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37BBA" w14:textId="3E80607D" w:rsidR="00717FDE" w:rsidRPr="00CD58B9" w:rsidRDefault="00717FDE" w:rsidP="00717FDE">
      <w:pPr>
        <w:pStyle w:val="Bijschrift"/>
        <w:spacing w:line="276" w:lineRule="auto"/>
        <w:rPr>
          <w:rFonts w:asciiTheme="minorHAnsi" w:hAnsiTheme="minorHAnsi" w:cstheme="minorHAnsi"/>
          <w:bCs w:val="0"/>
          <w:snapToGrid w:val="0"/>
          <w:vanish/>
          <w:sz w:val="28"/>
          <w:szCs w:val="20"/>
        </w:rPr>
      </w:pPr>
      <w:bookmarkStart w:id="0" w:name="_Ref319910319"/>
      <w:bookmarkStart w:id="1" w:name="_Toc319664729"/>
      <w:bookmarkStart w:id="2" w:name="_Toc319665013"/>
      <w:bookmarkStart w:id="3" w:name="_Toc319665376"/>
      <w:bookmarkStart w:id="4" w:name="_Toc319667464"/>
      <w:bookmarkStart w:id="5" w:name="_Toc319672983"/>
      <w:bookmarkStart w:id="6" w:name="_Toc319684265"/>
      <w:bookmarkStart w:id="7" w:name="_Toc319908824"/>
      <w:bookmarkStart w:id="8" w:name="_Toc319936618"/>
      <w:bookmarkStart w:id="9" w:name="_Toc319937265"/>
      <w:bookmarkStart w:id="10" w:name="_Toc320102087"/>
      <w:bookmarkStart w:id="11" w:name="_Toc320102330"/>
      <w:bookmarkStart w:id="12" w:name="_Toc320179692"/>
      <w:bookmarkStart w:id="13" w:name="_Toc320524148"/>
      <w:bookmarkStart w:id="14" w:name="_Toc332896517"/>
      <w:bookmarkStart w:id="15" w:name="_Toc336456227"/>
      <w:bookmarkStart w:id="16" w:name="_Toc336456241"/>
      <w:bookmarkStart w:id="17" w:name="_Toc336456607"/>
      <w:bookmarkStart w:id="18" w:name="_Toc336456766"/>
      <w:bookmarkStart w:id="19" w:name="_Toc336458677"/>
      <w:bookmarkStart w:id="20" w:name="_Toc336459262"/>
      <w:bookmarkStart w:id="21" w:name="_Toc336499561"/>
      <w:bookmarkStart w:id="22" w:name="_Toc336960157"/>
      <w:bookmarkStart w:id="23" w:name="_Toc336972233"/>
      <w:bookmarkStart w:id="24" w:name="_Toc337447831"/>
      <w:bookmarkStart w:id="25" w:name="_Toc337447940"/>
      <w:bookmarkStart w:id="26" w:name="_Toc343505929"/>
      <w:bookmarkStart w:id="27" w:name="_Toc343578349"/>
      <w:bookmarkStart w:id="28" w:name="_Ref368594174"/>
      <w:bookmarkStart w:id="29" w:name="_Toc368597519"/>
      <w:bookmarkStart w:id="30" w:name="_Toc368600987"/>
      <w:bookmarkStart w:id="31" w:name="_Toc368602312"/>
      <w:bookmarkStart w:id="32" w:name="_Toc368603075"/>
      <w:bookmarkStart w:id="33" w:name="_Toc368603125"/>
      <w:bookmarkStart w:id="34" w:name="_Toc368603212"/>
      <w:bookmarkStart w:id="35" w:name="_Toc368603314"/>
      <w:bookmarkStart w:id="36" w:name="_Toc343579630"/>
      <w:bookmarkStart w:id="37" w:name="_Toc343688041"/>
      <w:bookmarkStart w:id="38" w:name="_Toc343689592"/>
      <w:bookmarkStart w:id="39" w:name="_Toc343692761"/>
      <w:bookmarkStart w:id="40" w:name="_Toc343695501"/>
      <w:bookmarkStart w:id="41" w:name="_Toc368603591"/>
      <w:bookmarkStart w:id="42" w:name="_Toc368603695"/>
      <w:bookmarkStart w:id="43" w:name="_Toc368606868"/>
      <w:bookmarkStart w:id="44" w:name="_Toc368606906"/>
      <w:bookmarkStart w:id="45" w:name="_Toc368607543"/>
      <w:bookmarkStart w:id="46" w:name="_Toc368645510"/>
      <w:bookmarkStart w:id="47" w:name="_Toc368645993"/>
      <w:bookmarkStart w:id="48" w:name="_Toc386627705"/>
      <w:bookmarkStart w:id="49" w:name="_Toc386633459"/>
      <w:bookmarkStart w:id="50" w:name="_Toc386633548"/>
      <w:bookmarkStart w:id="51" w:name="_Toc386633654"/>
      <w:bookmarkStart w:id="52" w:name="_Toc386637372"/>
      <w:bookmarkStart w:id="53" w:name="_Toc386803015"/>
      <w:bookmarkStart w:id="54" w:name="_Toc387393725"/>
      <w:bookmarkStart w:id="55" w:name="_Toc387398765"/>
      <w:bookmarkStart w:id="56" w:name="_Toc387398872"/>
      <w:bookmarkStart w:id="57" w:name="_Toc387750619"/>
      <w:bookmarkStart w:id="58" w:name="_Toc387769013"/>
      <w:bookmarkStart w:id="59" w:name="_Toc387769122"/>
      <w:bookmarkStart w:id="60" w:name="_Toc387774774"/>
      <w:bookmarkStart w:id="61" w:name="_Toc387775364"/>
      <w:bookmarkStart w:id="62" w:name="_Toc387775812"/>
      <w:bookmarkStart w:id="63" w:name="_Toc387776564"/>
      <w:bookmarkStart w:id="64" w:name="_Toc416780656"/>
      <w:bookmarkStart w:id="65" w:name="_Toc416781003"/>
      <w:bookmarkStart w:id="66" w:name="_Toc416781034"/>
      <w:bookmarkStart w:id="67" w:name="_Toc416781147"/>
      <w:bookmarkStart w:id="68" w:name="_Toc416866425"/>
      <w:bookmarkStart w:id="69" w:name="_Toc416867191"/>
      <w:bookmarkStart w:id="70" w:name="_Toc416868275"/>
      <w:bookmarkStart w:id="71" w:name="_Toc496199764"/>
      <w:bookmarkStart w:id="72" w:name="_Toc522174662"/>
      <w:bookmarkStart w:id="73" w:name="_Toc522174679"/>
      <w:r w:rsidRPr="00CD58B9">
        <w:rPr>
          <w:rFonts w:asciiTheme="minorHAnsi" w:hAnsiTheme="minorHAnsi" w:cstheme="minorHAnsi"/>
          <w:sz w:val="28"/>
        </w:rPr>
        <w:t xml:space="preserve">Bijlage </w:t>
      </w:r>
      <w:bookmarkEnd w:id="0"/>
      <w:r w:rsidR="00A55B5F">
        <w:rPr>
          <w:rFonts w:asciiTheme="minorHAnsi" w:hAnsiTheme="minorHAnsi" w:cstheme="minorHAnsi"/>
          <w:sz w:val="28"/>
        </w:rPr>
        <w:t>6</w:t>
      </w:r>
      <w:r w:rsidRPr="00CD58B9">
        <w:rPr>
          <w:rFonts w:asciiTheme="minorHAnsi" w:hAnsiTheme="minorHAnsi" w:cstheme="minorHAnsi"/>
          <w:sz w:val="28"/>
        </w:rPr>
        <w:t xml:space="preserve">: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CD58B9">
        <w:rPr>
          <w:rFonts w:asciiTheme="minorHAnsi" w:hAnsiTheme="minorHAnsi" w:cstheme="minorHAnsi"/>
          <w:sz w:val="28"/>
        </w:rPr>
        <w:t xml:space="preserve">Verklaring 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 w:rsidR="00D22DBE">
        <w:rPr>
          <w:rFonts w:asciiTheme="minorHAnsi" w:hAnsiTheme="minorHAnsi" w:cstheme="minorHAnsi"/>
          <w:sz w:val="28"/>
        </w:rPr>
        <w:t>verzekeringen</w:t>
      </w:r>
    </w:p>
    <w:p w14:paraId="622E48A3" w14:textId="77777777" w:rsidR="00717FDE" w:rsidRPr="00CD58B9" w:rsidRDefault="00717FDE" w:rsidP="00717FDE">
      <w:pPr>
        <w:rPr>
          <w:rFonts w:asciiTheme="minorHAnsi" w:hAnsiTheme="minorHAnsi" w:cstheme="minorHAnsi"/>
          <w:bCs/>
          <w:snapToGrid w:val="0"/>
          <w:vanish/>
          <w:szCs w:val="20"/>
        </w:rPr>
      </w:pPr>
    </w:p>
    <w:p w14:paraId="24A58CA7" w14:textId="77777777" w:rsidR="00717FDE" w:rsidRPr="00CD58B9" w:rsidRDefault="00717FDE" w:rsidP="00717FDE">
      <w:pPr>
        <w:rPr>
          <w:rFonts w:asciiTheme="minorHAnsi" w:hAnsiTheme="minorHAnsi" w:cstheme="minorHAnsi"/>
          <w:bCs/>
          <w:snapToGrid w:val="0"/>
          <w:szCs w:val="20"/>
        </w:rPr>
      </w:pPr>
    </w:p>
    <w:p w14:paraId="7E11AAAC" w14:textId="77777777" w:rsidR="00717FDE" w:rsidRPr="00CD58B9" w:rsidRDefault="00717FDE" w:rsidP="00717FDE">
      <w:pPr>
        <w:spacing w:after="0"/>
        <w:rPr>
          <w:rFonts w:asciiTheme="minorHAnsi" w:hAnsiTheme="minorHAnsi" w:cstheme="minorHAnsi"/>
          <w:i/>
          <w:szCs w:val="20"/>
        </w:rPr>
      </w:pPr>
      <w:r w:rsidRPr="00CD58B9">
        <w:rPr>
          <w:rFonts w:asciiTheme="minorHAnsi" w:hAnsiTheme="minorHAnsi" w:cstheme="minorHAnsi"/>
        </w:rPr>
        <w:t xml:space="preserve">Inschrijver verklaart te beschikken over een bedrijfs- en beroepsaansprakelijkheidsverzekering met een minimale dekking van € </w:t>
      </w:r>
      <w:r>
        <w:rPr>
          <w:rFonts w:asciiTheme="minorHAnsi" w:hAnsiTheme="minorHAnsi" w:cstheme="minorHAnsi"/>
        </w:rPr>
        <w:t>1.0</w:t>
      </w:r>
      <w:r w:rsidRPr="00CD58B9">
        <w:rPr>
          <w:rFonts w:asciiTheme="minorHAnsi" w:hAnsiTheme="minorHAnsi" w:cstheme="minorHAnsi"/>
        </w:rPr>
        <w:t xml:space="preserve">00.000,- per gebeurtenis of een reeks opeenvolgende gebeurtenissen en een minimale jaarlijkse dekking van € </w:t>
      </w:r>
      <w:r>
        <w:rPr>
          <w:rFonts w:asciiTheme="minorHAnsi" w:hAnsiTheme="minorHAnsi" w:cstheme="minorHAnsi"/>
        </w:rPr>
        <w:t>2.0</w:t>
      </w:r>
      <w:r w:rsidRPr="00CD58B9">
        <w:rPr>
          <w:rFonts w:asciiTheme="minorHAnsi" w:hAnsiTheme="minorHAnsi" w:cstheme="minorHAnsi"/>
        </w:rPr>
        <w:t>00.000,-.</w:t>
      </w:r>
    </w:p>
    <w:p w14:paraId="06CD77AF" w14:textId="77777777" w:rsidR="00717FDE" w:rsidRPr="00CD58B9" w:rsidRDefault="00717FDE" w:rsidP="00717FDE">
      <w:pPr>
        <w:pStyle w:val="Plattetekst"/>
        <w:spacing w:line="276" w:lineRule="auto"/>
        <w:rPr>
          <w:rFonts w:asciiTheme="minorHAnsi" w:hAnsiTheme="minorHAnsi" w:cstheme="minorHAnsi"/>
          <w:i w:val="0"/>
          <w:color w:val="auto"/>
          <w:sz w:val="22"/>
          <w:szCs w:val="20"/>
        </w:rPr>
      </w:pPr>
      <w:r w:rsidRPr="00CD58B9">
        <w:rPr>
          <w:rFonts w:asciiTheme="minorHAnsi" w:hAnsiTheme="minorHAnsi" w:cstheme="minorHAnsi"/>
          <w:i w:val="0"/>
          <w:color w:val="auto"/>
          <w:sz w:val="22"/>
          <w:szCs w:val="20"/>
        </w:rPr>
        <w:t>Op eerste verzoek levert Inschrijver informatie aan ten bewijze van de juistheid van bovengenoemde afgesloten verzekeringspolis.</w:t>
      </w:r>
    </w:p>
    <w:p w14:paraId="137516F8" w14:textId="77777777" w:rsidR="00717FDE" w:rsidRPr="00CD58B9" w:rsidRDefault="00717FDE" w:rsidP="00717FDE">
      <w:pPr>
        <w:pStyle w:val="Plattetekst"/>
        <w:spacing w:line="276" w:lineRule="auto"/>
        <w:rPr>
          <w:rFonts w:asciiTheme="minorHAnsi" w:hAnsiTheme="minorHAnsi" w:cstheme="minorHAnsi"/>
          <w:i w:val="0"/>
          <w:color w:val="auto"/>
          <w:sz w:val="22"/>
          <w:szCs w:val="20"/>
        </w:rPr>
      </w:pPr>
    </w:p>
    <w:p w14:paraId="3C09582F" w14:textId="77777777" w:rsidR="00D22DBE" w:rsidRDefault="00D22DBE" w:rsidP="00D22DBE">
      <w:pPr>
        <w:rPr>
          <w:rFonts w:asciiTheme="minorHAnsi" w:hAnsiTheme="minorHAnsi" w:cstheme="minorHAnsi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098"/>
      </w:tblGrid>
      <w:tr w:rsidR="00D22DBE" w:rsidRPr="00CD58B9" w14:paraId="15A9D907" w14:textId="77777777" w:rsidTr="008F3E6E">
        <w:tc>
          <w:tcPr>
            <w:tcW w:w="9062" w:type="dxa"/>
            <w:gridSpan w:val="2"/>
          </w:tcPr>
          <w:p w14:paraId="4D88D6EB" w14:textId="32863AD3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CD58B9">
              <w:rPr>
                <w:rFonts w:asciiTheme="minorHAnsi" w:hAnsiTheme="minorHAnsi" w:cstheme="minorHAnsi"/>
                <w:sz w:val="22"/>
              </w:rPr>
              <w:t>Handtekening behorend bij d</w:t>
            </w:r>
            <w:r>
              <w:rPr>
                <w:rFonts w:asciiTheme="minorHAnsi" w:hAnsiTheme="minorHAnsi" w:cstheme="minorHAnsi"/>
                <w:sz w:val="22"/>
              </w:rPr>
              <w:t>e verklaring verzekeringen</w:t>
            </w:r>
          </w:p>
        </w:tc>
      </w:tr>
      <w:tr w:rsidR="00D22DBE" w:rsidRPr="00CD58B9" w14:paraId="6DEF8237" w14:textId="77777777" w:rsidTr="008F3E6E">
        <w:tc>
          <w:tcPr>
            <w:tcW w:w="3964" w:type="dxa"/>
          </w:tcPr>
          <w:p w14:paraId="2FF7AB59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CD58B9">
              <w:rPr>
                <w:rFonts w:asciiTheme="minorHAnsi" w:hAnsiTheme="minorHAnsi" w:cstheme="minorHAnsi"/>
                <w:sz w:val="22"/>
              </w:rPr>
              <w:t>Statutaire naam:</w:t>
            </w:r>
          </w:p>
        </w:tc>
        <w:tc>
          <w:tcPr>
            <w:tcW w:w="5098" w:type="dxa"/>
          </w:tcPr>
          <w:p w14:paraId="4B754BF3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D22DBE" w:rsidRPr="00CD58B9" w14:paraId="6C76387E" w14:textId="77777777" w:rsidTr="008F3E6E">
        <w:tc>
          <w:tcPr>
            <w:tcW w:w="3964" w:type="dxa"/>
          </w:tcPr>
          <w:p w14:paraId="18636920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CD58B9">
              <w:rPr>
                <w:rFonts w:asciiTheme="minorHAnsi" w:hAnsiTheme="minorHAnsi" w:cstheme="minorHAnsi"/>
                <w:sz w:val="22"/>
              </w:rPr>
              <w:t>Naam:</w:t>
            </w:r>
          </w:p>
        </w:tc>
        <w:tc>
          <w:tcPr>
            <w:tcW w:w="5098" w:type="dxa"/>
          </w:tcPr>
          <w:p w14:paraId="38C4AEE4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D22DBE" w:rsidRPr="00CD58B9" w14:paraId="51A0C2EE" w14:textId="77777777" w:rsidTr="008F3E6E">
        <w:tc>
          <w:tcPr>
            <w:tcW w:w="3964" w:type="dxa"/>
          </w:tcPr>
          <w:p w14:paraId="0E62278C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CD58B9">
              <w:rPr>
                <w:rFonts w:asciiTheme="minorHAnsi" w:hAnsiTheme="minorHAnsi" w:cstheme="minorHAnsi"/>
                <w:sz w:val="22"/>
              </w:rPr>
              <w:t>Functie:</w:t>
            </w:r>
          </w:p>
        </w:tc>
        <w:tc>
          <w:tcPr>
            <w:tcW w:w="5098" w:type="dxa"/>
          </w:tcPr>
          <w:p w14:paraId="6693DD61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D22DBE" w:rsidRPr="00CD58B9" w14:paraId="4CE57C98" w14:textId="77777777" w:rsidTr="008F3E6E">
        <w:tc>
          <w:tcPr>
            <w:tcW w:w="3964" w:type="dxa"/>
          </w:tcPr>
          <w:p w14:paraId="1F63057F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34D6953B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CD58B9">
              <w:rPr>
                <w:rFonts w:asciiTheme="minorHAnsi" w:hAnsiTheme="minorHAnsi" w:cstheme="minorHAnsi"/>
                <w:sz w:val="22"/>
              </w:rPr>
              <w:t>Handtekening:</w:t>
            </w:r>
          </w:p>
          <w:p w14:paraId="2727C5D6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3BDD6E92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38E7A9FC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098" w:type="dxa"/>
          </w:tcPr>
          <w:p w14:paraId="2A71054F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D22DBE" w:rsidRPr="00CD58B9" w14:paraId="06EDE5EB" w14:textId="77777777" w:rsidTr="008F3E6E">
        <w:tc>
          <w:tcPr>
            <w:tcW w:w="3964" w:type="dxa"/>
          </w:tcPr>
          <w:p w14:paraId="1AE9A558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CD58B9">
              <w:rPr>
                <w:rFonts w:asciiTheme="minorHAnsi" w:hAnsiTheme="minorHAnsi" w:cstheme="minorHAnsi"/>
                <w:sz w:val="22"/>
              </w:rPr>
              <w:t>Datum:</w:t>
            </w:r>
          </w:p>
        </w:tc>
        <w:tc>
          <w:tcPr>
            <w:tcW w:w="5098" w:type="dxa"/>
          </w:tcPr>
          <w:p w14:paraId="1078D772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F9A1001" w14:textId="77777777" w:rsidR="00D22DBE" w:rsidRDefault="00D22DBE" w:rsidP="00D22DBE"/>
    <w:p w14:paraId="05368396" w14:textId="77777777" w:rsidR="00E8793D" w:rsidRDefault="00E8793D"/>
    <w:sectPr w:rsidR="00E87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DE"/>
    <w:rsid w:val="00717FDE"/>
    <w:rsid w:val="00A55B5F"/>
    <w:rsid w:val="00B5686B"/>
    <w:rsid w:val="00D22DBE"/>
    <w:rsid w:val="00E8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88E9"/>
  <w15:chartTrackingRefBased/>
  <w15:docId w15:val="{F011F803-81D0-4ABE-B86C-CB1F4533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7FDE"/>
    <w:pPr>
      <w:spacing w:after="200" w:line="276" w:lineRule="auto"/>
    </w:pPr>
    <w:rPr>
      <w:rFonts w:ascii="Calibri" w:eastAsia="Times New Roman" w:hAnsi="Calibri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717FDE"/>
    <w:pPr>
      <w:spacing w:after="0" w:line="360" w:lineRule="auto"/>
    </w:pPr>
    <w:rPr>
      <w:rFonts w:ascii="Times New Roman" w:hAnsi="Times New Roman"/>
      <w:i/>
      <w:color w:val="FF0000"/>
      <w:sz w:val="24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717FDE"/>
    <w:rPr>
      <w:rFonts w:ascii="Times New Roman" w:eastAsia="Times New Roman" w:hAnsi="Times New Roman" w:cs="Times New Roman"/>
      <w:i/>
      <w:color w:val="FF0000"/>
      <w:sz w:val="24"/>
      <w:lang w:eastAsia="nl-NL"/>
    </w:rPr>
  </w:style>
  <w:style w:type="paragraph" w:styleId="Bijschrift">
    <w:name w:val="caption"/>
    <w:aliases w:val="Bijlage"/>
    <w:basedOn w:val="Standaard"/>
    <w:next w:val="Standaard"/>
    <w:uiPriority w:val="99"/>
    <w:qFormat/>
    <w:rsid w:val="00717FDE"/>
    <w:pPr>
      <w:spacing w:line="240" w:lineRule="auto"/>
    </w:pPr>
    <w:rPr>
      <w:b/>
      <w:bCs/>
      <w:sz w:val="24"/>
      <w:szCs w:val="18"/>
    </w:rPr>
  </w:style>
  <w:style w:type="paragraph" w:customStyle="1" w:styleId="BTStandaardTabel">
    <w:name w:val="BT_StandaardTabel"/>
    <w:basedOn w:val="Standaard"/>
    <w:uiPriority w:val="99"/>
    <w:rsid w:val="00D22DBE"/>
    <w:pPr>
      <w:spacing w:before="40" w:after="4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andaarddocument" ma:contentTypeID="0x010100383756BA9693734AA2E744BF33507AFD0014D507E1CAACCF49B21B09BE4A1A5EB8" ma:contentTypeVersion="16" ma:contentTypeDescription="" ma:contentTypeScope="" ma:versionID="82e1fe9029050427585d6e0a987cfa51">
  <xsd:schema xmlns:xsd="http://www.w3.org/2001/XMLSchema" xmlns:xs="http://www.w3.org/2001/XMLSchema" xmlns:p="http://schemas.microsoft.com/office/2006/metadata/properties" xmlns:ns2="ddec4698-05c6-4fb4-9dda-4d54cd2e2475" xmlns:ns3="1ab2717a-3fba-428e-9745-eedaf180ea2a" targetNamespace="http://schemas.microsoft.com/office/2006/metadata/properties" ma:root="true" ma:fieldsID="dc1ea7891f82af2e12e7ade3d5e54eaa" ns2:_="" ns3:_="">
    <xsd:import namespace="ddec4698-05c6-4fb4-9dda-4d54cd2e2475"/>
    <xsd:import namespace="1ab2717a-3fba-428e-9745-eedaf180ea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c4698-05c6-4fb4-9dda-4d54cd2e24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2717a-3fba-428e-9745-eedaf180e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BE88D1-C66F-44B3-966B-7730877455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B11AF2-A802-46EE-B7A9-CE313079A5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30C9DB-0DC7-4F01-9DD5-0195BAAD0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c4698-05c6-4fb4-9dda-4d54cd2e2475"/>
    <ds:schemaRef ds:uri="1ab2717a-3fba-428e-9745-eedaf180e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460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van Beek</dc:creator>
  <cp:keywords/>
  <dc:description/>
  <cp:lastModifiedBy>Dave van Beek</cp:lastModifiedBy>
  <cp:revision>2</cp:revision>
  <dcterms:created xsi:type="dcterms:W3CDTF">2021-06-02T11:02:00Z</dcterms:created>
  <dcterms:modified xsi:type="dcterms:W3CDTF">2021-06-02T11:02:00Z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0x010100383756BA9693734AA2E744BF33507AFD0014D507E1CAACCF49B21B09BE4A1A5EB8</vt:lpwstr>
  </property>
</Properties>
</file>