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660B11" w:rsidRPr="00670A36" w14:paraId="526FAF07" w14:textId="77777777" w:rsidTr="00116FE8">
        <w:trPr>
          <w:trHeight w:val="320"/>
        </w:trPr>
        <w:tc>
          <w:tcPr>
            <w:tcW w:w="11944" w:type="dxa"/>
            <w:tcBorders>
              <w:top w:val="nil"/>
              <w:left w:val="nil"/>
              <w:bottom w:val="nil"/>
              <w:right w:val="nil"/>
            </w:tcBorders>
          </w:tcPr>
          <w:p w14:paraId="0F0F20F2" w14:textId="77777777" w:rsidR="00660B11" w:rsidRPr="00670A36" w:rsidRDefault="00300857" w:rsidP="003D0CAE">
            <w:pPr>
              <w:pStyle w:val="FaculteitVU"/>
              <w:ind w:left="426"/>
              <w:rPr>
                <w:rFonts w:asciiTheme="minorHAnsi" w:hAnsiTheme="minorHAnsi"/>
                <w:sz w:val="32"/>
                <w:szCs w:val="32"/>
              </w:rPr>
            </w:pPr>
            <w:r w:rsidRPr="00670A36">
              <w:rPr>
                <w:rFonts w:asciiTheme="minorHAnsi" w:hAnsiTheme="minorHAnsi"/>
                <w:sz w:val="32"/>
                <w:szCs w:val="32"/>
              </w:rPr>
              <w:t xml:space="preserve">Facilitaire Campus </w:t>
            </w:r>
            <w:proofErr w:type="gramStart"/>
            <w:r w:rsidRPr="00670A36">
              <w:rPr>
                <w:rFonts w:asciiTheme="minorHAnsi" w:hAnsiTheme="minorHAnsi"/>
                <w:sz w:val="32"/>
                <w:szCs w:val="32"/>
              </w:rPr>
              <w:t>Organisatie</w:t>
            </w:r>
            <w:r w:rsidR="00B14579" w:rsidRPr="00670A36">
              <w:rPr>
                <w:rFonts w:asciiTheme="minorHAnsi" w:hAnsiTheme="minorHAnsi"/>
                <w:sz w:val="32"/>
                <w:szCs w:val="32"/>
              </w:rPr>
              <w:t xml:space="preserve"> /</w:t>
            </w:r>
            <w:proofErr w:type="gramEnd"/>
            <w:r w:rsidR="00B14579" w:rsidRPr="00670A36">
              <w:rPr>
                <w:rFonts w:asciiTheme="minorHAnsi" w:hAnsiTheme="minorHAnsi"/>
                <w:sz w:val="32"/>
                <w:szCs w:val="32"/>
              </w:rPr>
              <w:t xml:space="preserve"> d</w:t>
            </w:r>
            <w:r w:rsidR="00F051C5" w:rsidRPr="00670A36">
              <w:rPr>
                <w:rFonts w:asciiTheme="minorHAnsi" w:hAnsiTheme="minorHAnsi"/>
                <w:sz w:val="32"/>
                <w:szCs w:val="32"/>
              </w:rPr>
              <w:t xml:space="preserve">ienst </w:t>
            </w:r>
            <w:r w:rsidR="008A014E" w:rsidRPr="00670A36">
              <w:rPr>
                <w:rFonts w:asciiTheme="minorHAnsi" w:hAnsiTheme="minorHAnsi"/>
                <w:sz w:val="32"/>
                <w:szCs w:val="32"/>
              </w:rPr>
              <w:t>Financiën</w:t>
            </w:r>
            <w:r w:rsidR="00E66BB9" w:rsidRPr="00670A36">
              <w:rPr>
                <w:rFonts w:asciiTheme="minorHAnsi" w:hAnsiTheme="minorHAnsi"/>
                <w:sz w:val="32"/>
                <w:szCs w:val="32"/>
              </w:rPr>
              <w:t>,</w:t>
            </w:r>
            <w:r w:rsidR="00660B11" w:rsidRPr="00670A36">
              <w:rPr>
                <w:rFonts w:asciiTheme="minorHAnsi" w:hAnsiTheme="minorHAnsi"/>
                <w:sz w:val="32"/>
                <w:szCs w:val="32"/>
              </w:rPr>
              <w:t xml:space="preserve"> </w:t>
            </w:r>
            <w:r w:rsidR="00E66BB9" w:rsidRPr="00670A36">
              <w:rPr>
                <w:rFonts w:asciiTheme="minorHAnsi" w:hAnsiTheme="minorHAnsi"/>
                <w:sz w:val="32"/>
                <w:szCs w:val="32"/>
              </w:rPr>
              <w:t>a</w:t>
            </w:r>
            <w:r w:rsidR="00660B11" w:rsidRPr="00670A36">
              <w:rPr>
                <w:rFonts w:asciiTheme="minorHAnsi" w:hAnsiTheme="minorHAnsi"/>
                <w:sz w:val="32"/>
                <w:szCs w:val="32"/>
              </w:rPr>
              <w:t>fdeling Inkoopmanagement</w:t>
            </w:r>
          </w:p>
        </w:tc>
      </w:tr>
      <w:tr w:rsidR="00660B11" w:rsidRPr="00670A36" w14:paraId="419ABEDB" w14:textId="77777777" w:rsidTr="00116FE8">
        <w:trPr>
          <w:trHeight w:val="213"/>
        </w:trPr>
        <w:tc>
          <w:tcPr>
            <w:tcW w:w="11944" w:type="dxa"/>
            <w:tcBorders>
              <w:top w:val="nil"/>
              <w:left w:val="nil"/>
              <w:bottom w:val="single" w:sz="18" w:space="0" w:color="auto"/>
              <w:right w:val="nil"/>
            </w:tcBorders>
          </w:tcPr>
          <w:p w14:paraId="219A9033" w14:textId="77777777" w:rsidR="00660B11" w:rsidRPr="00670A36" w:rsidRDefault="00660B11" w:rsidP="00116FE8">
            <w:pPr>
              <w:pStyle w:val="BasistekstVU"/>
              <w:ind w:left="426"/>
              <w:rPr>
                <w:rFonts w:asciiTheme="minorHAnsi" w:hAnsiTheme="minorHAnsi"/>
              </w:rPr>
            </w:pPr>
          </w:p>
        </w:tc>
      </w:tr>
      <w:tr w:rsidR="00660B11" w:rsidRPr="00670A36" w14:paraId="45EE5B50" w14:textId="77777777" w:rsidTr="00116FE8">
        <w:trPr>
          <w:trHeight w:hRule="exact" w:val="277"/>
        </w:trPr>
        <w:tc>
          <w:tcPr>
            <w:tcW w:w="11944" w:type="dxa"/>
            <w:tcBorders>
              <w:top w:val="single" w:sz="18" w:space="0" w:color="auto"/>
              <w:left w:val="nil"/>
              <w:bottom w:val="nil"/>
              <w:right w:val="nil"/>
            </w:tcBorders>
          </w:tcPr>
          <w:p w14:paraId="6898B897" w14:textId="77777777" w:rsidR="00660B11" w:rsidRPr="00670A36" w:rsidRDefault="00660B11" w:rsidP="00116FE8">
            <w:pPr>
              <w:pStyle w:val="BasistekstVU"/>
              <w:ind w:left="426"/>
              <w:rPr>
                <w:rFonts w:asciiTheme="minorHAnsi" w:hAnsiTheme="minorHAnsi"/>
              </w:rPr>
            </w:pPr>
          </w:p>
        </w:tc>
      </w:tr>
      <w:tr w:rsidR="00660B11" w:rsidRPr="00670A36" w14:paraId="6770760E" w14:textId="77777777" w:rsidTr="00116FE8">
        <w:trPr>
          <w:trHeight w:val="293"/>
        </w:trPr>
        <w:tc>
          <w:tcPr>
            <w:tcW w:w="11944" w:type="dxa"/>
            <w:tcBorders>
              <w:top w:val="nil"/>
              <w:left w:val="nil"/>
              <w:bottom w:val="nil"/>
              <w:right w:val="nil"/>
            </w:tcBorders>
          </w:tcPr>
          <w:p w14:paraId="6431D976" w14:textId="77777777" w:rsidR="00660B11" w:rsidRPr="00670A36" w:rsidRDefault="00E4727E" w:rsidP="00E66BB9">
            <w:pPr>
              <w:pStyle w:val="SubkopVU"/>
              <w:ind w:left="426"/>
              <w:rPr>
                <w:rFonts w:asciiTheme="minorHAnsi" w:hAnsiTheme="minorHAnsi"/>
                <w:i w:val="0"/>
                <w:sz w:val="28"/>
                <w:szCs w:val="28"/>
              </w:rPr>
            </w:pPr>
            <w:r w:rsidRPr="00670A36">
              <w:rPr>
                <w:rFonts w:asciiTheme="minorHAnsi" w:hAnsiTheme="minorHAnsi"/>
                <w:i w:val="0"/>
                <w:sz w:val="28"/>
                <w:szCs w:val="28"/>
              </w:rPr>
              <w:t>Beschrijvend document</w:t>
            </w:r>
            <w:r w:rsidR="00660B11" w:rsidRPr="00670A36">
              <w:rPr>
                <w:rFonts w:asciiTheme="minorHAnsi" w:hAnsiTheme="minorHAnsi"/>
                <w:i w:val="0"/>
                <w:sz w:val="28"/>
                <w:szCs w:val="28"/>
              </w:rPr>
              <w:t xml:space="preserve"> Europese </w:t>
            </w:r>
            <w:r w:rsidR="00E66BB9" w:rsidRPr="00670A36">
              <w:rPr>
                <w:rFonts w:asciiTheme="minorHAnsi" w:hAnsiTheme="minorHAnsi"/>
                <w:i w:val="0"/>
                <w:sz w:val="28"/>
                <w:szCs w:val="28"/>
              </w:rPr>
              <w:t>O</w:t>
            </w:r>
            <w:r w:rsidR="00660B11" w:rsidRPr="00670A36">
              <w:rPr>
                <w:rFonts w:asciiTheme="minorHAnsi" w:hAnsiTheme="minorHAnsi"/>
                <w:i w:val="0"/>
                <w:sz w:val="28"/>
                <w:szCs w:val="28"/>
              </w:rPr>
              <w:t xml:space="preserve">penbare </w:t>
            </w:r>
            <w:r w:rsidR="00E66BB9" w:rsidRPr="00670A36">
              <w:rPr>
                <w:rFonts w:asciiTheme="minorHAnsi" w:hAnsiTheme="minorHAnsi"/>
                <w:i w:val="0"/>
                <w:sz w:val="28"/>
                <w:szCs w:val="28"/>
              </w:rPr>
              <w:t>Aanbesteding</w:t>
            </w:r>
          </w:p>
        </w:tc>
      </w:tr>
      <w:tr w:rsidR="00660B11" w:rsidRPr="00670A36" w14:paraId="3869483A" w14:textId="77777777" w:rsidTr="00116FE8">
        <w:trPr>
          <w:trHeight w:hRule="exact" w:val="643"/>
        </w:trPr>
        <w:tc>
          <w:tcPr>
            <w:tcW w:w="11944" w:type="dxa"/>
            <w:tcBorders>
              <w:top w:val="nil"/>
              <w:left w:val="nil"/>
              <w:bottom w:val="nil"/>
              <w:right w:val="nil"/>
            </w:tcBorders>
          </w:tcPr>
          <w:p w14:paraId="606DF065" w14:textId="77777777" w:rsidR="00660B11" w:rsidRPr="00670A36" w:rsidRDefault="00660B11" w:rsidP="00116FE8">
            <w:pPr>
              <w:pStyle w:val="BasistekstVU"/>
              <w:ind w:left="426"/>
              <w:rPr>
                <w:rFonts w:asciiTheme="minorHAnsi" w:hAnsiTheme="minorHAnsi"/>
                <w:sz w:val="28"/>
                <w:szCs w:val="28"/>
              </w:rPr>
            </w:pPr>
          </w:p>
          <w:p w14:paraId="74AC2F73" w14:textId="77777777" w:rsidR="00660B11" w:rsidRPr="00670A36" w:rsidRDefault="00660B11" w:rsidP="00116FE8">
            <w:pPr>
              <w:pStyle w:val="BasistekstVU"/>
              <w:ind w:left="426"/>
              <w:rPr>
                <w:rFonts w:asciiTheme="minorHAnsi" w:hAnsiTheme="minorHAnsi"/>
                <w:sz w:val="28"/>
                <w:szCs w:val="28"/>
              </w:rPr>
            </w:pPr>
            <w:r w:rsidRPr="00670A36">
              <w:rPr>
                <w:rFonts w:asciiTheme="minorHAnsi" w:hAnsiTheme="minorHAnsi"/>
                <w:sz w:val="28"/>
                <w:szCs w:val="28"/>
              </w:rPr>
              <w:t>‘</w:t>
            </w:r>
            <w:r w:rsidR="003A0F5D" w:rsidRPr="00670A36">
              <w:rPr>
                <w:rFonts w:asciiTheme="minorHAnsi" w:hAnsiTheme="minorHAnsi"/>
                <w:sz w:val="28"/>
                <w:szCs w:val="28"/>
              </w:rPr>
              <w:t xml:space="preserve">Broker inhuur </w:t>
            </w:r>
            <w:r w:rsidR="00300857" w:rsidRPr="00670A36">
              <w:rPr>
                <w:rFonts w:asciiTheme="minorHAnsi" w:hAnsiTheme="minorHAnsi"/>
                <w:sz w:val="28"/>
                <w:szCs w:val="28"/>
              </w:rPr>
              <w:t>overig</w:t>
            </w:r>
            <w:r w:rsidR="003A0F5D" w:rsidRPr="00670A36">
              <w:rPr>
                <w:rFonts w:asciiTheme="minorHAnsi" w:hAnsiTheme="minorHAnsi"/>
                <w:sz w:val="28"/>
                <w:szCs w:val="28"/>
              </w:rPr>
              <w:t xml:space="preserve"> </w:t>
            </w:r>
            <w:r w:rsidR="00B14579" w:rsidRPr="00670A36">
              <w:rPr>
                <w:rFonts w:asciiTheme="minorHAnsi" w:hAnsiTheme="minorHAnsi"/>
                <w:sz w:val="28"/>
                <w:szCs w:val="28"/>
              </w:rPr>
              <w:t>personeel</w:t>
            </w:r>
            <w:r w:rsidRPr="00670A36">
              <w:rPr>
                <w:rFonts w:asciiTheme="minorHAnsi" w:hAnsiTheme="minorHAnsi"/>
                <w:sz w:val="28"/>
                <w:szCs w:val="28"/>
              </w:rPr>
              <w:t>’</w:t>
            </w:r>
          </w:p>
          <w:p w14:paraId="0CA54A0A" w14:textId="77777777" w:rsidR="00660B11" w:rsidRPr="00670A36" w:rsidRDefault="00660B11" w:rsidP="00116FE8">
            <w:pPr>
              <w:pStyle w:val="BasistekstVU"/>
              <w:ind w:left="426"/>
              <w:rPr>
                <w:rFonts w:asciiTheme="minorHAnsi" w:hAnsiTheme="minorHAnsi"/>
                <w:sz w:val="28"/>
                <w:szCs w:val="28"/>
              </w:rPr>
            </w:pPr>
          </w:p>
          <w:p w14:paraId="3C160D77" w14:textId="77777777" w:rsidR="00660B11" w:rsidRPr="00670A36" w:rsidRDefault="00660B11" w:rsidP="00116FE8">
            <w:pPr>
              <w:pStyle w:val="BasistekstVU"/>
              <w:ind w:left="426"/>
              <w:rPr>
                <w:rFonts w:asciiTheme="minorHAnsi" w:hAnsiTheme="minorHAnsi"/>
                <w:sz w:val="28"/>
                <w:szCs w:val="28"/>
              </w:rPr>
            </w:pPr>
          </w:p>
          <w:p w14:paraId="350F7209" w14:textId="77777777" w:rsidR="00660B11" w:rsidRPr="00670A36" w:rsidRDefault="00660B11" w:rsidP="00116FE8">
            <w:pPr>
              <w:pStyle w:val="BasistekstVU"/>
              <w:ind w:left="426"/>
              <w:rPr>
                <w:rFonts w:asciiTheme="minorHAnsi" w:hAnsiTheme="minorHAnsi"/>
                <w:sz w:val="28"/>
                <w:szCs w:val="28"/>
              </w:rPr>
            </w:pPr>
          </w:p>
          <w:p w14:paraId="2C969B03" w14:textId="77777777" w:rsidR="00660B11" w:rsidRPr="00670A36" w:rsidRDefault="00660B11" w:rsidP="00116FE8">
            <w:pPr>
              <w:pStyle w:val="BasistekstVU"/>
              <w:ind w:left="426"/>
              <w:rPr>
                <w:rFonts w:asciiTheme="minorHAnsi" w:hAnsiTheme="minorHAnsi"/>
                <w:sz w:val="28"/>
                <w:szCs w:val="28"/>
              </w:rPr>
            </w:pPr>
          </w:p>
          <w:p w14:paraId="28C59077" w14:textId="77777777" w:rsidR="00660B11" w:rsidRPr="00670A36" w:rsidRDefault="00660B11" w:rsidP="00116FE8">
            <w:pPr>
              <w:pStyle w:val="BasistekstVU"/>
              <w:ind w:left="426"/>
              <w:rPr>
                <w:rFonts w:asciiTheme="minorHAnsi" w:hAnsiTheme="minorHAnsi"/>
                <w:sz w:val="28"/>
                <w:szCs w:val="28"/>
              </w:rPr>
            </w:pPr>
          </w:p>
          <w:p w14:paraId="3E43FEEC" w14:textId="77777777" w:rsidR="00660B11" w:rsidRPr="00670A36" w:rsidRDefault="00660B11" w:rsidP="00116FE8">
            <w:pPr>
              <w:pStyle w:val="BasistekstVU"/>
              <w:ind w:left="426"/>
              <w:rPr>
                <w:rFonts w:asciiTheme="minorHAnsi" w:hAnsiTheme="minorHAnsi"/>
                <w:sz w:val="28"/>
                <w:szCs w:val="28"/>
              </w:rPr>
            </w:pPr>
          </w:p>
          <w:p w14:paraId="51976778" w14:textId="77777777" w:rsidR="00660B11" w:rsidRPr="00670A36" w:rsidRDefault="00660B11" w:rsidP="00116FE8">
            <w:pPr>
              <w:pStyle w:val="BasistekstVU"/>
              <w:ind w:left="426"/>
              <w:rPr>
                <w:rFonts w:asciiTheme="minorHAnsi" w:hAnsiTheme="minorHAnsi"/>
              </w:rPr>
            </w:pPr>
          </w:p>
        </w:tc>
      </w:tr>
    </w:tbl>
    <w:p w14:paraId="3A04A68C" w14:textId="77777777" w:rsidR="00660B11" w:rsidRPr="00670A36" w:rsidRDefault="00660B11">
      <w:pPr>
        <w:rPr>
          <w:noProof/>
          <w:lang w:eastAsia="nl-NL"/>
        </w:rPr>
      </w:pPr>
    </w:p>
    <w:p w14:paraId="5F761BA7" w14:textId="77777777" w:rsidR="00660B11" w:rsidRPr="00670A36" w:rsidRDefault="00660B11">
      <w:pPr>
        <w:rPr>
          <w:noProof/>
          <w:lang w:eastAsia="nl-NL"/>
        </w:rPr>
      </w:pPr>
    </w:p>
    <w:p w14:paraId="510FCADB" w14:textId="77777777" w:rsidR="00660B11" w:rsidRPr="00670A36" w:rsidRDefault="00660B11">
      <w:pPr>
        <w:rPr>
          <w:noProof/>
          <w:lang w:eastAsia="nl-NL"/>
        </w:rPr>
      </w:pPr>
    </w:p>
    <w:p w14:paraId="65E610B1" w14:textId="77777777" w:rsidR="00660B11" w:rsidRPr="00670A36" w:rsidRDefault="003134E6">
      <w:pPr>
        <w:rPr>
          <w:noProof/>
          <w:lang w:eastAsia="nl-NL"/>
        </w:rPr>
      </w:pPr>
      <w:r w:rsidRPr="00670A36">
        <w:rPr>
          <w:noProof/>
          <w:lang w:eastAsia="nl-NL"/>
        </w:rPr>
        <w:drawing>
          <wp:anchor distT="0" distB="0" distL="114300" distR="114300" simplePos="0" relativeHeight="251673600" behindDoc="0" locked="1" layoutInCell="0" allowOverlap="1" wp14:anchorId="3B85BA1A" wp14:editId="14415244">
            <wp:simplePos x="0" y="0"/>
            <wp:positionH relativeFrom="column">
              <wp:posOffset>123825</wp:posOffset>
            </wp:positionH>
            <wp:positionV relativeFrom="page">
              <wp:posOffset>8783955</wp:posOffset>
            </wp:positionV>
            <wp:extent cx="2307600" cy="1278000"/>
            <wp:effectExtent l="0" t="0" r="0" b="0"/>
            <wp:wrapNone/>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7600" cy="1278000"/>
                    </a:xfrm>
                    <a:prstGeom prst="rect">
                      <a:avLst/>
                    </a:prstGeom>
                    <a:noFill/>
                  </pic:spPr>
                </pic:pic>
              </a:graphicData>
            </a:graphic>
            <wp14:sizeRelH relativeFrom="page">
              <wp14:pctWidth>0</wp14:pctWidth>
            </wp14:sizeRelH>
            <wp14:sizeRelV relativeFrom="page">
              <wp14:pctHeight>0</wp14:pctHeight>
            </wp14:sizeRelV>
          </wp:anchor>
        </w:drawing>
      </w:r>
    </w:p>
    <w:p w14:paraId="461B4E09" w14:textId="77777777" w:rsidR="001E4685" w:rsidRPr="00670A36" w:rsidRDefault="00810AB7">
      <w:pPr>
        <w:rPr>
          <w:rFonts w:cs="Arial"/>
        </w:rPr>
      </w:pPr>
      <w:r w:rsidRPr="00670A36">
        <w:rPr>
          <w:noProof/>
          <w:lang w:eastAsia="nl-NL"/>
        </w:rPr>
        <w:drawing>
          <wp:inline distT="0" distB="0" distL="0" distR="0" wp14:anchorId="28FDA484" wp14:editId="259D1D11">
            <wp:extent cx="5579745" cy="3719927"/>
            <wp:effectExtent l="0" t="0" r="1905" b="0"/>
            <wp:docPr id="1" name="Afbeelding 1" descr="C:\Users\ton560\AppData\Local\Microsoft\Windows\Temporary Internet Files\Content.Outlook\819U50EE\CH_VU_Toolbox2018_C113400b_high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560\AppData\Local\Microsoft\Windows\Temporary Internet Files\Content.Outlook\819U50EE\CH_VU_Toolbox2018_C113400b_highre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79745" cy="3719927"/>
                    </a:xfrm>
                    <a:prstGeom prst="rect">
                      <a:avLst/>
                    </a:prstGeom>
                    <a:noFill/>
                    <a:ln>
                      <a:noFill/>
                    </a:ln>
                  </pic:spPr>
                </pic:pic>
              </a:graphicData>
            </a:graphic>
          </wp:inline>
        </w:drawing>
      </w:r>
      <w:r w:rsidR="001E4685" w:rsidRPr="00670A36">
        <w:br w:type="page"/>
      </w:r>
    </w:p>
    <w:p w14:paraId="208D9327" w14:textId="77777777" w:rsidR="00835090" w:rsidRPr="00670A36" w:rsidRDefault="00835090" w:rsidP="00885F17">
      <w:pPr>
        <w:pStyle w:val="Bodytekst"/>
      </w:pPr>
    </w:p>
    <w:p w14:paraId="7252F783" w14:textId="77777777" w:rsidR="00835090" w:rsidRPr="00670A36" w:rsidRDefault="00835090" w:rsidP="00885F17">
      <w:pPr>
        <w:pStyle w:val="Bodytekst"/>
      </w:pPr>
    </w:p>
    <w:p w14:paraId="73EE4D34" w14:textId="77777777" w:rsidR="00835090" w:rsidRPr="00670A36" w:rsidRDefault="00835090" w:rsidP="00885F17">
      <w:pPr>
        <w:pStyle w:val="Bodytekst"/>
      </w:pPr>
    </w:p>
    <w:tbl>
      <w:tblPr>
        <w:tblW w:w="0" w:type="auto"/>
        <w:tblLook w:val="04A0" w:firstRow="1" w:lastRow="0" w:firstColumn="1" w:lastColumn="0" w:noHBand="0" w:noVBand="1"/>
      </w:tblPr>
      <w:tblGrid>
        <w:gridCol w:w="1803"/>
        <w:gridCol w:w="6984"/>
      </w:tblGrid>
      <w:tr w:rsidR="00835090" w:rsidRPr="00670A36" w14:paraId="11ECC327" w14:textId="77777777" w:rsidTr="007B0E06">
        <w:trPr>
          <w:trHeight w:val="80"/>
        </w:trPr>
        <w:tc>
          <w:tcPr>
            <w:tcW w:w="1803" w:type="dxa"/>
          </w:tcPr>
          <w:p w14:paraId="1814C465" w14:textId="77777777" w:rsidR="00835090" w:rsidRPr="00670A36" w:rsidRDefault="00835090" w:rsidP="00885F17">
            <w:pPr>
              <w:pStyle w:val="Bodytekst"/>
            </w:pPr>
            <w:r w:rsidRPr="00670A36">
              <w:t>Opdrachtgever</w:t>
            </w:r>
          </w:p>
        </w:tc>
        <w:tc>
          <w:tcPr>
            <w:tcW w:w="6984" w:type="dxa"/>
          </w:tcPr>
          <w:p w14:paraId="6FBF1DF2" w14:textId="77777777" w:rsidR="00835090" w:rsidRPr="00670A36" w:rsidRDefault="00835090" w:rsidP="003D0CAE">
            <w:pPr>
              <w:pStyle w:val="Bodytekst"/>
            </w:pPr>
            <w:r w:rsidRPr="00670A36">
              <w:t>Vrije Universiteit Amsterdam –</w:t>
            </w:r>
            <w:r w:rsidR="00B14579" w:rsidRPr="00670A36">
              <w:t xml:space="preserve"> </w:t>
            </w:r>
            <w:r w:rsidR="00300857" w:rsidRPr="00670A36">
              <w:t>FCO</w:t>
            </w:r>
          </w:p>
        </w:tc>
      </w:tr>
      <w:tr w:rsidR="00835090" w:rsidRPr="00670A36" w14:paraId="4DADD600" w14:textId="77777777" w:rsidTr="007B0E06">
        <w:tc>
          <w:tcPr>
            <w:tcW w:w="1803" w:type="dxa"/>
          </w:tcPr>
          <w:p w14:paraId="43077AEC" w14:textId="77777777" w:rsidR="00835090" w:rsidRPr="00670A36" w:rsidRDefault="00835090" w:rsidP="00885F17">
            <w:pPr>
              <w:pStyle w:val="Bodytekst"/>
            </w:pPr>
          </w:p>
        </w:tc>
        <w:tc>
          <w:tcPr>
            <w:tcW w:w="6984" w:type="dxa"/>
          </w:tcPr>
          <w:p w14:paraId="11037BB7" w14:textId="77777777" w:rsidR="00835090" w:rsidRPr="00670A36" w:rsidRDefault="00835090" w:rsidP="00885F17">
            <w:pPr>
              <w:pStyle w:val="Bodytekst"/>
            </w:pPr>
          </w:p>
        </w:tc>
      </w:tr>
      <w:tr w:rsidR="00835090" w:rsidRPr="00670A36" w14:paraId="6A362171" w14:textId="77777777" w:rsidTr="007B0E06">
        <w:tc>
          <w:tcPr>
            <w:tcW w:w="1803" w:type="dxa"/>
          </w:tcPr>
          <w:p w14:paraId="20F79285" w14:textId="77777777" w:rsidR="00835090" w:rsidRPr="00670A36" w:rsidRDefault="00835090" w:rsidP="00885F17">
            <w:pPr>
              <w:pStyle w:val="Bodytekst"/>
            </w:pPr>
          </w:p>
        </w:tc>
        <w:tc>
          <w:tcPr>
            <w:tcW w:w="6984" w:type="dxa"/>
          </w:tcPr>
          <w:p w14:paraId="54BCCDF5" w14:textId="77777777" w:rsidR="00835090" w:rsidRPr="00670A36" w:rsidRDefault="00835090" w:rsidP="00885F17">
            <w:pPr>
              <w:pStyle w:val="Bodytekst"/>
            </w:pPr>
          </w:p>
        </w:tc>
      </w:tr>
      <w:tr w:rsidR="00835090" w:rsidRPr="00670A36" w14:paraId="6CDADCB0" w14:textId="77777777" w:rsidTr="007B0E06">
        <w:tc>
          <w:tcPr>
            <w:tcW w:w="1803" w:type="dxa"/>
          </w:tcPr>
          <w:p w14:paraId="39ADEC67" w14:textId="77777777" w:rsidR="00835090" w:rsidRPr="00670A36" w:rsidRDefault="00835090" w:rsidP="00885F17">
            <w:pPr>
              <w:pStyle w:val="Bodytekst"/>
            </w:pPr>
          </w:p>
        </w:tc>
        <w:tc>
          <w:tcPr>
            <w:tcW w:w="6984" w:type="dxa"/>
          </w:tcPr>
          <w:p w14:paraId="60530B06" w14:textId="77777777" w:rsidR="00835090" w:rsidRPr="00670A36" w:rsidRDefault="00835090" w:rsidP="00885F17">
            <w:pPr>
              <w:pStyle w:val="Bodytekst"/>
            </w:pPr>
          </w:p>
        </w:tc>
      </w:tr>
      <w:tr w:rsidR="00835090" w:rsidRPr="00670A36" w14:paraId="0FE47F92" w14:textId="77777777" w:rsidTr="007B0E06">
        <w:tc>
          <w:tcPr>
            <w:tcW w:w="1803" w:type="dxa"/>
          </w:tcPr>
          <w:p w14:paraId="7A3F3ED5" w14:textId="77777777" w:rsidR="00835090" w:rsidRPr="00670A36" w:rsidRDefault="00835090" w:rsidP="00885F17">
            <w:pPr>
              <w:pStyle w:val="Bodytekst"/>
            </w:pPr>
            <w:r w:rsidRPr="00670A36">
              <w:t>Versie</w:t>
            </w:r>
          </w:p>
        </w:tc>
        <w:tc>
          <w:tcPr>
            <w:tcW w:w="6984" w:type="dxa"/>
          </w:tcPr>
          <w:p w14:paraId="675A57BB" w14:textId="58A85A41" w:rsidR="00835090" w:rsidRPr="00670A36" w:rsidRDefault="003B7D16" w:rsidP="00C65FF7">
            <w:pPr>
              <w:pStyle w:val="Bodytekst"/>
            </w:pPr>
            <w:r>
              <w:t>1.0</w:t>
            </w:r>
          </w:p>
        </w:tc>
      </w:tr>
      <w:tr w:rsidR="00835090" w:rsidRPr="00670A36" w14:paraId="71D45E71" w14:textId="77777777" w:rsidTr="007B0E06">
        <w:tc>
          <w:tcPr>
            <w:tcW w:w="1803" w:type="dxa"/>
          </w:tcPr>
          <w:p w14:paraId="4BFEC753" w14:textId="77777777" w:rsidR="00835090" w:rsidRPr="00670A36" w:rsidRDefault="00835090" w:rsidP="00885F17">
            <w:pPr>
              <w:pStyle w:val="Bodytekst"/>
            </w:pPr>
            <w:r w:rsidRPr="00670A36">
              <w:t>Datum</w:t>
            </w:r>
          </w:p>
        </w:tc>
        <w:tc>
          <w:tcPr>
            <w:tcW w:w="6984" w:type="dxa"/>
          </w:tcPr>
          <w:p w14:paraId="08319957" w14:textId="1815C28A" w:rsidR="00835090" w:rsidRPr="00670A36" w:rsidRDefault="003B7D16" w:rsidP="00CF0792">
            <w:pPr>
              <w:pStyle w:val="Bodytekst"/>
            </w:pPr>
            <w:r>
              <w:t>28 september</w:t>
            </w:r>
            <w:r w:rsidR="00CF0792" w:rsidRPr="00670A36">
              <w:t xml:space="preserve"> </w:t>
            </w:r>
            <w:r w:rsidR="00B14579" w:rsidRPr="00670A36">
              <w:t>20</w:t>
            </w:r>
            <w:r w:rsidR="00300857" w:rsidRPr="00670A36">
              <w:t>21</w:t>
            </w:r>
            <w:r w:rsidR="00B14579" w:rsidRPr="00670A36">
              <w:t xml:space="preserve"> </w:t>
            </w:r>
            <w:r w:rsidR="002A6691" w:rsidRPr="00670A36">
              <w:t>(</w:t>
            </w:r>
            <w:r w:rsidR="00835090" w:rsidRPr="00670A36">
              <w:rPr>
                <w:i/>
              </w:rPr>
              <w:t>van de laatste bewerking</w:t>
            </w:r>
            <w:r w:rsidR="002A6691" w:rsidRPr="00670A36">
              <w:rPr>
                <w:i/>
              </w:rPr>
              <w:t>)</w:t>
            </w:r>
          </w:p>
        </w:tc>
      </w:tr>
      <w:tr w:rsidR="00835090" w:rsidRPr="00670A36" w14:paraId="32F4CF6A" w14:textId="77777777" w:rsidTr="007B0E06">
        <w:tc>
          <w:tcPr>
            <w:tcW w:w="1803" w:type="dxa"/>
          </w:tcPr>
          <w:p w14:paraId="7B380BF5" w14:textId="77777777" w:rsidR="00835090" w:rsidRPr="00670A36" w:rsidRDefault="00835090" w:rsidP="00885F17">
            <w:pPr>
              <w:pStyle w:val="Bodytekst"/>
            </w:pPr>
          </w:p>
        </w:tc>
        <w:tc>
          <w:tcPr>
            <w:tcW w:w="6984" w:type="dxa"/>
          </w:tcPr>
          <w:p w14:paraId="302FC066" w14:textId="77777777" w:rsidR="00835090" w:rsidRPr="00670A36" w:rsidRDefault="00835090" w:rsidP="00885F17">
            <w:pPr>
              <w:pStyle w:val="Bodytekst"/>
            </w:pPr>
          </w:p>
        </w:tc>
      </w:tr>
      <w:tr w:rsidR="00835090" w:rsidRPr="00670A36" w14:paraId="0B761D6F" w14:textId="77777777" w:rsidTr="007B0E06">
        <w:tc>
          <w:tcPr>
            <w:tcW w:w="1803" w:type="dxa"/>
          </w:tcPr>
          <w:p w14:paraId="74C5DE7C" w14:textId="77777777" w:rsidR="00835090" w:rsidRPr="00670A36" w:rsidRDefault="00835090" w:rsidP="00885F17">
            <w:pPr>
              <w:pStyle w:val="Bodytekst"/>
            </w:pPr>
            <w:r w:rsidRPr="00670A36">
              <w:t>Status</w:t>
            </w:r>
          </w:p>
        </w:tc>
        <w:tc>
          <w:tcPr>
            <w:tcW w:w="6984" w:type="dxa"/>
          </w:tcPr>
          <w:p w14:paraId="65F5381A" w14:textId="1AA77C1D" w:rsidR="00835090" w:rsidRPr="00670A36" w:rsidRDefault="003B7D16" w:rsidP="00885F17">
            <w:pPr>
              <w:pStyle w:val="Bodytekst"/>
            </w:pPr>
            <w:r>
              <w:t>Definitief</w:t>
            </w:r>
          </w:p>
        </w:tc>
      </w:tr>
      <w:tr w:rsidR="00835090" w:rsidRPr="00670A36" w14:paraId="7D4968A6" w14:textId="77777777" w:rsidTr="007B0E06">
        <w:tc>
          <w:tcPr>
            <w:tcW w:w="1803" w:type="dxa"/>
          </w:tcPr>
          <w:p w14:paraId="4D53D296" w14:textId="77777777" w:rsidR="00835090" w:rsidRPr="00670A36" w:rsidRDefault="00835090" w:rsidP="00885F17">
            <w:pPr>
              <w:pStyle w:val="Bodytekst"/>
            </w:pPr>
          </w:p>
        </w:tc>
        <w:tc>
          <w:tcPr>
            <w:tcW w:w="6984" w:type="dxa"/>
          </w:tcPr>
          <w:p w14:paraId="23C2A53A" w14:textId="77777777" w:rsidR="00835090" w:rsidRPr="00670A36" w:rsidRDefault="00835090" w:rsidP="00885F17">
            <w:pPr>
              <w:pStyle w:val="Bodytekst"/>
            </w:pPr>
          </w:p>
        </w:tc>
      </w:tr>
      <w:tr w:rsidR="002E7741" w:rsidRPr="00670A36" w14:paraId="6EDC0AE8" w14:textId="77777777" w:rsidTr="007B0E06">
        <w:trPr>
          <w:trHeight w:val="8273"/>
        </w:trPr>
        <w:tc>
          <w:tcPr>
            <w:tcW w:w="8787" w:type="dxa"/>
            <w:gridSpan w:val="2"/>
            <w:vAlign w:val="bottom"/>
          </w:tcPr>
          <w:p w14:paraId="0440AC8F" w14:textId="77777777" w:rsidR="002E7741" w:rsidRPr="00670A36" w:rsidRDefault="002E7741" w:rsidP="007779E6">
            <w:pPr>
              <w:pStyle w:val="Bodytekst"/>
              <w:jc w:val="both"/>
            </w:pPr>
            <w:r w:rsidRPr="00670A36">
              <w:t>© 2017, VU Auteursrecht voorbehouden</w:t>
            </w:r>
          </w:p>
          <w:p w14:paraId="40288DFD" w14:textId="77777777" w:rsidR="002E7741" w:rsidRPr="00670A36" w:rsidRDefault="002E7741" w:rsidP="007779E6">
            <w:pPr>
              <w:pStyle w:val="Bodytekst"/>
              <w:jc w:val="both"/>
            </w:pPr>
            <w:r w:rsidRPr="00670A36">
              <w:t xml:space="preserve">Gehele of gedeeltelijke overneming of reproductie van de inhoud van deze uitgave op welke wijze dan ook, zonder voorafgaande schriftelijke toestemming van de auteursrechthebbende is verboden, </w:t>
            </w:r>
            <w:proofErr w:type="gramStart"/>
            <w:r w:rsidRPr="00670A36">
              <w:t>behoudens</w:t>
            </w:r>
            <w:proofErr w:type="gramEnd"/>
            <w:r w:rsidRPr="00670A36">
              <w:t xml:space="preserve"> de beperkingen bij de wet gesteld. Het verbod betreft ook gehele of gedeeltelijke bewerking.</w:t>
            </w:r>
          </w:p>
        </w:tc>
      </w:tr>
    </w:tbl>
    <w:p w14:paraId="0A9B6AFC" w14:textId="77777777" w:rsidR="00835090" w:rsidRPr="00670A36" w:rsidRDefault="00835090" w:rsidP="00885F17">
      <w:pPr>
        <w:pStyle w:val="Bodytekst"/>
      </w:pPr>
    </w:p>
    <w:p w14:paraId="0763ED0A" w14:textId="77777777" w:rsidR="00835090" w:rsidRPr="00670A36" w:rsidRDefault="00835090" w:rsidP="00885F17">
      <w:pPr>
        <w:pStyle w:val="Bodytekst"/>
        <w:sectPr w:rsidR="00835090" w:rsidRPr="00670A36" w:rsidSect="00B25E09">
          <w:footerReference w:type="default" r:id="rId10"/>
          <w:headerReference w:type="first" r:id="rId11"/>
          <w:footerReference w:type="first" r:id="rId12"/>
          <w:pgSz w:w="11906" w:h="16838" w:code="9"/>
          <w:pgMar w:top="2552" w:right="1134" w:bottom="1418" w:left="1985" w:header="709" w:footer="709" w:gutter="0"/>
          <w:cols w:space="708"/>
          <w:docGrid w:linePitch="360"/>
        </w:sectPr>
      </w:pPr>
    </w:p>
    <w:p w14:paraId="1F89418C" w14:textId="77777777" w:rsidR="00835090" w:rsidRPr="00670A36" w:rsidRDefault="00835090" w:rsidP="00885F17">
      <w:pPr>
        <w:pStyle w:val="Bodytekst"/>
        <w:rPr>
          <w:b/>
          <w:sz w:val="32"/>
          <w:szCs w:val="32"/>
        </w:rPr>
      </w:pPr>
      <w:bookmarkStart w:id="0" w:name="_Toc198525320"/>
      <w:bookmarkStart w:id="1" w:name="_Toc199043269"/>
      <w:r w:rsidRPr="00670A36">
        <w:rPr>
          <w:b/>
          <w:sz w:val="32"/>
          <w:szCs w:val="32"/>
        </w:rPr>
        <w:lastRenderedPageBreak/>
        <w:t>INHOUDSOPGAVE</w:t>
      </w:r>
      <w:bookmarkEnd w:id="0"/>
      <w:bookmarkEnd w:id="1"/>
    </w:p>
    <w:p w14:paraId="6FA45213" w14:textId="77777777" w:rsidR="00835090" w:rsidRPr="00670A36" w:rsidRDefault="00835090" w:rsidP="0094551F">
      <w:pPr>
        <w:pStyle w:val="Bodytekst"/>
      </w:pPr>
    </w:p>
    <w:p w14:paraId="0DEDA847" w14:textId="77777777" w:rsidR="0097048B" w:rsidRPr="00670A36" w:rsidRDefault="006F2639">
      <w:pPr>
        <w:pStyle w:val="Inhopg1"/>
        <w:tabs>
          <w:tab w:val="left" w:pos="440"/>
          <w:tab w:val="right" w:leader="dot" w:pos="8778"/>
        </w:tabs>
        <w:rPr>
          <w:rFonts w:eastAsiaTheme="minorEastAsia"/>
          <w:b w:val="0"/>
          <w:bCs w:val="0"/>
          <w:caps w:val="0"/>
          <w:noProof/>
          <w:sz w:val="22"/>
          <w:szCs w:val="22"/>
          <w:lang w:eastAsia="nl-NL"/>
        </w:rPr>
      </w:pPr>
      <w:r w:rsidRPr="00670A36">
        <w:rPr>
          <w:rFonts w:cs="Lucida Sans Unicode"/>
          <w:b w:val="0"/>
          <w:bCs w:val="0"/>
          <w:caps w:val="0"/>
          <w:sz w:val="22"/>
          <w:szCs w:val="22"/>
        </w:rPr>
        <w:fldChar w:fldCharType="begin"/>
      </w:r>
      <w:r w:rsidRPr="00670A36">
        <w:rPr>
          <w:rFonts w:cs="Lucida Sans Unicode"/>
          <w:b w:val="0"/>
          <w:bCs w:val="0"/>
          <w:caps w:val="0"/>
          <w:sz w:val="22"/>
          <w:szCs w:val="22"/>
        </w:rPr>
        <w:instrText xml:space="preserve"> TOC \o "1-4" \u </w:instrText>
      </w:r>
      <w:r w:rsidRPr="00670A36">
        <w:rPr>
          <w:rFonts w:cs="Lucida Sans Unicode"/>
          <w:b w:val="0"/>
          <w:bCs w:val="0"/>
          <w:caps w:val="0"/>
          <w:sz w:val="22"/>
          <w:szCs w:val="22"/>
        </w:rPr>
        <w:fldChar w:fldCharType="separate"/>
      </w:r>
      <w:r w:rsidR="0097048B" w:rsidRPr="00670A36">
        <w:rPr>
          <w:noProof/>
        </w:rPr>
        <w:t>1.</w:t>
      </w:r>
      <w:r w:rsidR="0097048B" w:rsidRPr="00670A36">
        <w:rPr>
          <w:rFonts w:eastAsiaTheme="minorEastAsia"/>
          <w:b w:val="0"/>
          <w:bCs w:val="0"/>
          <w:caps w:val="0"/>
          <w:noProof/>
          <w:sz w:val="22"/>
          <w:szCs w:val="22"/>
          <w:lang w:eastAsia="nl-NL"/>
        </w:rPr>
        <w:tab/>
      </w:r>
      <w:r w:rsidR="0097048B" w:rsidRPr="00670A36">
        <w:rPr>
          <w:noProof/>
        </w:rPr>
        <w:t>Inleiding</w:t>
      </w:r>
      <w:r w:rsidR="0097048B" w:rsidRPr="00670A36">
        <w:rPr>
          <w:noProof/>
        </w:rPr>
        <w:tab/>
      </w:r>
      <w:r w:rsidR="0097048B" w:rsidRPr="00670A36">
        <w:rPr>
          <w:noProof/>
        </w:rPr>
        <w:fldChar w:fldCharType="begin"/>
      </w:r>
      <w:r w:rsidR="0097048B" w:rsidRPr="00670A36">
        <w:rPr>
          <w:noProof/>
        </w:rPr>
        <w:instrText xml:space="preserve"> PAGEREF _Toc3372089 \h </w:instrText>
      </w:r>
      <w:r w:rsidR="0097048B" w:rsidRPr="00670A36">
        <w:rPr>
          <w:noProof/>
        </w:rPr>
      </w:r>
      <w:r w:rsidR="0097048B" w:rsidRPr="00670A36">
        <w:rPr>
          <w:noProof/>
        </w:rPr>
        <w:fldChar w:fldCharType="separate"/>
      </w:r>
      <w:r w:rsidR="00A02795" w:rsidRPr="00670A36">
        <w:rPr>
          <w:noProof/>
        </w:rPr>
        <w:t>5</w:t>
      </w:r>
      <w:r w:rsidR="0097048B" w:rsidRPr="00670A36">
        <w:rPr>
          <w:noProof/>
        </w:rPr>
        <w:fldChar w:fldCharType="end"/>
      </w:r>
    </w:p>
    <w:p w14:paraId="715D6B8E" w14:textId="77777777" w:rsidR="0097048B" w:rsidRPr="00670A36" w:rsidRDefault="0097048B">
      <w:pPr>
        <w:pStyle w:val="Inhopg2"/>
        <w:rPr>
          <w:rFonts w:eastAsiaTheme="minorEastAsia"/>
          <w:smallCaps w:val="0"/>
          <w:noProof/>
          <w:sz w:val="22"/>
          <w:szCs w:val="22"/>
          <w:lang w:eastAsia="nl-NL"/>
        </w:rPr>
      </w:pPr>
      <w:r w:rsidRPr="00670A36">
        <w:rPr>
          <w:noProof/>
        </w:rPr>
        <w:t>1.1</w:t>
      </w:r>
      <w:r w:rsidRPr="00670A36">
        <w:rPr>
          <w:rFonts w:eastAsiaTheme="minorEastAsia"/>
          <w:smallCaps w:val="0"/>
          <w:noProof/>
          <w:sz w:val="22"/>
          <w:szCs w:val="22"/>
          <w:lang w:eastAsia="nl-NL"/>
        </w:rPr>
        <w:tab/>
      </w:r>
      <w:r w:rsidRPr="00670A36">
        <w:rPr>
          <w:noProof/>
        </w:rPr>
        <w:t>De opdracht</w:t>
      </w:r>
      <w:r w:rsidRPr="00670A36">
        <w:rPr>
          <w:noProof/>
        </w:rPr>
        <w:tab/>
      </w:r>
      <w:r w:rsidRPr="00670A36">
        <w:rPr>
          <w:noProof/>
        </w:rPr>
        <w:fldChar w:fldCharType="begin"/>
      </w:r>
      <w:r w:rsidRPr="00670A36">
        <w:rPr>
          <w:noProof/>
        </w:rPr>
        <w:instrText xml:space="preserve"> PAGEREF _Toc3372090 \h </w:instrText>
      </w:r>
      <w:r w:rsidRPr="00670A36">
        <w:rPr>
          <w:noProof/>
        </w:rPr>
      </w:r>
      <w:r w:rsidRPr="00670A36">
        <w:rPr>
          <w:noProof/>
        </w:rPr>
        <w:fldChar w:fldCharType="separate"/>
      </w:r>
      <w:r w:rsidR="00A02795" w:rsidRPr="00670A36">
        <w:rPr>
          <w:noProof/>
        </w:rPr>
        <w:t>5</w:t>
      </w:r>
      <w:r w:rsidRPr="00670A36">
        <w:rPr>
          <w:noProof/>
        </w:rPr>
        <w:fldChar w:fldCharType="end"/>
      </w:r>
    </w:p>
    <w:p w14:paraId="27F41688" w14:textId="77777777" w:rsidR="0097048B" w:rsidRPr="00670A36" w:rsidRDefault="0097048B">
      <w:pPr>
        <w:pStyle w:val="Inhopg2"/>
        <w:rPr>
          <w:rFonts w:eastAsiaTheme="minorEastAsia"/>
          <w:smallCaps w:val="0"/>
          <w:noProof/>
          <w:sz w:val="22"/>
          <w:szCs w:val="22"/>
          <w:lang w:eastAsia="nl-NL"/>
        </w:rPr>
      </w:pPr>
      <w:r w:rsidRPr="00670A36">
        <w:rPr>
          <w:noProof/>
        </w:rPr>
        <w:t>1.2</w:t>
      </w:r>
      <w:r w:rsidRPr="00670A36">
        <w:rPr>
          <w:rFonts w:eastAsiaTheme="minorEastAsia"/>
          <w:smallCaps w:val="0"/>
          <w:noProof/>
          <w:sz w:val="22"/>
          <w:szCs w:val="22"/>
          <w:lang w:eastAsia="nl-NL"/>
        </w:rPr>
        <w:tab/>
      </w:r>
      <w:r w:rsidRPr="00670A36">
        <w:rPr>
          <w:noProof/>
        </w:rPr>
        <w:t>De Vrije Universiteit Amsterdam</w:t>
      </w:r>
      <w:r w:rsidRPr="00670A36">
        <w:rPr>
          <w:noProof/>
        </w:rPr>
        <w:tab/>
      </w:r>
      <w:r w:rsidRPr="00670A36">
        <w:rPr>
          <w:noProof/>
        </w:rPr>
        <w:fldChar w:fldCharType="begin"/>
      </w:r>
      <w:r w:rsidRPr="00670A36">
        <w:rPr>
          <w:noProof/>
        </w:rPr>
        <w:instrText xml:space="preserve"> PAGEREF _Toc3372091 \h </w:instrText>
      </w:r>
      <w:r w:rsidRPr="00670A36">
        <w:rPr>
          <w:noProof/>
        </w:rPr>
      </w:r>
      <w:r w:rsidRPr="00670A36">
        <w:rPr>
          <w:noProof/>
        </w:rPr>
        <w:fldChar w:fldCharType="separate"/>
      </w:r>
      <w:r w:rsidR="00A02795" w:rsidRPr="00670A36">
        <w:rPr>
          <w:noProof/>
        </w:rPr>
        <w:t>7</w:t>
      </w:r>
      <w:r w:rsidRPr="00670A36">
        <w:rPr>
          <w:noProof/>
        </w:rPr>
        <w:fldChar w:fldCharType="end"/>
      </w:r>
    </w:p>
    <w:p w14:paraId="5A112144" w14:textId="77777777" w:rsidR="0097048B" w:rsidRPr="00670A36" w:rsidRDefault="0097048B">
      <w:pPr>
        <w:pStyle w:val="Inhopg2"/>
        <w:rPr>
          <w:rFonts w:eastAsiaTheme="minorEastAsia"/>
          <w:smallCaps w:val="0"/>
          <w:noProof/>
          <w:sz w:val="22"/>
          <w:szCs w:val="22"/>
          <w:lang w:eastAsia="nl-NL"/>
        </w:rPr>
      </w:pPr>
      <w:r w:rsidRPr="00670A36">
        <w:rPr>
          <w:noProof/>
        </w:rPr>
        <w:t>1.3</w:t>
      </w:r>
      <w:r w:rsidRPr="00670A36">
        <w:rPr>
          <w:rFonts w:eastAsiaTheme="minorEastAsia"/>
          <w:smallCaps w:val="0"/>
          <w:noProof/>
          <w:sz w:val="22"/>
          <w:szCs w:val="22"/>
          <w:lang w:eastAsia="nl-NL"/>
        </w:rPr>
        <w:tab/>
      </w:r>
      <w:r w:rsidRPr="00670A36">
        <w:rPr>
          <w:noProof/>
        </w:rPr>
        <w:t>Dienst IT</w:t>
      </w:r>
      <w:r w:rsidRPr="00670A36">
        <w:rPr>
          <w:noProof/>
        </w:rPr>
        <w:tab/>
      </w:r>
      <w:r w:rsidRPr="00670A36">
        <w:rPr>
          <w:noProof/>
        </w:rPr>
        <w:fldChar w:fldCharType="begin"/>
      </w:r>
      <w:r w:rsidRPr="00670A36">
        <w:rPr>
          <w:noProof/>
        </w:rPr>
        <w:instrText xml:space="preserve"> PAGEREF _Toc3372092 \h </w:instrText>
      </w:r>
      <w:r w:rsidRPr="00670A36">
        <w:rPr>
          <w:noProof/>
        </w:rPr>
      </w:r>
      <w:r w:rsidRPr="00670A36">
        <w:rPr>
          <w:noProof/>
        </w:rPr>
        <w:fldChar w:fldCharType="separate"/>
      </w:r>
      <w:r w:rsidR="00A02795" w:rsidRPr="00670A36">
        <w:rPr>
          <w:noProof/>
        </w:rPr>
        <w:t>8</w:t>
      </w:r>
      <w:r w:rsidRPr="00670A36">
        <w:rPr>
          <w:noProof/>
        </w:rPr>
        <w:fldChar w:fldCharType="end"/>
      </w:r>
    </w:p>
    <w:p w14:paraId="5E3620F1" w14:textId="77777777" w:rsidR="0097048B" w:rsidRPr="00670A36" w:rsidRDefault="0097048B">
      <w:pPr>
        <w:pStyle w:val="Inhopg2"/>
        <w:rPr>
          <w:rFonts w:eastAsiaTheme="minorEastAsia"/>
          <w:smallCaps w:val="0"/>
          <w:noProof/>
          <w:sz w:val="22"/>
          <w:szCs w:val="22"/>
          <w:lang w:eastAsia="nl-NL"/>
        </w:rPr>
      </w:pPr>
      <w:r w:rsidRPr="00670A36">
        <w:rPr>
          <w:noProof/>
        </w:rPr>
        <w:t>1.4</w:t>
      </w:r>
      <w:r w:rsidRPr="00670A36">
        <w:rPr>
          <w:rFonts w:eastAsiaTheme="minorEastAsia"/>
          <w:smallCaps w:val="0"/>
          <w:noProof/>
          <w:sz w:val="22"/>
          <w:szCs w:val="22"/>
          <w:lang w:eastAsia="nl-NL"/>
        </w:rPr>
        <w:tab/>
      </w:r>
      <w:r w:rsidRPr="00670A36">
        <w:rPr>
          <w:noProof/>
        </w:rPr>
        <w:t>Contact</w:t>
      </w:r>
      <w:r w:rsidRPr="00670A36">
        <w:rPr>
          <w:noProof/>
        </w:rPr>
        <w:tab/>
      </w:r>
      <w:r w:rsidRPr="00670A36">
        <w:rPr>
          <w:noProof/>
        </w:rPr>
        <w:fldChar w:fldCharType="begin"/>
      </w:r>
      <w:r w:rsidRPr="00670A36">
        <w:rPr>
          <w:noProof/>
        </w:rPr>
        <w:instrText xml:space="preserve"> PAGEREF _Toc3372093 \h </w:instrText>
      </w:r>
      <w:r w:rsidRPr="00670A36">
        <w:rPr>
          <w:noProof/>
        </w:rPr>
      </w:r>
      <w:r w:rsidRPr="00670A36">
        <w:rPr>
          <w:noProof/>
        </w:rPr>
        <w:fldChar w:fldCharType="separate"/>
      </w:r>
      <w:r w:rsidR="00A02795" w:rsidRPr="00670A36">
        <w:rPr>
          <w:noProof/>
        </w:rPr>
        <w:t>8</w:t>
      </w:r>
      <w:r w:rsidRPr="00670A36">
        <w:rPr>
          <w:noProof/>
        </w:rPr>
        <w:fldChar w:fldCharType="end"/>
      </w:r>
    </w:p>
    <w:p w14:paraId="5D9AA553" w14:textId="77777777" w:rsidR="0097048B" w:rsidRPr="00670A36" w:rsidRDefault="0097048B">
      <w:pPr>
        <w:pStyle w:val="Inhopg2"/>
        <w:rPr>
          <w:rFonts w:eastAsiaTheme="minorEastAsia"/>
          <w:smallCaps w:val="0"/>
          <w:noProof/>
          <w:sz w:val="22"/>
          <w:szCs w:val="22"/>
          <w:lang w:eastAsia="nl-NL"/>
        </w:rPr>
      </w:pPr>
      <w:r w:rsidRPr="00670A36">
        <w:rPr>
          <w:noProof/>
        </w:rPr>
        <w:t>1.5</w:t>
      </w:r>
      <w:r w:rsidRPr="00670A36">
        <w:rPr>
          <w:rFonts w:eastAsiaTheme="minorEastAsia"/>
          <w:smallCaps w:val="0"/>
          <w:noProof/>
          <w:sz w:val="22"/>
          <w:szCs w:val="22"/>
          <w:lang w:eastAsia="nl-NL"/>
        </w:rPr>
        <w:tab/>
      </w:r>
      <w:r w:rsidRPr="00670A36">
        <w:rPr>
          <w:noProof/>
        </w:rPr>
        <w:t>Maatschappelijk Verantwoord Ondernemen (MVO)</w:t>
      </w:r>
      <w:r w:rsidRPr="00670A36">
        <w:rPr>
          <w:noProof/>
        </w:rPr>
        <w:tab/>
      </w:r>
      <w:r w:rsidRPr="00670A36">
        <w:rPr>
          <w:noProof/>
        </w:rPr>
        <w:fldChar w:fldCharType="begin"/>
      </w:r>
      <w:r w:rsidRPr="00670A36">
        <w:rPr>
          <w:noProof/>
        </w:rPr>
        <w:instrText xml:space="preserve"> PAGEREF _Toc3372094 \h </w:instrText>
      </w:r>
      <w:r w:rsidRPr="00670A36">
        <w:rPr>
          <w:noProof/>
        </w:rPr>
      </w:r>
      <w:r w:rsidRPr="00670A36">
        <w:rPr>
          <w:noProof/>
        </w:rPr>
        <w:fldChar w:fldCharType="separate"/>
      </w:r>
      <w:r w:rsidR="00A02795" w:rsidRPr="00670A36">
        <w:rPr>
          <w:noProof/>
        </w:rPr>
        <w:t>9</w:t>
      </w:r>
      <w:r w:rsidRPr="00670A36">
        <w:rPr>
          <w:noProof/>
        </w:rPr>
        <w:fldChar w:fldCharType="end"/>
      </w:r>
    </w:p>
    <w:p w14:paraId="10C550F3" w14:textId="77777777" w:rsidR="0097048B" w:rsidRPr="00670A36" w:rsidRDefault="0097048B">
      <w:pPr>
        <w:pStyle w:val="Inhopg2"/>
        <w:rPr>
          <w:rFonts w:eastAsiaTheme="minorEastAsia"/>
          <w:smallCaps w:val="0"/>
          <w:noProof/>
          <w:sz w:val="22"/>
          <w:szCs w:val="22"/>
          <w:lang w:eastAsia="nl-NL"/>
        </w:rPr>
      </w:pPr>
      <w:r w:rsidRPr="00670A36">
        <w:rPr>
          <w:noProof/>
        </w:rPr>
        <w:t>1.6</w:t>
      </w:r>
      <w:r w:rsidRPr="00670A36">
        <w:rPr>
          <w:rFonts w:eastAsiaTheme="minorEastAsia"/>
          <w:smallCaps w:val="0"/>
          <w:noProof/>
          <w:sz w:val="22"/>
          <w:szCs w:val="22"/>
          <w:lang w:eastAsia="nl-NL"/>
        </w:rPr>
        <w:tab/>
      </w:r>
      <w:r w:rsidRPr="00670A36">
        <w:rPr>
          <w:noProof/>
        </w:rPr>
        <w:t>Verantwoordelijkheden</w:t>
      </w:r>
      <w:r w:rsidRPr="00670A36">
        <w:rPr>
          <w:noProof/>
        </w:rPr>
        <w:tab/>
      </w:r>
      <w:r w:rsidRPr="00670A36">
        <w:rPr>
          <w:noProof/>
        </w:rPr>
        <w:fldChar w:fldCharType="begin"/>
      </w:r>
      <w:r w:rsidRPr="00670A36">
        <w:rPr>
          <w:noProof/>
        </w:rPr>
        <w:instrText xml:space="preserve"> PAGEREF _Toc3372095 \h </w:instrText>
      </w:r>
      <w:r w:rsidRPr="00670A36">
        <w:rPr>
          <w:noProof/>
        </w:rPr>
      </w:r>
      <w:r w:rsidRPr="00670A36">
        <w:rPr>
          <w:noProof/>
        </w:rPr>
        <w:fldChar w:fldCharType="separate"/>
      </w:r>
      <w:r w:rsidR="00A02795" w:rsidRPr="00670A36">
        <w:rPr>
          <w:noProof/>
        </w:rPr>
        <w:t>9</w:t>
      </w:r>
      <w:r w:rsidRPr="00670A36">
        <w:rPr>
          <w:noProof/>
        </w:rPr>
        <w:fldChar w:fldCharType="end"/>
      </w:r>
    </w:p>
    <w:p w14:paraId="7CBF2E0D" w14:textId="77777777" w:rsidR="0097048B" w:rsidRPr="00670A36" w:rsidRDefault="0097048B">
      <w:pPr>
        <w:pStyle w:val="Inhopg2"/>
        <w:rPr>
          <w:rFonts w:eastAsiaTheme="minorEastAsia"/>
          <w:smallCaps w:val="0"/>
          <w:noProof/>
          <w:sz w:val="22"/>
          <w:szCs w:val="22"/>
          <w:lang w:eastAsia="nl-NL"/>
        </w:rPr>
      </w:pPr>
      <w:r w:rsidRPr="00670A36">
        <w:rPr>
          <w:noProof/>
        </w:rPr>
        <w:t>1.7</w:t>
      </w:r>
      <w:r w:rsidRPr="00670A36">
        <w:rPr>
          <w:rFonts w:eastAsiaTheme="minorEastAsia"/>
          <w:smallCaps w:val="0"/>
          <w:noProof/>
          <w:sz w:val="22"/>
          <w:szCs w:val="22"/>
          <w:lang w:eastAsia="nl-NL"/>
        </w:rPr>
        <w:tab/>
      </w:r>
      <w:r w:rsidRPr="00670A36">
        <w:rPr>
          <w:noProof/>
        </w:rPr>
        <w:t>Verdeling in percelen</w:t>
      </w:r>
      <w:r w:rsidRPr="00670A36">
        <w:rPr>
          <w:noProof/>
        </w:rPr>
        <w:tab/>
      </w:r>
      <w:r w:rsidRPr="00670A36">
        <w:rPr>
          <w:noProof/>
        </w:rPr>
        <w:fldChar w:fldCharType="begin"/>
      </w:r>
      <w:r w:rsidRPr="00670A36">
        <w:rPr>
          <w:noProof/>
        </w:rPr>
        <w:instrText xml:space="preserve"> PAGEREF _Toc3372096 \h </w:instrText>
      </w:r>
      <w:r w:rsidRPr="00670A36">
        <w:rPr>
          <w:noProof/>
        </w:rPr>
      </w:r>
      <w:r w:rsidRPr="00670A36">
        <w:rPr>
          <w:noProof/>
        </w:rPr>
        <w:fldChar w:fldCharType="separate"/>
      </w:r>
      <w:r w:rsidR="00A02795" w:rsidRPr="00670A36">
        <w:rPr>
          <w:noProof/>
        </w:rPr>
        <w:t>9</w:t>
      </w:r>
      <w:r w:rsidRPr="00670A36">
        <w:rPr>
          <w:noProof/>
        </w:rPr>
        <w:fldChar w:fldCharType="end"/>
      </w:r>
    </w:p>
    <w:p w14:paraId="4D569644" w14:textId="77777777" w:rsidR="0097048B" w:rsidRPr="00670A36" w:rsidRDefault="0097048B">
      <w:pPr>
        <w:pStyle w:val="Inhopg2"/>
        <w:rPr>
          <w:rFonts w:eastAsiaTheme="minorEastAsia"/>
          <w:smallCaps w:val="0"/>
          <w:noProof/>
          <w:sz w:val="22"/>
          <w:szCs w:val="22"/>
          <w:lang w:eastAsia="nl-NL"/>
        </w:rPr>
      </w:pPr>
      <w:r w:rsidRPr="00670A36">
        <w:rPr>
          <w:noProof/>
        </w:rPr>
        <w:t>1.8</w:t>
      </w:r>
      <w:r w:rsidRPr="00670A36">
        <w:rPr>
          <w:rFonts w:eastAsiaTheme="minorEastAsia"/>
          <w:smallCaps w:val="0"/>
          <w:noProof/>
          <w:sz w:val="22"/>
          <w:szCs w:val="22"/>
          <w:lang w:eastAsia="nl-NL"/>
        </w:rPr>
        <w:tab/>
      </w:r>
      <w:r w:rsidRPr="00670A36">
        <w:rPr>
          <w:noProof/>
        </w:rPr>
        <w:t>Voorbehoud</w:t>
      </w:r>
      <w:r w:rsidRPr="00670A36">
        <w:rPr>
          <w:noProof/>
        </w:rPr>
        <w:tab/>
      </w:r>
      <w:r w:rsidRPr="00670A36">
        <w:rPr>
          <w:noProof/>
        </w:rPr>
        <w:fldChar w:fldCharType="begin"/>
      </w:r>
      <w:r w:rsidRPr="00670A36">
        <w:rPr>
          <w:noProof/>
        </w:rPr>
        <w:instrText xml:space="preserve"> PAGEREF _Toc3372097 \h </w:instrText>
      </w:r>
      <w:r w:rsidRPr="00670A36">
        <w:rPr>
          <w:noProof/>
        </w:rPr>
      </w:r>
      <w:r w:rsidRPr="00670A36">
        <w:rPr>
          <w:noProof/>
        </w:rPr>
        <w:fldChar w:fldCharType="separate"/>
      </w:r>
      <w:r w:rsidR="00A02795" w:rsidRPr="00670A36">
        <w:rPr>
          <w:noProof/>
        </w:rPr>
        <w:t>9</w:t>
      </w:r>
      <w:r w:rsidRPr="00670A36">
        <w:rPr>
          <w:noProof/>
        </w:rPr>
        <w:fldChar w:fldCharType="end"/>
      </w:r>
    </w:p>
    <w:p w14:paraId="0DCF9E20" w14:textId="77777777" w:rsidR="0097048B" w:rsidRPr="00670A36" w:rsidRDefault="0097048B">
      <w:pPr>
        <w:pStyle w:val="Inhopg2"/>
        <w:rPr>
          <w:rFonts w:eastAsiaTheme="minorEastAsia"/>
          <w:smallCaps w:val="0"/>
          <w:noProof/>
          <w:sz w:val="22"/>
          <w:szCs w:val="22"/>
          <w:lang w:eastAsia="nl-NL"/>
        </w:rPr>
      </w:pPr>
      <w:r w:rsidRPr="00670A36">
        <w:rPr>
          <w:noProof/>
        </w:rPr>
        <w:t>1.9</w:t>
      </w:r>
      <w:r w:rsidRPr="00670A36">
        <w:rPr>
          <w:rFonts w:eastAsiaTheme="minorEastAsia"/>
          <w:smallCaps w:val="0"/>
          <w:noProof/>
          <w:sz w:val="22"/>
          <w:szCs w:val="22"/>
          <w:lang w:eastAsia="nl-NL"/>
        </w:rPr>
        <w:tab/>
      </w:r>
      <w:r w:rsidRPr="00670A36">
        <w:rPr>
          <w:noProof/>
        </w:rPr>
        <w:t>Planning</w:t>
      </w:r>
      <w:r w:rsidRPr="00670A36">
        <w:rPr>
          <w:noProof/>
        </w:rPr>
        <w:tab/>
      </w:r>
      <w:r w:rsidRPr="00670A36">
        <w:rPr>
          <w:noProof/>
        </w:rPr>
        <w:fldChar w:fldCharType="begin"/>
      </w:r>
      <w:r w:rsidRPr="00670A36">
        <w:rPr>
          <w:noProof/>
        </w:rPr>
        <w:instrText xml:space="preserve"> PAGEREF _Toc3372098 \h </w:instrText>
      </w:r>
      <w:r w:rsidRPr="00670A36">
        <w:rPr>
          <w:noProof/>
        </w:rPr>
      </w:r>
      <w:r w:rsidRPr="00670A36">
        <w:rPr>
          <w:noProof/>
        </w:rPr>
        <w:fldChar w:fldCharType="separate"/>
      </w:r>
      <w:r w:rsidR="00A02795" w:rsidRPr="00670A36">
        <w:rPr>
          <w:noProof/>
        </w:rPr>
        <w:t>10</w:t>
      </w:r>
      <w:r w:rsidRPr="00670A36">
        <w:rPr>
          <w:noProof/>
        </w:rPr>
        <w:fldChar w:fldCharType="end"/>
      </w:r>
    </w:p>
    <w:p w14:paraId="70F1E8EB" w14:textId="77777777" w:rsidR="0097048B" w:rsidRPr="00670A36" w:rsidRDefault="0097048B">
      <w:pPr>
        <w:pStyle w:val="Inhopg2"/>
        <w:rPr>
          <w:rFonts w:eastAsiaTheme="minorEastAsia"/>
          <w:smallCaps w:val="0"/>
          <w:noProof/>
          <w:sz w:val="22"/>
          <w:szCs w:val="22"/>
          <w:lang w:eastAsia="nl-NL"/>
        </w:rPr>
      </w:pPr>
      <w:r w:rsidRPr="00670A36">
        <w:rPr>
          <w:noProof/>
        </w:rPr>
        <w:t>1.10</w:t>
      </w:r>
      <w:r w:rsidRPr="00670A36">
        <w:rPr>
          <w:rFonts w:eastAsiaTheme="minorEastAsia"/>
          <w:smallCaps w:val="0"/>
          <w:noProof/>
          <w:sz w:val="22"/>
          <w:szCs w:val="22"/>
          <w:lang w:eastAsia="nl-NL"/>
        </w:rPr>
        <w:tab/>
      </w:r>
      <w:r w:rsidRPr="00670A36">
        <w:rPr>
          <w:noProof/>
        </w:rPr>
        <w:t>Gunningscriterium</w:t>
      </w:r>
      <w:r w:rsidRPr="00670A36">
        <w:rPr>
          <w:noProof/>
        </w:rPr>
        <w:tab/>
      </w:r>
      <w:r w:rsidRPr="00670A36">
        <w:rPr>
          <w:noProof/>
        </w:rPr>
        <w:fldChar w:fldCharType="begin"/>
      </w:r>
      <w:r w:rsidRPr="00670A36">
        <w:rPr>
          <w:noProof/>
        </w:rPr>
        <w:instrText xml:space="preserve"> PAGEREF _Toc3372099 \h </w:instrText>
      </w:r>
      <w:r w:rsidRPr="00670A36">
        <w:rPr>
          <w:noProof/>
        </w:rPr>
      </w:r>
      <w:r w:rsidRPr="00670A36">
        <w:rPr>
          <w:noProof/>
        </w:rPr>
        <w:fldChar w:fldCharType="separate"/>
      </w:r>
      <w:r w:rsidR="00A02795" w:rsidRPr="00670A36">
        <w:rPr>
          <w:noProof/>
        </w:rPr>
        <w:t>10</w:t>
      </w:r>
      <w:r w:rsidRPr="00670A36">
        <w:rPr>
          <w:noProof/>
        </w:rPr>
        <w:fldChar w:fldCharType="end"/>
      </w:r>
    </w:p>
    <w:p w14:paraId="0B818186" w14:textId="77777777" w:rsidR="0097048B" w:rsidRPr="00670A36" w:rsidRDefault="0097048B">
      <w:pPr>
        <w:pStyle w:val="Inhopg2"/>
        <w:rPr>
          <w:rFonts w:eastAsiaTheme="minorEastAsia"/>
          <w:smallCaps w:val="0"/>
          <w:noProof/>
          <w:sz w:val="22"/>
          <w:szCs w:val="22"/>
          <w:lang w:eastAsia="nl-NL"/>
        </w:rPr>
      </w:pPr>
      <w:r w:rsidRPr="00670A36">
        <w:rPr>
          <w:noProof/>
        </w:rPr>
        <w:t>1.11</w:t>
      </w:r>
      <w:r w:rsidRPr="00670A36">
        <w:rPr>
          <w:rFonts w:eastAsiaTheme="minorEastAsia"/>
          <w:smallCaps w:val="0"/>
          <w:noProof/>
          <w:sz w:val="22"/>
          <w:szCs w:val="22"/>
          <w:lang w:eastAsia="nl-NL"/>
        </w:rPr>
        <w:tab/>
      </w:r>
      <w:r w:rsidRPr="00670A36">
        <w:rPr>
          <w:noProof/>
        </w:rPr>
        <w:t>Inschrijfkosten</w:t>
      </w:r>
      <w:r w:rsidRPr="00670A36">
        <w:rPr>
          <w:noProof/>
        </w:rPr>
        <w:tab/>
      </w:r>
      <w:r w:rsidRPr="00670A36">
        <w:rPr>
          <w:noProof/>
        </w:rPr>
        <w:fldChar w:fldCharType="begin"/>
      </w:r>
      <w:r w:rsidRPr="00670A36">
        <w:rPr>
          <w:noProof/>
        </w:rPr>
        <w:instrText xml:space="preserve"> PAGEREF _Toc3372100 \h </w:instrText>
      </w:r>
      <w:r w:rsidRPr="00670A36">
        <w:rPr>
          <w:noProof/>
        </w:rPr>
      </w:r>
      <w:r w:rsidRPr="00670A36">
        <w:rPr>
          <w:noProof/>
        </w:rPr>
        <w:fldChar w:fldCharType="separate"/>
      </w:r>
      <w:r w:rsidR="00A02795" w:rsidRPr="00670A36">
        <w:rPr>
          <w:noProof/>
        </w:rPr>
        <w:t>11</w:t>
      </w:r>
      <w:r w:rsidRPr="00670A36">
        <w:rPr>
          <w:noProof/>
        </w:rPr>
        <w:fldChar w:fldCharType="end"/>
      </w:r>
    </w:p>
    <w:p w14:paraId="0252B8CA" w14:textId="77777777" w:rsidR="0097048B" w:rsidRPr="00670A36" w:rsidRDefault="0097048B">
      <w:pPr>
        <w:pStyle w:val="Inhopg1"/>
        <w:tabs>
          <w:tab w:val="left" w:pos="440"/>
          <w:tab w:val="right" w:leader="dot" w:pos="8778"/>
        </w:tabs>
        <w:rPr>
          <w:rFonts w:eastAsiaTheme="minorEastAsia"/>
          <w:b w:val="0"/>
          <w:bCs w:val="0"/>
          <w:caps w:val="0"/>
          <w:noProof/>
          <w:sz w:val="22"/>
          <w:szCs w:val="22"/>
          <w:lang w:eastAsia="nl-NL"/>
        </w:rPr>
      </w:pPr>
      <w:r w:rsidRPr="00670A36">
        <w:rPr>
          <w:noProof/>
        </w:rPr>
        <w:t>2.</w:t>
      </w:r>
      <w:r w:rsidRPr="00670A36">
        <w:rPr>
          <w:rFonts w:eastAsiaTheme="minorEastAsia"/>
          <w:b w:val="0"/>
          <w:bCs w:val="0"/>
          <w:caps w:val="0"/>
          <w:noProof/>
          <w:sz w:val="22"/>
          <w:szCs w:val="22"/>
          <w:lang w:eastAsia="nl-NL"/>
        </w:rPr>
        <w:tab/>
      </w:r>
      <w:r w:rsidRPr="00670A36">
        <w:rPr>
          <w:noProof/>
        </w:rPr>
        <w:t>Voorschriften</w:t>
      </w:r>
      <w:r w:rsidRPr="00670A36">
        <w:rPr>
          <w:noProof/>
        </w:rPr>
        <w:tab/>
      </w:r>
      <w:r w:rsidRPr="00670A36">
        <w:rPr>
          <w:noProof/>
        </w:rPr>
        <w:fldChar w:fldCharType="begin"/>
      </w:r>
      <w:r w:rsidRPr="00670A36">
        <w:rPr>
          <w:noProof/>
        </w:rPr>
        <w:instrText xml:space="preserve"> PAGEREF _Toc3372101 \h </w:instrText>
      </w:r>
      <w:r w:rsidRPr="00670A36">
        <w:rPr>
          <w:noProof/>
        </w:rPr>
      </w:r>
      <w:r w:rsidRPr="00670A36">
        <w:rPr>
          <w:noProof/>
        </w:rPr>
        <w:fldChar w:fldCharType="separate"/>
      </w:r>
      <w:r w:rsidR="00A02795" w:rsidRPr="00670A36">
        <w:rPr>
          <w:noProof/>
        </w:rPr>
        <w:t>12</w:t>
      </w:r>
      <w:r w:rsidRPr="00670A36">
        <w:rPr>
          <w:noProof/>
        </w:rPr>
        <w:fldChar w:fldCharType="end"/>
      </w:r>
    </w:p>
    <w:p w14:paraId="3A87DF52" w14:textId="77777777" w:rsidR="0097048B" w:rsidRPr="00670A36" w:rsidRDefault="0097048B">
      <w:pPr>
        <w:pStyle w:val="Inhopg2"/>
        <w:rPr>
          <w:rFonts w:eastAsiaTheme="minorEastAsia"/>
          <w:smallCaps w:val="0"/>
          <w:noProof/>
          <w:sz w:val="22"/>
          <w:szCs w:val="22"/>
          <w:lang w:eastAsia="nl-NL"/>
        </w:rPr>
      </w:pPr>
      <w:r w:rsidRPr="00670A36">
        <w:rPr>
          <w:noProof/>
        </w:rPr>
        <w:t>2.1</w:t>
      </w:r>
      <w:r w:rsidRPr="00670A36">
        <w:rPr>
          <w:rFonts w:eastAsiaTheme="minorEastAsia"/>
          <w:smallCaps w:val="0"/>
          <w:noProof/>
          <w:sz w:val="22"/>
          <w:szCs w:val="22"/>
          <w:lang w:eastAsia="nl-NL"/>
        </w:rPr>
        <w:tab/>
      </w:r>
      <w:r w:rsidRPr="00670A36">
        <w:rPr>
          <w:noProof/>
        </w:rPr>
        <w:t>Aanbestedingsvoorschriften</w:t>
      </w:r>
      <w:r w:rsidRPr="00670A36">
        <w:rPr>
          <w:noProof/>
        </w:rPr>
        <w:tab/>
      </w:r>
      <w:r w:rsidRPr="00670A36">
        <w:rPr>
          <w:noProof/>
        </w:rPr>
        <w:fldChar w:fldCharType="begin"/>
      </w:r>
      <w:r w:rsidRPr="00670A36">
        <w:rPr>
          <w:noProof/>
        </w:rPr>
        <w:instrText xml:space="preserve"> PAGEREF _Toc3372102 \h </w:instrText>
      </w:r>
      <w:r w:rsidRPr="00670A36">
        <w:rPr>
          <w:noProof/>
        </w:rPr>
      </w:r>
      <w:r w:rsidRPr="00670A36">
        <w:rPr>
          <w:noProof/>
        </w:rPr>
        <w:fldChar w:fldCharType="separate"/>
      </w:r>
      <w:r w:rsidR="00A02795" w:rsidRPr="00670A36">
        <w:rPr>
          <w:noProof/>
        </w:rPr>
        <w:t>12</w:t>
      </w:r>
      <w:r w:rsidRPr="00670A36">
        <w:rPr>
          <w:noProof/>
        </w:rPr>
        <w:fldChar w:fldCharType="end"/>
      </w:r>
    </w:p>
    <w:p w14:paraId="098F20A4" w14:textId="77777777" w:rsidR="0097048B" w:rsidRPr="00670A36" w:rsidRDefault="0097048B">
      <w:pPr>
        <w:pStyle w:val="Inhopg2"/>
        <w:rPr>
          <w:rFonts w:eastAsiaTheme="minorEastAsia"/>
          <w:smallCaps w:val="0"/>
          <w:noProof/>
          <w:sz w:val="22"/>
          <w:szCs w:val="22"/>
          <w:lang w:eastAsia="nl-NL"/>
        </w:rPr>
      </w:pPr>
      <w:r w:rsidRPr="00670A36">
        <w:rPr>
          <w:noProof/>
        </w:rPr>
        <w:t>2.2</w:t>
      </w:r>
      <w:r w:rsidRPr="00670A36">
        <w:rPr>
          <w:rFonts w:eastAsiaTheme="minorEastAsia"/>
          <w:smallCaps w:val="0"/>
          <w:noProof/>
          <w:sz w:val="22"/>
          <w:szCs w:val="22"/>
          <w:lang w:eastAsia="nl-NL"/>
        </w:rPr>
        <w:tab/>
      </w:r>
      <w:r w:rsidRPr="00670A36">
        <w:rPr>
          <w:noProof/>
        </w:rPr>
        <w:t>Voorschriften voor het indienen van een Aanbieding</w:t>
      </w:r>
      <w:r w:rsidRPr="00670A36">
        <w:rPr>
          <w:noProof/>
        </w:rPr>
        <w:tab/>
      </w:r>
      <w:r w:rsidRPr="00670A36">
        <w:rPr>
          <w:noProof/>
        </w:rPr>
        <w:fldChar w:fldCharType="begin"/>
      </w:r>
      <w:r w:rsidRPr="00670A36">
        <w:rPr>
          <w:noProof/>
        </w:rPr>
        <w:instrText xml:space="preserve"> PAGEREF _Toc3372103 \h </w:instrText>
      </w:r>
      <w:r w:rsidRPr="00670A36">
        <w:rPr>
          <w:noProof/>
        </w:rPr>
      </w:r>
      <w:r w:rsidRPr="00670A36">
        <w:rPr>
          <w:noProof/>
        </w:rPr>
        <w:fldChar w:fldCharType="separate"/>
      </w:r>
      <w:r w:rsidR="00A02795" w:rsidRPr="00670A36">
        <w:rPr>
          <w:noProof/>
        </w:rPr>
        <w:t>13</w:t>
      </w:r>
      <w:r w:rsidRPr="00670A36">
        <w:rPr>
          <w:noProof/>
        </w:rPr>
        <w:fldChar w:fldCharType="end"/>
      </w:r>
    </w:p>
    <w:p w14:paraId="52E3E182" w14:textId="77777777" w:rsidR="0097048B" w:rsidRPr="00670A36" w:rsidRDefault="0097048B">
      <w:pPr>
        <w:pStyle w:val="Inhopg2"/>
        <w:rPr>
          <w:rFonts w:eastAsiaTheme="minorEastAsia"/>
          <w:smallCaps w:val="0"/>
          <w:noProof/>
          <w:sz w:val="22"/>
          <w:szCs w:val="22"/>
          <w:lang w:eastAsia="nl-NL"/>
        </w:rPr>
      </w:pPr>
      <w:r w:rsidRPr="00670A36">
        <w:rPr>
          <w:noProof/>
        </w:rPr>
        <w:t>2.3</w:t>
      </w:r>
      <w:r w:rsidRPr="00670A36">
        <w:rPr>
          <w:rFonts w:eastAsiaTheme="minorEastAsia"/>
          <w:smallCaps w:val="0"/>
          <w:noProof/>
          <w:sz w:val="22"/>
          <w:szCs w:val="22"/>
          <w:lang w:eastAsia="nl-NL"/>
        </w:rPr>
        <w:tab/>
      </w:r>
      <w:r w:rsidRPr="00670A36">
        <w:rPr>
          <w:noProof/>
        </w:rPr>
        <w:t>Vragen over de aanbesteding</w:t>
      </w:r>
      <w:r w:rsidRPr="00670A36">
        <w:rPr>
          <w:noProof/>
        </w:rPr>
        <w:tab/>
      </w:r>
      <w:r w:rsidRPr="00670A36">
        <w:rPr>
          <w:noProof/>
        </w:rPr>
        <w:fldChar w:fldCharType="begin"/>
      </w:r>
      <w:r w:rsidRPr="00670A36">
        <w:rPr>
          <w:noProof/>
        </w:rPr>
        <w:instrText xml:space="preserve"> PAGEREF _Toc3372104 \h </w:instrText>
      </w:r>
      <w:r w:rsidRPr="00670A36">
        <w:rPr>
          <w:noProof/>
        </w:rPr>
      </w:r>
      <w:r w:rsidRPr="00670A36">
        <w:rPr>
          <w:noProof/>
        </w:rPr>
        <w:fldChar w:fldCharType="separate"/>
      </w:r>
      <w:r w:rsidR="00A02795" w:rsidRPr="00670A36">
        <w:rPr>
          <w:noProof/>
        </w:rPr>
        <w:t>13</w:t>
      </w:r>
      <w:r w:rsidRPr="00670A36">
        <w:rPr>
          <w:noProof/>
        </w:rPr>
        <w:fldChar w:fldCharType="end"/>
      </w:r>
    </w:p>
    <w:p w14:paraId="0B4F1F55" w14:textId="77777777" w:rsidR="0097048B" w:rsidRPr="00670A36" w:rsidRDefault="0097048B">
      <w:pPr>
        <w:pStyle w:val="Inhopg2"/>
        <w:rPr>
          <w:rFonts w:eastAsiaTheme="minorEastAsia"/>
          <w:smallCaps w:val="0"/>
          <w:noProof/>
          <w:sz w:val="22"/>
          <w:szCs w:val="22"/>
          <w:lang w:eastAsia="nl-NL"/>
        </w:rPr>
      </w:pPr>
      <w:r w:rsidRPr="00670A36">
        <w:rPr>
          <w:noProof/>
        </w:rPr>
        <w:t>2.4</w:t>
      </w:r>
      <w:r w:rsidRPr="00670A36">
        <w:rPr>
          <w:rFonts w:eastAsiaTheme="minorEastAsia"/>
          <w:smallCaps w:val="0"/>
          <w:noProof/>
          <w:sz w:val="22"/>
          <w:szCs w:val="22"/>
          <w:lang w:eastAsia="nl-NL"/>
        </w:rPr>
        <w:tab/>
      </w:r>
      <w:r w:rsidRPr="00670A36">
        <w:rPr>
          <w:noProof/>
        </w:rPr>
        <w:t>TenderNed</w:t>
      </w:r>
      <w:r w:rsidRPr="00670A36">
        <w:rPr>
          <w:noProof/>
        </w:rPr>
        <w:tab/>
      </w:r>
      <w:r w:rsidRPr="00670A36">
        <w:rPr>
          <w:noProof/>
        </w:rPr>
        <w:fldChar w:fldCharType="begin"/>
      </w:r>
      <w:r w:rsidRPr="00670A36">
        <w:rPr>
          <w:noProof/>
        </w:rPr>
        <w:instrText xml:space="preserve"> PAGEREF _Toc3372105 \h </w:instrText>
      </w:r>
      <w:r w:rsidRPr="00670A36">
        <w:rPr>
          <w:noProof/>
        </w:rPr>
      </w:r>
      <w:r w:rsidRPr="00670A36">
        <w:rPr>
          <w:noProof/>
        </w:rPr>
        <w:fldChar w:fldCharType="separate"/>
      </w:r>
      <w:r w:rsidR="00A02795" w:rsidRPr="00670A36">
        <w:rPr>
          <w:noProof/>
        </w:rPr>
        <w:t>14</w:t>
      </w:r>
      <w:r w:rsidRPr="00670A36">
        <w:rPr>
          <w:noProof/>
        </w:rPr>
        <w:fldChar w:fldCharType="end"/>
      </w:r>
    </w:p>
    <w:p w14:paraId="7571B0F4" w14:textId="77777777" w:rsidR="0097048B" w:rsidRPr="00670A36" w:rsidRDefault="0097048B">
      <w:pPr>
        <w:pStyle w:val="Inhopg2"/>
        <w:rPr>
          <w:rFonts w:eastAsiaTheme="minorEastAsia"/>
          <w:smallCaps w:val="0"/>
          <w:noProof/>
          <w:sz w:val="22"/>
          <w:szCs w:val="22"/>
          <w:lang w:eastAsia="nl-NL"/>
        </w:rPr>
      </w:pPr>
      <w:r w:rsidRPr="00670A36">
        <w:rPr>
          <w:noProof/>
        </w:rPr>
        <w:t>2.5</w:t>
      </w:r>
      <w:r w:rsidRPr="00670A36">
        <w:rPr>
          <w:rFonts w:eastAsiaTheme="minorEastAsia"/>
          <w:smallCaps w:val="0"/>
          <w:noProof/>
          <w:sz w:val="22"/>
          <w:szCs w:val="22"/>
          <w:lang w:eastAsia="nl-NL"/>
        </w:rPr>
        <w:tab/>
      </w:r>
      <w:r w:rsidRPr="00670A36">
        <w:rPr>
          <w:noProof/>
        </w:rPr>
        <w:t>Vragen en klachtenafhandeling</w:t>
      </w:r>
      <w:r w:rsidRPr="00670A36">
        <w:rPr>
          <w:noProof/>
        </w:rPr>
        <w:tab/>
      </w:r>
      <w:r w:rsidRPr="00670A36">
        <w:rPr>
          <w:noProof/>
        </w:rPr>
        <w:fldChar w:fldCharType="begin"/>
      </w:r>
      <w:r w:rsidRPr="00670A36">
        <w:rPr>
          <w:noProof/>
        </w:rPr>
        <w:instrText xml:space="preserve"> PAGEREF _Toc3372106 \h </w:instrText>
      </w:r>
      <w:r w:rsidRPr="00670A36">
        <w:rPr>
          <w:noProof/>
        </w:rPr>
      </w:r>
      <w:r w:rsidRPr="00670A36">
        <w:rPr>
          <w:noProof/>
        </w:rPr>
        <w:fldChar w:fldCharType="separate"/>
      </w:r>
      <w:r w:rsidR="00A02795" w:rsidRPr="00670A36">
        <w:rPr>
          <w:noProof/>
        </w:rPr>
        <w:t>15</w:t>
      </w:r>
      <w:r w:rsidRPr="00670A36">
        <w:rPr>
          <w:noProof/>
        </w:rPr>
        <w:fldChar w:fldCharType="end"/>
      </w:r>
    </w:p>
    <w:p w14:paraId="259E7FDF" w14:textId="77777777" w:rsidR="0097048B" w:rsidRPr="00670A36" w:rsidRDefault="0097048B">
      <w:pPr>
        <w:pStyle w:val="Inhopg1"/>
        <w:tabs>
          <w:tab w:val="left" w:pos="440"/>
          <w:tab w:val="right" w:leader="dot" w:pos="8778"/>
        </w:tabs>
        <w:rPr>
          <w:rFonts w:eastAsiaTheme="minorEastAsia"/>
          <w:b w:val="0"/>
          <w:bCs w:val="0"/>
          <w:caps w:val="0"/>
          <w:noProof/>
          <w:sz w:val="22"/>
          <w:szCs w:val="22"/>
          <w:lang w:eastAsia="nl-NL"/>
        </w:rPr>
      </w:pPr>
      <w:r w:rsidRPr="00670A36">
        <w:rPr>
          <w:noProof/>
        </w:rPr>
        <w:t>3.</w:t>
      </w:r>
      <w:r w:rsidRPr="00670A36">
        <w:rPr>
          <w:rFonts w:eastAsiaTheme="minorEastAsia"/>
          <w:b w:val="0"/>
          <w:bCs w:val="0"/>
          <w:caps w:val="0"/>
          <w:noProof/>
          <w:sz w:val="22"/>
          <w:szCs w:val="22"/>
          <w:lang w:eastAsia="nl-NL"/>
        </w:rPr>
        <w:tab/>
      </w:r>
      <w:r w:rsidRPr="00670A36">
        <w:rPr>
          <w:noProof/>
        </w:rPr>
        <w:t>Selectieprocedure</w:t>
      </w:r>
      <w:r w:rsidRPr="00670A36">
        <w:rPr>
          <w:noProof/>
        </w:rPr>
        <w:tab/>
      </w:r>
      <w:r w:rsidRPr="00670A36">
        <w:rPr>
          <w:noProof/>
        </w:rPr>
        <w:fldChar w:fldCharType="begin"/>
      </w:r>
      <w:r w:rsidRPr="00670A36">
        <w:rPr>
          <w:noProof/>
        </w:rPr>
        <w:instrText xml:space="preserve"> PAGEREF _Toc3372107 \h </w:instrText>
      </w:r>
      <w:r w:rsidRPr="00670A36">
        <w:rPr>
          <w:noProof/>
        </w:rPr>
      </w:r>
      <w:r w:rsidRPr="00670A36">
        <w:rPr>
          <w:noProof/>
        </w:rPr>
        <w:fldChar w:fldCharType="separate"/>
      </w:r>
      <w:r w:rsidR="00A02795" w:rsidRPr="00670A36">
        <w:rPr>
          <w:noProof/>
        </w:rPr>
        <w:t>16</w:t>
      </w:r>
      <w:r w:rsidRPr="00670A36">
        <w:rPr>
          <w:noProof/>
        </w:rPr>
        <w:fldChar w:fldCharType="end"/>
      </w:r>
    </w:p>
    <w:p w14:paraId="4C9C51F9" w14:textId="77777777" w:rsidR="0097048B" w:rsidRPr="00670A36" w:rsidRDefault="0097048B">
      <w:pPr>
        <w:pStyle w:val="Inhopg2"/>
        <w:rPr>
          <w:rFonts w:eastAsiaTheme="minorEastAsia"/>
          <w:smallCaps w:val="0"/>
          <w:noProof/>
          <w:sz w:val="22"/>
          <w:szCs w:val="22"/>
          <w:lang w:eastAsia="nl-NL"/>
        </w:rPr>
      </w:pPr>
      <w:r w:rsidRPr="00670A36">
        <w:rPr>
          <w:noProof/>
        </w:rPr>
        <w:t>3.1</w:t>
      </w:r>
      <w:r w:rsidRPr="00670A36">
        <w:rPr>
          <w:rFonts w:eastAsiaTheme="minorEastAsia"/>
          <w:smallCaps w:val="0"/>
          <w:noProof/>
          <w:sz w:val="22"/>
          <w:szCs w:val="22"/>
          <w:lang w:eastAsia="nl-NL"/>
        </w:rPr>
        <w:tab/>
      </w:r>
      <w:r w:rsidRPr="00670A36">
        <w:rPr>
          <w:noProof/>
        </w:rPr>
        <w:t>Aanmelding, wijze van beoordelen</w:t>
      </w:r>
      <w:r w:rsidRPr="00670A36">
        <w:rPr>
          <w:noProof/>
        </w:rPr>
        <w:tab/>
      </w:r>
      <w:r w:rsidRPr="00670A36">
        <w:rPr>
          <w:noProof/>
        </w:rPr>
        <w:fldChar w:fldCharType="begin"/>
      </w:r>
      <w:r w:rsidRPr="00670A36">
        <w:rPr>
          <w:noProof/>
        </w:rPr>
        <w:instrText xml:space="preserve"> PAGEREF _Toc3372108 \h </w:instrText>
      </w:r>
      <w:r w:rsidRPr="00670A36">
        <w:rPr>
          <w:noProof/>
        </w:rPr>
      </w:r>
      <w:r w:rsidRPr="00670A36">
        <w:rPr>
          <w:noProof/>
        </w:rPr>
        <w:fldChar w:fldCharType="separate"/>
      </w:r>
      <w:r w:rsidR="00A02795" w:rsidRPr="00670A36">
        <w:rPr>
          <w:noProof/>
        </w:rPr>
        <w:t>16</w:t>
      </w:r>
      <w:r w:rsidRPr="00670A36">
        <w:rPr>
          <w:noProof/>
        </w:rPr>
        <w:fldChar w:fldCharType="end"/>
      </w:r>
    </w:p>
    <w:p w14:paraId="24018DA2" w14:textId="77777777" w:rsidR="0097048B" w:rsidRPr="00670A36" w:rsidRDefault="0097048B">
      <w:pPr>
        <w:pStyle w:val="Inhopg2"/>
        <w:rPr>
          <w:rFonts w:eastAsiaTheme="minorEastAsia"/>
          <w:smallCaps w:val="0"/>
          <w:noProof/>
          <w:sz w:val="22"/>
          <w:szCs w:val="22"/>
          <w:lang w:eastAsia="nl-NL"/>
        </w:rPr>
      </w:pPr>
      <w:r w:rsidRPr="00670A36">
        <w:rPr>
          <w:noProof/>
        </w:rPr>
        <w:t>3.2</w:t>
      </w:r>
      <w:r w:rsidRPr="00670A36">
        <w:rPr>
          <w:rFonts w:eastAsiaTheme="minorEastAsia"/>
          <w:smallCaps w:val="0"/>
          <w:noProof/>
          <w:sz w:val="22"/>
          <w:szCs w:val="22"/>
          <w:lang w:eastAsia="nl-NL"/>
        </w:rPr>
        <w:tab/>
      </w:r>
      <w:r w:rsidRPr="00670A36">
        <w:rPr>
          <w:noProof/>
        </w:rPr>
        <w:t>Inschrijving; beoordelingsaspecten</w:t>
      </w:r>
      <w:r w:rsidRPr="00670A36">
        <w:rPr>
          <w:noProof/>
        </w:rPr>
        <w:tab/>
      </w:r>
      <w:r w:rsidRPr="00670A36">
        <w:rPr>
          <w:noProof/>
        </w:rPr>
        <w:fldChar w:fldCharType="begin"/>
      </w:r>
      <w:r w:rsidRPr="00670A36">
        <w:rPr>
          <w:noProof/>
        </w:rPr>
        <w:instrText xml:space="preserve"> PAGEREF _Toc3372109 \h </w:instrText>
      </w:r>
      <w:r w:rsidRPr="00670A36">
        <w:rPr>
          <w:noProof/>
        </w:rPr>
      </w:r>
      <w:r w:rsidRPr="00670A36">
        <w:rPr>
          <w:noProof/>
        </w:rPr>
        <w:fldChar w:fldCharType="separate"/>
      </w:r>
      <w:r w:rsidR="00A02795" w:rsidRPr="00670A36">
        <w:rPr>
          <w:noProof/>
        </w:rPr>
        <w:t>17</w:t>
      </w:r>
      <w:r w:rsidRPr="00670A36">
        <w:rPr>
          <w:noProof/>
        </w:rPr>
        <w:fldChar w:fldCharType="end"/>
      </w:r>
    </w:p>
    <w:p w14:paraId="6AA340F6" w14:textId="77777777" w:rsidR="0097048B" w:rsidRPr="00670A36" w:rsidRDefault="0097048B">
      <w:pPr>
        <w:pStyle w:val="Inhopg3"/>
        <w:tabs>
          <w:tab w:val="left" w:pos="1100"/>
          <w:tab w:val="right" w:leader="dot" w:pos="8778"/>
        </w:tabs>
        <w:rPr>
          <w:rFonts w:eastAsiaTheme="minorEastAsia"/>
          <w:i w:val="0"/>
          <w:iCs w:val="0"/>
          <w:noProof/>
          <w:sz w:val="22"/>
          <w:szCs w:val="22"/>
          <w:lang w:eastAsia="nl-NL"/>
        </w:rPr>
      </w:pPr>
      <w:r w:rsidRPr="00670A36">
        <w:rPr>
          <w:noProof/>
        </w:rPr>
        <w:t>3.2.1</w:t>
      </w:r>
      <w:r w:rsidRPr="00670A36">
        <w:rPr>
          <w:rFonts w:eastAsiaTheme="minorEastAsia"/>
          <w:i w:val="0"/>
          <w:iCs w:val="0"/>
          <w:noProof/>
          <w:sz w:val="22"/>
          <w:szCs w:val="22"/>
          <w:lang w:eastAsia="nl-NL"/>
        </w:rPr>
        <w:tab/>
      </w:r>
      <w:r w:rsidRPr="00670A36">
        <w:rPr>
          <w:noProof/>
        </w:rPr>
        <w:t>Toets van de juistheid en volledigheid</w:t>
      </w:r>
      <w:r w:rsidRPr="00670A36">
        <w:rPr>
          <w:noProof/>
        </w:rPr>
        <w:tab/>
      </w:r>
      <w:r w:rsidRPr="00670A36">
        <w:rPr>
          <w:noProof/>
        </w:rPr>
        <w:fldChar w:fldCharType="begin"/>
      </w:r>
      <w:r w:rsidRPr="00670A36">
        <w:rPr>
          <w:noProof/>
        </w:rPr>
        <w:instrText xml:space="preserve"> PAGEREF _Toc3372110 \h </w:instrText>
      </w:r>
      <w:r w:rsidRPr="00670A36">
        <w:rPr>
          <w:noProof/>
        </w:rPr>
      </w:r>
      <w:r w:rsidRPr="00670A36">
        <w:rPr>
          <w:noProof/>
        </w:rPr>
        <w:fldChar w:fldCharType="separate"/>
      </w:r>
      <w:r w:rsidR="00A02795" w:rsidRPr="00670A36">
        <w:rPr>
          <w:noProof/>
        </w:rPr>
        <w:t>17</w:t>
      </w:r>
      <w:r w:rsidRPr="00670A36">
        <w:rPr>
          <w:noProof/>
        </w:rPr>
        <w:fldChar w:fldCharType="end"/>
      </w:r>
    </w:p>
    <w:p w14:paraId="140017A7" w14:textId="77777777" w:rsidR="0097048B" w:rsidRPr="00670A36" w:rsidRDefault="0097048B">
      <w:pPr>
        <w:pStyle w:val="Inhopg3"/>
        <w:tabs>
          <w:tab w:val="left" w:pos="1100"/>
          <w:tab w:val="right" w:leader="dot" w:pos="8778"/>
        </w:tabs>
        <w:rPr>
          <w:rFonts w:eastAsiaTheme="minorEastAsia"/>
          <w:i w:val="0"/>
          <w:iCs w:val="0"/>
          <w:noProof/>
          <w:sz w:val="22"/>
          <w:szCs w:val="22"/>
          <w:lang w:eastAsia="nl-NL"/>
        </w:rPr>
      </w:pPr>
      <w:r w:rsidRPr="00670A36">
        <w:rPr>
          <w:noProof/>
        </w:rPr>
        <w:t>3.2.2</w:t>
      </w:r>
      <w:r w:rsidRPr="00670A36">
        <w:rPr>
          <w:rFonts w:eastAsiaTheme="minorEastAsia"/>
          <w:i w:val="0"/>
          <w:iCs w:val="0"/>
          <w:noProof/>
          <w:sz w:val="22"/>
          <w:szCs w:val="22"/>
          <w:lang w:eastAsia="nl-NL"/>
        </w:rPr>
        <w:tab/>
      </w:r>
      <w:r w:rsidRPr="00670A36">
        <w:rPr>
          <w:noProof/>
        </w:rPr>
        <w:t>Toets van de verplichte en facultatieve uitsluitingsgronden</w:t>
      </w:r>
      <w:r w:rsidRPr="00670A36">
        <w:rPr>
          <w:noProof/>
        </w:rPr>
        <w:tab/>
      </w:r>
      <w:r w:rsidRPr="00670A36">
        <w:rPr>
          <w:noProof/>
        </w:rPr>
        <w:fldChar w:fldCharType="begin"/>
      </w:r>
      <w:r w:rsidRPr="00670A36">
        <w:rPr>
          <w:noProof/>
        </w:rPr>
        <w:instrText xml:space="preserve"> PAGEREF _Toc3372111 \h </w:instrText>
      </w:r>
      <w:r w:rsidRPr="00670A36">
        <w:rPr>
          <w:noProof/>
        </w:rPr>
      </w:r>
      <w:r w:rsidRPr="00670A36">
        <w:rPr>
          <w:noProof/>
        </w:rPr>
        <w:fldChar w:fldCharType="separate"/>
      </w:r>
      <w:r w:rsidR="00A02795" w:rsidRPr="00670A36">
        <w:rPr>
          <w:noProof/>
        </w:rPr>
        <w:t>17</w:t>
      </w:r>
      <w:r w:rsidRPr="00670A36">
        <w:rPr>
          <w:noProof/>
        </w:rPr>
        <w:fldChar w:fldCharType="end"/>
      </w:r>
    </w:p>
    <w:p w14:paraId="629825ED" w14:textId="77777777" w:rsidR="0097048B" w:rsidRPr="00670A36" w:rsidRDefault="0097048B">
      <w:pPr>
        <w:pStyle w:val="Inhopg2"/>
        <w:rPr>
          <w:rFonts w:eastAsiaTheme="minorEastAsia"/>
          <w:smallCaps w:val="0"/>
          <w:noProof/>
          <w:sz w:val="22"/>
          <w:szCs w:val="22"/>
          <w:lang w:eastAsia="nl-NL"/>
        </w:rPr>
      </w:pPr>
      <w:r w:rsidRPr="00670A36">
        <w:rPr>
          <w:noProof/>
        </w:rPr>
        <w:t>3.3</w:t>
      </w:r>
      <w:r w:rsidRPr="00670A36">
        <w:rPr>
          <w:rFonts w:eastAsiaTheme="minorEastAsia"/>
          <w:smallCaps w:val="0"/>
          <w:noProof/>
          <w:sz w:val="22"/>
          <w:szCs w:val="22"/>
          <w:lang w:eastAsia="nl-NL"/>
        </w:rPr>
        <w:tab/>
      </w:r>
      <w:r w:rsidRPr="00670A36">
        <w:rPr>
          <w:noProof/>
        </w:rPr>
        <w:t>Geschiktheidseisen</w:t>
      </w:r>
      <w:r w:rsidRPr="00670A36">
        <w:rPr>
          <w:noProof/>
        </w:rPr>
        <w:tab/>
      </w:r>
      <w:r w:rsidRPr="00670A36">
        <w:rPr>
          <w:noProof/>
        </w:rPr>
        <w:fldChar w:fldCharType="begin"/>
      </w:r>
      <w:r w:rsidRPr="00670A36">
        <w:rPr>
          <w:noProof/>
        </w:rPr>
        <w:instrText xml:space="preserve"> PAGEREF _Toc3372112 \h </w:instrText>
      </w:r>
      <w:r w:rsidRPr="00670A36">
        <w:rPr>
          <w:noProof/>
        </w:rPr>
      </w:r>
      <w:r w:rsidRPr="00670A36">
        <w:rPr>
          <w:noProof/>
        </w:rPr>
        <w:fldChar w:fldCharType="separate"/>
      </w:r>
      <w:r w:rsidR="00A02795" w:rsidRPr="00670A36">
        <w:rPr>
          <w:noProof/>
        </w:rPr>
        <w:t>18</w:t>
      </w:r>
      <w:r w:rsidRPr="00670A36">
        <w:rPr>
          <w:noProof/>
        </w:rPr>
        <w:fldChar w:fldCharType="end"/>
      </w:r>
    </w:p>
    <w:p w14:paraId="01F3E126" w14:textId="77777777" w:rsidR="0097048B" w:rsidRPr="00670A36" w:rsidRDefault="0097048B">
      <w:pPr>
        <w:pStyle w:val="Inhopg3"/>
        <w:tabs>
          <w:tab w:val="left" w:pos="1100"/>
          <w:tab w:val="right" w:leader="dot" w:pos="8778"/>
        </w:tabs>
        <w:rPr>
          <w:rFonts w:eastAsiaTheme="minorEastAsia"/>
          <w:i w:val="0"/>
          <w:iCs w:val="0"/>
          <w:noProof/>
          <w:sz w:val="22"/>
          <w:szCs w:val="22"/>
          <w:lang w:eastAsia="nl-NL"/>
        </w:rPr>
      </w:pPr>
      <w:r w:rsidRPr="00670A36">
        <w:rPr>
          <w:noProof/>
        </w:rPr>
        <w:t>3.3.1</w:t>
      </w:r>
      <w:r w:rsidRPr="00670A36">
        <w:rPr>
          <w:rFonts w:eastAsiaTheme="minorEastAsia"/>
          <w:i w:val="0"/>
          <w:iCs w:val="0"/>
          <w:noProof/>
          <w:sz w:val="22"/>
          <w:szCs w:val="22"/>
          <w:lang w:eastAsia="nl-NL"/>
        </w:rPr>
        <w:tab/>
      </w:r>
      <w:r w:rsidRPr="00670A36">
        <w:rPr>
          <w:noProof/>
        </w:rPr>
        <w:t>Financiële en economische draagkracht</w:t>
      </w:r>
      <w:r w:rsidRPr="00670A36">
        <w:rPr>
          <w:noProof/>
        </w:rPr>
        <w:tab/>
      </w:r>
      <w:r w:rsidRPr="00670A36">
        <w:rPr>
          <w:noProof/>
        </w:rPr>
        <w:fldChar w:fldCharType="begin"/>
      </w:r>
      <w:r w:rsidRPr="00670A36">
        <w:rPr>
          <w:noProof/>
        </w:rPr>
        <w:instrText xml:space="preserve"> PAGEREF _Toc3372113 \h </w:instrText>
      </w:r>
      <w:r w:rsidRPr="00670A36">
        <w:rPr>
          <w:noProof/>
        </w:rPr>
      </w:r>
      <w:r w:rsidRPr="00670A36">
        <w:rPr>
          <w:noProof/>
        </w:rPr>
        <w:fldChar w:fldCharType="separate"/>
      </w:r>
      <w:r w:rsidR="00A02795" w:rsidRPr="00670A36">
        <w:rPr>
          <w:noProof/>
        </w:rPr>
        <w:t>18</w:t>
      </w:r>
      <w:r w:rsidRPr="00670A36">
        <w:rPr>
          <w:noProof/>
        </w:rPr>
        <w:fldChar w:fldCharType="end"/>
      </w:r>
    </w:p>
    <w:p w14:paraId="04111F70" w14:textId="77777777" w:rsidR="0097048B" w:rsidRPr="00670A36" w:rsidRDefault="0097048B">
      <w:pPr>
        <w:pStyle w:val="Inhopg3"/>
        <w:tabs>
          <w:tab w:val="left" w:pos="1100"/>
          <w:tab w:val="right" w:leader="dot" w:pos="8778"/>
        </w:tabs>
        <w:rPr>
          <w:rFonts w:eastAsiaTheme="minorEastAsia"/>
          <w:i w:val="0"/>
          <w:iCs w:val="0"/>
          <w:noProof/>
          <w:sz w:val="22"/>
          <w:szCs w:val="22"/>
          <w:lang w:eastAsia="nl-NL"/>
        </w:rPr>
      </w:pPr>
      <w:r w:rsidRPr="00670A36">
        <w:rPr>
          <w:noProof/>
        </w:rPr>
        <w:t>3.3.2</w:t>
      </w:r>
      <w:r w:rsidRPr="00670A36">
        <w:rPr>
          <w:rFonts w:eastAsiaTheme="minorEastAsia"/>
          <w:i w:val="0"/>
          <w:iCs w:val="0"/>
          <w:noProof/>
          <w:sz w:val="22"/>
          <w:szCs w:val="22"/>
          <w:lang w:eastAsia="nl-NL"/>
        </w:rPr>
        <w:tab/>
      </w:r>
      <w:r w:rsidRPr="00670A36">
        <w:rPr>
          <w:noProof/>
        </w:rPr>
        <w:t>Beroepsbevoegdheid</w:t>
      </w:r>
      <w:r w:rsidRPr="00670A36">
        <w:rPr>
          <w:noProof/>
        </w:rPr>
        <w:tab/>
      </w:r>
      <w:r w:rsidRPr="00670A36">
        <w:rPr>
          <w:noProof/>
        </w:rPr>
        <w:fldChar w:fldCharType="begin"/>
      </w:r>
      <w:r w:rsidRPr="00670A36">
        <w:rPr>
          <w:noProof/>
        </w:rPr>
        <w:instrText xml:space="preserve"> PAGEREF _Toc3372114 \h </w:instrText>
      </w:r>
      <w:r w:rsidRPr="00670A36">
        <w:rPr>
          <w:noProof/>
        </w:rPr>
      </w:r>
      <w:r w:rsidRPr="00670A36">
        <w:rPr>
          <w:noProof/>
        </w:rPr>
        <w:fldChar w:fldCharType="separate"/>
      </w:r>
      <w:r w:rsidR="00A02795" w:rsidRPr="00670A36">
        <w:rPr>
          <w:noProof/>
        </w:rPr>
        <w:t>19</w:t>
      </w:r>
      <w:r w:rsidRPr="00670A36">
        <w:rPr>
          <w:noProof/>
        </w:rPr>
        <w:fldChar w:fldCharType="end"/>
      </w:r>
    </w:p>
    <w:p w14:paraId="1FEFBABF" w14:textId="77777777" w:rsidR="0097048B" w:rsidRPr="00670A36" w:rsidRDefault="0097048B">
      <w:pPr>
        <w:pStyle w:val="Inhopg3"/>
        <w:tabs>
          <w:tab w:val="left" w:pos="1100"/>
          <w:tab w:val="right" w:leader="dot" w:pos="8778"/>
        </w:tabs>
        <w:rPr>
          <w:rFonts w:eastAsiaTheme="minorEastAsia"/>
          <w:i w:val="0"/>
          <w:iCs w:val="0"/>
          <w:noProof/>
          <w:sz w:val="22"/>
          <w:szCs w:val="22"/>
          <w:lang w:eastAsia="nl-NL"/>
        </w:rPr>
      </w:pPr>
      <w:r w:rsidRPr="00670A36">
        <w:rPr>
          <w:noProof/>
        </w:rPr>
        <w:t>3.3.3</w:t>
      </w:r>
      <w:r w:rsidRPr="00670A36">
        <w:rPr>
          <w:rFonts w:eastAsiaTheme="minorEastAsia"/>
          <w:i w:val="0"/>
          <w:iCs w:val="0"/>
          <w:noProof/>
          <w:sz w:val="22"/>
          <w:szCs w:val="22"/>
          <w:lang w:eastAsia="nl-NL"/>
        </w:rPr>
        <w:tab/>
      </w:r>
      <w:r w:rsidRPr="00670A36">
        <w:rPr>
          <w:noProof/>
        </w:rPr>
        <w:t>Technische bekwaamheid of beroepsbekwaamheid</w:t>
      </w:r>
      <w:r w:rsidRPr="00670A36">
        <w:rPr>
          <w:noProof/>
        </w:rPr>
        <w:tab/>
      </w:r>
      <w:r w:rsidRPr="00670A36">
        <w:rPr>
          <w:noProof/>
        </w:rPr>
        <w:fldChar w:fldCharType="begin"/>
      </w:r>
      <w:r w:rsidRPr="00670A36">
        <w:rPr>
          <w:noProof/>
        </w:rPr>
        <w:instrText xml:space="preserve"> PAGEREF _Toc3372115 \h </w:instrText>
      </w:r>
      <w:r w:rsidRPr="00670A36">
        <w:rPr>
          <w:noProof/>
        </w:rPr>
      </w:r>
      <w:r w:rsidRPr="00670A36">
        <w:rPr>
          <w:noProof/>
        </w:rPr>
        <w:fldChar w:fldCharType="separate"/>
      </w:r>
      <w:r w:rsidR="00A02795" w:rsidRPr="00670A36">
        <w:rPr>
          <w:noProof/>
        </w:rPr>
        <w:t>19</w:t>
      </w:r>
      <w:r w:rsidRPr="00670A36">
        <w:rPr>
          <w:noProof/>
        </w:rPr>
        <w:fldChar w:fldCharType="end"/>
      </w:r>
    </w:p>
    <w:p w14:paraId="4ADBFE8E" w14:textId="77777777" w:rsidR="0097048B" w:rsidRPr="00670A36" w:rsidRDefault="0097048B">
      <w:pPr>
        <w:pStyle w:val="Inhopg3"/>
        <w:tabs>
          <w:tab w:val="left" w:pos="1100"/>
          <w:tab w:val="right" w:leader="dot" w:pos="8778"/>
        </w:tabs>
        <w:rPr>
          <w:rFonts w:eastAsiaTheme="minorEastAsia"/>
          <w:i w:val="0"/>
          <w:iCs w:val="0"/>
          <w:noProof/>
          <w:sz w:val="22"/>
          <w:szCs w:val="22"/>
          <w:lang w:eastAsia="nl-NL"/>
        </w:rPr>
      </w:pPr>
      <w:r w:rsidRPr="00670A36">
        <w:rPr>
          <w:noProof/>
        </w:rPr>
        <w:t>3.3.4</w:t>
      </w:r>
      <w:r w:rsidRPr="00670A36">
        <w:rPr>
          <w:rFonts w:eastAsiaTheme="minorEastAsia"/>
          <w:i w:val="0"/>
          <w:iCs w:val="0"/>
          <w:noProof/>
          <w:sz w:val="22"/>
          <w:szCs w:val="22"/>
          <w:lang w:eastAsia="nl-NL"/>
        </w:rPr>
        <w:tab/>
      </w:r>
      <w:r w:rsidRPr="00670A36">
        <w:rPr>
          <w:noProof/>
        </w:rPr>
        <w:t>Kwaliteit</w:t>
      </w:r>
      <w:r w:rsidRPr="00670A36">
        <w:rPr>
          <w:noProof/>
        </w:rPr>
        <w:tab/>
      </w:r>
      <w:r w:rsidRPr="00670A36">
        <w:rPr>
          <w:noProof/>
        </w:rPr>
        <w:fldChar w:fldCharType="begin"/>
      </w:r>
      <w:r w:rsidRPr="00670A36">
        <w:rPr>
          <w:noProof/>
        </w:rPr>
        <w:instrText xml:space="preserve"> PAGEREF _Toc3372116 \h </w:instrText>
      </w:r>
      <w:r w:rsidRPr="00670A36">
        <w:rPr>
          <w:noProof/>
        </w:rPr>
      </w:r>
      <w:r w:rsidRPr="00670A36">
        <w:rPr>
          <w:noProof/>
        </w:rPr>
        <w:fldChar w:fldCharType="separate"/>
      </w:r>
      <w:r w:rsidR="00A02795" w:rsidRPr="00670A36">
        <w:rPr>
          <w:noProof/>
        </w:rPr>
        <w:t>21</w:t>
      </w:r>
      <w:r w:rsidRPr="00670A36">
        <w:rPr>
          <w:noProof/>
        </w:rPr>
        <w:fldChar w:fldCharType="end"/>
      </w:r>
    </w:p>
    <w:p w14:paraId="74C15B9F" w14:textId="77777777" w:rsidR="0097048B" w:rsidRPr="00670A36" w:rsidRDefault="0097048B">
      <w:pPr>
        <w:pStyle w:val="Inhopg2"/>
        <w:rPr>
          <w:rFonts w:eastAsiaTheme="minorEastAsia"/>
          <w:smallCaps w:val="0"/>
          <w:noProof/>
          <w:sz w:val="22"/>
          <w:szCs w:val="22"/>
          <w:lang w:eastAsia="nl-NL"/>
        </w:rPr>
      </w:pPr>
      <w:r w:rsidRPr="00670A36">
        <w:rPr>
          <w:noProof/>
        </w:rPr>
        <w:t>3.4</w:t>
      </w:r>
      <w:r w:rsidRPr="00670A36">
        <w:rPr>
          <w:rFonts w:eastAsiaTheme="minorEastAsia"/>
          <w:smallCaps w:val="0"/>
          <w:noProof/>
          <w:sz w:val="22"/>
          <w:szCs w:val="22"/>
          <w:lang w:eastAsia="nl-NL"/>
        </w:rPr>
        <w:tab/>
      </w:r>
      <w:r w:rsidRPr="00670A36">
        <w:rPr>
          <w:noProof/>
        </w:rPr>
        <w:t>Bijzondere uitvoeringsvoorwaarde</w:t>
      </w:r>
      <w:r w:rsidRPr="00670A36">
        <w:rPr>
          <w:noProof/>
        </w:rPr>
        <w:tab/>
      </w:r>
      <w:r w:rsidRPr="00670A36">
        <w:rPr>
          <w:noProof/>
        </w:rPr>
        <w:fldChar w:fldCharType="begin"/>
      </w:r>
      <w:r w:rsidRPr="00670A36">
        <w:rPr>
          <w:noProof/>
        </w:rPr>
        <w:instrText xml:space="preserve"> PAGEREF _Toc3372117 \h </w:instrText>
      </w:r>
      <w:r w:rsidRPr="00670A36">
        <w:rPr>
          <w:noProof/>
        </w:rPr>
      </w:r>
      <w:r w:rsidRPr="00670A36">
        <w:rPr>
          <w:noProof/>
        </w:rPr>
        <w:fldChar w:fldCharType="separate"/>
      </w:r>
      <w:r w:rsidR="00A02795" w:rsidRPr="00670A36">
        <w:rPr>
          <w:noProof/>
        </w:rPr>
        <w:t>21</w:t>
      </w:r>
      <w:r w:rsidRPr="00670A36">
        <w:rPr>
          <w:noProof/>
        </w:rPr>
        <w:fldChar w:fldCharType="end"/>
      </w:r>
    </w:p>
    <w:p w14:paraId="38E4D69A" w14:textId="77777777" w:rsidR="0097048B" w:rsidRPr="00670A36" w:rsidRDefault="0097048B">
      <w:pPr>
        <w:pStyle w:val="Inhopg1"/>
        <w:tabs>
          <w:tab w:val="left" w:pos="440"/>
          <w:tab w:val="right" w:leader="dot" w:pos="8778"/>
        </w:tabs>
        <w:rPr>
          <w:rFonts w:eastAsiaTheme="minorEastAsia"/>
          <w:b w:val="0"/>
          <w:bCs w:val="0"/>
          <w:caps w:val="0"/>
          <w:noProof/>
          <w:sz w:val="22"/>
          <w:szCs w:val="22"/>
          <w:lang w:eastAsia="nl-NL"/>
        </w:rPr>
      </w:pPr>
      <w:r w:rsidRPr="00670A36">
        <w:rPr>
          <w:noProof/>
        </w:rPr>
        <w:t>4.</w:t>
      </w:r>
      <w:r w:rsidRPr="00670A36">
        <w:rPr>
          <w:rFonts w:eastAsiaTheme="minorEastAsia"/>
          <w:b w:val="0"/>
          <w:bCs w:val="0"/>
          <w:caps w:val="0"/>
          <w:noProof/>
          <w:sz w:val="22"/>
          <w:szCs w:val="22"/>
          <w:lang w:eastAsia="nl-NL"/>
        </w:rPr>
        <w:tab/>
      </w:r>
      <w:r w:rsidRPr="00670A36">
        <w:rPr>
          <w:noProof/>
        </w:rPr>
        <w:t>Programma van Eisen</w:t>
      </w:r>
      <w:r w:rsidRPr="00670A36">
        <w:rPr>
          <w:noProof/>
        </w:rPr>
        <w:tab/>
      </w:r>
      <w:r w:rsidRPr="00670A36">
        <w:rPr>
          <w:noProof/>
        </w:rPr>
        <w:fldChar w:fldCharType="begin"/>
      </w:r>
      <w:r w:rsidRPr="00670A36">
        <w:rPr>
          <w:noProof/>
        </w:rPr>
        <w:instrText xml:space="preserve"> PAGEREF _Toc3372118 \h </w:instrText>
      </w:r>
      <w:r w:rsidRPr="00670A36">
        <w:rPr>
          <w:noProof/>
        </w:rPr>
      </w:r>
      <w:r w:rsidRPr="00670A36">
        <w:rPr>
          <w:noProof/>
        </w:rPr>
        <w:fldChar w:fldCharType="separate"/>
      </w:r>
      <w:r w:rsidR="00A02795" w:rsidRPr="00670A36">
        <w:rPr>
          <w:noProof/>
        </w:rPr>
        <w:t>22</w:t>
      </w:r>
      <w:r w:rsidRPr="00670A36">
        <w:rPr>
          <w:noProof/>
        </w:rPr>
        <w:fldChar w:fldCharType="end"/>
      </w:r>
    </w:p>
    <w:p w14:paraId="3E09A4E4" w14:textId="77777777" w:rsidR="0097048B" w:rsidRPr="00670A36" w:rsidRDefault="0097048B">
      <w:pPr>
        <w:pStyle w:val="Inhopg2"/>
        <w:rPr>
          <w:rFonts w:eastAsiaTheme="minorEastAsia"/>
          <w:smallCaps w:val="0"/>
          <w:noProof/>
          <w:sz w:val="22"/>
          <w:szCs w:val="22"/>
          <w:lang w:eastAsia="nl-NL"/>
        </w:rPr>
      </w:pPr>
      <w:r w:rsidRPr="00670A36">
        <w:rPr>
          <w:noProof/>
        </w:rPr>
        <w:t>4.1</w:t>
      </w:r>
      <w:r w:rsidRPr="00670A36">
        <w:rPr>
          <w:rFonts w:eastAsiaTheme="minorEastAsia"/>
          <w:smallCaps w:val="0"/>
          <w:noProof/>
          <w:sz w:val="22"/>
          <w:szCs w:val="22"/>
          <w:lang w:eastAsia="nl-NL"/>
        </w:rPr>
        <w:tab/>
      </w:r>
      <w:r w:rsidRPr="00670A36">
        <w:rPr>
          <w:noProof/>
        </w:rPr>
        <w:t>Algemeen</w:t>
      </w:r>
      <w:r w:rsidRPr="00670A36">
        <w:rPr>
          <w:noProof/>
        </w:rPr>
        <w:tab/>
      </w:r>
      <w:r w:rsidRPr="00670A36">
        <w:rPr>
          <w:noProof/>
        </w:rPr>
        <w:fldChar w:fldCharType="begin"/>
      </w:r>
      <w:r w:rsidRPr="00670A36">
        <w:rPr>
          <w:noProof/>
        </w:rPr>
        <w:instrText xml:space="preserve"> PAGEREF _Toc3372119 \h </w:instrText>
      </w:r>
      <w:r w:rsidRPr="00670A36">
        <w:rPr>
          <w:noProof/>
        </w:rPr>
      </w:r>
      <w:r w:rsidRPr="00670A36">
        <w:rPr>
          <w:noProof/>
        </w:rPr>
        <w:fldChar w:fldCharType="separate"/>
      </w:r>
      <w:r w:rsidR="00A02795" w:rsidRPr="00670A36">
        <w:rPr>
          <w:noProof/>
        </w:rPr>
        <w:t>22</w:t>
      </w:r>
      <w:r w:rsidRPr="00670A36">
        <w:rPr>
          <w:noProof/>
        </w:rPr>
        <w:fldChar w:fldCharType="end"/>
      </w:r>
    </w:p>
    <w:p w14:paraId="13079B98" w14:textId="77777777" w:rsidR="0097048B" w:rsidRPr="00670A36" w:rsidRDefault="0097048B">
      <w:pPr>
        <w:pStyle w:val="Inhopg2"/>
        <w:rPr>
          <w:rFonts w:eastAsiaTheme="minorEastAsia"/>
          <w:smallCaps w:val="0"/>
          <w:noProof/>
          <w:sz w:val="22"/>
          <w:szCs w:val="22"/>
          <w:lang w:eastAsia="nl-NL"/>
        </w:rPr>
      </w:pPr>
      <w:r w:rsidRPr="00670A36">
        <w:rPr>
          <w:noProof/>
        </w:rPr>
        <w:t>4.2</w:t>
      </w:r>
      <w:r w:rsidRPr="00670A36">
        <w:rPr>
          <w:rFonts w:eastAsiaTheme="minorEastAsia"/>
          <w:smallCaps w:val="0"/>
          <w:noProof/>
          <w:sz w:val="22"/>
          <w:szCs w:val="22"/>
          <w:lang w:eastAsia="nl-NL"/>
        </w:rPr>
        <w:tab/>
      </w:r>
      <w:r w:rsidRPr="00670A36">
        <w:rPr>
          <w:noProof/>
        </w:rPr>
        <w:t>Gevraagde profielen</w:t>
      </w:r>
      <w:r w:rsidRPr="00670A36">
        <w:rPr>
          <w:noProof/>
        </w:rPr>
        <w:tab/>
      </w:r>
      <w:r w:rsidRPr="00670A36">
        <w:rPr>
          <w:noProof/>
        </w:rPr>
        <w:fldChar w:fldCharType="begin"/>
      </w:r>
      <w:r w:rsidRPr="00670A36">
        <w:rPr>
          <w:noProof/>
        </w:rPr>
        <w:instrText xml:space="preserve"> PAGEREF _Toc3372120 \h </w:instrText>
      </w:r>
      <w:r w:rsidRPr="00670A36">
        <w:rPr>
          <w:noProof/>
        </w:rPr>
      </w:r>
      <w:r w:rsidRPr="00670A36">
        <w:rPr>
          <w:noProof/>
        </w:rPr>
        <w:fldChar w:fldCharType="separate"/>
      </w:r>
      <w:r w:rsidR="00A02795" w:rsidRPr="00670A36">
        <w:rPr>
          <w:noProof/>
        </w:rPr>
        <w:t>22</w:t>
      </w:r>
      <w:r w:rsidRPr="00670A36">
        <w:rPr>
          <w:noProof/>
        </w:rPr>
        <w:fldChar w:fldCharType="end"/>
      </w:r>
    </w:p>
    <w:p w14:paraId="25E8C4C0" w14:textId="77777777" w:rsidR="0097048B" w:rsidRPr="00670A36" w:rsidRDefault="0097048B">
      <w:pPr>
        <w:pStyle w:val="Inhopg2"/>
        <w:rPr>
          <w:rFonts w:eastAsiaTheme="minorEastAsia"/>
          <w:smallCaps w:val="0"/>
          <w:noProof/>
          <w:sz w:val="22"/>
          <w:szCs w:val="22"/>
          <w:lang w:eastAsia="nl-NL"/>
        </w:rPr>
      </w:pPr>
      <w:r w:rsidRPr="00670A36">
        <w:rPr>
          <w:noProof/>
        </w:rPr>
        <w:t>4.3</w:t>
      </w:r>
      <w:r w:rsidRPr="00670A36">
        <w:rPr>
          <w:rFonts w:eastAsiaTheme="minorEastAsia"/>
          <w:smallCaps w:val="0"/>
          <w:noProof/>
          <w:sz w:val="22"/>
          <w:szCs w:val="22"/>
          <w:lang w:eastAsia="nl-NL"/>
        </w:rPr>
        <w:tab/>
      </w:r>
      <w:r w:rsidRPr="00670A36">
        <w:rPr>
          <w:noProof/>
        </w:rPr>
        <w:t>Gevraagde dienstverlening</w:t>
      </w:r>
      <w:r w:rsidRPr="00670A36">
        <w:rPr>
          <w:noProof/>
        </w:rPr>
        <w:tab/>
      </w:r>
      <w:r w:rsidRPr="00670A36">
        <w:rPr>
          <w:noProof/>
        </w:rPr>
        <w:fldChar w:fldCharType="begin"/>
      </w:r>
      <w:r w:rsidRPr="00670A36">
        <w:rPr>
          <w:noProof/>
        </w:rPr>
        <w:instrText xml:space="preserve"> PAGEREF _Toc3372121 \h </w:instrText>
      </w:r>
      <w:r w:rsidRPr="00670A36">
        <w:rPr>
          <w:noProof/>
        </w:rPr>
      </w:r>
      <w:r w:rsidRPr="00670A36">
        <w:rPr>
          <w:noProof/>
        </w:rPr>
        <w:fldChar w:fldCharType="separate"/>
      </w:r>
      <w:r w:rsidR="00A02795" w:rsidRPr="00670A36">
        <w:rPr>
          <w:noProof/>
        </w:rPr>
        <w:t>23</w:t>
      </w:r>
      <w:r w:rsidRPr="00670A36">
        <w:rPr>
          <w:noProof/>
        </w:rPr>
        <w:fldChar w:fldCharType="end"/>
      </w:r>
    </w:p>
    <w:p w14:paraId="6DD0CBDE" w14:textId="77777777" w:rsidR="0097048B" w:rsidRPr="00670A36" w:rsidRDefault="0097048B">
      <w:pPr>
        <w:pStyle w:val="Inhopg2"/>
        <w:rPr>
          <w:rFonts w:eastAsiaTheme="minorEastAsia"/>
          <w:smallCaps w:val="0"/>
          <w:noProof/>
          <w:sz w:val="22"/>
          <w:szCs w:val="22"/>
          <w:lang w:eastAsia="nl-NL"/>
        </w:rPr>
      </w:pPr>
      <w:r w:rsidRPr="00670A36">
        <w:rPr>
          <w:noProof/>
        </w:rPr>
        <w:t>4.4</w:t>
      </w:r>
      <w:r w:rsidRPr="00670A36">
        <w:rPr>
          <w:rFonts w:eastAsiaTheme="minorEastAsia"/>
          <w:smallCaps w:val="0"/>
          <w:noProof/>
          <w:sz w:val="22"/>
          <w:szCs w:val="22"/>
          <w:lang w:eastAsia="nl-NL"/>
        </w:rPr>
        <w:tab/>
      </w:r>
      <w:r w:rsidRPr="00670A36">
        <w:rPr>
          <w:noProof/>
        </w:rPr>
        <w:t>Esize</w:t>
      </w:r>
      <w:r w:rsidRPr="00670A36">
        <w:rPr>
          <w:noProof/>
        </w:rPr>
        <w:tab/>
      </w:r>
      <w:r w:rsidRPr="00670A36">
        <w:rPr>
          <w:noProof/>
        </w:rPr>
        <w:fldChar w:fldCharType="begin"/>
      </w:r>
      <w:r w:rsidRPr="00670A36">
        <w:rPr>
          <w:noProof/>
        </w:rPr>
        <w:instrText xml:space="preserve"> PAGEREF _Toc3372122 \h </w:instrText>
      </w:r>
      <w:r w:rsidRPr="00670A36">
        <w:rPr>
          <w:noProof/>
        </w:rPr>
      </w:r>
      <w:r w:rsidRPr="00670A36">
        <w:rPr>
          <w:noProof/>
        </w:rPr>
        <w:fldChar w:fldCharType="separate"/>
      </w:r>
      <w:r w:rsidR="00A02795" w:rsidRPr="00670A36">
        <w:rPr>
          <w:noProof/>
        </w:rPr>
        <w:t>25</w:t>
      </w:r>
      <w:r w:rsidRPr="00670A36">
        <w:rPr>
          <w:noProof/>
        </w:rPr>
        <w:fldChar w:fldCharType="end"/>
      </w:r>
    </w:p>
    <w:p w14:paraId="7E2A06D8" w14:textId="77777777" w:rsidR="0097048B" w:rsidRPr="00670A36" w:rsidRDefault="0097048B">
      <w:pPr>
        <w:pStyle w:val="Inhopg2"/>
        <w:rPr>
          <w:rFonts w:eastAsiaTheme="minorEastAsia"/>
          <w:smallCaps w:val="0"/>
          <w:noProof/>
          <w:sz w:val="22"/>
          <w:szCs w:val="22"/>
          <w:lang w:eastAsia="nl-NL"/>
        </w:rPr>
      </w:pPr>
      <w:r w:rsidRPr="00670A36">
        <w:rPr>
          <w:noProof/>
        </w:rPr>
        <w:t>4.5</w:t>
      </w:r>
      <w:r w:rsidRPr="00670A36">
        <w:rPr>
          <w:rFonts w:eastAsiaTheme="minorEastAsia"/>
          <w:smallCaps w:val="0"/>
          <w:noProof/>
          <w:sz w:val="22"/>
          <w:szCs w:val="22"/>
          <w:lang w:eastAsia="nl-NL"/>
        </w:rPr>
        <w:tab/>
      </w:r>
      <w:r w:rsidRPr="00670A36">
        <w:rPr>
          <w:noProof/>
        </w:rPr>
        <w:t>Werkwijze</w:t>
      </w:r>
      <w:r w:rsidRPr="00670A36">
        <w:rPr>
          <w:noProof/>
        </w:rPr>
        <w:tab/>
      </w:r>
      <w:r w:rsidRPr="00670A36">
        <w:rPr>
          <w:noProof/>
        </w:rPr>
        <w:fldChar w:fldCharType="begin"/>
      </w:r>
      <w:r w:rsidRPr="00670A36">
        <w:rPr>
          <w:noProof/>
        </w:rPr>
        <w:instrText xml:space="preserve"> PAGEREF _Toc3372123 \h </w:instrText>
      </w:r>
      <w:r w:rsidRPr="00670A36">
        <w:rPr>
          <w:noProof/>
        </w:rPr>
      </w:r>
      <w:r w:rsidRPr="00670A36">
        <w:rPr>
          <w:noProof/>
        </w:rPr>
        <w:fldChar w:fldCharType="separate"/>
      </w:r>
      <w:r w:rsidR="00A02795" w:rsidRPr="00670A36">
        <w:rPr>
          <w:noProof/>
        </w:rPr>
        <w:t>25</w:t>
      </w:r>
      <w:r w:rsidRPr="00670A36">
        <w:rPr>
          <w:noProof/>
        </w:rPr>
        <w:fldChar w:fldCharType="end"/>
      </w:r>
    </w:p>
    <w:p w14:paraId="2D558EC5" w14:textId="77777777" w:rsidR="0097048B" w:rsidRPr="00670A36" w:rsidRDefault="0097048B">
      <w:pPr>
        <w:pStyle w:val="Inhopg3"/>
        <w:tabs>
          <w:tab w:val="left" w:pos="1100"/>
          <w:tab w:val="right" w:leader="dot" w:pos="8778"/>
        </w:tabs>
        <w:rPr>
          <w:rFonts w:eastAsiaTheme="minorEastAsia"/>
          <w:i w:val="0"/>
          <w:iCs w:val="0"/>
          <w:noProof/>
          <w:sz w:val="22"/>
          <w:szCs w:val="22"/>
          <w:lang w:eastAsia="nl-NL"/>
        </w:rPr>
      </w:pPr>
      <w:r w:rsidRPr="00670A36">
        <w:rPr>
          <w:noProof/>
        </w:rPr>
        <w:t>4.5.1</w:t>
      </w:r>
      <w:r w:rsidRPr="00670A36">
        <w:rPr>
          <w:rFonts w:eastAsiaTheme="minorEastAsia"/>
          <w:i w:val="0"/>
          <w:iCs w:val="0"/>
          <w:noProof/>
          <w:sz w:val="22"/>
          <w:szCs w:val="22"/>
          <w:lang w:eastAsia="nl-NL"/>
        </w:rPr>
        <w:tab/>
      </w:r>
      <w:r w:rsidRPr="00670A36">
        <w:rPr>
          <w:noProof/>
        </w:rPr>
        <w:t>Werkwijze bij Brokerfunctie met werving en selectie</w:t>
      </w:r>
      <w:r w:rsidRPr="00670A36">
        <w:rPr>
          <w:noProof/>
        </w:rPr>
        <w:tab/>
      </w:r>
      <w:r w:rsidRPr="00670A36">
        <w:rPr>
          <w:noProof/>
        </w:rPr>
        <w:fldChar w:fldCharType="begin"/>
      </w:r>
      <w:r w:rsidRPr="00670A36">
        <w:rPr>
          <w:noProof/>
        </w:rPr>
        <w:instrText xml:space="preserve"> PAGEREF _Toc3372124 \h </w:instrText>
      </w:r>
      <w:r w:rsidRPr="00670A36">
        <w:rPr>
          <w:noProof/>
        </w:rPr>
      </w:r>
      <w:r w:rsidRPr="00670A36">
        <w:rPr>
          <w:noProof/>
        </w:rPr>
        <w:fldChar w:fldCharType="separate"/>
      </w:r>
      <w:r w:rsidR="00A02795" w:rsidRPr="00670A36">
        <w:rPr>
          <w:noProof/>
        </w:rPr>
        <w:t>26</w:t>
      </w:r>
      <w:r w:rsidRPr="00670A36">
        <w:rPr>
          <w:noProof/>
        </w:rPr>
        <w:fldChar w:fldCharType="end"/>
      </w:r>
    </w:p>
    <w:p w14:paraId="4652F09C" w14:textId="77777777" w:rsidR="0097048B" w:rsidRPr="00670A36" w:rsidRDefault="0097048B">
      <w:pPr>
        <w:pStyle w:val="Inhopg3"/>
        <w:tabs>
          <w:tab w:val="left" w:pos="1100"/>
          <w:tab w:val="right" w:leader="dot" w:pos="8778"/>
        </w:tabs>
        <w:rPr>
          <w:rFonts w:eastAsiaTheme="minorEastAsia"/>
          <w:i w:val="0"/>
          <w:iCs w:val="0"/>
          <w:noProof/>
          <w:sz w:val="22"/>
          <w:szCs w:val="22"/>
          <w:lang w:eastAsia="nl-NL"/>
        </w:rPr>
      </w:pPr>
      <w:r w:rsidRPr="00670A36">
        <w:rPr>
          <w:rFonts w:cs="Lucida Sans Unicode"/>
          <w:noProof/>
        </w:rPr>
        <w:t>4.5.2</w:t>
      </w:r>
      <w:r w:rsidRPr="00670A36">
        <w:rPr>
          <w:rFonts w:eastAsiaTheme="minorEastAsia"/>
          <w:i w:val="0"/>
          <w:iCs w:val="0"/>
          <w:noProof/>
          <w:sz w:val="22"/>
          <w:szCs w:val="22"/>
          <w:lang w:eastAsia="nl-NL"/>
        </w:rPr>
        <w:tab/>
      </w:r>
      <w:r w:rsidRPr="00670A36">
        <w:rPr>
          <w:rFonts w:cs="Lucida Sans Unicode"/>
          <w:noProof/>
        </w:rPr>
        <w:t>Nadere Overeenkomst (NOK)</w:t>
      </w:r>
      <w:r w:rsidRPr="00670A36">
        <w:rPr>
          <w:noProof/>
        </w:rPr>
        <w:tab/>
      </w:r>
      <w:r w:rsidRPr="00670A36">
        <w:rPr>
          <w:noProof/>
        </w:rPr>
        <w:fldChar w:fldCharType="begin"/>
      </w:r>
      <w:r w:rsidRPr="00670A36">
        <w:rPr>
          <w:noProof/>
        </w:rPr>
        <w:instrText xml:space="preserve"> PAGEREF _Toc3372125 \h </w:instrText>
      </w:r>
      <w:r w:rsidRPr="00670A36">
        <w:rPr>
          <w:noProof/>
        </w:rPr>
      </w:r>
      <w:r w:rsidRPr="00670A36">
        <w:rPr>
          <w:noProof/>
        </w:rPr>
        <w:fldChar w:fldCharType="separate"/>
      </w:r>
      <w:r w:rsidR="00A02795" w:rsidRPr="00670A36">
        <w:rPr>
          <w:noProof/>
        </w:rPr>
        <w:t>27</w:t>
      </w:r>
      <w:r w:rsidRPr="00670A36">
        <w:rPr>
          <w:noProof/>
        </w:rPr>
        <w:fldChar w:fldCharType="end"/>
      </w:r>
    </w:p>
    <w:p w14:paraId="76E570BA" w14:textId="77777777" w:rsidR="0097048B" w:rsidRPr="00670A36" w:rsidRDefault="0097048B">
      <w:pPr>
        <w:pStyle w:val="Inhopg2"/>
        <w:rPr>
          <w:rFonts w:eastAsiaTheme="minorEastAsia"/>
          <w:smallCaps w:val="0"/>
          <w:noProof/>
          <w:sz w:val="22"/>
          <w:szCs w:val="22"/>
          <w:lang w:eastAsia="nl-NL"/>
        </w:rPr>
      </w:pPr>
      <w:r w:rsidRPr="00670A36">
        <w:rPr>
          <w:noProof/>
        </w:rPr>
        <w:t>4.6</w:t>
      </w:r>
      <w:r w:rsidRPr="00670A36">
        <w:rPr>
          <w:rFonts w:eastAsiaTheme="minorEastAsia"/>
          <w:smallCaps w:val="0"/>
          <w:noProof/>
          <w:sz w:val="22"/>
          <w:szCs w:val="22"/>
          <w:lang w:eastAsia="nl-NL"/>
        </w:rPr>
        <w:tab/>
      </w:r>
      <w:r w:rsidRPr="00670A36">
        <w:rPr>
          <w:noProof/>
        </w:rPr>
        <w:t>Eisen aan de gevraagde dienstverlening</w:t>
      </w:r>
      <w:r w:rsidRPr="00670A36">
        <w:rPr>
          <w:noProof/>
        </w:rPr>
        <w:tab/>
      </w:r>
      <w:r w:rsidRPr="00670A36">
        <w:rPr>
          <w:noProof/>
        </w:rPr>
        <w:fldChar w:fldCharType="begin"/>
      </w:r>
      <w:r w:rsidRPr="00670A36">
        <w:rPr>
          <w:noProof/>
        </w:rPr>
        <w:instrText xml:space="preserve"> PAGEREF _Toc3372126 \h </w:instrText>
      </w:r>
      <w:r w:rsidRPr="00670A36">
        <w:rPr>
          <w:noProof/>
        </w:rPr>
      </w:r>
      <w:r w:rsidRPr="00670A36">
        <w:rPr>
          <w:noProof/>
        </w:rPr>
        <w:fldChar w:fldCharType="separate"/>
      </w:r>
      <w:r w:rsidR="00A02795" w:rsidRPr="00670A36">
        <w:rPr>
          <w:noProof/>
        </w:rPr>
        <w:t>27</w:t>
      </w:r>
      <w:r w:rsidRPr="00670A36">
        <w:rPr>
          <w:noProof/>
        </w:rPr>
        <w:fldChar w:fldCharType="end"/>
      </w:r>
    </w:p>
    <w:p w14:paraId="5B228A87" w14:textId="77777777" w:rsidR="0097048B" w:rsidRPr="00670A36" w:rsidRDefault="0097048B">
      <w:pPr>
        <w:pStyle w:val="Inhopg3"/>
        <w:tabs>
          <w:tab w:val="left" w:pos="1100"/>
          <w:tab w:val="right" w:leader="dot" w:pos="8778"/>
        </w:tabs>
        <w:rPr>
          <w:rFonts w:eastAsiaTheme="minorEastAsia"/>
          <w:i w:val="0"/>
          <w:iCs w:val="0"/>
          <w:noProof/>
          <w:sz w:val="22"/>
          <w:szCs w:val="22"/>
          <w:lang w:eastAsia="nl-NL"/>
        </w:rPr>
      </w:pPr>
      <w:r w:rsidRPr="00670A36">
        <w:rPr>
          <w:noProof/>
        </w:rPr>
        <w:t>4.6.1</w:t>
      </w:r>
      <w:r w:rsidRPr="00670A36">
        <w:rPr>
          <w:rFonts w:eastAsiaTheme="minorEastAsia"/>
          <w:i w:val="0"/>
          <w:iCs w:val="0"/>
          <w:noProof/>
          <w:sz w:val="22"/>
          <w:szCs w:val="22"/>
          <w:lang w:eastAsia="nl-NL"/>
        </w:rPr>
        <w:tab/>
      </w:r>
      <w:r w:rsidRPr="00670A36">
        <w:rPr>
          <w:noProof/>
        </w:rPr>
        <w:t>Vermijden van stapeling</w:t>
      </w:r>
      <w:r w:rsidRPr="00670A36">
        <w:rPr>
          <w:noProof/>
        </w:rPr>
        <w:tab/>
      </w:r>
      <w:r w:rsidRPr="00670A36">
        <w:rPr>
          <w:noProof/>
        </w:rPr>
        <w:fldChar w:fldCharType="begin"/>
      </w:r>
      <w:r w:rsidRPr="00670A36">
        <w:rPr>
          <w:noProof/>
        </w:rPr>
        <w:instrText xml:space="preserve"> PAGEREF _Toc3372127 \h </w:instrText>
      </w:r>
      <w:r w:rsidRPr="00670A36">
        <w:rPr>
          <w:noProof/>
        </w:rPr>
      </w:r>
      <w:r w:rsidRPr="00670A36">
        <w:rPr>
          <w:noProof/>
        </w:rPr>
        <w:fldChar w:fldCharType="separate"/>
      </w:r>
      <w:r w:rsidR="00A02795" w:rsidRPr="00670A36">
        <w:rPr>
          <w:noProof/>
        </w:rPr>
        <w:t>27</w:t>
      </w:r>
      <w:r w:rsidRPr="00670A36">
        <w:rPr>
          <w:noProof/>
        </w:rPr>
        <w:fldChar w:fldCharType="end"/>
      </w:r>
    </w:p>
    <w:p w14:paraId="572939BA" w14:textId="77777777" w:rsidR="0097048B" w:rsidRPr="00670A36" w:rsidRDefault="0097048B">
      <w:pPr>
        <w:pStyle w:val="Inhopg3"/>
        <w:tabs>
          <w:tab w:val="left" w:pos="1100"/>
          <w:tab w:val="right" w:leader="dot" w:pos="8778"/>
        </w:tabs>
        <w:rPr>
          <w:rFonts w:eastAsiaTheme="minorEastAsia"/>
          <w:i w:val="0"/>
          <w:iCs w:val="0"/>
          <w:noProof/>
          <w:sz w:val="22"/>
          <w:szCs w:val="22"/>
          <w:lang w:eastAsia="nl-NL"/>
        </w:rPr>
      </w:pPr>
      <w:r w:rsidRPr="00670A36">
        <w:rPr>
          <w:noProof/>
        </w:rPr>
        <w:t>4.6.2</w:t>
      </w:r>
      <w:r w:rsidRPr="00670A36">
        <w:rPr>
          <w:rFonts w:eastAsiaTheme="minorEastAsia"/>
          <w:i w:val="0"/>
          <w:iCs w:val="0"/>
          <w:noProof/>
          <w:sz w:val="22"/>
          <w:szCs w:val="22"/>
          <w:lang w:eastAsia="nl-NL"/>
        </w:rPr>
        <w:tab/>
      </w:r>
      <w:r w:rsidRPr="00670A36">
        <w:rPr>
          <w:noProof/>
        </w:rPr>
        <w:t>Verklaring Omtrent Gedrag (VOG) bij start</w:t>
      </w:r>
      <w:r w:rsidRPr="00670A36">
        <w:rPr>
          <w:noProof/>
        </w:rPr>
        <w:tab/>
      </w:r>
      <w:r w:rsidRPr="00670A36">
        <w:rPr>
          <w:noProof/>
        </w:rPr>
        <w:fldChar w:fldCharType="begin"/>
      </w:r>
      <w:r w:rsidRPr="00670A36">
        <w:rPr>
          <w:noProof/>
        </w:rPr>
        <w:instrText xml:space="preserve"> PAGEREF _Toc3372128 \h </w:instrText>
      </w:r>
      <w:r w:rsidRPr="00670A36">
        <w:rPr>
          <w:noProof/>
        </w:rPr>
      </w:r>
      <w:r w:rsidRPr="00670A36">
        <w:rPr>
          <w:noProof/>
        </w:rPr>
        <w:fldChar w:fldCharType="separate"/>
      </w:r>
      <w:r w:rsidR="00A02795" w:rsidRPr="00670A36">
        <w:rPr>
          <w:noProof/>
        </w:rPr>
        <w:t>27</w:t>
      </w:r>
      <w:r w:rsidRPr="00670A36">
        <w:rPr>
          <w:noProof/>
        </w:rPr>
        <w:fldChar w:fldCharType="end"/>
      </w:r>
    </w:p>
    <w:p w14:paraId="639888DB" w14:textId="77777777" w:rsidR="0097048B" w:rsidRPr="00670A36" w:rsidRDefault="0097048B">
      <w:pPr>
        <w:pStyle w:val="Inhopg3"/>
        <w:tabs>
          <w:tab w:val="left" w:pos="1100"/>
          <w:tab w:val="right" w:leader="dot" w:pos="8778"/>
        </w:tabs>
        <w:rPr>
          <w:rFonts w:eastAsiaTheme="minorEastAsia"/>
          <w:i w:val="0"/>
          <w:iCs w:val="0"/>
          <w:noProof/>
          <w:sz w:val="22"/>
          <w:szCs w:val="22"/>
          <w:lang w:eastAsia="nl-NL"/>
        </w:rPr>
      </w:pPr>
      <w:r w:rsidRPr="00670A36">
        <w:rPr>
          <w:noProof/>
        </w:rPr>
        <w:lastRenderedPageBreak/>
        <w:t>4.6.3</w:t>
      </w:r>
      <w:r w:rsidRPr="00670A36">
        <w:rPr>
          <w:rFonts w:eastAsiaTheme="minorEastAsia"/>
          <w:i w:val="0"/>
          <w:iCs w:val="0"/>
          <w:noProof/>
          <w:sz w:val="22"/>
          <w:szCs w:val="22"/>
          <w:lang w:eastAsia="nl-NL"/>
        </w:rPr>
        <w:tab/>
      </w:r>
      <w:r w:rsidRPr="00670A36">
        <w:rPr>
          <w:noProof/>
        </w:rPr>
        <w:t>Vervanging tijdelijk personeel bij Brokerfunctie met werving en selectie</w:t>
      </w:r>
      <w:r w:rsidRPr="00670A36">
        <w:rPr>
          <w:noProof/>
        </w:rPr>
        <w:tab/>
      </w:r>
      <w:r w:rsidRPr="00670A36">
        <w:rPr>
          <w:noProof/>
        </w:rPr>
        <w:fldChar w:fldCharType="begin"/>
      </w:r>
      <w:r w:rsidRPr="00670A36">
        <w:rPr>
          <w:noProof/>
        </w:rPr>
        <w:instrText xml:space="preserve"> PAGEREF _Toc3372129 \h </w:instrText>
      </w:r>
      <w:r w:rsidRPr="00670A36">
        <w:rPr>
          <w:noProof/>
        </w:rPr>
      </w:r>
      <w:r w:rsidRPr="00670A36">
        <w:rPr>
          <w:noProof/>
        </w:rPr>
        <w:fldChar w:fldCharType="separate"/>
      </w:r>
      <w:r w:rsidR="00A02795" w:rsidRPr="00670A36">
        <w:rPr>
          <w:noProof/>
        </w:rPr>
        <w:t>27</w:t>
      </w:r>
      <w:r w:rsidRPr="00670A36">
        <w:rPr>
          <w:noProof/>
        </w:rPr>
        <w:fldChar w:fldCharType="end"/>
      </w:r>
    </w:p>
    <w:p w14:paraId="6DC73629" w14:textId="77777777" w:rsidR="0097048B" w:rsidRPr="00670A36" w:rsidRDefault="0097048B">
      <w:pPr>
        <w:pStyle w:val="Inhopg3"/>
        <w:tabs>
          <w:tab w:val="left" w:pos="1100"/>
          <w:tab w:val="right" w:leader="dot" w:pos="8778"/>
        </w:tabs>
        <w:rPr>
          <w:rFonts w:eastAsiaTheme="minorEastAsia"/>
          <w:i w:val="0"/>
          <w:iCs w:val="0"/>
          <w:noProof/>
          <w:sz w:val="22"/>
          <w:szCs w:val="22"/>
          <w:lang w:eastAsia="nl-NL"/>
        </w:rPr>
      </w:pPr>
      <w:r w:rsidRPr="00670A36">
        <w:rPr>
          <w:noProof/>
        </w:rPr>
        <w:t>4.6.4</w:t>
      </w:r>
      <w:r w:rsidRPr="00670A36">
        <w:rPr>
          <w:rFonts w:eastAsiaTheme="minorEastAsia"/>
          <w:i w:val="0"/>
          <w:iCs w:val="0"/>
          <w:noProof/>
          <w:sz w:val="22"/>
          <w:szCs w:val="22"/>
          <w:lang w:eastAsia="nl-NL"/>
        </w:rPr>
        <w:tab/>
      </w:r>
      <w:r w:rsidRPr="00670A36">
        <w:rPr>
          <w:noProof/>
        </w:rPr>
        <w:t>Tarieven</w:t>
      </w:r>
      <w:r w:rsidRPr="00670A36">
        <w:rPr>
          <w:noProof/>
        </w:rPr>
        <w:tab/>
      </w:r>
      <w:r w:rsidRPr="00670A36">
        <w:rPr>
          <w:noProof/>
        </w:rPr>
        <w:fldChar w:fldCharType="begin"/>
      </w:r>
      <w:r w:rsidRPr="00670A36">
        <w:rPr>
          <w:noProof/>
        </w:rPr>
        <w:instrText xml:space="preserve"> PAGEREF _Toc3372130 \h </w:instrText>
      </w:r>
      <w:r w:rsidRPr="00670A36">
        <w:rPr>
          <w:noProof/>
        </w:rPr>
      </w:r>
      <w:r w:rsidRPr="00670A36">
        <w:rPr>
          <w:noProof/>
        </w:rPr>
        <w:fldChar w:fldCharType="separate"/>
      </w:r>
      <w:r w:rsidR="00A02795" w:rsidRPr="00670A36">
        <w:rPr>
          <w:noProof/>
        </w:rPr>
        <w:t>28</w:t>
      </w:r>
      <w:r w:rsidRPr="00670A36">
        <w:rPr>
          <w:noProof/>
        </w:rPr>
        <w:fldChar w:fldCharType="end"/>
      </w:r>
    </w:p>
    <w:p w14:paraId="0E75C5B9" w14:textId="77777777" w:rsidR="0097048B" w:rsidRPr="00670A36" w:rsidRDefault="0097048B">
      <w:pPr>
        <w:pStyle w:val="Inhopg3"/>
        <w:tabs>
          <w:tab w:val="left" w:pos="1100"/>
          <w:tab w:val="right" w:leader="dot" w:pos="8778"/>
        </w:tabs>
        <w:rPr>
          <w:rFonts w:eastAsiaTheme="minorEastAsia"/>
          <w:i w:val="0"/>
          <w:iCs w:val="0"/>
          <w:noProof/>
          <w:sz w:val="22"/>
          <w:szCs w:val="22"/>
          <w:lang w:eastAsia="nl-NL"/>
        </w:rPr>
      </w:pPr>
      <w:r w:rsidRPr="00670A36">
        <w:rPr>
          <w:noProof/>
        </w:rPr>
        <w:t>4.6.5</w:t>
      </w:r>
      <w:r w:rsidRPr="00670A36">
        <w:rPr>
          <w:rFonts w:eastAsiaTheme="minorEastAsia"/>
          <w:i w:val="0"/>
          <w:iCs w:val="0"/>
          <w:noProof/>
          <w:sz w:val="22"/>
          <w:szCs w:val="22"/>
          <w:lang w:eastAsia="nl-NL"/>
        </w:rPr>
        <w:tab/>
      </w:r>
      <w:r w:rsidRPr="00670A36">
        <w:rPr>
          <w:noProof/>
        </w:rPr>
        <w:t>Facturatie</w:t>
      </w:r>
      <w:r w:rsidRPr="00670A36">
        <w:rPr>
          <w:noProof/>
        </w:rPr>
        <w:tab/>
      </w:r>
      <w:r w:rsidRPr="00670A36">
        <w:rPr>
          <w:noProof/>
        </w:rPr>
        <w:fldChar w:fldCharType="begin"/>
      </w:r>
      <w:r w:rsidRPr="00670A36">
        <w:rPr>
          <w:noProof/>
        </w:rPr>
        <w:instrText xml:space="preserve"> PAGEREF _Toc3372131 \h </w:instrText>
      </w:r>
      <w:r w:rsidRPr="00670A36">
        <w:rPr>
          <w:noProof/>
        </w:rPr>
      </w:r>
      <w:r w:rsidRPr="00670A36">
        <w:rPr>
          <w:noProof/>
        </w:rPr>
        <w:fldChar w:fldCharType="separate"/>
      </w:r>
      <w:r w:rsidR="00A02795" w:rsidRPr="00670A36">
        <w:rPr>
          <w:noProof/>
        </w:rPr>
        <w:t>29</w:t>
      </w:r>
      <w:r w:rsidRPr="00670A36">
        <w:rPr>
          <w:noProof/>
        </w:rPr>
        <w:fldChar w:fldCharType="end"/>
      </w:r>
    </w:p>
    <w:p w14:paraId="572F0360" w14:textId="77777777" w:rsidR="0097048B" w:rsidRPr="00670A36" w:rsidRDefault="0097048B">
      <w:pPr>
        <w:pStyle w:val="Inhopg3"/>
        <w:tabs>
          <w:tab w:val="left" w:pos="1100"/>
          <w:tab w:val="right" w:leader="dot" w:pos="8778"/>
        </w:tabs>
        <w:rPr>
          <w:rFonts w:eastAsiaTheme="minorEastAsia"/>
          <w:i w:val="0"/>
          <w:iCs w:val="0"/>
          <w:noProof/>
          <w:sz w:val="22"/>
          <w:szCs w:val="22"/>
          <w:lang w:eastAsia="nl-NL"/>
        </w:rPr>
      </w:pPr>
      <w:r w:rsidRPr="00670A36">
        <w:rPr>
          <w:noProof/>
        </w:rPr>
        <w:t>4.6.6</w:t>
      </w:r>
      <w:r w:rsidRPr="00670A36">
        <w:rPr>
          <w:rFonts w:eastAsiaTheme="minorEastAsia"/>
          <w:i w:val="0"/>
          <w:iCs w:val="0"/>
          <w:noProof/>
          <w:sz w:val="22"/>
          <w:szCs w:val="22"/>
          <w:lang w:eastAsia="nl-NL"/>
        </w:rPr>
        <w:tab/>
      </w:r>
      <w:r w:rsidRPr="00670A36">
        <w:rPr>
          <w:noProof/>
        </w:rPr>
        <w:t>Zorgverplichting</w:t>
      </w:r>
      <w:r w:rsidRPr="00670A36">
        <w:rPr>
          <w:noProof/>
        </w:rPr>
        <w:tab/>
      </w:r>
      <w:r w:rsidRPr="00670A36">
        <w:rPr>
          <w:noProof/>
        </w:rPr>
        <w:fldChar w:fldCharType="begin"/>
      </w:r>
      <w:r w:rsidRPr="00670A36">
        <w:rPr>
          <w:noProof/>
        </w:rPr>
        <w:instrText xml:space="preserve"> PAGEREF _Toc3372132 \h </w:instrText>
      </w:r>
      <w:r w:rsidRPr="00670A36">
        <w:rPr>
          <w:noProof/>
        </w:rPr>
      </w:r>
      <w:r w:rsidRPr="00670A36">
        <w:rPr>
          <w:noProof/>
        </w:rPr>
        <w:fldChar w:fldCharType="separate"/>
      </w:r>
      <w:r w:rsidR="00A02795" w:rsidRPr="00670A36">
        <w:rPr>
          <w:noProof/>
        </w:rPr>
        <w:t>29</w:t>
      </w:r>
      <w:r w:rsidRPr="00670A36">
        <w:rPr>
          <w:noProof/>
        </w:rPr>
        <w:fldChar w:fldCharType="end"/>
      </w:r>
    </w:p>
    <w:p w14:paraId="41A16A6B" w14:textId="77777777" w:rsidR="0097048B" w:rsidRPr="00670A36" w:rsidRDefault="0097048B">
      <w:pPr>
        <w:pStyle w:val="Inhopg3"/>
        <w:tabs>
          <w:tab w:val="left" w:pos="1100"/>
          <w:tab w:val="right" w:leader="dot" w:pos="8778"/>
        </w:tabs>
        <w:rPr>
          <w:rFonts w:eastAsiaTheme="minorEastAsia"/>
          <w:i w:val="0"/>
          <w:iCs w:val="0"/>
          <w:noProof/>
          <w:sz w:val="22"/>
          <w:szCs w:val="22"/>
          <w:lang w:eastAsia="nl-NL"/>
        </w:rPr>
      </w:pPr>
      <w:r w:rsidRPr="00670A36">
        <w:rPr>
          <w:noProof/>
        </w:rPr>
        <w:t>4.6.7</w:t>
      </w:r>
      <w:r w:rsidRPr="00670A36">
        <w:rPr>
          <w:rFonts w:eastAsiaTheme="minorEastAsia"/>
          <w:i w:val="0"/>
          <w:iCs w:val="0"/>
          <w:noProof/>
          <w:sz w:val="22"/>
          <w:szCs w:val="22"/>
          <w:lang w:eastAsia="nl-NL"/>
        </w:rPr>
        <w:tab/>
      </w:r>
      <w:r w:rsidRPr="00670A36">
        <w:rPr>
          <w:noProof/>
        </w:rPr>
        <w:t>Transitie einde raamovereenkomst</w:t>
      </w:r>
      <w:r w:rsidRPr="00670A36">
        <w:rPr>
          <w:noProof/>
        </w:rPr>
        <w:tab/>
      </w:r>
      <w:r w:rsidRPr="00670A36">
        <w:rPr>
          <w:noProof/>
        </w:rPr>
        <w:fldChar w:fldCharType="begin"/>
      </w:r>
      <w:r w:rsidRPr="00670A36">
        <w:rPr>
          <w:noProof/>
        </w:rPr>
        <w:instrText xml:space="preserve"> PAGEREF _Toc3372133 \h </w:instrText>
      </w:r>
      <w:r w:rsidRPr="00670A36">
        <w:rPr>
          <w:noProof/>
        </w:rPr>
      </w:r>
      <w:r w:rsidRPr="00670A36">
        <w:rPr>
          <w:noProof/>
        </w:rPr>
        <w:fldChar w:fldCharType="separate"/>
      </w:r>
      <w:r w:rsidR="00A02795" w:rsidRPr="00670A36">
        <w:rPr>
          <w:noProof/>
        </w:rPr>
        <w:t>30</w:t>
      </w:r>
      <w:r w:rsidRPr="00670A36">
        <w:rPr>
          <w:noProof/>
        </w:rPr>
        <w:fldChar w:fldCharType="end"/>
      </w:r>
    </w:p>
    <w:p w14:paraId="687C5DF7" w14:textId="77777777" w:rsidR="0097048B" w:rsidRPr="00670A36" w:rsidRDefault="0097048B">
      <w:pPr>
        <w:pStyle w:val="Inhopg3"/>
        <w:tabs>
          <w:tab w:val="left" w:pos="1100"/>
          <w:tab w:val="right" w:leader="dot" w:pos="8778"/>
        </w:tabs>
        <w:rPr>
          <w:rFonts w:eastAsiaTheme="minorEastAsia"/>
          <w:i w:val="0"/>
          <w:iCs w:val="0"/>
          <w:noProof/>
          <w:sz w:val="22"/>
          <w:szCs w:val="22"/>
          <w:lang w:eastAsia="nl-NL"/>
        </w:rPr>
      </w:pPr>
      <w:r w:rsidRPr="00670A36">
        <w:rPr>
          <w:noProof/>
        </w:rPr>
        <w:t>4.6.8</w:t>
      </w:r>
      <w:r w:rsidRPr="00670A36">
        <w:rPr>
          <w:rFonts w:eastAsiaTheme="minorEastAsia"/>
          <w:i w:val="0"/>
          <w:iCs w:val="0"/>
          <w:noProof/>
          <w:sz w:val="22"/>
          <w:szCs w:val="22"/>
          <w:lang w:eastAsia="nl-NL"/>
        </w:rPr>
        <w:tab/>
      </w:r>
      <w:r w:rsidRPr="00670A36">
        <w:rPr>
          <w:noProof/>
        </w:rPr>
        <w:t>Bescherming persoonsgegevens</w:t>
      </w:r>
      <w:r w:rsidRPr="00670A36">
        <w:rPr>
          <w:noProof/>
        </w:rPr>
        <w:tab/>
      </w:r>
      <w:r w:rsidRPr="00670A36">
        <w:rPr>
          <w:noProof/>
        </w:rPr>
        <w:fldChar w:fldCharType="begin"/>
      </w:r>
      <w:r w:rsidRPr="00670A36">
        <w:rPr>
          <w:noProof/>
        </w:rPr>
        <w:instrText xml:space="preserve"> PAGEREF _Toc3372134 \h </w:instrText>
      </w:r>
      <w:r w:rsidRPr="00670A36">
        <w:rPr>
          <w:noProof/>
        </w:rPr>
      </w:r>
      <w:r w:rsidRPr="00670A36">
        <w:rPr>
          <w:noProof/>
        </w:rPr>
        <w:fldChar w:fldCharType="separate"/>
      </w:r>
      <w:r w:rsidR="00A02795" w:rsidRPr="00670A36">
        <w:rPr>
          <w:noProof/>
        </w:rPr>
        <w:t>30</w:t>
      </w:r>
      <w:r w:rsidRPr="00670A36">
        <w:rPr>
          <w:noProof/>
        </w:rPr>
        <w:fldChar w:fldCharType="end"/>
      </w:r>
    </w:p>
    <w:p w14:paraId="062DB76F" w14:textId="77777777" w:rsidR="0097048B" w:rsidRPr="00670A36" w:rsidRDefault="0097048B">
      <w:pPr>
        <w:pStyle w:val="Inhopg1"/>
        <w:tabs>
          <w:tab w:val="left" w:pos="440"/>
          <w:tab w:val="right" w:leader="dot" w:pos="8778"/>
        </w:tabs>
        <w:rPr>
          <w:rFonts w:eastAsiaTheme="minorEastAsia"/>
          <w:b w:val="0"/>
          <w:bCs w:val="0"/>
          <w:caps w:val="0"/>
          <w:noProof/>
          <w:sz w:val="22"/>
          <w:szCs w:val="22"/>
          <w:lang w:eastAsia="nl-NL"/>
        </w:rPr>
      </w:pPr>
      <w:r w:rsidRPr="00670A36">
        <w:rPr>
          <w:noProof/>
        </w:rPr>
        <w:t>5.</w:t>
      </w:r>
      <w:r w:rsidRPr="00670A36">
        <w:rPr>
          <w:rFonts w:eastAsiaTheme="minorEastAsia"/>
          <w:b w:val="0"/>
          <w:bCs w:val="0"/>
          <w:caps w:val="0"/>
          <w:noProof/>
          <w:sz w:val="22"/>
          <w:szCs w:val="22"/>
          <w:lang w:eastAsia="nl-NL"/>
        </w:rPr>
        <w:tab/>
      </w:r>
      <w:r w:rsidRPr="00670A36">
        <w:rPr>
          <w:noProof/>
        </w:rPr>
        <w:t>Gunningsprocedure</w:t>
      </w:r>
      <w:r w:rsidRPr="00670A36">
        <w:rPr>
          <w:noProof/>
        </w:rPr>
        <w:tab/>
      </w:r>
      <w:r w:rsidRPr="00670A36">
        <w:rPr>
          <w:noProof/>
        </w:rPr>
        <w:fldChar w:fldCharType="begin"/>
      </w:r>
      <w:r w:rsidRPr="00670A36">
        <w:rPr>
          <w:noProof/>
        </w:rPr>
        <w:instrText xml:space="preserve"> PAGEREF _Toc3372135 \h </w:instrText>
      </w:r>
      <w:r w:rsidRPr="00670A36">
        <w:rPr>
          <w:noProof/>
        </w:rPr>
      </w:r>
      <w:r w:rsidRPr="00670A36">
        <w:rPr>
          <w:noProof/>
        </w:rPr>
        <w:fldChar w:fldCharType="separate"/>
      </w:r>
      <w:r w:rsidR="00A02795" w:rsidRPr="00670A36">
        <w:rPr>
          <w:noProof/>
        </w:rPr>
        <w:t>31</w:t>
      </w:r>
      <w:r w:rsidRPr="00670A36">
        <w:rPr>
          <w:noProof/>
        </w:rPr>
        <w:fldChar w:fldCharType="end"/>
      </w:r>
    </w:p>
    <w:p w14:paraId="22E2C39D" w14:textId="77777777" w:rsidR="0097048B" w:rsidRPr="00670A36" w:rsidRDefault="0097048B">
      <w:pPr>
        <w:pStyle w:val="Inhopg2"/>
        <w:rPr>
          <w:rFonts w:eastAsiaTheme="minorEastAsia"/>
          <w:smallCaps w:val="0"/>
          <w:noProof/>
          <w:sz w:val="22"/>
          <w:szCs w:val="22"/>
          <w:lang w:eastAsia="nl-NL"/>
        </w:rPr>
      </w:pPr>
      <w:r w:rsidRPr="00670A36">
        <w:rPr>
          <w:noProof/>
        </w:rPr>
        <w:t>5.1</w:t>
      </w:r>
      <w:r w:rsidRPr="00670A36">
        <w:rPr>
          <w:rFonts w:eastAsiaTheme="minorEastAsia"/>
          <w:smallCaps w:val="0"/>
          <w:noProof/>
          <w:sz w:val="22"/>
          <w:szCs w:val="22"/>
          <w:lang w:eastAsia="nl-NL"/>
        </w:rPr>
        <w:tab/>
      </w:r>
      <w:r w:rsidRPr="00670A36">
        <w:rPr>
          <w:noProof/>
        </w:rPr>
        <w:t>Minimumeisen</w:t>
      </w:r>
      <w:r w:rsidRPr="00670A36">
        <w:rPr>
          <w:noProof/>
        </w:rPr>
        <w:tab/>
      </w:r>
      <w:r w:rsidRPr="00670A36">
        <w:rPr>
          <w:noProof/>
        </w:rPr>
        <w:fldChar w:fldCharType="begin"/>
      </w:r>
      <w:r w:rsidRPr="00670A36">
        <w:rPr>
          <w:noProof/>
        </w:rPr>
        <w:instrText xml:space="preserve"> PAGEREF _Toc3372136 \h </w:instrText>
      </w:r>
      <w:r w:rsidRPr="00670A36">
        <w:rPr>
          <w:noProof/>
        </w:rPr>
      </w:r>
      <w:r w:rsidRPr="00670A36">
        <w:rPr>
          <w:noProof/>
        </w:rPr>
        <w:fldChar w:fldCharType="separate"/>
      </w:r>
      <w:r w:rsidR="00A02795" w:rsidRPr="00670A36">
        <w:rPr>
          <w:noProof/>
        </w:rPr>
        <w:t>31</w:t>
      </w:r>
      <w:r w:rsidRPr="00670A36">
        <w:rPr>
          <w:noProof/>
        </w:rPr>
        <w:fldChar w:fldCharType="end"/>
      </w:r>
    </w:p>
    <w:p w14:paraId="707730E7" w14:textId="77777777" w:rsidR="0097048B" w:rsidRPr="00670A36" w:rsidRDefault="0097048B">
      <w:pPr>
        <w:pStyle w:val="Inhopg3"/>
        <w:tabs>
          <w:tab w:val="left" w:pos="1100"/>
          <w:tab w:val="right" w:leader="dot" w:pos="8778"/>
        </w:tabs>
        <w:rPr>
          <w:rFonts w:eastAsiaTheme="minorEastAsia"/>
          <w:i w:val="0"/>
          <w:iCs w:val="0"/>
          <w:noProof/>
          <w:sz w:val="22"/>
          <w:szCs w:val="22"/>
          <w:lang w:eastAsia="nl-NL"/>
        </w:rPr>
      </w:pPr>
      <w:r w:rsidRPr="00670A36">
        <w:rPr>
          <w:noProof/>
        </w:rPr>
        <w:t>5.1.1</w:t>
      </w:r>
      <w:r w:rsidRPr="00670A36">
        <w:rPr>
          <w:rFonts w:eastAsiaTheme="minorEastAsia"/>
          <w:i w:val="0"/>
          <w:iCs w:val="0"/>
          <w:noProof/>
          <w:sz w:val="22"/>
          <w:szCs w:val="22"/>
          <w:lang w:eastAsia="nl-NL"/>
        </w:rPr>
        <w:tab/>
      </w:r>
      <w:r w:rsidRPr="00670A36">
        <w:rPr>
          <w:noProof/>
        </w:rPr>
        <w:t>Minimumeisen: uitgebreide omschrijving van de opdracht</w:t>
      </w:r>
      <w:r w:rsidRPr="00670A36">
        <w:rPr>
          <w:noProof/>
        </w:rPr>
        <w:tab/>
      </w:r>
      <w:r w:rsidRPr="00670A36">
        <w:rPr>
          <w:noProof/>
        </w:rPr>
        <w:fldChar w:fldCharType="begin"/>
      </w:r>
      <w:r w:rsidRPr="00670A36">
        <w:rPr>
          <w:noProof/>
        </w:rPr>
        <w:instrText xml:space="preserve"> PAGEREF _Toc3372137 \h </w:instrText>
      </w:r>
      <w:r w:rsidRPr="00670A36">
        <w:rPr>
          <w:noProof/>
        </w:rPr>
      </w:r>
      <w:r w:rsidRPr="00670A36">
        <w:rPr>
          <w:noProof/>
        </w:rPr>
        <w:fldChar w:fldCharType="separate"/>
      </w:r>
      <w:r w:rsidR="00A02795" w:rsidRPr="00670A36">
        <w:rPr>
          <w:noProof/>
        </w:rPr>
        <w:t>31</w:t>
      </w:r>
      <w:r w:rsidRPr="00670A36">
        <w:rPr>
          <w:noProof/>
        </w:rPr>
        <w:fldChar w:fldCharType="end"/>
      </w:r>
    </w:p>
    <w:p w14:paraId="279C0A13" w14:textId="77777777" w:rsidR="0097048B" w:rsidRPr="00670A36" w:rsidRDefault="0097048B">
      <w:pPr>
        <w:pStyle w:val="Inhopg3"/>
        <w:tabs>
          <w:tab w:val="left" w:pos="1100"/>
          <w:tab w:val="right" w:leader="dot" w:pos="8778"/>
        </w:tabs>
        <w:rPr>
          <w:rFonts w:eastAsiaTheme="minorEastAsia"/>
          <w:i w:val="0"/>
          <w:iCs w:val="0"/>
          <w:noProof/>
          <w:sz w:val="22"/>
          <w:szCs w:val="22"/>
          <w:lang w:eastAsia="nl-NL"/>
        </w:rPr>
      </w:pPr>
      <w:r w:rsidRPr="00670A36">
        <w:rPr>
          <w:noProof/>
        </w:rPr>
        <w:t>5.1.2</w:t>
      </w:r>
      <w:r w:rsidRPr="00670A36">
        <w:rPr>
          <w:rFonts w:eastAsiaTheme="minorEastAsia"/>
          <w:i w:val="0"/>
          <w:iCs w:val="0"/>
          <w:noProof/>
          <w:sz w:val="22"/>
          <w:szCs w:val="22"/>
          <w:lang w:eastAsia="nl-NL"/>
        </w:rPr>
        <w:tab/>
      </w:r>
      <w:r w:rsidRPr="00670A36">
        <w:rPr>
          <w:noProof/>
        </w:rPr>
        <w:t>Minimumeisen: Conceptovereenkomst en  Algemene Inkoopvoorwaarden VU</w:t>
      </w:r>
      <w:r w:rsidRPr="00670A36">
        <w:rPr>
          <w:noProof/>
        </w:rPr>
        <w:tab/>
      </w:r>
      <w:r w:rsidRPr="00670A36">
        <w:rPr>
          <w:noProof/>
        </w:rPr>
        <w:fldChar w:fldCharType="begin"/>
      </w:r>
      <w:r w:rsidRPr="00670A36">
        <w:rPr>
          <w:noProof/>
        </w:rPr>
        <w:instrText xml:space="preserve"> PAGEREF _Toc3372138 \h </w:instrText>
      </w:r>
      <w:r w:rsidRPr="00670A36">
        <w:rPr>
          <w:noProof/>
        </w:rPr>
      </w:r>
      <w:r w:rsidRPr="00670A36">
        <w:rPr>
          <w:noProof/>
        </w:rPr>
        <w:fldChar w:fldCharType="separate"/>
      </w:r>
      <w:r w:rsidR="00A02795" w:rsidRPr="00670A36">
        <w:rPr>
          <w:noProof/>
        </w:rPr>
        <w:t>31</w:t>
      </w:r>
      <w:r w:rsidRPr="00670A36">
        <w:rPr>
          <w:noProof/>
        </w:rPr>
        <w:fldChar w:fldCharType="end"/>
      </w:r>
    </w:p>
    <w:p w14:paraId="283B53FE" w14:textId="77777777" w:rsidR="0097048B" w:rsidRPr="00670A36" w:rsidRDefault="0097048B">
      <w:pPr>
        <w:pStyle w:val="Inhopg2"/>
        <w:rPr>
          <w:rFonts w:eastAsiaTheme="minorEastAsia"/>
          <w:smallCaps w:val="0"/>
          <w:noProof/>
          <w:sz w:val="22"/>
          <w:szCs w:val="22"/>
          <w:lang w:eastAsia="nl-NL"/>
        </w:rPr>
      </w:pPr>
      <w:r w:rsidRPr="00670A36">
        <w:rPr>
          <w:noProof/>
        </w:rPr>
        <w:t>5.2</w:t>
      </w:r>
      <w:r w:rsidRPr="00670A36">
        <w:rPr>
          <w:rFonts w:eastAsiaTheme="minorEastAsia"/>
          <w:smallCaps w:val="0"/>
          <w:noProof/>
          <w:sz w:val="22"/>
          <w:szCs w:val="22"/>
          <w:lang w:eastAsia="nl-NL"/>
        </w:rPr>
        <w:tab/>
      </w:r>
      <w:r w:rsidRPr="00670A36">
        <w:rPr>
          <w:noProof/>
        </w:rPr>
        <w:t>Gunningscriteria en maximum score</w:t>
      </w:r>
      <w:r w:rsidRPr="00670A36">
        <w:rPr>
          <w:noProof/>
        </w:rPr>
        <w:tab/>
      </w:r>
      <w:r w:rsidRPr="00670A36">
        <w:rPr>
          <w:noProof/>
        </w:rPr>
        <w:fldChar w:fldCharType="begin"/>
      </w:r>
      <w:r w:rsidRPr="00670A36">
        <w:rPr>
          <w:noProof/>
        </w:rPr>
        <w:instrText xml:space="preserve"> PAGEREF _Toc3372139 \h </w:instrText>
      </w:r>
      <w:r w:rsidRPr="00670A36">
        <w:rPr>
          <w:noProof/>
        </w:rPr>
      </w:r>
      <w:r w:rsidRPr="00670A36">
        <w:rPr>
          <w:noProof/>
        </w:rPr>
        <w:fldChar w:fldCharType="separate"/>
      </w:r>
      <w:r w:rsidR="00A02795" w:rsidRPr="00670A36">
        <w:rPr>
          <w:noProof/>
        </w:rPr>
        <w:t>32</w:t>
      </w:r>
      <w:r w:rsidRPr="00670A36">
        <w:rPr>
          <w:noProof/>
        </w:rPr>
        <w:fldChar w:fldCharType="end"/>
      </w:r>
    </w:p>
    <w:p w14:paraId="07120FFE" w14:textId="77777777" w:rsidR="0097048B" w:rsidRPr="00670A36" w:rsidRDefault="0097048B">
      <w:pPr>
        <w:pStyle w:val="Inhopg3"/>
        <w:tabs>
          <w:tab w:val="left" w:pos="1100"/>
          <w:tab w:val="right" w:leader="dot" w:pos="8778"/>
        </w:tabs>
        <w:rPr>
          <w:rFonts w:eastAsiaTheme="minorEastAsia"/>
          <w:i w:val="0"/>
          <w:iCs w:val="0"/>
          <w:noProof/>
          <w:sz w:val="22"/>
          <w:szCs w:val="22"/>
          <w:lang w:eastAsia="nl-NL"/>
        </w:rPr>
      </w:pPr>
      <w:r w:rsidRPr="00670A36">
        <w:rPr>
          <w:noProof/>
        </w:rPr>
        <w:t>5.2.1</w:t>
      </w:r>
      <w:r w:rsidRPr="00670A36">
        <w:rPr>
          <w:rFonts w:eastAsiaTheme="minorEastAsia"/>
          <w:i w:val="0"/>
          <w:iCs w:val="0"/>
          <w:noProof/>
          <w:sz w:val="22"/>
          <w:szCs w:val="22"/>
          <w:lang w:eastAsia="nl-NL"/>
        </w:rPr>
        <w:tab/>
      </w:r>
      <w:r w:rsidRPr="00670A36">
        <w:rPr>
          <w:noProof/>
        </w:rPr>
        <w:t>Werving en selectieproces</w:t>
      </w:r>
      <w:r w:rsidRPr="00670A36">
        <w:rPr>
          <w:noProof/>
        </w:rPr>
        <w:tab/>
      </w:r>
      <w:r w:rsidRPr="00670A36">
        <w:rPr>
          <w:noProof/>
        </w:rPr>
        <w:fldChar w:fldCharType="begin"/>
      </w:r>
      <w:r w:rsidRPr="00670A36">
        <w:rPr>
          <w:noProof/>
        </w:rPr>
        <w:instrText xml:space="preserve"> PAGEREF _Toc3372140 \h </w:instrText>
      </w:r>
      <w:r w:rsidRPr="00670A36">
        <w:rPr>
          <w:noProof/>
        </w:rPr>
      </w:r>
      <w:r w:rsidRPr="00670A36">
        <w:rPr>
          <w:noProof/>
        </w:rPr>
        <w:fldChar w:fldCharType="separate"/>
      </w:r>
      <w:r w:rsidR="00A02795" w:rsidRPr="00670A36">
        <w:rPr>
          <w:noProof/>
        </w:rPr>
        <w:t>32</w:t>
      </w:r>
      <w:r w:rsidRPr="00670A36">
        <w:rPr>
          <w:noProof/>
        </w:rPr>
        <w:fldChar w:fldCharType="end"/>
      </w:r>
    </w:p>
    <w:p w14:paraId="5AFC3925" w14:textId="77777777" w:rsidR="0097048B" w:rsidRPr="00670A36" w:rsidRDefault="0097048B">
      <w:pPr>
        <w:pStyle w:val="Inhopg3"/>
        <w:tabs>
          <w:tab w:val="left" w:pos="1100"/>
          <w:tab w:val="right" w:leader="dot" w:pos="8778"/>
        </w:tabs>
        <w:rPr>
          <w:rFonts w:eastAsiaTheme="minorEastAsia"/>
          <w:i w:val="0"/>
          <w:iCs w:val="0"/>
          <w:noProof/>
          <w:sz w:val="22"/>
          <w:szCs w:val="22"/>
          <w:lang w:eastAsia="nl-NL"/>
        </w:rPr>
      </w:pPr>
      <w:r w:rsidRPr="00670A36">
        <w:rPr>
          <w:noProof/>
        </w:rPr>
        <w:t>5.2.2</w:t>
      </w:r>
      <w:r w:rsidRPr="00670A36">
        <w:rPr>
          <w:rFonts w:eastAsiaTheme="minorEastAsia"/>
          <w:i w:val="0"/>
          <w:iCs w:val="0"/>
          <w:noProof/>
          <w:sz w:val="22"/>
          <w:szCs w:val="22"/>
          <w:lang w:eastAsia="nl-NL"/>
        </w:rPr>
        <w:tab/>
      </w:r>
      <w:r w:rsidRPr="00670A36">
        <w:rPr>
          <w:noProof/>
        </w:rPr>
        <w:t>Dienstverlening</w:t>
      </w:r>
      <w:r w:rsidRPr="00670A36">
        <w:rPr>
          <w:noProof/>
        </w:rPr>
        <w:tab/>
      </w:r>
      <w:r w:rsidRPr="00670A36">
        <w:rPr>
          <w:noProof/>
        </w:rPr>
        <w:fldChar w:fldCharType="begin"/>
      </w:r>
      <w:r w:rsidRPr="00670A36">
        <w:rPr>
          <w:noProof/>
        </w:rPr>
        <w:instrText xml:space="preserve"> PAGEREF _Toc3372141 \h </w:instrText>
      </w:r>
      <w:r w:rsidRPr="00670A36">
        <w:rPr>
          <w:noProof/>
        </w:rPr>
      </w:r>
      <w:r w:rsidRPr="00670A36">
        <w:rPr>
          <w:noProof/>
        </w:rPr>
        <w:fldChar w:fldCharType="separate"/>
      </w:r>
      <w:r w:rsidR="00A02795" w:rsidRPr="00670A36">
        <w:rPr>
          <w:noProof/>
        </w:rPr>
        <w:t>32</w:t>
      </w:r>
      <w:r w:rsidRPr="00670A36">
        <w:rPr>
          <w:noProof/>
        </w:rPr>
        <w:fldChar w:fldCharType="end"/>
      </w:r>
    </w:p>
    <w:p w14:paraId="19293149" w14:textId="77777777" w:rsidR="0097048B" w:rsidRPr="00670A36" w:rsidRDefault="0097048B">
      <w:pPr>
        <w:pStyle w:val="Inhopg3"/>
        <w:tabs>
          <w:tab w:val="left" w:pos="1100"/>
          <w:tab w:val="right" w:leader="dot" w:pos="8778"/>
        </w:tabs>
        <w:rPr>
          <w:rFonts w:eastAsiaTheme="minorEastAsia"/>
          <w:i w:val="0"/>
          <w:iCs w:val="0"/>
          <w:noProof/>
          <w:sz w:val="22"/>
          <w:szCs w:val="22"/>
          <w:lang w:eastAsia="nl-NL"/>
        </w:rPr>
      </w:pPr>
      <w:r w:rsidRPr="00670A36">
        <w:rPr>
          <w:noProof/>
        </w:rPr>
        <w:t>5.2.3</w:t>
      </w:r>
      <w:r w:rsidRPr="00670A36">
        <w:rPr>
          <w:rFonts w:eastAsiaTheme="minorEastAsia"/>
          <w:i w:val="0"/>
          <w:iCs w:val="0"/>
          <w:noProof/>
          <w:sz w:val="22"/>
          <w:szCs w:val="22"/>
          <w:lang w:eastAsia="nl-NL"/>
        </w:rPr>
        <w:tab/>
      </w:r>
      <w:r w:rsidRPr="00670A36">
        <w:rPr>
          <w:noProof/>
        </w:rPr>
        <w:t>Accountmanagement</w:t>
      </w:r>
      <w:r w:rsidRPr="00670A36">
        <w:rPr>
          <w:noProof/>
        </w:rPr>
        <w:tab/>
      </w:r>
      <w:r w:rsidRPr="00670A36">
        <w:rPr>
          <w:noProof/>
        </w:rPr>
        <w:fldChar w:fldCharType="begin"/>
      </w:r>
      <w:r w:rsidRPr="00670A36">
        <w:rPr>
          <w:noProof/>
        </w:rPr>
        <w:instrText xml:space="preserve"> PAGEREF _Toc3372142 \h </w:instrText>
      </w:r>
      <w:r w:rsidRPr="00670A36">
        <w:rPr>
          <w:noProof/>
        </w:rPr>
      </w:r>
      <w:r w:rsidRPr="00670A36">
        <w:rPr>
          <w:noProof/>
        </w:rPr>
        <w:fldChar w:fldCharType="separate"/>
      </w:r>
      <w:r w:rsidR="00A02795" w:rsidRPr="00670A36">
        <w:rPr>
          <w:noProof/>
        </w:rPr>
        <w:t>33</w:t>
      </w:r>
      <w:r w:rsidRPr="00670A36">
        <w:rPr>
          <w:noProof/>
        </w:rPr>
        <w:fldChar w:fldCharType="end"/>
      </w:r>
    </w:p>
    <w:p w14:paraId="5C548620" w14:textId="77777777" w:rsidR="0097048B" w:rsidRPr="00670A36" w:rsidRDefault="0097048B">
      <w:pPr>
        <w:pStyle w:val="Inhopg3"/>
        <w:tabs>
          <w:tab w:val="left" w:pos="1100"/>
          <w:tab w:val="right" w:leader="dot" w:pos="8778"/>
        </w:tabs>
        <w:rPr>
          <w:rFonts w:eastAsiaTheme="minorEastAsia"/>
          <w:i w:val="0"/>
          <w:iCs w:val="0"/>
          <w:noProof/>
          <w:sz w:val="22"/>
          <w:szCs w:val="22"/>
          <w:lang w:eastAsia="nl-NL"/>
        </w:rPr>
      </w:pPr>
      <w:r w:rsidRPr="00670A36">
        <w:rPr>
          <w:noProof/>
        </w:rPr>
        <w:t>5.2.4</w:t>
      </w:r>
      <w:r w:rsidRPr="00670A36">
        <w:rPr>
          <w:rFonts w:eastAsiaTheme="minorEastAsia"/>
          <w:i w:val="0"/>
          <w:iCs w:val="0"/>
          <w:noProof/>
          <w:sz w:val="22"/>
          <w:szCs w:val="22"/>
          <w:lang w:eastAsia="nl-NL"/>
        </w:rPr>
        <w:tab/>
      </w:r>
      <w:r w:rsidRPr="00670A36">
        <w:rPr>
          <w:noProof/>
        </w:rPr>
        <w:t>Diversiteit</w:t>
      </w:r>
      <w:r w:rsidRPr="00670A36">
        <w:rPr>
          <w:noProof/>
        </w:rPr>
        <w:tab/>
      </w:r>
      <w:r w:rsidRPr="00670A36">
        <w:rPr>
          <w:noProof/>
        </w:rPr>
        <w:fldChar w:fldCharType="begin"/>
      </w:r>
      <w:r w:rsidRPr="00670A36">
        <w:rPr>
          <w:noProof/>
        </w:rPr>
        <w:instrText xml:space="preserve"> PAGEREF _Toc3372143 \h </w:instrText>
      </w:r>
      <w:r w:rsidRPr="00670A36">
        <w:rPr>
          <w:noProof/>
        </w:rPr>
      </w:r>
      <w:r w:rsidRPr="00670A36">
        <w:rPr>
          <w:noProof/>
        </w:rPr>
        <w:fldChar w:fldCharType="separate"/>
      </w:r>
      <w:r w:rsidR="00A02795" w:rsidRPr="00670A36">
        <w:rPr>
          <w:noProof/>
        </w:rPr>
        <w:t>33</w:t>
      </w:r>
      <w:r w:rsidRPr="00670A36">
        <w:rPr>
          <w:noProof/>
        </w:rPr>
        <w:fldChar w:fldCharType="end"/>
      </w:r>
    </w:p>
    <w:p w14:paraId="31AA53D7" w14:textId="77777777" w:rsidR="0097048B" w:rsidRPr="00670A36" w:rsidRDefault="0097048B">
      <w:pPr>
        <w:pStyle w:val="Inhopg3"/>
        <w:tabs>
          <w:tab w:val="left" w:pos="1100"/>
          <w:tab w:val="right" w:leader="dot" w:pos="8778"/>
        </w:tabs>
        <w:rPr>
          <w:rFonts w:eastAsiaTheme="minorEastAsia"/>
          <w:i w:val="0"/>
          <w:iCs w:val="0"/>
          <w:noProof/>
          <w:sz w:val="22"/>
          <w:szCs w:val="22"/>
          <w:lang w:eastAsia="nl-NL"/>
        </w:rPr>
      </w:pPr>
      <w:r w:rsidRPr="00670A36">
        <w:rPr>
          <w:noProof/>
        </w:rPr>
        <w:t>5.2.5</w:t>
      </w:r>
      <w:r w:rsidRPr="00670A36">
        <w:rPr>
          <w:rFonts w:eastAsiaTheme="minorEastAsia"/>
          <w:i w:val="0"/>
          <w:iCs w:val="0"/>
          <w:noProof/>
          <w:sz w:val="22"/>
          <w:szCs w:val="22"/>
          <w:lang w:eastAsia="nl-NL"/>
        </w:rPr>
        <w:tab/>
      </w:r>
      <w:r w:rsidRPr="00670A36">
        <w:rPr>
          <w:noProof/>
        </w:rPr>
        <w:t>Prijs</w:t>
      </w:r>
      <w:r w:rsidRPr="00670A36">
        <w:rPr>
          <w:noProof/>
        </w:rPr>
        <w:tab/>
      </w:r>
      <w:r w:rsidRPr="00670A36">
        <w:rPr>
          <w:noProof/>
        </w:rPr>
        <w:fldChar w:fldCharType="begin"/>
      </w:r>
      <w:r w:rsidRPr="00670A36">
        <w:rPr>
          <w:noProof/>
        </w:rPr>
        <w:instrText xml:space="preserve"> PAGEREF _Toc3372144 \h </w:instrText>
      </w:r>
      <w:r w:rsidRPr="00670A36">
        <w:rPr>
          <w:noProof/>
        </w:rPr>
      </w:r>
      <w:r w:rsidRPr="00670A36">
        <w:rPr>
          <w:noProof/>
        </w:rPr>
        <w:fldChar w:fldCharType="separate"/>
      </w:r>
      <w:r w:rsidR="00A02795" w:rsidRPr="00670A36">
        <w:rPr>
          <w:noProof/>
        </w:rPr>
        <w:t>33</w:t>
      </w:r>
      <w:r w:rsidRPr="00670A36">
        <w:rPr>
          <w:noProof/>
        </w:rPr>
        <w:fldChar w:fldCharType="end"/>
      </w:r>
    </w:p>
    <w:p w14:paraId="6E5F2D41" w14:textId="77777777" w:rsidR="0097048B" w:rsidRPr="00670A36" w:rsidRDefault="0097048B">
      <w:pPr>
        <w:pStyle w:val="Inhopg2"/>
        <w:rPr>
          <w:rFonts w:eastAsiaTheme="minorEastAsia"/>
          <w:smallCaps w:val="0"/>
          <w:noProof/>
          <w:sz w:val="22"/>
          <w:szCs w:val="22"/>
          <w:lang w:eastAsia="nl-NL"/>
        </w:rPr>
      </w:pPr>
      <w:r w:rsidRPr="00670A36">
        <w:rPr>
          <w:noProof/>
        </w:rPr>
        <w:t>5.3</w:t>
      </w:r>
      <w:r w:rsidRPr="00670A36">
        <w:rPr>
          <w:rFonts w:eastAsiaTheme="minorEastAsia"/>
          <w:smallCaps w:val="0"/>
          <w:noProof/>
          <w:sz w:val="22"/>
          <w:szCs w:val="22"/>
          <w:lang w:eastAsia="nl-NL"/>
        </w:rPr>
        <w:tab/>
      </w:r>
      <w:r w:rsidRPr="00670A36">
        <w:rPr>
          <w:noProof/>
        </w:rPr>
        <w:t>Beoordeling kwalitatieve Gunningscriteria</w:t>
      </w:r>
      <w:r w:rsidRPr="00670A36">
        <w:rPr>
          <w:noProof/>
        </w:rPr>
        <w:tab/>
      </w:r>
      <w:r w:rsidRPr="00670A36">
        <w:rPr>
          <w:noProof/>
        </w:rPr>
        <w:fldChar w:fldCharType="begin"/>
      </w:r>
      <w:r w:rsidRPr="00670A36">
        <w:rPr>
          <w:noProof/>
        </w:rPr>
        <w:instrText xml:space="preserve"> PAGEREF _Toc3372145 \h </w:instrText>
      </w:r>
      <w:r w:rsidRPr="00670A36">
        <w:rPr>
          <w:noProof/>
        </w:rPr>
      </w:r>
      <w:r w:rsidRPr="00670A36">
        <w:rPr>
          <w:noProof/>
        </w:rPr>
        <w:fldChar w:fldCharType="separate"/>
      </w:r>
      <w:r w:rsidR="00A02795" w:rsidRPr="00670A36">
        <w:rPr>
          <w:noProof/>
        </w:rPr>
        <w:t>34</w:t>
      </w:r>
      <w:r w:rsidRPr="00670A36">
        <w:rPr>
          <w:noProof/>
        </w:rPr>
        <w:fldChar w:fldCharType="end"/>
      </w:r>
    </w:p>
    <w:p w14:paraId="545801C3" w14:textId="77777777" w:rsidR="0097048B" w:rsidRPr="00670A36" w:rsidRDefault="0097048B">
      <w:pPr>
        <w:pStyle w:val="Inhopg2"/>
        <w:rPr>
          <w:rFonts w:eastAsiaTheme="minorEastAsia"/>
          <w:smallCaps w:val="0"/>
          <w:noProof/>
          <w:sz w:val="22"/>
          <w:szCs w:val="22"/>
          <w:lang w:eastAsia="nl-NL"/>
        </w:rPr>
      </w:pPr>
      <w:r w:rsidRPr="00670A36">
        <w:rPr>
          <w:noProof/>
        </w:rPr>
        <w:t>5.3</w:t>
      </w:r>
      <w:r w:rsidRPr="00670A36">
        <w:rPr>
          <w:rFonts w:eastAsiaTheme="minorEastAsia"/>
          <w:smallCaps w:val="0"/>
          <w:noProof/>
          <w:sz w:val="22"/>
          <w:szCs w:val="22"/>
          <w:lang w:eastAsia="nl-NL"/>
        </w:rPr>
        <w:tab/>
      </w:r>
      <w:r w:rsidRPr="00670A36">
        <w:rPr>
          <w:noProof/>
        </w:rPr>
        <w:t>Beoordeling prijs</w:t>
      </w:r>
      <w:r w:rsidRPr="00670A36">
        <w:rPr>
          <w:noProof/>
        </w:rPr>
        <w:tab/>
      </w:r>
      <w:r w:rsidRPr="00670A36">
        <w:rPr>
          <w:noProof/>
        </w:rPr>
        <w:fldChar w:fldCharType="begin"/>
      </w:r>
      <w:r w:rsidRPr="00670A36">
        <w:rPr>
          <w:noProof/>
        </w:rPr>
        <w:instrText xml:space="preserve"> PAGEREF _Toc3372146 \h </w:instrText>
      </w:r>
      <w:r w:rsidRPr="00670A36">
        <w:rPr>
          <w:noProof/>
        </w:rPr>
      </w:r>
      <w:r w:rsidRPr="00670A36">
        <w:rPr>
          <w:noProof/>
        </w:rPr>
        <w:fldChar w:fldCharType="separate"/>
      </w:r>
      <w:r w:rsidR="00A02795" w:rsidRPr="00670A36">
        <w:rPr>
          <w:noProof/>
        </w:rPr>
        <w:t>35</w:t>
      </w:r>
      <w:r w:rsidRPr="00670A36">
        <w:rPr>
          <w:noProof/>
        </w:rPr>
        <w:fldChar w:fldCharType="end"/>
      </w:r>
    </w:p>
    <w:p w14:paraId="4F486616" w14:textId="77777777" w:rsidR="0097048B" w:rsidRPr="00670A36" w:rsidRDefault="0097048B">
      <w:pPr>
        <w:pStyle w:val="Inhopg2"/>
        <w:rPr>
          <w:rFonts w:eastAsiaTheme="minorEastAsia"/>
          <w:smallCaps w:val="0"/>
          <w:noProof/>
          <w:sz w:val="22"/>
          <w:szCs w:val="22"/>
          <w:lang w:eastAsia="nl-NL"/>
        </w:rPr>
      </w:pPr>
      <w:r w:rsidRPr="00670A36">
        <w:rPr>
          <w:noProof/>
        </w:rPr>
        <w:t>5.4</w:t>
      </w:r>
      <w:r w:rsidRPr="00670A36">
        <w:rPr>
          <w:rFonts w:eastAsiaTheme="minorEastAsia"/>
          <w:smallCaps w:val="0"/>
          <w:noProof/>
          <w:sz w:val="22"/>
          <w:szCs w:val="22"/>
          <w:lang w:eastAsia="nl-NL"/>
        </w:rPr>
        <w:tab/>
      </w:r>
      <w:r w:rsidRPr="00670A36">
        <w:rPr>
          <w:noProof/>
        </w:rPr>
        <w:t>Mededeling van de ranking na beoordeling</w:t>
      </w:r>
      <w:r w:rsidRPr="00670A36">
        <w:rPr>
          <w:noProof/>
        </w:rPr>
        <w:tab/>
      </w:r>
      <w:r w:rsidRPr="00670A36">
        <w:rPr>
          <w:noProof/>
        </w:rPr>
        <w:fldChar w:fldCharType="begin"/>
      </w:r>
      <w:r w:rsidRPr="00670A36">
        <w:rPr>
          <w:noProof/>
        </w:rPr>
        <w:instrText xml:space="preserve"> PAGEREF _Toc3372147 \h </w:instrText>
      </w:r>
      <w:r w:rsidRPr="00670A36">
        <w:rPr>
          <w:noProof/>
        </w:rPr>
      </w:r>
      <w:r w:rsidRPr="00670A36">
        <w:rPr>
          <w:noProof/>
        </w:rPr>
        <w:fldChar w:fldCharType="separate"/>
      </w:r>
      <w:r w:rsidR="00A02795" w:rsidRPr="00670A36">
        <w:rPr>
          <w:noProof/>
        </w:rPr>
        <w:t>35</w:t>
      </w:r>
      <w:r w:rsidRPr="00670A36">
        <w:rPr>
          <w:noProof/>
        </w:rPr>
        <w:fldChar w:fldCharType="end"/>
      </w:r>
    </w:p>
    <w:p w14:paraId="27814870" w14:textId="77777777" w:rsidR="0097048B" w:rsidRPr="00670A36" w:rsidRDefault="0097048B">
      <w:pPr>
        <w:pStyle w:val="Inhopg1"/>
        <w:tabs>
          <w:tab w:val="left" w:pos="440"/>
          <w:tab w:val="right" w:leader="dot" w:pos="8778"/>
        </w:tabs>
        <w:rPr>
          <w:rFonts w:eastAsiaTheme="minorEastAsia"/>
          <w:b w:val="0"/>
          <w:bCs w:val="0"/>
          <w:caps w:val="0"/>
          <w:noProof/>
          <w:sz w:val="22"/>
          <w:szCs w:val="22"/>
          <w:lang w:eastAsia="nl-NL"/>
        </w:rPr>
      </w:pPr>
      <w:r w:rsidRPr="00670A36">
        <w:rPr>
          <w:noProof/>
        </w:rPr>
        <w:t>6.</w:t>
      </w:r>
      <w:r w:rsidRPr="00670A36">
        <w:rPr>
          <w:rFonts w:eastAsiaTheme="minorEastAsia"/>
          <w:b w:val="0"/>
          <w:bCs w:val="0"/>
          <w:caps w:val="0"/>
          <w:noProof/>
          <w:sz w:val="22"/>
          <w:szCs w:val="22"/>
          <w:lang w:eastAsia="nl-NL"/>
        </w:rPr>
        <w:tab/>
      </w:r>
      <w:r w:rsidRPr="00670A36">
        <w:rPr>
          <w:noProof/>
        </w:rPr>
        <w:t>Bijlagen</w:t>
      </w:r>
      <w:r w:rsidRPr="00670A36">
        <w:rPr>
          <w:noProof/>
        </w:rPr>
        <w:tab/>
      </w:r>
      <w:r w:rsidRPr="00670A36">
        <w:rPr>
          <w:noProof/>
        </w:rPr>
        <w:fldChar w:fldCharType="begin"/>
      </w:r>
      <w:r w:rsidRPr="00670A36">
        <w:rPr>
          <w:noProof/>
        </w:rPr>
        <w:instrText xml:space="preserve"> PAGEREF _Toc3372148 \h </w:instrText>
      </w:r>
      <w:r w:rsidRPr="00670A36">
        <w:rPr>
          <w:noProof/>
        </w:rPr>
      </w:r>
      <w:r w:rsidRPr="00670A36">
        <w:rPr>
          <w:noProof/>
        </w:rPr>
        <w:fldChar w:fldCharType="separate"/>
      </w:r>
      <w:r w:rsidR="00A02795" w:rsidRPr="00670A36">
        <w:rPr>
          <w:noProof/>
        </w:rPr>
        <w:t>37</w:t>
      </w:r>
      <w:r w:rsidRPr="00670A36">
        <w:rPr>
          <w:noProof/>
        </w:rPr>
        <w:fldChar w:fldCharType="end"/>
      </w:r>
    </w:p>
    <w:p w14:paraId="25C4C07D" w14:textId="77777777" w:rsidR="009263C3" w:rsidRPr="00670A36" w:rsidRDefault="006F2639" w:rsidP="00BA52EB">
      <w:pPr>
        <w:pStyle w:val="Bodytekst"/>
        <w:tabs>
          <w:tab w:val="left" w:pos="709"/>
          <w:tab w:val="right" w:pos="8788"/>
        </w:tabs>
        <w:rPr>
          <w:rFonts w:cs="Lucida Sans Unicode"/>
          <w:b/>
          <w:bCs/>
          <w:caps/>
        </w:rPr>
      </w:pPr>
      <w:r w:rsidRPr="00670A36">
        <w:rPr>
          <w:rFonts w:cs="Lucida Sans Unicode"/>
          <w:b/>
          <w:bCs/>
          <w:caps/>
        </w:rPr>
        <w:fldChar w:fldCharType="end"/>
      </w:r>
    </w:p>
    <w:p w14:paraId="0819400C" w14:textId="77777777" w:rsidR="009263C3" w:rsidRPr="00670A36" w:rsidRDefault="00A47AA0">
      <w:pPr>
        <w:rPr>
          <w:rFonts w:cs="Lucida Sans Unicode"/>
          <w:bCs/>
        </w:rPr>
      </w:pPr>
      <w:r w:rsidRPr="00670A36">
        <w:rPr>
          <w:rFonts w:cs="Lucida Sans Unicode"/>
          <w:b/>
          <w:bCs/>
        </w:rPr>
        <w:t>Nota Bene:</w:t>
      </w:r>
      <w:r w:rsidRPr="00670A36">
        <w:rPr>
          <w:rFonts w:cs="Lucida Sans Unicode"/>
          <w:bCs/>
        </w:rPr>
        <w:t xml:space="preserve"> </w:t>
      </w:r>
      <w:r w:rsidR="00881415" w:rsidRPr="00670A36">
        <w:rPr>
          <w:rFonts w:cs="Lucida Sans Unicode"/>
          <w:bCs/>
        </w:rPr>
        <w:t xml:space="preserve">Bepaalde begrippen </w:t>
      </w:r>
      <w:r w:rsidR="0083037F" w:rsidRPr="00670A36">
        <w:rPr>
          <w:rFonts w:cs="Lucida Sans Unicode"/>
          <w:bCs/>
        </w:rPr>
        <w:t xml:space="preserve">en betekenis </w:t>
      </w:r>
      <w:r w:rsidR="00881415" w:rsidRPr="00670A36">
        <w:rPr>
          <w:rFonts w:cs="Lucida Sans Unicode"/>
          <w:bCs/>
        </w:rPr>
        <w:t>van artikel 1 van de Algemene Rijksvoorwaarden voor het verstrek</w:t>
      </w:r>
      <w:r w:rsidR="008F1265" w:rsidRPr="00670A36">
        <w:rPr>
          <w:rFonts w:cs="Lucida Sans Unicode"/>
          <w:bCs/>
        </w:rPr>
        <w:t>k</w:t>
      </w:r>
      <w:r w:rsidR="00881415" w:rsidRPr="00670A36">
        <w:rPr>
          <w:rFonts w:cs="Lucida Sans Unicode"/>
          <w:bCs/>
        </w:rPr>
        <w:t xml:space="preserve">en van opdrachten tot het verrichten van diensten 2018 (ARVODI-2018), worden in dit </w:t>
      </w:r>
      <w:r w:rsidR="00E4727E" w:rsidRPr="00670A36">
        <w:rPr>
          <w:rFonts w:cs="Lucida Sans Unicode"/>
          <w:bCs/>
        </w:rPr>
        <w:t>Beschrijvend document</w:t>
      </w:r>
      <w:r w:rsidR="00881415" w:rsidRPr="00670A36">
        <w:rPr>
          <w:rFonts w:cs="Lucida Sans Unicode"/>
          <w:bCs/>
        </w:rPr>
        <w:t xml:space="preserve"> gehanteerd. De begrippen beginnen met een </w:t>
      </w:r>
      <w:r w:rsidR="0083037F" w:rsidRPr="00670A36">
        <w:rPr>
          <w:rFonts w:cs="Lucida Sans Unicode"/>
          <w:bCs/>
        </w:rPr>
        <w:t>begin</w:t>
      </w:r>
      <w:r w:rsidR="00881415" w:rsidRPr="00670A36">
        <w:rPr>
          <w:rFonts w:cs="Lucida Sans Unicode"/>
          <w:bCs/>
        </w:rPr>
        <w:t>hoofdletter</w:t>
      </w:r>
      <w:r w:rsidR="0083037F" w:rsidRPr="00670A36">
        <w:rPr>
          <w:rFonts w:cs="Lucida Sans Unicode"/>
          <w:bCs/>
        </w:rPr>
        <w:t>.</w:t>
      </w:r>
      <w:r w:rsidR="00881415" w:rsidRPr="00670A36">
        <w:rPr>
          <w:rFonts w:cs="Lucida Sans Unicode"/>
          <w:bCs/>
        </w:rPr>
        <w:t xml:space="preserve"> </w:t>
      </w:r>
      <w:r w:rsidR="009263C3" w:rsidRPr="00670A36">
        <w:rPr>
          <w:rFonts w:cs="Lucida Sans Unicode"/>
          <w:bCs/>
        </w:rPr>
        <w:br w:type="page"/>
      </w:r>
    </w:p>
    <w:p w14:paraId="4BBACE85" w14:textId="77777777" w:rsidR="002E7741" w:rsidRPr="00670A36" w:rsidRDefault="002E7741" w:rsidP="00827F37">
      <w:pPr>
        <w:pStyle w:val="Kop1"/>
        <w:ind w:left="567" w:hanging="567"/>
      </w:pPr>
      <w:bookmarkStart w:id="2" w:name="_Toc378152405"/>
      <w:bookmarkStart w:id="3" w:name="_Toc3372089"/>
      <w:r w:rsidRPr="00670A36">
        <w:lastRenderedPageBreak/>
        <w:t>Inleiding</w:t>
      </w:r>
      <w:bookmarkEnd w:id="2"/>
      <w:bookmarkEnd w:id="3"/>
    </w:p>
    <w:p w14:paraId="5891AD11" w14:textId="77777777" w:rsidR="002E7741" w:rsidRPr="00670A36" w:rsidRDefault="002E7741" w:rsidP="00BD6A16">
      <w:pPr>
        <w:widowControl w:val="0"/>
        <w:tabs>
          <w:tab w:val="left" w:pos="567"/>
        </w:tabs>
        <w:autoSpaceDE w:val="0"/>
        <w:autoSpaceDN w:val="0"/>
        <w:adjustRightInd w:val="0"/>
        <w:spacing w:after="0" w:line="300" w:lineRule="exact"/>
        <w:jc w:val="both"/>
        <w:rPr>
          <w:rFonts w:cs="Arial"/>
        </w:rPr>
      </w:pPr>
      <w:r w:rsidRPr="00670A36">
        <w:rPr>
          <w:rFonts w:cs="Arial"/>
        </w:rPr>
        <w:t xml:space="preserve">Voor u ligt </w:t>
      </w:r>
      <w:r w:rsidR="00783F7A" w:rsidRPr="00670A36">
        <w:rPr>
          <w:rFonts w:cs="Arial"/>
        </w:rPr>
        <w:t xml:space="preserve">het </w:t>
      </w:r>
      <w:r w:rsidR="00E4727E" w:rsidRPr="00670A36">
        <w:rPr>
          <w:rFonts w:cs="Arial"/>
        </w:rPr>
        <w:t>Beschrijvend document</w:t>
      </w:r>
      <w:r w:rsidRPr="00670A36">
        <w:rPr>
          <w:rFonts w:cs="Arial"/>
        </w:rPr>
        <w:t xml:space="preserve"> behorende bij </w:t>
      </w:r>
      <w:r w:rsidRPr="00670A36">
        <w:t>een Europese aanbesteding volgens de Openbare</w:t>
      </w:r>
      <w:r w:rsidRPr="00670A36">
        <w:rPr>
          <w:rFonts w:cs="Arial"/>
        </w:rPr>
        <w:t xml:space="preserve"> aanbesteding</w:t>
      </w:r>
      <w:r w:rsidR="00A30FB5" w:rsidRPr="00670A36">
        <w:rPr>
          <w:rFonts w:cs="Arial"/>
        </w:rPr>
        <w:t>s</w:t>
      </w:r>
      <w:r w:rsidRPr="00670A36">
        <w:rPr>
          <w:rFonts w:cs="Arial"/>
        </w:rPr>
        <w:t>procedure voor het</w:t>
      </w:r>
      <w:r w:rsidR="00116FE8" w:rsidRPr="00670A36">
        <w:rPr>
          <w:rFonts w:cs="Arial"/>
        </w:rPr>
        <w:t xml:space="preserve"> project ‘</w:t>
      </w:r>
      <w:r w:rsidR="00B14579" w:rsidRPr="00670A36">
        <w:rPr>
          <w:rFonts w:cs="Arial"/>
        </w:rPr>
        <w:t xml:space="preserve">Broker </w:t>
      </w:r>
      <w:r w:rsidR="00320F10" w:rsidRPr="00670A36">
        <w:rPr>
          <w:rFonts w:cs="Arial"/>
        </w:rPr>
        <w:t xml:space="preserve">inhuur </w:t>
      </w:r>
      <w:r w:rsidR="00300857" w:rsidRPr="00670A36">
        <w:rPr>
          <w:rFonts w:cs="Arial"/>
        </w:rPr>
        <w:t>overig</w:t>
      </w:r>
      <w:r w:rsidR="00320F10" w:rsidRPr="00670A36">
        <w:rPr>
          <w:rFonts w:cs="Arial"/>
        </w:rPr>
        <w:t xml:space="preserve"> personeel’</w:t>
      </w:r>
      <w:r w:rsidR="00E66BB9" w:rsidRPr="00670A36">
        <w:rPr>
          <w:rFonts w:cs="Arial"/>
        </w:rPr>
        <w:t>.</w:t>
      </w:r>
    </w:p>
    <w:p w14:paraId="67A93C77" w14:textId="77777777" w:rsidR="002E7741" w:rsidRPr="00670A36" w:rsidRDefault="002E7741" w:rsidP="004C54C3">
      <w:pPr>
        <w:pStyle w:val="Kop2"/>
        <w:numPr>
          <w:ilvl w:val="1"/>
          <w:numId w:val="30"/>
        </w:numPr>
        <w:ind w:left="1134" w:hanging="567"/>
      </w:pPr>
      <w:bookmarkStart w:id="4" w:name="_Toc378152406"/>
      <w:bookmarkStart w:id="5" w:name="_Toc3372090"/>
      <w:r w:rsidRPr="00670A36">
        <w:t>De opdracht</w:t>
      </w:r>
      <w:bookmarkEnd w:id="4"/>
      <w:bookmarkEnd w:id="5"/>
    </w:p>
    <w:p w14:paraId="62819285" w14:textId="77777777" w:rsidR="002D540C" w:rsidRPr="00670A36" w:rsidRDefault="002D540C" w:rsidP="002D540C">
      <w:pPr>
        <w:widowControl w:val="0"/>
        <w:tabs>
          <w:tab w:val="left" w:pos="567"/>
        </w:tabs>
        <w:autoSpaceDE w:val="0"/>
        <w:autoSpaceDN w:val="0"/>
        <w:adjustRightInd w:val="0"/>
        <w:rPr>
          <w:rFonts w:cs="Arial"/>
        </w:rPr>
      </w:pPr>
      <w:r w:rsidRPr="00670A36">
        <w:rPr>
          <w:rFonts w:cs="Arial"/>
        </w:rPr>
        <w:t xml:space="preserve">Ten behoeve van inhuur van personeel kent de </w:t>
      </w:r>
      <w:r w:rsidR="00AB1FF8" w:rsidRPr="00670A36">
        <w:rPr>
          <w:rFonts w:cs="Arial"/>
        </w:rPr>
        <w:t xml:space="preserve">Dienst </w:t>
      </w:r>
      <w:r w:rsidR="00300857" w:rsidRPr="00670A36">
        <w:rPr>
          <w:rFonts w:cs="Arial"/>
        </w:rPr>
        <w:t>FCO</w:t>
      </w:r>
      <w:r w:rsidR="00A418A8" w:rsidRPr="00670A36">
        <w:rPr>
          <w:rFonts w:cs="Arial"/>
        </w:rPr>
        <w:t xml:space="preserve"> meerdere </w:t>
      </w:r>
      <w:r w:rsidR="00300857" w:rsidRPr="00670A36">
        <w:rPr>
          <w:rFonts w:cs="Arial"/>
        </w:rPr>
        <w:t>raam</w:t>
      </w:r>
      <w:r w:rsidR="00A418A8" w:rsidRPr="00670A36">
        <w:rPr>
          <w:rFonts w:cs="Arial"/>
        </w:rPr>
        <w:t xml:space="preserve">overeenkomsten. </w:t>
      </w:r>
      <w:r w:rsidRPr="00670A36">
        <w:rPr>
          <w:rFonts w:cs="Arial"/>
        </w:rPr>
        <w:t xml:space="preserve">Als de raamcontractanten niet kunnen leveren, kan </w:t>
      </w:r>
      <w:r w:rsidR="00AB1FF8" w:rsidRPr="00670A36">
        <w:rPr>
          <w:rFonts w:cs="Arial"/>
        </w:rPr>
        <w:t xml:space="preserve">Dienst </w:t>
      </w:r>
      <w:r w:rsidR="00300857" w:rsidRPr="00670A36">
        <w:rPr>
          <w:rFonts w:cs="Arial"/>
        </w:rPr>
        <w:t>FCO</w:t>
      </w:r>
      <w:r w:rsidRPr="00670A36">
        <w:rPr>
          <w:rFonts w:cs="Arial"/>
        </w:rPr>
        <w:t xml:space="preserve"> voor inhuur een beroep doen op de </w:t>
      </w:r>
      <w:r w:rsidR="00C970F9" w:rsidRPr="00670A36">
        <w:rPr>
          <w:rFonts w:cs="Arial"/>
        </w:rPr>
        <w:t>B</w:t>
      </w:r>
      <w:r w:rsidRPr="00670A36">
        <w:rPr>
          <w:rFonts w:cs="Arial"/>
        </w:rPr>
        <w:t>roker</w:t>
      </w:r>
      <w:r w:rsidR="00756739" w:rsidRPr="00670A36">
        <w:rPr>
          <w:rFonts w:cs="Arial"/>
        </w:rPr>
        <w:t>.</w:t>
      </w:r>
    </w:p>
    <w:p w14:paraId="1FDEEABC" w14:textId="77777777" w:rsidR="00300857" w:rsidRPr="00670A36" w:rsidRDefault="00300857" w:rsidP="00300857">
      <w:pPr>
        <w:widowControl w:val="0"/>
        <w:tabs>
          <w:tab w:val="left" w:pos="567"/>
        </w:tabs>
        <w:autoSpaceDE w:val="0"/>
        <w:autoSpaceDN w:val="0"/>
        <w:adjustRightInd w:val="0"/>
        <w:rPr>
          <w:rFonts w:cs="Arial"/>
        </w:rPr>
      </w:pPr>
      <w:r w:rsidRPr="00670A36">
        <w:rPr>
          <w:rFonts w:cs="Arial"/>
        </w:rPr>
        <w:t xml:space="preserve">De opdracht betreft het selecteren van een broker. </w:t>
      </w:r>
    </w:p>
    <w:p w14:paraId="45DFEFC9" w14:textId="77777777" w:rsidR="00096C45" w:rsidRPr="00670A36" w:rsidRDefault="00300857" w:rsidP="00096C45">
      <w:pPr>
        <w:spacing w:after="0" w:line="300" w:lineRule="exact"/>
        <w:jc w:val="both"/>
        <w:rPr>
          <w:rFonts w:cs="Arial"/>
        </w:rPr>
      </w:pPr>
      <w:r w:rsidRPr="00670A36">
        <w:rPr>
          <w:rFonts w:cs="Arial"/>
        </w:rPr>
        <w:t xml:space="preserve">VU maakt voor de inhuur van personeel gebruik van (raam)overeenkomsten. De meeste inhuur komt voort uit deze contracten. Het gebeurt op incidentele basis (1 </w:t>
      </w:r>
      <w:proofErr w:type="gramStart"/>
      <w:r w:rsidRPr="00670A36">
        <w:rPr>
          <w:rFonts w:cs="Arial"/>
        </w:rPr>
        <w:t>a</w:t>
      </w:r>
      <w:proofErr w:type="gramEnd"/>
      <w:r w:rsidRPr="00670A36">
        <w:rPr>
          <w:rFonts w:cs="Arial"/>
        </w:rPr>
        <w:t xml:space="preserve"> 2 keer per jaar) voor dat de (raam)contractanten niet de gevraagde functie kunnen leveren. Op dat moment zoekt VU in haar netwerk naar een geschikte kandidaat. Vanuit het oogpunt van rechtmatigheid zoekt VU een bedrijf die zorg kan dragen voor het administratieve proces </w:t>
      </w:r>
      <w:proofErr w:type="gramStart"/>
      <w:r w:rsidRPr="00670A36">
        <w:rPr>
          <w:rFonts w:cs="Arial"/>
        </w:rPr>
        <w:t>omtrent</w:t>
      </w:r>
      <w:proofErr w:type="gramEnd"/>
      <w:r w:rsidRPr="00670A36">
        <w:rPr>
          <w:rFonts w:cs="Arial"/>
        </w:rPr>
        <w:t xml:space="preserve"> deze incidentele inhuur (broker</w:t>
      </w:r>
      <w:r w:rsidR="00096C45" w:rsidRPr="00670A36">
        <w:rPr>
          <w:rFonts w:cs="Arial"/>
        </w:rPr>
        <w:t>functie)</w:t>
      </w:r>
    </w:p>
    <w:p w14:paraId="3AFEC26B" w14:textId="77777777" w:rsidR="00096C45" w:rsidRPr="00670A36" w:rsidRDefault="00096C45" w:rsidP="00096C45">
      <w:pPr>
        <w:spacing w:after="0" w:line="300" w:lineRule="exact"/>
        <w:jc w:val="both"/>
        <w:rPr>
          <w:rFonts w:cs="Arial"/>
        </w:rPr>
      </w:pPr>
    </w:p>
    <w:p w14:paraId="1913D535" w14:textId="77777777" w:rsidR="007B0E06" w:rsidRPr="00670A36" w:rsidRDefault="007B0E06" w:rsidP="007B0E06">
      <w:pPr>
        <w:spacing w:after="0" w:line="300" w:lineRule="exact"/>
        <w:jc w:val="both"/>
        <w:rPr>
          <w:rFonts w:cs="Arial"/>
        </w:rPr>
      </w:pPr>
      <w:r w:rsidRPr="00670A36">
        <w:rPr>
          <w:rFonts w:cs="Arial"/>
        </w:rPr>
        <w:t>De dienstverlening valt uiteen in twee delen waarop niet afzonderlijk kan worden ingeschreven:</w:t>
      </w:r>
    </w:p>
    <w:p w14:paraId="28E708BA" w14:textId="77777777" w:rsidR="007B0E06" w:rsidRPr="00670A36" w:rsidRDefault="007B0E06" w:rsidP="007B0E06">
      <w:pPr>
        <w:spacing w:after="0" w:line="300" w:lineRule="exact"/>
        <w:jc w:val="both"/>
        <w:rPr>
          <w:rFonts w:cs="Arial"/>
        </w:rPr>
      </w:pPr>
    </w:p>
    <w:p w14:paraId="4246A36F" w14:textId="77777777" w:rsidR="007B0E06" w:rsidRPr="00670A36" w:rsidRDefault="007B0E06" w:rsidP="007B0E06">
      <w:pPr>
        <w:spacing w:after="0" w:line="300" w:lineRule="exact"/>
        <w:jc w:val="both"/>
        <w:rPr>
          <w:rFonts w:cs="Arial"/>
        </w:rPr>
      </w:pPr>
      <w:r w:rsidRPr="00670A36">
        <w:rPr>
          <w:rFonts w:cs="Arial"/>
        </w:rPr>
        <w:t xml:space="preserve">1. Brokerfunctie met werving en selectie: de Broker neemt de werving en voorselectie op zich waarna deze de best passende kandidaten aanbiedt in relatie tot de concrete wervingsvraag van de VU FCO. Indien de VU besluit een voorgestelde kandidaat daadwerkelijk in te huren, draagt de Broker zorg voor het sluiten van of een modelovereenkomst ‘Tussenkomst’ met de </w:t>
      </w:r>
      <w:proofErr w:type="gramStart"/>
      <w:r w:rsidRPr="00670A36">
        <w:rPr>
          <w:rFonts w:cs="Arial"/>
        </w:rPr>
        <w:t>ZZP-er</w:t>
      </w:r>
      <w:proofErr w:type="gramEnd"/>
      <w:r w:rsidRPr="00670A36">
        <w:rPr>
          <w:rFonts w:cs="Arial"/>
        </w:rPr>
        <w:t xml:space="preserve"> of een detacheringsovereenkomst met de uitlener/toeleverancier. Een kandidaat is dus een Zelfstandige Zonder Personeel (</w:t>
      </w:r>
      <w:proofErr w:type="spellStart"/>
      <w:r w:rsidRPr="00670A36">
        <w:rPr>
          <w:rFonts w:cs="Arial"/>
        </w:rPr>
        <w:t>ZZP’er</w:t>
      </w:r>
      <w:proofErr w:type="spellEnd"/>
      <w:r w:rsidRPr="00670A36">
        <w:rPr>
          <w:rFonts w:cs="Arial"/>
        </w:rPr>
        <w:t xml:space="preserve">) of een werknemer van een derde partij.  </w:t>
      </w:r>
      <w:proofErr w:type="gramStart"/>
      <w:r w:rsidRPr="00670A36">
        <w:rPr>
          <w:rFonts w:cs="Arial"/>
        </w:rPr>
        <w:t>Tevens</w:t>
      </w:r>
      <w:proofErr w:type="gramEnd"/>
      <w:r w:rsidRPr="00670A36">
        <w:rPr>
          <w:rFonts w:cs="Arial"/>
        </w:rPr>
        <w:t xml:space="preserve"> biedt de Broker administratieve, juridische en fiscale ondersteuning. </w:t>
      </w:r>
    </w:p>
    <w:p w14:paraId="2AF8A754" w14:textId="77777777" w:rsidR="007B0E06" w:rsidRPr="00670A36" w:rsidRDefault="007B0E06" w:rsidP="007B0E06">
      <w:pPr>
        <w:spacing w:after="0" w:line="300" w:lineRule="exact"/>
        <w:jc w:val="both"/>
        <w:rPr>
          <w:rFonts w:cs="Arial"/>
        </w:rPr>
      </w:pPr>
    </w:p>
    <w:p w14:paraId="2037F85E" w14:textId="77777777" w:rsidR="007B0E06" w:rsidRPr="00670A36" w:rsidRDefault="007B0E06" w:rsidP="007B0E06">
      <w:pPr>
        <w:spacing w:after="0" w:line="300" w:lineRule="exact"/>
        <w:jc w:val="both"/>
        <w:rPr>
          <w:rFonts w:cs="Arial"/>
        </w:rPr>
      </w:pPr>
      <w:r w:rsidRPr="00670A36">
        <w:rPr>
          <w:rFonts w:cs="Arial"/>
        </w:rPr>
        <w:t xml:space="preserve">2. Brokerfunctie zonder werving en selectie: de VU is </w:t>
      </w:r>
      <w:proofErr w:type="gramStart"/>
      <w:r w:rsidRPr="00670A36">
        <w:rPr>
          <w:rFonts w:cs="Arial"/>
        </w:rPr>
        <w:t>reeds</w:t>
      </w:r>
      <w:proofErr w:type="gramEnd"/>
      <w:r w:rsidRPr="00670A36">
        <w:rPr>
          <w:rFonts w:cs="Arial"/>
        </w:rPr>
        <w:t xml:space="preserve"> bekend met een passende kandidaat en neemt de werving en (voor)selectie op zich. De Broker draagt in dit geval alleen zorg voor de administratieve afhandeling inclusief het binnen zijn vermogen vrijwaren van juridische (o.a. arbeidsrechtelijke) en financiële risico’s.</w:t>
      </w:r>
    </w:p>
    <w:p w14:paraId="196D1D45" w14:textId="77777777" w:rsidR="00096C45" w:rsidRPr="00670A36" w:rsidRDefault="00096C45" w:rsidP="00C667CF">
      <w:pPr>
        <w:spacing w:after="0" w:line="300" w:lineRule="exact"/>
        <w:jc w:val="both"/>
        <w:rPr>
          <w:rFonts w:cs="Arial"/>
        </w:rPr>
      </w:pPr>
    </w:p>
    <w:p w14:paraId="0A08AE25" w14:textId="77777777" w:rsidR="00300857" w:rsidRPr="00670A36" w:rsidRDefault="00300857" w:rsidP="00C667CF">
      <w:pPr>
        <w:spacing w:after="0" w:line="300" w:lineRule="exact"/>
        <w:jc w:val="both"/>
        <w:rPr>
          <w:rFonts w:cs="Arial"/>
        </w:rPr>
      </w:pPr>
      <w:r w:rsidRPr="00670A36">
        <w:rPr>
          <w:rFonts w:cs="Arial"/>
        </w:rPr>
        <w:t>Indien sprake is van een geslaagde match tussen kandidaat en de VU draagt de Broker zorg voor de inhuuradministratie. Dit betekent dat hij de administratieve, contractuele en financiële afhandeling van de overeenkomsten tussen de VU, de Broker en de in te zetten kandidaat op zich neemt, inclusief eventuele risico’s voor zover de Broker deze in de ogen van de VU redelijkerwijs kan dragen. Er komen geen rechtstreekse overeenkomsten tot stand tussen de inleenkracht en de VU, doch deze lopen via de Broker.</w:t>
      </w:r>
    </w:p>
    <w:p w14:paraId="0A0D7F43" w14:textId="77777777" w:rsidR="00300857" w:rsidRPr="00670A36" w:rsidRDefault="00300857" w:rsidP="002D540C">
      <w:pPr>
        <w:widowControl w:val="0"/>
        <w:tabs>
          <w:tab w:val="left" w:pos="567"/>
        </w:tabs>
        <w:autoSpaceDE w:val="0"/>
        <w:autoSpaceDN w:val="0"/>
        <w:adjustRightInd w:val="0"/>
        <w:rPr>
          <w:rFonts w:cs="Arial"/>
        </w:rPr>
      </w:pPr>
    </w:p>
    <w:p w14:paraId="42D7DB32" w14:textId="77777777" w:rsidR="00B12D0C" w:rsidRPr="00670A36" w:rsidRDefault="00B14579" w:rsidP="00B14579">
      <w:pPr>
        <w:spacing w:after="0" w:line="300" w:lineRule="exact"/>
        <w:jc w:val="both"/>
        <w:rPr>
          <w:rFonts w:cs="Arial"/>
        </w:rPr>
      </w:pPr>
      <w:r w:rsidRPr="00670A36">
        <w:rPr>
          <w:rFonts w:cs="Arial"/>
        </w:rPr>
        <w:t>De opdracht betreft de dienstverlening ‘uitoefenen van de Brokerfunctie</w:t>
      </w:r>
      <w:r w:rsidR="00B12D0C" w:rsidRPr="00670A36">
        <w:rPr>
          <w:rFonts w:cs="Arial"/>
        </w:rPr>
        <w:t xml:space="preserve"> (hierna: Broker)</w:t>
      </w:r>
      <w:r w:rsidRPr="00670A36">
        <w:rPr>
          <w:rFonts w:cs="Arial"/>
        </w:rPr>
        <w:t xml:space="preserve"> ten behoeve van de inhuur van </w:t>
      </w:r>
      <w:r w:rsidR="00300857" w:rsidRPr="00670A36">
        <w:rPr>
          <w:rFonts w:cs="Arial"/>
        </w:rPr>
        <w:t>overig</w:t>
      </w:r>
      <w:r w:rsidRPr="00670A36">
        <w:rPr>
          <w:rFonts w:cs="Arial"/>
        </w:rPr>
        <w:t xml:space="preserve"> personeel voor de </w:t>
      </w:r>
      <w:r w:rsidR="00AB1FF8" w:rsidRPr="00670A36">
        <w:rPr>
          <w:rFonts w:cs="Arial"/>
        </w:rPr>
        <w:t xml:space="preserve">Dienst </w:t>
      </w:r>
      <w:r w:rsidR="00300857" w:rsidRPr="00670A36">
        <w:rPr>
          <w:rFonts w:cs="Arial"/>
        </w:rPr>
        <w:t>FCO</w:t>
      </w:r>
      <w:r w:rsidRPr="00670A36">
        <w:rPr>
          <w:rFonts w:cs="Arial"/>
        </w:rPr>
        <w:t xml:space="preserve"> van de VU’. </w:t>
      </w:r>
      <w:r w:rsidR="00B12D0C" w:rsidRPr="00670A36">
        <w:rPr>
          <w:rFonts w:cs="Arial"/>
        </w:rPr>
        <w:t xml:space="preserve">De aanbesteding </w:t>
      </w:r>
      <w:r w:rsidR="00B12D0C" w:rsidRPr="00670A36">
        <w:rPr>
          <w:rFonts w:cs="Arial"/>
        </w:rPr>
        <w:lastRenderedPageBreak/>
        <w:t xml:space="preserve">betreft een Europese aanbesteding volgens de Openbare Procedure, </w:t>
      </w:r>
      <w:proofErr w:type="gramStart"/>
      <w:r w:rsidR="00B12D0C" w:rsidRPr="00670A36">
        <w:rPr>
          <w:rFonts w:cs="Arial"/>
        </w:rPr>
        <w:t>conform</w:t>
      </w:r>
      <w:proofErr w:type="gramEnd"/>
      <w:r w:rsidR="00B12D0C" w:rsidRPr="00670A36">
        <w:rPr>
          <w:rFonts w:cs="Arial"/>
        </w:rPr>
        <w:t xml:space="preserve"> de Aanbestedingswet 2012. Het doel van deze aanbesteding is om te komen tot een opdracht met één (</w:t>
      </w:r>
      <w:r w:rsidR="006C0FA7" w:rsidRPr="00670A36">
        <w:rPr>
          <w:rFonts w:cs="Arial"/>
        </w:rPr>
        <w:t>1</w:t>
      </w:r>
      <w:r w:rsidR="00B12D0C" w:rsidRPr="00670A36">
        <w:rPr>
          <w:rFonts w:cs="Arial"/>
        </w:rPr>
        <w:t xml:space="preserve">) opdrachtnemer. </w:t>
      </w:r>
    </w:p>
    <w:p w14:paraId="6E00ED4B" w14:textId="77777777" w:rsidR="00B12D0C" w:rsidRPr="00670A36" w:rsidRDefault="00B12D0C" w:rsidP="00B14579">
      <w:pPr>
        <w:spacing w:after="0" w:line="300" w:lineRule="exact"/>
        <w:jc w:val="both"/>
        <w:rPr>
          <w:rFonts w:cs="Arial"/>
        </w:rPr>
      </w:pPr>
    </w:p>
    <w:p w14:paraId="349C582C" w14:textId="77777777" w:rsidR="00B12D0C" w:rsidRPr="00670A36" w:rsidRDefault="00B12D0C" w:rsidP="00B12D0C">
      <w:pPr>
        <w:spacing w:after="0" w:line="300" w:lineRule="exact"/>
        <w:jc w:val="both"/>
        <w:rPr>
          <w:rFonts w:cstheme="minorHAnsi"/>
          <w:i/>
        </w:rPr>
      </w:pPr>
      <w:r w:rsidRPr="00670A36">
        <w:rPr>
          <w:rFonts w:cstheme="minorHAnsi"/>
          <w:i/>
        </w:rPr>
        <w:t xml:space="preserve">Definitie Broker </w:t>
      </w:r>
    </w:p>
    <w:p w14:paraId="6CEF689F" w14:textId="77777777" w:rsidR="00B12D0C" w:rsidRPr="00670A36" w:rsidRDefault="00B12D0C" w:rsidP="00B12D0C">
      <w:pPr>
        <w:spacing w:after="0" w:line="300" w:lineRule="exact"/>
        <w:jc w:val="both"/>
        <w:rPr>
          <w:rFonts w:cstheme="minorHAnsi"/>
        </w:rPr>
      </w:pPr>
      <w:r w:rsidRPr="00670A36">
        <w:rPr>
          <w:rFonts w:cstheme="minorHAnsi"/>
        </w:rPr>
        <w:t xml:space="preserve">De Broker is de onderneming, of combinatie van ondernemingen, die de Brokerfunctie uitoefen(t)(en) voor de </w:t>
      </w:r>
      <w:r w:rsidR="00AB1FF8" w:rsidRPr="00670A36">
        <w:rPr>
          <w:rFonts w:cstheme="minorHAnsi"/>
        </w:rPr>
        <w:t xml:space="preserve">Dienst </w:t>
      </w:r>
      <w:r w:rsidR="00300857" w:rsidRPr="00670A36">
        <w:rPr>
          <w:rFonts w:cstheme="minorHAnsi"/>
        </w:rPr>
        <w:t>FCO</w:t>
      </w:r>
      <w:r w:rsidRPr="00670A36">
        <w:rPr>
          <w:rFonts w:cstheme="minorHAnsi"/>
        </w:rPr>
        <w:t xml:space="preserve"> van de VU. De Broker draagt </w:t>
      </w:r>
      <w:proofErr w:type="gramStart"/>
      <w:r w:rsidRPr="00670A36">
        <w:rPr>
          <w:rFonts w:cstheme="minorHAnsi"/>
        </w:rPr>
        <w:t>tevens</w:t>
      </w:r>
      <w:proofErr w:type="gramEnd"/>
      <w:r w:rsidRPr="00670A36">
        <w:rPr>
          <w:rFonts w:cstheme="minorHAnsi"/>
        </w:rPr>
        <w:t xml:space="preserve"> zorg voor de administratieve afhandeling. Dit betekent dat hij de administratieve, contractuele en financiële afhandeling van de overeenkomsten tussen de VU, Opdrachtnemer en de in te zetten kandidaat op zich neemt, inclusief eventuele risico’s voor zover de Broker deze redelijkerwijs kan dragen.</w:t>
      </w:r>
    </w:p>
    <w:p w14:paraId="378D9765" w14:textId="77777777" w:rsidR="00B12D0C" w:rsidRPr="00670A36" w:rsidRDefault="00B12D0C" w:rsidP="00B14579">
      <w:pPr>
        <w:spacing w:after="0" w:line="300" w:lineRule="exact"/>
        <w:jc w:val="both"/>
        <w:rPr>
          <w:rFonts w:cstheme="minorHAnsi"/>
        </w:rPr>
      </w:pPr>
    </w:p>
    <w:p w14:paraId="4DF5CC71" w14:textId="77777777" w:rsidR="004E7B7D" w:rsidRPr="00670A36" w:rsidRDefault="004E7B7D" w:rsidP="004E7B7D">
      <w:pPr>
        <w:pStyle w:val="Lijstalinea"/>
        <w:ind w:left="0"/>
        <w:contextualSpacing w:val="0"/>
        <w:rPr>
          <w:rFonts w:asciiTheme="minorHAnsi" w:hAnsiTheme="minorHAnsi" w:cstheme="minorHAnsi"/>
          <w:i/>
          <w:sz w:val="22"/>
          <w:szCs w:val="22"/>
        </w:rPr>
      </w:pPr>
      <w:r w:rsidRPr="00670A36">
        <w:rPr>
          <w:rFonts w:asciiTheme="minorHAnsi" w:hAnsiTheme="minorHAnsi" w:cstheme="minorHAnsi"/>
          <w:i/>
          <w:sz w:val="22"/>
          <w:szCs w:val="22"/>
        </w:rPr>
        <w:t>Juridische kennis</w:t>
      </w:r>
    </w:p>
    <w:p w14:paraId="69B0E137" w14:textId="77777777" w:rsidR="004E7B7D" w:rsidRPr="00670A36" w:rsidRDefault="004E7B7D" w:rsidP="004E7B7D">
      <w:pPr>
        <w:pStyle w:val="Lijstalinea"/>
        <w:ind w:left="0"/>
        <w:contextualSpacing w:val="0"/>
        <w:rPr>
          <w:rFonts w:asciiTheme="minorHAnsi" w:hAnsiTheme="minorHAnsi" w:cstheme="minorHAnsi"/>
          <w:sz w:val="22"/>
          <w:szCs w:val="22"/>
        </w:rPr>
      </w:pPr>
      <w:r w:rsidRPr="00670A36">
        <w:rPr>
          <w:rFonts w:asciiTheme="minorHAnsi" w:hAnsiTheme="minorHAnsi" w:cstheme="minorHAnsi"/>
          <w:sz w:val="22"/>
          <w:szCs w:val="22"/>
        </w:rPr>
        <w:t xml:space="preserve">De </w:t>
      </w:r>
      <w:r w:rsidR="001B6971" w:rsidRPr="00670A36">
        <w:rPr>
          <w:rFonts w:asciiTheme="minorHAnsi" w:hAnsiTheme="minorHAnsi" w:cstheme="minorHAnsi"/>
          <w:sz w:val="22"/>
          <w:szCs w:val="22"/>
        </w:rPr>
        <w:t xml:space="preserve">Broker </w:t>
      </w:r>
      <w:r w:rsidRPr="00670A36">
        <w:rPr>
          <w:rFonts w:asciiTheme="minorHAnsi" w:hAnsiTheme="minorHAnsi" w:cstheme="minorHAnsi"/>
          <w:sz w:val="22"/>
          <w:szCs w:val="22"/>
        </w:rPr>
        <w:t xml:space="preserve">heeft actuele en relevante kennis van het fiscaal recht, arbeidsrecht, intellectuele eigendomsrecht, </w:t>
      </w:r>
      <w:r w:rsidR="001B6971" w:rsidRPr="00670A36">
        <w:rPr>
          <w:rFonts w:asciiTheme="minorHAnsi" w:hAnsiTheme="minorHAnsi" w:cstheme="minorHAnsi"/>
          <w:sz w:val="22"/>
          <w:szCs w:val="22"/>
        </w:rPr>
        <w:t>privacy-recht</w:t>
      </w:r>
      <w:r w:rsidRPr="00670A36">
        <w:rPr>
          <w:rFonts w:asciiTheme="minorHAnsi" w:hAnsiTheme="minorHAnsi" w:cstheme="minorHAnsi"/>
          <w:sz w:val="22"/>
          <w:szCs w:val="22"/>
        </w:rPr>
        <w:t xml:space="preserve"> en overig civiel recht.</w:t>
      </w:r>
    </w:p>
    <w:p w14:paraId="41BCF6D6" w14:textId="77777777" w:rsidR="001E669B" w:rsidRPr="00670A36" w:rsidRDefault="001E669B" w:rsidP="001E669B">
      <w:pPr>
        <w:pStyle w:val="Opsomminggenummerd"/>
        <w:numPr>
          <w:ilvl w:val="0"/>
          <w:numId w:val="0"/>
        </w:numPr>
        <w:jc w:val="both"/>
        <w:rPr>
          <w:lang w:val="nl-NL"/>
        </w:rPr>
      </w:pPr>
      <w:r w:rsidRPr="00670A36">
        <w:rPr>
          <w:lang w:val="nl-NL" w:eastAsia="nl-NL"/>
        </w:rPr>
        <w:t xml:space="preserve">De Broker </w:t>
      </w:r>
      <w:r w:rsidRPr="00670A36">
        <w:rPr>
          <w:szCs w:val="16"/>
          <w:lang w:val="nl-NL"/>
        </w:rPr>
        <w:t xml:space="preserve">handelt </w:t>
      </w:r>
      <w:proofErr w:type="gramStart"/>
      <w:r w:rsidRPr="00670A36">
        <w:rPr>
          <w:szCs w:val="16"/>
          <w:lang w:val="nl-NL"/>
        </w:rPr>
        <w:t>conform</w:t>
      </w:r>
      <w:proofErr w:type="gramEnd"/>
      <w:r w:rsidRPr="00670A36">
        <w:rPr>
          <w:szCs w:val="16"/>
          <w:lang w:val="nl-NL"/>
        </w:rPr>
        <w:t xml:space="preserve"> de Wet DBA</w:t>
      </w:r>
      <w:r w:rsidR="007F05E2" w:rsidRPr="00670A36">
        <w:rPr>
          <w:szCs w:val="16"/>
          <w:lang w:val="nl-NL"/>
        </w:rPr>
        <w:t xml:space="preserve"> en </w:t>
      </w:r>
      <w:r w:rsidRPr="00670A36">
        <w:rPr>
          <w:szCs w:val="16"/>
          <w:lang w:val="nl-NL"/>
        </w:rPr>
        <w:t xml:space="preserve">verplicht zich continu in te spannen om te voldoen aan de opvolger van de Wet DBA. Wanneer de </w:t>
      </w:r>
      <w:r w:rsidR="007F05E2" w:rsidRPr="00670A36">
        <w:rPr>
          <w:szCs w:val="16"/>
          <w:lang w:val="nl-NL"/>
        </w:rPr>
        <w:t xml:space="preserve">Broker </w:t>
      </w:r>
      <w:r w:rsidRPr="00670A36">
        <w:rPr>
          <w:szCs w:val="16"/>
          <w:lang w:val="nl-NL"/>
        </w:rPr>
        <w:t xml:space="preserve">niet langer aan de wet DBA of opvolger daarvan kan voldoen, meldt hij dit onmiddellijk en treden partijen in gesprek. Het staat de Opdrachtgever vrij de overeenkomst per direct te beëindigen. </w:t>
      </w:r>
    </w:p>
    <w:p w14:paraId="10D9C3C3" w14:textId="77777777" w:rsidR="00B14579" w:rsidRPr="00670A36" w:rsidRDefault="00B14579" w:rsidP="00B14579">
      <w:pPr>
        <w:spacing w:after="0" w:line="300" w:lineRule="exact"/>
        <w:jc w:val="both"/>
        <w:rPr>
          <w:rFonts w:cs="Arial"/>
        </w:rPr>
      </w:pPr>
    </w:p>
    <w:p w14:paraId="0D37C1BF" w14:textId="77777777" w:rsidR="00B14579" w:rsidRPr="00670A36" w:rsidRDefault="00EB674D" w:rsidP="00B14579">
      <w:pPr>
        <w:spacing w:after="0" w:line="300" w:lineRule="exact"/>
        <w:jc w:val="both"/>
        <w:rPr>
          <w:rFonts w:cs="Arial"/>
        </w:rPr>
      </w:pPr>
      <w:r w:rsidRPr="00670A36">
        <w:rPr>
          <w:rFonts w:cs="Arial"/>
        </w:rPr>
        <w:t xml:space="preserve">De </w:t>
      </w:r>
      <w:r w:rsidR="00B14579" w:rsidRPr="00670A36">
        <w:rPr>
          <w:rFonts w:cs="Arial"/>
        </w:rPr>
        <w:t xml:space="preserve">VU wil een Broker </w:t>
      </w:r>
      <w:r w:rsidRPr="00670A36">
        <w:rPr>
          <w:rFonts w:cs="Arial"/>
        </w:rPr>
        <w:t>contracteren</w:t>
      </w:r>
      <w:r w:rsidR="00B14579" w:rsidRPr="00670A36">
        <w:rPr>
          <w:rFonts w:cs="Arial"/>
        </w:rPr>
        <w:t xml:space="preserve">, die zelf geen mensen in dienst heeft voor </w:t>
      </w:r>
      <w:r w:rsidR="00B25E2E" w:rsidRPr="00670A36">
        <w:rPr>
          <w:rFonts w:cs="Arial"/>
        </w:rPr>
        <w:t>levering</w:t>
      </w:r>
      <w:r w:rsidR="00B14579" w:rsidRPr="00670A36">
        <w:rPr>
          <w:rFonts w:cs="Arial"/>
        </w:rPr>
        <w:t xml:space="preserve">sopdrachten maar het beste uit de markt weet te halen. </w:t>
      </w:r>
    </w:p>
    <w:p w14:paraId="2F1085D1" w14:textId="77777777" w:rsidR="00650836" w:rsidRPr="00670A36" w:rsidRDefault="00650836" w:rsidP="00B12D0C">
      <w:pPr>
        <w:spacing w:after="0" w:line="300" w:lineRule="exact"/>
        <w:jc w:val="both"/>
        <w:rPr>
          <w:rFonts w:cs="Arial"/>
        </w:rPr>
      </w:pPr>
    </w:p>
    <w:p w14:paraId="27EA7D11" w14:textId="77777777" w:rsidR="00650836" w:rsidRPr="00670A36" w:rsidRDefault="00650836" w:rsidP="00650836">
      <w:pPr>
        <w:tabs>
          <w:tab w:val="left" w:pos="993"/>
        </w:tabs>
        <w:spacing w:after="0" w:line="300" w:lineRule="exact"/>
        <w:jc w:val="both"/>
        <w:rPr>
          <w:rFonts w:cs="Arial"/>
          <w:i/>
        </w:rPr>
      </w:pPr>
      <w:r w:rsidRPr="00670A36">
        <w:rPr>
          <w:rFonts w:cs="Arial"/>
          <w:i/>
        </w:rPr>
        <w:t>Diversiteit</w:t>
      </w:r>
    </w:p>
    <w:p w14:paraId="69CCBC5B" w14:textId="77777777" w:rsidR="00650836" w:rsidRPr="00670A36" w:rsidRDefault="00650836" w:rsidP="00650836">
      <w:pPr>
        <w:tabs>
          <w:tab w:val="left" w:pos="993"/>
        </w:tabs>
        <w:spacing w:after="0" w:line="300" w:lineRule="exact"/>
        <w:jc w:val="both"/>
        <w:rPr>
          <w:rFonts w:cs="Arial"/>
        </w:rPr>
      </w:pPr>
      <w:r w:rsidRPr="00670A36">
        <w:rPr>
          <w:rFonts w:cs="Arial"/>
        </w:rPr>
        <w:t xml:space="preserve">Diversiteit is een belangrijk thema binnen de VU. De VU is een afspiegeling van onze samenleving en biedt een thuis aan verschillende achtergronden en identiteiten. De VU heeft als doelstelling het vergroten van de diversiteit van de personeelssamenstelling. De VU werkt als werkgever aan een inclusieve werkvloer en wil partijen aan zich binden die zich inspannen personeel aan te bieden dat een afspiegeling vormt van de door de VU gewenste diversiteit. Diversiteit vormt als thema onderdeel van onderhavige aanbesteding. De uitgangspunten in onderhavige aanbesteding op het thema diversiteit heeft de VU getoetst aan de markt en opgedane inzichten zijn - waar mogelijk - verwerkt in de aanbestedingsstukken. </w:t>
      </w:r>
    </w:p>
    <w:p w14:paraId="6E62DE53" w14:textId="77777777" w:rsidR="00650836" w:rsidRPr="00670A36" w:rsidRDefault="00650836" w:rsidP="00B12D0C">
      <w:pPr>
        <w:spacing w:after="0" w:line="300" w:lineRule="exact"/>
        <w:jc w:val="both"/>
        <w:rPr>
          <w:rFonts w:cs="Arial"/>
        </w:rPr>
      </w:pPr>
    </w:p>
    <w:p w14:paraId="61F80C3D" w14:textId="77777777" w:rsidR="00650836" w:rsidRPr="00670A36" w:rsidRDefault="00650836" w:rsidP="00B12D0C">
      <w:pPr>
        <w:spacing w:after="0" w:line="300" w:lineRule="exact"/>
        <w:jc w:val="both"/>
        <w:rPr>
          <w:rFonts w:cs="Arial"/>
          <w:i/>
        </w:rPr>
      </w:pPr>
      <w:r w:rsidRPr="00670A36">
        <w:rPr>
          <w:rFonts w:cs="Arial"/>
          <w:i/>
        </w:rPr>
        <w:t>Duur Raamovereenkomst</w:t>
      </w:r>
    </w:p>
    <w:p w14:paraId="03FA6432" w14:textId="77777777" w:rsidR="00B12D0C" w:rsidRPr="00670A36" w:rsidRDefault="00B12D0C" w:rsidP="00B12D0C">
      <w:pPr>
        <w:spacing w:after="0" w:line="300" w:lineRule="exact"/>
        <w:jc w:val="both"/>
        <w:rPr>
          <w:rFonts w:cs="Arial"/>
        </w:rPr>
      </w:pPr>
      <w:r w:rsidRPr="00670A36">
        <w:rPr>
          <w:rFonts w:cs="Arial"/>
        </w:rPr>
        <w:t xml:space="preserve">De Raamovereenkomst wordt afgesloten voor een periode van </w:t>
      </w:r>
      <w:r w:rsidR="00925453" w:rsidRPr="00670A36">
        <w:rPr>
          <w:rFonts w:cs="Arial"/>
        </w:rPr>
        <w:t>twee (2</w:t>
      </w:r>
      <w:r w:rsidRPr="00670A36">
        <w:rPr>
          <w:rFonts w:cs="Arial"/>
        </w:rPr>
        <w:t xml:space="preserve">) jaar met de mogelijkheid om de overeenkomst te verlengen met </w:t>
      </w:r>
      <w:r w:rsidR="00AE0353" w:rsidRPr="00670A36">
        <w:rPr>
          <w:rFonts w:cs="Arial"/>
        </w:rPr>
        <w:t xml:space="preserve">maximaal </w:t>
      </w:r>
      <w:r w:rsidR="00925453" w:rsidRPr="00670A36">
        <w:rPr>
          <w:rFonts w:cs="Arial"/>
        </w:rPr>
        <w:t>twee</w:t>
      </w:r>
      <w:r w:rsidRPr="00670A36">
        <w:rPr>
          <w:rFonts w:cs="Arial"/>
        </w:rPr>
        <w:t xml:space="preserve"> (</w:t>
      </w:r>
      <w:r w:rsidR="00925453" w:rsidRPr="00670A36">
        <w:rPr>
          <w:rFonts w:cs="Arial"/>
        </w:rPr>
        <w:t>2</w:t>
      </w:r>
      <w:r w:rsidRPr="00670A36">
        <w:rPr>
          <w:rFonts w:cs="Arial"/>
        </w:rPr>
        <w:t xml:space="preserve">) keer een (1) jaar. De beoogde ingangsdatum van de overeenkomst is 15 juni 2019. De gunning vindt plaats op basis van het gunningscriterium beste prijs-kwaliteitverhouding (beste PKV, voorheen EMVI). </w:t>
      </w:r>
      <w:r w:rsidR="001D0AFA" w:rsidRPr="00670A36">
        <w:rPr>
          <w:rFonts w:cs="Arial"/>
        </w:rPr>
        <w:t>Afspraken in het kader</w:t>
      </w:r>
      <w:r w:rsidR="00C80F0E" w:rsidRPr="00670A36">
        <w:rPr>
          <w:rFonts w:cs="Arial"/>
        </w:rPr>
        <w:t xml:space="preserve"> van</w:t>
      </w:r>
      <w:r w:rsidR="001D0AFA" w:rsidRPr="00670A36">
        <w:rPr>
          <w:rFonts w:cs="Arial"/>
        </w:rPr>
        <w:t xml:space="preserve"> </w:t>
      </w:r>
      <w:r w:rsidRPr="00670A36">
        <w:rPr>
          <w:rFonts w:cs="Arial"/>
        </w:rPr>
        <w:t>Nadere Opdrachten worden vastgelegd in een Nadere Overeenkomst (NO</w:t>
      </w:r>
      <w:r w:rsidR="00F33112" w:rsidRPr="00670A36">
        <w:rPr>
          <w:rFonts w:cs="Arial"/>
        </w:rPr>
        <w:t>K</w:t>
      </w:r>
      <w:r w:rsidRPr="00670A36">
        <w:rPr>
          <w:rFonts w:cs="Arial"/>
        </w:rPr>
        <w:t>).</w:t>
      </w:r>
    </w:p>
    <w:p w14:paraId="37E27216" w14:textId="77777777" w:rsidR="007937B9" w:rsidRPr="00670A36" w:rsidRDefault="007937B9" w:rsidP="00B12D0C">
      <w:pPr>
        <w:spacing w:after="0" w:line="300" w:lineRule="exact"/>
        <w:jc w:val="both"/>
        <w:rPr>
          <w:rFonts w:cs="Arial"/>
        </w:rPr>
      </w:pPr>
    </w:p>
    <w:p w14:paraId="053F7802" w14:textId="77777777" w:rsidR="007937B9" w:rsidRPr="00670A36" w:rsidRDefault="007937B9" w:rsidP="00B12D0C">
      <w:pPr>
        <w:spacing w:after="0" w:line="300" w:lineRule="exact"/>
        <w:jc w:val="both"/>
        <w:rPr>
          <w:rFonts w:cs="Arial"/>
          <w:i/>
        </w:rPr>
      </w:pPr>
      <w:r w:rsidRPr="00670A36">
        <w:rPr>
          <w:rFonts w:cs="Arial"/>
          <w:i/>
        </w:rPr>
        <w:t>Raamovereenkomst en Voorwaarden</w:t>
      </w:r>
    </w:p>
    <w:p w14:paraId="6EEB992D" w14:textId="77777777" w:rsidR="007937B9" w:rsidRPr="00670A36" w:rsidRDefault="007937B9" w:rsidP="007937B9">
      <w:r w:rsidRPr="00670A36">
        <w:t xml:space="preserve">De </w:t>
      </w:r>
      <w:r w:rsidR="006A70FB" w:rsidRPr="00670A36">
        <w:t>b</w:t>
      </w:r>
      <w:r w:rsidRPr="00670A36">
        <w:t>ijlagen bevatten de concept Raamovereenkomst en de ARVODI</w:t>
      </w:r>
      <w:proofErr w:type="gramStart"/>
      <w:r w:rsidRPr="00670A36">
        <w:t>2018  (</w:t>
      </w:r>
      <w:proofErr w:type="gramEnd"/>
      <w:r w:rsidRPr="00670A36">
        <w:t xml:space="preserve">hierna Voorwaarden). </w:t>
      </w:r>
    </w:p>
    <w:p w14:paraId="5F6032E1" w14:textId="77777777" w:rsidR="00E43FD4" w:rsidRPr="00670A36" w:rsidRDefault="007937B9" w:rsidP="007937B9">
      <w:pPr>
        <w:spacing w:after="0" w:line="300" w:lineRule="exact"/>
        <w:jc w:val="both"/>
      </w:pPr>
      <w:r w:rsidRPr="00670A36">
        <w:lastRenderedPageBreak/>
        <w:t>Ten aanzien van de Raamovereenkomst en de Voorwaarden kunnen, in de fase tot het verzenden van de Nota van Inlichtingen door Opdrachtgever, slechts (eventuele) wijzigingen van ondergeschikte aard worden aangegeven. Ingeval van op- en aanmerkingen dient Inschrijver een tegenvoorstel te doen onder vermelding van het artikelnummer. Opdrachtgever is niet verplicht de aangeboden wijzigingsvoorstellen over te nemen.</w:t>
      </w:r>
    </w:p>
    <w:p w14:paraId="088CD25C" w14:textId="77777777" w:rsidR="007937B9" w:rsidRPr="00670A36" w:rsidRDefault="007937B9" w:rsidP="007937B9">
      <w:pPr>
        <w:spacing w:after="0" w:line="300" w:lineRule="exact"/>
        <w:jc w:val="both"/>
        <w:rPr>
          <w:rFonts w:cs="Arial"/>
        </w:rPr>
      </w:pPr>
      <w:r w:rsidRPr="00670A36">
        <w:br/>
      </w:r>
      <w:proofErr w:type="gramStart"/>
      <w:r w:rsidRPr="00670A36">
        <w:t>Indien</w:t>
      </w:r>
      <w:proofErr w:type="gramEnd"/>
      <w:r w:rsidRPr="00670A36">
        <w:t xml:space="preserve"> er wijzigingen in de concept Raamovereenkomst worden aangebracht, zal een definitieve Raamovereenkomst samen met de Nota van Inlichtingen worden meegezonden.</w:t>
      </w:r>
    </w:p>
    <w:p w14:paraId="1D6EC720" w14:textId="77777777" w:rsidR="00B12D0C" w:rsidRPr="00670A36" w:rsidRDefault="00B12D0C" w:rsidP="00EB674D">
      <w:pPr>
        <w:spacing w:after="0" w:line="300" w:lineRule="exact"/>
        <w:jc w:val="both"/>
        <w:rPr>
          <w:rFonts w:cs="Arial"/>
        </w:rPr>
      </w:pPr>
    </w:p>
    <w:p w14:paraId="3DD9D6D7" w14:textId="77777777" w:rsidR="00E65C7D" w:rsidRPr="00670A36" w:rsidRDefault="00E65C7D" w:rsidP="00BD6A16">
      <w:pPr>
        <w:tabs>
          <w:tab w:val="left" w:pos="993"/>
        </w:tabs>
        <w:spacing w:after="0" w:line="300" w:lineRule="exact"/>
        <w:jc w:val="both"/>
        <w:rPr>
          <w:rFonts w:cs="Arial"/>
        </w:rPr>
      </w:pPr>
    </w:p>
    <w:p w14:paraId="6913C321" w14:textId="77777777" w:rsidR="00650836" w:rsidRPr="00670A36" w:rsidRDefault="00650836" w:rsidP="00BD6A16">
      <w:pPr>
        <w:tabs>
          <w:tab w:val="left" w:pos="993"/>
        </w:tabs>
        <w:spacing w:after="0" w:line="300" w:lineRule="exact"/>
        <w:jc w:val="both"/>
        <w:rPr>
          <w:rFonts w:cs="Arial"/>
          <w:i/>
        </w:rPr>
      </w:pPr>
      <w:r w:rsidRPr="00670A36">
        <w:rPr>
          <w:rFonts w:cs="Arial"/>
          <w:i/>
        </w:rPr>
        <w:t>Out of Scope</w:t>
      </w:r>
    </w:p>
    <w:p w14:paraId="3631BEB4" w14:textId="77777777" w:rsidR="001D0AFA" w:rsidRPr="00670A36" w:rsidRDefault="001D0AFA" w:rsidP="001D0AFA">
      <w:pPr>
        <w:widowControl w:val="0"/>
        <w:autoSpaceDE w:val="0"/>
        <w:autoSpaceDN w:val="0"/>
        <w:adjustRightInd w:val="0"/>
        <w:spacing w:after="0" w:line="300" w:lineRule="exact"/>
        <w:jc w:val="both"/>
        <w:rPr>
          <w:rFonts w:cs="Arial"/>
        </w:rPr>
      </w:pPr>
      <w:r w:rsidRPr="00670A36">
        <w:rPr>
          <w:rFonts w:cs="Arial"/>
        </w:rPr>
        <w:t xml:space="preserve">Adviesdiensten, zoals bijvoorbeeld een opdracht om een afgebakend onderzoek uit te voeren, worden afgenomen bij de </w:t>
      </w:r>
      <w:proofErr w:type="gramStart"/>
      <w:r w:rsidRPr="00670A36">
        <w:rPr>
          <w:rFonts w:cs="Arial"/>
        </w:rPr>
        <w:t>reeds</w:t>
      </w:r>
      <w:proofErr w:type="gramEnd"/>
      <w:r w:rsidRPr="00670A36">
        <w:rPr>
          <w:rFonts w:cs="Arial"/>
        </w:rPr>
        <w:t xml:space="preserve"> gecontracteerde partijen. Deze vallen buiten de scope van deze aanbesteding. </w:t>
      </w:r>
    </w:p>
    <w:p w14:paraId="2D6DC094" w14:textId="77777777" w:rsidR="00320F10" w:rsidRPr="00670A36" w:rsidRDefault="00320F10" w:rsidP="00262ACB">
      <w:pPr>
        <w:widowControl w:val="0"/>
        <w:autoSpaceDE w:val="0"/>
        <w:autoSpaceDN w:val="0"/>
        <w:adjustRightInd w:val="0"/>
        <w:spacing w:after="0" w:line="300" w:lineRule="exact"/>
        <w:jc w:val="both"/>
        <w:rPr>
          <w:rFonts w:cs="Arial"/>
        </w:rPr>
      </w:pPr>
    </w:p>
    <w:p w14:paraId="6681C8A7" w14:textId="77777777" w:rsidR="00650836" w:rsidRPr="00670A36" w:rsidRDefault="00650836" w:rsidP="00262ACB">
      <w:pPr>
        <w:widowControl w:val="0"/>
        <w:autoSpaceDE w:val="0"/>
        <w:autoSpaceDN w:val="0"/>
        <w:adjustRightInd w:val="0"/>
        <w:spacing w:after="0" w:line="300" w:lineRule="exact"/>
        <w:jc w:val="both"/>
        <w:rPr>
          <w:rFonts w:cs="Arial"/>
          <w:i/>
        </w:rPr>
      </w:pPr>
      <w:r w:rsidRPr="00670A36">
        <w:rPr>
          <w:rFonts w:cs="Arial"/>
          <w:i/>
        </w:rPr>
        <w:t>Geraamde opvang opdracht</w:t>
      </w:r>
    </w:p>
    <w:p w14:paraId="1BFB952C" w14:textId="77777777" w:rsidR="00262ACB" w:rsidRPr="00670A36" w:rsidRDefault="00096C45" w:rsidP="00262ACB">
      <w:pPr>
        <w:widowControl w:val="0"/>
        <w:autoSpaceDE w:val="0"/>
        <w:autoSpaceDN w:val="0"/>
        <w:adjustRightInd w:val="0"/>
        <w:spacing w:after="0" w:line="300" w:lineRule="exact"/>
        <w:jc w:val="both"/>
        <w:rPr>
          <w:rFonts w:cs="Arial"/>
        </w:rPr>
      </w:pPr>
      <w:r w:rsidRPr="00670A36">
        <w:rPr>
          <w:rFonts w:cs="Arial"/>
        </w:rPr>
        <w:t xml:space="preserve">De dienstverlening is nieuw voor FCO, er is </w:t>
      </w:r>
      <w:proofErr w:type="gramStart"/>
      <w:r w:rsidRPr="00670A36">
        <w:rPr>
          <w:rFonts w:cs="Arial"/>
        </w:rPr>
        <w:t>derhalve</w:t>
      </w:r>
      <w:proofErr w:type="gramEnd"/>
      <w:r w:rsidRPr="00670A36">
        <w:rPr>
          <w:rFonts w:cs="Arial"/>
        </w:rPr>
        <w:t xml:space="preserve"> geen historische omzet te noemen.</w:t>
      </w:r>
    </w:p>
    <w:p w14:paraId="1D967F0B" w14:textId="77777777" w:rsidR="00320F10" w:rsidRPr="00670A36" w:rsidRDefault="00320F10" w:rsidP="00BD6A16">
      <w:pPr>
        <w:widowControl w:val="0"/>
        <w:autoSpaceDE w:val="0"/>
        <w:autoSpaceDN w:val="0"/>
        <w:adjustRightInd w:val="0"/>
        <w:spacing w:after="0" w:line="300" w:lineRule="exact"/>
        <w:jc w:val="both"/>
        <w:rPr>
          <w:rFonts w:cs="Arial"/>
        </w:rPr>
      </w:pPr>
    </w:p>
    <w:p w14:paraId="31949C78" w14:textId="77777777" w:rsidR="00650836" w:rsidRPr="00670A36" w:rsidRDefault="00650836" w:rsidP="00BD6A16">
      <w:pPr>
        <w:widowControl w:val="0"/>
        <w:autoSpaceDE w:val="0"/>
        <w:autoSpaceDN w:val="0"/>
        <w:adjustRightInd w:val="0"/>
        <w:spacing w:after="0" w:line="300" w:lineRule="exact"/>
        <w:jc w:val="both"/>
        <w:rPr>
          <w:rFonts w:cs="Arial"/>
          <w:i/>
        </w:rPr>
      </w:pPr>
      <w:r w:rsidRPr="00670A36">
        <w:rPr>
          <w:rFonts w:cs="Arial"/>
          <w:i/>
        </w:rPr>
        <w:t>Uitnodiging</w:t>
      </w:r>
    </w:p>
    <w:p w14:paraId="2D436868" w14:textId="77777777" w:rsidR="002E7741" w:rsidRPr="00670A36" w:rsidRDefault="002E7741" w:rsidP="00BD6A16">
      <w:pPr>
        <w:widowControl w:val="0"/>
        <w:autoSpaceDE w:val="0"/>
        <w:autoSpaceDN w:val="0"/>
        <w:adjustRightInd w:val="0"/>
        <w:spacing w:after="0" w:line="300" w:lineRule="exact"/>
        <w:jc w:val="both"/>
        <w:rPr>
          <w:rFonts w:cs="Arial"/>
        </w:rPr>
      </w:pPr>
      <w:r w:rsidRPr="00670A36">
        <w:rPr>
          <w:rFonts w:cs="Arial"/>
        </w:rPr>
        <w:t xml:space="preserve">Inschrijvers worden uitgenodigd om op basis van de verstrekte informatie een aanbieding te doen met inachtneming van de eisen en wensen die in onderhavige </w:t>
      </w:r>
      <w:r w:rsidR="00E4727E" w:rsidRPr="00670A36">
        <w:rPr>
          <w:rFonts w:cs="Arial"/>
        </w:rPr>
        <w:t>Beschrijvend document</w:t>
      </w:r>
      <w:r w:rsidRPr="00670A36">
        <w:rPr>
          <w:rFonts w:cs="Arial"/>
        </w:rPr>
        <w:t xml:space="preserve"> en de bijbehorende </w:t>
      </w:r>
      <w:r w:rsidR="00783F7A" w:rsidRPr="00670A36">
        <w:rPr>
          <w:rFonts w:cs="Arial"/>
        </w:rPr>
        <w:t>bijlagen</w:t>
      </w:r>
      <w:r w:rsidRPr="00670A36">
        <w:rPr>
          <w:rFonts w:cs="Arial"/>
        </w:rPr>
        <w:t xml:space="preserve"> zijn geformuleerd ten aanzien van onder andere de inschrijving, de dienstverlening en de voorwaarden.</w:t>
      </w:r>
    </w:p>
    <w:p w14:paraId="0E093C32" w14:textId="77777777" w:rsidR="001C66D0" w:rsidRPr="00670A36" w:rsidRDefault="001C66D0" w:rsidP="00BD6A16">
      <w:pPr>
        <w:widowControl w:val="0"/>
        <w:autoSpaceDE w:val="0"/>
        <w:autoSpaceDN w:val="0"/>
        <w:adjustRightInd w:val="0"/>
        <w:spacing w:after="0" w:line="300" w:lineRule="exact"/>
        <w:jc w:val="both"/>
        <w:rPr>
          <w:rFonts w:cs="Arial"/>
        </w:rPr>
      </w:pPr>
    </w:p>
    <w:p w14:paraId="1356F88C" w14:textId="77777777" w:rsidR="001C66D0" w:rsidRPr="00670A36" w:rsidRDefault="001C66D0" w:rsidP="00BD6A16">
      <w:pPr>
        <w:widowControl w:val="0"/>
        <w:autoSpaceDE w:val="0"/>
        <w:autoSpaceDN w:val="0"/>
        <w:adjustRightInd w:val="0"/>
        <w:spacing w:after="0" w:line="300" w:lineRule="exact"/>
        <w:jc w:val="both"/>
        <w:rPr>
          <w:rFonts w:cs="Arial"/>
        </w:rPr>
      </w:pPr>
      <w:r w:rsidRPr="00670A36">
        <w:rPr>
          <w:rFonts w:cs="Arial"/>
        </w:rPr>
        <w:t xml:space="preserve">Door het doen van een inschrijving gaat inschrijver akkoord met alle in </w:t>
      </w:r>
      <w:r w:rsidR="00783F7A" w:rsidRPr="00670A36">
        <w:rPr>
          <w:rFonts w:cs="Arial"/>
        </w:rPr>
        <w:t xml:space="preserve">dit </w:t>
      </w:r>
      <w:r w:rsidR="00E4727E" w:rsidRPr="00670A36">
        <w:rPr>
          <w:rFonts w:cs="Arial"/>
        </w:rPr>
        <w:t>Beschrijvend document</w:t>
      </w:r>
      <w:r w:rsidRPr="00670A36">
        <w:rPr>
          <w:rFonts w:cs="Arial"/>
        </w:rPr>
        <w:t xml:space="preserve"> vastgestelde (vorm)voorschriften en het Programma van Eisen.</w:t>
      </w:r>
    </w:p>
    <w:p w14:paraId="0A89D70C" w14:textId="77777777" w:rsidR="002E7741" w:rsidRPr="00670A36" w:rsidRDefault="002E7741" w:rsidP="007779E6">
      <w:pPr>
        <w:pStyle w:val="Kop2"/>
        <w:ind w:left="1134" w:hanging="567"/>
      </w:pPr>
      <w:bookmarkStart w:id="6" w:name="_Toc378152407"/>
      <w:bookmarkStart w:id="7" w:name="_Toc3372091"/>
      <w:r w:rsidRPr="00670A36">
        <w:t>De Vrije Universiteit</w:t>
      </w:r>
      <w:bookmarkEnd w:id="6"/>
      <w:r w:rsidR="005A53BF" w:rsidRPr="00670A36">
        <w:t xml:space="preserve"> Amsterdam</w:t>
      </w:r>
      <w:bookmarkEnd w:id="7"/>
    </w:p>
    <w:p w14:paraId="650BA613" w14:textId="77777777" w:rsidR="00300857" w:rsidRPr="00670A36" w:rsidRDefault="00300857" w:rsidP="00300857">
      <w:pPr>
        <w:widowControl w:val="0"/>
        <w:autoSpaceDE w:val="0"/>
        <w:autoSpaceDN w:val="0"/>
        <w:adjustRightInd w:val="0"/>
        <w:spacing w:after="0" w:line="300" w:lineRule="exact"/>
        <w:jc w:val="both"/>
        <w:rPr>
          <w:rFonts w:cs="Arial"/>
        </w:rPr>
      </w:pPr>
      <w:r w:rsidRPr="00670A36">
        <w:rPr>
          <w:rFonts w:cs="Arial"/>
        </w:rPr>
        <w:t>De Vrije Universiteit Amsterdam (VU) is een vooraanstaande, innovatieve en groeiende universiteit die midden in de samenleving staat en actief bijdraagt aan de ontwikkelingen in onderwijs en onderzoek. Onze breed georiënteerde universiteit telt negen faculteiten, verschillende instituten, stichtingen en onderzoekscentra en ondersteunende diensten, waar ruim 4.000 medewerkers werken en ruim 25.000 studenten wetenschappelijk onderwijs volgen.</w:t>
      </w:r>
    </w:p>
    <w:p w14:paraId="0AEF0205" w14:textId="77777777" w:rsidR="00300857" w:rsidRPr="00670A36" w:rsidRDefault="00300857" w:rsidP="00300857">
      <w:pPr>
        <w:widowControl w:val="0"/>
        <w:autoSpaceDE w:val="0"/>
        <w:autoSpaceDN w:val="0"/>
        <w:adjustRightInd w:val="0"/>
        <w:spacing w:after="0" w:line="300" w:lineRule="exact"/>
        <w:jc w:val="both"/>
        <w:rPr>
          <w:rFonts w:cs="Arial"/>
        </w:rPr>
      </w:pPr>
    </w:p>
    <w:p w14:paraId="0E2D2880" w14:textId="77777777" w:rsidR="00300857" w:rsidRPr="00670A36" w:rsidRDefault="00300857" w:rsidP="00300857">
      <w:pPr>
        <w:widowControl w:val="0"/>
        <w:autoSpaceDE w:val="0"/>
        <w:autoSpaceDN w:val="0"/>
        <w:adjustRightInd w:val="0"/>
        <w:spacing w:after="0" w:line="300" w:lineRule="exact"/>
        <w:jc w:val="both"/>
        <w:rPr>
          <w:rFonts w:cs="Arial"/>
        </w:rPr>
      </w:pPr>
      <w:r w:rsidRPr="00670A36">
        <w:rPr>
          <w:rFonts w:cs="Arial"/>
        </w:rPr>
        <w:t>De Vrije Universiteit Amsterdam neemt met wetenschappelijk en waarden gedreven onderwijs, onderzoek en valorisatie, verantwoordelijkheid voor mens en planeet. We leiden studenten en professionals op met kennis van zaken en </w:t>
      </w:r>
      <w:hyperlink r:id="rId13" w:tooltip="A Broader Mind" w:history="1">
        <w:r w:rsidRPr="00670A36">
          <w:rPr>
            <w:rFonts w:cs="Arial"/>
          </w:rPr>
          <w:t xml:space="preserve">A </w:t>
        </w:r>
        <w:proofErr w:type="spellStart"/>
        <w:r w:rsidRPr="00670A36">
          <w:rPr>
            <w:rFonts w:cs="Arial"/>
          </w:rPr>
          <w:t>Broader</w:t>
        </w:r>
        <w:proofErr w:type="spellEnd"/>
        <w:r w:rsidRPr="00670A36">
          <w:rPr>
            <w:rFonts w:cs="Arial"/>
          </w:rPr>
          <w:t xml:space="preserve"> Mind</w:t>
        </w:r>
      </w:hyperlink>
      <w:r w:rsidRPr="00670A36">
        <w:rPr>
          <w:rFonts w:cs="Arial"/>
        </w:rPr>
        <w:t>. Onderzoek van de VU is grensverleggend, zowel binnen als tussen disciplines. Onze studenten en medewerkers staan als vrije denkers en met aandacht voor diversiteit, zingeving en medemenselijkheid in verbinding met elkaar en de samenleving. Dat is de missie van de VU.</w:t>
      </w:r>
    </w:p>
    <w:p w14:paraId="75777031" w14:textId="77777777" w:rsidR="00300857" w:rsidRPr="00670A36" w:rsidRDefault="00300857" w:rsidP="00300857">
      <w:pPr>
        <w:widowControl w:val="0"/>
        <w:autoSpaceDE w:val="0"/>
        <w:autoSpaceDN w:val="0"/>
        <w:adjustRightInd w:val="0"/>
        <w:spacing w:after="0" w:line="300" w:lineRule="exact"/>
        <w:jc w:val="both"/>
        <w:rPr>
          <w:rFonts w:cs="Arial"/>
        </w:rPr>
      </w:pPr>
    </w:p>
    <w:p w14:paraId="021802C3" w14:textId="77777777" w:rsidR="00300857" w:rsidRPr="00670A36" w:rsidRDefault="00300857" w:rsidP="00300857">
      <w:pPr>
        <w:widowControl w:val="0"/>
        <w:autoSpaceDE w:val="0"/>
        <w:autoSpaceDN w:val="0"/>
        <w:adjustRightInd w:val="0"/>
        <w:spacing w:after="0" w:line="300" w:lineRule="exact"/>
        <w:jc w:val="both"/>
        <w:rPr>
          <w:rFonts w:cs="Arial"/>
        </w:rPr>
      </w:pPr>
      <w:r w:rsidRPr="00670A36">
        <w:rPr>
          <w:rFonts w:cs="Arial"/>
        </w:rPr>
        <w:t xml:space="preserve">Op de campus, die in de snelst groeiende economische regio van Nederland - de </w:t>
      </w:r>
      <w:proofErr w:type="spellStart"/>
      <w:r w:rsidRPr="00670A36">
        <w:rPr>
          <w:rFonts w:cs="Arial"/>
        </w:rPr>
        <w:t>Zuidas</w:t>
      </w:r>
      <w:proofErr w:type="spellEnd"/>
      <w:r w:rsidRPr="00670A36">
        <w:rPr>
          <w:rFonts w:cs="Arial"/>
        </w:rPr>
        <w:t xml:space="preserve"> – ligt, bouwt </w:t>
      </w:r>
      <w:r w:rsidRPr="00670A36">
        <w:rPr>
          <w:rFonts w:cs="Arial"/>
        </w:rPr>
        <w:lastRenderedPageBreak/>
        <w:t xml:space="preserve">de Vrije Universiteit (VU) aan een moderne stadscampus. Naast onderwijs- en </w:t>
      </w:r>
      <w:proofErr w:type="spellStart"/>
      <w:r w:rsidRPr="00670A36">
        <w:rPr>
          <w:rFonts w:cs="Arial"/>
        </w:rPr>
        <w:t>onderzoeksgebouwen</w:t>
      </w:r>
      <w:proofErr w:type="spellEnd"/>
      <w:r w:rsidRPr="00670A36">
        <w:rPr>
          <w:rFonts w:cs="Arial"/>
        </w:rPr>
        <w:t xml:space="preserve"> komen er kantoren, woningen, horeca, sportfaciliteiten en culturele voorzieningen.  Als gevolg hiervan bevindt de VU zich middenin in een aantal ambitieuze ontwikkelingen. Zo is de bouw van NU in volle gang, wordt de bestaande gebouwenvoorraad opgeknapt en aantrekkelijker gemaakt, staan het toevoegen van diverse nieuwe plintfuncties en de aanleg van infrastructuur van </w:t>
      </w:r>
      <w:proofErr w:type="spellStart"/>
      <w:r w:rsidRPr="00670A36">
        <w:rPr>
          <w:rFonts w:cs="Arial"/>
        </w:rPr>
        <w:t>Zuidas</w:t>
      </w:r>
      <w:proofErr w:type="spellEnd"/>
      <w:r w:rsidRPr="00670A36">
        <w:rPr>
          <w:rFonts w:cs="Arial"/>
        </w:rPr>
        <w:t xml:space="preserve"> aangrenzend op de VU Campus gepland. Ontwikkelingen die zowel de VU, het </w:t>
      </w:r>
      <w:proofErr w:type="spellStart"/>
      <w:r w:rsidRPr="00670A36">
        <w:rPr>
          <w:rFonts w:cs="Arial"/>
        </w:rPr>
        <w:t>VUmc</w:t>
      </w:r>
      <w:proofErr w:type="spellEnd"/>
      <w:r w:rsidRPr="00670A36">
        <w:rPr>
          <w:rFonts w:cs="Arial"/>
        </w:rPr>
        <w:t xml:space="preserve"> als </w:t>
      </w:r>
      <w:proofErr w:type="spellStart"/>
      <w:r w:rsidRPr="00670A36">
        <w:rPr>
          <w:rFonts w:cs="Arial"/>
        </w:rPr>
        <w:t>Zuidas</w:t>
      </w:r>
      <w:proofErr w:type="spellEnd"/>
      <w:r w:rsidRPr="00670A36">
        <w:rPr>
          <w:rFonts w:cs="Arial"/>
        </w:rPr>
        <w:t xml:space="preserve"> aangaan. </w:t>
      </w:r>
    </w:p>
    <w:p w14:paraId="6E2EA929" w14:textId="77777777" w:rsidR="00300857" w:rsidRPr="00670A36" w:rsidRDefault="00300857" w:rsidP="00300857">
      <w:pPr>
        <w:widowControl w:val="0"/>
        <w:autoSpaceDE w:val="0"/>
        <w:autoSpaceDN w:val="0"/>
        <w:adjustRightInd w:val="0"/>
        <w:spacing w:after="0" w:line="300" w:lineRule="exact"/>
        <w:jc w:val="both"/>
        <w:rPr>
          <w:rFonts w:cs="Arial"/>
        </w:rPr>
      </w:pPr>
    </w:p>
    <w:p w14:paraId="0F1C7E30" w14:textId="77777777" w:rsidR="00300857" w:rsidRPr="00670A36" w:rsidRDefault="00300857" w:rsidP="00300857">
      <w:pPr>
        <w:widowControl w:val="0"/>
        <w:autoSpaceDE w:val="0"/>
        <w:autoSpaceDN w:val="0"/>
        <w:adjustRightInd w:val="0"/>
        <w:spacing w:after="0" w:line="300" w:lineRule="exact"/>
        <w:jc w:val="both"/>
        <w:rPr>
          <w:rFonts w:cs="Arial"/>
        </w:rPr>
      </w:pPr>
      <w:r w:rsidRPr="00670A36">
        <w:rPr>
          <w:rFonts w:cs="Arial"/>
        </w:rPr>
        <w:t xml:space="preserve">De afdeling die al deze ontwikkelingen realiseert voor de Vrije Universiteit is de Facilitaire Campus Organisatie: FCO zorgt voor de ontwikkeling en onderhoud van de gebouwen en het campusterrein en </w:t>
      </w:r>
      <w:proofErr w:type="gramStart"/>
      <w:r w:rsidRPr="00670A36">
        <w:rPr>
          <w:rFonts w:cs="Arial"/>
        </w:rPr>
        <w:t>tevens</w:t>
      </w:r>
      <w:proofErr w:type="gramEnd"/>
      <w:r w:rsidRPr="00670A36">
        <w:rPr>
          <w:rFonts w:cs="Arial"/>
        </w:rPr>
        <w:t xml:space="preserve"> voor de facilitaire dienstverlening aan een zeer brede en uiteenlopende groep gebruikers van de campus. Het doel van FCO is om een gastvrije en inspirerende omgeving te creëren waar wetenschappelijk onderwijs en onderzoek excelleren. Een omgeving maken waar studenten, medewerkers en bezoekers zich thuis voelen en die attractief is voor alle betrokkenen. </w:t>
      </w:r>
    </w:p>
    <w:p w14:paraId="5321BE65" w14:textId="77777777" w:rsidR="00300857" w:rsidRPr="00670A36" w:rsidRDefault="00300857" w:rsidP="00300857">
      <w:pPr>
        <w:widowControl w:val="0"/>
        <w:autoSpaceDE w:val="0"/>
        <w:autoSpaceDN w:val="0"/>
        <w:adjustRightInd w:val="0"/>
        <w:spacing w:after="0" w:line="300" w:lineRule="exact"/>
        <w:jc w:val="both"/>
        <w:rPr>
          <w:rFonts w:cs="Arial"/>
        </w:rPr>
      </w:pPr>
      <w:r w:rsidRPr="00670A36">
        <w:rPr>
          <w:rFonts w:cs="Arial"/>
        </w:rPr>
        <w:t>Realisatiemanagement is de afdeling binnen FCO  die verantwoordelijk is voor de uitvoering van het vernieuwingsprogramma van de VU Campus. De te realiseren projecten spelen zich af op verschillende werkterreinen van FCO. Het kan gaan om nieuwbouw, herhuisvesting, bouwprojecten, inrichting van de buitenruimte, facilitaire projecten zoals de uitrol van een nieuw dienstverleningsconcept en interne verhuizingen.</w:t>
      </w:r>
    </w:p>
    <w:p w14:paraId="5092030E" w14:textId="77777777" w:rsidR="00300857" w:rsidRPr="00670A36" w:rsidRDefault="00300857" w:rsidP="00300857">
      <w:pPr>
        <w:widowControl w:val="0"/>
        <w:autoSpaceDE w:val="0"/>
        <w:autoSpaceDN w:val="0"/>
        <w:adjustRightInd w:val="0"/>
        <w:spacing w:after="0" w:line="300" w:lineRule="exact"/>
        <w:jc w:val="both"/>
        <w:rPr>
          <w:rFonts w:cs="Arial"/>
        </w:rPr>
      </w:pPr>
    </w:p>
    <w:p w14:paraId="0C8C0C2D" w14:textId="77777777" w:rsidR="00300857" w:rsidRPr="00670A36" w:rsidRDefault="00300857" w:rsidP="00300857">
      <w:pPr>
        <w:widowControl w:val="0"/>
        <w:autoSpaceDE w:val="0"/>
        <w:autoSpaceDN w:val="0"/>
        <w:adjustRightInd w:val="0"/>
        <w:spacing w:after="0" w:line="300" w:lineRule="exact"/>
        <w:jc w:val="both"/>
        <w:rPr>
          <w:rFonts w:cs="Arial"/>
        </w:rPr>
      </w:pPr>
      <w:r w:rsidRPr="00670A36">
        <w:rPr>
          <w:rFonts w:cs="Arial"/>
        </w:rPr>
        <w:t xml:space="preserve">De Stichting VU is de rechtspersoon waarbinnen de Vrije Universiteit haar werk verricht. Het bestuur van de stichting wordt gevormd door het College van Bestuur. </w:t>
      </w:r>
    </w:p>
    <w:p w14:paraId="73BBD6E3" w14:textId="77777777" w:rsidR="00300857" w:rsidRPr="00670A36" w:rsidRDefault="00300857" w:rsidP="00300857">
      <w:pPr>
        <w:widowControl w:val="0"/>
        <w:autoSpaceDE w:val="0"/>
        <w:autoSpaceDN w:val="0"/>
        <w:adjustRightInd w:val="0"/>
        <w:spacing w:after="0" w:line="300" w:lineRule="exact"/>
        <w:jc w:val="both"/>
        <w:rPr>
          <w:rFonts w:cs="Arial"/>
        </w:rPr>
      </w:pPr>
    </w:p>
    <w:p w14:paraId="082FB9AE" w14:textId="77777777" w:rsidR="00300857" w:rsidRPr="00670A36" w:rsidRDefault="00300857" w:rsidP="00300857">
      <w:pPr>
        <w:widowControl w:val="0"/>
        <w:autoSpaceDE w:val="0"/>
        <w:autoSpaceDN w:val="0"/>
        <w:adjustRightInd w:val="0"/>
        <w:spacing w:after="0" w:line="300" w:lineRule="exact"/>
        <w:jc w:val="both"/>
        <w:rPr>
          <w:rFonts w:cs="Arial"/>
        </w:rPr>
      </w:pPr>
      <w:r w:rsidRPr="00670A36">
        <w:rPr>
          <w:rFonts w:cs="Arial"/>
        </w:rPr>
        <w:t xml:space="preserve">Voor meer informatie over de VU, zie </w:t>
      </w:r>
      <w:hyperlink r:id="rId14" w:tooltip="http://www.vu.nl/" w:history="1">
        <w:r w:rsidRPr="00670A36">
          <w:rPr>
            <w:rFonts w:cs="Arial"/>
          </w:rPr>
          <w:t>www.vu.nl</w:t>
        </w:r>
      </w:hyperlink>
      <w:r w:rsidRPr="00670A36">
        <w:rPr>
          <w:rFonts w:cs="Arial"/>
        </w:rPr>
        <w:t>.</w:t>
      </w:r>
    </w:p>
    <w:p w14:paraId="29F2FB63" w14:textId="77777777" w:rsidR="00300857" w:rsidRPr="00670A36" w:rsidRDefault="00300857" w:rsidP="00446BE4">
      <w:pPr>
        <w:spacing w:after="0" w:line="300" w:lineRule="exact"/>
        <w:jc w:val="both"/>
      </w:pPr>
    </w:p>
    <w:p w14:paraId="69A2E120" w14:textId="77777777" w:rsidR="002E7741" w:rsidRPr="00670A36" w:rsidRDefault="002E7741" w:rsidP="007779E6">
      <w:pPr>
        <w:pStyle w:val="Kop2"/>
        <w:ind w:left="1134" w:hanging="567"/>
      </w:pPr>
      <w:bookmarkStart w:id="8" w:name="_Toc378152408"/>
      <w:bookmarkStart w:id="9" w:name="_Toc3372093"/>
      <w:r w:rsidRPr="00670A36">
        <w:t>Contact</w:t>
      </w:r>
      <w:bookmarkEnd w:id="8"/>
      <w:bookmarkEnd w:id="9"/>
      <w:r w:rsidRPr="00670A36">
        <w:t xml:space="preserve"> </w:t>
      </w:r>
    </w:p>
    <w:p w14:paraId="28A37280" w14:textId="77777777" w:rsidR="00DF1B82" w:rsidRPr="00670A36" w:rsidRDefault="00DF1B82" w:rsidP="00EF2BCF">
      <w:pPr>
        <w:spacing w:after="0" w:line="300" w:lineRule="exact"/>
        <w:jc w:val="both"/>
      </w:pPr>
      <w:r w:rsidRPr="00670A36">
        <w:t xml:space="preserve">Deze aanbesteding verloopt digitaal via </w:t>
      </w:r>
      <w:proofErr w:type="spellStart"/>
      <w:r w:rsidRPr="00670A36">
        <w:t>TenderNed</w:t>
      </w:r>
      <w:proofErr w:type="spellEnd"/>
      <w:r w:rsidRPr="00670A36">
        <w:t>. Dit betekent onder meer dat:</w:t>
      </w:r>
    </w:p>
    <w:p w14:paraId="216C653B" w14:textId="77777777" w:rsidR="00DF1B82" w:rsidRPr="00670A36" w:rsidRDefault="00DF1B82" w:rsidP="004C54C3">
      <w:pPr>
        <w:pStyle w:val="Lijstalinea"/>
        <w:numPr>
          <w:ilvl w:val="0"/>
          <w:numId w:val="14"/>
        </w:numPr>
        <w:tabs>
          <w:tab w:val="left" w:pos="567"/>
        </w:tabs>
        <w:spacing w:line="300" w:lineRule="exact"/>
        <w:ind w:left="567" w:hanging="567"/>
        <w:jc w:val="both"/>
        <w:rPr>
          <w:rFonts w:asciiTheme="minorHAnsi" w:hAnsiTheme="minorHAnsi"/>
          <w:sz w:val="22"/>
          <w:szCs w:val="22"/>
        </w:rPr>
      </w:pPr>
      <w:r w:rsidRPr="00670A36">
        <w:rPr>
          <w:rFonts w:asciiTheme="minorHAnsi" w:hAnsiTheme="minorHAnsi"/>
          <w:sz w:val="22"/>
          <w:szCs w:val="22"/>
        </w:rPr>
        <w:t xml:space="preserve">Alle aanbestedingsdocumenten kosteloos en digitaal ter beschikking worden gesteld via </w:t>
      </w:r>
      <w:proofErr w:type="spellStart"/>
      <w:r w:rsidRPr="00670A36">
        <w:rPr>
          <w:rFonts w:asciiTheme="minorHAnsi" w:hAnsiTheme="minorHAnsi"/>
          <w:sz w:val="22"/>
          <w:szCs w:val="22"/>
        </w:rPr>
        <w:t>TenderNed</w:t>
      </w:r>
      <w:proofErr w:type="spellEnd"/>
      <w:r w:rsidRPr="00670A36">
        <w:rPr>
          <w:rFonts w:asciiTheme="minorHAnsi" w:hAnsiTheme="minorHAnsi"/>
          <w:sz w:val="22"/>
          <w:szCs w:val="22"/>
        </w:rPr>
        <w:t>;</w:t>
      </w:r>
    </w:p>
    <w:p w14:paraId="56743BE9" w14:textId="77777777" w:rsidR="00DF1B82" w:rsidRPr="00670A36" w:rsidRDefault="00DF1B82" w:rsidP="004C54C3">
      <w:pPr>
        <w:pStyle w:val="Lijstalinea"/>
        <w:numPr>
          <w:ilvl w:val="0"/>
          <w:numId w:val="14"/>
        </w:numPr>
        <w:tabs>
          <w:tab w:val="left" w:pos="567"/>
        </w:tabs>
        <w:spacing w:line="300" w:lineRule="exact"/>
        <w:ind w:left="567" w:hanging="567"/>
        <w:jc w:val="both"/>
        <w:rPr>
          <w:rFonts w:asciiTheme="minorHAnsi" w:hAnsiTheme="minorHAnsi"/>
          <w:sz w:val="22"/>
          <w:szCs w:val="22"/>
        </w:rPr>
      </w:pPr>
      <w:r w:rsidRPr="00670A36">
        <w:rPr>
          <w:rFonts w:asciiTheme="minorHAnsi" w:hAnsiTheme="minorHAnsi"/>
          <w:sz w:val="22"/>
          <w:szCs w:val="22"/>
        </w:rPr>
        <w:t xml:space="preserve">Het stellen van vragen door Gegadigden via de vraag-en-antwoordmodule van </w:t>
      </w:r>
      <w:proofErr w:type="spellStart"/>
      <w:r w:rsidRPr="00670A36">
        <w:rPr>
          <w:rFonts w:asciiTheme="minorHAnsi" w:hAnsiTheme="minorHAnsi"/>
          <w:sz w:val="22"/>
          <w:szCs w:val="22"/>
        </w:rPr>
        <w:t>TenderNed</w:t>
      </w:r>
      <w:proofErr w:type="spellEnd"/>
      <w:r w:rsidRPr="00670A36">
        <w:rPr>
          <w:rFonts w:asciiTheme="minorHAnsi" w:hAnsiTheme="minorHAnsi"/>
          <w:sz w:val="22"/>
          <w:szCs w:val="22"/>
        </w:rPr>
        <w:t xml:space="preserve"> plaatsvindt;</w:t>
      </w:r>
    </w:p>
    <w:p w14:paraId="442B2B51" w14:textId="77777777" w:rsidR="00DF1B82" w:rsidRPr="00670A36" w:rsidRDefault="00DF1B82" w:rsidP="004C54C3">
      <w:pPr>
        <w:pStyle w:val="Lijstalinea"/>
        <w:numPr>
          <w:ilvl w:val="0"/>
          <w:numId w:val="14"/>
        </w:numPr>
        <w:tabs>
          <w:tab w:val="left" w:pos="567"/>
        </w:tabs>
        <w:spacing w:line="300" w:lineRule="exact"/>
        <w:ind w:left="567" w:hanging="567"/>
        <w:jc w:val="both"/>
        <w:rPr>
          <w:rFonts w:asciiTheme="minorHAnsi" w:hAnsiTheme="minorHAnsi"/>
          <w:sz w:val="22"/>
          <w:szCs w:val="22"/>
        </w:rPr>
      </w:pPr>
      <w:r w:rsidRPr="00670A36">
        <w:rPr>
          <w:rFonts w:asciiTheme="minorHAnsi" w:hAnsiTheme="minorHAnsi"/>
          <w:sz w:val="22"/>
          <w:szCs w:val="22"/>
        </w:rPr>
        <w:t xml:space="preserve">Het verstrekken van antwoorden </w:t>
      </w:r>
      <w:r w:rsidR="00C667CF" w:rsidRPr="00670A36">
        <w:rPr>
          <w:rFonts w:asciiTheme="minorHAnsi" w:hAnsiTheme="minorHAnsi"/>
          <w:sz w:val="22"/>
          <w:szCs w:val="22"/>
        </w:rPr>
        <w:t xml:space="preserve">tussendoor en </w:t>
      </w:r>
      <w:r w:rsidRPr="00670A36">
        <w:rPr>
          <w:rFonts w:asciiTheme="minorHAnsi" w:hAnsiTheme="minorHAnsi"/>
          <w:sz w:val="22"/>
          <w:szCs w:val="22"/>
        </w:rPr>
        <w:t xml:space="preserve">middels de Nota van inlichtingen door de </w:t>
      </w:r>
      <w:r w:rsidR="00044147" w:rsidRPr="00670A36">
        <w:rPr>
          <w:rFonts w:asciiTheme="minorHAnsi" w:hAnsiTheme="minorHAnsi"/>
          <w:sz w:val="22"/>
          <w:szCs w:val="22"/>
        </w:rPr>
        <w:t xml:space="preserve">VU </w:t>
      </w:r>
      <w:r w:rsidRPr="00670A36">
        <w:rPr>
          <w:rFonts w:asciiTheme="minorHAnsi" w:hAnsiTheme="minorHAnsi"/>
          <w:sz w:val="22"/>
          <w:szCs w:val="22"/>
        </w:rPr>
        <w:t xml:space="preserve">plaatsvindt via </w:t>
      </w:r>
      <w:proofErr w:type="spellStart"/>
      <w:r w:rsidRPr="00670A36">
        <w:rPr>
          <w:rFonts w:asciiTheme="minorHAnsi" w:hAnsiTheme="minorHAnsi"/>
          <w:sz w:val="22"/>
          <w:szCs w:val="22"/>
        </w:rPr>
        <w:t>TenderNed</w:t>
      </w:r>
      <w:proofErr w:type="spellEnd"/>
      <w:r w:rsidRPr="00670A36">
        <w:rPr>
          <w:rFonts w:asciiTheme="minorHAnsi" w:hAnsiTheme="minorHAnsi"/>
          <w:sz w:val="22"/>
          <w:szCs w:val="22"/>
        </w:rPr>
        <w:t>;</w:t>
      </w:r>
    </w:p>
    <w:p w14:paraId="47299BD1" w14:textId="77777777" w:rsidR="00DF1B82" w:rsidRPr="00670A36" w:rsidRDefault="00DF1B82" w:rsidP="004C54C3">
      <w:pPr>
        <w:pStyle w:val="Lijstalinea"/>
        <w:numPr>
          <w:ilvl w:val="0"/>
          <w:numId w:val="14"/>
        </w:numPr>
        <w:tabs>
          <w:tab w:val="left" w:pos="567"/>
        </w:tabs>
        <w:spacing w:line="300" w:lineRule="exact"/>
        <w:ind w:left="567" w:hanging="567"/>
        <w:jc w:val="both"/>
        <w:rPr>
          <w:rFonts w:asciiTheme="minorHAnsi" w:hAnsiTheme="minorHAnsi"/>
          <w:sz w:val="22"/>
          <w:szCs w:val="22"/>
        </w:rPr>
      </w:pPr>
      <w:r w:rsidRPr="00670A36">
        <w:rPr>
          <w:rFonts w:asciiTheme="minorHAnsi" w:hAnsiTheme="minorHAnsi"/>
          <w:sz w:val="22"/>
          <w:szCs w:val="22"/>
        </w:rPr>
        <w:t>Aanmeldingen uitsluitend digitaal kunnen worden ingediend;</w:t>
      </w:r>
    </w:p>
    <w:p w14:paraId="224B6F27" w14:textId="77777777" w:rsidR="00DF1B82" w:rsidRPr="00670A36" w:rsidRDefault="00DF1B82" w:rsidP="004C54C3">
      <w:pPr>
        <w:pStyle w:val="Lijstalinea"/>
        <w:numPr>
          <w:ilvl w:val="0"/>
          <w:numId w:val="14"/>
        </w:numPr>
        <w:tabs>
          <w:tab w:val="left" w:pos="567"/>
        </w:tabs>
        <w:spacing w:line="300" w:lineRule="exact"/>
        <w:ind w:left="567" w:hanging="567"/>
        <w:jc w:val="both"/>
        <w:rPr>
          <w:rFonts w:asciiTheme="minorHAnsi" w:hAnsiTheme="minorHAnsi"/>
          <w:sz w:val="22"/>
          <w:szCs w:val="22"/>
        </w:rPr>
      </w:pPr>
      <w:r w:rsidRPr="00670A36">
        <w:rPr>
          <w:rFonts w:asciiTheme="minorHAnsi" w:hAnsiTheme="minorHAnsi"/>
          <w:sz w:val="22"/>
          <w:szCs w:val="22"/>
        </w:rPr>
        <w:t xml:space="preserve">Ook alle verdere correspondentie in beginsel plaatsvindt via de berichtenmodule van </w:t>
      </w:r>
      <w:proofErr w:type="spellStart"/>
      <w:r w:rsidRPr="00670A36">
        <w:rPr>
          <w:rFonts w:asciiTheme="minorHAnsi" w:hAnsiTheme="minorHAnsi"/>
          <w:sz w:val="22"/>
          <w:szCs w:val="22"/>
        </w:rPr>
        <w:t>TenderNed</w:t>
      </w:r>
      <w:proofErr w:type="spellEnd"/>
      <w:r w:rsidR="00446BE4" w:rsidRPr="00670A36">
        <w:rPr>
          <w:rFonts w:asciiTheme="minorHAnsi" w:hAnsiTheme="minorHAnsi"/>
          <w:sz w:val="22"/>
          <w:szCs w:val="22"/>
        </w:rPr>
        <w:t>.</w:t>
      </w:r>
    </w:p>
    <w:p w14:paraId="42F3F6EC" w14:textId="77777777" w:rsidR="002E7741" w:rsidRPr="00670A36" w:rsidRDefault="002E7741" w:rsidP="007779E6">
      <w:pPr>
        <w:pStyle w:val="Kop2"/>
        <w:ind w:left="1134" w:hanging="567"/>
      </w:pPr>
      <w:bookmarkStart w:id="10" w:name="_Toc378152409"/>
      <w:bookmarkStart w:id="11" w:name="_Toc3372094"/>
      <w:r w:rsidRPr="00670A36">
        <w:t>Maatschappelijk Verantwoord Ondernemen (MVO)</w:t>
      </w:r>
      <w:bookmarkEnd w:id="10"/>
      <w:bookmarkEnd w:id="11"/>
    </w:p>
    <w:p w14:paraId="245487B7" w14:textId="77777777" w:rsidR="00300857" w:rsidRPr="00670A36" w:rsidRDefault="00300857" w:rsidP="00C667CF">
      <w:pPr>
        <w:tabs>
          <w:tab w:val="left" w:pos="567"/>
        </w:tabs>
        <w:spacing w:line="300" w:lineRule="exact"/>
        <w:jc w:val="both"/>
      </w:pPr>
      <w:r w:rsidRPr="00670A36">
        <w:t xml:space="preserve">Duurzaamheid staat bij de VU hoog in het vaandel en is één van de drie speerpunten in de </w:t>
      </w:r>
      <w:proofErr w:type="gramStart"/>
      <w:r w:rsidRPr="00670A36">
        <w:t>strategie  2020</w:t>
      </w:r>
      <w:proofErr w:type="gramEnd"/>
      <w:r w:rsidRPr="00670A36">
        <w:t xml:space="preserve">-2025 van de VU. Duurzaamheid is een integraal onderdeel van onderwijs en onderzoek, van de bedrijfsvoering en de gebouwen op de VU Campus, zowel in onderhoud en beheer als in </w:t>
      </w:r>
      <w:r w:rsidRPr="00670A36">
        <w:lastRenderedPageBreak/>
        <w:t xml:space="preserve">bouwprojecten. De VU wil tot de top 10 behoren van internationale duurzame universiteiten en ondersteunt duurzaamheids-initiatieven. Zo is in 2014 de Green Office VU opgericht, een platform door studenten dat studenten, medewerkers en ondersteunende diensten verbindt en bijdraagt aan de uitvoering van het duurzaamheidsbeleid van de VU. Sinds 2017 is ook de Green Business Club </w:t>
      </w:r>
      <w:proofErr w:type="spellStart"/>
      <w:r w:rsidRPr="00670A36">
        <w:t>Zuidas</w:t>
      </w:r>
      <w:proofErr w:type="spellEnd"/>
      <w:r w:rsidRPr="00670A36">
        <w:t xml:space="preserve"> op de VU gevestigd. Hier ontmoeten bedrijven, gemeenten en maatschappelijke organisaties elkaar om samen duurzame projecten te initiëren en implementeren op en rond de </w:t>
      </w:r>
      <w:proofErr w:type="spellStart"/>
      <w:r w:rsidRPr="00670A36">
        <w:t>Zuidas</w:t>
      </w:r>
      <w:proofErr w:type="spellEnd"/>
      <w:r w:rsidRPr="00670A36">
        <w:t xml:space="preserve">. Voor meer informatie over de strategie van de VU: </w:t>
      </w:r>
      <w:hyperlink r:id="rId15" w:history="1">
        <w:r w:rsidRPr="00670A36">
          <w:t>https://www.vu.nl/nl/over-de-vu/profiel-en-missie/profielthemas/s4s/index.aspx</w:t>
        </w:r>
      </w:hyperlink>
      <w:r w:rsidRPr="00670A36">
        <w:t xml:space="preserve"> </w:t>
      </w:r>
    </w:p>
    <w:p w14:paraId="59E73200" w14:textId="77777777" w:rsidR="00300857" w:rsidRPr="00670A36" w:rsidRDefault="00300857" w:rsidP="00C667CF">
      <w:pPr>
        <w:pStyle w:val="Lijstalinea"/>
        <w:tabs>
          <w:tab w:val="left" w:pos="567"/>
        </w:tabs>
        <w:spacing w:line="300" w:lineRule="exact"/>
        <w:ind w:left="567"/>
        <w:jc w:val="both"/>
        <w:rPr>
          <w:rFonts w:asciiTheme="minorHAnsi" w:hAnsiTheme="minorHAnsi"/>
          <w:sz w:val="22"/>
          <w:szCs w:val="22"/>
        </w:rPr>
      </w:pPr>
    </w:p>
    <w:p w14:paraId="1575FE86" w14:textId="77777777" w:rsidR="00300857" w:rsidRPr="00670A36" w:rsidRDefault="00300857" w:rsidP="00C667CF">
      <w:pPr>
        <w:tabs>
          <w:tab w:val="left" w:pos="567"/>
        </w:tabs>
        <w:spacing w:line="300" w:lineRule="exact"/>
        <w:jc w:val="both"/>
      </w:pPr>
      <w:r w:rsidRPr="00670A36">
        <w:t xml:space="preserve">De afdeling Inkoopmanagement is binnen de </w:t>
      </w:r>
      <w:proofErr w:type="gramStart"/>
      <w:r w:rsidRPr="00670A36">
        <w:t>VU partner</w:t>
      </w:r>
      <w:proofErr w:type="gramEnd"/>
      <w:r w:rsidRPr="00670A36">
        <w:t xml:space="preserve"> voor duurzame inkooptrajecten, die resulteren in diensten, producten en werken die geen schade aan mens, dier of milieu veroorzaken; nu en in de toekomst. Duurzame inkooptrajecten dienen het bedrijfsbelang van de VU en versterken het positieve imago van de VU. </w:t>
      </w:r>
    </w:p>
    <w:p w14:paraId="6AB209F5" w14:textId="77777777" w:rsidR="00300857" w:rsidRPr="00670A36" w:rsidRDefault="00300857" w:rsidP="00C667CF">
      <w:pPr>
        <w:pStyle w:val="Lijstalinea"/>
        <w:tabs>
          <w:tab w:val="left" w:pos="567"/>
        </w:tabs>
        <w:spacing w:line="300" w:lineRule="exact"/>
        <w:ind w:left="567"/>
        <w:jc w:val="both"/>
        <w:rPr>
          <w:rFonts w:asciiTheme="minorHAnsi" w:hAnsiTheme="minorHAnsi"/>
          <w:sz w:val="22"/>
          <w:szCs w:val="22"/>
        </w:rPr>
      </w:pPr>
    </w:p>
    <w:p w14:paraId="4B34ED72" w14:textId="77777777" w:rsidR="00300857" w:rsidRPr="00670A36" w:rsidRDefault="00300857" w:rsidP="00C667CF">
      <w:pPr>
        <w:pStyle w:val="Lijstalinea"/>
        <w:tabs>
          <w:tab w:val="left" w:pos="567"/>
        </w:tabs>
        <w:spacing w:line="300" w:lineRule="exact"/>
        <w:ind w:left="567"/>
        <w:jc w:val="both"/>
        <w:rPr>
          <w:rFonts w:asciiTheme="minorHAnsi" w:hAnsiTheme="minorHAnsi"/>
          <w:sz w:val="22"/>
          <w:szCs w:val="22"/>
        </w:rPr>
      </w:pPr>
      <w:r w:rsidRPr="00670A36">
        <w:rPr>
          <w:rFonts w:asciiTheme="minorHAnsi" w:hAnsiTheme="minorHAnsi"/>
          <w:sz w:val="22"/>
          <w:szCs w:val="22"/>
        </w:rPr>
        <w:t>Deze inkooptrajecten worden gekenmerkt door:</w:t>
      </w:r>
    </w:p>
    <w:p w14:paraId="48860867" w14:textId="77777777" w:rsidR="00300857" w:rsidRPr="00670A36" w:rsidRDefault="00300857" w:rsidP="004C54C3">
      <w:pPr>
        <w:pStyle w:val="Lijstalinea"/>
        <w:numPr>
          <w:ilvl w:val="0"/>
          <w:numId w:val="52"/>
        </w:numPr>
        <w:tabs>
          <w:tab w:val="left" w:pos="567"/>
        </w:tabs>
        <w:spacing w:line="300" w:lineRule="exact"/>
        <w:jc w:val="both"/>
        <w:rPr>
          <w:rFonts w:asciiTheme="minorHAnsi" w:hAnsiTheme="minorHAnsi"/>
          <w:sz w:val="22"/>
          <w:szCs w:val="22"/>
        </w:rPr>
      </w:pPr>
      <w:proofErr w:type="gramStart"/>
      <w:r w:rsidRPr="00670A36">
        <w:rPr>
          <w:rFonts w:asciiTheme="minorHAnsi" w:hAnsiTheme="minorHAnsi"/>
          <w:sz w:val="22"/>
          <w:szCs w:val="22"/>
        </w:rPr>
        <w:t>voorzien</w:t>
      </w:r>
      <w:proofErr w:type="gramEnd"/>
      <w:r w:rsidRPr="00670A36">
        <w:rPr>
          <w:rFonts w:asciiTheme="minorHAnsi" w:hAnsiTheme="minorHAnsi"/>
          <w:sz w:val="22"/>
          <w:szCs w:val="22"/>
        </w:rPr>
        <w:t xml:space="preserve"> in de behoeften van huidige generaties zonder daarmee die voor de toekomstige generaties in gevaar te brengen;</w:t>
      </w:r>
    </w:p>
    <w:p w14:paraId="58FD3706" w14:textId="77777777" w:rsidR="00300857" w:rsidRPr="00670A36" w:rsidRDefault="00300857" w:rsidP="004C54C3">
      <w:pPr>
        <w:pStyle w:val="Lijstalinea"/>
        <w:numPr>
          <w:ilvl w:val="0"/>
          <w:numId w:val="52"/>
        </w:numPr>
        <w:tabs>
          <w:tab w:val="left" w:pos="567"/>
        </w:tabs>
        <w:spacing w:line="300" w:lineRule="exact"/>
        <w:jc w:val="both"/>
        <w:rPr>
          <w:rFonts w:asciiTheme="minorHAnsi" w:hAnsiTheme="minorHAnsi"/>
          <w:sz w:val="22"/>
          <w:szCs w:val="22"/>
        </w:rPr>
      </w:pPr>
      <w:proofErr w:type="gramStart"/>
      <w:r w:rsidRPr="00670A36">
        <w:rPr>
          <w:rFonts w:asciiTheme="minorHAnsi" w:hAnsiTheme="minorHAnsi"/>
          <w:sz w:val="22"/>
          <w:szCs w:val="22"/>
        </w:rPr>
        <w:t>de</w:t>
      </w:r>
      <w:proofErr w:type="gramEnd"/>
      <w:r w:rsidRPr="00670A36">
        <w:rPr>
          <w:rFonts w:asciiTheme="minorHAnsi" w:hAnsiTheme="minorHAnsi"/>
          <w:sz w:val="22"/>
          <w:szCs w:val="22"/>
        </w:rPr>
        <w:t xml:space="preserve"> ambitie van de VU in 2030 50% minder CO2 uitstoot en in 2050 100% minder CO2 uitstoot;</w:t>
      </w:r>
    </w:p>
    <w:p w14:paraId="0534D8B2" w14:textId="77777777" w:rsidR="00300857" w:rsidRPr="00670A36" w:rsidRDefault="00300857" w:rsidP="004C54C3">
      <w:pPr>
        <w:pStyle w:val="Lijstalinea"/>
        <w:numPr>
          <w:ilvl w:val="0"/>
          <w:numId w:val="52"/>
        </w:numPr>
        <w:tabs>
          <w:tab w:val="left" w:pos="567"/>
        </w:tabs>
        <w:spacing w:line="300" w:lineRule="exact"/>
        <w:jc w:val="both"/>
        <w:rPr>
          <w:rFonts w:asciiTheme="minorHAnsi" w:hAnsiTheme="minorHAnsi"/>
          <w:sz w:val="22"/>
          <w:szCs w:val="22"/>
        </w:rPr>
      </w:pPr>
      <w:proofErr w:type="gramStart"/>
      <w:r w:rsidRPr="00670A36">
        <w:rPr>
          <w:rFonts w:asciiTheme="minorHAnsi" w:hAnsiTheme="minorHAnsi"/>
          <w:sz w:val="22"/>
          <w:szCs w:val="22"/>
        </w:rPr>
        <w:t>de</w:t>
      </w:r>
      <w:proofErr w:type="gramEnd"/>
      <w:r w:rsidRPr="00670A36">
        <w:rPr>
          <w:rFonts w:asciiTheme="minorHAnsi" w:hAnsiTheme="minorHAnsi"/>
          <w:sz w:val="22"/>
          <w:szCs w:val="22"/>
        </w:rPr>
        <w:t xml:space="preserve"> ambitie dat de VU in 2030 50% circulair inkoopt en in 2050 volledig circulair inkoopt. Dit houdt in dat we streven naar een halvering van het gebruik van primaire grondstoffen in 2030 en dat we in 2050 geen primaire grondstoffen meer gebruiken;</w:t>
      </w:r>
    </w:p>
    <w:p w14:paraId="5769CD46" w14:textId="77777777" w:rsidR="00300857" w:rsidRPr="00670A36" w:rsidRDefault="00300857" w:rsidP="004C54C3">
      <w:pPr>
        <w:pStyle w:val="Lijstalinea"/>
        <w:numPr>
          <w:ilvl w:val="0"/>
          <w:numId w:val="52"/>
        </w:numPr>
        <w:tabs>
          <w:tab w:val="left" w:pos="567"/>
        </w:tabs>
        <w:spacing w:line="300" w:lineRule="exact"/>
        <w:jc w:val="both"/>
        <w:rPr>
          <w:rFonts w:asciiTheme="minorHAnsi" w:hAnsiTheme="minorHAnsi"/>
          <w:sz w:val="22"/>
          <w:szCs w:val="22"/>
        </w:rPr>
      </w:pPr>
      <w:proofErr w:type="gramStart"/>
      <w:r w:rsidRPr="00670A36">
        <w:rPr>
          <w:rFonts w:asciiTheme="minorHAnsi" w:hAnsiTheme="minorHAnsi"/>
          <w:sz w:val="22"/>
          <w:szCs w:val="22"/>
        </w:rPr>
        <w:t>aandacht</w:t>
      </w:r>
      <w:proofErr w:type="gramEnd"/>
      <w:r w:rsidRPr="00670A36">
        <w:rPr>
          <w:rFonts w:asciiTheme="minorHAnsi" w:hAnsiTheme="minorHAnsi"/>
          <w:sz w:val="22"/>
          <w:szCs w:val="22"/>
        </w:rPr>
        <w:t xml:space="preserve"> voor ARBO-aspecten, zoals veiligheid;</w:t>
      </w:r>
    </w:p>
    <w:p w14:paraId="10F4E181" w14:textId="77777777" w:rsidR="00300857" w:rsidRPr="00670A36" w:rsidRDefault="00300857" w:rsidP="004C54C3">
      <w:pPr>
        <w:pStyle w:val="Lijstalinea"/>
        <w:numPr>
          <w:ilvl w:val="0"/>
          <w:numId w:val="52"/>
        </w:numPr>
        <w:tabs>
          <w:tab w:val="left" w:pos="567"/>
        </w:tabs>
        <w:spacing w:line="300" w:lineRule="exact"/>
        <w:jc w:val="both"/>
        <w:rPr>
          <w:rFonts w:asciiTheme="minorHAnsi" w:hAnsiTheme="minorHAnsi"/>
          <w:sz w:val="22"/>
          <w:szCs w:val="22"/>
        </w:rPr>
      </w:pPr>
      <w:proofErr w:type="gramStart"/>
      <w:r w:rsidRPr="00670A36">
        <w:rPr>
          <w:rFonts w:asciiTheme="minorHAnsi" w:hAnsiTheme="minorHAnsi"/>
          <w:sz w:val="22"/>
          <w:szCs w:val="22"/>
        </w:rPr>
        <w:t>rekening</w:t>
      </w:r>
      <w:proofErr w:type="gramEnd"/>
      <w:r w:rsidRPr="00670A36">
        <w:rPr>
          <w:rFonts w:asciiTheme="minorHAnsi" w:hAnsiTheme="minorHAnsi"/>
          <w:sz w:val="22"/>
          <w:szCs w:val="22"/>
        </w:rPr>
        <w:t xml:space="preserve"> te houden met sociale aspecten, waaronder het tegengaan van kinderarbeid.</w:t>
      </w:r>
    </w:p>
    <w:p w14:paraId="1D7BDAFF" w14:textId="77777777" w:rsidR="0019639C" w:rsidRPr="00670A36" w:rsidRDefault="0019639C" w:rsidP="00C667CF">
      <w:pPr>
        <w:tabs>
          <w:tab w:val="left" w:pos="567"/>
        </w:tabs>
        <w:spacing w:line="300" w:lineRule="exact"/>
        <w:jc w:val="both"/>
      </w:pPr>
    </w:p>
    <w:p w14:paraId="338D26E7" w14:textId="77777777" w:rsidR="00300857" w:rsidRPr="00670A36" w:rsidRDefault="00300857" w:rsidP="00C667CF">
      <w:pPr>
        <w:pStyle w:val="Lijstalinea"/>
        <w:tabs>
          <w:tab w:val="left" w:pos="567"/>
        </w:tabs>
        <w:spacing w:line="300" w:lineRule="exact"/>
        <w:ind w:left="567"/>
        <w:jc w:val="both"/>
        <w:rPr>
          <w:rFonts w:asciiTheme="minorHAnsi" w:hAnsiTheme="minorHAnsi"/>
          <w:sz w:val="22"/>
          <w:szCs w:val="22"/>
        </w:rPr>
      </w:pPr>
      <w:r w:rsidRPr="00670A36">
        <w:rPr>
          <w:rFonts w:asciiTheme="minorHAnsi" w:hAnsiTheme="minorHAnsi"/>
          <w:sz w:val="22"/>
          <w:szCs w:val="22"/>
        </w:rPr>
        <w:t>Maatregelen zijn onder andere:</w:t>
      </w:r>
    </w:p>
    <w:p w14:paraId="491A4395" w14:textId="77777777" w:rsidR="00300857" w:rsidRPr="00670A36" w:rsidRDefault="00300857" w:rsidP="004C54C3">
      <w:pPr>
        <w:pStyle w:val="Lijstalinea"/>
        <w:numPr>
          <w:ilvl w:val="0"/>
          <w:numId w:val="53"/>
        </w:numPr>
        <w:tabs>
          <w:tab w:val="left" w:pos="567"/>
        </w:tabs>
        <w:spacing w:line="300" w:lineRule="exact"/>
        <w:jc w:val="both"/>
        <w:rPr>
          <w:rFonts w:asciiTheme="minorHAnsi" w:hAnsiTheme="minorHAnsi"/>
          <w:sz w:val="22"/>
          <w:szCs w:val="22"/>
        </w:rPr>
      </w:pPr>
      <w:proofErr w:type="gramStart"/>
      <w:r w:rsidRPr="00670A36">
        <w:rPr>
          <w:rFonts w:asciiTheme="minorHAnsi" w:hAnsiTheme="minorHAnsi"/>
          <w:sz w:val="22"/>
          <w:szCs w:val="22"/>
        </w:rPr>
        <w:t>ge</w:t>
      </w:r>
      <w:proofErr w:type="gramEnd"/>
      <w:r w:rsidRPr="00670A36">
        <w:rPr>
          <w:rFonts w:asciiTheme="minorHAnsi" w:hAnsiTheme="minorHAnsi"/>
          <w:sz w:val="22"/>
          <w:szCs w:val="22"/>
        </w:rPr>
        <w:t xml:space="preserve">- en verbruiksartikelen die de VU inkoopt, dienen na gebruik te kunnen worden teruggekeerd in de </w:t>
      </w:r>
      <w:proofErr w:type="spellStart"/>
      <w:r w:rsidRPr="00670A36">
        <w:rPr>
          <w:rFonts w:asciiTheme="minorHAnsi" w:hAnsiTheme="minorHAnsi"/>
          <w:sz w:val="22"/>
          <w:szCs w:val="22"/>
        </w:rPr>
        <w:t>technosfeer</w:t>
      </w:r>
      <w:proofErr w:type="spellEnd"/>
      <w:r w:rsidRPr="00670A36">
        <w:rPr>
          <w:rFonts w:asciiTheme="minorHAnsi" w:hAnsiTheme="minorHAnsi"/>
          <w:sz w:val="22"/>
          <w:szCs w:val="22"/>
        </w:rPr>
        <w:t xml:space="preserve"> (recycling) of af te worden gebroken in de biosfeer (biologisch afbreekbaar), zonder daarbij schadelijke effecten te veroorzaken of grote hoeveelheden energie te verbruiken.</w:t>
      </w:r>
    </w:p>
    <w:p w14:paraId="0F9F98E7" w14:textId="77777777" w:rsidR="00300857" w:rsidRPr="00670A36" w:rsidRDefault="00300857" w:rsidP="004C54C3">
      <w:pPr>
        <w:pStyle w:val="Lijstalinea"/>
        <w:numPr>
          <w:ilvl w:val="0"/>
          <w:numId w:val="53"/>
        </w:numPr>
        <w:tabs>
          <w:tab w:val="left" w:pos="567"/>
        </w:tabs>
        <w:spacing w:line="300" w:lineRule="exact"/>
        <w:jc w:val="both"/>
        <w:rPr>
          <w:rFonts w:asciiTheme="minorHAnsi" w:hAnsiTheme="minorHAnsi"/>
          <w:sz w:val="22"/>
          <w:szCs w:val="22"/>
        </w:rPr>
      </w:pPr>
      <w:proofErr w:type="gramStart"/>
      <w:r w:rsidRPr="00670A36">
        <w:rPr>
          <w:rFonts w:asciiTheme="minorHAnsi" w:hAnsiTheme="minorHAnsi"/>
          <w:sz w:val="22"/>
          <w:szCs w:val="22"/>
        </w:rPr>
        <w:t>tijdens</w:t>
      </w:r>
      <w:proofErr w:type="gramEnd"/>
      <w:r w:rsidRPr="00670A36">
        <w:rPr>
          <w:rFonts w:asciiTheme="minorHAnsi" w:hAnsiTheme="minorHAnsi"/>
          <w:sz w:val="22"/>
          <w:szCs w:val="22"/>
        </w:rPr>
        <w:t xml:space="preserve"> de looptijd van overeenkomsten wordt samen met de leverancier gezocht naar oplossing om afvalstromen te beperken of te zoeken naar oplossingen die niet schadelijk zijn voor mens, dier en milieu. </w:t>
      </w:r>
    </w:p>
    <w:p w14:paraId="78B98D5D" w14:textId="77777777" w:rsidR="00300857" w:rsidRPr="00670A36" w:rsidRDefault="00300857" w:rsidP="004C54C3">
      <w:pPr>
        <w:pStyle w:val="Lijstalinea"/>
        <w:numPr>
          <w:ilvl w:val="0"/>
          <w:numId w:val="53"/>
        </w:numPr>
        <w:tabs>
          <w:tab w:val="left" w:pos="567"/>
        </w:tabs>
        <w:spacing w:line="300" w:lineRule="exact"/>
        <w:jc w:val="both"/>
        <w:rPr>
          <w:rFonts w:asciiTheme="minorHAnsi" w:hAnsiTheme="minorHAnsi"/>
          <w:sz w:val="22"/>
          <w:szCs w:val="22"/>
        </w:rPr>
      </w:pPr>
      <w:r w:rsidRPr="00670A36">
        <w:rPr>
          <w:rFonts w:asciiTheme="minorHAnsi" w:hAnsiTheme="minorHAnsi"/>
          <w:sz w:val="22"/>
          <w:szCs w:val="22"/>
        </w:rPr>
        <w:t xml:space="preserve">Maximale bijdrage leveren aan de ambitie van de VU om in 2030 minder 50% CO2 uitstoot te hebben en in 2050 100% minder CO2 uitstoot te hebben. </w:t>
      </w:r>
    </w:p>
    <w:p w14:paraId="01711283" w14:textId="77777777" w:rsidR="00300857" w:rsidRPr="00670A36" w:rsidRDefault="00300857" w:rsidP="004C54C3">
      <w:pPr>
        <w:pStyle w:val="Lijstalinea"/>
        <w:numPr>
          <w:ilvl w:val="0"/>
          <w:numId w:val="53"/>
        </w:numPr>
        <w:tabs>
          <w:tab w:val="left" w:pos="567"/>
        </w:tabs>
        <w:spacing w:line="300" w:lineRule="exact"/>
        <w:jc w:val="both"/>
        <w:rPr>
          <w:rFonts w:asciiTheme="minorHAnsi" w:hAnsiTheme="minorHAnsi"/>
          <w:sz w:val="22"/>
          <w:szCs w:val="22"/>
        </w:rPr>
      </w:pPr>
      <w:r w:rsidRPr="00670A36">
        <w:rPr>
          <w:rFonts w:asciiTheme="minorHAnsi" w:hAnsiTheme="minorHAnsi"/>
          <w:sz w:val="22"/>
          <w:szCs w:val="22"/>
        </w:rPr>
        <w:t>Maximale bijdrage leveren aan de ambitie om in 2030 een halvering van het gebruik van grondstoffen te realiseren en in 2050 100% minder grondstoffen te gebruiken.  Bijvoorbeeld door het gebruik van primaire grondstoffen te verminderen, grondstoffen en materialen te hergebruiken in gesloten kringlopen, primaire en eindige grondstoffen vervangen door bio-</w:t>
      </w:r>
      <w:proofErr w:type="spellStart"/>
      <w:r w:rsidRPr="00670A36">
        <w:rPr>
          <w:rFonts w:asciiTheme="minorHAnsi" w:hAnsiTheme="minorHAnsi"/>
          <w:sz w:val="22"/>
          <w:szCs w:val="22"/>
        </w:rPr>
        <w:t>based</w:t>
      </w:r>
      <w:proofErr w:type="spellEnd"/>
      <w:r w:rsidRPr="00670A36">
        <w:rPr>
          <w:rFonts w:asciiTheme="minorHAnsi" w:hAnsiTheme="minorHAnsi"/>
          <w:sz w:val="22"/>
          <w:szCs w:val="22"/>
        </w:rPr>
        <w:t xml:space="preserve"> grondstoffen. </w:t>
      </w:r>
    </w:p>
    <w:p w14:paraId="69DFEA74" w14:textId="77777777" w:rsidR="00300857" w:rsidRPr="00670A36" w:rsidRDefault="00300857" w:rsidP="004C54C3">
      <w:pPr>
        <w:pStyle w:val="Lijstalinea"/>
        <w:numPr>
          <w:ilvl w:val="0"/>
          <w:numId w:val="53"/>
        </w:numPr>
        <w:tabs>
          <w:tab w:val="left" w:pos="567"/>
        </w:tabs>
        <w:spacing w:line="300" w:lineRule="exact"/>
        <w:jc w:val="both"/>
        <w:rPr>
          <w:rFonts w:asciiTheme="minorHAnsi" w:hAnsiTheme="minorHAnsi"/>
          <w:sz w:val="22"/>
          <w:szCs w:val="22"/>
        </w:rPr>
      </w:pPr>
      <w:r w:rsidRPr="00670A36">
        <w:rPr>
          <w:rFonts w:asciiTheme="minorHAnsi" w:hAnsiTheme="minorHAnsi"/>
          <w:sz w:val="22"/>
          <w:szCs w:val="22"/>
        </w:rPr>
        <w:lastRenderedPageBreak/>
        <w:t xml:space="preserve">Dat bij onderhoudsplannen en offertes de </w:t>
      </w:r>
      <w:proofErr w:type="gramStart"/>
      <w:r w:rsidRPr="00670A36">
        <w:rPr>
          <w:rFonts w:asciiTheme="minorHAnsi" w:hAnsiTheme="minorHAnsi"/>
          <w:sz w:val="22"/>
          <w:szCs w:val="22"/>
        </w:rPr>
        <w:t>MKI waarde</w:t>
      </w:r>
      <w:proofErr w:type="gramEnd"/>
      <w:r w:rsidRPr="00670A36">
        <w:rPr>
          <w:rFonts w:asciiTheme="minorHAnsi" w:hAnsiTheme="minorHAnsi"/>
          <w:sz w:val="22"/>
          <w:szCs w:val="22"/>
        </w:rPr>
        <w:t xml:space="preserve"> (Milieukosten Indicator waarde) aangegeven wordt. Daarbij streeft de VU naar zo laag mogelijke milieukosten. </w:t>
      </w:r>
    </w:p>
    <w:p w14:paraId="4E324D31" w14:textId="77777777" w:rsidR="0019639C" w:rsidRPr="00670A36" w:rsidRDefault="0019639C" w:rsidP="0019639C">
      <w:pPr>
        <w:tabs>
          <w:tab w:val="left" w:pos="567"/>
        </w:tabs>
        <w:spacing w:line="300" w:lineRule="exact"/>
        <w:jc w:val="both"/>
      </w:pPr>
    </w:p>
    <w:p w14:paraId="7AC82910" w14:textId="77777777" w:rsidR="00300857" w:rsidRPr="00670A36" w:rsidRDefault="00300857" w:rsidP="00C667CF">
      <w:pPr>
        <w:tabs>
          <w:tab w:val="left" w:pos="567"/>
        </w:tabs>
        <w:spacing w:line="300" w:lineRule="exact"/>
        <w:jc w:val="both"/>
      </w:pPr>
      <w:r w:rsidRPr="00670A36">
        <w:t xml:space="preserve">Voor actuele kenmerken van duurzaam inkopen wordt verwezen naar de ‘menukaarten’ die zijn opgesteld door RVO (voorheen </w:t>
      </w:r>
      <w:proofErr w:type="spellStart"/>
      <w:r w:rsidRPr="00670A36">
        <w:t>AgentschapNL</w:t>
      </w:r>
      <w:proofErr w:type="spellEnd"/>
      <w:r w:rsidRPr="00670A36">
        <w:t>) via (</w:t>
      </w:r>
      <w:hyperlink r:id="rId16" w:history="1">
        <w:r w:rsidRPr="00670A36">
          <w:t>http://www.pianoo.nl/duurzaaminkopen/criteria</w:t>
        </w:r>
      </w:hyperlink>
      <w:r w:rsidRPr="00670A36">
        <w:t>)</w:t>
      </w:r>
    </w:p>
    <w:p w14:paraId="6BDC49F7" w14:textId="77777777" w:rsidR="00300857" w:rsidRPr="00670A36" w:rsidRDefault="00300857" w:rsidP="00BD6A16">
      <w:pPr>
        <w:spacing w:after="0" w:line="300" w:lineRule="exact"/>
        <w:jc w:val="both"/>
        <w:rPr>
          <w:rFonts w:cs="Arial"/>
        </w:rPr>
      </w:pPr>
    </w:p>
    <w:p w14:paraId="7D0E6C02" w14:textId="77777777" w:rsidR="002E7741" w:rsidRPr="00670A36" w:rsidRDefault="002E7741" w:rsidP="007779E6">
      <w:pPr>
        <w:pStyle w:val="Kop2"/>
        <w:ind w:left="1134" w:hanging="567"/>
      </w:pPr>
      <w:bookmarkStart w:id="12" w:name="_Toc251937804"/>
      <w:bookmarkStart w:id="13" w:name="_Toc378152410"/>
      <w:bookmarkStart w:id="14" w:name="_Toc3372095"/>
      <w:r w:rsidRPr="00670A36">
        <w:t>Verantwoordelijkheden</w:t>
      </w:r>
      <w:bookmarkEnd w:id="12"/>
      <w:bookmarkEnd w:id="13"/>
      <w:bookmarkEnd w:id="14"/>
    </w:p>
    <w:p w14:paraId="2D527C7E" w14:textId="77777777" w:rsidR="00A81E6C" w:rsidRPr="00670A36" w:rsidRDefault="002E7741" w:rsidP="00BD6A16">
      <w:pPr>
        <w:spacing w:after="0" w:line="300" w:lineRule="exact"/>
        <w:jc w:val="both"/>
        <w:rPr>
          <w:rFonts w:cs="Arial"/>
        </w:rPr>
      </w:pPr>
      <w:r w:rsidRPr="00670A36">
        <w:rPr>
          <w:rFonts w:cs="Arial"/>
        </w:rPr>
        <w:t xml:space="preserve">De opdrachtgever van deze aanbesteding is de </w:t>
      </w:r>
      <w:r w:rsidR="004D4186" w:rsidRPr="00670A36">
        <w:rPr>
          <w:rFonts w:cs="Arial"/>
        </w:rPr>
        <w:t>Vrije Universiteit Amsterdam</w:t>
      </w:r>
      <w:r w:rsidRPr="00670A36">
        <w:rPr>
          <w:rFonts w:cs="Arial"/>
        </w:rPr>
        <w:t xml:space="preserve">, namens deze </w:t>
      </w:r>
      <w:r w:rsidR="00A81E6C" w:rsidRPr="00670A36">
        <w:rPr>
          <w:rFonts w:cs="Arial"/>
        </w:rPr>
        <w:t>de</w:t>
      </w:r>
      <w:r w:rsidR="00450BAA" w:rsidRPr="00670A36">
        <w:rPr>
          <w:rFonts w:cs="Arial"/>
        </w:rPr>
        <w:t xml:space="preserve"> </w:t>
      </w:r>
      <w:r w:rsidR="00AB1FF8" w:rsidRPr="00670A36">
        <w:rPr>
          <w:rFonts w:cs="Arial"/>
        </w:rPr>
        <w:t xml:space="preserve">Dienst </w:t>
      </w:r>
      <w:r w:rsidR="00300857" w:rsidRPr="00670A36">
        <w:rPr>
          <w:rFonts w:cs="Arial"/>
        </w:rPr>
        <w:t>FCO</w:t>
      </w:r>
      <w:r w:rsidR="00A81E6C" w:rsidRPr="00670A36">
        <w:rPr>
          <w:rFonts w:cs="Arial"/>
        </w:rPr>
        <w:t>.</w:t>
      </w:r>
    </w:p>
    <w:p w14:paraId="507EB9AD" w14:textId="77777777" w:rsidR="002E7741" w:rsidRPr="00670A36" w:rsidRDefault="002E7741" w:rsidP="00BD6A16">
      <w:pPr>
        <w:spacing w:after="0" w:line="300" w:lineRule="exact"/>
        <w:jc w:val="both"/>
        <w:rPr>
          <w:rFonts w:cs="Arial"/>
        </w:rPr>
      </w:pPr>
      <w:r w:rsidRPr="00670A36">
        <w:rPr>
          <w:rFonts w:cs="Arial"/>
        </w:rPr>
        <w:t xml:space="preserve">In opdracht van </w:t>
      </w:r>
      <w:r w:rsidR="00450BAA" w:rsidRPr="00670A36">
        <w:rPr>
          <w:rFonts w:cs="Arial"/>
        </w:rPr>
        <w:t xml:space="preserve">de </w:t>
      </w:r>
      <w:r w:rsidR="00AB1FF8" w:rsidRPr="00670A36">
        <w:rPr>
          <w:rFonts w:cs="Arial"/>
        </w:rPr>
        <w:t xml:space="preserve">Dienst </w:t>
      </w:r>
      <w:r w:rsidR="00300857" w:rsidRPr="00670A36">
        <w:rPr>
          <w:rFonts w:cs="Arial"/>
        </w:rPr>
        <w:t xml:space="preserve">FCO </w:t>
      </w:r>
      <w:r w:rsidRPr="00670A36">
        <w:rPr>
          <w:rFonts w:cs="Arial"/>
        </w:rPr>
        <w:t xml:space="preserve">wordt deze aanbesteding uitgevoerd door de </w:t>
      </w:r>
      <w:r w:rsidR="00446BE4" w:rsidRPr="00670A36">
        <w:rPr>
          <w:rFonts w:cs="Arial"/>
        </w:rPr>
        <w:t>a</w:t>
      </w:r>
      <w:r w:rsidRPr="00670A36">
        <w:rPr>
          <w:rFonts w:cs="Arial"/>
        </w:rPr>
        <w:t>fdeling Inkoopmanagement.</w:t>
      </w:r>
    </w:p>
    <w:p w14:paraId="28A5FBC3" w14:textId="77777777" w:rsidR="002E7741" w:rsidRPr="00670A36" w:rsidRDefault="002E7741" w:rsidP="007779E6">
      <w:pPr>
        <w:pStyle w:val="Kop2"/>
        <w:ind w:left="1134" w:hanging="567"/>
      </w:pPr>
      <w:bookmarkStart w:id="15" w:name="_Toc251937805"/>
      <w:bookmarkStart w:id="16" w:name="_Toc378152411"/>
      <w:bookmarkStart w:id="17" w:name="_Toc3372096"/>
      <w:r w:rsidRPr="00670A36">
        <w:t>Verdeling in percelen</w:t>
      </w:r>
      <w:bookmarkEnd w:id="15"/>
      <w:bookmarkEnd w:id="16"/>
      <w:bookmarkEnd w:id="17"/>
    </w:p>
    <w:p w14:paraId="02B8407C" w14:textId="77777777" w:rsidR="002E7741" w:rsidRPr="00670A36" w:rsidRDefault="00A81E6C" w:rsidP="00BD6A16">
      <w:pPr>
        <w:spacing w:after="0" w:line="300" w:lineRule="exact"/>
        <w:jc w:val="both"/>
        <w:rPr>
          <w:rFonts w:cs="Arial"/>
        </w:rPr>
      </w:pPr>
      <w:r w:rsidRPr="00670A36">
        <w:rPr>
          <w:rFonts w:cs="Arial"/>
        </w:rPr>
        <w:t>De opdracht kent geen separate percelen. Inschrijvers dienen op de totale opdracht in te schrijven.</w:t>
      </w:r>
      <w:r w:rsidR="002E7741" w:rsidRPr="00670A36">
        <w:rPr>
          <w:rFonts w:cs="Arial"/>
        </w:rPr>
        <w:t xml:space="preserve"> </w:t>
      </w:r>
    </w:p>
    <w:p w14:paraId="718E83F3" w14:textId="77777777" w:rsidR="002E7741" w:rsidRPr="00670A36" w:rsidRDefault="002E7741" w:rsidP="007779E6">
      <w:pPr>
        <w:pStyle w:val="Kop2"/>
        <w:ind w:left="1134" w:hanging="567"/>
      </w:pPr>
      <w:bookmarkStart w:id="18" w:name="_Toc170278129"/>
      <w:bookmarkStart w:id="19" w:name="_Toc378152412"/>
      <w:bookmarkStart w:id="20" w:name="_Toc3372097"/>
      <w:r w:rsidRPr="00670A36">
        <w:t>Voorbehoud</w:t>
      </w:r>
      <w:bookmarkEnd w:id="18"/>
      <w:bookmarkEnd w:id="19"/>
      <w:bookmarkEnd w:id="20"/>
    </w:p>
    <w:p w14:paraId="0368F63F" w14:textId="77777777" w:rsidR="002E7741" w:rsidRPr="00670A36" w:rsidRDefault="002E7741" w:rsidP="00BD6A16">
      <w:pPr>
        <w:spacing w:after="0" w:line="300" w:lineRule="exact"/>
        <w:jc w:val="both"/>
        <w:rPr>
          <w:rFonts w:cs="Arial"/>
        </w:rPr>
      </w:pPr>
      <w:r w:rsidRPr="00670A36">
        <w:rPr>
          <w:rFonts w:cs="Arial"/>
        </w:rPr>
        <w:t xml:space="preserve">De VU wil deze aanbestedingsprocedure succesvol afronden. Indien zich echter situaties voordoen die </w:t>
      </w:r>
      <w:proofErr w:type="gramStart"/>
      <w:r w:rsidRPr="00670A36">
        <w:rPr>
          <w:rFonts w:cs="Arial"/>
        </w:rPr>
        <w:t>er toe</w:t>
      </w:r>
      <w:proofErr w:type="gramEnd"/>
      <w:r w:rsidRPr="00670A36">
        <w:rPr>
          <w:rFonts w:cs="Arial"/>
        </w:rPr>
        <w:t xml:space="preserve"> leiden dat de VU besluit het aanbestedingsproces geheel of gedeeltelijk, tijdelijk of volledig, stop te zetten dan hebben de Inschrijvers die meedingen geen recht op een vergoeding van welke aard dan ook. Door een aanbieding te doen stemt de Inschrijver volledig en expliciet in met dit voorbehoud.</w:t>
      </w:r>
    </w:p>
    <w:p w14:paraId="6CBB87C1" w14:textId="77777777" w:rsidR="002E7741" w:rsidRPr="00670A36" w:rsidRDefault="002E7741" w:rsidP="007779E6">
      <w:pPr>
        <w:pStyle w:val="Kop2"/>
        <w:ind w:left="1134" w:hanging="567"/>
      </w:pPr>
      <w:bookmarkStart w:id="21" w:name="_Ref198436681"/>
      <w:bookmarkStart w:id="22" w:name="_Ref198437502"/>
      <w:bookmarkStart w:id="23" w:name="_Ref198438778"/>
      <w:bookmarkStart w:id="24" w:name="_Ref198438963"/>
      <w:bookmarkStart w:id="25" w:name="_Ref205626088"/>
      <w:bookmarkStart w:id="26" w:name="_Toc378152413"/>
      <w:bookmarkStart w:id="27" w:name="_Ref493593809"/>
      <w:bookmarkStart w:id="28" w:name="_Ref493594024"/>
      <w:bookmarkStart w:id="29" w:name="_Ref493594054"/>
      <w:bookmarkStart w:id="30" w:name="_Toc3372098"/>
      <w:bookmarkStart w:id="31" w:name="_Toc61937825"/>
      <w:bookmarkStart w:id="32" w:name="_Toc159056626"/>
      <w:bookmarkStart w:id="33" w:name="_Toc161554131"/>
      <w:r w:rsidRPr="00670A36">
        <w:t>Planning</w:t>
      </w:r>
      <w:bookmarkEnd w:id="21"/>
      <w:bookmarkEnd w:id="22"/>
      <w:bookmarkEnd w:id="23"/>
      <w:bookmarkEnd w:id="24"/>
      <w:bookmarkEnd w:id="25"/>
      <w:bookmarkEnd w:id="26"/>
      <w:bookmarkEnd w:id="27"/>
      <w:bookmarkEnd w:id="28"/>
      <w:bookmarkEnd w:id="29"/>
      <w:bookmarkEnd w:id="30"/>
      <w:r w:rsidR="00EE73FD" w:rsidRPr="00670A36">
        <w:t xml:space="preserve"> </w:t>
      </w:r>
    </w:p>
    <w:p w14:paraId="7153F225" w14:textId="75D9CA8B" w:rsidR="002E7741" w:rsidRPr="00670A36" w:rsidRDefault="002E7741" w:rsidP="00BD6A16">
      <w:pPr>
        <w:spacing w:after="0" w:line="300" w:lineRule="exact"/>
        <w:jc w:val="both"/>
        <w:rPr>
          <w:rFonts w:cs="Arial"/>
        </w:rPr>
      </w:pPr>
      <w:r w:rsidRPr="00670A36">
        <w:rPr>
          <w:rFonts w:cs="Arial"/>
        </w:rPr>
        <w:t xml:space="preserve">Deze aanbesteding is op </w:t>
      </w:r>
      <w:r w:rsidR="00143990" w:rsidRPr="00670A36">
        <w:rPr>
          <w:rFonts w:cs="Arial"/>
        </w:rPr>
        <w:t xml:space="preserve">1 oktober 2021 </w:t>
      </w:r>
      <w:r w:rsidRPr="00670A36">
        <w:rPr>
          <w:rFonts w:cs="Arial"/>
        </w:rPr>
        <w:t xml:space="preserve">aangemeld bij </w:t>
      </w:r>
      <w:hyperlink r:id="rId17" w:history="1">
        <w:r w:rsidRPr="00670A36">
          <w:rPr>
            <w:rStyle w:val="Hyperlink"/>
            <w:rFonts w:cs="Arial"/>
          </w:rPr>
          <w:t>www.TenderNed.nl</w:t>
        </w:r>
      </w:hyperlink>
      <w:r w:rsidRPr="00670A36">
        <w:rPr>
          <w:rFonts w:cs="Arial"/>
        </w:rPr>
        <w:t>.</w:t>
      </w:r>
      <w:bookmarkEnd w:id="31"/>
      <w:bookmarkEnd w:id="32"/>
      <w:bookmarkEnd w:id="33"/>
    </w:p>
    <w:p w14:paraId="3C7D592C" w14:textId="77777777" w:rsidR="002E7741" w:rsidRPr="00670A36" w:rsidRDefault="002E7741" w:rsidP="00BD6A16">
      <w:pPr>
        <w:spacing w:after="0" w:line="300" w:lineRule="exact"/>
        <w:jc w:val="both"/>
        <w:rPr>
          <w:rFonts w:cs="Arial"/>
        </w:rPr>
      </w:pPr>
    </w:p>
    <w:p w14:paraId="2FD2BDD5" w14:textId="77777777" w:rsidR="002E7741" w:rsidRPr="00670A36" w:rsidRDefault="002E7741" w:rsidP="00BD6A16">
      <w:pPr>
        <w:spacing w:after="0" w:line="300" w:lineRule="exact"/>
        <w:jc w:val="both"/>
        <w:rPr>
          <w:rFonts w:cs="Arial"/>
        </w:rPr>
      </w:pPr>
      <w:r w:rsidRPr="00670A36">
        <w:rPr>
          <w:rFonts w:cs="Arial"/>
        </w:rPr>
        <w:t>De planning van de aanbesteding ziet er als volgt uit:</w:t>
      </w:r>
    </w:p>
    <w:p w14:paraId="42C96DD8" w14:textId="77777777" w:rsidR="00164F55" w:rsidRPr="00670A36" w:rsidRDefault="00164F55" w:rsidP="00BD6A16">
      <w:pPr>
        <w:spacing w:after="0" w:line="300" w:lineRule="exact"/>
        <w:jc w:val="both"/>
        <w:rPr>
          <w:rFonts w:cs="Arial"/>
        </w:rPr>
      </w:pPr>
    </w:p>
    <w:p w14:paraId="4487CCAA" w14:textId="77777777" w:rsidR="002E7741" w:rsidRPr="00670A36" w:rsidRDefault="002E7741" w:rsidP="00BD6A16">
      <w:pPr>
        <w:spacing w:after="0" w:line="300" w:lineRule="exact"/>
        <w:jc w:val="both"/>
        <w:rPr>
          <w:rFonts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3"/>
        <w:gridCol w:w="2268"/>
      </w:tblGrid>
      <w:tr w:rsidR="00704E2E" w:rsidRPr="00670A36" w14:paraId="33FB9D93"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shd w:val="clear" w:color="auto" w:fill="0089CF"/>
          </w:tcPr>
          <w:p w14:paraId="28C35D64" w14:textId="77777777" w:rsidR="00704E2E" w:rsidRPr="00670A36" w:rsidRDefault="00704E2E" w:rsidP="002E7741">
            <w:pPr>
              <w:tabs>
                <w:tab w:val="left" w:pos="720"/>
                <w:tab w:val="right" w:pos="7380"/>
              </w:tabs>
              <w:spacing w:after="0" w:line="300" w:lineRule="exact"/>
              <w:rPr>
                <w:rFonts w:cs="Arial"/>
                <w:b/>
                <w:bCs/>
                <w:color w:val="FFFFFF" w:themeColor="background1"/>
              </w:rPr>
            </w:pPr>
            <w:r w:rsidRPr="00670A36">
              <w:rPr>
                <w:rFonts w:cs="Arial"/>
                <w:b/>
                <w:bCs/>
                <w:color w:val="FFFFFF" w:themeColor="background1"/>
              </w:rPr>
              <w:t>Omschrijving</w:t>
            </w:r>
          </w:p>
        </w:tc>
        <w:tc>
          <w:tcPr>
            <w:tcW w:w="2268" w:type="dxa"/>
            <w:tcBorders>
              <w:top w:val="single" w:sz="4" w:space="0" w:color="auto"/>
              <w:left w:val="single" w:sz="4" w:space="0" w:color="auto"/>
              <w:bottom w:val="single" w:sz="4" w:space="0" w:color="auto"/>
              <w:right w:val="single" w:sz="4" w:space="0" w:color="auto"/>
            </w:tcBorders>
            <w:shd w:val="clear" w:color="auto" w:fill="0089CF"/>
          </w:tcPr>
          <w:p w14:paraId="69E291AE" w14:textId="77777777" w:rsidR="00704E2E" w:rsidRPr="00670A36" w:rsidRDefault="00704E2E" w:rsidP="00121951">
            <w:pPr>
              <w:tabs>
                <w:tab w:val="left" w:pos="720"/>
                <w:tab w:val="right" w:pos="7380"/>
              </w:tabs>
              <w:spacing w:after="0" w:line="300" w:lineRule="exact"/>
              <w:jc w:val="center"/>
              <w:rPr>
                <w:rFonts w:cs="Arial"/>
                <w:b/>
                <w:bCs/>
                <w:color w:val="FFFFFF" w:themeColor="background1"/>
              </w:rPr>
            </w:pPr>
            <w:r w:rsidRPr="00670A36">
              <w:rPr>
                <w:rFonts w:cs="Arial"/>
                <w:b/>
                <w:bCs/>
                <w:color w:val="FFFFFF" w:themeColor="background1"/>
              </w:rPr>
              <w:t>Planning</w:t>
            </w:r>
          </w:p>
        </w:tc>
      </w:tr>
      <w:tr w:rsidR="00704E2E" w:rsidRPr="00670A36" w14:paraId="1A2B1F63"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56D8D051" w14:textId="77777777" w:rsidR="00704E2E" w:rsidRPr="00670A36" w:rsidRDefault="00704E2E" w:rsidP="002E7741">
            <w:pPr>
              <w:tabs>
                <w:tab w:val="left" w:pos="720"/>
                <w:tab w:val="right" w:pos="7380"/>
              </w:tabs>
              <w:spacing w:after="0" w:line="300" w:lineRule="exact"/>
              <w:rPr>
                <w:rFonts w:cs="Arial"/>
                <w:bCs/>
              </w:rPr>
            </w:pPr>
            <w:r w:rsidRPr="00670A36">
              <w:rPr>
                <w:rFonts w:cs="Arial"/>
                <w:bCs/>
              </w:rPr>
              <w:t xml:space="preserve">Publicatie opdracht en aanbestedingsdocumenten op </w:t>
            </w:r>
            <w:hyperlink r:id="rId18" w:history="1">
              <w:r w:rsidRPr="00670A36">
                <w:rPr>
                  <w:rStyle w:val="Hyperlink"/>
                  <w:rFonts w:cs="Arial"/>
                  <w:bCs/>
                </w:rPr>
                <w:t>www.TenderNed.nl</w:t>
              </w:r>
            </w:hyperlink>
          </w:p>
        </w:tc>
        <w:tc>
          <w:tcPr>
            <w:tcW w:w="2268" w:type="dxa"/>
            <w:tcBorders>
              <w:top w:val="single" w:sz="4" w:space="0" w:color="auto"/>
              <w:left w:val="single" w:sz="4" w:space="0" w:color="auto"/>
              <w:bottom w:val="single" w:sz="4" w:space="0" w:color="auto"/>
              <w:right w:val="single" w:sz="4" w:space="0" w:color="auto"/>
            </w:tcBorders>
          </w:tcPr>
          <w:p w14:paraId="56BC8AF1" w14:textId="48ABBB4C" w:rsidR="00704E2E" w:rsidRPr="00670A36" w:rsidRDefault="00143990" w:rsidP="00BE77F5">
            <w:pPr>
              <w:spacing w:after="0" w:line="300" w:lineRule="exact"/>
              <w:jc w:val="center"/>
            </w:pPr>
            <w:r w:rsidRPr="00670A36">
              <w:t>1 oktober 2021</w:t>
            </w:r>
          </w:p>
        </w:tc>
      </w:tr>
      <w:tr w:rsidR="00704E2E" w:rsidRPr="00670A36" w14:paraId="257E92DC"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035FD8A8" w14:textId="77777777" w:rsidR="00704E2E" w:rsidRPr="00670A36" w:rsidRDefault="00704E2E" w:rsidP="002E7741">
            <w:pPr>
              <w:tabs>
                <w:tab w:val="left" w:pos="720"/>
                <w:tab w:val="right" w:pos="7380"/>
              </w:tabs>
              <w:spacing w:after="0" w:line="300" w:lineRule="exact"/>
              <w:rPr>
                <w:rFonts w:cs="Arial"/>
                <w:bCs/>
              </w:rPr>
            </w:pPr>
            <w:r w:rsidRPr="00670A36">
              <w:rPr>
                <w:rFonts w:cs="Arial"/>
                <w:bCs/>
              </w:rPr>
              <w:t xml:space="preserve">Indienen vragen t.b.v. de Nota van Inlichtingen </w:t>
            </w:r>
          </w:p>
          <w:p w14:paraId="0F0767A5" w14:textId="77777777" w:rsidR="00704E2E" w:rsidRPr="00670A36" w:rsidRDefault="00704E2E" w:rsidP="00FB17C4">
            <w:pPr>
              <w:tabs>
                <w:tab w:val="left" w:pos="720"/>
                <w:tab w:val="right" w:pos="7380"/>
              </w:tabs>
              <w:spacing w:after="0" w:line="300" w:lineRule="exact"/>
              <w:jc w:val="both"/>
              <w:rPr>
                <w:rFonts w:cs="Arial"/>
                <w:bCs/>
                <w:i/>
              </w:rPr>
            </w:pPr>
            <w:r w:rsidRPr="00670A36">
              <w:rPr>
                <w:rFonts w:cs="Arial"/>
                <w:i/>
              </w:rPr>
              <w:t>(Dit betreft de uiterlijke datum/het uiterlijke tijdstip waarop uw vragen gesteld moeten zijn. Aangezien wij gebruik maken van een dynamische nota van inlichtingen verzoeken wij u zo spoedig mogelijk uw vragen online te stellen en dus niet te verzamelen en te wachten tot de deadline. Op deze manier kan de VU uw vragen eerder beantwoorden.)</w:t>
            </w:r>
          </w:p>
        </w:tc>
        <w:tc>
          <w:tcPr>
            <w:tcW w:w="2268" w:type="dxa"/>
            <w:tcBorders>
              <w:top w:val="single" w:sz="4" w:space="0" w:color="auto"/>
              <w:left w:val="single" w:sz="4" w:space="0" w:color="auto"/>
              <w:bottom w:val="single" w:sz="4" w:space="0" w:color="auto"/>
              <w:right w:val="single" w:sz="4" w:space="0" w:color="auto"/>
            </w:tcBorders>
          </w:tcPr>
          <w:p w14:paraId="2A1FEAC7" w14:textId="10774C0E" w:rsidR="00704E2E" w:rsidRPr="00670A36" w:rsidRDefault="00143990" w:rsidP="00BE77F5">
            <w:pPr>
              <w:spacing w:after="0" w:line="300" w:lineRule="exact"/>
              <w:jc w:val="center"/>
            </w:pPr>
            <w:r w:rsidRPr="00670A36">
              <w:t>27 oktober 2021</w:t>
            </w:r>
          </w:p>
        </w:tc>
      </w:tr>
      <w:tr w:rsidR="00704E2E" w:rsidRPr="00670A36" w14:paraId="4D5DEC24"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03D4CF1A" w14:textId="77777777" w:rsidR="00704E2E" w:rsidRPr="00670A36" w:rsidRDefault="00D80B6B" w:rsidP="00D80B6B">
            <w:pPr>
              <w:tabs>
                <w:tab w:val="left" w:pos="720"/>
                <w:tab w:val="right" w:pos="7380"/>
              </w:tabs>
              <w:spacing w:after="0" w:line="300" w:lineRule="exact"/>
              <w:rPr>
                <w:rFonts w:cs="Arial"/>
                <w:bCs/>
              </w:rPr>
            </w:pPr>
            <w:r w:rsidRPr="00670A36">
              <w:rPr>
                <w:rFonts w:cs="Arial"/>
                <w:bCs/>
              </w:rPr>
              <w:lastRenderedPageBreak/>
              <w:t>Uiterste datum publiceren</w:t>
            </w:r>
            <w:r w:rsidR="00704E2E" w:rsidRPr="00670A36">
              <w:rPr>
                <w:rFonts w:cs="Arial"/>
                <w:bCs/>
              </w:rPr>
              <w:t xml:space="preserve"> Nota van Inlichtingen</w:t>
            </w:r>
            <w:r w:rsidRPr="00670A36">
              <w:rPr>
                <w:rFonts w:cs="Arial"/>
                <w:bCs/>
              </w:rPr>
              <w:t xml:space="preserve"> op </w:t>
            </w:r>
            <w:proofErr w:type="spellStart"/>
            <w:r w:rsidRPr="00670A36">
              <w:rPr>
                <w:rFonts w:cs="Arial"/>
                <w:bCs/>
              </w:rPr>
              <w:t>Tenderned</w:t>
            </w:r>
            <w:proofErr w:type="spellEnd"/>
          </w:p>
          <w:p w14:paraId="1619CF5F" w14:textId="77777777" w:rsidR="00D80B6B" w:rsidRPr="00670A36" w:rsidRDefault="00D80B6B" w:rsidP="00D80B6B">
            <w:pPr>
              <w:tabs>
                <w:tab w:val="left" w:pos="720"/>
                <w:tab w:val="right" w:pos="7380"/>
              </w:tabs>
              <w:spacing w:after="0" w:line="300" w:lineRule="exact"/>
              <w:rPr>
                <w:rFonts w:cs="Arial"/>
                <w:bCs/>
              </w:rPr>
            </w:pPr>
            <w:r w:rsidRPr="00670A36">
              <w:rPr>
                <w:rFonts w:cs="Arial"/>
                <w:bCs/>
                <w:i/>
              </w:rPr>
              <w:t>(Uiterlijk 10 kalenderdagen voor de Sluitingsdatum)</w:t>
            </w:r>
          </w:p>
        </w:tc>
        <w:tc>
          <w:tcPr>
            <w:tcW w:w="2268" w:type="dxa"/>
            <w:tcBorders>
              <w:top w:val="single" w:sz="4" w:space="0" w:color="auto"/>
              <w:left w:val="single" w:sz="4" w:space="0" w:color="auto"/>
              <w:bottom w:val="single" w:sz="4" w:space="0" w:color="auto"/>
              <w:right w:val="single" w:sz="4" w:space="0" w:color="auto"/>
            </w:tcBorders>
          </w:tcPr>
          <w:p w14:paraId="77352874" w14:textId="7467B6FD" w:rsidR="00704E2E" w:rsidRPr="00670A36" w:rsidRDefault="00143990" w:rsidP="00BE77F5">
            <w:pPr>
              <w:spacing w:after="0" w:line="300" w:lineRule="exact"/>
              <w:jc w:val="center"/>
              <w:rPr>
                <w:rFonts w:cs="Arial"/>
              </w:rPr>
            </w:pPr>
            <w:r w:rsidRPr="00670A36">
              <w:rPr>
                <w:rFonts w:cs="Arial"/>
              </w:rPr>
              <w:t>29 oktober 2021</w:t>
            </w:r>
          </w:p>
        </w:tc>
      </w:tr>
      <w:tr w:rsidR="00704E2E" w:rsidRPr="00670A36" w14:paraId="6CAA8999"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shd w:val="clear" w:color="auto" w:fill="0099D7"/>
          </w:tcPr>
          <w:p w14:paraId="50D95137" w14:textId="24181F3C" w:rsidR="00704E2E" w:rsidRPr="00670A36" w:rsidRDefault="00704E2E" w:rsidP="002E7741">
            <w:pPr>
              <w:tabs>
                <w:tab w:val="left" w:pos="720"/>
                <w:tab w:val="right" w:pos="7380"/>
              </w:tabs>
              <w:spacing w:after="0" w:line="300" w:lineRule="exact"/>
              <w:rPr>
                <w:rFonts w:cs="Arial"/>
                <w:b/>
                <w:bCs/>
                <w:color w:val="FFFFFF" w:themeColor="background1"/>
              </w:rPr>
            </w:pPr>
            <w:r w:rsidRPr="00670A36">
              <w:rPr>
                <w:rFonts w:cs="Arial"/>
                <w:b/>
                <w:bCs/>
                <w:color w:val="FFFFFF" w:themeColor="background1"/>
              </w:rPr>
              <w:t>Sluitingsdatum indienen Aanbieding, uiterlijk 1</w:t>
            </w:r>
            <w:r w:rsidR="00143990" w:rsidRPr="00670A36">
              <w:rPr>
                <w:rFonts w:cs="Arial"/>
                <w:b/>
                <w:bCs/>
                <w:color w:val="FFFFFF" w:themeColor="background1"/>
              </w:rPr>
              <w:t>3</w:t>
            </w:r>
            <w:r w:rsidRPr="00670A36">
              <w:rPr>
                <w:rFonts w:cs="Arial"/>
                <w:b/>
                <w:bCs/>
                <w:color w:val="FFFFFF" w:themeColor="background1"/>
              </w:rPr>
              <w:t>:</w:t>
            </w:r>
            <w:r w:rsidR="00143990" w:rsidRPr="00670A36">
              <w:rPr>
                <w:rFonts w:cs="Arial"/>
                <w:b/>
                <w:bCs/>
                <w:color w:val="FFFFFF" w:themeColor="background1"/>
              </w:rPr>
              <w:t>30</w:t>
            </w:r>
            <w:r w:rsidRPr="00670A36">
              <w:rPr>
                <w:rFonts w:cs="Arial"/>
                <w:b/>
                <w:bCs/>
                <w:color w:val="FFFFFF" w:themeColor="background1"/>
              </w:rPr>
              <w:t xml:space="preserve"> uur </w:t>
            </w:r>
          </w:p>
        </w:tc>
        <w:tc>
          <w:tcPr>
            <w:tcW w:w="2268" w:type="dxa"/>
            <w:tcBorders>
              <w:top w:val="single" w:sz="4" w:space="0" w:color="auto"/>
              <w:left w:val="single" w:sz="4" w:space="0" w:color="auto"/>
              <w:bottom w:val="single" w:sz="4" w:space="0" w:color="auto"/>
              <w:right w:val="single" w:sz="4" w:space="0" w:color="auto"/>
            </w:tcBorders>
            <w:shd w:val="clear" w:color="auto" w:fill="0099D7"/>
            <w:vAlign w:val="center"/>
          </w:tcPr>
          <w:p w14:paraId="3C0D7E14" w14:textId="02E13B51" w:rsidR="00704E2E" w:rsidRPr="00670A36" w:rsidRDefault="00143990" w:rsidP="00BE77F5">
            <w:pPr>
              <w:spacing w:after="0" w:line="300" w:lineRule="exact"/>
              <w:jc w:val="center"/>
              <w:rPr>
                <w:b/>
                <w:color w:val="FFFFFF" w:themeColor="background1"/>
              </w:rPr>
            </w:pPr>
            <w:r w:rsidRPr="00670A36">
              <w:rPr>
                <w:b/>
                <w:color w:val="FFFFFF" w:themeColor="background1"/>
              </w:rPr>
              <w:t>11 november 2021</w:t>
            </w:r>
          </w:p>
        </w:tc>
      </w:tr>
      <w:tr w:rsidR="004C7233" w:rsidRPr="00670A36" w14:paraId="768564CD"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656DA598" w14:textId="77777777" w:rsidR="004C7233" w:rsidRPr="00670A36" w:rsidRDefault="004C7233" w:rsidP="00783F7A">
            <w:pPr>
              <w:tabs>
                <w:tab w:val="left" w:pos="720"/>
                <w:tab w:val="right" w:pos="7380"/>
              </w:tabs>
              <w:spacing w:after="0" w:line="300" w:lineRule="exact"/>
              <w:rPr>
                <w:rFonts w:cs="Arial"/>
                <w:bCs/>
              </w:rPr>
            </w:pPr>
            <w:r w:rsidRPr="00670A36">
              <w:rPr>
                <w:rFonts w:cs="Arial"/>
                <w:bCs/>
              </w:rPr>
              <w:t xml:space="preserve">Beoordelen </w:t>
            </w:r>
            <w:r w:rsidR="00533E23" w:rsidRPr="00670A36">
              <w:rPr>
                <w:rFonts w:cs="Arial"/>
                <w:bCs/>
              </w:rPr>
              <w:t>van de</w:t>
            </w:r>
            <w:r w:rsidRPr="00670A36">
              <w:rPr>
                <w:rFonts w:cs="Arial"/>
                <w:bCs/>
              </w:rPr>
              <w:t xml:space="preserve"> </w:t>
            </w:r>
            <w:r w:rsidR="00783F7A" w:rsidRPr="00670A36">
              <w:rPr>
                <w:rFonts w:cs="Arial"/>
                <w:bCs/>
              </w:rPr>
              <w:t>Aanbiedingen</w:t>
            </w:r>
          </w:p>
        </w:tc>
        <w:tc>
          <w:tcPr>
            <w:tcW w:w="2268" w:type="dxa"/>
            <w:tcBorders>
              <w:top w:val="single" w:sz="4" w:space="0" w:color="auto"/>
              <w:left w:val="single" w:sz="4" w:space="0" w:color="auto"/>
              <w:bottom w:val="single" w:sz="4" w:space="0" w:color="auto"/>
              <w:right w:val="single" w:sz="4" w:space="0" w:color="auto"/>
            </w:tcBorders>
          </w:tcPr>
          <w:p w14:paraId="3A76B187" w14:textId="77777777" w:rsidR="004C7233" w:rsidRPr="00670A36" w:rsidRDefault="004C7233" w:rsidP="0021388B">
            <w:pPr>
              <w:spacing w:after="0" w:line="300" w:lineRule="exact"/>
              <w:jc w:val="center"/>
            </w:pPr>
          </w:p>
        </w:tc>
      </w:tr>
      <w:tr w:rsidR="00704E2E" w:rsidRPr="00670A36" w14:paraId="2129CCDF"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767907BA" w14:textId="77777777" w:rsidR="00704E2E" w:rsidRPr="00670A36" w:rsidRDefault="00704E2E" w:rsidP="002E7741">
            <w:pPr>
              <w:tabs>
                <w:tab w:val="left" w:pos="720"/>
                <w:tab w:val="right" w:pos="7380"/>
              </w:tabs>
              <w:spacing w:after="0" w:line="300" w:lineRule="exact"/>
              <w:rPr>
                <w:rFonts w:cs="Arial"/>
                <w:bCs/>
              </w:rPr>
            </w:pPr>
            <w:r w:rsidRPr="00670A36">
              <w:rPr>
                <w:rFonts w:cs="Arial"/>
                <w:bCs/>
              </w:rPr>
              <w:t xml:space="preserve">Versturen voornemen tot gunning en afwijzingsbrieven aan inschrijvers </w:t>
            </w:r>
            <w:r w:rsidRPr="00670A36">
              <w:rPr>
                <w:rFonts w:cs="Arial"/>
                <w:bCs/>
                <w:i/>
              </w:rPr>
              <w:t xml:space="preserve">(start stand </w:t>
            </w:r>
            <w:proofErr w:type="spellStart"/>
            <w:r w:rsidRPr="00670A36">
              <w:rPr>
                <w:rFonts w:cs="Arial"/>
                <w:bCs/>
                <w:i/>
              </w:rPr>
              <w:t>still</w:t>
            </w:r>
            <w:proofErr w:type="spellEnd"/>
            <w:r w:rsidRPr="00670A36">
              <w:rPr>
                <w:rFonts w:cs="Arial"/>
                <w:bCs/>
                <w:i/>
              </w:rPr>
              <w:t xml:space="preserve"> periode)</w:t>
            </w:r>
          </w:p>
        </w:tc>
        <w:tc>
          <w:tcPr>
            <w:tcW w:w="2268" w:type="dxa"/>
            <w:tcBorders>
              <w:top w:val="single" w:sz="4" w:space="0" w:color="auto"/>
              <w:left w:val="single" w:sz="4" w:space="0" w:color="auto"/>
              <w:bottom w:val="single" w:sz="4" w:space="0" w:color="auto"/>
              <w:right w:val="single" w:sz="4" w:space="0" w:color="auto"/>
            </w:tcBorders>
          </w:tcPr>
          <w:p w14:paraId="1C2A6322" w14:textId="5F154A22" w:rsidR="00704E2E" w:rsidRPr="00670A36" w:rsidRDefault="00143990" w:rsidP="00BE77F5">
            <w:pPr>
              <w:spacing w:after="0" w:line="300" w:lineRule="exact"/>
              <w:jc w:val="center"/>
            </w:pPr>
            <w:r w:rsidRPr="00670A36">
              <w:t>13 december 2021</w:t>
            </w:r>
          </w:p>
        </w:tc>
      </w:tr>
      <w:tr w:rsidR="00704E2E" w:rsidRPr="00670A36" w14:paraId="5AE1A4E9"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5BA53F5B" w14:textId="77777777" w:rsidR="00704E2E" w:rsidRPr="00670A36" w:rsidRDefault="00704E2E" w:rsidP="00EE73FD">
            <w:pPr>
              <w:tabs>
                <w:tab w:val="left" w:pos="720"/>
                <w:tab w:val="right" w:pos="7380"/>
              </w:tabs>
              <w:spacing w:after="0" w:line="300" w:lineRule="exact"/>
              <w:rPr>
                <w:rFonts w:cs="Arial"/>
                <w:bCs/>
              </w:rPr>
            </w:pPr>
            <w:r w:rsidRPr="00670A36">
              <w:rPr>
                <w:rFonts w:cs="Arial"/>
                <w:bCs/>
              </w:rPr>
              <w:t>Binnen 5 werkdagen na dagtekening van de brief overleggen van de gevraagde bewijsstukken door de voorlopig geselecteerde Inschrijver</w:t>
            </w:r>
          </w:p>
        </w:tc>
        <w:tc>
          <w:tcPr>
            <w:tcW w:w="2268" w:type="dxa"/>
            <w:tcBorders>
              <w:top w:val="single" w:sz="4" w:space="0" w:color="auto"/>
              <w:left w:val="single" w:sz="4" w:space="0" w:color="auto"/>
              <w:bottom w:val="single" w:sz="4" w:space="0" w:color="auto"/>
              <w:right w:val="single" w:sz="4" w:space="0" w:color="auto"/>
            </w:tcBorders>
          </w:tcPr>
          <w:p w14:paraId="6D7C76AC" w14:textId="2A344BDC" w:rsidR="00704E2E" w:rsidRPr="00670A36" w:rsidRDefault="00143990" w:rsidP="00BE77F5">
            <w:pPr>
              <w:spacing w:after="0" w:line="300" w:lineRule="exact"/>
              <w:jc w:val="center"/>
            </w:pPr>
            <w:r w:rsidRPr="00670A36">
              <w:t>30 november 2021</w:t>
            </w:r>
          </w:p>
        </w:tc>
      </w:tr>
      <w:tr w:rsidR="00704E2E" w:rsidRPr="00670A36" w14:paraId="3325E3B6"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2449B8E6" w14:textId="77777777" w:rsidR="00704E2E" w:rsidRPr="00670A36" w:rsidRDefault="00704E2E" w:rsidP="002E7741">
            <w:pPr>
              <w:tabs>
                <w:tab w:val="left" w:pos="720"/>
                <w:tab w:val="right" w:pos="7380"/>
              </w:tabs>
              <w:spacing w:after="0" w:line="300" w:lineRule="exact"/>
              <w:rPr>
                <w:rFonts w:cs="Arial"/>
                <w:bCs/>
              </w:rPr>
            </w:pPr>
            <w:r w:rsidRPr="00670A36">
              <w:rPr>
                <w:rFonts w:cs="Arial"/>
                <w:bCs/>
              </w:rPr>
              <w:t xml:space="preserve">Einde stand </w:t>
            </w:r>
            <w:proofErr w:type="spellStart"/>
            <w:r w:rsidRPr="00670A36">
              <w:rPr>
                <w:rFonts w:cs="Arial"/>
                <w:bCs/>
              </w:rPr>
              <w:t>still</w:t>
            </w:r>
            <w:proofErr w:type="spellEnd"/>
            <w:r w:rsidRPr="00670A36">
              <w:rPr>
                <w:rFonts w:cs="Arial"/>
                <w:bCs/>
              </w:rPr>
              <w:t xml:space="preserve"> periode</w:t>
            </w:r>
          </w:p>
        </w:tc>
        <w:tc>
          <w:tcPr>
            <w:tcW w:w="2268" w:type="dxa"/>
            <w:tcBorders>
              <w:top w:val="single" w:sz="4" w:space="0" w:color="auto"/>
              <w:left w:val="single" w:sz="4" w:space="0" w:color="auto"/>
              <w:bottom w:val="single" w:sz="4" w:space="0" w:color="auto"/>
              <w:right w:val="single" w:sz="4" w:space="0" w:color="auto"/>
            </w:tcBorders>
          </w:tcPr>
          <w:p w14:paraId="3B472366" w14:textId="6B02FBF9" w:rsidR="00704E2E" w:rsidRPr="00670A36" w:rsidRDefault="00143990" w:rsidP="00143990">
            <w:pPr>
              <w:spacing w:after="0" w:line="300" w:lineRule="exact"/>
              <w:rPr>
                <w:rFonts w:cs="Arial"/>
              </w:rPr>
            </w:pPr>
            <w:r w:rsidRPr="00670A36">
              <w:rPr>
                <w:rFonts w:cs="Arial"/>
              </w:rPr>
              <w:t>21 december 2021</w:t>
            </w:r>
          </w:p>
        </w:tc>
      </w:tr>
      <w:tr w:rsidR="00704E2E" w:rsidRPr="00670A36" w14:paraId="6BF16FA2"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4F9D86EC" w14:textId="77777777" w:rsidR="00704E2E" w:rsidRPr="00670A36" w:rsidRDefault="00704E2E" w:rsidP="00EE73FD">
            <w:pPr>
              <w:tabs>
                <w:tab w:val="left" w:pos="720"/>
                <w:tab w:val="right" w:pos="7380"/>
              </w:tabs>
              <w:spacing w:after="0" w:line="300" w:lineRule="exact"/>
              <w:rPr>
                <w:rFonts w:cs="Arial"/>
                <w:bCs/>
              </w:rPr>
            </w:pPr>
            <w:r w:rsidRPr="00670A36">
              <w:rPr>
                <w:rFonts w:cs="Arial"/>
                <w:bCs/>
              </w:rPr>
              <w:t xml:space="preserve">Definitieve gunning (minimaal 20 kalenderdagen stand </w:t>
            </w:r>
            <w:proofErr w:type="spellStart"/>
            <w:r w:rsidRPr="00670A36">
              <w:rPr>
                <w:rFonts w:cs="Arial"/>
                <w:bCs/>
              </w:rPr>
              <w:t>still</w:t>
            </w:r>
            <w:proofErr w:type="spellEnd"/>
            <w:r w:rsidRPr="00670A36">
              <w:rPr>
                <w:rFonts w:cs="Arial"/>
                <w:bCs/>
              </w:rPr>
              <w:t>-termijn) en sluiten overeenkomst</w:t>
            </w:r>
          </w:p>
        </w:tc>
        <w:tc>
          <w:tcPr>
            <w:tcW w:w="2268" w:type="dxa"/>
            <w:tcBorders>
              <w:top w:val="single" w:sz="4" w:space="0" w:color="auto"/>
              <w:left w:val="single" w:sz="4" w:space="0" w:color="auto"/>
              <w:bottom w:val="single" w:sz="4" w:space="0" w:color="auto"/>
              <w:right w:val="single" w:sz="4" w:space="0" w:color="auto"/>
            </w:tcBorders>
            <w:vAlign w:val="center"/>
          </w:tcPr>
          <w:p w14:paraId="694DE259" w14:textId="3562D52B" w:rsidR="00704E2E" w:rsidRPr="00670A36" w:rsidRDefault="00143990" w:rsidP="00BE77F5">
            <w:pPr>
              <w:spacing w:after="0" w:line="300" w:lineRule="exact"/>
              <w:jc w:val="center"/>
            </w:pPr>
            <w:r w:rsidRPr="00670A36">
              <w:t>21 december 2021</w:t>
            </w:r>
          </w:p>
        </w:tc>
      </w:tr>
      <w:tr w:rsidR="00704E2E" w:rsidRPr="00670A36" w14:paraId="172C7396"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28548AFF" w14:textId="77777777" w:rsidR="00704E2E" w:rsidRPr="00670A36" w:rsidRDefault="00704E2E" w:rsidP="00EE73FD">
            <w:pPr>
              <w:tabs>
                <w:tab w:val="left" w:pos="720"/>
                <w:tab w:val="right" w:pos="7380"/>
              </w:tabs>
              <w:spacing w:after="0" w:line="300" w:lineRule="exact"/>
              <w:rPr>
                <w:rFonts w:cs="Arial"/>
                <w:bCs/>
              </w:rPr>
            </w:pPr>
            <w:r w:rsidRPr="00670A36">
              <w:rPr>
                <w:rFonts w:cs="Arial"/>
                <w:bCs/>
              </w:rPr>
              <w:t>Startdatum overeenkomst</w:t>
            </w:r>
            <w:r w:rsidR="007D46A2" w:rsidRPr="00670A36">
              <w:rPr>
                <w:rFonts w:cs="Arial"/>
                <w:bCs/>
              </w:rPr>
              <w:t xml:space="preserve"> levering</w:t>
            </w:r>
          </w:p>
        </w:tc>
        <w:tc>
          <w:tcPr>
            <w:tcW w:w="2268" w:type="dxa"/>
            <w:tcBorders>
              <w:top w:val="single" w:sz="4" w:space="0" w:color="auto"/>
              <w:left w:val="single" w:sz="4" w:space="0" w:color="auto"/>
              <w:bottom w:val="single" w:sz="4" w:space="0" w:color="auto"/>
              <w:right w:val="single" w:sz="4" w:space="0" w:color="auto"/>
            </w:tcBorders>
          </w:tcPr>
          <w:p w14:paraId="4E6516E7" w14:textId="4141AC2A" w:rsidR="00704E2E" w:rsidRPr="00670A36" w:rsidRDefault="00143990" w:rsidP="00BE77F5">
            <w:pPr>
              <w:spacing w:after="0" w:line="300" w:lineRule="exact"/>
              <w:jc w:val="center"/>
            </w:pPr>
            <w:r w:rsidRPr="00670A36">
              <w:t>1 januari 2022</w:t>
            </w:r>
          </w:p>
        </w:tc>
      </w:tr>
    </w:tbl>
    <w:p w14:paraId="1F5B08E7" w14:textId="77777777" w:rsidR="00392B76" w:rsidRPr="00670A36" w:rsidRDefault="00392B76" w:rsidP="0021388B">
      <w:pPr>
        <w:spacing w:after="0" w:line="300" w:lineRule="exact"/>
        <w:jc w:val="both"/>
        <w:rPr>
          <w:rFonts w:cs="Arial"/>
        </w:rPr>
      </w:pPr>
      <w:bookmarkStart w:id="34" w:name="_Ref215288979"/>
      <w:bookmarkStart w:id="35" w:name="_Ref215288999"/>
      <w:bookmarkStart w:id="36" w:name="_Ref151902528"/>
    </w:p>
    <w:p w14:paraId="02713D5E" w14:textId="77777777" w:rsidR="007F2C85" w:rsidRPr="00670A36" w:rsidRDefault="0021388B" w:rsidP="0021388B">
      <w:pPr>
        <w:spacing w:after="0" w:line="300" w:lineRule="exact"/>
        <w:jc w:val="both"/>
      </w:pPr>
      <w:r w:rsidRPr="00670A36">
        <w:t xml:space="preserve">Inschrijvers kunnen geen rechten ontlenen aan deze planning. De </w:t>
      </w:r>
      <w:r w:rsidR="00626CF0" w:rsidRPr="00670A36">
        <w:t>VU</w:t>
      </w:r>
      <w:r w:rsidRPr="00670A36">
        <w:t xml:space="preserve"> kan zonder opgave van redenen de planning aanpassen. </w:t>
      </w:r>
      <w:proofErr w:type="gramStart"/>
      <w:r w:rsidRPr="00670A36">
        <w:t>Indien</w:t>
      </w:r>
      <w:proofErr w:type="gramEnd"/>
      <w:r w:rsidRPr="00670A36">
        <w:t xml:space="preserve"> de planning wordt gewijzigd, zullen de Inschrijvers tijdig worden geïnformeerd over de nieuwe planning.</w:t>
      </w:r>
    </w:p>
    <w:p w14:paraId="4D4C0282" w14:textId="77777777" w:rsidR="002E7741" w:rsidRPr="00670A36" w:rsidRDefault="002E7741" w:rsidP="007779E6">
      <w:pPr>
        <w:pStyle w:val="Kop2"/>
        <w:ind w:left="1134" w:hanging="567"/>
      </w:pPr>
      <w:bookmarkStart w:id="37" w:name="_Toc378152414"/>
      <w:bookmarkStart w:id="38" w:name="_Toc3372099"/>
      <w:r w:rsidRPr="00670A36">
        <w:t>Gunningscriterium</w:t>
      </w:r>
      <w:bookmarkEnd w:id="37"/>
      <w:bookmarkEnd w:id="38"/>
    </w:p>
    <w:p w14:paraId="78091A61" w14:textId="77777777" w:rsidR="006F5D72" w:rsidRPr="00670A36" w:rsidRDefault="006F5D72" w:rsidP="006F5D72">
      <w:pPr>
        <w:spacing w:after="0" w:line="300" w:lineRule="exact"/>
        <w:jc w:val="both"/>
        <w:rPr>
          <w:rFonts w:cs="Arial"/>
          <w:color w:val="000000"/>
        </w:rPr>
      </w:pPr>
      <w:r w:rsidRPr="00670A36">
        <w:rPr>
          <w:rFonts w:cs="Arial"/>
          <w:color w:val="000000"/>
        </w:rPr>
        <w:t>Gunning vindt plaats op basis van het gunningscriterium beste prijs</w:t>
      </w:r>
      <w:r w:rsidR="00A34DD4" w:rsidRPr="00670A36">
        <w:rPr>
          <w:rFonts w:cs="Arial"/>
          <w:color w:val="000000"/>
        </w:rPr>
        <w:t>-</w:t>
      </w:r>
      <w:r w:rsidRPr="00670A36">
        <w:rPr>
          <w:rFonts w:cs="Arial"/>
          <w:color w:val="000000"/>
        </w:rPr>
        <w:t xml:space="preserve">kwaliteitverhouding (beste PKV). </w:t>
      </w:r>
    </w:p>
    <w:p w14:paraId="1045F453" w14:textId="77777777" w:rsidR="006F5D72" w:rsidRPr="00670A36" w:rsidRDefault="006F5D72" w:rsidP="006F5D72">
      <w:pPr>
        <w:spacing w:after="0" w:line="300" w:lineRule="exact"/>
        <w:jc w:val="both"/>
        <w:rPr>
          <w:rFonts w:cs="Arial"/>
          <w:color w:val="000000"/>
        </w:rPr>
      </w:pPr>
    </w:p>
    <w:p w14:paraId="66BADC02" w14:textId="77777777" w:rsidR="006F5D72" w:rsidRPr="00670A36" w:rsidRDefault="006F5D72" w:rsidP="006F5D72">
      <w:pPr>
        <w:spacing w:after="0" w:line="300" w:lineRule="exact"/>
        <w:jc w:val="both"/>
        <w:rPr>
          <w:rFonts w:cs="Arial"/>
          <w:color w:val="000000"/>
        </w:rPr>
      </w:pPr>
      <w:r w:rsidRPr="00670A36">
        <w:rPr>
          <w:rFonts w:cs="Arial"/>
          <w:color w:val="000000"/>
        </w:rPr>
        <w:t>De gunningscriteria met weging vallen uiteen in:</w:t>
      </w:r>
    </w:p>
    <w:p w14:paraId="299719FC" w14:textId="77777777" w:rsidR="006F5D72" w:rsidRPr="00670A36" w:rsidRDefault="006F5D72" w:rsidP="006F5D72">
      <w:pPr>
        <w:spacing w:after="0" w:line="300" w:lineRule="exact"/>
        <w:jc w:val="both"/>
        <w:rPr>
          <w:rFonts w:cs="Arial"/>
          <w:color w:val="000000"/>
        </w:rPr>
      </w:pPr>
      <w:r w:rsidRPr="00670A36">
        <w:rPr>
          <w:rFonts w:cs="Arial"/>
          <w:color w:val="000000"/>
        </w:rPr>
        <w:t>•</w:t>
      </w:r>
      <w:r w:rsidRPr="00670A36">
        <w:rPr>
          <w:rFonts w:cs="Arial"/>
          <w:color w:val="000000"/>
        </w:rPr>
        <w:tab/>
        <w:t>70% Kwaliteit</w:t>
      </w:r>
    </w:p>
    <w:p w14:paraId="24CCA98C" w14:textId="77777777" w:rsidR="006F5D72" w:rsidRPr="00670A36" w:rsidRDefault="006F5D72" w:rsidP="006F5D72">
      <w:pPr>
        <w:spacing w:after="0" w:line="300" w:lineRule="exact"/>
        <w:jc w:val="both"/>
        <w:rPr>
          <w:rFonts w:cs="Arial"/>
          <w:color w:val="000000"/>
        </w:rPr>
      </w:pPr>
      <w:r w:rsidRPr="00670A36">
        <w:rPr>
          <w:rFonts w:cs="Arial"/>
          <w:color w:val="000000"/>
        </w:rPr>
        <w:t>•</w:t>
      </w:r>
      <w:r w:rsidRPr="00670A36">
        <w:rPr>
          <w:rFonts w:cs="Arial"/>
          <w:color w:val="000000"/>
        </w:rPr>
        <w:tab/>
        <w:t xml:space="preserve">30% Prijs </w:t>
      </w:r>
    </w:p>
    <w:p w14:paraId="5A9120E5" w14:textId="77777777" w:rsidR="006F5D72" w:rsidRPr="00670A36" w:rsidRDefault="006F5D72" w:rsidP="006F5D72">
      <w:pPr>
        <w:spacing w:after="0" w:line="300" w:lineRule="exact"/>
        <w:jc w:val="both"/>
        <w:rPr>
          <w:rFonts w:cs="Arial"/>
          <w:color w:val="000000"/>
        </w:rPr>
      </w:pPr>
      <w:r w:rsidRPr="00670A36">
        <w:rPr>
          <w:rFonts w:cs="Arial"/>
          <w:color w:val="000000"/>
        </w:rPr>
        <w:t>Varianten zijn niet toegestaan.</w:t>
      </w:r>
    </w:p>
    <w:p w14:paraId="0CA7E482" w14:textId="77777777" w:rsidR="002E7741" w:rsidRPr="00670A36" w:rsidRDefault="002E7741" w:rsidP="007779E6">
      <w:pPr>
        <w:pStyle w:val="Kop2"/>
        <w:ind w:left="1134" w:hanging="567"/>
      </w:pPr>
      <w:bookmarkStart w:id="39" w:name="_Toc378152415"/>
      <w:bookmarkStart w:id="40" w:name="_Toc3372100"/>
      <w:bookmarkEnd w:id="34"/>
      <w:bookmarkEnd w:id="35"/>
      <w:r w:rsidRPr="00670A36">
        <w:t>Inschrijfkosten</w:t>
      </w:r>
      <w:bookmarkEnd w:id="39"/>
      <w:bookmarkEnd w:id="40"/>
    </w:p>
    <w:p w14:paraId="1FF6179C" w14:textId="77777777" w:rsidR="0021388B" w:rsidRPr="00670A36" w:rsidRDefault="0021388B" w:rsidP="00BD6A16">
      <w:pPr>
        <w:spacing w:after="0" w:line="300" w:lineRule="exact"/>
        <w:jc w:val="both"/>
      </w:pPr>
      <w:bookmarkStart w:id="41" w:name="_Toc352858546"/>
      <w:bookmarkStart w:id="42" w:name="_Toc352858620"/>
      <w:r w:rsidRPr="00670A36">
        <w:t>Aan de VU kunnen geen kosten in rekening worden gebracht in verband met het uitbrengen van de Inschrijving.</w:t>
      </w:r>
    </w:p>
    <w:bookmarkEnd w:id="41"/>
    <w:bookmarkEnd w:id="42"/>
    <w:p w14:paraId="3EF480FB" w14:textId="77777777" w:rsidR="0021388B" w:rsidRPr="00670A36" w:rsidRDefault="0021388B">
      <w:pPr>
        <w:rPr>
          <w:rFonts w:cs="Arial"/>
          <w:i/>
          <w:color w:val="0000FF"/>
        </w:rPr>
      </w:pPr>
      <w:r w:rsidRPr="00670A36">
        <w:rPr>
          <w:rFonts w:cs="Arial"/>
          <w:i/>
          <w:color w:val="0000FF"/>
        </w:rPr>
        <w:br w:type="page"/>
      </w:r>
    </w:p>
    <w:p w14:paraId="4504F7B2" w14:textId="77777777" w:rsidR="002E7741" w:rsidRPr="00670A36" w:rsidRDefault="002E7741" w:rsidP="007779E6">
      <w:pPr>
        <w:pStyle w:val="Kop1"/>
        <w:ind w:left="567" w:hanging="567"/>
      </w:pPr>
      <w:bookmarkStart w:id="43" w:name="_Toc378152416"/>
      <w:bookmarkStart w:id="44" w:name="_Toc3372101"/>
      <w:r w:rsidRPr="00670A36">
        <w:lastRenderedPageBreak/>
        <w:t>Voorschriften</w:t>
      </w:r>
      <w:bookmarkEnd w:id="43"/>
      <w:bookmarkEnd w:id="44"/>
    </w:p>
    <w:p w14:paraId="6A9F51AF" w14:textId="77777777" w:rsidR="00322EC1" w:rsidRPr="00670A36" w:rsidRDefault="00322EC1" w:rsidP="00322EC1">
      <w:pPr>
        <w:widowControl w:val="0"/>
        <w:autoSpaceDE w:val="0"/>
        <w:autoSpaceDN w:val="0"/>
        <w:adjustRightInd w:val="0"/>
        <w:spacing w:after="0" w:line="300" w:lineRule="exact"/>
        <w:jc w:val="both"/>
        <w:rPr>
          <w:rFonts w:cs="Arial"/>
        </w:rPr>
      </w:pPr>
      <w:bookmarkStart w:id="45" w:name="_Toc198454552"/>
      <w:r w:rsidRPr="00670A36">
        <w:rPr>
          <w:rFonts w:cs="Arial"/>
        </w:rPr>
        <w:t>Indien u zich als Gegadigde wenst aan te melden v</w:t>
      </w:r>
      <w:r w:rsidR="007D46A2" w:rsidRPr="00670A36">
        <w:rPr>
          <w:rFonts w:cs="Arial"/>
        </w:rPr>
        <w:t>oor deze A</w:t>
      </w:r>
      <w:r w:rsidRPr="00670A36">
        <w:rPr>
          <w:rFonts w:cs="Arial"/>
        </w:rPr>
        <w:t xml:space="preserve">anbesteding, dan dient u zich onvoorwaardelijk te conformeren aan de onderstaande algemene aanbestedingsvoorschriften. </w:t>
      </w:r>
    </w:p>
    <w:p w14:paraId="7D0DA799" w14:textId="77777777" w:rsidR="00322EC1" w:rsidRPr="00670A36" w:rsidRDefault="00322EC1" w:rsidP="00322EC1">
      <w:pPr>
        <w:widowControl w:val="0"/>
        <w:autoSpaceDE w:val="0"/>
        <w:autoSpaceDN w:val="0"/>
        <w:adjustRightInd w:val="0"/>
        <w:spacing w:after="0" w:line="300" w:lineRule="exact"/>
        <w:jc w:val="both"/>
        <w:rPr>
          <w:rFonts w:cs="Arial"/>
        </w:rPr>
      </w:pPr>
      <w:r w:rsidRPr="00670A36">
        <w:rPr>
          <w:rFonts w:cs="Arial"/>
        </w:rPr>
        <w:t>Dit doet u door het indienen van een rechtsgeldig ondertekend ‘Uniform Europees Aanbestedingsdocument’</w:t>
      </w:r>
      <w:r w:rsidR="004E09F1" w:rsidRPr="00670A36">
        <w:rPr>
          <w:rFonts w:cs="Arial"/>
        </w:rPr>
        <w:t xml:space="preserve"> (hierna: UEA)</w:t>
      </w:r>
      <w:r w:rsidRPr="00670A36">
        <w:rPr>
          <w:rFonts w:cs="Arial"/>
        </w:rPr>
        <w:t>.</w:t>
      </w:r>
    </w:p>
    <w:p w14:paraId="0FE3908C" w14:textId="77777777" w:rsidR="00322EC1" w:rsidRPr="00670A36" w:rsidRDefault="00322EC1" w:rsidP="004C54C3">
      <w:pPr>
        <w:pStyle w:val="Kop2"/>
        <w:numPr>
          <w:ilvl w:val="1"/>
          <w:numId w:val="31"/>
        </w:numPr>
        <w:ind w:left="1134" w:hanging="567"/>
      </w:pPr>
      <w:bookmarkStart w:id="46" w:name="_Ref493593613"/>
      <w:bookmarkStart w:id="47" w:name="_Toc3372102"/>
      <w:r w:rsidRPr="00670A36">
        <w:t>Aanbestedingsvoorschriften</w:t>
      </w:r>
      <w:bookmarkEnd w:id="46"/>
      <w:bookmarkEnd w:id="47"/>
    </w:p>
    <w:p w14:paraId="282CF6FE" w14:textId="77777777" w:rsidR="00322EC1" w:rsidRPr="00670A36" w:rsidRDefault="00322EC1" w:rsidP="00BD6A16">
      <w:pPr>
        <w:widowControl w:val="0"/>
        <w:autoSpaceDE w:val="0"/>
        <w:autoSpaceDN w:val="0"/>
        <w:adjustRightInd w:val="0"/>
        <w:spacing w:after="0" w:line="300" w:lineRule="exact"/>
        <w:jc w:val="both"/>
        <w:rPr>
          <w:rFonts w:cs="Arial"/>
        </w:rPr>
      </w:pPr>
      <w:r w:rsidRPr="00670A36">
        <w:rPr>
          <w:rFonts w:cs="Arial"/>
        </w:rPr>
        <w:t xml:space="preserve">Afwijkende </w:t>
      </w:r>
      <w:r w:rsidR="004E09F1" w:rsidRPr="00670A36">
        <w:rPr>
          <w:rFonts w:cs="Arial"/>
        </w:rPr>
        <w:t xml:space="preserve">aanbiedingen </w:t>
      </w:r>
      <w:r w:rsidRPr="00670A36">
        <w:rPr>
          <w:rFonts w:cs="Arial"/>
        </w:rPr>
        <w:t xml:space="preserve">worden terzijde gelegd </w:t>
      </w:r>
      <w:proofErr w:type="gramStart"/>
      <w:r w:rsidRPr="00670A36">
        <w:rPr>
          <w:rFonts w:cs="Arial"/>
        </w:rPr>
        <w:t>indien</w:t>
      </w:r>
      <w:proofErr w:type="gramEnd"/>
      <w:r w:rsidRPr="00670A36">
        <w:rPr>
          <w:rFonts w:cs="Arial"/>
        </w:rPr>
        <w:t xml:space="preserve"> de aard van de afwijking van dusdanige aard is dat, naar mening van de </w:t>
      </w:r>
      <w:r w:rsidR="004E09F1" w:rsidRPr="00670A36">
        <w:rPr>
          <w:rFonts w:cs="Arial"/>
        </w:rPr>
        <w:t>VU</w:t>
      </w:r>
      <w:r w:rsidRPr="00670A36">
        <w:rPr>
          <w:rFonts w:cs="Arial"/>
        </w:rPr>
        <w:t>, eventueel herstel zou leiden tot een verandering van de aanbieding.</w:t>
      </w:r>
    </w:p>
    <w:p w14:paraId="600C4796" w14:textId="77777777" w:rsidR="002E7741" w:rsidRPr="00670A36" w:rsidRDefault="002E7741" w:rsidP="004C54C3">
      <w:pPr>
        <w:pStyle w:val="Opsomming2"/>
        <w:numPr>
          <w:ilvl w:val="0"/>
          <w:numId w:val="15"/>
        </w:numPr>
        <w:ind w:left="567" w:hanging="567"/>
        <w:jc w:val="both"/>
      </w:pPr>
      <w:r w:rsidRPr="00670A36">
        <w:t xml:space="preserve">Voor de VU is de contactpersoon voor deze aanbesteding te bereiken </w:t>
      </w:r>
      <w:r w:rsidR="00322EC1" w:rsidRPr="00670A36">
        <w:t xml:space="preserve">via de berichtenmodule van </w:t>
      </w:r>
      <w:proofErr w:type="spellStart"/>
      <w:r w:rsidR="00322EC1" w:rsidRPr="00670A36">
        <w:t>TenderNed</w:t>
      </w:r>
      <w:proofErr w:type="spellEnd"/>
      <w:r w:rsidRPr="00670A36">
        <w:t xml:space="preserve">. Inlichtingen kunnen worden ingewonnen onder vermelding van </w:t>
      </w:r>
      <w:r w:rsidR="004E09F1" w:rsidRPr="00670A36">
        <w:t>‘</w:t>
      </w:r>
      <w:r w:rsidR="00300857" w:rsidRPr="00670A36">
        <w:t xml:space="preserve">Broker </w:t>
      </w:r>
      <w:r w:rsidR="00BE3947" w:rsidRPr="00670A36">
        <w:t xml:space="preserve">inhuur </w:t>
      </w:r>
      <w:r w:rsidR="00300857" w:rsidRPr="00670A36">
        <w:t xml:space="preserve">overig </w:t>
      </w:r>
      <w:r w:rsidR="00BE3947" w:rsidRPr="00670A36">
        <w:t>personeel’</w:t>
      </w:r>
      <w:r w:rsidRPr="00670A36">
        <w:t xml:space="preserve">. </w:t>
      </w:r>
    </w:p>
    <w:p w14:paraId="5223331D" w14:textId="77777777" w:rsidR="002E7741" w:rsidRPr="00670A36" w:rsidRDefault="002E7741" w:rsidP="004C54C3">
      <w:pPr>
        <w:pStyle w:val="Opsomming2"/>
        <w:numPr>
          <w:ilvl w:val="0"/>
          <w:numId w:val="15"/>
        </w:numPr>
        <w:ind w:left="567" w:hanging="567"/>
        <w:jc w:val="both"/>
      </w:pPr>
      <w:r w:rsidRPr="00670A36">
        <w:t xml:space="preserve">Indien </w:t>
      </w:r>
      <w:r w:rsidR="004E09F1" w:rsidRPr="00670A36">
        <w:t xml:space="preserve">Gegadigde </w:t>
      </w:r>
      <w:r w:rsidRPr="00670A36">
        <w:t>besluit om geen aanbieding in te dienen, dan wordt deze verzocht dit aan de contactpersoon van de VU te melden en de aanbestedingsdocumenten te vernietigen.</w:t>
      </w:r>
    </w:p>
    <w:p w14:paraId="2B6CAF69" w14:textId="77777777" w:rsidR="002E7741" w:rsidRPr="00670A36" w:rsidRDefault="002E7741" w:rsidP="004C54C3">
      <w:pPr>
        <w:pStyle w:val="Opsomming2"/>
        <w:numPr>
          <w:ilvl w:val="0"/>
          <w:numId w:val="15"/>
        </w:numPr>
        <w:ind w:left="567" w:hanging="567"/>
        <w:jc w:val="both"/>
      </w:pPr>
      <w:r w:rsidRPr="00670A36">
        <w:t>Inschrijver is gehouden de door VU verstrekte gegevens vertrouwelijk te behandelen, op straffe van uitsluiting van de aanbestedingsprocedure bij schending daarvan. Inschrijver legt deze verplichting eveneens op aan de door hem in te schakelen derden. VU zal eveneens de door Inschrijver verstrekte informatie vertrouwelijk behandelen.</w:t>
      </w:r>
    </w:p>
    <w:p w14:paraId="03921AC0" w14:textId="77777777" w:rsidR="002E7741" w:rsidRPr="00670A36" w:rsidRDefault="002E7741" w:rsidP="004C54C3">
      <w:pPr>
        <w:pStyle w:val="Opsomming2"/>
        <w:numPr>
          <w:ilvl w:val="0"/>
          <w:numId w:val="15"/>
        </w:numPr>
        <w:ind w:left="567" w:hanging="567"/>
        <w:jc w:val="both"/>
      </w:pPr>
      <w:r w:rsidRPr="00670A36">
        <w:t>Aanbiedingen en correspondentie worden na afloop niet aan de Inschrijver geretourneerd.</w:t>
      </w:r>
    </w:p>
    <w:p w14:paraId="1718F5CB" w14:textId="77777777" w:rsidR="002E7741" w:rsidRPr="00670A36" w:rsidRDefault="002E7741" w:rsidP="004C54C3">
      <w:pPr>
        <w:pStyle w:val="Opsomming2"/>
        <w:numPr>
          <w:ilvl w:val="0"/>
          <w:numId w:val="15"/>
        </w:numPr>
        <w:ind w:left="567" w:hanging="567"/>
        <w:jc w:val="both"/>
      </w:pPr>
      <w:r w:rsidRPr="00670A36">
        <w:t xml:space="preserve">Inkoop, levering- en betalingsvoorwaarden, branchevoorwaarden en/of andere algemene voorwaarden van Inschrijver zijn nadrukkelijk niet van toepassing. De wederzijdse rechten en </w:t>
      </w:r>
      <w:r w:rsidRPr="00670A36">
        <w:rPr>
          <w:color w:val="000000"/>
        </w:rPr>
        <w:t>verplichtingen van partijen worden vastgelegd in de definitieve overeenkomst en de Algemene</w:t>
      </w:r>
      <w:r w:rsidRPr="00670A36">
        <w:t xml:space="preserve"> </w:t>
      </w:r>
      <w:r w:rsidR="0072083C" w:rsidRPr="00670A36">
        <w:t>Rijksvoorwaarden voor het verstrekken van opdrachten tot het verrichten van diensten 2018 (ARVODI-2018)</w:t>
      </w:r>
      <w:r w:rsidRPr="00670A36">
        <w:t>.</w:t>
      </w:r>
    </w:p>
    <w:p w14:paraId="339A2F82" w14:textId="77777777" w:rsidR="002E7741" w:rsidRPr="00670A36" w:rsidRDefault="0072083C" w:rsidP="004C54C3">
      <w:pPr>
        <w:pStyle w:val="Opsomming2"/>
        <w:numPr>
          <w:ilvl w:val="0"/>
          <w:numId w:val="15"/>
        </w:numPr>
        <w:ind w:left="567" w:hanging="567"/>
        <w:jc w:val="both"/>
      </w:pPr>
      <w:r w:rsidRPr="00670A36">
        <w:rPr>
          <w:shd w:val="clear" w:color="auto" w:fill="FFFFFF"/>
        </w:rPr>
        <w:t xml:space="preserve">Dit </w:t>
      </w:r>
      <w:r w:rsidR="00E4727E" w:rsidRPr="00670A36">
        <w:rPr>
          <w:shd w:val="clear" w:color="auto" w:fill="FFFFFF"/>
        </w:rPr>
        <w:t>Beschrijvend document</w:t>
      </w:r>
      <w:r w:rsidR="002E7741" w:rsidRPr="00670A36">
        <w:rPr>
          <w:shd w:val="clear" w:color="auto" w:fill="FFFFFF"/>
        </w:rPr>
        <w:t xml:space="preserve"> en de overige aanbestedingsdocumenten zijn met de grootst mogelijke zorgvuldigheid samengesteld. Desondanks kunnen er toch onduidelijkheden/onvolkomenheden in deze documenten voorkomen. De VU verwacht een proactieve houding van de Inschrijver, hetgeen betekent dat de Inschrijver eventuele onduidelijkheden/onvolkomenheden in </w:t>
      </w:r>
      <w:r w:rsidRPr="00670A36">
        <w:rPr>
          <w:shd w:val="clear" w:color="auto" w:fill="FFFFFF"/>
        </w:rPr>
        <w:t xml:space="preserve">dit </w:t>
      </w:r>
      <w:r w:rsidR="00E4727E" w:rsidRPr="00670A36">
        <w:rPr>
          <w:shd w:val="clear" w:color="auto" w:fill="FFFFFF"/>
        </w:rPr>
        <w:t>Beschrijvend document</w:t>
      </w:r>
      <w:r w:rsidR="002E7741" w:rsidRPr="00670A36">
        <w:rPr>
          <w:shd w:val="clear" w:color="auto" w:fill="FFFFFF"/>
        </w:rPr>
        <w:t xml:space="preserve"> en de overige aanbestedingsdocumenten zo spoedig mogelijk voor de aanbiedingsdatum schriftelijk bij de contactpersoon </w:t>
      </w:r>
      <w:r w:rsidR="00322EC1" w:rsidRPr="00670A36">
        <w:rPr>
          <w:shd w:val="clear" w:color="auto" w:fill="FFFFFF"/>
        </w:rPr>
        <w:t xml:space="preserve">dient te </w:t>
      </w:r>
      <w:r w:rsidR="002E7741" w:rsidRPr="00670A36">
        <w:rPr>
          <w:shd w:val="clear" w:color="auto" w:fill="FFFFFF"/>
        </w:rPr>
        <w:t xml:space="preserve">melden. Heeft Inschrijver dit niet tijdig op de voorgeschreven wijze gemeld dan vervallen de rechten van de Inschrijver </w:t>
      </w:r>
      <w:proofErr w:type="gramStart"/>
      <w:r w:rsidR="002E7741" w:rsidRPr="00670A36">
        <w:rPr>
          <w:shd w:val="clear" w:color="auto" w:fill="FFFFFF"/>
        </w:rPr>
        <w:t>jegens</w:t>
      </w:r>
      <w:proofErr w:type="gramEnd"/>
      <w:r w:rsidR="002E7741" w:rsidRPr="00670A36">
        <w:rPr>
          <w:shd w:val="clear" w:color="auto" w:fill="FFFFFF"/>
        </w:rPr>
        <w:t xml:space="preserve"> de aanbesteder met betrekking tot (de gevolgen van) eventuele schendingen van het (</w:t>
      </w:r>
      <w:proofErr w:type="spellStart"/>
      <w:r w:rsidR="002E7741" w:rsidRPr="00670A36">
        <w:rPr>
          <w:shd w:val="clear" w:color="auto" w:fill="FFFFFF"/>
        </w:rPr>
        <w:t>aanbestedings</w:t>
      </w:r>
      <w:proofErr w:type="spellEnd"/>
      <w:r w:rsidR="002E7741" w:rsidRPr="00670A36">
        <w:rPr>
          <w:shd w:val="clear" w:color="auto" w:fill="FFFFFF"/>
        </w:rPr>
        <w:t>)recht en wordt de Inschrijver geacht onverkort en onvoorwaardelijk met de inhoud van die documenten te hebben ingestemd.</w:t>
      </w:r>
      <w:r w:rsidR="002E7741" w:rsidRPr="00670A36">
        <w:t xml:space="preserve"> </w:t>
      </w:r>
    </w:p>
    <w:p w14:paraId="3D1D61FF" w14:textId="77777777" w:rsidR="002E7741" w:rsidRPr="00670A36" w:rsidRDefault="002E7741" w:rsidP="004C54C3">
      <w:pPr>
        <w:pStyle w:val="Opsomming2"/>
        <w:numPr>
          <w:ilvl w:val="0"/>
          <w:numId w:val="15"/>
        </w:numPr>
        <w:ind w:left="567" w:hanging="567"/>
        <w:jc w:val="both"/>
      </w:pPr>
      <w:r w:rsidRPr="00670A36">
        <w:t>Het is niet toegestaan, op straffe van uitsluiting van de aanbestedingsprocedure, teksten en indelingen van de aanbestedingsdocumenten te wijzigen dan wel aan te vullen.</w:t>
      </w:r>
    </w:p>
    <w:p w14:paraId="2B455053" w14:textId="77777777" w:rsidR="002E7741" w:rsidRPr="00670A36" w:rsidRDefault="002E7741" w:rsidP="004C54C3">
      <w:pPr>
        <w:pStyle w:val="Opsomming2"/>
        <w:numPr>
          <w:ilvl w:val="0"/>
          <w:numId w:val="15"/>
        </w:numPr>
        <w:ind w:left="567" w:hanging="567"/>
        <w:jc w:val="both"/>
        <w:rPr>
          <w:shd w:val="clear" w:color="auto" w:fill="FFFFFF"/>
        </w:rPr>
      </w:pPr>
      <w:r w:rsidRPr="00670A36">
        <w:t xml:space="preserve">Het is niet toegestaan, op straffe van uitsluiting van de aanbestedingsprocedure, in te schrijven </w:t>
      </w:r>
      <w:r w:rsidRPr="00670A36">
        <w:rPr>
          <w:shd w:val="clear" w:color="auto" w:fill="FFFFFF"/>
        </w:rPr>
        <w:t>onder voorwaarden.</w:t>
      </w:r>
    </w:p>
    <w:p w14:paraId="1D274E15" w14:textId="77777777" w:rsidR="002E7741" w:rsidRPr="00670A36" w:rsidRDefault="002E7741" w:rsidP="004C54C3">
      <w:pPr>
        <w:pStyle w:val="Opsomming2"/>
        <w:numPr>
          <w:ilvl w:val="0"/>
          <w:numId w:val="15"/>
        </w:numPr>
        <w:ind w:left="567" w:hanging="567"/>
        <w:jc w:val="both"/>
        <w:rPr>
          <w:shd w:val="clear" w:color="auto" w:fill="FFFFFF"/>
        </w:rPr>
      </w:pPr>
      <w:r w:rsidRPr="00670A36">
        <w:rPr>
          <w:shd w:val="clear" w:color="auto" w:fill="FFFFFF"/>
        </w:rPr>
        <w:t xml:space="preserve">Een geschil tussen de bij de aanbesteding betrokkenen – daar onder begrepen een geschil dat slechts door een van de betrokkenen als zodanig wordt beschouwd - dat ontstaat naar </w:t>
      </w:r>
      <w:r w:rsidRPr="00670A36">
        <w:rPr>
          <w:shd w:val="clear" w:color="auto" w:fill="FFFFFF"/>
        </w:rPr>
        <w:lastRenderedPageBreak/>
        <w:t>aanleiding van deze aanbesteding, wordt beslecht door de bevoegde rechter in het arrondissement Amsterdam.</w:t>
      </w:r>
    </w:p>
    <w:p w14:paraId="07EB2B83" w14:textId="77777777" w:rsidR="002E7741" w:rsidRPr="00670A36" w:rsidRDefault="002E7741" w:rsidP="004C54C3">
      <w:pPr>
        <w:pStyle w:val="Opsomming2"/>
        <w:numPr>
          <w:ilvl w:val="0"/>
          <w:numId w:val="15"/>
        </w:numPr>
        <w:ind w:left="567" w:hanging="567"/>
        <w:jc w:val="both"/>
        <w:rPr>
          <w:shd w:val="clear" w:color="auto" w:fill="FFFFFF"/>
        </w:rPr>
      </w:pPr>
      <w:r w:rsidRPr="00670A36">
        <w:rPr>
          <w:shd w:val="clear" w:color="auto" w:fill="FFFFFF"/>
        </w:rPr>
        <w:t>De voorlopige gunning wordt schriftelijk aan allen die een Aanbieding hebben ingediend gelijktijdig bekend gemaakt.</w:t>
      </w:r>
    </w:p>
    <w:p w14:paraId="63F0F6B0" w14:textId="77777777" w:rsidR="002E7741" w:rsidRPr="00670A36" w:rsidRDefault="002E7741" w:rsidP="00322EC1">
      <w:pPr>
        <w:pStyle w:val="Kop2"/>
        <w:ind w:left="1134" w:hanging="567"/>
      </w:pPr>
      <w:bookmarkStart w:id="48" w:name="_Ref225907860"/>
      <w:bookmarkStart w:id="49" w:name="_Toc378152418"/>
      <w:bookmarkStart w:id="50" w:name="_Toc3372103"/>
      <w:r w:rsidRPr="00670A36">
        <w:t xml:space="preserve">Voorschriften voor het indienen van een </w:t>
      </w:r>
      <w:bookmarkEnd w:id="48"/>
      <w:r w:rsidRPr="00670A36">
        <w:t>Aanbieding</w:t>
      </w:r>
      <w:bookmarkEnd w:id="49"/>
      <w:bookmarkEnd w:id="50"/>
      <w:r w:rsidRPr="00670A36">
        <w:t xml:space="preserve"> </w:t>
      </w:r>
    </w:p>
    <w:p w14:paraId="2E349D53" w14:textId="77777777" w:rsidR="004E09F1" w:rsidRPr="00670A36" w:rsidRDefault="002E7741" w:rsidP="004E09F1">
      <w:pPr>
        <w:spacing w:after="0" w:line="300" w:lineRule="exact"/>
        <w:jc w:val="both"/>
        <w:rPr>
          <w:rFonts w:cs="Arial"/>
        </w:rPr>
      </w:pPr>
      <w:r w:rsidRPr="00670A36">
        <w:rPr>
          <w:rFonts w:cs="Arial"/>
        </w:rPr>
        <w:t>Aan het indienen van een Inschrijving stelt de VU de volgende eisen</w:t>
      </w:r>
      <w:r w:rsidR="004E09F1" w:rsidRPr="00670A36">
        <w:rPr>
          <w:rFonts w:cs="Arial"/>
        </w:rPr>
        <w:t xml:space="preserve">. </w:t>
      </w:r>
    </w:p>
    <w:p w14:paraId="33843565" w14:textId="77777777" w:rsidR="004E09F1" w:rsidRPr="00670A36" w:rsidRDefault="004E09F1" w:rsidP="004E09F1">
      <w:pPr>
        <w:spacing w:after="0" w:line="300" w:lineRule="exact"/>
        <w:jc w:val="both"/>
        <w:rPr>
          <w:rFonts w:cs="Arial"/>
        </w:rPr>
      </w:pPr>
      <w:r w:rsidRPr="00670A36">
        <w:rPr>
          <w:rFonts w:cs="Arial"/>
        </w:rPr>
        <w:t>Inschrijvingen die niet voldoen aan de hieronder weergegeven vormvereisten kunnen worden uitgesloten van deelname aan deze aanbesteding.</w:t>
      </w:r>
    </w:p>
    <w:p w14:paraId="72013F07" w14:textId="77777777" w:rsidR="004E09F1" w:rsidRPr="00670A36" w:rsidRDefault="004E09F1" w:rsidP="004C54C3">
      <w:pPr>
        <w:pStyle w:val="Opsomming2"/>
        <w:numPr>
          <w:ilvl w:val="0"/>
          <w:numId w:val="16"/>
        </w:numPr>
        <w:ind w:left="567" w:hanging="567"/>
        <w:jc w:val="both"/>
        <w:rPr>
          <w:shd w:val="clear" w:color="auto" w:fill="FFFFFF"/>
        </w:rPr>
      </w:pPr>
      <w:r w:rsidRPr="00670A36">
        <w:rPr>
          <w:shd w:val="clear" w:color="auto" w:fill="FFFFFF"/>
        </w:rPr>
        <w:t xml:space="preserve">De Inschrijving dient digitaal via </w:t>
      </w:r>
      <w:hyperlink r:id="rId19" w:history="1">
        <w:r w:rsidRPr="00670A36">
          <w:rPr>
            <w:rStyle w:val="Hyperlink"/>
            <w:shd w:val="clear" w:color="auto" w:fill="FFFFFF"/>
          </w:rPr>
          <w:t>www.TenderNed.nl</w:t>
        </w:r>
      </w:hyperlink>
      <w:r w:rsidRPr="00670A36">
        <w:rPr>
          <w:shd w:val="clear" w:color="auto" w:fill="FFFFFF"/>
        </w:rPr>
        <w:t xml:space="preserve"> te worden ingediend. De Inschrijving dient uiterlijk op de in </w:t>
      </w:r>
      <w:r w:rsidR="007B076D" w:rsidRPr="00670A36">
        <w:rPr>
          <w:shd w:val="clear" w:color="auto" w:fill="FFFFFF"/>
        </w:rPr>
        <w:t>de</w:t>
      </w:r>
      <w:r w:rsidRPr="00670A36">
        <w:rPr>
          <w:shd w:val="clear" w:color="auto" w:fill="FFFFFF"/>
        </w:rPr>
        <w:t xml:space="preserve"> ‘Planning’ </w:t>
      </w:r>
      <w:r w:rsidR="00902E7A" w:rsidRPr="00670A36">
        <w:rPr>
          <w:shd w:val="clear" w:color="auto" w:fill="FFFFFF"/>
        </w:rPr>
        <w:t xml:space="preserve">(zie paragraaf 1.9 – ‘Planning’) </w:t>
      </w:r>
      <w:r w:rsidRPr="00670A36">
        <w:rPr>
          <w:shd w:val="clear" w:color="auto" w:fill="FFFFFF"/>
        </w:rPr>
        <w:t xml:space="preserve">genoemde sluitingsdatum en tijdstip te zijn ontvangen. </w:t>
      </w:r>
      <w:proofErr w:type="spellStart"/>
      <w:r w:rsidRPr="00670A36">
        <w:rPr>
          <w:shd w:val="clear" w:color="auto" w:fill="FFFFFF"/>
        </w:rPr>
        <w:t>TenderNed</w:t>
      </w:r>
      <w:proofErr w:type="spellEnd"/>
      <w:r w:rsidRPr="00670A36">
        <w:rPr>
          <w:shd w:val="clear" w:color="auto" w:fill="FFFFFF"/>
        </w:rPr>
        <w:t xml:space="preserve"> sluit automatisch de kluis op het geplande tijdstip. Het is niet meer mogelijk om stukken te uploaden of de Inschrijving in te dienen na dit tijdstip. De Inschrijver draagt het risico van de goede en tijdige aanwezigheid van de Inschrijving.</w:t>
      </w:r>
    </w:p>
    <w:p w14:paraId="34DBD97E" w14:textId="77777777" w:rsidR="004E09F1" w:rsidRPr="00670A36" w:rsidRDefault="004E09F1" w:rsidP="004C54C3">
      <w:pPr>
        <w:pStyle w:val="Opsomming2"/>
        <w:numPr>
          <w:ilvl w:val="0"/>
          <w:numId w:val="16"/>
        </w:numPr>
        <w:ind w:left="567" w:hanging="567"/>
        <w:jc w:val="both"/>
        <w:rPr>
          <w:shd w:val="clear" w:color="auto" w:fill="FFFFFF"/>
        </w:rPr>
      </w:pPr>
      <w:r w:rsidRPr="00670A36">
        <w:rPr>
          <w:shd w:val="clear" w:color="auto" w:fill="FFFFFF"/>
        </w:rPr>
        <w:t xml:space="preserve">Op straffe van uitsluiting is het niet toegestaan om de Inschrijving op een andere wijze aan te bieden dan via de digitale kluis in </w:t>
      </w:r>
      <w:proofErr w:type="spellStart"/>
      <w:r w:rsidRPr="00670A36">
        <w:rPr>
          <w:shd w:val="clear" w:color="auto" w:fill="FFFFFF"/>
        </w:rPr>
        <w:t>TenderNed</w:t>
      </w:r>
      <w:proofErr w:type="spellEnd"/>
      <w:r w:rsidRPr="00670A36">
        <w:rPr>
          <w:shd w:val="clear" w:color="auto" w:fill="FFFFFF"/>
        </w:rPr>
        <w:t>.</w:t>
      </w:r>
    </w:p>
    <w:p w14:paraId="71338A9E" w14:textId="77777777" w:rsidR="002E7741" w:rsidRPr="00670A36" w:rsidRDefault="002E7741" w:rsidP="004C54C3">
      <w:pPr>
        <w:pStyle w:val="Opsomming2"/>
        <w:numPr>
          <w:ilvl w:val="0"/>
          <w:numId w:val="16"/>
        </w:numPr>
        <w:ind w:left="567" w:hanging="567"/>
        <w:jc w:val="both"/>
        <w:rPr>
          <w:shd w:val="clear" w:color="auto" w:fill="FFFFFF"/>
        </w:rPr>
      </w:pPr>
      <w:r w:rsidRPr="00670A36">
        <w:rPr>
          <w:shd w:val="clear" w:color="auto" w:fill="FFFFFF"/>
        </w:rPr>
        <w:t xml:space="preserve">Alle gevraagde gegevens, verklaringen en alle overige documenten dienen te worden aangeleverd in de Nederlandse taal. </w:t>
      </w:r>
      <w:proofErr w:type="gramStart"/>
      <w:r w:rsidRPr="00670A36">
        <w:rPr>
          <w:shd w:val="clear" w:color="auto" w:fill="FFFFFF"/>
        </w:rPr>
        <w:t>Tevens</w:t>
      </w:r>
      <w:proofErr w:type="gramEnd"/>
      <w:r w:rsidRPr="00670A36">
        <w:rPr>
          <w:shd w:val="clear" w:color="auto" w:fill="FFFFFF"/>
        </w:rPr>
        <w:t xml:space="preserve"> dienen alle correspondentie en werkzaamheden die in het kader van de overeenkomst plaatsvinden in de Nederlandse taal te worden opgesteld c.q. uitgevoerd. </w:t>
      </w:r>
    </w:p>
    <w:p w14:paraId="6159B30D" w14:textId="77777777" w:rsidR="002E7741" w:rsidRPr="00670A36" w:rsidRDefault="002E7741" w:rsidP="004C54C3">
      <w:pPr>
        <w:pStyle w:val="Opsomming2"/>
        <w:numPr>
          <w:ilvl w:val="0"/>
          <w:numId w:val="16"/>
        </w:numPr>
        <w:ind w:left="567" w:hanging="567"/>
        <w:jc w:val="both"/>
        <w:rPr>
          <w:shd w:val="clear" w:color="auto" w:fill="FFFFFF"/>
        </w:rPr>
      </w:pPr>
      <w:r w:rsidRPr="00670A36">
        <w:rPr>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4936EA0A" w14:textId="77777777" w:rsidR="002E7741" w:rsidRPr="00670A36" w:rsidRDefault="002E7741" w:rsidP="004C54C3">
      <w:pPr>
        <w:pStyle w:val="Opsomming2"/>
        <w:numPr>
          <w:ilvl w:val="0"/>
          <w:numId w:val="16"/>
        </w:numPr>
        <w:ind w:left="567" w:hanging="567"/>
        <w:jc w:val="both"/>
        <w:rPr>
          <w:shd w:val="clear" w:color="auto" w:fill="FFFFFF"/>
        </w:rPr>
      </w:pPr>
      <w:r w:rsidRPr="00670A36">
        <w:rPr>
          <w:shd w:val="clear" w:color="auto" w:fill="FFFFFF"/>
        </w:rPr>
        <w:t>De Inschrijving dient overzichtelijk te zijn en te zijn ingedeeld in overeenstemming met de wijze waarop dit in</w:t>
      </w:r>
      <w:r w:rsidR="00A47749" w:rsidRPr="00670A36">
        <w:rPr>
          <w:shd w:val="clear" w:color="auto" w:fill="FFFFFF"/>
        </w:rPr>
        <w:t xml:space="preserve"> hoofdstuk 6 ‘Bijlagen’ en in</w:t>
      </w:r>
      <w:r w:rsidRPr="00670A36">
        <w:rPr>
          <w:shd w:val="clear" w:color="auto" w:fill="FFFFFF"/>
        </w:rPr>
        <w:t xml:space="preserve"> </w:t>
      </w:r>
      <w:proofErr w:type="spellStart"/>
      <w:r w:rsidRPr="00670A36">
        <w:rPr>
          <w:shd w:val="clear" w:color="auto" w:fill="FFFFFF"/>
        </w:rPr>
        <w:t>TenderNed</w:t>
      </w:r>
      <w:proofErr w:type="spellEnd"/>
      <w:r w:rsidRPr="00670A36">
        <w:rPr>
          <w:shd w:val="clear" w:color="auto" w:fill="FFFFFF"/>
        </w:rPr>
        <w:t xml:space="preserve"> is vastgelegd.</w:t>
      </w:r>
    </w:p>
    <w:p w14:paraId="5ABD662F" w14:textId="77777777" w:rsidR="002E7741" w:rsidRPr="00670A36" w:rsidRDefault="002E7741" w:rsidP="004C54C3">
      <w:pPr>
        <w:pStyle w:val="Opsomming2"/>
        <w:numPr>
          <w:ilvl w:val="0"/>
          <w:numId w:val="16"/>
        </w:numPr>
        <w:ind w:left="567" w:hanging="567"/>
        <w:jc w:val="both"/>
        <w:rPr>
          <w:shd w:val="clear" w:color="auto" w:fill="FFFFFF"/>
        </w:rPr>
      </w:pPr>
      <w:r w:rsidRPr="00670A36">
        <w:rPr>
          <w:shd w:val="clear" w:color="auto" w:fill="FFFFFF"/>
        </w:rPr>
        <w:t xml:space="preserve">Alle communicatie rond deze aanbesteding verloopt uitsluitend via </w:t>
      </w:r>
      <w:proofErr w:type="spellStart"/>
      <w:r w:rsidRPr="00670A36">
        <w:rPr>
          <w:shd w:val="clear" w:color="auto" w:fill="FFFFFF"/>
        </w:rPr>
        <w:t>TenderNed</w:t>
      </w:r>
      <w:proofErr w:type="spellEnd"/>
      <w:r w:rsidRPr="00670A36">
        <w:rPr>
          <w:shd w:val="clear" w:color="auto" w:fill="FFFFFF"/>
        </w:rPr>
        <w:t xml:space="preserve">, tenzij uitdrukkelijk anders bepaald of in het geval van niet-beschikbaarheid van </w:t>
      </w:r>
      <w:proofErr w:type="spellStart"/>
      <w:r w:rsidRPr="00670A36">
        <w:rPr>
          <w:shd w:val="clear" w:color="auto" w:fill="FFFFFF"/>
        </w:rPr>
        <w:t>TenderNed</w:t>
      </w:r>
      <w:proofErr w:type="spellEnd"/>
      <w:r w:rsidRPr="00670A36">
        <w:rPr>
          <w:shd w:val="clear" w:color="auto" w:fill="FFFFFF"/>
        </w:rPr>
        <w:t xml:space="preserve"> vanwege een algemene storing aan het systeem.</w:t>
      </w:r>
    </w:p>
    <w:p w14:paraId="2F061023" w14:textId="77777777" w:rsidR="002E7741" w:rsidRPr="00670A36" w:rsidRDefault="002E7741" w:rsidP="004C54C3">
      <w:pPr>
        <w:pStyle w:val="Opsomming2"/>
        <w:numPr>
          <w:ilvl w:val="0"/>
          <w:numId w:val="16"/>
        </w:numPr>
        <w:ind w:left="567" w:hanging="567"/>
        <w:jc w:val="both"/>
        <w:rPr>
          <w:shd w:val="clear" w:color="auto" w:fill="FFFFFF"/>
        </w:rPr>
      </w:pPr>
      <w:r w:rsidRPr="00670A36">
        <w:rPr>
          <w:shd w:val="clear" w:color="auto" w:fill="FFFFFF"/>
        </w:rPr>
        <w:t xml:space="preserve">In het geval van een algemene storing van </w:t>
      </w:r>
      <w:proofErr w:type="spellStart"/>
      <w:r w:rsidRPr="00670A36">
        <w:rPr>
          <w:shd w:val="clear" w:color="auto" w:fill="FFFFFF"/>
        </w:rPr>
        <w:t>TenderNed</w:t>
      </w:r>
      <w:proofErr w:type="spellEnd"/>
      <w:r w:rsidRPr="00670A36">
        <w:rPr>
          <w:shd w:val="clear" w:color="auto" w:fill="FFFFFF"/>
        </w:rPr>
        <w:t xml:space="preserve"> op het moment van of nabij de sluitingstermijn, behoudt de </w:t>
      </w:r>
      <w:r w:rsidR="00DA0AE3" w:rsidRPr="00670A36">
        <w:rPr>
          <w:shd w:val="clear" w:color="auto" w:fill="FFFFFF"/>
        </w:rPr>
        <w:t>VU</w:t>
      </w:r>
      <w:r w:rsidRPr="00670A36">
        <w:rPr>
          <w:shd w:val="clear" w:color="auto" w:fill="FFFFFF"/>
        </w:rPr>
        <w:t xml:space="preserve"> zich het recht voor de sluitingste</w:t>
      </w:r>
      <w:r w:rsidR="00DA0AE3" w:rsidRPr="00670A36">
        <w:rPr>
          <w:shd w:val="clear" w:color="auto" w:fill="FFFFFF"/>
        </w:rPr>
        <w:t>rmijn op te schuiven zolang de i</w:t>
      </w:r>
      <w:r w:rsidRPr="00670A36">
        <w:rPr>
          <w:shd w:val="clear" w:color="auto" w:fill="FFFFFF"/>
        </w:rPr>
        <w:t xml:space="preserve">nschrijvingen nog niet zijn geopend, ook als de sluitingstermijn al gepasseerd is. Dit is een recht, geen plicht van de </w:t>
      </w:r>
      <w:r w:rsidR="00A47749" w:rsidRPr="00670A36">
        <w:rPr>
          <w:shd w:val="clear" w:color="auto" w:fill="FFFFFF"/>
        </w:rPr>
        <w:t>VU</w:t>
      </w:r>
      <w:r w:rsidRPr="00670A36">
        <w:rPr>
          <w:shd w:val="clear" w:color="auto" w:fill="FFFFFF"/>
        </w:rPr>
        <w:t>.</w:t>
      </w:r>
    </w:p>
    <w:p w14:paraId="16A5DA3F" w14:textId="77777777" w:rsidR="002E7741" w:rsidRPr="00670A36" w:rsidRDefault="002E7741" w:rsidP="004C54C3">
      <w:pPr>
        <w:pStyle w:val="Opsomming2"/>
        <w:numPr>
          <w:ilvl w:val="0"/>
          <w:numId w:val="16"/>
        </w:numPr>
        <w:ind w:left="567" w:hanging="567"/>
        <w:jc w:val="both"/>
        <w:rPr>
          <w:shd w:val="clear" w:color="auto" w:fill="FFFFFF"/>
        </w:rPr>
      </w:pPr>
      <w:r w:rsidRPr="00670A36">
        <w:rPr>
          <w:shd w:val="clear" w:color="auto" w:fill="FFFFFF"/>
        </w:rPr>
        <w:t xml:space="preserve">De opening van de digitale kluis in </w:t>
      </w:r>
      <w:proofErr w:type="spellStart"/>
      <w:r w:rsidRPr="00670A36">
        <w:rPr>
          <w:shd w:val="clear" w:color="auto" w:fill="FFFFFF"/>
        </w:rPr>
        <w:t>TenderNed</w:t>
      </w:r>
      <w:proofErr w:type="spellEnd"/>
      <w:r w:rsidRPr="00670A36">
        <w:rPr>
          <w:shd w:val="clear" w:color="auto" w:fill="FFFFFF"/>
        </w:rPr>
        <w:t xml:space="preserve"> vindt plaats door twee medewerkers van de VU. Inschrijvers zijn niet uitgenodigd om de opening bij te wonen. Op verzoek zal een kopie van het proces-verbaal van opening worden toegestuurd.</w:t>
      </w:r>
    </w:p>
    <w:p w14:paraId="73B259F5" w14:textId="77777777" w:rsidR="002E7741" w:rsidRPr="00670A36" w:rsidRDefault="002E7741" w:rsidP="007779E6">
      <w:pPr>
        <w:pStyle w:val="Kop2"/>
        <w:ind w:left="1134" w:hanging="567"/>
      </w:pPr>
      <w:bookmarkStart w:id="51" w:name="_Toc170278136"/>
      <w:bookmarkStart w:id="52" w:name="_Toc378152419"/>
      <w:bookmarkStart w:id="53" w:name="_Toc3372104"/>
      <w:r w:rsidRPr="00670A36">
        <w:t>Vragen over de aanbesteding</w:t>
      </w:r>
      <w:bookmarkEnd w:id="51"/>
      <w:bookmarkEnd w:id="52"/>
      <w:bookmarkEnd w:id="53"/>
    </w:p>
    <w:p w14:paraId="1C31F940" w14:textId="77777777" w:rsidR="002E7741" w:rsidRPr="00670A36" w:rsidRDefault="002E7741" w:rsidP="00BD6A16">
      <w:pPr>
        <w:spacing w:after="0" w:line="300" w:lineRule="exact"/>
        <w:jc w:val="both"/>
        <w:rPr>
          <w:rFonts w:cs="Arial"/>
        </w:rPr>
      </w:pPr>
      <w:r w:rsidRPr="00670A36">
        <w:rPr>
          <w:rFonts w:cs="Arial"/>
        </w:rPr>
        <w:t>Aan het stellen van vragen over de Aanbesteding stelt VU de volgende eisen:</w:t>
      </w:r>
    </w:p>
    <w:p w14:paraId="4433DFCC" w14:textId="77777777" w:rsidR="00DA0AE3" w:rsidRPr="00670A36" w:rsidRDefault="00DA0AE3" w:rsidP="00DA0AE3">
      <w:pPr>
        <w:pStyle w:val="Opsomming2"/>
        <w:rPr>
          <w:shd w:val="clear" w:color="auto" w:fill="FFFFFF"/>
        </w:rPr>
      </w:pPr>
      <w:r w:rsidRPr="00670A36">
        <w:rPr>
          <w:shd w:val="clear" w:color="auto" w:fill="FFFFFF"/>
        </w:rPr>
        <w:t xml:space="preserve">Vragen over de aanbesteding kunnen via de vraag-en-antwoord module van </w:t>
      </w:r>
      <w:proofErr w:type="spellStart"/>
      <w:r w:rsidRPr="00670A36">
        <w:rPr>
          <w:shd w:val="clear" w:color="auto" w:fill="FFFFFF"/>
        </w:rPr>
        <w:t>TenderNed</w:t>
      </w:r>
      <w:proofErr w:type="spellEnd"/>
      <w:r w:rsidRPr="00670A36">
        <w:rPr>
          <w:shd w:val="clear" w:color="auto" w:fill="FFFFFF"/>
        </w:rPr>
        <w:t xml:space="preserve"> worden gesteld tot de datum genoemd in de ‘Planning’ (zie paragraaf 1.</w:t>
      </w:r>
      <w:r w:rsidR="00614500" w:rsidRPr="00670A36">
        <w:rPr>
          <w:shd w:val="clear" w:color="auto" w:fill="FFFFFF"/>
        </w:rPr>
        <w:t>9</w:t>
      </w:r>
      <w:r w:rsidRPr="00670A36">
        <w:rPr>
          <w:shd w:val="clear" w:color="auto" w:fill="FFFFFF"/>
        </w:rPr>
        <w:t xml:space="preserve"> – ‘Planning’). Vragen dienen apart gesteld worden. Het is niet toegestaan vragen te bundelen in een </w:t>
      </w:r>
      <w:r w:rsidRPr="00670A36">
        <w:rPr>
          <w:shd w:val="clear" w:color="auto" w:fill="FFFFFF"/>
        </w:rPr>
        <w:lastRenderedPageBreak/>
        <w:t>document en deze te versturen aan de VU.</w:t>
      </w:r>
      <w:r w:rsidR="00300857" w:rsidRPr="00670A36">
        <w:rPr>
          <w:shd w:val="clear" w:color="auto" w:fill="FFFFFF"/>
        </w:rPr>
        <w:t xml:space="preserve"> Vragen worden zo spoedig mogelijk beantwoord.</w:t>
      </w:r>
    </w:p>
    <w:p w14:paraId="151D5CE5" w14:textId="77777777" w:rsidR="00DA0AE3" w:rsidRPr="00670A36" w:rsidRDefault="00DA0AE3" w:rsidP="00DA0AE3">
      <w:pPr>
        <w:pStyle w:val="Opsomming2"/>
        <w:rPr>
          <w:shd w:val="clear" w:color="auto" w:fill="FFFFFF"/>
        </w:rPr>
      </w:pPr>
      <w:r w:rsidRPr="00670A36">
        <w:rPr>
          <w:shd w:val="clear" w:color="auto" w:fill="FFFFFF"/>
        </w:rPr>
        <w:t xml:space="preserve">Na beantwoording van alle vragen die binnen de hierboven gestelde termijn zijn ontvangen, wordt een digitale geanonimiseerde nota van inlichtingen gemaakt en op uiterlijk de </w:t>
      </w:r>
      <w:r w:rsidR="009757CF" w:rsidRPr="00670A36">
        <w:rPr>
          <w:shd w:val="clear" w:color="auto" w:fill="FFFFFF"/>
        </w:rPr>
        <w:t>in de ‘Planning’ (zie paragraaf 1.9 – ‘Planning’)</w:t>
      </w:r>
      <w:r w:rsidRPr="00670A36">
        <w:rPr>
          <w:shd w:val="clear" w:color="auto" w:fill="FFFFFF"/>
        </w:rPr>
        <w:t xml:space="preserve"> genoemde sluitingsdatum via </w:t>
      </w:r>
      <w:proofErr w:type="spellStart"/>
      <w:r w:rsidRPr="00670A36">
        <w:rPr>
          <w:shd w:val="clear" w:color="auto" w:fill="FFFFFF"/>
        </w:rPr>
        <w:t>TenderNed</w:t>
      </w:r>
      <w:proofErr w:type="spellEnd"/>
      <w:r w:rsidRPr="00670A36">
        <w:rPr>
          <w:shd w:val="clear" w:color="auto" w:fill="FFFFFF"/>
        </w:rPr>
        <w:t xml:space="preserve"> beschikbaar gesteld. De nota(‘s) van inlichtingen zijn onderdeel van deze offerteaanvraag en daarmee onderdeel van de opdracht.</w:t>
      </w:r>
    </w:p>
    <w:p w14:paraId="2281711E" w14:textId="77777777" w:rsidR="002E7741" w:rsidRPr="00670A36" w:rsidRDefault="002E7741" w:rsidP="00BD6A16">
      <w:pPr>
        <w:pStyle w:val="Opsomming2"/>
        <w:jc w:val="both"/>
        <w:rPr>
          <w:shd w:val="clear" w:color="auto" w:fill="FFFFFF"/>
        </w:rPr>
      </w:pPr>
      <w:r w:rsidRPr="00670A36">
        <w:rPr>
          <w:shd w:val="clear" w:color="auto" w:fill="FFFFFF"/>
        </w:rPr>
        <w:t xml:space="preserve">Het is niet toegestaan personen uit de VU-organisatie anders dan via de berichtenmodule van </w:t>
      </w:r>
      <w:proofErr w:type="spellStart"/>
      <w:r w:rsidRPr="00670A36">
        <w:rPr>
          <w:shd w:val="clear" w:color="auto" w:fill="FFFFFF"/>
        </w:rPr>
        <w:t>TenderNed</w:t>
      </w:r>
      <w:proofErr w:type="spellEnd"/>
      <w:r w:rsidRPr="00670A36">
        <w:rPr>
          <w:shd w:val="clear" w:color="auto" w:fill="FFFFFF"/>
        </w:rPr>
        <w:t xml:space="preserve"> of het algemene correspondentieadres van de VU in verband met deze aanbesteding te benaderen, dit op straffe van uitsluiting van de aanbestedingsprocedure.</w:t>
      </w:r>
    </w:p>
    <w:p w14:paraId="5ADD6104" w14:textId="77777777" w:rsidR="002E7741" w:rsidRPr="00670A36" w:rsidRDefault="002E7741" w:rsidP="00BD6A16">
      <w:pPr>
        <w:pStyle w:val="Opsomming2"/>
        <w:jc w:val="both"/>
        <w:rPr>
          <w:shd w:val="clear" w:color="auto" w:fill="FFFFFF"/>
        </w:rPr>
      </w:pPr>
      <w:proofErr w:type="gramStart"/>
      <w:r w:rsidRPr="00670A36">
        <w:rPr>
          <w:shd w:val="clear" w:color="auto" w:fill="FFFFFF"/>
        </w:rPr>
        <w:t>Inzake</w:t>
      </w:r>
      <w:proofErr w:type="gramEnd"/>
      <w:r w:rsidRPr="00670A36">
        <w:rPr>
          <w:shd w:val="clear" w:color="auto" w:fill="FFFFFF"/>
        </w:rPr>
        <w:t xml:space="preserve"> de beoordeling van de Inschrijving is de VU niet verplicht interne (</w:t>
      </w:r>
      <w:proofErr w:type="spellStart"/>
      <w:r w:rsidRPr="00670A36">
        <w:rPr>
          <w:shd w:val="clear" w:color="auto" w:fill="FFFFFF"/>
        </w:rPr>
        <w:t>aanbestedings</w:t>
      </w:r>
      <w:proofErr w:type="spellEnd"/>
      <w:r w:rsidRPr="00670A36">
        <w:rPr>
          <w:shd w:val="clear" w:color="auto" w:fill="FFFFFF"/>
        </w:rPr>
        <w:t>)documenten, zoals resultaten van evaluaties, processen-verbaal, adviezen aangaande kwalificatie aan Inschrijver bekend te maken.</w:t>
      </w:r>
    </w:p>
    <w:p w14:paraId="79DFBD7A" w14:textId="77777777" w:rsidR="003155DC" w:rsidRPr="00670A36" w:rsidRDefault="003155DC" w:rsidP="0085639E">
      <w:pPr>
        <w:pStyle w:val="Opsomming2"/>
        <w:numPr>
          <w:ilvl w:val="0"/>
          <w:numId w:val="0"/>
        </w:numPr>
        <w:jc w:val="both"/>
        <w:rPr>
          <w:shd w:val="clear" w:color="auto" w:fill="FFFFFF"/>
        </w:rPr>
      </w:pPr>
    </w:p>
    <w:p w14:paraId="1774E829" w14:textId="77777777" w:rsidR="0085639E" w:rsidRPr="00670A36" w:rsidRDefault="0085639E" w:rsidP="003155DC">
      <w:pPr>
        <w:pBdr>
          <w:top w:val="single" w:sz="4" w:space="1" w:color="auto"/>
          <w:left w:val="single" w:sz="4" w:space="6"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670A36">
        <w:rPr>
          <w:rFonts w:eastAsia="Times New Roman" w:cs="Times New Roman"/>
          <w:b/>
          <w:color w:val="FFFFFF" w:themeColor="background1"/>
          <w:lang w:eastAsia="nl-NL"/>
        </w:rPr>
        <w:t>Inschrijver</w:t>
      </w:r>
      <w:r w:rsidRPr="00670A36">
        <w:rPr>
          <w:b/>
          <w:color w:val="FFFFFF" w:themeColor="background1"/>
        </w:rPr>
        <w:t xml:space="preserve"> kan in de periode tussen publicatie van de opdracht tot de uiterste datum voor het indienen van vragen zijn vragen indienen. Hoe eerder Inschrijver een vraag indient, hoe sneller de </w:t>
      </w:r>
      <w:r w:rsidR="00A47749" w:rsidRPr="00670A36">
        <w:rPr>
          <w:b/>
          <w:color w:val="FFFFFF" w:themeColor="background1"/>
        </w:rPr>
        <w:t>VU</w:t>
      </w:r>
      <w:r w:rsidRPr="00670A36">
        <w:rPr>
          <w:b/>
          <w:color w:val="FFFFFF" w:themeColor="background1"/>
        </w:rPr>
        <w:t xml:space="preserve"> deze kan beantwoorden waardoor Inschrijver niet hoeft te wachten tot de publicatie van de Nota van Inlichtingen.</w:t>
      </w:r>
    </w:p>
    <w:p w14:paraId="7AFB23AA" w14:textId="77777777" w:rsidR="0085639E" w:rsidRPr="00670A36" w:rsidRDefault="0085639E" w:rsidP="0085639E">
      <w:pPr>
        <w:pStyle w:val="Kop2"/>
        <w:ind w:left="1134" w:hanging="567"/>
      </w:pPr>
      <w:bookmarkStart w:id="54" w:name="_Toc3372105"/>
      <w:bookmarkStart w:id="55" w:name="_Toc170278138"/>
      <w:proofErr w:type="spellStart"/>
      <w:r w:rsidRPr="00670A36">
        <w:t>TenderNed</w:t>
      </w:r>
      <w:bookmarkEnd w:id="54"/>
      <w:proofErr w:type="spellEnd"/>
    </w:p>
    <w:p w14:paraId="0F94287F" w14:textId="77777777" w:rsidR="0021388B" w:rsidRPr="00670A36" w:rsidRDefault="0021388B" w:rsidP="0021388B">
      <w:pPr>
        <w:spacing w:after="0" w:line="300" w:lineRule="exact"/>
        <w:jc w:val="both"/>
        <w:rPr>
          <w:rFonts w:cs="Arial"/>
        </w:rPr>
      </w:pPr>
      <w:proofErr w:type="spellStart"/>
      <w:r w:rsidRPr="00670A36">
        <w:rPr>
          <w:rFonts w:cs="Arial"/>
        </w:rPr>
        <w:t>TenderNed</w:t>
      </w:r>
      <w:proofErr w:type="spellEnd"/>
      <w:r w:rsidRPr="00670A36">
        <w:rPr>
          <w:rFonts w:cs="Arial"/>
        </w:rPr>
        <w:t xml:space="preserve"> is het online marktplein voor aanbestedingen van de Nederlandse overheid. </w:t>
      </w:r>
    </w:p>
    <w:p w14:paraId="41E24DCE" w14:textId="77777777" w:rsidR="0021388B" w:rsidRPr="00670A36" w:rsidRDefault="0021388B" w:rsidP="0021388B">
      <w:pPr>
        <w:spacing w:after="0" w:line="300" w:lineRule="exact"/>
        <w:jc w:val="both"/>
        <w:rPr>
          <w:rFonts w:cs="Arial"/>
        </w:rPr>
      </w:pPr>
      <w:r w:rsidRPr="00670A36">
        <w:rPr>
          <w:rFonts w:cs="Arial"/>
        </w:rPr>
        <w:t xml:space="preserve">Op 1 april 2013 is de Aanbestedingswet in werking getreden. Deze wet verplicht alle aanbestedende diensten in Nederland om al hun openbare aanbestedingen eerst op </w:t>
      </w:r>
      <w:proofErr w:type="spellStart"/>
      <w:r w:rsidRPr="00670A36">
        <w:rPr>
          <w:rFonts w:cs="Arial"/>
        </w:rPr>
        <w:t>TenderNed</w:t>
      </w:r>
      <w:proofErr w:type="spellEnd"/>
      <w:r w:rsidRPr="00670A36">
        <w:rPr>
          <w:rFonts w:cs="Arial"/>
        </w:rPr>
        <w:t xml:space="preserve"> te publiceren. De overheid bevordert zo dat ondernemers alle aanbestedingen van de overheid op één plek zijn te vinden. </w:t>
      </w:r>
    </w:p>
    <w:p w14:paraId="21CF9E1F" w14:textId="77777777" w:rsidR="0021388B" w:rsidRPr="00670A36" w:rsidRDefault="0021388B" w:rsidP="0021388B">
      <w:pPr>
        <w:spacing w:after="0" w:line="300" w:lineRule="exact"/>
        <w:jc w:val="both"/>
        <w:rPr>
          <w:rFonts w:cs="Arial"/>
        </w:rPr>
      </w:pPr>
    </w:p>
    <w:p w14:paraId="34F1CD46" w14:textId="77777777" w:rsidR="0021388B" w:rsidRPr="00670A36" w:rsidRDefault="0021388B" w:rsidP="0021388B">
      <w:pPr>
        <w:spacing w:after="0" w:line="300" w:lineRule="exact"/>
        <w:jc w:val="both"/>
        <w:rPr>
          <w:rFonts w:cs="Arial"/>
        </w:rPr>
      </w:pPr>
      <w:proofErr w:type="spellStart"/>
      <w:r w:rsidRPr="00670A36">
        <w:rPr>
          <w:rFonts w:cs="Arial"/>
        </w:rPr>
        <w:t>TenderNed</w:t>
      </w:r>
      <w:proofErr w:type="spellEnd"/>
      <w:r w:rsidRPr="00670A36">
        <w:rPr>
          <w:rFonts w:cs="Arial"/>
        </w:rPr>
        <w:t xml:space="preserve"> maakt voor het registreren en inloggen van ondernemers gebruik van </w:t>
      </w:r>
      <w:proofErr w:type="spellStart"/>
      <w:r w:rsidRPr="00670A36">
        <w:rPr>
          <w:rFonts w:cs="Arial"/>
        </w:rPr>
        <w:t>eHerkenning</w:t>
      </w:r>
      <w:proofErr w:type="spellEnd"/>
      <w:r w:rsidRPr="00670A36">
        <w:rPr>
          <w:rFonts w:cs="Arial"/>
        </w:rPr>
        <w:t xml:space="preserve">. Vanaf 27 juni 2015 is inloggen en registreren met </w:t>
      </w:r>
      <w:proofErr w:type="spellStart"/>
      <w:r w:rsidRPr="00670A36">
        <w:rPr>
          <w:rFonts w:cs="Arial"/>
        </w:rPr>
        <w:t>eHerkenning</w:t>
      </w:r>
      <w:proofErr w:type="spellEnd"/>
      <w:r w:rsidRPr="00670A36">
        <w:rPr>
          <w:rFonts w:cs="Arial"/>
        </w:rPr>
        <w:t xml:space="preserve"> verplicht voor </w:t>
      </w:r>
      <w:r w:rsidR="00DA0CC4" w:rsidRPr="00670A36">
        <w:rPr>
          <w:rFonts w:cs="Arial"/>
        </w:rPr>
        <w:t>alle</w:t>
      </w:r>
      <w:r w:rsidRPr="00670A36">
        <w:rPr>
          <w:rFonts w:cs="Arial"/>
        </w:rPr>
        <w:t xml:space="preserve"> gebruikers van Nederlandse ondernemingen. U kunt vanaf deze datum niet meer inloggen met een gebruikersnaam en wachtwoord van </w:t>
      </w:r>
      <w:proofErr w:type="spellStart"/>
      <w:r w:rsidRPr="00670A36">
        <w:rPr>
          <w:rFonts w:cs="Arial"/>
        </w:rPr>
        <w:t>TenderNed</w:t>
      </w:r>
      <w:proofErr w:type="spellEnd"/>
      <w:r w:rsidRPr="00670A36">
        <w:rPr>
          <w:rFonts w:cs="Arial"/>
        </w:rPr>
        <w:t xml:space="preserve">. Voor het inloggen en registreren in </w:t>
      </w:r>
      <w:proofErr w:type="spellStart"/>
      <w:r w:rsidRPr="00670A36">
        <w:rPr>
          <w:rFonts w:cs="Arial"/>
        </w:rPr>
        <w:t>TenderNed</w:t>
      </w:r>
      <w:proofErr w:type="spellEnd"/>
      <w:r w:rsidRPr="00670A36">
        <w:rPr>
          <w:rFonts w:cs="Arial"/>
        </w:rPr>
        <w:t xml:space="preserve"> is een </w:t>
      </w:r>
      <w:proofErr w:type="spellStart"/>
      <w:r w:rsidRPr="00670A36">
        <w:rPr>
          <w:rFonts w:cs="Arial"/>
        </w:rPr>
        <w:t>eHerkenningsmiddel</w:t>
      </w:r>
      <w:proofErr w:type="spellEnd"/>
      <w:r w:rsidRPr="00670A36">
        <w:rPr>
          <w:rFonts w:cs="Arial"/>
        </w:rPr>
        <w:t xml:space="preserve"> nodig. Voor meer informatie over </w:t>
      </w:r>
      <w:proofErr w:type="spellStart"/>
      <w:r w:rsidRPr="00670A36">
        <w:rPr>
          <w:rFonts w:cs="Arial"/>
        </w:rPr>
        <w:t>eHerkenning</w:t>
      </w:r>
      <w:proofErr w:type="spellEnd"/>
      <w:r w:rsidRPr="00670A36">
        <w:rPr>
          <w:rFonts w:cs="Arial"/>
        </w:rPr>
        <w:t xml:space="preserve"> zie ook het Stappenplan Digitaal Inschrijven op overheidsopdrachten via </w:t>
      </w:r>
      <w:proofErr w:type="spellStart"/>
      <w:r w:rsidRPr="00670A36">
        <w:rPr>
          <w:rFonts w:cs="Arial"/>
        </w:rPr>
        <w:t>TenderNed</w:t>
      </w:r>
      <w:proofErr w:type="spellEnd"/>
      <w:r w:rsidRPr="00670A36">
        <w:rPr>
          <w:rFonts w:cs="Arial"/>
        </w:rPr>
        <w:t>:</w:t>
      </w:r>
    </w:p>
    <w:p w14:paraId="3B5CD13E" w14:textId="77777777" w:rsidR="0021388B" w:rsidRPr="00670A36" w:rsidRDefault="00BD5042" w:rsidP="0021388B">
      <w:pPr>
        <w:spacing w:after="0" w:line="300" w:lineRule="exact"/>
        <w:jc w:val="both"/>
        <w:rPr>
          <w:rFonts w:cs="Arial"/>
        </w:rPr>
      </w:pPr>
      <w:hyperlink r:id="rId20" w:history="1">
        <w:r w:rsidR="0021388B" w:rsidRPr="00670A36">
          <w:rPr>
            <w:rStyle w:val="Hyperlink"/>
            <w:rFonts w:cs="Arial"/>
          </w:rPr>
          <w:t>http://www.tenderned.nl/sites/default/files/In%20zes%20stappen%20digitaal%20inschrijven%20op%20overheidsopdrachten%20via%20TenderNed_0.pdf</w:t>
        </w:r>
      </w:hyperlink>
    </w:p>
    <w:p w14:paraId="72D4170E" w14:textId="77777777" w:rsidR="0021388B" w:rsidRPr="00670A36" w:rsidRDefault="0021388B" w:rsidP="0021388B">
      <w:pPr>
        <w:spacing w:after="0" w:line="300" w:lineRule="exact"/>
        <w:jc w:val="both"/>
        <w:rPr>
          <w:rFonts w:cs="Arial"/>
        </w:rPr>
      </w:pPr>
    </w:p>
    <w:p w14:paraId="4D8564A1" w14:textId="77777777" w:rsidR="00A2582C" w:rsidRPr="00670A36" w:rsidRDefault="00A2582C" w:rsidP="003155DC">
      <w:pPr>
        <w:pBdr>
          <w:top w:val="single" w:sz="4" w:space="1" w:color="auto"/>
          <w:left w:val="single" w:sz="4" w:space="4"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670A36">
        <w:rPr>
          <w:b/>
          <w:color w:val="FFFFFF" w:themeColor="background1"/>
        </w:rPr>
        <w:t xml:space="preserve">De levertijd van een </w:t>
      </w:r>
      <w:proofErr w:type="spellStart"/>
      <w:r w:rsidRPr="00670A36">
        <w:rPr>
          <w:b/>
          <w:color w:val="FFFFFF" w:themeColor="background1"/>
        </w:rPr>
        <w:t>eHerkenningsmiddel</w:t>
      </w:r>
      <w:proofErr w:type="spellEnd"/>
      <w:r w:rsidRPr="00670A36">
        <w:rPr>
          <w:b/>
          <w:color w:val="FFFFFF" w:themeColor="background1"/>
        </w:rPr>
        <w:t xml:space="preserve"> is gemiddeld 1-5 werkdagen. Dit verschilt wel per </w:t>
      </w:r>
      <w:proofErr w:type="spellStart"/>
      <w:r w:rsidRPr="00670A36">
        <w:rPr>
          <w:b/>
          <w:color w:val="FFFFFF" w:themeColor="background1"/>
        </w:rPr>
        <w:t>eHerkenningsmiddel</w:t>
      </w:r>
      <w:proofErr w:type="spellEnd"/>
      <w:r w:rsidRPr="00670A36">
        <w:rPr>
          <w:b/>
          <w:color w:val="FFFFFF" w:themeColor="background1"/>
        </w:rPr>
        <w:t xml:space="preserve"> en per erkende </w:t>
      </w:r>
      <w:r w:rsidR="006E78C6" w:rsidRPr="00670A36">
        <w:rPr>
          <w:b/>
          <w:color w:val="FFFFFF" w:themeColor="background1"/>
        </w:rPr>
        <w:t>opdrachtnemer</w:t>
      </w:r>
      <w:r w:rsidRPr="00670A36">
        <w:rPr>
          <w:b/>
          <w:color w:val="FFFFFF" w:themeColor="background1"/>
        </w:rPr>
        <w:t>.</w:t>
      </w:r>
    </w:p>
    <w:p w14:paraId="117247BD" w14:textId="77777777" w:rsidR="00A2582C" w:rsidRPr="00670A36" w:rsidRDefault="00A2582C" w:rsidP="0021388B">
      <w:pPr>
        <w:spacing w:after="0" w:line="300" w:lineRule="exact"/>
        <w:jc w:val="both"/>
        <w:rPr>
          <w:rFonts w:cs="Arial"/>
        </w:rPr>
      </w:pPr>
    </w:p>
    <w:p w14:paraId="6836C991" w14:textId="77777777" w:rsidR="0021388B" w:rsidRPr="00670A36" w:rsidRDefault="0021388B" w:rsidP="0021388B">
      <w:pPr>
        <w:spacing w:after="0" w:line="300" w:lineRule="exact"/>
        <w:jc w:val="both"/>
      </w:pPr>
      <w:r w:rsidRPr="00670A36">
        <w:rPr>
          <w:iCs/>
        </w:rPr>
        <w:t xml:space="preserve">Het downloaden van documenten via </w:t>
      </w:r>
      <w:proofErr w:type="spellStart"/>
      <w:r w:rsidRPr="00670A36">
        <w:rPr>
          <w:iCs/>
        </w:rPr>
        <w:t>TenderNed</w:t>
      </w:r>
      <w:proofErr w:type="spellEnd"/>
      <w:r w:rsidRPr="00670A36">
        <w:rPr>
          <w:iCs/>
        </w:rPr>
        <w:t xml:space="preserve"> is mogelijk zonder te zijn ingelogd.</w:t>
      </w:r>
      <w:r w:rsidR="00A2582C" w:rsidRPr="00670A36">
        <w:rPr>
          <w:iCs/>
        </w:rPr>
        <w:t xml:space="preserve"> </w:t>
      </w:r>
      <w:r w:rsidRPr="00670A36">
        <w:t xml:space="preserve">De belangrijkste reden hiervoor is dat de Europese Commissie richtlijnen heeft vrijgegeven waarin staat dat aanbestedingsdocumenten vrij toegankelijk moeten zijn zonder inlogdrempel. </w:t>
      </w:r>
    </w:p>
    <w:p w14:paraId="18DFAA74" w14:textId="77777777" w:rsidR="0021388B" w:rsidRPr="00670A36" w:rsidRDefault="0021388B" w:rsidP="0021388B">
      <w:pPr>
        <w:spacing w:after="0" w:line="300" w:lineRule="exact"/>
        <w:jc w:val="both"/>
      </w:pPr>
      <w:r w:rsidRPr="00670A36">
        <w:lastRenderedPageBreak/>
        <w:t xml:space="preserve">Daarnaast schrijft de nieuwe Europese richtlijn voor dat de verantwoordelijkheid om op de hoogte te blijven van een aanbesteding bij de ondernemer ligt. </w:t>
      </w:r>
    </w:p>
    <w:p w14:paraId="579AD165" w14:textId="77777777" w:rsidR="0021388B" w:rsidRPr="00670A36" w:rsidRDefault="0021388B" w:rsidP="0021388B">
      <w:pPr>
        <w:spacing w:after="0" w:line="300" w:lineRule="exact"/>
        <w:jc w:val="both"/>
      </w:pPr>
    </w:p>
    <w:p w14:paraId="696004CD" w14:textId="77777777" w:rsidR="0021388B" w:rsidRPr="00670A36" w:rsidRDefault="0021388B" w:rsidP="0021388B">
      <w:pPr>
        <w:spacing w:after="0" w:line="300" w:lineRule="exact"/>
        <w:jc w:val="both"/>
      </w:pPr>
      <w:r w:rsidRPr="00670A36">
        <w:t>Een aanbestedende dienst heeft aan zijn verplichting tot gelijke behandeling voldaan als deze alle werkelijk geïnteresseerde ondernemers op de hoogte heeft gebracht van wijzigingen in een aanbesteding via bijvoorbeeld de Nota van Inlichtingen.</w:t>
      </w:r>
    </w:p>
    <w:p w14:paraId="23A52901" w14:textId="77777777" w:rsidR="0021388B" w:rsidRPr="00670A36" w:rsidRDefault="0021388B" w:rsidP="0021388B">
      <w:pPr>
        <w:spacing w:after="0" w:line="300" w:lineRule="exact"/>
        <w:jc w:val="both"/>
        <w:rPr>
          <w:iCs/>
        </w:rPr>
      </w:pPr>
    </w:p>
    <w:p w14:paraId="1222E0DC" w14:textId="77777777" w:rsidR="0021388B" w:rsidRPr="00670A36" w:rsidRDefault="0021388B" w:rsidP="003155DC">
      <w:pPr>
        <w:pBdr>
          <w:top w:val="single" w:sz="4" w:space="1" w:color="auto"/>
          <w:left w:val="single" w:sz="4" w:space="4" w:color="auto"/>
          <w:bottom w:val="single" w:sz="4" w:space="1" w:color="auto"/>
          <w:right w:val="single" w:sz="4" w:space="4" w:color="auto"/>
        </w:pBdr>
        <w:shd w:val="clear" w:color="auto" w:fill="0089CF"/>
        <w:spacing w:after="0" w:line="300" w:lineRule="exact"/>
        <w:ind w:left="142"/>
        <w:jc w:val="center"/>
        <w:rPr>
          <w:b/>
          <w:color w:val="FFFFFF" w:themeColor="background1"/>
        </w:rPr>
      </w:pPr>
      <w:proofErr w:type="gramStart"/>
      <w:r w:rsidRPr="00670A36">
        <w:rPr>
          <w:b/>
          <w:color w:val="FFFFFF" w:themeColor="background1"/>
        </w:rPr>
        <w:t>Indien</w:t>
      </w:r>
      <w:proofErr w:type="gramEnd"/>
      <w:r w:rsidRPr="00670A36">
        <w:rPr>
          <w:b/>
          <w:color w:val="FFFFFF" w:themeColor="background1"/>
        </w:rPr>
        <w:t xml:space="preserve"> u de aanbestedingsdocumenten via </w:t>
      </w:r>
      <w:proofErr w:type="spellStart"/>
      <w:r w:rsidRPr="00670A36">
        <w:rPr>
          <w:b/>
          <w:color w:val="FFFFFF" w:themeColor="background1"/>
        </w:rPr>
        <w:t>TenderNed</w:t>
      </w:r>
      <w:proofErr w:type="spellEnd"/>
      <w:r w:rsidRPr="00670A36">
        <w:rPr>
          <w:b/>
          <w:color w:val="FFFFFF" w:themeColor="background1"/>
        </w:rPr>
        <w:t xml:space="preserve"> download</w:t>
      </w:r>
      <w:r w:rsidR="00D03B20" w:rsidRPr="00670A36">
        <w:rPr>
          <w:b/>
          <w:color w:val="FFFFFF" w:themeColor="background1"/>
        </w:rPr>
        <w:t>t</w:t>
      </w:r>
      <w:r w:rsidRPr="00670A36">
        <w:rPr>
          <w:b/>
          <w:color w:val="FFFFFF" w:themeColor="background1"/>
        </w:rPr>
        <w:t xml:space="preserve"> zonder te zijn ingelogd wordt u niet automatisch geïnformeerd over aanvullende informatie in deze aanbesteding.</w:t>
      </w:r>
    </w:p>
    <w:p w14:paraId="5F191510" w14:textId="77777777" w:rsidR="0021388B" w:rsidRPr="00670A36" w:rsidRDefault="0021388B" w:rsidP="0021388B">
      <w:pPr>
        <w:spacing w:after="0" w:line="300" w:lineRule="exact"/>
        <w:jc w:val="both"/>
        <w:rPr>
          <w:iCs/>
        </w:rPr>
      </w:pPr>
    </w:p>
    <w:p w14:paraId="6049E90B" w14:textId="77777777" w:rsidR="0021388B" w:rsidRPr="00670A36" w:rsidRDefault="00A2582C" w:rsidP="0021388B">
      <w:pPr>
        <w:spacing w:after="0" w:line="300" w:lineRule="exact"/>
        <w:jc w:val="both"/>
      </w:pPr>
      <w:proofErr w:type="spellStart"/>
      <w:r w:rsidRPr="00670A36">
        <w:rPr>
          <w:iCs/>
        </w:rPr>
        <w:t>TenderNed</w:t>
      </w:r>
      <w:proofErr w:type="spellEnd"/>
      <w:r w:rsidRPr="00670A36">
        <w:rPr>
          <w:iCs/>
        </w:rPr>
        <w:t xml:space="preserve"> biedt de mogelijkheid u zelf te ‘koppelen’ aan een aanbesteding, hiervoor dient u zich te registreren in </w:t>
      </w:r>
      <w:proofErr w:type="spellStart"/>
      <w:r w:rsidRPr="00670A36">
        <w:rPr>
          <w:iCs/>
        </w:rPr>
        <w:t>TenderNed</w:t>
      </w:r>
      <w:proofErr w:type="spellEnd"/>
      <w:r w:rsidRPr="00670A36">
        <w:rPr>
          <w:iCs/>
        </w:rPr>
        <w:t>.</w:t>
      </w:r>
    </w:p>
    <w:p w14:paraId="0E7E29DC" w14:textId="77777777" w:rsidR="0021388B" w:rsidRPr="00670A36" w:rsidRDefault="0021388B" w:rsidP="0021388B">
      <w:pPr>
        <w:spacing w:after="0" w:line="300" w:lineRule="exact"/>
        <w:jc w:val="both"/>
        <w:rPr>
          <w:i/>
          <w:iCs/>
        </w:rPr>
      </w:pPr>
      <w:r w:rsidRPr="00670A36">
        <w:t>Met behulp van de groene button: ‘houd mij op de hoogte van deze aanbesteding’, blijft u geïnformeerd. Doet u dit niet en logt u ook niet in, dan zult u niet automatisch worden geïnformeerd over aanvullende informatie.</w:t>
      </w:r>
    </w:p>
    <w:p w14:paraId="19188EC0" w14:textId="77777777" w:rsidR="0021388B" w:rsidRPr="00670A36" w:rsidRDefault="0021388B" w:rsidP="00BD6A16">
      <w:pPr>
        <w:widowControl w:val="0"/>
        <w:autoSpaceDE w:val="0"/>
        <w:autoSpaceDN w:val="0"/>
        <w:adjustRightInd w:val="0"/>
        <w:spacing w:after="0" w:line="300" w:lineRule="exact"/>
        <w:jc w:val="both"/>
        <w:rPr>
          <w:rFonts w:cs="Arial"/>
        </w:rPr>
      </w:pPr>
    </w:p>
    <w:p w14:paraId="5E292D92" w14:textId="77777777" w:rsidR="00A2582C" w:rsidRPr="00670A36" w:rsidRDefault="00A2582C" w:rsidP="00A2582C">
      <w:pPr>
        <w:widowControl w:val="0"/>
        <w:autoSpaceDE w:val="0"/>
        <w:autoSpaceDN w:val="0"/>
        <w:adjustRightInd w:val="0"/>
        <w:spacing w:after="0" w:line="300" w:lineRule="exact"/>
        <w:jc w:val="both"/>
        <w:rPr>
          <w:rFonts w:cs="Arial"/>
        </w:rPr>
      </w:pPr>
      <w:r w:rsidRPr="00670A36">
        <w:rPr>
          <w:rFonts w:cs="Arial"/>
        </w:rPr>
        <w:t xml:space="preserve">Via </w:t>
      </w:r>
      <w:hyperlink r:id="rId21" w:history="1">
        <w:r w:rsidRPr="00670A36">
          <w:rPr>
            <w:rStyle w:val="Hyperlink"/>
            <w:rFonts w:cs="Arial"/>
          </w:rPr>
          <w:t>www.tenderned.nl</w:t>
        </w:r>
      </w:hyperlink>
      <w:r w:rsidRPr="00670A36">
        <w:rPr>
          <w:rFonts w:cs="Arial"/>
        </w:rPr>
        <w:t xml:space="preserve"> zijn tal van andere kennisbronnen te raadplegen. </w:t>
      </w:r>
      <w:proofErr w:type="gramStart"/>
      <w:r w:rsidRPr="00670A36">
        <w:rPr>
          <w:rFonts w:cs="Arial"/>
        </w:rPr>
        <w:t>Indien</w:t>
      </w:r>
      <w:proofErr w:type="gramEnd"/>
      <w:r w:rsidRPr="00670A36">
        <w:rPr>
          <w:rFonts w:cs="Arial"/>
        </w:rPr>
        <w:t xml:space="preserve"> Gegadigden technische problemen ervaren of vragen hebben over de werking van </w:t>
      </w:r>
      <w:proofErr w:type="spellStart"/>
      <w:r w:rsidRPr="00670A36">
        <w:rPr>
          <w:rFonts w:cs="Arial"/>
        </w:rPr>
        <w:t>TenderNed</w:t>
      </w:r>
      <w:proofErr w:type="spellEnd"/>
      <w:r w:rsidRPr="00670A36">
        <w:rPr>
          <w:rFonts w:cs="Arial"/>
        </w:rPr>
        <w:t xml:space="preserve">, dan dient contact opgenomen te worden met de servicedesk van </w:t>
      </w:r>
      <w:proofErr w:type="spellStart"/>
      <w:r w:rsidRPr="00670A36">
        <w:rPr>
          <w:rFonts w:cs="Arial"/>
        </w:rPr>
        <w:t>TenderNed</w:t>
      </w:r>
      <w:proofErr w:type="spellEnd"/>
      <w:r w:rsidRPr="00670A36">
        <w:rPr>
          <w:rFonts w:cs="Arial"/>
        </w:rPr>
        <w:t xml:space="preserve"> zelf. De servicedesk is bereikbaar op werkdagen van 08.30 tot 17.00 uur via 0800-TenderNed (0800-8363376) of </w:t>
      </w:r>
      <w:hyperlink r:id="rId22" w:history="1">
        <w:r w:rsidRPr="00670A36">
          <w:rPr>
            <w:rStyle w:val="Hyperlink"/>
            <w:rFonts w:cs="Arial"/>
          </w:rPr>
          <w:t>servicedesk@TenderNed.nl</w:t>
        </w:r>
      </w:hyperlink>
      <w:r w:rsidRPr="00670A36">
        <w:rPr>
          <w:rFonts w:cs="Arial"/>
        </w:rPr>
        <w:t>.</w:t>
      </w:r>
    </w:p>
    <w:p w14:paraId="6CC6215D" w14:textId="77777777" w:rsidR="00A2582C" w:rsidRPr="00670A36" w:rsidRDefault="00A2582C" w:rsidP="00A2582C">
      <w:pPr>
        <w:widowControl w:val="0"/>
        <w:autoSpaceDE w:val="0"/>
        <w:autoSpaceDN w:val="0"/>
        <w:adjustRightInd w:val="0"/>
        <w:spacing w:after="0" w:line="300" w:lineRule="exact"/>
        <w:jc w:val="both"/>
        <w:rPr>
          <w:rFonts w:cs="Arial"/>
        </w:rPr>
      </w:pPr>
    </w:p>
    <w:p w14:paraId="07FAD923" w14:textId="77777777" w:rsidR="00A2582C" w:rsidRPr="00670A36" w:rsidRDefault="00A2582C" w:rsidP="00A2582C">
      <w:pPr>
        <w:widowControl w:val="0"/>
        <w:autoSpaceDE w:val="0"/>
        <w:autoSpaceDN w:val="0"/>
        <w:adjustRightInd w:val="0"/>
        <w:spacing w:after="0" w:line="300" w:lineRule="exact"/>
        <w:jc w:val="both"/>
        <w:rPr>
          <w:rFonts w:cs="Arial"/>
        </w:rPr>
      </w:pPr>
      <w:r w:rsidRPr="00670A36">
        <w:rPr>
          <w:rFonts w:cs="Arial"/>
        </w:rPr>
        <w:t xml:space="preserve">Mede vanwege de beperkte bereikbaarheid van de helpdesk (tijdens kantooruren) wordt Gegadigden aangeraden tijdig te beginnen met de benodigde acties in </w:t>
      </w:r>
      <w:proofErr w:type="spellStart"/>
      <w:r w:rsidRPr="00670A36">
        <w:rPr>
          <w:rFonts w:cs="Arial"/>
        </w:rPr>
        <w:t>TenderNed</w:t>
      </w:r>
      <w:proofErr w:type="spellEnd"/>
      <w:r w:rsidRPr="00670A36">
        <w:rPr>
          <w:rFonts w:cs="Arial"/>
        </w:rPr>
        <w:t>, in het bijzonder het indienen van de Offerte.</w:t>
      </w:r>
    </w:p>
    <w:p w14:paraId="3D68BA01" w14:textId="77777777" w:rsidR="002E7741" w:rsidRPr="00670A36" w:rsidRDefault="002E7741" w:rsidP="007779E6">
      <w:pPr>
        <w:pStyle w:val="Kop2"/>
        <w:ind w:left="1134" w:hanging="567"/>
      </w:pPr>
      <w:bookmarkStart w:id="56" w:name="_Toc378152421"/>
      <w:bookmarkStart w:id="57" w:name="_Toc3372106"/>
      <w:r w:rsidRPr="00670A36">
        <w:t>Vragen en klachtenafhandeling</w:t>
      </w:r>
      <w:bookmarkEnd w:id="56"/>
      <w:bookmarkEnd w:id="57"/>
      <w:r w:rsidRPr="00670A36">
        <w:t xml:space="preserve"> </w:t>
      </w:r>
    </w:p>
    <w:p w14:paraId="75B48B3B" w14:textId="77777777" w:rsidR="002E7741" w:rsidRPr="00670A36" w:rsidRDefault="002E7741" w:rsidP="00BD6A16">
      <w:pPr>
        <w:overflowPunct w:val="0"/>
        <w:autoSpaceDE w:val="0"/>
        <w:autoSpaceDN w:val="0"/>
        <w:adjustRightInd w:val="0"/>
        <w:spacing w:after="0" w:line="300" w:lineRule="exact"/>
        <w:jc w:val="both"/>
        <w:textAlignment w:val="baseline"/>
        <w:rPr>
          <w:rFonts w:cs="Arial"/>
          <w:shd w:val="clear" w:color="auto" w:fill="FFFFFF"/>
        </w:rPr>
      </w:pPr>
      <w:r w:rsidRPr="00670A36">
        <w:rPr>
          <w:rFonts w:cs="Arial"/>
          <w:shd w:val="clear" w:color="auto" w:fill="FFFFFF"/>
        </w:rPr>
        <w:t>Als u in algemene zin vragen of opmerkingen heeft over het aanbestedingsbeleid van de VU, of als u meent dat u tijdens enige aanbestedingsprocedure van de VU onjuist bent of wordt behandeld of uw vragen niet naar behoren zijn beantwoord, kunt u contact op</w:t>
      </w:r>
      <w:r w:rsidR="00A2582C" w:rsidRPr="00670A36">
        <w:rPr>
          <w:rFonts w:cs="Arial"/>
          <w:shd w:val="clear" w:color="auto" w:fill="FFFFFF"/>
        </w:rPr>
        <w:t>nemen</w:t>
      </w:r>
      <w:r w:rsidRPr="00670A36">
        <w:rPr>
          <w:rFonts w:cs="Arial"/>
          <w:shd w:val="clear" w:color="auto" w:fill="FFFFFF"/>
        </w:rPr>
        <w:t xml:space="preserve"> met de </w:t>
      </w:r>
      <w:r w:rsidR="00300857" w:rsidRPr="00670A36">
        <w:rPr>
          <w:rFonts w:cs="Arial"/>
          <w:shd w:val="clear" w:color="auto" w:fill="FFFFFF"/>
        </w:rPr>
        <w:t xml:space="preserve">heer Remco Stel, </w:t>
      </w:r>
      <w:r w:rsidRPr="00670A36">
        <w:rPr>
          <w:rFonts w:cs="Arial"/>
          <w:shd w:val="clear" w:color="auto" w:fill="FFFFFF"/>
        </w:rPr>
        <w:t xml:space="preserve">Inkoopmanager van de VU via e-mail </w:t>
      </w:r>
      <w:hyperlink r:id="rId23" w:history="1">
        <w:r w:rsidRPr="00670A36">
          <w:rPr>
            <w:rStyle w:val="Hyperlink"/>
            <w:rFonts w:cs="Arial"/>
            <w:shd w:val="clear" w:color="auto" w:fill="FFFFFF"/>
          </w:rPr>
          <w:t>r.stel@vu.nl</w:t>
        </w:r>
      </w:hyperlink>
      <w:r w:rsidRPr="00670A36">
        <w:rPr>
          <w:rFonts w:cs="Arial"/>
          <w:shd w:val="clear" w:color="auto" w:fill="FFFFFF"/>
        </w:rPr>
        <w:t>. U ontvangt een bevestiging van uw vraag of klacht inclusief een te verwachten afhandeltermijn.</w:t>
      </w:r>
    </w:p>
    <w:p w14:paraId="2A4E5297" w14:textId="77777777" w:rsidR="00A2582C" w:rsidRPr="00670A36" w:rsidRDefault="00A2582C">
      <w:r w:rsidRPr="00670A36">
        <w:br w:type="page"/>
      </w:r>
    </w:p>
    <w:p w14:paraId="19C343F3" w14:textId="77777777" w:rsidR="002E7741" w:rsidRPr="00670A36" w:rsidRDefault="002E7741" w:rsidP="007779E6">
      <w:pPr>
        <w:pStyle w:val="Kop1"/>
        <w:ind w:left="567" w:hanging="567"/>
      </w:pPr>
      <w:bookmarkStart w:id="58" w:name="_Toc378152422"/>
      <w:bookmarkStart w:id="59" w:name="_Toc3372107"/>
      <w:r w:rsidRPr="00670A36">
        <w:rPr>
          <w:rStyle w:val="Kop1Char"/>
          <w:rFonts w:eastAsiaTheme="minorHAnsi"/>
          <w:b/>
          <w:bCs/>
        </w:rPr>
        <w:lastRenderedPageBreak/>
        <w:t>Selectieprocedure</w:t>
      </w:r>
      <w:bookmarkEnd w:id="58"/>
      <w:bookmarkEnd w:id="59"/>
    </w:p>
    <w:p w14:paraId="731273A0" w14:textId="77777777" w:rsidR="002E7741" w:rsidRPr="00670A36" w:rsidRDefault="002E7741" w:rsidP="00BD6A16">
      <w:pPr>
        <w:tabs>
          <w:tab w:val="left" w:pos="720"/>
          <w:tab w:val="right" w:pos="7380"/>
        </w:tabs>
        <w:spacing w:after="0" w:line="300" w:lineRule="exact"/>
        <w:jc w:val="both"/>
        <w:rPr>
          <w:rFonts w:cs="Arial"/>
        </w:rPr>
      </w:pPr>
      <w:r w:rsidRPr="00670A36">
        <w:rPr>
          <w:rFonts w:cs="Arial"/>
        </w:rPr>
        <w:t xml:space="preserve">In dit hoofdstuk wordt het selectieproces op hoofdlijnen beschreven. </w:t>
      </w:r>
      <w:proofErr w:type="gramStart"/>
      <w:r w:rsidRPr="00670A36">
        <w:rPr>
          <w:rFonts w:cs="Arial"/>
        </w:rPr>
        <w:t>Tevens</w:t>
      </w:r>
      <w:proofErr w:type="gramEnd"/>
      <w:r w:rsidRPr="00670A36">
        <w:rPr>
          <w:rFonts w:cs="Arial"/>
        </w:rPr>
        <w:t xml:space="preserve"> bevat dit hoofdstuk de verplichte en facu</w:t>
      </w:r>
      <w:r w:rsidR="00634724" w:rsidRPr="00670A36">
        <w:rPr>
          <w:rFonts w:cs="Arial"/>
        </w:rPr>
        <w:t>ltatieve uitsluitingsgronden, geschiktheidseisen en een bijzondere uitvoeringsvoorwaarde.</w:t>
      </w:r>
    </w:p>
    <w:p w14:paraId="25EAC3BA" w14:textId="77777777" w:rsidR="002E7741" w:rsidRPr="00670A36" w:rsidRDefault="002E7741" w:rsidP="004C54C3">
      <w:pPr>
        <w:pStyle w:val="Kop2"/>
        <w:numPr>
          <w:ilvl w:val="1"/>
          <w:numId w:val="32"/>
        </w:numPr>
        <w:ind w:left="1134" w:hanging="567"/>
      </w:pPr>
      <w:bookmarkStart w:id="60" w:name="_Toc378152424"/>
      <w:bookmarkStart w:id="61" w:name="_Toc3372108"/>
      <w:r w:rsidRPr="00670A36">
        <w:t>Aanmelding, wijze van beoordelen</w:t>
      </w:r>
      <w:bookmarkEnd w:id="55"/>
      <w:bookmarkEnd w:id="60"/>
      <w:bookmarkEnd w:id="61"/>
    </w:p>
    <w:p w14:paraId="3A638120" w14:textId="77777777" w:rsidR="002E7741" w:rsidRPr="00670A36" w:rsidRDefault="002E7741" w:rsidP="00BD6A16">
      <w:pPr>
        <w:spacing w:after="0" w:line="300" w:lineRule="exact"/>
        <w:jc w:val="both"/>
        <w:rPr>
          <w:rFonts w:cs="Arial"/>
        </w:rPr>
      </w:pPr>
      <w:r w:rsidRPr="00670A36">
        <w:rPr>
          <w:rFonts w:cs="Arial"/>
        </w:rPr>
        <w:t xml:space="preserve">Bij </w:t>
      </w:r>
      <w:r w:rsidR="0072083C" w:rsidRPr="00670A36">
        <w:rPr>
          <w:rFonts w:cs="Arial"/>
        </w:rPr>
        <w:t xml:space="preserve">dit </w:t>
      </w:r>
      <w:r w:rsidR="00E4727E" w:rsidRPr="00670A36">
        <w:rPr>
          <w:rFonts w:cs="Arial"/>
        </w:rPr>
        <w:t>Beschrijvend document</w:t>
      </w:r>
      <w:r w:rsidR="006A70FB" w:rsidRPr="00670A36">
        <w:rPr>
          <w:rFonts w:cs="Arial"/>
        </w:rPr>
        <w:t xml:space="preserve"> is als b</w:t>
      </w:r>
      <w:r w:rsidRPr="00670A36">
        <w:rPr>
          <w:rFonts w:cs="Arial"/>
        </w:rPr>
        <w:t>ijlage het elektronisch formulier ‘Uniform Europees Aanbestedingsdocument’ (UEA) gevoegd om maximale vergelijkbaarheid van de door Inschrijvers opgeleverde informatie te bewerkstelligen.</w:t>
      </w:r>
    </w:p>
    <w:p w14:paraId="165D7834" w14:textId="77777777" w:rsidR="002E7741" w:rsidRPr="00670A36" w:rsidRDefault="002E7741" w:rsidP="00BD6A16">
      <w:pPr>
        <w:spacing w:after="0" w:line="300" w:lineRule="exact"/>
        <w:jc w:val="both"/>
        <w:rPr>
          <w:rFonts w:cs="Arial"/>
        </w:rPr>
      </w:pPr>
      <w:r w:rsidRPr="00670A36">
        <w:rPr>
          <w:rFonts w:cs="Arial"/>
        </w:rPr>
        <w:t xml:space="preserve">Het UEA is in </w:t>
      </w:r>
      <w:proofErr w:type="spellStart"/>
      <w:r w:rsidRPr="00670A36">
        <w:rPr>
          <w:rFonts w:cs="Arial"/>
        </w:rPr>
        <w:t>TenderNed</w:t>
      </w:r>
      <w:proofErr w:type="spellEnd"/>
      <w:r w:rsidRPr="00670A36">
        <w:rPr>
          <w:rFonts w:cs="Arial"/>
        </w:rPr>
        <w:t xml:space="preserve"> opgesteld. De Inschrijver opent het betreffende UEA via de UEA-module in </w:t>
      </w:r>
      <w:proofErr w:type="spellStart"/>
      <w:r w:rsidRPr="00670A36">
        <w:rPr>
          <w:rFonts w:cs="Arial"/>
        </w:rPr>
        <w:t>TenderNed</w:t>
      </w:r>
      <w:proofErr w:type="spellEnd"/>
      <w:r w:rsidRPr="00670A36">
        <w:rPr>
          <w:rFonts w:cs="Arial"/>
        </w:rPr>
        <w:t xml:space="preserve">, vult deze in en voegt het bestand, via de module, toe aan de Inschrijving. </w:t>
      </w:r>
      <w:proofErr w:type="spellStart"/>
      <w:r w:rsidRPr="00670A36">
        <w:rPr>
          <w:rFonts w:cs="Arial"/>
        </w:rPr>
        <w:t>TenderNed</w:t>
      </w:r>
      <w:proofErr w:type="spellEnd"/>
      <w:r w:rsidRPr="00670A36">
        <w:rPr>
          <w:rFonts w:cs="Arial"/>
        </w:rPr>
        <w:t xml:space="preserve"> genereert hiervan automatisch een XML- en een </w:t>
      </w:r>
      <w:proofErr w:type="spellStart"/>
      <w:r w:rsidRPr="00670A36">
        <w:rPr>
          <w:rFonts w:cs="Arial"/>
        </w:rPr>
        <w:t>PDF-bestand</w:t>
      </w:r>
      <w:proofErr w:type="spellEnd"/>
      <w:r w:rsidRPr="00670A36">
        <w:rPr>
          <w:rFonts w:cs="Arial"/>
        </w:rPr>
        <w:t>.</w:t>
      </w:r>
    </w:p>
    <w:p w14:paraId="1AD9129F" w14:textId="77777777" w:rsidR="002E7741" w:rsidRPr="00670A36" w:rsidRDefault="002E7741" w:rsidP="00BD6A16">
      <w:pPr>
        <w:spacing w:after="0" w:line="300" w:lineRule="exact"/>
        <w:jc w:val="both"/>
        <w:rPr>
          <w:rFonts w:cs="Arial"/>
        </w:rPr>
      </w:pPr>
      <w:r w:rsidRPr="00670A36">
        <w:rPr>
          <w:rFonts w:cs="Arial"/>
        </w:rPr>
        <w:t xml:space="preserve">De Inschrijving door Inschrijver geschiedt door het indienen van het ingevulde en ondertekende ‘UEA’ inclusief de daarbij behorende overige te verstrekken gegevens. Door Inschrijving en ondertekening van het </w:t>
      </w:r>
      <w:r w:rsidR="00ED06D9" w:rsidRPr="00670A36">
        <w:rPr>
          <w:rFonts w:cs="Arial"/>
        </w:rPr>
        <w:t>UEA</w:t>
      </w:r>
      <w:r w:rsidRPr="00670A36">
        <w:rPr>
          <w:rFonts w:cs="Arial"/>
        </w:rPr>
        <w:t xml:space="preserve"> geeft de Inschrijver </w:t>
      </w:r>
      <w:proofErr w:type="gramStart"/>
      <w:r w:rsidRPr="00670A36">
        <w:rPr>
          <w:rFonts w:cs="Arial"/>
        </w:rPr>
        <w:t>tevens</w:t>
      </w:r>
      <w:proofErr w:type="gramEnd"/>
      <w:r w:rsidRPr="00670A36">
        <w:rPr>
          <w:rFonts w:cs="Arial"/>
        </w:rPr>
        <w:t xml:space="preserve"> te kennen akkoord te gaan met de procedure van aanbesteden.</w:t>
      </w:r>
    </w:p>
    <w:p w14:paraId="14AC2C4A" w14:textId="77777777" w:rsidR="002E7741" w:rsidRPr="00670A36" w:rsidRDefault="002E7741" w:rsidP="00BD6A16">
      <w:pPr>
        <w:spacing w:after="0" w:line="300" w:lineRule="exact"/>
        <w:jc w:val="both"/>
        <w:rPr>
          <w:rFonts w:cs="Arial"/>
        </w:rPr>
      </w:pPr>
    </w:p>
    <w:p w14:paraId="2C2BD426" w14:textId="77777777" w:rsidR="002E7741" w:rsidRPr="00670A36" w:rsidRDefault="002E7741" w:rsidP="00BD6A16">
      <w:pPr>
        <w:spacing w:after="0" w:line="300" w:lineRule="exact"/>
        <w:jc w:val="both"/>
        <w:rPr>
          <w:rFonts w:cs="Arial"/>
        </w:rPr>
      </w:pPr>
      <w:r w:rsidRPr="00670A36">
        <w:rPr>
          <w:rFonts w:cs="Arial"/>
        </w:rPr>
        <w:t xml:space="preserve">In de Aanbestedingswet is bepaald dat aanbestedende diensten in eerste instantie aan ondernemers alleen het </w:t>
      </w:r>
      <w:r w:rsidR="002615E6" w:rsidRPr="00670A36">
        <w:rPr>
          <w:rFonts w:cs="Arial"/>
        </w:rPr>
        <w:t>UEA</w:t>
      </w:r>
      <w:r w:rsidRPr="00670A36">
        <w:rPr>
          <w:rFonts w:cs="Arial"/>
        </w:rPr>
        <w:t xml:space="preserve"> mogen vragen, in plaats van alle bewijsstukken. In de wet is opgenomen dat het model voor deze verklaring wordt vastgesteld bij of </w:t>
      </w:r>
      <w:proofErr w:type="gramStart"/>
      <w:r w:rsidRPr="00670A36">
        <w:rPr>
          <w:rFonts w:cs="Arial"/>
        </w:rPr>
        <w:t>krachtens</w:t>
      </w:r>
      <w:proofErr w:type="gramEnd"/>
      <w:r w:rsidRPr="00670A36">
        <w:rPr>
          <w:rFonts w:cs="Arial"/>
        </w:rPr>
        <w:t xml:space="preserve"> algemene maatregel van bestuur. Deze algemene maatregel van bestuur is het Aanbestedingsbesluit. In het Aanbestedingsbesluit is bepaald dat het model wordt vastgesteld bij ministeriële regeling en dit is dan ook het </w:t>
      </w:r>
      <w:r w:rsidR="002615E6" w:rsidRPr="00670A36">
        <w:rPr>
          <w:rFonts w:cs="Arial"/>
        </w:rPr>
        <w:t>UEA</w:t>
      </w:r>
      <w:r w:rsidRPr="00670A36">
        <w:rPr>
          <w:rFonts w:cs="Arial"/>
        </w:rPr>
        <w:t xml:space="preserve"> die ondernemers en aanbestedende diensten op grond van de wet moeten gebruiken.</w:t>
      </w:r>
    </w:p>
    <w:p w14:paraId="2876714D" w14:textId="77777777" w:rsidR="002E7741" w:rsidRPr="00670A36" w:rsidRDefault="002E7741" w:rsidP="00BD6A16">
      <w:pPr>
        <w:spacing w:after="0" w:line="300" w:lineRule="exact"/>
        <w:jc w:val="both"/>
        <w:rPr>
          <w:rFonts w:cs="Arial"/>
        </w:rPr>
      </w:pPr>
    </w:p>
    <w:p w14:paraId="62E552FD" w14:textId="77777777" w:rsidR="002E7741" w:rsidRPr="00670A36" w:rsidRDefault="002E7741" w:rsidP="00BD6A16">
      <w:pPr>
        <w:spacing w:after="0" w:line="300" w:lineRule="exact"/>
        <w:jc w:val="both"/>
        <w:rPr>
          <w:rFonts w:cs="Arial"/>
        </w:rPr>
      </w:pPr>
      <w:r w:rsidRPr="00670A36">
        <w:rPr>
          <w:rFonts w:cs="Arial"/>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w:t>
      </w:r>
      <w:r w:rsidR="0072083C" w:rsidRPr="00670A36">
        <w:rPr>
          <w:rFonts w:cs="Arial"/>
        </w:rPr>
        <w:t xml:space="preserve">het </w:t>
      </w:r>
      <w:r w:rsidR="00E4727E" w:rsidRPr="00670A36">
        <w:rPr>
          <w:rFonts w:cs="Arial"/>
        </w:rPr>
        <w:t>Beschrijvend document</w:t>
      </w:r>
      <w:r w:rsidRPr="00670A36">
        <w:rPr>
          <w:rFonts w:cs="Arial"/>
        </w:rPr>
        <w:t xml:space="preserve">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12ADA0B6" w14:textId="77777777" w:rsidR="002E7741" w:rsidRPr="00670A36" w:rsidRDefault="002E7741" w:rsidP="00BD6A16">
      <w:pPr>
        <w:spacing w:after="0" w:line="300" w:lineRule="exact"/>
        <w:jc w:val="both"/>
        <w:rPr>
          <w:rFonts w:cs="Arial"/>
        </w:rPr>
      </w:pPr>
    </w:p>
    <w:p w14:paraId="29FB0FB4" w14:textId="77777777" w:rsidR="002E7741" w:rsidRPr="00670A36" w:rsidRDefault="002E7741" w:rsidP="00BD6A16">
      <w:pPr>
        <w:spacing w:after="0" w:line="300" w:lineRule="exact"/>
        <w:jc w:val="both"/>
        <w:rPr>
          <w:rFonts w:cs="Arial"/>
        </w:rPr>
      </w:pPr>
      <w:r w:rsidRPr="00670A36">
        <w:rPr>
          <w:rFonts w:cs="Arial"/>
        </w:rPr>
        <w:t>Aanvullend stelt de Aanbestedingswet ook een gedragsverklaring aanbesteden (GVA) verplicht voor het inschrijven op een aanbestedingsprocedure. De GVA geldt als bewijs dat voor een Inschrijver of inschrijv</w:t>
      </w:r>
      <w:r w:rsidR="009A7A8E" w:rsidRPr="00670A36">
        <w:rPr>
          <w:rFonts w:cs="Arial"/>
        </w:rPr>
        <w:t>ing</w:t>
      </w:r>
      <w:r w:rsidRPr="00670A36">
        <w:rPr>
          <w:rFonts w:cs="Arial"/>
        </w:rPr>
        <w:t xml:space="preserve"> bepaalde uitsluitingsgronden welke opgenomen zijn in het </w:t>
      </w:r>
      <w:r w:rsidR="002615E6" w:rsidRPr="00670A36">
        <w:rPr>
          <w:rFonts w:cs="Arial"/>
        </w:rPr>
        <w:t>UEA</w:t>
      </w:r>
      <w:r w:rsidRPr="00670A36">
        <w:rPr>
          <w:rFonts w:cs="Arial"/>
        </w:rPr>
        <w:t xml:space="preserve">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w:t>
      </w:r>
      <w:r w:rsidRPr="00670A36">
        <w:rPr>
          <w:rFonts w:cs="Arial"/>
        </w:rPr>
        <w:lastRenderedPageBreak/>
        <w:t xml:space="preserve">ernstige beroepsfouten, (waaronder zware en zeer zware overtredingen van de Mededingingswet </w:t>
      </w:r>
      <w:proofErr w:type="gramStart"/>
      <w:r w:rsidRPr="00670A36">
        <w:rPr>
          <w:rFonts w:cs="Arial"/>
        </w:rPr>
        <w:t>indien</w:t>
      </w:r>
      <w:proofErr w:type="gramEnd"/>
      <w:r w:rsidRPr="00670A36">
        <w:rPr>
          <w:rFonts w:cs="Arial"/>
        </w:rPr>
        <w:t xml:space="preserve"> aan de beboete onderneming geen clementie is verleend).</w:t>
      </w:r>
    </w:p>
    <w:p w14:paraId="1F963EF7" w14:textId="77777777" w:rsidR="002E7741" w:rsidRPr="00670A36" w:rsidRDefault="002E7741" w:rsidP="00BD6A16">
      <w:pPr>
        <w:spacing w:after="0" w:line="300" w:lineRule="exact"/>
        <w:jc w:val="both"/>
        <w:rPr>
          <w:rFonts w:cs="Arial"/>
        </w:rPr>
      </w:pPr>
    </w:p>
    <w:p w14:paraId="61FA43A6" w14:textId="77777777" w:rsidR="002E7741" w:rsidRPr="00670A36" w:rsidRDefault="002E7741" w:rsidP="003155DC">
      <w:pPr>
        <w:pBdr>
          <w:top w:val="single" w:sz="4" w:space="1" w:color="auto"/>
          <w:left w:val="single" w:sz="4" w:space="4"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670A36">
        <w:rPr>
          <w:b/>
          <w:color w:val="FFFFFF" w:themeColor="background1"/>
        </w:rPr>
        <w:t xml:space="preserve">Als de opdracht voorlopig aan u wordt gegund, dient u binnen 5 dagen de bewijsstukken uit het </w:t>
      </w:r>
      <w:r w:rsidR="002615E6" w:rsidRPr="00670A36">
        <w:rPr>
          <w:b/>
          <w:color w:val="FFFFFF" w:themeColor="background1"/>
        </w:rPr>
        <w:t>UEA</w:t>
      </w:r>
      <w:r w:rsidRPr="00670A36">
        <w:rPr>
          <w:b/>
          <w:color w:val="FFFFFF" w:themeColor="background1"/>
        </w:rPr>
        <w:t xml:space="preserve"> te overleggen.</w:t>
      </w:r>
    </w:p>
    <w:p w14:paraId="590220CD" w14:textId="77777777" w:rsidR="002E7741" w:rsidRPr="00670A36" w:rsidRDefault="002E7741" w:rsidP="00BD6A16">
      <w:pPr>
        <w:spacing w:after="0" w:line="300" w:lineRule="exact"/>
        <w:jc w:val="both"/>
        <w:rPr>
          <w:rFonts w:cs="Arial"/>
        </w:rPr>
      </w:pPr>
    </w:p>
    <w:p w14:paraId="41B14F16" w14:textId="77777777" w:rsidR="002E7741" w:rsidRPr="00670A36" w:rsidRDefault="002E7741" w:rsidP="00BD6A16">
      <w:pPr>
        <w:pStyle w:val="Bodytekst"/>
        <w:jc w:val="both"/>
      </w:pPr>
      <w:r w:rsidRPr="00670A36">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4A33C713" w14:textId="77777777" w:rsidR="002E7741" w:rsidRPr="00670A36" w:rsidRDefault="002E7741" w:rsidP="00BD6A16">
      <w:pPr>
        <w:spacing w:after="0" w:line="300" w:lineRule="exact"/>
        <w:jc w:val="both"/>
        <w:rPr>
          <w:rFonts w:cs="Arial"/>
        </w:rPr>
      </w:pPr>
    </w:p>
    <w:p w14:paraId="3F68F3B4" w14:textId="77777777" w:rsidR="002E7741" w:rsidRPr="00670A36" w:rsidRDefault="002E7741" w:rsidP="00BD6A16">
      <w:pPr>
        <w:spacing w:after="0" w:line="300" w:lineRule="exact"/>
        <w:jc w:val="both"/>
        <w:rPr>
          <w:rFonts w:cs="Arial"/>
        </w:rPr>
      </w:pPr>
      <w:r w:rsidRPr="00670A36">
        <w:rPr>
          <w:rFonts w:cs="Arial"/>
        </w:rPr>
        <w:t>De gedragsverklaring aanbesteden kan worden aangevraagd via onderstaande link:</w:t>
      </w:r>
    </w:p>
    <w:p w14:paraId="385A0507" w14:textId="77777777" w:rsidR="002E7741" w:rsidRPr="00670A36" w:rsidRDefault="00BD5042" w:rsidP="00BD6A16">
      <w:pPr>
        <w:spacing w:after="0" w:line="300" w:lineRule="exact"/>
        <w:jc w:val="both"/>
        <w:rPr>
          <w:rFonts w:cs="Arial"/>
          <w:color w:val="0000FF"/>
        </w:rPr>
      </w:pPr>
      <w:hyperlink r:id="rId24" w:history="1">
        <w:r w:rsidR="002E7741" w:rsidRPr="00670A36">
          <w:rPr>
            <w:color w:val="0000FF"/>
          </w:rPr>
          <w:t>https://www.justis.nl/producten/gva/gva-aanvragen/</w:t>
        </w:r>
      </w:hyperlink>
    </w:p>
    <w:p w14:paraId="707F9FB4" w14:textId="77777777" w:rsidR="002E7741" w:rsidRPr="00670A36" w:rsidRDefault="002E7741" w:rsidP="007779E6">
      <w:pPr>
        <w:pStyle w:val="Kop2"/>
        <w:ind w:left="1134" w:hanging="567"/>
      </w:pPr>
      <w:bookmarkStart w:id="62" w:name="_Toc378152425"/>
      <w:bookmarkStart w:id="63" w:name="_Ref231362424"/>
      <w:bookmarkStart w:id="64" w:name="_Toc3372109"/>
      <w:r w:rsidRPr="00670A36">
        <w:t>Inschrijving; beoordelingsaspecten</w:t>
      </w:r>
      <w:bookmarkEnd w:id="62"/>
      <w:bookmarkEnd w:id="63"/>
      <w:bookmarkEnd w:id="64"/>
    </w:p>
    <w:p w14:paraId="6B1EA523" w14:textId="77777777" w:rsidR="002E7741" w:rsidRPr="00670A36" w:rsidRDefault="002E7741" w:rsidP="00BD6A16">
      <w:pPr>
        <w:spacing w:after="0" w:line="300" w:lineRule="exact"/>
        <w:jc w:val="both"/>
        <w:rPr>
          <w:rFonts w:cs="Arial"/>
        </w:rPr>
      </w:pPr>
      <w:r w:rsidRPr="00670A36">
        <w:rPr>
          <w:rFonts w:cs="Arial"/>
        </w:rPr>
        <w:t>De Inschrijving wordt beoordeeld op:</w:t>
      </w:r>
    </w:p>
    <w:p w14:paraId="11B22D86" w14:textId="77777777" w:rsidR="002E7741" w:rsidRPr="00670A36" w:rsidRDefault="002E7741" w:rsidP="00BD6A16">
      <w:pPr>
        <w:pStyle w:val="Opsomming1"/>
        <w:jc w:val="both"/>
      </w:pPr>
      <w:bookmarkStart w:id="65" w:name="_Ref231362420"/>
      <w:proofErr w:type="gramStart"/>
      <w:r w:rsidRPr="00670A36">
        <w:t>juistheid</w:t>
      </w:r>
      <w:proofErr w:type="gramEnd"/>
      <w:r w:rsidRPr="00670A36">
        <w:t xml:space="preserve"> en volledigheid;</w:t>
      </w:r>
      <w:bookmarkEnd w:id="65"/>
    </w:p>
    <w:p w14:paraId="7B892041" w14:textId="77777777" w:rsidR="002E7741" w:rsidRPr="00670A36" w:rsidRDefault="002E7741" w:rsidP="00BD6A16">
      <w:pPr>
        <w:pStyle w:val="Opsomming1"/>
        <w:jc w:val="both"/>
      </w:pPr>
      <w:proofErr w:type="gramStart"/>
      <w:r w:rsidRPr="00670A36">
        <w:t>verplichte</w:t>
      </w:r>
      <w:proofErr w:type="gramEnd"/>
      <w:r w:rsidRPr="00670A36">
        <w:t xml:space="preserve"> uitsluitingsgronden;</w:t>
      </w:r>
    </w:p>
    <w:p w14:paraId="56A74EC1" w14:textId="77777777" w:rsidR="002E7741" w:rsidRPr="00670A36" w:rsidRDefault="002E7741" w:rsidP="00BD6A16">
      <w:pPr>
        <w:pStyle w:val="Opsomming1"/>
        <w:jc w:val="both"/>
      </w:pPr>
      <w:proofErr w:type="gramStart"/>
      <w:r w:rsidRPr="00670A36">
        <w:t>facultatieve</w:t>
      </w:r>
      <w:proofErr w:type="gramEnd"/>
      <w:r w:rsidRPr="00670A36">
        <w:t xml:space="preserve"> uitsluitingsgronden;</w:t>
      </w:r>
    </w:p>
    <w:p w14:paraId="6B8526BD" w14:textId="77777777" w:rsidR="002E7741" w:rsidRPr="00670A36" w:rsidRDefault="002E7741" w:rsidP="00BD6A16">
      <w:pPr>
        <w:pStyle w:val="Opsomming1"/>
        <w:jc w:val="both"/>
      </w:pPr>
      <w:proofErr w:type="gramStart"/>
      <w:r w:rsidRPr="00670A36">
        <w:t>geschiktheidseisen</w:t>
      </w:r>
      <w:proofErr w:type="gramEnd"/>
      <w:r w:rsidRPr="00670A36">
        <w:t>;</w:t>
      </w:r>
    </w:p>
    <w:p w14:paraId="6E2C1EB0" w14:textId="77777777" w:rsidR="002E7741" w:rsidRPr="00670A36" w:rsidRDefault="002E7741" w:rsidP="00BD6A16">
      <w:pPr>
        <w:pStyle w:val="Opsomming1"/>
        <w:jc w:val="both"/>
      </w:pPr>
      <w:proofErr w:type="gramStart"/>
      <w:r w:rsidRPr="00670A36">
        <w:t>gunningeisen</w:t>
      </w:r>
      <w:proofErr w:type="gramEnd"/>
      <w:r w:rsidRPr="00670A36">
        <w:t xml:space="preserve"> en -wensen.</w:t>
      </w:r>
    </w:p>
    <w:p w14:paraId="2DA233DC" w14:textId="77777777" w:rsidR="002E7741" w:rsidRPr="00670A36" w:rsidRDefault="002E7741" w:rsidP="00787176">
      <w:pPr>
        <w:pStyle w:val="Kop3"/>
        <w:numPr>
          <w:ilvl w:val="2"/>
          <w:numId w:val="8"/>
        </w:numPr>
        <w:ind w:left="851" w:hanging="851"/>
      </w:pPr>
      <w:bookmarkStart w:id="66" w:name="_Ref231288272"/>
      <w:bookmarkStart w:id="67" w:name="_Toc378152426"/>
      <w:bookmarkStart w:id="68" w:name="_Toc3372110"/>
      <w:bookmarkEnd w:id="36"/>
      <w:bookmarkEnd w:id="45"/>
      <w:r w:rsidRPr="00670A36">
        <w:t>Toets van de juistheid en volledigheid</w:t>
      </w:r>
      <w:bookmarkEnd w:id="66"/>
      <w:bookmarkEnd w:id="67"/>
      <w:bookmarkEnd w:id="68"/>
    </w:p>
    <w:p w14:paraId="42AC4461" w14:textId="77777777" w:rsidR="002E7741" w:rsidRPr="00670A36" w:rsidRDefault="002E7741" w:rsidP="00BA3476">
      <w:pPr>
        <w:numPr>
          <w:ilvl w:val="0"/>
          <w:numId w:val="9"/>
        </w:numPr>
        <w:tabs>
          <w:tab w:val="clear" w:pos="360"/>
        </w:tabs>
        <w:overflowPunct w:val="0"/>
        <w:autoSpaceDE w:val="0"/>
        <w:autoSpaceDN w:val="0"/>
        <w:adjustRightInd w:val="0"/>
        <w:spacing w:after="0" w:line="300" w:lineRule="exact"/>
        <w:ind w:left="567" w:hanging="567"/>
        <w:jc w:val="both"/>
        <w:textAlignment w:val="baseline"/>
        <w:rPr>
          <w:rFonts w:cs="Arial"/>
        </w:rPr>
      </w:pPr>
      <w:r w:rsidRPr="00670A36">
        <w:rPr>
          <w:rFonts w:cs="Arial"/>
        </w:rPr>
        <w:t xml:space="preserve">Is de Inschrijving </w:t>
      </w:r>
      <w:proofErr w:type="gramStart"/>
      <w:r w:rsidRPr="00670A36">
        <w:rPr>
          <w:rFonts w:cs="Arial"/>
        </w:rPr>
        <w:t>conform</w:t>
      </w:r>
      <w:proofErr w:type="gramEnd"/>
      <w:r w:rsidRPr="00670A36">
        <w:rPr>
          <w:rFonts w:cs="Arial"/>
        </w:rPr>
        <w:t xml:space="preserve"> het gestelde in </w:t>
      </w:r>
      <w:r w:rsidR="0072083C" w:rsidRPr="00670A36">
        <w:rPr>
          <w:rFonts w:cs="Arial"/>
        </w:rPr>
        <w:t xml:space="preserve">dit </w:t>
      </w:r>
      <w:r w:rsidR="00E4727E" w:rsidRPr="00670A36">
        <w:rPr>
          <w:rFonts w:cs="Arial"/>
        </w:rPr>
        <w:t>Beschrijvend document</w:t>
      </w:r>
      <w:r w:rsidRPr="00670A36">
        <w:rPr>
          <w:rFonts w:cs="Arial"/>
        </w:rPr>
        <w:t xml:space="preserve"> aangeboden? </w:t>
      </w:r>
      <w:proofErr w:type="gramStart"/>
      <w:r w:rsidRPr="00670A36">
        <w:rPr>
          <w:rFonts w:cs="Arial"/>
        </w:rPr>
        <w:t>Indien</w:t>
      </w:r>
      <w:proofErr w:type="gramEnd"/>
      <w:r w:rsidRPr="00670A36">
        <w:rPr>
          <w:rFonts w:cs="Arial"/>
        </w:rPr>
        <w:t xml:space="preserve"> dit niet het geval is kan de Inschrijver uitgesloten worden van de aanbestedingsprocedure.</w:t>
      </w:r>
    </w:p>
    <w:p w14:paraId="65C825B0" w14:textId="77777777" w:rsidR="002E7741" w:rsidRPr="00670A36" w:rsidRDefault="002E7741" w:rsidP="00BA3476">
      <w:pPr>
        <w:numPr>
          <w:ilvl w:val="0"/>
          <w:numId w:val="9"/>
        </w:numPr>
        <w:tabs>
          <w:tab w:val="clear" w:pos="360"/>
        </w:tabs>
        <w:overflowPunct w:val="0"/>
        <w:autoSpaceDE w:val="0"/>
        <w:autoSpaceDN w:val="0"/>
        <w:adjustRightInd w:val="0"/>
        <w:spacing w:after="0" w:line="300" w:lineRule="exact"/>
        <w:ind w:left="567" w:hanging="567"/>
        <w:jc w:val="both"/>
        <w:textAlignment w:val="baseline"/>
        <w:rPr>
          <w:rFonts w:cs="Arial"/>
        </w:rPr>
      </w:pPr>
      <w:r w:rsidRPr="00670A36">
        <w:rPr>
          <w:rFonts w:cs="Arial"/>
        </w:rPr>
        <w:t xml:space="preserve">Conformeert de Inschrijver zich aan de voorwaarden uit </w:t>
      </w:r>
      <w:r w:rsidR="0072083C" w:rsidRPr="00670A36">
        <w:rPr>
          <w:rFonts w:cs="Arial"/>
        </w:rPr>
        <w:t xml:space="preserve">het </w:t>
      </w:r>
      <w:r w:rsidR="00E4727E" w:rsidRPr="00670A36">
        <w:rPr>
          <w:rFonts w:cs="Arial"/>
        </w:rPr>
        <w:t>Beschrijvend document</w:t>
      </w:r>
      <w:r w:rsidRPr="00670A36">
        <w:rPr>
          <w:rFonts w:cs="Arial"/>
        </w:rPr>
        <w:t>? De Inschrijver</w:t>
      </w:r>
      <w:r w:rsidRPr="00670A36">
        <w:rPr>
          <w:rFonts w:cs="Arial"/>
          <w:vertAlign w:val="superscript"/>
        </w:rPr>
        <w:t xml:space="preserve"> </w:t>
      </w:r>
      <w:r w:rsidRPr="00670A36">
        <w:rPr>
          <w:rFonts w:cs="Arial"/>
        </w:rPr>
        <w:t xml:space="preserve">dient dit aan te tonen door het </w:t>
      </w:r>
      <w:r w:rsidR="002615E6" w:rsidRPr="00670A36">
        <w:rPr>
          <w:rFonts w:cs="Arial"/>
        </w:rPr>
        <w:t>UEA</w:t>
      </w:r>
      <w:r w:rsidRPr="00670A36">
        <w:rPr>
          <w:rFonts w:cs="Arial"/>
        </w:rPr>
        <w:t xml:space="preserve"> voor akkoord te ondertekenen en deze bij zijn Inschrijving te voegen als bijlage. </w:t>
      </w:r>
      <w:proofErr w:type="gramStart"/>
      <w:r w:rsidRPr="00670A36">
        <w:rPr>
          <w:rFonts w:cs="Arial"/>
        </w:rPr>
        <w:t>Indien</w:t>
      </w:r>
      <w:proofErr w:type="gramEnd"/>
      <w:r w:rsidRPr="00670A36">
        <w:rPr>
          <w:rFonts w:cs="Arial"/>
        </w:rPr>
        <w:t xml:space="preserve"> de Inschrijver of een lid van het samenwerkingsverband zich met één of meerdere artikelen niet akkoord verklaart of de tekst wijzigt dan wordt de Inschrijver uitgesloten van de aanbestedingsprocedure.</w:t>
      </w:r>
    </w:p>
    <w:p w14:paraId="4A5AB2B8" w14:textId="77777777" w:rsidR="002E7741" w:rsidRPr="00670A36" w:rsidRDefault="002E7741" w:rsidP="00BD6A16">
      <w:pPr>
        <w:overflowPunct w:val="0"/>
        <w:autoSpaceDE w:val="0"/>
        <w:autoSpaceDN w:val="0"/>
        <w:adjustRightInd w:val="0"/>
        <w:spacing w:after="0" w:line="300" w:lineRule="exact"/>
        <w:jc w:val="both"/>
        <w:textAlignment w:val="baseline"/>
        <w:rPr>
          <w:rFonts w:cs="Arial"/>
        </w:rPr>
      </w:pPr>
    </w:p>
    <w:p w14:paraId="14871842" w14:textId="77777777" w:rsidR="002E7741" w:rsidRPr="00670A36" w:rsidRDefault="002E7741" w:rsidP="00BD6A16">
      <w:pPr>
        <w:overflowPunct w:val="0"/>
        <w:autoSpaceDE w:val="0"/>
        <w:autoSpaceDN w:val="0"/>
        <w:adjustRightInd w:val="0"/>
        <w:spacing w:after="0" w:line="300" w:lineRule="exact"/>
        <w:jc w:val="both"/>
        <w:textAlignment w:val="baseline"/>
        <w:rPr>
          <w:rFonts w:cs="Arial"/>
        </w:rPr>
      </w:pPr>
      <w:r w:rsidRPr="00670A36">
        <w:rPr>
          <w:rFonts w:cs="Arial"/>
        </w:rPr>
        <w:t xml:space="preserve">Het ontbreken van het </w:t>
      </w:r>
      <w:r w:rsidR="002615E6" w:rsidRPr="00670A36">
        <w:rPr>
          <w:rFonts w:cs="Arial"/>
        </w:rPr>
        <w:t>UEA</w:t>
      </w:r>
      <w:r w:rsidRPr="00670A36">
        <w:rPr>
          <w:rFonts w:cs="Arial"/>
        </w:rPr>
        <w:t xml:space="preserve"> of het ontbreken van een rechtsgeldige ondertekening van het </w:t>
      </w:r>
      <w:r w:rsidR="002615E6" w:rsidRPr="00670A36">
        <w:rPr>
          <w:rFonts w:cs="Arial"/>
        </w:rPr>
        <w:t>UEA</w:t>
      </w:r>
      <w:r w:rsidRPr="00670A36">
        <w:rPr>
          <w:rFonts w:cs="Arial"/>
        </w:rPr>
        <w:t xml:space="preserve"> zal tot uitsluiting van de aanbestedingsprocedure leiden.</w:t>
      </w:r>
    </w:p>
    <w:p w14:paraId="1DBA6688" w14:textId="77777777" w:rsidR="002E7741" w:rsidRPr="00670A36" w:rsidRDefault="002E7741" w:rsidP="00787176">
      <w:pPr>
        <w:pStyle w:val="Kop3"/>
        <w:numPr>
          <w:ilvl w:val="2"/>
          <w:numId w:val="8"/>
        </w:numPr>
        <w:ind w:left="851" w:hanging="851"/>
      </w:pPr>
      <w:bookmarkStart w:id="69" w:name="_Ref231288301"/>
      <w:bookmarkStart w:id="70" w:name="_Toc378152427"/>
      <w:bookmarkStart w:id="71" w:name="_Toc3372111"/>
      <w:r w:rsidRPr="00670A36">
        <w:t>Toets van de verplichte en facultatieve uitsluitingsgronden</w:t>
      </w:r>
      <w:bookmarkEnd w:id="69"/>
      <w:bookmarkEnd w:id="70"/>
      <w:bookmarkEnd w:id="71"/>
    </w:p>
    <w:p w14:paraId="12FC3EFC" w14:textId="77777777" w:rsidR="002615E6" w:rsidRPr="00670A36" w:rsidRDefault="002E7741" w:rsidP="002615E6">
      <w:pPr>
        <w:spacing w:after="0" w:line="300" w:lineRule="exact"/>
        <w:jc w:val="both"/>
        <w:rPr>
          <w:rFonts w:cs="Arial"/>
        </w:rPr>
      </w:pPr>
      <w:r w:rsidRPr="00670A36">
        <w:rPr>
          <w:rFonts w:cs="Arial"/>
        </w:rPr>
        <w:t xml:space="preserve">De uitsluitingsgronden welke zijn vermeld in het </w:t>
      </w:r>
      <w:r w:rsidR="002615E6" w:rsidRPr="00670A36">
        <w:rPr>
          <w:rFonts w:cs="Arial"/>
        </w:rPr>
        <w:t>UEA</w:t>
      </w:r>
      <w:r w:rsidRPr="00670A36">
        <w:rPr>
          <w:rFonts w:cs="Arial"/>
        </w:rPr>
        <w:t xml:space="preserve"> zijn allen van toepassing op deze aanbesteding. Inschrijvers die voldoen aan een of meer van de uitsluitingsgronden (opgenomen in het UEA) zijn uitgesloten van de aanbestedingsprocedure</w:t>
      </w:r>
      <w:r w:rsidR="002615E6" w:rsidRPr="00670A36">
        <w:rPr>
          <w:rFonts w:cs="Arial"/>
        </w:rPr>
        <w:t>, overigens onverminderd het bepaalde in artikel 2.88 van de gewijzigde Aanbestedingswet 2012.</w:t>
      </w:r>
    </w:p>
    <w:p w14:paraId="7208F946" w14:textId="77777777" w:rsidR="002E7741" w:rsidRPr="00670A36" w:rsidRDefault="002E7741" w:rsidP="007779E6">
      <w:pPr>
        <w:pStyle w:val="Kop2"/>
        <w:ind w:left="1134" w:hanging="567"/>
      </w:pPr>
      <w:bookmarkStart w:id="72" w:name="_Toc378152429"/>
      <w:bookmarkStart w:id="73" w:name="_Toc3372112"/>
      <w:bookmarkStart w:id="74" w:name="_Toc198442482"/>
      <w:r w:rsidRPr="00670A36">
        <w:lastRenderedPageBreak/>
        <w:t>Geschiktheidseisen</w:t>
      </w:r>
      <w:bookmarkEnd w:id="72"/>
      <w:bookmarkEnd w:id="73"/>
    </w:p>
    <w:p w14:paraId="5D4FE751" w14:textId="77777777" w:rsidR="00422370" w:rsidRPr="00670A36" w:rsidRDefault="00422370" w:rsidP="00422370">
      <w:pPr>
        <w:spacing w:after="0" w:line="300" w:lineRule="exact"/>
        <w:jc w:val="both"/>
        <w:rPr>
          <w:rFonts w:cs="Arial"/>
        </w:rPr>
      </w:pPr>
      <w:bookmarkStart w:id="75" w:name="_Toc378152430"/>
      <w:bookmarkStart w:id="76" w:name="_Ref215915510"/>
      <w:bookmarkStart w:id="77" w:name="_Ref215915514"/>
      <w:bookmarkEnd w:id="74"/>
      <w:r w:rsidRPr="00670A36">
        <w:rPr>
          <w:rFonts w:cs="Arial"/>
        </w:rPr>
        <w:t xml:space="preserve">Om te beoordelen of de Inschrijver geschikt is om de opdracht uit te voeren heeft de </w:t>
      </w:r>
      <w:proofErr w:type="gramStart"/>
      <w:r w:rsidRPr="00670A36">
        <w:rPr>
          <w:rFonts w:cs="Arial"/>
        </w:rPr>
        <w:t>VU geschiktheidseisen</w:t>
      </w:r>
      <w:proofErr w:type="gramEnd"/>
      <w:r w:rsidRPr="00670A36">
        <w:rPr>
          <w:rFonts w:cs="Arial"/>
        </w:rPr>
        <w:t xml:space="preserve"> opgesteld.</w:t>
      </w:r>
    </w:p>
    <w:p w14:paraId="5D69F60D" w14:textId="77777777" w:rsidR="00422370" w:rsidRPr="00670A36" w:rsidRDefault="00422370" w:rsidP="00422370">
      <w:pPr>
        <w:spacing w:after="0" w:line="300" w:lineRule="exact"/>
        <w:jc w:val="both"/>
        <w:rPr>
          <w:rFonts w:cs="Arial"/>
        </w:rPr>
      </w:pPr>
    </w:p>
    <w:p w14:paraId="45113294" w14:textId="77777777" w:rsidR="00422370" w:rsidRPr="00670A36" w:rsidRDefault="00422370" w:rsidP="00422370">
      <w:pPr>
        <w:pBdr>
          <w:top w:val="single" w:sz="4" w:space="1" w:color="auto"/>
          <w:left w:val="single" w:sz="4" w:space="4"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670A36">
        <w:rPr>
          <w:b/>
          <w:color w:val="FFFFFF" w:themeColor="background1"/>
        </w:rPr>
        <w:t xml:space="preserve">Het niet voldoen aan één of meer van de geschiktheidseisen leidt tot </w:t>
      </w:r>
      <w:r w:rsidR="00446BE4" w:rsidRPr="00670A36">
        <w:rPr>
          <w:b/>
          <w:color w:val="FFFFFF" w:themeColor="background1"/>
        </w:rPr>
        <w:t>uitsluiting van de betreffende I</w:t>
      </w:r>
      <w:r w:rsidRPr="00670A36">
        <w:rPr>
          <w:b/>
          <w:color w:val="FFFFFF" w:themeColor="background1"/>
        </w:rPr>
        <w:t>nschrijver aan de aanbestedingsprocedure.</w:t>
      </w:r>
    </w:p>
    <w:p w14:paraId="3FCE3A26" w14:textId="77777777" w:rsidR="00422370" w:rsidRPr="00670A36" w:rsidRDefault="00422370" w:rsidP="00422370">
      <w:pPr>
        <w:spacing w:after="0" w:line="300" w:lineRule="exact"/>
        <w:jc w:val="both"/>
        <w:rPr>
          <w:rFonts w:cs="Arial"/>
        </w:rPr>
      </w:pPr>
    </w:p>
    <w:p w14:paraId="65998A3C" w14:textId="77777777" w:rsidR="00422370" w:rsidRPr="00670A36" w:rsidRDefault="00422370" w:rsidP="00422370">
      <w:pPr>
        <w:spacing w:after="0" w:line="300" w:lineRule="exact"/>
        <w:jc w:val="both"/>
        <w:rPr>
          <w:rFonts w:cs="Arial"/>
        </w:rPr>
      </w:pPr>
      <w:r w:rsidRPr="00670A36">
        <w:rPr>
          <w:rFonts w:cs="Arial"/>
        </w:rPr>
        <w:t>Om te voldoen aan de geschiktheidseisen, dient Inschrijver het Deel IV van het UEA in te vullen.</w:t>
      </w:r>
    </w:p>
    <w:p w14:paraId="4E59161C" w14:textId="77777777" w:rsidR="00422370" w:rsidRPr="00670A36" w:rsidRDefault="00422370" w:rsidP="00422370">
      <w:pPr>
        <w:spacing w:after="0" w:line="300" w:lineRule="exact"/>
        <w:jc w:val="both"/>
        <w:rPr>
          <w:rFonts w:cs="Arial"/>
        </w:rPr>
      </w:pPr>
      <w:r w:rsidRPr="00670A36">
        <w:rPr>
          <w:rFonts w:cs="Arial"/>
        </w:rPr>
        <w:t>De geschiktheidseisen hebben betrekking op de volgende onderdelen:</w:t>
      </w:r>
    </w:p>
    <w:p w14:paraId="4AB202BE" w14:textId="77777777" w:rsidR="002E7741" w:rsidRPr="00670A36" w:rsidRDefault="002E7741" w:rsidP="00422370">
      <w:pPr>
        <w:pStyle w:val="Kop3"/>
        <w:ind w:left="851" w:hanging="851"/>
      </w:pPr>
      <w:bookmarkStart w:id="78" w:name="_Toc3372113"/>
      <w:r w:rsidRPr="00670A36">
        <w:t>Financiële en economische draagkracht</w:t>
      </w:r>
      <w:bookmarkEnd w:id="78"/>
      <w:r w:rsidRPr="00670A36">
        <w:t xml:space="preserve"> </w:t>
      </w:r>
      <w:bookmarkEnd w:id="75"/>
    </w:p>
    <w:p w14:paraId="2A20134F" w14:textId="77777777" w:rsidR="002E7741" w:rsidRPr="00670A36" w:rsidRDefault="002E7741" w:rsidP="00BD6A16">
      <w:pPr>
        <w:spacing w:after="0" w:line="300" w:lineRule="exact"/>
        <w:jc w:val="both"/>
        <w:rPr>
          <w:rFonts w:cs="Arial"/>
        </w:rPr>
      </w:pPr>
      <w:r w:rsidRPr="00670A36">
        <w:rPr>
          <w:rFonts w:cs="Arial"/>
        </w:rPr>
        <w:t>(</w:t>
      </w:r>
      <w:proofErr w:type="gramStart"/>
      <w:r w:rsidRPr="00670A36">
        <w:rPr>
          <w:rFonts w:cs="Arial"/>
        </w:rPr>
        <w:t>artikel</w:t>
      </w:r>
      <w:proofErr w:type="gramEnd"/>
      <w:r w:rsidRPr="00670A36">
        <w:rPr>
          <w:rFonts w:cs="Arial"/>
        </w:rPr>
        <w:t xml:space="preserve"> 2.91 AW2012)</w:t>
      </w:r>
    </w:p>
    <w:p w14:paraId="2B9180D6" w14:textId="77777777" w:rsidR="002E7741" w:rsidRPr="00670A36" w:rsidRDefault="002E7741" w:rsidP="00BD6A16">
      <w:pPr>
        <w:spacing w:after="0" w:line="300" w:lineRule="exact"/>
        <w:jc w:val="both"/>
        <w:rPr>
          <w:rFonts w:cs="Arial"/>
        </w:rPr>
      </w:pPr>
      <w:r w:rsidRPr="00670A36">
        <w:rPr>
          <w:rFonts w:cs="Arial"/>
        </w:rPr>
        <w:t>Door het akkoord verklaren van Deel IV UEA, verklaart Inschrijver aan onderstaande geschiktheidseisen te voldoen.</w:t>
      </w:r>
      <w:r w:rsidR="00446BE4" w:rsidRPr="00670A36">
        <w:rPr>
          <w:rFonts w:cs="Arial"/>
        </w:rPr>
        <w:t xml:space="preserve"> </w:t>
      </w:r>
    </w:p>
    <w:p w14:paraId="080861FE" w14:textId="77777777" w:rsidR="002E7741" w:rsidRPr="00670A36" w:rsidRDefault="002E7741" w:rsidP="00BD6A16">
      <w:pPr>
        <w:spacing w:after="0" w:line="300" w:lineRule="exact"/>
        <w:jc w:val="both"/>
        <w:rPr>
          <w:rFonts w:cs="Arial"/>
        </w:rPr>
      </w:pPr>
    </w:p>
    <w:p w14:paraId="44A4155B" w14:textId="77777777" w:rsidR="002E7741" w:rsidRPr="00670A36" w:rsidRDefault="002E7741" w:rsidP="00BD6A16">
      <w:pPr>
        <w:spacing w:after="0" w:line="300" w:lineRule="exact"/>
        <w:jc w:val="both"/>
        <w:rPr>
          <w:rFonts w:cs="Arial"/>
          <w:b/>
        </w:rPr>
      </w:pPr>
      <w:r w:rsidRPr="00670A36">
        <w:rPr>
          <w:rFonts w:cs="Arial"/>
          <w:b/>
        </w:rPr>
        <w:t>Eis 1 Continuïteit</w:t>
      </w:r>
    </w:p>
    <w:p w14:paraId="65D413DB" w14:textId="77777777" w:rsidR="002E7741" w:rsidRPr="00670A36" w:rsidRDefault="002E7741" w:rsidP="00BD6A16">
      <w:pPr>
        <w:spacing w:after="0" w:line="300" w:lineRule="exact"/>
        <w:jc w:val="both"/>
        <w:rPr>
          <w:rFonts w:cs="Arial"/>
        </w:rPr>
      </w:pPr>
      <w:r w:rsidRPr="00670A36">
        <w:rPr>
          <w:rFonts w:cs="Arial"/>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140AA38F" w14:textId="77777777" w:rsidR="002E7741" w:rsidRPr="00670A36" w:rsidRDefault="002E7741" w:rsidP="00BD6A16">
      <w:pPr>
        <w:spacing w:after="0" w:line="300" w:lineRule="exact"/>
        <w:jc w:val="both"/>
        <w:rPr>
          <w:rFonts w:cs="Arial"/>
        </w:rPr>
      </w:pPr>
    </w:p>
    <w:p w14:paraId="7731671C" w14:textId="77777777" w:rsidR="002E7741" w:rsidRPr="00670A36" w:rsidRDefault="002E7741" w:rsidP="00BD6A16">
      <w:pPr>
        <w:spacing w:after="0" w:line="300" w:lineRule="exact"/>
        <w:jc w:val="both"/>
        <w:rPr>
          <w:rFonts w:cs="Arial"/>
        </w:rPr>
      </w:pPr>
      <w:r w:rsidRPr="00670A36">
        <w:rPr>
          <w:rFonts w:cs="Arial"/>
        </w:rPr>
        <w:t>Bij inschrijving door een samenwerkingsverband (combinatie), verklaart Inschrijver dat bij geen van de deelnemers van de combinatie sprake is van een continuïteitsparagraaf in de accountantsverklaring, afgegeven bij de meest recente jaarrekening.</w:t>
      </w:r>
    </w:p>
    <w:p w14:paraId="3D4D85EC" w14:textId="77777777" w:rsidR="002E7741" w:rsidRPr="00670A36" w:rsidRDefault="002E7741" w:rsidP="00BD6A16">
      <w:pPr>
        <w:spacing w:after="0" w:line="300" w:lineRule="exact"/>
        <w:jc w:val="both"/>
        <w:rPr>
          <w:rFonts w:cs="Arial"/>
        </w:rPr>
      </w:pPr>
      <w:r w:rsidRPr="00670A36">
        <w:rPr>
          <w:rFonts w:cs="Arial"/>
        </w:rPr>
        <w:t>Bij inschrijving door een samenwerkingsverband dient ieder lid van dit verband aan bovenstaande eis te voldoen en, desgevraagd, bovenstaand bewijs te overleggen.</w:t>
      </w:r>
    </w:p>
    <w:p w14:paraId="6217862D" w14:textId="77777777" w:rsidR="002E7741" w:rsidRPr="00670A36" w:rsidRDefault="002E7741" w:rsidP="00BD6A16">
      <w:pPr>
        <w:spacing w:after="0" w:line="300" w:lineRule="exact"/>
        <w:jc w:val="both"/>
        <w:rPr>
          <w:rFonts w:cs="Arial"/>
        </w:rPr>
      </w:pPr>
    </w:p>
    <w:p w14:paraId="3B834537" w14:textId="77777777" w:rsidR="002E7741" w:rsidRPr="00670A36" w:rsidRDefault="002E7741" w:rsidP="00BD6A16">
      <w:pPr>
        <w:spacing w:after="0" w:line="300" w:lineRule="exact"/>
        <w:jc w:val="both"/>
        <w:rPr>
          <w:rFonts w:cs="Arial"/>
        </w:rPr>
      </w:pPr>
      <w:r w:rsidRPr="00670A36">
        <w:rPr>
          <w:rFonts w:cs="Arial"/>
          <w:b/>
          <w:u w:val="single"/>
        </w:rPr>
        <w:t>Na voor</w:t>
      </w:r>
      <w:r w:rsidR="004B182B" w:rsidRPr="00670A36">
        <w:rPr>
          <w:rFonts w:cs="Arial"/>
          <w:b/>
          <w:u w:val="single"/>
        </w:rPr>
        <w:t>genomen</w:t>
      </w:r>
      <w:r w:rsidRPr="00670A36">
        <w:rPr>
          <w:rFonts w:cs="Arial"/>
          <w:b/>
          <w:u w:val="single"/>
        </w:rPr>
        <w:t xml:space="preserve"> gunning</w:t>
      </w:r>
      <w:r w:rsidRPr="00670A36">
        <w:rPr>
          <w:rFonts w:cs="Arial"/>
          <w:b/>
        </w:rPr>
        <w:t xml:space="preserve"> </w:t>
      </w:r>
      <w:r w:rsidRPr="00670A36">
        <w:rPr>
          <w:rFonts w:cs="Arial"/>
        </w:rPr>
        <w:t>zal de VU de volgende bewijsstukken opvragen voor bovenstaande eis:</w:t>
      </w:r>
    </w:p>
    <w:p w14:paraId="360312CB" w14:textId="77777777" w:rsidR="002E7741" w:rsidRPr="00670A36" w:rsidRDefault="002E7741" w:rsidP="004C54C3">
      <w:pPr>
        <w:pStyle w:val="Lijstalinea"/>
        <w:numPr>
          <w:ilvl w:val="0"/>
          <w:numId w:val="26"/>
        </w:numPr>
        <w:spacing w:line="300" w:lineRule="exact"/>
        <w:ind w:left="567" w:hanging="567"/>
        <w:jc w:val="both"/>
        <w:rPr>
          <w:rFonts w:asciiTheme="minorHAnsi" w:hAnsiTheme="minorHAnsi" w:cs="Arial"/>
          <w:sz w:val="22"/>
          <w:szCs w:val="22"/>
        </w:rPr>
      </w:pPr>
      <w:r w:rsidRPr="00670A36">
        <w:rPr>
          <w:rFonts w:asciiTheme="minorHAnsi" w:hAnsiTheme="minorHAnsi" w:cs="Arial"/>
          <w:sz w:val="22"/>
          <w:szCs w:val="22"/>
        </w:rPr>
        <w:t>Een kopie van de betreffende accountantsverklaring of een separate (bevestigende) verklaring, afgegeven door een accountant.</w:t>
      </w:r>
    </w:p>
    <w:p w14:paraId="2EF4B7FC" w14:textId="77777777" w:rsidR="002E7741" w:rsidRPr="00670A36" w:rsidRDefault="002E7741" w:rsidP="00BD6A16">
      <w:pPr>
        <w:spacing w:after="0" w:line="300" w:lineRule="exact"/>
        <w:jc w:val="both"/>
        <w:rPr>
          <w:rFonts w:cs="Arial"/>
        </w:rPr>
      </w:pPr>
    </w:p>
    <w:p w14:paraId="7D4307E6" w14:textId="77777777" w:rsidR="002E7741" w:rsidRPr="00670A36" w:rsidRDefault="002E7741" w:rsidP="00BD6A16">
      <w:pPr>
        <w:spacing w:after="0" w:line="300" w:lineRule="exact"/>
        <w:jc w:val="both"/>
        <w:rPr>
          <w:rFonts w:cs="Arial"/>
          <w:b/>
        </w:rPr>
      </w:pPr>
      <w:r w:rsidRPr="00670A36">
        <w:rPr>
          <w:rFonts w:cs="Arial"/>
          <w:b/>
        </w:rPr>
        <w:t>Eis 2 Verzekering</w:t>
      </w:r>
    </w:p>
    <w:p w14:paraId="0F92FC17" w14:textId="77777777" w:rsidR="00422370" w:rsidRPr="00670A36" w:rsidRDefault="002E7741" w:rsidP="00BD6A16">
      <w:pPr>
        <w:spacing w:after="0" w:line="300" w:lineRule="exact"/>
        <w:jc w:val="both"/>
        <w:rPr>
          <w:rFonts w:cs="Arial"/>
        </w:rPr>
      </w:pPr>
      <w:r w:rsidRPr="00670A36">
        <w:rPr>
          <w:rFonts w:cs="Arial"/>
        </w:rPr>
        <w:t xml:space="preserve">Inschrijver dient aan te tonen, op het moment van gunning, </w:t>
      </w:r>
      <w:r w:rsidR="003B47B4" w:rsidRPr="00670A36">
        <w:rPr>
          <w:rFonts w:cs="Arial"/>
        </w:rPr>
        <w:t xml:space="preserve">te voldoen aan artikel 26 van de ARVODI-2018. </w:t>
      </w:r>
      <w:r w:rsidRPr="00670A36">
        <w:rPr>
          <w:rFonts w:cs="Arial"/>
        </w:rPr>
        <w:t xml:space="preserve">De Inschrijver dient te verklaren dat zijn onderneming adequaat is verzekerd en verzekerd zal blijven gedurende de looptijd van de overeenkomst tegen </w:t>
      </w:r>
      <w:r w:rsidR="003B47B4" w:rsidRPr="00670A36">
        <w:rPr>
          <w:rFonts w:cs="Arial"/>
        </w:rPr>
        <w:t xml:space="preserve">risico’s zoals genoemd in artikel 26 van de ARVODI-2018. </w:t>
      </w:r>
    </w:p>
    <w:p w14:paraId="14DDC9D0" w14:textId="77777777" w:rsidR="003B47B4" w:rsidRPr="00670A36" w:rsidRDefault="003B47B4" w:rsidP="00BD6A16">
      <w:pPr>
        <w:spacing w:after="0" w:line="300" w:lineRule="exact"/>
        <w:jc w:val="both"/>
        <w:rPr>
          <w:rFonts w:cs="Arial"/>
        </w:rPr>
      </w:pPr>
    </w:p>
    <w:p w14:paraId="1B93E0AB" w14:textId="77777777" w:rsidR="00422370" w:rsidRPr="00670A36" w:rsidRDefault="00422370" w:rsidP="00BD6A16">
      <w:pPr>
        <w:spacing w:after="0" w:line="300" w:lineRule="exact"/>
        <w:jc w:val="both"/>
        <w:rPr>
          <w:rFonts w:cs="Arial"/>
        </w:rPr>
      </w:pPr>
      <w:r w:rsidRPr="00670A36">
        <w:rPr>
          <w:rFonts w:cs="Arial"/>
          <w:b/>
          <w:u w:val="single"/>
        </w:rPr>
        <w:t>N</w:t>
      </w:r>
      <w:r w:rsidR="002E7741" w:rsidRPr="00670A36">
        <w:rPr>
          <w:rFonts w:cs="Arial"/>
          <w:b/>
          <w:u w:val="single"/>
        </w:rPr>
        <w:t>a voor</w:t>
      </w:r>
      <w:r w:rsidR="004B182B" w:rsidRPr="00670A36">
        <w:rPr>
          <w:rFonts w:cs="Arial"/>
          <w:b/>
          <w:u w:val="single"/>
        </w:rPr>
        <w:t>genomen</w:t>
      </w:r>
      <w:r w:rsidR="002E7741" w:rsidRPr="00670A36">
        <w:rPr>
          <w:rFonts w:cs="Arial"/>
          <w:b/>
          <w:u w:val="single"/>
        </w:rPr>
        <w:t xml:space="preserve"> gunning</w:t>
      </w:r>
      <w:r w:rsidR="002E7741" w:rsidRPr="00670A36">
        <w:rPr>
          <w:rFonts w:cs="Arial"/>
        </w:rPr>
        <w:t xml:space="preserve"> </w:t>
      </w:r>
      <w:r w:rsidRPr="00670A36">
        <w:rPr>
          <w:rFonts w:cs="Arial"/>
        </w:rPr>
        <w:t>kan de VU de volgende bewijsstukken opvragen voor bovenstaande eis:</w:t>
      </w:r>
    </w:p>
    <w:p w14:paraId="131ECB21" w14:textId="77777777" w:rsidR="002E7741" w:rsidRPr="00670A36" w:rsidRDefault="002E7741" w:rsidP="004C54C3">
      <w:pPr>
        <w:pStyle w:val="Lijstalinea"/>
        <w:numPr>
          <w:ilvl w:val="0"/>
          <w:numId w:val="26"/>
        </w:numPr>
        <w:spacing w:line="300" w:lineRule="exact"/>
        <w:ind w:left="567" w:hanging="567"/>
        <w:jc w:val="both"/>
        <w:rPr>
          <w:rFonts w:asciiTheme="minorHAnsi" w:hAnsiTheme="minorHAnsi" w:cs="Arial"/>
          <w:sz w:val="22"/>
          <w:szCs w:val="22"/>
        </w:rPr>
      </w:pPr>
      <w:proofErr w:type="gramStart"/>
      <w:r w:rsidRPr="00670A36">
        <w:rPr>
          <w:rFonts w:asciiTheme="minorHAnsi" w:hAnsiTheme="minorHAnsi" w:cs="Arial"/>
          <w:sz w:val="22"/>
          <w:szCs w:val="22"/>
        </w:rPr>
        <w:t>een</w:t>
      </w:r>
      <w:proofErr w:type="gramEnd"/>
      <w:r w:rsidRPr="00670A36">
        <w:rPr>
          <w:rFonts w:asciiTheme="minorHAnsi" w:hAnsiTheme="minorHAnsi" w:cs="Arial"/>
          <w:sz w:val="22"/>
          <w:szCs w:val="22"/>
        </w:rPr>
        <w:t xml:space="preserve"> recente kopie van de verzekeringspolis of een verklaring van de verzekeraar met daarin opgenomen:</w:t>
      </w:r>
    </w:p>
    <w:p w14:paraId="1F635DA6" w14:textId="77777777" w:rsidR="002E7741" w:rsidRPr="00670A36" w:rsidRDefault="002E7741" w:rsidP="004C54C3">
      <w:pPr>
        <w:pStyle w:val="Lijstalinea"/>
        <w:numPr>
          <w:ilvl w:val="0"/>
          <w:numId w:val="27"/>
        </w:numPr>
        <w:spacing w:line="300" w:lineRule="exact"/>
        <w:ind w:left="1134" w:hanging="567"/>
        <w:jc w:val="both"/>
        <w:rPr>
          <w:rFonts w:asciiTheme="minorHAnsi" w:hAnsiTheme="minorHAnsi" w:cs="Arial"/>
          <w:sz w:val="22"/>
          <w:szCs w:val="22"/>
        </w:rPr>
      </w:pPr>
      <w:proofErr w:type="gramStart"/>
      <w:r w:rsidRPr="00670A36">
        <w:rPr>
          <w:rFonts w:asciiTheme="minorHAnsi" w:hAnsiTheme="minorHAnsi" w:cs="Arial"/>
          <w:sz w:val="22"/>
          <w:szCs w:val="22"/>
        </w:rPr>
        <w:t>de</w:t>
      </w:r>
      <w:proofErr w:type="gramEnd"/>
      <w:r w:rsidRPr="00670A36">
        <w:rPr>
          <w:rFonts w:asciiTheme="minorHAnsi" w:hAnsiTheme="minorHAnsi" w:cs="Arial"/>
          <w:sz w:val="22"/>
          <w:szCs w:val="22"/>
        </w:rPr>
        <w:t xml:space="preserve"> dekking; en</w:t>
      </w:r>
    </w:p>
    <w:p w14:paraId="420C66AC" w14:textId="77777777" w:rsidR="002E7741" w:rsidRPr="00670A36" w:rsidRDefault="002E7741" w:rsidP="004C54C3">
      <w:pPr>
        <w:pStyle w:val="Lijstalinea"/>
        <w:numPr>
          <w:ilvl w:val="0"/>
          <w:numId w:val="27"/>
        </w:numPr>
        <w:spacing w:line="300" w:lineRule="exact"/>
        <w:ind w:left="1134" w:hanging="567"/>
        <w:jc w:val="both"/>
        <w:rPr>
          <w:rFonts w:asciiTheme="minorHAnsi" w:hAnsiTheme="minorHAnsi" w:cs="Arial"/>
          <w:sz w:val="22"/>
          <w:szCs w:val="22"/>
        </w:rPr>
      </w:pPr>
      <w:proofErr w:type="gramStart"/>
      <w:r w:rsidRPr="00670A36">
        <w:rPr>
          <w:rFonts w:asciiTheme="minorHAnsi" w:hAnsiTheme="minorHAnsi" w:cs="Arial"/>
          <w:sz w:val="22"/>
          <w:szCs w:val="22"/>
        </w:rPr>
        <w:t>de</w:t>
      </w:r>
      <w:proofErr w:type="gramEnd"/>
      <w:r w:rsidRPr="00670A36">
        <w:rPr>
          <w:rFonts w:asciiTheme="minorHAnsi" w:hAnsiTheme="minorHAnsi" w:cs="Arial"/>
          <w:sz w:val="22"/>
          <w:szCs w:val="22"/>
        </w:rPr>
        <w:t xml:space="preserve"> maximale dekking per verzekeringsjaar; en</w:t>
      </w:r>
    </w:p>
    <w:p w14:paraId="70CBA541" w14:textId="77777777" w:rsidR="002E7741" w:rsidRPr="00670A36" w:rsidRDefault="002E7741" w:rsidP="004C54C3">
      <w:pPr>
        <w:pStyle w:val="Lijstalinea"/>
        <w:numPr>
          <w:ilvl w:val="0"/>
          <w:numId w:val="27"/>
        </w:numPr>
        <w:spacing w:line="300" w:lineRule="exact"/>
        <w:ind w:left="1134" w:hanging="567"/>
        <w:jc w:val="both"/>
        <w:rPr>
          <w:rFonts w:asciiTheme="minorHAnsi" w:hAnsiTheme="minorHAnsi" w:cs="Arial"/>
          <w:sz w:val="22"/>
          <w:szCs w:val="22"/>
        </w:rPr>
      </w:pPr>
      <w:proofErr w:type="gramStart"/>
      <w:r w:rsidRPr="00670A36">
        <w:rPr>
          <w:rFonts w:asciiTheme="minorHAnsi" w:hAnsiTheme="minorHAnsi" w:cs="Arial"/>
          <w:sz w:val="22"/>
          <w:szCs w:val="22"/>
        </w:rPr>
        <w:t>de</w:t>
      </w:r>
      <w:proofErr w:type="gramEnd"/>
      <w:r w:rsidRPr="00670A36">
        <w:rPr>
          <w:rFonts w:asciiTheme="minorHAnsi" w:hAnsiTheme="minorHAnsi" w:cs="Arial"/>
          <w:sz w:val="22"/>
          <w:szCs w:val="22"/>
        </w:rPr>
        <w:t xml:space="preserve"> geldigheidsduur van de verzekering.</w:t>
      </w:r>
    </w:p>
    <w:p w14:paraId="4F8FA779" w14:textId="77777777" w:rsidR="00422370" w:rsidRPr="00670A36" w:rsidRDefault="00422370" w:rsidP="00BD6A16">
      <w:pPr>
        <w:spacing w:after="0" w:line="300" w:lineRule="exact"/>
        <w:jc w:val="both"/>
        <w:rPr>
          <w:rFonts w:cs="Arial"/>
        </w:rPr>
      </w:pPr>
    </w:p>
    <w:p w14:paraId="5518A658" w14:textId="77777777" w:rsidR="002E7741" w:rsidRPr="00670A36" w:rsidRDefault="002E7741" w:rsidP="00BD6A16">
      <w:pPr>
        <w:spacing w:after="0" w:line="300" w:lineRule="exact"/>
        <w:jc w:val="both"/>
        <w:rPr>
          <w:rFonts w:cs="Arial"/>
        </w:rPr>
      </w:pPr>
      <w:r w:rsidRPr="00670A36">
        <w:rPr>
          <w:rFonts w:cs="Arial"/>
        </w:rPr>
        <w:t xml:space="preserve">Bij inschrijving door een samenwerkingsverband dient ieder lid van dit verband aan bovenstaande eis te voldoen en, desgevraagd </w:t>
      </w:r>
      <w:r w:rsidRPr="00670A36">
        <w:rPr>
          <w:rFonts w:cs="Arial"/>
          <w:b/>
        </w:rPr>
        <w:t>na voorlopige gunning</w:t>
      </w:r>
      <w:r w:rsidRPr="00670A36">
        <w:rPr>
          <w:rFonts w:cs="Arial"/>
        </w:rPr>
        <w:t>, bovenstaand bewijs te overleggen.</w:t>
      </w:r>
    </w:p>
    <w:p w14:paraId="2DB2728F" w14:textId="77777777" w:rsidR="002E7741" w:rsidRPr="00670A36" w:rsidRDefault="002E7741" w:rsidP="00422370">
      <w:pPr>
        <w:pStyle w:val="Kop3"/>
        <w:ind w:left="851" w:hanging="851"/>
      </w:pPr>
      <w:bookmarkStart w:id="79" w:name="_Toc3372114"/>
      <w:r w:rsidRPr="00670A36">
        <w:t>Beroepsbevoegdheid</w:t>
      </w:r>
      <w:bookmarkEnd w:id="79"/>
    </w:p>
    <w:bookmarkEnd w:id="76"/>
    <w:bookmarkEnd w:id="77"/>
    <w:p w14:paraId="31E1A3B4" w14:textId="77777777" w:rsidR="002E7741" w:rsidRPr="00670A36" w:rsidRDefault="002E7741" w:rsidP="00BD6A16">
      <w:pPr>
        <w:spacing w:after="0" w:line="300" w:lineRule="exact"/>
        <w:jc w:val="both"/>
        <w:rPr>
          <w:rFonts w:cs="Arial"/>
        </w:rPr>
      </w:pPr>
      <w:r w:rsidRPr="00670A36">
        <w:rPr>
          <w:rFonts w:cs="Arial"/>
        </w:rPr>
        <w:t>(</w:t>
      </w:r>
      <w:proofErr w:type="gramStart"/>
      <w:r w:rsidRPr="00670A36">
        <w:rPr>
          <w:rFonts w:cs="Arial"/>
        </w:rPr>
        <w:t>artikel</w:t>
      </w:r>
      <w:proofErr w:type="gramEnd"/>
      <w:r w:rsidRPr="00670A36">
        <w:rPr>
          <w:rFonts w:cs="Arial"/>
        </w:rPr>
        <w:t xml:space="preserve"> 2.98 AW 2012)</w:t>
      </w:r>
    </w:p>
    <w:p w14:paraId="3851FC5E" w14:textId="77777777" w:rsidR="002E7741" w:rsidRPr="00670A36" w:rsidRDefault="002E7741" w:rsidP="00BD6A16">
      <w:pPr>
        <w:spacing w:after="0" w:line="300" w:lineRule="exact"/>
        <w:jc w:val="both"/>
        <w:rPr>
          <w:rFonts w:eastAsia="MS Mincho"/>
        </w:rPr>
      </w:pPr>
    </w:p>
    <w:p w14:paraId="3C4B8308" w14:textId="77777777" w:rsidR="002E7741" w:rsidRPr="00670A36" w:rsidRDefault="002E7741" w:rsidP="00BD6A16">
      <w:pPr>
        <w:spacing w:after="0" w:line="300" w:lineRule="exact"/>
        <w:jc w:val="both"/>
        <w:rPr>
          <w:rFonts w:cs="Arial"/>
          <w:b/>
        </w:rPr>
      </w:pPr>
      <w:r w:rsidRPr="00670A36">
        <w:rPr>
          <w:rFonts w:cs="Arial"/>
          <w:b/>
        </w:rPr>
        <w:t>Eis 3 rechtsgeldige Inschrijving</w:t>
      </w:r>
    </w:p>
    <w:p w14:paraId="37EE9E6D" w14:textId="77777777" w:rsidR="00DB52B6" w:rsidRPr="00670A36" w:rsidRDefault="002E7741" w:rsidP="00BD6A16">
      <w:pPr>
        <w:spacing w:after="0" w:line="300" w:lineRule="exact"/>
        <w:jc w:val="both"/>
        <w:rPr>
          <w:rFonts w:cs="Arial"/>
        </w:rPr>
      </w:pPr>
      <w:r w:rsidRPr="00670A36">
        <w:rPr>
          <w:rFonts w:cs="Arial"/>
        </w:rPr>
        <w:t xml:space="preserve">De Inschrijver dient te verklaren dat hij </w:t>
      </w:r>
      <w:proofErr w:type="gramStart"/>
      <w:r w:rsidRPr="00670A36">
        <w:rPr>
          <w:rFonts w:cs="Arial"/>
        </w:rPr>
        <w:t>conform</w:t>
      </w:r>
      <w:proofErr w:type="gramEnd"/>
      <w:r w:rsidRPr="00670A36">
        <w:rPr>
          <w:rFonts w:cs="Arial"/>
        </w:rPr>
        <w:t xml:space="preserve"> de in de lidstaat van herkomst geldende voorschriften is ingeschreven in het handelsregister of een beroepsregister. Binnen Nederland volstaat hiertoe een uittreksel van inschrijving in het Handelsregister van de Kamer van Koophandel. </w:t>
      </w:r>
    </w:p>
    <w:p w14:paraId="5840913D" w14:textId="77777777" w:rsidR="00DB52B6" w:rsidRPr="00670A36" w:rsidRDefault="00DB52B6" w:rsidP="00BD6A16">
      <w:pPr>
        <w:spacing w:after="0" w:line="300" w:lineRule="exact"/>
        <w:jc w:val="both"/>
        <w:rPr>
          <w:rFonts w:cs="Arial"/>
        </w:rPr>
      </w:pPr>
    </w:p>
    <w:p w14:paraId="4010C29A" w14:textId="77777777" w:rsidR="00DB52B6" w:rsidRPr="00670A36" w:rsidRDefault="00DB52B6" w:rsidP="00BD6A16">
      <w:pPr>
        <w:spacing w:after="0" w:line="300" w:lineRule="exact"/>
        <w:jc w:val="both"/>
        <w:rPr>
          <w:rFonts w:cs="Arial"/>
          <w:b/>
          <w:u w:val="single"/>
        </w:rPr>
      </w:pPr>
      <w:r w:rsidRPr="00670A36">
        <w:rPr>
          <w:rFonts w:cs="Arial"/>
          <w:b/>
          <w:u w:val="single"/>
        </w:rPr>
        <w:t>Na voor</w:t>
      </w:r>
      <w:r w:rsidR="004B182B" w:rsidRPr="00670A36">
        <w:rPr>
          <w:rFonts w:cs="Arial"/>
          <w:b/>
          <w:u w:val="single"/>
        </w:rPr>
        <w:t>genomen</w:t>
      </w:r>
      <w:r w:rsidRPr="00670A36">
        <w:rPr>
          <w:rFonts w:cs="Arial"/>
          <w:b/>
          <w:u w:val="single"/>
        </w:rPr>
        <w:t xml:space="preserve"> gunning </w:t>
      </w:r>
      <w:r w:rsidRPr="00670A36">
        <w:rPr>
          <w:rFonts w:cs="Arial"/>
        </w:rPr>
        <w:t>kan de VU de volgende bewijsstukken opvragen voor bovenstaande eis:</w:t>
      </w:r>
    </w:p>
    <w:p w14:paraId="5E0667EF" w14:textId="77777777" w:rsidR="00DB52B6" w:rsidRPr="00670A36" w:rsidRDefault="00DB52B6" w:rsidP="004C54C3">
      <w:pPr>
        <w:pStyle w:val="Lijstalinea"/>
        <w:numPr>
          <w:ilvl w:val="0"/>
          <w:numId w:val="28"/>
        </w:numPr>
        <w:spacing w:line="300" w:lineRule="exact"/>
        <w:ind w:left="567" w:hanging="567"/>
        <w:contextualSpacing w:val="0"/>
        <w:jc w:val="both"/>
        <w:rPr>
          <w:rFonts w:asciiTheme="minorHAnsi" w:hAnsiTheme="minorHAnsi" w:cs="Arial"/>
          <w:sz w:val="22"/>
          <w:szCs w:val="22"/>
        </w:rPr>
      </w:pPr>
      <w:r w:rsidRPr="00670A36">
        <w:rPr>
          <w:rFonts w:asciiTheme="minorHAnsi" w:hAnsiTheme="minorHAnsi" w:cs="Arial"/>
          <w:sz w:val="22"/>
          <w:szCs w:val="22"/>
        </w:rPr>
        <w:t xml:space="preserve">Een uittreksel van inschrijving in het Handelsregister van de Kamer van Koophandel. Het uittreksel dient niet ouder te zijn dan 6 maanden op het moment van indienen van de Offerte, gerekend vanaf de sluitingsdatum indiening </w:t>
      </w:r>
      <w:r w:rsidR="00076937" w:rsidRPr="00670A36">
        <w:rPr>
          <w:rFonts w:asciiTheme="minorHAnsi" w:hAnsiTheme="minorHAnsi" w:cs="Arial"/>
          <w:sz w:val="22"/>
          <w:szCs w:val="22"/>
        </w:rPr>
        <w:t>Inschrijving</w:t>
      </w:r>
      <w:r w:rsidRPr="00670A36">
        <w:rPr>
          <w:rFonts w:asciiTheme="minorHAnsi" w:hAnsiTheme="minorHAnsi" w:cs="Arial"/>
          <w:sz w:val="22"/>
          <w:szCs w:val="22"/>
        </w:rPr>
        <w:t>.</w:t>
      </w:r>
    </w:p>
    <w:p w14:paraId="36CE1B6F" w14:textId="77777777" w:rsidR="00DB52B6" w:rsidRPr="00670A36" w:rsidRDefault="00DB52B6" w:rsidP="004C54C3">
      <w:pPr>
        <w:pStyle w:val="Lijstalinea"/>
        <w:numPr>
          <w:ilvl w:val="0"/>
          <w:numId w:val="28"/>
        </w:numPr>
        <w:spacing w:line="300" w:lineRule="exact"/>
        <w:ind w:left="567" w:hanging="567"/>
        <w:contextualSpacing w:val="0"/>
        <w:jc w:val="both"/>
        <w:rPr>
          <w:rFonts w:asciiTheme="minorHAnsi" w:hAnsiTheme="minorHAnsi" w:cs="Arial"/>
          <w:sz w:val="22"/>
          <w:szCs w:val="22"/>
        </w:rPr>
      </w:pPr>
      <w:r w:rsidRPr="00670A36">
        <w:rPr>
          <w:rFonts w:asciiTheme="minorHAnsi" w:hAnsiTheme="minorHAnsi" w:cs="Arial"/>
          <w:sz w:val="22"/>
          <w:szCs w:val="22"/>
        </w:rPr>
        <w:t>Uit het uittreksel van inschrijving dient te blijken dat de UEA rechtsgeldig is ondertekend (ondertekend door een hiertoe bevoegd persoon/dat de ondertekenaar bevoegd is dergelijke verbintenissen aan te gaan).</w:t>
      </w:r>
    </w:p>
    <w:p w14:paraId="1BFF4279" w14:textId="77777777" w:rsidR="00DB52B6" w:rsidRPr="00670A36" w:rsidRDefault="00DB52B6" w:rsidP="00DB52B6">
      <w:pPr>
        <w:spacing w:after="0" w:line="300" w:lineRule="exact"/>
        <w:jc w:val="both"/>
        <w:rPr>
          <w:rFonts w:cs="Arial"/>
        </w:rPr>
      </w:pPr>
    </w:p>
    <w:p w14:paraId="2AA5EAEF" w14:textId="77777777" w:rsidR="00DB52B6" w:rsidRPr="00670A36" w:rsidRDefault="00DB52B6" w:rsidP="00DB52B6">
      <w:pPr>
        <w:spacing w:after="0" w:line="300" w:lineRule="exact"/>
        <w:jc w:val="both"/>
        <w:rPr>
          <w:rFonts w:cs="Arial"/>
        </w:rPr>
      </w:pPr>
      <w:r w:rsidRPr="00670A36">
        <w:rPr>
          <w:rFonts w:cs="Arial"/>
        </w:rPr>
        <w:t xml:space="preserve">In het geval dat Inschrijver kiest voor personen die gemachtigd zijn om de ondernemer voor de aanbestedingsprocedure te vertegenwoordigen, dient dit te worden aangegeven in de </w:t>
      </w:r>
      <w:proofErr w:type="gramStart"/>
      <w:r w:rsidRPr="00670A36">
        <w:rPr>
          <w:rFonts w:cs="Arial"/>
        </w:rPr>
        <w:t>UEA deel</w:t>
      </w:r>
      <w:proofErr w:type="gramEnd"/>
      <w:r w:rsidRPr="00670A36">
        <w:rPr>
          <w:rFonts w:cs="Arial"/>
        </w:rPr>
        <w:t xml:space="preserve"> II.B.</w:t>
      </w:r>
    </w:p>
    <w:p w14:paraId="3A329789" w14:textId="77777777" w:rsidR="00DB52B6" w:rsidRPr="00670A36" w:rsidRDefault="00DB52B6" w:rsidP="00DB52B6">
      <w:pPr>
        <w:spacing w:after="0" w:line="300" w:lineRule="exact"/>
        <w:jc w:val="both"/>
        <w:rPr>
          <w:rFonts w:cs="Arial"/>
        </w:rPr>
      </w:pPr>
      <w:proofErr w:type="gramStart"/>
      <w:r w:rsidRPr="00670A36">
        <w:rPr>
          <w:rFonts w:cs="Arial"/>
        </w:rPr>
        <w:t>Indien</w:t>
      </w:r>
      <w:proofErr w:type="gramEnd"/>
      <w:r w:rsidRPr="00670A36">
        <w:rPr>
          <w:rFonts w:cs="Arial"/>
        </w:rPr>
        <w:t xml:space="preserve"> de </w:t>
      </w:r>
      <w:r w:rsidR="003B47B4" w:rsidRPr="00670A36">
        <w:rPr>
          <w:rFonts w:cs="Arial"/>
        </w:rPr>
        <w:t>Aanbieding</w:t>
      </w:r>
      <w:r w:rsidRPr="00670A36">
        <w:rPr>
          <w:rFonts w:cs="Arial"/>
        </w:rPr>
        <w:t xml:space="preserve"> wordt ingediend door een samenwerkingsverband (combinatie), dient ieder lid van het verband een recent bewijs van Inschrijving van de onderneming in het nationale Beroeps- of Handelsregister in te dienen bij Inschrijving.</w:t>
      </w:r>
    </w:p>
    <w:p w14:paraId="41EC2BE6" w14:textId="77777777" w:rsidR="002E7741" w:rsidRPr="00670A36" w:rsidRDefault="002E7741" w:rsidP="00DB52B6">
      <w:pPr>
        <w:pStyle w:val="Kop3"/>
        <w:ind w:left="851" w:hanging="851"/>
      </w:pPr>
      <w:bookmarkStart w:id="80" w:name="_Toc3372115"/>
      <w:r w:rsidRPr="00670A36">
        <w:t>Technische bekwaamheid of beroepsbekwaamheid</w:t>
      </w:r>
      <w:bookmarkEnd w:id="80"/>
    </w:p>
    <w:p w14:paraId="1C5CFB30" w14:textId="77777777" w:rsidR="002E7741" w:rsidRPr="00670A36" w:rsidRDefault="002E7741" w:rsidP="00BD6A16">
      <w:pPr>
        <w:spacing w:after="0" w:line="300" w:lineRule="exact"/>
        <w:jc w:val="both"/>
        <w:rPr>
          <w:rFonts w:cs="Arial"/>
        </w:rPr>
      </w:pPr>
      <w:r w:rsidRPr="00670A36">
        <w:rPr>
          <w:rFonts w:cs="Arial"/>
        </w:rPr>
        <w:t>(</w:t>
      </w:r>
      <w:proofErr w:type="gramStart"/>
      <w:r w:rsidRPr="00670A36">
        <w:rPr>
          <w:rFonts w:cs="Arial"/>
        </w:rPr>
        <w:t>artikel</w:t>
      </w:r>
      <w:proofErr w:type="gramEnd"/>
      <w:r w:rsidRPr="00670A36">
        <w:rPr>
          <w:rFonts w:cs="Arial"/>
        </w:rPr>
        <w:t xml:space="preserve"> 2.93 AW2012)</w:t>
      </w:r>
    </w:p>
    <w:p w14:paraId="361D11BE" w14:textId="77777777" w:rsidR="002E7741" w:rsidRPr="00670A36" w:rsidRDefault="002E7741" w:rsidP="00BD6A16">
      <w:pPr>
        <w:spacing w:after="0" w:line="300" w:lineRule="exact"/>
        <w:jc w:val="both"/>
        <w:rPr>
          <w:rFonts w:cs="Arial"/>
        </w:rPr>
      </w:pPr>
    </w:p>
    <w:p w14:paraId="143E6D6F" w14:textId="77777777" w:rsidR="002E7741" w:rsidRPr="00670A36" w:rsidRDefault="002E7741" w:rsidP="00BD6A16">
      <w:pPr>
        <w:spacing w:after="0" w:line="300" w:lineRule="exact"/>
        <w:jc w:val="both"/>
        <w:rPr>
          <w:rFonts w:cs="Arial"/>
          <w:b/>
        </w:rPr>
      </w:pPr>
      <w:r w:rsidRPr="00670A36">
        <w:rPr>
          <w:rFonts w:cs="Arial"/>
          <w:b/>
        </w:rPr>
        <w:t>Eis 4 Ervaring (competenties, referenties)</w:t>
      </w:r>
    </w:p>
    <w:p w14:paraId="39F8F2C6" w14:textId="77777777" w:rsidR="002E7741" w:rsidRPr="00670A36" w:rsidRDefault="002E7741" w:rsidP="00BD6A16">
      <w:pPr>
        <w:spacing w:after="0" w:line="300" w:lineRule="exact"/>
        <w:jc w:val="both"/>
        <w:rPr>
          <w:rFonts w:cs="Arial"/>
        </w:rPr>
      </w:pPr>
      <w:r w:rsidRPr="00670A36">
        <w:rPr>
          <w:rFonts w:cs="Arial"/>
        </w:rPr>
        <w:t>Om aan te tonen dat de Inschrijver over voldoende deskundigheid en ervaring beschikt met betrekking tot de opdracht dient de Inschrijver</w:t>
      </w:r>
      <w:r w:rsidR="00D33611" w:rsidRPr="00670A36">
        <w:rPr>
          <w:rFonts w:cs="Arial"/>
        </w:rPr>
        <w:t xml:space="preserve"> </w:t>
      </w:r>
      <w:r w:rsidR="00F0326A" w:rsidRPr="00670A36">
        <w:rPr>
          <w:rFonts w:cs="Arial"/>
        </w:rPr>
        <w:t xml:space="preserve">een </w:t>
      </w:r>
      <w:r w:rsidRPr="00670A36">
        <w:rPr>
          <w:rFonts w:cs="Arial"/>
        </w:rPr>
        <w:t xml:space="preserve">referentie te overleggen van </w:t>
      </w:r>
      <w:r w:rsidR="00F0326A" w:rsidRPr="00670A36">
        <w:rPr>
          <w:rFonts w:cs="Arial"/>
        </w:rPr>
        <w:t xml:space="preserve">een </w:t>
      </w:r>
      <w:r w:rsidRPr="00670A36">
        <w:rPr>
          <w:rFonts w:cs="Arial"/>
        </w:rPr>
        <w:t xml:space="preserve">vergelijkbare opdracht. </w:t>
      </w:r>
    </w:p>
    <w:p w14:paraId="1E86594B" w14:textId="77777777" w:rsidR="002E7741" w:rsidRPr="00670A36" w:rsidRDefault="002E7741" w:rsidP="00BD6A16">
      <w:pPr>
        <w:spacing w:after="0" w:line="300" w:lineRule="exact"/>
        <w:jc w:val="both"/>
        <w:rPr>
          <w:rFonts w:cs="Arial"/>
        </w:rPr>
      </w:pPr>
    </w:p>
    <w:p w14:paraId="231C510A" w14:textId="77777777" w:rsidR="00DB52B6" w:rsidRPr="00670A36" w:rsidRDefault="00DB52B6" w:rsidP="00891823">
      <w:pPr>
        <w:spacing w:line="300" w:lineRule="exact"/>
        <w:jc w:val="both"/>
        <w:rPr>
          <w:rFonts w:cs="Arial"/>
        </w:rPr>
      </w:pPr>
      <w:r w:rsidRPr="00670A36">
        <w:rPr>
          <w:rFonts w:cs="Arial"/>
        </w:rPr>
        <w:t xml:space="preserve">Hierbij betreft het </w:t>
      </w:r>
      <w:r w:rsidR="00F0326A" w:rsidRPr="00670A36">
        <w:rPr>
          <w:rFonts w:cs="Arial"/>
        </w:rPr>
        <w:t xml:space="preserve">een </w:t>
      </w:r>
      <w:r w:rsidRPr="00670A36">
        <w:rPr>
          <w:rFonts w:cs="Arial"/>
        </w:rPr>
        <w:t xml:space="preserve">referentieopdracht die in de afgelopen drie (3) jaar </w:t>
      </w:r>
      <w:r w:rsidR="00F0326A" w:rsidRPr="00670A36">
        <w:rPr>
          <w:rFonts w:cs="Arial"/>
        </w:rPr>
        <w:t>is</w:t>
      </w:r>
      <w:r w:rsidRPr="00670A36">
        <w:rPr>
          <w:rFonts w:cs="Arial"/>
        </w:rPr>
        <w:t xml:space="preserve"> uitgevoerd en afgerond of die nog in uitvoering </w:t>
      </w:r>
      <w:r w:rsidR="00F0326A" w:rsidRPr="00670A36">
        <w:rPr>
          <w:rFonts w:cs="Arial"/>
        </w:rPr>
        <w:t>is</w:t>
      </w:r>
      <w:r w:rsidRPr="00670A36">
        <w:rPr>
          <w:rFonts w:cs="Arial"/>
        </w:rPr>
        <w:t>. Projecten die langer dan drie (3) jaar geleden zijn afgerond zijn dus niet toegestaan.</w:t>
      </w:r>
    </w:p>
    <w:p w14:paraId="105DA85B" w14:textId="77777777" w:rsidR="00891823" w:rsidRPr="00670A36" w:rsidRDefault="00891823" w:rsidP="00891823">
      <w:pPr>
        <w:spacing w:after="0" w:line="300" w:lineRule="exact"/>
        <w:jc w:val="both"/>
        <w:rPr>
          <w:rFonts w:cs="Arial"/>
        </w:rPr>
      </w:pPr>
      <w:r w:rsidRPr="00670A36">
        <w:rPr>
          <w:rFonts w:cs="Arial"/>
        </w:rPr>
        <w:t xml:space="preserve">Inschrijver dient </w:t>
      </w:r>
      <w:r w:rsidR="00F0326A" w:rsidRPr="00670A36">
        <w:rPr>
          <w:rFonts w:cs="Arial"/>
        </w:rPr>
        <w:t>de</w:t>
      </w:r>
      <w:r w:rsidRPr="00670A36">
        <w:rPr>
          <w:rFonts w:cs="Arial"/>
        </w:rPr>
        <w:t xml:space="preserve"> kerncompetentie bij zijn Inschrijving </w:t>
      </w:r>
      <w:r w:rsidR="00F0326A" w:rsidRPr="00670A36">
        <w:rPr>
          <w:rFonts w:cs="Arial"/>
        </w:rPr>
        <w:t xml:space="preserve">aan te tonen door </w:t>
      </w:r>
      <w:r w:rsidRPr="00670A36">
        <w:rPr>
          <w:rFonts w:cs="Arial"/>
        </w:rPr>
        <w:t>een relevante referentieopdracht te overleggen waarin deze kerncompetentie wordt aangetoond.</w:t>
      </w:r>
    </w:p>
    <w:p w14:paraId="7410559D" w14:textId="77777777" w:rsidR="00D70A7D" w:rsidRPr="00670A36" w:rsidRDefault="00D70A7D" w:rsidP="00891823">
      <w:pPr>
        <w:spacing w:line="300" w:lineRule="exact"/>
        <w:jc w:val="both"/>
        <w:rPr>
          <w:rFonts w:cs="Arial"/>
        </w:rPr>
      </w:pPr>
    </w:p>
    <w:p w14:paraId="31B16ED5" w14:textId="77777777" w:rsidR="00DB52B6" w:rsidRPr="00670A36" w:rsidRDefault="00A17EE8" w:rsidP="00891823">
      <w:pPr>
        <w:spacing w:line="300" w:lineRule="exact"/>
        <w:jc w:val="both"/>
        <w:rPr>
          <w:rFonts w:cs="Arial"/>
        </w:rPr>
      </w:pPr>
      <w:r w:rsidRPr="00670A36">
        <w:rPr>
          <w:rFonts w:cs="Arial"/>
        </w:rPr>
        <w:t>De kerncompetentie</w:t>
      </w:r>
      <w:r w:rsidR="00DB52B6" w:rsidRPr="00670A36">
        <w:rPr>
          <w:rFonts w:cs="Arial"/>
        </w:rPr>
        <w:t xml:space="preserve"> van deze opdracht </w:t>
      </w:r>
      <w:r w:rsidRPr="00670A36">
        <w:rPr>
          <w:rFonts w:cs="Arial"/>
        </w:rPr>
        <w:t>is</w:t>
      </w:r>
      <w:r w:rsidR="00DB52B6" w:rsidRPr="00670A36">
        <w:rPr>
          <w:rFonts w:cs="Arial"/>
        </w:rPr>
        <w:t>:</w:t>
      </w:r>
    </w:p>
    <w:p w14:paraId="7EF5B286" w14:textId="3694386B" w:rsidR="002F42C3" w:rsidRPr="00670A36" w:rsidRDefault="002F42C3" w:rsidP="002F42C3">
      <w:pPr>
        <w:spacing w:line="300" w:lineRule="exact"/>
        <w:jc w:val="both"/>
        <w:rPr>
          <w:rFonts w:cs="Arial"/>
        </w:rPr>
      </w:pPr>
      <w:r w:rsidRPr="00670A36">
        <w:rPr>
          <w:rFonts w:cs="Arial"/>
        </w:rPr>
        <w:t xml:space="preserve">Inschrijver heeft ervaring met het zijn van een Broker (zie voor definitie paragraaf 1.1) waartoe hij over een aaneengesloten termijn bij dezelfde opdrachtgever over een duur van minimaal 6 maanden (of langer) diensten heeft verleend die bestonden uit het werven, (voor)selecteren, ter beschikking stellen en plaatsen van kandidaten voor tijdelijke functies. Dit moet geleid hebben tot een succesvolle plaatsing van minimaal 5 kandidaten met een </w:t>
      </w:r>
      <w:proofErr w:type="spellStart"/>
      <w:r w:rsidRPr="00670A36">
        <w:rPr>
          <w:rFonts w:cs="Arial"/>
        </w:rPr>
        <w:t>HBO-opleiding</w:t>
      </w:r>
      <w:proofErr w:type="spellEnd"/>
      <w:r w:rsidRPr="00670A36">
        <w:rPr>
          <w:rFonts w:cs="Arial"/>
        </w:rPr>
        <w:t xml:space="preserve"> of hoger met vergelijkbare profielen als opgenomen in bijlagen 2</w:t>
      </w:r>
      <w:r w:rsidR="007F58FC">
        <w:rPr>
          <w:rFonts w:cs="Arial"/>
        </w:rPr>
        <w:t>a en 2b</w:t>
      </w:r>
      <w:r w:rsidRPr="00670A36">
        <w:rPr>
          <w:rFonts w:cs="Arial"/>
        </w:rPr>
        <w:t xml:space="preserve"> van onderhavige opdracht voor minimaal drie achtereenvolgende maanden. Het betrof hier de rol van intermediair van minimaal twee </w:t>
      </w:r>
      <w:proofErr w:type="spellStart"/>
      <w:r w:rsidRPr="00670A36">
        <w:rPr>
          <w:rFonts w:cs="Arial"/>
        </w:rPr>
        <w:t>zzp’ers</w:t>
      </w:r>
      <w:proofErr w:type="spellEnd"/>
      <w:r w:rsidRPr="00670A36">
        <w:rPr>
          <w:rFonts w:cs="Arial"/>
        </w:rPr>
        <w:t xml:space="preserve"> en de intermediair van minimaal drie kandidaten niet zijnde een </w:t>
      </w:r>
      <w:proofErr w:type="spellStart"/>
      <w:r w:rsidRPr="00670A36">
        <w:rPr>
          <w:rFonts w:cs="Arial"/>
        </w:rPr>
        <w:t>zzp’er</w:t>
      </w:r>
      <w:proofErr w:type="spellEnd"/>
      <w:r w:rsidRPr="00670A36">
        <w:rPr>
          <w:rFonts w:cs="Arial"/>
        </w:rPr>
        <w:t xml:space="preserve">, dus een kandidaat in dienst van (o.b.v. een arbeidsovereenkomst) een onderneming, adviesbureau of leveringsbureau niet zijnde de eigen organisatie. Ook dient inschrijver daarbij voorzien te hebben in de administratieve afhandeling en het beheersen van financiële en juridische risico’s.  </w:t>
      </w:r>
    </w:p>
    <w:p w14:paraId="32CEB405" w14:textId="77777777" w:rsidR="00076937" w:rsidRPr="00670A36" w:rsidRDefault="00891823" w:rsidP="00BD6A16">
      <w:pPr>
        <w:spacing w:after="0" w:line="300" w:lineRule="exact"/>
        <w:jc w:val="both"/>
        <w:rPr>
          <w:rFonts w:cs="Arial"/>
        </w:rPr>
      </w:pPr>
      <w:r w:rsidRPr="00670A36">
        <w:rPr>
          <w:rFonts w:cs="Arial"/>
        </w:rPr>
        <w:t xml:space="preserve">Naast </w:t>
      </w:r>
      <w:r w:rsidR="002F42C3" w:rsidRPr="00670A36">
        <w:rPr>
          <w:rFonts w:cs="Arial"/>
        </w:rPr>
        <w:t>akkoordverklaring</w:t>
      </w:r>
      <w:r w:rsidRPr="00670A36">
        <w:rPr>
          <w:rFonts w:cs="Arial"/>
        </w:rPr>
        <w:t xml:space="preserve"> van Deel IV van het UEA, dient Inschrijver de Geschiktheidseis ‘ervaring’ in zijn Inschrijving aan te tonen door het toevoegen van een beschrijving van de gevraagde referentie. </w:t>
      </w:r>
      <w:r w:rsidR="00AD227F" w:rsidRPr="00670A36">
        <w:rPr>
          <w:rFonts w:cs="Arial"/>
        </w:rPr>
        <w:t>De I</w:t>
      </w:r>
      <w:r w:rsidR="00076937" w:rsidRPr="00670A36">
        <w:rPr>
          <w:rFonts w:cs="Arial"/>
        </w:rPr>
        <w:t xml:space="preserve">nschrijver gebruikt voor de </w:t>
      </w:r>
      <w:r w:rsidR="006A70FB" w:rsidRPr="00670A36">
        <w:rPr>
          <w:rFonts w:cs="Arial"/>
        </w:rPr>
        <w:t>beschrijving van de referentie b</w:t>
      </w:r>
      <w:r w:rsidR="00076937" w:rsidRPr="00670A36">
        <w:rPr>
          <w:rFonts w:cs="Arial"/>
        </w:rPr>
        <w:t>ijlage 1 Format ‘referen</w:t>
      </w:r>
      <w:r w:rsidR="00AD227F" w:rsidRPr="00670A36">
        <w:rPr>
          <w:rFonts w:cs="Arial"/>
        </w:rPr>
        <w:t>ties’</w:t>
      </w:r>
      <w:r w:rsidR="00076937" w:rsidRPr="00670A36">
        <w:rPr>
          <w:rFonts w:cs="Arial"/>
        </w:rPr>
        <w:t>.</w:t>
      </w:r>
      <w:r w:rsidR="00AD227F" w:rsidRPr="00670A36">
        <w:rPr>
          <w:rFonts w:cs="Arial"/>
        </w:rPr>
        <w:t xml:space="preserve"> </w:t>
      </w:r>
    </w:p>
    <w:p w14:paraId="3EDCE8AD" w14:textId="77777777" w:rsidR="00076937" w:rsidRPr="00670A36" w:rsidRDefault="00076937" w:rsidP="00BD6A16">
      <w:pPr>
        <w:spacing w:after="0" w:line="300" w:lineRule="exact"/>
        <w:jc w:val="both"/>
        <w:rPr>
          <w:rFonts w:cs="Arial"/>
        </w:rPr>
      </w:pPr>
    </w:p>
    <w:p w14:paraId="3BD70BEA" w14:textId="77777777" w:rsidR="002E7741" w:rsidRPr="00670A36" w:rsidRDefault="002E7741" w:rsidP="00BD6A16">
      <w:pPr>
        <w:spacing w:after="0" w:line="300" w:lineRule="exact"/>
        <w:jc w:val="both"/>
        <w:rPr>
          <w:rFonts w:cs="Arial"/>
        </w:rPr>
      </w:pPr>
      <w:r w:rsidRPr="00670A36">
        <w:rPr>
          <w:rFonts w:cs="Arial"/>
        </w:rPr>
        <w:t xml:space="preserve">De Inschrijver stemt er zonder voorbehoud mee in dat de </w:t>
      </w:r>
      <w:proofErr w:type="gramStart"/>
      <w:r w:rsidRPr="00670A36">
        <w:rPr>
          <w:rFonts w:cs="Arial"/>
        </w:rPr>
        <w:t>VU contact</w:t>
      </w:r>
      <w:proofErr w:type="gramEnd"/>
      <w:r w:rsidRPr="00670A36">
        <w:rPr>
          <w:rFonts w:cs="Arial"/>
        </w:rPr>
        <w:t xml:space="preserve"> opneemt met de opgegeven contactpersonen zonder dat de VU Inschrijver hiervan op de hoogte hoeft te stellen.</w:t>
      </w:r>
    </w:p>
    <w:p w14:paraId="43F0EC65" w14:textId="77777777" w:rsidR="002E7741" w:rsidRPr="00670A36" w:rsidRDefault="002E7741" w:rsidP="00BD6A16">
      <w:pPr>
        <w:spacing w:after="0" w:line="300" w:lineRule="exact"/>
        <w:jc w:val="both"/>
        <w:rPr>
          <w:rFonts w:cs="Arial"/>
        </w:rPr>
      </w:pPr>
    </w:p>
    <w:p w14:paraId="0CA9B71C" w14:textId="77777777" w:rsidR="004B182B" w:rsidRPr="00670A36" w:rsidRDefault="004B182B" w:rsidP="004B182B">
      <w:pPr>
        <w:spacing w:after="0" w:line="300" w:lineRule="exact"/>
        <w:jc w:val="both"/>
        <w:rPr>
          <w:rFonts w:cs="Arial"/>
        </w:rPr>
      </w:pPr>
      <w:r w:rsidRPr="00670A36">
        <w:rPr>
          <w:rFonts w:cs="Arial"/>
          <w:b/>
          <w:u w:val="single"/>
        </w:rPr>
        <w:t>Na voorgenomen gunning</w:t>
      </w:r>
      <w:r w:rsidRPr="00670A36">
        <w:rPr>
          <w:rFonts w:cs="Arial"/>
        </w:rPr>
        <w:t xml:space="preserve"> kan de VU </w:t>
      </w:r>
      <w:r w:rsidR="006A4C11" w:rsidRPr="00670A36">
        <w:rPr>
          <w:rFonts w:cs="Arial"/>
        </w:rPr>
        <w:t>het</w:t>
      </w:r>
      <w:r w:rsidRPr="00670A36">
        <w:rPr>
          <w:rFonts w:cs="Arial"/>
        </w:rPr>
        <w:t xml:space="preserve"> volgende bewijsstuk opvragen voor bovenstaande eis:</w:t>
      </w:r>
    </w:p>
    <w:p w14:paraId="65E26D89" w14:textId="77777777" w:rsidR="004B182B" w:rsidRPr="00670A36" w:rsidRDefault="004B182B" w:rsidP="004B182B">
      <w:pPr>
        <w:spacing w:after="0" w:line="300" w:lineRule="exact"/>
        <w:jc w:val="both"/>
        <w:rPr>
          <w:rFonts w:cs="Arial"/>
        </w:rPr>
      </w:pPr>
    </w:p>
    <w:p w14:paraId="3A90FBBC" w14:textId="77777777" w:rsidR="004B182B" w:rsidRPr="00670A36" w:rsidRDefault="004B182B" w:rsidP="004B182B">
      <w:pPr>
        <w:spacing w:after="0" w:line="300" w:lineRule="exact"/>
        <w:jc w:val="both"/>
        <w:rPr>
          <w:rFonts w:cs="Arial"/>
        </w:rPr>
      </w:pPr>
      <w:r w:rsidRPr="00670A36">
        <w:rPr>
          <w:rFonts w:cs="Arial"/>
        </w:rPr>
        <w:t>Als Inschrijver zich beroept op de technische bekwaamheid van andere entiteiten (</w:t>
      </w:r>
      <w:proofErr w:type="gramStart"/>
      <w:r w:rsidRPr="00670A36">
        <w:rPr>
          <w:rFonts w:cs="Arial"/>
        </w:rPr>
        <w:t>derhalve</w:t>
      </w:r>
      <w:proofErr w:type="gramEnd"/>
      <w:r w:rsidRPr="00670A36">
        <w:rPr>
          <w:rFonts w:cs="Arial"/>
        </w:rPr>
        <w:t xml:space="preserve"> entiteiten die geen deel uitmaken van Inschrijver) dan toont hij aan dat hij over de noodzakelijke middelen kan beschikken voor de uitvoering van de opdracht, </w:t>
      </w:r>
      <w:r w:rsidR="00F72E6A" w:rsidRPr="00670A36">
        <w:rPr>
          <w:rFonts w:cs="Arial"/>
        </w:rPr>
        <w:t>door een getekende verklaring van inschrijver en de betreffende entiteit aan de inschrijving toe te voegen.</w:t>
      </w:r>
    </w:p>
    <w:p w14:paraId="67162267" w14:textId="77777777" w:rsidR="00F72E6A" w:rsidRPr="00670A36" w:rsidRDefault="00F72E6A" w:rsidP="004B182B">
      <w:pPr>
        <w:spacing w:after="0" w:line="300" w:lineRule="exact"/>
        <w:jc w:val="both"/>
        <w:rPr>
          <w:rFonts w:cs="Arial"/>
        </w:rPr>
      </w:pPr>
    </w:p>
    <w:p w14:paraId="5732B1B8" w14:textId="77777777" w:rsidR="004B182B" w:rsidRPr="00670A36" w:rsidRDefault="004B182B" w:rsidP="004B182B">
      <w:pPr>
        <w:spacing w:after="0" w:line="300" w:lineRule="exact"/>
        <w:jc w:val="both"/>
        <w:rPr>
          <w:rFonts w:cs="Arial"/>
        </w:rPr>
      </w:pPr>
      <w:r w:rsidRPr="00670A36">
        <w:rPr>
          <w:rFonts w:cs="Arial"/>
        </w:rPr>
        <w:t xml:space="preserve">Onwaarheden, onjuistheden of onvolledigheden ten aanzien van de opgegeven referentie </w:t>
      </w:r>
      <w:r w:rsidR="00A17EE8" w:rsidRPr="00670A36">
        <w:rPr>
          <w:rFonts w:cs="Arial"/>
        </w:rPr>
        <w:t>kan</w:t>
      </w:r>
      <w:r w:rsidRPr="00670A36">
        <w:rPr>
          <w:rFonts w:cs="Arial"/>
        </w:rPr>
        <w:t xml:space="preserve"> leiden tot uitsluiting van de procedure. De </w:t>
      </w:r>
      <w:r w:rsidR="00424966" w:rsidRPr="00670A36">
        <w:rPr>
          <w:rFonts w:cs="Arial"/>
        </w:rPr>
        <w:t>VU</w:t>
      </w:r>
      <w:r w:rsidRPr="00670A36">
        <w:rPr>
          <w:rFonts w:cs="Arial"/>
        </w:rPr>
        <w:t xml:space="preserve"> behoudt zich het recht voor zo nodig </w:t>
      </w:r>
      <w:r w:rsidR="00A17EE8" w:rsidRPr="00670A36">
        <w:rPr>
          <w:rFonts w:cs="Arial"/>
        </w:rPr>
        <w:t>de referentie</w:t>
      </w:r>
      <w:r w:rsidRPr="00670A36">
        <w:rPr>
          <w:rFonts w:cs="Arial"/>
        </w:rPr>
        <w:t xml:space="preserve"> op juistheid te controleren en </w:t>
      </w:r>
      <w:proofErr w:type="gramStart"/>
      <w:r w:rsidRPr="00670A36">
        <w:rPr>
          <w:rFonts w:cs="Arial"/>
        </w:rPr>
        <w:t>indien</w:t>
      </w:r>
      <w:proofErr w:type="gramEnd"/>
      <w:r w:rsidRPr="00670A36">
        <w:rPr>
          <w:rFonts w:cs="Arial"/>
        </w:rPr>
        <w:t xml:space="preserve"> mocht blijken dat er sprake is van onjuistheid hiervan aangifte te doen. Mocht blijken dat er een onjuist beroep wordt gedaan op een referentie en Inschrijver beschikt hierdoor niet langer over het minimale aantal benodigde referenties, leidt dit tot ongeldigheid van de Inschrijving.</w:t>
      </w:r>
    </w:p>
    <w:p w14:paraId="4ED8B3B0" w14:textId="77777777" w:rsidR="00EF31B6" w:rsidRPr="00670A36" w:rsidRDefault="00EF31B6">
      <w:pPr>
        <w:rPr>
          <w:rFonts w:cs="Arial"/>
        </w:rPr>
      </w:pPr>
      <w:r w:rsidRPr="00670A36">
        <w:rPr>
          <w:rFonts w:cs="Arial"/>
        </w:rPr>
        <w:br w:type="page"/>
      </w:r>
    </w:p>
    <w:p w14:paraId="6A724A97" w14:textId="77777777" w:rsidR="004B182B" w:rsidRPr="00670A36" w:rsidRDefault="004B182B" w:rsidP="004B182B">
      <w:pPr>
        <w:pStyle w:val="Kop3"/>
        <w:ind w:left="851" w:hanging="851"/>
      </w:pPr>
      <w:bookmarkStart w:id="81" w:name="_Toc3372116"/>
      <w:r w:rsidRPr="00670A36">
        <w:lastRenderedPageBreak/>
        <w:t>Kwaliteit</w:t>
      </w:r>
      <w:bookmarkEnd w:id="81"/>
    </w:p>
    <w:p w14:paraId="3DA47306" w14:textId="77777777" w:rsidR="004B182B" w:rsidRPr="00670A36" w:rsidRDefault="004B182B" w:rsidP="00BD6A16">
      <w:pPr>
        <w:spacing w:after="0" w:line="300" w:lineRule="exact"/>
        <w:jc w:val="both"/>
        <w:rPr>
          <w:rFonts w:cs="Arial"/>
        </w:rPr>
      </w:pPr>
      <w:r w:rsidRPr="00670A36">
        <w:rPr>
          <w:rFonts w:cs="Arial"/>
        </w:rPr>
        <w:t>(</w:t>
      </w:r>
      <w:proofErr w:type="gramStart"/>
      <w:r w:rsidRPr="00670A36">
        <w:rPr>
          <w:rFonts w:cs="Arial"/>
        </w:rPr>
        <w:t>artikel</w:t>
      </w:r>
      <w:proofErr w:type="gramEnd"/>
      <w:r w:rsidRPr="00670A36">
        <w:rPr>
          <w:rFonts w:cs="Arial"/>
        </w:rPr>
        <w:t xml:space="preserve"> 2.96 AW2012)</w:t>
      </w:r>
    </w:p>
    <w:p w14:paraId="68DD83CB" w14:textId="77777777" w:rsidR="004B182B" w:rsidRPr="00670A36" w:rsidRDefault="004B182B" w:rsidP="00BD6A16">
      <w:pPr>
        <w:spacing w:after="0" w:line="300" w:lineRule="exact"/>
        <w:jc w:val="both"/>
        <w:rPr>
          <w:rFonts w:cs="Arial"/>
          <w:b/>
        </w:rPr>
      </w:pPr>
    </w:p>
    <w:p w14:paraId="1516020D" w14:textId="77777777" w:rsidR="002E7741" w:rsidRPr="00670A36" w:rsidRDefault="002E7741" w:rsidP="00BD6A16">
      <w:pPr>
        <w:spacing w:after="0" w:line="300" w:lineRule="exact"/>
        <w:jc w:val="both"/>
        <w:rPr>
          <w:rFonts w:cs="Arial"/>
          <w:b/>
        </w:rPr>
      </w:pPr>
      <w:r w:rsidRPr="00670A36">
        <w:rPr>
          <w:rFonts w:cs="Arial"/>
          <w:b/>
        </w:rPr>
        <w:t xml:space="preserve">Eis </w:t>
      </w:r>
      <w:r w:rsidR="00634724" w:rsidRPr="00670A36">
        <w:rPr>
          <w:rFonts w:cs="Arial"/>
          <w:b/>
        </w:rPr>
        <w:t>5</w:t>
      </w:r>
      <w:r w:rsidRPr="00670A36">
        <w:rPr>
          <w:rFonts w:cs="Arial"/>
          <w:b/>
        </w:rPr>
        <w:t xml:space="preserve"> Kwaliteitszorg- en borging </w:t>
      </w:r>
    </w:p>
    <w:p w14:paraId="08597781" w14:textId="77777777" w:rsidR="002E7741" w:rsidRPr="00670A36" w:rsidRDefault="002E7741" w:rsidP="00BD6A16">
      <w:pPr>
        <w:spacing w:after="0" w:line="300" w:lineRule="exact"/>
        <w:jc w:val="both"/>
        <w:rPr>
          <w:rFonts w:cs="Arial"/>
        </w:rPr>
      </w:pPr>
      <w:r w:rsidRPr="00670A36">
        <w:rPr>
          <w:rFonts w:cs="Arial"/>
        </w:rPr>
        <w:t>De Inschrijver moet in het bezit zijn van een kwaliteits</w:t>
      </w:r>
      <w:r w:rsidR="00424966" w:rsidRPr="00670A36">
        <w:rPr>
          <w:rFonts w:cs="Arial"/>
        </w:rPr>
        <w:t>management</w:t>
      </w:r>
      <w:r w:rsidRPr="00670A36">
        <w:rPr>
          <w:rFonts w:cs="Arial"/>
        </w:rPr>
        <w:t>systeem</w:t>
      </w:r>
      <w:r w:rsidR="00424966" w:rsidRPr="00670A36">
        <w:rPr>
          <w:rFonts w:cs="Arial"/>
        </w:rPr>
        <w:t xml:space="preserve"> en het bijbehorende certificaat</w:t>
      </w:r>
      <w:r w:rsidRPr="00670A36">
        <w:rPr>
          <w:rFonts w:cs="Arial"/>
        </w:rPr>
        <w:t xml:space="preserve"> op basis van de norm NEN-EN-ISO 9001:</w:t>
      </w:r>
      <w:r w:rsidR="00424966" w:rsidRPr="00670A36">
        <w:rPr>
          <w:rFonts w:cs="Arial"/>
        </w:rPr>
        <w:t xml:space="preserve">2015 </w:t>
      </w:r>
      <w:r w:rsidRPr="00670A36">
        <w:rPr>
          <w:rFonts w:cs="Arial"/>
        </w:rPr>
        <w:t>'Kwaliteitsmanagementsystemen - Eisen', of een daaraan gelijkwaardig systeem of een eigen kwaliteitssysteem waarbij er sprake is van gelijkwaardige maatregelen, welke betrekking heeft op de aard van de opdracht, en deze na voorlopige gunning kunnen overleggen</w:t>
      </w:r>
      <w:r w:rsidR="00A47B1C" w:rsidRPr="00670A36">
        <w:rPr>
          <w:rFonts w:cs="Arial"/>
        </w:rPr>
        <w:t>. Door akkoord verklaren van Deel IV van het UEA geeft Inschrijver aan hieraan te voldoen.</w:t>
      </w:r>
    </w:p>
    <w:p w14:paraId="6B4A4DFA" w14:textId="77777777" w:rsidR="00A47B1C" w:rsidRPr="00670A36" w:rsidRDefault="00A47B1C" w:rsidP="00BD6A16">
      <w:pPr>
        <w:spacing w:after="0" w:line="300" w:lineRule="exact"/>
        <w:jc w:val="both"/>
        <w:rPr>
          <w:rFonts w:cs="Arial"/>
        </w:rPr>
      </w:pPr>
    </w:p>
    <w:p w14:paraId="1C9E5FEA" w14:textId="77777777" w:rsidR="00A47B1C" w:rsidRPr="00670A36" w:rsidRDefault="00A47B1C" w:rsidP="00A47B1C">
      <w:pPr>
        <w:spacing w:after="0" w:line="300" w:lineRule="exact"/>
        <w:jc w:val="both"/>
        <w:rPr>
          <w:rFonts w:cs="Arial"/>
        </w:rPr>
      </w:pPr>
      <w:r w:rsidRPr="00670A36">
        <w:rPr>
          <w:rFonts w:cs="Arial"/>
          <w:b/>
          <w:u w:val="single"/>
        </w:rPr>
        <w:t>Na voorgenomen gunning</w:t>
      </w:r>
      <w:r w:rsidRPr="00670A36">
        <w:rPr>
          <w:rFonts w:cs="Arial"/>
        </w:rPr>
        <w:t xml:space="preserve"> dient Inschrijver een kopie van het desbetreffende certificaat (bewijsstukken) te overleggen.</w:t>
      </w:r>
    </w:p>
    <w:p w14:paraId="02D263A9" w14:textId="77777777" w:rsidR="00A47B1C" w:rsidRPr="00670A36" w:rsidRDefault="00A47B1C" w:rsidP="004C54C3">
      <w:pPr>
        <w:pStyle w:val="Lijstalinea"/>
        <w:numPr>
          <w:ilvl w:val="0"/>
          <w:numId w:val="29"/>
        </w:numPr>
        <w:spacing w:line="300" w:lineRule="exact"/>
        <w:ind w:left="567" w:hanging="567"/>
        <w:contextualSpacing w:val="0"/>
        <w:jc w:val="both"/>
        <w:rPr>
          <w:rFonts w:asciiTheme="minorHAnsi" w:hAnsiTheme="minorHAnsi" w:cs="Arial"/>
          <w:sz w:val="22"/>
          <w:szCs w:val="22"/>
        </w:rPr>
      </w:pPr>
      <w:r w:rsidRPr="00670A36">
        <w:rPr>
          <w:rFonts w:asciiTheme="minorHAnsi" w:hAnsiTheme="minorHAnsi" w:cs="Arial"/>
          <w:sz w:val="22"/>
          <w:szCs w:val="22"/>
        </w:rPr>
        <w:t>Het certificaat moet zijn afgegeven door een daartoe bevoegde certificeringinstantie.</w:t>
      </w:r>
    </w:p>
    <w:p w14:paraId="5C460117" w14:textId="77777777" w:rsidR="00A47B1C" w:rsidRPr="00670A36" w:rsidRDefault="00A47B1C" w:rsidP="004C54C3">
      <w:pPr>
        <w:pStyle w:val="Lijstalinea"/>
        <w:numPr>
          <w:ilvl w:val="0"/>
          <w:numId w:val="29"/>
        </w:numPr>
        <w:spacing w:line="300" w:lineRule="exact"/>
        <w:ind w:left="567" w:hanging="567"/>
        <w:contextualSpacing w:val="0"/>
        <w:jc w:val="both"/>
        <w:rPr>
          <w:rFonts w:asciiTheme="minorHAnsi" w:hAnsiTheme="minorHAnsi" w:cs="Arial"/>
          <w:sz w:val="22"/>
          <w:szCs w:val="22"/>
        </w:rPr>
      </w:pPr>
      <w:r w:rsidRPr="00670A36">
        <w:rPr>
          <w:rFonts w:asciiTheme="minorHAnsi" w:hAnsiTheme="minorHAnsi" w:cs="Arial"/>
          <w:sz w:val="22"/>
          <w:szCs w:val="22"/>
        </w:rPr>
        <w:t>Om in aanmerking te kunnen komen voor de opdracht moet de Inschrijver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w:t>
      </w:r>
      <w:r w:rsidR="00332FC0" w:rsidRPr="00670A36">
        <w:rPr>
          <w:rFonts w:asciiTheme="minorHAnsi" w:hAnsiTheme="minorHAnsi" w:cs="Arial"/>
          <w:sz w:val="22"/>
          <w:szCs w:val="22"/>
        </w:rPr>
        <w:t>ge</w:t>
      </w:r>
      <w:r w:rsidRPr="00670A36">
        <w:rPr>
          <w:rFonts w:asciiTheme="minorHAnsi" w:hAnsiTheme="minorHAnsi" w:cs="Arial"/>
          <w:sz w:val="22"/>
          <w:szCs w:val="22"/>
        </w:rPr>
        <w:t>legd, moeten deze certificaten gezamenlijk overeenkomen met de aard van de opdracht.</w:t>
      </w:r>
    </w:p>
    <w:p w14:paraId="04A4C021" w14:textId="77777777" w:rsidR="00A47B1C" w:rsidRPr="00670A36" w:rsidRDefault="00A47B1C" w:rsidP="004C54C3">
      <w:pPr>
        <w:pStyle w:val="Lijstalinea"/>
        <w:numPr>
          <w:ilvl w:val="0"/>
          <w:numId w:val="29"/>
        </w:numPr>
        <w:spacing w:line="300" w:lineRule="exact"/>
        <w:ind w:left="567" w:hanging="567"/>
        <w:contextualSpacing w:val="0"/>
        <w:jc w:val="both"/>
        <w:rPr>
          <w:rFonts w:asciiTheme="minorHAnsi" w:hAnsiTheme="minorHAnsi" w:cs="Arial"/>
          <w:sz w:val="22"/>
          <w:szCs w:val="22"/>
        </w:rPr>
      </w:pPr>
      <w:r w:rsidRPr="00670A36">
        <w:rPr>
          <w:rFonts w:asciiTheme="minorHAnsi" w:hAnsiTheme="minorHAnsi" w:cs="Arial"/>
          <w:sz w:val="22"/>
          <w:szCs w:val="22"/>
        </w:rPr>
        <w:t>De Inschrijver die beschikt over een eigen kwaliteitssysteem dient in maximaal drie vel A4 aan te tonen welke maatregelen zijn onderneming heeft genomen om de gevraagde kwaliteit te waarborgen.</w:t>
      </w:r>
    </w:p>
    <w:p w14:paraId="3F6B6444" w14:textId="77777777" w:rsidR="00634724" w:rsidRPr="00670A36" w:rsidRDefault="00634724" w:rsidP="00634724">
      <w:pPr>
        <w:pStyle w:val="Kop2"/>
        <w:ind w:left="1134" w:hanging="567"/>
      </w:pPr>
      <w:bookmarkStart w:id="82" w:name="_Toc3372117"/>
      <w:r w:rsidRPr="00670A36">
        <w:t>Bijzondere uitvoeringsvoorwaarde</w:t>
      </w:r>
      <w:bookmarkEnd w:id="82"/>
      <w:r w:rsidRPr="00670A36">
        <w:t xml:space="preserve"> </w:t>
      </w:r>
    </w:p>
    <w:p w14:paraId="15F259F9" w14:textId="77777777" w:rsidR="00634724" w:rsidRPr="00670A36" w:rsidRDefault="00634724" w:rsidP="00634724">
      <w:pPr>
        <w:spacing w:line="300" w:lineRule="exact"/>
        <w:rPr>
          <w:lang w:eastAsia="nl-NL"/>
        </w:rPr>
      </w:pPr>
      <w:r w:rsidRPr="00670A36">
        <w:rPr>
          <w:lang w:eastAsia="nl-NL"/>
        </w:rPr>
        <w:t xml:space="preserve">Voor deze aanbesteding hanteert de </w:t>
      </w:r>
      <w:proofErr w:type="gramStart"/>
      <w:r w:rsidRPr="00670A36">
        <w:rPr>
          <w:lang w:eastAsia="nl-NL"/>
        </w:rPr>
        <w:t>VU diversiteitsbeleid</w:t>
      </w:r>
      <w:proofErr w:type="gramEnd"/>
      <w:r w:rsidRPr="00670A36">
        <w:rPr>
          <w:lang w:eastAsia="nl-NL"/>
        </w:rPr>
        <w:t xml:space="preserve"> als bijzondere uitvoeringsvoorwaarde.</w:t>
      </w:r>
    </w:p>
    <w:p w14:paraId="0D72740F" w14:textId="77777777" w:rsidR="00634724" w:rsidRPr="00670A36" w:rsidRDefault="00634724" w:rsidP="00634724">
      <w:pPr>
        <w:spacing w:line="300" w:lineRule="exact"/>
        <w:rPr>
          <w:lang w:eastAsia="nl-NL"/>
        </w:rPr>
      </w:pPr>
      <w:r w:rsidRPr="00670A36">
        <w:rPr>
          <w:lang w:eastAsia="nl-NL"/>
        </w:rPr>
        <w:t xml:space="preserve">De inschrijver dient te verklaren </w:t>
      </w:r>
      <w:r w:rsidR="003255A3" w:rsidRPr="00670A36">
        <w:rPr>
          <w:lang w:eastAsia="nl-NL"/>
        </w:rPr>
        <w:t>bij de uitvoering van de opdracht</w:t>
      </w:r>
      <w:r w:rsidRPr="00670A36">
        <w:rPr>
          <w:lang w:eastAsia="nl-NL"/>
        </w:rPr>
        <w:t xml:space="preserve"> een diversiteitsbeleid te voeren. Hiermee </w:t>
      </w:r>
      <w:r w:rsidR="002756D1" w:rsidRPr="00670A36">
        <w:rPr>
          <w:lang w:eastAsia="nl-NL"/>
        </w:rPr>
        <w:t>spant</w:t>
      </w:r>
      <w:r w:rsidR="003255A3" w:rsidRPr="00670A36">
        <w:rPr>
          <w:lang w:eastAsia="nl-NL"/>
        </w:rPr>
        <w:t xml:space="preserve"> inschrijver</w:t>
      </w:r>
      <w:r w:rsidR="002756D1" w:rsidRPr="00670A36">
        <w:rPr>
          <w:lang w:eastAsia="nl-NL"/>
        </w:rPr>
        <w:t xml:space="preserve"> zich</w:t>
      </w:r>
      <w:r w:rsidRPr="00670A36">
        <w:rPr>
          <w:lang w:eastAsia="nl-NL"/>
        </w:rPr>
        <w:t xml:space="preserve"> in personeel aan te bieden dat een afspiegeling vormt van de door de VU gewenste diversiteit.</w:t>
      </w:r>
    </w:p>
    <w:p w14:paraId="7ADB2BAD" w14:textId="77777777" w:rsidR="00634724" w:rsidRPr="00670A36" w:rsidRDefault="003255A3" w:rsidP="00634724">
      <w:pPr>
        <w:spacing w:line="300" w:lineRule="exact"/>
        <w:rPr>
          <w:lang w:eastAsia="nl-NL"/>
        </w:rPr>
      </w:pPr>
      <w:proofErr w:type="gramStart"/>
      <w:r w:rsidRPr="00670A36">
        <w:rPr>
          <w:lang w:eastAsia="nl-NL"/>
        </w:rPr>
        <w:t xml:space="preserve">Het  </w:t>
      </w:r>
      <w:r w:rsidR="00DA0336" w:rsidRPr="00670A36">
        <w:rPr>
          <w:lang w:eastAsia="nl-NL"/>
        </w:rPr>
        <w:t>v</w:t>
      </w:r>
      <w:r w:rsidRPr="00670A36">
        <w:rPr>
          <w:lang w:eastAsia="nl-NL"/>
        </w:rPr>
        <w:t>oeren</w:t>
      </w:r>
      <w:proofErr w:type="gramEnd"/>
      <w:r w:rsidRPr="00670A36">
        <w:rPr>
          <w:lang w:eastAsia="nl-NL"/>
        </w:rPr>
        <w:t xml:space="preserve"> van een diversiteitsbeleid kan aangetoond worden door bijvoorbeeld:</w:t>
      </w:r>
    </w:p>
    <w:p w14:paraId="45278FF2" w14:textId="77777777" w:rsidR="00634724" w:rsidRPr="00670A36" w:rsidRDefault="00634724" w:rsidP="004C54C3">
      <w:pPr>
        <w:pStyle w:val="Lijstalinea"/>
        <w:numPr>
          <w:ilvl w:val="0"/>
          <w:numId w:val="29"/>
        </w:numPr>
        <w:spacing w:line="300" w:lineRule="exact"/>
        <w:ind w:left="567" w:hanging="567"/>
        <w:contextualSpacing w:val="0"/>
        <w:jc w:val="both"/>
        <w:rPr>
          <w:rFonts w:asciiTheme="minorHAnsi" w:hAnsiTheme="minorHAnsi" w:cs="Arial"/>
          <w:sz w:val="22"/>
          <w:szCs w:val="22"/>
        </w:rPr>
      </w:pPr>
      <w:proofErr w:type="gramStart"/>
      <w:r w:rsidRPr="00670A36">
        <w:rPr>
          <w:rFonts w:asciiTheme="minorHAnsi" w:hAnsiTheme="minorHAnsi" w:cs="Arial"/>
          <w:sz w:val="22"/>
          <w:szCs w:val="22"/>
        </w:rPr>
        <w:t>een</w:t>
      </w:r>
      <w:proofErr w:type="gramEnd"/>
      <w:r w:rsidRPr="00670A36">
        <w:rPr>
          <w:rFonts w:asciiTheme="minorHAnsi" w:hAnsiTheme="minorHAnsi" w:cs="Arial"/>
          <w:sz w:val="22"/>
          <w:szCs w:val="22"/>
        </w:rPr>
        <w:t xml:space="preserve"> (sociaal)jaarverslag met daarin opgenomen een diversiteitsparagraaf;</w:t>
      </w:r>
    </w:p>
    <w:p w14:paraId="19CA19BF" w14:textId="77777777" w:rsidR="00634724" w:rsidRPr="00670A36" w:rsidRDefault="00634724" w:rsidP="004C54C3">
      <w:pPr>
        <w:pStyle w:val="Lijstalinea"/>
        <w:numPr>
          <w:ilvl w:val="0"/>
          <w:numId w:val="29"/>
        </w:numPr>
        <w:spacing w:line="300" w:lineRule="exact"/>
        <w:ind w:left="567" w:hanging="567"/>
        <w:contextualSpacing w:val="0"/>
        <w:jc w:val="both"/>
        <w:rPr>
          <w:rFonts w:asciiTheme="minorHAnsi" w:hAnsiTheme="minorHAnsi" w:cs="Arial"/>
          <w:sz w:val="22"/>
          <w:szCs w:val="22"/>
        </w:rPr>
      </w:pPr>
      <w:proofErr w:type="gramStart"/>
      <w:r w:rsidRPr="00670A36">
        <w:rPr>
          <w:rFonts w:asciiTheme="minorHAnsi" w:hAnsiTheme="minorHAnsi" w:cs="Arial"/>
          <w:sz w:val="22"/>
          <w:szCs w:val="22"/>
        </w:rPr>
        <w:t>een</w:t>
      </w:r>
      <w:proofErr w:type="gramEnd"/>
      <w:r w:rsidRPr="00670A36">
        <w:rPr>
          <w:rFonts w:asciiTheme="minorHAnsi" w:hAnsiTheme="minorHAnsi" w:cs="Arial"/>
          <w:sz w:val="22"/>
          <w:szCs w:val="22"/>
        </w:rPr>
        <w:t xml:space="preserve"> andere uiting waaruit blijkt dat de organisatie een diversiteitsbeleid voert (</w:t>
      </w:r>
      <w:r w:rsidR="003255A3" w:rsidRPr="00670A36">
        <w:rPr>
          <w:rFonts w:asciiTheme="minorHAnsi" w:hAnsiTheme="minorHAnsi" w:cs="Arial"/>
          <w:sz w:val="22"/>
          <w:szCs w:val="22"/>
        </w:rPr>
        <w:t xml:space="preserve">zoals een uiting </w:t>
      </w:r>
      <w:r w:rsidRPr="00670A36">
        <w:rPr>
          <w:rFonts w:asciiTheme="minorHAnsi" w:hAnsiTheme="minorHAnsi" w:cs="Arial"/>
          <w:sz w:val="22"/>
          <w:szCs w:val="22"/>
        </w:rPr>
        <w:t>op de eigen internetsite).</w:t>
      </w:r>
    </w:p>
    <w:p w14:paraId="794A7E43" w14:textId="77777777" w:rsidR="007173B5" w:rsidRPr="00670A36" w:rsidRDefault="007173B5" w:rsidP="004C54C3">
      <w:pPr>
        <w:pStyle w:val="Lijstalinea"/>
        <w:numPr>
          <w:ilvl w:val="0"/>
          <w:numId w:val="29"/>
        </w:numPr>
        <w:spacing w:line="300" w:lineRule="exact"/>
        <w:ind w:left="567" w:hanging="567"/>
        <w:contextualSpacing w:val="0"/>
        <w:jc w:val="both"/>
        <w:rPr>
          <w:rFonts w:asciiTheme="minorHAnsi" w:hAnsiTheme="minorHAnsi" w:cs="Arial"/>
          <w:sz w:val="22"/>
          <w:szCs w:val="22"/>
        </w:rPr>
      </w:pPr>
      <w:r w:rsidRPr="00670A36">
        <w:rPr>
          <w:rFonts w:asciiTheme="minorHAnsi" w:hAnsiTheme="minorHAnsi" w:cs="Arial"/>
          <w:sz w:val="22"/>
          <w:szCs w:val="22"/>
        </w:rPr>
        <w:br w:type="page"/>
      </w:r>
    </w:p>
    <w:p w14:paraId="39DAD44A" w14:textId="77777777" w:rsidR="002E7741" w:rsidRPr="00670A36" w:rsidRDefault="002E7741" w:rsidP="00E20B25">
      <w:pPr>
        <w:pStyle w:val="Kop1"/>
        <w:ind w:left="567" w:hanging="567"/>
      </w:pPr>
      <w:bookmarkStart w:id="83" w:name="_Toc378152436"/>
      <w:bookmarkStart w:id="84" w:name="_Toc3372118"/>
      <w:r w:rsidRPr="00670A36">
        <w:lastRenderedPageBreak/>
        <w:t>Programma van Eisen</w:t>
      </w:r>
      <w:bookmarkEnd w:id="83"/>
      <w:bookmarkEnd w:id="84"/>
      <w:r w:rsidRPr="00670A36">
        <w:t xml:space="preserve"> </w:t>
      </w:r>
    </w:p>
    <w:p w14:paraId="1B0EEFC7" w14:textId="77777777" w:rsidR="00E20B25" w:rsidRPr="00670A36" w:rsidRDefault="00E20B25" w:rsidP="00E20B25">
      <w:pPr>
        <w:spacing w:line="300" w:lineRule="exact"/>
        <w:rPr>
          <w:lang w:eastAsia="nl-NL"/>
        </w:rPr>
      </w:pPr>
      <w:r w:rsidRPr="00670A36">
        <w:rPr>
          <w:lang w:eastAsia="nl-NL"/>
        </w:rPr>
        <w:t xml:space="preserve">Dit hoofdstuk bevat de minimale eisen die de VU stelt aan de gevraagde dienstverlening. </w:t>
      </w:r>
    </w:p>
    <w:p w14:paraId="2711776B" w14:textId="77777777" w:rsidR="00E20B25" w:rsidRPr="00670A36" w:rsidRDefault="00E20B25" w:rsidP="004C54C3">
      <w:pPr>
        <w:pStyle w:val="Kop2"/>
        <w:numPr>
          <w:ilvl w:val="1"/>
          <w:numId w:val="37"/>
        </w:numPr>
      </w:pPr>
      <w:bookmarkStart w:id="85" w:name="_Toc3372119"/>
      <w:r w:rsidRPr="00670A36">
        <w:t>Algemeen</w:t>
      </w:r>
      <w:bookmarkEnd w:id="85"/>
    </w:p>
    <w:p w14:paraId="641EFA58" w14:textId="7A2B2BCA" w:rsidR="00E20B25" w:rsidRPr="00670A36" w:rsidRDefault="00E20B25" w:rsidP="00E20B25">
      <w:pPr>
        <w:spacing w:line="300" w:lineRule="exact"/>
        <w:rPr>
          <w:lang w:eastAsia="nl-NL"/>
        </w:rPr>
      </w:pPr>
      <w:r w:rsidRPr="00670A36">
        <w:rPr>
          <w:lang w:eastAsia="nl-NL"/>
        </w:rPr>
        <w:t xml:space="preserve">De marktpartijen die de VU met deze aanbesteding wenst te benaderen zijn de partijen waarvan de in de volgende paragrafen beschreven dienstverlening </w:t>
      </w:r>
      <w:proofErr w:type="spellStart"/>
      <w:r w:rsidRPr="00670A36">
        <w:rPr>
          <w:lang w:eastAsia="nl-NL"/>
        </w:rPr>
        <w:t>core</w:t>
      </w:r>
      <w:proofErr w:type="spellEnd"/>
      <w:r w:rsidRPr="00670A36">
        <w:rPr>
          <w:lang w:eastAsia="nl-NL"/>
        </w:rPr>
        <w:t xml:space="preserve"> business is. De VU wil </w:t>
      </w:r>
      <w:r w:rsidR="00AF40D7" w:rsidRPr="00670A36">
        <w:rPr>
          <w:lang w:eastAsia="nl-NL"/>
        </w:rPr>
        <w:t xml:space="preserve">een </w:t>
      </w:r>
      <w:r w:rsidRPr="00670A36">
        <w:rPr>
          <w:lang w:eastAsia="nl-NL"/>
        </w:rPr>
        <w:t xml:space="preserve">partij aan zich binden die aantoonbare ervaring </w:t>
      </w:r>
      <w:r w:rsidR="00F978C8" w:rsidRPr="00670A36">
        <w:rPr>
          <w:lang w:eastAsia="nl-NL"/>
        </w:rPr>
        <w:t>heeft</w:t>
      </w:r>
      <w:r w:rsidRPr="00670A36">
        <w:rPr>
          <w:lang w:eastAsia="nl-NL"/>
        </w:rPr>
        <w:t xml:space="preserve"> met het </w:t>
      </w:r>
      <w:r w:rsidR="006E4DD5" w:rsidRPr="00670A36">
        <w:rPr>
          <w:lang w:eastAsia="nl-NL"/>
        </w:rPr>
        <w:t xml:space="preserve">als Broker </w:t>
      </w:r>
      <w:r w:rsidRPr="00670A36">
        <w:rPr>
          <w:lang w:eastAsia="nl-NL"/>
        </w:rPr>
        <w:t>ter beschikking stellen van personeel</w:t>
      </w:r>
      <w:r w:rsidR="002F42C3" w:rsidRPr="00670A36">
        <w:rPr>
          <w:lang w:eastAsia="nl-NL"/>
        </w:rPr>
        <w:t xml:space="preserve">. Als bijlage </w:t>
      </w:r>
      <w:r w:rsidR="007F58FC">
        <w:rPr>
          <w:lang w:eastAsia="nl-NL"/>
        </w:rPr>
        <w:t xml:space="preserve">2a en 2b </w:t>
      </w:r>
      <w:r w:rsidR="002F42C3" w:rsidRPr="00670A36">
        <w:rPr>
          <w:lang w:eastAsia="nl-NL"/>
        </w:rPr>
        <w:t xml:space="preserve">zijn enkele </w:t>
      </w:r>
      <w:proofErr w:type="gramStart"/>
      <w:r w:rsidR="002F42C3" w:rsidRPr="00670A36">
        <w:rPr>
          <w:lang w:eastAsia="nl-NL"/>
        </w:rPr>
        <w:t>UFO profielen</w:t>
      </w:r>
      <w:proofErr w:type="gramEnd"/>
      <w:r w:rsidR="002F42C3" w:rsidRPr="00670A36">
        <w:rPr>
          <w:lang w:eastAsia="nl-NL"/>
        </w:rPr>
        <w:t xml:space="preserve"> gevoegd om marktpartijen een indicatie te geven van de uitvraag. </w:t>
      </w:r>
      <w:r w:rsidRPr="00670A36">
        <w:rPr>
          <w:lang w:eastAsia="nl-NL"/>
        </w:rPr>
        <w:t xml:space="preserve"> </w:t>
      </w:r>
    </w:p>
    <w:p w14:paraId="1376DDD5" w14:textId="77777777" w:rsidR="00E20B25" w:rsidRPr="00670A36" w:rsidRDefault="00E20B25" w:rsidP="00E20B25">
      <w:pPr>
        <w:spacing w:line="300" w:lineRule="exact"/>
        <w:rPr>
          <w:lang w:eastAsia="nl-NL"/>
        </w:rPr>
      </w:pPr>
      <w:r w:rsidRPr="00670A36">
        <w:rPr>
          <w:lang w:eastAsia="nl-NL"/>
        </w:rPr>
        <w:t xml:space="preserve">De VU is op zoek naar </w:t>
      </w:r>
      <w:r w:rsidR="00BB435A" w:rsidRPr="00670A36">
        <w:rPr>
          <w:lang w:eastAsia="nl-NL"/>
        </w:rPr>
        <w:t>een partij</w:t>
      </w:r>
      <w:r w:rsidRPr="00670A36">
        <w:rPr>
          <w:lang w:eastAsia="nl-NL"/>
        </w:rPr>
        <w:t xml:space="preserve"> die de komende jaren toegevoegde waarde </w:t>
      </w:r>
      <w:r w:rsidR="00BB435A" w:rsidRPr="00670A36">
        <w:rPr>
          <w:lang w:eastAsia="nl-NL"/>
        </w:rPr>
        <w:t xml:space="preserve">kan </w:t>
      </w:r>
      <w:r w:rsidRPr="00670A36">
        <w:rPr>
          <w:lang w:eastAsia="nl-NL"/>
        </w:rPr>
        <w:t xml:space="preserve">leveren aan de dienstverlening van </w:t>
      </w:r>
      <w:r w:rsidR="006E4DD5" w:rsidRPr="00670A36">
        <w:rPr>
          <w:lang w:eastAsia="nl-NL"/>
        </w:rPr>
        <w:t xml:space="preserve">de </w:t>
      </w:r>
      <w:r w:rsidR="00AB1FF8" w:rsidRPr="00670A36">
        <w:rPr>
          <w:lang w:eastAsia="nl-NL"/>
        </w:rPr>
        <w:t xml:space="preserve">Dienst </w:t>
      </w:r>
      <w:r w:rsidR="002F42C3" w:rsidRPr="00670A36">
        <w:rPr>
          <w:lang w:eastAsia="nl-NL"/>
        </w:rPr>
        <w:t>FCO</w:t>
      </w:r>
      <w:r w:rsidRPr="00670A36">
        <w:rPr>
          <w:lang w:eastAsia="nl-NL"/>
        </w:rPr>
        <w:t xml:space="preserve">. In eerste instantie betekent dit het snel kunnen voorzien in de vraag naar kwalitatief goed tijdelijk </w:t>
      </w:r>
      <w:r w:rsidR="006E4DD5" w:rsidRPr="00670A36">
        <w:rPr>
          <w:lang w:eastAsia="nl-NL"/>
        </w:rPr>
        <w:t>p</w:t>
      </w:r>
      <w:r w:rsidRPr="00670A36">
        <w:rPr>
          <w:lang w:eastAsia="nl-NL"/>
        </w:rPr>
        <w:t>ersoneel.</w:t>
      </w:r>
    </w:p>
    <w:p w14:paraId="52290261" w14:textId="77777777" w:rsidR="00561394" w:rsidRPr="00670A36" w:rsidRDefault="00561394" w:rsidP="00561394">
      <w:pPr>
        <w:spacing w:after="0"/>
        <w:rPr>
          <w:rFonts w:cstheme="minorHAnsi"/>
        </w:rPr>
      </w:pPr>
      <w:r w:rsidRPr="00670A36">
        <w:rPr>
          <w:rFonts w:cstheme="minorHAnsi"/>
        </w:rPr>
        <w:t xml:space="preserve">Om technologische ontwikkelingen in de markt voor de VU te realiseren zullen voor de komende jaren meerdere projecten worden uitgevoerd waarop externe deskundigheid noodzakelijk is in aanvulling op de aanwezige deskundigheid. De verwachting is dat </w:t>
      </w:r>
      <w:r w:rsidR="00EF13EB" w:rsidRPr="00670A36">
        <w:rPr>
          <w:rFonts w:cstheme="minorHAnsi"/>
        </w:rPr>
        <w:t xml:space="preserve">onder andere </w:t>
      </w:r>
      <w:r w:rsidRPr="00670A36">
        <w:rPr>
          <w:rFonts w:cstheme="minorHAnsi"/>
        </w:rPr>
        <w:t>op onderstaande gebieden extra deskundigheid nodig is</w:t>
      </w:r>
      <w:r w:rsidR="00EF13EB" w:rsidRPr="00670A36">
        <w:rPr>
          <w:rFonts w:cstheme="minorHAnsi"/>
        </w:rPr>
        <w:t>, maar niet gelimiteerd tot</w:t>
      </w:r>
      <w:r w:rsidRPr="00670A36">
        <w:rPr>
          <w:rFonts w:cstheme="minorHAnsi"/>
        </w:rPr>
        <w:t xml:space="preserve">: </w:t>
      </w:r>
    </w:p>
    <w:p w14:paraId="0A4D2074" w14:textId="77777777" w:rsidR="002F42C3" w:rsidRPr="00670A36" w:rsidRDefault="002F42C3" w:rsidP="004C54C3">
      <w:pPr>
        <w:pStyle w:val="Lijstalinea"/>
        <w:numPr>
          <w:ilvl w:val="0"/>
          <w:numId w:val="54"/>
        </w:numPr>
        <w:rPr>
          <w:rFonts w:asciiTheme="minorHAnsi" w:hAnsiTheme="minorHAnsi" w:cstheme="minorHAnsi"/>
          <w:sz w:val="22"/>
          <w:szCs w:val="22"/>
        </w:rPr>
      </w:pPr>
      <w:r w:rsidRPr="00670A36">
        <w:rPr>
          <w:rFonts w:asciiTheme="minorHAnsi" w:hAnsiTheme="minorHAnsi" w:cstheme="minorHAnsi"/>
          <w:sz w:val="22"/>
          <w:szCs w:val="22"/>
        </w:rPr>
        <w:t>Programma managers</w:t>
      </w:r>
      <w:r w:rsidR="00EF13EB" w:rsidRPr="00670A36">
        <w:rPr>
          <w:rFonts w:asciiTheme="minorHAnsi" w:hAnsiTheme="minorHAnsi" w:cstheme="minorHAnsi"/>
          <w:sz w:val="22"/>
          <w:szCs w:val="22"/>
        </w:rPr>
        <w:t>;</w:t>
      </w:r>
    </w:p>
    <w:p w14:paraId="4BE2B41E" w14:textId="77777777" w:rsidR="002F42C3" w:rsidRPr="00670A36" w:rsidRDefault="002F42C3" w:rsidP="004C54C3">
      <w:pPr>
        <w:pStyle w:val="Lijstalinea"/>
        <w:numPr>
          <w:ilvl w:val="0"/>
          <w:numId w:val="54"/>
        </w:numPr>
        <w:rPr>
          <w:rFonts w:asciiTheme="minorHAnsi" w:hAnsiTheme="minorHAnsi" w:cstheme="minorHAnsi"/>
          <w:sz w:val="22"/>
          <w:szCs w:val="22"/>
        </w:rPr>
      </w:pPr>
      <w:r w:rsidRPr="00670A36">
        <w:rPr>
          <w:rFonts w:asciiTheme="minorHAnsi" w:hAnsiTheme="minorHAnsi" w:cstheme="minorHAnsi"/>
          <w:sz w:val="22"/>
          <w:szCs w:val="22"/>
        </w:rPr>
        <w:t>Projectleiders</w:t>
      </w:r>
      <w:r w:rsidR="00EF13EB" w:rsidRPr="00670A36">
        <w:rPr>
          <w:rFonts w:asciiTheme="minorHAnsi" w:hAnsiTheme="minorHAnsi" w:cstheme="minorHAnsi"/>
          <w:sz w:val="22"/>
          <w:szCs w:val="22"/>
        </w:rPr>
        <w:t>/Projectmanagers/Projectondersteuning;</w:t>
      </w:r>
    </w:p>
    <w:p w14:paraId="5324C2A8" w14:textId="77777777" w:rsidR="002F42C3" w:rsidRPr="00670A36" w:rsidRDefault="002F42C3" w:rsidP="004C54C3">
      <w:pPr>
        <w:pStyle w:val="Lijstalinea"/>
        <w:numPr>
          <w:ilvl w:val="0"/>
          <w:numId w:val="54"/>
        </w:numPr>
        <w:rPr>
          <w:rFonts w:asciiTheme="minorHAnsi" w:hAnsiTheme="minorHAnsi" w:cstheme="minorHAnsi"/>
          <w:sz w:val="22"/>
          <w:szCs w:val="22"/>
        </w:rPr>
      </w:pPr>
      <w:r w:rsidRPr="00670A36">
        <w:rPr>
          <w:rFonts w:asciiTheme="minorHAnsi" w:hAnsiTheme="minorHAnsi" w:cstheme="minorHAnsi"/>
          <w:sz w:val="22"/>
          <w:szCs w:val="22"/>
        </w:rPr>
        <w:t>Specifieke functies zoals stralingsdeskundige</w:t>
      </w:r>
      <w:r w:rsidR="00EF13EB" w:rsidRPr="00670A36">
        <w:rPr>
          <w:rFonts w:asciiTheme="minorHAnsi" w:hAnsiTheme="minorHAnsi" w:cstheme="minorHAnsi"/>
          <w:sz w:val="22"/>
          <w:szCs w:val="22"/>
        </w:rPr>
        <w:t>;</w:t>
      </w:r>
    </w:p>
    <w:p w14:paraId="444C861E" w14:textId="6C004FAF" w:rsidR="002F42C3" w:rsidRPr="006A38C3" w:rsidRDefault="00EF13EB" w:rsidP="004C54C3">
      <w:pPr>
        <w:pStyle w:val="Lijstalinea"/>
        <w:numPr>
          <w:ilvl w:val="0"/>
          <w:numId w:val="54"/>
        </w:numPr>
        <w:rPr>
          <w:rFonts w:cstheme="minorHAnsi"/>
        </w:rPr>
      </w:pPr>
      <w:r w:rsidRPr="00670A36">
        <w:rPr>
          <w:rFonts w:asciiTheme="minorHAnsi" w:hAnsiTheme="minorHAnsi" w:cstheme="minorHAnsi"/>
          <w:sz w:val="22"/>
          <w:szCs w:val="22"/>
        </w:rPr>
        <w:t>Beheerpersoneel, m</w:t>
      </w:r>
      <w:r w:rsidR="002F42C3" w:rsidRPr="00670A36">
        <w:rPr>
          <w:rFonts w:asciiTheme="minorHAnsi" w:hAnsiTheme="minorHAnsi" w:cstheme="minorHAnsi"/>
          <w:sz w:val="22"/>
          <w:szCs w:val="22"/>
        </w:rPr>
        <w:t>onteurs</w:t>
      </w:r>
      <w:r w:rsidRPr="00670A36">
        <w:rPr>
          <w:rFonts w:asciiTheme="minorHAnsi" w:hAnsiTheme="minorHAnsi" w:cstheme="minorHAnsi"/>
          <w:sz w:val="22"/>
          <w:szCs w:val="22"/>
        </w:rPr>
        <w:t>;</w:t>
      </w:r>
    </w:p>
    <w:p w14:paraId="46C1F3A1" w14:textId="77777777" w:rsidR="00EF13EB" w:rsidRPr="006A38C3" w:rsidRDefault="00EF13EB" w:rsidP="004C54C3">
      <w:pPr>
        <w:pStyle w:val="Lijstalinea"/>
        <w:numPr>
          <w:ilvl w:val="0"/>
          <w:numId w:val="54"/>
        </w:numPr>
        <w:rPr>
          <w:rFonts w:cstheme="minorHAnsi"/>
        </w:rPr>
      </w:pPr>
      <w:r w:rsidRPr="00670A36">
        <w:rPr>
          <w:rFonts w:asciiTheme="minorHAnsi" w:hAnsiTheme="minorHAnsi" w:cstheme="minorHAnsi"/>
          <w:sz w:val="22"/>
          <w:szCs w:val="22"/>
        </w:rPr>
        <w:t>Energiespecialisten;</w:t>
      </w:r>
    </w:p>
    <w:p w14:paraId="19AC5350" w14:textId="77777777" w:rsidR="00EF13EB" w:rsidRPr="006A38C3" w:rsidRDefault="00EF13EB" w:rsidP="004C54C3">
      <w:pPr>
        <w:pStyle w:val="Lijstalinea"/>
        <w:numPr>
          <w:ilvl w:val="0"/>
          <w:numId w:val="54"/>
        </w:numPr>
        <w:rPr>
          <w:rFonts w:cstheme="minorHAnsi"/>
        </w:rPr>
      </w:pPr>
      <w:r w:rsidRPr="00670A36">
        <w:rPr>
          <w:rFonts w:asciiTheme="minorHAnsi" w:hAnsiTheme="minorHAnsi" w:cstheme="minorHAnsi"/>
          <w:sz w:val="22"/>
          <w:szCs w:val="22"/>
        </w:rPr>
        <w:t>Beleidsmedewerkers;</w:t>
      </w:r>
    </w:p>
    <w:p w14:paraId="0304E627" w14:textId="77777777" w:rsidR="00EF13EB" w:rsidRPr="00670A36" w:rsidRDefault="00EF13EB" w:rsidP="004C54C3">
      <w:pPr>
        <w:pStyle w:val="Lijstalinea"/>
        <w:numPr>
          <w:ilvl w:val="0"/>
          <w:numId w:val="54"/>
        </w:numPr>
        <w:rPr>
          <w:rFonts w:cstheme="minorHAnsi"/>
        </w:rPr>
      </w:pPr>
      <w:r w:rsidRPr="00670A36">
        <w:rPr>
          <w:rFonts w:asciiTheme="minorHAnsi" w:hAnsiTheme="minorHAnsi" w:cstheme="minorHAnsi"/>
          <w:sz w:val="22"/>
          <w:szCs w:val="22"/>
        </w:rPr>
        <w:t>Etc.</w:t>
      </w:r>
    </w:p>
    <w:p w14:paraId="6DFE2195" w14:textId="77777777" w:rsidR="002F42C3" w:rsidRPr="00670A36" w:rsidRDefault="002F42C3" w:rsidP="00181145">
      <w:pPr>
        <w:spacing w:after="0"/>
        <w:ind w:left="567" w:hanging="567"/>
        <w:rPr>
          <w:rFonts w:cstheme="minorHAnsi"/>
        </w:rPr>
      </w:pPr>
    </w:p>
    <w:p w14:paraId="495B52E8" w14:textId="77777777" w:rsidR="00F2519D" w:rsidRPr="00670A36" w:rsidRDefault="00E20B25" w:rsidP="003E0C90">
      <w:pPr>
        <w:pStyle w:val="Kop2"/>
        <w:ind w:left="1134" w:hanging="567"/>
      </w:pPr>
      <w:bookmarkStart w:id="86" w:name="_Toc3372120"/>
      <w:r w:rsidRPr="00670A36">
        <w:t>Gevraagde profielen</w:t>
      </w:r>
      <w:bookmarkEnd w:id="86"/>
    </w:p>
    <w:p w14:paraId="4F886FEA" w14:textId="77777777" w:rsidR="003E0C90" w:rsidRPr="00670A36" w:rsidRDefault="003E0C90" w:rsidP="003E0C90">
      <w:pPr>
        <w:spacing w:line="300" w:lineRule="exact"/>
        <w:rPr>
          <w:lang w:eastAsia="nl-NL"/>
        </w:rPr>
      </w:pPr>
      <w:r w:rsidRPr="00670A36">
        <w:rPr>
          <w:lang w:eastAsia="nl-NL"/>
        </w:rPr>
        <w:t>Op 1 april 2003 is het functie-</w:t>
      </w:r>
      <w:proofErr w:type="spellStart"/>
      <w:r w:rsidRPr="00670A36">
        <w:rPr>
          <w:lang w:eastAsia="nl-NL"/>
        </w:rPr>
        <w:t>ordeningsysteem</w:t>
      </w:r>
      <w:proofErr w:type="spellEnd"/>
      <w:r w:rsidRPr="00670A36">
        <w:rPr>
          <w:lang w:eastAsia="nl-NL"/>
        </w:rPr>
        <w:t xml:space="preserve"> (UFO) in werking getreden aan de Nederlandse universiteiten. Op basis van UFO krijgt iedere werknemer aan een Nederlandse universiteit een </w:t>
      </w:r>
      <w:proofErr w:type="gramStart"/>
      <w:r w:rsidRPr="00670A36">
        <w:rPr>
          <w:lang w:eastAsia="nl-NL"/>
        </w:rPr>
        <w:t>functie profiel</w:t>
      </w:r>
      <w:proofErr w:type="gramEnd"/>
      <w:r w:rsidRPr="00670A36">
        <w:rPr>
          <w:lang w:eastAsia="nl-NL"/>
        </w:rPr>
        <w:t xml:space="preserve"> (een compacte beschrijving van een functie) met een bijhorend functie niveau.</w:t>
      </w:r>
    </w:p>
    <w:p w14:paraId="403A317C" w14:textId="1D27BF21" w:rsidR="003E0C90" w:rsidRPr="00670A36" w:rsidRDefault="003E0C90" w:rsidP="003E0C90">
      <w:pPr>
        <w:spacing w:line="300" w:lineRule="exact"/>
        <w:rPr>
          <w:lang w:eastAsia="nl-NL"/>
        </w:rPr>
      </w:pPr>
      <w:r w:rsidRPr="00670A36">
        <w:rPr>
          <w:lang w:eastAsia="nl-NL"/>
        </w:rPr>
        <w:t>D</w:t>
      </w:r>
      <w:r w:rsidR="00E708FA" w:rsidRPr="00670A36">
        <w:rPr>
          <w:lang w:eastAsia="nl-NL"/>
        </w:rPr>
        <w:t xml:space="preserve">e </w:t>
      </w:r>
      <w:proofErr w:type="gramStart"/>
      <w:r w:rsidR="00E708FA" w:rsidRPr="00670A36">
        <w:rPr>
          <w:lang w:eastAsia="nl-NL"/>
        </w:rPr>
        <w:t>UFO profielen</w:t>
      </w:r>
      <w:proofErr w:type="gramEnd"/>
      <w:r w:rsidR="00E708FA" w:rsidRPr="00670A36">
        <w:rPr>
          <w:lang w:eastAsia="nl-NL"/>
        </w:rPr>
        <w:t xml:space="preserve"> zijn vrij globaal (bijlage</w:t>
      </w:r>
      <w:r w:rsidR="007F58FC">
        <w:rPr>
          <w:lang w:eastAsia="nl-NL"/>
        </w:rPr>
        <w:t xml:space="preserve"> 2a en 2b</w:t>
      </w:r>
      <w:r w:rsidR="00E708FA" w:rsidRPr="00670A36">
        <w:rPr>
          <w:lang w:eastAsia="nl-NL"/>
        </w:rPr>
        <w:t>)</w:t>
      </w:r>
      <w:r w:rsidR="00DF6FA5" w:rsidRPr="00670A36">
        <w:rPr>
          <w:lang w:eastAsia="nl-NL"/>
        </w:rPr>
        <w:t xml:space="preserve"> en indicatief</w:t>
      </w:r>
      <w:r w:rsidRPr="00670A36">
        <w:rPr>
          <w:lang w:eastAsia="nl-NL"/>
        </w:rPr>
        <w:t xml:space="preserve">. Ter illustratie zijn daarom een </w:t>
      </w:r>
      <w:r w:rsidR="00E708FA" w:rsidRPr="00670A36">
        <w:rPr>
          <w:lang w:eastAsia="nl-NL"/>
        </w:rPr>
        <w:t>paar voorbeeld</w:t>
      </w:r>
      <w:r w:rsidR="00AB2FDC" w:rsidRPr="00670A36">
        <w:rPr>
          <w:lang w:eastAsia="nl-NL"/>
        </w:rPr>
        <w:t>functies</w:t>
      </w:r>
      <w:r w:rsidRPr="00670A36">
        <w:rPr>
          <w:lang w:eastAsia="nl-NL"/>
        </w:rPr>
        <w:t xml:space="preserve"> zoals die </w:t>
      </w:r>
      <w:r w:rsidR="00DF6FA5" w:rsidRPr="00670A36">
        <w:rPr>
          <w:lang w:eastAsia="nl-NL"/>
        </w:rPr>
        <w:t xml:space="preserve">kunnen </w:t>
      </w:r>
      <w:r w:rsidRPr="00670A36">
        <w:rPr>
          <w:lang w:eastAsia="nl-NL"/>
        </w:rPr>
        <w:t xml:space="preserve">worden aangevraagd ingevoegd als </w:t>
      </w:r>
      <w:r w:rsidR="007F58FC">
        <w:rPr>
          <w:lang w:eastAsia="nl-NL"/>
        </w:rPr>
        <w:t>genoemd in 4.1 en 4.6.3</w:t>
      </w:r>
      <w:r w:rsidR="00046660" w:rsidRPr="00670A36">
        <w:rPr>
          <w:lang w:eastAsia="nl-NL"/>
        </w:rPr>
        <w:t xml:space="preserve"> </w:t>
      </w:r>
      <w:r w:rsidRPr="00670A36">
        <w:rPr>
          <w:lang w:eastAsia="nl-NL"/>
        </w:rPr>
        <w:t xml:space="preserve">van </w:t>
      </w:r>
      <w:r w:rsidR="00C415AD" w:rsidRPr="00670A36">
        <w:rPr>
          <w:lang w:eastAsia="nl-NL"/>
        </w:rPr>
        <w:t>dit</w:t>
      </w:r>
      <w:r w:rsidRPr="00670A36">
        <w:rPr>
          <w:lang w:eastAsia="nl-NL"/>
        </w:rPr>
        <w:t xml:space="preserve"> </w:t>
      </w:r>
      <w:r w:rsidR="00E4727E" w:rsidRPr="00670A36">
        <w:rPr>
          <w:lang w:eastAsia="nl-NL"/>
        </w:rPr>
        <w:t>Beschrijvend document</w:t>
      </w:r>
      <w:r w:rsidR="00AD6BED" w:rsidRPr="00670A36">
        <w:rPr>
          <w:lang w:eastAsia="nl-NL"/>
        </w:rPr>
        <w:t>.</w:t>
      </w:r>
    </w:p>
    <w:p w14:paraId="138934D8" w14:textId="77777777" w:rsidR="00555326" w:rsidRPr="00670A36" w:rsidRDefault="00555326" w:rsidP="00555326">
      <w:pPr>
        <w:spacing w:after="0" w:line="300" w:lineRule="exact"/>
        <w:rPr>
          <w:rFonts w:cs="Lucida Sans Unicode"/>
        </w:rPr>
      </w:pPr>
      <w:r w:rsidRPr="00670A36">
        <w:rPr>
          <w:rFonts w:cs="Lucida Sans Unicode"/>
        </w:rPr>
        <w:t>Een en ander met dien verstande dat de profiele</w:t>
      </w:r>
      <w:r w:rsidR="00BB39F8" w:rsidRPr="00670A36">
        <w:rPr>
          <w:rFonts w:cs="Lucida Sans Unicode"/>
        </w:rPr>
        <w:t xml:space="preserve">n tot en met </w:t>
      </w:r>
      <w:proofErr w:type="gramStart"/>
      <w:r w:rsidR="00BB39F8" w:rsidRPr="00670A36">
        <w:rPr>
          <w:lang w:eastAsia="nl-NL"/>
        </w:rPr>
        <w:t>functie niveau</w:t>
      </w:r>
      <w:proofErr w:type="gramEnd"/>
      <w:r w:rsidR="00BB39F8" w:rsidRPr="00670A36">
        <w:rPr>
          <w:rFonts w:cs="Lucida Sans Unicode"/>
        </w:rPr>
        <w:t xml:space="preserve"> 9 onder de R</w:t>
      </w:r>
      <w:r w:rsidRPr="00670A36">
        <w:rPr>
          <w:rFonts w:cs="Lucida Sans Unicode"/>
        </w:rPr>
        <w:t>aamovereenkomst Uitzendkrachten worden ingeleend. Indien de opdrachtnemer voor uitzendkrachten niet kan voorzien in de uitvraag,</w:t>
      </w:r>
      <w:r w:rsidR="00655611" w:rsidRPr="00670A36">
        <w:rPr>
          <w:rFonts w:cs="Lucida Sans Unicode"/>
        </w:rPr>
        <w:t xml:space="preserve"> of indien het een profiel betreft boven </w:t>
      </w:r>
      <w:proofErr w:type="gramStart"/>
      <w:r w:rsidR="00655611" w:rsidRPr="00670A36">
        <w:rPr>
          <w:rFonts w:cs="Lucida Sans Unicode"/>
        </w:rPr>
        <w:t>functie niveau</w:t>
      </w:r>
      <w:proofErr w:type="gramEnd"/>
      <w:r w:rsidR="00655611" w:rsidRPr="00670A36">
        <w:rPr>
          <w:rFonts w:cs="Lucida Sans Unicode"/>
        </w:rPr>
        <w:t xml:space="preserve"> 9 kan de opdracht uitgevraagd worden onder de Raamovereenkomst Inhuur. Indien de opdrachtnemers voor deze raamovereenkomst niet kunnen </w:t>
      </w:r>
      <w:proofErr w:type="gramStart"/>
      <w:r w:rsidR="00655611" w:rsidRPr="00670A36">
        <w:rPr>
          <w:rFonts w:cs="Lucida Sans Unicode"/>
        </w:rPr>
        <w:t xml:space="preserve">leveren, </w:t>
      </w:r>
      <w:r w:rsidRPr="00670A36">
        <w:rPr>
          <w:rFonts w:cs="Lucida Sans Unicode"/>
        </w:rPr>
        <w:t xml:space="preserve"> kan</w:t>
      </w:r>
      <w:proofErr w:type="gramEnd"/>
      <w:r w:rsidRPr="00670A36">
        <w:rPr>
          <w:rFonts w:cs="Lucida Sans Unicode"/>
        </w:rPr>
        <w:t xml:space="preserve"> de opdracht uitgevraagd worden bij de </w:t>
      </w:r>
      <w:r w:rsidR="00655611" w:rsidRPr="00670A36">
        <w:rPr>
          <w:rFonts w:cs="Lucida Sans Unicode"/>
        </w:rPr>
        <w:t>opdrachtnemer</w:t>
      </w:r>
      <w:r w:rsidR="00C45675" w:rsidRPr="00670A36">
        <w:rPr>
          <w:rFonts w:cs="Lucida Sans Unicode"/>
        </w:rPr>
        <w:t xml:space="preserve"> van de raamovereenkomst</w:t>
      </w:r>
      <w:r w:rsidRPr="00670A36">
        <w:rPr>
          <w:rFonts w:cs="Lucida Sans Unicode"/>
        </w:rPr>
        <w:t xml:space="preserve"> van onderhavige aanbesteding</w:t>
      </w:r>
      <w:r w:rsidR="00655611" w:rsidRPr="00670A36">
        <w:rPr>
          <w:rFonts w:cs="Lucida Sans Unicode"/>
        </w:rPr>
        <w:t xml:space="preserve"> (de Broker)</w:t>
      </w:r>
      <w:r w:rsidRPr="00670A36">
        <w:rPr>
          <w:rFonts w:cs="Lucida Sans Unicode"/>
        </w:rPr>
        <w:t xml:space="preserve">. Dit geheel ter bepaling aan de VU. </w:t>
      </w:r>
    </w:p>
    <w:p w14:paraId="11BD114C" w14:textId="77777777" w:rsidR="00737C1C" w:rsidRPr="00670A36" w:rsidRDefault="00737C1C" w:rsidP="00AA753E">
      <w:pPr>
        <w:spacing w:line="300" w:lineRule="exact"/>
        <w:rPr>
          <w:rFonts w:cs="Lucida Sans Unicode"/>
        </w:rPr>
      </w:pPr>
    </w:p>
    <w:p w14:paraId="1D4D4762" w14:textId="77777777" w:rsidR="00AA753E" w:rsidRPr="00670A36" w:rsidRDefault="00AE4D6B" w:rsidP="00AA753E">
      <w:pPr>
        <w:spacing w:line="300" w:lineRule="exact"/>
        <w:rPr>
          <w:rFonts w:cs="Lucida Sans Unicode"/>
        </w:rPr>
      </w:pPr>
      <w:r w:rsidRPr="00670A36">
        <w:rPr>
          <w:rFonts w:cs="Lucida Sans Unicode"/>
        </w:rPr>
        <w:t>P</w:t>
      </w:r>
      <w:r w:rsidR="00555326" w:rsidRPr="00670A36">
        <w:rPr>
          <w:rFonts w:cs="Lucida Sans Unicode"/>
        </w:rPr>
        <w:t xml:space="preserve">rofielen uit de </w:t>
      </w:r>
      <w:proofErr w:type="gramStart"/>
      <w:r w:rsidR="00555326" w:rsidRPr="00670A36">
        <w:rPr>
          <w:rFonts w:cs="Lucida Sans Unicode"/>
        </w:rPr>
        <w:t>UFO kolom</w:t>
      </w:r>
      <w:proofErr w:type="gramEnd"/>
      <w:r w:rsidR="00555326" w:rsidRPr="00670A36">
        <w:rPr>
          <w:rFonts w:cs="Lucida Sans Unicode"/>
        </w:rPr>
        <w:t xml:space="preserve"> ‘Management- en </w:t>
      </w:r>
      <w:proofErr w:type="spellStart"/>
      <w:r w:rsidR="00555326" w:rsidRPr="00670A36">
        <w:rPr>
          <w:rFonts w:cs="Lucida Sans Unicode"/>
        </w:rPr>
        <w:t>Bestuursondersteuning</w:t>
      </w:r>
      <w:proofErr w:type="spellEnd"/>
      <w:r w:rsidR="00555326" w:rsidRPr="00670A36">
        <w:rPr>
          <w:rFonts w:cs="Lucida Sans Unicode"/>
        </w:rPr>
        <w:t xml:space="preserve">’ </w:t>
      </w:r>
      <w:r w:rsidRPr="00670A36">
        <w:rPr>
          <w:rFonts w:cs="Lucida Sans Unicode"/>
        </w:rPr>
        <w:t xml:space="preserve">zijn niet specifiek </w:t>
      </w:r>
      <w:r w:rsidR="002F42C3" w:rsidRPr="00670A36">
        <w:rPr>
          <w:rFonts w:cs="Lucida Sans Unicode"/>
        </w:rPr>
        <w:t xml:space="preserve">FCO </w:t>
      </w:r>
      <w:r w:rsidRPr="00670A36">
        <w:rPr>
          <w:rFonts w:cs="Lucida Sans Unicode"/>
        </w:rPr>
        <w:t>functies</w:t>
      </w:r>
      <w:r w:rsidR="00555326" w:rsidRPr="00670A36">
        <w:rPr>
          <w:rFonts w:cs="Lucida Sans Unicode"/>
        </w:rPr>
        <w:t xml:space="preserve">. </w:t>
      </w:r>
      <w:r w:rsidR="00FC0529" w:rsidRPr="00670A36">
        <w:rPr>
          <w:rFonts w:cs="Lucida Sans Unicode"/>
        </w:rPr>
        <w:t>D</w:t>
      </w:r>
      <w:r w:rsidR="00555326" w:rsidRPr="00670A36">
        <w:rPr>
          <w:rFonts w:cs="Lucida Sans Unicode"/>
        </w:rPr>
        <w:t xml:space="preserve">esgewenst </w:t>
      </w:r>
      <w:r w:rsidR="00AA753E" w:rsidRPr="00670A36">
        <w:rPr>
          <w:rFonts w:cs="Lucida Sans Unicode"/>
        </w:rPr>
        <w:t xml:space="preserve">kan het voorkomen dat functies in de kolom ‘Management- en </w:t>
      </w:r>
      <w:proofErr w:type="spellStart"/>
      <w:r w:rsidR="00AA753E" w:rsidRPr="00670A36">
        <w:rPr>
          <w:rFonts w:cs="Lucida Sans Unicode"/>
        </w:rPr>
        <w:t>Bestuursondersteuning</w:t>
      </w:r>
      <w:proofErr w:type="spellEnd"/>
      <w:r w:rsidR="00AA753E" w:rsidRPr="00670A36">
        <w:rPr>
          <w:rFonts w:cs="Lucida Sans Unicode"/>
        </w:rPr>
        <w:t xml:space="preserve">’ worden uitgevraagd.  Hierbij gaat het </w:t>
      </w:r>
      <w:r w:rsidRPr="00670A36">
        <w:rPr>
          <w:rFonts w:cs="Lucida Sans Unicode"/>
        </w:rPr>
        <w:t xml:space="preserve">onder andere </w:t>
      </w:r>
      <w:r w:rsidR="00AA753E" w:rsidRPr="00670A36">
        <w:rPr>
          <w:rFonts w:cs="Lucida Sans Unicode"/>
        </w:rPr>
        <w:t>om de volgende functies:</w:t>
      </w:r>
    </w:p>
    <w:p w14:paraId="38B84BF9" w14:textId="77777777" w:rsidR="00AA753E" w:rsidRPr="00670A36" w:rsidRDefault="00AA753E" w:rsidP="004C54C3">
      <w:pPr>
        <w:pStyle w:val="Lijstalinea"/>
        <w:numPr>
          <w:ilvl w:val="0"/>
          <w:numId w:val="38"/>
        </w:numPr>
        <w:spacing w:line="300" w:lineRule="exact"/>
        <w:ind w:left="357" w:hanging="357"/>
        <w:rPr>
          <w:rFonts w:asciiTheme="minorHAnsi" w:hAnsiTheme="minorHAnsi" w:cs="Lucida Sans Unicode"/>
          <w:sz w:val="22"/>
          <w:szCs w:val="22"/>
        </w:rPr>
      </w:pPr>
      <w:r w:rsidRPr="00670A36">
        <w:rPr>
          <w:rFonts w:asciiTheme="minorHAnsi" w:hAnsiTheme="minorHAnsi" w:cs="Lucida Sans Unicode"/>
          <w:sz w:val="22"/>
          <w:szCs w:val="22"/>
        </w:rPr>
        <w:t xml:space="preserve">Het </w:t>
      </w:r>
      <w:proofErr w:type="gramStart"/>
      <w:r w:rsidRPr="00670A36">
        <w:rPr>
          <w:rFonts w:asciiTheme="minorHAnsi" w:hAnsiTheme="minorHAnsi" w:cs="Lucida Sans Unicode"/>
          <w:sz w:val="22"/>
          <w:szCs w:val="22"/>
        </w:rPr>
        <w:t>UFO profiel</w:t>
      </w:r>
      <w:proofErr w:type="gramEnd"/>
      <w:r w:rsidRPr="00670A36">
        <w:rPr>
          <w:rFonts w:asciiTheme="minorHAnsi" w:hAnsiTheme="minorHAnsi" w:cs="Lucida Sans Unicode"/>
          <w:sz w:val="22"/>
          <w:szCs w:val="22"/>
        </w:rPr>
        <w:t xml:space="preserve"> Projectleider;</w:t>
      </w:r>
    </w:p>
    <w:p w14:paraId="11477357" w14:textId="77777777" w:rsidR="00AA753E" w:rsidRPr="00670A36" w:rsidRDefault="00AA753E" w:rsidP="004C54C3">
      <w:pPr>
        <w:pStyle w:val="Lijstalinea"/>
        <w:numPr>
          <w:ilvl w:val="0"/>
          <w:numId w:val="38"/>
        </w:numPr>
        <w:spacing w:line="300" w:lineRule="exact"/>
        <w:ind w:left="357" w:hanging="357"/>
        <w:rPr>
          <w:rFonts w:asciiTheme="minorHAnsi" w:hAnsiTheme="minorHAnsi" w:cs="Lucida Sans Unicode"/>
          <w:sz w:val="22"/>
          <w:szCs w:val="22"/>
        </w:rPr>
      </w:pPr>
      <w:r w:rsidRPr="00670A36">
        <w:rPr>
          <w:rFonts w:asciiTheme="minorHAnsi" w:hAnsiTheme="minorHAnsi" w:cs="Lucida Sans Unicode"/>
          <w:sz w:val="22"/>
          <w:szCs w:val="22"/>
        </w:rPr>
        <w:t xml:space="preserve">Het </w:t>
      </w:r>
      <w:proofErr w:type="gramStart"/>
      <w:r w:rsidRPr="00670A36">
        <w:rPr>
          <w:rFonts w:asciiTheme="minorHAnsi" w:hAnsiTheme="minorHAnsi" w:cs="Lucida Sans Unicode"/>
          <w:sz w:val="22"/>
          <w:szCs w:val="22"/>
        </w:rPr>
        <w:t>UFO profiel</w:t>
      </w:r>
      <w:proofErr w:type="gramEnd"/>
      <w:r w:rsidRPr="00670A36">
        <w:rPr>
          <w:rFonts w:asciiTheme="minorHAnsi" w:hAnsiTheme="minorHAnsi" w:cs="Lucida Sans Unicode"/>
          <w:sz w:val="22"/>
          <w:szCs w:val="22"/>
        </w:rPr>
        <w:t xml:space="preserve"> Afdelingshoofd;</w:t>
      </w:r>
    </w:p>
    <w:p w14:paraId="7D2088F3" w14:textId="77777777" w:rsidR="00AA753E" w:rsidRPr="00670A36" w:rsidRDefault="00AA753E" w:rsidP="004C54C3">
      <w:pPr>
        <w:pStyle w:val="Lijstalinea"/>
        <w:numPr>
          <w:ilvl w:val="0"/>
          <w:numId w:val="38"/>
        </w:numPr>
        <w:spacing w:line="300" w:lineRule="exact"/>
        <w:ind w:left="357" w:hanging="357"/>
        <w:rPr>
          <w:rFonts w:asciiTheme="minorHAnsi" w:hAnsiTheme="minorHAnsi" w:cs="Lucida Sans Unicode"/>
          <w:sz w:val="22"/>
          <w:szCs w:val="22"/>
        </w:rPr>
      </w:pPr>
      <w:r w:rsidRPr="00670A36">
        <w:rPr>
          <w:rFonts w:asciiTheme="minorHAnsi" w:hAnsiTheme="minorHAnsi" w:cs="Lucida Sans Unicode"/>
          <w:sz w:val="22"/>
          <w:szCs w:val="22"/>
        </w:rPr>
        <w:t xml:space="preserve">Het </w:t>
      </w:r>
      <w:proofErr w:type="gramStart"/>
      <w:r w:rsidRPr="00670A36">
        <w:rPr>
          <w:rFonts w:asciiTheme="minorHAnsi" w:hAnsiTheme="minorHAnsi" w:cs="Lucida Sans Unicode"/>
          <w:sz w:val="22"/>
          <w:szCs w:val="22"/>
        </w:rPr>
        <w:t>UFO profiel</w:t>
      </w:r>
      <w:proofErr w:type="gramEnd"/>
      <w:r w:rsidRPr="00670A36">
        <w:rPr>
          <w:rFonts w:asciiTheme="minorHAnsi" w:hAnsiTheme="minorHAnsi" w:cs="Lucida Sans Unicode"/>
          <w:sz w:val="22"/>
          <w:szCs w:val="22"/>
        </w:rPr>
        <w:t xml:space="preserve"> Projectmanager;</w:t>
      </w:r>
    </w:p>
    <w:p w14:paraId="0A6BA555" w14:textId="77777777" w:rsidR="00AA753E" w:rsidRPr="00670A36" w:rsidRDefault="00AA753E" w:rsidP="004C54C3">
      <w:pPr>
        <w:pStyle w:val="Lijstalinea"/>
        <w:numPr>
          <w:ilvl w:val="0"/>
          <w:numId w:val="38"/>
        </w:numPr>
        <w:spacing w:line="300" w:lineRule="exact"/>
        <w:ind w:left="357" w:hanging="357"/>
        <w:rPr>
          <w:rFonts w:asciiTheme="minorHAnsi" w:hAnsiTheme="minorHAnsi" w:cs="Lucida Sans Unicode"/>
          <w:sz w:val="22"/>
          <w:szCs w:val="22"/>
        </w:rPr>
      </w:pPr>
      <w:r w:rsidRPr="00670A36">
        <w:rPr>
          <w:rFonts w:asciiTheme="minorHAnsi" w:hAnsiTheme="minorHAnsi" w:cs="Lucida Sans Unicode"/>
          <w:sz w:val="22"/>
          <w:szCs w:val="22"/>
        </w:rPr>
        <w:t xml:space="preserve">Het </w:t>
      </w:r>
      <w:proofErr w:type="gramStart"/>
      <w:r w:rsidRPr="00670A36">
        <w:rPr>
          <w:rFonts w:asciiTheme="minorHAnsi" w:hAnsiTheme="minorHAnsi" w:cs="Lucida Sans Unicode"/>
          <w:sz w:val="22"/>
          <w:szCs w:val="22"/>
        </w:rPr>
        <w:t>UFO profiel</w:t>
      </w:r>
      <w:proofErr w:type="gramEnd"/>
      <w:r w:rsidRPr="00670A36">
        <w:rPr>
          <w:rFonts w:asciiTheme="minorHAnsi" w:hAnsiTheme="minorHAnsi" w:cs="Lucida Sans Unicode"/>
          <w:sz w:val="22"/>
          <w:szCs w:val="22"/>
        </w:rPr>
        <w:t xml:space="preserve"> Beleidsmedewerker.</w:t>
      </w:r>
    </w:p>
    <w:p w14:paraId="5EB2750F" w14:textId="77777777" w:rsidR="00021810" w:rsidRPr="00670A36" w:rsidRDefault="00021810" w:rsidP="00AD6BED">
      <w:pPr>
        <w:spacing w:after="0" w:line="300" w:lineRule="exact"/>
        <w:rPr>
          <w:rFonts w:cs="Lucida Sans Unicode"/>
        </w:rPr>
      </w:pPr>
    </w:p>
    <w:p w14:paraId="7F41AFB7" w14:textId="77777777" w:rsidR="00021810" w:rsidRPr="00670A36" w:rsidRDefault="00021810" w:rsidP="00AD6BED">
      <w:pPr>
        <w:spacing w:after="0" w:line="300" w:lineRule="exact"/>
        <w:rPr>
          <w:rFonts w:cs="Lucida Sans Unicode"/>
        </w:rPr>
      </w:pPr>
      <w:r w:rsidRPr="00670A36">
        <w:rPr>
          <w:rFonts w:cs="Lucida Sans Unicode"/>
        </w:rPr>
        <w:t>Inschrijven op een deel van de opdracht is niet toegestaan en zal als zodanig niet worden meegenomen in de procedure. Inschrijvers dienen dus alle functies binnen de opdracht te kunnen invullen, hetzij met eigen personeel, hetzij door het inschakelen van derden.</w:t>
      </w:r>
    </w:p>
    <w:p w14:paraId="15FEF592" w14:textId="77777777" w:rsidR="004E4B4A" w:rsidRPr="00670A36" w:rsidRDefault="004E4B4A" w:rsidP="00AD6BED">
      <w:pPr>
        <w:spacing w:after="0" w:line="300" w:lineRule="exact"/>
        <w:rPr>
          <w:rFonts w:cs="Lucida Sans Unicode"/>
        </w:rPr>
      </w:pPr>
    </w:p>
    <w:p w14:paraId="711F9FB4" w14:textId="77777777" w:rsidR="004E4B4A" w:rsidRPr="00670A36" w:rsidRDefault="004E4B4A" w:rsidP="004E4B4A">
      <w:pPr>
        <w:spacing w:after="0" w:line="300" w:lineRule="exact"/>
        <w:rPr>
          <w:rFonts w:cs="Lucida Sans Unicode"/>
          <w:u w:val="single"/>
        </w:rPr>
      </w:pPr>
      <w:r w:rsidRPr="00670A36">
        <w:rPr>
          <w:rFonts w:cs="Lucida Sans Unicode"/>
          <w:u w:val="single"/>
        </w:rPr>
        <w:t>Geen exclusiviteitrechten</w:t>
      </w:r>
    </w:p>
    <w:p w14:paraId="653EA909" w14:textId="77777777" w:rsidR="004E4B4A" w:rsidRPr="00670A36" w:rsidRDefault="004E4B4A" w:rsidP="004E4B4A">
      <w:pPr>
        <w:spacing w:after="0" w:line="300" w:lineRule="exact"/>
        <w:rPr>
          <w:rFonts w:cs="Lucida Sans Unicode"/>
        </w:rPr>
      </w:pPr>
      <w:r w:rsidRPr="00670A36">
        <w:rPr>
          <w:rFonts w:cs="Lucida Sans Unicode"/>
        </w:rPr>
        <w:t>De Raamovereenkomst verleent geen exclusiviteitrechten aan</w:t>
      </w:r>
      <w:r w:rsidR="00FC1B92" w:rsidRPr="00670A36">
        <w:rPr>
          <w:rFonts w:cs="Lucida Sans Unicode"/>
        </w:rPr>
        <w:t xml:space="preserve"> de geselecteerde Opdrachtnemer</w:t>
      </w:r>
      <w:r w:rsidRPr="00670A36">
        <w:rPr>
          <w:rFonts w:cs="Lucida Sans Unicode"/>
        </w:rPr>
        <w:t xml:space="preserve">. Dit betekent dat indien </w:t>
      </w:r>
      <w:r w:rsidR="00FC1B92" w:rsidRPr="00670A36">
        <w:rPr>
          <w:rFonts w:cs="Lucida Sans Unicode"/>
        </w:rPr>
        <w:t>Opdrachtnemer</w:t>
      </w:r>
      <w:r w:rsidRPr="00670A36">
        <w:rPr>
          <w:rFonts w:cs="Lucida Sans Unicode"/>
        </w:rPr>
        <w:t xml:space="preserve"> niet </w:t>
      </w:r>
      <w:r w:rsidR="00FC1B92" w:rsidRPr="00670A36">
        <w:rPr>
          <w:rFonts w:cs="Lucida Sans Unicode"/>
        </w:rPr>
        <w:t xml:space="preserve">kan voorzien </w:t>
      </w:r>
      <w:r w:rsidRPr="00670A36">
        <w:rPr>
          <w:rFonts w:cs="Lucida Sans Unicode"/>
        </w:rPr>
        <w:t xml:space="preserve">in het tijdig </w:t>
      </w:r>
      <w:r w:rsidR="00FC1B92" w:rsidRPr="00670A36">
        <w:rPr>
          <w:rFonts w:cs="Lucida Sans Unicode"/>
        </w:rPr>
        <w:t>aanbieden</w:t>
      </w:r>
      <w:r w:rsidRPr="00670A36">
        <w:rPr>
          <w:rFonts w:cs="Lucida Sans Unicode"/>
        </w:rPr>
        <w:t xml:space="preserve"> van een gekwalificeerde kandidaat, de VU gerechtigd is te besluiten tot inhuur buiten de Raamovereenkomst om, zonder dat er dan sprake zal zijn van wanprestatie van de VU en/of enige mate van vergoeding door de VU aan de geselecteerde Opdrachtnemer.</w:t>
      </w:r>
    </w:p>
    <w:p w14:paraId="2FE7A6CC" w14:textId="77777777" w:rsidR="00DB78D4" w:rsidRPr="00670A36" w:rsidRDefault="00DB78D4" w:rsidP="00DB78D4">
      <w:pPr>
        <w:pStyle w:val="Kop2"/>
      </w:pPr>
      <w:bookmarkStart w:id="87" w:name="_Toc3372121"/>
      <w:r w:rsidRPr="00670A36">
        <w:t>Gevraagde dienstverlening</w:t>
      </w:r>
      <w:bookmarkEnd w:id="87"/>
    </w:p>
    <w:p w14:paraId="64F6A27E" w14:textId="3029B13A" w:rsidR="00DB1398" w:rsidRPr="00670A36" w:rsidRDefault="00B25E2E" w:rsidP="00DB1398">
      <w:pPr>
        <w:rPr>
          <w:lang w:eastAsia="nl-NL"/>
        </w:rPr>
      </w:pPr>
      <w:r w:rsidRPr="00670A36">
        <w:rPr>
          <w:lang w:eastAsia="nl-NL"/>
        </w:rPr>
        <w:t xml:space="preserve">Levering </w:t>
      </w:r>
      <w:r w:rsidR="005E7890" w:rsidRPr="00670A36">
        <w:rPr>
          <w:lang w:eastAsia="nl-NL"/>
        </w:rPr>
        <w:t xml:space="preserve">van tijdelijk </w:t>
      </w:r>
      <w:r w:rsidR="00DB1398" w:rsidRPr="00670A36">
        <w:rPr>
          <w:lang w:eastAsia="nl-NL"/>
        </w:rPr>
        <w:t xml:space="preserve">personeel ten behoeve van (bijvoorbeeld) het opvangen van piekperioden, ziekte </w:t>
      </w:r>
      <w:proofErr w:type="gramStart"/>
      <w:r w:rsidR="00DB1398" w:rsidRPr="00670A36">
        <w:rPr>
          <w:lang w:eastAsia="nl-NL"/>
        </w:rPr>
        <w:t>alsmede</w:t>
      </w:r>
      <w:proofErr w:type="gramEnd"/>
      <w:r w:rsidR="00DB1398" w:rsidRPr="00670A36">
        <w:rPr>
          <w:lang w:eastAsia="nl-NL"/>
        </w:rPr>
        <w:t xml:space="preserve"> de personele invulling van projecten. Met andere woorden: het ter beschikking stellen van geschikte en beschikbare kandidaten op basis van een </w:t>
      </w:r>
      <w:r w:rsidR="00DF6E49" w:rsidRPr="00670A36">
        <w:rPr>
          <w:lang w:eastAsia="nl-NL"/>
        </w:rPr>
        <w:t>inspanningsverplichting</w:t>
      </w:r>
      <w:r w:rsidR="00EF13EB" w:rsidRPr="00670A36">
        <w:rPr>
          <w:lang w:eastAsia="nl-NL"/>
        </w:rPr>
        <w:t xml:space="preserve"> voor een door de VU bepaalde en gewenst</w:t>
      </w:r>
      <w:r w:rsidR="00411F60" w:rsidRPr="00670A36">
        <w:rPr>
          <w:lang w:eastAsia="nl-NL"/>
        </w:rPr>
        <w:t>e</w:t>
      </w:r>
      <w:r w:rsidR="00EF13EB" w:rsidRPr="00670A36">
        <w:rPr>
          <w:lang w:eastAsia="nl-NL"/>
        </w:rPr>
        <w:t xml:space="preserve"> periode</w:t>
      </w:r>
      <w:r w:rsidR="00DB1398" w:rsidRPr="00670A36">
        <w:rPr>
          <w:lang w:eastAsia="nl-NL"/>
        </w:rPr>
        <w:t xml:space="preserve">. Inschrijver heeft voor het te bemiddelen personeel een overeenkomst met een </w:t>
      </w:r>
      <w:proofErr w:type="spellStart"/>
      <w:r w:rsidR="00017FD3" w:rsidRPr="00670A36">
        <w:rPr>
          <w:lang w:eastAsia="nl-NL"/>
        </w:rPr>
        <w:t>ZZP</w:t>
      </w:r>
      <w:r w:rsidR="00DB1398" w:rsidRPr="00670A36">
        <w:rPr>
          <w:lang w:eastAsia="nl-NL"/>
        </w:rPr>
        <w:t>’er</w:t>
      </w:r>
      <w:proofErr w:type="spellEnd"/>
      <w:r w:rsidR="00DB1398" w:rsidRPr="00670A36">
        <w:rPr>
          <w:lang w:eastAsia="nl-NL"/>
        </w:rPr>
        <w:t xml:space="preserve"> of een overeenkomst met een andere toeleverancier. </w:t>
      </w:r>
    </w:p>
    <w:p w14:paraId="64C4B96D" w14:textId="77777777" w:rsidR="00107DBA" w:rsidRPr="00670A36" w:rsidRDefault="00107DBA">
      <w:pPr>
        <w:rPr>
          <w:rFonts w:cstheme="minorHAnsi"/>
        </w:rPr>
      </w:pPr>
      <w:r w:rsidRPr="00670A36">
        <w:rPr>
          <w:rFonts w:cstheme="minorHAnsi"/>
        </w:rPr>
        <w:br w:type="page"/>
      </w:r>
    </w:p>
    <w:p w14:paraId="6A0A7BE3" w14:textId="77777777" w:rsidR="00B577C9" w:rsidRPr="00670A36" w:rsidRDefault="005E7890" w:rsidP="00B577C9">
      <w:pPr>
        <w:rPr>
          <w:rFonts w:cstheme="minorHAnsi"/>
        </w:rPr>
      </w:pPr>
      <w:r w:rsidRPr="00670A36">
        <w:rPr>
          <w:rFonts w:cstheme="minorHAnsi"/>
        </w:rPr>
        <w:lastRenderedPageBreak/>
        <w:t xml:space="preserve">Er is </w:t>
      </w:r>
      <w:proofErr w:type="gramStart"/>
      <w:r w:rsidRPr="00670A36">
        <w:rPr>
          <w:rFonts w:cstheme="minorHAnsi"/>
        </w:rPr>
        <w:t>derhalve</w:t>
      </w:r>
      <w:proofErr w:type="gramEnd"/>
      <w:r w:rsidRPr="00670A36">
        <w:rPr>
          <w:rFonts w:cstheme="minorHAnsi"/>
        </w:rPr>
        <w:t xml:space="preserve"> maximaal één (1)</w:t>
      </w:r>
      <w:r w:rsidR="00B577C9" w:rsidRPr="00670A36">
        <w:rPr>
          <w:rFonts w:cstheme="minorHAnsi"/>
        </w:rPr>
        <w:t xml:space="preserve"> schakel toegestaan: </w:t>
      </w:r>
    </w:p>
    <w:p w14:paraId="2F3FA5E2" w14:textId="77777777" w:rsidR="00B577C9" w:rsidRPr="00670A36" w:rsidRDefault="00BD5042" w:rsidP="00B577C9">
      <w:r>
        <w:rPr>
          <w:noProof/>
        </w:rPr>
        <w:object w:dxaOrig="5775" w:dyaOrig="1530" w14:anchorId="253804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90.5pt;height:77pt;mso-width-percent:0;mso-height-percent:0;mso-width-percent:0;mso-height-percent:0" o:ole="">
            <v:imagedata r:id="rId25" o:title=""/>
          </v:shape>
          <o:OLEObject Type="Embed" ProgID="Visio.Drawing.11" ShapeID="_x0000_i1025" DrawAspect="Content" ObjectID="_1694351761" r:id="rId26"/>
        </w:object>
      </w:r>
    </w:p>
    <w:p w14:paraId="37CB9097" w14:textId="77777777" w:rsidR="00DB1398" w:rsidRPr="00670A36" w:rsidRDefault="00DB1398" w:rsidP="00DB1398">
      <w:pPr>
        <w:rPr>
          <w:lang w:eastAsia="nl-NL"/>
        </w:rPr>
      </w:pPr>
      <w:r w:rsidRPr="00670A36">
        <w:rPr>
          <w:lang w:eastAsia="nl-NL"/>
        </w:rPr>
        <w:t>Hierbij gaat het om de volgende twee vormen van dienstverlening:</w:t>
      </w:r>
    </w:p>
    <w:p w14:paraId="0A4C68DF" w14:textId="495896FC" w:rsidR="00143990" w:rsidRPr="00670A36" w:rsidRDefault="00143990" w:rsidP="00143990">
      <w:pPr>
        <w:rPr>
          <w:lang w:eastAsia="nl-NL"/>
        </w:rPr>
      </w:pPr>
      <w:r w:rsidRPr="00670A36">
        <w:rPr>
          <w:lang w:eastAsia="nl-NL"/>
        </w:rPr>
        <w:t xml:space="preserve">1. Brokerfunctie met werving en selectie: de Broker neemt de werving en voorselectie op zich waarna deze de best passende kandidaten aanbiedt in relatie tot de concrete wervingsvraag van de VU FCO. Indien de VU besluit een voorgestelde kandidaat daadwerkelijk in te huren, draagt de Broker zorg voor het sluiten van of een modelovereenkomst ‘Tussenkomst’ met de </w:t>
      </w:r>
      <w:proofErr w:type="gramStart"/>
      <w:r w:rsidRPr="00670A36">
        <w:rPr>
          <w:lang w:eastAsia="nl-NL"/>
        </w:rPr>
        <w:t>ZZP-er</w:t>
      </w:r>
      <w:proofErr w:type="gramEnd"/>
      <w:r w:rsidRPr="00670A36">
        <w:rPr>
          <w:lang w:eastAsia="nl-NL"/>
        </w:rPr>
        <w:t xml:space="preserve"> of een detacheringsovereenkomst met de uitlener/toeleverancier. Een kandidaat is dus een Zelfstandige Zonder Personeel (</w:t>
      </w:r>
      <w:proofErr w:type="spellStart"/>
      <w:r w:rsidRPr="00670A36">
        <w:rPr>
          <w:lang w:eastAsia="nl-NL"/>
        </w:rPr>
        <w:t>ZZP’er</w:t>
      </w:r>
      <w:proofErr w:type="spellEnd"/>
      <w:r w:rsidRPr="00670A36">
        <w:rPr>
          <w:lang w:eastAsia="nl-NL"/>
        </w:rPr>
        <w:t xml:space="preserve">) of een werknemer van een derde partij.  </w:t>
      </w:r>
      <w:proofErr w:type="gramStart"/>
      <w:r w:rsidRPr="00670A36">
        <w:rPr>
          <w:lang w:eastAsia="nl-NL"/>
        </w:rPr>
        <w:t>Tevens</w:t>
      </w:r>
      <w:proofErr w:type="gramEnd"/>
      <w:r w:rsidRPr="00670A36">
        <w:rPr>
          <w:lang w:eastAsia="nl-NL"/>
        </w:rPr>
        <w:t xml:space="preserve"> biedt de Broker administratieve, juridische en fiscale ondersteuning. </w:t>
      </w:r>
    </w:p>
    <w:p w14:paraId="305FE97C" w14:textId="77777777" w:rsidR="00143990" w:rsidRPr="00670A36" w:rsidRDefault="00143990" w:rsidP="00143990">
      <w:pPr>
        <w:rPr>
          <w:lang w:eastAsia="nl-NL"/>
        </w:rPr>
      </w:pPr>
      <w:r w:rsidRPr="00670A36">
        <w:rPr>
          <w:lang w:eastAsia="nl-NL"/>
        </w:rPr>
        <w:t xml:space="preserve">2. Brokerfunctie zonder werving en selectie: de VU is </w:t>
      </w:r>
      <w:proofErr w:type="gramStart"/>
      <w:r w:rsidRPr="00670A36">
        <w:rPr>
          <w:lang w:eastAsia="nl-NL"/>
        </w:rPr>
        <w:t>reeds</w:t>
      </w:r>
      <w:proofErr w:type="gramEnd"/>
      <w:r w:rsidRPr="00670A36">
        <w:rPr>
          <w:lang w:eastAsia="nl-NL"/>
        </w:rPr>
        <w:t xml:space="preserve"> bekend met een passende kandidaat en neemt de werving en (voor)selectie op zich. De Broker draagt in dit geval alleen zorg voor de administratieve afhandeling inclusief het binnen zijn vermogen vrijwaren van juridische (o.a. arbeidsrechtelijke) en financiële risico’s.</w:t>
      </w:r>
    </w:p>
    <w:p w14:paraId="63E4FE68" w14:textId="77777777" w:rsidR="00DB1398" w:rsidRPr="00670A36" w:rsidRDefault="00DB1398" w:rsidP="00DB1398">
      <w:pPr>
        <w:rPr>
          <w:lang w:eastAsia="nl-NL"/>
        </w:rPr>
      </w:pPr>
      <w:r w:rsidRPr="00670A36">
        <w:rPr>
          <w:lang w:eastAsia="nl-NL"/>
        </w:rPr>
        <w:t>Indien sprake is van een geslaagde match tussen kandidaat en de VU draagt de Broker zorg voor de inhuuradministratie. Dit betekent dat hij de administratieve, contractuele en financiële afhandeling van de overeenkomsten tussen de VU, de Broker en de in te zetten kandidaat op zich neemt, inclusief eventuele risico’s voor zover de Broker deze in de ogen van de VU redelijkerwijs kan dragen. Er komen geen rechtstreekse overeenkomsten tot stand tussen de inleenkracht en de VU, doch deze lopen via de Broker.</w:t>
      </w:r>
    </w:p>
    <w:p w14:paraId="6300C787" w14:textId="77777777" w:rsidR="00DB78D4" w:rsidRPr="00670A36" w:rsidRDefault="00DB1398" w:rsidP="00DB1398">
      <w:pPr>
        <w:spacing w:after="0"/>
      </w:pPr>
      <w:r w:rsidRPr="00670A36">
        <w:rPr>
          <w:lang w:eastAsia="nl-NL"/>
        </w:rPr>
        <w:t xml:space="preserve">Voor beide vormen van dienstverlening geldt dat </w:t>
      </w:r>
      <w:r w:rsidR="0077738D" w:rsidRPr="00670A36">
        <w:rPr>
          <w:lang w:eastAsia="nl-NL"/>
        </w:rPr>
        <w:t>O</w:t>
      </w:r>
      <w:r w:rsidR="00B723FC" w:rsidRPr="00670A36">
        <w:rPr>
          <w:lang w:eastAsia="nl-NL"/>
        </w:rPr>
        <w:t>pdrachtnemer</w:t>
      </w:r>
      <w:r w:rsidRPr="00670A36">
        <w:rPr>
          <w:lang w:eastAsia="nl-NL"/>
        </w:rPr>
        <w:t xml:space="preserve"> kennis dient</w:t>
      </w:r>
      <w:r w:rsidRPr="00670A36">
        <w:t xml:space="preserve"> te </w:t>
      </w:r>
      <w:r w:rsidR="00B723FC" w:rsidRPr="00670A36">
        <w:t>hebben</w:t>
      </w:r>
      <w:r w:rsidRPr="00670A36">
        <w:t xml:space="preserve"> van de VU</w:t>
      </w:r>
      <w:r w:rsidR="00DB78D4" w:rsidRPr="00670A36">
        <w:t xml:space="preserve"> </w:t>
      </w:r>
      <w:r w:rsidRPr="00670A36">
        <w:t>(</w:t>
      </w:r>
      <w:r w:rsidR="00DB78D4" w:rsidRPr="00670A36">
        <w:t xml:space="preserve">cultuur, huisregels, werkzaamheden, ontwikkelingen, </w:t>
      </w:r>
      <w:r w:rsidR="00D3615D" w:rsidRPr="00670A36">
        <w:t>etc.</w:t>
      </w:r>
      <w:r w:rsidRPr="00670A36">
        <w:t>)</w:t>
      </w:r>
      <w:r w:rsidR="00B723FC" w:rsidRPr="00670A36">
        <w:t xml:space="preserve">, </w:t>
      </w:r>
      <w:r w:rsidRPr="00670A36">
        <w:t xml:space="preserve">de kwaliteit van de dienstverlening </w:t>
      </w:r>
      <w:r w:rsidR="00B723FC" w:rsidRPr="00670A36">
        <w:t xml:space="preserve">dient te bewaken en de administratie verzorgt. </w:t>
      </w:r>
      <w:r w:rsidRPr="00670A36">
        <w:t xml:space="preserve"> </w:t>
      </w:r>
    </w:p>
    <w:p w14:paraId="2FF36787" w14:textId="77777777" w:rsidR="00A60BDE" w:rsidRPr="00670A36" w:rsidRDefault="00A60BDE" w:rsidP="00DB1398">
      <w:pPr>
        <w:spacing w:after="0"/>
      </w:pPr>
    </w:p>
    <w:p w14:paraId="27D76595" w14:textId="77777777" w:rsidR="00A60BDE" w:rsidRPr="00670A36" w:rsidRDefault="00A60BDE" w:rsidP="00A60BDE">
      <w:pPr>
        <w:pStyle w:val="Lijstalinea"/>
        <w:ind w:left="0"/>
        <w:contextualSpacing w:val="0"/>
        <w:rPr>
          <w:rFonts w:asciiTheme="minorHAnsi" w:hAnsiTheme="minorHAnsi" w:cstheme="minorHAnsi"/>
          <w:i/>
          <w:sz w:val="22"/>
          <w:szCs w:val="22"/>
        </w:rPr>
      </w:pPr>
      <w:r w:rsidRPr="00670A36">
        <w:rPr>
          <w:rFonts w:asciiTheme="minorHAnsi" w:hAnsiTheme="minorHAnsi" w:cstheme="minorHAnsi"/>
          <w:i/>
          <w:sz w:val="22"/>
          <w:szCs w:val="22"/>
        </w:rPr>
        <w:t>Administratieve afhandeling</w:t>
      </w:r>
    </w:p>
    <w:p w14:paraId="0D60E02C" w14:textId="77777777" w:rsidR="00E01B31" w:rsidRPr="00670A36" w:rsidRDefault="00E01B31" w:rsidP="00E01B31">
      <w:pPr>
        <w:spacing w:after="0" w:line="300" w:lineRule="exact"/>
        <w:rPr>
          <w:lang w:eastAsia="nl-NL"/>
        </w:rPr>
      </w:pPr>
      <w:r w:rsidRPr="00670A36">
        <w:rPr>
          <w:lang w:eastAsia="nl-NL"/>
        </w:rPr>
        <w:t>Het verzorgen van de administratie door de Broker bestaat in ieder geval uit:</w:t>
      </w:r>
    </w:p>
    <w:p w14:paraId="58849FB2" w14:textId="77777777" w:rsidR="00E01B31" w:rsidRPr="00670A36" w:rsidRDefault="00E01B31" w:rsidP="00A60BDE">
      <w:pPr>
        <w:pStyle w:val="Lijstalinea"/>
        <w:ind w:left="0"/>
        <w:contextualSpacing w:val="0"/>
        <w:rPr>
          <w:rFonts w:asciiTheme="minorHAnsi" w:hAnsiTheme="minorHAnsi" w:cstheme="minorHAnsi"/>
          <w:sz w:val="22"/>
          <w:szCs w:val="22"/>
        </w:rPr>
      </w:pPr>
    </w:p>
    <w:p w14:paraId="72EF53D7" w14:textId="77777777" w:rsidR="00A60BDE" w:rsidRPr="00670A36" w:rsidRDefault="00A60BDE" w:rsidP="004C54C3">
      <w:pPr>
        <w:pStyle w:val="Lijstalinea"/>
        <w:numPr>
          <w:ilvl w:val="0"/>
          <w:numId w:val="50"/>
        </w:numPr>
        <w:contextualSpacing w:val="0"/>
        <w:rPr>
          <w:rFonts w:asciiTheme="minorHAnsi" w:hAnsiTheme="minorHAnsi" w:cstheme="minorHAnsi"/>
          <w:sz w:val="22"/>
          <w:szCs w:val="22"/>
        </w:rPr>
      </w:pPr>
      <w:r w:rsidRPr="00670A36">
        <w:rPr>
          <w:rFonts w:asciiTheme="minorHAnsi" w:hAnsiTheme="minorHAnsi" w:cstheme="minorHAnsi"/>
          <w:sz w:val="22"/>
          <w:szCs w:val="22"/>
        </w:rPr>
        <w:t>Verrichten van de identiteitscontrole en de controle op het gerechtigd zijn tot het verrichten van arbeid in Nederland.</w:t>
      </w:r>
    </w:p>
    <w:p w14:paraId="627059B0" w14:textId="77777777" w:rsidR="00A60BDE" w:rsidRPr="00670A36" w:rsidRDefault="00A60BDE" w:rsidP="004C54C3">
      <w:pPr>
        <w:pStyle w:val="Lijstalinea"/>
        <w:numPr>
          <w:ilvl w:val="0"/>
          <w:numId w:val="50"/>
        </w:numPr>
        <w:contextualSpacing w:val="0"/>
        <w:rPr>
          <w:rFonts w:asciiTheme="minorHAnsi" w:hAnsiTheme="minorHAnsi" w:cstheme="minorHAnsi"/>
          <w:sz w:val="22"/>
          <w:szCs w:val="22"/>
        </w:rPr>
      </w:pPr>
      <w:r w:rsidRPr="00670A36">
        <w:rPr>
          <w:rFonts w:asciiTheme="minorHAnsi" w:hAnsiTheme="minorHAnsi" w:cstheme="minorHAnsi"/>
          <w:sz w:val="22"/>
          <w:szCs w:val="22"/>
        </w:rPr>
        <w:t>Financiële administratie.</w:t>
      </w:r>
    </w:p>
    <w:p w14:paraId="0B2D9513" w14:textId="77777777" w:rsidR="00A60BDE" w:rsidRPr="00670A36" w:rsidRDefault="00A60BDE" w:rsidP="004C54C3">
      <w:pPr>
        <w:pStyle w:val="Lijstalinea"/>
        <w:numPr>
          <w:ilvl w:val="0"/>
          <w:numId w:val="50"/>
        </w:numPr>
        <w:contextualSpacing w:val="0"/>
        <w:rPr>
          <w:rFonts w:asciiTheme="minorHAnsi" w:hAnsiTheme="minorHAnsi" w:cstheme="minorHAnsi"/>
          <w:sz w:val="22"/>
          <w:szCs w:val="22"/>
        </w:rPr>
      </w:pPr>
      <w:r w:rsidRPr="00670A36">
        <w:rPr>
          <w:rFonts w:asciiTheme="minorHAnsi" w:hAnsiTheme="minorHAnsi" w:cstheme="minorHAnsi"/>
          <w:sz w:val="22"/>
          <w:szCs w:val="22"/>
        </w:rPr>
        <w:t>Administratie van verplichte (voor de fiscus en arbeidsinspectie) persoonlijke en financiële gegevens.</w:t>
      </w:r>
    </w:p>
    <w:p w14:paraId="6EBCAF19" w14:textId="77777777" w:rsidR="00A60BDE" w:rsidRPr="00670A36" w:rsidRDefault="00A60BDE" w:rsidP="004C54C3">
      <w:pPr>
        <w:pStyle w:val="Lijstalinea"/>
        <w:numPr>
          <w:ilvl w:val="0"/>
          <w:numId w:val="50"/>
        </w:numPr>
        <w:contextualSpacing w:val="0"/>
        <w:rPr>
          <w:rFonts w:asciiTheme="minorHAnsi" w:hAnsiTheme="minorHAnsi" w:cstheme="minorHAnsi"/>
          <w:sz w:val="22"/>
          <w:szCs w:val="22"/>
        </w:rPr>
      </w:pPr>
      <w:r w:rsidRPr="00670A36">
        <w:rPr>
          <w:rFonts w:asciiTheme="minorHAnsi" w:hAnsiTheme="minorHAnsi" w:cstheme="minorHAnsi"/>
          <w:sz w:val="22"/>
          <w:szCs w:val="22"/>
        </w:rPr>
        <w:t xml:space="preserve">Registreren wat de uitkomst is van de periodieke ondernemerscheck. </w:t>
      </w:r>
    </w:p>
    <w:p w14:paraId="579650EF" w14:textId="77777777" w:rsidR="00A60BDE" w:rsidRPr="00670A36" w:rsidRDefault="00A60BDE" w:rsidP="004C54C3">
      <w:pPr>
        <w:pStyle w:val="Lijstalinea"/>
        <w:numPr>
          <w:ilvl w:val="0"/>
          <w:numId w:val="50"/>
        </w:numPr>
        <w:contextualSpacing w:val="0"/>
        <w:rPr>
          <w:rFonts w:asciiTheme="minorHAnsi" w:hAnsiTheme="minorHAnsi" w:cstheme="minorHAnsi"/>
          <w:sz w:val="22"/>
          <w:szCs w:val="22"/>
        </w:rPr>
      </w:pPr>
      <w:r w:rsidRPr="00670A36">
        <w:rPr>
          <w:rFonts w:asciiTheme="minorHAnsi" w:hAnsiTheme="minorHAnsi" w:cstheme="minorHAnsi"/>
          <w:sz w:val="22"/>
          <w:szCs w:val="22"/>
        </w:rPr>
        <w:lastRenderedPageBreak/>
        <w:t>Vastleggen overeenkomsten van opdracht met ICT-professional c.q. detacheringsovereenkomsten met uitlener.</w:t>
      </w:r>
    </w:p>
    <w:p w14:paraId="3CABCE98" w14:textId="77777777" w:rsidR="00E01B31" w:rsidRPr="00670A36" w:rsidRDefault="00E01B31" w:rsidP="004C54C3">
      <w:pPr>
        <w:pStyle w:val="Lijstalinea"/>
        <w:numPr>
          <w:ilvl w:val="0"/>
          <w:numId w:val="50"/>
        </w:numPr>
        <w:spacing w:line="300" w:lineRule="exact"/>
        <w:rPr>
          <w:rFonts w:asciiTheme="minorHAnsi" w:hAnsiTheme="minorHAnsi"/>
          <w:sz w:val="22"/>
          <w:szCs w:val="22"/>
        </w:rPr>
      </w:pPr>
      <w:proofErr w:type="gramStart"/>
      <w:r w:rsidRPr="00670A36">
        <w:rPr>
          <w:rFonts w:asciiTheme="minorHAnsi" w:hAnsiTheme="minorHAnsi"/>
          <w:sz w:val="22"/>
          <w:szCs w:val="22"/>
        </w:rPr>
        <w:t>zorgdragen</w:t>
      </w:r>
      <w:proofErr w:type="gramEnd"/>
      <w:r w:rsidRPr="00670A36">
        <w:rPr>
          <w:rFonts w:asciiTheme="minorHAnsi" w:hAnsiTheme="minorHAnsi"/>
          <w:sz w:val="22"/>
          <w:szCs w:val="22"/>
        </w:rPr>
        <w:t xml:space="preserve"> voor een adequate aansprakelijkheidsverzekering;</w:t>
      </w:r>
    </w:p>
    <w:p w14:paraId="26217B08" w14:textId="77777777" w:rsidR="00E01B31" w:rsidRPr="00670A36" w:rsidRDefault="00E01B31" w:rsidP="004C54C3">
      <w:pPr>
        <w:pStyle w:val="Lijstalinea"/>
        <w:numPr>
          <w:ilvl w:val="0"/>
          <w:numId w:val="50"/>
        </w:numPr>
        <w:spacing w:line="300" w:lineRule="exact"/>
        <w:rPr>
          <w:rFonts w:asciiTheme="minorHAnsi" w:hAnsiTheme="minorHAnsi"/>
          <w:sz w:val="22"/>
          <w:szCs w:val="22"/>
        </w:rPr>
      </w:pPr>
      <w:proofErr w:type="gramStart"/>
      <w:r w:rsidRPr="00670A36">
        <w:rPr>
          <w:rFonts w:asciiTheme="minorHAnsi" w:hAnsiTheme="minorHAnsi"/>
          <w:sz w:val="22"/>
          <w:szCs w:val="22"/>
        </w:rPr>
        <w:t>zorgdragen</w:t>
      </w:r>
      <w:proofErr w:type="gramEnd"/>
      <w:r w:rsidRPr="00670A36">
        <w:rPr>
          <w:rFonts w:asciiTheme="minorHAnsi" w:hAnsiTheme="minorHAnsi"/>
          <w:sz w:val="22"/>
          <w:szCs w:val="22"/>
        </w:rPr>
        <w:t xml:space="preserve"> voor de gewenste en correcte facturatie en</w:t>
      </w:r>
    </w:p>
    <w:p w14:paraId="6D79A544" w14:textId="77777777" w:rsidR="00E01B31" w:rsidRPr="00670A36" w:rsidRDefault="00E01B31" w:rsidP="004C54C3">
      <w:pPr>
        <w:pStyle w:val="Lijstalinea"/>
        <w:numPr>
          <w:ilvl w:val="0"/>
          <w:numId w:val="50"/>
        </w:numPr>
        <w:spacing w:line="300" w:lineRule="exact"/>
        <w:rPr>
          <w:rFonts w:asciiTheme="minorHAnsi" w:hAnsiTheme="minorHAnsi"/>
          <w:sz w:val="22"/>
          <w:szCs w:val="22"/>
        </w:rPr>
      </w:pPr>
      <w:proofErr w:type="gramStart"/>
      <w:r w:rsidRPr="00670A36">
        <w:rPr>
          <w:rFonts w:asciiTheme="minorHAnsi" w:hAnsiTheme="minorHAnsi"/>
          <w:sz w:val="22"/>
          <w:szCs w:val="22"/>
        </w:rPr>
        <w:t>het</w:t>
      </w:r>
      <w:proofErr w:type="gramEnd"/>
      <w:r w:rsidRPr="00670A36">
        <w:rPr>
          <w:rFonts w:asciiTheme="minorHAnsi" w:hAnsiTheme="minorHAnsi"/>
          <w:sz w:val="22"/>
          <w:szCs w:val="22"/>
        </w:rPr>
        <w:t xml:space="preserve"> kosteloos per kwartaal, aanleveren van managementrapportage over de geleverde diensten.</w:t>
      </w:r>
    </w:p>
    <w:p w14:paraId="6EC606DB" w14:textId="77777777" w:rsidR="00116C7F" w:rsidRPr="00670A36" w:rsidRDefault="00D3615D" w:rsidP="004C54C3">
      <w:pPr>
        <w:pStyle w:val="Lijstalinea"/>
        <w:numPr>
          <w:ilvl w:val="0"/>
          <w:numId w:val="50"/>
        </w:numPr>
        <w:spacing w:line="300" w:lineRule="exact"/>
        <w:rPr>
          <w:rFonts w:asciiTheme="minorHAnsi" w:hAnsiTheme="minorHAnsi"/>
          <w:sz w:val="22"/>
          <w:szCs w:val="22"/>
        </w:rPr>
      </w:pPr>
      <w:proofErr w:type="gramStart"/>
      <w:r w:rsidRPr="00670A36">
        <w:rPr>
          <w:rFonts w:asciiTheme="minorHAnsi" w:hAnsiTheme="minorHAnsi"/>
          <w:sz w:val="22"/>
          <w:szCs w:val="22"/>
        </w:rPr>
        <w:t>i</w:t>
      </w:r>
      <w:r w:rsidR="00116C7F" w:rsidRPr="00670A36">
        <w:rPr>
          <w:rFonts w:asciiTheme="minorHAnsi" w:hAnsiTheme="minorHAnsi"/>
          <w:sz w:val="22"/>
          <w:szCs w:val="22"/>
        </w:rPr>
        <w:t>n</w:t>
      </w:r>
      <w:proofErr w:type="gramEnd"/>
      <w:r w:rsidR="00116C7F" w:rsidRPr="00670A36">
        <w:rPr>
          <w:rFonts w:asciiTheme="minorHAnsi" w:hAnsiTheme="minorHAnsi"/>
          <w:sz w:val="22"/>
          <w:szCs w:val="22"/>
        </w:rPr>
        <w:t xml:space="preserve"> het gehele proces </w:t>
      </w:r>
      <w:r w:rsidR="00ED7453" w:rsidRPr="00670A36">
        <w:rPr>
          <w:rFonts w:asciiTheme="minorHAnsi" w:hAnsiTheme="minorHAnsi"/>
          <w:sz w:val="22"/>
          <w:szCs w:val="22"/>
        </w:rPr>
        <w:t>ervoor zorgen dat de verwerking van persoonsgegevens in overeenstemming is met de toepasselijke wetgeving met betrekking tot de verwerking van persoonsgegevens, waaronder de Algemene verordening gegevensbescherming (AVG) en de Uitvoeringswet Algemene verordening gegevensbescherming (UAVG)</w:t>
      </w:r>
    </w:p>
    <w:p w14:paraId="3E01E1CA" w14:textId="77777777" w:rsidR="00A60BDE" w:rsidRPr="00670A36" w:rsidRDefault="00A60BDE" w:rsidP="00DB1398">
      <w:pPr>
        <w:spacing w:after="0" w:line="300" w:lineRule="exact"/>
        <w:rPr>
          <w:lang w:eastAsia="nl-NL"/>
        </w:rPr>
      </w:pPr>
    </w:p>
    <w:p w14:paraId="693FE151" w14:textId="484693DA" w:rsidR="00DB1398" w:rsidRPr="00670A36" w:rsidRDefault="00DB1398" w:rsidP="00DB1398">
      <w:pPr>
        <w:spacing w:after="0" w:line="300" w:lineRule="exact"/>
        <w:rPr>
          <w:lang w:eastAsia="nl-NL"/>
        </w:rPr>
      </w:pPr>
      <w:r w:rsidRPr="00670A36">
        <w:rPr>
          <w:lang w:eastAsia="nl-NL"/>
        </w:rPr>
        <w:t xml:space="preserve">De broker brengt geen kosten in rekening bij de </w:t>
      </w:r>
      <w:proofErr w:type="spellStart"/>
      <w:r w:rsidR="005146D8" w:rsidRPr="00670A36">
        <w:rPr>
          <w:lang w:eastAsia="nl-NL"/>
        </w:rPr>
        <w:t>zzp</w:t>
      </w:r>
      <w:r w:rsidRPr="00670A36">
        <w:rPr>
          <w:lang w:eastAsia="nl-NL"/>
        </w:rPr>
        <w:t>’ers</w:t>
      </w:r>
      <w:proofErr w:type="spellEnd"/>
      <w:r w:rsidRPr="00670A36">
        <w:rPr>
          <w:lang w:eastAsia="nl-NL"/>
        </w:rPr>
        <w:t xml:space="preserve"> en/ of toeleveranciers voor de dienstverlening die de broker levert aan de</w:t>
      </w:r>
      <w:r w:rsidR="003E738A" w:rsidRPr="00670A36">
        <w:rPr>
          <w:lang w:eastAsia="nl-NL"/>
        </w:rPr>
        <w:t xml:space="preserve"> VU</w:t>
      </w:r>
      <w:r w:rsidRPr="00670A36">
        <w:rPr>
          <w:lang w:eastAsia="nl-NL"/>
        </w:rPr>
        <w:t xml:space="preserve">. Ook sluit de broker geen relatiebeding met de betreffende </w:t>
      </w:r>
      <w:proofErr w:type="spellStart"/>
      <w:r w:rsidR="005146D8" w:rsidRPr="00670A36">
        <w:rPr>
          <w:lang w:eastAsia="nl-NL"/>
        </w:rPr>
        <w:t>zzp</w:t>
      </w:r>
      <w:r w:rsidRPr="00670A36">
        <w:rPr>
          <w:lang w:eastAsia="nl-NL"/>
        </w:rPr>
        <w:t>’ers</w:t>
      </w:r>
      <w:proofErr w:type="spellEnd"/>
      <w:r w:rsidRPr="00670A36">
        <w:rPr>
          <w:lang w:eastAsia="nl-NL"/>
        </w:rPr>
        <w:t xml:space="preserve"> en/ of toeleveranciers. </w:t>
      </w:r>
      <w:r w:rsidR="00390F8D" w:rsidRPr="00670A36">
        <w:rPr>
          <w:lang w:eastAsia="nl-NL"/>
        </w:rPr>
        <w:t xml:space="preserve">De VU kent een betalingstermijn van 30 dagen na ontvangst van de factuur en de broker verplicht zich om deze betalingstermijn ook richting haar </w:t>
      </w:r>
      <w:proofErr w:type="gramStart"/>
      <w:r w:rsidR="00017FD3" w:rsidRPr="00670A36">
        <w:rPr>
          <w:lang w:eastAsia="nl-NL"/>
        </w:rPr>
        <w:t>ZZP</w:t>
      </w:r>
      <w:r w:rsidR="00390F8D" w:rsidRPr="00670A36">
        <w:rPr>
          <w:lang w:eastAsia="nl-NL"/>
        </w:rPr>
        <w:t>-</w:t>
      </w:r>
      <w:proofErr w:type="spellStart"/>
      <w:r w:rsidR="00390F8D" w:rsidRPr="00670A36">
        <w:rPr>
          <w:lang w:eastAsia="nl-NL"/>
        </w:rPr>
        <w:t>ers</w:t>
      </w:r>
      <w:proofErr w:type="spellEnd"/>
      <w:proofErr w:type="gramEnd"/>
      <w:r w:rsidR="00390F8D" w:rsidRPr="00670A36">
        <w:rPr>
          <w:lang w:eastAsia="nl-NL"/>
        </w:rPr>
        <w:t xml:space="preserve"> en/of toeleveranciers te hanteren.</w:t>
      </w:r>
    </w:p>
    <w:p w14:paraId="52B3BF95" w14:textId="77777777" w:rsidR="00D21FF4" w:rsidRPr="00670A36" w:rsidRDefault="00D21FF4" w:rsidP="00DB1398">
      <w:pPr>
        <w:spacing w:after="0" w:line="300" w:lineRule="exact"/>
        <w:rPr>
          <w:lang w:eastAsia="nl-NL"/>
        </w:rPr>
      </w:pPr>
    </w:p>
    <w:p w14:paraId="54C9AB31" w14:textId="5C640199" w:rsidR="00D21FF4" w:rsidRPr="00670A36" w:rsidRDefault="00D21FF4" w:rsidP="00D21FF4">
      <w:r w:rsidRPr="00670A36">
        <w:t>Wederpartij gaat akkoord dat het in te lenen personeel zich conformeert aan de huisregels van de Opdrachtgever.</w:t>
      </w:r>
      <w:r w:rsidRPr="00670A36">
        <w:rPr>
          <w:szCs w:val="16"/>
        </w:rPr>
        <w:t xml:space="preserve"> Opdrachtnemer verklaart dat indien ingehuurd personeel via Wederpartij zich schuldig maakt aan enig vergrijp in strijd met de </w:t>
      </w:r>
      <w:proofErr w:type="gramStart"/>
      <w:r w:rsidRPr="00670A36">
        <w:rPr>
          <w:szCs w:val="16"/>
        </w:rPr>
        <w:t>huisregels /</w:t>
      </w:r>
      <w:proofErr w:type="gramEnd"/>
      <w:r w:rsidRPr="00670A36">
        <w:rPr>
          <w:szCs w:val="16"/>
        </w:rPr>
        <w:t xml:space="preserve"> instructies, de goede gewoonten en zeden, de Wederpartij het bewuste personeel per direct terugtrekt en desgevraagd voor gelijkwaardige vervanging zorgt. Huisrege</w:t>
      </w:r>
      <w:r w:rsidR="00E247ED" w:rsidRPr="00670A36">
        <w:rPr>
          <w:szCs w:val="16"/>
        </w:rPr>
        <w:t xml:space="preserve">ls zijn toegevoegd in bijlage </w:t>
      </w:r>
      <w:r w:rsidR="007F58FC">
        <w:rPr>
          <w:szCs w:val="16"/>
        </w:rPr>
        <w:t>6</w:t>
      </w:r>
      <w:r w:rsidR="00E247ED" w:rsidRPr="00670A36">
        <w:rPr>
          <w:szCs w:val="16"/>
        </w:rPr>
        <w:t>.</w:t>
      </w:r>
    </w:p>
    <w:p w14:paraId="57B95E80" w14:textId="291B947B" w:rsidR="00A16E1A" w:rsidRPr="00670A36" w:rsidRDefault="00411F60" w:rsidP="00A16E1A">
      <w:pPr>
        <w:pStyle w:val="Kop2"/>
      </w:pPr>
      <w:r w:rsidRPr="00670A36">
        <w:t>Digitaal bestelsysteem</w:t>
      </w:r>
    </w:p>
    <w:p w14:paraId="7A7DC672" w14:textId="77777777" w:rsidR="00411F60" w:rsidRPr="00670A36" w:rsidRDefault="00411F60" w:rsidP="00411F60">
      <w:pPr>
        <w:pStyle w:val="Bodytekst"/>
      </w:pPr>
      <w:r w:rsidRPr="00670A36">
        <w:t xml:space="preserve">De VU maakt gebruik van een bestelsysteem voor al haar bestellingen. Het bestelsysteem bestaat uit verschillende </w:t>
      </w:r>
      <w:proofErr w:type="gramStart"/>
      <w:r w:rsidRPr="00670A36">
        <w:t>SAP modules</w:t>
      </w:r>
      <w:proofErr w:type="gramEnd"/>
      <w:r w:rsidRPr="00670A36">
        <w:t xml:space="preserve">.  </w:t>
      </w:r>
    </w:p>
    <w:p w14:paraId="4632FC46" w14:textId="77777777" w:rsidR="00411F60" w:rsidRPr="00670A36" w:rsidRDefault="00411F60" w:rsidP="00411F60">
      <w:pPr>
        <w:pStyle w:val="Bodytekst"/>
      </w:pPr>
    </w:p>
    <w:p w14:paraId="2D04E2D2" w14:textId="77777777" w:rsidR="00411F60" w:rsidRPr="00670A36" w:rsidRDefault="00411F60" w:rsidP="00411F60">
      <w:pPr>
        <w:pStyle w:val="Bodytekst"/>
      </w:pPr>
      <w:r w:rsidRPr="00670A36">
        <w:t xml:space="preserve">De VU stelt als </w:t>
      </w:r>
      <w:proofErr w:type="gramStart"/>
      <w:r w:rsidRPr="00670A36">
        <w:t>minimum eis</w:t>
      </w:r>
      <w:proofErr w:type="gramEnd"/>
      <w:r w:rsidRPr="00670A36">
        <w:t xml:space="preserve"> aan leverancier(s) dat zij hun diensten aanbieden via het bestelsysteem van de VU. </w:t>
      </w:r>
    </w:p>
    <w:p w14:paraId="1D9C0C60" w14:textId="77777777" w:rsidR="00A16E1A" w:rsidRPr="00670A36" w:rsidRDefault="00A16E1A" w:rsidP="00A16E1A">
      <w:pPr>
        <w:pStyle w:val="Bodytekst"/>
      </w:pPr>
    </w:p>
    <w:p w14:paraId="61885903" w14:textId="77777777" w:rsidR="00B9399E" w:rsidRPr="00670A36" w:rsidRDefault="00B9399E" w:rsidP="00B9399E">
      <w:pPr>
        <w:pStyle w:val="Kop2"/>
      </w:pPr>
      <w:bookmarkStart w:id="88" w:name="_Toc3372123"/>
      <w:r w:rsidRPr="00670A36">
        <w:t>Werkwijze</w:t>
      </w:r>
      <w:bookmarkEnd w:id="88"/>
    </w:p>
    <w:p w14:paraId="46CBB616" w14:textId="15018B7A" w:rsidR="00DB78D4" w:rsidRPr="00670A36" w:rsidRDefault="00B9399E" w:rsidP="00AA753E">
      <w:pPr>
        <w:spacing w:line="300" w:lineRule="exact"/>
        <w:rPr>
          <w:rFonts w:cs="Lucida Sans Unicode"/>
        </w:rPr>
      </w:pPr>
      <w:r w:rsidRPr="00670A36">
        <w:rPr>
          <w:rFonts w:cs="Lucida Sans Unicode"/>
        </w:rPr>
        <w:t xml:space="preserve">Nadat een Raamovereenkomst is gesloten met </w:t>
      </w:r>
      <w:r w:rsidR="0006759D" w:rsidRPr="00670A36">
        <w:rPr>
          <w:rFonts w:cs="Lucida Sans Unicode"/>
        </w:rPr>
        <w:t>I</w:t>
      </w:r>
      <w:r w:rsidR="00025CB4" w:rsidRPr="00670A36">
        <w:rPr>
          <w:rFonts w:cs="Lucida Sans Unicode"/>
        </w:rPr>
        <w:t>nschrijver</w:t>
      </w:r>
      <w:r w:rsidRPr="00670A36">
        <w:rPr>
          <w:rFonts w:cs="Lucida Sans Unicode"/>
        </w:rPr>
        <w:t xml:space="preserve"> </w:t>
      </w:r>
      <w:r w:rsidR="00024A6A" w:rsidRPr="00670A36">
        <w:rPr>
          <w:rFonts w:cs="Lucida Sans Unicode"/>
        </w:rPr>
        <w:t>k</w:t>
      </w:r>
      <w:r w:rsidR="00EE470E" w:rsidRPr="00670A36">
        <w:rPr>
          <w:rFonts w:cs="Lucida Sans Unicode"/>
        </w:rPr>
        <w:t xml:space="preserve">unnen de aangegeven contactpersonen </w:t>
      </w:r>
      <w:r w:rsidR="00024A6A" w:rsidRPr="00670A36">
        <w:rPr>
          <w:rFonts w:cs="Lucida Sans Unicode"/>
        </w:rPr>
        <w:t xml:space="preserve">van de </w:t>
      </w:r>
      <w:r w:rsidR="00AB1FF8" w:rsidRPr="00670A36">
        <w:rPr>
          <w:rFonts w:cs="Lucida Sans Unicode"/>
        </w:rPr>
        <w:t xml:space="preserve">Dienst </w:t>
      </w:r>
      <w:r w:rsidR="00390F8D" w:rsidRPr="00670A36">
        <w:rPr>
          <w:rFonts w:cs="Lucida Sans Unicode"/>
        </w:rPr>
        <w:t xml:space="preserve">FCO </w:t>
      </w:r>
      <w:r w:rsidR="00024A6A" w:rsidRPr="00670A36">
        <w:rPr>
          <w:rFonts w:cs="Lucida Sans Unicode"/>
        </w:rPr>
        <w:t>aanvragen voor tijdelijk personeel uitzetten</w:t>
      </w:r>
      <w:r w:rsidRPr="00670A36">
        <w:rPr>
          <w:rFonts w:cs="Lucida Sans Unicode"/>
        </w:rPr>
        <w:t xml:space="preserve">. </w:t>
      </w:r>
      <w:r w:rsidR="00390F8D" w:rsidRPr="00670A36">
        <w:rPr>
          <w:rFonts w:cs="Lucida Sans Unicode"/>
        </w:rPr>
        <w:t xml:space="preserve">Zij zijn </w:t>
      </w:r>
      <w:r w:rsidRPr="00670A36">
        <w:rPr>
          <w:rFonts w:cs="Lucida Sans Unicode"/>
        </w:rPr>
        <w:t>het eerste en centrale aanspreekpunt voor leveranciers en verantwoordelijk voor het uitzetten van de aanvragen bij de juiste partijen, het onderhouden van contacten aangaande aanvragen en het monitoren van contractuele afspraken.</w:t>
      </w:r>
    </w:p>
    <w:p w14:paraId="10153659" w14:textId="77777777" w:rsidR="00025CB4" w:rsidRPr="00670A36" w:rsidRDefault="00BC149C" w:rsidP="004C54C3">
      <w:pPr>
        <w:pStyle w:val="Kop3"/>
        <w:numPr>
          <w:ilvl w:val="2"/>
          <w:numId w:val="40"/>
        </w:numPr>
      </w:pPr>
      <w:bookmarkStart w:id="89" w:name="_Toc3372124"/>
      <w:r w:rsidRPr="00670A36">
        <w:t>Werkwijze bij Brokerfunctie met werving en selectie</w:t>
      </w:r>
      <w:bookmarkEnd w:id="89"/>
      <w:r w:rsidR="00C034BE" w:rsidRPr="00670A36">
        <w:t xml:space="preserve"> </w:t>
      </w:r>
    </w:p>
    <w:p w14:paraId="18D2AB55" w14:textId="77777777" w:rsidR="0011763E" w:rsidRPr="00670A36" w:rsidRDefault="0011763E" w:rsidP="0011763E">
      <w:pPr>
        <w:rPr>
          <w:lang w:eastAsia="nl-NL"/>
        </w:rPr>
      </w:pPr>
      <w:r w:rsidRPr="00670A36">
        <w:rPr>
          <w:lang w:eastAsia="nl-NL"/>
        </w:rPr>
        <w:t>Op het moment dat de VU personele capaciteit wil inhuren, z</w:t>
      </w:r>
      <w:r w:rsidR="00024A6A" w:rsidRPr="00670A36">
        <w:rPr>
          <w:lang w:eastAsia="nl-NL"/>
        </w:rPr>
        <w:t>al</w:t>
      </w:r>
      <w:r w:rsidRPr="00670A36">
        <w:rPr>
          <w:lang w:eastAsia="nl-NL"/>
        </w:rPr>
        <w:t xml:space="preserve"> de </w:t>
      </w:r>
      <w:r w:rsidR="00C415AD" w:rsidRPr="00670A36">
        <w:rPr>
          <w:lang w:eastAsia="nl-NL"/>
        </w:rPr>
        <w:t>Raamcontractant</w:t>
      </w:r>
      <w:r w:rsidRPr="00670A36">
        <w:rPr>
          <w:lang w:eastAsia="nl-NL"/>
        </w:rPr>
        <w:t xml:space="preserve"> in </w:t>
      </w:r>
      <w:proofErr w:type="spellStart"/>
      <w:r w:rsidRPr="00670A36">
        <w:rPr>
          <w:lang w:eastAsia="nl-NL"/>
        </w:rPr>
        <w:t>Workforce</w:t>
      </w:r>
      <w:proofErr w:type="spellEnd"/>
      <w:r w:rsidRPr="00670A36">
        <w:rPr>
          <w:lang w:eastAsia="nl-NL"/>
        </w:rPr>
        <w:t xml:space="preserve"> (als </w:t>
      </w:r>
      <w:proofErr w:type="spellStart"/>
      <w:r w:rsidRPr="00670A36">
        <w:rPr>
          <w:lang w:eastAsia="nl-NL"/>
        </w:rPr>
        <w:t>Workforce</w:t>
      </w:r>
      <w:proofErr w:type="spellEnd"/>
      <w:r w:rsidRPr="00670A36">
        <w:rPr>
          <w:lang w:eastAsia="nl-NL"/>
        </w:rPr>
        <w:t xml:space="preserve"> nog niet is geïmplementeerd, per e-mail) uitgenodigd worden voor het uitbrengen </w:t>
      </w:r>
      <w:r w:rsidRPr="00670A36">
        <w:rPr>
          <w:lang w:eastAsia="nl-NL"/>
        </w:rPr>
        <w:lastRenderedPageBreak/>
        <w:t>van een Offerte. In deze uitnodiging</w:t>
      </w:r>
      <w:r w:rsidR="00C415AD" w:rsidRPr="00670A36">
        <w:rPr>
          <w:lang w:eastAsia="nl-NL"/>
        </w:rPr>
        <w:t xml:space="preserve"> (</w:t>
      </w:r>
      <w:r w:rsidR="0078037C" w:rsidRPr="00670A36">
        <w:rPr>
          <w:lang w:eastAsia="nl-NL"/>
        </w:rPr>
        <w:t>Offertea</w:t>
      </w:r>
      <w:r w:rsidR="00C415AD" w:rsidRPr="00670A36">
        <w:rPr>
          <w:lang w:eastAsia="nl-NL"/>
        </w:rPr>
        <w:t>anvraag)</w:t>
      </w:r>
      <w:r w:rsidRPr="00670A36">
        <w:rPr>
          <w:lang w:eastAsia="nl-NL"/>
        </w:rPr>
        <w:t xml:space="preserve"> vermeldt de VU het gewenste functieprofiel, dan wel een duidelijke taakomschrijving. </w:t>
      </w:r>
      <w:proofErr w:type="gramStart"/>
      <w:r w:rsidRPr="00670A36">
        <w:rPr>
          <w:lang w:eastAsia="nl-NL"/>
        </w:rPr>
        <w:t>Tevens</w:t>
      </w:r>
      <w:proofErr w:type="gramEnd"/>
      <w:r w:rsidRPr="00670A36">
        <w:rPr>
          <w:lang w:eastAsia="nl-NL"/>
        </w:rPr>
        <w:t xml:space="preserve"> wordt de gewenste start termijn opgenomen en een indicatie van de gewenste totale termijn van de opdracht.</w:t>
      </w:r>
    </w:p>
    <w:p w14:paraId="65039BCA" w14:textId="77777777" w:rsidR="0011763E" w:rsidRPr="00670A36" w:rsidRDefault="0011763E" w:rsidP="0011763E">
      <w:pPr>
        <w:rPr>
          <w:lang w:eastAsia="nl-NL"/>
        </w:rPr>
      </w:pPr>
      <w:r w:rsidRPr="00670A36">
        <w:rPr>
          <w:lang w:eastAsia="nl-NL"/>
        </w:rPr>
        <w:t>Ook een indicatie van het aantal uur per week dat de betreffende kandidaat nodig is zal worden opgenomen.</w:t>
      </w:r>
    </w:p>
    <w:p w14:paraId="567C9243" w14:textId="77777777" w:rsidR="0011763E" w:rsidRPr="00670A36" w:rsidRDefault="0011763E" w:rsidP="0011763E">
      <w:pPr>
        <w:rPr>
          <w:lang w:eastAsia="nl-NL"/>
        </w:rPr>
      </w:pPr>
      <w:r w:rsidRPr="00670A36">
        <w:rPr>
          <w:lang w:eastAsia="nl-NL"/>
        </w:rPr>
        <w:t xml:space="preserve">In </w:t>
      </w:r>
      <w:r w:rsidR="00C415AD" w:rsidRPr="00670A36">
        <w:rPr>
          <w:lang w:eastAsia="nl-NL"/>
        </w:rPr>
        <w:t>zijn</w:t>
      </w:r>
      <w:r w:rsidRPr="00670A36">
        <w:rPr>
          <w:lang w:eastAsia="nl-NL"/>
        </w:rPr>
        <w:t xml:space="preserve"> Offerte dient de </w:t>
      </w:r>
      <w:r w:rsidR="00C415AD" w:rsidRPr="00670A36">
        <w:rPr>
          <w:lang w:eastAsia="nl-NL"/>
        </w:rPr>
        <w:t>Raamcontractant</w:t>
      </w:r>
      <w:r w:rsidRPr="00670A36">
        <w:rPr>
          <w:lang w:eastAsia="nl-NL"/>
        </w:rPr>
        <w:t xml:space="preserve"> ofwel</w:t>
      </w:r>
      <w:r w:rsidR="00024A6A" w:rsidRPr="00670A36">
        <w:rPr>
          <w:lang w:eastAsia="nl-NL"/>
        </w:rPr>
        <w:t xml:space="preserve"> zelfstandige zonder personeel (</w:t>
      </w:r>
      <w:proofErr w:type="spellStart"/>
      <w:r w:rsidR="00A879FC" w:rsidRPr="00670A36">
        <w:rPr>
          <w:lang w:eastAsia="nl-NL"/>
        </w:rPr>
        <w:t>zzp</w:t>
      </w:r>
      <w:r w:rsidR="00F22278" w:rsidRPr="00670A36">
        <w:rPr>
          <w:lang w:eastAsia="nl-NL"/>
        </w:rPr>
        <w:t>’er</w:t>
      </w:r>
      <w:proofErr w:type="spellEnd"/>
      <w:r w:rsidR="00024A6A" w:rsidRPr="00670A36">
        <w:rPr>
          <w:lang w:eastAsia="nl-NL"/>
        </w:rPr>
        <w:t xml:space="preserve">) </w:t>
      </w:r>
      <w:r w:rsidRPr="00670A36">
        <w:rPr>
          <w:lang w:eastAsia="nl-NL"/>
        </w:rPr>
        <w:t>dan wel personee</w:t>
      </w:r>
      <w:r w:rsidR="00024A6A" w:rsidRPr="00670A36">
        <w:rPr>
          <w:lang w:eastAsia="nl-NL"/>
        </w:rPr>
        <w:t xml:space="preserve">l van een derde </w:t>
      </w:r>
      <w:r w:rsidRPr="00670A36">
        <w:rPr>
          <w:lang w:eastAsia="nl-NL"/>
        </w:rPr>
        <w:t xml:space="preserve">aan te bieden. In het geval van een </w:t>
      </w:r>
      <w:proofErr w:type="spellStart"/>
      <w:r w:rsidR="00A879FC" w:rsidRPr="00670A36">
        <w:rPr>
          <w:lang w:eastAsia="nl-NL"/>
        </w:rPr>
        <w:t>zzp</w:t>
      </w:r>
      <w:r w:rsidR="00F22278" w:rsidRPr="00670A36">
        <w:rPr>
          <w:lang w:eastAsia="nl-NL"/>
        </w:rPr>
        <w:t>’er</w:t>
      </w:r>
      <w:proofErr w:type="spellEnd"/>
      <w:r w:rsidRPr="00670A36">
        <w:rPr>
          <w:lang w:eastAsia="nl-NL"/>
        </w:rPr>
        <w:t xml:space="preserve"> dient een relevante Modelovereenkomst voor </w:t>
      </w:r>
      <w:proofErr w:type="spellStart"/>
      <w:r w:rsidR="00A879FC" w:rsidRPr="00670A36">
        <w:rPr>
          <w:lang w:eastAsia="nl-NL"/>
        </w:rPr>
        <w:t>zzp</w:t>
      </w:r>
      <w:r w:rsidR="00F22278" w:rsidRPr="00670A36">
        <w:rPr>
          <w:lang w:eastAsia="nl-NL"/>
        </w:rPr>
        <w:t>’er</w:t>
      </w:r>
      <w:r w:rsidRPr="00670A36">
        <w:rPr>
          <w:lang w:eastAsia="nl-NL"/>
        </w:rPr>
        <w:t>s</w:t>
      </w:r>
      <w:proofErr w:type="spellEnd"/>
      <w:r w:rsidRPr="00670A36">
        <w:rPr>
          <w:lang w:eastAsia="nl-NL"/>
        </w:rPr>
        <w:t xml:space="preserve"> te worden bijgevoegd.</w:t>
      </w:r>
    </w:p>
    <w:p w14:paraId="0403F42D" w14:textId="77777777" w:rsidR="0011763E" w:rsidRPr="00670A36" w:rsidRDefault="0011763E" w:rsidP="0011763E">
      <w:pPr>
        <w:rPr>
          <w:lang w:eastAsia="nl-NL"/>
        </w:rPr>
      </w:pPr>
      <w:r w:rsidRPr="00670A36">
        <w:rPr>
          <w:lang w:eastAsia="nl-NL"/>
        </w:rPr>
        <w:t xml:space="preserve">De </w:t>
      </w:r>
      <w:r w:rsidR="00024A6A" w:rsidRPr="00670A36">
        <w:rPr>
          <w:lang w:eastAsia="nl-NL"/>
        </w:rPr>
        <w:t>Raamcontractant</w:t>
      </w:r>
      <w:r w:rsidRPr="00670A36">
        <w:rPr>
          <w:lang w:eastAsia="nl-NL"/>
        </w:rPr>
        <w:t xml:space="preserve"> </w:t>
      </w:r>
      <w:r w:rsidR="00230B3B" w:rsidRPr="00670A36">
        <w:rPr>
          <w:lang w:eastAsia="nl-NL"/>
        </w:rPr>
        <w:t xml:space="preserve">dient </w:t>
      </w:r>
      <w:r w:rsidRPr="00670A36">
        <w:rPr>
          <w:lang w:eastAsia="nl-NL"/>
        </w:rPr>
        <w:t>maximaal drie kandidaten aan</w:t>
      </w:r>
      <w:r w:rsidR="00230B3B" w:rsidRPr="00670A36">
        <w:rPr>
          <w:lang w:eastAsia="nl-NL"/>
        </w:rPr>
        <w:t xml:space="preserve"> te </w:t>
      </w:r>
      <w:r w:rsidRPr="00670A36">
        <w:rPr>
          <w:lang w:eastAsia="nl-NL"/>
        </w:rPr>
        <w:t>bieden.</w:t>
      </w:r>
    </w:p>
    <w:p w14:paraId="26BB220A" w14:textId="77777777" w:rsidR="00AE3C83" w:rsidRPr="00670A36" w:rsidRDefault="00DA3421" w:rsidP="00AE3C83">
      <w:pPr>
        <w:rPr>
          <w:lang w:eastAsia="nl-NL"/>
        </w:rPr>
      </w:pPr>
      <w:r w:rsidRPr="00670A36">
        <w:rPr>
          <w:lang w:eastAsia="nl-NL"/>
        </w:rPr>
        <w:t>De O</w:t>
      </w:r>
      <w:r w:rsidR="0011763E" w:rsidRPr="00670A36">
        <w:rPr>
          <w:lang w:eastAsia="nl-NL"/>
        </w:rPr>
        <w:t xml:space="preserve">fferte dient binnen </w:t>
      </w:r>
      <w:r w:rsidR="00FA11F8" w:rsidRPr="00670A36">
        <w:rPr>
          <w:lang w:eastAsia="nl-NL"/>
        </w:rPr>
        <w:t xml:space="preserve">de in de </w:t>
      </w:r>
      <w:r w:rsidR="008D61A7" w:rsidRPr="00670A36">
        <w:rPr>
          <w:lang w:eastAsia="nl-NL"/>
        </w:rPr>
        <w:t xml:space="preserve">Offerteaanvraag </w:t>
      </w:r>
      <w:r w:rsidR="00FA11F8" w:rsidRPr="00670A36">
        <w:rPr>
          <w:lang w:eastAsia="nl-NL"/>
        </w:rPr>
        <w:t xml:space="preserve">gestelde termijn </w:t>
      </w:r>
      <w:r w:rsidR="00024A6A" w:rsidRPr="00670A36">
        <w:rPr>
          <w:lang w:eastAsia="nl-NL"/>
        </w:rPr>
        <w:t>(het liefst eerder)</w:t>
      </w:r>
      <w:r w:rsidR="0011763E" w:rsidRPr="00670A36">
        <w:rPr>
          <w:lang w:eastAsia="nl-NL"/>
        </w:rPr>
        <w:t xml:space="preserve"> te worden ingediend bij de VU.</w:t>
      </w:r>
      <w:r w:rsidRPr="00670A36">
        <w:rPr>
          <w:lang w:eastAsia="nl-NL"/>
        </w:rPr>
        <w:t xml:space="preserve"> Doorgaans vindt de beoordeling van de Offerte en het interview plaats met de inhurend manager. </w:t>
      </w:r>
    </w:p>
    <w:p w14:paraId="74159C3E" w14:textId="77777777" w:rsidR="0011763E" w:rsidRPr="00670A36" w:rsidRDefault="00773BFA" w:rsidP="0011763E">
      <w:pPr>
        <w:rPr>
          <w:lang w:eastAsia="nl-NL"/>
        </w:rPr>
      </w:pPr>
      <w:r w:rsidRPr="00670A36">
        <w:rPr>
          <w:rFonts w:ascii="Calibri" w:hAnsi="Calibri" w:cs="Arial"/>
          <w:szCs w:val="20"/>
        </w:rPr>
        <w:t>In de Offerteaanvraag wordt een sluitingsdatum/tijd meegegeven voor de offertes. Raamcontractant draagt zorg voor dat eventuele offertes voor dit tijdstip worden aangeboden. Offertes na dit tijdstip worden niet in behandeling genomen.</w:t>
      </w:r>
    </w:p>
    <w:p w14:paraId="7C17E2B7" w14:textId="77777777" w:rsidR="00025CB4" w:rsidRPr="00670A36" w:rsidRDefault="00413444" w:rsidP="00C034BE">
      <w:pPr>
        <w:spacing w:after="0" w:line="300" w:lineRule="exact"/>
        <w:rPr>
          <w:rFonts w:cs="Lucida Sans Unicode"/>
          <w:u w:val="single"/>
        </w:rPr>
      </w:pPr>
      <w:r w:rsidRPr="00670A36">
        <w:rPr>
          <w:rFonts w:cs="Lucida Sans Unicode"/>
          <w:u w:val="single"/>
        </w:rPr>
        <w:t xml:space="preserve">Fase </w:t>
      </w:r>
      <w:r w:rsidR="00025CB4" w:rsidRPr="00670A36">
        <w:rPr>
          <w:rFonts w:cs="Lucida Sans Unicode"/>
          <w:u w:val="single"/>
        </w:rPr>
        <w:t xml:space="preserve">A. </w:t>
      </w:r>
      <w:r w:rsidRPr="00670A36">
        <w:rPr>
          <w:rFonts w:cs="Lucida Sans Unicode"/>
          <w:u w:val="single"/>
        </w:rPr>
        <w:t>p</w:t>
      </w:r>
      <w:r w:rsidR="00025CB4" w:rsidRPr="00670A36">
        <w:rPr>
          <w:rFonts w:cs="Lucida Sans Unicode"/>
          <w:u w:val="single"/>
        </w:rPr>
        <w:t>re</w:t>
      </w:r>
      <w:r w:rsidRPr="00670A36">
        <w:rPr>
          <w:rFonts w:cs="Lucida Sans Unicode"/>
          <w:u w:val="single"/>
        </w:rPr>
        <w:t>s</w:t>
      </w:r>
      <w:r w:rsidR="004321CA" w:rsidRPr="00670A36">
        <w:rPr>
          <w:rFonts w:cs="Lucida Sans Unicode"/>
          <w:u w:val="single"/>
        </w:rPr>
        <w:t>electie</w:t>
      </w:r>
    </w:p>
    <w:p w14:paraId="3B6191C6" w14:textId="77777777" w:rsidR="00025CB4" w:rsidRPr="00670A36" w:rsidRDefault="00025CB4" w:rsidP="00C034BE">
      <w:pPr>
        <w:spacing w:after="0" w:line="300" w:lineRule="exact"/>
        <w:rPr>
          <w:rFonts w:cs="Lucida Sans Unicode"/>
        </w:rPr>
      </w:pPr>
      <w:r w:rsidRPr="00670A36">
        <w:rPr>
          <w:rFonts w:cs="Lucida Sans Unicode"/>
        </w:rPr>
        <w:t xml:space="preserve">Als eerste worden de </w:t>
      </w:r>
      <w:r w:rsidR="00C034BE" w:rsidRPr="00670A36">
        <w:rPr>
          <w:rFonts w:cs="Lucida Sans Unicode"/>
        </w:rPr>
        <w:t>Offertes getoetst op een aantal minimum</w:t>
      </w:r>
      <w:r w:rsidRPr="00670A36">
        <w:rPr>
          <w:rFonts w:cs="Lucida Sans Unicode"/>
        </w:rPr>
        <w:t>eisen. Deze eisen zijn:</w:t>
      </w:r>
    </w:p>
    <w:p w14:paraId="2922262F" w14:textId="77777777" w:rsidR="00025CB4" w:rsidRPr="00670A36" w:rsidRDefault="00025CB4" w:rsidP="00C034BE">
      <w:pPr>
        <w:spacing w:after="0" w:line="300" w:lineRule="exact"/>
        <w:rPr>
          <w:rFonts w:cs="Lucida Sans Unicode"/>
        </w:rPr>
      </w:pPr>
      <w:r w:rsidRPr="00670A36">
        <w:rPr>
          <w:rFonts w:cs="Lucida Sans Unicode"/>
        </w:rPr>
        <w:t xml:space="preserve">1. Is de </w:t>
      </w:r>
      <w:r w:rsidR="00DA3421" w:rsidRPr="00670A36">
        <w:rPr>
          <w:rFonts w:cs="Lucida Sans Unicode"/>
        </w:rPr>
        <w:t>O</w:t>
      </w:r>
      <w:r w:rsidRPr="00670A36">
        <w:rPr>
          <w:rFonts w:cs="Lucida Sans Unicode"/>
        </w:rPr>
        <w:t xml:space="preserve">fferte compleet en tijdig </w:t>
      </w:r>
      <w:proofErr w:type="gramStart"/>
      <w:r w:rsidRPr="00670A36">
        <w:rPr>
          <w:rFonts w:cs="Lucida Sans Unicode"/>
        </w:rPr>
        <w:t>ingediend?;</w:t>
      </w:r>
      <w:proofErr w:type="gramEnd"/>
    </w:p>
    <w:p w14:paraId="1E1F96F8" w14:textId="77777777" w:rsidR="00025CB4" w:rsidRPr="00670A36" w:rsidRDefault="00025CB4" w:rsidP="00C034BE">
      <w:pPr>
        <w:spacing w:after="0" w:line="300" w:lineRule="exact"/>
        <w:rPr>
          <w:rFonts w:cs="Lucida Sans Unicode"/>
        </w:rPr>
      </w:pPr>
      <w:r w:rsidRPr="00670A36">
        <w:rPr>
          <w:rFonts w:cs="Lucida Sans Unicode"/>
        </w:rPr>
        <w:t xml:space="preserve">2. Past de kandidaat qua opleiding en ervaring binnen het gevraagde </w:t>
      </w:r>
      <w:proofErr w:type="gramStart"/>
      <w:r w:rsidRPr="00670A36">
        <w:rPr>
          <w:rFonts w:cs="Lucida Sans Unicode"/>
        </w:rPr>
        <w:t>functieprofiel?;</w:t>
      </w:r>
      <w:proofErr w:type="gramEnd"/>
    </w:p>
    <w:p w14:paraId="3CEF5CEB" w14:textId="77777777" w:rsidR="00025CB4" w:rsidRPr="00670A36" w:rsidRDefault="00025CB4" w:rsidP="00C034BE">
      <w:pPr>
        <w:spacing w:after="0" w:line="300" w:lineRule="exact"/>
        <w:rPr>
          <w:rFonts w:cs="Lucida Sans Unicode"/>
        </w:rPr>
      </w:pPr>
      <w:r w:rsidRPr="00670A36">
        <w:rPr>
          <w:rFonts w:cs="Lucida Sans Unicode"/>
        </w:rPr>
        <w:t xml:space="preserve">3. Is de kandidaat tijdig </w:t>
      </w:r>
      <w:proofErr w:type="gramStart"/>
      <w:r w:rsidRPr="00670A36">
        <w:rPr>
          <w:rFonts w:cs="Lucida Sans Unicode"/>
        </w:rPr>
        <w:t>beschikbaar?;</w:t>
      </w:r>
      <w:proofErr w:type="gramEnd"/>
    </w:p>
    <w:p w14:paraId="45CC7F62" w14:textId="77777777" w:rsidR="00025CB4" w:rsidRPr="00670A36" w:rsidRDefault="00025CB4" w:rsidP="00C034BE">
      <w:pPr>
        <w:spacing w:after="0" w:line="300" w:lineRule="exact"/>
        <w:rPr>
          <w:rFonts w:cs="Lucida Sans Unicode"/>
        </w:rPr>
      </w:pPr>
      <w:r w:rsidRPr="00670A36">
        <w:rPr>
          <w:rFonts w:cs="Lucida Sans Unicode"/>
        </w:rPr>
        <w:t xml:space="preserve">4. Is de kandidaat beschikbaar voor het gewenste aantal uren en gedurende de gevraagde </w:t>
      </w:r>
      <w:proofErr w:type="gramStart"/>
      <w:r w:rsidRPr="00670A36">
        <w:rPr>
          <w:rFonts w:cs="Lucida Sans Unicode"/>
        </w:rPr>
        <w:t>periode?;</w:t>
      </w:r>
      <w:proofErr w:type="gramEnd"/>
    </w:p>
    <w:p w14:paraId="513FAE8A" w14:textId="77777777" w:rsidR="00025CB4" w:rsidRPr="00670A36" w:rsidRDefault="00230B3B" w:rsidP="00C034BE">
      <w:pPr>
        <w:spacing w:after="0" w:line="300" w:lineRule="exact"/>
        <w:rPr>
          <w:rFonts w:cs="Lucida Sans Unicode"/>
        </w:rPr>
      </w:pPr>
      <w:r w:rsidRPr="00670A36">
        <w:rPr>
          <w:rFonts w:cs="Lucida Sans Unicode"/>
        </w:rPr>
        <w:t>5</w:t>
      </w:r>
      <w:r w:rsidR="00025CB4" w:rsidRPr="00670A36">
        <w:rPr>
          <w:rFonts w:cs="Lucida Sans Unicode"/>
        </w:rPr>
        <w:t>. Wordt de kandidaat aangeboden voor het maximaal overeengekomen tarief (of lager)?</w:t>
      </w:r>
    </w:p>
    <w:p w14:paraId="1317B91B" w14:textId="77777777" w:rsidR="00C034BE" w:rsidRPr="00670A36" w:rsidRDefault="00C034BE" w:rsidP="00C034BE">
      <w:pPr>
        <w:spacing w:after="0" w:line="300" w:lineRule="exact"/>
        <w:rPr>
          <w:rFonts w:cs="Lucida Sans Unicode"/>
        </w:rPr>
      </w:pPr>
    </w:p>
    <w:p w14:paraId="1024F38A" w14:textId="77777777" w:rsidR="00025CB4" w:rsidRPr="00670A36" w:rsidRDefault="00025CB4" w:rsidP="00C034BE">
      <w:pPr>
        <w:spacing w:after="0" w:line="300" w:lineRule="exact"/>
        <w:rPr>
          <w:rFonts w:cs="Lucida Sans Unicode"/>
        </w:rPr>
      </w:pPr>
      <w:proofErr w:type="gramStart"/>
      <w:r w:rsidRPr="00670A36">
        <w:rPr>
          <w:rFonts w:cs="Lucida Sans Unicode"/>
        </w:rPr>
        <w:t>Indien</w:t>
      </w:r>
      <w:proofErr w:type="gramEnd"/>
      <w:r w:rsidRPr="00670A36">
        <w:rPr>
          <w:rFonts w:cs="Lucida Sans Unicode"/>
        </w:rPr>
        <w:t xml:space="preserve"> de </w:t>
      </w:r>
      <w:r w:rsidR="00C034BE" w:rsidRPr="00670A36">
        <w:rPr>
          <w:rFonts w:cs="Lucida Sans Unicode"/>
        </w:rPr>
        <w:t>O</w:t>
      </w:r>
      <w:r w:rsidRPr="00670A36">
        <w:rPr>
          <w:rFonts w:cs="Lucida Sans Unicode"/>
        </w:rPr>
        <w:t xml:space="preserve">fferte voldoet aan genoemde minimumeisen </w:t>
      </w:r>
      <w:r w:rsidR="00024A6A" w:rsidRPr="00670A36">
        <w:rPr>
          <w:rFonts w:cs="Lucida Sans Unicode"/>
        </w:rPr>
        <w:t>wordt aan de hand van de CV (opleiding en ervaring) bepaald wie uitgenodigd wordt voor een gesprek</w:t>
      </w:r>
      <w:r w:rsidRPr="00670A36">
        <w:rPr>
          <w:rFonts w:cs="Lucida Sans Unicode"/>
        </w:rPr>
        <w:t xml:space="preserve"> </w:t>
      </w:r>
      <w:r w:rsidR="00DA3421" w:rsidRPr="00670A36">
        <w:rPr>
          <w:rFonts w:cs="Lucida Sans Unicode"/>
        </w:rPr>
        <w:t>(interview)</w:t>
      </w:r>
      <w:r w:rsidRPr="00670A36">
        <w:rPr>
          <w:rFonts w:cs="Lucida Sans Unicode"/>
        </w:rPr>
        <w:t>.</w:t>
      </w:r>
    </w:p>
    <w:p w14:paraId="749FA77B" w14:textId="77777777" w:rsidR="004620CC" w:rsidRPr="00670A36" w:rsidRDefault="004620CC" w:rsidP="00C034BE">
      <w:pPr>
        <w:spacing w:after="0" w:line="300" w:lineRule="exact"/>
        <w:rPr>
          <w:rFonts w:cs="Lucida Sans Unicode"/>
        </w:rPr>
      </w:pPr>
    </w:p>
    <w:p w14:paraId="2BE91C49" w14:textId="77777777" w:rsidR="004620CC" w:rsidRPr="00670A36" w:rsidRDefault="00413444" w:rsidP="00C034BE">
      <w:pPr>
        <w:spacing w:after="0" w:line="300" w:lineRule="exact"/>
        <w:rPr>
          <w:rFonts w:cs="Lucida Sans Unicode"/>
          <w:u w:val="single"/>
        </w:rPr>
      </w:pPr>
      <w:r w:rsidRPr="00670A36">
        <w:rPr>
          <w:rFonts w:cs="Lucida Sans Unicode"/>
          <w:u w:val="single"/>
        </w:rPr>
        <w:t xml:space="preserve">Fase B. Gespreksronde </w:t>
      </w:r>
    </w:p>
    <w:p w14:paraId="28EEE713" w14:textId="77777777" w:rsidR="00413444" w:rsidRPr="00670A36" w:rsidRDefault="00413444" w:rsidP="00024A6A">
      <w:pPr>
        <w:rPr>
          <w:rFonts w:cs="Lucida Sans Unicode"/>
        </w:rPr>
      </w:pPr>
      <w:r w:rsidRPr="00670A36">
        <w:rPr>
          <w:rFonts w:cs="Lucida Sans Unicode"/>
        </w:rPr>
        <w:t xml:space="preserve">Gedurende het gesprek wordt de kandidaat beoordeeld op persoonlijke eigenschappen en specifieke kennis en ervaring. </w:t>
      </w:r>
    </w:p>
    <w:p w14:paraId="70239379" w14:textId="77777777" w:rsidR="00AE3C83" w:rsidRPr="00670A36" w:rsidRDefault="00413444" w:rsidP="00413444">
      <w:pPr>
        <w:rPr>
          <w:rFonts w:cs="Lucida Sans Unicode"/>
        </w:rPr>
      </w:pPr>
      <w:r w:rsidRPr="00670A36">
        <w:rPr>
          <w:rFonts w:cs="Lucida Sans Unicode"/>
        </w:rPr>
        <w:t xml:space="preserve">Op grond van alle beschikbare informatie komt de VU tot een totaaloordeel en een eerste keuze van een kandidaat. </w:t>
      </w:r>
    </w:p>
    <w:p w14:paraId="1FDD856A" w14:textId="77777777" w:rsidR="00413444" w:rsidRPr="00670A36" w:rsidRDefault="00600504" w:rsidP="004C54C3">
      <w:pPr>
        <w:pStyle w:val="Kop3"/>
        <w:numPr>
          <w:ilvl w:val="2"/>
          <w:numId w:val="40"/>
        </w:numPr>
        <w:rPr>
          <w:rFonts w:cs="Lucida Sans Unicode"/>
        </w:rPr>
      </w:pPr>
      <w:bookmarkStart w:id="90" w:name="_Toc3372125"/>
      <w:r w:rsidRPr="00670A36">
        <w:rPr>
          <w:rFonts w:cs="Lucida Sans Unicode"/>
        </w:rPr>
        <w:t>Nadere Overeenkomst</w:t>
      </w:r>
      <w:r w:rsidR="005B1138" w:rsidRPr="00670A36">
        <w:rPr>
          <w:rFonts w:cs="Lucida Sans Unicode"/>
        </w:rPr>
        <w:t xml:space="preserve"> (NOK)</w:t>
      </w:r>
      <w:bookmarkEnd w:id="90"/>
    </w:p>
    <w:p w14:paraId="1054021C" w14:textId="77777777" w:rsidR="00600504" w:rsidRPr="00670A36" w:rsidRDefault="00600504" w:rsidP="00600504">
      <w:pPr>
        <w:rPr>
          <w:lang w:eastAsia="nl-NL"/>
        </w:rPr>
      </w:pPr>
      <w:r w:rsidRPr="00670A36">
        <w:rPr>
          <w:lang w:eastAsia="nl-NL"/>
        </w:rPr>
        <w:t xml:space="preserve">De afspraken met de geselecteerde kandidaat worden vastgelegd in een Nadere Overeenkomst. Deze Nadere Overeenkomst is onlosmakelijk verbonden aan de Raamovereenkomst. De kosten </w:t>
      </w:r>
      <w:r w:rsidRPr="00670A36">
        <w:rPr>
          <w:lang w:eastAsia="nl-NL"/>
        </w:rPr>
        <w:lastRenderedPageBreak/>
        <w:t xml:space="preserve">van de </w:t>
      </w:r>
      <w:r w:rsidR="00DA3421" w:rsidRPr="00670A36">
        <w:rPr>
          <w:lang w:eastAsia="nl-NL"/>
        </w:rPr>
        <w:t>O</w:t>
      </w:r>
      <w:r w:rsidRPr="00670A36">
        <w:rPr>
          <w:lang w:eastAsia="nl-NL"/>
        </w:rPr>
        <w:t>ffertes (inclusief reiskosten ten behoeve van het gesprek) zijn geheel voor r</w:t>
      </w:r>
      <w:r w:rsidR="0077738D" w:rsidRPr="00670A36">
        <w:rPr>
          <w:lang w:eastAsia="nl-NL"/>
        </w:rPr>
        <w:t>ekening van de Raamcontractant</w:t>
      </w:r>
      <w:r w:rsidRPr="00670A36">
        <w:rPr>
          <w:lang w:eastAsia="nl-NL"/>
        </w:rPr>
        <w:t>.</w:t>
      </w:r>
    </w:p>
    <w:p w14:paraId="01E1B468" w14:textId="77777777" w:rsidR="00737F05" w:rsidRPr="00670A36" w:rsidRDefault="00737F05" w:rsidP="00737F05">
      <w:pPr>
        <w:pStyle w:val="Kop2"/>
      </w:pPr>
      <w:bookmarkStart w:id="91" w:name="_Toc3372126"/>
      <w:r w:rsidRPr="00670A36">
        <w:t>Eisen aan de gevraagde dienstverlening</w:t>
      </w:r>
      <w:bookmarkEnd w:id="91"/>
    </w:p>
    <w:p w14:paraId="4AD2B127" w14:textId="77777777" w:rsidR="00737F05" w:rsidRPr="00670A36" w:rsidRDefault="00737F05" w:rsidP="004C54C3">
      <w:pPr>
        <w:pStyle w:val="Kop3"/>
        <w:numPr>
          <w:ilvl w:val="2"/>
          <w:numId w:val="39"/>
        </w:numPr>
      </w:pPr>
      <w:bookmarkStart w:id="92" w:name="_Toc3372127"/>
      <w:r w:rsidRPr="00670A36">
        <w:t>Vermijden van stapeling</w:t>
      </w:r>
      <w:bookmarkEnd w:id="92"/>
      <w:r w:rsidRPr="00670A36">
        <w:t xml:space="preserve"> </w:t>
      </w:r>
    </w:p>
    <w:p w14:paraId="0FE307EE" w14:textId="77777777" w:rsidR="00737F05" w:rsidRPr="00670A36" w:rsidRDefault="00737F05" w:rsidP="00737F05">
      <w:pPr>
        <w:pStyle w:val="Bodytekst"/>
      </w:pPr>
      <w:r w:rsidRPr="00670A36">
        <w:t xml:space="preserve">De VU wil vermijden dat via een reeks van tussenpersonen kandidaten worden aangeboden. Indien de aangeboden kandidaat geen </w:t>
      </w:r>
      <w:proofErr w:type="spellStart"/>
      <w:r w:rsidR="005146D8" w:rsidRPr="00670A36">
        <w:t>zzp</w:t>
      </w:r>
      <w:r w:rsidRPr="00670A36">
        <w:t>’er</w:t>
      </w:r>
      <w:proofErr w:type="spellEnd"/>
      <w:r w:rsidRPr="00670A36">
        <w:t xml:space="preserve"> is, moet deze persoon in dienst zijn bij een marktpartij waarmee de </w:t>
      </w:r>
      <w:r w:rsidR="007429B3" w:rsidRPr="00670A36">
        <w:t>O</w:t>
      </w:r>
      <w:r w:rsidRPr="00670A36">
        <w:t xml:space="preserve">pdrachtnemer direct </w:t>
      </w:r>
      <w:proofErr w:type="gramStart"/>
      <w:r w:rsidRPr="00670A36">
        <w:t>zaken doet</w:t>
      </w:r>
      <w:proofErr w:type="gramEnd"/>
      <w:r w:rsidRPr="00670A36">
        <w:t xml:space="preserve"> (een Tweede orde leverancier). </w:t>
      </w:r>
      <w:proofErr w:type="gramStart"/>
      <w:r w:rsidRPr="00670A36">
        <w:t>Indien</w:t>
      </w:r>
      <w:proofErr w:type="gramEnd"/>
      <w:r w:rsidRPr="00670A36">
        <w:t xml:space="preserve"> de kandidaat een </w:t>
      </w:r>
      <w:proofErr w:type="spellStart"/>
      <w:r w:rsidR="005146D8" w:rsidRPr="00670A36">
        <w:t>zzp</w:t>
      </w:r>
      <w:r w:rsidRPr="00670A36">
        <w:t>’er</w:t>
      </w:r>
      <w:proofErr w:type="spellEnd"/>
      <w:r w:rsidRPr="00670A36">
        <w:t xml:space="preserve"> is, dient de Opdrachtnemer zelf een contract te hebben met de </w:t>
      </w:r>
      <w:proofErr w:type="spellStart"/>
      <w:r w:rsidR="005146D8" w:rsidRPr="00670A36">
        <w:t>zzp</w:t>
      </w:r>
      <w:r w:rsidRPr="00670A36">
        <w:t>’er</w:t>
      </w:r>
      <w:proofErr w:type="spellEnd"/>
      <w:r w:rsidRPr="00670A36">
        <w:t xml:space="preserve"> en administratieve zaken af te handelen (zoals maar niet beperkt tot het afsluiten van verzekeringen en het afdragen van belasting). De VU is gerechtigd inzicht hierover op te vragen bij Opdrachtnemer.</w:t>
      </w:r>
    </w:p>
    <w:p w14:paraId="0A660B35" w14:textId="4B4C9E4D" w:rsidR="009B1963" w:rsidRPr="00670A36" w:rsidRDefault="009B1963" w:rsidP="004C54C3">
      <w:pPr>
        <w:pStyle w:val="Kop3"/>
        <w:numPr>
          <w:ilvl w:val="2"/>
          <w:numId w:val="39"/>
        </w:numPr>
      </w:pPr>
      <w:bookmarkStart w:id="93" w:name="_Toc3372129"/>
      <w:r w:rsidRPr="00670A36">
        <w:t xml:space="preserve">Vervanging </w:t>
      </w:r>
      <w:r w:rsidR="005D1474" w:rsidRPr="00670A36">
        <w:t>tijdelijk personeel</w:t>
      </w:r>
      <w:r w:rsidR="0077738D" w:rsidRPr="00670A36">
        <w:t xml:space="preserve"> bij Brokerfunctie met werving</w:t>
      </w:r>
      <w:r w:rsidR="00E22260" w:rsidRPr="00670A36">
        <w:t xml:space="preserve"> en selectie</w:t>
      </w:r>
      <w:bookmarkEnd w:id="93"/>
    </w:p>
    <w:p w14:paraId="07C898A5" w14:textId="77777777" w:rsidR="009B1963" w:rsidRPr="00670A36" w:rsidRDefault="009B1963" w:rsidP="009B1963">
      <w:pPr>
        <w:pStyle w:val="Bodytekst"/>
      </w:pPr>
      <w:r w:rsidRPr="00670A36">
        <w:t xml:space="preserve">Wanneer een </w:t>
      </w:r>
      <w:r w:rsidR="005D1474" w:rsidRPr="00670A36">
        <w:t>ingehuurde kracht</w:t>
      </w:r>
      <w:r w:rsidRPr="00670A36">
        <w:t xml:space="preserve"> eerder stopt dan voor de VU</w:t>
      </w:r>
      <w:r w:rsidR="005D1474" w:rsidRPr="00670A36">
        <w:t xml:space="preserve"> </w:t>
      </w:r>
      <w:r w:rsidRPr="00670A36">
        <w:t xml:space="preserve">wenselijk is of niet presteert </w:t>
      </w:r>
      <w:proofErr w:type="gramStart"/>
      <w:r w:rsidRPr="00670A36">
        <w:t>conform</w:t>
      </w:r>
      <w:proofErr w:type="gramEnd"/>
      <w:r w:rsidRPr="00670A36">
        <w:t xml:space="preserve"> afgesproken, is het aan</w:t>
      </w:r>
      <w:r w:rsidR="00320B80" w:rsidRPr="00670A36">
        <w:t xml:space="preserve"> de O</w:t>
      </w:r>
      <w:r w:rsidRPr="00670A36">
        <w:t xml:space="preserve">pdrachtnemer van de betreffende </w:t>
      </w:r>
      <w:r w:rsidR="005D1474" w:rsidRPr="00670A36">
        <w:t>ingehuurde kracht</w:t>
      </w:r>
      <w:r w:rsidRPr="00670A36">
        <w:t xml:space="preserve"> om een geschikte vervanger te regelen. Deze vervanger zal dan onder dezelfde condities ingezet worden. Wanneer </w:t>
      </w:r>
      <w:r w:rsidR="005D1474" w:rsidRPr="00670A36">
        <w:t xml:space="preserve">de </w:t>
      </w:r>
      <w:proofErr w:type="gramStart"/>
      <w:r w:rsidR="005D1474" w:rsidRPr="00670A36">
        <w:t>VU</w:t>
      </w:r>
      <w:r w:rsidRPr="00670A36">
        <w:t xml:space="preserve"> akkoord</w:t>
      </w:r>
      <w:proofErr w:type="gramEnd"/>
      <w:r w:rsidRPr="00670A36">
        <w:t xml:space="preserve"> is met deze vervanger, wordt deze minimaal twee weken kosteloos ingewerkt. Wanneer de taken zeer specialistisch zijn en twee weken onvoldoende blijken te zijn, wordt er in overleg tussen </w:t>
      </w:r>
      <w:r w:rsidR="00320B80" w:rsidRPr="00670A36">
        <w:t>O</w:t>
      </w:r>
      <w:r w:rsidRPr="00670A36">
        <w:t xml:space="preserve">pdrachtnemer en </w:t>
      </w:r>
      <w:r w:rsidR="005D1474" w:rsidRPr="00670A36">
        <w:t>de VU</w:t>
      </w:r>
      <w:r w:rsidRPr="00670A36">
        <w:t xml:space="preserve"> een langere kosteloze inwerkperiode afgesproken. </w:t>
      </w:r>
    </w:p>
    <w:p w14:paraId="3594A1BF" w14:textId="77777777" w:rsidR="0038078B" w:rsidRPr="00670A36" w:rsidRDefault="009B1963" w:rsidP="009B1963">
      <w:pPr>
        <w:pStyle w:val="Bodytekst"/>
      </w:pPr>
      <w:r w:rsidRPr="00670A36">
        <w:t xml:space="preserve">Opdrachtnemer gaat akkoord dat bij langdurige afwezigheid van de </w:t>
      </w:r>
      <w:r w:rsidR="005D1474" w:rsidRPr="00670A36">
        <w:t>ingehuurde kracht</w:t>
      </w:r>
      <w:r w:rsidRPr="00670A36">
        <w:t xml:space="preserve"> (bijvoorbeeld door ziekte) </w:t>
      </w:r>
      <w:r w:rsidR="005D1474" w:rsidRPr="00670A36">
        <w:t>de VU</w:t>
      </w:r>
      <w:r w:rsidRPr="00670A36">
        <w:t xml:space="preserve"> en Opdrachtnemer in overleg treden over vervanging van de betreffende </w:t>
      </w:r>
      <w:r w:rsidR="005D1474" w:rsidRPr="00670A36">
        <w:t>ingehuurde kracht</w:t>
      </w:r>
      <w:r w:rsidRPr="00670A36">
        <w:t xml:space="preserve"> door één of meerdere snel inzetbare </w:t>
      </w:r>
      <w:proofErr w:type="spellStart"/>
      <w:r w:rsidRPr="00670A36">
        <w:t>kandida</w:t>
      </w:r>
      <w:proofErr w:type="spellEnd"/>
      <w:r w:rsidRPr="00670A36">
        <w:t>(a)t(en) met dezelfde kwalificaties.</w:t>
      </w:r>
    </w:p>
    <w:p w14:paraId="220DF1E2" w14:textId="77777777" w:rsidR="0038078B" w:rsidRPr="00670A36" w:rsidRDefault="0038078B" w:rsidP="004C54C3">
      <w:pPr>
        <w:pStyle w:val="Kop3"/>
        <w:numPr>
          <w:ilvl w:val="2"/>
          <w:numId w:val="39"/>
        </w:numPr>
      </w:pPr>
      <w:bookmarkStart w:id="94" w:name="_Toc3372130"/>
      <w:r w:rsidRPr="00670A36">
        <w:t>Tarieven</w:t>
      </w:r>
      <w:bookmarkEnd w:id="94"/>
    </w:p>
    <w:p w14:paraId="0C05283F" w14:textId="457F0D56" w:rsidR="00E22260" w:rsidRPr="00670A36" w:rsidRDefault="00E22260" w:rsidP="009B1963">
      <w:pPr>
        <w:pStyle w:val="Bodytekst"/>
      </w:pPr>
      <w:r w:rsidRPr="00670A36">
        <w:t>De VU hanteert een maximale prijs van € 1</w:t>
      </w:r>
      <w:r w:rsidR="00390F8D" w:rsidRPr="00670A36">
        <w:t>3</w:t>
      </w:r>
      <w:r w:rsidRPr="00670A36">
        <w:t>5,</w:t>
      </w:r>
      <w:r w:rsidR="00702294" w:rsidRPr="00670A36">
        <w:t>00</w:t>
      </w:r>
      <w:r w:rsidRPr="00670A36">
        <w:t xml:space="preserve"> excl. btw per uur voor inhuur</w:t>
      </w:r>
      <w:r w:rsidR="00925453" w:rsidRPr="00670A36">
        <w:t xml:space="preserve"> </w:t>
      </w:r>
      <w:r w:rsidR="00143990" w:rsidRPr="00670A36">
        <w:t>exclusief</w:t>
      </w:r>
      <w:r w:rsidR="00925453" w:rsidRPr="00670A36">
        <w:t xml:space="preserve"> fee</w:t>
      </w:r>
      <w:r w:rsidRPr="00670A36">
        <w:t xml:space="preserve">. In specifieke gevallen is het mogelijk </w:t>
      </w:r>
      <w:proofErr w:type="gramStart"/>
      <w:r w:rsidRPr="00670A36">
        <w:t>hier vanaf</w:t>
      </w:r>
      <w:proofErr w:type="gramEnd"/>
      <w:r w:rsidRPr="00670A36">
        <w:t xml:space="preserve"> te wijken. Hiervoor is vooraf toestemming van het College van Bestuur nodig. </w:t>
      </w:r>
      <w:r w:rsidR="0038078B" w:rsidRPr="00670A36">
        <w:t xml:space="preserve">Inschrijver conformeert zich aan </w:t>
      </w:r>
      <w:r w:rsidR="00925453" w:rsidRPr="00670A36">
        <w:t>de maximale prijs</w:t>
      </w:r>
      <w:r w:rsidR="00702294" w:rsidRPr="00670A36">
        <w:t xml:space="preserve"> van €1</w:t>
      </w:r>
      <w:r w:rsidR="00390F8D" w:rsidRPr="00670A36">
        <w:t>3</w:t>
      </w:r>
      <w:r w:rsidR="00702294" w:rsidRPr="00670A36">
        <w:t>5,00</w:t>
      </w:r>
      <w:r w:rsidR="0038078B" w:rsidRPr="00670A36">
        <w:t xml:space="preserve"> excl. btw per uur voor alle functies</w:t>
      </w:r>
      <w:r w:rsidR="00C34BF8" w:rsidRPr="00670A36">
        <w:t>.</w:t>
      </w:r>
      <w:r w:rsidR="002C074A" w:rsidRPr="00670A36">
        <w:t xml:space="preserve"> </w:t>
      </w:r>
      <w:r w:rsidR="00B25E2E" w:rsidRPr="00670A36">
        <w:t xml:space="preserve">Leveringen </w:t>
      </w:r>
      <w:r w:rsidR="00C34BF8" w:rsidRPr="00670A36">
        <w:t>waarbij n</w:t>
      </w:r>
      <w:r w:rsidR="002C074A" w:rsidRPr="00670A36">
        <w:rPr>
          <w:color w:val="000000"/>
        </w:rPr>
        <w:t>a een jaar</w:t>
      </w:r>
      <w:r w:rsidR="00C34BF8" w:rsidRPr="00670A36">
        <w:rPr>
          <w:color w:val="000000"/>
        </w:rPr>
        <w:t xml:space="preserve"> sprake is van een tarief hoger dan €1</w:t>
      </w:r>
      <w:r w:rsidR="00EE470E" w:rsidRPr="00670A36">
        <w:rPr>
          <w:color w:val="000000"/>
        </w:rPr>
        <w:t>1</w:t>
      </w:r>
      <w:r w:rsidR="00C34BF8" w:rsidRPr="00670A36">
        <w:rPr>
          <w:color w:val="000000"/>
        </w:rPr>
        <w:t>5,</w:t>
      </w:r>
      <w:r w:rsidR="00702294" w:rsidRPr="00670A36">
        <w:rPr>
          <w:color w:val="000000"/>
        </w:rPr>
        <w:t>00</w:t>
      </w:r>
      <w:r w:rsidR="00C34BF8" w:rsidRPr="00670A36">
        <w:rPr>
          <w:color w:val="000000"/>
        </w:rPr>
        <w:t xml:space="preserve"> excl. btw per uur</w:t>
      </w:r>
      <w:r w:rsidRPr="00670A36">
        <w:rPr>
          <w:color w:val="000000"/>
        </w:rPr>
        <w:t>,</w:t>
      </w:r>
      <w:r w:rsidR="00C34BF8" w:rsidRPr="00670A36">
        <w:rPr>
          <w:color w:val="000000"/>
        </w:rPr>
        <w:t xml:space="preserve"> </w:t>
      </w:r>
      <w:r w:rsidRPr="00670A36">
        <w:rPr>
          <w:color w:val="000000"/>
        </w:rPr>
        <w:t xml:space="preserve">worden </w:t>
      </w:r>
      <w:r w:rsidR="002C074A" w:rsidRPr="00670A36">
        <w:rPr>
          <w:color w:val="000000"/>
        </w:rPr>
        <w:t>teruggebracht naar maximaal €1</w:t>
      </w:r>
      <w:r w:rsidR="00EE470E" w:rsidRPr="00670A36">
        <w:rPr>
          <w:color w:val="000000"/>
        </w:rPr>
        <w:t>1</w:t>
      </w:r>
      <w:r w:rsidR="002C074A" w:rsidRPr="00670A36">
        <w:rPr>
          <w:color w:val="000000"/>
        </w:rPr>
        <w:t>5,</w:t>
      </w:r>
      <w:r w:rsidR="00702294" w:rsidRPr="00670A36">
        <w:rPr>
          <w:color w:val="000000"/>
        </w:rPr>
        <w:t xml:space="preserve">00 </w:t>
      </w:r>
      <w:r w:rsidR="002C074A" w:rsidRPr="00670A36">
        <w:rPr>
          <w:color w:val="000000"/>
        </w:rPr>
        <w:t xml:space="preserve">excl. </w:t>
      </w:r>
      <w:r w:rsidRPr="00670A36">
        <w:rPr>
          <w:color w:val="000000"/>
        </w:rPr>
        <w:t>b</w:t>
      </w:r>
      <w:r w:rsidR="002C074A" w:rsidRPr="00670A36">
        <w:rPr>
          <w:color w:val="000000"/>
        </w:rPr>
        <w:t>tw</w:t>
      </w:r>
      <w:r w:rsidR="00C34BF8" w:rsidRPr="00670A36">
        <w:rPr>
          <w:color w:val="000000"/>
        </w:rPr>
        <w:t xml:space="preserve"> per uur</w:t>
      </w:r>
      <w:r w:rsidR="00925453" w:rsidRPr="00670A36">
        <w:rPr>
          <w:color w:val="000000"/>
        </w:rPr>
        <w:t xml:space="preserve"> </w:t>
      </w:r>
      <w:r w:rsidR="00143990" w:rsidRPr="00670A36">
        <w:rPr>
          <w:color w:val="000000"/>
        </w:rPr>
        <w:t>exclusief</w:t>
      </w:r>
      <w:r w:rsidR="00925453" w:rsidRPr="00670A36">
        <w:rPr>
          <w:color w:val="000000"/>
        </w:rPr>
        <w:t xml:space="preserve"> fee</w:t>
      </w:r>
      <w:r w:rsidR="0038078B" w:rsidRPr="00670A36">
        <w:t xml:space="preserve">. </w:t>
      </w:r>
      <w:r w:rsidRPr="00670A36">
        <w:t xml:space="preserve"> Dit wordt per </w:t>
      </w:r>
      <w:r w:rsidR="00B25E2E" w:rsidRPr="00670A36">
        <w:t>levering</w:t>
      </w:r>
      <w:r w:rsidRPr="00670A36">
        <w:t>/kandidaat bekeken.</w:t>
      </w:r>
    </w:p>
    <w:p w14:paraId="3CE5B4C1" w14:textId="77777777" w:rsidR="0084118B" w:rsidRPr="00670A36" w:rsidRDefault="0084118B" w:rsidP="009B1963">
      <w:pPr>
        <w:pStyle w:val="Bodytekst"/>
      </w:pPr>
      <w:r w:rsidRPr="00670A36">
        <w:t>Voor</w:t>
      </w:r>
      <w:r w:rsidR="0038078B" w:rsidRPr="00670A36">
        <w:t xml:space="preserve"> </w:t>
      </w:r>
      <w:r w:rsidRPr="00670A36">
        <w:t>de Offerteaanvraag kan de VU per functie een bandbreedte</w:t>
      </w:r>
      <w:r w:rsidR="00C61789" w:rsidRPr="00670A36">
        <w:t xml:space="preserve"> een en ander onder andere ook afhankelijk van de senioriteit binnen de functie</w:t>
      </w:r>
      <w:r w:rsidRPr="00670A36">
        <w:t xml:space="preserve"> (die lager kan liggen dan het maximum uurtarief</w:t>
      </w:r>
      <w:r w:rsidR="00E22260" w:rsidRPr="00670A36">
        <w:t>) bepalen waarbinnen O</w:t>
      </w:r>
      <w:r w:rsidR="00866895" w:rsidRPr="00670A36">
        <w:t>pdrachtnemer een prijs dien</w:t>
      </w:r>
      <w:r w:rsidR="00925453" w:rsidRPr="00670A36">
        <w:t>t</w:t>
      </w:r>
      <w:r w:rsidR="00866895" w:rsidRPr="00670A36">
        <w:t xml:space="preserve"> te offreren</w:t>
      </w:r>
      <w:r w:rsidR="00C31081" w:rsidRPr="00670A36">
        <w:t xml:space="preserve"> met onderbouwing</w:t>
      </w:r>
      <w:r w:rsidR="00866895" w:rsidRPr="00670A36">
        <w:t xml:space="preserve">. </w:t>
      </w:r>
      <w:r w:rsidRPr="00670A36">
        <w:t xml:space="preserve"> </w:t>
      </w:r>
      <w:r w:rsidR="0038078B" w:rsidRPr="00670A36">
        <w:t xml:space="preserve">Inschrijver garandeert dat </w:t>
      </w:r>
      <w:r w:rsidR="00866895" w:rsidRPr="00670A36">
        <w:t xml:space="preserve">bij het uitbrengen van een Offerte </w:t>
      </w:r>
      <w:r w:rsidR="00324390" w:rsidRPr="00670A36">
        <w:t xml:space="preserve">marktconforme tarieven worden gehanteerd en dat </w:t>
      </w:r>
      <w:r w:rsidR="0038078B" w:rsidRPr="00670A36">
        <w:t>het maximum uurtarief niet zal worden overschreden.</w:t>
      </w:r>
      <w:r w:rsidRPr="00670A36">
        <w:t xml:space="preserve"> </w:t>
      </w:r>
    </w:p>
    <w:p w14:paraId="53542EF9" w14:textId="77777777" w:rsidR="0084118B" w:rsidRPr="00670A36" w:rsidRDefault="0084118B" w:rsidP="009B1963">
      <w:pPr>
        <w:pStyle w:val="Bodytekst"/>
      </w:pPr>
    </w:p>
    <w:p w14:paraId="5F9ADEA5" w14:textId="77777777" w:rsidR="005C3EF3" w:rsidRPr="00670A36" w:rsidRDefault="005C3EF3" w:rsidP="009B1963">
      <w:pPr>
        <w:pStyle w:val="Bodytekst"/>
      </w:pPr>
      <w:r w:rsidRPr="00670A36">
        <w:lastRenderedPageBreak/>
        <w:t>Om een indicatie te geven van bandbreedtes die gangbaar zijn bij VU is onderstaande tabel opgenomen.</w:t>
      </w:r>
    </w:p>
    <w:p w14:paraId="535C5820" w14:textId="77777777" w:rsidR="005C3EF3" w:rsidRPr="00670A36" w:rsidRDefault="005C3EF3" w:rsidP="009B1963">
      <w:pPr>
        <w:pStyle w:val="Bodytekst"/>
      </w:pPr>
    </w:p>
    <w:tbl>
      <w:tblPr>
        <w:tblW w:w="4307" w:type="dxa"/>
        <w:tblCellMar>
          <w:left w:w="70" w:type="dxa"/>
          <w:right w:w="70" w:type="dxa"/>
        </w:tblCellMar>
        <w:tblLook w:val="04A0" w:firstRow="1" w:lastRow="0" w:firstColumn="1" w:lastColumn="0" w:noHBand="0" w:noVBand="1"/>
      </w:tblPr>
      <w:tblGrid>
        <w:gridCol w:w="1842"/>
        <w:gridCol w:w="1300"/>
        <w:gridCol w:w="1300"/>
      </w:tblGrid>
      <w:tr w:rsidR="005C3EF3" w:rsidRPr="00670A36" w14:paraId="2353AB6D" w14:textId="77777777" w:rsidTr="00C667CF">
        <w:trPr>
          <w:trHeight w:val="320"/>
        </w:trPr>
        <w:tc>
          <w:tcPr>
            <w:tcW w:w="1707" w:type="dxa"/>
            <w:tcBorders>
              <w:top w:val="nil"/>
              <w:left w:val="nil"/>
              <w:bottom w:val="nil"/>
              <w:right w:val="nil"/>
            </w:tcBorders>
            <w:shd w:val="clear" w:color="auto" w:fill="auto"/>
            <w:noWrap/>
            <w:vAlign w:val="bottom"/>
            <w:hideMark/>
          </w:tcPr>
          <w:p w14:paraId="18ADAAF4" w14:textId="77777777" w:rsidR="005C3EF3" w:rsidRPr="00670A36" w:rsidRDefault="005C3EF3" w:rsidP="00C667CF">
            <w:pPr>
              <w:pStyle w:val="Bodytekst"/>
            </w:pPr>
            <w:r w:rsidRPr="00670A36">
              <w:t>Functie</w:t>
            </w:r>
          </w:p>
        </w:tc>
        <w:tc>
          <w:tcPr>
            <w:tcW w:w="1300" w:type="dxa"/>
            <w:tcBorders>
              <w:top w:val="nil"/>
              <w:left w:val="nil"/>
              <w:bottom w:val="nil"/>
              <w:right w:val="nil"/>
            </w:tcBorders>
            <w:shd w:val="clear" w:color="auto" w:fill="auto"/>
            <w:noWrap/>
            <w:vAlign w:val="bottom"/>
            <w:hideMark/>
          </w:tcPr>
          <w:p w14:paraId="5984189F" w14:textId="77777777" w:rsidR="005C3EF3" w:rsidRPr="00670A36" w:rsidRDefault="005C3EF3" w:rsidP="00C667CF">
            <w:pPr>
              <w:pStyle w:val="Bodytekst"/>
            </w:pPr>
            <w:r w:rsidRPr="00670A36">
              <w:t>Minimum</w:t>
            </w:r>
          </w:p>
        </w:tc>
        <w:tc>
          <w:tcPr>
            <w:tcW w:w="1300" w:type="dxa"/>
            <w:tcBorders>
              <w:top w:val="nil"/>
              <w:left w:val="nil"/>
              <w:bottom w:val="nil"/>
              <w:right w:val="nil"/>
            </w:tcBorders>
            <w:shd w:val="clear" w:color="auto" w:fill="auto"/>
            <w:noWrap/>
            <w:vAlign w:val="bottom"/>
            <w:hideMark/>
          </w:tcPr>
          <w:p w14:paraId="3BB17EA1" w14:textId="77777777" w:rsidR="005C3EF3" w:rsidRPr="00670A36" w:rsidRDefault="005C3EF3" w:rsidP="00C667CF">
            <w:pPr>
              <w:pStyle w:val="Bodytekst"/>
            </w:pPr>
            <w:r w:rsidRPr="00670A36">
              <w:t>Maximum</w:t>
            </w:r>
          </w:p>
        </w:tc>
      </w:tr>
      <w:tr w:rsidR="00EE470E" w:rsidRPr="00670A36" w14:paraId="054B6754" w14:textId="77777777" w:rsidTr="00C667CF">
        <w:trPr>
          <w:trHeight w:val="320"/>
        </w:trPr>
        <w:tc>
          <w:tcPr>
            <w:tcW w:w="1707" w:type="dxa"/>
            <w:tcBorders>
              <w:top w:val="nil"/>
              <w:left w:val="nil"/>
              <w:bottom w:val="nil"/>
              <w:right w:val="nil"/>
            </w:tcBorders>
            <w:shd w:val="clear" w:color="auto" w:fill="auto"/>
            <w:noWrap/>
            <w:vAlign w:val="bottom"/>
          </w:tcPr>
          <w:p w14:paraId="5BE42C45" w14:textId="77777777" w:rsidR="00EE470E" w:rsidRPr="00670A36" w:rsidRDefault="00EE470E" w:rsidP="00C667CF">
            <w:pPr>
              <w:pStyle w:val="Bodytekst"/>
            </w:pPr>
            <w:r w:rsidRPr="00670A36">
              <w:t>Projectmanager</w:t>
            </w:r>
          </w:p>
        </w:tc>
        <w:tc>
          <w:tcPr>
            <w:tcW w:w="1300" w:type="dxa"/>
            <w:tcBorders>
              <w:top w:val="nil"/>
              <w:left w:val="nil"/>
              <w:bottom w:val="nil"/>
              <w:right w:val="nil"/>
            </w:tcBorders>
            <w:shd w:val="clear" w:color="auto" w:fill="auto"/>
            <w:noWrap/>
            <w:vAlign w:val="bottom"/>
          </w:tcPr>
          <w:p w14:paraId="5B832B55" w14:textId="209BEB1D" w:rsidR="00EE470E" w:rsidRPr="00670A36" w:rsidRDefault="00143990" w:rsidP="00C667CF">
            <w:pPr>
              <w:pStyle w:val="Bodytekst"/>
            </w:pPr>
            <w:r w:rsidRPr="00670A36">
              <w:t xml:space="preserve">€ </w:t>
            </w:r>
            <w:r w:rsidR="00EE470E" w:rsidRPr="00670A36">
              <w:t>100</w:t>
            </w:r>
          </w:p>
        </w:tc>
        <w:tc>
          <w:tcPr>
            <w:tcW w:w="1300" w:type="dxa"/>
            <w:tcBorders>
              <w:top w:val="nil"/>
              <w:left w:val="nil"/>
              <w:bottom w:val="nil"/>
              <w:right w:val="nil"/>
            </w:tcBorders>
            <w:shd w:val="clear" w:color="auto" w:fill="auto"/>
            <w:noWrap/>
            <w:vAlign w:val="bottom"/>
          </w:tcPr>
          <w:p w14:paraId="522234AB" w14:textId="7C8EA627" w:rsidR="00EE470E" w:rsidRPr="00670A36" w:rsidRDefault="00143990" w:rsidP="00C667CF">
            <w:pPr>
              <w:pStyle w:val="Bodytekst"/>
            </w:pPr>
            <w:r w:rsidRPr="00670A36">
              <w:t xml:space="preserve">€ </w:t>
            </w:r>
            <w:r w:rsidR="00EE470E" w:rsidRPr="00670A36">
              <w:t>135</w:t>
            </w:r>
          </w:p>
        </w:tc>
      </w:tr>
      <w:tr w:rsidR="005C3EF3" w:rsidRPr="00670A36" w14:paraId="4BF327A8" w14:textId="77777777" w:rsidTr="00C667CF">
        <w:trPr>
          <w:trHeight w:val="320"/>
        </w:trPr>
        <w:tc>
          <w:tcPr>
            <w:tcW w:w="1707" w:type="dxa"/>
            <w:tcBorders>
              <w:top w:val="nil"/>
              <w:left w:val="nil"/>
              <w:bottom w:val="nil"/>
              <w:right w:val="nil"/>
            </w:tcBorders>
            <w:shd w:val="clear" w:color="auto" w:fill="auto"/>
            <w:noWrap/>
            <w:vAlign w:val="bottom"/>
            <w:hideMark/>
          </w:tcPr>
          <w:p w14:paraId="38C7C7E0" w14:textId="77777777" w:rsidR="005C3EF3" w:rsidRPr="00670A36" w:rsidRDefault="005C3EF3" w:rsidP="00C667CF">
            <w:pPr>
              <w:pStyle w:val="Bodytekst"/>
            </w:pPr>
            <w:r w:rsidRPr="00670A36">
              <w:t>Projectleider</w:t>
            </w:r>
          </w:p>
        </w:tc>
        <w:tc>
          <w:tcPr>
            <w:tcW w:w="1300" w:type="dxa"/>
            <w:tcBorders>
              <w:top w:val="nil"/>
              <w:left w:val="nil"/>
              <w:bottom w:val="nil"/>
              <w:right w:val="nil"/>
            </w:tcBorders>
            <w:shd w:val="clear" w:color="auto" w:fill="auto"/>
            <w:noWrap/>
            <w:vAlign w:val="bottom"/>
            <w:hideMark/>
          </w:tcPr>
          <w:p w14:paraId="634BA55A" w14:textId="362F6B4B" w:rsidR="005C3EF3" w:rsidRPr="00670A36" w:rsidRDefault="005C3EF3" w:rsidP="00C667CF">
            <w:pPr>
              <w:pStyle w:val="Bodytekst"/>
            </w:pPr>
            <w:r w:rsidRPr="00670A36">
              <w:t xml:space="preserve">€ </w:t>
            </w:r>
            <w:r w:rsidR="00EE470E" w:rsidRPr="00670A36">
              <w:t>8</w:t>
            </w:r>
            <w:r w:rsidRPr="00670A36">
              <w:t xml:space="preserve">0 </w:t>
            </w:r>
          </w:p>
        </w:tc>
        <w:tc>
          <w:tcPr>
            <w:tcW w:w="1300" w:type="dxa"/>
            <w:tcBorders>
              <w:top w:val="nil"/>
              <w:left w:val="nil"/>
              <w:bottom w:val="nil"/>
              <w:right w:val="nil"/>
            </w:tcBorders>
            <w:shd w:val="clear" w:color="auto" w:fill="auto"/>
            <w:noWrap/>
            <w:vAlign w:val="bottom"/>
            <w:hideMark/>
          </w:tcPr>
          <w:p w14:paraId="68136AC0" w14:textId="5433E7EC" w:rsidR="005C3EF3" w:rsidRPr="00670A36" w:rsidRDefault="005C3EF3" w:rsidP="00C667CF">
            <w:pPr>
              <w:pStyle w:val="Bodytekst"/>
            </w:pPr>
            <w:r w:rsidRPr="00670A36">
              <w:t>€ 1</w:t>
            </w:r>
            <w:r w:rsidR="00EE470E" w:rsidRPr="00670A36">
              <w:t>1</w:t>
            </w:r>
            <w:r w:rsidRPr="00670A36">
              <w:t xml:space="preserve">0 </w:t>
            </w:r>
          </w:p>
        </w:tc>
      </w:tr>
      <w:tr w:rsidR="005C3EF3" w:rsidRPr="00670A36" w14:paraId="339AA0DD" w14:textId="77777777" w:rsidTr="00C667CF">
        <w:trPr>
          <w:trHeight w:val="320"/>
        </w:trPr>
        <w:tc>
          <w:tcPr>
            <w:tcW w:w="1707" w:type="dxa"/>
            <w:tcBorders>
              <w:top w:val="nil"/>
              <w:left w:val="nil"/>
              <w:bottom w:val="nil"/>
              <w:right w:val="nil"/>
            </w:tcBorders>
            <w:shd w:val="clear" w:color="auto" w:fill="auto"/>
            <w:noWrap/>
            <w:vAlign w:val="bottom"/>
            <w:hideMark/>
          </w:tcPr>
          <w:p w14:paraId="4A45450D" w14:textId="77777777" w:rsidR="005C3EF3" w:rsidRPr="00670A36" w:rsidRDefault="005C3EF3" w:rsidP="00C667CF">
            <w:pPr>
              <w:pStyle w:val="Bodytekst"/>
            </w:pPr>
            <w:r w:rsidRPr="00670A36">
              <w:t>Specialist/Adviseur</w:t>
            </w:r>
          </w:p>
        </w:tc>
        <w:tc>
          <w:tcPr>
            <w:tcW w:w="1300" w:type="dxa"/>
            <w:tcBorders>
              <w:top w:val="nil"/>
              <w:left w:val="nil"/>
              <w:bottom w:val="nil"/>
              <w:right w:val="nil"/>
            </w:tcBorders>
            <w:shd w:val="clear" w:color="auto" w:fill="auto"/>
            <w:noWrap/>
            <w:vAlign w:val="bottom"/>
            <w:hideMark/>
          </w:tcPr>
          <w:p w14:paraId="5E76E893" w14:textId="77777777" w:rsidR="005C3EF3" w:rsidRPr="00670A36" w:rsidRDefault="005C3EF3" w:rsidP="00C667CF">
            <w:pPr>
              <w:pStyle w:val="Bodytekst"/>
            </w:pPr>
            <w:r w:rsidRPr="00670A36">
              <w:t xml:space="preserve">€ 100 </w:t>
            </w:r>
          </w:p>
        </w:tc>
        <w:tc>
          <w:tcPr>
            <w:tcW w:w="1300" w:type="dxa"/>
            <w:tcBorders>
              <w:top w:val="nil"/>
              <w:left w:val="nil"/>
              <w:bottom w:val="nil"/>
              <w:right w:val="nil"/>
            </w:tcBorders>
            <w:shd w:val="clear" w:color="auto" w:fill="auto"/>
            <w:noWrap/>
            <w:vAlign w:val="bottom"/>
            <w:hideMark/>
          </w:tcPr>
          <w:p w14:paraId="12C53BFA" w14:textId="6655341B" w:rsidR="005C3EF3" w:rsidRPr="00670A36" w:rsidRDefault="005C3EF3" w:rsidP="00C667CF">
            <w:pPr>
              <w:pStyle w:val="Bodytekst"/>
            </w:pPr>
            <w:r w:rsidRPr="00670A36">
              <w:t>€ 13</w:t>
            </w:r>
            <w:r w:rsidR="00EE470E" w:rsidRPr="00670A36">
              <w:t>5</w:t>
            </w:r>
            <w:r w:rsidRPr="00670A36">
              <w:t xml:space="preserve"> </w:t>
            </w:r>
          </w:p>
        </w:tc>
      </w:tr>
      <w:tr w:rsidR="005C3EF3" w:rsidRPr="00670A36" w14:paraId="022E0204" w14:textId="77777777" w:rsidTr="00C667CF">
        <w:trPr>
          <w:trHeight w:val="320"/>
        </w:trPr>
        <w:tc>
          <w:tcPr>
            <w:tcW w:w="1707" w:type="dxa"/>
            <w:tcBorders>
              <w:top w:val="nil"/>
              <w:left w:val="nil"/>
              <w:bottom w:val="nil"/>
              <w:right w:val="nil"/>
            </w:tcBorders>
            <w:shd w:val="clear" w:color="auto" w:fill="auto"/>
            <w:noWrap/>
            <w:vAlign w:val="bottom"/>
            <w:hideMark/>
          </w:tcPr>
          <w:p w14:paraId="4E1A1D38" w14:textId="77777777" w:rsidR="005C3EF3" w:rsidRPr="00670A36" w:rsidRDefault="005C3EF3" w:rsidP="00C667CF">
            <w:pPr>
              <w:pStyle w:val="Bodytekst"/>
            </w:pPr>
            <w:r w:rsidRPr="00670A36">
              <w:t>Directievoerder</w:t>
            </w:r>
          </w:p>
        </w:tc>
        <w:tc>
          <w:tcPr>
            <w:tcW w:w="1300" w:type="dxa"/>
            <w:tcBorders>
              <w:top w:val="nil"/>
              <w:left w:val="nil"/>
              <w:bottom w:val="nil"/>
              <w:right w:val="nil"/>
            </w:tcBorders>
            <w:shd w:val="clear" w:color="auto" w:fill="auto"/>
            <w:noWrap/>
            <w:vAlign w:val="bottom"/>
            <w:hideMark/>
          </w:tcPr>
          <w:p w14:paraId="5ADFCC80" w14:textId="77777777" w:rsidR="005C3EF3" w:rsidRPr="00670A36" w:rsidRDefault="005C3EF3" w:rsidP="00C667CF">
            <w:pPr>
              <w:pStyle w:val="Bodytekst"/>
            </w:pPr>
            <w:r w:rsidRPr="00670A36">
              <w:t xml:space="preserve">€ 90 </w:t>
            </w:r>
          </w:p>
        </w:tc>
        <w:tc>
          <w:tcPr>
            <w:tcW w:w="1300" w:type="dxa"/>
            <w:tcBorders>
              <w:top w:val="nil"/>
              <w:left w:val="nil"/>
              <w:bottom w:val="nil"/>
              <w:right w:val="nil"/>
            </w:tcBorders>
            <w:shd w:val="clear" w:color="auto" w:fill="auto"/>
            <w:noWrap/>
            <w:vAlign w:val="bottom"/>
            <w:hideMark/>
          </w:tcPr>
          <w:p w14:paraId="56B53E90" w14:textId="77777777" w:rsidR="005C3EF3" w:rsidRPr="00670A36" w:rsidRDefault="005C3EF3" w:rsidP="00C667CF">
            <w:pPr>
              <w:pStyle w:val="Bodytekst"/>
            </w:pPr>
            <w:r w:rsidRPr="00670A36">
              <w:t xml:space="preserve">€ 110 </w:t>
            </w:r>
          </w:p>
        </w:tc>
      </w:tr>
      <w:tr w:rsidR="005C3EF3" w:rsidRPr="00670A36" w14:paraId="73226F19" w14:textId="77777777" w:rsidTr="00C667CF">
        <w:trPr>
          <w:trHeight w:val="320"/>
        </w:trPr>
        <w:tc>
          <w:tcPr>
            <w:tcW w:w="1707" w:type="dxa"/>
            <w:tcBorders>
              <w:top w:val="nil"/>
              <w:left w:val="nil"/>
              <w:bottom w:val="nil"/>
              <w:right w:val="nil"/>
            </w:tcBorders>
            <w:shd w:val="clear" w:color="auto" w:fill="auto"/>
            <w:noWrap/>
            <w:vAlign w:val="bottom"/>
            <w:hideMark/>
          </w:tcPr>
          <w:p w14:paraId="3A1015EA" w14:textId="77777777" w:rsidR="005C3EF3" w:rsidRPr="00670A36" w:rsidRDefault="005C3EF3" w:rsidP="00C667CF">
            <w:pPr>
              <w:pStyle w:val="Bodytekst"/>
            </w:pPr>
            <w:r w:rsidRPr="00670A36">
              <w:t>Toezichthouder</w:t>
            </w:r>
          </w:p>
        </w:tc>
        <w:tc>
          <w:tcPr>
            <w:tcW w:w="1300" w:type="dxa"/>
            <w:tcBorders>
              <w:top w:val="nil"/>
              <w:left w:val="nil"/>
              <w:bottom w:val="nil"/>
              <w:right w:val="nil"/>
            </w:tcBorders>
            <w:shd w:val="clear" w:color="auto" w:fill="auto"/>
            <w:noWrap/>
            <w:vAlign w:val="bottom"/>
            <w:hideMark/>
          </w:tcPr>
          <w:p w14:paraId="16259046" w14:textId="77777777" w:rsidR="005C3EF3" w:rsidRPr="00670A36" w:rsidRDefault="005C3EF3" w:rsidP="00C667CF">
            <w:pPr>
              <w:pStyle w:val="Bodytekst"/>
            </w:pPr>
            <w:r w:rsidRPr="00670A36">
              <w:t xml:space="preserve">€ 70 </w:t>
            </w:r>
          </w:p>
        </w:tc>
        <w:tc>
          <w:tcPr>
            <w:tcW w:w="1300" w:type="dxa"/>
            <w:tcBorders>
              <w:top w:val="nil"/>
              <w:left w:val="nil"/>
              <w:bottom w:val="nil"/>
              <w:right w:val="nil"/>
            </w:tcBorders>
            <w:shd w:val="clear" w:color="auto" w:fill="auto"/>
            <w:noWrap/>
            <w:vAlign w:val="bottom"/>
            <w:hideMark/>
          </w:tcPr>
          <w:p w14:paraId="3A1C84E1" w14:textId="77777777" w:rsidR="005C3EF3" w:rsidRPr="00670A36" w:rsidRDefault="005C3EF3" w:rsidP="00C667CF">
            <w:pPr>
              <w:pStyle w:val="Bodytekst"/>
            </w:pPr>
            <w:r w:rsidRPr="00670A36">
              <w:t xml:space="preserve">€ 90 </w:t>
            </w:r>
          </w:p>
        </w:tc>
      </w:tr>
    </w:tbl>
    <w:p w14:paraId="0B0CF73D" w14:textId="0CF041E6" w:rsidR="005C3EF3" w:rsidRPr="00670A36" w:rsidRDefault="00C61789" w:rsidP="009B1963">
      <w:pPr>
        <w:pStyle w:val="Bodytekst"/>
      </w:pPr>
      <w:r w:rsidRPr="00670A36">
        <w:t xml:space="preserve">Projectondersteuner </w:t>
      </w:r>
      <w:r w:rsidR="00143990" w:rsidRPr="00670A36">
        <w:t xml:space="preserve">€ </w:t>
      </w:r>
      <w:r w:rsidRPr="00670A36">
        <w:t>80</w:t>
      </w:r>
      <w:r w:rsidRPr="00670A36">
        <w:tab/>
        <w:t xml:space="preserve">        </w:t>
      </w:r>
      <w:r w:rsidR="00143990" w:rsidRPr="00670A36">
        <w:t xml:space="preserve">€ </w:t>
      </w:r>
      <w:r w:rsidRPr="00670A36">
        <w:t>100</w:t>
      </w:r>
    </w:p>
    <w:p w14:paraId="0B759B08" w14:textId="781CCF98" w:rsidR="00C61789" w:rsidRPr="00670A36" w:rsidRDefault="00C61789" w:rsidP="009B1963">
      <w:pPr>
        <w:pStyle w:val="Bodytekst"/>
      </w:pPr>
      <w:proofErr w:type="gramStart"/>
      <w:r w:rsidRPr="00670A36">
        <w:t xml:space="preserve">Beleidsmedewerker  </w:t>
      </w:r>
      <w:r w:rsidR="00143990" w:rsidRPr="00670A36">
        <w:t>€</w:t>
      </w:r>
      <w:proofErr w:type="gramEnd"/>
      <w:r w:rsidR="00143990" w:rsidRPr="00670A36">
        <w:t xml:space="preserve"> </w:t>
      </w:r>
      <w:r w:rsidRPr="00670A36">
        <w:t>100</w:t>
      </w:r>
      <w:r w:rsidRPr="00670A36">
        <w:tab/>
        <w:t xml:space="preserve">        </w:t>
      </w:r>
      <w:r w:rsidR="00143990" w:rsidRPr="00670A36">
        <w:t xml:space="preserve">€ </w:t>
      </w:r>
      <w:r w:rsidRPr="00670A36">
        <w:t>135</w:t>
      </w:r>
    </w:p>
    <w:p w14:paraId="0454FF85" w14:textId="77777777" w:rsidR="00143990" w:rsidRPr="00670A36" w:rsidRDefault="00143990" w:rsidP="009B1963">
      <w:pPr>
        <w:pStyle w:val="Bodytekst"/>
      </w:pPr>
    </w:p>
    <w:p w14:paraId="39C93A67" w14:textId="77777777" w:rsidR="0038078B" w:rsidRPr="00670A36" w:rsidRDefault="0038078B" w:rsidP="009B1963">
      <w:pPr>
        <w:pStyle w:val="Bodytekst"/>
      </w:pPr>
      <w:r w:rsidRPr="00670A36">
        <w:t xml:space="preserve">Het aangeboden uurtarief heeft betrekking op alle door </w:t>
      </w:r>
      <w:r w:rsidR="00320B80" w:rsidRPr="00670A36">
        <w:t>O</w:t>
      </w:r>
      <w:r w:rsidR="00025CB4" w:rsidRPr="00670A36">
        <w:t>pdrachtnemer</w:t>
      </w:r>
      <w:r w:rsidRPr="00670A36">
        <w:t xml:space="preserve"> in het kader van de desbetreffende </w:t>
      </w:r>
      <w:r w:rsidR="00025CB4" w:rsidRPr="00670A36">
        <w:t>Nadere Overeenkomst (</w:t>
      </w:r>
      <w:r w:rsidRPr="00670A36">
        <w:t>NOK</w:t>
      </w:r>
      <w:r w:rsidR="00025CB4" w:rsidRPr="00670A36">
        <w:t>)</w:t>
      </w:r>
      <w:r w:rsidRPr="00670A36">
        <w:t xml:space="preserve"> te verrichten werkzaamheden en diensten en eventueel daartoe benodigde materialen. Het tarief is exclusief BTW en inclusief alle overige emolumenten zoals, maar niet beperkt tot, reis- en verblijfskosten en alle door </w:t>
      </w:r>
      <w:r w:rsidR="00025CB4" w:rsidRPr="00670A36">
        <w:t>o</w:t>
      </w:r>
      <w:r w:rsidRPr="00670A36">
        <w:t>pdrachtnemer te betalen premies.</w:t>
      </w:r>
    </w:p>
    <w:p w14:paraId="77D2599B" w14:textId="77777777" w:rsidR="00E22260" w:rsidRPr="00670A36" w:rsidRDefault="00E22260" w:rsidP="009B1963">
      <w:pPr>
        <w:pStyle w:val="Bodytekst"/>
      </w:pPr>
    </w:p>
    <w:p w14:paraId="5BC4877E" w14:textId="77777777" w:rsidR="00E22260" w:rsidRPr="00670A36" w:rsidRDefault="00E22260" w:rsidP="009B1963">
      <w:pPr>
        <w:pStyle w:val="Bodytekst"/>
      </w:pPr>
      <w:proofErr w:type="gramStart"/>
      <w:r w:rsidRPr="00670A36">
        <w:t>Bovenop</w:t>
      </w:r>
      <w:proofErr w:type="gramEnd"/>
      <w:r w:rsidRPr="00670A36">
        <w:t xml:space="preserve"> het uurtarief van de kandidaat ontvangt Opdrachtnemer een opslag/fee per gewerkt uur door de kandidaat. De VU maakt onderscheid in een opslag/fee voor</w:t>
      </w:r>
      <w:r w:rsidR="00E819FB" w:rsidRPr="00670A36">
        <w:t xml:space="preserve"> de</w:t>
      </w:r>
      <w:r w:rsidRPr="00670A36">
        <w:t>:</w:t>
      </w:r>
    </w:p>
    <w:p w14:paraId="1D8ED41A" w14:textId="77777777" w:rsidR="00E22260" w:rsidRPr="00670A36" w:rsidRDefault="00E22260" w:rsidP="004C54C3">
      <w:pPr>
        <w:pStyle w:val="Bodytekst"/>
        <w:numPr>
          <w:ilvl w:val="0"/>
          <w:numId w:val="46"/>
        </w:numPr>
      </w:pPr>
      <w:r w:rsidRPr="00670A36">
        <w:t>Brokerfunctie met werving en selectie;</w:t>
      </w:r>
    </w:p>
    <w:p w14:paraId="0B6BAF6F" w14:textId="77777777" w:rsidR="00E22260" w:rsidRPr="00670A36" w:rsidRDefault="00E22260" w:rsidP="004C54C3">
      <w:pPr>
        <w:pStyle w:val="Bodytekst"/>
        <w:numPr>
          <w:ilvl w:val="0"/>
          <w:numId w:val="46"/>
        </w:numPr>
      </w:pPr>
      <w:r w:rsidRPr="00670A36">
        <w:t>Brokerfunctie zonder we</w:t>
      </w:r>
      <w:r w:rsidR="00F24A2A" w:rsidRPr="00670A36">
        <w:t>rving en selectie.</w:t>
      </w:r>
    </w:p>
    <w:p w14:paraId="3D35DB77" w14:textId="77777777" w:rsidR="008E4F9F" w:rsidRPr="00670A36" w:rsidRDefault="008E4F9F" w:rsidP="00F24A2A">
      <w:pPr>
        <w:pStyle w:val="Bodytekst"/>
      </w:pPr>
    </w:p>
    <w:p w14:paraId="5631292A" w14:textId="5B2CFFD0" w:rsidR="00BC149C" w:rsidRPr="00670A36" w:rsidRDefault="00BC149C" w:rsidP="00F24A2A">
      <w:pPr>
        <w:pStyle w:val="Bodytekst"/>
      </w:pPr>
      <w:r w:rsidRPr="00670A36">
        <w:t xml:space="preserve">Voor de opslag/fee bij de Brokerfunctie met werving en selectie geldt een maximum van </w:t>
      </w:r>
      <w:r w:rsidR="00411F60" w:rsidRPr="00670A36">
        <w:t>1000</w:t>
      </w:r>
      <w:r w:rsidRPr="00670A36">
        <w:t xml:space="preserve"> uur per kandidaat. Na de </w:t>
      </w:r>
      <w:r w:rsidR="00411F60" w:rsidRPr="00670A36">
        <w:t>1000</w:t>
      </w:r>
      <w:r w:rsidRPr="00670A36">
        <w:t xml:space="preserve"> uur </w:t>
      </w:r>
      <w:r w:rsidR="000F0F41" w:rsidRPr="00670A36">
        <w:t xml:space="preserve">en </w:t>
      </w:r>
      <w:proofErr w:type="gramStart"/>
      <w:r w:rsidR="000F0F41" w:rsidRPr="00670A36">
        <w:t>indien</w:t>
      </w:r>
      <w:proofErr w:type="gramEnd"/>
      <w:r w:rsidR="00416179" w:rsidRPr="00670A36">
        <w:t xml:space="preserve"> de inzet van de kandidaat wordt voorgezet, </w:t>
      </w:r>
      <w:r w:rsidRPr="00670A36">
        <w:t xml:space="preserve">ontvangt Opdrachtnemer de geoffreerde opslag/fee </w:t>
      </w:r>
      <w:r w:rsidR="005B148B" w:rsidRPr="00670A36">
        <w:t xml:space="preserve">behorende bij de </w:t>
      </w:r>
      <w:r w:rsidRPr="00670A36">
        <w:t xml:space="preserve">Brokerfunctie zonder werving en selectie. </w:t>
      </w:r>
    </w:p>
    <w:p w14:paraId="37050E4B" w14:textId="77777777" w:rsidR="00BC149C" w:rsidRPr="00670A36" w:rsidRDefault="00BC149C" w:rsidP="00F24A2A">
      <w:pPr>
        <w:pStyle w:val="Bodytekst"/>
      </w:pPr>
    </w:p>
    <w:p w14:paraId="58022B83" w14:textId="67F311DB" w:rsidR="008E4F9F" w:rsidRPr="00670A36" w:rsidRDefault="00F24A2A" w:rsidP="008E4F9F">
      <w:pPr>
        <w:pStyle w:val="Bodytekst"/>
      </w:pPr>
      <w:r w:rsidRPr="00670A36">
        <w:t xml:space="preserve">Op het Prijzenblad </w:t>
      </w:r>
      <w:r w:rsidR="00732EDE" w:rsidRPr="00670A36">
        <w:t xml:space="preserve">(zie bijlage </w:t>
      </w:r>
      <w:r w:rsidR="007F58FC">
        <w:t>5</w:t>
      </w:r>
      <w:r w:rsidR="00732EDE" w:rsidRPr="00670A36">
        <w:t xml:space="preserve">) </w:t>
      </w:r>
      <w:r w:rsidRPr="00670A36">
        <w:t xml:space="preserve">worden prijscomponenten uitgevraagd. Inschrijver dient voor beide vormen van dienstverlening een prijs te offreren binnen de aangegeven bandbreedte </w:t>
      </w:r>
      <w:proofErr w:type="gramStart"/>
      <w:r w:rsidRPr="00670A36">
        <w:t>( zie</w:t>
      </w:r>
      <w:proofErr w:type="gramEnd"/>
      <w:r w:rsidRPr="00670A36">
        <w:t xml:space="preserve"> hoofdstuk 5). </w:t>
      </w:r>
    </w:p>
    <w:p w14:paraId="664C1961" w14:textId="77777777" w:rsidR="008E4F9F" w:rsidRPr="00670A36" w:rsidRDefault="008E4F9F" w:rsidP="008E4F9F">
      <w:pPr>
        <w:pStyle w:val="Bodytekst"/>
      </w:pPr>
    </w:p>
    <w:p w14:paraId="10768172" w14:textId="77777777" w:rsidR="008E4F9F" w:rsidRPr="00670A36" w:rsidRDefault="008E4F9F" w:rsidP="008E4F9F">
      <w:pPr>
        <w:pStyle w:val="Bodytekst"/>
      </w:pPr>
      <w:r w:rsidRPr="00670A36">
        <w:t>Inschrijver ontvangt zijn inkomsten uitsluitend op basis van de opslag/fee behorende bij de Brokerfunctie. Het is Inschrijver bijvoorbeeld niet toegestaan het uurtarief van de kandidaat op te hogen.</w:t>
      </w:r>
    </w:p>
    <w:p w14:paraId="2D50B8C6" w14:textId="77777777" w:rsidR="0038078B" w:rsidRPr="00670A36" w:rsidRDefault="0038078B" w:rsidP="004C54C3">
      <w:pPr>
        <w:pStyle w:val="Kop3"/>
        <w:numPr>
          <w:ilvl w:val="2"/>
          <w:numId w:val="39"/>
        </w:numPr>
      </w:pPr>
      <w:bookmarkStart w:id="95" w:name="_Toc3372131"/>
      <w:r w:rsidRPr="00670A36">
        <w:t>Facturatie</w:t>
      </w:r>
      <w:bookmarkEnd w:id="95"/>
    </w:p>
    <w:p w14:paraId="0CCD4CEA" w14:textId="77777777" w:rsidR="0038078B" w:rsidRPr="00670A36" w:rsidRDefault="0038078B" w:rsidP="0038078B">
      <w:pPr>
        <w:pStyle w:val="Bodytekst"/>
      </w:pPr>
      <w:r w:rsidRPr="00670A36">
        <w:t xml:space="preserve">Opdrachtnemer is gerechtigd per maand het aantal gewerkte uren te declareren tegen het in de NOK opgenomen uurtarief. Dit proces ziet er als volgt uit: </w:t>
      </w:r>
    </w:p>
    <w:p w14:paraId="3B0C5D56" w14:textId="77777777" w:rsidR="0038078B" w:rsidRPr="00670A36" w:rsidRDefault="0038078B" w:rsidP="0038078B">
      <w:pPr>
        <w:pStyle w:val="Bodytekst"/>
        <w:ind w:left="705" w:hanging="705"/>
      </w:pPr>
      <w:r w:rsidRPr="00670A36">
        <w:t>1)</w:t>
      </w:r>
      <w:r w:rsidRPr="00670A36">
        <w:tab/>
        <w:t>De ingehuurde kracht houdt zijn uren bij in het VU interne tijdregistratiesysteem. Uiterlijk de laatste dag van de maand zorgt de ingehuurde kracht ervoor dat alle uren geschreven zijn.</w:t>
      </w:r>
    </w:p>
    <w:p w14:paraId="64658C26" w14:textId="77777777" w:rsidR="0038078B" w:rsidRPr="00670A36" w:rsidRDefault="0038078B" w:rsidP="0038078B">
      <w:pPr>
        <w:pStyle w:val="Bodytekst"/>
        <w:ind w:left="705" w:hanging="705"/>
      </w:pPr>
      <w:r w:rsidRPr="00670A36">
        <w:lastRenderedPageBreak/>
        <w:t>2)</w:t>
      </w:r>
      <w:r w:rsidRPr="00670A36">
        <w:tab/>
        <w:t xml:space="preserve">Vervolgens maakt de ingehuurde kracht via </w:t>
      </w:r>
      <w:r w:rsidR="00010FF8" w:rsidRPr="00670A36">
        <w:t>het tijdregistratiesysteem</w:t>
      </w:r>
      <w:r w:rsidRPr="00670A36">
        <w:t xml:space="preserve"> een urenstaat, met daarin alleen de te factureren uren.</w:t>
      </w:r>
    </w:p>
    <w:p w14:paraId="26BE7AD4" w14:textId="77777777" w:rsidR="0038078B" w:rsidRPr="00670A36" w:rsidRDefault="0038078B" w:rsidP="0038078B">
      <w:pPr>
        <w:pStyle w:val="Bodytekst"/>
        <w:ind w:left="705" w:hanging="705"/>
      </w:pPr>
      <w:r w:rsidRPr="00670A36">
        <w:t>3)</w:t>
      </w:r>
      <w:r w:rsidRPr="00670A36">
        <w:tab/>
        <w:t>Deze urenstaat wordt door een door de VU aangewezen persoon ondertekend. De ingehuurde kracht verzendt vervolgens</w:t>
      </w:r>
      <w:r w:rsidR="00320B80" w:rsidRPr="00670A36">
        <w:t xml:space="preserve"> dit ondertekende bestand naar O</w:t>
      </w:r>
      <w:r w:rsidRPr="00670A36">
        <w:t>pdrachtnemer.</w:t>
      </w:r>
    </w:p>
    <w:p w14:paraId="747AD581" w14:textId="77777777" w:rsidR="0038078B" w:rsidRPr="00670A36" w:rsidRDefault="0038078B" w:rsidP="0038078B">
      <w:pPr>
        <w:pStyle w:val="Bodytekst"/>
        <w:ind w:left="705" w:hanging="705"/>
      </w:pPr>
      <w:r w:rsidRPr="00670A36">
        <w:t>4)</w:t>
      </w:r>
      <w:r w:rsidRPr="00670A36">
        <w:tab/>
        <w:t xml:space="preserve">Opdrachtnemer levert binnen twee werkweken, gerekend vanaf einde kalendermaand, per ingehuurde kracht één </w:t>
      </w:r>
      <w:proofErr w:type="gramStart"/>
      <w:r w:rsidRPr="00670A36">
        <w:t>pdf bestand</w:t>
      </w:r>
      <w:proofErr w:type="gramEnd"/>
      <w:r w:rsidRPr="00670A36">
        <w:t xml:space="preserve"> aan met: 1) een factuur en 2) getekende urendeclaratie. </w:t>
      </w:r>
    </w:p>
    <w:p w14:paraId="275DA270" w14:textId="77777777" w:rsidR="0038078B" w:rsidRPr="00670A36" w:rsidRDefault="0038078B" w:rsidP="0038078B">
      <w:pPr>
        <w:pStyle w:val="Bodytekst"/>
      </w:pPr>
    </w:p>
    <w:p w14:paraId="4E2D5DCE" w14:textId="65C0503A" w:rsidR="0038078B" w:rsidRPr="00670A36" w:rsidRDefault="0038078B" w:rsidP="0038078B">
      <w:pPr>
        <w:pStyle w:val="Bodytekst"/>
      </w:pPr>
      <w:r w:rsidRPr="00670A36">
        <w:t>Extra uren boven het aantal dat i</w:t>
      </w:r>
      <w:r w:rsidR="00320B80" w:rsidRPr="00670A36">
        <w:t>s overeengekomen in de NOK kan O</w:t>
      </w:r>
      <w:r w:rsidRPr="00670A36">
        <w:t xml:space="preserve">pdrachtnemer alleen in rekening brengen </w:t>
      </w:r>
      <w:proofErr w:type="gramStart"/>
      <w:r w:rsidRPr="00670A36">
        <w:t>indien</w:t>
      </w:r>
      <w:proofErr w:type="gramEnd"/>
      <w:r w:rsidRPr="00670A36">
        <w:t xml:space="preserve"> de VU voor die extra uren </w:t>
      </w:r>
      <w:r w:rsidR="00925709" w:rsidRPr="00670A36">
        <w:t xml:space="preserve">vooraf </w:t>
      </w:r>
      <w:r w:rsidRPr="00670A36">
        <w:t>schriftelijke toest</w:t>
      </w:r>
      <w:r w:rsidR="00320B80" w:rsidRPr="00670A36">
        <w:t>emming heeft gegeven aan O</w:t>
      </w:r>
      <w:r w:rsidRPr="00670A36">
        <w:t>pdr</w:t>
      </w:r>
      <w:r w:rsidR="002F25C1" w:rsidRPr="00670A36">
        <w:t>achtnemer. Daarnaast verklaart O</w:t>
      </w:r>
      <w:r w:rsidRPr="00670A36">
        <w:t xml:space="preserve">pdrachtnemer dat de facturen die opdrachtnemer uitreikt voldoen aan de VU eisen </w:t>
      </w:r>
      <w:proofErr w:type="gramStart"/>
      <w:r w:rsidRPr="00670A36">
        <w:t>conform</w:t>
      </w:r>
      <w:proofErr w:type="gramEnd"/>
      <w:r w:rsidRPr="00670A36">
        <w:t xml:space="preserve"> </w:t>
      </w:r>
      <w:r w:rsidR="007F58FC">
        <w:t>het gestelde in het contract.</w:t>
      </w:r>
    </w:p>
    <w:p w14:paraId="3D748DBD" w14:textId="77777777" w:rsidR="00EF5AEC" w:rsidRPr="00670A36" w:rsidRDefault="005F53CD" w:rsidP="004C54C3">
      <w:pPr>
        <w:pStyle w:val="Kop3"/>
        <w:numPr>
          <w:ilvl w:val="2"/>
          <w:numId w:val="39"/>
        </w:numPr>
      </w:pPr>
      <w:bookmarkStart w:id="96" w:name="_Toc3372132"/>
      <w:r w:rsidRPr="00670A36">
        <w:t>Zorgverplichting</w:t>
      </w:r>
      <w:bookmarkEnd w:id="96"/>
    </w:p>
    <w:p w14:paraId="3B6E66B3" w14:textId="77777777" w:rsidR="005F53CD" w:rsidRPr="00670A36" w:rsidRDefault="005F53CD" w:rsidP="005F53CD">
      <w:pPr>
        <w:pStyle w:val="Bodytekst"/>
      </w:pPr>
      <w:r w:rsidRPr="00670A36">
        <w:t>Opdrachtnemer heeft als werkgever/hoofdaannemer de zorgverplichting voor de door opdrachtnemer bij de VU in te zetten medewerkers. Opdrachtnemer draagt onder meer zorg voor:</w:t>
      </w:r>
    </w:p>
    <w:p w14:paraId="1566AF1B" w14:textId="77777777" w:rsidR="005F53CD" w:rsidRPr="00670A36" w:rsidRDefault="005F53CD" w:rsidP="004C54C3">
      <w:pPr>
        <w:pStyle w:val="Bodytekst"/>
        <w:numPr>
          <w:ilvl w:val="0"/>
          <w:numId w:val="51"/>
        </w:numPr>
      </w:pPr>
      <w:r w:rsidRPr="00670A36">
        <w:t>Registratie en controle van de gegevens:</w:t>
      </w:r>
    </w:p>
    <w:p w14:paraId="1F585CA0" w14:textId="77777777" w:rsidR="005F53CD" w:rsidRPr="00670A36" w:rsidRDefault="005F53CD" w:rsidP="00D7177C">
      <w:pPr>
        <w:pStyle w:val="Bodytekst"/>
        <w:ind w:left="360"/>
      </w:pPr>
      <w:r w:rsidRPr="00670A36">
        <w:t xml:space="preserve">Opdrachtnemer beschikt over de relevante gegevens van ieder in te zetten medewerker. Dit zijn in ieder geval persoonlijke gegevens, opleidingen en arbeidsverleden. Opdrachtnemer controleert de originele diploma’s en/of certificaten benodigd voor het correct uitvoeren van de opdracht en laat de medewerker bij het in dienst treden een geldig legitimatiebewijs </w:t>
      </w:r>
      <w:r w:rsidR="00010FF8" w:rsidRPr="00670A36">
        <w:t>tonen</w:t>
      </w:r>
      <w:r w:rsidRPr="00670A36">
        <w:t xml:space="preserve">. </w:t>
      </w:r>
    </w:p>
    <w:p w14:paraId="1BE63A59" w14:textId="77777777" w:rsidR="005F53CD" w:rsidRPr="00670A36" w:rsidRDefault="005F53CD" w:rsidP="004C54C3">
      <w:pPr>
        <w:pStyle w:val="Bodytekst"/>
        <w:numPr>
          <w:ilvl w:val="0"/>
          <w:numId w:val="51"/>
        </w:numPr>
      </w:pPr>
      <w:r w:rsidRPr="00670A36">
        <w:t>Controle naleving wetsbepalingen:</w:t>
      </w:r>
    </w:p>
    <w:p w14:paraId="6A592219" w14:textId="77777777" w:rsidR="00D7177C" w:rsidRPr="00670A36" w:rsidRDefault="005F53CD" w:rsidP="00D7177C">
      <w:pPr>
        <w:pStyle w:val="Bodytekst"/>
        <w:ind w:left="360"/>
      </w:pPr>
      <w:r w:rsidRPr="00670A36">
        <w:t xml:space="preserve">Opdrachtnemer draagt er zorg voor dat de voorwaarden respectievelijk de formaliteiten </w:t>
      </w:r>
      <w:proofErr w:type="gramStart"/>
      <w:r w:rsidRPr="00670A36">
        <w:t>krachtens</w:t>
      </w:r>
      <w:proofErr w:type="gramEnd"/>
      <w:r w:rsidRPr="00670A36">
        <w:t xml:space="preserve"> de Wet Arbeid Vreemdelingen en de Wet op de Identificatieplicht zijn vervuld voordat de in te huren medewerker zijn werk bij de VU aanvangt. </w:t>
      </w:r>
    </w:p>
    <w:p w14:paraId="787E1B01" w14:textId="77777777" w:rsidR="00EF5AEC" w:rsidRPr="00670A36" w:rsidRDefault="00D7177C" w:rsidP="004C54C3">
      <w:pPr>
        <w:pStyle w:val="Bodytekst"/>
        <w:numPr>
          <w:ilvl w:val="0"/>
          <w:numId w:val="51"/>
        </w:numPr>
      </w:pPr>
      <w:r w:rsidRPr="00670A36">
        <w:t>W</w:t>
      </w:r>
      <w:r w:rsidR="005F53CD" w:rsidRPr="00670A36">
        <w:t>ettelijke inhoudingen van fiscale lasten en sociale premies en afdracht hier</w:t>
      </w:r>
      <w:r w:rsidR="00004096" w:rsidRPr="00670A36">
        <w:t>van aan de relevante instanties:</w:t>
      </w:r>
    </w:p>
    <w:p w14:paraId="18DEF438" w14:textId="77777777" w:rsidR="00D7177C" w:rsidRPr="00670A36" w:rsidRDefault="00D7177C" w:rsidP="004C54C3">
      <w:pPr>
        <w:pStyle w:val="Lijstalinea"/>
        <w:numPr>
          <w:ilvl w:val="1"/>
          <w:numId w:val="51"/>
        </w:numPr>
        <w:rPr>
          <w:rFonts w:asciiTheme="minorHAnsi" w:hAnsiTheme="minorHAnsi" w:cstheme="minorHAnsi"/>
          <w:sz w:val="22"/>
          <w:szCs w:val="22"/>
        </w:rPr>
      </w:pPr>
      <w:r w:rsidRPr="00670A36">
        <w:rPr>
          <w:rFonts w:asciiTheme="minorHAnsi" w:hAnsiTheme="minorHAnsi" w:cstheme="minorHAnsi"/>
          <w:sz w:val="22"/>
          <w:szCs w:val="22"/>
        </w:rPr>
        <w:t xml:space="preserve">In het geval van de detachering is de uitlener (toeleverancier) verplicht de afdrachten te doen. Alleen als de uitlener failliet is dan wordt de </w:t>
      </w:r>
      <w:r w:rsidR="00004096" w:rsidRPr="00670A36">
        <w:rPr>
          <w:rFonts w:asciiTheme="minorHAnsi" w:hAnsiTheme="minorHAnsi" w:cstheme="minorHAnsi"/>
          <w:sz w:val="22"/>
          <w:szCs w:val="22"/>
        </w:rPr>
        <w:t>Broker</w:t>
      </w:r>
      <w:r w:rsidRPr="00670A36">
        <w:rPr>
          <w:rFonts w:asciiTheme="minorHAnsi" w:hAnsiTheme="minorHAnsi" w:cstheme="minorHAnsi"/>
          <w:sz w:val="22"/>
          <w:szCs w:val="22"/>
        </w:rPr>
        <w:t xml:space="preserve"> aansprakelijk gesteld. </w:t>
      </w:r>
    </w:p>
    <w:p w14:paraId="3C4BCFC0" w14:textId="77777777" w:rsidR="00D7177C" w:rsidRPr="00670A36" w:rsidRDefault="00D92667" w:rsidP="004C54C3">
      <w:pPr>
        <w:pStyle w:val="Lijstalinea"/>
        <w:numPr>
          <w:ilvl w:val="1"/>
          <w:numId w:val="51"/>
        </w:numPr>
        <w:rPr>
          <w:rFonts w:asciiTheme="minorHAnsi" w:hAnsiTheme="minorHAnsi" w:cstheme="minorHAnsi"/>
          <w:sz w:val="22"/>
          <w:szCs w:val="22"/>
        </w:rPr>
      </w:pPr>
      <w:r w:rsidRPr="00670A36">
        <w:rPr>
          <w:rFonts w:asciiTheme="minorHAnsi" w:hAnsiTheme="minorHAnsi" w:cstheme="minorHAnsi"/>
          <w:sz w:val="22"/>
          <w:szCs w:val="22"/>
        </w:rPr>
        <w:t xml:space="preserve">In het geval van een </w:t>
      </w:r>
      <w:proofErr w:type="spellStart"/>
      <w:r w:rsidRPr="00670A36">
        <w:rPr>
          <w:rFonts w:asciiTheme="minorHAnsi" w:hAnsiTheme="minorHAnsi" w:cstheme="minorHAnsi"/>
          <w:sz w:val="22"/>
          <w:szCs w:val="22"/>
        </w:rPr>
        <w:t>zzp</w:t>
      </w:r>
      <w:r w:rsidR="00D7177C" w:rsidRPr="00670A36">
        <w:rPr>
          <w:rFonts w:asciiTheme="minorHAnsi" w:hAnsiTheme="minorHAnsi" w:cstheme="minorHAnsi"/>
          <w:sz w:val="22"/>
          <w:szCs w:val="22"/>
        </w:rPr>
        <w:t>’er</w:t>
      </w:r>
      <w:proofErr w:type="spellEnd"/>
      <w:r w:rsidR="00D7177C" w:rsidRPr="00670A36">
        <w:rPr>
          <w:rFonts w:asciiTheme="minorHAnsi" w:hAnsiTheme="minorHAnsi" w:cstheme="minorHAnsi"/>
          <w:sz w:val="22"/>
          <w:szCs w:val="22"/>
        </w:rPr>
        <w:t xml:space="preserve"> is hijzelf verplicht tot afdrachten, tenzij er sprake is van een fictief dienstverband. Van een fictief dienstverband is geen sprake als het gaat om een zelfstandig ondernemer. </w:t>
      </w:r>
    </w:p>
    <w:p w14:paraId="436DD68F" w14:textId="77777777" w:rsidR="00EF5AEC" w:rsidRPr="00670A36" w:rsidRDefault="005F53CD" w:rsidP="004C54C3">
      <w:pPr>
        <w:pStyle w:val="Kop3"/>
        <w:numPr>
          <w:ilvl w:val="2"/>
          <w:numId w:val="39"/>
        </w:numPr>
      </w:pPr>
      <w:bookmarkStart w:id="97" w:name="_Toc3372133"/>
      <w:r w:rsidRPr="00670A36">
        <w:t>Transitie einde raamovereenkomst</w:t>
      </w:r>
      <w:bookmarkEnd w:id="97"/>
    </w:p>
    <w:p w14:paraId="67CD15AC" w14:textId="77777777" w:rsidR="00442AB2" w:rsidRPr="00670A36" w:rsidRDefault="00CD55D4" w:rsidP="00442AB2">
      <w:pPr>
        <w:rPr>
          <w:lang w:eastAsia="nl-NL"/>
        </w:rPr>
      </w:pPr>
      <w:r w:rsidRPr="00670A36">
        <w:rPr>
          <w:lang w:eastAsia="nl-NL"/>
        </w:rPr>
        <w:t xml:space="preserve">Lopende inhuurtrajecten worden niet ontbonden bij het afsluiten van de Raamovereenkomst. Deze inhuurtrajecten worden gerespecteerd en maken dus geen deel uit van </w:t>
      </w:r>
      <w:r w:rsidR="00320B80" w:rsidRPr="00670A36">
        <w:rPr>
          <w:lang w:eastAsia="nl-NL"/>
        </w:rPr>
        <w:t>onderhavige</w:t>
      </w:r>
      <w:r w:rsidRPr="00670A36">
        <w:rPr>
          <w:lang w:eastAsia="nl-NL"/>
        </w:rPr>
        <w:t xml:space="preserve"> aanbesteding. Na afloop van de Raamovereenkomst zullen de dan lopende inhuurtrajecten ook gerespecteerd worden.</w:t>
      </w:r>
      <w:r w:rsidR="00442AB2" w:rsidRPr="00670A36">
        <w:rPr>
          <w:lang w:eastAsia="nl-NL"/>
        </w:rPr>
        <w:t xml:space="preserve"> </w:t>
      </w:r>
    </w:p>
    <w:p w14:paraId="41C54CA3" w14:textId="77777777" w:rsidR="00442AB2" w:rsidRPr="00670A36" w:rsidRDefault="00442AB2" w:rsidP="00442AB2">
      <w:pPr>
        <w:rPr>
          <w:lang w:eastAsia="nl-NL"/>
        </w:rPr>
      </w:pPr>
      <w:r w:rsidRPr="00670A36">
        <w:rPr>
          <w:lang w:eastAsia="nl-NL"/>
        </w:rPr>
        <w:lastRenderedPageBreak/>
        <w:t>Opdrachtnemer verklaart dat hij bij het beëindigen van de raamovereenkomst medewerking zal verlenen bij een soepele overgang van de dan bestaande dienstverlening naar de VU en/of een overnemende partij, waarover geen (extra) kosten in rekening kunnen worden gebracht bij de VU.</w:t>
      </w:r>
    </w:p>
    <w:p w14:paraId="4919EB4C" w14:textId="77777777" w:rsidR="00442AB2" w:rsidRPr="00670A36" w:rsidRDefault="00442AB2" w:rsidP="004C54C3">
      <w:pPr>
        <w:pStyle w:val="Kop3"/>
        <w:numPr>
          <w:ilvl w:val="2"/>
          <w:numId w:val="39"/>
        </w:numPr>
      </w:pPr>
      <w:bookmarkStart w:id="98" w:name="_Toc3372134"/>
      <w:r w:rsidRPr="00670A36">
        <w:t>Bescherming persoonsgegevens</w:t>
      </w:r>
      <w:bookmarkEnd w:id="98"/>
    </w:p>
    <w:p w14:paraId="02649389" w14:textId="77777777" w:rsidR="00442AB2" w:rsidRPr="00670A36" w:rsidRDefault="00442AB2" w:rsidP="00442AB2">
      <w:pPr>
        <w:rPr>
          <w:lang w:eastAsia="nl-NL"/>
        </w:rPr>
      </w:pPr>
      <w:r w:rsidRPr="00670A36">
        <w:rPr>
          <w:lang w:eastAsia="nl-NL"/>
        </w:rPr>
        <w:t>De VU beschouwt de Opdrachtnemer en zichzelf als zelfstandig verwerkingsverantwoordelijken voor de verwerkingen van persoonsgegevens die Partijen uitvoeren in het kader van deze opdracht.</w:t>
      </w:r>
    </w:p>
    <w:p w14:paraId="677CA8D6" w14:textId="77777777" w:rsidR="00442AB2" w:rsidRPr="00670A36" w:rsidRDefault="00442AB2" w:rsidP="00442AB2">
      <w:pPr>
        <w:rPr>
          <w:lang w:eastAsia="nl-NL"/>
        </w:rPr>
      </w:pPr>
      <w:r w:rsidRPr="00670A36">
        <w:rPr>
          <w:lang w:eastAsia="nl-NL"/>
        </w:rPr>
        <w:t>De VU vereist van Opdrachtnemer dat de verwerking van persoonsgegevens in het kader van deze opdracht in overeenstemming is en blijft met de toepasselijke wetgeving met betrekking tot de verwerking van persoonsgegevens, waaronder de Algemene verordening gegevensbescherming (AVG) en de Uitvoeringswet Algemene verordening gegevensbescherming (UAVG).</w:t>
      </w:r>
    </w:p>
    <w:p w14:paraId="3466112E" w14:textId="77777777" w:rsidR="00B9399E" w:rsidRPr="00670A36" w:rsidRDefault="00442AB2" w:rsidP="00442AB2">
      <w:r w:rsidRPr="00670A36">
        <w:t xml:space="preserve"> </w:t>
      </w:r>
      <w:r w:rsidR="00B9399E" w:rsidRPr="00670A36">
        <w:br w:type="page"/>
      </w:r>
    </w:p>
    <w:p w14:paraId="4AADF0B8" w14:textId="77777777" w:rsidR="00D727A5" w:rsidRPr="00670A36" w:rsidRDefault="00D727A5" w:rsidP="00D727A5">
      <w:pPr>
        <w:pStyle w:val="Kop1"/>
        <w:ind w:left="567" w:hanging="567"/>
      </w:pPr>
      <w:bookmarkStart w:id="99" w:name="_Toc378152443"/>
      <w:bookmarkStart w:id="100" w:name="_Toc497735627"/>
      <w:bookmarkStart w:id="101" w:name="_Toc3372135"/>
      <w:r w:rsidRPr="00670A36">
        <w:lastRenderedPageBreak/>
        <w:t>Gunningsprocedure</w:t>
      </w:r>
      <w:bookmarkEnd w:id="99"/>
      <w:bookmarkEnd w:id="100"/>
      <w:bookmarkEnd w:id="101"/>
    </w:p>
    <w:p w14:paraId="0DF8A8F9" w14:textId="77777777" w:rsidR="00D727A5" w:rsidRPr="00670A36" w:rsidRDefault="00D727A5" w:rsidP="00D727A5">
      <w:pPr>
        <w:widowControl w:val="0"/>
        <w:tabs>
          <w:tab w:val="left" w:pos="720"/>
          <w:tab w:val="right" w:pos="7380"/>
        </w:tabs>
        <w:autoSpaceDE w:val="0"/>
        <w:autoSpaceDN w:val="0"/>
        <w:adjustRightInd w:val="0"/>
        <w:spacing w:after="0" w:line="300" w:lineRule="exact"/>
        <w:jc w:val="both"/>
        <w:rPr>
          <w:rFonts w:cs="Arial"/>
          <w:color w:val="000000"/>
        </w:rPr>
      </w:pPr>
      <w:r w:rsidRPr="00670A36">
        <w:rPr>
          <w:rFonts w:cs="Arial"/>
          <w:color w:val="000000"/>
        </w:rPr>
        <w:t xml:space="preserve">In dit hoofdstuk is het gunningproces beschreven. Gunning zal plaatsvinden op basis van de </w:t>
      </w:r>
      <w:r w:rsidR="004864D1" w:rsidRPr="00670A36">
        <w:rPr>
          <w:rFonts w:cs="Arial"/>
          <w:color w:val="000000"/>
        </w:rPr>
        <w:t>beste prijs</w:t>
      </w:r>
      <w:r w:rsidR="00A34DD4" w:rsidRPr="00670A36">
        <w:rPr>
          <w:rFonts w:cs="Arial"/>
          <w:color w:val="000000"/>
        </w:rPr>
        <w:t>-</w:t>
      </w:r>
      <w:r w:rsidR="004864D1" w:rsidRPr="00670A36">
        <w:rPr>
          <w:rFonts w:cs="Arial"/>
          <w:color w:val="000000"/>
        </w:rPr>
        <w:t xml:space="preserve">kwaliteitverhouding (beste PKV) </w:t>
      </w:r>
      <w:r w:rsidR="00420CC2" w:rsidRPr="00670A36">
        <w:rPr>
          <w:rFonts w:cs="Arial"/>
          <w:color w:val="000000"/>
        </w:rPr>
        <w:t xml:space="preserve">waarbij op basis van gunningscriteria punten gescoord kunnen worden. </w:t>
      </w:r>
    </w:p>
    <w:p w14:paraId="1777220A" w14:textId="77777777" w:rsidR="00D727A5" w:rsidRPr="00670A36" w:rsidRDefault="00D727A5" w:rsidP="00D727A5">
      <w:pPr>
        <w:widowControl w:val="0"/>
        <w:tabs>
          <w:tab w:val="left" w:pos="720"/>
          <w:tab w:val="right" w:pos="7380"/>
        </w:tabs>
        <w:autoSpaceDE w:val="0"/>
        <w:autoSpaceDN w:val="0"/>
        <w:adjustRightInd w:val="0"/>
        <w:spacing w:after="0" w:line="300" w:lineRule="exact"/>
        <w:jc w:val="both"/>
        <w:rPr>
          <w:rFonts w:cs="Arial"/>
          <w:color w:val="000000"/>
        </w:rPr>
      </w:pPr>
    </w:p>
    <w:p w14:paraId="50619B58" w14:textId="77777777" w:rsidR="004864D1" w:rsidRPr="00670A36" w:rsidRDefault="004864D1" w:rsidP="004864D1">
      <w:pPr>
        <w:widowControl w:val="0"/>
        <w:tabs>
          <w:tab w:val="left" w:pos="720"/>
          <w:tab w:val="right" w:pos="7380"/>
        </w:tabs>
        <w:autoSpaceDE w:val="0"/>
        <w:autoSpaceDN w:val="0"/>
        <w:adjustRightInd w:val="0"/>
        <w:spacing w:after="0" w:line="300" w:lineRule="exact"/>
        <w:jc w:val="both"/>
        <w:rPr>
          <w:rFonts w:cs="Arial"/>
          <w:color w:val="000000"/>
        </w:rPr>
      </w:pPr>
      <w:r w:rsidRPr="00670A36">
        <w:rPr>
          <w:rFonts w:cs="Arial"/>
          <w:color w:val="000000"/>
        </w:rPr>
        <w:t>De beoordeling van de Inschrijving met de beste PKV wordt aan de hand van de volgende criteria bepaald:</w:t>
      </w:r>
    </w:p>
    <w:p w14:paraId="4B916445" w14:textId="77777777" w:rsidR="004864D1" w:rsidRPr="00670A36" w:rsidRDefault="004864D1" w:rsidP="004864D1">
      <w:pPr>
        <w:widowControl w:val="0"/>
        <w:tabs>
          <w:tab w:val="left" w:pos="720"/>
          <w:tab w:val="right" w:pos="7380"/>
        </w:tabs>
        <w:autoSpaceDE w:val="0"/>
        <w:autoSpaceDN w:val="0"/>
        <w:adjustRightInd w:val="0"/>
        <w:spacing w:after="0" w:line="300" w:lineRule="exact"/>
        <w:jc w:val="both"/>
        <w:rPr>
          <w:rFonts w:cs="Arial"/>
          <w:color w:val="000000"/>
        </w:rPr>
      </w:pPr>
    </w:p>
    <w:p w14:paraId="23C09B16" w14:textId="77777777" w:rsidR="004864D1" w:rsidRPr="00670A36" w:rsidRDefault="004864D1" w:rsidP="004C54C3">
      <w:pPr>
        <w:widowControl w:val="0"/>
        <w:numPr>
          <w:ilvl w:val="0"/>
          <w:numId w:val="42"/>
        </w:numPr>
        <w:tabs>
          <w:tab w:val="left" w:pos="720"/>
          <w:tab w:val="right" w:pos="7380"/>
        </w:tabs>
        <w:autoSpaceDE w:val="0"/>
        <w:autoSpaceDN w:val="0"/>
        <w:adjustRightInd w:val="0"/>
        <w:spacing w:after="0" w:line="300" w:lineRule="exact"/>
        <w:jc w:val="both"/>
        <w:rPr>
          <w:rFonts w:cs="Arial"/>
          <w:color w:val="000000"/>
        </w:rPr>
      </w:pPr>
      <w:r w:rsidRPr="00670A36">
        <w:rPr>
          <w:rFonts w:cs="Arial"/>
          <w:color w:val="000000"/>
        </w:rPr>
        <w:t>Kwaliteit (70%)</w:t>
      </w:r>
    </w:p>
    <w:p w14:paraId="2F0A63AD" w14:textId="77777777" w:rsidR="004864D1" w:rsidRPr="00670A36" w:rsidRDefault="004864D1" w:rsidP="004C54C3">
      <w:pPr>
        <w:widowControl w:val="0"/>
        <w:numPr>
          <w:ilvl w:val="0"/>
          <w:numId w:val="41"/>
        </w:numPr>
        <w:tabs>
          <w:tab w:val="left" w:pos="720"/>
          <w:tab w:val="right" w:pos="7380"/>
        </w:tabs>
        <w:autoSpaceDE w:val="0"/>
        <w:autoSpaceDN w:val="0"/>
        <w:adjustRightInd w:val="0"/>
        <w:spacing w:after="0" w:line="300" w:lineRule="exact"/>
        <w:jc w:val="both"/>
        <w:rPr>
          <w:rFonts w:cs="Arial"/>
          <w:color w:val="000000"/>
        </w:rPr>
      </w:pPr>
      <w:r w:rsidRPr="00670A36">
        <w:rPr>
          <w:rFonts w:cs="Arial"/>
          <w:color w:val="000000"/>
        </w:rPr>
        <w:t>Prijs (30%)</w:t>
      </w:r>
    </w:p>
    <w:p w14:paraId="3C9E9EAB" w14:textId="77777777" w:rsidR="004864D1" w:rsidRPr="00670A36" w:rsidRDefault="004864D1" w:rsidP="00D727A5">
      <w:pPr>
        <w:widowControl w:val="0"/>
        <w:tabs>
          <w:tab w:val="left" w:pos="720"/>
          <w:tab w:val="right" w:pos="7380"/>
        </w:tabs>
        <w:autoSpaceDE w:val="0"/>
        <w:autoSpaceDN w:val="0"/>
        <w:adjustRightInd w:val="0"/>
        <w:spacing w:after="0" w:line="300" w:lineRule="exact"/>
        <w:jc w:val="both"/>
        <w:rPr>
          <w:rFonts w:cs="Arial"/>
          <w:color w:val="000000"/>
        </w:rPr>
      </w:pPr>
    </w:p>
    <w:p w14:paraId="2C39D027" w14:textId="77777777" w:rsidR="00D727A5" w:rsidRPr="00670A36" w:rsidRDefault="00D727A5" w:rsidP="00D727A5">
      <w:pPr>
        <w:widowControl w:val="0"/>
        <w:tabs>
          <w:tab w:val="left" w:pos="720"/>
          <w:tab w:val="right" w:pos="7380"/>
        </w:tabs>
        <w:autoSpaceDE w:val="0"/>
        <w:autoSpaceDN w:val="0"/>
        <w:adjustRightInd w:val="0"/>
        <w:spacing w:after="0" w:line="300" w:lineRule="exact"/>
        <w:jc w:val="both"/>
        <w:rPr>
          <w:rFonts w:cs="Arial"/>
          <w:color w:val="000000"/>
        </w:rPr>
      </w:pPr>
      <w:r w:rsidRPr="00670A36">
        <w:rPr>
          <w:rFonts w:cs="Arial"/>
          <w:color w:val="000000"/>
        </w:rPr>
        <w:t>De uitwerking en de waardering van de criteria is weergegeven in dit hoofdstuk. De beoordeling van de Inschrijvingen zal plaats vinden volgens de volgende, chronologische stappen.</w:t>
      </w:r>
    </w:p>
    <w:p w14:paraId="40F32D54" w14:textId="77777777" w:rsidR="00D727A5" w:rsidRPr="00670A36" w:rsidRDefault="00D727A5" w:rsidP="004C54C3">
      <w:pPr>
        <w:pStyle w:val="Kop2"/>
        <w:numPr>
          <w:ilvl w:val="1"/>
          <w:numId w:val="49"/>
        </w:numPr>
      </w:pPr>
      <w:bookmarkStart w:id="102" w:name="_Toc497735628"/>
      <w:bookmarkStart w:id="103" w:name="_Toc3372136"/>
      <w:r w:rsidRPr="00670A36">
        <w:t>Minimumeisen</w:t>
      </w:r>
      <w:bookmarkEnd w:id="102"/>
      <w:bookmarkEnd w:id="103"/>
    </w:p>
    <w:p w14:paraId="4C1EBC18" w14:textId="77777777" w:rsidR="00D727A5" w:rsidRPr="00670A36" w:rsidRDefault="00D727A5" w:rsidP="00D727A5">
      <w:pPr>
        <w:widowControl w:val="0"/>
        <w:tabs>
          <w:tab w:val="left" w:pos="720"/>
          <w:tab w:val="right" w:pos="7380"/>
        </w:tabs>
        <w:autoSpaceDE w:val="0"/>
        <w:autoSpaceDN w:val="0"/>
        <w:adjustRightInd w:val="0"/>
        <w:spacing w:after="0" w:line="300" w:lineRule="exact"/>
        <w:jc w:val="both"/>
        <w:rPr>
          <w:rFonts w:cs="Arial"/>
          <w:color w:val="000000"/>
        </w:rPr>
      </w:pPr>
      <w:r w:rsidRPr="00670A36">
        <w:rPr>
          <w:rFonts w:cs="Arial"/>
          <w:color w:val="000000"/>
        </w:rPr>
        <w:t xml:space="preserve">Inschrijver dient akkoord te gaan met onderstaande minimumeisen. </w:t>
      </w:r>
      <w:proofErr w:type="gramStart"/>
      <w:r w:rsidRPr="00670A36">
        <w:rPr>
          <w:rFonts w:cs="Arial"/>
          <w:color w:val="000000"/>
        </w:rPr>
        <w:t>Indien</w:t>
      </w:r>
      <w:proofErr w:type="gramEnd"/>
      <w:r w:rsidRPr="00670A36">
        <w:rPr>
          <w:rFonts w:cs="Arial"/>
          <w:color w:val="000000"/>
        </w:rPr>
        <w:t xml:space="preserve"> aan deze eisen niet wordt voldaan, vindt uitsluiting van de aanbesteding plaats.</w:t>
      </w:r>
    </w:p>
    <w:p w14:paraId="5222B09F" w14:textId="77777777" w:rsidR="00D727A5" w:rsidRPr="00670A36" w:rsidRDefault="00D727A5" w:rsidP="004C54C3">
      <w:pPr>
        <w:pStyle w:val="Kop3"/>
        <w:numPr>
          <w:ilvl w:val="2"/>
          <w:numId w:val="12"/>
        </w:numPr>
        <w:ind w:left="851" w:hanging="851"/>
      </w:pPr>
      <w:bookmarkStart w:id="104" w:name="_Toc378152446"/>
      <w:bookmarkStart w:id="105" w:name="_Toc497735629"/>
      <w:bookmarkStart w:id="106" w:name="_Toc3372137"/>
      <w:r w:rsidRPr="00670A36">
        <w:t>Minimumeisen: uitgebreide omschrijving van de opdracht</w:t>
      </w:r>
      <w:bookmarkEnd w:id="104"/>
      <w:bookmarkEnd w:id="105"/>
      <w:bookmarkEnd w:id="106"/>
    </w:p>
    <w:p w14:paraId="17DE9DAE" w14:textId="77777777" w:rsidR="00D727A5" w:rsidRPr="00670A36" w:rsidRDefault="00D727A5" w:rsidP="00D727A5">
      <w:pPr>
        <w:widowControl w:val="0"/>
        <w:autoSpaceDE w:val="0"/>
        <w:autoSpaceDN w:val="0"/>
        <w:adjustRightInd w:val="0"/>
        <w:spacing w:after="0" w:line="300" w:lineRule="exact"/>
        <w:jc w:val="both"/>
        <w:rPr>
          <w:rFonts w:cs="Arial"/>
        </w:rPr>
      </w:pPr>
      <w:r w:rsidRPr="00670A36">
        <w:rPr>
          <w:rFonts w:cs="Arial"/>
        </w:rPr>
        <w:t xml:space="preserve">Het ‘Programma van eisen’ zoals in hoofdstuk 4 is beschreven geldt in zijn totaliteit, dus met alle aspecten, als minimumeis, tenzij specifiek anders is aangegeven. </w:t>
      </w:r>
    </w:p>
    <w:p w14:paraId="5253CE7D" w14:textId="77777777" w:rsidR="00D727A5" w:rsidRPr="00670A36" w:rsidRDefault="00D727A5" w:rsidP="00D727A5">
      <w:pPr>
        <w:widowControl w:val="0"/>
        <w:autoSpaceDE w:val="0"/>
        <w:autoSpaceDN w:val="0"/>
        <w:adjustRightInd w:val="0"/>
        <w:spacing w:after="0" w:line="300" w:lineRule="exact"/>
        <w:ind w:left="567"/>
        <w:jc w:val="both"/>
        <w:rPr>
          <w:rFonts w:cs="Arial"/>
        </w:rPr>
      </w:pPr>
    </w:p>
    <w:p w14:paraId="742566AD" w14:textId="77777777" w:rsidR="00D727A5" w:rsidRPr="00670A36" w:rsidRDefault="00D727A5" w:rsidP="000E2F46">
      <w:pPr>
        <w:widowControl w:val="0"/>
        <w:autoSpaceDE w:val="0"/>
        <w:autoSpaceDN w:val="0"/>
        <w:adjustRightInd w:val="0"/>
        <w:spacing w:after="0" w:line="300" w:lineRule="exact"/>
        <w:jc w:val="both"/>
        <w:rPr>
          <w:rFonts w:cs="Arial"/>
        </w:rPr>
      </w:pPr>
      <w:r w:rsidRPr="00670A36">
        <w:rPr>
          <w:rFonts w:cs="Arial"/>
        </w:rPr>
        <w:t xml:space="preserve">Door het indienen van een </w:t>
      </w:r>
      <w:r w:rsidR="00084EEC" w:rsidRPr="00670A36">
        <w:rPr>
          <w:rFonts w:cs="Arial"/>
        </w:rPr>
        <w:t xml:space="preserve">Inschrijving </w:t>
      </w:r>
      <w:r w:rsidRPr="00670A36">
        <w:rPr>
          <w:rFonts w:cs="Arial"/>
        </w:rPr>
        <w:t>geeft Inschrijver aan akkoord te gaan met het gestelde in hoofdstuk 4 - ‘Programma van Eisen’.</w:t>
      </w:r>
    </w:p>
    <w:p w14:paraId="59E0EFCF" w14:textId="77777777" w:rsidR="00D727A5" w:rsidRPr="00670A36" w:rsidRDefault="00D727A5" w:rsidP="004C54C3">
      <w:pPr>
        <w:pStyle w:val="Kop3"/>
        <w:numPr>
          <w:ilvl w:val="2"/>
          <w:numId w:val="12"/>
        </w:numPr>
        <w:ind w:left="851" w:hanging="851"/>
      </w:pPr>
      <w:bookmarkStart w:id="107" w:name="_Toc378152447"/>
      <w:bookmarkStart w:id="108" w:name="_Toc497735630"/>
      <w:bookmarkStart w:id="109" w:name="_Toc3372138"/>
      <w:r w:rsidRPr="00670A36">
        <w:t xml:space="preserve">Minimumeisen: Conceptovereenkomst </w:t>
      </w:r>
      <w:proofErr w:type="gramStart"/>
      <w:r w:rsidRPr="00670A36">
        <w:t>en  Algemene</w:t>
      </w:r>
      <w:proofErr w:type="gramEnd"/>
      <w:r w:rsidRPr="00670A36">
        <w:t xml:space="preserve"> Inkoopvoorwaarden VU</w:t>
      </w:r>
      <w:bookmarkEnd w:id="107"/>
      <w:bookmarkEnd w:id="108"/>
      <w:bookmarkEnd w:id="109"/>
    </w:p>
    <w:p w14:paraId="255CC6DF" w14:textId="5E2306EC" w:rsidR="00D727A5" w:rsidRPr="00670A36" w:rsidRDefault="00D727A5" w:rsidP="00D727A5">
      <w:pPr>
        <w:widowControl w:val="0"/>
        <w:tabs>
          <w:tab w:val="left" w:pos="720"/>
          <w:tab w:val="right" w:pos="7380"/>
        </w:tabs>
        <w:autoSpaceDE w:val="0"/>
        <w:autoSpaceDN w:val="0"/>
        <w:adjustRightInd w:val="0"/>
        <w:spacing w:after="0" w:line="300" w:lineRule="exact"/>
        <w:jc w:val="both"/>
        <w:rPr>
          <w:rFonts w:cs="Arial"/>
        </w:rPr>
      </w:pPr>
      <w:r w:rsidRPr="00670A36">
        <w:rPr>
          <w:rFonts w:cs="Arial"/>
        </w:rPr>
        <w:t>Bijlage</w:t>
      </w:r>
      <w:r w:rsidR="006A70FB" w:rsidRPr="00670A36">
        <w:rPr>
          <w:rFonts w:cs="Arial"/>
        </w:rPr>
        <w:t>n</w:t>
      </w:r>
      <w:r w:rsidRPr="00670A36">
        <w:rPr>
          <w:rFonts w:cs="Arial"/>
        </w:rPr>
        <w:t xml:space="preserve"> </w:t>
      </w:r>
      <w:r w:rsidR="007F58FC">
        <w:rPr>
          <w:rFonts w:cs="Arial"/>
        </w:rPr>
        <w:t>3</w:t>
      </w:r>
      <w:r w:rsidRPr="00670A36">
        <w:rPr>
          <w:rFonts w:cs="Arial"/>
        </w:rPr>
        <w:t xml:space="preserve"> en </w:t>
      </w:r>
      <w:r w:rsidR="007F58FC">
        <w:rPr>
          <w:rFonts w:cs="Arial"/>
        </w:rPr>
        <w:t>4</w:t>
      </w:r>
      <w:r w:rsidRPr="00670A36">
        <w:rPr>
          <w:rFonts w:cs="Arial"/>
        </w:rPr>
        <w:t xml:space="preserve"> bevatten de conceptovereenkomst en de </w:t>
      </w:r>
      <w:r w:rsidR="00986EF6" w:rsidRPr="00670A36">
        <w:rPr>
          <w:rFonts w:cs="Arial"/>
        </w:rPr>
        <w:t>ARVODI-2018</w:t>
      </w:r>
      <w:r w:rsidRPr="00670A36">
        <w:rPr>
          <w:rFonts w:cs="Arial"/>
        </w:rPr>
        <w:t>. Ten aanzien van de overeenkomst</w:t>
      </w:r>
      <w:r w:rsidRPr="00670A36">
        <w:rPr>
          <w:rFonts w:cs="Arial"/>
          <w:color w:val="0000FF"/>
        </w:rPr>
        <w:t xml:space="preserve"> </w:t>
      </w:r>
      <w:r w:rsidRPr="00670A36">
        <w:rPr>
          <w:rFonts w:cs="Arial"/>
        </w:rPr>
        <w:t xml:space="preserve">en de inkoopvoorwaarden kunnen, in de fase tot het verzenden van de Nota van Inlichtingen door de VU, slechts (eventuele) wijzigingen van ondergeschikte aard worden aangegeven. In geval van op- en aanmerkingen dient inschrijver een tegenvoorstel te doen onder vermelding van het artikelnummer. De VU is niet verplicht de aangeboden wijzigingsvoorstellen over te nemen. </w:t>
      </w:r>
      <w:proofErr w:type="gramStart"/>
      <w:r w:rsidRPr="00670A36">
        <w:rPr>
          <w:rFonts w:cs="Arial"/>
        </w:rPr>
        <w:t>Indien</w:t>
      </w:r>
      <w:proofErr w:type="gramEnd"/>
      <w:r w:rsidRPr="00670A36">
        <w:rPr>
          <w:rFonts w:cs="Arial"/>
        </w:rPr>
        <w:t xml:space="preserve"> er wijzigingen in de (concept)overeenkomst worden aangebracht, zal een definitieve overeenkomst</w:t>
      </w:r>
      <w:r w:rsidRPr="00670A36">
        <w:rPr>
          <w:rFonts w:cs="Arial"/>
          <w:color w:val="0000FF"/>
        </w:rPr>
        <w:t xml:space="preserve"> </w:t>
      </w:r>
      <w:r w:rsidRPr="00670A36">
        <w:rPr>
          <w:rFonts w:cs="Arial"/>
        </w:rPr>
        <w:t xml:space="preserve">samen met de Nota van Inlichtingen worden meegezonden. </w:t>
      </w:r>
    </w:p>
    <w:p w14:paraId="73461759" w14:textId="77777777" w:rsidR="00D727A5" w:rsidRPr="00670A36" w:rsidRDefault="00D727A5" w:rsidP="00D727A5">
      <w:pPr>
        <w:widowControl w:val="0"/>
        <w:tabs>
          <w:tab w:val="left" w:pos="720"/>
          <w:tab w:val="right" w:pos="7380"/>
        </w:tabs>
        <w:autoSpaceDE w:val="0"/>
        <w:autoSpaceDN w:val="0"/>
        <w:adjustRightInd w:val="0"/>
        <w:spacing w:after="0" w:line="300" w:lineRule="exact"/>
        <w:jc w:val="both"/>
        <w:rPr>
          <w:rFonts w:cs="Arial"/>
        </w:rPr>
      </w:pPr>
      <w:proofErr w:type="gramStart"/>
      <w:r w:rsidRPr="00670A36">
        <w:rPr>
          <w:rFonts w:cs="Arial"/>
        </w:rPr>
        <w:t>Indien</w:t>
      </w:r>
      <w:proofErr w:type="gramEnd"/>
      <w:r w:rsidRPr="00670A36">
        <w:rPr>
          <w:rFonts w:cs="Arial"/>
        </w:rPr>
        <w:t xml:space="preserve"> aan het voorgaande niet wordt voldaan vindt uitsluiting van de aanbesteding plaats.</w:t>
      </w:r>
    </w:p>
    <w:p w14:paraId="62FAB654" w14:textId="77777777" w:rsidR="00D727A5" w:rsidRPr="00670A36" w:rsidRDefault="00D727A5" w:rsidP="00D727A5">
      <w:pPr>
        <w:widowControl w:val="0"/>
        <w:tabs>
          <w:tab w:val="left" w:pos="720"/>
          <w:tab w:val="right" w:pos="7380"/>
        </w:tabs>
        <w:autoSpaceDE w:val="0"/>
        <w:autoSpaceDN w:val="0"/>
        <w:adjustRightInd w:val="0"/>
        <w:spacing w:after="0" w:line="300" w:lineRule="exact"/>
        <w:jc w:val="both"/>
        <w:rPr>
          <w:rFonts w:cs="Arial"/>
        </w:rPr>
      </w:pPr>
    </w:p>
    <w:p w14:paraId="47319E3D" w14:textId="77777777" w:rsidR="00D727A5" w:rsidRPr="00670A36" w:rsidRDefault="00D727A5" w:rsidP="00D727A5">
      <w:pPr>
        <w:widowControl w:val="0"/>
        <w:tabs>
          <w:tab w:val="left" w:pos="720"/>
          <w:tab w:val="right" w:pos="7380"/>
        </w:tabs>
        <w:autoSpaceDE w:val="0"/>
        <w:autoSpaceDN w:val="0"/>
        <w:adjustRightInd w:val="0"/>
        <w:spacing w:after="0" w:line="300" w:lineRule="exact"/>
        <w:jc w:val="both"/>
        <w:rPr>
          <w:rFonts w:cs="Arial"/>
        </w:rPr>
      </w:pPr>
      <w:r w:rsidRPr="00670A36">
        <w:rPr>
          <w:rFonts w:cs="Arial"/>
        </w:rPr>
        <w:t xml:space="preserve">Door het indienen van een </w:t>
      </w:r>
      <w:r w:rsidR="00084EEC" w:rsidRPr="00670A36">
        <w:rPr>
          <w:rFonts w:cs="Arial"/>
        </w:rPr>
        <w:t xml:space="preserve">Inschrijving </w:t>
      </w:r>
      <w:r w:rsidRPr="00670A36">
        <w:rPr>
          <w:rFonts w:cs="Arial"/>
        </w:rPr>
        <w:t xml:space="preserve">geeft Inschrijver aan akkoord te gaan met de definitieve overeenkomst en de </w:t>
      </w:r>
      <w:r w:rsidR="00986EF6" w:rsidRPr="00670A36">
        <w:rPr>
          <w:rFonts w:cs="Arial"/>
        </w:rPr>
        <w:t>ARVODI-2018</w:t>
      </w:r>
      <w:r w:rsidRPr="00670A36">
        <w:rPr>
          <w:rFonts w:cs="Arial"/>
        </w:rPr>
        <w:t>.</w:t>
      </w:r>
    </w:p>
    <w:p w14:paraId="55906F50" w14:textId="77777777" w:rsidR="000D3105" w:rsidRPr="00670A36" w:rsidRDefault="000D3105">
      <w:pPr>
        <w:rPr>
          <w:rFonts w:eastAsia="MS Mincho" w:cs="Arial"/>
          <w:b/>
          <w:bCs/>
          <w:kern w:val="32"/>
          <w:lang w:eastAsia="nl-NL"/>
        </w:rPr>
      </w:pPr>
      <w:bookmarkStart w:id="110" w:name="_Toc378152449"/>
      <w:bookmarkStart w:id="111" w:name="_Toc497735632"/>
      <w:r w:rsidRPr="00670A36">
        <w:br w:type="page"/>
      </w:r>
    </w:p>
    <w:p w14:paraId="210B3225" w14:textId="77777777" w:rsidR="00D727A5" w:rsidRPr="00670A36" w:rsidRDefault="00D727A5" w:rsidP="00116C7F">
      <w:pPr>
        <w:pStyle w:val="Kop2"/>
        <w:ind w:left="1134" w:hanging="567"/>
      </w:pPr>
      <w:bookmarkStart w:id="112" w:name="_Toc3372139"/>
      <w:r w:rsidRPr="00670A36">
        <w:lastRenderedPageBreak/>
        <w:t>Gunnings</w:t>
      </w:r>
      <w:r w:rsidR="006B6FC3" w:rsidRPr="00670A36">
        <w:t>criteria</w:t>
      </w:r>
      <w:r w:rsidRPr="00670A36">
        <w:t xml:space="preserve"> en </w:t>
      </w:r>
      <w:bookmarkEnd w:id="110"/>
      <w:bookmarkEnd w:id="111"/>
      <w:r w:rsidR="00986EF6" w:rsidRPr="00670A36">
        <w:t>maximum score</w:t>
      </w:r>
      <w:bookmarkEnd w:id="112"/>
    </w:p>
    <w:p w14:paraId="458F865D" w14:textId="77777777" w:rsidR="00D727A5" w:rsidRPr="00670A36" w:rsidRDefault="00D727A5" w:rsidP="00D727A5">
      <w:pPr>
        <w:pStyle w:val="Bodytekst"/>
        <w:jc w:val="both"/>
      </w:pPr>
      <w:r w:rsidRPr="00670A36">
        <w:t>De gunningscriteria met weging vallen uiteen in:</w:t>
      </w:r>
    </w:p>
    <w:p w14:paraId="2E227E38" w14:textId="77777777" w:rsidR="00411C21" w:rsidRPr="00670A36" w:rsidRDefault="00411C21" w:rsidP="00D727A5">
      <w:pPr>
        <w:pStyle w:val="Bodytekst"/>
        <w:jc w:val="both"/>
      </w:pPr>
    </w:p>
    <w:tbl>
      <w:tblPr>
        <w:tblStyle w:val="Tabelraster"/>
        <w:tblW w:w="0" w:type="auto"/>
        <w:tblLook w:val="04A0" w:firstRow="1" w:lastRow="0" w:firstColumn="1" w:lastColumn="0" w:noHBand="0" w:noVBand="1"/>
      </w:tblPr>
      <w:tblGrid>
        <w:gridCol w:w="4389"/>
        <w:gridCol w:w="1135"/>
      </w:tblGrid>
      <w:tr w:rsidR="00DA0336" w:rsidRPr="00670A36" w14:paraId="656A23A4" w14:textId="77777777" w:rsidTr="00C667CF">
        <w:tc>
          <w:tcPr>
            <w:tcW w:w="4389" w:type="dxa"/>
          </w:tcPr>
          <w:p w14:paraId="7C50FB6A" w14:textId="77777777" w:rsidR="00DA0336" w:rsidRPr="00670A36" w:rsidRDefault="00DA0336" w:rsidP="00D727A5">
            <w:pPr>
              <w:pStyle w:val="Bodytekst"/>
              <w:jc w:val="both"/>
            </w:pPr>
            <w:r w:rsidRPr="00670A36">
              <w:t>Werving en selectieproces</w:t>
            </w:r>
          </w:p>
        </w:tc>
        <w:tc>
          <w:tcPr>
            <w:tcW w:w="1135" w:type="dxa"/>
          </w:tcPr>
          <w:p w14:paraId="49C9FFE0" w14:textId="34F13E13" w:rsidR="00DA0336" w:rsidRPr="00670A36" w:rsidRDefault="00411F60" w:rsidP="00D727A5">
            <w:pPr>
              <w:pStyle w:val="Bodytekst"/>
              <w:jc w:val="both"/>
            </w:pPr>
            <w:r w:rsidRPr="00670A36">
              <w:t>25%</w:t>
            </w:r>
          </w:p>
        </w:tc>
      </w:tr>
      <w:tr w:rsidR="00DA0336" w:rsidRPr="00670A36" w14:paraId="26F114AB" w14:textId="77777777" w:rsidTr="00C667CF">
        <w:tc>
          <w:tcPr>
            <w:tcW w:w="4389" w:type="dxa"/>
          </w:tcPr>
          <w:p w14:paraId="33E640AB" w14:textId="77777777" w:rsidR="00DA0336" w:rsidRPr="00670A36" w:rsidRDefault="00DA0336" w:rsidP="00D727A5">
            <w:pPr>
              <w:pStyle w:val="Bodytekst"/>
              <w:jc w:val="both"/>
            </w:pPr>
            <w:r w:rsidRPr="00670A36">
              <w:t>Dienstverlening</w:t>
            </w:r>
          </w:p>
        </w:tc>
        <w:tc>
          <w:tcPr>
            <w:tcW w:w="1135" w:type="dxa"/>
          </w:tcPr>
          <w:p w14:paraId="234B9DCA" w14:textId="25E71BE5" w:rsidR="00DA0336" w:rsidRPr="00670A36" w:rsidRDefault="00411F60" w:rsidP="00D727A5">
            <w:pPr>
              <w:pStyle w:val="Bodytekst"/>
              <w:jc w:val="both"/>
            </w:pPr>
            <w:r w:rsidRPr="00670A36">
              <w:t>15%</w:t>
            </w:r>
          </w:p>
        </w:tc>
      </w:tr>
      <w:tr w:rsidR="00DA0336" w:rsidRPr="00670A36" w14:paraId="767CC7CA" w14:textId="77777777" w:rsidTr="00C667CF">
        <w:tc>
          <w:tcPr>
            <w:tcW w:w="4389" w:type="dxa"/>
          </w:tcPr>
          <w:p w14:paraId="09B2A623" w14:textId="77777777" w:rsidR="00DA0336" w:rsidRPr="00670A36" w:rsidRDefault="00DA0336" w:rsidP="00D727A5">
            <w:pPr>
              <w:pStyle w:val="Bodytekst"/>
              <w:jc w:val="both"/>
            </w:pPr>
            <w:r w:rsidRPr="00670A36">
              <w:t>Accountmanagement</w:t>
            </w:r>
          </w:p>
        </w:tc>
        <w:tc>
          <w:tcPr>
            <w:tcW w:w="1135" w:type="dxa"/>
          </w:tcPr>
          <w:p w14:paraId="259C412B" w14:textId="2E25F47D" w:rsidR="00DA0336" w:rsidRPr="00670A36" w:rsidRDefault="00411F60" w:rsidP="00D727A5">
            <w:pPr>
              <w:pStyle w:val="Bodytekst"/>
              <w:jc w:val="both"/>
            </w:pPr>
            <w:r w:rsidRPr="00670A36">
              <w:t>15%</w:t>
            </w:r>
          </w:p>
        </w:tc>
      </w:tr>
      <w:tr w:rsidR="00DA0336" w:rsidRPr="00670A36" w14:paraId="3F891D3E" w14:textId="77777777" w:rsidTr="00C667CF">
        <w:tc>
          <w:tcPr>
            <w:tcW w:w="4389" w:type="dxa"/>
          </w:tcPr>
          <w:p w14:paraId="2C0980ED" w14:textId="77777777" w:rsidR="00DA0336" w:rsidRPr="00670A36" w:rsidRDefault="00DA0336" w:rsidP="00D727A5">
            <w:pPr>
              <w:pStyle w:val="Bodytekst"/>
              <w:jc w:val="both"/>
            </w:pPr>
            <w:r w:rsidRPr="00670A36">
              <w:t>Diversiteit</w:t>
            </w:r>
          </w:p>
        </w:tc>
        <w:tc>
          <w:tcPr>
            <w:tcW w:w="1135" w:type="dxa"/>
          </w:tcPr>
          <w:p w14:paraId="03A3D759" w14:textId="01212027" w:rsidR="00DA0336" w:rsidRPr="00670A36" w:rsidRDefault="00411F60" w:rsidP="00D727A5">
            <w:pPr>
              <w:pStyle w:val="Bodytekst"/>
              <w:jc w:val="both"/>
            </w:pPr>
            <w:r w:rsidRPr="00670A36">
              <w:t>15%</w:t>
            </w:r>
          </w:p>
        </w:tc>
      </w:tr>
      <w:tr w:rsidR="00DA0336" w:rsidRPr="00670A36" w14:paraId="761E0729" w14:textId="77777777" w:rsidTr="00C667CF">
        <w:tc>
          <w:tcPr>
            <w:tcW w:w="4389" w:type="dxa"/>
          </w:tcPr>
          <w:p w14:paraId="0A3397F0" w14:textId="77777777" w:rsidR="00DA0336" w:rsidRPr="00670A36" w:rsidRDefault="00DA0336" w:rsidP="00D727A5">
            <w:pPr>
              <w:pStyle w:val="Bodytekst"/>
              <w:jc w:val="both"/>
            </w:pPr>
            <w:r w:rsidRPr="00670A36">
              <w:t>Prijs</w:t>
            </w:r>
          </w:p>
        </w:tc>
        <w:tc>
          <w:tcPr>
            <w:tcW w:w="1135" w:type="dxa"/>
          </w:tcPr>
          <w:p w14:paraId="78587F71" w14:textId="77777777" w:rsidR="00DA0336" w:rsidRPr="00670A36" w:rsidRDefault="00DA0336" w:rsidP="00D727A5">
            <w:pPr>
              <w:pStyle w:val="Bodytekst"/>
              <w:jc w:val="both"/>
            </w:pPr>
            <w:r w:rsidRPr="00670A36">
              <w:t>30%</w:t>
            </w:r>
          </w:p>
        </w:tc>
      </w:tr>
      <w:tr w:rsidR="00DA0336" w:rsidRPr="00670A36" w14:paraId="40C44AB2" w14:textId="77777777" w:rsidTr="00C667CF">
        <w:tc>
          <w:tcPr>
            <w:tcW w:w="4389" w:type="dxa"/>
          </w:tcPr>
          <w:p w14:paraId="7905AC7F" w14:textId="77777777" w:rsidR="00DA0336" w:rsidRPr="00670A36" w:rsidRDefault="00DA0336" w:rsidP="00D727A5">
            <w:pPr>
              <w:pStyle w:val="Bodytekst"/>
              <w:jc w:val="both"/>
            </w:pPr>
            <w:r w:rsidRPr="00670A36">
              <w:t>Totaal</w:t>
            </w:r>
          </w:p>
        </w:tc>
        <w:tc>
          <w:tcPr>
            <w:tcW w:w="1135" w:type="dxa"/>
          </w:tcPr>
          <w:p w14:paraId="69B78709" w14:textId="77777777" w:rsidR="00DA0336" w:rsidRPr="00670A36" w:rsidRDefault="00DA0336" w:rsidP="00D727A5">
            <w:pPr>
              <w:pStyle w:val="Bodytekst"/>
              <w:jc w:val="both"/>
            </w:pPr>
            <w:r w:rsidRPr="00670A36">
              <w:t>100%</w:t>
            </w:r>
          </w:p>
        </w:tc>
      </w:tr>
    </w:tbl>
    <w:p w14:paraId="4572741E" w14:textId="77777777" w:rsidR="009E7A59" w:rsidRPr="00670A36" w:rsidRDefault="009E7A59" w:rsidP="00D727A5">
      <w:pPr>
        <w:pStyle w:val="Bodytekst"/>
        <w:jc w:val="both"/>
      </w:pPr>
    </w:p>
    <w:p w14:paraId="52DD7A7D" w14:textId="77777777" w:rsidR="00986EF6" w:rsidRPr="00670A36" w:rsidRDefault="00986EF6" w:rsidP="00986EF6">
      <w:pPr>
        <w:pStyle w:val="Bodytekst"/>
      </w:pPr>
    </w:p>
    <w:p w14:paraId="15B0F437" w14:textId="6F4AAEE9" w:rsidR="00986EF6" w:rsidRPr="00670A36" w:rsidRDefault="00986EF6" w:rsidP="00986EF6">
      <w:pPr>
        <w:pStyle w:val="Bodytekst"/>
      </w:pPr>
      <w:r w:rsidRPr="00670A36">
        <w:t xml:space="preserve">Inschrijver wordt gevraagd </w:t>
      </w:r>
      <w:r w:rsidR="00DA0336" w:rsidRPr="00670A36">
        <w:t>onder</w:t>
      </w:r>
      <w:r w:rsidRPr="00670A36">
        <w:t xml:space="preserve">staande criteria te beschrijven </w:t>
      </w:r>
      <w:r w:rsidRPr="00670A36">
        <w:rPr>
          <w:color w:val="000000"/>
        </w:rPr>
        <w:t>rekening houdend met de minimumeisen van hoofdstuk 4 (Programma van Eisen).</w:t>
      </w:r>
      <w:r w:rsidR="00614500" w:rsidRPr="00670A36">
        <w:rPr>
          <w:color w:val="000000"/>
        </w:rPr>
        <w:t xml:space="preserve"> De</w:t>
      </w:r>
      <w:r w:rsidR="00BB217D" w:rsidRPr="00670A36">
        <w:rPr>
          <w:color w:val="000000"/>
        </w:rPr>
        <w:t xml:space="preserve"> gehele</w:t>
      </w:r>
      <w:r w:rsidR="00614500" w:rsidRPr="00670A36">
        <w:rPr>
          <w:color w:val="000000"/>
        </w:rPr>
        <w:t xml:space="preserve"> criteria dient u uit te werken in maximaal </w:t>
      </w:r>
      <w:r w:rsidR="00411F60" w:rsidRPr="00670A36">
        <w:rPr>
          <w:color w:val="000000"/>
        </w:rPr>
        <w:t>4</w:t>
      </w:r>
      <w:r w:rsidR="00614500" w:rsidRPr="00670A36">
        <w:rPr>
          <w:color w:val="000000"/>
        </w:rPr>
        <w:t xml:space="preserve"> A4 (enkelvoudig). Het meerdere wordt niet gelezen en niet in de beoordeling meegenomen. Geef kort en bondig antwoord op de vragen. De VU stelt geen eisen aan lettertype en regelafstand. De tekst moet wel goed leesbaar zijn.</w:t>
      </w:r>
    </w:p>
    <w:p w14:paraId="40959D8C" w14:textId="77777777" w:rsidR="00D727A5" w:rsidRPr="00670A36" w:rsidRDefault="0008729B" w:rsidP="004C54C3">
      <w:pPr>
        <w:pStyle w:val="Kop3"/>
        <w:numPr>
          <w:ilvl w:val="2"/>
          <w:numId w:val="13"/>
        </w:numPr>
        <w:ind w:left="851" w:hanging="851"/>
      </w:pPr>
      <w:bookmarkStart w:id="113" w:name="_Toc3372140"/>
      <w:r w:rsidRPr="00670A36">
        <w:t xml:space="preserve">Werving en </w:t>
      </w:r>
      <w:r w:rsidR="00F903FA" w:rsidRPr="00670A36">
        <w:t>selectieproces</w:t>
      </w:r>
      <w:bookmarkEnd w:id="113"/>
    </w:p>
    <w:p w14:paraId="46C9ED35" w14:textId="77777777" w:rsidR="00F903FA" w:rsidRPr="00670A36" w:rsidRDefault="0008729B" w:rsidP="0008729B">
      <w:pPr>
        <w:rPr>
          <w:lang w:eastAsia="nl-NL"/>
        </w:rPr>
      </w:pPr>
      <w:r w:rsidRPr="00670A36">
        <w:rPr>
          <w:lang w:eastAsia="nl-NL"/>
        </w:rPr>
        <w:t>Het succes van de overeenkomst valt of staat met het feit of de opdrachtnemer tijdig passende kandidaten kan aanbieden aan de VU. De VU wenst inzicht te krijgen in de werkwijze</w:t>
      </w:r>
      <w:r w:rsidR="00F903FA" w:rsidRPr="00670A36">
        <w:rPr>
          <w:lang w:eastAsia="nl-NL"/>
        </w:rPr>
        <w:t xml:space="preserve"> en waarborgen</w:t>
      </w:r>
      <w:r w:rsidRPr="00670A36">
        <w:rPr>
          <w:lang w:eastAsia="nl-NL"/>
        </w:rPr>
        <w:t xml:space="preserve"> van Inschrijver om</w:t>
      </w:r>
      <w:r w:rsidR="00F903FA" w:rsidRPr="00670A36">
        <w:rPr>
          <w:lang w:eastAsia="nl-NL"/>
        </w:rPr>
        <w:t xml:space="preserve"> - ondanks de schaarste in de markt op bepaalde functiegebieden - </w:t>
      </w:r>
      <w:r w:rsidRPr="00670A36">
        <w:rPr>
          <w:lang w:eastAsia="nl-NL"/>
        </w:rPr>
        <w:t xml:space="preserve">tijdig passende kandidaten aan te bieden. Inschrijver dient in zijn Inschrijving in ieder geval in te gaan op:  </w:t>
      </w:r>
    </w:p>
    <w:p w14:paraId="4B9DF2EE" w14:textId="77777777" w:rsidR="005E384B" w:rsidRPr="00670A36" w:rsidRDefault="005E384B" w:rsidP="004C54C3">
      <w:pPr>
        <w:pStyle w:val="Lijstalinea"/>
        <w:numPr>
          <w:ilvl w:val="0"/>
          <w:numId w:val="43"/>
        </w:numPr>
        <w:spacing w:line="276" w:lineRule="auto"/>
        <w:ind w:left="714" w:hanging="357"/>
        <w:rPr>
          <w:rFonts w:asciiTheme="minorHAnsi" w:hAnsiTheme="minorHAnsi" w:cstheme="minorHAnsi"/>
          <w:sz w:val="22"/>
          <w:szCs w:val="22"/>
        </w:rPr>
      </w:pPr>
      <w:r w:rsidRPr="00670A36">
        <w:rPr>
          <w:rFonts w:asciiTheme="minorHAnsi" w:hAnsiTheme="minorHAnsi" w:cstheme="minorHAnsi"/>
          <w:sz w:val="22"/>
          <w:szCs w:val="22"/>
        </w:rPr>
        <w:t>Beschrijf hoe u uw wervings- en (voor)selectieproces heeft ingericht om succesvol te werven en te (voor)selecteren. Beschrijf ook hoe u voldoende kandidaten – binnen afzienbare tijd – beschikbaar heeft om te voldoen aan een directe vraag van de VU en welke garanties u hiervoor kunt geven;</w:t>
      </w:r>
    </w:p>
    <w:p w14:paraId="057D64CA" w14:textId="6EDB293E" w:rsidR="005E384B" w:rsidRPr="00670A36" w:rsidRDefault="005E384B" w:rsidP="004C54C3">
      <w:pPr>
        <w:pStyle w:val="Lijstalinea"/>
        <w:numPr>
          <w:ilvl w:val="0"/>
          <w:numId w:val="43"/>
        </w:numPr>
        <w:spacing w:line="276" w:lineRule="auto"/>
        <w:ind w:left="714" w:hanging="357"/>
        <w:rPr>
          <w:rFonts w:asciiTheme="minorHAnsi" w:hAnsiTheme="minorHAnsi" w:cstheme="minorHAnsi"/>
          <w:sz w:val="22"/>
          <w:szCs w:val="22"/>
        </w:rPr>
      </w:pPr>
      <w:r w:rsidRPr="00670A36">
        <w:rPr>
          <w:rFonts w:asciiTheme="minorHAnsi" w:hAnsiTheme="minorHAnsi" w:cstheme="minorHAnsi"/>
          <w:sz w:val="22"/>
          <w:szCs w:val="22"/>
        </w:rPr>
        <w:t>Beschrijf hoe u aantoont dat de aangeboden kandidaat passend is, inclusief de marktconformiteit van het tarief.</w:t>
      </w:r>
    </w:p>
    <w:p w14:paraId="68CA2EC0" w14:textId="3B97D33A" w:rsidR="00411F60" w:rsidRPr="00670A36" w:rsidRDefault="00411F60" w:rsidP="00411F60">
      <w:pPr>
        <w:rPr>
          <w:rFonts w:cstheme="minorHAnsi"/>
        </w:rPr>
      </w:pPr>
    </w:p>
    <w:p w14:paraId="4A8F32F5" w14:textId="6210A657" w:rsidR="00411F60" w:rsidRPr="00670A36" w:rsidRDefault="00411F60" w:rsidP="00411F60">
      <w:pPr>
        <w:rPr>
          <w:rFonts w:cstheme="minorHAnsi"/>
        </w:rPr>
      </w:pPr>
      <w:r w:rsidRPr="00670A36">
        <w:rPr>
          <w:rFonts w:cstheme="minorHAnsi"/>
        </w:rPr>
        <w:t>U dient voor dit onderdeel minimaal een cijfer zes te behalen.</w:t>
      </w:r>
    </w:p>
    <w:p w14:paraId="36904212" w14:textId="77777777" w:rsidR="00581C6B" w:rsidRPr="00670A36" w:rsidRDefault="00A45F89" w:rsidP="004C54C3">
      <w:pPr>
        <w:pStyle w:val="Kop3"/>
        <w:numPr>
          <w:ilvl w:val="2"/>
          <w:numId w:val="13"/>
        </w:numPr>
        <w:ind w:left="851" w:hanging="851"/>
      </w:pPr>
      <w:bookmarkStart w:id="114" w:name="_Toc3372141"/>
      <w:bookmarkStart w:id="115" w:name="_Ref495051716"/>
      <w:r w:rsidRPr="00670A36">
        <w:t>Dienstverlening</w:t>
      </w:r>
      <w:bookmarkEnd w:id="114"/>
      <w:r w:rsidRPr="00670A36">
        <w:t xml:space="preserve"> </w:t>
      </w:r>
    </w:p>
    <w:p w14:paraId="57437837" w14:textId="77777777" w:rsidR="0043148A" w:rsidRPr="00670A36" w:rsidRDefault="0043148A" w:rsidP="0043148A">
      <w:pPr>
        <w:rPr>
          <w:lang w:eastAsia="nl-NL"/>
        </w:rPr>
      </w:pPr>
      <w:r w:rsidRPr="00670A36">
        <w:rPr>
          <w:lang w:eastAsia="nl-NL"/>
        </w:rPr>
        <w:t xml:space="preserve">Wanneer er door de VU een beroep wordt gedaan op Inschrijver, dan Opdrachtnemer, is het bij uitstek zijn taak om alle activiteiten die liggen vanaf het moment van een aanvraag tot het moment dat de inhuuropdracht is afgerond, op zich te nemen inclusief de daarbij behorende risico’s.  </w:t>
      </w:r>
    </w:p>
    <w:p w14:paraId="5267C15A" w14:textId="77777777" w:rsidR="0043148A" w:rsidRPr="00670A36" w:rsidRDefault="00A327F7" w:rsidP="0043148A">
      <w:pPr>
        <w:rPr>
          <w:lang w:eastAsia="nl-NL"/>
        </w:rPr>
      </w:pPr>
      <w:r w:rsidRPr="00670A36">
        <w:rPr>
          <w:lang w:eastAsia="nl-NL"/>
        </w:rPr>
        <w:lastRenderedPageBreak/>
        <w:t>U</w:t>
      </w:r>
      <w:r w:rsidR="0043148A" w:rsidRPr="00670A36">
        <w:rPr>
          <w:lang w:eastAsia="nl-NL"/>
        </w:rPr>
        <w:t xml:space="preserve"> dient te omschrijven hoe </w:t>
      </w:r>
      <w:r w:rsidR="00EC07BE" w:rsidRPr="00670A36">
        <w:rPr>
          <w:lang w:eastAsia="nl-NL"/>
        </w:rPr>
        <w:t>de VU</w:t>
      </w:r>
      <w:r w:rsidR="0043148A" w:rsidRPr="00670A36">
        <w:rPr>
          <w:lang w:eastAsia="nl-NL"/>
        </w:rPr>
        <w:t xml:space="preserve"> optimaal wordt </w:t>
      </w:r>
      <w:proofErr w:type="spellStart"/>
      <w:r w:rsidR="0043148A" w:rsidRPr="00670A36">
        <w:rPr>
          <w:lang w:eastAsia="nl-NL"/>
        </w:rPr>
        <w:t>ontzorgd</w:t>
      </w:r>
      <w:proofErr w:type="spellEnd"/>
      <w:r w:rsidR="0043148A" w:rsidRPr="00670A36">
        <w:rPr>
          <w:lang w:eastAsia="nl-NL"/>
        </w:rPr>
        <w:t xml:space="preserve"> en er tegelijkertijd op kan vertrouwen dat mogelijke risico’s worden afgedekt. Daarbij dient </w:t>
      </w:r>
      <w:r w:rsidRPr="00670A36">
        <w:rPr>
          <w:lang w:eastAsia="nl-NL"/>
        </w:rPr>
        <w:t>u in uw beschrijving onderscheid te maken in de dienstverlening behorende bij</w:t>
      </w:r>
      <w:r w:rsidR="0043148A" w:rsidRPr="00670A36">
        <w:rPr>
          <w:lang w:eastAsia="nl-NL"/>
        </w:rPr>
        <w:t xml:space="preserve">: </w:t>
      </w:r>
    </w:p>
    <w:p w14:paraId="71717EB2" w14:textId="77777777" w:rsidR="00A327F7" w:rsidRPr="00670A36" w:rsidRDefault="00A327F7" w:rsidP="004C54C3">
      <w:pPr>
        <w:pStyle w:val="Lijstalinea"/>
        <w:numPr>
          <w:ilvl w:val="0"/>
          <w:numId w:val="44"/>
        </w:numPr>
        <w:spacing w:line="276" w:lineRule="auto"/>
        <w:rPr>
          <w:rFonts w:asciiTheme="minorHAnsi" w:hAnsiTheme="minorHAnsi" w:cstheme="minorHAnsi"/>
          <w:sz w:val="22"/>
          <w:szCs w:val="22"/>
        </w:rPr>
      </w:pPr>
      <w:r w:rsidRPr="00670A36">
        <w:rPr>
          <w:rFonts w:asciiTheme="minorHAnsi" w:hAnsiTheme="minorHAnsi" w:cstheme="minorHAnsi"/>
          <w:sz w:val="22"/>
          <w:szCs w:val="22"/>
        </w:rPr>
        <w:t>De Brokerfunctie met werving en selectie;</w:t>
      </w:r>
    </w:p>
    <w:p w14:paraId="2A166D2C" w14:textId="77777777" w:rsidR="00A45F89" w:rsidRPr="00670A36" w:rsidRDefault="00BB217D" w:rsidP="004C54C3">
      <w:pPr>
        <w:pStyle w:val="Lijstalinea"/>
        <w:numPr>
          <w:ilvl w:val="0"/>
          <w:numId w:val="44"/>
        </w:numPr>
        <w:spacing w:line="276" w:lineRule="auto"/>
      </w:pPr>
      <w:r w:rsidRPr="00670A36">
        <w:rPr>
          <w:rFonts w:asciiTheme="minorHAnsi" w:hAnsiTheme="minorHAnsi" w:cstheme="minorHAnsi"/>
          <w:sz w:val="22"/>
          <w:szCs w:val="22"/>
        </w:rPr>
        <w:t xml:space="preserve">De </w:t>
      </w:r>
      <w:r w:rsidR="00A327F7" w:rsidRPr="00670A36">
        <w:rPr>
          <w:rFonts w:asciiTheme="minorHAnsi" w:hAnsiTheme="minorHAnsi" w:cstheme="minorHAnsi"/>
          <w:sz w:val="22"/>
          <w:szCs w:val="22"/>
        </w:rPr>
        <w:t xml:space="preserve">Brokerfunctie zonder werving en selectie. </w:t>
      </w:r>
    </w:p>
    <w:p w14:paraId="39670A3A" w14:textId="77777777" w:rsidR="00E92BDF" w:rsidRPr="00670A36" w:rsidRDefault="00E92BDF" w:rsidP="004C54C3">
      <w:pPr>
        <w:pStyle w:val="Kop3"/>
        <w:numPr>
          <w:ilvl w:val="2"/>
          <w:numId w:val="13"/>
        </w:numPr>
        <w:ind w:left="851" w:hanging="851"/>
      </w:pPr>
      <w:bookmarkStart w:id="116" w:name="_Toc3372142"/>
      <w:r w:rsidRPr="00670A36">
        <w:t>Accountmanagement</w:t>
      </w:r>
      <w:bookmarkEnd w:id="116"/>
      <w:r w:rsidRPr="00670A36">
        <w:t xml:space="preserve"> </w:t>
      </w:r>
    </w:p>
    <w:p w14:paraId="4100135C" w14:textId="77777777" w:rsidR="00E92BDF" w:rsidRPr="00670A36" w:rsidRDefault="00E92BDF" w:rsidP="00E92BDF">
      <w:pPr>
        <w:rPr>
          <w:lang w:eastAsia="nl-NL"/>
        </w:rPr>
      </w:pPr>
      <w:r w:rsidRPr="00670A36">
        <w:rPr>
          <w:lang w:eastAsia="nl-NL"/>
        </w:rPr>
        <w:t xml:space="preserve">De VU vindt het erg belangrijk dat </w:t>
      </w:r>
      <w:r w:rsidR="00E75914" w:rsidRPr="00670A36">
        <w:rPr>
          <w:lang w:eastAsia="nl-NL"/>
        </w:rPr>
        <w:t>Inschrijver kennis heeft van het werkgebied van de VU in relatie tot de gevraagde dienstverlening</w:t>
      </w:r>
      <w:r w:rsidRPr="00670A36">
        <w:rPr>
          <w:lang w:eastAsia="nl-NL"/>
        </w:rPr>
        <w:t xml:space="preserve">. </w:t>
      </w:r>
      <w:r w:rsidR="00E75914" w:rsidRPr="00670A36">
        <w:rPr>
          <w:lang w:eastAsia="nl-NL"/>
        </w:rPr>
        <w:t>Dit geeft meer vertrouwen in een succesvolle aanpak. U dient in dit licht te beschrijven hoe u invulling geeft aan accountmanagement en daarbi</w:t>
      </w:r>
      <w:r w:rsidR="00BB217D" w:rsidRPr="00670A36">
        <w:rPr>
          <w:lang w:eastAsia="nl-NL"/>
        </w:rPr>
        <w:t>j in ieder geval in te gaan op:</w:t>
      </w:r>
      <w:r w:rsidRPr="00670A36">
        <w:rPr>
          <w:lang w:eastAsia="nl-NL"/>
        </w:rPr>
        <w:t xml:space="preserve"> </w:t>
      </w:r>
    </w:p>
    <w:p w14:paraId="3AF3846B" w14:textId="77777777" w:rsidR="00E75914" w:rsidRPr="00670A36" w:rsidRDefault="00E75914" w:rsidP="004C54C3">
      <w:pPr>
        <w:pStyle w:val="Lijstalinea"/>
        <w:numPr>
          <w:ilvl w:val="0"/>
          <w:numId w:val="45"/>
        </w:numPr>
        <w:spacing w:line="276" w:lineRule="auto"/>
        <w:rPr>
          <w:rFonts w:asciiTheme="minorHAnsi" w:hAnsiTheme="minorHAnsi" w:cstheme="minorHAnsi"/>
          <w:sz w:val="22"/>
          <w:szCs w:val="22"/>
        </w:rPr>
      </w:pPr>
      <w:r w:rsidRPr="00670A36">
        <w:rPr>
          <w:rFonts w:asciiTheme="minorHAnsi" w:hAnsiTheme="minorHAnsi" w:cstheme="minorHAnsi"/>
          <w:sz w:val="22"/>
          <w:szCs w:val="22"/>
        </w:rPr>
        <w:t>De wijze waarop u zich inleeft in het werkgebied van de VU in relatie tot de gevraagde dienstverlening;</w:t>
      </w:r>
    </w:p>
    <w:p w14:paraId="2B2BC81A" w14:textId="77777777" w:rsidR="00E75914" w:rsidRPr="00670A36" w:rsidRDefault="00E75914" w:rsidP="004C54C3">
      <w:pPr>
        <w:pStyle w:val="Lijstalinea"/>
        <w:numPr>
          <w:ilvl w:val="0"/>
          <w:numId w:val="45"/>
        </w:numPr>
        <w:spacing w:line="276" w:lineRule="auto"/>
        <w:rPr>
          <w:rFonts w:asciiTheme="minorHAnsi" w:hAnsiTheme="minorHAnsi" w:cstheme="minorHAnsi"/>
          <w:sz w:val="22"/>
          <w:szCs w:val="22"/>
        </w:rPr>
      </w:pPr>
      <w:r w:rsidRPr="00670A36">
        <w:rPr>
          <w:rFonts w:asciiTheme="minorHAnsi" w:hAnsiTheme="minorHAnsi" w:cstheme="minorHAnsi"/>
          <w:sz w:val="22"/>
          <w:szCs w:val="22"/>
        </w:rPr>
        <w:t>Hoe u het accountmanagement en</w:t>
      </w:r>
      <w:r w:rsidR="00BB217D" w:rsidRPr="00670A36">
        <w:rPr>
          <w:rFonts w:asciiTheme="minorHAnsi" w:hAnsiTheme="minorHAnsi" w:cstheme="minorHAnsi"/>
          <w:sz w:val="22"/>
          <w:szCs w:val="22"/>
        </w:rPr>
        <w:t xml:space="preserve"> communicatiemodel hierop richt.</w:t>
      </w:r>
    </w:p>
    <w:p w14:paraId="49A84F02" w14:textId="77777777" w:rsidR="00523105" w:rsidRPr="00670A36" w:rsidRDefault="00523105" w:rsidP="004C54C3">
      <w:pPr>
        <w:pStyle w:val="Kop3"/>
        <w:numPr>
          <w:ilvl w:val="2"/>
          <w:numId w:val="13"/>
        </w:numPr>
        <w:ind w:left="851" w:hanging="851"/>
      </w:pPr>
      <w:bookmarkStart w:id="117" w:name="_Toc3372143"/>
      <w:r w:rsidRPr="00670A36">
        <w:t>Diversiteit</w:t>
      </w:r>
      <w:bookmarkEnd w:id="117"/>
    </w:p>
    <w:p w14:paraId="58EBD717" w14:textId="77777777" w:rsidR="00523105" w:rsidRPr="00670A36" w:rsidRDefault="00523105" w:rsidP="00523105">
      <w:pPr>
        <w:widowControl w:val="0"/>
        <w:autoSpaceDE w:val="0"/>
        <w:autoSpaceDN w:val="0"/>
        <w:adjustRightInd w:val="0"/>
        <w:spacing w:after="0" w:line="300" w:lineRule="exact"/>
        <w:jc w:val="both"/>
        <w:rPr>
          <w:rFonts w:cs="Arial"/>
          <w:color w:val="000000"/>
        </w:rPr>
      </w:pPr>
      <w:r w:rsidRPr="00670A36">
        <w:rPr>
          <w:rFonts w:cs="Arial"/>
          <w:color w:val="000000"/>
        </w:rPr>
        <w:t xml:space="preserve">Beschrijf hoe u in het kader van onderhavige opdracht aansluit bij het beleid van de VU op </w:t>
      </w:r>
      <w:r w:rsidR="002756D1" w:rsidRPr="00670A36">
        <w:rPr>
          <w:rFonts w:cs="Arial"/>
          <w:color w:val="000000"/>
        </w:rPr>
        <w:t>het</w:t>
      </w:r>
      <w:r w:rsidRPr="00670A36">
        <w:rPr>
          <w:rFonts w:cs="Arial"/>
          <w:color w:val="000000"/>
        </w:rPr>
        <w:t xml:space="preserve"> thema</w:t>
      </w:r>
      <w:r w:rsidR="002756D1" w:rsidRPr="00670A36">
        <w:rPr>
          <w:rFonts w:cs="Arial"/>
          <w:color w:val="000000"/>
        </w:rPr>
        <w:t xml:space="preserve"> diversiteit</w:t>
      </w:r>
      <w:r w:rsidR="000A2070" w:rsidRPr="00670A36">
        <w:rPr>
          <w:rFonts w:cs="Arial"/>
          <w:color w:val="000000"/>
        </w:rPr>
        <w:t xml:space="preserve">. </w:t>
      </w:r>
      <w:r w:rsidRPr="00670A36">
        <w:rPr>
          <w:rFonts w:cs="Arial"/>
          <w:color w:val="000000"/>
        </w:rPr>
        <w:t xml:space="preserve">Beschrijf </w:t>
      </w:r>
      <w:proofErr w:type="gramStart"/>
      <w:r w:rsidR="000A2070" w:rsidRPr="00670A36">
        <w:rPr>
          <w:rFonts w:cs="Arial"/>
          <w:color w:val="000000"/>
        </w:rPr>
        <w:t>tevens</w:t>
      </w:r>
      <w:proofErr w:type="gramEnd"/>
      <w:r w:rsidR="000A2070" w:rsidRPr="00670A36">
        <w:rPr>
          <w:rFonts w:cs="Arial"/>
          <w:color w:val="000000"/>
        </w:rPr>
        <w:t xml:space="preserve"> </w:t>
      </w:r>
      <w:r w:rsidRPr="00670A36">
        <w:rPr>
          <w:rFonts w:cs="Arial"/>
          <w:color w:val="000000"/>
        </w:rPr>
        <w:t>de stappen die u concreet bij de uitvoering van de opdracht gaat uitvoeren om bij te dragen aan de doelstelling van de VU op het thema diversiteit (doelstelling: vergroten van de diversiteit van de personeelssamenstelling van de VU).</w:t>
      </w:r>
    </w:p>
    <w:p w14:paraId="6AA7859D" w14:textId="77777777" w:rsidR="00B10D6F" w:rsidRPr="00670A36" w:rsidRDefault="00B10D6F" w:rsidP="004C54C3">
      <w:pPr>
        <w:pStyle w:val="Kop3"/>
        <w:numPr>
          <w:ilvl w:val="2"/>
          <w:numId w:val="13"/>
        </w:numPr>
        <w:ind w:left="851" w:hanging="851"/>
      </w:pPr>
      <w:bookmarkStart w:id="118" w:name="_Toc474243440"/>
      <w:bookmarkStart w:id="119" w:name="_Toc497735637"/>
      <w:bookmarkStart w:id="120" w:name="_Toc3372144"/>
      <w:r w:rsidRPr="00670A36">
        <w:t>Prijs</w:t>
      </w:r>
      <w:bookmarkEnd w:id="118"/>
      <w:bookmarkEnd w:id="119"/>
      <w:bookmarkEnd w:id="120"/>
    </w:p>
    <w:p w14:paraId="37BDC655" w14:textId="67A0FD48" w:rsidR="00556FE1" w:rsidRPr="00670A36" w:rsidRDefault="00556FE1" w:rsidP="00556FE1">
      <w:pPr>
        <w:widowControl w:val="0"/>
        <w:autoSpaceDE w:val="0"/>
        <w:autoSpaceDN w:val="0"/>
        <w:adjustRightInd w:val="0"/>
        <w:spacing w:after="0" w:line="300" w:lineRule="exact"/>
        <w:jc w:val="both"/>
        <w:rPr>
          <w:rFonts w:cs="Arial"/>
          <w:color w:val="000000"/>
        </w:rPr>
      </w:pPr>
      <w:r w:rsidRPr="00670A36">
        <w:rPr>
          <w:rFonts w:cs="Arial"/>
          <w:color w:val="000000"/>
        </w:rPr>
        <w:t>Inschrijver dient bij zijn Inschrijving een ingevuld Prijzenblad (</w:t>
      </w:r>
      <w:r w:rsidR="00182EBF" w:rsidRPr="00670A36">
        <w:rPr>
          <w:rFonts w:cs="Arial"/>
          <w:color w:val="000000"/>
        </w:rPr>
        <w:t xml:space="preserve">zie </w:t>
      </w:r>
      <w:r w:rsidRPr="00670A36">
        <w:rPr>
          <w:rFonts w:cs="Arial"/>
          <w:color w:val="000000"/>
        </w:rPr>
        <w:t xml:space="preserve">bijlage </w:t>
      </w:r>
      <w:r w:rsidR="007F58FC">
        <w:rPr>
          <w:rFonts w:cs="Arial"/>
          <w:color w:val="000000"/>
        </w:rPr>
        <w:t>5</w:t>
      </w:r>
      <w:r w:rsidRPr="00670A36">
        <w:rPr>
          <w:rFonts w:cs="Arial"/>
          <w:color w:val="000000"/>
        </w:rPr>
        <w:t xml:space="preserve">) te verstrekken met de daarin gevraagde prijscomponenten. </w:t>
      </w:r>
      <w:r w:rsidR="00BC149C" w:rsidRPr="00670A36">
        <w:rPr>
          <w:rFonts w:cs="Arial"/>
          <w:color w:val="000000"/>
        </w:rPr>
        <w:t>Er dient binnen de opgegeven bandbreedtes een opslag/fee per gewerkt uur opgegeven te worden voor de twee vormen van</w:t>
      </w:r>
      <w:r w:rsidR="00925453" w:rsidRPr="00670A36">
        <w:rPr>
          <w:rFonts w:cs="Arial"/>
          <w:color w:val="000000"/>
        </w:rPr>
        <w:t xml:space="preserve"> de</w:t>
      </w:r>
      <w:r w:rsidR="00BC149C" w:rsidRPr="00670A36">
        <w:rPr>
          <w:rFonts w:cs="Arial"/>
          <w:color w:val="000000"/>
        </w:rPr>
        <w:t xml:space="preserve"> gevraagde dienstverlening. </w:t>
      </w:r>
    </w:p>
    <w:p w14:paraId="066E6CBF" w14:textId="7075AC68" w:rsidR="00556FE1" w:rsidRPr="00670A36" w:rsidRDefault="00556FE1" w:rsidP="00556FE1">
      <w:pPr>
        <w:widowControl w:val="0"/>
        <w:autoSpaceDE w:val="0"/>
        <w:autoSpaceDN w:val="0"/>
        <w:adjustRightInd w:val="0"/>
        <w:spacing w:after="0" w:line="300" w:lineRule="exact"/>
        <w:jc w:val="both"/>
        <w:rPr>
          <w:rFonts w:cs="Arial"/>
          <w:color w:val="000000"/>
        </w:rPr>
      </w:pPr>
      <w:r w:rsidRPr="00670A36">
        <w:rPr>
          <w:rFonts w:cs="Arial"/>
          <w:color w:val="000000"/>
        </w:rPr>
        <w:t xml:space="preserve">De inschrijfprijs moet zijn gebaseerd op de aanbodscope van Inschrijver en op alle generieke en specifieke informatie in het totale aanbestedingsdossier. Inschrijver dient het Prijzenblad in bijlage </w:t>
      </w:r>
      <w:r w:rsidR="007F58FC">
        <w:rPr>
          <w:rFonts w:cs="Arial"/>
          <w:color w:val="000000"/>
        </w:rPr>
        <w:t>5</w:t>
      </w:r>
      <w:r w:rsidRPr="00670A36">
        <w:rPr>
          <w:rFonts w:cs="Arial"/>
          <w:color w:val="000000"/>
        </w:rPr>
        <w:t xml:space="preserve"> te gebruiken voor het aanbieden van zijn tarieven en toe te voegen aan zijn Inschrijving. De aangeboden tarieven gelden in Euro’s en zijn exclusief btw. In deze tarieven zijn alle (mogelijk voorkomende) kosten, die aan de uitvoering van de dienstverlening zijn verbonden, begrepen. Additionele kosten, niet opgenomen in dit overzicht, worden niet geaccepteerd, tenzij vooraf schriftelijk anders overeengekomen. Alles wat nodig is om invulling te geven aan de doelstellingen van de VU en de gebruikersorganisaties moet in de inschrijfprijs zijn inbegrepen. Alle aangeboden tarieven worden overgenomen in de Overeenkomst en gelden als daadwerkelijke tarieven bij het ingaan van deze.</w:t>
      </w:r>
    </w:p>
    <w:p w14:paraId="554E81E6" w14:textId="77777777" w:rsidR="00556FE1" w:rsidRPr="00670A36" w:rsidRDefault="00556FE1" w:rsidP="00556FE1">
      <w:pPr>
        <w:widowControl w:val="0"/>
        <w:autoSpaceDE w:val="0"/>
        <w:autoSpaceDN w:val="0"/>
        <w:adjustRightInd w:val="0"/>
        <w:spacing w:after="0" w:line="300" w:lineRule="exact"/>
        <w:jc w:val="both"/>
        <w:rPr>
          <w:rFonts w:cs="Arial"/>
          <w:color w:val="000000"/>
        </w:rPr>
      </w:pPr>
      <w:r w:rsidRPr="00670A36">
        <w:rPr>
          <w:rFonts w:cs="Arial"/>
          <w:color w:val="000000"/>
        </w:rPr>
        <w:t>De VU voert geen onderhandelingen. Dit betekent dat Inschrijver slechts één gelegenheid krijgt om een concurrerend aanbod te doen.</w:t>
      </w:r>
    </w:p>
    <w:p w14:paraId="3FDA3C55" w14:textId="77777777" w:rsidR="00556FE1" w:rsidRPr="00670A36" w:rsidRDefault="00556FE1" w:rsidP="00556FE1">
      <w:pPr>
        <w:widowControl w:val="0"/>
        <w:autoSpaceDE w:val="0"/>
        <w:autoSpaceDN w:val="0"/>
        <w:adjustRightInd w:val="0"/>
        <w:spacing w:after="0" w:line="300" w:lineRule="exact"/>
        <w:jc w:val="both"/>
        <w:rPr>
          <w:rFonts w:cs="Arial"/>
          <w:color w:val="000000"/>
        </w:rPr>
      </w:pPr>
    </w:p>
    <w:p w14:paraId="3249524F" w14:textId="32FEA320" w:rsidR="00556FE1" w:rsidRPr="00670A36" w:rsidRDefault="00556FE1" w:rsidP="00556FE1">
      <w:pPr>
        <w:widowControl w:val="0"/>
        <w:autoSpaceDE w:val="0"/>
        <w:autoSpaceDN w:val="0"/>
        <w:adjustRightInd w:val="0"/>
        <w:spacing w:after="0" w:line="300" w:lineRule="exact"/>
        <w:jc w:val="both"/>
        <w:rPr>
          <w:rFonts w:cs="Arial"/>
          <w:color w:val="000000"/>
        </w:rPr>
      </w:pPr>
      <w:r w:rsidRPr="00670A36">
        <w:rPr>
          <w:rFonts w:cs="Arial"/>
          <w:color w:val="000000"/>
        </w:rPr>
        <w:t xml:space="preserve">Het volledig ingevulde “Prijzenblad” (bijlage </w:t>
      </w:r>
      <w:r w:rsidR="007F58FC">
        <w:rPr>
          <w:rFonts w:cs="Arial"/>
          <w:color w:val="000000"/>
        </w:rPr>
        <w:t>5</w:t>
      </w:r>
      <w:r w:rsidRPr="00670A36">
        <w:rPr>
          <w:rFonts w:cs="Arial"/>
          <w:color w:val="000000"/>
        </w:rPr>
        <w:t>) voegt u toe aan uw Inschrijving.</w:t>
      </w:r>
    </w:p>
    <w:p w14:paraId="41E77AD7" w14:textId="77777777" w:rsidR="00556FE1" w:rsidRPr="00670A36" w:rsidRDefault="00556FE1" w:rsidP="00556FE1">
      <w:pPr>
        <w:widowControl w:val="0"/>
        <w:autoSpaceDE w:val="0"/>
        <w:autoSpaceDN w:val="0"/>
        <w:adjustRightInd w:val="0"/>
        <w:spacing w:after="0" w:line="300" w:lineRule="exact"/>
        <w:jc w:val="both"/>
        <w:rPr>
          <w:rFonts w:cs="Arial"/>
          <w:color w:val="000000"/>
        </w:rPr>
      </w:pPr>
    </w:p>
    <w:p w14:paraId="68605149" w14:textId="77777777" w:rsidR="00556FE1" w:rsidRPr="00670A36" w:rsidRDefault="00556FE1" w:rsidP="00556FE1">
      <w:pPr>
        <w:widowControl w:val="0"/>
        <w:autoSpaceDE w:val="0"/>
        <w:autoSpaceDN w:val="0"/>
        <w:adjustRightInd w:val="0"/>
        <w:spacing w:after="0" w:line="300" w:lineRule="exact"/>
        <w:jc w:val="both"/>
        <w:rPr>
          <w:rFonts w:cs="Arial"/>
          <w:i/>
          <w:color w:val="000000"/>
          <w:u w:val="single"/>
        </w:rPr>
      </w:pPr>
      <w:r w:rsidRPr="00670A36">
        <w:rPr>
          <w:rFonts w:cs="Arial"/>
          <w:i/>
          <w:color w:val="000000"/>
          <w:u w:val="single"/>
        </w:rPr>
        <w:lastRenderedPageBreak/>
        <w:t>Abnormaal lage prijs/Manipulatief Inschrijven</w:t>
      </w:r>
    </w:p>
    <w:p w14:paraId="521B4CCA" w14:textId="77777777" w:rsidR="00B10D6F" w:rsidRPr="00670A36" w:rsidRDefault="00556FE1" w:rsidP="00556FE1">
      <w:pPr>
        <w:widowControl w:val="0"/>
        <w:autoSpaceDE w:val="0"/>
        <w:autoSpaceDN w:val="0"/>
        <w:adjustRightInd w:val="0"/>
        <w:spacing w:after="0" w:line="300" w:lineRule="exact"/>
        <w:jc w:val="both"/>
        <w:rPr>
          <w:rFonts w:cs="Arial"/>
          <w:color w:val="000000"/>
        </w:rPr>
      </w:pPr>
      <w:r w:rsidRPr="00670A36">
        <w:rPr>
          <w:rFonts w:cs="Arial"/>
          <w:color w:val="000000"/>
        </w:rPr>
        <w:t>Inschrijver dient in zijn aanbod uit te gaan van reële marktconforme prijzen/tarieven. De VU accepteert geen manipulatieve Inschrijvingen en zal deze dan ook ongeldig verklaren.</w:t>
      </w:r>
    </w:p>
    <w:p w14:paraId="7C5DB11A" w14:textId="77777777" w:rsidR="00D727A5" w:rsidRPr="00670A36" w:rsidRDefault="00D727A5" w:rsidP="00D727A5">
      <w:pPr>
        <w:pStyle w:val="Kop2"/>
        <w:numPr>
          <w:ilvl w:val="1"/>
          <w:numId w:val="8"/>
        </w:numPr>
        <w:ind w:left="1134" w:hanging="567"/>
      </w:pPr>
      <w:bookmarkStart w:id="121" w:name="_Toc434244982"/>
      <w:bookmarkStart w:id="122" w:name="_Toc474243445"/>
      <w:bookmarkStart w:id="123" w:name="_Toc497735642"/>
      <w:bookmarkStart w:id="124" w:name="_Toc3372145"/>
      <w:bookmarkEnd w:id="115"/>
      <w:r w:rsidRPr="00670A36">
        <w:t>Beoordeling</w:t>
      </w:r>
      <w:bookmarkEnd w:id="121"/>
      <w:bookmarkEnd w:id="122"/>
      <w:bookmarkEnd w:id="123"/>
      <w:r w:rsidR="00012FB0" w:rsidRPr="00670A36">
        <w:t xml:space="preserve"> kwalitatieve Gunningscriteria</w:t>
      </w:r>
      <w:bookmarkEnd w:id="124"/>
    </w:p>
    <w:p w14:paraId="31603CD7" w14:textId="77777777" w:rsidR="007B07C7" w:rsidRPr="00670A36" w:rsidRDefault="003A4631" w:rsidP="00D727A5">
      <w:pPr>
        <w:spacing w:after="0" w:line="300" w:lineRule="exact"/>
        <w:jc w:val="both"/>
        <w:rPr>
          <w:rFonts w:cs="Arial"/>
          <w:color w:val="000000"/>
        </w:rPr>
      </w:pPr>
      <w:bookmarkStart w:id="125" w:name="_Toc434244985"/>
      <w:bookmarkStart w:id="126" w:name="_Toc474243448"/>
      <w:r w:rsidRPr="00670A36">
        <w:rPr>
          <w:rFonts w:cs="Arial"/>
          <w:color w:val="000000"/>
        </w:rPr>
        <w:t>D</w:t>
      </w:r>
      <w:r w:rsidR="00CA3754" w:rsidRPr="00670A36">
        <w:rPr>
          <w:rFonts w:cs="Arial"/>
          <w:color w:val="000000"/>
        </w:rPr>
        <w:t>e uitwerking van de kwalitatieve criteria</w:t>
      </w:r>
      <w:r w:rsidR="00D727A5" w:rsidRPr="00670A36">
        <w:rPr>
          <w:rFonts w:cs="Arial"/>
          <w:color w:val="000000"/>
        </w:rPr>
        <w:t xml:space="preserve"> van de Inschrijvers</w:t>
      </w:r>
      <w:r w:rsidRPr="00670A36">
        <w:rPr>
          <w:rFonts w:cs="Arial"/>
          <w:color w:val="000000"/>
        </w:rPr>
        <w:t xml:space="preserve"> wordt</w:t>
      </w:r>
      <w:r w:rsidR="00D727A5" w:rsidRPr="00670A36">
        <w:rPr>
          <w:rFonts w:cs="Arial"/>
          <w:color w:val="000000"/>
        </w:rPr>
        <w:t xml:space="preserve"> beoordeeld door de individuele leden van </w:t>
      </w:r>
      <w:r w:rsidR="00CA3754" w:rsidRPr="00670A36">
        <w:rPr>
          <w:rFonts w:cs="Arial"/>
          <w:color w:val="000000"/>
        </w:rPr>
        <w:t>het beoordelingsteam</w:t>
      </w:r>
      <w:r w:rsidR="007B07C7" w:rsidRPr="00670A36">
        <w:rPr>
          <w:rFonts w:cs="Arial"/>
          <w:color w:val="000000"/>
        </w:rPr>
        <w:t xml:space="preserve"> dat bestaat uit minimaal drie personen</w:t>
      </w:r>
      <w:r w:rsidR="00D727A5" w:rsidRPr="00670A36">
        <w:rPr>
          <w:rFonts w:cs="Arial"/>
          <w:color w:val="000000"/>
        </w:rPr>
        <w:t>.</w:t>
      </w:r>
      <w:r w:rsidR="007B07C7" w:rsidRPr="00670A36">
        <w:rPr>
          <w:rFonts w:cs="Arial"/>
          <w:color w:val="000000"/>
        </w:rPr>
        <w:t xml:space="preserve"> Leden van het beoordelingsteam beoordelen de uitwerking van de kwalitatieve criteria onafhankelijk van elkaar en o</w:t>
      </w:r>
      <w:r w:rsidR="00FA001F" w:rsidRPr="00670A36">
        <w:rPr>
          <w:rFonts w:cs="Arial"/>
          <w:color w:val="000000"/>
        </w:rPr>
        <w:t>p basis van eigen deskundigheid, waarna binnen het beoordelingsteam de scores worden besproken. Vervolgens wordt een consensus score per Inschrijver vastgesteld en afgezet tegen het maximaal aantal te behalen punten.</w:t>
      </w:r>
      <w:r w:rsidR="00767CE0" w:rsidRPr="00670A36">
        <w:rPr>
          <w:rFonts w:cs="Arial"/>
          <w:color w:val="000000"/>
        </w:rPr>
        <w:t xml:space="preserve"> </w:t>
      </w:r>
    </w:p>
    <w:p w14:paraId="540ACA76" w14:textId="77777777" w:rsidR="00556FE1" w:rsidRPr="00670A36" w:rsidRDefault="00556FE1" w:rsidP="00D727A5">
      <w:pPr>
        <w:spacing w:after="0" w:line="300" w:lineRule="exact"/>
        <w:jc w:val="both"/>
        <w:rPr>
          <w:rFonts w:cs="Arial"/>
          <w:color w:val="000000"/>
        </w:rPr>
      </w:pPr>
    </w:p>
    <w:p w14:paraId="3D060036" w14:textId="77777777" w:rsidR="007B07C7" w:rsidRPr="00670A36" w:rsidRDefault="007B07C7" w:rsidP="007B07C7">
      <w:pPr>
        <w:spacing w:after="0" w:line="300" w:lineRule="exact"/>
        <w:rPr>
          <w:rFonts w:cs="Arial"/>
          <w:color w:val="000000"/>
        </w:rPr>
      </w:pPr>
      <w:r w:rsidRPr="00670A36">
        <w:rPr>
          <w:rFonts w:cs="Arial"/>
          <w:color w:val="000000"/>
        </w:rPr>
        <w:t>Het beoordelingsteam beoordeelt de criteria op onderstaande aspecten:</w:t>
      </w:r>
    </w:p>
    <w:p w14:paraId="2A42EE50" w14:textId="77777777" w:rsidR="007B07C7" w:rsidRPr="00670A36" w:rsidRDefault="007B07C7" w:rsidP="004C54C3">
      <w:pPr>
        <w:pStyle w:val="Ballontekst"/>
        <w:numPr>
          <w:ilvl w:val="0"/>
          <w:numId w:val="34"/>
        </w:numPr>
        <w:tabs>
          <w:tab w:val="left" w:pos="264"/>
        </w:tabs>
        <w:spacing w:line="300" w:lineRule="exact"/>
        <w:ind w:left="264" w:hanging="264"/>
        <w:rPr>
          <w:rFonts w:asciiTheme="minorHAnsi" w:hAnsiTheme="minorHAnsi" w:cs="Arial"/>
          <w:spacing w:val="5"/>
          <w:sz w:val="22"/>
          <w:szCs w:val="22"/>
        </w:rPr>
      </w:pPr>
      <w:r w:rsidRPr="00670A36">
        <w:rPr>
          <w:rFonts w:asciiTheme="minorHAnsi" w:hAnsiTheme="minorHAnsi" w:cs="Arial"/>
          <w:spacing w:val="5"/>
          <w:sz w:val="22"/>
          <w:szCs w:val="22"/>
        </w:rPr>
        <w:t>De mate waarin de beschrijving van de aanpak volledig, concreet en realistisch is;</w:t>
      </w:r>
    </w:p>
    <w:p w14:paraId="64BD2C9B" w14:textId="77777777" w:rsidR="007B07C7" w:rsidRPr="00670A36" w:rsidRDefault="007B07C7" w:rsidP="004C54C3">
      <w:pPr>
        <w:pStyle w:val="Ballontekst"/>
        <w:numPr>
          <w:ilvl w:val="0"/>
          <w:numId w:val="34"/>
        </w:numPr>
        <w:tabs>
          <w:tab w:val="left" w:pos="264"/>
        </w:tabs>
        <w:spacing w:line="300" w:lineRule="exact"/>
        <w:ind w:left="264" w:hanging="264"/>
        <w:rPr>
          <w:rFonts w:asciiTheme="minorHAnsi" w:hAnsiTheme="minorHAnsi" w:cs="Arial"/>
          <w:spacing w:val="5"/>
          <w:sz w:val="22"/>
          <w:szCs w:val="22"/>
        </w:rPr>
      </w:pPr>
      <w:r w:rsidRPr="00670A36">
        <w:rPr>
          <w:rFonts w:asciiTheme="minorHAnsi" w:hAnsiTheme="minorHAnsi" w:cs="Arial"/>
          <w:spacing w:val="5"/>
          <w:sz w:val="22"/>
          <w:szCs w:val="22"/>
        </w:rPr>
        <w:t>De mate waarin inschrijver in zijn aanpak rekening houdt met de doelstellingen en randvoorwaarden van de opdracht en van de VU;</w:t>
      </w:r>
    </w:p>
    <w:p w14:paraId="48652354" w14:textId="77777777" w:rsidR="007B07C7" w:rsidRPr="00670A36" w:rsidRDefault="007B07C7" w:rsidP="004C54C3">
      <w:pPr>
        <w:pStyle w:val="Ballontekst"/>
        <w:numPr>
          <w:ilvl w:val="0"/>
          <w:numId w:val="34"/>
        </w:numPr>
        <w:tabs>
          <w:tab w:val="left" w:pos="264"/>
        </w:tabs>
        <w:spacing w:line="300" w:lineRule="exact"/>
        <w:ind w:left="264" w:hanging="264"/>
        <w:rPr>
          <w:rFonts w:cs="Arial"/>
          <w:color w:val="000000"/>
        </w:rPr>
      </w:pPr>
      <w:r w:rsidRPr="00670A36">
        <w:rPr>
          <w:rFonts w:asciiTheme="minorHAnsi" w:hAnsiTheme="minorHAnsi" w:cs="Arial"/>
          <w:spacing w:val="5"/>
          <w:sz w:val="22"/>
          <w:szCs w:val="22"/>
        </w:rPr>
        <w:t>De mate waarin de aanpak meerwaarde creëert voor de VU.</w:t>
      </w:r>
    </w:p>
    <w:p w14:paraId="6B09325E" w14:textId="77777777" w:rsidR="007B07C7" w:rsidRPr="00670A36" w:rsidRDefault="007B07C7" w:rsidP="00D727A5">
      <w:pPr>
        <w:spacing w:after="0" w:line="300" w:lineRule="exact"/>
        <w:jc w:val="both"/>
        <w:rPr>
          <w:rFonts w:cs="Arial"/>
          <w:color w:val="000000"/>
        </w:rPr>
      </w:pPr>
    </w:p>
    <w:p w14:paraId="5ADE2CB8" w14:textId="77777777" w:rsidR="007B07C7" w:rsidRPr="00670A36" w:rsidRDefault="007B07C7" w:rsidP="007B07C7">
      <w:pPr>
        <w:spacing w:after="0" w:line="300" w:lineRule="exact"/>
        <w:rPr>
          <w:rFonts w:cs="Arial"/>
          <w:color w:val="000000"/>
        </w:rPr>
      </w:pPr>
      <w:proofErr w:type="gramStart"/>
      <w:r w:rsidRPr="00670A36">
        <w:rPr>
          <w:rFonts w:cs="Arial"/>
          <w:color w:val="000000"/>
        </w:rPr>
        <w:t>waarna</w:t>
      </w:r>
      <w:proofErr w:type="gramEnd"/>
      <w:r w:rsidRPr="00670A36">
        <w:rPr>
          <w:rFonts w:cs="Arial"/>
          <w:color w:val="000000"/>
        </w:rPr>
        <w:t xml:space="preserve"> een score uit onderstaande tabel wordt toegekend. </w:t>
      </w:r>
    </w:p>
    <w:p w14:paraId="18667054" w14:textId="77777777" w:rsidR="006D4AAA" w:rsidRPr="00670A36" w:rsidRDefault="006D4AAA" w:rsidP="00D727A5">
      <w:pPr>
        <w:spacing w:after="0" w:line="300" w:lineRule="exact"/>
        <w:rPr>
          <w:rFonts w:cs="Arial"/>
          <w:color w:val="000000"/>
        </w:rPr>
      </w:pPr>
    </w:p>
    <w:tbl>
      <w:tblPr>
        <w:tblStyle w:val="Tabelraster"/>
        <w:tblW w:w="8874" w:type="dxa"/>
        <w:tblInd w:w="142" w:type="dxa"/>
        <w:tblLook w:val="04A0" w:firstRow="1" w:lastRow="0" w:firstColumn="1" w:lastColumn="0" w:noHBand="0" w:noVBand="1"/>
      </w:tblPr>
      <w:tblGrid>
        <w:gridCol w:w="850"/>
        <w:gridCol w:w="8024"/>
      </w:tblGrid>
      <w:tr w:rsidR="00D727A5" w:rsidRPr="00670A36" w14:paraId="1E9AF3B4" w14:textId="77777777" w:rsidTr="00071D6A">
        <w:tc>
          <w:tcPr>
            <w:tcW w:w="850" w:type="dxa"/>
            <w:tcBorders>
              <w:top w:val="single" w:sz="4" w:space="0" w:color="auto"/>
              <w:left w:val="single" w:sz="4" w:space="0" w:color="auto"/>
              <w:bottom w:val="single" w:sz="4" w:space="0" w:color="auto"/>
              <w:right w:val="single" w:sz="4" w:space="0" w:color="auto"/>
            </w:tcBorders>
            <w:shd w:val="clear" w:color="auto" w:fill="0089CF"/>
            <w:hideMark/>
          </w:tcPr>
          <w:p w14:paraId="2CF0060E" w14:textId="77777777" w:rsidR="00D727A5" w:rsidRPr="00670A36" w:rsidRDefault="00D727A5" w:rsidP="00D727A5">
            <w:pPr>
              <w:spacing w:line="300" w:lineRule="exact"/>
              <w:rPr>
                <w:rFonts w:cs="Arial"/>
                <w:b/>
                <w:color w:val="FFFFFF" w:themeColor="background1"/>
                <w:spacing w:val="5"/>
              </w:rPr>
            </w:pPr>
            <w:r w:rsidRPr="00670A36">
              <w:rPr>
                <w:rFonts w:cs="Arial"/>
                <w:b/>
                <w:color w:val="FFFFFF" w:themeColor="background1"/>
                <w:spacing w:val="5"/>
              </w:rPr>
              <w:t>Cijfer</w:t>
            </w:r>
          </w:p>
        </w:tc>
        <w:tc>
          <w:tcPr>
            <w:tcW w:w="8024" w:type="dxa"/>
            <w:tcBorders>
              <w:top w:val="single" w:sz="4" w:space="0" w:color="auto"/>
              <w:left w:val="single" w:sz="4" w:space="0" w:color="auto"/>
              <w:bottom w:val="single" w:sz="4" w:space="0" w:color="auto"/>
              <w:right w:val="single" w:sz="4" w:space="0" w:color="auto"/>
            </w:tcBorders>
            <w:shd w:val="clear" w:color="auto" w:fill="0089CF"/>
            <w:hideMark/>
          </w:tcPr>
          <w:p w14:paraId="0F252221" w14:textId="77777777" w:rsidR="00D727A5" w:rsidRPr="00670A36" w:rsidRDefault="00D727A5" w:rsidP="00D727A5">
            <w:pPr>
              <w:spacing w:line="300" w:lineRule="exact"/>
              <w:rPr>
                <w:rFonts w:cs="Arial"/>
                <w:b/>
                <w:color w:val="FFFFFF" w:themeColor="background1"/>
                <w:spacing w:val="5"/>
              </w:rPr>
            </w:pPr>
            <w:r w:rsidRPr="00670A36">
              <w:rPr>
                <w:rFonts w:cs="Arial"/>
                <w:b/>
                <w:color w:val="FFFFFF" w:themeColor="background1"/>
                <w:spacing w:val="5"/>
              </w:rPr>
              <w:t>Betekenis</w:t>
            </w:r>
          </w:p>
        </w:tc>
      </w:tr>
      <w:tr w:rsidR="00D727A5" w:rsidRPr="00670A36" w14:paraId="3B63AAEB" w14:textId="77777777" w:rsidTr="00071D6A">
        <w:tc>
          <w:tcPr>
            <w:tcW w:w="850" w:type="dxa"/>
            <w:tcBorders>
              <w:top w:val="single" w:sz="4" w:space="0" w:color="auto"/>
              <w:left w:val="single" w:sz="4" w:space="0" w:color="auto"/>
              <w:bottom w:val="single" w:sz="4" w:space="0" w:color="auto"/>
              <w:right w:val="single" w:sz="4" w:space="0" w:color="auto"/>
            </w:tcBorders>
            <w:hideMark/>
          </w:tcPr>
          <w:p w14:paraId="3983FE35" w14:textId="77777777" w:rsidR="00D727A5" w:rsidRPr="00670A36" w:rsidRDefault="00D727A5" w:rsidP="00D727A5">
            <w:pPr>
              <w:spacing w:line="300" w:lineRule="exact"/>
              <w:rPr>
                <w:rFonts w:cs="Arial"/>
                <w:color w:val="000000"/>
              </w:rPr>
            </w:pPr>
            <w:r w:rsidRPr="00670A36">
              <w:rPr>
                <w:rFonts w:cs="Arial"/>
                <w:color w:val="000000"/>
              </w:rPr>
              <w:t>10</w:t>
            </w:r>
          </w:p>
        </w:tc>
        <w:tc>
          <w:tcPr>
            <w:tcW w:w="8024" w:type="dxa"/>
            <w:tcBorders>
              <w:top w:val="single" w:sz="4" w:space="0" w:color="auto"/>
              <w:left w:val="single" w:sz="4" w:space="0" w:color="auto"/>
              <w:bottom w:val="single" w:sz="4" w:space="0" w:color="auto"/>
              <w:right w:val="single" w:sz="4" w:space="0" w:color="auto"/>
            </w:tcBorders>
            <w:hideMark/>
          </w:tcPr>
          <w:p w14:paraId="17BC0B7A" w14:textId="77777777" w:rsidR="00D727A5" w:rsidRPr="00670A36" w:rsidRDefault="00D727A5" w:rsidP="00D727A5">
            <w:pPr>
              <w:spacing w:line="300" w:lineRule="exact"/>
              <w:rPr>
                <w:rFonts w:cs="Arial"/>
                <w:color w:val="000000"/>
              </w:rPr>
            </w:pPr>
            <w:r w:rsidRPr="00670A36">
              <w:rPr>
                <w:rFonts w:cs="Arial"/>
                <w:color w:val="000000"/>
              </w:rPr>
              <w:t xml:space="preserve">Uitstekend </w:t>
            </w:r>
          </w:p>
          <w:p w14:paraId="24110118" w14:textId="77777777" w:rsidR="00D727A5" w:rsidRPr="00670A36" w:rsidRDefault="00D727A5" w:rsidP="00D727A5">
            <w:pPr>
              <w:spacing w:line="300" w:lineRule="exact"/>
              <w:rPr>
                <w:rFonts w:cs="Arial"/>
                <w:color w:val="000000"/>
              </w:rPr>
            </w:pPr>
            <w:r w:rsidRPr="00670A36">
              <w:rPr>
                <w:rFonts w:cs="LucidaSansEF"/>
                <w:color w:val="000000"/>
              </w:rPr>
              <w:t>Het criterium is uitstekend beantwoord. Alle onderdelen zijn in beschouwing genomen en goed uitgewerkt. Daarnaast zijn er extra onderdelen aangevuld en de toegevoegde waarde als</w:t>
            </w:r>
            <w:r w:rsidR="00387E55" w:rsidRPr="00670A36">
              <w:rPr>
                <w:rFonts w:cs="LucidaSansEF"/>
                <w:color w:val="000000"/>
              </w:rPr>
              <w:t xml:space="preserve"> </w:t>
            </w:r>
            <w:r w:rsidRPr="00670A36">
              <w:rPr>
                <w:rFonts w:cs="LucidaSansEF"/>
                <w:color w:val="000000"/>
              </w:rPr>
              <w:t>ook relatie met de overige onderdelen uitgewerkt. Uw uitwerking sluit uitstekend aan bij de opdracht en de VU als organisatie.</w:t>
            </w:r>
          </w:p>
        </w:tc>
      </w:tr>
      <w:tr w:rsidR="00D727A5" w:rsidRPr="00670A36" w14:paraId="3D77E801" w14:textId="77777777" w:rsidTr="00071D6A">
        <w:tc>
          <w:tcPr>
            <w:tcW w:w="850" w:type="dxa"/>
            <w:tcBorders>
              <w:top w:val="single" w:sz="4" w:space="0" w:color="auto"/>
              <w:left w:val="single" w:sz="4" w:space="0" w:color="auto"/>
              <w:bottom w:val="single" w:sz="4" w:space="0" w:color="auto"/>
              <w:right w:val="single" w:sz="4" w:space="0" w:color="auto"/>
            </w:tcBorders>
            <w:hideMark/>
          </w:tcPr>
          <w:p w14:paraId="79A0D1DC" w14:textId="77777777" w:rsidR="00D727A5" w:rsidRPr="00670A36" w:rsidRDefault="00D727A5" w:rsidP="00D727A5">
            <w:pPr>
              <w:spacing w:line="300" w:lineRule="exact"/>
              <w:rPr>
                <w:rFonts w:cs="Arial"/>
                <w:color w:val="000000"/>
              </w:rPr>
            </w:pPr>
            <w:r w:rsidRPr="00670A36">
              <w:rPr>
                <w:rFonts w:cs="Arial"/>
                <w:color w:val="000000"/>
              </w:rPr>
              <w:t>9</w:t>
            </w:r>
          </w:p>
        </w:tc>
        <w:tc>
          <w:tcPr>
            <w:tcW w:w="8024" w:type="dxa"/>
            <w:tcBorders>
              <w:top w:val="single" w:sz="4" w:space="0" w:color="auto"/>
              <w:left w:val="single" w:sz="4" w:space="0" w:color="auto"/>
              <w:bottom w:val="single" w:sz="4" w:space="0" w:color="auto"/>
              <w:right w:val="single" w:sz="4" w:space="0" w:color="auto"/>
            </w:tcBorders>
            <w:hideMark/>
          </w:tcPr>
          <w:p w14:paraId="299FD29E" w14:textId="77777777" w:rsidR="00D727A5" w:rsidRPr="00670A36" w:rsidRDefault="00D727A5" w:rsidP="00D727A5">
            <w:pPr>
              <w:spacing w:line="300" w:lineRule="exact"/>
              <w:rPr>
                <w:rFonts w:cs="Arial"/>
                <w:color w:val="000000"/>
              </w:rPr>
            </w:pPr>
            <w:r w:rsidRPr="00670A36">
              <w:rPr>
                <w:rFonts w:cs="Arial"/>
                <w:color w:val="000000"/>
              </w:rPr>
              <w:t xml:space="preserve">Zeer goed </w:t>
            </w:r>
          </w:p>
          <w:p w14:paraId="735FCE3D" w14:textId="77777777" w:rsidR="00D727A5" w:rsidRPr="00670A36" w:rsidRDefault="00D727A5" w:rsidP="00D727A5">
            <w:pPr>
              <w:spacing w:line="300" w:lineRule="exact"/>
              <w:rPr>
                <w:rFonts w:cs="Arial"/>
                <w:color w:val="000000"/>
              </w:rPr>
            </w:pPr>
            <w:r w:rsidRPr="00670A36">
              <w:rPr>
                <w:rFonts w:cs="LucidaSansEF"/>
                <w:color w:val="000000"/>
              </w:rPr>
              <w:t>Het criterium is zeer goed beantwoord. Alle onderdelen zijn in beschouwing genomen en goed uitgewerkt. Daarnaast zijn er extra onderdelen aangevuld en de toegevoegde waarde alsook relatie met de overige onderdelen uitgewerkt.</w:t>
            </w:r>
          </w:p>
        </w:tc>
      </w:tr>
      <w:tr w:rsidR="00D727A5" w:rsidRPr="00670A36" w14:paraId="75CDA29F" w14:textId="77777777" w:rsidTr="00071D6A">
        <w:tc>
          <w:tcPr>
            <w:tcW w:w="850" w:type="dxa"/>
            <w:tcBorders>
              <w:top w:val="single" w:sz="4" w:space="0" w:color="auto"/>
              <w:left w:val="single" w:sz="4" w:space="0" w:color="auto"/>
              <w:bottom w:val="single" w:sz="4" w:space="0" w:color="auto"/>
              <w:right w:val="single" w:sz="4" w:space="0" w:color="auto"/>
            </w:tcBorders>
            <w:hideMark/>
          </w:tcPr>
          <w:p w14:paraId="3C0C534B" w14:textId="77777777" w:rsidR="00D727A5" w:rsidRPr="00670A36" w:rsidRDefault="00D727A5" w:rsidP="00D727A5">
            <w:pPr>
              <w:spacing w:line="300" w:lineRule="exact"/>
              <w:rPr>
                <w:rFonts w:cs="Arial"/>
                <w:color w:val="000000"/>
              </w:rPr>
            </w:pPr>
            <w:r w:rsidRPr="00670A36">
              <w:rPr>
                <w:rFonts w:cs="Arial"/>
                <w:color w:val="000000"/>
              </w:rPr>
              <w:t>8</w:t>
            </w:r>
          </w:p>
        </w:tc>
        <w:tc>
          <w:tcPr>
            <w:tcW w:w="8024" w:type="dxa"/>
            <w:tcBorders>
              <w:top w:val="single" w:sz="4" w:space="0" w:color="auto"/>
              <w:left w:val="single" w:sz="4" w:space="0" w:color="auto"/>
              <w:bottom w:val="single" w:sz="4" w:space="0" w:color="auto"/>
              <w:right w:val="single" w:sz="4" w:space="0" w:color="auto"/>
            </w:tcBorders>
            <w:hideMark/>
          </w:tcPr>
          <w:p w14:paraId="3FE4316C" w14:textId="77777777" w:rsidR="00D727A5" w:rsidRPr="00670A36" w:rsidRDefault="00D727A5" w:rsidP="00D727A5">
            <w:pPr>
              <w:spacing w:line="300" w:lineRule="exact"/>
              <w:rPr>
                <w:rFonts w:cs="Arial"/>
                <w:color w:val="000000"/>
              </w:rPr>
            </w:pPr>
            <w:r w:rsidRPr="00670A36">
              <w:rPr>
                <w:rFonts w:cs="Arial"/>
                <w:color w:val="000000"/>
              </w:rPr>
              <w:t>Goed</w:t>
            </w:r>
          </w:p>
          <w:p w14:paraId="3048D985" w14:textId="77777777" w:rsidR="00D727A5" w:rsidRPr="00670A36" w:rsidRDefault="00D727A5" w:rsidP="00D727A5">
            <w:pPr>
              <w:spacing w:line="300" w:lineRule="exact"/>
              <w:rPr>
                <w:rFonts w:cs="Arial"/>
                <w:color w:val="000000"/>
              </w:rPr>
            </w:pPr>
            <w:r w:rsidRPr="00670A36">
              <w:rPr>
                <w:rFonts w:cs="LucidaSansEF"/>
                <w:color w:val="000000"/>
              </w:rPr>
              <w:t>Het criterium is goed beantwoord. Naast de gevraagde elementen en onderbouwing benoemt u extra elementen.</w:t>
            </w:r>
          </w:p>
        </w:tc>
      </w:tr>
      <w:tr w:rsidR="00D727A5" w:rsidRPr="00670A36" w14:paraId="5293680D" w14:textId="77777777" w:rsidTr="00071D6A">
        <w:tc>
          <w:tcPr>
            <w:tcW w:w="850" w:type="dxa"/>
            <w:tcBorders>
              <w:top w:val="single" w:sz="4" w:space="0" w:color="auto"/>
              <w:left w:val="single" w:sz="4" w:space="0" w:color="auto"/>
              <w:bottom w:val="single" w:sz="4" w:space="0" w:color="auto"/>
              <w:right w:val="single" w:sz="4" w:space="0" w:color="auto"/>
            </w:tcBorders>
            <w:hideMark/>
          </w:tcPr>
          <w:p w14:paraId="6CE4AFC3" w14:textId="77777777" w:rsidR="00D727A5" w:rsidRPr="00670A36" w:rsidRDefault="00D727A5" w:rsidP="00D727A5">
            <w:pPr>
              <w:spacing w:line="300" w:lineRule="exact"/>
              <w:rPr>
                <w:rFonts w:cs="Arial"/>
                <w:color w:val="000000"/>
              </w:rPr>
            </w:pPr>
            <w:r w:rsidRPr="00670A36">
              <w:rPr>
                <w:rFonts w:cs="Arial"/>
                <w:color w:val="000000"/>
              </w:rPr>
              <w:t>7</w:t>
            </w:r>
          </w:p>
        </w:tc>
        <w:tc>
          <w:tcPr>
            <w:tcW w:w="8024" w:type="dxa"/>
            <w:tcBorders>
              <w:top w:val="single" w:sz="4" w:space="0" w:color="auto"/>
              <w:left w:val="single" w:sz="4" w:space="0" w:color="auto"/>
              <w:bottom w:val="single" w:sz="4" w:space="0" w:color="auto"/>
              <w:right w:val="single" w:sz="4" w:space="0" w:color="auto"/>
            </w:tcBorders>
            <w:hideMark/>
          </w:tcPr>
          <w:p w14:paraId="1C37AB60" w14:textId="77777777" w:rsidR="00D727A5" w:rsidRPr="00670A36" w:rsidRDefault="00D727A5" w:rsidP="00D727A5">
            <w:pPr>
              <w:spacing w:line="300" w:lineRule="exact"/>
              <w:rPr>
                <w:rFonts w:cs="Arial"/>
                <w:color w:val="000000"/>
              </w:rPr>
            </w:pPr>
            <w:r w:rsidRPr="00670A36">
              <w:rPr>
                <w:rFonts w:cs="Arial"/>
                <w:color w:val="000000"/>
              </w:rPr>
              <w:t>Ruim voldoende</w:t>
            </w:r>
          </w:p>
          <w:p w14:paraId="1EB64C22" w14:textId="77777777" w:rsidR="00D727A5" w:rsidRPr="00670A36" w:rsidRDefault="00D727A5" w:rsidP="00D727A5">
            <w:pPr>
              <w:spacing w:line="300" w:lineRule="exact"/>
              <w:rPr>
                <w:rFonts w:cs="Arial"/>
                <w:color w:val="000000"/>
              </w:rPr>
            </w:pPr>
            <w:r w:rsidRPr="00670A36">
              <w:rPr>
                <w:rFonts w:cs="LucidaSansEF"/>
                <w:color w:val="000000"/>
              </w:rPr>
              <w:t>Het criterium is voldoende beantwoord, alle elementen zijn genoemd en volledig onderbouwd.</w:t>
            </w:r>
          </w:p>
        </w:tc>
      </w:tr>
      <w:tr w:rsidR="00D727A5" w:rsidRPr="00670A36" w14:paraId="31D4E4E2" w14:textId="77777777" w:rsidTr="00071D6A">
        <w:tc>
          <w:tcPr>
            <w:tcW w:w="850" w:type="dxa"/>
            <w:tcBorders>
              <w:top w:val="single" w:sz="4" w:space="0" w:color="auto"/>
              <w:left w:val="single" w:sz="4" w:space="0" w:color="auto"/>
              <w:bottom w:val="single" w:sz="4" w:space="0" w:color="auto"/>
              <w:right w:val="single" w:sz="4" w:space="0" w:color="auto"/>
            </w:tcBorders>
            <w:hideMark/>
          </w:tcPr>
          <w:p w14:paraId="7C0BA14C" w14:textId="77777777" w:rsidR="00D727A5" w:rsidRPr="00670A36" w:rsidRDefault="00D727A5" w:rsidP="00D727A5">
            <w:pPr>
              <w:spacing w:line="300" w:lineRule="exact"/>
              <w:rPr>
                <w:rFonts w:cs="Arial"/>
                <w:color w:val="000000"/>
              </w:rPr>
            </w:pPr>
            <w:r w:rsidRPr="00670A36">
              <w:rPr>
                <w:rFonts w:cs="Arial"/>
                <w:color w:val="000000"/>
              </w:rPr>
              <w:t>6</w:t>
            </w:r>
          </w:p>
        </w:tc>
        <w:tc>
          <w:tcPr>
            <w:tcW w:w="8024" w:type="dxa"/>
            <w:tcBorders>
              <w:top w:val="single" w:sz="4" w:space="0" w:color="auto"/>
              <w:left w:val="single" w:sz="4" w:space="0" w:color="auto"/>
              <w:bottom w:val="single" w:sz="4" w:space="0" w:color="auto"/>
              <w:right w:val="single" w:sz="4" w:space="0" w:color="auto"/>
            </w:tcBorders>
            <w:hideMark/>
          </w:tcPr>
          <w:p w14:paraId="6537D3FF" w14:textId="77777777" w:rsidR="00D727A5" w:rsidRPr="00670A36" w:rsidRDefault="00D727A5" w:rsidP="00D727A5">
            <w:pPr>
              <w:spacing w:line="300" w:lineRule="exact"/>
              <w:rPr>
                <w:rFonts w:cs="Arial"/>
                <w:color w:val="000000"/>
              </w:rPr>
            </w:pPr>
            <w:r w:rsidRPr="00670A36">
              <w:rPr>
                <w:rFonts w:cs="Arial"/>
                <w:color w:val="000000"/>
              </w:rPr>
              <w:t xml:space="preserve">Voldoende </w:t>
            </w:r>
          </w:p>
          <w:p w14:paraId="29CCD35A" w14:textId="77777777" w:rsidR="00D727A5" w:rsidRPr="00670A36" w:rsidRDefault="00D727A5" w:rsidP="00D727A5">
            <w:pPr>
              <w:spacing w:line="300" w:lineRule="exact"/>
              <w:rPr>
                <w:rFonts w:cs="Arial"/>
                <w:color w:val="000000"/>
              </w:rPr>
            </w:pPr>
            <w:r w:rsidRPr="00670A36">
              <w:rPr>
                <w:rFonts w:cs="Arial"/>
                <w:color w:val="000000"/>
              </w:rPr>
              <w:t xml:space="preserve">Weet de link met de uitvraag te maken, maar heeft geen aantoonbare meerwaarde aangedragen. </w:t>
            </w:r>
            <w:r w:rsidRPr="00670A36">
              <w:rPr>
                <w:rFonts w:cs="LucidaSansEF"/>
                <w:color w:val="000000"/>
              </w:rPr>
              <w:t>Het criterium is net voldoende beantwoord, alle elementen zijn genoemd en grotendeels onderbouwd.</w:t>
            </w:r>
          </w:p>
        </w:tc>
      </w:tr>
      <w:tr w:rsidR="00D727A5" w:rsidRPr="00670A36" w14:paraId="4A24A225" w14:textId="77777777" w:rsidTr="00071D6A">
        <w:tc>
          <w:tcPr>
            <w:tcW w:w="850" w:type="dxa"/>
            <w:tcBorders>
              <w:top w:val="single" w:sz="4" w:space="0" w:color="auto"/>
              <w:left w:val="single" w:sz="4" w:space="0" w:color="auto"/>
              <w:bottom w:val="single" w:sz="4" w:space="0" w:color="auto"/>
              <w:right w:val="single" w:sz="4" w:space="0" w:color="auto"/>
            </w:tcBorders>
            <w:hideMark/>
          </w:tcPr>
          <w:p w14:paraId="4F5D8CFD" w14:textId="77777777" w:rsidR="00D727A5" w:rsidRPr="00670A36" w:rsidRDefault="00D727A5" w:rsidP="00D727A5">
            <w:pPr>
              <w:spacing w:line="300" w:lineRule="exact"/>
              <w:rPr>
                <w:rFonts w:cs="Arial"/>
                <w:color w:val="000000"/>
              </w:rPr>
            </w:pPr>
            <w:r w:rsidRPr="00670A36">
              <w:rPr>
                <w:rFonts w:cs="Arial"/>
                <w:color w:val="000000"/>
              </w:rPr>
              <w:t>5</w:t>
            </w:r>
          </w:p>
        </w:tc>
        <w:tc>
          <w:tcPr>
            <w:tcW w:w="8024" w:type="dxa"/>
            <w:tcBorders>
              <w:top w:val="single" w:sz="4" w:space="0" w:color="auto"/>
              <w:left w:val="single" w:sz="4" w:space="0" w:color="auto"/>
              <w:bottom w:val="single" w:sz="4" w:space="0" w:color="auto"/>
              <w:right w:val="single" w:sz="4" w:space="0" w:color="auto"/>
            </w:tcBorders>
            <w:hideMark/>
          </w:tcPr>
          <w:p w14:paraId="52F6AC69" w14:textId="77777777" w:rsidR="00D727A5" w:rsidRPr="00670A36" w:rsidRDefault="00D727A5" w:rsidP="00D727A5">
            <w:pPr>
              <w:spacing w:line="300" w:lineRule="exact"/>
              <w:rPr>
                <w:rFonts w:cs="Arial"/>
                <w:color w:val="000000"/>
              </w:rPr>
            </w:pPr>
            <w:proofErr w:type="gramStart"/>
            <w:r w:rsidRPr="00670A36">
              <w:rPr>
                <w:rFonts w:cs="Arial"/>
                <w:color w:val="000000"/>
              </w:rPr>
              <w:t>Twijfelachtig /</w:t>
            </w:r>
            <w:proofErr w:type="gramEnd"/>
            <w:r w:rsidRPr="00670A36">
              <w:rPr>
                <w:rFonts w:cs="Arial"/>
                <w:color w:val="000000"/>
              </w:rPr>
              <w:t xml:space="preserve"> onvoldoende </w:t>
            </w:r>
          </w:p>
          <w:p w14:paraId="5C412490" w14:textId="77777777" w:rsidR="00D727A5" w:rsidRPr="00670A36" w:rsidRDefault="00D727A5" w:rsidP="00D727A5">
            <w:pPr>
              <w:spacing w:line="300" w:lineRule="exact"/>
              <w:rPr>
                <w:rFonts w:cs="Arial"/>
                <w:color w:val="000000"/>
              </w:rPr>
            </w:pPr>
            <w:r w:rsidRPr="00670A36">
              <w:rPr>
                <w:rFonts w:cs="LucidaSansEF"/>
                <w:color w:val="000000"/>
              </w:rPr>
              <w:lastRenderedPageBreak/>
              <w:t>Het criterium is onvoldoende beantwoord, enkel de gevraagde elementen worden genoemd echter onvoldoende onderbouwd of elementen sluiten onvoldoende aan bij de opdracht.</w:t>
            </w:r>
          </w:p>
        </w:tc>
      </w:tr>
      <w:tr w:rsidR="00D727A5" w:rsidRPr="00670A36" w14:paraId="67277C19" w14:textId="77777777" w:rsidTr="00071D6A">
        <w:tc>
          <w:tcPr>
            <w:tcW w:w="850" w:type="dxa"/>
            <w:tcBorders>
              <w:top w:val="single" w:sz="4" w:space="0" w:color="auto"/>
              <w:left w:val="single" w:sz="4" w:space="0" w:color="auto"/>
              <w:bottom w:val="single" w:sz="4" w:space="0" w:color="auto"/>
              <w:right w:val="single" w:sz="4" w:space="0" w:color="auto"/>
            </w:tcBorders>
            <w:hideMark/>
          </w:tcPr>
          <w:p w14:paraId="7A6D4C9D" w14:textId="77777777" w:rsidR="00D727A5" w:rsidRPr="00670A36" w:rsidRDefault="00D727A5" w:rsidP="00D727A5">
            <w:pPr>
              <w:spacing w:line="300" w:lineRule="exact"/>
              <w:rPr>
                <w:rFonts w:cs="Arial"/>
                <w:color w:val="000000"/>
              </w:rPr>
            </w:pPr>
            <w:r w:rsidRPr="00670A36">
              <w:rPr>
                <w:rFonts w:cs="Arial"/>
                <w:color w:val="000000"/>
              </w:rPr>
              <w:lastRenderedPageBreak/>
              <w:t>4</w:t>
            </w:r>
          </w:p>
        </w:tc>
        <w:tc>
          <w:tcPr>
            <w:tcW w:w="8024" w:type="dxa"/>
            <w:tcBorders>
              <w:top w:val="single" w:sz="4" w:space="0" w:color="auto"/>
              <w:left w:val="single" w:sz="4" w:space="0" w:color="auto"/>
              <w:bottom w:val="single" w:sz="4" w:space="0" w:color="auto"/>
              <w:right w:val="single" w:sz="4" w:space="0" w:color="auto"/>
            </w:tcBorders>
            <w:hideMark/>
          </w:tcPr>
          <w:p w14:paraId="4E2127CF" w14:textId="77777777" w:rsidR="00D727A5" w:rsidRPr="00670A36" w:rsidRDefault="00D727A5" w:rsidP="00D727A5">
            <w:pPr>
              <w:spacing w:line="300" w:lineRule="exact"/>
              <w:rPr>
                <w:rFonts w:cs="LucidaSansEF"/>
                <w:color w:val="000000"/>
              </w:rPr>
            </w:pPr>
            <w:r w:rsidRPr="00670A36">
              <w:rPr>
                <w:rFonts w:cs="Arial"/>
                <w:color w:val="000000"/>
              </w:rPr>
              <w:t>Onvoldoende</w:t>
            </w:r>
            <w:r w:rsidRPr="00670A36">
              <w:rPr>
                <w:rFonts w:cs="LucidaSansEF"/>
                <w:color w:val="000000"/>
              </w:rPr>
              <w:t xml:space="preserve"> </w:t>
            </w:r>
          </w:p>
          <w:p w14:paraId="690104F1" w14:textId="77777777" w:rsidR="00D727A5" w:rsidRPr="00670A36" w:rsidRDefault="00D727A5" w:rsidP="00D727A5">
            <w:pPr>
              <w:spacing w:line="300" w:lineRule="exact"/>
              <w:rPr>
                <w:rFonts w:cs="Arial"/>
                <w:color w:val="000000"/>
              </w:rPr>
            </w:pPr>
            <w:r w:rsidRPr="00670A36">
              <w:rPr>
                <w:rFonts w:cs="LucidaSansEF"/>
                <w:color w:val="000000"/>
              </w:rPr>
              <w:t>Het criterium is onvoldoende beantwoord, enkel de gevraagde elementen worden genoemd echter niet onderbouwd of elementen sluiten niet of nauwelijks aan bij de opdracht.</w:t>
            </w:r>
          </w:p>
        </w:tc>
      </w:tr>
      <w:tr w:rsidR="00D727A5" w:rsidRPr="00670A36" w14:paraId="7853D29F" w14:textId="77777777" w:rsidTr="00071D6A">
        <w:tc>
          <w:tcPr>
            <w:tcW w:w="850" w:type="dxa"/>
            <w:tcBorders>
              <w:top w:val="single" w:sz="4" w:space="0" w:color="auto"/>
              <w:left w:val="single" w:sz="4" w:space="0" w:color="auto"/>
              <w:bottom w:val="single" w:sz="4" w:space="0" w:color="auto"/>
              <w:right w:val="single" w:sz="4" w:space="0" w:color="auto"/>
            </w:tcBorders>
            <w:hideMark/>
          </w:tcPr>
          <w:p w14:paraId="70D0B028" w14:textId="77777777" w:rsidR="00D727A5" w:rsidRPr="00670A36" w:rsidRDefault="00D727A5" w:rsidP="00D727A5">
            <w:pPr>
              <w:spacing w:line="300" w:lineRule="exact"/>
              <w:rPr>
                <w:rFonts w:cs="Arial"/>
                <w:color w:val="000000"/>
              </w:rPr>
            </w:pPr>
            <w:r w:rsidRPr="00670A36">
              <w:rPr>
                <w:rFonts w:cs="Arial"/>
                <w:color w:val="000000"/>
              </w:rPr>
              <w:t>3</w:t>
            </w:r>
          </w:p>
        </w:tc>
        <w:tc>
          <w:tcPr>
            <w:tcW w:w="8024" w:type="dxa"/>
            <w:tcBorders>
              <w:top w:val="single" w:sz="4" w:space="0" w:color="auto"/>
              <w:left w:val="single" w:sz="4" w:space="0" w:color="auto"/>
              <w:bottom w:val="single" w:sz="4" w:space="0" w:color="auto"/>
              <w:right w:val="single" w:sz="4" w:space="0" w:color="auto"/>
            </w:tcBorders>
            <w:hideMark/>
          </w:tcPr>
          <w:p w14:paraId="1102F003" w14:textId="77777777" w:rsidR="00D727A5" w:rsidRPr="00670A36" w:rsidRDefault="00D727A5" w:rsidP="00D727A5">
            <w:pPr>
              <w:spacing w:line="300" w:lineRule="exact"/>
              <w:rPr>
                <w:rFonts w:cs="Arial"/>
                <w:color w:val="000000"/>
              </w:rPr>
            </w:pPr>
            <w:r w:rsidRPr="00670A36">
              <w:rPr>
                <w:rFonts w:cs="Arial"/>
                <w:color w:val="000000"/>
              </w:rPr>
              <w:t>Ruim onvoldoende</w:t>
            </w:r>
          </w:p>
          <w:p w14:paraId="38BE51C5" w14:textId="77777777" w:rsidR="00D727A5" w:rsidRPr="00670A36" w:rsidRDefault="00D727A5" w:rsidP="00D727A5">
            <w:pPr>
              <w:spacing w:line="300" w:lineRule="exact"/>
              <w:rPr>
                <w:rFonts w:cs="Arial"/>
                <w:color w:val="000000"/>
              </w:rPr>
            </w:pPr>
            <w:r w:rsidRPr="00670A36">
              <w:rPr>
                <w:rFonts w:cs="LucidaSansEF"/>
                <w:color w:val="000000"/>
              </w:rPr>
              <w:t>Het criterium is ruim onvoldoende beantwoord, slechts enkele elementen komen terug en zijn nauwelijks onderbouwd.</w:t>
            </w:r>
          </w:p>
        </w:tc>
      </w:tr>
      <w:tr w:rsidR="00D727A5" w:rsidRPr="00670A36" w14:paraId="29684520" w14:textId="77777777" w:rsidTr="00071D6A">
        <w:tc>
          <w:tcPr>
            <w:tcW w:w="850" w:type="dxa"/>
            <w:tcBorders>
              <w:top w:val="single" w:sz="4" w:space="0" w:color="auto"/>
              <w:left w:val="single" w:sz="4" w:space="0" w:color="auto"/>
              <w:bottom w:val="single" w:sz="4" w:space="0" w:color="auto"/>
              <w:right w:val="single" w:sz="4" w:space="0" w:color="auto"/>
            </w:tcBorders>
            <w:hideMark/>
          </w:tcPr>
          <w:p w14:paraId="42C418B8" w14:textId="77777777" w:rsidR="00D727A5" w:rsidRPr="00670A36" w:rsidRDefault="00D727A5" w:rsidP="00D727A5">
            <w:pPr>
              <w:spacing w:line="300" w:lineRule="exact"/>
              <w:rPr>
                <w:rFonts w:cs="Arial"/>
                <w:color w:val="000000"/>
              </w:rPr>
            </w:pPr>
            <w:r w:rsidRPr="00670A36">
              <w:rPr>
                <w:rFonts w:cs="Arial"/>
                <w:color w:val="000000"/>
              </w:rPr>
              <w:t>2</w:t>
            </w:r>
          </w:p>
        </w:tc>
        <w:tc>
          <w:tcPr>
            <w:tcW w:w="8024" w:type="dxa"/>
            <w:tcBorders>
              <w:top w:val="single" w:sz="4" w:space="0" w:color="auto"/>
              <w:left w:val="single" w:sz="4" w:space="0" w:color="auto"/>
              <w:bottom w:val="single" w:sz="4" w:space="0" w:color="auto"/>
              <w:right w:val="single" w:sz="4" w:space="0" w:color="auto"/>
            </w:tcBorders>
            <w:hideMark/>
          </w:tcPr>
          <w:p w14:paraId="77F52787" w14:textId="77777777" w:rsidR="00D727A5" w:rsidRPr="00670A36" w:rsidRDefault="00D727A5" w:rsidP="00D727A5">
            <w:pPr>
              <w:spacing w:line="300" w:lineRule="exact"/>
              <w:rPr>
                <w:rFonts w:cs="Arial"/>
                <w:color w:val="000000"/>
              </w:rPr>
            </w:pPr>
            <w:r w:rsidRPr="00670A36">
              <w:rPr>
                <w:rFonts w:cs="Arial"/>
                <w:color w:val="000000"/>
              </w:rPr>
              <w:t xml:space="preserve">Slecht </w:t>
            </w:r>
          </w:p>
          <w:p w14:paraId="12FA5A56" w14:textId="77777777" w:rsidR="00D727A5" w:rsidRPr="00670A36" w:rsidRDefault="00D727A5" w:rsidP="00D727A5">
            <w:pPr>
              <w:spacing w:line="300" w:lineRule="exact"/>
              <w:rPr>
                <w:rFonts w:cs="Arial"/>
                <w:color w:val="000000"/>
              </w:rPr>
            </w:pPr>
            <w:r w:rsidRPr="00670A36">
              <w:rPr>
                <w:rFonts w:cs="LucidaSansEF"/>
                <w:color w:val="000000"/>
              </w:rPr>
              <w:t>Het criterium is ruim onvoldoende beantwoord, slechts enkele elementen komen terug en zijn niet onderbouwd.</w:t>
            </w:r>
          </w:p>
        </w:tc>
      </w:tr>
      <w:tr w:rsidR="00D727A5" w:rsidRPr="00670A36" w14:paraId="58915335" w14:textId="77777777" w:rsidTr="00071D6A">
        <w:tc>
          <w:tcPr>
            <w:tcW w:w="850" w:type="dxa"/>
            <w:tcBorders>
              <w:top w:val="single" w:sz="4" w:space="0" w:color="auto"/>
              <w:left w:val="single" w:sz="4" w:space="0" w:color="auto"/>
              <w:bottom w:val="single" w:sz="4" w:space="0" w:color="auto"/>
              <w:right w:val="single" w:sz="4" w:space="0" w:color="auto"/>
            </w:tcBorders>
            <w:hideMark/>
          </w:tcPr>
          <w:p w14:paraId="203092BA" w14:textId="77777777" w:rsidR="00D727A5" w:rsidRPr="00670A36" w:rsidRDefault="00D727A5" w:rsidP="00D727A5">
            <w:pPr>
              <w:spacing w:line="300" w:lineRule="exact"/>
              <w:rPr>
                <w:rFonts w:cs="Arial"/>
                <w:color w:val="000000"/>
              </w:rPr>
            </w:pPr>
            <w:r w:rsidRPr="00670A36">
              <w:rPr>
                <w:rFonts w:cs="Arial"/>
                <w:color w:val="000000"/>
              </w:rPr>
              <w:t>1</w:t>
            </w:r>
          </w:p>
        </w:tc>
        <w:tc>
          <w:tcPr>
            <w:tcW w:w="8024" w:type="dxa"/>
            <w:tcBorders>
              <w:top w:val="single" w:sz="4" w:space="0" w:color="auto"/>
              <w:left w:val="single" w:sz="4" w:space="0" w:color="auto"/>
              <w:bottom w:val="single" w:sz="4" w:space="0" w:color="auto"/>
              <w:right w:val="single" w:sz="4" w:space="0" w:color="auto"/>
            </w:tcBorders>
            <w:hideMark/>
          </w:tcPr>
          <w:p w14:paraId="0279A298" w14:textId="77777777" w:rsidR="00D727A5" w:rsidRPr="00670A36" w:rsidRDefault="00D727A5" w:rsidP="00D727A5">
            <w:pPr>
              <w:spacing w:line="300" w:lineRule="exact"/>
              <w:rPr>
                <w:rFonts w:cs="Arial"/>
                <w:color w:val="000000"/>
              </w:rPr>
            </w:pPr>
            <w:r w:rsidRPr="00670A36">
              <w:rPr>
                <w:rFonts w:cs="Arial"/>
                <w:color w:val="000000"/>
              </w:rPr>
              <w:t>Zeer slecht</w:t>
            </w:r>
          </w:p>
          <w:p w14:paraId="0F5F5D77" w14:textId="77777777" w:rsidR="00D727A5" w:rsidRPr="00670A36" w:rsidRDefault="00D727A5" w:rsidP="00D727A5">
            <w:pPr>
              <w:spacing w:line="300" w:lineRule="exact"/>
              <w:rPr>
                <w:rFonts w:cs="LucidaSansEF"/>
                <w:color w:val="000000"/>
              </w:rPr>
            </w:pPr>
            <w:r w:rsidRPr="00670A36">
              <w:rPr>
                <w:rFonts w:cs="LucidaSansEF"/>
                <w:color w:val="000000"/>
              </w:rPr>
              <w:t xml:space="preserve">Het criterium is niet beantwoord, geen van de elementen komen terug. </w:t>
            </w:r>
          </w:p>
        </w:tc>
      </w:tr>
      <w:tr w:rsidR="003C6864" w:rsidRPr="00670A36" w14:paraId="6D6F7C9F" w14:textId="77777777" w:rsidTr="00071D6A">
        <w:tc>
          <w:tcPr>
            <w:tcW w:w="850" w:type="dxa"/>
            <w:tcBorders>
              <w:top w:val="single" w:sz="4" w:space="0" w:color="auto"/>
              <w:left w:val="single" w:sz="4" w:space="0" w:color="auto"/>
              <w:bottom w:val="single" w:sz="4" w:space="0" w:color="auto"/>
              <w:right w:val="single" w:sz="4" w:space="0" w:color="auto"/>
            </w:tcBorders>
          </w:tcPr>
          <w:p w14:paraId="5A31F2D7" w14:textId="77777777" w:rsidR="003C6864" w:rsidRPr="00670A36" w:rsidRDefault="003C6864" w:rsidP="00D727A5">
            <w:pPr>
              <w:spacing w:line="300" w:lineRule="exact"/>
              <w:rPr>
                <w:rFonts w:cs="Arial"/>
                <w:color w:val="000000"/>
              </w:rPr>
            </w:pPr>
            <w:r w:rsidRPr="00670A36">
              <w:rPr>
                <w:rFonts w:cs="Arial"/>
                <w:color w:val="000000"/>
              </w:rPr>
              <w:t>0</w:t>
            </w:r>
          </w:p>
        </w:tc>
        <w:tc>
          <w:tcPr>
            <w:tcW w:w="8024" w:type="dxa"/>
            <w:tcBorders>
              <w:top w:val="single" w:sz="4" w:space="0" w:color="auto"/>
              <w:left w:val="single" w:sz="4" w:space="0" w:color="auto"/>
              <w:bottom w:val="single" w:sz="4" w:space="0" w:color="auto"/>
              <w:right w:val="single" w:sz="4" w:space="0" w:color="auto"/>
            </w:tcBorders>
          </w:tcPr>
          <w:p w14:paraId="493E1319" w14:textId="77777777" w:rsidR="003C6864" w:rsidRPr="00670A36" w:rsidRDefault="003C6864" w:rsidP="00D727A5">
            <w:pPr>
              <w:spacing w:line="300" w:lineRule="exact"/>
              <w:rPr>
                <w:rFonts w:cs="Arial"/>
                <w:color w:val="000000"/>
              </w:rPr>
            </w:pPr>
            <w:r w:rsidRPr="00670A36">
              <w:rPr>
                <w:rFonts w:cs="Arial"/>
                <w:color w:val="000000"/>
              </w:rPr>
              <w:t>Inschrijver heeft geen beschrijving bijgevoegd.</w:t>
            </w:r>
          </w:p>
        </w:tc>
      </w:tr>
    </w:tbl>
    <w:p w14:paraId="690CD818" w14:textId="77777777" w:rsidR="00556FE1" w:rsidRPr="00670A36" w:rsidRDefault="00556FE1" w:rsidP="00556FE1">
      <w:pPr>
        <w:pStyle w:val="Kop2"/>
      </w:pPr>
      <w:bookmarkStart w:id="127" w:name="_Toc3372146"/>
      <w:r w:rsidRPr="00670A36">
        <w:t>Beoordeling prijs</w:t>
      </w:r>
      <w:bookmarkEnd w:id="127"/>
    </w:p>
    <w:p w14:paraId="5E0184D9" w14:textId="77777777" w:rsidR="00411F60" w:rsidRPr="00670A36" w:rsidRDefault="00411F60" w:rsidP="00411F60">
      <w:pPr>
        <w:pStyle w:val="Plattetekst"/>
        <w:spacing w:before="63" w:line="228" w:lineRule="exact"/>
        <w:rPr>
          <w:rFonts w:asciiTheme="minorHAnsi" w:eastAsiaTheme="minorHAnsi" w:hAnsiTheme="minorHAnsi" w:cs="Arial"/>
          <w:color w:val="000000"/>
          <w:sz w:val="22"/>
          <w:szCs w:val="22"/>
          <w:lang w:eastAsia="en-US"/>
        </w:rPr>
      </w:pPr>
      <w:r w:rsidRPr="00670A36">
        <w:rPr>
          <w:rFonts w:asciiTheme="minorHAnsi" w:eastAsiaTheme="minorHAnsi" w:hAnsiTheme="minorHAnsi" w:cs="Arial"/>
          <w:color w:val="000000"/>
          <w:sz w:val="22"/>
          <w:szCs w:val="22"/>
          <w:lang w:eastAsia="en-US"/>
        </w:rPr>
        <w:t>Het component Prijs bestaat uit een tweetal aspecten:</w:t>
      </w:r>
    </w:p>
    <w:p w14:paraId="7B5269BF" w14:textId="0E4643D8" w:rsidR="00411F60" w:rsidRPr="00670A36" w:rsidRDefault="00411F60" w:rsidP="004C54C3">
      <w:pPr>
        <w:pStyle w:val="Lijstalinea"/>
        <w:widowControl w:val="0"/>
        <w:numPr>
          <w:ilvl w:val="0"/>
          <w:numId w:val="55"/>
        </w:numPr>
        <w:tabs>
          <w:tab w:val="left" w:pos="2269"/>
        </w:tabs>
        <w:autoSpaceDE w:val="0"/>
        <w:autoSpaceDN w:val="0"/>
        <w:spacing w:after="200" w:line="276" w:lineRule="auto"/>
        <w:contextualSpacing w:val="0"/>
        <w:rPr>
          <w:rFonts w:asciiTheme="minorHAnsi" w:hAnsiTheme="minorHAnsi" w:cs="Arial"/>
          <w:color w:val="000000"/>
          <w:sz w:val="22"/>
          <w:szCs w:val="22"/>
        </w:rPr>
      </w:pPr>
      <w:r w:rsidRPr="00670A36">
        <w:rPr>
          <w:rFonts w:asciiTheme="minorHAnsi" w:hAnsiTheme="minorHAnsi" w:cs="Arial"/>
          <w:color w:val="000000"/>
          <w:sz w:val="22"/>
          <w:szCs w:val="22"/>
        </w:rPr>
        <w:t xml:space="preserve">Het conformeren aan de maximum </w:t>
      </w:r>
      <w:proofErr w:type="gramStart"/>
      <w:r w:rsidRPr="00670A36">
        <w:rPr>
          <w:rFonts w:asciiTheme="minorHAnsi" w:hAnsiTheme="minorHAnsi" w:cs="Arial"/>
          <w:color w:val="000000"/>
          <w:sz w:val="22"/>
          <w:szCs w:val="22"/>
        </w:rPr>
        <w:t>VU tarieven</w:t>
      </w:r>
      <w:proofErr w:type="gramEnd"/>
      <w:r w:rsidRPr="00670A36">
        <w:rPr>
          <w:rFonts w:asciiTheme="minorHAnsi" w:hAnsiTheme="minorHAnsi" w:cs="Arial"/>
          <w:color w:val="000000"/>
          <w:sz w:val="22"/>
          <w:szCs w:val="22"/>
        </w:rPr>
        <w:t xml:space="preserve"> per functie en niveau </w:t>
      </w:r>
      <w:r w:rsidRPr="00670A36">
        <w:rPr>
          <w:rFonts w:asciiTheme="minorHAnsi" w:hAnsiTheme="minorHAnsi" w:cs="Arial"/>
          <w:sz w:val="22"/>
          <w:szCs w:val="22"/>
        </w:rPr>
        <w:t xml:space="preserve">(zie </w:t>
      </w:r>
      <w:r w:rsidR="00545A3E">
        <w:rPr>
          <w:rFonts w:asciiTheme="minorHAnsi" w:hAnsiTheme="minorHAnsi" w:cs="Arial"/>
          <w:sz w:val="22"/>
          <w:szCs w:val="22"/>
        </w:rPr>
        <w:t>paragraaf 4.6.3</w:t>
      </w:r>
      <w:r w:rsidRPr="00670A36">
        <w:rPr>
          <w:rFonts w:asciiTheme="minorHAnsi" w:hAnsiTheme="minorHAnsi" w:cs="Arial"/>
          <w:sz w:val="22"/>
          <w:szCs w:val="22"/>
        </w:rPr>
        <w:t>).</w:t>
      </w:r>
    </w:p>
    <w:p w14:paraId="23AFBA53" w14:textId="2F99150C" w:rsidR="00411F60" w:rsidRPr="00670A36" w:rsidRDefault="00411F60" w:rsidP="004C54C3">
      <w:pPr>
        <w:pStyle w:val="Lijstalinea"/>
        <w:widowControl w:val="0"/>
        <w:numPr>
          <w:ilvl w:val="0"/>
          <w:numId w:val="55"/>
        </w:numPr>
        <w:tabs>
          <w:tab w:val="left" w:pos="2269"/>
        </w:tabs>
        <w:autoSpaceDE w:val="0"/>
        <w:autoSpaceDN w:val="0"/>
        <w:spacing w:after="200" w:line="276" w:lineRule="auto"/>
        <w:contextualSpacing w:val="0"/>
        <w:jc w:val="both"/>
        <w:rPr>
          <w:rFonts w:asciiTheme="minorHAnsi" w:hAnsiTheme="minorHAnsi" w:cs="Arial"/>
          <w:color w:val="000000"/>
          <w:sz w:val="22"/>
          <w:szCs w:val="22"/>
        </w:rPr>
      </w:pPr>
      <w:r w:rsidRPr="00670A36">
        <w:rPr>
          <w:rFonts w:asciiTheme="minorHAnsi" w:hAnsiTheme="minorHAnsi" w:cs="Arial"/>
          <w:color w:val="000000"/>
          <w:sz w:val="22"/>
          <w:szCs w:val="22"/>
        </w:rPr>
        <w:t xml:space="preserve">Een minimale Fee marge bij langdurige opdrachten (dit is na een periode van 1000 gewerkte uren). Zodra de inhuur voor het betreffende project en/of werkzaamheden groter dan 1000 gewerkte uren is, verwacht de VU een minimale Fee marge boven op het Tarief kandidaat. Het uurtarief na 1000 gewerkte uur voor de VU zal dan als volgt opgebouwd zijn: Tarief kandidaat + Fee.  </w:t>
      </w:r>
      <w:proofErr w:type="gramStart"/>
      <w:r w:rsidRPr="00670A36">
        <w:rPr>
          <w:rFonts w:asciiTheme="minorHAnsi" w:hAnsiTheme="minorHAnsi" w:cs="Arial"/>
          <w:color w:val="000000"/>
          <w:sz w:val="22"/>
          <w:szCs w:val="22"/>
        </w:rPr>
        <w:t>Indien</w:t>
      </w:r>
      <w:proofErr w:type="gramEnd"/>
      <w:r w:rsidRPr="00670A36">
        <w:rPr>
          <w:rFonts w:asciiTheme="minorHAnsi" w:hAnsiTheme="minorHAnsi" w:cs="Arial"/>
          <w:color w:val="000000"/>
          <w:sz w:val="22"/>
          <w:szCs w:val="22"/>
        </w:rPr>
        <w:t xml:space="preserve"> de situatie zich voordoet dat de kandidaat gedurende de overeenkomst vervangen wordt, dan geldt de startdatum van de voorganger.</w:t>
      </w:r>
    </w:p>
    <w:p w14:paraId="278BD866" w14:textId="77777777" w:rsidR="00411F60" w:rsidRPr="00670A36" w:rsidRDefault="00411F60" w:rsidP="00411F60">
      <w:pPr>
        <w:widowControl w:val="0"/>
        <w:tabs>
          <w:tab w:val="left" w:pos="2269"/>
        </w:tabs>
        <w:autoSpaceDE w:val="0"/>
        <w:autoSpaceDN w:val="0"/>
        <w:jc w:val="both"/>
        <w:rPr>
          <w:rFonts w:cs="Arial"/>
          <w:color w:val="000000"/>
        </w:rPr>
      </w:pPr>
    </w:p>
    <w:p w14:paraId="3AF97727" w14:textId="77777777" w:rsidR="00411F60" w:rsidRPr="00670A36" w:rsidRDefault="00411F60" w:rsidP="00411F60">
      <w:pPr>
        <w:widowControl w:val="0"/>
        <w:tabs>
          <w:tab w:val="left" w:pos="2269"/>
        </w:tabs>
        <w:autoSpaceDE w:val="0"/>
        <w:autoSpaceDN w:val="0"/>
        <w:jc w:val="both"/>
        <w:rPr>
          <w:rFonts w:cs="Arial"/>
          <w:color w:val="000000"/>
        </w:rPr>
      </w:pPr>
    </w:p>
    <w:p w14:paraId="0F5CF28E" w14:textId="77777777" w:rsidR="00411F60" w:rsidRPr="00670A36" w:rsidRDefault="00411F60" w:rsidP="00411F60">
      <w:pPr>
        <w:widowControl w:val="0"/>
        <w:tabs>
          <w:tab w:val="left" w:pos="2269"/>
        </w:tabs>
        <w:autoSpaceDE w:val="0"/>
        <w:autoSpaceDN w:val="0"/>
        <w:jc w:val="both"/>
        <w:rPr>
          <w:rFonts w:cs="Arial"/>
          <w:color w:val="000000"/>
        </w:rPr>
      </w:pPr>
    </w:p>
    <w:p w14:paraId="7BD1EDD3" w14:textId="77777777" w:rsidR="00411F60" w:rsidRPr="00670A36" w:rsidRDefault="00411F60" w:rsidP="00411F60">
      <w:pPr>
        <w:widowControl w:val="0"/>
        <w:tabs>
          <w:tab w:val="left" w:pos="2269"/>
        </w:tabs>
        <w:autoSpaceDE w:val="0"/>
        <w:autoSpaceDN w:val="0"/>
        <w:jc w:val="both"/>
        <w:rPr>
          <w:rFonts w:cs="Arial"/>
          <w:color w:val="000000"/>
        </w:rPr>
      </w:pPr>
    </w:p>
    <w:p w14:paraId="3F9DB95B" w14:textId="77777777" w:rsidR="00411F60" w:rsidRPr="00670A36" w:rsidRDefault="00411F60" w:rsidP="00411F60">
      <w:pPr>
        <w:widowControl w:val="0"/>
        <w:tabs>
          <w:tab w:val="left" w:pos="2269"/>
        </w:tabs>
        <w:autoSpaceDE w:val="0"/>
        <w:autoSpaceDN w:val="0"/>
        <w:jc w:val="both"/>
        <w:rPr>
          <w:rFonts w:cs="Arial"/>
          <w:color w:val="000000"/>
        </w:rPr>
      </w:pPr>
    </w:p>
    <w:p w14:paraId="20DC9BB9" w14:textId="77777777" w:rsidR="00411F60" w:rsidRPr="00670A36" w:rsidRDefault="00411F60" w:rsidP="00411F60">
      <w:pPr>
        <w:widowControl w:val="0"/>
        <w:tabs>
          <w:tab w:val="left" w:pos="2269"/>
        </w:tabs>
        <w:autoSpaceDE w:val="0"/>
        <w:autoSpaceDN w:val="0"/>
        <w:jc w:val="both"/>
        <w:rPr>
          <w:rFonts w:cs="Arial"/>
          <w:color w:val="000000"/>
        </w:rPr>
      </w:pPr>
    </w:p>
    <w:p w14:paraId="4A4EBC82" w14:textId="77777777" w:rsidR="00411F60" w:rsidRPr="00670A36" w:rsidRDefault="00411F60" w:rsidP="00411F60">
      <w:pPr>
        <w:widowControl w:val="0"/>
        <w:tabs>
          <w:tab w:val="left" w:pos="2269"/>
        </w:tabs>
        <w:autoSpaceDE w:val="0"/>
        <w:autoSpaceDN w:val="0"/>
        <w:jc w:val="both"/>
        <w:rPr>
          <w:rFonts w:cs="Arial"/>
          <w:color w:val="000000"/>
        </w:rPr>
      </w:pPr>
    </w:p>
    <w:p w14:paraId="49A298D3" w14:textId="77777777" w:rsidR="00411F60" w:rsidRPr="00670A36" w:rsidRDefault="00411F60" w:rsidP="00411F60">
      <w:pPr>
        <w:widowControl w:val="0"/>
        <w:tabs>
          <w:tab w:val="left" w:pos="2269"/>
        </w:tabs>
        <w:autoSpaceDE w:val="0"/>
        <w:autoSpaceDN w:val="0"/>
        <w:jc w:val="both"/>
        <w:rPr>
          <w:rFonts w:cs="Arial"/>
          <w:color w:val="000000"/>
        </w:rPr>
      </w:pPr>
    </w:p>
    <w:p w14:paraId="7DCDA912" w14:textId="77777777" w:rsidR="00411F60" w:rsidRPr="00670A36" w:rsidRDefault="00411F60" w:rsidP="00411F60">
      <w:pPr>
        <w:pStyle w:val="Plattetekst"/>
        <w:spacing w:after="200" w:line="276" w:lineRule="auto"/>
        <w:jc w:val="both"/>
        <w:rPr>
          <w:rFonts w:asciiTheme="minorHAnsi" w:eastAsiaTheme="minorHAnsi" w:hAnsiTheme="minorHAnsi" w:cs="Arial"/>
          <w:color w:val="000000"/>
          <w:sz w:val="22"/>
          <w:szCs w:val="22"/>
          <w:lang w:eastAsia="en-US"/>
        </w:rPr>
      </w:pPr>
      <w:r w:rsidRPr="00670A36">
        <w:rPr>
          <w:rFonts w:asciiTheme="minorHAnsi" w:eastAsiaTheme="minorHAnsi" w:hAnsiTheme="minorHAnsi" w:cs="Arial"/>
          <w:color w:val="000000"/>
          <w:sz w:val="22"/>
          <w:szCs w:val="22"/>
          <w:lang w:eastAsia="en-US"/>
        </w:rPr>
        <w:lastRenderedPageBreak/>
        <w:t>Uw aangeboden Fee marge wordt lineair beoordeeld met een minimum van 0 punten bij geen korting en 15 punten bij € 0,00 Fee marge. Toelichting:</w:t>
      </w:r>
    </w:p>
    <w:p w14:paraId="55DC103F" w14:textId="77777777" w:rsidR="00411F60" w:rsidRPr="00670A36" w:rsidRDefault="00411F60" w:rsidP="00411F60">
      <w:pPr>
        <w:pStyle w:val="Plattetekst"/>
        <w:tabs>
          <w:tab w:val="left" w:pos="1653"/>
        </w:tabs>
        <w:rPr>
          <w:rFonts w:asciiTheme="minorHAnsi" w:eastAsiaTheme="minorHAnsi" w:hAnsiTheme="minorHAnsi" w:cs="Arial"/>
          <w:color w:val="000000"/>
          <w:sz w:val="22"/>
          <w:szCs w:val="22"/>
          <w:lang w:eastAsia="en-US"/>
        </w:rPr>
      </w:pPr>
      <w:r w:rsidRPr="00670A36">
        <w:rPr>
          <w:rFonts w:asciiTheme="minorHAnsi" w:eastAsiaTheme="minorHAnsi" w:hAnsiTheme="minorHAnsi" w:cs="Arial"/>
          <w:color w:val="000000"/>
          <w:sz w:val="22"/>
          <w:szCs w:val="22"/>
          <w:lang w:eastAsia="en-US"/>
        </w:rPr>
        <w:tab/>
      </w:r>
    </w:p>
    <w:tbl>
      <w:tblPr>
        <w:tblStyle w:val="TableNormal1"/>
        <w:tblW w:w="0" w:type="auto"/>
        <w:tblInd w:w="2326"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Look w:val="01E0" w:firstRow="1" w:lastRow="1" w:firstColumn="1" w:lastColumn="1" w:noHBand="0" w:noVBand="0"/>
      </w:tblPr>
      <w:tblGrid>
        <w:gridCol w:w="2143"/>
        <w:gridCol w:w="1720"/>
      </w:tblGrid>
      <w:tr w:rsidR="00411F60" w:rsidRPr="00670A36" w14:paraId="14173814" w14:textId="77777777" w:rsidTr="006D48D6">
        <w:trPr>
          <w:trHeight w:val="623"/>
        </w:trPr>
        <w:tc>
          <w:tcPr>
            <w:tcW w:w="2143" w:type="dxa"/>
            <w:tcBorders>
              <w:right w:val="nil"/>
            </w:tcBorders>
            <w:shd w:val="clear" w:color="auto" w:fill="0089CF"/>
          </w:tcPr>
          <w:p w14:paraId="766832B3" w14:textId="77777777" w:rsidR="00411F60" w:rsidRPr="00670A36" w:rsidRDefault="00411F60" w:rsidP="006D48D6">
            <w:pPr>
              <w:pStyle w:val="TableParagraph"/>
              <w:spacing w:before="70" w:line="209" w:lineRule="exact"/>
              <w:jc w:val="center"/>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val="nl-NL" w:eastAsia="en-US" w:bidi="ar-SA"/>
              </w:rPr>
              <w:t>Fee Marge &gt;1000 gewerkte uren</w:t>
            </w:r>
          </w:p>
        </w:tc>
        <w:tc>
          <w:tcPr>
            <w:tcW w:w="1720" w:type="dxa"/>
            <w:tcBorders>
              <w:left w:val="nil"/>
            </w:tcBorders>
            <w:shd w:val="clear" w:color="auto" w:fill="0089CF"/>
          </w:tcPr>
          <w:p w14:paraId="166DF9DC" w14:textId="77777777" w:rsidR="00411F60" w:rsidRPr="00670A36" w:rsidRDefault="00411F60" w:rsidP="006D48D6">
            <w:pPr>
              <w:pStyle w:val="TableParagraph"/>
              <w:spacing w:before="70" w:line="209" w:lineRule="exact"/>
              <w:jc w:val="center"/>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val="nl-NL" w:eastAsia="en-US" w:bidi="ar-SA"/>
              </w:rPr>
              <w:t>Aantal punten</w:t>
            </w:r>
          </w:p>
        </w:tc>
      </w:tr>
      <w:tr w:rsidR="00411F60" w:rsidRPr="00670A36" w14:paraId="5A358DAA" w14:textId="77777777" w:rsidTr="006D48D6">
        <w:trPr>
          <w:trHeight w:val="299"/>
        </w:trPr>
        <w:tc>
          <w:tcPr>
            <w:tcW w:w="2143" w:type="dxa"/>
            <w:tcBorders>
              <w:right w:val="nil"/>
            </w:tcBorders>
            <w:shd w:val="clear" w:color="auto" w:fill="DCE6F0"/>
          </w:tcPr>
          <w:p w14:paraId="59CF11DC" w14:textId="77777777" w:rsidR="00411F60" w:rsidRPr="00670A36" w:rsidRDefault="00411F60" w:rsidP="006D48D6">
            <w:pPr>
              <w:pStyle w:val="TableParagraph"/>
              <w:spacing w:before="72"/>
              <w:jc w:val="center"/>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val="nl-NL" w:eastAsia="en-US" w:bidi="ar-SA"/>
              </w:rPr>
              <w:t>€ 0,00</w:t>
            </w:r>
          </w:p>
        </w:tc>
        <w:tc>
          <w:tcPr>
            <w:tcW w:w="1720" w:type="dxa"/>
            <w:tcBorders>
              <w:left w:val="nil"/>
            </w:tcBorders>
            <w:shd w:val="clear" w:color="auto" w:fill="DCE6F0"/>
          </w:tcPr>
          <w:p w14:paraId="77ED0068" w14:textId="77777777" w:rsidR="00411F60" w:rsidRPr="00670A36" w:rsidRDefault="00411F60" w:rsidP="006D48D6">
            <w:pPr>
              <w:pStyle w:val="TableParagraph"/>
              <w:spacing w:before="72"/>
              <w:jc w:val="center"/>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eastAsia="en-US" w:bidi="ar-SA"/>
              </w:rPr>
              <w:t>15</w:t>
            </w:r>
          </w:p>
        </w:tc>
      </w:tr>
      <w:tr w:rsidR="00411F60" w:rsidRPr="00670A36" w14:paraId="77034303" w14:textId="77777777" w:rsidTr="006D48D6">
        <w:trPr>
          <w:trHeight w:val="299"/>
        </w:trPr>
        <w:tc>
          <w:tcPr>
            <w:tcW w:w="2143" w:type="dxa"/>
            <w:tcBorders>
              <w:right w:val="nil"/>
            </w:tcBorders>
          </w:tcPr>
          <w:p w14:paraId="5388A493" w14:textId="77777777" w:rsidR="00411F60" w:rsidRPr="00670A36" w:rsidRDefault="00411F60" w:rsidP="006D48D6">
            <w:pPr>
              <w:pStyle w:val="TableParagraph"/>
              <w:spacing w:before="72"/>
              <w:jc w:val="center"/>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val="nl-NL" w:eastAsia="en-US" w:bidi="ar-SA"/>
              </w:rPr>
              <w:t>€ 0,50</w:t>
            </w:r>
          </w:p>
        </w:tc>
        <w:tc>
          <w:tcPr>
            <w:tcW w:w="1720" w:type="dxa"/>
            <w:tcBorders>
              <w:left w:val="nil"/>
            </w:tcBorders>
          </w:tcPr>
          <w:p w14:paraId="3C1E71DF" w14:textId="77777777" w:rsidR="00411F60" w:rsidRPr="00670A36" w:rsidRDefault="00411F60" w:rsidP="006D48D6">
            <w:pPr>
              <w:pStyle w:val="TableParagraph"/>
              <w:spacing w:before="72"/>
              <w:jc w:val="center"/>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eastAsia="en-US" w:bidi="ar-SA"/>
              </w:rPr>
              <w:t>11,25</w:t>
            </w:r>
          </w:p>
        </w:tc>
      </w:tr>
      <w:tr w:rsidR="00411F60" w:rsidRPr="00670A36" w14:paraId="62D81CB5" w14:textId="77777777" w:rsidTr="006D48D6">
        <w:trPr>
          <w:trHeight w:val="299"/>
        </w:trPr>
        <w:tc>
          <w:tcPr>
            <w:tcW w:w="2143" w:type="dxa"/>
            <w:tcBorders>
              <w:right w:val="nil"/>
            </w:tcBorders>
            <w:shd w:val="clear" w:color="auto" w:fill="DCE6F0"/>
          </w:tcPr>
          <w:p w14:paraId="532EC379" w14:textId="77777777" w:rsidR="00411F60" w:rsidRPr="00670A36" w:rsidRDefault="00411F60" w:rsidP="006D48D6">
            <w:pPr>
              <w:pStyle w:val="TableParagraph"/>
              <w:spacing w:before="72"/>
              <w:jc w:val="center"/>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val="nl-NL" w:eastAsia="en-US" w:bidi="ar-SA"/>
              </w:rPr>
              <w:t>€ 1,00</w:t>
            </w:r>
          </w:p>
        </w:tc>
        <w:tc>
          <w:tcPr>
            <w:tcW w:w="1720" w:type="dxa"/>
            <w:tcBorders>
              <w:left w:val="nil"/>
            </w:tcBorders>
            <w:shd w:val="clear" w:color="auto" w:fill="DCE6F0"/>
          </w:tcPr>
          <w:p w14:paraId="440DDCB0" w14:textId="77777777" w:rsidR="00411F60" w:rsidRPr="00670A36" w:rsidRDefault="00411F60" w:rsidP="006D48D6">
            <w:pPr>
              <w:pStyle w:val="TableParagraph"/>
              <w:spacing w:before="72"/>
              <w:jc w:val="center"/>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eastAsia="en-US" w:bidi="ar-SA"/>
              </w:rPr>
              <w:t>7,50</w:t>
            </w:r>
          </w:p>
        </w:tc>
      </w:tr>
      <w:tr w:rsidR="00411F60" w:rsidRPr="00670A36" w14:paraId="09DC87F5" w14:textId="77777777" w:rsidTr="006D48D6">
        <w:trPr>
          <w:trHeight w:val="302"/>
        </w:trPr>
        <w:tc>
          <w:tcPr>
            <w:tcW w:w="2143" w:type="dxa"/>
            <w:tcBorders>
              <w:right w:val="nil"/>
            </w:tcBorders>
          </w:tcPr>
          <w:p w14:paraId="17D2449E" w14:textId="77777777" w:rsidR="00411F60" w:rsidRPr="00670A36" w:rsidRDefault="00411F60" w:rsidP="006D48D6">
            <w:pPr>
              <w:pStyle w:val="TableParagraph"/>
              <w:spacing w:before="72" w:line="210" w:lineRule="exact"/>
              <w:jc w:val="center"/>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val="nl-NL" w:eastAsia="en-US" w:bidi="ar-SA"/>
              </w:rPr>
              <w:t>€ 1,50</w:t>
            </w:r>
          </w:p>
        </w:tc>
        <w:tc>
          <w:tcPr>
            <w:tcW w:w="1720" w:type="dxa"/>
            <w:tcBorders>
              <w:left w:val="nil"/>
            </w:tcBorders>
          </w:tcPr>
          <w:p w14:paraId="789F1459" w14:textId="77777777" w:rsidR="00411F60" w:rsidRPr="00670A36" w:rsidRDefault="00411F60" w:rsidP="006D48D6">
            <w:pPr>
              <w:pStyle w:val="TableParagraph"/>
              <w:spacing w:before="72" w:line="210" w:lineRule="exact"/>
              <w:jc w:val="center"/>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eastAsia="en-US" w:bidi="ar-SA"/>
              </w:rPr>
              <w:t>3,75</w:t>
            </w:r>
          </w:p>
        </w:tc>
      </w:tr>
      <w:tr w:rsidR="00411F60" w:rsidRPr="00670A36" w14:paraId="677B0007" w14:textId="77777777" w:rsidTr="006D48D6">
        <w:trPr>
          <w:trHeight w:val="299"/>
        </w:trPr>
        <w:tc>
          <w:tcPr>
            <w:tcW w:w="2143" w:type="dxa"/>
            <w:tcBorders>
              <w:right w:val="nil"/>
            </w:tcBorders>
            <w:shd w:val="clear" w:color="auto" w:fill="DBE4F0"/>
          </w:tcPr>
          <w:p w14:paraId="6C586B96" w14:textId="77777777" w:rsidR="00411F60" w:rsidRPr="00670A36" w:rsidRDefault="00411F60" w:rsidP="006D48D6">
            <w:pPr>
              <w:pStyle w:val="TableParagraph"/>
              <w:spacing w:before="72"/>
              <w:jc w:val="center"/>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val="nl-NL" w:eastAsia="en-US" w:bidi="ar-SA"/>
              </w:rPr>
              <w:t>&gt; € 1,50</w:t>
            </w:r>
          </w:p>
        </w:tc>
        <w:tc>
          <w:tcPr>
            <w:tcW w:w="1720" w:type="dxa"/>
            <w:tcBorders>
              <w:left w:val="nil"/>
            </w:tcBorders>
            <w:shd w:val="clear" w:color="auto" w:fill="DBE4F0"/>
          </w:tcPr>
          <w:p w14:paraId="1724526E" w14:textId="77777777" w:rsidR="00411F60" w:rsidRPr="00670A36" w:rsidRDefault="00411F60" w:rsidP="006D48D6">
            <w:pPr>
              <w:pStyle w:val="TableParagraph"/>
              <w:spacing w:before="72"/>
              <w:jc w:val="center"/>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eastAsia="en-US" w:bidi="ar-SA"/>
              </w:rPr>
              <w:t>0</w:t>
            </w:r>
          </w:p>
        </w:tc>
      </w:tr>
    </w:tbl>
    <w:p w14:paraId="74BD03FA" w14:textId="77777777" w:rsidR="00411F60" w:rsidRPr="00670A36" w:rsidRDefault="00411F60" w:rsidP="00411F60">
      <w:pPr>
        <w:pStyle w:val="Plattetekst"/>
        <w:spacing w:before="1"/>
        <w:ind w:left="360"/>
        <w:rPr>
          <w:rFonts w:asciiTheme="minorHAnsi" w:eastAsiaTheme="minorHAnsi" w:hAnsiTheme="minorHAnsi" w:cs="Arial"/>
          <w:color w:val="000000"/>
          <w:sz w:val="22"/>
          <w:szCs w:val="22"/>
          <w:lang w:eastAsia="en-US"/>
        </w:rPr>
      </w:pPr>
      <w:r w:rsidRPr="00670A36">
        <w:rPr>
          <w:rFonts w:asciiTheme="minorHAnsi" w:eastAsiaTheme="minorHAnsi" w:hAnsiTheme="minorHAnsi" w:cs="Arial"/>
          <w:color w:val="000000"/>
          <w:sz w:val="22"/>
          <w:szCs w:val="22"/>
          <w:lang w:eastAsia="en-US"/>
        </w:rPr>
        <w:t xml:space="preserve">3) </w:t>
      </w:r>
    </w:p>
    <w:tbl>
      <w:tblPr>
        <w:tblStyle w:val="TableNormal1"/>
        <w:tblW w:w="0" w:type="auto"/>
        <w:tblInd w:w="2326"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Look w:val="01E0" w:firstRow="1" w:lastRow="1" w:firstColumn="1" w:lastColumn="1" w:noHBand="0" w:noVBand="0"/>
      </w:tblPr>
      <w:tblGrid>
        <w:gridCol w:w="2143"/>
        <w:gridCol w:w="1720"/>
      </w:tblGrid>
      <w:tr w:rsidR="00411F60" w:rsidRPr="00670A36" w14:paraId="4362EB7A" w14:textId="77777777" w:rsidTr="006D48D6">
        <w:trPr>
          <w:trHeight w:val="299"/>
        </w:trPr>
        <w:tc>
          <w:tcPr>
            <w:tcW w:w="2143" w:type="dxa"/>
            <w:tcBorders>
              <w:right w:val="nil"/>
            </w:tcBorders>
            <w:shd w:val="clear" w:color="auto" w:fill="0089CF"/>
          </w:tcPr>
          <w:p w14:paraId="124E7C31" w14:textId="77777777" w:rsidR="00411F60" w:rsidRPr="00670A36" w:rsidRDefault="00411F60" w:rsidP="006D48D6">
            <w:pPr>
              <w:pStyle w:val="TableParagraph"/>
              <w:spacing w:before="70" w:line="209" w:lineRule="exact"/>
              <w:jc w:val="center"/>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val="nl-NL" w:eastAsia="en-US" w:bidi="ar-SA"/>
              </w:rPr>
              <w:t>Fee Marge &gt;Broker</w:t>
            </w:r>
          </w:p>
        </w:tc>
        <w:tc>
          <w:tcPr>
            <w:tcW w:w="1720" w:type="dxa"/>
            <w:tcBorders>
              <w:left w:val="nil"/>
            </w:tcBorders>
            <w:shd w:val="clear" w:color="auto" w:fill="0089CF"/>
          </w:tcPr>
          <w:p w14:paraId="67FF2CB4" w14:textId="77777777" w:rsidR="00411F60" w:rsidRPr="00670A36" w:rsidRDefault="00411F60" w:rsidP="006D48D6">
            <w:pPr>
              <w:pStyle w:val="TableParagraph"/>
              <w:spacing w:before="70" w:line="209" w:lineRule="exact"/>
              <w:jc w:val="center"/>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val="nl-NL" w:eastAsia="en-US" w:bidi="ar-SA"/>
              </w:rPr>
              <w:t>Aantal punten</w:t>
            </w:r>
          </w:p>
        </w:tc>
      </w:tr>
      <w:tr w:rsidR="00411F60" w:rsidRPr="00670A36" w14:paraId="46047C32" w14:textId="77777777" w:rsidTr="006D48D6">
        <w:trPr>
          <w:trHeight w:val="299"/>
        </w:trPr>
        <w:tc>
          <w:tcPr>
            <w:tcW w:w="2143" w:type="dxa"/>
            <w:tcBorders>
              <w:right w:val="nil"/>
            </w:tcBorders>
          </w:tcPr>
          <w:p w14:paraId="44F08B59" w14:textId="77777777" w:rsidR="00411F60" w:rsidRPr="00670A36" w:rsidRDefault="00411F60" w:rsidP="006D48D6">
            <w:pPr>
              <w:pStyle w:val="TableParagraph"/>
              <w:spacing w:before="72"/>
              <w:jc w:val="center"/>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val="nl-NL" w:eastAsia="en-US" w:bidi="ar-SA"/>
              </w:rPr>
              <w:t>€ 0,50</w:t>
            </w:r>
          </w:p>
        </w:tc>
        <w:tc>
          <w:tcPr>
            <w:tcW w:w="1720" w:type="dxa"/>
            <w:tcBorders>
              <w:left w:val="nil"/>
            </w:tcBorders>
          </w:tcPr>
          <w:p w14:paraId="5B1EC1FA" w14:textId="77777777" w:rsidR="00411F60" w:rsidRPr="00670A36" w:rsidRDefault="00411F60" w:rsidP="006D48D6">
            <w:pPr>
              <w:pStyle w:val="TableParagraph"/>
              <w:spacing w:before="72"/>
              <w:jc w:val="center"/>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eastAsia="en-US" w:bidi="ar-SA"/>
              </w:rPr>
              <w:t>15</w:t>
            </w:r>
          </w:p>
        </w:tc>
      </w:tr>
      <w:tr w:rsidR="00411F60" w:rsidRPr="00670A36" w14:paraId="780F2F3C" w14:textId="77777777" w:rsidTr="006D48D6">
        <w:trPr>
          <w:trHeight w:val="299"/>
        </w:trPr>
        <w:tc>
          <w:tcPr>
            <w:tcW w:w="2143" w:type="dxa"/>
            <w:tcBorders>
              <w:right w:val="nil"/>
            </w:tcBorders>
            <w:shd w:val="clear" w:color="auto" w:fill="DCE6F0"/>
          </w:tcPr>
          <w:p w14:paraId="351D64FA" w14:textId="77777777" w:rsidR="00411F60" w:rsidRPr="00670A36" w:rsidRDefault="00411F60" w:rsidP="006D48D6">
            <w:pPr>
              <w:pStyle w:val="TableParagraph"/>
              <w:spacing w:before="72"/>
              <w:jc w:val="center"/>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val="nl-NL" w:eastAsia="en-US" w:bidi="ar-SA"/>
              </w:rPr>
              <w:t>€ 1,00</w:t>
            </w:r>
          </w:p>
        </w:tc>
        <w:tc>
          <w:tcPr>
            <w:tcW w:w="1720" w:type="dxa"/>
            <w:tcBorders>
              <w:left w:val="nil"/>
            </w:tcBorders>
            <w:shd w:val="clear" w:color="auto" w:fill="DCE6F0"/>
          </w:tcPr>
          <w:p w14:paraId="43B7AA5B" w14:textId="77777777" w:rsidR="00411F60" w:rsidRPr="00670A36" w:rsidRDefault="00411F60" w:rsidP="006D48D6">
            <w:pPr>
              <w:pStyle w:val="TableParagraph"/>
              <w:spacing w:before="72"/>
              <w:jc w:val="center"/>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val="nl-NL" w:eastAsia="en-US" w:bidi="ar-SA"/>
              </w:rPr>
              <w:t>10</w:t>
            </w:r>
          </w:p>
        </w:tc>
      </w:tr>
      <w:tr w:rsidR="00411F60" w:rsidRPr="00670A36" w14:paraId="05E48BAA" w14:textId="77777777" w:rsidTr="006D48D6">
        <w:trPr>
          <w:trHeight w:val="302"/>
        </w:trPr>
        <w:tc>
          <w:tcPr>
            <w:tcW w:w="2143" w:type="dxa"/>
            <w:tcBorders>
              <w:right w:val="nil"/>
            </w:tcBorders>
          </w:tcPr>
          <w:p w14:paraId="79940A41" w14:textId="77777777" w:rsidR="00411F60" w:rsidRPr="00670A36" w:rsidRDefault="00411F60" w:rsidP="006D48D6">
            <w:pPr>
              <w:pStyle w:val="TableParagraph"/>
              <w:spacing w:before="72" w:line="210" w:lineRule="exact"/>
              <w:jc w:val="center"/>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val="nl-NL" w:eastAsia="en-US" w:bidi="ar-SA"/>
              </w:rPr>
              <w:t>€ 1,50</w:t>
            </w:r>
          </w:p>
        </w:tc>
        <w:tc>
          <w:tcPr>
            <w:tcW w:w="1720" w:type="dxa"/>
            <w:tcBorders>
              <w:left w:val="nil"/>
            </w:tcBorders>
          </w:tcPr>
          <w:p w14:paraId="3F5A4A63" w14:textId="77777777" w:rsidR="00411F60" w:rsidRPr="00670A36" w:rsidRDefault="00411F60" w:rsidP="006D48D6">
            <w:pPr>
              <w:pStyle w:val="TableParagraph"/>
              <w:spacing w:before="72" w:line="210" w:lineRule="exact"/>
              <w:jc w:val="center"/>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val="nl-NL" w:eastAsia="en-US" w:bidi="ar-SA"/>
              </w:rPr>
              <w:t>5</w:t>
            </w:r>
          </w:p>
        </w:tc>
      </w:tr>
      <w:tr w:rsidR="00411F60" w:rsidRPr="00670A36" w14:paraId="4BE553FF" w14:textId="77777777" w:rsidTr="006D48D6">
        <w:trPr>
          <w:trHeight w:val="299"/>
        </w:trPr>
        <w:tc>
          <w:tcPr>
            <w:tcW w:w="2143" w:type="dxa"/>
            <w:tcBorders>
              <w:right w:val="nil"/>
            </w:tcBorders>
            <w:shd w:val="clear" w:color="auto" w:fill="DBE4F0"/>
          </w:tcPr>
          <w:p w14:paraId="2BCEA81D" w14:textId="77777777" w:rsidR="00411F60" w:rsidRPr="00670A36" w:rsidRDefault="00411F60" w:rsidP="006D48D6">
            <w:pPr>
              <w:pStyle w:val="TableParagraph"/>
              <w:spacing w:before="72"/>
              <w:jc w:val="center"/>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val="nl-NL" w:eastAsia="en-US" w:bidi="ar-SA"/>
              </w:rPr>
              <w:t>&gt; € 1,50</w:t>
            </w:r>
          </w:p>
        </w:tc>
        <w:tc>
          <w:tcPr>
            <w:tcW w:w="1720" w:type="dxa"/>
            <w:tcBorders>
              <w:left w:val="nil"/>
            </w:tcBorders>
            <w:shd w:val="clear" w:color="auto" w:fill="DBE4F0"/>
          </w:tcPr>
          <w:p w14:paraId="32143295" w14:textId="77777777" w:rsidR="00411F60" w:rsidRPr="00670A36" w:rsidRDefault="00411F60" w:rsidP="006D48D6">
            <w:pPr>
              <w:pStyle w:val="TableParagraph"/>
              <w:spacing w:before="72"/>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val="nl-NL" w:eastAsia="en-US" w:bidi="ar-SA"/>
              </w:rPr>
              <w:t xml:space="preserve">                0 </w:t>
            </w:r>
          </w:p>
        </w:tc>
      </w:tr>
    </w:tbl>
    <w:p w14:paraId="37D43D9F" w14:textId="77777777" w:rsidR="00411F60" w:rsidRPr="00670A36" w:rsidRDefault="00411F60" w:rsidP="00411F60">
      <w:pPr>
        <w:rPr>
          <w:rFonts w:cs="Arial"/>
          <w:color w:val="000000"/>
        </w:rPr>
      </w:pPr>
    </w:p>
    <w:p w14:paraId="644CCA63" w14:textId="77777777" w:rsidR="00411F60" w:rsidRPr="00670A36" w:rsidRDefault="00411F60" w:rsidP="00411F60">
      <w:pPr>
        <w:rPr>
          <w:rFonts w:cs="Arial"/>
          <w:color w:val="000000"/>
        </w:rPr>
      </w:pPr>
      <w:r w:rsidRPr="00670A36">
        <w:rPr>
          <w:rFonts w:cs="Arial"/>
          <w:color w:val="000000"/>
        </w:rPr>
        <w:t>Samengevat bestaat het component prijs uit deze twee onderdelen:</w:t>
      </w:r>
    </w:p>
    <w:tbl>
      <w:tblPr>
        <w:tblStyle w:val="TableNormal1"/>
        <w:tblW w:w="7671" w:type="dxa"/>
        <w:tblInd w:w="-5"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Look w:val="01E0" w:firstRow="1" w:lastRow="1" w:firstColumn="1" w:lastColumn="1" w:noHBand="0" w:noVBand="0"/>
      </w:tblPr>
      <w:tblGrid>
        <w:gridCol w:w="4911"/>
        <w:gridCol w:w="2760"/>
      </w:tblGrid>
      <w:tr w:rsidR="00411F60" w:rsidRPr="00670A36" w14:paraId="52ACABB5" w14:textId="77777777" w:rsidTr="006D48D6">
        <w:trPr>
          <w:trHeight w:val="299"/>
        </w:trPr>
        <w:tc>
          <w:tcPr>
            <w:tcW w:w="4911" w:type="dxa"/>
            <w:tcBorders>
              <w:right w:val="nil"/>
            </w:tcBorders>
            <w:shd w:val="clear" w:color="auto" w:fill="0089CF"/>
          </w:tcPr>
          <w:p w14:paraId="70FD18B2" w14:textId="77777777" w:rsidR="00411F60" w:rsidRPr="00670A36" w:rsidRDefault="00411F60" w:rsidP="006D48D6">
            <w:pPr>
              <w:pStyle w:val="TableParagraph"/>
              <w:spacing w:before="71" w:line="209" w:lineRule="exact"/>
              <w:ind w:left="7" w:hanging="7"/>
              <w:rPr>
                <w:rFonts w:asciiTheme="minorHAnsi" w:eastAsiaTheme="minorHAnsi" w:hAnsiTheme="minorHAnsi" w:cs="Arial"/>
                <w:color w:val="000000"/>
                <w:lang w:val="nl-NL" w:eastAsia="en-US" w:bidi="ar-SA"/>
              </w:rPr>
            </w:pPr>
            <w:proofErr w:type="spellStart"/>
            <w:r w:rsidRPr="00670A36">
              <w:rPr>
                <w:rFonts w:asciiTheme="minorHAnsi" w:eastAsiaTheme="minorHAnsi" w:hAnsiTheme="minorHAnsi" w:cs="Arial"/>
                <w:color w:val="000000"/>
                <w:lang w:eastAsia="en-US" w:bidi="ar-SA"/>
              </w:rPr>
              <w:t>Onderdeel</w:t>
            </w:r>
            <w:proofErr w:type="spellEnd"/>
          </w:p>
        </w:tc>
        <w:tc>
          <w:tcPr>
            <w:tcW w:w="2760" w:type="dxa"/>
            <w:tcBorders>
              <w:left w:val="nil"/>
            </w:tcBorders>
            <w:shd w:val="clear" w:color="auto" w:fill="0089CF"/>
          </w:tcPr>
          <w:p w14:paraId="38A9519C" w14:textId="77777777" w:rsidR="00411F60" w:rsidRPr="00670A36" w:rsidRDefault="00411F60" w:rsidP="006D48D6">
            <w:pPr>
              <w:pStyle w:val="TableParagraph"/>
              <w:spacing w:before="71" w:line="209" w:lineRule="exact"/>
              <w:ind w:left="7" w:hanging="7"/>
              <w:jc w:val="center"/>
              <w:rPr>
                <w:rFonts w:asciiTheme="minorHAnsi" w:eastAsiaTheme="minorHAnsi" w:hAnsiTheme="minorHAnsi" w:cs="Arial"/>
                <w:color w:val="000000"/>
                <w:lang w:val="nl-NL" w:eastAsia="en-US" w:bidi="ar-SA"/>
              </w:rPr>
            </w:pPr>
            <w:proofErr w:type="spellStart"/>
            <w:r w:rsidRPr="00670A36">
              <w:rPr>
                <w:rFonts w:asciiTheme="minorHAnsi" w:eastAsiaTheme="minorHAnsi" w:hAnsiTheme="minorHAnsi" w:cs="Arial"/>
                <w:color w:val="000000"/>
                <w:lang w:eastAsia="en-US" w:bidi="ar-SA"/>
              </w:rPr>
              <w:t>Beoordeling</w:t>
            </w:r>
            <w:proofErr w:type="spellEnd"/>
            <w:r w:rsidRPr="00670A36">
              <w:rPr>
                <w:rFonts w:asciiTheme="minorHAnsi" w:eastAsiaTheme="minorHAnsi" w:hAnsiTheme="minorHAnsi" w:cs="Arial"/>
                <w:color w:val="000000"/>
                <w:lang w:eastAsia="en-US" w:bidi="ar-SA"/>
              </w:rPr>
              <w:t xml:space="preserve">/max. </w:t>
            </w:r>
            <w:proofErr w:type="spellStart"/>
            <w:r w:rsidRPr="00670A36">
              <w:rPr>
                <w:rFonts w:asciiTheme="minorHAnsi" w:eastAsiaTheme="minorHAnsi" w:hAnsiTheme="minorHAnsi" w:cs="Arial"/>
                <w:color w:val="000000"/>
                <w:lang w:eastAsia="en-US" w:bidi="ar-SA"/>
              </w:rPr>
              <w:t>punten</w:t>
            </w:r>
            <w:proofErr w:type="spellEnd"/>
          </w:p>
        </w:tc>
      </w:tr>
      <w:tr w:rsidR="00411F60" w:rsidRPr="00670A36" w14:paraId="44156484" w14:textId="77777777" w:rsidTr="006D48D6">
        <w:trPr>
          <w:trHeight w:val="301"/>
        </w:trPr>
        <w:tc>
          <w:tcPr>
            <w:tcW w:w="4911" w:type="dxa"/>
            <w:tcBorders>
              <w:right w:val="nil"/>
            </w:tcBorders>
            <w:shd w:val="clear" w:color="auto" w:fill="DCE6F0"/>
          </w:tcPr>
          <w:p w14:paraId="45441705" w14:textId="77777777" w:rsidR="00411F60" w:rsidRPr="00670A36" w:rsidRDefault="00411F60" w:rsidP="006D48D6">
            <w:pPr>
              <w:pStyle w:val="TableParagraph"/>
              <w:spacing w:before="72" w:line="210" w:lineRule="exact"/>
              <w:ind w:left="7" w:hanging="7"/>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eastAsia="en-US" w:bidi="ar-SA"/>
              </w:rPr>
              <w:t xml:space="preserve">1. </w:t>
            </w:r>
            <w:proofErr w:type="spellStart"/>
            <w:r w:rsidRPr="00670A36">
              <w:rPr>
                <w:rFonts w:asciiTheme="minorHAnsi" w:eastAsiaTheme="minorHAnsi" w:hAnsiTheme="minorHAnsi" w:cs="Arial"/>
                <w:color w:val="000000"/>
                <w:lang w:eastAsia="en-US" w:bidi="ar-SA"/>
              </w:rPr>
              <w:t>Conformeren</w:t>
            </w:r>
            <w:proofErr w:type="spellEnd"/>
            <w:r w:rsidRPr="00670A36">
              <w:rPr>
                <w:rFonts w:asciiTheme="minorHAnsi" w:eastAsiaTheme="minorHAnsi" w:hAnsiTheme="minorHAnsi" w:cs="Arial"/>
                <w:color w:val="000000"/>
                <w:lang w:eastAsia="en-US" w:bidi="ar-SA"/>
              </w:rPr>
              <w:t xml:space="preserve"> maximum </w:t>
            </w:r>
            <w:proofErr w:type="spellStart"/>
            <w:r w:rsidRPr="00670A36">
              <w:rPr>
                <w:rFonts w:asciiTheme="minorHAnsi" w:eastAsiaTheme="minorHAnsi" w:hAnsiTheme="minorHAnsi" w:cs="Arial"/>
                <w:color w:val="000000"/>
                <w:lang w:eastAsia="en-US" w:bidi="ar-SA"/>
              </w:rPr>
              <w:t>uurtarieven</w:t>
            </w:r>
            <w:proofErr w:type="spellEnd"/>
          </w:p>
        </w:tc>
        <w:tc>
          <w:tcPr>
            <w:tcW w:w="2760" w:type="dxa"/>
            <w:tcBorders>
              <w:left w:val="nil"/>
            </w:tcBorders>
            <w:shd w:val="clear" w:color="auto" w:fill="DCE6F0"/>
          </w:tcPr>
          <w:p w14:paraId="6033F39B" w14:textId="77777777" w:rsidR="00411F60" w:rsidRPr="00670A36" w:rsidRDefault="00411F60" w:rsidP="006D48D6">
            <w:pPr>
              <w:pStyle w:val="TableParagraph"/>
              <w:spacing w:before="72" w:line="210" w:lineRule="exact"/>
              <w:ind w:left="7" w:hanging="7"/>
              <w:jc w:val="center"/>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eastAsia="en-US" w:bidi="ar-SA"/>
              </w:rPr>
              <w:t>Knock-out criterium</w:t>
            </w:r>
          </w:p>
        </w:tc>
      </w:tr>
      <w:tr w:rsidR="00411F60" w:rsidRPr="00670A36" w14:paraId="5E62DCB0" w14:textId="77777777" w:rsidTr="006D48D6">
        <w:trPr>
          <w:trHeight w:val="299"/>
        </w:trPr>
        <w:tc>
          <w:tcPr>
            <w:tcW w:w="4911" w:type="dxa"/>
            <w:tcBorders>
              <w:right w:val="nil"/>
            </w:tcBorders>
          </w:tcPr>
          <w:p w14:paraId="03BDE251" w14:textId="77777777" w:rsidR="00411F60" w:rsidRPr="00670A36" w:rsidRDefault="00411F60" w:rsidP="006D48D6">
            <w:pPr>
              <w:pStyle w:val="TableParagraph"/>
              <w:spacing w:before="72"/>
              <w:ind w:left="7" w:hanging="7"/>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eastAsia="en-US" w:bidi="ar-SA"/>
              </w:rPr>
              <w:t xml:space="preserve">2. Fee marge &gt; 1000 </w:t>
            </w:r>
            <w:proofErr w:type="spellStart"/>
            <w:r w:rsidRPr="00670A36">
              <w:rPr>
                <w:rFonts w:asciiTheme="minorHAnsi" w:eastAsiaTheme="minorHAnsi" w:hAnsiTheme="minorHAnsi" w:cs="Arial"/>
                <w:color w:val="000000"/>
                <w:lang w:eastAsia="en-US" w:bidi="ar-SA"/>
              </w:rPr>
              <w:t>gewerkte</w:t>
            </w:r>
            <w:proofErr w:type="spellEnd"/>
            <w:r w:rsidRPr="00670A36">
              <w:rPr>
                <w:rFonts w:asciiTheme="minorHAnsi" w:eastAsiaTheme="minorHAnsi" w:hAnsiTheme="minorHAnsi" w:cs="Arial"/>
                <w:color w:val="000000"/>
                <w:lang w:eastAsia="en-US" w:bidi="ar-SA"/>
              </w:rPr>
              <w:t xml:space="preserve"> </w:t>
            </w:r>
            <w:proofErr w:type="spellStart"/>
            <w:r w:rsidRPr="00670A36">
              <w:rPr>
                <w:rFonts w:asciiTheme="minorHAnsi" w:eastAsiaTheme="minorHAnsi" w:hAnsiTheme="minorHAnsi" w:cs="Arial"/>
                <w:color w:val="000000"/>
                <w:lang w:eastAsia="en-US" w:bidi="ar-SA"/>
              </w:rPr>
              <w:t>uren</w:t>
            </w:r>
            <w:proofErr w:type="spellEnd"/>
          </w:p>
        </w:tc>
        <w:tc>
          <w:tcPr>
            <w:tcW w:w="2760" w:type="dxa"/>
            <w:tcBorders>
              <w:left w:val="nil"/>
            </w:tcBorders>
          </w:tcPr>
          <w:p w14:paraId="269FE00B" w14:textId="77777777" w:rsidR="00411F60" w:rsidRPr="00670A36" w:rsidRDefault="00411F60" w:rsidP="006D48D6">
            <w:pPr>
              <w:pStyle w:val="TableParagraph"/>
              <w:spacing w:before="72"/>
              <w:ind w:left="7" w:hanging="7"/>
              <w:jc w:val="center"/>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eastAsia="en-US" w:bidi="ar-SA"/>
              </w:rPr>
              <w:t>15</w:t>
            </w:r>
          </w:p>
        </w:tc>
      </w:tr>
      <w:tr w:rsidR="00411F60" w:rsidRPr="00670A36" w14:paraId="67D7A243" w14:textId="77777777" w:rsidTr="006D48D6">
        <w:trPr>
          <w:trHeight w:val="299"/>
        </w:trPr>
        <w:tc>
          <w:tcPr>
            <w:tcW w:w="4911" w:type="dxa"/>
            <w:tcBorders>
              <w:right w:val="nil"/>
            </w:tcBorders>
          </w:tcPr>
          <w:p w14:paraId="11B92BD9" w14:textId="77777777" w:rsidR="00411F60" w:rsidRPr="00670A36" w:rsidRDefault="00411F60" w:rsidP="006D48D6">
            <w:pPr>
              <w:pStyle w:val="TableParagraph"/>
              <w:spacing w:before="72"/>
              <w:ind w:left="7" w:hanging="7"/>
              <w:rPr>
                <w:rFonts w:asciiTheme="minorHAnsi" w:eastAsiaTheme="minorHAnsi" w:hAnsiTheme="minorHAnsi" w:cs="Arial"/>
                <w:color w:val="000000"/>
                <w:lang w:eastAsia="en-US" w:bidi="ar-SA"/>
              </w:rPr>
            </w:pPr>
            <w:r w:rsidRPr="00670A36">
              <w:rPr>
                <w:rFonts w:asciiTheme="minorHAnsi" w:eastAsiaTheme="minorHAnsi" w:hAnsiTheme="minorHAnsi" w:cs="Arial"/>
                <w:color w:val="000000"/>
                <w:lang w:eastAsia="en-US" w:bidi="ar-SA"/>
              </w:rPr>
              <w:t>3. Fee broker</w:t>
            </w:r>
          </w:p>
        </w:tc>
        <w:tc>
          <w:tcPr>
            <w:tcW w:w="2760" w:type="dxa"/>
            <w:tcBorders>
              <w:left w:val="nil"/>
            </w:tcBorders>
          </w:tcPr>
          <w:p w14:paraId="07D3EA7E" w14:textId="77777777" w:rsidR="00411F60" w:rsidRPr="00670A36" w:rsidRDefault="00411F60" w:rsidP="006D48D6">
            <w:pPr>
              <w:pStyle w:val="TableParagraph"/>
              <w:spacing w:before="72"/>
              <w:ind w:left="7" w:hanging="7"/>
              <w:jc w:val="center"/>
              <w:rPr>
                <w:rFonts w:asciiTheme="minorHAnsi" w:eastAsiaTheme="minorHAnsi" w:hAnsiTheme="minorHAnsi" w:cs="Arial"/>
                <w:color w:val="000000"/>
                <w:lang w:eastAsia="en-US" w:bidi="ar-SA"/>
              </w:rPr>
            </w:pPr>
            <w:r w:rsidRPr="00670A36">
              <w:rPr>
                <w:rFonts w:asciiTheme="minorHAnsi" w:eastAsiaTheme="minorHAnsi" w:hAnsiTheme="minorHAnsi" w:cs="Arial"/>
                <w:color w:val="000000"/>
                <w:lang w:eastAsia="en-US" w:bidi="ar-SA"/>
              </w:rPr>
              <w:t>15</w:t>
            </w:r>
          </w:p>
        </w:tc>
      </w:tr>
      <w:tr w:rsidR="00411F60" w:rsidRPr="00670A36" w14:paraId="5A1F3DA8" w14:textId="77777777" w:rsidTr="006D48D6">
        <w:trPr>
          <w:trHeight w:val="299"/>
        </w:trPr>
        <w:tc>
          <w:tcPr>
            <w:tcW w:w="4911" w:type="dxa"/>
            <w:tcBorders>
              <w:right w:val="nil"/>
            </w:tcBorders>
          </w:tcPr>
          <w:p w14:paraId="5678D0E9" w14:textId="77777777" w:rsidR="00411F60" w:rsidRPr="00670A36" w:rsidRDefault="00411F60" w:rsidP="006D48D6">
            <w:pPr>
              <w:pStyle w:val="TableParagraph"/>
              <w:spacing w:before="72"/>
              <w:ind w:left="7" w:hanging="7"/>
              <w:rPr>
                <w:rFonts w:asciiTheme="minorHAnsi" w:eastAsiaTheme="minorHAnsi" w:hAnsiTheme="minorHAnsi" w:cs="Arial"/>
                <w:color w:val="000000"/>
                <w:lang w:val="nl-NL" w:eastAsia="en-US" w:bidi="ar-SA"/>
              </w:rPr>
            </w:pPr>
            <w:proofErr w:type="spellStart"/>
            <w:r w:rsidRPr="00670A36">
              <w:rPr>
                <w:rFonts w:asciiTheme="minorHAnsi" w:eastAsiaTheme="minorHAnsi" w:hAnsiTheme="minorHAnsi" w:cs="Arial"/>
                <w:color w:val="000000"/>
                <w:lang w:eastAsia="en-US" w:bidi="ar-SA"/>
              </w:rPr>
              <w:t>Totaal</w:t>
            </w:r>
            <w:proofErr w:type="spellEnd"/>
          </w:p>
        </w:tc>
        <w:tc>
          <w:tcPr>
            <w:tcW w:w="2760" w:type="dxa"/>
            <w:tcBorders>
              <w:left w:val="nil"/>
            </w:tcBorders>
          </w:tcPr>
          <w:p w14:paraId="73F35C0C" w14:textId="77777777" w:rsidR="00411F60" w:rsidRPr="00670A36" w:rsidRDefault="00411F60" w:rsidP="006D48D6">
            <w:pPr>
              <w:pStyle w:val="TableParagraph"/>
              <w:spacing w:before="72"/>
              <w:ind w:left="7" w:hanging="7"/>
              <w:jc w:val="center"/>
              <w:rPr>
                <w:rFonts w:asciiTheme="minorHAnsi" w:eastAsiaTheme="minorHAnsi" w:hAnsiTheme="minorHAnsi" w:cs="Arial"/>
                <w:color w:val="000000"/>
                <w:lang w:val="nl-NL" w:eastAsia="en-US" w:bidi="ar-SA"/>
              </w:rPr>
            </w:pPr>
            <w:r w:rsidRPr="00670A36">
              <w:rPr>
                <w:rFonts w:asciiTheme="minorHAnsi" w:eastAsiaTheme="minorHAnsi" w:hAnsiTheme="minorHAnsi" w:cs="Arial"/>
                <w:color w:val="000000"/>
                <w:lang w:eastAsia="en-US" w:bidi="ar-SA"/>
              </w:rPr>
              <w:t>30</w:t>
            </w:r>
          </w:p>
        </w:tc>
      </w:tr>
    </w:tbl>
    <w:p w14:paraId="7B8D3543" w14:textId="77777777" w:rsidR="00411F60" w:rsidRPr="00670A36" w:rsidRDefault="00411F60" w:rsidP="00411F60">
      <w:pPr>
        <w:pStyle w:val="Plattetekst"/>
        <w:spacing w:before="1"/>
        <w:rPr>
          <w:rFonts w:asciiTheme="minorHAnsi" w:eastAsiaTheme="minorHAnsi" w:hAnsiTheme="minorHAnsi" w:cs="Arial"/>
          <w:color w:val="000000"/>
          <w:sz w:val="22"/>
          <w:szCs w:val="22"/>
          <w:lang w:eastAsia="en-US"/>
        </w:rPr>
      </w:pPr>
    </w:p>
    <w:p w14:paraId="7341465F" w14:textId="77777777" w:rsidR="00411F60" w:rsidRPr="00670A36" w:rsidRDefault="00411F60" w:rsidP="00411F60">
      <w:pPr>
        <w:widowControl w:val="0"/>
        <w:autoSpaceDE w:val="0"/>
        <w:autoSpaceDN w:val="0"/>
        <w:adjustRightInd w:val="0"/>
        <w:spacing w:after="0" w:line="300" w:lineRule="exact"/>
        <w:jc w:val="both"/>
        <w:rPr>
          <w:rFonts w:cs="Arial"/>
          <w:color w:val="000000"/>
        </w:rPr>
      </w:pPr>
      <w:r w:rsidRPr="00670A36">
        <w:rPr>
          <w:rFonts w:cs="Arial"/>
          <w:color w:val="000000"/>
        </w:rPr>
        <w:t xml:space="preserve">De tarieven gelden in Euro’s en zijn exclusief btw. In deze tarieven zijn alle (mogelijk voorkomende) kosten, die aan de uitvoering van de dienstverlening zijn verbonden, begrepen. Additionele kosten, niet opgenomen in dit overzicht, worden niet geaccepteerd, tenzij vooraf schriftelijk anders overeengekomen. </w:t>
      </w:r>
    </w:p>
    <w:p w14:paraId="70434264" w14:textId="77777777" w:rsidR="00E611CF" w:rsidRPr="00670A36" w:rsidRDefault="00E611CF" w:rsidP="00E611CF">
      <w:pPr>
        <w:spacing w:after="0" w:line="300" w:lineRule="exact"/>
        <w:rPr>
          <w:rFonts w:cs="Arial"/>
          <w:color w:val="000000"/>
        </w:rPr>
      </w:pPr>
    </w:p>
    <w:p w14:paraId="5F56E1B3" w14:textId="77777777" w:rsidR="00382DB3" w:rsidRPr="00670A36" w:rsidRDefault="00382DB3" w:rsidP="003979FD">
      <w:pPr>
        <w:pStyle w:val="Kop2"/>
      </w:pPr>
      <w:bookmarkStart w:id="128" w:name="_Toc3372147"/>
      <w:bookmarkStart w:id="129" w:name="_Toc434244988"/>
      <w:bookmarkStart w:id="130" w:name="_Toc474243451"/>
      <w:bookmarkStart w:id="131" w:name="_Toc497735648"/>
      <w:bookmarkEnd w:id="125"/>
      <w:bookmarkEnd w:id="126"/>
      <w:r w:rsidRPr="00670A36">
        <w:t>Mededeling van de ranking na beoordeling</w:t>
      </w:r>
      <w:bookmarkEnd w:id="128"/>
    </w:p>
    <w:bookmarkEnd w:id="129"/>
    <w:bookmarkEnd w:id="130"/>
    <w:bookmarkEnd w:id="131"/>
    <w:p w14:paraId="231D751C" w14:textId="77777777" w:rsidR="00AA03AA" w:rsidRPr="00670A36" w:rsidRDefault="00D727A5" w:rsidP="00D727A5">
      <w:pPr>
        <w:spacing w:after="0" w:line="300" w:lineRule="exact"/>
        <w:jc w:val="both"/>
        <w:rPr>
          <w:rFonts w:cs="Arial"/>
          <w:color w:val="000000"/>
        </w:rPr>
      </w:pPr>
      <w:r w:rsidRPr="00670A36">
        <w:rPr>
          <w:rFonts w:cs="Arial"/>
          <w:color w:val="000000"/>
        </w:rPr>
        <w:t xml:space="preserve">Op grond van alle beschikbare informatie komt het beoordelingsteam tot een totaaloordeel en een eerste keuze van </w:t>
      </w:r>
      <w:r w:rsidR="003979FD" w:rsidRPr="00670A36">
        <w:rPr>
          <w:rFonts w:cs="Arial"/>
          <w:color w:val="000000"/>
        </w:rPr>
        <w:t>I</w:t>
      </w:r>
      <w:r w:rsidRPr="00670A36">
        <w:rPr>
          <w:rFonts w:cs="Arial"/>
          <w:color w:val="000000"/>
        </w:rPr>
        <w:t>nschrijver</w:t>
      </w:r>
      <w:r w:rsidR="003979FD" w:rsidRPr="00670A36">
        <w:rPr>
          <w:rFonts w:cs="Arial"/>
          <w:color w:val="000000"/>
        </w:rPr>
        <w:t>s</w:t>
      </w:r>
      <w:r w:rsidR="00AA03AA" w:rsidRPr="00670A36">
        <w:rPr>
          <w:rFonts w:cs="Arial"/>
          <w:color w:val="000000"/>
        </w:rPr>
        <w:t xml:space="preserve">. </w:t>
      </w:r>
      <w:r w:rsidRPr="00670A36">
        <w:rPr>
          <w:rFonts w:cs="Arial"/>
          <w:color w:val="000000"/>
        </w:rPr>
        <w:t xml:space="preserve">In eerste instantie </w:t>
      </w:r>
      <w:r w:rsidR="00AA03AA" w:rsidRPr="00670A36">
        <w:rPr>
          <w:rFonts w:cs="Arial"/>
          <w:color w:val="000000"/>
        </w:rPr>
        <w:t>is</w:t>
      </w:r>
      <w:r w:rsidR="003979FD" w:rsidRPr="00670A36">
        <w:rPr>
          <w:rFonts w:cs="Arial"/>
          <w:color w:val="000000"/>
        </w:rPr>
        <w:t xml:space="preserve"> </w:t>
      </w:r>
      <w:r w:rsidRPr="00670A36">
        <w:rPr>
          <w:rFonts w:cs="Arial"/>
          <w:color w:val="000000"/>
        </w:rPr>
        <w:t>dat de Inschrijver</w:t>
      </w:r>
      <w:r w:rsidR="00AA03AA" w:rsidRPr="00670A36">
        <w:rPr>
          <w:rFonts w:cs="Arial"/>
          <w:color w:val="000000"/>
        </w:rPr>
        <w:t xml:space="preserve"> met het hoogste puntentotaal (totaalscore kwaliteit + score prijs). Als meerdere Inschrijvers een gelijke score hebben behaald, wordt door loting de winnende Inschrijver bepaald.</w:t>
      </w:r>
    </w:p>
    <w:p w14:paraId="3C2267EC" w14:textId="77777777" w:rsidR="00AA03AA" w:rsidRPr="00670A36" w:rsidRDefault="00AA03AA" w:rsidP="00AA03AA">
      <w:pPr>
        <w:spacing w:after="0" w:line="300" w:lineRule="exact"/>
        <w:jc w:val="both"/>
        <w:rPr>
          <w:rFonts w:cs="Arial"/>
          <w:color w:val="000000"/>
        </w:rPr>
      </w:pPr>
      <w:r w:rsidRPr="00670A36">
        <w:rPr>
          <w:rFonts w:cs="Arial"/>
          <w:color w:val="000000"/>
        </w:rPr>
        <w:t>Nadat is vastgesteld welke Inschrijver de Inschrijving met de beste prijskwaliteitsverhouding heeft gedaan, krijgt deze Inschrijver een bericht van de voorgenomen gunning en wordt uitgenodigd voor het verificatiegesprek.</w:t>
      </w:r>
    </w:p>
    <w:p w14:paraId="0EF99DC8" w14:textId="77777777" w:rsidR="00AA03AA" w:rsidRPr="00670A36" w:rsidRDefault="00AA03AA" w:rsidP="00D727A5">
      <w:pPr>
        <w:spacing w:after="0" w:line="300" w:lineRule="exact"/>
        <w:jc w:val="both"/>
        <w:rPr>
          <w:rFonts w:cs="Arial"/>
          <w:color w:val="000000"/>
        </w:rPr>
      </w:pPr>
    </w:p>
    <w:p w14:paraId="1926BB5B" w14:textId="77777777" w:rsidR="00AA03AA" w:rsidRPr="00670A36" w:rsidRDefault="00AA03AA" w:rsidP="00D727A5">
      <w:pPr>
        <w:spacing w:after="0" w:line="300" w:lineRule="exact"/>
        <w:jc w:val="both"/>
        <w:rPr>
          <w:rFonts w:cs="Arial"/>
          <w:color w:val="000000"/>
        </w:rPr>
      </w:pPr>
      <w:r w:rsidRPr="00670A36">
        <w:rPr>
          <w:rFonts w:cs="Arial"/>
          <w:color w:val="000000"/>
        </w:rPr>
        <w:t>Tot definitieve gunning kan pas worden overgegaan als van de winnende Inschrijver de juistheid van de “UEA” door middel van overlegging van bewijsstukken heeft gestaafd binnen de door de VU opgegeven termijn van 5 werkdagen en de Stand-</w:t>
      </w:r>
      <w:proofErr w:type="spellStart"/>
      <w:r w:rsidRPr="00670A36">
        <w:rPr>
          <w:rFonts w:cs="Arial"/>
          <w:color w:val="000000"/>
        </w:rPr>
        <w:t>still</w:t>
      </w:r>
      <w:proofErr w:type="spellEnd"/>
      <w:r w:rsidRPr="00670A36">
        <w:rPr>
          <w:rFonts w:cs="Arial"/>
          <w:color w:val="000000"/>
        </w:rPr>
        <w:t>-termijn (20 kalenderdagen) is verlopen zonder dat een procedure is aangespannen.</w:t>
      </w:r>
    </w:p>
    <w:p w14:paraId="7DEE4049" w14:textId="77777777" w:rsidR="00D727A5" w:rsidRPr="00670A36" w:rsidRDefault="00D727A5" w:rsidP="00D727A5">
      <w:pPr>
        <w:spacing w:after="0" w:line="300" w:lineRule="exact"/>
        <w:jc w:val="both"/>
        <w:rPr>
          <w:rFonts w:cs="Arial"/>
          <w:color w:val="000000"/>
        </w:rPr>
      </w:pPr>
    </w:p>
    <w:p w14:paraId="3825337F" w14:textId="77777777" w:rsidR="00D727A5" w:rsidRPr="00670A36" w:rsidRDefault="00D727A5" w:rsidP="00D727A5">
      <w:pPr>
        <w:spacing w:after="0" w:line="300" w:lineRule="exact"/>
        <w:jc w:val="both"/>
        <w:rPr>
          <w:rFonts w:cs="Arial"/>
          <w:color w:val="000000"/>
        </w:rPr>
      </w:pPr>
      <w:r w:rsidRPr="00670A36">
        <w:rPr>
          <w:rFonts w:cs="Arial"/>
          <w:color w:val="000000"/>
        </w:rPr>
        <w:t xml:space="preserve">De Inschrijvers die niet in aanmerking komen, krijgen hiervan bericht. Voor hen bestaat de mogelijkheid nadere inlichtingen te vragen en bezwaar te maken. De fatale termijn voor het indienen van een bezwaar, </w:t>
      </w:r>
      <w:proofErr w:type="gramStart"/>
      <w:r w:rsidRPr="00670A36">
        <w:rPr>
          <w:rFonts w:cs="Arial"/>
          <w:color w:val="000000"/>
        </w:rPr>
        <w:t>middels</w:t>
      </w:r>
      <w:proofErr w:type="gramEnd"/>
      <w:r w:rsidRPr="00670A36">
        <w:rPr>
          <w:rFonts w:cs="Arial"/>
          <w:color w:val="000000"/>
        </w:rPr>
        <w:t xml:space="preserve"> een kopie van de dagvaarding, wordt door de VU gesteld op 20 dagen na verzending van voornoemd bericht. </w:t>
      </w:r>
      <w:proofErr w:type="gramStart"/>
      <w:r w:rsidRPr="00670A36">
        <w:rPr>
          <w:rFonts w:cs="Arial"/>
          <w:color w:val="000000"/>
        </w:rPr>
        <w:t>Indien</w:t>
      </w:r>
      <w:proofErr w:type="gramEnd"/>
      <w:r w:rsidRPr="00670A36">
        <w:rPr>
          <w:rFonts w:cs="Arial"/>
          <w:color w:val="000000"/>
        </w:rPr>
        <w:t xml:space="preserve"> niet op de aangegeven wijze tijdig bezwaar is gemaakt, dan vervalt elk recht van Inschrijver om nog enig bezwaar te maken.</w:t>
      </w:r>
    </w:p>
    <w:p w14:paraId="06355619" w14:textId="77777777" w:rsidR="00D727A5" w:rsidRPr="00670A36" w:rsidRDefault="00D727A5" w:rsidP="00D727A5">
      <w:pPr>
        <w:spacing w:after="0" w:line="300" w:lineRule="exact"/>
        <w:jc w:val="both"/>
        <w:rPr>
          <w:rFonts w:cs="Arial"/>
          <w:color w:val="000000"/>
        </w:rPr>
      </w:pPr>
    </w:p>
    <w:p w14:paraId="4734B115" w14:textId="77777777" w:rsidR="00D727A5" w:rsidRPr="00670A36" w:rsidRDefault="00D727A5" w:rsidP="00D727A5">
      <w:pPr>
        <w:spacing w:after="0" w:line="300" w:lineRule="exact"/>
        <w:jc w:val="both"/>
        <w:rPr>
          <w:rFonts w:cs="Arial"/>
          <w:color w:val="000000"/>
        </w:rPr>
      </w:pPr>
      <w:r w:rsidRPr="00670A36">
        <w:rPr>
          <w:rFonts w:cs="Arial"/>
          <w:color w:val="000000"/>
        </w:rPr>
        <w:t>Alle overige Inschrijvers worden hiervan op de hoogte gebracht via een brief.</w:t>
      </w:r>
    </w:p>
    <w:p w14:paraId="4B7A4EB7" w14:textId="77777777" w:rsidR="00D727A5" w:rsidRPr="00670A36" w:rsidRDefault="00D727A5" w:rsidP="00D727A5">
      <w:pPr>
        <w:pStyle w:val="Bodytekst"/>
        <w:jc w:val="both"/>
        <w:rPr>
          <w:bCs/>
          <w:strike/>
        </w:rPr>
      </w:pPr>
    </w:p>
    <w:p w14:paraId="2E2AA563" w14:textId="77777777" w:rsidR="00F40493" w:rsidRPr="00670A36" w:rsidRDefault="00F40493" w:rsidP="00BD6A16">
      <w:pPr>
        <w:pStyle w:val="Bodytekst"/>
        <w:jc w:val="both"/>
        <w:rPr>
          <w:bCs/>
          <w:strike/>
        </w:rPr>
      </w:pPr>
    </w:p>
    <w:p w14:paraId="351797D0" w14:textId="77777777" w:rsidR="002E7741" w:rsidRPr="00670A36" w:rsidRDefault="002E7741" w:rsidP="007F79D7">
      <w:pPr>
        <w:pStyle w:val="Kop1"/>
        <w:ind w:left="567" w:hanging="567"/>
      </w:pPr>
      <w:r w:rsidRPr="00670A36">
        <w:br w:type="page"/>
      </w:r>
      <w:bookmarkStart w:id="132" w:name="_Toc378152455"/>
      <w:bookmarkStart w:id="133" w:name="_Toc3372148"/>
      <w:r w:rsidRPr="00670A36">
        <w:lastRenderedPageBreak/>
        <w:t>Bijlagen</w:t>
      </w:r>
      <w:bookmarkEnd w:id="132"/>
      <w:bookmarkEnd w:id="133"/>
    </w:p>
    <w:p w14:paraId="6527E006" w14:textId="77777777" w:rsidR="007F79D7" w:rsidRPr="00670A36" w:rsidRDefault="007F79D7" w:rsidP="007F79D7">
      <w:pPr>
        <w:widowControl w:val="0"/>
        <w:autoSpaceDE w:val="0"/>
        <w:autoSpaceDN w:val="0"/>
        <w:adjustRightInd w:val="0"/>
        <w:spacing w:after="0" w:line="300" w:lineRule="exact"/>
        <w:jc w:val="both"/>
        <w:rPr>
          <w:rFonts w:cs="Arial"/>
        </w:rPr>
      </w:pPr>
    </w:p>
    <w:p w14:paraId="45CA41BD" w14:textId="77777777" w:rsidR="007F79D7" w:rsidRPr="00670A36" w:rsidRDefault="007F79D7" w:rsidP="007F79D7">
      <w:pPr>
        <w:widowControl w:val="0"/>
        <w:autoSpaceDE w:val="0"/>
        <w:autoSpaceDN w:val="0"/>
        <w:adjustRightInd w:val="0"/>
        <w:spacing w:after="0" w:line="300" w:lineRule="exact"/>
        <w:jc w:val="both"/>
        <w:rPr>
          <w:rFonts w:cs="Arial"/>
        </w:rPr>
      </w:pPr>
      <w:r w:rsidRPr="00670A36">
        <w:rPr>
          <w:rFonts w:cs="Arial"/>
        </w:rPr>
        <w:t xml:space="preserve">De volgende </w:t>
      </w:r>
      <w:r w:rsidR="006A70FB" w:rsidRPr="00670A36">
        <w:rPr>
          <w:rFonts w:cs="Arial"/>
        </w:rPr>
        <w:t>b</w:t>
      </w:r>
      <w:r w:rsidRPr="00670A36">
        <w:rPr>
          <w:rFonts w:cs="Arial"/>
        </w:rPr>
        <w:t>ijlagen maken onderdeel uit van deze Offerteaanvraag:</w:t>
      </w:r>
    </w:p>
    <w:p w14:paraId="7B48B74A" w14:textId="77777777" w:rsidR="00F74B17" w:rsidRPr="00670A36" w:rsidRDefault="00F74B17" w:rsidP="00605A4A">
      <w:pPr>
        <w:widowControl w:val="0"/>
        <w:autoSpaceDE w:val="0"/>
        <w:autoSpaceDN w:val="0"/>
        <w:adjustRightInd w:val="0"/>
        <w:spacing w:after="0" w:line="300" w:lineRule="exact"/>
        <w:jc w:val="both"/>
        <w:rPr>
          <w:rFonts w:cs="Arial"/>
        </w:rPr>
      </w:pPr>
    </w:p>
    <w:p w14:paraId="2FAC8499" w14:textId="77777777" w:rsidR="00F74B17" w:rsidRPr="00670A36" w:rsidRDefault="00F67FA8" w:rsidP="00605A4A">
      <w:pPr>
        <w:widowControl w:val="0"/>
        <w:autoSpaceDE w:val="0"/>
        <w:autoSpaceDN w:val="0"/>
        <w:adjustRightInd w:val="0"/>
        <w:spacing w:after="0" w:line="300" w:lineRule="exact"/>
        <w:jc w:val="both"/>
        <w:rPr>
          <w:rFonts w:cs="Arial"/>
        </w:rPr>
      </w:pPr>
      <w:r w:rsidRPr="00670A36">
        <w:rPr>
          <w:rFonts w:cs="Arial"/>
        </w:rPr>
        <w:t xml:space="preserve">Bijlage </w:t>
      </w:r>
      <w:r w:rsidR="00DD38A2" w:rsidRPr="00670A36">
        <w:rPr>
          <w:rFonts w:cs="Arial"/>
        </w:rPr>
        <w:t>1</w:t>
      </w:r>
      <w:r w:rsidR="007F79D7" w:rsidRPr="00670A36">
        <w:rPr>
          <w:rFonts w:cs="Arial"/>
        </w:rPr>
        <w:tab/>
      </w:r>
      <w:r w:rsidR="009F2AE4" w:rsidRPr="00670A36">
        <w:rPr>
          <w:rFonts w:cs="Arial"/>
        </w:rPr>
        <w:t>Format Referentieopdrachten</w:t>
      </w:r>
    </w:p>
    <w:p w14:paraId="0867BF05" w14:textId="77777777" w:rsidR="00705328" w:rsidRPr="00670A36" w:rsidRDefault="00605A4A" w:rsidP="00705328">
      <w:pPr>
        <w:widowControl w:val="0"/>
        <w:autoSpaceDE w:val="0"/>
        <w:autoSpaceDN w:val="0"/>
        <w:adjustRightInd w:val="0"/>
        <w:spacing w:after="0" w:line="300" w:lineRule="exact"/>
        <w:jc w:val="both"/>
        <w:rPr>
          <w:rFonts w:cs="Arial"/>
        </w:rPr>
      </w:pPr>
      <w:r w:rsidRPr="00670A36">
        <w:rPr>
          <w:rFonts w:cs="Arial"/>
        </w:rPr>
        <w:t>Bijlage 2</w:t>
      </w:r>
      <w:r w:rsidRPr="00670A36">
        <w:rPr>
          <w:rFonts w:cs="Arial"/>
        </w:rPr>
        <w:tab/>
      </w:r>
      <w:r w:rsidR="00E708FA" w:rsidRPr="00670A36">
        <w:rPr>
          <w:rFonts w:cs="Arial"/>
        </w:rPr>
        <w:t>Overzicht UFO profielen</w:t>
      </w:r>
    </w:p>
    <w:p w14:paraId="32F34E72" w14:textId="206F4EE9" w:rsidR="007F79D7" w:rsidRPr="00670A36" w:rsidRDefault="00AB2FDC" w:rsidP="007F79D7">
      <w:pPr>
        <w:widowControl w:val="0"/>
        <w:autoSpaceDE w:val="0"/>
        <w:autoSpaceDN w:val="0"/>
        <w:adjustRightInd w:val="0"/>
        <w:spacing w:after="0" w:line="300" w:lineRule="exact"/>
        <w:jc w:val="both"/>
        <w:rPr>
          <w:rFonts w:cs="Arial"/>
        </w:rPr>
      </w:pPr>
      <w:r w:rsidRPr="00670A36">
        <w:rPr>
          <w:rFonts w:cs="Arial"/>
        </w:rPr>
        <w:t xml:space="preserve">Bijlage </w:t>
      </w:r>
      <w:r w:rsidR="007F58FC">
        <w:rPr>
          <w:rFonts w:cs="Arial"/>
        </w:rPr>
        <w:t>3</w:t>
      </w:r>
      <w:r w:rsidR="00605A4A" w:rsidRPr="00670A36">
        <w:rPr>
          <w:rFonts w:cs="Arial"/>
        </w:rPr>
        <w:tab/>
      </w:r>
      <w:r w:rsidR="007F79D7" w:rsidRPr="00670A36">
        <w:rPr>
          <w:rFonts w:cs="Arial"/>
        </w:rPr>
        <w:t>Concept</w:t>
      </w:r>
      <w:r w:rsidR="006A70FB" w:rsidRPr="00670A36">
        <w:rPr>
          <w:rFonts w:cs="Arial"/>
        </w:rPr>
        <w:t xml:space="preserve"> raam</w:t>
      </w:r>
      <w:r w:rsidR="007F79D7" w:rsidRPr="00670A36">
        <w:rPr>
          <w:rFonts w:cs="Arial"/>
        </w:rPr>
        <w:t>overeenkomst</w:t>
      </w:r>
      <w:r w:rsidR="00726879" w:rsidRPr="00670A36">
        <w:rPr>
          <w:rFonts w:cs="Arial"/>
        </w:rPr>
        <w:t xml:space="preserve"> </w:t>
      </w:r>
    </w:p>
    <w:p w14:paraId="3B152795" w14:textId="33196207" w:rsidR="00726879" w:rsidRPr="00670A36" w:rsidRDefault="00AB2FDC" w:rsidP="007F79D7">
      <w:pPr>
        <w:widowControl w:val="0"/>
        <w:autoSpaceDE w:val="0"/>
        <w:autoSpaceDN w:val="0"/>
        <w:adjustRightInd w:val="0"/>
        <w:spacing w:after="0" w:line="300" w:lineRule="exact"/>
        <w:jc w:val="both"/>
        <w:rPr>
          <w:rFonts w:cs="Arial"/>
        </w:rPr>
      </w:pPr>
      <w:r w:rsidRPr="00670A36">
        <w:rPr>
          <w:rFonts w:cs="Arial"/>
        </w:rPr>
        <w:t xml:space="preserve">Bijlage </w:t>
      </w:r>
      <w:r w:rsidR="007F58FC">
        <w:rPr>
          <w:rFonts w:cs="Arial"/>
        </w:rPr>
        <w:t>4</w:t>
      </w:r>
      <w:r w:rsidR="00726879" w:rsidRPr="00670A36">
        <w:rPr>
          <w:rFonts w:cs="Arial"/>
        </w:rPr>
        <w:tab/>
      </w:r>
      <w:r w:rsidR="00F74B17" w:rsidRPr="00670A36">
        <w:rPr>
          <w:rFonts w:cs="Arial"/>
        </w:rPr>
        <w:t>ARVODI-2018</w:t>
      </w:r>
    </w:p>
    <w:p w14:paraId="493C1D35" w14:textId="77E1F4CC" w:rsidR="008F3BA1" w:rsidRPr="00670A36" w:rsidRDefault="00D7413A" w:rsidP="0052492C">
      <w:pPr>
        <w:widowControl w:val="0"/>
        <w:autoSpaceDE w:val="0"/>
        <w:autoSpaceDN w:val="0"/>
        <w:adjustRightInd w:val="0"/>
        <w:spacing w:after="0" w:line="300" w:lineRule="exact"/>
        <w:jc w:val="both"/>
        <w:rPr>
          <w:rFonts w:cs="Arial"/>
        </w:rPr>
      </w:pPr>
      <w:r w:rsidRPr="00670A36">
        <w:rPr>
          <w:rFonts w:cs="Arial"/>
        </w:rPr>
        <w:t xml:space="preserve">Bijlage </w:t>
      </w:r>
      <w:r w:rsidR="007F58FC">
        <w:rPr>
          <w:rFonts w:cs="Arial"/>
        </w:rPr>
        <w:t>5</w:t>
      </w:r>
      <w:r w:rsidR="008F3BA1" w:rsidRPr="00670A36">
        <w:rPr>
          <w:rFonts w:cs="Arial"/>
        </w:rPr>
        <w:tab/>
        <w:t>Prijzenblad</w:t>
      </w:r>
    </w:p>
    <w:p w14:paraId="22394D94" w14:textId="0F80CDC0" w:rsidR="00BB451E" w:rsidRPr="00670A36" w:rsidRDefault="00BB451E" w:rsidP="00BB451E">
      <w:pPr>
        <w:widowControl w:val="0"/>
        <w:autoSpaceDE w:val="0"/>
        <w:autoSpaceDN w:val="0"/>
        <w:adjustRightInd w:val="0"/>
        <w:spacing w:after="0" w:line="300" w:lineRule="exact"/>
        <w:jc w:val="both"/>
        <w:rPr>
          <w:rFonts w:cs="Arial"/>
        </w:rPr>
      </w:pPr>
      <w:r w:rsidRPr="00670A36">
        <w:rPr>
          <w:rFonts w:cs="Arial"/>
        </w:rPr>
        <w:t xml:space="preserve">Bijlage </w:t>
      </w:r>
      <w:r w:rsidR="007F58FC">
        <w:rPr>
          <w:rFonts w:cs="Arial"/>
        </w:rPr>
        <w:t>6</w:t>
      </w:r>
      <w:r w:rsidRPr="00670A36">
        <w:rPr>
          <w:rFonts w:cs="Arial"/>
        </w:rPr>
        <w:tab/>
        <w:t>VU Huisregels</w:t>
      </w:r>
    </w:p>
    <w:p w14:paraId="0B61D9A5" w14:textId="77777777" w:rsidR="00605A4A" w:rsidRPr="00670A36" w:rsidRDefault="00605A4A" w:rsidP="00605A4A">
      <w:pPr>
        <w:widowControl w:val="0"/>
        <w:autoSpaceDE w:val="0"/>
        <w:autoSpaceDN w:val="0"/>
        <w:adjustRightInd w:val="0"/>
        <w:spacing w:after="0" w:line="300" w:lineRule="exact"/>
        <w:jc w:val="both"/>
        <w:rPr>
          <w:rFonts w:cs="Arial"/>
        </w:rPr>
      </w:pPr>
    </w:p>
    <w:p w14:paraId="43E74F3B" w14:textId="77777777" w:rsidR="007F79D7" w:rsidRPr="00670A36" w:rsidRDefault="007F79D7" w:rsidP="007F79D7">
      <w:pPr>
        <w:widowControl w:val="0"/>
        <w:autoSpaceDE w:val="0"/>
        <w:autoSpaceDN w:val="0"/>
        <w:adjustRightInd w:val="0"/>
        <w:spacing w:after="0" w:line="300" w:lineRule="exact"/>
        <w:jc w:val="both"/>
        <w:rPr>
          <w:rFonts w:cs="Arial"/>
        </w:rPr>
      </w:pPr>
    </w:p>
    <w:p w14:paraId="1BD75E6E" w14:textId="77777777" w:rsidR="007F79D7" w:rsidRPr="00670A36" w:rsidRDefault="007F79D7" w:rsidP="007F79D7">
      <w:pPr>
        <w:widowControl w:val="0"/>
        <w:autoSpaceDE w:val="0"/>
        <w:autoSpaceDN w:val="0"/>
        <w:adjustRightInd w:val="0"/>
        <w:spacing w:after="0" w:line="300" w:lineRule="exact"/>
        <w:jc w:val="both"/>
        <w:rPr>
          <w:rFonts w:cs="Arial"/>
        </w:rPr>
      </w:pPr>
      <w:r w:rsidRPr="00670A36">
        <w:rPr>
          <w:rFonts w:cs="Arial"/>
        </w:rPr>
        <w:t xml:space="preserve">De volgende </w:t>
      </w:r>
      <w:r w:rsidR="006A70FB" w:rsidRPr="00670A36">
        <w:rPr>
          <w:rFonts w:cs="Arial"/>
        </w:rPr>
        <w:t>b</w:t>
      </w:r>
      <w:r w:rsidRPr="00670A36">
        <w:rPr>
          <w:rFonts w:cs="Arial"/>
        </w:rPr>
        <w:t>ijlagen maken onderdeel uit van uw Offerte:</w:t>
      </w:r>
    </w:p>
    <w:p w14:paraId="304E6D31" w14:textId="77777777" w:rsidR="007F79D7" w:rsidRPr="00670A36" w:rsidRDefault="007F79D7" w:rsidP="007F79D7">
      <w:pPr>
        <w:widowControl w:val="0"/>
        <w:autoSpaceDE w:val="0"/>
        <w:autoSpaceDN w:val="0"/>
        <w:adjustRightInd w:val="0"/>
        <w:spacing w:after="0" w:line="300" w:lineRule="exact"/>
        <w:jc w:val="both"/>
        <w:rPr>
          <w:rFonts w:cs="Arial"/>
        </w:rPr>
      </w:pPr>
    </w:p>
    <w:p w14:paraId="4BBFB25D" w14:textId="77777777" w:rsidR="00461622" w:rsidRPr="00670A36" w:rsidRDefault="00461622" w:rsidP="00461622">
      <w:pPr>
        <w:widowControl w:val="0"/>
        <w:autoSpaceDE w:val="0"/>
        <w:autoSpaceDN w:val="0"/>
        <w:adjustRightInd w:val="0"/>
        <w:spacing w:after="0" w:line="300" w:lineRule="exact"/>
        <w:jc w:val="both"/>
        <w:rPr>
          <w:rFonts w:cs="Arial"/>
        </w:rPr>
      </w:pPr>
      <w:r w:rsidRPr="00670A36">
        <w:rPr>
          <w:rFonts w:cs="Arial"/>
        </w:rPr>
        <w:t>Bijlage A Uniform Europees aanbestedingsdocument;</w:t>
      </w:r>
    </w:p>
    <w:p w14:paraId="142A7128" w14:textId="77777777" w:rsidR="00461622" w:rsidRPr="00670A36" w:rsidRDefault="00461622" w:rsidP="00461622">
      <w:pPr>
        <w:widowControl w:val="0"/>
        <w:autoSpaceDE w:val="0"/>
        <w:autoSpaceDN w:val="0"/>
        <w:adjustRightInd w:val="0"/>
        <w:spacing w:after="0" w:line="300" w:lineRule="exact"/>
        <w:jc w:val="both"/>
        <w:rPr>
          <w:rFonts w:cs="Arial"/>
        </w:rPr>
      </w:pPr>
      <w:r w:rsidRPr="00670A36">
        <w:rPr>
          <w:rFonts w:cs="Arial"/>
        </w:rPr>
        <w:t>Bijlage B Format Referentieopdrachten;</w:t>
      </w:r>
    </w:p>
    <w:p w14:paraId="3B43B711" w14:textId="77777777" w:rsidR="00461622" w:rsidRPr="00670A36" w:rsidRDefault="008F3BA1" w:rsidP="00461622">
      <w:pPr>
        <w:widowControl w:val="0"/>
        <w:autoSpaceDE w:val="0"/>
        <w:autoSpaceDN w:val="0"/>
        <w:adjustRightInd w:val="0"/>
        <w:spacing w:after="0" w:line="300" w:lineRule="exact"/>
        <w:jc w:val="both"/>
        <w:rPr>
          <w:rFonts w:cs="Arial"/>
        </w:rPr>
      </w:pPr>
      <w:r w:rsidRPr="00670A36">
        <w:rPr>
          <w:rFonts w:cs="Arial"/>
        </w:rPr>
        <w:t>Bijlage C Beantwoording wensen;</w:t>
      </w:r>
    </w:p>
    <w:p w14:paraId="2FD2CF1C" w14:textId="77777777" w:rsidR="008F3BA1" w:rsidRPr="00670A36" w:rsidRDefault="008F3BA1" w:rsidP="00461622">
      <w:pPr>
        <w:widowControl w:val="0"/>
        <w:autoSpaceDE w:val="0"/>
        <w:autoSpaceDN w:val="0"/>
        <w:adjustRightInd w:val="0"/>
        <w:spacing w:after="0" w:line="300" w:lineRule="exact"/>
        <w:jc w:val="both"/>
        <w:rPr>
          <w:rFonts w:cs="Arial"/>
        </w:rPr>
      </w:pPr>
      <w:r w:rsidRPr="00670A36">
        <w:rPr>
          <w:rFonts w:cs="Arial"/>
        </w:rPr>
        <w:t>Bijlage D Prijzenblad</w:t>
      </w:r>
      <w:r w:rsidR="00BB217D" w:rsidRPr="00670A36">
        <w:rPr>
          <w:rFonts w:cs="Arial"/>
        </w:rPr>
        <w:t>.</w:t>
      </w:r>
    </w:p>
    <w:p w14:paraId="45602709" w14:textId="77777777" w:rsidR="00A04142" w:rsidRPr="00670A36" w:rsidRDefault="00A04142" w:rsidP="00F74B17">
      <w:pPr>
        <w:widowControl w:val="0"/>
        <w:autoSpaceDE w:val="0"/>
        <w:autoSpaceDN w:val="0"/>
        <w:adjustRightInd w:val="0"/>
        <w:spacing w:after="0" w:line="300" w:lineRule="exact"/>
        <w:jc w:val="both"/>
        <w:rPr>
          <w:rFonts w:cs="Arial"/>
        </w:rPr>
      </w:pPr>
    </w:p>
    <w:p w14:paraId="14C65126" w14:textId="77777777" w:rsidR="00461622" w:rsidRPr="00670A36" w:rsidRDefault="00461622" w:rsidP="00461622">
      <w:pPr>
        <w:widowControl w:val="0"/>
        <w:autoSpaceDE w:val="0"/>
        <w:autoSpaceDN w:val="0"/>
        <w:adjustRightInd w:val="0"/>
        <w:spacing w:after="0" w:line="300" w:lineRule="exact"/>
        <w:jc w:val="both"/>
        <w:rPr>
          <w:rFonts w:cs="Arial"/>
        </w:rPr>
      </w:pPr>
    </w:p>
    <w:p w14:paraId="1723E038" w14:textId="77777777" w:rsidR="00461622" w:rsidRPr="00670A36" w:rsidRDefault="00461622" w:rsidP="00461622">
      <w:pPr>
        <w:widowControl w:val="0"/>
        <w:autoSpaceDE w:val="0"/>
        <w:autoSpaceDN w:val="0"/>
        <w:adjustRightInd w:val="0"/>
        <w:spacing w:after="0" w:line="300" w:lineRule="exact"/>
        <w:jc w:val="both"/>
        <w:rPr>
          <w:rFonts w:cs="Arial"/>
        </w:rPr>
      </w:pPr>
      <w:r w:rsidRPr="00670A36">
        <w:rPr>
          <w:rFonts w:cs="Arial"/>
        </w:rPr>
        <w:t>In de verificatiefase dient de voorlopig gegunde partij in:</w:t>
      </w:r>
    </w:p>
    <w:p w14:paraId="565D8DC6" w14:textId="77777777" w:rsidR="00461622" w:rsidRPr="00670A36" w:rsidRDefault="00461622" w:rsidP="004C54C3">
      <w:pPr>
        <w:pStyle w:val="Lijstalinea"/>
        <w:widowControl w:val="0"/>
        <w:numPr>
          <w:ilvl w:val="1"/>
          <w:numId w:val="36"/>
        </w:numPr>
        <w:autoSpaceDE w:val="0"/>
        <w:autoSpaceDN w:val="0"/>
        <w:adjustRightInd w:val="0"/>
        <w:spacing w:line="300" w:lineRule="exact"/>
        <w:jc w:val="both"/>
        <w:rPr>
          <w:rFonts w:asciiTheme="minorHAnsi" w:hAnsiTheme="minorHAnsi" w:cs="Arial"/>
          <w:sz w:val="22"/>
          <w:szCs w:val="22"/>
        </w:rPr>
      </w:pPr>
      <w:r w:rsidRPr="00670A36">
        <w:rPr>
          <w:rFonts w:asciiTheme="minorHAnsi" w:hAnsiTheme="minorHAnsi" w:cs="Arial"/>
          <w:sz w:val="22"/>
          <w:szCs w:val="22"/>
        </w:rPr>
        <w:t>Kopie van de verzekeringspolis of verklaring van de verzekeraar;</w:t>
      </w:r>
    </w:p>
    <w:p w14:paraId="5E14BF11" w14:textId="77777777" w:rsidR="00461622" w:rsidRPr="00670A36" w:rsidRDefault="00461622" w:rsidP="004C54C3">
      <w:pPr>
        <w:pStyle w:val="Lijstalinea"/>
        <w:widowControl w:val="0"/>
        <w:numPr>
          <w:ilvl w:val="1"/>
          <w:numId w:val="36"/>
        </w:numPr>
        <w:autoSpaceDE w:val="0"/>
        <w:autoSpaceDN w:val="0"/>
        <w:adjustRightInd w:val="0"/>
        <w:spacing w:line="300" w:lineRule="exact"/>
        <w:jc w:val="both"/>
        <w:rPr>
          <w:rFonts w:asciiTheme="minorHAnsi" w:hAnsiTheme="minorHAnsi" w:cs="Arial"/>
          <w:sz w:val="22"/>
          <w:szCs w:val="22"/>
        </w:rPr>
      </w:pPr>
      <w:r w:rsidRPr="00670A36">
        <w:rPr>
          <w:rFonts w:asciiTheme="minorHAnsi" w:hAnsiTheme="minorHAnsi" w:cs="Arial"/>
          <w:sz w:val="22"/>
          <w:szCs w:val="22"/>
        </w:rPr>
        <w:t>Kopie van de betreffende accountantsverklaring of een separate (bevestigende) verklaring, afgegeven door een accountant;</w:t>
      </w:r>
    </w:p>
    <w:p w14:paraId="5CF2DCB8" w14:textId="77777777" w:rsidR="00461622" w:rsidRPr="00670A36" w:rsidRDefault="00461622" w:rsidP="004C54C3">
      <w:pPr>
        <w:pStyle w:val="Lijstalinea"/>
        <w:widowControl w:val="0"/>
        <w:numPr>
          <w:ilvl w:val="1"/>
          <w:numId w:val="36"/>
        </w:numPr>
        <w:autoSpaceDE w:val="0"/>
        <w:autoSpaceDN w:val="0"/>
        <w:adjustRightInd w:val="0"/>
        <w:spacing w:line="300" w:lineRule="exact"/>
        <w:jc w:val="both"/>
        <w:rPr>
          <w:rFonts w:asciiTheme="minorHAnsi" w:hAnsiTheme="minorHAnsi" w:cs="Arial"/>
          <w:sz w:val="22"/>
          <w:szCs w:val="22"/>
        </w:rPr>
      </w:pPr>
      <w:r w:rsidRPr="00670A36">
        <w:rPr>
          <w:rFonts w:asciiTheme="minorHAnsi" w:hAnsiTheme="minorHAnsi" w:cs="Arial"/>
          <w:sz w:val="22"/>
          <w:szCs w:val="22"/>
        </w:rPr>
        <w:t>Uittreksel van inschrijving in het Handelsregister van de KvK;</w:t>
      </w:r>
    </w:p>
    <w:p w14:paraId="6C0A6E1C" w14:textId="77777777" w:rsidR="00461622" w:rsidRPr="00670A36" w:rsidRDefault="00461622" w:rsidP="004C54C3">
      <w:pPr>
        <w:pStyle w:val="Lijstalinea"/>
        <w:widowControl w:val="0"/>
        <w:numPr>
          <w:ilvl w:val="1"/>
          <w:numId w:val="36"/>
        </w:numPr>
        <w:autoSpaceDE w:val="0"/>
        <w:autoSpaceDN w:val="0"/>
        <w:adjustRightInd w:val="0"/>
        <w:spacing w:line="300" w:lineRule="exact"/>
        <w:jc w:val="both"/>
        <w:rPr>
          <w:rFonts w:asciiTheme="minorHAnsi" w:hAnsiTheme="minorHAnsi" w:cs="Arial"/>
          <w:sz w:val="22"/>
          <w:szCs w:val="22"/>
        </w:rPr>
      </w:pPr>
      <w:r w:rsidRPr="00670A36">
        <w:rPr>
          <w:rFonts w:asciiTheme="minorHAnsi" w:hAnsiTheme="minorHAnsi" w:cs="Arial"/>
          <w:sz w:val="22"/>
          <w:szCs w:val="22"/>
        </w:rPr>
        <w:t>Kopie certificaat kwaliteitssysteem;</w:t>
      </w:r>
    </w:p>
    <w:p w14:paraId="672F1E42" w14:textId="77777777" w:rsidR="00461622" w:rsidRPr="00670A36" w:rsidRDefault="00461622" w:rsidP="004C54C3">
      <w:pPr>
        <w:pStyle w:val="Lijstalinea"/>
        <w:widowControl w:val="0"/>
        <w:numPr>
          <w:ilvl w:val="1"/>
          <w:numId w:val="36"/>
        </w:numPr>
        <w:autoSpaceDE w:val="0"/>
        <w:autoSpaceDN w:val="0"/>
        <w:adjustRightInd w:val="0"/>
        <w:spacing w:line="300" w:lineRule="exact"/>
        <w:jc w:val="both"/>
        <w:rPr>
          <w:rFonts w:asciiTheme="minorHAnsi" w:hAnsiTheme="minorHAnsi" w:cs="Arial"/>
          <w:sz w:val="22"/>
          <w:szCs w:val="22"/>
        </w:rPr>
      </w:pPr>
      <w:r w:rsidRPr="00670A36">
        <w:rPr>
          <w:rFonts w:asciiTheme="minorHAnsi" w:hAnsiTheme="minorHAnsi" w:cs="Arial"/>
          <w:sz w:val="22"/>
          <w:szCs w:val="22"/>
        </w:rPr>
        <w:t>Gedragsverklaring Aanbesteden (GVA);</w:t>
      </w:r>
    </w:p>
    <w:p w14:paraId="15A8AE02" w14:textId="77777777" w:rsidR="00461622" w:rsidRPr="00670A36" w:rsidRDefault="00461622" w:rsidP="004C54C3">
      <w:pPr>
        <w:pStyle w:val="Lijstalinea"/>
        <w:widowControl w:val="0"/>
        <w:numPr>
          <w:ilvl w:val="1"/>
          <w:numId w:val="36"/>
        </w:numPr>
        <w:autoSpaceDE w:val="0"/>
        <w:autoSpaceDN w:val="0"/>
        <w:adjustRightInd w:val="0"/>
        <w:spacing w:line="300" w:lineRule="exact"/>
        <w:jc w:val="both"/>
        <w:rPr>
          <w:rFonts w:asciiTheme="minorHAnsi" w:hAnsiTheme="minorHAnsi" w:cs="Arial"/>
          <w:sz w:val="22"/>
          <w:szCs w:val="22"/>
        </w:rPr>
      </w:pPr>
      <w:r w:rsidRPr="00670A36">
        <w:rPr>
          <w:rFonts w:asciiTheme="minorHAnsi" w:hAnsiTheme="minorHAnsi" w:cs="Arial"/>
          <w:sz w:val="22"/>
          <w:szCs w:val="22"/>
        </w:rPr>
        <w:t xml:space="preserve">Verklaring belastingdienst </w:t>
      </w:r>
      <w:proofErr w:type="gramStart"/>
      <w:r w:rsidRPr="00670A36">
        <w:rPr>
          <w:rFonts w:asciiTheme="minorHAnsi" w:hAnsiTheme="minorHAnsi" w:cs="Arial"/>
          <w:sz w:val="22"/>
          <w:szCs w:val="22"/>
        </w:rPr>
        <w:t>aangaande</w:t>
      </w:r>
      <w:proofErr w:type="gramEnd"/>
      <w:r w:rsidRPr="00670A36">
        <w:rPr>
          <w:rFonts w:asciiTheme="minorHAnsi" w:hAnsiTheme="minorHAnsi" w:cs="Arial"/>
          <w:sz w:val="22"/>
          <w:szCs w:val="22"/>
        </w:rPr>
        <w:t xml:space="preserve"> Belasting/sociale premies</w:t>
      </w:r>
      <w:r w:rsidR="008357EA" w:rsidRPr="00670A36">
        <w:rPr>
          <w:rFonts w:asciiTheme="minorHAnsi" w:hAnsiTheme="minorHAnsi" w:cs="Arial"/>
          <w:sz w:val="22"/>
          <w:szCs w:val="22"/>
        </w:rPr>
        <w:t>.</w:t>
      </w:r>
    </w:p>
    <w:p w14:paraId="03284903" w14:textId="77777777" w:rsidR="000D4CD6" w:rsidRPr="00670A36" w:rsidRDefault="000D4CD6" w:rsidP="004C54C3">
      <w:pPr>
        <w:pStyle w:val="Lijstalinea"/>
        <w:widowControl w:val="0"/>
        <w:numPr>
          <w:ilvl w:val="1"/>
          <w:numId w:val="36"/>
        </w:numPr>
        <w:autoSpaceDE w:val="0"/>
        <w:autoSpaceDN w:val="0"/>
        <w:adjustRightInd w:val="0"/>
        <w:spacing w:line="300" w:lineRule="exact"/>
        <w:jc w:val="both"/>
        <w:rPr>
          <w:rFonts w:asciiTheme="minorHAnsi" w:hAnsiTheme="minorHAnsi" w:cs="Arial"/>
          <w:sz w:val="22"/>
          <w:szCs w:val="22"/>
        </w:rPr>
      </w:pPr>
      <w:r w:rsidRPr="00670A36">
        <w:rPr>
          <w:rFonts w:asciiTheme="minorHAnsi" w:hAnsiTheme="minorHAnsi" w:cs="Arial"/>
          <w:sz w:val="22"/>
          <w:szCs w:val="22"/>
        </w:rPr>
        <w:t xml:space="preserve">Op verzoek bewijsmiddelen waaruit blijkt dat de gegevens met betrekking tot de referentieopdrachten juist zijn weergegeven (getekende verklaring van referent of accountantsverklaring). </w:t>
      </w:r>
    </w:p>
    <w:sectPr w:rsidR="000D4CD6" w:rsidRPr="00670A36" w:rsidSect="00A374FF">
      <w:headerReference w:type="default" r:id="rId27"/>
      <w:footerReference w:type="even" r:id="rId28"/>
      <w:footerReference w:type="default" r:id="rId29"/>
      <w:pgSz w:w="11907" w:h="16839" w:code="9"/>
      <w:pgMar w:top="2552" w:right="1134" w:bottom="1418" w:left="1985" w:header="709" w:footer="709"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E936E" w14:textId="77777777" w:rsidR="00BD5042" w:rsidRDefault="00BD5042" w:rsidP="0074030B">
      <w:pPr>
        <w:spacing w:after="0" w:line="240" w:lineRule="auto"/>
      </w:pPr>
      <w:r>
        <w:separator/>
      </w:r>
    </w:p>
  </w:endnote>
  <w:endnote w:type="continuationSeparator" w:id="0">
    <w:p w14:paraId="287C6F8D" w14:textId="77777777" w:rsidR="00BD5042" w:rsidRDefault="00BD5042" w:rsidP="00740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Scala Sans">
    <w:altName w:val="Times New Roman"/>
    <w:panose1 w:val="020B0604020202020204"/>
    <w:charset w:val="00"/>
    <w:family w:val="auto"/>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SansEF">
    <w:altName w:val="Times New Roman"/>
    <w:panose1 w:val="020B0604020202020204"/>
    <w:charset w:val="00"/>
    <w:family w:val="auto"/>
    <w:pitch w:val="variable"/>
    <w:sig w:usb0="00000083" w:usb1="00000000" w:usb2="00000000" w:usb3="00000000" w:csb0="00000009"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Narrow">
    <w:altName w:val="﷽﷽﷽﷽﷽﷽﷽﷽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KIX Barcode">
    <w:panose1 w:val="020B0604020202020204"/>
    <w:charset w:val="00"/>
    <w:family w:val="swiss"/>
    <w:pitch w:val="variable"/>
    <w:sig w:usb0="80000003" w:usb1="00000000" w:usb2="00000000" w:usb3="00000000" w:csb0="00000001" w:csb1="00000000"/>
  </w:font>
  <w:font w:name="Univers">
    <w:panose1 w:val="020B0503020202020204"/>
    <w:charset w:val="00"/>
    <w:family w:val="swiss"/>
    <w:pitch w:val="variable"/>
    <w:sig w:usb0="80000287" w:usb1="00000000" w:usb2="00000000" w:usb3="00000000" w:csb0="0000000F" w:csb1="00000000"/>
  </w:font>
  <w:font w:name="New York">
    <w:panose1 w:val="020B0604020202020204"/>
    <w:charset w:val="00"/>
    <w:family w:val="roman"/>
    <w:notTrueType/>
    <w:pitch w:val="variable"/>
    <w:sig w:usb0="00000003" w:usb1="00000000" w:usb2="00000000" w:usb3="00000000" w:csb0="00000001" w:csb1="00000000"/>
  </w:font>
  <w:font w:name="Schiphol Frutiger">
    <w:altName w:val="Genev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75677" w14:textId="77777777" w:rsidR="00EF13EB" w:rsidRPr="005708A9" w:rsidRDefault="00EF13EB">
    <w:pPr>
      <w:pStyle w:val="Voettekst"/>
      <w:jc w:val="right"/>
      <w:rPr>
        <w:sz w:val="18"/>
        <w:szCs w:val="18"/>
      </w:rPr>
    </w:pPr>
  </w:p>
  <w:p w14:paraId="526D1BAD" w14:textId="77777777" w:rsidR="00EF13EB" w:rsidRDefault="00EF13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4317202"/>
      <w:docPartObj>
        <w:docPartGallery w:val="Page Numbers (Bottom of Page)"/>
        <w:docPartUnique/>
      </w:docPartObj>
    </w:sdtPr>
    <w:sdtEndPr/>
    <w:sdtContent>
      <w:p w14:paraId="4DA00DD8" w14:textId="77777777" w:rsidR="00EF13EB" w:rsidRDefault="00EF13EB">
        <w:pPr>
          <w:pStyle w:val="Voettekst"/>
          <w:jc w:val="right"/>
        </w:pPr>
        <w:r w:rsidRPr="005708A9">
          <w:rPr>
            <w:sz w:val="18"/>
            <w:szCs w:val="18"/>
          </w:rPr>
          <w:fldChar w:fldCharType="begin"/>
        </w:r>
        <w:r w:rsidRPr="005708A9">
          <w:rPr>
            <w:sz w:val="18"/>
            <w:szCs w:val="18"/>
          </w:rPr>
          <w:instrText>PAGE   \* MERGEFORMAT</w:instrText>
        </w:r>
        <w:r w:rsidRPr="005708A9">
          <w:rPr>
            <w:sz w:val="18"/>
            <w:szCs w:val="18"/>
          </w:rPr>
          <w:fldChar w:fldCharType="separate"/>
        </w:r>
        <w:r w:rsidR="00017FD3">
          <w:rPr>
            <w:noProof/>
            <w:sz w:val="18"/>
            <w:szCs w:val="18"/>
          </w:rPr>
          <w:t>3</w:t>
        </w:r>
        <w:r w:rsidRPr="005708A9">
          <w:rPr>
            <w:sz w:val="18"/>
            <w:szCs w:val="18"/>
          </w:rPr>
          <w:fldChar w:fldCharType="end"/>
        </w:r>
      </w:p>
    </w:sdtContent>
  </w:sdt>
  <w:p w14:paraId="103FF1FC" w14:textId="77777777" w:rsidR="00EF13EB" w:rsidRDefault="00EF13E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6A077" w14:textId="77777777" w:rsidR="00EF13EB" w:rsidRDefault="00EF13EB" w:rsidP="002E774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37</w:t>
    </w:r>
    <w:r>
      <w:rPr>
        <w:rStyle w:val="Paginanummer"/>
      </w:rPr>
      <w:fldChar w:fldCharType="end"/>
    </w:r>
  </w:p>
  <w:p w14:paraId="10B6F55C" w14:textId="77777777" w:rsidR="00EF13EB" w:rsidRDefault="00EF13EB" w:rsidP="002E7741">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36332"/>
      <w:docPartObj>
        <w:docPartGallery w:val="Page Numbers (Bottom of Page)"/>
        <w:docPartUnique/>
      </w:docPartObj>
    </w:sdtPr>
    <w:sdtEndPr>
      <w:rPr>
        <w:sz w:val="18"/>
        <w:szCs w:val="18"/>
      </w:rPr>
    </w:sdtEndPr>
    <w:sdtContent>
      <w:p w14:paraId="633E89E0" w14:textId="77777777" w:rsidR="00EF13EB" w:rsidRPr="005708A9" w:rsidRDefault="00EF13EB">
        <w:pPr>
          <w:pStyle w:val="Voettekst"/>
          <w:jc w:val="right"/>
          <w:rPr>
            <w:sz w:val="18"/>
            <w:szCs w:val="18"/>
          </w:rPr>
        </w:pPr>
        <w:r w:rsidRPr="005708A9">
          <w:rPr>
            <w:sz w:val="18"/>
            <w:szCs w:val="18"/>
          </w:rPr>
          <w:fldChar w:fldCharType="begin"/>
        </w:r>
        <w:r w:rsidRPr="005708A9">
          <w:rPr>
            <w:sz w:val="18"/>
            <w:szCs w:val="18"/>
          </w:rPr>
          <w:instrText>PAGE   \* MERGEFORMAT</w:instrText>
        </w:r>
        <w:r w:rsidRPr="005708A9">
          <w:rPr>
            <w:sz w:val="18"/>
            <w:szCs w:val="18"/>
          </w:rPr>
          <w:fldChar w:fldCharType="separate"/>
        </w:r>
        <w:r w:rsidR="00C61789">
          <w:rPr>
            <w:noProof/>
            <w:sz w:val="18"/>
            <w:szCs w:val="18"/>
          </w:rPr>
          <w:t>30</w:t>
        </w:r>
        <w:r w:rsidRPr="005708A9">
          <w:rPr>
            <w:sz w:val="18"/>
            <w:szCs w:val="18"/>
          </w:rPr>
          <w:fldChar w:fldCharType="end"/>
        </w:r>
      </w:p>
    </w:sdtContent>
  </w:sdt>
  <w:p w14:paraId="713C4258" w14:textId="77777777" w:rsidR="00EF13EB" w:rsidRPr="00F31143" w:rsidRDefault="00EF13EB" w:rsidP="00F31143">
    <w:pPr>
      <w:pStyle w:val="Voettekst"/>
      <w:tabs>
        <w:tab w:val="clear" w:pos="4513"/>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EDA37" w14:textId="77777777" w:rsidR="00BD5042" w:rsidRDefault="00BD5042" w:rsidP="0074030B">
      <w:pPr>
        <w:spacing w:after="0" w:line="240" w:lineRule="auto"/>
      </w:pPr>
      <w:r>
        <w:separator/>
      </w:r>
    </w:p>
  </w:footnote>
  <w:footnote w:type="continuationSeparator" w:id="0">
    <w:p w14:paraId="057FD643" w14:textId="77777777" w:rsidR="00BD5042" w:rsidRDefault="00BD5042" w:rsidP="00740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721DF" w14:textId="77777777" w:rsidR="00EF13EB" w:rsidRPr="002E7741" w:rsidRDefault="00EF13EB" w:rsidP="00DF7454">
    <w:pPr>
      <w:pStyle w:val="Bodytekst"/>
    </w:pPr>
    <w:r>
      <w:t>Beschrijvend document</w:t>
    </w:r>
    <w:r w:rsidRPr="002E7741">
      <w:t xml:space="preserve"> Europese Openbare Aanbesteding </w:t>
    </w:r>
  </w:p>
  <w:p w14:paraId="3B0B34F7" w14:textId="77777777" w:rsidR="00EF13EB" w:rsidRPr="00374536" w:rsidRDefault="00EF13EB" w:rsidP="00374536">
    <w:pPr>
      <w:pStyle w:val="Bodytekst"/>
    </w:pPr>
    <w:r w:rsidRPr="00C65FF7">
      <w:t>‘</w:t>
    </w:r>
    <w:r>
      <w:t xml:space="preserve">Broker </w:t>
    </w:r>
    <w:r w:rsidRPr="00C65FF7">
      <w:t xml:space="preserve">inhuur </w:t>
    </w:r>
    <w:r>
      <w:t>overig</w:t>
    </w:r>
    <w:r w:rsidRPr="00C65FF7">
      <w:t xml:space="preserve"> personeel’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B0FEB" w14:textId="77777777" w:rsidR="00EF13EB" w:rsidRPr="002E7741" w:rsidRDefault="00EF13EB" w:rsidP="00DF7454">
    <w:pPr>
      <w:pStyle w:val="Bodytekst"/>
    </w:pPr>
    <w:r>
      <w:rPr>
        <w:rFonts w:ascii="LucidaSansEF" w:hAnsi="LucidaSansEF"/>
        <w:sz w:val="20"/>
        <w:szCs w:val="18"/>
      </w:rPr>
      <w:t>Beschrijvend document</w:t>
    </w:r>
    <w:r w:rsidRPr="002A6691">
      <w:rPr>
        <w:rFonts w:ascii="LucidaSansEF" w:hAnsi="LucidaSansEF"/>
        <w:sz w:val="20"/>
        <w:szCs w:val="18"/>
      </w:rPr>
      <w:t xml:space="preserve"> Europese Openbare Aanbesteding </w:t>
    </w:r>
  </w:p>
  <w:p w14:paraId="51BE7BF8" w14:textId="77777777" w:rsidR="00EF13EB" w:rsidRPr="002A6691" w:rsidRDefault="00EF13EB" w:rsidP="00F31143">
    <w:pPr>
      <w:pStyle w:val="Koptekst"/>
      <w:rPr>
        <w:rFonts w:ascii="LucidaSansEF" w:hAnsi="LucidaSansEF" w:cs="Arial"/>
        <w:sz w:val="20"/>
        <w:szCs w:val="18"/>
      </w:rPr>
    </w:pPr>
    <w:r w:rsidRPr="00C65FF7">
      <w:rPr>
        <w:rFonts w:ascii="LucidaSansEF" w:hAnsi="LucidaSansEF" w:cs="Arial"/>
        <w:sz w:val="20"/>
        <w:szCs w:val="18"/>
      </w:rPr>
      <w:t>‘</w:t>
    </w:r>
    <w:r>
      <w:rPr>
        <w:rFonts w:ascii="LucidaSansEF" w:hAnsi="LucidaSansEF" w:cs="Arial"/>
        <w:sz w:val="20"/>
        <w:szCs w:val="18"/>
      </w:rPr>
      <w:t>Broker inhuur overig personeel’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00000001"/>
    <w:multiLevelType w:val="singleLevel"/>
    <w:tmpl w:val="00000000"/>
    <w:lvl w:ilvl="0">
      <w:start w:val="1"/>
      <w:numFmt w:val="lowerLetter"/>
      <w:pStyle w:val="Snela"/>
      <w:lvlText w:val="%1."/>
      <w:lvlJc w:val="left"/>
      <w:pPr>
        <w:tabs>
          <w:tab w:val="num" w:pos="0"/>
        </w:tabs>
      </w:pPr>
      <w:rPr>
        <w:rFonts w:ascii="Arial" w:hAnsi="Arial" w:cs="Arial"/>
        <w:sz w:val="20"/>
        <w:szCs w:val="20"/>
      </w:rPr>
    </w:lvl>
  </w:abstractNum>
  <w:abstractNum w:abstractNumId="2" w15:restartNumberingAfterBreak="0">
    <w:nsid w:val="01054F46"/>
    <w:multiLevelType w:val="multilevel"/>
    <w:tmpl w:val="E9724464"/>
    <w:lvl w:ilvl="0">
      <w:start w:val="4"/>
      <w:numFmt w:val="decimal"/>
      <w:lvlText w:val="%1"/>
      <w:lvlJc w:val="left"/>
      <w:pPr>
        <w:ind w:left="435" w:hanging="435"/>
      </w:pPr>
      <w:rPr>
        <w:rFonts w:hint="default"/>
      </w:rPr>
    </w:lvl>
    <w:lvl w:ilvl="1">
      <w:start w:val="6"/>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01112A52"/>
    <w:multiLevelType w:val="hybridMultilevel"/>
    <w:tmpl w:val="9092CCE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4B70F87"/>
    <w:multiLevelType w:val="hybridMultilevel"/>
    <w:tmpl w:val="A1780BE4"/>
    <w:lvl w:ilvl="0" w:tplc="588AF6C6">
      <w:start w:val="1"/>
      <w:numFmt w:val="bullet"/>
      <w:lvlText w:val=""/>
      <w:lvlJc w:val="left"/>
      <w:pPr>
        <w:ind w:left="567" w:hanging="21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C71FCA"/>
    <w:multiLevelType w:val="hybridMultilevel"/>
    <w:tmpl w:val="770A44DA"/>
    <w:lvl w:ilvl="0" w:tplc="04090001">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AA2828"/>
    <w:multiLevelType w:val="hybridMultilevel"/>
    <w:tmpl w:val="99C243A0"/>
    <w:lvl w:ilvl="0" w:tplc="0409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CA67B22"/>
    <w:multiLevelType w:val="hybridMultilevel"/>
    <w:tmpl w:val="5624223C"/>
    <w:lvl w:ilvl="0" w:tplc="0409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F2415A"/>
    <w:multiLevelType w:val="hybridMultilevel"/>
    <w:tmpl w:val="A37E8962"/>
    <w:lvl w:ilvl="0" w:tplc="4D369740">
      <w:start w:val="1"/>
      <w:numFmt w:val="decimal"/>
      <w:pStyle w:val="Bronvermeld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E8000D8"/>
    <w:multiLevelType w:val="hybridMultilevel"/>
    <w:tmpl w:val="3C36738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39B650A"/>
    <w:multiLevelType w:val="hybridMultilevel"/>
    <w:tmpl w:val="F9A24DFA"/>
    <w:lvl w:ilvl="0" w:tplc="04090001">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15D841B1"/>
    <w:multiLevelType w:val="multilevel"/>
    <w:tmpl w:val="0BD2C532"/>
    <w:lvl w:ilvl="0">
      <w:start w:val="1"/>
      <w:numFmt w:val="decimal"/>
      <w:pStyle w:val="list-number"/>
      <w:lvlText w:val="%1."/>
      <w:lvlJc w:val="left"/>
      <w:pPr>
        <w:tabs>
          <w:tab w:val="num" w:pos="1078"/>
        </w:tabs>
        <w:ind w:left="568" w:hanging="284"/>
      </w:pPr>
      <w:rPr>
        <w:rFonts w:ascii="Palatino Linotype" w:hAnsi="Palatino Linotype" w:hint="default"/>
        <w:b w:val="0"/>
        <w:i w:val="0"/>
        <w:color w:val="auto"/>
        <w:sz w:val="18"/>
      </w:rPr>
    </w:lvl>
    <w:lvl w:ilvl="1">
      <w:start w:val="1"/>
      <w:numFmt w:val="lowerLetter"/>
      <w:lvlText w:val="%2."/>
      <w:lvlJc w:val="left"/>
      <w:pPr>
        <w:tabs>
          <w:tab w:val="num" w:pos="1362"/>
        </w:tabs>
        <w:ind w:left="794" w:hanging="226"/>
      </w:pPr>
      <w:rPr>
        <w:rFonts w:ascii="Palatino Linotype" w:hAnsi="Palatino Linotype" w:hint="default"/>
        <w:b w:val="0"/>
        <w:i w:val="0"/>
        <w:color w:val="auto"/>
        <w:sz w:val="18"/>
      </w:rPr>
    </w:lvl>
    <w:lvl w:ilvl="2">
      <w:start w:val="1"/>
      <w:numFmt w:val="bullet"/>
      <w:lvlText w:val="-"/>
      <w:lvlJc w:val="left"/>
      <w:pPr>
        <w:tabs>
          <w:tab w:val="num" w:pos="1646"/>
        </w:tabs>
        <w:ind w:left="1021" w:hanging="227"/>
      </w:pPr>
      <w:rPr>
        <w:rFonts w:ascii="Arial" w:hAnsi="Arial" w:hint="default"/>
        <w:b w:val="0"/>
        <w:i w:val="0"/>
        <w:color w:val="0070C0"/>
        <w:sz w:val="18"/>
      </w:rPr>
    </w:lvl>
    <w:lvl w:ilvl="3">
      <w:start w:val="1"/>
      <w:numFmt w:val="lowerLetter"/>
      <w:lvlText w:val="%4."/>
      <w:lvlJc w:val="left"/>
      <w:pPr>
        <w:tabs>
          <w:tab w:val="num" w:pos="1930"/>
        </w:tabs>
        <w:ind w:left="1248" w:hanging="227"/>
      </w:pPr>
      <w:rPr>
        <w:rFonts w:ascii="Palatino Linotype" w:hAnsi="Palatino Linotype" w:hint="default"/>
        <w:b w:val="0"/>
        <w:i w:val="0"/>
        <w:color w:val="auto"/>
        <w:sz w:val="18"/>
      </w:rPr>
    </w:lvl>
    <w:lvl w:ilvl="4">
      <w:start w:val="1"/>
      <w:numFmt w:val="bullet"/>
      <w:lvlText w:val="-"/>
      <w:lvlJc w:val="left"/>
      <w:pPr>
        <w:tabs>
          <w:tab w:val="num" w:pos="2214"/>
        </w:tabs>
        <w:ind w:left="1475" w:hanging="227"/>
      </w:pPr>
      <w:rPr>
        <w:rFonts w:ascii="Arial" w:hAnsi="Arial" w:hint="default"/>
        <w:b w:val="0"/>
        <w:i w:val="0"/>
        <w:color w:val="0070C0"/>
        <w:sz w:val="18"/>
      </w:rPr>
    </w:lvl>
    <w:lvl w:ilvl="5">
      <w:start w:val="1"/>
      <w:numFmt w:val="lowerLetter"/>
      <w:lvlText w:val="%6."/>
      <w:lvlJc w:val="left"/>
      <w:pPr>
        <w:tabs>
          <w:tab w:val="num" w:pos="2498"/>
        </w:tabs>
        <w:ind w:left="1702" w:hanging="227"/>
      </w:pPr>
      <w:rPr>
        <w:rFonts w:hint="default"/>
        <w:b w:val="0"/>
        <w:i w:val="0"/>
        <w:color w:val="auto"/>
        <w:sz w:val="18"/>
      </w:rPr>
    </w:lvl>
    <w:lvl w:ilvl="6">
      <w:start w:val="1"/>
      <w:numFmt w:val="bullet"/>
      <w:lvlText w:val="-"/>
      <w:lvlJc w:val="left"/>
      <w:pPr>
        <w:tabs>
          <w:tab w:val="num" w:pos="2782"/>
        </w:tabs>
        <w:ind w:left="1928" w:hanging="226"/>
      </w:pPr>
      <w:rPr>
        <w:rFonts w:ascii="Arial" w:hAnsi="Arial" w:hint="default"/>
        <w:b w:val="0"/>
        <w:i w:val="0"/>
        <w:color w:val="0070C0"/>
        <w:sz w:val="18"/>
      </w:rPr>
    </w:lvl>
    <w:lvl w:ilvl="7">
      <w:start w:val="1"/>
      <w:numFmt w:val="lowerLetter"/>
      <w:lvlText w:val="%8."/>
      <w:lvlJc w:val="left"/>
      <w:pPr>
        <w:tabs>
          <w:tab w:val="num" w:pos="3066"/>
        </w:tabs>
        <w:ind w:left="2155" w:hanging="227"/>
      </w:pPr>
      <w:rPr>
        <w:rFonts w:ascii="Palatino Linotype" w:hAnsi="Palatino Linotype" w:hint="default"/>
        <w:b w:val="0"/>
        <w:i w:val="0"/>
        <w:color w:val="auto"/>
        <w:sz w:val="18"/>
      </w:rPr>
    </w:lvl>
    <w:lvl w:ilvl="8">
      <w:start w:val="1"/>
      <w:numFmt w:val="bullet"/>
      <w:lvlText w:val="-"/>
      <w:lvlJc w:val="left"/>
      <w:pPr>
        <w:tabs>
          <w:tab w:val="num" w:pos="3350"/>
        </w:tabs>
        <w:ind w:left="2382" w:hanging="227"/>
      </w:pPr>
      <w:rPr>
        <w:rFonts w:ascii="Arial" w:hAnsi="Arial" w:hint="default"/>
        <w:b w:val="0"/>
        <w:i w:val="0"/>
        <w:color w:val="0070C0"/>
        <w:sz w:val="18"/>
      </w:rPr>
    </w:lvl>
  </w:abstractNum>
  <w:abstractNum w:abstractNumId="12" w15:restartNumberingAfterBreak="0">
    <w:nsid w:val="16031341"/>
    <w:multiLevelType w:val="multilevel"/>
    <w:tmpl w:val="1C9CE6F8"/>
    <w:lvl w:ilvl="0">
      <w:start w:val="1"/>
      <w:numFmt w:val="decimal"/>
      <w:pStyle w:val="Opsomming1"/>
      <w:lvlText w:val="%1."/>
      <w:lvlJc w:val="left"/>
      <w:pPr>
        <w:tabs>
          <w:tab w:val="num" w:pos="360"/>
        </w:tabs>
        <w:ind w:left="360" w:hanging="360"/>
      </w:pPr>
      <w:rPr>
        <w:rFonts w:hint="default"/>
      </w:rPr>
    </w:lvl>
    <w:lvl w:ilvl="1">
      <w:start w:val="2"/>
      <w:numFmt w:val="decimal"/>
      <w:isLgl/>
      <w:lvlText w:val="%1.%2"/>
      <w:lvlJc w:val="left"/>
      <w:pPr>
        <w:ind w:left="705" w:hanging="705"/>
      </w:pPr>
      <w:rPr>
        <w:rFonts w:hint="default"/>
      </w:rPr>
    </w:lvl>
    <w:lvl w:ilvl="2">
      <w:start w:val="1"/>
      <w:numFmt w:val="decimal"/>
      <w:lvlText w:val="3.2.%3"/>
      <w:lvlJc w:val="left"/>
      <w:pPr>
        <w:ind w:left="720" w:hanging="720"/>
      </w:pPr>
      <w:rPr>
        <w:rFonts w:hint="default"/>
      </w:rPr>
    </w:lvl>
    <w:lvl w:ilvl="3">
      <w:start w:val="1"/>
      <w:numFmt w:val="decimal"/>
      <w:lvlText w:val="5.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60626CA"/>
    <w:multiLevelType w:val="hybridMultilevel"/>
    <w:tmpl w:val="A72AA24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8C14AD8"/>
    <w:multiLevelType w:val="hybridMultilevel"/>
    <w:tmpl w:val="211CB20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BD571E0"/>
    <w:multiLevelType w:val="hybridMultilevel"/>
    <w:tmpl w:val="DA18849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C4539CE"/>
    <w:multiLevelType w:val="multilevel"/>
    <w:tmpl w:val="07A822B0"/>
    <w:styleLink w:val="listnumber"/>
    <w:lvl w:ilvl="0">
      <w:start w:val="1"/>
      <w:numFmt w:val="decimal"/>
      <w:lvlText w:val="%1."/>
      <w:lvlJc w:val="left"/>
      <w:pPr>
        <w:tabs>
          <w:tab w:val="num" w:pos="284"/>
        </w:tabs>
        <w:ind w:left="284" w:hanging="284"/>
      </w:pPr>
      <w:rPr>
        <w:rFonts w:ascii="Palatino Linotype" w:hAnsi="Palatino Linotype" w:hint="default"/>
        <w:sz w:val="18"/>
      </w:rPr>
    </w:lvl>
    <w:lvl w:ilvl="1">
      <w:start w:val="1"/>
      <w:numFmt w:val="lowerLetter"/>
      <w:lvlText w:val="%2."/>
      <w:lvlJc w:val="left"/>
      <w:pPr>
        <w:tabs>
          <w:tab w:val="num" w:pos="510"/>
        </w:tabs>
        <w:ind w:left="510" w:hanging="226"/>
      </w:pPr>
      <w:rPr>
        <w:rFonts w:hint="default"/>
      </w:rPr>
    </w:lvl>
    <w:lvl w:ilvl="2">
      <w:start w:val="1"/>
      <w:numFmt w:val="bullet"/>
      <w:lvlText w:val="-"/>
      <w:lvlJc w:val="left"/>
      <w:pPr>
        <w:tabs>
          <w:tab w:val="num" w:pos="737"/>
        </w:tabs>
        <w:ind w:left="737" w:hanging="227"/>
      </w:pPr>
      <w:rPr>
        <w:rFonts w:ascii="Arial" w:hAnsi="Arial" w:hint="default"/>
        <w:color w:val="006DB6"/>
      </w:rPr>
    </w:lvl>
    <w:lvl w:ilvl="3">
      <w:start w:val="1"/>
      <w:numFmt w:val="lowerLetter"/>
      <w:lvlText w:val="%4."/>
      <w:lvlJc w:val="left"/>
      <w:pPr>
        <w:tabs>
          <w:tab w:val="num" w:pos="964"/>
        </w:tabs>
        <w:ind w:left="964" w:hanging="227"/>
      </w:pPr>
      <w:rPr>
        <w:rFonts w:hint="default"/>
      </w:rPr>
    </w:lvl>
    <w:lvl w:ilvl="4">
      <w:start w:val="1"/>
      <w:numFmt w:val="bullet"/>
      <w:lvlText w:val="-"/>
      <w:lvlJc w:val="left"/>
      <w:pPr>
        <w:tabs>
          <w:tab w:val="num" w:pos="1191"/>
        </w:tabs>
        <w:ind w:left="1191" w:hanging="227"/>
      </w:pPr>
      <w:rPr>
        <w:rFonts w:ascii="Arial" w:hAnsi="Arial" w:hint="default"/>
        <w:color w:val="006DB6"/>
      </w:rPr>
    </w:lvl>
    <w:lvl w:ilvl="5">
      <w:start w:val="1"/>
      <w:numFmt w:val="lowerLetter"/>
      <w:lvlText w:val="%6."/>
      <w:lvlJc w:val="left"/>
      <w:pPr>
        <w:tabs>
          <w:tab w:val="num" w:pos="1418"/>
        </w:tabs>
        <w:ind w:left="1418" w:hanging="227"/>
      </w:pPr>
      <w:rPr>
        <w:rFonts w:hint="default"/>
      </w:rPr>
    </w:lvl>
    <w:lvl w:ilvl="6">
      <w:start w:val="1"/>
      <w:numFmt w:val="bullet"/>
      <w:lvlText w:val="-"/>
      <w:lvlJc w:val="left"/>
      <w:pPr>
        <w:tabs>
          <w:tab w:val="num" w:pos="1644"/>
        </w:tabs>
        <w:ind w:left="1644" w:hanging="226"/>
      </w:pPr>
      <w:rPr>
        <w:rFonts w:ascii="Arial" w:hAnsi="Arial" w:hint="default"/>
        <w:color w:val="006DB6"/>
      </w:rPr>
    </w:lvl>
    <w:lvl w:ilvl="7">
      <w:start w:val="1"/>
      <w:numFmt w:val="lowerLetter"/>
      <w:lvlText w:val="%8."/>
      <w:lvlJc w:val="left"/>
      <w:pPr>
        <w:tabs>
          <w:tab w:val="num" w:pos="1871"/>
        </w:tabs>
        <w:ind w:left="1871" w:hanging="227"/>
      </w:pPr>
      <w:rPr>
        <w:rFonts w:hint="default"/>
      </w:rPr>
    </w:lvl>
    <w:lvl w:ilvl="8">
      <w:start w:val="1"/>
      <w:numFmt w:val="bullet"/>
      <w:lvlText w:val="-"/>
      <w:lvlJc w:val="left"/>
      <w:pPr>
        <w:tabs>
          <w:tab w:val="num" w:pos="2098"/>
        </w:tabs>
        <w:ind w:left="2098" w:hanging="227"/>
      </w:pPr>
      <w:rPr>
        <w:rFonts w:ascii="Arial" w:hAnsi="Arial" w:hint="default"/>
        <w:color w:val="006DB6"/>
      </w:rPr>
    </w:lvl>
  </w:abstractNum>
  <w:abstractNum w:abstractNumId="17"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8" w15:restartNumberingAfterBreak="0">
    <w:nsid w:val="21A329C7"/>
    <w:multiLevelType w:val="hybridMultilevel"/>
    <w:tmpl w:val="26AE5DD4"/>
    <w:lvl w:ilvl="0" w:tplc="F2F4FB92">
      <w:start w:val="1"/>
      <w:numFmt w:val="lowerLetter"/>
      <w:lvlText w:val="%1)"/>
      <w:lvlJc w:val="left"/>
      <w:pPr>
        <w:ind w:left="720" w:hanging="360"/>
      </w:pPr>
      <w:rPr>
        <w:rFonts w:asciiTheme="minorHAnsi" w:hAnsiTheme="minorHAnsi" w:cstheme="minorHAnsi"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24DD746F"/>
    <w:multiLevelType w:val="multilevel"/>
    <w:tmpl w:val="3F9A588E"/>
    <w:lvl w:ilvl="0">
      <w:start w:val="4"/>
      <w:numFmt w:val="decimal"/>
      <w:lvlText w:val="%1"/>
      <w:lvlJc w:val="left"/>
      <w:pPr>
        <w:ind w:left="435" w:hanging="435"/>
      </w:pPr>
      <w:rPr>
        <w:rFonts w:hint="default"/>
      </w:rPr>
    </w:lvl>
    <w:lvl w:ilvl="1">
      <w:start w:val="5"/>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27145907"/>
    <w:multiLevelType w:val="hybridMultilevel"/>
    <w:tmpl w:val="3326B6C0"/>
    <w:lvl w:ilvl="0" w:tplc="04090001">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82D7224"/>
    <w:multiLevelType w:val="hybridMultilevel"/>
    <w:tmpl w:val="4836A6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AEC518A"/>
    <w:multiLevelType w:val="multilevel"/>
    <w:tmpl w:val="4F34DD4E"/>
    <w:name w:val="colofon"/>
    <w:lvl w:ilvl="0">
      <w:start w:val="1"/>
      <w:numFmt w:val="decimal"/>
      <w:pStyle w:val="colofon-titel"/>
      <w:lvlText w:val="Colofon"/>
      <w:lvlJc w:val="left"/>
      <w:pPr>
        <w:ind w:left="360" w:hanging="360"/>
      </w:pPr>
      <w:rPr>
        <w:rFonts w:ascii="Palatino Linotype" w:hAnsi="Palatino Linotype"/>
        <w:caps w:val="0"/>
        <w:smallCaps w:val="0"/>
        <w:color w:val="BE8314"/>
        <w:sz w:val="4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BA7686D"/>
    <w:multiLevelType w:val="multilevel"/>
    <w:tmpl w:val="D0E2FC52"/>
    <w:lvl w:ilvl="0">
      <w:start w:val="3"/>
      <w:numFmt w:val="decimal"/>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25" w15:restartNumberingAfterBreak="0">
    <w:nsid w:val="320C3ABF"/>
    <w:multiLevelType w:val="hybridMultilevel"/>
    <w:tmpl w:val="26AE5DD4"/>
    <w:lvl w:ilvl="0" w:tplc="F2F4FB92">
      <w:start w:val="1"/>
      <w:numFmt w:val="lowerLetter"/>
      <w:lvlText w:val="%1)"/>
      <w:lvlJc w:val="left"/>
      <w:pPr>
        <w:ind w:left="720" w:hanging="360"/>
      </w:pPr>
      <w:rPr>
        <w:rFonts w:asciiTheme="minorHAnsi" w:hAnsiTheme="minorHAnsi" w:cstheme="minorHAnsi"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6BA3E22"/>
    <w:multiLevelType w:val="hybridMultilevel"/>
    <w:tmpl w:val="9816138E"/>
    <w:lvl w:ilvl="0" w:tplc="0409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D9113B4"/>
    <w:multiLevelType w:val="hybridMultilevel"/>
    <w:tmpl w:val="12AA81F0"/>
    <w:lvl w:ilvl="0" w:tplc="04130003">
      <w:start w:val="1"/>
      <w:numFmt w:val="bullet"/>
      <w:lvlText w:val="o"/>
      <w:lvlJc w:val="left"/>
      <w:pPr>
        <w:ind w:left="720" w:hanging="360"/>
      </w:pPr>
      <w:rPr>
        <w:rFonts w:ascii="Courier New" w:hAnsi="Courier New" w:cs="Courier New" w:hint="default"/>
        <w:sz w:val="18"/>
      </w:rPr>
    </w:lvl>
    <w:lvl w:ilvl="1" w:tplc="4114ED06">
      <w:start w:val="1"/>
      <w:numFmt w:val="bullet"/>
      <w:lvlText w:val="•"/>
      <w:lvlJc w:val="left"/>
      <w:pPr>
        <w:ind w:left="1785" w:hanging="705"/>
      </w:pPr>
      <w:rPr>
        <w:rFonts w:ascii="Calibri" w:eastAsiaTheme="minorHAnsi"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FF1E68"/>
    <w:multiLevelType w:val="multilevel"/>
    <w:tmpl w:val="904C3D34"/>
    <w:lvl w:ilvl="0">
      <w:start w:val="1"/>
      <w:numFmt w:val="bullet"/>
      <w:pStyle w:val="list-bullet"/>
      <w:lvlText w:val=""/>
      <w:lvlJc w:val="left"/>
      <w:pPr>
        <w:ind w:left="284" w:hanging="284"/>
      </w:pPr>
      <w:rPr>
        <w:rFonts w:ascii="Wingdings" w:hAnsi="Wingdings" w:hint="default"/>
        <w:color w:val="006487"/>
      </w:rPr>
    </w:lvl>
    <w:lvl w:ilvl="1">
      <w:start w:val="1"/>
      <w:numFmt w:val="bullet"/>
      <w:lvlText w:val="−"/>
      <w:lvlJc w:val="left"/>
      <w:pPr>
        <w:ind w:left="511" w:hanging="227"/>
      </w:pPr>
      <w:rPr>
        <w:rFonts w:ascii="Palatino Linotype" w:hAnsi="Palatino Linotype" w:hint="default"/>
        <w:color w:val="auto"/>
      </w:rPr>
    </w:lvl>
    <w:lvl w:ilvl="2">
      <w:start w:val="1"/>
      <w:numFmt w:val="bullet"/>
      <w:lvlText w:val="•"/>
      <w:lvlJc w:val="left"/>
      <w:pPr>
        <w:ind w:left="738" w:hanging="228"/>
      </w:pPr>
      <w:rPr>
        <w:rFonts w:ascii="Palatino Linotype" w:hAnsi="Palatino Linotype" w:hint="default"/>
        <w:color w:val="auto"/>
      </w:rPr>
    </w:lvl>
    <w:lvl w:ilvl="3">
      <w:start w:val="1"/>
      <w:numFmt w:val="bullet"/>
      <w:lvlText w:val="−"/>
      <w:lvlJc w:val="left"/>
      <w:pPr>
        <w:ind w:left="965" w:hanging="228"/>
      </w:pPr>
      <w:rPr>
        <w:rFonts w:ascii="Palatino Linotype" w:hAnsi="Palatino Linotype" w:hint="default"/>
        <w:color w:val="auto"/>
      </w:rPr>
    </w:lvl>
    <w:lvl w:ilvl="4">
      <w:start w:val="1"/>
      <w:numFmt w:val="bullet"/>
      <w:lvlText w:val="•"/>
      <w:lvlJc w:val="left"/>
      <w:pPr>
        <w:ind w:left="1192" w:hanging="228"/>
      </w:pPr>
      <w:rPr>
        <w:rFonts w:ascii="Palatino Linotype" w:hAnsi="Palatino Linotype" w:hint="default"/>
        <w:color w:val="auto"/>
      </w:rPr>
    </w:lvl>
    <w:lvl w:ilvl="5">
      <w:start w:val="1"/>
      <w:numFmt w:val="bullet"/>
      <w:lvlText w:val="−"/>
      <w:lvlJc w:val="left"/>
      <w:pPr>
        <w:ind w:left="1419" w:hanging="228"/>
      </w:pPr>
      <w:rPr>
        <w:rFonts w:ascii="Palatino Linotype" w:hAnsi="Palatino Linotype" w:hint="default"/>
        <w:color w:val="auto"/>
      </w:rPr>
    </w:lvl>
    <w:lvl w:ilvl="6">
      <w:start w:val="1"/>
      <w:numFmt w:val="bullet"/>
      <w:lvlText w:val="•"/>
      <w:lvlJc w:val="left"/>
      <w:pPr>
        <w:ind w:left="1646" w:hanging="228"/>
      </w:pPr>
      <w:rPr>
        <w:rFonts w:ascii="Palatino Linotype" w:hAnsi="Palatino Linotype" w:hint="default"/>
        <w:color w:val="auto"/>
      </w:rPr>
    </w:lvl>
    <w:lvl w:ilvl="7">
      <w:start w:val="1"/>
      <w:numFmt w:val="bullet"/>
      <w:lvlText w:val="−"/>
      <w:lvlJc w:val="left"/>
      <w:pPr>
        <w:ind w:left="1873" w:hanging="229"/>
      </w:pPr>
      <w:rPr>
        <w:rFonts w:ascii="Palatino Linotype" w:hAnsi="Palatino Linotype" w:hint="default"/>
        <w:color w:val="auto"/>
      </w:rPr>
    </w:lvl>
    <w:lvl w:ilvl="8">
      <w:start w:val="1"/>
      <w:numFmt w:val="bullet"/>
      <w:lvlText w:val="•"/>
      <w:lvlJc w:val="left"/>
      <w:pPr>
        <w:ind w:left="2100" w:hanging="229"/>
      </w:pPr>
      <w:rPr>
        <w:rFonts w:ascii="Palatino Linotype" w:hAnsi="Palatino Linotype" w:hint="default"/>
        <w:color w:val="auto"/>
      </w:rPr>
    </w:lvl>
  </w:abstractNum>
  <w:abstractNum w:abstractNumId="30"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31" w15:restartNumberingAfterBreak="0">
    <w:nsid w:val="427539C6"/>
    <w:multiLevelType w:val="multilevel"/>
    <w:tmpl w:val="E1982ABE"/>
    <w:lvl w:ilvl="0">
      <w:start w:val="1"/>
      <w:numFmt w:val="decimal"/>
      <w:pStyle w:val="Kop1"/>
      <w:lvlText w:val="%1."/>
      <w:lvlJc w:val="left"/>
      <w:pPr>
        <w:ind w:left="720" w:hanging="360"/>
      </w:pPr>
      <w:rPr>
        <w:rFonts w:hint="default"/>
      </w:rPr>
    </w:lvl>
    <w:lvl w:ilvl="1">
      <w:start w:val="2"/>
      <w:numFmt w:val="decimal"/>
      <w:pStyle w:val="Kop2"/>
      <w:isLgl/>
      <w:lvlText w:val="%1.%2"/>
      <w:lvlJc w:val="left"/>
      <w:pPr>
        <w:ind w:left="1065" w:hanging="705"/>
      </w:pPr>
      <w:rPr>
        <w:rFonts w:hint="default"/>
      </w:rPr>
    </w:lvl>
    <w:lvl w:ilvl="2">
      <w:start w:val="3"/>
      <w:numFmt w:val="decimal"/>
      <w:lvlText w:val="3.2.%3"/>
      <w:lvlJc w:val="left"/>
      <w:pPr>
        <w:ind w:left="1080" w:hanging="720"/>
      </w:pPr>
      <w:rPr>
        <w:rFonts w:hint="default"/>
      </w:rPr>
    </w:lvl>
    <w:lvl w:ilvl="3">
      <w:start w:val="1"/>
      <w:numFmt w:val="decimal"/>
      <w:lvlText w:val="4.7.2.%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43CA4F31"/>
    <w:multiLevelType w:val="multilevel"/>
    <w:tmpl w:val="B28AE5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1.%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7BB0AFD"/>
    <w:multiLevelType w:val="multilevel"/>
    <w:tmpl w:val="B8FC1002"/>
    <w:lvl w:ilvl="0">
      <w:start w:val="1"/>
      <w:numFmt w:val="decimal"/>
      <w:pStyle w:val="Lijstmetafbeeldingen"/>
      <w:suff w:val="nothing"/>
      <w:lvlText w:val=""/>
      <w:lvlJc w:val="left"/>
      <w:pPr>
        <w:ind w:left="360" w:hanging="360"/>
      </w:pPr>
      <w:rPr>
        <w:rFonts w:ascii="Arial" w:hAnsi="Arial" w:hint="default"/>
        <w:b/>
        <w:i w:val="0"/>
        <w:sz w:val="1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15:restartNumberingAfterBreak="0">
    <w:nsid w:val="49FC0D4A"/>
    <w:multiLevelType w:val="hybridMultilevel"/>
    <w:tmpl w:val="3D88D394"/>
    <w:lvl w:ilvl="0" w:tplc="1018D406">
      <w:start w:val="1"/>
      <w:numFmt w:val="upperRoman"/>
      <w:pStyle w:val="Kop10"/>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5" w15:restartNumberingAfterBreak="0">
    <w:nsid w:val="4CF05A80"/>
    <w:multiLevelType w:val="multilevel"/>
    <w:tmpl w:val="14F8C9C2"/>
    <w:name w:val="Annex"/>
    <w:lvl w:ilvl="0">
      <w:start w:val="1"/>
      <w:numFmt w:val="upperRoman"/>
      <w:pStyle w:val="Annex"/>
      <w:lvlText w:val="Annex %1"/>
      <w:lvlJc w:val="left"/>
      <w:pPr>
        <w:ind w:left="360" w:hanging="360"/>
      </w:pPr>
      <w:rPr>
        <w:rFonts w:ascii="Palatino Linotype" w:hAnsi="Palatino Linotype"/>
        <w:color w:val="BE8314"/>
        <w:sz w:val="4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E6E5E7F"/>
    <w:multiLevelType w:val="hybridMultilevel"/>
    <w:tmpl w:val="6444F3AA"/>
    <w:lvl w:ilvl="0" w:tplc="57222EBE">
      <w:start w:val="1"/>
      <w:numFmt w:val="bullet"/>
      <w:pStyle w:val="Opsomming2"/>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3172FA4"/>
    <w:multiLevelType w:val="hybridMultilevel"/>
    <w:tmpl w:val="26AE5DD4"/>
    <w:lvl w:ilvl="0" w:tplc="F2F4FB92">
      <w:start w:val="1"/>
      <w:numFmt w:val="lowerLetter"/>
      <w:lvlText w:val="%1)"/>
      <w:lvlJc w:val="left"/>
      <w:pPr>
        <w:ind w:left="720" w:hanging="360"/>
      </w:pPr>
      <w:rPr>
        <w:rFonts w:asciiTheme="minorHAnsi" w:hAnsiTheme="minorHAnsi" w:cstheme="minorHAnsi"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40" w15:restartNumberingAfterBreak="0">
    <w:nsid w:val="65617C64"/>
    <w:multiLevelType w:val="hybridMultilevel"/>
    <w:tmpl w:val="C1D0FF20"/>
    <w:lvl w:ilvl="0" w:tplc="13481420">
      <w:start w:val="1"/>
      <w:numFmt w:val="decimal"/>
      <w:pStyle w:val="Kop3"/>
      <w:lvlText w:val="3.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C0256CB"/>
    <w:multiLevelType w:val="hybridMultilevel"/>
    <w:tmpl w:val="C308A570"/>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43" w15:restartNumberingAfterBreak="0">
    <w:nsid w:val="75615D81"/>
    <w:multiLevelType w:val="hybridMultilevel"/>
    <w:tmpl w:val="4112B8F6"/>
    <w:lvl w:ilvl="0" w:tplc="5C6AE3CA">
      <w:start w:val="1"/>
      <w:numFmt w:val="bullet"/>
      <w:lvlText w:val=""/>
      <w:lvlJc w:val="left"/>
      <w:pPr>
        <w:ind w:left="567" w:hanging="207"/>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5E348A2"/>
    <w:multiLevelType w:val="multilevel"/>
    <w:tmpl w:val="B420D6A6"/>
    <w:name w:val="bijlagelijst2"/>
    <w:lvl w:ilvl="0">
      <w:start w:val="1"/>
      <w:numFmt w:val="decimal"/>
      <w:lvlRestart w:val="0"/>
      <w:pStyle w:val="bijlage"/>
      <w:lvlText w:val="Bijlage %1"/>
      <w:lvlJc w:val="left"/>
      <w:pPr>
        <w:tabs>
          <w:tab w:val="num" w:pos="2835"/>
        </w:tabs>
        <w:ind w:left="357" w:hanging="357"/>
      </w:pPr>
      <w:rPr>
        <w:rFonts w:ascii="Palatino Linotype" w:hAnsi="Palatino Linotype"/>
        <w:b w:val="0"/>
        <w:i w:val="0"/>
        <w:color w:val="BE8314"/>
        <w:sz w:val="44"/>
      </w:rPr>
    </w:lvl>
    <w:lvl w:ilvl="1">
      <w:start w:val="1"/>
      <w:numFmt w:val="decimal"/>
      <w:pStyle w:val="bijlage-sub"/>
      <w:lvlText w:val="Bijlage %1.%2"/>
      <w:lvlJc w:val="left"/>
      <w:pPr>
        <w:tabs>
          <w:tab w:val="num" w:pos="1440"/>
        </w:tabs>
        <w:ind w:left="357" w:hanging="357"/>
      </w:pPr>
      <w:rPr>
        <w:rFonts w:ascii="Palatino Linotype" w:hAnsi="Palatino Linotype"/>
        <w:b w:val="0"/>
        <w:i w:val="0"/>
        <w:color w:val="BE8314"/>
        <w:sz w:val="4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6032904"/>
    <w:multiLevelType w:val="hybridMultilevel"/>
    <w:tmpl w:val="693C7D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6986C43"/>
    <w:multiLevelType w:val="hybridMultilevel"/>
    <w:tmpl w:val="8654E53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8E66EEC"/>
    <w:multiLevelType w:val="multilevel"/>
    <w:tmpl w:val="6CB6FC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2.%3"/>
      <w:lvlJc w:val="left"/>
      <w:pPr>
        <w:ind w:left="4615" w:hanging="504"/>
      </w:pPr>
      <w:rPr>
        <w:rFonts w:hint="default"/>
      </w:rPr>
    </w:lvl>
    <w:lvl w:ilvl="3">
      <w:start w:val="1"/>
      <w:numFmt w:val="decimal"/>
      <w:lvlText w:val="5.2.1.%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B2F0B8E"/>
    <w:multiLevelType w:val="hybridMultilevel"/>
    <w:tmpl w:val="EBB882D0"/>
    <w:lvl w:ilvl="0" w:tplc="0409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E914958"/>
    <w:multiLevelType w:val="hybridMultilevel"/>
    <w:tmpl w:val="C87CE4D0"/>
    <w:lvl w:ilvl="0" w:tplc="04130001">
      <w:start w:val="1"/>
      <w:numFmt w:val="bullet"/>
      <w:pStyle w:val="Lijstalinea1"/>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hint="default"/>
      </w:rPr>
    </w:lvl>
    <w:lvl w:ilvl="2" w:tplc="04130005">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27"/>
  </w:num>
  <w:num w:numId="2">
    <w:abstractNumId w:val="39"/>
    <w:lvlOverride w:ilvl="0">
      <w:startOverride w:val="1"/>
    </w:lvlOverride>
  </w:num>
  <w:num w:numId="3">
    <w:abstractNumId w:val="42"/>
  </w:num>
  <w:num w:numId="4">
    <w:abstractNumId w:val="17"/>
  </w:num>
  <w:num w:numId="5">
    <w:abstractNumId w:val="34"/>
  </w:num>
  <w:num w:numId="6">
    <w:abstractNumId w:val="36"/>
  </w:num>
  <w:num w:numId="7">
    <w:abstractNumId w:val="24"/>
  </w:num>
  <w:num w:numId="8">
    <w:abstractNumId w:val="12"/>
  </w:num>
  <w:num w:numId="9">
    <w:abstractNumId w:val="19"/>
  </w:num>
  <w:num w:numId="10">
    <w:abstractNumId w:val="37"/>
  </w:num>
  <w:num w:numId="11">
    <w:abstractNumId w:val="40"/>
  </w:num>
  <w:num w:numId="12">
    <w:abstractNumId w:val="32"/>
  </w:num>
  <w:num w:numId="13">
    <w:abstractNumId w:val="47"/>
  </w:num>
  <w:num w:numId="14">
    <w:abstractNumId w:val="26"/>
  </w:num>
  <w:num w:numId="15">
    <w:abstractNumId w:val="21"/>
  </w:num>
  <w:num w:numId="16">
    <w:abstractNumId w:val="5"/>
  </w:num>
  <w:num w:numId="17">
    <w:abstractNumId w:val="49"/>
  </w:num>
  <w:num w:numId="18">
    <w:abstractNumId w:val="16"/>
  </w:num>
  <w:num w:numId="19">
    <w:abstractNumId w:val="29"/>
  </w:num>
  <w:num w:numId="20">
    <w:abstractNumId w:val="33"/>
  </w:num>
  <w:num w:numId="21">
    <w:abstractNumId w:val="8"/>
  </w:num>
  <w:num w:numId="22">
    <w:abstractNumId w:val="44"/>
  </w:num>
  <w:num w:numId="23">
    <w:abstractNumId w:val="23"/>
  </w:num>
  <w:num w:numId="24">
    <w:abstractNumId w:val="35"/>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8"/>
  </w:num>
  <w:num w:numId="27">
    <w:abstractNumId w:val="28"/>
  </w:num>
  <w:num w:numId="28">
    <w:abstractNumId w:val="6"/>
  </w:num>
  <w:num w:numId="29">
    <w:abstractNumId w:val="7"/>
  </w:num>
  <w:num w:numId="30">
    <w:abstractNumId w:val="31"/>
    <w:lvlOverride w:ilvl="0">
      <w:startOverride w:val="1"/>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2"/>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3"/>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10"/>
  </w:num>
  <w:num w:numId="35">
    <w:abstractNumId w:val="1"/>
    <w:lvlOverride w:ilvl="0">
      <w:lvl w:ilvl="0">
        <w:start w:val="1"/>
        <w:numFmt w:val="decimal"/>
        <w:pStyle w:val="Snela"/>
        <w:lvlText w:val="%1."/>
        <w:lvlJc w:val="left"/>
        <w:pPr>
          <w:tabs>
            <w:tab w:val="num" w:pos="360"/>
          </w:tabs>
          <w:ind w:left="360" w:hanging="360"/>
        </w:pPr>
        <w:rPr>
          <w:rFonts w:hint="default"/>
        </w:rPr>
      </w:lvl>
    </w:lvlOverride>
  </w:num>
  <w:num w:numId="36">
    <w:abstractNumId w:val="14"/>
  </w:num>
  <w:num w:numId="37">
    <w:abstractNumId w:val="31"/>
    <w:lvlOverride w:ilvl="0">
      <w:startOverride w:val="4"/>
    </w:lvlOverride>
    <w:lvlOverride w:ilvl="1">
      <w:startOverride w:val="1"/>
    </w:lvlOverride>
  </w:num>
  <w:num w:numId="38">
    <w:abstractNumId w:val="45"/>
  </w:num>
  <w:num w:numId="39">
    <w:abstractNumId w:val="2"/>
  </w:num>
  <w:num w:numId="40">
    <w:abstractNumId w:val="20"/>
  </w:num>
  <w:num w:numId="41">
    <w:abstractNumId w:val="4"/>
  </w:num>
  <w:num w:numId="42">
    <w:abstractNumId w:val="43"/>
  </w:num>
  <w:num w:numId="43">
    <w:abstractNumId w:val="25"/>
  </w:num>
  <w:num w:numId="44">
    <w:abstractNumId w:val="38"/>
  </w:num>
  <w:num w:numId="45">
    <w:abstractNumId w:val="18"/>
  </w:num>
  <w:num w:numId="46">
    <w:abstractNumId w:val="46"/>
  </w:num>
  <w:num w:numId="47">
    <w:abstractNumId w:val="0"/>
  </w:num>
  <w:num w:numId="48">
    <w:abstractNumId w:val="30"/>
  </w:num>
  <w:num w:numId="49">
    <w:abstractNumId w:val="31"/>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
  </w:num>
  <w:num w:numId="51">
    <w:abstractNumId w:val="9"/>
  </w:num>
  <w:num w:numId="52">
    <w:abstractNumId w:val="13"/>
  </w:num>
  <w:num w:numId="53">
    <w:abstractNumId w:val="15"/>
  </w:num>
  <w:num w:numId="54">
    <w:abstractNumId w:val="22"/>
  </w:num>
  <w:num w:numId="55">
    <w:abstractNumId w:val="4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30B"/>
    <w:rsid w:val="000001E8"/>
    <w:rsid w:val="0000203D"/>
    <w:rsid w:val="00004096"/>
    <w:rsid w:val="00007AC4"/>
    <w:rsid w:val="00010195"/>
    <w:rsid w:val="00010883"/>
    <w:rsid w:val="00010FF8"/>
    <w:rsid w:val="000119FF"/>
    <w:rsid w:val="00012FB0"/>
    <w:rsid w:val="000173AC"/>
    <w:rsid w:val="00017FD3"/>
    <w:rsid w:val="00020D03"/>
    <w:rsid w:val="00021810"/>
    <w:rsid w:val="00022A0A"/>
    <w:rsid w:val="00024A6A"/>
    <w:rsid w:val="00025CB4"/>
    <w:rsid w:val="00026FFF"/>
    <w:rsid w:val="000314B4"/>
    <w:rsid w:val="00037269"/>
    <w:rsid w:val="00040EAF"/>
    <w:rsid w:val="000435FD"/>
    <w:rsid w:val="00044147"/>
    <w:rsid w:val="00045501"/>
    <w:rsid w:val="00046660"/>
    <w:rsid w:val="00052870"/>
    <w:rsid w:val="0006759D"/>
    <w:rsid w:val="00071D6A"/>
    <w:rsid w:val="00072578"/>
    <w:rsid w:val="00076937"/>
    <w:rsid w:val="000814D9"/>
    <w:rsid w:val="0008300F"/>
    <w:rsid w:val="00084EEC"/>
    <w:rsid w:val="0008729B"/>
    <w:rsid w:val="000873D1"/>
    <w:rsid w:val="0009471A"/>
    <w:rsid w:val="00094EE4"/>
    <w:rsid w:val="000965C7"/>
    <w:rsid w:val="00096C45"/>
    <w:rsid w:val="000A2070"/>
    <w:rsid w:val="000B3C34"/>
    <w:rsid w:val="000B4502"/>
    <w:rsid w:val="000C2503"/>
    <w:rsid w:val="000C25C7"/>
    <w:rsid w:val="000C6A23"/>
    <w:rsid w:val="000D0ACC"/>
    <w:rsid w:val="000D3105"/>
    <w:rsid w:val="000D41CB"/>
    <w:rsid w:val="000D4CD6"/>
    <w:rsid w:val="000D7AA6"/>
    <w:rsid w:val="000E2F46"/>
    <w:rsid w:val="000E6544"/>
    <w:rsid w:val="000F0638"/>
    <w:rsid w:val="000F0F41"/>
    <w:rsid w:val="000F1916"/>
    <w:rsid w:val="000F37F1"/>
    <w:rsid w:val="000F42CB"/>
    <w:rsid w:val="000F57F4"/>
    <w:rsid w:val="00102710"/>
    <w:rsid w:val="00107BDF"/>
    <w:rsid w:val="00107DBA"/>
    <w:rsid w:val="0011353D"/>
    <w:rsid w:val="00114900"/>
    <w:rsid w:val="00115DE1"/>
    <w:rsid w:val="00116C7F"/>
    <w:rsid w:val="00116FE8"/>
    <w:rsid w:val="0011763E"/>
    <w:rsid w:val="00121951"/>
    <w:rsid w:val="0012445D"/>
    <w:rsid w:val="001317E7"/>
    <w:rsid w:val="00133D2B"/>
    <w:rsid w:val="00143990"/>
    <w:rsid w:val="00145996"/>
    <w:rsid w:val="001531CE"/>
    <w:rsid w:val="001538CD"/>
    <w:rsid w:val="001539AB"/>
    <w:rsid w:val="00156F78"/>
    <w:rsid w:val="0015782A"/>
    <w:rsid w:val="00157D6E"/>
    <w:rsid w:val="00164F55"/>
    <w:rsid w:val="00172B2D"/>
    <w:rsid w:val="001749AD"/>
    <w:rsid w:val="00176B38"/>
    <w:rsid w:val="00177E55"/>
    <w:rsid w:val="00181145"/>
    <w:rsid w:val="001820C3"/>
    <w:rsid w:val="00182EBF"/>
    <w:rsid w:val="0018750C"/>
    <w:rsid w:val="001877BB"/>
    <w:rsid w:val="00187F15"/>
    <w:rsid w:val="00190178"/>
    <w:rsid w:val="00190C2C"/>
    <w:rsid w:val="001911F3"/>
    <w:rsid w:val="00192230"/>
    <w:rsid w:val="0019338E"/>
    <w:rsid w:val="001939E7"/>
    <w:rsid w:val="0019639C"/>
    <w:rsid w:val="0019687F"/>
    <w:rsid w:val="001A098A"/>
    <w:rsid w:val="001A1DC4"/>
    <w:rsid w:val="001A3251"/>
    <w:rsid w:val="001A501B"/>
    <w:rsid w:val="001A509F"/>
    <w:rsid w:val="001A5AC9"/>
    <w:rsid w:val="001A7FD3"/>
    <w:rsid w:val="001B2D6D"/>
    <w:rsid w:val="001B33A5"/>
    <w:rsid w:val="001B4027"/>
    <w:rsid w:val="001B6971"/>
    <w:rsid w:val="001C265C"/>
    <w:rsid w:val="001C2DA8"/>
    <w:rsid w:val="001C3CCB"/>
    <w:rsid w:val="001C4DF2"/>
    <w:rsid w:val="001C66D0"/>
    <w:rsid w:val="001C7643"/>
    <w:rsid w:val="001D0AFA"/>
    <w:rsid w:val="001D42E7"/>
    <w:rsid w:val="001D4C8B"/>
    <w:rsid w:val="001D7827"/>
    <w:rsid w:val="001E087A"/>
    <w:rsid w:val="001E1769"/>
    <w:rsid w:val="001E4685"/>
    <w:rsid w:val="001E669B"/>
    <w:rsid w:val="001E79B9"/>
    <w:rsid w:val="001F758D"/>
    <w:rsid w:val="0021388B"/>
    <w:rsid w:val="0021625F"/>
    <w:rsid w:val="00217C01"/>
    <w:rsid w:val="002201F6"/>
    <w:rsid w:val="00230B3B"/>
    <w:rsid w:val="002317A2"/>
    <w:rsid w:val="00233DD4"/>
    <w:rsid w:val="00237701"/>
    <w:rsid w:val="002404AA"/>
    <w:rsid w:val="002412F7"/>
    <w:rsid w:val="00241313"/>
    <w:rsid w:val="00243A3B"/>
    <w:rsid w:val="00244B78"/>
    <w:rsid w:val="00247279"/>
    <w:rsid w:val="00250538"/>
    <w:rsid w:val="00253D2C"/>
    <w:rsid w:val="00255B6F"/>
    <w:rsid w:val="00255BC8"/>
    <w:rsid w:val="0025630B"/>
    <w:rsid w:val="00256C62"/>
    <w:rsid w:val="002615E6"/>
    <w:rsid w:val="00262ACB"/>
    <w:rsid w:val="002647EA"/>
    <w:rsid w:val="00264C3A"/>
    <w:rsid w:val="0027024B"/>
    <w:rsid w:val="00270FA1"/>
    <w:rsid w:val="002756D1"/>
    <w:rsid w:val="00276D08"/>
    <w:rsid w:val="002771DF"/>
    <w:rsid w:val="00282E3D"/>
    <w:rsid w:val="00283B8C"/>
    <w:rsid w:val="00284D5D"/>
    <w:rsid w:val="00285C88"/>
    <w:rsid w:val="00286B90"/>
    <w:rsid w:val="002875C1"/>
    <w:rsid w:val="002945F0"/>
    <w:rsid w:val="00294624"/>
    <w:rsid w:val="00295C6C"/>
    <w:rsid w:val="00296787"/>
    <w:rsid w:val="002A131E"/>
    <w:rsid w:val="002A6691"/>
    <w:rsid w:val="002A6AB3"/>
    <w:rsid w:val="002B2E02"/>
    <w:rsid w:val="002B317E"/>
    <w:rsid w:val="002B6487"/>
    <w:rsid w:val="002B76A8"/>
    <w:rsid w:val="002B77C6"/>
    <w:rsid w:val="002C074A"/>
    <w:rsid w:val="002C0848"/>
    <w:rsid w:val="002C2E25"/>
    <w:rsid w:val="002C3E63"/>
    <w:rsid w:val="002C424C"/>
    <w:rsid w:val="002C6223"/>
    <w:rsid w:val="002D2D8F"/>
    <w:rsid w:val="002D3C5D"/>
    <w:rsid w:val="002D540C"/>
    <w:rsid w:val="002D5A20"/>
    <w:rsid w:val="002E2485"/>
    <w:rsid w:val="002E3CDB"/>
    <w:rsid w:val="002E3F04"/>
    <w:rsid w:val="002E7741"/>
    <w:rsid w:val="002F22CF"/>
    <w:rsid w:val="002F25C1"/>
    <w:rsid w:val="002F42C3"/>
    <w:rsid w:val="002F4C26"/>
    <w:rsid w:val="002F7A8B"/>
    <w:rsid w:val="00300857"/>
    <w:rsid w:val="00300B3C"/>
    <w:rsid w:val="003105A5"/>
    <w:rsid w:val="00311196"/>
    <w:rsid w:val="003130FC"/>
    <w:rsid w:val="003134E6"/>
    <w:rsid w:val="003155DC"/>
    <w:rsid w:val="00320405"/>
    <w:rsid w:val="00320B80"/>
    <w:rsid w:val="00320F10"/>
    <w:rsid w:val="00322EC1"/>
    <w:rsid w:val="00323548"/>
    <w:rsid w:val="00324390"/>
    <w:rsid w:val="00324DA7"/>
    <w:rsid w:val="003255A3"/>
    <w:rsid w:val="003271EA"/>
    <w:rsid w:val="00327303"/>
    <w:rsid w:val="00331E89"/>
    <w:rsid w:val="003329E5"/>
    <w:rsid w:val="00332A42"/>
    <w:rsid w:val="00332FC0"/>
    <w:rsid w:val="00333F85"/>
    <w:rsid w:val="00335990"/>
    <w:rsid w:val="00336DF5"/>
    <w:rsid w:val="00341CFB"/>
    <w:rsid w:val="003461E1"/>
    <w:rsid w:val="00346CFB"/>
    <w:rsid w:val="00351C3B"/>
    <w:rsid w:val="00353523"/>
    <w:rsid w:val="0035472C"/>
    <w:rsid w:val="00360125"/>
    <w:rsid w:val="003610C7"/>
    <w:rsid w:val="003622E6"/>
    <w:rsid w:val="00367394"/>
    <w:rsid w:val="00367A6F"/>
    <w:rsid w:val="00371E67"/>
    <w:rsid w:val="00372BBF"/>
    <w:rsid w:val="00373405"/>
    <w:rsid w:val="003737E7"/>
    <w:rsid w:val="00374536"/>
    <w:rsid w:val="00377BD4"/>
    <w:rsid w:val="003802D0"/>
    <w:rsid w:val="0038078B"/>
    <w:rsid w:val="003826D5"/>
    <w:rsid w:val="00382DB3"/>
    <w:rsid w:val="00383B5D"/>
    <w:rsid w:val="00384C91"/>
    <w:rsid w:val="0038522C"/>
    <w:rsid w:val="00385625"/>
    <w:rsid w:val="00386F01"/>
    <w:rsid w:val="00387E55"/>
    <w:rsid w:val="003906CD"/>
    <w:rsid w:val="00390F8D"/>
    <w:rsid w:val="00392B76"/>
    <w:rsid w:val="003979FD"/>
    <w:rsid w:val="003A0F5D"/>
    <w:rsid w:val="003A2F43"/>
    <w:rsid w:val="003A42A3"/>
    <w:rsid w:val="003A4631"/>
    <w:rsid w:val="003A4C6E"/>
    <w:rsid w:val="003A66A7"/>
    <w:rsid w:val="003B06B2"/>
    <w:rsid w:val="003B1B40"/>
    <w:rsid w:val="003B43AF"/>
    <w:rsid w:val="003B47B4"/>
    <w:rsid w:val="003B69CA"/>
    <w:rsid w:val="003B7D16"/>
    <w:rsid w:val="003C2BB8"/>
    <w:rsid w:val="003C2C29"/>
    <w:rsid w:val="003C2CA9"/>
    <w:rsid w:val="003C5489"/>
    <w:rsid w:val="003C6864"/>
    <w:rsid w:val="003D0CAE"/>
    <w:rsid w:val="003D30E4"/>
    <w:rsid w:val="003D3358"/>
    <w:rsid w:val="003D3F11"/>
    <w:rsid w:val="003D4847"/>
    <w:rsid w:val="003D5B17"/>
    <w:rsid w:val="003D7738"/>
    <w:rsid w:val="003D7E84"/>
    <w:rsid w:val="003E0C90"/>
    <w:rsid w:val="003E6F5C"/>
    <w:rsid w:val="003E738A"/>
    <w:rsid w:val="003F49EB"/>
    <w:rsid w:val="00401BF5"/>
    <w:rsid w:val="00402808"/>
    <w:rsid w:val="0040418F"/>
    <w:rsid w:val="00411C21"/>
    <w:rsid w:val="00411F60"/>
    <w:rsid w:val="00413444"/>
    <w:rsid w:val="0041386C"/>
    <w:rsid w:val="00416179"/>
    <w:rsid w:val="00420CC2"/>
    <w:rsid w:val="00422370"/>
    <w:rsid w:val="00424966"/>
    <w:rsid w:val="0043148A"/>
    <w:rsid w:val="004321CA"/>
    <w:rsid w:val="0043345C"/>
    <w:rsid w:val="00435E7A"/>
    <w:rsid w:val="00440938"/>
    <w:rsid w:val="004409F0"/>
    <w:rsid w:val="0044275C"/>
    <w:rsid w:val="00442AB2"/>
    <w:rsid w:val="00446BE4"/>
    <w:rsid w:val="00447FBE"/>
    <w:rsid w:val="0045096D"/>
    <w:rsid w:val="00450BAA"/>
    <w:rsid w:val="00456289"/>
    <w:rsid w:val="004614C8"/>
    <w:rsid w:val="00461622"/>
    <w:rsid w:val="004620CC"/>
    <w:rsid w:val="004636D5"/>
    <w:rsid w:val="004741F0"/>
    <w:rsid w:val="00484214"/>
    <w:rsid w:val="0048447E"/>
    <w:rsid w:val="004864D1"/>
    <w:rsid w:val="0049389F"/>
    <w:rsid w:val="00493988"/>
    <w:rsid w:val="00496590"/>
    <w:rsid w:val="004A1269"/>
    <w:rsid w:val="004A168C"/>
    <w:rsid w:val="004A529F"/>
    <w:rsid w:val="004A663F"/>
    <w:rsid w:val="004B182B"/>
    <w:rsid w:val="004B24BE"/>
    <w:rsid w:val="004B3E24"/>
    <w:rsid w:val="004B6618"/>
    <w:rsid w:val="004C105C"/>
    <w:rsid w:val="004C2CA6"/>
    <w:rsid w:val="004C42C3"/>
    <w:rsid w:val="004C54C3"/>
    <w:rsid w:val="004C5B01"/>
    <w:rsid w:val="004C7233"/>
    <w:rsid w:val="004C7AA7"/>
    <w:rsid w:val="004D4186"/>
    <w:rsid w:val="004D7428"/>
    <w:rsid w:val="004E09F1"/>
    <w:rsid w:val="004E3545"/>
    <w:rsid w:val="004E4A58"/>
    <w:rsid w:val="004E4B4A"/>
    <w:rsid w:val="004E698A"/>
    <w:rsid w:val="004E7B7D"/>
    <w:rsid w:val="004F04DF"/>
    <w:rsid w:val="004F36FA"/>
    <w:rsid w:val="004F543D"/>
    <w:rsid w:val="004F66FC"/>
    <w:rsid w:val="004F68B3"/>
    <w:rsid w:val="004F7165"/>
    <w:rsid w:val="00506F86"/>
    <w:rsid w:val="00507E0D"/>
    <w:rsid w:val="0051082A"/>
    <w:rsid w:val="005111C7"/>
    <w:rsid w:val="005116C0"/>
    <w:rsid w:val="00512EBB"/>
    <w:rsid w:val="005146D8"/>
    <w:rsid w:val="00514B25"/>
    <w:rsid w:val="00514E3A"/>
    <w:rsid w:val="00515BBE"/>
    <w:rsid w:val="005215BA"/>
    <w:rsid w:val="005226CB"/>
    <w:rsid w:val="00523105"/>
    <w:rsid w:val="005245DF"/>
    <w:rsid w:val="0052492C"/>
    <w:rsid w:val="0052679F"/>
    <w:rsid w:val="00527084"/>
    <w:rsid w:val="00530C07"/>
    <w:rsid w:val="00531042"/>
    <w:rsid w:val="005326E1"/>
    <w:rsid w:val="00533E23"/>
    <w:rsid w:val="00534491"/>
    <w:rsid w:val="00541F62"/>
    <w:rsid w:val="00545A3E"/>
    <w:rsid w:val="00551BE2"/>
    <w:rsid w:val="00555326"/>
    <w:rsid w:val="00555D4A"/>
    <w:rsid w:val="00555DB1"/>
    <w:rsid w:val="00556FE1"/>
    <w:rsid w:val="00561394"/>
    <w:rsid w:val="00570647"/>
    <w:rsid w:val="005708A9"/>
    <w:rsid w:val="00580FC2"/>
    <w:rsid w:val="00581621"/>
    <w:rsid w:val="00581C6B"/>
    <w:rsid w:val="00584FB3"/>
    <w:rsid w:val="00595E7A"/>
    <w:rsid w:val="005A3235"/>
    <w:rsid w:val="005A53BF"/>
    <w:rsid w:val="005A54FF"/>
    <w:rsid w:val="005A551C"/>
    <w:rsid w:val="005B1138"/>
    <w:rsid w:val="005B148B"/>
    <w:rsid w:val="005B30A8"/>
    <w:rsid w:val="005B7510"/>
    <w:rsid w:val="005C2B02"/>
    <w:rsid w:val="005C3EF3"/>
    <w:rsid w:val="005C42E9"/>
    <w:rsid w:val="005C50CA"/>
    <w:rsid w:val="005C7B23"/>
    <w:rsid w:val="005D002B"/>
    <w:rsid w:val="005D1474"/>
    <w:rsid w:val="005D2EDC"/>
    <w:rsid w:val="005D3BD8"/>
    <w:rsid w:val="005D4916"/>
    <w:rsid w:val="005D49C9"/>
    <w:rsid w:val="005D6361"/>
    <w:rsid w:val="005E0C42"/>
    <w:rsid w:val="005E1152"/>
    <w:rsid w:val="005E2649"/>
    <w:rsid w:val="005E384B"/>
    <w:rsid w:val="005E4268"/>
    <w:rsid w:val="005E47B7"/>
    <w:rsid w:val="005E5DD6"/>
    <w:rsid w:val="005E7097"/>
    <w:rsid w:val="005E7890"/>
    <w:rsid w:val="005F4AB4"/>
    <w:rsid w:val="005F53CD"/>
    <w:rsid w:val="005F5E95"/>
    <w:rsid w:val="006004F3"/>
    <w:rsid w:val="00600504"/>
    <w:rsid w:val="006024E8"/>
    <w:rsid w:val="00604ADD"/>
    <w:rsid w:val="0060580B"/>
    <w:rsid w:val="00605A4A"/>
    <w:rsid w:val="00606C03"/>
    <w:rsid w:val="00611182"/>
    <w:rsid w:val="00614191"/>
    <w:rsid w:val="00614500"/>
    <w:rsid w:val="00622889"/>
    <w:rsid w:val="006243BF"/>
    <w:rsid w:val="00626CF0"/>
    <w:rsid w:val="00626F68"/>
    <w:rsid w:val="006314AC"/>
    <w:rsid w:val="00634681"/>
    <w:rsid w:val="00634724"/>
    <w:rsid w:val="00650769"/>
    <w:rsid w:val="00650836"/>
    <w:rsid w:val="00650D5A"/>
    <w:rsid w:val="00653842"/>
    <w:rsid w:val="00654AAB"/>
    <w:rsid w:val="00655611"/>
    <w:rsid w:val="00656429"/>
    <w:rsid w:val="006602C6"/>
    <w:rsid w:val="00660B11"/>
    <w:rsid w:val="00666C52"/>
    <w:rsid w:val="00670A36"/>
    <w:rsid w:val="00672823"/>
    <w:rsid w:val="00676F02"/>
    <w:rsid w:val="00677816"/>
    <w:rsid w:val="00677A3F"/>
    <w:rsid w:val="00680D3F"/>
    <w:rsid w:val="006818A7"/>
    <w:rsid w:val="006851B8"/>
    <w:rsid w:val="006931E8"/>
    <w:rsid w:val="0069517C"/>
    <w:rsid w:val="00697E9C"/>
    <w:rsid w:val="006A17DB"/>
    <w:rsid w:val="006A37DE"/>
    <w:rsid w:val="006A38C3"/>
    <w:rsid w:val="006A4C11"/>
    <w:rsid w:val="006A70FB"/>
    <w:rsid w:val="006B1251"/>
    <w:rsid w:val="006B19F5"/>
    <w:rsid w:val="006B4B2B"/>
    <w:rsid w:val="006B6C5D"/>
    <w:rsid w:val="006B6FC3"/>
    <w:rsid w:val="006C0FA7"/>
    <w:rsid w:val="006C2C5D"/>
    <w:rsid w:val="006C51BC"/>
    <w:rsid w:val="006C74DC"/>
    <w:rsid w:val="006D3B25"/>
    <w:rsid w:val="006D468B"/>
    <w:rsid w:val="006D4AAA"/>
    <w:rsid w:val="006D5909"/>
    <w:rsid w:val="006E01B1"/>
    <w:rsid w:val="006E16B9"/>
    <w:rsid w:val="006E2E2B"/>
    <w:rsid w:val="006E4DD5"/>
    <w:rsid w:val="006E78C6"/>
    <w:rsid w:val="006F2368"/>
    <w:rsid w:val="006F2639"/>
    <w:rsid w:val="006F5D72"/>
    <w:rsid w:val="00702294"/>
    <w:rsid w:val="00702320"/>
    <w:rsid w:val="00703B42"/>
    <w:rsid w:val="00703E19"/>
    <w:rsid w:val="00704E2E"/>
    <w:rsid w:val="00704F39"/>
    <w:rsid w:val="00705328"/>
    <w:rsid w:val="00705B24"/>
    <w:rsid w:val="00710630"/>
    <w:rsid w:val="007173B5"/>
    <w:rsid w:val="0072083C"/>
    <w:rsid w:val="0072167E"/>
    <w:rsid w:val="00722041"/>
    <w:rsid w:val="00723572"/>
    <w:rsid w:val="007242C4"/>
    <w:rsid w:val="00726879"/>
    <w:rsid w:val="0073041C"/>
    <w:rsid w:val="00732EDE"/>
    <w:rsid w:val="00733D4E"/>
    <w:rsid w:val="00735B45"/>
    <w:rsid w:val="00737C1C"/>
    <w:rsid w:val="00737F05"/>
    <w:rsid w:val="0074030B"/>
    <w:rsid w:val="007403A8"/>
    <w:rsid w:val="007429B3"/>
    <w:rsid w:val="007436CD"/>
    <w:rsid w:val="00743A1D"/>
    <w:rsid w:val="00745CB7"/>
    <w:rsid w:val="00750373"/>
    <w:rsid w:val="0075190D"/>
    <w:rsid w:val="00753023"/>
    <w:rsid w:val="00756085"/>
    <w:rsid w:val="00756739"/>
    <w:rsid w:val="007576CC"/>
    <w:rsid w:val="0076302C"/>
    <w:rsid w:val="00767A79"/>
    <w:rsid w:val="00767CE0"/>
    <w:rsid w:val="00772207"/>
    <w:rsid w:val="0077347C"/>
    <w:rsid w:val="00773BFA"/>
    <w:rsid w:val="0077738D"/>
    <w:rsid w:val="007779E6"/>
    <w:rsid w:val="00777DC9"/>
    <w:rsid w:val="0078037C"/>
    <w:rsid w:val="00782126"/>
    <w:rsid w:val="007826B2"/>
    <w:rsid w:val="0078278B"/>
    <w:rsid w:val="0078299F"/>
    <w:rsid w:val="00783F7A"/>
    <w:rsid w:val="007866C2"/>
    <w:rsid w:val="007870E1"/>
    <w:rsid w:val="00787176"/>
    <w:rsid w:val="00790C04"/>
    <w:rsid w:val="007937B9"/>
    <w:rsid w:val="007975FD"/>
    <w:rsid w:val="00797F81"/>
    <w:rsid w:val="007A3818"/>
    <w:rsid w:val="007A59D5"/>
    <w:rsid w:val="007A5B6C"/>
    <w:rsid w:val="007B04E4"/>
    <w:rsid w:val="007B076D"/>
    <w:rsid w:val="007B07C7"/>
    <w:rsid w:val="007B0E06"/>
    <w:rsid w:val="007B3C22"/>
    <w:rsid w:val="007B4411"/>
    <w:rsid w:val="007C0785"/>
    <w:rsid w:val="007C2BD6"/>
    <w:rsid w:val="007C341F"/>
    <w:rsid w:val="007C5054"/>
    <w:rsid w:val="007C6160"/>
    <w:rsid w:val="007C6C7D"/>
    <w:rsid w:val="007C7817"/>
    <w:rsid w:val="007D0A6F"/>
    <w:rsid w:val="007D1138"/>
    <w:rsid w:val="007D46A2"/>
    <w:rsid w:val="007D63B9"/>
    <w:rsid w:val="007E04B5"/>
    <w:rsid w:val="007E3506"/>
    <w:rsid w:val="007E43CE"/>
    <w:rsid w:val="007E5456"/>
    <w:rsid w:val="007F05E2"/>
    <w:rsid w:val="007F0EA5"/>
    <w:rsid w:val="007F16A9"/>
    <w:rsid w:val="007F2C85"/>
    <w:rsid w:val="007F58FC"/>
    <w:rsid w:val="007F79D7"/>
    <w:rsid w:val="0080075E"/>
    <w:rsid w:val="00800CB3"/>
    <w:rsid w:val="00804BA1"/>
    <w:rsid w:val="008059A9"/>
    <w:rsid w:val="00806382"/>
    <w:rsid w:val="00807C9D"/>
    <w:rsid w:val="00810376"/>
    <w:rsid w:val="00810854"/>
    <w:rsid w:val="00810AB7"/>
    <w:rsid w:val="00810D05"/>
    <w:rsid w:val="00827919"/>
    <w:rsid w:val="00827F37"/>
    <w:rsid w:val="0083037F"/>
    <w:rsid w:val="00835090"/>
    <w:rsid w:val="008357EA"/>
    <w:rsid w:val="008406FE"/>
    <w:rsid w:val="0084118B"/>
    <w:rsid w:val="00841625"/>
    <w:rsid w:val="00841B23"/>
    <w:rsid w:val="00841D83"/>
    <w:rsid w:val="008436EE"/>
    <w:rsid w:val="00851CE7"/>
    <w:rsid w:val="00853785"/>
    <w:rsid w:val="0085639E"/>
    <w:rsid w:val="0086203D"/>
    <w:rsid w:val="00863C4D"/>
    <w:rsid w:val="00863E47"/>
    <w:rsid w:val="00863FAF"/>
    <w:rsid w:val="00866895"/>
    <w:rsid w:val="008700CB"/>
    <w:rsid w:val="00870F04"/>
    <w:rsid w:val="00872665"/>
    <w:rsid w:val="00873279"/>
    <w:rsid w:val="00875685"/>
    <w:rsid w:val="0087646A"/>
    <w:rsid w:val="00881415"/>
    <w:rsid w:val="00883736"/>
    <w:rsid w:val="00884965"/>
    <w:rsid w:val="008856A3"/>
    <w:rsid w:val="00885BD1"/>
    <w:rsid w:val="00885F17"/>
    <w:rsid w:val="0089077E"/>
    <w:rsid w:val="00891823"/>
    <w:rsid w:val="008919E3"/>
    <w:rsid w:val="00893B1A"/>
    <w:rsid w:val="00893BD3"/>
    <w:rsid w:val="008A014E"/>
    <w:rsid w:val="008A12DC"/>
    <w:rsid w:val="008B07C4"/>
    <w:rsid w:val="008B22B6"/>
    <w:rsid w:val="008B774C"/>
    <w:rsid w:val="008C447D"/>
    <w:rsid w:val="008C68AA"/>
    <w:rsid w:val="008C7DB8"/>
    <w:rsid w:val="008D153B"/>
    <w:rsid w:val="008D1766"/>
    <w:rsid w:val="008D1913"/>
    <w:rsid w:val="008D4034"/>
    <w:rsid w:val="008D51B1"/>
    <w:rsid w:val="008D61A7"/>
    <w:rsid w:val="008D635A"/>
    <w:rsid w:val="008D65C8"/>
    <w:rsid w:val="008D7BCE"/>
    <w:rsid w:val="008E14B6"/>
    <w:rsid w:val="008E40B0"/>
    <w:rsid w:val="008E4301"/>
    <w:rsid w:val="008E4BAD"/>
    <w:rsid w:val="008E4F9F"/>
    <w:rsid w:val="008E6AEB"/>
    <w:rsid w:val="008F1265"/>
    <w:rsid w:val="008F2C3A"/>
    <w:rsid w:val="008F3BA1"/>
    <w:rsid w:val="008F5D06"/>
    <w:rsid w:val="008F65B9"/>
    <w:rsid w:val="008F6854"/>
    <w:rsid w:val="009019F6"/>
    <w:rsid w:val="00902E7A"/>
    <w:rsid w:val="00914317"/>
    <w:rsid w:val="00915620"/>
    <w:rsid w:val="009161A6"/>
    <w:rsid w:val="00925453"/>
    <w:rsid w:val="00925709"/>
    <w:rsid w:val="00925DB8"/>
    <w:rsid w:val="009263C3"/>
    <w:rsid w:val="0093061A"/>
    <w:rsid w:val="00931E9E"/>
    <w:rsid w:val="00932F82"/>
    <w:rsid w:val="00933447"/>
    <w:rsid w:val="00940A2E"/>
    <w:rsid w:val="0094551F"/>
    <w:rsid w:val="0095045A"/>
    <w:rsid w:val="00951A7C"/>
    <w:rsid w:val="009526A5"/>
    <w:rsid w:val="00952D8C"/>
    <w:rsid w:val="009532C6"/>
    <w:rsid w:val="00954A15"/>
    <w:rsid w:val="0096082C"/>
    <w:rsid w:val="00961805"/>
    <w:rsid w:val="00963336"/>
    <w:rsid w:val="00966C7F"/>
    <w:rsid w:val="00967B24"/>
    <w:rsid w:val="0097048B"/>
    <w:rsid w:val="009757CF"/>
    <w:rsid w:val="00980AA2"/>
    <w:rsid w:val="00983AF9"/>
    <w:rsid w:val="00986EF6"/>
    <w:rsid w:val="00991F30"/>
    <w:rsid w:val="00995A5B"/>
    <w:rsid w:val="009963F9"/>
    <w:rsid w:val="00997DB5"/>
    <w:rsid w:val="009A0026"/>
    <w:rsid w:val="009A0FBA"/>
    <w:rsid w:val="009A6716"/>
    <w:rsid w:val="009A7A8E"/>
    <w:rsid w:val="009B1963"/>
    <w:rsid w:val="009B4B7B"/>
    <w:rsid w:val="009B67D7"/>
    <w:rsid w:val="009B6FEB"/>
    <w:rsid w:val="009C005F"/>
    <w:rsid w:val="009C0F74"/>
    <w:rsid w:val="009C14FE"/>
    <w:rsid w:val="009C212F"/>
    <w:rsid w:val="009C24FB"/>
    <w:rsid w:val="009C5737"/>
    <w:rsid w:val="009D19A4"/>
    <w:rsid w:val="009E4FA4"/>
    <w:rsid w:val="009E55D4"/>
    <w:rsid w:val="009E7A59"/>
    <w:rsid w:val="009F1446"/>
    <w:rsid w:val="009F2AE4"/>
    <w:rsid w:val="009F2CF9"/>
    <w:rsid w:val="00A019A9"/>
    <w:rsid w:val="00A01E5D"/>
    <w:rsid w:val="00A02795"/>
    <w:rsid w:val="00A04142"/>
    <w:rsid w:val="00A04347"/>
    <w:rsid w:val="00A113BB"/>
    <w:rsid w:val="00A153A8"/>
    <w:rsid w:val="00A15762"/>
    <w:rsid w:val="00A158DD"/>
    <w:rsid w:val="00A16E1A"/>
    <w:rsid w:val="00A17EE8"/>
    <w:rsid w:val="00A21BF6"/>
    <w:rsid w:val="00A2582C"/>
    <w:rsid w:val="00A30D40"/>
    <w:rsid w:val="00A30FB5"/>
    <w:rsid w:val="00A31A97"/>
    <w:rsid w:val="00A321BC"/>
    <w:rsid w:val="00A327F7"/>
    <w:rsid w:val="00A32AF7"/>
    <w:rsid w:val="00A34DD4"/>
    <w:rsid w:val="00A374FF"/>
    <w:rsid w:val="00A418A8"/>
    <w:rsid w:val="00A4436A"/>
    <w:rsid w:val="00A44415"/>
    <w:rsid w:val="00A446F3"/>
    <w:rsid w:val="00A45F89"/>
    <w:rsid w:val="00A47749"/>
    <w:rsid w:val="00A47AA0"/>
    <w:rsid w:val="00A47B1C"/>
    <w:rsid w:val="00A53574"/>
    <w:rsid w:val="00A549E5"/>
    <w:rsid w:val="00A60BDE"/>
    <w:rsid w:val="00A634C0"/>
    <w:rsid w:val="00A65BC2"/>
    <w:rsid w:val="00A74E8D"/>
    <w:rsid w:val="00A815AC"/>
    <w:rsid w:val="00A81E6C"/>
    <w:rsid w:val="00A84D76"/>
    <w:rsid w:val="00A879FC"/>
    <w:rsid w:val="00A9188E"/>
    <w:rsid w:val="00A91C28"/>
    <w:rsid w:val="00A93DC5"/>
    <w:rsid w:val="00A94032"/>
    <w:rsid w:val="00A9581A"/>
    <w:rsid w:val="00AA03AA"/>
    <w:rsid w:val="00AA24E5"/>
    <w:rsid w:val="00AA2E0F"/>
    <w:rsid w:val="00AA753E"/>
    <w:rsid w:val="00AA7D59"/>
    <w:rsid w:val="00AB1FF8"/>
    <w:rsid w:val="00AB2FDC"/>
    <w:rsid w:val="00AB5D3B"/>
    <w:rsid w:val="00AB79DE"/>
    <w:rsid w:val="00AC06ED"/>
    <w:rsid w:val="00AC0844"/>
    <w:rsid w:val="00AC50FD"/>
    <w:rsid w:val="00AC6ECA"/>
    <w:rsid w:val="00AD201B"/>
    <w:rsid w:val="00AD227F"/>
    <w:rsid w:val="00AD3F51"/>
    <w:rsid w:val="00AD6BED"/>
    <w:rsid w:val="00AD78C1"/>
    <w:rsid w:val="00AE0353"/>
    <w:rsid w:val="00AE1C7A"/>
    <w:rsid w:val="00AE3C83"/>
    <w:rsid w:val="00AE4D6B"/>
    <w:rsid w:val="00AE4EE6"/>
    <w:rsid w:val="00AE5005"/>
    <w:rsid w:val="00AE5DBA"/>
    <w:rsid w:val="00AF13E9"/>
    <w:rsid w:val="00AF3009"/>
    <w:rsid w:val="00AF3469"/>
    <w:rsid w:val="00AF40D7"/>
    <w:rsid w:val="00AF5E5F"/>
    <w:rsid w:val="00B031D8"/>
    <w:rsid w:val="00B07874"/>
    <w:rsid w:val="00B10D6F"/>
    <w:rsid w:val="00B11466"/>
    <w:rsid w:val="00B12CBB"/>
    <w:rsid w:val="00B12D0C"/>
    <w:rsid w:val="00B14158"/>
    <w:rsid w:val="00B14579"/>
    <w:rsid w:val="00B168CB"/>
    <w:rsid w:val="00B16FA3"/>
    <w:rsid w:val="00B2330E"/>
    <w:rsid w:val="00B25E09"/>
    <w:rsid w:val="00B25E2E"/>
    <w:rsid w:val="00B26C41"/>
    <w:rsid w:val="00B40AD5"/>
    <w:rsid w:val="00B42EFC"/>
    <w:rsid w:val="00B444F2"/>
    <w:rsid w:val="00B4591F"/>
    <w:rsid w:val="00B46AA7"/>
    <w:rsid w:val="00B50DC5"/>
    <w:rsid w:val="00B53A97"/>
    <w:rsid w:val="00B541DF"/>
    <w:rsid w:val="00B56200"/>
    <w:rsid w:val="00B577C9"/>
    <w:rsid w:val="00B619E8"/>
    <w:rsid w:val="00B65359"/>
    <w:rsid w:val="00B67051"/>
    <w:rsid w:val="00B713DD"/>
    <w:rsid w:val="00B723FC"/>
    <w:rsid w:val="00B738B9"/>
    <w:rsid w:val="00B776E2"/>
    <w:rsid w:val="00B77FB3"/>
    <w:rsid w:val="00B822B1"/>
    <w:rsid w:val="00B82BA9"/>
    <w:rsid w:val="00B862FE"/>
    <w:rsid w:val="00B871B7"/>
    <w:rsid w:val="00B87499"/>
    <w:rsid w:val="00B938C1"/>
    <w:rsid w:val="00B9399E"/>
    <w:rsid w:val="00B9507C"/>
    <w:rsid w:val="00B9565B"/>
    <w:rsid w:val="00B95800"/>
    <w:rsid w:val="00B95E5D"/>
    <w:rsid w:val="00BA02E7"/>
    <w:rsid w:val="00BA1252"/>
    <w:rsid w:val="00BA15A3"/>
    <w:rsid w:val="00BA3476"/>
    <w:rsid w:val="00BA52EB"/>
    <w:rsid w:val="00BB07CB"/>
    <w:rsid w:val="00BB217D"/>
    <w:rsid w:val="00BB39F8"/>
    <w:rsid w:val="00BB435A"/>
    <w:rsid w:val="00BB451E"/>
    <w:rsid w:val="00BC149C"/>
    <w:rsid w:val="00BC16AC"/>
    <w:rsid w:val="00BC1E9E"/>
    <w:rsid w:val="00BC3B89"/>
    <w:rsid w:val="00BC4ABB"/>
    <w:rsid w:val="00BC7F16"/>
    <w:rsid w:val="00BD2B35"/>
    <w:rsid w:val="00BD2C0E"/>
    <w:rsid w:val="00BD5042"/>
    <w:rsid w:val="00BD5FE2"/>
    <w:rsid w:val="00BD6A16"/>
    <w:rsid w:val="00BE102F"/>
    <w:rsid w:val="00BE1B44"/>
    <w:rsid w:val="00BE3947"/>
    <w:rsid w:val="00BE45ED"/>
    <w:rsid w:val="00BE70D3"/>
    <w:rsid w:val="00BE77F5"/>
    <w:rsid w:val="00BE793E"/>
    <w:rsid w:val="00BF14AC"/>
    <w:rsid w:val="00BF241E"/>
    <w:rsid w:val="00BF3572"/>
    <w:rsid w:val="00BF3FDA"/>
    <w:rsid w:val="00C019A6"/>
    <w:rsid w:val="00C034BE"/>
    <w:rsid w:val="00C03BAD"/>
    <w:rsid w:val="00C04EEF"/>
    <w:rsid w:val="00C067F3"/>
    <w:rsid w:val="00C138E4"/>
    <w:rsid w:val="00C21B5C"/>
    <w:rsid w:val="00C23C99"/>
    <w:rsid w:val="00C24620"/>
    <w:rsid w:val="00C309A5"/>
    <w:rsid w:val="00C31081"/>
    <w:rsid w:val="00C34BF8"/>
    <w:rsid w:val="00C41005"/>
    <w:rsid w:val="00C415AD"/>
    <w:rsid w:val="00C45675"/>
    <w:rsid w:val="00C467F3"/>
    <w:rsid w:val="00C469A4"/>
    <w:rsid w:val="00C46EEB"/>
    <w:rsid w:val="00C53DA5"/>
    <w:rsid w:val="00C54A7A"/>
    <w:rsid w:val="00C603EE"/>
    <w:rsid w:val="00C60715"/>
    <w:rsid w:val="00C61789"/>
    <w:rsid w:val="00C63798"/>
    <w:rsid w:val="00C64D47"/>
    <w:rsid w:val="00C650E1"/>
    <w:rsid w:val="00C65FF7"/>
    <w:rsid w:val="00C6638A"/>
    <w:rsid w:val="00C667CF"/>
    <w:rsid w:val="00C67C18"/>
    <w:rsid w:val="00C70A82"/>
    <w:rsid w:val="00C7216D"/>
    <w:rsid w:val="00C73782"/>
    <w:rsid w:val="00C80F0E"/>
    <w:rsid w:val="00C8136B"/>
    <w:rsid w:val="00C82610"/>
    <w:rsid w:val="00C8345A"/>
    <w:rsid w:val="00C838D7"/>
    <w:rsid w:val="00C9040A"/>
    <w:rsid w:val="00C925BF"/>
    <w:rsid w:val="00C970F9"/>
    <w:rsid w:val="00CA27C0"/>
    <w:rsid w:val="00CA3754"/>
    <w:rsid w:val="00CB18B3"/>
    <w:rsid w:val="00CB21E2"/>
    <w:rsid w:val="00CB2565"/>
    <w:rsid w:val="00CB6DFF"/>
    <w:rsid w:val="00CC1846"/>
    <w:rsid w:val="00CC3D50"/>
    <w:rsid w:val="00CC46A3"/>
    <w:rsid w:val="00CC48CB"/>
    <w:rsid w:val="00CD2D28"/>
    <w:rsid w:val="00CD55D4"/>
    <w:rsid w:val="00CD62DD"/>
    <w:rsid w:val="00CD709F"/>
    <w:rsid w:val="00CD70E8"/>
    <w:rsid w:val="00CE0DC1"/>
    <w:rsid w:val="00CE2983"/>
    <w:rsid w:val="00CE747F"/>
    <w:rsid w:val="00CF0792"/>
    <w:rsid w:val="00CF329F"/>
    <w:rsid w:val="00CF48F1"/>
    <w:rsid w:val="00D011F0"/>
    <w:rsid w:val="00D0151F"/>
    <w:rsid w:val="00D03B20"/>
    <w:rsid w:val="00D04AB3"/>
    <w:rsid w:val="00D051B1"/>
    <w:rsid w:val="00D114E5"/>
    <w:rsid w:val="00D13F68"/>
    <w:rsid w:val="00D14FB6"/>
    <w:rsid w:val="00D21FF4"/>
    <w:rsid w:val="00D258AA"/>
    <w:rsid w:val="00D31B23"/>
    <w:rsid w:val="00D33611"/>
    <w:rsid w:val="00D338F2"/>
    <w:rsid w:val="00D35766"/>
    <w:rsid w:val="00D3615D"/>
    <w:rsid w:val="00D3621D"/>
    <w:rsid w:val="00D5000F"/>
    <w:rsid w:val="00D54ABB"/>
    <w:rsid w:val="00D610BE"/>
    <w:rsid w:val="00D64D1F"/>
    <w:rsid w:val="00D70844"/>
    <w:rsid w:val="00D70A7D"/>
    <w:rsid w:val="00D70DB2"/>
    <w:rsid w:val="00D7177C"/>
    <w:rsid w:val="00D721B5"/>
    <w:rsid w:val="00D727A5"/>
    <w:rsid w:val="00D72CE8"/>
    <w:rsid w:val="00D7413A"/>
    <w:rsid w:val="00D80736"/>
    <w:rsid w:val="00D80751"/>
    <w:rsid w:val="00D80B6B"/>
    <w:rsid w:val="00D85E1B"/>
    <w:rsid w:val="00D922D4"/>
    <w:rsid w:val="00D92667"/>
    <w:rsid w:val="00D93D14"/>
    <w:rsid w:val="00DA0336"/>
    <w:rsid w:val="00DA0AE3"/>
    <w:rsid w:val="00DA0CC4"/>
    <w:rsid w:val="00DA1F8F"/>
    <w:rsid w:val="00DA3421"/>
    <w:rsid w:val="00DA4C7C"/>
    <w:rsid w:val="00DA5920"/>
    <w:rsid w:val="00DB1398"/>
    <w:rsid w:val="00DB3A79"/>
    <w:rsid w:val="00DB52B6"/>
    <w:rsid w:val="00DB78D4"/>
    <w:rsid w:val="00DC0867"/>
    <w:rsid w:val="00DC3129"/>
    <w:rsid w:val="00DC4F79"/>
    <w:rsid w:val="00DC5954"/>
    <w:rsid w:val="00DD2FCC"/>
    <w:rsid w:val="00DD38A2"/>
    <w:rsid w:val="00DE219B"/>
    <w:rsid w:val="00DE2AF4"/>
    <w:rsid w:val="00DE38AF"/>
    <w:rsid w:val="00DF1B82"/>
    <w:rsid w:val="00DF6E49"/>
    <w:rsid w:val="00DF6FA5"/>
    <w:rsid w:val="00DF7454"/>
    <w:rsid w:val="00E00414"/>
    <w:rsid w:val="00E01B31"/>
    <w:rsid w:val="00E02041"/>
    <w:rsid w:val="00E05274"/>
    <w:rsid w:val="00E05A36"/>
    <w:rsid w:val="00E1208F"/>
    <w:rsid w:val="00E1237B"/>
    <w:rsid w:val="00E14937"/>
    <w:rsid w:val="00E16E87"/>
    <w:rsid w:val="00E20B25"/>
    <w:rsid w:val="00E22260"/>
    <w:rsid w:val="00E2267B"/>
    <w:rsid w:val="00E247ED"/>
    <w:rsid w:val="00E26D14"/>
    <w:rsid w:val="00E27225"/>
    <w:rsid w:val="00E272A4"/>
    <w:rsid w:val="00E412FA"/>
    <w:rsid w:val="00E41E16"/>
    <w:rsid w:val="00E43158"/>
    <w:rsid w:val="00E43FD4"/>
    <w:rsid w:val="00E44BA2"/>
    <w:rsid w:val="00E471BD"/>
    <w:rsid w:val="00E4727E"/>
    <w:rsid w:val="00E47C31"/>
    <w:rsid w:val="00E5100B"/>
    <w:rsid w:val="00E611CF"/>
    <w:rsid w:val="00E65C7D"/>
    <w:rsid w:val="00E66BB9"/>
    <w:rsid w:val="00E70618"/>
    <w:rsid w:val="00E708FA"/>
    <w:rsid w:val="00E72940"/>
    <w:rsid w:val="00E75914"/>
    <w:rsid w:val="00E777AD"/>
    <w:rsid w:val="00E819FB"/>
    <w:rsid w:val="00E82CBD"/>
    <w:rsid w:val="00E86195"/>
    <w:rsid w:val="00E9017F"/>
    <w:rsid w:val="00E925D5"/>
    <w:rsid w:val="00E92BDF"/>
    <w:rsid w:val="00E932CF"/>
    <w:rsid w:val="00E95258"/>
    <w:rsid w:val="00E9648C"/>
    <w:rsid w:val="00EA48E3"/>
    <w:rsid w:val="00EA4E35"/>
    <w:rsid w:val="00EB37B3"/>
    <w:rsid w:val="00EB3A4B"/>
    <w:rsid w:val="00EB516D"/>
    <w:rsid w:val="00EB5E3C"/>
    <w:rsid w:val="00EB61E5"/>
    <w:rsid w:val="00EB674D"/>
    <w:rsid w:val="00EC07BE"/>
    <w:rsid w:val="00EC40D0"/>
    <w:rsid w:val="00ED0078"/>
    <w:rsid w:val="00ED06D9"/>
    <w:rsid w:val="00ED1723"/>
    <w:rsid w:val="00ED370D"/>
    <w:rsid w:val="00ED558D"/>
    <w:rsid w:val="00ED7453"/>
    <w:rsid w:val="00EE1858"/>
    <w:rsid w:val="00EE470E"/>
    <w:rsid w:val="00EE73FD"/>
    <w:rsid w:val="00EF13EB"/>
    <w:rsid w:val="00EF1E21"/>
    <w:rsid w:val="00EF2BCF"/>
    <w:rsid w:val="00EF31B6"/>
    <w:rsid w:val="00EF3A92"/>
    <w:rsid w:val="00EF4D92"/>
    <w:rsid w:val="00EF5AEC"/>
    <w:rsid w:val="00EF6632"/>
    <w:rsid w:val="00EF69AA"/>
    <w:rsid w:val="00EF7AA0"/>
    <w:rsid w:val="00F01073"/>
    <w:rsid w:val="00F01F92"/>
    <w:rsid w:val="00F0326A"/>
    <w:rsid w:val="00F051C5"/>
    <w:rsid w:val="00F068EB"/>
    <w:rsid w:val="00F10CB9"/>
    <w:rsid w:val="00F22278"/>
    <w:rsid w:val="00F23710"/>
    <w:rsid w:val="00F24A2A"/>
    <w:rsid w:val="00F2519D"/>
    <w:rsid w:val="00F25C79"/>
    <w:rsid w:val="00F300ED"/>
    <w:rsid w:val="00F31143"/>
    <w:rsid w:val="00F32061"/>
    <w:rsid w:val="00F32619"/>
    <w:rsid w:val="00F33112"/>
    <w:rsid w:val="00F377C8"/>
    <w:rsid w:val="00F40493"/>
    <w:rsid w:val="00F4174A"/>
    <w:rsid w:val="00F46A2C"/>
    <w:rsid w:val="00F52CA7"/>
    <w:rsid w:val="00F5589A"/>
    <w:rsid w:val="00F56EED"/>
    <w:rsid w:val="00F67FA8"/>
    <w:rsid w:val="00F7188D"/>
    <w:rsid w:val="00F72266"/>
    <w:rsid w:val="00F72E6A"/>
    <w:rsid w:val="00F74B17"/>
    <w:rsid w:val="00F80227"/>
    <w:rsid w:val="00F8778D"/>
    <w:rsid w:val="00F903FA"/>
    <w:rsid w:val="00F93D88"/>
    <w:rsid w:val="00F94D5A"/>
    <w:rsid w:val="00F9524E"/>
    <w:rsid w:val="00F978C8"/>
    <w:rsid w:val="00FA001F"/>
    <w:rsid w:val="00FA0BD9"/>
    <w:rsid w:val="00FA11F8"/>
    <w:rsid w:val="00FA1FFC"/>
    <w:rsid w:val="00FA2762"/>
    <w:rsid w:val="00FA5202"/>
    <w:rsid w:val="00FA7943"/>
    <w:rsid w:val="00FB17C4"/>
    <w:rsid w:val="00FB4FCA"/>
    <w:rsid w:val="00FB76DC"/>
    <w:rsid w:val="00FC0529"/>
    <w:rsid w:val="00FC1B92"/>
    <w:rsid w:val="00FD2426"/>
    <w:rsid w:val="00FD341A"/>
    <w:rsid w:val="00FD44DD"/>
    <w:rsid w:val="00FD4C38"/>
    <w:rsid w:val="00FE0074"/>
    <w:rsid w:val="00FE4399"/>
    <w:rsid w:val="00FE46D7"/>
    <w:rsid w:val="00FF022F"/>
    <w:rsid w:val="00FF09B2"/>
    <w:rsid w:val="00FF6793"/>
    <w:rsid w:val="00FF6E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9640C"/>
  <w15:docId w15:val="{D5A75F0B-3895-4FEB-AD32-E67CF08D6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12D0C"/>
  </w:style>
  <w:style w:type="paragraph" w:styleId="Kop1">
    <w:name w:val="heading 1"/>
    <w:basedOn w:val="Standaard"/>
    <w:next w:val="Standaard"/>
    <w:link w:val="Kop1Char"/>
    <w:qFormat/>
    <w:rsid w:val="001538CD"/>
    <w:pPr>
      <w:keepNext/>
      <w:numPr>
        <w:numId w:val="33"/>
      </w:numPr>
      <w:spacing w:before="240" w:after="60" w:line="300" w:lineRule="exact"/>
      <w:outlineLvl w:val="0"/>
    </w:pPr>
    <w:rPr>
      <w:rFonts w:eastAsia="Times New Roman" w:cs="Arial"/>
      <w:b/>
      <w:bCs/>
      <w:kern w:val="32"/>
      <w:sz w:val="32"/>
      <w:szCs w:val="32"/>
      <w:lang w:eastAsia="nl-NL"/>
    </w:rPr>
  </w:style>
  <w:style w:type="paragraph" w:styleId="Kop2">
    <w:name w:val="heading 2"/>
    <w:basedOn w:val="Kop1"/>
    <w:next w:val="Standaard"/>
    <w:link w:val="Kop2Char"/>
    <w:qFormat/>
    <w:rsid w:val="001538CD"/>
    <w:pPr>
      <w:numPr>
        <w:ilvl w:val="1"/>
      </w:numPr>
      <w:spacing w:before="360"/>
      <w:outlineLvl w:val="1"/>
    </w:pPr>
    <w:rPr>
      <w:rFonts w:eastAsia="MS Mincho"/>
      <w:sz w:val="22"/>
      <w:szCs w:val="22"/>
    </w:rPr>
  </w:style>
  <w:style w:type="paragraph" w:styleId="Kop3">
    <w:name w:val="heading 3"/>
    <w:basedOn w:val="Kop2"/>
    <w:next w:val="Standaard"/>
    <w:link w:val="Kop3Char"/>
    <w:qFormat/>
    <w:rsid w:val="003A42A3"/>
    <w:pPr>
      <w:numPr>
        <w:ilvl w:val="0"/>
        <w:numId w:val="11"/>
      </w:numPr>
      <w:outlineLvl w:val="2"/>
    </w:pPr>
    <w:rPr>
      <w:i/>
    </w:rPr>
  </w:style>
  <w:style w:type="paragraph" w:styleId="Kop4">
    <w:name w:val="heading 4"/>
    <w:basedOn w:val="Standaard"/>
    <w:next w:val="Standaard"/>
    <w:link w:val="Kop4Char"/>
    <w:qFormat/>
    <w:rsid w:val="002E7741"/>
    <w:pPr>
      <w:keepNext/>
      <w:numPr>
        <w:ilvl w:val="3"/>
        <w:numId w:val="6"/>
      </w:numPr>
      <w:spacing w:before="240" w:after="60" w:line="280" w:lineRule="atLeast"/>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2E7741"/>
    <w:pPr>
      <w:spacing w:before="240" w:after="60" w:line="280" w:lineRule="atLeast"/>
      <w:outlineLvl w:val="4"/>
    </w:pPr>
    <w:rPr>
      <w:rFonts w:ascii="Arial" w:eastAsia="Times New Roman" w:hAnsi="Arial" w:cs="Times New Roman"/>
      <w:b/>
      <w:bCs/>
      <w:i/>
      <w:iCs/>
      <w:sz w:val="26"/>
      <w:szCs w:val="26"/>
      <w:lang w:eastAsia="nl-NL"/>
    </w:rPr>
  </w:style>
  <w:style w:type="paragraph" w:styleId="Kop6">
    <w:name w:val="heading 6"/>
    <w:basedOn w:val="Standaard"/>
    <w:next w:val="Standaard"/>
    <w:link w:val="Kop6Char"/>
    <w:qFormat/>
    <w:rsid w:val="002E7741"/>
    <w:pPr>
      <w:spacing w:before="240" w:after="60" w:line="280" w:lineRule="atLeast"/>
      <w:outlineLvl w:val="5"/>
    </w:pPr>
    <w:rPr>
      <w:rFonts w:ascii="Times New Roman" w:eastAsia="Times New Roman" w:hAnsi="Times New Roman" w:cs="Times New Roman"/>
      <w:b/>
      <w:bCs/>
      <w:lang w:eastAsia="nl-NL"/>
    </w:rPr>
  </w:style>
  <w:style w:type="paragraph" w:styleId="Kop7">
    <w:name w:val="heading 7"/>
    <w:basedOn w:val="Standaard"/>
    <w:next w:val="Standaard"/>
    <w:link w:val="Kop7Char"/>
    <w:qFormat/>
    <w:rsid w:val="002E7741"/>
    <w:pPr>
      <w:spacing w:before="240" w:after="60" w:line="280" w:lineRule="atLeast"/>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2E7741"/>
    <w:pPr>
      <w:spacing w:before="240" w:after="60" w:line="280" w:lineRule="atLeast"/>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2E7741"/>
    <w:pPr>
      <w:spacing w:before="240" w:after="60" w:line="280" w:lineRule="atLeast"/>
      <w:outlineLvl w:val="8"/>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538CD"/>
    <w:rPr>
      <w:rFonts w:eastAsia="Times New Roman" w:cs="Arial"/>
      <w:b/>
      <w:bCs/>
      <w:kern w:val="32"/>
      <w:sz w:val="32"/>
      <w:szCs w:val="32"/>
      <w:lang w:eastAsia="nl-NL"/>
    </w:rPr>
  </w:style>
  <w:style w:type="character" w:customStyle="1" w:styleId="Kop2Char">
    <w:name w:val="Kop 2 Char"/>
    <w:basedOn w:val="Standaardalinea-lettertype"/>
    <w:link w:val="Kop2"/>
    <w:rsid w:val="001538CD"/>
    <w:rPr>
      <w:rFonts w:eastAsia="MS Mincho" w:cs="Arial"/>
      <w:b/>
      <w:bCs/>
      <w:kern w:val="32"/>
      <w:lang w:eastAsia="nl-NL"/>
    </w:rPr>
  </w:style>
  <w:style w:type="character" w:customStyle="1" w:styleId="Kop3Char">
    <w:name w:val="Kop 3 Char"/>
    <w:basedOn w:val="Standaardalinea-lettertype"/>
    <w:link w:val="Kop3"/>
    <w:rsid w:val="003A42A3"/>
    <w:rPr>
      <w:rFonts w:eastAsia="MS Mincho" w:cs="Arial"/>
      <w:b/>
      <w:bCs/>
      <w:i/>
      <w:kern w:val="32"/>
      <w:lang w:eastAsia="nl-NL"/>
    </w:rPr>
  </w:style>
  <w:style w:type="character" w:customStyle="1" w:styleId="Kop4Char">
    <w:name w:val="Kop 4 Char"/>
    <w:basedOn w:val="Standaardalinea-lettertype"/>
    <w:link w:val="Kop4"/>
    <w:rsid w:val="002E7741"/>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2E7741"/>
    <w:rPr>
      <w:rFonts w:ascii="Arial" w:eastAsia="Times New Roman" w:hAnsi="Arial" w:cs="Times New Roman"/>
      <w:b/>
      <w:bCs/>
      <w:i/>
      <w:iCs/>
      <w:sz w:val="26"/>
      <w:szCs w:val="26"/>
      <w:lang w:eastAsia="nl-NL"/>
    </w:rPr>
  </w:style>
  <w:style w:type="character" w:customStyle="1" w:styleId="Kop6Char">
    <w:name w:val="Kop 6 Char"/>
    <w:basedOn w:val="Standaardalinea-lettertype"/>
    <w:link w:val="Kop6"/>
    <w:rsid w:val="002E7741"/>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2E7741"/>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2E7741"/>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2E7741"/>
    <w:rPr>
      <w:rFonts w:ascii="Arial" w:eastAsia="Times New Roman" w:hAnsi="Arial" w:cs="Arial"/>
      <w:lang w:eastAsia="nl-NL"/>
    </w:rPr>
  </w:style>
  <w:style w:type="paragraph" w:styleId="Koptekst">
    <w:name w:val="header"/>
    <w:basedOn w:val="Standaard"/>
    <w:link w:val="KoptekstChar"/>
    <w:unhideWhenUsed/>
    <w:rsid w:val="0074030B"/>
    <w:pPr>
      <w:tabs>
        <w:tab w:val="center" w:pos="4513"/>
        <w:tab w:val="right" w:pos="9026"/>
      </w:tabs>
      <w:spacing w:after="0" w:line="240" w:lineRule="auto"/>
    </w:pPr>
  </w:style>
  <w:style w:type="character" w:customStyle="1" w:styleId="KoptekstChar">
    <w:name w:val="Koptekst Char"/>
    <w:basedOn w:val="Standaardalinea-lettertype"/>
    <w:link w:val="Koptekst"/>
    <w:rsid w:val="0074030B"/>
  </w:style>
  <w:style w:type="paragraph" w:styleId="Voettekst">
    <w:name w:val="footer"/>
    <w:basedOn w:val="Standaard"/>
    <w:link w:val="VoettekstChar"/>
    <w:uiPriority w:val="99"/>
    <w:unhideWhenUsed/>
    <w:rsid w:val="0074030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4030B"/>
  </w:style>
  <w:style w:type="paragraph" w:styleId="Ballontekst">
    <w:name w:val="Balloon Text"/>
    <w:basedOn w:val="Standaard"/>
    <w:link w:val="BallontekstChar"/>
    <w:unhideWhenUsed/>
    <w:rsid w:val="0074030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74030B"/>
    <w:rPr>
      <w:rFonts w:ascii="Tahoma" w:hAnsi="Tahoma" w:cs="Tahoma"/>
      <w:sz w:val="16"/>
      <w:szCs w:val="16"/>
    </w:rPr>
  </w:style>
  <w:style w:type="paragraph" w:customStyle="1" w:styleId="Titelpagina">
    <w:name w:val="Titelpagina"/>
    <w:basedOn w:val="Standaard"/>
    <w:link w:val="TitelpaginaChar"/>
    <w:qFormat/>
    <w:rsid w:val="00835090"/>
    <w:pPr>
      <w:spacing w:after="0" w:line="240" w:lineRule="auto"/>
    </w:pPr>
    <w:rPr>
      <w:rFonts w:cs="Arial"/>
      <w:caps/>
      <w:color w:val="FFFFFF" w:themeColor="background1"/>
      <w:sz w:val="52"/>
      <w:szCs w:val="52"/>
      <w:lang w:val="en-US"/>
    </w:rPr>
  </w:style>
  <w:style w:type="character" w:customStyle="1" w:styleId="TitelpaginaChar">
    <w:name w:val="Titelpagina Char"/>
    <w:basedOn w:val="Standaardalinea-lettertype"/>
    <w:link w:val="Titelpagina"/>
    <w:rsid w:val="00835090"/>
    <w:rPr>
      <w:rFonts w:cs="Arial"/>
      <w:caps/>
      <w:color w:val="FFFFFF" w:themeColor="background1"/>
      <w:sz w:val="52"/>
      <w:szCs w:val="52"/>
      <w:lang w:val="en-US"/>
    </w:rPr>
  </w:style>
  <w:style w:type="paragraph" w:customStyle="1" w:styleId="NaamAanbesteding">
    <w:name w:val="Naam Aanbesteding"/>
    <w:basedOn w:val="Standaard"/>
    <w:link w:val="NaamAanbestedingChar"/>
    <w:qFormat/>
    <w:rsid w:val="00835090"/>
    <w:pPr>
      <w:spacing w:after="0" w:line="240" w:lineRule="auto"/>
    </w:pPr>
    <w:rPr>
      <w:color w:val="FFFFFF" w:themeColor="background1"/>
      <w:sz w:val="52"/>
      <w:szCs w:val="52"/>
      <w:lang w:val="en-US"/>
    </w:rPr>
  </w:style>
  <w:style w:type="character" w:customStyle="1" w:styleId="NaamAanbestedingChar">
    <w:name w:val="Naam Aanbesteding Char"/>
    <w:basedOn w:val="Standaardalinea-lettertype"/>
    <w:link w:val="NaamAanbesteding"/>
    <w:rsid w:val="00835090"/>
    <w:rPr>
      <w:color w:val="FFFFFF" w:themeColor="background1"/>
      <w:sz w:val="52"/>
      <w:szCs w:val="52"/>
      <w:lang w:val="en-US"/>
    </w:rPr>
  </w:style>
  <w:style w:type="paragraph" w:styleId="Inhopg2">
    <w:name w:val="toc 2"/>
    <w:basedOn w:val="Standaard"/>
    <w:next w:val="Standaard"/>
    <w:autoRedefine/>
    <w:uiPriority w:val="39"/>
    <w:qFormat/>
    <w:rsid w:val="00A374FF"/>
    <w:pPr>
      <w:tabs>
        <w:tab w:val="left" w:pos="880"/>
        <w:tab w:val="right" w:leader="dot" w:pos="8778"/>
      </w:tabs>
      <w:spacing w:after="0"/>
      <w:ind w:left="220"/>
    </w:pPr>
    <w:rPr>
      <w:smallCaps/>
      <w:sz w:val="20"/>
      <w:szCs w:val="20"/>
    </w:rPr>
  </w:style>
  <w:style w:type="character" w:styleId="Hyperlink">
    <w:name w:val="Hyperlink"/>
    <w:uiPriority w:val="99"/>
    <w:rsid w:val="00835090"/>
    <w:rPr>
      <w:color w:val="0000FF"/>
      <w:u w:val="single"/>
    </w:rPr>
  </w:style>
  <w:style w:type="table" w:styleId="Tabelraster">
    <w:name w:val="Table Grid"/>
    <w:basedOn w:val="Standaardtabel"/>
    <w:uiPriority w:val="59"/>
    <w:rsid w:val="00835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kst">
    <w:name w:val="Bodytekst"/>
    <w:basedOn w:val="Standaard"/>
    <w:link w:val="BodytekstChar"/>
    <w:qFormat/>
    <w:rsid w:val="00885F17"/>
    <w:pPr>
      <w:spacing w:after="0" w:line="300" w:lineRule="exact"/>
    </w:pPr>
    <w:rPr>
      <w:rFonts w:cs="Arial"/>
    </w:rPr>
  </w:style>
  <w:style w:type="character" w:customStyle="1" w:styleId="BodytekstChar">
    <w:name w:val="Bodytekst Char"/>
    <w:basedOn w:val="Standaardalinea-lettertype"/>
    <w:link w:val="Bodytekst"/>
    <w:rsid w:val="00885F17"/>
    <w:rPr>
      <w:rFonts w:cs="Arial"/>
    </w:rPr>
  </w:style>
  <w:style w:type="paragraph" w:customStyle="1" w:styleId="BasistekstVU">
    <w:name w:val="Basistekst VU"/>
    <w:basedOn w:val="Standaard"/>
    <w:rsid w:val="002E7741"/>
    <w:pPr>
      <w:spacing w:after="0" w:line="220" w:lineRule="atLeast"/>
    </w:pPr>
    <w:rPr>
      <w:rFonts w:ascii="LucidaSansEF" w:eastAsia="Times New Roman" w:hAnsi="LucidaSansEF" w:cs="Maiandra GD"/>
      <w:b/>
      <w:bCs/>
      <w:sz w:val="20"/>
      <w:szCs w:val="18"/>
      <w:lang w:eastAsia="nl-NL"/>
    </w:rPr>
  </w:style>
  <w:style w:type="paragraph" w:customStyle="1" w:styleId="FaculteitVU">
    <w:name w:val="Faculteit VU"/>
    <w:basedOn w:val="Standaard"/>
    <w:next w:val="BasistekstVU"/>
    <w:rsid w:val="002E7741"/>
    <w:pPr>
      <w:spacing w:after="0" w:line="220" w:lineRule="atLeast"/>
    </w:pPr>
    <w:rPr>
      <w:rFonts w:ascii="LucidaSansEF" w:eastAsia="Times New Roman" w:hAnsi="LucidaSansEF" w:cs="Maiandra GD"/>
      <w:b/>
      <w:bCs/>
      <w:sz w:val="30"/>
      <w:szCs w:val="18"/>
      <w:lang w:eastAsia="nl-NL"/>
    </w:rPr>
  </w:style>
  <w:style w:type="paragraph" w:customStyle="1" w:styleId="SubkopVU">
    <w:name w:val="Subkop VU"/>
    <w:basedOn w:val="Standaard"/>
    <w:next w:val="BasistekstVU"/>
    <w:rsid w:val="002E7741"/>
    <w:pPr>
      <w:spacing w:after="0" w:line="320" w:lineRule="atLeast"/>
    </w:pPr>
    <w:rPr>
      <w:rFonts w:ascii="LucidaSansEF" w:eastAsia="Times New Roman" w:hAnsi="LucidaSansEF" w:cs="Maiandra GD"/>
      <w:b/>
      <w:bCs/>
      <w:i/>
      <w:sz w:val="26"/>
      <w:szCs w:val="18"/>
      <w:lang w:eastAsia="nl-NL"/>
    </w:rPr>
  </w:style>
  <w:style w:type="paragraph" w:customStyle="1" w:styleId="Opmaakprofiel1">
    <w:name w:val="Opmaakprofiel1"/>
    <w:basedOn w:val="Kop2"/>
    <w:rsid w:val="002E7741"/>
    <w:pPr>
      <w:numPr>
        <w:numId w:val="1"/>
      </w:numPr>
    </w:pPr>
    <w:rPr>
      <w:i/>
      <w:sz w:val="24"/>
      <w:szCs w:val="24"/>
    </w:rPr>
  </w:style>
  <w:style w:type="paragraph" w:styleId="Plattetekstinspringen">
    <w:name w:val="Body Text Indent"/>
    <w:basedOn w:val="Standaard"/>
    <w:link w:val="PlattetekstinspringenChar"/>
    <w:rsid w:val="002E7741"/>
    <w:pPr>
      <w:tabs>
        <w:tab w:val="left" w:pos="2800"/>
      </w:tabs>
      <w:spacing w:after="120" w:line="280" w:lineRule="atLeast"/>
      <w:ind w:left="1400"/>
    </w:pPr>
    <w:rPr>
      <w:rFonts w:ascii="Garamond" w:eastAsia="Times New Roman" w:hAnsi="Garamond" w:cs="Times New Roman"/>
      <w:sz w:val="20"/>
      <w:szCs w:val="20"/>
      <w:lang w:eastAsia="nl-NL"/>
    </w:rPr>
  </w:style>
  <w:style w:type="character" w:customStyle="1" w:styleId="PlattetekstinspringenChar">
    <w:name w:val="Platte tekst inspringen Char"/>
    <w:basedOn w:val="Standaardalinea-lettertype"/>
    <w:link w:val="Plattetekstinspringen"/>
    <w:rsid w:val="002E7741"/>
    <w:rPr>
      <w:rFonts w:ascii="Garamond" w:eastAsia="Times New Roman" w:hAnsi="Garamond" w:cs="Times New Roman"/>
      <w:sz w:val="20"/>
      <w:szCs w:val="20"/>
      <w:lang w:eastAsia="nl-NL"/>
    </w:rPr>
  </w:style>
  <w:style w:type="paragraph" w:styleId="Lijstopsomteken">
    <w:name w:val="List Bullet"/>
    <w:basedOn w:val="Standaard"/>
    <w:autoRedefine/>
    <w:rsid w:val="002E7741"/>
    <w:pPr>
      <w:numPr>
        <w:numId w:val="2"/>
      </w:numPr>
      <w:spacing w:after="0" w:line="240" w:lineRule="auto"/>
    </w:pPr>
    <w:rPr>
      <w:rFonts w:ascii="Arial Narrow" w:eastAsia="Times New Roman" w:hAnsi="Arial Narrow" w:cs="Times New Roman"/>
      <w:szCs w:val="20"/>
      <w:lang w:eastAsia="nl-NL"/>
    </w:rPr>
  </w:style>
  <w:style w:type="paragraph" w:customStyle="1" w:styleId="Ballontekst1">
    <w:name w:val="Ballontekst1"/>
    <w:basedOn w:val="Standaard"/>
    <w:semiHidden/>
    <w:rsid w:val="002E7741"/>
    <w:pPr>
      <w:spacing w:after="0" w:line="280" w:lineRule="atLeast"/>
    </w:pPr>
    <w:rPr>
      <w:rFonts w:ascii="Tahoma" w:eastAsia="Times New Roman" w:hAnsi="Tahoma" w:cs="Tahoma"/>
      <w:sz w:val="16"/>
      <w:szCs w:val="16"/>
      <w:lang w:eastAsia="nl-NL"/>
    </w:rPr>
  </w:style>
  <w:style w:type="paragraph" w:styleId="Inhopg1">
    <w:name w:val="toc 1"/>
    <w:basedOn w:val="Standaard"/>
    <w:next w:val="Standaard"/>
    <w:autoRedefine/>
    <w:uiPriority w:val="39"/>
    <w:qFormat/>
    <w:rsid w:val="006F2639"/>
    <w:pPr>
      <w:spacing w:before="120" w:after="120"/>
    </w:pPr>
    <w:rPr>
      <w:b/>
      <w:bCs/>
      <w:caps/>
      <w:sz w:val="20"/>
      <w:szCs w:val="20"/>
    </w:rPr>
  </w:style>
  <w:style w:type="paragraph" w:styleId="Inhopg3">
    <w:name w:val="toc 3"/>
    <w:basedOn w:val="Standaard"/>
    <w:next w:val="Standaard"/>
    <w:autoRedefine/>
    <w:uiPriority w:val="39"/>
    <w:qFormat/>
    <w:rsid w:val="006F2639"/>
    <w:pPr>
      <w:spacing w:after="0"/>
      <w:ind w:left="440"/>
    </w:pPr>
    <w:rPr>
      <w:i/>
      <w:iCs/>
      <w:sz w:val="20"/>
      <w:szCs w:val="20"/>
    </w:rPr>
  </w:style>
  <w:style w:type="paragraph" w:styleId="Plattetekst">
    <w:name w:val="Body Text"/>
    <w:basedOn w:val="Standaard"/>
    <w:link w:val="PlattetekstChar"/>
    <w:uiPriority w:val="99"/>
    <w:rsid w:val="002E7741"/>
    <w:pPr>
      <w:spacing w:after="120" w:line="280" w:lineRule="atLeast"/>
    </w:pPr>
    <w:rPr>
      <w:rFonts w:ascii="Arial" w:eastAsia="Times New Roman" w:hAnsi="Arial" w:cs="Times New Roman"/>
      <w:sz w:val="20"/>
      <w:szCs w:val="24"/>
      <w:lang w:eastAsia="nl-NL"/>
    </w:rPr>
  </w:style>
  <w:style w:type="character" w:customStyle="1" w:styleId="PlattetekstChar">
    <w:name w:val="Platte tekst Char"/>
    <w:basedOn w:val="Standaardalinea-lettertype"/>
    <w:link w:val="Plattetekst"/>
    <w:uiPriority w:val="99"/>
    <w:rsid w:val="002E7741"/>
    <w:rPr>
      <w:rFonts w:ascii="Arial" w:eastAsia="Times New Roman" w:hAnsi="Arial" w:cs="Times New Roman"/>
      <w:sz w:val="20"/>
      <w:szCs w:val="24"/>
      <w:lang w:eastAsia="nl-NL"/>
    </w:rPr>
  </w:style>
  <w:style w:type="paragraph" w:styleId="Voetnoottekst">
    <w:name w:val="footnote text"/>
    <w:basedOn w:val="Standaard"/>
    <w:link w:val="VoetnoottekstChar"/>
    <w:rsid w:val="002E7741"/>
    <w:pPr>
      <w:spacing w:after="0" w:line="280" w:lineRule="atLeast"/>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2E7741"/>
    <w:rPr>
      <w:rFonts w:ascii="Arial" w:eastAsia="Times New Roman" w:hAnsi="Arial" w:cs="Times New Roman"/>
      <w:sz w:val="20"/>
      <w:szCs w:val="20"/>
      <w:lang w:eastAsia="nl-NL"/>
    </w:rPr>
  </w:style>
  <w:style w:type="character" w:styleId="Voetnootmarkering">
    <w:name w:val="footnote reference"/>
    <w:rsid w:val="002E7741"/>
    <w:rPr>
      <w:vertAlign w:val="superscript"/>
    </w:rPr>
  </w:style>
  <w:style w:type="paragraph" w:customStyle="1" w:styleId="Opmaakprofiel4">
    <w:name w:val="Opmaakprofiel4"/>
    <w:basedOn w:val="Kop2"/>
    <w:rsid w:val="002E7741"/>
    <w:pPr>
      <w:numPr>
        <w:numId w:val="7"/>
      </w:numPr>
    </w:pPr>
    <w:rPr>
      <w:iCs/>
    </w:rPr>
  </w:style>
  <w:style w:type="paragraph" w:customStyle="1" w:styleId="Ingesprongentekst">
    <w:name w:val="Ingesprongen tekst"/>
    <w:basedOn w:val="Standaard"/>
    <w:rsid w:val="002E7741"/>
    <w:pPr>
      <w:tabs>
        <w:tab w:val="left" w:pos="567"/>
        <w:tab w:val="left" w:pos="1418"/>
      </w:tabs>
      <w:spacing w:after="0" w:line="275" w:lineRule="exact"/>
      <w:ind w:left="624"/>
    </w:pPr>
    <w:rPr>
      <w:rFonts w:ascii="Times New Roman" w:eastAsia="Times New Roman" w:hAnsi="Times New Roman" w:cs="Times New Roman"/>
      <w:szCs w:val="20"/>
      <w:lang w:eastAsia="nl-NL"/>
    </w:rPr>
  </w:style>
  <w:style w:type="paragraph" w:styleId="Plattetekst3">
    <w:name w:val="Body Text 3"/>
    <w:basedOn w:val="Standaard"/>
    <w:link w:val="Plattetekst3Char"/>
    <w:rsid w:val="002E7741"/>
    <w:pPr>
      <w:spacing w:after="120" w:line="280" w:lineRule="atLeast"/>
    </w:pPr>
    <w:rPr>
      <w:rFonts w:ascii="Arial" w:eastAsia="Times New Roman" w:hAnsi="Arial" w:cs="Times New Roman"/>
      <w:sz w:val="16"/>
      <w:szCs w:val="16"/>
      <w:lang w:eastAsia="nl-NL"/>
    </w:rPr>
  </w:style>
  <w:style w:type="character" w:customStyle="1" w:styleId="Plattetekst3Char">
    <w:name w:val="Platte tekst 3 Char"/>
    <w:basedOn w:val="Standaardalinea-lettertype"/>
    <w:link w:val="Plattetekst3"/>
    <w:rsid w:val="002E7741"/>
    <w:rPr>
      <w:rFonts w:ascii="Arial" w:eastAsia="Times New Roman" w:hAnsi="Arial" w:cs="Times New Roman"/>
      <w:sz w:val="16"/>
      <w:szCs w:val="16"/>
      <w:lang w:eastAsia="nl-NL"/>
    </w:rPr>
  </w:style>
  <w:style w:type="character" w:styleId="Zwaar">
    <w:name w:val="Strong"/>
    <w:uiPriority w:val="22"/>
    <w:qFormat/>
    <w:rsid w:val="002E7741"/>
    <w:rPr>
      <w:b/>
      <w:bCs/>
    </w:rPr>
  </w:style>
  <w:style w:type="paragraph" w:styleId="Plattetekst2">
    <w:name w:val="Body Text 2"/>
    <w:basedOn w:val="Standaard"/>
    <w:link w:val="Plattetekst2Char"/>
    <w:rsid w:val="002E7741"/>
    <w:pPr>
      <w:spacing w:after="120" w:line="480" w:lineRule="auto"/>
    </w:pPr>
    <w:rPr>
      <w:rFonts w:ascii="Arial" w:eastAsia="Times New Roman" w:hAnsi="Arial" w:cs="Times New Roman"/>
      <w:sz w:val="20"/>
      <w:szCs w:val="24"/>
      <w:lang w:eastAsia="nl-NL"/>
    </w:rPr>
  </w:style>
  <w:style w:type="character" w:customStyle="1" w:styleId="Plattetekst2Char">
    <w:name w:val="Platte tekst 2 Char"/>
    <w:basedOn w:val="Standaardalinea-lettertype"/>
    <w:link w:val="Plattetekst2"/>
    <w:rsid w:val="002E7741"/>
    <w:rPr>
      <w:rFonts w:ascii="Arial" w:eastAsia="Times New Roman" w:hAnsi="Arial" w:cs="Times New Roman"/>
      <w:sz w:val="20"/>
      <w:szCs w:val="24"/>
      <w:lang w:eastAsia="nl-NL"/>
    </w:rPr>
  </w:style>
  <w:style w:type="paragraph" w:styleId="Titel">
    <w:name w:val="Title"/>
    <w:basedOn w:val="Standaard"/>
    <w:link w:val="TitelChar"/>
    <w:qFormat/>
    <w:rsid w:val="002E7741"/>
    <w:pPr>
      <w:spacing w:before="240" w:after="0" w:line="240" w:lineRule="atLeast"/>
      <w:outlineLvl w:val="0"/>
    </w:pPr>
    <w:rPr>
      <w:rFonts w:ascii="Arial" w:eastAsia="Times New Roman" w:hAnsi="Arial" w:cs="Times New Roman"/>
      <w:b/>
      <w:noProof/>
      <w:sz w:val="20"/>
      <w:szCs w:val="20"/>
      <w:lang w:eastAsia="nl-NL"/>
    </w:rPr>
  </w:style>
  <w:style w:type="character" w:customStyle="1" w:styleId="TitelChar">
    <w:name w:val="Titel Char"/>
    <w:basedOn w:val="Standaardalinea-lettertype"/>
    <w:link w:val="Titel"/>
    <w:rsid w:val="002E7741"/>
    <w:rPr>
      <w:rFonts w:ascii="Arial" w:eastAsia="Times New Roman" w:hAnsi="Arial" w:cs="Times New Roman"/>
      <w:b/>
      <w:noProof/>
      <w:sz w:val="20"/>
      <w:szCs w:val="20"/>
      <w:lang w:eastAsia="nl-NL"/>
    </w:rPr>
  </w:style>
  <w:style w:type="paragraph" w:styleId="Plattetekstinspringen2">
    <w:name w:val="Body Text Indent 2"/>
    <w:basedOn w:val="Standaard"/>
    <w:link w:val="Plattetekstinspringen2Char"/>
    <w:rsid w:val="002E7741"/>
    <w:pPr>
      <w:spacing w:after="120" w:line="480" w:lineRule="auto"/>
      <w:ind w:left="283"/>
    </w:pPr>
    <w:rPr>
      <w:rFonts w:ascii="Arial" w:eastAsia="Times New Roman" w:hAnsi="Arial" w:cs="Times New Roman"/>
      <w:sz w:val="20"/>
      <w:szCs w:val="24"/>
      <w:lang w:eastAsia="nl-NL"/>
    </w:rPr>
  </w:style>
  <w:style w:type="character" w:customStyle="1" w:styleId="Plattetekstinspringen2Char">
    <w:name w:val="Platte tekst inspringen 2 Char"/>
    <w:basedOn w:val="Standaardalinea-lettertype"/>
    <w:link w:val="Plattetekstinspringen2"/>
    <w:rsid w:val="002E7741"/>
    <w:rPr>
      <w:rFonts w:ascii="Arial" w:eastAsia="Times New Roman" w:hAnsi="Arial" w:cs="Times New Roman"/>
      <w:sz w:val="20"/>
      <w:szCs w:val="24"/>
      <w:lang w:eastAsia="nl-NL"/>
    </w:rPr>
  </w:style>
  <w:style w:type="character" w:customStyle="1" w:styleId="CharChar3">
    <w:name w:val="Char Char3"/>
    <w:rsid w:val="002E7741"/>
    <w:rPr>
      <w:rFonts w:ascii="Arial" w:hAnsi="Arial" w:cs="Arial"/>
      <w:b/>
      <w:bCs/>
      <w:kern w:val="32"/>
      <w:sz w:val="32"/>
      <w:szCs w:val="32"/>
      <w:lang w:val="nl-NL" w:eastAsia="nl-NL" w:bidi="ar-SA"/>
    </w:rPr>
  </w:style>
  <w:style w:type="character" w:customStyle="1" w:styleId="CharChar">
    <w:name w:val="Char Char"/>
    <w:rsid w:val="002E7741"/>
    <w:rPr>
      <w:rFonts w:ascii="Arial" w:hAnsi="Arial"/>
      <w:szCs w:val="24"/>
      <w:lang w:val="nl-NL" w:eastAsia="nl-NL" w:bidi="ar-SA"/>
    </w:rPr>
  </w:style>
  <w:style w:type="character" w:customStyle="1" w:styleId="CharChar2">
    <w:name w:val="Char Char2"/>
    <w:rsid w:val="002E7741"/>
    <w:rPr>
      <w:rFonts w:ascii="Arial" w:hAnsi="Arial" w:cs="Arial"/>
      <w:b/>
      <w:bCs/>
      <w:iCs/>
      <w:lang w:val="nl-NL" w:eastAsia="nl-NL" w:bidi="ar-SA"/>
    </w:rPr>
  </w:style>
  <w:style w:type="character" w:customStyle="1" w:styleId="CharChar1">
    <w:name w:val="Char Char1"/>
    <w:rsid w:val="002E7741"/>
    <w:rPr>
      <w:rFonts w:ascii="Arial" w:hAnsi="Arial"/>
      <w:szCs w:val="24"/>
      <w:lang w:val="nl-NL" w:eastAsia="nl-NL" w:bidi="ar-SA"/>
    </w:rPr>
  </w:style>
  <w:style w:type="paragraph" w:customStyle="1" w:styleId="Opmaakprofiel2">
    <w:name w:val="Opmaakprofiel2"/>
    <w:basedOn w:val="Kop3"/>
    <w:autoRedefine/>
    <w:rsid w:val="002E7741"/>
    <w:pPr>
      <w:numPr>
        <w:ilvl w:val="2"/>
        <w:numId w:val="3"/>
      </w:numPr>
    </w:pPr>
    <w:rPr>
      <w:b w:val="0"/>
      <w:i w:val="0"/>
    </w:rPr>
  </w:style>
  <w:style w:type="paragraph" w:styleId="Normaalweb">
    <w:name w:val="Normal (Web)"/>
    <w:basedOn w:val="Standaard"/>
    <w:uiPriority w:val="99"/>
    <w:rsid w:val="002E7741"/>
    <w:pPr>
      <w:spacing w:before="100" w:beforeAutospacing="1" w:after="100" w:afterAutospacing="1" w:line="240" w:lineRule="auto"/>
    </w:pPr>
    <w:rPr>
      <w:rFonts w:ascii="Verdana" w:eastAsia="Times New Roman" w:hAnsi="Verdana" w:cs="Times New Roman"/>
      <w:color w:val="000000"/>
      <w:sz w:val="18"/>
      <w:szCs w:val="18"/>
      <w:lang w:eastAsia="nl-NL"/>
    </w:rPr>
  </w:style>
  <w:style w:type="character" w:customStyle="1" w:styleId="Heading1Char">
    <w:name w:val="Heading 1 Char"/>
    <w:rsid w:val="002E7741"/>
    <w:rPr>
      <w:rFonts w:ascii="Arial" w:hAnsi="Arial" w:cs="Arial"/>
      <w:b/>
      <w:bCs/>
      <w:kern w:val="32"/>
      <w:sz w:val="32"/>
      <w:szCs w:val="32"/>
      <w:lang w:val="nl-NL" w:eastAsia="nl-NL" w:bidi="ar-SA"/>
    </w:rPr>
  </w:style>
  <w:style w:type="character" w:styleId="GevolgdeHyperlink">
    <w:name w:val="FollowedHyperlink"/>
    <w:uiPriority w:val="99"/>
    <w:rsid w:val="002E7741"/>
    <w:rPr>
      <w:color w:val="800080"/>
      <w:u w:val="single"/>
    </w:rPr>
  </w:style>
  <w:style w:type="character" w:styleId="Paginanummer">
    <w:name w:val="page number"/>
    <w:basedOn w:val="Standaardalinea-lettertype"/>
    <w:rsid w:val="002E7741"/>
  </w:style>
  <w:style w:type="paragraph" w:customStyle="1" w:styleId="Kop10">
    <w:name w:val="Kop1"/>
    <w:basedOn w:val="Standaard"/>
    <w:link w:val="Kop1CharChar"/>
    <w:rsid w:val="002E7741"/>
    <w:pPr>
      <w:numPr>
        <w:numId w:val="5"/>
      </w:numPr>
      <w:autoSpaceDE w:val="0"/>
      <w:autoSpaceDN w:val="0"/>
      <w:adjustRightInd w:val="0"/>
      <w:spacing w:after="0" w:line="280" w:lineRule="exact"/>
    </w:pPr>
    <w:rPr>
      <w:rFonts w:ascii="Lucida Sans Unicode" w:eastAsia="Times New Roman" w:hAnsi="Lucida Sans Unicode" w:cs="Lucida Sans Unicode"/>
      <w:b/>
      <w:szCs w:val="20"/>
    </w:rPr>
  </w:style>
  <w:style w:type="paragraph" w:customStyle="1" w:styleId="Kop20">
    <w:name w:val="Kop2"/>
    <w:basedOn w:val="Standaard"/>
    <w:rsid w:val="002E7741"/>
    <w:pPr>
      <w:autoSpaceDE w:val="0"/>
      <w:autoSpaceDN w:val="0"/>
      <w:adjustRightInd w:val="0"/>
      <w:spacing w:after="0" w:line="280" w:lineRule="exact"/>
      <w:jc w:val="both"/>
    </w:pPr>
    <w:rPr>
      <w:rFonts w:ascii="Lucida Sans Unicode" w:eastAsia="Times New Roman" w:hAnsi="Lucida Sans Unicode" w:cs="Lucida Sans Unicode"/>
      <w:b/>
      <w:i/>
      <w:sz w:val="18"/>
      <w:szCs w:val="20"/>
    </w:rPr>
  </w:style>
  <w:style w:type="paragraph" w:customStyle="1" w:styleId="Opmaakprofiel3">
    <w:name w:val="Opmaakprofiel3"/>
    <w:basedOn w:val="Kop3"/>
    <w:rsid w:val="002E7741"/>
    <w:pPr>
      <w:numPr>
        <w:ilvl w:val="2"/>
        <w:numId w:val="4"/>
      </w:numPr>
    </w:pPr>
  </w:style>
  <w:style w:type="paragraph" w:customStyle="1" w:styleId="OpmaakprofielKop112pt">
    <w:name w:val="Opmaakprofiel Kop 1 + 12 pt"/>
    <w:basedOn w:val="Standaard"/>
    <w:rsid w:val="002E7741"/>
    <w:pPr>
      <w:numPr>
        <w:numId w:val="6"/>
      </w:numPr>
      <w:spacing w:after="0" w:line="280" w:lineRule="atLeast"/>
    </w:pPr>
    <w:rPr>
      <w:rFonts w:ascii="Arial" w:eastAsia="Times New Roman" w:hAnsi="Arial" w:cs="Times New Roman"/>
      <w:sz w:val="20"/>
      <w:szCs w:val="24"/>
      <w:lang w:eastAsia="nl-NL"/>
    </w:rPr>
  </w:style>
  <w:style w:type="paragraph" w:customStyle="1" w:styleId="Opmaakprofiel11ptEersteregel001cm">
    <w:name w:val="Opmaakprofiel 11 pt Eerste regel:  001 cm"/>
    <w:basedOn w:val="Standaard"/>
    <w:rsid w:val="002E7741"/>
    <w:pPr>
      <w:spacing w:after="0" w:line="280" w:lineRule="atLeast"/>
      <w:ind w:left="567" w:firstLine="6"/>
    </w:pPr>
    <w:rPr>
      <w:rFonts w:ascii="Arial" w:eastAsia="Times New Roman" w:hAnsi="Arial" w:cs="Times New Roman"/>
      <w:sz w:val="20"/>
      <w:szCs w:val="20"/>
      <w:lang w:eastAsia="nl-NL"/>
    </w:rPr>
  </w:style>
  <w:style w:type="paragraph" w:customStyle="1" w:styleId="Opmaakprofiel11ptEersteregel001cmNa6pt">
    <w:name w:val="Opmaakprofiel 11 pt Eerste regel:  001 cm Na:  6 pt"/>
    <w:basedOn w:val="Standaard"/>
    <w:rsid w:val="002E7741"/>
    <w:pPr>
      <w:spacing w:after="120" w:line="280" w:lineRule="atLeast"/>
      <w:ind w:left="567" w:firstLine="6"/>
    </w:pPr>
    <w:rPr>
      <w:rFonts w:ascii="Arial" w:eastAsia="Times New Roman" w:hAnsi="Arial" w:cs="Times New Roman"/>
      <w:sz w:val="20"/>
      <w:szCs w:val="20"/>
      <w:lang w:eastAsia="nl-NL"/>
    </w:rPr>
  </w:style>
  <w:style w:type="paragraph" w:customStyle="1" w:styleId="Opmaakprofiel5">
    <w:name w:val="Opmaakprofiel5"/>
    <w:basedOn w:val="Kop1"/>
    <w:rsid w:val="002E7741"/>
    <w:pPr>
      <w:spacing w:line="280" w:lineRule="atLeast"/>
    </w:pPr>
    <w:rPr>
      <w:rFonts w:cs="Lucida Sans Unicode"/>
      <w:b w:val="0"/>
      <w:sz w:val="20"/>
      <w:szCs w:val="20"/>
    </w:rPr>
  </w:style>
  <w:style w:type="paragraph" w:styleId="Inhopg4">
    <w:name w:val="toc 4"/>
    <w:basedOn w:val="Standaard"/>
    <w:next w:val="Standaard"/>
    <w:autoRedefine/>
    <w:uiPriority w:val="39"/>
    <w:rsid w:val="002E7741"/>
    <w:pPr>
      <w:spacing w:after="0"/>
      <w:ind w:left="660"/>
    </w:pPr>
    <w:rPr>
      <w:sz w:val="18"/>
      <w:szCs w:val="18"/>
    </w:rPr>
  </w:style>
  <w:style w:type="paragraph" w:styleId="Inhopg5">
    <w:name w:val="toc 5"/>
    <w:basedOn w:val="Standaard"/>
    <w:next w:val="Standaard"/>
    <w:autoRedefine/>
    <w:uiPriority w:val="39"/>
    <w:rsid w:val="002E7741"/>
    <w:pPr>
      <w:spacing w:after="0"/>
      <w:ind w:left="880"/>
    </w:pPr>
    <w:rPr>
      <w:sz w:val="18"/>
      <w:szCs w:val="18"/>
    </w:rPr>
  </w:style>
  <w:style w:type="paragraph" w:styleId="Inhopg6">
    <w:name w:val="toc 6"/>
    <w:basedOn w:val="Standaard"/>
    <w:next w:val="Standaard"/>
    <w:autoRedefine/>
    <w:uiPriority w:val="39"/>
    <w:rsid w:val="002E7741"/>
    <w:pPr>
      <w:spacing w:after="0"/>
      <w:ind w:left="1100"/>
    </w:pPr>
    <w:rPr>
      <w:sz w:val="18"/>
      <w:szCs w:val="18"/>
    </w:rPr>
  </w:style>
  <w:style w:type="paragraph" w:styleId="Inhopg7">
    <w:name w:val="toc 7"/>
    <w:basedOn w:val="Standaard"/>
    <w:next w:val="Standaard"/>
    <w:autoRedefine/>
    <w:uiPriority w:val="39"/>
    <w:rsid w:val="002E7741"/>
    <w:pPr>
      <w:spacing w:after="0"/>
      <w:ind w:left="1320"/>
    </w:pPr>
    <w:rPr>
      <w:sz w:val="18"/>
      <w:szCs w:val="18"/>
    </w:rPr>
  </w:style>
  <w:style w:type="paragraph" w:styleId="Inhopg8">
    <w:name w:val="toc 8"/>
    <w:basedOn w:val="Standaard"/>
    <w:next w:val="Standaard"/>
    <w:autoRedefine/>
    <w:uiPriority w:val="39"/>
    <w:rsid w:val="002E7741"/>
    <w:pPr>
      <w:spacing w:after="0"/>
      <w:ind w:left="1540"/>
    </w:pPr>
    <w:rPr>
      <w:sz w:val="18"/>
      <w:szCs w:val="18"/>
    </w:rPr>
  </w:style>
  <w:style w:type="paragraph" w:styleId="Inhopg9">
    <w:name w:val="toc 9"/>
    <w:basedOn w:val="Standaard"/>
    <w:next w:val="Standaard"/>
    <w:autoRedefine/>
    <w:uiPriority w:val="39"/>
    <w:rsid w:val="002E7741"/>
    <w:pPr>
      <w:spacing w:after="0"/>
      <w:ind w:left="1760"/>
    </w:pPr>
    <w:rPr>
      <w:sz w:val="18"/>
      <w:szCs w:val="18"/>
    </w:rPr>
  </w:style>
  <w:style w:type="paragraph" w:styleId="Kopvaninhoudsopgave">
    <w:name w:val="TOC Heading"/>
    <w:basedOn w:val="Kop1"/>
    <w:next w:val="Standaard"/>
    <w:uiPriority w:val="39"/>
    <w:unhideWhenUsed/>
    <w:qFormat/>
    <w:rsid w:val="002E774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aliases w:val="Lijstje"/>
    <w:basedOn w:val="Standaard"/>
    <w:link w:val="LijstalineaChar"/>
    <w:uiPriority w:val="1"/>
    <w:qFormat/>
    <w:rsid w:val="002E7741"/>
    <w:pPr>
      <w:spacing w:after="0" w:line="240" w:lineRule="auto"/>
      <w:ind w:left="720"/>
      <w:contextualSpacing/>
    </w:pPr>
    <w:rPr>
      <w:rFonts w:ascii="Times New Roman" w:eastAsia="Times New Roman" w:hAnsi="Times New Roman" w:cs="Times New Roman"/>
      <w:sz w:val="24"/>
      <w:szCs w:val="24"/>
      <w:lang w:eastAsia="nl-NL"/>
    </w:rPr>
  </w:style>
  <w:style w:type="character" w:customStyle="1" w:styleId="LijstalineaChar">
    <w:name w:val="Lijstalinea Char"/>
    <w:aliases w:val="Lijstje Char"/>
    <w:basedOn w:val="Standaardalinea-lettertype"/>
    <w:link w:val="Lijstalinea"/>
    <w:uiPriority w:val="1"/>
    <w:rsid w:val="002E7741"/>
    <w:rPr>
      <w:rFonts w:ascii="Times New Roman" w:eastAsia="Times New Roman" w:hAnsi="Times New Roman" w:cs="Times New Roman"/>
      <w:sz w:val="24"/>
      <w:szCs w:val="24"/>
      <w:lang w:eastAsia="nl-NL"/>
    </w:rPr>
  </w:style>
  <w:style w:type="paragraph" w:customStyle="1" w:styleId="Opsomming2">
    <w:name w:val="Opsomming 2"/>
    <w:basedOn w:val="Standaard"/>
    <w:link w:val="Opsomming2Char"/>
    <w:qFormat/>
    <w:rsid w:val="00CD709F"/>
    <w:pPr>
      <w:numPr>
        <w:numId w:val="10"/>
      </w:numPr>
      <w:overflowPunct w:val="0"/>
      <w:autoSpaceDE w:val="0"/>
      <w:autoSpaceDN w:val="0"/>
      <w:adjustRightInd w:val="0"/>
      <w:spacing w:after="0" w:line="300" w:lineRule="exact"/>
      <w:ind w:left="567" w:hanging="567"/>
      <w:textAlignment w:val="baseline"/>
    </w:pPr>
    <w:rPr>
      <w:rFonts w:cs="Arial"/>
    </w:rPr>
  </w:style>
  <w:style w:type="paragraph" w:customStyle="1" w:styleId="Opsomming1">
    <w:name w:val="Opsomming 1"/>
    <w:basedOn w:val="Standaard"/>
    <w:link w:val="Opsomming1Char"/>
    <w:qFormat/>
    <w:rsid w:val="00885F17"/>
    <w:pPr>
      <w:numPr>
        <w:numId w:val="8"/>
      </w:numPr>
      <w:tabs>
        <w:tab w:val="clear" w:pos="360"/>
      </w:tabs>
      <w:overflowPunct w:val="0"/>
      <w:autoSpaceDE w:val="0"/>
      <w:autoSpaceDN w:val="0"/>
      <w:adjustRightInd w:val="0"/>
      <w:spacing w:after="0" w:line="300" w:lineRule="exact"/>
      <w:ind w:left="567" w:hanging="567"/>
      <w:textAlignment w:val="baseline"/>
    </w:pPr>
    <w:rPr>
      <w:rFonts w:cs="Arial"/>
    </w:rPr>
  </w:style>
  <w:style w:type="character" w:customStyle="1" w:styleId="Opsomming2Char">
    <w:name w:val="Opsomming 2 Char"/>
    <w:basedOn w:val="Standaardalinea-lettertype"/>
    <w:link w:val="Opsomming2"/>
    <w:rsid w:val="00CD709F"/>
    <w:rPr>
      <w:rFonts w:cs="Arial"/>
    </w:rPr>
  </w:style>
  <w:style w:type="character" w:styleId="Verwijzingopmerking">
    <w:name w:val="annotation reference"/>
    <w:basedOn w:val="Standaardalinea-lettertype"/>
    <w:unhideWhenUsed/>
    <w:rsid w:val="00B619E8"/>
    <w:rPr>
      <w:sz w:val="16"/>
      <w:szCs w:val="16"/>
    </w:rPr>
  </w:style>
  <w:style w:type="character" w:customStyle="1" w:styleId="Opsomming1Char">
    <w:name w:val="Opsomming 1 Char"/>
    <w:basedOn w:val="Standaardalinea-lettertype"/>
    <w:link w:val="Opsomming1"/>
    <w:rsid w:val="00885F17"/>
    <w:rPr>
      <w:rFonts w:cs="Arial"/>
    </w:rPr>
  </w:style>
  <w:style w:type="paragraph" w:styleId="Tekstopmerking">
    <w:name w:val="annotation text"/>
    <w:basedOn w:val="Standaard"/>
    <w:link w:val="TekstopmerkingChar"/>
    <w:unhideWhenUsed/>
    <w:rsid w:val="00B619E8"/>
    <w:pPr>
      <w:spacing w:line="240" w:lineRule="auto"/>
    </w:pPr>
    <w:rPr>
      <w:sz w:val="20"/>
      <w:szCs w:val="20"/>
    </w:rPr>
  </w:style>
  <w:style w:type="character" w:customStyle="1" w:styleId="TekstopmerkingChar">
    <w:name w:val="Tekst opmerking Char"/>
    <w:basedOn w:val="Standaardalinea-lettertype"/>
    <w:link w:val="Tekstopmerking"/>
    <w:rsid w:val="00B619E8"/>
    <w:rPr>
      <w:sz w:val="20"/>
      <w:szCs w:val="20"/>
    </w:rPr>
  </w:style>
  <w:style w:type="paragraph" w:styleId="Onderwerpvanopmerking">
    <w:name w:val="annotation subject"/>
    <w:basedOn w:val="Tekstopmerking"/>
    <w:next w:val="Tekstopmerking"/>
    <w:link w:val="OnderwerpvanopmerkingChar"/>
    <w:unhideWhenUsed/>
    <w:rsid w:val="00B619E8"/>
    <w:rPr>
      <w:b/>
      <w:bCs/>
    </w:rPr>
  </w:style>
  <w:style w:type="character" w:customStyle="1" w:styleId="OnderwerpvanopmerkingChar">
    <w:name w:val="Onderwerp van opmerking Char"/>
    <w:basedOn w:val="TekstopmerkingChar"/>
    <w:link w:val="Onderwerpvanopmerking"/>
    <w:rsid w:val="00B619E8"/>
    <w:rPr>
      <w:b/>
      <w:bCs/>
      <w:sz w:val="20"/>
      <w:szCs w:val="20"/>
    </w:rPr>
  </w:style>
  <w:style w:type="paragraph" w:customStyle="1" w:styleId="Default">
    <w:name w:val="Default"/>
    <w:rsid w:val="00F2519D"/>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customStyle="1" w:styleId="Lijstalinea1">
    <w:name w:val="Lijstalinea1"/>
    <w:basedOn w:val="Standaard"/>
    <w:rsid w:val="00F2519D"/>
    <w:pPr>
      <w:numPr>
        <w:numId w:val="17"/>
      </w:numPr>
      <w:spacing w:after="0" w:line="240" w:lineRule="auto"/>
    </w:pPr>
    <w:rPr>
      <w:rFonts w:ascii="Times New Roman" w:eastAsia="Times New Roman" w:hAnsi="Times New Roman" w:cs="Times New Roman"/>
      <w:b/>
      <w:szCs w:val="20"/>
      <w:lang w:eastAsia="nl-NL"/>
    </w:rPr>
  </w:style>
  <w:style w:type="paragraph" w:customStyle="1" w:styleId="broodtekst">
    <w:name w:val="broodtekst"/>
    <w:basedOn w:val="Standaard"/>
    <w:link w:val="broodtekstChar"/>
    <w:rsid w:val="00F2519D"/>
    <w:pPr>
      <w:spacing w:after="0" w:line="280" w:lineRule="atLeast"/>
    </w:pPr>
    <w:rPr>
      <w:rFonts w:ascii="Palatino Linotype" w:eastAsia="Times New Roman" w:hAnsi="Palatino Linotype" w:cs="Times New Roman"/>
      <w:sz w:val="18"/>
      <w:szCs w:val="24"/>
    </w:rPr>
  </w:style>
  <w:style w:type="paragraph" w:customStyle="1" w:styleId="broodtekst-vet">
    <w:name w:val="broodtekst-vet"/>
    <w:basedOn w:val="broodtekst"/>
    <w:next w:val="Standaard"/>
    <w:uiPriority w:val="6"/>
    <w:rsid w:val="00F2519D"/>
    <w:rPr>
      <w:b/>
    </w:rPr>
  </w:style>
  <w:style w:type="paragraph" w:customStyle="1" w:styleId="adres">
    <w:name w:val="adres"/>
    <w:basedOn w:val="broodtekst"/>
    <w:rsid w:val="00F2519D"/>
  </w:style>
  <w:style w:type="paragraph" w:customStyle="1" w:styleId="kix">
    <w:name w:val="kix"/>
    <w:basedOn w:val="broodtekst"/>
    <w:rsid w:val="00F2519D"/>
    <w:rPr>
      <w:rFonts w:ascii="KIX Barcode" w:hAnsi="KIX Barcode"/>
      <w:sz w:val="16"/>
    </w:rPr>
  </w:style>
  <w:style w:type="paragraph" w:customStyle="1" w:styleId="referentiekopjes">
    <w:name w:val="referentiekopjes"/>
    <w:basedOn w:val="broodtekst"/>
    <w:rsid w:val="00F2519D"/>
    <w:rPr>
      <w:rFonts w:ascii="Arial" w:hAnsi="Arial"/>
      <w:sz w:val="15"/>
    </w:rPr>
  </w:style>
  <w:style w:type="paragraph" w:customStyle="1" w:styleId="referentiegegevens">
    <w:name w:val="referentiegegevens"/>
    <w:basedOn w:val="broodtekst"/>
    <w:rsid w:val="00F2519D"/>
  </w:style>
  <w:style w:type="paragraph" w:customStyle="1" w:styleId="aanhef">
    <w:name w:val="aanhef"/>
    <w:basedOn w:val="broodtekst"/>
    <w:rsid w:val="00F2519D"/>
    <w:pPr>
      <w:spacing w:after="254"/>
    </w:pPr>
  </w:style>
  <w:style w:type="paragraph" w:customStyle="1" w:styleId="afzendgegevens">
    <w:name w:val="afzendgegevens"/>
    <w:basedOn w:val="broodtekst"/>
    <w:rsid w:val="00F2519D"/>
    <w:pPr>
      <w:spacing w:line="240" w:lineRule="atLeast"/>
    </w:pPr>
    <w:rPr>
      <w:rFonts w:ascii="Arial" w:hAnsi="Arial"/>
      <w:sz w:val="14"/>
    </w:rPr>
  </w:style>
  <w:style w:type="paragraph" w:customStyle="1" w:styleId="divisienaam">
    <w:name w:val="divisienaam"/>
    <w:basedOn w:val="broodtekst"/>
    <w:rsid w:val="00F2519D"/>
    <w:rPr>
      <w:rFonts w:ascii="Arial" w:hAnsi="Arial"/>
      <w:sz w:val="15"/>
    </w:rPr>
  </w:style>
  <w:style w:type="paragraph" w:customStyle="1" w:styleId="commercieleinfo">
    <w:name w:val="commercieleinfo"/>
    <w:basedOn w:val="broodtekst"/>
    <w:rsid w:val="00F2519D"/>
    <w:pPr>
      <w:spacing w:line="200" w:lineRule="atLeast"/>
    </w:pPr>
    <w:rPr>
      <w:rFonts w:ascii="Arial" w:hAnsi="Arial"/>
      <w:sz w:val="15"/>
    </w:rPr>
  </w:style>
  <w:style w:type="paragraph" w:customStyle="1" w:styleId="bullet2">
    <w:name w:val="bullet2"/>
    <w:basedOn w:val="broodtekst"/>
    <w:rsid w:val="00F2519D"/>
    <w:pPr>
      <w:keepLines/>
      <w:framePr w:wrap="around" w:vAnchor="text" w:hAnchor="text" w:y="1"/>
      <w:tabs>
        <w:tab w:val="num" w:pos="284"/>
      </w:tabs>
      <w:ind w:left="284" w:hanging="284"/>
    </w:pPr>
  </w:style>
  <w:style w:type="paragraph" w:customStyle="1" w:styleId="list-number">
    <w:name w:val="list-number"/>
    <w:basedOn w:val="broodtekst"/>
    <w:uiPriority w:val="8"/>
    <w:qFormat/>
    <w:rsid w:val="00F2519D"/>
    <w:pPr>
      <w:keepLines/>
      <w:numPr>
        <w:numId w:val="25"/>
      </w:numPr>
      <w:tabs>
        <w:tab w:val="clear" w:pos="1078"/>
        <w:tab w:val="num" w:pos="360"/>
      </w:tabs>
      <w:ind w:left="360" w:hanging="360"/>
    </w:pPr>
  </w:style>
  <w:style w:type="paragraph" w:customStyle="1" w:styleId="intable">
    <w:name w:val="intable"/>
    <w:basedOn w:val="broodtekst"/>
    <w:rsid w:val="00F2519D"/>
    <w:pPr>
      <w:spacing w:line="14" w:lineRule="exact"/>
    </w:pPr>
    <w:rPr>
      <w:sz w:val="2"/>
    </w:rPr>
  </w:style>
  <w:style w:type="paragraph" w:customStyle="1" w:styleId="titel0">
    <w:name w:val="titel"/>
    <w:basedOn w:val="broodtekst"/>
    <w:next w:val="subtitel"/>
    <w:rsid w:val="00F2519D"/>
    <w:rPr>
      <w:rFonts w:ascii="Arial" w:hAnsi="Arial"/>
      <w:b/>
      <w:caps/>
      <w:sz w:val="22"/>
    </w:rPr>
  </w:style>
  <w:style w:type="paragraph" w:customStyle="1" w:styleId="subtitel">
    <w:name w:val="subtitel"/>
    <w:basedOn w:val="broodtekst"/>
    <w:rsid w:val="00F2519D"/>
    <w:rPr>
      <w:rFonts w:ascii="Arial" w:hAnsi="Arial"/>
      <w:caps/>
    </w:rPr>
  </w:style>
  <w:style w:type="paragraph" w:customStyle="1" w:styleId="inhoud">
    <w:name w:val="inhoud"/>
    <w:basedOn w:val="broodtekst"/>
    <w:next w:val="voorinhoud"/>
    <w:rsid w:val="00F2519D"/>
    <w:rPr>
      <w:rFonts w:ascii="Arial" w:hAnsi="Arial"/>
      <w:color w:val="006487"/>
      <w:sz w:val="44"/>
    </w:rPr>
  </w:style>
  <w:style w:type="paragraph" w:customStyle="1" w:styleId="kopblauw">
    <w:name w:val="kopblauw"/>
    <w:basedOn w:val="broodtekst"/>
    <w:next w:val="Standaard"/>
    <w:qFormat/>
    <w:rsid w:val="00F2519D"/>
    <w:pPr>
      <w:keepNext/>
      <w:keepLines/>
      <w:pageBreakBefore/>
      <w:spacing w:after="840" w:line="560" w:lineRule="atLeast"/>
      <w:outlineLvl w:val="0"/>
    </w:pPr>
    <w:rPr>
      <w:rFonts w:ascii="Arial" w:hAnsi="Arial"/>
      <w:color w:val="006487"/>
      <w:sz w:val="44"/>
    </w:rPr>
  </w:style>
  <w:style w:type="paragraph" w:customStyle="1" w:styleId="boventitel">
    <w:name w:val="boventitel"/>
    <w:basedOn w:val="broodtekst"/>
    <w:rsid w:val="00F2519D"/>
    <w:pPr>
      <w:spacing w:line="240" w:lineRule="auto"/>
      <w:ind w:left="74" w:right="74"/>
      <w:jc w:val="both"/>
    </w:pPr>
    <w:rPr>
      <w:rFonts w:ascii="Arial Narrow" w:hAnsi="Arial Narrow"/>
      <w:color w:val="006487"/>
      <w:sz w:val="12"/>
    </w:rPr>
  </w:style>
  <w:style w:type="paragraph" w:customStyle="1" w:styleId="kenmerk">
    <w:name w:val="kenmerk"/>
    <w:basedOn w:val="broodtekst"/>
    <w:rsid w:val="00F2519D"/>
    <w:pPr>
      <w:keepLines/>
      <w:spacing w:before="164"/>
      <w:ind w:left="57" w:right="57"/>
      <w:jc w:val="both"/>
    </w:pPr>
    <w:rPr>
      <w:rFonts w:ascii="Arial Narrow" w:hAnsi="Arial Narrow"/>
      <w:color w:val="BE8314"/>
      <w:position w:val="4"/>
      <w:sz w:val="12"/>
    </w:rPr>
  </w:style>
  <w:style w:type="paragraph" w:customStyle="1" w:styleId="bedrijfsnaam">
    <w:name w:val="bedrijfsnaam"/>
    <w:basedOn w:val="broodtekst"/>
    <w:rsid w:val="00F2519D"/>
    <w:pPr>
      <w:spacing w:before="164"/>
      <w:ind w:left="57" w:right="57"/>
      <w:jc w:val="both"/>
    </w:pPr>
    <w:rPr>
      <w:rFonts w:ascii="Arial" w:hAnsi="Arial"/>
      <w:b/>
      <w:color w:val="006487"/>
      <w:position w:val="4"/>
      <w:sz w:val="12"/>
    </w:rPr>
  </w:style>
  <w:style w:type="paragraph" w:customStyle="1" w:styleId="paginanummering">
    <w:name w:val="paginanummering"/>
    <w:basedOn w:val="broodtekst"/>
    <w:rsid w:val="00F2519D"/>
    <w:pPr>
      <w:ind w:left="57" w:right="57"/>
      <w:jc w:val="both"/>
    </w:pPr>
    <w:rPr>
      <w:rFonts w:ascii="Arial" w:hAnsi="Arial"/>
      <w:b/>
      <w:color w:val="006487"/>
    </w:rPr>
  </w:style>
  <w:style w:type="paragraph" w:customStyle="1" w:styleId="bijlage-woord">
    <w:name w:val="bijlage-woord"/>
    <w:basedOn w:val="broodtekst"/>
    <w:rsid w:val="00F2519D"/>
    <w:pPr>
      <w:pageBreakBefore/>
      <w:spacing w:before="368"/>
      <w:ind w:left="1134"/>
    </w:pPr>
    <w:rPr>
      <w:rFonts w:ascii="Arial" w:hAnsi="Arial"/>
      <w:caps/>
      <w:color w:val="BE8314"/>
      <w:sz w:val="28"/>
    </w:rPr>
  </w:style>
  <w:style w:type="paragraph" w:customStyle="1" w:styleId="nakopblauw">
    <w:name w:val="nakopblauw"/>
    <w:basedOn w:val="broodtekst"/>
    <w:rsid w:val="00F2519D"/>
    <w:pPr>
      <w:spacing w:after="440" w:line="14" w:lineRule="exact"/>
    </w:pPr>
    <w:rPr>
      <w:sz w:val="2"/>
    </w:rPr>
  </w:style>
  <w:style w:type="paragraph" w:customStyle="1" w:styleId="kop21">
    <w:name w:val="kop2"/>
    <w:basedOn w:val="Kop10"/>
    <w:next w:val="broodtekst"/>
    <w:rsid w:val="00F2519D"/>
    <w:pPr>
      <w:keepNext/>
      <w:keepLines/>
      <w:numPr>
        <w:numId w:val="0"/>
      </w:numPr>
      <w:tabs>
        <w:tab w:val="left" w:pos="1134"/>
      </w:tabs>
      <w:autoSpaceDE/>
      <w:autoSpaceDN/>
      <w:adjustRightInd/>
      <w:spacing w:before="390" w:after="160" w:line="560" w:lineRule="atLeast"/>
      <w:ind w:left="3119"/>
      <w:contextualSpacing/>
      <w:outlineLvl w:val="1"/>
    </w:pPr>
    <w:rPr>
      <w:rFonts w:ascii="Arial" w:hAnsi="Arial" w:cs="Times New Roman"/>
      <w:caps/>
      <w:color w:val="006487"/>
      <w:kern w:val="32"/>
      <w:sz w:val="18"/>
      <w:szCs w:val="24"/>
      <w:u w:color="BE8314"/>
    </w:rPr>
  </w:style>
  <w:style w:type="paragraph" w:customStyle="1" w:styleId="kop30">
    <w:name w:val="kop3"/>
    <w:basedOn w:val="kop21"/>
    <w:next w:val="broodtekst"/>
    <w:rsid w:val="00F2519D"/>
    <w:pPr>
      <w:spacing w:before="240"/>
      <w:ind w:left="1134" w:hanging="1134"/>
      <w:outlineLvl w:val="2"/>
    </w:pPr>
    <w:rPr>
      <w:b w:val="0"/>
    </w:rPr>
  </w:style>
  <w:style w:type="paragraph" w:customStyle="1" w:styleId="tussenkopje">
    <w:name w:val="tussenkopje"/>
    <w:basedOn w:val="broodtekst"/>
    <w:next w:val="Standaard"/>
    <w:uiPriority w:val="10"/>
    <w:qFormat/>
    <w:rsid w:val="00F2519D"/>
    <w:pPr>
      <w:keepNext/>
      <w:keepLines/>
    </w:pPr>
    <w:rPr>
      <w:b/>
      <w:i/>
    </w:rPr>
  </w:style>
  <w:style w:type="paragraph" w:customStyle="1" w:styleId="subtussenkop">
    <w:name w:val="subtussenkop"/>
    <w:basedOn w:val="broodtekst"/>
    <w:next w:val="Standaard"/>
    <w:uiPriority w:val="11"/>
    <w:qFormat/>
    <w:rsid w:val="00F2519D"/>
    <w:pPr>
      <w:keepNext/>
      <w:keepLines/>
    </w:pPr>
    <w:rPr>
      <w:i/>
    </w:rPr>
  </w:style>
  <w:style w:type="paragraph" w:customStyle="1" w:styleId="tabelkop">
    <w:name w:val="tabelkop"/>
    <w:basedOn w:val="broodtekst"/>
    <w:rsid w:val="00F2519D"/>
    <w:pPr>
      <w:spacing w:before="40" w:after="40" w:line="200" w:lineRule="atLeast"/>
    </w:pPr>
    <w:rPr>
      <w:rFonts w:ascii="Arial" w:hAnsi="Arial"/>
      <w:b/>
      <w:color w:val="FFFFFF"/>
      <w:sz w:val="16"/>
    </w:rPr>
  </w:style>
  <w:style w:type="paragraph" w:customStyle="1" w:styleId="tabeltekst">
    <w:name w:val="tabeltekst"/>
    <w:basedOn w:val="broodtekst"/>
    <w:rsid w:val="00F2519D"/>
    <w:pPr>
      <w:spacing w:before="40" w:after="40" w:line="200" w:lineRule="atLeast"/>
    </w:pPr>
    <w:rPr>
      <w:rFonts w:ascii="Arial" w:hAnsi="Arial"/>
      <w:sz w:val="16"/>
    </w:rPr>
  </w:style>
  <w:style w:type="paragraph" w:customStyle="1" w:styleId="sidetekst">
    <w:name w:val="sidetekst"/>
    <w:basedOn w:val="broodtekst"/>
    <w:rsid w:val="00F2519D"/>
    <w:rPr>
      <w:rFonts w:ascii="Arial" w:hAnsi="Arial"/>
      <w:color w:val="006487"/>
      <w:sz w:val="16"/>
    </w:rPr>
  </w:style>
  <w:style w:type="paragraph" w:customStyle="1" w:styleId="sidetekst-kopje">
    <w:name w:val="sidetekst-kopje"/>
    <w:basedOn w:val="broodtekst"/>
    <w:next w:val="sidetekst"/>
    <w:rsid w:val="00F2519D"/>
    <w:rPr>
      <w:rFonts w:ascii="Arial" w:hAnsi="Arial"/>
      <w:b/>
      <w:color w:val="006487"/>
      <w:sz w:val="16"/>
    </w:rPr>
  </w:style>
  <w:style w:type="paragraph" w:customStyle="1" w:styleId="aandachtstekst">
    <w:name w:val="aandachtstekst"/>
    <w:basedOn w:val="broodtekst"/>
    <w:uiPriority w:val="9"/>
    <w:qFormat/>
    <w:rsid w:val="00F2519D"/>
    <w:pPr>
      <w:pBdr>
        <w:left w:val="single" w:sz="4" w:space="5" w:color="006487"/>
      </w:pBdr>
      <w:ind w:left="113"/>
    </w:pPr>
    <w:rPr>
      <w:rFonts w:ascii="Arial" w:hAnsi="Arial"/>
      <w:color w:val="006487"/>
      <w:sz w:val="16"/>
    </w:rPr>
  </w:style>
  <w:style w:type="paragraph" w:customStyle="1" w:styleId="bijlage">
    <w:name w:val="bijlage"/>
    <w:basedOn w:val="broodtekst"/>
    <w:next w:val="Standaard"/>
    <w:uiPriority w:val="12"/>
    <w:qFormat/>
    <w:rsid w:val="00F2519D"/>
    <w:pPr>
      <w:keepNext/>
      <w:keepLines/>
      <w:pageBreakBefore/>
      <w:numPr>
        <w:numId w:val="22"/>
      </w:numPr>
      <w:tabs>
        <w:tab w:val="num" w:pos="360"/>
        <w:tab w:val="left" w:pos="2835"/>
      </w:tabs>
      <w:spacing w:after="240" w:line="252" w:lineRule="auto"/>
      <w:ind w:left="2835" w:hanging="2835"/>
      <w:contextualSpacing/>
      <w:outlineLvl w:val="0"/>
    </w:pPr>
    <w:rPr>
      <w:rFonts w:ascii="Arial" w:hAnsi="Arial"/>
      <w:color w:val="006487"/>
      <w:sz w:val="44"/>
    </w:rPr>
  </w:style>
  <w:style w:type="paragraph" w:customStyle="1" w:styleId="bijschrift">
    <w:name w:val="bijschrift"/>
    <w:basedOn w:val="broodtekst"/>
    <w:rsid w:val="00F2519D"/>
    <w:rPr>
      <w:rFonts w:ascii="Arial" w:hAnsi="Arial"/>
      <w:color w:val="006487"/>
      <w:sz w:val="16"/>
    </w:rPr>
  </w:style>
  <w:style w:type="paragraph" w:customStyle="1" w:styleId="bijschrift-kopje">
    <w:name w:val="bijschrift-kopje"/>
    <w:basedOn w:val="broodtekst"/>
    <w:next w:val="bijschrift"/>
    <w:rsid w:val="00F2519D"/>
    <w:pPr>
      <w:pBdr>
        <w:bottom w:val="single" w:sz="4" w:space="1" w:color="BE8314"/>
      </w:pBdr>
    </w:pPr>
    <w:rPr>
      <w:rFonts w:ascii="Arial" w:hAnsi="Arial"/>
      <w:b/>
      <w:color w:val="006487"/>
      <w:sz w:val="16"/>
    </w:rPr>
  </w:style>
  <w:style w:type="paragraph" w:customStyle="1" w:styleId="colofon">
    <w:name w:val="colofon"/>
    <w:basedOn w:val="colofon-titel"/>
    <w:rsid w:val="00F2519D"/>
    <w:pPr>
      <w:numPr>
        <w:numId w:val="0"/>
      </w:numPr>
    </w:pPr>
  </w:style>
  <w:style w:type="paragraph" w:customStyle="1" w:styleId="colofon-kopje">
    <w:name w:val="colofon-kopje"/>
    <w:basedOn w:val="broodtekst"/>
    <w:next w:val="broodtekst"/>
    <w:rsid w:val="00F2519D"/>
    <w:pPr>
      <w:spacing w:before="140" w:after="140"/>
    </w:pPr>
    <w:rPr>
      <w:rFonts w:ascii="Arial" w:hAnsi="Arial"/>
      <w:b/>
      <w:caps/>
      <w:u w:val="single" w:color="BE8314"/>
    </w:rPr>
  </w:style>
  <w:style w:type="paragraph" w:customStyle="1" w:styleId="colofon-subtitel">
    <w:name w:val="colofon-subtitel"/>
    <w:basedOn w:val="broodtekst"/>
    <w:next w:val="broodtekst"/>
    <w:rsid w:val="00F2519D"/>
    <w:rPr>
      <w:rFonts w:ascii="Arial" w:hAnsi="Arial"/>
      <w:color w:val="006487"/>
      <w:sz w:val="28"/>
    </w:rPr>
  </w:style>
  <w:style w:type="paragraph" w:customStyle="1" w:styleId="colofon-titel">
    <w:name w:val="colofon-titel"/>
    <w:basedOn w:val="broodtekst"/>
    <w:next w:val="broodtekst"/>
    <w:rsid w:val="00F2519D"/>
    <w:pPr>
      <w:numPr>
        <w:numId w:val="23"/>
      </w:numPr>
      <w:tabs>
        <w:tab w:val="num" w:pos="360"/>
        <w:tab w:val="left" w:pos="2268"/>
      </w:tabs>
      <w:spacing w:after="480"/>
      <w:ind w:left="2268" w:hanging="2268"/>
      <w:contextualSpacing/>
    </w:pPr>
    <w:rPr>
      <w:rFonts w:ascii="Arial" w:hAnsi="Arial"/>
      <w:caps/>
      <w:color w:val="006487"/>
      <w:sz w:val="30"/>
    </w:rPr>
  </w:style>
  <w:style w:type="paragraph" w:customStyle="1" w:styleId="copyright">
    <w:name w:val="copyright"/>
    <w:basedOn w:val="broodtekst"/>
    <w:rsid w:val="00F2519D"/>
    <w:pPr>
      <w:spacing w:line="200" w:lineRule="atLeast"/>
    </w:pPr>
    <w:rPr>
      <w:rFonts w:ascii="Arial" w:hAnsi="Arial"/>
      <w:sz w:val="12"/>
    </w:rPr>
  </w:style>
  <w:style w:type="paragraph" w:customStyle="1" w:styleId="hoofdstuk">
    <w:name w:val="hoofdstuk"/>
    <w:basedOn w:val="broodtekst"/>
    <w:next w:val="broodtekst"/>
    <w:rsid w:val="00F2519D"/>
    <w:rPr>
      <w:rFonts w:ascii="Arial" w:hAnsi="Arial"/>
      <w:color w:val="BE8314"/>
      <w:sz w:val="24"/>
    </w:rPr>
  </w:style>
  <w:style w:type="paragraph" w:customStyle="1" w:styleId="voorinhoud">
    <w:name w:val="voorinhoud"/>
    <w:basedOn w:val="broodtekst"/>
    <w:rsid w:val="00F2519D"/>
    <w:pPr>
      <w:spacing w:line="446" w:lineRule="exact"/>
    </w:pPr>
  </w:style>
  <w:style w:type="paragraph" w:styleId="Bijschrift0">
    <w:name w:val="caption"/>
    <w:basedOn w:val="Standaard"/>
    <w:next w:val="Standaard"/>
    <w:rsid w:val="00F2519D"/>
    <w:pPr>
      <w:spacing w:before="100" w:after="160" w:line="280" w:lineRule="atLeast"/>
    </w:pPr>
    <w:rPr>
      <w:rFonts w:ascii="Palatino Linotype" w:eastAsia="Times New Roman" w:hAnsi="Palatino Linotype" w:cs="Times New Roman"/>
      <w:bCs/>
      <w:color w:val="006487"/>
      <w:sz w:val="16"/>
      <w:szCs w:val="20"/>
    </w:rPr>
  </w:style>
  <w:style w:type="character" w:customStyle="1" w:styleId="broodtekstChar">
    <w:name w:val="broodtekst Char"/>
    <w:link w:val="broodtekst"/>
    <w:rsid w:val="00F2519D"/>
    <w:rPr>
      <w:rFonts w:ascii="Palatino Linotype" w:eastAsia="Times New Roman" w:hAnsi="Palatino Linotype" w:cs="Times New Roman"/>
      <w:sz w:val="18"/>
      <w:szCs w:val="24"/>
    </w:rPr>
  </w:style>
  <w:style w:type="character" w:customStyle="1" w:styleId="Kop1CharChar">
    <w:name w:val="Kop1 Char Char"/>
    <w:link w:val="Kop10"/>
    <w:rsid w:val="00F2519D"/>
    <w:rPr>
      <w:rFonts w:ascii="Lucida Sans Unicode" w:eastAsia="Times New Roman" w:hAnsi="Lucida Sans Unicode" w:cs="Lucida Sans Unicode"/>
      <w:b/>
      <w:szCs w:val="20"/>
    </w:rPr>
  </w:style>
  <w:style w:type="paragraph" w:customStyle="1" w:styleId="bijschrift-kopje-foto">
    <w:name w:val="bijschrift-kopje-foto"/>
    <w:basedOn w:val="bijschrift-kopje"/>
    <w:rsid w:val="00F2519D"/>
    <w:pPr>
      <w:tabs>
        <w:tab w:val="num" w:pos="0"/>
      </w:tabs>
    </w:pPr>
  </w:style>
  <w:style w:type="paragraph" w:customStyle="1" w:styleId="bijschrift-kopje-tabel">
    <w:name w:val="bijschrift-kopje-tabel"/>
    <w:basedOn w:val="bijschrift-kopje"/>
    <w:rsid w:val="00F2519D"/>
    <w:pPr>
      <w:tabs>
        <w:tab w:val="num" w:pos="0"/>
      </w:tabs>
    </w:pPr>
  </w:style>
  <w:style w:type="paragraph" w:customStyle="1" w:styleId="Testhoofdstuk1">
    <w:name w:val="Testhoofdstuk1"/>
    <w:basedOn w:val="broodtekst"/>
    <w:next w:val="broodtekst"/>
    <w:rsid w:val="00F2519D"/>
    <w:pPr>
      <w:pageBreakBefore/>
      <w:framePr w:wrap="notBeside" w:vAnchor="page" w:hAnchor="margin" w:y="1566"/>
      <w:tabs>
        <w:tab w:val="num" w:pos="0"/>
        <w:tab w:val="left" w:pos="2625"/>
      </w:tabs>
      <w:spacing w:after="840" w:line="560" w:lineRule="atLeast"/>
      <w:ind w:firstLine="1576"/>
    </w:pPr>
    <w:rPr>
      <w:rFonts w:ascii="Arial" w:hAnsi="Arial"/>
      <w:color w:val="006487"/>
      <w:sz w:val="44"/>
    </w:rPr>
  </w:style>
  <w:style w:type="numbering" w:customStyle="1" w:styleId="listnumber">
    <w:name w:val="listnumber"/>
    <w:basedOn w:val="Geenlijst"/>
    <w:rsid w:val="00F2519D"/>
    <w:pPr>
      <w:numPr>
        <w:numId w:val="18"/>
      </w:numPr>
    </w:pPr>
  </w:style>
  <w:style w:type="paragraph" w:customStyle="1" w:styleId="aandachtstekstkop">
    <w:name w:val="aandachtstekstkop"/>
    <w:basedOn w:val="aandachtstekst"/>
    <w:next w:val="aandachtstekst"/>
    <w:rsid w:val="00F2519D"/>
    <w:rPr>
      <w:b/>
      <w:caps/>
    </w:rPr>
  </w:style>
  <w:style w:type="paragraph" w:styleId="Bronvermelding">
    <w:name w:val="table of authorities"/>
    <w:basedOn w:val="Standaard"/>
    <w:next w:val="Standaard"/>
    <w:rsid w:val="00F2519D"/>
    <w:pPr>
      <w:numPr>
        <w:numId w:val="21"/>
      </w:numPr>
      <w:spacing w:after="0" w:line="280" w:lineRule="atLeast"/>
      <w:ind w:left="284" w:hanging="284"/>
    </w:pPr>
    <w:rPr>
      <w:rFonts w:ascii="Palatino Linotype" w:eastAsia="Times New Roman" w:hAnsi="Palatino Linotype" w:cs="Times New Roman"/>
      <w:sz w:val="18"/>
      <w:szCs w:val="24"/>
    </w:rPr>
  </w:style>
  <w:style w:type="paragraph" w:styleId="Documentstructuur">
    <w:name w:val="Document Map"/>
    <w:basedOn w:val="Standaard"/>
    <w:link w:val="DocumentstructuurChar"/>
    <w:rsid w:val="00F2519D"/>
    <w:pPr>
      <w:shd w:val="clear" w:color="auto" w:fill="000080"/>
      <w:spacing w:after="0" w:line="280" w:lineRule="atLeast"/>
    </w:pPr>
    <w:rPr>
      <w:rFonts w:ascii="Tahoma" w:eastAsia="Times New Roman" w:hAnsi="Tahoma" w:cs="Tahoma"/>
      <w:sz w:val="18"/>
      <w:szCs w:val="20"/>
    </w:rPr>
  </w:style>
  <w:style w:type="character" w:customStyle="1" w:styleId="DocumentstructuurChar">
    <w:name w:val="Documentstructuur Char"/>
    <w:basedOn w:val="Standaardalinea-lettertype"/>
    <w:link w:val="Documentstructuur"/>
    <w:rsid w:val="00F2519D"/>
    <w:rPr>
      <w:rFonts w:ascii="Tahoma" w:eastAsia="Times New Roman" w:hAnsi="Tahoma" w:cs="Tahoma"/>
      <w:sz w:val="18"/>
      <w:szCs w:val="20"/>
      <w:shd w:val="clear" w:color="auto" w:fill="000080"/>
    </w:rPr>
  </w:style>
  <w:style w:type="character" w:styleId="Eindnootmarkering">
    <w:name w:val="endnote reference"/>
    <w:rsid w:val="00F2519D"/>
    <w:rPr>
      <w:vertAlign w:val="superscript"/>
    </w:rPr>
  </w:style>
  <w:style w:type="paragraph" w:styleId="Eindnoottekst">
    <w:name w:val="endnote text"/>
    <w:basedOn w:val="Standaard"/>
    <w:link w:val="EindnoottekstChar"/>
    <w:rsid w:val="00F2519D"/>
    <w:pPr>
      <w:spacing w:after="0" w:line="280" w:lineRule="atLeast"/>
    </w:pPr>
    <w:rPr>
      <w:rFonts w:ascii="Palatino Linotype" w:eastAsia="Times New Roman" w:hAnsi="Palatino Linotype" w:cs="Times New Roman"/>
      <w:sz w:val="18"/>
      <w:szCs w:val="20"/>
    </w:rPr>
  </w:style>
  <w:style w:type="character" w:customStyle="1" w:styleId="EindnoottekstChar">
    <w:name w:val="Eindnoottekst Char"/>
    <w:basedOn w:val="Standaardalinea-lettertype"/>
    <w:link w:val="Eindnoottekst"/>
    <w:rsid w:val="00F2519D"/>
    <w:rPr>
      <w:rFonts w:ascii="Palatino Linotype" w:eastAsia="Times New Roman" w:hAnsi="Palatino Linotype" w:cs="Times New Roman"/>
      <w:sz w:val="18"/>
      <w:szCs w:val="20"/>
    </w:rPr>
  </w:style>
  <w:style w:type="paragraph" w:styleId="Index1">
    <w:name w:val="index 1"/>
    <w:basedOn w:val="Standaard"/>
    <w:next w:val="Standaard"/>
    <w:autoRedefine/>
    <w:rsid w:val="00F2519D"/>
    <w:pPr>
      <w:spacing w:after="0" w:line="280" w:lineRule="atLeast"/>
      <w:ind w:left="200" w:hanging="200"/>
    </w:pPr>
    <w:rPr>
      <w:rFonts w:ascii="Palatino Linotype" w:eastAsia="Times New Roman" w:hAnsi="Palatino Linotype" w:cs="Times New Roman"/>
      <w:sz w:val="18"/>
      <w:szCs w:val="24"/>
    </w:rPr>
  </w:style>
  <w:style w:type="paragraph" w:styleId="Index2">
    <w:name w:val="index 2"/>
    <w:basedOn w:val="Standaard"/>
    <w:next w:val="Standaard"/>
    <w:autoRedefine/>
    <w:rsid w:val="00F2519D"/>
    <w:pPr>
      <w:spacing w:after="0" w:line="280" w:lineRule="atLeast"/>
      <w:ind w:left="400" w:hanging="200"/>
    </w:pPr>
    <w:rPr>
      <w:rFonts w:ascii="Palatino Linotype" w:eastAsia="Times New Roman" w:hAnsi="Palatino Linotype" w:cs="Times New Roman"/>
      <w:sz w:val="18"/>
      <w:szCs w:val="24"/>
    </w:rPr>
  </w:style>
  <w:style w:type="paragraph" w:styleId="Index3">
    <w:name w:val="index 3"/>
    <w:basedOn w:val="Standaard"/>
    <w:next w:val="Standaard"/>
    <w:autoRedefine/>
    <w:rsid w:val="00F2519D"/>
    <w:pPr>
      <w:spacing w:after="0" w:line="280" w:lineRule="atLeast"/>
      <w:ind w:left="600" w:hanging="200"/>
    </w:pPr>
    <w:rPr>
      <w:rFonts w:ascii="Palatino Linotype" w:eastAsia="Times New Roman" w:hAnsi="Palatino Linotype" w:cs="Times New Roman"/>
      <w:sz w:val="18"/>
      <w:szCs w:val="24"/>
    </w:rPr>
  </w:style>
  <w:style w:type="paragraph" w:styleId="Index4">
    <w:name w:val="index 4"/>
    <w:basedOn w:val="Standaard"/>
    <w:next w:val="Standaard"/>
    <w:autoRedefine/>
    <w:rsid w:val="00F2519D"/>
    <w:pPr>
      <w:spacing w:after="0" w:line="280" w:lineRule="atLeast"/>
      <w:ind w:left="800" w:hanging="200"/>
    </w:pPr>
    <w:rPr>
      <w:rFonts w:ascii="Palatino Linotype" w:eastAsia="Times New Roman" w:hAnsi="Palatino Linotype" w:cs="Times New Roman"/>
      <w:sz w:val="18"/>
      <w:szCs w:val="24"/>
    </w:rPr>
  </w:style>
  <w:style w:type="paragraph" w:styleId="Index5">
    <w:name w:val="index 5"/>
    <w:basedOn w:val="Standaard"/>
    <w:next w:val="Standaard"/>
    <w:autoRedefine/>
    <w:rsid w:val="00F2519D"/>
    <w:pPr>
      <w:spacing w:after="0" w:line="280" w:lineRule="atLeast"/>
      <w:ind w:left="1000" w:hanging="200"/>
    </w:pPr>
    <w:rPr>
      <w:rFonts w:ascii="Palatino Linotype" w:eastAsia="Times New Roman" w:hAnsi="Palatino Linotype" w:cs="Times New Roman"/>
      <w:sz w:val="18"/>
      <w:szCs w:val="24"/>
    </w:rPr>
  </w:style>
  <w:style w:type="paragraph" w:styleId="Index6">
    <w:name w:val="index 6"/>
    <w:basedOn w:val="Standaard"/>
    <w:next w:val="Standaard"/>
    <w:autoRedefine/>
    <w:rsid w:val="00F2519D"/>
    <w:pPr>
      <w:spacing w:after="0" w:line="280" w:lineRule="atLeast"/>
      <w:ind w:left="1200" w:hanging="200"/>
    </w:pPr>
    <w:rPr>
      <w:rFonts w:ascii="Palatino Linotype" w:eastAsia="Times New Roman" w:hAnsi="Palatino Linotype" w:cs="Times New Roman"/>
      <w:sz w:val="18"/>
      <w:szCs w:val="24"/>
    </w:rPr>
  </w:style>
  <w:style w:type="paragraph" w:styleId="Index7">
    <w:name w:val="index 7"/>
    <w:basedOn w:val="Standaard"/>
    <w:next w:val="Standaard"/>
    <w:autoRedefine/>
    <w:rsid w:val="00F2519D"/>
    <w:pPr>
      <w:spacing w:after="0" w:line="280" w:lineRule="atLeast"/>
      <w:ind w:left="1400" w:hanging="200"/>
    </w:pPr>
    <w:rPr>
      <w:rFonts w:ascii="Palatino Linotype" w:eastAsia="Times New Roman" w:hAnsi="Palatino Linotype" w:cs="Times New Roman"/>
      <w:sz w:val="18"/>
      <w:szCs w:val="24"/>
    </w:rPr>
  </w:style>
  <w:style w:type="paragraph" w:styleId="Index8">
    <w:name w:val="index 8"/>
    <w:basedOn w:val="Standaard"/>
    <w:next w:val="Standaard"/>
    <w:autoRedefine/>
    <w:rsid w:val="00F2519D"/>
    <w:pPr>
      <w:spacing w:after="0" w:line="280" w:lineRule="atLeast"/>
      <w:ind w:left="1600" w:hanging="200"/>
    </w:pPr>
    <w:rPr>
      <w:rFonts w:ascii="Palatino Linotype" w:eastAsia="Times New Roman" w:hAnsi="Palatino Linotype" w:cs="Times New Roman"/>
      <w:sz w:val="18"/>
      <w:szCs w:val="24"/>
    </w:rPr>
  </w:style>
  <w:style w:type="paragraph" w:styleId="Index9">
    <w:name w:val="index 9"/>
    <w:basedOn w:val="Standaard"/>
    <w:next w:val="Standaard"/>
    <w:autoRedefine/>
    <w:rsid w:val="00F2519D"/>
    <w:pPr>
      <w:spacing w:after="0" w:line="280" w:lineRule="atLeast"/>
      <w:ind w:left="1800" w:hanging="200"/>
    </w:pPr>
    <w:rPr>
      <w:rFonts w:ascii="Palatino Linotype" w:eastAsia="Times New Roman" w:hAnsi="Palatino Linotype" w:cs="Times New Roman"/>
      <w:sz w:val="18"/>
      <w:szCs w:val="24"/>
    </w:rPr>
  </w:style>
  <w:style w:type="paragraph" w:styleId="Indexkop">
    <w:name w:val="index heading"/>
    <w:basedOn w:val="Standaard"/>
    <w:next w:val="Index1"/>
    <w:rsid w:val="00F2519D"/>
    <w:pPr>
      <w:spacing w:after="0" w:line="280" w:lineRule="atLeast"/>
    </w:pPr>
    <w:rPr>
      <w:rFonts w:ascii="Arial" w:eastAsia="Times New Roman" w:hAnsi="Arial" w:cs="Arial"/>
      <w:b/>
      <w:bCs/>
      <w:sz w:val="18"/>
      <w:szCs w:val="24"/>
    </w:rPr>
  </w:style>
  <w:style w:type="paragraph" w:styleId="Kopbronvermelding">
    <w:name w:val="toa heading"/>
    <w:basedOn w:val="Standaard"/>
    <w:next w:val="Standaard"/>
    <w:rsid w:val="00F2519D"/>
    <w:pPr>
      <w:spacing w:before="120" w:after="0" w:line="280" w:lineRule="atLeast"/>
    </w:pPr>
    <w:rPr>
      <w:rFonts w:ascii="Arial" w:eastAsia="Times New Roman" w:hAnsi="Arial" w:cs="Arial"/>
      <w:b/>
      <w:bCs/>
      <w:sz w:val="24"/>
      <w:szCs w:val="24"/>
    </w:rPr>
  </w:style>
  <w:style w:type="paragraph" w:styleId="Lijstmetafbeeldingen">
    <w:name w:val="table of figures"/>
    <w:basedOn w:val="Standaard"/>
    <w:next w:val="Standaard"/>
    <w:uiPriority w:val="99"/>
    <w:rsid w:val="00F2519D"/>
    <w:pPr>
      <w:numPr>
        <w:numId w:val="20"/>
      </w:numPr>
      <w:spacing w:after="0" w:line="280" w:lineRule="atLeast"/>
    </w:pPr>
    <w:rPr>
      <w:rFonts w:ascii="Palatino Linotype" w:eastAsia="Times New Roman" w:hAnsi="Palatino Linotype" w:cs="Times New Roman"/>
      <w:sz w:val="18"/>
      <w:szCs w:val="24"/>
    </w:rPr>
  </w:style>
  <w:style w:type="paragraph" w:styleId="Macrotekst">
    <w:name w:val="macro"/>
    <w:link w:val="MacrotekstChar"/>
    <w:rsid w:val="00F2519D"/>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20"/>
      <w:szCs w:val="20"/>
    </w:rPr>
  </w:style>
  <w:style w:type="character" w:customStyle="1" w:styleId="MacrotekstChar">
    <w:name w:val="Macrotekst Char"/>
    <w:basedOn w:val="Standaardalinea-lettertype"/>
    <w:link w:val="Macrotekst"/>
    <w:rsid w:val="00F2519D"/>
    <w:rPr>
      <w:rFonts w:ascii="Courier New" w:eastAsia="Times New Roman" w:hAnsi="Courier New" w:cs="Courier New"/>
      <w:sz w:val="20"/>
      <w:szCs w:val="20"/>
    </w:rPr>
  </w:style>
  <w:style w:type="paragraph" w:customStyle="1" w:styleId="bijschrift-kop">
    <w:name w:val="bijschrift-kop"/>
    <w:basedOn w:val="bijschrift"/>
    <w:rsid w:val="00F2519D"/>
    <w:rPr>
      <w:b/>
    </w:rPr>
  </w:style>
  <w:style w:type="character" w:customStyle="1" w:styleId="bijschrifthidden">
    <w:name w:val="bijschrifthidden"/>
    <w:rsid w:val="00F2519D"/>
    <w:rPr>
      <w:vanish/>
    </w:rPr>
  </w:style>
  <w:style w:type="paragraph" w:customStyle="1" w:styleId="tockopje">
    <w:name w:val="tockopje"/>
    <w:basedOn w:val="broodtekst"/>
    <w:next w:val="Inhopg1"/>
    <w:rsid w:val="00F2519D"/>
    <w:pPr>
      <w:keepNext/>
      <w:keepLines/>
      <w:spacing w:before="280" w:after="280"/>
    </w:pPr>
    <w:rPr>
      <w:rFonts w:ascii="Arial" w:hAnsi="Arial"/>
      <w:b/>
    </w:rPr>
  </w:style>
  <w:style w:type="paragraph" w:customStyle="1" w:styleId="bijschrift-afbeelding">
    <w:name w:val="bijschrift-afbeelding"/>
    <w:basedOn w:val="bijschrift"/>
    <w:rsid w:val="00F2519D"/>
  </w:style>
  <w:style w:type="paragraph" w:customStyle="1" w:styleId="bijschrift-figuur">
    <w:name w:val="bijschrift-figuur"/>
    <w:basedOn w:val="bijschrift"/>
    <w:rsid w:val="00F2519D"/>
  </w:style>
  <w:style w:type="paragraph" w:customStyle="1" w:styleId="bijschrift-foto">
    <w:name w:val="bijschrift-foto"/>
    <w:basedOn w:val="bijschrift"/>
    <w:rsid w:val="00F2519D"/>
  </w:style>
  <w:style w:type="paragraph" w:customStyle="1" w:styleId="bijschrift-tabel">
    <w:name w:val="bijschrift-tabel"/>
    <w:basedOn w:val="bijschrift"/>
    <w:rsid w:val="00F2519D"/>
  </w:style>
  <w:style w:type="paragraph" w:customStyle="1" w:styleId="bijschrift-vergelijking">
    <w:name w:val="bijschrift-vergelijking"/>
    <w:basedOn w:val="bijschrift"/>
    <w:rsid w:val="00F2519D"/>
  </w:style>
  <w:style w:type="paragraph" w:customStyle="1" w:styleId="extreemklein">
    <w:name w:val="extreemklein"/>
    <w:basedOn w:val="broodtekst"/>
    <w:next w:val="broodtekst"/>
    <w:rsid w:val="00F2519D"/>
    <w:pPr>
      <w:spacing w:line="14" w:lineRule="exact"/>
    </w:pPr>
    <w:rPr>
      <w:vanish/>
      <w:sz w:val="2"/>
    </w:rPr>
  </w:style>
  <w:style w:type="paragraph" w:customStyle="1" w:styleId="list-bullet">
    <w:name w:val="list-bullet"/>
    <w:basedOn w:val="broodtekst"/>
    <w:uiPriority w:val="99"/>
    <w:qFormat/>
    <w:rsid w:val="00F2519D"/>
    <w:pPr>
      <w:keepLines/>
      <w:numPr>
        <w:numId w:val="19"/>
      </w:numPr>
      <w:tabs>
        <w:tab w:val="num" w:pos="360"/>
        <w:tab w:val="num" w:pos="520"/>
        <w:tab w:val="num" w:pos="720"/>
      </w:tabs>
      <w:ind w:left="747" w:hanging="227"/>
    </w:pPr>
  </w:style>
  <w:style w:type="character" w:styleId="Tekstvantijdelijkeaanduiding">
    <w:name w:val="Placeholder Text"/>
    <w:basedOn w:val="Standaardalinea-lettertype"/>
    <w:uiPriority w:val="99"/>
    <w:semiHidden/>
    <w:rsid w:val="00F2519D"/>
    <w:rPr>
      <w:color w:val="808080"/>
    </w:rPr>
  </w:style>
  <w:style w:type="paragraph" w:customStyle="1" w:styleId="kop40">
    <w:name w:val="kop4"/>
    <w:basedOn w:val="kop30"/>
    <w:next w:val="broodtekst"/>
    <w:link w:val="kop4Char0"/>
    <w:rsid w:val="00F2519D"/>
    <w:pPr>
      <w:spacing w:before="0" w:after="0" w:line="480" w:lineRule="auto"/>
      <w:outlineLvl w:val="3"/>
    </w:pPr>
    <w:rPr>
      <w:i/>
    </w:rPr>
  </w:style>
  <w:style w:type="character" w:customStyle="1" w:styleId="kop4Char0">
    <w:name w:val="kop4 Char"/>
    <w:basedOn w:val="broodtekstChar"/>
    <w:link w:val="kop40"/>
    <w:rsid w:val="00F2519D"/>
    <w:rPr>
      <w:rFonts w:ascii="Arial" w:eastAsia="Times New Roman" w:hAnsi="Arial" w:cs="Times New Roman"/>
      <w:i/>
      <w:caps/>
      <w:color w:val="006487"/>
      <w:kern w:val="32"/>
      <w:sz w:val="18"/>
      <w:szCs w:val="24"/>
      <w:u w:color="BE8314"/>
    </w:rPr>
  </w:style>
  <w:style w:type="paragraph" w:customStyle="1" w:styleId="bijlage-sub">
    <w:name w:val="bijlage-sub"/>
    <w:basedOn w:val="bijlage"/>
    <w:next w:val="Standaard"/>
    <w:uiPriority w:val="13"/>
    <w:qFormat/>
    <w:rsid w:val="00F2519D"/>
    <w:pPr>
      <w:pageBreakBefore w:val="0"/>
      <w:numPr>
        <w:ilvl w:val="1"/>
      </w:numPr>
      <w:tabs>
        <w:tab w:val="clear" w:pos="1440"/>
        <w:tab w:val="num" w:pos="1079"/>
      </w:tabs>
      <w:ind w:left="2835" w:hanging="2835"/>
    </w:pPr>
  </w:style>
  <w:style w:type="paragraph" w:customStyle="1" w:styleId="bijlage-woord-sub">
    <w:name w:val="bijlage-woord-sub"/>
    <w:basedOn w:val="bijlage-woord"/>
    <w:next w:val="broodtekst"/>
    <w:rsid w:val="00F2519D"/>
    <w:pPr>
      <w:pageBreakBefore w:val="0"/>
    </w:pPr>
  </w:style>
  <w:style w:type="table" w:customStyle="1" w:styleId="tabel2">
    <w:name w:val="tabel2"/>
    <w:basedOn w:val="Standaardtabel"/>
    <w:uiPriority w:val="99"/>
    <w:rsid w:val="00F2519D"/>
    <w:pPr>
      <w:spacing w:after="0" w:line="240" w:lineRule="auto"/>
    </w:pPr>
    <w:rPr>
      <w:rFonts w:ascii="Times New Roman" w:eastAsia="Times New Roman" w:hAnsi="Times New Roman" w:cs="Times New Roman"/>
      <w:sz w:val="20"/>
      <w:szCs w:val="20"/>
      <w:lang w:eastAsia="nl-NL"/>
    </w:rPr>
    <w:tblPr>
      <w:tblStyleRowBandSize w:val="1"/>
      <w:tblStyleColBandSize w:val="1"/>
    </w:tblPr>
    <w:tcPr>
      <w:shd w:val="clear" w:color="auto" w:fill="E5EFF3"/>
    </w:tcPr>
    <w:tblStylePr w:type="firstRow">
      <w:tblPr/>
      <w:tcPr>
        <w:shd w:val="clear" w:color="auto" w:fill="006487"/>
      </w:tcPr>
    </w:tblStylePr>
    <w:tblStylePr w:type="firstCol">
      <w:tblPr/>
      <w:tcPr>
        <w:shd w:val="clear" w:color="auto" w:fill="BFBFBF" w:themeFill="background1" w:themeFillShade="BF"/>
      </w:tcPr>
    </w:tblStylePr>
    <w:tblStylePr w:type="band1Vert">
      <w:tblPr/>
      <w:tcPr>
        <w:tcBorders>
          <w:top w:val="nil"/>
          <w:left w:val="single" w:sz="24" w:space="0" w:color="FFFFFF" w:themeColor="background1"/>
          <w:bottom w:val="nil"/>
          <w:right w:val="single" w:sz="24" w:space="0" w:color="FFFFFF" w:themeColor="background1"/>
          <w:insideH w:val="nil"/>
          <w:insideV w:val="nil"/>
          <w:tl2br w:val="nil"/>
          <w:tr2bl w:val="nil"/>
        </w:tcBorders>
      </w:tcPr>
    </w:tblStylePr>
    <w:tblStylePr w:type="band2Vert">
      <w:tblPr/>
      <w:tcPr>
        <w:tcBorders>
          <w:top w:val="nil"/>
          <w:left w:val="nil"/>
          <w:bottom w:val="nil"/>
          <w:right w:val="single" w:sz="24" w:space="0" w:color="FFFFFF" w:themeColor="background1"/>
          <w:insideH w:val="nil"/>
          <w:insideV w:val="nil"/>
          <w:tl2br w:val="nil"/>
          <w:tr2bl w:val="nil"/>
        </w:tcBorders>
      </w:tcPr>
    </w:tblStylePr>
  </w:style>
  <w:style w:type="table" w:customStyle="1" w:styleId="tabel1">
    <w:name w:val="tabel1"/>
    <w:basedOn w:val="Standaardtabel"/>
    <w:uiPriority w:val="99"/>
    <w:rsid w:val="00F2519D"/>
    <w:pPr>
      <w:keepNext/>
      <w:spacing w:after="0" w:line="240" w:lineRule="auto"/>
    </w:pPr>
    <w:rPr>
      <w:rFonts w:ascii="Times New Roman" w:eastAsia="Times New Roman" w:hAnsi="Times New Roman" w:cs="Times New Roman"/>
      <w:sz w:val="20"/>
      <w:szCs w:val="20"/>
      <w:lang w:eastAsia="nl-NL"/>
    </w:rPr>
    <w:tblPr>
      <w:tblBorders>
        <w:top w:val="single" w:sz="4" w:space="0" w:color="006487"/>
        <w:left w:val="single" w:sz="4" w:space="0" w:color="006487"/>
        <w:bottom w:val="single" w:sz="4" w:space="0" w:color="006487"/>
        <w:right w:val="single" w:sz="4" w:space="0" w:color="006487"/>
        <w:insideH w:val="single" w:sz="4" w:space="0" w:color="006487"/>
        <w:insideV w:val="single" w:sz="4" w:space="0" w:color="006487"/>
      </w:tblBorders>
    </w:tblPr>
    <w:tcPr>
      <w:shd w:val="clear" w:color="auto" w:fill="E5EFF3"/>
    </w:tcPr>
    <w:tblStylePr w:type="firstRow">
      <w:rPr>
        <w:rFonts w:ascii="Arial" w:hAnsi="Arial"/>
        <w:b/>
        <w:color w:val="FFFFFF" w:themeColor="background1"/>
        <w:sz w:val="16"/>
        <w:u w:val="none"/>
      </w:rPr>
      <w:tblPr/>
      <w:tcPr>
        <w:shd w:val="clear" w:color="auto" w:fill="006487"/>
      </w:tcPr>
    </w:tblStylePr>
  </w:style>
  <w:style w:type="paragraph" w:customStyle="1" w:styleId="Annex">
    <w:name w:val="Annex"/>
    <w:basedOn w:val="bijlage"/>
    <w:next w:val="Standaard"/>
    <w:uiPriority w:val="14"/>
    <w:qFormat/>
    <w:rsid w:val="00F2519D"/>
    <w:pPr>
      <w:numPr>
        <w:numId w:val="24"/>
      </w:numPr>
      <w:tabs>
        <w:tab w:val="num" w:pos="360"/>
        <w:tab w:val="left" w:pos="2835"/>
      </w:tabs>
      <w:ind w:left="2835" w:hanging="2835"/>
    </w:pPr>
  </w:style>
  <w:style w:type="paragraph" w:customStyle="1" w:styleId="keepwithnext">
    <w:name w:val="keepwithnext"/>
    <w:basedOn w:val="Standaard"/>
    <w:next w:val="Standaard"/>
    <w:uiPriority w:val="5"/>
    <w:qFormat/>
    <w:rsid w:val="00F2519D"/>
    <w:pPr>
      <w:keepNext/>
      <w:spacing w:after="0" w:line="280" w:lineRule="atLeast"/>
    </w:pPr>
    <w:rPr>
      <w:rFonts w:ascii="Palatino Linotype" w:eastAsia="Times New Roman" w:hAnsi="Palatino Linotype" w:cs="Times New Roman"/>
      <w:sz w:val="18"/>
      <w:szCs w:val="24"/>
    </w:rPr>
  </w:style>
  <w:style w:type="paragraph" w:customStyle="1" w:styleId="tekst">
    <w:name w:val="tekst"/>
    <w:basedOn w:val="Standaard"/>
    <w:uiPriority w:val="99"/>
    <w:rsid w:val="00F2519D"/>
    <w:pPr>
      <w:spacing w:after="0" w:line="288" w:lineRule="auto"/>
      <w:ind w:left="851"/>
      <w:jc w:val="both"/>
    </w:pPr>
    <w:rPr>
      <w:rFonts w:ascii="Arial" w:eastAsia="Times New Roman" w:hAnsi="Arial" w:cs="Arial"/>
      <w:kern w:val="28"/>
      <w:sz w:val="20"/>
      <w:szCs w:val="20"/>
      <w:lang w:eastAsia="nl-NL"/>
    </w:rPr>
  </w:style>
  <w:style w:type="paragraph" w:styleId="Ondertitel">
    <w:name w:val="Subtitle"/>
    <w:basedOn w:val="Standaard"/>
    <w:next w:val="Standaard"/>
    <w:link w:val="OndertitelChar"/>
    <w:uiPriority w:val="11"/>
    <w:qFormat/>
    <w:rsid w:val="00F2519D"/>
    <w:pPr>
      <w:numPr>
        <w:ilvl w:val="1"/>
      </w:numPr>
      <w:spacing w:after="0" w:line="280" w:lineRule="atLeast"/>
    </w:pPr>
    <w:rPr>
      <w:rFonts w:ascii="Cambria" w:eastAsia="Times New Roman" w:hAnsi="Cambria" w:cs="Times New Roman"/>
      <w:i/>
      <w:iCs/>
      <w:color w:val="4F81BD"/>
      <w:spacing w:val="15"/>
      <w:sz w:val="24"/>
      <w:szCs w:val="24"/>
    </w:rPr>
  </w:style>
  <w:style w:type="character" w:customStyle="1" w:styleId="OndertitelChar">
    <w:name w:val="Ondertitel Char"/>
    <w:basedOn w:val="Standaardalinea-lettertype"/>
    <w:link w:val="Ondertitel"/>
    <w:uiPriority w:val="11"/>
    <w:rsid w:val="00F2519D"/>
    <w:rPr>
      <w:rFonts w:ascii="Cambria" w:eastAsia="Times New Roman" w:hAnsi="Cambria" w:cs="Times New Roman"/>
      <w:i/>
      <w:iCs/>
      <w:color w:val="4F81BD"/>
      <w:spacing w:val="15"/>
      <w:sz w:val="24"/>
      <w:szCs w:val="24"/>
    </w:rPr>
  </w:style>
  <w:style w:type="paragraph" w:customStyle="1" w:styleId="3CBD5A742C28424DA5172AD252E32316">
    <w:name w:val="3CBD5A742C28424DA5172AD252E32316"/>
    <w:rsid w:val="00F2519D"/>
    <w:rPr>
      <w:rFonts w:ascii="Calibri" w:eastAsia="Times New Roman" w:hAnsi="Calibri" w:cs="Times New Roman"/>
      <w:lang w:eastAsia="nl-NL"/>
    </w:rPr>
  </w:style>
  <w:style w:type="paragraph" w:customStyle="1" w:styleId="B2E092F9785A484FA3FE7227E5CD88F4">
    <w:name w:val="B2E092F9785A484FA3FE7227E5CD88F4"/>
    <w:rsid w:val="00F2519D"/>
    <w:rPr>
      <w:rFonts w:ascii="Calibri" w:eastAsia="Times New Roman" w:hAnsi="Calibri" w:cs="Times New Roman"/>
      <w:lang w:eastAsia="nl-NL"/>
    </w:rPr>
  </w:style>
  <w:style w:type="paragraph" w:customStyle="1" w:styleId="font5">
    <w:name w:val="font5"/>
    <w:basedOn w:val="Standaard"/>
    <w:rsid w:val="00F2519D"/>
    <w:pPr>
      <w:spacing w:before="100" w:beforeAutospacing="1" w:after="100" w:afterAutospacing="1" w:line="240" w:lineRule="auto"/>
    </w:pPr>
    <w:rPr>
      <w:rFonts w:ascii="Arial" w:eastAsia="Times New Roman" w:hAnsi="Arial" w:cs="Arial"/>
      <w:sz w:val="20"/>
      <w:szCs w:val="20"/>
      <w:lang w:eastAsia="nl-NL"/>
    </w:rPr>
  </w:style>
  <w:style w:type="paragraph" w:customStyle="1" w:styleId="font6">
    <w:name w:val="font6"/>
    <w:basedOn w:val="Standaard"/>
    <w:rsid w:val="00F2519D"/>
    <w:pPr>
      <w:spacing w:before="100" w:beforeAutospacing="1" w:after="100" w:afterAutospacing="1" w:line="240" w:lineRule="auto"/>
    </w:pPr>
    <w:rPr>
      <w:rFonts w:ascii="Arial" w:eastAsia="Times New Roman" w:hAnsi="Arial" w:cs="Arial"/>
      <w:color w:val="FF0000"/>
      <w:sz w:val="20"/>
      <w:szCs w:val="20"/>
      <w:lang w:eastAsia="nl-NL"/>
    </w:rPr>
  </w:style>
  <w:style w:type="paragraph" w:customStyle="1" w:styleId="font7">
    <w:name w:val="font7"/>
    <w:basedOn w:val="Standaard"/>
    <w:rsid w:val="00F2519D"/>
    <w:pPr>
      <w:spacing w:before="100" w:beforeAutospacing="1" w:after="100" w:afterAutospacing="1" w:line="240" w:lineRule="auto"/>
    </w:pPr>
    <w:rPr>
      <w:rFonts w:ascii="Arial" w:eastAsia="Times New Roman" w:hAnsi="Arial" w:cs="Arial"/>
      <w:sz w:val="20"/>
      <w:szCs w:val="20"/>
      <w:lang w:eastAsia="nl-NL"/>
    </w:rPr>
  </w:style>
  <w:style w:type="paragraph" w:customStyle="1" w:styleId="xl68">
    <w:name w:val="xl6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69">
    <w:name w:val="xl69"/>
    <w:basedOn w:val="Standaard"/>
    <w:rsid w:val="00F2519D"/>
    <w:pP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70">
    <w:name w:val="xl70"/>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i/>
      <w:iCs/>
      <w:sz w:val="18"/>
      <w:szCs w:val="18"/>
      <w:lang w:eastAsia="nl-NL"/>
    </w:rPr>
  </w:style>
  <w:style w:type="paragraph" w:customStyle="1" w:styleId="xl71">
    <w:name w:val="xl71"/>
    <w:basedOn w:val="Standaard"/>
    <w:rsid w:val="00F2519D"/>
    <w:pP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u w:val="single"/>
      <w:lang w:eastAsia="nl-NL"/>
    </w:rPr>
  </w:style>
  <w:style w:type="paragraph" w:customStyle="1" w:styleId="xl72">
    <w:name w:val="xl72"/>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3">
    <w:name w:val="xl73"/>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i/>
      <w:iCs/>
      <w:color w:val="FF0000"/>
      <w:sz w:val="24"/>
      <w:szCs w:val="24"/>
      <w:lang w:eastAsia="nl-NL"/>
    </w:rPr>
  </w:style>
  <w:style w:type="paragraph" w:customStyle="1" w:styleId="xl74">
    <w:name w:val="xl7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i/>
      <w:iCs/>
      <w:color w:val="FF0000"/>
      <w:sz w:val="24"/>
      <w:szCs w:val="24"/>
      <w:lang w:eastAsia="nl-NL"/>
    </w:rPr>
  </w:style>
  <w:style w:type="paragraph" w:customStyle="1" w:styleId="xl75">
    <w:name w:val="xl75"/>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6">
    <w:name w:val="xl76"/>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7">
    <w:name w:val="xl77"/>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8">
    <w:name w:val="xl7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9">
    <w:name w:val="xl79"/>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80">
    <w:name w:val="xl80"/>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FF0000"/>
      <w:sz w:val="24"/>
      <w:szCs w:val="24"/>
      <w:u w:val="single"/>
      <w:lang w:eastAsia="nl-NL"/>
    </w:rPr>
  </w:style>
  <w:style w:type="paragraph" w:customStyle="1" w:styleId="xl81">
    <w:name w:val="xl81"/>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2">
    <w:name w:val="xl82"/>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E26B0A"/>
      <w:sz w:val="24"/>
      <w:szCs w:val="24"/>
      <w:lang w:eastAsia="nl-NL"/>
    </w:rPr>
  </w:style>
  <w:style w:type="paragraph" w:customStyle="1" w:styleId="xl83">
    <w:name w:val="xl83"/>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4">
    <w:name w:val="xl8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5">
    <w:name w:val="xl85"/>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6">
    <w:name w:val="xl86"/>
    <w:basedOn w:val="Standaard"/>
    <w:rsid w:val="00F2519D"/>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87">
    <w:name w:val="xl87"/>
    <w:basedOn w:val="Standaard"/>
    <w:rsid w:val="00F2519D"/>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88">
    <w:name w:val="xl88"/>
    <w:basedOn w:val="Standaard"/>
    <w:rsid w:val="00F2519D"/>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color w:val="E26B0A"/>
      <w:sz w:val="24"/>
      <w:szCs w:val="24"/>
      <w:lang w:eastAsia="nl-NL"/>
    </w:rPr>
  </w:style>
  <w:style w:type="paragraph" w:customStyle="1" w:styleId="xl89">
    <w:name w:val="xl89"/>
    <w:basedOn w:val="Standaard"/>
    <w:rsid w:val="00F2519D"/>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color w:val="E26B0A"/>
      <w:sz w:val="24"/>
      <w:szCs w:val="24"/>
      <w:lang w:eastAsia="nl-NL"/>
    </w:rPr>
  </w:style>
  <w:style w:type="paragraph" w:customStyle="1" w:styleId="xl90">
    <w:name w:val="xl90"/>
    <w:basedOn w:val="Standaard"/>
    <w:rsid w:val="00F2519D"/>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91">
    <w:name w:val="xl91"/>
    <w:basedOn w:val="Standaard"/>
    <w:rsid w:val="00F2519D"/>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92">
    <w:name w:val="xl92"/>
    <w:basedOn w:val="Standaard"/>
    <w:rsid w:val="00F2519D"/>
    <w:pPr>
      <w:pBdr>
        <w:top w:val="single" w:sz="4" w:space="0" w:color="974706"/>
        <w:left w:val="single" w:sz="12" w:space="0" w:color="974706"/>
        <w:bottom w:val="single" w:sz="12"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3">
    <w:name w:val="xl93"/>
    <w:basedOn w:val="Standaard"/>
    <w:rsid w:val="00F2519D"/>
    <w:pPr>
      <w:pBdr>
        <w:top w:val="single" w:sz="4" w:space="0" w:color="974706"/>
        <w:left w:val="single" w:sz="4" w:space="0" w:color="974706"/>
        <w:bottom w:val="single" w:sz="12"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4">
    <w:name w:val="xl9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18"/>
      <w:szCs w:val="18"/>
      <w:lang w:eastAsia="nl-NL"/>
    </w:rPr>
  </w:style>
  <w:style w:type="paragraph" w:customStyle="1" w:styleId="xl95">
    <w:name w:val="xl95"/>
    <w:basedOn w:val="Standaard"/>
    <w:rsid w:val="00F2519D"/>
    <w:pPr>
      <w:pBdr>
        <w:left w:val="single" w:sz="12" w:space="0" w:color="974706"/>
        <w:bottom w:val="single" w:sz="4"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6">
    <w:name w:val="xl96"/>
    <w:basedOn w:val="Standaard"/>
    <w:rsid w:val="00F2519D"/>
    <w:pPr>
      <w:pBdr>
        <w:left w:val="single" w:sz="4" w:space="0" w:color="974706"/>
        <w:bottom w:val="single" w:sz="4"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7">
    <w:name w:val="xl97"/>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98">
    <w:name w:val="xl9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99">
    <w:name w:val="xl99"/>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100">
    <w:name w:val="xl100"/>
    <w:basedOn w:val="Standaard"/>
    <w:rsid w:val="00F2519D"/>
    <w:pPr>
      <w:pBdr>
        <w:top w:val="single" w:sz="4" w:space="0" w:color="974706"/>
        <w:left w:val="single" w:sz="12" w:space="0" w:color="974706"/>
        <w:bottom w:val="single" w:sz="4" w:space="0" w:color="974706"/>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01">
    <w:name w:val="xl101"/>
    <w:basedOn w:val="Standaard"/>
    <w:rsid w:val="00F2519D"/>
    <w:pPr>
      <w:pBdr>
        <w:top w:val="single" w:sz="4" w:space="0" w:color="974706"/>
        <w:left w:val="single" w:sz="12" w:space="0" w:color="974706"/>
        <w:bottom w:val="single" w:sz="12" w:space="0" w:color="974706"/>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02">
    <w:name w:val="xl102"/>
    <w:basedOn w:val="Standaard"/>
    <w:rsid w:val="00F2519D"/>
    <w:pPr>
      <w:pBdr>
        <w:left w:val="single" w:sz="12" w:space="0" w:color="974706"/>
        <w:right w:val="single" w:sz="12"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nl-NL"/>
    </w:rPr>
  </w:style>
  <w:style w:type="paragraph" w:customStyle="1" w:styleId="xl103">
    <w:name w:val="xl103"/>
    <w:basedOn w:val="Standaard"/>
    <w:rsid w:val="00F2519D"/>
    <w:pPr>
      <w:pBdr>
        <w:top w:val="single" w:sz="12" w:space="0" w:color="974706"/>
        <w:left w:val="single" w:sz="12" w:space="0" w:color="974706"/>
        <w:bottom w:val="single" w:sz="12" w:space="0" w:color="974706"/>
        <w:right w:val="single" w:sz="4"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04">
    <w:name w:val="xl104"/>
    <w:basedOn w:val="Standaard"/>
    <w:rsid w:val="00F2519D"/>
    <w:pPr>
      <w:pBdr>
        <w:top w:val="single" w:sz="12" w:space="0" w:color="974706"/>
        <w:left w:val="single" w:sz="4" w:space="0" w:color="974706"/>
        <w:bottom w:val="single" w:sz="12" w:space="0" w:color="974706"/>
        <w:right w:val="single" w:sz="4"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05">
    <w:name w:val="xl105"/>
    <w:basedOn w:val="Standaard"/>
    <w:rsid w:val="00F2519D"/>
    <w:pPr>
      <w:pBdr>
        <w:top w:val="single" w:sz="12" w:space="0" w:color="974706"/>
        <w:left w:val="single" w:sz="12" w:space="0" w:color="974706"/>
        <w:bottom w:val="single" w:sz="12" w:space="0" w:color="974706"/>
        <w:right w:val="single" w:sz="12"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06">
    <w:name w:val="xl106"/>
    <w:basedOn w:val="Standaard"/>
    <w:rsid w:val="00F2519D"/>
    <w:pPr>
      <w:pBdr>
        <w:top w:val="single" w:sz="12" w:space="0" w:color="244062"/>
        <w:left w:val="single" w:sz="12" w:space="0" w:color="244062"/>
        <w:bottom w:val="single" w:sz="12" w:space="0" w:color="244062"/>
        <w:right w:val="single" w:sz="4" w:space="0" w:color="244062"/>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07">
    <w:name w:val="xl107"/>
    <w:basedOn w:val="Standaard"/>
    <w:rsid w:val="00F2519D"/>
    <w:pPr>
      <w:pBdr>
        <w:top w:val="single" w:sz="12" w:space="0" w:color="244062"/>
        <w:left w:val="single" w:sz="4" w:space="0" w:color="244062"/>
        <w:bottom w:val="single" w:sz="12" w:space="0" w:color="244062"/>
        <w:right w:val="single" w:sz="4" w:space="0" w:color="244062"/>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08">
    <w:name w:val="xl108"/>
    <w:basedOn w:val="Standaard"/>
    <w:rsid w:val="00F2519D"/>
    <w:pPr>
      <w:pBdr>
        <w:top w:val="single" w:sz="12" w:space="0" w:color="244062"/>
        <w:left w:val="single" w:sz="4" w:space="0" w:color="244062"/>
        <w:bottom w:val="single" w:sz="12" w:space="0" w:color="244062"/>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09">
    <w:name w:val="xl109"/>
    <w:basedOn w:val="Standaard"/>
    <w:rsid w:val="00F2519D"/>
    <w:pPr>
      <w:pBdr>
        <w:top w:val="single" w:sz="12" w:space="0" w:color="244062"/>
        <w:left w:val="single" w:sz="12" w:space="0" w:color="244062"/>
        <w:bottom w:val="single" w:sz="12" w:space="0" w:color="244062"/>
        <w:right w:val="single" w:sz="12"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10">
    <w:name w:val="xl110"/>
    <w:basedOn w:val="Standaard"/>
    <w:rsid w:val="00F2519D"/>
    <w:pPr>
      <w:pBdr>
        <w:top w:val="single" w:sz="12" w:space="0" w:color="244062"/>
        <w:left w:val="single" w:sz="12" w:space="0" w:color="244062"/>
        <w:bottom w:val="single" w:sz="4"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11">
    <w:name w:val="xl111"/>
    <w:basedOn w:val="Standaard"/>
    <w:rsid w:val="00F2519D"/>
    <w:pPr>
      <w:pBdr>
        <w:top w:val="single" w:sz="4" w:space="0" w:color="244062"/>
        <w:left w:val="single" w:sz="12" w:space="0" w:color="244062"/>
        <w:bottom w:val="single" w:sz="4"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12">
    <w:name w:val="xl112"/>
    <w:basedOn w:val="Standaard"/>
    <w:rsid w:val="00F2519D"/>
    <w:pPr>
      <w:pBdr>
        <w:top w:val="single" w:sz="4" w:space="0" w:color="244062"/>
        <w:left w:val="single" w:sz="12" w:space="0" w:color="244062"/>
        <w:bottom w:val="single" w:sz="12"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13">
    <w:name w:val="xl113"/>
    <w:basedOn w:val="Standaard"/>
    <w:rsid w:val="00F2519D"/>
    <w:pPr>
      <w:pBdr>
        <w:top w:val="single" w:sz="12"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u w:val="single"/>
      <w:lang w:eastAsia="nl-NL"/>
    </w:rPr>
  </w:style>
  <w:style w:type="paragraph" w:customStyle="1" w:styleId="xl114">
    <w:name w:val="xl114"/>
    <w:basedOn w:val="Standaard"/>
    <w:rsid w:val="00F2519D"/>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15">
    <w:name w:val="xl115"/>
    <w:basedOn w:val="Standaard"/>
    <w:rsid w:val="00F2519D"/>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16">
    <w:name w:val="xl116"/>
    <w:basedOn w:val="Standaard"/>
    <w:rsid w:val="00F2519D"/>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17">
    <w:name w:val="xl117"/>
    <w:basedOn w:val="Standaard"/>
    <w:rsid w:val="00F2519D"/>
    <w:pPr>
      <w:pBdr>
        <w:top w:val="single" w:sz="12"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18">
    <w:name w:val="xl118"/>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19">
    <w:name w:val="xl119"/>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0">
    <w:name w:val="xl120"/>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1">
    <w:name w:val="xl121"/>
    <w:basedOn w:val="Standaard"/>
    <w:rsid w:val="00F2519D"/>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2">
    <w:name w:val="xl122"/>
    <w:basedOn w:val="Standaard"/>
    <w:rsid w:val="00F2519D"/>
    <w:pPr>
      <w:pBdr>
        <w:top w:val="single" w:sz="4" w:space="0" w:color="244062"/>
        <w:left w:val="single" w:sz="12"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3">
    <w:name w:val="xl123"/>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4">
    <w:name w:val="xl124"/>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5">
    <w:name w:val="xl125"/>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6">
    <w:name w:val="xl126"/>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7">
    <w:name w:val="xl127"/>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8">
    <w:name w:val="xl128"/>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lang w:eastAsia="nl-NL"/>
    </w:rPr>
  </w:style>
  <w:style w:type="paragraph" w:customStyle="1" w:styleId="xl129">
    <w:name w:val="xl129"/>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lang w:eastAsia="nl-NL"/>
    </w:rPr>
  </w:style>
  <w:style w:type="paragraph" w:customStyle="1" w:styleId="xl130">
    <w:name w:val="xl130"/>
    <w:basedOn w:val="Standaard"/>
    <w:rsid w:val="00F2519D"/>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lang w:eastAsia="nl-NL"/>
    </w:rPr>
  </w:style>
  <w:style w:type="paragraph" w:customStyle="1" w:styleId="xl131">
    <w:name w:val="xl131"/>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2">
    <w:name w:val="xl132"/>
    <w:basedOn w:val="Standaard"/>
    <w:rsid w:val="00F2519D"/>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3">
    <w:name w:val="xl133"/>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4">
    <w:name w:val="xl134"/>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5">
    <w:name w:val="xl135"/>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36">
    <w:name w:val="xl136"/>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7">
    <w:name w:val="xl137"/>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8">
    <w:name w:val="xl138"/>
    <w:basedOn w:val="Standaard"/>
    <w:rsid w:val="00F2519D"/>
    <w:pPr>
      <w:pBdr>
        <w:top w:val="single" w:sz="4" w:space="0" w:color="244062"/>
        <w:left w:val="single" w:sz="12" w:space="0" w:color="244062"/>
        <w:bottom w:val="single" w:sz="12"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39">
    <w:name w:val="xl139"/>
    <w:basedOn w:val="Standaard"/>
    <w:rsid w:val="00F2519D"/>
    <w:pPr>
      <w:pBdr>
        <w:top w:val="single" w:sz="4" w:space="0" w:color="244062"/>
        <w:left w:val="single" w:sz="4" w:space="0" w:color="244062"/>
        <w:bottom w:val="single" w:sz="12"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40">
    <w:name w:val="xl140"/>
    <w:basedOn w:val="Standaard"/>
    <w:rsid w:val="00F2519D"/>
    <w:pPr>
      <w:pBdr>
        <w:top w:val="single" w:sz="4" w:space="0" w:color="244062"/>
        <w:left w:val="single" w:sz="4" w:space="0" w:color="244062"/>
        <w:bottom w:val="single" w:sz="12" w:space="0" w:color="244062"/>
        <w:right w:val="single" w:sz="4" w:space="0" w:color="244062"/>
      </w:pBdr>
      <w:shd w:val="clear" w:color="000000" w:fill="FFFFFF"/>
      <w:spacing w:before="100" w:beforeAutospacing="1" w:after="100" w:afterAutospacing="1" w:line="240" w:lineRule="auto"/>
      <w:jc w:val="right"/>
      <w:textAlignment w:val="center"/>
    </w:pPr>
    <w:rPr>
      <w:rFonts w:ascii="Arial" w:eastAsia="Times New Roman" w:hAnsi="Arial" w:cs="Arial"/>
      <w:color w:val="0070C0"/>
      <w:sz w:val="24"/>
      <w:szCs w:val="24"/>
      <w:lang w:eastAsia="nl-NL"/>
    </w:rPr>
  </w:style>
  <w:style w:type="paragraph" w:customStyle="1" w:styleId="xl141">
    <w:name w:val="xl141"/>
    <w:basedOn w:val="Standaard"/>
    <w:rsid w:val="00F2519D"/>
    <w:pPr>
      <w:pBdr>
        <w:top w:val="single" w:sz="4" w:space="0" w:color="244062"/>
        <w:left w:val="single" w:sz="4" w:space="0" w:color="244062"/>
        <w:bottom w:val="single" w:sz="12" w:space="0" w:color="244062"/>
        <w:right w:val="single" w:sz="12"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42">
    <w:name w:val="xl142"/>
    <w:basedOn w:val="Standaard"/>
    <w:rsid w:val="00F2519D"/>
    <w:pPr>
      <w:pBdr>
        <w:top w:val="single" w:sz="12" w:space="0" w:color="auto"/>
        <w:left w:val="single" w:sz="12" w:space="0" w:color="auto"/>
        <w:bottom w:val="single" w:sz="12"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43">
    <w:name w:val="xl143"/>
    <w:basedOn w:val="Standaard"/>
    <w:rsid w:val="00F2519D"/>
    <w:pPr>
      <w:pBdr>
        <w:bottom w:val="single" w:sz="4"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44">
    <w:name w:val="xl144"/>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45">
    <w:name w:val="xl145"/>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46">
    <w:name w:val="xl146"/>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nl-NL"/>
    </w:rPr>
  </w:style>
  <w:style w:type="paragraph" w:customStyle="1" w:styleId="xl147">
    <w:name w:val="xl147"/>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48">
    <w:name w:val="xl148"/>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4"/>
      <w:szCs w:val="24"/>
      <w:lang w:eastAsia="nl-NL"/>
    </w:rPr>
  </w:style>
  <w:style w:type="paragraph" w:customStyle="1" w:styleId="xl149">
    <w:name w:val="xl149"/>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24"/>
      <w:szCs w:val="24"/>
      <w:lang w:eastAsia="nl-NL"/>
    </w:rPr>
  </w:style>
  <w:style w:type="paragraph" w:customStyle="1" w:styleId="xl150">
    <w:name w:val="xl150"/>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51">
    <w:name w:val="xl151"/>
    <w:basedOn w:val="Standaard"/>
    <w:rsid w:val="00F2519D"/>
    <w:pPr>
      <w:pBdr>
        <w:top w:val="single" w:sz="4"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52">
    <w:name w:val="xl152"/>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53">
    <w:name w:val="xl153"/>
    <w:basedOn w:val="Standaard"/>
    <w:rsid w:val="00F251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54">
    <w:name w:val="xl154"/>
    <w:basedOn w:val="Standaard"/>
    <w:rsid w:val="00F2519D"/>
    <w:pPr>
      <w:pBdr>
        <w:top w:val="single" w:sz="4" w:space="0" w:color="974706"/>
        <w:bottom w:val="single" w:sz="4" w:space="0" w:color="974706"/>
      </w:pBdr>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55">
    <w:name w:val="xl155"/>
    <w:basedOn w:val="Standaard"/>
    <w:rsid w:val="00F2519D"/>
    <w:pPr>
      <w:pBdr>
        <w:top w:val="single" w:sz="4" w:space="0" w:color="244062"/>
        <w:left w:val="single" w:sz="12"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6">
    <w:name w:val="xl156"/>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7">
    <w:name w:val="xl157"/>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8">
    <w:name w:val="xl158"/>
    <w:basedOn w:val="Standaard"/>
    <w:rsid w:val="00F2519D"/>
    <w:pPr>
      <w:pBdr>
        <w:top w:val="single" w:sz="4" w:space="0" w:color="244062"/>
        <w:left w:val="single" w:sz="4" w:space="0" w:color="244062"/>
        <w:bottom w:val="single" w:sz="4" w:space="0" w:color="244062"/>
        <w:right w:val="single" w:sz="12"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9">
    <w:name w:val="xl159"/>
    <w:basedOn w:val="Standaard"/>
    <w:rsid w:val="00F2519D"/>
    <w:pPr>
      <w:pBdr>
        <w:top w:val="single" w:sz="4" w:space="0" w:color="244062"/>
        <w:left w:val="single" w:sz="12" w:space="0" w:color="244062"/>
        <w:bottom w:val="single" w:sz="4" w:space="0" w:color="244062"/>
        <w:right w:val="single" w:sz="12" w:space="0" w:color="974706"/>
      </w:pBdr>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60">
    <w:name w:val="xl160"/>
    <w:basedOn w:val="Standaard"/>
    <w:rsid w:val="00F2519D"/>
    <w:pPr>
      <w:pBdr>
        <w:top w:val="single" w:sz="4" w:space="0" w:color="974706"/>
        <w:left w:val="single" w:sz="12" w:space="0" w:color="974706"/>
        <w:bottom w:val="single" w:sz="4"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61">
    <w:name w:val="xl161"/>
    <w:basedOn w:val="Standaard"/>
    <w:rsid w:val="00F2519D"/>
    <w:pPr>
      <w:pBdr>
        <w:top w:val="single" w:sz="4" w:space="0" w:color="974706"/>
        <w:left w:val="single" w:sz="4" w:space="0" w:color="974706"/>
        <w:bottom w:val="single" w:sz="4"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62">
    <w:name w:val="xl162"/>
    <w:basedOn w:val="Standaard"/>
    <w:rsid w:val="00F2519D"/>
    <w:pPr>
      <w:pBdr>
        <w:top w:val="single" w:sz="4" w:space="0" w:color="974706"/>
        <w:left w:val="single" w:sz="12" w:space="0" w:color="974706"/>
        <w:bottom w:val="single" w:sz="4" w:space="0" w:color="974706"/>
        <w:right w:val="single" w:sz="12" w:space="0" w:color="974706"/>
      </w:pBdr>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63">
    <w:name w:val="xl163"/>
    <w:basedOn w:val="Standaard"/>
    <w:rsid w:val="00F2519D"/>
    <w:pP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4">
    <w:name w:val="xl164"/>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5">
    <w:name w:val="xl165"/>
    <w:basedOn w:val="Standaard"/>
    <w:rsid w:val="00F251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6">
    <w:name w:val="xl166"/>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67">
    <w:name w:val="xl167"/>
    <w:basedOn w:val="Standaard"/>
    <w:rsid w:val="00F2519D"/>
    <w:pPr>
      <w:pBdr>
        <w:top w:val="single" w:sz="12" w:space="0" w:color="auto"/>
        <w:bottom w:val="single" w:sz="12"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68">
    <w:name w:val="xl168"/>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9">
    <w:name w:val="xl169"/>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70">
    <w:name w:val="xl170"/>
    <w:basedOn w:val="Standaard"/>
    <w:rsid w:val="00F2519D"/>
    <w:pPr>
      <w:pBdr>
        <w:top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71">
    <w:name w:val="xl171"/>
    <w:basedOn w:val="Standaard"/>
    <w:rsid w:val="00F2519D"/>
    <w:pPr>
      <w:pBdr>
        <w:top w:val="single" w:sz="4" w:space="0" w:color="244062"/>
        <w:left w:val="single" w:sz="12"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2">
    <w:name w:val="xl172"/>
    <w:basedOn w:val="Standaard"/>
    <w:rsid w:val="00F2519D"/>
    <w:pPr>
      <w:pBdr>
        <w:top w:val="single" w:sz="4" w:space="0" w:color="244062"/>
        <w:left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3">
    <w:name w:val="xl173"/>
    <w:basedOn w:val="Standaard"/>
    <w:rsid w:val="00F2519D"/>
    <w:pPr>
      <w:pBdr>
        <w:top w:val="single" w:sz="4" w:space="0" w:color="244062"/>
        <w:left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4">
    <w:name w:val="xl174"/>
    <w:basedOn w:val="Standaard"/>
    <w:rsid w:val="00F2519D"/>
    <w:pPr>
      <w:pBdr>
        <w:top w:val="single" w:sz="4" w:space="0" w:color="244062"/>
        <w:left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5">
    <w:name w:val="xl175"/>
    <w:basedOn w:val="Standaard"/>
    <w:rsid w:val="00F2519D"/>
    <w:pPr>
      <w:pBdr>
        <w:top w:val="single" w:sz="4" w:space="0" w:color="244062"/>
        <w:left w:val="single" w:sz="12"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76">
    <w:name w:val="xl176"/>
    <w:basedOn w:val="Standaard"/>
    <w:rsid w:val="00F2519D"/>
    <w:pPr>
      <w:pBdr>
        <w:top w:val="single" w:sz="4" w:space="0" w:color="974706"/>
        <w:left w:val="single" w:sz="12"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77">
    <w:name w:val="xl177"/>
    <w:basedOn w:val="Standaard"/>
    <w:rsid w:val="00F2519D"/>
    <w:pPr>
      <w:pBdr>
        <w:top w:val="single" w:sz="4" w:space="0" w:color="974706"/>
        <w:left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78">
    <w:name w:val="xl178"/>
    <w:basedOn w:val="Standaard"/>
    <w:rsid w:val="00F2519D"/>
    <w:pPr>
      <w:pBdr>
        <w:top w:val="single" w:sz="4" w:space="0" w:color="974706"/>
        <w:left w:val="single" w:sz="12" w:space="0" w:color="974706"/>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79">
    <w:name w:val="xl179"/>
    <w:basedOn w:val="Standaard"/>
    <w:rsid w:val="00F2519D"/>
    <w:pPr>
      <w:pBdr>
        <w:top w:val="single" w:sz="12"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80">
    <w:name w:val="xl180"/>
    <w:basedOn w:val="Standaard"/>
    <w:rsid w:val="00F2519D"/>
    <w:pPr>
      <w:pBdr>
        <w:top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81">
    <w:name w:val="xl181"/>
    <w:basedOn w:val="Standaard"/>
    <w:rsid w:val="00F2519D"/>
    <w:pPr>
      <w:pBdr>
        <w:top w:val="single" w:sz="12"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82">
    <w:name w:val="xl182"/>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83">
    <w:name w:val="xl183"/>
    <w:basedOn w:val="Standaard"/>
    <w:rsid w:val="00F2519D"/>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84">
    <w:name w:val="xl184"/>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4"/>
      <w:szCs w:val="24"/>
      <w:lang w:eastAsia="nl-NL"/>
    </w:rPr>
  </w:style>
  <w:style w:type="paragraph" w:customStyle="1" w:styleId="xl185">
    <w:name w:val="xl185"/>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4"/>
      <w:szCs w:val="24"/>
      <w:lang w:eastAsia="nl-NL"/>
    </w:rPr>
  </w:style>
  <w:style w:type="paragraph" w:customStyle="1" w:styleId="xl186">
    <w:name w:val="xl186"/>
    <w:basedOn w:val="Standaard"/>
    <w:rsid w:val="00F251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nl-NL"/>
    </w:rPr>
  </w:style>
  <w:style w:type="paragraph" w:customStyle="1" w:styleId="xl187">
    <w:name w:val="xl187"/>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188">
    <w:name w:val="xl188"/>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189">
    <w:name w:val="xl189"/>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24"/>
      <w:szCs w:val="24"/>
      <w:lang w:eastAsia="nl-NL"/>
    </w:rPr>
  </w:style>
  <w:style w:type="paragraph" w:customStyle="1" w:styleId="xl190">
    <w:name w:val="xl190"/>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24"/>
      <w:szCs w:val="24"/>
      <w:lang w:eastAsia="nl-NL"/>
    </w:rPr>
  </w:style>
  <w:style w:type="paragraph" w:customStyle="1" w:styleId="xl191">
    <w:name w:val="xl191"/>
    <w:basedOn w:val="Standaard"/>
    <w:rsid w:val="00F2519D"/>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cs="Arial"/>
      <w:sz w:val="24"/>
      <w:szCs w:val="24"/>
      <w:lang w:eastAsia="nl-NL"/>
    </w:rPr>
  </w:style>
  <w:style w:type="paragraph" w:customStyle="1" w:styleId="xl192">
    <w:name w:val="xl192"/>
    <w:basedOn w:val="Standaard"/>
    <w:rsid w:val="00F2519D"/>
    <w:pPr>
      <w:pBdr>
        <w:top w:val="single" w:sz="4" w:space="0" w:color="auto"/>
        <w:left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3">
    <w:name w:val="xl193"/>
    <w:basedOn w:val="Standaard"/>
    <w:rsid w:val="00F2519D"/>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94">
    <w:name w:val="xl194"/>
    <w:basedOn w:val="Standaard"/>
    <w:rsid w:val="00F2519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95">
    <w:name w:val="xl195"/>
    <w:basedOn w:val="Standaard"/>
    <w:rsid w:val="00F2519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6">
    <w:name w:val="xl196"/>
    <w:basedOn w:val="Standaard"/>
    <w:rsid w:val="00F2519D"/>
    <w:pPr>
      <w:pBdr>
        <w:top w:val="single" w:sz="4" w:space="0" w:color="auto"/>
        <w:left w:val="single" w:sz="12" w:space="0" w:color="auto"/>
        <w:bottom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7">
    <w:name w:val="xl197"/>
    <w:basedOn w:val="Standaard"/>
    <w:rsid w:val="00F2519D"/>
    <w:pPr>
      <w:pBdr>
        <w:top w:val="single" w:sz="4" w:space="0" w:color="auto"/>
        <w:bottom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98">
    <w:name w:val="xl198"/>
    <w:basedOn w:val="Standaard"/>
    <w:rsid w:val="00F2519D"/>
    <w:pPr>
      <w:pBdr>
        <w:top w:val="single" w:sz="4" w:space="0" w:color="auto"/>
        <w:left w:val="single" w:sz="4" w:space="0" w:color="auto"/>
        <w:bottom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9">
    <w:name w:val="xl199"/>
    <w:basedOn w:val="Standaard"/>
    <w:rsid w:val="00F2519D"/>
    <w:pPr>
      <w:pBdr>
        <w:top w:val="single" w:sz="4" w:space="0" w:color="974706"/>
        <w:left w:val="single" w:sz="12"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200">
    <w:name w:val="xl200"/>
    <w:basedOn w:val="Standaard"/>
    <w:rsid w:val="00F2519D"/>
    <w:pPr>
      <w:pBdr>
        <w:top w:val="single" w:sz="4" w:space="0" w:color="974706"/>
        <w:left w:val="single" w:sz="4"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201">
    <w:name w:val="xl201"/>
    <w:basedOn w:val="Standaard"/>
    <w:rsid w:val="00F2519D"/>
    <w:pP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202">
    <w:name w:val="xl202"/>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E26B0A"/>
      <w:sz w:val="24"/>
      <w:szCs w:val="24"/>
      <w:lang w:eastAsia="nl-NL"/>
    </w:rPr>
  </w:style>
  <w:style w:type="paragraph" w:customStyle="1" w:styleId="xl203">
    <w:name w:val="xl203"/>
    <w:basedOn w:val="Standaard"/>
    <w:rsid w:val="00F2519D"/>
    <w:pPr>
      <w:spacing w:before="100" w:beforeAutospacing="1" w:after="100" w:afterAutospacing="1" w:line="240" w:lineRule="auto"/>
      <w:textAlignment w:val="center"/>
    </w:pPr>
    <w:rPr>
      <w:rFonts w:ascii="Univers" w:eastAsia="Times New Roman" w:hAnsi="Univers" w:cs="Times New Roman"/>
      <w:b/>
      <w:bCs/>
      <w:color w:val="E26B0A"/>
      <w:sz w:val="24"/>
      <w:szCs w:val="24"/>
      <w:lang w:eastAsia="nl-NL"/>
    </w:rPr>
  </w:style>
  <w:style w:type="paragraph" w:customStyle="1" w:styleId="xl204">
    <w:name w:val="xl20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205">
    <w:name w:val="xl205"/>
    <w:basedOn w:val="Standaard"/>
    <w:rsid w:val="00F2519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nl-NL"/>
    </w:rPr>
  </w:style>
  <w:style w:type="paragraph" w:customStyle="1" w:styleId="xl206">
    <w:name w:val="xl206"/>
    <w:basedOn w:val="Standaard"/>
    <w:rsid w:val="00F2519D"/>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nl-NL"/>
    </w:rPr>
  </w:style>
  <w:style w:type="paragraph" w:customStyle="1" w:styleId="xl207">
    <w:name w:val="xl207"/>
    <w:basedOn w:val="Standaard"/>
    <w:rsid w:val="00F2519D"/>
    <w:pPr>
      <w:pBdr>
        <w:top w:val="single" w:sz="12" w:space="0" w:color="auto"/>
        <w:bottom w:val="single" w:sz="12"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nl-NL"/>
    </w:rPr>
  </w:style>
  <w:style w:type="paragraph" w:customStyle="1" w:styleId="xl208">
    <w:name w:val="xl20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209">
    <w:name w:val="xl209"/>
    <w:basedOn w:val="Standaard"/>
    <w:rsid w:val="00F2519D"/>
    <w:pPr>
      <w:spacing w:before="100" w:beforeAutospacing="1" w:after="100" w:afterAutospacing="1" w:line="240" w:lineRule="auto"/>
      <w:textAlignment w:val="center"/>
    </w:pPr>
    <w:rPr>
      <w:rFonts w:ascii="Univers" w:eastAsia="Times New Roman" w:hAnsi="Univers" w:cs="Times New Roman"/>
      <w:sz w:val="24"/>
      <w:szCs w:val="24"/>
      <w:lang w:eastAsia="nl-NL"/>
    </w:rPr>
  </w:style>
  <w:style w:type="paragraph" w:customStyle="1" w:styleId="xl210">
    <w:name w:val="xl210"/>
    <w:basedOn w:val="Standaard"/>
    <w:rsid w:val="00F2519D"/>
    <w:pP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211">
    <w:name w:val="xl211"/>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0070C0"/>
      <w:sz w:val="24"/>
      <w:szCs w:val="24"/>
      <w:lang w:eastAsia="nl-NL"/>
    </w:rPr>
  </w:style>
  <w:style w:type="paragraph" w:customStyle="1" w:styleId="xl212">
    <w:name w:val="xl212"/>
    <w:basedOn w:val="Standaard"/>
    <w:rsid w:val="00F2519D"/>
    <w:pPr>
      <w:spacing w:before="100" w:beforeAutospacing="1" w:after="100" w:afterAutospacing="1" w:line="240" w:lineRule="auto"/>
      <w:textAlignment w:val="center"/>
    </w:pPr>
    <w:rPr>
      <w:rFonts w:ascii="Univers" w:eastAsia="Times New Roman" w:hAnsi="Univers" w:cs="Times New Roman"/>
      <w:b/>
      <w:bCs/>
      <w:color w:val="0070C0"/>
      <w:sz w:val="24"/>
      <w:szCs w:val="24"/>
      <w:lang w:eastAsia="nl-NL"/>
    </w:rPr>
  </w:style>
  <w:style w:type="paragraph" w:customStyle="1" w:styleId="xl213">
    <w:name w:val="xl213"/>
    <w:basedOn w:val="Standaard"/>
    <w:rsid w:val="00F2519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nl-NL"/>
    </w:rPr>
  </w:style>
  <w:style w:type="paragraph" w:styleId="Revisie">
    <w:name w:val="Revision"/>
    <w:uiPriority w:val="71"/>
    <w:semiHidden/>
    <w:rsid w:val="00F2519D"/>
    <w:pPr>
      <w:spacing w:after="0" w:line="240" w:lineRule="auto"/>
    </w:pPr>
    <w:rPr>
      <w:rFonts w:ascii="New York" w:eastAsia="Times New Roman" w:hAnsi="New York" w:cs="Times New Roman"/>
      <w:sz w:val="24"/>
      <w:szCs w:val="20"/>
      <w:lang w:eastAsia="nl-NL"/>
    </w:rPr>
  </w:style>
  <w:style w:type="paragraph" w:customStyle="1" w:styleId="Inleiding">
    <w:name w:val="Inleiding"/>
    <w:basedOn w:val="Kop1"/>
    <w:uiPriority w:val="99"/>
    <w:rsid w:val="00F2519D"/>
    <w:pPr>
      <w:numPr>
        <w:numId w:val="0"/>
      </w:numPr>
      <w:spacing w:line="240" w:lineRule="auto"/>
    </w:pPr>
    <w:rPr>
      <w:rFonts w:ascii="Schiphol Frutiger" w:hAnsi="Schiphol Frutiger"/>
      <w:sz w:val="20"/>
      <w:szCs w:val="20"/>
      <w:lang w:val="en-US" w:eastAsia="en-US"/>
    </w:rPr>
  </w:style>
  <w:style w:type="character" w:customStyle="1" w:styleId="apple-converted-space">
    <w:name w:val="apple-converted-space"/>
    <w:basedOn w:val="Standaardalinea-lettertype"/>
    <w:rsid w:val="00F2519D"/>
  </w:style>
  <w:style w:type="character" w:customStyle="1" w:styleId="apple-style-span">
    <w:name w:val="apple-style-span"/>
    <w:basedOn w:val="Standaardalinea-lettertype"/>
    <w:rsid w:val="00F2519D"/>
  </w:style>
  <w:style w:type="character" w:customStyle="1" w:styleId="ol">
    <w:name w:val="ol"/>
    <w:basedOn w:val="Standaardalinea-lettertype"/>
    <w:rsid w:val="00B776E2"/>
  </w:style>
  <w:style w:type="paragraph" w:customStyle="1" w:styleId="pzonderwitruimte1">
    <w:name w:val="pzonderwitruimte1"/>
    <w:basedOn w:val="Standaard"/>
    <w:rsid w:val="00B776E2"/>
    <w:pPr>
      <w:spacing w:after="0" w:line="240" w:lineRule="auto"/>
    </w:pPr>
    <w:rPr>
      <w:rFonts w:ascii="Times New Roman" w:eastAsia="Times New Roman" w:hAnsi="Times New Roman" w:cs="Times New Roman"/>
      <w:sz w:val="24"/>
      <w:szCs w:val="24"/>
      <w:lang w:eastAsia="nl-NL"/>
    </w:rPr>
  </w:style>
  <w:style w:type="character" w:customStyle="1" w:styleId="underline1">
    <w:name w:val="underline1"/>
    <w:basedOn w:val="Standaardalinea-lettertype"/>
    <w:rsid w:val="00B776E2"/>
    <w:rPr>
      <w:u w:val="single"/>
    </w:rPr>
  </w:style>
  <w:style w:type="character" w:styleId="Nadruk">
    <w:name w:val="Emphasis"/>
    <w:basedOn w:val="Standaardalinea-lettertype"/>
    <w:qFormat/>
    <w:rsid w:val="00D727A5"/>
    <w:rPr>
      <w:rFonts w:ascii="Calibri" w:hAnsi="Calibri" w:hint="default"/>
      <w:i/>
      <w:iCs/>
    </w:rPr>
  </w:style>
  <w:style w:type="paragraph" w:customStyle="1" w:styleId="Snela">
    <w:name w:val="Snel a."/>
    <w:basedOn w:val="Standaard"/>
    <w:rsid w:val="0000203D"/>
    <w:pPr>
      <w:widowControl w:val="0"/>
      <w:numPr>
        <w:numId w:val="35"/>
      </w:numPr>
      <w:autoSpaceDE w:val="0"/>
      <w:autoSpaceDN w:val="0"/>
      <w:adjustRightInd w:val="0"/>
      <w:spacing w:after="0" w:line="240" w:lineRule="auto"/>
    </w:pPr>
    <w:rPr>
      <w:rFonts w:ascii="Times New Roman" w:eastAsia="Times New Roman" w:hAnsi="Times New Roman" w:cs="Times New Roman"/>
      <w:sz w:val="20"/>
      <w:szCs w:val="24"/>
      <w:lang w:val="en-US" w:eastAsia="nl-NL"/>
    </w:rPr>
  </w:style>
  <w:style w:type="table" w:customStyle="1" w:styleId="Tabelraster1">
    <w:name w:val="Tabelraster1"/>
    <w:basedOn w:val="Standaardtabel"/>
    <w:next w:val="Tabelraster"/>
    <w:uiPriority w:val="59"/>
    <w:rsid w:val="00AA0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opsomteken5">
    <w:name w:val="List Bullet 5"/>
    <w:basedOn w:val="Standaard"/>
    <w:rsid w:val="000F0638"/>
    <w:pPr>
      <w:numPr>
        <w:numId w:val="47"/>
      </w:numPr>
      <w:contextualSpacing/>
    </w:pPr>
    <w:rPr>
      <w:lang w:val="en-US"/>
    </w:rPr>
  </w:style>
  <w:style w:type="paragraph" w:customStyle="1" w:styleId="Opsomminggenummerd">
    <w:name w:val="_Opsomming genummerd"/>
    <w:basedOn w:val="Standaard"/>
    <w:qFormat/>
    <w:rsid w:val="001E669B"/>
    <w:pPr>
      <w:widowControl w:val="0"/>
      <w:numPr>
        <w:numId w:val="48"/>
      </w:numPr>
      <w:contextualSpacing/>
    </w:pPr>
    <w:rPr>
      <w:rFonts w:cs="Arial"/>
      <w:szCs w:val="18"/>
      <w:lang w:val="en-US"/>
    </w:rPr>
  </w:style>
  <w:style w:type="table" w:styleId="Professioneletabel">
    <w:name w:val="Table Professional"/>
    <w:basedOn w:val="Standaardtabel"/>
    <w:rsid w:val="001E669B"/>
    <w:pPr>
      <w:spacing w:after="0" w:line="260"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Normal1">
    <w:name w:val="Table Normal1"/>
    <w:uiPriority w:val="2"/>
    <w:semiHidden/>
    <w:unhideWhenUsed/>
    <w:qFormat/>
    <w:rsid w:val="00411F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411F60"/>
    <w:pPr>
      <w:widowControl w:val="0"/>
      <w:autoSpaceDE w:val="0"/>
      <w:autoSpaceDN w:val="0"/>
      <w:spacing w:after="0" w:line="208" w:lineRule="exact"/>
    </w:pPr>
    <w:rPr>
      <w:rFonts w:ascii="LucidaSansEF" w:eastAsia="LucidaSansEF" w:hAnsi="LucidaSansEF" w:cs="LucidaSansEF"/>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19539">
      <w:bodyDiv w:val="1"/>
      <w:marLeft w:val="0"/>
      <w:marRight w:val="0"/>
      <w:marTop w:val="0"/>
      <w:marBottom w:val="0"/>
      <w:divBdr>
        <w:top w:val="none" w:sz="0" w:space="0" w:color="auto"/>
        <w:left w:val="none" w:sz="0" w:space="0" w:color="auto"/>
        <w:bottom w:val="none" w:sz="0" w:space="0" w:color="auto"/>
        <w:right w:val="none" w:sz="0" w:space="0" w:color="auto"/>
      </w:divBdr>
    </w:div>
    <w:div w:id="309553393">
      <w:bodyDiv w:val="1"/>
      <w:marLeft w:val="0"/>
      <w:marRight w:val="0"/>
      <w:marTop w:val="0"/>
      <w:marBottom w:val="0"/>
      <w:divBdr>
        <w:top w:val="none" w:sz="0" w:space="0" w:color="auto"/>
        <w:left w:val="none" w:sz="0" w:space="0" w:color="auto"/>
        <w:bottom w:val="none" w:sz="0" w:space="0" w:color="auto"/>
        <w:right w:val="none" w:sz="0" w:space="0" w:color="auto"/>
      </w:divBdr>
    </w:div>
    <w:div w:id="430855058">
      <w:bodyDiv w:val="1"/>
      <w:marLeft w:val="0"/>
      <w:marRight w:val="0"/>
      <w:marTop w:val="0"/>
      <w:marBottom w:val="0"/>
      <w:divBdr>
        <w:top w:val="none" w:sz="0" w:space="0" w:color="auto"/>
        <w:left w:val="none" w:sz="0" w:space="0" w:color="auto"/>
        <w:bottom w:val="none" w:sz="0" w:space="0" w:color="auto"/>
        <w:right w:val="none" w:sz="0" w:space="0" w:color="auto"/>
      </w:divBdr>
    </w:div>
    <w:div w:id="562954643">
      <w:bodyDiv w:val="1"/>
      <w:marLeft w:val="0"/>
      <w:marRight w:val="0"/>
      <w:marTop w:val="0"/>
      <w:marBottom w:val="0"/>
      <w:divBdr>
        <w:top w:val="none" w:sz="0" w:space="0" w:color="auto"/>
        <w:left w:val="none" w:sz="0" w:space="0" w:color="auto"/>
        <w:bottom w:val="none" w:sz="0" w:space="0" w:color="auto"/>
        <w:right w:val="none" w:sz="0" w:space="0" w:color="auto"/>
      </w:divBdr>
      <w:divsChild>
        <w:div w:id="481847050">
          <w:marLeft w:val="0"/>
          <w:marRight w:val="0"/>
          <w:marTop w:val="0"/>
          <w:marBottom w:val="0"/>
          <w:divBdr>
            <w:top w:val="none" w:sz="0" w:space="0" w:color="auto"/>
            <w:left w:val="none" w:sz="0" w:space="0" w:color="auto"/>
            <w:bottom w:val="none" w:sz="0" w:space="0" w:color="auto"/>
            <w:right w:val="none" w:sz="0" w:space="0" w:color="auto"/>
          </w:divBdr>
          <w:divsChild>
            <w:div w:id="1812167209">
              <w:marLeft w:val="0"/>
              <w:marRight w:val="0"/>
              <w:marTop w:val="0"/>
              <w:marBottom w:val="0"/>
              <w:divBdr>
                <w:top w:val="none" w:sz="0" w:space="0" w:color="auto"/>
                <w:left w:val="none" w:sz="0" w:space="0" w:color="auto"/>
                <w:bottom w:val="none" w:sz="0" w:space="0" w:color="auto"/>
                <w:right w:val="none" w:sz="0" w:space="0" w:color="auto"/>
              </w:divBdr>
              <w:divsChild>
                <w:div w:id="1294018902">
                  <w:marLeft w:val="0"/>
                  <w:marRight w:val="0"/>
                  <w:marTop w:val="0"/>
                  <w:marBottom w:val="0"/>
                  <w:divBdr>
                    <w:top w:val="none" w:sz="0" w:space="0" w:color="auto"/>
                    <w:left w:val="none" w:sz="0" w:space="0" w:color="auto"/>
                    <w:bottom w:val="none" w:sz="0" w:space="0" w:color="auto"/>
                    <w:right w:val="none" w:sz="0" w:space="0" w:color="auto"/>
                  </w:divBdr>
                  <w:divsChild>
                    <w:div w:id="37612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548884">
      <w:bodyDiv w:val="1"/>
      <w:marLeft w:val="0"/>
      <w:marRight w:val="0"/>
      <w:marTop w:val="0"/>
      <w:marBottom w:val="0"/>
      <w:divBdr>
        <w:top w:val="none" w:sz="0" w:space="0" w:color="auto"/>
        <w:left w:val="none" w:sz="0" w:space="0" w:color="auto"/>
        <w:bottom w:val="none" w:sz="0" w:space="0" w:color="auto"/>
        <w:right w:val="none" w:sz="0" w:space="0" w:color="auto"/>
      </w:divBdr>
    </w:div>
    <w:div w:id="740829904">
      <w:bodyDiv w:val="1"/>
      <w:marLeft w:val="0"/>
      <w:marRight w:val="0"/>
      <w:marTop w:val="0"/>
      <w:marBottom w:val="0"/>
      <w:divBdr>
        <w:top w:val="none" w:sz="0" w:space="0" w:color="auto"/>
        <w:left w:val="none" w:sz="0" w:space="0" w:color="auto"/>
        <w:bottom w:val="none" w:sz="0" w:space="0" w:color="auto"/>
        <w:right w:val="none" w:sz="0" w:space="0" w:color="auto"/>
      </w:divBdr>
    </w:div>
    <w:div w:id="969364807">
      <w:bodyDiv w:val="1"/>
      <w:marLeft w:val="0"/>
      <w:marRight w:val="0"/>
      <w:marTop w:val="0"/>
      <w:marBottom w:val="0"/>
      <w:divBdr>
        <w:top w:val="none" w:sz="0" w:space="0" w:color="auto"/>
        <w:left w:val="none" w:sz="0" w:space="0" w:color="auto"/>
        <w:bottom w:val="none" w:sz="0" w:space="0" w:color="auto"/>
        <w:right w:val="none" w:sz="0" w:space="0" w:color="auto"/>
      </w:divBdr>
    </w:div>
    <w:div w:id="987511223">
      <w:bodyDiv w:val="1"/>
      <w:marLeft w:val="0"/>
      <w:marRight w:val="0"/>
      <w:marTop w:val="0"/>
      <w:marBottom w:val="0"/>
      <w:divBdr>
        <w:top w:val="none" w:sz="0" w:space="0" w:color="auto"/>
        <w:left w:val="none" w:sz="0" w:space="0" w:color="auto"/>
        <w:bottom w:val="none" w:sz="0" w:space="0" w:color="auto"/>
        <w:right w:val="none" w:sz="0" w:space="0" w:color="auto"/>
      </w:divBdr>
    </w:div>
    <w:div w:id="1026366522">
      <w:bodyDiv w:val="1"/>
      <w:marLeft w:val="0"/>
      <w:marRight w:val="0"/>
      <w:marTop w:val="0"/>
      <w:marBottom w:val="0"/>
      <w:divBdr>
        <w:top w:val="none" w:sz="0" w:space="0" w:color="auto"/>
        <w:left w:val="none" w:sz="0" w:space="0" w:color="auto"/>
        <w:bottom w:val="none" w:sz="0" w:space="0" w:color="auto"/>
        <w:right w:val="none" w:sz="0" w:space="0" w:color="auto"/>
      </w:divBdr>
      <w:divsChild>
        <w:div w:id="243102853">
          <w:marLeft w:val="0"/>
          <w:marRight w:val="0"/>
          <w:marTop w:val="0"/>
          <w:marBottom w:val="0"/>
          <w:divBdr>
            <w:top w:val="none" w:sz="0" w:space="0" w:color="auto"/>
            <w:left w:val="none" w:sz="0" w:space="0" w:color="auto"/>
            <w:bottom w:val="none" w:sz="0" w:space="0" w:color="auto"/>
            <w:right w:val="none" w:sz="0" w:space="0" w:color="auto"/>
          </w:divBdr>
          <w:divsChild>
            <w:div w:id="1706103976">
              <w:marLeft w:val="0"/>
              <w:marRight w:val="0"/>
              <w:marTop w:val="0"/>
              <w:marBottom w:val="0"/>
              <w:divBdr>
                <w:top w:val="none" w:sz="0" w:space="0" w:color="auto"/>
                <w:left w:val="none" w:sz="0" w:space="0" w:color="auto"/>
                <w:bottom w:val="none" w:sz="0" w:space="0" w:color="auto"/>
                <w:right w:val="none" w:sz="0" w:space="0" w:color="auto"/>
              </w:divBdr>
              <w:divsChild>
                <w:div w:id="1246958593">
                  <w:marLeft w:val="0"/>
                  <w:marRight w:val="0"/>
                  <w:marTop w:val="0"/>
                  <w:marBottom w:val="0"/>
                  <w:divBdr>
                    <w:top w:val="none" w:sz="0" w:space="0" w:color="auto"/>
                    <w:left w:val="none" w:sz="0" w:space="0" w:color="auto"/>
                    <w:bottom w:val="none" w:sz="0" w:space="0" w:color="auto"/>
                    <w:right w:val="none" w:sz="0" w:space="0" w:color="auto"/>
                  </w:divBdr>
                  <w:divsChild>
                    <w:div w:id="1728645549">
                      <w:marLeft w:val="0"/>
                      <w:marRight w:val="0"/>
                      <w:marTop w:val="0"/>
                      <w:marBottom w:val="0"/>
                      <w:divBdr>
                        <w:top w:val="none" w:sz="0" w:space="0" w:color="auto"/>
                        <w:left w:val="none" w:sz="0" w:space="0" w:color="auto"/>
                        <w:bottom w:val="none" w:sz="0" w:space="0" w:color="auto"/>
                        <w:right w:val="none" w:sz="0" w:space="0" w:color="auto"/>
                      </w:divBdr>
                      <w:divsChild>
                        <w:div w:id="659163673">
                          <w:marLeft w:val="0"/>
                          <w:marRight w:val="0"/>
                          <w:marTop w:val="0"/>
                          <w:marBottom w:val="0"/>
                          <w:divBdr>
                            <w:top w:val="none" w:sz="0" w:space="0" w:color="auto"/>
                            <w:left w:val="none" w:sz="0" w:space="0" w:color="auto"/>
                            <w:bottom w:val="none" w:sz="0" w:space="0" w:color="auto"/>
                            <w:right w:val="none" w:sz="0" w:space="0" w:color="auto"/>
                          </w:divBdr>
                          <w:divsChild>
                            <w:div w:id="46007236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455369">
      <w:bodyDiv w:val="1"/>
      <w:marLeft w:val="0"/>
      <w:marRight w:val="0"/>
      <w:marTop w:val="0"/>
      <w:marBottom w:val="0"/>
      <w:divBdr>
        <w:top w:val="none" w:sz="0" w:space="0" w:color="auto"/>
        <w:left w:val="none" w:sz="0" w:space="0" w:color="auto"/>
        <w:bottom w:val="none" w:sz="0" w:space="0" w:color="auto"/>
        <w:right w:val="none" w:sz="0" w:space="0" w:color="auto"/>
      </w:divBdr>
    </w:div>
    <w:div w:id="1154762123">
      <w:bodyDiv w:val="1"/>
      <w:marLeft w:val="0"/>
      <w:marRight w:val="0"/>
      <w:marTop w:val="0"/>
      <w:marBottom w:val="0"/>
      <w:divBdr>
        <w:top w:val="none" w:sz="0" w:space="0" w:color="auto"/>
        <w:left w:val="none" w:sz="0" w:space="0" w:color="auto"/>
        <w:bottom w:val="none" w:sz="0" w:space="0" w:color="auto"/>
        <w:right w:val="none" w:sz="0" w:space="0" w:color="auto"/>
      </w:divBdr>
    </w:div>
    <w:div w:id="1276592857">
      <w:bodyDiv w:val="1"/>
      <w:marLeft w:val="0"/>
      <w:marRight w:val="0"/>
      <w:marTop w:val="0"/>
      <w:marBottom w:val="0"/>
      <w:divBdr>
        <w:top w:val="none" w:sz="0" w:space="0" w:color="auto"/>
        <w:left w:val="none" w:sz="0" w:space="0" w:color="auto"/>
        <w:bottom w:val="none" w:sz="0" w:space="0" w:color="auto"/>
        <w:right w:val="none" w:sz="0" w:space="0" w:color="auto"/>
      </w:divBdr>
    </w:div>
    <w:div w:id="1322348708">
      <w:bodyDiv w:val="1"/>
      <w:marLeft w:val="0"/>
      <w:marRight w:val="0"/>
      <w:marTop w:val="0"/>
      <w:marBottom w:val="0"/>
      <w:divBdr>
        <w:top w:val="none" w:sz="0" w:space="0" w:color="auto"/>
        <w:left w:val="none" w:sz="0" w:space="0" w:color="auto"/>
        <w:bottom w:val="none" w:sz="0" w:space="0" w:color="auto"/>
        <w:right w:val="none" w:sz="0" w:space="0" w:color="auto"/>
      </w:divBdr>
    </w:div>
    <w:div w:id="1322544976">
      <w:bodyDiv w:val="1"/>
      <w:marLeft w:val="0"/>
      <w:marRight w:val="0"/>
      <w:marTop w:val="0"/>
      <w:marBottom w:val="0"/>
      <w:divBdr>
        <w:top w:val="none" w:sz="0" w:space="0" w:color="auto"/>
        <w:left w:val="none" w:sz="0" w:space="0" w:color="auto"/>
        <w:bottom w:val="none" w:sz="0" w:space="0" w:color="auto"/>
        <w:right w:val="none" w:sz="0" w:space="0" w:color="auto"/>
      </w:divBdr>
    </w:div>
    <w:div w:id="1635018564">
      <w:bodyDiv w:val="1"/>
      <w:marLeft w:val="0"/>
      <w:marRight w:val="0"/>
      <w:marTop w:val="0"/>
      <w:marBottom w:val="0"/>
      <w:divBdr>
        <w:top w:val="none" w:sz="0" w:space="0" w:color="auto"/>
        <w:left w:val="none" w:sz="0" w:space="0" w:color="auto"/>
        <w:bottom w:val="none" w:sz="0" w:space="0" w:color="auto"/>
        <w:right w:val="none" w:sz="0" w:space="0" w:color="auto"/>
      </w:divBdr>
    </w:div>
    <w:div w:id="1866363424">
      <w:bodyDiv w:val="1"/>
      <w:marLeft w:val="0"/>
      <w:marRight w:val="0"/>
      <w:marTop w:val="0"/>
      <w:marBottom w:val="0"/>
      <w:divBdr>
        <w:top w:val="none" w:sz="0" w:space="0" w:color="auto"/>
        <w:left w:val="none" w:sz="0" w:space="0" w:color="auto"/>
        <w:bottom w:val="none" w:sz="0" w:space="0" w:color="auto"/>
        <w:right w:val="none" w:sz="0" w:space="0" w:color="auto"/>
      </w:divBdr>
    </w:div>
    <w:div w:id="2060592795">
      <w:bodyDiv w:val="1"/>
      <w:marLeft w:val="0"/>
      <w:marRight w:val="0"/>
      <w:marTop w:val="0"/>
      <w:marBottom w:val="0"/>
      <w:divBdr>
        <w:top w:val="none" w:sz="0" w:space="0" w:color="auto"/>
        <w:left w:val="none" w:sz="0" w:space="0" w:color="auto"/>
        <w:bottom w:val="none" w:sz="0" w:space="0" w:color="auto"/>
        <w:right w:val="none" w:sz="0" w:space="0" w:color="auto"/>
      </w:divBdr>
      <w:divsChild>
        <w:div w:id="861821371">
          <w:marLeft w:val="0"/>
          <w:marRight w:val="0"/>
          <w:marTop w:val="0"/>
          <w:marBottom w:val="0"/>
          <w:divBdr>
            <w:top w:val="none" w:sz="0" w:space="0" w:color="auto"/>
            <w:left w:val="none" w:sz="0" w:space="0" w:color="auto"/>
            <w:bottom w:val="none" w:sz="0" w:space="0" w:color="auto"/>
            <w:right w:val="none" w:sz="0" w:space="0" w:color="auto"/>
          </w:divBdr>
          <w:divsChild>
            <w:div w:id="1716930600">
              <w:marLeft w:val="0"/>
              <w:marRight w:val="0"/>
              <w:marTop w:val="0"/>
              <w:marBottom w:val="0"/>
              <w:divBdr>
                <w:top w:val="none" w:sz="0" w:space="0" w:color="auto"/>
                <w:left w:val="none" w:sz="0" w:space="0" w:color="auto"/>
                <w:bottom w:val="none" w:sz="0" w:space="0" w:color="auto"/>
                <w:right w:val="none" w:sz="0" w:space="0" w:color="auto"/>
              </w:divBdr>
              <w:divsChild>
                <w:div w:id="1480614351">
                  <w:marLeft w:val="0"/>
                  <w:marRight w:val="0"/>
                  <w:marTop w:val="0"/>
                  <w:marBottom w:val="0"/>
                  <w:divBdr>
                    <w:top w:val="none" w:sz="0" w:space="0" w:color="auto"/>
                    <w:left w:val="none" w:sz="0" w:space="0" w:color="auto"/>
                    <w:bottom w:val="none" w:sz="0" w:space="0" w:color="auto"/>
                    <w:right w:val="none" w:sz="0" w:space="0" w:color="auto"/>
                  </w:divBdr>
                  <w:divsChild>
                    <w:div w:id="1195386094">
                      <w:marLeft w:val="0"/>
                      <w:marRight w:val="0"/>
                      <w:marTop w:val="0"/>
                      <w:marBottom w:val="0"/>
                      <w:divBdr>
                        <w:top w:val="none" w:sz="0" w:space="0" w:color="auto"/>
                        <w:left w:val="none" w:sz="0" w:space="0" w:color="auto"/>
                        <w:bottom w:val="none" w:sz="0" w:space="0" w:color="auto"/>
                        <w:right w:val="none" w:sz="0" w:space="0" w:color="auto"/>
                      </w:divBdr>
                      <w:divsChild>
                        <w:div w:id="357196041">
                          <w:marLeft w:val="0"/>
                          <w:marRight w:val="0"/>
                          <w:marTop w:val="0"/>
                          <w:marBottom w:val="0"/>
                          <w:divBdr>
                            <w:top w:val="none" w:sz="0" w:space="0" w:color="auto"/>
                            <w:left w:val="none" w:sz="0" w:space="0" w:color="auto"/>
                            <w:bottom w:val="none" w:sz="0" w:space="0" w:color="auto"/>
                            <w:right w:val="none" w:sz="0" w:space="0" w:color="auto"/>
                          </w:divBdr>
                          <w:divsChild>
                            <w:div w:id="1208571200">
                              <w:marLeft w:val="0"/>
                              <w:marRight w:val="0"/>
                              <w:marTop w:val="0"/>
                              <w:marBottom w:val="0"/>
                              <w:divBdr>
                                <w:top w:val="none" w:sz="0" w:space="0" w:color="auto"/>
                                <w:left w:val="none" w:sz="0" w:space="0" w:color="auto"/>
                                <w:bottom w:val="none" w:sz="0" w:space="0" w:color="auto"/>
                                <w:right w:val="none" w:sz="0" w:space="0" w:color="auto"/>
                              </w:divBdr>
                              <w:divsChild>
                                <w:div w:id="1268541659">
                                  <w:marLeft w:val="0"/>
                                  <w:marRight w:val="0"/>
                                  <w:marTop w:val="0"/>
                                  <w:marBottom w:val="0"/>
                                  <w:divBdr>
                                    <w:top w:val="none" w:sz="0" w:space="0" w:color="auto"/>
                                    <w:left w:val="none" w:sz="0" w:space="0" w:color="auto"/>
                                    <w:bottom w:val="none" w:sz="0" w:space="0" w:color="auto"/>
                                    <w:right w:val="none" w:sz="0" w:space="0" w:color="auto"/>
                                  </w:divBdr>
                                  <w:divsChild>
                                    <w:div w:id="1207520657">
                                      <w:marLeft w:val="0"/>
                                      <w:marRight w:val="0"/>
                                      <w:marTop w:val="0"/>
                                      <w:marBottom w:val="0"/>
                                      <w:divBdr>
                                        <w:top w:val="none" w:sz="0" w:space="0" w:color="auto"/>
                                        <w:left w:val="none" w:sz="0" w:space="0" w:color="auto"/>
                                        <w:bottom w:val="none" w:sz="0" w:space="0" w:color="auto"/>
                                        <w:right w:val="none" w:sz="0" w:space="0" w:color="auto"/>
                                      </w:divBdr>
                                      <w:divsChild>
                                        <w:div w:id="1820226326">
                                          <w:marLeft w:val="0"/>
                                          <w:marRight w:val="0"/>
                                          <w:marTop w:val="0"/>
                                          <w:marBottom w:val="0"/>
                                          <w:divBdr>
                                            <w:top w:val="none" w:sz="0" w:space="0" w:color="auto"/>
                                            <w:left w:val="none" w:sz="0" w:space="0" w:color="auto"/>
                                            <w:bottom w:val="none" w:sz="0" w:space="0" w:color="auto"/>
                                            <w:right w:val="none" w:sz="0" w:space="0" w:color="auto"/>
                                          </w:divBdr>
                                          <w:divsChild>
                                            <w:div w:id="39863757">
                                              <w:marLeft w:val="0"/>
                                              <w:marRight w:val="0"/>
                                              <w:marTop w:val="0"/>
                                              <w:marBottom w:val="0"/>
                                              <w:divBdr>
                                                <w:top w:val="none" w:sz="0" w:space="0" w:color="auto"/>
                                                <w:left w:val="none" w:sz="0" w:space="0" w:color="auto"/>
                                                <w:bottom w:val="none" w:sz="0" w:space="0" w:color="auto"/>
                                                <w:right w:val="none" w:sz="0" w:space="0" w:color="auto"/>
                                              </w:divBdr>
                                              <w:divsChild>
                                                <w:div w:id="13184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vu.nl/nl/over-de-vu/profiel-en-missie/uitgelicht/broader-mind/index.aspx" TargetMode="External"/><Relationship Id="rId18" Type="http://schemas.openxmlformats.org/officeDocument/2006/relationships/hyperlink" Target="http://www.TenderNed.nl" TargetMode="External"/><Relationship Id="rId26" Type="http://schemas.openxmlformats.org/officeDocument/2006/relationships/oleObject" Target="embeddings/Microsoft_Visio_2003-2010-tekening.vsd"/><Relationship Id="rId3" Type="http://schemas.openxmlformats.org/officeDocument/2006/relationships/styles" Target="styles.xml"/><Relationship Id="rId21" Type="http://schemas.openxmlformats.org/officeDocument/2006/relationships/hyperlink" Target="http://www.tenderned.n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TenderNed.nl" TargetMode="External"/><Relationship Id="rId25"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hyperlink" Target="http://www.pianoo.nl/duurzaaminkopen/criteria" TargetMode="External"/><Relationship Id="rId20" Type="http://schemas.openxmlformats.org/officeDocument/2006/relationships/hyperlink" Target="http://www.tenderned.nl/sites/default/files/In%20zes%20stappen%20digitaal%20inschrijven%20op%20overheidsopdrachten%20via%20TenderNed_0.pdf"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justis.nl/producten/gva/gva-aanvragen/" TargetMode="External"/><Relationship Id="rId5" Type="http://schemas.openxmlformats.org/officeDocument/2006/relationships/webSettings" Target="webSettings.xml"/><Relationship Id="rId15" Type="http://schemas.openxmlformats.org/officeDocument/2006/relationships/hyperlink" Target="https://www.vu.nl/nl/over-de-vu/profiel-en-missie/profielthemas/s4s/index.aspx" TargetMode="External"/><Relationship Id="rId23" Type="http://schemas.openxmlformats.org/officeDocument/2006/relationships/hyperlink" Target="mailto:r.stel@vu.nl" TargetMode="External"/><Relationship Id="rId28"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www.TenderNed.n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vu.nl/" TargetMode="External"/><Relationship Id="rId22" Type="http://schemas.openxmlformats.org/officeDocument/2006/relationships/hyperlink" Target="mailto:servicedesk@TenderNed.nl"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8A4EB-B41B-4F82-AAD9-49F30A71A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38</Pages>
  <Words>12121</Words>
  <Characters>66667</Characters>
  <Application>Microsoft Office Word</Application>
  <DocSecurity>0</DocSecurity>
  <Lines>555</Lines>
  <Paragraphs>157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78631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Rietveld, D.T.</dc:creator>
  <cp:lastModifiedBy>Hans van der Veeken</cp:lastModifiedBy>
  <cp:revision>4</cp:revision>
  <cp:lastPrinted>2019-03-13T11:22:00Z</cp:lastPrinted>
  <dcterms:created xsi:type="dcterms:W3CDTF">2021-09-20T10:23:00Z</dcterms:created>
  <dcterms:modified xsi:type="dcterms:W3CDTF">2021-09-28T13:30:00Z</dcterms:modified>
</cp:coreProperties>
</file>