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42155" w14:textId="3D6E69F1" w:rsidR="786E6D78" w:rsidRDefault="786E6D78" w:rsidP="13564D73">
      <w:pPr>
        <w:pStyle w:val="Kop1"/>
        <w:numPr>
          <w:ilvl w:val="0"/>
          <w:numId w:val="0"/>
        </w:numPr>
      </w:pPr>
      <w:r w:rsidRPr="13564D73">
        <w:rPr>
          <w:lang w:val="nl-NL"/>
        </w:rPr>
        <w:t xml:space="preserve">Onderbouwing </w:t>
      </w:r>
      <w:r w:rsidR="001B2350">
        <w:rPr>
          <w:lang w:val="nl-NL"/>
        </w:rPr>
        <w:t xml:space="preserve">prijsvorming </w:t>
      </w:r>
      <w:r w:rsidRPr="13564D73">
        <w:rPr>
          <w:lang w:val="nl-NL"/>
        </w:rPr>
        <w:t>GTL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4"/>
      </w:tblGrid>
      <w:tr w:rsidR="0094508C" w:rsidRPr="001E2238" w14:paraId="4736DD2F" w14:textId="77777777" w:rsidTr="009F6A9F">
        <w:tc>
          <w:tcPr>
            <w:tcW w:w="8961" w:type="dxa"/>
            <w:shd w:val="clear" w:color="auto" w:fill="B3B3B3"/>
          </w:tcPr>
          <w:p w14:paraId="47C40D16" w14:textId="77777777" w:rsidR="0094508C" w:rsidRPr="001E2238" w:rsidRDefault="0094508C" w:rsidP="009F6A9F">
            <w:pPr>
              <w:spacing w:line="276" w:lineRule="auto"/>
              <w:rPr>
                <w:b/>
              </w:rPr>
            </w:pPr>
            <w:r w:rsidRPr="001E2238">
              <w:rPr>
                <w:b/>
              </w:rPr>
              <w:t>Betreft:</w:t>
            </w:r>
          </w:p>
        </w:tc>
      </w:tr>
      <w:tr w:rsidR="0094508C" w14:paraId="324AA985" w14:textId="77777777" w:rsidTr="009F6A9F">
        <w:tc>
          <w:tcPr>
            <w:tcW w:w="8961" w:type="dxa"/>
            <w:shd w:val="clear" w:color="auto" w:fill="auto"/>
          </w:tcPr>
          <w:p w14:paraId="1ED025E6" w14:textId="59F2C9DD" w:rsidR="0094508C" w:rsidRDefault="0094508C" w:rsidP="009F6A9F">
            <w:pPr>
              <w:spacing w:line="276" w:lineRule="auto"/>
            </w:pPr>
            <w:r w:rsidRPr="005A66F6">
              <w:t xml:space="preserve">Europese </w:t>
            </w:r>
            <w:r>
              <w:t>aanbesteding</w:t>
            </w:r>
            <w:r w:rsidR="002B57E1">
              <w:t xml:space="preserve"> </w:t>
            </w:r>
            <w:r w:rsidR="002B57E1" w:rsidRPr="002B57E1">
              <w:t>Levering Brandstoffen</w:t>
            </w:r>
          </w:p>
        </w:tc>
      </w:tr>
    </w:tbl>
    <w:p w14:paraId="7556194C" w14:textId="77777777" w:rsidR="0094508C" w:rsidRPr="00D71AEB" w:rsidRDefault="0094508C" w:rsidP="0094508C">
      <w:pPr>
        <w:spacing w:line="276" w:lineRule="auto"/>
      </w:pPr>
      <w:r w:rsidRPr="00D71AEB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6"/>
        <w:gridCol w:w="6198"/>
      </w:tblGrid>
      <w:tr w:rsidR="0094508C" w:rsidRPr="00D71AEB" w14:paraId="221F3786" w14:textId="77777777" w:rsidTr="00A23DF8">
        <w:tc>
          <w:tcPr>
            <w:tcW w:w="2756" w:type="dxa"/>
            <w:shd w:val="clear" w:color="auto" w:fill="B3B3B3"/>
          </w:tcPr>
          <w:p w14:paraId="03156B7A" w14:textId="77777777" w:rsidR="0094508C" w:rsidRPr="001E2238" w:rsidRDefault="0094508C" w:rsidP="009F6A9F">
            <w:pPr>
              <w:spacing w:line="276" w:lineRule="auto"/>
              <w:rPr>
                <w:b/>
              </w:rPr>
            </w:pPr>
            <w:r w:rsidRPr="001E2238">
              <w:rPr>
                <w:b/>
              </w:rPr>
              <w:t>Organisatie</w:t>
            </w:r>
          </w:p>
        </w:tc>
        <w:tc>
          <w:tcPr>
            <w:tcW w:w="6198" w:type="dxa"/>
            <w:shd w:val="clear" w:color="auto" w:fill="B3B3B3"/>
          </w:tcPr>
          <w:p w14:paraId="67C8EC54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584CDC06" w14:textId="77777777" w:rsidTr="00A23DF8">
        <w:tc>
          <w:tcPr>
            <w:tcW w:w="2756" w:type="dxa"/>
            <w:shd w:val="clear" w:color="auto" w:fill="auto"/>
          </w:tcPr>
          <w:p w14:paraId="22A1D477" w14:textId="77777777" w:rsidR="0094508C" w:rsidRPr="00D71AEB" w:rsidRDefault="0094508C" w:rsidP="009F6A9F">
            <w:pPr>
              <w:spacing w:line="276" w:lineRule="auto"/>
            </w:pPr>
            <w:r w:rsidRPr="00D71AEB">
              <w:t xml:space="preserve">Naam </w:t>
            </w:r>
          </w:p>
        </w:tc>
        <w:tc>
          <w:tcPr>
            <w:tcW w:w="6198" w:type="dxa"/>
            <w:shd w:val="clear" w:color="auto" w:fill="auto"/>
          </w:tcPr>
          <w:p w14:paraId="3560A954" w14:textId="77777777" w:rsidR="0094508C" w:rsidRPr="00D71AEB" w:rsidRDefault="0094508C" w:rsidP="009F6A9F">
            <w:pPr>
              <w:spacing w:line="276" w:lineRule="auto"/>
            </w:pPr>
          </w:p>
        </w:tc>
      </w:tr>
    </w:tbl>
    <w:p w14:paraId="6F085071" w14:textId="50D51DDC" w:rsidR="0094508C" w:rsidRDefault="0094508C" w:rsidP="0094508C">
      <w:pPr>
        <w:spacing w:line="276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4"/>
      </w:tblGrid>
      <w:tr w:rsidR="00B50A1D" w:rsidRPr="001E2238" w14:paraId="04072AEA" w14:textId="77777777" w:rsidTr="00263A2A">
        <w:tc>
          <w:tcPr>
            <w:tcW w:w="8961" w:type="dxa"/>
            <w:shd w:val="clear" w:color="auto" w:fill="B3B3B3"/>
          </w:tcPr>
          <w:p w14:paraId="35BBE32E" w14:textId="07BC4304" w:rsidR="00B50A1D" w:rsidRPr="001E2238" w:rsidRDefault="00B50A1D" w:rsidP="00263A2A">
            <w:pPr>
              <w:spacing w:line="276" w:lineRule="auto"/>
              <w:rPr>
                <w:b/>
              </w:rPr>
            </w:pPr>
            <w:r>
              <w:rPr>
                <w:b/>
              </w:rPr>
              <w:t>Toelichting:</w:t>
            </w:r>
          </w:p>
        </w:tc>
      </w:tr>
      <w:tr w:rsidR="00B50A1D" w14:paraId="5C2AF51B" w14:textId="77777777" w:rsidTr="00263A2A">
        <w:tc>
          <w:tcPr>
            <w:tcW w:w="8961" w:type="dxa"/>
            <w:shd w:val="clear" w:color="auto" w:fill="auto"/>
          </w:tcPr>
          <w:p w14:paraId="0F2293C9" w14:textId="77777777" w:rsidR="00B50A1D" w:rsidRDefault="00B50A1D" w:rsidP="00B50A1D">
            <w:pPr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 xml:space="preserve">Bij inschrijving dient inschrijver inzichtelijk te maken hoe het aangeboden tarief </w:t>
            </w:r>
            <w:proofErr w:type="spellStart"/>
            <w:r>
              <w:rPr>
                <w:color w:val="000000"/>
                <w:szCs w:val="18"/>
              </w:rPr>
              <w:t>dd</w:t>
            </w:r>
            <w:proofErr w:type="spellEnd"/>
            <w:r>
              <w:rPr>
                <w:color w:val="000000"/>
                <w:szCs w:val="18"/>
              </w:rPr>
              <w:t xml:space="preserve"> 26-10-2021 voor GTL is opgebouwd. In de onderbouwing van de netto dagprijs dient het volgende toegelicht te worden: 1. Kostprijs product, 2. Opslag Bio-toeslag, 3. Opslag Accijns, 4. Overige opslag (bijvoorbeeld transport, algemene kosten, winst, risico).</w:t>
            </w:r>
          </w:p>
          <w:p w14:paraId="22060643" w14:textId="54CB1CF4" w:rsidR="00B50A1D" w:rsidRDefault="00B50A1D" w:rsidP="00263A2A">
            <w:pPr>
              <w:spacing w:line="276" w:lineRule="auto"/>
            </w:pPr>
          </w:p>
        </w:tc>
      </w:tr>
    </w:tbl>
    <w:p w14:paraId="4E69C5CD" w14:textId="4AF11089" w:rsidR="00B815B8" w:rsidRPr="00D71AEB" w:rsidRDefault="00B815B8" w:rsidP="00B815B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3094"/>
        <w:gridCol w:w="5423"/>
      </w:tblGrid>
      <w:tr w:rsidR="00B815B8" w:rsidRPr="00D71AEB" w14:paraId="28E7DF39" w14:textId="77777777" w:rsidTr="00B50A1D">
        <w:tc>
          <w:tcPr>
            <w:tcW w:w="475" w:type="dxa"/>
            <w:shd w:val="clear" w:color="auto" w:fill="B3B3B3"/>
          </w:tcPr>
          <w:p w14:paraId="4AD62A5B" w14:textId="77777777" w:rsidR="00B815B8" w:rsidRPr="00D71AEB" w:rsidRDefault="00B815B8" w:rsidP="00B26607">
            <w:pPr>
              <w:rPr>
                <w:b/>
                <w:bCs/>
              </w:rPr>
            </w:pPr>
            <w:proofErr w:type="spellStart"/>
            <w:r w:rsidRPr="00D71AEB">
              <w:rPr>
                <w:b/>
                <w:bCs/>
              </w:rPr>
              <w:t>Nr</w:t>
            </w:r>
            <w:proofErr w:type="spellEnd"/>
          </w:p>
        </w:tc>
        <w:tc>
          <w:tcPr>
            <w:tcW w:w="3094" w:type="dxa"/>
            <w:shd w:val="clear" w:color="auto" w:fill="B3B3B3"/>
          </w:tcPr>
          <w:p w14:paraId="1523B995" w14:textId="5455AFA4" w:rsidR="00B815B8" w:rsidRPr="00D71AEB" w:rsidRDefault="001B2350" w:rsidP="00B26607">
            <w:pPr>
              <w:rPr>
                <w:b/>
                <w:bCs/>
              </w:rPr>
            </w:pPr>
            <w:r>
              <w:rPr>
                <w:b/>
                <w:bCs/>
              </w:rPr>
              <w:t>Onderverdeling</w:t>
            </w:r>
          </w:p>
        </w:tc>
        <w:tc>
          <w:tcPr>
            <w:tcW w:w="5423" w:type="dxa"/>
            <w:shd w:val="clear" w:color="auto" w:fill="B3B3B3"/>
          </w:tcPr>
          <w:p w14:paraId="16933869" w14:textId="238CB715" w:rsidR="00B815B8" w:rsidRPr="00D71AEB" w:rsidRDefault="00B50A1D" w:rsidP="00B26607">
            <w:pPr>
              <w:rPr>
                <w:b/>
                <w:bCs/>
              </w:rPr>
            </w:pPr>
            <w:r>
              <w:rPr>
                <w:b/>
                <w:bCs/>
              </w:rPr>
              <w:t>Onderbouwing</w:t>
            </w:r>
          </w:p>
        </w:tc>
      </w:tr>
      <w:tr w:rsidR="00B815B8" w:rsidRPr="00D71AEB" w14:paraId="1A2841BE" w14:textId="77777777" w:rsidTr="001B2350">
        <w:trPr>
          <w:trHeight w:val="2303"/>
        </w:trPr>
        <w:tc>
          <w:tcPr>
            <w:tcW w:w="475" w:type="dxa"/>
          </w:tcPr>
          <w:p w14:paraId="626B67B2" w14:textId="77777777" w:rsidR="00B815B8" w:rsidRPr="00D71AEB" w:rsidRDefault="00B815B8" w:rsidP="00B26607">
            <w:r w:rsidRPr="00D71AEB">
              <w:t>1</w:t>
            </w:r>
          </w:p>
        </w:tc>
        <w:tc>
          <w:tcPr>
            <w:tcW w:w="3094" w:type="dxa"/>
          </w:tcPr>
          <w:p w14:paraId="4D75F746" w14:textId="31CA7A11" w:rsidR="00B815B8" w:rsidRPr="00D71AEB" w:rsidRDefault="00B50A1D" w:rsidP="00B26607">
            <w:r>
              <w:rPr>
                <w:color w:val="000000"/>
                <w:szCs w:val="18"/>
              </w:rPr>
              <w:t>Kostprijs product</w:t>
            </w:r>
          </w:p>
        </w:tc>
        <w:tc>
          <w:tcPr>
            <w:tcW w:w="5423" w:type="dxa"/>
          </w:tcPr>
          <w:p w14:paraId="419C0994" w14:textId="77777777" w:rsidR="00B815B8" w:rsidRPr="00D71AEB" w:rsidRDefault="00B815B8" w:rsidP="00B26607"/>
        </w:tc>
      </w:tr>
      <w:tr w:rsidR="00B815B8" w:rsidRPr="00D71AEB" w14:paraId="175ACF12" w14:textId="77777777" w:rsidTr="001B2350">
        <w:trPr>
          <w:trHeight w:val="2679"/>
        </w:trPr>
        <w:tc>
          <w:tcPr>
            <w:tcW w:w="475" w:type="dxa"/>
          </w:tcPr>
          <w:p w14:paraId="156EDABC" w14:textId="77777777" w:rsidR="00B815B8" w:rsidRPr="00D71AEB" w:rsidRDefault="00B815B8" w:rsidP="00B26607">
            <w:r w:rsidRPr="00D71AEB">
              <w:t>2</w:t>
            </w:r>
          </w:p>
          <w:p w14:paraId="58CA276D" w14:textId="77777777" w:rsidR="00B815B8" w:rsidRPr="00D71AEB" w:rsidRDefault="00B815B8" w:rsidP="00B26607"/>
        </w:tc>
        <w:tc>
          <w:tcPr>
            <w:tcW w:w="3094" w:type="dxa"/>
          </w:tcPr>
          <w:p w14:paraId="5E57653A" w14:textId="1121AC62" w:rsidR="00B815B8" w:rsidRPr="00D71AEB" w:rsidRDefault="00B50A1D" w:rsidP="00B26607">
            <w:r>
              <w:rPr>
                <w:color w:val="000000"/>
                <w:szCs w:val="18"/>
              </w:rPr>
              <w:t>Opslag Bio-toeslag</w:t>
            </w:r>
          </w:p>
        </w:tc>
        <w:tc>
          <w:tcPr>
            <w:tcW w:w="5423" w:type="dxa"/>
          </w:tcPr>
          <w:p w14:paraId="59D339BC" w14:textId="77777777" w:rsidR="00B815B8" w:rsidRPr="00D71AEB" w:rsidRDefault="00B815B8" w:rsidP="00B26607"/>
        </w:tc>
      </w:tr>
      <w:tr w:rsidR="00B815B8" w:rsidRPr="00D71AEB" w14:paraId="6CD46D98" w14:textId="77777777" w:rsidTr="001B2350">
        <w:trPr>
          <w:trHeight w:val="2673"/>
        </w:trPr>
        <w:tc>
          <w:tcPr>
            <w:tcW w:w="475" w:type="dxa"/>
          </w:tcPr>
          <w:p w14:paraId="11C69CFD" w14:textId="77777777" w:rsidR="00B815B8" w:rsidRPr="00D71AEB" w:rsidRDefault="00B815B8" w:rsidP="00B26607">
            <w:r w:rsidRPr="00D71AEB">
              <w:t>3</w:t>
            </w:r>
          </w:p>
          <w:p w14:paraId="0B815946" w14:textId="77777777" w:rsidR="00B815B8" w:rsidRPr="00D71AEB" w:rsidRDefault="00B815B8" w:rsidP="00B26607"/>
        </w:tc>
        <w:tc>
          <w:tcPr>
            <w:tcW w:w="3094" w:type="dxa"/>
          </w:tcPr>
          <w:p w14:paraId="7C4A9137" w14:textId="7BC13080" w:rsidR="00B815B8" w:rsidRPr="00D71AEB" w:rsidRDefault="00B50A1D" w:rsidP="00B26607">
            <w:r>
              <w:rPr>
                <w:color w:val="000000"/>
                <w:szCs w:val="18"/>
              </w:rPr>
              <w:t>Opslag Accijns</w:t>
            </w:r>
          </w:p>
        </w:tc>
        <w:tc>
          <w:tcPr>
            <w:tcW w:w="5423" w:type="dxa"/>
          </w:tcPr>
          <w:p w14:paraId="53B1F36D" w14:textId="77777777" w:rsidR="00B815B8" w:rsidRPr="00D71AEB" w:rsidRDefault="00B815B8" w:rsidP="00B26607"/>
        </w:tc>
      </w:tr>
      <w:tr w:rsidR="00B815B8" w:rsidRPr="00D71AEB" w14:paraId="360503BC" w14:textId="77777777" w:rsidTr="001B2350">
        <w:trPr>
          <w:trHeight w:val="2649"/>
        </w:trPr>
        <w:tc>
          <w:tcPr>
            <w:tcW w:w="475" w:type="dxa"/>
          </w:tcPr>
          <w:p w14:paraId="2C7D479F" w14:textId="77777777" w:rsidR="00B815B8" w:rsidRPr="00D71AEB" w:rsidRDefault="00B815B8" w:rsidP="00B26607">
            <w:r w:rsidRPr="00D71AEB">
              <w:t>4</w:t>
            </w:r>
          </w:p>
          <w:p w14:paraId="5D316BB6" w14:textId="77777777" w:rsidR="00B815B8" w:rsidRPr="00D71AEB" w:rsidRDefault="00B815B8" w:rsidP="00B26607"/>
        </w:tc>
        <w:tc>
          <w:tcPr>
            <w:tcW w:w="3094" w:type="dxa"/>
          </w:tcPr>
          <w:p w14:paraId="4C607266" w14:textId="77777777" w:rsidR="00B50A1D" w:rsidRDefault="00B50A1D" w:rsidP="00B50A1D">
            <w:pPr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Overige opslag (bijvoorbeeld transport, algemene kosten, winst, risico).</w:t>
            </w:r>
          </w:p>
          <w:p w14:paraId="4BFE13DC" w14:textId="64A5EC20" w:rsidR="00B815B8" w:rsidRPr="00D71AEB" w:rsidRDefault="00B815B8" w:rsidP="00B26607"/>
        </w:tc>
        <w:tc>
          <w:tcPr>
            <w:tcW w:w="5423" w:type="dxa"/>
          </w:tcPr>
          <w:p w14:paraId="6D4CCA97" w14:textId="77777777" w:rsidR="00B815B8" w:rsidRPr="00D71AEB" w:rsidRDefault="00B815B8" w:rsidP="00B26607"/>
        </w:tc>
      </w:tr>
    </w:tbl>
    <w:p w14:paraId="195A7667" w14:textId="77777777" w:rsidR="006853B6" w:rsidRDefault="006853B6" w:rsidP="00507CC1"/>
    <w:sectPr w:rsidR="006853B6" w:rsidSect="00A22CE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362EFC"/>
    <w:multiLevelType w:val="multilevel"/>
    <w:tmpl w:val="EA2ADA5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  <w:color w:val="auto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5B8"/>
    <w:rsid w:val="00002D46"/>
    <w:rsid w:val="00036554"/>
    <w:rsid w:val="000542F9"/>
    <w:rsid w:val="00060FC1"/>
    <w:rsid w:val="000640E2"/>
    <w:rsid w:val="00080AF9"/>
    <w:rsid w:val="000918E4"/>
    <w:rsid w:val="000934F6"/>
    <w:rsid w:val="000C174D"/>
    <w:rsid w:val="000D33CA"/>
    <w:rsid w:val="000F546C"/>
    <w:rsid w:val="00114D28"/>
    <w:rsid w:val="00124EB0"/>
    <w:rsid w:val="00130B6C"/>
    <w:rsid w:val="0013274B"/>
    <w:rsid w:val="0013728A"/>
    <w:rsid w:val="00143BD1"/>
    <w:rsid w:val="001548BF"/>
    <w:rsid w:val="00156F2E"/>
    <w:rsid w:val="00160B44"/>
    <w:rsid w:val="00171DB6"/>
    <w:rsid w:val="0018451F"/>
    <w:rsid w:val="001B2350"/>
    <w:rsid w:val="001B658E"/>
    <w:rsid w:val="00230CA5"/>
    <w:rsid w:val="0025347E"/>
    <w:rsid w:val="00272853"/>
    <w:rsid w:val="0028466F"/>
    <w:rsid w:val="00290901"/>
    <w:rsid w:val="002963B7"/>
    <w:rsid w:val="002A1073"/>
    <w:rsid w:val="002A16EE"/>
    <w:rsid w:val="002B57E1"/>
    <w:rsid w:val="002E4941"/>
    <w:rsid w:val="0030118B"/>
    <w:rsid w:val="00315E0F"/>
    <w:rsid w:val="00332F22"/>
    <w:rsid w:val="00362887"/>
    <w:rsid w:val="00373A51"/>
    <w:rsid w:val="00397B9D"/>
    <w:rsid w:val="003A5E5F"/>
    <w:rsid w:val="003B2B1B"/>
    <w:rsid w:val="003C39B5"/>
    <w:rsid w:val="0040070B"/>
    <w:rsid w:val="00413F18"/>
    <w:rsid w:val="004349F8"/>
    <w:rsid w:val="00435711"/>
    <w:rsid w:val="004442EA"/>
    <w:rsid w:val="00446768"/>
    <w:rsid w:val="0045274B"/>
    <w:rsid w:val="00454D17"/>
    <w:rsid w:val="004D0659"/>
    <w:rsid w:val="004E61FD"/>
    <w:rsid w:val="00502509"/>
    <w:rsid w:val="00507CC1"/>
    <w:rsid w:val="00576826"/>
    <w:rsid w:val="00596C9D"/>
    <w:rsid w:val="005A539F"/>
    <w:rsid w:val="005B11A2"/>
    <w:rsid w:val="005C3F45"/>
    <w:rsid w:val="005C4F4B"/>
    <w:rsid w:val="005C7F03"/>
    <w:rsid w:val="005E4007"/>
    <w:rsid w:val="00607D85"/>
    <w:rsid w:val="00643A5A"/>
    <w:rsid w:val="00644274"/>
    <w:rsid w:val="006500B9"/>
    <w:rsid w:val="0067397E"/>
    <w:rsid w:val="00674141"/>
    <w:rsid w:val="00683D33"/>
    <w:rsid w:val="006853B6"/>
    <w:rsid w:val="006C4E84"/>
    <w:rsid w:val="00706627"/>
    <w:rsid w:val="00711D58"/>
    <w:rsid w:val="00722745"/>
    <w:rsid w:val="00735849"/>
    <w:rsid w:val="007434A3"/>
    <w:rsid w:val="0075309A"/>
    <w:rsid w:val="00784E27"/>
    <w:rsid w:val="007A4A7E"/>
    <w:rsid w:val="007E0611"/>
    <w:rsid w:val="007F5173"/>
    <w:rsid w:val="007F5FE9"/>
    <w:rsid w:val="00806260"/>
    <w:rsid w:val="008513D3"/>
    <w:rsid w:val="00852B20"/>
    <w:rsid w:val="0085388E"/>
    <w:rsid w:val="00857290"/>
    <w:rsid w:val="00871F2F"/>
    <w:rsid w:val="00897C3E"/>
    <w:rsid w:val="008B5875"/>
    <w:rsid w:val="008D5FA6"/>
    <w:rsid w:val="008E7383"/>
    <w:rsid w:val="008F6606"/>
    <w:rsid w:val="009021AE"/>
    <w:rsid w:val="0094508C"/>
    <w:rsid w:val="00970C34"/>
    <w:rsid w:val="009B588A"/>
    <w:rsid w:val="009D272D"/>
    <w:rsid w:val="009E16E4"/>
    <w:rsid w:val="009F0D2C"/>
    <w:rsid w:val="00A10305"/>
    <w:rsid w:val="00A22CE3"/>
    <w:rsid w:val="00A23DF8"/>
    <w:rsid w:val="00A33635"/>
    <w:rsid w:val="00A4251E"/>
    <w:rsid w:val="00A43761"/>
    <w:rsid w:val="00A6737B"/>
    <w:rsid w:val="00A76BED"/>
    <w:rsid w:val="00A77376"/>
    <w:rsid w:val="00A803BA"/>
    <w:rsid w:val="00A92734"/>
    <w:rsid w:val="00AA3518"/>
    <w:rsid w:val="00AB5E26"/>
    <w:rsid w:val="00B31CC2"/>
    <w:rsid w:val="00B3330D"/>
    <w:rsid w:val="00B44CBD"/>
    <w:rsid w:val="00B46FEB"/>
    <w:rsid w:val="00B50A1D"/>
    <w:rsid w:val="00B52E84"/>
    <w:rsid w:val="00B62126"/>
    <w:rsid w:val="00B64466"/>
    <w:rsid w:val="00B70EC6"/>
    <w:rsid w:val="00B815B8"/>
    <w:rsid w:val="00B8533C"/>
    <w:rsid w:val="00B973DE"/>
    <w:rsid w:val="00BC785B"/>
    <w:rsid w:val="00BE652B"/>
    <w:rsid w:val="00BE7383"/>
    <w:rsid w:val="00BF4CE6"/>
    <w:rsid w:val="00C021CD"/>
    <w:rsid w:val="00C05015"/>
    <w:rsid w:val="00C05B70"/>
    <w:rsid w:val="00C21354"/>
    <w:rsid w:val="00C236CD"/>
    <w:rsid w:val="00C35326"/>
    <w:rsid w:val="00C86011"/>
    <w:rsid w:val="00C93FD4"/>
    <w:rsid w:val="00CC45B5"/>
    <w:rsid w:val="00CE108B"/>
    <w:rsid w:val="00CE200F"/>
    <w:rsid w:val="00D069CF"/>
    <w:rsid w:val="00D21640"/>
    <w:rsid w:val="00D3002F"/>
    <w:rsid w:val="00D30B1B"/>
    <w:rsid w:val="00D35520"/>
    <w:rsid w:val="00D449B6"/>
    <w:rsid w:val="00DA5B89"/>
    <w:rsid w:val="00DA6EDF"/>
    <w:rsid w:val="00DD61A0"/>
    <w:rsid w:val="00DD633A"/>
    <w:rsid w:val="00E33EF8"/>
    <w:rsid w:val="00E4743A"/>
    <w:rsid w:val="00E6118B"/>
    <w:rsid w:val="00E86DDE"/>
    <w:rsid w:val="00E94E49"/>
    <w:rsid w:val="00EA2A24"/>
    <w:rsid w:val="00EA3F9B"/>
    <w:rsid w:val="00EB6F20"/>
    <w:rsid w:val="00EE1C8D"/>
    <w:rsid w:val="00F25C71"/>
    <w:rsid w:val="00F34A75"/>
    <w:rsid w:val="00F40203"/>
    <w:rsid w:val="00F837E2"/>
    <w:rsid w:val="00F84CF1"/>
    <w:rsid w:val="00F9229F"/>
    <w:rsid w:val="13564D73"/>
    <w:rsid w:val="786E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AD112"/>
  <w15:docId w15:val="{60091689-6B97-4A38-8E37-473A25CB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15B8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815B8"/>
    <w:pPr>
      <w:keepNext/>
      <w:numPr>
        <w:numId w:val="1"/>
      </w:numPr>
      <w:spacing w:after="220"/>
      <w:outlineLvl w:val="0"/>
    </w:pPr>
    <w:rPr>
      <w:b/>
      <w:bCs/>
      <w:kern w:val="32"/>
      <w:sz w:val="24"/>
      <w:szCs w:val="32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B815B8"/>
    <w:pPr>
      <w:keepNext/>
      <w:numPr>
        <w:ilvl w:val="1"/>
        <w:numId w:val="1"/>
      </w:numPr>
      <w:spacing w:after="220"/>
      <w:outlineLvl w:val="1"/>
    </w:pPr>
    <w:rPr>
      <w:b/>
      <w:bCs/>
      <w:iCs/>
      <w:sz w:val="22"/>
      <w:szCs w:val="2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B815B8"/>
    <w:pPr>
      <w:keepNext/>
      <w:numPr>
        <w:ilvl w:val="2"/>
        <w:numId w:val="1"/>
      </w:numPr>
      <w:outlineLvl w:val="2"/>
    </w:pPr>
    <w:rPr>
      <w:b/>
      <w:bCs/>
      <w:sz w:val="20"/>
      <w:szCs w:val="26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B815B8"/>
    <w:pPr>
      <w:keepNext/>
      <w:numPr>
        <w:ilvl w:val="3"/>
        <w:numId w:val="1"/>
      </w:numPr>
      <w:outlineLvl w:val="3"/>
    </w:pPr>
    <w:rPr>
      <w:b/>
      <w:bCs/>
      <w:sz w:val="24"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autoRedefine/>
    <w:qFormat/>
    <w:rsid w:val="00B815B8"/>
    <w:pPr>
      <w:keepLines/>
      <w:numPr>
        <w:ilvl w:val="4"/>
        <w:numId w:val="1"/>
      </w:numPr>
      <w:autoSpaceDE w:val="0"/>
      <w:autoSpaceDN w:val="0"/>
      <w:adjustRightInd w:val="0"/>
      <w:outlineLvl w:val="4"/>
    </w:pPr>
    <w:rPr>
      <w:rFonts w:cs="Tahoma"/>
      <w:b/>
      <w:iCs/>
      <w:sz w:val="22"/>
      <w:szCs w:val="22"/>
    </w:rPr>
  </w:style>
  <w:style w:type="paragraph" w:styleId="Kop6">
    <w:name w:val="heading 6"/>
    <w:basedOn w:val="Standaard"/>
    <w:next w:val="Standaard"/>
    <w:link w:val="Kop6Char"/>
    <w:qFormat/>
    <w:rsid w:val="00B815B8"/>
    <w:pPr>
      <w:keepNext/>
      <w:numPr>
        <w:ilvl w:val="5"/>
        <w:numId w:val="1"/>
      </w:numPr>
      <w:outlineLvl w:val="5"/>
    </w:pPr>
    <w:rPr>
      <w:rFonts w:cs="Tahoma"/>
      <w:b/>
      <w:bCs/>
      <w:sz w:val="20"/>
      <w:szCs w:val="20"/>
    </w:rPr>
  </w:style>
  <w:style w:type="paragraph" w:styleId="Kop7">
    <w:name w:val="heading 7"/>
    <w:basedOn w:val="Standaard"/>
    <w:next w:val="Standaard"/>
    <w:link w:val="Kop7Char"/>
    <w:qFormat/>
    <w:rsid w:val="00B815B8"/>
    <w:pPr>
      <w:keepLines/>
      <w:numPr>
        <w:ilvl w:val="6"/>
        <w:numId w:val="1"/>
      </w:numPr>
      <w:autoSpaceDE w:val="0"/>
      <w:autoSpaceDN w:val="0"/>
      <w:adjustRightInd w:val="0"/>
      <w:spacing w:before="240" w:after="60"/>
      <w:outlineLvl w:val="6"/>
    </w:pPr>
    <w:rPr>
      <w:bCs/>
      <w:sz w:val="20"/>
      <w:u w:val="single"/>
    </w:rPr>
  </w:style>
  <w:style w:type="paragraph" w:styleId="Kop8">
    <w:name w:val="heading 8"/>
    <w:basedOn w:val="Standaard"/>
    <w:next w:val="Standaard"/>
    <w:link w:val="Kop8Char"/>
    <w:qFormat/>
    <w:rsid w:val="00B815B8"/>
    <w:pPr>
      <w:keepLines/>
      <w:numPr>
        <w:ilvl w:val="7"/>
        <w:numId w:val="1"/>
      </w:numPr>
      <w:autoSpaceDE w:val="0"/>
      <w:autoSpaceDN w:val="0"/>
      <w:adjustRightInd w:val="0"/>
      <w:spacing w:before="240" w:after="60"/>
      <w:outlineLvl w:val="7"/>
    </w:pPr>
    <w:rPr>
      <w:bCs/>
      <w:i/>
      <w:iCs/>
      <w:sz w:val="20"/>
    </w:rPr>
  </w:style>
  <w:style w:type="paragraph" w:styleId="Kop9">
    <w:name w:val="heading 9"/>
    <w:basedOn w:val="Standaard"/>
    <w:next w:val="Standaard"/>
    <w:link w:val="Kop9Char"/>
    <w:qFormat/>
    <w:rsid w:val="00B815B8"/>
    <w:pPr>
      <w:keepLines/>
      <w:numPr>
        <w:ilvl w:val="8"/>
        <w:numId w:val="1"/>
      </w:numPr>
      <w:autoSpaceDE w:val="0"/>
      <w:autoSpaceDN w:val="0"/>
      <w:adjustRightInd w:val="0"/>
      <w:spacing w:before="240" w:after="60"/>
      <w:outlineLvl w:val="8"/>
    </w:pPr>
    <w:rPr>
      <w:rFonts w:cs="Arial"/>
      <w:bCs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815B8"/>
    <w:rPr>
      <w:rFonts w:ascii="Verdana" w:eastAsia="Times New Roman" w:hAnsi="Verdana" w:cs="Times New Roman"/>
      <w:b/>
      <w:bCs/>
      <w:kern w:val="32"/>
      <w:sz w:val="24"/>
      <w:szCs w:val="32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B815B8"/>
    <w:rPr>
      <w:rFonts w:ascii="Verdana" w:eastAsia="Times New Roman" w:hAnsi="Verdana" w:cs="Times New Roman"/>
      <w:b/>
      <w:bCs/>
      <w:iCs/>
      <w:szCs w:val="28"/>
      <w:lang w:val="x-none" w:eastAsia="x-none"/>
    </w:rPr>
  </w:style>
  <w:style w:type="character" w:customStyle="1" w:styleId="Kop3Char">
    <w:name w:val="Kop 3 Char"/>
    <w:basedOn w:val="Standaardalinea-lettertype"/>
    <w:link w:val="Kop3"/>
    <w:rsid w:val="00B815B8"/>
    <w:rPr>
      <w:rFonts w:ascii="Verdana" w:eastAsia="Times New Roman" w:hAnsi="Verdana" w:cs="Times New Roman"/>
      <w:b/>
      <w:bCs/>
      <w:sz w:val="20"/>
      <w:szCs w:val="26"/>
      <w:lang w:val="x-none" w:eastAsia="x-none"/>
    </w:rPr>
  </w:style>
  <w:style w:type="character" w:customStyle="1" w:styleId="Kop4Char">
    <w:name w:val="Kop 4 Char"/>
    <w:basedOn w:val="Standaardalinea-lettertype"/>
    <w:link w:val="Kop4"/>
    <w:rsid w:val="00B815B8"/>
    <w:rPr>
      <w:rFonts w:ascii="Verdana" w:eastAsia="Times New Roman" w:hAnsi="Verdana" w:cs="Times New Roman"/>
      <w:b/>
      <w:bCs/>
      <w:sz w:val="24"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B815B8"/>
    <w:rPr>
      <w:rFonts w:ascii="Verdana" w:eastAsia="Times New Roman" w:hAnsi="Verdana" w:cs="Tahoma"/>
      <w:b/>
      <w:iCs/>
      <w:lang w:eastAsia="nl-NL"/>
    </w:rPr>
  </w:style>
  <w:style w:type="character" w:customStyle="1" w:styleId="Kop6Char">
    <w:name w:val="Kop 6 Char"/>
    <w:basedOn w:val="Standaardalinea-lettertype"/>
    <w:link w:val="Kop6"/>
    <w:rsid w:val="00B815B8"/>
    <w:rPr>
      <w:rFonts w:ascii="Verdana" w:eastAsia="Times New Roman" w:hAnsi="Verdana" w:cs="Tahoma"/>
      <w:b/>
      <w:bCs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B815B8"/>
    <w:rPr>
      <w:rFonts w:ascii="Verdana" w:eastAsia="Times New Roman" w:hAnsi="Verdana" w:cs="Times New Roman"/>
      <w:bCs/>
      <w:sz w:val="20"/>
      <w:szCs w:val="24"/>
      <w:u w:val="single"/>
      <w:lang w:eastAsia="nl-NL"/>
    </w:rPr>
  </w:style>
  <w:style w:type="character" w:customStyle="1" w:styleId="Kop8Char">
    <w:name w:val="Kop 8 Char"/>
    <w:basedOn w:val="Standaardalinea-lettertype"/>
    <w:link w:val="Kop8"/>
    <w:rsid w:val="00B815B8"/>
    <w:rPr>
      <w:rFonts w:ascii="Verdana" w:eastAsia="Times New Roman" w:hAnsi="Verdana" w:cs="Times New Roman"/>
      <w:bCs/>
      <w:i/>
      <w:iCs/>
      <w:sz w:val="20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B815B8"/>
    <w:rPr>
      <w:rFonts w:ascii="Verdana" w:eastAsia="Times New Roman" w:hAnsi="Verdana" w:cs="Arial"/>
      <w:bCs/>
      <w:sz w:val="18"/>
      <w:lang w:eastAsia="nl-NL"/>
    </w:rPr>
  </w:style>
  <w:style w:type="table" w:styleId="Tabelraster">
    <w:name w:val="Table Grid"/>
    <w:basedOn w:val="Standaardtabel"/>
    <w:uiPriority w:val="59"/>
    <w:rsid w:val="00A22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6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Zaakomschrijving xmlns="20f53c3d-ece6-4625-8bee-cc380ae6fc2b">Levering Brandstof</ZSDMS_Zaakomschrijving>
    <ZSDMS_Zaakidentificatie xmlns="20f53c3d-ece6-4625-8bee-cc380ae6fc2b">INK-526</ZSDMS_Zaakidentificatie>
    <ZSDMS_Burgerservicenummer xmlns="20f53c3d-ece6-4625-8bee-cc380ae6fc2b" xsi:nil="true"/>
    <ZSDMS_Vertrouwelijkaanduiding xmlns="20f53c3d-ece6-4625-8bee-cc380ae6fc2b" xsi:nil="true"/>
    <ZSDMS_PersNrAuteur xmlns="20f53c3d-ece6-4625-8bee-cc380ae6fc2b" xsi:nil="true"/>
    <ZSDMS_DocumenttypeOmschrijving xmlns="20f53c3d-ece6-4625-8bee-cc380ae6fc2b" xsi:nil="true"/>
    <ZSDMS_Documentverzenddatum xmlns="20f53c3d-ece6-4625-8bee-cc380ae6fc2b" xsi:nil="true"/>
    <ZSDMS_ZaaktypeOmschrijving xmlns="20f53c3d-ece6-4625-8bee-cc380ae6fc2b">Europese openbare aanbesteding</ZSDMS_ZaaktypeOmschrijving>
    <ZSDMS_Bewaartermijn xmlns="20f53c3d-ece6-4625-8bee-cc380ae6fc2b" xsi:nil="true"/>
    <ZSDMS_Documentstatus xmlns="20f53c3d-ece6-4625-8bee-cc380ae6fc2b" xsi:nil="true"/>
    <ZSDMS_StartdatumBeperkingOpenbaarheid xmlns="20f53c3d-ece6-4625-8bee-cc380ae6fc2b" xsi:nil="true"/>
    <ZSDMS_Documenttaal xmlns="20f53c3d-ece6-4625-8bee-cc380ae6fc2b" xsi:nil="true"/>
    <ZSDMS_Documentauteur xmlns="20f53c3d-ece6-4625-8bee-cc380ae6fc2b" xsi:nil="true"/>
    <ZSDMS_Documentbeschrijving xmlns="20f53c3d-ece6-4625-8bee-cc380ae6fc2b" xsi:nil="true"/>
    <ZSDMS_Openbaarheid xmlns="20f53c3d-ece6-4625-8bee-cc380ae6fc2b" xsi:nil="true"/>
    <ZSDMS_Documentontvangstdatum xmlns="20f53c3d-ece6-4625-8bee-cc380ae6fc2b" xsi:nil="true"/>
    <ZSDMS_Publicatiedatum xmlns="20f53c3d-ece6-4625-8bee-cc380ae6fc2b" xsi:nil="true"/>
    <ZSDMS_EinddatumBeperkingOpenbaarheid xmlns="20f53c3d-ece6-4625-8bee-cc380ae6fc2b" xsi:nil="true"/>
    <ZSDMS_Richting xmlns="20f53c3d-ece6-4625-8bee-cc380ae6fc2b" xsi:nil="true"/>
    <ZSDMS_StartdatumVertrouwelijkheid xmlns="20f53c3d-ece6-4625-8bee-cc380ae6fc2b" xsi:nil="true"/>
    <ZSDMS_Documentformaat xmlns="20f53c3d-ece6-4625-8bee-cc380ae6fc2b" xsi:nil="true"/>
    <ZSDMS_Documentversie xmlns="20f53c3d-ece6-4625-8bee-cc380ae6fc2b" xsi:nil="true"/>
    <ZSDMS_Documentcategorie xmlns="20f53c3d-ece6-4625-8bee-cc380ae6fc2b" xsi:nil="true"/>
    <ZSDMS_Postcode xmlns="20f53c3d-ece6-4625-8bee-cc380ae6fc2b" xsi:nil="true"/>
    <ZSDMS_ZaakeigenaarNaam xmlns="20f53c3d-ece6-4625-8bee-cc380ae6fc2b">Wouter de Deugd</ZSDMS_ZaakeigenaarNaam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ZSDMS_ClassificatieBron xmlns="20f53c3d-ece6-4625-8bee-cc380ae6fc2b" xsi:nil="true"/>
    <ZSDMS_PostbusAntwoordnummer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>CENTRALE INKOOP</ZSDMS_ClassificatieOmschrijving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Einddatum xmlns="20f53c3d-ece6-4625-8bee-cc380ae6fc2b" xsi:nil="true"/>
    <ZSDMS_Huisnummer xmlns="20f53c3d-ece6-4625-8bee-cc380ae6fc2b" xsi:nil="true"/>
    <ZSDMS_Projectcode xmlns="20f53c3d-ece6-4625-8bee-cc380ae6fc2b" xsi:nil="true"/>
    <ZSDMS_ClassificatieDatum xmlns="20f53c3d-ece6-4625-8bee-cc380ae6fc2b" xsi:nil="true"/>
    <ZSDMS_WoonplaatsNaam xmlns="20f53c3d-ece6-4625-8bee-cc380ae6fc2b" xsi:nil="true"/>
    <ZSDMS_NaamBronapplicatie xmlns="20f53c3d-ece6-4625-8bee-cc380ae6fc2b" xsi:nil="true"/>
    <ZSDMS_Startdatum xmlns="20f53c3d-ece6-4625-8bee-cc380ae6fc2b" xsi:nil="true"/>
    <ZSDMS_projectnaam xmlns="20f53c3d-ece6-4625-8bee-cc380ae6fc2b" xsi:nil="true"/>
    <ZSDMS_DatumBesluit xmlns="20f53c3d-ece6-4625-8bee-cc380ae6fc2b" xsi:nil="true"/>
    <ZSDMS_Werkcode xmlns="20f53c3d-ece6-4625-8bee-cc380ae6fc2b" xsi:nil="true"/>
    <ZSDMS_Geslachtsnaam xmlns="20f53c3d-ece6-4625-8bee-cc380ae6fc2b" xsi:nil="true"/>
    <ZSDMS_ClassificatieCode xmlns="20f53c3d-ece6-4625-8bee-cc380ae6fc2b">.07.353</ZSDMS_ClassificatieCode>
    <ZSDMS_Archiefnominatie xmlns="20f53c3d-ece6-4625-8bee-cc380ae6fc2b" xsi:nil="true"/>
    <_dlc_DocId xmlns="a9e6249c-86cf-45bf-a333-19f704bb8900">SAMENWERKEN0028-798844706-209</_dlc_DocId>
    <_dlc_DocIdUrl xmlns="a9e6249c-86cf-45bf-a333-19f704bb8900">
      <Url>https://waterschaphd.sharepoint.com/teams/samenwerken-0028/_layouts/15/DocIdRedir.aspx?ID=SAMENWERKEN0028-798844706-209</Url>
      <Description>SAMENWERKEN0028-798844706-209</Description>
    </_dlc_DocIdUrl>
    <TaxCatchAllLabel xmlns="a9e6249c-86cf-45bf-a333-19f704bb8900"/>
    <TaxCatchAll xmlns="a9e6249c-86cf-45bf-a333-19f704bb8900"/>
    <ce7c1281cf6143089ceafbe7da641d5c xmlns="20f53c3d-ece6-4625-8bee-cc380ae6fc2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037FC3CA045F4949B29D85568B4E1D52" ma:contentTypeVersion="128" ma:contentTypeDescription="" ma:contentTypeScope="" ma:versionID="c01a023d6a2f618b22988784ebb49822">
  <xsd:schema xmlns:xsd="http://www.w3.org/2001/XMLSchema" xmlns:xs="http://www.w3.org/2001/XMLSchema" xmlns:p="http://schemas.microsoft.com/office/2006/metadata/properties" xmlns:ns2="20f53c3d-ece6-4625-8bee-cc380ae6fc2b" xmlns:ns3="a9e6249c-86cf-45bf-a333-19f704bb8900" xmlns:ns4="a47dc301-fef8-4f23-8aa4-4cb3df8f1cd3" targetNamespace="http://schemas.microsoft.com/office/2006/metadata/properties" ma:root="true" ma:fieldsID="3e23b668c27603b7a1edd8e0ed276ffb" ns2:_="" ns3:_="" ns4:_="">
    <xsd:import namespace="20f53c3d-ece6-4625-8bee-cc380ae6fc2b"/>
    <xsd:import namespace="a9e6249c-86cf-45bf-a333-19f704bb8900"/>
    <xsd:import namespace="a47dc301-fef8-4f23-8aa4-4cb3df8f1cd3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2:ZSDMS_Zaakomschrijving" minOccurs="0"/>
                <xsd:element ref="ns2:ZSDMS_ZaaktypeOmschrijving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hidden="true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hidden="true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hidden="true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hidden="true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hidden="tru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{parameter:ClassificatieCode}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{parameter:Classificatie_x0020_omschrijving}" ma:description="Nadere omschrijving van classificatieniveau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68" nillable="true" ma:displayName="Zaakomschrijving" ma:hidden="true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69" nillable="true" ma:displayName="Zaaktype: omschrijving" ma:default="{parameter:Zaaktype_x0020_omschrijving}" ma:hidden="true" ma:internalName="ZSDMS_ZaaktypeOmschrijv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6249c-86cf-45bf-a333-19f704bb8900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08da03de-502c-40e8-8d29-79e185a1e5a2}" ma:internalName="TaxCatchAllLabel" ma:readOnly="false" ma:showField="CatchAllDataLabel" ma:web="a9e6249c-86cf-45bf-a333-19f704bb89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08da03de-502c-40e8-8d29-79e185a1e5a2}" ma:internalName="TaxCatchAll" ma:readOnly="false" ma:showField="CatchAllData" ma:web="a9e6249c-86cf-45bf-a333-19f704bb89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dc301-fef8-4f23-8aa4-4cb3df8f1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DAE950-4FE4-4BBE-BBB7-5EA075573EA5}">
  <ds:schemaRefs>
    <ds:schemaRef ds:uri="http://schemas.microsoft.com/office/2006/metadata/properties"/>
    <ds:schemaRef ds:uri="http://schemas.microsoft.com/office/infopath/2007/PartnerControls"/>
    <ds:schemaRef ds:uri="20f53c3d-ece6-4625-8bee-cc380ae6fc2b"/>
    <ds:schemaRef ds:uri="a9e6249c-86cf-45bf-a333-19f704bb8900"/>
  </ds:schemaRefs>
</ds:datastoreItem>
</file>

<file path=customXml/itemProps2.xml><?xml version="1.0" encoding="utf-8"?>
<ds:datastoreItem xmlns:ds="http://schemas.openxmlformats.org/officeDocument/2006/customXml" ds:itemID="{4A97F710-6A13-42EA-95CB-97464AB37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a9e6249c-86cf-45bf-a333-19f704bb8900"/>
    <ds:schemaRef ds:uri="a47dc301-fef8-4f23-8aa4-4cb3df8f1c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82C9D6-5147-4FAE-B8B1-EECD1B4FCC2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8D4E12B-09D0-4DEA-B8CF-0F0E9AA722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548</Characters>
  <Application>Microsoft Office Word</Application>
  <DocSecurity>0</DocSecurity>
  <Lines>4</Lines>
  <Paragraphs>1</Paragraphs>
  <ScaleCrop>false</ScaleCrop>
  <Company>waterschap Hollandse Delta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Modelformulier kerncompetenties</dc:title>
  <dc:creator>Willem Middelkoop</dc:creator>
  <cp:lastModifiedBy>Willem Middelkoop</cp:lastModifiedBy>
  <cp:revision>8</cp:revision>
  <dcterms:created xsi:type="dcterms:W3CDTF">2021-09-10T14:27:00Z</dcterms:created>
  <dcterms:modified xsi:type="dcterms:W3CDTF">2021-09-10T14:37:00Z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0x01010066FF7E11BF67704C8F8F36C238C38E7D00037FC3CA045F4949B29D85568B4E1D52</vt:lpwstr>
  </property>
  <property fmtid="{D5CDD505-2E9C-101B-9397-08002B2CF9AE}" pid="3" name="Programma">
    <vt:lpwstr>39;#Wegen|21d06d58-94be-4d53-ba82-8f89da3aef55</vt:lpwstr>
  </property>
  <property fmtid="{D5CDD505-2E9C-101B-9397-08002B2CF9AE}" pid="4" name="Inkoopprodukt">
    <vt:lpwstr/>
  </property>
  <property fmtid="{D5CDD505-2E9C-101B-9397-08002B2CF9AE}" pid="5" name="_dlc_DocIdItemGuid">
    <vt:lpwstr>62eebcfc-a93e-48c5-b992-2d7f5a5163d1</vt:lpwstr>
  </property>
  <property fmtid="{D5CDD505-2E9C-101B-9397-08002B2CF9AE}" pid="6" name="WorkflowChangePath">
    <vt:lpwstr>80e87df2-c695-42b6-8a74-cd116dbd0f3c,2;80e87df2-c695-42b6-8a74-cd116dbd0f3c,2;</vt:lpwstr>
  </property>
  <property fmtid="{D5CDD505-2E9C-101B-9397-08002B2CF9AE}" pid="7" name="_docset_NoMedatataSyncRequired">
    <vt:lpwstr>False</vt:lpwstr>
  </property>
  <property fmtid="{D5CDD505-2E9C-101B-9397-08002B2CF9AE}" pid="8" name="Afdeling">
    <vt:lpwstr/>
  </property>
  <property fmtid="{D5CDD505-2E9C-101B-9397-08002B2CF9AE}" pid="9" name="ZSDMS_Voorletters">
    <vt:lpwstr/>
  </property>
  <property fmtid="{D5CDD505-2E9C-101B-9397-08002B2CF9AE}" pid="10" name="ZSDMS_GerelateerdeZaken">
    <vt:lpwstr/>
  </property>
  <property fmtid="{D5CDD505-2E9C-101B-9397-08002B2CF9AE}" pid="11" name="ZSDMS_Geslachtsnaam">
    <vt:lpwstr/>
  </property>
  <property fmtid="{D5CDD505-2E9C-101B-9397-08002B2CF9AE}" pid="12" name="ZSDMS_NaamBronapplicatie">
    <vt:lpwstr/>
  </property>
  <property fmtid="{D5CDD505-2E9C-101B-9397-08002B2CF9AE}" pid="13" name="InkoopSjablonen">
    <vt:lpwstr/>
  </property>
  <property fmtid="{D5CDD505-2E9C-101B-9397-08002B2CF9AE}" pid="14" name="DocumentSetDescription">
    <vt:lpwstr/>
  </property>
  <property fmtid="{D5CDD505-2E9C-101B-9397-08002B2CF9AE}" pid="15" name="Leverancier">
    <vt:lpwstr/>
  </property>
  <property fmtid="{D5CDD505-2E9C-101B-9397-08002B2CF9AE}" pid="16" name="ZSDMS_ZaakeigenaarNaam">
    <vt:lpwstr/>
  </property>
  <property fmtid="{D5CDD505-2E9C-101B-9397-08002B2CF9AE}" pid="17" name="Inhoudstype">
    <vt:lpwstr/>
  </property>
  <property fmtid="{D5CDD505-2E9C-101B-9397-08002B2CF9AE}" pid="18" name="ZSDMS_Zaakniveau">
    <vt:lpwstr/>
  </property>
  <property fmtid="{D5CDD505-2E9C-101B-9397-08002B2CF9AE}" pid="19" name="ZSDMS_Deelzakenindicatie">
    <vt:lpwstr/>
  </property>
  <property fmtid="{D5CDD505-2E9C-101B-9397-08002B2CF9AE}" pid="20" name="ZSDMS_NummerAnderBuitenlandsNietNatuurlijkPersoon">
    <vt:lpwstr/>
  </property>
  <property fmtid="{D5CDD505-2E9C-101B-9397-08002B2CF9AE}" pid="21" name="ZSDMS_Archiefnominatie">
    <vt:lpwstr/>
  </property>
  <property fmtid="{D5CDD505-2E9C-101B-9397-08002B2CF9AE}" pid="22" name="ZSDMS_StatutaireNaam">
    <vt:lpwstr/>
  </property>
  <property fmtid="{D5CDD505-2E9C-101B-9397-08002B2CF9AE}" pid="23" name="ZSDMS_JaarVanOverbrenging">
    <vt:lpwstr/>
  </property>
  <property fmtid="{D5CDD505-2E9C-101B-9397-08002B2CF9AE}" pid="24" name="ZSDMS_NummerBronapplicatie">
    <vt:lpwstr/>
  </property>
  <property fmtid="{D5CDD505-2E9C-101B-9397-08002B2CF9AE}" pid="25" name="ZSDMS_Voorvoegsel">
    <vt:lpwstr/>
  </property>
  <property fmtid="{D5CDD505-2E9C-101B-9397-08002B2CF9AE}" pid="26" name="ZSDMS_NNPID">
    <vt:lpwstr/>
  </property>
  <property fmtid="{D5CDD505-2E9C-101B-9397-08002B2CF9AE}" pid="27" name="ZSDMS_ClassificatieOmschrijving">
    <vt:lpwstr/>
  </property>
  <property fmtid="{D5CDD505-2E9C-101B-9397-08002B2CF9AE}" pid="28" name="ZSDMS_Achternaam">
    <vt:lpwstr/>
  </property>
  <property fmtid="{D5CDD505-2E9C-101B-9397-08002B2CF9AE}" pid="29" name="ZSDMS_ClassificatieDatum">
    <vt:lpwstr/>
  </property>
  <property fmtid="{D5CDD505-2E9C-101B-9397-08002B2CF9AE}" pid="30" name="ZSDMS_projectnaam">
    <vt:lpwstr/>
  </property>
  <property fmtid="{D5CDD505-2E9C-101B-9397-08002B2CF9AE}" pid="31" name="ZSDMS_ClassificatieBron">
    <vt:lpwstr/>
  </property>
  <property fmtid="{D5CDD505-2E9C-101B-9397-08002B2CF9AE}" pid="32" name="ZSDMS_Huisnummer">
    <vt:lpwstr/>
  </property>
  <property fmtid="{D5CDD505-2E9C-101B-9397-08002B2CF9AE}" pid="33" name="NaamContractDossier">
    <vt:lpwstr/>
  </property>
  <property fmtid="{D5CDD505-2E9C-101B-9397-08002B2CF9AE}" pid="34" name="ZSDMS_NummerAnderNatuurlijkPersoon">
    <vt:lpwstr/>
  </property>
  <property fmtid="{D5CDD505-2E9C-101B-9397-08002B2CF9AE}" pid="35" name="ZSDMS_PersoneelsnummerAuteur">
    <vt:lpwstr/>
  </property>
  <property fmtid="{D5CDD505-2E9C-101B-9397-08002B2CF9AE}" pid="36" name="ZSDMS_WoonplaatsNaam">
    <vt:lpwstr/>
  </property>
  <property fmtid="{D5CDD505-2E9C-101B-9397-08002B2CF9AE}" pid="37" name="Autorisatie">
    <vt:lpwstr/>
  </property>
  <property fmtid="{D5CDD505-2E9C-101B-9397-08002B2CF9AE}" pid="38" name="Contracttype">
    <vt:lpwstr/>
  </property>
  <property fmtid="{D5CDD505-2E9C-101B-9397-08002B2CF9AE}" pid="39" name="ZSDMS_Vestigingsnummer">
    <vt:lpwstr/>
  </property>
  <property fmtid="{D5CDD505-2E9C-101B-9397-08002B2CF9AE}" pid="40" name="ZSDMS_Geslachtsaanduiding">
    <vt:lpwstr/>
  </property>
  <property fmtid="{D5CDD505-2E9C-101B-9397-08002B2CF9AE}" pid="41" name="ZSDMS_Medewerkeridentificatie">
    <vt:lpwstr/>
  </property>
  <property fmtid="{D5CDD505-2E9C-101B-9397-08002B2CF9AE}" pid="42" name="ZSDMS_VoorvoegselsAchternaam">
    <vt:lpwstr/>
  </property>
  <property fmtid="{D5CDD505-2E9C-101B-9397-08002B2CF9AE}" pid="43" name="ZSDMS_Handelsnaam">
    <vt:lpwstr/>
  </property>
  <property fmtid="{D5CDD505-2E9C-101B-9397-08002B2CF9AE}" pid="44" name="ZSDMS_Looptijd">
    <vt:lpwstr/>
  </property>
  <property fmtid="{D5CDD505-2E9C-101B-9397-08002B2CF9AE}" pid="45" name="Contractdossier">
    <vt:lpwstr/>
  </property>
  <property fmtid="{D5CDD505-2E9C-101B-9397-08002B2CF9AE}" pid="46" name="ZSDMS_OpenbareRuimteNaam">
    <vt:lpwstr/>
  </property>
  <property fmtid="{D5CDD505-2E9C-101B-9397-08002B2CF9AE}" pid="47" name="ZSDMS_ClassificatieCode">
    <vt:lpwstr/>
  </property>
  <property fmtid="{D5CDD505-2E9C-101B-9397-08002B2CF9AE}" pid="48" name="ZSDMS_Projectcode">
    <vt:lpwstr/>
  </property>
  <property fmtid="{D5CDD505-2E9C-101B-9397-08002B2CF9AE}" pid="49" name="ZSDMS_Organisatieidentificatie">
    <vt:lpwstr/>
  </property>
  <property fmtid="{D5CDD505-2E9C-101B-9397-08002B2CF9AE}" pid="50" name="ZSDMS_GeografischGebied">
    <vt:lpwstr/>
  </property>
  <property fmtid="{D5CDD505-2E9C-101B-9397-08002B2CF9AE}" pid="51" name="ZSDMS_Voornamen">
    <vt:lpwstr/>
  </property>
  <property fmtid="{D5CDD505-2E9C-101B-9397-08002B2CF9AE}" pid="52" name="ZSDMS_ArchiefvormendOrgaan">
    <vt:lpwstr/>
  </property>
  <property fmtid="{D5CDD505-2E9C-101B-9397-08002B2CF9AE}" pid="53" name="ZSDMS_Postcode">
    <vt:lpwstr/>
  </property>
  <property fmtid="{D5CDD505-2E9C-101B-9397-08002B2CF9AE}" pid="54" name="datum document">
    <vt:filetime>2018-02-18T23:00:00Z</vt:filetime>
  </property>
  <property fmtid="{D5CDD505-2E9C-101B-9397-08002B2CF9AE}" pid="55" name="Inhoudsomschrijving">
    <vt:lpwstr>WSHD publicatie</vt:lpwstr>
  </property>
  <property fmtid="{D5CDD505-2E9C-101B-9397-08002B2CF9AE}" pid="56" name="Zaaknummer">
    <vt:lpwstr>WSHDINK-745830436-10812</vt:lpwstr>
  </property>
  <property fmtid="{D5CDD505-2E9C-101B-9397-08002B2CF9AE}" pid="57" name="Documenten inkoopproces">
    <vt:lpwstr>10 Aanbestedingsdocument inschrijvingsfase</vt:lpwstr>
  </property>
  <property fmtid="{D5CDD505-2E9C-101B-9397-08002B2CF9AE}" pid="58" name="WSHD_IPM_Rol">
    <vt:lpwstr/>
  </property>
  <property fmtid="{D5CDD505-2E9C-101B-9397-08002B2CF9AE}" pid="59" name="Fase">
    <vt:lpwstr/>
  </property>
  <property fmtid="{D5CDD505-2E9C-101B-9397-08002B2CF9AE}" pid="60" name="WSHD_IPM_Gebied">
    <vt:lpwstr/>
  </property>
  <property fmtid="{D5CDD505-2E9C-101B-9397-08002B2CF9AE}" pid="61" name="i4e26bfc7aeb49df836152fd0f7101ee">
    <vt:lpwstr/>
  </property>
  <property fmtid="{D5CDD505-2E9C-101B-9397-08002B2CF9AE}" pid="62" name="dad76f963f6d4d6baf4cbd7352ab9e75">
    <vt:lpwstr/>
  </property>
</Properties>
</file>