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5D2D" w14:textId="2DE87DFE" w:rsidR="00C60F7A" w:rsidRDefault="00C60F7A" w:rsidP="00C60F7A">
      <w:pPr>
        <w:pStyle w:val="Kop1"/>
      </w:pPr>
      <w:r>
        <w:t>Checklist</w:t>
      </w:r>
      <w:r w:rsidR="00B04D51">
        <w:t xml:space="preserve"> Thuisondersteuning</w:t>
      </w:r>
    </w:p>
    <w:p w14:paraId="607F43BD" w14:textId="0186C475" w:rsidR="00C60F7A" w:rsidRDefault="00C60F7A" w:rsidP="00C60F7A"/>
    <w:p w14:paraId="2A2B7933" w14:textId="60D551F3" w:rsidR="009D7EB4" w:rsidRDefault="009D7EB4" w:rsidP="00C60F7A"/>
    <w:p w14:paraId="72B5B400" w14:textId="77777777" w:rsidR="009D7EB4" w:rsidRDefault="009D7EB4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1554"/>
      </w:tblGrid>
      <w:tr w:rsidR="00C60F7A" w14:paraId="584B7836" w14:textId="77777777" w:rsidTr="00B45B60">
        <w:tc>
          <w:tcPr>
            <w:tcW w:w="4106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3402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30CF141D" w14:textId="77777777" w:rsidTr="00B45B60">
        <w:tc>
          <w:tcPr>
            <w:tcW w:w="4106" w:type="dxa"/>
          </w:tcPr>
          <w:p w14:paraId="20507F91" w14:textId="39C992BA" w:rsidR="00C60F7A" w:rsidRDefault="005C04A5" w:rsidP="00ED02AC">
            <w:r>
              <w:t>Aanbestedingsleidraad</w:t>
            </w:r>
          </w:p>
        </w:tc>
        <w:tc>
          <w:tcPr>
            <w:tcW w:w="3402" w:type="dxa"/>
          </w:tcPr>
          <w:p w14:paraId="4B3A9D11" w14:textId="77777777" w:rsidR="00C60F7A" w:rsidRDefault="00C60F7A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22A86247" w14:textId="77777777" w:rsidR="00C60F7A" w:rsidRDefault="00C60F7A" w:rsidP="00ED02AC"/>
        </w:tc>
      </w:tr>
      <w:tr w:rsidR="00C60F7A" w14:paraId="09C58562" w14:textId="77777777" w:rsidTr="00B45B60">
        <w:tc>
          <w:tcPr>
            <w:tcW w:w="4106" w:type="dxa"/>
          </w:tcPr>
          <w:p w14:paraId="19D14436" w14:textId="0FD7DD2E" w:rsidR="00C60F7A" w:rsidRDefault="00A36B52" w:rsidP="00B72D18">
            <w:pPr>
              <w:contextualSpacing/>
            </w:pPr>
            <w:r>
              <w:t>Uniform Europees Aanbestedings</w:t>
            </w:r>
            <w:r w:rsidR="009D7EB4">
              <w:t xml:space="preserve">document </w:t>
            </w:r>
            <w:r>
              <w:t>(Bijlage 1)</w:t>
            </w:r>
          </w:p>
        </w:tc>
        <w:tc>
          <w:tcPr>
            <w:tcW w:w="3402" w:type="dxa"/>
          </w:tcPr>
          <w:p w14:paraId="0C32883D" w14:textId="66283D46" w:rsidR="00C60F7A" w:rsidRDefault="00A36B52" w:rsidP="00A36B52"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09A13D9E" w14:textId="77777777" w:rsidR="00C60F7A" w:rsidRDefault="00C60F7A" w:rsidP="00ED02AC"/>
        </w:tc>
      </w:tr>
      <w:tr w:rsidR="00DB208A" w14:paraId="2AAD7FCE" w14:textId="77777777" w:rsidTr="00B45B60">
        <w:tc>
          <w:tcPr>
            <w:tcW w:w="4106" w:type="dxa"/>
          </w:tcPr>
          <w:p w14:paraId="69BA0EC6" w14:textId="4CD3C219" w:rsidR="00DB208A" w:rsidRDefault="00DB208A" w:rsidP="00A36B52">
            <w:pPr>
              <w:contextualSpacing/>
            </w:pPr>
            <w:r>
              <w:t>Algemene Inkoopvoorwaarden (Bijlage 2)</w:t>
            </w:r>
          </w:p>
        </w:tc>
        <w:tc>
          <w:tcPr>
            <w:tcW w:w="3402" w:type="dxa"/>
          </w:tcPr>
          <w:p w14:paraId="21D5BDDD" w14:textId="0B040E59" w:rsidR="00DB208A" w:rsidRPr="00C02901" w:rsidRDefault="00DB208A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1FE18B66" w14:textId="77777777" w:rsidR="00DB208A" w:rsidRDefault="00DB208A" w:rsidP="00ED02AC"/>
        </w:tc>
      </w:tr>
      <w:tr w:rsidR="00874F2C" w14:paraId="2F8DF07B" w14:textId="77777777" w:rsidTr="00B45B60">
        <w:tc>
          <w:tcPr>
            <w:tcW w:w="4106" w:type="dxa"/>
          </w:tcPr>
          <w:p w14:paraId="56E8F007" w14:textId="16B4A2FE" w:rsidR="00874F2C" w:rsidRDefault="00A36B52" w:rsidP="00A36B52">
            <w:pPr>
              <w:contextualSpacing/>
            </w:pPr>
            <w:r>
              <w:t>Programma van Eisen</w:t>
            </w:r>
            <w:r w:rsidR="002809D9">
              <w:t xml:space="preserve"> </w:t>
            </w:r>
            <w:r>
              <w:t xml:space="preserve">(Bijlage </w:t>
            </w:r>
            <w:r w:rsidR="00DB208A">
              <w:t>3</w:t>
            </w:r>
            <w:r>
              <w:t>)</w:t>
            </w:r>
          </w:p>
        </w:tc>
        <w:tc>
          <w:tcPr>
            <w:tcW w:w="3402" w:type="dxa"/>
          </w:tcPr>
          <w:p w14:paraId="414D1F86" w14:textId="59B8F4BA" w:rsidR="00874F2C" w:rsidRPr="00677DC4" w:rsidRDefault="00874F2C" w:rsidP="00ED02AC">
            <w:pPr>
              <w:rPr>
                <w:highlight w:val="yellow"/>
              </w:rPr>
            </w:pPr>
            <w:r w:rsidRPr="00C02901"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46BF2F7F" w14:textId="77777777" w:rsidR="00874F2C" w:rsidRDefault="00874F2C" w:rsidP="00ED02AC"/>
        </w:tc>
      </w:tr>
      <w:tr w:rsidR="00DB208A" w14:paraId="070BD4E3" w14:textId="77777777" w:rsidTr="00B45B60">
        <w:tc>
          <w:tcPr>
            <w:tcW w:w="4106" w:type="dxa"/>
          </w:tcPr>
          <w:p w14:paraId="3E575C4F" w14:textId="03A29B23" w:rsidR="00DB208A" w:rsidRPr="00B04D51" w:rsidRDefault="00DB208A" w:rsidP="00A36B52">
            <w:pPr>
              <w:contextualSpacing/>
              <w:rPr>
                <w:color w:val="FF0000"/>
              </w:rPr>
            </w:pPr>
            <w:r>
              <w:t>Concept Overeenkomst Thuisondersteuning (Bijlage 4)</w:t>
            </w:r>
          </w:p>
        </w:tc>
        <w:tc>
          <w:tcPr>
            <w:tcW w:w="3402" w:type="dxa"/>
          </w:tcPr>
          <w:p w14:paraId="387D20E3" w14:textId="280FB5EC" w:rsidR="00DB208A" w:rsidRPr="00B04D51" w:rsidRDefault="00DB208A" w:rsidP="00A36B52">
            <w:pPr>
              <w:rPr>
                <w:color w:val="FF0000"/>
              </w:rPr>
            </w:pPr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3363644E" w14:textId="77777777" w:rsidR="00DB208A" w:rsidRDefault="00DB208A" w:rsidP="00ED02AC"/>
        </w:tc>
      </w:tr>
      <w:tr w:rsidR="00DB208A" w14:paraId="1D47352E" w14:textId="77777777" w:rsidTr="00B45B60">
        <w:tc>
          <w:tcPr>
            <w:tcW w:w="4106" w:type="dxa"/>
          </w:tcPr>
          <w:p w14:paraId="58C0FDC7" w14:textId="7A4396DA" w:rsidR="00DB208A" w:rsidRDefault="00DB208A" w:rsidP="00A36B52">
            <w:pPr>
              <w:contextualSpacing/>
            </w:pPr>
            <w:r w:rsidRPr="00DB208A">
              <w:rPr>
                <w:color w:val="000000" w:themeColor="text1"/>
              </w:rPr>
              <w:t>SROI</w:t>
            </w:r>
            <w:r>
              <w:rPr>
                <w:color w:val="000000" w:themeColor="text1"/>
              </w:rPr>
              <w:t xml:space="preserve"> (Bijlagen 5 en 6)</w:t>
            </w:r>
          </w:p>
        </w:tc>
        <w:tc>
          <w:tcPr>
            <w:tcW w:w="3402" w:type="dxa"/>
          </w:tcPr>
          <w:p w14:paraId="7ED4AEC1" w14:textId="0E4EDD8D" w:rsidR="00DB208A" w:rsidRDefault="00DB208A" w:rsidP="00ED02AC">
            <w:r w:rsidRPr="00DB208A">
              <w:rPr>
                <w:color w:val="000000" w:themeColor="text1"/>
              </w:rP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40411ECB" w14:textId="77777777" w:rsidR="00DB208A" w:rsidRDefault="00DB208A" w:rsidP="00ED02AC"/>
        </w:tc>
      </w:tr>
      <w:tr w:rsidR="00DB208A" w14:paraId="3B1AC7E2" w14:textId="77777777" w:rsidTr="00B45B60">
        <w:tc>
          <w:tcPr>
            <w:tcW w:w="4106" w:type="dxa"/>
          </w:tcPr>
          <w:p w14:paraId="10156D0D" w14:textId="77777777" w:rsidR="00DB208A" w:rsidRDefault="00DB208A" w:rsidP="00A36B52">
            <w:r>
              <w:t>Financiële en technische bekwaamheid (Bijlage 7)</w:t>
            </w:r>
          </w:p>
          <w:p w14:paraId="2E4447D0" w14:textId="5C930AE2" w:rsidR="00DB208A" w:rsidRPr="00DB208A" w:rsidRDefault="00DB208A" w:rsidP="00A36B52">
            <w:pPr>
              <w:rPr>
                <w:color w:val="000000" w:themeColor="text1"/>
              </w:rPr>
            </w:pPr>
          </w:p>
        </w:tc>
        <w:tc>
          <w:tcPr>
            <w:tcW w:w="3402" w:type="dxa"/>
          </w:tcPr>
          <w:p w14:paraId="0C83CCE2" w14:textId="64ABE281" w:rsidR="00DB208A" w:rsidRPr="00DB208A" w:rsidRDefault="00B45B60" w:rsidP="00A36B52">
            <w:pPr>
              <w:rPr>
                <w:color w:val="000000" w:themeColor="text1"/>
              </w:rPr>
            </w:pPr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3757B72B" w14:textId="77777777" w:rsidR="00DB208A" w:rsidRDefault="00DB208A" w:rsidP="00A36B52"/>
        </w:tc>
      </w:tr>
      <w:tr w:rsidR="00C10084" w14:paraId="28C87478" w14:textId="77777777" w:rsidTr="00B45B60">
        <w:tc>
          <w:tcPr>
            <w:tcW w:w="4106" w:type="dxa"/>
          </w:tcPr>
          <w:p w14:paraId="05F163C8" w14:textId="2C0FFBE5" w:rsidR="00C10084" w:rsidRPr="002809D9" w:rsidRDefault="00C10084" w:rsidP="00F30EFA">
            <w:r w:rsidRPr="002809D9">
              <w:t xml:space="preserve">Concept </w:t>
            </w:r>
            <w:r w:rsidR="002809D9" w:rsidRPr="002809D9">
              <w:t>overeenkomst zelfstandige verwerkingsverantwoordelijke</w:t>
            </w:r>
            <w:r w:rsidRPr="002809D9">
              <w:t xml:space="preserve"> (bijlage 8)</w:t>
            </w:r>
          </w:p>
        </w:tc>
        <w:tc>
          <w:tcPr>
            <w:tcW w:w="3402" w:type="dxa"/>
          </w:tcPr>
          <w:p w14:paraId="188D957F" w14:textId="70A741DA" w:rsidR="00C10084" w:rsidRPr="002809D9" w:rsidRDefault="00C10084" w:rsidP="00F30EFA">
            <w:r w:rsidRPr="002809D9"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0AACF890" w14:textId="77777777" w:rsidR="00C10084" w:rsidRPr="00CB3D74" w:rsidRDefault="00C10084" w:rsidP="00F30EFA">
            <w:pPr>
              <w:rPr>
                <w:color w:val="FF0000"/>
              </w:rPr>
            </w:pPr>
          </w:p>
        </w:tc>
      </w:tr>
      <w:tr w:rsidR="00F30EFA" w14:paraId="3A989C05" w14:textId="77777777" w:rsidTr="00B45B60">
        <w:tc>
          <w:tcPr>
            <w:tcW w:w="4106" w:type="dxa"/>
          </w:tcPr>
          <w:p w14:paraId="3B097F39" w14:textId="7745FD9A" w:rsidR="00F30EFA" w:rsidRDefault="00F30EFA" w:rsidP="00F30EFA">
            <w:r>
              <w:t>Derde(n) om aan geschiktheidseisen te voldoen (Paragraaf 4.12.1)</w:t>
            </w:r>
          </w:p>
        </w:tc>
        <w:tc>
          <w:tcPr>
            <w:tcW w:w="3402" w:type="dxa"/>
          </w:tcPr>
          <w:p w14:paraId="7662928F" w14:textId="0464F7CA" w:rsidR="00F30EFA" w:rsidRPr="00F30EFA" w:rsidRDefault="00F30EFA" w:rsidP="00F30EFA">
            <w:r>
              <w:t>Ik verklaar de genoemde schriftelijke verklaring te overhandigen op verzoek van de Aanbestedende Dienst</w:t>
            </w:r>
          </w:p>
        </w:tc>
        <w:tc>
          <w:tcPr>
            <w:tcW w:w="1554" w:type="dxa"/>
          </w:tcPr>
          <w:p w14:paraId="3E9D7B86" w14:textId="77777777" w:rsidR="00F30EFA" w:rsidRDefault="00F30EFA" w:rsidP="00F30EFA"/>
        </w:tc>
      </w:tr>
      <w:tr w:rsidR="00F30EFA" w14:paraId="66D5B228" w14:textId="77777777" w:rsidTr="00B45B60">
        <w:tc>
          <w:tcPr>
            <w:tcW w:w="4106" w:type="dxa"/>
          </w:tcPr>
          <w:p w14:paraId="5BA4ECC3" w14:textId="3C4C6D12" w:rsidR="00F30EFA" w:rsidRPr="00F30EFA" w:rsidRDefault="00F30EFA" w:rsidP="00F30EFA">
            <w:r>
              <w:t>Financiële en economische draagkracht (paragraaf 5.5.1)</w:t>
            </w:r>
          </w:p>
        </w:tc>
        <w:tc>
          <w:tcPr>
            <w:tcW w:w="3402" w:type="dxa"/>
          </w:tcPr>
          <w:p w14:paraId="611BE169" w14:textId="49087FDB" w:rsidR="00F30EFA" w:rsidRPr="00F30EFA" w:rsidRDefault="00F30EFA" w:rsidP="00F30EFA">
            <w:pPr>
              <w:rPr>
                <w:color w:val="FF0000"/>
              </w:rPr>
            </w:pPr>
            <w:r w:rsidRPr="00F30EFA">
              <w:t>Ik verklaar conform het in deze paragraaf gestelde</w:t>
            </w:r>
          </w:p>
        </w:tc>
        <w:tc>
          <w:tcPr>
            <w:tcW w:w="1554" w:type="dxa"/>
          </w:tcPr>
          <w:p w14:paraId="05A35A8E" w14:textId="2D3FBDF4" w:rsidR="00F30EFA" w:rsidRDefault="00F30EFA" w:rsidP="00F30EFA"/>
        </w:tc>
      </w:tr>
      <w:tr w:rsidR="00F30EFA" w14:paraId="684EB274" w14:textId="77777777" w:rsidTr="00B45B60">
        <w:tc>
          <w:tcPr>
            <w:tcW w:w="4106" w:type="dxa"/>
          </w:tcPr>
          <w:p w14:paraId="4E9BECEA" w14:textId="77777777" w:rsidR="00F30EFA" w:rsidRDefault="00F30EFA" w:rsidP="00F30EFA">
            <w:pPr>
              <w:contextualSpacing/>
            </w:pPr>
            <w:r>
              <w:t>Technische bekwaamheid (paragraaf 5.5.2)</w:t>
            </w:r>
          </w:p>
          <w:p w14:paraId="0E025F01" w14:textId="50224AC9" w:rsidR="00F30EFA" w:rsidRDefault="00F30EFA" w:rsidP="00F30EFA">
            <w:pPr>
              <w:contextualSpacing/>
            </w:pPr>
          </w:p>
        </w:tc>
        <w:tc>
          <w:tcPr>
            <w:tcW w:w="3402" w:type="dxa"/>
          </w:tcPr>
          <w:p w14:paraId="0C036AB4" w14:textId="064F0DBE" w:rsidR="00F30EFA" w:rsidRDefault="00F30EFA" w:rsidP="00F30EFA">
            <w:r>
              <w:t>Ik verklaar conform het in deze paragraaf gestelde</w:t>
            </w:r>
          </w:p>
        </w:tc>
        <w:tc>
          <w:tcPr>
            <w:tcW w:w="1554" w:type="dxa"/>
          </w:tcPr>
          <w:p w14:paraId="7A213DD9" w14:textId="77777777" w:rsidR="00F30EFA" w:rsidRDefault="00F30EFA" w:rsidP="00F30EFA"/>
        </w:tc>
      </w:tr>
      <w:tr w:rsidR="002809D9" w14:paraId="411CDE00" w14:textId="77777777" w:rsidTr="00B45B60">
        <w:tc>
          <w:tcPr>
            <w:tcW w:w="4106" w:type="dxa"/>
          </w:tcPr>
          <w:p w14:paraId="5A494060" w14:textId="547DB019" w:rsidR="002809D9" w:rsidRDefault="002809D9" w:rsidP="00F30EFA">
            <w:pPr>
              <w:contextualSpacing/>
            </w:pPr>
            <w:r>
              <w:t>Bewijsstukken (paragraaf 5.3.1)</w:t>
            </w:r>
          </w:p>
        </w:tc>
        <w:tc>
          <w:tcPr>
            <w:tcW w:w="3402" w:type="dxa"/>
          </w:tcPr>
          <w:p w14:paraId="47378601" w14:textId="0D16C2CC" w:rsidR="002809D9" w:rsidRDefault="002809D9" w:rsidP="00F30EFA">
            <w:r>
              <w:t>Ik heb hiervan kennisgenomen en bewijsstukken beschikbaar en zo nodig toegevoegd aan mijn inschrijving</w:t>
            </w:r>
          </w:p>
        </w:tc>
        <w:tc>
          <w:tcPr>
            <w:tcW w:w="1554" w:type="dxa"/>
          </w:tcPr>
          <w:p w14:paraId="381CBA1E" w14:textId="77777777" w:rsidR="002809D9" w:rsidRDefault="002809D9" w:rsidP="00F30EFA"/>
        </w:tc>
      </w:tr>
    </w:tbl>
    <w:p w14:paraId="54CFA93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F7B32"/>
    <w:rsid w:val="00134761"/>
    <w:rsid w:val="00212456"/>
    <w:rsid w:val="002809D9"/>
    <w:rsid w:val="00337A6C"/>
    <w:rsid w:val="00437649"/>
    <w:rsid w:val="00557823"/>
    <w:rsid w:val="0058567C"/>
    <w:rsid w:val="005C04A5"/>
    <w:rsid w:val="00611130"/>
    <w:rsid w:val="00677DC4"/>
    <w:rsid w:val="00710105"/>
    <w:rsid w:val="00874F2C"/>
    <w:rsid w:val="008C2255"/>
    <w:rsid w:val="00920340"/>
    <w:rsid w:val="0094244A"/>
    <w:rsid w:val="009D7EB4"/>
    <w:rsid w:val="009F6C36"/>
    <w:rsid w:val="00A333DB"/>
    <w:rsid w:val="00A36B52"/>
    <w:rsid w:val="00B04D51"/>
    <w:rsid w:val="00B45B60"/>
    <w:rsid w:val="00B72D18"/>
    <w:rsid w:val="00C02901"/>
    <w:rsid w:val="00C10084"/>
    <w:rsid w:val="00C60F7A"/>
    <w:rsid w:val="00C65953"/>
    <w:rsid w:val="00CB3D74"/>
    <w:rsid w:val="00CF227D"/>
    <w:rsid w:val="00D07E97"/>
    <w:rsid w:val="00DB208A"/>
    <w:rsid w:val="00F3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77D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7D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7DC4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7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7DC4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7D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Ton Novotny</cp:lastModifiedBy>
  <cp:revision>5</cp:revision>
  <cp:lastPrinted>2020-04-29T08:28:00Z</cp:lastPrinted>
  <dcterms:created xsi:type="dcterms:W3CDTF">2021-06-02T07:28:00Z</dcterms:created>
  <dcterms:modified xsi:type="dcterms:W3CDTF">2021-06-16T07:11:00Z</dcterms:modified>
</cp:coreProperties>
</file>