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C289A" w14:textId="77777777" w:rsidR="001B1B8B" w:rsidRPr="001B1B8B" w:rsidRDefault="001B1B8B" w:rsidP="00AC3594">
      <w:pPr>
        <w:rPr>
          <w:b/>
          <w:bCs/>
        </w:rPr>
      </w:pPr>
      <w:r w:rsidRPr="001B1B8B">
        <w:rPr>
          <w:b/>
          <w:bCs/>
        </w:rPr>
        <w:t>Bijlage 5.</w:t>
      </w:r>
    </w:p>
    <w:p w14:paraId="1BE2C536" w14:textId="19BB174B" w:rsidR="00AC3594" w:rsidRPr="001B1B8B" w:rsidRDefault="001B1B8B" w:rsidP="00AC3594">
      <w:pPr>
        <w:rPr>
          <w:b/>
          <w:bCs/>
        </w:rPr>
      </w:pPr>
      <w:r w:rsidRPr="001B1B8B">
        <w:rPr>
          <w:b/>
          <w:bCs/>
        </w:rPr>
        <w:t xml:space="preserve">Opdracht Architect/Landschapsarchitect, aanvullend op paragraaf </w:t>
      </w:r>
      <w:r w:rsidR="00AC3594" w:rsidRPr="001B1B8B">
        <w:rPr>
          <w:b/>
          <w:bCs/>
        </w:rPr>
        <w:t>2.1</w:t>
      </w:r>
      <w:r w:rsidR="00275986">
        <w:rPr>
          <w:b/>
          <w:bCs/>
        </w:rPr>
        <w:t xml:space="preserve"> van de selectieleidraad</w:t>
      </w:r>
    </w:p>
    <w:p w14:paraId="6DD0B1EB" w14:textId="2CE0CB3E" w:rsidR="00AC3594" w:rsidRDefault="00382502" w:rsidP="00AC3594">
      <w:r>
        <w:t xml:space="preserve">Het uit te voeren werk </w:t>
      </w:r>
      <w:r w:rsidR="00AC3594" w:rsidRPr="001B1B8B">
        <w:t>“</w:t>
      </w:r>
      <w:r w:rsidR="001B1B8B" w:rsidRPr="001B1B8B">
        <w:t>Nieuwbouw Voorzieningencluster met KC De Ontdekkingsreizigers</w:t>
      </w:r>
      <w:r w:rsidR="00AC3594" w:rsidRPr="001B1B8B">
        <w:t>”</w:t>
      </w:r>
      <w:r w:rsidR="00AC3594">
        <w:t xml:space="preserve"> bestaat uit drie hoofdonderdelen:</w:t>
      </w:r>
    </w:p>
    <w:p w14:paraId="7A46785B" w14:textId="1C4FD59E" w:rsidR="00AC3594" w:rsidRDefault="00AC3594" w:rsidP="00AC3594">
      <w:pPr>
        <w:ind w:left="709" w:hanging="709"/>
      </w:pPr>
      <w:r>
        <w:t>•</w:t>
      </w:r>
      <w:r>
        <w:tab/>
      </w:r>
      <w:bookmarkStart w:id="0" w:name="_Hlk65835964"/>
      <w:r>
        <w:t>De nieuwbouw van KC de Ontdekkin</w:t>
      </w:r>
      <w:r w:rsidR="001B1B8B">
        <w:t>g</w:t>
      </w:r>
      <w:r>
        <w:t>sreizigers in twee of drie bouwlagen</w:t>
      </w:r>
      <w:r w:rsidR="001B1B8B">
        <w:t xml:space="preserve">, de nieuwbouw van een sportzaal, </w:t>
      </w:r>
      <w:r>
        <w:t xml:space="preserve">met erop 40 </w:t>
      </w:r>
      <w:r w:rsidR="001B1B8B">
        <w:t>sociale huur</w:t>
      </w:r>
      <w:r>
        <w:t>woningen (appartementen) en de inrichting van de directe buitenomgeving.</w:t>
      </w:r>
    </w:p>
    <w:bookmarkEnd w:id="0"/>
    <w:p w14:paraId="7C844227" w14:textId="77777777" w:rsidR="00AC3594" w:rsidRDefault="00AC3594" w:rsidP="00AC3594">
      <w:pPr>
        <w:ind w:left="709" w:hanging="709"/>
      </w:pPr>
      <w:r>
        <w:t>•</w:t>
      </w:r>
      <w:r>
        <w:tab/>
        <w:t>De aanleg van een buiten(sport)accommodatie voor sport, bewegen, ontmoeten en cultuur en het bijbehorende terrein.</w:t>
      </w:r>
    </w:p>
    <w:p w14:paraId="78EABF2F" w14:textId="77777777" w:rsidR="00AC3594" w:rsidRDefault="00AC3594" w:rsidP="00AC3594">
      <w:r>
        <w:t>•</w:t>
      </w:r>
      <w:r>
        <w:tab/>
        <w:t>De nieuwbouw van een parkeervoorziening voor de diverse functies.</w:t>
      </w:r>
    </w:p>
    <w:p w14:paraId="21CADF72" w14:textId="12DB3F85" w:rsidR="00AC3594" w:rsidRDefault="00382502" w:rsidP="00AC3594">
      <w:r>
        <w:t>De voorliggende O</w:t>
      </w:r>
      <w:r w:rsidR="00AC3594">
        <w:t xml:space="preserve">pdracht </w:t>
      </w:r>
      <w:r w:rsidRPr="001B1B8B">
        <w:rPr>
          <w:b/>
          <w:bCs/>
        </w:rPr>
        <w:t>Architect/Landschapsarchitect</w:t>
      </w:r>
      <w:r>
        <w:t xml:space="preserve"> </w:t>
      </w:r>
      <w:r w:rsidRPr="001B1B8B">
        <w:t>“Nieuwbouw Voorzieningencluster met KC De Ontdekkingsreizigers”</w:t>
      </w:r>
      <w:r>
        <w:t xml:space="preserve"> </w:t>
      </w:r>
      <w:r w:rsidR="00AC3594">
        <w:t xml:space="preserve">betreft de architectonische (bouwkundige) ontwerpwerkzaamheden van de school, de appartementen, de sportzaal, de buitensportaccommodatie en de parkeervoorziening, alsmede de landschapsontwerpwerkzaamheden en de ontwerpwerkzaamheden voor de vaste inrichting in de diverse gebouwen. </w:t>
      </w:r>
      <w:r w:rsidR="001639D0">
        <w:t xml:space="preserve">Het </w:t>
      </w:r>
      <w:proofErr w:type="spellStart"/>
      <w:r w:rsidR="001639D0">
        <w:t>kindcentrum</w:t>
      </w:r>
      <w:proofErr w:type="spellEnd"/>
      <w:r w:rsidR="001639D0">
        <w:t xml:space="preserve"> wordt gesitueerd in een parksetting. Het natuurlijk en landschappelijk vormgeven van de diverse terreindelen (delen bij het </w:t>
      </w:r>
      <w:proofErr w:type="spellStart"/>
      <w:r w:rsidR="001639D0">
        <w:t>kindcentrum</w:t>
      </w:r>
      <w:proofErr w:type="spellEnd"/>
      <w:r w:rsidR="001639D0">
        <w:t xml:space="preserve">, delen bij de sport) zijn belangrijk en integraal onderdeel van de architectonische uitwerking. </w:t>
      </w:r>
      <w:r w:rsidR="00AC3594">
        <w:t xml:space="preserve">Het project kent een hoog ambitieniveau en de diverse onderdelen dienen vanuit een integrale gebouw- en gebiedsvisie te worden bezien. Daarbij zijn </w:t>
      </w:r>
      <w:r w:rsidR="00F37F5F">
        <w:t xml:space="preserve">in beginsel </w:t>
      </w:r>
      <w:r w:rsidR="00AC3594">
        <w:t xml:space="preserve">een aantal aspecten </w:t>
      </w:r>
      <w:r w:rsidR="00F37F5F">
        <w:t xml:space="preserve">(niet limitatief) </w:t>
      </w:r>
      <w:r w:rsidR="00AC3594">
        <w:t>van belang:</w:t>
      </w:r>
    </w:p>
    <w:p w14:paraId="02E7CE7D" w14:textId="6A0227F9" w:rsidR="009C4D95" w:rsidRDefault="009C4D95" w:rsidP="00AC3594">
      <w:pPr>
        <w:pStyle w:val="Lijstalinea"/>
        <w:numPr>
          <w:ilvl w:val="0"/>
          <w:numId w:val="1"/>
        </w:numPr>
        <w:ind w:hanging="720"/>
      </w:pPr>
      <w:r>
        <w:t>Het creëren van onderlinge samenhang in architectuur tussen de diverse onderdelen van het project</w:t>
      </w:r>
      <w:r w:rsidR="00F6495B">
        <w:t xml:space="preserve"> waarbij het landschap (park) een verbindende factor vormt.</w:t>
      </w:r>
      <w:r>
        <w:t xml:space="preserve"> </w:t>
      </w:r>
    </w:p>
    <w:p w14:paraId="493A5473" w14:textId="65ACCF4D" w:rsidR="009C4D95" w:rsidRDefault="00F6495B" w:rsidP="00AC3594">
      <w:pPr>
        <w:pStyle w:val="Lijstalinea"/>
        <w:numPr>
          <w:ilvl w:val="0"/>
          <w:numId w:val="1"/>
        </w:numPr>
        <w:ind w:hanging="720"/>
      </w:pPr>
      <w:r>
        <w:t xml:space="preserve">Een zodanige vormgeving van het schoolterrein en </w:t>
      </w:r>
      <w:r w:rsidR="001B1B8B">
        <w:t>de buitensportvoorzieningen aansluitend op en overgaand in de</w:t>
      </w:r>
      <w:r>
        <w:t xml:space="preserve"> park</w:t>
      </w:r>
      <w:r w:rsidR="001B1B8B">
        <w:t>omgeving</w:t>
      </w:r>
      <w:r>
        <w:t xml:space="preserve"> zodat </w:t>
      </w:r>
      <w:r w:rsidR="001B1B8B">
        <w:t xml:space="preserve">de voorzieningen kunnen </w:t>
      </w:r>
      <w:r w:rsidR="009C4D95" w:rsidRPr="009C4D95">
        <w:t xml:space="preserve">fungeren als aanvullende speel-en beweegruimte voor de kinderen van het </w:t>
      </w:r>
      <w:proofErr w:type="spellStart"/>
      <w:r w:rsidR="009C4D95" w:rsidRPr="009C4D95">
        <w:t>Kindcentrum</w:t>
      </w:r>
      <w:proofErr w:type="spellEnd"/>
      <w:r w:rsidR="009C4D95" w:rsidRPr="009C4D95">
        <w:t xml:space="preserve"> en voor de sporters.</w:t>
      </w:r>
    </w:p>
    <w:p w14:paraId="021AA320" w14:textId="07A4B9EB" w:rsidR="00F6495B" w:rsidRDefault="00F6495B" w:rsidP="00AC3594">
      <w:pPr>
        <w:pStyle w:val="Lijstalinea"/>
        <w:numPr>
          <w:ilvl w:val="0"/>
          <w:numId w:val="1"/>
        </w:numPr>
        <w:ind w:hanging="720"/>
      </w:pPr>
      <w:r>
        <w:t xml:space="preserve">Gezien de </w:t>
      </w:r>
      <w:r w:rsidR="00F37F5F">
        <w:t xml:space="preserve">diversiteit en </w:t>
      </w:r>
      <w:r>
        <w:t xml:space="preserve">omvang van </w:t>
      </w:r>
      <w:r w:rsidR="00F37F5F">
        <w:t>de</w:t>
      </w:r>
      <w:r>
        <w:t xml:space="preserve"> </w:t>
      </w:r>
      <w:r w:rsidR="00F37F5F">
        <w:t>projectonderdelen creëren van een sociaal veilige omgeving in zowel de totaalopzet alsook de afzonderlijke onderdelen.</w:t>
      </w:r>
    </w:p>
    <w:p w14:paraId="25BD4D2E" w14:textId="582C6E93" w:rsidR="009C4D95" w:rsidRDefault="00F6495B" w:rsidP="00AC3594">
      <w:pPr>
        <w:pStyle w:val="Lijstalinea"/>
        <w:numPr>
          <w:ilvl w:val="0"/>
          <w:numId w:val="1"/>
        </w:numPr>
        <w:ind w:hanging="720"/>
      </w:pPr>
      <w:r>
        <w:t>Het introduceren van b</w:t>
      </w:r>
      <w:r w:rsidR="009C4D95" w:rsidRPr="009C4D95">
        <w:t>ouwkundige flexibiliteit</w:t>
      </w:r>
      <w:r>
        <w:t xml:space="preserve"> in </w:t>
      </w:r>
      <w:r w:rsidR="006A18FE">
        <w:t xml:space="preserve">de opzet van </w:t>
      </w:r>
      <w:r>
        <w:t xml:space="preserve">het </w:t>
      </w:r>
      <w:r w:rsidR="006A18FE">
        <w:t>school</w:t>
      </w:r>
      <w:r>
        <w:t xml:space="preserve">gebouw zodat </w:t>
      </w:r>
      <w:r w:rsidR="009C4D95" w:rsidRPr="009C4D95">
        <w:t xml:space="preserve">in de toekomst </w:t>
      </w:r>
      <w:r>
        <w:t xml:space="preserve">ingespeeld kan worden op verandering in het </w:t>
      </w:r>
      <w:r w:rsidR="009C4D95" w:rsidRPr="009C4D95">
        <w:t>aanbod voor opvang en onderwijs.</w:t>
      </w:r>
    </w:p>
    <w:p w14:paraId="731DF907" w14:textId="00B3FB2A" w:rsidR="009C4D95" w:rsidRDefault="00F6495B" w:rsidP="00AC3594">
      <w:pPr>
        <w:pStyle w:val="Lijstalinea"/>
        <w:numPr>
          <w:ilvl w:val="0"/>
          <w:numId w:val="1"/>
        </w:numPr>
        <w:ind w:hanging="720"/>
      </w:pPr>
      <w:r>
        <w:t xml:space="preserve">Door de </w:t>
      </w:r>
      <w:r w:rsidR="009C4D95" w:rsidRPr="009C4D95">
        <w:t xml:space="preserve">grote schaal van </w:t>
      </w:r>
      <w:r>
        <w:t>het gebouw aandacht voor</w:t>
      </w:r>
      <w:r w:rsidR="001B1B8B">
        <w:t xml:space="preserve"> kleinschalige organisatie en gebouwopzet </w:t>
      </w:r>
      <w:r>
        <w:t xml:space="preserve">binnen </w:t>
      </w:r>
      <w:r w:rsidR="001B1B8B">
        <w:t xml:space="preserve">het </w:t>
      </w:r>
      <w:proofErr w:type="spellStart"/>
      <w:r w:rsidR="001B1B8B">
        <w:t>Kindcentrum</w:t>
      </w:r>
      <w:proofErr w:type="spellEnd"/>
      <w:r>
        <w:t>.</w:t>
      </w:r>
    </w:p>
    <w:p w14:paraId="22983EEB" w14:textId="2ED5299B" w:rsidR="009C4D95" w:rsidRDefault="009C4D95" w:rsidP="00AC3594">
      <w:pPr>
        <w:pStyle w:val="Lijstalinea"/>
        <w:numPr>
          <w:ilvl w:val="0"/>
          <w:numId w:val="1"/>
        </w:numPr>
        <w:ind w:hanging="720"/>
      </w:pPr>
      <w:r w:rsidRPr="009C4D95">
        <w:t xml:space="preserve">Woningen zodanig </w:t>
      </w:r>
      <w:r w:rsidR="00F6495B">
        <w:t xml:space="preserve">te positioneren dat </w:t>
      </w:r>
      <w:r w:rsidRPr="009C4D95">
        <w:t xml:space="preserve">wederzijds </w:t>
      </w:r>
      <w:r w:rsidR="001B1B8B">
        <w:t xml:space="preserve">tussen </w:t>
      </w:r>
      <w:proofErr w:type="spellStart"/>
      <w:r w:rsidR="001B1B8B">
        <w:t>Kindcentrum</w:t>
      </w:r>
      <w:proofErr w:type="spellEnd"/>
      <w:r w:rsidR="001B1B8B">
        <w:t xml:space="preserve">, sportvoorzieningen en woningen </w:t>
      </w:r>
      <w:r w:rsidRPr="009C4D95">
        <w:t>geen overlast ontstaat</w:t>
      </w:r>
      <w:r w:rsidR="00F6495B">
        <w:t>.</w:t>
      </w:r>
    </w:p>
    <w:p w14:paraId="10A0D3BB" w14:textId="63CD8D96" w:rsidR="00AC3594" w:rsidRDefault="00F37F5F" w:rsidP="00AC3594">
      <w:pPr>
        <w:pStyle w:val="Lijstalinea"/>
        <w:numPr>
          <w:ilvl w:val="0"/>
          <w:numId w:val="1"/>
        </w:numPr>
        <w:ind w:hanging="720"/>
      </w:pPr>
      <w:r>
        <w:t xml:space="preserve">Aandacht voor een goede </w:t>
      </w:r>
      <w:r w:rsidR="009C4D95">
        <w:t>logistiek</w:t>
      </w:r>
      <w:r>
        <w:t xml:space="preserve"> van, logische verkeersstromen tussen</w:t>
      </w:r>
      <w:r w:rsidR="006A18FE">
        <w:t>,</w:t>
      </w:r>
      <w:r>
        <w:t xml:space="preserve"> en ontsluiting van de diverse projectonderdelen</w:t>
      </w:r>
      <w:r w:rsidR="009C4D95">
        <w:t>.</w:t>
      </w:r>
      <w:r w:rsidR="001B1B8B">
        <w:t xml:space="preserve"> Scheiden van langzaam en sneller verkeer is uitgangspunt daarbij.</w:t>
      </w:r>
    </w:p>
    <w:p w14:paraId="3E2EFA10" w14:textId="6732BF85" w:rsidR="006A18FE" w:rsidRDefault="006A18FE" w:rsidP="00AC3594">
      <w:pPr>
        <w:pStyle w:val="Lijstalinea"/>
        <w:numPr>
          <w:ilvl w:val="0"/>
          <w:numId w:val="1"/>
        </w:numPr>
        <w:ind w:hanging="720"/>
      </w:pPr>
      <w:r>
        <w:t>Het zodanig indelen van de projectonderdelen dat logische beheerunits ontstaan</w:t>
      </w:r>
    </w:p>
    <w:p w14:paraId="0AFCCCD7" w14:textId="77777777" w:rsidR="001B1B8B" w:rsidRDefault="001B1B8B" w:rsidP="00AC3594">
      <w:pPr>
        <w:rPr>
          <w:noProof/>
        </w:rPr>
      </w:pPr>
    </w:p>
    <w:p w14:paraId="67A5BF3B" w14:textId="77777777" w:rsidR="002B75AD" w:rsidRDefault="00125CCA" w:rsidP="00125CCA">
      <w:r>
        <w:lastRenderedPageBreak/>
        <w:t xml:space="preserve">Na de selectie van het ontwerpteam, zullen de ontwerpwerkzaamheden starten. Streven is om </w:t>
      </w:r>
      <w:r w:rsidR="006356E0">
        <w:t>in de eerste helft van 2025</w:t>
      </w:r>
      <w:r>
        <w:t xml:space="preserve"> het </w:t>
      </w:r>
      <w:r w:rsidR="006356E0">
        <w:t>project</w:t>
      </w:r>
      <w:r w:rsidR="00A83631">
        <w:t xml:space="preserve"> (al dan niet gefaseerd)</w:t>
      </w:r>
      <w:r>
        <w:t xml:space="preserve"> op te leveren. Globale planning is: start Structuurontwerp en Voorontwerp </w:t>
      </w:r>
      <w:r w:rsidR="00A83631">
        <w:t>juli</w:t>
      </w:r>
      <w:r>
        <w:t xml:space="preserve"> 2021; start Definitief Ontwerp </w:t>
      </w:r>
      <w:r w:rsidR="003F643B">
        <w:t>januari</w:t>
      </w:r>
      <w:r>
        <w:t xml:space="preserve"> 202</w:t>
      </w:r>
      <w:r w:rsidR="003F643B">
        <w:t>2</w:t>
      </w:r>
      <w:r>
        <w:t xml:space="preserve">; start Technisch Ontwerp </w:t>
      </w:r>
      <w:r w:rsidR="005A0C1C">
        <w:t>augustus</w:t>
      </w:r>
      <w:r>
        <w:t xml:space="preserve"> 2022; start realisatie </w:t>
      </w:r>
      <w:r w:rsidR="0069392F">
        <w:t>juni</w:t>
      </w:r>
      <w:r>
        <w:t xml:space="preserve"> 202</w:t>
      </w:r>
      <w:r w:rsidR="0069392F">
        <w:t>3</w:t>
      </w:r>
      <w:r>
        <w:t xml:space="preserve">. </w:t>
      </w:r>
    </w:p>
    <w:p w14:paraId="3943D8D3" w14:textId="0C9A8A24" w:rsidR="001B1B8B" w:rsidRDefault="00125CCA" w:rsidP="00125CCA">
      <w:r>
        <w:t xml:space="preserve">De opdracht omvat het architectonisch en uitvoeringstechnisch gereedmaken van het bouwkundig ontwerp, het </w:t>
      </w:r>
      <w:r w:rsidR="000E2E48">
        <w:t xml:space="preserve">vaste </w:t>
      </w:r>
      <w:r>
        <w:t>interieur</w:t>
      </w:r>
      <w:r w:rsidR="000E2E48">
        <w:t>(elementen)</w:t>
      </w:r>
      <w:r>
        <w:t xml:space="preserve"> en het terrein. Dit betreft de taken inzake architect</w:t>
      </w:r>
      <w:r w:rsidR="002B75AD">
        <w:t>,</w:t>
      </w:r>
      <w:r>
        <w:t xml:space="preserve"> interieurarchitect en landsch</w:t>
      </w:r>
      <w:bookmarkStart w:id="1" w:name="_GoBack"/>
      <w:bookmarkEnd w:id="1"/>
      <w:r>
        <w:t xml:space="preserve">apsarchitect. Het mede begeleiden van de uitvoering van het ontwerp en de realisatie vormt ook onderdeel van de opdracht. De adviseurs voor de overige werkzaamheden, waaronder installatietechnisch ontwerp, constructief ontwerp en bouwfysisch ontwerp, zullen separaat door </w:t>
      </w:r>
      <w:r w:rsidR="001B1B8B">
        <w:t xml:space="preserve">opdrachtgever </w:t>
      </w:r>
      <w:r>
        <w:t>aanbesteed worden.</w:t>
      </w:r>
      <w:r w:rsidR="00FC5B1D">
        <w:t xml:space="preserve"> </w:t>
      </w:r>
    </w:p>
    <w:p w14:paraId="7F457F92" w14:textId="77777777" w:rsidR="001B1B8B" w:rsidRDefault="00125CCA" w:rsidP="00125CCA">
      <w:r>
        <w:t xml:space="preserve">De opdracht wordt uitgevoerd op basis van </w:t>
      </w:r>
      <w:r w:rsidR="00257131">
        <w:t>de stukken zoals genoemd in deze selectieleidraad</w:t>
      </w:r>
      <w:r>
        <w:t xml:space="preserve">. </w:t>
      </w:r>
      <w:r w:rsidR="00BA2F57">
        <w:t xml:space="preserve">Op basis van het voorlopig ontwerp zal een bouwteamaannemer worden geselecteerd. </w:t>
      </w:r>
      <w:r>
        <w:t>In ontwerpteamverband wordt d</w:t>
      </w:r>
      <w:r w:rsidR="00DF47BB">
        <w:t>e stukken</w:t>
      </w:r>
      <w:r>
        <w:t xml:space="preserve"> uitgewerkt tot bestekstukken</w:t>
      </w:r>
      <w:r w:rsidR="0043028E">
        <w:t xml:space="preserve"> waarbij de bouwteamaannemer haar expertise inbrengt en mede stuurt op uitvoerbaarheid en kosten</w:t>
      </w:r>
      <w:r>
        <w:t xml:space="preserve">. </w:t>
      </w:r>
    </w:p>
    <w:p w14:paraId="16306715" w14:textId="7DB7625D" w:rsidR="00125CCA" w:rsidRDefault="00125CCA" w:rsidP="00125CCA">
      <w:r>
        <w:t xml:space="preserve">Het ontwerpteam maakt bij uitvoering van de opdracht gebruik van BIM. De werkzaamheden zullen in fasen worden uitgevoerd, te weten: </w:t>
      </w:r>
      <w:r w:rsidR="00A95D5B">
        <w:t>Voorlopig ontwerp (bestaande uit een St</w:t>
      </w:r>
      <w:r>
        <w:t>ructuurontwerp</w:t>
      </w:r>
      <w:r w:rsidR="00A95D5B">
        <w:t xml:space="preserve"> en vervolgens</w:t>
      </w:r>
      <w:r>
        <w:t xml:space="preserve"> Voorontwerp</w:t>
      </w:r>
      <w:r w:rsidR="00A95D5B">
        <w:t>)</w:t>
      </w:r>
      <w:r>
        <w:t xml:space="preserve">, Definitief Ontwerp, Technisch Ontwerp/bestek, </w:t>
      </w:r>
      <w:r w:rsidR="00307974">
        <w:t>P</w:t>
      </w:r>
      <w:r>
        <w:t xml:space="preserve">rijs- en contractvorming, </w:t>
      </w:r>
      <w:proofErr w:type="spellStart"/>
      <w:r w:rsidR="00A95D5B">
        <w:t>U</w:t>
      </w:r>
      <w:r>
        <w:t>itvoeringsgereed</w:t>
      </w:r>
      <w:proofErr w:type="spellEnd"/>
      <w:r>
        <w:t xml:space="preserve"> ontwerp, </w:t>
      </w:r>
      <w:r w:rsidR="00A95D5B">
        <w:t>U</w:t>
      </w:r>
      <w:r>
        <w:t>itvoering</w:t>
      </w:r>
      <w:r w:rsidR="00307974">
        <w:t xml:space="preserve"> en Nazorg</w:t>
      </w:r>
      <w:r>
        <w:t>. De werkzaamheden worden per fase opgedragen, zonder verplichting voor de opdrachtgever om een vervolgopdracht te geven.</w:t>
      </w:r>
    </w:p>
    <w:sectPr w:rsidR="00125CCA" w:rsidSect="00C03B2F">
      <w:pgSz w:w="11906" w:h="16838" w:code="9"/>
      <w:pgMar w:top="2797" w:right="1417" w:bottom="1417" w:left="141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BF3"/>
    <w:multiLevelType w:val="hybridMultilevel"/>
    <w:tmpl w:val="546E6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CCA"/>
    <w:rsid w:val="00043577"/>
    <w:rsid w:val="000E2E48"/>
    <w:rsid w:val="00125CCA"/>
    <w:rsid w:val="001639D0"/>
    <w:rsid w:val="001B1B8B"/>
    <w:rsid w:val="002435BA"/>
    <w:rsid w:val="00257131"/>
    <w:rsid w:val="00275986"/>
    <w:rsid w:val="002B75AD"/>
    <w:rsid w:val="00307974"/>
    <w:rsid w:val="00382502"/>
    <w:rsid w:val="003F643B"/>
    <w:rsid w:val="004049F0"/>
    <w:rsid w:val="0043028E"/>
    <w:rsid w:val="004E1904"/>
    <w:rsid w:val="005A0C1C"/>
    <w:rsid w:val="006356E0"/>
    <w:rsid w:val="0069392F"/>
    <w:rsid w:val="006A18FE"/>
    <w:rsid w:val="009C4D95"/>
    <w:rsid w:val="00A83631"/>
    <w:rsid w:val="00A95D5B"/>
    <w:rsid w:val="00AC0A70"/>
    <w:rsid w:val="00AC3594"/>
    <w:rsid w:val="00BA2F57"/>
    <w:rsid w:val="00C03B2F"/>
    <w:rsid w:val="00C94A3B"/>
    <w:rsid w:val="00C95E26"/>
    <w:rsid w:val="00D804B8"/>
    <w:rsid w:val="00DF47BB"/>
    <w:rsid w:val="00F37F5F"/>
    <w:rsid w:val="00F6495B"/>
    <w:rsid w:val="00FC5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1083"/>
  <w15:chartTrackingRefBased/>
  <w15:docId w15:val="{5C0E9B1C-5766-42B0-B6C1-14F09CCF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3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2" ma:contentTypeDescription="Een nieuw document maken." ma:contentTypeScope="" ma:versionID="c6306e029b2adde5f33f030ce1de3d2d">
  <xsd:schema xmlns:xsd="http://www.w3.org/2001/XMLSchema" xmlns:xs="http://www.w3.org/2001/XMLSchema" xmlns:p="http://schemas.microsoft.com/office/2006/metadata/properties" xmlns:ns2="1fbf4d5d-ce68-443b-8e01-89326548e14a" xmlns:ns3="34aa6957-87ec-4891-a3eb-94d97d9c24bd" targetNamespace="http://schemas.microsoft.com/office/2006/metadata/properties" ma:root="true" ma:fieldsID="7cd0c5d7caebe482224bf65a91d48c48" ns2:_="" ns3:_="">
    <xsd:import namespace="1fbf4d5d-ce68-443b-8e01-89326548e14a"/>
    <xsd:import namespace="34aa6957-87ec-4891-a3eb-94d97d9c24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F57FD-2621-4BD5-A056-7F432AA33104}">
  <ds:schemaRefs>
    <ds:schemaRef ds:uri="http://schemas.microsoft.com/sharepoint/v3/contenttype/forms"/>
  </ds:schemaRefs>
</ds:datastoreItem>
</file>

<file path=customXml/itemProps2.xml><?xml version="1.0" encoding="utf-8"?>
<ds:datastoreItem xmlns:ds="http://schemas.openxmlformats.org/officeDocument/2006/customXml" ds:itemID="{2C97411B-285F-40DA-9F01-C483FE619D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C9EABB-6F1E-4BD1-9F6E-4F37246D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675</Words>
  <Characters>3717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Blomme</dc:creator>
  <cp:keywords/>
  <dc:description/>
  <cp:lastModifiedBy>Raadt, Suzanne de</cp:lastModifiedBy>
  <cp:revision>5</cp:revision>
  <dcterms:created xsi:type="dcterms:W3CDTF">2021-03-05T10:29:00Z</dcterms:created>
  <dcterms:modified xsi:type="dcterms:W3CDTF">2021-03-05T13:10:00Z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ies>
</file>