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E629" w14:textId="3775D1A2" w:rsidR="00373554" w:rsidRPr="00373554" w:rsidRDefault="00373554" w:rsidP="00373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73554">
        <w:rPr>
          <w:rFonts w:eastAsia="Times New Roman" w:cs="Times New Roman"/>
          <w:b/>
          <w:bCs/>
          <w:color w:val="00B5FF"/>
          <w:sz w:val="22"/>
          <w:bdr w:val="none" w:sz="0" w:space="0" w:color="auto" w:frame="1"/>
          <w:lang w:eastAsia="nl-NL"/>
        </w:rPr>
        <w:t xml:space="preserve">BIJLAGE </w:t>
      </w:r>
      <w:r w:rsidR="00EB0193">
        <w:rPr>
          <w:rFonts w:eastAsia="Times New Roman" w:cs="Times New Roman"/>
          <w:b/>
          <w:bCs/>
          <w:color w:val="00B5FF"/>
          <w:sz w:val="22"/>
          <w:bdr w:val="none" w:sz="0" w:space="0" w:color="auto" w:frame="1"/>
          <w:lang w:eastAsia="nl-NL"/>
        </w:rPr>
        <w:t>9</w:t>
      </w:r>
      <w:r w:rsidRPr="00373554">
        <w:rPr>
          <w:rFonts w:ascii="Arial" w:eastAsia="Times New Roman" w:hAnsi="Arial" w:cs="Arial"/>
          <w:b/>
          <w:bCs/>
          <w:color w:val="00B5FF"/>
          <w:sz w:val="22"/>
          <w:bdr w:val="none" w:sz="0" w:space="0" w:color="auto" w:frame="1"/>
          <w:lang w:eastAsia="nl-NL"/>
        </w:rPr>
        <w:t> </w:t>
      </w:r>
      <w:r w:rsidRPr="00373554">
        <w:rPr>
          <w:rFonts w:eastAsia="Times New Roman" w:cs="Times New Roman"/>
          <w:b/>
          <w:bCs/>
          <w:color w:val="00B5FF"/>
          <w:sz w:val="22"/>
          <w:bdr w:val="none" w:sz="0" w:space="0" w:color="auto" w:frame="1"/>
          <w:lang w:eastAsia="nl-NL"/>
        </w:rPr>
        <w:t>–</w:t>
      </w:r>
      <w:r w:rsidRPr="00373554">
        <w:rPr>
          <w:rFonts w:ascii="Arial" w:eastAsia="Times New Roman" w:hAnsi="Arial" w:cs="Arial"/>
          <w:b/>
          <w:bCs/>
          <w:color w:val="00B5FF"/>
          <w:sz w:val="22"/>
          <w:bdr w:val="none" w:sz="0" w:space="0" w:color="auto" w:frame="1"/>
          <w:lang w:eastAsia="nl-NL"/>
        </w:rPr>
        <w:t> </w:t>
      </w:r>
      <w:r>
        <w:rPr>
          <w:rFonts w:ascii="Arial" w:eastAsia="Times New Roman" w:hAnsi="Arial" w:cs="Arial"/>
          <w:b/>
          <w:bCs/>
          <w:color w:val="00B5FF"/>
          <w:sz w:val="22"/>
          <w:bdr w:val="none" w:sz="0" w:space="0" w:color="auto" w:frame="1"/>
          <w:lang w:eastAsia="nl-NL"/>
        </w:rPr>
        <w:t>Geheimhoudingsverklaring</w:t>
      </w:r>
    </w:p>
    <w:p w14:paraId="223084E9" w14:textId="77777777" w:rsidR="009279E3" w:rsidRPr="00816024" w:rsidRDefault="009279E3" w:rsidP="009279E3">
      <w:pPr>
        <w:rPr>
          <w:szCs w:val="20"/>
        </w:rPr>
      </w:pPr>
    </w:p>
    <w:p w14:paraId="638B3FA4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Ondergetekende</w:t>
      </w:r>
      <w:r>
        <w:rPr>
          <w:rStyle w:val="eop"/>
          <w:rFonts w:ascii="Century Gothic" w:hAnsi="Century Gothic" w:cs="Arial"/>
          <w:sz w:val="20"/>
          <w:szCs w:val="20"/>
        </w:rPr>
        <w:t>,</w:t>
      </w:r>
    </w:p>
    <w:p w14:paraId="70156CBD" w14:textId="77777777" w:rsidR="00816024" w:rsidRPr="00816024" w:rsidRDefault="00816024" w:rsidP="00816024">
      <w:pPr>
        <w:pStyle w:val="paragraph"/>
        <w:spacing w:before="0" w:beforeAutospacing="0" w:after="0" w:afterAutospacing="0"/>
        <w:ind w:firstLine="2115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00F979A9" w14:textId="7E3A0182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Naam en voorletters: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  <w:r>
        <w:rPr>
          <w:rStyle w:val="eop"/>
          <w:rFonts w:ascii="Century Gothic" w:hAnsi="Century Gothic" w:cs="Arial"/>
          <w:sz w:val="20"/>
          <w:szCs w:val="20"/>
        </w:rPr>
        <w:t>……………………</w:t>
      </w:r>
    </w:p>
    <w:p w14:paraId="7DBD0A8E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584AD256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In de functie van: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  <w:r>
        <w:rPr>
          <w:rStyle w:val="eop"/>
          <w:rFonts w:ascii="Century Gothic" w:hAnsi="Century Gothic" w:cs="Arial"/>
          <w:sz w:val="20"/>
          <w:szCs w:val="20"/>
        </w:rPr>
        <w:t>……………………</w:t>
      </w:r>
    </w:p>
    <w:p w14:paraId="49741013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049972C9" w14:textId="77777777" w:rsidR="00816024" w:rsidRDefault="00816024" w:rsidP="00816024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verklaart hierbij: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0DD5403F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490E5F58" w14:textId="024F7C90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zich te verplichten tot geheimhouding van alle informatie die hem/haar ten gevolge van werkzaamheden bij ICTU en/of bij de opdrachtgever(s) van ICTU bekend wordt en waarvan hij/zij weet of kan vermoeden dat het vertrouwelijk van aard is (hierna te noemen “vertrouwelijke informatie”);</w:t>
      </w:r>
    </w:p>
    <w:p w14:paraId="476C7E1F" w14:textId="14455C59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vertrouwelijke informatie niet openbaar te maken en verder te verspreiden aan anderen die daartoe niet gerechtigd zijn, ook niet binnen ICTU, tenzij dit noodzakelijk is voor de uitoefening van zijn/haar werkzaamheden bij ICTU of hij/zij hiertoe wettelijk verplicht is;</w:t>
      </w:r>
    </w:p>
    <w:p w14:paraId="282F4C39" w14:textId="43F47150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de voorschriften die zijn of worden gegeven inzake de beveiliging van vertrouwelijke informatie correct en getrouwelijk te zullen nakomen;</w:t>
      </w:r>
    </w:p>
    <w:p w14:paraId="398BDBD5" w14:textId="13ABDFA2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ervan op de hoogte te zijn dat zijn/haar geheimhoudingsplicht van kracht is gedurende de periode waarin hij/zij werkzaamheden verricht voor ICTU en/of voor de opdrachtgever(s) van ICTU en van kracht blijft tot drie (3) jaar na deze periode;</w:t>
      </w:r>
    </w:p>
    <w:p w14:paraId="457D4BE7" w14:textId="43AF0DF6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bij afloop van zijn/haar werkzaamheden alle vertrouwelijk</w:t>
      </w:r>
      <w:r w:rsidR="00A82B5F">
        <w:rPr>
          <w:rStyle w:val="normaltextrun"/>
          <w:rFonts w:ascii="Century Gothic" w:eastAsiaTheme="majorEastAsia" w:hAnsi="Century Gothic" w:cs="Arial"/>
          <w:sz w:val="20"/>
          <w:szCs w:val="20"/>
        </w:rPr>
        <w:t>e</w:t>
      </w: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 xml:space="preserve"> informatie weer in te leveren bij ICTU dan wel te vernietigen, in overleg met de ICTU leidinggevende;</w:t>
      </w:r>
    </w:p>
    <w:p w14:paraId="72D5A85E" w14:textId="71FC4B8D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zich ervan bewust te zijn dat schending van zijn/haar geheimhoudingsplicht onderhevig is aan de sancties bij wet gesteld, in het bijzonder artikel 272 en 273 van het Wetboek van Strafrecht.</w:t>
      </w:r>
    </w:p>
    <w:p w14:paraId="09A91AFC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377CDA56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4BD0F633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2A81DE04" w14:textId="3E18B058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Voor akkoord,</w:t>
      </w:r>
    </w:p>
    <w:p w14:paraId="532F10F9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4FAB1246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Plaats: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  <w:r>
        <w:rPr>
          <w:rStyle w:val="eop"/>
          <w:rFonts w:ascii="Century Gothic" w:hAnsi="Century Gothic" w:cs="Arial"/>
          <w:sz w:val="20"/>
          <w:szCs w:val="20"/>
        </w:rPr>
        <w:t>…………………..</w:t>
      </w:r>
    </w:p>
    <w:p w14:paraId="70E8DDE5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Datum: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  <w:r>
        <w:rPr>
          <w:rStyle w:val="eop"/>
          <w:rFonts w:ascii="Century Gothic" w:hAnsi="Century Gothic" w:cs="Arial"/>
          <w:sz w:val="20"/>
          <w:szCs w:val="20"/>
        </w:rPr>
        <w:t>………………….</w:t>
      </w:r>
    </w:p>
    <w:p w14:paraId="30958B8F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7417C00B" w14:textId="77777777" w:rsidR="00816024" w:rsidRDefault="00816024" w:rsidP="00816024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Arial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4E2F50B2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08378952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………………………..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559BBB4C" w14:textId="4578F45C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[handtekening]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526D2867" w14:textId="77777777" w:rsid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0B3D06F" w14:textId="77777777" w:rsid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D500412" w14:textId="77777777" w:rsidR="003560D6" w:rsidRDefault="003560D6" w:rsidP="009279E3"/>
    <w:sectPr w:rsidR="003560D6" w:rsidSect="009279E3">
      <w:headerReference w:type="default" r:id="rId11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E687" w14:textId="77777777" w:rsidR="00953666" w:rsidRDefault="00953666" w:rsidP="009279E3">
      <w:pPr>
        <w:spacing w:line="240" w:lineRule="auto"/>
      </w:pPr>
      <w:r>
        <w:separator/>
      </w:r>
    </w:p>
  </w:endnote>
  <w:endnote w:type="continuationSeparator" w:id="0">
    <w:p w14:paraId="55421188" w14:textId="77777777" w:rsidR="00953666" w:rsidRDefault="00953666" w:rsidP="00927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E21F" w14:textId="77777777" w:rsidR="00953666" w:rsidRDefault="00953666" w:rsidP="009279E3">
      <w:pPr>
        <w:spacing w:line="240" w:lineRule="auto"/>
      </w:pPr>
      <w:r>
        <w:separator/>
      </w:r>
    </w:p>
  </w:footnote>
  <w:footnote w:type="continuationSeparator" w:id="0">
    <w:p w14:paraId="492DB7E3" w14:textId="77777777" w:rsidR="00953666" w:rsidRDefault="00953666" w:rsidP="00927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3B96" w14:textId="77777777" w:rsidR="009279E3" w:rsidRDefault="00EF36E7">
    <w:pPr>
      <w:pStyle w:val="Koptekst"/>
    </w:pPr>
    <w:r>
      <w:rPr>
        <w:noProof/>
        <w:lang w:eastAsia="nl-NL"/>
      </w:rPr>
      <w:drawing>
        <wp:inline distT="0" distB="0" distL="0" distR="0" wp14:anchorId="0EC0B9E6" wp14:editId="12A85AB7">
          <wp:extent cx="1590675" cy="506095"/>
          <wp:effectExtent l="0" t="0" r="9525" b="8255"/>
          <wp:docPr id="9" name="Afbeelding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79E3">
      <w:tab/>
    </w:r>
    <w:r w:rsidR="009279E3">
      <w:tab/>
    </w:r>
  </w:p>
  <w:p w14:paraId="0DCABB2B" w14:textId="77777777" w:rsidR="009279E3" w:rsidRDefault="009279E3">
    <w:pPr>
      <w:pStyle w:val="Koptekst"/>
    </w:pPr>
  </w:p>
  <w:p w14:paraId="357B13A6" w14:textId="77777777" w:rsidR="009279E3" w:rsidRDefault="009279E3">
    <w:pPr>
      <w:pStyle w:val="Koptekst"/>
    </w:pPr>
  </w:p>
  <w:p w14:paraId="4DAD9588" w14:textId="77777777" w:rsidR="009279E3" w:rsidRDefault="009279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841"/>
    <w:multiLevelType w:val="multilevel"/>
    <w:tmpl w:val="5AD4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87E53"/>
    <w:multiLevelType w:val="multilevel"/>
    <w:tmpl w:val="07A8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794F31"/>
    <w:multiLevelType w:val="hybridMultilevel"/>
    <w:tmpl w:val="7D4E8B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24"/>
    <w:rsid w:val="0001064E"/>
    <w:rsid w:val="00096FC7"/>
    <w:rsid w:val="000D5791"/>
    <w:rsid w:val="00141794"/>
    <w:rsid w:val="001436DB"/>
    <w:rsid w:val="00150EAF"/>
    <w:rsid w:val="00285917"/>
    <w:rsid w:val="002E4068"/>
    <w:rsid w:val="00317229"/>
    <w:rsid w:val="003560D6"/>
    <w:rsid w:val="00373554"/>
    <w:rsid w:val="00397EF5"/>
    <w:rsid w:val="003A5231"/>
    <w:rsid w:val="003B0CA9"/>
    <w:rsid w:val="00413B6C"/>
    <w:rsid w:val="006B2C10"/>
    <w:rsid w:val="006E3C2D"/>
    <w:rsid w:val="00706DF3"/>
    <w:rsid w:val="007924F0"/>
    <w:rsid w:val="008102F4"/>
    <w:rsid w:val="00816024"/>
    <w:rsid w:val="00832D3C"/>
    <w:rsid w:val="00856E8F"/>
    <w:rsid w:val="0089137F"/>
    <w:rsid w:val="008D3A20"/>
    <w:rsid w:val="009279E3"/>
    <w:rsid w:val="00946EA6"/>
    <w:rsid w:val="00953666"/>
    <w:rsid w:val="00975FEB"/>
    <w:rsid w:val="009D6CD6"/>
    <w:rsid w:val="009E5F91"/>
    <w:rsid w:val="00A03FCB"/>
    <w:rsid w:val="00A40C0A"/>
    <w:rsid w:val="00A82B5F"/>
    <w:rsid w:val="00AF0027"/>
    <w:rsid w:val="00B91266"/>
    <w:rsid w:val="00C240BE"/>
    <w:rsid w:val="00C708BC"/>
    <w:rsid w:val="00C70D77"/>
    <w:rsid w:val="00CB623C"/>
    <w:rsid w:val="00D0792B"/>
    <w:rsid w:val="00D7291B"/>
    <w:rsid w:val="00E73248"/>
    <w:rsid w:val="00E86B4D"/>
    <w:rsid w:val="00EB0193"/>
    <w:rsid w:val="00EB6DC4"/>
    <w:rsid w:val="00EF36E7"/>
    <w:rsid w:val="00FE0021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7CEC"/>
  <w15:chartTrackingRefBased/>
  <w15:docId w15:val="{04813A63-0447-440F-86C2-FE7DC66E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40BE"/>
    <w:pPr>
      <w:spacing w:after="0" w:line="288" w:lineRule="auto"/>
    </w:pPr>
    <w:rPr>
      <w:rFonts w:ascii="Century Gothic" w:hAnsi="Century Gothic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240BE"/>
    <w:pPr>
      <w:keepNext/>
      <w:keepLines/>
      <w:spacing w:before="240" w:line="336" w:lineRule="auto"/>
      <w:outlineLvl w:val="0"/>
    </w:pPr>
    <w:rPr>
      <w:rFonts w:eastAsiaTheme="majorEastAsia" w:cstheme="majorBidi"/>
      <w:b/>
      <w:color w:val="00B5FF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40BE"/>
    <w:pPr>
      <w:keepNext/>
      <w:keepLines/>
      <w:spacing w:before="40" w:line="336" w:lineRule="auto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40BE"/>
    <w:pPr>
      <w:keepNext/>
      <w:keepLines/>
      <w:spacing w:before="40" w:line="336" w:lineRule="auto"/>
      <w:outlineLvl w:val="2"/>
    </w:pPr>
    <w:rPr>
      <w:rFonts w:eastAsiaTheme="majorEastAsia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240BE"/>
    <w:pPr>
      <w:keepNext/>
      <w:keepLines/>
      <w:spacing w:before="40" w:line="336" w:lineRule="auto"/>
      <w:outlineLvl w:val="3"/>
    </w:pPr>
    <w:rPr>
      <w:rFonts w:eastAsiaTheme="majorEastAsia" w:cstheme="majorBidi"/>
      <w:i/>
      <w:iCs/>
      <w:color w:val="00B5F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0BE"/>
    <w:pPr>
      <w:keepNext/>
      <w:keepLines/>
      <w:spacing w:before="40" w:line="336" w:lineRule="auto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24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2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2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2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40BE"/>
    <w:rPr>
      <w:rFonts w:ascii="Century Gothic" w:eastAsiaTheme="majorEastAsia" w:hAnsi="Century Gothic" w:cstheme="majorBidi"/>
      <w:b/>
      <w:color w:val="00B5FF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248"/>
    <w:pPr>
      <w:pBdr>
        <w:top w:val="single" w:sz="4" w:space="10" w:color="63DBFF" w:themeColor="accent1"/>
        <w:bottom w:val="single" w:sz="4" w:space="10" w:color="63DBFF" w:themeColor="accent1"/>
      </w:pBdr>
      <w:spacing w:before="360" w:after="360"/>
      <w:ind w:left="864" w:right="864"/>
      <w:jc w:val="center"/>
    </w:pPr>
    <w:rPr>
      <w:i/>
      <w:iCs/>
      <w:color w:val="63DB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248"/>
    <w:rPr>
      <w:i/>
      <w:iCs/>
      <w:color w:val="63DBFF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C240BE"/>
    <w:rPr>
      <w:rFonts w:ascii="Century Gothic" w:eastAsiaTheme="majorEastAsia" w:hAnsi="Century Gothic" w:cstheme="majorBidi"/>
      <w:b/>
      <w:sz w:val="20"/>
      <w:szCs w:val="26"/>
    </w:rPr>
  </w:style>
  <w:style w:type="paragraph" w:styleId="Geenafstand">
    <w:name w:val="No Spacing"/>
    <w:uiPriority w:val="1"/>
    <w:qFormat/>
    <w:rsid w:val="00E73248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C240BE"/>
    <w:rPr>
      <w:rFonts w:ascii="Century Gothic" w:eastAsiaTheme="majorEastAsia" w:hAnsi="Century Gothic" w:cstheme="majorBidi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B0CA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0CA9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C240BE"/>
    <w:rPr>
      <w:rFonts w:ascii="Century Gothic" w:eastAsiaTheme="majorEastAsia" w:hAnsi="Century Gothic" w:cstheme="majorBidi"/>
      <w:i/>
      <w:iCs/>
      <w:color w:val="00B5F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0BE"/>
    <w:rPr>
      <w:rFonts w:ascii="Century Gothic" w:eastAsiaTheme="majorEastAsia" w:hAnsi="Century Gothic" w:cstheme="majorBidi"/>
      <w:sz w:val="20"/>
    </w:rPr>
  </w:style>
  <w:style w:type="paragraph" w:styleId="Lijstalinea">
    <w:name w:val="List Paragraph"/>
    <w:basedOn w:val="Standaard"/>
    <w:uiPriority w:val="34"/>
    <w:qFormat/>
    <w:rsid w:val="00E86B4D"/>
    <w:pPr>
      <w:ind w:left="720"/>
      <w:contextualSpacing/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E73248"/>
    <w:rPr>
      <w:rFonts w:ascii="Century Gothic" w:eastAsiaTheme="majorEastAsia" w:hAnsi="Century Gothic" w:cstheme="majorBidi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248"/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732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2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248"/>
    <w:rPr>
      <w:rFonts w:eastAsiaTheme="minorEastAsia"/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E73248"/>
    <w:rPr>
      <w:b/>
      <w:bCs/>
    </w:rPr>
  </w:style>
  <w:style w:type="character" w:styleId="Nadruk">
    <w:name w:val="Emphasis"/>
    <w:basedOn w:val="Standaardalinea-lettertype"/>
    <w:uiPriority w:val="20"/>
    <w:qFormat/>
    <w:rsid w:val="00E73248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E732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3248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E73248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73248"/>
    <w:rPr>
      <w:i/>
      <w:iCs/>
      <w:color w:val="63DBFF" w:themeColor="accent1"/>
    </w:rPr>
  </w:style>
  <w:style w:type="character" w:styleId="Subtieleverwijzing">
    <w:name w:val="Subtle Reference"/>
    <w:basedOn w:val="Standaardalinea-lettertype"/>
    <w:uiPriority w:val="31"/>
    <w:qFormat/>
    <w:rsid w:val="00E73248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73248"/>
    <w:rPr>
      <w:b/>
      <w:bCs/>
      <w:smallCaps/>
      <w:color w:val="63DBFF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73248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73248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79E3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79E3"/>
    <w:rPr>
      <w:rFonts w:ascii="Century Gothic" w:hAnsi="Century Gothic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8102F4"/>
    <w:rPr>
      <w:color w:val="808080"/>
    </w:rPr>
  </w:style>
  <w:style w:type="paragraph" w:customStyle="1" w:styleId="paragraph">
    <w:name w:val="paragraph"/>
    <w:basedOn w:val="Standaard"/>
    <w:rsid w:val="008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816024"/>
  </w:style>
  <w:style w:type="character" w:customStyle="1" w:styleId="eop">
    <w:name w:val="eop"/>
    <w:basedOn w:val="Standaardalinea-lettertype"/>
    <w:rsid w:val="00816024"/>
  </w:style>
  <w:style w:type="paragraph" w:styleId="Ballontekst">
    <w:name w:val="Balloon Text"/>
    <w:basedOn w:val="Standaard"/>
    <w:link w:val="BallontekstChar"/>
    <w:uiPriority w:val="99"/>
    <w:semiHidden/>
    <w:unhideWhenUsed/>
    <w:rsid w:val="0037355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35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ICT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DBFF"/>
      </a:accent1>
      <a:accent2>
        <a:srgbClr val="00B5FF"/>
      </a:accent2>
      <a:accent3>
        <a:srgbClr val="4F7AFF"/>
      </a:accent3>
      <a:accent4>
        <a:srgbClr val="B500C7"/>
      </a:accent4>
      <a:accent5>
        <a:srgbClr val="FF33FF"/>
      </a:accent5>
      <a:accent6>
        <a:srgbClr val="FF33FF"/>
      </a:accent6>
      <a:hlink>
        <a:srgbClr val="00B5FF"/>
      </a:hlink>
      <a:folHlink>
        <a:srgbClr val="B500C7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TU Blanco Document" ma:contentTypeID="0x010100CA9CDBB764D01E419D82B5B2D492A06E00305538858ADA8040863C058CC27B50A6" ma:contentTypeVersion="1" ma:contentTypeDescription="Een nieuw document maken." ma:contentTypeScope="" ma:versionID="da76051eb663f8682ba18bfeffe72a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a104d5ce-f540-4606-a78d-e5febbb9402b" ContentTypeId="0x010100CA9CDBB764D01E419D82B5B2D492A06E" PreviousValue="false"/>
</file>

<file path=customXml/itemProps1.xml><?xml version="1.0" encoding="utf-8"?>
<ds:datastoreItem xmlns:ds="http://schemas.openxmlformats.org/officeDocument/2006/customXml" ds:itemID="{CEC7AAD6-DB78-4370-851A-1B8F5FCDB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6A4F8-C8C1-4CC7-B81E-FEEE89318BF9}"/>
</file>

<file path=customXml/itemProps3.xml><?xml version="1.0" encoding="utf-8"?>
<ds:datastoreItem xmlns:ds="http://schemas.openxmlformats.org/officeDocument/2006/customXml" ds:itemID="{4F0690C6-DEA9-4282-9DAA-4358F3AF12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7834C-F65D-4960-9CB4-0E1BFC026E4E}">
  <ds:schemaRefs>
    <ds:schemaRef ds:uri="http://schemas.microsoft.com/office/2006/metadata/properties"/>
    <ds:schemaRef ds:uri="http://schemas.microsoft.com/office/infopath/2007/PartnerControls"/>
    <ds:schemaRef ds:uri="8162c0e3-4320-44ca-8ede-3e8cf0b092fd"/>
  </ds:schemaRefs>
</ds:datastoreItem>
</file>

<file path=customXml/itemProps5.xml><?xml version="1.0" encoding="utf-8"?>
<ds:datastoreItem xmlns:ds="http://schemas.openxmlformats.org/officeDocument/2006/customXml" ds:itemID="{83CE09F0-13F2-47D9-AEA5-731D8ABBE9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Corné van Iperen</dc:creator>
  <cp:keywords/>
  <dc:description/>
  <cp:lastModifiedBy>Lars Bakker - HIP</cp:lastModifiedBy>
  <cp:revision>5</cp:revision>
  <dcterms:created xsi:type="dcterms:W3CDTF">2018-11-21T09:59:00Z</dcterms:created>
  <dcterms:modified xsi:type="dcterms:W3CDTF">2021-12-07T13:36:00Z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0x010100CA9CDBB764D01E419D82B5B2D492A06E00305538858ADA8040863C058CC27B50A6</vt:lpwstr>
  </property>
  <property fmtid="{D5CDD505-2E9C-101B-9397-08002B2CF9AE}" pid="3" name="Aan">
    <vt:lpwstr>Aan</vt:lpwstr>
  </property>
  <property fmtid="{D5CDD505-2E9C-101B-9397-08002B2CF9AE}" pid="4" name="Order">
    <vt:r8>53100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