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3C34E" w14:textId="143AAB72" w:rsidR="00A56CCF" w:rsidRDefault="00A56CCF"/>
    <w:p w14:paraId="29CFDDA0" w14:textId="26761938" w:rsidR="002B548E" w:rsidRDefault="002B548E"/>
    <w:p w14:paraId="1BB247DF" w14:textId="08E997B4" w:rsidR="002B548E" w:rsidRPr="008D5180" w:rsidRDefault="002B548E">
      <w:pPr>
        <w:rPr>
          <w:rFonts w:ascii="Arial" w:hAnsi="Arial" w:cs="Arial"/>
        </w:rPr>
      </w:pPr>
      <w:r>
        <w:t>Bijgaand prijsspecificatieblad is enkel bedoeld om in hoofdlijnen</w:t>
      </w:r>
      <w:r w:rsidR="00837AE0">
        <w:t xml:space="preserve"> een beeld te krijgen van de verdeling van de </w:t>
      </w:r>
      <w:r w:rsidR="00263EBF">
        <w:t>bouwsom</w:t>
      </w:r>
      <w:r w:rsidR="00837AE0">
        <w:t xml:space="preserve">. De </w:t>
      </w:r>
      <w:r w:rsidR="00D57F8E">
        <w:t>inschrijver</w:t>
      </w:r>
      <w:r w:rsidR="00837AE0">
        <w:t xml:space="preserve"> mag deze naar eigen inzicht uitbreiden. </w:t>
      </w:r>
      <w:r w:rsidR="002B115B" w:rsidRPr="008D5180">
        <w:rPr>
          <w:rFonts w:ascii="Arial" w:eastAsia="Times New Roman" w:hAnsi="Arial" w:cs="Arial"/>
          <w:szCs w:val="20"/>
          <w:lang w:eastAsia="nl-NL"/>
        </w:rPr>
        <w:t>D</w:t>
      </w:r>
      <w:r w:rsidR="008D5180" w:rsidRPr="008D5180">
        <w:rPr>
          <w:rFonts w:ascii="Arial" w:eastAsia="Times New Roman" w:hAnsi="Arial" w:cs="Arial"/>
          <w:szCs w:val="20"/>
          <w:lang w:eastAsia="nl-NL"/>
        </w:rPr>
        <w:t>e totale bouwsom</w:t>
      </w:r>
      <w:r w:rsidR="002B115B" w:rsidRPr="008D5180">
        <w:rPr>
          <w:rFonts w:ascii="Arial" w:eastAsia="Times New Roman" w:hAnsi="Arial" w:cs="Arial"/>
          <w:szCs w:val="20"/>
          <w:lang w:eastAsia="nl-NL"/>
        </w:rPr>
        <w:t xml:space="preserve"> over te nemen op het “Rekenblad TCO” onder “Inschrijfprijs initiële renovatie”</w:t>
      </w:r>
    </w:p>
    <w:p w14:paraId="2BCA1A4A" w14:textId="035F44E8" w:rsidR="002B548E" w:rsidRPr="008D5180" w:rsidRDefault="002B548E">
      <w:pPr>
        <w:rPr>
          <w:rFonts w:ascii="Arial" w:hAnsi="Arial" w:cs="Arial"/>
        </w:rPr>
      </w:pPr>
    </w:p>
    <w:p w14:paraId="78E31859" w14:textId="3B2A04A5" w:rsidR="002B548E" w:rsidRDefault="002B548E"/>
    <w:p w14:paraId="56010096" w14:textId="77777777" w:rsidR="002B548E" w:rsidRDefault="002B548E"/>
    <w:p w14:paraId="210C993C" w14:textId="77777777" w:rsidR="00A56CCF" w:rsidRDefault="00A56CCF"/>
    <w:tbl>
      <w:tblPr>
        <w:tblStyle w:val="TableGrid"/>
        <w:tblW w:w="10504" w:type="dxa"/>
        <w:tblLook w:val="04A0" w:firstRow="1" w:lastRow="0" w:firstColumn="1" w:lastColumn="0" w:noHBand="0" w:noVBand="1"/>
      </w:tblPr>
      <w:tblGrid>
        <w:gridCol w:w="2051"/>
        <w:gridCol w:w="5570"/>
        <w:gridCol w:w="2883"/>
      </w:tblGrid>
      <w:tr w:rsidR="009C4983" w:rsidRPr="00325D2A" w14:paraId="73F7FAED" w14:textId="26978277" w:rsidTr="009C4983">
        <w:trPr>
          <w:trHeight w:val="255"/>
        </w:trPr>
        <w:tc>
          <w:tcPr>
            <w:tcW w:w="2051" w:type="dxa"/>
            <w:shd w:val="clear" w:color="auto" w:fill="00B0F0"/>
            <w:noWrap/>
            <w:hideMark/>
          </w:tcPr>
          <w:p w14:paraId="681E783F" w14:textId="77777777" w:rsidR="00325D2A" w:rsidRPr="00325D2A" w:rsidRDefault="00325D2A" w:rsidP="00325D2A">
            <w:pPr>
              <w:spacing w:line="240" w:lineRule="auto"/>
              <w:rPr>
                <w:rFonts w:ascii="Arial" w:eastAsia="Times New Roman" w:hAnsi="Arial" w:cs="Arial"/>
                <w:color w:val="000000"/>
                <w:szCs w:val="20"/>
                <w:lang w:eastAsia="nl-NL"/>
              </w:rPr>
            </w:pPr>
            <w:bookmarkStart w:id="0" w:name="_Hlk83336977"/>
            <w:r w:rsidRPr="00325D2A">
              <w:rPr>
                <w:rFonts w:ascii="Arial" w:eastAsia="Times New Roman" w:hAnsi="Arial" w:cs="Arial"/>
                <w:color w:val="000000"/>
                <w:szCs w:val="20"/>
                <w:lang w:eastAsia="nl-NL"/>
              </w:rPr>
              <w:t>Hoofdstuk/Paragraaf</w:t>
            </w:r>
          </w:p>
        </w:tc>
        <w:tc>
          <w:tcPr>
            <w:tcW w:w="5570" w:type="dxa"/>
            <w:shd w:val="clear" w:color="auto" w:fill="00B0F0"/>
            <w:vAlign w:val="bottom"/>
          </w:tcPr>
          <w:p w14:paraId="6111E58D" w14:textId="06A04863"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color w:val="000000"/>
                <w:szCs w:val="20"/>
              </w:rPr>
              <w:t>Omschrijving Onderdeel / Object</w:t>
            </w:r>
          </w:p>
        </w:tc>
        <w:tc>
          <w:tcPr>
            <w:tcW w:w="2883" w:type="dxa"/>
            <w:shd w:val="clear" w:color="auto" w:fill="00B0F0"/>
            <w:vAlign w:val="bottom"/>
          </w:tcPr>
          <w:p w14:paraId="1D74C7F4" w14:textId="2427A260"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color w:val="000000"/>
                <w:szCs w:val="20"/>
              </w:rPr>
              <w:t>Bedrag  (€) excl Btw</w:t>
            </w:r>
          </w:p>
        </w:tc>
      </w:tr>
      <w:tr w:rsidR="00325D2A" w:rsidRPr="00325D2A" w14:paraId="53767DAC" w14:textId="1F8D0256" w:rsidTr="00971B76">
        <w:trPr>
          <w:trHeight w:val="255"/>
        </w:trPr>
        <w:tc>
          <w:tcPr>
            <w:tcW w:w="2051" w:type="dxa"/>
            <w:noWrap/>
            <w:hideMark/>
          </w:tcPr>
          <w:p w14:paraId="0B624179" w14:textId="77777777" w:rsidR="00325D2A" w:rsidRPr="00325D2A" w:rsidRDefault="00325D2A" w:rsidP="00325D2A">
            <w:pPr>
              <w:spacing w:line="240" w:lineRule="auto"/>
              <w:rPr>
                <w:rFonts w:ascii="Arial" w:eastAsia="Times New Roman" w:hAnsi="Arial" w:cs="Arial"/>
                <w:b/>
                <w:bCs/>
                <w:color w:val="000000"/>
                <w:szCs w:val="20"/>
                <w:lang w:eastAsia="nl-NL"/>
              </w:rPr>
            </w:pPr>
            <w:r w:rsidRPr="00325D2A">
              <w:rPr>
                <w:rFonts w:ascii="Arial" w:eastAsia="Times New Roman" w:hAnsi="Arial" w:cs="Arial"/>
                <w:b/>
                <w:bCs/>
                <w:noProof/>
                <w:color w:val="000000"/>
                <w:szCs w:val="20"/>
                <w:lang w:eastAsia="nl-NL"/>
              </w:rPr>
              <w:t>2</w:t>
            </w:r>
          </w:p>
        </w:tc>
        <w:tc>
          <w:tcPr>
            <w:tcW w:w="5570" w:type="dxa"/>
            <w:vAlign w:val="center"/>
          </w:tcPr>
          <w:p w14:paraId="4E07501B" w14:textId="09990490"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Ontvangwerk</w:t>
            </w:r>
          </w:p>
        </w:tc>
        <w:tc>
          <w:tcPr>
            <w:tcW w:w="2883" w:type="dxa"/>
            <w:vAlign w:val="bottom"/>
          </w:tcPr>
          <w:p w14:paraId="7F9F5F53"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71C1AFE7" w14:textId="41621662" w:rsidTr="00971B76">
        <w:trPr>
          <w:trHeight w:val="255"/>
        </w:trPr>
        <w:tc>
          <w:tcPr>
            <w:tcW w:w="2051" w:type="dxa"/>
            <w:noWrap/>
            <w:hideMark/>
          </w:tcPr>
          <w:p w14:paraId="00705D8E"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3</w:t>
            </w:r>
          </w:p>
        </w:tc>
        <w:tc>
          <w:tcPr>
            <w:tcW w:w="5570" w:type="dxa"/>
            <w:vAlign w:val="center"/>
          </w:tcPr>
          <w:p w14:paraId="776DF3AA" w14:textId="5029A935"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Luchtbehandeling</w:t>
            </w:r>
          </w:p>
        </w:tc>
        <w:tc>
          <w:tcPr>
            <w:tcW w:w="2883" w:type="dxa"/>
            <w:vAlign w:val="bottom"/>
          </w:tcPr>
          <w:p w14:paraId="6B017F92"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5E7D7E3C" w14:textId="1E664AA6" w:rsidTr="00971B76">
        <w:trPr>
          <w:trHeight w:val="255"/>
        </w:trPr>
        <w:tc>
          <w:tcPr>
            <w:tcW w:w="2051" w:type="dxa"/>
            <w:noWrap/>
            <w:hideMark/>
          </w:tcPr>
          <w:p w14:paraId="38603928"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4</w:t>
            </w:r>
          </w:p>
        </w:tc>
        <w:tc>
          <w:tcPr>
            <w:tcW w:w="5570" w:type="dxa"/>
            <w:vAlign w:val="center"/>
          </w:tcPr>
          <w:p w14:paraId="5DB97B11" w14:textId="2FB335AF"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Faseringsplan ombouw ontvangwerk</w:t>
            </w:r>
          </w:p>
        </w:tc>
        <w:tc>
          <w:tcPr>
            <w:tcW w:w="2883" w:type="dxa"/>
            <w:vAlign w:val="bottom"/>
          </w:tcPr>
          <w:p w14:paraId="554A91BA"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0919218E" w14:textId="28C57B17" w:rsidTr="00971B76">
        <w:trPr>
          <w:trHeight w:val="255"/>
        </w:trPr>
        <w:tc>
          <w:tcPr>
            <w:tcW w:w="2051" w:type="dxa"/>
            <w:noWrap/>
            <w:hideMark/>
          </w:tcPr>
          <w:p w14:paraId="0F60A150"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5</w:t>
            </w:r>
          </w:p>
        </w:tc>
        <w:tc>
          <w:tcPr>
            <w:tcW w:w="5570" w:type="dxa"/>
            <w:vAlign w:val="center"/>
          </w:tcPr>
          <w:p w14:paraId="11DC5959" w14:textId="4D5C5D15"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Beluchtingstank</w:t>
            </w:r>
          </w:p>
        </w:tc>
        <w:tc>
          <w:tcPr>
            <w:tcW w:w="2883" w:type="dxa"/>
            <w:vAlign w:val="bottom"/>
          </w:tcPr>
          <w:p w14:paraId="3B0FF820"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7A9206A2" w14:textId="0FC3113D" w:rsidTr="00971B76">
        <w:trPr>
          <w:trHeight w:val="255"/>
        </w:trPr>
        <w:tc>
          <w:tcPr>
            <w:tcW w:w="2051" w:type="dxa"/>
            <w:noWrap/>
            <w:hideMark/>
          </w:tcPr>
          <w:p w14:paraId="2909DDE3"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6</w:t>
            </w:r>
          </w:p>
        </w:tc>
        <w:tc>
          <w:tcPr>
            <w:tcW w:w="5570" w:type="dxa"/>
            <w:vAlign w:val="center"/>
          </w:tcPr>
          <w:p w14:paraId="65746C8E" w14:textId="3E756897"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Blowergebouw</w:t>
            </w:r>
          </w:p>
        </w:tc>
        <w:tc>
          <w:tcPr>
            <w:tcW w:w="2883" w:type="dxa"/>
            <w:vAlign w:val="bottom"/>
          </w:tcPr>
          <w:p w14:paraId="49790D41"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02DFA6F1" w14:textId="43FE4404" w:rsidTr="00971B76">
        <w:trPr>
          <w:trHeight w:val="255"/>
        </w:trPr>
        <w:tc>
          <w:tcPr>
            <w:tcW w:w="2051" w:type="dxa"/>
            <w:noWrap/>
            <w:hideMark/>
          </w:tcPr>
          <w:p w14:paraId="4F156565"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7</w:t>
            </w:r>
          </w:p>
        </w:tc>
        <w:tc>
          <w:tcPr>
            <w:tcW w:w="5570" w:type="dxa"/>
            <w:vAlign w:val="center"/>
          </w:tcPr>
          <w:p w14:paraId="0A43022B" w14:textId="47B6E4F1"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Fasering ombouw beluchting</w:t>
            </w:r>
          </w:p>
        </w:tc>
        <w:tc>
          <w:tcPr>
            <w:tcW w:w="2883" w:type="dxa"/>
            <w:vAlign w:val="bottom"/>
          </w:tcPr>
          <w:p w14:paraId="0C841949"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72D4CE47" w14:textId="42CAB21A" w:rsidTr="00971B76">
        <w:trPr>
          <w:trHeight w:val="255"/>
        </w:trPr>
        <w:tc>
          <w:tcPr>
            <w:tcW w:w="2051" w:type="dxa"/>
            <w:noWrap/>
            <w:hideMark/>
          </w:tcPr>
          <w:p w14:paraId="59141775"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8</w:t>
            </w:r>
          </w:p>
        </w:tc>
        <w:tc>
          <w:tcPr>
            <w:tcW w:w="5570" w:type="dxa"/>
            <w:vAlign w:val="center"/>
          </w:tcPr>
          <w:p w14:paraId="313A6FFA" w14:textId="29E68EE8"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Pe Installatie</w:t>
            </w:r>
          </w:p>
        </w:tc>
        <w:tc>
          <w:tcPr>
            <w:tcW w:w="2883" w:type="dxa"/>
            <w:vAlign w:val="bottom"/>
          </w:tcPr>
          <w:p w14:paraId="751F6C34"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68EB22A1" w14:textId="51870226" w:rsidTr="00971B76">
        <w:trPr>
          <w:trHeight w:val="255"/>
        </w:trPr>
        <w:tc>
          <w:tcPr>
            <w:tcW w:w="2051" w:type="dxa"/>
            <w:noWrap/>
            <w:hideMark/>
          </w:tcPr>
          <w:p w14:paraId="68FA646A"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9</w:t>
            </w:r>
          </w:p>
        </w:tc>
        <w:tc>
          <w:tcPr>
            <w:tcW w:w="5570" w:type="dxa"/>
            <w:vAlign w:val="center"/>
          </w:tcPr>
          <w:p w14:paraId="18A53DDB" w14:textId="1642ADBD"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noProof/>
                <w:color w:val="000000"/>
                <w:szCs w:val="20"/>
              </w:rPr>
              <w:t>Elektrotechnische werkzaamheden</w:t>
            </w:r>
          </w:p>
        </w:tc>
        <w:tc>
          <w:tcPr>
            <w:tcW w:w="2883" w:type="dxa"/>
            <w:vAlign w:val="bottom"/>
          </w:tcPr>
          <w:p w14:paraId="436A3E00"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325D2A" w:rsidRPr="00325D2A" w14:paraId="3CBDBC65" w14:textId="00408B25" w:rsidTr="00971B76">
        <w:trPr>
          <w:trHeight w:val="255"/>
        </w:trPr>
        <w:tc>
          <w:tcPr>
            <w:tcW w:w="2051" w:type="dxa"/>
            <w:noWrap/>
            <w:hideMark/>
          </w:tcPr>
          <w:p w14:paraId="51A186D0" w14:textId="77777777" w:rsidR="00325D2A" w:rsidRPr="00325D2A" w:rsidRDefault="00325D2A" w:rsidP="00325D2A">
            <w:pPr>
              <w:spacing w:line="240" w:lineRule="auto"/>
              <w:rPr>
                <w:rFonts w:ascii="Arial" w:eastAsia="Times New Roman" w:hAnsi="Arial" w:cs="Arial"/>
                <w:b/>
                <w:bCs/>
                <w:noProof/>
                <w:color w:val="000000"/>
                <w:szCs w:val="20"/>
                <w:lang w:eastAsia="nl-NL"/>
              </w:rPr>
            </w:pPr>
            <w:r w:rsidRPr="00325D2A">
              <w:rPr>
                <w:rFonts w:ascii="Arial" w:eastAsia="Times New Roman" w:hAnsi="Arial" w:cs="Arial"/>
                <w:b/>
                <w:bCs/>
                <w:noProof/>
                <w:color w:val="000000"/>
                <w:szCs w:val="20"/>
                <w:lang w:eastAsia="nl-NL"/>
              </w:rPr>
              <w:t>Overige</w:t>
            </w:r>
          </w:p>
        </w:tc>
        <w:tc>
          <w:tcPr>
            <w:tcW w:w="5570" w:type="dxa"/>
            <w:vAlign w:val="center"/>
          </w:tcPr>
          <w:p w14:paraId="23E6A592" w14:textId="626AA3B6" w:rsidR="00325D2A" w:rsidRPr="00325D2A" w:rsidRDefault="00325D2A" w:rsidP="00325D2A">
            <w:pPr>
              <w:spacing w:after="160" w:line="259" w:lineRule="auto"/>
              <w:rPr>
                <w:rFonts w:ascii="Times New Roman" w:eastAsia="Times New Roman" w:hAnsi="Times New Roman" w:cs="Times New Roman"/>
                <w:szCs w:val="20"/>
                <w:lang w:eastAsia="nl-NL"/>
              </w:rPr>
            </w:pPr>
            <w:r>
              <w:rPr>
                <w:rFonts w:ascii="Arial" w:hAnsi="Arial" w:cs="Arial"/>
                <w:b/>
                <w:bCs/>
                <w:color w:val="000000"/>
                <w:szCs w:val="20"/>
              </w:rPr>
              <w:t>PM, Overleggen, Werkplannen, Keetvoorzieningen, etc.</w:t>
            </w:r>
          </w:p>
        </w:tc>
        <w:tc>
          <w:tcPr>
            <w:tcW w:w="2883" w:type="dxa"/>
            <w:vAlign w:val="bottom"/>
          </w:tcPr>
          <w:p w14:paraId="4726BDEB" w14:textId="77777777" w:rsidR="00325D2A" w:rsidRPr="00325D2A" w:rsidRDefault="00325D2A" w:rsidP="00325D2A">
            <w:pPr>
              <w:spacing w:after="160" w:line="259" w:lineRule="auto"/>
              <w:rPr>
                <w:rFonts w:ascii="Times New Roman" w:eastAsia="Times New Roman" w:hAnsi="Times New Roman" w:cs="Times New Roman"/>
                <w:szCs w:val="20"/>
                <w:lang w:eastAsia="nl-NL"/>
              </w:rPr>
            </w:pPr>
          </w:p>
        </w:tc>
      </w:tr>
      <w:tr w:rsidR="00971B76" w:rsidRPr="00325D2A" w14:paraId="221416A0" w14:textId="3450B20C" w:rsidTr="00971B76">
        <w:trPr>
          <w:trHeight w:val="150"/>
        </w:trPr>
        <w:tc>
          <w:tcPr>
            <w:tcW w:w="10504" w:type="dxa"/>
            <w:gridSpan w:val="3"/>
            <w:noWrap/>
            <w:hideMark/>
          </w:tcPr>
          <w:p w14:paraId="16CB37C6" w14:textId="77777777" w:rsidR="00971B76" w:rsidRPr="00325D2A" w:rsidRDefault="00971B76" w:rsidP="00325D2A">
            <w:pPr>
              <w:spacing w:after="160" w:line="259" w:lineRule="auto"/>
              <w:rPr>
                <w:rFonts w:ascii="Times New Roman" w:eastAsia="Times New Roman" w:hAnsi="Times New Roman" w:cs="Times New Roman"/>
                <w:szCs w:val="20"/>
                <w:lang w:eastAsia="nl-NL"/>
              </w:rPr>
            </w:pPr>
          </w:p>
        </w:tc>
      </w:tr>
      <w:tr w:rsidR="00A56CCF" w:rsidRPr="00325D2A" w14:paraId="6E272B11" w14:textId="0D27705D" w:rsidTr="00F63708">
        <w:trPr>
          <w:trHeight w:val="255"/>
        </w:trPr>
        <w:tc>
          <w:tcPr>
            <w:tcW w:w="7621" w:type="dxa"/>
            <w:gridSpan w:val="2"/>
            <w:noWrap/>
            <w:hideMark/>
          </w:tcPr>
          <w:p w14:paraId="4B6E6419" w14:textId="77777777" w:rsidR="00A56CCF" w:rsidRDefault="00A56CCF" w:rsidP="00325D2A">
            <w:pPr>
              <w:spacing w:after="160" w:line="259" w:lineRule="auto"/>
              <w:rPr>
                <w:rFonts w:ascii="Arial" w:hAnsi="Arial" w:cs="Arial"/>
                <w:b/>
                <w:bCs/>
                <w:color w:val="000000"/>
                <w:szCs w:val="20"/>
              </w:rPr>
            </w:pPr>
            <w:r>
              <w:rPr>
                <w:rFonts w:ascii="Arial" w:hAnsi="Arial" w:cs="Arial"/>
                <w:b/>
                <w:bCs/>
                <w:color w:val="000000"/>
                <w:szCs w:val="20"/>
              </w:rPr>
              <w:t xml:space="preserve">Totaal </w:t>
            </w:r>
            <w:r w:rsidR="00263EBF">
              <w:rPr>
                <w:rFonts w:ascii="Arial" w:hAnsi="Arial" w:cs="Arial"/>
                <w:b/>
                <w:bCs/>
                <w:color w:val="000000"/>
                <w:szCs w:val="20"/>
              </w:rPr>
              <w:t>bouwsom</w:t>
            </w:r>
            <w:r>
              <w:rPr>
                <w:rFonts w:ascii="Arial" w:hAnsi="Arial" w:cs="Arial"/>
                <w:b/>
                <w:bCs/>
                <w:color w:val="000000"/>
                <w:szCs w:val="20"/>
              </w:rPr>
              <w:t xml:space="preserve"> in Euro, Excl Btw</w:t>
            </w:r>
          </w:p>
          <w:p w14:paraId="16B6752C" w14:textId="3A874648" w:rsidR="00263EBF" w:rsidRPr="00325D2A" w:rsidRDefault="00263EBF" w:rsidP="00325D2A">
            <w:pPr>
              <w:spacing w:after="160" w:line="259" w:lineRule="auto"/>
              <w:rPr>
                <w:rFonts w:ascii="Times New Roman" w:eastAsia="Times New Roman" w:hAnsi="Times New Roman" w:cs="Times New Roman"/>
                <w:szCs w:val="20"/>
                <w:lang w:eastAsia="nl-NL"/>
              </w:rPr>
            </w:pPr>
            <w:r>
              <w:rPr>
                <w:rFonts w:ascii="Times New Roman" w:eastAsia="Times New Roman" w:hAnsi="Times New Roman" w:cs="Times New Roman"/>
                <w:szCs w:val="20"/>
                <w:lang w:eastAsia="nl-NL"/>
              </w:rPr>
              <w:t xml:space="preserve">(dit bedrag over te nemen </w:t>
            </w:r>
            <w:r w:rsidR="004B1CA9">
              <w:rPr>
                <w:rFonts w:ascii="Times New Roman" w:eastAsia="Times New Roman" w:hAnsi="Times New Roman" w:cs="Times New Roman"/>
                <w:szCs w:val="20"/>
                <w:lang w:eastAsia="nl-NL"/>
              </w:rPr>
              <w:t>op het “Rekenblad TCO”</w:t>
            </w:r>
            <w:r w:rsidR="00410669">
              <w:rPr>
                <w:rFonts w:ascii="Times New Roman" w:eastAsia="Times New Roman" w:hAnsi="Times New Roman" w:cs="Times New Roman"/>
                <w:szCs w:val="20"/>
                <w:lang w:eastAsia="nl-NL"/>
              </w:rPr>
              <w:t xml:space="preserve"> onder “</w:t>
            </w:r>
            <w:r w:rsidR="00410669" w:rsidRPr="00410669">
              <w:rPr>
                <w:rFonts w:ascii="Times New Roman" w:eastAsia="Times New Roman" w:hAnsi="Times New Roman" w:cs="Times New Roman"/>
                <w:szCs w:val="20"/>
                <w:lang w:eastAsia="nl-NL"/>
              </w:rPr>
              <w:t>Inschrijfprijs initiële renovatie</w:t>
            </w:r>
            <w:r w:rsidR="00410669">
              <w:rPr>
                <w:rFonts w:ascii="Times New Roman" w:eastAsia="Times New Roman" w:hAnsi="Times New Roman" w:cs="Times New Roman"/>
                <w:szCs w:val="20"/>
                <w:lang w:eastAsia="nl-NL"/>
              </w:rPr>
              <w:t>”</w:t>
            </w:r>
          </w:p>
        </w:tc>
        <w:tc>
          <w:tcPr>
            <w:tcW w:w="2883" w:type="dxa"/>
            <w:vAlign w:val="bottom"/>
          </w:tcPr>
          <w:p w14:paraId="3D0E5390" w14:textId="77777777" w:rsidR="00A56CCF" w:rsidRPr="00325D2A" w:rsidRDefault="00A56CCF" w:rsidP="00325D2A">
            <w:pPr>
              <w:spacing w:after="160" w:line="259" w:lineRule="auto"/>
              <w:rPr>
                <w:rFonts w:ascii="Times New Roman" w:eastAsia="Times New Roman" w:hAnsi="Times New Roman" w:cs="Times New Roman"/>
                <w:szCs w:val="20"/>
                <w:lang w:eastAsia="nl-NL"/>
              </w:rPr>
            </w:pPr>
          </w:p>
        </w:tc>
      </w:tr>
    </w:tbl>
    <w:p w14:paraId="3121E615" w14:textId="77777777" w:rsidR="003C46D1" w:rsidRDefault="003C46D1" w:rsidP="001D7201"/>
    <w:bookmarkEnd w:id="0"/>
    <w:p w14:paraId="7C848CCA" w14:textId="77777777" w:rsidR="00A8126D" w:rsidRDefault="00A8126D" w:rsidP="001D7201"/>
    <w:sectPr w:rsidR="00A8126D" w:rsidSect="004C6F7E">
      <w:headerReference w:type="default" r:id="rId19"/>
      <w:footerReference w:type="default" r:id="rId20"/>
      <w:headerReference w:type="first" r:id="rId21"/>
      <w:footerReference w:type="first" r:id="rId22"/>
      <w:pgSz w:w="11907" w:h="16840" w:code="9"/>
      <w:pgMar w:top="2325" w:right="1134" w:bottom="1985" w:left="1134" w:header="198" w:footer="1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74EE3" w14:textId="77777777" w:rsidR="00671164" w:rsidRDefault="00671164" w:rsidP="0021512E">
      <w:r>
        <w:separator/>
      </w:r>
    </w:p>
  </w:endnote>
  <w:endnote w:type="continuationSeparator" w:id="0">
    <w:p w14:paraId="5CE062F6" w14:textId="77777777" w:rsidR="00671164" w:rsidRDefault="00671164" w:rsidP="0021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8CD10" w14:textId="77777777" w:rsidR="00CD6874" w:rsidRDefault="0089300E">
    <w:r>
      <w:rPr>
        <w:noProof/>
        <w:lang w:eastAsia="nl-NL"/>
      </w:rPr>
      <mc:AlternateContent>
        <mc:Choice Requires="wps">
          <w:drawing>
            <wp:anchor distT="0" distB="0" distL="114300" distR="114300" simplePos="0" relativeHeight="251665920" behindDoc="0" locked="0" layoutInCell="1" allowOverlap="1" wp14:anchorId="1EC0435B" wp14:editId="50E4B327">
              <wp:simplePos x="0" y="0"/>
              <wp:positionH relativeFrom="page">
                <wp:posOffset>0</wp:posOffset>
              </wp:positionH>
              <wp:positionV relativeFrom="page">
                <wp:posOffset>10286365</wp:posOffset>
              </wp:positionV>
              <wp:extent cx="7560000" cy="525600"/>
              <wp:effectExtent l="0" t="0" r="3175" b="8255"/>
              <wp:wrapNone/>
              <wp:docPr id="11" name="Tekstvak 1"/>
              <wp:cNvGraphicFramePr/>
              <a:graphic xmlns:a="http://schemas.openxmlformats.org/drawingml/2006/main">
                <a:graphicData uri="http://schemas.microsoft.com/office/word/2010/wordprocessingShape">
                  <wps:wsp>
                    <wps:cNvSpPr txBox="1"/>
                    <wps:spPr>
                      <a:xfrm>
                        <a:off x="0" y="0"/>
                        <a:ext cx="7560000" cy="525600"/>
                      </a:xfrm>
                      <a:prstGeom prst="rect">
                        <a:avLst/>
                      </a:prstGeom>
                      <a:noFill/>
                      <a:ln w="6350">
                        <a:noFill/>
                      </a:ln>
                    </wps:spPr>
                    <wps:txbx>
                      <w:txbxContent>
                        <w:tbl>
                          <w:tblPr>
                            <w:tblW w:w="0" w:type="auto"/>
                            <w:tblCellMar>
                              <w:left w:w="0" w:type="dxa"/>
                              <w:right w:w="0" w:type="dxa"/>
                            </w:tblCellMar>
                            <w:tblLook w:val="04A0" w:firstRow="1" w:lastRow="0" w:firstColumn="1" w:lastColumn="0" w:noHBand="0" w:noVBand="1"/>
                          </w:tblPr>
                          <w:tblGrid>
                            <w:gridCol w:w="12150"/>
                          </w:tblGrid>
                          <w:tr w:rsidR="0089300E" w14:paraId="18152805" w14:textId="77777777" w:rsidTr="00EE1D4D">
                            <w:tc>
                              <w:tcPr>
                                <w:tcW w:w="11910" w:type="dxa"/>
                                <w:tcBorders>
                                  <w:top w:val="nil"/>
                                  <w:left w:val="nil"/>
                                  <w:bottom w:val="nil"/>
                                  <w:right w:val="nil"/>
                                </w:tcBorders>
                              </w:tcPr>
                              <w:p w14:paraId="3E5D305D" w14:textId="77777777" w:rsidR="0089300E" w:rsidRDefault="0089300E">
                                <w:bookmarkStart w:id="5" w:name="bmBULocation_logo_footer2_2" w:colFirst="0" w:colLast="0"/>
                                <w:r>
                                  <w:rPr>
                                    <w:noProof/>
                                  </w:rPr>
                                  <w:drawing>
                                    <wp:inline distT="0" distB="0" distL="0" distR="0" wp14:anchorId="2260CB92" wp14:editId="766E5E14">
                                      <wp:extent cx="7715250" cy="180975"/>
                                      <wp:effectExtent l="0" t="0" r="0" b="0"/>
                                      <wp:docPr id="12" name="logo_footer_ivgroep_2"/>
                                      <wp:cNvGraphicFramePr/>
                                      <a:graphic xmlns:a="http://schemas.openxmlformats.org/drawingml/2006/main">
                                        <a:graphicData uri="http://schemas.openxmlformats.org/drawingml/2006/picture">
                                          <pic:pic xmlns:pic="http://schemas.openxmlformats.org/drawingml/2006/picture">
                                            <pic:nvPicPr>
                                              <pic:cNvPr id="0" name="logo_footer_ivgroep_2"/>
                                              <pic:cNvPicPr/>
                                            </pic:nvPicPr>
                                            <pic:blipFill>
                                              <a:blip r:embed="rId1"/>
                                              <a:stretch>
                                                <a:fillRect/>
                                              </a:stretch>
                                            </pic:blipFill>
                                            <pic:spPr>
                                              <a:xfrm>
                                                <a:off x="0" y="0"/>
                                                <a:ext cx="7715250" cy="180975"/>
                                              </a:xfrm>
                                              <a:prstGeom prst="rect">
                                                <a:avLst/>
                                              </a:prstGeom>
                                            </pic:spPr>
                                          </pic:pic>
                                        </a:graphicData>
                                      </a:graphic>
                                    </wp:inline>
                                  </w:drawing>
                                </w:r>
                              </w:p>
                            </w:tc>
                          </w:tr>
                          <w:bookmarkEnd w:id="5"/>
                        </w:tbl>
                        <w:p w14:paraId="7EACFF2F" w14:textId="77777777" w:rsidR="0089300E" w:rsidRDefault="0089300E" w:rsidP="008930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0435B" id="_x0000_t202" coordsize="21600,21600" o:spt="202" path="m,l,21600r21600,l21600,xe">
              <v:stroke joinstyle="miter"/>
              <v:path gradientshapeok="t" o:connecttype="rect"/>
            </v:shapetype>
            <v:shape id="Tekstvak 1" o:spid="_x0000_s1028" type="#_x0000_t202" style="position:absolute;margin-left:0;margin-top:809.95pt;width:595.3pt;height:41.4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" filled="f" stroked="f" strokeweight=".5pt">
              <v:textbox inset="0,0,0,0">
                <w:txbxContent>
                  <w:tbl>
                    <w:tblPr>
                      <w:tblW w:w="0" w:type="auto"/>
                      <w:tblCellMar>
                        <w:left w:w="0" w:type="dxa"/>
                        <w:right w:w="0" w:type="dxa"/>
                      </w:tblCellMar>
                      <w:tblLook w:val="04A0" w:firstRow="1" w:lastRow="0" w:firstColumn="1" w:lastColumn="0" w:noHBand="0" w:noVBand="1"/>
                    </w:tblPr>
                    <w:tblGrid>
                      <w:gridCol w:w="12150"/>
                    </w:tblGrid>
                    <w:tr w:rsidR="0089300E" w14:paraId="18152805" w14:textId="77777777" w:rsidTr="00EE1D4D">
                      <w:tc>
                        <w:tcPr>
                          <w:tcW w:w="11910" w:type="dxa"/>
                          <w:tcBorders>
                            <w:top w:val="nil"/>
                            <w:left w:val="nil"/>
                            <w:bottom w:val="nil"/>
                            <w:right w:val="nil"/>
                          </w:tcBorders>
                        </w:tcPr>
                        <w:p w14:paraId="3E5D305D" w14:textId="77777777" w:rsidR="0089300E" w:rsidRDefault="0089300E">
                          <w:bookmarkStart w:id="6" w:name="bmBULocation_logo_footer2_2" w:colFirst="0" w:colLast="0"/>
                          <w:r>
                            <w:rPr>
                              <w:noProof/>
                            </w:rPr>
                            <w:drawing>
                              <wp:inline distT="0" distB="0" distL="0" distR="0" wp14:anchorId="2260CB92" wp14:editId="766E5E14">
                                <wp:extent cx="7715250" cy="180975"/>
                                <wp:effectExtent l="0" t="0" r="0" b="0"/>
                                <wp:docPr id="12" name="logo_footer_ivgroep_2"/>
                                <wp:cNvGraphicFramePr/>
                                <a:graphic xmlns:a="http://schemas.openxmlformats.org/drawingml/2006/main">
                                  <a:graphicData uri="http://schemas.openxmlformats.org/drawingml/2006/picture">
                                    <pic:pic xmlns:pic="http://schemas.openxmlformats.org/drawingml/2006/picture">
                                      <pic:nvPicPr>
                                        <pic:cNvPr id="0" name="logo_footer_ivgroep_2"/>
                                        <pic:cNvPicPr/>
                                      </pic:nvPicPr>
                                      <pic:blipFill>
                                        <a:blip r:embed="rId1"/>
                                        <a:stretch>
                                          <a:fillRect/>
                                        </a:stretch>
                                      </pic:blipFill>
                                      <pic:spPr>
                                        <a:xfrm>
                                          <a:off x="0" y="0"/>
                                          <a:ext cx="7715250" cy="180975"/>
                                        </a:xfrm>
                                        <a:prstGeom prst="rect">
                                          <a:avLst/>
                                        </a:prstGeom>
                                      </pic:spPr>
                                    </pic:pic>
                                  </a:graphicData>
                                </a:graphic>
                              </wp:inline>
                            </w:drawing>
                          </w:r>
                        </w:p>
                      </w:tc>
                    </w:tr>
                    <w:bookmarkEnd w:id="6"/>
                  </w:tbl>
                  <w:p w14:paraId="7EACFF2F" w14:textId="77777777" w:rsidR="0089300E" w:rsidRDefault="0089300E" w:rsidP="0089300E"/>
                </w:txbxContent>
              </v:textbox>
              <w10:wrap anchorx="page" anchory="page"/>
            </v:shape>
          </w:pict>
        </mc:Fallback>
      </mc:AlternateContent>
    </w:r>
    <w:r w:rsidR="00F16F6B">
      <w:rPr>
        <w:noProof/>
        <w:lang w:eastAsia="nl-NL"/>
      </w:rPr>
      <mc:AlternateContent>
        <mc:Choice Requires="wps">
          <w:drawing>
            <wp:anchor distT="0" distB="0" distL="114300" distR="114300" simplePos="0" relativeHeight="251657728" behindDoc="1" locked="0" layoutInCell="1" allowOverlap="1" wp14:anchorId="70B9C8BD" wp14:editId="2256F83E">
              <wp:simplePos x="0" y="0"/>
              <wp:positionH relativeFrom="page">
                <wp:align>right</wp:align>
              </wp:positionH>
              <wp:positionV relativeFrom="page">
                <wp:align>bottom</wp:align>
              </wp:positionV>
              <wp:extent cx="2876400" cy="954000"/>
              <wp:effectExtent l="0" t="0" r="635" b="0"/>
              <wp:wrapNone/>
              <wp:docPr id="13" name="Tekstvak 5"/>
              <wp:cNvGraphicFramePr/>
              <a:graphic xmlns:a="http://schemas.openxmlformats.org/drawingml/2006/main">
                <a:graphicData uri="http://schemas.microsoft.com/office/word/2010/wordprocessingShape">
                  <wps:wsp>
                    <wps:cNvSpPr txBox="1"/>
                    <wps:spPr>
                      <a:xfrm>
                        <a:off x="0" y="0"/>
                        <a:ext cx="2876400" cy="9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CellMar>
                              <w:right w:w="1134" w:type="dxa"/>
                            </w:tblCellMar>
                            <w:tblLook w:val="04A0" w:firstRow="1" w:lastRow="0" w:firstColumn="1" w:lastColumn="0" w:noHBand="0" w:noVBand="1"/>
                          </w:tblPr>
                          <w:tblGrid>
                            <w:gridCol w:w="4535"/>
                          </w:tblGrid>
                          <w:tr w:rsidR="002E12BB" w14:paraId="4237C65A" w14:textId="77777777" w:rsidTr="00A14709">
                            <w:trPr>
                              <w:trHeight w:val="1020"/>
                            </w:trPr>
                            <w:tc>
                              <w:tcPr>
                                <w:tcW w:w="4535" w:type="dxa"/>
                              </w:tcPr>
                              <w:p w14:paraId="5B6EBC39" w14:textId="77777777" w:rsidR="002E12BB" w:rsidRDefault="002E12BB" w:rsidP="00AA39DA">
                                <w:pPr>
                                  <w:pStyle w:val="DSFooter1"/>
                                  <w:jc w:val="right"/>
                                </w:pPr>
                                <w:r>
                                  <w:fldChar w:fldCharType="begin"/>
                                </w:r>
                                <w:r>
                                  <w:instrText>PAGE  \* Arabic  \* MERGEFORMAT</w:instrText>
                                </w:r>
                                <w:r>
                                  <w:fldChar w:fldCharType="separate"/>
                                </w:r>
                                <w:r w:rsidR="0089300E" w:rsidRPr="0089300E">
                                  <w:t>2</w:t>
                                </w:r>
                                <w:r>
                                  <w:fldChar w:fldCharType="end"/>
                                </w:r>
                                <w:r>
                                  <w:t>/</w:t>
                                </w:r>
                                <w:fldSimple w:instr="NUMPAGES  \* Arabic  \* MERGEFORMAT">
                                  <w:r w:rsidR="0089300E" w:rsidRPr="0089300E">
                                    <w:t>2</w:t>
                                  </w:r>
                                </w:fldSimple>
                              </w:p>
                            </w:tc>
                          </w:tr>
                        </w:tbl>
                        <w:p w14:paraId="70C136E5" w14:textId="77777777" w:rsidR="002E12BB" w:rsidRPr="00CD6874" w:rsidRDefault="002E12BB" w:rsidP="002E12BB"/>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9C8BD" id="Tekstvak 5" o:spid="_x0000_s1029" type="#_x0000_t202" style="position:absolute;margin-left:175.3pt;margin-top:0;width:226.5pt;height:75.1pt;z-index:-25165875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" filled="f" stroked="f" strokeweight=".5pt">
              <v:textbox inset="0,0,0,0">
                <w:txbxContent>
                  <w:tbl>
                    <w:tblPr>
                      <w:tblStyle w:val="DSTableClear"/>
                      <w:tblW w:w="0" w:type="auto"/>
                      <w:tblCellMar>
                        <w:right w:w="1134" w:type="dxa"/>
                      </w:tblCellMar>
                      <w:tblLook w:val="04A0" w:firstRow="1" w:lastRow="0" w:firstColumn="1" w:lastColumn="0" w:noHBand="0" w:noVBand="1"/>
                    </w:tblPr>
                    <w:tblGrid>
                      <w:gridCol w:w="4535"/>
                    </w:tblGrid>
                    <w:tr w:rsidR="002E12BB" w14:paraId="4237C65A" w14:textId="77777777" w:rsidTr="00A14709">
                      <w:trPr>
                        <w:trHeight w:val="1020"/>
                      </w:trPr>
                      <w:tc>
                        <w:tcPr>
                          <w:tcW w:w="4535" w:type="dxa"/>
                        </w:tcPr>
                        <w:p w14:paraId="5B6EBC39" w14:textId="77777777" w:rsidR="002E12BB" w:rsidRDefault="002E12BB" w:rsidP="00AA39DA">
                          <w:pPr>
                            <w:pStyle w:val="DSFooter1"/>
                            <w:jc w:val="right"/>
                          </w:pPr>
                          <w:r>
                            <w:fldChar w:fldCharType="begin"/>
                          </w:r>
                          <w:r>
                            <w:instrText>PAGE  \* Arabic  \* MERGEFORMAT</w:instrText>
                          </w:r>
                          <w:r>
                            <w:fldChar w:fldCharType="separate"/>
                          </w:r>
                          <w:r w:rsidR="0089300E" w:rsidRPr="0089300E">
                            <w:t>2</w:t>
                          </w:r>
                          <w:r>
                            <w:fldChar w:fldCharType="end"/>
                          </w:r>
                          <w:r>
                            <w:t>/</w:t>
                          </w:r>
                          <w:fldSimple w:instr="NUMPAGES  \* Arabic  \* MERGEFORMAT">
                            <w:r w:rsidR="0089300E" w:rsidRPr="0089300E">
                              <w:t>2</w:t>
                            </w:r>
                          </w:fldSimple>
                        </w:p>
                      </w:tc>
                    </w:tr>
                  </w:tbl>
                  <w:p w14:paraId="70C136E5" w14:textId="77777777" w:rsidR="002E12BB" w:rsidRPr="00CD6874" w:rsidRDefault="002E12BB" w:rsidP="002E12B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F5086" w14:textId="77777777" w:rsidR="00CD6874" w:rsidRDefault="00962E1B">
    <w:r>
      <w:rPr>
        <w:noProof/>
        <w:lang w:eastAsia="nl-NL"/>
      </w:rPr>
      <mc:AlternateContent>
        <mc:Choice Requires="wps">
          <w:drawing>
            <wp:anchor distT="0" distB="0" distL="114300" distR="114300" simplePos="0" relativeHeight="251663872" behindDoc="0" locked="0" layoutInCell="1" allowOverlap="1" wp14:anchorId="1DE70D88" wp14:editId="43FEDCB8">
              <wp:simplePos x="0" y="0"/>
              <wp:positionH relativeFrom="page">
                <wp:posOffset>0</wp:posOffset>
              </wp:positionH>
              <wp:positionV relativeFrom="page">
                <wp:posOffset>10286365</wp:posOffset>
              </wp:positionV>
              <wp:extent cx="7560000" cy="525600"/>
              <wp:effectExtent l="0" t="0" r="3175" b="8255"/>
              <wp:wrapNone/>
              <wp:docPr id="7" name="Tekstvak 10"/>
              <wp:cNvGraphicFramePr/>
              <a:graphic xmlns:a="http://schemas.openxmlformats.org/drawingml/2006/main">
                <a:graphicData uri="http://schemas.microsoft.com/office/word/2010/wordprocessingShape">
                  <wps:wsp>
                    <wps:cNvSpPr txBox="1"/>
                    <wps:spPr>
                      <a:xfrm>
                        <a:off x="0" y="0"/>
                        <a:ext cx="7560000" cy="525600"/>
                      </a:xfrm>
                      <a:prstGeom prst="rect">
                        <a:avLst/>
                      </a:prstGeom>
                      <a:noFill/>
                      <a:ln w="6350">
                        <a:noFill/>
                      </a:ln>
                    </wps:spPr>
                    <wps:txbx>
                      <w:txbxContent>
                        <w:tbl>
                          <w:tblPr>
                            <w:tblW w:w="0" w:type="auto"/>
                            <w:tblCellMar>
                              <w:left w:w="0" w:type="dxa"/>
                              <w:right w:w="0" w:type="dxa"/>
                            </w:tblCellMar>
                            <w:tblLook w:val="04A0" w:firstRow="1" w:lastRow="0" w:firstColumn="1" w:lastColumn="0" w:noHBand="0" w:noVBand="1"/>
                          </w:tblPr>
                          <w:tblGrid>
                            <w:gridCol w:w="12150"/>
                          </w:tblGrid>
                          <w:tr w:rsidR="00962E1B" w14:paraId="1CC3C933" w14:textId="77777777" w:rsidTr="00EE1D4D">
                            <w:tc>
                              <w:tcPr>
                                <w:tcW w:w="11910" w:type="dxa"/>
                                <w:tcBorders>
                                  <w:top w:val="nil"/>
                                  <w:left w:val="nil"/>
                                  <w:bottom w:val="nil"/>
                                  <w:right w:val="nil"/>
                                </w:tcBorders>
                              </w:tcPr>
                              <w:p w14:paraId="51509DD5" w14:textId="77777777" w:rsidR="00962E1B" w:rsidRDefault="00962E1B">
                                <w:bookmarkStart w:id="11" w:name="bmBULocation_logo_footer2" w:colFirst="0" w:colLast="0"/>
                                <w:r>
                                  <w:rPr>
                                    <w:noProof/>
                                  </w:rPr>
                                  <w:drawing>
                                    <wp:inline distT="0" distB="0" distL="0" distR="0" wp14:anchorId="2E6B09A5" wp14:editId="5B5DB962">
                                      <wp:extent cx="7715250" cy="180975"/>
                                      <wp:effectExtent l="0" t="0" r="0" b="0"/>
                                      <wp:docPr id="8" name="logo_footer_ivgroep_2"/>
                                      <wp:cNvGraphicFramePr/>
                                      <a:graphic xmlns:a="http://schemas.openxmlformats.org/drawingml/2006/main">
                                        <a:graphicData uri="http://schemas.openxmlformats.org/drawingml/2006/picture">
                                          <pic:pic xmlns:pic="http://schemas.openxmlformats.org/drawingml/2006/picture">
                                            <pic:nvPicPr>
                                              <pic:cNvPr id="0" name="logo_footer_ivgroep_2"/>
                                              <pic:cNvPicPr/>
                                            </pic:nvPicPr>
                                            <pic:blipFill>
                                              <a:blip r:embed="rId1"/>
                                              <a:stretch>
                                                <a:fillRect/>
                                              </a:stretch>
                                            </pic:blipFill>
                                            <pic:spPr>
                                              <a:xfrm>
                                                <a:off x="0" y="0"/>
                                                <a:ext cx="7715250" cy="180975"/>
                                              </a:xfrm>
                                              <a:prstGeom prst="rect">
                                                <a:avLst/>
                                              </a:prstGeom>
                                            </pic:spPr>
                                          </pic:pic>
                                        </a:graphicData>
                                      </a:graphic>
                                    </wp:inline>
                                  </w:drawing>
                                </w:r>
                              </w:p>
                            </w:tc>
                          </w:tr>
                          <w:bookmarkEnd w:id="11"/>
                        </w:tbl>
                        <w:p w14:paraId="1E0A74AF" w14:textId="77777777" w:rsidR="00962E1B" w:rsidRDefault="00962E1B" w:rsidP="00962E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70D88" id="_x0000_t202" coordsize="21600,21600" o:spt="202" path="m,l,21600r21600,l21600,xe">
              <v:stroke joinstyle="miter"/>
              <v:path gradientshapeok="t" o:connecttype="rect"/>
            </v:shapetype>
            <v:shape id="Tekstvak 10" o:spid="_x0000_s1032" type="#_x0000_t202" style="position:absolute;margin-left:0;margin-top:809.95pt;width:595.3pt;height:41.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" filled="f" stroked="f" strokeweight=".5pt">
              <v:textbox inset="0,0,0,0">
                <w:txbxContent>
                  <w:tbl>
                    <w:tblPr>
                      <w:tblW w:w="0" w:type="auto"/>
                      <w:tblCellMar>
                        <w:left w:w="0" w:type="dxa"/>
                        <w:right w:w="0" w:type="dxa"/>
                      </w:tblCellMar>
                      <w:tblLook w:val="04A0" w:firstRow="1" w:lastRow="0" w:firstColumn="1" w:lastColumn="0" w:noHBand="0" w:noVBand="1"/>
                    </w:tblPr>
                    <w:tblGrid>
                      <w:gridCol w:w="12150"/>
                    </w:tblGrid>
                    <w:tr w:rsidR="00962E1B" w14:paraId="1CC3C933" w14:textId="77777777" w:rsidTr="00EE1D4D">
                      <w:tc>
                        <w:tcPr>
                          <w:tcW w:w="11910" w:type="dxa"/>
                          <w:tcBorders>
                            <w:top w:val="nil"/>
                            <w:left w:val="nil"/>
                            <w:bottom w:val="nil"/>
                            <w:right w:val="nil"/>
                          </w:tcBorders>
                        </w:tcPr>
                        <w:p w14:paraId="51509DD5" w14:textId="77777777" w:rsidR="00962E1B" w:rsidRDefault="00962E1B">
                          <w:bookmarkStart w:id="12" w:name="bmBULocation_logo_footer2" w:colFirst="0" w:colLast="0"/>
                          <w:r>
                            <w:rPr>
                              <w:noProof/>
                            </w:rPr>
                            <w:drawing>
                              <wp:inline distT="0" distB="0" distL="0" distR="0" wp14:anchorId="2E6B09A5" wp14:editId="5B5DB962">
                                <wp:extent cx="7715250" cy="180975"/>
                                <wp:effectExtent l="0" t="0" r="0" b="0"/>
                                <wp:docPr id="8" name="logo_footer_ivgroep_2"/>
                                <wp:cNvGraphicFramePr/>
                                <a:graphic xmlns:a="http://schemas.openxmlformats.org/drawingml/2006/main">
                                  <a:graphicData uri="http://schemas.openxmlformats.org/drawingml/2006/picture">
                                    <pic:pic xmlns:pic="http://schemas.openxmlformats.org/drawingml/2006/picture">
                                      <pic:nvPicPr>
                                        <pic:cNvPr id="0" name="logo_footer_ivgroep_2"/>
                                        <pic:cNvPicPr/>
                                      </pic:nvPicPr>
                                      <pic:blipFill>
                                        <a:blip r:embed="rId1"/>
                                        <a:stretch>
                                          <a:fillRect/>
                                        </a:stretch>
                                      </pic:blipFill>
                                      <pic:spPr>
                                        <a:xfrm>
                                          <a:off x="0" y="0"/>
                                          <a:ext cx="7715250" cy="180975"/>
                                        </a:xfrm>
                                        <a:prstGeom prst="rect">
                                          <a:avLst/>
                                        </a:prstGeom>
                                      </pic:spPr>
                                    </pic:pic>
                                  </a:graphicData>
                                </a:graphic>
                              </wp:inline>
                            </w:drawing>
                          </w:r>
                        </w:p>
                      </w:tc>
                    </w:tr>
                    <w:bookmarkEnd w:id="12"/>
                  </w:tbl>
                  <w:p w14:paraId="1E0A74AF" w14:textId="77777777" w:rsidR="00962E1B" w:rsidRDefault="00962E1B" w:rsidP="00962E1B"/>
                </w:txbxContent>
              </v:textbox>
              <w10:wrap anchorx="page" anchory="page"/>
            </v:shape>
          </w:pict>
        </mc:Fallback>
      </mc:AlternateContent>
    </w:r>
    <w:r w:rsidR="00C475A1">
      <w:rPr>
        <w:noProof/>
        <w:lang w:eastAsia="nl-NL"/>
      </w:rPr>
      <mc:AlternateContent>
        <mc:Choice Requires="wps">
          <w:drawing>
            <wp:anchor distT="0" distB="0" distL="114300" distR="114300" simplePos="0" relativeHeight="251655168" behindDoc="1" locked="0" layoutInCell="1" allowOverlap="1" wp14:anchorId="23664F2B" wp14:editId="26F7F3AC">
              <wp:simplePos x="0" y="0"/>
              <wp:positionH relativeFrom="page">
                <wp:align>right</wp:align>
              </wp:positionH>
              <wp:positionV relativeFrom="page">
                <wp:align>bottom</wp:align>
              </wp:positionV>
              <wp:extent cx="2876400" cy="954000"/>
              <wp:effectExtent l="0" t="0" r="635" b="0"/>
              <wp:wrapNone/>
              <wp:docPr id="9" name="Tekstvak 7"/>
              <wp:cNvGraphicFramePr/>
              <a:graphic xmlns:a="http://schemas.openxmlformats.org/drawingml/2006/main">
                <a:graphicData uri="http://schemas.microsoft.com/office/word/2010/wordprocessingShape">
                  <wps:wsp>
                    <wps:cNvSpPr txBox="1"/>
                    <wps:spPr>
                      <a:xfrm>
                        <a:off x="0" y="0"/>
                        <a:ext cx="2876400" cy="9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CellMar>
                              <w:right w:w="1134" w:type="dxa"/>
                            </w:tblCellMar>
                            <w:tblLook w:val="04A0" w:firstRow="1" w:lastRow="0" w:firstColumn="1" w:lastColumn="0" w:noHBand="0" w:noVBand="1"/>
                          </w:tblPr>
                          <w:tblGrid>
                            <w:gridCol w:w="4535"/>
                          </w:tblGrid>
                          <w:tr w:rsidR="00390C53" w14:paraId="4B0FD4B2" w14:textId="77777777" w:rsidTr="00A14709">
                            <w:trPr>
                              <w:trHeight w:val="1020"/>
                            </w:trPr>
                            <w:tc>
                              <w:tcPr>
                                <w:tcW w:w="4535" w:type="dxa"/>
                              </w:tcPr>
                              <w:p w14:paraId="1A4B051C" w14:textId="77777777" w:rsidR="00390C53" w:rsidRDefault="00390C53" w:rsidP="00AA39DA">
                                <w:pPr>
                                  <w:pStyle w:val="DSFooter1"/>
                                  <w:jc w:val="right"/>
                                </w:pPr>
                                <w:r>
                                  <w:fldChar w:fldCharType="begin"/>
                                </w:r>
                                <w:r>
                                  <w:instrText>PAGE  \* Arabic  \* MERGEFORMAT</w:instrText>
                                </w:r>
                                <w:r>
                                  <w:fldChar w:fldCharType="separate"/>
                                </w:r>
                                <w:r w:rsidR="0089300E" w:rsidRPr="0089300E">
                                  <w:t>1</w:t>
                                </w:r>
                                <w:r>
                                  <w:fldChar w:fldCharType="end"/>
                                </w:r>
                                <w:r w:rsidR="00AA39DA">
                                  <w:t>/</w:t>
                                </w:r>
                                <w:fldSimple w:instr="NUMPAGES  \* Arabic  \* MERGEFORMAT">
                                  <w:r w:rsidR="0089300E" w:rsidRPr="0089300E">
                                    <w:t>2</w:t>
                                  </w:r>
                                </w:fldSimple>
                              </w:p>
                            </w:tc>
                          </w:tr>
                        </w:tbl>
                        <w:p w14:paraId="395F7C1E" w14:textId="77777777" w:rsidR="00390C53" w:rsidRPr="00CD6874" w:rsidRDefault="00390C53" w:rsidP="00390C53"/>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64F2B" id="Tekstvak 7" o:spid="_x0000_s1033" type="#_x0000_t202" style="position:absolute;margin-left:175.3pt;margin-top:0;width:226.5pt;height:75.1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" filled="f" stroked="f" strokeweight=".5pt">
              <v:textbox inset="0,0,0,0">
                <w:txbxContent>
                  <w:tbl>
                    <w:tblPr>
                      <w:tblStyle w:val="DSTableClear"/>
                      <w:tblW w:w="0" w:type="auto"/>
                      <w:tblCellMar>
                        <w:right w:w="1134" w:type="dxa"/>
                      </w:tblCellMar>
                      <w:tblLook w:val="04A0" w:firstRow="1" w:lastRow="0" w:firstColumn="1" w:lastColumn="0" w:noHBand="0" w:noVBand="1"/>
                    </w:tblPr>
                    <w:tblGrid>
                      <w:gridCol w:w="4535"/>
                    </w:tblGrid>
                    <w:tr w:rsidR="00390C53" w14:paraId="4B0FD4B2" w14:textId="77777777" w:rsidTr="00A14709">
                      <w:trPr>
                        <w:trHeight w:val="1020"/>
                      </w:trPr>
                      <w:tc>
                        <w:tcPr>
                          <w:tcW w:w="4535" w:type="dxa"/>
                        </w:tcPr>
                        <w:p w14:paraId="1A4B051C" w14:textId="77777777" w:rsidR="00390C53" w:rsidRDefault="00390C53" w:rsidP="00AA39DA">
                          <w:pPr>
                            <w:pStyle w:val="DSFooter1"/>
                            <w:jc w:val="right"/>
                          </w:pPr>
                          <w:r>
                            <w:fldChar w:fldCharType="begin"/>
                          </w:r>
                          <w:r>
                            <w:instrText>PAGE  \* Arabic  \* MERGEFORMAT</w:instrText>
                          </w:r>
                          <w:r>
                            <w:fldChar w:fldCharType="separate"/>
                          </w:r>
                          <w:r w:rsidR="0089300E" w:rsidRPr="0089300E">
                            <w:t>1</w:t>
                          </w:r>
                          <w:r>
                            <w:fldChar w:fldCharType="end"/>
                          </w:r>
                          <w:r w:rsidR="00AA39DA">
                            <w:t>/</w:t>
                          </w:r>
                          <w:fldSimple w:instr="NUMPAGES  \* Arabic  \* MERGEFORMAT">
                            <w:r w:rsidR="0089300E" w:rsidRPr="0089300E">
                              <w:t>2</w:t>
                            </w:r>
                          </w:fldSimple>
                        </w:p>
                      </w:tc>
                    </w:tr>
                  </w:tbl>
                  <w:p w14:paraId="395F7C1E" w14:textId="77777777" w:rsidR="00390C53" w:rsidRPr="00CD6874" w:rsidRDefault="00390C53" w:rsidP="00390C53"/>
                </w:txbxContent>
              </v:textbox>
              <w10:wrap anchorx="page" anchory="page"/>
            </v:shape>
          </w:pict>
        </mc:Fallback>
      </mc:AlternateContent>
    </w:r>
    <w:r w:rsidR="00525A6A">
      <w:rPr>
        <w:noProof/>
        <w:lang w:eastAsia="nl-NL"/>
      </w:rPr>
      <mc:AlternateContent>
        <mc:Choice Requires="wps">
          <w:drawing>
            <wp:anchor distT="0" distB="0" distL="114300" distR="114300" simplePos="0" relativeHeight="251657216" behindDoc="1" locked="0" layoutInCell="1" allowOverlap="1" wp14:anchorId="114BD92A" wp14:editId="25D6E545">
              <wp:simplePos x="0" y="0"/>
              <wp:positionH relativeFrom="page">
                <wp:align>left</wp:align>
              </wp:positionH>
              <wp:positionV relativeFrom="page">
                <wp:align>bottom</wp:align>
              </wp:positionV>
              <wp:extent cx="3524400" cy="972000"/>
              <wp:effectExtent l="0" t="0" r="0" b="0"/>
              <wp:wrapNone/>
              <wp:docPr id="10" name="Tekstvak 4"/>
              <wp:cNvGraphicFramePr/>
              <a:graphic xmlns:a="http://schemas.openxmlformats.org/drawingml/2006/main">
                <a:graphicData uri="http://schemas.microsoft.com/office/word/2010/wordprocessingShape">
                  <wps:wsp>
                    <wps:cNvSpPr txBox="1"/>
                    <wps:spPr>
                      <a:xfrm>
                        <a:off x="0" y="0"/>
                        <a:ext cx="3524400" cy="97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CellMar>
                              <w:bottom w:w="113" w:type="dxa"/>
                            </w:tblCellMar>
                            <w:tblLook w:val="04A0" w:firstRow="1" w:lastRow="0" w:firstColumn="1" w:lastColumn="0" w:noHBand="0" w:noVBand="1"/>
                          </w:tblPr>
                          <w:tblGrid>
                            <w:gridCol w:w="851"/>
                            <w:gridCol w:w="4678"/>
                          </w:tblGrid>
                          <w:tr w:rsidR="002E12BB" w14:paraId="180CC22B" w14:textId="77777777" w:rsidTr="00A14709">
                            <w:trPr>
                              <w:trHeight w:val="907"/>
                            </w:trPr>
                            <w:tc>
                              <w:tcPr>
                                <w:tcW w:w="851" w:type="dxa"/>
                              </w:tcPr>
                              <w:p w14:paraId="11891E28" w14:textId="77777777" w:rsidR="002E12BB" w:rsidRDefault="002E12BB" w:rsidP="0008577D"/>
                            </w:tc>
                            <w:tc>
                              <w:tcPr>
                                <w:tcW w:w="4678" w:type="dxa"/>
                              </w:tcPr>
                              <w:p w14:paraId="54569130" w14:textId="77777777" w:rsidR="002E12BB" w:rsidRDefault="002E12BB" w:rsidP="00A8126D"/>
                            </w:tc>
                          </w:tr>
                        </w:tbl>
                        <w:p w14:paraId="3C81BC65" w14:textId="77777777" w:rsidR="00CD6874" w:rsidRPr="00CD6874" w:rsidRDefault="00CD6874" w:rsidP="00B37CEB"/>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BD92A" id="Tekstvak 4" o:spid="_x0000_s1034" type="#_x0000_t202" style="position:absolute;margin-left:0;margin-top:0;width:277.5pt;height:76.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" filled="f" stroked="f" strokeweight=".5pt">
              <v:textbox inset="0,0,0,0">
                <w:txbxContent>
                  <w:tbl>
                    <w:tblPr>
                      <w:tblStyle w:val="DSTableClear"/>
                      <w:tblW w:w="0" w:type="auto"/>
                      <w:tblCellMar>
                        <w:bottom w:w="113" w:type="dxa"/>
                      </w:tblCellMar>
                      <w:tblLook w:val="04A0" w:firstRow="1" w:lastRow="0" w:firstColumn="1" w:lastColumn="0" w:noHBand="0" w:noVBand="1"/>
                    </w:tblPr>
                    <w:tblGrid>
                      <w:gridCol w:w="851"/>
                      <w:gridCol w:w="4678"/>
                    </w:tblGrid>
                    <w:tr w:rsidR="002E12BB" w14:paraId="180CC22B" w14:textId="77777777" w:rsidTr="00A14709">
                      <w:trPr>
                        <w:trHeight w:val="907"/>
                      </w:trPr>
                      <w:tc>
                        <w:tcPr>
                          <w:tcW w:w="851" w:type="dxa"/>
                        </w:tcPr>
                        <w:p w14:paraId="11891E28" w14:textId="77777777" w:rsidR="002E12BB" w:rsidRDefault="002E12BB" w:rsidP="0008577D"/>
                      </w:tc>
                      <w:tc>
                        <w:tcPr>
                          <w:tcW w:w="4678" w:type="dxa"/>
                        </w:tcPr>
                        <w:p w14:paraId="54569130" w14:textId="77777777" w:rsidR="002E12BB" w:rsidRDefault="002E12BB" w:rsidP="00A8126D"/>
                      </w:tc>
                    </w:tr>
                  </w:tbl>
                  <w:p w14:paraId="3C81BC65" w14:textId="77777777" w:rsidR="00CD6874" w:rsidRPr="00CD6874" w:rsidRDefault="00CD6874" w:rsidP="00B37CE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77F26" w14:textId="77777777" w:rsidR="00671164" w:rsidRDefault="00671164" w:rsidP="0021512E">
      <w:r>
        <w:separator/>
      </w:r>
    </w:p>
  </w:footnote>
  <w:footnote w:type="continuationSeparator" w:id="0">
    <w:p w14:paraId="7B15ED3C" w14:textId="77777777" w:rsidR="00671164" w:rsidRDefault="00671164" w:rsidP="00215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2F7F2" w14:textId="77777777" w:rsidR="0021512E" w:rsidRPr="00283251" w:rsidRDefault="00AA26F1" w:rsidP="00283251">
    <w:r>
      <w:rPr>
        <w:noProof/>
      </w:rPr>
      <mc:AlternateContent>
        <mc:Choice Requires="wps">
          <w:drawing>
            <wp:anchor distT="0" distB="0" distL="114300" distR="114300" simplePos="0" relativeHeight="251670016" behindDoc="0" locked="1" layoutInCell="1" allowOverlap="1" wp14:anchorId="128B5A32" wp14:editId="070FFD58">
              <wp:simplePos x="0" y="0"/>
              <wp:positionH relativeFrom="page">
                <wp:align>left</wp:align>
              </wp:positionH>
              <wp:positionV relativeFrom="page">
                <wp:align>top</wp:align>
              </wp:positionV>
              <wp:extent cx="5896800" cy="1191600"/>
              <wp:effectExtent l="0" t="0" r="8890" b="8890"/>
              <wp:wrapNone/>
              <wp:docPr id="4" name="Tekstvak 6"/>
              <wp:cNvGraphicFramePr/>
              <a:graphic xmlns:a="http://schemas.openxmlformats.org/drawingml/2006/main">
                <a:graphicData uri="http://schemas.microsoft.com/office/word/2010/wordprocessingShape">
                  <wps:wsp>
                    <wps:cNvSpPr txBox="1"/>
                    <wps:spPr>
                      <a:xfrm>
                        <a:off x="0" y="0"/>
                        <a:ext cx="5896800" cy="1191600"/>
                      </a:xfrm>
                      <a:prstGeom prst="rect">
                        <a:avLst/>
                      </a:prstGeom>
                      <a:noFill/>
                      <a:ln w="6350">
                        <a:noFill/>
                      </a:ln>
                    </wps:spPr>
                    <wps:txbx>
                      <w:txbxContent>
                        <w:tbl>
                          <w:tblPr>
                            <w:tblStyle w:val="DSTableClear"/>
                            <w:tblW w:w="9241" w:type="dxa"/>
                            <w:tblLayout w:type="fixed"/>
                            <w:tblLook w:val="04A0" w:firstRow="1" w:lastRow="0" w:firstColumn="1" w:lastColumn="0" w:noHBand="0" w:noVBand="1"/>
                          </w:tblPr>
                          <w:tblGrid>
                            <w:gridCol w:w="1134"/>
                            <w:gridCol w:w="8107"/>
                          </w:tblGrid>
                          <w:tr w:rsidR="00AA26F1" w14:paraId="407F8DB8" w14:textId="77777777" w:rsidTr="00BE01D2">
                            <w:trPr>
                              <w:cantSplit/>
                              <w:trHeight w:hRule="exact" w:val="567"/>
                            </w:trPr>
                            <w:tc>
                              <w:tcPr>
                                <w:tcW w:w="1134" w:type="dxa"/>
                              </w:tcPr>
                              <w:p w14:paraId="402646B5" w14:textId="77777777" w:rsidR="00AA26F1" w:rsidRDefault="00AA26F1"/>
                            </w:tc>
                            <w:tc>
                              <w:tcPr>
                                <w:tcW w:w="8107" w:type="dxa"/>
                              </w:tcPr>
                              <w:p w14:paraId="177361E7" w14:textId="77777777" w:rsidR="00AA26F1" w:rsidRDefault="00AA26F1"/>
                            </w:tc>
                          </w:tr>
                          <w:tr w:rsidR="00AA26F1" w14:paraId="3B7A19C0" w14:textId="77777777" w:rsidTr="00BE01D2">
                            <w:trPr>
                              <w:cantSplit/>
                              <w:trHeight w:hRule="exact" w:val="1247"/>
                            </w:trPr>
                            <w:tc>
                              <w:tcPr>
                                <w:tcW w:w="1134" w:type="dxa"/>
                              </w:tcPr>
                              <w:p w14:paraId="786CAB86" w14:textId="77777777" w:rsidR="00AA26F1" w:rsidRDefault="00AA26F1">
                                <w:bookmarkStart w:id="1" w:name="bmClientLogo_2" w:colFirst="1" w:colLast="1"/>
                              </w:p>
                            </w:tc>
                            <w:tc>
                              <w:tcPr>
                                <w:tcW w:w="8107" w:type="dxa"/>
                              </w:tcPr>
                              <w:p w14:paraId="7BFD3228" w14:textId="77777777" w:rsidR="00AA26F1" w:rsidRDefault="00AA26F1"/>
                            </w:tc>
                          </w:tr>
                          <w:bookmarkEnd w:id="1"/>
                        </w:tbl>
                        <w:p w14:paraId="563A9FE8" w14:textId="77777777" w:rsidR="00AA26F1" w:rsidRDefault="00AA26F1" w:rsidP="00AA26F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B5A32" id="_x0000_t202" coordsize="21600,21600" o:spt="202" path="m,l,21600r21600,l21600,xe">
              <v:stroke joinstyle="miter"/>
              <v:path gradientshapeok="t" o:connecttype="rect"/>
            </v:shapetype>
            <v:shape id="Tekstvak 6" o:spid="_x0000_s1026" type="#_x0000_t202" style="position:absolute;margin-left:0;margin-top:0;width:464.3pt;height:93.85pt;z-index:2516700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" filled="f" stroked="f" strokeweight=".5pt">
              <v:textbox inset="0,0,0,0">
                <w:txbxContent>
                  <w:tbl>
                    <w:tblPr>
                      <w:tblStyle w:val="DSTableClear"/>
                      <w:tblW w:w="9241" w:type="dxa"/>
                      <w:tblLayout w:type="fixed"/>
                      <w:tblLook w:val="04A0" w:firstRow="1" w:lastRow="0" w:firstColumn="1" w:lastColumn="0" w:noHBand="0" w:noVBand="1"/>
                    </w:tblPr>
                    <w:tblGrid>
                      <w:gridCol w:w="1134"/>
                      <w:gridCol w:w="8107"/>
                    </w:tblGrid>
                    <w:tr w:rsidR="00AA26F1" w14:paraId="407F8DB8" w14:textId="77777777" w:rsidTr="00BE01D2">
                      <w:trPr>
                        <w:cantSplit/>
                        <w:trHeight w:hRule="exact" w:val="567"/>
                      </w:trPr>
                      <w:tc>
                        <w:tcPr>
                          <w:tcW w:w="1134" w:type="dxa"/>
                        </w:tcPr>
                        <w:p w14:paraId="402646B5" w14:textId="77777777" w:rsidR="00AA26F1" w:rsidRDefault="00AA26F1"/>
                      </w:tc>
                      <w:tc>
                        <w:tcPr>
                          <w:tcW w:w="8107" w:type="dxa"/>
                        </w:tcPr>
                        <w:p w14:paraId="177361E7" w14:textId="77777777" w:rsidR="00AA26F1" w:rsidRDefault="00AA26F1"/>
                      </w:tc>
                    </w:tr>
                    <w:tr w:rsidR="00AA26F1" w14:paraId="3B7A19C0" w14:textId="77777777" w:rsidTr="00BE01D2">
                      <w:trPr>
                        <w:cantSplit/>
                        <w:trHeight w:hRule="exact" w:val="1247"/>
                      </w:trPr>
                      <w:tc>
                        <w:tcPr>
                          <w:tcW w:w="1134" w:type="dxa"/>
                        </w:tcPr>
                        <w:p w14:paraId="786CAB86" w14:textId="77777777" w:rsidR="00AA26F1" w:rsidRDefault="00AA26F1">
                          <w:bookmarkStart w:id="2" w:name="bmClientLogo_2" w:colFirst="1" w:colLast="1"/>
                        </w:p>
                      </w:tc>
                      <w:tc>
                        <w:tcPr>
                          <w:tcW w:w="8107" w:type="dxa"/>
                        </w:tcPr>
                        <w:p w14:paraId="7BFD3228" w14:textId="77777777" w:rsidR="00AA26F1" w:rsidRDefault="00AA26F1"/>
                      </w:tc>
                    </w:tr>
                    <w:bookmarkEnd w:id="2"/>
                  </w:tbl>
                  <w:p w14:paraId="563A9FE8" w14:textId="77777777" w:rsidR="00AA26F1" w:rsidRDefault="00AA26F1" w:rsidP="00AA26F1"/>
                </w:txbxContent>
              </v:textbox>
              <w10:wrap anchorx="page" anchory="page"/>
              <w10:anchorlock/>
            </v:shape>
          </w:pict>
        </mc:Fallback>
      </mc:AlternateContent>
    </w:r>
    <w:r w:rsidR="004C6F7E">
      <w:rPr>
        <w:noProof/>
        <w:lang w:eastAsia="nl-NL"/>
      </w:rPr>
      <mc:AlternateContent>
        <mc:Choice Requires="wps">
          <w:drawing>
            <wp:anchor distT="0" distB="0" distL="114300" distR="114300" simplePos="0" relativeHeight="251660288" behindDoc="0" locked="0" layoutInCell="1" allowOverlap="1" wp14:anchorId="0B76CFE5" wp14:editId="68123D23">
              <wp:simplePos x="0" y="0"/>
              <wp:positionH relativeFrom="page">
                <wp:align>right</wp:align>
              </wp:positionH>
              <wp:positionV relativeFrom="page">
                <wp:align>top</wp:align>
              </wp:positionV>
              <wp:extent cx="7560000" cy="1440000"/>
              <wp:effectExtent l="0" t="0" r="3175" b="8255"/>
              <wp:wrapNone/>
              <wp:docPr id="5" name="Tekstvak 3"/>
              <wp:cNvGraphicFramePr/>
              <a:graphic xmlns:a="http://schemas.openxmlformats.org/drawingml/2006/main">
                <a:graphicData uri="http://schemas.microsoft.com/office/word/2010/wordprocessingShape">
                  <wps:wsp>
                    <wps:cNvSpPr txBox="1"/>
                    <wps:spPr>
                      <a:xfrm>
                        <a:off x="0" y="0"/>
                        <a:ext cx="7560000" cy="1440000"/>
                      </a:xfrm>
                      <a:prstGeom prst="rect">
                        <a:avLst/>
                      </a:prstGeom>
                      <a:noFill/>
                      <a:ln w="6350">
                        <a:noFill/>
                      </a:ln>
                    </wps:spPr>
                    <wps:txbx>
                      <w:txbxContent>
                        <w:tbl>
                          <w:tblPr>
                            <w:tblW w:w="0" w:type="auto"/>
                            <w:tblCellMar>
                              <w:left w:w="0" w:type="dxa"/>
                              <w:right w:w="0" w:type="dxa"/>
                            </w:tblCellMar>
                            <w:tblLook w:val="04A0" w:firstRow="1" w:lastRow="0" w:firstColumn="1" w:lastColumn="0" w:noHBand="0" w:noVBand="1"/>
                          </w:tblPr>
                          <w:tblGrid>
                            <w:gridCol w:w="11907"/>
                          </w:tblGrid>
                          <w:tr w:rsidR="004C6F7E" w14:paraId="40974296" w14:textId="77777777" w:rsidTr="004C6F7E">
                            <w:tc>
                              <w:tcPr>
                                <w:tcW w:w="11906" w:type="dxa"/>
                              </w:tcPr>
                              <w:p w14:paraId="2CFEA89C" w14:textId="77777777" w:rsidR="004C6F7E" w:rsidRDefault="004C6F7E">
                                <w:bookmarkStart w:id="3" w:name="bmBULocation_logo_header_otherpage" w:colFirst="0" w:colLast="0"/>
                                <w:r>
                                  <w:rPr>
                                    <w:noProof/>
                                  </w:rPr>
                                  <w:drawing>
                                    <wp:inline distT="0" distB="0" distL="0" distR="0" wp14:anchorId="202A5E5F" wp14:editId="14733263">
                                      <wp:extent cx="7560975" cy="1079268"/>
                                      <wp:effectExtent l="0" t="0" r="0" b="0"/>
                                      <wp:docPr id="6" name="logo_header_otherpage_ivgroep"/>
                                      <wp:cNvGraphicFramePr/>
                                      <a:graphic xmlns:a="http://schemas.openxmlformats.org/drawingml/2006/main">
                                        <a:graphicData uri="http://schemas.openxmlformats.org/drawingml/2006/picture">
                                          <pic:pic xmlns:pic="http://schemas.openxmlformats.org/drawingml/2006/picture">
                                            <pic:nvPicPr>
                                              <pic:cNvPr id="0" name="logo_header_otherpage_ivgroep"/>
                                              <pic:cNvPicPr/>
                                            </pic:nvPicPr>
                                            <pic:blipFill>
                                              <a:blip r:embed="rId1"/>
                                              <a:stretch>
                                                <a:fillRect/>
                                              </a:stretch>
                                            </pic:blipFill>
                                            <pic:spPr>
                                              <a:xfrm>
                                                <a:off x="0" y="0"/>
                                                <a:ext cx="7560975" cy="1079268"/>
                                              </a:xfrm>
                                              <a:prstGeom prst="rect">
                                                <a:avLst/>
                                              </a:prstGeom>
                                            </pic:spPr>
                                          </pic:pic>
                                        </a:graphicData>
                                      </a:graphic>
                                    </wp:inline>
                                  </w:drawing>
                                </w:r>
                              </w:p>
                            </w:tc>
                          </w:tr>
                          <w:bookmarkEnd w:id="3"/>
                        </w:tbl>
                        <w:p w14:paraId="05E24D23" w14:textId="77777777" w:rsidR="004C6F7E" w:rsidRDefault="004C6F7E" w:rsidP="004C6F7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6CFE5" id="Tekstvak 3" o:spid="_x0000_s1027" type="#_x0000_t202" style="position:absolute;margin-left:544.1pt;margin-top:0;width:595.3pt;height:113.4pt;z-index:2516602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" filled="f" stroked="f" strokeweight=".5pt">
              <v:textbox inset="0,0,0,0">
                <w:txbxContent>
                  <w:tbl>
                    <w:tblPr>
                      <w:tblW w:w="0" w:type="auto"/>
                      <w:tblCellMar>
                        <w:left w:w="0" w:type="dxa"/>
                        <w:right w:w="0" w:type="dxa"/>
                      </w:tblCellMar>
                      <w:tblLook w:val="04A0" w:firstRow="1" w:lastRow="0" w:firstColumn="1" w:lastColumn="0" w:noHBand="0" w:noVBand="1"/>
                    </w:tblPr>
                    <w:tblGrid>
                      <w:gridCol w:w="11907"/>
                    </w:tblGrid>
                    <w:tr w:rsidR="004C6F7E" w14:paraId="40974296" w14:textId="77777777" w:rsidTr="004C6F7E">
                      <w:tc>
                        <w:tcPr>
                          <w:tcW w:w="11906" w:type="dxa"/>
                        </w:tcPr>
                        <w:p w14:paraId="2CFEA89C" w14:textId="77777777" w:rsidR="004C6F7E" w:rsidRDefault="004C6F7E">
                          <w:bookmarkStart w:id="4" w:name="bmBULocation_logo_header_otherpage" w:colFirst="0" w:colLast="0"/>
                          <w:r>
                            <w:rPr>
                              <w:noProof/>
                            </w:rPr>
                            <w:drawing>
                              <wp:inline distT="0" distB="0" distL="0" distR="0" wp14:anchorId="202A5E5F" wp14:editId="14733263">
                                <wp:extent cx="7560975" cy="1079268"/>
                                <wp:effectExtent l="0" t="0" r="0" b="0"/>
                                <wp:docPr id="6" name="logo_header_otherpage_ivgroep"/>
                                <wp:cNvGraphicFramePr/>
                                <a:graphic xmlns:a="http://schemas.openxmlformats.org/drawingml/2006/main">
                                  <a:graphicData uri="http://schemas.openxmlformats.org/drawingml/2006/picture">
                                    <pic:pic xmlns:pic="http://schemas.openxmlformats.org/drawingml/2006/picture">
                                      <pic:nvPicPr>
                                        <pic:cNvPr id="0" name="logo_header_otherpage_ivgroep"/>
                                        <pic:cNvPicPr/>
                                      </pic:nvPicPr>
                                      <pic:blipFill>
                                        <a:blip r:embed="rId1"/>
                                        <a:stretch>
                                          <a:fillRect/>
                                        </a:stretch>
                                      </pic:blipFill>
                                      <pic:spPr>
                                        <a:xfrm>
                                          <a:off x="0" y="0"/>
                                          <a:ext cx="7560975" cy="1079268"/>
                                        </a:xfrm>
                                        <a:prstGeom prst="rect">
                                          <a:avLst/>
                                        </a:prstGeom>
                                      </pic:spPr>
                                    </pic:pic>
                                  </a:graphicData>
                                </a:graphic>
                              </wp:inline>
                            </w:drawing>
                          </w:r>
                        </w:p>
                      </w:tc>
                    </w:tr>
                    <w:bookmarkEnd w:id="4"/>
                  </w:tbl>
                  <w:p w14:paraId="05E24D23" w14:textId="77777777" w:rsidR="004C6F7E" w:rsidRDefault="004C6F7E" w:rsidP="004C6F7E"/>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DADF" w14:textId="77777777" w:rsidR="00A410D3" w:rsidRDefault="00AA26F1">
    <w:r>
      <w:rPr>
        <w:noProof/>
      </w:rPr>
      <mc:AlternateContent>
        <mc:Choice Requires="wps">
          <w:drawing>
            <wp:anchor distT="0" distB="0" distL="114300" distR="114300" simplePos="0" relativeHeight="251667968" behindDoc="0" locked="1" layoutInCell="1" allowOverlap="1" wp14:anchorId="7D7E267B" wp14:editId="6B973338">
              <wp:simplePos x="0" y="0"/>
              <wp:positionH relativeFrom="page">
                <wp:align>left</wp:align>
              </wp:positionH>
              <wp:positionV relativeFrom="page">
                <wp:align>top</wp:align>
              </wp:positionV>
              <wp:extent cx="5896800" cy="1191600"/>
              <wp:effectExtent l="0" t="0" r="8890" b="8890"/>
              <wp:wrapNone/>
              <wp:docPr id="1" name="Tekstvak 6"/>
              <wp:cNvGraphicFramePr/>
              <a:graphic xmlns:a="http://schemas.openxmlformats.org/drawingml/2006/main">
                <a:graphicData uri="http://schemas.microsoft.com/office/word/2010/wordprocessingShape">
                  <wps:wsp>
                    <wps:cNvSpPr txBox="1"/>
                    <wps:spPr>
                      <a:xfrm>
                        <a:off x="0" y="0"/>
                        <a:ext cx="5896800" cy="1191600"/>
                      </a:xfrm>
                      <a:prstGeom prst="rect">
                        <a:avLst/>
                      </a:prstGeom>
                      <a:noFill/>
                      <a:ln w="6350">
                        <a:noFill/>
                      </a:ln>
                    </wps:spPr>
                    <wps:txbx>
                      <w:txbxContent>
                        <w:tbl>
                          <w:tblPr>
                            <w:tblStyle w:val="DSTableClear"/>
                            <w:tblW w:w="9241" w:type="dxa"/>
                            <w:tblLayout w:type="fixed"/>
                            <w:tblLook w:val="04A0" w:firstRow="1" w:lastRow="0" w:firstColumn="1" w:lastColumn="0" w:noHBand="0" w:noVBand="1"/>
                          </w:tblPr>
                          <w:tblGrid>
                            <w:gridCol w:w="1134"/>
                            <w:gridCol w:w="8107"/>
                          </w:tblGrid>
                          <w:tr w:rsidR="00AA26F1" w14:paraId="67F74489" w14:textId="77777777" w:rsidTr="00BE01D2">
                            <w:trPr>
                              <w:cantSplit/>
                              <w:trHeight w:hRule="exact" w:val="567"/>
                            </w:trPr>
                            <w:tc>
                              <w:tcPr>
                                <w:tcW w:w="1134" w:type="dxa"/>
                              </w:tcPr>
                              <w:p w14:paraId="76543956" w14:textId="77777777" w:rsidR="00AA26F1" w:rsidRDefault="00AA26F1"/>
                            </w:tc>
                            <w:tc>
                              <w:tcPr>
                                <w:tcW w:w="8107" w:type="dxa"/>
                              </w:tcPr>
                              <w:p w14:paraId="18289560" w14:textId="77777777" w:rsidR="00AA26F1" w:rsidRDefault="00AA26F1"/>
                            </w:tc>
                          </w:tr>
                          <w:tr w:rsidR="00AA26F1" w14:paraId="1CE4C40C" w14:textId="77777777" w:rsidTr="00BE01D2">
                            <w:trPr>
                              <w:cantSplit/>
                              <w:trHeight w:hRule="exact" w:val="1247"/>
                            </w:trPr>
                            <w:tc>
                              <w:tcPr>
                                <w:tcW w:w="1134" w:type="dxa"/>
                              </w:tcPr>
                              <w:p w14:paraId="140D329C" w14:textId="77777777" w:rsidR="00AA26F1" w:rsidRDefault="00AA26F1">
                                <w:bookmarkStart w:id="7" w:name="bmClientLogo" w:colFirst="1" w:colLast="1"/>
                              </w:p>
                            </w:tc>
                            <w:tc>
                              <w:tcPr>
                                <w:tcW w:w="8107" w:type="dxa"/>
                              </w:tcPr>
                              <w:p w14:paraId="17D6E253" w14:textId="77777777" w:rsidR="009C4983" w:rsidRDefault="009C4983"/>
                              <w:p w14:paraId="2D376B0D" w14:textId="77777777" w:rsidR="009C4983" w:rsidRDefault="009C4983"/>
                              <w:p w14:paraId="595B414B" w14:textId="29B55981" w:rsidR="00AA26F1" w:rsidRPr="009C4983" w:rsidRDefault="009C4983">
                                <w:pPr>
                                  <w:rPr>
                                    <w:sz w:val="32"/>
                                    <w:szCs w:val="32"/>
                                  </w:rPr>
                                </w:pPr>
                                <w:r w:rsidRPr="009C4983">
                                  <w:rPr>
                                    <w:sz w:val="32"/>
                                    <w:szCs w:val="32"/>
                                  </w:rPr>
                                  <w:t>BIJLAGE C: Prijsspecificatie blad</w:t>
                                </w:r>
                              </w:p>
                            </w:tc>
                          </w:tr>
                          <w:bookmarkEnd w:id="7"/>
                        </w:tbl>
                        <w:p w14:paraId="0F41C61F" w14:textId="77777777" w:rsidR="00AA26F1" w:rsidRDefault="00AA26F1" w:rsidP="00AA26F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E267B" id="_x0000_t202" coordsize="21600,21600" o:spt="202" path="m,l,21600r21600,l21600,xe">
              <v:stroke joinstyle="miter"/>
              <v:path gradientshapeok="t" o:connecttype="rect"/>
            </v:shapetype>
            <v:shape id="_x0000_s1030" type="#_x0000_t202" style="position:absolute;margin-left:0;margin-top:0;width:464.3pt;height:93.85pt;z-index:2516679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" filled="f" stroked="f" strokeweight=".5pt">
              <v:textbox inset="0,0,0,0">
                <w:txbxContent>
                  <w:tbl>
                    <w:tblPr>
                      <w:tblStyle w:val="DSTableClear"/>
                      <w:tblW w:w="9241" w:type="dxa"/>
                      <w:tblLayout w:type="fixed"/>
                      <w:tblLook w:val="04A0" w:firstRow="1" w:lastRow="0" w:firstColumn="1" w:lastColumn="0" w:noHBand="0" w:noVBand="1"/>
                    </w:tblPr>
                    <w:tblGrid>
                      <w:gridCol w:w="1134"/>
                      <w:gridCol w:w="8107"/>
                    </w:tblGrid>
                    <w:tr w:rsidR="00AA26F1" w14:paraId="67F74489" w14:textId="77777777" w:rsidTr="00BE01D2">
                      <w:trPr>
                        <w:cantSplit/>
                        <w:trHeight w:hRule="exact" w:val="567"/>
                      </w:trPr>
                      <w:tc>
                        <w:tcPr>
                          <w:tcW w:w="1134" w:type="dxa"/>
                        </w:tcPr>
                        <w:p w14:paraId="76543956" w14:textId="77777777" w:rsidR="00AA26F1" w:rsidRDefault="00AA26F1"/>
                      </w:tc>
                      <w:tc>
                        <w:tcPr>
                          <w:tcW w:w="8107" w:type="dxa"/>
                        </w:tcPr>
                        <w:p w14:paraId="18289560" w14:textId="77777777" w:rsidR="00AA26F1" w:rsidRDefault="00AA26F1"/>
                      </w:tc>
                    </w:tr>
                    <w:tr w:rsidR="00AA26F1" w14:paraId="1CE4C40C" w14:textId="77777777" w:rsidTr="00BE01D2">
                      <w:trPr>
                        <w:cantSplit/>
                        <w:trHeight w:hRule="exact" w:val="1247"/>
                      </w:trPr>
                      <w:tc>
                        <w:tcPr>
                          <w:tcW w:w="1134" w:type="dxa"/>
                        </w:tcPr>
                        <w:p w14:paraId="140D329C" w14:textId="77777777" w:rsidR="00AA26F1" w:rsidRDefault="00AA26F1">
                          <w:bookmarkStart w:id="8" w:name="bmClientLogo" w:colFirst="1" w:colLast="1"/>
                        </w:p>
                      </w:tc>
                      <w:tc>
                        <w:tcPr>
                          <w:tcW w:w="8107" w:type="dxa"/>
                        </w:tcPr>
                        <w:p w14:paraId="17D6E253" w14:textId="77777777" w:rsidR="009C4983" w:rsidRDefault="009C4983"/>
                        <w:p w14:paraId="2D376B0D" w14:textId="77777777" w:rsidR="009C4983" w:rsidRDefault="009C4983"/>
                        <w:p w14:paraId="595B414B" w14:textId="29B55981" w:rsidR="00AA26F1" w:rsidRPr="009C4983" w:rsidRDefault="009C4983">
                          <w:pPr>
                            <w:rPr>
                              <w:sz w:val="32"/>
                              <w:szCs w:val="32"/>
                            </w:rPr>
                          </w:pPr>
                          <w:r w:rsidRPr="009C4983">
                            <w:rPr>
                              <w:sz w:val="32"/>
                              <w:szCs w:val="32"/>
                            </w:rPr>
                            <w:t>BIJLAGE C: Prijsspecificatie blad</w:t>
                          </w:r>
                        </w:p>
                      </w:tc>
                    </w:tr>
                    <w:bookmarkEnd w:id="8"/>
                  </w:tbl>
                  <w:p w14:paraId="0F41C61F" w14:textId="77777777" w:rsidR="00AA26F1" w:rsidRDefault="00AA26F1" w:rsidP="00AA26F1"/>
                </w:txbxContent>
              </v:textbox>
              <w10:wrap anchorx="page" anchory="page"/>
              <w10:anchorlock/>
            </v:shape>
          </w:pict>
        </mc:Fallback>
      </mc:AlternateContent>
    </w:r>
    <w:r w:rsidR="004730E0">
      <w:rPr>
        <w:noProof/>
        <w:lang w:eastAsia="nl-NL"/>
      </w:rPr>
      <mc:AlternateContent>
        <mc:Choice Requires="wps">
          <w:drawing>
            <wp:anchor distT="0" distB="0" distL="114300" distR="114300" simplePos="0" relativeHeight="251661824" behindDoc="0" locked="0" layoutInCell="1" allowOverlap="1" wp14:anchorId="2294D2F9" wp14:editId="426E5606">
              <wp:simplePos x="0" y="0"/>
              <wp:positionH relativeFrom="page">
                <wp:align>right</wp:align>
              </wp:positionH>
              <wp:positionV relativeFrom="page">
                <wp:align>top</wp:align>
              </wp:positionV>
              <wp:extent cx="7560000" cy="1440000"/>
              <wp:effectExtent l="0" t="0" r="3175" b="8255"/>
              <wp:wrapNone/>
              <wp:docPr id="2" name="Tekstvak 11"/>
              <wp:cNvGraphicFramePr/>
              <a:graphic xmlns:a="http://schemas.openxmlformats.org/drawingml/2006/main">
                <a:graphicData uri="http://schemas.microsoft.com/office/word/2010/wordprocessingShape">
                  <wps:wsp>
                    <wps:cNvSpPr txBox="1"/>
                    <wps:spPr>
                      <a:xfrm>
                        <a:off x="0" y="0"/>
                        <a:ext cx="7560000" cy="1440000"/>
                      </a:xfrm>
                      <a:prstGeom prst="rect">
                        <a:avLst/>
                      </a:prstGeom>
                      <a:noFill/>
                      <a:ln w="6350">
                        <a:noFill/>
                      </a:ln>
                    </wps:spPr>
                    <wps:txbx>
                      <w:txbxContent>
                        <w:tbl>
                          <w:tblPr>
                            <w:tblW w:w="0" w:type="auto"/>
                            <w:tblCellMar>
                              <w:left w:w="0" w:type="dxa"/>
                              <w:right w:w="0" w:type="dxa"/>
                            </w:tblCellMar>
                            <w:tblLook w:val="04A0" w:firstRow="1" w:lastRow="0" w:firstColumn="1" w:lastColumn="0" w:noHBand="0" w:noVBand="1"/>
                          </w:tblPr>
                          <w:tblGrid>
                            <w:gridCol w:w="11907"/>
                          </w:tblGrid>
                          <w:tr w:rsidR="004730E0" w14:paraId="5D136041" w14:textId="77777777" w:rsidTr="004C6F7E">
                            <w:tc>
                              <w:tcPr>
                                <w:tcW w:w="11906" w:type="dxa"/>
                              </w:tcPr>
                              <w:p w14:paraId="47F6AB38" w14:textId="77777777" w:rsidR="004730E0" w:rsidRDefault="004730E0">
                                <w:bookmarkStart w:id="9" w:name="bmBULocation_logo_header" w:colFirst="0" w:colLast="0"/>
                                <w:r>
                                  <w:rPr>
                                    <w:noProof/>
                                  </w:rPr>
                                  <w:drawing>
                                    <wp:inline distT="0" distB="0" distL="0" distR="0" wp14:anchorId="031C0E65" wp14:editId="6660E62C">
                                      <wp:extent cx="7560975" cy="1079268"/>
                                      <wp:effectExtent l="0" t="0" r="0" b="0"/>
                                      <wp:docPr id="3" name="logo_header_ivgroep"/>
                                      <wp:cNvGraphicFramePr/>
                                      <a:graphic xmlns:a="http://schemas.openxmlformats.org/drawingml/2006/main">
                                        <a:graphicData uri="http://schemas.openxmlformats.org/drawingml/2006/picture">
                                          <pic:pic xmlns:pic="http://schemas.openxmlformats.org/drawingml/2006/picture">
                                            <pic:nvPicPr>
                                              <pic:cNvPr id="0" name="logo_header_ivgroep"/>
                                              <pic:cNvPicPr/>
                                            </pic:nvPicPr>
                                            <pic:blipFill>
                                              <a:blip r:embed="rId1"/>
                                              <a:stretch>
                                                <a:fillRect/>
                                              </a:stretch>
                                            </pic:blipFill>
                                            <pic:spPr>
                                              <a:xfrm>
                                                <a:off x="0" y="0"/>
                                                <a:ext cx="7560975" cy="1079268"/>
                                              </a:xfrm>
                                              <a:prstGeom prst="rect">
                                                <a:avLst/>
                                              </a:prstGeom>
                                            </pic:spPr>
                                          </pic:pic>
                                        </a:graphicData>
                                      </a:graphic>
                                    </wp:inline>
                                  </w:drawing>
                                </w:r>
                              </w:p>
                            </w:tc>
                          </w:tr>
                          <w:bookmarkEnd w:id="9"/>
                        </w:tbl>
                        <w:p w14:paraId="4B608071" w14:textId="77777777" w:rsidR="004730E0" w:rsidRDefault="004730E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4D2F9" id="Tekstvak 11" o:spid="_x0000_s1031" type="#_x0000_t202" style="position:absolute;margin-left:544.1pt;margin-top:0;width:595.3pt;height:113.4pt;z-index:25166182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" filled="f" stroked="f" strokeweight=".5pt">
              <v:textbox inset="0,0,0,0">
                <w:txbxContent>
                  <w:tbl>
                    <w:tblPr>
                      <w:tblW w:w="0" w:type="auto"/>
                      <w:tblCellMar>
                        <w:left w:w="0" w:type="dxa"/>
                        <w:right w:w="0" w:type="dxa"/>
                      </w:tblCellMar>
                      <w:tblLook w:val="04A0" w:firstRow="1" w:lastRow="0" w:firstColumn="1" w:lastColumn="0" w:noHBand="0" w:noVBand="1"/>
                    </w:tblPr>
                    <w:tblGrid>
                      <w:gridCol w:w="11907"/>
                    </w:tblGrid>
                    <w:tr w:rsidR="004730E0" w14:paraId="5D136041" w14:textId="77777777" w:rsidTr="004C6F7E">
                      <w:tc>
                        <w:tcPr>
                          <w:tcW w:w="11906" w:type="dxa"/>
                        </w:tcPr>
                        <w:p w14:paraId="47F6AB38" w14:textId="77777777" w:rsidR="004730E0" w:rsidRDefault="004730E0">
                          <w:bookmarkStart w:id="10" w:name="bmBULocation_logo_header" w:colFirst="0" w:colLast="0"/>
                          <w:r>
                            <w:rPr>
                              <w:noProof/>
                            </w:rPr>
                            <w:drawing>
                              <wp:inline distT="0" distB="0" distL="0" distR="0" wp14:anchorId="031C0E65" wp14:editId="6660E62C">
                                <wp:extent cx="7560975" cy="1079268"/>
                                <wp:effectExtent l="0" t="0" r="0" b="0"/>
                                <wp:docPr id="3" name="logo_header_ivgroep"/>
                                <wp:cNvGraphicFramePr/>
                                <a:graphic xmlns:a="http://schemas.openxmlformats.org/drawingml/2006/main">
                                  <a:graphicData uri="http://schemas.openxmlformats.org/drawingml/2006/picture">
                                    <pic:pic xmlns:pic="http://schemas.openxmlformats.org/drawingml/2006/picture">
                                      <pic:nvPicPr>
                                        <pic:cNvPr id="0" name="logo_header_ivgroep"/>
                                        <pic:cNvPicPr/>
                                      </pic:nvPicPr>
                                      <pic:blipFill>
                                        <a:blip r:embed="rId1"/>
                                        <a:stretch>
                                          <a:fillRect/>
                                        </a:stretch>
                                      </pic:blipFill>
                                      <pic:spPr>
                                        <a:xfrm>
                                          <a:off x="0" y="0"/>
                                          <a:ext cx="7560975" cy="1079268"/>
                                        </a:xfrm>
                                        <a:prstGeom prst="rect">
                                          <a:avLst/>
                                        </a:prstGeom>
                                      </pic:spPr>
                                    </pic:pic>
                                  </a:graphicData>
                                </a:graphic>
                              </wp:inline>
                            </w:drawing>
                          </w:r>
                        </w:p>
                      </w:tc>
                    </w:tr>
                    <w:bookmarkEnd w:id="10"/>
                  </w:tbl>
                  <w:p w14:paraId="4B608071" w14:textId="77777777" w:rsidR="004730E0" w:rsidRDefault="004730E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3pt;height:8.4pt" o:bullet="t">
        <v:imagedata r:id="rId1" o:title="Iv opsomming"/>
      </v:shape>
    </w:pict>
  </w:numPicBullet>
  <w:numPicBullet w:numPicBulletId="1">
    <w:pict>
      <v:shape id="_x0000_i1029" type="#_x0000_t75" style="width:10.3pt;height:8.4pt" o:bullet="t">
        <v:imagedata r:id="rId2" o:title="Iv opsomming"/>
      </v:shape>
    </w:pict>
  </w:numPicBullet>
  <w:abstractNum w:abstractNumId="0" w15:restartNumberingAfterBreak="0">
    <w:nsid w:val="FFFFFF83"/>
    <w:multiLevelType w:val="singleLevel"/>
    <w:tmpl w:val="0690125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2EA8421C"/>
    <w:lvl w:ilvl="0">
      <w:start w:val="1"/>
      <w:numFmt w:val="lowerRoman"/>
      <w:pStyle w:val="ListNumber"/>
      <w:lvlText w:val="%1)"/>
      <w:lvlJc w:val="left"/>
      <w:pPr>
        <w:tabs>
          <w:tab w:val="num" w:pos="360"/>
        </w:tabs>
        <w:ind w:left="360" w:hanging="360"/>
      </w:pPr>
      <w:rPr>
        <w:rFonts w:hint="default"/>
      </w:rPr>
    </w:lvl>
  </w:abstractNum>
  <w:abstractNum w:abstractNumId="2" w15:restartNumberingAfterBreak="0">
    <w:nsid w:val="FFFFFF89"/>
    <w:multiLevelType w:val="singleLevel"/>
    <w:tmpl w:val="73CE052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111421"/>
    <w:multiLevelType w:val="multilevel"/>
    <w:tmpl w:val="76680AA0"/>
    <w:name w:val="List_NumberedList_1"/>
    <w:numStyleLink w:val="ListNumberList1"/>
  </w:abstractNum>
  <w:abstractNum w:abstractNumId="4"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5" w15:restartNumberingAfterBreak="0">
    <w:nsid w:val="06F64926"/>
    <w:multiLevelType w:val="multilevel"/>
    <w:tmpl w:val="662AE628"/>
    <w:name w:val="List_DS_NumberedList_A"/>
    <w:lvl w:ilvl="0">
      <w:start w:val="1"/>
      <w:numFmt w:val="upperLetter"/>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6" w15:restartNumberingAfterBreak="0">
    <w:nsid w:val="10F24D13"/>
    <w:multiLevelType w:val="multilevel"/>
    <w:tmpl w:val="B18E4A5C"/>
    <w:styleLink w:val="DSNumberedListAIndentList"/>
    <w:lvl w:ilvl="0">
      <w:start w:val="1"/>
      <w:numFmt w:val="upperLetter"/>
      <w:pStyle w:val="DSNumberedListAIndent"/>
      <w:lvlText w:val="%1"/>
      <w:lvlJc w:val="left"/>
      <w:pPr>
        <w:tabs>
          <w:tab w:val="num" w:pos="851"/>
        </w:tabs>
        <w:ind w:left="1276" w:hanging="425"/>
      </w:pPr>
      <w:rPr>
        <w:rFonts w:hint="default"/>
        <w:b/>
        <w:i w:val="0"/>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1AE6EB1"/>
    <w:multiLevelType w:val="multilevel"/>
    <w:tmpl w:val="D834F4CA"/>
    <w:name w:val="List_Heading_NonLegal"/>
    <w:styleLink w:val="ListHeadingNonLegal"/>
    <w:lvl w:ilvl="0">
      <w:start w:val="1"/>
      <w:numFmt w:val="decimal"/>
      <w:pStyle w:val="DSHeadingNonLegal1"/>
      <w:lvlText w:val="%1"/>
      <w:lvlJc w:val="left"/>
      <w:pPr>
        <w:tabs>
          <w:tab w:val="num" w:pos="851"/>
        </w:tabs>
        <w:ind w:left="851" w:hanging="851"/>
      </w:pPr>
      <w:rPr>
        <w:rFonts w:hint="default"/>
      </w:rPr>
    </w:lvl>
    <w:lvl w:ilvl="1">
      <w:start w:val="1"/>
      <w:numFmt w:val="upperLetter"/>
      <w:pStyle w:val="DSHeadingNonLegal2"/>
      <w:lvlText w:val="%2."/>
      <w:lvlJc w:val="left"/>
      <w:pPr>
        <w:tabs>
          <w:tab w:val="num" w:pos="851"/>
        </w:tabs>
        <w:ind w:left="851" w:hanging="851"/>
      </w:pPr>
      <w:rPr>
        <w:rFonts w:hint="default"/>
        <w:b/>
        <w:i w:val="0"/>
        <w:color w:val="007161" w:themeColor="accent1"/>
      </w:rPr>
    </w:lvl>
    <w:lvl w:ilvl="2">
      <w:start w:val="1"/>
      <w:numFmt w:val="decimal"/>
      <w:pStyle w:val="DSHeadingNonLegal3"/>
      <w:lvlText w:val="%2.%3."/>
      <w:lvlJc w:val="left"/>
      <w:pPr>
        <w:tabs>
          <w:tab w:val="num" w:pos="851"/>
        </w:tabs>
        <w:ind w:left="851" w:hanging="851"/>
      </w:pPr>
      <w:rPr>
        <w:rFonts w:hint="default"/>
        <w:b/>
        <w:i w:val="0"/>
      </w:rPr>
    </w:lvl>
    <w:lvl w:ilvl="3">
      <w:start w:val="1"/>
      <w:numFmt w:val="decimal"/>
      <w:pStyle w:val="DSHeadingNonLegal4"/>
      <w:lvlText w:val="%2.%3.%4."/>
      <w:lvlJc w:val="left"/>
      <w:pPr>
        <w:tabs>
          <w:tab w:val="num" w:pos="851"/>
        </w:tabs>
        <w:ind w:left="851" w:hanging="851"/>
      </w:pPr>
      <w:rPr>
        <w:rFonts w:hint="default"/>
        <w:b/>
        <w:i w:val="0"/>
      </w:rPr>
    </w:lvl>
    <w:lvl w:ilvl="4">
      <w:start w:val="1"/>
      <w:numFmt w:val="decimal"/>
      <w:pStyle w:val="DSHeadingNonLegal5"/>
      <w:lvlText w:val="%2.%3.%4.%5."/>
      <w:lvlJc w:val="left"/>
      <w:pPr>
        <w:tabs>
          <w:tab w:val="num" w:pos="851"/>
        </w:tabs>
        <w:ind w:left="851" w:hanging="851"/>
      </w:pPr>
      <w:rPr>
        <w:rFonts w:hint="default"/>
        <w:b/>
        <w:i w:val="0"/>
      </w:rPr>
    </w:lvl>
    <w:lvl w:ilvl="5">
      <w:start w:val="1"/>
      <w:numFmt w:val="upperRoman"/>
      <w:lvlText w:val="%1.%2.%3.%4.%5.%6."/>
      <w:lvlJc w:val="left"/>
      <w:pPr>
        <w:tabs>
          <w:tab w:val="num" w:pos="851"/>
        </w:tabs>
        <w:ind w:left="851" w:hanging="851"/>
      </w:pPr>
      <w:rPr>
        <w:rFonts w:hint="default"/>
      </w:rPr>
    </w:lvl>
    <w:lvl w:ilvl="6">
      <w:start w:val="1"/>
      <w:numFmt w:val="upperRoman"/>
      <w:lvlText w:val="%1.%2.%3.%4.%5.%6.%7."/>
      <w:lvlJc w:val="left"/>
      <w:pPr>
        <w:tabs>
          <w:tab w:val="num" w:pos="851"/>
        </w:tabs>
        <w:ind w:left="851" w:hanging="851"/>
      </w:pPr>
      <w:rPr>
        <w:rFonts w:hint="default"/>
      </w:rPr>
    </w:lvl>
    <w:lvl w:ilvl="7">
      <w:start w:val="1"/>
      <w:numFmt w:val="upperRoman"/>
      <w:lvlText w:val="%1.%2.%3.%4.%5.%6.%7.%8."/>
      <w:lvlJc w:val="left"/>
      <w:pPr>
        <w:tabs>
          <w:tab w:val="num" w:pos="851"/>
        </w:tabs>
        <w:ind w:left="851" w:hanging="851"/>
      </w:pPr>
      <w:rPr>
        <w:rFonts w:hint="default"/>
      </w:rPr>
    </w:lvl>
    <w:lvl w:ilvl="8">
      <w:start w:val="1"/>
      <w:numFmt w:val="upperRoman"/>
      <w:lvlText w:val="%1.%2.%3.%4.%5.%6.%7.%8.%9."/>
      <w:lvlJc w:val="left"/>
      <w:pPr>
        <w:tabs>
          <w:tab w:val="num" w:pos="851"/>
        </w:tabs>
        <w:ind w:left="851" w:hanging="851"/>
      </w:pPr>
      <w:rPr>
        <w:rFonts w:hint="default"/>
        <w:color w:val="auto"/>
      </w:rPr>
    </w:lvl>
  </w:abstractNum>
  <w:abstractNum w:abstractNumId="8" w15:restartNumberingAfterBreak="0">
    <w:nsid w:val="18C15629"/>
    <w:multiLevelType w:val="multilevel"/>
    <w:tmpl w:val="5782AB48"/>
    <w:name w:val="List_Heading_15"/>
    <w:numStyleLink w:val="ListHeading1"/>
  </w:abstractNum>
  <w:abstractNum w:abstractNumId="9" w15:restartNumberingAfterBreak="0">
    <w:nsid w:val="19840407"/>
    <w:multiLevelType w:val="multilevel"/>
    <w:tmpl w:val="D2800206"/>
    <w:styleLink w:val="DSBulletList1IndentList"/>
    <w:lvl w:ilvl="0">
      <w:start w:val="1"/>
      <w:numFmt w:val="bullet"/>
      <w:pStyle w:val="DSBulletList1Indent"/>
      <w:lvlText w:val=""/>
      <w:lvlJc w:val="left"/>
      <w:pPr>
        <w:tabs>
          <w:tab w:val="num" w:pos="1276"/>
        </w:tabs>
        <w:ind w:left="1276" w:hanging="425"/>
      </w:pPr>
      <w:rPr>
        <w:rFonts w:ascii="Symbol" w:hAnsi="Symbol" w:hint="default"/>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AF612E5"/>
    <w:multiLevelType w:val="multilevel"/>
    <w:tmpl w:val="7FA8E70C"/>
    <w:numStyleLink w:val="ListLijstOpsomTeken"/>
  </w:abstractNum>
  <w:abstractNum w:abstractNumId="11"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3" w15:restartNumberingAfterBreak="0">
    <w:nsid w:val="2AED79C3"/>
    <w:multiLevelType w:val="multilevel"/>
    <w:tmpl w:val="B7C6BF8E"/>
    <w:name w:val="List_DS_NumberedList_A2"/>
    <w:lvl w:ilvl="0">
      <w:start w:val="1"/>
      <w:numFmt w:val="lowerLetter"/>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14"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CD7CA1"/>
    <w:multiLevelType w:val="multilevel"/>
    <w:tmpl w:val="76680AA0"/>
    <w:name w:val="List_NumberedList_1"/>
    <w:styleLink w:val="ListNumberList1"/>
    <w:lvl w:ilvl="0">
      <w:start w:val="1"/>
      <w:numFmt w:val="decimal"/>
      <w:pStyle w:val="DSNumberedList10"/>
      <w:lvlText w:val="%1"/>
      <w:lvlJc w:val="left"/>
      <w:pPr>
        <w:tabs>
          <w:tab w:val="num" w:pos="425"/>
        </w:tabs>
        <w:ind w:left="425" w:hanging="425"/>
      </w:pPr>
      <w:rPr>
        <w:rFonts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lef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left"/>
      <w:pPr>
        <w:tabs>
          <w:tab w:val="num" w:pos="425"/>
        </w:tabs>
        <w:ind w:left="425" w:hanging="425"/>
      </w:pPr>
      <w:rPr>
        <w:rFonts w:hint="default"/>
      </w:rPr>
    </w:lvl>
  </w:abstractNum>
  <w:abstractNum w:abstractNumId="16" w15:restartNumberingAfterBreak="0">
    <w:nsid w:val="3177719C"/>
    <w:multiLevelType w:val="multilevel"/>
    <w:tmpl w:val="283604DE"/>
    <w:styleLink w:val="DSBulletList2IndentList"/>
    <w:lvl w:ilvl="0">
      <w:start w:val="1"/>
      <w:numFmt w:val="bullet"/>
      <w:pStyle w:val="DSBulletList2Indent"/>
      <w:lvlText w:val=""/>
      <w:lvlPicBulletId w:val="1"/>
      <w:lvlJc w:val="left"/>
      <w:pPr>
        <w:tabs>
          <w:tab w:val="num" w:pos="1276"/>
        </w:tabs>
        <w:ind w:left="1276" w:hanging="425"/>
      </w:pPr>
      <w:rPr>
        <w:rFonts w:ascii="Symbol" w:hAnsi="Symbol" w:hint="default"/>
        <w:color w:val="auto"/>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4BC5019"/>
    <w:multiLevelType w:val="multilevel"/>
    <w:tmpl w:val="8416E26C"/>
    <w:styleLink w:val="DSNumberedList1IndentLIst"/>
    <w:lvl w:ilvl="0">
      <w:start w:val="1"/>
      <w:numFmt w:val="decimal"/>
      <w:pStyle w:val="DSNumberedList1Indent"/>
      <w:lvlText w:val="%1"/>
      <w:lvlJc w:val="left"/>
      <w:pPr>
        <w:tabs>
          <w:tab w:val="num" w:pos="1276"/>
        </w:tabs>
        <w:ind w:left="1276" w:hanging="425"/>
      </w:pPr>
      <w:rPr>
        <w:rFonts w:hint="default"/>
        <w:b/>
        <w:i w:val="0"/>
        <w:color w:val="007161" w:themeColor="accent1"/>
      </w:rPr>
    </w:lvl>
    <w:lvl w:ilvl="1">
      <w:start w:val="1"/>
      <w:numFmt w:val="bullet"/>
      <w:lvlText w:val=""/>
      <w:lvlJc w:val="left"/>
      <w:pPr>
        <w:tabs>
          <w:tab w:val="num" w:pos="1701"/>
        </w:tabs>
        <w:ind w:left="1701" w:hanging="425"/>
      </w:pPr>
      <w:rPr>
        <w:rFonts w:ascii="Symbol" w:hAnsi="Symbol" w:hint="default"/>
        <w:color w:val="007161" w:themeColor="accent1"/>
      </w:rPr>
    </w:lvl>
    <w:lvl w:ilvl="2">
      <w:start w:val="1"/>
      <w:numFmt w:val="none"/>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7"/>
      <w:lvlJc w:val="left"/>
      <w:pPr>
        <w:ind w:left="2975" w:hanging="425"/>
      </w:pPr>
      <w:rPr>
        <w:rFonts w:hint="default"/>
      </w:rPr>
    </w:lvl>
    <w:lvl w:ilvl="7">
      <w:start w:val="1"/>
      <w:numFmt w:val="none"/>
      <w:lvlText w:val="%8"/>
      <w:lvlJc w:val="left"/>
      <w:pPr>
        <w:ind w:left="3400" w:hanging="425"/>
      </w:pPr>
      <w:rPr>
        <w:rFonts w:hint="default"/>
      </w:rPr>
    </w:lvl>
    <w:lvl w:ilvl="8">
      <w:start w:val="1"/>
      <w:numFmt w:val="none"/>
      <w:lvlText w:val="%9"/>
      <w:lvlJc w:val="left"/>
      <w:pPr>
        <w:ind w:left="3825" w:hanging="425"/>
      </w:pPr>
      <w:rPr>
        <w:rFonts w:hint="default"/>
      </w:rPr>
    </w:lvl>
  </w:abstractNum>
  <w:abstractNum w:abstractNumId="18" w15:restartNumberingAfterBreak="0">
    <w:nsid w:val="35203B2D"/>
    <w:multiLevelType w:val="multilevel"/>
    <w:tmpl w:val="5782AB48"/>
    <w:name w:val="List_Heading_14"/>
    <w:numStyleLink w:val="ListHeading1"/>
  </w:abstractNum>
  <w:abstractNum w:abstractNumId="19"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A3C43AA"/>
    <w:multiLevelType w:val="multilevel"/>
    <w:tmpl w:val="7FA8E70C"/>
    <w:name w:val="List_LijstOpsomTeken"/>
    <w:styleLink w:val="ListLijstOpsomTeken"/>
    <w:lvl w:ilvl="0">
      <w:start w:val="1"/>
      <w:numFmt w:val="bullet"/>
      <w:pStyle w:val="ListBullet"/>
      <w:lvlText w:val=""/>
      <w:lvlJc w:val="left"/>
      <w:pPr>
        <w:tabs>
          <w:tab w:val="num" w:pos="425"/>
        </w:tabs>
        <w:ind w:left="425" w:hanging="425"/>
      </w:pPr>
      <w:rPr>
        <w:rFonts w:ascii="Symbol" w:hAnsi="Symbol"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369"/>
        </w:tabs>
        <w:ind w:left="369" w:hanging="369"/>
      </w:pPr>
      <w:rPr>
        <w:rFonts w:hint="default"/>
      </w:rPr>
    </w:lvl>
    <w:lvl w:ilvl="3">
      <w:start w:val="1"/>
      <w:numFmt w:val="none"/>
      <w:lvlText w:val=""/>
      <w:lvlJc w:val="left"/>
      <w:pPr>
        <w:tabs>
          <w:tab w:val="num" w:pos="369"/>
        </w:tabs>
        <w:ind w:left="369" w:hanging="369"/>
      </w:pPr>
      <w:rPr>
        <w:rFonts w:hint="default"/>
      </w:rPr>
    </w:lvl>
    <w:lvl w:ilvl="4">
      <w:start w:val="1"/>
      <w:numFmt w:val="none"/>
      <w:lvlText w:val="%5"/>
      <w:lvlJc w:val="left"/>
      <w:pPr>
        <w:tabs>
          <w:tab w:val="num" w:pos="369"/>
        </w:tabs>
        <w:ind w:left="369" w:hanging="369"/>
      </w:pPr>
      <w:rPr>
        <w:rFonts w:hint="default"/>
      </w:rPr>
    </w:lvl>
    <w:lvl w:ilvl="5">
      <w:start w:val="1"/>
      <w:numFmt w:val="none"/>
      <w:lvlText w:val=""/>
      <w:lvlJc w:val="left"/>
      <w:pPr>
        <w:tabs>
          <w:tab w:val="num" w:pos="369"/>
        </w:tabs>
        <w:ind w:left="369" w:hanging="369"/>
      </w:pPr>
      <w:rPr>
        <w:rFonts w:hint="default"/>
      </w:rPr>
    </w:lvl>
    <w:lvl w:ilvl="6">
      <w:start w:val="1"/>
      <w:numFmt w:val="none"/>
      <w:lvlText w:val=""/>
      <w:lvlJc w:val="left"/>
      <w:pPr>
        <w:tabs>
          <w:tab w:val="num" w:pos="369"/>
        </w:tabs>
        <w:ind w:left="369" w:hanging="369"/>
      </w:pPr>
      <w:rPr>
        <w:rFonts w:hint="default"/>
      </w:rPr>
    </w:lvl>
    <w:lvl w:ilvl="7">
      <w:start w:val="1"/>
      <w:numFmt w:val="none"/>
      <w:lvlText w:val=""/>
      <w:lvlJc w:val="left"/>
      <w:pPr>
        <w:tabs>
          <w:tab w:val="num" w:pos="369"/>
        </w:tabs>
        <w:ind w:left="369" w:hanging="369"/>
      </w:pPr>
      <w:rPr>
        <w:rFonts w:hint="default"/>
      </w:rPr>
    </w:lvl>
    <w:lvl w:ilvl="8">
      <w:start w:val="1"/>
      <w:numFmt w:val="none"/>
      <w:lvlText w:val=""/>
      <w:lvlJc w:val="left"/>
      <w:pPr>
        <w:tabs>
          <w:tab w:val="num" w:pos="369"/>
        </w:tabs>
        <w:ind w:left="369" w:hanging="369"/>
      </w:pPr>
      <w:rPr>
        <w:rFonts w:hint="default"/>
      </w:rPr>
    </w:lvl>
  </w:abstractNum>
  <w:abstractNum w:abstractNumId="21" w15:restartNumberingAfterBreak="0">
    <w:nsid w:val="3B6971F5"/>
    <w:multiLevelType w:val="multilevel"/>
    <w:tmpl w:val="A81A9046"/>
    <w:name w:val="List_NumberedList_A"/>
    <w:styleLink w:val="ListNumberedListA"/>
    <w:lvl w:ilvl="0">
      <w:start w:val="1"/>
      <w:numFmt w:val="upperLetter"/>
      <w:pStyle w:val="DSNumberedListA0"/>
      <w:lvlText w:val="%1"/>
      <w:lvlJc w:val="left"/>
      <w:pPr>
        <w:tabs>
          <w:tab w:val="num" w:pos="425"/>
        </w:tabs>
        <w:ind w:left="425" w:hanging="425"/>
      </w:pPr>
      <w:rPr>
        <w:rFonts w:hint="default"/>
        <w:b/>
        <w:i w:val="0"/>
        <w:color w:val="007161" w:themeColor="accent1"/>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none"/>
      <w:lvlText w:val=""/>
      <w:lvlJc w:val="left"/>
      <w:pPr>
        <w:tabs>
          <w:tab w:val="num" w:pos="369"/>
        </w:tabs>
        <w:ind w:left="369" w:hanging="369"/>
      </w:pPr>
      <w:rPr>
        <w:rFonts w:hint="default"/>
      </w:rPr>
    </w:lvl>
    <w:lvl w:ilvl="3">
      <w:start w:val="1"/>
      <w:numFmt w:val="none"/>
      <w:lvlText w:val=""/>
      <w:lvlJc w:val="left"/>
      <w:pPr>
        <w:tabs>
          <w:tab w:val="num" w:pos="369"/>
        </w:tabs>
        <w:ind w:left="369" w:hanging="369"/>
      </w:pPr>
      <w:rPr>
        <w:rFonts w:hint="default"/>
      </w:rPr>
    </w:lvl>
    <w:lvl w:ilvl="4">
      <w:start w:val="1"/>
      <w:numFmt w:val="none"/>
      <w:lvlText w:val=""/>
      <w:lvlJc w:val="left"/>
      <w:pPr>
        <w:tabs>
          <w:tab w:val="num" w:pos="369"/>
        </w:tabs>
        <w:ind w:left="369" w:hanging="369"/>
      </w:pPr>
      <w:rPr>
        <w:rFonts w:hint="default"/>
      </w:rPr>
    </w:lvl>
    <w:lvl w:ilvl="5">
      <w:start w:val="1"/>
      <w:numFmt w:val="none"/>
      <w:lvlText w:val=""/>
      <w:lvlJc w:val="left"/>
      <w:pPr>
        <w:tabs>
          <w:tab w:val="num" w:pos="369"/>
        </w:tabs>
        <w:ind w:left="369" w:hanging="369"/>
      </w:pPr>
      <w:rPr>
        <w:rFonts w:hint="default"/>
      </w:rPr>
    </w:lvl>
    <w:lvl w:ilvl="6">
      <w:start w:val="1"/>
      <w:numFmt w:val="none"/>
      <w:lvlText w:val=""/>
      <w:lvlJc w:val="left"/>
      <w:pPr>
        <w:tabs>
          <w:tab w:val="num" w:pos="369"/>
        </w:tabs>
        <w:ind w:left="369" w:hanging="369"/>
      </w:pPr>
      <w:rPr>
        <w:rFonts w:hint="default"/>
      </w:rPr>
    </w:lvl>
    <w:lvl w:ilvl="7">
      <w:start w:val="1"/>
      <w:numFmt w:val="none"/>
      <w:lvlText w:val=""/>
      <w:lvlJc w:val="left"/>
      <w:pPr>
        <w:tabs>
          <w:tab w:val="num" w:pos="369"/>
        </w:tabs>
        <w:ind w:left="369" w:hanging="369"/>
      </w:pPr>
      <w:rPr>
        <w:rFonts w:hint="default"/>
      </w:rPr>
    </w:lvl>
    <w:lvl w:ilvl="8">
      <w:start w:val="1"/>
      <w:numFmt w:val="none"/>
      <w:lvlText w:val=""/>
      <w:lvlJc w:val="left"/>
      <w:pPr>
        <w:tabs>
          <w:tab w:val="num" w:pos="425"/>
        </w:tabs>
        <w:ind w:left="425" w:hanging="425"/>
      </w:pPr>
      <w:rPr>
        <w:rFonts w:hint="default"/>
      </w:rPr>
    </w:lvl>
  </w:abstractNum>
  <w:abstractNum w:abstractNumId="22" w15:restartNumberingAfterBreak="0">
    <w:nsid w:val="3DDA25E6"/>
    <w:multiLevelType w:val="multilevel"/>
    <w:tmpl w:val="364ED49C"/>
    <w:name w:val="List_Lijst opsom.teken 3"/>
    <w:lvl w:ilvl="0">
      <w:start w:val="1"/>
      <w:numFmt w:val="bullet"/>
      <w:pStyle w:val="ListBullet3"/>
      <w:lvlText w:val="o"/>
      <w:lvlJc w:val="left"/>
      <w:pPr>
        <w:tabs>
          <w:tab w:val="num" w:pos="369"/>
        </w:tabs>
        <w:ind w:left="369" w:hanging="369"/>
      </w:pPr>
      <w:rPr>
        <w:rFonts w:ascii="Courier New" w:hAnsi="Courier New" w:hint="default"/>
        <w:color w:val="000000" w:themeColor="text1"/>
      </w:rPr>
    </w:lvl>
    <w:lvl w:ilvl="1">
      <w:start w:val="1"/>
      <w:numFmt w:val="bullet"/>
      <w:lvlText w:val=""/>
      <w:lvlJc w:val="left"/>
      <w:pPr>
        <w:tabs>
          <w:tab w:val="num" w:pos="369"/>
        </w:tabs>
        <w:ind w:left="369" w:hanging="369"/>
      </w:pPr>
      <w:rPr>
        <w:rFonts w:ascii="Wingdings" w:hAnsi="Wingdings" w:hint="default"/>
        <w:color w:val="000000" w:themeColor="text1"/>
      </w:rPr>
    </w:lvl>
    <w:lvl w:ilvl="2">
      <w:start w:val="1"/>
      <w:numFmt w:val="bullet"/>
      <w:lvlText w:val=""/>
      <w:lvlJc w:val="left"/>
      <w:pPr>
        <w:tabs>
          <w:tab w:val="num" w:pos="369"/>
        </w:tabs>
        <w:ind w:left="369" w:hanging="369"/>
      </w:pPr>
      <w:rPr>
        <w:rFonts w:ascii="Wingdings" w:hAnsi="Wingdings" w:hint="default"/>
        <w:color w:val="000000" w:themeColor="text1"/>
      </w:rPr>
    </w:lvl>
    <w:lvl w:ilvl="3">
      <w:start w:val="1"/>
      <w:numFmt w:val="bullet"/>
      <w:lvlText w:val=""/>
      <w:lvlJc w:val="left"/>
      <w:pPr>
        <w:tabs>
          <w:tab w:val="num" w:pos="369"/>
        </w:tabs>
        <w:ind w:left="369" w:hanging="369"/>
      </w:pPr>
      <w:rPr>
        <w:rFonts w:ascii="Wingdings" w:hAnsi="Wingdings" w:hint="default"/>
        <w:color w:val="000000" w:themeColor="text1"/>
      </w:rPr>
    </w:lvl>
    <w:lvl w:ilvl="4">
      <w:start w:val="1"/>
      <w:numFmt w:val="bullet"/>
      <w:lvlText w:val=""/>
      <w:lvlJc w:val="left"/>
      <w:pPr>
        <w:tabs>
          <w:tab w:val="num" w:pos="369"/>
        </w:tabs>
        <w:ind w:left="369" w:hanging="369"/>
      </w:pPr>
      <w:rPr>
        <w:rFonts w:ascii="Wingdings" w:hAnsi="Wingdings" w:hint="default"/>
        <w:color w:val="000000" w:themeColor="text1"/>
      </w:rPr>
    </w:lvl>
    <w:lvl w:ilvl="5">
      <w:start w:val="1"/>
      <w:numFmt w:val="bullet"/>
      <w:lvlText w:val=""/>
      <w:lvlJc w:val="left"/>
      <w:pPr>
        <w:tabs>
          <w:tab w:val="num" w:pos="369"/>
        </w:tabs>
        <w:ind w:left="369" w:hanging="369"/>
      </w:pPr>
      <w:rPr>
        <w:rFonts w:ascii="Wingdings" w:hAnsi="Wingdings" w:hint="default"/>
        <w:color w:val="000000" w:themeColor="text1"/>
      </w:rPr>
    </w:lvl>
    <w:lvl w:ilvl="6">
      <w:start w:val="1"/>
      <w:numFmt w:val="bullet"/>
      <w:lvlText w:val=""/>
      <w:lvlJc w:val="left"/>
      <w:pPr>
        <w:tabs>
          <w:tab w:val="num" w:pos="369"/>
        </w:tabs>
        <w:ind w:left="369" w:hanging="369"/>
      </w:pPr>
      <w:rPr>
        <w:rFonts w:ascii="Wingdings" w:hAnsi="Wingdings" w:hint="default"/>
        <w:color w:val="000000" w:themeColor="text1"/>
      </w:rPr>
    </w:lvl>
    <w:lvl w:ilvl="7">
      <w:start w:val="1"/>
      <w:numFmt w:val="bullet"/>
      <w:lvlText w:val=""/>
      <w:lvlJc w:val="left"/>
      <w:pPr>
        <w:tabs>
          <w:tab w:val="num" w:pos="369"/>
        </w:tabs>
        <w:ind w:left="369" w:hanging="369"/>
      </w:pPr>
      <w:rPr>
        <w:rFonts w:ascii="Wingdings" w:hAnsi="Wingdings" w:hint="default"/>
        <w:color w:val="000000" w:themeColor="text1"/>
      </w:rPr>
    </w:lvl>
    <w:lvl w:ilvl="8">
      <w:start w:val="1"/>
      <w:numFmt w:val="bullet"/>
      <w:lvlText w:val=""/>
      <w:lvlJc w:val="left"/>
      <w:pPr>
        <w:tabs>
          <w:tab w:val="num" w:pos="369"/>
        </w:tabs>
        <w:ind w:left="369" w:hanging="369"/>
      </w:pPr>
      <w:rPr>
        <w:rFonts w:ascii="Wingdings" w:hAnsi="Wingdings" w:hint="default"/>
        <w:color w:val="000000" w:themeColor="text1"/>
      </w:rPr>
    </w:lvl>
  </w:abstractNum>
  <w:abstractNum w:abstractNumId="23" w15:restartNumberingAfterBreak="0">
    <w:nsid w:val="427E146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8B1FA6"/>
    <w:multiLevelType w:val="multilevel"/>
    <w:tmpl w:val="0413001D"/>
    <w:name w:val="List_Heading_NonLeg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131C09"/>
    <w:multiLevelType w:val="multilevel"/>
    <w:tmpl w:val="5782AB48"/>
    <w:name w:val="List_Heading_1"/>
    <w:styleLink w:val="ListHeading1"/>
    <w:lvl w:ilvl="0">
      <w:start w:val="1"/>
      <w:numFmt w:val="decimal"/>
      <w:pStyle w:val="Heading1"/>
      <w:lvlText w:val="%1"/>
      <w:lvlJc w:val="left"/>
      <w:pPr>
        <w:tabs>
          <w:tab w:val="num" w:pos="851"/>
        </w:tabs>
        <w:ind w:left="851" w:hanging="851"/>
      </w:pPr>
      <w:rPr>
        <w:rFonts w:hint="default"/>
        <w:b w:val="0"/>
        <w:i w:val="0"/>
        <w:color w:val="007161" w:themeColor="accent1"/>
        <w:sz w:val="56"/>
      </w:rPr>
    </w:lvl>
    <w:lvl w:ilvl="1">
      <w:start w:val="1"/>
      <w:numFmt w:val="decimal"/>
      <w:pStyle w:val="Heading2"/>
      <w:lvlText w:val="%1.%2."/>
      <w:lvlJc w:val="left"/>
      <w:pPr>
        <w:tabs>
          <w:tab w:val="num" w:pos="851"/>
        </w:tabs>
        <w:ind w:left="851" w:hanging="851"/>
      </w:pPr>
      <w:rPr>
        <w:rFonts w:hint="default"/>
        <w:b/>
        <w:i w:val="0"/>
        <w:color w:val="007161" w:themeColor="accent1"/>
      </w:rPr>
    </w:lvl>
    <w:lvl w:ilvl="2">
      <w:start w:val="1"/>
      <w:numFmt w:val="decimal"/>
      <w:pStyle w:val="Heading3"/>
      <w:lvlText w:val="%1.%2.%3."/>
      <w:lvlJc w:val="left"/>
      <w:pPr>
        <w:tabs>
          <w:tab w:val="num" w:pos="851"/>
        </w:tabs>
        <w:ind w:left="851" w:hanging="851"/>
      </w:pPr>
      <w:rPr>
        <w:rFonts w:hint="default"/>
        <w:b/>
        <w:i w:val="0"/>
        <w:color w:val="auto"/>
      </w:rPr>
    </w:lvl>
    <w:lvl w:ilvl="3">
      <w:start w:val="1"/>
      <w:numFmt w:val="decimal"/>
      <w:pStyle w:val="Heading4"/>
      <w:lvlText w:val="%1.%2.%3.%4."/>
      <w:lvlJc w:val="left"/>
      <w:pPr>
        <w:tabs>
          <w:tab w:val="num" w:pos="851"/>
        </w:tabs>
        <w:ind w:left="851" w:hanging="851"/>
      </w:pPr>
      <w:rPr>
        <w:rFonts w:hint="default"/>
        <w:b/>
        <w:i w:val="0"/>
        <w:color w:val="auto"/>
      </w:rPr>
    </w:lvl>
    <w:lvl w:ilvl="4">
      <w:start w:val="1"/>
      <w:numFmt w:val="decimal"/>
      <w:pStyle w:val="Heading5"/>
      <w:lvlText w:val="%1.%2.%3.%4.%5."/>
      <w:lvlJc w:val="left"/>
      <w:pPr>
        <w:tabs>
          <w:tab w:val="num" w:pos="851"/>
        </w:tabs>
        <w:ind w:left="851" w:hanging="851"/>
      </w:pPr>
      <w:rPr>
        <w:rFonts w:hint="default"/>
        <w:b/>
        <w:i w:val="0"/>
        <w:color w:val="auto"/>
      </w:rPr>
    </w:lvl>
    <w:lvl w:ilvl="5">
      <w:start w:val="1"/>
      <w:numFmt w:val="decimal"/>
      <w:pStyle w:val="Heading6"/>
      <w:lvlText w:val="%1.%2.%3.%4.%5.%6."/>
      <w:lvlJc w:val="left"/>
      <w:pPr>
        <w:tabs>
          <w:tab w:val="num" w:pos="851"/>
        </w:tabs>
        <w:ind w:left="851" w:hanging="851"/>
      </w:pPr>
      <w:rPr>
        <w:rFonts w:hint="default"/>
        <w:b/>
        <w:i w:val="0"/>
        <w:color w:val="auto"/>
      </w:rPr>
    </w:lvl>
    <w:lvl w:ilvl="6">
      <w:start w:val="1"/>
      <w:numFmt w:val="decimal"/>
      <w:pStyle w:val="Heading7"/>
      <w:lvlText w:val="%1.%2.%3.%4.%5.%6.%7."/>
      <w:lvlJc w:val="left"/>
      <w:pPr>
        <w:tabs>
          <w:tab w:val="num" w:pos="851"/>
        </w:tabs>
        <w:ind w:left="851" w:hanging="851"/>
      </w:pPr>
      <w:rPr>
        <w:rFonts w:hint="default"/>
        <w:b/>
        <w:i w:val="0"/>
        <w:color w:val="auto"/>
      </w:rPr>
    </w:lvl>
    <w:lvl w:ilvl="7">
      <w:start w:val="1"/>
      <w:numFmt w:val="decimal"/>
      <w:pStyle w:val="Heading8"/>
      <w:lvlText w:val="%1.%2.%3.%4.%5.%6.%7.%8."/>
      <w:lvlJc w:val="left"/>
      <w:pPr>
        <w:tabs>
          <w:tab w:val="num" w:pos="851"/>
        </w:tabs>
        <w:ind w:left="851" w:hanging="851"/>
      </w:pPr>
      <w:rPr>
        <w:rFonts w:hint="default"/>
        <w:b/>
        <w:i w:val="0"/>
        <w:color w:val="auto"/>
      </w:rPr>
    </w:lvl>
    <w:lvl w:ilvl="8">
      <w:start w:val="1"/>
      <w:numFmt w:val="decimal"/>
      <w:pStyle w:val="Heading9"/>
      <w:lvlText w:val="%1.%2.%3.%4.%5.%6.%7.%8.%9."/>
      <w:lvlJc w:val="left"/>
      <w:pPr>
        <w:tabs>
          <w:tab w:val="num" w:pos="851"/>
        </w:tabs>
        <w:ind w:left="851" w:hanging="851"/>
      </w:pPr>
      <w:rPr>
        <w:rFonts w:hint="default"/>
        <w:b/>
        <w:i w:val="0"/>
        <w:color w:val="auto"/>
      </w:rPr>
    </w:lvl>
  </w:abstractNum>
  <w:abstractNum w:abstractNumId="26" w15:restartNumberingAfterBreak="0">
    <w:nsid w:val="48BF137B"/>
    <w:multiLevelType w:val="multilevel"/>
    <w:tmpl w:val="1AE2D658"/>
    <w:name w:val="List_Lijst opsom.teken 2"/>
    <w:lvl w:ilvl="0">
      <w:start w:val="1"/>
      <w:numFmt w:val="bullet"/>
      <w:lvlText w:val=""/>
      <w:lvlJc w:val="left"/>
      <w:pPr>
        <w:tabs>
          <w:tab w:val="num" w:pos="369"/>
        </w:tabs>
        <w:ind w:left="369" w:hanging="369"/>
      </w:pPr>
      <w:rPr>
        <w:rFonts w:ascii="Symbol" w:hAnsi="Symbol" w:hint="default"/>
      </w:rPr>
    </w:lvl>
    <w:lvl w:ilvl="1">
      <w:start w:val="1"/>
      <w:numFmt w:val="bullet"/>
      <w:lvlText w:val=""/>
      <w:lvlJc w:val="left"/>
      <w:pPr>
        <w:tabs>
          <w:tab w:val="num" w:pos="369"/>
        </w:tabs>
        <w:ind w:left="369" w:hanging="369"/>
      </w:pPr>
      <w:rPr>
        <w:rFonts w:ascii="Symbol" w:hAnsi="Symbol" w:hint="default"/>
        <w:color w:val="auto"/>
      </w:rPr>
    </w:lvl>
    <w:lvl w:ilvl="2">
      <w:start w:val="1"/>
      <w:numFmt w:val="bullet"/>
      <w:lvlText w:val=""/>
      <w:lvlJc w:val="left"/>
      <w:pPr>
        <w:tabs>
          <w:tab w:val="num" w:pos="369"/>
        </w:tabs>
        <w:ind w:left="369" w:hanging="369"/>
      </w:pPr>
      <w:rPr>
        <w:rFonts w:ascii="Symbol" w:hAnsi="Symbol" w:hint="default"/>
        <w:color w:val="auto"/>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color w:val="auto"/>
      </w:rPr>
    </w:lvl>
    <w:lvl w:ilvl="5">
      <w:start w:val="1"/>
      <w:numFmt w:val="bullet"/>
      <w:lvlText w:val=""/>
      <w:lvlJc w:val="left"/>
      <w:pPr>
        <w:tabs>
          <w:tab w:val="num" w:pos="369"/>
        </w:tabs>
        <w:ind w:left="369" w:hanging="369"/>
      </w:pPr>
      <w:rPr>
        <w:rFonts w:ascii="Symbol" w:hAnsi="Symbol" w:hint="default"/>
        <w:color w:val="auto"/>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color w:val="auto"/>
      </w:rPr>
    </w:lvl>
    <w:lvl w:ilvl="8">
      <w:start w:val="1"/>
      <w:numFmt w:val="bullet"/>
      <w:lvlText w:val=""/>
      <w:lvlJc w:val="left"/>
      <w:pPr>
        <w:tabs>
          <w:tab w:val="num" w:pos="369"/>
        </w:tabs>
        <w:ind w:left="369" w:hanging="369"/>
      </w:pPr>
      <w:rPr>
        <w:rFonts w:ascii="Symbol" w:hAnsi="Symbol" w:hint="default"/>
        <w:color w:val="auto"/>
      </w:rPr>
    </w:lvl>
  </w:abstractNum>
  <w:abstractNum w:abstractNumId="27" w15:restartNumberingAfterBreak="0">
    <w:nsid w:val="49C54687"/>
    <w:multiLevelType w:val="multilevel"/>
    <w:tmpl w:val="314CB8CE"/>
    <w:name w:val="List_DS_BodyText_Numbered"/>
    <w:lvl w:ilvl="0">
      <w:start w:val="1"/>
      <w:numFmt w:val="decimal"/>
      <w:pStyle w:val="DSBodyTextNumbered1"/>
      <w:lvlText w:val="%1."/>
      <w:lvlJc w:val="left"/>
      <w:pPr>
        <w:tabs>
          <w:tab w:val="num" w:pos="0"/>
        </w:tabs>
        <w:ind w:left="709" w:hanging="709"/>
      </w:pPr>
      <w:rPr>
        <w:rFonts w:hint="default"/>
      </w:rPr>
    </w:lvl>
    <w:lvl w:ilvl="1">
      <w:start w:val="1"/>
      <w:numFmt w:val="decimal"/>
      <w:pStyle w:val="DSBodyTextNumbered2"/>
      <w:lvlText w:val="%1.%2."/>
      <w:lvlJc w:val="left"/>
      <w:pPr>
        <w:tabs>
          <w:tab w:val="num" w:pos="0"/>
        </w:tabs>
        <w:ind w:left="709" w:hanging="709"/>
      </w:pPr>
      <w:rPr>
        <w:rFonts w:hint="default"/>
      </w:rPr>
    </w:lvl>
    <w:lvl w:ilvl="2">
      <w:start w:val="1"/>
      <w:numFmt w:val="decimal"/>
      <w:pStyle w:val="DSBodyTextNumbered3"/>
      <w:lvlText w:val="%1.%2.%3."/>
      <w:lvlJc w:val="left"/>
      <w:pPr>
        <w:tabs>
          <w:tab w:val="num" w:pos="0"/>
        </w:tabs>
        <w:ind w:left="709" w:hanging="709"/>
      </w:pPr>
      <w:rPr>
        <w:rFonts w:hint="default"/>
      </w:rPr>
    </w:lvl>
    <w:lvl w:ilvl="3">
      <w:start w:val="1"/>
      <w:numFmt w:val="decimal"/>
      <w:pStyle w:val="DSBodyTextNumbered4"/>
      <w:lvlText w:val="%1.%2.%3.%4."/>
      <w:lvlJc w:val="left"/>
      <w:pPr>
        <w:tabs>
          <w:tab w:val="num" w:pos="0"/>
        </w:tabs>
        <w:ind w:left="709" w:hanging="709"/>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28" w15:restartNumberingAfterBreak="0">
    <w:nsid w:val="4AAB43E9"/>
    <w:multiLevelType w:val="multilevel"/>
    <w:tmpl w:val="D83CF076"/>
    <w:name w:val="List_LijstOpsomTeken_22"/>
    <w:numStyleLink w:val="ListLijstOpsomTeken2"/>
  </w:abstractNum>
  <w:abstractNum w:abstractNumId="29" w15:restartNumberingAfterBreak="0">
    <w:nsid w:val="4FC32C53"/>
    <w:multiLevelType w:val="multilevel"/>
    <w:tmpl w:val="8416E26C"/>
    <w:numStyleLink w:val="DSNumberedList1IndentLIst"/>
  </w:abstractNum>
  <w:abstractNum w:abstractNumId="30" w15:restartNumberingAfterBreak="0">
    <w:nsid w:val="53982FDF"/>
    <w:multiLevelType w:val="multilevel"/>
    <w:tmpl w:val="5782AB48"/>
    <w:name w:val="List_Heading_12"/>
    <w:numStyleLink w:val="ListHeading1"/>
  </w:abstractNum>
  <w:abstractNum w:abstractNumId="31" w15:restartNumberingAfterBreak="0">
    <w:nsid w:val="554C1792"/>
    <w:multiLevelType w:val="hybridMultilevel"/>
    <w:tmpl w:val="1B2CA706"/>
    <w:lvl w:ilvl="0" w:tplc="C2A852F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3B2DC5"/>
    <w:multiLevelType w:val="multilevel"/>
    <w:tmpl w:val="D83CF076"/>
    <w:name w:val="List_LijstOpsomTeken_2"/>
    <w:styleLink w:val="ListLijstOpsomTeken2"/>
    <w:lvl w:ilvl="0">
      <w:start w:val="1"/>
      <w:numFmt w:val="bullet"/>
      <w:pStyle w:val="ListBullet2"/>
      <w:lvlText w:val=""/>
      <w:lvlPicBulletId w:val="1"/>
      <w:lvlJc w:val="left"/>
      <w:pPr>
        <w:tabs>
          <w:tab w:val="num" w:pos="425"/>
        </w:tabs>
        <w:ind w:left="425" w:hanging="425"/>
      </w:pPr>
      <w:rPr>
        <w:rFonts w:ascii="Symbol" w:hAnsi="Symbol" w:hint="default"/>
        <w:color w:val="auto"/>
      </w:rPr>
    </w:lvl>
    <w:lvl w:ilvl="1">
      <w:start w:val="1"/>
      <w:numFmt w:val="bullet"/>
      <w:lvlText w:val=""/>
      <w:lvlJc w:val="left"/>
      <w:pPr>
        <w:tabs>
          <w:tab w:val="num" w:pos="851"/>
        </w:tabs>
        <w:ind w:left="851" w:hanging="426"/>
      </w:pPr>
      <w:rPr>
        <w:rFonts w:ascii="Symbol" w:hAnsi="Symbol" w:hint="default"/>
        <w:b/>
        <w:i w:val="0"/>
        <w:color w:val="007161" w:themeColor="accent1"/>
      </w:rPr>
    </w:lvl>
    <w:lvl w:ilvl="2">
      <w:start w:val="1"/>
      <w:numFmt w:val="bullet"/>
      <w:lvlText w:val=""/>
      <w:lvlJc w:val="left"/>
      <w:pPr>
        <w:tabs>
          <w:tab w:val="num" w:pos="369"/>
        </w:tabs>
        <w:ind w:left="369" w:hanging="369"/>
      </w:pPr>
      <w:rPr>
        <w:rFonts w:ascii="Symbol" w:hAnsi="Symbol" w:hint="default"/>
        <w:color w:val="auto"/>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color w:val="auto"/>
      </w:rPr>
    </w:lvl>
    <w:lvl w:ilvl="5">
      <w:start w:val="1"/>
      <w:numFmt w:val="bullet"/>
      <w:lvlText w:val=""/>
      <w:lvlJc w:val="left"/>
      <w:pPr>
        <w:tabs>
          <w:tab w:val="num" w:pos="369"/>
        </w:tabs>
        <w:ind w:left="369" w:hanging="369"/>
      </w:pPr>
      <w:rPr>
        <w:rFonts w:ascii="Symbol" w:hAnsi="Symbol" w:hint="default"/>
        <w:color w:val="auto"/>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color w:val="auto"/>
      </w:rPr>
    </w:lvl>
    <w:lvl w:ilvl="8">
      <w:start w:val="1"/>
      <w:numFmt w:val="bullet"/>
      <w:lvlText w:val=""/>
      <w:lvlJc w:val="left"/>
      <w:pPr>
        <w:tabs>
          <w:tab w:val="num" w:pos="369"/>
        </w:tabs>
        <w:ind w:left="369" w:hanging="369"/>
      </w:pPr>
      <w:rPr>
        <w:rFonts w:ascii="Symbol" w:hAnsi="Symbol" w:hint="default"/>
        <w:color w:val="auto"/>
      </w:rPr>
    </w:lvl>
  </w:abstractNum>
  <w:abstractNum w:abstractNumId="33" w15:restartNumberingAfterBreak="0">
    <w:nsid w:val="58487EE3"/>
    <w:multiLevelType w:val="multilevel"/>
    <w:tmpl w:val="F5BCB3AA"/>
    <w:name w:val="List_DS_SchedulesList"/>
    <w:lvl w:ilvl="0">
      <w:start w:val="1"/>
      <w:numFmt w:val="decimal"/>
      <w:lvlText w:val="Bijlag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34" w15:restartNumberingAfterBreak="0">
    <w:nsid w:val="5C963429"/>
    <w:multiLevelType w:val="multilevel"/>
    <w:tmpl w:val="E1029030"/>
    <w:name w:val="List_DS_Heading_NonLegal"/>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decimal"/>
      <w:lvlText w:val="%2.%3.%4."/>
      <w:lvlJc w:val="left"/>
      <w:pPr>
        <w:tabs>
          <w:tab w:val="num" w:pos="709"/>
        </w:tabs>
        <w:ind w:left="709" w:hanging="709"/>
      </w:pPr>
      <w:rPr>
        <w:rFonts w:hint="default"/>
      </w:rPr>
    </w:lvl>
    <w:lvl w:ilvl="4">
      <w:start w:val="1"/>
      <w:numFmt w:val="decimal"/>
      <w:lvlText w:val="%2.%3.%4.%5."/>
      <w:lvlJc w:val="left"/>
      <w:pPr>
        <w:tabs>
          <w:tab w:val="num" w:pos="709"/>
        </w:tabs>
        <w:ind w:left="709" w:hanging="709"/>
      </w:pPr>
      <w:rPr>
        <w:rFonts w:hint="default"/>
      </w:rPr>
    </w:lvl>
    <w:lvl w:ilvl="5">
      <w:start w:val="1"/>
      <w:numFmt w:val="upperRoman"/>
      <w:pStyle w:val="DSHeadingNonLegal6"/>
      <w:lvlText w:val="%1.%2.%3.%4.%5.%6."/>
      <w:lvlJc w:val="left"/>
      <w:pPr>
        <w:tabs>
          <w:tab w:val="num" w:pos="709"/>
        </w:tabs>
        <w:ind w:left="709" w:hanging="709"/>
      </w:pPr>
      <w:rPr>
        <w:rFonts w:hint="default"/>
      </w:rPr>
    </w:lvl>
    <w:lvl w:ilvl="6">
      <w:start w:val="1"/>
      <w:numFmt w:val="upperRoman"/>
      <w:pStyle w:val="DSHeadingNonLegal7"/>
      <w:lvlText w:val="%1.%2.%3.%4.%5.%6.%7."/>
      <w:lvlJc w:val="left"/>
      <w:pPr>
        <w:tabs>
          <w:tab w:val="num" w:pos="709"/>
        </w:tabs>
        <w:ind w:left="709" w:hanging="709"/>
      </w:pPr>
      <w:rPr>
        <w:rFonts w:hint="default"/>
      </w:rPr>
    </w:lvl>
    <w:lvl w:ilvl="7">
      <w:start w:val="1"/>
      <w:numFmt w:val="upperRoman"/>
      <w:pStyle w:val="DSHeadingNonLegal8"/>
      <w:lvlText w:val="%1.%2.%3.%4.%5.%6.%7.%8."/>
      <w:lvlJc w:val="left"/>
      <w:pPr>
        <w:tabs>
          <w:tab w:val="num" w:pos="709"/>
        </w:tabs>
        <w:ind w:left="709" w:hanging="709"/>
      </w:pPr>
      <w:rPr>
        <w:rFonts w:hint="default"/>
      </w:rPr>
    </w:lvl>
    <w:lvl w:ilvl="8">
      <w:start w:val="1"/>
      <w:numFmt w:val="upperRoman"/>
      <w:pStyle w:val="DSHeadingNonLegal9"/>
      <w:lvlText w:val="%1.%2.%3.%4.%5.%6.%7.%8.%9."/>
      <w:lvlJc w:val="left"/>
      <w:pPr>
        <w:tabs>
          <w:tab w:val="num" w:pos="709"/>
        </w:tabs>
        <w:ind w:left="709" w:hanging="709"/>
      </w:pPr>
      <w:rPr>
        <w:rFonts w:hint="default"/>
        <w:color w:val="auto"/>
      </w:rPr>
    </w:lvl>
  </w:abstractNum>
  <w:abstractNum w:abstractNumId="35" w15:restartNumberingAfterBreak="0">
    <w:nsid w:val="60754683"/>
    <w:multiLevelType w:val="multilevel"/>
    <w:tmpl w:val="7FA8E70C"/>
    <w:name w:val="List_LijstOpsomTeken2"/>
    <w:numStyleLink w:val="ListLijstOpsomTeken"/>
  </w:abstractNum>
  <w:abstractNum w:abstractNumId="36" w15:restartNumberingAfterBreak="0">
    <w:nsid w:val="63C42F3F"/>
    <w:multiLevelType w:val="multilevel"/>
    <w:tmpl w:val="A2E0E746"/>
    <w:name w:val="List_DS_NumberedList_I"/>
    <w:lvl w:ilvl="0">
      <w:start w:val="1"/>
      <w:numFmt w:val="upperRoman"/>
      <w:pStyle w:val="DSNumberedListI"/>
      <w:lvlText w:val="%1."/>
      <w:lvlJc w:val="left"/>
      <w:pPr>
        <w:tabs>
          <w:tab w:val="num" w:pos="369"/>
        </w:tabs>
        <w:ind w:left="369" w:hanging="369"/>
      </w:pPr>
      <w:rPr>
        <w:rFonts w:hint="default"/>
      </w:rPr>
    </w:lvl>
    <w:lvl w:ilvl="1">
      <w:start w:val="1"/>
      <w:numFmt w:val="upperRoman"/>
      <w:lvlText w:val="%1.%2."/>
      <w:lvlJc w:val="left"/>
      <w:pPr>
        <w:tabs>
          <w:tab w:val="num" w:pos="369"/>
        </w:tabs>
        <w:ind w:left="369" w:hanging="369"/>
      </w:pPr>
      <w:rPr>
        <w:rFonts w:hint="default"/>
      </w:rPr>
    </w:lvl>
    <w:lvl w:ilvl="2">
      <w:start w:val="1"/>
      <w:numFmt w:val="upperRoman"/>
      <w:lvlText w:val="%1.%2.%3."/>
      <w:lvlJc w:val="left"/>
      <w:pPr>
        <w:tabs>
          <w:tab w:val="num" w:pos="369"/>
        </w:tabs>
        <w:ind w:left="369" w:hanging="369"/>
      </w:pPr>
      <w:rPr>
        <w:rFonts w:hint="default"/>
      </w:rPr>
    </w:lvl>
    <w:lvl w:ilvl="3">
      <w:start w:val="1"/>
      <w:numFmt w:val="upperRoman"/>
      <w:lvlText w:val="%1.%2.%3.%4."/>
      <w:lvlJc w:val="left"/>
      <w:pPr>
        <w:tabs>
          <w:tab w:val="num" w:pos="369"/>
        </w:tabs>
        <w:ind w:left="369" w:hanging="369"/>
      </w:pPr>
      <w:rPr>
        <w:rFonts w:hint="default"/>
      </w:rPr>
    </w:lvl>
    <w:lvl w:ilvl="4">
      <w:start w:val="1"/>
      <w:numFmt w:val="upperRoman"/>
      <w:lvlText w:val="%1.%2.%3.%4.%5."/>
      <w:lvlJc w:val="left"/>
      <w:pPr>
        <w:tabs>
          <w:tab w:val="num" w:pos="369"/>
        </w:tabs>
        <w:ind w:left="369" w:hanging="369"/>
      </w:pPr>
      <w:rPr>
        <w:rFonts w:hint="default"/>
      </w:rPr>
    </w:lvl>
    <w:lvl w:ilvl="5">
      <w:start w:val="1"/>
      <w:numFmt w:val="upperRoman"/>
      <w:lvlText w:val="%1.%2.%3.%4.%5.%6."/>
      <w:lvlJc w:val="left"/>
      <w:pPr>
        <w:tabs>
          <w:tab w:val="num" w:pos="369"/>
        </w:tabs>
        <w:ind w:left="369" w:hanging="369"/>
      </w:pPr>
      <w:rPr>
        <w:rFonts w:hint="default"/>
      </w:rPr>
    </w:lvl>
    <w:lvl w:ilvl="6">
      <w:start w:val="1"/>
      <w:numFmt w:val="upperRoman"/>
      <w:lvlText w:val="%1.%2.%3.%4.%5.%6.%7."/>
      <w:lvlJc w:val="left"/>
      <w:pPr>
        <w:tabs>
          <w:tab w:val="num" w:pos="369"/>
        </w:tabs>
        <w:ind w:left="369" w:hanging="369"/>
      </w:pPr>
      <w:rPr>
        <w:rFonts w:hint="default"/>
      </w:rPr>
    </w:lvl>
    <w:lvl w:ilvl="7">
      <w:start w:val="1"/>
      <w:numFmt w:val="upperRoman"/>
      <w:lvlText w:val="%1.%2.%3.%4.%5.%6.%7.%8."/>
      <w:lvlJc w:val="left"/>
      <w:pPr>
        <w:tabs>
          <w:tab w:val="num" w:pos="369"/>
        </w:tabs>
        <w:ind w:left="369" w:hanging="369"/>
      </w:pPr>
      <w:rPr>
        <w:rFonts w:hint="default"/>
      </w:rPr>
    </w:lvl>
    <w:lvl w:ilvl="8">
      <w:start w:val="1"/>
      <w:numFmt w:val="upperRoman"/>
      <w:lvlText w:val="%1.%2.%3.%4.%5.%6.%7.%8.%9."/>
      <w:lvlJc w:val="left"/>
      <w:pPr>
        <w:tabs>
          <w:tab w:val="num" w:pos="369"/>
        </w:tabs>
        <w:ind w:left="369" w:hanging="369"/>
      </w:pPr>
      <w:rPr>
        <w:rFonts w:hint="default"/>
      </w:rPr>
    </w:lvl>
  </w:abstractNum>
  <w:abstractNum w:abstractNumId="37" w15:restartNumberingAfterBreak="0">
    <w:nsid w:val="65EE2BCE"/>
    <w:multiLevelType w:val="multilevel"/>
    <w:tmpl w:val="115A0B9C"/>
    <w:name w:val="List_DS_ProductionsList"/>
    <w:lvl w:ilvl="0">
      <w:start w:val="1"/>
      <w:numFmt w:val="decimal"/>
      <w:pStyle w:val="DSProductionsList"/>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38" w15:restartNumberingAfterBreak="0">
    <w:nsid w:val="68490AFA"/>
    <w:multiLevelType w:val="multilevel"/>
    <w:tmpl w:val="B874B986"/>
    <w:name w:val="List_DS_NumberedList_1"/>
    <w:lvl w:ilvl="0">
      <w:start w:val="1"/>
      <w:numFmt w:val="decimal"/>
      <w:lvlText w:val="%1."/>
      <w:lvlJc w:val="left"/>
      <w:pPr>
        <w:tabs>
          <w:tab w:val="num" w:pos="369"/>
        </w:tabs>
        <w:ind w:left="369" w:hanging="369"/>
      </w:pPr>
      <w:rPr>
        <w:rFonts w:hint="default"/>
      </w:rPr>
    </w:lvl>
    <w:lvl w:ilvl="1">
      <w:start w:val="1"/>
      <w:numFmt w:val="decimal"/>
      <w:lvlText w:val="%1.%2."/>
      <w:lvlJc w:val="left"/>
      <w:pPr>
        <w:tabs>
          <w:tab w:val="num" w:pos="369"/>
        </w:tabs>
        <w:ind w:left="369" w:hanging="369"/>
      </w:pPr>
      <w:rPr>
        <w:rFonts w:hint="default"/>
      </w:rPr>
    </w:lvl>
    <w:lvl w:ilvl="2">
      <w:start w:val="1"/>
      <w:numFmt w:val="decimal"/>
      <w:lvlText w:val="%1.%2.%3."/>
      <w:lvlJc w:val="left"/>
      <w:pPr>
        <w:tabs>
          <w:tab w:val="num" w:pos="369"/>
        </w:tabs>
        <w:ind w:left="369" w:hanging="369"/>
      </w:pPr>
      <w:rPr>
        <w:rFonts w:hint="default"/>
      </w:rPr>
    </w:lvl>
    <w:lvl w:ilvl="3">
      <w:start w:val="1"/>
      <w:numFmt w:val="decimal"/>
      <w:lvlText w:val="%1.%2.%3.%4."/>
      <w:lvlJc w:val="left"/>
      <w:pPr>
        <w:tabs>
          <w:tab w:val="num" w:pos="369"/>
        </w:tabs>
        <w:ind w:left="369" w:hanging="369"/>
      </w:pPr>
      <w:rPr>
        <w:rFonts w:hint="default"/>
      </w:rPr>
    </w:lvl>
    <w:lvl w:ilvl="4">
      <w:start w:val="1"/>
      <w:numFmt w:val="decimal"/>
      <w:lvlText w:val="%1.%2.%3.%4.%5."/>
      <w:lvlJc w:val="left"/>
      <w:pPr>
        <w:tabs>
          <w:tab w:val="num" w:pos="369"/>
        </w:tabs>
        <w:ind w:left="369" w:hanging="369"/>
      </w:pPr>
      <w:rPr>
        <w:rFonts w:hint="default"/>
      </w:rPr>
    </w:lvl>
    <w:lvl w:ilvl="5">
      <w:start w:val="1"/>
      <w:numFmt w:val="decimal"/>
      <w:lvlText w:val="%1.%2.%3.%4.%5.%6."/>
      <w:lvlJc w:val="left"/>
      <w:pPr>
        <w:tabs>
          <w:tab w:val="num" w:pos="369"/>
        </w:tabs>
        <w:ind w:left="369" w:hanging="369"/>
      </w:pPr>
      <w:rPr>
        <w:rFonts w:hint="default"/>
      </w:rPr>
    </w:lvl>
    <w:lvl w:ilvl="6">
      <w:start w:val="1"/>
      <w:numFmt w:val="decimal"/>
      <w:lvlText w:val="%1.%2.%3.%4.%5.%6.%7."/>
      <w:lvlJc w:val="left"/>
      <w:pPr>
        <w:tabs>
          <w:tab w:val="num" w:pos="369"/>
        </w:tabs>
        <w:ind w:left="369" w:hanging="369"/>
      </w:pPr>
      <w:rPr>
        <w:rFonts w:hint="default"/>
      </w:rPr>
    </w:lvl>
    <w:lvl w:ilvl="7">
      <w:start w:val="1"/>
      <w:numFmt w:val="decimal"/>
      <w:lvlText w:val="%1.%2.%3.%4.%5.%6.%7.%8."/>
      <w:lvlJc w:val="left"/>
      <w:pPr>
        <w:tabs>
          <w:tab w:val="num" w:pos="369"/>
        </w:tabs>
        <w:ind w:left="369" w:hanging="369"/>
      </w:pPr>
      <w:rPr>
        <w:rFonts w:hint="default"/>
      </w:rPr>
    </w:lvl>
    <w:lvl w:ilvl="8">
      <w:start w:val="1"/>
      <w:numFmt w:val="decimal"/>
      <w:lvlText w:val="%1.%2.%3.%4.%5.%6.%7.%8.%9."/>
      <w:lvlJc w:val="left"/>
      <w:pPr>
        <w:tabs>
          <w:tab w:val="num" w:pos="369"/>
        </w:tabs>
        <w:ind w:left="369" w:hanging="369"/>
      </w:pPr>
      <w:rPr>
        <w:rFonts w:hint="default"/>
      </w:rPr>
    </w:lvl>
  </w:abstractNum>
  <w:abstractNum w:abstractNumId="39"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2DD501C"/>
    <w:multiLevelType w:val="multilevel"/>
    <w:tmpl w:val="BAD0554E"/>
    <w:name w:val="List_DS_NumberedList_A2"/>
    <w:lvl w:ilvl="0">
      <w:start w:val="1"/>
      <w:numFmt w:val="lowerLetter"/>
      <w:pStyle w:val="DSNumberedListA2"/>
      <w:lvlText w:val="%1."/>
      <w:lvlJc w:val="left"/>
      <w:pPr>
        <w:tabs>
          <w:tab w:val="num" w:pos="369"/>
        </w:tabs>
        <w:ind w:left="369" w:hanging="369"/>
      </w:pPr>
      <w:rPr>
        <w:rFonts w:hint="default"/>
      </w:rPr>
    </w:lvl>
    <w:lvl w:ilvl="1">
      <w:start w:val="1"/>
      <w:numFmt w:val="lowerLetter"/>
      <w:lvlText w:val="(%2)"/>
      <w:lvlJc w:val="left"/>
      <w:pPr>
        <w:tabs>
          <w:tab w:val="num" w:pos="369"/>
        </w:tabs>
        <w:ind w:left="369" w:hanging="369"/>
      </w:pPr>
      <w:rPr>
        <w:rFonts w:hint="default"/>
      </w:rPr>
    </w:lvl>
    <w:lvl w:ilvl="2">
      <w:start w:val="1"/>
      <w:numFmt w:val="lowerRoman"/>
      <w:lvlText w:val="%3."/>
      <w:lvlJc w:val="left"/>
      <w:pPr>
        <w:tabs>
          <w:tab w:val="num" w:pos="369"/>
        </w:tabs>
        <w:ind w:left="369" w:hanging="369"/>
      </w:pPr>
      <w:rPr>
        <w:rFonts w:hint="default"/>
      </w:rPr>
    </w:lvl>
    <w:lvl w:ilvl="3">
      <w:start w:val="1"/>
      <w:numFmt w:val="decimal"/>
      <w:lvlText w:val="%4."/>
      <w:lvlJc w:val="left"/>
      <w:pPr>
        <w:tabs>
          <w:tab w:val="num" w:pos="369"/>
        </w:tabs>
        <w:ind w:left="369" w:hanging="369"/>
      </w:pPr>
      <w:rPr>
        <w:rFonts w:hint="default"/>
      </w:rPr>
    </w:lvl>
    <w:lvl w:ilvl="4">
      <w:start w:val="1"/>
      <w:numFmt w:val="lowerLetter"/>
      <w:lvlText w:val="(%5)"/>
      <w:lvlJc w:val="left"/>
      <w:pPr>
        <w:tabs>
          <w:tab w:val="num" w:pos="369"/>
        </w:tabs>
        <w:ind w:left="369" w:hanging="369"/>
      </w:pPr>
      <w:rPr>
        <w:rFonts w:hint="default"/>
      </w:rPr>
    </w:lvl>
    <w:lvl w:ilvl="5">
      <w:start w:val="1"/>
      <w:numFmt w:val="lowerRoman"/>
      <w:lvlText w:val="%6."/>
      <w:lvlJc w:val="left"/>
      <w:pPr>
        <w:tabs>
          <w:tab w:val="num" w:pos="369"/>
        </w:tabs>
        <w:ind w:left="369" w:hanging="369"/>
      </w:pPr>
      <w:rPr>
        <w:rFonts w:hint="default"/>
      </w:rPr>
    </w:lvl>
    <w:lvl w:ilvl="6">
      <w:start w:val="1"/>
      <w:numFmt w:val="decimal"/>
      <w:lvlText w:val="%7."/>
      <w:lvlJc w:val="left"/>
      <w:pPr>
        <w:tabs>
          <w:tab w:val="num" w:pos="369"/>
        </w:tabs>
        <w:ind w:left="369" w:hanging="369"/>
      </w:pPr>
      <w:rPr>
        <w:rFonts w:hint="default"/>
      </w:rPr>
    </w:lvl>
    <w:lvl w:ilvl="7">
      <w:start w:val="1"/>
      <w:numFmt w:val="lowerLetter"/>
      <w:lvlText w:val="(%8)"/>
      <w:lvlJc w:val="left"/>
      <w:pPr>
        <w:tabs>
          <w:tab w:val="num" w:pos="369"/>
        </w:tabs>
        <w:ind w:left="369" w:hanging="369"/>
      </w:pPr>
      <w:rPr>
        <w:rFonts w:hint="default"/>
      </w:rPr>
    </w:lvl>
    <w:lvl w:ilvl="8">
      <w:start w:val="1"/>
      <w:numFmt w:val="lowerRoman"/>
      <w:lvlText w:val="%9."/>
      <w:lvlJc w:val="left"/>
      <w:pPr>
        <w:tabs>
          <w:tab w:val="num" w:pos="369"/>
        </w:tabs>
        <w:ind w:left="369" w:hanging="369"/>
      </w:pPr>
      <w:rPr>
        <w:rFonts w:hint="default"/>
      </w:rPr>
    </w:lvl>
  </w:abstractNum>
  <w:abstractNum w:abstractNumId="41" w15:restartNumberingAfterBreak="0">
    <w:nsid w:val="77747DE2"/>
    <w:multiLevelType w:val="multilevel"/>
    <w:tmpl w:val="BEC6685E"/>
    <w:name w:val="List_Lijst opsom.teken"/>
    <w:lvl w:ilvl="0">
      <w:start w:val="1"/>
      <w:numFmt w:val="bullet"/>
      <w:lvlText w:val=""/>
      <w:lvlJc w:val="left"/>
      <w:pPr>
        <w:tabs>
          <w:tab w:val="num" w:pos="369"/>
        </w:tabs>
        <w:ind w:left="369" w:hanging="369"/>
      </w:pPr>
      <w:rPr>
        <w:rFonts w:ascii="Symbol" w:hAnsi="Symbol" w:hint="default"/>
      </w:rPr>
    </w:lvl>
    <w:lvl w:ilvl="1">
      <w:start w:val="1"/>
      <w:numFmt w:val="bullet"/>
      <w:lvlText w:val=""/>
      <w:lvlJc w:val="left"/>
      <w:pPr>
        <w:tabs>
          <w:tab w:val="num" w:pos="369"/>
        </w:tabs>
        <w:ind w:left="369" w:hanging="369"/>
      </w:pPr>
      <w:rPr>
        <w:rFonts w:ascii="Symbol" w:hAnsi="Symbol" w:hint="default"/>
      </w:rPr>
    </w:lvl>
    <w:lvl w:ilvl="2">
      <w:start w:val="1"/>
      <w:numFmt w:val="bullet"/>
      <w:lvlText w:val=""/>
      <w:lvlJc w:val="left"/>
      <w:pPr>
        <w:tabs>
          <w:tab w:val="num" w:pos="369"/>
        </w:tabs>
        <w:ind w:left="369" w:hanging="369"/>
      </w:pPr>
      <w:rPr>
        <w:rFonts w:ascii="Symbol" w:hAnsi="Symbol" w:hint="default"/>
      </w:rPr>
    </w:lvl>
    <w:lvl w:ilvl="3">
      <w:start w:val="1"/>
      <w:numFmt w:val="bullet"/>
      <w:lvlText w:val=""/>
      <w:lvlJc w:val="left"/>
      <w:pPr>
        <w:tabs>
          <w:tab w:val="num" w:pos="369"/>
        </w:tabs>
        <w:ind w:left="369" w:hanging="369"/>
      </w:pPr>
      <w:rPr>
        <w:rFonts w:ascii="Symbol" w:hAnsi="Symbol" w:hint="default"/>
      </w:rPr>
    </w:lvl>
    <w:lvl w:ilvl="4">
      <w:start w:val="1"/>
      <w:numFmt w:val="bullet"/>
      <w:lvlText w:val=""/>
      <w:lvlJc w:val="left"/>
      <w:pPr>
        <w:tabs>
          <w:tab w:val="num" w:pos="369"/>
        </w:tabs>
        <w:ind w:left="369" w:hanging="369"/>
      </w:pPr>
      <w:rPr>
        <w:rFonts w:ascii="Symbol" w:hAnsi="Symbol" w:hint="default"/>
      </w:rPr>
    </w:lvl>
    <w:lvl w:ilvl="5">
      <w:start w:val="1"/>
      <w:numFmt w:val="bullet"/>
      <w:lvlText w:val=""/>
      <w:lvlJc w:val="left"/>
      <w:pPr>
        <w:tabs>
          <w:tab w:val="num" w:pos="369"/>
        </w:tabs>
        <w:ind w:left="369" w:hanging="369"/>
      </w:pPr>
      <w:rPr>
        <w:rFonts w:ascii="Symbol" w:hAnsi="Symbol" w:hint="default"/>
      </w:rPr>
    </w:lvl>
    <w:lvl w:ilvl="6">
      <w:start w:val="1"/>
      <w:numFmt w:val="bullet"/>
      <w:lvlText w:val=""/>
      <w:lvlJc w:val="left"/>
      <w:pPr>
        <w:tabs>
          <w:tab w:val="num" w:pos="369"/>
        </w:tabs>
        <w:ind w:left="369" w:hanging="369"/>
      </w:pPr>
      <w:rPr>
        <w:rFonts w:ascii="Symbol" w:hAnsi="Symbol" w:hint="default"/>
      </w:rPr>
    </w:lvl>
    <w:lvl w:ilvl="7">
      <w:start w:val="1"/>
      <w:numFmt w:val="bullet"/>
      <w:lvlText w:val=""/>
      <w:lvlJc w:val="left"/>
      <w:pPr>
        <w:tabs>
          <w:tab w:val="num" w:pos="369"/>
        </w:tabs>
        <w:ind w:left="369" w:hanging="369"/>
      </w:pPr>
      <w:rPr>
        <w:rFonts w:ascii="Symbol" w:hAnsi="Symbol" w:hint="default"/>
      </w:rPr>
    </w:lvl>
    <w:lvl w:ilvl="8">
      <w:start w:val="1"/>
      <w:numFmt w:val="bullet"/>
      <w:lvlText w:val=""/>
      <w:lvlJc w:val="left"/>
      <w:pPr>
        <w:tabs>
          <w:tab w:val="num" w:pos="369"/>
        </w:tabs>
        <w:ind w:left="369" w:hanging="369"/>
      </w:pPr>
      <w:rPr>
        <w:rFonts w:ascii="Symbol" w:hAnsi="Symbol" w:hint="default"/>
      </w:rPr>
    </w:lvl>
  </w:abstractNum>
  <w:abstractNum w:abstractNumId="42" w15:restartNumberingAfterBreak="0">
    <w:nsid w:val="7E683DAB"/>
    <w:multiLevelType w:val="multilevel"/>
    <w:tmpl w:val="04090025"/>
    <w:numStyleLink w:val="DSHeadings"/>
  </w:abstractNum>
  <w:abstractNum w:abstractNumId="43" w15:restartNumberingAfterBreak="0">
    <w:nsid w:val="7EFA0F38"/>
    <w:multiLevelType w:val="multilevel"/>
    <w:tmpl w:val="5782AB48"/>
    <w:name w:val="List_Heading_13"/>
    <w:numStyleLink w:val="ListHeading1"/>
  </w:abstractNum>
  <w:num w:numId="1">
    <w:abstractNumId w:val="1"/>
  </w:num>
  <w:num w:numId="2">
    <w:abstractNumId w:val="22"/>
  </w:num>
  <w:num w:numId="3">
    <w:abstractNumId w:val="19"/>
  </w:num>
  <w:num w:numId="4">
    <w:abstractNumId w:val="4"/>
  </w:num>
  <w:num w:numId="5">
    <w:abstractNumId w:val="12"/>
  </w:num>
  <w:num w:numId="6">
    <w:abstractNumId w:val="36"/>
  </w:num>
  <w:num w:numId="7">
    <w:abstractNumId w:val="11"/>
  </w:num>
  <w:num w:numId="8">
    <w:abstractNumId w:val="14"/>
  </w:num>
  <w:num w:numId="9">
    <w:abstractNumId w:val="27"/>
  </w:num>
  <w:num w:numId="10">
    <w:abstractNumId w:val="34"/>
  </w:num>
  <w:num w:numId="11">
    <w:abstractNumId w:val="37"/>
  </w:num>
  <w:num w:numId="12">
    <w:abstractNumId w:val="31"/>
  </w:num>
  <w:num w:numId="13">
    <w:abstractNumId w:val="13"/>
  </w:num>
  <w:num w:numId="14">
    <w:abstractNumId w:val="40"/>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21"/>
  </w:num>
  <w:num w:numId="23">
    <w:abstractNumId w:val="20"/>
  </w:num>
  <w:num w:numId="24">
    <w:abstractNumId w:val="10"/>
  </w:num>
  <w:num w:numId="25">
    <w:abstractNumId w:val="32"/>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8"/>
  </w:num>
  <w:num w:numId="32">
    <w:abstractNumId w:val="23"/>
  </w:num>
  <w:num w:numId="33">
    <w:abstractNumId w:val="28"/>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0"/>
  </w:num>
  <w:num w:numId="37">
    <w:abstractNumId w:val="17"/>
  </w:num>
  <w:num w:numId="38">
    <w:abstractNumId w:val="29"/>
  </w:num>
  <w:num w:numId="39">
    <w:abstractNumId w:val="6"/>
  </w:num>
  <w:num w:numId="40">
    <w:abstractNumId w:val="42"/>
  </w:num>
  <w:num w:numId="41">
    <w:abstractNumId w:val="9"/>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71164"/>
    <w:rsid w:val="00002010"/>
    <w:rsid w:val="000152AD"/>
    <w:rsid w:val="00016731"/>
    <w:rsid w:val="000171DE"/>
    <w:rsid w:val="0002240E"/>
    <w:rsid w:val="000261C1"/>
    <w:rsid w:val="00044D5E"/>
    <w:rsid w:val="00046ECC"/>
    <w:rsid w:val="00050D11"/>
    <w:rsid w:val="0005280F"/>
    <w:rsid w:val="000546D5"/>
    <w:rsid w:val="0006462E"/>
    <w:rsid w:val="00070FAA"/>
    <w:rsid w:val="0007156F"/>
    <w:rsid w:val="00071B44"/>
    <w:rsid w:val="00072586"/>
    <w:rsid w:val="0007401A"/>
    <w:rsid w:val="00076A86"/>
    <w:rsid w:val="00082DFA"/>
    <w:rsid w:val="000835CC"/>
    <w:rsid w:val="0008577D"/>
    <w:rsid w:val="000906EC"/>
    <w:rsid w:val="00090C0C"/>
    <w:rsid w:val="00090DA3"/>
    <w:rsid w:val="000925AA"/>
    <w:rsid w:val="00096155"/>
    <w:rsid w:val="00096CD4"/>
    <w:rsid w:val="000A42C3"/>
    <w:rsid w:val="000A44AD"/>
    <w:rsid w:val="000A588C"/>
    <w:rsid w:val="000B088E"/>
    <w:rsid w:val="000B096D"/>
    <w:rsid w:val="000B62AA"/>
    <w:rsid w:val="000B7E01"/>
    <w:rsid w:val="000C19DC"/>
    <w:rsid w:val="000C1A23"/>
    <w:rsid w:val="000C25BB"/>
    <w:rsid w:val="000C3EEB"/>
    <w:rsid w:val="000D25C0"/>
    <w:rsid w:val="000D5866"/>
    <w:rsid w:val="0010786B"/>
    <w:rsid w:val="00112BD0"/>
    <w:rsid w:val="00115132"/>
    <w:rsid w:val="00121F0C"/>
    <w:rsid w:val="0012256A"/>
    <w:rsid w:val="001323B1"/>
    <w:rsid w:val="00141433"/>
    <w:rsid w:val="001603C8"/>
    <w:rsid w:val="0016448F"/>
    <w:rsid w:val="0016463D"/>
    <w:rsid w:val="001670A5"/>
    <w:rsid w:val="00177AD4"/>
    <w:rsid w:val="001A1B4D"/>
    <w:rsid w:val="001A4E83"/>
    <w:rsid w:val="001A66F8"/>
    <w:rsid w:val="001C4E90"/>
    <w:rsid w:val="001C76AD"/>
    <w:rsid w:val="001C77F4"/>
    <w:rsid w:val="001D5FEA"/>
    <w:rsid w:val="001D662D"/>
    <w:rsid w:val="001D6C8C"/>
    <w:rsid w:val="001D7201"/>
    <w:rsid w:val="001E168A"/>
    <w:rsid w:val="001E3C5C"/>
    <w:rsid w:val="001E3FC7"/>
    <w:rsid w:val="001E796F"/>
    <w:rsid w:val="00207974"/>
    <w:rsid w:val="00207A84"/>
    <w:rsid w:val="00213CB3"/>
    <w:rsid w:val="0021512E"/>
    <w:rsid w:val="0021796F"/>
    <w:rsid w:val="00222878"/>
    <w:rsid w:val="00222D39"/>
    <w:rsid w:val="00222DA4"/>
    <w:rsid w:val="002232F0"/>
    <w:rsid w:val="002311C8"/>
    <w:rsid w:val="0023225E"/>
    <w:rsid w:val="0023608F"/>
    <w:rsid w:val="00242EBF"/>
    <w:rsid w:val="002435DE"/>
    <w:rsid w:val="0024562C"/>
    <w:rsid w:val="0024770A"/>
    <w:rsid w:val="00247A56"/>
    <w:rsid w:val="00253C94"/>
    <w:rsid w:val="00260288"/>
    <w:rsid w:val="0026382D"/>
    <w:rsid w:val="00263EBF"/>
    <w:rsid w:val="00265F18"/>
    <w:rsid w:val="00270F49"/>
    <w:rsid w:val="00274B6C"/>
    <w:rsid w:val="0027679F"/>
    <w:rsid w:val="00281E6B"/>
    <w:rsid w:val="00283251"/>
    <w:rsid w:val="00283320"/>
    <w:rsid w:val="00292B23"/>
    <w:rsid w:val="00292CE7"/>
    <w:rsid w:val="002A104D"/>
    <w:rsid w:val="002A5201"/>
    <w:rsid w:val="002B115B"/>
    <w:rsid w:val="002B4F76"/>
    <w:rsid w:val="002B548E"/>
    <w:rsid w:val="002C011C"/>
    <w:rsid w:val="002C5A60"/>
    <w:rsid w:val="002D7CB6"/>
    <w:rsid w:val="002E12BB"/>
    <w:rsid w:val="002E2B1C"/>
    <w:rsid w:val="002E748D"/>
    <w:rsid w:val="002F0F49"/>
    <w:rsid w:val="002F792E"/>
    <w:rsid w:val="0030274B"/>
    <w:rsid w:val="00302A72"/>
    <w:rsid w:val="0031258B"/>
    <w:rsid w:val="00313676"/>
    <w:rsid w:val="00315D91"/>
    <w:rsid w:val="00322B3D"/>
    <w:rsid w:val="00324EB1"/>
    <w:rsid w:val="00325D2A"/>
    <w:rsid w:val="003316CF"/>
    <w:rsid w:val="003319B1"/>
    <w:rsid w:val="0033250C"/>
    <w:rsid w:val="0035077F"/>
    <w:rsid w:val="00352665"/>
    <w:rsid w:val="00353FC6"/>
    <w:rsid w:val="0035510A"/>
    <w:rsid w:val="00356D33"/>
    <w:rsid w:val="00360193"/>
    <w:rsid w:val="00373291"/>
    <w:rsid w:val="00376D42"/>
    <w:rsid w:val="00381F69"/>
    <w:rsid w:val="00390C53"/>
    <w:rsid w:val="00390EB0"/>
    <w:rsid w:val="00391CD1"/>
    <w:rsid w:val="00393926"/>
    <w:rsid w:val="003A096E"/>
    <w:rsid w:val="003A1D8F"/>
    <w:rsid w:val="003A4982"/>
    <w:rsid w:val="003B1F3D"/>
    <w:rsid w:val="003B43D5"/>
    <w:rsid w:val="003B5E68"/>
    <w:rsid w:val="003B7357"/>
    <w:rsid w:val="003C0E10"/>
    <w:rsid w:val="003C46D1"/>
    <w:rsid w:val="003C60B7"/>
    <w:rsid w:val="003D2A8E"/>
    <w:rsid w:val="003D3055"/>
    <w:rsid w:val="003D785D"/>
    <w:rsid w:val="003F08CF"/>
    <w:rsid w:val="003F0DF6"/>
    <w:rsid w:val="004005CE"/>
    <w:rsid w:val="00401C65"/>
    <w:rsid w:val="004049AA"/>
    <w:rsid w:val="00410669"/>
    <w:rsid w:val="00413E32"/>
    <w:rsid w:val="004140C8"/>
    <w:rsid w:val="00416936"/>
    <w:rsid w:val="004269A2"/>
    <w:rsid w:val="0043283E"/>
    <w:rsid w:val="00433CA2"/>
    <w:rsid w:val="00433E16"/>
    <w:rsid w:val="00446C82"/>
    <w:rsid w:val="00454C80"/>
    <w:rsid w:val="00460515"/>
    <w:rsid w:val="004673B0"/>
    <w:rsid w:val="004673E4"/>
    <w:rsid w:val="004730E0"/>
    <w:rsid w:val="004814B5"/>
    <w:rsid w:val="0048398E"/>
    <w:rsid w:val="00486011"/>
    <w:rsid w:val="0048791B"/>
    <w:rsid w:val="00493B16"/>
    <w:rsid w:val="004963BD"/>
    <w:rsid w:val="004A36F7"/>
    <w:rsid w:val="004B0878"/>
    <w:rsid w:val="004B1CA9"/>
    <w:rsid w:val="004B4FC3"/>
    <w:rsid w:val="004C301B"/>
    <w:rsid w:val="004C6F7E"/>
    <w:rsid w:val="004D3ED0"/>
    <w:rsid w:val="004D7AAB"/>
    <w:rsid w:val="004F4D31"/>
    <w:rsid w:val="004F50C0"/>
    <w:rsid w:val="0050270A"/>
    <w:rsid w:val="0050377D"/>
    <w:rsid w:val="00505038"/>
    <w:rsid w:val="00505410"/>
    <w:rsid w:val="00505A8E"/>
    <w:rsid w:val="005105AB"/>
    <w:rsid w:val="0051146D"/>
    <w:rsid w:val="005126CE"/>
    <w:rsid w:val="00516940"/>
    <w:rsid w:val="005224B6"/>
    <w:rsid w:val="00525A6A"/>
    <w:rsid w:val="005331C8"/>
    <w:rsid w:val="00545496"/>
    <w:rsid w:val="005539C4"/>
    <w:rsid w:val="00555912"/>
    <w:rsid w:val="005673BC"/>
    <w:rsid w:val="0056743A"/>
    <w:rsid w:val="00573B64"/>
    <w:rsid w:val="00574026"/>
    <w:rsid w:val="00576657"/>
    <w:rsid w:val="005969A6"/>
    <w:rsid w:val="005B2D46"/>
    <w:rsid w:val="005B4329"/>
    <w:rsid w:val="005B71EC"/>
    <w:rsid w:val="005D10A4"/>
    <w:rsid w:val="005D1907"/>
    <w:rsid w:val="005D5ACD"/>
    <w:rsid w:val="00600FAC"/>
    <w:rsid w:val="006027F6"/>
    <w:rsid w:val="006050E5"/>
    <w:rsid w:val="00610AB9"/>
    <w:rsid w:val="00611C70"/>
    <w:rsid w:val="00612667"/>
    <w:rsid w:val="00613584"/>
    <w:rsid w:val="006173CC"/>
    <w:rsid w:val="006202AF"/>
    <w:rsid w:val="00621A39"/>
    <w:rsid w:val="00624B6D"/>
    <w:rsid w:val="006257E6"/>
    <w:rsid w:val="00627715"/>
    <w:rsid w:val="00636504"/>
    <w:rsid w:val="00641EC6"/>
    <w:rsid w:val="0064435B"/>
    <w:rsid w:val="00644BC4"/>
    <w:rsid w:val="00645D17"/>
    <w:rsid w:val="00650B95"/>
    <w:rsid w:val="00652047"/>
    <w:rsid w:val="006622B8"/>
    <w:rsid w:val="00662FF5"/>
    <w:rsid w:val="00664846"/>
    <w:rsid w:val="006658AA"/>
    <w:rsid w:val="00670188"/>
    <w:rsid w:val="00671164"/>
    <w:rsid w:val="0067725B"/>
    <w:rsid w:val="00677DCF"/>
    <w:rsid w:val="00692AF1"/>
    <w:rsid w:val="006951D3"/>
    <w:rsid w:val="006A5E79"/>
    <w:rsid w:val="006B2F19"/>
    <w:rsid w:val="006C182E"/>
    <w:rsid w:val="006D60F3"/>
    <w:rsid w:val="006E4C88"/>
    <w:rsid w:val="006E6F31"/>
    <w:rsid w:val="006F023A"/>
    <w:rsid w:val="006F3744"/>
    <w:rsid w:val="006F74CD"/>
    <w:rsid w:val="00703FC8"/>
    <w:rsid w:val="00723692"/>
    <w:rsid w:val="007307AE"/>
    <w:rsid w:val="0073145D"/>
    <w:rsid w:val="0073204C"/>
    <w:rsid w:val="007353A4"/>
    <w:rsid w:val="007363D1"/>
    <w:rsid w:val="0076316F"/>
    <w:rsid w:val="00764C42"/>
    <w:rsid w:val="00770369"/>
    <w:rsid w:val="0077051E"/>
    <w:rsid w:val="007757E6"/>
    <w:rsid w:val="007829D2"/>
    <w:rsid w:val="00793565"/>
    <w:rsid w:val="007A37C7"/>
    <w:rsid w:val="007A5EDC"/>
    <w:rsid w:val="007B1C0E"/>
    <w:rsid w:val="007B2E91"/>
    <w:rsid w:val="007B6654"/>
    <w:rsid w:val="007C13DC"/>
    <w:rsid w:val="007C2FE5"/>
    <w:rsid w:val="007C3894"/>
    <w:rsid w:val="007C4ACD"/>
    <w:rsid w:val="007C54A7"/>
    <w:rsid w:val="007C7681"/>
    <w:rsid w:val="007D3B2B"/>
    <w:rsid w:val="007D4715"/>
    <w:rsid w:val="007E08C9"/>
    <w:rsid w:val="007E3EDD"/>
    <w:rsid w:val="007F2797"/>
    <w:rsid w:val="007F343D"/>
    <w:rsid w:val="008048E5"/>
    <w:rsid w:val="00805488"/>
    <w:rsid w:val="00810C1D"/>
    <w:rsid w:val="008300AC"/>
    <w:rsid w:val="00837AE0"/>
    <w:rsid w:val="00851DBE"/>
    <w:rsid w:val="0085460D"/>
    <w:rsid w:val="008579F3"/>
    <w:rsid w:val="00860696"/>
    <w:rsid w:val="0087185D"/>
    <w:rsid w:val="0087468F"/>
    <w:rsid w:val="0087762F"/>
    <w:rsid w:val="00883497"/>
    <w:rsid w:val="00884BE3"/>
    <w:rsid w:val="00887F56"/>
    <w:rsid w:val="0089300E"/>
    <w:rsid w:val="008A2A87"/>
    <w:rsid w:val="008A78CF"/>
    <w:rsid w:val="008A79E9"/>
    <w:rsid w:val="008B1FE0"/>
    <w:rsid w:val="008B4E04"/>
    <w:rsid w:val="008B538E"/>
    <w:rsid w:val="008C20D6"/>
    <w:rsid w:val="008D1603"/>
    <w:rsid w:val="008D1B32"/>
    <w:rsid w:val="008D21CD"/>
    <w:rsid w:val="008D2DFD"/>
    <w:rsid w:val="008D5180"/>
    <w:rsid w:val="008D56AB"/>
    <w:rsid w:val="008E1939"/>
    <w:rsid w:val="008E5E89"/>
    <w:rsid w:val="008F0FB6"/>
    <w:rsid w:val="008F6264"/>
    <w:rsid w:val="008F7AF6"/>
    <w:rsid w:val="0090278D"/>
    <w:rsid w:val="0090426E"/>
    <w:rsid w:val="00911369"/>
    <w:rsid w:val="00912DFC"/>
    <w:rsid w:val="009132B5"/>
    <w:rsid w:val="0091365F"/>
    <w:rsid w:val="0093354A"/>
    <w:rsid w:val="00941E6E"/>
    <w:rsid w:val="0094402E"/>
    <w:rsid w:val="009449EC"/>
    <w:rsid w:val="009456EE"/>
    <w:rsid w:val="009472C3"/>
    <w:rsid w:val="00947F6D"/>
    <w:rsid w:val="00962E1B"/>
    <w:rsid w:val="009640A7"/>
    <w:rsid w:val="00971553"/>
    <w:rsid w:val="00971B76"/>
    <w:rsid w:val="00973C31"/>
    <w:rsid w:val="00973D9A"/>
    <w:rsid w:val="00974D1B"/>
    <w:rsid w:val="009851A1"/>
    <w:rsid w:val="00991002"/>
    <w:rsid w:val="00991794"/>
    <w:rsid w:val="00995781"/>
    <w:rsid w:val="009A5862"/>
    <w:rsid w:val="009A5DBB"/>
    <w:rsid w:val="009A5E86"/>
    <w:rsid w:val="009B0F18"/>
    <w:rsid w:val="009B1FD4"/>
    <w:rsid w:val="009B4093"/>
    <w:rsid w:val="009C4983"/>
    <w:rsid w:val="009C52E3"/>
    <w:rsid w:val="009E29C2"/>
    <w:rsid w:val="009E2CAB"/>
    <w:rsid w:val="009E5B8E"/>
    <w:rsid w:val="009F1B1C"/>
    <w:rsid w:val="009F4E77"/>
    <w:rsid w:val="00A01E9B"/>
    <w:rsid w:val="00A05C6F"/>
    <w:rsid w:val="00A10D3A"/>
    <w:rsid w:val="00A14709"/>
    <w:rsid w:val="00A16CB9"/>
    <w:rsid w:val="00A1741B"/>
    <w:rsid w:val="00A20A42"/>
    <w:rsid w:val="00A2422D"/>
    <w:rsid w:val="00A27983"/>
    <w:rsid w:val="00A30FAA"/>
    <w:rsid w:val="00A36CB6"/>
    <w:rsid w:val="00A4050C"/>
    <w:rsid w:val="00A410D3"/>
    <w:rsid w:val="00A41BE9"/>
    <w:rsid w:val="00A4691D"/>
    <w:rsid w:val="00A46BA1"/>
    <w:rsid w:val="00A51E69"/>
    <w:rsid w:val="00A56960"/>
    <w:rsid w:val="00A56CCF"/>
    <w:rsid w:val="00A65D64"/>
    <w:rsid w:val="00A67A63"/>
    <w:rsid w:val="00A73145"/>
    <w:rsid w:val="00A8126D"/>
    <w:rsid w:val="00A817E7"/>
    <w:rsid w:val="00A81E83"/>
    <w:rsid w:val="00A831B4"/>
    <w:rsid w:val="00A867BF"/>
    <w:rsid w:val="00A87024"/>
    <w:rsid w:val="00A91224"/>
    <w:rsid w:val="00A94FD7"/>
    <w:rsid w:val="00AA02EA"/>
    <w:rsid w:val="00AA1290"/>
    <w:rsid w:val="00AA26F1"/>
    <w:rsid w:val="00AA39DA"/>
    <w:rsid w:val="00AA3EC4"/>
    <w:rsid w:val="00AB0E21"/>
    <w:rsid w:val="00AB4756"/>
    <w:rsid w:val="00AC0027"/>
    <w:rsid w:val="00AC27EE"/>
    <w:rsid w:val="00AD25AE"/>
    <w:rsid w:val="00AE01AD"/>
    <w:rsid w:val="00AE577C"/>
    <w:rsid w:val="00AE7B01"/>
    <w:rsid w:val="00AF3152"/>
    <w:rsid w:val="00AF6961"/>
    <w:rsid w:val="00B1236A"/>
    <w:rsid w:val="00B2126F"/>
    <w:rsid w:val="00B267DF"/>
    <w:rsid w:val="00B26939"/>
    <w:rsid w:val="00B37CEB"/>
    <w:rsid w:val="00B476F1"/>
    <w:rsid w:val="00B56A65"/>
    <w:rsid w:val="00B57245"/>
    <w:rsid w:val="00B70865"/>
    <w:rsid w:val="00B73EDA"/>
    <w:rsid w:val="00BA4F40"/>
    <w:rsid w:val="00BB4B73"/>
    <w:rsid w:val="00BC0F2E"/>
    <w:rsid w:val="00BC1F3D"/>
    <w:rsid w:val="00BC50A0"/>
    <w:rsid w:val="00C05543"/>
    <w:rsid w:val="00C119A8"/>
    <w:rsid w:val="00C136FB"/>
    <w:rsid w:val="00C163FA"/>
    <w:rsid w:val="00C216E4"/>
    <w:rsid w:val="00C229F9"/>
    <w:rsid w:val="00C25B85"/>
    <w:rsid w:val="00C27FC6"/>
    <w:rsid w:val="00C356DA"/>
    <w:rsid w:val="00C3667F"/>
    <w:rsid w:val="00C43F58"/>
    <w:rsid w:val="00C475A1"/>
    <w:rsid w:val="00C54281"/>
    <w:rsid w:val="00C553C5"/>
    <w:rsid w:val="00C64EA0"/>
    <w:rsid w:val="00C66A73"/>
    <w:rsid w:val="00C776C9"/>
    <w:rsid w:val="00C91458"/>
    <w:rsid w:val="00C91A05"/>
    <w:rsid w:val="00C92E7D"/>
    <w:rsid w:val="00C946D6"/>
    <w:rsid w:val="00CA2219"/>
    <w:rsid w:val="00CA5AC7"/>
    <w:rsid w:val="00CA6B6C"/>
    <w:rsid w:val="00CB26D3"/>
    <w:rsid w:val="00CB2EB3"/>
    <w:rsid w:val="00CB47AC"/>
    <w:rsid w:val="00CB5D18"/>
    <w:rsid w:val="00CC1768"/>
    <w:rsid w:val="00CC396D"/>
    <w:rsid w:val="00CD1FD3"/>
    <w:rsid w:val="00CD5588"/>
    <w:rsid w:val="00CD6874"/>
    <w:rsid w:val="00CD757A"/>
    <w:rsid w:val="00CE1F8A"/>
    <w:rsid w:val="00CF6AFB"/>
    <w:rsid w:val="00D11310"/>
    <w:rsid w:val="00D127FA"/>
    <w:rsid w:val="00D175B7"/>
    <w:rsid w:val="00D22814"/>
    <w:rsid w:val="00D234E5"/>
    <w:rsid w:val="00D4784F"/>
    <w:rsid w:val="00D55C50"/>
    <w:rsid w:val="00D57F8E"/>
    <w:rsid w:val="00D65F22"/>
    <w:rsid w:val="00D67417"/>
    <w:rsid w:val="00D747E5"/>
    <w:rsid w:val="00D83DE9"/>
    <w:rsid w:val="00D87896"/>
    <w:rsid w:val="00D906E5"/>
    <w:rsid w:val="00D92098"/>
    <w:rsid w:val="00D9698D"/>
    <w:rsid w:val="00DA090C"/>
    <w:rsid w:val="00DA434C"/>
    <w:rsid w:val="00DA57A6"/>
    <w:rsid w:val="00DC2CD3"/>
    <w:rsid w:val="00DC2E10"/>
    <w:rsid w:val="00DD1999"/>
    <w:rsid w:val="00DD33B8"/>
    <w:rsid w:val="00DD45D2"/>
    <w:rsid w:val="00DE1966"/>
    <w:rsid w:val="00DE2295"/>
    <w:rsid w:val="00DF4C56"/>
    <w:rsid w:val="00DF661C"/>
    <w:rsid w:val="00E002A4"/>
    <w:rsid w:val="00E028D7"/>
    <w:rsid w:val="00E07459"/>
    <w:rsid w:val="00E35889"/>
    <w:rsid w:val="00E641DD"/>
    <w:rsid w:val="00E6686C"/>
    <w:rsid w:val="00E71758"/>
    <w:rsid w:val="00E72EB2"/>
    <w:rsid w:val="00E8288A"/>
    <w:rsid w:val="00E86B48"/>
    <w:rsid w:val="00E86D7F"/>
    <w:rsid w:val="00E97828"/>
    <w:rsid w:val="00EB7471"/>
    <w:rsid w:val="00EC58F8"/>
    <w:rsid w:val="00ED274A"/>
    <w:rsid w:val="00ED5488"/>
    <w:rsid w:val="00EE25B8"/>
    <w:rsid w:val="00EE2F47"/>
    <w:rsid w:val="00EF0591"/>
    <w:rsid w:val="00F050F6"/>
    <w:rsid w:val="00F12263"/>
    <w:rsid w:val="00F12684"/>
    <w:rsid w:val="00F1327D"/>
    <w:rsid w:val="00F16146"/>
    <w:rsid w:val="00F161E2"/>
    <w:rsid w:val="00F16F6B"/>
    <w:rsid w:val="00F22FC9"/>
    <w:rsid w:val="00F55522"/>
    <w:rsid w:val="00F6407E"/>
    <w:rsid w:val="00F64EC2"/>
    <w:rsid w:val="00F6584A"/>
    <w:rsid w:val="00F65B7F"/>
    <w:rsid w:val="00F66F6F"/>
    <w:rsid w:val="00F734E0"/>
    <w:rsid w:val="00F812C8"/>
    <w:rsid w:val="00F84830"/>
    <w:rsid w:val="00F959BA"/>
    <w:rsid w:val="00FA3945"/>
    <w:rsid w:val="00FA4213"/>
    <w:rsid w:val="00FA5534"/>
    <w:rsid w:val="00FA611C"/>
    <w:rsid w:val="00FB06EE"/>
    <w:rsid w:val="00FB6294"/>
    <w:rsid w:val="00FC79BE"/>
    <w:rsid w:val="00FD1D67"/>
    <w:rsid w:val="00FE0924"/>
    <w:rsid w:val="00FE1F20"/>
    <w:rsid w:val="00FE293A"/>
    <w:rsid w:val="00FE597F"/>
    <w:rsid w:val="00FF208E"/>
    <w:rsid w:val="00FF5D7F"/>
    <w:rsid w:val="00FF6DD5"/>
    <w:rsid w:val="00FF7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819B9"/>
  <w15:docId w15:val="{005CC3A6-79E7-41E4-8889-B96420FE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B46"/>
    <w:pPr>
      <w:spacing w:after="0" w:line="280" w:lineRule="atLeast"/>
    </w:pPr>
    <w:rPr>
      <w:sz w:val="20"/>
    </w:rPr>
  </w:style>
  <w:style w:type="paragraph" w:styleId="Heading1">
    <w:name w:val="heading 1"/>
    <w:basedOn w:val="Normal"/>
    <w:next w:val="Normal"/>
    <w:link w:val="Heading1Char"/>
    <w:uiPriority w:val="9"/>
    <w:qFormat/>
    <w:rsid w:val="00500AB0"/>
    <w:pPr>
      <w:pageBreakBefore/>
      <w:numPr>
        <w:numId w:val="31"/>
      </w:numPr>
      <w:pBdr>
        <w:bottom w:val="single" w:sz="12" w:space="1" w:color="007161" w:themeColor="accent1"/>
      </w:pBdr>
      <w:spacing w:before="240" w:after="280" w:line="276" w:lineRule="auto"/>
      <w:outlineLvl w:val="0"/>
    </w:pPr>
    <w:rPr>
      <w:rFonts w:asciiTheme="majorHAnsi" w:eastAsiaTheme="majorEastAsia" w:hAnsiTheme="majorHAnsi" w:cstheme="majorBidi"/>
      <w:color w:val="007161" w:themeColor="accent1"/>
      <w:sz w:val="36"/>
      <w:szCs w:val="32"/>
    </w:rPr>
  </w:style>
  <w:style w:type="paragraph" w:styleId="Heading2">
    <w:name w:val="heading 2"/>
    <w:basedOn w:val="Normal"/>
    <w:next w:val="Normal"/>
    <w:link w:val="Heading2Char"/>
    <w:uiPriority w:val="9"/>
    <w:qFormat/>
    <w:rsid w:val="00500AB0"/>
    <w:pPr>
      <w:numPr>
        <w:ilvl w:val="1"/>
        <w:numId w:val="31"/>
      </w:numPr>
      <w:spacing w:before="280"/>
      <w:outlineLvl w:val="1"/>
    </w:pPr>
    <w:rPr>
      <w:rFonts w:asciiTheme="majorHAnsi" w:eastAsiaTheme="majorEastAsia" w:hAnsiTheme="majorHAnsi" w:cstheme="majorBidi"/>
      <w:color w:val="007161" w:themeColor="accent1"/>
      <w:sz w:val="24"/>
      <w:szCs w:val="26"/>
    </w:rPr>
  </w:style>
  <w:style w:type="paragraph" w:styleId="Heading3">
    <w:name w:val="heading 3"/>
    <w:basedOn w:val="Normal"/>
    <w:next w:val="Normal"/>
    <w:link w:val="Heading3Char"/>
    <w:uiPriority w:val="9"/>
    <w:qFormat/>
    <w:rsid w:val="00500AB0"/>
    <w:pPr>
      <w:numPr>
        <w:ilvl w:val="2"/>
        <w:numId w:val="31"/>
      </w:numPr>
      <w:spacing w:before="28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qFormat/>
    <w:rsid w:val="00500AB0"/>
    <w:pPr>
      <w:numPr>
        <w:ilvl w:val="3"/>
        <w:numId w:val="31"/>
      </w:numPr>
      <w:spacing w:before="28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qFormat/>
    <w:rsid w:val="00500AB0"/>
    <w:pPr>
      <w:numPr>
        <w:ilvl w:val="4"/>
        <w:numId w:val="31"/>
      </w:numPr>
      <w:tabs>
        <w:tab w:val="left" w:pos="567"/>
      </w:tabs>
      <w:spacing w:before="280"/>
      <w:outlineLvl w:val="4"/>
    </w:pPr>
    <w:rPr>
      <w:rFonts w:asciiTheme="majorHAnsi" w:eastAsiaTheme="majorEastAsia" w:hAnsiTheme="majorHAnsi" w:cstheme="majorBidi"/>
      <w:b/>
    </w:rPr>
  </w:style>
  <w:style w:type="paragraph" w:styleId="Heading6">
    <w:name w:val="heading 6"/>
    <w:basedOn w:val="Normal"/>
    <w:next w:val="Normal"/>
    <w:link w:val="Heading6Char"/>
    <w:uiPriority w:val="9"/>
    <w:qFormat/>
    <w:rsid w:val="00500AB0"/>
    <w:pPr>
      <w:keepNext/>
      <w:keepLines/>
      <w:numPr>
        <w:ilvl w:val="5"/>
        <w:numId w:val="31"/>
      </w:numPr>
      <w:spacing w:before="28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qFormat/>
    <w:rsid w:val="00500AB0"/>
    <w:pPr>
      <w:keepNext/>
      <w:keepLines/>
      <w:numPr>
        <w:ilvl w:val="6"/>
        <w:numId w:val="31"/>
      </w:numPr>
      <w:spacing w:before="28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
    <w:qFormat/>
    <w:rsid w:val="00500AB0"/>
    <w:pPr>
      <w:keepNext/>
      <w:keepLines/>
      <w:numPr>
        <w:ilvl w:val="7"/>
        <w:numId w:val="31"/>
      </w:numPr>
      <w:spacing w:before="280"/>
      <w:outlineLvl w:val="7"/>
    </w:pPr>
    <w:rPr>
      <w:rFonts w:asciiTheme="majorHAnsi" w:eastAsiaTheme="majorEastAsia" w:hAnsiTheme="majorHAnsi" w:cstheme="majorBidi"/>
      <w:b/>
      <w:szCs w:val="21"/>
    </w:rPr>
  </w:style>
  <w:style w:type="paragraph" w:styleId="Heading9">
    <w:name w:val="heading 9"/>
    <w:basedOn w:val="Normal"/>
    <w:next w:val="Normal"/>
    <w:link w:val="Heading9Char"/>
    <w:uiPriority w:val="9"/>
    <w:qFormat/>
    <w:rsid w:val="00500AB0"/>
    <w:pPr>
      <w:keepNext/>
      <w:keepLines/>
      <w:numPr>
        <w:ilvl w:val="8"/>
        <w:numId w:val="31"/>
      </w:numPr>
      <w:spacing w:before="280"/>
      <w:outlineLvl w:val="8"/>
    </w:pPr>
    <w:rPr>
      <w:rFonts w:asciiTheme="majorHAnsi" w:eastAsiaTheme="majorEastAsia" w:hAnsiTheme="majorHAnsi"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AB0"/>
    <w:rPr>
      <w:rFonts w:asciiTheme="majorHAnsi" w:eastAsiaTheme="majorEastAsia" w:hAnsiTheme="majorHAnsi" w:cstheme="majorBidi"/>
      <w:color w:val="007161" w:themeColor="accent1"/>
      <w:sz w:val="36"/>
      <w:szCs w:val="32"/>
      <w:lang w:val="nl-NL"/>
    </w:rPr>
  </w:style>
  <w:style w:type="paragraph" w:styleId="NoSpacing">
    <w:name w:val="No Spacing"/>
    <w:uiPriority w:val="1"/>
    <w:qFormat/>
    <w:rsid w:val="005D6E90"/>
    <w:pPr>
      <w:spacing w:after="0" w:line="240" w:lineRule="auto"/>
    </w:pPr>
  </w:style>
  <w:style w:type="character" w:customStyle="1" w:styleId="Heading2Char">
    <w:name w:val="Heading 2 Char"/>
    <w:basedOn w:val="DefaultParagraphFont"/>
    <w:link w:val="Heading2"/>
    <w:uiPriority w:val="9"/>
    <w:rsid w:val="0071230F"/>
    <w:rPr>
      <w:rFonts w:asciiTheme="majorHAnsi" w:eastAsiaTheme="majorEastAsia" w:hAnsiTheme="majorHAnsi" w:cstheme="majorBidi"/>
      <w:color w:val="007161" w:themeColor="accent1"/>
      <w:sz w:val="24"/>
      <w:szCs w:val="26"/>
      <w:lang w:val="nl-NL"/>
    </w:rPr>
  </w:style>
  <w:style w:type="character" w:customStyle="1" w:styleId="Heading3Char">
    <w:name w:val="Heading 3 Char"/>
    <w:basedOn w:val="DefaultParagraphFont"/>
    <w:link w:val="Heading3"/>
    <w:uiPriority w:val="9"/>
    <w:rsid w:val="0071230F"/>
    <w:rPr>
      <w:rFonts w:asciiTheme="majorHAnsi" w:eastAsiaTheme="majorEastAsia" w:hAnsiTheme="majorHAnsi" w:cstheme="majorBidi"/>
      <w:b/>
      <w:color w:val="000000" w:themeColor="text1"/>
      <w:sz w:val="20"/>
      <w:szCs w:val="24"/>
      <w:lang w:val="nl-NL"/>
    </w:rPr>
  </w:style>
  <w:style w:type="character" w:customStyle="1" w:styleId="Heading4Char">
    <w:name w:val="Heading 4 Char"/>
    <w:basedOn w:val="DefaultParagraphFont"/>
    <w:link w:val="Heading4"/>
    <w:uiPriority w:val="9"/>
    <w:rsid w:val="0071230F"/>
    <w:rPr>
      <w:rFonts w:asciiTheme="majorHAnsi" w:eastAsiaTheme="majorEastAsia" w:hAnsiTheme="majorHAnsi" w:cstheme="majorBidi"/>
      <w:b/>
      <w:iCs/>
      <w:color w:val="000000" w:themeColor="text1"/>
      <w:sz w:val="20"/>
      <w:lang w:val="nl-NL"/>
    </w:rPr>
  </w:style>
  <w:style w:type="character" w:customStyle="1" w:styleId="Heading5Char">
    <w:name w:val="Heading 5 Char"/>
    <w:basedOn w:val="DefaultParagraphFont"/>
    <w:link w:val="Heading5"/>
    <w:uiPriority w:val="9"/>
    <w:rsid w:val="0071230F"/>
    <w:rPr>
      <w:rFonts w:asciiTheme="majorHAnsi" w:eastAsiaTheme="majorEastAsia" w:hAnsiTheme="majorHAnsi" w:cstheme="majorBidi"/>
      <w:b/>
      <w:color w:val="000000" w:themeColor="text1"/>
      <w:sz w:val="20"/>
      <w:lang w:val="nl-NL"/>
    </w:rPr>
  </w:style>
  <w:style w:type="character" w:customStyle="1" w:styleId="Heading6Char">
    <w:name w:val="Heading 6 Char"/>
    <w:basedOn w:val="DefaultParagraphFont"/>
    <w:link w:val="Heading6"/>
    <w:uiPriority w:val="9"/>
    <w:rsid w:val="0071230F"/>
    <w:rPr>
      <w:rFonts w:asciiTheme="majorHAnsi" w:eastAsiaTheme="majorEastAsia" w:hAnsiTheme="majorHAnsi" w:cstheme="majorBidi"/>
      <w:b/>
      <w:color w:val="000000" w:themeColor="text1"/>
      <w:sz w:val="20"/>
      <w:lang w:val="nl-NL"/>
    </w:rPr>
  </w:style>
  <w:style w:type="character" w:customStyle="1" w:styleId="Heading7Char">
    <w:name w:val="Heading 7 Char"/>
    <w:basedOn w:val="DefaultParagraphFont"/>
    <w:link w:val="Heading7"/>
    <w:uiPriority w:val="9"/>
    <w:rsid w:val="0071230F"/>
    <w:rPr>
      <w:rFonts w:asciiTheme="majorHAnsi" w:eastAsiaTheme="majorEastAsia" w:hAnsiTheme="majorHAnsi" w:cstheme="majorBidi"/>
      <w:b/>
      <w:iCs/>
      <w:color w:val="000000" w:themeColor="text1"/>
      <w:sz w:val="20"/>
      <w:lang w:val="nl-NL"/>
    </w:rPr>
  </w:style>
  <w:style w:type="character" w:customStyle="1" w:styleId="Heading8Char">
    <w:name w:val="Heading 8 Char"/>
    <w:basedOn w:val="DefaultParagraphFont"/>
    <w:link w:val="Heading8"/>
    <w:uiPriority w:val="9"/>
    <w:rsid w:val="0071230F"/>
    <w:rPr>
      <w:rFonts w:asciiTheme="majorHAnsi" w:eastAsiaTheme="majorEastAsia" w:hAnsiTheme="majorHAnsi" w:cstheme="majorBidi"/>
      <w:b/>
      <w:color w:val="000000" w:themeColor="text1"/>
      <w:sz w:val="20"/>
      <w:szCs w:val="21"/>
      <w:lang w:val="nl-NL"/>
    </w:rPr>
  </w:style>
  <w:style w:type="character" w:customStyle="1" w:styleId="Heading9Char">
    <w:name w:val="Heading 9 Char"/>
    <w:basedOn w:val="DefaultParagraphFont"/>
    <w:link w:val="Heading9"/>
    <w:uiPriority w:val="9"/>
    <w:rsid w:val="0071230F"/>
    <w:rPr>
      <w:rFonts w:asciiTheme="majorHAnsi" w:eastAsiaTheme="majorEastAsia" w:hAnsiTheme="majorHAnsi" w:cstheme="majorBidi"/>
      <w:b/>
      <w:iCs/>
      <w:color w:val="000000" w:themeColor="text1"/>
      <w:sz w:val="20"/>
      <w:szCs w:val="21"/>
      <w:lang w:val="nl-NL"/>
    </w:rPr>
  </w:style>
  <w:style w:type="paragraph" w:styleId="TOC1">
    <w:name w:val="toc 1"/>
    <w:basedOn w:val="Normal"/>
    <w:next w:val="Normal"/>
    <w:autoRedefine/>
    <w:uiPriority w:val="39"/>
    <w:rsid w:val="00B301A9"/>
    <w:pPr>
      <w:tabs>
        <w:tab w:val="left" w:pos="851"/>
        <w:tab w:val="right" w:pos="9639"/>
      </w:tabs>
      <w:spacing w:before="280"/>
      <w:ind w:left="851" w:hanging="851"/>
    </w:pPr>
    <w:rPr>
      <w:b/>
      <w:noProof/>
      <w:sz w:val="24"/>
    </w:rPr>
  </w:style>
  <w:style w:type="paragraph" w:styleId="TOC2">
    <w:name w:val="toc 2"/>
    <w:basedOn w:val="Normal"/>
    <w:next w:val="Normal"/>
    <w:autoRedefine/>
    <w:uiPriority w:val="39"/>
    <w:rsid w:val="00B301A9"/>
    <w:pPr>
      <w:tabs>
        <w:tab w:val="left" w:pos="851"/>
        <w:tab w:val="right" w:pos="9639"/>
      </w:tabs>
      <w:ind w:left="851" w:hanging="851"/>
    </w:pPr>
    <w:rPr>
      <w:noProof/>
    </w:rPr>
  </w:style>
  <w:style w:type="paragraph" w:styleId="TOC3">
    <w:name w:val="toc 3"/>
    <w:basedOn w:val="Normal"/>
    <w:next w:val="Normal"/>
    <w:autoRedefine/>
    <w:uiPriority w:val="39"/>
    <w:rsid w:val="00B301A9"/>
    <w:pPr>
      <w:tabs>
        <w:tab w:val="left" w:pos="851"/>
        <w:tab w:val="right" w:pos="9639"/>
      </w:tabs>
      <w:ind w:left="851" w:hanging="851"/>
    </w:pPr>
    <w:rPr>
      <w:noProof/>
    </w:rPr>
  </w:style>
  <w:style w:type="paragraph" w:styleId="ListBullet">
    <w:name w:val="List Bullet"/>
    <w:basedOn w:val="Normal"/>
    <w:uiPriority w:val="10"/>
    <w:rsid w:val="002503D5"/>
    <w:pPr>
      <w:numPr>
        <w:numId w:val="27"/>
      </w:numPr>
      <w:contextualSpacing/>
    </w:pPr>
  </w:style>
  <w:style w:type="paragraph" w:styleId="Title">
    <w:name w:val="Title"/>
    <w:basedOn w:val="Normal"/>
    <w:next w:val="Normal"/>
    <w:link w:val="TitleChar"/>
    <w:uiPriority w:val="10"/>
    <w:qFormat/>
    <w:rsid w:val="005D66D8"/>
    <w:pPr>
      <w:contextualSpacing/>
    </w:pPr>
    <w:rPr>
      <w:rFonts w:asciiTheme="majorHAnsi" w:eastAsiaTheme="majorEastAsia" w:hAnsiTheme="majorHAnsi" w:cstheme="majorBidi"/>
      <w:color w:val="007161" w:themeColor="accent1"/>
      <w:sz w:val="56"/>
      <w:szCs w:val="56"/>
    </w:rPr>
  </w:style>
  <w:style w:type="character" w:customStyle="1" w:styleId="TitleChar">
    <w:name w:val="Title Char"/>
    <w:basedOn w:val="DefaultParagraphFont"/>
    <w:link w:val="Title"/>
    <w:uiPriority w:val="10"/>
    <w:rsid w:val="005D66D8"/>
    <w:rPr>
      <w:rFonts w:asciiTheme="majorHAnsi" w:eastAsiaTheme="majorEastAsia" w:hAnsiTheme="majorHAnsi" w:cstheme="majorBidi"/>
      <w:color w:val="007161" w:themeColor="accent1"/>
      <w:sz w:val="56"/>
      <w:szCs w:val="56"/>
      <w:lang w:val="nl-NL"/>
    </w:rPr>
  </w:style>
  <w:style w:type="paragraph" w:styleId="Subtitle">
    <w:name w:val="Subtitle"/>
    <w:basedOn w:val="Normal"/>
    <w:next w:val="Normal"/>
    <w:link w:val="SubtitleChar"/>
    <w:uiPriority w:val="11"/>
    <w:qFormat/>
    <w:rsid w:val="00A332C3"/>
    <w:pPr>
      <w:numPr>
        <w:ilvl w:val="1"/>
      </w:numPr>
    </w:pPr>
    <w:rPr>
      <w:rFonts w:eastAsiaTheme="minorEastAsia"/>
      <w:color w:val="9F9F9F"/>
      <w:sz w:val="32"/>
    </w:rPr>
  </w:style>
  <w:style w:type="character" w:customStyle="1" w:styleId="SubtitleChar">
    <w:name w:val="Subtitle Char"/>
    <w:basedOn w:val="DefaultParagraphFont"/>
    <w:link w:val="Subtitle"/>
    <w:uiPriority w:val="11"/>
    <w:rsid w:val="00A332C3"/>
    <w:rPr>
      <w:rFonts w:eastAsiaTheme="minorEastAsia"/>
      <w:color w:val="9F9F9F"/>
      <w:sz w:val="32"/>
      <w:lang w:val="nl-NL"/>
    </w:rPr>
  </w:style>
  <w:style w:type="character" w:styleId="Emphasis">
    <w:name w:val="Emphasis"/>
    <w:basedOn w:val="DefaultParagraphFont"/>
    <w:uiPriority w:val="20"/>
    <w:qFormat/>
    <w:rsid w:val="0064435B"/>
    <w:rPr>
      <w:i/>
      <w:iCs/>
      <w:lang w:val="nl-NL"/>
    </w:rPr>
  </w:style>
  <w:style w:type="character" w:styleId="Strong">
    <w:name w:val="Strong"/>
    <w:basedOn w:val="DefaultParagraphFont"/>
    <w:uiPriority w:val="22"/>
    <w:qFormat/>
    <w:rsid w:val="0064435B"/>
    <w:rPr>
      <w:b/>
      <w:bCs/>
      <w:lang w:val="nl-NL"/>
    </w:rPr>
  </w:style>
  <w:style w:type="paragraph" w:styleId="Quote">
    <w:name w:val="Quote"/>
    <w:basedOn w:val="Normal"/>
    <w:next w:val="Normal"/>
    <w:link w:val="QuoteChar"/>
    <w:uiPriority w:val="29"/>
    <w:qFormat/>
    <w:rsid w:val="00E115CF"/>
    <w:pPr>
      <w:spacing w:before="280" w:after="280"/>
      <w:ind w:left="1418" w:right="1418"/>
      <w:jc w:val="center"/>
    </w:pPr>
    <w:rPr>
      <w:i/>
      <w:iCs/>
    </w:rPr>
  </w:style>
  <w:style w:type="character" w:customStyle="1" w:styleId="QuoteChar">
    <w:name w:val="Quote Char"/>
    <w:basedOn w:val="DefaultParagraphFont"/>
    <w:link w:val="Quote"/>
    <w:uiPriority w:val="29"/>
    <w:rsid w:val="00E115CF"/>
    <w:rPr>
      <w:i/>
      <w:iCs/>
      <w:color w:val="000000" w:themeColor="text1"/>
      <w:sz w:val="20"/>
      <w:lang w:val="nl-NL"/>
    </w:rPr>
  </w:style>
  <w:style w:type="paragraph" w:styleId="Caption">
    <w:name w:val="caption"/>
    <w:basedOn w:val="Normal"/>
    <w:next w:val="Normal"/>
    <w:uiPriority w:val="35"/>
    <w:qFormat/>
    <w:rsid w:val="00D66B35"/>
    <w:rPr>
      <w:iCs/>
      <w:color w:val="007161" w:themeColor="accent1"/>
      <w:sz w:val="16"/>
      <w:szCs w:val="18"/>
    </w:rPr>
  </w:style>
  <w:style w:type="character" w:styleId="PageNumber">
    <w:name w:val="page number"/>
    <w:basedOn w:val="DefaultParagraphFont"/>
    <w:uiPriority w:val="99"/>
    <w:rsid w:val="0064435B"/>
  </w:style>
  <w:style w:type="character" w:styleId="FootnoteReference">
    <w:name w:val="footnote reference"/>
    <w:basedOn w:val="DefaultParagraphFont"/>
    <w:uiPriority w:val="99"/>
    <w:rsid w:val="003354D2"/>
    <w:rPr>
      <w:vertAlign w:val="superscript"/>
      <w:lang w:val="nl-NL"/>
    </w:rPr>
  </w:style>
  <w:style w:type="paragraph" w:styleId="FootnoteText">
    <w:name w:val="footnote text"/>
    <w:basedOn w:val="Normal"/>
    <w:link w:val="FootnoteTextChar"/>
    <w:autoRedefine/>
    <w:uiPriority w:val="99"/>
    <w:rsid w:val="009C64B0"/>
    <w:pPr>
      <w:spacing w:line="220" w:lineRule="atLeast"/>
    </w:pPr>
    <w:rPr>
      <w:sz w:val="17"/>
      <w:szCs w:val="20"/>
    </w:rPr>
  </w:style>
  <w:style w:type="character" w:customStyle="1" w:styleId="FootnoteTextChar">
    <w:name w:val="Footnote Text Char"/>
    <w:basedOn w:val="DefaultParagraphFont"/>
    <w:link w:val="FootnoteText"/>
    <w:uiPriority w:val="99"/>
    <w:rsid w:val="009C64B0"/>
    <w:rPr>
      <w:sz w:val="17"/>
      <w:szCs w:val="20"/>
      <w:lang w:val="nl-NL"/>
    </w:rPr>
  </w:style>
  <w:style w:type="paragraph" w:styleId="Footer">
    <w:name w:val="footer"/>
    <w:basedOn w:val="Normal"/>
    <w:link w:val="FooterChar"/>
    <w:uiPriority w:val="99"/>
    <w:rsid w:val="0064435B"/>
    <w:pPr>
      <w:tabs>
        <w:tab w:val="center" w:pos="4680"/>
        <w:tab w:val="right" w:pos="9360"/>
      </w:tabs>
    </w:pPr>
  </w:style>
  <w:style w:type="character" w:customStyle="1" w:styleId="FooterChar">
    <w:name w:val="Footer Char"/>
    <w:basedOn w:val="DefaultParagraphFont"/>
    <w:link w:val="Footer"/>
    <w:uiPriority w:val="99"/>
    <w:rsid w:val="0064435B"/>
  </w:style>
  <w:style w:type="paragraph" w:styleId="TOCHeading">
    <w:name w:val="TOC Heading"/>
    <w:basedOn w:val="Heading1"/>
    <w:next w:val="Normal"/>
    <w:uiPriority w:val="39"/>
    <w:qFormat/>
    <w:rsid w:val="00685381"/>
    <w:pPr>
      <w:numPr>
        <w:numId w:val="0"/>
      </w:numPr>
      <w:spacing w:after="240"/>
      <w:outlineLvl w:val="9"/>
    </w:pPr>
    <w:rPr>
      <w:caps/>
    </w:rPr>
  </w:style>
  <w:style w:type="character" w:styleId="Hyperlink">
    <w:name w:val="Hyperlink"/>
    <w:basedOn w:val="DefaultParagraphFont"/>
    <w:uiPriority w:val="99"/>
    <w:unhideWhenUsed/>
    <w:rsid w:val="00433CA2"/>
    <w:rPr>
      <w:color w:val="0563C1" w:themeColor="hyperlink"/>
      <w:u w:val="single"/>
      <w:lang w:val="nl-NL"/>
    </w:rPr>
  </w:style>
  <w:style w:type="paragraph" w:styleId="ListNumber">
    <w:name w:val="List Number"/>
    <w:basedOn w:val="Normal"/>
    <w:uiPriority w:val="10"/>
    <w:rsid w:val="00750B5E"/>
    <w:pPr>
      <w:numPr>
        <w:numId w:val="1"/>
      </w:numPr>
      <w:tabs>
        <w:tab w:val="clear" w:pos="360"/>
        <w:tab w:val="left" w:pos="397"/>
      </w:tabs>
      <w:ind w:left="397" w:hanging="397"/>
      <w:contextualSpacing/>
    </w:pPr>
  </w:style>
  <w:style w:type="paragraph" w:customStyle="1" w:styleId="DSHeadingNoToc1">
    <w:name w:val="DS_Heading_NoToc_1"/>
    <w:basedOn w:val="Heading1"/>
    <w:qFormat/>
    <w:rsid w:val="008B7A64"/>
    <w:pPr>
      <w:pageBreakBefore w:val="0"/>
      <w:numPr>
        <w:numId w:val="0"/>
      </w:numPr>
      <w:tabs>
        <w:tab w:val="left" w:pos="0"/>
        <w:tab w:val="num" w:pos="851"/>
      </w:tabs>
      <w:ind w:left="851" w:hanging="851"/>
      <w:outlineLvl w:val="9"/>
    </w:pPr>
    <w:rPr>
      <w:rFonts w:asciiTheme="minorHAnsi" w:hAnsiTheme="minorHAnsi"/>
    </w:rPr>
  </w:style>
  <w:style w:type="paragraph" w:customStyle="1" w:styleId="DSHeadingNoToc2">
    <w:name w:val="DS_Heading_NoToc_2"/>
    <w:basedOn w:val="Heading2"/>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3">
    <w:name w:val="DS_Heading_NoToc_3"/>
    <w:basedOn w:val="Heading3"/>
    <w:qFormat/>
    <w:rsid w:val="00A82339"/>
    <w:pPr>
      <w:numPr>
        <w:ilvl w:val="0"/>
        <w:numId w:val="0"/>
      </w:numPr>
      <w:tabs>
        <w:tab w:val="num" w:pos="851"/>
      </w:tabs>
      <w:ind w:left="851" w:hanging="851"/>
      <w:outlineLvl w:val="9"/>
    </w:pPr>
    <w:rPr>
      <w:rFonts w:asciiTheme="minorHAnsi" w:hAnsiTheme="minorHAnsi"/>
    </w:rPr>
  </w:style>
  <w:style w:type="paragraph" w:customStyle="1" w:styleId="DSHeadingNoToc4">
    <w:name w:val="DS_Heading_NoToc_4"/>
    <w:basedOn w:val="Heading4"/>
    <w:qFormat/>
    <w:rsid w:val="009A54E6"/>
    <w:pPr>
      <w:numPr>
        <w:ilvl w:val="0"/>
        <w:numId w:val="0"/>
      </w:numPr>
      <w:tabs>
        <w:tab w:val="num" w:pos="851"/>
      </w:tabs>
      <w:ind w:left="851" w:hanging="851"/>
      <w:outlineLvl w:val="9"/>
    </w:pPr>
    <w:rPr>
      <w:rFonts w:asciiTheme="minorHAnsi" w:hAnsiTheme="minorHAnsi"/>
      <w:iCs w:val="0"/>
    </w:rPr>
  </w:style>
  <w:style w:type="paragraph" w:customStyle="1" w:styleId="DSHeadingNoToc5">
    <w:name w:val="DS_Heading_NoToc_5"/>
    <w:basedOn w:val="Heading5"/>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6">
    <w:name w:val="DS_Heading_NoToc_6"/>
    <w:basedOn w:val="Heading6"/>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7">
    <w:name w:val="DS_Heading_NoToc_7"/>
    <w:basedOn w:val="Heading7"/>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8">
    <w:name w:val="DS_Heading_NoToc_8"/>
    <w:basedOn w:val="Heading8"/>
    <w:qFormat/>
    <w:rsid w:val="009A54E6"/>
    <w:pPr>
      <w:numPr>
        <w:ilvl w:val="0"/>
        <w:numId w:val="0"/>
      </w:numPr>
      <w:tabs>
        <w:tab w:val="num" w:pos="851"/>
      </w:tabs>
      <w:ind w:left="851" w:hanging="851"/>
      <w:outlineLvl w:val="9"/>
    </w:pPr>
    <w:rPr>
      <w:rFonts w:asciiTheme="minorHAnsi" w:hAnsiTheme="minorHAnsi"/>
    </w:rPr>
  </w:style>
  <w:style w:type="paragraph" w:customStyle="1" w:styleId="DSHeadingNoToc9">
    <w:name w:val="DS_Heading_NoToc_9"/>
    <w:basedOn w:val="Heading9"/>
    <w:qFormat/>
    <w:rsid w:val="009A54E6"/>
    <w:pPr>
      <w:numPr>
        <w:ilvl w:val="0"/>
        <w:numId w:val="0"/>
      </w:numPr>
      <w:tabs>
        <w:tab w:val="num" w:pos="851"/>
      </w:tabs>
      <w:ind w:left="851" w:hanging="851"/>
      <w:outlineLvl w:val="9"/>
    </w:pPr>
    <w:rPr>
      <w:rFonts w:asciiTheme="minorHAnsi" w:hAnsiTheme="minorHAnsi"/>
    </w:rPr>
  </w:style>
  <w:style w:type="paragraph" w:customStyle="1" w:styleId="DSLabels">
    <w:name w:val="DS_Labels"/>
    <w:basedOn w:val="Normal"/>
    <w:qFormat/>
    <w:rsid w:val="00EF3542"/>
    <w:rPr>
      <w:rFonts w:eastAsia="Times New Roman" w:cs="Times New Roman"/>
      <w:b/>
      <w:noProof/>
      <w:szCs w:val="19"/>
      <w:lang w:eastAsia="nl-NL"/>
    </w:rPr>
  </w:style>
  <w:style w:type="paragraph" w:customStyle="1" w:styleId="DSLocationData1">
    <w:name w:val="DS_LocationData_1"/>
    <w:basedOn w:val="NoSpacing"/>
    <w:qFormat/>
    <w:rsid w:val="00E115CF"/>
    <w:pPr>
      <w:spacing w:line="200" w:lineRule="exact"/>
      <w:contextualSpacing/>
      <w:jc w:val="right"/>
    </w:pPr>
    <w:rPr>
      <w:rFonts w:eastAsia="Times New Roman" w:cs="Times New Roman"/>
      <w:noProof/>
      <w:color w:val="000000" w:themeColor="text1"/>
      <w:sz w:val="13"/>
      <w:szCs w:val="19"/>
      <w:lang w:eastAsia="nl-NL"/>
    </w:rPr>
  </w:style>
  <w:style w:type="paragraph" w:customStyle="1" w:styleId="DSSendOption">
    <w:name w:val="DS_SendOption"/>
    <w:basedOn w:val="Normal"/>
    <w:qFormat/>
    <w:rsid w:val="004C5863"/>
    <w:rPr>
      <w:rFonts w:eastAsia="Times New Roman" w:cs="Times New Roman"/>
      <w:b/>
      <w:noProof/>
      <w:szCs w:val="19"/>
      <w:lang w:eastAsia="nl-NL"/>
    </w:rPr>
  </w:style>
  <w:style w:type="paragraph" w:customStyle="1" w:styleId="DSConfidentiality">
    <w:name w:val="DS_Confidentiality"/>
    <w:basedOn w:val="Normal"/>
    <w:qFormat/>
    <w:rsid w:val="004C5863"/>
    <w:rPr>
      <w:rFonts w:eastAsia="Times New Roman" w:cs="Times New Roman"/>
      <w:b/>
      <w:noProof/>
      <w:szCs w:val="24"/>
      <w:lang w:eastAsia="nl-NL"/>
    </w:rPr>
  </w:style>
  <w:style w:type="paragraph" w:styleId="Header">
    <w:name w:val="header"/>
    <w:basedOn w:val="Normal"/>
    <w:link w:val="HeaderChar"/>
    <w:uiPriority w:val="99"/>
    <w:unhideWhenUsed/>
    <w:rsid w:val="004414E3"/>
    <w:pPr>
      <w:tabs>
        <w:tab w:val="center" w:pos="4680"/>
        <w:tab w:val="right" w:pos="9360"/>
      </w:tabs>
      <w:jc w:val="center"/>
    </w:pPr>
    <w:rPr>
      <w:b/>
      <w:color w:val="FFFFFF" w:themeColor="background1"/>
      <w:sz w:val="24"/>
    </w:rPr>
  </w:style>
  <w:style w:type="character" w:customStyle="1" w:styleId="HeaderChar">
    <w:name w:val="Header Char"/>
    <w:basedOn w:val="DefaultParagraphFont"/>
    <w:link w:val="Header"/>
    <w:uiPriority w:val="99"/>
    <w:rsid w:val="004414E3"/>
    <w:rPr>
      <w:b/>
      <w:color w:val="FFFFFF" w:themeColor="background1"/>
      <w:sz w:val="24"/>
      <w:lang w:val="nl-NL"/>
    </w:rPr>
  </w:style>
  <w:style w:type="paragraph" w:styleId="BalloonText">
    <w:name w:val="Balloon Text"/>
    <w:basedOn w:val="Normal"/>
    <w:link w:val="BalloonTextChar"/>
    <w:uiPriority w:val="99"/>
    <w:semiHidden/>
    <w:unhideWhenUsed/>
    <w:rsid w:val="00401C65"/>
    <w:rPr>
      <w:rFonts w:ascii="Segoe UI" w:hAnsi="Segoe UI" w:cs="Segoe UI"/>
      <w:szCs w:val="18"/>
    </w:rPr>
  </w:style>
  <w:style w:type="character" w:customStyle="1" w:styleId="BalloonTextChar">
    <w:name w:val="Balloon Text Char"/>
    <w:basedOn w:val="DefaultParagraphFont"/>
    <w:link w:val="BalloonText"/>
    <w:uiPriority w:val="99"/>
    <w:semiHidden/>
    <w:rsid w:val="00401C65"/>
    <w:rPr>
      <w:rFonts w:ascii="Segoe UI" w:hAnsi="Segoe UI" w:cs="Segoe UI"/>
      <w:sz w:val="18"/>
      <w:szCs w:val="18"/>
      <w:lang w:val="nl-NL"/>
    </w:rPr>
  </w:style>
  <w:style w:type="paragraph" w:styleId="ListParagraph">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DE47DB"/>
    <w:pPr>
      <w:numPr>
        <w:numId w:val="21"/>
      </w:numPr>
    </w:pPr>
    <w:rPr>
      <w:rFonts w:eastAsia="Times New Roman" w:cs="Times New Roman"/>
      <w:szCs w:val="24"/>
      <w:lang w:eastAsia="nl-NL"/>
    </w:rPr>
  </w:style>
  <w:style w:type="paragraph" w:customStyle="1" w:styleId="DSNumberedListA0">
    <w:name w:val="DS_NumberedList_A"/>
    <w:basedOn w:val="Normal"/>
    <w:qFormat/>
    <w:rsid w:val="007E3EDD"/>
    <w:pPr>
      <w:numPr>
        <w:numId w:val="22"/>
      </w:numPr>
    </w:pPr>
    <w:rPr>
      <w:rFonts w:eastAsia="Times New Roman" w:cs="Times New Roman"/>
      <w:szCs w:val="24"/>
      <w:lang w:eastAsia="nl-NL"/>
    </w:rPr>
  </w:style>
  <w:style w:type="paragraph" w:customStyle="1" w:styleId="DSNumberedListI">
    <w:name w:val="DS_NumberedList_I"/>
    <w:basedOn w:val="Normal"/>
    <w:qFormat/>
    <w:rsid w:val="007E3EDD"/>
    <w:pPr>
      <w:numPr>
        <w:numId w:val="6"/>
      </w:numPr>
    </w:pPr>
    <w:rPr>
      <w:rFonts w:eastAsia="Times New Roman" w:cs="Times New Roman"/>
      <w:szCs w:val="24"/>
      <w:lang w:eastAsia="nl-NL"/>
    </w:rPr>
  </w:style>
  <w:style w:type="numbering" w:customStyle="1" w:styleId="DSHeadings">
    <w:name w:val="DS_Headings"/>
    <w:uiPriority w:val="99"/>
    <w:rsid w:val="00222D39"/>
    <w:pPr>
      <w:numPr>
        <w:numId w:val="3"/>
      </w:numPr>
    </w:pPr>
  </w:style>
  <w:style w:type="numbering" w:customStyle="1" w:styleId="DSNumberedlist1">
    <w:name w:val="DS_Numbered list 1."/>
    <w:uiPriority w:val="99"/>
    <w:rsid w:val="00D9698D"/>
    <w:pPr>
      <w:numPr>
        <w:numId w:val="4"/>
      </w:numPr>
    </w:pPr>
  </w:style>
  <w:style w:type="numbering" w:customStyle="1" w:styleId="DSNumberedListII">
    <w:name w:val="DS_Numbered List II"/>
    <w:uiPriority w:val="99"/>
    <w:rsid w:val="00DF4C56"/>
    <w:pPr>
      <w:numPr>
        <w:numId w:val="5"/>
      </w:numPr>
    </w:pPr>
  </w:style>
  <w:style w:type="numbering" w:customStyle="1" w:styleId="DSNumberedListA">
    <w:name w:val="DS_Numbered List A"/>
    <w:uiPriority w:val="99"/>
    <w:rsid w:val="007A5EDC"/>
    <w:pPr>
      <w:numPr>
        <w:numId w:val="7"/>
      </w:numPr>
    </w:pPr>
  </w:style>
  <w:style w:type="character" w:customStyle="1" w:styleId="DSProductions">
    <w:name w:val="DS_Productions"/>
    <w:basedOn w:val="DefaultParagraphFont"/>
    <w:uiPriority w:val="1"/>
    <w:qFormat/>
    <w:rsid w:val="00C119A8"/>
    <w:rPr>
      <w:b/>
      <w:lang w:val="nl-NL"/>
    </w:rPr>
  </w:style>
  <w:style w:type="paragraph" w:customStyle="1" w:styleId="DSBodyText1">
    <w:name w:val="DS_BodyText_1"/>
    <w:basedOn w:val="Normal"/>
    <w:qFormat/>
    <w:rsid w:val="008D2DFD"/>
    <w:rPr>
      <w:rFonts w:eastAsia="Times New Roman" w:cs="Times New Roman"/>
      <w:szCs w:val="24"/>
      <w:lang w:eastAsia="nl-NL"/>
    </w:rPr>
  </w:style>
  <w:style w:type="paragraph" w:customStyle="1" w:styleId="DSBodyText2">
    <w:name w:val="DS_BodyText_2"/>
    <w:basedOn w:val="DSBodyText1"/>
    <w:qFormat/>
    <w:rsid w:val="00E60DFD"/>
    <w:pPr>
      <w:numPr>
        <w:ilvl w:val="1"/>
      </w:numPr>
    </w:pPr>
    <w:rPr>
      <w:sz w:val="24"/>
    </w:r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8"/>
      </w:numPr>
    </w:pPr>
  </w:style>
  <w:style w:type="paragraph" w:customStyle="1" w:styleId="DSBodyTextNumbered1">
    <w:name w:val="DS_BodyText_Numbered_1"/>
    <w:basedOn w:val="Normal"/>
    <w:qFormat/>
    <w:rsid w:val="00437C03"/>
    <w:pPr>
      <w:numPr>
        <w:numId w:val="9"/>
      </w:numPr>
      <w:tabs>
        <w:tab w:val="left" w:pos="709"/>
      </w:tabs>
      <w:spacing w:after="280"/>
    </w:pPr>
  </w:style>
  <w:style w:type="paragraph" w:customStyle="1" w:styleId="DSBodyTextNumbered2">
    <w:name w:val="DS_BodyText_Numbered_2"/>
    <w:basedOn w:val="DSBodyTextNumbered1"/>
    <w:qFormat/>
    <w:rsid w:val="00437C03"/>
    <w:pPr>
      <w:numPr>
        <w:ilvl w:val="1"/>
      </w:numPr>
      <w:tabs>
        <w:tab w:val="clear" w:pos="0"/>
      </w:tabs>
    </w:pPr>
  </w:style>
  <w:style w:type="paragraph" w:customStyle="1" w:styleId="DSBodyTextNumbered3">
    <w:name w:val="DS_BodyText_Numbered_3"/>
    <w:basedOn w:val="DSBodyTextNumbered2"/>
    <w:qFormat/>
    <w:rsid w:val="00437C03"/>
    <w:pPr>
      <w:numPr>
        <w:ilvl w:val="2"/>
      </w:numPr>
      <w:tabs>
        <w:tab w:val="clear" w:pos="0"/>
      </w:tabs>
    </w:pPr>
  </w:style>
  <w:style w:type="paragraph" w:customStyle="1" w:styleId="DSBodyTextNumbered4">
    <w:name w:val="DS_BodyText_Numbered_4"/>
    <w:basedOn w:val="DSBodyTextNumbered3"/>
    <w:qFormat/>
    <w:rsid w:val="00437C03"/>
    <w:pPr>
      <w:numPr>
        <w:ilvl w:val="3"/>
      </w:numPr>
      <w:tabs>
        <w:tab w:val="clear" w:pos="0"/>
      </w:tabs>
    </w:pPr>
  </w:style>
  <w:style w:type="paragraph" w:customStyle="1" w:styleId="DSLocationData2">
    <w:name w:val="DS_LocationData_2"/>
    <w:basedOn w:val="DSLocationData1"/>
    <w:qFormat/>
    <w:rsid w:val="004C5863"/>
    <w:pPr>
      <w:jc w:val="left"/>
    </w:pPr>
  </w:style>
  <w:style w:type="paragraph" w:customStyle="1" w:styleId="DSDocumentData">
    <w:name w:val="DS_DocumentData"/>
    <w:basedOn w:val="Normal"/>
    <w:qFormat/>
    <w:rsid w:val="0082732E"/>
  </w:style>
  <w:style w:type="paragraph" w:customStyle="1" w:styleId="DSBodyTextIndent1">
    <w:name w:val="DS_BodyText_Indent_1"/>
    <w:basedOn w:val="Normal"/>
    <w:qFormat/>
    <w:rsid w:val="002343CB"/>
    <w:pPr>
      <w:ind w:left="851"/>
    </w:pPr>
  </w:style>
  <w:style w:type="paragraph" w:customStyle="1" w:styleId="DSBodyTextIndent2">
    <w:name w:val="DS_BodyText_Indent_2"/>
    <w:basedOn w:val="DSBodyTextIndent1"/>
    <w:qFormat/>
    <w:rsid w:val="0017393F"/>
    <w:pPr>
      <w:ind w:left="1276"/>
    </w:pPr>
  </w:style>
  <w:style w:type="paragraph" w:customStyle="1" w:styleId="DSHeadingUnnumbered1">
    <w:name w:val="DS_Heading_Unnumbered_1"/>
    <w:basedOn w:val="Heading1"/>
    <w:next w:val="Normal"/>
    <w:qFormat/>
    <w:rsid w:val="00D64FAF"/>
    <w:pPr>
      <w:numPr>
        <w:numId w:val="0"/>
      </w:numPr>
    </w:pPr>
  </w:style>
  <w:style w:type="paragraph" w:customStyle="1" w:styleId="DSHeadingUnnumbered2">
    <w:name w:val="DS_Heading_Unnumbered_2"/>
    <w:basedOn w:val="Heading2"/>
    <w:next w:val="Normal"/>
    <w:qFormat/>
    <w:rsid w:val="00DF55D0"/>
    <w:pPr>
      <w:numPr>
        <w:ilvl w:val="0"/>
        <w:numId w:val="0"/>
      </w:numPr>
    </w:pPr>
  </w:style>
  <w:style w:type="paragraph" w:customStyle="1" w:styleId="DSHeadingUnnumbered3">
    <w:name w:val="DS_Heading_Unnumbered_3"/>
    <w:basedOn w:val="Heading3"/>
    <w:next w:val="Normal"/>
    <w:qFormat/>
    <w:rsid w:val="00DF55D0"/>
    <w:pPr>
      <w:numPr>
        <w:ilvl w:val="0"/>
        <w:numId w:val="0"/>
      </w:numPr>
    </w:pPr>
  </w:style>
  <w:style w:type="paragraph" w:customStyle="1" w:styleId="DSHeadingUnnumbered4">
    <w:name w:val="DS_Heading_Unnumbered_4"/>
    <w:basedOn w:val="Heading4"/>
    <w:next w:val="Normal"/>
    <w:qFormat/>
    <w:rsid w:val="00DF55D0"/>
    <w:pPr>
      <w:numPr>
        <w:ilvl w:val="0"/>
        <w:numId w:val="0"/>
      </w:numPr>
    </w:pPr>
  </w:style>
  <w:style w:type="paragraph" w:customStyle="1" w:styleId="DSHeadingUnnumbered5">
    <w:name w:val="DS_Heading_Unnumbered_5"/>
    <w:basedOn w:val="Heading5"/>
    <w:next w:val="Normal"/>
    <w:qFormat/>
    <w:rsid w:val="00DF55D0"/>
    <w:pPr>
      <w:numPr>
        <w:ilvl w:val="0"/>
        <w:numId w:val="0"/>
      </w:numPr>
    </w:pPr>
  </w:style>
  <w:style w:type="paragraph" w:customStyle="1" w:styleId="DSHeadingUnnumbered6">
    <w:name w:val="DS_Heading_Unnumbered_6"/>
    <w:basedOn w:val="Heading6"/>
    <w:next w:val="Normal"/>
    <w:qFormat/>
    <w:rsid w:val="00DF55D0"/>
    <w:pPr>
      <w:numPr>
        <w:ilvl w:val="0"/>
        <w:numId w:val="0"/>
      </w:numPr>
    </w:pPr>
  </w:style>
  <w:style w:type="paragraph" w:customStyle="1" w:styleId="DSHeadingUnnumbered7">
    <w:name w:val="DS_Heading_Unnumbered_7"/>
    <w:basedOn w:val="Heading7"/>
    <w:next w:val="Normal"/>
    <w:qFormat/>
    <w:rsid w:val="00DF55D0"/>
    <w:pPr>
      <w:numPr>
        <w:ilvl w:val="0"/>
        <w:numId w:val="0"/>
      </w:numPr>
    </w:pPr>
  </w:style>
  <w:style w:type="paragraph" w:customStyle="1" w:styleId="DSHeadingUnnumbered8">
    <w:name w:val="DS_Heading_Unnumbered_8"/>
    <w:basedOn w:val="Heading8"/>
    <w:next w:val="Normal"/>
    <w:qFormat/>
    <w:rsid w:val="00DF55D0"/>
    <w:pPr>
      <w:numPr>
        <w:ilvl w:val="0"/>
        <w:numId w:val="0"/>
      </w:numPr>
    </w:pPr>
  </w:style>
  <w:style w:type="paragraph" w:customStyle="1" w:styleId="DSHeadingUnnumbered9">
    <w:name w:val="DS_Heading_Unnumbered_9"/>
    <w:basedOn w:val="Heading9"/>
    <w:next w:val="Normal"/>
    <w:qFormat/>
    <w:rsid w:val="00DF55D0"/>
    <w:pPr>
      <w:numPr>
        <w:ilvl w:val="0"/>
        <w:numId w:val="0"/>
      </w:numPr>
    </w:pPr>
  </w:style>
  <w:style w:type="paragraph" w:styleId="TOC4">
    <w:name w:val="toc 4"/>
    <w:basedOn w:val="Normal"/>
    <w:next w:val="Normal"/>
    <w:autoRedefine/>
    <w:uiPriority w:val="39"/>
    <w:unhideWhenUsed/>
    <w:rsid w:val="00891B10"/>
    <w:pPr>
      <w:tabs>
        <w:tab w:val="left" w:pos="0"/>
        <w:tab w:val="right" w:pos="9639"/>
      </w:tabs>
      <w:ind w:hanging="851"/>
    </w:pPr>
  </w:style>
  <w:style w:type="paragraph" w:styleId="TOC5">
    <w:name w:val="toc 5"/>
    <w:basedOn w:val="Normal"/>
    <w:next w:val="Normal"/>
    <w:autoRedefine/>
    <w:uiPriority w:val="39"/>
    <w:unhideWhenUsed/>
    <w:rsid w:val="00891B10"/>
    <w:pPr>
      <w:tabs>
        <w:tab w:val="left" w:pos="0"/>
        <w:tab w:val="right" w:pos="9639"/>
      </w:tabs>
      <w:ind w:hanging="851"/>
    </w:pPr>
  </w:style>
  <w:style w:type="paragraph" w:styleId="TOC6">
    <w:name w:val="toc 6"/>
    <w:basedOn w:val="Normal"/>
    <w:next w:val="Normal"/>
    <w:autoRedefine/>
    <w:uiPriority w:val="39"/>
    <w:unhideWhenUsed/>
    <w:rsid w:val="00442155"/>
    <w:pPr>
      <w:tabs>
        <w:tab w:val="left" w:pos="851"/>
        <w:tab w:val="right" w:pos="9639"/>
      </w:tabs>
      <w:spacing w:before="280"/>
      <w:ind w:left="851" w:hanging="851"/>
    </w:pPr>
  </w:style>
  <w:style w:type="paragraph" w:styleId="TOC7">
    <w:name w:val="toc 7"/>
    <w:basedOn w:val="Normal"/>
    <w:next w:val="Normal"/>
    <w:autoRedefine/>
    <w:uiPriority w:val="39"/>
    <w:unhideWhenUsed/>
    <w:rsid w:val="00442155"/>
    <w:pPr>
      <w:tabs>
        <w:tab w:val="left" w:pos="851"/>
        <w:tab w:val="right" w:pos="9639"/>
      </w:tabs>
      <w:ind w:left="851" w:hanging="851"/>
    </w:pPr>
  </w:style>
  <w:style w:type="paragraph" w:styleId="TOC8">
    <w:name w:val="toc 8"/>
    <w:basedOn w:val="Normal"/>
    <w:next w:val="Normal"/>
    <w:autoRedefine/>
    <w:uiPriority w:val="39"/>
    <w:unhideWhenUsed/>
    <w:rsid w:val="00442155"/>
    <w:pPr>
      <w:tabs>
        <w:tab w:val="left" w:pos="851"/>
        <w:tab w:val="right" w:pos="9639"/>
      </w:tabs>
      <w:ind w:left="851" w:hanging="851"/>
    </w:pPr>
  </w:style>
  <w:style w:type="paragraph" w:styleId="TOC9">
    <w:name w:val="toc 9"/>
    <w:basedOn w:val="Normal"/>
    <w:next w:val="Normal"/>
    <w:autoRedefine/>
    <w:uiPriority w:val="39"/>
    <w:unhideWhenUsed/>
    <w:rsid w:val="00442155"/>
    <w:pPr>
      <w:tabs>
        <w:tab w:val="left" w:pos="851"/>
        <w:tab w:val="right" w:pos="9639"/>
      </w:tabs>
      <w:ind w:left="851" w:hanging="851"/>
    </w:pPr>
  </w:style>
  <w:style w:type="table" w:styleId="TableGrid">
    <w:name w:val="Table Grid"/>
    <w:basedOn w:val="Table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D66B35"/>
    <w:rPr>
      <w:color w:val="000000" w:themeColor="text1"/>
      <w:sz w:val="20"/>
    </w:rPr>
    <w:tblPr>
      <w:tblStyleRowBandSize w:val="1"/>
      <w:tblBorders>
        <w:insideV w:val="single" w:sz="12" w:space="0" w:color="CBCBCB"/>
      </w:tblBorders>
      <w:tblCellMar>
        <w:left w:w="113" w:type="dxa"/>
      </w:tblCellMar>
    </w:tblPr>
    <w:tblStylePr w:type="firstRow">
      <w:rPr>
        <w:rFonts w:asciiTheme="minorHAnsi" w:hAnsiTheme="minorHAnsi"/>
        <w:b/>
        <w:i w:val="0"/>
        <w:color w:val="FFFFFF" w:themeColor="background1"/>
        <w:sz w:val="20"/>
        <w:u w:val="none"/>
      </w:rPr>
      <w:tblPr/>
      <w:trPr>
        <w:tblHeader/>
      </w:trPr>
      <w:tcPr>
        <w:shd w:val="clear" w:color="auto" w:fill="007161" w:themeFill="accent1"/>
      </w:tcPr>
    </w:tblStylePr>
    <w:tblStylePr w:type="band1Horz">
      <w:tblPr/>
      <w:tcPr>
        <w:shd w:val="clear" w:color="auto" w:fill="F4F4F4"/>
      </w:tcPr>
    </w:tblStylePr>
  </w:style>
  <w:style w:type="character" w:customStyle="1" w:styleId="DSAccentColor">
    <w:name w:val="DS_AccentColor"/>
    <w:basedOn w:val="DefaultParagraphFont"/>
    <w:uiPriority w:val="1"/>
    <w:qFormat/>
    <w:rsid w:val="00A4691D"/>
    <w:rPr>
      <w:color w:val="007161" w:themeColor="accent1"/>
      <w:lang w:val="nl-NL"/>
    </w:rPr>
  </w:style>
  <w:style w:type="paragraph" w:customStyle="1" w:styleId="DSProductionsList">
    <w:name w:val="DS_ProductionsList"/>
    <w:basedOn w:val="Heading1"/>
    <w:next w:val="Normal"/>
    <w:qFormat/>
    <w:rsid w:val="00B23FBE"/>
    <w:pPr>
      <w:pageBreakBefore w:val="0"/>
      <w:numPr>
        <w:numId w:val="11"/>
      </w:numPr>
      <w:tabs>
        <w:tab w:val="clear" w:pos="709"/>
        <w:tab w:val="num" w:pos="360"/>
      </w:tabs>
      <w:ind w:left="851" w:hanging="851"/>
    </w:pPr>
  </w:style>
  <w:style w:type="paragraph" w:customStyle="1" w:styleId="DSSchedulesList">
    <w:name w:val="DS_SchedulesList"/>
    <w:basedOn w:val="Heading1"/>
    <w:next w:val="Normal"/>
    <w:qFormat/>
    <w:rsid w:val="0043572F"/>
    <w:pPr>
      <w:pageBreakBefore w:val="0"/>
      <w:numPr>
        <w:numId w:val="0"/>
      </w:numPr>
      <w:pBdr>
        <w:bottom w:val="none" w:sz="0" w:space="0" w:color="auto"/>
      </w:pBdr>
    </w:pPr>
  </w:style>
  <w:style w:type="paragraph" w:customStyle="1" w:styleId="DSFooter2">
    <w:name w:val="DS_Footer_2"/>
    <w:basedOn w:val="DSFooter1"/>
    <w:qFormat/>
    <w:rsid w:val="00736BD5"/>
    <w:pPr>
      <w:spacing w:line="280" w:lineRule="atLeast"/>
    </w:pPr>
    <w:rPr>
      <w:i/>
      <w:sz w:val="12"/>
    </w:rPr>
  </w:style>
  <w:style w:type="paragraph" w:customStyle="1" w:styleId="DSFooter1">
    <w:name w:val="DS_Footer_1"/>
    <w:basedOn w:val="Normal"/>
    <w:qFormat/>
    <w:rsid w:val="006763EA"/>
    <w:pPr>
      <w:spacing w:line="240" w:lineRule="auto"/>
    </w:pPr>
    <w:rPr>
      <w:noProof/>
      <w:sz w:val="16"/>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
    <w:qFormat/>
    <w:rsid w:val="00A91224"/>
    <w:rPr>
      <w:rFonts w:ascii="Wingdings" w:hAnsi="Wingdings"/>
      <w:color w:val="000000" w:themeColor="text1"/>
      <w:sz w:val="14"/>
      <w:lang w:val="nl-NL"/>
    </w:rPr>
  </w:style>
  <w:style w:type="paragraph" w:customStyle="1" w:styleId="DSComment">
    <w:name w:val="DS_Comment"/>
    <w:basedOn w:val="Normal"/>
    <w:next w:val="Normal"/>
    <w:qFormat/>
    <w:rsid w:val="00684147"/>
    <w:pPr>
      <w:framePr w:w="851" w:hSpace="284" w:wrap="around" w:vAnchor="text" w:hAnchor="page" w:y="1"/>
    </w:pPr>
  </w:style>
  <w:style w:type="character" w:styleId="IntenseEmphasis">
    <w:name w:val="Intense Emphasis"/>
    <w:basedOn w:val="DefaultParagraphFont"/>
    <w:uiPriority w:val="21"/>
    <w:qFormat/>
    <w:rsid w:val="007E3D5A"/>
    <w:rPr>
      <w:rFonts w:asciiTheme="minorHAnsi" w:hAnsiTheme="minorHAnsi"/>
      <w:i/>
      <w:iCs/>
      <w:color w:val="007161" w:themeColor="accent1"/>
      <w:sz w:val="28"/>
      <w:lang w:val="nl-NL"/>
    </w:rPr>
  </w:style>
  <w:style w:type="paragraph" w:styleId="ListBullet2">
    <w:name w:val="List Bullet 2"/>
    <w:basedOn w:val="Normal"/>
    <w:uiPriority w:val="99"/>
    <w:unhideWhenUsed/>
    <w:rsid w:val="00EC424A"/>
    <w:pPr>
      <w:numPr>
        <w:numId w:val="33"/>
      </w:numPr>
      <w:contextualSpacing/>
    </w:pPr>
  </w:style>
  <w:style w:type="paragraph" w:styleId="ListBullet3">
    <w:name w:val="List Bullet 3"/>
    <w:basedOn w:val="Normal"/>
    <w:uiPriority w:val="99"/>
    <w:unhideWhenUsed/>
    <w:rsid w:val="00A059A8"/>
    <w:pPr>
      <w:numPr>
        <w:numId w:val="2"/>
      </w:numPr>
      <w:contextualSpacing/>
    </w:pPr>
  </w:style>
  <w:style w:type="paragraph" w:customStyle="1" w:styleId="DSHeadingNonLegal1">
    <w:name w:val="DS_Heading_NonLegal_1"/>
    <w:basedOn w:val="Heading1"/>
    <w:next w:val="DSBodyTextIndent1"/>
    <w:qFormat/>
    <w:rsid w:val="00262295"/>
    <w:pPr>
      <w:pageBreakBefore w:val="0"/>
      <w:numPr>
        <w:numId w:val="18"/>
      </w:numPr>
    </w:pPr>
  </w:style>
  <w:style w:type="paragraph" w:customStyle="1" w:styleId="DSHeadingNonLegal2">
    <w:name w:val="DS_Heading_NonLegal_2"/>
    <w:basedOn w:val="Heading2"/>
    <w:next w:val="Normal"/>
    <w:qFormat/>
    <w:rsid w:val="0017393F"/>
    <w:pPr>
      <w:numPr>
        <w:numId w:val="18"/>
      </w:numPr>
    </w:pPr>
  </w:style>
  <w:style w:type="paragraph" w:customStyle="1" w:styleId="DSHeadingNonLegal3">
    <w:name w:val="DS_Heading_NonLegal_3"/>
    <w:basedOn w:val="Heading3"/>
    <w:next w:val="Normal"/>
    <w:qFormat/>
    <w:rsid w:val="009774D8"/>
    <w:pPr>
      <w:numPr>
        <w:numId w:val="18"/>
      </w:numPr>
    </w:pPr>
    <w:rPr>
      <w:i/>
    </w:rPr>
  </w:style>
  <w:style w:type="paragraph" w:customStyle="1" w:styleId="DSHeadingNonLegal4">
    <w:name w:val="DS_Heading_NonLegal_4"/>
    <w:basedOn w:val="Heading4"/>
    <w:next w:val="Normal"/>
    <w:qFormat/>
    <w:rsid w:val="00E757E5"/>
    <w:pPr>
      <w:numPr>
        <w:numId w:val="18"/>
      </w:numPr>
    </w:pPr>
  </w:style>
  <w:style w:type="paragraph" w:customStyle="1" w:styleId="DSHeadingNonLegal5">
    <w:name w:val="DS_Heading_NonLegal_5"/>
    <w:basedOn w:val="Heading5"/>
    <w:next w:val="Normal"/>
    <w:qFormat/>
    <w:rsid w:val="00AB417A"/>
    <w:pPr>
      <w:numPr>
        <w:numId w:val="18"/>
      </w:numPr>
      <w:tabs>
        <w:tab w:val="clear" w:pos="567"/>
      </w:tabs>
    </w:pPr>
  </w:style>
  <w:style w:type="paragraph" w:customStyle="1" w:styleId="DSHeadingNonLegal6">
    <w:name w:val="DS_Heading_NonLegal_6"/>
    <w:basedOn w:val="Heading6"/>
    <w:next w:val="Normal"/>
    <w:qFormat/>
    <w:rsid w:val="00AB417A"/>
    <w:pPr>
      <w:numPr>
        <w:numId w:val="10"/>
      </w:numPr>
    </w:pPr>
  </w:style>
  <w:style w:type="paragraph" w:customStyle="1" w:styleId="DSHeadingNonLegal7">
    <w:name w:val="DS_Heading_NonLegal_7"/>
    <w:basedOn w:val="Heading7"/>
    <w:next w:val="Normal"/>
    <w:qFormat/>
    <w:rsid w:val="00AB417A"/>
    <w:pPr>
      <w:numPr>
        <w:numId w:val="10"/>
      </w:numPr>
    </w:pPr>
  </w:style>
  <w:style w:type="paragraph" w:customStyle="1" w:styleId="DSHeadingNonLegal8">
    <w:name w:val="DS_Heading_NonLegal_8"/>
    <w:basedOn w:val="Heading8"/>
    <w:next w:val="Normal"/>
    <w:qFormat/>
    <w:rsid w:val="00AB417A"/>
    <w:pPr>
      <w:numPr>
        <w:numId w:val="10"/>
      </w:numPr>
    </w:pPr>
  </w:style>
  <w:style w:type="paragraph" w:customStyle="1" w:styleId="DSHeadingNonLegal9">
    <w:name w:val="DS_Heading_NonLegal_9"/>
    <w:basedOn w:val="Heading9"/>
    <w:next w:val="Normal"/>
    <w:qFormat/>
    <w:rsid w:val="00AB417A"/>
    <w:pPr>
      <w:numPr>
        <w:numId w:val="10"/>
      </w:numPr>
    </w:pPr>
  </w:style>
  <w:style w:type="paragraph" w:customStyle="1" w:styleId="DSDocumentTitle">
    <w:name w:val="DS_DocumentTitle"/>
    <w:basedOn w:val="Normal"/>
    <w:qFormat/>
    <w:rsid w:val="004261C8"/>
    <w:rPr>
      <w:b/>
      <w:color w:val="007161" w:themeColor="accent1"/>
      <w:sz w:val="32"/>
    </w:rPr>
  </w:style>
  <w:style w:type="paragraph" w:customStyle="1" w:styleId="DSPageNumber">
    <w:name w:val="DS_PageNumber"/>
    <w:basedOn w:val="Normal"/>
    <w:qFormat/>
    <w:rsid w:val="00414B82"/>
    <w:rPr>
      <w:sz w:val="16"/>
    </w:rPr>
  </w:style>
  <w:style w:type="paragraph" w:customStyle="1" w:styleId="DSNormalBold">
    <w:name w:val="DS_Normal_Bold"/>
    <w:basedOn w:val="Normal"/>
    <w:next w:val="Normal"/>
    <w:qFormat/>
    <w:rsid w:val="00D72382"/>
    <w:rPr>
      <w:b/>
    </w:rPr>
  </w:style>
  <w:style w:type="paragraph" w:customStyle="1" w:styleId="DSBUName">
    <w:name w:val="DS_BUName"/>
    <w:basedOn w:val="Normal"/>
    <w:qFormat/>
    <w:rsid w:val="00765B04"/>
    <w:pPr>
      <w:jc w:val="right"/>
    </w:pPr>
    <w:rPr>
      <w:b/>
      <w:sz w:val="18"/>
    </w:rPr>
  </w:style>
  <w:style w:type="paragraph" w:customStyle="1" w:styleId="DSHeader">
    <w:name w:val="DS_Header"/>
    <w:basedOn w:val="Normal"/>
    <w:qFormat/>
    <w:rsid w:val="009151FA"/>
    <w:rPr>
      <w:i/>
      <w:sz w:val="16"/>
    </w:rPr>
  </w:style>
  <w:style w:type="paragraph" w:customStyle="1" w:styleId="DSOndertitel2">
    <w:name w:val="DS_Ondertitel_2"/>
    <w:basedOn w:val="Normal"/>
    <w:qFormat/>
    <w:rsid w:val="00310767"/>
    <w:pPr>
      <w:jc w:val="center"/>
    </w:pPr>
    <w:rPr>
      <w:i/>
      <w:sz w:val="24"/>
    </w:rPr>
  </w:style>
  <w:style w:type="paragraph" w:customStyle="1" w:styleId="DSTitlePleading">
    <w:name w:val="DS_TitlePleading"/>
    <w:basedOn w:val="DSOndertitel2"/>
    <w:qFormat/>
    <w:rsid w:val="00852C0A"/>
    <w:pPr>
      <w:jc w:val="left"/>
    </w:pPr>
  </w:style>
  <w:style w:type="character" w:styleId="PlaceholderText">
    <w:name w:val="Placeholder Text"/>
    <w:basedOn w:val="DefaultParagraphFont"/>
    <w:uiPriority w:val="99"/>
    <w:semiHidden/>
    <w:rsid w:val="0078023C"/>
    <w:rPr>
      <w:color w:val="808080"/>
      <w:lang w:val="nl-NL"/>
    </w:rPr>
  </w:style>
  <w:style w:type="paragraph" w:customStyle="1" w:styleId="DSNormalItalic">
    <w:name w:val="DS_Normal_Italic"/>
    <w:basedOn w:val="Normal"/>
    <w:qFormat/>
    <w:rsid w:val="00EF3542"/>
    <w:pPr>
      <w:tabs>
        <w:tab w:val="left" w:pos="851"/>
        <w:tab w:val="left" w:pos="993"/>
      </w:tabs>
      <w:ind w:left="993" w:hanging="993"/>
    </w:pPr>
    <w:rPr>
      <w:i/>
    </w:rPr>
  </w:style>
  <w:style w:type="paragraph" w:customStyle="1" w:styleId="DSNumberedListA2">
    <w:name w:val="DS_NumberedList_A2"/>
    <w:basedOn w:val="Normal"/>
    <w:qFormat/>
    <w:rsid w:val="007E3411"/>
    <w:pPr>
      <w:numPr>
        <w:numId w:val="14"/>
      </w:numPr>
    </w:pPr>
  </w:style>
  <w:style w:type="paragraph" w:customStyle="1" w:styleId="DSNormalSingleSpacing">
    <w:name w:val="DS_Normal_SingleSpacing"/>
    <w:basedOn w:val="Normal"/>
    <w:qFormat/>
    <w:rsid w:val="00E74A19"/>
    <w:pPr>
      <w:spacing w:line="240" w:lineRule="auto"/>
    </w:pPr>
  </w:style>
  <w:style w:type="paragraph" w:customStyle="1" w:styleId="DSHeading1NoPageBreak">
    <w:name w:val="DS_Heading_1_NoPageBreak"/>
    <w:basedOn w:val="Heading1"/>
    <w:next w:val="Normal"/>
    <w:qFormat/>
    <w:rsid w:val="00D26935"/>
    <w:pPr>
      <w:pageBreakBefore w:val="0"/>
    </w:pPr>
    <w:rPr>
      <w:noProof/>
    </w:rPr>
  </w:style>
  <w:style w:type="numbering" w:customStyle="1" w:styleId="ListHeading1">
    <w:name w:val="List_Heading_1"/>
    <w:uiPriority w:val="99"/>
    <w:rsid w:val="00500AB0"/>
    <w:pPr>
      <w:numPr>
        <w:numId w:val="15"/>
      </w:numPr>
    </w:pPr>
  </w:style>
  <w:style w:type="numbering" w:customStyle="1" w:styleId="ListHeadingNonLegal">
    <w:name w:val="List_Heading_NonLegal"/>
    <w:uiPriority w:val="99"/>
    <w:rsid w:val="00846158"/>
    <w:pPr>
      <w:numPr>
        <w:numId w:val="18"/>
      </w:numPr>
    </w:pPr>
  </w:style>
  <w:style w:type="numbering" w:customStyle="1" w:styleId="ListNumberList1">
    <w:name w:val="List_NumberList_1"/>
    <w:uiPriority w:val="99"/>
    <w:rsid w:val="00DE47DB"/>
    <w:pPr>
      <w:numPr>
        <w:numId w:val="20"/>
      </w:numPr>
    </w:pPr>
  </w:style>
  <w:style w:type="numbering" w:customStyle="1" w:styleId="ListNumberedListA">
    <w:name w:val="List_NumberedList_A"/>
    <w:uiPriority w:val="99"/>
    <w:rsid w:val="001B7242"/>
    <w:pPr>
      <w:numPr>
        <w:numId w:val="22"/>
      </w:numPr>
    </w:pPr>
  </w:style>
  <w:style w:type="numbering" w:customStyle="1" w:styleId="ListLijstOpsomTeken">
    <w:name w:val="List_LijstOpsomTeken"/>
    <w:uiPriority w:val="99"/>
    <w:rsid w:val="002503D5"/>
    <w:pPr>
      <w:numPr>
        <w:numId w:val="23"/>
      </w:numPr>
    </w:pPr>
  </w:style>
  <w:style w:type="numbering" w:customStyle="1" w:styleId="ListLijstOpsomTeken2">
    <w:name w:val="List_LijstOpsomTeken_2"/>
    <w:uiPriority w:val="99"/>
    <w:rsid w:val="00EC424A"/>
    <w:pPr>
      <w:numPr>
        <w:numId w:val="25"/>
      </w:numPr>
    </w:pPr>
  </w:style>
  <w:style w:type="table" w:customStyle="1" w:styleId="DSTable2">
    <w:name w:val="DS_Table_2"/>
    <w:basedOn w:val="TableNormal"/>
    <w:uiPriority w:val="99"/>
    <w:rsid w:val="00781B46"/>
    <w:pPr>
      <w:spacing w:after="0" w:line="240" w:lineRule="auto"/>
    </w:pPr>
    <w:rPr>
      <w:sz w:val="20"/>
    </w:rPr>
    <w:tblPr>
      <w:tblStyleRowBandSize w:val="1"/>
      <w:tblBorders>
        <w:insideV w:val="single" w:sz="12" w:space="0" w:color="CBCBCB"/>
      </w:tblBorders>
      <w:tblCellMar>
        <w:left w:w="113" w:type="dxa"/>
        <w:right w:w="0" w:type="dxa"/>
      </w:tblCellMar>
    </w:tblPr>
    <w:tcPr>
      <w:shd w:val="clear" w:color="auto" w:fill="auto"/>
    </w:tcPr>
    <w:tblStylePr w:type="firstRow">
      <w:rPr>
        <w:b/>
        <w:color w:val="FFFFFF" w:themeColor="background1"/>
      </w:rPr>
      <w:tblPr/>
      <w:tcPr>
        <w:shd w:val="clear" w:color="auto" w:fill="007161" w:themeFill="accent1"/>
      </w:tcPr>
    </w:tblStylePr>
    <w:tblStylePr w:type="band2Horz">
      <w:tblPr/>
      <w:tcPr>
        <w:shd w:val="clear" w:color="auto" w:fill="F4F4F4"/>
      </w:tcPr>
    </w:tblStylePr>
  </w:style>
  <w:style w:type="paragraph" w:customStyle="1" w:styleId="DSLabels2">
    <w:name w:val="DS_Labels_2"/>
    <w:basedOn w:val="DSLabels"/>
    <w:qFormat/>
    <w:rsid w:val="0001060E"/>
    <w:rPr>
      <w:color w:val="007161" w:themeColor="accent1"/>
    </w:rPr>
  </w:style>
  <w:style w:type="paragraph" w:customStyle="1" w:styleId="DSLabels3">
    <w:name w:val="DS_Labels_3"/>
    <w:basedOn w:val="DSLabels"/>
    <w:qFormat/>
    <w:rsid w:val="000A5EAD"/>
    <w:rPr>
      <w:color w:val="FFFFFF" w:themeColor="background1"/>
    </w:rPr>
  </w:style>
  <w:style w:type="paragraph" w:customStyle="1" w:styleId="DSBUNameReport1">
    <w:name w:val="DS_BUName_Report_1"/>
    <w:basedOn w:val="Normal"/>
    <w:qFormat/>
    <w:rsid w:val="009B2624"/>
    <w:pPr>
      <w:jc w:val="center"/>
    </w:pPr>
    <w:rPr>
      <w:b/>
      <w:color w:val="FFFFFF" w:themeColor="background1"/>
      <w:sz w:val="36"/>
    </w:rPr>
  </w:style>
  <w:style w:type="paragraph" w:customStyle="1" w:styleId="DSSloganReport">
    <w:name w:val="DS_Slogan_Report"/>
    <w:basedOn w:val="Normal"/>
    <w:qFormat/>
    <w:rsid w:val="009B2624"/>
    <w:pPr>
      <w:jc w:val="center"/>
    </w:pPr>
    <w:rPr>
      <w:color w:val="FFFFFF" w:themeColor="background1"/>
      <w:sz w:val="24"/>
    </w:rPr>
  </w:style>
  <w:style w:type="paragraph" w:customStyle="1" w:styleId="DSTitle">
    <w:name w:val="DS_Title"/>
    <w:basedOn w:val="Normal"/>
    <w:next w:val="Normal"/>
    <w:qFormat/>
    <w:rsid w:val="0043572F"/>
    <w:rPr>
      <w:color w:val="007161" w:themeColor="accent1"/>
      <w:sz w:val="36"/>
    </w:rPr>
  </w:style>
  <w:style w:type="paragraph" w:customStyle="1" w:styleId="DSBUNameReport2">
    <w:name w:val="DS_BUName_Report_2"/>
    <w:basedOn w:val="DSBUName"/>
    <w:qFormat/>
    <w:rsid w:val="00965314"/>
    <w:rPr>
      <w:noProof/>
      <w:color w:val="FFFFFF" w:themeColor="background1"/>
      <w:sz w:val="22"/>
    </w:rPr>
  </w:style>
  <w:style w:type="paragraph" w:customStyle="1" w:styleId="DSLocationData3">
    <w:name w:val="DS_LocationData_3"/>
    <w:basedOn w:val="DSLocationData1"/>
    <w:qFormat/>
    <w:rsid w:val="00B3625B"/>
    <w:pPr>
      <w:spacing w:line="200" w:lineRule="atLeast"/>
    </w:pPr>
    <w:rPr>
      <w:color w:val="FFFFFF" w:themeColor="background1"/>
      <w:sz w:val="20"/>
    </w:rPr>
  </w:style>
  <w:style w:type="paragraph" w:customStyle="1" w:styleId="DSDummyParagraph">
    <w:name w:val="DS_DummyParagraph"/>
    <w:basedOn w:val="Normal"/>
    <w:qFormat/>
    <w:rsid w:val="00EC54DB"/>
    <w:pPr>
      <w:spacing w:line="20" w:lineRule="exact"/>
    </w:pPr>
    <w:rPr>
      <w:szCs w:val="20"/>
    </w:rPr>
  </w:style>
  <w:style w:type="paragraph" w:customStyle="1" w:styleId="DSCrossReference">
    <w:name w:val="DS_CrossReference"/>
    <w:basedOn w:val="Normal"/>
    <w:uiPriority w:val="1"/>
    <w:qFormat/>
    <w:rsid w:val="003F7B58"/>
    <w:rPr>
      <w:sz w:val="22"/>
    </w:rPr>
  </w:style>
  <w:style w:type="paragraph" w:customStyle="1" w:styleId="DSProduction">
    <w:name w:val="DS_Production"/>
    <w:basedOn w:val="Normal"/>
    <w:uiPriority w:val="1"/>
    <w:qFormat/>
    <w:rsid w:val="003F7B58"/>
    <w:rPr>
      <w:sz w:val="22"/>
    </w:rPr>
  </w:style>
  <w:style w:type="paragraph" w:customStyle="1" w:styleId="DSProductionSummary">
    <w:name w:val="DS_ProductionSummary"/>
    <w:basedOn w:val="Normal"/>
    <w:uiPriority w:val="1"/>
    <w:qFormat/>
    <w:rsid w:val="003F7B58"/>
    <w:rPr>
      <w:sz w:val="22"/>
    </w:rPr>
  </w:style>
  <w:style w:type="paragraph" w:customStyle="1" w:styleId="DSSYSMarkedforRemoval">
    <w:name w:val="DSSYS_Marked_for_Removal"/>
    <w:basedOn w:val="Normal"/>
    <w:link w:val="DSSYSMarkedforRemovalChar"/>
    <w:qFormat/>
    <w:rsid w:val="003F7B58"/>
    <w:pPr>
      <w:spacing w:line="240" w:lineRule="auto"/>
      <w:jc w:val="both"/>
    </w:pPr>
    <w:rPr>
      <w:color w:val="FF0000"/>
      <w:sz w:val="22"/>
    </w:rPr>
  </w:style>
  <w:style w:type="character" w:customStyle="1" w:styleId="DSSYSMarkedforRemovalChar">
    <w:name w:val="DSSYS_Marked_for_Removal Char"/>
    <w:basedOn w:val="DefaultParagraphFont"/>
    <w:link w:val="DSSYSMarkedforRemoval"/>
    <w:rsid w:val="003F7B58"/>
    <w:rPr>
      <w:color w:val="FF0000"/>
      <w:lang w:val="nl-NL"/>
    </w:rPr>
  </w:style>
  <w:style w:type="paragraph" w:customStyle="1" w:styleId="DSLocationData4">
    <w:name w:val="DS_LocationData_4"/>
    <w:basedOn w:val="DSLocationData3"/>
    <w:qFormat/>
    <w:rsid w:val="001E4416"/>
    <w:pPr>
      <w:spacing w:before="220"/>
    </w:pPr>
  </w:style>
  <w:style w:type="paragraph" w:customStyle="1" w:styleId="DSHeadingUnnumbered1NoPageBreak">
    <w:name w:val="DS_Heading_Unnumbered_1_NoPageBreak"/>
    <w:basedOn w:val="DSHeadingUnnumbered1"/>
    <w:next w:val="Normal"/>
    <w:qFormat/>
    <w:rsid w:val="00EF4255"/>
    <w:pPr>
      <w:pageBreakBefore w:val="0"/>
    </w:pPr>
  </w:style>
  <w:style w:type="paragraph" w:customStyle="1" w:styleId="DSNumberedList1Indent">
    <w:name w:val="DS_NumberedList_1_Indent"/>
    <w:basedOn w:val="Normal"/>
    <w:qFormat/>
    <w:rsid w:val="007B3377"/>
    <w:pPr>
      <w:numPr>
        <w:numId w:val="37"/>
      </w:numPr>
    </w:pPr>
  </w:style>
  <w:style w:type="paragraph" w:customStyle="1" w:styleId="DSNumberedListAIndent">
    <w:name w:val="DS_NumberedList_A_Indent"/>
    <w:basedOn w:val="Normal"/>
    <w:qFormat/>
    <w:rsid w:val="007B3377"/>
    <w:pPr>
      <w:numPr>
        <w:numId w:val="39"/>
      </w:numPr>
    </w:pPr>
  </w:style>
  <w:style w:type="paragraph" w:customStyle="1" w:styleId="DSBulletList1Indent">
    <w:name w:val="DS_BulletList_1_Indent"/>
    <w:basedOn w:val="Normal"/>
    <w:qFormat/>
    <w:rsid w:val="007B3377"/>
    <w:pPr>
      <w:numPr>
        <w:numId w:val="41"/>
      </w:numPr>
    </w:pPr>
  </w:style>
  <w:style w:type="paragraph" w:customStyle="1" w:styleId="DSBulletList2Indent">
    <w:name w:val="DS_BulletList_2_Indent"/>
    <w:basedOn w:val="Normal"/>
    <w:qFormat/>
    <w:rsid w:val="000E76BA"/>
    <w:pPr>
      <w:numPr>
        <w:numId w:val="43"/>
      </w:numPr>
    </w:pPr>
  </w:style>
  <w:style w:type="numbering" w:customStyle="1" w:styleId="DSNumberedList1IndentLIst">
    <w:name w:val="DS_NumberedList_1_Indent_LIst"/>
    <w:uiPriority w:val="99"/>
    <w:rsid w:val="007B3377"/>
    <w:pPr>
      <w:numPr>
        <w:numId w:val="37"/>
      </w:numPr>
    </w:pPr>
  </w:style>
  <w:style w:type="numbering" w:customStyle="1" w:styleId="DSNumberedListAIndentList">
    <w:name w:val="DS_NumberedList_A_Indent_List"/>
    <w:uiPriority w:val="99"/>
    <w:rsid w:val="0029043C"/>
    <w:pPr>
      <w:numPr>
        <w:numId w:val="39"/>
      </w:numPr>
    </w:pPr>
  </w:style>
  <w:style w:type="numbering" w:customStyle="1" w:styleId="DSBulletList1IndentList">
    <w:name w:val="DS_BulletList_1_Indent_List"/>
    <w:uiPriority w:val="99"/>
    <w:rsid w:val="000E76BA"/>
    <w:pPr>
      <w:numPr>
        <w:numId w:val="41"/>
      </w:numPr>
    </w:pPr>
  </w:style>
  <w:style w:type="numbering" w:customStyle="1" w:styleId="DSBulletList2IndentList">
    <w:name w:val="DS_BulletList_2_Indent_List"/>
    <w:uiPriority w:val="99"/>
    <w:rsid w:val="000E76BA"/>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915012">
      <w:bodyDiv w:val="1"/>
      <w:marLeft w:val="0"/>
      <w:marRight w:val="0"/>
      <w:marTop w:val="0"/>
      <w:marBottom w:val="0"/>
      <w:divBdr>
        <w:top w:val="none" w:sz="0" w:space="0" w:color="auto"/>
        <w:left w:val="none" w:sz="0" w:space="0" w:color="auto"/>
        <w:bottom w:val="none" w:sz="0" w:space="0" w:color="auto"/>
        <w:right w:val="none" w:sz="0" w:space="0" w:color="auto"/>
      </w:divBdr>
    </w:div>
    <w:div w:id="10767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rinkhof">
  <a:themeElements>
    <a:clrScheme name="Iv-Groep">
      <a:dk1>
        <a:sysClr val="windowText" lastClr="000000"/>
      </a:dk1>
      <a:lt1>
        <a:sysClr val="window" lastClr="FFFFFF"/>
      </a:lt1>
      <a:dk2>
        <a:srgbClr val="44546A"/>
      </a:dk2>
      <a:lt2>
        <a:srgbClr val="E7E6E6"/>
      </a:lt2>
      <a:accent1>
        <a:srgbClr val="007161"/>
      </a:accent1>
      <a:accent2>
        <a:srgbClr val="585858"/>
      </a:accent2>
      <a:accent3>
        <a:srgbClr val="007161"/>
      </a:accent3>
      <a:accent4>
        <a:srgbClr val="585858"/>
      </a:accent4>
      <a:accent5>
        <a:srgbClr val="007161"/>
      </a:accent5>
      <a:accent6>
        <a:srgbClr val="585858"/>
      </a:accent6>
      <a:hlink>
        <a:srgbClr val="0563C1"/>
      </a:hlink>
      <a:folHlink>
        <a:srgbClr val="954F72"/>
      </a:folHlink>
    </a:clrScheme>
    <a:fontScheme name="Iv-Groep">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marL="342900" indent="-342900">
          <a:buBlip>
            <a:blip xmlns:r="http://schemas.openxmlformats.org/officeDocument/2006/relationships" r:embed="rId1"/>
          </a:buBlip>
          <a:defRPr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Signer xmlns="http://www.documentaal.nl/Signer"/>
</file>

<file path=customXml/item11.xml><?xml version="1.0" encoding="utf-8"?>
<MatterData xmlns="http://www.documentaal.nl/MatterData">
  <EntityValue _Title="" _Label="" _PlaceholderText="" _Type="" _Id="" _Visible="" _Locked=""/>
  <MatterCode _Title="" _Label="" _PlaceholderText="" _Type="" _Id="" _Visible="" _Locked=""/>
  <MatterName _Title="" _Label="" _PlaceholderText="" _Type="" _Id="" _Visible="" _Locked=""/>
  <ClientCode _Title="" _Label="" _PlaceholderText="" _Type="" _Id="" _Visible="" _Locked=""/>
  <ClientName _Title="" _Label="" _PlaceholderText="" _Type="" _Id="" _Visible="" _Locked=""/>
  <MatterSite _Title="" _Label="" _PlaceholderText="" _Type="" _Id="" _Visible="" _Locked=""/>
</MatterData>
</file>

<file path=customXml/item12.xml><?xml version="1.0" encoding="utf-8"?>
<Author xmlns="http://www.documentaal.nl/Author">
  <fullname>I.S. Ramtahalsing</fullname>
  <titlefor/>
  <initials>ISR</initials>
  <firstletters>I.S.</firstletters>
  <firstname>Iwan</firstname>
  <middlename/>
  <lastname>Ramtahalsing</lastname>
  <titleafter/>
  <function/>
  <email>I.S.Ramtahalsing@Iv-Water.nl</email>
  <bulist>Iv-Water</bulist>
  <locationlist>Papendrecht</locationlist>
  <departmentlist>Papendrecht Iv-Water</departmentlist>
  <telephone>+31 88 943 2740</telephone>
  <mobile/>
  <fax/>
  <greeting>Met vriendelijke groet,</greeting>
  <signature/>
  <present/>
  <linkedin/>
  <twitter/>
  <facebook/>
  <country>Nederland</country>
  <organisationdata>\IvWater\Papendrecht\PapendrechtIvWater</organisationdata>
  <BU_loctelephone>+31 88 943 3900</BU_loctelephone>
  <BU_locfax/>
  <BU_locemail/>
  <BU_location_id>PapendrechtIvWater</BU_location_id>
  <BU_location_name>Papendrecht Iv-Water</BU_location_name>
  <BU_locvisitaddress1>Noordhoek 37</BU_locvisitaddress1>
  <BU_locvisitaddress2>3351 LD Papendrecht</BU_locvisitaddress2>
  <BU_loczip>3351 LD</BU_loczip>
  <BU_loccity>Papendrecht</BU_loccity>
  <BU_locstate/>
  <BU_loccountry>Nederland</BU_loccountry>
  <BU_locpobox1>Postbus 1155</BU_locpobox1>
  <BU_locpobox2>3350 CD Papendrecht</BU_locpobox2>
  <BU_loccountrycode>NL</BU_loccountrycode>
  <BU_businessunit_id>Papendrecht</BU_businessunit_id>
  <BU_businessunit_name>Papendrecht</BU_businessunit_name>
  <BU_logo_header>{Images}\logo_header_ivgroep.png</BU_logo_header>
  <BU_logo_header_otherpage>{Images}\logo_header_otherpage_ivgroep.png</BU_logo_header_otherpage>
  <BU_logo_footer/>
  <BU_logo_footer2>{Images}\logo_footer_ivgroep_2.jpg</BU_logo_footer2>
  <BU_logo_footer3>{Images}\logo_footer_ivgroep_3.png</BU_logo_footer3>
  <BU_logo_footer_report>{Images}\logo_footer_report_ivgroep.png</BU_logo_footer_report>
  <BU_legaltextdoc>© Iv-Water b.v., Alle rechten voorbehouden, Niets uit deze uitgave mag worden vermenigvuldigd, opgeslagen in een geautomatiseerd gegevensbestand of openbaar gemaakt in enige vorm of op enige wijze, hetzij elektronisch, mechanisch, door fotokopieën of enige andere manier, zonder voorafgaande schriftelijke toestemming van Iv-Water b.v.</BU_legaltextdoc>
  <BU_slogan_report>Ingenieursbureau met Passie voor Techniek</BU_slogan_report>
  <BU_buname>Iv-Water b.v.</BU_buname>
  <BU_bankinfo>NL89INGB0701398337</BU_bankinfo>
  <BU_bic>INGBNL2A</BU_bic>
  <BU_vat>NL0077.46.659.B01</BU_vat>
  <BU_coc>23075607</BU_coc>
  <BU_internet>www.iv-water.nl</BU_internet>
  <BU_TemplateFolder>{SHAREDFOLDER}\Templates\Algemeen</BU_TemplateFolder>
  <BU_vestiging1visitaddress1>Noordhoek 37</BU_vestiging1visitaddress1>
  <BU_vestiging1visitaddress2>3351 LD Papendrecht</BU_vestiging1visitaddress2>
  <BU_vestiging1zip>3351 LD</BU_vestiging1zip>
  <BU_vestiging1city>Papendrecht</BU_vestiging1city>
  <BU_vestiging1country>Nederland</BU_vestiging1country>
  <BU_vestiging1pobox1>Postbus 1155</BU_vestiging1pobox1>
  <BU_vestiging1pobox2>3350 CD Papendrecht</BU_vestiging1pobox2>
  <BU_vestiging1telephone>Telefoon +31 88 943 3900</BU_vestiging1telephone>
  <BU_organisation_id>IvWater</BU_organisation_id>
  <BU_organisation_name>Iv-Water</BU_organisation_name>
</Author>
</file>

<file path=customXml/item2.xml><?xml version="1.0" encoding="utf-8"?>
<Location xmlns="http://www.documentaal.nl/Location">
  <loctelephone>+31 88 943 3900</loctelephone>
  <locfax/>
  <locemail/>
  <location_id>PapendrechtIvWater</location_id>
  <location_name>Papendrecht Iv-Water</location_name>
  <locvisitaddress1>Noordhoek 37</locvisitaddress1>
  <locvisitaddress2>3351 LD Papendrecht</locvisitaddress2>
  <loczip>3351 LD</loczip>
  <loccity>Papendrecht</loccity>
  <locstate/>
  <loccountry>Nederland</loccountry>
  <locpobox1>Postbus 1155</locpobox1>
  <locpobox2>3350 CD Papendrecht</locpobox2>
  <loccountrycode>NL</loccountrycode>
  <businessunit_id>Papendrecht</businessunit_id>
  <businessunit_name>Papendrecht</businessunit_name>
  <logo_header>{Images}\logo_header_ivgroep.png</logo_header>
  <logo_header_otherpage>{Images}\logo_header_otherpage_ivgroep.png</logo_header_otherpage>
  <logo_footer/>
  <logo_footer2>{Images}\logo_footer_ivgroep_2.jpg</logo_footer2>
  <logo_footer3>{Images}\logo_footer_ivgroep_3.png</logo_footer3>
  <logo_footer_report>{Images}\logo_footer_report_ivgroep.png</logo_footer_report>
  <legaltextdoc>© Iv-Water b.v., Alle rechten voorbehouden, Niets uit deze uitgave mag worden vermenigvuldigd, opgeslagen in een geautomatiseerd gegevensbestand of openbaar gemaakt in enige vorm of op enige wijze, hetzij elektronisch, mechanisch, door fotokopieën of enige andere manier, zonder voorafgaande schriftelijke toestemming van Iv-Water b.v.</legaltextdoc>
  <slogan_report>Ingenieursbureau met Passie voor Techniek</slogan_report>
  <buname>Iv-Water b.v.</buname>
  <bankinfo>NL89INGB0701398337</bankinfo>
  <bic>INGBNL2A</bic>
  <vat>NL0077.46.659.B01</vat>
  <coc>23075607</coc>
  <internet>www.iv-water.nl</internet>
  <TemplateFolder>{SHAREDFOLDER}\Templates\Algemeen</TemplateFolder>
  <vestiging1visitaddress1>Noordhoek 37</vestiging1visitaddress1>
  <vestiging1visitaddress2>3351 LD Papendrecht</vestiging1visitaddress2>
  <vestiging1zip>3351 LD</vestiging1zip>
  <vestiging1city>Papendrecht</vestiging1city>
  <vestiging1country>Nederland</vestiging1country>
  <vestiging1pobox1>Postbus 1155</vestiging1pobox1>
  <vestiging1pobox2>3350 CD Papendrecht</vestiging1pobox2>
  <vestiging1telephone>Telefoon +31 88 943 3900</vestiging1telephone>
  <organisation_id>IvWater</organisation_id>
  <organisation_name>Iv-Water</organisation_name>
</Location>
</file>

<file path=customXml/item3.xml><?xml version="1.0" encoding="utf-8"?>
<Document xmlns="http://www.documentaal.nl/Document">
  <type _Title="" _Label="" _PlaceholderText="" _Type="Plaintext" _Id="" _Visible="" _Locked="">Blank</type>
  <Projectnumber _Title="" _Label="" _PlaceholderText="" _Type="" _Id="" _Visible="" _Locked=""/>
  <ProjectnumberClient _Title="" _Label="" _PlaceholderText="" _Type="" _Id="" _Visible="" _Locked=""/>
  <DocumentVersion _Title="" _Label="" _PlaceholderText="" _Type="" _Id="" _Visible="" _Locked=""/>
  <Formal _Title="" _Label="" _PlaceholderText="" _Type="" _Id="" _Visible="" _Locked="">True</Formal>
  <TypeOfLegalDocument _Title="" _Label="" _PlaceholderText="" _Type="" _Id="" _Visible="" _Locked=""/>
  <Confidentiality _Title="" _Label="" _PlaceholderText="" _Type="" _Id="" _Visible="" _Locked=""/>
  <To _Title="" _Label="" _PlaceholderText="" _Type="" _Id="" _Visible="" _Locked=""/>
  <ClientCapacity _Title="" _Label="" _PlaceholderText="" _Type="" _Id="" _Visible="" _Locked=""/>
  <Client _Title="" _Label="" _PlaceholderText="" _Type="" _Id="" _Visible="" _Locked=""/>
  <ClientAdd _Title="" _Label="" _PlaceholderText="" _Type="" _Id="" _Visible="" _Locked=""/>
  <OpposingPartyCapacity _Title="" _Label="" _PlaceholderText="" _Type="" _Id="" _Visible="" _Locked=""/>
  <OpposingParty _Title="" _Label="" _PlaceholderText="" _Type="" _Id="" _Visible="" _Locked=""/>
  <OpposingPartyAdd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SendOption _Title="" _Label="" _PlaceholderText="" _Type="" _Id="" _Visible="" _Locked=""/>
  <SendOptionAddition _Title="" _Label="" _PlaceholderText="" _Type="" _Id="" _Visible="" _Locked=""/>
  <OurReference _Title="" _Label="" _PlaceholderText="" _Type="" _Id="" _Visible="" _Locked=""/>
  <YourReference _Title="" _Label="" _PlaceholderText="" _Type="" _Id="" _Visible="" _Locked=""/>
  <Reference _Title="" _Label="" _PlaceholderText="" _Type="" _Id="" _Visible="" _Locked=""/>
  <Date _Title="" _Label="" _PlaceholderText="" _Type="" _Id="" _Visible="" _Locked="" Ticks="637680384000000000" Year="2021" ShortYear="21" Month="09" Day="24">2021-09-24T00:00:00</Date>
  <Subject _Title="" _Label="" _PlaceholderText="" _Type="" _Id="" _Visible="" _Locked="" GeneratedValue=""/>
  <Attn _Title="" _Label="" _PlaceholderText="" _Type="" _Id="" _Visible="" _Locked=""/>
  <AttnName _Title="" _Label="" _PlaceholderText="" _Type="" _Id="" _Visible="" _Locked=""/>
  <Salutation _Title="" _Label="" _PlaceholderText="" _Type="" _Id="" _Visible="" _Locked=""/>
  <Onbehalfof _Title="" _Label="" _PlaceholderText="" _Type="" _Id="" _Visible="" _Locked=""/>
  <Signer _Title="" _Label="" _PlaceholderText="" _Type="" _Id="" _Visible="" _Locked=""/>
  <Signer2 _Title="" _Label="" _PlaceholderText="" _Type="" _Id="" _Visible="" _Locked=""/>
  <Signer3 _Title="" _Label="" _PlaceholderText="" _Type="" _Id="" _Visible="" _Locked=""/>
  <Enclosures _Title="" _Label="" _PlaceholderText="" _Type="" _Id="" _Visible="" _Locked=""/>
  <CarbonCopies _Title="" _Label="" _PlaceholderText="" _Type="" _Id="" _Visible="" _Locked=""/>
  <Title _Title="" _Label="" _PlaceholderText="" _Type="" _Id="" _Visible="" _Locked=""/>
  <DateAgreement _Title="" _Label="" _PlaceholderText="" _Type="" _Id="" _Visible="" _Locked=""/>
  <Status _Title="" _Label="" _PlaceholderText="" _Type="" _Id="" _Visible="" _Locked=""/>
  <chkNoLogo _Title="" _Label="" _PlaceholderText="" _Type="" _Id="" _Visible="" _Locked="">false</chkNoLogo>
  <chkSignDigital _Title="" _Label="" _PlaceholderText="" _Type="" _Id="" _Visible="" _Locked="">True</chkSignDigital>
  <Meeting _Title="" _Label="" _PlaceholderText="" _Type="" _Id="" _Visible="" _Locked=""/>
  <Location _Title="" _Label="" _PlaceholderText="" _Type="" _Id="" _Visible="" _Locked=""/>
  <Present _Title="" _Label="" _PlaceholderText="" _Type="" _Id="" _Visible="" _Locked=""/>
  <Absent _Title="" _Label="" _PlaceholderText="" _Type="" _Id="" _Visible="" _Locked=""/>
  <Copy _Title="" _Label="" _PlaceholderText="" _Type="" _Id="" _Visible="" _Locked=""/>
  <DateNextMeeting _Title="" _Label="" _PlaceholderText="" _Type="" _Id="" _Visible="" _Locked=""/>
  <TimeNextMeeting _Title="" _Label="" _PlaceholderText="" _Type="" _Id="" _Visible="" _Locked=""/>
  <LocationNextMeeting _Title="" _Label="" _PlaceholderText="" _Type="" _Id="" _Visible="" _Locked=""/>
  <LegalInstance _Title="" _Label="" _PlaceholderText="" _Type="" _Id="" _Visible="" _Locked=""/>
  <LegalSector _Title="" _Label="" _PlaceholderText="" _Type="" _Id="" _Visible="" _Locked=""/>
  <Court _Title="" _Label="" _PlaceholderText="" _Type="" _Id="" _Visible="" _Locked=""/>
  <CourtLocation _Title="" _Label="" _PlaceholderText="" _Type="" _Id="" _Visible="" _Locked=""/>
  <DateSession _Title="" _Label="" _PlaceholderText="" _Type="" _Id="" _Visible="" _Locked=""/>
  <TimeSession _Title="" _Label="" _PlaceholderText="" _Type="" _Id="" _Visible="" _Locked=""/>
  <Subtitle _Title="" _Label="" _PlaceholderText="" _Type="" _Id="" _Visible="" _Locked=""/>
  <ProjectNumber _Title="" _Label="" _PlaceholderText="" _Type="" _Id="" _Visible="" _Locked=""/>
  <Headers _Title="" _Label="" _PlaceholderText="" _Type="" _Id="" _Visible="" _Locked=""/>
  <NumberType _Title="" _Label="" _PlaceholderText="" _Type="" _Id="" _Visible="" _Locked=""/>
  <NumberText _Title="" _Label="" _PlaceholderText="" _Type="" _Id="" _Visible="" _Locked=""/>
  <LegalSignature _Title="" _Label="" _PlaceholderText="" _Type="" _Id="" _Visible="" _Locked=""/>
  <Version _Title="" _Label="" _PlaceholderText="" _Type="" _Id="" _Visible="" _Locked=""/>
  <Template _Title="" _Label="" _PlaceholderText="" _Type="" _Id="" _Visible="" _Locked="" Path="C:\ProgramData\Documentaal\Shared\PowerPoint\Template Infra EN.potx">Template Infra EN</Template>
  <ContentType _Title="" _Label="" _PlaceholderText="" _Type="" _Id="" _Visible="" _Locked=""/>
  <TypeOfProcedure _Title="" _Label="" _PlaceholderText="" _Type="" _Id="" _Visible="" _Locked=""/>
  <DagvaardingType _Title="" _Label="" _PlaceholderText="" _Type="" _Id="" _Visible="" _Locked=""/>
  <CourtVerdict _Title="" _Label="" _PlaceholderText="" _Type="" _Id="" _Visible="" _Locked=""/>
  <DateVerdict _Title="" _Label="" _PlaceholderText="" _Type="" _Id="" _Visible="" _Locked=""/>
  <CaseNumberVerdict _Title="" _Label="" _PlaceholderText="" _Type="" _Id="" _Visible="" _Locked=""/>
  <VerdictProcedure _Title="" _Label="" _PlaceholderText="" _Type="" _Id="" _Visible="" _Locked=""/>
  <TypeOfAgreement _Title="" _Label="" _PlaceholderText="" _Type="" _Id="" _Visible="" _Locked=""/>
  <AgreementType _Title="" _Label="" _PlaceholderText="" _Type="" _Id="" _Visible="" _Locked=""/>
  <IsEqual _Title="" _Label="" _PlaceholderText="" _Type="" _Id="" _Visible="" _Locked=""/>
  <Language _Title="" _Label="" _PlaceholderText="" _Type="Plaintext" _Id="1043" _Visible="" _Locked="">Nederlands (Nederland)</Language>
  <chkLogo _Title="" _Label="" _PlaceholderText="" _Type="" _Id="" _Visible="" _Locked="">True</chkLogo>
  <ClientLogo _Title="" _Label="" _PlaceholderText="" _Type="" _Id="" _Visible="" _Locked=""/>
  <Author _Title="" _Label="" _PlaceholderText="" _Type="" _Id="" _Visible="" _Locked="">ramtahalsing</Author>
  <ProjectManual _Title="" _Label="" _PlaceholderText="" _Type="" _Id="" _Visible="" _Locked=""/>
  <DocumentNumber _Title="" _Label="" _PlaceholderText="" _Type="" _Id="" _Visible="" _Locked=""/>
</Document>
</file>

<file path=customXml/item4.xml><?xml version="1.0" encoding="utf-8"?>
<CustomFields xmlns="http://www.documentaal.nl/v2/CustomFields">
  <SendOption xmlns=""/>
  <Attn xmlns=""/>
  <MeetingReportTitle xmlns="">Verslag</MeetingReportTitle>
  <AgendaTitle xmlns="">Agenda</AgendaTitle>
  <NoteTitle xmlns="">Notitie</NoteTitle>
  <LocationDate xmlns="">Papendrecht, 24 september 2021</LocationDate>
  <Subject xmlns=""/>
  <Project xmlns=""/>
  <Location xmlns="">Noordhoek 37
3351 LD Papendrecht
Postbus 1155
3350 CD Papendrecht
Nederland
Telefoon +31 88 943 3900
www.iv-water.nl
IBAN NL89INGB0701398337
BIC INGBNL2A
BTW NL0077.46.659.B01
KvK 23075607</Location>
  <LocationReport1a xmlns="">Iv-Water b.v.
Noordhoek 37
3351 LD Papendrecht
Nederland</LocationReport1a>
  <LocationReport1b xmlns="">www.iv-water.nl
Telefoon +31 88 943 3900
Postbus 1155
3350 CD Papendrecht</LocationReport1b>
  <LocationReport2 xmlns=""/>
  <LocationReport3 xmlns=""/>
  <LocationReport4 xmlns=""/>
  <LocationReport5 xmlns=""/>
  <LocationReport6 xmlns=""/>
  <LocationReport7 xmlns=""/>
  <FooterReport xmlns=""/>
  <FooterRevision xmlns="">Revisie</FooterRevision>
  <Signer1Data_fullname xmlns=""/>
  <Signer1Data_fullname_2 xmlns=""/>
  <Signer2Data_fullname xmlns=""/>
</CustomFields>
</file>

<file path=customXml/item5.xml><?xml version="1.0" encoding="utf-8"?>
<Signer2 xmlns="http://www.documentaal.nl/Signer2"/>
</file>

<file path=customXml/item6.xml><?xml version="1.0" encoding="utf-8"?>
<Signer3 xmlns="http://www.documentaal.nl/Signer3"/>
</file>

<file path=customXml/item7.xml><?xml version="1.0" encoding="utf-8"?>
<DocumentSettings xmlns="http://www.documentaal.nl/DocumentSettings">
  <HiddenBookmarks>bmSigner1Data_signature|bmSigner2Data_signature|bmBULocation_logo_header|bmBULocation_logo_header_otherpage|bmBULocation_logo_footer|bmBULocation_logo_footer2|bmBULocation_logo_footer2_2</HiddenBookmarks>
  <CollapsedBookmarks/>
</DocumentSettings>
</file>

<file path=customXml/item8.xml><?xml version="1.0" encoding="utf-8"?>
<Address xmlns="http://www.documentaal.nl/Address"/>
</file>

<file path=customXml/item9.xml><?xml version="1.0" encoding="utf-8"?>
<Mutators xmlns="http://www.documentaal.nl/Mutators">
  <InsertSigners/>
  <CollapseSignatures/>
</Mutators>
</file>

<file path=customXml/itemProps1.xml><?xml version="1.0" encoding="utf-8"?>
<ds:datastoreItem xmlns:ds="http://schemas.openxmlformats.org/officeDocument/2006/customXml" ds:itemID="{8F4E4D13-98C1-49FB-8AFD-9C5D7FEF9C3C}">
  <ds:schemaRefs>
    <ds:schemaRef ds:uri="http://schemas.openxmlformats.org/officeDocument/2006/bibliography"/>
  </ds:schemaRefs>
</ds:datastoreItem>
</file>

<file path=customXml/itemProps10.xml><?xml version="1.0" encoding="utf-8"?>
<ds:datastoreItem xmlns:ds="http://schemas.openxmlformats.org/officeDocument/2006/customXml" ds:itemID="{317AF909-A227-4891-8F90-A60C05598FB8}">
  <ds:schemaRefs>
    <ds:schemaRef ds:uri="http://www.documentaal.nl/Signer"/>
  </ds:schemaRefs>
</ds:datastoreItem>
</file>

<file path=customXml/itemProps11.xml><?xml version="1.0" encoding="utf-8"?>
<ds:datastoreItem xmlns:ds="http://schemas.openxmlformats.org/officeDocument/2006/customXml" ds:itemID="{48AAA45F-13C6-4885-A937-64F763BAE723}">
  <ds:schemaRefs>
    <ds:schemaRef ds:uri="http://www.documentaal.nl/MatterData"/>
  </ds:schemaRefs>
</ds:datastoreItem>
</file>

<file path=customXml/itemProps12.xml><?xml version="1.0" encoding="utf-8"?>
<ds:datastoreItem xmlns:ds="http://schemas.openxmlformats.org/officeDocument/2006/customXml" ds:itemID="{4BE243D1-5379-45AB-8592-75A8F79256D6}">
  <ds:schemaRefs>
    <ds:schemaRef ds:uri="http://www.documentaal.nl/Author"/>
  </ds:schemaRefs>
</ds:datastoreItem>
</file>

<file path=customXml/itemProps2.xml><?xml version="1.0" encoding="utf-8"?>
<ds:datastoreItem xmlns:ds="http://schemas.openxmlformats.org/officeDocument/2006/customXml" ds:itemID="{010067E8-6319-4EEF-8F1C-911E8E74C89B}">
  <ds:schemaRefs>
    <ds:schemaRef ds:uri="http://www.documentaal.nl/Location"/>
  </ds:schemaRefs>
</ds:datastoreItem>
</file>

<file path=customXml/itemProps3.xml><?xml version="1.0" encoding="utf-8"?>
<ds:datastoreItem xmlns:ds="http://schemas.openxmlformats.org/officeDocument/2006/customXml" ds:itemID="{19814BFD-191E-4A34-8DCC-A22B9E63987D}">
  <ds:schemaRefs>
    <ds:schemaRef ds:uri="http://www.documentaal.nl/Document"/>
  </ds:schemaRefs>
</ds:datastoreItem>
</file>

<file path=customXml/itemProps4.xml><?xml version="1.0" encoding="utf-8"?>
<ds:datastoreItem xmlns:ds="http://schemas.openxmlformats.org/officeDocument/2006/customXml" ds:itemID="{165D07C8-893F-4290-B73F-89F6167184AA}">
  <ds:schemaRefs>
    <ds:schemaRef ds:uri="http://www.documentaal.nl/v2/CustomFields"/>
    <ds:schemaRef ds:uri=""/>
  </ds:schemaRefs>
</ds:datastoreItem>
</file>

<file path=customXml/itemProps5.xml><?xml version="1.0" encoding="utf-8"?>
<ds:datastoreItem xmlns:ds="http://schemas.openxmlformats.org/officeDocument/2006/customXml" ds:itemID="{673DF0C4-4CFD-47B0-BBE7-74CA3D5361CC}">
  <ds:schemaRefs>
    <ds:schemaRef ds:uri="http://www.documentaal.nl/Signer2"/>
  </ds:schemaRefs>
</ds:datastoreItem>
</file>

<file path=customXml/itemProps6.xml><?xml version="1.0" encoding="utf-8"?>
<ds:datastoreItem xmlns:ds="http://schemas.openxmlformats.org/officeDocument/2006/customXml" ds:itemID="{209D5D43-F9A0-4B53-BF3D-E5155983EF90}">
  <ds:schemaRefs>
    <ds:schemaRef ds:uri="http://www.documentaal.nl/Signer3"/>
  </ds:schemaRefs>
</ds:datastoreItem>
</file>

<file path=customXml/itemProps7.xml><?xml version="1.0" encoding="utf-8"?>
<ds:datastoreItem xmlns:ds="http://schemas.openxmlformats.org/officeDocument/2006/customXml" ds:itemID="{0C85BFAB-9B6E-40D8-9440-88C8CA653050}">
  <ds:schemaRefs>
    <ds:schemaRef ds:uri="http://www.documentaal.nl/DocumentSettings"/>
  </ds:schemaRefs>
</ds:datastoreItem>
</file>

<file path=customXml/itemProps8.xml><?xml version="1.0" encoding="utf-8"?>
<ds:datastoreItem xmlns:ds="http://schemas.openxmlformats.org/officeDocument/2006/customXml" ds:itemID="{3977CD41-6AB1-4950-A90E-A6C8F546B88C}">
  <ds:schemaRefs>
    <ds:schemaRef ds:uri="http://www.documentaal.nl/Address"/>
  </ds:schemaRefs>
</ds:datastoreItem>
</file>

<file path=customXml/itemProps9.xml><?xml version="1.0" encoding="utf-8"?>
<ds:datastoreItem xmlns:ds="http://schemas.openxmlformats.org/officeDocument/2006/customXml" ds:itemID="{7147B149-E27C-42E5-BA85-6B01F7EEB905}">
  <ds:schemaRefs>
    <ds:schemaRef ds:uri="http://www.documentaal.nl/Mutator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114</Words>
  <Characters>628</Characters>
  <Application>Microsoft Office Word</Application>
  <DocSecurity>0</DocSecurity>
  <Lines>5</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 Ramtahalsing</dc:creator>
  <cp:lastModifiedBy>Iwan Ramtahalsing</cp:lastModifiedBy>
  <cp:revision>4</cp:revision>
  <dcterms:created xsi:type="dcterms:W3CDTF">2021-09-23T22:49:00Z</dcterms:created>
  <dcterms:modified xsi:type="dcterms:W3CDTF">2021-09-24T11:02:00Z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DMS Document</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-1;#I.S.Ramtahalsing@Iv-Water.nl</vt:lpwstr>
  </property>
</Properties>
</file>