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9B07B" w14:textId="5F9F7F5D" w:rsidR="005A6ABB" w:rsidRPr="00714247" w:rsidRDefault="00F37063" w:rsidP="005A6ABB">
      <w:pPr>
        <w:pStyle w:val="Kop1"/>
        <w:numPr>
          <w:ilvl w:val="0"/>
          <w:numId w:val="0"/>
        </w:numPr>
        <w:rPr>
          <w:rFonts w:cs="Arial"/>
          <w:bCs/>
          <w:sz w:val="28"/>
          <w:szCs w:val="28"/>
        </w:rPr>
      </w:pPr>
      <w:bookmarkStart w:id="0" w:name="_Toc531943847"/>
      <w:bookmarkStart w:id="1" w:name="_Toc48813595"/>
      <w:r>
        <w:rPr>
          <w:rFonts w:cs="Arial"/>
          <w:sz w:val="28"/>
          <w:szCs w:val="28"/>
        </w:rPr>
        <w:t xml:space="preserve">Vragenlijst individuele vragenronde </w:t>
      </w:r>
      <w:r w:rsidR="00A974FC">
        <w:rPr>
          <w:rFonts w:cs="Arial"/>
          <w:sz w:val="28"/>
          <w:szCs w:val="28"/>
        </w:rPr>
        <w:t>Bouwteam (aannemer) bovengrondse garage P+R Breukelen</w:t>
      </w:r>
      <w:r w:rsidR="00CE39FE">
        <w:rPr>
          <w:rFonts w:cs="Arial"/>
          <w:sz w:val="28"/>
          <w:szCs w:val="28"/>
        </w:rPr>
        <w:t xml:space="preserve"> </w:t>
      </w:r>
      <w:r w:rsidR="00260FF9">
        <w:rPr>
          <w:rFonts w:cs="Arial"/>
          <w:sz w:val="28"/>
          <w:szCs w:val="28"/>
        </w:rPr>
        <w:t xml:space="preserve"> </w:t>
      </w:r>
      <w:bookmarkEnd w:id="0"/>
      <w:bookmarkEnd w:id="1"/>
    </w:p>
    <w:p w14:paraId="51C42A23" w14:textId="77777777" w:rsidR="005A6ABB" w:rsidRPr="00E51AE1" w:rsidRDefault="005A6ABB" w:rsidP="005A6ABB">
      <w:pPr>
        <w:pStyle w:val="Geenafstand"/>
        <w:rPr>
          <w:rFonts w:ascii="Arial" w:hAnsi="Arial" w:cs="Arial"/>
          <w:sz w:val="18"/>
          <w:szCs w:val="18"/>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356"/>
        <w:gridCol w:w="40"/>
        <w:gridCol w:w="5855"/>
      </w:tblGrid>
      <w:tr w:rsidR="005A6ABB" w:rsidRPr="00913B06" w14:paraId="33E70593" w14:textId="77777777" w:rsidTr="5BAD7B21">
        <w:tc>
          <w:tcPr>
            <w:tcW w:w="765" w:type="dxa"/>
            <w:shd w:val="clear" w:color="auto" w:fill="BFBFBF" w:themeFill="background1" w:themeFillShade="BF"/>
          </w:tcPr>
          <w:p w14:paraId="6D916E2F" w14:textId="77777777" w:rsidR="005A6ABB" w:rsidRPr="00F96834" w:rsidRDefault="005A6ABB" w:rsidP="00EF4012">
            <w:pPr>
              <w:rPr>
                <w:rFonts w:ascii="Arial" w:hAnsi="Arial" w:cs="Arial"/>
                <w:sz w:val="18"/>
                <w:szCs w:val="18"/>
              </w:rPr>
            </w:pPr>
            <w:r w:rsidRPr="00F96834">
              <w:rPr>
                <w:rFonts w:ascii="Arial" w:hAnsi="Arial" w:cs="Arial"/>
                <w:sz w:val="18"/>
                <w:szCs w:val="18"/>
              </w:rPr>
              <w:t>NR. Vraag</w:t>
            </w:r>
          </w:p>
        </w:tc>
        <w:tc>
          <w:tcPr>
            <w:tcW w:w="2396" w:type="dxa"/>
            <w:gridSpan w:val="2"/>
            <w:shd w:val="clear" w:color="auto" w:fill="BFBFBF" w:themeFill="background1" w:themeFillShade="BF"/>
          </w:tcPr>
          <w:p w14:paraId="7F3CE95F" w14:textId="314B15BC" w:rsidR="005A6ABB" w:rsidRPr="00F96834" w:rsidRDefault="005A6ABB" w:rsidP="00EF4012">
            <w:pPr>
              <w:rPr>
                <w:rFonts w:ascii="Arial" w:hAnsi="Arial" w:cs="Arial"/>
                <w:sz w:val="18"/>
                <w:szCs w:val="18"/>
              </w:rPr>
            </w:pPr>
          </w:p>
        </w:tc>
        <w:tc>
          <w:tcPr>
            <w:tcW w:w="5855" w:type="dxa"/>
            <w:shd w:val="clear" w:color="auto" w:fill="BFBFBF" w:themeFill="background1" w:themeFillShade="BF"/>
          </w:tcPr>
          <w:p w14:paraId="5ED1DBB8" w14:textId="77777777" w:rsidR="005A6ABB" w:rsidRPr="00F96834" w:rsidRDefault="005A6ABB" w:rsidP="00EF4012">
            <w:pPr>
              <w:rPr>
                <w:rFonts w:ascii="Arial" w:hAnsi="Arial" w:cs="Arial"/>
                <w:sz w:val="18"/>
                <w:szCs w:val="18"/>
              </w:rPr>
            </w:pPr>
            <w:r w:rsidRPr="00F96834">
              <w:rPr>
                <w:rFonts w:ascii="Arial" w:hAnsi="Arial" w:cs="Arial"/>
                <w:sz w:val="18"/>
                <w:szCs w:val="18"/>
              </w:rPr>
              <w:t>Vraag/ opmerking/ bezwaar</w:t>
            </w:r>
          </w:p>
        </w:tc>
      </w:tr>
      <w:tr w:rsidR="00D726C2" w:rsidRPr="00B60042" w14:paraId="661AAF96" w14:textId="77777777" w:rsidTr="5BAD7B21">
        <w:tc>
          <w:tcPr>
            <w:tcW w:w="765" w:type="dxa"/>
            <w:shd w:val="clear" w:color="auto" w:fill="auto"/>
          </w:tcPr>
          <w:p w14:paraId="34F20E85" w14:textId="77777777" w:rsidR="00D726C2" w:rsidRPr="00B60042" w:rsidRDefault="00D726C2" w:rsidP="00D726C2">
            <w:pPr>
              <w:rPr>
                <w:rFonts w:ascii="Arial" w:hAnsi="Arial" w:cs="Arial"/>
                <w:sz w:val="20"/>
              </w:rPr>
            </w:pPr>
            <w:r w:rsidRPr="00B60042">
              <w:rPr>
                <w:rFonts w:ascii="Arial" w:hAnsi="Arial" w:cs="Arial"/>
                <w:sz w:val="20"/>
              </w:rPr>
              <w:t>15</w:t>
            </w:r>
          </w:p>
        </w:tc>
        <w:tc>
          <w:tcPr>
            <w:tcW w:w="2396" w:type="dxa"/>
            <w:gridSpan w:val="2"/>
            <w:shd w:val="clear" w:color="auto" w:fill="auto"/>
          </w:tcPr>
          <w:p w14:paraId="4523C1AF" w14:textId="2E226BB5" w:rsidR="00B0559C" w:rsidRPr="00066AF4" w:rsidRDefault="00B0559C" w:rsidP="00D726C2">
            <w:pPr>
              <w:rPr>
                <w:rFonts w:ascii="Arial" w:hAnsi="Arial" w:cs="Arial"/>
                <w:b/>
                <w:bCs/>
                <w:sz w:val="20"/>
              </w:rPr>
            </w:pPr>
          </w:p>
        </w:tc>
        <w:tc>
          <w:tcPr>
            <w:tcW w:w="5855" w:type="dxa"/>
            <w:shd w:val="clear" w:color="auto" w:fill="auto"/>
          </w:tcPr>
          <w:p w14:paraId="07CA275A" w14:textId="65E75DD3" w:rsidR="00D726C2" w:rsidRPr="00B60042" w:rsidRDefault="00D726C2" w:rsidP="00D726C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Hoe om te gaan met de hoogte van het hoofdtrappenhuis i.c.m. de geëiste liftinstallatie en de aanwezige maximale gebouwhoogte van 9m?</w:t>
            </w:r>
          </w:p>
          <w:p w14:paraId="715453D3" w14:textId="77777777" w:rsidR="00D726C2" w:rsidRPr="00B60042" w:rsidRDefault="00D726C2" w:rsidP="00D726C2">
            <w:pPr>
              <w:rPr>
                <w:rFonts w:ascii="Arial" w:hAnsi="Arial" w:cs="Arial"/>
                <w:sz w:val="20"/>
              </w:rPr>
            </w:pPr>
          </w:p>
          <w:p w14:paraId="0C727D8D" w14:textId="74A65873" w:rsidR="00744198" w:rsidRPr="00B60042" w:rsidRDefault="00D726C2" w:rsidP="5BAD7B21">
            <w:pPr>
              <w:rPr>
                <w:rFonts w:ascii="Arial" w:hAnsi="Arial" w:cs="Arial"/>
                <w:sz w:val="20"/>
              </w:rPr>
            </w:pPr>
            <w:r w:rsidRPr="5BAD7B21">
              <w:rPr>
                <w:rFonts w:ascii="Arial" w:hAnsi="Arial" w:cs="Arial"/>
                <w:sz w:val="20"/>
                <w:u w:val="single"/>
              </w:rPr>
              <w:t xml:space="preserve">Antwoord: </w:t>
            </w:r>
            <w:r w:rsidR="00744198" w:rsidRPr="5BAD7B21">
              <w:rPr>
                <w:rFonts w:ascii="Arial" w:hAnsi="Arial" w:cs="Arial"/>
                <w:sz w:val="20"/>
              </w:rPr>
              <w:t xml:space="preserve">In het bestemmingsplan is de maximale gebouwhoogte van 9m vastgelegd. Inschrijver dient rekening te houden met </w:t>
            </w:r>
            <w:r w:rsidR="001B5926" w:rsidRPr="5BAD7B21">
              <w:rPr>
                <w:rFonts w:ascii="Arial" w:hAnsi="Arial" w:cs="Arial"/>
                <w:sz w:val="20"/>
              </w:rPr>
              <w:t xml:space="preserve">de inpasbaarheid van een lift. </w:t>
            </w:r>
            <w:r w:rsidR="00412A59" w:rsidRPr="5BAD7B21">
              <w:rPr>
                <w:rFonts w:ascii="Arial" w:hAnsi="Arial" w:cs="Arial"/>
                <w:sz w:val="20"/>
              </w:rPr>
              <w:t>Daarmee word</w:t>
            </w:r>
            <w:r w:rsidR="00D67E52" w:rsidRPr="5BAD7B21">
              <w:rPr>
                <w:rFonts w:ascii="Arial" w:hAnsi="Arial" w:cs="Arial"/>
                <w:sz w:val="20"/>
              </w:rPr>
              <w:t>t bedoeld:</w:t>
            </w:r>
            <w:r w:rsidR="00412A59" w:rsidRPr="5BAD7B21">
              <w:rPr>
                <w:rFonts w:ascii="Arial" w:hAnsi="Arial" w:cs="Arial"/>
                <w:sz w:val="20"/>
              </w:rPr>
              <w:t xml:space="preserve"> alle constructieve, bouwkundige en te</w:t>
            </w:r>
            <w:r w:rsidR="00D67E52" w:rsidRPr="5BAD7B21">
              <w:rPr>
                <w:rFonts w:ascii="Arial" w:hAnsi="Arial" w:cs="Arial"/>
                <w:sz w:val="20"/>
              </w:rPr>
              <w:t xml:space="preserve">chnische voorbereidingen voor </w:t>
            </w:r>
            <w:r w:rsidR="004D1DF1" w:rsidRPr="5BAD7B21">
              <w:rPr>
                <w:rFonts w:ascii="Arial" w:hAnsi="Arial" w:cs="Arial"/>
                <w:sz w:val="20"/>
              </w:rPr>
              <w:t>een in te passen lift.</w:t>
            </w:r>
            <w:r w:rsidR="00B05F0E" w:rsidRPr="5BAD7B21">
              <w:rPr>
                <w:rFonts w:ascii="Arial" w:hAnsi="Arial" w:cs="Arial"/>
                <w:sz w:val="20"/>
              </w:rPr>
              <w:t xml:space="preserve"> Zie tevens het antwoord op vraag 35.</w:t>
            </w:r>
          </w:p>
          <w:p w14:paraId="433F1523" w14:textId="77777777" w:rsidR="00D726C2" w:rsidRPr="00B60042" w:rsidRDefault="00D726C2" w:rsidP="00D726C2">
            <w:pPr>
              <w:rPr>
                <w:rFonts w:ascii="Arial" w:hAnsi="Arial" w:cs="Arial"/>
                <w:sz w:val="20"/>
              </w:rPr>
            </w:pPr>
          </w:p>
        </w:tc>
      </w:tr>
      <w:tr w:rsidR="00D726C2" w:rsidRPr="00B60042" w14:paraId="7F3F6147" w14:textId="77777777" w:rsidTr="5BAD7B21">
        <w:tc>
          <w:tcPr>
            <w:tcW w:w="765" w:type="dxa"/>
            <w:tcBorders>
              <w:top w:val="single" w:sz="4" w:space="0" w:color="auto"/>
              <w:left w:val="single" w:sz="4" w:space="0" w:color="auto"/>
              <w:bottom w:val="single" w:sz="4" w:space="0" w:color="auto"/>
              <w:right w:val="single" w:sz="4" w:space="0" w:color="auto"/>
            </w:tcBorders>
            <w:shd w:val="clear" w:color="auto" w:fill="auto"/>
          </w:tcPr>
          <w:p w14:paraId="28CEFF76" w14:textId="77777777" w:rsidR="00D726C2" w:rsidRPr="00B60042" w:rsidRDefault="00D726C2" w:rsidP="00D726C2">
            <w:pPr>
              <w:rPr>
                <w:rFonts w:ascii="Arial" w:hAnsi="Arial" w:cs="Arial"/>
                <w:sz w:val="20"/>
              </w:rPr>
            </w:pPr>
            <w:r w:rsidRPr="00B60042">
              <w:rPr>
                <w:rFonts w:ascii="Arial" w:hAnsi="Arial" w:cs="Arial"/>
                <w:sz w:val="20"/>
              </w:rPr>
              <w:t>16</w:t>
            </w:r>
          </w:p>
        </w:tc>
        <w:tc>
          <w:tcPr>
            <w:tcW w:w="2396" w:type="dxa"/>
            <w:gridSpan w:val="2"/>
            <w:tcBorders>
              <w:top w:val="single" w:sz="4" w:space="0" w:color="auto"/>
              <w:left w:val="single" w:sz="4" w:space="0" w:color="auto"/>
              <w:bottom w:val="single" w:sz="4" w:space="0" w:color="auto"/>
              <w:right w:val="single" w:sz="4" w:space="0" w:color="auto"/>
            </w:tcBorders>
            <w:shd w:val="clear" w:color="auto" w:fill="auto"/>
          </w:tcPr>
          <w:p w14:paraId="1C38EFD9" w14:textId="77777777" w:rsidR="00D726C2" w:rsidRDefault="00D726C2" w:rsidP="00D726C2">
            <w:pPr>
              <w:rPr>
                <w:rFonts w:ascii="Arial" w:hAnsi="Arial" w:cs="Arial"/>
                <w:sz w:val="20"/>
              </w:rPr>
            </w:pPr>
          </w:p>
          <w:p w14:paraId="282B0FE9" w14:textId="65B033BB" w:rsidR="00B0559C" w:rsidRPr="00066AF4" w:rsidRDefault="00B0559C" w:rsidP="00D726C2">
            <w:pPr>
              <w:rPr>
                <w:rFonts w:ascii="Arial" w:hAnsi="Arial" w:cs="Arial"/>
                <w:b/>
                <w:bCs/>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170E2069" w14:textId="6E26F803" w:rsidR="00D726C2" w:rsidRPr="00B60042" w:rsidRDefault="00D726C2" w:rsidP="00D726C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Is het voor u akkoord dat de minimale vrije hoogte 2,20m (conform NEN2443) wordt uitgevoerd i.p.v. 2,30m zoals u vereist in de VS.</w:t>
            </w:r>
          </w:p>
          <w:p w14:paraId="13FE098E" w14:textId="77777777" w:rsidR="00D726C2" w:rsidRPr="00B60042" w:rsidRDefault="00D726C2" w:rsidP="00D726C2">
            <w:pPr>
              <w:rPr>
                <w:rFonts w:ascii="Arial" w:hAnsi="Arial" w:cs="Arial"/>
                <w:sz w:val="20"/>
                <w:u w:val="single"/>
              </w:rPr>
            </w:pPr>
          </w:p>
          <w:p w14:paraId="7ACE4E48" w14:textId="3CD77530" w:rsidR="31DDF97F" w:rsidRPr="000911FB" w:rsidRDefault="00D726C2" w:rsidP="5BAD7B21">
            <w:pPr>
              <w:rPr>
                <w:rFonts w:ascii="Arial" w:hAnsi="Arial" w:cs="Arial"/>
                <w:sz w:val="20"/>
              </w:rPr>
            </w:pPr>
            <w:r w:rsidRPr="5BAD7B21">
              <w:rPr>
                <w:rFonts w:ascii="Arial" w:hAnsi="Arial" w:cs="Arial"/>
                <w:sz w:val="20"/>
                <w:u w:val="single"/>
              </w:rPr>
              <w:t xml:space="preserve">Antwoord: </w:t>
            </w:r>
            <w:r w:rsidR="000911FB" w:rsidRPr="5BAD7B21">
              <w:rPr>
                <w:rFonts w:ascii="Arial" w:hAnsi="Arial" w:cs="Arial"/>
                <w:sz w:val="20"/>
                <w:u w:val="single"/>
              </w:rPr>
              <w:t>D</w:t>
            </w:r>
            <w:r w:rsidR="000911FB" w:rsidRPr="5BAD7B21">
              <w:rPr>
                <w:rFonts w:ascii="Arial" w:hAnsi="Arial" w:cs="Arial"/>
                <w:sz w:val="20"/>
              </w:rPr>
              <w:t xml:space="preserve">e opdrachtgever is zich bewust van de uitdagingen die de locatie, het budget en de eisen met zich meebrengen. Dit is de primaire reden dat dit Werk door middel van bouwteam in de markt wordt gezet. Zie tevens het antwoord op vraag 35 in de nota van inlichtingen. </w:t>
            </w:r>
          </w:p>
          <w:p w14:paraId="7830B291" w14:textId="77777777" w:rsidR="00D726C2" w:rsidRPr="00B60042" w:rsidRDefault="00D726C2" w:rsidP="004E40C4">
            <w:pPr>
              <w:rPr>
                <w:rFonts w:ascii="Arial" w:hAnsi="Arial" w:cs="Arial"/>
                <w:sz w:val="20"/>
                <w:u w:val="single"/>
              </w:rPr>
            </w:pPr>
          </w:p>
        </w:tc>
      </w:tr>
      <w:tr w:rsidR="00D726C2" w:rsidRPr="00B60042" w14:paraId="044F799E" w14:textId="77777777" w:rsidTr="5BAD7B21">
        <w:tc>
          <w:tcPr>
            <w:tcW w:w="765" w:type="dxa"/>
            <w:tcBorders>
              <w:top w:val="single" w:sz="4" w:space="0" w:color="auto"/>
              <w:left w:val="single" w:sz="4" w:space="0" w:color="auto"/>
              <w:bottom w:val="single" w:sz="4" w:space="0" w:color="auto"/>
              <w:right w:val="single" w:sz="4" w:space="0" w:color="auto"/>
            </w:tcBorders>
            <w:shd w:val="clear" w:color="auto" w:fill="auto"/>
          </w:tcPr>
          <w:p w14:paraId="3D83E3B1" w14:textId="77777777" w:rsidR="00D726C2" w:rsidRPr="00B60042" w:rsidRDefault="00D726C2" w:rsidP="00D726C2">
            <w:pPr>
              <w:rPr>
                <w:rFonts w:ascii="Arial" w:hAnsi="Arial" w:cs="Arial"/>
                <w:sz w:val="20"/>
              </w:rPr>
            </w:pPr>
            <w:r w:rsidRPr="00B60042">
              <w:rPr>
                <w:rFonts w:ascii="Arial" w:hAnsi="Arial" w:cs="Arial"/>
                <w:sz w:val="20"/>
              </w:rPr>
              <w:t>17</w:t>
            </w:r>
          </w:p>
        </w:tc>
        <w:tc>
          <w:tcPr>
            <w:tcW w:w="2396" w:type="dxa"/>
            <w:gridSpan w:val="2"/>
            <w:tcBorders>
              <w:top w:val="single" w:sz="4" w:space="0" w:color="auto"/>
              <w:left w:val="single" w:sz="4" w:space="0" w:color="auto"/>
              <w:bottom w:val="single" w:sz="4" w:space="0" w:color="auto"/>
              <w:right w:val="single" w:sz="4" w:space="0" w:color="auto"/>
            </w:tcBorders>
            <w:shd w:val="clear" w:color="auto" w:fill="auto"/>
          </w:tcPr>
          <w:p w14:paraId="07C2E3BB" w14:textId="01A90921" w:rsidR="00D726C2" w:rsidRPr="00B60042" w:rsidRDefault="00D726C2" w:rsidP="00D726C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5AA73C06" w14:textId="00943112" w:rsidR="00D726C2" w:rsidRPr="00B60042" w:rsidRDefault="00D726C2" w:rsidP="00D726C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 xml:space="preserve">Dient de 5m rechtstand van en naar de hellingbaan gegarandeerd te worden indien er sprake is van een </w:t>
            </w:r>
            <w:proofErr w:type="spellStart"/>
            <w:r w:rsidRPr="00B60042">
              <w:rPr>
                <w:rFonts w:ascii="Arial" w:hAnsi="Arial" w:cs="Arial"/>
                <w:sz w:val="20"/>
              </w:rPr>
              <w:t>split-level</w:t>
            </w:r>
            <w:proofErr w:type="spellEnd"/>
            <w:r w:rsidRPr="00B60042">
              <w:rPr>
                <w:rFonts w:ascii="Arial" w:hAnsi="Arial" w:cs="Arial"/>
                <w:sz w:val="20"/>
              </w:rPr>
              <w:t xml:space="preserve"> vloersysteem? Hierdoor ontstaan zeer beperkte hoogteverschillen per vloerniveau waardoor de situatie ten alle tijden overzichtelijk blijft.</w:t>
            </w:r>
          </w:p>
          <w:p w14:paraId="5CB689C5" w14:textId="77777777" w:rsidR="00D726C2" w:rsidRPr="00B60042" w:rsidRDefault="00D726C2" w:rsidP="00D726C2">
            <w:pPr>
              <w:rPr>
                <w:rFonts w:ascii="Arial" w:hAnsi="Arial" w:cs="Arial"/>
                <w:sz w:val="20"/>
                <w:u w:val="single"/>
              </w:rPr>
            </w:pPr>
          </w:p>
          <w:p w14:paraId="61D0315E" w14:textId="3E6A5132" w:rsidR="00D726C2" w:rsidRPr="00B60042" w:rsidRDefault="492AB3EF" w:rsidP="31DDF97F">
            <w:pPr>
              <w:rPr>
                <w:rFonts w:ascii="Arial" w:hAnsi="Arial" w:cs="Arial"/>
                <w:sz w:val="20"/>
              </w:rPr>
            </w:pPr>
            <w:r w:rsidRPr="31DDF97F">
              <w:rPr>
                <w:rFonts w:ascii="Arial" w:hAnsi="Arial" w:cs="Arial"/>
                <w:sz w:val="20"/>
                <w:u w:val="single"/>
              </w:rPr>
              <w:t xml:space="preserve">Antwoord: </w:t>
            </w:r>
            <w:r w:rsidRPr="31DDF97F">
              <w:rPr>
                <w:rFonts w:ascii="Arial" w:hAnsi="Arial" w:cs="Arial"/>
                <w:sz w:val="20"/>
              </w:rPr>
              <w:t xml:space="preserve">Nee bij een </w:t>
            </w:r>
            <w:proofErr w:type="spellStart"/>
            <w:r w:rsidRPr="31DDF97F">
              <w:rPr>
                <w:rFonts w:ascii="Arial" w:hAnsi="Arial" w:cs="Arial"/>
                <w:sz w:val="20"/>
              </w:rPr>
              <w:t>split-level</w:t>
            </w:r>
            <w:proofErr w:type="spellEnd"/>
            <w:r w:rsidRPr="31DDF97F">
              <w:rPr>
                <w:rFonts w:ascii="Arial" w:hAnsi="Arial" w:cs="Arial"/>
                <w:sz w:val="20"/>
              </w:rPr>
              <w:t xml:space="preserve"> vloersysteem is dit geen vereiste.</w:t>
            </w:r>
          </w:p>
          <w:p w14:paraId="0B02C515" w14:textId="77777777" w:rsidR="00D726C2" w:rsidRPr="00B60042" w:rsidRDefault="00D726C2" w:rsidP="00D94129">
            <w:pPr>
              <w:rPr>
                <w:rFonts w:ascii="Arial" w:hAnsi="Arial" w:cs="Arial"/>
                <w:sz w:val="20"/>
                <w:u w:val="single"/>
              </w:rPr>
            </w:pPr>
          </w:p>
        </w:tc>
      </w:tr>
      <w:tr w:rsidR="00D726C2" w:rsidRPr="00B60042" w14:paraId="485F09B4" w14:textId="77777777" w:rsidTr="5BAD7B21">
        <w:tc>
          <w:tcPr>
            <w:tcW w:w="765" w:type="dxa"/>
            <w:tcBorders>
              <w:top w:val="single" w:sz="4" w:space="0" w:color="auto"/>
              <w:left w:val="single" w:sz="4" w:space="0" w:color="auto"/>
              <w:bottom w:val="single" w:sz="4" w:space="0" w:color="auto"/>
              <w:right w:val="single" w:sz="4" w:space="0" w:color="auto"/>
            </w:tcBorders>
            <w:shd w:val="clear" w:color="auto" w:fill="auto"/>
          </w:tcPr>
          <w:p w14:paraId="77F964B5" w14:textId="77777777" w:rsidR="00D726C2" w:rsidRPr="00B60042" w:rsidRDefault="00D726C2" w:rsidP="00D726C2">
            <w:pPr>
              <w:rPr>
                <w:rFonts w:ascii="Arial" w:hAnsi="Arial" w:cs="Arial"/>
                <w:sz w:val="20"/>
              </w:rPr>
            </w:pPr>
            <w:r w:rsidRPr="00B60042">
              <w:rPr>
                <w:rFonts w:ascii="Arial" w:hAnsi="Arial" w:cs="Arial"/>
                <w:sz w:val="20"/>
              </w:rPr>
              <w:t>18</w:t>
            </w:r>
          </w:p>
        </w:tc>
        <w:tc>
          <w:tcPr>
            <w:tcW w:w="2396" w:type="dxa"/>
            <w:gridSpan w:val="2"/>
            <w:tcBorders>
              <w:top w:val="single" w:sz="4" w:space="0" w:color="auto"/>
              <w:left w:val="single" w:sz="4" w:space="0" w:color="auto"/>
              <w:bottom w:val="single" w:sz="4" w:space="0" w:color="auto"/>
              <w:right w:val="single" w:sz="4" w:space="0" w:color="auto"/>
            </w:tcBorders>
            <w:shd w:val="clear" w:color="auto" w:fill="auto"/>
          </w:tcPr>
          <w:p w14:paraId="35996A71" w14:textId="5D54A092" w:rsidR="00D726C2" w:rsidRPr="00B60042" w:rsidRDefault="00D726C2" w:rsidP="00D726C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59954019" w14:textId="31C3AB40" w:rsidR="00D726C2" w:rsidRPr="00B60042" w:rsidRDefault="00D726C2" w:rsidP="00D726C2">
            <w:pPr>
              <w:rPr>
                <w:rFonts w:ascii="Arial" w:hAnsi="Arial" w:cs="Arial"/>
                <w:sz w:val="20"/>
                <w:u w:val="single"/>
              </w:rPr>
            </w:pPr>
            <w:r w:rsidRPr="00B60042">
              <w:rPr>
                <w:rFonts w:ascii="Arial" w:hAnsi="Arial" w:cs="Arial"/>
                <w:sz w:val="20"/>
                <w:u w:val="single"/>
              </w:rPr>
              <w:t xml:space="preserve">Vraag: </w:t>
            </w:r>
            <w:r w:rsidRPr="00B60042">
              <w:rPr>
                <w:rFonts w:ascii="Arial" w:hAnsi="Arial" w:cs="Arial"/>
                <w:sz w:val="20"/>
              </w:rPr>
              <w:t>Is het voor u akkoord dat de bufferruimte deels buiten het gevelvlak valt?</w:t>
            </w:r>
          </w:p>
          <w:p w14:paraId="4DC8F11F" w14:textId="77777777" w:rsidR="00D726C2" w:rsidRPr="00B60042" w:rsidRDefault="00D726C2" w:rsidP="00D726C2">
            <w:pPr>
              <w:rPr>
                <w:rFonts w:ascii="Arial" w:hAnsi="Arial" w:cs="Arial"/>
                <w:sz w:val="20"/>
                <w:u w:val="single"/>
              </w:rPr>
            </w:pPr>
          </w:p>
          <w:p w14:paraId="310B9A20" w14:textId="06049A64" w:rsidR="00D726C2" w:rsidRPr="00B60042" w:rsidRDefault="00D726C2" w:rsidP="00D726C2">
            <w:pPr>
              <w:rPr>
                <w:rFonts w:ascii="Arial" w:hAnsi="Arial" w:cs="Arial"/>
                <w:sz w:val="20"/>
                <w:u w:val="single"/>
              </w:rPr>
            </w:pPr>
            <w:r w:rsidRPr="00B60042">
              <w:rPr>
                <w:rFonts w:ascii="Arial" w:hAnsi="Arial" w:cs="Arial"/>
                <w:sz w:val="20"/>
                <w:u w:val="single"/>
              </w:rPr>
              <w:t xml:space="preserve">Antwoord: </w:t>
            </w:r>
            <w:r w:rsidRPr="00B60042">
              <w:rPr>
                <w:rFonts w:ascii="Arial" w:hAnsi="Arial" w:cs="Arial"/>
                <w:sz w:val="20"/>
              </w:rPr>
              <w:t>Ondernemer is gehouden aan de eis dat er maximaal 55% van de perceelgrootte bebouwd mag worden.</w:t>
            </w:r>
          </w:p>
          <w:p w14:paraId="4798B4DB" w14:textId="4708A0BF" w:rsidR="00D726C2" w:rsidRPr="00B60042" w:rsidRDefault="00D726C2" w:rsidP="00D726C2">
            <w:pPr>
              <w:rPr>
                <w:rFonts w:ascii="Arial" w:hAnsi="Arial" w:cs="Arial"/>
                <w:sz w:val="20"/>
                <w:u w:val="single"/>
              </w:rPr>
            </w:pPr>
          </w:p>
        </w:tc>
      </w:tr>
      <w:tr w:rsidR="00574F82" w:rsidRPr="00B60042" w14:paraId="205DB249" w14:textId="77777777" w:rsidTr="5BAD7B21">
        <w:tc>
          <w:tcPr>
            <w:tcW w:w="765" w:type="dxa"/>
            <w:shd w:val="clear" w:color="auto" w:fill="auto"/>
          </w:tcPr>
          <w:p w14:paraId="0F23BE7A" w14:textId="1D247517" w:rsidR="00574F82" w:rsidRPr="00B60042" w:rsidRDefault="00B60042" w:rsidP="008A230A">
            <w:pPr>
              <w:rPr>
                <w:rFonts w:ascii="Arial" w:hAnsi="Arial" w:cs="Arial"/>
                <w:sz w:val="20"/>
              </w:rPr>
            </w:pPr>
            <w:bookmarkStart w:id="2" w:name="_Hlk54338818"/>
            <w:bookmarkEnd w:id="2"/>
            <w:r w:rsidRPr="00B60042">
              <w:rPr>
                <w:rFonts w:ascii="Arial" w:hAnsi="Arial" w:cs="Arial"/>
                <w:sz w:val="20"/>
              </w:rPr>
              <w:t>2</w:t>
            </w:r>
            <w:r w:rsidR="00574F82" w:rsidRPr="00B60042">
              <w:rPr>
                <w:rFonts w:ascii="Arial" w:hAnsi="Arial" w:cs="Arial"/>
                <w:sz w:val="20"/>
              </w:rPr>
              <w:t>2</w:t>
            </w:r>
          </w:p>
        </w:tc>
        <w:tc>
          <w:tcPr>
            <w:tcW w:w="2356" w:type="dxa"/>
            <w:shd w:val="clear" w:color="auto" w:fill="auto"/>
          </w:tcPr>
          <w:p w14:paraId="694F05EA" w14:textId="4DE0E0E8" w:rsidR="00574F82" w:rsidRPr="00B60042" w:rsidRDefault="00574F82" w:rsidP="5BAD7B21">
            <w:pPr>
              <w:rPr>
                <w:rFonts w:ascii="Arial" w:hAnsi="Arial" w:cs="Arial"/>
                <w:sz w:val="20"/>
              </w:rPr>
            </w:pPr>
            <w:r w:rsidRPr="5BAD7B21">
              <w:rPr>
                <w:rFonts w:ascii="Arial" w:hAnsi="Arial" w:cs="Arial"/>
                <w:sz w:val="20"/>
              </w:rPr>
              <w:t>Bouwteam</w:t>
            </w:r>
            <w:r w:rsidR="62610747" w:rsidRPr="5BAD7B21">
              <w:rPr>
                <w:rFonts w:ascii="Arial" w:hAnsi="Arial" w:cs="Arial"/>
                <w:sz w:val="20"/>
              </w:rPr>
              <w:t>-</w:t>
            </w:r>
            <w:r w:rsidRPr="5BAD7B21">
              <w:rPr>
                <w:rFonts w:ascii="Arial" w:hAnsi="Arial" w:cs="Arial"/>
                <w:sz w:val="20"/>
              </w:rPr>
              <w:t>overeenkomst</w:t>
            </w:r>
          </w:p>
          <w:p w14:paraId="17A2D9AC" w14:textId="77777777" w:rsidR="00574F82" w:rsidRPr="00B60042" w:rsidRDefault="00574F82" w:rsidP="008A230A">
            <w:pPr>
              <w:rPr>
                <w:rFonts w:ascii="Arial" w:hAnsi="Arial" w:cs="Arial"/>
                <w:sz w:val="20"/>
              </w:rPr>
            </w:pPr>
            <w:r w:rsidRPr="00B60042">
              <w:rPr>
                <w:rFonts w:ascii="Arial" w:hAnsi="Arial" w:cs="Arial"/>
                <w:sz w:val="20"/>
              </w:rPr>
              <w:t>Art 11.2</w:t>
            </w:r>
          </w:p>
          <w:p w14:paraId="5D855208" w14:textId="77777777" w:rsidR="00574F82" w:rsidRPr="00B60042" w:rsidRDefault="00574F82" w:rsidP="008A230A">
            <w:pPr>
              <w:rPr>
                <w:rFonts w:ascii="Arial" w:hAnsi="Arial" w:cs="Arial"/>
                <w:sz w:val="20"/>
              </w:rPr>
            </w:pPr>
          </w:p>
          <w:p w14:paraId="5EA8DFBC" w14:textId="21F9E0CF" w:rsidR="00D601F6" w:rsidRPr="00066AF4" w:rsidRDefault="00D601F6" w:rsidP="5BAD7B21">
            <w:pPr>
              <w:rPr>
                <w:rFonts w:ascii="Arial" w:hAnsi="Arial" w:cs="Arial"/>
                <w:b/>
                <w:bCs/>
                <w:sz w:val="20"/>
                <w:highlight w:val="yellow"/>
              </w:rPr>
            </w:pPr>
          </w:p>
        </w:tc>
        <w:tc>
          <w:tcPr>
            <w:tcW w:w="5895" w:type="dxa"/>
            <w:gridSpan w:val="2"/>
            <w:shd w:val="clear" w:color="auto" w:fill="auto"/>
          </w:tcPr>
          <w:p w14:paraId="0F9C1F8B" w14:textId="77777777" w:rsidR="00574F82" w:rsidRPr="00B60042" w:rsidRDefault="00574F82" w:rsidP="008A230A">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 xml:space="preserve">dit artikel regelt de aansprakelijkheid en verzekering van de Opdrachtnemer. Er wordt onderscheid gemaakt tussen de situatie dat niet tot realisatie met de Opdrachtnemer wordt overgegaan (11.2) en de situatie dat wel tot realisatie met de Opdrachtnemer wordt overgegaan (11.3). Echter biedt onze BOV (ontwerp verzekering) geen dekking voor ontwerpaansprakelijkheid als het project niet door ons wordt </w:t>
            </w:r>
            <w:r w:rsidRPr="00B60042">
              <w:rPr>
                <w:rFonts w:ascii="Arial" w:hAnsi="Arial" w:cs="Arial"/>
                <w:sz w:val="20"/>
              </w:rPr>
              <w:lastRenderedPageBreak/>
              <w:t xml:space="preserve">gerealiseerd. Daarnaast is de toepasselijkheid van de DNR 2011 is daarom ook niet handig; wij zijn geen ontwerp- of adviesbureau en kunnen ook geen beroepsaansprakelijkheid verzekeren. Is het akkoord dat dat artikel 11.2 wordt aangepast op de situatie van een ontwerpende aannemer? </w:t>
            </w:r>
          </w:p>
          <w:p w14:paraId="7372CEB7" w14:textId="77777777" w:rsidR="00574F82" w:rsidRPr="00B60042" w:rsidRDefault="00574F82" w:rsidP="008A230A">
            <w:pPr>
              <w:rPr>
                <w:rFonts w:ascii="Arial" w:hAnsi="Arial" w:cs="Arial"/>
                <w:sz w:val="20"/>
              </w:rPr>
            </w:pPr>
          </w:p>
          <w:p w14:paraId="6B2EE53B" w14:textId="53891FC9" w:rsidR="00FD5E37" w:rsidRPr="00FD5E37" w:rsidRDefault="00574F82" w:rsidP="5BAD7B21">
            <w:pPr>
              <w:rPr>
                <w:rFonts w:ascii="Arial" w:hAnsi="Arial" w:cs="Arial"/>
                <w:sz w:val="20"/>
              </w:rPr>
            </w:pPr>
            <w:r w:rsidRPr="5BAD7B21">
              <w:rPr>
                <w:rFonts w:ascii="Arial" w:hAnsi="Arial" w:cs="Arial"/>
                <w:sz w:val="20"/>
                <w:u w:val="single"/>
              </w:rPr>
              <w:t xml:space="preserve">Antwoord: </w:t>
            </w:r>
            <w:r w:rsidR="00FD5E37" w:rsidRPr="5BAD7B21">
              <w:rPr>
                <w:rFonts w:ascii="Arial" w:hAnsi="Arial" w:cs="Arial"/>
                <w:sz w:val="20"/>
              </w:rPr>
              <w:t xml:space="preserve">Aanbestedende dienst is onvoldoende duidelijk </w:t>
            </w:r>
            <w:r w:rsidR="006C0A41" w:rsidRPr="5BAD7B21">
              <w:rPr>
                <w:rFonts w:ascii="Arial" w:hAnsi="Arial" w:cs="Arial"/>
                <w:sz w:val="20"/>
              </w:rPr>
              <w:t>wat</w:t>
            </w:r>
            <w:r w:rsidR="00BD3765" w:rsidRPr="5BAD7B21">
              <w:rPr>
                <w:rFonts w:ascii="Arial" w:hAnsi="Arial" w:cs="Arial"/>
                <w:sz w:val="20"/>
              </w:rPr>
              <w:t xml:space="preserve"> Inschrijver bedoelt met ‘de situatie van een ontwerpende aannemer’</w:t>
            </w:r>
            <w:r w:rsidR="00583DC9" w:rsidRPr="5BAD7B21">
              <w:rPr>
                <w:rFonts w:ascii="Arial" w:hAnsi="Arial" w:cs="Arial"/>
                <w:sz w:val="20"/>
              </w:rPr>
              <w:t>.</w:t>
            </w:r>
            <w:r w:rsidR="00BD3765" w:rsidRPr="5BAD7B21">
              <w:rPr>
                <w:rFonts w:ascii="Arial" w:hAnsi="Arial" w:cs="Arial"/>
                <w:sz w:val="20"/>
              </w:rPr>
              <w:t xml:space="preserve"> </w:t>
            </w:r>
            <w:r w:rsidR="00583DC9" w:rsidRPr="5BAD7B21">
              <w:rPr>
                <w:rFonts w:ascii="Arial" w:hAnsi="Arial" w:cs="Arial"/>
                <w:sz w:val="20"/>
              </w:rPr>
              <w:t>Kunt u dit verduidelijken?</w:t>
            </w:r>
          </w:p>
          <w:p w14:paraId="5DE7CAD8" w14:textId="10F5CEE2" w:rsidR="00FD5E37" w:rsidRPr="00B60042" w:rsidRDefault="00FD5E37" w:rsidP="00FD5E37">
            <w:pPr>
              <w:rPr>
                <w:rFonts w:ascii="Arial" w:hAnsi="Arial" w:cs="Arial"/>
                <w:bCs/>
                <w:sz w:val="20"/>
              </w:rPr>
            </w:pPr>
          </w:p>
        </w:tc>
      </w:tr>
      <w:tr w:rsidR="00574F82" w:rsidRPr="00B60042" w14:paraId="5377DD8B" w14:textId="77777777" w:rsidTr="5BAD7B21">
        <w:tc>
          <w:tcPr>
            <w:tcW w:w="765" w:type="dxa"/>
            <w:shd w:val="clear" w:color="auto" w:fill="auto"/>
          </w:tcPr>
          <w:p w14:paraId="458D70FD" w14:textId="1AACA410" w:rsidR="00574F82" w:rsidRPr="00B60042" w:rsidRDefault="00B60042" w:rsidP="008A230A">
            <w:pPr>
              <w:rPr>
                <w:rFonts w:ascii="Arial" w:hAnsi="Arial" w:cs="Arial"/>
                <w:sz w:val="20"/>
              </w:rPr>
            </w:pPr>
            <w:r w:rsidRPr="00B60042">
              <w:rPr>
                <w:rFonts w:ascii="Arial" w:hAnsi="Arial" w:cs="Arial"/>
                <w:sz w:val="20"/>
              </w:rPr>
              <w:lastRenderedPageBreak/>
              <w:t>2</w:t>
            </w:r>
            <w:r w:rsidR="00574F82" w:rsidRPr="00B60042">
              <w:rPr>
                <w:rFonts w:ascii="Arial" w:hAnsi="Arial" w:cs="Arial"/>
                <w:sz w:val="20"/>
              </w:rPr>
              <w:t>3</w:t>
            </w:r>
          </w:p>
        </w:tc>
        <w:tc>
          <w:tcPr>
            <w:tcW w:w="2356" w:type="dxa"/>
            <w:shd w:val="clear" w:color="auto" w:fill="auto"/>
          </w:tcPr>
          <w:p w14:paraId="5E3464E9" w14:textId="04ED1DC0" w:rsidR="00574F82" w:rsidRPr="00B60042" w:rsidRDefault="00574F82" w:rsidP="5BAD7B21">
            <w:pPr>
              <w:rPr>
                <w:rFonts w:ascii="Arial" w:hAnsi="Arial" w:cs="Arial"/>
                <w:sz w:val="20"/>
              </w:rPr>
            </w:pPr>
            <w:r w:rsidRPr="5BAD7B21">
              <w:rPr>
                <w:rFonts w:ascii="Arial" w:hAnsi="Arial" w:cs="Arial"/>
                <w:sz w:val="20"/>
              </w:rPr>
              <w:t>Bouwteam</w:t>
            </w:r>
            <w:r w:rsidR="6C751A5D" w:rsidRPr="5BAD7B21">
              <w:rPr>
                <w:rFonts w:ascii="Arial" w:hAnsi="Arial" w:cs="Arial"/>
                <w:sz w:val="20"/>
              </w:rPr>
              <w:t>-</w:t>
            </w:r>
            <w:r w:rsidRPr="5BAD7B21">
              <w:rPr>
                <w:rFonts w:ascii="Arial" w:hAnsi="Arial" w:cs="Arial"/>
                <w:sz w:val="20"/>
              </w:rPr>
              <w:t>overeenkomst</w:t>
            </w:r>
          </w:p>
          <w:p w14:paraId="1B103808" w14:textId="77777777" w:rsidR="00574F82" w:rsidRPr="00B60042" w:rsidRDefault="00574F82" w:rsidP="008A230A">
            <w:pPr>
              <w:rPr>
                <w:rFonts w:ascii="Arial" w:hAnsi="Arial" w:cs="Arial"/>
                <w:sz w:val="20"/>
              </w:rPr>
            </w:pPr>
            <w:r w:rsidRPr="00B60042">
              <w:rPr>
                <w:rFonts w:ascii="Arial" w:hAnsi="Arial" w:cs="Arial"/>
                <w:sz w:val="20"/>
              </w:rPr>
              <w:t>Art 11.6</w:t>
            </w:r>
          </w:p>
          <w:p w14:paraId="58424845" w14:textId="77777777" w:rsidR="00574F82" w:rsidRPr="00B60042" w:rsidRDefault="00574F82" w:rsidP="008A230A">
            <w:pPr>
              <w:rPr>
                <w:rFonts w:ascii="Arial" w:hAnsi="Arial" w:cs="Arial"/>
                <w:sz w:val="20"/>
              </w:rPr>
            </w:pPr>
          </w:p>
          <w:p w14:paraId="01DB7635" w14:textId="173A50F9" w:rsidR="00D601F6" w:rsidRPr="00066AF4" w:rsidRDefault="00D601F6" w:rsidP="5BAD7B21">
            <w:pPr>
              <w:rPr>
                <w:rFonts w:ascii="Arial" w:hAnsi="Arial" w:cs="Arial"/>
                <w:b/>
                <w:bCs/>
                <w:sz w:val="20"/>
                <w:highlight w:val="yellow"/>
              </w:rPr>
            </w:pPr>
          </w:p>
        </w:tc>
        <w:tc>
          <w:tcPr>
            <w:tcW w:w="5895" w:type="dxa"/>
            <w:gridSpan w:val="2"/>
            <w:shd w:val="clear" w:color="auto" w:fill="auto"/>
          </w:tcPr>
          <w:p w14:paraId="5B527B63" w14:textId="77777777" w:rsidR="00574F82" w:rsidRPr="00B60042" w:rsidRDefault="00574F82" w:rsidP="008A230A">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Indien wel tot realisatie met de Opdrachtnemer wordt overgegaan, wordt de aansprakelijkheid van de Opdrachtnemer beheerst door de UAV-GC 2005 (</w:t>
            </w:r>
            <w:r w:rsidRPr="00B60042">
              <w:rPr>
                <w:rFonts w:ascii="Arial" w:hAnsi="Arial" w:cs="Arial"/>
                <w:sz w:val="20"/>
                <w:u w:val="single"/>
              </w:rPr>
              <w:t>artikel 11.3</w:t>
            </w:r>
            <w:r w:rsidRPr="00B60042">
              <w:rPr>
                <w:rFonts w:ascii="Arial" w:hAnsi="Arial" w:cs="Arial"/>
                <w:sz w:val="20"/>
              </w:rPr>
              <w:t>).</w:t>
            </w:r>
          </w:p>
          <w:p w14:paraId="06545E49" w14:textId="77777777" w:rsidR="00574F82" w:rsidRPr="00B60042" w:rsidRDefault="00574F82" w:rsidP="008A230A">
            <w:pPr>
              <w:rPr>
                <w:rFonts w:ascii="Arial" w:hAnsi="Arial" w:cs="Arial"/>
                <w:sz w:val="20"/>
              </w:rPr>
            </w:pPr>
            <w:r w:rsidRPr="00B60042">
              <w:rPr>
                <w:rFonts w:ascii="Arial" w:hAnsi="Arial" w:cs="Arial"/>
                <w:sz w:val="20"/>
              </w:rPr>
              <w:t xml:space="preserve">Volgens </w:t>
            </w:r>
            <w:r w:rsidRPr="00B60042">
              <w:rPr>
                <w:rFonts w:ascii="Arial" w:hAnsi="Arial" w:cs="Arial"/>
                <w:sz w:val="20"/>
                <w:u w:val="single"/>
              </w:rPr>
              <w:t>artikel 11.6</w:t>
            </w:r>
            <w:r w:rsidRPr="00B60042">
              <w:rPr>
                <w:rFonts w:ascii="Arial" w:hAnsi="Arial" w:cs="Arial"/>
                <w:sz w:val="20"/>
              </w:rPr>
              <w:t xml:space="preserve"> moet de Opdrachtnemer naast een bedrijfsaansprakelijkheidsverzekering ook een beroepsaansprakelijkheidsverzekering ontwerpwerkzaamheden hebben afgesloten met een dekking van € 1,5 </w:t>
            </w:r>
            <w:proofErr w:type="spellStart"/>
            <w:r w:rsidRPr="00B60042">
              <w:rPr>
                <w:rFonts w:ascii="Arial" w:hAnsi="Arial" w:cs="Arial"/>
                <w:sz w:val="20"/>
              </w:rPr>
              <w:t>mio</w:t>
            </w:r>
            <w:proofErr w:type="spellEnd"/>
            <w:r w:rsidRPr="00B60042">
              <w:rPr>
                <w:rFonts w:ascii="Arial" w:hAnsi="Arial" w:cs="Arial"/>
                <w:sz w:val="20"/>
              </w:rPr>
              <w:t xml:space="preserve"> per gebeurtenis met een minimum van twee gebeurtenissen. Als gezegd, hebben wij geen beroepsaansprakelijkheidsverzekering, Is het akkoord dat dat ook artikel 11.6 wordt aangepast op de situatie van een ontwerpende aannemer? </w:t>
            </w:r>
          </w:p>
          <w:p w14:paraId="6DB1CE6A" w14:textId="77777777" w:rsidR="00574F82" w:rsidRPr="00B60042" w:rsidRDefault="00574F82" w:rsidP="008A230A">
            <w:pPr>
              <w:rPr>
                <w:rFonts w:ascii="Arial" w:hAnsi="Arial" w:cs="Arial"/>
                <w:sz w:val="20"/>
                <w:u w:val="single"/>
              </w:rPr>
            </w:pPr>
          </w:p>
          <w:p w14:paraId="4FACC7C5" w14:textId="5C027E87" w:rsidR="00583DC9" w:rsidRPr="00FD5E37" w:rsidRDefault="00574F82" w:rsidP="5BAD7B21">
            <w:pPr>
              <w:rPr>
                <w:rFonts w:ascii="Arial" w:hAnsi="Arial" w:cs="Arial"/>
                <w:sz w:val="20"/>
              </w:rPr>
            </w:pPr>
            <w:r w:rsidRPr="5BAD7B21">
              <w:rPr>
                <w:rFonts w:ascii="Arial" w:hAnsi="Arial" w:cs="Arial"/>
                <w:sz w:val="20"/>
                <w:u w:val="single"/>
              </w:rPr>
              <w:t xml:space="preserve">Antwoord: </w:t>
            </w:r>
            <w:r w:rsidR="00583DC9" w:rsidRPr="5BAD7B21">
              <w:rPr>
                <w:rFonts w:ascii="Arial" w:hAnsi="Arial" w:cs="Arial"/>
                <w:sz w:val="20"/>
              </w:rPr>
              <w:t>Aanbestedende dienst is onvoldoende duidelijk wat Inschrijver bedoelt met ‘de situatie van een ontwerpende aannemer’. Kunt u dit verduidelijken?</w:t>
            </w:r>
          </w:p>
          <w:p w14:paraId="143BC16B" w14:textId="15BA1F7D" w:rsidR="00583DC9" w:rsidRPr="00B60042" w:rsidRDefault="00583DC9" w:rsidP="00583DC9">
            <w:pPr>
              <w:rPr>
                <w:rFonts w:ascii="Arial" w:hAnsi="Arial" w:cs="Arial"/>
                <w:bCs/>
                <w:sz w:val="20"/>
              </w:rPr>
            </w:pPr>
          </w:p>
        </w:tc>
      </w:tr>
      <w:tr w:rsidR="0056134B" w:rsidRPr="00B60042" w14:paraId="42899345" w14:textId="77777777" w:rsidTr="5BAD7B21">
        <w:tc>
          <w:tcPr>
            <w:tcW w:w="765" w:type="dxa"/>
            <w:tcBorders>
              <w:top w:val="single" w:sz="4" w:space="0" w:color="auto"/>
              <w:left w:val="single" w:sz="4" w:space="0" w:color="auto"/>
              <w:bottom w:val="single" w:sz="4" w:space="0" w:color="auto"/>
              <w:right w:val="single" w:sz="4" w:space="0" w:color="auto"/>
            </w:tcBorders>
            <w:shd w:val="clear" w:color="auto" w:fill="auto"/>
          </w:tcPr>
          <w:p w14:paraId="4FEFAC5B" w14:textId="7F9BA4F0" w:rsidR="0056134B" w:rsidRPr="00B60042" w:rsidRDefault="00B60042" w:rsidP="008A230A">
            <w:pPr>
              <w:rPr>
                <w:rFonts w:ascii="Arial" w:hAnsi="Arial" w:cs="Arial"/>
                <w:sz w:val="20"/>
              </w:rPr>
            </w:pPr>
            <w:r w:rsidRPr="00B60042">
              <w:rPr>
                <w:rFonts w:ascii="Arial" w:hAnsi="Arial" w:cs="Arial"/>
                <w:sz w:val="20"/>
              </w:rPr>
              <w:t>31</w:t>
            </w:r>
          </w:p>
        </w:tc>
        <w:tc>
          <w:tcPr>
            <w:tcW w:w="2396" w:type="dxa"/>
            <w:gridSpan w:val="2"/>
            <w:tcBorders>
              <w:top w:val="single" w:sz="4" w:space="0" w:color="auto"/>
              <w:left w:val="single" w:sz="4" w:space="0" w:color="auto"/>
              <w:bottom w:val="single" w:sz="4" w:space="0" w:color="auto"/>
              <w:right w:val="single" w:sz="4" w:space="0" w:color="auto"/>
            </w:tcBorders>
            <w:shd w:val="clear" w:color="auto" w:fill="auto"/>
          </w:tcPr>
          <w:p w14:paraId="38B3F228" w14:textId="77777777" w:rsidR="0056134B" w:rsidRPr="00B60042" w:rsidRDefault="0056134B" w:rsidP="008A230A">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6A5DACDD" w14:textId="77777777" w:rsidR="0056134B" w:rsidRPr="00B60042" w:rsidRDefault="0056134B" w:rsidP="008A230A">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Bestuurlijk besluitvorming.</w:t>
            </w:r>
          </w:p>
          <w:p w14:paraId="26BD8D4D" w14:textId="77777777" w:rsidR="0056134B" w:rsidRPr="00B60042" w:rsidRDefault="0056134B" w:rsidP="008A230A">
            <w:pPr>
              <w:rPr>
                <w:rFonts w:ascii="Arial" w:hAnsi="Arial" w:cs="Arial"/>
                <w:sz w:val="20"/>
              </w:rPr>
            </w:pPr>
            <w:r w:rsidRPr="00B60042">
              <w:rPr>
                <w:rFonts w:ascii="Arial" w:hAnsi="Arial" w:cs="Arial"/>
                <w:sz w:val="20"/>
              </w:rPr>
              <w:t>Welke bestuurlijke besluitvormingsprocessen vragen aandacht? Wie zijn betrokken bij deze besluitvorming en welke beslismomenten zijn bepalend?</w:t>
            </w:r>
          </w:p>
          <w:p w14:paraId="50E295D8" w14:textId="77777777" w:rsidR="0056134B" w:rsidRPr="00B60042" w:rsidRDefault="0056134B" w:rsidP="008A230A">
            <w:pPr>
              <w:rPr>
                <w:rFonts w:ascii="Arial" w:hAnsi="Arial" w:cs="Arial"/>
                <w:sz w:val="20"/>
                <w:u w:val="single"/>
              </w:rPr>
            </w:pPr>
          </w:p>
          <w:p w14:paraId="1F9B5544" w14:textId="77777777" w:rsidR="0056134B" w:rsidRPr="00B60042" w:rsidRDefault="0056134B" w:rsidP="008A230A">
            <w:pPr>
              <w:rPr>
                <w:rFonts w:ascii="Arial" w:hAnsi="Arial" w:cs="Arial"/>
                <w:sz w:val="20"/>
              </w:rPr>
            </w:pPr>
            <w:r w:rsidRPr="00B60042">
              <w:rPr>
                <w:rFonts w:ascii="Arial" w:hAnsi="Arial" w:cs="Arial"/>
                <w:sz w:val="20"/>
                <w:u w:val="single"/>
              </w:rPr>
              <w:t xml:space="preserve">Antwoord: </w:t>
            </w:r>
            <w:r w:rsidRPr="00B60042">
              <w:rPr>
                <w:rFonts w:ascii="Arial" w:hAnsi="Arial" w:cs="Arial"/>
                <w:sz w:val="20"/>
              </w:rPr>
              <w:t xml:space="preserve">Projectmanager van de Provincie is verantwoordelijk voor de besluitvorming en het proces. Na de afronding van de Bouwteam ontwerpfase zal duidelijk worden of aan alle eisen voldaan kan worden die zijn geformuleerd in de uitvraag en het PvE. </w:t>
            </w:r>
          </w:p>
          <w:p w14:paraId="2522C45B" w14:textId="77777777" w:rsidR="0056134B" w:rsidRPr="00B60042" w:rsidRDefault="0056134B" w:rsidP="008A230A">
            <w:pPr>
              <w:rPr>
                <w:rFonts w:ascii="Arial" w:hAnsi="Arial" w:cs="Arial"/>
                <w:sz w:val="20"/>
              </w:rPr>
            </w:pPr>
            <w:r w:rsidRPr="00B60042">
              <w:rPr>
                <w:rFonts w:ascii="Arial" w:hAnsi="Arial" w:cs="Arial"/>
                <w:sz w:val="20"/>
              </w:rPr>
              <w:t xml:space="preserve">Er is sprake van bestuurlijke besluitvorming als er niet aan de eisen en wensen kan worden voldaan. </w:t>
            </w:r>
          </w:p>
          <w:p w14:paraId="41D3A8CE" w14:textId="65FE872C" w:rsidR="0056134B" w:rsidRPr="00B60042" w:rsidRDefault="0056134B" w:rsidP="008A230A">
            <w:pPr>
              <w:rPr>
                <w:rFonts w:ascii="Arial" w:hAnsi="Arial" w:cs="Arial"/>
                <w:sz w:val="20"/>
              </w:rPr>
            </w:pPr>
            <w:r w:rsidRPr="00B60042">
              <w:rPr>
                <w:rFonts w:ascii="Arial" w:hAnsi="Arial" w:cs="Arial"/>
                <w:sz w:val="20"/>
              </w:rPr>
              <w:t xml:space="preserve">Indien niet kan worden volstaan, dan is het aan het Bouwteam om </w:t>
            </w:r>
            <w:r w:rsidR="00B05F0E">
              <w:rPr>
                <w:rFonts w:ascii="Arial" w:hAnsi="Arial" w:cs="Arial"/>
                <w:sz w:val="20"/>
              </w:rPr>
              <w:t>verschillende ontwerpvarianten op te stellen en deze ter besluitvorming voor te leggen a</w:t>
            </w:r>
            <w:r w:rsidRPr="00B60042">
              <w:rPr>
                <w:rFonts w:ascii="Arial" w:hAnsi="Arial" w:cs="Arial"/>
                <w:sz w:val="20"/>
              </w:rPr>
              <w:t>an het Bestuur</w:t>
            </w:r>
            <w:r w:rsidR="00B05F0E">
              <w:rPr>
                <w:rFonts w:ascii="Arial" w:hAnsi="Arial" w:cs="Arial"/>
                <w:sz w:val="20"/>
              </w:rPr>
              <w:t>.</w:t>
            </w:r>
            <w:r w:rsidRPr="00B60042">
              <w:rPr>
                <w:rFonts w:ascii="Arial" w:hAnsi="Arial" w:cs="Arial"/>
                <w:sz w:val="20"/>
              </w:rPr>
              <w:t xml:space="preserve"> Het Bestuur bestaat uit Ambtelijk Opdrachtgever, Gedeputeerde, Commissie M&amp;M en Provinciale Staten. De uitkomsten van de ontwerpfase bepaalt in hoeverre het Bestuurlijk proces doorlopen dient te worden.  </w:t>
            </w:r>
          </w:p>
          <w:p w14:paraId="6FFFC731" w14:textId="77777777" w:rsidR="0056134B" w:rsidRPr="00B60042" w:rsidRDefault="0056134B" w:rsidP="008A230A">
            <w:pPr>
              <w:rPr>
                <w:rFonts w:ascii="Arial" w:hAnsi="Arial" w:cs="Arial"/>
                <w:sz w:val="20"/>
                <w:u w:val="single"/>
              </w:rPr>
            </w:pPr>
          </w:p>
        </w:tc>
      </w:tr>
      <w:tr w:rsidR="0056134B" w:rsidRPr="00B60042" w14:paraId="5E206EC6" w14:textId="77777777" w:rsidTr="5BAD7B21">
        <w:tc>
          <w:tcPr>
            <w:tcW w:w="765" w:type="dxa"/>
            <w:tcBorders>
              <w:top w:val="single" w:sz="4" w:space="0" w:color="auto"/>
              <w:left w:val="single" w:sz="4" w:space="0" w:color="auto"/>
              <w:bottom w:val="single" w:sz="4" w:space="0" w:color="auto"/>
              <w:right w:val="single" w:sz="4" w:space="0" w:color="auto"/>
            </w:tcBorders>
            <w:shd w:val="clear" w:color="auto" w:fill="auto"/>
          </w:tcPr>
          <w:p w14:paraId="2400B572" w14:textId="7E820BAD" w:rsidR="0056134B" w:rsidRPr="00B60042" w:rsidRDefault="00B60042" w:rsidP="008A230A">
            <w:pPr>
              <w:rPr>
                <w:rFonts w:ascii="Arial" w:hAnsi="Arial" w:cs="Arial"/>
                <w:sz w:val="20"/>
              </w:rPr>
            </w:pPr>
            <w:r w:rsidRPr="00B60042">
              <w:rPr>
                <w:rFonts w:ascii="Arial" w:hAnsi="Arial" w:cs="Arial"/>
                <w:sz w:val="20"/>
              </w:rPr>
              <w:lastRenderedPageBreak/>
              <w:t>35</w:t>
            </w:r>
          </w:p>
        </w:tc>
        <w:tc>
          <w:tcPr>
            <w:tcW w:w="2396" w:type="dxa"/>
            <w:gridSpan w:val="2"/>
            <w:tcBorders>
              <w:top w:val="single" w:sz="4" w:space="0" w:color="auto"/>
              <w:left w:val="single" w:sz="4" w:space="0" w:color="auto"/>
              <w:bottom w:val="single" w:sz="4" w:space="0" w:color="auto"/>
              <w:right w:val="single" w:sz="4" w:space="0" w:color="auto"/>
            </w:tcBorders>
            <w:shd w:val="clear" w:color="auto" w:fill="auto"/>
          </w:tcPr>
          <w:p w14:paraId="4A3DA0D1" w14:textId="59F5AE8F" w:rsidR="0056134B" w:rsidRPr="00B60042" w:rsidRDefault="0056134B" w:rsidP="31DDF97F">
            <w:pPr>
              <w:rPr>
                <w:rFonts w:ascii="Arial" w:hAnsi="Arial" w:cs="Arial"/>
                <w:sz w:val="20"/>
                <w:highlight w:val="yellow"/>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394F59ED" w14:textId="77777777" w:rsidR="0056134B" w:rsidRPr="00B60042" w:rsidRDefault="0056134B" w:rsidP="008A230A">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Doelstellingen.</w:t>
            </w:r>
          </w:p>
          <w:p w14:paraId="3439B76F" w14:textId="77777777" w:rsidR="0056134B" w:rsidRPr="00B60042" w:rsidRDefault="0056134B" w:rsidP="008A230A">
            <w:pPr>
              <w:rPr>
                <w:rFonts w:ascii="Arial" w:hAnsi="Arial" w:cs="Arial"/>
                <w:sz w:val="20"/>
              </w:rPr>
            </w:pPr>
            <w:r w:rsidRPr="00B60042">
              <w:rPr>
                <w:rFonts w:ascii="Arial" w:hAnsi="Arial" w:cs="Arial"/>
                <w:sz w:val="20"/>
              </w:rPr>
              <w:t>Aan de doelstellingen (waaronder 380 parkeerplaatsen) dient te worden voldaan alleen voor zoverre dat past in het budget?</w:t>
            </w:r>
          </w:p>
          <w:p w14:paraId="253EEB1A" w14:textId="77777777" w:rsidR="0056134B" w:rsidRPr="00B60042" w:rsidRDefault="0056134B" w:rsidP="008A230A">
            <w:pPr>
              <w:rPr>
                <w:rFonts w:ascii="Arial" w:hAnsi="Arial" w:cs="Arial"/>
                <w:sz w:val="20"/>
                <w:u w:val="single"/>
              </w:rPr>
            </w:pPr>
          </w:p>
          <w:p w14:paraId="79CE0CBF" w14:textId="4EAFFBC0" w:rsidR="0056134B" w:rsidRPr="00B60042" w:rsidRDefault="0056134B" w:rsidP="008A230A">
            <w:pPr>
              <w:rPr>
                <w:rFonts w:ascii="Arial" w:hAnsi="Arial" w:cs="Arial"/>
                <w:sz w:val="20"/>
                <w:u w:val="single"/>
              </w:rPr>
            </w:pPr>
            <w:r w:rsidRPr="00B60042">
              <w:rPr>
                <w:rFonts w:ascii="Arial" w:hAnsi="Arial" w:cs="Arial"/>
                <w:sz w:val="20"/>
                <w:u w:val="single"/>
              </w:rPr>
              <w:t xml:space="preserve">Antwoord: </w:t>
            </w:r>
            <w:r w:rsidRPr="00B60042">
              <w:rPr>
                <w:rFonts w:ascii="Arial" w:hAnsi="Arial" w:cs="Arial"/>
                <w:sz w:val="20"/>
              </w:rPr>
              <w:t>Tijdens de bouwteamfase dien</w:t>
            </w:r>
            <w:r w:rsidR="00DE31A2">
              <w:rPr>
                <w:rFonts w:ascii="Arial" w:hAnsi="Arial" w:cs="Arial"/>
                <w:sz w:val="20"/>
              </w:rPr>
              <w:t>en</w:t>
            </w:r>
            <w:r w:rsidRPr="00B60042">
              <w:rPr>
                <w:rFonts w:ascii="Arial" w:hAnsi="Arial" w:cs="Arial"/>
                <w:sz w:val="20"/>
              </w:rPr>
              <w:t xml:space="preserve"> ontwerp</w:t>
            </w:r>
            <w:r w:rsidR="00DE31A2">
              <w:rPr>
                <w:rFonts w:ascii="Arial" w:hAnsi="Arial" w:cs="Arial"/>
                <w:sz w:val="20"/>
              </w:rPr>
              <w:t>en</w:t>
            </w:r>
            <w:r w:rsidRPr="00B60042">
              <w:rPr>
                <w:rFonts w:ascii="Arial" w:hAnsi="Arial" w:cs="Arial"/>
                <w:sz w:val="20"/>
              </w:rPr>
              <w:t xml:space="preserve"> te worden opgesteld aan de hand van de eisen en wensen zoals deze door </w:t>
            </w:r>
            <w:r w:rsidR="0097619B">
              <w:rPr>
                <w:rFonts w:ascii="Arial" w:hAnsi="Arial" w:cs="Arial"/>
                <w:sz w:val="20"/>
              </w:rPr>
              <w:t>de opdrachtgever</w:t>
            </w:r>
            <w:r w:rsidRPr="00B60042">
              <w:rPr>
                <w:rFonts w:ascii="Arial" w:hAnsi="Arial" w:cs="Arial"/>
                <w:sz w:val="20"/>
              </w:rPr>
              <w:t xml:space="preserve"> en stakeholders zijn aangegeven. Indien blijkt dat dit niet passend is binnen het gestelde budget, dienen afwegingen gemaakt te worden in de uitgangspunten</w:t>
            </w:r>
            <w:r w:rsidR="000579F7">
              <w:rPr>
                <w:rFonts w:ascii="Arial" w:hAnsi="Arial" w:cs="Arial"/>
                <w:sz w:val="20"/>
              </w:rPr>
              <w:t xml:space="preserve"> c.q. randvoorwaarden</w:t>
            </w:r>
            <w:r w:rsidRPr="00B60042">
              <w:rPr>
                <w:rFonts w:ascii="Arial" w:hAnsi="Arial" w:cs="Arial"/>
                <w:sz w:val="20"/>
              </w:rPr>
              <w:t>. Deze afweging</w:t>
            </w:r>
            <w:r w:rsidR="0097619B">
              <w:rPr>
                <w:rFonts w:ascii="Arial" w:hAnsi="Arial" w:cs="Arial"/>
                <w:sz w:val="20"/>
              </w:rPr>
              <w:t>en zijn</w:t>
            </w:r>
            <w:r w:rsidRPr="00B60042">
              <w:rPr>
                <w:rFonts w:ascii="Arial" w:hAnsi="Arial" w:cs="Arial"/>
                <w:sz w:val="20"/>
              </w:rPr>
              <w:t xml:space="preserve"> aan </w:t>
            </w:r>
            <w:r w:rsidR="0097619B">
              <w:rPr>
                <w:rFonts w:ascii="Arial" w:hAnsi="Arial" w:cs="Arial"/>
                <w:sz w:val="20"/>
              </w:rPr>
              <w:t>de opdrachtgever</w:t>
            </w:r>
            <w:r w:rsidRPr="00B60042">
              <w:rPr>
                <w:rFonts w:ascii="Arial" w:hAnsi="Arial" w:cs="Arial"/>
                <w:sz w:val="20"/>
              </w:rPr>
              <w:t xml:space="preserve"> op basis van de informatie die door het bouwteam wordt aangeleverd. </w:t>
            </w:r>
          </w:p>
          <w:p w14:paraId="70CC0673" w14:textId="77777777" w:rsidR="0056134B" w:rsidRPr="00B60042" w:rsidRDefault="0056134B" w:rsidP="008A230A">
            <w:pPr>
              <w:rPr>
                <w:rFonts w:ascii="Arial" w:hAnsi="Arial" w:cs="Arial"/>
                <w:sz w:val="20"/>
                <w:u w:val="single"/>
              </w:rPr>
            </w:pPr>
          </w:p>
        </w:tc>
      </w:tr>
      <w:tr w:rsidR="0056134B" w:rsidRPr="00B60042" w14:paraId="25ECF7BC" w14:textId="77777777" w:rsidTr="5BAD7B21">
        <w:tc>
          <w:tcPr>
            <w:tcW w:w="765" w:type="dxa"/>
            <w:tcBorders>
              <w:top w:val="single" w:sz="4" w:space="0" w:color="auto"/>
              <w:left w:val="single" w:sz="4" w:space="0" w:color="auto"/>
              <w:bottom w:val="single" w:sz="4" w:space="0" w:color="auto"/>
              <w:right w:val="single" w:sz="4" w:space="0" w:color="auto"/>
            </w:tcBorders>
            <w:shd w:val="clear" w:color="auto" w:fill="auto"/>
          </w:tcPr>
          <w:p w14:paraId="628470A9" w14:textId="35E442E1" w:rsidR="0056134B" w:rsidRPr="00B60042" w:rsidRDefault="00B60042" w:rsidP="008A230A">
            <w:pPr>
              <w:rPr>
                <w:rFonts w:ascii="Arial" w:hAnsi="Arial" w:cs="Arial"/>
                <w:sz w:val="20"/>
              </w:rPr>
            </w:pPr>
            <w:r w:rsidRPr="00B60042">
              <w:rPr>
                <w:rFonts w:ascii="Arial" w:hAnsi="Arial" w:cs="Arial"/>
                <w:sz w:val="20"/>
              </w:rPr>
              <w:t>37</w:t>
            </w:r>
          </w:p>
        </w:tc>
        <w:tc>
          <w:tcPr>
            <w:tcW w:w="2396" w:type="dxa"/>
            <w:gridSpan w:val="2"/>
            <w:tcBorders>
              <w:top w:val="single" w:sz="4" w:space="0" w:color="auto"/>
              <w:left w:val="single" w:sz="4" w:space="0" w:color="auto"/>
              <w:bottom w:val="single" w:sz="4" w:space="0" w:color="auto"/>
              <w:right w:val="single" w:sz="4" w:space="0" w:color="auto"/>
            </w:tcBorders>
            <w:shd w:val="clear" w:color="auto" w:fill="auto"/>
          </w:tcPr>
          <w:p w14:paraId="0DE2FF05" w14:textId="41368402" w:rsidR="0056134B" w:rsidRPr="00B60042" w:rsidRDefault="0056134B" w:rsidP="31DDF97F">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585E2221" w14:textId="77777777" w:rsidR="0056134B" w:rsidRPr="00B60042" w:rsidRDefault="0056134B" w:rsidP="008A230A">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Ontwerpvarianten.</w:t>
            </w:r>
          </w:p>
          <w:p w14:paraId="2E50387C" w14:textId="77777777" w:rsidR="0056134B" w:rsidRPr="00B60042" w:rsidRDefault="0056134B" w:rsidP="008A230A">
            <w:pPr>
              <w:rPr>
                <w:rFonts w:ascii="Arial" w:hAnsi="Arial" w:cs="Arial"/>
                <w:sz w:val="20"/>
              </w:rPr>
            </w:pPr>
            <w:r w:rsidRPr="00B60042">
              <w:rPr>
                <w:rFonts w:ascii="Arial" w:hAnsi="Arial" w:cs="Arial"/>
                <w:sz w:val="20"/>
              </w:rPr>
              <w:t>Wat is de achterliggende gedachte van 3 ontwerpvarianten? Op welke manier spelen deze varianten een rol?</w:t>
            </w:r>
          </w:p>
          <w:p w14:paraId="5693C77C" w14:textId="77777777" w:rsidR="0056134B" w:rsidRPr="00B60042" w:rsidRDefault="0056134B" w:rsidP="008A230A">
            <w:pPr>
              <w:rPr>
                <w:rFonts w:ascii="Arial" w:hAnsi="Arial" w:cs="Arial"/>
                <w:sz w:val="20"/>
                <w:u w:val="single"/>
              </w:rPr>
            </w:pPr>
          </w:p>
          <w:p w14:paraId="7E58C319" w14:textId="4B4EAA6D" w:rsidR="0056134B" w:rsidRDefault="0056134B" w:rsidP="008A230A">
            <w:pPr>
              <w:rPr>
                <w:rStyle w:val="eop"/>
                <w:rFonts w:ascii="Arial" w:hAnsi="Arial" w:cs="Arial"/>
                <w:sz w:val="20"/>
              </w:rPr>
            </w:pPr>
            <w:r w:rsidRPr="00B60042">
              <w:rPr>
                <w:rFonts w:ascii="Arial" w:hAnsi="Arial" w:cs="Arial"/>
                <w:sz w:val="20"/>
                <w:u w:val="single"/>
              </w:rPr>
              <w:t xml:space="preserve">Antwoord: </w:t>
            </w:r>
            <w:r w:rsidRPr="00B60042">
              <w:rPr>
                <w:rFonts w:ascii="Arial" w:hAnsi="Arial" w:cs="Arial"/>
                <w:sz w:val="20"/>
              </w:rPr>
              <w:t>De achterliggende gedachte van de ontwerpvarianten is het mogelijk maken van het besluitvormingsproces van Provinciale Staten waarbij de opdrachtgever varianten wil voorleggen.</w:t>
            </w:r>
            <w:r w:rsidR="00CB7C29">
              <w:rPr>
                <w:rFonts w:ascii="Arial" w:hAnsi="Arial" w:cs="Arial"/>
                <w:sz w:val="20"/>
              </w:rPr>
              <w:t xml:space="preserve"> Zie</w:t>
            </w:r>
            <w:r w:rsidR="0097619B">
              <w:rPr>
                <w:rFonts w:ascii="Arial" w:hAnsi="Arial" w:cs="Arial"/>
                <w:sz w:val="20"/>
              </w:rPr>
              <w:t xml:space="preserve"> tevens</w:t>
            </w:r>
            <w:r w:rsidR="00CB7C29">
              <w:rPr>
                <w:rFonts w:ascii="Arial" w:hAnsi="Arial" w:cs="Arial"/>
                <w:sz w:val="20"/>
              </w:rPr>
              <w:t xml:space="preserve"> het antwoord op vraag 35.</w:t>
            </w:r>
          </w:p>
          <w:p w14:paraId="2E419B3B" w14:textId="77777777" w:rsidR="0056134B" w:rsidRPr="00B60042" w:rsidRDefault="0056134B" w:rsidP="008A230A">
            <w:pPr>
              <w:rPr>
                <w:rFonts w:ascii="Arial" w:hAnsi="Arial" w:cs="Arial"/>
                <w:sz w:val="20"/>
                <w:u w:val="single"/>
              </w:rPr>
            </w:pPr>
          </w:p>
        </w:tc>
      </w:tr>
    </w:tbl>
    <w:p w14:paraId="541732CB" w14:textId="77777777" w:rsidR="00C4166F" w:rsidRPr="00B60042" w:rsidRDefault="00C4166F" w:rsidP="005A6ABB">
      <w:pPr>
        <w:rPr>
          <w:rFonts w:ascii="Arial" w:hAnsi="Arial" w:cs="Arial"/>
          <w:sz w:val="20"/>
        </w:rPr>
      </w:pPr>
    </w:p>
    <w:p w14:paraId="19047F9F" w14:textId="77777777" w:rsidR="005F74E1" w:rsidRPr="00B60042" w:rsidRDefault="005F74E1" w:rsidP="005A6ABB">
      <w:pPr>
        <w:rPr>
          <w:rFonts w:ascii="Arial" w:hAnsi="Arial" w:cs="Arial"/>
          <w:sz w:val="20"/>
        </w:rPr>
      </w:pPr>
    </w:p>
    <w:sectPr w:rsidR="005F74E1" w:rsidRPr="00B60042" w:rsidSect="002C475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40" w:right="1440" w:bottom="1440" w:left="1440" w:header="426" w:footer="0"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EF880" w14:textId="77777777" w:rsidR="00071678" w:rsidRDefault="00071678">
      <w:pPr>
        <w:spacing w:line="240" w:lineRule="auto"/>
      </w:pPr>
      <w:r>
        <w:separator/>
      </w:r>
    </w:p>
  </w:endnote>
  <w:endnote w:type="continuationSeparator" w:id="0">
    <w:p w14:paraId="4FC8658D" w14:textId="77777777" w:rsidR="00071678" w:rsidRDefault="00071678">
      <w:pPr>
        <w:spacing w:line="240" w:lineRule="auto"/>
      </w:pPr>
      <w:r>
        <w:continuationSeparator/>
      </w:r>
    </w:p>
  </w:endnote>
  <w:endnote w:type="continuationNotice" w:id="1">
    <w:p w14:paraId="733B775C" w14:textId="77777777" w:rsidR="00071678" w:rsidRDefault="000716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skerville MT">
    <w:altName w:val="Cambria"/>
    <w:charset w:val="00"/>
    <w:family w:val="roman"/>
    <w:pitch w:val="variable"/>
    <w:sig w:usb0="80000027"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1" w:usb1="00000000" w:usb2="00000000" w:usb3="00000000" w:csb0="00000111" w:csb1="00000000"/>
  </w:font>
  <w:font w:name="New York">
    <w:panose1 w:val="02040503060506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F5D4" w14:textId="77777777" w:rsidR="00000FE5" w:rsidRDefault="00000F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37B6C" w14:textId="77777777" w:rsidR="005A1EF2" w:rsidRDefault="005A1EF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4CD2A591" w14:textId="77777777" w:rsidR="005A1EF2" w:rsidRDefault="005A1EF2">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06D1" w14:textId="77777777" w:rsidR="00000FE5" w:rsidRDefault="00000F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875D7" w14:textId="77777777" w:rsidR="00071678" w:rsidRDefault="00071678">
      <w:pPr>
        <w:spacing w:line="240" w:lineRule="auto"/>
      </w:pPr>
      <w:r>
        <w:separator/>
      </w:r>
    </w:p>
  </w:footnote>
  <w:footnote w:type="continuationSeparator" w:id="0">
    <w:p w14:paraId="352E26B7" w14:textId="77777777" w:rsidR="00071678" w:rsidRDefault="00071678">
      <w:pPr>
        <w:spacing w:line="240" w:lineRule="auto"/>
      </w:pPr>
      <w:r>
        <w:continuationSeparator/>
      </w:r>
    </w:p>
  </w:footnote>
  <w:footnote w:type="continuationNotice" w:id="1">
    <w:p w14:paraId="20CFDACF" w14:textId="77777777" w:rsidR="00071678" w:rsidRDefault="000716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F187" w14:textId="77777777" w:rsidR="00000FE5" w:rsidRDefault="00000F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D8AD" w14:textId="77777777" w:rsidR="005A1EF2" w:rsidRDefault="00B870FB">
    <w:r>
      <w:rPr>
        <w:noProof/>
      </w:rPr>
      <w:object w:dxaOrig="1440" w:dyaOrig="1440" w14:anchorId="50DDC4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91.2pt;margin-top:-9.2pt;width:240pt;height:32.35pt;z-index:-251658239" fillcolor="window">
          <v:imagedata r:id="rId1" o:title=""/>
        </v:shape>
        <o:OLEObject Type="Embed" ProgID="Word.Picture.8" ShapeID="_x0000_s1030" DrawAspect="Content" ObjectID="_1695743928" r:id="rId2"/>
      </w:object>
    </w:r>
  </w:p>
  <w:tbl>
    <w:tblPr>
      <w:tblW w:w="9001" w:type="dxa"/>
      <w:tblLayout w:type="fixed"/>
      <w:tblCellMar>
        <w:left w:w="70" w:type="dxa"/>
        <w:right w:w="70" w:type="dxa"/>
      </w:tblCellMar>
      <w:tblLook w:val="0000" w:firstRow="0" w:lastRow="0" w:firstColumn="0" w:lastColumn="0" w:noHBand="0" w:noVBand="0"/>
    </w:tblPr>
    <w:tblGrid>
      <w:gridCol w:w="6874"/>
      <w:gridCol w:w="2127"/>
    </w:tblGrid>
    <w:tr w:rsidR="005A1EF2" w14:paraId="14A7389B" w14:textId="77777777" w:rsidTr="00A974FC">
      <w:trPr>
        <w:trHeight w:val="272"/>
      </w:trPr>
      <w:tc>
        <w:tcPr>
          <w:tcW w:w="6874" w:type="dxa"/>
        </w:tcPr>
        <w:p w14:paraId="25F12FED" w14:textId="77777777" w:rsidR="005A1EF2" w:rsidRPr="00F15D03" w:rsidRDefault="005A1EF2">
          <w:pPr>
            <w:rPr>
              <w:rFonts w:ascii="Arial" w:hAnsi="Arial" w:cs="Arial"/>
              <w:sz w:val="18"/>
            </w:rPr>
          </w:pPr>
        </w:p>
      </w:tc>
      <w:tc>
        <w:tcPr>
          <w:tcW w:w="2127" w:type="dxa"/>
        </w:tcPr>
        <w:p w14:paraId="30C87116" w14:textId="77777777" w:rsidR="005A1EF2" w:rsidRPr="00F15D03" w:rsidRDefault="005A1EF2">
          <w:pPr>
            <w:jc w:val="right"/>
            <w:rPr>
              <w:rFonts w:ascii="Arial" w:hAnsi="Arial" w:cs="Arial"/>
              <w:sz w:val="18"/>
            </w:rPr>
          </w:pPr>
          <w:r w:rsidRPr="00F15D03">
            <w:rPr>
              <w:rFonts w:ascii="Arial" w:hAnsi="Arial" w:cs="Arial"/>
              <w:sz w:val="18"/>
            </w:rPr>
            <w:t xml:space="preserve">Blad </w:t>
          </w:r>
          <w:r w:rsidRPr="00F15D03">
            <w:rPr>
              <w:rFonts w:ascii="Arial" w:hAnsi="Arial" w:cs="Arial"/>
              <w:sz w:val="18"/>
            </w:rPr>
            <w:fldChar w:fldCharType="begin"/>
          </w:r>
          <w:r w:rsidRPr="00F15D03">
            <w:rPr>
              <w:rFonts w:ascii="Arial" w:hAnsi="Arial" w:cs="Arial"/>
              <w:sz w:val="18"/>
            </w:rPr>
            <w:instrText xml:space="preserve"> PAGE </w:instrText>
          </w:r>
          <w:r w:rsidRPr="00F15D03">
            <w:rPr>
              <w:rFonts w:ascii="Arial" w:hAnsi="Arial" w:cs="Arial"/>
              <w:sz w:val="18"/>
            </w:rPr>
            <w:fldChar w:fldCharType="separate"/>
          </w:r>
          <w:r>
            <w:rPr>
              <w:rFonts w:ascii="Arial" w:hAnsi="Arial" w:cs="Arial"/>
              <w:noProof/>
              <w:sz w:val="18"/>
            </w:rPr>
            <w:t>2</w:t>
          </w:r>
          <w:r w:rsidRPr="00F15D03">
            <w:rPr>
              <w:rFonts w:ascii="Arial" w:hAnsi="Arial" w:cs="Arial"/>
              <w:sz w:val="18"/>
            </w:rPr>
            <w:fldChar w:fldCharType="end"/>
          </w:r>
          <w:r w:rsidRPr="00F15D03">
            <w:rPr>
              <w:rFonts w:ascii="Arial" w:hAnsi="Arial" w:cs="Arial"/>
              <w:sz w:val="18"/>
            </w:rPr>
            <w:t xml:space="preserve"> van </w:t>
          </w:r>
          <w:r w:rsidRPr="00F15D03">
            <w:rPr>
              <w:rFonts w:ascii="Arial" w:hAnsi="Arial" w:cs="Arial"/>
              <w:sz w:val="18"/>
            </w:rPr>
            <w:fldChar w:fldCharType="begin"/>
          </w:r>
          <w:r w:rsidRPr="00F15D03">
            <w:rPr>
              <w:rFonts w:ascii="Arial" w:hAnsi="Arial" w:cs="Arial"/>
              <w:sz w:val="18"/>
            </w:rPr>
            <w:instrText xml:space="preserve"> NUMPAGES </w:instrText>
          </w:r>
          <w:r w:rsidRPr="00F15D03">
            <w:rPr>
              <w:rFonts w:ascii="Arial" w:hAnsi="Arial" w:cs="Arial"/>
              <w:sz w:val="18"/>
            </w:rPr>
            <w:fldChar w:fldCharType="separate"/>
          </w:r>
          <w:r>
            <w:rPr>
              <w:rFonts w:ascii="Arial" w:hAnsi="Arial" w:cs="Arial"/>
              <w:noProof/>
              <w:sz w:val="18"/>
            </w:rPr>
            <w:t>77</w:t>
          </w:r>
          <w:r w:rsidRPr="00F15D03">
            <w:rPr>
              <w:rFonts w:ascii="Arial" w:hAnsi="Arial" w:cs="Arial"/>
              <w:sz w:val="18"/>
            </w:rPr>
            <w:fldChar w:fldCharType="end"/>
          </w:r>
        </w:p>
      </w:tc>
    </w:tr>
    <w:tr w:rsidR="005A1EF2" w14:paraId="3CAAC186" w14:textId="77777777" w:rsidTr="00A974FC">
      <w:trPr>
        <w:trHeight w:val="815"/>
      </w:trPr>
      <w:tc>
        <w:tcPr>
          <w:tcW w:w="6874" w:type="dxa"/>
          <w:tcBorders>
            <w:bottom w:val="single" w:sz="4" w:space="0" w:color="auto"/>
          </w:tcBorders>
        </w:tcPr>
        <w:p w14:paraId="6E333D17" w14:textId="45464BF8" w:rsidR="005A1EF2" w:rsidRPr="00F15D03" w:rsidRDefault="00F37063" w:rsidP="00F15D03">
          <w:pPr>
            <w:rPr>
              <w:rFonts w:ascii="Arial" w:hAnsi="Arial" w:cs="Arial"/>
              <w:sz w:val="18"/>
            </w:rPr>
          </w:pPr>
          <w:r>
            <w:rPr>
              <w:rFonts w:ascii="Arial" w:hAnsi="Arial" w:cs="Arial"/>
              <w:sz w:val="18"/>
            </w:rPr>
            <w:t>Vragenlijst individuele vragenronde</w:t>
          </w:r>
          <w:r w:rsidR="00260FF9">
            <w:rPr>
              <w:rFonts w:ascii="Arial" w:hAnsi="Arial" w:cs="Arial"/>
              <w:sz w:val="18"/>
            </w:rPr>
            <w:t xml:space="preserve">: </w:t>
          </w:r>
          <w:r w:rsidR="00A974FC">
            <w:rPr>
              <w:rFonts w:ascii="Arial" w:hAnsi="Arial" w:cs="Arial"/>
              <w:sz w:val="18"/>
            </w:rPr>
            <w:t>Bouwteam (aannemer) bovengrondse garage P+R Breukelen</w:t>
          </w:r>
          <w:r w:rsidR="00CE39FE">
            <w:rPr>
              <w:rFonts w:ascii="Arial" w:hAnsi="Arial" w:cs="Arial"/>
              <w:sz w:val="18"/>
            </w:rPr>
            <w:t xml:space="preserve"> </w:t>
          </w:r>
        </w:p>
      </w:tc>
      <w:tc>
        <w:tcPr>
          <w:tcW w:w="2127" w:type="dxa"/>
          <w:tcBorders>
            <w:bottom w:val="single" w:sz="4" w:space="0" w:color="auto"/>
          </w:tcBorders>
        </w:tcPr>
        <w:p w14:paraId="3EBB90B2" w14:textId="77777777" w:rsidR="005A1EF2" w:rsidRPr="00F15D03" w:rsidRDefault="005A1EF2" w:rsidP="00F15D03">
          <w:pPr>
            <w:jc w:val="right"/>
            <w:rPr>
              <w:rFonts w:ascii="Arial" w:hAnsi="Arial" w:cs="Arial"/>
              <w:sz w:val="18"/>
            </w:rPr>
          </w:pPr>
        </w:p>
      </w:tc>
    </w:tr>
  </w:tbl>
  <w:p w14:paraId="7DCF08BE" w14:textId="77777777" w:rsidR="005A1EF2" w:rsidRDefault="005A1EF2" w:rsidP="00DA1E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EFCD" w14:textId="77777777" w:rsidR="005A1EF2" w:rsidRDefault="00B870FB">
    <w:pPr>
      <w:pStyle w:val="Koptekst"/>
    </w:pPr>
    <w:r>
      <w:rPr>
        <w:noProof/>
      </w:rPr>
      <w:object w:dxaOrig="1440" w:dyaOrig="1440" w14:anchorId="66D00B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85.95pt;margin-top:8.05pt;width:240pt;height:32.35pt;z-index:-251658240" fillcolor="window">
          <v:imagedata r:id="rId1" o:title=""/>
        </v:shape>
        <o:OLEObject Type="Embed" ProgID="Word.Picture.8" ShapeID="_x0000_s1029" DrawAspect="Content" ObjectID="_169574392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1" w15:restartNumberingAfterBreak="0">
    <w:nsid w:val="00000007"/>
    <w:multiLevelType w:val="singleLevel"/>
    <w:tmpl w:val="0DC0E78C"/>
    <w:name w:val="WW8Num6"/>
    <w:lvl w:ilvl="0">
      <w:start w:val="1"/>
      <w:numFmt w:val="decimal"/>
      <w:lvlText w:val="%1."/>
      <w:lvlJc w:val="left"/>
      <w:pPr>
        <w:tabs>
          <w:tab w:val="num" w:pos="1134"/>
        </w:tabs>
        <w:ind w:left="1134" w:hanging="425"/>
      </w:pPr>
      <w:rPr>
        <w:rFonts w:ascii="Baskerville MT" w:hAnsi="Baskerville MT"/>
        <w:b/>
      </w:rPr>
    </w:lvl>
  </w:abstractNum>
  <w:abstractNum w:abstractNumId="2" w15:restartNumberingAfterBreak="0">
    <w:nsid w:val="00000022"/>
    <w:multiLevelType w:val="singleLevel"/>
    <w:tmpl w:val="00000022"/>
    <w:name w:val="WW8Num33"/>
    <w:lvl w:ilvl="0">
      <w:start w:val="1"/>
      <w:numFmt w:val="decimal"/>
      <w:lvlText w:val="%1."/>
      <w:lvlJc w:val="left"/>
      <w:pPr>
        <w:tabs>
          <w:tab w:val="num" w:pos="1134"/>
        </w:tabs>
        <w:ind w:left="1134" w:hanging="425"/>
      </w:pPr>
    </w:lvl>
  </w:abstractNum>
  <w:abstractNum w:abstractNumId="3" w15:restartNumberingAfterBreak="0">
    <w:nsid w:val="00000024"/>
    <w:multiLevelType w:val="multilevel"/>
    <w:tmpl w:val="00000024"/>
    <w:name w:val="WW8Num35"/>
    <w:lvl w:ilvl="0">
      <w:start w:val="1"/>
      <w:numFmt w:val="bullet"/>
      <w:lvlText w:val=""/>
      <w:lvlJc w:val="left"/>
      <w:pPr>
        <w:tabs>
          <w:tab w:val="num" w:pos="720"/>
        </w:tabs>
        <w:ind w:left="720" w:hanging="360"/>
      </w:pPr>
      <w:rPr>
        <w:rFonts w:ascii="Symbol" w:hAnsi="Symbol" w:cs="Times New Roman"/>
        <w:spacing w:val="4"/>
        <w:sz w:val="18"/>
      </w:rPr>
    </w:lvl>
    <w:lvl w:ilvl="1">
      <w:start w:val="1"/>
      <w:numFmt w:val="bullet"/>
      <w:lvlText w:val=""/>
      <w:lvlJc w:val="left"/>
      <w:pPr>
        <w:tabs>
          <w:tab w:val="num" w:pos="1080"/>
        </w:tabs>
        <w:ind w:left="1080" w:hanging="360"/>
      </w:pPr>
      <w:rPr>
        <w:rFonts w:ascii="Symbol" w:hAnsi="Symbol" w:cs="Times New Roman"/>
        <w:spacing w:val="4"/>
        <w:sz w:val="18"/>
      </w:rPr>
    </w:lvl>
    <w:lvl w:ilvl="2">
      <w:start w:val="1"/>
      <w:numFmt w:val="bullet"/>
      <w:lvlText w:val=""/>
      <w:lvlJc w:val="left"/>
      <w:pPr>
        <w:tabs>
          <w:tab w:val="num" w:pos="1440"/>
        </w:tabs>
        <w:ind w:left="1440" w:hanging="360"/>
      </w:pPr>
      <w:rPr>
        <w:rFonts w:ascii="Symbol" w:hAnsi="Symbol" w:cs="Times New Roman"/>
        <w:spacing w:val="4"/>
        <w:sz w:val="18"/>
      </w:rPr>
    </w:lvl>
    <w:lvl w:ilvl="3">
      <w:start w:val="1"/>
      <w:numFmt w:val="bullet"/>
      <w:lvlText w:val=""/>
      <w:lvlJc w:val="left"/>
      <w:pPr>
        <w:tabs>
          <w:tab w:val="num" w:pos="1800"/>
        </w:tabs>
        <w:ind w:left="1800" w:hanging="360"/>
      </w:pPr>
      <w:rPr>
        <w:rFonts w:ascii="Symbol" w:hAnsi="Symbol" w:cs="Times New Roman"/>
        <w:spacing w:val="4"/>
        <w:sz w:val="18"/>
      </w:rPr>
    </w:lvl>
    <w:lvl w:ilvl="4">
      <w:start w:val="1"/>
      <w:numFmt w:val="bullet"/>
      <w:lvlText w:val=""/>
      <w:lvlJc w:val="left"/>
      <w:pPr>
        <w:tabs>
          <w:tab w:val="num" w:pos="2160"/>
        </w:tabs>
        <w:ind w:left="2160" w:hanging="360"/>
      </w:pPr>
      <w:rPr>
        <w:rFonts w:ascii="Symbol" w:hAnsi="Symbol" w:cs="Times New Roman"/>
        <w:spacing w:val="4"/>
        <w:sz w:val="18"/>
      </w:rPr>
    </w:lvl>
    <w:lvl w:ilvl="5">
      <w:start w:val="1"/>
      <w:numFmt w:val="bullet"/>
      <w:lvlText w:val=""/>
      <w:lvlJc w:val="left"/>
      <w:pPr>
        <w:tabs>
          <w:tab w:val="num" w:pos="2520"/>
        </w:tabs>
        <w:ind w:left="2520" w:hanging="360"/>
      </w:pPr>
      <w:rPr>
        <w:rFonts w:ascii="Symbol" w:hAnsi="Symbol" w:cs="Times New Roman"/>
        <w:spacing w:val="4"/>
        <w:sz w:val="18"/>
      </w:rPr>
    </w:lvl>
    <w:lvl w:ilvl="6">
      <w:start w:val="1"/>
      <w:numFmt w:val="bullet"/>
      <w:lvlText w:val=""/>
      <w:lvlJc w:val="left"/>
      <w:pPr>
        <w:tabs>
          <w:tab w:val="num" w:pos="2880"/>
        </w:tabs>
        <w:ind w:left="2880" w:hanging="360"/>
      </w:pPr>
      <w:rPr>
        <w:rFonts w:ascii="Symbol" w:hAnsi="Symbol" w:cs="Times New Roman"/>
        <w:spacing w:val="4"/>
        <w:sz w:val="18"/>
      </w:rPr>
    </w:lvl>
    <w:lvl w:ilvl="7">
      <w:start w:val="1"/>
      <w:numFmt w:val="bullet"/>
      <w:lvlText w:val=""/>
      <w:lvlJc w:val="left"/>
      <w:pPr>
        <w:tabs>
          <w:tab w:val="num" w:pos="3240"/>
        </w:tabs>
        <w:ind w:left="3240" w:hanging="360"/>
      </w:pPr>
      <w:rPr>
        <w:rFonts w:ascii="Symbol" w:hAnsi="Symbol" w:cs="Times New Roman"/>
        <w:spacing w:val="4"/>
        <w:sz w:val="18"/>
      </w:rPr>
    </w:lvl>
    <w:lvl w:ilvl="8">
      <w:start w:val="1"/>
      <w:numFmt w:val="bullet"/>
      <w:lvlText w:val=""/>
      <w:lvlJc w:val="left"/>
      <w:pPr>
        <w:tabs>
          <w:tab w:val="num" w:pos="3600"/>
        </w:tabs>
        <w:ind w:left="3600" w:hanging="360"/>
      </w:pPr>
      <w:rPr>
        <w:rFonts w:ascii="Symbol" w:hAnsi="Symbol" w:cs="Times New Roman"/>
        <w:spacing w:val="4"/>
        <w:sz w:val="18"/>
      </w:rPr>
    </w:lvl>
  </w:abstractNum>
  <w:abstractNum w:abstractNumId="4"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5" w15:restartNumberingAfterBreak="0">
    <w:nsid w:val="33E34B28"/>
    <w:multiLevelType w:val="hybridMultilevel"/>
    <w:tmpl w:val="F9C45678"/>
    <w:lvl w:ilvl="0" w:tplc="A90CC8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FC4209"/>
    <w:multiLevelType w:val="hybridMultilevel"/>
    <w:tmpl w:val="21E4A5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A56911"/>
    <w:multiLevelType w:val="multilevel"/>
    <w:tmpl w:val="E94A5F5C"/>
    <w:name w:val="GrontmijBullets13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6E6EF3"/>
    <w:multiLevelType w:val="multilevel"/>
    <w:tmpl w:val="3F4E1DC4"/>
    <w:lvl w:ilvl="0">
      <w:start w:val="1"/>
      <w:numFmt w:val="decimal"/>
      <w:pStyle w:val="Kop1"/>
      <w:lvlText w:val="%1"/>
      <w:lvlJc w:val="left"/>
      <w:pPr>
        <w:tabs>
          <w:tab w:val="num" w:pos="709"/>
        </w:tabs>
        <w:ind w:left="709" w:hanging="709"/>
      </w:pPr>
      <w:rPr>
        <w:rFonts w:ascii="Arial" w:hAnsi="Arial" w:cs="Arial" w:hint="default"/>
      </w:rPr>
    </w:lvl>
    <w:lvl w:ilvl="1">
      <w:start w:val="1"/>
      <w:numFmt w:val="decimal"/>
      <w:pStyle w:val="Kop2"/>
      <w:lvlText w:val="%1.%2"/>
      <w:lvlJc w:val="left"/>
      <w:pPr>
        <w:tabs>
          <w:tab w:val="num" w:pos="1277"/>
        </w:tabs>
        <w:ind w:left="1277" w:hanging="709"/>
      </w:pPr>
      <w:rPr>
        <w:rFonts w:ascii="Arial" w:hAnsi="Arial" w:cs="Arial" w:hint="default"/>
        <w:b/>
        <w:sz w:val="22"/>
        <w:szCs w:val="22"/>
      </w:rPr>
    </w:lvl>
    <w:lvl w:ilvl="2">
      <w:start w:val="1"/>
      <w:numFmt w:val="decimal"/>
      <w:pStyle w:val="Kop3"/>
      <w:lvlText w:val="%1.%2.%3"/>
      <w:lvlJc w:val="left"/>
      <w:pPr>
        <w:tabs>
          <w:tab w:val="num" w:pos="709"/>
        </w:tabs>
        <w:ind w:left="709" w:hanging="709"/>
      </w:pPr>
      <w:rPr>
        <w:rFonts w:ascii="Arial" w:hAnsi="Arial" w:cs="Arial" w:hint="default"/>
        <w:b/>
        <w:i w:val="0"/>
        <w:sz w:val="22"/>
        <w:szCs w:val="22"/>
      </w:rPr>
    </w:lvl>
    <w:lvl w:ilvl="3">
      <w:start w:val="1"/>
      <w:numFmt w:val="decimal"/>
      <w:pStyle w:val="Kop4"/>
      <w:lvlText w:val="%1.%2.%3.%4"/>
      <w:lvlJc w:val="left"/>
      <w:pPr>
        <w:tabs>
          <w:tab w:val="num" w:pos="864"/>
        </w:tabs>
        <w:ind w:left="864" w:hanging="864"/>
      </w:pPr>
      <w:rPr>
        <w:rFonts w:hint="default"/>
        <w:b/>
        <w:sz w:val="18"/>
        <w:szCs w:val="18"/>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7A4504BD"/>
    <w:multiLevelType w:val="multilevel"/>
    <w:tmpl w:val="F2427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874ECF"/>
    <w:multiLevelType w:val="singleLevel"/>
    <w:tmpl w:val="493CD882"/>
    <w:lvl w:ilvl="0">
      <w:numFmt w:val="decimal"/>
      <w:pStyle w:val="opsom"/>
      <w:lvlText w:val=""/>
      <w:lvlJc w:val="left"/>
    </w:lvl>
  </w:abstractNum>
  <w:abstractNum w:abstractNumId="11" w15:restartNumberingAfterBreak="0">
    <w:nsid w:val="7D417EC0"/>
    <w:multiLevelType w:val="hybridMultilevel"/>
    <w:tmpl w:val="7278E19C"/>
    <w:lvl w:ilvl="0" w:tplc="6BF637E4">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0"/>
  </w:num>
  <w:num w:numId="5">
    <w:abstractNumId w:val="6"/>
  </w:num>
  <w:num w:numId="6">
    <w:abstractNumId w:val="5"/>
  </w:num>
  <w:num w:numId="7">
    <w:abstractNumId w:val="9"/>
  </w:num>
  <w:num w:numId="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isplayHorizontalDrawingGridEvery w:val="0"/>
  <w:displayVerticalDrawingGridEvery w:val="0"/>
  <w:doNotUseMarginsForDrawingGridOrigin/>
  <w:noPunctuationKerning/>
  <w:characterSpacingControl w:val="doNotCompress"/>
  <w:hdrShapeDefaults>
    <o:shapedefaults v:ext="edit" spidmax="2050" style="mso-position-horizontal:center;mso-width-relative:margin;mso-height-relative:margin" fillcolor="white">
      <v:fill color="white"/>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veilig" w:val="0"/>
    <w:docVar w:name="DocIsReadOnly" w:val="0"/>
    <w:docVar w:name="waarbenik" w:val="G:\PNB\Word\blokken\Algemeen\\"/>
  </w:docVars>
  <w:rsids>
    <w:rsidRoot w:val="006E4B5A"/>
    <w:rsid w:val="000002EA"/>
    <w:rsid w:val="00000F51"/>
    <w:rsid w:val="00000FE5"/>
    <w:rsid w:val="00001EEC"/>
    <w:rsid w:val="00003086"/>
    <w:rsid w:val="00003714"/>
    <w:rsid w:val="00004C1C"/>
    <w:rsid w:val="0000561F"/>
    <w:rsid w:val="00005706"/>
    <w:rsid w:val="0000632E"/>
    <w:rsid w:val="00006F5F"/>
    <w:rsid w:val="000109E4"/>
    <w:rsid w:val="00011794"/>
    <w:rsid w:val="000178E3"/>
    <w:rsid w:val="0002008E"/>
    <w:rsid w:val="00020E38"/>
    <w:rsid w:val="00021314"/>
    <w:rsid w:val="00021326"/>
    <w:rsid w:val="000235F2"/>
    <w:rsid w:val="00023B65"/>
    <w:rsid w:val="00023C79"/>
    <w:rsid w:val="00023F1C"/>
    <w:rsid w:val="000258D5"/>
    <w:rsid w:val="00027F7B"/>
    <w:rsid w:val="00030156"/>
    <w:rsid w:val="00030294"/>
    <w:rsid w:val="00030AFF"/>
    <w:rsid w:val="000318CB"/>
    <w:rsid w:val="0003258B"/>
    <w:rsid w:val="00032E64"/>
    <w:rsid w:val="00033022"/>
    <w:rsid w:val="00033B11"/>
    <w:rsid w:val="00036F0A"/>
    <w:rsid w:val="00040CAA"/>
    <w:rsid w:val="00040F16"/>
    <w:rsid w:val="00043309"/>
    <w:rsid w:val="00043ED9"/>
    <w:rsid w:val="0004499F"/>
    <w:rsid w:val="00044D03"/>
    <w:rsid w:val="00044F1A"/>
    <w:rsid w:val="000502A5"/>
    <w:rsid w:val="000507A5"/>
    <w:rsid w:val="00051A88"/>
    <w:rsid w:val="00052F79"/>
    <w:rsid w:val="00053BAC"/>
    <w:rsid w:val="00053E66"/>
    <w:rsid w:val="000548F7"/>
    <w:rsid w:val="00055B08"/>
    <w:rsid w:val="00056077"/>
    <w:rsid w:val="00056998"/>
    <w:rsid w:val="000579F7"/>
    <w:rsid w:val="00061397"/>
    <w:rsid w:val="00061A85"/>
    <w:rsid w:val="00061DA7"/>
    <w:rsid w:val="00062046"/>
    <w:rsid w:val="0006439A"/>
    <w:rsid w:val="00066945"/>
    <w:rsid w:val="00066AF4"/>
    <w:rsid w:val="0007080C"/>
    <w:rsid w:val="00071678"/>
    <w:rsid w:val="00071A59"/>
    <w:rsid w:val="000726CE"/>
    <w:rsid w:val="000755B6"/>
    <w:rsid w:val="00077680"/>
    <w:rsid w:val="00080E03"/>
    <w:rsid w:val="00081B99"/>
    <w:rsid w:val="00082283"/>
    <w:rsid w:val="00084448"/>
    <w:rsid w:val="00084C18"/>
    <w:rsid w:val="00085875"/>
    <w:rsid w:val="00086F97"/>
    <w:rsid w:val="00090259"/>
    <w:rsid w:val="000903A5"/>
    <w:rsid w:val="000911FB"/>
    <w:rsid w:val="0009206F"/>
    <w:rsid w:val="00093A5F"/>
    <w:rsid w:val="0009584B"/>
    <w:rsid w:val="000978F2"/>
    <w:rsid w:val="000A08C4"/>
    <w:rsid w:val="000A0CBA"/>
    <w:rsid w:val="000A2251"/>
    <w:rsid w:val="000A2A10"/>
    <w:rsid w:val="000A30B1"/>
    <w:rsid w:val="000A4A8D"/>
    <w:rsid w:val="000A547D"/>
    <w:rsid w:val="000A5797"/>
    <w:rsid w:val="000A6EBE"/>
    <w:rsid w:val="000A7776"/>
    <w:rsid w:val="000B1004"/>
    <w:rsid w:val="000B199E"/>
    <w:rsid w:val="000B24BF"/>
    <w:rsid w:val="000B3370"/>
    <w:rsid w:val="000B3508"/>
    <w:rsid w:val="000B5458"/>
    <w:rsid w:val="000B5AB3"/>
    <w:rsid w:val="000B6012"/>
    <w:rsid w:val="000B7F38"/>
    <w:rsid w:val="000C12F3"/>
    <w:rsid w:val="000C21B0"/>
    <w:rsid w:val="000C519A"/>
    <w:rsid w:val="000D1407"/>
    <w:rsid w:val="000D1ED7"/>
    <w:rsid w:val="000D2512"/>
    <w:rsid w:val="000D2CD9"/>
    <w:rsid w:val="000D2EE6"/>
    <w:rsid w:val="000D395B"/>
    <w:rsid w:val="000D3C23"/>
    <w:rsid w:val="000D62A4"/>
    <w:rsid w:val="000E13BF"/>
    <w:rsid w:val="000E1BA0"/>
    <w:rsid w:val="000E2866"/>
    <w:rsid w:val="000E65AA"/>
    <w:rsid w:val="000E6C29"/>
    <w:rsid w:val="000F1751"/>
    <w:rsid w:val="000F1F1D"/>
    <w:rsid w:val="000F6562"/>
    <w:rsid w:val="000F6673"/>
    <w:rsid w:val="000F6F81"/>
    <w:rsid w:val="00102478"/>
    <w:rsid w:val="001033A2"/>
    <w:rsid w:val="00104764"/>
    <w:rsid w:val="001072D3"/>
    <w:rsid w:val="00107C77"/>
    <w:rsid w:val="00107ECB"/>
    <w:rsid w:val="0011025C"/>
    <w:rsid w:val="001107D1"/>
    <w:rsid w:val="001112CA"/>
    <w:rsid w:val="00113A9C"/>
    <w:rsid w:val="00113C10"/>
    <w:rsid w:val="00113FB8"/>
    <w:rsid w:val="00114664"/>
    <w:rsid w:val="001146E7"/>
    <w:rsid w:val="001160FC"/>
    <w:rsid w:val="00117371"/>
    <w:rsid w:val="00120C1B"/>
    <w:rsid w:val="0012269A"/>
    <w:rsid w:val="00122D02"/>
    <w:rsid w:val="00122ECA"/>
    <w:rsid w:val="00124254"/>
    <w:rsid w:val="00124B9F"/>
    <w:rsid w:val="00125828"/>
    <w:rsid w:val="00126179"/>
    <w:rsid w:val="001261C3"/>
    <w:rsid w:val="00126C08"/>
    <w:rsid w:val="00126DA6"/>
    <w:rsid w:val="001304EE"/>
    <w:rsid w:val="0013176B"/>
    <w:rsid w:val="00132E78"/>
    <w:rsid w:val="00134E9B"/>
    <w:rsid w:val="00134FA6"/>
    <w:rsid w:val="00137847"/>
    <w:rsid w:val="00140452"/>
    <w:rsid w:val="001407C6"/>
    <w:rsid w:val="00142443"/>
    <w:rsid w:val="00143962"/>
    <w:rsid w:val="00143BDE"/>
    <w:rsid w:val="00144DA1"/>
    <w:rsid w:val="001450D9"/>
    <w:rsid w:val="00150D96"/>
    <w:rsid w:val="00150FEE"/>
    <w:rsid w:val="00154F7F"/>
    <w:rsid w:val="00155426"/>
    <w:rsid w:val="00161D44"/>
    <w:rsid w:val="0016314F"/>
    <w:rsid w:val="00164023"/>
    <w:rsid w:val="00164900"/>
    <w:rsid w:val="00164DCC"/>
    <w:rsid w:val="00164FAA"/>
    <w:rsid w:val="00165AF6"/>
    <w:rsid w:val="00167160"/>
    <w:rsid w:val="00167AB8"/>
    <w:rsid w:val="00167DFB"/>
    <w:rsid w:val="00172BF1"/>
    <w:rsid w:val="001732B5"/>
    <w:rsid w:val="001737C0"/>
    <w:rsid w:val="00173A81"/>
    <w:rsid w:val="001750D1"/>
    <w:rsid w:val="00175B66"/>
    <w:rsid w:val="0017745A"/>
    <w:rsid w:val="00177626"/>
    <w:rsid w:val="00177E90"/>
    <w:rsid w:val="00177F2B"/>
    <w:rsid w:val="00180713"/>
    <w:rsid w:val="00180F6C"/>
    <w:rsid w:val="00180FAF"/>
    <w:rsid w:val="00182614"/>
    <w:rsid w:val="00182C38"/>
    <w:rsid w:val="00183EC6"/>
    <w:rsid w:val="00184E7A"/>
    <w:rsid w:val="00185709"/>
    <w:rsid w:val="0019026E"/>
    <w:rsid w:val="001924C4"/>
    <w:rsid w:val="00192745"/>
    <w:rsid w:val="001949EF"/>
    <w:rsid w:val="00196243"/>
    <w:rsid w:val="00196F5A"/>
    <w:rsid w:val="001A179D"/>
    <w:rsid w:val="001A2B6A"/>
    <w:rsid w:val="001A3A12"/>
    <w:rsid w:val="001A4E3A"/>
    <w:rsid w:val="001A53DB"/>
    <w:rsid w:val="001B0D2F"/>
    <w:rsid w:val="001B23B3"/>
    <w:rsid w:val="001B2A4F"/>
    <w:rsid w:val="001B3229"/>
    <w:rsid w:val="001B3B71"/>
    <w:rsid w:val="001B520B"/>
    <w:rsid w:val="001B53F9"/>
    <w:rsid w:val="001B5926"/>
    <w:rsid w:val="001B7C37"/>
    <w:rsid w:val="001B7CD6"/>
    <w:rsid w:val="001C2556"/>
    <w:rsid w:val="001C285C"/>
    <w:rsid w:val="001C3ACD"/>
    <w:rsid w:val="001C5607"/>
    <w:rsid w:val="001C5DEC"/>
    <w:rsid w:val="001C7581"/>
    <w:rsid w:val="001C79F2"/>
    <w:rsid w:val="001D0944"/>
    <w:rsid w:val="001D172E"/>
    <w:rsid w:val="001D2FFD"/>
    <w:rsid w:val="001D3A34"/>
    <w:rsid w:val="001D3BCC"/>
    <w:rsid w:val="001D583A"/>
    <w:rsid w:val="001D69FB"/>
    <w:rsid w:val="001D7DD9"/>
    <w:rsid w:val="001E0F14"/>
    <w:rsid w:val="001E1072"/>
    <w:rsid w:val="001E1174"/>
    <w:rsid w:val="001E1D9F"/>
    <w:rsid w:val="001E2D72"/>
    <w:rsid w:val="001E4D96"/>
    <w:rsid w:val="001E6200"/>
    <w:rsid w:val="001E6333"/>
    <w:rsid w:val="001E70C9"/>
    <w:rsid w:val="001E75A8"/>
    <w:rsid w:val="001E7A8E"/>
    <w:rsid w:val="001F0A8B"/>
    <w:rsid w:val="001F0E4A"/>
    <w:rsid w:val="001F44CE"/>
    <w:rsid w:val="001F5365"/>
    <w:rsid w:val="001F55E3"/>
    <w:rsid w:val="001F6877"/>
    <w:rsid w:val="002010D3"/>
    <w:rsid w:val="00202B7D"/>
    <w:rsid w:val="0020323C"/>
    <w:rsid w:val="002048B5"/>
    <w:rsid w:val="002051B6"/>
    <w:rsid w:val="00205B1D"/>
    <w:rsid w:val="00206541"/>
    <w:rsid w:val="0020727E"/>
    <w:rsid w:val="00207B10"/>
    <w:rsid w:val="00211461"/>
    <w:rsid w:val="00211EB4"/>
    <w:rsid w:val="00211FAB"/>
    <w:rsid w:val="0021270A"/>
    <w:rsid w:val="00212BA9"/>
    <w:rsid w:val="00213143"/>
    <w:rsid w:val="002132F5"/>
    <w:rsid w:val="00213425"/>
    <w:rsid w:val="002136ED"/>
    <w:rsid w:val="00213E74"/>
    <w:rsid w:val="0021617E"/>
    <w:rsid w:val="00216B93"/>
    <w:rsid w:val="0021776D"/>
    <w:rsid w:val="00217FB4"/>
    <w:rsid w:val="00220843"/>
    <w:rsid w:val="00221231"/>
    <w:rsid w:val="00221489"/>
    <w:rsid w:val="002216A2"/>
    <w:rsid w:val="00221C4E"/>
    <w:rsid w:val="00221D72"/>
    <w:rsid w:val="00222422"/>
    <w:rsid w:val="00223516"/>
    <w:rsid w:val="002237E3"/>
    <w:rsid w:val="00223911"/>
    <w:rsid w:val="00223DFB"/>
    <w:rsid w:val="00224361"/>
    <w:rsid w:val="00224894"/>
    <w:rsid w:val="00225E81"/>
    <w:rsid w:val="00225FA2"/>
    <w:rsid w:val="00225FCA"/>
    <w:rsid w:val="00225FEE"/>
    <w:rsid w:val="00226B7A"/>
    <w:rsid w:val="00230021"/>
    <w:rsid w:val="00230A09"/>
    <w:rsid w:val="00233444"/>
    <w:rsid w:val="002344DB"/>
    <w:rsid w:val="0023580A"/>
    <w:rsid w:val="00236174"/>
    <w:rsid w:val="00236265"/>
    <w:rsid w:val="002403F1"/>
    <w:rsid w:val="002411A9"/>
    <w:rsid w:val="002415BF"/>
    <w:rsid w:val="00242767"/>
    <w:rsid w:val="00243042"/>
    <w:rsid w:val="00243C7F"/>
    <w:rsid w:val="002444FF"/>
    <w:rsid w:val="0024479A"/>
    <w:rsid w:val="00244EDC"/>
    <w:rsid w:val="00245AD6"/>
    <w:rsid w:val="0024734E"/>
    <w:rsid w:val="00250417"/>
    <w:rsid w:val="002504D4"/>
    <w:rsid w:val="00250B77"/>
    <w:rsid w:val="002537C2"/>
    <w:rsid w:val="00260FF9"/>
    <w:rsid w:val="00261830"/>
    <w:rsid w:val="00263A8A"/>
    <w:rsid w:val="00264BDA"/>
    <w:rsid w:val="00265956"/>
    <w:rsid w:val="0026762C"/>
    <w:rsid w:val="00271A29"/>
    <w:rsid w:val="00275E97"/>
    <w:rsid w:val="00276519"/>
    <w:rsid w:val="00276D69"/>
    <w:rsid w:val="00277BBC"/>
    <w:rsid w:val="00277CF0"/>
    <w:rsid w:val="00280EEE"/>
    <w:rsid w:val="00281806"/>
    <w:rsid w:val="00281845"/>
    <w:rsid w:val="00281C95"/>
    <w:rsid w:val="00282595"/>
    <w:rsid w:val="002833AB"/>
    <w:rsid w:val="002838AF"/>
    <w:rsid w:val="00284BE5"/>
    <w:rsid w:val="00285A1C"/>
    <w:rsid w:val="002870B1"/>
    <w:rsid w:val="00287480"/>
    <w:rsid w:val="00287B8E"/>
    <w:rsid w:val="00291B76"/>
    <w:rsid w:val="00292638"/>
    <w:rsid w:val="00292AC9"/>
    <w:rsid w:val="00292D8A"/>
    <w:rsid w:val="00293528"/>
    <w:rsid w:val="00293BE0"/>
    <w:rsid w:val="00294B5B"/>
    <w:rsid w:val="002953D0"/>
    <w:rsid w:val="00295E46"/>
    <w:rsid w:val="00296CBB"/>
    <w:rsid w:val="00297B0F"/>
    <w:rsid w:val="002A137D"/>
    <w:rsid w:val="002A3059"/>
    <w:rsid w:val="002A328F"/>
    <w:rsid w:val="002A3922"/>
    <w:rsid w:val="002A3CD9"/>
    <w:rsid w:val="002A46CF"/>
    <w:rsid w:val="002A4829"/>
    <w:rsid w:val="002A5811"/>
    <w:rsid w:val="002A5FCC"/>
    <w:rsid w:val="002A7C00"/>
    <w:rsid w:val="002A7E02"/>
    <w:rsid w:val="002B0E2C"/>
    <w:rsid w:val="002B1486"/>
    <w:rsid w:val="002B2218"/>
    <w:rsid w:val="002B2265"/>
    <w:rsid w:val="002B2374"/>
    <w:rsid w:val="002B254E"/>
    <w:rsid w:val="002B319B"/>
    <w:rsid w:val="002B497E"/>
    <w:rsid w:val="002B4E03"/>
    <w:rsid w:val="002B5481"/>
    <w:rsid w:val="002B5832"/>
    <w:rsid w:val="002C043F"/>
    <w:rsid w:val="002C09CE"/>
    <w:rsid w:val="002C0AA7"/>
    <w:rsid w:val="002C118B"/>
    <w:rsid w:val="002C2ADB"/>
    <w:rsid w:val="002C3064"/>
    <w:rsid w:val="002C471C"/>
    <w:rsid w:val="002C475C"/>
    <w:rsid w:val="002C4949"/>
    <w:rsid w:val="002C58BB"/>
    <w:rsid w:val="002C63E9"/>
    <w:rsid w:val="002D066A"/>
    <w:rsid w:val="002D111F"/>
    <w:rsid w:val="002D1307"/>
    <w:rsid w:val="002D25D7"/>
    <w:rsid w:val="002D4123"/>
    <w:rsid w:val="002D52D2"/>
    <w:rsid w:val="002D6B86"/>
    <w:rsid w:val="002D78B4"/>
    <w:rsid w:val="002E0439"/>
    <w:rsid w:val="002E0480"/>
    <w:rsid w:val="002E0527"/>
    <w:rsid w:val="002E13AA"/>
    <w:rsid w:val="002E1550"/>
    <w:rsid w:val="002E4C77"/>
    <w:rsid w:val="002E4E1A"/>
    <w:rsid w:val="002E5063"/>
    <w:rsid w:val="002E6476"/>
    <w:rsid w:val="002F02AA"/>
    <w:rsid w:val="002F0E3A"/>
    <w:rsid w:val="002F1735"/>
    <w:rsid w:val="002F1799"/>
    <w:rsid w:val="002F187D"/>
    <w:rsid w:val="002F2F29"/>
    <w:rsid w:val="002F6E5F"/>
    <w:rsid w:val="003018C2"/>
    <w:rsid w:val="0030300C"/>
    <w:rsid w:val="00304C6E"/>
    <w:rsid w:val="00307D07"/>
    <w:rsid w:val="003102AF"/>
    <w:rsid w:val="00310EB1"/>
    <w:rsid w:val="003112CF"/>
    <w:rsid w:val="00311501"/>
    <w:rsid w:val="00311E51"/>
    <w:rsid w:val="00311E53"/>
    <w:rsid w:val="003124F8"/>
    <w:rsid w:val="0031330F"/>
    <w:rsid w:val="003151B4"/>
    <w:rsid w:val="003153AF"/>
    <w:rsid w:val="0031564C"/>
    <w:rsid w:val="0031567B"/>
    <w:rsid w:val="00315EDA"/>
    <w:rsid w:val="003164C3"/>
    <w:rsid w:val="00316B92"/>
    <w:rsid w:val="00320429"/>
    <w:rsid w:val="00323F5D"/>
    <w:rsid w:val="003246F0"/>
    <w:rsid w:val="00327307"/>
    <w:rsid w:val="0033042D"/>
    <w:rsid w:val="00330EEB"/>
    <w:rsid w:val="0033309B"/>
    <w:rsid w:val="003341A0"/>
    <w:rsid w:val="0033507E"/>
    <w:rsid w:val="003362C8"/>
    <w:rsid w:val="00336610"/>
    <w:rsid w:val="00336E3B"/>
    <w:rsid w:val="003408E5"/>
    <w:rsid w:val="00340EF0"/>
    <w:rsid w:val="00341629"/>
    <w:rsid w:val="00342003"/>
    <w:rsid w:val="00343008"/>
    <w:rsid w:val="003431F9"/>
    <w:rsid w:val="00344C7B"/>
    <w:rsid w:val="0034597F"/>
    <w:rsid w:val="0034602C"/>
    <w:rsid w:val="003463FA"/>
    <w:rsid w:val="00346F42"/>
    <w:rsid w:val="00350A82"/>
    <w:rsid w:val="00350BE7"/>
    <w:rsid w:val="00350C41"/>
    <w:rsid w:val="00352DF1"/>
    <w:rsid w:val="00353972"/>
    <w:rsid w:val="00354787"/>
    <w:rsid w:val="00356552"/>
    <w:rsid w:val="003602CB"/>
    <w:rsid w:val="00361011"/>
    <w:rsid w:val="003611D0"/>
    <w:rsid w:val="003617BC"/>
    <w:rsid w:val="00361A3A"/>
    <w:rsid w:val="00363C37"/>
    <w:rsid w:val="00364565"/>
    <w:rsid w:val="00364A3F"/>
    <w:rsid w:val="00365795"/>
    <w:rsid w:val="00367986"/>
    <w:rsid w:val="003679B4"/>
    <w:rsid w:val="003706FD"/>
    <w:rsid w:val="003707BF"/>
    <w:rsid w:val="003714D2"/>
    <w:rsid w:val="0037164B"/>
    <w:rsid w:val="00374BEB"/>
    <w:rsid w:val="00375119"/>
    <w:rsid w:val="0037693B"/>
    <w:rsid w:val="00377AC9"/>
    <w:rsid w:val="0038074E"/>
    <w:rsid w:val="003818E5"/>
    <w:rsid w:val="00382235"/>
    <w:rsid w:val="00384838"/>
    <w:rsid w:val="00385340"/>
    <w:rsid w:val="003860B5"/>
    <w:rsid w:val="0038679E"/>
    <w:rsid w:val="003872DA"/>
    <w:rsid w:val="0038750C"/>
    <w:rsid w:val="0039026E"/>
    <w:rsid w:val="003903BA"/>
    <w:rsid w:val="00391462"/>
    <w:rsid w:val="0039154E"/>
    <w:rsid w:val="00391A1A"/>
    <w:rsid w:val="00396025"/>
    <w:rsid w:val="003977C1"/>
    <w:rsid w:val="003979F7"/>
    <w:rsid w:val="00397B89"/>
    <w:rsid w:val="00397C04"/>
    <w:rsid w:val="003A0EDA"/>
    <w:rsid w:val="003A1278"/>
    <w:rsid w:val="003A1BEF"/>
    <w:rsid w:val="003A357B"/>
    <w:rsid w:val="003B0AC6"/>
    <w:rsid w:val="003B1782"/>
    <w:rsid w:val="003B3117"/>
    <w:rsid w:val="003B3D27"/>
    <w:rsid w:val="003B3D85"/>
    <w:rsid w:val="003C00FD"/>
    <w:rsid w:val="003C1CFF"/>
    <w:rsid w:val="003C2B6E"/>
    <w:rsid w:val="003C38E1"/>
    <w:rsid w:val="003C5569"/>
    <w:rsid w:val="003C615D"/>
    <w:rsid w:val="003D0ECB"/>
    <w:rsid w:val="003D108A"/>
    <w:rsid w:val="003D28A8"/>
    <w:rsid w:val="003D2BA1"/>
    <w:rsid w:val="003D3F66"/>
    <w:rsid w:val="003D46C8"/>
    <w:rsid w:val="003D5482"/>
    <w:rsid w:val="003D582F"/>
    <w:rsid w:val="003D6186"/>
    <w:rsid w:val="003D6681"/>
    <w:rsid w:val="003D684C"/>
    <w:rsid w:val="003E105D"/>
    <w:rsid w:val="003E20F8"/>
    <w:rsid w:val="003E22A7"/>
    <w:rsid w:val="003E2DB0"/>
    <w:rsid w:val="003E43A6"/>
    <w:rsid w:val="003E4909"/>
    <w:rsid w:val="003E4F8F"/>
    <w:rsid w:val="003E5362"/>
    <w:rsid w:val="003E57D9"/>
    <w:rsid w:val="003E5976"/>
    <w:rsid w:val="003E727E"/>
    <w:rsid w:val="003F148D"/>
    <w:rsid w:val="003F1BBE"/>
    <w:rsid w:val="003F1E90"/>
    <w:rsid w:val="003F2999"/>
    <w:rsid w:val="003F3B5B"/>
    <w:rsid w:val="003F46B3"/>
    <w:rsid w:val="003F48C8"/>
    <w:rsid w:val="003F49C6"/>
    <w:rsid w:val="003F4DCE"/>
    <w:rsid w:val="003F587D"/>
    <w:rsid w:val="003F6618"/>
    <w:rsid w:val="003F6BBF"/>
    <w:rsid w:val="003F70F4"/>
    <w:rsid w:val="003F743D"/>
    <w:rsid w:val="003F7866"/>
    <w:rsid w:val="003F7FCB"/>
    <w:rsid w:val="00400C6C"/>
    <w:rsid w:val="00400E75"/>
    <w:rsid w:val="004019E0"/>
    <w:rsid w:val="00401DC3"/>
    <w:rsid w:val="00401FB9"/>
    <w:rsid w:val="004020DA"/>
    <w:rsid w:val="00404972"/>
    <w:rsid w:val="00405D42"/>
    <w:rsid w:val="00406317"/>
    <w:rsid w:val="00406329"/>
    <w:rsid w:val="0041079A"/>
    <w:rsid w:val="00412A59"/>
    <w:rsid w:val="004137A5"/>
    <w:rsid w:val="00414F22"/>
    <w:rsid w:val="00416DB4"/>
    <w:rsid w:val="0041714F"/>
    <w:rsid w:val="00417690"/>
    <w:rsid w:val="00420A18"/>
    <w:rsid w:val="00422FDF"/>
    <w:rsid w:val="00424CD3"/>
    <w:rsid w:val="004252E7"/>
    <w:rsid w:val="0042654F"/>
    <w:rsid w:val="0042687F"/>
    <w:rsid w:val="00433CFE"/>
    <w:rsid w:val="004345E3"/>
    <w:rsid w:val="004345FF"/>
    <w:rsid w:val="00434A19"/>
    <w:rsid w:val="00436AD7"/>
    <w:rsid w:val="00437DC9"/>
    <w:rsid w:val="00440CDE"/>
    <w:rsid w:val="00440D7D"/>
    <w:rsid w:val="0044165E"/>
    <w:rsid w:val="004417E9"/>
    <w:rsid w:val="004420AC"/>
    <w:rsid w:val="004428C4"/>
    <w:rsid w:val="00443C7A"/>
    <w:rsid w:val="00444E42"/>
    <w:rsid w:val="00444F43"/>
    <w:rsid w:val="00447855"/>
    <w:rsid w:val="00450024"/>
    <w:rsid w:val="00451FCA"/>
    <w:rsid w:val="00452393"/>
    <w:rsid w:val="00454702"/>
    <w:rsid w:val="004548F0"/>
    <w:rsid w:val="00455270"/>
    <w:rsid w:val="0045566C"/>
    <w:rsid w:val="0045683E"/>
    <w:rsid w:val="0046015D"/>
    <w:rsid w:val="00461662"/>
    <w:rsid w:val="00461B83"/>
    <w:rsid w:val="00461D41"/>
    <w:rsid w:val="0046281C"/>
    <w:rsid w:val="00462C14"/>
    <w:rsid w:val="00462D49"/>
    <w:rsid w:val="00463464"/>
    <w:rsid w:val="00464BB0"/>
    <w:rsid w:val="00464EE0"/>
    <w:rsid w:val="004660A4"/>
    <w:rsid w:val="00466A6C"/>
    <w:rsid w:val="004673DD"/>
    <w:rsid w:val="00467C23"/>
    <w:rsid w:val="004714AD"/>
    <w:rsid w:val="00471A8C"/>
    <w:rsid w:val="0047329F"/>
    <w:rsid w:val="00473EC7"/>
    <w:rsid w:val="004746B7"/>
    <w:rsid w:val="00475545"/>
    <w:rsid w:val="0047717D"/>
    <w:rsid w:val="00477BE0"/>
    <w:rsid w:val="00482331"/>
    <w:rsid w:val="004853A5"/>
    <w:rsid w:val="00486F24"/>
    <w:rsid w:val="004873DA"/>
    <w:rsid w:val="00487DC1"/>
    <w:rsid w:val="00490BE1"/>
    <w:rsid w:val="00491843"/>
    <w:rsid w:val="00492EE1"/>
    <w:rsid w:val="00494783"/>
    <w:rsid w:val="00495051"/>
    <w:rsid w:val="0049581E"/>
    <w:rsid w:val="00495F01"/>
    <w:rsid w:val="004960B9"/>
    <w:rsid w:val="00496100"/>
    <w:rsid w:val="004967A4"/>
    <w:rsid w:val="00496892"/>
    <w:rsid w:val="00496B44"/>
    <w:rsid w:val="0049748E"/>
    <w:rsid w:val="004974E1"/>
    <w:rsid w:val="004A00CE"/>
    <w:rsid w:val="004A0591"/>
    <w:rsid w:val="004A1494"/>
    <w:rsid w:val="004A282D"/>
    <w:rsid w:val="004A2FE9"/>
    <w:rsid w:val="004A2FF3"/>
    <w:rsid w:val="004A305C"/>
    <w:rsid w:val="004A593E"/>
    <w:rsid w:val="004A6D97"/>
    <w:rsid w:val="004A71E4"/>
    <w:rsid w:val="004A72AF"/>
    <w:rsid w:val="004A7A0D"/>
    <w:rsid w:val="004B0A2E"/>
    <w:rsid w:val="004B2CD4"/>
    <w:rsid w:val="004B437B"/>
    <w:rsid w:val="004B47F1"/>
    <w:rsid w:val="004B4AE7"/>
    <w:rsid w:val="004B687E"/>
    <w:rsid w:val="004B740A"/>
    <w:rsid w:val="004C0283"/>
    <w:rsid w:val="004C1B1D"/>
    <w:rsid w:val="004C1B62"/>
    <w:rsid w:val="004C35B6"/>
    <w:rsid w:val="004C48A4"/>
    <w:rsid w:val="004C547F"/>
    <w:rsid w:val="004C6CD4"/>
    <w:rsid w:val="004C6F38"/>
    <w:rsid w:val="004D0520"/>
    <w:rsid w:val="004D1656"/>
    <w:rsid w:val="004D17CE"/>
    <w:rsid w:val="004D1DF1"/>
    <w:rsid w:val="004D395A"/>
    <w:rsid w:val="004D3A4B"/>
    <w:rsid w:val="004D3D5E"/>
    <w:rsid w:val="004D4031"/>
    <w:rsid w:val="004D68A0"/>
    <w:rsid w:val="004D6A60"/>
    <w:rsid w:val="004D795A"/>
    <w:rsid w:val="004E14C9"/>
    <w:rsid w:val="004E2737"/>
    <w:rsid w:val="004E36E4"/>
    <w:rsid w:val="004E40C4"/>
    <w:rsid w:val="004E463B"/>
    <w:rsid w:val="004E5934"/>
    <w:rsid w:val="004E5CCA"/>
    <w:rsid w:val="004F24A6"/>
    <w:rsid w:val="004F27BE"/>
    <w:rsid w:val="004F2942"/>
    <w:rsid w:val="004F4DD7"/>
    <w:rsid w:val="004F516C"/>
    <w:rsid w:val="004F6C94"/>
    <w:rsid w:val="00501B3C"/>
    <w:rsid w:val="005053F4"/>
    <w:rsid w:val="00505567"/>
    <w:rsid w:val="00506E3B"/>
    <w:rsid w:val="005144FA"/>
    <w:rsid w:val="00515B58"/>
    <w:rsid w:val="00515EE0"/>
    <w:rsid w:val="00516646"/>
    <w:rsid w:val="005171EB"/>
    <w:rsid w:val="00520A82"/>
    <w:rsid w:val="005224BF"/>
    <w:rsid w:val="0052494D"/>
    <w:rsid w:val="00524BCD"/>
    <w:rsid w:val="00524D3C"/>
    <w:rsid w:val="00524F39"/>
    <w:rsid w:val="00525082"/>
    <w:rsid w:val="005253FB"/>
    <w:rsid w:val="0052658C"/>
    <w:rsid w:val="00527389"/>
    <w:rsid w:val="0053209A"/>
    <w:rsid w:val="0053356A"/>
    <w:rsid w:val="00533F9A"/>
    <w:rsid w:val="00535112"/>
    <w:rsid w:val="005368DA"/>
    <w:rsid w:val="00537619"/>
    <w:rsid w:val="0054086C"/>
    <w:rsid w:val="005426CD"/>
    <w:rsid w:val="00542800"/>
    <w:rsid w:val="00542970"/>
    <w:rsid w:val="00542B74"/>
    <w:rsid w:val="00542D12"/>
    <w:rsid w:val="00544712"/>
    <w:rsid w:val="00544AC9"/>
    <w:rsid w:val="0054523C"/>
    <w:rsid w:val="00546750"/>
    <w:rsid w:val="00546A30"/>
    <w:rsid w:val="005509E9"/>
    <w:rsid w:val="00550F88"/>
    <w:rsid w:val="00551852"/>
    <w:rsid w:val="00551858"/>
    <w:rsid w:val="00552976"/>
    <w:rsid w:val="00553DB1"/>
    <w:rsid w:val="00555E10"/>
    <w:rsid w:val="00557405"/>
    <w:rsid w:val="00557A10"/>
    <w:rsid w:val="0056134B"/>
    <w:rsid w:val="0056259D"/>
    <w:rsid w:val="00562A1B"/>
    <w:rsid w:val="00562C0B"/>
    <w:rsid w:val="005641DB"/>
    <w:rsid w:val="00565325"/>
    <w:rsid w:val="0056591F"/>
    <w:rsid w:val="0056668A"/>
    <w:rsid w:val="0057293C"/>
    <w:rsid w:val="00572EAA"/>
    <w:rsid w:val="00573551"/>
    <w:rsid w:val="00573985"/>
    <w:rsid w:val="00574F20"/>
    <w:rsid w:val="00574F82"/>
    <w:rsid w:val="00575835"/>
    <w:rsid w:val="00577957"/>
    <w:rsid w:val="005805FE"/>
    <w:rsid w:val="00582187"/>
    <w:rsid w:val="005825EA"/>
    <w:rsid w:val="0058346F"/>
    <w:rsid w:val="005837C1"/>
    <w:rsid w:val="00583DC9"/>
    <w:rsid w:val="005843D2"/>
    <w:rsid w:val="0058545C"/>
    <w:rsid w:val="0058572C"/>
    <w:rsid w:val="00586BA0"/>
    <w:rsid w:val="00586F0D"/>
    <w:rsid w:val="00590131"/>
    <w:rsid w:val="00590141"/>
    <w:rsid w:val="005903B9"/>
    <w:rsid w:val="00591122"/>
    <w:rsid w:val="0059125F"/>
    <w:rsid w:val="00593601"/>
    <w:rsid w:val="0059434B"/>
    <w:rsid w:val="00594808"/>
    <w:rsid w:val="005959C1"/>
    <w:rsid w:val="00596CE6"/>
    <w:rsid w:val="005A0D53"/>
    <w:rsid w:val="005A1EF2"/>
    <w:rsid w:val="005A2431"/>
    <w:rsid w:val="005A2968"/>
    <w:rsid w:val="005A29CB"/>
    <w:rsid w:val="005A4EE9"/>
    <w:rsid w:val="005A4F8C"/>
    <w:rsid w:val="005A6ABB"/>
    <w:rsid w:val="005A6CD9"/>
    <w:rsid w:val="005B04B9"/>
    <w:rsid w:val="005B1DFB"/>
    <w:rsid w:val="005B42F9"/>
    <w:rsid w:val="005B4693"/>
    <w:rsid w:val="005B5097"/>
    <w:rsid w:val="005B6257"/>
    <w:rsid w:val="005B6A8B"/>
    <w:rsid w:val="005B7666"/>
    <w:rsid w:val="005B7E63"/>
    <w:rsid w:val="005C01FB"/>
    <w:rsid w:val="005C045C"/>
    <w:rsid w:val="005C0680"/>
    <w:rsid w:val="005C10E1"/>
    <w:rsid w:val="005C2C95"/>
    <w:rsid w:val="005C43E7"/>
    <w:rsid w:val="005C4642"/>
    <w:rsid w:val="005C5979"/>
    <w:rsid w:val="005C5E1E"/>
    <w:rsid w:val="005C6966"/>
    <w:rsid w:val="005C71E5"/>
    <w:rsid w:val="005C7388"/>
    <w:rsid w:val="005C7ED3"/>
    <w:rsid w:val="005D0633"/>
    <w:rsid w:val="005D1C5A"/>
    <w:rsid w:val="005D1E32"/>
    <w:rsid w:val="005D28D8"/>
    <w:rsid w:val="005D445F"/>
    <w:rsid w:val="005D44AB"/>
    <w:rsid w:val="005D492B"/>
    <w:rsid w:val="005D4AD7"/>
    <w:rsid w:val="005D5386"/>
    <w:rsid w:val="005D5E55"/>
    <w:rsid w:val="005D5FF5"/>
    <w:rsid w:val="005D672A"/>
    <w:rsid w:val="005D71F6"/>
    <w:rsid w:val="005D7C8B"/>
    <w:rsid w:val="005E19BA"/>
    <w:rsid w:val="005E1AEF"/>
    <w:rsid w:val="005E2B66"/>
    <w:rsid w:val="005E30CF"/>
    <w:rsid w:val="005E5D8A"/>
    <w:rsid w:val="005E75FC"/>
    <w:rsid w:val="005E7CFD"/>
    <w:rsid w:val="005F1EB6"/>
    <w:rsid w:val="005F1F8D"/>
    <w:rsid w:val="005F4F1C"/>
    <w:rsid w:val="005F5BDA"/>
    <w:rsid w:val="005F61DB"/>
    <w:rsid w:val="005F66BD"/>
    <w:rsid w:val="005F74E1"/>
    <w:rsid w:val="005F7C53"/>
    <w:rsid w:val="005F7D03"/>
    <w:rsid w:val="005F7FE5"/>
    <w:rsid w:val="006000AF"/>
    <w:rsid w:val="006018DA"/>
    <w:rsid w:val="00601FD5"/>
    <w:rsid w:val="00602897"/>
    <w:rsid w:val="006029FF"/>
    <w:rsid w:val="00602ABD"/>
    <w:rsid w:val="006053CF"/>
    <w:rsid w:val="006053D9"/>
    <w:rsid w:val="006071EB"/>
    <w:rsid w:val="00611269"/>
    <w:rsid w:val="00611BE7"/>
    <w:rsid w:val="0061264A"/>
    <w:rsid w:val="00612C80"/>
    <w:rsid w:val="00613195"/>
    <w:rsid w:val="00614188"/>
    <w:rsid w:val="00615284"/>
    <w:rsid w:val="0061591A"/>
    <w:rsid w:val="00617183"/>
    <w:rsid w:val="00617607"/>
    <w:rsid w:val="006205A3"/>
    <w:rsid w:val="00624859"/>
    <w:rsid w:val="00625BAA"/>
    <w:rsid w:val="00625D2E"/>
    <w:rsid w:val="0063053B"/>
    <w:rsid w:val="006326D8"/>
    <w:rsid w:val="0063313E"/>
    <w:rsid w:val="00633D88"/>
    <w:rsid w:val="006353BD"/>
    <w:rsid w:val="006357AB"/>
    <w:rsid w:val="006359C7"/>
    <w:rsid w:val="00636B6E"/>
    <w:rsid w:val="00637D56"/>
    <w:rsid w:val="00640699"/>
    <w:rsid w:val="0064100C"/>
    <w:rsid w:val="00642C7D"/>
    <w:rsid w:val="00643D49"/>
    <w:rsid w:val="00646773"/>
    <w:rsid w:val="00647417"/>
    <w:rsid w:val="00647427"/>
    <w:rsid w:val="00647B88"/>
    <w:rsid w:val="006511DA"/>
    <w:rsid w:val="006512CC"/>
    <w:rsid w:val="006542E6"/>
    <w:rsid w:val="00654539"/>
    <w:rsid w:val="00654612"/>
    <w:rsid w:val="00654A3C"/>
    <w:rsid w:val="0066094A"/>
    <w:rsid w:val="00661DA4"/>
    <w:rsid w:val="00662800"/>
    <w:rsid w:val="0066462F"/>
    <w:rsid w:val="00666013"/>
    <w:rsid w:val="00666C15"/>
    <w:rsid w:val="00671144"/>
    <w:rsid w:val="00671440"/>
    <w:rsid w:val="00671727"/>
    <w:rsid w:val="00672B53"/>
    <w:rsid w:val="006743DE"/>
    <w:rsid w:val="00676FFB"/>
    <w:rsid w:val="006770E9"/>
    <w:rsid w:val="006805A1"/>
    <w:rsid w:val="00680C77"/>
    <w:rsid w:val="0068115E"/>
    <w:rsid w:val="0068323C"/>
    <w:rsid w:val="00685771"/>
    <w:rsid w:val="00687369"/>
    <w:rsid w:val="00687432"/>
    <w:rsid w:val="0068779A"/>
    <w:rsid w:val="00691B2E"/>
    <w:rsid w:val="00692343"/>
    <w:rsid w:val="00693BB3"/>
    <w:rsid w:val="00693EDC"/>
    <w:rsid w:val="006942DC"/>
    <w:rsid w:val="006953F9"/>
    <w:rsid w:val="00696AFA"/>
    <w:rsid w:val="006A100A"/>
    <w:rsid w:val="006A4C77"/>
    <w:rsid w:val="006A4CCA"/>
    <w:rsid w:val="006A5386"/>
    <w:rsid w:val="006A54E3"/>
    <w:rsid w:val="006A6DD8"/>
    <w:rsid w:val="006A6F55"/>
    <w:rsid w:val="006B0337"/>
    <w:rsid w:val="006B0AB0"/>
    <w:rsid w:val="006B0B0E"/>
    <w:rsid w:val="006B0D73"/>
    <w:rsid w:val="006B0F67"/>
    <w:rsid w:val="006B1B1F"/>
    <w:rsid w:val="006B1DE6"/>
    <w:rsid w:val="006B3225"/>
    <w:rsid w:val="006B4657"/>
    <w:rsid w:val="006B46CB"/>
    <w:rsid w:val="006B55EE"/>
    <w:rsid w:val="006B6019"/>
    <w:rsid w:val="006B7545"/>
    <w:rsid w:val="006C091C"/>
    <w:rsid w:val="006C0A41"/>
    <w:rsid w:val="006C0F06"/>
    <w:rsid w:val="006C5699"/>
    <w:rsid w:val="006C5C42"/>
    <w:rsid w:val="006C6178"/>
    <w:rsid w:val="006C6CDA"/>
    <w:rsid w:val="006C770E"/>
    <w:rsid w:val="006D2BCD"/>
    <w:rsid w:val="006D3024"/>
    <w:rsid w:val="006D5566"/>
    <w:rsid w:val="006D56EE"/>
    <w:rsid w:val="006D575B"/>
    <w:rsid w:val="006D7230"/>
    <w:rsid w:val="006D7878"/>
    <w:rsid w:val="006E20F5"/>
    <w:rsid w:val="006E2341"/>
    <w:rsid w:val="006E3038"/>
    <w:rsid w:val="006E3FD1"/>
    <w:rsid w:val="006E41DD"/>
    <w:rsid w:val="006E4B5A"/>
    <w:rsid w:val="006E64B5"/>
    <w:rsid w:val="006F038F"/>
    <w:rsid w:val="006F23F2"/>
    <w:rsid w:val="006F2CDA"/>
    <w:rsid w:val="006F2E4D"/>
    <w:rsid w:val="006F362E"/>
    <w:rsid w:val="006F39B0"/>
    <w:rsid w:val="006F3F3E"/>
    <w:rsid w:val="006F3F80"/>
    <w:rsid w:val="006F496F"/>
    <w:rsid w:val="006F4FF2"/>
    <w:rsid w:val="006F6474"/>
    <w:rsid w:val="007001CB"/>
    <w:rsid w:val="0070093F"/>
    <w:rsid w:val="0070147F"/>
    <w:rsid w:val="007018FC"/>
    <w:rsid w:val="00703128"/>
    <w:rsid w:val="00703880"/>
    <w:rsid w:val="00706287"/>
    <w:rsid w:val="00707294"/>
    <w:rsid w:val="00711174"/>
    <w:rsid w:val="00711EC8"/>
    <w:rsid w:val="00713C6F"/>
    <w:rsid w:val="00714247"/>
    <w:rsid w:val="007152AF"/>
    <w:rsid w:val="007152C8"/>
    <w:rsid w:val="00715847"/>
    <w:rsid w:val="00715DEF"/>
    <w:rsid w:val="00720A11"/>
    <w:rsid w:val="00722613"/>
    <w:rsid w:val="00724AF1"/>
    <w:rsid w:val="0072526A"/>
    <w:rsid w:val="00725E6A"/>
    <w:rsid w:val="00727CC8"/>
    <w:rsid w:val="00731078"/>
    <w:rsid w:val="00731674"/>
    <w:rsid w:val="0073188E"/>
    <w:rsid w:val="007324E1"/>
    <w:rsid w:val="00732B2A"/>
    <w:rsid w:val="00733650"/>
    <w:rsid w:val="00733EF1"/>
    <w:rsid w:val="007347BE"/>
    <w:rsid w:val="00734D3A"/>
    <w:rsid w:val="007350AB"/>
    <w:rsid w:val="00735A5C"/>
    <w:rsid w:val="00735F66"/>
    <w:rsid w:val="00736CFD"/>
    <w:rsid w:val="00737018"/>
    <w:rsid w:val="00737AFE"/>
    <w:rsid w:val="00740892"/>
    <w:rsid w:val="007410B5"/>
    <w:rsid w:val="00742786"/>
    <w:rsid w:val="00744198"/>
    <w:rsid w:val="007450CE"/>
    <w:rsid w:val="0075021E"/>
    <w:rsid w:val="007519FA"/>
    <w:rsid w:val="00751F90"/>
    <w:rsid w:val="00753A1A"/>
    <w:rsid w:val="00754B2E"/>
    <w:rsid w:val="00754E50"/>
    <w:rsid w:val="007554BB"/>
    <w:rsid w:val="00755888"/>
    <w:rsid w:val="007562C2"/>
    <w:rsid w:val="00756A61"/>
    <w:rsid w:val="00757929"/>
    <w:rsid w:val="007604E7"/>
    <w:rsid w:val="00760DF6"/>
    <w:rsid w:val="0076136A"/>
    <w:rsid w:val="00761CFC"/>
    <w:rsid w:val="00763466"/>
    <w:rsid w:val="007634BE"/>
    <w:rsid w:val="00763986"/>
    <w:rsid w:val="00763AD7"/>
    <w:rsid w:val="00764CFC"/>
    <w:rsid w:val="007655A5"/>
    <w:rsid w:val="0076635E"/>
    <w:rsid w:val="00767E34"/>
    <w:rsid w:val="00770631"/>
    <w:rsid w:val="007707DF"/>
    <w:rsid w:val="007715E9"/>
    <w:rsid w:val="00771C0B"/>
    <w:rsid w:val="00771E36"/>
    <w:rsid w:val="0077291D"/>
    <w:rsid w:val="00772EB7"/>
    <w:rsid w:val="00773071"/>
    <w:rsid w:val="007736A5"/>
    <w:rsid w:val="00773B94"/>
    <w:rsid w:val="00775797"/>
    <w:rsid w:val="00775D1E"/>
    <w:rsid w:val="00775F17"/>
    <w:rsid w:val="00781272"/>
    <w:rsid w:val="00782B6E"/>
    <w:rsid w:val="00783712"/>
    <w:rsid w:val="00783932"/>
    <w:rsid w:val="00783D38"/>
    <w:rsid w:val="0078402A"/>
    <w:rsid w:val="0078634C"/>
    <w:rsid w:val="00786683"/>
    <w:rsid w:val="0078715E"/>
    <w:rsid w:val="007877F6"/>
    <w:rsid w:val="00790F29"/>
    <w:rsid w:val="00791E25"/>
    <w:rsid w:val="0079373A"/>
    <w:rsid w:val="00793CBA"/>
    <w:rsid w:val="00793E76"/>
    <w:rsid w:val="007940C3"/>
    <w:rsid w:val="007A0C6B"/>
    <w:rsid w:val="007A3040"/>
    <w:rsid w:val="007A5825"/>
    <w:rsid w:val="007A5827"/>
    <w:rsid w:val="007A62A8"/>
    <w:rsid w:val="007A7947"/>
    <w:rsid w:val="007B0900"/>
    <w:rsid w:val="007B2153"/>
    <w:rsid w:val="007B24A5"/>
    <w:rsid w:val="007B2EE7"/>
    <w:rsid w:val="007B4478"/>
    <w:rsid w:val="007B4AF7"/>
    <w:rsid w:val="007B5A6D"/>
    <w:rsid w:val="007B5EC4"/>
    <w:rsid w:val="007B73AD"/>
    <w:rsid w:val="007B7973"/>
    <w:rsid w:val="007C0C3D"/>
    <w:rsid w:val="007C1351"/>
    <w:rsid w:val="007C2684"/>
    <w:rsid w:val="007C50D0"/>
    <w:rsid w:val="007C7005"/>
    <w:rsid w:val="007C722F"/>
    <w:rsid w:val="007C755F"/>
    <w:rsid w:val="007D01C3"/>
    <w:rsid w:val="007D0825"/>
    <w:rsid w:val="007D3AC0"/>
    <w:rsid w:val="007D4D59"/>
    <w:rsid w:val="007D5D91"/>
    <w:rsid w:val="007D6185"/>
    <w:rsid w:val="007D63D5"/>
    <w:rsid w:val="007D64EC"/>
    <w:rsid w:val="007E0A5C"/>
    <w:rsid w:val="007E0AEC"/>
    <w:rsid w:val="007E0AF7"/>
    <w:rsid w:val="007E3CCB"/>
    <w:rsid w:val="007E475F"/>
    <w:rsid w:val="007E503E"/>
    <w:rsid w:val="007E6128"/>
    <w:rsid w:val="007E68E3"/>
    <w:rsid w:val="007E6ADE"/>
    <w:rsid w:val="007E7124"/>
    <w:rsid w:val="007E729F"/>
    <w:rsid w:val="007E7FC3"/>
    <w:rsid w:val="007F0B10"/>
    <w:rsid w:val="007F1B0B"/>
    <w:rsid w:val="007F3DB4"/>
    <w:rsid w:val="007F453F"/>
    <w:rsid w:val="007F45C6"/>
    <w:rsid w:val="007F5B5C"/>
    <w:rsid w:val="007F7452"/>
    <w:rsid w:val="007F754A"/>
    <w:rsid w:val="007F758F"/>
    <w:rsid w:val="007F7B13"/>
    <w:rsid w:val="0080065D"/>
    <w:rsid w:val="00801598"/>
    <w:rsid w:val="008019E0"/>
    <w:rsid w:val="00802484"/>
    <w:rsid w:val="00802EB0"/>
    <w:rsid w:val="00803B4E"/>
    <w:rsid w:val="00803BB8"/>
    <w:rsid w:val="00803C69"/>
    <w:rsid w:val="008040D9"/>
    <w:rsid w:val="00804B49"/>
    <w:rsid w:val="00804F95"/>
    <w:rsid w:val="00805D77"/>
    <w:rsid w:val="00806EBF"/>
    <w:rsid w:val="008102A7"/>
    <w:rsid w:val="0081160E"/>
    <w:rsid w:val="00812AB3"/>
    <w:rsid w:val="00812C92"/>
    <w:rsid w:val="00813D64"/>
    <w:rsid w:val="0081589E"/>
    <w:rsid w:val="008178DB"/>
    <w:rsid w:val="00821F1A"/>
    <w:rsid w:val="00822C16"/>
    <w:rsid w:val="00822ECB"/>
    <w:rsid w:val="00822F4E"/>
    <w:rsid w:val="00823596"/>
    <w:rsid w:val="008248FD"/>
    <w:rsid w:val="00824B7E"/>
    <w:rsid w:val="0082670B"/>
    <w:rsid w:val="00826AA1"/>
    <w:rsid w:val="00826CF8"/>
    <w:rsid w:val="00830E3A"/>
    <w:rsid w:val="0083147E"/>
    <w:rsid w:val="008325D7"/>
    <w:rsid w:val="00832B09"/>
    <w:rsid w:val="008339F8"/>
    <w:rsid w:val="008346B5"/>
    <w:rsid w:val="00834794"/>
    <w:rsid w:val="00842552"/>
    <w:rsid w:val="00842573"/>
    <w:rsid w:val="00843739"/>
    <w:rsid w:val="00844778"/>
    <w:rsid w:val="00846B82"/>
    <w:rsid w:val="00851998"/>
    <w:rsid w:val="00851C65"/>
    <w:rsid w:val="00853494"/>
    <w:rsid w:val="00856753"/>
    <w:rsid w:val="00856D37"/>
    <w:rsid w:val="00857F45"/>
    <w:rsid w:val="00861131"/>
    <w:rsid w:val="00863449"/>
    <w:rsid w:val="008637B3"/>
    <w:rsid w:val="00863C07"/>
    <w:rsid w:val="00865B05"/>
    <w:rsid w:val="00865CDD"/>
    <w:rsid w:val="008675DE"/>
    <w:rsid w:val="00871E04"/>
    <w:rsid w:val="00871E86"/>
    <w:rsid w:val="008736D1"/>
    <w:rsid w:val="008738F2"/>
    <w:rsid w:val="00874584"/>
    <w:rsid w:val="008745EE"/>
    <w:rsid w:val="0087533B"/>
    <w:rsid w:val="00875996"/>
    <w:rsid w:val="008769FC"/>
    <w:rsid w:val="008779CE"/>
    <w:rsid w:val="00877C34"/>
    <w:rsid w:val="00877EC2"/>
    <w:rsid w:val="008812F5"/>
    <w:rsid w:val="00881F55"/>
    <w:rsid w:val="00882564"/>
    <w:rsid w:val="00882FFF"/>
    <w:rsid w:val="00883DB9"/>
    <w:rsid w:val="008844D8"/>
    <w:rsid w:val="0088522C"/>
    <w:rsid w:val="00885B0C"/>
    <w:rsid w:val="00886566"/>
    <w:rsid w:val="008871DC"/>
    <w:rsid w:val="00890CCA"/>
    <w:rsid w:val="00892278"/>
    <w:rsid w:val="008929FB"/>
    <w:rsid w:val="008940E6"/>
    <w:rsid w:val="00894CA4"/>
    <w:rsid w:val="00894D06"/>
    <w:rsid w:val="00896D37"/>
    <w:rsid w:val="008A230A"/>
    <w:rsid w:val="008A3A66"/>
    <w:rsid w:val="008A3B7B"/>
    <w:rsid w:val="008A3C46"/>
    <w:rsid w:val="008A4EC0"/>
    <w:rsid w:val="008A60B4"/>
    <w:rsid w:val="008B0C9C"/>
    <w:rsid w:val="008B2B7A"/>
    <w:rsid w:val="008B3645"/>
    <w:rsid w:val="008B4B28"/>
    <w:rsid w:val="008B5B53"/>
    <w:rsid w:val="008B76C9"/>
    <w:rsid w:val="008B7780"/>
    <w:rsid w:val="008C0D78"/>
    <w:rsid w:val="008C33A9"/>
    <w:rsid w:val="008C49C5"/>
    <w:rsid w:val="008C583C"/>
    <w:rsid w:val="008C6593"/>
    <w:rsid w:val="008D0209"/>
    <w:rsid w:val="008D0872"/>
    <w:rsid w:val="008D08BA"/>
    <w:rsid w:val="008D0EC8"/>
    <w:rsid w:val="008D1830"/>
    <w:rsid w:val="008D18ED"/>
    <w:rsid w:val="008D18EE"/>
    <w:rsid w:val="008D18FD"/>
    <w:rsid w:val="008D351E"/>
    <w:rsid w:val="008D390B"/>
    <w:rsid w:val="008D46A6"/>
    <w:rsid w:val="008D550F"/>
    <w:rsid w:val="008D729B"/>
    <w:rsid w:val="008D72C6"/>
    <w:rsid w:val="008E0A99"/>
    <w:rsid w:val="008E0E8D"/>
    <w:rsid w:val="008E17C6"/>
    <w:rsid w:val="008E1C26"/>
    <w:rsid w:val="008E2797"/>
    <w:rsid w:val="008E38A6"/>
    <w:rsid w:val="008E4479"/>
    <w:rsid w:val="008E489F"/>
    <w:rsid w:val="008E667D"/>
    <w:rsid w:val="008E7DB7"/>
    <w:rsid w:val="008F2F1B"/>
    <w:rsid w:val="008F383A"/>
    <w:rsid w:val="008F3A51"/>
    <w:rsid w:val="008F3F8C"/>
    <w:rsid w:val="008F5721"/>
    <w:rsid w:val="008F75D8"/>
    <w:rsid w:val="00900186"/>
    <w:rsid w:val="00900F49"/>
    <w:rsid w:val="009023BA"/>
    <w:rsid w:val="00902D52"/>
    <w:rsid w:val="0090480D"/>
    <w:rsid w:val="009079EA"/>
    <w:rsid w:val="0091273C"/>
    <w:rsid w:val="00913593"/>
    <w:rsid w:val="009141F0"/>
    <w:rsid w:val="0091459F"/>
    <w:rsid w:val="00914A6A"/>
    <w:rsid w:val="0091509A"/>
    <w:rsid w:val="009206FF"/>
    <w:rsid w:val="009210E1"/>
    <w:rsid w:val="00921304"/>
    <w:rsid w:val="00923C3D"/>
    <w:rsid w:val="00924505"/>
    <w:rsid w:val="00924924"/>
    <w:rsid w:val="00924D89"/>
    <w:rsid w:val="00926D90"/>
    <w:rsid w:val="00926EBE"/>
    <w:rsid w:val="00927D4F"/>
    <w:rsid w:val="0093051D"/>
    <w:rsid w:val="00932FEE"/>
    <w:rsid w:val="00934540"/>
    <w:rsid w:val="00935279"/>
    <w:rsid w:val="009354FA"/>
    <w:rsid w:val="00935AAA"/>
    <w:rsid w:val="0093660F"/>
    <w:rsid w:val="00936CD4"/>
    <w:rsid w:val="009418BA"/>
    <w:rsid w:val="00941AC4"/>
    <w:rsid w:val="00942025"/>
    <w:rsid w:val="00943F09"/>
    <w:rsid w:val="00943F6E"/>
    <w:rsid w:val="00944B1A"/>
    <w:rsid w:val="00944E57"/>
    <w:rsid w:val="00945432"/>
    <w:rsid w:val="0094794B"/>
    <w:rsid w:val="009519C0"/>
    <w:rsid w:val="009521CB"/>
    <w:rsid w:val="00954FEF"/>
    <w:rsid w:val="00956295"/>
    <w:rsid w:val="009562B0"/>
    <w:rsid w:val="009566F3"/>
    <w:rsid w:val="00956783"/>
    <w:rsid w:val="00957048"/>
    <w:rsid w:val="00960D15"/>
    <w:rsid w:val="009614F0"/>
    <w:rsid w:val="009616E2"/>
    <w:rsid w:val="00961B75"/>
    <w:rsid w:val="00962644"/>
    <w:rsid w:val="009627B9"/>
    <w:rsid w:val="009631EC"/>
    <w:rsid w:val="00963BDC"/>
    <w:rsid w:val="009676AD"/>
    <w:rsid w:val="00967FED"/>
    <w:rsid w:val="00971186"/>
    <w:rsid w:val="00971823"/>
    <w:rsid w:val="00972192"/>
    <w:rsid w:val="00973789"/>
    <w:rsid w:val="009740BE"/>
    <w:rsid w:val="00974BB2"/>
    <w:rsid w:val="0097587B"/>
    <w:rsid w:val="0097619B"/>
    <w:rsid w:val="0097703D"/>
    <w:rsid w:val="00977759"/>
    <w:rsid w:val="00980CF0"/>
    <w:rsid w:val="00981814"/>
    <w:rsid w:val="00982B8F"/>
    <w:rsid w:val="00983A4E"/>
    <w:rsid w:val="00983BFC"/>
    <w:rsid w:val="009846E8"/>
    <w:rsid w:val="00985B6E"/>
    <w:rsid w:val="00986AF9"/>
    <w:rsid w:val="00986DCE"/>
    <w:rsid w:val="00991765"/>
    <w:rsid w:val="00991A96"/>
    <w:rsid w:val="00992A54"/>
    <w:rsid w:val="00993366"/>
    <w:rsid w:val="00994703"/>
    <w:rsid w:val="0099573C"/>
    <w:rsid w:val="009A0BA5"/>
    <w:rsid w:val="009A1278"/>
    <w:rsid w:val="009A138B"/>
    <w:rsid w:val="009A1CA7"/>
    <w:rsid w:val="009A249D"/>
    <w:rsid w:val="009A2DBC"/>
    <w:rsid w:val="009A2E09"/>
    <w:rsid w:val="009A348A"/>
    <w:rsid w:val="009A3F8B"/>
    <w:rsid w:val="009A43C1"/>
    <w:rsid w:val="009A5D60"/>
    <w:rsid w:val="009B01B5"/>
    <w:rsid w:val="009B02B6"/>
    <w:rsid w:val="009B0344"/>
    <w:rsid w:val="009B0463"/>
    <w:rsid w:val="009B3350"/>
    <w:rsid w:val="009B36A2"/>
    <w:rsid w:val="009B3782"/>
    <w:rsid w:val="009B37C5"/>
    <w:rsid w:val="009B4457"/>
    <w:rsid w:val="009B5744"/>
    <w:rsid w:val="009B5CD7"/>
    <w:rsid w:val="009B705C"/>
    <w:rsid w:val="009B7D4F"/>
    <w:rsid w:val="009C0C01"/>
    <w:rsid w:val="009C1E3B"/>
    <w:rsid w:val="009C4E72"/>
    <w:rsid w:val="009C54FF"/>
    <w:rsid w:val="009C66B0"/>
    <w:rsid w:val="009C7199"/>
    <w:rsid w:val="009D0902"/>
    <w:rsid w:val="009D1150"/>
    <w:rsid w:val="009D1443"/>
    <w:rsid w:val="009D4CF6"/>
    <w:rsid w:val="009D4DE7"/>
    <w:rsid w:val="009D53C2"/>
    <w:rsid w:val="009D605B"/>
    <w:rsid w:val="009E0DA4"/>
    <w:rsid w:val="009E0E3C"/>
    <w:rsid w:val="009E124D"/>
    <w:rsid w:val="009E1941"/>
    <w:rsid w:val="009E1C5D"/>
    <w:rsid w:val="009E23F1"/>
    <w:rsid w:val="009E243C"/>
    <w:rsid w:val="009E2DF4"/>
    <w:rsid w:val="009E3EB8"/>
    <w:rsid w:val="009E5BAC"/>
    <w:rsid w:val="009E7A89"/>
    <w:rsid w:val="009F095C"/>
    <w:rsid w:val="009F1DA5"/>
    <w:rsid w:val="009F2379"/>
    <w:rsid w:val="009F2482"/>
    <w:rsid w:val="009F5453"/>
    <w:rsid w:val="009F6639"/>
    <w:rsid w:val="009F69EA"/>
    <w:rsid w:val="00A00C0E"/>
    <w:rsid w:val="00A023A6"/>
    <w:rsid w:val="00A03038"/>
    <w:rsid w:val="00A03E73"/>
    <w:rsid w:val="00A057FB"/>
    <w:rsid w:val="00A05EA9"/>
    <w:rsid w:val="00A05F32"/>
    <w:rsid w:val="00A07199"/>
    <w:rsid w:val="00A07A22"/>
    <w:rsid w:val="00A10DBC"/>
    <w:rsid w:val="00A11E04"/>
    <w:rsid w:val="00A12DB4"/>
    <w:rsid w:val="00A13263"/>
    <w:rsid w:val="00A13B60"/>
    <w:rsid w:val="00A13D74"/>
    <w:rsid w:val="00A14921"/>
    <w:rsid w:val="00A1540F"/>
    <w:rsid w:val="00A15DBD"/>
    <w:rsid w:val="00A169F3"/>
    <w:rsid w:val="00A17510"/>
    <w:rsid w:val="00A2045D"/>
    <w:rsid w:val="00A21C9C"/>
    <w:rsid w:val="00A23D10"/>
    <w:rsid w:val="00A24AFD"/>
    <w:rsid w:val="00A24B2D"/>
    <w:rsid w:val="00A25AE3"/>
    <w:rsid w:val="00A30798"/>
    <w:rsid w:val="00A31662"/>
    <w:rsid w:val="00A32A2C"/>
    <w:rsid w:val="00A336C8"/>
    <w:rsid w:val="00A3504B"/>
    <w:rsid w:val="00A352EA"/>
    <w:rsid w:val="00A37C96"/>
    <w:rsid w:val="00A40B9E"/>
    <w:rsid w:val="00A4168A"/>
    <w:rsid w:val="00A440FB"/>
    <w:rsid w:val="00A44E2B"/>
    <w:rsid w:val="00A45E35"/>
    <w:rsid w:val="00A471EE"/>
    <w:rsid w:val="00A50650"/>
    <w:rsid w:val="00A507D2"/>
    <w:rsid w:val="00A50B5C"/>
    <w:rsid w:val="00A51169"/>
    <w:rsid w:val="00A5193E"/>
    <w:rsid w:val="00A51A86"/>
    <w:rsid w:val="00A51B45"/>
    <w:rsid w:val="00A52316"/>
    <w:rsid w:val="00A52A31"/>
    <w:rsid w:val="00A52C01"/>
    <w:rsid w:val="00A53666"/>
    <w:rsid w:val="00A53BEF"/>
    <w:rsid w:val="00A5415E"/>
    <w:rsid w:val="00A54A06"/>
    <w:rsid w:val="00A5551D"/>
    <w:rsid w:val="00A56283"/>
    <w:rsid w:val="00A57763"/>
    <w:rsid w:val="00A603C3"/>
    <w:rsid w:val="00A60AC6"/>
    <w:rsid w:val="00A6369E"/>
    <w:rsid w:val="00A636C9"/>
    <w:rsid w:val="00A63795"/>
    <w:rsid w:val="00A657CC"/>
    <w:rsid w:val="00A661CB"/>
    <w:rsid w:val="00A66CBC"/>
    <w:rsid w:val="00A67309"/>
    <w:rsid w:val="00A7076A"/>
    <w:rsid w:val="00A70A97"/>
    <w:rsid w:val="00A71C08"/>
    <w:rsid w:val="00A730B2"/>
    <w:rsid w:val="00A733B8"/>
    <w:rsid w:val="00A815A5"/>
    <w:rsid w:val="00A821B3"/>
    <w:rsid w:val="00A82319"/>
    <w:rsid w:val="00A82EC8"/>
    <w:rsid w:val="00A86A31"/>
    <w:rsid w:val="00A87F73"/>
    <w:rsid w:val="00A90AC9"/>
    <w:rsid w:val="00A91180"/>
    <w:rsid w:val="00A915D2"/>
    <w:rsid w:val="00A921BA"/>
    <w:rsid w:val="00A923A6"/>
    <w:rsid w:val="00A96ACC"/>
    <w:rsid w:val="00A974FC"/>
    <w:rsid w:val="00AA112F"/>
    <w:rsid w:val="00AA15FB"/>
    <w:rsid w:val="00AA1A00"/>
    <w:rsid w:val="00AA2529"/>
    <w:rsid w:val="00AA26A6"/>
    <w:rsid w:val="00AA41B8"/>
    <w:rsid w:val="00AA4462"/>
    <w:rsid w:val="00AA4EED"/>
    <w:rsid w:val="00AA6959"/>
    <w:rsid w:val="00AA69F4"/>
    <w:rsid w:val="00AA7577"/>
    <w:rsid w:val="00AB04A2"/>
    <w:rsid w:val="00AB18B7"/>
    <w:rsid w:val="00AB251A"/>
    <w:rsid w:val="00AB2BBD"/>
    <w:rsid w:val="00AB2C3B"/>
    <w:rsid w:val="00AB365A"/>
    <w:rsid w:val="00AB3814"/>
    <w:rsid w:val="00AB38CC"/>
    <w:rsid w:val="00AB49C6"/>
    <w:rsid w:val="00AB4A4F"/>
    <w:rsid w:val="00AB4A91"/>
    <w:rsid w:val="00AB4DF6"/>
    <w:rsid w:val="00AB55B6"/>
    <w:rsid w:val="00AB5C82"/>
    <w:rsid w:val="00AB7763"/>
    <w:rsid w:val="00AB7C1F"/>
    <w:rsid w:val="00AC10C9"/>
    <w:rsid w:val="00AC12B8"/>
    <w:rsid w:val="00AC14AA"/>
    <w:rsid w:val="00AC20C1"/>
    <w:rsid w:val="00AC246E"/>
    <w:rsid w:val="00AC4296"/>
    <w:rsid w:val="00AC4478"/>
    <w:rsid w:val="00AC4779"/>
    <w:rsid w:val="00AC7242"/>
    <w:rsid w:val="00AD1C22"/>
    <w:rsid w:val="00AD1F42"/>
    <w:rsid w:val="00AD2295"/>
    <w:rsid w:val="00AD2F16"/>
    <w:rsid w:val="00AD4314"/>
    <w:rsid w:val="00AD4876"/>
    <w:rsid w:val="00AD4C4D"/>
    <w:rsid w:val="00AD64CE"/>
    <w:rsid w:val="00AD73AF"/>
    <w:rsid w:val="00AE0FB4"/>
    <w:rsid w:val="00AE140B"/>
    <w:rsid w:val="00AE192C"/>
    <w:rsid w:val="00AE401C"/>
    <w:rsid w:val="00AE44EA"/>
    <w:rsid w:val="00AE56C0"/>
    <w:rsid w:val="00AE5783"/>
    <w:rsid w:val="00AE7048"/>
    <w:rsid w:val="00AE7456"/>
    <w:rsid w:val="00AF3398"/>
    <w:rsid w:val="00AF43EB"/>
    <w:rsid w:val="00AF477A"/>
    <w:rsid w:val="00AF60D9"/>
    <w:rsid w:val="00B006DC"/>
    <w:rsid w:val="00B0091D"/>
    <w:rsid w:val="00B010EA"/>
    <w:rsid w:val="00B01119"/>
    <w:rsid w:val="00B03FFE"/>
    <w:rsid w:val="00B04970"/>
    <w:rsid w:val="00B05424"/>
    <w:rsid w:val="00B0559C"/>
    <w:rsid w:val="00B05F0E"/>
    <w:rsid w:val="00B061D9"/>
    <w:rsid w:val="00B0629E"/>
    <w:rsid w:val="00B069CF"/>
    <w:rsid w:val="00B07A4A"/>
    <w:rsid w:val="00B12444"/>
    <w:rsid w:val="00B12561"/>
    <w:rsid w:val="00B157BC"/>
    <w:rsid w:val="00B171CA"/>
    <w:rsid w:val="00B171FD"/>
    <w:rsid w:val="00B1783B"/>
    <w:rsid w:val="00B17A0C"/>
    <w:rsid w:val="00B2137A"/>
    <w:rsid w:val="00B21C60"/>
    <w:rsid w:val="00B23126"/>
    <w:rsid w:val="00B25844"/>
    <w:rsid w:val="00B27742"/>
    <w:rsid w:val="00B313A6"/>
    <w:rsid w:val="00B31FBA"/>
    <w:rsid w:val="00B3251C"/>
    <w:rsid w:val="00B35965"/>
    <w:rsid w:val="00B359D8"/>
    <w:rsid w:val="00B36B5A"/>
    <w:rsid w:val="00B3736B"/>
    <w:rsid w:val="00B378E5"/>
    <w:rsid w:val="00B40081"/>
    <w:rsid w:val="00B41B18"/>
    <w:rsid w:val="00B42CB5"/>
    <w:rsid w:val="00B42FD5"/>
    <w:rsid w:val="00B476B7"/>
    <w:rsid w:val="00B5111D"/>
    <w:rsid w:val="00B515F4"/>
    <w:rsid w:val="00B522CE"/>
    <w:rsid w:val="00B52F44"/>
    <w:rsid w:val="00B5608B"/>
    <w:rsid w:val="00B561E8"/>
    <w:rsid w:val="00B56C52"/>
    <w:rsid w:val="00B5783E"/>
    <w:rsid w:val="00B57C88"/>
    <w:rsid w:val="00B60042"/>
    <w:rsid w:val="00B617F1"/>
    <w:rsid w:val="00B61E8E"/>
    <w:rsid w:val="00B64867"/>
    <w:rsid w:val="00B67B58"/>
    <w:rsid w:val="00B702C7"/>
    <w:rsid w:val="00B73483"/>
    <w:rsid w:val="00B73EE1"/>
    <w:rsid w:val="00B74205"/>
    <w:rsid w:val="00B74BBC"/>
    <w:rsid w:val="00B75AB2"/>
    <w:rsid w:val="00B75AE8"/>
    <w:rsid w:val="00B7618C"/>
    <w:rsid w:val="00B83230"/>
    <w:rsid w:val="00B84668"/>
    <w:rsid w:val="00B85529"/>
    <w:rsid w:val="00B859A3"/>
    <w:rsid w:val="00B859FA"/>
    <w:rsid w:val="00B85C45"/>
    <w:rsid w:val="00B85C5C"/>
    <w:rsid w:val="00B86292"/>
    <w:rsid w:val="00B8658C"/>
    <w:rsid w:val="00B86A62"/>
    <w:rsid w:val="00B870FB"/>
    <w:rsid w:val="00B872AF"/>
    <w:rsid w:val="00B876E8"/>
    <w:rsid w:val="00B87B43"/>
    <w:rsid w:val="00B901E5"/>
    <w:rsid w:val="00B92B23"/>
    <w:rsid w:val="00B92C01"/>
    <w:rsid w:val="00B93280"/>
    <w:rsid w:val="00B9462D"/>
    <w:rsid w:val="00B94F18"/>
    <w:rsid w:val="00B952D5"/>
    <w:rsid w:val="00B96245"/>
    <w:rsid w:val="00B9714B"/>
    <w:rsid w:val="00B97593"/>
    <w:rsid w:val="00BA07B7"/>
    <w:rsid w:val="00BA3258"/>
    <w:rsid w:val="00BA37D2"/>
    <w:rsid w:val="00BA5845"/>
    <w:rsid w:val="00BA5D79"/>
    <w:rsid w:val="00BA6EA0"/>
    <w:rsid w:val="00BB0576"/>
    <w:rsid w:val="00BB1CD2"/>
    <w:rsid w:val="00BB25A6"/>
    <w:rsid w:val="00BB2CEB"/>
    <w:rsid w:val="00BB38E4"/>
    <w:rsid w:val="00BB5901"/>
    <w:rsid w:val="00BB5BB1"/>
    <w:rsid w:val="00BB65E1"/>
    <w:rsid w:val="00BB6BBE"/>
    <w:rsid w:val="00BC2016"/>
    <w:rsid w:val="00BC2130"/>
    <w:rsid w:val="00BC252B"/>
    <w:rsid w:val="00BC2F5B"/>
    <w:rsid w:val="00BC308F"/>
    <w:rsid w:val="00BC311C"/>
    <w:rsid w:val="00BC4B3F"/>
    <w:rsid w:val="00BC4E32"/>
    <w:rsid w:val="00BC5F13"/>
    <w:rsid w:val="00BC6309"/>
    <w:rsid w:val="00BC78BB"/>
    <w:rsid w:val="00BC7A8E"/>
    <w:rsid w:val="00BC7E7A"/>
    <w:rsid w:val="00BD094D"/>
    <w:rsid w:val="00BD3765"/>
    <w:rsid w:val="00BD63B3"/>
    <w:rsid w:val="00BD6E86"/>
    <w:rsid w:val="00BE0969"/>
    <w:rsid w:val="00BE1DF6"/>
    <w:rsid w:val="00BE2072"/>
    <w:rsid w:val="00BE2697"/>
    <w:rsid w:val="00BE3415"/>
    <w:rsid w:val="00BE3D45"/>
    <w:rsid w:val="00BE4173"/>
    <w:rsid w:val="00BE4473"/>
    <w:rsid w:val="00BE4613"/>
    <w:rsid w:val="00BE5626"/>
    <w:rsid w:val="00BE5748"/>
    <w:rsid w:val="00BE586B"/>
    <w:rsid w:val="00BE5EF8"/>
    <w:rsid w:val="00BE65E3"/>
    <w:rsid w:val="00BE7B6E"/>
    <w:rsid w:val="00BF393B"/>
    <w:rsid w:val="00BF4EA7"/>
    <w:rsid w:val="00BF536B"/>
    <w:rsid w:val="00BF603E"/>
    <w:rsid w:val="00C027C7"/>
    <w:rsid w:val="00C02B51"/>
    <w:rsid w:val="00C0373F"/>
    <w:rsid w:val="00C03C0A"/>
    <w:rsid w:val="00C042AD"/>
    <w:rsid w:val="00C04DAB"/>
    <w:rsid w:val="00C071EB"/>
    <w:rsid w:val="00C072A0"/>
    <w:rsid w:val="00C11490"/>
    <w:rsid w:val="00C1253D"/>
    <w:rsid w:val="00C17000"/>
    <w:rsid w:val="00C17A27"/>
    <w:rsid w:val="00C23703"/>
    <w:rsid w:val="00C2575B"/>
    <w:rsid w:val="00C25A52"/>
    <w:rsid w:val="00C2652F"/>
    <w:rsid w:val="00C271A5"/>
    <w:rsid w:val="00C2778D"/>
    <w:rsid w:val="00C27B5C"/>
    <w:rsid w:val="00C30493"/>
    <w:rsid w:val="00C317DE"/>
    <w:rsid w:val="00C31FE7"/>
    <w:rsid w:val="00C335C2"/>
    <w:rsid w:val="00C35535"/>
    <w:rsid w:val="00C356C0"/>
    <w:rsid w:val="00C401BD"/>
    <w:rsid w:val="00C40B4E"/>
    <w:rsid w:val="00C4121F"/>
    <w:rsid w:val="00C4166F"/>
    <w:rsid w:val="00C42A03"/>
    <w:rsid w:val="00C45739"/>
    <w:rsid w:val="00C468A5"/>
    <w:rsid w:val="00C474AB"/>
    <w:rsid w:val="00C509CE"/>
    <w:rsid w:val="00C50B88"/>
    <w:rsid w:val="00C52407"/>
    <w:rsid w:val="00C538AF"/>
    <w:rsid w:val="00C53F25"/>
    <w:rsid w:val="00C54E0B"/>
    <w:rsid w:val="00C55CE9"/>
    <w:rsid w:val="00C562EE"/>
    <w:rsid w:val="00C56719"/>
    <w:rsid w:val="00C56EC5"/>
    <w:rsid w:val="00C60203"/>
    <w:rsid w:val="00C60F9D"/>
    <w:rsid w:val="00C61AF0"/>
    <w:rsid w:val="00C61BE8"/>
    <w:rsid w:val="00C624C8"/>
    <w:rsid w:val="00C62FDF"/>
    <w:rsid w:val="00C64BFE"/>
    <w:rsid w:val="00C64F9C"/>
    <w:rsid w:val="00C67573"/>
    <w:rsid w:val="00C67B3C"/>
    <w:rsid w:val="00C71604"/>
    <w:rsid w:val="00C716C6"/>
    <w:rsid w:val="00C71BF3"/>
    <w:rsid w:val="00C734D6"/>
    <w:rsid w:val="00C7547B"/>
    <w:rsid w:val="00C76E22"/>
    <w:rsid w:val="00C77643"/>
    <w:rsid w:val="00C7772A"/>
    <w:rsid w:val="00C80460"/>
    <w:rsid w:val="00C8089F"/>
    <w:rsid w:val="00C8194A"/>
    <w:rsid w:val="00C81B96"/>
    <w:rsid w:val="00C81C96"/>
    <w:rsid w:val="00C83F4C"/>
    <w:rsid w:val="00C843D4"/>
    <w:rsid w:val="00C84E1C"/>
    <w:rsid w:val="00C900CC"/>
    <w:rsid w:val="00C90489"/>
    <w:rsid w:val="00C9168B"/>
    <w:rsid w:val="00C929C8"/>
    <w:rsid w:val="00C9347A"/>
    <w:rsid w:val="00C93764"/>
    <w:rsid w:val="00C94547"/>
    <w:rsid w:val="00CA0900"/>
    <w:rsid w:val="00CA0D63"/>
    <w:rsid w:val="00CA14B7"/>
    <w:rsid w:val="00CA1607"/>
    <w:rsid w:val="00CA16E9"/>
    <w:rsid w:val="00CA1F15"/>
    <w:rsid w:val="00CA2DBD"/>
    <w:rsid w:val="00CA2EC6"/>
    <w:rsid w:val="00CA4847"/>
    <w:rsid w:val="00CA495B"/>
    <w:rsid w:val="00CA4D2C"/>
    <w:rsid w:val="00CA4FAC"/>
    <w:rsid w:val="00CA5293"/>
    <w:rsid w:val="00CA5DA2"/>
    <w:rsid w:val="00CB043C"/>
    <w:rsid w:val="00CB1B03"/>
    <w:rsid w:val="00CB3406"/>
    <w:rsid w:val="00CB4515"/>
    <w:rsid w:val="00CB6A58"/>
    <w:rsid w:val="00CB6D3A"/>
    <w:rsid w:val="00CB7C29"/>
    <w:rsid w:val="00CC02B7"/>
    <w:rsid w:val="00CC29FC"/>
    <w:rsid w:val="00CC2F62"/>
    <w:rsid w:val="00CC359F"/>
    <w:rsid w:val="00CC57A0"/>
    <w:rsid w:val="00CC6449"/>
    <w:rsid w:val="00CC7455"/>
    <w:rsid w:val="00CD3B33"/>
    <w:rsid w:val="00CD457B"/>
    <w:rsid w:val="00CD5183"/>
    <w:rsid w:val="00CD638C"/>
    <w:rsid w:val="00CD77EB"/>
    <w:rsid w:val="00CE0068"/>
    <w:rsid w:val="00CE1112"/>
    <w:rsid w:val="00CE11B4"/>
    <w:rsid w:val="00CE1D25"/>
    <w:rsid w:val="00CE2CDA"/>
    <w:rsid w:val="00CE3076"/>
    <w:rsid w:val="00CE30DB"/>
    <w:rsid w:val="00CE3773"/>
    <w:rsid w:val="00CE39FE"/>
    <w:rsid w:val="00CE40DA"/>
    <w:rsid w:val="00CE41F9"/>
    <w:rsid w:val="00CF101C"/>
    <w:rsid w:val="00CF2118"/>
    <w:rsid w:val="00CF5AAE"/>
    <w:rsid w:val="00CF661E"/>
    <w:rsid w:val="00CF75A1"/>
    <w:rsid w:val="00CF7E01"/>
    <w:rsid w:val="00D0243B"/>
    <w:rsid w:val="00D029A0"/>
    <w:rsid w:val="00D02B0A"/>
    <w:rsid w:val="00D03705"/>
    <w:rsid w:val="00D037DA"/>
    <w:rsid w:val="00D04A12"/>
    <w:rsid w:val="00D04F5C"/>
    <w:rsid w:val="00D113E3"/>
    <w:rsid w:val="00D118E3"/>
    <w:rsid w:val="00D13F77"/>
    <w:rsid w:val="00D14532"/>
    <w:rsid w:val="00D14AD8"/>
    <w:rsid w:val="00D152A4"/>
    <w:rsid w:val="00D15E5A"/>
    <w:rsid w:val="00D17F51"/>
    <w:rsid w:val="00D21333"/>
    <w:rsid w:val="00D2176C"/>
    <w:rsid w:val="00D22FD9"/>
    <w:rsid w:val="00D242E0"/>
    <w:rsid w:val="00D246EA"/>
    <w:rsid w:val="00D24AE8"/>
    <w:rsid w:val="00D26A95"/>
    <w:rsid w:val="00D26F6C"/>
    <w:rsid w:val="00D2785A"/>
    <w:rsid w:val="00D31768"/>
    <w:rsid w:val="00D318C3"/>
    <w:rsid w:val="00D320C6"/>
    <w:rsid w:val="00D32B20"/>
    <w:rsid w:val="00D33295"/>
    <w:rsid w:val="00D33337"/>
    <w:rsid w:val="00D339E7"/>
    <w:rsid w:val="00D34882"/>
    <w:rsid w:val="00D3489B"/>
    <w:rsid w:val="00D35DFD"/>
    <w:rsid w:val="00D3709F"/>
    <w:rsid w:val="00D37870"/>
    <w:rsid w:val="00D37BF4"/>
    <w:rsid w:val="00D37E3D"/>
    <w:rsid w:val="00D4023F"/>
    <w:rsid w:val="00D4276A"/>
    <w:rsid w:val="00D4357A"/>
    <w:rsid w:val="00D43EAB"/>
    <w:rsid w:val="00D44C12"/>
    <w:rsid w:val="00D45835"/>
    <w:rsid w:val="00D463C8"/>
    <w:rsid w:val="00D4650C"/>
    <w:rsid w:val="00D50E31"/>
    <w:rsid w:val="00D510FF"/>
    <w:rsid w:val="00D519E0"/>
    <w:rsid w:val="00D53BB5"/>
    <w:rsid w:val="00D53F79"/>
    <w:rsid w:val="00D545E5"/>
    <w:rsid w:val="00D54D53"/>
    <w:rsid w:val="00D550DD"/>
    <w:rsid w:val="00D5643E"/>
    <w:rsid w:val="00D57E18"/>
    <w:rsid w:val="00D601F6"/>
    <w:rsid w:val="00D605BE"/>
    <w:rsid w:val="00D60626"/>
    <w:rsid w:val="00D6179A"/>
    <w:rsid w:val="00D62D3B"/>
    <w:rsid w:val="00D63DEF"/>
    <w:rsid w:val="00D63F1F"/>
    <w:rsid w:val="00D65644"/>
    <w:rsid w:val="00D66886"/>
    <w:rsid w:val="00D673C6"/>
    <w:rsid w:val="00D67E52"/>
    <w:rsid w:val="00D71764"/>
    <w:rsid w:val="00D726C2"/>
    <w:rsid w:val="00D73A1D"/>
    <w:rsid w:val="00D74F2F"/>
    <w:rsid w:val="00D75088"/>
    <w:rsid w:val="00D75BCC"/>
    <w:rsid w:val="00D81C61"/>
    <w:rsid w:val="00D82CD5"/>
    <w:rsid w:val="00D83372"/>
    <w:rsid w:val="00D91564"/>
    <w:rsid w:val="00D934C5"/>
    <w:rsid w:val="00D93545"/>
    <w:rsid w:val="00D94129"/>
    <w:rsid w:val="00D94547"/>
    <w:rsid w:val="00D969B9"/>
    <w:rsid w:val="00D96F58"/>
    <w:rsid w:val="00DA1063"/>
    <w:rsid w:val="00DA1ED6"/>
    <w:rsid w:val="00DA3744"/>
    <w:rsid w:val="00DA5781"/>
    <w:rsid w:val="00DA6B7D"/>
    <w:rsid w:val="00DB0280"/>
    <w:rsid w:val="00DB1B45"/>
    <w:rsid w:val="00DB3066"/>
    <w:rsid w:val="00DB407E"/>
    <w:rsid w:val="00DB4528"/>
    <w:rsid w:val="00DB531A"/>
    <w:rsid w:val="00DB5975"/>
    <w:rsid w:val="00DC0152"/>
    <w:rsid w:val="00DC10B8"/>
    <w:rsid w:val="00DC2EE7"/>
    <w:rsid w:val="00DC49A7"/>
    <w:rsid w:val="00DC4A56"/>
    <w:rsid w:val="00DC4D8F"/>
    <w:rsid w:val="00DC4F79"/>
    <w:rsid w:val="00DD03BD"/>
    <w:rsid w:val="00DD0403"/>
    <w:rsid w:val="00DD0A24"/>
    <w:rsid w:val="00DD6E3D"/>
    <w:rsid w:val="00DD7BFD"/>
    <w:rsid w:val="00DE1C3A"/>
    <w:rsid w:val="00DE24BF"/>
    <w:rsid w:val="00DE2F6B"/>
    <w:rsid w:val="00DE31A2"/>
    <w:rsid w:val="00DE5820"/>
    <w:rsid w:val="00DE62D4"/>
    <w:rsid w:val="00DE6ABD"/>
    <w:rsid w:val="00DF049B"/>
    <w:rsid w:val="00DF0EC4"/>
    <w:rsid w:val="00DF216B"/>
    <w:rsid w:val="00DF2A81"/>
    <w:rsid w:val="00DF37EF"/>
    <w:rsid w:val="00DF55AC"/>
    <w:rsid w:val="00DF55FD"/>
    <w:rsid w:val="00DF6843"/>
    <w:rsid w:val="00DF6E17"/>
    <w:rsid w:val="00DF7175"/>
    <w:rsid w:val="00DF7708"/>
    <w:rsid w:val="00E01B40"/>
    <w:rsid w:val="00E02D25"/>
    <w:rsid w:val="00E03A7E"/>
    <w:rsid w:val="00E03D02"/>
    <w:rsid w:val="00E03F63"/>
    <w:rsid w:val="00E047A8"/>
    <w:rsid w:val="00E04CA8"/>
    <w:rsid w:val="00E06A6E"/>
    <w:rsid w:val="00E106BF"/>
    <w:rsid w:val="00E11280"/>
    <w:rsid w:val="00E124C2"/>
    <w:rsid w:val="00E135F2"/>
    <w:rsid w:val="00E13EFF"/>
    <w:rsid w:val="00E141CA"/>
    <w:rsid w:val="00E14DB7"/>
    <w:rsid w:val="00E22203"/>
    <w:rsid w:val="00E2283E"/>
    <w:rsid w:val="00E22FC4"/>
    <w:rsid w:val="00E26379"/>
    <w:rsid w:val="00E27364"/>
    <w:rsid w:val="00E278D1"/>
    <w:rsid w:val="00E302F0"/>
    <w:rsid w:val="00E31551"/>
    <w:rsid w:val="00E32289"/>
    <w:rsid w:val="00E32783"/>
    <w:rsid w:val="00E339EC"/>
    <w:rsid w:val="00E3640E"/>
    <w:rsid w:val="00E36AD7"/>
    <w:rsid w:val="00E40765"/>
    <w:rsid w:val="00E40AAD"/>
    <w:rsid w:val="00E40D09"/>
    <w:rsid w:val="00E44670"/>
    <w:rsid w:val="00E4767E"/>
    <w:rsid w:val="00E50914"/>
    <w:rsid w:val="00E509F6"/>
    <w:rsid w:val="00E51039"/>
    <w:rsid w:val="00E51DF2"/>
    <w:rsid w:val="00E52EEB"/>
    <w:rsid w:val="00E54B84"/>
    <w:rsid w:val="00E558ED"/>
    <w:rsid w:val="00E563F7"/>
    <w:rsid w:val="00E567F4"/>
    <w:rsid w:val="00E57DA3"/>
    <w:rsid w:val="00E6050A"/>
    <w:rsid w:val="00E6200D"/>
    <w:rsid w:val="00E63364"/>
    <w:rsid w:val="00E64C26"/>
    <w:rsid w:val="00E66685"/>
    <w:rsid w:val="00E669F6"/>
    <w:rsid w:val="00E66A53"/>
    <w:rsid w:val="00E67558"/>
    <w:rsid w:val="00E67821"/>
    <w:rsid w:val="00E701D6"/>
    <w:rsid w:val="00E7277A"/>
    <w:rsid w:val="00E73974"/>
    <w:rsid w:val="00E74C53"/>
    <w:rsid w:val="00E7690D"/>
    <w:rsid w:val="00E772B8"/>
    <w:rsid w:val="00E80CC9"/>
    <w:rsid w:val="00E81390"/>
    <w:rsid w:val="00E82D15"/>
    <w:rsid w:val="00E82EC8"/>
    <w:rsid w:val="00E82EF7"/>
    <w:rsid w:val="00E833D2"/>
    <w:rsid w:val="00E836CE"/>
    <w:rsid w:val="00E83D56"/>
    <w:rsid w:val="00E849A0"/>
    <w:rsid w:val="00E87663"/>
    <w:rsid w:val="00E92F43"/>
    <w:rsid w:val="00E945B3"/>
    <w:rsid w:val="00E95F9E"/>
    <w:rsid w:val="00E97632"/>
    <w:rsid w:val="00E97720"/>
    <w:rsid w:val="00EA0D9D"/>
    <w:rsid w:val="00EA18C4"/>
    <w:rsid w:val="00EA198E"/>
    <w:rsid w:val="00EA1F78"/>
    <w:rsid w:val="00EA414A"/>
    <w:rsid w:val="00EA48EB"/>
    <w:rsid w:val="00EA6344"/>
    <w:rsid w:val="00EA65CC"/>
    <w:rsid w:val="00EB18A8"/>
    <w:rsid w:val="00EB1DDE"/>
    <w:rsid w:val="00EB2A1F"/>
    <w:rsid w:val="00EB2A66"/>
    <w:rsid w:val="00EB3F25"/>
    <w:rsid w:val="00EB42D8"/>
    <w:rsid w:val="00EB5976"/>
    <w:rsid w:val="00EC0579"/>
    <w:rsid w:val="00EC117C"/>
    <w:rsid w:val="00EC316A"/>
    <w:rsid w:val="00EC4E28"/>
    <w:rsid w:val="00EC6AC5"/>
    <w:rsid w:val="00EC707F"/>
    <w:rsid w:val="00EC7A45"/>
    <w:rsid w:val="00ED0B1A"/>
    <w:rsid w:val="00ED1313"/>
    <w:rsid w:val="00ED157E"/>
    <w:rsid w:val="00ED21CF"/>
    <w:rsid w:val="00ED376E"/>
    <w:rsid w:val="00ED49EF"/>
    <w:rsid w:val="00ED4AE1"/>
    <w:rsid w:val="00EE08D1"/>
    <w:rsid w:val="00EE0FFD"/>
    <w:rsid w:val="00EE162F"/>
    <w:rsid w:val="00EE23B9"/>
    <w:rsid w:val="00EE512A"/>
    <w:rsid w:val="00EE5736"/>
    <w:rsid w:val="00EE7D0A"/>
    <w:rsid w:val="00EF055C"/>
    <w:rsid w:val="00EF228C"/>
    <w:rsid w:val="00EF2304"/>
    <w:rsid w:val="00EF2662"/>
    <w:rsid w:val="00EF2D93"/>
    <w:rsid w:val="00EF4012"/>
    <w:rsid w:val="00EF585B"/>
    <w:rsid w:val="00EF64E6"/>
    <w:rsid w:val="00F00D78"/>
    <w:rsid w:val="00F00F23"/>
    <w:rsid w:val="00F01494"/>
    <w:rsid w:val="00F01683"/>
    <w:rsid w:val="00F016F2"/>
    <w:rsid w:val="00F0184E"/>
    <w:rsid w:val="00F01DD3"/>
    <w:rsid w:val="00F01F88"/>
    <w:rsid w:val="00F02B65"/>
    <w:rsid w:val="00F04FDA"/>
    <w:rsid w:val="00F05C9D"/>
    <w:rsid w:val="00F06031"/>
    <w:rsid w:val="00F06531"/>
    <w:rsid w:val="00F0730E"/>
    <w:rsid w:val="00F107C3"/>
    <w:rsid w:val="00F10D43"/>
    <w:rsid w:val="00F10F8A"/>
    <w:rsid w:val="00F14153"/>
    <w:rsid w:val="00F155AD"/>
    <w:rsid w:val="00F15D03"/>
    <w:rsid w:val="00F16958"/>
    <w:rsid w:val="00F1723E"/>
    <w:rsid w:val="00F17964"/>
    <w:rsid w:val="00F21362"/>
    <w:rsid w:val="00F214F0"/>
    <w:rsid w:val="00F21751"/>
    <w:rsid w:val="00F24D2E"/>
    <w:rsid w:val="00F24F5A"/>
    <w:rsid w:val="00F255EC"/>
    <w:rsid w:val="00F2662B"/>
    <w:rsid w:val="00F26B14"/>
    <w:rsid w:val="00F276FC"/>
    <w:rsid w:val="00F31C3E"/>
    <w:rsid w:val="00F32E5D"/>
    <w:rsid w:val="00F34142"/>
    <w:rsid w:val="00F366B6"/>
    <w:rsid w:val="00F37063"/>
    <w:rsid w:val="00F40596"/>
    <w:rsid w:val="00F4113A"/>
    <w:rsid w:val="00F45D73"/>
    <w:rsid w:val="00F4624B"/>
    <w:rsid w:val="00F46285"/>
    <w:rsid w:val="00F46C4A"/>
    <w:rsid w:val="00F46F95"/>
    <w:rsid w:val="00F47C51"/>
    <w:rsid w:val="00F50C2F"/>
    <w:rsid w:val="00F5154A"/>
    <w:rsid w:val="00F51A7E"/>
    <w:rsid w:val="00F523AE"/>
    <w:rsid w:val="00F53442"/>
    <w:rsid w:val="00F54097"/>
    <w:rsid w:val="00F553A0"/>
    <w:rsid w:val="00F55A30"/>
    <w:rsid w:val="00F56C7C"/>
    <w:rsid w:val="00F579DD"/>
    <w:rsid w:val="00F57BF6"/>
    <w:rsid w:val="00F601FB"/>
    <w:rsid w:val="00F61123"/>
    <w:rsid w:val="00F61264"/>
    <w:rsid w:val="00F6261D"/>
    <w:rsid w:val="00F63BFA"/>
    <w:rsid w:val="00F63C55"/>
    <w:rsid w:val="00F64053"/>
    <w:rsid w:val="00F65F99"/>
    <w:rsid w:val="00F6631B"/>
    <w:rsid w:val="00F66556"/>
    <w:rsid w:val="00F674D9"/>
    <w:rsid w:val="00F7244E"/>
    <w:rsid w:val="00F7327D"/>
    <w:rsid w:val="00F73934"/>
    <w:rsid w:val="00F73B1F"/>
    <w:rsid w:val="00F73EB1"/>
    <w:rsid w:val="00F74D5F"/>
    <w:rsid w:val="00F74E0C"/>
    <w:rsid w:val="00F75935"/>
    <w:rsid w:val="00F76687"/>
    <w:rsid w:val="00F7709B"/>
    <w:rsid w:val="00F77466"/>
    <w:rsid w:val="00F80434"/>
    <w:rsid w:val="00F8066E"/>
    <w:rsid w:val="00F8098F"/>
    <w:rsid w:val="00F830DD"/>
    <w:rsid w:val="00F83806"/>
    <w:rsid w:val="00F846E3"/>
    <w:rsid w:val="00F8551D"/>
    <w:rsid w:val="00F86A1F"/>
    <w:rsid w:val="00F87D25"/>
    <w:rsid w:val="00F93388"/>
    <w:rsid w:val="00F95BDF"/>
    <w:rsid w:val="00F971EF"/>
    <w:rsid w:val="00F9773A"/>
    <w:rsid w:val="00F97CE8"/>
    <w:rsid w:val="00FA0FE2"/>
    <w:rsid w:val="00FA3133"/>
    <w:rsid w:val="00FA477F"/>
    <w:rsid w:val="00FA5E81"/>
    <w:rsid w:val="00FA5F06"/>
    <w:rsid w:val="00FA69B0"/>
    <w:rsid w:val="00FA6B38"/>
    <w:rsid w:val="00FA6F96"/>
    <w:rsid w:val="00FA73CF"/>
    <w:rsid w:val="00FA7D89"/>
    <w:rsid w:val="00FB2C5C"/>
    <w:rsid w:val="00FB3405"/>
    <w:rsid w:val="00FB4214"/>
    <w:rsid w:val="00FB47A5"/>
    <w:rsid w:val="00FB4DAA"/>
    <w:rsid w:val="00FB4E48"/>
    <w:rsid w:val="00FC0169"/>
    <w:rsid w:val="00FC1370"/>
    <w:rsid w:val="00FC2589"/>
    <w:rsid w:val="00FC3538"/>
    <w:rsid w:val="00FC4236"/>
    <w:rsid w:val="00FC57C4"/>
    <w:rsid w:val="00FC5A01"/>
    <w:rsid w:val="00FD05D5"/>
    <w:rsid w:val="00FD3F5A"/>
    <w:rsid w:val="00FD5B78"/>
    <w:rsid w:val="00FD5E37"/>
    <w:rsid w:val="00FE0E1A"/>
    <w:rsid w:val="00FE10F6"/>
    <w:rsid w:val="00FE2075"/>
    <w:rsid w:val="00FE393E"/>
    <w:rsid w:val="00FE6BE0"/>
    <w:rsid w:val="00FE7052"/>
    <w:rsid w:val="00FE774F"/>
    <w:rsid w:val="00FF1282"/>
    <w:rsid w:val="00FF1F49"/>
    <w:rsid w:val="00FF3218"/>
    <w:rsid w:val="00FF3D6D"/>
    <w:rsid w:val="00FF4316"/>
    <w:rsid w:val="00FF4EFD"/>
    <w:rsid w:val="00FF542F"/>
    <w:rsid w:val="00FF6344"/>
    <w:rsid w:val="0212A2F9"/>
    <w:rsid w:val="0298EB54"/>
    <w:rsid w:val="02BAEC0E"/>
    <w:rsid w:val="036F5805"/>
    <w:rsid w:val="0387AEB9"/>
    <w:rsid w:val="0391CE33"/>
    <w:rsid w:val="040986E0"/>
    <w:rsid w:val="0444980B"/>
    <w:rsid w:val="04985AA0"/>
    <w:rsid w:val="0521C257"/>
    <w:rsid w:val="06421BE0"/>
    <w:rsid w:val="06616A60"/>
    <w:rsid w:val="066B71AD"/>
    <w:rsid w:val="0671DB5E"/>
    <w:rsid w:val="06A6614F"/>
    <w:rsid w:val="07156068"/>
    <w:rsid w:val="07287A5A"/>
    <w:rsid w:val="074CA855"/>
    <w:rsid w:val="0818CA9B"/>
    <w:rsid w:val="08683EC6"/>
    <w:rsid w:val="093B834E"/>
    <w:rsid w:val="0A050D8B"/>
    <w:rsid w:val="0A4A9BF2"/>
    <w:rsid w:val="0AE85CB0"/>
    <w:rsid w:val="0B5A5121"/>
    <w:rsid w:val="0BAE4DF7"/>
    <w:rsid w:val="0BC7827A"/>
    <w:rsid w:val="0C2472D6"/>
    <w:rsid w:val="0C678FD0"/>
    <w:rsid w:val="0CC23394"/>
    <w:rsid w:val="0E83DE3A"/>
    <w:rsid w:val="0F376F9B"/>
    <w:rsid w:val="0F3B1138"/>
    <w:rsid w:val="102820F7"/>
    <w:rsid w:val="10936BB9"/>
    <w:rsid w:val="109F83E4"/>
    <w:rsid w:val="110CE706"/>
    <w:rsid w:val="114C4622"/>
    <w:rsid w:val="11A69A8C"/>
    <w:rsid w:val="11D9F2E6"/>
    <w:rsid w:val="11F4FC90"/>
    <w:rsid w:val="13B139D4"/>
    <w:rsid w:val="1528F59D"/>
    <w:rsid w:val="155373B6"/>
    <w:rsid w:val="156A6ADB"/>
    <w:rsid w:val="15C56827"/>
    <w:rsid w:val="16250492"/>
    <w:rsid w:val="16C79906"/>
    <w:rsid w:val="16D2D9A7"/>
    <w:rsid w:val="172FCA03"/>
    <w:rsid w:val="1792F40F"/>
    <w:rsid w:val="17D7EAFE"/>
    <w:rsid w:val="18DA23FC"/>
    <w:rsid w:val="190FDA97"/>
    <w:rsid w:val="19569F46"/>
    <w:rsid w:val="197915EF"/>
    <w:rsid w:val="1993FF0A"/>
    <w:rsid w:val="1A2B3E37"/>
    <w:rsid w:val="1B2B8041"/>
    <w:rsid w:val="1B3AC095"/>
    <w:rsid w:val="1B7FB784"/>
    <w:rsid w:val="1C26315B"/>
    <w:rsid w:val="1D4194FB"/>
    <w:rsid w:val="1D4B9C48"/>
    <w:rsid w:val="1D6533A4"/>
    <w:rsid w:val="1D6E927D"/>
    <w:rsid w:val="1E14D983"/>
    <w:rsid w:val="1E2F70E9"/>
    <w:rsid w:val="1EF8F536"/>
    <w:rsid w:val="1F454138"/>
    <w:rsid w:val="20780912"/>
    <w:rsid w:val="20C51D18"/>
    <w:rsid w:val="21004FE5"/>
    <w:rsid w:val="211F181C"/>
    <w:rsid w:val="214F0AF6"/>
    <w:rsid w:val="2194C612"/>
    <w:rsid w:val="21DD588F"/>
    <w:rsid w:val="226ECE51"/>
    <w:rsid w:val="233DE5EF"/>
    <w:rsid w:val="23F1DBF7"/>
    <w:rsid w:val="24BA99A6"/>
    <w:rsid w:val="24D450C9"/>
    <w:rsid w:val="24E5C033"/>
    <w:rsid w:val="25794304"/>
    <w:rsid w:val="25D5FD46"/>
    <w:rsid w:val="261206E0"/>
    <w:rsid w:val="2621D359"/>
    <w:rsid w:val="26E3CD50"/>
    <w:rsid w:val="2796F656"/>
    <w:rsid w:val="27B671C9"/>
    <w:rsid w:val="280F3ED0"/>
    <w:rsid w:val="2890251A"/>
    <w:rsid w:val="295FBC1F"/>
    <w:rsid w:val="299B86FA"/>
    <w:rsid w:val="29CE27E4"/>
    <w:rsid w:val="2AAA9F9E"/>
    <w:rsid w:val="2AB5942A"/>
    <w:rsid w:val="2B1139B8"/>
    <w:rsid w:val="2B7DE426"/>
    <w:rsid w:val="2B881BFF"/>
    <w:rsid w:val="2BB2AE70"/>
    <w:rsid w:val="2C002D9D"/>
    <w:rsid w:val="2C814E59"/>
    <w:rsid w:val="2CB0A1C7"/>
    <w:rsid w:val="2CFE108A"/>
    <w:rsid w:val="2D445330"/>
    <w:rsid w:val="2D7BFF73"/>
    <w:rsid w:val="2DFD3277"/>
    <w:rsid w:val="2E2FB21D"/>
    <w:rsid w:val="2E41BBD8"/>
    <w:rsid w:val="2E5BBA60"/>
    <w:rsid w:val="2E6DC3E4"/>
    <w:rsid w:val="2F3F5D3D"/>
    <w:rsid w:val="2F7688DD"/>
    <w:rsid w:val="2FA1AC6A"/>
    <w:rsid w:val="2FB0F9E8"/>
    <w:rsid w:val="30561861"/>
    <w:rsid w:val="306E11CE"/>
    <w:rsid w:val="30772A7C"/>
    <w:rsid w:val="31DDF97F"/>
    <w:rsid w:val="3210A0C5"/>
    <w:rsid w:val="3247E8B2"/>
    <w:rsid w:val="32DC338A"/>
    <w:rsid w:val="334B52E5"/>
    <w:rsid w:val="33A51B18"/>
    <w:rsid w:val="33AF2265"/>
    <w:rsid w:val="345CA035"/>
    <w:rsid w:val="35F86E51"/>
    <w:rsid w:val="362E0EFE"/>
    <w:rsid w:val="36756F3E"/>
    <w:rsid w:val="378FCDAF"/>
    <w:rsid w:val="38056270"/>
    <w:rsid w:val="38EA80AC"/>
    <w:rsid w:val="390AC896"/>
    <w:rsid w:val="3944CE5E"/>
    <w:rsid w:val="397E01FE"/>
    <w:rsid w:val="39C3CDC9"/>
    <w:rsid w:val="3ACBE1B9"/>
    <w:rsid w:val="3AF35D66"/>
    <w:rsid w:val="3B6D1DFF"/>
    <w:rsid w:val="3B75C26C"/>
    <w:rsid w:val="3BA37D5A"/>
    <w:rsid w:val="3BBFA4AC"/>
    <w:rsid w:val="3BE69A54"/>
    <w:rsid w:val="3C4E1762"/>
    <w:rsid w:val="3C61F09E"/>
    <w:rsid w:val="3C699486"/>
    <w:rsid w:val="3CA6E78D"/>
    <w:rsid w:val="3CCB2BF6"/>
    <w:rsid w:val="3CD53343"/>
    <w:rsid w:val="3D00D0B9"/>
    <w:rsid w:val="3D655AD1"/>
    <w:rsid w:val="3DFB60DA"/>
    <w:rsid w:val="3E737F49"/>
    <w:rsid w:val="3E958FB5"/>
    <w:rsid w:val="3EAFDDCD"/>
    <w:rsid w:val="3F6783ED"/>
    <w:rsid w:val="3FDF3F0B"/>
    <w:rsid w:val="4093AB02"/>
    <w:rsid w:val="40A87C46"/>
    <w:rsid w:val="4185642F"/>
    <w:rsid w:val="41BC2691"/>
    <w:rsid w:val="41F1A115"/>
    <w:rsid w:val="42423581"/>
    <w:rsid w:val="43F38DD0"/>
    <w:rsid w:val="4424E221"/>
    <w:rsid w:val="4493AC56"/>
    <w:rsid w:val="44BD04F1"/>
    <w:rsid w:val="4523566B"/>
    <w:rsid w:val="452F6E96"/>
    <w:rsid w:val="45C0E458"/>
    <w:rsid w:val="4646ABD7"/>
    <w:rsid w:val="468FFBF6"/>
    <w:rsid w:val="47C9B3DA"/>
    <w:rsid w:val="4843B47C"/>
    <w:rsid w:val="489C12B9"/>
    <w:rsid w:val="48A44C8D"/>
    <w:rsid w:val="48B4BAE7"/>
    <w:rsid w:val="491019E0"/>
    <w:rsid w:val="492AB3EF"/>
    <w:rsid w:val="492C0C92"/>
    <w:rsid w:val="4934FA4B"/>
    <w:rsid w:val="4973E960"/>
    <w:rsid w:val="49907614"/>
    <w:rsid w:val="4AD0CAAC"/>
    <w:rsid w:val="4B35C6D7"/>
    <w:rsid w:val="4C185C8E"/>
    <w:rsid w:val="4C39310A"/>
    <w:rsid w:val="4CED9D01"/>
    <w:rsid w:val="4D279728"/>
    <w:rsid w:val="4D6A0EAE"/>
    <w:rsid w:val="4EA7AF36"/>
    <w:rsid w:val="4EBCF6A9"/>
    <w:rsid w:val="4EE82076"/>
    <w:rsid w:val="4F20AC05"/>
    <w:rsid w:val="4FF7A8C9"/>
    <w:rsid w:val="5159348D"/>
    <w:rsid w:val="52CA6CA4"/>
    <w:rsid w:val="530A9E36"/>
    <w:rsid w:val="5391BEB0"/>
    <w:rsid w:val="5398EF0E"/>
    <w:rsid w:val="53E53EFD"/>
    <w:rsid w:val="545A56B0"/>
    <w:rsid w:val="54733E10"/>
    <w:rsid w:val="55280A48"/>
    <w:rsid w:val="55A7ADBB"/>
    <w:rsid w:val="55D93DD8"/>
    <w:rsid w:val="5701386C"/>
    <w:rsid w:val="57AF4DB4"/>
    <w:rsid w:val="58B991E1"/>
    <w:rsid w:val="58E56413"/>
    <w:rsid w:val="594A8458"/>
    <w:rsid w:val="5958335A"/>
    <w:rsid w:val="5A155702"/>
    <w:rsid w:val="5A3EE108"/>
    <w:rsid w:val="5AFF7A42"/>
    <w:rsid w:val="5B46DB82"/>
    <w:rsid w:val="5B8A04B1"/>
    <w:rsid w:val="5BAD7B21"/>
    <w:rsid w:val="5BF3D9C6"/>
    <w:rsid w:val="5C0F9931"/>
    <w:rsid w:val="5C99B9E0"/>
    <w:rsid w:val="5D06EB39"/>
    <w:rsid w:val="5DB2F6DB"/>
    <w:rsid w:val="5E907A96"/>
    <w:rsid w:val="5EDC276C"/>
    <w:rsid w:val="6002DBB8"/>
    <w:rsid w:val="600F3099"/>
    <w:rsid w:val="61082FAD"/>
    <w:rsid w:val="61087FF2"/>
    <w:rsid w:val="61387719"/>
    <w:rsid w:val="61577E2E"/>
    <w:rsid w:val="6174AF37"/>
    <w:rsid w:val="62211A56"/>
    <w:rsid w:val="62610747"/>
    <w:rsid w:val="62A58188"/>
    <w:rsid w:val="6306E7FB"/>
    <w:rsid w:val="63107F98"/>
    <w:rsid w:val="635E5294"/>
    <w:rsid w:val="64499089"/>
    <w:rsid w:val="650803CD"/>
    <w:rsid w:val="665AC1B8"/>
    <w:rsid w:val="679646A8"/>
    <w:rsid w:val="68756C72"/>
    <w:rsid w:val="68D25CCE"/>
    <w:rsid w:val="68E25DEB"/>
    <w:rsid w:val="6A0FB64A"/>
    <w:rsid w:val="6A64149A"/>
    <w:rsid w:val="6A960805"/>
    <w:rsid w:val="6B95CA83"/>
    <w:rsid w:val="6C1BDDDF"/>
    <w:rsid w:val="6C751A5D"/>
    <w:rsid w:val="6CDC292F"/>
    <w:rsid w:val="6D4155B1"/>
    <w:rsid w:val="6DA013CD"/>
    <w:rsid w:val="6DFA9AAB"/>
    <w:rsid w:val="70504CB4"/>
    <w:rsid w:val="711FC939"/>
    <w:rsid w:val="719685C1"/>
    <w:rsid w:val="71DE7B06"/>
    <w:rsid w:val="7273521F"/>
    <w:rsid w:val="72BB9AB4"/>
    <w:rsid w:val="72F0C20D"/>
    <w:rsid w:val="734C514B"/>
    <w:rsid w:val="7353C61D"/>
    <w:rsid w:val="73B0B679"/>
    <w:rsid w:val="73E3EDAB"/>
    <w:rsid w:val="73EE0640"/>
    <w:rsid w:val="7440DE07"/>
    <w:rsid w:val="74BD1AC1"/>
    <w:rsid w:val="75867CA2"/>
    <w:rsid w:val="764D8A57"/>
    <w:rsid w:val="76ADC59C"/>
    <w:rsid w:val="76D9282F"/>
    <w:rsid w:val="77556516"/>
    <w:rsid w:val="77E749C7"/>
    <w:rsid w:val="781620E7"/>
    <w:rsid w:val="785A6FD5"/>
    <w:rsid w:val="78AC4CD4"/>
    <w:rsid w:val="790E9506"/>
    <w:rsid w:val="79191242"/>
    <w:rsid w:val="79B2E7AF"/>
    <w:rsid w:val="79EE6EE3"/>
    <w:rsid w:val="7A1C7C75"/>
    <w:rsid w:val="7A494726"/>
    <w:rsid w:val="7AF2E926"/>
    <w:rsid w:val="7C152BEA"/>
    <w:rsid w:val="7C9C9A5F"/>
    <w:rsid w:val="7CABCF06"/>
    <w:rsid w:val="7CE19393"/>
    <w:rsid w:val="7D004A64"/>
    <w:rsid w:val="7D8969F6"/>
    <w:rsid w:val="7DA8203E"/>
    <w:rsid w:val="7DEF02CE"/>
    <w:rsid w:val="7F2D5EE8"/>
    <w:rsid w:val="7F9C5B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width-relative:margin;mso-height-relative:margin" fillcolor="white">
      <v:fill color="white"/>
    </o:shapedefaults>
    <o:shapelayout v:ext="edit">
      <o:idmap v:ext="edit" data="2"/>
    </o:shapelayout>
  </w:shapeDefaults>
  <w:decimalSymbol w:val=","/>
  <w:listSeparator w:val=";"/>
  <w14:docId w14:val="1B2986A4"/>
  <w15:chartTrackingRefBased/>
  <w15:docId w15:val="{E53A6273-8CAF-45C6-9767-4D66DBE6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693"/>
    <w:pPr>
      <w:spacing w:line="284" w:lineRule="exact"/>
    </w:pPr>
    <w:rPr>
      <w:rFonts w:ascii="Baskerville MT" w:hAnsi="Baskerville MT"/>
      <w:sz w:val="22"/>
    </w:rPr>
  </w:style>
  <w:style w:type="paragraph" w:styleId="Kop1">
    <w:name w:val="heading 1"/>
    <w:basedOn w:val="Standaard"/>
    <w:next w:val="Standaard"/>
    <w:link w:val="Kop1Char"/>
    <w:qFormat/>
    <w:rsid w:val="00F16958"/>
    <w:pPr>
      <w:keepNext/>
      <w:pageBreakBefore/>
      <w:numPr>
        <w:numId w:val="3"/>
      </w:numPr>
      <w:spacing w:after="240"/>
      <w:outlineLvl w:val="0"/>
    </w:pPr>
    <w:rPr>
      <w:rFonts w:ascii="Arial" w:hAnsi="Arial"/>
      <w:b/>
      <w:sz w:val="26"/>
    </w:rPr>
  </w:style>
  <w:style w:type="paragraph" w:styleId="Kop2">
    <w:name w:val="heading 2"/>
    <w:basedOn w:val="Standaard"/>
    <w:next w:val="Standaard"/>
    <w:link w:val="Kop2Char"/>
    <w:qFormat/>
    <w:rsid w:val="00F16958"/>
    <w:pPr>
      <w:keepNext/>
      <w:numPr>
        <w:ilvl w:val="1"/>
        <w:numId w:val="3"/>
      </w:numPr>
      <w:outlineLvl w:val="1"/>
    </w:pPr>
    <w:rPr>
      <w:rFonts w:ascii="Arial" w:hAnsi="Arial"/>
      <w:b/>
      <w:sz w:val="20"/>
    </w:rPr>
  </w:style>
  <w:style w:type="paragraph" w:styleId="Kop3">
    <w:name w:val="heading 3"/>
    <w:basedOn w:val="Standaard"/>
    <w:next w:val="Standaard"/>
    <w:link w:val="Kop3Char"/>
    <w:qFormat/>
    <w:rsid w:val="00F16958"/>
    <w:pPr>
      <w:keepNext/>
      <w:numPr>
        <w:ilvl w:val="2"/>
        <w:numId w:val="3"/>
      </w:numPr>
      <w:outlineLvl w:val="2"/>
    </w:pPr>
    <w:rPr>
      <w:rFonts w:ascii="Arial" w:hAnsi="Arial"/>
      <w:b/>
      <w:sz w:val="20"/>
      <w:lang w:eastAsia="x-none"/>
    </w:rPr>
  </w:style>
  <w:style w:type="paragraph" w:styleId="Kop4">
    <w:name w:val="heading 4"/>
    <w:aliases w:val="Level 2 - a,054"/>
    <w:basedOn w:val="Standaard"/>
    <w:next w:val="Standaard"/>
    <w:link w:val="Kop4Char"/>
    <w:qFormat/>
    <w:pPr>
      <w:keepNext/>
      <w:numPr>
        <w:ilvl w:val="3"/>
        <w:numId w:val="3"/>
      </w:numPr>
      <w:spacing w:before="240"/>
      <w:outlineLvl w:val="3"/>
    </w:pPr>
    <w:rPr>
      <w:rFonts w:ascii="Futura Book" w:hAnsi="Futura Book"/>
      <w:b/>
      <w:sz w:val="20"/>
    </w:rPr>
  </w:style>
  <w:style w:type="paragraph" w:styleId="Kop5">
    <w:name w:val="heading 5"/>
    <w:aliases w:val="Tussenkop 1"/>
    <w:basedOn w:val="Standaard"/>
    <w:next w:val="Standaard"/>
    <w:qFormat/>
    <w:pPr>
      <w:numPr>
        <w:ilvl w:val="4"/>
        <w:numId w:val="3"/>
      </w:numPr>
      <w:spacing w:before="240" w:after="60"/>
      <w:outlineLvl w:val="4"/>
    </w:pPr>
  </w:style>
  <w:style w:type="paragraph" w:styleId="Kop6">
    <w:name w:val="heading 6"/>
    <w:aliases w:val="Tussenkop 2"/>
    <w:basedOn w:val="Standaard"/>
    <w:next w:val="Standaard"/>
    <w:qFormat/>
    <w:pPr>
      <w:numPr>
        <w:ilvl w:val="5"/>
        <w:numId w:val="3"/>
      </w:numPr>
      <w:spacing w:before="240" w:after="60"/>
      <w:outlineLvl w:val="5"/>
    </w:pPr>
    <w:rPr>
      <w:i/>
    </w:rPr>
  </w:style>
  <w:style w:type="paragraph" w:styleId="Kop7">
    <w:name w:val="heading 7"/>
    <w:aliases w:val="Tussenkop 3,Bijlage"/>
    <w:basedOn w:val="Standaard"/>
    <w:next w:val="Standaard"/>
    <w:qFormat/>
    <w:pPr>
      <w:numPr>
        <w:ilvl w:val="6"/>
        <w:numId w:val="3"/>
      </w:numPr>
      <w:spacing w:before="240" w:after="60"/>
      <w:outlineLvl w:val="6"/>
    </w:pPr>
    <w:rPr>
      <w:rFonts w:ascii="Arial" w:hAnsi="Arial"/>
      <w:sz w:val="20"/>
    </w:rPr>
  </w:style>
  <w:style w:type="paragraph" w:styleId="Kop8">
    <w:name w:val="heading 8"/>
    <w:aliases w:val="Tussenkop 4"/>
    <w:basedOn w:val="Standaard"/>
    <w:next w:val="Standaard"/>
    <w:qFormat/>
    <w:pPr>
      <w:numPr>
        <w:ilvl w:val="7"/>
        <w:numId w:val="3"/>
      </w:numPr>
      <w:spacing w:before="240" w:after="60"/>
      <w:outlineLvl w:val="7"/>
    </w:pPr>
    <w:rPr>
      <w:rFonts w:ascii="Arial" w:hAnsi="Arial"/>
      <w:i/>
      <w:sz w:val="20"/>
    </w:rPr>
  </w:style>
  <w:style w:type="paragraph" w:styleId="Kop9">
    <w:name w:val="heading 9"/>
    <w:aliases w:val="Tabelkop 1"/>
    <w:basedOn w:val="Standaard"/>
    <w:next w:val="Standaard"/>
    <w:qFormat/>
    <w:pPr>
      <w:numPr>
        <w:ilvl w:val="8"/>
        <w:numId w:val="3"/>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link w:val="KoptekstChar"/>
    <w:uiPriority w:val="99"/>
    <w:pPr>
      <w:tabs>
        <w:tab w:val="center" w:pos="4536"/>
        <w:tab w:val="right" w:pos="9072"/>
      </w:tabs>
    </w:pPr>
    <w:rPr>
      <w:lang w:val="x-none" w:eastAsia="x-none"/>
    </w:rPr>
  </w:style>
  <w:style w:type="paragraph" w:styleId="Inhopg3">
    <w:name w:val="toc 3"/>
    <w:basedOn w:val="Standaard"/>
    <w:next w:val="Standaard"/>
    <w:autoRedefine/>
    <w:uiPriority w:val="39"/>
    <w:pPr>
      <w:tabs>
        <w:tab w:val="left" w:pos="709"/>
        <w:tab w:val="right" w:leader="dot" w:pos="7088"/>
      </w:tabs>
      <w:ind w:right="1247"/>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uiPriority w:val="39"/>
    <w:pPr>
      <w:tabs>
        <w:tab w:val="left" w:pos="709"/>
        <w:tab w:val="right" w:leader="dot" w:pos="7088"/>
      </w:tabs>
      <w:spacing w:before="240"/>
    </w:pPr>
    <w:rPr>
      <w:rFonts w:ascii="Futura Book" w:hAnsi="Futura Book"/>
      <w:b/>
      <w:noProof/>
      <w:sz w:val="18"/>
    </w:rPr>
  </w:style>
  <w:style w:type="paragraph" w:styleId="Inhopg2">
    <w:name w:val="toc 2"/>
    <w:basedOn w:val="Standaard"/>
    <w:next w:val="Standaard"/>
    <w:uiPriority w:val="39"/>
    <w:pPr>
      <w:tabs>
        <w:tab w:val="left" w:pos="709"/>
        <w:tab w:val="right" w:leader="dot" w:pos="7088"/>
      </w:tabs>
    </w:pPr>
    <w:rPr>
      <w:noProof/>
    </w:rPr>
  </w:style>
  <w:style w:type="paragraph" w:styleId="Inhopg4">
    <w:name w:val="toc 4"/>
    <w:basedOn w:val="Standaard"/>
    <w:next w:val="Standaard"/>
    <w:uiPriority w:val="39"/>
    <w:pPr>
      <w:tabs>
        <w:tab w:val="left" w:pos="709"/>
        <w:tab w:val="right" w:leader="dot" w:pos="7088"/>
      </w:tabs>
    </w:pPr>
  </w:style>
  <w:style w:type="paragraph" w:styleId="Plattetekstinspringen3">
    <w:name w:val="Body Text Indent 3"/>
    <w:basedOn w:val="Standaard"/>
    <w:pPr>
      <w:spacing w:line="240" w:lineRule="auto"/>
      <w:ind w:left="709"/>
    </w:pPr>
    <w:rPr>
      <w:rFonts w:ascii="Arial" w:hAnsi="Arial"/>
      <w:b/>
      <w:sz w:val="32"/>
    </w:rPr>
  </w:style>
  <w:style w:type="paragraph" w:customStyle="1" w:styleId="voorwoord">
    <w:name w:val="voorwoord"/>
    <w:basedOn w:val="Standaard"/>
    <w:rPr>
      <w:rFonts w:ascii="Futura Book" w:hAnsi="Futura Book"/>
      <w:b/>
      <w:sz w:val="26"/>
    </w:rPr>
  </w:style>
  <w:style w:type="paragraph" w:styleId="Plattetekstinspringen2">
    <w:name w:val="Body Text Indent 2"/>
    <w:basedOn w:val="Standaard"/>
    <w:link w:val="Plattetekstinspringen2Char"/>
    <w:pPr>
      <w:spacing w:line="240" w:lineRule="auto"/>
      <w:ind w:left="1418" w:hanging="709"/>
    </w:pPr>
    <w:rPr>
      <w:rFonts w:ascii="Arial" w:hAnsi="Arial"/>
      <w:sz w:val="20"/>
    </w:r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inspringen">
    <w:name w:val="Body Text Indent"/>
    <w:basedOn w:val="Standaard"/>
    <w:pPr>
      <w:spacing w:line="240" w:lineRule="auto"/>
      <w:ind w:left="709" w:hanging="709"/>
    </w:pPr>
    <w:rPr>
      <w:rFonts w:ascii="Arial" w:hAnsi="Arial"/>
      <w:sz w:val="20"/>
    </w:rPr>
  </w:style>
  <w:style w:type="paragraph" w:styleId="Plattetekst">
    <w:name w:val="Body Text"/>
    <w:basedOn w:val="Standaard"/>
    <w:pPr>
      <w:spacing w:line="240" w:lineRule="auto"/>
    </w:pPr>
    <w:rPr>
      <w:rFonts w:ascii="Arial" w:hAnsi="Arial"/>
      <w:sz w:val="20"/>
    </w:rPr>
  </w:style>
  <w:style w:type="paragraph" w:customStyle="1" w:styleId="onderdeel">
    <w:name w:val="onderdeel"/>
    <w:basedOn w:val="Standaard"/>
    <w:pPr>
      <w:spacing w:line="240" w:lineRule="auto"/>
    </w:pPr>
    <w:rPr>
      <w:rFonts w:ascii="Arial" w:hAnsi="Arial"/>
      <w:b/>
    </w:rPr>
  </w:style>
  <w:style w:type="paragraph" w:customStyle="1" w:styleId="inhoudonderdeel">
    <w:name w:val="inhoud onderdeel"/>
    <w:basedOn w:val="Standaard"/>
    <w:pPr>
      <w:spacing w:line="240" w:lineRule="auto"/>
    </w:pPr>
    <w:rPr>
      <w:rFonts w:ascii="Arial" w:hAnsi="Arial"/>
      <w:b/>
      <w:sz w:val="20"/>
    </w:rPr>
  </w:style>
  <w:style w:type="paragraph" w:styleId="Index1">
    <w:name w:val="index 1"/>
    <w:basedOn w:val="Standaard"/>
    <w:next w:val="Standaard"/>
    <w:autoRedefine/>
    <w:semiHidden/>
    <w:pPr>
      <w:ind w:left="220" w:hanging="220"/>
    </w:pPr>
  </w:style>
  <w:style w:type="paragraph" w:styleId="Index2">
    <w:name w:val="index 2"/>
    <w:basedOn w:val="Standaard"/>
    <w:next w:val="Standaard"/>
    <w:autoRedefine/>
    <w:semiHidden/>
    <w:pPr>
      <w:ind w:left="440" w:hanging="220"/>
    </w:pPr>
  </w:style>
  <w:style w:type="paragraph" w:styleId="Index3">
    <w:name w:val="index 3"/>
    <w:basedOn w:val="Standaard"/>
    <w:next w:val="Standaard"/>
    <w:autoRedefine/>
    <w:semiHidden/>
    <w:pPr>
      <w:ind w:left="660" w:hanging="220"/>
    </w:pPr>
  </w:style>
  <w:style w:type="paragraph" w:styleId="Index4">
    <w:name w:val="index 4"/>
    <w:basedOn w:val="Standaard"/>
    <w:next w:val="Standaard"/>
    <w:autoRedefine/>
    <w:semiHidden/>
    <w:pPr>
      <w:ind w:left="880" w:hanging="220"/>
    </w:pPr>
  </w:style>
  <w:style w:type="paragraph" w:styleId="Index5">
    <w:name w:val="index 5"/>
    <w:basedOn w:val="Standaard"/>
    <w:next w:val="Standaard"/>
    <w:autoRedefine/>
    <w:semiHidden/>
    <w:pPr>
      <w:ind w:left="1100" w:hanging="220"/>
    </w:pPr>
  </w:style>
  <w:style w:type="paragraph" w:styleId="Index6">
    <w:name w:val="index 6"/>
    <w:basedOn w:val="Standaard"/>
    <w:next w:val="Standaard"/>
    <w:autoRedefine/>
    <w:semiHidden/>
    <w:pPr>
      <w:ind w:left="1320" w:hanging="220"/>
    </w:pPr>
  </w:style>
  <w:style w:type="paragraph" w:styleId="Index7">
    <w:name w:val="index 7"/>
    <w:basedOn w:val="Standaard"/>
    <w:next w:val="Standaard"/>
    <w:autoRedefine/>
    <w:semiHidden/>
    <w:pPr>
      <w:ind w:left="1540" w:hanging="220"/>
    </w:pPr>
  </w:style>
  <w:style w:type="paragraph" w:styleId="Index8">
    <w:name w:val="index 8"/>
    <w:basedOn w:val="Standaard"/>
    <w:next w:val="Standaard"/>
    <w:autoRedefine/>
    <w:semiHidden/>
    <w:pPr>
      <w:ind w:left="1760" w:hanging="220"/>
    </w:pPr>
  </w:style>
  <w:style w:type="paragraph" w:styleId="Index9">
    <w:name w:val="index 9"/>
    <w:basedOn w:val="Standaard"/>
    <w:next w:val="Standaard"/>
    <w:autoRedefine/>
    <w:semiHidden/>
    <w:pPr>
      <w:ind w:left="1980" w:hanging="220"/>
    </w:pPr>
  </w:style>
  <w:style w:type="paragraph" w:styleId="Indexkop">
    <w:name w:val="index heading"/>
    <w:basedOn w:val="Standaard"/>
    <w:next w:val="Index1"/>
    <w:semiHidden/>
  </w:style>
  <w:style w:type="paragraph" w:styleId="Documentstructuur">
    <w:name w:val="Document Map"/>
    <w:basedOn w:val="Standaard"/>
    <w:semiHidden/>
    <w:pPr>
      <w:shd w:val="clear" w:color="auto" w:fill="000080"/>
    </w:pPr>
    <w:rPr>
      <w:rFonts w:ascii="Tahoma" w:hAnsi="Tahoma"/>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customStyle="1" w:styleId="opsom">
    <w:name w:val="opsom"/>
    <w:basedOn w:val="Standaard"/>
    <w:pPr>
      <w:numPr>
        <w:numId w:val="1"/>
      </w:numPr>
      <w:spacing w:after="60"/>
    </w:pPr>
  </w:style>
  <w:style w:type="paragraph" w:styleId="Ballontekst">
    <w:name w:val="Balloon Text"/>
    <w:basedOn w:val="Standaard"/>
    <w:semiHidden/>
    <w:rPr>
      <w:rFonts w:ascii="Tahoma" w:hAnsi="Tahoma" w:cs="Tahoma"/>
      <w:sz w:val="16"/>
      <w:szCs w:val="16"/>
    </w:rPr>
  </w:style>
  <w:style w:type="paragraph" w:customStyle="1" w:styleId="Variabelegegevens">
    <w:name w:val="Variabele gegevens"/>
    <w:basedOn w:val="Standaard"/>
    <w:pPr>
      <w:spacing w:line="260" w:lineRule="exact"/>
    </w:pPr>
    <w:rPr>
      <w:rFonts w:ascii="V&amp;W Syntax (Adobe)" w:hAnsi="V&amp;W Syntax (Adobe)"/>
      <w:spacing w:val="4"/>
      <w:sz w:val="20"/>
      <w:szCs w:val="24"/>
      <w:lang w:eastAsia="en-US"/>
    </w:rPr>
  </w:style>
  <w:style w:type="paragraph" w:styleId="Eindnoottekst">
    <w:name w:val="endnote text"/>
    <w:basedOn w:val="Standaard"/>
    <w:link w:val="EindnoottekstChar"/>
    <w:uiPriority w:val="99"/>
    <w:semiHidden/>
    <w:unhideWhenUsed/>
    <w:pPr>
      <w:spacing w:line="240" w:lineRule="auto"/>
    </w:pPr>
    <w:rPr>
      <w:rFonts w:ascii="Times New Roman" w:hAnsi="Times New Roman"/>
      <w:sz w:val="20"/>
      <w:lang w:val="x-none" w:eastAsia="en-US"/>
    </w:rPr>
  </w:style>
  <w:style w:type="character" w:customStyle="1" w:styleId="EindnoottekstChar">
    <w:name w:val="Eindnoottekst Char"/>
    <w:link w:val="Eindnoottekst"/>
    <w:uiPriority w:val="99"/>
    <w:semiHidden/>
    <w:rPr>
      <w:lang w:eastAsia="en-US"/>
    </w:rPr>
  </w:style>
  <w:style w:type="character" w:styleId="Eindnootmarkering">
    <w:name w:val="endnote reference"/>
    <w:uiPriority w:val="99"/>
    <w:semiHidden/>
    <w:unhideWhenUsed/>
    <w:rPr>
      <w:vertAlign w:val="superscript"/>
    </w:rPr>
  </w:style>
  <w:style w:type="table" w:styleId="Tabelraster">
    <w:name w:val="Table Grid"/>
    <w:basedOn w:val="Standaardtabel"/>
    <w:pPr>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Adressering">
    <w:name w:val="Adressering"/>
    <w:basedOn w:val="Standaard"/>
  </w:style>
  <w:style w:type="character" w:styleId="Verwijzingopmerking">
    <w:name w:val="annotation reference"/>
    <w:semiHidden/>
    <w:rPr>
      <w:sz w:val="16"/>
      <w:szCs w:val="16"/>
    </w:rPr>
  </w:style>
  <w:style w:type="paragraph" w:styleId="Tekstopmerking">
    <w:name w:val="annotation text"/>
    <w:basedOn w:val="Standaard"/>
    <w:link w:val="TekstopmerkingChar"/>
    <w:semiHidden/>
  </w:style>
  <w:style w:type="character" w:customStyle="1" w:styleId="TekstopmerkingChar">
    <w:name w:val="Tekst opmerking Char"/>
    <w:link w:val="Tekstopmerking"/>
    <w:semiHidden/>
    <w:rPr>
      <w:rFonts w:ascii="Baskerville MT" w:hAnsi="Baskerville MT"/>
      <w:sz w:val="22"/>
      <w:lang w:val="nl-NL" w:eastAsia="nl-NL" w:bidi="ar-SA"/>
    </w:rPr>
  </w:style>
  <w:style w:type="paragraph" w:customStyle="1" w:styleId="Opsomming">
    <w:name w:val="Opsomming"/>
    <w:basedOn w:val="Standaard"/>
    <w:pPr>
      <w:tabs>
        <w:tab w:val="left" w:pos="284"/>
        <w:tab w:val="num" w:pos="360"/>
      </w:tabs>
      <w:suppressAutoHyphens/>
      <w:spacing w:line="260" w:lineRule="exact"/>
      <w:ind w:left="284" w:hanging="284"/>
    </w:pPr>
    <w:rPr>
      <w:rFonts w:ascii="Arial" w:hAnsi="Arial"/>
      <w:spacing w:val="4"/>
      <w:sz w:val="18"/>
      <w:lang w:eastAsia="ar-SA"/>
    </w:rPr>
  </w:style>
  <w:style w:type="character" w:styleId="GevolgdeHyperlink">
    <w:name w:val="FollowedHyperlink"/>
    <w:rPr>
      <w:color w:val="800080"/>
      <w:u w:val="single"/>
    </w:rPr>
  </w:style>
  <w:style w:type="paragraph" w:styleId="Onderwerpvanopmerking">
    <w:name w:val="annotation subject"/>
    <w:basedOn w:val="Tekstopmerking"/>
    <w:next w:val="Tekstopmerking"/>
    <w:semiHidden/>
    <w:rPr>
      <w:b/>
      <w:bCs/>
      <w:sz w:val="20"/>
    </w:rPr>
  </w:style>
  <w:style w:type="table" w:customStyle="1" w:styleId="Huisstijl">
    <w:name w:val="Huisstijl"/>
    <w:basedOn w:val="Tabelraster"/>
    <w:pPr>
      <w:spacing w:line="240" w:lineRule="atLeast"/>
    </w:pPr>
    <w:rPr>
      <w:rFonts w:ascii="Baskerville MT" w:hAnsi="Baskerville MT"/>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New York" w:hAnsi="New York"/>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BijlageTitelblad">
    <w:name w:val="BijlageTitelblad"/>
    <w:basedOn w:val="Standaard"/>
    <w:rsid w:val="00C4273D"/>
    <w:pPr>
      <w:numPr>
        <w:numId w:val="2"/>
      </w:numPr>
      <w:spacing w:line="240" w:lineRule="atLeast"/>
      <w:jc w:val="center"/>
    </w:pPr>
    <w:rPr>
      <w:rFonts w:ascii="Arial Black" w:hAnsi="Arial Black"/>
      <w:sz w:val="32"/>
    </w:rPr>
  </w:style>
  <w:style w:type="character" w:customStyle="1" w:styleId="Kop3Char">
    <w:name w:val="Kop 3 Char"/>
    <w:link w:val="Kop3"/>
    <w:rsid w:val="00F16958"/>
    <w:rPr>
      <w:rFonts w:ascii="Arial" w:hAnsi="Arial"/>
      <w:b/>
      <w:lang w:eastAsia="x-none"/>
    </w:rPr>
  </w:style>
  <w:style w:type="character" w:customStyle="1" w:styleId="KoptekstChar">
    <w:name w:val="Koptekst Char"/>
    <w:link w:val="Koptekst"/>
    <w:uiPriority w:val="99"/>
    <w:rsid w:val="00B64ED5"/>
    <w:rPr>
      <w:rFonts w:ascii="Baskerville MT" w:hAnsi="Baskerville MT"/>
      <w:sz w:val="22"/>
    </w:rPr>
  </w:style>
  <w:style w:type="paragraph" w:customStyle="1" w:styleId="Kleurrijkelijst-accent11">
    <w:name w:val="Kleurrijke lijst - accent 11"/>
    <w:basedOn w:val="Standaard"/>
    <w:uiPriority w:val="34"/>
    <w:qFormat/>
    <w:rsid w:val="005810A8"/>
    <w:pPr>
      <w:ind w:left="708"/>
    </w:pPr>
  </w:style>
  <w:style w:type="paragraph" w:customStyle="1" w:styleId="Kleurrijkearcering-accent11">
    <w:name w:val="Kleurrijke arcering - accent 11"/>
    <w:hidden/>
    <w:uiPriority w:val="99"/>
    <w:semiHidden/>
    <w:rsid w:val="00FA412B"/>
    <w:rPr>
      <w:rFonts w:ascii="Baskerville MT" w:hAnsi="Baskerville MT"/>
      <w:sz w:val="22"/>
    </w:rPr>
  </w:style>
  <w:style w:type="paragraph" w:styleId="Tekstzonderopmaak">
    <w:name w:val="Plain Text"/>
    <w:basedOn w:val="Standaard"/>
    <w:link w:val="TekstzonderopmaakChar"/>
    <w:uiPriority w:val="99"/>
    <w:semiHidden/>
    <w:unhideWhenUsed/>
    <w:rsid w:val="003B2183"/>
    <w:rPr>
      <w:rFonts w:ascii="Courier New" w:hAnsi="Courier New"/>
      <w:sz w:val="20"/>
      <w:lang w:val="x-none" w:eastAsia="x-none"/>
    </w:rPr>
  </w:style>
  <w:style w:type="character" w:customStyle="1" w:styleId="TekstzonderopmaakChar">
    <w:name w:val="Tekst zonder opmaak Char"/>
    <w:link w:val="Tekstzonderopmaak"/>
    <w:uiPriority w:val="99"/>
    <w:semiHidden/>
    <w:rsid w:val="003B2183"/>
    <w:rPr>
      <w:rFonts w:ascii="Courier New" w:hAnsi="Courier New" w:cs="Courier New"/>
    </w:rPr>
  </w:style>
  <w:style w:type="paragraph" w:customStyle="1" w:styleId="Default">
    <w:name w:val="Default"/>
    <w:rsid w:val="007516ED"/>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55426"/>
    <w:pPr>
      <w:ind w:left="708"/>
    </w:pPr>
  </w:style>
  <w:style w:type="character" w:customStyle="1" w:styleId="Kop1Char">
    <w:name w:val="Kop 1 Char"/>
    <w:link w:val="Kop1"/>
    <w:rsid w:val="00F16958"/>
    <w:rPr>
      <w:rFonts w:ascii="Arial" w:hAnsi="Arial"/>
      <w:b/>
      <w:sz w:val="26"/>
    </w:rPr>
  </w:style>
  <w:style w:type="paragraph" w:customStyle="1" w:styleId="Pa8">
    <w:name w:val="Pa8"/>
    <w:basedOn w:val="Standaard"/>
    <w:next w:val="Standaard"/>
    <w:uiPriority w:val="99"/>
    <w:rsid w:val="00F10D43"/>
    <w:pPr>
      <w:autoSpaceDE w:val="0"/>
      <w:autoSpaceDN w:val="0"/>
      <w:adjustRightInd w:val="0"/>
      <w:spacing w:line="181" w:lineRule="atLeast"/>
    </w:pPr>
    <w:rPr>
      <w:rFonts w:ascii="Arial" w:hAnsi="Arial" w:cs="Arial"/>
      <w:sz w:val="24"/>
      <w:szCs w:val="24"/>
    </w:rPr>
  </w:style>
  <w:style w:type="character" w:customStyle="1" w:styleId="Kop2Char">
    <w:name w:val="Kop 2 Char"/>
    <w:link w:val="Kop2"/>
    <w:rsid w:val="00F16958"/>
    <w:rPr>
      <w:rFonts w:ascii="Arial" w:hAnsi="Arial"/>
      <w:b/>
    </w:rPr>
  </w:style>
  <w:style w:type="numbering" w:customStyle="1" w:styleId="Geenlijst1">
    <w:name w:val="Geen lijst1"/>
    <w:next w:val="Geenlijst"/>
    <w:uiPriority w:val="99"/>
    <w:semiHidden/>
    <w:unhideWhenUsed/>
    <w:rsid w:val="00276D69"/>
  </w:style>
  <w:style w:type="paragraph" w:styleId="Revisie">
    <w:name w:val="Revision"/>
    <w:hidden/>
    <w:uiPriority w:val="99"/>
    <w:semiHidden/>
    <w:rsid w:val="00276D69"/>
    <w:rPr>
      <w:rFonts w:ascii="Baskerville MT" w:hAnsi="Baskerville MT"/>
      <w:sz w:val="22"/>
    </w:rPr>
  </w:style>
  <w:style w:type="character" w:customStyle="1" w:styleId="Plattetekstinspringen2Char">
    <w:name w:val="Platte tekst inspringen 2 Char"/>
    <w:link w:val="Plattetekstinspringen2"/>
    <w:rsid w:val="00276D69"/>
    <w:rPr>
      <w:rFonts w:ascii="Arial" w:hAnsi="Arial"/>
    </w:rPr>
  </w:style>
  <w:style w:type="character" w:customStyle="1" w:styleId="Kop4Char">
    <w:name w:val="Kop 4 Char"/>
    <w:aliases w:val="Level 2 - a Char,054 Char"/>
    <w:link w:val="Kop4"/>
    <w:rsid w:val="00276D69"/>
    <w:rPr>
      <w:rFonts w:ascii="Futura Book" w:hAnsi="Futura Book"/>
      <w:b/>
    </w:rPr>
  </w:style>
  <w:style w:type="paragraph" w:customStyle="1" w:styleId="Char">
    <w:name w:val="Char"/>
    <w:basedOn w:val="Standaard"/>
    <w:rsid w:val="00276D69"/>
    <w:pPr>
      <w:spacing w:after="160" w:line="240" w:lineRule="exact"/>
    </w:pPr>
    <w:rPr>
      <w:rFonts w:ascii="Tahoma" w:hAnsi="Tahoma" w:cs="Arial"/>
      <w:sz w:val="20"/>
      <w:szCs w:val="22"/>
      <w:lang w:val="en-US" w:eastAsia="en-US"/>
    </w:rPr>
  </w:style>
  <w:style w:type="character" w:customStyle="1" w:styleId="tel">
    <w:name w:val="tel"/>
    <w:rsid w:val="00276D69"/>
  </w:style>
  <w:style w:type="paragraph" w:styleId="Lijstnummering3">
    <w:name w:val="List Number 3"/>
    <w:basedOn w:val="Standaard"/>
    <w:rsid w:val="00276D69"/>
    <w:pPr>
      <w:numPr>
        <w:numId w:val="4"/>
      </w:numPr>
      <w:tabs>
        <w:tab w:val="left" w:pos="397"/>
      </w:tabs>
    </w:pPr>
  </w:style>
  <w:style w:type="numbering" w:customStyle="1" w:styleId="11111111">
    <w:name w:val="1 / 1.1 / 1.1.111"/>
    <w:basedOn w:val="Geenlijst"/>
    <w:next w:val="111111"/>
    <w:rsid w:val="00276D69"/>
  </w:style>
  <w:style w:type="numbering" w:styleId="111111">
    <w:name w:val="Outline List 2"/>
    <w:basedOn w:val="Geenlijst"/>
    <w:uiPriority w:val="99"/>
    <w:semiHidden/>
    <w:unhideWhenUsed/>
    <w:rsid w:val="00276D69"/>
  </w:style>
  <w:style w:type="paragraph" w:customStyle="1" w:styleId="Standard">
    <w:name w:val="Standard"/>
    <w:rsid w:val="006511DA"/>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Geenafstand">
    <w:name w:val="No Spacing"/>
    <w:uiPriority w:val="1"/>
    <w:qFormat/>
    <w:rsid w:val="005A6ABB"/>
    <w:rPr>
      <w:rFonts w:ascii="Calibri" w:eastAsia="Calibri" w:hAnsi="Calibri"/>
      <w:sz w:val="22"/>
      <w:szCs w:val="22"/>
      <w:lang w:eastAsia="en-US"/>
    </w:rPr>
  </w:style>
  <w:style w:type="paragraph" w:styleId="Bijschrift">
    <w:name w:val="caption"/>
    <w:basedOn w:val="Standaard"/>
    <w:next w:val="Standaard"/>
    <w:uiPriority w:val="35"/>
    <w:unhideWhenUsed/>
    <w:qFormat/>
    <w:rsid w:val="00B872AF"/>
    <w:pPr>
      <w:spacing w:after="200" w:line="240" w:lineRule="auto"/>
    </w:pPr>
    <w:rPr>
      <w:rFonts w:ascii="Arial" w:eastAsia="Calibri" w:hAnsi="Arial"/>
      <w:i/>
      <w:iCs/>
      <w:color w:val="44546A"/>
      <w:sz w:val="18"/>
      <w:szCs w:val="18"/>
      <w:lang w:eastAsia="en-US"/>
    </w:rPr>
  </w:style>
  <w:style w:type="character" w:customStyle="1" w:styleId="VoettekstChar">
    <w:name w:val="Voettekst Char"/>
    <w:link w:val="Voettekst"/>
    <w:uiPriority w:val="99"/>
    <w:rsid w:val="00FE6BE0"/>
    <w:rPr>
      <w:rFonts w:ascii="Futura Book" w:hAnsi="Futura Book"/>
      <w:sz w:val="16"/>
    </w:rPr>
  </w:style>
  <w:style w:type="character" w:styleId="Onopgelostemelding">
    <w:name w:val="Unresolved Mention"/>
    <w:uiPriority w:val="99"/>
    <w:semiHidden/>
    <w:unhideWhenUsed/>
    <w:rsid w:val="00C7772A"/>
    <w:rPr>
      <w:color w:val="605E5C"/>
      <w:shd w:val="clear" w:color="auto" w:fill="E1DFDD"/>
    </w:rPr>
  </w:style>
  <w:style w:type="character" w:customStyle="1" w:styleId="fontstyle01">
    <w:name w:val="fontstyle01"/>
    <w:basedOn w:val="Standaardalinea-lettertype"/>
    <w:rsid w:val="00454702"/>
    <w:rPr>
      <w:rFonts w:ascii="ArialMT" w:hAnsi="ArialMT" w:hint="default"/>
      <w:b w:val="0"/>
      <w:bCs w:val="0"/>
      <w:i w:val="0"/>
      <w:iCs w:val="0"/>
      <w:color w:val="000000"/>
      <w:sz w:val="20"/>
      <w:szCs w:val="20"/>
    </w:rPr>
  </w:style>
  <w:style w:type="paragraph" w:styleId="Normaalweb">
    <w:name w:val="Normal (Web)"/>
    <w:basedOn w:val="Standaard"/>
    <w:uiPriority w:val="99"/>
    <w:semiHidden/>
    <w:unhideWhenUsed/>
    <w:rsid w:val="00AA26A6"/>
    <w:pPr>
      <w:spacing w:before="100" w:beforeAutospacing="1" w:after="100" w:afterAutospacing="1" w:line="240" w:lineRule="auto"/>
    </w:pPr>
    <w:rPr>
      <w:rFonts w:ascii="Verdana" w:eastAsiaTheme="minorHAnsi" w:hAnsi="Verdana" w:cs="Calibri"/>
      <w:szCs w:val="22"/>
    </w:rPr>
  </w:style>
  <w:style w:type="paragraph" w:customStyle="1" w:styleId="paragraph">
    <w:name w:val="paragraph"/>
    <w:basedOn w:val="Standaard"/>
    <w:rsid w:val="0056134B"/>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6134B"/>
  </w:style>
  <w:style w:type="character" w:customStyle="1" w:styleId="eop">
    <w:name w:val="eop"/>
    <w:basedOn w:val="Standaardalinea-lettertype"/>
    <w:rsid w:val="0056134B"/>
  </w:style>
  <w:style w:type="character" w:customStyle="1" w:styleId="spellingerror">
    <w:name w:val="spellingerror"/>
    <w:basedOn w:val="Standaardalinea-lettertype"/>
    <w:rsid w:val="00B60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5193">
      <w:bodyDiv w:val="1"/>
      <w:marLeft w:val="0"/>
      <w:marRight w:val="0"/>
      <w:marTop w:val="0"/>
      <w:marBottom w:val="0"/>
      <w:divBdr>
        <w:top w:val="none" w:sz="0" w:space="0" w:color="auto"/>
        <w:left w:val="none" w:sz="0" w:space="0" w:color="auto"/>
        <w:bottom w:val="none" w:sz="0" w:space="0" w:color="auto"/>
        <w:right w:val="none" w:sz="0" w:space="0" w:color="auto"/>
      </w:divBdr>
    </w:div>
    <w:div w:id="91558312">
      <w:bodyDiv w:val="1"/>
      <w:marLeft w:val="0"/>
      <w:marRight w:val="0"/>
      <w:marTop w:val="0"/>
      <w:marBottom w:val="0"/>
      <w:divBdr>
        <w:top w:val="none" w:sz="0" w:space="0" w:color="auto"/>
        <w:left w:val="none" w:sz="0" w:space="0" w:color="auto"/>
        <w:bottom w:val="none" w:sz="0" w:space="0" w:color="auto"/>
        <w:right w:val="none" w:sz="0" w:space="0" w:color="auto"/>
      </w:divBdr>
    </w:div>
    <w:div w:id="105083366">
      <w:bodyDiv w:val="1"/>
      <w:marLeft w:val="0"/>
      <w:marRight w:val="0"/>
      <w:marTop w:val="0"/>
      <w:marBottom w:val="0"/>
      <w:divBdr>
        <w:top w:val="none" w:sz="0" w:space="0" w:color="auto"/>
        <w:left w:val="none" w:sz="0" w:space="0" w:color="auto"/>
        <w:bottom w:val="none" w:sz="0" w:space="0" w:color="auto"/>
        <w:right w:val="none" w:sz="0" w:space="0" w:color="auto"/>
      </w:divBdr>
      <w:divsChild>
        <w:div w:id="241649474">
          <w:marLeft w:val="0"/>
          <w:marRight w:val="0"/>
          <w:marTop w:val="0"/>
          <w:marBottom w:val="0"/>
          <w:divBdr>
            <w:top w:val="none" w:sz="0" w:space="0" w:color="auto"/>
            <w:left w:val="none" w:sz="0" w:space="0" w:color="auto"/>
            <w:bottom w:val="none" w:sz="0" w:space="0" w:color="auto"/>
            <w:right w:val="none" w:sz="0" w:space="0" w:color="auto"/>
          </w:divBdr>
        </w:div>
        <w:div w:id="1278489123">
          <w:marLeft w:val="0"/>
          <w:marRight w:val="0"/>
          <w:marTop w:val="0"/>
          <w:marBottom w:val="0"/>
          <w:divBdr>
            <w:top w:val="none" w:sz="0" w:space="0" w:color="auto"/>
            <w:left w:val="none" w:sz="0" w:space="0" w:color="auto"/>
            <w:bottom w:val="none" w:sz="0" w:space="0" w:color="auto"/>
            <w:right w:val="none" w:sz="0" w:space="0" w:color="auto"/>
          </w:divBdr>
        </w:div>
      </w:divsChild>
    </w:div>
    <w:div w:id="208417331">
      <w:bodyDiv w:val="1"/>
      <w:marLeft w:val="0"/>
      <w:marRight w:val="0"/>
      <w:marTop w:val="0"/>
      <w:marBottom w:val="0"/>
      <w:divBdr>
        <w:top w:val="none" w:sz="0" w:space="0" w:color="auto"/>
        <w:left w:val="none" w:sz="0" w:space="0" w:color="auto"/>
        <w:bottom w:val="none" w:sz="0" w:space="0" w:color="auto"/>
        <w:right w:val="none" w:sz="0" w:space="0" w:color="auto"/>
      </w:divBdr>
    </w:div>
    <w:div w:id="227347211">
      <w:bodyDiv w:val="1"/>
      <w:marLeft w:val="0"/>
      <w:marRight w:val="0"/>
      <w:marTop w:val="0"/>
      <w:marBottom w:val="0"/>
      <w:divBdr>
        <w:top w:val="none" w:sz="0" w:space="0" w:color="auto"/>
        <w:left w:val="none" w:sz="0" w:space="0" w:color="auto"/>
        <w:bottom w:val="none" w:sz="0" w:space="0" w:color="auto"/>
        <w:right w:val="none" w:sz="0" w:space="0" w:color="auto"/>
      </w:divBdr>
    </w:div>
    <w:div w:id="439187194">
      <w:bodyDiv w:val="1"/>
      <w:marLeft w:val="0"/>
      <w:marRight w:val="0"/>
      <w:marTop w:val="0"/>
      <w:marBottom w:val="0"/>
      <w:divBdr>
        <w:top w:val="none" w:sz="0" w:space="0" w:color="auto"/>
        <w:left w:val="none" w:sz="0" w:space="0" w:color="auto"/>
        <w:bottom w:val="none" w:sz="0" w:space="0" w:color="auto"/>
        <w:right w:val="none" w:sz="0" w:space="0" w:color="auto"/>
      </w:divBdr>
    </w:div>
    <w:div w:id="441149316">
      <w:bodyDiv w:val="1"/>
      <w:marLeft w:val="0"/>
      <w:marRight w:val="0"/>
      <w:marTop w:val="0"/>
      <w:marBottom w:val="0"/>
      <w:divBdr>
        <w:top w:val="none" w:sz="0" w:space="0" w:color="auto"/>
        <w:left w:val="none" w:sz="0" w:space="0" w:color="auto"/>
        <w:bottom w:val="none" w:sz="0" w:space="0" w:color="auto"/>
        <w:right w:val="none" w:sz="0" w:space="0" w:color="auto"/>
      </w:divBdr>
    </w:div>
    <w:div w:id="493691486">
      <w:bodyDiv w:val="1"/>
      <w:marLeft w:val="0"/>
      <w:marRight w:val="0"/>
      <w:marTop w:val="0"/>
      <w:marBottom w:val="0"/>
      <w:divBdr>
        <w:top w:val="none" w:sz="0" w:space="0" w:color="auto"/>
        <w:left w:val="none" w:sz="0" w:space="0" w:color="auto"/>
        <w:bottom w:val="none" w:sz="0" w:space="0" w:color="auto"/>
        <w:right w:val="none" w:sz="0" w:space="0" w:color="auto"/>
      </w:divBdr>
    </w:div>
    <w:div w:id="515197321">
      <w:bodyDiv w:val="1"/>
      <w:marLeft w:val="0"/>
      <w:marRight w:val="0"/>
      <w:marTop w:val="0"/>
      <w:marBottom w:val="0"/>
      <w:divBdr>
        <w:top w:val="none" w:sz="0" w:space="0" w:color="auto"/>
        <w:left w:val="none" w:sz="0" w:space="0" w:color="auto"/>
        <w:bottom w:val="none" w:sz="0" w:space="0" w:color="auto"/>
        <w:right w:val="none" w:sz="0" w:space="0" w:color="auto"/>
      </w:divBdr>
    </w:div>
    <w:div w:id="536744782">
      <w:bodyDiv w:val="1"/>
      <w:marLeft w:val="0"/>
      <w:marRight w:val="0"/>
      <w:marTop w:val="0"/>
      <w:marBottom w:val="0"/>
      <w:divBdr>
        <w:top w:val="none" w:sz="0" w:space="0" w:color="auto"/>
        <w:left w:val="none" w:sz="0" w:space="0" w:color="auto"/>
        <w:bottom w:val="none" w:sz="0" w:space="0" w:color="auto"/>
        <w:right w:val="none" w:sz="0" w:space="0" w:color="auto"/>
      </w:divBdr>
    </w:div>
    <w:div w:id="552231908">
      <w:bodyDiv w:val="1"/>
      <w:marLeft w:val="0"/>
      <w:marRight w:val="0"/>
      <w:marTop w:val="0"/>
      <w:marBottom w:val="0"/>
      <w:divBdr>
        <w:top w:val="none" w:sz="0" w:space="0" w:color="auto"/>
        <w:left w:val="none" w:sz="0" w:space="0" w:color="auto"/>
        <w:bottom w:val="none" w:sz="0" w:space="0" w:color="auto"/>
        <w:right w:val="none" w:sz="0" w:space="0" w:color="auto"/>
      </w:divBdr>
    </w:div>
    <w:div w:id="670527740">
      <w:bodyDiv w:val="1"/>
      <w:marLeft w:val="0"/>
      <w:marRight w:val="0"/>
      <w:marTop w:val="0"/>
      <w:marBottom w:val="0"/>
      <w:divBdr>
        <w:top w:val="none" w:sz="0" w:space="0" w:color="auto"/>
        <w:left w:val="none" w:sz="0" w:space="0" w:color="auto"/>
        <w:bottom w:val="none" w:sz="0" w:space="0" w:color="auto"/>
        <w:right w:val="none" w:sz="0" w:space="0" w:color="auto"/>
      </w:divBdr>
    </w:div>
    <w:div w:id="708845432">
      <w:bodyDiv w:val="1"/>
      <w:marLeft w:val="0"/>
      <w:marRight w:val="0"/>
      <w:marTop w:val="0"/>
      <w:marBottom w:val="0"/>
      <w:divBdr>
        <w:top w:val="none" w:sz="0" w:space="0" w:color="auto"/>
        <w:left w:val="none" w:sz="0" w:space="0" w:color="auto"/>
        <w:bottom w:val="none" w:sz="0" w:space="0" w:color="auto"/>
        <w:right w:val="none" w:sz="0" w:space="0" w:color="auto"/>
      </w:divBdr>
    </w:div>
    <w:div w:id="750154263">
      <w:bodyDiv w:val="1"/>
      <w:marLeft w:val="0"/>
      <w:marRight w:val="0"/>
      <w:marTop w:val="0"/>
      <w:marBottom w:val="0"/>
      <w:divBdr>
        <w:top w:val="none" w:sz="0" w:space="0" w:color="auto"/>
        <w:left w:val="none" w:sz="0" w:space="0" w:color="auto"/>
        <w:bottom w:val="none" w:sz="0" w:space="0" w:color="auto"/>
        <w:right w:val="none" w:sz="0" w:space="0" w:color="auto"/>
      </w:divBdr>
    </w:div>
    <w:div w:id="846867908">
      <w:bodyDiv w:val="1"/>
      <w:marLeft w:val="0"/>
      <w:marRight w:val="0"/>
      <w:marTop w:val="0"/>
      <w:marBottom w:val="0"/>
      <w:divBdr>
        <w:top w:val="none" w:sz="0" w:space="0" w:color="auto"/>
        <w:left w:val="none" w:sz="0" w:space="0" w:color="auto"/>
        <w:bottom w:val="none" w:sz="0" w:space="0" w:color="auto"/>
        <w:right w:val="none" w:sz="0" w:space="0" w:color="auto"/>
      </w:divBdr>
    </w:div>
    <w:div w:id="1178038222">
      <w:bodyDiv w:val="1"/>
      <w:marLeft w:val="0"/>
      <w:marRight w:val="0"/>
      <w:marTop w:val="0"/>
      <w:marBottom w:val="0"/>
      <w:divBdr>
        <w:top w:val="none" w:sz="0" w:space="0" w:color="auto"/>
        <w:left w:val="none" w:sz="0" w:space="0" w:color="auto"/>
        <w:bottom w:val="none" w:sz="0" w:space="0" w:color="auto"/>
        <w:right w:val="none" w:sz="0" w:space="0" w:color="auto"/>
      </w:divBdr>
    </w:div>
    <w:div w:id="1248659260">
      <w:bodyDiv w:val="1"/>
      <w:marLeft w:val="0"/>
      <w:marRight w:val="0"/>
      <w:marTop w:val="0"/>
      <w:marBottom w:val="0"/>
      <w:divBdr>
        <w:top w:val="none" w:sz="0" w:space="0" w:color="auto"/>
        <w:left w:val="none" w:sz="0" w:space="0" w:color="auto"/>
        <w:bottom w:val="none" w:sz="0" w:space="0" w:color="auto"/>
        <w:right w:val="none" w:sz="0" w:space="0" w:color="auto"/>
      </w:divBdr>
    </w:div>
    <w:div w:id="1281181579">
      <w:bodyDiv w:val="1"/>
      <w:marLeft w:val="0"/>
      <w:marRight w:val="0"/>
      <w:marTop w:val="0"/>
      <w:marBottom w:val="0"/>
      <w:divBdr>
        <w:top w:val="none" w:sz="0" w:space="0" w:color="auto"/>
        <w:left w:val="none" w:sz="0" w:space="0" w:color="auto"/>
        <w:bottom w:val="none" w:sz="0" w:space="0" w:color="auto"/>
        <w:right w:val="none" w:sz="0" w:space="0" w:color="auto"/>
      </w:divBdr>
    </w:div>
    <w:div w:id="1458766700">
      <w:bodyDiv w:val="1"/>
      <w:marLeft w:val="0"/>
      <w:marRight w:val="0"/>
      <w:marTop w:val="0"/>
      <w:marBottom w:val="0"/>
      <w:divBdr>
        <w:top w:val="none" w:sz="0" w:space="0" w:color="auto"/>
        <w:left w:val="none" w:sz="0" w:space="0" w:color="auto"/>
        <w:bottom w:val="none" w:sz="0" w:space="0" w:color="auto"/>
        <w:right w:val="none" w:sz="0" w:space="0" w:color="auto"/>
      </w:divBdr>
    </w:div>
    <w:div w:id="1582636869">
      <w:bodyDiv w:val="1"/>
      <w:marLeft w:val="0"/>
      <w:marRight w:val="0"/>
      <w:marTop w:val="0"/>
      <w:marBottom w:val="0"/>
      <w:divBdr>
        <w:top w:val="none" w:sz="0" w:space="0" w:color="auto"/>
        <w:left w:val="none" w:sz="0" w:space="0" w:color="auto"/>
        <w:bottom w:val="none" w:sz="0" w:space="0" w:color="auto"/>
        <w:right w:val="none" w:sz="0" w:space="0" w:color="auto"/>
      </w:divBdr>
    </w:div>
    <w:div w:id="1605578345">
      <w:bodyDiv w:val="1"/>
      <w:marLeft w:val="0"/>
      <w:marRight w:val="0"/>
      <w:marTop w:val="0"/>
      <w:marBottom w:val="0"/>
      <w:divBdr>
        <w:top w:val="none" w:sz="0" w:space="0" w:color="auto"/>
        <w:left w:val="none" w:sz="0" w:space="0" w:color="auto"/>
        <w:bottom w:val="none" w:sz="0" w:space="0" w:color="auto"/>
        <w:right w:val="none" w:sz="0" w:space="0" w:color="auto"/>
      </w:divBdr>
    </w:div>
    <w:div w:id="1805538655">
      <w:bodyDiv w:val="1"/>
      <w:marLeft w:val="0"/>
      <w:marRight w:val="0"/>
      <w:marTop w:val="0"/>
      <w:marBottom w:val="0"/>
      <w:divBdr>
        <w:top w:val="none" w:sz="0" w:space="0" w:color="auto"/>
        <w:left w:val="none" w:sz="0" w:space="0" w:color="auto"/>
        <w:bottom w:val="none" w:sz="0" w:space="0" w:color="auto"/>
        <w:right w:val="none" w:sz="0" w:space="0" w:color="auto"/>
      </w:divBdr>
    </w:div>
    <w:div w:id="1840658697">
      <w:bodyDiv w:val="1"/>
      <w:marLeft w:val="0"/>
      <w:marRight w:val="0"/>
      <w:marTop w:val="0"/>
      <w:marBottom w:val="0"/>
      <w:divBdr>
        <w:top w:val="none" w:sz="0" w:space="0" w:color="auto"/>
        <w:left w:val="none" w:sz="0" w:space="0" w:color="auto"/>
        <w:bottom w:val="none" w:sz="0" w:space="0" w:color="auto"/>
        <w:right w:val="none" w:sz="0" w:space="0" w:color="auto"/>
      </w:divBdr>
    </w:div>
    <w:div w:id="1843623283">
      <w:bodyDiv w:val="1"/>
      <w:marLeft w:val="0"/>
      <w:marRight w:val="0"/>
      <w:marTop w:val="0"/>
      <w:marBottom w:val="0"/>
      <w:divBdr>
        <w:top w:val="none" w:sz="0" w:space="0" w:color="auto"/>
        <w:left w:val="none" w:sz="0" w:space="0" w:color="auto"/>
        <w:bottom w:val="none" w:sz="0" w:space="0" w:color="auto"/>
        <w:right w:val="none" w:sz="0" w:space="0" w:color="auto"/>
      </w:divBdr>
    </w:div>
    <w:div w:id="1859466305">
      <w:bodyDiv w:val="1"/>
      <w:marLeft w:val="0"/>
      <w:marRight w:val="0"/>
      <w:marTop w:val="0"/>
      <w:marBottom w:val="0"/>
      <w:divBdr>
        <w:top w:val="none" w:sz="0" w:space="0" w:color="auto"/>
        <w:left w:val="none" w:sz="0" w:space="0" w:color="auto"/>
        <w:bottom w:val="none" w:sz="0" w:space="0" w:color="auto"/>
        <w:right w:val="none" w:sz="0" w:space="0" w:color="auto"/>
      </w:divBdr>
    </w:div>
    <w:div w:id="1866600567">
      <w:bodyDiv w:val="1"/>
      <w:marLeft w:val="0"/>
      <w:marRight w:val="0"/>
      <w:marTop w:val="0"/>
      <w:marBottom w:val="0"/>
      <w:divBdr>
        <w:top w:val="none" w:sz="0" w:space="0" w:color="auto"/>
        <w:left w:val="none" w:sz="0" w:space="0" w:color="auto"/>
        <w:bottom w:val="none" w:sz="0" w:space="0" w:color="auto"/>
        <w:right w:val="none" w:sz="0" w:space="0" w:color="auto"/>
      </w:divBdr>
      <w:divsChild>
        <w:div w:id="1015304878">
          <w:marLeft w:val="0"/>
          <w:marRight w:val="0"/>
          <w:marTop w:val="0"/>
          <w:marBottom w:val="0"/>
          <w:divBdr>
            <w:top w:val="none" w:sz="0" w:space="0" w:color="auto"/>
            <w:left w:val="none" w:sz="0" w:space="0" w:color="auto"/>
            <w:bottom w:val="none" w:sz="0" w:space="0" w:color="auto"/>
            <w:right w:val="none" w:sz="0" w:space="0" w:color="auto"/>
          </w:divBdr>
        </w:div>
        <w:div w:id="1214392224">
          <w:marLeft w:val="0"/>
          <w:marRight w:val="0"/>
          <w:marTop w:val="0"/>
          <w:marBottom w:val="0"/>
          <w:divBdr>
            <w:top w:val="none" w:sz="0" w:space="0" w:color="auto"/>
            <w:left w:val="none" w:sz="0" w:space="0" w:color="auto"/>
            <w:bottom w:val="none" w:sz="0" w:space="0" w:color="auto"/>
            <w:right w:val="none" w:sz="0" w:space="0" w:color="auto"/>
          </w:divBdr>
        </w:div>
      </w:divsChild>
    </w:div>
    <w:div w:id="1902909222">
      <w:bodyDiv w:val="1"/>
      <w:marLeft w:val="0"/>
      <w:marRight w:val="0"/>
      <w:marTop w:val="0"/>
      <w:marBottom w:val="0"/>
      <w:divBdr>
        <w:top w:val="none" w:sz="0" w:space="0" w:color="auto"/>
        <w:left w:val="none" w:sz="0" w:space="0" w:color="auto"/>
        <w:bottom w:val="none" w:sz="0" w:space="0" w:color="auto"/>
        <w:right w:val="none" w:sz="0" w:space="0" w:color="auto"/>
      </w:divBdr>
    </w:div>
    <w:div w:id="2012446608">
      <w:bodyDiv w:val="1"/>
      <w:marLeft w:val="0"/>
      <w:marRight w:val="0"/>
      <w:marTop w:val="0"/>
      <w:marBottom w:val="0"/>
      <w:divBdr>
        <w:top w:val="none" w:sz="0" w:space="0" w:color="auto"/>
        <w:left w:val="none" w:sz="0" w:space="0" w:color="auto"/>
        <w:bottom w:val="none" w:sz="0" w:space="0" w:color="auto"/>
        <w:right w:val="none" w:sz="0" w:space="0" w:color="auto"/>
      </w:divBdr>
    </w:div>
    <w:div w:id="2016179657">
      <w:bodyDiv w:val="1"/>
      <w:marLeft w:val="0"/>
      <w:marRight w:val="0"/>
      <w:marTop w:val="0"/>
      <w:marBottom w:val="0"/>
      <w:divBdr>
        <w:top w:val="none" w:sz="0" w:space="0" w:color="auto"/>
        <w:left w:val="none" w:sz="0" w:space="0" w:color="auto"/>
        <w:bottom w:val="none" w:sz="0" w:space="0" w:color="auto"/>
        <w:right w:val="none" w:sz="0" w:space="0" w:color="auto"/>
      </w:divBdr>
    </w:div>
    <w:div w:id="211906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49" ma:contentTypeDescription=" " ma:contentTypeScope="" ma:versionID="73054d8263133a7bde4d38dd8fc0ce3f">
  <xsd:schema xmlns:xsd="http://www.w3.org/2001/XMLSchema" xmlns:xs="http://www.w3.org/2001/XMLSchema" xmlns:p="http://schemas.microsoft.com/office/2006/metadata/properties" xmlns:ns2="2339a4b8-2bfd-48d0-85af-f58c7c2b4333" xmlns:ns3="9861a4b9-4731-4bcd-ab72-4c2793fe2a03" targetNamespace="http://schemas.microsoft.com/office/2006/metadata/properties" ma:root="true" ma:fieldsID="1160221939d49b7feb3cb25d18981571" ns2:_="" ns3:_="">
    <xsd:import namespace="2339a4b8-2bfd-48d0-85af-f58c7c2b4333"/>
    <xsd:import namespace="9861a4b9-4731-4bcd-ab72-4c2793fe2a03"/>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3:PUBegindatumdossier" minOccurs="0"/>
                <xsd:element ref="ns2:PUEinddatumdossier" minOccurs="0"/>
                <xsd:element ref="ns3:PUSelectiecategorie" minOccurs="0"/>
                <xsd:element ref="ns3:PUDossiernaam" minOccurs="0"/>
                <xsd:element ref="ns3:_dlc_DocIdUrl" minOccurs="0"/>
                <xsd:element ref="ns3:_dlc_DocIdPersistId" minOccurs="0"/>
                <xsd:element ref="ns3:TaxCatchAll" minOccurs="0"/>
                <xsd:element ref="ns3:_dlc_DocI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d6579817e59147ae85edfd3136814cae" minOccurs="0"/>
                <xsd:element ref="ns3:d48145a825f34c759bf35e0f0f98a24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9a4b8-2bfd-48d0-85af-f58c7c2b4333"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WBSElement" ma:index="7" nillable="true" ma:displayName="WBS element" ma:default="P.1292" ma:hidden="true" ma:internalName="PUWBSElement" ma:readOnly="false">
      <xsd:simpleType>
        <xsd:restriction base="dms:Text">
          <xsd:maxLength value="255"/>
        </xsd:restriction>
      </xsd:simpleType>
    </xsd:element>
    <xsd:element name="PUWBSOmschrijving" ma:index="8" nillable="true" ma:displayName="WBS omschrijving" ma:default="Uitbreiding PR Breukelen" ma:hidden="true" ma:internalName="PUWBSOmschrijving" ma:readOnly="false">
      <xsd:simpleType>
        <xsd:restriction base="dms:Text">
          <xsd:maxLength value="255"/>
        </xsd:restriction>
      </xsd:simpleType>
    </xsd:element>
    <xsd:element name="PUEinddatumdossier" ma:index="10" nillable="true" ma:displayName="Einddatumdossier" ma:format="DateOnly" ma:hidden="true" ma:internalName="PUEinddatumdossier" ma:readOnly="false">
      <xsd:simpleType>
        <xsd:restriction base="dms:DateTim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0" nillable="true" ma:displayName="Tags" ma:internalName="MediaServiceAutoTag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61a4b9-4731-4bcd-ab72-4c2793fe2a03" elementFormDefault="qualified">
    <xsd:import namespace="http://schemas.microsoft.com/office/2006/documentManagement/types"/>
    <xsd:import namespace="http://schemas.microsoft.com/office/infopath/2007/PartnerControls"/>
    <xsd:element name="PUBegindatumdossier" ma:index="9" nillable="true" ma:displayName="Begindatumdossier" ma:default="2020-11-02T00:00:00.000+01:00" ma:format="DateOnly" ma:hidden="true" ma:internalName="PUBegindatumdossier" ma:readOnly="false">
      <xsd:simpleType>
        <xsd:restriction base="dms:DateTime"/>
      </xsd:simpleType>
    </xsd:element>
    <xsd:element name="PUSelectiecategorie" ma:index="11" nillable="true" ma:displayName="Selectiecategorie" ma:default="421" ma:hidden="true" ma:internalName="PUSelectiecategorie" ma:readOnly="false">
      <xsd:simpleType>
        <xsd:restriction base="dms:Text">
          <xsd:maxLength value="255"/>
        </xsd:restriction>
      </xsd:simpleType>
    </xsd:element>
    <xsd:element name="PUDossiernaam" ma:index="12" nillable="true" ma:displayName="Dossiernaam" ma:default="PR Breukelen Bouw van een parkeergarage" ma:hidden="true" ma:internalName="PUDossiernaam" ma:readOnly="false">
      <xsd:simpleType>
        <xsd:restriction base="dms:Text">
          <xsd:maxLength value="255"/>
        </xsd:restriction>
      </xsd:simpleType>
    </xsd:element>
    <xsd:element name="_dlc_DocIdUrl" ma:index="1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element name="TaxCatchAll" ma:index="15" nillable="true" ma:displayName="Taxonomy Catch All Column" ma:hidden="true" ma:list="{2c28076b-998c-438f-8195-0d9b76ef52b8}" ma:internalName="TaxCatchAll" ma:showField="CatchAllData" ma:web="9861a4b9-4731-4bcd-ab72-4c2793fe2a03">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SharedWithUsers" ma:index="2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Gedeeld met details" ma:internalName="SharedWithDetails" ma:readOnly="true">
      <xsd:simpleType>
        <xsd:restriction base="dms:Note">
          <xsd:maxLength value="255"/>
        </xsd:restriction>
      </xsd:simpleType>
    </xsd:element>
    <xsd:element name="n35da69e1c1047dea46f4e43c827e5fd" ma:index="34" nillable="true" ma:taxonomy="true" ma:internalName="n35da69e1c1047dea46f4e43c827e5fd" ma:taxonomyFieldName="PUBewaartermijn" ma:displayName="Bewaartermijn" ma:readOnly="false" ma:default="-1;#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36" nillable="true" ma:taxonomy="true" ma:internalName="c69891f5b6724842a1992b729e890d0f" ma:taxonomyFieldName="PUDocumentTrefwoorden" ma:displayName="Document trefwoorden" ma:fieldId="{c69891f5-b672-4842-a199-2b729e890d0f}" ma:taxonomyMulti="true" ma:sspId="d6e20898-9fd2-4753-9924-3f7380c5943a" ma:termSetId="16c4ab2a-e9e1-4f08-82e7-8be8dfed53c7" ma:anchorId="00000000-0000-0000-0000-000000000000" ma:open="true" ma:isKeyword="false">
      <xsd:complexType>
        <xsd:sequence>
          <xsd:element ref="pc:Terms" minOccurs="0" maxOccurs="1"/>
        </xsd:sequence>
      </xsd:complexType>
    </xsd:element>
    <xsd:element name="dc87032591014caf9b8c241199203258" ma:index="38" nillable="true" ma:taxonomy="true" ma:internalName="dc87032591014caf9b8c241199203258" ma:taxonomyFieldName="PUDoelenboom" ma:displayName="Doelenboom" ma:readOnly="false" ma:default="-1;#Knooppunten|bef27742-5de4-49c2-83c6-160dc197ddd1"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40" nillable="true" ma:taxonomy="true" ma:internalName="bee6bab28bc347dea223a27ae484b55c" ma:taxonomyFieldName="PUEindverantwoordelijkeProceseigenaar" ma:displayName="Eindverantwoordelijke proceseigenaar" ma:readOnly="false" ma:default="-1;#MOB - Concernopdracht eigenaar CMT - Concernmanager Mobiliteit|478afafc-6119-4085-9d6a-97dbf4861bb2"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42" nillable="true" ma:taxonomy="true" ma:internalName="kb23fa795b9743b8adae1149359e24fa" ma:taxonomyFieldName="PUProceseigenaar" ma:displayName="Proceseigenaar" ma:readOnly="false" ma:default="-1;#TL MOB-TPM, Teamleider Trambedrijf Projectmanagement|611a64a8-09cb-46c0-b156-78b8e3660654"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44" nillable="true" ma:taxonomy="true" ma:internalName="e28028357a134c8cba3ce1e424d81274" ma:taxonomyFieldName="PUThema" ma:displayName="Thema" ma:readOnly="false" ma:default="-1;#Mobiliteit|e56c7fbe-da72-4b32-9b1d-f1df0db5f92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46" nillable="true" ma:taxonomy="true" ma:internalName="ecddcceb7a3944bcb5df119ed71fb281" ma:taxonomyFieldName="PUWaardering" ma:displayName="Waardering" ma:readOnly="false" ma:default="-1;#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d6579817e59147ae85edfd3136814cae" ma:index="48" nillable="true" ma:taxonomy="true" ma:internalName="d6579817e59147ae85edfd3136814cae" ma:taxonomyFieldName="PUWerkproces" ma:displayName="Werkproces" ma:readOnly="false" ma:default="-1;#731. Beheren en onderhouden van provinciale wegen, bermen en voorzieningen in wegen|4a678119-00b3-4695-9df1-0354e51717ae"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50" nillable="true" ma:taxonomy="true" ma:internalName="d48145a825f34c759bf35e0f0f98a24d" ma:taxonomyFieldName="PUWerkingsgebiedDossier" ma:displayName="Werkingsgebied dossier" ma:readOnly="false" ma:default="-1;#Utrecht|ddf86f93-2e97-4075-96ae-bd71b4c1dc6a"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egindatumCopyright xmlns="2339a4b8-2bfd-48d0-85af-f58c7c2b4333" xsi:nil="true"/>
    <PUEinddatumCopyright xmlns="2339a4b8-2bfd-48d0-85af-f58c7c2b4333" xsi:nil="true"/>
    <n35da69e1c1047dea46f4e43c827e5fd xmlns="9861a4b9-4731-4bcd-ab72-4c2793fe2a03">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Begindatumdossier xmlns="9861a4b9-4731-4bcd-ab72-4c2793fe2a03">2020-11-02T00:00:00+00:00</PUBegindatumdossier>
    <e28028357a134c8cba3ce1e424d81274 xmlns="9861a4b9-4731-4bcd-ab72-4c2793fe2a03">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e56c7fbe-da72-4b32-9b1d-f1df0db5f923</TermId>
        </TermInfo>
      </Terms>
    </e28028357a134c8cba3ce1e424d81274>
    <PUWBSElement xmlns="2339a4b8-2bfd-48d0-85af-f58c7c2b4333">P.1292</PUWBSElement>
    <d6579817e59147ae85edfd3136814cae xmlns="9861a4b9-4731-4bcd-ab72-4c2793fe2a03">
      <Terms xmlns="http://schemas.microsoft.com/office/infopath/2007/PartnerControls">
        <TermInfo xmlns="http://schemas.microsoft.com/office/infopath/2007/PartnerControls">
          <TermName xmlns="http://schemas.microsoft.com/office/infopath/2007/PartnerControls">731. Beheren en onderhouden van provinciale wegen, bermen en voorzieningen in wegen</TermName>
          <TermId xmlns="http://schemas.microsoft.com/office/infopath/2007/PartnerControls">4a678119-00b3-4695-9df1-0354e51717ae</TermId>
        </TermInfo>
      </Terms>
    </d6579817e59147ae85edfd3136814cae>
    <PUCopyrightRechten xmlns="2339a4b8-2bfd-48d0-85af-f58c7c2b4333">false</PUCopyrightRechten>
    <kb23fa795b9743b8adae1149359e24fa xmlns="9861a4b9-4731-4bcd-ab72-4c2793fe2a03">
      <Terms xmlns="http://schemas.microsoft.com/office/infopath/2007/PartnerControls">
        <TermInfo xmlns="http://schemas.microsoft.com/office/infopath/2007/PartnerControls">
          <TermName xmlns="http://schemas.microsoft.com/office/infopath/2007/PartnerControls">TL MOB-TPM, Teamleider Trambedrijf Projectmanagement</TermName>
          <TermId xmlns="http://schemas.microsoft.com/office/infopath/2007/PartnerControls">611a64a8-09cb-46c0-b156-78b8e3660654</TermId>
        </TermInfo>
      </Terms>
    </kb23fa795b9743b8adae1149359e24fa>
    <PUEinddatumdossier xmlns="2339a4b8-2bfd-48d0-85af-f58c7c2b4333" xsi:nil="true"/>
    <d48145a825f34c759bf35e0f0f98a24d xmlns="9861a4b9-4731-4bcd-ab72-4c2793fe2a03">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WBSOmschrijving xmlns="2339a4b8-2bfd-48d0-85af-f58c7c2b4333">Uitbreiding PR Breukelen</PUWBSOmschrijving>
    <TaxCatchAll xmlns="9861a4b9-4731-4bcd-ab72-4c2793fe2a03">
      <Value>8</Value>
      <Value>7</Value>
      <Value>6</Value>
      <Value>5</Value>
      <Value>4</Value>
      <Value>3</Value>
      <Value>2</Value>
      <Value>1</Value>
    </TaxCatchAll>
    <bee6bab28bc347dea223a27ae484b55c xmlns="9861a4b9-4731-4bcd-ab72-4c2793fe2a03">
      <Terms xmlns="http://schemas.microsoft.com/office/infopath/2007/PartnerControls">
        <TermInfo xmlns="http://schemas.microsoft.com/office/infopath/2007/PartnerControls">
          <TermName xmlns="http://schemas.microsoft.com/office/infopath/2007/PartnerControls">MOB - Concernopdracht eigenaar CMT - Concernmanager Mobiliteit</TermName>
          <TermId xmlns="http://schemas.microsoft.com/office/infopath/2007/PartnerControls">478afafc-6119-4085-9d6a-97dbf4861bb2</TermId>
        </TermInfo>
      </Terms>
    </bee6bab28bc347dea223a27ae484b55c>
    <PUSelectiecategorie xmlns="9861a4b9-4731-4bcd-ab72-4c2793fe2a03">421</PUSelectiecategorie>
    <dc87032591014caf9b8c241199203258 xmlns="9861a4b9-4731-4bcd-ab72-4c2793fe2a03">
      <Terms xmlns="http://schemas.microsoft.com/office/infopath/2007/PartnerControls">
        <TermInfo xmlns="http://schemas.microsoft.com/office/infopath/2007/PartnerControls">
          <TermName xmlns="http://schemas.microsoft.com/office/infopath/2007/PartnerControls">Knooppunten</TermName>
          <TermId xmlns="http://schemas.microsoft.com/office/infopath/2007/PartnerControls">bef27742-5de4-49c2-83c6-160dc197ddd1</TermId>
        </TermInfo>
      </Terms>
    </dc87032591014caf9b8c241199203258>
    <PUWerkingsgebiedDocument xmlns="2339a4b8-2bfd-48d0-85af-f58c7c2b4333" xsi:nil="true"/>
    <PUOmschrijvingVoorwaardenCopyright xmlns="2339a4b8-2bfd-48d0-85af-f58c7c2b4333" xsi:nil="true"/>
    <c69891f5b6724842a1992b729e890d0f xmlns="9861a4b9-4731-4bcd-ab72-4c2793fe2a03">
      <Terms xmlns="http://schemas.microsoft.com/office/infopath/2007/PartnerControls"/>
    </c69891f5b6724842a1992b729e890d0f>
    <ecddcceb7a3944bcb5df119ed71fb281 xmlns="9861a4b9-4731-4bcd-ab72-4c2793fe2a03">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Dossiernaam xmlns="9861a4b9-4731-4bcd-ab72-4c2793fe2a03">PR Breukelen Bouw van een parkeergarage</PUDossiernaam>
    <_dlc_DocId xmlns="9861a4b9-4731-4bcd-ab72-4c2793fe2a03">UTSP-337179696-431</_dlc_DocId>
    <_dlc_DocIdUrl xmlns="9861a4b9-4731-4bcd-ab72-4c2793fe2a03">
      <Url>https://provincieutrecht.sharepoint.com/sites/prjct-UitbreidingPRBreukelen/_layouts/15/DocIdRedir.aspx?ID=UTSP-337179696-431</Url>
      <Description>UTSP-337179696-431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188C0F-5EE2-42C6-9581-675FF2475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39a4b8-2bfd-48d0-85af-f58c7c2b4333"/>
    <ds:schemaRef ds:uri="9861a4b9-4731-4bcd-ab72-4c2793fe2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3EEA31-CC2F-4A9E-8AE8-0F38701807B2}">
  <ds:schemaRefs>
    <ds:schemaRef ds:uri="http://schemas.microsoft.com/sharepoint/v3/contenttype/forms"/>
  </ds:schemaRefs>
</ds:datastoreItem>
</file>

<file path=customXml/itemProps3.xml><?xml version="1.0" encoding="utf-8"?>
<ds:datastoreItem xmlns:ds="http://schemas.openxmlformats.org/officeDocument/2006/customXml" ds:itemID="{DECE2C9B-6970-492E-A5A6-1DB0F4161C3C}">
  <ds:schemaRefs>
    <ds:schemaRef ds:uri="9861a4b9-4731-4bcd-ab72-4c2793fe2a03"/>
    <ds:schemaRef ds:uri="http://purl.org/dc/terms/"/>
    <ds:schemaRef ds:uri="http://schemas.openxmlformats.org/package/2006/metadata/core-properties"/>
    <ds:schemaRef ds:uri="2339a4b8-2bfd-48d0-85af-f58c7c2b433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FA1DED3-FC40-4501-BD53-572EC80DD774}">
  <ds:schemaRefs>
    <ds:schemaRef ds:uri="http://schemas.openxmlformats.org/officeDocument/2006/bibliography"/>
  </ds:schemaRefs>
</ds:datastoreItem>
</file>

<file path=customXml/itemProps5.xml><?xml version="1.0" encoding="utf-8"?>
<ds:datastoreItem xmlns:ds="http://schemas.openxmlformats.org/officeDocument/2006/customXml" ds:itemID="{2B96F1DA-17C9-400E-9016-C55422171FC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4283</Characters>
  <Application>Microsoft Office Word</Application>
  <DocSecurity>0</DocSecurity>
  <Lines>35</Lines>
  <Paragraphs>10</Paragraphs>
  <ScaleCrop>false</ScaleCrop>
  <Company>Provincie Utrecht</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Provincie Utrecht</dc:title>
  <dc:subject/>
  <dc:creator>Louis Pothof</dc:creator>
  <cp:keywords/>
  <cp:lastModifiedBy>Pothof, Louis</cp:lastModifiedBy>
  <cp:revision>2</cp:revision>
  <cp:lastPrinted>2020-08-20T09:46:00Z</cp:lastPrinted>
  <dcterms:created xsi:type="dcterms:W3CDTF">2021-10-14T17:12:00Z</dcterms:created>
  <dcterms:modified xsi:type="dcterms:W3CDTF">2021-10-14T17:12:00Z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
  </property>
  <property fmtid="{D5CDD505-2E9C-101B-9397-08002B2CF9AE}" pid="3" name="ContentTypeId">
    <vt:lpwstr>0x0101003E9A2B830A3CB44DBCE3112387D3A13600027D544D4B8B7248AEBB31D1D05FB4E3</vt:lpwstr>
  </property>
  <property fmtid="{D5CDD505-2E9C-101B-9397-08002B2CF9AE}" pid="4" name="_AdHocReviewCycleID">
    <vt:i4>-1802507158</vt:i4>
  </property>
  <property fmtid="{D5CDD505-2E9C-101B-9397-08002B2CF9AE}" pid="5" name="_NewReviewCycle">
    <vt:lpwstr/>
  </property>
  <property fmtid="{D5CDD505-2E9C-101B-9397-08002B2CF9AE}" pid="6" name="_EmailSubject">
    <vt:lpwstr>2109-10759- Vragenlijst individuele vragenronde Aande Stegge</vt:lpwstr>
  </property>
  <property fmtid="{D5CDD505-2E9C-101B-9397-08002B2CF9AE}" pid="7" name="_AuthorEmail">
    <vt:lpwstr>jorick.straatman@provincie-utrecht.nl</vt:lpwstr>
  </property>
  <property fmtid="{D5CDD505-2E9C-101B-9397-08002B2CF9AE}" pid="8" name="_AuthorEmailDisplayName">
    <vt:lpwstr>Straatman, Jorick</vt:lpwstr>
  </property>
  <property fmtid="{D5CDD505-2E9C-101B-9397-08002B2CF9AE}" pid="9" name="_PreviousAdHocReviewCycleID">
    <vt:i4>1948148664</vt:i4>
  </property>
  <property fmtid="{D5CDD505-2E9C-101B-9397-08002B2CF9AE}" pid="10" name="_ReviewingToolsShownOnce">
    <vt:lpwstr/>
  </property>
  <property fmtid="{D5CDD505-2E9C-101B-9397-08002B2CF9AE}" pid="11" name="PUBewaartermijn">
    <vt:lpwstr>6;#Blijvend bewaren|e5ca1b2a-a741-485a-bdf8-91756cb0387b</vt:lpwstr>
  </property>
  <property fmtid="{D5CDD505-2E9C-101B-9397-08002B2CF9AE}" pid="12" name="PUWaardering">
    <vt:lpwstr>5;#Bewaren|4570fb31-860c-44f7-be36-40938139c6a7</vt:lpwstr>
  </property>
  <property fmtid="{D5CDD505-2E9C-101B-9397-08002B2CF9AE}" pid="13" name="PUThema">
    <vt:lpwstr>2;#Mobiliteit|e56c7fbe-da72-4b32-9b1d-f1df0db5f923</vt:lpwstr>
  </property>
  <property fmtid="{D5CDD505-2E9C-101B-9397-08002B2CF9AE}" pid="14" name="PUProceseigenaar">
    <vt:lpwstr>4;#TL MOB-TPM, Teamleider Trambedrijf Projectmanagement|611a64a8-09cb-46c0-b156-78b8e3660654</vt:lpwstr>
  </property>
  <property fmtid="{D5CDD505-2E9C-101B-9397-08002B2CF9AE}" pid="15" name="PUDocumentTrefwoorden">
    <vt:lpwstr/>
  </property>
  <property fmtid="{D5CDD505-2E9C-101B-9397-08002B2CF9AE}" pid="16" name="PUDoelenboom">
    <vt:lpwstr>7;#Knooppunten|bef27742-5de4-49c2-83c6-160dc197ddd1</vt:lpwstr>
  </property>
  <property fmtid="{D5CDD505-2E9C-101B-9397-08002B2CF9AE}" pid="17" name="PUEindverantwoordelijkeProceseigenaar">
    <vt:lpwstr>8;#MOB - Concernopdracht eigenaar CMT - Concernmanager Mobiliteit|478afafc-6119-4085-9d6a-97dbf4861bb2</vt:lpwstr>
  </property>
  <property fmtid="{D5CDD505-2E9C-101B-9397-08002B2CF9AE}" pid="18" name="PUWerkproces">
    <vt:lpwstr>3;#731. Beheren en onderhouden van provinciale wegen, bermen en voorzieningen in wegen|4a678119-00b3-4695-9df1-0354e51717ae</vt:lpwstr>
  </property>
  <property fmtid="{D5CDD505-2E9C-101B-9397-08002B2CF9AE}" pid="19" name="PUWerkingsgebiedDossier">
    <vt:lpwstr>1;#Utrecht|ddf86f93-2e97-4075-96ae-bd71b4c1dc6a</vt:lpwstr>
  </property>
  <property fmtid="{D5CDD505-2E9C-101B-9397-08002B2CF9AE}" pid="20" name="_dlc_DocIdItemGuid">
    <vt:lpwstr>cee8309b-2786-4a01-89d2-c0e80df68697</vt:lpwstr>
  </property>
</Properties>
</file>