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9B07B" w14:textId="2124752C" w:rsidR="005A6ABB" w:rsidRPr="00714247" w:rsidRDefault="00361535" w:rsidP="005A6ABB">
      <w:pPr>
        <w:pStyle w:val="Kop1"/>
        <w:numPr>
          <w:ilvl w:val="0"/>
          <w:numId w:val="0"/>
        </w:numPr>
        <w:rPr>
          <w:rFonts w:cs="Arial"/>
          <w:bCs/>
          <w:sz w:val="28"/>
          <w:szCs w:val="28"/>
        </w:rPr>
      </w:pPr>
      <w:bookmarkStart w:id="0" w:name="_Toc531943847"/>
      <w:bookmarkStart w:id="1" w:name="_Toc48813595"/>
      <w:r>
        <w:rPr>
          <w:rFonts w:cs="Arial"/>
          <w:sz w:val="28"/>
          <w:szCs w:val="28"/>
        </w:rPr>
        <w:t xml:space="preserve">211013 Beantwoorden </w:t>
      </w:r>
      <w:r w:rsidR="00A974FC">
        <w:rPr>
          <w:rFonts w:cs="Arial"/>
          <w:sz w:val="28"/>
          <w:szCs w:val="28"/>
        </w:rPr>
        <w:t>Bouwteam (aannemer) bovengrondse garage P+R Breukelen</w:t>
      </w:r>
      <w:r w:rsidR="00CE39FE">
        <w:rPr>
          <w:rFonts w:cs="Arial"/>
          <w:sz w:val="28"/>
          <w:szCs w:val="28"/>
        </w:rPr>
        <w:t xml:space="preserve"> </w:t>
      </w:r>
      <w:r w:rsidR="00260FF9">
        <w:rPr>
          <w:rFonts w:cs="Arial"/>
          <w:sz w:val="28"/>
          <w:szCs w:val="28"/>
        </w:rPr>
        <w:t xml:space="preserve"> </w:t>
      </w:r>
      <w:bookmarkEnd w:id="0"/>
      <w:bookmarkEnd w:id="1"/>
    </w:p>
    <w:p w14:paraId="51C42A23" w14:textId="77777777" w:rsidR="005A6ABB" w:rsidRPr="00E51AE1" w:rsidRDefault="005A6ABB" w:rsidP="005A6ABB">
      <w:pPr>
        <w:pStyle w:val="Geenafstand"/>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458"/>
        <w:gridCol w:w="5855"/>
      </w:tblGrid>
      <w:tr w:rsidR="005A6ABB" w:rsidRPr="00913B06" w14:paraId="33E70593" w14:textId="77777777" w:rsidTr="00361535">
        <w:tc>
          <w:tcPr>
            <w:tcW w:w="703" w:type="dxa"/>
            <w:shd w:val="clear" w:color="auto" w:fill="BFBFBF" w:themeFill="background1" w:themeFillShade="BF"/>
          </w:tcPr>
          <w:p w14:paraId="6D916E2F" w14:textId="77777777" w:rsidR="005A6ABB" w:rsidRPr="00F96834" w:rsidRDefault="005A6ABB" w:rsidP="00EF4012">
            <w:pPr>
              <w:rPr>
                <w:rFonts w:ascii="Arial" w:hAnsi="Arial" w:cs="Arial"/>
                <w:sz w:val="18"/>
                <w:szCs w:val="18"/>
              </w:rPr>
            </w:pPr>
            <w:r w:rsidRPr="00F96834">
              <w:rPr>
                <w:rFonts w:ascii="Arial" w:hAnsi="Arial" w:cs="Arial"/>
                <w:sz w:val="18"/>
                <w:szCs w:val="18"/>
              </w:rPr>
              <w:t>NR. Vraag</w:t>
            </w:r>
          </w:p>
        </w:tc>
        <w:tc>
          <w:tcPr>
            <w:tcW w:w="2458" w:type="dxa"/>
            <w:shd w:val="clear" w:color="auto" w:fill="BFBFBF" w:themeFill="background1" w:themeFillShade="BF"/>
          </w:tcPr>
          <w:p w14:paraId="7F3CE95F" w14:textId="77777777" w:rsidR="005A6ABB" w:rsidRPr="00F96834" w:rsidRDefault="005A6ABB" w:rsidP="00EF4012">
            <w:pPr>
              <w:rPr>
                <w:rFonts w:ascii="Arial" w:hAnsi="Arial" w:cs="Arial"/>
                <w:sz w:val="18"/>
                <w:szCs w:val="18"/>
              </w:rPr>
            </w:pPr>
            <w:r w:rsidRPr="00F96834">
              <w:rPr>
                <w:rFonts w:ascii="Arial" w:hAnsi="Arial" w:cs="Arial"/>
                <w:sz w:val="18"/>
                <w:szCs w:val="18"/>
              </w:rPr>
              <w:t>Betreft par./blz.</w:t>
            </w:r>
          </w:p>
        </w:tc>
        <w:tc>
          <w:tcPr>
            <w:tcW w:w="5855" w:type="dxa"/>
            <w:shd w:val="clear" w:color="auto" w:fill="BFBFBF" w:themeFill="background1" w:themeFillShade="BF"/>
          </w:tcPr>
          <w:p w14:paraId="5ED1DBB8" w14:textId="77777777" w:rsidR="005A6ABB" w:rsidRPr="00F96834" w:rsidRDefault="005A6ABB" w:rsidP="00EF4012">
            <w:pPr>
              <w:rPr>
                <w:rFonts w:ascii="Arial" w:hAnsi="Arial" w:cs="Arial"/>
                <w:sz w:val="18"/>
                <w:szCs w:val="18"/>
              </w:rPr>
            </w:pPr>
            <w:r w:rsidRPr="00F96834">
              <w:rPr>
                <w:rFonts w:ascii="Arial" w:hAnsi="Arial" w:cs="Arial"/>
                <w:sz w:val="18"/>
                <w:szCs w:val="18"/>
              </w:rPr>
              <w:t>Vraag/ opmerking/ bezwaar</w:t>
            </w:r>
          </w:p>
        </w:tc>
      </w:tr>
      <w:tr w:rsidR="00260FF9" w:rsidRPr="00B60042" w14:paraId="65D75274" w14:textId="77777777" w:rsidTr="00361535">
        <w:tc>
          <w:tcPr>
            <w:tcW w:w="703" w:type="dxa"/>
            <w:shd w:val="clear" w:color="auto" w:fill="auto"/>
          </w:tcPr>
          <w:p w14:paraId="376832CC" w14:textId="2290932A" w:rsidR="00260FF9" w:rsidRPr="00B60042" w:rsidRDefault="00285A1C" w:rsidP="00260FF9">
            <w:pPr>
              <w:rPr>
                <w:rFonts w:ascii="Arial" w:hAnsi="Arial" w:cs="Arial"/>
                <w:sz w:val="20"/>
              </w:rPr>
            </w:pPr>
            <w:r w:rsidRPr="00B60042">
              <w:rPr>
                <w:rFonts w:ascii="Arial" w:hAnsi="Arial" w:cs="Arial"/>
                <w:sz w:val="20"/>
              </w:rPr>
              <w:t>1</w:t>
            </w:r>
          </w:p>
        </w:tc>
        <w:tc>
          <w:tcPr>
            <w:tcW w:w="2458" w:type="dxa"/>
            <w:shd w:val="clear" w:color="auto" w:fill="auto"/>
          </w:tcPr>
          <w:p w14:paraId="29EE6D86" w14:textId="50BA74BE" w:rsidR="007D6185" w:rsidRPr="00B60042" w:rsidRDefault="007D6185" w:rsidP="007D6185">
            <w:pPr>
              <w:spacing w:after="160" w:line="259" w:lineRule="auto"/>
              <w:rPr>
                <w:rFonts w:ascii="Arial" w:eastAsiaTheme="minorHAnsi" w:hAnsi="Arial" w:cs="Arial"/>
                <w:b/>
                <w:bCs/>
                <w:sz w:val="20"/>
                <w:lang w:eastAsia="en-US"/>
              </w:rPr>
            </w:pPr>
            <w:r w:rsidRPr="00B60042">
              <w:rPr>
                <w:rFonts w:ascii="Arial" w:eastAsiaTheme="minorHAnsi" w:hAnsi="Arial" w:cs="Arial"/>
                <w:b/>
                <w:bCs/>
                <w:sz w:val="20"/>
                <w:lang w:eastAsia="en-US"/>
              </w:rPr>
              <w:t>Vragen aangaande de indieningsdocumenten en de wijze van indiening</w:t>
            </w:r>
          </w:p>
          <w:p w14:paraId="33718FF5" w14:textId="701C0F07" w:rsidR="00260FF9" w:rsidRPr="00B60042" w:rsidRDefault="00260FF9" w:rsidP="003E43A6">
            <w:pPr>
              <w:rPr>
                <w:rFonts w:ascii="Arial" w:hAnsi="Arial" w:cs="Arial"/>
                <w:sz w:val="20"/>
              </w:rPr>
            </w:pPr>
          </w:p>
        </w:tc>
        <w:tc>
          <w:tcPr>
            <w:tcW w:w="5855" w:type="dxa"/>
            <w:shd w:val="clear" w:color="auto" w:fill="auto"/>
          </w:tcPr>
          <w:p w14:paraId="32A0EBAC" w14:textId="54C26046" w:rsidR="00225FA2" w:rsidRPr="00B60042" w:rsidRDefault="00260FF9" w:rsidP="00225FA2">
            <w:pPr>
              <w:spacing w:after="160" w:line="259" w:lineRule="auto"/>
              <w:contextualSpacing/>
              <w:rPr>
                <w:rFonts w:ascii="Arial" w:eastAsiaTheme="minorHAnsi" w:hAnsi="Arial" w:cs="Arial"/>
                <w:sz w:val="20"/>
                <w:lang w:eastAsia="en-US"/>
              </w:rPr>
            </w:pPr>
            <w:r w:rsidRPr="00B60042">
              <w:rPr>
                <w:rFonts w:ascii="Arial" w:hAnsi="Arial" w:cs="Arial"/>
                <w:sz w:val="20"/>
                <w:u w:val="single"/>
              </w:rPr>
              <w:t xml:space="preserve">Vraag: </w:t>
            </w:r>
            <w:r w:rsidR="00225FA2" w:rsidRPr="00B60042">
              <w:rPr>
                <w:rFonts w:ascii="Arial" w:eastAsiaTheme="minorHAnsi" w:hAnsi="Arial" w:cs="Arial"/>
                <w:sz w:val="20"/>
                <w:lang w:eastAsia="en-US"/>
              </w:rPr>
              <w:t>In bijlage 1 ‘checklist in te dienen stukken’ staat dat er een aanbiedingsbrief + namen deelnemers aanlevert moet worden, daar wordt vervolgens verwezen naar bijlage 8 (bedrijfsgegevens inschrijver). Wat dienen wij hieraan te houden? Wat wordt bedoeld met een aanbiedingsbrief?</w:t>
            </w:r>
          </w:p>
          <w:p w14:paraId="3F03986A" w14:textId="77777777" w:rsidR="00260FF9" w:rsidRPr="00B60042" w:rsidRDefault="00260FF9" w:rsidP="00260FF9">
            <w:pPr>
              <w:rPr>
                <w:rFonts w:ascii="Arial" w:hAnsi="Arial" w:cs="Arial"/>
                <w:sz w:val="20"/>
              </w:rPr>
            </w:pPr>
          </w:p>
          <w:p w14:paraId="782167B1" w14:textId="77777777" w:rsidR="0006439A" w:rsidRPr="00B60042" w:rsidRDefault="00260FF9" w:rsidP="002F02AA">
            <w:pPr>
              <w:rPr>
                <w:rFonts w:ascii="Arial" w:hAnsi="Arial" w:cs="Arial"/>
                <w:sz w:val="20"/>
                <w:u w:val="single"/>
              </w:rPr>
            </w:pPr>
            <w:r w:rsidRPr="00B60042">
              <w:rPr>
                <w:rFonts w:ascii="Arial" w:hAnsi="Arial" w:cs="Arial"/>
                <w:sz w:val="20"/>
                <w:u w:val="single"/>
              </w:rPr>
              <w:t>Antwoord:</w:t>
            </w:r>
          </w:p>
          <w:p w14:paraId="13840217" w14:textId="16666D26" w:rsidR="003408E5" w:rsidRPr="00B60042" w:rsidRDefault="003602CB" w:rsidP="002F02AA">
            <w:pPr>
              <w:rPr>
                <w:rFonts w:ascii="Arial" w:hAnsi="Arial" w:cs="Arial"/>
                <w:sz w:val="20"/>
              </w:rPr>
            </w:pPr>
            <w:r w:rsidRPr="00B60042">
              <w:rPr>
                <w:rFonts w:ascii="Arial" w:hAnsi="Arial" w:cs="Arial"/>
                <w:sz w:val="20"/>
              </w:rPr>
              <w:t>Aanbiedingsbrief</w:t>
            </w:r>
            <w:r w:rsidRPr="00B60042">
              <w:rPr>
                <w:rFonts w:ascii="Arial" w:hAnsi="Arial" w:cs="Arial"/>
                <w:sz w:val="20"/>
                <w:u w:val="single"/>
              </w:rPr>
              <w:t xml:space="preserve"> </w:t>
            </w:r>
            <w:r w:rsidR="002F02AA" w:rsidRPr="00B60042">
              <w:rPr>
                <w:rFonts w:ascii="Arial" w:hAnsi="Arial" w:cs="Arial"/>
                <w:sz w:val="20"/>
              </w:rPr>
              <w:t xml:space="preserve">is </w:t>
            </w:r>
            <w:r w:rsidR="003408E5" w:rsidRPr="00B60042">
              <w:rPr>
                <w:rFonts w:ascii="Arial" w:hAnsi="Arial" w:cs="Arial"/>
                <w:sz w:val="20"/>
              </w:rPr>
              <w:t xml:space="preserve">een brief </w:t>
            </w:r>
            <w:r w:rsidR="002D6B86" w:rsidRPr="00B60042">
              <w:rPr>
                <w:rFonts w:ascii="Arial" w:hAnsi="Arial" w:cs="Arial"/>
                <w:sz w:val="20"/>
              </w:rPr>
              <w:t xml:space="preserve">waarin inschrijver </w:t>
            </w:r>
            <w:r w:rsidR="002F02AA" w:rsidRPr="00B60042">
              <w:rPr>
                <w:rFonts w:ascii="Arial" w:hAnsi="Arial" w:cs="Arial"/>
                <w:sz w:val="20"/>
              </w:rPr>
              <w:t xml:space="preserve">kort </w:t>
            </w:r>
            <w:r w:rsidR="003408E5" w:rsidRPr="00B60042">
              <w:rPr>
                <w:rFonts w:ascii="Arial" w:hAnsi="Arial" w:cs="Arial"/>
                <w:sz w:val="20"/>
              </w:rPr>
              <w:t>beschrijft</w:t>
            </w:r>
            <w:r w:rsidR="002F02AA" w:rsidRPr="00B60042">
              <w:rPr>
                <w:rFonts w:ascii="Arial" w:hAnsi="Arial" w:cs="Arial"/>
                <w:sz w:val="20"/>
              </w:rPr>
              <w:t xml:space="preserve"> </w:t>
            </w:r>
            <w:r w:rsidR="002D6B86" w:rsidRPr="00B60042">
              <w:rPr>
                <w:rFonts w:ascii="Arial" w:hAnsi="Arial" w:cs="Arial"/>
                <w:sz w:val="20"/>
              </w:rPr>
              <w:t>of</w:t>
            </w:r>
            <w:r w:rsidR="002F02AA" w:rsidRPr="00B60042">
              <w:rPr>
                <w:rFonts w:ascii="Arial" w:hAnsi="Arial" w:cs="Arial"/>
                <w:sz w:val="20"/>
              </w:rPr>
              <w:t xml:space="preserve"> </w:t>
            </w:r>
            <w:r w:rsidR="00EC707F" w:rsidRPr="00B60042">
              <w:rPr>
                <w:rFonts w:ascii="Arial" w:hAnsi="Arial" w:cs="Arial"/>
                <w:sz w:val="20"/>
              </w:rPr>
              <w:t>inschrijver alleen of met andere</w:t>
            </w:r>
            <w:r w:rsidR="00A82319" w:rsidRPr="00B60042">
              <w:rPr>
                <w:rFonts w:ascii="Arial" w:hAnsi="Arial" w:cs="Arial"/>
                <w:sz w:val="20"/>
              </w:rPr>
              <w:t>n</w:t>
            </w:r>
            <w:r w:rsidR="00EC707F" w:rsidRPr="00B60042">
              <w:rPr>
                <w:rFonts w:ascii="Arial" w:hAnsi="Arial" w:cs="Arial"/>
                <w:sz w:val="20"/>
              </w:rPr>
              <w:t xml:space="preserve"> gaat deelnemen aan de Tender</w:t>
            </w:r>
            <w:r w:rsidR="002F1735" w:rsidRPr="00B60042">
              <w:rPr>
                <w:rFonts w:ascii="Arial" w:hAnsi="Arial" w:cs="Arial"/>
                <w:sz w:val="20"/>
              </w:rPr>
              <w:t xml:space="preserve">. </w:t>
            </w:r>
          </w:p>
          <w:p w14:paraId="2D5C0EE7" w14:textId="18E68301" w:rsidR="002F02AA" w:rsidRPr="00B60042" w:rsidRDefault="002F1735" w:rsidP="002F02AA">
            <w:pPr>
              <w:rPr>
                <w:rFonts w:ascii="Arial" w:hAnsi="Arial" w:cs="Arial"/>
                <w:bCs/>
                <w:sz w:val="20"/>
              </w:rPr>
            </w:pPr>
            <w:r w:rsidRPr="00B60042">
              <w:rPr>
                <w:rFonts w:ascii="Arial" w:hAnsi="Arial" w:cs="Arial"/>
                <w:sz w:val="20"/>
              </w:rPr>
              <w:t xml:space="preserve">De </w:t>
            </w:r>
            <w:r w:rsidR="00E833D2" w:rsidRPr="00B60042">
              <w:rPr>
                <w:rFonts w:ascii="Arial" w:hAnsi="Arial" w:cs="Arial"/>
                <w:sz w:val="20"/>
              </w:rPr>
              <w:t>NAW-</w:t>
            </w:r>
            <w:r w:rsidRPr="00B60042">
              <w:rPr>
                <w:rFonts w:ascii="Arial" w:hAnsi="Arial" w:cs="Arial"/>
                <w:sz w:val="20"/>
              </w:rPr>
              <w:t>ge</w:t>
            </w:r>
            <w:r w:rsidR="003408E5" w:rsidRPr="00B60042">
              <w:rPr>
                <w:rFonts w:ascii="Arial" w:hAnsi="Arial" w:cs="Arial"/>
                <w:sz w:val="20"/>
              </w:rPr>
              <w:t xml:space="preserve">gevens </w:t>
            </w:r>
            <w:r w:rsidR="00A82319" w:rsidRPr="00B60042">
              <w:rPr>
                <w:rFonts w:ascii="Arial" w:hAnsi="Arial" w:cs="Arial"/>
                <w:sz w:val="20"/>
              </w:rPr>
              <w:t xml:space="preserve">van inschrijver en anderen </w:t>
            </w:r>
            <w:r w:rsidR="003408E5" w:rsidRPr="00B60042">
              <w:rPr>
                <w:rFonts w:ascii="Arial" w:hAnsi="Arial" w:cs="Arial"/>
                <w:sz w:val="20"/>
              </w:rPr>
              <w:t>die</w:t>
            </w:r>
            <w:r w:rsidR="00A82319" w:rsidRPr="00B60042">
              <w:rPr>
                <w:rFonts w:ascii="Arial" w:hAnsi="Arial" w:cs="Arial"/>
                <w:sz w:val="20"/>
              </w:rPr>
              <w:t xml:space="preserve">nen </w:t>
            </w:r>
            <w:r w:rsidR="00E833D2" w:rsidRPr="00B60042">
              <w:rPr>
                <w:rFonts w:ascii="Arial" w:hAnsi="Arial" w:cs="Arial"/>
                <w:sz w:val="20"/>
              </w:rPr>
              <w:t>te worden beschreven in Bijlage 8.</w:t>
            </w:r>
          </w:p>
          <w:p w14:paraId="41013191" w14:textId="16C8B889" w:rsidR="002F02AA" w:rsidRPr="00B60042" w:rsidRDefault="002F02AA" w:rsidP="002F02AA">
            <w:pPr>
              <w:rPr>
                <w:rFonts w:ascii="Arial" w:hAnsi="Arial" w:cs="Arial"/>
                <w:bCs/>
                <w:sz w:val="20"/>
              </w:rPr>
            </w:pPr>
          </w:p>
        </w:tc>
      </w:tr>
      <w:tr w:rsidR="00260FF9" w:rsidRPr="00B60042" w14:paraId="226423B1" w14:textId="77777777" w:rsidTr="00361535">
        <w:tc>
          <w:tcPr>
            <w:tcW w:w="703" w:type="dxa"/>
            <w:shd w:val="clear" w:color="auto" w:fill="auto"/>
          </w:tcPr>
          <w:p w14:paraId="1083109F" w14:textId="50B3A49F" w:rsidR="00260FF9" w:rsidRPr="00B60042" w:rsidRDefault="00285A1C" w:rsidP="00260FF9">
            <w:pPr>
              <w:rPr>
                <w:rFonts w:ascii="Arial" w:hAnsi="Arial" w:cs="Arial"/>
                <w:sz w:val="20"/>
              </w:rPr>
            </w:pPr>
            <w:r w:rsidRPr="00B60042">
              <w:rPr>
                <w:rFonts w:ascii="Arial" w:hAnsi="Arial" w:cs="Arial"/>
                <w:sz w:val="20"/>
              </w:rPr>
              <w:t>2</w:t>
            </w:r>
          </w:p>
        </w:tc>
        <w:tc>
          <w:tcPr>
            <w:tcW w:w="2458" w:type="dxa"/>
            <w:shd w:val="clear" w:color="auto" w:fill="auto"/>
          </w:tcPr>
          <w:p w14:paraId="480C99C1" w14:textId="77777777" w:rsidR="00260FF9" w:rsidRPr="00B60042" w:rsidRDefault="00260FF9" w:rsidP="00260FF9">
            <w:pPr>
              <w:rPr>
                <w:rFonts w:ascii="Arial" w:hAnsi="Arial" w:cs="Arial"/>
                <w:sz w:val="20"/>
              </w:rPr>
            </w:pPr>
          </w:p>
          <w:p w14:paraId="0F216D7F" w14:textId="78A31341" w:rsidR="0094794B" w:rsidRPr="00B60042" w:rsidRDefault="0094794B" w:rsidP="00125F9A">
            <w:pPr>
              <w:rPr>
                <w:rFonts w:ascii="Arial" w:hAnsi="Arial" w:cs="Arial"/>
                <w:sz w:val="20"/>
              </w:rPr>
            </w:pPr>
          </w:p>
        </w:tc>
        <w:tc>
          <w:tcPr>
            <w:tcW w:w="5855" w:type="dxa"/>
            <w:shd w:val="clear" w:color="auto" w:fill="auto"/>
          </w:tcPr>
          <w:p w14:paraId="03B8FFBC" w14:textId="61FCD038" w:rsidR="00225FA2" w:rsidRPr="00B60042" w:rsidRDefault="00260FF9" w:rsidP="00225FA2">
            <w:pPr>
              <w:spacing w:after="160" w:line="259" w:lineRule="auto"/>
              <w:contextualSpacing/>
              <w:rPr>
                <w:rFonts w:ascii="Arial" w:eastAsiaTheme="minorHAnsi" w:hAnsi="Arial" w:cs="Arial"/>
                <w:sz w:val="20"/>
                <w:lang w:eastAsia="en-US"/>
              </w:rPr>
            </w:pPr>
            <w:r w:rsidRPr="00B60042">
              <w:rPr>
                <w:rFonts w:ascii="Arial" w:hAnsi="Arial" w:cs="Arial"/>
                <w:sz w:val="20"/>
                <w:u w:val="single"/>
              </w:rPr>
              <w:t xml:space="preserve">Vraag: </w:t>
            </w:r>
            <w:r w:rsidR="00225FA2" w:rsidRPr="00B60042">
              <w:rPr>
                <w:rFonts w:ascii="Arial" w:eastAsiaTheme="minorHAnsi" w:hAnsi="Arial" w:cs="Arial"/>
                <w:sz w:val="20"/>
                <w:lang w:eastAsia="en-US"/>
              </w:rPr>
              <w:t>Wij zien in bijlage 1 ‘checklist in te dienen stukken’ geen documenten/ ruimte voor de richtprijs en documenten die ingaan op ons ontwerp? Hoe dienen wij hiermee om te gaan?</w:t>
            </w:r>
          </w:p>
          <w:p w14:paraId="60EF1319" w14:textId="77777777" w:rsidR="00CC7455" w:rsidRPr="00B60042" w:rsidRDefault="00CC7455" w:rsidP="0094794B">
            <w:pPr>
              <w:rPr>
                <w:rFonts w:ascii="Arial" w:hAnsi="Arial" w:cs="Arial"/>
                <w:sz w:val="20"/>
                <w:u w:val="single"/>
              </w:rPr>
            </w:pPr>
          </w:p>
          <w:p w14:paraId="3E96FA3F" w14:textId="77777777" w:rsidR="0006439A" w:rsidRPr="00B60042" w:rsidRDefault="00260FF9" w:rsidP="0094794B">
            <w:pPr>
              <w:rPr>
                <w:rFonts w:ascii="Arial" w:hAnsi="Arial" w:cs="Arial"/>
                <w:sz w:val="20"/>
                <w:u w:val="single"/>
              </w:rPr>
            </w:pPr>
            <w:r w:rsidRPr="00B60042">
              <w:rPr>
                <w:rFonts w:ascii="Arial" w:hAnsi="Arial" w:cs="Arial"/>
                <w:sz w:val="20"/>
                <w:u w:val="single"/>
              </w:rPr>
              <w:t>Antwoord:</w:t>
            </w:r>
          </w:p>
          <w:p w14:paraId="4C661327" w14:textId="7E55D9F1" w:rsidR="003E4F8F" w:rsidRPr="00B60042" w:rsidRDefault="0058545C" w:rsidP="0094794B">
            <w:pPr>
              <w:rPr>
                <w:rFonts w:ascii="Arial" w:hAnsi="Arial" w:cs="Arial"/>
                <w:sz w:val="20"/>
              </w:rPr>
            </w:pPr>
            <w:r w:rsidRPr="00B60042">
              <w:rPr>
                <w:rFonts w:ascii="Arial" w:hAnsi="Arial" w:cs="Arial"/>
                <w:sz w:val="20"/>
              </w:rPr>
              <w:t>Zie tab 8, hiervoor mag Inschrijver een eigen format gebruiken</w:t>
            </w:r>
            <w:r w:rsidR="00207B10" w:rsidRPr="00B60042">
              <w:rPr>
                <w:rFonts w:ascii="Arial" w:hAnsi="Arial" w:cs="Arial"/>
                <w:sz w:val="20"/>
              </w:rPr>
              <w:t>.</w:t>
            </w:r>
          </w:p>
          <w:p w14:paraId="535FEF17" w14:textId="3E5AD725" w:rsidR="00AD2F16" w:rsidRPr="00B60042" w:rsidRDefault="00AD2F16" w:rsidP="00AD2F16">
            <w:pPr>
              <w:rPr>
                <w:rFonts w:ascii="Arial" w:hAnsi="Arial" w:cs="Arial"/>
                <w:bCs/>
                <w:sz w:val="20"/>
              </w:rPr>
            </w:pPr>
          </w:p>
        </w:tc>
      </w:tr>
      <w:tr w:rsidR="00260FF9" w:rsidRPr="00B60042" w14:paraId="4B148943" w14:textId="77777777" w:rsidTr="00361535">
        <w:tc>
          <w:tcPr>
            <w:tcW w:w="703" w:type="dxa"/>
            <w:shd w:val="clear" w:color="auto" w:fill="auto"/>
          </w:tcPr>
          <w:p w14:paraId="76BA0B13" w14:textId="4489287E" w:rsidR="00260FF9" w:rsidRPr="00B60042" w:rsidRDefault="00285A1C" w:rsidP="00260FF9">
            <w:pPr>
              <w:rPr>
                <w:rFonts w:ascii="Arial" w:hAnsi="Arial" w:cs="Arial"/>
                <w:sz w:val="20"/>
              </w:rPr>
            </w:pPr>
            <w:r w:rsidRPr="00B60042">
              <w:rPr>
                <w:rFonts w:ascii="Arial" w:hAnsi="Arial" w:cs="Arial"/>
                <w:sz w:val="20"/>
              </w:rPr>
              <w:t>3</w:t>
            </w:r>
          </w:p>
        </w:tc>
        <w:tc>
          <w:tcPr>
            <w:tcW w:w="2458" w:type="dxa"/>
            <w:shd w:val="clear" w:color="auto" w:fill="auto"/>
          </w:tcPr>
          <w:p w14:paraId="7CB1716D" w14:textId="77777777" w:rsidR="00260FF9" w:rsidRPr="00B60042" w:rsidRDefault="00260FF9" w:rsidP="00260FF9">
            <w:pPr>
              <w:rPr>
                <w:rFonts w:ascii="Arial" w:hAnsi="Arial" w:cs="Arial"/>
                <w:sz w:val="20"/>
              </w:rPr>
            </w:pPr>
          </w:p>
          <w:p w14:paraId="5A47C692" w14:textId="39E2625B" w:rsidR="0094794B" w:rsidRPr="00B60042" w:rsidRDefault="0094794B" w:rsidP="00125F9A">
            <w:pPr>
              <w:rPr>
                <w:rFonts w:ascii="Arial" w:hAnsi="Arial" w:cs="Arial"/>
                <w:sz w:val="20"/>
              </w:rPr>
            </w:pPr>
          </w:p>
        </w:tc>
        <w:tc>
          <w:tcPr>
            <w:tcW w:w="5855" w:type="dxa"/>
            <w:shd w:val="clear" w:color="auto" w:fill="auto"/>
          </w:tcPr>
          <w:p w14:paraId="288F0686" w14:textId="77777777" w:rsidR="00225FA2" w:rsidRPr="00B60042" w:rsidRDefault="00260FF9" w:rsidP="00871E04">
            <w:pPr>
              <w:spacing w:after="160" w:line="259" w:lineRule="auto"/>
              <w:contextualSpacing/>
              <w:rPr>
                <w:rFonts w:ascii="Arial" w:eastAsiaTheme="minorHAnsi" w:hAnsi="Arial" w:cs="Arial"/>
                <w:sz w:val="20"/>
                <w:lang w:eastAsia="en-US"/>
              </w:rPr>
            </w:pPr>
            <w:r w:rsidRPr="00B60042">
              <w:rPr>
                <w:rFonts w:ascii="Arial" w:hAnsi="Arial" w:cs="Arial"/>
                <w:sz w:val="20"/>
                <w:u w:val="single"/>
              </w:rPr>
              <w:t>Vraag:</w:t>
            </w:r>
            <w:r w:rsidR="0061264A" w:rsidRPr="00B60042">
              <w:rPr>
                <w:rFonts w:ascii="Arial" w:hAnsi="Arial" w:cs="Arial"/>
                <w:sz w:val="20"/>
                <w:u w:val="single"/>
              </w:rPr>
              <w:t xml:space="preserve"> </w:t>
            </w:r>
            <w:r w:rsidR="00225FA2" w:rsidRPr="00B60042">
              <w:rPr>
                <w:rFonts w:ascii="Arial" w:eastAsiaTheme="minorHAnsi" w:hAnsi="Arial" w:cs="Arial"/>
                <w:sz w:val="20"/>
                <w:lang w:eastAsia="en-US"/>
              </w:rPr>
              <w:t xml:space="preserve">Hoe dienen wij om te gaan met de prijs van het meerjarig onderhoud? Hoe dienen wij deze in te leveren? </w:t>
            </w:r>
          </w:p>
          <w:p w14:paraId="130B34B1" w14:textId="77777777" w:rsidR="00CC7455" w:rsidRPr="00B60042" w:rsidRDefault="00CC7455" w:rsidP="0094794B">
            <w:pPr>
              <w:rPr>
                <w:rFonts w:ascii="Arial" w:hAnsi="Arial" w:cs="Arial"/>
                <w:sz w:val="20"/>
                <w:u w:val="single"/>
              </w:rPr>
            </w:pPr>
          </w:p>
          <w:p w14:paraId="344CBFF3" w14:textId="77777777" w:rsidR="0006439A" w:rsidRPr="00B60042" w:rsidRDefault="00260FF9" w:rsidP="0094794B">
            <w:pPr>
              <w:rPr>
                <w:rFonts w:ascii="Arial" w:hAnsi="Arial" w:cs="Arial"/>
                <w:sz w:val="20"/>
                <w:u w:val="single"/>
              </w:rPr>
            </w:pPr>
            <w:r w:rsidRPr="00B60042">
              <w:rPr>
                <w:rFonts w:ascii="Arial" w:hAnsi="Arial" w:cs="Arial"/>
                <w:sz w:val="20"/>
                <w:u w:val="single"/>
              </w:rPr>
              <w:t>Antwoord:</w:t>
            </w:r>
          </w:p>
          <w:p w14:paraId="53ACFAE1" w14:textId="77777777" w:rsidR="00185709" w:rsidRPr="00B60042" w:rsidRDefault="008F5721" w:rsidP="0094794B">
            <w:pPr>
              <w:rPr>
                <w:rFonts w:ascii="Arial" w:hAnsi="Arial" w:cs="Arial"/>
                <w:sz w:val="20"/>
              </w:rPr>
            </w:pPr>
            <w:r w:rsidRPr="00B60042">
              <w:rPr>
                <w:rFonts w:ascii="Arial" w:hAnsi="Arial" w:cs="Arial"/>
                <w:sz w:val="20"/>
              </w:rPr>
              <w:t xml:space="preserve">Inschrijver dient uit te gaan </w:t>
            </w:r>
            <w:r w:rsidR="00722613" w:rsidRPr="00B60042">
              <w:rPr>
                <w:rFonts w:ascii="Arial" w:hAnsi="Arial" w:cs="Arial"/>
                <w:sz w:val="20"/>
              </w:rPr>
              <w:t>van een meerjarig onderhoud van 15 jaar</w:t>
            </w:r>
            <w:r w:rsidR="00914A6A" w:rsidRPr="00B60042">
              <w:rPr>
                <w:rFonts w:ascii="Arial" w:hAnsi="Arial" w:cs="Arial"/>
                <w:sz w:val="20"/>
              </w:rPr>
              <w:t xml:space="preserve">. </w:t>
            </w:r>
            <w:r w:rsidR="0046015D" w:rsidRPr="00B60042">
              <w:rPr>
                <w:rFonts w:ascii="Arial" w:hAnsi="Arial" w:cs="Arial"/>
                <w:sz w:val="20"/>
              </w:rPr>
              <w:t xml:space="preserve">NEN 2767 is de norm </w:t>
            </w:r>
            <w:r w:rsidR="00834794" w:rsidRPr="00B60042">
              <w:rPr>
                <w:rFonts w:ascii="Arial" w:hAnsi="Arial" w:cs="Arial"/>
                <w:sz w:val="20"/>
              </w:rPr>
              <w:t>en de</w:t>
            </w:r>
            <w:r w:rsidR="00122D02" w:rsidRPr="00B60042">
              <w:rPr>
                <w:rFonts w:ascii="Arial" w:hAnsi="Arial" w:cs="Arial"/>
                <w:sz w:val="20"/>
              </w:rPr>
              <w:t xml:space="preserve"> conditie van </w:t>
            </w:r>
            <w:r w:rsidR="002A5FCC" w:rsidRPr="00B60042">
              <w:rPr>
                <w:rFonts w:ascii="Arial" w:hAnsi="Arial" w:cs="Arial"/>
                <w:sz w:val="20"/>
              </w:rPr>
              <w:t xml:space="preserve">de parkeergarage en </w:t>
            </w:r>
            <w:r w:rsidR="00122D02" w:rsidRPr="00B60042">
              <w:rPr>
                <w:rFonts w:ascii="Arial" w:hAnsi="Arial" w:cs="Arial"/>
                <w:sz w:val="20"/>
              </w:rPr>
              <w:t>de</w:t>
            </w:r>
            <w:r w:rsidR="00722613" w:rsidRPr="00B60042">
              <w:rPr>
                <w:rFonts w:ascii="Arial" w:hAnsi="Arial" w:cs="Arial"/>
                <w:sz w:val="20"/>
              </w:rPr>
              <w:t xml:space="preserve"> </w:t>
            </w:r>
            <w:r w:rsidR="002A5FCC" w:rsidRPr="00B60042">
              <w:rPr>
                <w:rFonts w:ascii="Arial" w:hAnsi="Arial" w:cs="Arial"/>
                <w:sz w:val="20"/>
              </w:rPr>
              <w:t>gebouwgebonden</w:t>
            </w:r>
            <w:r w:rsidR="00722613" w:rsidRPr="00B60042">
              <w:rPr>
                <w:rFonts w:ascii="Arial" w:hAnsi="Arial" w:cs="Arial"/>
                <w:sz w:val="20"/>
              </w:rPr>
              <w:t>installaties</w:t>
            </w:r>
            <w:r w:rsidR="002A5FCC" w:rsidRPr="00B60042">
              <w:rPr>
                <w:rFonts w:ascii="Arial" w:hAnsi="Arial" w:cs="Arial"/>
                <w:sz w:val="20"/>
              </w:rPr>
              <w:t xml:space="preserve"> </w:t>
            </w:r>
            <w:r w:rsidR="00834794" w:rsidRPr="00B60042">
              <w:rPr>
                <w:rFonts w:ascii="Arial" w:hAnsi="Arial" w:cs="Arial"/>
                <w:sz w:val="20"/>
              </w:rPr>
              <w:t>dien</w:t>
            </w:r>
            <w:r w:rsidR="0006439A" w:rsidRPr="00B60042">
              <w:rPr>
                <w:rFonts w:ascii="Arial" w:hAnsi="Arial" w:cs="Arial"/>
                <w:sz w:val="20"/>
              </w:rPr>
              <w:t>en</w:t>
            </w:r>
            <w:r w:rsidR="00834794" w:rsidRPr="00B60042">
              <w:rPr>
                <w:rFonts w:ascii="Arial" w:hAnsi="Arial" w:cs="Arial"/>
                <w:sz w:val="20"/>
              </w:rPr>
              <w:t xml:space="preserve"> </w:t>
            </w:r>
            <w:r w:rsidR="001F5365" w:rsidRPr="00B60042">
              <w:rPr>
                <w:rFonts w:ascii="Arial" w:hAnsi="Arial" w:cs="Arial"/>
                <w:sz w:val="20"/>
              </w:rPr>
              <w:t xml:space="preserve">niveau 3 (redelijke conditie) </w:t>
            </w:r>
            <w:r w:rsidR="00834794" w:rsidRPr="00B60042">
              <w:rPr>
                <w:rFonts w:ascii="Arial" w:hAnsi="Arial" w:cs="Arial"/>
                <w:sz w:val="20"/>
              </w:rPr>
              <w:t>te bedragen</w:t>
            </w:r>
            <w:r w:rsidR="00185709" w:rsidRPr="00B60042">
              <w:rPr>
                <w:rFonts w:ascii="Arial" w:hAnsi="Arial" w:cs="Arial"/>
                <w:sz w:val="20"/>
              </w:rPr>
              <w:t>.</w:t>
            </w:r>
          </w:p>
          <w:p w14:paraId="5E26E859" w14:textId="77777777" w:rsidR="00B60042" w:rsidRDefault="00B60042" w:rsidP="0094794B">
            <w:pPr>
              <w:rPr>
                <w:rFonts w:ascii="Arial" w:hAnsi="Arial" w:cs="Arial"/>
                <w:sz w:val="20"/>
              </w:rPr>
            </w:pPr>
          </w:p>
          <w:p w14:paraId="1740C179" w14:textId="2367BF69" w:rsidR="00842552" w:rsidRPr="00B60042" w:rsidRDefault="00185709" w:rsidP="0094794B">
            <w:pPr>
              <w:rPr>
                <w:rFonts w:ascii="Arial" w:hAnsi="Arial" w:cs="Arial"/>
                <w:sz w:val="20"/>
              </w:rPr>
            </w:pPr>
            <w:r w:rsidRPr="00B60042">
              <w:rPr>
                <w:rFonts w:ascii="Arial" w:hAnsi="Arial" w:cs="Arial"/>
                <w:sz w:val="20"/>
              </w:rPr>
              <w:t>Bij de inschrijving voor de bouwteamovereenkomst hoeft hiervoor geen prijs ingediend te worden</w:t>
            </w:r>
            <w:r w:rsidR="00834794" w:rsidRPr="00B60042">
              <w:rPr>
                <w:rFonts w:ascii="Arial" w:hAnsi="Arial" w:cs="Arial"/>
                <w:sz w:val="20"/>
              </w:rPr>
              <w:t>.</w:t>
            </w:r>
            <w:r w:rsidR="001F5365" w:rsidRPr="00B60042">
              <w:rPr>
                <w:rFonts w:ascii="Arial" w:hAnsi="Arial" w:cs="Arial"/>
                <w:sz w:val="20"/>
              </w:rPr>
              <w:t xml:space="preserve"> </w:t>
            </w:r>
            <w:r w:rsidR="002A5FCC" w:rsidRPr="00B60042">
              <w:rPr>
                <w:rFonts w:ascii="Arial" w:hAnsi="Arial" w:cs="Arial"/>
                <w:sz w:val="20"/>
              </w:rPr>
              <w:t xml:space="preserve"> </w:t>
            </w:r>
          </w:p>
          <w:p w14:paraId="4A160D99" w14:textId="00B412C5" w:rsidR="0094794B" w:rsidRPr="00B60042" w:rsidRDefault="0094794B" w:rsidP="0094794B">
            <w:pPr>
              <w:rPr>
                <w:rFonts w:ascii="Arial" w:hAnsi="Arial" w:cs="Arial"/>
                <w:bCs/>
                <w:sz w:val="20"/>
              </w:rPr>
            </w:pPr>
          </w:p>
        </w:tc>
      </w:tr>
      <w:tr w:rsidR="00260FF9" w:rsidRPr="00B60042" w14:paraId="781A968F" w14:textId="77777777" w:rsidTr="00361535">
        <w:tc>
          <w:tcPr>
            <w:tcW w:w="703" w:type="dxa"/>
            <w:shd w:val="clear" w:color="auto" w:fill="auto"/>
          </w:tcPr>
          <w:p w14:paraId="6DE2B1A5" w14:textId="174F1C92" w:rsidR="00260FF9" w:rsidRPr="00B60042" w:rsidRDefault="00285A1C" w:rsidP="00260FF9">
            <w:pPr>
              <w:rPr>
                <w:rFonts w:ascii="Arial" w:hAnsi="Arial" w:cs="Arial"/>
                <w:sz w:val="20"/>
              </w:rPr>
            </w:pPr>
            <w:r w:rsidRPr="00B60042">
              <w:rPr>
                <w:rFonts w:ascii="Arial" w:hAnsi="Arial" w:cs="Arial"/>
                <w:sz w:val="20"/>
              </w:rPr>
              <w:t>4</w:t>
            </w:r>
          </w:p>
        </w:tc>
        <w:tc>
          <w:tcPr>
            <w:tcW w:w="2458" w:type="dxa"/>
            <w:shd w:val="clear" w:color="auto" w:fill="auto"/>
          </w:tcPr>
          <w:p w14:paraId="648945F0" w14:textId="77777777" w:rsidR="00367986" w:rsidRPr="00B60042" w:rsidRDefault="00367986" w:rsidP="00367986">
            <w:pPr>
              <w:spacing w:after="160" w:line="259" w:lineRule="auto"/>
              <w:rPr>
                <w:rFonts w:ascii="Arial" w:eastAsiaTheme="minorHAnsi" w:hAnsi="Arial" w:cs="Arial"/>
                <w:b/>
                <w:bCs/>
                <w:sz w:val="20"/>
                <w:lang w:eastAsia="en-US"/>
              </w:rPr>
            </w:pPr>
            <w:r w:rsidRPr="00B60042">
              <w:rPr>
                <w:rFonts w:ascii="Arial" w:eastAsiaTheme="minorHAnsi" w:hAnsi="Arial" w:cs="Arial"/>
                <w:b/>
                <w:bCs/>
                <w:sz w:val="20"/>
                <w:lang w:eastAsia="en-US"/>
              </w:rPr>
              <w:t>Vragen aangaande het PvE van de toekomstige garage</w:t>
            </w:r>
          </w:p>
          <w:p w14:paraId="19E5343E" w14:textId="77777777" w:rsidR="00260FF9" w:rsidRPr="00B60042" w:rsidRDefault="00260FF9" w:rsidP="0061264A">
            <w:pPr>
              <w:jc w:val="center"/>
              <w:rPr>
                <w:rFonts w:ascii="Arial" w:hAnsi="Arial" w:cs="Arial"/>
                <w:sz w:val="20"/>
              </w:rPr>
            </w:pPr>
          </w:p>
          <w:p w14:paraId="2CC5ECC5" w14:textId="591135BA" w:rsidR="0094794B" w:rsidRPr="00B60042" w:rsidRDefault="0094794B" w:rsidP="00125F9A">
            <w:pPr>
              <w:rPr>
                <w:rFonts w:ascii="Arial" w:hAnsi="Arial" w:cs="Arial"/>
                <w:sz w:val="20"/>
              </w:rPr>
            </w:pPr>
          </w:p>
        </w:tc>
        <w:tc>
          <w:tcPr>
            <w:tcW w:w="5855" w:type="dxa"/>
            <w:shd w:val="clear" w:color="auto" w:fill="auto"/>
          </w:tcPr>
          <w:p w14:paraId="29606FC3" w14:textId="5C73723E" w:rsidR="00715847" w:rsidRPr="00B60042" w:rsidRDefault="00260FF9" w:rsidP="00715847">
            <w:pPr>
              <w:spacing w:after="160" w:line="259" w:lineRule="auto"/>
              <w:contextualSpacing/>
              <w:rPr>
                <w:rFonts w:ascii="Arial" w:eastAsiaTheme="minorHAnsi" w:hAnsi="Arial" w:cs="Arial"/>
                <w:sz w:val="20"/>
                <w:lang w:eastAsia="en-US"/>
              </w:rPr>
            </w:pPr>
            <w:r w:rsidRPr="00B60042">
              <w:rPr>
                <w:rFonts w:ascii="Arial" w:hAnsi="Arial" w:cs="Arial"/>
                <w:sz w:val="20"/>
                <w:u w:val="single"/>
              </w:rPr>
              <w:t xml:space="preserve">Vraag: </w:t>
            </w:r>
            <w:r w:rsidR="00715847" w:rsidRPr="00B60042">
              <w:rPr>
                <w:rFonts w:ascii="Arial" w:eastAsiaTheme="minorHAnsi" w:hAnsi="Arial" w:cs="Arial"/>
                <w:sz w:val="20"/>
                <w:lang w:eastAsia="en-US"/>
              </w:rPr>
              <w:t>Hoe om te gaan omtrent elektrisch laden t.o.v. de capaciteit van de trafo? Er wordt vermeld dat de trafo 30 jaar vast moet zijn, dit zou betekenen dat de trafo afgestemd moet worden op een parkeergarage met mogelijk 100% elektrisch laden(!). Dit heeft stevige kostenconsequenties. Dit buiten de vraag of deze capaciteit beschikbaar is op het net. Hoe dienen wij hiermee om te gaan?</w:t>
            </w:r>
          </w:p>
          <w:p w14:paraId="1D62C049" w14:textId="77777777" w:rsidR="00260FF9" w:rsidRPr="00B60042" w:rsidRDefault="00260FF9" w:rsidP="00260FF9">
            <w:pPr>
              <w:rPr>
                <w:rFonts w:ascii="Arial" w:hAnsi="Arial" w:cs="Arial"/>
                <w:sz w:val="20"/>
              </w:rPr>
            </w:pPr>
          </w:p>
          <w:p w14:paraId="1AAEB78A" w14:textId="77777777" w:rsidR="000D1407" w:rsidRPr="00B60042" w:rsidRDefault="00260FF9" w:rsidP="0094794B">
            <w:pPr>
              <w:rPr>
                <w:rFonts w:ascii="Arial" w:hAnsi="Arial" w:cs="Arial"/>
                <w:sz w:val="20"/>
                <w:u w:val="single"/>
              </w:rPr>
            </w:pPr>
            <w:r w:rsidRPr="00B60042">
              <w:rPr>
                <w:rFonts w:ascii="Arial" w:hAnsi="Arial" w:cs="Arial"/>
                <w:sz w:val="20"/>
                <w:u w:val="single"/>
              </w:rPr>
              <w:t>Antwoord:</w:t>
            </w:r>
            <w:r w:rsidR="0011025C" w:rsidRPr="00B60042">
              <w:rPr>
                <w:rFonts w:ascii="Arial" w:hAnsi="Arial" w:cs="Arial"/>
                <w:sz w:val="20"/>
                <w:u w:val="single"/>
              </w:rPr>
              <w:t xml:space="preserve"> </w:t>
            </w:r>
          </w:p>
          <w:p w14:paraId="7FF0A587" w14:textId="77777777" w:rsidR="00125F9A" w:rsidRDefault="00FC3538" w:rsidP="00125F9A">
            <w:pPr>
              <w:rPr>
                <w:rFonts w:ascii="Arial" w:hAnsi="Arial" w:cs="Arial"/>
                <w:sz w:val="20"/>
              </w:rPr>
            </w:pPr>
            <w:r w:rsidRPr="00B60042">
              <w:rPr>
                <w:rFonts w:ascii="Arial" w:hAnsi="Arial" w:cs="Arial"/>
                <w:sz w:val="20"/>
              </w:rPr>
              <w:t>Voor de inschrijving kan worden uitgegaan van het aantal plaatsen voor elektrisch laden conform NvI 1. Uitbreiding van het aantal plekken in de toekomst wordt besproken in de bouwteamfase en is ook afhankelijk van de capaciteit van net.</w:t>
            </w:r>
            <w:r w:rsidR="00125F9A" w:rsidRPr="00B60042">
              <w:rPr>
                <w:rFonts w:ascii="Arial" w:hAnsi="Arial" w:cs="Arial"/>
                <w:sz w:val="20"/>
              </w:rPr>
              <w:t xml:space="preserve"> </w:t>
            </w:r>
          </w:p>
          <w:p w14:paraId="7BCCE28A" w14:textId="4B8672D8" w:rsidR="00125F9A" w:rsidRPr="00B60042" w:rsidRDefault="00125F9A" w:rsidP="00125F9A">
            <w:pPr>
              <w:rPr>
                <w:rFonts w:ascii="Arial" w:hAnsi="Arial" w:cs="Arial"/>
                <w:sz w:val="20"/>
              </w:rPr>
            </w:pPr>
            <w:r w:rsidRPr="00B60042">
              <w:rPr>
                <w:rFonts w:ascii="Arial" w:hAnsi="Arial" w:cs="Arial"/>
                <w:sz w:val="20"/>
              </w:rPr>
              <w:lastRenderedPageBreak/>
              <w:t>Nadere uitwerking hiervan volgt in de bouwteamfase.</w:t>
            </w:r>
          </w:p>
          <w:p w14:paraId="30243539" w14:textId="3E39F5EC" w:rsidR="00B60042" w:rsidRPr="00B60042" w:rsidRDefault="00B60042" w:rsidP="77E749C7">
            <w:pPr>
              <w:rPr>
                <w:rFonts w:ascii="Arial" w:hAnsi="Arial" w:cs="Arial"/>
                <w:sz w:val="20"/>
                <w:u w:val="single"/>
              </w:rPr>
            </w:pPr>
          </w:p>
        </w:tc>
      </w:tr>
      <w:tr w:rsidR="00260FF9" w:rsidRPr="00B60042" w14:paraId="7A09CCF8" w14:textId="77777777" w:rsidTr="00361535">
        <w:tc>
          <w:tcPr>
            <w:tcW w:w="703" w:type="dxa"/>
            <w:shd w:val="clear" w:color="auto" w:fill="auto"/>
          </w:tcPr>
          <w:p w14:paraId="2F0ED766" w14:textId="31F593AD" w:rsidR="00260FF9" w:rsidRPr="00B60042" w:rsidRDefault="00285A1C" w:rsidP="00260FF9">
            <w:pPr>
              <w:rPr>
                <w:rFonts w:ascii="Arial" w:hAnsi="Arial" w:cs="Arial"/>
                <w:sz w:val="20"/>
              </w:rPr>
            </w:pPr>
            <w:r w:rsidRPr="00B60042">
              <w:rPr>
                <w:rFonts w:ascii="Arial" w:hAnsi="Arial" w:cs="Arial"/>
                <w:sz w:val="20"/>
              </w:rPr>
              <w:lastRenderedPageBreak/>
              <w:t>5</w:t>
            </w:r>
          </w:p>
        </w:tc>
        <w:tc>
          <w:tcPr>
            <w:tcW w:w="2458" w:type="dxa"/>
            <w:shd w:val="clear" w:color="auto" w:fill="auto"/>
          </w:tcPr>
          <w:p w14:paraId="16A6EFC7" w14:textId="77777777" w:rsidR="00260FF9" w:rsidRPr="00B60042" w:rsidRDefault="00260FF9" w:rsidP="00260FF9">
            <w:pPr>
              <w:rPr>
                <w:rFonts w:ascii="Arial" w:hAnsi="Arial" w:cs="Arial"/>
                <w:sz w:val="20"/>
              </w:rPr>
            </w:pPr>
          </w:p>
          <w:p w14:paraId="676A29D0" w14:textId="682564F4" w:rsidR="0094794B" w:rsidRPr="00B60042" w:rsidRDefault="0094794B" w:rsidP="00361535">
            <w:pPr>
              <w:rPr>
                <w:rFonts w:ascii="Arial" w:hAnsi="Arial" w:cs="Arial"/>
                <w:sz w:val="20"/>
              </w:rPr>
            </w:pPr>
          </w:p>
        </w:tc>
        <w:tc>
          <w:tcPr>
            <w:tcW w:w="5855" w:type="dxa"/>
            <w:shd w:val="clear" w:color="auto" w:fill="auto"/>
          </w:tcPr>
          <w:p w14:paraId="32560598" w14:textId="77777777" w:rsidR="00CC7455" w:rsidRPr="00B60042" w:rsidRDefault="00260FF9" w:rsidP="00CC7455">
            <w:pPr>
              <w:spacing w:after="160" w:line="259" w:lineRule="auto"/>
              <w:contextualSpacing/>
              <w:rPr>
                <w:rFonts w:ascii="Arial" w:eastAsiaTheme="minorHAnsi" w:hAnsi="Arial" w:cs="Arial"/>
                <w:sz w:val="20"/>
                <w:lang w:eastAsia="en-US"/>
              </w:rPr>
            </w:pPr>
            <w:r w:rsidRPr="00B60042">
              <w:rPr>
                <w:rFonts w:ascii="Arial" w:hAnsi="Arial" w:cs="Arial"/>
                <w:sz w:val="20"/>
                <w:u w:val="single"/>
              </w:rPr>
              <w:t xml:space="preserve">Vraag: </w:t>
            </w:r>
            <w:r w:rsidR="00CC7455" w:rsidRPr="00B60042">
              <w:rPr>
                <w:rFonts w:ascii="Arial" w:eastAsiaTheme="minorHAnsi" w:hAnsi="Arial" w:cs="Arial"/>
                <w:sz w:val="20"/>
                <w:lang w:eastAsia="en-US"/>
              </w:rPr>
              <w:t>Bij ons is er wat onduidelijkheid omtrent de demarcatie omtrent afsluitbaarheid garage. Ons uitgangspunt op dit moment is als volgt; wij nemen een loze mantelbuis mee t.b.v. elektrische voedingen en aansturing speedgate, constructieve voorzieningen t.b.v. speedgate bij leverancier speedgate. Wij weten immers niet welk systeem er in de toekomst toegepast gaat worden.</w:t>
            </w:r>
          </w:p>
          <w:p w14:paraId="7F217A8A" w14:textId="77777777" w:rsidR="0094794B" w:rsidRPr="00B60042" w:rsidRDefault="0094794B" w:rsidP="0094794B">
            <w:pPr>
              <w:rPr>
                <w:rFonts w:ascii="Arial" w:hAnsi="Arial" w:cs="Arial"/>
                <w:sz w:val="20"/>
              </w:rPr>
            </w:pPr>
          </w:p>
          <w:p w14:paraId="31D977D3" w14:textId="77777777" w:rsidR="008D08BA" w:rsidRPr="00B60042" w:rsidRDefault="00260FF9" w:rsidP="00260FF9">
            <w:pPr>
              <w:rPr>
                <w:rFonts w:ascii="Arial" w:hAnsi="Arial" w:cs="Arial"/>
                <w:sz w:val="20"/>
                <w:u w:val="single"/>
              </w:rPr>
            </w:pPr>
            <w:r w:rsidRPr="00B60042">
              <w:rPr>
                <w:rFonts w:ascii="Arial" w:hAnsi="Arial" w:cs="Arial"/>
                <w:sz w:val="20"/>
                <w:u w:val="single"/>
              </w:rPr>
              <w:t>Antwoord:</w:t>
            </w:r>
          </w:p>
          <w:p w14:paraId="0963CBFB" w14:textId="1D0EDE36" w:rsidR="008D08BA" w:rsidRPr="00B60042" w:rsidRDefault="00D66886" w:rsidP="00260FF9">
            <w:pPr>
              <w:rPr>
                <w:rFonts w:ascii="Arial" w:hAnsi="Arial" w:cs="Arial"/>
                <w:sz w:val="20"/>
              </w:rPr>
            </w:pPr>
            <w:r w:rsidRPr="00B60042">
              <w:rPr>
                <w:rFonts w:ascii="Arial" w:hAnsi="Arial" w:cs="Arial"/>
                <w:sz w:val="20"/>
              </w:rPr>
              <w:t>Voor de inschrijving is dit een goed uitgangspunt. Nadere uitwerking hiervan volgt in de bouwteamfase.</w:t>
            </w:r>
          </w:p>
          <w:p w14:paraId="03B962A4" w14:textId="308EEE0B" w:rsidR="0094794B" w:rsidRPr="00B60042" w:rsidRDefault="0094794B" w:rsidP="00361535">
            <w:pPr>
              <w:rPr>
                <w:rFonts w:ascii="Arial" w:hAnsi="Arial" w:cs="Arial"/>
                <w:b/>
                <w:sz w:val="20"/>
              </w:rPr>
            </w:pPr>
          </w:p>
        </w:tc>
      </w:tr>
      <w:tr w:rsidR="00260FF9" w:rsidRPr="00B60042" w14:paraId="2A9673FA" w14:textId="77777777" w:rsidTr="00361535">
        <w:tc>
          <w:tcPr>
            <w:tcW w:w="703" w:type="dxa"/>
            <w:shd w:val="clear" w:color="auto" w:fill="auto"/>
          </w:tcPr>
          <w:p w14:paraId="65094A6A" w14:textId="526A8D4E" w:rsidR="00260FF9" w:rsidRPr="00B60042" w:rsidRDefault="008019E0" w:rsidP="00260FF9">
            <w:pPr>
              <w:rPr>
                <w:rFonts w:ascii="Arial" w:hAnsi="Arial" w:cs="Arial"/>
                <w:sz w:val="20"/>
              </w:rPr>
            </w:pPr>
            <w:r w:rsidRPr="00B60042">
              <w:rPr>
                <w:rFonts w:ascii="Arial" w:hAnsi="Arial" w:cs="Arial"/>
                <w:sz w:val="20"/>
              </w:rPr>
              <w:t>6</w:t>
            </w:r>
          </w:p>
        </w:tc>
        <w:tc>
          <w:tcPr>
            <w:tcW w:w="2458" w:type="dxa"/>
            <w:shd w:val="clear" w:color="auto" w:fill="auto"/>
          </w:tcPr>
          <w:p w14:paraId="3078BC52" w14:textId="6AE00CF9" w:rsidR="0094794B" w:rsidRPr="00B60042" w:rsidRDefault="0094794B" w:rsidP="00361535">
            <w:pPr>
              <w:rPr>
                <w:rFonts w:ascii="Arial" w:hAnsi="Arial" w:cs="Arial"/>
                <w:sz w:val="20"/>
              </w:rPr>
            </w:pPr>
          </w:p>
        </w:tc>
        <w:tc>
          <w:tcPr>
            <w:tcW w:w="5855" w:type="dxa"/>
            <w:shd w:val="clear" w:color="auto" w:fill="auto"/>
          </w:tcPr>
          <w:p w14:paraId="5EDB509C" w14:textId="77777777" w:rsidR="00D673C6" w:rsidRPr="00B60042" w:rsidRDefault="00260FF9" w:rsidP="00D673C6">
            <w:pPr>
              <w:spacing w:after="160" w:line="259" w:lineRule="auto"/>
              <w:contextualSpacing/>
              <w:rPr>
                <w:rFonts w:ascii="Arial" w:eastAsiaTheme="minorHAnsi" w:hAnsi="Arial" w:cs="Arial"/>
                <w:sz w:val="20"/>
                <w:lang w:eastAsia="en-US"/>
              </w:rPr>
            </w:pPr>
            <w:r w:rsidRPr="00B60042">
              <w:rPr>
                <w:rFonts w:ascii="Arial" w:hAnsi="Arial" w:cs="Arial"/>
                <w:sz w:val="20"/>
                <w:u w:val="single"/>
              </w:rPr>
              <w:t>Vraag:</w:t>
            </w:r>
            <w:r w:rsidRPr="00B60042">
              <w:rPr>
                <w:rFonts w:ascii="Arial" w:hAnsi="Arial" w:cs="Arial"/>
                <w:sz w:val="20"/>
              </w:rPr>
              <w:t xml:space="preserve"> </w:t>
            </w:r>
            <w:r w:rsidR="00D673C6" w:rsidRPr="00B60042">
              <w:rPr>
                <w:rFonts w:ascii="Arial" w:eastAsiaTheme="minorHAnsi" w:hAnsi="Arial" w:cs="Arial"/>
                <w:sz w:val="20"/>
                <w:lang w:eastAsia="en-US"/>
              </w:rPr>
              <w:t>De hoogte van de parkeergarage bedraagt max. 9m. Wat is het 0-punt? Vanuit welk niveau dienen wij de 9m gebouwhoogte te hanteren?</w:t>
            </w:r>
          </w:p>
          <w:p w14:paraId="20DD0A05" w14:textId="77777777" w:rsidR="00260FF9" w:rsidRPr="00B60042" w:rsidRDefault="00260FF9" w:rsidP="00260FF9">
            <w:pPr>
              <w:rPr>
                <w:rFonts w:ascii="Arial" w:hAnsi="Arial" w:cs="Arial"/>
                <w:sz w:val="20"/>
              </w:rPr>
            </w:pPr>
          </w:p>
          <w:p w14:paraId="4449A0D4" w14:textId="657F2E51" w:rsidR="00260FF9" w:rsidRPr="00B60042" w:rsidRDefault="00260FF9" w:rsidP="0094794B">
            <w:pPr>
              <w:rPr>
                <w:rFonts w:ascii="Arial" w:hAnsi="Arial" w:cs="Arial"/>
                <w:sz w:val="20"/>
                <w:u w:val="single"/>
              </w:rPr>
            </w:pPr>
            <w:r w:rsidRPr="00B60042">
              <w:rPr>
                <w:rFonts w:ascii="Arial" w:hAnsi="Arial" w:cs="Arial"/>
                <w:sz w:val="20"/>
                <w:u w:val="single"/>
              </w:rPr>
              <w:t>Antwoord:</w:t>
            </w:r>
          </w:p>
          <w:p w14:paraId="750A4F1B" w14:textId="7A7B1258" w:rsidR="0094794B" w:rsidRPr="00B60042" w:rsidRDefault="719685C1" w:rsidP="0094794B">
            <w:pPr>
              <w:rPr>
                <w:rFonts w:ascii="Arial" w:hAnsi="Arial" w:cs="Arial"/>
                <w:sz w:val="20"/>
              </w:rPr>
            </w:pPr>
            <w:r w:rsidRPr="00B60042">
              <w:rPr>
                <w:rFonts w:ascii="Arial" w:hAnsi="Arial" w:cs="Arial"/>
                <w:sz w:val="20"/>
              </w:rPr>
              <w:t xml:space="preserve">Vanaf </w:t>
            </w:r>
            <w:r w:rsidR="00896D37" w:rsidRPr="00B60042">
              <w:rPr>
                <w:rFonts w:ascii="Arial" w:hAnsi="Arial" w:cs="Arial"/>
                <w:sz w:val="20"/>
              </w:rPr>
              <w:t xml:space="preserve">het </w:t>
            </w:r>
            <w:r w:rsidRPr="00B60042">
              <w:rPr>
                <w:rFonts w:ascii="Arial" w:hAnsi="Arial" w:cs="Arial"/>
                <w:sz w:val="20"/>
              </w:rPr>
              <w:t>maaiveld</w:t>
            </w:r>
            <w:r w:rsidR="00896D37" w:rsidRPr="00B60042">
              <w:rPr>
                <w:rFonts w:ascii="Arial" w:hAnsi="Arial" w:cs="Arial"/>
                <w:sz w:val="20"/>
              </w:rPr>
              <w:t xml:space="preserve"> van de huidige parkeerplaats.</w:t>
            </w:r>
          </w:p>
          <w:p w14:paraId="6573E7F4" w14:textId="57ABCDFD" w:rsidR="0094794B" w:rsidRPr="00B60042" w:rsidRDefault="0094794B" w:rsidP="0094794B">
            <w:pPr>
              <w:rPr>
                <w:rFonts w:ascii="Arial" w:hAnsi="Arial" w:cs="Arial"/>
                <w:sz w:val="20"/>
              </w:rPr>
            </w:pPr>
          </w:p>
        </w:tc>
      </w:tr>
      <w:tr w:rsidR="00260FF9" w:rsidRPr="00B60042" w14:paraId="0CADA0AC" w14:textId="77777777" w:rsidTr="00361535">
        <w:tc>
          <w:tcPr>
            <w:tcW w:w="703" w:type="dxa"/>
            <w:shd w:val="clear" w:color="auto" w:fill="auto"/>
          </w:tcPr>
          <w:p w14:paraId="672AA67E" w14:textId="2FC41420" w:rsidR="00260FF9" w:rsidRPr="00B60042" w:rsidRDefault="00361535" w:rsidP="00260FF9">
            <w:pPr>
              <w:rPr>
                <w:rFonts w:ascii="Arial" w:hAnsi="Arial" w:cs="Arial"/>
                <w:sz w:val="20"/>
              </w:rPr>
            </w:pPr>
            <w:r>
              <w:rPr>
                <w:rFonts w:ascii="Arial" w:hAnsi="Arial" w:cs="Arial"/>
                <w:sz w:val="20"/>
              </w:rPr>
              <w:t>7</w:t>
            </w:r>
          </w:p>
        </w:tc>
        <w:tc>
          <w:tcPr>
            <w:tcW w:w="2458" w:type="dxa"/>
            <w:shd w:val="clear" w:color="auto" w:fill="auto"/>
          </w:tcPr>
          <w:p w14:paraId="6A422F3A" w14:textId="3AE89B5E" w:rsidR="00980CF0" w:rsidRPr="00B60042" w:rsidRDefault="00980CF0" w:rsidP="00361535">
            <w:pPr>
              <w:rPr>
                <w:rFonts w:ascii="Arial" w:hAnsi="Arial" w:cs="Arial"/>
                <w:sz w:val="20"/>
              </w:rPr>
            </w:pPr>
          </w:p>
        </w:tc>
        <w:tc>
          <w:tcPr>
            <w:tcW w:w="5855" w:type="dxa"/>
            <w:shd w:val="clear" w:color="auto" w:fill="auto"/>
          </w:tcPr>
          <w:p w14:paraId="6CD7758D" w14:textId="2723F01F" w:rsidR="00934540" w:rsidRPr="00B60042" w:rsidRDefault="00260FF9" w:rsidP="00934540">
            <w:pPr>
              <w:spacing w:after="160" w:line="259" w:lineRule="auto"/>
              <w:contextualSpacing/>
              <w:rPr>
                <w:rFonts w:ascii="Arial" w:eastAsiaTheme="minorHAnsi" w:hAnsi="Arial" w:cs="Arial"/>
                <w:sz w:val="20"/>
                <w:lang w:eastAsia="en-US"/>
              </w:rPr>
            </w:pPr>
            <w:r w:rsidRPr="00B60042">
              <w:rPr>
                <w:rFonts w:ascii="Arial" w:hAnsi="Arial" w:cs="Arial"/>
                <w:sz w:val="20"/>
                <w:u w:val="single"/>
              </w:rPr>
              <w:t xml:space="preserve">Vraag: </w:t>
            </w:r>
            <w:r w:rsidR="00934540" w:rsidRPr="00B60042">
              <w:rPr>
                <w:rFonts w:ascii="Arial" w:eastAsiaTheme="minorHAnsi" w:hAnsi="Arial" w:cs="Arial"/>
                <w:sz w:val="20"/>
                <w:lang w:eastAsia="en-US"/>
              </w:rPr>
              <w:t>Het GBS systeem zal door ons worden verzorgd. Omtrent PMS en VMS zullen wij zorgdragen voor loze leidingen. Wel is het van belang om aan te geven waar wij vanuit moeten gaan omtrent hoeveelheid loze leidingen en de posities hiervan. Zou u dit kunnen verduidelijken? Waar komen camera’s te hangen? Waar komen sensoren etc</w:t>
            </w:r>
            <w:r w:rsidR="004C6CD4" w:rsidRPr="00B60042">
              <w:rPr>
                <w:rFonts w:ascii="Arial" w:eastAsiaTheme="minorHAnsi" w:hAnsi="Arial" w:cs="Arial"/>
                <w:sz w:val="20"/>
                <w:lang w:eastAsia="en-US"/>
              </w:rPr>
              <w:t>.</w:t>
            </w:r>
            <w:r w:rsidR="00934540" w:rsidRPr="00B60042">
              <w:rPr>
                <w:rFonts w:ascii="Arial" w:eastAsiaTheme="minorHAnsi" w:hAnsi="Arial" w:cs="Arial"/>
                <w:sz w:val="20"/>
                <w:lang w:eastAsia="en-US"/>
              </w:rPr>
              <w:t xml:space="preserve"> etc</w:t>
            </w:r>
            <w:r w:rsidR="004C6CD4" w:rsidRPr="00B60042">
              <w:rPr>
                <w:rFonts w:ascii="Arial" w:eastAsiaTheme="minorHAnsi" w:hAnsi="Arial" w:cs="Arial"/>
                <w:sz w:val="20"/>
                <w:lang w:eastAsia="en-US"/>
              </w:rPr>
              <w:t>.</w:t>
            </w:r>
            <w:r w:rsidR="00934540" w:rsidRPr="00B60042">
              <w:rPr>
                <w:rFonts w:ascii="Arial" w:eastAsiaTheme="minorHAnsi" w:hAnsi="Arial" w:cs="Arial"/>
                <w:sz w:val="20"/>
                <w:lang w:eastAsia="en-US"/>
              </w:rPr>
              <w:t>?</w:t>
            </w:r>
          </w:p>
          <w:p w14:paraId="03701F8F" w14:textId="77777777" w:rsidR="00260FF9" w:rsidRPr="00B60042" w:rsidRDefault="00260FF9" w:rsidP="00260FF9">
            <w:pPr>
              <w:rPr>
                <w:rFonts w:ascii="Arial" w:hAnsi="Arial" w:cs="Arial"/>
                <w:sz w:val="20"/>
              </w:rPr>
            </w:pPr>
          </w:p>
          <w:p w14:paraId="0CA26A76" w14:textId="77777777" w:rsidR="00AB4A4F" w:rsidRPr="00B60042" w:rsidRDefault="00260FF9" w:rsidP="0094794B">
            <w:pPr>
              <w:rPr>
                <w:rFonts w:ascii="Arial" w:hAnsi="Arial" w:cs="Arial"/>
                <w:sz w:val="20"/>
                <w:u w:val="single"/>
              </w:rPr>
            </w:pPr>
            <w:r w:rsidRPr="00B60042">
              <w:rPr>
                <w:rFonts w:ascii="Arial" w:hAnsi="Arial" w:cs="Arial"/>
                <w:sz w:val="20"/>
                <w:u w:val="single"/>
              </w:rPr>
              <w:t>Antwoord:</w:t>
            </w:r>
          </w:p>
          <w:p w14:paraId="64C4069C" w14:textId="5F298E54" w:rsidR="00AB4A4F" w:rsidRPr="00B60042" w:rsidRDefault="00D53F79" w:rsidP="0094794B">
            <w:pPr>
              <w:rPr>
                <w:rFonts w:ascii="Arial" w:hAnsi="Arial" w:cs="Arial"/>
                <w:sz w:val="20"/>
              </w:rPr>
            </w:pPr>
            <w:r w:rsidRPr="00B60042">
              <w:rPr>
                <w:rFonts w:ascii="Arial" w:hAnsi="Arial" w:cs="Arial"/>
                <w:sz w:val="20"/>
              </w:rPr>
              <w:t xml:space="preserve">Dit is afhankelijk van het </w:t>
            </w:r>
            <w:r w:rsidR="00A3504B" w:rsidRPr="00B60042">
              <w:rPr>
                <w:rFonts w:ascii="Arial" w:hAnsi="Arial" w:cs="Arial"/>
                <w:sz w:val="20"/>
              </w:rPr>
              <w:t xml:space="preserve">ontwerp </w:t>
            </w:r>
            <w:r w:rsidR="00202B7D" w:rsidRPr="00B60042">
              <w:rPr>
                <w:rFonts w:ascii="Arial" w:hAnsi="Arial" w:cs="Arial"/>
                <w:sz w:val="20"/>
              </w:rPr>
              <w:t>dat wordt gekozen. In de bouwteamfase wordt hier nader op ingegaan.</w:t>
            </w:r>
          </w:p>
          <w:p w14:paraId="2026D45C" w14:textId="49C9D6DF" w:rsidR="0094794B" w:rsidRPr="00B60042" w:rsidRDefault="0094794B" w:rsidP="6DA013CD">
            <w:pPr>
              <w:rPr>
                <w:rFonts w:ascii="Arial" w:hAnsi="Arial" w:cs="Arial"/>
                <w:sz w:val="20"/>
                <w:u w:val="single"/>
              </w:rPr>
            </w:pPr>
          </w:p>
        </w:tc>
      </w:tr>
      <w:tr w:rsidR="00260FF9" w:rsidRPr="00B60042" w14:paraId="1089F90B" w14:textId="77777777" w:rsidTr="00361535">
        <w:tc>
          <w:tcPr>
            <w:tcW w:w="703" w:type="dxa"/>
            <w:shd w:val="clear" w:color="auto" w:fill="auto"/>
          </w:tcPr>
          <w:p w14:paraId="7BF99264" w14:textId="7BED2EF4" w:rsidR="00260FF9" w:rsidRPr="00B60042" w:rsidRDefault="00EC1BFA" w:rsidP="00260FF9">
            <w:pPr>
              <w:rPr>
                <w:rFonts w:ascii="Arial" w:hAnsi="Arial" w:cs="Arial"/>
                <w:sz w:val="20"/>
              </w:rPr>
            </w:pPr>
            <w:r>
              <w:rPr>
                <w:rFonts w:ascii="Arial" w:hAnsi="Arial" w:cs="Arial"/>
                <w:sz w:val="20"/>
              </w:rPr>
              <w:t>8</w:t>
            </w:r>
          </w:p>
        </w:tc>
        <w:tc>
          <w:tcPr>
            <w:tcW w:w="2458" w:type="dxa"/>
            <w:shd w:val="clear" w:color="auto" w:fill="auto"/>
          </w:tcPr>
          <w:p w14:paraId="3071F11A" w14:textId="4DBA1E76" w:rsidR="0094794B" w:rsidRPr="00B60042" w:rsidRDefault="0094794B" w:rsidP="00EC1BFA">
            <w:pPr>
              <w:rPr>
                <w:rFonts w:ascii="Arial" w:hAnsi="Arial" w:cs="Arial"/>
                <w:sz w:val="20"/>
              </w:rPr>
            </w:pPr>
          </w:p>
        </w:tc>
        <w:tc>
          <w:tcPr>
            <w:tcW w:w="5855" w:type="dxa"/>
            <w:shd w:val="clear" w:color="auto" w:fill="auto"/>
          </w:tcPr>
          <w:p w14:paraId="16B038B1" w14:textId="01995CFD" w:rsidR="0068115E" w:rsidRPr="00B60042" w:rsidRDefault="47C9B3DA" w:rsidP="55280A48">
            <w:pPr>
              <w:spacing w:after="160" w:line="259" w:lineRule="auto"/>
              <w:contextualSpacing/>
              <w:rPr>
                <w:rFonts w:ascii="Arial" w:eastAsiaTheme="minorEastAsia" w:hAnsi="Arial" w:cs="Arial"/>
                <w:b/>
                <w:bCs/>
                <w:color w:val="FF0000"/>
                <w:sz w:val="20"/>
                <w:lang w:eastAsia="en-US"/>
              </w:rPr>
            </w:pPr>
            <w:r w:rsidRPr="00B60042">
              <w:rPr>
                <w:rFonts w:ascii="Arial" w:hAnsi="Arial" w:cs="Arial"/>
                <w:sz w:val="20"/>
                <w:u w:val="single"/>
              </w:rPr>
              <w:t xml:space="preserve">Vraag: </w:t>
            </w:r>
            <w:r w:rsidR="102820F7" w:rsidRPr="00B60042">
              <w:rPr>
                <w:rFonts w:ascii="Arial" w:eastAsiaTheme="minorEastAsia" w:hAnsi="Arial" w:cs="Arial"/>
                <w:sz w:val="20"/>
                <w:lang w:eastAsia="en-US"/>
              </w:rPr>
              <w:t>Wat wordt bedoeld met publiekstoegankelijke ruimten dienen 90% transparant te zijn?</w:t>
            </w:r>
            <w:r w:rsidR="7D004A64" w:rsidRPr="00B60042">
              <w:rPr>
                <w:rFonts w:ascii="Arial" w:eastAsiaTheme="minorEastAsia" w:hAnsi="Arial" w:cs="Arial"/>
                <w:sz w:val="20"/>
                <w:lang w:eastAsia="en-US"/>
              </w:rPr>
              <w:t xml:space="preserve"> </w:t>
            </w:r>
            <w:r w:rsidR="102820F7" w:rsidRPr="00B60042">
              <w:rPr>
                <w:rFonts w:ascii="Arial" w:eastAsiaTheme="minorEastAsia" w:hAnsi="Arial" w:cs="Arial"/>
                <w:sz w:val="20"/>
                <w:lang w:eastAsia="en-US"/>
              </w:rPr>
              <w:t>Beteken</w:t>
            </w:r>
            <w:r w:rsidR="6C1BDDDF" w:rsidRPr="00B60042">
              <w:rPr>
                <w:rFonts w:ascii="Arial" w:eastAsiaTheme="minorEastAsia" w:hAnsi="Arial" w:cs="Arial"/>
                <w:sz w:val="20"/>
                <w:lang w:eastAsia="en-US"/>
              </w:rPr>
              <w:t>t</w:t>
            </w:r>
            <w:r w:rsidR="102820F7" w:rsidRPr="00B60042">
              <w:rPr>
                <w:rFonts w:ascii="Arial" w:eastAsiaTheme="minorEastAsia" w:hAnsi="Arial" w:cs="Arial"/>
                <w:sz w:val="20"/>
                <w:lang w:eastAsia="en-US"/>
              </w:rPr>
              <w:t xml:space="preserve"> dit dat de wanden van en naar het trappenhuis richting de hoofd in-/uitgang 90% transparant moeten zijn? </w:t>
            </w:r>
            <w:r w:rsidR="5EDC276C" w:rsidRPr="00B60042">
              <w:rPr>
                <w:rFonts w:ascii="Arial" w:eastAsiaTheme="minorEastAsia" w:hAnsi="Arial" w:cs="Arial"/>
                <w:b/>
                <w:bCs/>
                <w:color w:val="FF0000"/>
                <w:sz w:val="20"/>
                <w:lang w:eastAsia="en-US"/>
              </w:rPr>
              <w:t xml:space="preserve"> </w:t>
            </w:r>
            <w:r w:rsidR="102820F7" w:rsidRPr="00B60042">
              <w:rPr>
                <w:rFonts w:ascii="Arial" w:eastAsiaTheme="minorEastAsia" w:hAnsi="Arial" w:cs="Arial"/>
                <w:sz w:val="20"/>
                <w:lang w:eastAsia="en-US"/>
              </w:rPr>
              <w:t>De parkeervloer is bij oplevering ook een publiekstoegan</w:t>
            </w:r>
            <w:r w:rsidR="74BD1AC1" w:rsidRPr="00B60042">
              <w:rPr>
                <w:rFonts w:ascii="Arial" w:eastAsiaTheme="minorEastAsia" w:hAnsi="Arial" w:cs="Arial"/>
                <w:sz w:val="20"/>
                <w:lang w:eastAsia="en-US"/>
              </w:rPr>
              <w:t>k</w:t>
            </w:r>
            <w:r w:rsidR="102820F7" w:rsidRPr="00B60042">
              <w:rPr>
                <w:rFonts w:ascii="Arial" w:eastAsiaTheme="minorEastAsia" w:hAnsi="Arial" w:cs="Arial"/>
                <w:sz w:val="20"/>
                <w:lang w:eastAsia="en-US"/>
              </w:rPr>
              <w:t>elijke ruimte? Dient deze ruimte ook volledig in glas uitgevoerd te worden?</w:t>
            </w:r>
            <w:r w:rsidR="36756F3E" w:rsidRPr="00B60042">
              <w:rPr>
                <w:rFonts w:ascii="Arial" w:eastAsiaTheme="minorEastAsia" w:hAnsi="Arial" w:cs="Arial"/>
                <w:sz w:val="20"/>
                <w:lang w:eastAsia="en-US"/>
              </w:rPr>
              <w:t xml:space="preserve"> </w:t>
            </w:r>
          </w:p>
          <w:p w14:paraId="0A467BF6" w14:textId="77777777" w:rsidR="00934540" w:rsidRPr="00B60042" w:rsidRDefault="00934540" w:rsidP="00934540">
            <w:pPr>
              <w:rPr>
                <w:rFonts w:ascii="Arial" w:hAnsi="Arial" w:cs="Arial"/>
                <w:sz w:val="20"/>
              </w:rPr>
            </w:pPr>
          </w:p>
          <w:p w14:paraId="4D0E4C81" w14:textId="013FA0D0" w:rsidR="00934540" w:rsidRPr="00B60042" w:rsidRDefault="47C9B3DA" w:rsidP="00934540">
            <w:pPr>
              <w:rPr>
                <w:rFonts w:ascii="Arial" w:hAnsi="Arial" w:cs="Arial"/>
                <w:sz w:val="20"/>
                <w:u w:val="single"/>
              </w:rPr>
            </w:pPr>
            <w:r w:rsidRPr="00B60042">
              <w:rPr>
                <w:rFonts w:ascii="Arial" w:hAnsi="Arial" w:cs="Arial"/>
                <w:sz w:val="20"/>
                <w:u w:val="single"/>
              </w:rPr>
              <w:t>Antwoord:</w:t>
            </w:r>
          </w:p>
          <w:p w14:paraId="251B47E5" w14:textId="05300D89" w:rsidR="006E64B5" w:rsidRDefault="00BE5EF8" w:rsidP="55280A48">
            <w:pPr>
              <w:rPr>
                <w:rFonts w:ascii="Arial" w:eastAsiaTheme="minorEastAsia" w:hAnsi="Arial" w:cs="Arial"/>
                <w:sz w:val="20"/>
                <w:lang w:eastAsia="en-US"/>
              </w:rPr>
            </w:pPr>
            <w:r w:rsidRPr="00B60042">
              <w:rPr>
                <w:rFonts w:ascii="Arial" w:eastAsiaTheme="minorEastAsia" w:hAnsi="Arial" w:cs="Arial"/>
                <w:sz w:val="20"/>
                <w:lang w:eastAsia="en-US"/>
              </w:rPr>
              <w:t>D</w:t>
            </w:r>
            <w:r w:rsidR="41BC2691" w:rsidRPr="00B60042">
              <w:rPr>
                <w:rFonts w:ascii="Arial" w:eastAsiaTheme="minorEastAsia" w:hAnsi="Arial" w:cs="Arial"/>
                <w:sz w:val="20"/>
                <w:lang w:eastAsia="en-US"/>
              </w:rPr>
              <w:t>it gaat over wanden tussen het hoofdtrappenhuis en publiekstoegankelijke ruimten. De hoofd in-/uitgang en de parkeervloer worden beschouwd als publiek</w:t>
            </w:r>
            <w:r w:rsidR="2890251A" w:rsidRPr="00B60042">
              <w:rPr>
                <w:rFonts w:ascii="Arial" w:eastAsiaTheme="minorEastAsia" w:hAnsi="Arial" w:cs="Arial"/>
                <w:sz w:val="20"/>
                <w:lang w:eastAsia="en-US"/>
              </w:rPr>
              <w:t>s</w:t>
            </w:r>
            <w:r w:rsidR="41BC2691" w:rsidRPr="00B60042">
              <w:rPr>
                <w:rFonts w:ascii="Arial" w:eastAsiaTheme="minorEastAsia" w:hAnsi="Arial" w:cs="Arial"/>
                <w:sz w:val="20"/>
                <w:lang w:eastAsia="en-US"/>
              </w:rPr>
              <w:t>toegankelijke rui</w:t>
            </w:r>
            <w:r w:rsidR="54733E10" w:rsidRPr="00B60042">
              <w:rPr>
                <w:rFonts w:ascii="Arial" w:eastAsiaTheme="minorEastAsia" w:hAnsi="Arial" w:cs="Arial"/>
                <w:sz w:val="20"/>
                <w:lang w:eastAsia="en-US"/>
              </w:rPr>
              <w:t>mte</w:t>
            </w:r>
            <w:r w:rsidR="6A0FB64A" w:rsidRPr="00B60042">
              <w:rPr>
                <w:rFonts w:ascii="Arial" w:eastAsiaTheme="minorEastAsia" w:hAnsi="Arial" w:cs="Arial"/>
                <w:sz w:val="20"/>
                <w:lang w:eastAsia="en-US"/>
              </w:rPr>
              <w:t>n</w:t>
            </w:r>
            <w:r w:rsidR="00EC1BFA">
              <w:rPr>
                <w:rFonts w:ascii="Arial" w:eastAsiaTheme="minorEastAsia" w:hAnsi="Arial" w:cs="Arial"/>
                <w:sz w:val="20"/>
                <w:lang w:eastAsia="en-US"/>
              </w:rPr>
              <w:t>.</w:t>
            </w:r>
          </w:p>
          <w:p w14:paraId="1F83E69C" w14:textId="2232BE19" w:rsidR="008E6FC3" w:rsidRDefault="008E6FC3" w:rsidP="55280A48">
            <w:pPr>
              <w:rPr>
                <w:rFonts w:ascii="Arial" w:eastAsiaTheme="minorEastAsia" w:hAnsi="Arial" w:cs="Arial"/>
                <w:sz w:val="20"/>
                <w:lang w:eastAsia="en-US"/>
              </w:rPr>
            </w:pPr>
          </w:p>
          <w:p w14:paraId="0FB38D3E" w14:textId="763E33ED" w:rsidR="008E6FC3" w:rsidRDefault="008E6FC3" w:rsidP="55280A48">
            <w:pPr>
              <w:rPr>
                <w:rFonts w:ascii="Arial" w:eastAsiaTheme="minorEastAsia" w:hAnsi="Arial" w:cs="Arial"/>
                <w:sz w:val="20"/>
                <w:lang w:eastAsia="en-US"/>
              </w:rPr>
            </w:pPr>
          </w:p>
          <w:p w14:paraId="4B5AF1F9" w14:textId="77777777" w:rsidR="008E6FC3" w:rsidRDefault="008E6FC3" w:rsidP="55280A48">
            <w:pPr>
              <w:rPr>
                <w:rFonts w:ascii="Arial" w:eastAsiaTheme="minorEastAsia" w:hAnsi="Arial" w:cs="Arial"/>
                <w:sz w:val="20"/>
                <w:lang w:eastAsia="en-US"/>
              </w:rPr>
            </w:pPr>
          </w:p>
          <w:p w14:paraId="7EA81065" w14:textId="0EE93ECF" w:rsidR="00EC1BFA" w:rsidRPr="00B60042" w:rsidRDefault="00EC1BFA" w:rsidP="55280A48">
            <w:pPr>
              <w:rPr>
                <w:rFonts w:ascii="Arial" w:eastAsiaTheme="minorEastAsia" w:hAnsi="Arial" w:cs="Arial"/>
                <w:color w:val="FF0000"/>
                <w:sz w:val="20"/>
                <w:lang w:eastAsia="en-US"/>
              </w:rPr>
            </w:pPr>
          </w:p>
        </w:tc>
      </w:tr>
      <w:tr w:rsidR="00260FF9" w:rsidRPr="00B60042" w14:paraId="6CCFE90A" w14:textId="77777777" w:rsidTr="00361535">
        <w:tc>
          <w:tcPr>
            <w:tcW w:w="703" w:type="dxa"/>
            <w:shd w:val="clear" w:color="auto" w:fill="auto"/>
          </w:tcPr>
          <w:p w14:paraId="1823C256" w14:textId="0FB31DFF" w:rsidR="00260FF9" w:rsidRPr="00B60042" w:rsidRDefault="00EC1BFA" w:rsidP="00260FF9">
            <w:pPr>
              <w:rPr>
                <w:rFonts w:ascii="Arial" w:hAnsi="Arial" w:cs="Arial"/>
                <w:sz w:val="20"/>
              </w:rPr>
            </w:pPr>
            <w:r>
              <w:rPr>
                <w:rFonts w:ascii="Arial" w:hAnsi="Arial" w:cs="Arial"/>
                <w:sz w:val="20"/>
              </w:rPr>
              <w:lastRenderedPageBreak/>
              <w:t>9</w:t>
            </w:r>
          </w:p>
        </w:tc>
        <w:tc>
          <w:tcPr>
            <w:tcW w:w="2458" w:type="dxa"/>
            <w:shd w:val="clear" w:color="auto" w:fill="auto"/>
          </w:tcPr>
          <w:p w14:paraId="2EE31E95" w14:textId="13C10E83" w:rsidR="00260FF9" w:rsidRPr="00B60042" w:rsidRDefault="00260FF9" w:rsidP="00EC1BFA">
            <w:pPr>
              <w:rPr>
                <w:rFonts w:ascii="Arial" w:hAnsi="Arial" w:cs="Arial"/>
                <w:sz w:val="20"/>
              </w:rPr>
            </w:pPr>
          </w:p>
        </w:tc>
        <w:tc>
          <w:tcPr>
            <w:tcW w:w="5855" w:type="dxa"/>
            <w:shd w:val="clear" w:color="auto" w:fill="auto"/>
          </w:tcPr>
          <w:p w14:paraId="4898D87C" w14:textId="77777777" w:rsidR="008E489F" w:rsidRPr="00B60042" w:rsidRDefault="00260FF9" w:rsidP="008E489F">
            <w:pPr>
              <w:spacing w:after="160" w:line="259" w:lineRule="auto"/>
              <w:contextualSpacing/>
              <w:rPr>
                <w:rFonts w:ascii="Arial" w:eastAsiaTheme="minorHAnsi" w:hAnsi="Arial" w:cs="Arial"/>
                <w:sz w:val="20"/>
                <w:lang w:eastAsia="en-US"/>
              </w:rPr>
            </w:pPr>
            <w:r w:rsidRPr="00B60042">
              <w:rPr>
                <w:rFonts w:ascii="Arial" w:hAnsi="Arial" w:cs="Arial"/>
                <w:sz w:val="20"/>
                <w:u w:val="single"/>
              </w:rPr>
              <w:t xml:space="preserve">Vraag: </w:t>
            </w:r>
            <w:r w:rsidR="008E489F" w:rsidRPr="00B60042">
              <w:rPr>
                <w:rFonts w:ascii="Arial" w:eastAsiaTheme="minorHAnsi" w:hAnsi="Arial" w:cs="Arial"/>
                <w:sz w:val="20"/>
                <w:lang w:eastAsia="en-US"/>
              </w:rPr>
              <w:t>Wat betreft technische ruimtes zullen wij de volgende ruimtes ontwerpen:</w:t>
            </w:r>
          </w:p>
          <w:p w14:paraId="2AB5DDAC" w14:textId="77777777" w:rsidR="008E489F" w:rsidRPr="00B60042" w:rsidRDefault="008E489F" w:rsidP="00EF228C">
            <w:pPr>
              <w:numPr>
                <w:ilvl w:val="1"/>
                <w:numId w:val="5"/>
              </w:numPr>
              <w:spacing w:after="160" w:line="259" w:lineRule="auto"/>
              <w:contextualSpacing/>
              <w:rPr>
                <w:rFonts w:ascii="Arial" w:eastAsiaTheme="minorEastAsia" w:hAnsi="Arial" w:cs="Arial"/>
                <w:sz w:val="20"/>
                <w:lang w:eastAsia="en-US"/>
              </w:rPr>
            </w:pPr>
            <w:r w:rsidRPr="00B60042">
              <w:rPr>
                <w:rFonts w:ascii="Arial" w:eastAsiaTheme="minorEastAsia" w:hAnsi="Arial" w:cs="Arial"/>
                <w:sz w:val="20"/>
                <w:lang w:eastAsia="en-US"/>
              </w:rPr>
              <w:t>Technische ruimte E:</w:t>
            </w:r>
          </w:p>
          <w:p w14:paraId="1E05D40C" w14:textId="77777777" w:rsidR="008E489F" w:rsidRPr="00B60042" w:rsidRDefault="008E489F" w:rsidP="00EF228C">
            <w:pPr>
              <w:numPr>
                <w:ilvl w:val="2"/>
                <w:numId w:val="5"/>
              </w:numPr>
              <w:spacing w:after="160" w:line="259" w:lineRule="auto"/>
              <w:contextualSpacing/>
              <w:rPr>
                <w:rFonts w:ascii="Arial" w:eastAsiaTheme="minorEastAsia" w:hAnsi="Arial" w:cs="Arial"/>
                <w:sz w:val="20"/>
                <w:lang w:eastAsia="en-US"/>
              </w:rPr>
            </w:pPr>
            <w:r w:rsidRPr="00B60042">
              <w:rPr>
                <w:rFonts w:ascii="Arial" w:eastAsiaTheme="minorEastAsia" w:hAnsi="Arial" w:cs="Arial"/>
                <w:sz w:val="20"/>
                <w:lang w:eastAsia="en-US"/>
              </w:rPr>
              <w:t>HVK</w:t>
            </w:r>
          </w:p>
          <w:p w14:paraId="60A48B8D" w14:textId="77777777" w:rsidR="008E489F" w:rsidRPr="00B60042" w:rsidRDefault="008E489F" w:rsidP="00EF228C">
            <w:pPr>
              <w:numPr>
                <w:ilvl w:val="2"/>
                <w:numId w:val="5"/>
              </w:numPr>
              <w:spacing w:after="160" w:line="259" w:lineRule="auto"/>
              <w:contextualSpacing/>
              <w:rPr>
                <w:rFonts w:ascii="Arial" w:eastAsiaTheme="minorEastAsia" w:hAnsi="Arial" w:cs="Arial"/>
                <w:sz w:val="20"/>
                <w:lang w:eastAsia="en-US"/>
              </w:rPr>
            </w:pPr>
            <w:r w:rsidRPr="00B60042">
              <w:rPr>
                <w:rFonts w:ascii="Arial" w:eastAsiaTheme="minorEastAsia" w:hAnsi="Arial" w:cs="Arial"/>
                <w:sz w:val="20"/>
                <w:lang w:eastAsia="en-US"/>
              </w:rPr>
              <w:t>OVK</w:t>
            </w:r>
          </w:p>
          <w:p w14:paraId="238A8D18" w14:textId="77777777" w:rsidR="008E489F" w:rsidRPr="00B60042" w:rsidRDefault="008E489F" w:rsidP="00EF228C">
            <w:pPr>
              <w:numPr>
                <w:ilvl w:val="2"/>
                <w:numId w:val="5"/>
              </w:numPr>
              <w:spacing w:after="160" w:line="259" w:lineRule="auto"/>
              <w:contextualSpacing/>
              <w:rPr>
                <w:rFonts w:ascii="Arial" w:eastAsiaTheme="minorEastAsia" w:hAnsi="Arial" w:cs="Arial"/>
                <w:sz w:val="20"/>
                <w:lang w:eastAsia="en-US"/>
              </w:rPr>
            </w:pPr>
            <w:r w:rsidRPr="00B60042">
              <w:rPr>
                <w:rFonts w:ascii="Arial" w:eastAsiaTheme="minorEastAsia" w:hAnsi="Arial" w:cs="Arial"/>
                <w:sz w:val="20"/>
                <w:lang w:eastAsia="en-US"/>
              </w:rPr>
              <w:t xml:space="preserve">KPN </w:t>
            </w:r>
            <w:proofErr w:type="spellStart"/>
            <w:r w:rsidRPr="00B60042">
              <w:rPr>
                <w:rFonts w:ascii="Arial" w:eastAsiaTheme="minorEastAsia" w:hAnsi="Arial" w:cs="Arial"/>
                <w:sz w:val="20"/>
                <w:lang w:eastAsia="en-US"/>
              </w:rPr>
              <w:t>Isra</w:t>
            </w:r>
            <w:proofErr w:type="spellEnd"/>
            <w:r w:rsidRPr="00B60042">
              <w:rPr>
                <w:rFonts w:ascii="Arial" w:eastAsiaTheme="minorEastAsia" w:hAnsi="Arial" w:cs="Arial"/>
                <w:sz w:val="20"/>
                <w:lang w:eastAsia="en-US"/>
              </w:rPr>
              <w:t xml:space="preserve"> punt</w:t>
            </w:r>
          </w:p>
          <w:p w14:paraId="1553A8A3" w14:textId="77777777" w:rsidR="008E489F" w:rsidRPr="00B60042" w:rsidRDefault="008E489F" w:rsidP="00EF228C">
            <w:pPr>
              <w:numPr>
                <w:ilvl w:val="2"/>
                <w:numId w:val="5"/>
              </w:numPr>
              <w:spacing w:after="160" w:line="259" w:lineRule="auto"/>
              <w:contextualSpacing/>
              <w:rPr>
                <w:rFonts w:ascii="Arial" w:eastAsiaTheme="minorEastAsia" w:hAnsi="Arial" w:cs="Arial"/>
                <w:sz w:val="20"/>
                <w:lang w:eastAsia="en-US"/>
              </w:rPr>
            </w:pPr>
            <w:r w:rsidRPr="00B60042">
              <w:rPr>
                <w:rFonts w:ascii="Arial" w:eastAsiaTheme="minorEastAsia" w:hAnsi="Arial" w:cs="Arial"/>
                <w:sz w:val="20"/>
                <w:lang w:eastAsia="en-US"/>
              </w:rPr>
              <w:t>Sturing GBS en toekomstig PMS &amp; VMS</w:t>
            </w:r>
          </w:p>
          <w:p w14:paraId="457943AA" w14:textId="77777777" w:rsidR="008E489F" w:rsidRPr="00B60042" w:rsidRDefault="008E489F" w:rsidP="00EF228C">
            <w:pPr>
              <w:numPr>
                <w:ilvl w:val="2"/>
                <w:numId w:val="5"/>
              </w:numPr>
              <w:spacing w:after="160" w:line="259" w:lineRule="auto"/>
              <w:contextualSpacing/>
              <w:rPr>
                <w:rFonts w:ascii="Arial" w:eastAsiaTheme="minorEastAsia" w:hAnsi="Arial" w:cs="Arial"/>
                <w:sz w:val="20"/>
                <w:lang w:eastAsia="en-US"/>
              </w:rPr>
            </w:pPr>
            <w:r w:rsidRPr="00B60042">
              <w:rPr>
                <w:rFonts w:ascii="Arial" w:eastAsiaTheme="minorEastAsia" w:hAnsi="Arial" w:cs="Arial"/>
                <w:sz w:val="20"/>
                <w:lang w:eastAsia="en-US"/>
              </w:rPr>
              <w:t>Sturing brandmeldinstallatie</w:t>
            </w:r>
          </w:p>
          <w:p w14:paraId="5825B16A" w14:textId="77777777" w:rsidR="008E489F" w:rsidRPr="00B60042" w:rsidRDefault="008E489F" w:rsidP="00EF228C">
            <w:pPr>
              <w:numPr>
                <w:ilvl w:val="2"/>
                <w:numId w:val="5"/>
              </w:numPr>
              <w:spacing w:after="160" w:line="259" w:lineRule="auto"/>
              <w:contextualSpacing/>
              <w:rPr>
                <w:rFonts w:ascii="Arial" w:eastAsiaTheme="minorEastAsia" w:hAnsi="Arial" w:cs="Arial"/>
                <w:sz w:val="20"/>
                <w:lang w:eastAsia="en-US"/>
              </w:rPr>
            </w:pPr>
            <w:r w:rsidRPr="00B60042">
              <w:rPr>
                <w:rFonts w:ascii="Arial" w:eastAsiaTheme="minorEastAsia" w:hAnsi="Arial" w:cs="Arial"/>
                <w:sz w:val="20"/>
                <w:lang w:eastAsia="en-US"/>
              </w:rPr>
              <w:t>GBS-monitoring</w:t>
            </w:r>
          </w:p>
          <w:p w14:paraId="6B736E2F" w14:textId="05C320BA" w:rsidR="00F6261D" w:rsidRPr="00B60042" w:rsidRDefault="00F6261D" w:rsidP="00EF228C">
            <w:pPr>
              <w:pStyle w:val="Lijstalinea"/>
              <w:numPr>
                <w:ilvl w:val="1"/>
                <w:numId w:val="5"/>
              </w:numPr>
              <w:spacing w:after="160" w:line="259" w:lineRule="auto"/>
              <w:contextualSpacing/>
              <w:rPr>
                <w:rFonts w:ascii="Arial" w:hAnsi="Arial" w:cs="Arial"/>
                <w:sz w:val="20"/>
              </w:rPr>
            </w:pPr>
            <w:r w:rsidRPr="00B60042">
              <w:rPr>
                <w:rFonts w:ascii="Arial" w:hAnsi="Arial" w:cs="Arial"/>
                <w:sz w:val="20"/>
              </w:rPr>
              <w:t>Container/ tijdelijke afvalopslag</w:t>
            </w:r>
          </w:p>
          <w:p w14:paraId="4656FF8E" w14:textId="77777777" w:rsidR="00F6261D" w:rsidRPr="00B60042" w:rsidRDefault="00F6261D" w:rsidP="00EF228C">
            <w:pPr>
              <w:pStyle w:val="Lijstalinea"/>
              <w:numPr>
                <w:ilvl w:val="1"/>
                <w:numId w:val="5"/>
              </w:numPr>
              <w:spacing w:after="160" w:line="259" w:lineRule="auto"/>
              <w:contextualSpacing/>
              <w:rPr>
                <w:rFonts w:ascii="Arial" w:hAnsi="Arial" w:cs="Arial"/>
                <w:sz w:val="20"/>
              </w:rPr>
            </w:pPr>
            <w:r w:rsidRPr="00B60042">
              <w:rPr>
                <w:rFonts w:ascii="Arial" w:hAnsi="Arial" w:cs="Arial"/>
                <w:sz w:val="20"/>
              </w:rPr>
              <w:t>Veegschoonmaak machine</w:t>
            </w:r>
          </w:p>
          <w:p w14:paraId="1296B571" w14:textId="77777777" w:rsidR="00F6261D" w:rsidRPr="00B60042" w:rsidRDefault="00F6261D" w:rsidP="00EF228C">
            <w:pPr>
              <w:pStyle w:val="Lijstalinea"/>
              <w:numPr>
                <w:ilvl w:val="2"/>
                <w:numId w:val="5"/>
              </w:numPr>
              <w:spacing w:after="160" w:line="259" w:lineRule="auto"/>
              <w:contextualSpacing/>
              <w:rPr>
                <w:rFonts w:ascii="Arial" w:hAnsi="Arial" w:cs="Arial"/>
                <w:sz w:val="20"/>
              </w:rPr>
            </w:pPr>
            <w:r w:rsidRPr="00B60042">
              <w:rPr>
                <w:rFonts w:ascii="Arial" w:hAnsi="Arial" w:cs="Arial"/>
                <w:sz w:val="20"/>
              </w:rPr>
              <w:t>Tapwaterpunt</w:t>
            </w:r>
          </w:p>
          <w:p w14:paraId="3ABB7523" w14:textId="77777777" w:rsidR="00F6261D" w:rsidRPr="00B60042" w:rsidRDefault="00F6261D" w:rsidP="00EF228C">
            <w:pPr>
              <w:pStyle w:val="Lijstalinea"/>
              <w:numPr>
                <w:ilvl w:val="2"/>
                <w:numId w:val="5"/>
              </w:numPr>
              <w:spacing w:after="160" w:line="259" w:lineRule="auto"/>
              <w:contextualSpacing/>
              <w:rPr>
                <w:rFonts w:ascii="Arial" w:hAnsi="Arial" w:cs="Arial"/>
                <w:sz w:val="20"/>
              </w:rPr>
            </w:pPr>
            <w:r w:rsidRPr="00B60042">
              <w:rPr>
                <w:rFonts w:ascii="Arial" w:hAnsi="Arial" w:cs="Arial"/>
                <w:sz w:val="20"/>
              </w:rPr>
              <w:t>Uitstortgootsteen</w:t>
            </w:r>
          </w:p>
          <w:p w14:paraId="44898553" w14:textId="77777777" w:rsidR="00F6261D" w:rsidRPr="00B60042" w:rsidRDefault="00F6261D" w:rsidP="00EF228C">
            <w:pPr>
              <w:pStyle w:val="Lijstalinea"/>
              <w:numPr>
                <w:ilvl w:val="2"/>
                <w:numId w:val="5"/>
              </w:numPr>
              <w:spacing w:after="160" w:line="259" w:lineRule="auto"/>
              <w:contextualSpacing/>
              <w:rPr>
                <w:rFonts w:ascii="Arial" w:hAnsi="Arial" w:cs="Arial"/>
                <w:sz w:val="20"/>
              </w:rPr>
            </w:pPr>
            <w:proofErr w:type="spellStart"/>
            <w:r w:rsidRPr="00B60042">
              <w:rPr>
                <w:rFonts w:ascii="Arial" w:hAnsi="Arial" w:cs="Arial"/>
                <w:sz w:val="20"/>
              </w:rPr>
              <w:t>Voorbezinkbak</w:t>
            </w:r>
            <w:proofErr w:type="spellEnd"/>
          </w:p>
          <w:p w14:paraId="6ACC912C" w14:textId="77777777" w:rsidR="00F6261D" w:rsidRPr="00B60042" w:rsidRDefault="00F6261D" w:rsidP="00EF228C">
            <w:pPr>
              <w:pStyle w:val="Lijstalinea"/>
              <w:numPr>
                <w:ilvl w:val="1"/>
                <w:numId w:val="5"/>
              </w:numPr>
              <w:spacing w:after="160" w:line="259" w:lineRule="auto"/>
              <w:contextualSpacing/>
              <w:rPr>
                <w:rFonts w:ascii="Arial" w:hAnsi="Arial" w:cs="Arial"/>
                <w:sz w:val="20"/>
              </w:rPr>
            </w:pPr>
            <w:r w:rsidRPr="00B60042">
              <w:rPr>
                <w:rFonts w:ascii="Arial" w:hAnsi="Arial" w:cs="Arial"/>
                <w:sz w:val="20"/>
              </w:rPr>
              <w:t xml:space="preserve">Werkkast </w:t>
            </w:r>
          </w:p>
          <w:p w14:paraId="44EA44E3" w14:textId="77777777" w:rsidR="00F6261D" w:rsidRPr="00B60042" w:rsidRDefault="00F6261D" w:rsidP="00EF228C">
            <w:pPr>
              <w:pStyle w:val="Lijstalinea"/>
              <w:numPr>
                <w:ilvl w:val="2"/>
                <w:numId w:val="5"/>
              </w:numPr>
              <w:spacing w:after="160" w:line="259" w:lineRule="auto"/>
              <w:contextualSpacing/>
              <w:rPr>
                <w:rFonts w:ascii="Arial" w:hAnsi="Arial" w:cs="Arial"/>
                <w:sz w:val="20"/>
              </w:rPr>
            </w:pPr>
            <w:r w:rsidRPr="00B60042">
              <w:rPr>
                <w:rFonts w:ascii="Arial" w:hAnsi="Arial" w:cs="Arial"/>
                <w:sz w:val="20"/>
              </w:rPr>
              <w:t>Waterslang</w:t>
            </w:r>
          </w:p>
          <w:p w14:paraId="6A6194B3" w14:textId="77777777" w:rsidR="00F6261D" w:rsidRPr="00B60042" w:rsidRDefault="00F6261D" w:rsidP="00EF228C">
            <w:pPr>
              <w:pStyle w:val="Lijstalinea"/>
              <w:numPr>
                <w:ilvl w:val="2"/>
                <w:numId w:val="5"/>
              </w:numPr>
              <w:spacing w:after="160" w:line="259" w:lineRule="auto"/>
              <w:contextualSpacing/>
              <w:rPr>
                <w:rFonts w:ascii="Arial" w:hAnsi="Arial" w:cs="Arial"/>
                <w:sz w:val="20"/>
              </w:rPr>
            </w:pPr>
            <w:r w:rsidRPr="00B60042">
              <w:rPr>
                <w:rFonts w:ascii="Arial" w:hAnsi="Arial" w:cs="Arial"/>
                <w:sz w:val="20"/>
              </w:rPr>
              <w:t>Wand met schappen t.b.v. schoonmaakartikelen</w:t>
            </w:r>
          </w:p>
          <w:p w14:paraId="3C9287DF" w14:textId="77777777" w:rsidR="00F6261D" w:rsidRPr="00B60042" w:rsidRDefault="00F6261D" w:rsidP="00F6261D">
            <w:pPr>
              <w:spacing w:after="160" w:line="259" w:lineRule="auto"/>
              <w:contextualSpacing/>
              <w:rPr>
                <w:rFonts w:ascii="Arial" w:hAnsi="Arial" w:cs="Arial"/>
                <w:sz w:val="20"/>
              </w:rPr>
            </w:pPr>
            <w:r w:rsidRPr="00B60042">
              <w:rPr>
                <w:rFonts w:ascii="Arial" w:hAnsi="Arial" w:cs="Arial"/>
                <w:sz w:val="20"/>
              </w:rPr>
              <w:t>Is bovenstaande akkoord?</w:t>
            </w:r>
          </w:p>
          <w:p w14:paraId="5DFE796F" w14:textId="77777777" w:rsidR="00F6261D" w:rsidRPr="00B60042" w:rsidRDefault="00F6261D" w:rsidP="00260FF9">
            <w:pPr>
              <w:rPr>
                <w:rFonts w:ascii="Arial" w:hAnsi="Arial" w:cs="Arial"/>
                <w:sz w:val="20"/>
              </w:rPr>
            </w:pPr>
          </w:p>
          <w:p w14:paraId="42E2ADC2" w14:textId="77777777" w:rsidR="00754E50" w:rsidRPr="00B60042" w:rsidRDefault="00260FF9" w:rsidP="00260FF9">
            <w:pPr>
              <w:rPr>
                <w:rFonts w:ascii="Arial" w:hAnsi="Arial" w:cs="Arial"/>
                <w:sz w:val="20"/>
                <w:u w:val="single"/>
              </w:rPr>
            </w:pPr>
            <w:r w:rsidRPr="00B60042">
              <w:rPr>
                <w:rFonts w:ascii="Arial" w:hAnsi="Arial" w:cs="Arial"/>
                <w:sz w:val="20"/>
                <w:u w:val="single"/>
              </w:rPr>
              <w:t>Antwoord:</w:t>
            </w:r>
          </w:p>
          <w:p w14:paraId="0927F7D7" w14:textId="77777777" w:rsidR="004A593E" w:rsidRPr="00B60042" w:rsidRDefault="004A593E" w:rsidP="004A593E">
            <w:pPr>
              <w:rPr>
                <w:rFonts w:ascii="Arial" w:hAnsi="Arial" w:cs="Arial"/>
                <w:sz w:val="20"/>
              </w:rPr>
            </w:pPr>
            <w:r w:rsidRPr="00B60042">
              <w:rPr>
                <w:rFonts w:ascii="Arial" w:hAnsi="Arial" w:cs="Arial"/>
                <w:sz w:val="20"/>
              </w:rPr>
              <w:t>Dit is afhankelijk van het ontwerp dat wordt gekozen. In de bouwteamfase wordt hier nader op ingegaan.</w:t>
            </w:r>
          </w:p>
          <w:p w14:paraId="40AAA02E" w14:textId="6BE7F6D2" w:rsidR="00260FF9" w:rsidRPr="00B60042" w:rsidRDefault="00260FF9" w:rsidP="55280A48">
            <w:pPr>
              <w:rPr>
                <w:rFonts w:ascii="Arial" w:hAnsi="Arial" w:cs="Arial"/>
                <w:sz w:val="20"/>
                <w:u w:val="single"/>
              </w:rPr>
            </w:pPr>
          </w:p>
        </w:tc>
      </w:tr>
      <w:tr w:rsidR="008019E0" w:rsidRPr="00B60042" w14:paraId="6C2AE063" w14:textId="77777777" w:rsidTr="00361535">
        <w:tc>
          <w:tcPr>
            <w:tcW w:w="703" w:type="dxa"/>
            <w:shd w:val="clear" w:color="auto" w:fill="auto"/>
          </w:tcPr>
          <w:p w14:paraId="7F2C06C9" w14:textId="154905E2" w:rsidR="008019E0" w:rsidRPr="00B60042" w:rsidRDefault="008019E0" w:rsidP="008019E0">
            <w:pPr>
              <w:rPr>
                <w:rFonts w:ascii="Arial" w:hAnsi="Arial" w:cs="Arial"/>
                <w:sz w:val="20"/>
              </w:rPr>
            </w:pPr>
            <w:bookmarkStart w:id="2" w:name="_Hlk54338783"/>
            <w:r w:rsidRPr="00B60042">
              <w:rPr>
                <w:rFonts w:ascii="Arial" w:hAnsi="Arial" w:cs="Arial"/>
                <w:sz w:val="20"/>
              </w:rPr>
              <w:t>1</w:t>
            </w:r>
            <w:r w:rsidR="00EC1BFA">
              <w:rPr>
                <w:rFonts w:ascii="Arial" w:hAnsi="Arial" w:cs="Arial"/>
                <w:sz w:val="20"/>
              </w:rPr>
              <w:t>0</w:t>
            </w:r>
          </w:p>
        </w:tc>
        <w:tc>
          <w:tcPr>
            <w:tcW w:w="2458" w:type="dxa"/>
            <w:shd w:val="clear" w:color="auto" w:fill="auto"/>
          </w:tcPr>
          <w:p w14:paraId="570D4B6C" w14:textId="1AC3BBF6" w:rsidR="008019E0" w:rsidRPr="00B60042" w:rsidRDefault="008019E0" w:rsidP="00EC1BFA">
            <w:pPr>
              <w:rPr>
                <w:rFonts w:ascii="Arial" w:hAnsi="Arial" w:cs="Arial"/>
                <w:sz w:val="20"/>
              </w:rPr>
            </w:pPr>
          </w:p>
        </w:tc>
        <w:tc>
          <w:tcPr>
            <w:tcW w:w="5855" w:type="dxa"/>
            <w:shd w:val="clear" w:color="auto" w:fill="auto"/>
          </w:tcPr>
          <w:p w14:paraId="6BA343DB" w14:textId="77777777" w:rsidR="00F8551D" w:rsidRPr="00B60042" w:rsidRDefault="008019E0" w:rsidP="00F8551D">
            <w:pPr>
              <w:spacing w:after="160" w:line="259" w:lineRule="auto"/>
              <w:contextualSpacing/>
              <w:rPr>
                <w:rFonts w:ascii="Arial" w:eastAsiaTheme="minorHAnsi" w:hAnsi="Arial" w:cs="Arial"/>
                <w:sz w:val="20"/>
                <w:lang w:eastAsia="en-US"/>
              </w:rPr>
            </w:pPr>
            <w:r w:rsidRPr="00B60042">
              <w:rPr>
                <w:rFonts w:ascii="Arial" w:hAnsi="Arial" w:cs="Arial"/>
                <w:sz w:val="20"/>
                <w:u w:val="single"/>
              </w:rPr>
              <w:t xml:space="preserve">Vraag: </w:t>
            </w:r>
            <w:r w:rsidR="00F8551D" w:rsidRPr="00B60042">
              <w:rPr>
                <w:rFonts w:ascii="Arial" w:eastAsiaTheme="minorHAnsi" w:hAnsi="Arial" w:cs="Arial"/>
                <w:sz w:val="20"/>
                <w:lang w:eastAsia="en-US"/>
              </w:rPr>
              <w:t>Er wordt bij 10.5.03 omschreven dat indien bevoegd gezag een sprinklerinstallatie vereist, wij deze dan volgens de NEN-EN 12845:2015 + NEN 1073: 2017 dienen aan te brengen. Echter zal uit overleg met plaatselijke bevoegd gezag en brandweer bepaald moeten worden wat haar eisen zijn. Sprinklerinstallaties zijn zowel in aanschaf als in onderhoud kostbare componenten. Is het voor u akkoord dat wij voor nu geen sprinkler opnemen? Onze ervaring is dat sprinklerinstallaties in bovengrondse parkeergarages met voldoende ventilatiecapaciteit vaak niet toegepast hoeven te worden. Echter kan dit per gemeente verschillen.</w:t>
            </w:r>
          </w:p>
          <w:p w14:paraId="3FF218CF" w14:textId="77777777" w:rsidR="008019E0" w:rsidRPr="00B60042" w:rsidRDefault="008019E0" w:rsidP="008019E0">
            <w:pPr>
              <w:rPr>
                <w:rFonts w:ascii="Arial" w:hAnsi="Arial" w:cs="Arial"/>
                <w:sz w:val="20"/>
              </w:rPr>
            </w:pPr>
          </w:p>
          <w:p w14:paraId="310E9812" w14:textId="77777777" w:rsidR="00CA2EC6" w:rsidRPr="00B60042" w:rsidRDefault="008019E0" w:rsidP="008019E0">
            <w:pPr>
              <w:rPr>
                <w:rFonts w:ascii="Arial" w:hAnsi="Arial" w:cs="Arial"/>
                <w:sz w:val="20"/>
                <w:u w:val="single"/>
              </w:rPr>
            </w:pPr>
            <w:r w:rsidRPr="00B60042">
              <w:rPr>
                <w:rFonts w:ascii="Arial" w:hAnsi="Arial" w:cs="Arial"/>
                <w:sz w:val="20"/>
                <w:u w:val="single"/>
              </w:rPr>
              <w:t>Antwoord:</w:t>
            </w:r>
          </w:p>
          <w:p w14:paraId="2D5CC73A" w14:textId="563001E4" w:rsidR="00263A8A" w:rsidRPr="00B60042" w:rsidRDefault="00263A8A" w:rsidP="008019E0">
            <w:pPr>
              <w:rPr>
                <w:rFonts w:ascii="Arial" w:hAnsi="Arial" w:cs="Arial"/>
                <w:sz w:val="20"/>
              </w:rPr>
            </w:pPr>
            <w:r w:rsidRPr="00B60042">
              <w:rPr>
                <w:rFonts w:ascii="Arial" w:hAnsi="Arial" w:cs="Arial"/>
                <w:sz w:val="20"/>
              </w:rPr>
              <w:t>Bij deze nota zijn twee bijlagen toegevoegd:</w:t>
            </w:r>
          </w:p>
          <w:p w14:paraId="5043BA2C" w14:textId="1FAE6064" w:rsidR="00263A8A" w:rsidRPr="00B60042" w:rsidRDefault="00263A8A" w:rsidP="00EF228C">
            <w:pPr>
              <w:pStyle w:val="Lijstalinea"/>
              <w:numPr>
                <w:ilvl w:val="0"/>
                <w:numId w:val="6"/>
              </w:numPr>
              <w:rPr>
                <w:rFonts w:ascii="Arial" w:hAnsi="Arial" w:cs="Arial"/>
                <w:sz w:val="20"/>
              </w:rPr>
            </w:pPr>
            <w:r w:rsidRPr="00B60042">
              <w:rPr>
                <w:rFonts w:ascii="Arial" w:hAnsi="Arial" w:cs="Arial"/>
                <w:sz w:val="20"/>
              </w:rPr>
              <w:t>Handreiking Brandveiligheidsinstallaties in besloten parkeergarages (incl. schema)</w:t>
            </w:r>
            <w:r w:rsidR="00F93388" w:rsidRPr="00B60042">
              <w:rPr>
                <w:rFonts w:ascii="Arial" w:hAnsi="Arial" w:cs="Arial"/>
                <w:sz w:val="20"/>
              </w:rPr>
              <w:t>;</w:t>
            </w:r>
          </w:p>
          <w:p w14:paraId="2CD57661" w14:textId="434F3523" w:rsidR="00263A8A" w:rsidRPr="00B60042" w:rsidRDefault="00263A8A" w:rsidP="00EF228C">
            <w:pPr>
              <w:pStyle w:val="Lijstalinea"/>
              <w:numPr>
                <w:ilvl w:val="0"/>
                <w:numId w:val="6"/>
              </w:numPr>
              <w:rPr>
                <w:rFonts w:ascii="Arial" w:hAnsi="Arial" w:cs="Arial"/>
                <w:sz w:val="20"/>
              </w:rPr>
            </w:pPr>
            <w:r w:rsidRPr="00B60042">
              <w:rPr>
                <w:rFonts w:ascii="Arial" w:hAnsi="Arial" w:cs="Arial"/>
                <w:sz w:val="20"/>
              </w:rPr>
              <w:t>Randvoorwaarden VRU.</w:t>
            </w:r>
          </w:p>
          <w:p w14:paraId="7FD57FE6" w14:textId="77777777" w:rsidR="00263A8A" w:rsidRPr="00B60042" w:rsidRDefault="00263A8A" w:rsidP="00263A8A">
            <w:pPr>
              <w:rPr>
                <w:rFonts w:ascii="Arial" w:hAnsi="Arial" w:cs="Arial"/>
                <w:sz w:val="20"/>
              </w:rPr>
            </w:pPr>
          </w:p>
          <w:p w14:paraId="70EE8A49" w14:textId="67022712" w:rsidR="00263A8A" w:rsidRPr="00B60042" w:rsidRDefault="00F93388" w:rsidP="00263A8A">
            <w:pPr>
              <w:rPr>
                <w:rFonts w:ascii="Arial" w:hAnsi="Arial" w:cs="Arial"/>
                <w:sz w:val="20"/>
              </w:rPr>
            </w:pPr>
            <w:r w:rsidRPr="00B60042">
              <w:rPr>
                <w:rFonts w:ascii="Arial" w:hAnsi="Arial" w:cs="Arial"/>
                <w:sz w:val="20"/>
              </w:rPr>
              <w:t>In</w:t>
            </w:r>
            <w:r w:rsidR="00263A8A" w:rsidRPr="00B60042">
              <w:rPr>
                <w:rFonts w:ascii="Arial" w:hAnsi="Arial" w:cs="Arial"/>
                <w:sz w:val="20"/>
              </w:rPr>
              <w:t xml:space="preserve"> deze documenten </w:t>
            </w:r>
            <w:r w:rsidRPr="00B60042">
              <w:rPr>
                <w:rFonts w:ascii="Arial" w:hAnsi="Arial" w:cs="Arial"/>
                <w:sz w:val="20"/>
              </w:rPr>
              <w:t xml:space="preserve">staan de uitgangspunten voor het </w:t>
            </w:r>
            <w:r w:rsidR="0006439A" w:rsidRPr="00B60042">
              <w:rPr>
                <w:rFonts w:ascii="Arial" w:hAnsi="Arial" w:cs="Arial"/>
                <w:sz w:val="20"/>
              </w:rPr>
              <w:t xml:space="preserve">wel/niet </w:t>
            </w:r>
            <w:r w:rsidRPr="00B60042">
              <w:rPr>
                <w:rFonts w:ascii="Arial" w:hAnsi="Arial" w:cs="Arial"/>
                <w:sz w:val="20"/>
              </w:rPr>
              <w:t xml:space="preserve">realiseren van een sprinklerinstallatie en de randvoorwaarden </w:t>
            </w:r>
            <w:r w:rsidR="0006439A" w:rsidRPr="00B60042">
              <w:rPr>
                <w:rFonts w:ascii="Arial" w:hAnsi="Arial" w:cs="Arial"/>
                <w:sz w:val="20"/>
              </w:rPr>
              <w:t xml:space="preserve">die </w:t>
            </w:r>
            <w:r w:rsidRPr="00B60042">
              <w:rPr>
                <w:rFonts w:ascii="Arial" w:hAnsi="Arial" w:cs="Arial"/>
                <w:sz w:val="20"/>
              </w:rPr>
              <w:t>de veiligheidsregio VRU</w:t>
            </w:r>
            <w:r w:rsidR="0006439A" w:rsidRPr="00B60042">
              <w:rPr>
                <w:rFonts w:ascii="Arial" w:hAnsi="Arial" w:cs="Arial"/>
                <w:sz w:val="20"/>
              </w:rPr>
              <w:t xml:space="preserve"> heeft gesteld voor deze garage.</w:t>
            </w:r>
          </w:p>
          <w:p w14:paraId="565C3FB0" w14:textId="67022712" w:rsidR="00B25844" w:rsidRPr="005053F4" w:rsidRDefault="2CB0A1C7" w:rsidP="31DDF97F">
            <w:pPr>
              <w:rPr>
                <w:rFonts w:ascii="Arial" w:hAnsi="Arial" w:cs="Arial"/>
                <w:sz w:val="20"/>
              </w:rPr>
            </w:pPr>
            <w:r w:rsidRPr="31DDF97F">
              <w:rPr>
                <w:rFonts w:ascii="Arial" w:hAnsi="Arial" w:cs="Arial"/>
                <w:sz w:val="20"/>
              </w:rPr>
              <w:t xml:space="preserve">Dit wordt als onderdeel van het ontwerp nader uitgewerkt in de bouwteamfase. </w:t>
            </w:r>
          </w:p>
          <w:p w14:paraId="0C1A6895" w14:textId="7E86B4CA" w:rsidR="008019E0" w:rsidRPr="00B60042" w:rsidRDefault="008019E0" w:rsidP="55280A48">
            <w:pPr>
              <w:rPr>
                <w:rFonts w:ascii="Arial" w:hAnsi="Arial" w:cs="Arial"/>
                <w:sz w:val="20"/>
                <w:u w:val="single"/>
              </w:rPr>
            </w:pPr>
          </w:p>
        </w:tc>
      </w:tr>
      <w:tr w:rsidR="008019E0" w:rsidRPr="00B60042" w14:paraId="4E87DEB5" w14:textId="77777777" w:rsidTr="00361535">
        <w:tc>
          <w:tcPr>
            <w:tcW w:w="703" w:type="dxa"/>
            <w:shd w:val="clear" w:color="auto" w:fill="auto"/>
          </w:tcPr>
          <w:p w14:paraId="43EF2203" w14:textId="7661532E" w:rsidR="008019E0" w:rsidRPr="00B60042" w:rsidRDefault="008019E0" w:rsidP="008019E0">
            <w:pPr>
              <w:rPr>
                <w:rFonts w:ascii="Arial" w:hAnsi="Arial" w:cs="Arial"/>
                <w:sz w:val="20"/>
              </w:rPr>
            </w:pPr>
            <w:r w:rsidRPr="00B60042">
              <w:rPr>
                <w:rFonts w:ascii="Arial" w:hAnsi="Arial" w:cs="Arial"/>
                <w:sz w:val="20"/>
              </w:rPr>
              <w:lastRenderedPageBreak/>
              <w:t>1</w:t>
            </w:r>
            <w:r w:rsidR="00592F7A">
              <w:rPr>
                <w:rFonts w:ascii="Arial" w:hAnsi="Arial" w:cs="Arial"/>
                <w:sz w:val="20"/>
              </w:rPr>
              <w:t>1</w:t>
            </w:r>
          </w:p>
        </w:tc>
        <w:tc>
          <w:tcPr>
            <w:tcW w:w="2458" w:type="dxa"/>
            <w:shd w:val="clear" w:color="auto" w:fill="auto"/>
          </w:tcPr>
          <w:p w14:paraId="47F8A43B" w14:textId="08FE0119" w:rsidR="008019E0" w:rsidRPr="00B60042" w:rsidRDefault="008019E0" w:rsidP="00592F7A">
            <w:pPr>
              <w:rPr>
                <w:rFonts w:ascii="Arial" w:hAnsi="Arial" w:cs="Arial"/>
                <w:sz w:val="20"/>
              </w:rPr>
            </w:pPr>
          </w:p>
        </w:tc>
        <w:tc>
          <w:tcPr>
            <w:tcW w:w="5855" w:type="dxa"/>
            <w:shd w:val="clear" w:color="auto" w:fill="auto"/>
          </w:tcPr>
          <w:p w14:paraId="2C9FB186" w14:textId="77777777" w:rsidR="00F8551D" w:rsidRPr="00B60042" w:rsidRDefault="008019E0" w:rsidP="00F8551D">
            <w:pPr>
              <w:spacing w:after="160" w:line="259" w:lineRule="auto"/>
              <w:contextualSpacing/>
              <w:rPr>
                <w:rFonts w:ascii="Arial" w:eastAsiaTheme="minorHAnsi" w:hAnsi="Arial" w:cs="Arial"/>
                <w:sz w:val="20"/>
                <w:lang w:eastAsia="en-US"/>
              </w:rPr>
            </w:pPr>
            <w:r w:rsidRPr="00B60042">
              <w:rPr>
                <w:rFonts w:ascii="Arial" w:hAnsi="Arial" w:cs="Arial"/>
                <w:sz w:val="20"/>
                <w:u w:val="single"/>
              </w:rPr>
              <w:t xml:space="preserve">Vraag: </w:t>
            </w:r>
            <w:r w:rsidR="00F8551D" w:rsidRPr="00B60042">
              <w:rPr>
                <w:rFonts w:ascii="Arial" w:eastAsiaTheme="minorHAnsi" w:hAnsi="Arial" w:cs="Arial"/>
                <w:sz w:val="20"/>
                <w:lang w:eastAsia="en-US"/>
              </w:rPr>
              <w:t>Hoe om te gaan met aanvullende eisen vanuit bevoegd gezag omtrent brandveiligheid tijdens de engineeringsfase?</w:t>
            </w:r>
          </w:p>
          <w:p w14:paraId="28C14ECA" w14:textId="056A1F59" w:rsidR="008019E0" w:rsidRPr="00B60042" w:rsidRDefault="008019E0" w:rsidP="008019E0">
            <w:pPr>
              <w:rPr>
                <w:rFonts w:ascii="Arial" w:hAnsi="Arial" w:cs="Arial"/>
                <w:sz w:val="20"/>
              </w:rPr>
            </w:pPr>
          </w:p>
          <w:p w14:paraId="609CD2A7" w14:textId="77777777" w:rsidR="005C43E7" w:rsidRPr="00B60042" w:rsidRDefault="008019E0" w:rsidP="008019E0">
            <w:pPr>
              <w:rPr>
                <w:rFonts w:ascii="Arial" w:hAnsi="Arial" w:cs="Arial"/>
                <w:sz w:val="20"/>
                <w:u w:val="single"/>
              </w:rPr>
            </w:pPr>
            <w:r w:rsidRPr="00B60042">
              <w:rPr>
                <w:rFonts w:ascii="Arial" w:hAnsi="Arial" w:cs="Arial"/>
                <w:sz w:val="20"/>
                <w:u w:val="single"/>
              </w:rPr>
              <w:t>Antwoord:</w:t>
            </w:r>
          </w:p>
          <w:p w14:paraId="02111D18" w14:textId="77777777" w:rsidR="00185709" w:rsidRPr="00B60042" w:rsidRDefault="001146E7" w:rsidP="008019E0">
            <w:pPr>
              <w:rPr>
                <w:rFonts w:ascii="Arial" w:hAnsi="Arial" w:cs="Arial"/>
                <w:sz w:val="20"/>
              </w:rPr>
            </w:pPr>
            <w:r w:rsidRPr="00B60042">
              <w:rPr>
                <w:rFonts w:ascii="Arial" w:hAnsi="Arial" w:cs="Arial"/>
                <w:sz w:val="20"/>
              </w:rPr>
              <w:t>Deze eisen worden dan behandeld in de bouwteamfase.</w:t>
            </w:r>
            <w:r w:rsidR="00185709" w:rsidRPr="00B60042">
              <w:rPr>
                <w:rFonts w:ascii="Arial" w:hAnsi="Arial" w:cs="Arial"/>
                <w:sz w:val="20"/>
              </w:rPr>
              <w:t xml:space="preserve"> </w:t>
            </w:r>
          </w:p>
          <w:p w14:paraId="23A00FB9" w14:textId="0281A518" w:rsidR="008019E0" w:rsidRPr="00B60042" w:rsidRDefault="008019E0" w:rsidP="008019E0">
            <w:pPr>
              <w:rPr>
                <w:rFonts w:ascii="Arial" w:hAnsi="Arial" w:cs="Arial"/>
                <w:sz w:val="20"/>
              </w:rPr>
            </w:pPr>
          </w:p>
        </w:tc>
      </w:tr>
      <w:bookmarkEnd w:id="2"/>
      <w:tr w:rsidR="00574F82" w:rsidRPr="00B60042" w14:paraId="5C890222" w14:textId="77777777" w:rsidTr="008E6FC3">
        <w:tc>
          <w:tcPr>
            <w:tcW w:w="703" w:type="dxa"/>
            <w:shd w:val="clear" w:color="auto" w:fill="auto"/>
          </w:tcPr>
          <w:p w14:paraId="1B5D1A5E" w14:textId="29B08061" w:rsidR="00574F82" w:rsidRPr="00B60042" w:rsidRDefault="007E1234" w:rsidP="002572F2">
            <w:pPr>
              <w:rPr>
                <w:rFonts w:ascii="Arial" w:hAnsi="Arial" w:cs="Arial"/>
                <w:sz w:val="20"/>
              </w:rPr>
            </w:pPr>
            <w:r>
              <w:rPr>
                <w:rFonts w:ascii="Arial" w:hAnsi="Arial" w:cs="Arial"/>
                <w:sz w:val="20"/>
              </w:rPr>
              <w:t>12</w:t>
            </w:r>
          </w:p>
        </w:tc>
        <w:tc>
          <w:tcPr>
            <w:tcW w:w="2458" w:type="dxa"/>
            <w:shd w:val="clear" w:color="auto" w:fill="auto"/>
          </w:tcPr>
          <w:p w14:paraId="5DC94D61" w14:textId="22DC06F1" w:rsidR="00574F82" w:rsidRPr="00B60042" w:rsidRDefault="00574F82" w:rsidP="002572F2">
            <w:pPr>
              <w:rPr>
                <w:rFonts w:ascii="Arial" w:hAnsi="Arial" w:cs="Arial"/>
                <w:sz w:val="20"/>
              </w:rPr>
            </w:pPr>
            <w:r w:rsidRPr="00B60042">
              <w:rPr>
                <w:rFonts w:ascii="Arial" w:hAnsi="Arial" w:cs="Arial"/>
                <w:sz w:val="20"/>
              </w:rPr>
              <w:t>Bouwteamovereenkomst</w:t>
            </w:r>
          </w:p>
          <w:p w14:paraId="0EAA7C26" w14:textId="77777777" w:rsidR="00574F82" w:rsidRPr="00B60042" w:rsidRDefault="00574F82" w:rsidP="002572F2">
            <w:pPr>
              <w:rPr>
                <w:rFonts w:ascii="Arial" w:hAnsi="Arial" w:cs="Arial"/>
                <w:sz w:val="20"/>
              </w:rPr>
            </w:pPr>
            <w:r w:rsidRPr="00B60042">
              <w:rPr>
                <w:rFonts w:ascii="Arial" w:hAnsi="Arial" w:cs="Arial"/>
                <w:sz w:val="20"/>
              </w:rPr>
              <w:t>Art 1.2</w:t>
            </w:r>
          </w:p>
          <w:p w14:paraId="3D698596" w14:textId="77777777" w:rsidR="00574F82" w:rsidRPr="00B60042" w:rsidRDefault="00574F82" w:rsidP="002572F2">
            <w:pPr>
              <w:rPr>
                <w:rFonts w:ascii="Arial" w:hAnsi="Arial" w:cs="Arial"/>
                <w:sz w:val="20"/>
              </w:rPr>
            </w:pPr>
          </w:p>
          <w:p w14:paraId="1436A5C9" w14:textId="67BC4AED" w:rsidR="00574F82" w:rsidRPr="00B60042" w:rsidRDefault="00574F82" w:rsidP="002572F2">
            <w:pPr>
              <w:rPr>
                <w:rFonts w:ascii="Arial" w:hAnsi="Arial" w:cs="Arial"/>
                <w:sz w:val="20"/>
              </w:rPr>
            </w:pPr>
          </w:p>
        </w:tc>
        <w:tc>
          <w:tcPr>
            <w:tcW w:w="5855" w:type="dxa"/>
            <w:shd w:val="clear" w:color="auto" w:fill="auto"/>
          </w:tcPr>
          <w:p w14:paraId="0F82BEC7" w14:textId="77777777" w:rsidR="00574F82" w:rsidRPr="00B60042" w:rsidRDefault="00574F82"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in dit artikel worden de ‘Algemene Inkoopvoorwaarden Provincies 2018 voor leveringen en diensten’ op de bouwteamovereenkomst van toepassing verklaard, echter hebben wij deze voorwaarden niet ontvangen. Kunnen wij ervan uitgaan dat deze voorwaarden niet van toepassing zijn?</w:t>
            </w:r>
          </w:p>
          <w:p w14:paraId="25DD98F5" w14:textId="77777777" w:rsidR="00574F82" w:rsidRPr="00B60042" w:rsidRDefault="00574F82" w:rsidP="002572F2">
            <w:pPr>
              <w:rPr>
                <w:rFonts w:ascii="Arial" w:hAnsi="Arial" w:cs="Arial"/>
                <w:sz w:val="20"/>
              </w:rPr>
            </w:pPr>
          </w:p>
          <w:p w14:paraId="4141BF7A" w14:textId="77777777" w:rsidR="00574F82" w:rsidRPr="00B60042" w:rsidRDefault="00574F82" w:rsidP="002572F2">
            <w:pPr>
              <w:rPr>
                <w:rFonts w:ascii="Arial" w:hAnsi="Arial" w:cs="Arial"/>
                <w:sz w:val="20"/>
              </w:rPr>
            </w:pPr>
            <w:r w:rsidRPr="00B60042">
              <w:rPr>
                <w:rFonts w:ascii="Arial" w:hAnsi="Arial" w:cs="Arial"/>
                <w:sz w:val="20"/>
                <w:u w:val="single"/>
              </w:rPr>
              <w:t>Antwoord:</w:t>
            </w:r>
            <w:r w:rsidRPr="00B60042">
              <w:rPr>
                <w:rFonts w:ascii="Arial" w:hAnsi="Arial" w:cs="Arial"/>
                <w:sz w:val="20"/>
              </w:rPr>
              <w:t xml:space="preserve"> Dit is niet juist. De AIV 2018 voor leveringen en diensten is van toepassing tijdens de bouwteamfase en zal alsnog worden toegevoegd.</w:t>
            </w:r>
          </w:p>
          <w:p w14:paraId="125B884F" w14:textId="77777777" w:rsidR="00574F82" w:rsidRPr="00B60042" w:rsidRDefault="00574F82" w:rsidP="002572F2">
            <w:pPr>
              <w:rPr>
                <w:rFonts w:ascii="Arial" w:hAnsi="Arial" w:cs="Arial"/>
                <w:bCs/>
                <w:sz w:val="20"/>
              </w:rPr>
            </w:pPr>
          </w:p>
        </w:tc>
      </w:tr>
      <w:tr w:rsidR="00574F82" w:rsidRPr="00B60042" w14:paraId="5DB311FB" w14:textId="77777777" w:rsidTr="008E6FC3">
        <w:tc>
          <w:tcPr>
            <w:tcW w:w="703" w:type="dxa"/>
            <w:shd w:val="clear" w:color="auto" w:fill="auto"/>
          </w:tcPr>
          <w:p w14:paraId="387AF5C3" w14:textId="10D04BDC" w:rsidR="00574F82" w:rsidRPr="00B60042" w:rsidRDefault="006D7B2E" w:rsidP="002572F2">
            <w:pPr>
              <w:rPr>
                <w:rFonts w:ascii="Arial" w:hAnsi="Arial" w:cs="Arial"/>
                <w:sz w:val="20"/>
              </w:rPr>
            </w:pPr>
            <w:r>
              <w:rPr>
                <w:rFonts w:ascii="Arial" w:hAnsi="Arial" w:cs="Arial"/>
                <w:sz w:val="20"/>
              </w:rPr>
              <w:t>13</w:t>
            </w:r>
          </w:p>
        </w:tc>
        <w:tc>
          <w:tcPr>
            <w:tcW w:w="2458" w:type="dxa"/>
            <w:shd w:val="clear" w:color="auto" w:fill="auto"/>
          </w:tcPr>
          <w:p w14:paraId="603312A1" w14:textId="77777777" w:rsidR="00574F82" w:rsidRPr="00B60042" w:rsidRDefault="00574F82" w:rsidP="002572F2">
            <w:pPr>
              <w:rPr>
                <w:rFonts w:ascii="Arial" w:hAnsi="Arial" w:cs="Arial"/>
                <w:sz w:val="20"/>
              </w:rPr>
            </w:pPr>
            <w:r w:rsidRPr="00B60042">
              <w:rPr>
                <w:rFonts w:ascii="Arial" w:hAnsi="Arial" w:cs="Arial"/>
                <w:sz w:val="20"/>
              </w:rPr>
              <w:t>Bouwteamovereenkomst</w:t>
            </w:r>
          </w:p>
          <w:p w14:paraId="225E8DB2" w14:textId="77777777" w:rsidR="00574F82" w:rsidRPr="00B60042" w:rsidRDefault="00574F82" w:rsidP="006D7B2E">
            <w:pPr>
              <w:rPr>
                <w:rFonts w:ascii="Arial" w:hAnsi="Arial" w:cs="Arial"/>
                <w:sz w:val="20"/>
              </w:rPr>
            </w:pPr>
            <w:r w:rsidRPr="00B60042">
              <w:rPr>
                <w:rFonts w:ascii="Arial" w:hAnsi="Arial" w:cs="Arial"/>
                <w:sz w:val="20"/>
              </w:rPr>
              <w:t>Art 12</w:t>
            </w:r>
          </w:p>
          <w:p w14:paraId="206EAC06" w14:textId="77777777" w:rsidR="00574F82" w:rsidRPr="00B60042" w:rsidRDefault="00574F82" w:rsidP="002572F2">
            <w:pPr>
              <w:jc w:val="center"/>
              <w:rPr>
                <w:rFonts w:ascii="Arial" w:hAnsi="Arial" w:cs="Arial"/>
                <w:sz w:val="20"/>
              </w:rPr>
            </w:pPr>
          </w:p>
          <w:p w14:paraId="50CA2B29" w14:textId="775E381E" w:rsidR="00574F82" w:rsidRPr="00B60042" w:rsidRDefault="00574F82" w:rsidP="002572F2">
            <w:pPr>
              <w:jc w:val="center"/>
              <w:rPr>
                <w:rFonts w:ascii="Arial" w:hAnsi="Arial" w:cs="Arial"/>
                <w:sz w:val="20"/>
              </w:rPr>
            </w:pPr>
          </w:p>
        </w:tc>
        <w:tc>
          <w:tcPr>
            <w:tcW w:w="5855" w:type="dxa"/>
            <w:shd w:val="clear" w:color="auto" w:fill="auto"/>
          </w:tcPr>
          <w:p w14:paraId="76E69A95" w14:textId="749BC920" w:rsidR="00574F82" w:rsidRPr="00B60042" w:rsidRDefault="00574F82"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Wat opvalt, is dat ook in de bouwteamovereenkomst de artikelen 12.10 t/m 12.12 uit de Modelovereenkomst ontbreken. Die artikelen bevatten een verplichting voor de Opdrachtgever om, als partijen geen overeenstemming bereiken over de aanbieding, een bindend advies te vragen aan een deskundige. Deze regeling is in de bouwteamovereenkomst niet overgenomen, hetgeen afwijkt van voorschrift 3.9 C van de Gids proportionaliteit. Dit betreft het voorschrift dat als standaardovereenkomsten e.d. worden gebruikt, daarvan alleen gemotiveerd kan worden afgeweken. Kunnen wij hier alsnog aansluiten op de tekst uit de modelovereenkomst? En zo niet, zou u deze afwijking kunnen motiveren?</w:t>
            </w:r>
          </w:p>
          <w:p w14:paraId="3710D214" w14:textId="77777777" w:rsidR="00574F82" w:rsidRPr="00B60042" w:rsidRDefault="00574F82" w:rsidP="002572F2">
            <w:pPr>
              <w:rPr>
                <w:rFonts w:ascii="Arial" w:hAnsi="Arial" w:cs="Arial"/>
                <w:sz w:val="20"/>
              </w:rPr>
            </w:pPr>
          </w:p>
          <w:p w14:paraId="1B5807C2" w14:textId="77777777" w:rsidR="00574F82" w:rsidRPr="00B60042" w:rsidRDefault="00574F82" w:rsidP="002572F2">
            <w:pPr>
              <w:rPr>
                <w:rFonts w:ascii="Arial" w:hAnsi="Arial" w:cs="Arial"/>
                <w:sz w:val="20"/>
              </w:rPr>
            </w:pPr>
            <w:r w:rsidRPr="00B60042">
              <w:rPr>
                <w:rFonts w:ascii="Arial" w:hAnsi="Arial" w:cs="Arial"/>
                <w:sz w:val="20"/>
                <w:u w:val="single"/>
              </w:rPr>
              <w:t>Antwoord:</w:t>
            </w:r>
            <w:r w:rsidRPr="00B60042">
              <w:rPr>
                <w:rFonts w:ascii="Arial" w:hAnsi="Arial" w:cs="Arial"/>
                <w:sz w:val="20"/>
              </w:rPr>
              <w:t xml:space="preserve"> De modelovereenkomst DG2020 betreft geen paritair tot stand gekomen algemene voorwaarden, de gids proportionaliteit is daarop derhalve niet van toepassing. Dit neemt niet weg dat de Aanbesteder bij het opstellen van de overeenkomst het gedachtengoed van de Gids in acht heeft genomen. Van dit deel uit de modelovereenkomst is bewust afgeweken. Op dit deel van de model bouwteamovereenkomst is door de markt veel kritiek (geweest). De Aanbesteder past de overeenkomst niet aan. </w:t>
            </w:r>
          </w:p>
          <w:p w14:paraId="73F40DE4" w14:textId="2E85D702" w:rsidR="00574F82" w:rsidRDefault="00574F82" w:rsidP="002572F2">
            <w:pPr>
              <w:rPr>
                <w:rFonts w:ascii="Arial" w:hAnsi="Arial" w:cs="Arial"/>
                <w:sz w:val="20"/>
              </w:rPr>
            </w:pPr>
            <w:r w:rsidRPr="00B60042">
              <w:rPr>
                <w:rFonts w:ascii="Arial" w:hAnsi="Arial" w:cs="Arial"/>
                <w:sz w:val="20"/>
              </w:rPr>
              <w:t xml:space="preserve">Het bindend advies zoals beschreven in 12.10 – 12.12 biedt naar mening van de Aanbesteder niet de vereiste mogelijkheden aan beide partijen om uit een eventuele impasse te komen wanneer geen overeenstemming wordt bereikt over de aanbieding. De Aanbesteder verwacht dat in zo’n geval onderhandelingen door partijen, eventueel aangevuld door een advies van een gezamenlijk gekozen onafhankelijke derde voldoende soelaas bieden. </w:t>
            </w:r>
            <w:r w:rsidR="00B27742">
              <w:rPr>
                <w:rFonts w:ascii="Arial" w:hAnsi="Arial" w:cs="Arial"/>
                <w:sz w:val="20"/>
              </w:rPr>
              <w:t xml:space="preserve">In dit licht is </w:t>
            </w:r>
            <w:r w:rsidR="00B27742">
              <w:rPr>
                <w:rFonts w:ascii="Arial" w:hAnsi="Arial" w:cs="Arial"/>
                <w:sz w:val="20"/>
              </w:rPr>
              <w:lastRenderedPageBreak/>
              <w:t>ook art. 12.7</w:t>
            </w:r>
            <w:r w:rsidR="000903A5">
              <w:rPr>
                <w:rFonts w:ascii="Arial" w:hAnsi="Arial" w:cs="Arial"/>
                <w:sz w:val="20"/>
              </w:rPr>
              <w:t xml:space="preserve">, rekening houden met elkaars gerechtvaardigde belangen en onderhandelen te goeder trouw, van groot belang. </w:t>
            </w:r>
          </w:p>
          <w:p w14:paraId="1B2E63B0" w14:textId="3B20CA0C" w:rsidR="00B60042" w:rsidRPr="00B60042" w:rsidRDefault="00B60042" w:rsidP="002572F2">
            <w:pPr>
              <w:rPr>
                <w:rFonts w:ascii="Arial" w:hAnsi="Arial" w:cs="Arial"/>
                <w:sz w:val="20"/>
                <w:u w:val="single"/>
              </w:rPr>
            </w:pPr>
          </w:p>
        </w:tc>
      </w:tr>
      <w:tr w:rsidR="00574F82" w:rsidRPr="00B60042" w14:paraId="03265BC0" w14:textId="77777777" w:rsidTr="008E6FC3">
        <w:tc>
          <w:tcPr>
            <w:tcW w:w="703" w:type="dxa"/>
            <w:shd w:val="clear" w:color="auto" w:fill="auto"/>
          </w:tcPr>
          <w:p w14:paraId="39C5A91E" w14:textId="604A60D3" w:rsidR="00574F82" w:rsidRPr="00B60042" w:rsidRDefault="00E20F39" w:rsidP="002572F2">
            <w:pPr>
              <w:rPr>
                <w:rFonts w:ascii="Arial" w:hAnsi="Arial" w:cs="Arial"/>
                <w:sz w:val="20"/>
              </w:rPr>
            </w:pPr>
            <w:r>
              <w:rPr>
                <w:rFonts w:ascii="Arial" w:hAnsi="Arial" w:cs="Arial"/>
                <w:sz w:val="20"/>
              </w:rPr>
              <w:lastRenderedPageBreak/>
              <w:t>14</w:t>
            </w:r>
          </w:p>
        </w:tc>
        <w:tc>
          <w:tcPr>
            <w:tcW w:w="2458" w:type="dxa"/>
            <w:shd w:val="clear" w:color="auto" w:fill="auto"/>
          </w:tcPr>
          <w:p w14:paraId="6EF5C30E" w14:textId="77777777" w:rsidR="00574F82" w:rsidRPr="00B60042" w:rsidRDefault="00574F82" w:rsidP="002572F2">
            <w:pPr>
              <w:rPr>
                <w:rFonts w:ascii="Arial" w:hAnsi="Arial" w:cs="Arial"/>
                <w:sz w:val="20"/>
              </w:rPr>
            </w:pPr>
            <w:r w:rsidRPr="00B60042">
              <w:rPr>
                <w:rFonts w:ascii="Arial" w:hAnsi="Arial" w:cs="Arial"/>
                <w:sz w:val="20"/>
              </w:rPr>
              <w:t>Bouwteamovereenkomst</w:t>
            </w:r>
          </w:p>
          <w:p w14:paraId="6548E426" w14:textId="77777777" w:rsidR="00574F82" w:rsidRPr="00B60042" w:rsidRDefault="00574F82" w:rsidP="002572F2">
            <w:pPr>
              <w:rPr>
                <w:rFonts w:ascii="Arial" w:hAnsi="Arial" w:cs="Arial"/>
                <w:sz w:val="20"/>
              </w:rPr>
            </w:pPr>
          </w:p>
          <w:p w14:paraId="38656D95" w14:textId="572CB108" w:rsidR="00574F82" w:rsidRPr="00B60042" w:rsidRDefault="00574F82" w:rsidP="002572F2">
            <w:pPr>
              <w:rPr>
                <w:rFonts w:ascii="Arial" w:hAnsi="Arial" w:cs="Arial"/>
                <w:sz w:val="20"/>
              </w:rPr>
            </w:pPr>
          </w:p>
        </w:tc>
        <w:tc>
          <w:tcPr>
            <w:tcW w:w="5855" w:type="dxa"/>
            <w:shd w:val="clear" w:color="auto" w:fill="auto"/>
          </w:tcPr>
          <w:p w14:paraId="2629B68F" w14:textId="77777777" w:rsidR="00574F82" w:rsidRPr="00B60042" w:rsidRDefault="00574F82"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 xml:space="preserve">dit artikel vermeldt de annexen bij de Vraagspecificatie. Zouden wij deze alsnog kunnen ontvangen? </w:t>
            </w:r>
          </w:p>
          <w:p w14:paraId="294D6617" w14:textId="77777777" w:rsidR="00574F82" w:rsidRPr="00B60042" w:rsidRDefault="00574F82" w:rsidP="002572F2">
            <w:pPr>
              <w:rPr>
                <w:rFonts w:ascii="Arial" w:hAnsi="Arial" w:cs="Arial"/>
                <w:sz w:val="20"/>
              </w:rPr>
            </w:pPr>
          </w:p>
          <w:p w14:paraId="1952478A" w14:textId="77777777" w:rsidR="00574F82" w:rsidRPr="00B60042" w:rsidRDefault="00574F82" w:rsidP="002572F2">
            <w:pPr>
              <w:rPr>
                <w:rFonts w:ascii="Arial" w:hAnsi="Arial" w:cs="Arial"/>
                <w:sz w:val="20"/>
              </w:rPr>
            </w:pPr>
            <w:r w:rsidRPr="00B60042">
              <w:rPr>
                <w:rFonts w:ascii="Arial" w:hAnsi="Arial" w:cs="Arial"/>
                <w:sz w:val="20"/>
              </w:rPr>
              <w:t xml:space="preserve">Naast de ‘standaard’ annexen uit de Model Basisovereenkomst, worden in XII, XIII, XIV en XV vier aanvullende annexen genoemd. Naar wij aannemen, worden de annexen XIII, XIV en XV tijdens de bouwteamfase opgesteld. </w:t>
            </w:r>
          </w:p>
          <w:p w14:paraId="048F420B" w14:textId="77777777" w:rsidR="00574F82" w:rsidRPr="00B60042" w:rsidRDefault="00574F82" w:rsidP="002572F2">
            <w:pPr>
              <w:rPr>
                <w:rFonts w:ascii="Arial" w:hAnsi="Arial" w:cs="Arial"/>
                <w:sz w:val="20"/>
              </w:rPr>
            </w:pPr>
            <w:r w:rsidRPr="00B60042">
              <w:rPr>
                <w:rFonts w:ascii="Arial" w:hAnsi="Arial" w:cs="Arial"/>
                <w:sz w:val="20"/>
              </w:rPr>
              <w:t>Echter, annex XII betreft ‘afwijkingen en aanvullingen op de UAV-GC 2005’. Zouden wij deze annex XII nu alvast kunnen ontvangen?</w:t>
            </w:r>
          </w:p>
          <w:p w14:paraId="06E5495C" w14:textId="77777777" w:rsidR="00574F82" w:rsidRPr="00B60042" w:rsidRDefault="00574F82" w:rsidP="002572F2">
            <w:pPr>
              <w:rPr>
                <w:rFonts w:ascii="Arial" w:hAnsi="Arial" w:cs="Arial"/>
                <w:sz w:val="20"/>
              </w:rPr>
            </w:pPr>
          </w:p>
          <w:p w14:paraId="0BA894A4" w14:textId="57D9D92F" w:rsidR="00574F82" w:rsidRPr="00B60042" w:rsidRDefault="00574F82" w:rsidP="002572F2">
            <w:pPr>
              <w:rPr>
                <w:rFonts w:ascii="Arial" w:hAnsi="Arial" w:cs="Arial"/>
                <w:sz w:val="20"/>
              </w:rPr>
            </w:pPr>
            <w:r w:rsidRPr="00B60042">
              <w:rPr>
                <w:rFonts w:ascii="Arial" w:hAnsi="Arial" w:cs="Arial"/>
                <w:sz w:val="20"/>
                <w:u w:val="single"/>
              </w:rPr>
              <w:t xml:space="preserve">Antwoord: </w:t>
            </w:r>
            <w:r w:rsidRPr="00B60042">
              <w:rPr>
                <w:rFonts w:ascii="Arial" w:hAnsi="Arial" w:cs="Arial"/>
                <w:sz w:val="20"/>
              </w:rPr>
              <w:t xml:space="preserve">Het contract wordt in de bouwteamfase volledig opgesteld. De afwijkingen op de UAV-GC die nu voorzien zijn, zijn de volgende: </w:t>
            </w:r>
          </w:p>
          <w:p w14:paraId="5D5B1997" w14:textId="77777777" w:rsidR="00574F82" w:rsidRPr="00B60042" w:rsidRDefault="00574F82" w:rsidP="002572F2">
            <w:pPr>
              <w:rPr>
                <w:rStyle w:val="fontstyle01"/>
                <w:rFonts w:ascii="Arial" w:hAnsi="Arial" w:cs="Arial"/>
              </w:rPr>
            </w:pPr>
            <w:r w:rsidRPr="00B60042">
              <w:rPr>
                <w:rStyle w:val="fontstyle01"/>
                <w:rFonts w:ascii="Arial" w:hAnsi="Arial" w:cs="Arial"/>
              </w:rPr>
              <w:t>Par. 16 Schorsing, ontbinding en opzegging:</w:t>
            </w:r>
          </w:p>
          <w:p w14:paraId="0AF190AC" w14:textId="77777777" w:rsidR="00574F82" w:rsidRPr="00B60042" w:rsidRDefault="00574F82" w:rsidP="002572F2">
            <w:pPr>
              <w:rPr>
                <w:rStyle w:val="fontstyle01"/>
                <w:rFonts w:ascii="Arial" w:hAnsi="Arial" w:cs="Arial"/>
              </w:rPr>
            </w:pPr>
            <w:r w:rsidRPr="00B60042">
              <w:rPr>
                <w:rStyle w:val="fontstyle01"/>
                <w:rFonts w:ascii="Arial" w:hAnsi="Arial" w:cs="Arial"/>
              </w:rPr>
              <w:t>16-1 In aanvulling op par. 16 lid 1 na het woord ’Werkzaamheden’’ toevoegen: ‘’geheel of gedeeltelijk’’.</w:t>
            </w:r>
          </w:p>
          <w:p w14:paraId="7047CFA7" w14:textId="77777777" w:rsidR="00574F82" w:rsidRPr="00B60042" w:rsidRDefault="00574F82" w:rsidP="002572F2">
            <w:pPr>
              <w:rPr>
                <w:rStyle w:val="fontstyle01"/>
                <w:rFonts w:ascii="Arial" w:hAnsi="Arial" w:cs="Arial"/>
              </w:rPr>
            </w:pPr>
          </w:p>
          <w:p w14:paraId="0DF62A37" w14:textId="77777777" w:rsidR="00574F82" w:rsidRPr="00B60042" w:rsidRDefault="00574F82" w:rsidP="002572F2">
            <w:pPr>
              <w:rPr>
                <w:rStyle w:val="fontstyle01"/>
                <w:rFonts w:ascii="Arial" w:hAnsi="Arial" w:cs="Arial"/>
              </w:rPr>
            </w:pPr>
            <w:r w:rsidRPr="00B60042">
              <w:rPr>
                <w:rStyle w:val="fontstyle01"/>
                <w:rFonts w:ascii="Arial" w:hAnsi="Arial" w:cs="Arial"/>
              </w:rPr>
              <w:t>Par. 24 Keuring, aanvaarding en oplevering van het Werk:</w:t>
            </w:r>
          </w:p>
          <w:p w14:paraId="37BE2CDD" w14:textId="77777777" w:rsidR="00574F82" w:rsidRPr="00B60042" w:rsidRDefault="00574F82" w:rsidP="002572F2">
            <w:pPr>
              <w:rPr>
                <w:rStyle w:val="fontstyle01"/>
                <w:rFonts w:ascii="Arial" w:hAnsi="Arial" w:cs="Arial"/>
              </w:rPr>
            </w:pPr>
            <w:r w:rsidRPr="00B60042">
              <w:rPr>
                <w:rStyle w:val="fontstyle01"/>
                <w:rFonts w:ascii="Arial" w:hAnsi="Arial" w:cs="Arial"/>
              </w:rPr>
              <w:t>24-7 Na de eerste zin van par. 24 lid 7 tussenvoegen: ‘’ Het ontbreken van een geaccepteerd opleverdossier zoals beschreven in de Vraagspecificatie deel 2 Proceseisen en in Annex III Acceptatieplan geldt niet als een kleine tekortkoming en leidt tot weigering van aanvaarding van het Werk’’. Par.40 Intellectuele eigendomsrechten.</w:t>
            </w:r>
          </w:p>
          <w:p w14:paraId="15CBEC8F" w14:textId="77777777" w:rsidR="00574F82" w:rsidRPr="00B60042" w:rsidRDefault="00574F82" w:rsidP="002572F2">
            <w:pPr>
              <w:rPr>
                <w:rStyle w:val="fontstyle01"/>
                <w:rFonts w:ascii="Arial" w:hAnsi="Arial" w:cs="Arial"/>
              </w:rPr>
            </w:pPr>
          </w:p>
          <w:p w14:paraId="4B3EEE5C" w14:textId="77777777" w:rsidR="00574F82" w:rsidRPr="00B60042" w:rsidRDefault="00574F82" w:rsidP="002572F2">
            <w:pPr>
              <w:rPr>
                <w:rFonts w:ascii="Arial" w:hAnsi="Arial" w:cs="Arial"/>
                <w:sz w:val="20"/>
                <w:u w:val="single"/>
              </w:rPr>
            </w:pPr>
            <w:r w:rsidRPr="00B60042">
              <w:rPr>
                <w:rStyle w:val="fontstyle01"/>
                <w:rFonts w:ascii="Arial" w:hAnsi="Arial" w:cs="Arial"/>
              </w:rPr>
              <w:t>40-3 par. 40 lid 3 vervalt.</w:t>
            </w:r>
          </w:p>
          <w:p w14:paraId="484B130B" w14:textId="77777777" w:rsidR="00574F82" w:rsidRPr="00B60042" w:rsidRDefault="00574F82" w:rsidP="002572F2">
            <w:pPr>
              <w:rPr>
                <w:rFonts w:ascii="Arial" w:hAnsi="Arial" w:cs="Arial"/>
                <w:b/>
                <w:sz w:val="20"/>
              </w:rPr>
            </w:pPr>
          </w:p>
        </w:tc>
      </w:tr>
      <w:tr w:rsidR="00574F82" w:rsidRPr="00B60042" w14:paraId="36A41376" w14:textId="77777777" w:rsidTr="008E6FC3">
        <w:tc>
          <w:tcPr>
            <w:tcW w:w="703" w:type="dxa"/>
            <w:shd w:val="clear" w:color="auto" w:fill="auto"/>
          </w:tcPr>
          <w:p w14:paraId="719A848D" w14:textId="39E5AB12" w:rsidR="00574F82" w:rsidRPr="00B60042" w:rsidRDefault="00711862" w:rsidP="002572F2">
            <w:pPr>
              <w:rPr>
                <w:rFonts w:ascii="Arial" w:hAnsi="Arial" w:cs="Arial"/>
                <w:sz w:val="20"/>
              </w:rPr>
            </w:pPr>
            <w:r>
              <w:rPr>
                <w:rFonts w:ascii="Arial" w:hAnsi="Arial" w:cs="Arial"/>
                <w:sz w:val="20"/>
              </w:rPr>
              <w:t>15</w:t>
            </w:r>
          </w:p>
        </w:tc>
        <w:tc>
          <w:tcPr>
            <w:tcW w:w="2458" w:type="dxa"/>
            <w:shd w:val="clear" w:color="auto" w:fill="auto"/>
          </w:tcPr>
          <w:p w14:paraId="4FDC1115" w14:textId="77777777" w:rsidR="00574F82" w:rsidRPr="00B60042" w:rsidRDefault="00574F82" w:rsidP="002572F2">
            <w:pPr>
              <w:jc w:val="center"/>
              <w:rPr>
                <w:rFonts w:ascii="Arial" w:hAnsi="Arial" w:cs="Arial"/>
                <w:sz w:val="20"/>
              </w:rPr>
            </w:pPr>
            <w:r w:rsidRPr="00B60042">
              <w:rPr>
                <w:rFonts w:ascii="Arial" w:hAnsi="Arial" w:cs="Arial"/>
                <w:sz w:val="20"/>
              </w:rPr>
              <w:t>Realisatieovereenkomst</w:t>
            </w:r>
          </w:p>
          <w:p w14:paraId="488826C6" w14:textId="77777777" w:rsidR="00574F82" w:rsidRPr="00B60042" w:rsidRDefault="00574F82" w:rsidP="002572F2">
            <w:pPr>
              <w:jc w:val="center"/>
              <w:rPr>
                <w:rFonts w:ascii="Arial" w:hAnsi="Arial" w:cs="Arial"/>
                <w:sz w:val="20"/>
              </w:rPr>
            </w:pPr>
            <w:r w:rsidRPr="00B60042">
              <w:rPr>
                <w:rFonts w:ascii="Arial" w:hAnsi="Arial" w:cs="Arial"/>
                <w:sz w:val="20"/>
              </w:rPr>
              <w:t>Art 10.1</w:t>
            </w:r>
          </w:p>
          <w:p w14:paraId="2A445319" w14:textId="77777777" w:rsidR="00574F82" w:rsidRPr="00B60042" w:rsidRDefault="00574F82" w:rsidP="002572F2">
            <w:pPr>
              <w:jc w:val="center"/>
              <w:rPr>
                <w:rFonts w:ascii="Arial" w:hAnsi="Arial" w:cs="Arial"/>
                <w:sz w:val="20"/>
              </w:rPr>
            </w:pPr>
          </w:p>
          <w:p w14:paraId="1A349F68" w14:textId="7FE21BD0" w:rsidR="00574F82" w:rsidRPr="00B60042" w:rsidRDefault="00574F82" w:rsidP="002572F2">
            <w:pPr>
              <w:jc w:val="center"/>
              <w:rPr>
                <w:rFonts w:ascii="Arial" w:hAnsi="Arial" w:cs="Arial"/>
                <w:sz w:val="20"/>
              </w:rPr>
            </w:pPr>
          </w:p>
        </w:tc>
        <w:tc>
          <w:tcPr>
            <w:tcW w:w="5855" w:type="dxa"/>
            <w:shd w:val="clear" w:color="auto" w:fill="auto"/>
          </w:tcPr>
          <w:p w14:paraId="6FD40A88" w14:textId="610FCBD2" w:rsidR="00574F82" w:rsidRPr="00B60042" w:rsidRDefault="00574F82" w:rsidP="002572F2">
            <w:pPr>
              <w:rPr>
                <w:rFonts w:ascii="Arial" w:hAnsi="Arial" w:cs="Arial"/>
                <w:sz w:val="20"/>
              </w:rPr>
            </w:pPr>
            <w:r w:rsidRPr="00B60042">
              <w:rPr>
                <w:rFonts w:ascii="Arial" w:hAnsi="Arial" w:cs="Arial"/>
                <w:sz w:val="20"/>
                <w:u w:val="single"/>
              </w:rPr>
              <w:t>Vraag:</w:t>
            </w:r>
            <w:r w:rsidRPr="00B60042">
              <w:rPr>
                <w:rFonts w:ascii="Arial" w:hAnsi="Arial" w:cs="Arial"/>
                <w:sz w:val="20"/>
              </w:rPr>
              <w:t xml:space="preserve"> Artikel 10.1: is Annex VII, die een regeling bevat voor de verrekening van wijzigingen van lonen, sociale lasten, prijzen, etc. Kunnen wij ervan uitgaan dat indien het project vertraagd bijv. als gevolg van een bezwaar op de omgevingsvergunning, de bouwprijs geïndexeerd kan worden?</w:t>
            </w:r>
          </w:p>
          <w:p w14:paraId="37496349" w14:textId="77777777" w:rsidR="00574F82" w:rsidRPr="00B60042" w:rsidRDefault="00574F82" w:rsidP="002572F2">
            <w:pPr>
              <w:rPr>
                <w:rFonts w:ascii="Arial" w:hAnsi="Arial" w:cs="Arial"/>
                <w:sz w:val="20"/>
              </w:rPr>
            </w:pPr>
          </w:p>
          <w:p w14:paraId="66C03D89" w14:textId="34F4FBBD" w:rsidR="00663787" w:rsidRDefault="00574F82" w:rsidP="00C93829">
            <w:pPr>
              <w:rPr>
                <w:rStyle w:val="fontstyle01"/>
              </w:rPr>
            </w:pPr>
            <w:r w:rsidRPr="00406800">
              <w:rPr>
                <w:rFonts w:ascii="Arial" w:hAnsi="Arial" w:cs="Arial"/>
                <w:sz w:val="20"/>
                <w:u w:val="single"/>
              </w:rPr>
              <w:t xml:space="preserve">Antwoord: </w:t>
            </w:r>
            <w:r w:rsidR="00C93829" w:rsidRPr="00C93829">
              <w:rPr>
                <w:rStyle w:val="fontstyle01"/>
                <w:rFonts w:ascii="Arial" w:hAnsi="Arial"/>
              </w:rPr>
              <w:t xml:space="preserve">Zie </w:t>
            </w:r>
            <w:r w:rsidR="006E1042">
              <w:rPr>
                <w:rStyle w:val="fontstyle01"/>
                <w:rFonts w:ascii="Arial" w:hAnsi="Arial"/>
              </w:rPr>
              <w:t>h</w:t>
            </w:r>
            <w:r w:rsidR="006E1042">
              <w:rPr>
                <w:rStyle w:val="fontstyle01"/>
              </w:rPr>
              <w:t xml:space="preserve">et gegeven antwoord op vraag 9 </w:t>
            </w:r>
            <w:r w:rsidR="00406800">
              <w:rPr>
                <w:rStyle w:val="fontstyle01"/>
              </w:rPr>
              <w:t>en 10</w:t>
            </w:r>
            <w:r w:rsidR="00663787">
              <w:rPr>
                <w:rStyle w:val="fontstyle01"/>
              </w:rPr>
              <w:t>,</w:t>
            </w:r>
            <w:r w:rsidR="00406800">
              <w:rPr>
                <w:rStyle w:val="fontstyle01"/>
              </w:rPr>
              <w:t xml:space="preserve"> </w:t>
            </w:r>
          </w:p>
          <w:p w14:paraId="30C8834B" w14:textId="6E0C3E55" w:rsidR="00C93829" w:rsidRPr="00C93829" w:rsidRDefault="00C93829" w:rsidP="00C93829">
            <w:pPr>
              <w:rPr>
                <w:rStyle w:val="fontstyle01"/>
                <w:rFonts w:ascii="Arial" w:hAnsi="Arial"/>
              </w:rPr>
            </w:pPr>
            <w:r w:rsidRPr="00C93829">
              <w:rPr>
                <w:rStyle w:val="fontstyle01"/>
                <w:rFonts w:ascii="Arial" w:hAnsi="Arial"/>
              </w:rPr>
              <w:t>NvI d.d. 24 september 2021 - Bouwteam uitvoerende Opdrachtnemer P+R Breukelen</w:t>
            </w:r>
            <w:r w:rsidRPr="00C93829">
              <w:rPr>
                <w:rStyle w:val="fontstyle01"/>
                <w:rFonts w:ascii="Arial" w:hAnsi="Arial" w:cs="Arial"/>
              </w:rPr>
              <w:t xml:space="preserve">      </w:t>
            </w:r>
          </w:p>
          <w:p w14:paraId="6C73EEFB" w14:textId="74C5D45E" w:rsidR="00B60042" w:rsidRPr="00B60042" w:rsidRDefault="00B60042" w:rsidP="004A1410">
            <w:pPr>
              <w:rPr>
                <w:rFonts w:ascii="Arial" w:hAnsi="Arial" w:cs="Arial"/>
                <w:sz w:val="20"/>
              </w:rPr>
            </w:pPr>
          </w:p>
        </w:tc>
      </w:tr>
      <w:tr w:rsidR="00574F82" w:rsidRPr="00B60042" w14:paraId="1B1F5AFB" w14:textId="77777777" w:rsidTr="008E6FC3">
        <w:tc>
          <w:tcPr>
            <w:tcW w:w="703" w:type="dxa"/>
            <w:shd w:val="clear" w:color="auto" w:fill="auto"/>
          </w:tcPr>
          <w:p w14:paraId="4F8B6E82" w14:textId="6746C91F" w:rsidR="00574F82" w:rsidRPr="00B60042" w:rsidRDefault="00711862" w:rsidP="002572F2">
            <w:pPr>
              <w:rPr>
                <w:rFonts w:ascii="Arial" w:hAnsi="Arial" w:cs="Arial"/>
                <w:sz w:val="20"/>
              </w:rPr>
            </w:pPr>
            <w:r>
              <w:rPr>
                <w:rFonts w:ascii="Arial" w:hAnsi="Arial" w:cs="Arial"/>
                <w:sz w:val="20"/>
              </w:rPr>
              <w:t>16</w:t>
            </w:r>
          </w:p>
        </w:tc>
        <w:tc>
          <w:tcPr>
            <w:tcW w:w="2458" w:type="dxa"/>
            <w:shd w:val="clear" w:color="auto" w:fill="auto"/>
          </w:tcPr>
          <w:p w14:paraId="331B467F" w14:textId="77777777" w:rsidR="00574F82" w:rsidRPr="00B60042" w:rsidRDefault="00574F82" w:rsidP="002572F2">
            <w:pPr>
              <w:rPr>
                <w:rFonts w:ascii="Arial" w:hAnsi="Arial" w:cs="Arial"/>
                <w:sz w:val="20"/>
              </w:rPr>
            </w:pPr>
            <w:r w:rsidRPr="00B60042">
              <w:rPr>
                <w:rFonts w:ascii="Arial" w:hAnsi="Arial" w:cs="Arial"/>
                <w:sz w:val="20"/>
              </w:rPr>
              <w:t>Realisatieovereenkomst</w:t>
            </w:r>
          </w:p>
          <w:p w14:paraId="386C44BD" w14:textId="77777777" w:rsidR="00574F82" w:rsidRPr="00B60042" w:rsidRDefault="00574F82" w:rsidP="002572F2">
            <w:pPr>
              <w:rPr>
                <w:rFonts w:ascii="Arial" w:hAnsi="Arial" w:cs="Arial"/>
                <w:sz w:val="20"/>
              </w:rPr>
            </w:pPr>
            <w:r w:rsidRPr="00B60042">
              <w:rPr>
                <w:rFonts w:ascii="Arial" w:hAnsi="Arial" w:cs="Arial"/>
                <w:sz w:val="20"/>
              </w:rPr>
              <w:t>Art 11</w:t>
            </w:r>
          </w:p>
          <w:p w14:paraId="2C95CEE4" w14:textId="77777777" w:rsidR="00574F82" w:rsidRPr="00B60042" w:rsidRDefault="00574F82" w:rsidP="002572F2">
            <w:pPr>
              <w:rPr>
                <w:rFonts w:ascii="Arial" w:hAnsi="Arial" w:cs="Arial"/>
                <w:sz w:val="20"/>
              </w:rPr>
            </w:pPr>
          </w:p>
          <w:p w14:paraId="0A2EDE91" w14:textId="2F427AD7" w:rsidR="00574F82" w:rsidRPr="00B60042" w:rsidRDefault="00574F82" w:rsidP="002572F2">
            <w:pPr>
              <w:rPr>
                <w:rFonts w:ascii="Arial" w:hAnsi="Arial" w:cs="Arial"/>
                <w:sz w:val="20"/>
              </w:rPr>
            </w:pPr>
          </w:p>
        </w:tc>
        <w:tc>
          <w:tcPr>
            <w:tcW w:w="5855" w:type="dxa"/>
            <w:shd w:val="clear" w:color="auto" w:fill="auto"/>
          </w:tcPr>
          <w:p w14:paraId="431D1D11" w14:textId="77777777" w:rsidR="00574F82" w:rsidRPr="00B60042" w:rsidRDefault="00574F82"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 xml:space="preserve">ook dit artikel is een aanvulling op de Model Basisovereenkomst. De Provincie wil de mogelijkheid hebben om ook andere Documenten dan die genoemd in annex IV te kunnen toetsen. </w:t>
            </w:r>
          </w:p>
          <w:p w14:paraId="4EF0FE73" w14:textId="77777777" w:rsidR="00574F82" w:rsidRPr="00B60042" w:rsidRDefault="00574F82" w:rsidP="002572F2">
            <w:pPr>
              <w:rPr>
                <w:rFonts w:ascii="Arial" w:hAnsi="Arial" w:cs="Arial"/>
                <w:sz w:val="20"/>
              </w:rPr>
            </w:pPr>
            <w:r w:rsidRPr="00B60042">
              <w:rPr>
                <w:rFonts w:ascii="Arial" w:hAnsi="Arial" w:cs="Arial"/>
                <w:sz w:val="20"/>
              </w:rPr>
              <w:lastRenderedPageBreak/>
              <w:t>Dit artikel is nogal ruim geformuleerd; aan welke Documenten denkt de Provincie, welke procedure en criteria gelden daarbij en hoe wordt geborgd dat de toetsing past in de planning?</w:t>
            </w:r>
          </w:p>
          <w:p w14:paraId="0E5E637D" w14:textId="77777777" w:rsidR="00574F82" w:rsidRPr="00B60042" w:rsidRDefault="00574F82" w:rsidP="002572F2">
            <w:pPr>
              <w:rPr>
                <w:rFonts w:ascii="Arial" w:hAnsi="Arial" w:cs="Arial"/>
                <w:sz w:val="20"/>
              </w:rPr>
            </w:pPr>
          </w:p>
          <w:p w14:paraId="6531E767" w14:textId="69C46E15" w:rsidR="00574F82" w:rsidRDefault="00574F82" w:rsidP="002572F2">
            <w:pPr>
              <w:rPr>
                <w:rFonts w:ascii="Arial" w:hAnsi="Arial" w:cs="Arial"/>
                <w:bCs/>
                <w:sz w:val="20"/>
              </w:rPr>
            </w:pPr>
            <w:r w:rsidRPr="00B60042">
              <w:rPr>
                <w:rFonts w:ascii="Arial" w:hAnsi="Arial" w:cs="Arial"/>
                <w:sz w:val="20"/>
                <w:u w:val="single"/>
              </w:rPr>
              <w:t>Antwoord:</w:t>
            </w:r>
            <w:r w:rsidR="004A1410">
              <w:rPr>
                <w:rFonts w:ascii="Arial" w:hAnsi="Arial" w:cs="Arial"/>
                <w:sz w:val="20"/>
                <w:u w:val="single"/>
              </w:rPr>
              <w:t xml:space="preserve"> </w:t>
            </w:r>
            <w:r w:rsidRPr="00B60042">
              <w:rPr>
                <w:rFonts w:ascii="Arial" w:hAnsi="Arial" w:cs="Arial"/>
                <w:bCs/>
                <w:sz w:val="20"/>
              </w:rPr>
              <w:t>Dit is onjuist. Dit artikel is gelijk aan de modelbasisovereenkomst UAV-GC 2005.</w:t>
            </w:r>
          </w:p>
          <w:p w14:paraId="73519072" w14:textId="360B2908" w:rsidR="00B60042" w:rsidRPr="00B60042" w:rsidRDefault="00B60042" w:rsidP="002572F2">
            <w:pPr>
              <w:rPr>
                <w:rFonts w:ascii="Arial" w:hAnsi="Arial" w:cs="Arial"/>
                <w:bCs/>
                <w:sz w:val="20"/>
              </w:rPr>
            </w:pPr>
          </w:p>
        </w:tc>
      </w:tr>
      <w:tr w:rsidR="00574F82" w:rsidRPr="00B60042" w14:paraId="1FE24187" w14:textId="77777777" w:rsidTr="008E6FC3">
        <w:tc>
          <w:tcPr>
            <w:tcW w:w="703" w:type="dxa"/>
            <w:shd w:val="clear" w:color="auto" w:fill="auto"/>
          </w:tcPr>
          <w:p w14:paraId="1CF20283" w14:textId="2F1C4A5C" w:rsidR="00574F82" w:rsidRPr="00B60042" w:rsidRDefault="00711862" w:rsidP="002572F2">
            <w:pPr>
              <w:rPr>
                <w:rFonts w:ascii="Arial" w:hAnsi="Arial" w:cs="Arial"/>
                <w:sz w:val="20"/>
              </w:rPr>
            </w:pPr>
            <w:r>
              <w:rPr>
                <w:rFonts w:ascii="Arial" w:hAnsi="Arial" w:cs="Arial"/>
                <w:sz w:val="20"/>
              </w:rPr>
              <w:lastRenderedPageBreak/>
              <w:t>17</w:t>
            </w:r>
          </w:p>
        </w:tc>
        <w:tc>
          <w:tcPr>
            <w:tcW w:w="2458" w:type="dxa"/>
            <w:shd w:val="clear" w:color="auto" w:fill="auto"/>
          </w:tcPr>
          <w:p w14:paraId="0B571F54" w14:textId="77777777" w:rsidR="00574F82" w:rsidRPr="00B60042" w:rsidRDefault="00574F82" w:rsidP="002572F2">
            <w:pPr>
              <w:rPr>
                <w:rFonts w:ascii="Arial" w:hAnsi="Arial" w:cs="Arial"/>
                <w:sz w:val="20"/>
              </w:rPr>
            </w:pPr>
            <w:r w:rsidRPr="00B60042">
              <w:rPr>
                <w:rFonts w:ascii="Arial" w:hAnsi="Arial" w:cs="Arial"/>
                <w:sz w:val="20"/>
              </w:rPr>
              <w:t>Realisatieovereenkomst</w:t>
            </w:r>
          </w:p>
          <w:p w14:paraId="285994C9" w14:textId="77777777" w:rsidR="00574F82" w:rsidRPr="00B60042" w:rsidRDefault="00574F82" w:rsidP="002572F2">
            <w:pPr>
              <w:rPr>
                <w:rFonts w:ascii="Arial" w:hAnsi="Arial" w:cs="Arial"/>
                <w:sz w:val="20"/>
              </w:rPr>
            </w:pPr>
            <w:r w:rsidRPr="00B60042">
              <w:rPr>
                <w:rFonts w:ascii="Arial" w:hAnsi="Arial" w:cs="Arial"/>
                <w:sz w:val="20"/>
              </w:rPr>
              <w:t>Art 16</w:t>
            </w:r>
          </w:p>
          <w:p w14:paraId="0FADB080" w14:textId="77777777" w:rsidR="00574F82" w:rsidRPr="00B60042" w:rsidRDefault="00574F82" w:rsidP="002572F2">
            <w:pPr>
              <w:rPr>
                <w:rFonts w:ascii="Arial" w:hAnsi="Arial" w:cs="Arial"/>
                <w:sz w:val="20"/>
              </w:rPr>
            </w:pPr>
          </w:p>
          <w:p w14:paraId="1558CAEF" w14:textId="79D14B59" w:rsidR="00574F82" w:rsidRPr="00B60042" w:rsidRDefault="00574F82" w:rsidP="002572F2">
            <w:pPr>
              <w:rPr>
                <w:rFonts w:ascii="Arial" w:hAnsi="Arial" w:cs="Arial"/>
                <w:sz w:val="20"/>
              </w:rPr>
            </w:pPr>
          </w:p>
        </w:tc>
        <w:tc>
          <w:tcPr>
            <w:tcW w:w="5855" w:type="dxa"/>
            <w:shd w:val="clear" w:color="auto" w:fill="auto"/>
          </w:tcPr>
          <w:p w14:paraId="0A6E01A7" w14:textId="77777777" w:rsidR="00574F82" w:rsidRPr="00B60042" w:rsidRDefault="00574F82" w:rsidP="002572F2">
            <w:pPr>
              <w:rPr>
                <w:rFonts w:ascii="Arial" w:hAnsi="Arial" w:cs="Arial"/>
                <w:sz w:val="20"/>
              </w:rPr>
            </w:pPr>
            <w:r w:rsidRPr="00B60042">
              <w:rPr>
                <w:rFonts w:ascii="Arial" w:hAnsi="Arial" w:cs="Arial"/>
                <w:sz w:val="20"/>
                <w:u w:val="single"/>
              </w:rPr>
              <w:t>Vraag: A</w:t>
            </w:r>
            <w:r w:rsidRPr="00B60042">
              <w:rPr>
                <w:rFonts w:ascii="Arial" w:hAnsi="Arial" w:cs="Arial"/>
                <w:sz w:val="20"/>
              </w:rPr>
              <w:t>an welke boete- en bonusbedragen denkt de Provincie?</w:t>
            </w:r>
          </w:p>
          <w:p w14:paraId="39421A71" w14:textId="77777777" w:rsidR="00574F82" w:rsidRPr="00B60042" w:rsidRDefault="00574F82" w:rsidP="002572F2">
            <w:pPr>
              <w:rPr>
                <w:rFonts w:ascii="Arial" w:hAnsi="Arial" w:cs="Arial"/>
                <w:sz w:val="20"/>
              </w:rPr>
            </w:pPr>
          </w:p>
          <w:p w14:paraId="501149ED" w14:textId="432E6A8D" w:rsidR="00574F82" w:rsidRDefault="00574F82" w:rsidP="002572F2">
            <w:pPr>
              <w:rPr>
                <w:rFonts w:ascii="Arial" w:hAnsi="Arial" w:cs="Arial"/>
                <w:color w:val="FF0000"/>
                <w:sz w:val="20"/>
                <w:highlight w:val="yellow"/>
              </w:rPr>
            </w:pPr>
            <w:r w:rsidRPr="00B60042">
              <w:rPr>
                <w:rFonts w:ascii="Arial" w:hAnsi="Arial" w:cs="Arial"/>
                <w:sz w:val="20"/>
                <w:u w:val="single"/>
              </w:rPr>
              <w:t>Antwoord:</w:t>
            </w:r>
            <w:r w:rsidR="002A4E13">
              <w:rPr>
                <w:rFonts w:ascii="Arial" w:hAnsi="Arial" w:cs="Arial"/>
                <w:sz w:val="20"/>
                <w:u w:val="single"/>
              </w:rPr>
              <w:t xml:space="preserve"> </w:t>
            </w:r>
            <w:r w:rsidR="003979F7" w:rsidRPr="00711862">
              <w:rPr>
                <w:rFonts w:ascii="Arial" w:hAnsi="Arial" w:cs="Arial"/>
                <w:bCs/>
                <w:sz w:val="20"/>
              </w:rPr>
              <w:t xml:space="preserve">De modelovereenkomst UAV-GC is toegevoegd bij deze uitvraag. De modelovereenkomst kent een artikel voor boete en bonus. </w:t>
            </w:r>
            <w:r w:rsidR="001E7A8E" w:rsidRPr="00711862">
              <w:rPr>
                <w:rFonts w:ascii="Arial" w:hAnsi="Arial" w:cs="Arial"/>
                <w:bCs/>
                <w:sz w:val="20"/>
              </w:rPr>
              <w:t xml:space="preserve">Of boete- en bonusbedingen worden toegepast en zo ja met welke bedragen, wordt vastgesteld in de bouwteamfase. </w:t>
            </w:r>
            <w:r w:rsidR="003F2999" w:rsidRPr="00711862">
              <w:rPr>
                <w:rFonts w:ascii="Arial" w:hAnsi="Arial" w:cs="Arial"/>
                <w:bCs/>
                <w:sz w:val="20"/>
              </w:rPr>
              <w:t xml:space="preserve">Indien deze worden toegepast, worden de bedragen afgeleid van de toprisico’s van de opdrachtgever. </w:t>
            </w:r>
            <w:r w:rsidR="007F45C6" w:rsidRPr="00711862">
              <w:rPr>
                <w:rFonts w:ascii="Arial" w:hAnsi="Arial" w:cs="Arial"/>
                <w:bCs/>
                <w:sz w:val="20"/>
              </w:rPr>
              <w:t xml:space="preserve">Daarbij is het expliciet de wens van de opdrachtgever om </w:t>
            </w:r>
            <w:r w:rsidR="00FF542F" w:rsidRPr="00711862">
              <w:rPr>
                <w:rFonts w:ascii="Arial" w:hAnsi="Arial" w:cs="Arial"/>
                <w:bCs/>
                <w:sz w:val="20"/>
              </w:rPr>
              <w:t>het project in goede samenwerking te realiseren.</w:t>
            </w:r>
            <w:r w:rsidR="00FF542F" w:rsidRPr="31DDF97F">
              <w:rPr>
                <w:rFonts w:ascii="Arial" w:hAnsi="Arial" w:cs="Arial"/>
                <w:b/>
                <w:bCs/>
                <w:color w:val="FF0000"/>
                <w:sz w:val="20"/>
              </w:rPr>
              <w:t xml:space="preserve"> </w:t>
            </w:r>
          </w:p>
          <w:p w14:paraId="7A440E37" w14:textId="46874FE8" w:rsidR="00B60042" w:rsidRPr="00B60042" w:rsidRDefault="00B60042" w:rsidP="002572F2">
            <w:pPr>
              <w:rPr>
                <w:rFonts w:ascii="Arial" w:hAnsi="Arial" w:cs="Arial"/>
                <w:b/>
                <w:bCs/>
                <w:sz w:val="20"/>
                <w:highlight w:val="yellow"/>
              </w:rPr>
            </w:pPr>
          </w:p>
        </w:tc>
      </w:tr>
      <w:tr w:rsidR="00574F82" w:rsidRPr="00B60042" w14:paraId="23ADCBE1" w14:textId="77777777" w:rsidTr="008E6FC3">
        <w:tc>
          <w:tcPr>
            <w:tcW w:w="703" w:type="dxa"/>
            <w:shd w:val="clear" w:color="auto" w:fill="auto"/>
          </w:tcPr>
          <w:p w14:paraId="45F8A119" w14:textId="61D0BD0F" w:rsidR="00574F82" w:rsidRPr="00B60042" w:rsidRDefault="00711862" w:rsidP="002572F2">
            <w:pPr>
              <w:rPr>
                <w:rFonts w:ascii="Arial" w:hAnsi="Arial" w:cs="Arial"/>
                <w:sz w:val="20"/>
              </w:rPr>
            </w:pPr>
            <w:r>
              <w:rPr>
                <w:rFonts w:ascii="Arial" w:hAnsi="Arial" w:cs="Arial"/>
                <w:sz w:val="20"/>
              </w:rPr>
              <w:t>18</w:t>
            </w:r>
          </w:p>
        </w:tc>
        <w:tc>
          <w:tcPr>
            <w:tcW w:w="2458" w:type="dxa"/>
            <w:shd w:val="clear" w:color="auto" w:fill="auto"/>
          </w:tcPr>
          <w:p w14:paraId="6E4919BD" w14:textId="77777777" w:rsidR="00574F82" w:rsidRPr="00B60042" w:rsidRDefault="00574F82" w:rsidP="002572F2">
            <w:pPr>
              <w:rPr>
                <w:rFonts w:ascii="Arial" w:hAnsi="Arial" w:cs="Arial"/>
                <w:sz w:val="20"/>
              </w:rPr>
            </w:pPr>
            <w:r w:rsidRPr="00B60042">
              <w:rPr>
                <w:rFonts w:ascii="Arial" w:hAnsi="Arial" w:cs="Arial"/>
                <w:sz w:val="20"/>
              </w:rPr>
              <w:t>Realisatieovereenkomst</w:t>
            </w:r>
          </w:p>
          <w:p w14:paraId="056D69D1" w14:textId="77777777" w:rsidR="00574F82" w:rsidRPr="00B60042" w:rsidRDefault="00574F82" w:rsidP="002572F2">
            <w:pPr>
              <w:rPr>
                <w:rFonts w:ascii="Arial" w:hAnsi="Arial" w:cs="Arial"/>
                <w:sz w:val="20"/>
              </w:rPr>
            </w:pPr>
            <w:r w:rsidRPr="00B60042">
              <w:rPr>
                <w:rFonts w:ascii="Arial" w:hAnsi="Arial" w:cs="Arial"/>
                <w:sz w:val="20"/>
              </w:rPr>
              <w:t>Diverse</w:t>
            </w:r>
          </w:p>
          <w:p w14:paraId="518117AB" w14:textId="77777777" w:rsidR="00574F82" w:rsidRPr="00B60042" w:rsidRDefault="00574F82" w:rsidP="002572F2">
            <w:pPr>
              <w:rPr>
                <w:rFonts w:ascii="Arial" w:hAnsi="Arial" w:cs="Arial"/>
                <w:sz w:val="20"/>
              </w:rPr>
            </w:pPr>
          </w:p>
          <w:p w14:paraId="6075E36B" w14:textId="1FF1DA7E" w:rsidR="00574F82" w:rsidRPr="00B60042" w:rsidRDefault="00574F82" w:rsidP="002572F2">
            <w:pPr>
              <w:rPr>
                <w:rFonts w:ascii="Arial" w:hAnsi="Arial" w:cs="Arial"/>
                <w:sz w:val="20"/>
              </w:rPr>
            </w:pPr>
          </w:p>
        </w:tc>
        <w:tc>
          <w:tcPr>
            <w:tcW w:w="5855" w:type="dxa"/>
            <w:shd w:val="clear" w:color="auto" w:fill="auto"/>
          </w:tcPr>
          <w:p w14:paraId="25A27A15" w14:textId="424DF059" w:rsidR="00574F82" w:rsidRPr="00B60042" w:rsidRDefault="00574F82"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 xml:space="preserve">In de realisatieovereenkomst ontbreken nog bepalingen over (de gevolgen van) corona en het mogelijke risico van de beperkte beschikbaarheid van bouwmaterialen en -materieel en de prijsstijgingen daarvan. Op zich bevat § 44 UAV-GC 2005 wel een algemene regeling voor kostenvergoeding en/of termijnverlenging voor o.m. onvoorziene omstandigheden, maar voor een beroep op die regeling moet aan verschillende voorwaarden zijn voldaan. Gezien de huidige marktomstandigheden is het de vraag of er niet specifiekere afspraken moeten worden gemaakt in de realisatieovereenkomst. Zouden wij hier een voorstel voor mogen uitwerken?  </w:t>
            </w:r>
          </w:p>
          <w:p w14:paraId="653234EB" w14:textId="77777777" w:rsidR="00574F82" w:rsidRPr="00B60042" w:rsidRDefault="00574F82" w:rsidP="002572F2">
            <w:pPr>
              <w:rPr>
                <w:rFonts w:ascii="Arial" w:hAnsi="Arial" w:cs="Arial"/>
                <w:sz w:val="20"/>
              </w:rPr>
            </w:pPr>
          </w:p>
          <w:p w14:paraId="723883BF" w14:textId="350F6F60" w:rsidR="00574F82" w:rsidRPr="00B60042" w:rsidRDefault="00574F82" w:rsidP="002572F2">
            <w:pPr>
              <w:rPr>
                <w:rFonts w:ascii="Arial" w:hAnsi="Arial" w:cs="Arial"/>
                <w:sz w:val="20"/>
              </w:rPr>
            </w:pPr>
            <w:r w:rsidRPr="00B60042">
              <w:rPr>
                <w:rFonts w:ascii="Arial" w:hAnsi="Arial" w:cs="Arial"/>
                <w:sz w:val="20"/>
                <w:u w:val="single"/>
              </w:rPr>
              <w:t xml:space="preserve">Antwoord: </w:t>
            </w:r>
            <w:r w:rsidRPr="00B60042">
              <w:rPr>
                <w:rFonts w:ascii="Arial" w:hAnsi="Arial" w:cs="Arial"/>
                <w:sz w:val="20"/>
              </w:rPr>
              <w:t>Zowel de gevolgen van corona maatregelen die tot één week vóór de uiterste datum van inschrijving van toepassing zijn verklaard als de gevolgen van corona maatregelen die tot één week voor de uiterste datum van inschrijving zijn aangekondigd, worden geacht verdisconteerd te zijn in de inschrijfsom. Extra kosten als gevolg van corona maatregelen zoals aangekondigd vanaf één week vóór de uiterste dag van inschrijving, worden naar redelijkheid en op basis van een deugdelijke onderbouwing vergoed waarbij van de Opdrachtnemer een redelijke en flexibele opstelling wordt verwacht bij (de wijze van) implementatie van die maatregelen.</w:t>
            </w:r>
          </w:p>
          <w:p w14:paraId="7D2335B0" w14:textId="77777777" w:rsidR="00574F82" w:rsidRPr="00B60042" w:rsidRDefault="00574F82" w:rsidP="002572F2">
            <w:pPr>
              <w:rPr>
                <w:rFonts w:ascii="Arial" w:hAnsi="Arial" w:cs="Arial"/>
                <w:sz w:val="20"/>
              </w:rPr>
            </w:pPr>
            <w:r w:rsidRPr="00B60042">
              <w:rPr>
                <w:rFonts w:ascii="Arial" w:hAnsi="Arial" w:cs="Arial"/>
                <w:sz w:val="20"/>
              </w:rPr>
              <w:t>Opdrachtgever zal niet de coronaclausule van Bouwend Nederland opnemen in de Basisovereenkomst.</w:t>
            </w:r>
          </w:p>
          <w:p w14:paraId="4ACF9227" w14:textId="77777777" w:rsidR="00574F82" w:rsidRPr="00B60042" w:rsidRDefault="00574F82" w:rsidP="002572F2">
            <w:pPr>
              <w:rPr>
                <w:rFonts w:ascii="Arial" w:hAnsi="Arial" w:cs="Arial"/>
                <w:sz w:val="20"/>
              </w:rPr>
            </w:pPr>
            <w:r w:rsidRPr="00B60042">
              <w:rPr>
                <w:rFonts w:ascii="Arial" w:hAnsi="Arial" w:cs="Arial"/>
                <w:sz w:val="20"/>
              </w:rPr>
              <w:lastRenderedPageBreak/>
              <w:t xml:space="preserve">Opdrachtgever zal wel het protocol dat is opgesteld door zowel de Rijksoverheid en de bouw- en technieksector van toepassing verklaren. </w:t>
            </w:r>
            <w:hyperlink r:id="rId12" w:history="1">
              <w:r w:rsidRPr="00B60042">
                <w:rPr>
                  <w:rStyle w:val="Hyperlink"/>
                  <w:rFonts w:ascii="Arial" w:hAnsi="Arial" w:cs="Arial"/>
                  <w:sz w:val="20"/>
                </w:rPr>
                <w:t>https://www.helpdeskcorona-bt.nl/downloads/protocol</w:t>
              </w:r>
            </w:hyperlink>
          </w:p>
          <w:p w14:paraId="1826CDB1" w14:textId="77777777" w:rsidR="00574F82" w:rsidRPr="00B60042" w:rsidRDefault="00574F82" w:rsidP="002572F2">
            <w:pPr>
              <w:rPr>
                <w:rFonts w:ascii="Arial" w:hAnsi="Arial" w:cs="Arial"/>
                <w:sz w:val="20"/>
              </w:rPr>
            </w:pPr>
          </w:p>
        </w:tc>
      </w:tr>
      <w:tr w:rsidR="0056134B" w:rsidRPr="00B60042" w14:paraId="5AF04E10" w14:textId="77777777" w:rsidTr="00361535">
        <w:tc>
          <w:tcPr>
            <w:tcW w:w="703" w:type="dxa"/>
            <w:shd w:val="clear" w:color="auto" w:fill="auto"/>
          </w:tcPr>
          <w:p w14:paraId="51F0E121" w14:textId="4ACD71D7" w:rsidR="00B60042" w:rsidRPr="00B60042" w:rsidRDefault="00711862" w:rsidP="002572F2">
            <w:pPr>
              <w:rPr>
                <w:rFonts w:ascii="Arial" w:hAnsi="Arial" w:cs="Arial"/>
                <w:sz w:val="20"/>
              </w:rPr>
            </w:pPr>
            <w:r>
              <w:rPr>
                <w:rFonts w:ascii="Arial" w:hAnsi="Arial" w:cs="Arial"/>
                <w:sz w:val="20"/>
              </w:rPr>
              <w:lastRenderedPageBreak/>
              <w:t>19</w:t>
            </w:r>
          </w:p>
          <w:p w14:paraId="5494F676" w14:textId="20F9939F" w:rsidR="0056134B" w:rsidRPr="00B60042" w:rsidRDefault="0056134B" w:rsidP="002572F2">
            <w:pPr>
              <w:rPr>
                <w:rFonts w:ascii="Arial" w:hAnsi="Arial" w:cs="Arial"/>
                <w:sz w:val="20"/>
              </w:rPr>
            </w:pPr>
          </w:p>
        </w:tc>
        <w:tc>
          <w:tcPr>
            <w:tcW w:w="2458" w:type="dxa"/>
            <w:shd w:val="clear" w:color="auto" w:fill="auto"/>
          </w:tcPr>
          <w:p w14:paraId="71BFDDF0" w14:textId="46952D08" w:rsidR="0056134B" w:rsidRPr="00B60042" w:rsidRDefault="0056134B" w:rsidP="002572F2">
            <w:pPr>
              <w:rPr>
                <w:rFonts w:ascii="Arial" w:hAnsi="Arial" w:cs="Arial"/>
                <w:sz w:val="20"/>
              </w:rPr>
            </w:pPr>
          </w:p>
        </w:tc>
        <w:tc>
          <w:tcPr>
            <w:tcW w:w="5855" w:type="dxa"/>
            <w:shd w:val="clear" w:color="auto" w:fill="auto"/>
          </w:tcPr>
          <w:p w14:paraId="68B22E8E"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Samenwerking.</w:t>
            </w:r>
          </w:p>
          <w:p w14:paraId="16B0ECDB" w14:textId="218EF4A0" w:rsidR="0056134B" w:rsidRPr="00B60042" w:rsidRDefault="0056134B" w:rsidP="002572F2">
            <w:pPr>
              <w:rPr>
                <w:rFonts w:ascii="Arial" w:hAnsi="Arial" w:cs="Arial"/>
                <w:sz w:val="20"/>
              </w:rPr>
            </w:pPr>
            <w:r w:rsidRPr="00B60042">
              <w:rPr>
                <w:rFonts w:ascii="Arial" w:hAnsi="Arial" w:cs="Arial"/>
                <w:sz w:val="20"/>
              </w:rPr>
              <w:t xml:space="preserve">Kunt u een nadere toelichting geven op de rol van </w:t>
            </w:r>
            <w:r w:rsidR="00000FE5">
              <w:rPr>
                <w:rFonts w:ascii="Arial" w:hAnsi="Arial" w:cs="Arial"/>
                <w:sz w:val="20"/>
              </w:rPr>
              <w:t>TAUW</w:t>
            </w:r>
            <w:r w:rsidRPr="00B60042">
              <w:rPr>
                <w:rFonts w:ascii="Arial" w:hAnsi="Arial" w:cs="Arial"/>
                <w:sz w:val="20"/>
              </w:rPr>
              <w:t xml:space="preserve"> als procesmanager in de bouwteamfase?</w:t>
            </w:r>
          </w:p>
          <w:p w14:paraId="1C7B5D49" w14:textId="77777777" w:rsidR="0056134B" w:rsidRPr="00B60042" w:rsidRDefault="0056134B" w:rsidP="002572F2">
            <w:pPr>
              <w:rPr>
                <w:rFonts w:ascii="Arial" w:hAnsi="Arial" w:cs="Arial"/>
                <w:sz w:val="20"/>
              </w:rPr>
            </w:pPr>
          </w:p>
          <w:p w14:paraId="43B67730" w14:textId="5C96E3CD" w:rsidR="0056134B" w:rsidRPr="00B60042" w:rsidRDefault="0056134B" w:rsidP="002572F2">
            <w:pPr>
              <w:rPr>
                <w:rFonts w:ascii="Arial" w:hAnsi="Arial" w:cs="Arial"/>
                <w:sz w:val="20"/>
              </w:rPr>
            </w:pPr>
            <w:r w:rsidRPr="00B60042">
              <w:rPr>
                <w:rFonts w:ascii="Arial" w:hAnsi="Arial" w:cs="Arial"/>
                <w:sz w:val="20"/>
                <w:u w:val="single"/>
              </w:rPr>
              <w:t xml:space="preserve">Antwoord: </w:t>
            </w:r>
            <w:r w:rsidRPr="00B60042">
              <w:rPr>
                <w:rFonts w:ascii="Arial" w:hAnsi="Arial" w:cs="Arial"/>
                <w:sz w:val="20"/>
              </w:rPr>
              <w:t xml:space="preserve">De procesbegeleider van </w:t>
            </w:r>
            <w:r w:rsidR="00000FE5">
              <w:rPr>
                <w:rFonts w:ascii="Arial" w:hAnsi="Arial" w:cs="Arial"/>
                <w:sz w:val="20"/>
              </w:rPr>
              <w:t>TAUW</w:t>
            </w:r>
            <w:r w:rsidRPr="00B60042">
              <w:rPr>
                <w:rFonts w:ascii="Arial" w:hAnsi="Arial" w:cs="Arial"/>
                <w:sz w:val="20"/>
              </w:rPr>
              <w:t xml:space="preserve"> stuurt op samenwerking en op het behalen van de doelen van het bouwteam. De zogenoemde softe samenwerkingsaspecten zijn hier onderdeel van. Dit betreft onder andere de wijze van samenwerking, openheid, elkaar kennen, respect voor ieders belangen enz. </w:t>
            </w:r>
          </w:p>
          <w:p w14:paraId="4A0732B8" w14:textId="673D8D02" w:rsidR="0056134B" w:rsidRPr="00B60042" w:rsidRDefault="0056134B" w:rsidP="002572F2">
            <w:pPr>
              <w:rPr>
                <w:rFonts w:ascii="Arial" w:hAnsi="Arial" w:cs="Arial"/>
                <w:sz w:val="20"/>
              </w:rPr>
            </w:pPr>
            <w:r w:rsidRPr="00B60042">
              <w:rPr>
                <w:rFonts w:ascii="Arial" w:hAnsi="Arial" w:cs="Arial"/>
                <w:sz w:val="20"/>
              </w:rPr>
              <w:t xml:space="preserve">De procesbegeleider van </w:t>
            </w:r>
            <w:r w:rsidR="00000FE5">
              <w:rPr>
                <w:rFonts w:ascii="Arial" w:hAnsi="Arial" w:cs="Arial"/>
                <w:sz w:val="20"/>
              </w:rPr>
              <w:t>TAUW</w:t>
            </w:r>
            <w:r w:rsidRPr="00B60042">
              <w:rPr>
                <w:rFonts w:ascii="Arial" w:hAnsi="Arial" w:cs="Arial"/>
                <w:sz w:val="20"/>
              </w:rPr>
              <w:t xml:space="preserve"> zal daarvoor onder andere gebruik maken van de skills vanuit Risicomanagement 2.0 om inzicht te krijgen in de wederzijdse belangen en verwachtingen. </w:t>
            </w:r>
          </w:p>
          <w:p w14:paraId="1131A539" w14:textId="77777777" w:rsidR="0056134B" w:rsidRPr="00B60042" w:rsidRDefault="0056134B" w:rsidP="002572F2">
            <w:pPr>
              <w:pStyle w:val="paragraph"/>
              <w:spacing w:before="0" w:beforeAutospacing="0" w:after="0" w:afterAutospacing="0"/>
              <w:textAlignment w:val="baseline"/>
              <w:rPr>
                <w:rFonts w:ascii="Arial" w:hAnsi="Arial" w:cs="Arial"/>
                <w:sz w:val="20"/>
                <w:szCs w:val="20"/>
                <w:u w:val="single"/>
              </w:rPr>
            </w:pPr>
          </w:p>
          <w:p w14:paraId="389C3028" w14:textId="77777777" w:rsidR="0056134B" w:rsidRPr="00B60042" w:rsidRDefault="0056134B" w:rsidP="002572F2">
            <w:pPr>
              <w:pStyle w:val="paragraph"/>
              <w:spacing w:before="0" w:beforeAutospacing="0" w:after="0" w:afterAutospacing="0"/>
              <w:textAlignment w:val="baseline"/>
              <w:rPr>
                <w:rFonts w:ascii="Arial" w:hAnsi="Arial" w:cs="Arial"/>
                <w:sz w:val="20"/>
                <w:szCs w:val="20"/>
              </w:rPr>
            </w:pPr>
          </w:p>
        </w:tc>
      </w:tr>
      <w:tr w:rsidR="0056134B" w:rsidRPr="00B60042" w14:paraId="4825E26F" w14:textId="77777777" w:rsidTr="00361535">
        <w:tc>
          <w:tcPr>
            <w:tcW w:w="703" w:type="dxa"/>
            <w:tcBorders>
              <w:top w:val="single" w:sz="4" w:space="0" w:color="auto"/>
              <w:left w:val="single" w:sz="4" w:space="0" w:color="auto"/>
              <w:bottom w:val="single" w:sz="4" w:space="0" w:color="auto"/>
              <w:right w:val="single" w:sz="4" w:space="0" w:color="auto"/>
            </w:tcBorders>
            <w:shd w:val="clear" w:color="auto" w:fill="auto"/>
          </w:tcPr>
          <w:p w14:paraId="32E38A45" w14:textId="488199B2" w:rsidR="0056134B" w:rsidRPr="00B60042" w:rsidRDefault="002D7B9A" w:rsidP="002572F2">
            <w:pPr>
              <w:rPr>
                <w:rFonts w:ascii="Arial" w:hAnsi="Arial" w:cs="Arial"/>
                <w:sz w:val="20"/>
              </w:rPr>
            </w:pPr>
            <w:r>
              <w:rPr>
                <w:rFonts w:ascii="Arial" w:hAnsi="Arial" w:cs="Arial"/>
                <w:sz w:val="20"/>
              </w:rPr>
              <w:t>20</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5E3C487D" w14:textId="77777777" w:rsidR="0056134B" w:rsidRPr="00B60042" w:rsidRDefault="0056134B" w:rsidP="002572F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49B5D1EE"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Bestuurlijke besluitvorming.</w:t>
            </w:r>
          </w:p>
          <w:p w14:paraId="5F436E3A" w14:textId="77777777" w:rsidR="0056134B" w:rsidRPr="00B60042" w:rsidRDefault="0056134B" w:rsidP="002572F2">
            <w:pPr>
              <w:rPr>
                <w:rFonts w:ascii="Arial" w:hAnsi="Arial" w:cs="Arial"/>
                <w:sz w:val="20"/>
                <w:u w:val="single"/>
              </w:rPr>
            </w:pPr>
            <w:r w:rsidRPr="00B60042">
              <w:rPr>
                <w:rFonts w:ascii="Arial" w:hAnsi="Arial" w:cs="Arial"/>
                <w:sz w:val="20"/>
              </w:rPr>
              <w:t>Wanneer is dit besluitvormingsproces in uw ogen succesvol verlopen? Wat is per processtap doorslaggevend?</w:t>
            </w:r>
          </w:p>
          <w:p w14:paraId="38E88DF3" w14:textId="77777777" w:rsidR="0056134B" w:rsidRPr="00B60042" w:rsidRDefault="0056134B" w:rsidP="002572F2">
            <w:pPr>
              <w:rPr>
                <w:rFonts w:ascii="Arial" w:hAnsi="Arial" w:cs="Arial"/>
                <w:sz w:val="20"/>
                <w:u w:val="single"/>
              </w:rPr>
            </w:pPr>
          </w:p>
          <w:p w14:paraId="1FFF4209" w14:textId="3A8BF482" w:rsidR="00E567F4" w:rsidRDefault="0056134B" w:rsidP="31DDF97F">
            <w:pPr>
              <w:rPr>
                <w:rFonts w:ascii="Arial" w:hAnsi="Arial" w:cs="Arial"/>
                <w:sz w:val="20"/>
                <w:u w:val="single"/>
              </w:rPr>
            </w:pPr>
            <w:r w:rsidRPr="00B60042">
              <w:rPr>
                <w:rFonts w:ascii="Arial" w:hAnsi="Arial" w:cs="Arial"/>
                <w:sz w:val="20"/>
                <w:u w:val="single"/>
              </w:rPr>
              <w:t xml:space="preserve">Antwoord: </w:t>
            </w:r>
          </w:p>
          <w:p w14:paraId="4C9A65D0" w14:textId="4B857FC1" w:rsidR="0056134B" w:rsidRPr="00B60042" w:rsidRDefault="00213425" w:rsidP="002572F2">
            <w:pPr>
              <w:rPr>
                <w:rFonts w:ascii="Arial" w:hAnsi="Arial" w:cs="Arial"/>
                <w:sz w:val="20"/>
              </w:rPr>
            </w:pPr>
            <w:r>
              <w:rPr>
                <w:rFonts w:ascii="Arial" w:hAnsi="Arial" w:cs="Arial"/>
                <w:sz w:val="20"/>
              </w:rPr>
              <w:t>Het</w:t>
            </w:r>
            <w:r w:rsidR="0056134B" w:rsidRPr="00B60042">
              <w:rPr>
                <w:rFonts w:ascii="Arial" w:hAnsi="Arial" w:cs="Arial"/>
                <w:sz w:val="20"/>
              </w:rPr>
              <w:t xml:space="preserve"> besluitvormingsproces is</w:t>
            </w:r>
            <w:r>
              <w:rPr>
                <w:rFonts w:ascii="Arial" w:hAnsi="Arial" w:cs="Arial"/>
                <w:sz w:val="20"/>
              </w:rPr>
              <w:t xml:space="preserve"> succesvol verlopen indien </w:t>
            </w:r>
            <w:r w:rsidR="00614188">
              <w:rPr>
                <w:rFonts w:ascii="Arial" w:hAnsi="Arial" w:cs="Arial"/>
                <w:sz w:val="20"/>
              </w:rPr>
              <w:t xml:space="preserve">de benodigde stappen zorgvuldig en </w:t>
            </w:r>
            <w:r w:rsidR="00524D3C">
              <w:rPr>
                <w:rFonts w:ascii="Arial" w:hAnsi="Arial" w:cs="Arial"/>
                <w:sz w:val="20"/>
              </w:rPr>
              <w:t>zonder vertragingen wordt doorlopen. Hieraan kan de Inschrijver bijdragen</w:t>
            </w:r>
            <w:r w:rsidR="0056134B" w:rsidRPr="00B60042">
              <w:rPr>
                <w:rFonts w:ascii="Arial" w:hAnsi="Arial" w:cs="Arial"/>
                <w:sz w:val="20"/>
              </w:rPr>
              <w:t xml:space="preserve"> door met OG mee te denken, in scenario's te denken, flexibel te zijn en inhoudelijke ondersteuning te bieden bij het opstellen van notities indien nodig. </w:t>
            </w:r>
          </w:p>
          <w:p w14:paraId="5A40C1CA" w14:textId="4658D75A" w:rsidR="0056134B" w:rsidRPr="00B60042" w:rsidRDefault="0056134B" w:rsidP="002572F2">
            <w:pPr>
              <w:rPr>
                <w:rFonts w:ascii="Arial" w:hAnsi="Arial" w:cs="Arial"/>
                <w:sz w:val="20"/>
              </w:rPr>
            </w:pPr>
            <w:r w:rsidRPr="00B60042">
              <w:rPr>
                <w:rFonts w:ascii="Arial" w:hAnsi="Arial" w:cs="Arial"/>
                <w:sz w:val="20"/>
              </w:rPr>
              <w:t>Voor O</w:t>
            </w:r>
            <w:r w:rsidR="00524D3C">
              <w:rPr>
                <w:rFonts w:ascii="Arial" w:hAnsi="Arial" w:cs="Arial"/>
                <w:sz w:val="20"/>
              </w:rPr>
              <w:t>G</w:t>
            </w:r>
            <w:r w:rsidRPr="00B60042">
              <w:rPr>
                <w:rFonts w:ascii="Arial" w:hAnsi="Arial" w:cs="Arial"/>
                <w:sz w:val="20"/>
              </w:rPr>
              <w:t xml:space="preserve"> is het met name belangrijk beschikbaar te zijn voor inhoudelijke adviezen.   </w:t>
            </w:r>
          </w:p>
          <w:p w14:paraId="0CF5AE21" w14:textId="77777777" w:rsidR="0056134B" w:rsidRPr="00B60042" w:rsidRDefault="0056134B" w:rsidP="002572F2">
            <w:pPr>
              <w:rPr>
                <w:rFonts w:ascii="Arial" w:hAnsi="Arial" w:cs="Arial"/>
                <w:sz w:val="20"/>
                <w:u w:val="single"/>
              </w:rPr>
            </w:pPr>
          </w:p>
        </w:tc>
      </w:tr>
      <w:tr w:rsidR="0056134B" w:rsidRPr="00B60042" w14:paraId="6AD0DEEF" w14:textId="77777777" w:rsidTr="00361535">
        <w:tc>
          <w:tcPr>
            <w:tcW w:w="703" w:type="dxa"/>
            <w:tcBorders>
              <w:top w:val="single" w:sz="4" w:space="0" w:color="auto"/>
              <w:left w:val="single" w:sz="4" w:space="0" w:color="auto"/>
              <w:bottom w:val="single" w:sz="4" w:space="0" w:color="auto"/>
              <w:right w:val="single" w:sz="4" w:space="0" w:color="auto"/>
            </w:tcBorders>
            <w:shd w:val="clear" w:color="auto" w:fill="auto"/>
          </w:tcPr>
          <w:p w14:paraId="706C9560" w14:textId="5AF31B2C" w:rsidR="0056134B" w:rsidRPr="00B60042" w:rsidRDefault="002D7B9A" w:rsidP="002572F2">
            <w:pPr>
              <w:rPr>
                <w:rFonts w:ascii="Arial" w:hAnsi="Arial" w:cs="Arial"/>
                <w:sz w:val="20"/>
              </w:rPr>
            </w:pPr>
            <w:r>
              <w:rPr>
                <w:rFonts w:ascii="Arial" w:hAnsi="Arial" w:cs="Arial"/>
                <w:sz w:val="20"/>
              </w:rPr>
              <w:t>21</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10AB6C54" w14:textId="77777777" w:rsidR="0056134B" w:rsidRPr="00B60042" w:rsidRDefault="0056134B" w:rsidP="002572F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1B678E16"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Bestuurlijke besluitvorming.</w:t>
            </w:r>
          </w:p>
          <w:p w14:paraId="6EC2A4FA" w14:textId="77777777" w:rsidR="0056134B" w:rsidRPr="00B60042" w:rsidRDefault="0056134B" w:rsidP="002572F2">
            <w:pPr>
              <w:rPr>
                <w:rFonts w:ascii="Arial" w:hAnsi="Arial" w:cs="Arial"/>
                <w:sz w:val="20"/>
              </w:rPr>
            </w:pPr>
            <w:r w:rsidRPr="00B60042">
              <w:rPr>
                <w:rFonts w:ascii="Arial" w:hAnsi="Arial" w:cs="Arial"/>
                <w:sz w:val="20"/>
              </w:rPr>
              <w:t>Hoe ziet u de verhouding tussen de Gemeente als belangenbehartiger en de directe omwonenden van het project? Hoe kijkt u aan tegen het betrekken van de omgeving in het ontwerpproces?</w:t>
            </w:r>
          </w:p>
          <w:p w14:paraId="3C3FF37F" w14:textId="77777777" w:rsidR="0056134B" w:rsidRPr="00B60042" w:rsidRDefault="0056134B" w:rsidP="002572F2">
            <w:pPr>
              <w:rPr>
                <w:rFonts w:ascii="Arial" w:hAnsi="Arial" w:cs="Arial"/>
                <w:sz w:val="20"/>
                <w:u w:val="single"/>
              </w:rPr>
            </w:pPr>
          </w:p>
          <w:p w14:paraId="7C6D1F88" w14:textId="77777777" w:rsidR="0056134B" w:rsidRPr="00B60042" w:rsidRDefault="0056134B" w:rsidP="002572F2">
            <w:pPr>
              <w:rPr>
                <w:rFonts w:ascii="Arial" w:hAnsi="Arial" w:cs="Arial"/>
                <w:sz w:val="20"/>
              </w:rPr>
            </w:pPr>
            <w:r w:rsidRPr="00B60042">
              <w:rPr>
                <w:rFonts w:ascii="Arial" w:hAnsi="Arial" w:cs="Arial"/>
                <w:sz w:val="20"/>
                <w:u w:val="single"/>
              </w:rPr>
              <w:t xml:space="preserve">Antwoord: </w:t>
            </w:r>
            <w:r w:rsidRPr="00B60042">
              <w:rPr>
                <w:rFonts w:ascii="Arial" w:hAnsi="Arial" w:cs="Arial"/>
                <w:sz w:val="20"/>
              </w:rPr>
              <w:t xml:space="preserve">De Gemeente is vergunningverlener en zal moeten toetsen of het project voldoet aan de gestelde (veiligheids-)eisen van het bestemmingsplan. </w:t>
            </w:r>
          </w:p>
          <w:p w14:paraId="015FA0CB" w14:textId="3CB12771" w:rsidR="0056134B" w:rsidRPr="00B60042" w:rsidRDefault="0056134B" w:rsidP="002572F2">
            <w:pPr>
              <w:rPr>
                <w:rFonts w:ascii="Arial" w:hAnsi="Arial" w:cs="Arial"/>
                <w:sz w:val="20"/>
              </w:rPr>
            </w:pPr>
            <w:r w:rsidRPr="00B60042">
              <w:rPr>
                <w:rFonts w:ascii="Arial" w:hAnsi="Arial" w:cs="Arial"/>
                <w:sz w:val="20"/>
              </w:rPr>
              <w:t xml:space="preserve">Eisen en wensen zijn zo goed als volledig bekend bij het project omdat er een participatie-avond heeft plaatsgevonden en er zijn individuele gesprekken geweest met direct </w:t>
            </w:r>
            <w:r w:rsidRPr="00B60042">
              <w:rPr>
                <w:rFonts w:ascii="Arial" w:hAnsi="Arial" w:cs="Arial"/>
                <w:sz w:val="20"/>
              </w:rPr>
              <w:lastRenderedPageBreak/>
              <w:t xml:space="preserve">aanwonenden. Het project denkt aan het voorleggen van enkele scenario's aan de omgeving, voor besluitvorming, echter de omgeving zal geen actieve rol hebben tijdens de beoordeling in het aanbestedingstraject.  </w:t>
            </w:r>
          </w:p>
          <w:p w14:paraId="4CA82CF0" w14:textId="77777777" w:rsidR="0056134B" w:rsidRPr="00B60042" w:rsidRDefault="0056134B" w:rsidP="002572F2">
            <w:pPr>
              <w:rPr>
                <w:rFonts w:ascii="Arial" w:hAnsi="Arial" w:cs="Arial"/>
                <w:sz w:val="20"/>
                <w:u w:val="single"/>
              </w:rPr>
            </w:pPr>
          </w:p>
        </w:tc>
      </w:tr>
      <w:tr w:rsidR="0056134B" w:rsidRPr="00B60042" w14:paraId="074CAFCB" w14:textId="77777777" w:rsidTr="00361535">
        <w:tc>
          <w:tcPr>
            <w:tcW w:w="703" w:type="dxa"/>
            <w:tcBorders>
              <w:top w:val="single" w:sz="4" w:space="0" w:color="auto"/>
              <w:left w:val="single" w:sz="4" w:space="0" w:color="auto"/>
              <w:bottom w:val="single" w:sz="4" w:space="0" w:color="auto"/>
              <w:right w:val="single" w:sz="4" w:space="0" w:color="auto"/>
            </w:tcBorders>
            <w:shd w:val="clear" w:color="auto" w:fill="auto"/>
          </w:tcPr>
          <w:p w14:paraId="6A0563C5" w14:textId="1DF88197" w:rsidR="0056134B" w:rsidRPr="00B60042" w:rsidRDefault="002D7B9A" w:rsidP="002572F2">
            <w:pPr>
              <w:rPr>
                <w:rFonts w:ascii="Arial" w:hAnsi="Arial" w:cs="Arial"/>
                <w:sz w:val="20"/>
              </w:rPr>
            </w:pPr>
            <w:r>
              <w:rPr>
                <w:rFonts w:ascii="Arial" w:hAnsi="Arial" w:cs="Arial"/>
                <w:sz w:val="20"/>
              </w:rPr>
              <w:lastRenderedPageBreak/>
              <w:t>22</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6BD15A99" w14:textId="77777777" w:rsidR="0056134B" w:rsidRPr="00B60042" w:rsidRDefault="0056134B" w:rsidP="002572F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598D9E36"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Beheerders.</w:t>
            </w:r>
          </w:p>
          <w:p w14:paraId="28FB568F" w14:textId="77777777" w:rsidR="0056134B" w:rsidRPr="00B60042" w:rsidRDefault="0056134B" w:rsidP="002572F2">
            <w:pPr>
              <w:rPr>
                <w:rFonts w:ascii="Arial" w:hAnsi="Arial" w:cs="Arial"/>
                <w:sz w:val="20"/>
              </w:rPr>
            </w:pPr>
            <w:r w:rsidRPr="00B60042">
              <w:rPr>
                <w:rFonts w:ascii="Arial" w:hAnsi="Arial" w:cs="Arial"/>
                <w:sz w:val="20"/>
              </w:rPr>
              <w:t>Kunt u nader inzicht geven in de (interne) afstemming met beheerders en de beleidsafdeling: wat is de strekking van deze afstemming en hoe is deze georganiseerd? Wanneer verloopt deze succesvol?</w:t>
            </w:r>
          </w:p>
          <w:p w14:paraId="4D3476BA" w14:textId="77777777" w:rsidR="0056134B" w:rsidRPr="00B60042" w:rsidRDefault="0056134B" w:rsidP="002572F2">
            <w:pPr>
              <w:rPr>
                <w:rFonts w:ascii="Arial" w:hAnsi="Arial" w:cs="Arial"/>
                <w:sz w:val="20"/>
                <w:u w:val="single"/>
              </w:rPr>
            </w:pPr>
          </w:p>
          <w:p w14:paraId="70BBA20C" w14:textId="77777777" w:rsidR="0056134B" w:rsidRPr="00B60042" w:rsidRDefault="0056134B" w:rsidP="002572F2">
            <w:pPr>
              <w:rPr>
                <w:rFonts w:ascii="Arial" w:hAnsi="Arial" w:cs="Arial"/>
                <w:sz w:val="20"/>
                <w:u w:val="single"/>
              </w:rPr>
            </w:pPr>
            <w:r w:rsidRPr="00B60042">
              <w:rPr>
                <w:rFonts w:ascii="Arial" w:hAnsi="Arial" w:cs="Arial"/>
                <w:sz w:val="20"/>
                <w:u w:val="single"/>
              </w:rPr>
              <w:t>Antwoord</w:t>
            </w:r>
            <w:r w:rsidRPr="00B60042">
              <w:rPr>
                <w:rFonts w:ascii="Arial" w:hAnsi="Arial" w:cs="Arial"/>
                <w:sz w:val="20"/>
              </w:rPr>
              <w:t xml:space="preserve">: Beheerder is betrokken bij het project. Inschrijver dient te weten dat de Provincie nog geen parkeergarage in haar beheer heeft en de Provincie de kennis, ervaring en expertise van ON nodig heeft om dit proces voor een parkeergarage in te richten. Het helpt als ON hier inzicht in kan verschaffen.  </w:t>
            </w:r>
          </w:p>
          <w:p w14:paraId="69449673" w14:textId="77777777" w:rsidR="0056134B" w:rsidRPr="00B60042" w:rsidRDefault="0056134B" w:rsidP="002572F2">
            <w:pPr>
              <w:rPr>
                <w:rFonts w:ascii="Arial" w:hAnsi="Arial" w:cs="Arial"/>
                <w:sz w:val="20"/>
                <w:u w:val="single"/>
              </w:rPr>
            </w:pPr>
          </w:p>
        </w:tc>
      </w:tr>
      <w:tr w:rsidR="0056134B" w:rsidRPr="00B60042" w14:paraId="07ABBD29" w14:textId="77777777" w:rsidTr="00361535">
        <w:tc>
          <w:tcPr>
            <w:tcW w:w="703" w:type="dxa"/>
            <w:tcBorders>
              <w:top w:val="single" w:sz="4" w:space="0" w:color="auto"/>
              <w:left w:val="single" w:sz="4" w:space="0" w:color="auto"/>
              <w:bottom w:val="single" w:sz="4" w:space="0" w:color="auto"/>
              <w:right w:val="single" w:sz="4" w:space="0" w:color="auto"/>
            </w:tcBorders>
            <w:shd w:val="clear" w:color="auto" w:fill="auto"/>
          </w:tcPr>
          <w:p w14:paraId="1D468BA8" w14:textId="238A9905" w:rsidR="0056134B" w:rsidRPr="00B60042" w:rsidRDefault="002D7B9A" w:rsidP="002572F2">
            <w:pPr>
              <w:rPr>
                <w:rFonts w:ascii="Arial" w:hAnsi="Arial" w:cs="Arial"/>
                <w:sz w:val="20"/>
              </w:rPr>
            </w:pPr>
            <w:r>
              <w:rPr>
                <w:rFonts w:ascii="Arial" w:hAnsi="Arial" w:cs="Arial"/>
                <w:sz w:val="20"/>
              </w:rPr>
              <w:t>23</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36686AD2" w14:textId="77777777" w:rsidR="0056134B" w:rsidRPr="00B60042" w:rsidRDefault="0056134B" w:rsidP="002572F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5ED6DC5E"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Doelstellingen.</w:t>
            </w:r>
          </w:p>
          <w:p w14:paraId="73D0F96E" w14:textId="77777777" w:rsidR="0056134B" w:rsidRPr="00B60042" w:rsidRDefault="0056134B" w:rsidP="002572F2">
            <w:pPr>
              <w:rPr>
                <w:rFonts w:ascii="Arial" w:hAnsi="Arial" w:cs="Arial"/>
                <w:sz w:val="20"/>
              </w:rPr>
            </w:pPr>
            <w:r w:rsidRPr="00B60042">
              <w:rPr>
                <w:rFonts w:ascii="Arial" w:hAnsi="Arial" w:cs="Arial"/>
                <w:sz w:val="20"/>
              </w:rPr>
              <w:t>Ziet u een prioritering of verschil in weging in de verschillende projectdoelstellingen?</w:t>
            </w:r>
          </w:p>
          <w:p w14:paraId="32FDF7C2" w14:textId="77777777" w:rsidR="0056134B" w:rsidRPr="00B60042" w:rsidRDefault="0056134B" w:rsidP="002572F2">
            <w:pPr>
              <w:rPr>
                <w:rFonts w:ascii="Arial" w:hAnsi="Arial" w:cs="Arial"/>
                <w:sz w:val="20"/>
                <w:u w:val="single"/>
              </w:rPr>
            </w:pPr>
          </w:p>
          <w:p w14:paraId="54169E9F" w14:textId="77777777" w:rsidR="0056134B" w:rsidRPr="00B60042" w:rsidRDefault="0056134B" w:rsidP="002572F2">
            <w:pPr>
              <w:rPr>
                <w:rFonts w:ascii="Arial" w:hAnsi="Arial" w:cs="Arial"/>
                <w:sz w:val="20"/>
              </w:rPr>
            </w:pPr>
            <w:r w:rsidRPr="00B60042">
              <w:rPr>
                <w:rFonts w:ascii="Arial" w:hAnsi="Arial" w:cs="Arial"/>
                <w:sz w:val="20"/>
                <w:u w:val="single"/>
              </w:rPr>
              <w:t xml:space="preserve">Antwoord: </w:t>
            </w:r>
            <w:r w:rsidRPr="00B60042">
              <w:rPr>
                <w:rFonts w:ascii="Arial" w:hAnsi="Arial" w:cs="Arial"/>
                <w:sz w:val="20"/>
              </w:rPr>
              <w:t xml:space="preserve">Op voorhand is een prioritering of weging niet aan te geven. De aanbesteder kan zich indenken dat dit in de bouwteamfase leidt tot een trade-off matrix. Hierbij wegen niet alleen de belangen van de OG mee, maar ook die van stakeholders en de gestelde kaders.  </w:t>
            </w:r>
          </w:p>
          <w:p w14:paraId="02D02F1A" w14:textId="77777777" w:rsidR="0056134B" w:rsidRPr="00B60042" w:rsidRDefault="0056134B" w:rsidP="002572F2">
            <w:pPr>
              <w:rPr>
                <w:rFonts w:ascii="Arial" w:hAnsi="Arial" w:cs="Arial"/>
                <w:sz w:val="20"/>
                <w:u w:val="single"/>
              </w:rPr>
            </w:pPr>
          </w:p>
        </w:tc>
      </w:tr>
      <w:tr w:rsidR="0056134B" w:rsidRPr="00B60042" w14:paraId="794AAB7E" w14:textId="77777777" w:rsidTr="00361535">
        <w:tc>
          <w:tcPr>
            <w:tcW w:w="703" w:type="dxa"/>
            <w:tcBorders>
              <w:top w:val="single" w:sz="4" w:space="0" w:color="auto"/>
              <w:left w:val="single" w:sz="4" w:space="0" w:color="auto"/>
              <w:bottom w:val="single" w:sz="4" w:space="0" w:color="auto"/>
              <w:right w:val="single" w:sz="4" w:space="0" w:color="auto"/>
            </w:tcBorders>
            <w:shd w:val="clear" w:color="auto" w:fill="auto"/>
          </w:tcPr>
          <w:p w14:paraId="0EE89DD9" w14:textId="6FA854DF" w:rsidR="0056134B" w:rsidRPr="00B60042" w:rsidRDefault="00D27515" w:rsidP="002572F2">
            <w:pPr>
              <w:rPr>
                <w:rFonts w:ascii="Arial" w:hAnsi="Arial" w:cs="Arial"/>
                <w:sz w:val="20"/>
              </w:rPr>
            </w:pPr>
            <w:r>
              <w:rPr>
                <w:rFonts w:ascii="Arial" w:hAnsi="Arial" w:cs="Arial"/>
                <w:sz w:val="20"/>
              </w:rPr>
              <w:t>24</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0CFC4A4D" w14:textId="77777777" w:rsidR="0056134B" w:rsidRPr="00B60042" w:rsidRDefault="0056134B" w:rsidP="002572F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45BB35DA"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Ontwerpvarianten.</w:t>
            </w:r>
          </w:p>
          <w:p w14:paraId="3A0DC9C8" w14:textId="77777777" w:rsidR="0056134B" w:rsidRPr="00B60042" w:rsidRDefault="0056134B" w:rsidP="002572F2">
            <w:pPr>
              <w:rPr>
                <w:rFonts w:ascii="Arial" w:hAnsi="Arial" w:cs="Arial"/>
                <w:sz w:val="20"/>
              </w:rPr>
            </w:pPr>
            <w:r w:rsidRPr="00B60042">
              <w:rPr>
                <w:rFonts w:ascii="Arial" w:hAnsi="Arial" w:cs="Arial"/>
                <w:sz w:val="20"/>
              </w:rPr>
              <w:t>Kunt u toelichten welk detailniveau in uw visie nodig is om de varianten af te wegen?</w:t>
            </w:r>
          </w:p>
          <w:p w14:paraId="3E02D27A" w14:textId="77777777" w:rsidR="0056134B" w:rsidRPr="00B60042" w:rsidRDefault="0056134B" w:rsidP="002572F2">
            <w:pPr>
              <w:rPr>
                <w:rFonts w:ascii="Arial" w:hAnsi="Arial" w:cs="Arial"/>
                <w:sz w:val="20"/>
                <w:u w:val="single"/>
              </w:rPr>
            </w:pPr>
          </w:p>
          <w:p w14:paraId="6C251A36" w14:textId="77777777" w:rsidR="0056134B" w:rsidRPr="00B60042" w:rsidRDefault="0056134B" w:rsidP="0056134B">
            <w:pPr>
              <w:rPr>
                <w:rStyle w:val="eop"/>
                <w:rFonts w:ascii="Arial" w:hAnsi="Arial" w:cs="Arial"/>
                <w:sz w:val="20"/>
              </w:rPr>
            </w:pPr>
            <w:r w:rsidRPr="00B60042">
              <w:rPr>
                <w:rFonts w:ascii="Arial" w:hAnsi="Arial" w:cs="Arial"/>
                <w:sz w:val="20"/>
                <w:u w:val="single"/>
              </w:rPr>
              <w:t xml:space="preserve">Antwoord: </w:t>
            </w:r>
            <w:r w:rsidRPr="00B60042">
              <w:rPr>
                <w:rFonts w:ascii="Arial" w:hAnsi="Arial" w:cs="Arial"/>
                <w:sz w:val="20"/>
              </w:rPr>
              <w:t>VO-niveau zoals aangegeven in de bouwteamovereenkomst. Bij de varianten dient ook een kostenraming opgesteld te worden, passend bij het uitwerkingsniveau VO.</w:t>
            </w:r>
            <w:r w:rsidRPr="00B60042">
              <w:rPr>
                <w:rStyle w:val="eop"/>
                <w:rFonts w:ascii="Arial" w:hAnsi="Arial" w:cs="Arial"/>
                <w:sz w:val="20"/>
              </w:rPr>
              <w:t> </w:t>
            </w:r>
          </w:p>
          <w:p w14:paraId="057BCBEB" w14:textId="61F76D33" w:rsidR="00C468A5" w:rsidRPr="00B60042" w:rsidRDefault="00C468A5" w:rsidP="0056134B">
            <w:pPr>
              <w:rPr>
                <w:rFonts w:ascii="Arial" w:hAnsi="Arial" w:cs="Arial"/>
                <w:sz w:val="20"/>
                <w:u w:val="single"/>
              </w:rPr>
            </w:pPr>
          </w:p>
        </w:tc>
      </w:tr>
      <w:tr w:rsidR="0056134B" w:rsidRPr="00B60042" w14:paraId="2407BDBB" w14:textId="77777777" w:rsidTr="00361535">
        <w:tc>
          <w:tcPr>
            <w:tcW w:w="703" w:type="dxa"/>
            <w:tcBorders>
              <w:top w:val="single" w:sz="4" w:space="0" w:color="auto"/>
              <w:left w:val="single" w:sz="4" w:space="0" w:color="auto"/>
              <w:bottom w:val="single" w:sz="4" w:space="0" w:color="auto"/>
              <w:right w:val="single" w:sz="4" w:space="0" w:color="auto"/>
            </w:tcBorders>
            <w:shd w:val="clear" w:color="auto" w:fill="auto"/>
          </w:tcPr>
          <w:p w14:paraId="40A1F8A9" w14:textId="79E1D342" w:rsidR="0056134B" w:rsidRPr="00B60042" w:rsidRDefault="00D27515" w:rsidP="002572F2">
            <w:pPr>
              <w:rPr>
                <w:rFonts w:ascii="Arial" w:hAnsi="Arial" w:cs="Arial"/>
                <w:sz w:val="20"/>
              </w:rPr>
            </w:pPr>
            <w:r>
              <w:rPr>
                <w:rFonts w:ascii="Arial" w:hAnsi="Arial" w:cs="Arial"/>
                <w:sz w:val="20"/>
              </w:rPr>
              <w:t>25</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20CD36D9" w14:textId="77777777" w:rsidR="0056134B" w:rsidRPr="00B60042" w:rsidRDefault="0056134B" w:rsidP="002572F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7BBDF94C"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Omgevingsmanagement.</w:t>
            </w:r>
          </w:p>
          <w:p w14:paraId="4211C9FA" w14:textId="77777777" w:rsidR="0056134B" w:rsidRPr="00B60042" w:rsidRDefault="0056134B" w:rsidP="002572F2">
            <w:pPr>
              <w:rPr>
                <w:rFonts w:ascii="Arial" w:hAnsi="Arial" w:cs="Arial"/>
                <w:sz w:val="20"/>
              </w:rPr>
            </w:pPr>
            <w:r w:rsidRPr="00B60042">
              <w:rPr>
                <w:rFonts w:ascii="Arial" w:hAnsi="Arial" w:cs="Arial"/>
                <w:sz w:val="20"/>
              </w:rPr>
              <w:t>Bent u bereid bouwcommunicatie onder te brengen bij gegadigde?</w:t>
            </w:r>
          </w:p>
          <w:p w14:paraId="3F7E4EEB" w14:textId="77777777" w:rsidR="0056134B" w:rsidRPr="00B60042" w:rsidRDefault="0056134B" w:rsidP="002572F2">
            <w:pPr>
              <w:rPr>
                <w:rFonts w:ascii="Arial" w:hAnsi="Arial" w:cs="Arial"/>
                <w:sz w:val="20"/>
                <w:u w:val="single"/>
              </w:rPr>
            </w:pPr>
          </w:p>
          <w:p w14:paraId="66995967" w14:textId="12478647" w:rsidR="0056134B" w:rsidRPr="00B60042" w:rsidRDefault="0056134B" w:rsidP="00D27515">
            <w:pPr>
              <w:rPr>
                <w:rFonts w:ascii="Arial" w:hAnsi="Arial" w:cs="Arial"/>
                <w:sz w:val="20"/>
                <w:u w:val="single"/>
              </w:rPr>
            </w:pPr>
            <w:r w:rsidRPr="00B60042">
              <w:rPr>
                <w:rFonts w:ascii="Arial" w:hAnsi="Arial" w:cs="Arial"/>
                <w:sz w:val="20"/>
                <w:u w:val="single"/>
              </w:rPr>
              <w:t xml:space="preserve">Antwoord: </w:t>
            </w:r>
            <w:r w:rsidRPr="00B60042">
              <w:rPr>
                <w:rFonts w:ascii="Arial" w:hAnsi="Arial" w:cs="Arial"/>
                <w:sz w:val="20"/>
              </w:rPr>
              <w:t>Bij bouwprojecten van OG is het gebruikelijk dat OG de eindredactie heeft over de bouwcommunicatie (in de vorm van nieuwsbrieven). ON wordt gevraagd om hieraan een nadrukkelijke bijdrage te leveren, omdat deze producten vaak in nauwe samenwerking tot stand komen.</w:t>
            </w:r>
          </w:p>
        </w:tc>
      </w:tr>
      <w:tr w:rsidR="0056134B" w:rsidRPr="00B60042" w14:paraId="030A0EF8" w14:textId="77777777" w:rsidTr="00361535">
        <w:tc>
          <w:tcPr>
            <w:tcW w:w="703" w:type="dxa"/>
            <w:tcBorders>
              <w:top w:val="single" w:sz="4" w:space="0" w:color="auto"/>
              <w:left w:val="single" w:sz="4" w:space="0" w:color="auto"/>
              <w:bottom w:val="single" w:sz="4" w:space="0" w:color="auto"/>
              <w:right w:val="single" w:sz="4" w:space="0" w:color="auto"/>
            </w:tcBorders>
            <w:shd w:val="clear" w:color="auto" w:fill="auto"/>
          </w:tcPr>
          <w:p w14:paraId="58066555" w14:textId="780182C5" w:rsidR="0056134B" w:rsidRPr="00B60042" w:rsidRDefault="00D27515" w:rsidP="002572F2">
            <w:pPr>
              <w:rPr>
                <w:rFonts w:ascii="Arial" w:hAnsi="Arial" w:cs="Arial"/>
                <w:sz w:val="20"/>
              </w:rPr>
            </w:pPr>
            <w:r>
              <w:rPr>
                <w:rFonts w:ascii="Arial" w:hAnsi="Arial" w:cs="Arial"/>
                <w:sz w:val="20"/>
              </w:rPr>
              <w:lastRenderedPageBreak/>
              <w:t>26</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086A42C7" w14:textId="77777777" w:rsidR="0056134B" w:rsidRPr="00B60042" w:rsidRDefault="0056134B" w:rsidP="002572F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6F90780C"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Omgevingsmanagement.</w:t>
            </w:r>
          </w:p>
          <w:p w14:paraId="145A6790" w14:textId="77777777" w:rsidR="0056134B" w:rsidRPr="00B60042" w:rsidRDefault="0056134B" w:rsidP="002572F2">
            <w:pPr>
              <w:rPr>
                <w:rFonts w:ascii="Arial" w:hAnsi="Arial" w:cs="Arial"/>
                <w:sz w:val="20"/>
              </w:rPr>
            </w:pPr>
            <w:r w:rsidRPr="00B60042">
              <w:rPr>
                <w:rFonts w:ascii="Arial" w:hAnsi="Arial" w:cs="Arial"/>
                <w:sz w:val="20"/>
              </w:rPr>
              <w:t>Wie van de professionele stakeholders ziet u als bepalende/ belangrijke spelers en waar ziet u het risico?</w:t>
            </w:r>
          </w:p>
          <w:p w14:paraId="6B43B4E2" w14:textId="77777777" w:rsidR="0056134B" w:rsidRPr="00B60042" w:rsidRDefault="0056134B" w:rsidP="002572F2">
            <w:pPr>
              <w:rPr>
                <w:rFonts w:ascii="Arial" w:hAnsi="Arial" w:cs="Arial"/>
                <w:sz w:val="20"/>
                <w:u w:val="single"/>
              </w:rPr>
            </w:pPr>
          </w:p>
          <w:p w14:paraId="1F7F3D70" w14:textId="77777777" w:rsidR="0056134B" w:rsidRPr="00B60042" w:rsidRDefault="0056134B" w:rsidP="002572F2">
            <w:pPr>
              <w:rPr>
                <w:rFonts w:ascii="Arial" w:hAnsi="Arial" w:cs="Arial"/>
                <w:sz w:val="20"/>
                <w:u w:val="single"/>
              </w:rPr>
            </w:pPr>
            <w:r w:rsidRPr="00B60042">
              <w:rPr>
                <w:rFonts w:ascii="Arial" w:hAnsi="Arial" w:cs="Arial"/>
                <w:sz w:val="20"/>
                <w:u w:val="single"/>
              </w:rPr>
              <w:t xml:space="preserve">Antwoord: </w:t>
            </w:r>
            <w:r w:rsidRPr="00B60042">
              <w:rPr>
                <w:rFonts w:ascii="Arial" w:hAnsi="Arial" w:cs="Arial"/>
                <w:sz w:val="20"/>
              </w:rPr>
              <w:t xml:space="preserve">Er heeft reeds afstemming plaatsgevonden met ProRail, NS, de veiligheidsregio (VRU) en de gemeente Stichtse Vecht. Deze partijen worden ook in de volgende fasen betrokken. </w:t>
            </w:r>
            <w:r w:rsidRPr="00D27515">
              <w:rPr>
                <w:rFonts w:ascii="Arial" w:hAnsi="Arial" w:cs="Arial"/>
                <w:sz w:val="20"/>
              </w:rPr>
              <w:t>Vooralsnog ziet OG geen risico.</w:t>
            </w:r>
          </w:p>
          <w:p w14:paraId="6F64A490" w14:textId="77777777" w:rsidR="0056134B" w:rsidRPr="00B60042" w:rsidRDefault="0056134B" w:rsidP="002572F2">
            <w:pPr>
              <w:rPr>
                <w:rFonts w:ascii="Arial" w:hAnsi="Arial" w:cs="Arial"/>
                <w:sz w:val="20"/>
                <w:u w:val="single"/>
              </w:rPr>
            </w:pPr>
          </w:p>
        </w:tc>
      </w:tr>
      <w:tr w:rsidR="0056134B" w:rsidRPr="00B60042" w14:paraId="1A74A313" w14:textId="77777777" w:rsidTr="00361535">
        <w:tc>
          <w:tcPr>
            <w:tcW w:w="703" w:type="dxa"/>
            <w:tcBorders>
              <w:top w:val="single" w:sz="4" w:space="0" w:color="auto"/>
              <w:left w:val="single" w:sz="4" w:space="0" w:color="auto"/>
              <w:bottom w:val="single" w:sz="4" w:space="0" w:color="auto"/>
              <w:right w:val="single" w:sz="4" w:space="0" w:color="auto"/>
            </w:tcBorders>
            <w:shd w:val="clear" w:color="auto" w:fill="auto"/>
          </w:tcPr>
          <w:p w14:paraId="33ECEDE0" w14:textId="0562D2E9" w:rsidR="0056134B" w:rsidRPr="00B60042" w:rsidRDefault="00D27515" w:rsidP="002572F2">
            <w:pPr>
              <w:rPr>
                <w:rFonts w:ascii="Arial" w:hAnsi="Arial" w:cs="Arial"/>
                <w:sz w:val="20"/>
              </w:rPr>
            </w:pPr>
            <w:r>
              <w:rPr>
                <w:rFonts w:ascii="Arial" w:hAnsi="Arial" w:cs="Arial"/>
                <w:sz w:val="20"/>
              </w:rPr>
              <w:t>27</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236E838B" w14:textId="77777777" w:rsidR="0056134B" w:rsidRPr="00B60042" w:rsidRDefault="0056134B" w:rsidP="002572F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61B93BD1"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Omgevingsmanagement.</w:t>
            </w:r>
          </w:p>
          <w:p w14:paraId="1A38B657" w14:textId="77777777" w:rsidR="0056134B" w:rsidRPr="00B60042" w:rsidRDefault="0056134B" w:rsidP="002572F2">
            <w:pPr>
              <w:rPr>
                <w:rFonts w:ascii="Arial" w:hAnsi="Arial" w:cs="Arial"/>
                <w:sz w:val="20"/>
              </w:rPr>
            </w:pPr>
            <w:r w:rsidRPr="00B60042">
              <w:rPr>
                <w:rFonts w:ascii="Arial" w:hAnsi="Arial" w:cs="Arial"/>
                <w:sz w:val="20"/>
              </w:rPr>
              <w:t>Kunt u toelichten op welke manier de bewoners worden betrokken?</w:t>
            </w:r>
          </w:p>
          <w:p w14:paraId="0CB7F349" w14:textId="77777777" w:rsidR="0056134B" w:rsidRPr="00B60042" w:rsidRDefault="0056134B" w:rsidP="002572F2">
            <w:pPr>
              <w:rPr>
                <w:rFonts w:ascii="Arial" w:hAnsi="Arial" w:cs="Arial"/>
                <w:sz w:val="20"/>
                <w:u w:val="single"/>
              </w:rPr>
            </w:pPr>
          </w:p>
          <w:p w14:paraId="07FCFC88" w14:textId="76280B20" w:rsidR="0056134B" w:rsidRPr="00B60042" w:rsidRDefault="0056134B" w:rsidP="002572F2">
            <w:pPr>
              <w:rPr>
                <w:rFonts w:ascii="Arial" w:hAnsi="Arial" w:cs="Arial"/>
                <w:sz w:val="20"/>
              </w:rPr>
            </w:pPr>
            <w:r w:rsidRPr="00B60042">
              <w:rPr>
                <w:rFonts w:ascii="Arial" w:hAnsi="Arial" w:cs="Arial"/>
                <w:sz w:val="20"/>
                <w:u w:val="single"/>
              </w:rPr>
              <w:t xml:space="preserve">Antwoord: </w:t>
            </w:r>
            <w:r w:rsidRPr="00B60042">
              <w:rPr>
                <w:rFonts w:ascii="Arial" w:hAnsi="Arial" w:cs="Arial"/>
                <w:sz w:val="20"/>
              </w:rPr>
              <w:t xml:space="preserve">Voor bewoners is er een informatiebijeenkomst geweest en wordt er door middel van regelmatige nieuwsbrieven basisinformatie versterkt.  </w:t>
            </w:r>
          </w:p>
          <w:p w14:paraId="24E5AEEE" w14:textId="77777777" w:rsidR="0056134B" w:rsidRPr="00B60042" w:rsidRDefault="0056134B" w:rsidP="002572F2">
            <w:pPr>
              <w:rPr>
                <w:rFonts w:ascii="Arial" w:hAnsi="Arial" w:cs="Arial"/>
                <w:sz w:val="20"/>
                <w:u w:val="single"/>
              </w:rPr>
            </w:pPr>
          </w:p>
        </w:tc>
      </w:tr>
      <w:tr w:rsidR="0056134B" w:rsidRPr="00B60042" w14:paraId="5BA068E5" w14:textId="77777777" w:rsidTr="00361535">
        <w:tc>
          <w:tcPr>
            <w:tcW w:w="703" w:type="dxa"/>
            <w:tcBorders>
              <w:top w:val="single" w:sz="4" w:space="0" w:color="auto"/>
              <w:left w:val="single" w:sz="4" w:space="0" w:color="auto"/>
              <w:bottom w:val="single" w:sz="4" w:space="0" w:color="auto"/>
              <w:right w:val="single" w:sz="4" w:space="0" w:color="auto"/>
            </w:tcBorders>
            <w:shd w:val="clear" w:color="auto" w:fill="auto"/>
          </w:tcPr>
          <w:p w14:paraId="07A0D5BD" w14:textId="047EACC2" w:rsidR="0056134B" w:rsidRPr="00B60042" w:rsidRDefault="00D27515" w:rsidP="002572F2">
            <w:pPr>
              <w:rPr>
                <w:rFonts w:ascii="Arial" w:hAnsi="Arial" w:cs="Arial"/>
                <w:sz w:val="20"/>
              </w:rPr>
            </w:pPr>
            <w:r>
              <w:rPr>
                <w:rFonts w:ascii="Arial" w:hAnsi="Arial" w:cs="Arial"/>
                <w:sz w:val="20"/>
              </w:rPr>
              <w:t>28</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4034723A" w14:textId="77777777" w:rsidR="0056134B" w:rsidRPr="00B60042" w:rsidRDefault="0056134B" w:rsidP="002572F2">
            <w:pPr>
              <w:rPr>
                <w:rFonts w:ascii="Arial" w:hAnsi="Arial" w:cs="Arial"/>
                <w:sz w:val="20"/>
              </w:rPr>
            </w:pPr>
          </w:p>
        </w:tc>
        <w:tc>
          <w:tcPr>
            <w:tcW w:w="5855" w:type="dxa"/>
            <w:tcBorders>
              <w:top w:val="single" w:sz="4" w:space="0" w:color="auto"/>
              <w:left w:val="single" w:sz="4" w:space="0" w:color="auto"/>
              <w:bottom w:val="single" w:sz="4" w:space="0" w:color="auto"/>
              <w:right w:val="single" w:sz="4" w:space="0" w:color="auto"/>
            </w:tcBorders>
            <w:shd w:val="clear" w:color="auto" w:fill="auto"/>
          </w:tcPr>
          <w:p w14:paraId="370EE83F" w14:textId="77777777" w:rsidR="0056134B" w:rsidRPr="00B60042" w:rsidRDefault="0056134B" w:rsidP="002572F2">
            <w:pPr>
              <w:rPr>
                <w:rFonts w:ascii="Arial" w:hAnsi="Arial" w:cs="Arial"/>
                <w:sz w:val="20"/>
              </w:rPr>
            </w:pPr>
            <w:r w:rsidRPr="00B60042">
              <w:rPr>
                <w:rFonts w:ascii="Arial" w:hAnsi="Arial" w:cs="Arial"/>
                <w:sz w:val="20"/>
                <w:u w:val="single"/>
              </w:rPr>
              <w:t xml:space="preserve">Vraag: </w:t>
            </w:r>
            <w:r w:rsidRPr="00B60042">
              <w:rPr>
                <w:rFonts w:ascii="Arial" w:hAnsi="Arial" w:cs="Arial"/>
                <w:sz w:val="20"/>
              </w:rPr>
              <w:t>Interviews.</w:t>
            </w:r>
          </w:p>
          <w:p w14:paraId="51F0962C" w14:textId="77777777" w:rsidR="0056134B" w:rsidRPr="00B60042" w:rsidRDefault="0056134B" w:rsidP="002572F2">
            <w:pPr>
              <w:rPr>
                <w:rFonts w:ascii="Arial" w:hAnsi="Arial" w:cs="Arial"/>
                <w:sz w:val="20"/>
              </w:rPr>
            </w:pPr>
            <w:r w:rsidRPr="00B60042">
              <w:rPr>
                <w:rFonts w:ascii="Arial" w:hAnsi="Arial" w:cs="Arial"/>
                <w:sz w:val="20"/>
              </w:rPr>
              <w:t>Kunt u de afweging toelichten om een projectleider en technisch manager/ontwerpleider te vragen voor de presentatie? Is het toegestaan om een andere sleutelfunctionaris dan de projectleider de presentatie te laten verzorgen?</w:t>
            </w:r>
          </w:p>
          <w:p w14:paraId="15BDF54C" w14:textId="77777777" w:rsidR="0056134B" w:rsidRPr="00B60042" w:rsidRDefault="0056134B" w:rsidP="002572F2">
            <w:pPr>
              <w:rPr>
                <w:rFonts w:ascii="Arial" w:hAnsi="Arial" w:cs="Arial"/>
                <w:sz w:val="20"/>
                <w:u w:val="single"/>
              </w:rPr>
            </w:pPr>
          </w:p>
          <w:p w14:paraId="337819E2" w14:textId="77777777" w:rsidR="0056134B" w:rsidRPr="00B60042" w:rsidRDefault="0056134B" w:rsidP="002572F2">
            <w:pPr>
              <w:rPr>
                <w:rFonts w:ascii="Arial" w:hAnsi="Arial" w:cs="Arial"/>
                <w:sz w:val="20"/>
              </w:rPr>
            </w:pPr>
            <w:r w:rsidRPr="00B60042">
              <w:rPr>
                <w:rFonts w:ascii="Arial" w:hAnsi="Arial" w:cs="Arial"/>
                <w:sz w:val="20"/>
                <w:u w:val="single"/>
              </w:rPr>
              <w:t xml:space="preserve">Antwoord: </w:t>
            </w:r>
            <w:r w:rsidRPr="00B60042">
              <w:rPr>
                <w:rFonts w:ascii="Arial" w:hAnsi="Arial" w:cs="Arial"/>
                <w:sz w:val="20"/>
              </w:rPr>
              <w:t xml:space="preserve">OG ging/gaat ervan uit dat de projectleider en de ontwerpleider de twee sleutelfunctionarissen binnen uw organisatie zijn die van doorslaggevend belang en frequent/actief worden ingezet om dit project tot een succes te maken. Daarbij is OG ervan uitgegaan dat de projectleider degene is die het beste in staat is om een integrale afwegingen te maken en deze duidelijk weet over te brengen. Ook verwachtte OG dat de projectleider degene is wie als trekker in de bouwteamfase fungeert. Als inschrijver een andere rolverdeling kent is het geen enkel probleem om een andere sleutelfunctionaris dan de projectleider de presentatie te laten verzorgen. </w:t>
            </w:r>
          </w:p>
          <w:p w14:paraId="2185D290" w14:textId="77777777" w:rsidR="0056134B" w:rsidRPr="00B60042" w:rsidRDefault="0056134B" w:rsidP="002572F2">
            <w:pPr>
              <w:rPr>
                <w:rFonts w:ascii="Arial" w:hAnsi="Arial" w:cs="Arial"/>
                <w:sz w:val="20"/>
              </w:rPr>
            </w:pPr>
            <w:r w:rsidRPr="00B60042">
              <w:rPr>
                <w:rFonts w:ascii="Arial" w:hAnsi="Arial" w:cs="Arial"/>
                <w:sz w:val="20"/>
              </w:rPr>
              <w:t>Wel dienen beiden sleutelfunctionarissen die bij de interview aanwezig zijn ook een blijvende actieve/prominente rol te spelen tijdens het vervolg van dit project.</w:t>
            </w:r>
          </w:p>
          <w:p w14:paraId="25EBA186" w14:textId="77777777" w:rsidR="0056134B" w:rsidRPr="00B60042" w:rsidRDefault="0056134B" w:rsidP="002572F2">
            <w:pPr>
              <w:rPr>
                <w:rFonts w:ascii="Arial" w:hAnsi="Arial" w:cs="Arial"/>
                <w:sz w:val="20"/>
                <w:u w:val="single"/>
              </w:rPr>
            </w:pPr>
          </w:p>
        </w:tc>
      </w:tr>
    </w:tbl>
    <w:p w14:paraId="541732CB" w14:textId="77777777" w:rsidR="00C4166F" w:rsidRPr="00B60042" w:rsidRDefault="00C4166F" w:rsidP="005A6ABB">
      <w:pPr>
        <w:rPr>
          <w:rFonts w:ascii="Arial" w:hAnsi="Arial" w:cs="Arial"/>
          <w:sz w:val="20"/>
        </w:rPr>
      </w:pPr>
    </w:p>
    <w:p w14:paraId="19047F9F" w14:textId="77777777" w:rsidR="005F74E1" w:rsidRPr="00B60042" w:rsidRDefault="005F74E1" w:rsidP="005A6ABB">
      <w:pPr>
        <w:rPr>
          <w:rFonts w:ascii="Arial" w:hAnsi="Arial" w:cs="Arial"/>
          <w:sz w:val="20"/>
        </w:rPr>
      </w:pPr>
    </w:p>
    <w:sectPr w:rsidR="005F74E1" w:rsidRPr="00B60042" w:rsidSect="002C475C">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40" w:right="1440" w:bottom="1440" w:left="1440" w:header="426" w:footer="0"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58022" w14:textId="77777777" w:rsidR="008A3143" w:rsidRDefault="008A3143">
      <w:pPr>
        <w:spacing w:line="240" w:lineRule="auto"/>
      </w:pPr>
      <w:r>
        <w:separator/>
      </w:r>
    </w:p>
  </w:endnote>
  <w:endnote w:type="continuationSeparator" w:id="0">
    <w:p w14:paraId="14B89BB2" w14:textId="77777777" w:rsidR="008A3143" w:rsidRDefault="008A3143">
      <w:pPr>
        <w:spacing w:line="240" w:lineRule="auto"/>
      </w:pPr>
      <w:r>
        <w:continuationSeparator/>
      </w:r>
    </w:p>
  </w:endnote>
  <w:endnote w:type="continuationNotice" w:id="1">
    <w:p w14:paraId="07484F80" w14:textId="77777777" w:rsidR="008A3143" w:rsidRDefault="008A31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skerville MT">
    <w:altName w:val="Cambria"/>
    <w:charset w:val="00"/>
    <w:family w:val="roman"/>
    <w:pitch w:val="variable"/>
    <w:sig w:usb0="80000027"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1" w:usb1="00000000" w:usb2="00000000" w:usb3="00000000" w:csb0="00000111" w:csb1="00000000"/>
  </w:font>
  <w:font w:name="New York">
    <w:panose1 w:val="02040503060506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F5D4" w14:textId="77777777" w:rsidR="0026107F" w:rsidRDefault="002610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37B6C" w14:textId="77777777" w:rsidR="005A1EF2" w:rsidRDefault="005A1EF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4CD2A591" w14:textId="77777777" w:rsidR="005A1EF2" w:rsidRDefault="005A1EF2">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06D1" w14:textId="77777777" w:rsidR="0026107F" w:rsidRDefault="002610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A35A8" w14:textId="77777777" w:rsidR="008A3143" w:rsidRDefault="008A3143">
      <w:pPr>
        <w:spacing w:line="240" w:lineRule="auto"/>
      </w:pPr>
      <w:r>
        <w:separator/>
      </w:r>
    </w:p>
  </w:footnote>
  <w:footnote w:type="continuationSeparator" w:id="0">
    <w:p w14:paraId="727BC443" w14:textId="77777777" w:rsidR="008A3143" w:rsidRDefault="008A3143">
      <w:pPr>
        <w:spacing w:line="240" w:lineRule="auto"/>
      </w:pPr>
      <w:r>
        <w:continuationSeparator/>
      </w:r>
    </w:p>
  </w:footnote>
  <w:footnote w:type="continuationNotice" w:id="1">
    <w:p w14:paraId="5B4D9E25" w14:textId="77777777" w:rsidR="008A3143" w:rsidRDefault="008A31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F187" w14:textId="77777777" w:rsidR="0026107F" w:rsidRDefault="002610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D8AD" w14:textId="77777777" w:rsidR="005A1EF2" w:rsidRDefault="008A3143">
    <w:r>
      <w:rPr>
        <w:noProof/>
      </w:rPr>
      <w:object w:dxaOrig="1440" w:dyaOrig="1440" w14:anchorId="50DDC4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91.2pt;margin-top:-9.2pt;width:240pt;height:32.35pt;z-index:-251658239" fillcolor="window">
          <v:imagedata r:id="rId1" o:title=""/>
        </v:shape>
        <o:OLEObject Type="Embed" ProgID="Word.Picture.8" ShapeID="_x0000_s1030" DrawAspect="Content" ObjectID="_1695652754" r:id="rId2"/>
      </w:object>
    </w:r>
  </w:p>
  <w:tbl>
    <w:tblPr>
      <w:tblW w:w="9001" w:type="dxa"/>
      <w:tblLayout w:type="fixed"/>
      <w:tblCellMar>
        <w:left w:w="70" w:type="dxa"/>
        <w:right w:w="70" w:type="dxa"/>
      </w:tblCellMar>
      <w:tblLook w:val="0000" w:firstRow="0" w:lastRow="0" w:firstColumn="0" w:lastColumn="0" w:noHBand="0" w:noVBand="0"/>
    </w:tblPr>
    <w:tblGrid>
      <w:gridCol w:w="6874"/>
      <w:gridCol w:w="2127"/>
    </w:tblGrid>
    <w:tr w:rsidR="005A1EF2" w14:paraId="14A7389B" w14:textId="77777777" w:rsidTr="00A974FC">
      <w:trPr>
        <w:trHeight w:val="272"/>
      </w:trPr>
      <w:tc>
        <w:tcPr>
          <w:tcW w:w="6874" w:type="dxa"/>
        </w:tcPr>
        <w:p w14:paraId="25F12FED" w14:textId="77777777" w:rsidR="005A1EF2" w:rsidRPr="00F15D03" w:rsidRDefault="005A1EF2">
          <w:pPr>
            <w:rPr>
              <w:rFonts w:ascii="Arial" w:hAnsi="Arial" w:cs="Arial"/>
              <w:sz w:val="18"/>
            </w:rPr>
          </w:pPr>
        </w:p>
      </w:tc>
      <w:tc>
        <w:tcPr>
          <w:tcW w:w="2127" w:type="dxa"/>
        </w:tcPr>
        <w:p w14:paraId="30C87116" w14:textId="77777777" w:rsidR="005A1EF2" w:rsidRPr="00F15D03" w:rsidRDefault="005A1EF2">
          <w:pPr>
            <w:jc w:val="right"/>
            <w:rPr>
              <w:rFonts w:ascii="Arial" w:hAnsi="Arial" w:cs="Arial"/>
              <w:sz w:val="18"/>
            </w:rPr>
          </w:pPr>
          <w:r w:rsidRPr="00F15D03">
            <w:rPr>
              <w:rFonts w:ascii="Arial" w:hAnsi="Arial" w:cs="Arial"/>
              <w:sz w:val="18"/>
            </w:rPr>
            <w:t xml:space="preserve">Blad </w:t>
          </w:r>
          <w:r w:rsidRPr="00F15D03">
            <w:rPr>
              <w:rFonts w:ascii="Arial" w:hAnsi="Arial" w:cs="Arial"/>
              <w:sz w:val="18"/>
            </w:rPr>
            <w:fldChar w:fldCharType="begin"/>
          </w:r>
          <w:r w:rsidRPr="00F15D03">
            <w:rPr>
              <w:rFonts w:ascii="Arial" w:hAnsi="Arial" w:cs="Arial"/>
              <w:sz w:val="18"/>
            </w:rPr>
            <w:instrText xml:space="preserve"> PAGE </w:instrText>
          </w:r>
          <w:r w:rsidRPr="00F15D03">
            <w:rPr>
              <w:rFonts w:ascii="Arial" w:hAnsi="Arial" w:cs="Arial"/>
              <w:sz w:val="18"/>
            </w:rPr>
            <w:fldChar w:fldCharType="separate"/>
          </w:r>
          <w:r>
            <w:rPr>
              <w:rFonts w:ascii="Arial" w:hAnsi="Arial" w:cs="Arial"/>
              <w:noProof/>
              <w:sz w:val="18"/>
            </w:rPr>
            <w:t>2</w:t>
          </w:r>
          <w:r w:rsidRPr="00F15D03">
            <w:rPr>
              <w:rFonts w:ascii="Arial" w:hAnsi="Arial" w:cs="Arial"/>
              <w:sz w:val="18"/>
            </w:rPr>
            <w:fldChar w:fldCharType="end"/>
          </w:r>
          <w:r w:rsidRPr="00F15D03">
            <w:rPr>
              <w:rFonts w:ascii="Arial" w:hAnsi="Arial" w:cs="Arial"/>
              <w:sz w:val="18"/>
            </w:rPr>
            <w:t xml:space="preserve"> van </w:t>
          </w:r>
          <w:r w:rsidRPr="00F15D03">
            <w:rPr>
              <w:rFonts w:ascii="Arial" w:hAnsi="Arial" w:cs="Arial"/>
              <w:sz w:val="18"/>
            </w:rPr>
            <w:fldChar w:fldCharType="begin"/>
          </w:r>
          <w:r w:rsidRPr="00F15D03">
            <w:rPr>
              <w:rFonts w:ascii="Arial" w:hAnsi="Arial" w:cs="Arial"/>
              <w:sz w:val="18"/>
            </w:rPr>
            <w:instrText xml:space="preserve"> NUMPAGES </w:instrText>
          </w:r>
          <w:r w:rsidRPr="00F15D03">
            <w:rPr>
              <w:rFonts w:ascii="Arial" w:hAnsi="Arial" w:cs="Arial"/>
              <w:sz w:val="18"/>
            </w:rPr>
            <w:fldChar w:fldCharType="separate"/>
          </w:r>
          <w:r>
            <w:rPr>
              <w:rFonts w:ascii="Arial" w:hAnsi="Arial" w:cs="Arial"/>
              <w:noProof/>
              <w:sz w:val="18"/>
            </w:rPr>
            <w:t>77</w:t>
          </w:r>
          <w:r w:rsidRPr="00F15D03">
            <w:rPr>
              <w:rFonts w:ascii="Arial" w:hAnsi="Arial" w:cs="Arial"/>
              <w:sz w:val="18"/>
            </w:rPr>
            <w:fldChar w:fldCharType="end"/>
          </w:r>
        </w:p>
      </w:tc>
    </w:tr>
    <w:tr w:rsidR="005A1EF2" w14:paraId="3CAAC186" w14:textId="77777777" w:rsidTr="00A974FC">
      <w:trPr>
        <w:trHeight w:val="815"/>
      </w:trPr>
      <w:tc>
        <w:tcPr>
          <w:tcW w:w="6874" w:type="dxa"/>
          <w:tcBorders>
            <w:bottom w:val="single" w:sz="4" w:space="0" w:color="auto"/>
          </w:tcBorders>
        </w:tcPr>
        <w:p w14:paraId="6E333D17" w14:textId="45464BF8" w:rsidR="005A1EF2" w:rsidRPr="00F15D03" w:rsidRDefault="00F37063" w:rsidP="00F15D03">
          <w:pPr>
            <w:rPr>
              <w:rFonts w:ascii="Arial" w:hAnsi="Arial" w:cs="Arial"/>
              <w:sz w:val="18"/>
            </w:rPr>
          </w:pPr>
          <w:r>
            <w:rPr>
              <w:rFonts w:ascii="Arial" w:hAnsi="Arial" w:cs="Arial"/>
              <w:sz w:val="18"/>
            </w:rPr>
            <w:t>Vragenlijst individuele vragenronde</w:t>
          </w:r>
          <w:r w:rsidR="00260FF9">
            <w:rPr>
              <w:rFonts w:ascii="Arial" w:hAnsi="Arial" w:cs="Arial"/>
              <w:sz w:val="18"/>
            </w:rPr>
            <w:t xml:space="preserve">: </w:t>
          </w:r>
          <w:r w:rsidR="00A974FC">
            <w:rPr>
              <w:rFonts w:ascii="Arial" w:hAnsi="Arial" w:cs="Arial"/>
              <w:sz w:val="18"/>
            </w:rPr>
            <w:t>Bouwteam (aannemer) bovengrondse garage P+R Breukelen</w:t>
          </w:r>
          <w:r w:rsidR="00CE39FE">
            <w:rPr>
              <w:rFonts w:ascii="Arial" w:hAnsi="Arial" w:cs="Arial"/>
              <w:sz w:val="18"/>
            </w:rPr>
            <w:t xml:space="preserve"> </w:t>
          </w:r>
        </w:p>
      </w:tc>
      <w:tc>
        <w:tcPr>
          <w:tcW w:w="2127" w:type="dxa"/>
          <w:tcBorders>
            <w:bottom w:val="single" w:sz="4" w:space="0" w:color="auto"/>
          </w:tcBorders>
        </w:tcPr>
        <w:p w14:paraId="3EBB90B2" w14:textId="77777777" w:rsidR="005A1EF2" w:rsidRPr="00F15D03" w:rsidRDefault="005A1EF2" w:rsidP="00F15D03">
          <w:pPr>
            <w:jc w:val="right"/>
            <w:rPr>
              <w:rFonts w:ascii="Arial" w:hAnsi="Arial" w:cs="Arial"/>
              <w:sz w:val="18"/>
            </w:rPr>
          </w:pPr>
        </w:p>
      </w:tc>
    </w:tr>
  </w:tbl>
  <w:p w14:paraId="7DCF08BE" w14:textId="77777777" w:rsidR="005A1EF2" w:rsidRDefault="005A1EF2" w:rsidP="00DA1E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EFCD" w14:textId="77777777" w:rsidR="005A1EF2" w:rsidRDefault="008A3143">
    <w:pPr>
      <w:pStyle w:val="Koptekst"/>
    </w:pPr>
    <w:r>
      <w:rPr>
        <w:noProof/>
      </w:rPr>
      <w:object w:dxaOrig="1440" w:dyaOrig="1440" w14:anchorId="66D00B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85.95pt;margin-top:8.05pt;width:240pt;height:32.35pt;z-index:-251658240" fillcolor="window">
          <v:imagedata r:id="rId1" o:title=""/>
        </v:shape>
        <o:OLEObject Type="Embed" ProgID="Word.Picture.8" ShapeID="_x0000_s1029" DrawAspect="Content" ObjectID="_169565275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1" w15:restartNumberingAfterBreak="0">
    <w:nsid w:val="00000007"/>
    <w:multiLevelType w:val="singleLevel"/>
    <w:tmpl w:val="0DC0E78C"/>
    <w:name w:val="WW8Num6"/>
    <w:lvl w:ilvl="0">
      <w:start w:val="1"/>
      <w:numFmt w:val="decimal"/>
      <w:lvlText w:val="%1."/>
      <w:lvlJc w:val="left"/>
      <w:pPr>
        <w:tabs>
          <w:tab w:val="num" w:pos="1134"/>
        </w:tabs>
        <w:ind w:left="1134" w:hanging="425"/>
      </w:pPr>
      <w:rPr>
        <w:rFonts w:ascii="Baskerville MT" w:hAnsi="Baskerville MT"/>
        <w:b/>
      </w:rPr>
    </w:lvl>
  </w:abstractNum>
  <w:abstractNum w:abstractNumId="2" w15:restartNumberingAfterBreak="0">
    <w:nsid w:val="00000022"/>
    <w:multiLevelType w:val="singleLevel"/>
    <w:tmpl w:val="00000022"/>
    <w:name w:val="WW8Num33"/>
    <w:lvl w:ilvl="0">
      <w:start w:val="1"/>
      <w:numFmt w:val="decimal"/>
      <w:lvlText w:val="%1."/>
      <w:lvlJc w:val="left"/>
      <w:pPr>
        <w:tabs>
          <w:tab w:val="num" w:pos="1134"/>
        </w:tabs>
        <w:ind w:left="1134" w:hanging="425"/>
      </w:pPr>
    </w:lvl>
  </w:abstractNum>
  <w:abstractNum w:abstractNumId="3" w15:restartNumberingAfterBreak="0">
    <w:nsid w:val="00000024"/>
    <w:multiLevelType w:val="multilevel"/>
    <w:tmpl w:val="00000024"/>
    <w:name w:val="WW8Num35"/>
    <w:lvl w:ilvl="0">
      <w:start w:val="1"/>
      <w:numFmt w:val="bullet"/>
      <w:lvlText w:val=""/>
      <w:lvlJc w:val="left"/>
      <w:pPr>
        <w:tabs>
          <w:tab w:val="num" w:pos="720"/>
        </w:tabs>
        <w:ind w:left="720" w:hanging="360"/>
      </w:pPr>
      <w:rPr>
        <w:rFonts w:ascii="Symbol" w:hAnsi="Symbol" w:cs="Times New Roman"/>
        <w:spacing w:val="4"/>
        <w:sz w:val="18"/>
      </w:rPr>
    </w:lvl>
    <w:lvl w:ilvl="1">
      <w:start w:val="1"/>
      <w:numFmt w:val="bullet"/>
      <w:lvlText w:val=""/>
      <w:lvlJc w:val="left"/>
      <w:pPr>
        <w:tabs>
          <w:tab w:val="num" w:pos="1080"/>
        </w:tabs>
        <w:ind w:left="1080" w:hanging="360"/>
      </w:pPr>
      <w:rPr>
        <w:rFonts w:ascii="Symbol" w:hAnsi="Symbol" w:cs="Times New Roman"/>
        <w:spacing w:val="4"/>
        <w:sz w:val="18"/>
      </w:rPr>
    </w:lvl>
    <w:lvl w:ilvl="2">
      <w:start w:val="1"/>
      <w:numFmt w:val="bullet"/>
      <w:lvlText w:val=""/>
      <w:lvlJc w:val="left"/>
      <w:pPr>
        <w:tabs>
          <w:tab w:val="num" w:pos="1440"/>
        </w:tabs>
        <w:ind w:left="1440" w:hanging="360"/>
      </w:pPr>
      <w:rPr>
        <w:rFonts w:ascii="Symbol" w:hAnsi="Symbol" w:cs="Times New Roman"/>
        <w:spacing w:val="4"/>
        <w:sz w:val="18"/>
      </w:rPr>
    </w:lvl>
    <w:lvl w:ilvl="3">
      <w:start w:val="1"/>
      <w:numFmt w:val="bullet"/>
      <w:lvlText w:val=""/>
      <w:lvlJc w:val="left"/>
      <w:pPr>
        <w:tabs>
          <w:tab w:val="num" w:pos="1800"/>
        </w:tabs>
        <w:ind w:left="1800" w:hanging="360"/>
      </w:pPr>
      <w:rPr>
        <w:rFonts w:ascii="Symbol" w:hAnsi="Symbol" w:cs="Times New Roman"/>
        <w:spacing w:val="4"/>
        <w:sz w:val="18"/>
      </w:rPr>
    </w:lvl>
    <w:lvl w:ilvl="4">
      <w:start w:val="1"/>
      <w:numFmt w:val="bullet"/>
      <w:lvlText w:val=""/>
      <w:lvlJc w:val="left"/>
      <w:pPr>
        <w:tabs>
          <w:tab w:val="num" w:pos="2160"/>
        </w:tabs>
        <w:ind w:left="2160" w:hanging="360"/>
      </w:pPr>
      <w:rPr>
        <w:rFonts w:ascii="Symbol" w:hAnsi="Symbol" w:cs="Times New Roman"/>
        <w:spacing w:val="4"/>
        <w:sz w:val="18"/>
      </w:rPr>
    </w:lvl>
    <w:lvl w:ilvl="5">
      <w:start w:val="1"/>
      <w:numFmt w:val="bullet"/>
      <w:lvlText w:val=""/>
      <w:lvlJc w:val="left"/>
      <w:pPr>
        <w:tabs>
          <w:tab w:val="num" w:pos="2520"/>
        </w:tabs>
        <w:ind w:left="2520" w:hanging="360"/>
      </w:pPr>
      <w:rPr>
        <w:rFonts w:ascii="Symbol" w:hAnsi="Symbol" w:cs="Times New Roman"/>
        <w:spacing w:val="4"/>
        <w:sz w:val="18"/>
      </w:rPr>
    </w:lvl>
    <w:lvl w:ilvl="6">
      <w:start w:val="1"/>
      <w:numFmt w:val="bullet"/>
      <w:lvlText w:val=""/>
      <w:lvlJc w:val="left"/>
      <w:pPr>
        <w:tabs>
          <w:tab w:val="num" w:pos="2880"/>
        </w:tabs>
        <w:ind w:left="2880" w:hanging="360"/>
      </w:pPr>
      <w:rPr>
        <w:rFonts w:ascii="Symbol" w:hAnsi="Symbol" w:cs="Times New Roman"/>
        <w:spacing w:val="4"/>
        <w:sz w:val="18"/>
      </w:rPr>
    </w:lvl>
    <w:lvl w:ilvl="7">
      <w:start w:val="1"/>
      <w:numFmt w:val="bullet"/>
      <w:lvlText w:val=""/>
      <w:lvlJc w:val="left"/>
      <w:pPr>
        <w:tabs>
          <w:tab w:val="num" w:pos="3240"/>
        </w:tabs>
        <w:ind w:left="3240" w:hanging="360"/>
      </w:pPr>
      <w:rPr>
        <w:rFonts w:ascii="Symbol" w:hAnsi="Symbol" w:cs="Times New Roman"/>
        <w:spacing w:val="4"/>
        <w:sz w:val="18"/>
      </w:rPr>
    </w:lvl>
    <w:lvl w:ilvl="8">
      <w:start w:val="1"/>
      <w:numFmt w:val="bullet"/>
      <w:lvlText w:val=""/>
      <w:lvlJc w:val="left"/>
      <w:pPr>
        <w:tabs>
          <w:tab w:val="num" w:pos="3600"/>
        </w:tabs>
        <w:ind w:left="3600" w:hanging="360"/>
      </w:pPr>
      <w:rPr>
        <w:rFonts w:ascii="Symbol" w:hAnsi="Symbol" w:cs="Times New Roman"/>
        <w:spacing w:val="4"/>
        <w:sz w:val="18"/>
      </w:rPr>
    </w:lvl>
  </w:abstractNum>
  <w:abstractNum w:abstractNumId="4"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5" w15:restartNumberingAfterBreak="0">
    <w:nsid w:val="33E34B28"/>
    <w:multiLevelType w:val="hybridMultilevel"/>
    <w:tmpl w:val="F9C45678"/>
    <w:lvl w:ilvl="0" w:tplc="A90CC8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FC4209"/>
    <w:multiLevelType w:val="hybridMultilevel"/>
    <w:tmpl w:val="21E4A5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A56911"/>
    <w:multiLevelType w:val="multilevel"/>
    <w:tmpl w:val="E94A5F5C"/>
    <w:name w:val="GrontmijBullets13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6E6EF3"/>
    <w:multiLevelType w:val="multilevel"/>
    <w:tmpl w:val="3F4E1DC4"/>
    <w:lvl w:ilvl="0">
      <w:start w:val="1"/>
      <w:numFmt w:val="decimal"/>
      <w:pStyle w:val="Kop1"/>
      <w:lvlText w:val="%1"/>
      <w:lvlJc w:val="left"/>
      <w:pPr>
        <w:tabs>
          <w:tab w:val="num" w:pos="709"/>
        </w:tabs>
        <w:ind w:left="709" w:hanging="709"/>
      </w:pPr>
      <w:rPr>
        <w:rFonts w:ascii="Arial" w:hAnsi="Arial" w:cs="Arial" w:hint="default"/>
      </w:rPr>
    </w:lvl>
    <w:lvl w:ilvl="1">
      <w:start w:val="1"/>
      <w:numFmt w:val="decimal"/>
      <w:pStyle w:val="Kop2"/>
      <w:lvlText w:val="%1.%2"/>
      <w:lvlJc w:val="left"/>
      <w:pPr>
        <w:tabs>
          <w:tab w:val="num" w:pos="1277"/>
        </w:tabs>
        <w:ind w:left="1277" w:hanging="709"/>
      </w:pPr>
      <w:rPr>
        <w:rFonts w:ascii="Arial" w:hAnsi="Arial" w:cs="Arial" w:hint="default"/>
        <w:b/>
        <w:sz w:val="22"/>
        <w:szCs w:val="22"/>
      </w:rPr>
    </w:lvl>
    <w:lvl w:ilvl="2">
      <w:start w:val="1"/>
      <w:numFmt w:val="decimal"/>
      <w:pStyle w:val="Kop3"/>
      <w:lvlText w:val="%1.%2.%3"/>
      <w:lvlJc w:val="left"/>
      <w:pPr>
        <w:tabs>
          <w:tab w:val="num" w:pos="709"/>
        </w:tabs>
        <w:ind w:left="709" w:hanging="709"/>
      </w:pPr>
      <w:rPr>
        <w:rFonts w:ascii="Arial" w:hAnsi="Arial" w:cs="Arial" w:hint="default"/>
        <w:b/>
        <w:i w:val="0"/>
        <w:sz w:val="22"/>
        <w:szCs w:val="22"/>
      </w:rPr>
    </w:lvl>
    <w:lvl w:ilvl="3">
      <w:start w:val="1"/>
      <w:numFmt w:val="decimal"/>
      <w:pStyle w:val="Kop4"/>
      <w:lvlText w:val="%1.%2.%3.%4"/>
      <w:lvlJc w:val="left"/>
      <w:pPr>
        <w:tabs>
          <w:tab w:val="num" w:pos="864"/>
        </w:tabs>
        <w:ind w:left="864" w:hanging="864"/>
      </w:pPr>
      <w:rPr>
        <w:rFonts w:hint="default"/>
        <w:b/>
        <w:sz w:val="18"/>
        <w:szCs w:val="18"/>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7A4504BD"/>
    <w:multiLevelType w:val="multilevel"/>
    <w:tmpl w:val="F2427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874ECF"/>
    <w:multiLevelType w:val="singleLevel"/>
    <w:tmpl w:val="493CD882"/>
    <w:lvl w:ilvl="0">
      <w:numFmt w:val="decimal"/>
      <w:pStyle w:val="opsom"/>
      <w:lvlText w:val=""/>
      <w:lvlJc w:val="left"/>
    </w:lvl>
  </w:abstractNum>
  <w:num w:numId="1">
    <w:abstractNumId w:val="10"/>
  </w:num>
  <w:num w:numId="2">
    <w:abstractNumId w:val="4"/>
  </w:num>
  <w:num w:numId="3">
    <w:abstractNumId w:val="8"/>
  </w:num>
  <w:num w:numId="4">
    <w:abstractNumId w:val="0"/>
  </w:num>
  <w:num w:numId="5">
    <w:abstractNumId w:val="6"/>
  </w:num>
  <w:num w:numId="6">
    <w:abstractNumId w:val="5"/>
  </w:num>
  <w:num w:numId="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isplayHorizontalDrawingGridEvery w:val="0"/>
  <w:displayVerticalDrawingGridEvery w:val="0"/>
  <w:doNotUseMarginsForDrawingGridOrigin/>
  <w:noPunctuationKerning/>
  <w:characterSpacingControl w:val="doNotCompress"/>
  <w:hdrShapeDefaults>
    <o:shapedefaults v:ext="edit" spidmax="2050" style="mso-position-horizontal:center;mso-width-relative:margin;mso-height-relative:margin" fillcolor="white">
      <v:fill color="white"/>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veilig" w:val="0"/>
    <w:docVar w:name="DocIsReadOnly" w:val="0"/>
    <w:docVar w:name="waarbenik" w:val="G:\PNB\Word\blokken\Algemeen\\"/>
  </w:docVars>
  <w:rsids>
    <w:rsidRoot w:val="006E4B5A"/>
    <w:rsid w:val="000002EA"/>
    <w:rsid w:val="00000F51"/>
    <w:rsid w:val="00000FE5"/>
    <w:rsid w:val="00001EEC"/>
    <w:rsid w:val="00003086"/>
    <w:rsid w:val="00003714"/>
    <w:rsid w:val="00004C1C"/>
    <w:rsid w:val="0000561F"/>
    <w:rsid w:val="00005706"/>
    <w:rsid w:val="0000632E"/>
    <w:rsid w:val="00006F5F"/>
    <w:rsid w:val="000109E4"/>
    <w:rsid w:val="00011794"/>
    <w:rsid w:val="000178E3"/>
    <w:rsid w:val="0002008E"/>
    <w:rsid w:val="00020E38"/>
    <w:rsid w:val="00021314"/>
    <w:rsid w:val="00023B65"/>
    <w:rsid w:val="00023C79"/>
    <w:rsid w:val="00023F1C"/>
    <w:rsid w:val="000258D5"/>
    <w:rsid w:val="00027F7B"/>
    <w:rsid w:val="00030156"/>
    <w:rsid w:val="00030294"/>
    <w:rsid w:val="00030AFF"/>
    <w:rsid w:val="000318CB"/>
    <w:rsid w:val="0003258B"/>
    <w:rsid w:val="00032E64"/>
    <w:rsid w:val="00033022"/>
    <w:rsid w:val="00033B11"/>
    <w:rsid w:val="00036F0A"/>
    <w:rsid w:val="00040CAA"/>
    <w:rsid w:val="00040F16"/>
    <w:rsid w:val="00043309"/>
    <w:rsid w:val="0004499F"/>
    <w:rsid w:val="00044D03"/>
    <w:rsid w:val="00044F1A"/>
    <w:rsid w:val="000502A5"/>
    <w:rsid w:val="000507A5"/>
    <w:rsid w:val="00051A88"/>
    <w:rsid w:val="00052F79"/>
    <w:rsid w:val="00053BAC"/>
    <w:rsid w:val="00053E66"/>
    <w:rsid w:val="000548F7"/>
    <w:rsid w:val="00055B08"/>
    <w:rsid w:val="00056077"/>
    <w:rsid w:val="00056998"/>
    <w:rsid w:val="00061397"/>
    <w:rsid w:val="00061A85"/>
    <w:rsid w:val="00061DA7"/>
    <w:rsid w:val="00062046"/>
    <w:rsid w:val="0006439A"/>
    <w:rsid w:val="00066AF4"/>
    <w:rsid w:val="0007080C"/>
    <w:rsid w:val="00071A59"/>
    <w:rsid w:val="000726CE"/>
    <w:rsid w:val="000755B6"/>
    <w:rsid w:val="00077680"/>
    <w:rsid w:val="00080E03"/>
    <w:rsid w:val="00081B99"/>
    <w:rsid w:val="00082283"/>
    <w:rsid w:val="00084448"/>
    <w:rsid w:val="00084C18"/>
    <w:rsid w:val="00086F97"/>
    <w:rsid w:val="00090259"/>
    <w:rsid w:val="000903A5"/>
    <w:rsid w:val="0009206F"/>
    <w:rsid w:val="00093A5F"/>
    <w:rsid w:val="0009584B"/>
    <w:rsid w:val="000978F2"/>
    <w:rsid w:val="000A08C4"/>
    <w:rsid w:val="000A0CBA"/>
    <w:rsid w:val="000A2251"/>
    <w:rsid w:val="000A2A10"/>
    <w:rsid w:val="000A30B1"/>
    <w:rsid w:val="000A4A8D"/>
    <w:rsid w:val="000A547D"/>
    <w:rsid w:val="000A5797"/>
    <w:rsid w:val="000A6EBE"/>
    <w:rsid w:val="000A7776"/>
    <w:rsid w:val="000B1004"/>
    <w:rsid w:val="000B199E"/>
    <w:rsid w:val="000B24BF"/>
    <w:rsid w:val="000B3370"/>
    <w:rsid w:val="000B3508"/>
    <w:rsid w:val="000B5458"/>
    <w:rsid w:val="000B5AB3"/>
    <w:rsid w:val="000B6012"/>
    <w:rsid w:val="000B7F38"/>
    <w:rsid w:val="000C12F3"/>
    <w:rsid w:val="000C21B0"/>
    <w:rsid w:val="000D1407"/>
    <w:rsid w:val="000D1ED7"/>
    <w:rsid w:val="000D2512"/>
    <w:rsid w:val="000D2CD9"/>
    <w:rsid w:val="000D2EE6"/>
    <w:rsid w:val="000D395B"/>
    <w:rsid w:val="000D3C23"/>
    <w:rsid w:val="000D62A4"/>
    <w:rsid w:val="000E1BA0"/>
    <w:rsid w:val="000E2866"/>
    <w:rsid w:val="000E65AA"/>
    <w:rsid w:val="000E6C29"/>
    <w:rsid w:val="000F1751"/>
    <w:rsid w:val="000F1F1D"/>
    <w:rsid w:val="000F6562"/>
    <w:rsid w:val="000F6673"/>
    <w:rsid w:val="000F6F81"/>
    <w:rsid w:val="00102478"/>
    <w:rsid w:val="001033A2"/>
    <w:rsid w:val="00104764"/>
    <w:rsid w:val="001072D3"/>
    <w:rsid w:val="00107C77"/>
    <w:rsid w:val="00107ECB"/>
    <w:rsid w:val="0011025C"/>
    <w:rsid w:val="001107D1"/>
    <w:rsid w:val="001112CA"/>
    <w:rsid w:val="00113A9C"/>
    <w:rsid w:val="00113C10"/>
    <w:rsid w:val="00113FB8"/>
    <w:rsid w:val="00114664"/>
    <w:rsid w:val="001146E7"/>
    <w:rsid w:val="001160FC"/>
    <w:rsid w:val="00120C1B"/>
    <w:rsid w:val="0012269A"/>
    <w:rsid w:val="00122D02"/>
    <w:rsid w:val="00122ECA"/>
    <w:rsid w:val="00124254"/>
    <w:rsid w:val="00124B9F"/>
    <w:rsid w:val="00125828"/>
    <w:rsid w:val="00125F9A"/>
    <w:rsid w:val="00126179"/>
    <w:rsid w:val="001261C3"/>
    <w:rsid w:val="00126C08"/>
    <w:rsid w:val="00126DA6"/>
    <w:rsid w:val="001304EE"/>
    <w:rsid w:val="0013176B"/>
    <w:rsid w:val="00132E78"/>
    <w:rsid w:val="00134E9B"/>
    <w:rsid w:val="00134FA6"/>
    <w:rsid w:val="00137847"/>
    <w:rsid w:val="00140452"/>
    <w:rsid w:val="001407C6"/>
    <w:rsid w:val="00142443"/>
    <w:rsid w:val="00143962"/>
    <w:rsid w:val="00143BDE"/>
    <w:rsid w:val="00144DA1"/>
    <w:rsid w:val="001450D9"/>
    <w:rsid w:val="00147BED"/>
    <w:rsid w:val="00150D96"/>
    <w:rsid w:val="00150FEE"/>
    <w:rsid w:val="00154F7F"/>
    <w:rsid w:val="00155426"/>
    <w:rsid w:val="00161D44"/>
    <w:rsid w:val="0016314F"/>
    <w:rsid w:val="00164023"/>
    <w:rsid w:val="00164900"/>
    <w:rsid w:val="00164DCC"/>
    <w:rsid w:val="00164FAA"/>
    <w:rsid w:val="00165AF6"/>
    <w:rsid w:val="00167160"/>
    <w:rsid w:val="00167AB8"/>
    <w:rsid w:val="00167DFB"/>
    <w:rsid w:val="00172BF1"/>
    <w:rsid w:val="001732B5"/>
    <w:rsid w:val="001737C0"/>
    <w:rsid w:val="00173A81"/>
    <w:rsid w:val="001750D1"/>
    <w:rsid w:val="00175B66"/>
    <w:rsid w:val="0017745A"/>
    <w:rsid w:val="00177626"/>
    <w:rsid w:val="00177E90"/>
    <w:rsid w:val="00177F2B"/>
    <w:rsid w:val="00180713"/>
    <w:rsid w:val="00180F6C"/>
    <w:rsid w:val="00180FAF"/>
    <w:rsid w:val="00182614"/>
    <w:rsid w:val="00182C38"/>
    <w:rsid w:val="00183EC6"/>
    <w:rsid w:val="00184E7A"/>
    <w:rsid w:val="00185709"/>
    <w:rsid w:val="0019026E"/>
    <w:rsid w:val="001924C4"/>
    <w:rsid w:val="00192745"/>
    <w:rsid w:val="001949EF"/>
    <w:rsid w:val="00196243"/>
    <w:rsid w:val="00196F5A"/>
    <w:rsid w:val="001A179D"/>
    <w:rsid w:val="001A3A12"/>
    <w:rsid w:val="001A4E3A"/>
    <w:rsid w:val="001A53DB"/>
    <w:rsid w:val="001B0D2F"/>
    <w:rsid w:val="001B23B3"/>
    <w:rsid w:val="001B2A4F"/>
    <w:rsid w:val="001B3229"/>
    <w:rsid w:val="001B3B71"/>
    <w:rsid w:val="001B520B"/>
    <w:rsid w:val="001B53F9"/>
    <w:rsid w:val="001B7C37"/>
    <w:rsid w:val="001B7CD6"/>
    <w:rsid w:val="001C2556"/>
    <w:rsid w:val="001C285C"/>
    <w:rsid w:val="001C3ACD"/>
    <w:rsid w:val="001C5607"/>
    <w:rsid w:val="001C5DEC"/>
    <w:rsid w:val="001C7581"/>
    <w:rsid w:val="001C79F2"/>
    <w:rsid w:val="001D0944"/>
    <w:rsid w:val="001D172E"/>
    <w:rsid w:val="001D2FFD"/>
    <w:rsid w:val="001D3A34"/>
    <w:rsid w:val="001D3BCC"/>
    <w:rsid w:val="001D583A"/>
    <w:rsid w:val="001D69FB"/>
    <w:rsid w:val="001D7DD9"/>
    <w:rsid w:val="001E0F14"/>
    <w:rsid w:val="001E1072"/>
    <w:rsid w:val="001E1D9F"/>
    <w:rsid w:val="001E2D72"/>
    <w:rsid w:val="001E4D96"/>
    <w:rsid w:val="001E6200"/>
    <w:rsid w:val="001E6333"/>
    <w:rsid w:val="001E70C9"/>
    <w:rsid w:val="001E75A8"/>
    <w:rsid w:val="001E7A8E"/>
    <w:rsid w:val="001F0A8B"/>
    <w:rsid w:val="001F0E4A"/>
    <w:rsid w:val="001F44CE"/>
    <w:rsid w:val="001F5365"/>
    <w:rsid w:val="001F55E3"/>
    <w:rsid w:val="001F6877"/>
    <w:rsid w:val="002010D3"/>
    <w:rsid w:val="00202B7D"/>
    <w:rsid w:val="0020323C"/>
    <w:rsid w:val="002048B5"/>
    <w:rsid w:val="002051B6"/>
    <w:rsid w:val="00205B1D"/>
    <w:rsid w:val="00206541"/>
    <w:rsid w:val="0020727E"/>
    <w:rsid w:val="00207B10"/>
    <w:rsid w:val="00211461"/>
    <w:rsid w:val="00211EB4"/>
    <w:rsid w:val="00211FAB"/>
    <w:rsid w:val="0021270A"/>
    <w:rsid w:val="00212BA9"/>
    <w:rsid w:val="002132F5"/>
    <w:rsid w:val="00213425"/>
    <w:rsid w:val="002136ED"/>
    <w:rsid w:val="00213E74"/>
    <w:rsid w:val="0021617E"/>
    <w:rsid w:val="00216B93"/>
    <w:rsid w:val="0021776D"/>
    <w:rsid w:val="00217FB4"/>
    <w:rsid w:val="00220843"/>
    <w:rsid w:val="00221231"/>
    <w:rsid w:val="00221489"/>
    <w:rsid w:val="002216A2"/>
    <w:rsid w:val="00221C4E"/>
    <w:rsid w:val="00221D72"/>
    <w:rsid w:val="00222422"/>
    <w:rsid w:val="00223516"/>
    <w:rsid w:val="002237E3"/>
    <w:rsid w:val="00223911"/>
    <w:rsid w:val="00223DFB"/>
    <w:rsid w:val="00224361"/>
    <w:rsid w:val="00224894"/>
    <w:rsid w:val="00225C40"/>
    <w:rsid w:val="00225E81"/>
    <w:rsid w:val="00225FA2"/>
    <w:rsid w:val="00225FEE"/>
    <w:rsid w:val="00226B7A"/>
    <w:rsid w:val="00230021"/>
    <w:rsid w:val="00230A09"/>
    <w:rsid w:val="00233444"/>
    <w:rsid w:val="002344DB"/>
    <w:rsid w:val="0023580A"/>
    <w:rsid w:val="00236174"/>
    <w:rsid w:val="00236265"/>
    <w:rsid w:val="002403F1"/>
    <w:rsid w:val="002411A9"/>
    <w:rsid w:val="002415BF"/>
    <w:rsid w:val="00242767"/>
    <w:rsid w:val="00243042"/>
    <w:rsid w:val="00243C7F"/>
    <w:rsid w:val="002444FF"/>
    <w:rsid w:val="0024479A"/>
    <w:rsid w:val="00244EDC"/>
    <w:rsid w:val="00245AD6"/>
    <w:rsid w:val="0024734E"/>
    <w:rsid w:val="00250417"/>
    <w:rsid w:val="002504D4"/>
    <w:rsid w:val="00250B77"/>
    <w:rsid w:val="002537C2"/>
    <w:rsid w:val="00260FF9"/>
    <w:rsid w:val="0026107F"/>
    <w:rsid w:val="00261830"/>
    <w:rsid w:val="00263A8A"/>
    <w:rsid w:val="00264BDA"/>
    <w:rsid w:val="00265956"/>
    <w:rsid w:val="0026762C"/>
    <w:rsid w:val="00271A29"/>
    <w:rsid w:val="00275E97"/>
    <w:rsid w:val="00276519"/>
    <w:rsid w:val="00276D69"/>
    <w:rsid w:val="00277BBC"/>
    <w:rsid w:val="00277CF0"/>
    <w:rsid w:val="00280EEE"/>
    <w:rsid w:val="00280FB7"/>
    <w:rsid w:val="00281806"/>
    <w:rsid w:val="00281845"/>
    <w:rsid w:val="00281C95"/>
    <w:rsid w:val="00282595"/>
    <w:rsid w:val="002833AB"/>
    <w:rsid w:val="002838AF"/>
    <w:rsid w:val="00284BE5"/>
    <w:rsid w:val="00285A1C"/>
    <w:rsid w:val="002870B1"/>
    <w:rsid w:val="00287480"/>
    <w:rsid w:val="00287B8E"/>
    <w:rsid w:val="00292638"/>
    <w:rsid w:val="00292AC9"/>
    <w:rsid w:val="00292D8A"/>
    <w:rsid w:val="00293528"/>
    <w:rsid w:val="00293BE0"/>
    <w:rsid w:val="00294B5B"/>
    <w:rsid w:val="002953D0"/>
    <w:rsid w:val="00295E46"/>
    <w:rsid w:val="00296CBB"/>
    <w:rsid w:val="00297B0F"/>
    <w:rsid w:val="002A3059"/>
    <w:rsid w:val="002A328F"/>
    <w:rsid w:val="002A3922"/>
    <w:rsid w:val="002A3CD9"/>
    <w:rsid w:val="002A46CF"/>
    <w:rsid w:val="002A4829"/>
    <w:rsid w:val="002A4E13"/>
    <w:rsid w:val="002A5811"/>
    <w:rsid w:val="002A5FCC"/>
    <w:rsid w:val="002A7C00"/>
    <w:rsid w:val="002A7E02"/>
    <w:rsid w:val="002B0E2C"/>
    <w:rsid w:val="002B1486"/>
    <w:rsid w:val="002B2265"/>
    <w:rsid w:val="002B2374"/>
    <w:rsid w:val="002B254E"/>
    <w:rsid w:val="002B319B"/>
    <w:rsid w:val="002B497E"/>
    <w:rsid w:val="002B5481"/>
    <w:rsid w:val="002B5832"/>
    <w:rsid w:val="002C043F"/>
    <w:rsid w:val="002C09CE"/>
    <w:rsid w:val="002C0AA7"/>
    <w:rsid w:val="002C118B"/>
    <w:rsid w:val="002C2ADB"/>
    <w:rsid w:val="002C3064"/>
    <w:rsid w:val="002C471C"/>
    <w:rsid w:val="002C475C"/>
    <w:rsid w:val="002C4949"/>
    <w:rsid w:val="002C58BB"/>
    <w:rsid w:val="002D066A"/>
    <w:rsid w:val="002D111F"/>
    <w:rsid w:val="002D1307"/>
    <w:rsid w:val="002D25D7"/>
    <w:rsid w:val="002D4123"/>
    <w:rsid w:val="002D52D2"/>
    <w:rsid w:val="002D6B86"/>
    <w:rsid w:val="002D78B4"/>
    <w:rsid w:val="002D7B9A"/>
    <w:rsid w:val="002E0439"/>
    <w:rsid w:val="002E0480"/>
    <w:rsid w:val="002E0527"/>
    <w:rsid w:val="002E13AA"/>
    <w:rsid w:val="002E1550"/>
    <w:rsid w:val="002E4C77"/>
    <w:rsid w:val="002E4E1A"/>
    <w:rsid w:val="002E5063"/>
    <w:rsid w:val="002E6476"/>
    <w:rsid w:val="002F02AA"/>
    <w:rsid w:val="002F0E3A"/>
    <w:rsid w:val="002F1735"/>
    <w:rsid w:val="002F1799"/>
    <w:rsid w:val="002F187D"/>
    <w:rsid w:val="002F2F29"/>
    <w:rsid w:val="002F6E5F"/>
    <w:rsid w:val="003018C2"/>
    <w:rsid w:val="0030300C"/>
    <w:rsid w:val="00304C6E"/>
    <w:rsid w:val="00307D07"/>
    <w:rsid w:val="003102AF"/>
    <w:rsid w:val="00310EB1"/>
    <w:rsid w:val="003112CF"/>
    <w:rsid w:val="00311501"/>
    <w:rsid w:val="00311E51"/>
    <w:rsid w:val="00311E53"/>
    <w:rsid w:val="003124F8"/>
    <w:rsid w:val="0031330F"/>
    <w:rsid w:val="003151B4"/>
    <w:rsid w:val="003153AF"/>
    <w:rsid w:val="0031564C"/>
    <w:rsid w:val="0031567B"/>
    <w:rsid w:val="00315EDA"/>
    <w:rsid w:val="003164C3"/>
    <w:rsid w:val="00316B92"/>
    <w:rsid w:val="00320429"/>
    <w:rsid w:val="00323F5D"/>
    <w:rsid w:val="00327307"/>
    <w:rsid w:val="0033042D"/>
    <w:rsid w:val="00330EEB"/>
    <w:rsid w:val="0033309B"/>
    <w:rsid w:val="003341A0"/>
    <w:rsid w:val="0033507E"/>
    <w:rsid w:val="003362C8"/>
    <w:rsid w:val="00336610"/>
    <w:rsid w:val="00336E3B"/>
    <w:rsid w:val="003408E5"/>
    <w:rsid w:val="00340EF0"/>
    <w:rsid w:val="00342003"/>
    <w:rsid w:val="00343008"/>
    <w:rsid w:val="003431F9"/>
    <w:rsid w:val="00344C7B"/>
    <w:rsid w:val="0034597F"/>
    <w:rsid w:val="0034602C"/>
    <w:rsid w:val="003463FA"/>
    <w:rsid w:val="00346F42"/>
    <w:rsid w:val="00350A82"/>
    <w:rsid w:val="00350BE7"/>
    <w:rsid w:val="00350C41"/>
    <w:rsid w:val="00352DF1"/>
    <w:rsid w:val="00353972"/>
    <w:rsid w:val="00354787"/>
    <w:rsid w:val="00356552"/>
    <w:rsid w:val="003602CB"/>
    <w:rsid w:val="00361011"/>
    <w:rsid w:val="003611D0"/>
    <w:rsid w:val="00361535"/>
    <w:rsid w:val="003617BC"/>
    <w:rsid w:val="00361A3A"/>
    <w:rsid w:val="00364A3F"/>
    <w:rsid w:val="00365795"/>
    <w:rsid w:val="00367986"/>
    <w:rsid w:val="003679B4"/>
    <w:rsid w:val="003706FD"/>
    <w:rsid w:val="003707BF"/>
    <w:rsid w:val="003714D2"/>
    <w:rsid w:val="0037164B"/>
    <w:rsid w:val="00375119"/>
    <w:rsid w:val="0037693B"/>
    <w:rsid w:val="00377AC9"/>
    <w:rsid w:val="0038074E"/>
    <w:rsid w:val="003818E5"/>
    <w:rsid w:val="00382235"/>
    <w:rsid w:val="00384838"/>
    <w:rsid w:val="00385340"/>
    <w:rsid w:val="003860B5"/>
    <w:rsid w:val="0038679E"/>
    <w:rsid w:val="003872DA"/>
    <w:rsid w:val="0038750C"/>
    <w:rsid w:val="0039026E"/>
    <w:rsid w:val="003903BA"/>
    <w:rsid w:val="00391462"/>
    <w:rsid w:val="0039154E"/>
    <w:rsid w:val="00391A1A"/>
    <w:rsid w:val="00396025"/>
    <w:rsid w:val="003977C1"/>
    <w:rsid w:val="003979F7"/>
    <w:rsid w:val="00397B89"/>
    <w:rsid w:val="00397C04"/>
    <w:rsid w:val="003A0EDA"/>
    <w:rsid w:val="003A1278"/>
    <w:rsid w:val="003A1BEF"/>
    <w:rsid w:val="003A357B"/>
    <w:rsid w:val="003B0AC6"/>
    <w:rsid w:val="003B1782"/>
    <w:rsid w:val="003B3117"/>
    <w:rsid w:val="003B3D27"/>
    <w:rsid w:val="003B3D85"/>
    <w:rsid w:val="003C00FD"/>
    <w:rsid w:val="003C1CFF"/>
    <w:rsid w:val="003C2B6E"/>
    <w:rsid w:val="003C5569"/>
    <w:rsid w:val="003C615D"/>
    <w:rsid w:val="003D0ECB"/>
    <w:rsid w:val="003D108A"/>
    <w:rsid w:val="003D28A8"/>
    <w:rsid w:val="003D2BA1"/>
    <w:rsid w:val="003D46C8"/>
    <w:rsid w:val="003D5482"/>
    <w:rsid w:val="003D582F"/>
    <w:rsid w:val="003D6186"/>
    <w:rsid w:val="003D6681"/>
    <w:rsid w:val="003D684C"/>
    <w:rsid w:val="003E105D"/>
    <w:rsid w:val="003E20F8"/>
    <w:rsid w:val="003E22A7"/>
    <w:rsid w:val="003E2DB0"/>
    <w:rsid w:val="003E43A6"/>
    <w:rsid w:val="003E4909"/>
    <w:rsid w:val="003E4F8F"/>
    <w:rsid w:val="003E5362"/>
    <w:rsid w:val="003E57D9"/>
    <w:rsid w:val="003E5976"/>
    <w:rsid w:val="003E727E"/>
    <w:rsid w:val="003F148D"/>
    <w:rsid w:val="003F1BBE"/>
    <w:rsid w:val="003F1E90"/>
    <w:rsid w:val="003F2999"/>
    <w:rsid w:val="003F3B5B"/>
    <w:rsid w:val="003F46B3"/>
    <w:rsid w:val="003F48C8"/>
    <w:rsid w:val="003F49C6"/>
    <w:rsid w:val="003F4DCE"/>
    <w:rsid w:val="003F587D"/>
    <w:rsid w:val="003F6618"/>
    <w:rsid w:val="003F6BBF"/>
    <w:rsid w:val="003F70F4"/>
    <w:rsid w:val="003F7866"/>
    <w:rsid w:val="003F7FCB"/>
    <w:rsid w:val="00400C6C"/>
    <w:rsid w:val="00400E75"/>
    <w:rsid w:val="004019E0"/>
    <w:rsid w:val="00401DC3"/>
    <w:rsid w:val="00401FB9"/>
    <w:rsid w:val="004020DA"/>
    <w:rsid w:val="00404972"/>
    <w:rsid w:val="00405D42"/>
    <w:rsid w:val="00406317"/>
    <w:rsid w:val="00406329"/>
    <w:rsid w:val="00406800"/>
    <w:rsid w:val="0041079A"/>
    <w:rsid w:val="004137A5"/>
    <w:rsid w:val="00414F22"/>
    <w:rsid w:val="00416DB4"/>
    <w:rsid w:val="0041714F"/>
    <w:rsid w:val="00417690"/>
    <w:rsid w:val="00420A18"/>
    <w:rsid w:val="00422FDF"/>
    <w:rsid w:val="00424CD3"/>
    <w:rsid w:val="004252E7"/>
    <w:rsid w:val="0042654F"/>
    <w:rsid w:val="0042687F"/>
    <w:rsid w:val="00433CFE"/>
    <w:rsid w:val="004345E3"/>
    <w:rsid w:val="004345FF"/>
    <w:rsid w:val="00434A19"/>
    <w:rsid w:val="00436AD7"/>
    <w:rsid w:val="00437DC9"/>
    <w:rsid w:val="00440CDE"/>
    <w:rsid w:val="00440D7D"/>
    <w:rsid w:val="0044165E"/>
    <w:rsid w:val="004420AC"/>
    <w:rsid w:val="004428C4"/>
    <w:rsid w:val="00443C7A"/>
    <w:rsid w:val="00444E42"/>
    <w:rsid w:val="00444F43"/>
    <w:rsid w:val="00447855"/>
    <w:rsid w:val="00450024"/>
    <w:rsid w:val="00451FCA"/>
    <w:rsid w:val="00452393"/>
    <w:rsid w:val="00454702"/>
    <w:rsid w:val="004548F0"/>
    <w:rsid w:val="00455270"/>
    <w:rsid w:val="0045566C"/>
    <w:rsid w:val="0045683E"/>
    <w:rsid w:val="00457F73"/>
    <w:rsid w:val="0046015D"/>
    <w:rsid w:val="00461662"/>
    <w:rsid w:val="00461B83"/>
    <w:rsid w:val="00461D41"/>
    <w:rsid w:val="00462C14"/>
    <w:rsid w:val="00462D49"/>
    <w:rsid w:val="00463464"/>
    <w:rsid w:val="00464BB0"/>
    <w:rsid w:val="00464EE0"/>
    <w:rsid w:val="004660A4"/>
    <w:rsid w:val="00466A6C"/>
    <w:rsid w:val="004673DD"/>
    <w:rsid w:val="00467C23"/>
    <w:rsid w:val="004714AD"/>
    <w:rsid w:val="00471A8C"/>
    <w:rsid w:val="0047329F"/>
    <w:rsid w:val="00473EC7"/>
    <w:rsid w:val="004746B7"/>
    <w:rsid w:val="00475545"/>
    <w:rsid w:val="0047717D"/>
    <w:rsid w:val="00477BE0"/>
    <w:rsid w:val="00482331"/>
    <w:rsid w:val="004853A5"/>
    <w:rsid w:val="00486F24"/>
    <w:rsid w:val="004873DA"/>
    <w:rsid w:val="00487DC1"/>
    <w:rsid w:val="00490BE1"/>
    <w:rsid w:val="00491843"/>
    <w:rsid w:val="00492EE1"/>
    <w:rsid w:val="00494783"/>
    <w:rsid w:val="00495051"/>
    <w:rsid w:val="0049581E"/>
    <w:rsid w:val="00495F01"/>
    <w:rsid w:val="004960B9"/>
    <w:rsid w:val="00496100"/>
    <w:rsid w:val="004967A4"/>
    <w:rsid w:val="00496892"/>
    <w:rsid w:val="00496B44"/>
    <w:rsid w:val="0049748E"/>
    <w:rsid w:val="004974E1"/>
    <w:rsid w:val="004A00CE"/>
    <w:rsid w:val="004A0591"/>
    <w:rsid w:val="004A1410"/>
    <w:rsid w:val="004A1494"/>
    <w:rsid w:val="004A282D"/>
    <w:rsid w:val="004A2FE9"/>
    <w:rsid w:val="004A2FF3"/>
    <w:rsid w:val="004A305C"/>
    <w:rsid w:val="004A593E"/>
    <w:rsid w:val="004A6D97"/>
    <w:rsid w:val="004A71E4"/>
    <w:rsid w:val="004A72AF"/>
    <w:rsid w:val="004A7A0D"/>
    <w:rsid w:val="004B0A2E"/>
    <w:rsid w:val="004B2CD4"/>
    <w:rsid w:val="004B437B"/>
    <w:rsid w:val="004B47F1"/>
    <w:rsid w:val="004B4AE7"/>
    <w:rsid w:val="004B687E"/>
    <w:rsid w:val="004B740A"/>
    <w:rsid w:val="004C0283"/>
    <w:rsid w:val="004C1B1D"/>
    <w:rsid w:val="004C1B62"/>
    <w:rsid w:val="004C35B6"/>
    <w:rsid w:val="004C48A4"/>
    <w:rsid w:val="004C547F"/>
    <w:rsid w:val="004C6CD4"/>
    <w:rsid w:val="004C6F38"/>
    <w:rsid w:val="004D0520"/>
    <w:rsid w:val="004D1656"/>
    <w:rsid w:val="004D17CE"/>
    <w:rsid w:val="004D395A"/>
    <w:rsid w:val="004D3A4B"/>
    <w:rsid w:val="004D3D5E"/>
    <w:rsid w:val="004D4031"/>
    <w:rsid w:val="004D68A0"/>
    <w:rsid w:val="004D6A60"/>
    <w:rsid w:val="004D795A"/>
    <w:rsid w:val="004E14C9"/>
    <w:rsid w:val="004E2737"/>
    <w:rsid w:val="004E36E4"/>
    <w:rsid w:val="004E463B"/>
    <w:rsid w:val="004E5934"/>
    <w:rsid w:val="004E5CCA"/>
    <w:rsid w:val="004F24A6"/>
    <w:rsid w:val="004F27BE"/>
    <w:rsid w:val="004F2942"/>
    <w:rsid w:val="004F516C"/>
    <w:rsid w:val="004F6C94"/>
    <w:rsid w:val="00501B3C"/>
    <w:rsid w:val="005053F4"/>
    <w:rsid w:val="00505567"/>
    <w:rsid w:val="00506E3B"/>
    <w:rsid w:val="005144FA"/>
    <w:rsid w:val="00515B58"/>
    <w:rsid w:val="00515EE0"/>
    <w:rsid w:val="00516646"/>
    <w:rsid w:val="005171EB"/>
    <w:rsid w:val="00520A82"/>
    <w:rsid w:val="005224BF"/>
    <w:rsid w:val="0052494D"/>
    <w:rsid w:val="00524BCD"/>
    <w:rsid w:val="00524D3C"/>
    <w:rsid w:val="00524F39"/>
    <w:rsid w:val="00525082"/>
    <w:rsid w:val="005253FB"/>
    <w:rsid w:val="0052658C"/>
    <w:rsid w:val="00527389"/>
    <w:rsid w:val="0053108C"/>
    <w:rsid w:val="0053209A"/>
    <w:rsid w:val="0053356A"/>
    <w:rsid w:val="00533F9A"/>
    <w:rsid w:val="00535112"/>
    <w:rsid w:val="005368DA"/>
    <w:rsid w:val="00537619"/>
    <w:rsid w:val="0054086C"/>
    <w:rsid w:val="005426CD"/>
    <w:rsid w:val="00542800"/>
    <w:rsid w:val="00542A4A"/>
    <w:rsid w:val="00542B74"/>
    <w:rsid w:val="00542D12"/>
    <w:rsid w:val="00544712"/>
    <w:rsid w:val="00544AC9"/>
    <w:rsid w:val="0054523C"/>
    <w:rsid w:val="00546750"/>
    <w:rsid w:val="00546A30"/>
    <w:rsid w:val="005509E9"/>
    <w:rsid w:val="00550F88"/>
    <w:rsid w:val="00551852"/>
    <w:rsid w:val="00551858"/>
    <w:rsid w:val="00552976"/>
    <w:rsid w:val="00553DB1"/>
    <w:rsid w:val="00555E10"/>
    <w:rsid w:val="00557405"/>
    <w:rsid w:val="00557A10"/>
    <w:rsid w:val="0056134B"/>
    <w:rsid w:val="00562A1B"/>
    <w:rsid w:val="00562C0B"/>
    <w:rsid w:val="005641DB"/>
    <w:rsid w:val="00565325"/>
    <w:rsid w:val="0056591F"/>
    <w:rsid w:val="0056668A"/>
    <w:rsid w:val="0057293C"/>
    <w:rsid w:val="00572EAA"/>
    <w:rsid w:val="00573551"/>
    <w:rsid w:val="00573985"/>
    <w:rsid w:val="00574F20"/>
    <w:rsid w:val="00574F82"/>
    <w:rsid w:val="00575835"/>
    <w:rsid w:val="00577957"/>
    <w:rsid w:val="005805FE"/>
    <w:rsid w:val="00582187"/>
    <w:rsid w:val="005825EA"/>
    <w:rsid w:val="0058346F"/>
    <w:rsid w:val="005843D2"/>
    <w:rsid w:val="0058545C"/>
    <w:rsid w:val="0058572C"/>
    <w:rsid w:val="00586BA0"/>
    <w:rsid w:val="00586F0D"/>
    <w:rsid w:val="00590131"/>
    <w:rsid w:val="00590141"/>
    <w:rsid w:val="005903B9"/>
    <w:rsid w:val="0059125F"/>
    <w:rsid w:val="00592F7A"/>
    <w:rsid w:val="00593601"/>
    <w:rsid w:val="0059434B"/>
    <w:rsid w:val="00594808"/>
    <w:rsid w:val="005959C1"/>
    <w:rsid w:val="00596CE6"/>
    <w:rsid w:val="005A0D53"/>
    <w:rsid w:val="005A1EF2"/>
    <w:rsid w:val="005A2431"/>
    <w:rsid w:val="005A2968"/>
    <w:rsid w:val="005A29CB"/>
    <w:rsid w:val="005A4EE9"/>
    <w:rsid w:val="005A4F8C"/>
    <w:rsid w:val="005A6ABB"/>
    <w:rsid w:val="005A6CD9"/>
    <w:rsid w:val="005B04B9"/>
    <w:rsid w:val="005B42F9"/>
    <w:rsid w:val="005B4693"/>
    <w:rsid w:val="005B5097"/>
    <w:rsid w:val="005B6257"/>
    <w:rsid w:val="005B6A8B"/>
    <w:rsid w:val="005B7666"/>
    <w:rsid w:val="005B7E63"/>
    <w:rsid w:val="005C01FB"/>
    <w:rsid w:val="005C0680"/>
    <w:rsid w:val="005C10E1"/>
    <w:rsid w:val="005C2C95"/>
    <w:rsid w:val="005C43E7"/>
    <w:rsid w:val="005C4642"/>
    <w:rsid w:val="005C5979"/>
    <w:rsid w:val="005C5E1E"/>
    <w:rsid w:val="005C6966"/>
    <w:rsid w:val="005C71E5"/>
    <w:rsid w:val="005C7388"/>
    <w:rsid w:val="005C7ED3"/>
    <w:rsid w:val="005D0633"/>
    <w:rsid w:val="005D1C5A"/>
    <w:rsid w:val="005D1E32"/>
    <w:rsid w:val="005D28D8"/>
    <w:rsid w:val="005D445F"/>
    <w:rsid w:val="005D44AB"/>
    <w:rsid w:val="005D492B"/>
    <w:rsid w:val="005D4AD7"/>
    <w:rsid w:val="005D5386"/>
    <w:rsid w:val="005D5FF5"/>
    <w:rsid w:val="005D672A"/>
    <w:rsid w:val="005D71F6"/>
    <w:rsid w:val="005D7C8B"/>
    <w:rsid w:val="005E10A9"/>
    <w:rsid w:val="005E19BA"/>
    <w:rsid w:val="005E1AEF"/>
    <w:rsid w:val="005E2B66"/>
    <w:rsid w:val="005E30CF"/>
    <w:rsid w:val="005E5D8A"/>
    <w:rsid w:val="005E75FC"/>
    <w:rsid w:val="005E7CFD"/>
    <w:rsid w:val="005F1EB6"/>
    <w:rsid w:val="005F1F8D"/>
    <w:rsid w:val="005F4F1C"/>
    <w:rsid w:val="005F5BDA"/>
    <w:rsid w:val="005F61DB"/>
    <w:rsid w:val="005F66BD"/>
    <w:rsid w:val="005F74E1"/>
    <w:rsid w:val="005F7C53"/>
    <w:rsid w:val="005F7D03"/>
    <w:rsid w:val="005F7FE5"/>
    <w:rsid w:val="006000AF"/>
    <w:rsid w:val="006018DA"/>
    <w:rsid w:val="00601FD5"/>
    <w:rsid w:val="00602897"/>
    <w:rsid w:val="006029FF"/>
    <w:rsid w:val="00602ABD"/>
    <w:rsid w:val="006053CF"/>
    <w:rsid w:val="006053D9"/>
    <w:rsid w:val="006071EB"/>
    <w:rsid w:val="00611269"/>
    <w:rsid w:val="00611BE7"/>
    <w:rsid w:val="0061264A"/>
    <w:rsid w:val="00612C80"/>
    <w:rsid w:val="00613195"/>
    <w:rsid w:val="00614188"/>
    <w:rsid w:val="00615284"/>
    <w:rsid w:val="0061591A"/>
    <w:rsid w:val="00617183"/>
    <w:rsid w:val="00617607"/>
    <w:rsid w:val="006205A3"/>
    <w:rsid w:val="00624859"/>
    <w:rsid w:val="00625BAA"/>
    <w:rsid w:val="0063053B"/>
    <w:rsid w:val="006326D8"/>
    <w:rsid w:val="0063313E"/>
    <w:rsid w:val="00633D88"/>
    <w:rsid w:val="006353BD"/>
    <w:rsid w:val="006357AB"/>
    <w:rsid w:val="006359C7"/>
    <w:rsid w:val="00636B6E"/>
    <w:rsid w:val="00637D56"/>
    <w:rsid w:val="00640699"/>
    <w:rsid w:val="0064100C"/>
    <w:rsid w:val="00642C7D"/>
    <w:rsid w:val="00646773"/>
    <w:rsid w:val="00647417"/>
    <w:rsid w:val="00647427"/>
    <w:rsid w:val="00647B88"/>
    <w:rsid w:val="006511DA"/>
    <w:rsid w:val="006512CC"/>
    <w:rsid w:val="006542E6"/>
    <w:rsid w:val="00654539"/>
    <w:rsid w:val="00654612"/>
    <w:rsid w:val="00654A3C"/>
    <w:rsid w:val="0066094A"/>
    <w:rsid w:val="00661DA4"/>
    <w:rsid w:val="00662800"/>
    <w:rsid w:val="00663787"/>
    <w:rsid w:val="0066462F"/>
    <w:rsid w:val="00666013"/>
    <w:rsid w:val="00666C15"/>
    <w:rsid w:val="00671144"/>
    <w:rsid w:val="00671440"/>
    <w:rsid w:val="00671727"/>
    <w:rsid w:val="00672B53"/>
    <w:rsid w:val="006743DE"/>
    <w:rsid w:val="00676FFB"/>
    <w:rsid w:val="006770E9"/>
    <w:rsid w:val="006805A1"/>
    <w:rsid w:val="00680C77"/>
    <w:rsid w:val="0068115E"/>
    <w:rsid w:val="0068323C"/>
    <w:rsid w:val="00685771"/>
    <w:rsid w:val="00687369"/>
    <w:rsid w:val="00687432"/>
    <w:rsid w:val="0068779A"/>
    <w:rsid w:val="00691B2E"/>
    <w:rsid w:val="00692343"/>
    <w:rsid w:val="00693BB3"/>
    <w:rsid w:val="00693EDC"/>
    <w:rsid w:val="006942DC"/>
    <w:rsid w:val="006953F9"/>
    <w:rsid w:val="00696AFA"/>
    <w:rsid w:val="006A100A"/>
    <w:rsid w:val="006A4C77"/>
    <w:rsid w:val="006A4CCA"/>
    <w:rsid w:val="006A5386"/>
    <w:rsid w:val="006A54E3"/>
    <w:rsid w:val="006A6DD8"/>
    <w:rsid w:val="006A6F55"/>
    <w:rsid w:val="006B0AB0"/>
    <w:rsid w:val="006B0B0E"/>
    <w:rsid w:val="006B0D73"/>
    <w:rsid w:val="006B0F67"/>
    <w:rsid w:val="006B1B1F"/>
    <w:rsid w:val="006B1DE6"/>
    <w:rsid w:val="006B3225"/>
    <w:rsid w:val="006B4657"/>
    <w:rsid w:val="006B46CB"/>
    <w:rsid w:val="006B55EE"/>
    <w:rsid w:val="006B7545"/>
    <w:rsid w:val="006C091C"/>
    <w:rsid w:val="006C0F06"/>
    <w:rsid w:val="006C5699"/>
    <w:rsid w:val="006C5C42"/>
    <w:rsid w:val="006C6178"/>
    <w:rsid w:val="006C6CDA"/>
    <w:rsid w:val="006C770E"/>
    <w:rsid w:val="006D2BCD"/>
    <w:rsid w:val="006D3024"/>
    <w:rsid w:val="006D5566"/>
    <w:rsid w:val="006D56EE"/>
    <w:rsid w:val="006D575B"/>
    <w:rsid w:val="006D7230"/>
    <w:rsid w:val="006D7878"/>
    <w:rsid w:val="006D7B2E"/>
    <w:rsid w:val="006E1042"/>
    <w:rsid w:val="006E20F5"/>
    <w:rsid w:val="006E2341"/>
    <w:rsid w:val="006E3038"/>
    <w:rsid w:val="006E3FD1"/>
    <w:rsid w:val="006E41DD"/>
    <w:rsid w:val="006E4B5A"/>
    <w:rsid w:val="006E64B5"/>
    <w:rsid w:val="006F038F"/>
    <w:rsid w:val="006F23F2"/>
    <w:rsid w:val="006F2CDA"/>
    <w:rsid w:val="006F2E4D"/>
    <w:rsid w:val="006F362E"/>
    <w:rsid w:val="006F39B0"/>
    <w:rsid w:val="006F3F3E"/>
    <w:rsid w:val="006F3F80"/>
    <w:rsid w:val="006F496F"/>
    <w:rsid w:val="006F4FF2"/>
    <w:rsid w:val="006F6474"/>
    <w:rsid w:val="007001CB"/>
    <w:rsid w:val="0070147F"/>
    <w:rsid w:val="007018FC"/>
    <w:rsid w:val="00703128"/>
    <w:rsid w:val="00703880"/>
    <w:rsid w:val="00706287"/>
    <w:rsid w:val="00707294"/>
    <w:rsid w:val="00711174"/>
    <w:rsid w:val="00711862"/>
    <w:rsid w:val="00711EC8"/>
    <w:rsid w:val="00713C6F"/>
    <w:rsid w:val="00714247"/>
    <w:rsid w:val="007152AF"/>
    <w:rsid w:val="007152C8"/>
    <w:rsid w:val="00715847"/>
    <w:rsid w:val="00715DEF"/>
    <w:rsid w:val="00720A11"/>
    <w:rsid w:val="00722613"/>
    <w:rsid w:val="00724AF1"/>
    <w:rsid w:val="0072526A"/>
    <w:rsid w:val="00725E6A"/>
    <w:rsid w:val="00727CC8"/>
    <w:rsid w:val="00731674"/>
    <w:rsid w:val="0073188E"/>
    <w:rsid w:val="007324E1"/>
    <w:rsid w:val="00732B2A"/>
    <w:rsid w:val="00733650"/>
    <w:rsid w:val="00733EF1"/>
    <w:rsid w:val="007347BE"/>
    <w:rsid w:val="00734D3A"/>
    <w:rsid w:val="007350AB"/>
    <w:rsid w:val="00735A5C"/>
    <w:rsid w:val="00735F66"/>
    <w:rsid w:val="00736CFD"/>
    <w:rsid w:val="00737018"/>
    <w:rsid w:val="00737AFE"/>
    <w:rsid w:val="00740892"/>
    <w:rsid w:val="007410B5"/>
    <w:rsid w:val="00742786"/>
    <w:rsid w:val="007450CE"/>
    <w:rsid w:val="0075021E"/>
    <w:rsid w:val="007519FA"/>
    <w:rsid w:val="00751F90"/>
    <w:rsid w:val="00753A1A"/>
    <w:rsid w:val="00754E50"/>
    <w:rsid w:val="007554BB"/>
    <w:rsid w:val="00755888"/>
    <w:rsid w:val="007562C2"/>
    <w:rsid w:val="00756A61"/>
    <w:rsid w:val="00757929"/>
    <w:rsid w:val="007604E7"/>
    <w:rsid w:val="00760DF6"/>
    <w:rsid w:val="0076136A"/>
    <w:rsid w:val="00761CFC"/>
    <w:rsid w:val="00763466"/>
    <w:rsid w:val="007634BE"/>
    <w:rsid w:val="00763986"/>
    <w:rsid w:val="00763AD7"/>
    <w:rsid w:val="00764CFC"/>
    <w:rsid w:val="007655A5"/>
    <w:rsid w:val="0076635E"/>
    <w:rsid w:val="00767E34"/>
    <w:rsid w:val="00770631"/>
    <w:rsid w:val="007707DF"/>
    <w:rsid w:val="007715E9"/>
    <w:rsid w:val="00771C0B"/>
    <w:rsid w:val="00771E36"/>
    <w:rsid w:val="0077291D"/>
    <w:rsid w:val="00772EB7"/>
    <w:rsid w:val="00773071"/>
    <w:rsid w:val="007736A5"/>
    <w:rsid w:val="00773B94"/>
    <w:rsid w:val="00775797"/>
    <w:rsid w:val="00775D1E"/>
    <w:rsid w:val="00775F17"/>
    <w:rsid w:val="00781272"/>
    <w:rsid w:val="00782B6E"/>
    <w:rsid w:val="00783712"/>
    <w:rsid w:val="00783932"/>
    <w:rsid w:val="00783D38"/>
    <w:rsid w:val="0078402A"/>
    <w:rsid w:val="0078634C"/>
    <w:rsid w:val="00786683"/>
    <w:rsid w:val="0078715E"/>
    <w:rsid w:val="007877F6"/>
    <w:rsid w:val="00790F29"/>
    <w:rsid w:val="00791E25"/>
    <w:rsid w:val="0079373A"/>
    <w:rsid w:val="00793CBA"/>
    <w:rsid w:val="00793E76"/>
    <w:rsid w:val="007940C3"/>
    <w:rsid w:val="007A0C6B"/>
    <w:rsid w:val="007A3040"/>
    <w:rsid w:val="007A5825"/>
    <w:rsid w:val="007A5827"/>
    <w:rsid w:val="007A62A8"/>
    <w:rsid w:val="007A7947"/>
    <w:rsid w:val="007B0900"/>
    <w:rsid w:val="007B2153"/>
    <w:rsid w:val="007B24A5"/>
    <w:rsid w:val="007B2EE7"/>
    <w:rsid w:val="007B4478"/>
    <w:rsid w:val="007B4AF7"/>
    <w:rsid w:val="007B5A6D"/>
    <w:rsid w:val="007B5EC4"/>
    <w:rsid w:val="007B73AD"/>
    <w:rsid w:val="007B7973"/>
    <w:rsid w:val="007C0C3D"/>
    <w:rsid w:val="007C1351"/>
    <w:rsid w:val="007C2684"/>
    <w:rsid w:val="007C50D0"/>
    <w:rsid w:val="007C7005"/>
    <w:rsid w:val="007C722F"/>
    <w:rsid w:val="007C755F"/>
    <w:rsid w:val="007D01C3"/>
    <w:rsid w:val="007D0825"/>
    <w:rsid w:val="007D3AC0"/>
    <w:rsid w:val="007D4D59"/>
    <w:rsid w:val="007D5D91"/>
    <w:rsid w:val="007D6185"/>
    <w:rsid w:val="007D63D5"/>
    <w:rsid w:val="007D64EC"/>
    <w:rsid w:val="007E0A5C"/>
    <w:rsid w:val="007E0AEC"/>
    <w:rsid w:val="007E0AF7"/>
    <w:rsid w:val="007E1234"/>
    <w:rsid w:val="007E3CCB"/>
    <w:rsid w:val="007E475F"/>
    <w:rsid w:val="007E503E"/>
    <w:rsid w:val="007E6128"/>
    <w:rsid w:val="007E68E3"/>
    <w:rsid w:val="007E6ADE"/>
    <w:rsid w:val="007E7124"/>
    <w:rsid w:val="007E729F"/>
    <w:rsid w:val="007E7FC3"/>
    <w:rsid w:val="007F0B10"/>
    <w:rsid w:val="007F1B0B"/>
    <w:rsid w:val="007F3DB4"/>
    <w:rsid w:val="007F453F"/>
    <w:rsid w:val="007F45C6"/>
    <w:rsid w:val="007F5B5C"/>
    <w:rsid w:val="007F7452"/>
    <w:rsid w:val="007F754A"/>
    <w:rsid w:val="007F758F"/>
    <w:rsid w:val="007F7B13"/>
    <w:rsid w:val="0080065D"/>
    <w:rsid w:val="00801598"/>
    <w:rsid w:val="008019E0"/>
    <w:rsid w:val="00802484"/>
    <w:rsid w:val="00802EB0"/>
    <w:rsid w:val="00803B4E"/>
    <w:rsid w:val="00803BB8"/>
    <w:rsid w:val="00803C69"/>
    <w:rsid w:val="008040D9"/>
    <w:rsid w:val="00804B49"/>
    <w:rsid w:val="00804F95"/>
    <w:rsid w:val="00805D77"/>
    <w:rsid w:val="00806EBF"/>
    <w:rsid w:val="008102A7"/>
    <w:rsid w:val="0081160E"/>
    <w:rsid w:val="00812AB3"/>
    <w:rsid w:val="00812C92"/>
    <w:rsid w:val="00813D64"/>
    <w:rsid w:val="00814746"/>
    <w:rsid w:val="0081589E"/>
    <w:rsid w:val="008178DB"/>
    <w:rsid w:val="00821F1A"/>
    <w:rsid w:val="00822C16"/>
    <w:rsid w:val="00822ECB"/>
    <w:rsid w:val="00822F4E"/>
    <w:rsid w:val="00823596"/>
    <w:rsid w:val="008248FD"/>
    <w:rsid w:val="00824B7E"/>
    <w:rsid w:val="0082670B"/>
    <w:rsid w:val="00826AA1"/>
    <w:rsid w:val="00826CF8"/>
    <w:rsid w:val="00830E3A"/>
    <w:rsid w:val="0083147E"/>
    <w:rsid w:val="008325D7"/>
    <w:rsid w:val="00832B09"/>
    <w:rsid w:val="008339F8"/>
    <w:rsid w:val="008346B5"/>
    <w:rsid w:val="00834794"/>
    <w:rsid w:val="00842552"/>
    <w:rsid w:val="00842573"/>
    <w:rsid w:val="00844778"/>
    <w:rsid w:val="00846B82"/>
    <w:rsid w:val="00851998"/>
    <w:rsid w:val="00851C65"/>
    <w:rsid w:val="00853494"/>
    <w:rsid w:val="00856753"/>
    <w:rsid w:val="00856D37"/>
    <w:rsid w:val="00857F45"/>
    <w:rsid w:val="00861131"/>
    <w:rsid w:val="00863449"/>
    <w:rsid w:val="008637B3"/>
    <w:rsid w:val="00865B05"/>
    <w:rsid w:val="00865CDD"/>
    <w:rsid w:val="008675DE"/>
    <w:rsid w:val="00871E04"/>
    <w:rsid w:val="00871E86"/>
    <w:rsid w:val="008736D1"/>
    <w:rsid w:val="008738F2"/>
    <w:rsid w:val="00874584"/>
    <w:rsid w:val="008745EE"/>
    <w:rsid w:val="0087533B"/>
    <w:rsid w:val="00875996"/>
    <w:rsid w:val="008769FC"/>
    <w:rsid w:val="008779CE"/>
    <w:rsid w:val="00877C34"/>
    <w:rsid w:val="00877EC2"/>
    <w:rsid w:val="008812F5"/>
    <w:rsid w:val="00881F55"/>
    <w:rsid w:val="00882564"/>
    <w:rsid w:val="00882FFF"/>
    <w:rsid w:val="00883DB9"/>
    <w:rsid w:val="008844D8"/>
    <w:rsid w:val="0088522C"/>
    <w:rsid w:val="00885B0C"/>
    <w:rsid w:val="00886566"/>
    <w:rsid w:val="008871DC"/>
    <w:rsid w:val="00890CCA"/>
    <w:rsid w:val="00892278"/>
    <w:rsid w:val="008929EC"/>
    <w:rsid w:val="008929FB"/>
    <w:rsid w:val="008940E6"/>
    <w:rsid w:val="00894CA4"/>
    <w:rsid w:val="00894D06"/>
    <w:rsid w:val="00896D37"/>
    <w:rsid w:val="008A230A"/>
    <w:rsid w:val="008A3143"/>
    <w:rsid w:val="008A3A66"/>
    <w:rsid w:val="008A3B7B"/>
    <w:rsid w:val="008A3C46"/>
    <w:rsid w:val="008A4EC0"/>
    <w:rsid w:val="008A60B4"/>
    <w:rsid w:val="008B0C9C"/>
    <w:rsid w:val="008B2B7A"/>
    <w:rsid w:val="008B3645"/>
    <w:rsid w:val="008B4B28"/>
    <w:rsid w:val="008B5B53"/>
    <w:rsid w:val="008B76C9"/>
    <w:rsid w:val="008B7780"/>
    <w:rsid w:val="008C0D78"/>
    <w:rsid w:val="008C33A9"/>
    <w:rsid w:val="008C49C5"/>
    <w:rsid w:val="008C583C"/>
    <w:rsid w:val="008C6593"/>
    <w:rsid w:val="008D0209"/>
    <w:rsid w:val="008D0872"/>
    <w:rsid w:val="008D08BA"/>
    <w:rsid w:val="008D0EC8"/>
    <w:rsid w:val="008D18ED"/>
    <w:rsid w:val="008D18EE"/>
    <w:rsid w:val="008D18FD"/>
    <w:rsid w:val="008D351E"/>
    <w:rsid w:val="008D390B"/>
    <w:rsid w:val="008D46A6"/>
    <w:rsid w:val="008D550F"/>
    <w:rsid w:val="008D729B"/>
    <w:rsid w:val="008D72C6"/>
    <w:rsid w:val="008E0A99"/>
    <w:rsid w:val="008E0E8D"/>
    <w:rsid w:val="008E17C6"/>
    <w:rsid w:val="008E2797"/>
    <w:rsid w:val="008E38A6"/>
    <w:rsid w:val="008E4479"/>
    <w:rsid w:val="008E489F"/>
    <w:rsid w:val="008E667D"/>
    <w:rsid w:val="008E6FC3"/>
    <w:rsid w:val="008E7DB7"/>
    <w:rsid w:val="008F2F1B"/>
    <w:rsid w:val="008F383A"/>
    <w:rsid w:val="008F3A51"/>
    <w:rsid w:val="008F3F8C"/>
    <w:rsid w:val="008F5721"/>
    <w:rsid w:val="008F75D8"/>
    <w:rsid w:val="00900186"/>
    <w:rsid w:val="00900F49"/>
    <w:rsid w:val="009023BA"/>
    <w:rsid w:val="00902D52"/>
    <w:rsid w:val="0090480D"/>
    <w:rsid w:val="009079EA"/>
    <w:rsid w:val="0091273C"/>
    <w:rsid w:val="00913593"/>
    <w:rsid w:val="009141F0"/>
    <w:rsid w:val="0091459F"/>
    <w:rsid w:val="00914A6A"/>
    <w:rsid w:val="0091509A"/>
    <w:rsid w:val="009206FF"/>
    <w:rsid w:val="009210E1"/>
    <w:rsid w:val="00921304"/>
    <w:rsid w:val="00924924"/>
    <w:rsid w:val="00924D89"/>
    <w:rsid w:val="00926D90"/>
    <w:rsid w:val="00926EBE"/>
    <w:rsid w:val="00927D4F"/>
    <w:rsid w:val="0093051D"/>
    <w:rsid w:val="00932B6F"/>
    <w:rsid w:val="00932FEE"/>
    <w:rsid w:val="00934540"/>
    <w:rsid w:val="00935279"/>
    <w:rsid w:val="009354FA"/>
    <w:rsid w:val="0093660F"/>
    <w:rsid w:val="00936CD4"/>
    <w:rsid w:val="009418BA"/>
    <w:rsid w:val="00941AC4"/>
    <w:rsid w:val="00942025"/>
    <w:rsid w:val="00943F09"/>
    <w:rsid w:val="00943F6E"/>
    <w:rsid w:val="00944B1A"/>
    <w:rsid w:val="00944E57"/>
    <w:rsid w:val="00945432"/>
    <w:rsid w:val="0094794B"/>
    <w:rsid w:val="009519C0"/>
    <w:rsid w:val="009521CB"/>
    <w:rsid w:val="00956295"/>
    <w:rsid w:val="009562B0"/>
    <w:rsid w:val="00956783"/>
    <w:rsid w:val="00957048"/>
    <w:rsid w:val="00960D15"/>
    <w:rsid w:val="009614F0"/>
    <w:rsid w:val="009616E2"/>
    <w:rsid w:val="00961B75"/>
    <w:rsid w:val="00962644"/>
    <w:rsid w:val="009627B9"/>
    <w:rsid w:val="009631EC"/>
    <w:rsid w:val="00963BDC"/>
    <w:rsid w:val="009676AD"/>
    <w:rsid w:val="00967FED"/>
    <w:rsid w:val="00971186"/>
    <w:rsid w:val="00971823"/>
    <w:rsid w:val="00972192"/>
    <w:rsid w:val="00973789"/>
    <w:rsid w:val="009740BE"/>
    <w:rsid w:val="00974BB2"/>
    <w:rsid w:val="0097587B"/>
    <w:rsid w:val="0097703D"/>
    <w:rsid w:val="00977759"/>
    <w:rsid w:val="00980CF0"/>
    <w:rsid w:val="00981814"/>
    <w:rsid w:val="00982B8F"/>
    <w:rsid w:val="00983A4E"/>
    <w:rsid w:val="00983BFC"/>
    <w:rsid w:val="009846E8"/>
    <w:rsid w:val="00985B6E"/>
    <w:rsid w:val="00986AF9"/>
    <w:rsid w:val="00986DCE"/>
    <w:rsid w:val="00991765"/>
    <w:rsid w:val="00991A96"/>
    <w:rsid w:val="00992A54"/>
    <w:rsid w:val="00993366"/>
    <w:rsid w:val="00994703"/>
    <w:rsid w:val="0099573C"/>
    <w:rsid w:val="009A0BA5"/>
    <w:rsid w:val="009A1278"/>
    <w:rsid w:val="009A138B"/>
    <w:rsid w:val="009A1CA7"/>
    <w:rsid w:val="009A249D"/>
    <w:rsid w:val="009A2DBC"/>
    <w:rsid w:val="009A2E09"/>
    <w:rsid w:val="009A348A"/>
    <w:rsid w:val="009A3F8B"/>
    <w:rsid w:val="009A43C1"/>
    <w:rsid w:val="009A5D60"/>
    <w:rsid w:val="009B01B5"/>
    <w:rsid w:val="009B02B6"/>
    <w:rsid w:val="009B0344"/>
    <w:rsid w:val="009B0463"/>
    <w:rsid w:val="009B3350"/>
    <w:rsid w:val="009B36A2"/>
    <w:rsid w:val="009B3782"/>
    <w:rsid w:val="009B37C5"/>
    <w:rsid w:val="009B4457"/>
    <w:rsid w:val="009B5744"/>
    <w:rsid w:val="009B5CD7"/>
    <w:rsid w:val="009B705C"/>
    <w:rsid w:val="009B7D4F"/>
    <w:rsid w:val="009C0C01"/>
    <w:rsid w:val="009C1E3B"/>
    <w:rsid w:val="009C4E72"/>
    <w:rsid w:val="009C54FF"/>
    <w:rsid w:val="009C66B0"/>
    <w:rsid w:val="009C7199"/>
    <w:rsid w:val="009D0902"/>
    <w:rsid w:val="009D1150"/>
    <w:rsid w:val="009D1443"/>
    <w:rsid w:val="009D4CF6"/>
    <w:rsid w:val="009D4DE7"/>
    <w:rsid w:val="009D53C2"/>
    <w:rsid w:val="009D605B"/>
    <w:rsid w:val="009E0DA4"/>
    <w:rsid w:val="009E0E3C"/>
    <w:rsid w:val="009E124D"/>
    <w:rsid w:val="009E1941"/>
    <w:rsid w:val="009E1C5D"/>
    <w:rsid w:val="009E23F1"/>
    <w:rsid w:val="009E243C"/>
    <w:rsid w:val="009E2DF4"/>
    <w:rsid w:val="009E3EB8"/>
    <w:rsid w:val="009E5BAC"/>
    <w:rsid w:val="009E7A89"/>
    <w:rsid w:val="009F095C"/>
    <w:rsid w:val="009F1DA5"/>
    <w:rsid w:val="009F2379"/>
    <w:rsid w:val="009F2482"/>
    <w:rsid w:val="009F5453"/>
    <w:rsid w:val="009F6639"/>
    <w:rsid w:val="009F69EA"/>
    <w:rsid w:val="00A00C0E"/>
    <w:rsid w:val="00A023A6"/>
    <w:rsid w:val="00A03038"/>
    <w:rsid w:val="00A03E73"/>
    <w:rsid w:val="00A057FB"/>
    <w:rsid w:val="00A05EA9"/>
    <w:rsid w:val="00A05F32"/>
    <w:rsid w:val="00A07199"/>
    <w:rsid w:val="00A07A22"/>
    <w:rsid w:val="00A10DBC"/>
    <w:rsid w:val="00A11E04"/>
    <w:rsid w:val="00A12DB4"/>
    <w:rsid w:val="00A13263"/>
    <w:rsid w:val="00A13B60"/>
    <w:rsid w:val="00A13D74"/>
    <w:rsid w:val="00A14921"/>
    <w:rsid w:val="00A1540F"/>
    <w:rsid w:val="00A15DBD"/>
    <w:rsid w:val="00A169F3"/>
    <w:rsid w:val="00A17510"/>
    <w:rsid w:val="00A2045D"/>
    <w:rsid w:val="00A21C9C"/>
    <w:rsid w:val="00A23D10"/>
    <w:rsid w:val="00A24AFD"/>
    <w:rsid w:val="00A24B2D"/>
    <w:rsid w:val="00A25AE3"/>
    <w:rsid w:val="00A30798"/>
    <w:rsid w:val="00A31662"/>
    <w:rsid w:val="00A32A2C"/>
    <w:rsid w:val="00A336C8"/>
    <w:rsid w:val="00A3504B"/>
    <w:rsid w:val="00A352EA"/>
    <w:rsid w:val="00A40B9E"/>
    <w:rsid w:val="00A4168A"/>
    <w:rsid w:val="00A440FB"/>
    <w:rsid w:val="00A44E2B"/>
    <w:rsid w:val="00A45E35"/>
    <w:rsid w:val="00A471EE"/>
    <w:rsid w:val="00A50650"/>
    <w:rsid w:val="00A507D2"/>
    <w:rsid w:val="00A50B5C"/>
    <w:rsid w:val="00A51169"/>
    <w:rsid w:val="00A5193E"/>
    <w:rsid w:val="00A51A86"/>
    <w:rsid w:val="00A51B45"/>
    <w:rsid w:val="00A52316"/>
    <w:rsid w:val="00A52A31"/>
    <w:rsid w:val="00A52C01"/>
    <w:rsid w:val="00A53666"/>
    <w:rsid w:val="00A53BEF"/>
    <w:rsid w:val="00A5415E"/>
    <w:rsid w:val="00A54A06"/>
    <w:rsid w:val="00A5551D"/>
    <w:rsid w:val="00A56283"/>
    <w:rsid w:val="00A57763"/>
    <w:rsid w:val="00A603C3"/>
    <w:rsid w:val="00A60AC6"/>
    <w:rsid w:val="00A6369E"/>
    <w:rsid w:val="00A636C9"/>
    <w:rsid w:val="00A657CC"/>
    <w:rsid w:val="00A661CB"/>
    <w:rsid w:val="00A67309"/>
    <w:rsid w:val="00A7076A"/>
    <w:rsid w:val="00A70A97"/>
    <w:rsid w:val="00A71C08"/>
    <w:rsid w:val="00A730B2"/>
    <w:rsid w:val="00A733B8"/>
    <w:rsid w:val="00A815A5"/>
    <w:rsid w:val="00A821B3"/>
    <w:rsid w:val="00A82319"/>
    <w:rsid w:val="00A82EC8"/>
    <w:rsid w:val="00A86A31"/>
    <w:rsid w:val="00A87F73"/>
    <w:rsid w:val="00A90AC9"/>
    <w:rsid w:val="00A91180"/>
    <w:rsid w:val="00A915D2"/>
    <w:rsid w:val="00A921BA"/>
    <w:rsid w:val="00A923A6"/>
    <w:rsid w:val="00A96ACC"/>
    <w:rsid w:val="00A974FC"/>
    <w:rsid w:val="00AA15FB"/>
    <w:rsid w:val="00AA1A00"/>
    <w:rsid w:val="00AA2529"/>
    <w:rsid w:val="00AA26A6"/>
    <w:rsid w:val="00AA41B8"/>
    <w:rsid w:val="00AA4462"/>
    <w:rsid w:val="00AA4EED"/>
    <w:rsid w:val="00AA6959"/>
    <w:rsid w:val="00AA69F4"/>
    <w:rsid w:val="00AA7577"/>
    <w:rsid w:val="00AB04A2"/>
    <w:rsid w:val="00AB18B7"/>
    <w:rsid w:val="00AB251A"/>
    <w:rsid w:val="00AB2BBD"/>
    <w:rsid w:val="00AB2C3B"/>
    <w:rsid w:val="00AB365A"/>
    <w:rsid w:val="00AB3814"/>
    <w:rsid w:val="00AB38CC"/>
    <w:rsid w:val="00AB49C6"/>
    <w:rsid w:val="00AB4A4F"/>
    <w:rsid w:val="00AB4A91"/>
    <w:rsid w:val="00AB4DF6"/>
    <w:rsid w:val="00AB55B6"/>
    <w:rsid w:val="00AB5C82"/>
    <w:rsid w:val="00AB7763"/>
    <w:rsid w:val="00AB7C1F"/>
    <w:rsid w:val="00AC10C9"/>
    <w:rsid w:val="00AC12B8"/>
    <w:rsid w:val="00AC14AA"/>
    <w:rsid w:val="00AC20C1"/>
    <w:rsid w:val="00AC246E"/>
    <w:rsid w:val="00AC4296"/>
    <w:rsid w:val="00AC4478"/>
    <w:rsid w:val="00AC4779"/>
    <w:rsid w:val="00AC7242"/>
    <w:rsid w:val="00AD1C22"/>
    <w:rsid w:val="00AD1F42"/>
    <w:rsid w:val="00AD2295"/>
    <w:rsid w:val="00AD2F16"/>
    <w:rsid w:val="00AD4314"/>
    <w:rsid w:val="00AD4C4D"/>
    <w:rsid w:val="00AD64CE"/>
    <w:rsid w:val="00AD73AF"/>
    <w:rsid w:val="00AE0FB4"/>
    <w:rsid w:val="00AE140B"/>
    <w:rsid w:val="00AE192C"/>
    <w:rsid w:val="00AE401C"/>
    <w:rsid w:val="00AE44EA"/>
    <w:rsid w:val="00AE56C0"/>
    <w:rsid w:val="00AE7048"/>
    <w:rsid w:val="00AE7456"/>
    <w:rsid w:val="00AF3398"/>
    <w:rsid w:val="00AF43EB"/>
    <w:rsid w:val="00AF477A"/>
    <w:rsid w:val="00AF60D9"/>
    <w:rsid w:val="00B006DC"/>
    <w:rsid w:val="00B0091D"/>
    <w:rsid w:val="00B010EA"/>
    <w:rsid w:val="00B01119"/>
    <w:rsid w:val="00B03FFE"/>
    <w:rsid w:val="00B04970"/>
    <w:rsid w:val="00B05424"/>
    <w:rsid w:val="00B0559C"/>
    <w:rsid w:val="00B061D9"/>
    <w:rsid w:val="00B0629E"/>
    <w:rsid w:val="00B069CF"/>
    <w:rsid w:val="00B07A4A"/>
    <w:rsid w:val="00B12444"/>
    <w:rsid w:val="00B12561"/>
    <w:rsid w:val="00B171CA"/>
    <w:rsid w:val="00B171FD"/>
    <w:rsid w:val="00B1783B"/>
    <w:rsid w:val="00B17A0C"/>
    <w:rsid w:val="00B2137A"/>
    <w:rsid w:val="00B21C60"/>
    <w:rsid w:val="00B23126"/>
    <w:rsid w:val="00B25844"/>
    <w:rsid w:val="00B27742"/>
    <w:rsid w:val="00B313A6"/>
    <w:rsid w:val="00B3251C"/>
    <w:rsid w:val="00B35965"/>
    <w:rsid w:val="00B359D8"/>
    <w:rsid w:val="00B36B5A"/>
    <w:rsid w:val="00B3736B"/>
    <w:rsid w:val="00B378E5"/>
    <w:rsid w:val="00B40081"/>
    <w:rsid w:val="00B42CB5"/>
    <w:rsid w:val="00B42FD5"/>
    <w:rsid w:val="00B5111D"/>
    <w:rsid w:val="00B515F4"/>
    <w:rsid w:val="00B522CE"/>
    <w:rsid w:val="00B52F44"/>
    <w:rsid w:val="00B5608B"/>
    <w:rsid w:val="00B561E8"/>
    <w:rsid w:val="00B56C52"/>
    <w:rsid w:val="00B5783E"/>
    <w:rsid w:val="00B57C88"/>
    <w:rsid w:val="00B60042"/>
    <w:rsid w:val="00B617F1"/>
    <w:rsid w:val="00B61E8E"/>
    <w:rsid w:val="00B64867"/>
    <w:rsid w:val="00B67B58"/>
    <w:rsid w:val="00B702C7"/>
    <w:rsid w:val="00B73483"/>
    <w:rsid w:val="00B73EE1"/>
    <w:rsid w:val="00B74205"/>
    <w:rsid w:val="00B74BBC"/>
    <w:rsid w:val="00B75AB2"/>
    <w:rsid w:val="00B75AE8"/>
    <w:rsid w:val="00B7618C"/>
    <w:rsid w:val="00B83230"/>
    <w:rsid w:val="00B84668"/>
    <w:rsid w:val="00B85529"/>
    <w:rsid w:val="00B859A3"/>
    <w:rsid w:val="00B859FA"/>
    <w:rsid w:val="00B85C45"/>
    <w:rsid w:val="00B85C5C"/>
    <w:rsid w:val="00B86292"/>
    <w:rsid w:val="00B8658C"/>
    <w:rsid w:val="00B86A62"/>
    <w:rsid w:val="00B872AF"/>
    <w:rsid w:val="00B876E8"/>
    <w:rsid w:val="00B87B43"/>
    <w:rsid w:val="00B901E5"/>
    <w:rsid w:val="00B92B23"/>
    <w:rsid w:val="00B92C01"/>
    <w:rsid w:val="00B93280"/>
    <w:rsid w:val="00B9462D"/>
    <w:rsid w:val="00B94F18"/>
    <w:rsid w:val="00B952D5"/>
    <w:rsid w:val="00B96245"/>
    <w:rsid w:val="00B9714B"/>
    <w:rsid w:val="00B97593"/>
    <w:rsid w:val="00BA07B7"/>
    <w:rsid w:val="00BA3258"/>
    <w:rsid w:val="00BA37D2"/>
    <w:rsid w:val="00BA5845"/>
    <w:rsid w:val="00BA5D79"/>
    <w:rsid w:val="00BA6EA0"/>
    <w:rsid w:val="00BB0576"/>
    <w:rsid w:val="00BB25A6"/>
    <w:rsid w:val="00BB2CEB"/>
    <w:rsid w:val="00BB38E4"/>
    <w:rsid w:val="00BB5901"/>
    <w:rsid w:val="00BB5BB1"/>
    <w:rsid w:val="00BB65E1"/>
    <w:rsid w:val="00BB6BBE"/>
    <w:rsid w:val="00BC2016"/>
    <w:rsid w:val="00BC2130"/>
    <w:rsid w:val="00BC252B"/>
    <w:rsid w:val="00BC2F5B"/>
    <w:rsid w:val="00BC308F"/>
    <w:rsid w:val="00BC311C"/>
    <w:rsid w:val="00BC4B3F"/>
    <w:rsid w:val="00BC4E32"/>
    <w:rsid w:val="00BC5F13"/>
    <w:rsid w:val="00BC6309"/>
    <w:rsid w:val="00BC78BB"/>
    <w:rsid w:val="00BC7A8E"/>
    <w:rsid w:val="00BC7E7A"/>
    <w:rsid w:val="00BD094D"/>
    <w:rsid w:val="00BD63B3"/>
    <w:rsid w:val="00BD6E86"/>
    <w:rsid w:val="00BE0969"/>
    <w:rsid w:val="00BE1DF6"/>
    <w:rsid w:val="00BE2072"/>
    <w:rsid w:val="00BE2697"/>
    <w:rsid w:val="00BE3415"/>
    <w:rsid w:val="00BE3D45"/>
    <w:rsid w:val="00BE4173"/>
    <w:rsid w:val="00BE4473"/>
    <w:rsid w:val="00BE4613"/>
    <w:rsid w:val="00BE5626"/>
    <w:rsid w:val="00BE5748"/>
    <w:rsid w:val="00BE586B"/>
    <w:rsid w:val="00BE5EF8"/>
    <w:rsid w:val="00BE65E3"/>
    <w:rsid w:val="00BE7B6E"/>
    <w:rsid w:val="00BF4EA7"/>
    <w:rsid w:val="00BF536B"/>
    <w:rsid w:val="00BF603E"/>
    <w:rsid w:val="00C027C7"/>
    <w:rsid w:val="00C02B51"/>
    <w:rsid w:val="00C0373F"/>
    <w:rsid w:val="00C03C0A"/>
    <w:rsid w:val="00C042AD"/>
    <w:rsid w:val="00C04DAB"/>
    <w:rsid w:val="00C071EB"/>
    <w:rsid w:val="00C072A0"/>
    <w:rsid w:val="00C11490"/>
    <w:rsid w:val="00C1253D"/>
    <w:rsid w:val="00C17A27"/>
    <w:rsid w:val="00C23703"/>
    <w:rsid w:val="00C2575B"/>
    <w:rsid w:val="00C25A52"/>
    <w:rsid w:val="00C2652F"/>
    <w:rsid w:val="00C271A5"/>
    <w:rsid w:val="00C2778D"/>
    <w:rsid w:val="00C27B5C"/>
    <w:rsid w:val="00C30493"/>
    <w:rsid w:val="00C317DE"/>
    <w:rsid w:val="00C31FE7"/>
    <w:rsid w:val="00C335C2"/>
    <w:rsid w:val="00C35535"/>
    <w:rsid w:val="00C356C0"/>
    <w:rsid w:val="00C401BD"/>
    <w:rsid w:val="00C40B4E"/>
    <w:rsid w:val="00C4121F"/>
    <w:rsid w:val="00C4166F"/>
    <w:rsid w:val="00C42A03"/>
    <w:rsid w:val="00C45739"/>
    <w:rsid w:val="00C468A5"/>
    <w:rsid w:val="00C474AB"/>
    <w:rsid w:val="00C509CE"/>
    <w:rsid w:val="00C50B88"/>
    <w:rsid w:val="00C52407"/>
    <w:rsid w:val="00C538AF"/>
    <w:rsid w:val="00C53F25"/>
    <w:rsid w:val="00C54E0B"/>
    <w:rsid w:val="00C55CE9"/>
    <w:rsid w:val="00C562EE"/>
    <w:rsid w:val="00C56719"/>
    <w:rsid w:val="00C56EC5"/>
    <w:rsid w:val="00C60203"/>
    <w:rsid w:val="00C60F9D"/>
    <w:rsid w:val="00C61AF0"/>
    <w:rsid w:val="00C61BE8"/>
    <w:rsid w:val="00C624C8"/>
    <w:rsid w:val="00C62FDF"/>
    <w:rsid w:val="00C64BFE"/>
    <w:rsid w:val="00C64F9C"/>
    <w:rsid w:val="00C67573"/>
    <w:rsid w:val="00C67B3C"/>
    <w:rsid w:val="00C71604"/>
    <w:rsid w:val="00C716C6"/>
    <w:rsid w:val="00C71BF3"/>
    <w:rsid w:val="00C734D6"/>
    <w:rsid w:val="00C7547B"/>
    <w:rsid w:val="00C76E22"/>
    <w:rsid w:val="00C77643"/>
    <w:rsid w:val="00C7772A"/>
    <w:rsid w:val="00C80460"/>
    <w:rsid w:val="00C8089F"/>
    <w:rsid w:val="00C8194A"/>
    <w:rsid w:val="00C81B96"/>
    <w:rsid w:val="00C81C96"/>
    <w:rsid w:val="00C83F4C"/>
    <w:rsid w:val="00C843D4"/>
    <w:rsid w:val="00C84E1C"/>
    <w:rsid w:val="00C900CC"/>
    <w:rsid w:val="00C90489"/>
    <w:rsid w:val="00C9168B"/>
    <w:rsid w:val="00C929C8"/>
    <w:rsid w:val="00C9347A"/>
    <w:rsid w:val="00C93764"/>
    <w:rsid w:val="00C93829"/>
    <w:rsid w:val="00CA0900"/>
    <w:rsid w:val="00CA0D63"/>
    <w:rsid w:val="00CA14B7"/>
    <w:rsid w:val="00CA1607"/>
    <w:rsid w:val="00CA16E9"/>
    <w:rsid w:val="00CA1F15"/>
    <w:rsid w:val="00CA2DBD"/>
    <w:rsid w:val="00CA2EC6"/>
    <w:rsid w:val="00CA4847"/>
    <w:rsid w:val="00CA495B"/>
    <w:rsid w:val="00CA4D2C"/>
    <w:rsid w:val="00CA4FAC"/>
    <w:rsid w:val="00CA5293"/>
    <w:rsid w:val="00CA5DA2"/>
    <w:rsid w:val="00CB043C"/>
    <w:rsid w:val="00CB1B03"/>
    <w:rsid w:val="00CB3406"/>
    <w:rsid w:val="00CB4515"/>
    <w:rsid w:val="00CB6A58"/>
    <w:rsid w:val="00CB6D3A"/>
    <w:rsid w:val="00CC02B7"/>
    <w:rsid w:val="00CC29FC"/>
    <w:rsid w:val="00CC2F62"/>
    <w:rsid w:val="00CC359F"/>
    <w:rsid w:val="00CC57A0"/>
    <w:rsid w:val="00CC6449"/>
    <w:rsid w:val="00CC7455"/>
    <w:rsid w:val="00CD10C5"/>
    <w:rsid w:val="00CD3B33"/>
    <w:rsid w:val="00CD457B"/>
    <w:rsid w:val="00CD5183"/>
    <w:rsid w:val="00CD638C"/>
    <w:rsid w:val="00CD77EB"/>
    <w:rsid w:val="00CE0068"/>
    <w:rsid w:val="00CE1112"/>
    <w:rsid w:val="00CE11B4"/>
    <w:rsid w:val="00CE1D25"/>
    <w:rsid w:val="00CE2CDA"/>
    <w:rsid w:val="00CE3076"/>
    <w:rsid w:val="00CE30DB"/>
    <w:rsid w:val="00CE3773"/>
    <w:rsid w:val="00CE39FE"/>
    <w:rsid w:val="00CE40DA"/>
    <w:rsid w:val="00CE41F9"/>
    <w:rsid w:val="00CF101C"/>
    <w:rsid w:val="00CF2118"/>
    <w:rsid w:val="00CF5AAE"/>
    <w:rsid w:val="00CF661E"/>
    <w:rsid w:val="00CF75A1"/>
    <w:rsid w:val="00CF7E01"/>
    <w:rsid w:val="00D0243B"/>
    <w:rsid w:val="00D029A0"/>
    <w:rsid w:val="00D02B0A"/>
    <w:rsid w:val="00D03705"/>
    <w:rsid w:val="00D037DA"/>
    <w:rsid w:val="00D04A12"/>
    <w:rsid w:val="00D04F5C"/>
    <w:rsid w:val="00D113E3"/>
    <w:rsid w:val="00D118E3"/>
    <w:rsid w:val="00D13F77"/>
    <w:rsid w:val="00D14532"/>
    <w:rsid w:val="00D14AD8"/>
    <w:rsid w:val="00D152A4"/>
    <w:rsid w:val="00D15E5A"/>
    <w:rsid w:val="00D17F51"/>
    <w:rsid w:val="00D21333"/>
    <w:rsid w:val="00D2176C"/>
    <w:rsid w:val="00D22FD9"/>
    <w:rsid w:val="00D242E0"/>
    <w:rsid w:val="00D246EA"/>
    <w:rsid w:val="00D24AE8"/>
    <w:rsid w:val="00D26A95"/>
    <w:rsid w:val="00D26F6C"/>
    <w:rsid w:val="00D27515"/>
    <w:rsid w:val="00D2785A"/>
    <w:rsid w:val="00D31768"/>
    <w:rsid w:val="00D318C3"/>
    <w:rsid w:val="00D320C6"/>
    <w:rsid w:val="00D32B20"/>
    <w:rsid w:val="00D33295"/>
    <w:rsid w:val="00D33337"/>
    <w:rsid w:val="00D339E7"/>
    <w:rsid w:val="00D34882"/>
    <w:rsid w:val="00D3489B"/>
    <w:rsid w:val="00D35DFD"/>
    <w:rsid w:val="00D3709F"/>
    <w:rsid w:val="00D37870"/>
    <w:rsid w:val="00D37BF4"/>
    <w:rsid w:val="00D37E3D"/>
    <w:rsid w:val="00D4023F"/>
    <w:rsid w:val="00D4276A"/>
    <w:rsid w:val="00D4357A"/>
    <w:rsid w:val="00D43EAB"/>
    <w:rsid w:val="00D44C12"/>
    <w:rsid w:val="00D45835"/>
    <w:rsid w:val="00D463C8"/>
    <w:rsid w:val="00D4650C"/>
    <w:rsid w:val="00D50E31"/>
    <w:rsid w:val="00D510FF"/>
    <w:rsid w:val="00D53BB5"/>
    <w:rsid w:val="00D53F79"/>
    <w:rsid w:val="00D545E5"/>
    <w:rsid w:val="00D54D53"/>
    <w:rsid w:val="00D550DD"/>
    <w:rsid w:val="00D5643E"/>
    <w:rsid w:val="00D57E18"/>
    <w:rsid w:val="00D601F6"/>
    <w:rsid w:val="00D605BE"/>
    <w:rsid w:val="00D60626"/>
    <w:rsid w:val="00D6179A"/>
    <w:rsid w:val="00D62D3B"/>
    <w:rsid w:val="00D63DEF"/>
    <w:rsid w:val="00D63F1F"/>
    <w:rsid w:val="00D66886"/>
    <w:rsid w:val="00D673C6"/>
    <w:rsid w:val="00D71764"/>
    <w:rsid w:val="00D726C2"/>
    <w:rsid w:val="00D73A1D"/>
    <w:rsid w:val="00D74F2F"/>
    <w:rsid w:val="00D75088"/>
    <w:rsid w:val="00D75BCC"/>
    <w:rsid w:val="00D81C61"/>
    <w:rsid w:val="00D82CD5"/>
    <w:rsid w:val="00D83372"/>
    <w:rsid w:val="00D91564"/>
    <w:rsid w:val="00D934C5"/>
    <w:rsid w:val="00D93545"/>
    <w:rsid w:val="00D94547"/>
    <w:rsid w:val="00D969B9"/>
    <w:rsid w:val="00D96F58"/>
    <w:rsid w:val="00DA1063"/>
    <w:rsid w:val="00DA1ED6"/>
    <w:rsid w:val="00DA3744"/>
    <w:rsid w:val="00DA5781"/>
    <w:rsid w:val="00DA6B7D"/>
    <w:rsid w:val="00DB0280"/>
    <w:rsid w:val="00DB1B45"/>
    <w:rsid w:val="00DB3066"/>
    <w:rsid w:val="00DB407E"/>
    <w:rsid w:val="00DB4528"/>
    <w:rsid w:val="00DB5975"/>
    <w:rsid w:val="00DC0152"/>
    <w:rsid w:val="00DC2EE7"/>
    <w:rsid w:val="00DC49A7"/>
    <w:rsid w:val="00DC4A56"/>
    <w:rsid w:val="00DC4D8F"/>
    <w:rsid w:val="00DC4F79"/>
    <w:rsid w:val="00DD03BD"/>
    <w:rsid w:val="00DD0403"/>
    <w:rsid w:val="00DD0A24"/>
    <w:rsid w:val="00DD6E3D"/>
    <w:rsid w:val="00DD7BFD"/>
    <w:rsid w:val="00DE1C3A"/>
    <w:rsid w:val="00DE24BF"/>
    <w:rsid w:val="00DE2F6B"/>
    <w:rsid w:val="00DE5820"/>
    <w:rsid w:val="00DE6ABD"/>
    <w:rsid w:val="00DF049B"/>
    <w:rsid w:val="00DF0EC4"/>
    <w:rsid w:val="00DF216B"/>
    <w:rsid w:val="00DF2A81"/>
    <w:rsid w:val="00DF37EF"/>
    <w:rsid w:val="00DF55AC"/>
    <w:rsid w:val="00DF55FD"/>
    <w:rsid w:val="00DF6843"/>
    <w:rsid w:val="00DF6E17"/>
    <w:rsid w:val="00DF7175"/>
    <w:rsid w:val="00DF7708"/>
    <w:rsid w:val="00E01B40"/>
    <w:rsid w:val="00E02D25"/>
    <w:rsid w:val="00E03A7E"/>
    <w:rsid w:val="00E03D02"/>
    <w:rsid w:val="00E03F63"/>
    <w:rsid w:val="00E047A8"/>
    <w:rsid w:val="00E04CA8"/>
    <w:rsid w:val="00E06A6E"/>
    <w:rsid w:val="00E106BF"/>
    <w:rsid w:val="00E11280"/>
    <w:rsid w:val="00E124C2"/>
    <w:rsid w:val="00E135F2"/>
    <w:rsid w:val="00E13EFF"/>
    <w:rsid w:val="00E141CA"/>
    <w:rsid w:val="00E14DB7"/>
    <w:rsid w:val="00E20F39"/>
    <w:rsid w:val="00E22203"/>
    <w:rsid w:val="00E2283E"/>
    <w:rsid w:val="00E26379"/>
    <w:rsid w:val="00E27364"/>
    <w:rsid w:val="00E278D1"/>
    <w:rsid w:val="00E302F0"/>
    <w:rsid w:val="00E31551"/>
    <w:rsid w:val="00E32289"/>
    <w:rsid w:val="00E32783"/>
    <w:rsid w:val="00E339EC"/>
    <w:rsid w:val="00E3640E"/>
    <w:rsid w:val="00E36AD7"/>
    <w:rsid w:val="00E40765"/>
    <w:rsid w:val="00E40D09"/>
    <w:rsid w:val="00E44670"/>
    <w:rsid w:val="00E4767E"/>
    <w:rsid w:val="00E50914"/>
    <w:rsid w:val="00E509F6"/>
    <w:rsid w:val="00E51039"/>
    <w:rsid w:val="00E51DF2"/>
    <w:rsid w:val="00E52EEB"/>
    <w:rsid w:val="00E54B84"/>
    <w:rsid w:val="00E558ED"/>
    <w:rsid w:val="00E563F7"/>
    <w:rsid w:val="00E567F4"/>
    <w:rsid w:val="00E57DA3"/>
    <w:rsid w:val="00E6050A"/>
    <w:rsid w:val="00E6200D"/>
    <w:rsid w:val="00E63364"/>
    <w:rsid w:val="00E64C26"/>
    <w:rsid w:val="00E669F6"/>
    <w:rsid w:val="00E66A53"/>
    <w:rsid w:val="00E67821"/>
    <w:rsid w:val="00E701D6"/>
    <w:rsid w:val="00E7277A"/>
    <w:rsid w:val="00E73974"/>
    <w:rsid w:val="00E74C53"/>
    <w:rsid w:val="00E7690D"/>
    <w:rsid w:val="00E772B8"/>
    <w:rsid w:val="00E80CC9"/>
    <w:rsid w:val="00E81390"/>
    <w:rsid w:val="00E82D15"/>
    <w:rsid w:val="00E82EC8"/>
    <w:rsid w:val="00E82EF7"/>
    <w:rsid w:val="00E833D2"/>
    <w:rsid w:val="00E836CE"/>
    <w:rsid w:val="00E83D56"/>
    <w:rsid w:val="00E849A0"/>
    <w:rsid w:val="00E87663"/>
    <w:rsid w:val="00E92F43"/>
    <w:rsid w:val="00E945B3"/>
    <w:rsid w:val="00E95F9E"/>
    <w:rsid w:val="00E97632"/>
    <w:rsid w:val="00E97720"/>
    <w:rsid w:val="00EA0D9D"/>
    <w:rsid w:val="00EA18C4"/>
    <w:rsid w:val="00EA198E"/>
    <w:rsid w:val="00EA1F78"/>
    <w:rsid w:val="00EA414A"/>
    <w:rsid w:val="00EA48EB"/>
    <w:rsid w:val="00EA6344"/>
    <w:rsid w:val="00EA65CC"/>
    <w:rsid w:val="00EB18A8"/>
    <w:rsid w:val="00EB1DDE"/>
    <w:rsid w:val="00EB2A1F"/>
    <w:rsid w:val="00EB2A66"/>
    <w:rsid w:val="00EB3F25"/>
    <w:rsid w:val="00EB42D8"/>
    <w:rsid w:val="00EB5976"/>
    <w:rsid w:val="00EC0579"/>
    <w:rsid w:val="00EC117C"/>
    <w:rsid w:val="00EC1BFA"/>
    <w:rsid w:val="00EC316A"/>
    <w:rsid w:val="00EC4E28"/>
    <w:rsid w:val="00EC6AC5"/>
    <w:rsid w:val="00EC707F"/>
    <w:rsid w:val="00EC7A45"/>
    <w:rsid w:val="00ED0B1A"/>
    <w:rsid w:val="00ED1313"/>
    <w:rsid w:val="00ED157E"/>
    <w:rsid w:val="00ED21CF"/>
    <w:rsid w:val="00ED376E"/>
    <w:rsid w:val="00ED49EF"/>
    <w:rsid w:val="00ED4AE1"/>
    <w:rsid w:val="00EE08D1"/>
    <w:rsid w:val="00EE0FFD"/>
    <w:rsid w:val="00EE162F"/>
    <w:rsid w:val="00EE23B9"/>
    <w:rsid w:val="00EE512A"/>
    <w:rsid w:val="00EE5736"/>
    <w:rsid w:val="00EE7D0A"/>
    <w:rsid w:val="00EF055C"/>
    <w:rsid w:val="00EF228C"/>
    <w:rsid w:val="00EF2304"/>
    <w:rsid w:val="00EF2662"/>
    <w:rsid w:val="00EF2D93"/>
    <w:rsid w:val="00EF4012"/>
    <w:rsid w:val="00EF585B"/>
    <w:rsid w:val="00EF64E6"/>
    <w:rsid w:val="00F00D78"/>
    <w:rsid w:val="00F00F23"/>
    <w:rsid w:val="00F01494"/>
    <w:rsid w:val="00F0184E"/>
    <w:rsid w:val="00F01DD3"/>
    <w:rsid w:val="00F01F88"/>
    <w:rsid w:val="00F02B65"/>
    <w:rsid w:val="00F04FDA"/>
    <w:rsid w:val="00F05C9D"/>
    <w:rsid w:val="00F06031"/>
    <w:rsid w:val="00F06531"/>
    <w:rsid w:val="00F0730E"/>
    <w:rsid w:val="00F107C3"/>
    <w:rsid w:val="00F10D43"/>
    <w:rsid w:val="00F10F8A"/>
    <w:rsid w:val="00F14153"/>
    <w:rsid w:val="00F155AD"/>
    <w:rsid w:val="00F15D03"/>
    <w:rsid w:val="00F16958"/>
    <w:rsid w:val="00F1723E"/>
    <w:rsid w:val="00F17964"/>
    <w:rsid w:val="00F21362"/>
    <w:rsid w:val="00F214F0"/>
    <w:rsid w:val="00F21751"/>
    <w:rsid w:val="00F24D2E"/>
    <w:rsid w:val="00F24F5A"/>
    <w:rsid w:val="00F255EC"/>
    <w:rsid w:val="00F2662B"/>
    <w:rsid w:val="00F26B14"/>
    <w:rsid w:val="00F276FC"/>
    <w:rsid w:val="00F31C3E"/>
    <w:rsid w:val="00F32E5D"/>
    <w:rsid w:val="00F34142"/>
    <w:rsid w:val="00F366B6"/>
    <w:rsid w:val="00F37063"/>
    <w:rsid w:val="00F40596"/>
    <w:rsid w:val="00F4113A"/>
    <w:rsid w:val="00F45D73"/>
    <w:rsid w:val="00F4624B"/>
    <w:rsid w:val="00F46285"/>
    <w:rsid w:val="00F46C4A"/>
    <w:rsid w:val="00F46F95"/>
    <w:rsid w:val="00F47C51"/>
    <w:rsid w:val="00F50C2F"/>
    <w:rsid w:val="00F5154A"/>
    <w:rsid w:val="00F51A7E"/>
    <w:rsid w:val="00F523AE"/>
    <w:rsid w:val="00F53442"/>
    <w:rsid w:val="00F54097"/>
    <w:rsid w:val="00F553A0"/>
    <w:rsid w:val="00F55A30"/>
    <w:rsid w:val="00F56C7C"/>
    <w:rsid w:val="00F579DD"/>
    <w:rsid w:val="00F57BF6"/>
    <w:rsid w:val="00F61123"/>
    <w:rsid w:val="00F61264"/>
    <w:rsid w:val="00F6261D"/>
    <w:rsid w:val="00F63BFA"/>
    <w:rsid w:val="00F63C55"/>
    <w:rsid w:val="00F64053"/>
    <w:rsid w:val="00F65F99"/>
    <w:rsid w:val="00F6631B"/>
    <w:rsid w:val="00F66556"/>
    <w:rsid w:val="00F674D9"/>
    <w:rsid w:val="00F7244E"/>
    <w:rsid w:val="00F7327D"/>
    <w:rsid w:val="00F73934"/>
    <w:rsid w:val="00F73B1F"/>
    <w:rsid w:val="00F73EB1"/>
    <w:rsid w:val="00F74D5F"/>
    <w:rsid w:val="00F74E0C"/>
    <w:rsid w:val="00F75935"/>
    <w:rsid w:val="00F76687"/>
    <w:rsid w:val="00F7709B"/>
    <w:rsid w:val="00F77466"/>
    <w:rsid w:val="00F80434"/>
    <w:rsid w:val="00F8066E"/>
    <w:rsid w:val="00F8098F"/>
    <w:rsid w:val="00F830DD"/>
    <w:rsid w:val="00F83806"/>
    <w:rsid w:val="00F846E3"/>
    <w:rsid w:val="00F8551D"/>
    <w:rsid w:val="00F86A1F"/>
    <w:rsid w:val="00F87D25"/>
    <w:rsid w:val="00F93388"/>
    <w:rsid w:val="00F95BDF"/>
    <w:rsid w:val="00F971EF"/>
    <w:rsid w:val="00F9773A"/>
    <w:rsid w:val="00F97CE8"/>
    <w:rsid w:val="00FA0FE2"/>
    <w:rsid w:val="00FA3133"/>
    <w:rsid w:val="00FA477F"/>
    <w:rsid w:val="00FA5E81"/>
    <w:rsid w:val="00FA5F06"/>
    <w:rsid w:val="00FA69B0"/>
    <w:rsid w:val="00FA6B38"/>
    <w:rsid w:val="00FA6F96"/>
    <w:rsid w:val="00FA73CF"/>
    <w:rsid w:val="00FA7D89"/>
    <w:rsid w:val="00FB2C5C"/>
    <w:rsid w:val="00FB3405"/>
    <w:rsid w:val="00FB4214"/>
    <w:rsid w:val="00FB47A5"/>
    <w:rsid w:val="00FB4DAA"/>
    <w:rsid w:val="00FB4E48"/>
    <w:rsid w:val="00FC1370"/>
    <w:rsid w:val="00FC2589"/>
    <w:rsid w:val="00FC3538"/>
    <w:rsid w:val="00FC4236"/>
    <w:rsid w:val="00FC57C4"/>
    <w:rsid w:val="00FC5A01"/>
    <w:rsid w:val="00FD05D5"/>
    <w:rsid w:val="00FD3F5A"/>
    <w:rsid w:val="00FD5B78"/>
    <w:rsid w:val="00FE0E1A"/>
    <w:rsid w:val="00FE10F6"/>
    <w:rsid w:val="00FE2075"/>
    <w:rsid w:val="00FE393E"/>
    <w:rsid w:val="00FE6BE0"/>
    <w:rsid w:val="00FE7052"/>
    <w:rsid w:val="00FE774F"/>
    <w:rsid w:val="00FF1282"/>
    <w:rsid w:val="00FF1F49"/>
    <w:rsid w:val="00FF3218"/>
    <w:rsid w:val="00FF3D6D"/>
    <w:rsid w:val="00FF4316"/>
    <w:rsid w:val="00FF4EFD"/>
    <w:rsid w:val="00FF542F"/>
    <w:rsid w:val="00FF6344"/>
    <w:rsid w:val="0212A2F9"/>
    <w:rsid w:val="0298EB54"/>
    <w:rsid w:val="02BAEC0E"/>
    <w:rsid w:val="036F5805"/>
    <w:rsid w:val="0387AEB9"/>
    <w:rsid w:val="0391CE33"/>
    <w:rsid w:val="040986E0"/>
    <w:rsid w:val="0444980B"/>
    <w:rsid w:val="04985AA0"/>
    <w:rsid w:val="0521C257"/>
    <w:rsid w:val="06421BE0"/>
    <w:rsid w:val="06616A60"/>
    <w:rsid w:val="066B71AD"/>
    <w:rsid w:val="0671DB5E"/>
    <w:rsid w:val="06A6614F"/>
    <w:rsid w:val="07156068"/>
    <w:rsid w:val="07287A5A"/>
    <w:rsid w:val="074CA855"/>
    <w:rsid w:val="0818CA9B"/>
    <w:rsid w:val="08683EC6"/>
    <w:rsid w:val="093B834E"/>
    <w:rsid w:val="0A050D8B"/>
    <w:rsid w:val="0A4A9BF2"/>
    <w:rsid w:val="0AE85CB0"/>
    <w:rsid w:val="0B5A5121"/>
    <w:rsid w:val="0BAE4DF7"/>
    <w:rsid w:val="0BC7827A"/>
    <w:rsid w:val="0C2472D6"/>
    <w:rsid w:val="0C678FD0"/>
    <w:rsid w:val="0CC23394"/>
    <w:rsid w:val="0E83DE3A"/>
    <w:rsid w:val="0F376F9B"/>
    <w:rsid w:val="0F3B1138"/>
    <w:rsid w:val="102820F7"/>
    <w:rsid w:val="10936BB9"/>
    <w:rsid w:val="109F83E4"/>
    <w:rsid w:val="110CE706"/>
    <w:rsid w:val="114C4622"/>
    <w:rsid w:val="11A69A8C"/>
    <w:rsid w:val="11D9F2E6"/>
    <w:rsid w:val="11F4FC90"/>
    <w:rsid w:val="13B139D4"/>
    <w:rsid w:val="1528F59D"/>
    <w:rsid w:val="155373B6"/>
    <w:rsid w:val="156A6ADB"/>
    <w:rsid w:val="15C56827"/>
    <w:rsid w:val="16250492"/>
    <w:rsid w:val="16C79906"/>
    <w:rsid w:val="16D2D9A7"/>
    <w:rsid w:val="172FCA03"/>
    <w:rsid w:val="1792F40F"/>
    <w:rsid w:val="17D7EAFE"/>
    <w:rsid w:val="18DA23FC"/>
    <w:rsid w:val="190FDA97"/>
    <w:rsid w:val="19569F46"/>
    <w:rsid w:val="197915EF"/>
    <w:rsid w:val="1993FF0A"/>
    <w:rsid w:val="1A2B3E37"/>
    <w:rsid w:val="1B2B8041"/>
    <w:rsid w:val="1B3AC095"/>
    <w:rsid w:val="1B7FB784"/>
    <w:rsid w:val="1C26315B"/>
    <w:rsid w:val="1D4194FB"/>
    <w:rsid w:val="1D4B9C48"/>
    <w:rsid w:val="1D6533A4"/>
    <w:rsid w:val="1D6E927D"/>
    <w:rsid w:val="1E14D983"/>
    <w:rsid w:val="1E2F70E9"/>
    <w:rsid w:val="1EF8F536"/>
    <w:rsid w:val="1F454138"/>
    <w:rsid w:val="20780912"/>
    <w:rsid w:val="20C51D18"/>
    <w:rsid w:val="21004FE5"/>
    <w:rsid w:val="211F181C"/>
    <w:rsid w:val="214F0AF6"/>
    <w:rsid w:val="2194C612"/>
    <w:rsid w:val="21DD588F"/>
    <w:rsid w:val="226ECE51"/>
    <w:rsid w:val="233DE5EF"/>
    <w:rsid w:val="23F1DBF7"/>
    <w:rsid w:val="24BA99A6"/>
    <w:rsid w:val="24D450C9"/>
    <w:rsid w:val="24E5C033"/>
    <w:rsid w:val="25794304"/>
    <w:rsid w:val="25D5FD46"/>
    <w:rsid w:val="2621D359"/>
    <w:rsid w:val="26E3CD50"/>
    <w:rsid w:val="2796F656"/>
    <w:rsid w:val="27B671C9"/>
    <w:rsid w:val="280F3ED0"/>
    <w:rsid w:val="2890251A"/>
    <w:rsid w:val="295FBC1F"/>
    <w:rsid w:val="299B86FA"/>
    <w:rsid w:val="29CE27E4"/>
    <w:rsid w:val="2AAA9F9E"/>
    <w:rsid w:val="2AB5942A"/>
    <w:rsid w:val="2B1139B8"/>
    <w:rsid w:val="2B7DE426"/>
    <w:rsid w:val="2B881BFF"/>
    <w:rsid w:val="2BB2AE70"/>
    <w:rsid w:val="2C002D9D"/>
    <w:rsid w:val="2C814E59"/>
    <w:rsid w:val="2CB0A1C7"/>
    <w:rsid w:val="2CFE108A"/>
    <w:rsid w:val="2D445330"/>
    <w:rsid w:val="2D7BFF73"/>
    <w:rsid w:val="2DFD3277"/>
    <w:rsid w:val="2E2FB21D"/>
    <w:rsid w:val="2E41BBD8"/>
    <w:rsid w:val="2E5BBA60"/>
    <w:rsid w:val="2E6DC3E4"/>
    <w:rsid w:val="2F3F5D3D"/>
    <w:rsid w:val="2F7688DD"/>
    <w:rsid w:val="2FA1AC6A"/>
    <w:rsid w:val="2FB0F9E8"/>
    <w:rsid w:val="30561861"/>
    <w:rsid w:val="306E11CE"/>
    <w:rsid w:val="30772A7C"/>
    <w:rsid w:val="31DDF97F"/>
    <w:rsid w:val="3210A0C5"/>
    <w:rsid w:val="3247E8B2"/>
    <w:rsid w:val="32DC338A"/>
    <w:rsid w:val="334B52E5"/>
    <w:rsid w:val="33A51B18"/>
    <w:rsid w:val="33AF2265"/>
    <w:rsid w:val="345CA035"/>
    <w:rsid w:val="35F86E51"/>
    <w:rsid w:val="362E0EFE"/>
    <w:rsid w:val="36756F3E"/>
    <w:rsid w:val="378FCDAF"/>
    <w:rsid w:val="38056270"/>
    <w:rsid w:val="38EA80AC"/>
    <w:rsid w:val="3944CE5E"/>
    <w:rsid w:val="397E01FE"/>
    <w:rsid w:val="39C3CDC9"/>
    <w:rsid w:val="3ACBE1B9"/>
    <w:rsid w:val="3AF35D66"/>
    <w:rsid w:val="3B6D1DFF"/>
    <w:rsid w:val="3B75C26C"/>
    <w:rsid w:val="3BA37D5A"/>
    <w:rsid w:val="3BBFA4AC"/>
    <w:rsid w:val="3BE69A54"/>
    <w:rsid w:val="3C61F09E"/>
    <w:rsid w:val="3C699486"/>
    <w:rsid w:val="3CA6E78D"/>
    <w:rsid w:val="3CCB2BF6"/>
    <w:rsid w:val="3CD53343"/>
    <w:rsid w:val="3D00D0B9"/>
    <w:rsid w:val="3D655AD1"/>
    <w:rsid w:val="3DFB60DA"/>
    <w:rsid w:val="3E737F49"/>
    <w:rsid w:val="3E958FB5"/>
    <w:rsid w:val="3EAFDDCD"/>
    <w:rsid w:val="3F6783ED"/>
    <w:rsid w:val="3FDF3F0B"/>
    <w:rsid w:val="4093AB02"/>
    <w:rsid w:val="40A87C46"/>
    <w:rsid w:val="4185642F"/>
    <w:rsid w:val="41BC2691"/>
    <w:rsid w:val="41F1A115"/>
    <w:rsid w:val="42423581"/>
    <w:rsid w:val="43F38DD0"/>
    <w:rsid w:val="4424E221"/>
    <w:rsid w:val="4493AC56"/>
    <w:rsid w:val="44BD04F1"/>
    <w:rsid w:val="4523566B"/>
    <w:rsid w:val="452F6E96"/>
    <w:rsid w:val="45C0E458"/>
    <w:rsid w:val="4646ABD7"/>
    <w:rsid w:val="468FFBF6"/>
    <w:rsid w:val="47C9B3DA"/>
    <w:rsid w:val="4843B47C"/>
    <w:rsid w:val="489C12B9"/>
    <w:rsid w:val="48A44C8D"/>
    <w:rsid w:val="48B4BAE7"/>
    <w:rsid w:val="491019E0"/>
    <w:rsid w:val="492AB3EF"/>
    <w:rsid w:val="492C0C92"/>
    <w:rsid w:val="4934FA4B"/>
    <w:rsid w:val="4973E960"/>
    <w:rsid w:val="49907614"/>
    <w:rsid w:val="4AD0CAAC"/>
    <w:rsid w:val="4B35C6D7"/>
    <w:rsid w:val="4C185C8E"/>
    <w:rsid w:val="4C39310A"/>
    <w:rsid w:val="4CED9D01"/>
    <w:rsid w:val="4D279728"/>
    <w:rsid w:val="4D6A0EAE"/>
    <w:rsid w:val="4EA7AF36"/>
    <w:rsid w:val="4EBCF6A9"/>
    <w:rsid w:val="4F20AC05"/>
    <w:rsid w:val="4FF7A8C9"/>
    <w:rsid w:val="5159348D"/>
    <w:rsid w:val="52CA6CA4"/>
    <w:rsid w:val="530A9E36"/>
    <w:rsid w:val="5391BEB0"/>
    <w:rsid w:val="5398EF0E"/>
    <w:rsid w:val="53E53EFD"/>
    <w:rsid w:val="545A56B0"/>
    <w:rsid w:val="54733E10"/>
    <w:rsid w:val="55280A48"/>
    <w:rsid w:val="55A7ADBB"/>
    <w:rsid w:val="55D93DD8"/>
    <w:rsid w:val="5701386C"/>
    <w:rsid w:val="57AF4DB4"/>
    <w:rsid w:val="58B991E1"/>
    <w:rsid w:val="58E56413"/>
    <w:rsid w:val="594A8458"/>
    <w:rsid w:val="5958335A"/>
    <w:rsid w:val="5A155702"/>
    <w:rsid w:val="5A3EE108"/>
    <w:rsid w:val="5AFF7A42"/>
    <w:rsid w:val="5B46DB82"/>
    <w:rsid w:val="5B8A04B1"/>
    <w:rsid w:val="5BF3D9C6"/>
    <w:rsid w:val="5C0F9931"/>
    <w:rsid w:val="5C99B9E0"/>
    <w:rsid w:val="5D06EB39"/>
    <w:rsid w:val="5DB2F6DB"/>
    <w:rsid w:val="5E907A96"/>
    <w:rsid w:val="5EDC276C"/>
    <w:rsid w:val="6002DBB8"/>
    <w:rsid w:val="600F3099"/>
    <w:rsid w:val="61082FAD"/>
    <w:rsid w:val="61087FF2"/>
    <w:rsid w:val="61387719"/>
    <w:rsid w:val="61577E2E"/>
    <w:rsid w:val="62211A56"/>
    <w:rsid w:val="62A58188"/>
    <w:rsid w:val="6306E7FB"/>
    <w:rsid w:val="635E5294"/>
    <w:rsid w:val="64499089"/>
    <w:rsid w:val="650803CD"/>
    <w:rsid w:val="665AC1B8"/>
    <w:rsid w:val="679646A8"/>
    <w:rsid w:val="68756C72"/>
    <w:rsid w:val="68D25CCE"/>
    <w:rsid w:val="68E25DEB"/>
    <w:rsid w:val="6A0FB64A"/>
    <w:rsid w:val="6A64149A"/>
    <w:rsid w:val="6A960805"/>
    <w:rsid w:val="6B95CA83"/>
    <w:rsid w:val="6C1BDDDF"/>
    <w:rsid w:val="6CDC292F"/>
    <w:rsid w:val="6D4155B1"/>
    <w:rsid w:val="6DA013CD"/>
    <w:rsid w:val="6DFA9AAB"/>
    <w:rsid w:val="70504CB4"/>
    <w:rsid w:val="711FC939"/>
    <w:rsid w:val="719685C1"/>
    <w:rsid w:val="71DE7B06"/>
    <w:rsid w:val="7273521F"/>
    <w:rsid w:val="72BB9AB4"/>
    <w:rsid w:val="72F0C20D"/>
    <w:rsid w:val="734C514B"/>
    <w:rsid w:val="7353C61D"/>
    <w:rsid w:val="73B0B679"/>
    <w:rsid w:val="73E3EDAB"/>
    <w:rsid w:val="73EE0640"/>
    <w:rsid w:val="7440DE07"/>
    <w:rsid w:val="74BD1AC1"/>
    <w:rsid w:val="75867CA2"/>
    <w:rsid w:val="764D8A57"/>
    <w:rsid w:val="76ADC59C"/>
    <w:rsid w:val="76D9282F"/>
    <w:rsid w:val="77556516"/>
    <w:rsid w:val="77E749C7"/>
    <w:rsid w:val="781620E7"/>
    <w:rsid w:val="785A6FD5"/>
    <w:rsid w:val="78AC4CD4"/>
    <w:rsid w:val="790E9506"/>
    <w:rsid w:val="79191242"/>
    <w:rsid w:val="79B2E7AF"/>
    <w:rsid w:val="79EE6EE3"/>
    <w:rsid w:val="7A1C7C75"/>
    <w:rsid w:val="7A494726"/>
    <w:rsid w:val="7AF2E926"/>
    <w:rsid w:val="7C152BEA"/>
    <w:rsid w:val="7C9C9A5F"/>
    <w:rsid w:val="7CABCF06"/>
    <w:rsid w:val="7CE19393"/>
    <w:rsid w:val="7D004A64"/>
    <w:rsid w:val="7D8969F6"/>
    <w:rsid w:val="7DEF02CE"/>
    <w:rsid w:val="7F2D5EE8"/>
    <w:rsid w:val="7F9C5B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width-relative:margin;mso-height-relative:margin" fillcolor="white">
      <v:fill color="white"/>
    </o:shapedefaults>
    <o:shapelayout v:ext="edit">
      <o:idmap v:ext="edit" data="2"/>
    </o:shapelayout>
  </w:shapeDefaults>
  <w:decimalSymbol w:val=","/>
  <w:listSeparator w:val=";"/>
  <w14:docId w14:val="1B2986A4"/>
  <w15:chartTrackingRefBased/>
  <w15:docId w15:val="{74CF4727-C979-4F22-9EEB-7035FA0BF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693"/>
    <w:pPr>
      <w:spacing w:line="284" w:lineRule="exact"/>
    </w:pPr>
    <w:rPr>
      <w:rFonts w:ascii="Baskerville MT" w:hAnsi="Baskerville MT"/>
      <w:sz w:val="22"/>
    </w:rPr>
  </w:style>
  <w:style w:type="paragraph" w:styleId="Kop1">
    <w:name w:val="heading 1"/>
    <w:basedOn w:val="Standaard"/>
    <w:next w:val="Standaard"/>
    <w:link w:val="Kop1Char"/>
    <w:qFormat/>
    <w:rsid w:val="00F16958"/>
    <w:pPr>
      <w:keepNext/>
      <w:pageBreakBefore/>
      <w:numPr>
        <w:numId w:val="3"/>
      </w:numPr>
      <w:spacing w:after="240"/>
      <w:outlineLvl w:val="0"/>
    </w:pPr>
    <w:rPr>
      <w:rFonts w:ascii="Arial" w:hAnsi="Arial"/>
      <w:b/>
      <w:sz w:val="26"/>
    </w:rPr>
  </w:style>
  <w:style w:type="paragraph" w:styleId="Kop2">
    <w:name w:val="heading 2"/>
    <w:basedOn w:val="Standaard"/>
    <w:next w:val="Standaard"/>
    <w:link w:val="Kop2Char"/>
    <w:qFormat/>
    <w:rsid w:val="00F16958"/>
    <w:pPr>
      <w:keepNext/>
      <w:numPr>
        <w:ilvl w:val="1"/>
        <w:numId w:val="3"/>
      </w:numPr>
      <w:outlineLvl w:val="1"/>
    </w:pPr>
    <w:rPr>
      <w:rFonts w:ascii="Arial" w:hAnsi="Arial"/>
      <w:b/>
      <w:sz w:val="20"/>
    </w:rPr>
  </w:style>
  <w:style w:type="paragraph" w:styleId="Kop3">
    <w:name w:val="heading 3"/>
    <w:basedOn w:val="Standaard"/>
    <w:next w:val="Standaard"/>
    <w:link w:val="Kop3Char"/>
    <w:qFormat/>
    <w:rsid w:val="00F16958"/>
    <w:pPr>
      <w:keepNext/>
      <w:numPr>
        <w:ilvl w:val="2"/>
        <w:numId w:val="3"/>
      </w:numPr>
      <w:outlineLvl w:val="2"/>
    </w:pPr>
    <w:rPr>
      <w:rFonts w:ascii="Arial" w:hAnsi="Arial"/>
      <w:b/>
      <w:sz w:val="20"/>
      <w:lang w:eastAsia="x-none"/>
    </w:rPr>
  </w:style>
  <w:style w:type="paragraph" w:styleId="Kop4">
    <w:name w:val="heading 4"/>
    <w:aliases w:val="Level 2 - a,054"/>
    <w:basedOn w:val="Standaard"/>
    <w:next w:val="Standaard"/>
    <w:link w:val="Kop4Char"/>
    <w:qFormat/>
    <w:pPr>
      <w:keepNext/>
      <w:numPr>
        <w:ilvl w:val="3"/>
        <w:numId w:val="3"/>
      </w:numPr>
      <w:spacing w:before="240"/>
      <w:outlineLvl w:val="3"/>
    </w:pPr>
    <w:rPr>
      <w:rFonts w:ascii="Futura Book" w:hAnsi="Futura Book"/>
      <w:b/>
      <w:sz w:val="20"/>
    </w:rPr>
  </w:style>
  <w:style w:type="paragraph" w:styleId="Kop5">
    <w:name w:val="heading 5"/>
    <w:aliases w:val="Tussenkop 1"/>
    <w:basedOn w:val="Standaard"/>
    <w:next w:val="Standaard"/>
    <w:qFormat/>
    <w:pPr>
      <w:numPr>
        <w:ilvl w:val="4"/>
        <w:numId w:val="3"/>
      </w:numPr>
      <w:spacing w:before="240" w:after="60"/>
      <w:outlineLvl w:val="4"/>
    </w:pPr>
  </w:style>
  <w:style w:type="paragraph" w:styleId="Kop6">
    <w:name w:val="heading 6"/>
    <w:aliases w:val="Tussenkop 2"/>
    <w:basedOn w:val="Standaard"/>
    <w:next w:val="Standaard"/>
    <w:qFormat/>
    <w:pPr>
      <w:numPr>
        <w:ilvl w:val="5"/>
        <w:numId w:val="3"/>
      </w:numPr>
      <w:spacing w:before="240" w:after="60"/>
      <w:outlineLvl w:val="5"/>
    </w:pPr>
    <w:rPr>
      <w:i/>
    </w:rPr>
  </w:style>
  <w:style w:type="paragraph" w:styleId="Kop7">
    <w:name w:val="heading 7"/>
    <w:aliases w:val="Tussenkop 3,Bijlage"/>
    <w:basedOn w:val="Standaard"/>
    <w:next w:val="Standaard"/>
    <w:qFormat/>
    <w:pPr>
      <w:numPr>
        <w:ilvl w:val="6"/>
        <w:numId w:val="3"/>
      </w:numPr>
      <w:spacing w:before="240" w:after="60"/>
      <w:outlineLvl w:val="6"/>
    </w:pPr>
    <w:rPr>
      <w:rFonts w:ascii="Arial" w:hAnsi="Arial"/>
      <w:sz w:val="20"/>
    </w:rPr>
  </w:style>
  <w:style w:type="paragraph" w:styleId="Kop8">
    <w:name w:val="heading 8"/>
    <w:aliases w:val="Tussenkop 4"/>
    <w:basedOn w:val="Standaard"/>
    <w:next w:val="Standaard"/>
    <w:qFormat/>
    <w:pPr>
      <w:numPr>
        <w:ilvl w:val="7"/>
        <w:numId w:val="3"/>
      </w:numPr>
      <w:spacing w:before="240" w:after="60"/>
      <w:outlineLvl w:val="7"/>
    </w:pPr>
    <w:rPr>
      <w:rFonts w:ascii="Arial" w:hAnsi="Arial"/>
      <w:i/>
      <w:sz w:val="20"/>
    </w:rPr>
  </w:style>
  <w:style w:type="paragraph" w:styleId="Kop9">
    <w:name w:val="heading 9"/>
    <w:aliases w:val="Tabelkop 1"/>
    <w:basedOn w:val="Standaard"/>
    <w:next w:val="Standaard"/>
    <w:qFormat/>
    <w:pPr>
      <w:numPr>
        <w:ilvl w:val="8"/>
        <w:numId w:val="3"/>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link w:val="KoptekstChar"/>
    <w:uiPriority w:val="99"/>
    <w:pPr>
      <w:tabs>
        <w:tab w:val="center" w:pos="4536"/>
        <w:tab w:val="right" w:pos="9072"/>
      </w:tabs>
    </w:pPr>
    <w:rPr>
      <w:lang w:val="x-none" w:eastAsia="x-none"/>
    </w:rPr>
  </w:style>
  <w:style w:type="paragraph" w:styleId="Inhopg3">
    <w:name w:val="toc 3"/>
    <w:basedOn w:val="Standaard"/>
    <w:next w:val="Standaard"/>
    <w:autoRedefine/>
    <w:uiPriority w:val="39"/>
    <w:pPr>
      <w:tabs>
        <w:tab w:val="left" w:pos="709"/>
        <w:tab w:val="right" w:leader="dot" w:pos="7088"/>
      </w:tabs>
      <w:ind w:right="1247"/>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uiPriority w:val="39"/>
    <w:pPr>
      <w:tabs>
        <w:tab w:val="left" w:pos="709"/>
        <w:tab w:val="right" w:leader="dot" w:pos="7088"/>
      </w:tabs>
      <w:spacing w:before="240"/>
    </w:pPr>
    <w:rPr>
      <w:rFonts w:ascii="Futura Book" w:hAnsi="Futura Book"/>
      <w:b/>
      <w:noProof/>
      <w:sz w:val="18"/>
    </w:rPr>
  </w:style>
  <w:style w:type="paragraph" w:styleId="Inhopg2">
    <w:name w:val="toc 2"/>
    <w:basedOn w:val="Standaard"/>
    <w:next w:val="Standaard"/>
    <w:uiPriority w:val="39"/>
    <w:pPr>
      <w:tabs>
        <w:tab w:val="left" w:pos="709"/>
        <w:tab w:val="right" w:leader="dot" w:pos="7088"/>
      </w:tabs>
    </w:pPr>
    <w:rPr>
      <w:noProof/>
    </w:rPr>
  </w:style>
  <w:style w:type="paragraph" w:styleId="Inhopg4">
    <w:name w:val="toc 4"/>
    <w:basedOn w:val="Standaard"/>
    <w:next w:val="Standaard"/>
    <w:uiPriority w:val="39"/>
    <w:pPr>
      <w:tabs>
        <w:tab w:val="left" w:pos="709"/>
        <w:tab w:val="right" w:leader="dot" w:pos="7088"/>
      </w:tabs>
    </w:pPr>
  </w:style>
  <w:style w:type="paragraph" w:styleId="Plattetekstinspringen3">
    <w:name w:val="Body Text Indent 3"/>
    <w:basedOn w:val="Standaard"/>
    <w:pPr>
      <w:spacing w:line="240" w:lineRule="auto"/>
      <w:ind w:left="709"/>
    </w:pPr>
    <w:rPr>
      <w:rFonts w:ascii="Arial" w:hAnsi="Arial"/>
      <w:b/>
      <w:sz w:val="32"/>
    </w:rPr>
  </w:style>
  <w:style w:type="paragraph" w:customStyle="1" w:styleId="voorwoord">
    <w:name w:val="voorwoord"/>
    <w:basedOn w:val="Standaard"/>
    <w:rPr>
      <w:rFonts w:ascii="Futura Book" w:hAnsi="Futura Book"/>
      <w:b/>
      <w:sz w:val="26"/>
    </w:rPr>
  </w:style>
  <w:style w:type="paragraph" w:styleId="Plattetekstinspringen2">
    <w:name w:val="Body Text Indent 2"/>
    <w:basedOn w:val="Standaard"/>
    <w:link w:val="Plattetekstinspringen2Char"/>
    <w:pPr>
      <w:spacing w:line="240" w:lineRule="auto"/>
      <w:ind w:left="1418" w:hanging="709"/>
    </w:pPr>
    <w:rPr>
      <w:rFonts w:ascii="Arial" w:hAnsi="Arial"/>
      <w:sz w:val="20"/>
    </w:r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inspringen">
    <w:name w:val="Body Text Indent"/>
    <w:basedOn w:val="Standaard"/>
    <w:pPr>
      <w:spacing w:line="240" w:lineRule="auto"/>
      <w:ind w:left="709" w:hanging="709"/>
    </w:pPr>
    <w:rPr>
      <w:rFonts w:ascii="Arial" w:hAnsi="Arial"/>
      <w:sz w:val="20"/>
    </w:rPr>
  </w:style>
  <w:style w:type="paragraph" w:styleId="Plattetekst">
    <w:name w:val="Body Text"/>
    <w:basedOn w:val="Standaard"/>
    <w:pPr>
      <w:spacing w:line="240" w:lineRule="auto"/>
    </w:pPr>
    <w:rPr>
      <w:rFonts w:ascii="Arial" w:hAnsi="Arial"/>
      <w:sz w:val="20"/>
    </w:rPr>
  </w:style>
  <w:style w:type="paragraph" w:customStyle="1" w:styleId="onderdeel">
    <w:name w:val="onderdeel"/>
    <w:basedOn w:val="Standaard"/>
    <w:pPr>
      <w:spacing w:line="240" w:lineRule="auto"/>
    </w:pPr>
    <w:rPr>
      <w:rFonts w:ascii="Arial" w:hAnsi="Arial"/>
      <w:b/>
    </w:rPr>
  </w:style>
  <w:style w:type="paragraph" w:customStyle="1" w:styleId="inhoudonderdeel">
    <w:name w:val="inhoud onderdeel"/>
    <w:basedOn w:val="Standaard"/>
    <w:pPr>
      <w:spacing w:line="240" w:lineRule="auto"/>
    </w:pPr>
    <w:rPr>
      <w:rFonts w:ascii="Arial" w:hAnsi="Arial"/>
      <w:b/>
      <w:sz w:val="20"/>
    </w:rPr>
  </w:style>
  <w:style w:type="paragraph" w:styleId="Index1">
    <w:name w:val="index 1"/>
    <w:basedOn w:val="Standaard"/>
    <w:next w:val="Standaard"/>
    <w:autoRedefine/>
    <w:semiHidden/>
    <w:pPr>
      <w:ind w:left="220" w:hanging="220"/>
    </w:pPr>
  </w:style>
  <w:style w:type="paragraph" w:styleId="Index2">
    <w:name w:val="index 2"/>
    <w:basedOn w:val="Standaard"/>
    <w:next w:val="Standaard"/>
    <w:autoRedefine/>
    <w:semiHidden/>
    <w:pPr>
      <w:ind w:left="440" w:hanging="220"/>
    </w:pPr>
  </w:style>
  <w:style w:type="paragraph" w:styleId="Index3">
    <w:name w:val="index 3"/>
    <w:basedOn w:val="Standaard"/>
    <w:next w:val="Standaard"/>
    <w:autoRedefine/>
    <w:semiHidden/>
    <w:pPr>
      <w:ind w:left="660" w:hanging="220"/>
    </w:pPr>
  </w:style>
  <w:style w:type="paragraph" w:styleId="Index4">
    <w:name w:val="index 4"/>
    <w:basedOn w:val="Standaard"/>
    <w:next w:val="Standaard"/>
    <w:autoRedefine/>
    <w:semiHidden/>
    <w:pPr>
      <w:ind w:left="880" w:hanging="220"/>
    </w:pPr>
  </w:style>
  <w:style w:type="paragraph" w:styleId="Index5">
    <w:name w:val="index 5"/>
    <w:basedOn w:val="Standaard"/>
    <w:next w:val="Standaard"/>
    <w:autoRedefine/>
    <w:semiHidden/>
    <w:pPr>
      <w:ind w:left="1100" w:hanging="220"/>
    </w:pPr>
  </w:style>
  <w:style w:type="paragraph" w:styleId="Index6">
    <w:name w:val="index 6"/>
    <w:basedOn w:val="Standaard"/>
    <w:next w:val="Standaard"/>
    <w:autoRedefine/>
    <w:semiHidden/>
    <w:pPr>
      <w:ind w:left="1320" w:hanging="220"/>
    </w:pPr>
  </w:style>
  <w:style w:type="paragraph" w:styleId="Index7">
    <w:name w:val="index 7"/>
    <w:basedOn w:val="Standaard"/>
    <w:next w:val="Standaard"/>
    <w:autoRedefine/>
    <w:semiHidden/>
    <w:pPr>
      <w:ind w:left="1540" w:hanging="220"/>
    </w:pPr>
  </w:style>
  <w:style w:type="paragraph" w:styleId="Index8">
    <w:name w:val="index 8"/>
    <w:basedOn w:val="Standaard"/>
    <w:next w:val="Standaard"/>
    <w:autoRedefine/>
    <w:semiHidden/>
    <w:pPr>
      <w:ind w:left="1760" w:hanging="220"/>
    </w:pPr>
  </w:style>
  <w:style w:type="paragraph" w:styleId="Index9">
    <w:name w:val="index 9"/>
    <w:basedOn w:val="Standaard"/>
    <w:next w:val="Standaard"/>
    <w:autoRedefine/>
    <w:semiHidden/>
    <w:pPr>
      <w:ind w:left="1980" w:hanging="220"/>
    </w:pPr>
  </w:style>
  <w:style w:type="paragraph" w:styleId="Indexkop">
    <w:name w:val="index heading"/>
    <w:basedOn w:val="Standaard"/>
    <w:next w:val="Index1"/>
    <w:semiHidden/>
  </w:style>
  <w:style w:type="paragraph" w:styleId="Documentstructuur">
    <w:name w:val="Document Map"/>
    <w:basedOn w:val="Standaard"/>
    <w:semiHidden/>
    <w:pPr>
      <w:shd w:val="clear" w:color="auto" w:fill="000080"/>
    </w:pPr>
    <w:rPr>
      <w:rFonts w:ascii="Tahoma" w:hAnsi="Tahoma"/>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customStyle="1" w:styleId="opsom">
    <w:name w:val="opsom"/>
    <w:basedOn w:val="Standaard"/>
    <w:pPr>
      <w:numPr>
        <w:numId w:val="1"/>
      </w:numPr>
      <w:spacing w:after="60"/>
    </w:pPr>
  </w:style>
  <w:style w:type="paragraph" w:styleId="Ballontekst">
    <w:name w:val="Balloon Text"/>
    <w:basedOn w:val="Standaard"/>
    <w:semiHidden/>
    <w:rPr>
      <w:rFonts w:ascii="Tahoma" w:hAnsi="Tahoma" w:cs="Tahoma"/>
      <w:sz w:val="16"/>
      <w:szCs w:val="16"/>
    </w:rPr>
  </w:style>
  <w:style w:type="paragraph" w:customStyle="1" w:styleId="Variabelegegevens">
    <w:name w:val="Variabele gegevens"/>
    <w:basedOn w:val="Standaard"/>
    <w:pPr>
      <w:spacing w:line="260" w:lineRule="exact"/>
    </w:pPr>
    <w:rPr>
      <w:rFonts w:ascii="V&amp;W Syntax (Adobe)" w:hAnsi="V&amp;W Syntax (Adobe)"/>
      <w:spacing w:val="4"/>
      <w:sz w:val="20"/>
      <w:szCs w:val="24"/>
      <w:lang w:eastAsia="en-US"/>
    </w:rPr>
  </w:style>
  <w:style w:type="paragraph" w:styleId="Eindnoottekst">
    <w:name w:val="endnote text"/>
    <w:basedOn w:val="Standaard"/>
    <w:link w:val="EindnoottekstChar"/>
    <w:uiPriority w:val="99"/>
    <w:semiHidden/>
    <w:unhideWhenUsed/>
    <w:pPr>
      <w:spacing w:line="240" w:lineRule="auto"/>
    </w:pPr>
    <w:rPr>
      <w:rFonts w:ascii="Times New Roman" w:hAnsi="Times New Roman"/>
      <w:sz w:val="20"/>
      <w:lang w:val="x-none" w:eastAsia="en-US"/>
    </w:rPr>
  </w:style>
  <w:style w:type="character" w:customStyle="1" w:styleId="EindnoottekstChar">
    <w:name w:val="Eindnoottekst Char"/>
    <w:link w:val="Eindnoottekst"/>
    <w:uiPriority w:val="99"/>
    <w:semiHidden/>
    <w:rPr>
      <w:lang w:eastAsia="en-US"/>
    </w:rPr>
  </w:style>
  <w:style w:type="character" w:styleId="Eindnootmarkering">
    <w:name w:val="endnote reference"/>
    <w:uiPriority w:val="99"/>
    <w:semiHidden/>
    <w:unhideWhenUsed/>
    <w:rPr>
      <w:vertAlign w:val="superscript"/>
    </w:rPr>
  </w:style>
  <w:style w:type="table" w:styleId="Tabelraster">
    <w:name w:val="Table Grid"/>
    <w:basedOn w:val="Standaardtabel"/>
    <w:pPr>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Adressering">
    <w:name w:val="Adressering"/>
    <w:basedOn w:val="Standaard"/>
  </w:style>
  <w:style w:type="character" w:styleId="Verwijzingopmerking">
    <w:name w:val="annotation reference"/>
    <w:semiHidden/>
    <w:rPr>
      <w:sz w:val="16"/>
      <w:szCs w:val="16"/>
    </w:rPr>
  </w:style>
  <w:style w:type="paragraph" w:styleId="Tekstopmerking">
    <w:name w:val="annotation text"/>
    <w:basedOn w:val="Standaard"/>
    <w:link w:val="TekstopmerkingChar"/>
    <w:semiHidden/>
  </w:style>
  <w:style w:type="character" w:customStyle="1" w:styleId="TekstopmerkingChar">
    <w:name w:val="Tekst opmerking Char"/>
    <w:link w:val="Tekstopmerking"/>
    <w:semiHidden/>
    <w:rPr>
      <w:rFonts w:ascii="Baskerville MT" w:hAnsi="Baskerville MT"/>
      <w:sz w:val="22"/>
      <w:lang w:val="nl-NL" w:eastAsia="nl-NL" w:bidi="ar-SA"/>
    </w:rPr>
  </w:style>
  <w:style w:type="paragraph" w:customStyle="1" w:styleId="Opsomming">
    <w:name w:val="Opsomming"/>
    <w:basedOn w:val="Standaard"/>
    <w:pPr>
      <w:tabs>
        <w:tab w:val="left" w:pos="284"/>
        <w:tab w:val="num" w:pos="360"/>
      </w:tabs>
      <w:suppressAutoHyphens/>
      <w:spacing w:line="260" w:lineRule="exact"/>
      <w:ind w:left="284" w:hanging="284"/>
    </w:pPr>
    <w:rPr>
      <w:rFonts w:ascii="Arial" w:hAnsi="Arial"/>
      <w:spacing w:val="4"/>
      <w:sz w:val="18"/>
      <w:lang w:eastAsia="ar-SA"/>
    </w:rPr>
  </w:style>
  <w:style w:type="character" w:styleId="GevolgdeHyperlink">
    <w:name w:val="FollowedHyperlink"/>
    <w:rPr>
      <w:color w:val="800080"/>
      <w:u w:val="single"/>
    </w:rPr>
  </w:style>
  <w:style w:type="paragraph" w:styleId="Onderwerpvanopmerking">
    <w:name w:val="annotation subject"/>
    <w:basedOn w:val="Tekstopmerking"/>
    <w:next w:val="Tekstopmerking"/>
    <w:semiHidden/>
    <w:rPr>
      <w:b/>
      <w:bCs/>
      <w:sz w:val="20"/>
    </w:rPr>
  </w:style>
  <w:style w:type="table" w:customStyle="1" w:styleId="Huisstijl">
    <w:name w:val="Huisstijl"/>
    <w:basedOn w:val="Tabelraster"/>
    <w:pPr>
      <w:spacing w:line="240" w:lineRule="atLeast"/>
    </w:pPr>
    <w:rPr>
      <w:rFonts w:ascii="Baskerville MT" w:hAnsi="Baskerville MT"/>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New York" w:hAnsi="New York"/>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BijlageTitelblad">
    <w:name w:val="BijlageTitelblad"/>
    <w:basedOn w:val="Standaard"/>
    <w:rsid w:val="00C4273D"/>
    <w:pPr>
      <w:numPr>
        <w:numId w:val="2"/>
      </w:numPr>
      <w:spacing w:line="240" w:lineRule="atLeast"/>
      <w:jc w:val="center"/>
    </w:pPr>
    <w:rPr>
      <w:rFonts w:ascii="Arial Black" w:hAnsi="Arial Black"/>
      <w:sz w:val="32"/>
    </w:rPr>
  </w:style>
  <w:style w:type="character" w:customStyle="1" w:styleId="Kop3Char">
    <w:name w:val="Kop 3 Char"/>
    <w:link w:val="Kop3"/>
    <w:rsid w:val="00F16958"/>
    <w:rPr>
      <w:rFonts w:ascii="Arial" w:hAnsi="Arial"/>
      <w:b/>
      <w:lang w:eastAsia="x-none"/>
    </w:rPr>
  </w:style>
  <w:style w:type="character" w:customStyle="1" w:styleId="KoptekstChar">
    <w:name w:val="Koptekst Char"/>
    <w:link w:val="Koptekst"/>
    <w:uiPriority w:val="99"/>
    <w:rsid w:val="00B64ED5"/>
    <w:rPr>
      <w:rFonts w:ascii="Baskerville MT" w:hAnsi="Baskerville MT"/>
      <w:sz w:val="22"/>
    </w:rPr>
  </w:style>
  <w:style w:type="paragraph" w:customStyle="1" w:styleId="Kleurrijkelijst-accent11">
    <w:name w:val="Kleurrijke lijst - accent 11"/>
    <w:basedOn w:val="Standaard"/>
    <w:uiPriority w:val="34"/>
    <w:qFormat/>
    <w:rsid w:val="005810A8"/>
    <w:pPr>
      <w:ind w:left="708"/>
    </w:pPr>
  </w:style>
  <w:style w:type="paragraph" w:customStyle="1" w:styleId="Kleurrijkearcering-accent11">
    <w:name w:val="Kleurrijke arcering - accent 11"/>
    <w:hidden/>
    <w:uiPriority w:val="99"/>
    <w:semiHidden/>
    <w:rsid w:val="00FA412B"/>
    <w:rPr>
      <w:rFonts w:ascii="Baskerville MT" w:hAnsi="Baskerville MT"/>
      <w:sz w:val="22"/>
    </w:rPr>
  </w:style>
  <w:style w:type="paragraph" w:styleId="Tekstzonderopmaak">
    <w:name w:val="Plain Text"/>
    <w:basedOn w:val="Standaard"/>
    <w:link w:val="TekstzonderopmaakChar"/>
    <w:uiPriority w:val="99"/>
    <w:semiHidden/>
    <w:unhideWhenUsed/>
    <w:rsid w:val="003B2183"/>
    <w:rPr>
      <w:rFonts w:ascii="Courier New" w:hAnsi="Courier New"/>
      <w:sz w:val="20"/>
      <w:lang w:val="x-none" w:eastAsia="x-none"/>
    </w:rPr>
  </w:style>
  <w:style w:type="character" w:customStyle="1" w:styleId="TekstzonderopmaakChar">
    <w:name w:val="Tekst zonder opmaak Char"/>
    <w:link w:val="Tekstzonderopmaak"/>
    <w:uiPriority w:val="99"/>
    <w:semiHidden/>
    <w:rsid w:val="003B2183"/>
    <w:rPr>
      <w:rFonts w:ascii="Courier New" w:hAnsi="Courier New" w:cs="Courier New"/>
    </w:rPr>
  </w:style>
  <w:style w:type="paragraph" w:customStyle="1" w:styleId="Default">
    <w:name w:val="Default"/>
    <w:rsid w:val="007516ED"/>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55426"/>
    <w:pPr>
      <w:ind w:left="708"/>
    </w:pPr>
  </w:style>
  <w:style w:type="character" w:customStyle="1" w:styleId="Kop1Char">
    <w:name w:val="Kop 1 Char"/>
    <w:link w:val="Kop1"/>
    <w:rsid w:val="00F16958"/>
    <w:rPr>
      <w:rFonts w:ascii="Arial" w:hAnsi="Arial"/>
      <w:b/>
      <w:sz w:val="26"/>
    </w:rPr>
  </w:style>
  <w:style w:type="paragraph" w:customStyle="1" w:styleId="Pa8">
    <w:name w:val="Pa8"/>
    <w:basedOn w:val="Standaard"/>
    <w:next w:val="Standaard"/>
    <w:uiPriority w:val="99"/>
    <w:rsid w:val="00F10D43"/>
    <w:pPr>
      <w:autoSpaceDE w:val="0"/>
      <w:autoSpaceDN w:val="0"/>
      <w:adjustRightInd w:val="0"/>
      <w:spacing w:line="181" w:lineRule="atLeast"/>
    </w:pPr>
    <w:rPr>
      <w:rFonts w:ascii="Arial" w:hAnsi="Arial" w:cs="Arial"/>
      <w:sz w:val="24"/>
      <w:szCs w:val="24"/>
    </w:rPr>
  </w:style>
  <w:style w:type="character" w:customStyle="1" w:styleId="Kop2Char">
    <w:name w:val="Kop 2 Char"/>
    <w:link w:val="Kop2"/>
    <w:rsid w:val="00F16958"/>
    <w:rPr>
      <w:rFonts w:ascii="Arial" w:hAnsi="Arial"/>
      <w:b/>
    </w:rPr>
  </w:style>
  <w:style w:type="numbering" w:customStyle="1" w:styleId="Geenlijst1">
    <w:name w:val="Geen lijst1"/>
    <w:next w:val="Geenlijst"/>
    <w:uiPriority w:val="99"/>
    <w:semiHidden/>
    <w:unhideWhenUsed/>
    <w:rsid w:val="00276D69"/>
  </w:style>
  <w:style w:type="paragraph" w:styleId="Revisie">
    <w:name w:val="Revision"/>
    <w:hidden/>
    <w:uiPriority w:val="99"/>
    <w:semiHidden/>
    <w:rsid w:val="00276D69"/>
    <w:rPr>
      <w:rFonts w:ascii="Baskerville MT" w:hAnsi="Baskerville MT"/>
      <w:sz w:val="22"/>
    </w:rPr>
  </w:style>
  <w:style w:type="character" w:customStyle="1" w:styleId="Plattetekstinspringen2Char">
    <w:name w:val="Platte tekst inspringen 2 Char"/>
    <w:link w:val="Plattetekstinspringen2"/>
    <w:rsid w:val="00276D69"/>
    <w:rPr>
      <w:rFonts w:ascii="Arial" w:hAnsi="Arial"/>
    </w:rPr>
  </w:style>
  <w:style w:type="character" w:customStyle="1" w:styleId="Kop4Char">
    <w:name w:val="Kop 4 Char"/>
    <w:aliases w:val="Level 2 - a Char,054 Char"/>
    <w:link w:val="Kop4"/>
    <w:rsid w:val="00276D69"/>
    <w:rPr>
      <w:rFonts w:ascii="Futura Book" w:hAnsi="Futura Book"/>
      <w:b/>
    </w:rPr>
  </w:style>
  <w:style w:type="paragraph" w:customStyle="1" w:styleId="Char">
    <w:name w:val="Char"/>
    <w:basedOn w:val="Standaard"/>
    <w:rsid w:val="00276D69"/>
    <w:pPr>
      <w:spacing w:after="160" w:line="240" w:lineRule="exact"/>
    </w:pPr>
    <w:rPr>
      <w:rFonts w:ascii="Tahoma" w:hAnsi="Tahoma" w:cs="Arial"/>
      <w:sz w:val="20"/>
      <w:szCs w:val="22"/>
      <w:lang w:val="en-US" w:eastAsia="en-US"/>
    </w:rPr>
  </w:style>
  <w:style w:type="character" w:customStyle="1" w:styleId="tel">
    <w:name w:val="tel"/>
    <w:rsid w:val="00276D69"/>
  </w:style>
  <w:style w:type="paragraph" w:styleId="Lijstnummering3">
    <w:name w:val="List Number 3"/>
    <w:basedOn w:val="Standaard"/>
    <w:rsid w:val="00276D69"/>
    <w:pPr>
      <w:numPr>
        <w:numId w:val="4"/>
      </w:numPr>
      <w:tabs>
        <w:tab w:val="left" w:pos="397"/>
      </w:tabs>
    </w:pPr>
  </w:style>
  <w:style w:type="numbering" w:customStyle="1" w:styleId="11111111">
    <w:name w:val="1 / 1.1 / 1.1.111"/>
    <w:basedOn w:val="Geenlijst"/>
    <w:next w:val="111111"/>
    <w:rsid w:val="00276D69"/>
  </w:style>
  <w:style w:type="numbering" w:styleId="111111">
    <w:name w:val="Outline List 2"/>
    <w:basedOn w:val="Geenlijst"/>
    <w:uiPriority w:val="99"/>
    <w:semiHidden/>
    <w:unhideWhenUsed/>
    <w:rsid w:val="00276D69"/>
  </w:style>
  <w:style w:type="paragraph" w:customStyle="1" w:styleId="Standard">
    <w:name w:val="Standard"/>
    <w:rsid w:val="006511DA"/>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Geenafstand">
    <w:name w:val="No Spacing"/>
    <w:uiPriority w:val="1"/>
    <w:qFormat/>
    <w:rsid w:val="005A6ABB"/>
    <w:rPr>
      <w:rFonts w:ascii="Calibri" w:eastAsia="Calibri" w:hAnsi="Calibri"/>
      <w:sz w:val="22"/>
      <w:szCs w:val="22"/>
      <w:lang w:eastAsia="en-US"/>
    </w:rPr>
  </w:style>
  <w:style w:type="paragraph" w:styleId="Bijschrift">
    <w:name w:val="caption"/>
    <w:basedOn w:val="Standaard"/>
    <w:next w:val="Standaard"/>
    <w:uiPriority w:val="35"/>
    <w:unhideWhenUsed/>
    <w:qFormat/>
    <w:rsid w:val="00B872AF"/>
    <w:pPr>
      <w:spacing w:after="200" w:line="240" w:lineRule="auto"/>
    </w:pPr>
    <w:rPr>
      <w:rFonts w:ascii="Arial" w:eastAsia="Calibri" w:hAnsi="Arial"/>
      <w:i/>
      <w:iCs/>
      <w:color w:val="44546A"/>
      <w:sz w:val="18"/>
      <w:szCs w:val="18"/>
      <w:lang w:eastAsia="en-US"/>
    </w:rPr>
  </w:style>
  <w:style w:type="character" w:customStyle="1" w:styleId="VoettekstChar">
    <w:name w:val="Voettekst Char"/>
    <w:link w:val="Voettekst"/>
    <w:uiPriority w:val="99"/>
    <w:rsid w:val="00FE6BE0"/>
    <w:rPr>
      <w:rFonts w:ascii="Futura Book" w:hAnsi="Futura Book"/>
      <w:sz w:val="16"/>
    </w:rPr>
  </w:style>
  <w:style w:type="character" w:styleId="Onopgelostemelding">
    <w:name w:val="Unresolved Mention"/>
    <w:uiPriority w:val="99"/>
    <w:semiHidden/>
    <w:unhideWhenUsed/>
    <w:rsid w:val="00C7772A"/>
    <w:rPr>
      <w:color w:val="605E5C"/>
      <w:shd w:val="clear" w:color="auto" w:fill="E1DFDD"/>
    </w:rPr>
  </w:style>
  <w:style w:type="character" w:customStyle="1" w:styleId="fontstyle01">
    <w:name w:val="fontstyle01"/>
    <w:basedOn w:val="Standaardalinea-lettertype"/>
    <w:rsid w:val="00454702"/>
    <w:rPr>
      <w:rFonts w:ascii="ArialMT" w:hAnsi="ArialMT" w:hint="default"/>
      <w:b w:val="0"/>
      <w:bCs w:val="0"/>
      <w:i w:val="0"/>
      <w:iCs w:val="0"/>
      <w:color w:val="000000"/>
      <w:sz w:val="20"/>
      <w:szCs w:val="20"/>
    </w:rPr>
  </w:style>
  <w:style w:type="paragraph" w:styleId="Normaalweb">
    <w:name w:val="Normal (Web)"/>
    <w:basedOn w:val="Standaard"/>
    <w:uiPriority w:val="99"/>
    <w:semiHidden/>
    <w:unhideWhenUsed/>
    <w:rsid w:val="00AA26A6"/>
    <w:pPr>
      <w:spacing w:before="100" w:beforeAutospacing="1" w:after="100" w:afterAutospacing="1" w:line="240" w:lineRule="auto"/>
    </w:pPr>
    <w:rPr>
      <w:rFonts w:ascii="Verdana" w:eastAsiaTheme="minorHAnsi" w:hAnsi="Verdana" w:cs="Calibri"/>
      <w:szCs w:val="22"/>
    </w:rPr>
  </w:style>
  <w:style w:type="paragraph" w:customStyle="1" w:styleId="paragraph">
    <w:name w:val="paragraph"/>
    <w:basedOn w:val="Standaard"/>
    <w:rsid w:val="0056134B"/>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6134B"/>
  </w:style>
  <w:style w:type="character" w:customStyle="1" w:styleId="eop">
    <w:name w:val="eop"/>
    <w:basedOn w:val="Standaardalinea-lettertype"/>
    <w:rsid w:val="0056134B"/>
  </w:style>
  <w:style w:type="character" w:customStyle="1" w:styleId="spellingerror">
    <w:name w:val="spellingerror"/>
    <w:basedOn w:val="Standaardalinea-lettertype"/>
    <w:rsid w:val="00B60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5193">
      <w:bodyDiv w:val="1"/>
      <w:marLeft w:val="0"/>
      <w:marRight w:val="0"/>
      <w:marTop w:val="0"/>
      <w:marBottom w:val="0"/>
      <w:divBdr>
        <w:top w:val="none" w:sz="0" w:space="0" w:color="auto"/>
        <w:left w:val="none" w:sz="0" w:space="0" w:color="auto"/>
        <w:bottom w:val="none" w:sz="0" w:space="0" w:color="auto"/>
        <w:right w:val="none" w:sz="0" w:space="0" w:color="auto"/>
      </w:divBdr>
    </w:div>
    <w:div w:id="91558312">
      <w:bodyDiv w:val="1"/>
      <w:marLeft w:val="0"/>
      <w:marRight w:val="0"/>
      <w:marTop w:val="0"/>
      <w:marBottom w:val="0"/>
      <w:divBdr>
        <w:top w:val="none" w:sz="0" w:space="0" w:color="auto"/>
        <w:left w:val="none" w:sz="0" w:space="0" w:color="auto"/>
        <w:bottom w:val="none" w:sz="0" w:space="0" w:color="auto"/>
        <w:right w:val="none" w:sz="0" w:space="0" w:color="auto"/>
      </w:divBdr>
    </w:div>
    <w:div w:id="105083366">
      <w:bodyDiv w:val="1"/>
      <w:marLeft w:val="0"/>
      <w:marRight w:val="0"/>
      <w:marTop w:val="0"/>
      <w:marBottom w:val="0"/>
      <w:divBdr>
        <w:top w:val="none" w:sz="0" w:space="0" w:color="auto"/>
        <w:left w:val="none" w:sz="0" w:space="0" w:color="auto"/>
        <w:bottom w:val="none" w:sz="0" w:space="0" w:color="auto"/>
        <w:right w:val="none" w:sz="0" w:space="0" w:color="auto"/>
      </w:divBdr>
      <w:divsChild>
        <w:div w:id="241649474">
          <w:marLeft w:val="0"/>
          <w:marRight w:val="0"/>
          <w:marTop w:val="0"/>
          <w:marBottom w:val="0"/>
          <w:divBdr>
            <w:top w:val="none" w:sz="0" w:space="0" w:color="auto"/>
            <w:left w:val="none" w:sz="0" w:space="0" w:color="auto"/>
            <w:bottom w:val="none" w:sz="0" w:space="0" w:color="auto"/>
            <w:right w:val="none" w:sz="0" w:space="0" w:color="auto"/>
          </w:divBdr>
        </w:div>
        <w:div w:id="1278489123">
          <w:marLeft w:val="0"/>
          <w:marRight w:val="0"/>
          <w:marTop w:val="0"/>
          <w:marBottom w:val="0"/>
          <w:divBdr>
            <w:top w:val="none" w:sz="0" w:space="0" w:color="auto"/>
            <w:left w:val="none" w:sz="0" w:space="0" w:color="auto"/>
            <w:bottom w:val="none" w:sz="0" w:space="0" w:color="auto"/>
            <w:right w:val="none" w:sz="0" w:space="0" w:color="auto"/>
          </w:divBdr>
        </w:div>
      </w:divsChild>
    </w:div>
    <w:div w:id="208417331">
      <w:bodyDiv w:val="1"/>
      <w:marLeft w:val="0"/>
      <w:marRight w:val="0"/>
      <w:marTop w:val="0"/>
      <w:marBottom w:val="0"/>
      <w:divBdr>
        <w:top w:val="none" w:sz="0" w:space="0" w:color="auto"/>
        <w:left w:val="none" w:sz="0" w:space="0" w:color="auto"/>
        <w:bottom w:val="none" w:sz="0" w:space="0" w:color="auto"/>
        <w:right w:val="none" w:sz="0" w:space="0" w:color="auto"/>
      </w:divBdr>
    </w:div>
    <w:div w:id="227347211">
      <w:bodyDiv w:val="1"/>
      <w:marLeft w:val="0"/>
      <w:marRight w:val="0"/>
      <w:marTop w:val="0"/>
      <w:marBottom w:val="0"/>
      <w:divBdr>
        <w:top w:val="none" w:sz="0" w:space="0" w:color="auto"/>
        <w:left w:val="none" w:sz="0" w:space="0" w:color="auto"/>
        <w:bottom w:val="none" w:sz="0" w:space="0" w:color="auto"/>
        <w:right w:val="none" w:sz="0" w:space="0" w:color="auto"/>
      </w:divBdr>
    </w:div>
    <w:div w:id="439187194">
      <w:bodyDiv w:val="1"/>
      <w:marLeft w:val="0"/>
      <w:marRight w:val="0"/>
      <w:marTop w:val="0"/>
      <w:marBottom w:val="0"/>
      <w:divBdr>
        <w:top w:val="none" w:sz="0" w:space="0" w:color="auto"/>
        <w:left w:val="none" w:sz="0" w:space="0" w:color="auto"/>
        <w:bottom w:val="none" w:sz="0" w:space="0" w:color="auto"/>
        <w:right w:val="none" w:sz="0" w:space="0" w:color="auto"/>
      </w:divBdr>
    </w:div>
    <w:div w:id="441149316">
      <w:bodyDiv w:val="1"/>
      <w:marLeft w:val="0"/>
      <w:marRight w:val="0"/>
      <w:marTop w:val="0"/>
      <w:marBottom w:val="0"/>
      <w:divBdr>
        <w:top w:val="none" w:sz="0" w:space="0" w:color="auto"/>
        <w:left w:val="none" w:sz="0" w:space="0" w:color="auto"/>
        <w:bottom w:val="none" w:sz="0" w:space="0" w:color="auto"/>
        <w:right w:val="none" w:sz="0" w:space="0" w:color="auto"/>
      </w:divBdr>
    </w:div>
    <w:div w:id="493691486">
      <w:bodyDiv w:val="1"/>
      <w:marLeft w:val="0"/>
      <w:marRight w:val="0"/>
      <w:marTop w:val="0"/>
      <w:marBottom w:val="0"/>
      <w:divBdr>
        <w:top w:val="none" w:sz="0" w:space="0" w:color="auto"/>
        <w:left w:val="none" w:sz="0" w:space="0" w:color="auto"/>
        <w:bottom w:val="none" w:sz="0" w:space="0" w:color="auto"/>
        <w:right w:val="none" w:sz="0" w:space="0" w:color="auto"/>
      </w:divBdr>
    </w:div>
    <w:div w:id="515197321">
      <w:bodyDiv w:val="1"/>
      <w:marLeft w:val="0"/>
      <w:marRight w:val="0"/>
      <w:marTop w:val="0"/>
      <w:marBottom w:val="0"/>
      <w:divBdr>
        <w:top w:val="none" w:sz="0" w:space="0" w:color="auto"/>
        <w:left w:val="none" w:sz="0" w:space="0" w:color="auto"/>
        <w:bottom w:val="none" w:sz="0" w:space="0" w:color="auto"/>
        <w:right w:val="none" w:sz="0" w:space="0" w:color="auto"/>
      </w:divBdr>
    </w:div>
    <w:div w:id="536744782">
      <w:bodyDiv w:val="1"/>
      <w:marLeft w:val="0"/>
      <w:marRight w:val="0"/>
      <w:marTop w:val="0"/>
      <w:marBottom w:val="0"/>
      <w:divBdr>
        <w:top w:val="none" w:sz="0" w:space="0" w:color="auto"/>
        <w:left w:val="none" w:sz="0" w:space="0" w:color="auto"/>
        <w:bottom w:val="none" w:sz="0" w:space="0" w:color="auto"/>
        <w:right w:val="none" w:sz="0" w:space="0" w:color="auto"/>
      </w:divBdr>
    </w:div>
    <w:div w:id="552231908">
      <w:bodyDiv w:val="1"/>
      <w:marLeft w:val="0"/>
      <w:marRight w:val="0"/>
      <w:marTop w:val="0"/>
      <w:marBottom w:val="0"/>
      <w:divBdr>
        <w:top w:val="none" w:sz="0" w:space="0" w:color="auto"/>
        <w:left w:val="none" w:sz="0" w:space="0" w:color="auto"/>
        <w:bottom w:val="none" w:sz="0" w:space="0" w:color="auto"/>
        <w:right w:val="none" w:sz="0" w:space="0" w:color="auto"/>
      </w:divBdr>
    </w:div>
    <w:div w:id="670527740">
      <w:bodyDiv w:val="1"/>
      <w:marLeft w:val="0"/>
      <w:marRight w:val="0"/>
      <w:marTop w:val="0"/>
      <w:marBottom w:val="0"/>
      <w:divBdr>
        <w:top w:val="none" w:sz="0" w:space="0" w:color="auto"/>
        <w:left w:val="none" w:sz="0" w:space="0" w:color="auto"/>
        <w:bottom w:val="none" w:sz="0" w:space="0" w:color="auto"/>
        <w:right w:val="none" w:sz="0" w:space="0" w:color="auto"/>
      </w:divBdr>
    </w:div>
    <w:div w:id="708845432">
      <w:bodyDiv w:val="1"/>
      <w:marLeft w:val="0"/>
      <w:marRight w:val="0"/>
      <w:marTop w:val="0"/>
      <w:marBottom w:val="0"/>
      <w:divBdr>
        <w:top w:val="none" w:sz="0" w:space="0" w:color="auto"/>
        <w:left w:val="none" w:sz="0" w:space="0" w:color="auto"/>
        <w:bottom w:val="none" w:sz="0" w:space="0" w:color="auto"/>
        <w:right w:val="none" w:sz="0" w:space="0" w:color="auto"/>
      </w:divBdr>
    </w:div>
    <w:div w:id="750154263">
      <w:bodyDiv w:val="1"/>
      <w:marLeft w:val="0"/>
      <w:marRight w:val="0"/>
      <w:marTop w:val="0"/>
      <w:marBottom w:val="0"/>
      <w:divBdr>
        <w:top w:val="none" w:sz="0" w:space="0" w:color="auto"/>
        <w:left w:val="none" w:sz="0" w:space="0" w:color="auto"/>
        <w:bottom w:val="none" w:sz="0" w:space="0" w:color="auto"/>
        <w:right w:val="none" w:sz="0" w:space="0" w:color="auto"/>
      </w:divBdr>
    </w:div>
    <w:div w:id="846867908">
      <w:bodyDiv w:val="1"/>
      <w:marLeft w:val="0"/>
      <w:marRight w:val="0"/>
      <w:marTop w:val="0"/>
      <w:marBottom w:val="0"/>
      <w:divBdr>
        <w:top w:val="none" w:sz="0" w:space="0" w:color="auto"/>
        <w:left w:val="none" w:sz="0" w:space="0" w:color="auto"/>
        <w:bottom w:val="none" w:sz="0" w:space="0" w:color="auto"/>
        <w:right w:val="none" w:sz="0" w:space="0" w:color="auto"/>
      </w:divBdr>
    </w:div>
    <w:div w:id="1178038222">
      <w:bodyDiv w:val="1"/>
      <w:marLeft w:val="0"/>
      <w:marRight w:val="0"/>
      <w:marTop w:val="0"/>
      <w:marBottom w:val="0"/>
      <w:divBdr>
        <w:top w:val="none" w:sz="0" w:space="0" w:color="auto"/>
        <w:left w:val="none" w:sz="0" w:space="0" w:color="auto"/>
        <w:bottom w:val="none" w:sz="0" w:space="0" w:color="auto"/>
        <w:right w:val="none" w:sz="0" w:space="0" w:color="auto"/>
      </w:divBdr>
    </w:div>
    <w:div w:id="1248659260">
      <w:bodyDiv w:val="1"/>
      <w:marLeft w:val="0"/>
      <w:marRight w:val="0"/>
      <w:marTop w:val="0"/>
      <w:marBottom w:val="0"/>
      <w:divBdr>
        <w:top w:val="none" w:sz="0" w:space="0" w:color="auto"/>
        <w:left w:val="none" w:sz="0" w:space="0" w:color="auto"/>
        <w:bottom w:val="none" w:sz="0" w:space="0" w:color="auto"/>
        <w:right w:val="none" w:sz="0" w:space="0" w:color="auto"/>
      </w:divBdr>
    </w:div>
    <w:div w:id="1281181579">
      <w:bodyDiv w:val="1"/>
      <w:marLeft w:val="0"/>
      <w:marRight w:val="0"/>
      <w:marTop w:val="0"/>
      <w:marBottom w:val="0"/>
      <w:divBdr>
        <w:top w:val="none" w:sz="0" w:space="0" w:color="auto"/>
        <w:left w:val="none" w:sz="0" w:space="0" w:color="auto"/>
        <w:bottom w:val="none" w:sz="0" w:space="0" w:color="auto"/>
        <w:right w:val="none" w:sz="0" w:space="0" w:color="auto"/>
      </w:divBdr>
    </w:div>
    <w:div w:id="1458766700">
      <w:bodyDiv w:val="1"/>
      <w:marLeft w:val="0"/>
      <w:marRight w:val="0"/>
      <w:marTop w:val="0"/>
      <w:marBottom w:val="0"/>
      <w:divBdr>
        <w:top w:val="none" w:sz="0" w:space="0" w:color="auto"/>
        <w:left w:val="none" w:sz="0" w:space="0" w:color="auto"/>
        <w:bottom w:val="none" w:sz="0" w:space="0" w:color="auto"/>
        <w:right w:val="none" w:sz="0" w:space="0" w:color="auto"/>
      </w:divBdr>
    </w:div>
    <w:div w:id="1582636869">
      <w:bodyDiv w:val="1"/>
      <w:marLeft w:val="0"/>
      <w:marRight w:val="0"/>
      <w:marTop w:val="0"/>
      <w:marBottom w:val="0"/>
      <w:divBdr>
        <w:top w:val="none" w:sz="0" w:space="0" w:color="auto"/>
        <w:left w:val="none" w:sz="0" w:space="0" w:color="auto"/>
        <w:bottom w:val="none" w:sz="0" w:space="0" w:color="auto"/>
        <w:right w:val="none" w:sz="0" w:space="0" w:color="auto"/>
      </w:divBdr>
    </w:div>
    <w:div w:id="1605578345">
      <w:bodyDiv w:val="1"/>
      <w:marLeft w:val="0"/>
      <w:marRight w:val="0"/>
      <w:marTop w:val="0"/>
      <w:marBottom w:val="0"/>
      <w:divBdr>
        <w:top w:val="none" w:sz="0" w:space="0" w:color="auto"/>
        <w:left w:val="none" w:sz="0" w:space="0" w:color="auto"/>
        <w:bottom w:val="none" w:sz="0" w:space="0" w:color="auto"/>
        <w:right w:val="none" w:sz="0" w:space="0" w:color="auto"/>
      </w:divBdr>
    </w:div>
    <w:div w:id="1805538655">
      <w:bodyDiv w:val="1"/>
      <w:marLeft w:val="0"/>
      <w:marRight w:val="0"/>
      <w:marTop w:val="0"/>
      <w:marBottom w:val="0"/>
      <w:divBdr>
        <w:top w:val="none" w:sz="0" w:space="0" w:color="auto"/>
        <w:left w:val="none" w:sz="0" w:space="0" w:color="auto"/>
        <w:bottom w:val="none" w:sz="0" w:space="0" w:color="auto"/>
        <w:right w:val="none" w:sz="0" w:space="0" w:color="auto"/>
      </w:divBdr>
    </w:div>
    <w:div w:id="1840658697">
      <w:bodyDiv w:val="1"/>
      <w:marLeft w:val="0"/>
      <w:marRight w:val="0"/>
      <w:marTop w:val="0"/>
      <w:marBottom w:val="0"/>
      <w:divBdr>
        <w:top w:val="none" w:sz="0" w:space="0" w:color="auto"/>
        <w:left w:val="none" w:sz="0" w:space="0" w:color="auto"/>
        <w:bottom w:val="none" w:sz="0" w:space="0" w:color="auto"/>
        <w:right w:val="none" w:sz="0" w:space="0" w:color="auto"/>
      </w:divBdr>
    </w:div>
    <w:div w:id="1843623283">
      <w:bodyDiv w:val="1"/>
      <w:marLeft w:val="0"/>
      <w:marRight w:val="0"/>
      <w:marTop w:val="0"/>
      <w:marBottom w:val="0"/>
      <w:divBdr>
        <w:top w:val="none" w:sz="0" w:space="0" w:color="auto"/>
        <w:left w:val="none" w:sz="0" w:space="0" w:color="auto"/>
        <w:bottom w:val="none" w:sz="0" w:space="0" w:color="auto"/>
        <w:right w:val="none" w:sz="0" w:space="0" w:color="auto"/>
      </w:divBdr>
    </w:div>
    <w:div w:id="1859466305">
      <w:bodyDiv w:val="1"/>
      <w:marLeft w:val="0"/>
      <w:marRight w:val="0"/>
      <w:marTop w:val="0"/>
      <w:marBottom w:val="0"/>
      <w:divBdr>
        <w:top w:val="none" w:sz="0" w:space="0" w:color="auto"/>
        <w:left w:val="none" w:sz="0" w:space="0" w:color="auto"/>
        <w:bottom w:val="none" w:sz="0" w:space="0" w:color="auto"/>
        <w:right w:val="none" w:sz="0" w:space="0" w:color="auto"/>
      </w:divBdr>
    </w:div>
    <w:div w:id="1866600567">
      <w:bodyDiv w:val="1"/>
      <w:marLeft w:val="0"/>
      <w:marRight w:val="0"/>
      <w:marTop w:val="0"/>
      <w:marBottom w:val="0"/>
      <w:divBdr>
        <w:top w:val="none" w:sz="0" w:space="0" w:color="auto"/>
        <w:left w:val="none" w:sz="0" w:space="0" w:color="auto"/>
        <w:bottom w:val="none" w:sz="0" w:space="0" w:color="auto"/>
        <w:right w:val="none" w:sz="0" w:space="0" w:color="auto"/>
      </w:divBdr>
      <w:divsChild>
        <w:div w:id="1214392224">
          <w:marLeft w:val="0"/>
          <w:marRight w:val="0"/>
          <w:marTop w:val="0"/>
          <w:marBottom w:val="0"/>
          <w:divBdr>
            <w:top w:val="none" w:sz="0" w:space="0" w:color="auto"/>
            <w:left w:val="none" w:sz="0" w:space="0" w:color="auto"/>
            <w:bottom w:val="none" w:sz="0" w:space="0" w:color="auto"/>
            <w:right w:val="none" w:sz="0" w:space="0" w:color="auto"/>
          </w:divBdr>
        </w:div>
        <w:div w:id="1015304878">
          <w:marLeft w:val="0"/>
          <w:marRight w:val="0"/>
          <w:marTop w:val="0"/>
          <w:marBottom w:val="0"/>
          <w:divBdr>
            <w:top w:val="none" w:sz="0" w:space="0" w:color="auto"/>
            <w:left w:val="none" w:sz="0" w:space="0" w:color="auto"/>
            <w:bottom w:val="none" w:sz="0" w:space="0" w:color="auto"/>
            <w:right w:val="none" w:sz="0" w:space="0" w:color="auto"/>
          </w:divBdr>
        </w:div>
      </w:divsChild>
    </w:div>
    <w:div w:id="1902909222">
      <w:bodyDiv w:val="1"/>
      <w:marLeft w:val="0"/>
      <w:marRight w:val="0"/>
      <w:marTop w:val="0"/>
      <w:marBottom w:val="0"/>
      <w:divBdr>
        <w:top w:val="none" w:sz="0" w:space="0" w:color="auto"/>
        <w:left w:val="none" w:sz="0" w:space="0" w:color="auto"/>
        <w:bottom w:val="none" w:sz="0" w:space="0" w:color="auto"/>
        <w:right w:val="none" w:sz="0" w:space="0" w:color="auto"/>
      </w:divBdr>
    </w:div>
    <w:div w:id="2012446608">
      <w:bodyDiv w:val="1"/>
      <w:marLeft w:val="0"/>
      <w:marRight w:val="0"/>
      <w:marTop w:val="0"/>
      <w:marBottom w:val="0"/>
      <w:divBdr>
        <w:top w:val="none" w:sz="0" w:space="0" w:color="auto"/>
        <w:left w:val="none" w:sz="0" w:space="0" w:color="auto"/>
        <w:bottom w:val="none" w:sz="0" w:space="0" w:color="auto"/>
        <w:right w:val="none" w:sz="0" w:space="0" w:color="auto"/>
      </w:divBdr>
    </w:div>
    <w:div w:id="2016179657">
      <w:bodyDiv w:val="1"/>
      <w:marLeft w:val="0"/>
      <w:marRight w:val="0"/>
      <w:marTop w:val="0"/>
      <w:marBottom w:val="0"/>
      <w:divBdr>
        <w:top w:val="none" w:sz="0" w:space="0" w:color="auto"/>
        <w:left w:val="none" w:sz="0" w:space="0" w:color="auto"/>
        <w:bottom w:val="none" w:sz="0" w:space="0" w:color="auto"/>
        <w:right w:val="none" w:sz="0" w:space="0" w:color="auto"/>
      </w:divBdr>
    </w:div>
    <w:div w:id="211906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helpdeskcorona-bt.nl/downloads/protoco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49" ma:contentTypeDescription=" " ma:contentTypeScope="" ma:versionID="73054d8263133a7bde4d38dd8fc0ce3f">
  <xsd:schema xmlns:xsd="http://www.w3.org/2001/XMLSchema" xmlns:xs="http://www.w3.org/2001/XMLSchema" xmlns:p="http://schemas.microsoft.com/office/2006/metadata/properties" xmlns:ns2="2339a4b8-2bfd-48d0-85af-f58c7c2b4333" xmlns:ns3="9861a4b9-4731-4bcd-ab72-4c2793fe2a03" targetNamespace="http://schemas.microsoft.com/office/2006/metadata/properties" ma:root="true" ma:fieldsID="1160221939d49b7feb3cb25d18981571" ns2:_="" ns3:_="">
    <xsd:import namespace="2339a4b8-2bfd-48d0-85af-f58c7c2b4333"/>
    <xsd:import namespace="9861a4b9-4731-4bcd-ab72-4c2793fe2a03"/>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3:PUBegindatumdossier" minOccurs="0"/>
                <xsd:element ref="ns2:PUEinddatumdossier" minOccurs="0"/>
                <xsd:element ref="ns3:PUSelectiecategorie" minOccurs="0"/>
                <xsd:element ref="ns3:PUDossiernaam" minOccurs="0"/>
                <xsd:element ref="ns3:_dlc_DocIdUrl" minOccurs="0"/>
                <xsd:element ref="ns3:_dlc_DocIdPersistId" minOccurs="0"/>
                <xsd:element ref="ns3:TaxCatchAll" minOccurs="0"/>
                <xsd:element ref="ns3:_dlc_DocI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d6579817e59147ae85edfd3136814cae" minOccurs="0"/>
                <xsd:element ref="ns3:d48145a825f34c759bf35e0f0f98a24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9a4b8-2bfd-48d0-85af-f58c7c2b4333"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WBSElement" ma:index="7" nillable="true" ma:displayName="WBS element" ma:default="P.1292" ma:hidden="true" ma:internalName="PUWBSElement" ma:readOnly="false">
      <xsd:simpleType>
        <xsd:restriction base="dms:Text">
          <xsd:maxLength value="255"/>
        </xsd:restriction>
      </xsd:simpleType>
    </xsd:element>
    <xsd:element name="PUWBSOmschrijving" ma:index="8" nillable="true" ma:displayName="WBS omschrijving" ma:default="Uitbreiding PR Breukelen" ma:hidden="true" ma:internalName="PUWBSOmschrijving" ma:readOnly="false">
      <xsd:simpleType>
        <xsd:restriction base="dms:Text">
          <xsd:maxLength value="255"/>
        </xsd:restriction>
      </xsd:simpleType>
    </xsd:element>
    <xsd:element name="PUEinddatumdossier" ma:index="10" nillable="true" ma:displayName="Einddatumdossier" ma:format="DateOnly" ma:hidden="true" ma:internalName="PUEinddatumdossier" ma:readOnly="false">
      <xsd:simpleType>
        <xsd:restriction base="dms:DateTim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0" nillable="true" ma:displayName="Tags" ma:internalName="MediaServiceAutoTag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61a4b9-4731-4bcd-ab72-4c2793fe2a03" elementFormDefault="qualified">
    <xsd:import namespace="http://schemas.microsoft.com/office/2006/documentManagement/types"/>
    <xsd:import namespace="http://schemas.microsoft.com/office/infopath/2007/PartnerControls"/>
    <xsd:element name="PUBegindatumdossier" ma:index="9" nillable="true" ma:displayName="Begindatumdossier" ma:default="2020-11-02T00:00:00.000+01:00" ma:format="DateOnly" ma:hidden="true" ma:internalName="PUBegindatumdossier" ma:readOnly="false">
      <xsd:simpleType>
        <xsd:restriction base="dms:DateTime"/>
      </xsd:simpleType>
    </xsd:element>
    <xsd:element name="PUSelectiecategorie" ma:index="11" nillable="true" ma:displayName="Selectiecategorie" ma:default="421" ma:hidden="true" ma:internalName="PUSelectiecategorie" ma:readOnly="false">
      <xsd:simpleType>
        <xsd:restriction base="dms:Text">
          <xsd:maxLength value="255"/>
        </xsd:restriction>
      </xsd:simpleType>
    </xsd:element>
    <xsd:element name="PUDossiernaam" ma:index="12" nillable="true" ma:displayName="Dossiernaam" ma:default="PR Breukelen Bouw van een parkeergarage" ma:hidden="true" ma:internalName="PUDossiernaam" ma:readOnly="false">
      <xsd:simpleType>
        <xsd:restriction base="dms:Text">
          <xsd:maxLength value="255"/>
        </xsd:restriction>
      </xsd:simpleType>
    </xsd:element>
    <xsd:element name="_dlc_DocIdUrl" ma:index="1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element name="TaxCatchAll" ma:index="15" nillable="true" ma:displayName="Taxonomy Catch All Column" ma:hidden="true" ma:list="{2c28076b-998c-438f-8195-0d9b76ef52b8}" ma:internalName="TaxCatchAll" ma:showField="CatchAllData" ma:web="9861a4b9-4731-4bcd-ab72-4c2793fe2a03">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SharedWithUsers" ma:index="2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Gedeeld met details" ma:internalName="SharedWithDetails" ma:readOnly="true">
      <xsd:simpleType>
        <xsd:restriction base="dms:Note">
          <xsd:maxLength value="255"/>
        </xsd:restriction>
      </xsd:simpleType>
    </xsd:element>
    <xsd:element name="n35da69e1c1047dea46f4e43c827e5fd" ma:index="34" nillable="true" ma:taxonomy="true" ma:internalName="n35da69e1c1047dea46f4e43c827e5fd" ma:taxonomyFieldName="PUBewaartermijn" ma:displayName="Bewaartermijn" ma:readOnly="false" ma:default="-1;#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36" nillable="true" ma:taxonomy="true" ma:internalName="c69891f5b6724842a1992b729e890d0f" ma:taxonomyFieldName="PUDocumentTrefwoorden" ma:displayName="Document trefwoorden" ma:fieldId="{c69891f5-b672-4842-a199-2b729e890d0f}" ma:taxonomyMulti="true" ma:sspId="d6e20898-9fd2-4753-9924-3f7380c5943a" ma:termSetId="16c4ab2a-e9e1-4f08-82e7-8be8dfed53c7" ma:anchorId="00000000-0000-0000-0000-000000000000" ma:open="true" ma:isKeyword="false">
      <xsd:complexType>
        <xsd:sequence>
          <xsd:element ref="pc:Terms" minOccurs="0" maxOccurs="1"/>
        </xsd:sequence>
      </xsd:complexType>
    </xsd:element>
    <xsd:element name="dc87032591014caf9b8c241199203258" ma:index="38" nillable="true" ma:taxonomy="true" ma:internalName="dc87032591014caf9b8c241199203258" ma:taxonomyFieldName="PUDoelenboom" ma:displayName="Doelenboom" ma:readOnly="false" ma:default="-1;#Knooppunten|bef27742-5de4-49c2-83c6-160dc197ddd1"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40" nillable="true" ma:taxonomy="true" ma:internalName="bee6bab28bc347dea223a27ae484b55c" ma:taxonomyFieldName="PUEindverantwoordelijkeProceseigenaar" ma:displayName="Eindverantwoordelijke proceseigenaar" ma:readOnly="false" ma:default="-1;#MOB - Concernopdracht eigenaar CMT - Concernmanager Mobiliteit|478afafc-6119-4085-9d6a-97dbf4861bb2"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42" nillable="true" ma:taxonomy="true" ma:internalName="kb23fa795b9743b8adae1149359e24fa" ma:taxonomyFieldName="PUProceseigenaar" ma:displayName="Proceseigenaar" ma:readOnly="false" ma:default="-1;#TL MOB-TPM, Teamleider Trambedrijf Projectmanagement|611a64a8-09cb-46c0-b156-78b8e3660654"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44" nillable="true" ma:taxonomy="true" ma:internalName="e28028357a134c8cba3ce1e424d81274" ma:taxonomyFieldName="PUThema" ma:displayName="Thema" ma:readOnly="false" ma:default="-1;#Mobiliteit|e56c7fbe-da72-4b32-9b1d-f1df0db5f92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46" nillable="true" ma:taxonomy="true" ma:internalName="ecddcceb7a3944bcb5df119ed71fb281" ma:taxonomyFieldName="PUWaardering" ma:displayName="Waardering" ma:readOnly="false" ma:default="-1;#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d6579817e59147ae85edfd3136814cae" ma:index="48" nillable="true" ma:taxonomy="true" ma:internalName="d6579817e59147ae85edfd3136814cae" ma:taxonomyFieldName="PUWerkproces" ma:displayName="Werkproces" ma:readOnly="false" ma:default="-1;#731. Beheren en onderhouden van provinciale wegen, bermen en voorzieningen in wegen|4a678119-00b3-4695-9df1-0354e51717ae"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50" nillable="true" ma:taxonomy="true" ma:internalName="d48145a825f34c759bf35e0f0f98a24d" ma:taxonomyFieldName="PUWerkingsgebiedDossier" ma:displayName="Werkingsgebied dossier" ma:readOnly="false" ma:default="-1;#Utrecht|ddf86f93-2e97-4075-96ae-bd71b4c1dc6a"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egindatumCopyright xmlns="2339a4b8-2bfd-48d0-85af-f58c7c2b4333" xsi:nil="true"/>
    <PUEinddatumCopyright xmlns="2339a4b8-2bfd-48d0-85af-f58c7c2b4333" xsi:nil="true"/>
    <n35da69e1c1047dea46f4e43c827e5fd xmlns="9861a4b9-4731-4bcd-ab72-4c2793fe2a03">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Begindatumdossier xmlns="9861a4b9-4731-4bcd-ab72-4c2793fe2a03">2020-11-02T00:00:00+00:00</PUBegindatumdossier>
    <e28028357a134c8cba3ce1e424d81274 xmlns="9861a4b9-4731-4bcd-ab72-4c2793fe2a03">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e56c7fbe-da72-4b32-9b1d-f1df0db5f923</TermId>
        </TermInfo>
      </Terms>
    </e28028357a134c8cba3ce1e424d81274>
    <PUWBSElement xmlns="2339a4b8-2bfd-48d0-85af-f58c7c2b4333">P.1292</PUWBSElement>
    <d6579817e59147ae85edfd3136814cae xmlns="9861a4b9-4731-4bcd-ab72-4c2793fe2a03">
      <Terms xmlns="http://schemas.microsoft.com/office/infopath/2007/PartnerControls">
        <TermInfo xmlns="http://schemas.microsoft.com/office/infopath/2007/PartnerControls">
          <TermName xmlns="http://schemas.microsoft.com/office/infopath/2007/PartnerControls">731. Beheren en onderhouden van provinciale wegen, bermen en voorzieningen in wegen</TermName>
          <TermId xmlns="http://schemas.microsoft.com/office/infopath/2007/PartnerControls">4a678119-00b3-4695-9df1-0354e51717ae</TermId>
        </TermInfo>
      </Terms>
    </d6579817e59147ae85edfd3136814cae>
    <PUCopyrightRechten xmlns="2339a4b8-2bfd-48d0-85af-f58c7c2b4333">false</PUCopyrightRechten>
    <kb23fa795b9743b8adae1149359e24fa xmlns="9861a4b9-4731-4bcd-ab72-4c2793fe2a03">
      <Terms xmlns="http://schemas.microsoft.com/office/infopath/2007/PartnerControls">
        <TermInfo xmlns="http://schemas.microsoft.com/office/infopath/2007/PartnerControls">
          <TermName xmlns="http://schemas.microsoft.com/office/infopath/2007/PartnerControls">TL MOB-TPM, Teamleider Trambedrijf Projectmanagement</TermName>
          <TermId xmlns="http://schemas.microsoft.com/office/infopath/2007/PartnerControls">611a64a8-09cb-46c0-b156-78b8e3660654</TermId>
        </TermInfo>
      </Terms>
    </kb23fa795b9743b8adae1149359e24fa>
    <PUEinddatumdossier xmlns="2339a4b8-2bfd-48d0-85af-f58c7c2b4333" xsi:nil="true"/>
    <d48145a825f34c759bf35e0f0f98a24d xmlns="9861a4b9-4731-4bcd-ab72-4c2793fe2a03">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WBSOmschrijving xmlns="2339a4b8-2bfd-48d0-85af-f58c7c2b4333">Uitbreiding PR Breukelen</PUWBSOmschrijving>
    <TaxCatchAll xmlns="9861a4b9-4731-4bcd-ab72-4c2793fe2a03">
      <Value>8</Value>
      <Value>7</Value>
      <Value>6</Value>
      <Value>5</Value>
      <Value>4</Value>
      <Value>3</Value>
      <Value>2</Value>
      <Value>1</Value>
    </TaxCatchAll>
    <bee6bab28bc347dea223a27ae484b55c xmlns="9861a4b9-4731-4bcd-ab72-4c2793fe2a03">
      <Terms xmlns="http://schemas.microsoft.com/office/infopath/2007/PartnerControls">
        <TermInfo xmlns="http://schemas.microsoft.com/office/infopath/2007/PartnerControls">
          <TermName xmlns="http://schemas.microsoft.com/office/infopath/2007/PartnerControls">MOB - Concernopdracht eigenaar CMT - Concernmanager Mobiliteit</TermName>
          <TermId xmlns="http://schemas.microsoft.com/office/infopath/2007/PartnerControls">478afafc-6119-4085-9d6a-97dbf4861bb2</TermId>
        </TermInfo>
      </Terms>
    </bee6bab28bc347dea223a27ae484b55c>
    <PUSelectiecategorie xmlns="9861a4b9-4731-4bcd-ab72-4c2793fe2a03">421</PUSelectiecategorie>
    <dc87032591014caf9b8c241199203258 xmlns="9861a4b9-4731-4bcd-ab72-4c2793fe2a03">
      <Terms xmlns="http://schemas.microsoft.com/office/infopath/2007/PartnerControls">
        <TermInfo xmlns="http://schemas.microsoft.com/office/infopath/2007/PartnerControls">
          <TermName xmlns="http://schemas.microsoft.com/office/infopath/2007/PartnerControls">Knooppunten</TermName>
          <TermId xmlns="http://schemas.microsoft.com/office/infopath/2007/PartnerControls">bef27742-5de4-49c2-83c6-160dc197ddd1</TermId>
        </TermInfo>
      </Terms>
    </dc87032591014caf9b8c241199203258>
    <PUWerkingsgebiedDocument xmlns="2339a4b8-2bfd-48d0-85af-f58c7c2b4333" xsi:nil="true"/>
    <PUOmschrijvingVoorwaardenCopyright xmlns="2339a4b8-2bfd-48d0-85af-f58c7c2b4333" xsi:nil="true"/>
    <c69891f5b6724842a1992b729e890d0f xmlns="9861a4b9-4731-4bcd-ab72-4c2793fe2a03">
      <Terms xmlns="http://schemas.microsoft.com/office/infopath/2007/PartnerControls"/>
    </c69891f5b6724842a1992b729e890d0f>
    <ecddcceb7a3944bcb5df119ed71fb281 xmlns="9861a4b9-4731-4bcd-ab72-4c2793fe2a03">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Dossiernaam xmlns="9861a4b9-4731-4bcd-ab72-4c2793fe2a03">PR Breukelen Bouw van een parkeergarage</PUDossiernaam>
    <_dlc_DocId xmlns="9861a4b9-4731-4bcd-ab72-4c2793fe2a03">UTSP-337179696-428</_dlc_DocId>
    <_dlc_DocIdUrl xmlns="9861a4b9-4731-4bcd-ab72-4c2793fe2a03">
      <Url>https://provincieutrecht.sharepoint.com/sites/prjct-UitbreidingPRBreukelen/_layouts/15/DocIdRedir.aspx?ID=UTSP-337179696-428</Url>
      <Description>UTSP-337179696-428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188C0F-5EE2-42C6-9581-675FF2475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39a4b8-2bfd-48d0-85af-f58c7c2b4333"/>
    <ds:schemaRef ds:uri="9861a4b9-4731-4bcd-ab72-4c2793fe2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96F1DA-17C9-400E-9016-C55422171FC3}">
  <ds:schemaRefs>
    <ds:schemaRef ds:uri="http://schemas.microsoft.com/sharepoint/events"/>
  </ds:schemaRefs>
</ds:datastoreItem>
</file>

<file path=customXml/itemProps3.xml><?xml version="1.0" encoding="utf-8"?>
<ds:datastoreItem xmlns:ds="http://schemas.openxmlformats.org/officeDocument/2006/customXml" ds:itemID="{DFA1DED3-FC40-4501-BD53-572EC80DD774}">
  <ds:schemaRefs>
    <ds:schemaRef ds:uri="http://schemas.openxmlformats.org/officeDocument/2006/bibliography"/>
  </ds:schemaRefs>
</ds:datastoreItem>
</file>

<file path=customXml/itemProps4.xml><?xml version="1.0" encoding="utf-8"?>
<ds:datastoreItem xmlns:ds="http://schemas.openxmlformats.org/officeDocument/2006/customXml" ds:itemID="{DECE2C9B-6970-492E-A5A6-1DB0F4161C3C}">
  <ds:schemaRefs>
    <ds:schemaRef ds:uri="http://schemas.microsoft.com/office/2006/metadata/properties"/>
    <ds:schemaRef ds:uri="http://schemas.microsoft.com/office/infopath/2007/PartnerControls"/>
    <ds:schemaRef ds:uri="2339a4b8-2bfd-48d0-85af-f58c7c2b4333"/>
    <ds:schemaRef ds:uri="9861a4b9-4731-4bcd-ab72-4c2793fe2a03"/>
  </ds:schemaRefs>
</ds:datastoreItem>
</file>

<file path=customXml/itemProps5.xml><?xml version="1.0" encoding="utf-8"?>
<ds:datastoreItem xmlns:ds="http://schemas.openxmlformats.org/officeDocument/2006/customXml" ds:itemID="{F13EEA31-CC2F-4A9E-8AE8-0F38701807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2673</Words>
  <Characters>14702</Characters>
  <Application>Microsoft Office Word</Application>
  <DocSecurity>0</DocSecurity>
  <Lines>122</Lines>
  <Paragraphs>34</Paragraphs>
  <ScaleCrop>false</ScaleCrop>
  <Company>Provincie Utrecht</Company>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Provincie Utrecht</dc:title>
  <dc:subject/>
  <dc:creator>Louis Pothof</dc:creator>
  <cp:keywords/>
  <cp:lastModifiedBy>Lo Po</cp:lastModifiedBy>
  <cp:revision>2</cp:revision>
  <cp:lastPrinted>2020-08-20T09:46:00Z</cp:lastPrinted>
  <dcterms:created xsi:type="dcterms:W3CDTF">2021-10-13T15:53:00Z</dcterms:created>
  <dcterms:modified xsi:type="dcterms:W3CDTF">2021-10-13T15:53:00Z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
  </property>
  <property fmtid="{D5CDD505-2E9C-101B-9397-08002B2CF9AE}" pid="3" name="ContentTypeId">
    <vt:lpwstr>0x0101003E9A2B830A3CB44DBCE3112387D3A13600027D544D4B8B7248AEBB31D1D05FB4E3</vt:lpwstr>
  </property>
  <property fmtid="{D5CDD505-2E9C-101B-9397-08002B2CF9AE}" pid="4" name="_AdHocReviewCycleID">
    <vt:i4>-1802507158</vt:i4>
  </property>
  <property fmtid="{D5CDD505-2E9C-101B-9397-08002B2CF9AE}" pid="5" name="_NewReviewCycle">
    <vt:lpwstr/>
  </property>
  <property fmtid="{D5CDD505-2E9C-101B-9397-08002B2CF9AE}" pid="6" name="_EmailSubject">
    <vt:lpwstr>2109-10759- Vragenlijst individuele vragenronde Aande Stegge</vt:lpwstr>
  </property>
  <property fmtid="{D5CDD505-2E9C-101B-9397-08002B2CF9AE}" pid="7" name="_AuthorEmail">
    <vt:lpwstr>jorick.straatman@provincie-utrecht.nl</vt:lpwstr>
  </property>
  <property fmtid="{D5CDD505-2E9C-101B-9397-08002B2CF9AE}" pid="8" name="_AuthorEmailDisplayName">
    <vt:lpwstr>Straatman, Jorick</vt:lpwstr>
  </property>
  <property fmtid="{D5CDD505-2E9C-101B-9397-08002B2CF9AE}" pid="9" name="_PreviousAdHocReviewCycleID">
    <vt:i4>1948148664</vt:i4>
  </property>
  <property fmtid="{D5CDD505-2E9C-101B-9397-08002B2CF9AE}" pid="10" name="_ReviewingToolsShownOnce">
    <vt:lpwstr/>
  </property>
  <property fmtid="{D5CDD505-2E9C-101B-9397-08002B2CF9AE}" pid="11" name="PUBewaartermijn">
    <vt:lpwstr>6;#Blijvend bewaren|e5ca1b2a-a741-485a-bdf8-91756cb0387b</vt:lpwstr>
  </property>
  <property fmtid="{D5CDD505-2E9C-101B-9397-08002B2CF9AE}" pid="12" name="PUWaardering">
    <vt:lpwstr>5;#Bewaren|4570fb31-860c-44f7-be36-40938139c6a7</vt:lpwstr>
  </property>
  <property fmtid="{D5CDD505-2E9C-101B-9397-08002B2CF9AE}" pid="13" name="PUThema">
    <vt:lpwstr>2;#Mobiliteit|e56c7fbe-da72-4b32-9b1d-f1df0db5f923</vt:lpwstr>
  </property>
  <property fmtid="{D5CDD505-2E9C-101B-9397-08002B2CF9AE}" pid="14" name="PUProceseigenaar">
    <vt:lpwstr>4;#TL MOB-TPM, Teamleider Trambedrijf Projectmanagement|611a64a8-09cb-46c0-b156-78b8e3660654</vt:lpwstr>
  </property>
  <property fmtid="{D5CDD505-2E9C-101B-9397-08002B2CF9AE}" pid="15" name="PUDocumentTrefwoorden">
    <vt:lpwstr/>
  </property>
  <property fmtid="{D5CDD505-2E9C-101B-9397-08002B2CF9AE}" pid="16" name="PUDoelenboom">
    <vt:lpwstr>7;#Knooppunten|bef27742-5de4-49c2-83c6-160dc197ddd1</vt:lpwstr>
  </property>
  <property fmtid="{D5CDD505-2E9C-101B-9397-08002B2CF9AE}" pid="17" name="PUEindverantwoordelijkeProceseigenaar">
    <vt:lpwstr>8;#MOB - Concernopdracht eigenaar CMT - Concernmanager Mobiliteit|478afafc-6119-4085-9d6a-97dbf4861bb2</vt:lpwstr>
  </property>
  <property fmtid="{D5CDD505-2E9C-101B-9397-08002B2CF9AE}" pid="18" name="PUWerkproces">
    <vt:lpwstr>3;#731. Beheren en onderhouden van provinciale wegen, bermen en voorzieningen in wegen|4a678119-00b3-4695-9df1-0354e51717ae</vt:lpwstr>
  </property>
  <property fmtid="{D5CDD505-2E9C-101B-9397-08002B2CF9AE}" pid="19" name="PUWerkingsgebiedDossier">
    <vt:lpwstr>1;#Utrecht|ddf86f93-2e97-4075-96ae-bd71b4c1dc6a</vt:lpwstr>
  </property>
  <property fmtid="{D5CDD505-2E9C-101B-9397-08002B2CF9AE}" pid="20" name="_dlc_DocIdItemGuid">
    <vt:lpwstr>68c8309b-6ead-4ab3-ad26-2ff77dbde2e0</vt:lpwstr>
  </property>
</Properties>
</file>