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16CB7" w14:textId="77777777" w:rsidR="008A69B1" w:rsidRPr="00654005" w:rsidRDefault="008A69B1" w:rsidP="008A69B1">
      <w:pPr>
        <w:pStyle w:val="Kop1"/>
        <w:numPr>
          <w:ilvl w:val="0"/>
          <w:numId w:val="0"/>
        </w:numPr>
        <w:rPr>
          <w:rFonts w:ascii="Calibri" w:hAnsi="Calibri"/>
          <w:color w:val="5A5A5A"/>
          <w:sz w:val="22"/>
          <w:szCs w:val="22"/>
        </w:rPr>
      </w:pPr>
      <w:bookmarkStart w:id="0" w:name="_Toc509845804"/>
      <w:r w:rsidRPr="00654005">
        <w:rPr>
          <w:rFonts w:ascii="Calibri" w:hAnsi="Calibri"/>
          <w:color w:val="5A5A5A"/>
          <w:sz w:val="22"/>
          <w:szCs w:val="22"/>
        </w:rPr>
        <w:t xml:space="preserve">BIJLAGE 2 VERKLARING </w:t>
      </w:r>
      <w:r w:rsidRPr="00654005">
        <w:rPr>
          <w:rFonts w:ascii="Calibri" w:hAnsi="Calibri"/>
          <w:caps w:val="0"/>
          <w:color w:val="5A5A5A"/>
          <w:sz w:val="22"/>
          <w:szCs w:val="22"/>
        </w:rPr>
        <w:t>OMTRENT INSCHRIJVING</w:t>
      </w:r>
      <w:bookmarkEnd w:id="0"/>
    </w:p>
    <w:p w14:paraId="09331FD5" w14:textId="5EE916B7" w:rsidR="008A69B1" w:rsidRPr="007C52F9" w:rsidRDefault="008A69B1" w:rsidP="1B7FAF5B">
      <w:pPr>
        <w:rPr>
          <w:color w:val="5A5A5A"/>
          <w:szCs w:val="20"/>
        </w:rPr>
      </w:pPr>
    </w:p>
    <w:p w14:paraId="0958DC2A" w14:textId="77777777" w:rsidR="008A69B1" w:rsidRPr="002A2CAA" w:rsidRDefault="008A69B1" w:rsidP="008A69B1">
      <w:pPr>
        <w:ind w:left="567"/>
        <w:rPr>
          <w:rFonts w:ascii="Calibri" w:hAnsi="Calibri" w:cs="Tahoma"/>
          <w:color w:val="5A5A5A"/>
          <w:sz w:val="22"/>
          <w:szCs w:val="22"/>
        </w:rPr>
      </w:pPr>
      <w:r w:rsidRPr="002A2CAA">
        <w:rPr>
          <w:rFonts w:ascii="Calibri" w:hAnsi="Calibri" w:cs="Tahoma"/>
          <w:color w:val="5A5A5A"/>
          <w:sz w:val="22"/>
          <w:szCs w:val="22"/>
        </w:rPr>
        <w:t xml:space="preserve">Hierbij verklaart ondergetekende </w:t>
      </w:r>
    </w:p>
    <w:p w14:paraId="3102EA0F" w14:textId="77777777" w:rsidR="008A69B1" w:rsidRPr="002A2CAA" w:rsidRDefault="008A69B1" w:rsidP="008A69B1">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in te stemmen met de bepalingen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p>
    <w:p w14:paraId="57DA2122" w14:textId="77777777" w:rsidR="008A69B1" w:rsidRPr="002A2CAA" w:rsidRDefault="008A69B1" w:rsidP="008A69B1">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dat zijn inschrijving volledig voldoet aan de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gestelde eisen;</w:t>
      </w:r>
    </w:p>
    <w:p w14:paraId="6635ED77" w14:textId="77777777" w:rsidR="008A69B1" w:rsidRPr="002A2CAA" w:rsidRDefault="008A69B1" w:rsidP="008A69B1">
      <w:pPr>
        <w:numPr>
          <w:ilvl w:val="0"/>
          <w:numId w:val="1"/>
        </w:numPr>
        <w:rPr>
          <w:rFonts w:ascii="Calibri" w:hAnsi="Calibri" w:cs="Tahoma"/>
          <w:color w:val="5A5A5A"/>
          <w:sz w:val="22"/>
          <w:szCs w:val="22"/>
        </w:rPr>
      </w:pPr>
      <w:r w:rsidRPr="002A2CAA">
        <w:rPr>
          <w:rFonts w:ascii="Calibri" w:hAnsi="Calibri" w:cs="Tahoma"/>
          <w:color w:val="5A5A5A"/>
          <w:sz w:val="22"/>
          <w:szCs w:val="22"/>
        </w:rPr>
        <w:t>dat alle aangeleverde gegevens en antwoorden in zijn inschrijving op het beschrijvend document, met het kenmerk als</w:t>
      </w:r>
      <w:r w:rsidRPr="002A2CAA">
        <w:rPr>
          <w:rFonts w:ascii="Calibri" w:hAnsi="Calibri"/>
          <w:color w:val="5A5A5A"/>
          <w:sz w:val="22"/>
          <w:szCs w:val="22"/>
        </w:rPr>
        <w:t xml:space="preserve">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 xml:space="preserve">juist </w:t>
      </w:r>
      <w:r w:rsidRPr="002A2CAA">
        <w:rPr>
          <w:rFonts w:ascii="Calibri" w:hAnsi="Calibri" w:cs="Tahoma"/>
          <w:color w:val="5A5A5A"/>
          <w:sz w:val="22"/>
          <w:szCs w:val="22"/>
        </w:rPr>
        <w:t>en volledig zijn;</w:t>
      </w:r>
    </w:p>
    <w:p w14:paraId="3DE3DF73" w14:textId="2A869EE3" w:rsidR="008A69B1" w:rsidRPr="00A45A76" w:rsidRDefault="008A69B1" w:rsidP="008A69B1">
      <w:pPr>
        <w:numPr>
          <w:ilvl w:val="0"/>
          <w:numId w:val="1"/>
        </w:numPr>
        <w:rPr>
          <w:rFonts w:ascii="Calibri" w:hAnsi="Calibri" w:cs="Tahoma"/>
          <w:color w:val="5A5A5A"/>
          <w:sz w:val="22"/>
          <w:szCs w:val="22"/>
        </w:rPr>
      </w:pPr>
      <w:r w:rsidRPr="002A2CAA">
        <w:rPr>
          <w:rFonts w:ascii="Calibri" w:hAnsi="Calibri"/>
          <w:i/>
          <w:color w:val="5A5A5A"/>
          <w:sz w:val="22"/>
          <w:szCs w:val="22"/>
        </w:rPr>
        <w:t xml:space="preserve">zonder voorbehoud </w:t>
      </w:r>
      <w:r w:rsidRPr="002A2CAA">
        <w:rPr>
          <w:rFonts w:ascii="Calibri" w:hAnsi="Calibri"/>
          <w:color w:val="5A5A5A"/>
          <w:sz w:val="22"/>
          <w:szCs w:val="22"/>
        </w:rPr>
        <w:t xml:space="preserve">akkoord te gaan met de Contractuele bepalingen als vermeld in bijlage </w:t>
      </w:r>
      <w:r w:rsidRPr="008A69B1">
        <w:rPr>
          <w:rFonts w:ascii="Calibri" w:hAnsi="Calibri"/>
          <w:color w:val="5A5A5A"/>
          <w:sz w:val="22"/>
          <w:szCs w:val="22"/>
        </w:rPr>
        <w:t>5.A Concept raamovereenkomst, bijlage</w:t>
      </w:r>
      <w:r w:rsidRPr="002A2CAA">
        <w:rPr>
          <w:rFonts w:ascii="Calibri" w:hAnsi="Calibri"/>
          <w:color w:val="5A5A5A"/>
          <w:sz w:val="22"/>
          <w:szCs w:val="22"/>
        </w:rPr>
        <w:t xml:space="preserve"> 5.B Voorwaarden van het beschrijvend document met het kenmerk als vermeld in de voettekst van dit document, met daarin verwerkt de wijzigingen als vermeld in de Nota van Inlichtingen;</w:t>
      </w:r>
    </w:p>
    <w:p w14:paraId="6A0003DC" w14:textId="77777777" w:rsidR="008A69B1" w:rsidRPr="00A45A76" w:rsidRDefault="008A69B1" w:rsidP="008A69B1">
      <w:pPr>
        <w:pStyle w:val="Lijstalinea"/>
        <w:numPr>
          <w:ilvl w:val="0"/>
          <w:numId w:val="1"/>
        </w:numPr>
        <w:rPr>
          <w:rFonts w:ascii="Calibri" w:hAnsi="Calibri" w:cs="Tahoma"/>
          <w:color w:val="5A5A5A"/>
          <w:sz w:val="22"/>
          <w:szCs w:val="22"/>
        </w:rPr>
      </w:pPr>
      <w:r w:rsidRPr="00A45A76">
        <w:rPr>
          <w:rFonts w:ascii="Calibri" w:hAnsi="Calibri" w:cs="Tahoma"/>
          <w:color w:val="5A5A5A"/>
          <w:sz w:val="22"/>
          <w:szCs w:val="22"/>
        </w:rPr>
        <w:t>bij het opstellen van haar inschrijving rekening gehouden te hebben met de verplichtingen uit hoofde van de bepalingen inzake belastingen, milieubescherming, de arbeidsbescherming en de arbeidsvoorwaarden die gelden op de plaats waar de verrichting wordt uitgevoerd</w:t>
      </w:r>
      <w:r>
        <w:rPr>
          <w:rFonts w:ascii="Calibri" w:hAnsi="Calibri" w:cs="Tahoma"/>
          <w:color w:val="5A5A5A"/>
          <w:sz w:val="22"/>
          <w:szCs w:val="22"/>
        </w:rPr>
        <w:t>.</w:t>
      </w:r>
    </w:p>
    <w:p w14:paraId="1DA0FAE5" w14:textId="77777777" w:rsidR="008A69B1" w:rsidRPr="00654005" w:rsidRDefault="008A69B1" w:rsidP="008A69B1">
      <w:pPr>
        <w:ind w:left="567"/>
        <w:rPr>
          <w:rFonts w:ascii="Calibri" w:hAnsi="Calibri" w:cs="Tahoma"/>
          <w:b/>
          <w:snapToGrid w:val="0"/>
          <w:color w:val="5A5A5A"/>
          <w:sz w:val="22"/>
          <w:szCs w:val="22"/>
        </w:rPr>
      </w:pPr>
    </w:p>
    <w:p w14:paraId="43C5F337" w14:textId="77777777" w:rsidR="008A69B1" w:rsidRPr="00654005" w:rsidRDefault="008A69B1" w:rsidP="008A69B1">
      <w:pPr>
        <w:ind w:left="567"/>
        <w:rPr>
          <w:rFonts w:ascii="Calibri" w:hAnsi="Calibri" w:cs="Tahoma"/>
          <w:b/>
          <w:snapToGrid w:val="0"/>
          <w:color w:val="5A5A5A"/>
          <w:sz w:val="22"/>
          <w:szCs w:val="22"/>
        </w:rPr>
      </w:pPr>
      <w:r w:rsidRPr="00654005">
        <w:rPr>
          <w:rFonts w:ascii="Calibri" w:hAnsi="Calibri" w:cs="Tahoma"/>
          <w:b/>
          <w:snapToGrid w:val="0"/>
          <w:color w:val="5A5A5A"/>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A69B1" w:rsidRPr="007C52F9" w14:paraId="14446232" w14:textId="77777777" w:rsidTr="00B042CD">
        <w:tc>
          <w:tcPr>
            <w:tcW w:w="2835" w:type="dxa"/>
            <w:shd w:val="clear" w:color="auto" w:fill="E6E6E6"/>
          </w:tcPr>
          <w:p w14:paraId="1C105E86" w14:textId="77777777" w:rsidR="008A69B1" w:rsidRPr="007C52F9" w:rsidRDefault="008A69B1" w:rsidP="00B042CD">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3B06F07B" w14:textId="77777777" w:rsidR="008A69B1" w:rsidRPr="007C52F9" w:rsidRDefault="008A69B1" w:rsidP="00B042CD">
            <w:pPr>
              <w:spacing w:before="90" w:after="54"/>
              <w:ind w:left="57" w:right="57"/>
              <w:rPr>
                <w:rFonts w:ascii="Calibri" w:hAnsi="Calibri" w:cs="Tahoma"/>
                <w:sz w:val="22"/>
                <w:szCs w:val="22"/>
              </w:rPr>
            </w:pPr>
          </w:p>
        </w:tc>
      </w:tr>
      <w:tr w:rsidR="008A69B1" w:rsidRPr="007C52F9" w14:paraId="0148E9CC" w14:textId="77777777" w:rsidTr="00B042CD">
        <w:tc>
          <w:tcPr>
            <w:tcW w:w="2835" w:type="dxa"/>
            <w:shd w:val="clear" w:color="auto" w:fill="E6E6E6"/>
          </w:tcPr>
          <w:p w14:paraId="1E77E4E5" w14:textId="77777777" w:rsidR="008A69B1" w:rsidRPr="007C52F9" w:rsidRDefault="008A69B1" w:rsidP="00B042CD">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7894D8AA" w14:textId="77777777" w:rsidR="008A69B1" w:rsidRPr="007C52F9" w:rsidRDefault="008A69B1" w:rsidP="00B042CD">
            <w:pPr>
              <w:spacing w:before="90" w:after="54"/>
              <w:ind w:left="57" w:right="57"/>
              <w:rPr>
                <w:rFonts w:ascii="Calibri" w:hAnsi="Calibri" w:cs="Tahoma"/>
                <w:sz w:val="22"/>
                <w:szCs w:val="22"/>
              </w:rPr>
            </w:pPr>
          </w:p>
        </w:tc>
      </w:tr>
      <w:tr w:rsidR="008A69B1" w:rsidRPr="007C52F9" w14:paraId="4472DE8C" w14:textId="77777777" w:rsidTr="00B042CD">
        <w:trPr>
          <w:trHeight w:val="297"/>
        </w:trPr>
        <w:tc>
          <w:tcPr>
            <w:tcW w:w="2835" w:type="dxa"/>
            <w:shd w:val="clear" w:color="auto" w:fill="E6E6E6"/>
          </w:tcPr>
          <w:p w14:paraId="653DEA49" w14:textId="77777777" w:rsidR="008A69B1" w:rsidRPr="007C52F9" w:rsidRDefault="008A69B1" w:rsidP="00B042CD">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1351CEB0" w14:textId="77777777" w:rsidR="008A69B1" w:rsidRPr="007C52F9" w:rsidRDefault="008A69B1" w:rsidP="00B042CD">
            <w:pPr>
              <w:spacing w:before="90" w:after="54"/>
              <w:ind w:left="57" w:right="57"/>
              <w:rPr>
                <w:rFonts w:ascii="Calibri" w:hAnsi="Calibri" w:cs="Tahoma"/>
                <w:sz w:val="22"/>
                <w:szCs w:val="22"/>
              </w:rPr>
            </w:pPr>
          </w:p>
        </w:tc>
      </w:tr>
      <w:tr w:rsidR="008A69B1" w:rsidRPr="007C52F9" w14:paraId="2D47FEDB" w14:textId="77777777" w:rsidTr="00B042CD">
        <w:tc>
          <w:tcPr>
            <w:tcW w:w="2835" w:type="dxa"/>
            <w:shd w:val="clear" w:color="auto" w:fill="E6E6E6"/>
          </w:tcPr>
          <w:p w14:paraId="05D08BF0" w14:textId="77777777" w:rsidR="008A69B1" w:rsidRPr="00654005" w:rsidRDefault="008A69B1" w:rsidP="00B042CD">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2C9518F5" w14:textId="77777777" w:rsidR="008A69B1" w:rsidRPr="00654005" w:rsidRDefault="008A69B1" w:rsidP="00B042CD">
            <w:pPr>
              <w:spacing w:before="90" w:after="54"/>
              <w:ind w:left="57" w:right="57"/>
              <w:rPr>
                <w:rFonts w:ascii="Calibri" w:hAnsi="Calibri" w:cs="Tahoma"/>
                <w:color w:val="5A5A5A"/>
                <w:sz w:val="22"/>
                <w:szCs w:val="22"/>
              </w:rPr>
            </w:pPr>
          </w:p>
          <w:p w14:paraId="6EEB2D44" w14:textId="77777777" w:rsidR="008A69B1" w:rsidRPr="007C52F9" w:rsidRDefault="008A69B1" w:rsidP="00B042CD">
            <w:pPr>
              <w:spacing w:before="90" w:after="54"/>
              <w:ind w:left="57" w:right="57"/>
              <w:rPr>
                <w:rFonts w:ascii="Calibri" w:hAnsi="Calibri" w:cs="Tahoma"/>
                <w:sz w:val="22"/>
                <w:szCs w:val="22"/>
              </w:rPr>
            </w:pPr>
          </w:p>
        </w:tc>
        <w:tc>
          <w:tcPr>
            <w:tcW w:w="5670" w:type="dxa"/>
          </w:tcPr>
          <w:p w14:paraId="4F3487BB" w14:textId="77777777" w:rsidR="008A69B1" w:rsidRPr="007C52F9" w:rsidRDefault="008A69B1" w:rsidP="00B042CD">
            <w:pPr>
              <w:spacing w:before="90" w:after="54"/>
              <w:ind w:left="57" w:right="57"/>
              <w:rPr>
                <w:rFonts w:ascii="Calibri" w:hAnsi="Calibri" w:cs="Tahoma"/>
                <w:sz w:val="22"/>
                <w:szCs w:val="22"/>
              </w:rPr>
            </w:pPr>
          </w:p>
        </w:tc>
      </w:tr>
      <w:tr w:rsidR="008A69B1" w:rsidRPr="00654005" w14:paraId="251577D0" w14:textId="77777777" w:rsidTr="00B042CD">
        <w:tc>
          <w:tcPr>
            <w:tcW w:w="2835" w:type="dxa"/>
            <w:shd w:val="clear" w:color="auto" w:fill="E6E6E6"/>
          </w:tcPr>
          <w:p w14:paraId="3E08DCF1" w14:textId="77777777" w:rsidR="008A69B1" w:rsidRPr="007C52F9" w:rsidRDefault="008A69B1" w:rsidP="00B042CD">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7510EB08" w14:textId="77777777" w:rsidR="008A69B1" w:rsidRPr="00654005" w:rsidRDefault="008A69B1" w:rsidP="00B042CD">
            <w:pPr>
              <w:spacing w:before="90" w:after="54"/>
              <w:ind w:left="57" w:right="57"/>
              <w:rPr>
                <w:rFonts w:ascii="Calibri" w:hAnsi="Calibri" w:cs="Tahoma"/>
                <w:color w:val="5A5A5A"/>
                <w:sz w:val="22"/>
                <w:szCs w:val="22"/>
              </w:rPr>
            </w:pPr>
          </w:p>
        </w:tc>
      </w:tr>
    </w:tbl>
    <w:p w14:paraId="76CC86F5" w14:textId="77777777" w:rsidR="00EB3426" w:rsidRDefault="006944AD"/>
    <w:sectPr w:rsidR="00EB342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46DEC" w14:textId="77777777" w:rsidR="00FF35AB" w:rsidRDefault="00FF35AB" w:rsidP="008A69B1">
      <w:pPr>
        <w:spacing w:line="240" w:lineRule="auto"/>
      </w:pPr>
      <w:r>
        <w:separator/>
      </w:r>
    </w:p>
  </w:endnote>
  <w:endnote w:type="continuationSeparator" w:id="0">
    <w:p w14:paraId="3EBF2F06" w14:textId="77777777" w:rsidR="00FF35AB" w:rsidRDefault="00FF35AB" w:rsidP="008A69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CF419" w14:textId="620D7B36" w:rsidR="008A69B1" w:rsidRPr="00654005" w:rsidRDefault="008A69B1" w:rsidP="008A69B1">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 xml:space="preserve">NIC – </w:t>
    </w:r>
    <w:r w:rsidR="006E17DC">
      <w:rPr>
        <w:rFonts w:ascii="Calibri" w:hAnsi="Calibri"/>
        <w:color w:val="5A5A5A"/>
        <w:sz w:val="16"/>
        <w:szCs w:val="16"/>
      </w:rPr>
      <w:t>Verklaring omtrent inschrijving</w:t>
    </w:r>
    <w:r w:rsidRPr="00654005">
      <w:rPr>
        <w:rFonts w:ascii="Calibri" w:hAnsi="Calibri"/>
        <w:color w:val="5A5A5A"/>
        <w:sz w:val="16"/>
        <w:szCs w:val="16"/>
      </w:rPr>
      <w:t xml:space="preserve"> </w:t>
    </w:r>
    <w:r w:rsidR="00320D77" w:rsidRPr="00320D77">
      <w:rPr>
        <w:rFonts w:ascii="Calibri" w:hAnsi="Calibri"/>
        <w:color w:val="5A5A5A"/>
        <w:sz w:val="16"/>
        <w:szCs w:val="16"/>
      </w:rPr>
      <w:t>Z/21/045715</w:t>
    </w:r>
    <w:r w:rsidR="00320D77">
      <w:rPr>
        <w:rFonts w:ascii="Calibri" w:hAnsi="Calibri"/>
        <w:color w:val="5A5A5A"/>
        <w:sz w:val="16"/>
        <w:szCs w:val="16"/>
      </w:rPr>
      <w:t>/</w:t>
    </w:r>
    <w:r>
      <w:rPr>
        <w:rFonts w:ascii="Calibri" w:hAnsi="Calibri"/>
        <w:color w:val="5A5A5A"/>
        <w:sz w:val="16"/>
        <w:szCs w:val="16"/>
      </w:rPr>
      <w:t xml:space="preserve">RK d.d. </w:t>
    </w:r>
    <w:r w:rsidR="006944AD">
      <w:rPr>
        <w:rFonts w:ascii="Calibri" w:hAnsi="Calibri"/>
        <w:color w:val="5A5A5A"/>
        <w:sz w:val="16"/>
        <w:szCs w:val="16"/>
      </w:rPr>
      <w:t>23</w:t>
    </w:r>
    <w:r>
      <w:rPr>
        <w:rFonts w:ascii="Calibri" w:hAnsi="Calibri"/>
        <w:color w:val="5A5A5A"/>
        <w:sz w:val="16"/>
        <w:szCs w:val="16"/>
      </w:rPr>
      <w:t>-</w:t>
    </w:r>
    <w:r w:rsidR="00CA1470">
      <w:rPr>
        <w:rFonts w:ascii="Calibri" w:hAnsi="Calibri"/>
        <w:color w:val="5A5A5A"/>
        <w:sz w:val="16"/>
        <w:szCs w:val="16"/>
      </w:rPr>
      <w:t>07</w:t>
    </w:r>
    <w:r>
      <w:rPr>
        <w:rFonts w:ascii="Calibri" w:hAnsi="Calibri"/>
        <w:color w:val="5A5A5A"/>
        <w:sz w:val="16"/>
        <w:szCs w:val="16"/>
      </w:rPr>
      <w:t>-2021</w:t>
    </w:r>
    <w:r w:rsidRPr="00654005">
      <w:rPr>
        <w:rFonts w:ascii="Calibri" w:hAnsi="Calibri"/>
        <w:color w:val="5A5A5A"/>
        <w:sz w:val="16"/>
        <w:szCs w:val="16"/>
      </w:rPr>
      <w:t xml:space="preserve"> </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2</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27</w:t>
    </w:r>
    <w:r w:rsidRPr="00654005">
      <w:rPr>
        <w:rFonts w:ascii="Calibri" w:hAnsi="Calibri"/>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86974" w14:textId="77777777" w:rsidR="00FF35AB" w:rsidRDefault="00FF35AB" w:rsidP="008A69B1">
      <w:pPr>
        <w:spacing w:line="240" w:lineRule="auto"/>
      </w:pPr>
      <w:r>
        <w:separator/>
      </w:r>
    </w:p>
  </w:footnote>
  <w:footnote w:type="continuationSeparator" w:id="0">
    <w:p w14:paraId="3E33AA04" w14:textId="77777777" w:rsidR="00FF35AB" w:rsidRDefault="00FF35AB" w:rsidP="008A69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9B1"/>
    <w:rsid w:val="00284772"/>
    <w:rsid w:val="00320D77"/>
    <w:rsid w:val="00403EA3"/>
    <w:rsid w:val="004C4B45"/>
    <w:rsid w:val="006944AD"/>
    <w:rsid w:val="006E17DC"/>
    <w:rsid w:val="008A69B1"/>
    <w:rsid w:val="00CA1470"/>
    <w:rsid w:val="00FF35AB"/>
    <w:rsid w:val="1B7FAF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588E00"/>
  <w15:chartTrackingRefBased/>
  <w15:docId w15:val="{F98EEA6D-A6CB-407D-AAE1-DD94F4562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A69B1"/>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A69B1"/>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8A69B1"/>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A69B1"/>
    <w:pPr>
      <w:keepNext/>
      <w:numPr>
        <w:ilvl w:val="2"/>
        <w:numId w:val="2"/>
      </w:numPr>
      <w:outlineLvl w:val="2"/>
    </w:pPr>
    <w:rPr>
      <w:i/>
    </w:rPr>
  </w:style>
  <w:style w:type="paragraph" w:styleId="Kop4">
    <w:name w:val="heading 4"/>
    <w:basedOn w:val="Standaard"/>
    <w:next w:val="Standaard"/>
    <w:link w:val="Kop4Char"/>
    <w:qFormat/>
    <w:rsid w:val="008A69B1"/>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A69B1"/>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8A69B1"/>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A69B1"/>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A69B1"/>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A69B1"/>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A69B1"/>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A69B1"/>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A69B1"/>
    <w:rPr>
      <w:rFonts w:ascii="Tahoma" w:eastAsia="Times New Roman" w:hAnsi="Tahoma" w:cs="Arial"/>
      <w:bCs/>
      <w:i/>
      <w:sz w:val="20"/>
      <w:szCs w:val="26"/>
      <w:lang w:eastAsia="nl-NL"/>
    </w:rPr>
  </w:style>
  <w:style w:type="character" w:customStyle="1" w:styleId="Kop4Char">
    <w:name w:val="Kop 4 Char"/>
    <w:basedOn w:val="Standaardalinea-lettertype"/>
    <w:link w:val="Kop4"/>
    <w:rsid w:val="008A69B1"/>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A69B1"/>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A69B1"/>
    <w:rPr>
      <w:rFonts w:ascii="Tahoma" w:eastAsia="Times New Roman" w:hAnsi="Tahoma" w:cs="Arial"/>
      <w:b/>
      <w:bCs/>
      <w:szCs w:val="20"/>
    </w:rPr>
  </w:style>
  <w:style w:type="character" w:customStyle="1" w:styleId="Kop7Char">
    <w:name w:val="Kop 7 Char"/>
    <w:basedOn w:val="Standaardalinea-lettertype"/>
    <w:link w:val="Kop7"/>
    <w:rsid w:val="008A69B1"/>
    <w:rPr>
      <w:rFonts w:ascii="Tahoma" w:eastAsia="Times New Roman" w:hAnsi="Tahoma" w:cs="Arial"/>
      <w:bCs/>
      <w:sz w:val="20"/>
      <w:szCs w:val="20"/>
    </w:rPr>
  </w:style>
  <w:style w:type="character" w:customStyle="1" w:styleId="Kop8Char">
    <w:name w:val="Kop 8 Char"/>
    <w:basedOn w:val="Standaardalinea-lettertype"/>
    <w:link w:val="Kop8"/>
    <w:rsid w:val="008A69B1"/>
    <w:rPr>
      <w:rFonts w:ascii="Tahoma" w:eastAsia="Times New Roman" w:hAnsi="Tahoma" w:cs="Arial"/>
      <w:bCs/>
      <w:i/>
      <w:sz w:val="20"/>
      <w:szCs w:val="20"/>
    </w:rPr>
  </w:style>
  <w:style w:type="character" w:customStyle="1" w:styleId="Kop9Char">
    <w:name w:val="Kop 9 Char"/>
    <w:basedOn w:val="Standaardalinea-lettertype"/>
    <w:link w:val="Kop9"/>
    <w:rsid w:val="008A69B1"/>
    <w:rPr>
      <w:rFonts w:ascii="Tahoma" w:eastAsia="Times New Roman" w:hAnsi="Tahoma" w:cs="Arial"/>
      <w:bCs/>
      <w:szCs w:val="20"/>
    </w:rPr>
  </w:style>
  <w:style w:type="paragraph" w:styleId="Lijstalinea">
    <w:name w:val="List Paragraph"/>
    <w:basedOn w:val="Standaard"/>
    <w:uiPriority w:val="34"/>
    <w:qFormat/>
    <w:rsid w:val="008A69B1"/>
    <w:pPr>
      <w:ind w:left="720"/>
      <w:contextualSpacing/>
    </w:pPr>
  </w:style>
  <w:style w:type="paragraph" w:styleId="Koptekst">
    <w:name w:val="header"/>
    <w:basedOn w:val="Standaard"/>
    <w:link w:val="KoptekstChar"/>
    <w:uiPriority w:val="99"/>
    <w:unhideWhenUsed/>
    <w:rsid w:val="008A69B1"/>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A69B1"/>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A69B1"/>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A69B1"/>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0ab8c392c3e00e1453af6ab7cd62f697">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ee30b3eec3c1b2e74d5553004a8aa3e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84D3D7-CB5C-4F39-A6C4-300782588F4C}">
  <ds:schemaRefs>
    <ds:schemaRef ds:uri="http://schemas.microsoft.com/sharepoint/v3/contenttype/forms"/>
  </ds:schemaRefs>
</ds:datastoreItem>
</file>

<file path=customXml/itemProps2.xml><?xml version="1.0" encoding="utf-8"?>
<ds:datastoreItem xmlns:ds="http://schemas.openxmlformats.org/officeDocument/2006/customXml" ds:itemID="{B0A568EB-67D5-4750-BAEE-63DBB1031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F8B2C4-E946-495F-8D1F-F26E35A69B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1011</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Anniek Brouwers</dc:creator>
  <cp:keywords/>
  <dc:description/>
  <cp:lastModifiedBy>Eleni Tjaberings</cp:lastModifiedBy>
  <cp:revision>7</cp:revision>
  <dcterms:created xsi:type="dcterms:W3CDTF">2021-06-23T08:15:00Z</dcterms:created>
  <dcterms:modified xsi:type="dcterms:W3CDTF">2021-07-23T06:20:00Z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