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042" w:rsidRPr="00C811E6" w:rsidRDefault="001F0042" w:rsidP="001F0042">
      <w:pPr>
        <w:tabs>
          <w:tab w:val="left" w:pos="227"/>
          <w:tab w:val="left" w:pos="454"/>
          <w:tab w:val="left" w:pos="680"/>
        </w:tabs>
        <w:autoSpaceDE w:val="0"/>
        <w:autoSpaceDN w:val="0"/>
        <w:adjustRightInd w:val="0"/>
        <w:spacing w:before="240" w:line="240" w:lineRule="auto"/>
        <w:outlineLvl w:val="1"/>
        <w:rPr>
          <w:b/>
          <w:szCs w:val="20"/>
        </w:rPr>
      </w:pPr>
      <w:bookmarkStart w:id="0" w:name="_Toc75795958"/>
      <w:r>
        <w:rPr>
          <w:b/>
          <w:szCs w:val="20"/>
        </w:rPr>
        <w:t>Bijlage 9A</w:t>
      </w:r>
      <w:r w:rsidRPr="00C811E6">
        <w:rPr>
          <w:b/>
          <w:szCs w:val="20"/>
        </w:rPr>
        <w:t xml:space="preserve">  </w:t>
      </w:r>
      <w:r w:rsidRPr="00C811E6">
        <w:rPr>
          <w:b/>
          <w:szCs w:val="20"/>
        </w:rPr>
        <w:tab/>
      </w:r>
      <w:r>
        <w:rPr>
          <w:b/>
          <w:szCs w:val="20"/>
        </w:rPr>
        <w:t>Invulformuli</w:t>
      </w:r>
      <w:r w:rsidR="003C7DBB">
        <w:rPr>
          <w:b/>
          <w:szCs w:val="20"/>
        </w:rPr>
        <w:t>er CO2 Ambitieniveau - PERCEEL 1</w:t>
      </w:r>
      <w:bookmarkStart w:id="1" w:name="_GoBack"/>
      <w:bookmarkEnd w:id="1"/>
      <w:r>
        <w:rPr>
          <w:b/>
          <w:szCs w:val="20"/>
        </w:rPr>
        <w:t xml:space="preserve"> </w:t>
      </w:r>
      <w:bookmarkEnd w:id="0"/>
    </w:p>
    <w:p w:rsidR="001F0042" w:rsidRPr="00C811E6" w:rsidRDefault="001F0042" w:rsidP="001F0042">
      <w:pPr>
        <w:tabs>
          <w:tab w:val="left" w:pos="227"/>
          <w:tab w:val="left" w:pos="454"/>
          <w:tab w:val="left" w:pos="680"/>
        </w:tabs>
        <w:autoSpaceDE w:val="0"/>
        <w:autoSpaceDN w:val="0"/>
        <w:adjustRightInd w:val="0"/>
        <w:rPr>
          <w:i/>
          <w:szCs w:val="20"/>
        </w:rPr>
      </w:pPr>
    </w:p>
    <w:p w:rsidR="001F0042" w:rsidRDefault="001F0042" w:rsidP="001F0042">
      <w:pPr>
        <w:spacing w:line="240" w:lineRule="auto"/>
        <w:rPr>
          <w:szCs w:val="18"/>
          <w:highlight w:val="yellow"/>
        </w:rPr>
      </w:pPr>
    </w:p>
    <w:p w:rsidR="001F0042" w:rsidRPr="008F222D" w:rsidRDefault="001F0042" w:rsidP="001F0042">
      <w:pPr>
        <w:spacing w:line="240" w:lineRule="auto"/>
        <w:rPr>
          <w:szCs w:val="18"/>
        </w:rPr>
      </w:pPr>
      <w:r w:rsidRPr="008F222D">
        <w:rPr>
          <w:szCs w:val="18"/>
        </w:rPr>
        <w:t>De Inschrijver(s) verklaart (verklaren) zich bereid de uitvoering van de opdracht op een duurzame wijze ter hand te nemen en daarbij adequaat invulling te geven aan een CO</w:t>
      </w:r>
      <w:r w:rsidRPr="008F222D">
        <w:rPr>
          <w:sz w:val="12"/>
          <w:szCs w:val="12"/>
        </w:rPr>
        <w:t>2</w:t>
      </w:r>
      <w:r w:rsidRPr="008F222D">
        <w:rPr>
          <w:szCs w:val="18"/>
        </w:rPr>
        <w:t xml:space="preserve">-reductie op: </w:t>
      </w:r>
      <w:r w:rsidRPr="008F222D">
        <w:rPr>
          <w:i/>
          <w:sz w:val="16"/>
          <w:szCs w:val="16"/>
        </w:rPr>
        <w:t>(kruis het vakje aan dat van toepassing is)</w:t>
      </w:r>
    </w:p>
    <w:p w:rsidR="001F0042" w:rsidRPr="008F222D" w:rsidRDefault="001F0042" w:rsidP="001F0042">
      <w:pPr>
        <w:spacing w:line="240" w:lineRule="auto"/>
        <w:rPr>
          <w:szCs w:val="18"/>
        </w:rPr>
      </w:pPr>
    </w:p>
    <w:p w:rsidR="001F0042" w:rsidRPr="008F222D"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-ambitieniveau 1 (geen fictieve vermindering/vermeerdering)</w:t>
      </w:r>
    </w:p>
    <w:p w:rsidR="001F0042" w:rsidRPr="008F222D"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-ambitieniveau 2 (geen fictieve vermindering/vermeerdering)</w:t>
      </w:r>
    </w:p>
    <w:p w:rsidR="001F0042" w:rsidRPr="00240871"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w:t>
      </w:r>
      <w:r w:rsidRPr="00240871">
        <w:rPr>
          <w:szCs w:val="18"/>
        </w:rPr>
        <w:t xml:space="preserve">ambitieniveau 3 (fictieve vermindering Inschrijfprijs met € 25.000)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4 binnen 2 jaar (fictieve vermindering Inschrijfprijs met € 35.000)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4 binnen 1 jaar (fictieve vermindering Inschrijfprijs met € 40.000)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5 binnen 3 jaar (fictieve vermindering Inschrijfprijs met € 50.000)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5 binnen 2 jaar (fictieve vermindering Inschrijfprijs met € 60.000) </w:t>
      </w:r>
    </w:p>
    <w:p w:rsidR="001F0042" w:rsidRPr="000D764F" w:rsidRDefault="001F0042" w:rsidP="001F0042">
      <w:pPr>
        <w:spacing w:line="240" w:lineRule="auto"/>
        <w:rPr>
          <w:szCs w:val="18"/>
        </w:rPr>
      </w:pPr>
      <w:r w:rsidRPr="00240871">
        <w:rPr>
          <w:sz w:val="28"/>
          <w:szCs w:val="28"/>
        </w:rPr>
        <w:t xml:space="preserve">□ </w:t>
      </w:r>
      <w:r w:rsidRPr="00240871">
        <w:rPr>
          <w:szCs w:val="18"/>
        </w:rPr>
        <w:t>geen van de bovenstaande CO</w:t>
      </w:r>
      <w:r w:rsidRPr="00240871">
        <w:rPr>
          <w:sz w:val="12"/>
          <w:szCs w:val="12"/>
        </w:rPr>
        <w:t>2</w:t>
      </w:r>
      <w:r w:rsidRPr="00240871">
        <w:rPr>
          <w:szCs w:val="18"/>
        </w:rPr>
        <w:t>-ambitieniveaus (fictieve vermeerdering Inschrijfprijs met € 60.000)</w:t>
      </w:r>
      <w:r w:rsidRPr="000D764F">
        <w:rPr>
          <w:szCs w:val="18"/>
        </w:rPr>
        <w:t xml:space="preserve"> </w:t>
      </w:r>
    </w:p>
    <w:p w:rsidR="001F0042" w:rsidRDefault="001F0042" w:rsidP="001F0042">
      <w:pPr>
        <w:pStyle w:val="broodtekst"/>
        <w:spacing w:line="240" w:lineRule="auto"/>
        <w:rPr>
          <w:sz w:val="24"/>
          <w:szCs w:val="24"/>
        </w:rPr>
      </w:pPr>
    </w:p>
    <w:p w:rsidR="001F0042" w:rsidRPr="008F222D" w:rsidRDefault="001F0042" w:rsidP="001F0042">
      <w:pPr>
        <w:pStyle w:val="Kop2"/>
        <w:rPr>
          <w:b w:val="0"/>
        </w:rPr>
      </w:pPr>
      <w:r w:rsidRPr="008F222D">
        <w:rPr>
          <w:b w:val="0"/>
        </w:rPr>
        <w:t>Wijze van aanleveren bewijsmiddelen CO2 ambitieniveau conform paragraaf 1.</w:t>
      </w:r>
      <w:r>
        <w:rPr>
          <w:b w:val="0"/>
        </w:rPr>
        <w:t>8.4</w:t>
      </w:r>
      <w:r w:rsidRPr="008F222D">
        <w:rPr>
          <w:b w:val="0"/>
        </w:rPr>
        <w:t xml:space="preserve"> van het Beschrijvend Document.</w:t>
      </w:r>
    </w:p>
    <w:p w:rsidR="001F0042" w:rsidRDefault="001F0042" w:rsidP="001F0042">
      <w:pPr>
        <w:pStyle w:val="broodtekst"/>
        <w:spacing w:line="240" w:lineRule="auto"/>
        <w:rPr>
          <w:sz w:val="24"/>
          <w:szCs w:val="24"/>
        </w:rPr>
      </w:pPr>
    </w:p>
    <w:p w:rsidR="001F0042" w:rsidRPr="00023A74" w:rsidRDefault="001F0042" w:rsidP="001F0042">
      <w:pPr>
        <w:rPr>
          <w:szCs w:val="18"/>
        </w:rPr>
      </w:pPr>
      <w:r w:rsidRPr="00023A74">
        <w:rPr>
          <w:szCs w:val="18"/>
        </w:rPr>
        <w:t xml:space="preserve">Bewijsmiddelen worden door </w:t>
      </w:r>
      <w:r w:rsidRPr="004E44C2">
        <w:rPr>
          <w:szCs w:val="18"/>
        </w:rPr>
        <w:t>Opdrachtnemer verstrekt aan Opdrachtgever, door</w:t>
      </w:r>
      <w:r w:rsidRPr="00023A74">
        <w:rPr>
          <w:szCs w:val="18"/>
        </w:rPr>
        <w:t xml:space="preserve">: </w:t>
      </w:r>
    </w:p>
    <w:p w:rsidR="001F0042" w:rsidRPr="00023A74" w:rsidRDefault="001F0042" w:rsidP="001F0042">
      <w:pPr>
        <w:rPr>
          <w:i/>
          <w:sz w:val="16"/>
          <w:szCs w:val="16"/>
        </w:rPr>
      </w:pPr>
      <w:r w:rsidRPr="00023A74">
        <w:rPr>
          <w:i/>
          <w:sz w:val="16"/>
          <w:szCs w:val="16"/>
        </w:rPr>
        <w:t>(kruis het vakje aan dat van toepassing is)</w:t>
      </w:r>
    </w:p>
    <w:p w:rsidR="001F0042" w:rsidRPr="00023A74" w:rsidRDefault="001F0042" w:rsidP="001F0042">
      <w:pPr>
        <w:tabs>
          <w:tab w:val="left" w:pos="227"/>
          <w:tab w:val="left" w:pos="454"/>
          <w:tab w:val="left" w:pos="680"/>
        </w:tabs>
        <w:autoSpaceDE w:val="0"/>
        <w:autoSpaceDN w:val="0"/>
        <w:adjustRightInd w:val="0"/>
        <w:spacing w:line="240" w:lineRule="auto"/>
        <w:rPr>
          <w:szCs w:val="20"/>
        </w:rPr>
      </w:pPr>
    </w:p>
    <w:p w:rsidR="001F0042" w:rsidRPr="00023A74" w:rsidRDefault="001F0042" w:rsidP="001F0042">
      <w:pPr>
        <w:ind w:left="705" w:hanging="705"/>
        <w:rPr>
          <w:szCs w:val="18"/>
        </w:rPr>
      </w:pPr>
      <w:r w:rsidRPr="00023A74">
        <w:rPr>
          <w:sz w:val="24"/>
        </w:rPr>
        <w:t>󠇮</w:t>
      </w:r>
      <w:r w:rsidRPr="00023A74">
        <w:rPr>
          <w:szCs w:val="18"/>
        </w:rPr>
        <w:tab/>
        <w:t xml:space="preserve">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CO2-Prestatieladder 3.1 </w:t>
      </w:r>
      <w:r w:rsidRPr="00B46A04">
        <w:rPr>
          <w:szCs w:val="18"/>
        </w:rPr>
        <w:t xml:space="preserve">(bijlage </w:t>
      </w:r>
      <w:r>
        <w:rPr>
          <w:szCs w:val="18"/>
        </w:rPr>
        <w:t>8</w:t>
      </w:r>
      <w:r w:rsidRPr="00B46A04">
        <w:rPr>
          <w:szCs w:val="18"/>
        </w:rPr>
        <w:t>).</w:t>
      </w:r>
      <w:r w:rsidRPr="00023A74">
        <w:rPr>
          <w:szCs w:val="18"/>
        </w:rPr>
        <w:t xml:space="preserve"> </w:t>
      </w:r>
    </w:p>
    <w:p w:rsidR="001F0042" w:rsidRPr="00023A74" w:rsidRDefault="001F0042" w:rsidP="001F0042">
      <w:pPr>
        <w:ind w:left="705" w:hanging="705"/>
        <w:rPr>
          <w:szCs w:val="18"/>
        </w:rPr>
      </w:pPr>
    </w:p>
    <w:p w:rsidR="001F0042" w:rsidRPr="00023A74" w:rsidRDefault="001F0042" w:rsidP="001F0042">
      <w:pPr>
        <w:rPr>
          <w:b/>
          <w:szCs w:val="18"/>
        </w:rPr>
      </w:pPr>
      <w:r w:rsidRPr="00023A74">
        <w:rPr>
          <w:b/>
          <w:szCs w:val="18"/>
        </w:rPr>
        <w:t xml:space="preserve">of </w:t>
      </w:r>
    </w:p>
    <w:p w:rsidR="001F0042" w:rsidRPr="00023A74" w:rsidRDefault="001F0042" w:rsidP="001F0042">
      <w:pPr>
        <w:rPr>
          <w:szCs w:val="18"/>
        </w:rPr>
      </w:pPr>
    </w:p>
    <w:p w:rsidR="001F0042" w:rsidRDefault="001F0042" w:rsidP="001F0042">
      <w:pPr>
        <w:ind w:left="705" w:hanging="705"/>
        <w:rPr>
          <w:szCs w:val="18"/>
        </w:rPr>
      </w:pPr>
      <w:r w:rsidRPr="00023A74">
        <w:rPr>
          <w:sz w:val="24"/>
        </w:rPr>
        <w:t>󠇮</w:t>
      </w:r>
      <w:r w:rsidRPr="00023A74">
        <w:rPr>
          <w:szCs w:val="18"/>
        </w:rPr>
        <w:tab/>
        <w:t xml:space="preserve">een CO2-Bewust certificaat te overleggen dat ten minste gelijk is aan het vereiste CO2-ambitieniveau. Indien er ingeschreven is als een samenwerkingsverband van ondernemers (combinatie), dient iedere </w:t>
      </w:r>
      <w:proofErr w:type="spellStart"/>
      <w:r w:rsidRPr="00023A74">
        <w:rPr>
          <w:szCs w:val="18"/>
        </w:rPr>
        <w:t>combinant</w:t>
      </w:r>
      <w:proofErr w:type="spellEnd"/>
      <w:r w:rsidRPr="00023A74">
        <w:rPr>
          <w:szCs w:val="18"/>
        </w:rPr>
        <w:t xml:space="preserve"> een CO2-Bewust certificaat te overleggen dat ten minste gelijk is aan het vereiste CO2-ambitieniveau. </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042" w:rsidRDefault="001F0042" w:rsidP="0088501B">
      <w:r>
        <w:separator/>
      </w:r>
    </w:p>
  </w:endnote>
  <w:endnote w:type="continuationSeparator" w:id="0">
    <w:p w:rsidR="001F0042" w:rsidRDefault="001F004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042" w:rsidRDefault="001F0042" w:rsidP="0088501B">
      <w:r>
        <w:separator/>
      </w:r>
    </w:p>
  </w:footnote>
  <w:footnote w:type="continuationSeparator" w:id="0">
    <w:p w:rsidR="001F0042" w:rsidRDefault="001F004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042"/>
    <w:rsid w:val="00043163"/>
    <w:rsid w:val="00056D70"/>
    <w:rsid w:val="000B3F94"/>
    <w:rsid w:val="000E1F3B"/>
    <w:rsid w:val="00173156"/>
    <w:rsid w:val="001D6F03"/>
    <w:rsid w:val="001F0042"/>
    <w:rsid w:val="002A6578"/>
    <w:rsid w:val="002B1092"/>
    <w:rsid w:val="002E0FD2"/>
    <w:rsid w:val="0038549E"/>
    <w:rsid w:val="003C4BF2"/>
    <w:rsid w:val="003C7DBB"/>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DB8199"/>
  <w15:chartTrackingRefBased/>
  <w15:docId w15:val="{E97C037C-FB48-4B41-842E-D1C2E2D1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004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1F004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1F0042"/>
    <w:pPr>
      <w:pageBreakBefore/>
      <w:spacing w:after="660" w:line="300" w:lineRule="atLeast"/>
      <w:ind w:left="360" w:hanging="360"/>
    </w:pPr>
    <w:rPr>
      <w:sz w:val="24"/>
    </w:rPr>
  </w:style>
  <w:style w:type="paragraph" w:customStyle="1" w:styleId="Paragraaf">
    <w:name w:val="Paragraaf"/>
    <w:basedOn w:val="broodtekst"/>
    <w:next w:val="broodtekst"/>
    <w:rsid w:val="001F0042"/>
    <w:pPr>
      <w:spacing w:before="240"/>
      <w:ind w:left="720" w:hanging="360"/>
    </w:pPr>
    <w:rPr>
      <w:b/>
    </w:rPr>
  </w:style>
  <w:style w:type="paragraph" w:customStyle="1" w:styleId="Subparagraaf">
    <w:name w:val="Subparagraaf"/>
    <w:basedOn w:val="broodtekst"/>
    <w:next w:val="broodtekst"/>
    <w:rsid w:val="001F0042"/>
    <w:pPr>
      <w:spacing w:before="240"/>
      <w:ind w:left="1080" w:hanging="360"/>
    </w:pPr>
    <w:rPr>
      <w:i/>
    </w:rPr>
  </w:style>
  <w:style w:type="character" w:customStyle="1" w:styleId="broodtekstChar3">
    <w:name w:val="broodtekst Char3"/>
    <w:link w:val="broodtekst"/>
    <w:locked/>
    <w:rsid w:val="001F0042"/>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1555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Voskuilen, Edwin (CD)</dc:creator>
  <cp:keywords/>
  <dc:description/>
  <cp:lastModifiedBy>Voskuilen, Edwin (CD)</cp:lastModifiedBy>
  <cp:revision>2</cp:revision>
  <dcterms:created xsi:type="dcterms:W3CDTF">2021-06-30T08:03:00Z</dcterms:created>
  <dcterms:modified xsi:type="dcterms:W3CDTF">2021-06-30T08:21:00Z</dcterms:modified>
</cp:coreProperties>
</file>