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8194" w14:textId="77777777" w:rsidR="005B7CF2" w:rsidRDefault="00047F6B">
      <w:pPr>
        <w:pStyle w:val="Plattetekst"/>
        <w:ind w:left="369"/>
        <w:rPr>
          <w:rFonts w:ascii="Times New Roman"/>
          <w:b w:val="0"/>
        </w:rPr>
      </w:pPr>
      <w:r>
        <w:rPr>
          <w:rFonts w:ascii="Times New Roman"/>
          <w:b w:val="0"/>
        </w:rPr>
      </w:r>
      <w:r>
        <w:rPr>
          <w:rFonts w:ascii="Times New Roman"/>
          <w:b w:val="0"/>
        </w:rPr>
        <w:pict w14:anchorId="224C2A66">
          <v:group id="_x0000_s1026" style="width:476.55pt;height:20.05pt;mso-position-horizontal-relative:char;mso-position-vertical-relative:line" coordsize="9531,401">
            <v:shape id="_x0000_s1028" style="position:absolute;left:-1;width:9531;height:401" coordsize="9531,401" path="m9530,r-60,l,,,60,,341r,60l9470,401r60,l9530,341r,-281l9530,xe" fillcolor="#d6efe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531;height:401" filled="f" stroked="f">
              <v:textbox inset="0,0,0,0">
                <w:txbxContent>
                  <w:p w14:paraId="5F035C20" w14:textId="77777777" w:rsidR="005B7CF2" w:rsidRDefault="00047F6B">
                    <w:pPr>
                      <w:spacing w:before="61"/>
                      <w:ind w:left="88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spacing w:val="10"/>
                        <w:sz w:val="20"/>
                      </w:rPr>
                      <w:t>A4:</w:t>
                    </w:r>
                    <w:r>
                      <w:rPr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spacing w:val="14"/>
                        <w:sz w:val="20"/>
                      </w:rPr>
                      <w:t>OPGAVEFORMULIER</w:t>
                    </w:r>
                    <w:r>
                      <w:rPr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spacing w:val="13"/>
                        <w:sz w:val="20"/>
                      </w:rPr>
                      <w:t>REFERENTIE</w:t>
                    </w:r>
                  </w:p>
                </w:txbxContent>
              </v:textbox>
            </v:shape>
            <w10:anchorlock/>
          </v:group>
        </w:pict>
      </w:r>
    </w:p>
    <w:p w14:paraId="7AD7FD08" w14:textId="77777777" w:rsidR="005B7CF2" w:rsidRDefault="005B7CF2">
      <w:pPr>
        <w:pStyle w:val="Plattetekst"/>
        <w:rPr>
          <w:rFonts w:ascii="Times New Roman"/>
          <w:b w:val="0"/>
        </w:rPr>
      </w:pPr>
    </w:p>
    <w:p w14:paraId="4B130CD3" w14:textId="77777777" w:rsidR="005B7CF2" w:rsidRDefault="005B7CF2">
      <w:pPr>
        <w:pStyle w:val="Plattetekst"/>
        <w:spacing w:before="3"/>
        <w:rPr>
          <w:rFonts w:ascii="Times New Roman"/>
          <w:b w:val="0"/>
          <w:sz w:val="19"/>
        </w:rPr>
      </w:pPr>
    </w:p>
    <w:p w14:paraId="34DFCA4D" w14:textId="3E4D750C" w:rsidR="005B7CF2" w:rsidRDefault="00AC5FB1">
      <w:pPr>
        <w:pStyle w:val="Titel"/>
      </w:pPr>
      <w:r w:rsidRPr="00AC5FB1">
        <w:t>Aanbesteding ‘Biedprocedure woningbouw Vrijetijdsboulevard te Roden’</w:t>
      </w:r>
    </w:p>
    <w:p w14:paraId="0860C90A" w14:textId="77777777" w:rsidR="005B7CF2" w:rsidRDefault="005B7CF2">
      <w:pPr>
        <w:pStyle w:val="Plattetekst"/>
      </w:pPr>
    </w:p>
    <w:p w14:paraId="040D28AD" w14:textId="77777777" w:rsidR="005B7CF2" w:rsidRDefault="00047F6B">
      <w:pPr>
        <w:pStyle w:val="Plattetekst"/>
        <w:ind w:left="458"/>
      </w:pPr>
      <w:r>
        <w:t>Ter</w:t>
      </w:r>
      <w:r>
        <w:rPr>
          <w:spacing w:val="-3"/>
        </w:rPr>
        <w:t xml:space="preserve"> </w:t>
      </w:r>
      <w:r>
        <w:t>onderbouwing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technische</w:t>
      </w:r>
      <w:r>
        <w:rPr>
          <w:spacing w:val="-2"/>
        </w:rPr>
        <w:t xml:space="preserve"> </w:t>
      </w:r>
      <w:r>
        <w:t>bekwaamheid</w:t>
      </w:r>
      <w:r>
        <w:rPr>
          <w:spacing w:val="-3"/>
        </w:rPr>
        <w:t xml:space="preserve"> </w:t>
      </w:r>
      <w:r>
        <w:t>(paragraaf</w:t>
      </w:r>
      <w:r>
        <w:rPr>
          <w:spacing w:val="-3"/>
        </w:rPr>
        <w:t xml:space="preserve"> </w:t>
      </w:r>
      <w:r>
        <w:t>3.3.2).</w:t>
      </w:r>
    </w:p>
    <w:p w14:paraId="07DE367D" w14:textId="77777777" w:rsidR="005B7CF2" w:rsidRDefault="005B7CF2">
      <w:pPr>
        <w:pStyle w:val="Plattetekst"/>
      </w:pPr>
    </w:p>
    <w:p w14:paraId="72DD1161" w14:textId="77777777" w:rsidR="005B7CF2" w:rsidRDefault="005B7CF2">
      <w:pPr>
        <w:pStyle w:val="Plattetekst"/>
      </w:pPr>
    </w:p>
    <w:p w14:paraId="25F0AA61" w14:textId="77777777" w:rsidR="005B7CF2" w:rsidRDefault="005B7CF2">
      <w:pPr>
        <w:pStyle w:val="Plattetekst"/>
        <w:spacing w:before="9"/>
        <w:rPr>
          <w:sz w:val="18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530"/>
      </w:tblGrid>
      <w:tr w:rsidR="005B7CF2" w14:paraId="171A76F2" w14:textId="77777777">
        <w:trPr>
          <w:trHeight w:val="580"/>
        </w:trPr>
        <w:tc>
          <w:tcPr>
            <w:tcW w:w="3970" w:type="dxa"/>
          </w:tcPr>
          <w:p w14:paraId="1CC513B2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 project</w:t>
            </w:r>
          </w:p>
        </w:tc>
        <w:tc>
          <w:tcPr>
            <w:tcW w:w="5530" w:type="dxa"/>
          </w:tcPr>
          <w:p w14:paraId="4F915FF1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51CCA34F" w14:textId="77777777">
        <w:trPr>
          <w:trHeight w:val="582"/>
        </w:trPr>
        <w:tc>
          <w:tcPr>
            <w:tcW w:w="3970" w:type="dxa"/>
          </w:tcPr>
          <w:p w14:paraId="6D51E5F2" w14:textId="77777777" w:rsidR="005B7CF2" w:rsidRDefault="00047F6B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opdracht</w:t>
            </w:r>
          </w:p>
          <w:p w14:paraId="79EF726A" w14:textId="77777777" w:rsidR="005B7CF2" w:rsidRDefault="00047F6B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 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het project)</w:t>
            </w:r>
          </w:p>
        </w:tc>
        <w:tc>
          <w:tcPr>
            <w:tcW w:w="5530" w:type="dxa"/>
          </w:tcPr>
          <w:p w14:paraId="7205564C" w14:textId="77777777" w:rsidR="005B7CF2" w:rsidRDefault="00047F6B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675C3D17" w14:textId="77777777">
        <w:trPr>
          <w:trHeight w:val="1403"/>
        </w:trPr>
        <w:tc>
          <w:tcPr>
            <w:tcW w:w="3970" w:type="dxa"/>
          </w:tcPr>
          <w:p w14:paraId="32A1F7B9" w14:textId="77777777" w:rsidR="005B7CF2" w:rsidRDefault="00047F6B">
            <w:pPr>
              <w:pStyle w:val="TableParagraph"/>
              <w:spacing w:before="1" w:line="276" w:lineRule="auto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 van 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</w:p>
          <w:p w14:paraId="0AA94EE0" w14:textId="77777777" w:rsidR="005B7CF2" w:rsidRDefault="00047F6B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0" w:type="dxa"/>
          </w:tcPr>
          <w:p w14:paraId="1C43929C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45F6E616" w14:textId="77777777">
        <w:trPr>
          <w:trHeight w:val="580"/>
        </w:trPr>
        <w:tc>
          <w:tcPr>
            <w:tcW w:w="3970" w:type="dxa"/>
          </w:tcPr>
          <w:p w14:paraId="58A09410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0" w:type="dxa"/>
          </w:tcPr>
          <w:p w14:paraId="235D1B8E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</w:t>
            </w:r>
          </w:p>
        </w:tc>
      </w:tr>
      <w:tr w:rsidR="005B7CF2" w14:paraId="1E88D9C0" w14:textId="77777777">
        <w:trPr>
          <w:trHeight w:val="580"/>
        </w:trPr>
        <w:tc>
          <w:tcPr>
            <w:tcW w:w="3970" w:type="dxa"/>
          </w:tcPr>
          <w:p w14:paraId="2BE5A91E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0" w:type="dxa"/>
          </w:tcPr>
          <w:p w14:paraId="2495B68C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0FBA7D95" w14:textId="77777777">
        <w:trPr>
          <w:trHeight w:val="580"/>
        </w:trPr>
        <w:tc>
          <w:tcPr>
            <w:tcW w:w="3970" w:type="dxa"/>
          </w:tcPr>
          <w:p w14:paraId="031659C5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 aanvang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0B7E84D4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3E0DC379" w14:textId="77777777">
        <w:trPr>
          <w:trHeight w:val="580"/>
        </w:trPr>
        <w:tc>
          <w:tcPr>
            <w:tcW w:w="3970" w:type="dxa"/>
          </w:tcPr>
          <w:p w14:paraId="007068F5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73772D32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23C6FF60" w14:textId="77777777">
        <w:trPr>
          <w:trHeight w:val="1403"/>
        </w:trPr>
        <w:tc>
          <w:tcPr>
            <w:tcW w:w="3970" w:type="dxa"/>
          </w:tcPr>
          <w:p w14:paraId="3110E0BC" w14:textId="77777777" w:rsidR="005B7CF2" w:rsidRDefault="00047F6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 w14:paraId="6F8A55B9" w14:textId="77777777" w:rsidR="005B7CF2" w:rsidRDefault="00047F6B">
            <w:pPr>
              <w:pStyle w:val="TableParagraph"/>
              <w:spacing w:before="1" w:line="280" w:lineRule="atLeast"/>
              <w:ind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 opdrachtgever. In geval van</w:t>
            </w:r>
            <w:r>
              <w:rPr>
                <w:i/>
                <w:spacing w:val="-4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onderaanneming</w:t>
            </w:r>
            <w:proofErr w:type="spellEnd"/>
            <w:r>
              <w:rPr>
                <w:i/>
                <w:sz w:val="20"/>
              </w:rPr>
              <w:t>, de instantie waarvoor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0" w:type="dxa"/>
          </w:tcPr>
          <w:p w14:paraId="29079AB6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3362E735" w14:textId="77777777">
        <w:trPr>
          <w:trHeight w:val="582"/>
        </w:trPr>
        <w:tc>
          <w:tcPr>
            <w:tcW w:w="3970" w:type="dxa"/>
          </w:tcPr>
          <w:p w14:paraId="243FD5C0" w14:textId="77777777" w:rsidR="005B7CF2" w:rsidRDefault="00047F6B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 w14:paraId="3FF7F25A" w14:textId="77777777" w:rsidR="005B7CF2" w:rsidRDefault="00047F6B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 w14:paraId="26194B1A" w14:textId="77777777" w:rsidR="005B7CF2" w:rsidRDefault="00047F6B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34950984" w14:textId="77777777">
        <w:trPr>
          <w:trHeight w:val="580"/>
        </w:trPr>
        <w:tc>
          <w:tcPr>
            <w:tcW w:w="3970" w:type="dxa"/>
          </w:tcPr>
          <w:p w14:paraId="744CB005" w14:textId="77777777" w:rsidR="005B7CF2" w:rsidRDefault="00047F6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  <w:p w14:paraId="3D09B2DE" w14:textId="77777777" w:rsidR="005B7CF2" w:rsidRDefault="00047F6B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 w14:paraId="381FBCA6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2ACC5B73" w14:textId="77777777">
        <w:trPr>
          <w:trHeight w:val="580"/>
        </w:trPr>
        <w:tc>
          <w:tcPr>
            <w:tcW w:w="3970" w:type="dxa"/>
          </w:tcPr>
          <w:p w14:paraId="549AE54B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 w14:paraId="555B4E01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5B7CF2" w14:paraId="333D78E3" w14:textId="77777777">
        <w:trPr>
          <w:trHeight w:val="580"/>
        </w:trPr>
        <w:tc>
          <w:tcPr>
            <w:tcW w:w="3970" w:type="dxa"/>
          </w:tcPr>
          <w:p w14:paraId="7CDD1182" w14:textId="77777777" w:rsidR="005B7CF2" w:rsidRDefault="00047F6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 w14:paraId="47F5940C" w14:textId="77777777" w:rsidR="005B7CF2" w:rsidRDefault="00047F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</w:tbl>
    <w:p w14:paraId="58535EDA" w14:textId="77777777" w:rsidR="005B7CF2" w:rsidRDefault="005B7CF2">
      <w:pPr>
        <w:pStyle w:val="Plattetekst"/>
      </w:pPr>
    </w:p>
    <w:p w14:paraId="116AA87D" w14:textId="77777777" w:rsidR="005B7CF2" w:rsidRDefault="005B7CF2">
      <w:pPr>
        <w:pStyle w:val="Plattetekst"/>
        <w:spacing w:before="10"/>
        <w:rPr>
          <w:sz w:val="22"/>
        </w:rPr>
      </w:pPr>
    </w:p>
    <w:p w14:paraId="43CE8E57" w14:textId="77777777" w:rsidR="005B7CF2" w:rsidRDefault="00047F6B">
      <w:pPr>
        <w:pStyle w:val="Plattetekst"/>
        <w:spacing w:before="59" w:line="273" w:lineRule="auto"/>
        <w:ind w:left="566" w:right="717"/>
      </w:pPr>
      <w:r>
        <w:t>De gemeente kan de gegadigde verzoeken een tevredenheidsverklaring te overleggen en/of ter verificatie</w:t>
      </w:r>
      <w:r>
        <w:rPr>
          <w:spacing w:val="-43"/>
        </w:rPr>
        <w:t xml:space="preserve"> </w:t>
      </w:r>
      <w:r>
        <w:t>navraag</w:t>
      </w:r>
      <w:r>
        <w:rPr>
          <w:spacing w:val="-3"/>
        </w:rPr>
        <w:t xml:space="preserve"> </w:t>
      </w:r>
      <w:r>
        <w:t>doen</w:t>
      </w:r>
      <w:r>
        <w:rPr>
          <w:spacing w:val="2"/>
        </w:rPr>
        <w:t xml:space="preserve"> </w:t>
      </w:r>
      <w:r>
        <w:t>bij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opdrachtgever.</w:t>
      </w:r>
    </w:p>
    <w:p w14:paraId="66376BA8" w14:textId="77777777" w:rsidR="005B7CF2" w:rsidRDefault="005B7CF2">
      <w:pPr>
        <w:pStyle w:val="Plattetekst"/>
      </w:pPr>
    </w:p>
    <w:p w14:paraId="7729F3E1" w14:textId="77777777" w:rsidR="005B7CF2" w:rsidRDefault="005B7CF2">
      <w:pPr>
        <w:pStyle w:val="Plattetekst"/>
      </w:pPr>
    </w:p>
    <w:p w14:paraId="1F7DF580" w14:textId="77777777" w:rsidR="005B7CF2" w:rsidRDefault="005B7CF2">
      <w:pPr>
        <w:pStyle w:val="Plattetekst"/>
      </w:pPr>
    </w:p>
    <w:p w14:paraId="3E400598" w14:textId="77777777" w:rsidR="005B7CF2" w:rsidRDefault="005B7CF2">
      <w:pPr>
        <w:pStyle w:val="Plattetekst"/>
      </w:pPr>
    </w:p>
    <w:p w14:paraId="392366BF" w14:textId="77777777" w:rsidR="005B7CF2" w:rsidRDefault="005B7CF2">
      <w:pPr>
        <w:pStyle w:val="Plattetekst"/>
      </w:pPr>
    </w:p>
    <w:p w14:paraId="1E296EA7" w14:textId="77777777" w:rsidR="005B7CF2" w:rsidRDefault="005B7CF2">
      <w:pPr>
        <w:pStyle w:val="Plattetekst"/>
      </w:pPr>
    </w:p>
    <w:p w14:paraId="3686B829" w14:textId="77777777" w:rsidR="005B7CF2" w:rsidRDefault="005B7CF2">
      <w:pPr>
        <w:pStyle w:val="Plattetekst"/>
      </w:pPr>
    </w:p>
    <w:p w14:paraId="6953DF46" w14:textId="77777777" w:rsidR="005B7CF2" w:rsidRDefault="005B7CF2">
      <w:pPr>
        <w:pStyle w:val="Plattetekst"/>
      </w:pPr>
    </w:p>
    <w:p w14:paraId="51A96D3A" w14:textId="77777777" w:rsidR="005B7CF2" w:rsidRDefault="005B7CF2">
      <w:pPr>
        <w:pStyle w:val="Plattetekst"/>
      </w:pPr>
    </w:p>
    <w:p w14:paraId="6BD01A04" w14:textId="104E37E3" w:rsidR="005B7CF2" w:rsidRDefault="00AC5FB1">
      <w:pPr>
        <w:pStyle w:val="Plattetekst"/>
        <w:tabs>
          <w:tab w:val="right" w:pos="9981"/>
        </w:tabs>
        <w:spacing w:before="191"/>
        <w:ind w:left="107"/>
      </w:pPr>
      <w:bookmarkStart w:id="0" w:name="_Hlk91159626"/>
      <w:r w:rsidRPr="00AC5FB1">
        <w:rPr>
          <w:color w:val="41A5A7"/>
        </w:rPr>
        <w:t>SELECTIELEIDRAAD 'BIEDPROCEDURE VRIJETIJDSBOULEVARD TE RODEN'</w:t>
      </w:r>
      <w:bookmarkEnd w:id="0"/>
      <w:r w:rsidR="00047F6B">
        <w:rPr>
          <w:rFonts w:ascii="Times New Roman"/>
          <w:color w:val="41A5A7"/>
        </w:rPr>
        <w:tab/>
      </w:r>
      <w:r w:rsidR="00047F6B">
        <w:rPr>
          <w:color w:val="41A5A7"/>
          <w:position w:val="-2"/>
        </w:rPr>
        <w:t>27</w:t>
      </w:r>
    </w:p>
    <w:sectPr w:rsidR="005B7CF2">
      <w:type w:val="continuous"/>
      <w:pgSz w:w="11910" w:h="16840"/>
      <w:pgMar w:top="1420" w:right="8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CF2"/>
    <w:rsid w:val="00047F6B"/>
    <w:rsid w:val="005B7CF2"/>
    <w:rsid w:val="00A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4F627C"/>
  <w15:docId w15:val="{5FA271A8-5FA2-4963-BF15-871149AE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0"/>
      <w:szCs w:val="20"/>
    </w:rPr>
  </w:style>
  <w:style w:type="paragraph" w:styleId="Titel">
    <w:name w:val="Title"/>
    <w:basedOn w:val="Standaard"/>
    <w:uiPriority w:val="10"/>
    <w:qFormat/>
    <w:pPr>
      <w:ind w:left="45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9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- 20210304 - Selectieleidraad Oosterveld^J fase 2 en 3 (concept V0.3)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- 20210304 - Selectieleidraad Oosterveld^J fase 2 en 3 (concept V0.3)</dc:title>
  <dc:creator>tompa</dc:creator>
  <cp:lastModifiedBy>Tom Pals</cp:lastModifiedBy>
  <cp:revision>2</cp:revision>
  <dcterms:created xsi:type="dcterms:W3CDTF">2021-03-04T15:20:00Z</dcterms:created>
  <dcterms:modified xsi:type="dcterms:W3CDTF">2021-12-23T14:14:00Z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2021-03-04T00:00:00Z</vt:filetime>
  </property>
</Properties>
</file>