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750B2" w14:textId="77777777" w:rsidR="00EA32D3" w:rsidRPr="008F1664" w:rsidRDefault="00EA32D3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563787DE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E34F5B" w:rsidRPr="00E34F5B">
        <w:rPr>
          <w:rFonts w:ascii="Arial" w:hAnsi="Arial" w:cs="Arial"/>
          <w:b/>
          <w:bCs/>
          <w:i/>
          <w:sz w:val="20"/>
          <w:szCs w:val="20"/>
        </w:rPr>
        <w:t>Salarisadministratie t.b.v. Avri</w:t>
      </w:r>
      <w:r w:rsidR="00D2575A" w:rsidRPr="00E34F5B">
        <w:rPr>
          <w:rFonts w:ascii="Arial" w:hAnsi="Arial" w:cs="Arial"/>
          <w:b/>
          <w:bCs/>
          <w:i/>
          <w:sz w:val="20"/>
          <w:szCs w:val="20"/>
        </w:rPr>
        <w:t>.</w:t>
      </w:r>
      <w:r w:rsidR="003556BE" w:rsidRPr="00E34F5B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459FFE84" w14:textId="3463B0F0" w:rsidR="00620EEA" w:rsidRPr="00862B9E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die uit de aanbesteding kan/kunnen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429E0267" w:rsidR="00E20051" w:rsidRPr="00862B9E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4F951DD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E34F5B">
            <w:rPr>
              <w:rFonts w:ascii="Arial" w:hAnsi="Arial" w:cs="Arial"/>
              <w:sz w:val="16"/>
              <w:szCs w:val="16"/>
            </w:rPr>
            <w:t>salarisadministratie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34F5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34F5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34F5B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Marcel van den Berg</cp:lastModifiedBy>
  <cp:revision>2</cp:revision>
  <cp:lastPrinted>2008-01-16T14:46:00Z</cp:lastPrinted>
  <dcterms:created xsi:type="dcterms:W3CDTF">2021-03-11T09:19:00Z</dcterms:created>
  <dcterms:modified xsi:type="dcterms:W3CDTF">2021-03-11T09:19:00Z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