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A504C" w14:paraId="139BBCD9" w14:textId="77777777" w:rsidTr="006A504C">
        <w:tc>
          <w:tcPr>
            <w:tcW w:w="3020" w:type="dxa"/>
          </w:tcPr>
          <w:p w14:paraId="5EA55021" w14:textId="1300975A" w:rsidR="006A504C" w:rsidRPr="006A504C" w:rsidRDefault="006A504C">
            <w:pPr>
              <w:rPr>
                <w:sz w:val="28"/>
                <w:szCs w:val="28"/>
              </w:rPr>
            </w:pPr>
            <w:r w:rsidRPr="006A504C">
              <w:rPr>
                <w:sz w:val="28"/>
                <w:szCs w:val="28"/>
              </w:rPr>
              <w:t>gemeenten</w:t>
            </w:r>
          </w:p>
        </w:tc>
        <w:tc>
          <w:tcPr>
            <w:tcW w:w="3021" w:type="dxa"/>
          </w:tcPr>
          <w:p w14:paraId="06FFFB00" w14:textId="33B91B07" w:rsidR="006A504C" w:rsidRPr="006A504C" w:rsidRDefault="006A504C">
            <w:pPr>
              <w:rPr>
                <w:sz w:val="28"/>
                <w:szCs w:val="28"/>
              </w:rPr>
            </w:pPr>
            <w:r w:rsidRPr="006A504C">
              <w:rPr>
                <w:sz w:val="28"/>
                <w:szCs w:val="28"/>
              </w:rPr>
              <w:t>beleidsnotitie</w:t>
            </w:r>
          </w:p>
        </w:tc>
        <w:tc>
          <w:tcPr>
            <w:tcW w:w="3021" w:type="dxa"/>
          </w:tcPr>
          <w:p w14:paraId="254CEFE4" w14:textId="7DA807DE" w:rsidR="006A504C" w:rsidRPr="006A504C" w:rsidRDefault="006A5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status</w:t>
            </w:r>
          </w:p>
        </w:tc>
      </w:tr>
      <w:tr w:rsidR="006A504C" w14:paraId="64480033" w14:textId="77777777" w:rsidTr="006A504C">
        <w:tc>
          <w:tcPr>
            <w:tcW w:w="3020" w:type="dxa"/>
          </w:tcPr>
          <w:p w14:paraId="58A87B17" w14:textId="0255964C" w:rsidR="006A504C" w:rsidRDefault="006A504C">
            <w:r>
              <w:t>Aalten</w:t>
            </w:r>
          </w:p>
        </w:tc>
        <w:tc>
          <w:tcPr>
            <w:tcW w:w="3021" w:type="dxa"/>
          </w:tcPr>
          <w:p w14:paraId="52870C47" w14:textId="41A6BB63" w:rsidR="006A504C" w:rsidRDefault="00C16C7B">
            <w:r>
              <w:t>startnotitie</w:t>
            </w:r>
          </w:p>
        </w:tc>
        <w:tc>
          <w:tcPr>
            <w:tcW w:w="3021" w:type="dxa"/>
          </w:tcPr>
          <w:p w14:paraId="21EEE15A" w14:textId="0A5C295C" w:rsidR="006A504C" w:rsidRDefault="00C16C7B">
            <w:r>
              <w:t>Bijlage 1</w:t>
            </w:r>
          </w:p>
        </w:tc>
      </w:tr>
      <w:tr w:rsidR="006A504C" w14:paraId="5E8F5358" w14:textId="77777777" w:rsidTr="006A504C">
        <w:tc>
          <w:tcPr>
            <w:tcW w:w="3020" w:type="dxa"/>
          </w:tcPr>
          <w:p w14:paraId="393CA1CF" w14:textId="07E319F3" w:rsidR="006A504C" w:rsidRDefault="006A504C">
            <w:r>
              <w:t>Berkelland</w:t>
            </w:r>
          </w:p>
        </w:tc>
        <w:tc>
          <w:tcPr>
            <w:tcW w:w="3021" w:type="dxa"/>
          </w:tcPr>
          <w:p w14:paraId="661850A6" w14:textId="0115A4C8" w:rsidR="006A504C" w:rsidRDefault="00BA3D9D">
            <w:r>
              <w:t>R</w:t>
            </w:r>
            <w:r w:rsidR="00C16C7B">
              <w:t>aadsbrief</w:t>
            </w:r>
            <w:r>
              <w:t xml:space="preserve"> en startnotitie</w:t>
            </w:r>
          </w:p>
        </w:tc>
        <w:tc>
          <w:tcPr>
            <w:tcW w:w="3021" w:type="dxa"/>
          </w:tcPr>
          <w:p w14:paraId="4DDAD0F6" w14:textId="3832167D" w:rsidR="006A504C" w:rsidRDefault="00C16C7B">
            <w:r>
              <w:t xml:space="preserve">Bijlage 2a, 2b, 2c </w:t>
            </w:r>
          </w:p>
        </w:tc>
      </w:tr>
      <w:tr w:rsidR="006A504C" w14:paraId="23DC0DBF" w14:textId="77777777" w:rsidTr="006A504C">
        <w:tc>
          <w:tcPr>
            <w:tcW w:w="3020" w:type="dxa"/>
          </w:tcPr>
          <w:p w14:paraId="3B7D38FA" w14:textId="58B3FD84" w:rsidR="006A504C" w:rsidRDefault="006A504C">
            <w:r>
              <w:t>Bronckhorst</w:t>
            </w:r>
          </w:p>
        </w:tc>
        <w:tc>
          <w:tcPr>
            <w:tcW w:w="3021" w:type="dxa"/>
          </w:tcPr>
          <w:p w14:paraId="4DFF98C6" w14:textId="49203981" w:rsidR="006A504C" w:rsidRDefault="00C16C7B">
            <w:r>
              <w:t>projectplan</w:t>
            </w:r>
          </w:p>
        </w:tc>
        <w:tc>
          <w:tcPr>
            <w:tcW w:w="3021" w:type="dxa"/>
          </w:tcPr>
          <w:p w14:paraId="6194C87B" w14:textId="5C5C550A" w:rsidR="006A504C" w:rsidRDefault="00C16C7B">
            <w:r>
              <w:t>Nog niet openbaar</w:t>
            </w:r>
          </w:p>
        </w:tc>
      </w:tr>
      <w:tr w:rsidR="006A504C" w14:paraId="6171B027" w14:textId="77777777" w:rsidTr="006A504C">
        <w:tc>
          <w:tcPr>
            <w:tcW w:w="3020" w:type="dxa"/>
          </w:tcPr>
          <w:p w14:paraId="4C0823EA" w14:textId="57ABF356" w:rsidR="006A504C" w:rsidRDefault="006A504C">
            <w:r>
              <w:t>Doetinchem</w:t>
            </w:r>
          </w:p>
        </w:tc>
        <w:tc>
          <w:tcPr>
            <w:tcW w:w="3021" w:type="dxa"/>
          </w:tcPr>
          <w:p w14:paraId="6F56A571" w14:textId="5C11517B" w:rsidR="006A504C" w:rsidRDefault="00C16C7B">
            <w:r>
              <w:t>startnotitie</w:t>
            </w:r>
          </w:p>
        </w:tc>
        <w:tc>
          <w:tcPr>
            <w:tcW w:w="3021" w:type="dxa"/>
          </w:tcPr>
          <w:p w14:paraId="6A15CD4B" w14:textId="0F7CB068" w:rsidR="006A504C" w:rsidRDefault="00C16C7B">
            <w:r>
              <w:t>Bijlage 3</w:t>
            </w:r>
          </w:p>
        </w:tc>
      </w:tr>
      <w:tr w:rsidR="006A504C" w14:paraId="63FAE934" w14:textId="77777777" w:rsidTr="006A504C">
        <w:tc>
          <w:tcPr>
            <w:tcW w:w="3020" w:type="dxa"/>
          </w:tcPr>
          <w:p w14:paraId="6BF3E4BD" w14:textId="60D651BF" w:rsidR="006A504C" w:rsidRDefault="006A504C">
            <w:r>
              <w:t>Montferland</w:t>
            </w:r>
          </w:p>
        </w:tc>
        <w:tc>
          <w:tcPr>
            <w:tcW w:w="3021" w:type="dxa"/>
          </w:tcPr>
          <w:p w14:paraId="069B0779" w14:textId="4364F34D" w:rsidR="006A504C" w:rsidRDefault="006A504C">
            <w:r>
              <w:t>startnotitie</w:t>
            </w:r>
          </w:p>
        </w:tc>
        <w:tc>
          <w:tcPr>
            <w:tcW w:w="3021" w:type="dxa"/>
          </w:tcPr>
          <w:p w14:paraId="047A5426" w14:textId="0FB6412A" w:rsidR="006A504C" w:rsidRDefault="006A504C">
            <w:r>
              <w:t>Nog niet openbaar</w:t>
            </w:r>
          </w:p>
        </w:tc>
      </w:tr>
      <w:tr w:rsidR="006A504C" w14:paraId="11ABDC98" w14:textId="77777777" w:rsidTr="006A504C">
        <w:tc>
          <w:tcPr>
            <w:tcW w:w="3020" w:type="dxa"/>
          </w:tcPr>
          <w:p w14:paraId="617FB650" w14:textId="7A143D74" w:rsidR="006A504C" w:rsidRDefault="006A504C">
            <w:r>
              <w:t>Oost Gelre</w:t>
            </w:r>
          </w:p>
        </w:tc>
        <w:tc>
          <w:tcPr>
            <w:tcW w:w="3021" w:type="dxa"/>
          </w:tcPr>
          <w:p w14:paraId="7B81F559" w14:textId="47B89058" w:rsidR="006A504C" w:rsidRDefault="00C16C7B">
            <w:r>
              <w:t>startnotie</w:t>
            </w:r>
          </w:p>
        </w:tc>
        <w:tc>
          <w:tcPr>
            <w:tcW w:w="3021" w:type="dxa"/>
          </w:tcPr>
          <w:p w14:paraId="43AE52D0" w14:textId="4ECB13AD" w:rsidR="006A504C" w:rsidRDefault="00BA3D9D">
            <w:r>
              <w:t>Nog niet openbaar</w:t>
            </w:r>
          </w:p>
        </w:tc>
      </w:tr>
      <w:tr w:rsidR="006A504C" w14:paraId="04FF23BC" w14:textId="77777777" w:rsidTr="006A504C">
        <w:tc>
          <w:tcPr>
            <w:tcW w:w="3020" w:type="dxa"/>
          </w:tcPr>
          <w:p w14:paraId="093A5D55" w14:textId="1875E7E6" w:rsidR="006A504C" w:rsidRDefault="006A504C">
            <w:r>
              <w:t>Oude IJsselstreek</w:t>
            </w:r>
          </w:p>
        </w:tc>
        <w:tc>
          <w:tcPr>
            <w:tcW w:w="3021" w:type="dxa"/>
          </w:tcPr>
          <w:p w14:paraId="1F1B3C81" w14:textId="382C055A" w:rsidR="006A504C" w:rsidRDefault="00C16C7B">
            <w:r>
              <w:t>Beleidsnotitie december ‘20</w:t>
            </w:r>
          </w:p>
        </w:tc>
        <w:tc>
          <w:tcPr>
            <w:tcW w:w="3021" w:type="dxa"/>
          </w:tcPr>
          <w:p w14:paraId="72ECE44C" w14:textId="1B3361EB" w:rsidR="006A504C" w:rsidRDefault="00C16C7B">
            <w:r>
              <w:t xml:space="preserve">Bijlage </w:t>
            </w:r>
            <w:r w:rsidR="00BA3D9D">
              <w:t>4</w:t>
            </w:r>
            <w:r w:rsidR="004559DF">
              <w:t xml:space="preserve"> a, 4b </w:t>
            </w:r>
          </w:p>
        </w:tc>
      </w:tr>
      <w:tr w:rsidR="006A504C" w14:paraId="591068E5" w14:textId="77777777" w:rsidTr="006A504C">
        <w:tc>
          <w:tcPr>
            <w:tcW w:w="3020" w:type="dxa"/>
          </w:tcPr>
          <w:p w14:paraId="4B0A9AF8" w14:textId="17AFAF00" w:rsidR="006A504C" w:rsidRDefault="006A504C">
            <w:r>
              <w:t>Winterswijk</w:t>
            </w:r>
          </w:p>
        </w:tc>
        <w:tc>
          <w:tcPr>
            <w:tcW w:w="3021" w:type="dxa"/>
          </w:tcPr>
          <w:p w14:paraId="70E7F45B" w14:textId="34537B72" w:rsidR="006A504C" w:rsidRDefault="00C16C7B">
            <w:r>
              <w:t>beleidsnotitie</w:t>
            </w:r>
          </w:p>
        </w:tc>
        <w:tc>
          <w:tcPr>
            <w:tcW w:w="3021" w:type="dxa"/>
          </w:tcPr>
          <w:p w14:paraId="0D964637" w14:textId="3EE7FAC4" w:rsidR="006A504C" w:rsidRDefault="00C16C7B">
            <w:r>
              <w:t xml:space="preserve">Bijlage </w:t>
            </w:r>
            <w:r w:rsidR="00BA3D9D">
              <w:t>5</w:t>
            </w:r>
          </w:p>
        </w:tc>
      </w:tr>
    </w:tbl>
    <w:p w14:paraId="10F3FB76" w14:textId="77777777" w:rsidR="009312DE" w:rsidRPr="00BA3D9D" w:rsidRDefault="009312DE">
      <w:pPr>
        <w:rPr>
          <w:i/>
          <w:iCs/>
        </w:rPr>
      </w:pPr>
    </w:p>
    <w:sectPr w:rsidR="009312DE" w:rsidRPr="00BA3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04C"/>
    <w:rsid w:val="003050BC"/>
    <w:rsid w:val="004559DF"/>
    <w:rsid w:val="006A504C"/>
    <w:rsid w:val="009312DE"/>
    <w:rsid w:val="00BA3D9D"/>
    <w:rsid w:val="00C1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579F"/>
  <w15:chartTrackingRefBased/>
  <w15:docId w15:val="{C49808A0-3A98-4255-8C57-4999F939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A5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Waardenburg, Renske</dc:creator>
  <cp:keywords/>
  <dc:description/>
  <cp:lastModifiedBy>Waardenburg, Renske</cp:lastModifiedBy>
  <cp:revision>4</cp:revision>
  <dcterms:created xsi:type="dcterms:W3CDTF">2021-06-02T10:24:00Z</dcterms:created>
  <dcterms:modified xsi:type="dcterms:W3CDTF">2021-06-03T11:49:00Z</dcterms:modified>
</cp:coreProperties>
</file>