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551" w:rsidRDefault="00BA6551" w:rsidP="00921981">
      <w:pPr>
        <w:rPr>
          <w:rFonts w:ascii="Arial" w:hAnsi="Arial" w:cs="Arial"/>
          <w:b/>
          <w:bCs/>
          <w:sz w:val="28"/>
          <w:szCs w:val="28"/>
        </w:rPr>
      </w:pPr>
      <w:r>
        <w:rPr>
          <w:rFonts w:ascii="Arial" w:hAnsi="Arial" w:cs="Arial"/>
          <w:b/>
          <w:bCs/>
          <w:noProof/>
          <w:sz w:val="28"/>
          <w:szCs w:val="28"/>
        </w:rPr>
        <w:drawing>
          <wp:inline distT="0" distB="0" distL="0" distR="0">
            <wp:extent cx="2495550" cy="551765"/>
            <wp:effectExtent l="0" t="0" r="0" b="1270"/>
            <wp:docPr id="2" name="Afbeelding 2"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kelland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20241" cy="579334"/>
                    </a:xfrm>
                    <a:prstGeom prst="rect">
                      <a:avLst/>
                    </a:prstGeom>
                  </pic:spPr>
                </pic:pic>
              </a:graphicData>
            </a:graphic>
          </wp:inline>
        </w:drawing>
      </w:r>
    </w:p>
    <w:p w:rsidR="00BA6551" w:rsidRDefault="00BA6551" w:rsidP="00921981">
      <w:pPr>
        <w:rPr>
          <w:rFonts w:ascii="Arial" w:hAnsi="Arial" w:cs="Arial"/>
          <w:b/>
          <w:bCs/>
          <w:sz w:val="28"/>
          <w:szCs w:val="28"/>
        </w:rPr>
      </w:pPr>
    </w:p>
    <w:p w:rsidR="00921981" w:rsidRPr="00921981" w:rsidRDefault="00921981" w:rsidP="00921981">
      <w:pPr>
        <w:rPr>
          <w:rFonts w:ascii="Arial" w:hAnsi="Arial" w:cs="Arial"/>
          <w:b/>
          <w:bCs/>
          <w:sz w:val="28"/>
          <w:szCs w:val="28"/>
        </w:rPr>
      </w:pPr>
      <w:r w:rsidRPr="00921981">
        <w:rPr>
          <w:rFonts w:ascii="Arial" w:hAnsi="Arial" w:cs="Arial"/>
          <w:b/>
          <w:bCs/>
          <w:sz w:val="28"/>
          <w:szCs w:val="28"/>
        </w:rPr>
        <w:t>Startnotitie voorbereiding nieuwe Wet Inburgering</w:t>
      </w:r>
    </w:p>
    <w:p w:rsidR="00921981" w:rsidRPr="00BA6551" w:rsidRDefault="00921981" w:rsidP="00921981">
      <w:pPr>
        <w:rPr>
          <w:rFonts w:ascii="Arial" w:hAnsi="Arial" w:cs="Arial"/>
          <w:b/>
          <w:bCs/>
          <w:sz w:val="21"/>
          <w:szCs w:val="21"/>
        </w:rPr>
      </w:pPr>
    </w:p>
    <w:p w:rsidR="00921981" w:rsidRPr="002B467E" w:rsidRDefault="004660F2" w:rsidP="00921981">
      <w:pPr>
        <w:rPr>
          <w:rFonts w:ascii="Arial" w:hAnsi="Arial" w:cs="Arial"/>
          <w:b/>
          <w:bCs/>
          <w:i/>
          <w:iCs/>
          <w:sz w:val="21"/>
          <w:szCs w:val="21"/>
        </w:rPr>
      </w:pPr>
      <w:r w:rsidRPr="002B467E">
        <w:rPr>
          <w:rFonts w:ascii="Arial" w:hAnsi="Arial" w:cs="Arial"/>
          <w:b/>
          <w:bCs/>
          <w:i/>
          <w:iCs/>
          <w:sz w:val="21"/>
          <w:szCs w:val="21"/>
        </w:rPr>
        <w:t>Uit het</w:t>
      </w:r>
      <w:r w:rsidR="00921981" w:rsidRPr="002B467E">
        <w:rPr>
          <w:rFonts w:ascii="Arial" w:hAnsi="Arial" w:cs="Arial"/>
          <w:b/>
          <w:bCs/>
          <w:i/>
          <w:iCs/>
          <w:sz w:val="21"/>
          <w:szCs w:val="21"/>
        </w:rPr>
        <w:t xml:space="preserve"> collegeprogramma</w:t>
      </w:r>
      <w:r w:rsidRPr="002B467E">
        <w:rPr>
          <w:rFonts w:ascii="Arial" w:hAnsi="Arial" w:cs="Arial"/>
          <w:b/>
          <w:bCs/>
          <w:i/>
          <w:iCs/>
          <w:sz w:val="21"/>
          <w:szCs w:val="21"/>
        </w:rPr>
        <w:t xml:space="preserve">: </w:t>
      </w:r>
    </w:p>
    <w:p w:rsidR="00921981" w:rsidRPr="00BA6551" w:rsidRDefault="002B467E" w:rsidP="00921981">
      <w:pPr>
        <w:rPr>
          <w:rFonts w:ascii="Arial" w:hAnsi="Arial" w:cs="Arial"/>
          <w:i/>
          <w:iCs/>
          <w:sz w:val="21"/>
          <w:szCs w:val="21"/>
        </w:rPr>
      </w:pPr>
      <w:r>
        <w:rPr>
          <w:rFonts w:ascii="Arial" w:hAnsi="Arial" w:cs="Arial"/>
          <w:i/>
          <w:iCs/>
          <w:sz w:val="21"/>
          <w:szCs w:val="21"/>
        </w:rPr>
        <w:t>“</w:t>
      </w:r>
      <w:r w:rsidR="00921981" w:rsidRPr="00BA6551">
        <w:rPr>
          <w:rFonts w:ascii="Arial" w:hAnsi="Arial" w:cs="Arial"/>
          <w:i/>
          <w:iCs/>
          <w:sz w:val="21"/>
          <w:szCs w:val="21"/>
        </w:rPr>
        <w:t>We zorgen voor één doorgaande lijn met perspectief op wonen, onderwijs en werk.</w:t>
      </w:r>
    </w:p>
    <w:p w:rsidR="00921981" w:rsidRPr="00BA6551" w:rsidRDefault="00921981" w:rsidP="00921981">
      <w:pPr>
        <w:rPr>
          <w:rFonts w:ascii="Arial" w:hAnsi="Arial" w:cs="Arial"/>
          <w:i/>
          <w:iCs/>
          <w:sz w:val="21"/>
          <w:szCs w:val="21"/>
        </w:rPr>
      </w:pPr>
    </w:p>
    <w:p w:rsidR="00921981" w:rsidRPr="00BA6551" w:rsidRDefault="00921981" w:rsidP="00921981">
      <w:pPr>
        <w:rPr>
          <w:rFonts w:ascii="Arial" w:hAnsi="Arial" w:cs="Arial"/>
          <w:i/>
          <w:iCs/>
          <w:sz w:val="21"/>
          <w:szCs w:val="21"/>
        </w:rPr>
      </w:pPr>
      <w:r w:rsidRPr="00BA6551">
        <w:rPr>
          <w:rFonts w:ascii="Arial" w:hAnsi="Arial" w:cs="Arial"/>
          <w:i/>
          <w:iCs/>
          <w:sz w:val="21"/>
          <w:szCs w:val="21"/>
        </w:rPr>
        <w:t>We bieden –in de lijn van de beoogde inburgeringswet- een integraal programma dat gericht is op het effectief leren van de Nederlandse taal (niveau B1), kennis van de samenleving en aansluiting op de arbeidsmarkt. We combineren leren en werken in dit programma</w:t>
      </w:r>
    </w:p>
    <w:p w:rsidR="00921981" w:rsidRPr="00BA6551" w:rsidRDefault="00921981" w:rsidP="00921981">
      <w:pPr>
        <w:rPr>
          <w:rFonts w:ascii="Arial" w:hAnsi="Arial" w:cs="Arial"/>
          <w:i/>
          <w:iCs/>
          <w:sz w:val="21"/>
          <w:szCs w:val="21"/>
        </w:rPr>
      </w:pPr>
    </w:p>
    <w:p w:rsidR="00921981" w:rsidRPr="00BA6551" w:rsidRDefault="00921981" w:rsidP="00921981">
      <w:pPr>
        <w:rPr>
          <w:rFonts w:ascii="Arial" w:hAnsi="Arial" w:cs="Arial"/>
          <w:i/>
          <w:iCs/>
          <w:sz w:val="21"/>
          <w:szCs w:val="21"/>
        </w:rPr>
      </w:pPr>
      <w:r w:rsidRPr="00BA6551">
        <w:rPr>
          <w:rFonts w:ascii="Arial" w:hAnsi="Arial" w:cs="Arial"/>
          <w:i/>
          <w:iCs/>
          <w:sz w:val="21"/>
          <w:szCs w:val="21"/>
        </w:rPr>
        <w:t>We stimuleren de maatjesgroepen in de kernen en de andere vrijwilligers- initiatieven onder het motto: ‘</w:t>
      </w:r>
      <w:proofErr w:type="spellStart"/>
      <w:r w:rsidRPr="00BA6551">
        <w:rPr>
          <w:rFonts w:ascii="Arial" w:hAnsi="Arial" w:cs="Arial"/>
          <w:i/>
          <w:iCs/>
          <w:sz w:val="21"/>
          <w:szCs w:val="21"/>
        </w:rPr>
        <w:t>helping</w:t>
      </w:r>
      <w:proofErr w:type="spellEnd"/>
      <w:r w:rsidRPr="00BA6551">
        <w:rPr>
          <w:rFonts w:ascii="Arial" w:hAnsi="Arial" w:cs="Arial"/>
          <w:i/>
          <w:iCs/>
          <w:sz w:val="21"/>
          <w:szCs w:val="21"/>
        </w:rPr>
        <w:t xml:space="preserve"> </w:t>
      </w:r>
      <w:proofErr w:type="spellStart"/>
      <w:r w:rsidRPr="00BA6551">
        <w:rPr>
          <w:rFonts w:ascii="Arial" w:hAnsi="Arial" w:cs="Arial"/>
          <w:i/>
          <w:iCs/>
          <w:sz w:val="21"/>
          <w:szCs w:val="21"/>
        </w:rPr>
        <w:t>people</w:t>
      </w:r>
      <w:proofErr w:type="spellEnd"/>
      <w:r w:rsidRPr="00BA6551">
        <w:rPr>
          <w:rFonts w:ascii="Arial" w:hAnsi="Arial" w:cs="Arial"/>
          <w:i/>
          <w:iCs/>
          <w:sz w:val="21"/>
          <w:szCs w:val="21"/>
        </w:rPr>
        <w:t xml:space="preserve"> </w:t>
      </w:r>
      <w:proofErr w:type="spellStart"/>
      <w:r w:rsidRPr="00BA6551">
        <w:rPr>
          <w:rFonts w:ascii="Arial" w:hAnsi="Arial" w:cs="Arial"/>
          <w:i/>
          <w:iCs/>
          <w:sz w:val="21"/>
          <w:szCs w:val="21"/>
        </w:rPr>
        <w:t>to</w:t>
      </w:r>
      <w:proofErr w:type="spellEnd"/>
      <w:r w:rsidRPr="00BA6551">
        <w:rPr>
          <w:rFonts w:ascii="Arial" w:hAnsi="Arial" w:cs="Arial"/>
          <w:i/>
          <w:iCs/>
          <w:sz w:val="21"/>
          <w:szCs w:val="21"/>
        </w:rPr>
        <w:t xml:space="preserve"> help </w:t>
      </w:r>
      <w:proofErr w:type="spellStart"/>
      <w:r w:rsidRPr="00BA6551">
        <w:rPr>
          <w:rFonts w:ascii="Arial" w:hAnsi="Arial" w:cs="Arial"/>
          <w:i/>
          <w:iCs/>
          <w:sz w:val="21"/>
          <w:szCs w:val="21"/>
        </w:rPr>
        <w:t>themselves</w:t>
      </w:r>
      <w:proofErr w:type="spellEnd"/>
      <w:r w:rsidRPr="00BA6551">
        <w:rPr>
          <w:rFonts w:ascii="Arial" w:hAnsi="Arial" w:cs="Arial"/>
          <w:i/>
          <w:iCs/>
          <w:sz w:val="21"/>
          <w:szCs w:val="21"/>
        </w:rPr>
        <w:t>’</w:t>
      </w:r>
    </w:p>
    <w:p w:rsidR="00921981" w:rsidRPr="00BA6551" w:rsidRDefault="00921981" w:rsidP="00921981">
      <w:pPr>
        <w:rPr>
          <w:rFonts w:ascii="Arial" w:hAnsi="Arial" w:cs="Arial"/>
          <w:i/>
          <w:iCs/>
          <w:sz w:val="21"/>
          <w:szCs w:val="21"/>
        </w:rPr>
      </w:pPr>
    </w:p>
    <w:p w:rsidR="00921981" w:rsidRPr="00BA6551" w:rsidRDefault="00921981" w:rsidP="00921981">
      <w:pPr>
        <w:rPr>
          <w:rFonts w:ascii="Arial" w:hAnsi="Arial" w:cs="Arial"/>
          <w:i/>
          <w:iCs/>
          <w:sz w:val="21"/>
          <w:szCs w:val="21"/>
        </w:rPr>
      </w:pPr>
      <w:r w:rsidRPr="00BA6551">
        <w:rPr>
          <w:rFonts w:ascii="Arial" w:hAnsi="Arial" w:cs="Arial"/>
          <w:i/>
          <w:iCs/>
          <w:sz w:val="21"/>
          <w:szCs w:val="21"/>
        </w:rPr>
        <w:t>We herijken onze ambities op basis van het geld dat het Rijk hiervoor beschikbaar stelt.</w:t>
      </w:r>
      <w:r w:rsidR="002B467E">
        <w:rPr>
          <w:rFonts w:ascii="Arial" w:hAnsi="Arial" w:cs="Arial"/>
          <w:i/>
          <w:iCs/>
          <w:sz w:val="21"/>
          <w:szCs w:val="21"/>
        </w:rPr>
        <w:t>”</w:t>
      </w:r>
    </w:p>
    <w:p w:rsidR="00A000C8" w:rsidRDefault="00A000C8">
      <w:pPr>
        <w:rPr>
          <w:rFonts w:ascii="Arial" w:hAnsi="Arial" w:cs="Arial"/>
          <w:sz w:val="21"/>
          <w:szCs w:val="21"/>
        </w:rPr>
      </w:pPr>
    </w:p>
    <w:p w:rsidR="00921981" w:rsidRPr="002B467E" w:rsidRDefault="00921981" w:rsidP="00921981">
      <w:pPr>
        <w:rPr>
          <w:rFonts w:ascii="Arial" w:hAnsi="Arial" w:cs="Arial"/>
          <w:b/>
          <w:bCs/>
          <w:sz w:val="21"/>
          <w:szCs w:val="21"/>
        </w:rPr>
      </w:pPr>
      <w:r w:rsidRPr="00921981">
        <w:rPr>
          <w:rFonts w:ascii="Arial" w:hAnsi="Arial" w:cs="Arial"/>
          <w:b/>
          <w:bCs/>
          <w:sz w:val="21"/>
          <w:szCs w:val="21"/>
        </w:rPr>
        <w:t xml:space="preserve">Wat hebben we afgelopen </w:t>
      </w:r>
      <w:r>
        <w:rPr>
          <w:rFonts w:ascii="Arial" w:hAnsi="Arial" w:cs="Arial"/>
          <w:b/>
          <w:bCs/>
          <w:sz w:val="21"/>
          <w:szCs w:val="21"/>
        </w:rPr>
        <w:t>drie</w:t>
      </w:r>
      <w:r w:rsidRPr="00921981">
        <w:rPr>
          <w:rFonts w:ascii="Arial" w:hAnsi="Arial" w:cs="Arial"/>
          <w:b/>
          <w:bCs/>
          <w:sz w:val="21"/>
          <w:szCs w:val="21"/>
        </w:rPr>
        <w:t xml:space="preserve"> jaar bereikt?</w:t>
      </w:r>
    </w:p>
    <w:p w:rsidR="00921981" w:rsidRPr="00921981" w:rsidRDefault="00BA6551" w:rsidP="00921981">
      <w:pPr>
        <w:rPr>
          <w:rFonts w:ascii="Arial" w:hAnsi="Arial" w:cs="Arial"/>
          <w:sz w:val="21"/>
          <w:szCs w:val="21"/>
        </w:rPr>
      </w:pPr>
      <w:r>
        <w:rPr>
          <w:rFonts w:ascii="Arial" w:hAnsi="Arial" w:cs="Arial"/>
          <w:sz w:val="21"/>
          <w:szCs w:val="21"/>
        </w:rPr>
        <w:t>Het o</w:t>
      </w:r>
      <w:r w:rsidR="00921981" w:rsidRPr="00921981">
        <w:rPr>
          <w:rFonts w:ascii="Arial" w:hAnsi="Arial" w:cs="Arial"/>
          <w:sz w:val="21"/>
          <w:szCs w:val="21"/>
        </w:rPr>
        <w:t xml:space="preserve">pgaveteam vluchtelingen voert het plan van aanpak vluchtelingen ‘Meedoen in Berkelland’ uit, dat al deels rekening houdt met uitgangspunten van de nieuwe Wet </w:t>
      </w:r>
      <w:r w:rsidR="002B467E">
        <w:rPr>
          <w:rFonts w:ascii="Arial" w:hAnsi="Arial" w:cs="Arial"/>
          <w:sz w:val="21"/>
          <w:szCs w:val="21"/>
        </w:rPr>
        <w:t>I</w:t>
      </w:r>
      <w:r w:rsidR="00921981" w:rsidRPr="00921981">
        <w:rPr>
          <w:rFonts w:ascii="Arial" w:hAnsi="Arial" w:cs="Arial"/>
          <w:sz w:val="21"/>
          <w:szCs w:val="21"/>
        </w:rPr>
        <w:t>nburgering.</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 xml:space="preserve">Uitgangspunten zijn: uitzicht op een geïntegreerd zinvol bestaan van vluchtelingen, één doorgaande lijn van perspectief op wonen, onderwijs en werk en met de intentie om de druk op bijstandsvoorzieningen te beperken. </w:t>
      </w:r>
    </w:p>
    <w:p w:rsidR="000A5578" w:rsidRDefault="000A5578" w:rsidP="00921981">
      <w:pPr>
        <w:rPr>
          <w:rFonts w:ascii="Arial" w:hAnsi="Arial" w:cs="Arial"/>
          <w:sz w:val="21"/>
          <w:szCs w:val="21"/>
        </w:rPr>
      </w:pPr>
    </w:p>
    <w:p w:rsidR="00921981" w:rsidRDefault="00921981" w:rsidP="00921981">
      <w:pPr>
        <w:rPr>
          <w:rFonts w:ascii="Arial" w:hAnsi="Arial" w:cs="Arial"/>
          <w:sz w:val="21"/>
          <w:szCs w:val="21"/>
        </w:rPr>
      </w:pPr>
      <w:r w:rsidRPr="00921981">
        <w:rPr>
          <w:rFonts w:ascii="Arial" w:hAnsi="Arial" w:cs="Arial"/>
          <w:sz w:val="21"/>
          <w:szCs w:val="21"/>
        </w:rPr>
        <w:t>Een aantal veranderingen is doorgevoerd.</w:t>
      </w:r>
      <w:r w:rsidR="000A5578">
        <w:rPr>
          <w:rFonts w:ascii="Arial" w:hAnsi="Arial" w:cs="Arial"/>
          <w:sz w:val="21"/>
          <w:szCs w:val="21"/>
        </w:rPr>
        <w:t xml:space="preserve"> </w:t>
      </w:r>
      <w:r w:rsidRPr="00921981">
        <w:rPr>
          <w:rFonts w:ascii="Arial" w:hAnsi="Arial" w:cs="Arial"/>
          <w:sz w:val="21"/>
          <w:szCs w:val="21"/>
        </w:rPr>
        <w:t xml:space="preserve">Alle statushouders (SDOA-klanten, maar ook gezinsleden en jongeren met </w:t>
      </w:r>
      <w:r w:rsidR="000A5578">
        <w:rPr>
          <w:rFonts w:ascii="Arial" w:hAnsi="Arial" w:cs="Arial"/>
          <w:sz w:val="21"/>
          <w:szCs w:val="21"/>
        </w:rPr>
        <w:t>Studiefinanciering</w:t>
      </w:r>
      <w:r w:rsidRPr="00921981">
        <w:rPr>
          <w:rFonts w:ascii="Arial" w:hAnsi="Arial" w:cs="Arial"/>
          <w:sz w:val="21"/>
          <w:szCs w:val="21"/>
        </w:rPr>
        <w:t xml:space="preserve">)  zijn direct in beeld bij de regisseur statushouders (co-product van gemeente en SDOA). Deze houdt de regie tot het moment dat de statushouder werk gevonden heeft en voldoende kan participeren in de samenleving. </w:t>
      </w:r>
    </w:p>
    <w:p w:rsidR="000A5578" w:rsidRPr="00921981" w:rsidRDefault="000A5578"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 xml:space="preserve">Volgens het plan wordt direct gestart met een intensief, geïntegreerd, programma. Dit programma combineert de maatschappelijke begeleiding, het </w:t>
      </w:r>
      <w:r w:rsidR="000A5578">
        <w:rPr>
          <w:rFonts w:ascii="Arial" w:hAnsi="Arial" w:cs="Arial"/>
          <w:sz w:val="21"/>
          <w:szCs w:val="21"/>
        </w:rPr>
        <w:t>p</w:t>
      </w:r>
      <w:r w:rsidRPr="00921981">
        <w:rPr>
          <w:rFonts w:ascii="Arial" w:hAnsi="Arial" w:cs="Arial"/>
          <w:sz w:val="21"/>
          <w:szCs w:val="21"/>
        </w:rPr>
        <w:t>articipatieverklaringstraject en een empowermenttraining aan het einde van het inburgeringstraject. Er is een deel ‘sport en bewegen’, een theoretisch deel en zo mogelijk een deel werkervaring. De inburgeringslessen en de -examens vallen nu nog onder de eigen regie van de statushouders. Onder de nieuwe inburgeringswet komt de regie op de inburgering bij de gemeente te liggen.</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De maatschappelijke begeleiding is geprofessionaliseerd en ondergebracht bij Interbeek Support.</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 xml:space="preserve">Er is voor de gemeente Berkelland  een wekelijks inloopspreekuur voor vluchtelingen ingesteld (bij </w:t>
      </w:r>
      <w:proofErr w:type="spellStart"/>
      <w:r w:rsidRPr="00921981">
        <w:rPr>
          <w:rFonts w:ascii="Arial" w:hAnsi="Arial" w:cs="Arial"/>
          <w:sz w:val="21"/>
          <w:szCs w:val="21"/>
        </w:rPr>
        <w:t>MaxX</w:t>
      </w:r>
      <w:proofErr w:type="spellEnd"/>
      <w:r w:rsidRPr="00921981">
        <w:rPr>
          <w:rFonts w:ascii="Arial" w:hAnsi="Arial" w:cs="Arial"/>
          <w:sz w:val="21"/>
          <w:szCs w:val="21"/>
        </w:rPr>
        <w:t xml:space="preserve"> Neede).</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Bijzondere aandacht hebben we voor de Alleenstaande Minderjarige Vreemdelingen (AMV-</w:t>
      </w:r>
      <w:proofErr w:type="spellStart"/>
      <w:r w:rsidRPr="00921981">
        <w:rPr>
          <w:rFonts w:ascii="Arial" w:hAnsi="Arial" w:cs="Arial"/>
          <w:sz w:val="21"/>
          <w:szCs w:val="21"/>
        </w:rPr>
        <w:t>ers</w:t>
      </w:r>
      <w:proofErr w:type="spellEnd"/>
      <w:r w:rsidRPr="00921981">
        <w:rPr>
          <w:rFonts w:ascii="Arial" w:hAnsi="Arial" w:cs="Arial"/>
          <w:sz w:val="21"/>
          <w:szCs w:val="21"/>
        </w:rPr>
        <w:t xml:space="preserve">) die 18 worden. Zij krijgen zo nodig een verlengde begeleiding. Deze wordt sinds vorig jaar bekostigd uit de </w:t>
      </w:r>
      <w:proofErr w:type="spellStart"/>
      <w:r w:rsidRPr="00921981">
        <w:rPr>
          <w:rFonts w:ascii="Arial" w:hAnsi="Arial" w:cs="Arial"/>
          <w:sz w:val="21"/>
          <w:szCs w:val="21"/>
        </w:rPr>
        <w:t>Wmo</w:t>
      </w:r>
      <w:proofErr w:type="spellEnd"/>
      <w:r w:rsidRPr="00921981">
        <w:rPr>
          <w:rFonts w:ascii="Arial" w:hAnsi="Arial" w:cs="Arial"/>
          <w:sz w:val="21"/>
          <w:szCs w:val="21"/>
        </w:rPr>
        <w:t>.</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Thuisnabij, integraal, coaching, maatwerk en empowerment zijn belangrijke ingrediënten bij de uitvoering.</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Naast de professionele poot steunt het plan vluchtelingen op een vrijwillige poot.</w:t>
      </w:r>
    </w:p>
    <w:p w:rsidR="00921981" w:rsidRPr="00921981" w:rsidRDefault="00921981" w:rsidP="00921981">
      <w:pPr>
        <w:rPr>
          <w:rFonts w:ascii="Arial" w:hAnsi="Arial" w:cs="Arial"/>
          <w:sz w:val="21"/>
          <w:szCs w:val="21"/>
        </w:rPr>
      </w:pPr>
      <w:r w:rsidRPr="00921981">
        <w:rPr>
          <w:rFonts w:ascii="Arial" w:hAnsi="Arial" w:cs="Arial"/>
          <w:sz w:val="21"/>
          <w:szCs w:val="21"/>
        </w:rPr>
        <w:lastRenderedPageBreak/>
        <w:t>We hebben zo’n 80 maatjes (vrijwilligers) waarop de statushouders (-gezinnen) kunnen terugvallen. O.a. voor extra taal, contacten en als 'goede buur'.</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We hebben gestimuleerd dat de maatjes zich verenigen en zelf onderdak zoeken voor hun activiteiten.</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 xml:space="preserve">We hebben gecertificeerde sleutelpersonen en </w:t>
      </w:r>
      <w:proofErr w:type="spellStart"/>
      <w:r w:rsidRPr="00921981">
        <w:rPr>
          <w:rFonts w:ascii="Arial" w:hAnsi="Arial" w:cs="Arial"/>
          <w:sz w:val="21"/>
          <w:szCs w:val="21"/>
        </w:rPr>
        <w:t>cultuurverbinders</w:t>
      </w:r>
      <w:proofErr w:type="spellEnd"/>
      <w:r w:rsidRPr="00921981">
        <w:rPr>
          <w:rFonts w:ascii="Arial" w:hAnsi="Arial" w:cs="Arial"/>
          <w:sz w:val="21"/>
          <w:szCs w:val="21"/>
        </w:rPr>
        <w:t xml:space="preserve"> opgeleid. Zij draaien mee in een Achterhoeks netwerk.</w:t>
      </w:r>
    </w:p>
    <w:p w:rsidR="00921981" w:rsidRPr="00921981" w:rsidRDefault="00921981" w:rsidP="00921981">
      <w:pPr>
        <w:rPr>
          <w:rFonts w:ascii="Arial" w:hAnsi="Arial" w:cs="Arial"/>
          <w:sz w:val="21"/>
          <w:szCs w:val="21"/>
        </w:rPr>
      </w:pPr>
      <w:r w:rsidRPr="00921981">
        <w:rPr>
          <w:rFonts w:ascii="Arial" w:hAnsi="Arial" w:cs="Arial"/>
          <w:sz w:val="21"/>
          <w:szCs w:val="21"/>
        </w:rPr>
        <w:t xml:space="preserve">Er zijn diverse initiatieven </w:t>
      </w:r>
      <w:r w:rsidR="000A5578">
        <w:rPr>
          <w:rFonts w:ascii="Arial" w:hAnsi="Arial" w:cs="Arial"/>
          <w:sz w:val="21"/>
          <w:szCs w:val="21"/>
        </w:rPr>
        <w:t>genomen</w:t>
      </w:r>
      <w:r w:rsidRPr="00921981">
        <w:rPr>
          <w:rFonts w:ascii="Arial" w:hAnsi="Arial" w:cs="Arial"/>
          <w:sz w:val="21"/>
          <w:szCs w:val="21"/>
        </w:rPr>
        <w:t xml:space="preserve"> en activiteiten gehouden op het gebied van gezondheid en opvoeding (samen met GGD), administratie en budgettering (o.a. samen met Samen Sterk), sport en cultuur (o.a. Berkelland </w:t>
      </w:r>
      <w:proofErr w:type="spellStart"/>
      <w:r w:rsidRPr="00921981">
        <w:rPr>
          <w:rFonts w:ascii="Arial" w:hAnsi="Arial" w:cs="Arial"/>
          <w:sz w:val="21"/>
          <w:szCs w:val="21"/>
        </w:rPr>
        <w:t>Friends</w:t>
      </w:r>
      <w:proofErr w:type="spellEnd"/>
      <w:r w:rsidRPr="00921981">
        <w:rPr>
          <w:rFonts w:ascii="Arial" w:hAnsi="Arial" w:cs="Arial"/>
          <w:sz w:val="21"/>
          <w:szCs w:val="21"/>
        </w:rPr>
        <w:t xml:space="preserve"> Festival BFF </w:t>
      </w:r>
      <w:proofErr w:type="spellStart"/>
      <w:r w:rsidRPr="00921981">
        <w:rPr>
          <w:rFonts w:ascii="Arial" w:hAnsi="Arial" w:cs="Arial"/>
          <w:sz w:val="21"/>
          <w:szCs w:val="21"/>
        </w:rPr>
        <w:t>ism</w:t>
      </w:r>
      <w:proofErr w:type="spellEnd"/>
      <w:r w:rsidRPr="00921981">
        <w:rPr>
          <w:rFonts w:ascii="Arial" w:hAnsi="Arial" w:cs="Arial"/>
          <w:sz w:val="21"/>
          <w:szCs w:val="21"/>
        </w:rPr>
        <w:t xml:space="preserve"> combinatiefunctionarissen</w:t>
      </w:r>
      <w:r w:rsidR="000A5578">
        <w:rPr>
          <w:rFonts w:ascii="Arial" w:hAnsi="Arial" w:cs="Arial"/>
          <w:sz w:val="21"/>
          <w:szCs w:val="21"/>
        </w:rPr>
        <w:t xml:space="preserve"> van </w:t>
      </w:r>
      <w:proofErr w:type="spellStart"/>
      <w:r w:rsidR="000A5578">
        <w:rPr>
          <w:rFonts w:ascii="Arial" w:hAnsi="Arial" w:cs="Arial"/>
          <w:sz w:val="21"/>
          <w:szCs w:val="21"/>
        </w:rPr>
        <w:t>Berkellandse</w:t>
      </w:r>
      <w:proofErr w:type="spellEnd"/>
      <w:r w:rsidR="000A5578">
        <w:rPr>
          <w:rFonts w:ascii="Arial" w:hAnsi="Arial" w:cs="Arial"/>
          <w:sz w:val="21"/>
          <w:szCs w:val="21"/>
        </w:rPr>
        <w:t xml:space="preserve"> Sportfederatie, Muziek- en Kunstwijs en de bibliotheek</w:t>
      </w:r>
      <w:r w:rsidRPr="00921981">
        <w:rPr>
          <w:rFonts w:ascii="Arial" w:hAnsi="Arial" w:cs="Arial"/>
          <w:sz w:val="21"/>
          <w:szCs w:val="21"/>
        </w:rPr>
        <w:t>)</w:t>
      </w:r>
    </w:p>
    <w:p w:rsidR="00921981" w:rsidRPr="00921981" w:rsidRDefault="00921981" w:rsidP="00921981">
      <w:pPr>
        <w:rPr>
          <w:rFonts w:ascii="Arial" w:hAnsi="Arial" w:cs="Arial"/>
          <w:sz w:val="21"/>
          <w:szCs w:val="21"/>
        </w:rPr>
      </w:pPr>
    </w:p>
    <w:p w:rsidR="00921981" w:rsidRDefault="00921981" w:rsidP="00921981">
      <w:pPr>
        <w:rPr>
          <w:rFonts w:ascii="Arial" w:hAnsi="Arial" w:cs="Arial"/>
          <w:sz w:val="21"/>
          <w:szCs w:val="21"/>
        </w:rPr>
      </w:pPr>
      <w:r w:rsidRPr="00921981">
        <w:rPr>
          <w:rFonts w:ascii="Arial" w:hAnsi="Arial" w:cs="Arial"/>
          <w:sz w:val="21"/>
          <w:szCs w:val="21"/>
        </w:rPr>
        <w:t>Het plan wordt uitgevoerd met middelen uit de rijksbijdrage maatschappelijke begeleiding en ‘gespaarde’ extra rijksbijdrage verhoogde instroom</w:t>
      </w:r>
    </w:p>
    <w:p w:rsidR="00921981" w:rsidRDefault="00921981" w:rsidP="00921981">
      <w:pPr>
        <w:rPr>
          <w:rFonts w:ascii="Arial" w:hAnsi="Arial" w:cs="Arial"/>
          <w:sz w:val="21"/>
          <w:szCs w:val="21"/>
        </w:rPr>
      </w:pPr>
    </w:p>
    <w:p w:rsidR="00921981" w:rsidRPr="002B467E" w:rsidRDefault="00921981" w:rsidP="00921981">
      <w:pPr>
        <w:rPr>
          <w:rFonts w:ascii="Arial" w:hAnsi="Arial" w:cs="Arial"/>
          <w:b/>
          <w:bCs/>
          <w:sz w:val="21"/>
          <w:szCs w:val="21"/>
        </w:rPr>
      </w:pPr>
      <w:r w:rsidRPr="00921981">
        <w:rPr>
          <w:rFonts w:ascii="Arial" w:hAnsi="Arial" w:cs="Arial"/>
          <w:b/>
          <w:bCs/>
          <w:sz w:val="21"/>
          <w:szCs w:val="21"/>
        </w:rPr>
        <w:t xml:space="preserve">Waar staan we nu? / Wat hebben we geleerd? </w:t>
      </w:r>
    </w:p>
    <w:p w:rsidR="00921981" w:rsidRPr="00921981" w:rsidRDefault="00921981" w:rsidP="00921981">
      <w:pPr>
        <w:rPr>
          <w:rFonts w:ascii="Arial" w:hAnsi="Arial" w:cs="Arial"/>
          <w:sz w:val="21"/>
          <w:szCs w:val="21"/>
        </w:rPr>
      </w:pPr>
      <w:r w:rsidRPr="00921981">
        <w:rPr>
          <w:rFonts w:ascii="Arial" w:hAnsi="Arial" w:cs="Arial"/>
          <w:sz w:val="21"/>
          <w:szCs w:val="21"/>
        </w:rPr>
        <w:t xml:space="preserve">Het jaar 2020 is een overgangsjaar. We evalueren het plan vluchtelingen ‘Meedoen in Berkelland’. We hebben geleerd dat we de uitkomsten daarvan goed kunnen integreren in het nieuwe Plan van aanpak voor de invoering van de Wet Inburgering 2021. </w:t>
      </w:r>
    </w:p>
    <w:p w:rsidR="00921981" w:rsidRPr="00921981" w:rsidRDefault="00921981" w:rsidP="00921981">
      <w:pPr>
        <w:rPr>
          <w:rFonts w:ascii="Arial" w:hAnsi="Arial" w:cs="Arial"/>
          <w:sz w:val="21"/>
          <w:szCs w:val="21"/>
        </w:rPr>
      </w:pPr>
      <w:r w:rsidRPr="00921981">
        <w:rPr>
          <w:rFonts w:ascii="Arial" w:hAnsi="Arial" w:cs="Arial"/>
          <w:sz w:val="21"/>
          <w:szCs w:val="21"/>
        </w:rPr>
        <w:t>We gebruiken hierbij onze uitgangspunten: integrale aanpak, thuisnabij, coachend met maatwerk en empowerment.</w:t>
      </w:r>
    </w:p>
    <w:p w:rsidR="00921981" w:rsidRPr="00921981" w:rsidRDefault="00921981" w:rsidP="00921981">
      <w:pPr>
        <w:rPr>
          <w:rFonts w:ascii="Arial" w:hAnsi="Arial" w:cs="Arial"/>
          <w:sz w:val="21"/>
          <w:szCs w:val="21"/>
        </w:rPr>
      </w:pPr>
      <w:r w:rsidRPr="00921981">
        <w:rPr>
          <w:rFonts w:ascii="Arial" w:hAnsi="Arial" w:cs="Arial"/>
          <w:sz w:val="21"/>
          <w:szCs w:val="21"/>
        </w:rPr>
        <w:t>In regionaal verband bekijken we welke onderdelen we samen kunnen oppakken en welke we zelf uitvoeren. We doen dit met onze collega’s in de Achterhoek, maar kijken ook naar de inburgerings</w:t>
      </w:r>
      <w:r w:rsidR="000A5578">
        <w:rPr>
          <w:rFonts w:ascii="Arial" w:hAnsi="Arial" w:cs="Arial"/>
          <w:sz w:val="21"/>
          <w:szCs w:val="21"/>
        </w:rPr>
        <w:t>opleidingen</w:t>
      </w:r>
      <w:r w:rsidRPr="00921981">
        <w:rPr>
          <w:rFonts w:ascii="Arial" w:hAnsi="Arial" w:cs="Arial"/>
          <w:sz w:val="21"/>
          <w:szCs w:val="21"/>
        </w:rPr>
        <w:t xml:space="preserve"> in Enschede en Zutphen.</w:t>
      </w:r>
    </w:p>
    <w:p w:rsidR="00921981" w:rsidRPr="00921981" w:rsidRDefault="00921981" w:rsidP="00921981">
      <w:pPr>
        <w:rPr>
          <w:rFonts w:ascii="Arial" w:hAnsi="Arial" w:cs="Arial"/>
          <w:sz w:val="21"/>
          <w:szCs w:val="21"/>
        </w:rPr>
      </w:pPr>
      <w:r w:rsidRPr="00921981">
        <w:rPr>
          <w:rFonts w:ascii="Arial" w:hAnsi="Arial" w:cs="Arial"/>
          <w:sz w:val="21"/>
          <w:szCs w:val="21"/>
        </w:rPr>
        <w:t xml:space="preserve">Tevens doen we mee aan de regionale marktverkenning voor de onderdelen van de Wet inburgering 2021, die kunnen worden ingekocht via aanbesteding, </w:t>
      </w:r>
      <w:proofErr w:type="spellStart"/>
      <w:r w:rsidRPr="00921981">
        <w:rPr>
          <w:rFonts w:ascii="Arial" w:hAnsi="Arial" w:cs="Arial"/>
          <w:sz w:val="21"/>
          <w:szCs w:val="21"/>
        </w:rPr>
        <w:t>inbesteding</w:t>
      </w:r>
      <w:proofErr w:type="spellEnd"/>
      <w:r w:rsidRPr="00921981">
        <w:rPr>
          <w:rFonts w:ascii="Arial" w:hAnsi="Arial" w:cs="Arial"/>
          <w:sz w:val="21"/>
          <w:szCs w:val="21"/>
        </w:rPr>
        <w:t>, Open House of subsidie. Het gaat daarbij om:</w:t>
      </w:r>
    </w:p>
    <w:p w:rsidR="00921981" w:rsidRPr="00921981" w:rsidRDefault="00921981" w:rsidP="00921981">
      <w:pPr>
        <w:rPr>
          <w:rFonts w:ascii="Arial" w:hAnsi="Arial" w:cs="Arial"/>
          <w:sz w:val="21"/>
          <w:szCs w:val="21"/>
        </w:rPr>
      </w:pPr>
      <w:r w:rsidRPr="00921981">
        <w:rPr>
          <w:rFonts w:ascii="Arial" w:hAnsi="Arial" w:cs="Arial"/>
          <w:sz w:val="21"/>
          <w:szCs w:val="21"/>
        </w:rPr>
        <w:t>•</w:t>
      </w:r>
      <w:r w:rsidRPr="00921981">
        <w:rPr>
          <w:rFonts w:ascii="Arial" w:hAnsi="Arial" w:cs="Arial"/>
          <w:sz w:val="21"/>
          <w:szCs w:val="21"/>
        </w:rPr>
        <w:tab/>
        <w:t>Maatschappelijke begeleiding</w:t>
      </w:r>
    </w:p>
    <w:p w:rsidR="00921981" w:rsidRPr="00921981" w:rsidRDefault="00921981" w:rsidP="00921981">
      <w:pPr>
        <w:rPr>
          <w:rFonts w:ascii="Arial" w:hAnsi="Arial" w:cs="Arial"/>
          <w:sz w:val="21"/>
          <w:szCs w:val="21"/>
        </w:rPr>
      </w:pPr>
      <w:r w:rsidRPr="00921981">
        <w:rPr>
          <w:rFonts w:ascii="Arial" w:hAnsi="Arial" w:cs="Arial"/>
          <w:sz w:val="21"/>
          <w:szCs w:val="21"/>
        </w:rPr>
        <w:t>•</w:t>
      </w:r>
      <w:r w:rsidRPr="00921981">
        <w:rPr>
          <w:rFonts w:ascii="Arial" w:hAnsi="Arial" w:cs="Arial"/>
          <w:sz w:val="21"/>
          <w:szCs w:val="21"/>
        </w:rPr>
        <w:tab/>
        <w:t>B1 leerroute</w:t>
      </w:r>
    </w:p>
    <w:p w:rsidR="00921981" w:rsidRPr="00921981" w:rsidRDefault="00921981" w:rsidP="00921981">
      <w:pPr>
        <w:rPr>
          <w:rFonts w:ascii="Arial" w:hAnsi="Arial" w:cs="Arial"/>
          <w:sz w:val="21"/>
          <w:szCs w:val="21"/>
        </w:rPr>
      </w:pPr>
      <w:r w:rsidRPr="00921981">
        <w:rPr>
          <w:rFonts w:ascii="Arial" w:hAnsi="Arial" w:cs="Arial"/>
          <w:sz w:val="21"/>
          <w:szCs w:val="21"/>
        </w:rPr>
        <w:t>•</w:t>
      </w:r>
      <w:r w:rsidRPr="00921981">
        <w:rPr>
          <w:rFonts w:ascii="Arial" w:hAnsi="Arial" w:cs="Arial"/>
          <w:sz w:val="21"/>
          <w:szCs w:val="21"/>
        </w:rPr>
        <w:tab/>
        <w:t>Onderwijsroute</w:t>
      </w:r>
    </w:p>
    <w:p w:rsidR="00921981" w:rsidRPr="00921981" w:rsidRDefault="00921981" w:rsidP="00921981">
      <w:pPr>
        <w:rPr>
          <w:rFonts w:ascii="Arial" w:hAnsi="Arial" w:cs="Arial"/>
          <w:sz w:val="21"/>
          <w:szCs w:val="21"/>
        </w:rPr>
      </w:pPr>
      <w:r w:rsidRPr="00921981">
        <w:rPr>
          <w:rFonts w:ascii="Arial" w:hAnsi="Arial" w:cs="Arial"/>
          <w:sz w:val="21"/>
          <w:szCs w:val="21"/>
        </w:rPr>
        <w:t>•</w:t>
      </w:r>
      <w:r w:rsidRPr="00921981">
        <w:rPr>
          <w:rFonts w:ascii="Arial" w:hAnsi="Arial" w:cs="Arial"/>
          <w:sz w:val="21"/>
          <w:szCs w:val="21"/>
        </w:rPr>
        <w:tab/>
        <w:t>Z(</w:t>
      </w:r>
      <w:proofErr w:type="spellStart"/>
      <w:r w:rsidRPr="00921981">
        <w:rPr>
          <w:rFonts w:ascii="Arial" w:hAnsi="Arial" w:cs="Arial"/>
          <w:sz w:val="21"/>
          <w:szCs w:val="21"/>
        </w:rPr>
        <w:t>elfredzaamheids</w:t>
      </w:r>
      <w:proofErr w:type="spellEnd"/>
      <w:r w:rsidRPr="00921981">
        <w:rPr>
          <w:rFonts w:ascii="Arial" w:hAnsi="Arial" w:cs="Arial"/>
          <w:sz w:val="21"/>
          <w:szCs w:val="21"/>
        </w:rPr>
        <w:t>)-route</w:t>
      </w:r>
    </w:p>
    <w:p w:rsidR="00921981" w:rsidRPr="00921981" w:rsidRDefault="00921981" w:rsidP="00921981">
      <w:pPr>
        <w:rPr>
          <w:rFonts w:ascii="Arial" w:hAnsi="Arial" w:cs="Arial"/>
          <w:sz w:val="21"/>
          <w:szCs w:val="21"/>
        </w:rPr>
      </w:pPr>
      <w:r w:rsidRPr="00921981">
        <w:rPr>
          <w:rFonts w:ascii="Arial" w:hAnsi="Arial" w:cs="Arial"/>
          <w:sz w:val="21"/>
          <w:szCs w:val="21"/>
        </w:rPr>
        <w:t>•</w:t>
      </w:r>
      <w:r w:rsidRPr="00921981">
        <w:rPr>
          <w:rFonts w:ascii="Arial" w:hAnsi="Arial" w:cs="Arial"/>
          <w:sz w:val="21"/>
          <w:szCs w:val="21"/>
        </w:rPr>
        <w:tab/>
        <w:t>Module Arbeid en Participatie</w:t>
      </w:r>
    </w:p>
    <w:p w:rsidR="00921981" w:rsidRPr="00921981" w:rsidRDefault="00921981" w:rsidP="00921981">
      <w:pPr>
        <w:rPr>
          <w:rFonts w:ascii="Arial" w:hAnsi="Arial" w:cs="Arial"/>
          <w:sz w:val="21"/>
          <w:szCs w:val="21"/>
        </w:rPr>
      </w:pPr>
      <w:r w:rsidRPr="00921981">
        <w:rPr>
          <w:rFonts w:ascii="Arial" w:hAnsi="Arial" w:cs="Arial"/>
          <w:sz w:val="21"/>
          <w:szCs w:val="21"/>
        </w:rPr>
        <w:t>•</w:t>
      </w:r>
      <w:r w:rsidRPr="00921981">
        <w:rPr>
          <w:rFonts w:ascii="Arial" w:hAnsi="Arial" w:cs="Arial"/>
          <w:sz w:val="21"/>
          <w:szCs w:val="21"/>
        </w:rPr>
        <w:tab/>
        <w:t>Participatieverklaringstraject</w:t>
      </w:r>
    </w:p>
    <w:p w:rsidR="00921981" w:rsidRPr="00921981" w:rsidRDefault="00921981" w:rsidP="00921981">
      <w:pPr>
        <w:rPr>
          <w:rFonts w:ascii="Arial" w:hAnsi="Arial" w:cs="Arial"/>
          <w:sz w:val="21"/>
          <w:szCs w:val="21"/>
        </w:rPr>
      </w:pPr>
      <w:r w:rsidRPr="00921981">
        <w:rPr>
          <w:rFonts w:ascii="Arial" w:hAnsi="Arial" w:cs="Arial"/>
          <w:sz w:val="21"/>
          <w:szCs w:val="21"/>
        </w:rPr>
        <w:t>•</w:t>
      </w:r>
      <w:r w:rsidRPr="00921981">
        <w:rPr>
          <w:rFonts w:ascii="Arial" w:hAnsi="Arial" w:cs="Arial"/>
          <w:sz w:val="21"/>
          <w:szCs w:val="21"/>
        </w:rPr>
        <w:tab/>
        <w:t>Training financiële zelfredzaamheid/ ontzorging.</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 xml:space="preserve">Als voorbereiding op de Wet Inburgering 2021 draaien wij samen met de gemeente Bronckhorst de pilot ‘Powervrouwen’. </w:t>
      </w:r>
    </w:p>
    <w:p w:rsidR="00921981" w:rsidRPr="00921981" w:rsidRDefault="00921981" w:rsidP="00921981">
      <w:pPr>
        <w:rPr>
          <w:rFonts w:ascii="Arial" w:hAnsi="Arial" w:cs="Arial"/>
          <w:sz w:val="21"/>
          <w:szCs w:val="21"/>
        </w:rPr>
      </w:pPr>
      <w:r w:rsidRPr="00921981">
        <w:rPr>
          <w:rFonts w:ascii="Arial" w:hAnsi="Arial" w:cs="Arial"/>
          <w:sz w:val="21"/>
          <w:szCs w:val="21"/>
        </w:rPr>
        <w:t xml:space="preserve">Tevens doen we in Achterhoek-verband mee het de pilot ‘brede intake’ en de pilot inzet sleutelpersonen. </w:t>
      </w:r>
    </w:p>
    <w:p w:rsidR="00921981" w:rsidRPr="00921981" w:rsidRDefault="00921981" w:rsidP="00921981">
      <w:pPr>
        <w:rPr>
          <w:rFonts w:ascii="Arial" w:hAnsi="Arial" w:cs="Arial"/>
          <w:sz w:val="21"/>
          <w:szCs w:val="21"/>
        </w:rPr>
      </w:pPr>
      <w:r w:rsidRPr="00921981">
        <w:rPr>
          <w:rFonts w:ascii="Arial" w:hAnsi="Arial" w:cs="Arial"/>
          <w:sz w:val="21"/>
          <w:szCs w:val="21"/>
        </w:rPr>
        <w:t>De maatjes in Neede hebben zich verenigd, in WIN en huisvestiging gevonden in een kerkgebouw, die van Eibergen hebben zich verenigd in WISE en gebruiken de Weggeefwinkel als ontmoetings- en scholingsruimte. Rondom het Taalcafé Borculo hebben de maatjes van Borculo en Ruurlo met elkaar een App-contactgroep. De gemeente stimuleert de programma’s en vergoedt de huisvestingskosten.</w:t>
      </w:r>
    </w:p>
    <w:p w:rsidR="00921981" w:rsidRPr="00921981" w:rsidRDefault="00921981" w:rsidP="00921981">
      <w:pPr>
        <w:rPr>
          <w:rFonts w:ascii="Arial" w:hAnsi="Arial" w:cs="Arial"/>
          <w:sz w:val="21"/>
          <w:szCs w:val="21"/>
        </w:rPr>
      </w:pPr>
      <w:r w:rsidRPr="00921981">
        <w:rPr>
          <w:rFonts w:ascii="Arial" w:hAnsi="Arial" w:cs="Arial"/>
          <w:sz w:val="21"/>
          <w:szCs w:val="21"/>
        </w:rPr>
        <w:t xml:space="preserve">De sleutelpersonen en </w:t>
      </w:r>
      <w:proofErr w:type="spellStart"/>
      <w:r w:rsidRPr="00921981">
        <w:rPr>
          <w:rFonts w:ascii="Arial" w:hAnsi="Arial" w:cs="Arial"/>
          <w:sz w:val="21"/>
          <w:szCs w:val="21"/>
        </w:rPr>
        <w:t>cultuurverbinders</w:t>
      </w:r>
      <w:proofErr w:type="spellEnd"/>
      <w:r w:rsidRPr="00921981">
        <w:rPr>
          <w:rFonts w:ascii="Arial" w:hAnsi="Arial" w:cs="Arial"/>
          <w:sz w:val="21"/>
          <w:szCs w:val="21"/>
        </w:rPr>
        <w:t xml:space="preserve"> worden steeds vaker succesvol ingezet.</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Voorlichting over administratie en budgettering is opgenomen als onderdeel van de maatschappelijke begeleiding.</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Sport- en cultuuractiviteiten (zoals BFF) bevorderen de participatie. We zien ‘leren fietsen’ en ‘leren zwemmen’ als noodzakelijk onderdeel dat opgenomen moet worden in het toekomstige inburgeringsprogramma.</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 xml:space="preserve">Om alvast volgens de uitgangspunten van de nieuwe Wet Inburgering te kunnen werken heeft de minister ‘Impulsgelden’ beschikbaar gesteld voor de ‘ondertussen-groep’. Deze </w:t>
      </w:r>
      <w:r w:rsidRPr="00921981">
        <w:rPr>
          <w:rFonts w:ascii="Arial" w:hAnsi="Arial" w:cs="Arial"/>
          <w:sz w:val="21"/>
          <w:szCs w:val="21"/>
        </w:rPr>
        <w:lastRenderedPageBreak/>
        <w:t>gelden zeten wij in voor extra trainingsprogramma’s voor arbeidsparticipatie en zelfredzaamheid.</w:t>
      </w:r>
    </w:p>
    <w:p w:rsidR="00921981" w:rsidRDefault="00921981" w:rsidP="00921981">
      <w:pPr>
        <w:rPr>
          <w:rFonts w:ascii="Arial" w:hAnsi="Arial" w:cs="Arial"/>
          <w:sz w:val="21"/>
          <w:szCs w:val="21"/>
        </w:rPr>
      </w:pPr>
      <w:r w:rsidRPr="00921981">
        <w:rPr>
          <w:rFonts w:ascii="Arial" w:hAnsi="Arial" w:cs="Arial"/>
          <w:sz w:val="21"/>
          <w:szCs w:val="21"/>
        </w:rPr>
        <w:t>Het Rijk en de VNG zijn het nog steeds niet eens over de benodigde financiering voor de uitvoering van de taken die op het bordje van de gemeenten komen te liggen.</w:t>
      </w:r>
    </w:p>
    <w:p w:rsidR="00921981" w:rsidRDefault="00921981" w:rsidP="00921981">
      <w:pPr>
        <w:rPr>
          <w:rFonts w:ascii="Arial" w:hAnsi="Arial" w:cs="Arial"/>
          <w:sz w:val="21"/>
          <w:szCs w:val="21"/>
        </w:rPr>
      </w:pPr>
    </w:p>
    <w:p w:rsidR="00921981" w:rsidRPr="002B467E" w:rsidRDefault="00921981" w:rsidP="00921981">
      <w:pPr>
        <w:rPr>
          <w:rFonts w:ascii="Arial" w:hAnsi="Arial" w:cs="Arial"/>
          <w:b/>
          <w:bCs/>
          <w:sz w:val="21"/>
          <w:szCs w:val="21"/>
        </w:rPr>
      </w:pPr>
      <w:r w:rsidRPr="00921981">
        <w:rPr>
          <w:rFonts w:ascii="Arial" w:hAnsi="Arial" w:cs="Arial"/>
          <w:b/>
          <w:bCs/>
          <w:sz w:val="21"/>
          <w:szCs w:val="21"/>
        </w:rPr>
        <w:t xml:space="preserve">Wat betekent dit voor </w:t>
      </w:r>
      <w:r w:rsidR="004660F2">
        <w:rPr>
          <w:rFonts w:ascii="Arial" w:hAnsi="Arial" w:cs="Arial"/>
          <w:b/>
          <w:bCs/>
          <w:sz w:val="21"/>
          <w:szCs w:val="21"/>
        </w:rPr>
        <w:t xml:space="preserve">de komende </w:t>
      </w:r>
      <w:r w:rsidRPr="00921981">
        <w:rPr>
          <w:rFonts w:ascii="Arial" w:hAnsi="Arial" w:cs="Arial"/>
          <w:b/>
          <w:bCs/>
          <w:sz w:val="21"/>
          <w:szCs w:val="21"/>
        </w:rPr>
        <w:t>jaren</w:t>
      </w:r>
      <w:r w:rsidR="004660F2">
        <w:rPr>
          <w:rFonts w:ascii="Arial" w:hAnsi="Arial" w:cs="Arial"/>
          <w:b/>
          <w:bCs/>
          <w:sz w:val="21"/>
          <w:szCs w:val="21"/>
        </w:rPr>
        <w:t>?</w:t>
      </w:r>
    </w:p>
    <w:p w:rsidR="00921981" w:rsidRPr="00921981" w:rsidRDefault="00921981" w:rsidP="00921981">
      <w:pPr>
        <w:rPr>
          <w:rFonts w:ascii="Arial" w:hAnsi="Arial" w:cs="Arial"/>
          <w:sz w:val="21"/>
          <w:szCs w:val="21"/>
        </w:rPr>
      </w:pPr>
      <w:r w:rsidRPr="00921981">
        <w:rPr>
          <w:rFonts w:ascii="Arial" w:hAnsi="Arial" w:cs="Arial"/>
          <w:sz w:val="21"/>
          <w:szCs w:val="21"/>
        </w:rPr>
        <w:t xml:space="preserve">Op 1 </w:t>
      </w:r>
      <w:r w:rsidR="000A5578">
        <w:rPr>
          <w:rFonts w:ascii="Arial" w:hAnsi="Arial" w:cs="Arial"/>
          <w:sz w:val="21"/>
          <w:szCs w:val="21"/>
        </w:rPr>
        <w:t xml:space="preserve">juli </w:t>
      </w:r>
      <w:r w:rsidRPr="00921981">
        <w:rPr>
          <w:rFonts w:ascii="Arial" w:hAnsi="Arial" w:cs="Arial"/>
          <w:sz w:val="21"/>
          <w:szCs w:val="21"/>
        </w:rPr>
        <w:t xml:space="preserve">2021 treedt de nieuwe Wet Inburgering in werking. Gemeenten krijgen de regie bij de invoering van het nieuwe inburgeringsstelsel. Dit wordt voorbereid door het opgaveteam vluchtelingen. Voor de daadwerkelijke invoering wordt een aparte projectgroep ingesteld. Deze maakt een  projectplan op basis van handreikingen van ministerie en </w:t>
      </w:r>
      <w:proofErr w:type="spellStart"/>
      <w:r w:rsidRPr="00921981">
        <w:rPr>
          <w:rFonts w:ascii="Arial" w:hAnsi="Arial" w:cs="Arial"/>
          <w:sz w:val="21"/>
          <w:szCs w:val="21"/>
        </w:rPr>
        <w:t>Divosa</w:t>
      </w:r>
      <w:proofErr w:type="spellEnd"/>
      <w:r w:rsidRPr="00921981">
        <w:rPr>
          <w:rFonts w:ascii="Arial" w:hAnsi="Arial" w:cs="Arial"/>
          <w:sz w:val="21"/>
          <w:szCs w:val="21"/>
        </w:rPr>
        <w:t>. En maakt tevens gebruik van de opzet en berekeningen van processen, inzet en kosten door AEF (in opdracht van de VNG)</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Op basis van de conceptwet zijn negen processen te onderscheiden die gemeenten moeten uitvoeren:</w:t>
      </w:r>
    </w:p>
    <w:p w:rsidR="00921981" w:rsidRPr="00921981" w:rsidRDefault="00921981" w:rsidP="00921981">
      <w:pPr>
        <w:rPr>
          <w:rFonts w:ascii="Arial" w:hAnsi="Arial" w:cs="Arial"/>
          <w:sz w:val="21"/>
          <w:szCs w:val="21"/>
        </w:rPr>
      </w:pPr>
    </w:p>
    <w:p w:rsidR="000A5578"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 xml:space="preserve">Brede intake en PIP: </w:t>
      </w:r>
    </w:p>
    <w:p w:rsidR="00921981" w:rsidRPr="000A5578" w:rsidRDefault="00921981" w:rsidP="000A5578">
      <w:pPr>
        <w:rPr>
          <w:rFonts w:ascii="Arial" w:hAnsi="Arial" w:cs="Arial"/>
          <w:sz w:val="21"/>
          <w:szCs w:val="21"/>
        </w:rPr>
      </w:pPr>
      <w:r w:rsidRPr="000A5578">
        <w:rPr>
          <w:rFonts w:ascii="Arial" w:hAnsi="Arial" w:cs="Arial"/>
          <w:sz w:val="21"/>
          <w:szCs w:val="21"/>
        </w:rPr>
        <w:t>Omvat de eerste stappen in het inburgeringstraject onder regie</w:t>
      </w:r>
      <w:r w:rsidR="000A5578">
        <w:rPr>
          <w:rFonts w:ascii="Arial" w:hAnsi="Arial" w:cs="Arial"/>
          <w:sz w:val="21"/>
          <w:szCs w:val="21"/>
        </w:rPr>
        <w:t xml:space="preserve"> </w:t>
      </w:r>
      <w:r w:rsidRPr="000A5578">
        <w:rPr>
          <w:rFonts w:ascii="Arial" w:hAnsi="Arial" w:cs="Arial"/>
          <w:sz w:val="21"/>
          <w:szCs w:val="21"/>
        </w:rPr>
        <w:t>van de gemeente, waaronder het persoonlijk Participatie- en Inburgering Plan (PIP).</w:t>
      </w:r>
    </w:p>
    <w:p w:rsidR="000A5578"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 xml:space="preserve">Voortgang en handhaving: </w:t>
      </w:r>
    </w:p>
    <w:p w:rsidR="00921981" w:rsidRPr="000A5578" w:rsidRDefault="00921981" w:rsidP="000A5578">
      <w:pPr>
        <w:rPr>
          <w:rFonts w:ascii="Arial" w:hAnsi="Arial" w:cs="Arial"/>
          <w:sz w:val="21"/>
          <w:szCs w:val="21"/>
        </w:rPr>
      </w:pPr>
      <w:r w:rsidRPr="000A5578">
        <w:rPr>
          <w:rFonts w:ascii="Arial" w:hAnsi="Arial" w:cs="Arial"/>
          <w:sz w:val="21"/>
          <w:szCs w:val="21"/>
        </w:rPr>
        <w:t>Omvat het monitoren en samen met de inburgeraar</w:t>
      </w:r>
      <w:r w:rsidR="000A5578">
        <w:rPr>
          <w:rFonts w:ascii="Arial" w:hAnsi="Arial" w:cs="Arial"/>
          <w:sz w:val="21"/>
          <w:szCs w:val="21"/>
        </w:rPr>
        <w:t xml:space="preserve"> </w:t>
      </w:r>
      <w:r w:rsidRPr="000A5578">
        <w:rPr>
          <w:rFonts w:ascii="Arial" w:hAnsi="Arial" w:cs="Arial"/>
          <w:sz w:val="21"/>
          <w:szCs w:val="21"/>
        </w:rPr>
        <w:t>bespreken van de uitvoering van het PIP, en eventuele handhaving hiervan.</w:t>
      </w:r>
    </w:p>
    <w:p w:rsidR="00921981"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 xml:space="preserve">Aanbieden leerroutes: </w:t>
      </w:r>
    </w:p>
    <w:p w:rsidR="00921981" w:rsidRPr="000A5578" w:rsidRDefault="00921981" w:rsidP="000A5578">
      <w:pPr>
        <w:pStyle w:val="Lijstalinea"/>
        <w:numPr>
          <w:ilvl w:val="2"/>
          <w:numId w:val="2"/>
        </w:numPr>
        <w:rPr>
          <w:rFonts w:ascii="Arial" w:hAnsi="Arial" w:cs="Arial"/>
          <w:sz w:val="21"/>
          <w:szCs w:val="21"/>
        </w:rPr>
      </w:pPr>
      <w:r w:rsidRPr="000A5578">
        <w:rPr>
          <w:rFonts w:ascii="Arial" w:hAnsi="Arial" w:cs="Arial"/>
          <w:sz w:val="21"/>
          <w:szCs w:val="21"/>
        </w:rPr>
        <w:t>B1 leerroute</w:t>
      </w:r>
    </w:p>
    <w:p w:rsidR="00921981" w:rsidRPr="000A5578" w:rsidRDefault="00921981" w:rsidP="000A5578">
      <w:pPr>
        <w:pStyle w:val="Lijstalinea"/>
        <w:numPr>
          <w:ilvl w:val="2"/>
          <w:numId w:val="2"/>
        </w:numPr>
        <w:rPr>
          <w:rFonts w:ascii="Arial" w:hAnsi="Arial" w:cs="Arial"/>
          <w:sz w:val="21"/>
          <w:szCs w:val="21"/>
        </w:rPr>
      </w:pPr>
      <w:r w:rsidRPr="000A5578">
        <w:rPr>
          <w:rFonts w:ascii="Arial" w:hAnsi="Arial" w:cs="Arial"/>
          <w:sz w:val="21"/>
          <w:szCs w:val="21"/>
        </w:rPr>
        <w:t>Onderwijsroute</w:t>
      </w:r>
    </w:p>
    <w:p w:rsidR="00921981" w:rsidRPr="000A5578" w:rsidRDefault="00921981" w:rsidP="000A5578">
      <w:pPr>
        <w:pStyle w:val="Lijstalinea"/>
        <w:numPr>
          <w:ilvl w:val="2"/>
          <w:numId w:val="2"/>
        </w:numPr>
        <w:rPr>
          <w:rFonts w:ascii="Arial" w:hAnsi="Arial" w:cs="Arial"/>
          <w:sz w:val="21"/>
          <w:szCs w:val="21"/>
        </w:rPr>
      </w:pPr>
      <w:r w:rsidRPr="000A5578">
        <w:rPr>
          <w:rFonts w:ascii="Arial" w:hAnsi="Arial" w:cs="Arial"/>
          <w:sz w:val="21"/>
          <w:szCs w:val="21"/>
        </w:rPr>
        <w:t>Z(</w:t>
      </w:r>
      <w:proofErr w:type="spellStart"/>
      <w:r w:rsidRPr="000A5578">
        <w:rPr>
          <w:rFonts w:ascii="Arial" w:hAnsi="Arial" w:cs="Arial"/>
          <w:sz w:val="21"/>
          <w:szCs w:val="21"/>
        </w:rPr>
        <w:t>elfredzaamheids</w:t>
      </w:r>
      <w:proofErr w:type="spellEnd"/>
      <w:r w:rsidRPr="000A5578">
        <w:rPr>
          <w:rFonts w:ascii="Arial" w:hAnsi="Arial" w:cs="Arial"/>
          <w:sz w:val="21"/>
          <w:szCs w:val="21"/>
        </w:rPr>
        <w:t>)-route</w:t>
      </w:r>
    </w:p>
    <w:p w:rsidR="00921981" w:rsidRPr="000A5578" w:rsidRDefault="00921981" w:rsidP="000A5578">
      <w:pPr>
        <w:rPr>
          <w:rFonts w:ascii="Arial" w:hAnsi="Arial" w:cs="Arial"/>
          <w:sz w:val="21"/>
          <w:szCs w:val="21"/>
        </w:rPr>
      </w:pPr>
      <w:r w:rsidRPr="000A5578">
        <w:rPr>
          <w:rFonts w:ascii="Arial" w:hAnsi="Arial" w:cs="Arial"/>
          <w:sz w:val="21"/>
          <w:szCs w:val="21"/>
        </w:rPr>
        <w:t>Omvat de activiteiten die een gemeente onderneemt om</w:t>
      </w:r>
      <w:r w:rsidR="000A5578">
        <w:rPr>
          <w:rFonts w:ascii="Arial" w:hAnsi="Arial" w:cs="Arial"/>
          <w:sz w:val="21"/>
          <w:szCs w:val="21"/>
        </w:rPr>
        <w:t xml:space="preserve"> </w:t>
      </w:r>
      <w:r w:rsidRPr="000A5578">
        <w:rPr>
          <w:rFonts w:ascii="Arial" w:hAnsi="Arial" w:cs="Arial"/>
          <w:sz w:val="21"/>
          <w:szCs w:val="21"/>
        </w:rPr>
        <w:t>taaltrajecten aan te bieden, doorgaans door die bij externe partijen in te kopen.</w:t>
      </w:r>
    </w:p>
    <w:p w:rsidR="000A5578"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 xml:space="preserve">Ontzorgen: </w:t>
      </w:r>
    </w:p>
    <w:p w:rsidR="00921981" w:rsidRPr="000A5578" w:rsidRDefault="00921981" w:rsidP="000A5578">
      <w:pPr>
        <w:rPr>
          <w:rFonts w:ascii="Arial" w:hAnsi="Arial" w:cs="Arial"/>
          <w:sz w:val="21"/>
          <w:szCs w:val="21"/>
        </w:rPr>
      </w:pPr>
      <w:r w:rsidRPr="000A5578">
        <w:rPr>
          <w:rFonts w:ascii="Arial" w:hAnsi="Arial" w:cs="Arial"/>
          <w:sz w:val="21"/>
          <w:szCs w:val="21"/>
        </w:rPr>
        <w:t xml:space="preserve">Omvat trajecten om bijstandsgerechtigde </w:t>
      </w:r>
      <w:proofErr w:type="spellStart"/>
      <w:r w:rsidRPr="000A5578">
        <w:rPr>
          <w:rFonts w:ascii="Arial" w:hAnsi="Arial" w:cs="Arial"/>
          <w:sz w:val="21"/>
          <w:szCs w:val="21"/>
        </w:rPr>
        <w:t>inburgeringsplichtigen</w:t>
      </w:r>
      <w:proofErr w:type="spellEnd"/>
      <w:r w:rsidR="000A5578" w:rsidRPr="000A5578">
        <w:rPr>
          <w:rFonts w:ascii="Arial" w:hAnsi="Arial" w:cs="Arial"/>
          <w:sz w:val="21"/>
          <w:szCs w:val="21"/>
        </w:rPr>
        <w:t xml:space="preserve"> </w:t>
      </w:r>
      <w:r w:rsidRPr="000A5578">
        <w:rPr>
          <w:rFonts w:ascii="Arial" w:hAnsi="Arial" w:cs="Arial"/>
          <w:sz w:val="21"/>
          <w:szCs w:val="21"/>
        </w:rPr>
        <w:t>zelfredzaam te maken op het gebied van financiën.</w:t>
      </w:r>
    </w:p>
    <w:p w:rsidR="004660F2"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 xml:space="preserve">Participatieverklaringen: </w:t>
      </w:r>
    </w:p>
    <w:p w:rsidR="00921981" w:rsidRPr="004660F2" w:rsidRDefault="00921981" w:rsidP="004660F2">
      <w:pPr>
        <w:rPr>
          <w:rFonts w:ascii="Arial" w:hAnsi="Arial" w:cs="Arial"/>
          <w:sz w:val="21"/>
          <w:szCs w:val="21"/>
        </w:rPr>
      </w:pPr>
      <w:r w:rsidRPr="004660F2">
        <w:rPr>
          <w:rFonts w:ascii="Arial" w:hAnsi="Arial" w:cs="Arial"/>
          <w:sz w:val="21"/>
          <w:szCs w:val="21"/>
        </w:rPr>
        <w:t>Het participatieverklaringstraject (PVT) omvat een cursus</w:t>
      </w:r>
      <w:r w:rsidR="004660F2">
        <w:rPr>
          <w:rFonts w:ascii="Arial" w:hAnsi="Arial" w:cs="Arial"/>
          <w:sz w:val="21"/>
          <w:szCs w:val="21"/>
        </w:rPr>
        <w:t xml:space="preserve"> </w:t>
      </w:r>
      <w:r w:rsidRPr="004660F2">
        <w:rPr>
          <w:rFonts w:ascii="Arial" w:hAnsi="Arial" w:cs="Arial"/>
          <w:sz w:val="21"/>
          <w:szCs w:val="21"/>
        </w:rPr>
        <w:t>over de kernwaarden van Nederlandse samenleving, een excursie en ondertekening van de verklaring.</w:t>
      </w:r>
    </w:p>
    <w:p w:rsidR="004660F2"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Module arbeid en participatie:</w:t>
      </w:r>
    </w:p>
    <w:p w:rsidR="00921981" w:rsidRPr="004660F2" w:rsidRDefault="00921981" w:rsidP="004660F2">
      <w:pPr>
        <w:rPr>
          <w:rFonts w:ascii="Arial" w:hAnsi="Arial" w:cs="Arial"/>
          <w:sz w:val="21"/>
          <w:szCs w:val="21"/>
        </w:rPr>
      </w:pPr>
      <w:r w:rsidRPr="004660F2">
        <w:rPr>
          <w:rFonts w:ascii="Arial" w:hAnsi="Arial" w:cs="Arial"/>
          <w:sz w:val="21"/>
          <w:szCs w:val="21"/>
        </w:rPr>
        <w:t>Deze module (afgekort MAP) omvat een cursus en een of meerdere praktische activiteiten gericht op de arbeidskansen van de inburgeraar.</w:t>
      </w:r>
    </w:p>
    <w:p w:rsidR="004660F2"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 xml:space="preserve">Maatschappelijke begeleiding: </w:t>
      </w:r>
    </w:p>
    <w:p w:rsidR="00921981" w:rsidRPr="000A5578" w:rsidRDefault="00921981" w:rsidP="004660F2">
      <w:pPr>
        <w:rPr>
          <w:rFonts w:ascii="Arial" w:hAnsi="Arial" w:cs="Arial"/>
          <w:sz w:val="21"/>
          <w:szCs w:val="21"/>
        </w:rPr>
      </w:pPr>
      <w:r w:rsidRPr="004660F2">
        <w:rPr>
          <w:rFonts w:ascii="Arial" w:hAnsi="Arial" w:cs="Arial"/>
          <w:sz w:val="21"/>
          <w:szCs w:val="21"/>
        </w:rPr>
        <w:t>Omvat in het nieuwe stelsel begeleiding bij praktische</w:t>
      </w:r>
      <w:r w:rsidR="004660F2">
        <w:rPr>
          <w:rFonts w:ascii="Arial" w:hAnsi="Arial" w:cs="Arial"/>
          <w:sz w:val="21"/>
          <w:szCs w:val="21"/>
        </w:rPr>
        <w:t xml:space="preserve"> </w:t>
      </w:r>
      <w:r w:rsidRPr="000A5578">
        <w:rPr>
          <w:rFonts w:ascii="Arial" w:hAnsi="Arial" w:cs="Arial"/>
          <w:sz w:val="21"/>
          <w:szCs w:val="21"/>
        </w:rPr>
        <w:t>zaken en voorlichting over leefgebieden en maatschappelijke instituties.</w:t>
      </w:r>
    </w:p>
    <w:p w:rsidR="004660F2"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 xml:space="preserve">Beleid en sturing: </w:t>
      </w:r>
    </w:p>
    <w:p w:rsidR="00921981" w:rsidRPr="004660F2" w:rsidRDefault="00921981" w:rsidP="004660F2">
      <w:pPr>
        <w:rPr>
          <w:rFonts w:ascii="Arial" w:hAnsi="Arial" w:cs="Arial"/>
          <w:sz w:val="21"/>
          <w:szCs w:val="21"/>
        </w:rPr>
      </w:pPr>
      <w:r w:rsidRPr="004660F2">
        <w:rPr>
          <w:rFonts w:ascii="Arial" w:hAnsi="Arial" w:cs="Arial"/>
          <w:sz w:val="21"/>
          <w:szCs w:val="21"/>
        </w:rPr>
        <w:t>Omvat de processen die nodig zijn om de bovenstaande primaire</w:t>
      </w:r>
      <w:r w:rsidR="004660F2">
        <w:rPr>
          <w:rFonts w:ascii="Arial" w:hAnsi="Arial" w:cs="Arial"/>
          <w:sz w:val="21"/>
          <w:szCs w:val="21"/>
        </w:rPr>
        <w:t xml:space="preserve"> </w:t>
      </w:r>
      <w:r w:rsidRPr="004660F2">
        <w:rPr>
          <w:rFonts w:ascii="Arial" w:hAnsi="Arial" w:cs="Arial"/>
          <w:sz w:val="21"/>
          <w:szCs w:val="21"/>
        </w:rPr>
        <w:t>processen richting te geven.</w:t>
      </w:r>
    </w:p>
    <w:p w:rsidR="004660F2" w:rsidRPr="004660F2" w:rsidRDefault="00921981" w:rsidP="000A5578">
      <w:pPr>
        <w:pStyle w:val="Lijstalinea"/>
        <w:numPr>
          <w:ilvl w:val="0"/>
          <w:numId w:val="2"/>
        </w:numPr>
        <w:rPr>
          <w:rFonts w:ascii="Arial" w:hAnsi="Arial" w:cs="Arial"/>
          <w:b/>
          <w:bCs/>
          <w:sz w:val="21"/>
          <w:szCs w:val="21"/>
        </w:rPr>
      </w:pPr>
      <w:r w:rsidRPr="004660F2">
        <w:rPr>
          <w:rFonts w:ascii="Arial" w:hAnsi="Arial" w:cs="Arial"/>
          <w:b/>
          <w:bCs/>
          <w:sz w:val="21"/>
          <w:szCs w:val="21"/>
        </w:rPr>
        <w:t xml:space="preserve">Ondersteunende processen: </w:t>
      </w:r>
    </w:p>
    <w:p w:rsidR="00921981" w:rsidRPr="004660F2" w:rsidRDefault="004660F2" w:rsidP="004660F2">
      <w:pPr>
        <w:rPr>
          <w:rFonts w:ascii="Arial" w:hAnsi="Arial" w:cs="Arial"/>
          <w:sz w:val="21"/>
          <w:szCs w:val="21"/>
        </w:rPr>
      </w:pPr>
      <w:r>
        <w:rPr>
          <w:rFonts w:ascii="Arial" w:hAnsi="Arial" w:cs="Arial"/>
          <w:sz w:val="21"/>
          <w:szCs w:val="21"/>
        </w:rPr>
        <w:t>Om</w:t>
      </w:r>
      <w:r w:rsidR="00921981" w:rsidRPr="004660F2">
        <w:rPr>
          <w:rFonts w:ascii="Arial" w:hAnsi="Arial" w:cs="Arial"/>
          <w:sz w:val="21"/>
          <w:szCs w:val="21"/>
        </w:rPr>
        <w:t>vat de zogeheten ‘PIOFACH’ (Personeel, ICT, Organisatie, Financiën, Administratie, Communicatie en Huisvesting) processen, activiteiten</w:t>
      </w:r>
      <w:r>
        <w:rPr>
          <w:rFonts w:ascii="Arial" w:hAnsi="Arial" w:cs="Arial"/>
          <w:sz w:val="21"/>
          <w:szCs w:val="21"/>
        </w:rPr>
        <w:t xml:space="preserve"> </w:t>
      </w:r>
      <w:r w:rsidR="00921981" w:rsidRPr="004660F2">
        <w:rPr>
          <w:rFonts w:ascii="Arial" w:hAnsi="Arial" w:cs="Arial"/>
          <w:sz w:val="21"/>
          <w:szCs w:val="21"/>
        </w:rPr>
        <w:t>die nodig zijn om de primaire processen bedrijfsmatig mogelijk te maken.</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We kijken samen met onze vrijwilligers (maatjes) hoe zij een bijdrage kunnen leveren aan de nieuwe integrale aanpak van inburgering, integratie en participatie  We betrekken hierbij hoe de Weggeefwinkel een bredere functie kan vervullen voor geheel Berkelland.</w:t>
      </w:r>
    </w:p>
    <w:p w:rsidR="00921981" w:rsidRPr="00921981" w:rsidRDefault="00921981" w:rsidP="00921981">
      <w:pPr>
        <w:rPr>
          <w:rFonts w:ascii="Arial" w:hAnsi="Arial" w:cs="Arial"/>
          <w:sz w:val="21"/>
          <w:szCs w:val="21"/>
        </w:rPr>
      </w:pPr>
    </w:p>
    <w:p w:rsidR="00921981" w:rsidRPr="00921981" w:rsidRDefault="00921981" w:rsidP="00921981">
      <w:pPr>
        <w:rPr>
          <w:rFonts w:ascii="Arial" w:hAnsi="Arial" w:cs="Arial"/>
          <w:sz w:val="21"/>
          <w:szCs w:val="21"/>
        </w:rPr>
      </w:pPr>
      <w:r w:rsidRPr="00921981">
        <w:rPr>
          <w:rFonts w:ascii="Arial" w:hAnsi="Arial" w:cs="Arial"/>
          <w:sz w:val="21"/>
          <w:szCs w:val="21"/>
        </w:rPr>
        <w:t>Ook dragen we bij aan het onderzoek van het Graafschap College om het ‘Samen Achterhoek’-concept uit te rollen in Berkelland.</w:t>
      </w:r>
    </w:p>
    <w:p w:rsidR="00921981" w:rsidRPr="00921981" w:rsidRDefault="00921981" w:rsidP="00921981">
      <w:pPr>
        <w:rPr>
          <w:rFonts w:ascii="Arial" w:hAnsi="Arial" w:cs="Arial"/>
          <w:sz w:val="21"/>
          <w:szCs w:val="21"/>
        </w:rPr>
      </w:pPr>
      <w:r w:rsidRPr="00921981">
        <w:rPr>
          <w:rFonts w:ascii="Arial" w:hAnsi="Arial" w:cs="Arial"/>
          <w:sz w:val="21"/>
          <w:szCs w:val="21"/>
        </w:rPr>
        <w:t>Op basis van het projectplan wordt berekend hoeveel formatie en budget nodig is om de nieuwe taak uit de Wet Inburgering 2021 uit te voeren.</w:t>
      </w:r>
    </w:p>
    <w:p w:rsidR="00921981" w:rsidRPr="00921981" w:rsidRDefault="00921981" w:rsidP="00921981">
      <w:pPr>
        <w:rPr>
          <w:rFonts w:ascii="Arial" w:hAnsi="Arial" w:cs="Arial"/>
          <w:sz w:val="21"/>
          <w:szCs w:val="21"/>
        </w:rPr>
      </w:pPr>
    </w:p>
    <w:p w:rsidR="00921981" w:rsidRDefault="00921981" w:rsidP="00921981">
      <w:pPr>
        <w:rPr>
          <w:rFonts w:ascii="Arial" w:hAnsi="Arial" w:cs="Arial"/>
          <w:sz w:val="21"/>
          <w:szCs w:val="21"/>
        </w:rPr>
      </w:pPr>
      <w:r w:rsidRPr="00921981">
        <w:rPr>
          <w:rFonts w:ascii="Arial" w:hAnsi="Arial" w:cs="Arial"/>
          <w:sz w:val="21"/>
          <w:szCs w:val="21"/>
        </w:rPr>
        <w:lastRenderedPageBreak/>
        <w:t>Duidelijkheid over de exacte omvang van de middelen die de gemeenten krijgen voor de uitvoering van de Wet Inburgering wordt in de loop van dit jaar verwacht.</w:t>
      </w:r>
    </w:p>
    <w:p w:rsidR="002B467E" w:rsidRDefault="002B467E" w:rsidP="00921981">
      <w:pPr>
        <w:rPr>
          <w:rFonts w:ascii="Arial" w:hAnsi="Arial" w:cs="Arial"/>
          <w:sz w:val="21"/>
          <w:szCs w:val="21"/>
        </w:rPr>
      </w:pPr>
    </w:p>
    <w:p w:rsidR="002B467E" w:rsidRDefault="002B467E" w:rsidP="00921981">
      <w:pPr>
        <w:rPr>
          <w:rFonts w:ascii="Arial" w:hAnsi="Arial" w:cs="Arial"/>
          <w:sz w:val="21"/>
          <w:szCs w:val="21"/>
        </w:rPr>
      </w:pPr>
      <w:r>
        <w:rPr>
          <w:rFonts w:ascii="Arial" w:hAnsi="Arial" w:cs="Arial"/>
          <w:sz w:val="21"/>
          <w:szCs w:val="21"/>
        </w:rPr>
        <w:t>17-04-2020</w:t>
      </w:r>
    </w:p>
    <w:p w:rsidR="002B467E" w:rsidRDefault="002B467E" w:rsidP="00921981">
      <w:pPr>
        <w:rPr>
          <w:rFonts w:ascii="Arial" w:hAnsi="Arial" w:cs="Arial"/>
          <w:sz w:val="21"/>
          <w:szCs w:val="21"/>
        </w:rPr>
      </w:pPr>
      <w:r>
        <w:rPr>
          <w:rFonts w:ascii="Arial" w:hAnsi="Arial" w:cs="Arial"/>
          <w:sz w:val="21"/>
          <w:szCs w:val="21"/>
        </w:rPr>
        <w:t>Arjan van Faassen</w:t>
      </w:r>
    </w:p>
    <w:p w:rsidR="002B467E" w:rsidRPr="0035505A" w:rsidRDefault="002B467E" w:rsidP="00921981">
      <w:pPr>
        <w:rPr>
          <w:rFonts w:ascii="Arial" w:hAnsi="Arial" w:cs="Arial"/>
          <w:sz w:val="21"/>
          <w:szCs w:val="21"/>
        </w:rPr>
      </w:pPr>
      <w:r>
        <w:rPr>
          <w:rFonts w:ascii="Arial" w:hAnsi="Arial" w:cs="Arial"/>
          <w:sz w:val="21"/>
          <w:szCs w:val="21"/>
        </w:rPr>
        <w:t>Opgaveteam vluchtelingen</w:t>
      </w:r>
      <w:bookmarkStart w:id="0" w:name="_GoBack"/>
      <w:bookmarkEnd w:id="0"/>
    </w:p>
    <w:sectPr w:rsidR="002B467E" w:rsidRPr="0035505A" w:rsidSect="00E2610A">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8E3B85"/>
    <w:multiLevelType w:val="hybridMultilevel"/>
    <w:tmpl w:val="86248A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696B42"/>
    <w:multiLevelType w:val="hybridMultilevel"/>
    <w:tmpl w:val="3E465C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D132E0CC">
      <w:start w:val="3"/>
      <w:numFmt w:val="bullet"/>
      <w:lvlText w:val="•"/>
      <w:lvlJc w:val="left"/>
      <w:pPr>
        <w:ind w:left="2700" w:hanging="72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21981"/>
    <w:rsid w:val="000A5578"/>
    <w:rsid w:val="002B467E"/>
    <w:rsid w:val="0035505A"/>
    <w:rsid w:val="004660F2"/>
    <w:rsid w:val="00921981"/>
    <w:rsid w:val="0095062E"/>
    <w:rsid w:val="00A000C8"/>
    <w:rsid w:val="00BA6551"/>
    <w:rsid w:val="00E26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E34FD"/>
  <w15:chartTrackingRefBased/>
  <w15:docId w15:val="{747FC06F-82B2-4C2C-B49F-2137C0B9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5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3C655665.dotm</Template>
  <TotalTime>1</TotalTime>
  <Pages>4</Pages>
  <Words>1347</Words>
  <Characters>7410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Faassen, H.A. van</dc:creator>
  <cp:keywords/>
  <dc:description/>
  <cp:lastModifiedBy>Faassen, H.A. van</cp:lastModifiedBy>
  <cp:revision>2</cp:revision>
  <dcterms:created xsi:type="dcterms:W3CDTF">2020-04-17T13:45:00Z</dcterms:created>
  <dcterms:modified xsi:type="dcterms:W3CDTF">2020-04-17T13:45:00Z</dcterms:modified>
</cp:coreProperties>
</file>