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ACAE" w14:textId="77777777" w:rsidR="00801220" w:rsidRDefault="00801220" w:rsidP="00801220">
      <w:pPr>
        <w:tabs>
          <w:tab w:val="left" w:pos="8114"/>
        </w:tabs>
      </w:pPr>
    </w:p>
    <w:p w14:paraId="1AEC7544" w14:textId="77777777" w:rsidR="00801220" w:rsidRDefault="00801220" w:rsidP="00801220">
      <w:pPr>
        <w:tabs>
          <w:tab w:val="left" w:pos="8114"/>
        </w:tabs>
      </w:pPr>
      <w:r>
        <w:rPr>
          <w:noProof/>
        </w:rPr>
        <w:drawing>
          <wp:anchor distT="0" distB="0" distL="114300" distR="114300" simplePos="0" relativeHeight="251658240" behindDoc="1" locked="0" layoutInCell="1" allowOverlap="1" wp14:anchorId="1C318A22" wp14:editId="338CFB2A">
            <wp:simplePos x="0" y="0"/>
            <wp:positionH relativeFrom="margin">
              <wp:posOffset>4627659</wp:posOffset>
            </wp:positionH>
            <wp:positionV relativeFrom="paragraph">
              <wp:posOffset>22584</wp:posOffset>
            </wp:positionV>
            <wp:extent cx="1106805" cy="2295525"/>
            <wp:effectExtent l="0" t="0" r="0" b="9525"/>
            <wp:wrapTight wrapText="bothSides">
              <wp:wrapPolygon edited="0">
                <wp:start x="0" y="0"/>
                <wp:lineTo x="0" y="21510"/>
                <wp:lineTo x="21191" y="21510"/>
                <wp:lineTo x="21191" y="0"/>
                <wp:lineTo x="0" y="0"/>
              </wp:wrapPolygon>
            </wp:wrapTight>
            <wp:docPr id="3" name="Afbeelding 3"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80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B7450" w14:textId="77777777" w:rsidR="00801220" w:rsidRDefault="00801220" w:rsidP="00801220">
      <w:pPr>
        <w:tabs>
          <w:tab w:val="left" w:pos="8114"/>
        </w:tabs>
      </w:pPr>
    </w:p>
    <w:p w14:paraId="5B8A0D42" w14:textId="77777777" w:rsidR="00801220" w:rsidRDefault="00801220" w:rsidP="00801220">
      <w:pPr>
        <w:tabs>
          <w:tab w:val="left" w:pos="8114"/>
        </w:tabs>
      </w:pPr>
    </w:p>
    <w:p w14:paraId="5A2B81E7" w14:textId="77777777" w:rsidR="00801220" w:rsidRDefault="00801220" w:rsidP="00801220">
      <w:pPr>
        <w:tabs>
          <w:tab w:val="left" w:pos="8114"/>
        </w:tabs>
      </w:pPr>
    </w:p>
    <w:p w14:paraId="52236E75" w14:textId="77777777" w:rsidR="00801220" w:rsidRDefault="00801220" w:rsidP="00801220">
      <w:pPr>
        <w:tabs>
          <w:tab w:val="left" w:pos="8114"/>
        </w:tabs>
      </w:pPr>
    </w:p>
    <w:p w14:paraId="34515BCA" w14:textId="77777777" w:rsidR="00801220" w:rsidRDefault="00801220" w:rsidP="00801220">
      <w:pPr>
        <w:tabs>
          <w:tab w:val="left" w:pos="8114"/>
        </w:tabs>
      </w:pPr>
    </w:p>
    <w:p w14:paraId="303B33B1" w14:textId="77777777" w:rsidR="00801220" w:rsidRDefault="00801220" w:rsidP="00801220">
      <w:pPr>
        <w:tabs>
          <w:tab w:val="left" w:pos="8114"/>
        </w:tabs>
      </w:pPr>
    </w:p>
    <w:p w14:paraId="6A3AE8F0" w14:textId="77777777" w:rsidR="00801220" w:rsidRDefault="00801220" w:rsidP="00801220">
      <w:pPr>
        <w:tabs>
          <w:tab w:val="left" w:pos="8114"/>
        </w:tabs>
      </w:pPr>
    </w:p>
    <w:p w14:paraId="71071EA5" w14:textId="77777777" w:rsidR="00801220" w:rsidRDefault="00801220" w:rsidP="00801220">
      <w:pPr>
        <w:tabs>
          <w:tab w:val="left" w:pos="8114"/>
        </w:tabs>
      </w:pPr>
    </w:p>
    <w:p w14:paraId="392F8984" w14:textId="77777777" w:rsidR="00801220" w:rsidRDefault="00801220" w:rsidP="00801220">
      <w:pPr>
        <w:tabs>
          <w:tab w:val="left" w:pos="8114"/>
        </w:tabs>
      </w:pPr>
    </w:p>
    <w:p w14:paraId="6FBB643E" w14:textId="77777777" w:rsidR="00801220" w:rsidRDefault="00801220" w:rsidP="00801220">
      <w:pPr>
        <w:tabs>
          <w:tab w:val="left" w:pos="8114"/>
        </w:tabs>
      </w:pPr>
    </w:p>
    <w:p w14:paraId="03018FD2" w14:textId="77777777" w:rsidR="00801220" w:rsidRDefault="00801220" w:rsidP="00801220">
      <w:pPr>
        <w:tabs>
          <w:tab w:val="left" w:pos="8114"/>
        </w:tabs>
      </w:pPr>
    </w:p>
    <w:p w14:paraId="6DF710FA" w14:textId="77777777" w:rsidR="00801220" w:rsidRDefault="00801220" w:rsidP="00801220">
      <w:pPr>
        <w:tabs>
          <w:tab w:val="left" w:pos="8114"/>
        </w:tabs>
      </w:pPr>
    </w:p>
    <w:p w14:paraId="3A532EAD" w14:textId="77777777" w:rsidR="00801220" w:rsidRDefault="00801220" w:rsidP="00801220">
      <w:pPr>
        <w:tabs>
          <w:tab w:val="left" w:pos="8114"/>
        </w:tabs>
      </w:pPr>
    </w:p>
    <w:p w14:paraId="243263F6" w14:textId="77777777" w:rsidR="00801220" w:rsidRDefault="00801220" w:rsidP="00801220">
      <w:pPr>
        <w:tabs>
          <w:tab w:val="left" w:pos="8114"/>
        </w:tabs>
      </w:pPr>
    </w:p>
    <w:p w14:paraId="3C31A84A" w14:textId="77777777" w:rsidR="00801220" w:rsidRDefault="00801220" w:rsidP="00801220">
      <w:pPr>
        <w:tabs>
          <w:tab w:val="left" w:pos="8114"/>
        </w:tabs>
      </w:pPr>
    </w:p>
    <w:p w14:paraId="5811E324" w14:textId="77777777" w:rsidR="00801220" w:rsidRPr="00801220" w:rsidRDefault="00801220" w:rsidP="00801220">
      <w:pPr>
        <w:tabs>
          <w:tab w:val="left" w:pos="8114"/>
        </w:tabs>
        <w:rPr>
          <w:sz w:val="32"/>
          <w:szCs w:val="32"/>
        </w:rPr>
      </w:pPr>
      <w:r w:rsidRPr="00801220">
        <w:rPr>
          <w:sz w:val="32"/>
          <w:szCs w:val="32"/>
        </w:rPr>
        <w:t>Marktconsultatie</w:t>
      </w:r>
    </w:p>
    <w:p w14:paraId="4143C820" w14:textId="77777777" w:rsidR="00801220" w:rsidRPr="00801220" w:rsidRDefault="00801220" w:rsidP="00801220">
      <w:pPr>
        <w:tabs>
          <w:tab w:val="left" w:pos="8114"/>
        </w:tabs>
        <w:rPr>
          <w:sz w:val="32"/>
          <w:szCs w:val="32"/>
        </w:rPr>
      </w:pPr>
    </w:p>
    <w:p w14:paraId="60614A9D" w14:textId="04C9E673" w:rsidR="00801220" w:rsidRPr="00801220" w:rsidRDefault="00B32BE7" w:rsidP="00801220">
      <w:pPr>
        <w:tabs>
          <w:tab w:val="left" w:pos="8114"/>
        </w:tabs>
        <w:rPr>
          <w:sz w:val="32"/>
          <w:szCs w:val="32"/>
        </w:rPr>
      </w:pPr>
      <w:r>
        <w:rPr>
          <w:sz w:val="32"/>
          <w:szCs w:val="32"/>
        </w:rPr>
        <w:t>Onderhoud warmtekrachtkoppeling (WKK) Sluisjesdijk</w:t>
      </w:r>
    </w:p>
    <w:p w14:paraId="0F7864D2" w14:textId="77777777" w:rsidR="00801220" w:rsidRDefault="00801220" w:rsidP="00801220">
      <w:pPr>
        <w:tabs>
          <w:tab w:val="left" w:pos="8114"/>
        </w:tabs>
      </w:pPr>
    </w:p>
    <w:p w14:paraId="18C08277" w14:textId="77777777" w:rsidR="00801220" w:rsidRPr="00801220" w:rsidRDefault="00801220" w:rsidP="00801220">
      <w:pPr>
        <w:tabs>
          <w:tab w:val="left" w:pos="8114"/>
        </w:tabs>
        <w:rPr>
          <w:sz w:val="28"/>
          <w:szCs w:val="28"/>
        </w:rPr>
      </w:pPr>
      <w:r w:rsidRPr="00801220">
        <w:rPr>
          <w:sz w:val="28"/>
          <w:szCs w:val="28"/>
        </w:rPr>
        <w:t>ten behoeve van</w:t>
      </w:r>
    </w:p>
    <w:p w14:paraId="2C59CF39" w14:textId="77777777" w:rsidR="00801220" w:rsidRDefault="00801220" w:rsidP="00801220">
      <w:pPr>
        <w:tabs>
          <w:tab w:val="left" w:pos="8114"/>
        </w:tabs>
      </w:pPr>
    </w:p>
    <w:p w14:paraId="0C6F75D5" w14:textId="77777777" w:rsidR="00801220" w:rsidRPr="00801220" w:rsidRDefault="00801220" w:rsidP="00801220">
      <w:pPr>
        <w:tabs>
          <w:tab w:val="left" w:pos="8114"/>
        </w:tabs>
        <w:rPr>
          <w:sz w:val="32"/>
          <w:szCs w:val="32"/>
        </w:rPr>
      </w:pPr>
      <w:r w:rsidRPr="00801220">
        <w:rPr>
          <w:sz w:val="32"/>
          <w:szCs w:val="32"/>
        </w:rPr>
        <w:t>Waterschap Hollandse Delta</w:t>
      </w:r>
    </w:p>
    <w:p w14:paraId="2B0821BB" w14:textId="77777777" w:rsidR="00801220" w:rsidRDefault="00801220" w:rsidP="00801220">
      <w:pPr>
        <w:tabs>
          <w:tab w:val="left" w:pos="8114"/>
        </w:tabs>
      </w:pPr>
    </w:p>
    <w:p w14:paraId="7202C2FF" w14:textId="77777777" w:rsidR="00801220" w:rsidRDefault="00801220" w:rsidP="00801220">
      <w:pPr>
        <w:tabs>
          <w:tab w:val="left" w:pos="8114"/>
        </w:tabs>
      </w:pPr>
    </w:p>
    <w:p w14:paraId="6EFF9616" w14:textId="77777777" w:rsidR="00801220" w:rsidRDefault="00801220" w:rsidP="00801220">
      <w:pPr>
        <w:tabs>
          <w:tab w:val="left" w:pos="8114"/>
        </w:tabs>
      </w:pPr>
    </w:p>
    <w:p w14:paraId="5E2DC818" w14:textId="77777777" w:rsidR="00801220" w:rsidRDefault="00801220" w:rsidP="00801220">
      <w:pPr>
        <w:tabs>
          <w:tab w:val="left" w:pos="8114"/>
        </w:tabs>
      </w:pPr>
    </w:p>
    <w:p w14:paraId="1D623589" w14:textId="77777777" w:rsidR="00801220" w:rsidRDefault="00801220" w:rsidP="00801220">
      <w:pPr>
        <w:tabs>
          <w:tab w:val="left" w:pos="8114"/>
        </w:tabs>
      </w:pPr>
    </w:p>
    <w:p w14:paraId="5BAC8310" w14:textId="77777777" w:rsidR="00801220" w:rsidRDefault="00801220" w:rsidP="00801220">
      <w:pPr>
        <w:tabs>
          <w:tab w:val="left" w:pos="8114"/>
        </w:tabs>
      </w:pPr>
    </w:p>
    <w:p w14:paraId="042CE2CB" w14:textId="77777777" w:rsidR="00801220" w:rsidRDefault="00801220" w:rsidP="00801220">
      <w:pPr>
        <w:tabs>
          <w:tab w:val="left" w:pos="8114"/>
        </w:tabs>
      </w:pPr>
    </w:p>
    <w:p w14:paraId="49054164" w14:textId="77777777" w:rsidR="00801220" w:rsidRDefault="00801220" w:rsidP="00801220">
      <w:pPr>
        <w:tabs>
          <w:tab w:val="left" w:pos="8114"/>
        </w:tabs>
      </w:pPr>
    </w:p>
    <w:p w14:paraId="69AA6348" w14:textId="77777777" w:rsidR="00801220" w:rsidRDefault="00801220" w:rsidP="00801220">
      <w:pPr>
        <w:tabs>
          <w:tab w:val="left" w:pos="8114"/>
        </w:tabs>
      </w:pPr>
    </w:p>
    <w:p w14:paraId="48AFA5B6" w14:textId="77777777" w:rsidR="00801220" w:rsidRDefault="00801220" w:rsidP="00801220">
      <w:pPr>
        <w:tabs>
          <w:tab w:val="left" w:pos="8114"/>
        </w:tabs>
      </w:pPr>
    </w:p>
    <w:p w14:paraId="157507D1" w14:textId="77777777" w:rsidR="00801220" w:rsidRDefault="00801220" w:rsidP="00801220">
      <w:pPr>
        <w:tabs>
          <w:tab w:val="left" w:pos="8114"/>
        </w:tabs>
      </w:pPr>
    </w:p>
    <w:p w14:paraId="45B9A874" w14:textId="77777777" w:rsidR="00801220" w:rsidRDefault="00801220" w:rsidP="00801220">
      <w:pPr>
        <w:tabs>
          <w:tab w:val="left" w:pos="8114"/>
        </w:tabs>
      </w:pPr>
    </w:p>
    <w:p w14:paraId="7E804793" w14:textId="77777777" w:rsidR="00801220" w:rsidRDefault="00801220" w:rsidP="00801220">
      <w:pPr>
        <w:tabs>
          <w:tab w:val="left" w:pos="8114"/>
        </w:tabs>
      </w:pPr>
    </w:p>
    <w:p w14:paraId="1A46BFA7" w14:textId="77777777" w:rsidR="00801220" w:rsidRDefault="00801220" w:rsidP="00801220">
      <w:pPr>
        <w:tabs>
          <w:tab w:val="left" w:pos="8114"/>
        </w:tabs>
      </w:pPr>
    </w:p>
    <w:p w14:paraId="273316DA" w14:textId="77777777" w:rsidR="00801220" w:rsidRDefault="00801220" w:rsidP="00801220">
      <w:pPr>
        <w:tabs>
          <w:tab w:val="left" w:pos="8114"/>
        </w:tabs>
      </w:pPr>
    </w:p>
    <w:p w14:paraId="6E0070F9" w14:textId="77777777" w:rsidR="00801220" w:rsidRDefault="00801220" w:rsidP="00801220">
      <w:pPr>
        <w:tabs>
          <w:tab w:val="left" w:pos="8114"/>
        </w:tabs>
      </w:pPr>
    </w:p>
    <w:p w14:paraId="21FB011C" w14:textId="77777777" w:rsidR="00801220" w:rsidRDefault="00801220" w:rsidP="00801220">
      <w:pPr>
        <w:tabs>
          <w:tab w:val="left" w:pos="8114"/>
        </w:tabs>
      </w:pPr>
    </w:p>
    <w:p w14:paraId="3566645E" w14:textId="77777777" w:rsidR="00801220" w:rsidRDefault="00801220" w:rsidP="00801220">
      <w:pPr>
        <w:tabs>
          <w:tab w:val="left" w:pos="8114"/>
        </w:tabs>
      </w:pPr>
    </w:p>
    <w:p w14:paraId="342531C8" w14:textId="77777777" w:rsidR="00801220" w:rsidRDefault="00801220" w:rsidP="00801220">
      <w:pPr>
        <w:tabs>
          <w:tab w:val="left" w:pos="8114"/>
        </w:tabs>
      </w:pPr>
    </w:p>
    <w:p w14:paraId="11F39203" w14:textId="77777777" w:rsidR="00801220" w:rsidRDefault="00801220" w:rsidP="00801220">
      <w:pPr>
        <w:tabs>
          <w:tab w:val="left" w:pos="8114"/>
        </w:tabs>
      </w:pPr>
    </w:p>
    <w:p w14:paraId="48353416" w14:textId="77777777" w:rsidR="00801220" w:rsidRDefault="00801220" w:rsidP="00801220">
      <w:pPr>
        <w:tabs>
          <w:tab w:val="left" w:pos="8114"/>
        </w:tabs>
      </w:pPr>
    </w:p>
    <w:p w14:paraId="3C1C1645" w14:textId="7524FE6F" w:rsidR="00080A60" w:rsidRDefault="00801220" w:rsidP="00801220">
      <w:pPr>
        <w:tabs>
          <w:tab w:val="left" w:pos="1418"/>
          <w:tab w:val="left" w:pos="8114"/>
        </w:tabs>
      </w:pPr>
      <w:r>
        <w:t>Datum</w:t>
      </w:r>
      <w:r>
        <w:tab/>
        <w:t>:</w:t>
      </w:r>
      <w:r w:rsidR="00B32BE7">
        <w:t xml:space="preserve"> </w:t>
      </w:r>
      <w:r w:rsidR="00BD475F">
        <w:t>13</w:t>
      </w:r>
      <w:r w:rsidR="00B32BE7">
        <w:t xml:space="preserve"> </w:t>
      </w:r>
      <w:r w:rsidR="00BD475F">
        <w:t>dece</w:t>
      </w:r>
      <w:r w:rsidR="00B32BE7">
        <w:t>mber 2021</w:t>
      </w:r>
      <w:r>
        <w:tab/>
      </w:r>
    </w:p>
    <w:p w14:paraId="1C8F2C96" w14:textId="0E422559" w:rsidR="00801220" w:rsidRDefault="00801220" w:rsidP="00801220">
      <w:pPr>
        <w:tabs>
          <w:tab w:val="left" w:pos="1418"/>
          <w:tab w:val="left" w:pos="8114"/>
        </w:tabs>
      </w:pPr>
      <w:r>
        <w:t>Opgesteld door</w:t>
      </w:r>
      <w:r>
        <w:tab/>
        <w:t>:</w:t>
      </w:r>
      <w:r w:rsidR="00B32BE7">
        <w:t xml:space="preserve"> Bart Meijer</w:t>
      </w:r>
    </w:p>
    <w:p w14:paraId="3BAE2FF6" w14:textId="0579B11B" w:rsidR="00801220" w:rsidRDefault="00801220" w:rsidP="00801220">
      <w:pPr>
        <w:tabs>
          <w:tab w:val="left" w:pos="1418"/>
          <w:tab w:val="left" w:pos="8114"/>
        </w:tabs>
      </w:pPr>
      <w:r>
        <w:t>Versie</w:t>
      </w:r>
      <w:r>
        <w:tab/>
        <w:t>:</w:t>
      </w:r>
      <w:r w:rsidR="007C5E82">
        <w:t xml:space="preserve"> </w:t>
      </w:r>
      <w:r w:rsidR="00417864">
        <w:t>1.0</w:t>
      </w:r>
    </w:p>
    <w:p w14:paraId="2472D66C" w14:textId="2F696BFB" w:rsidR="00801220" w:rsidRDefault="00417864" w:rsidP="00801220">
      <w:pPr>
        <w:tabs>
          <w:tab w:val="left" w:pos="1418"/>
          <w:tab w:val="left" w:pos="8114"/>
        </w:tabs>
      </w:pPr>
      <w:r>
        <w:t>N</w:t>
      </w:r>
      <w:r w:rsidR="00801220">
        <w:t>ummer</w:t>
      </w:r>
      <w:r w:rsidR="00801220">
        <w:tab/>
        <w:t>:</w:t>
      </w:r>
      <w:r w:rsidR="007C5E82">
        <w:t xml:space="preserve"> </w:t>
      </w:r>
      <w:r>
        <w:t>INK-</w:t>
      </w:r>
      <w:r w:rsidR="00BD475F">
        <w:t>650</w:t>
      </w:r>
    </w:p>
    <w:p w14:paraId="6498AFD8" w14:textId="77777777" w:rsidR="006E17E5" w:rsidRDefault="006E17E5" w:rsidP="00801220">
      <w:pPr>
        <w:tabs>
          <w:tab w:val="left" w:pos="1418"/>
          <w:tab w:val="left" w:pos="8114"/>
        </w:tabs>
      </w:pPr>
    </w:p>
    <w:p w14:paraId="509EDDAA" w14:textId="77777777" w:rsidR="006E17E5" w:rsidRDefault="006E17E5" w:rsidP="00801220">
      <w:pPr>
        <w:tabs>
          <w:tab w:val="left" w:pos="1418"/>
          <w:tab w:val="left" w:pos="8114"/>
        </w:tabs>
      </w:pPr>
    </w:p>
    <w:p w14:paraId="79AAA7AF" w14:textId="77777777" w:rsidR="006E17E5" w:rsidRDefault="006E17E5" w:rsidP="00801220">
      <w:pPr>
        <w:tabs>
          <w:tab w:val="left" w:pos="1418"/>
          <w:tab w:val="left" w:pos="8114"/>
        </w:tabs>
      </w:pPr>
    </w:p>
    <w:p w14:paraId="22EFD81E" w14:textId="77777777" w:rsidR="00801220" w:rsidRDefault="00801220">
      <w:pPr>
        <w:spacing w:after="200" w:line="276" w:lineRule="auto"/>
        <w:sectPr w:rsidR="00801220" w:rsidSect="0080122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6642ADF8" w14:textId="77777777" w:rsidR="000632C4" w:rsidRDefault="000632C4" w:rsidP="000632C4">
      <w:pPr>
        <w:tabs>
          <w:tab w:val="left" w:pos="8114"/>
        </w:tabs>
      </w:pPr>
    </w:p>
    <w:p w14:paraId="2718F057" w14:textId="77777777" w:rsidR="000632C4" w:rsidRDefault="000632C4" w:rsidP="000632C4">
      <w:pPr>
        <w:tabs>
          <w:tab w:val="left" w:pos="8114"/>
        </w:tabs>
      </w:pPr>
    </w:p>
    <w:sdt>
      <w:sdtPr>
        <w:rPr>
          <w:rFonts w:ascii="Verdana" w:eastAsiaTheme="minorHAnsi" w:hAnsi="Verdana" w:cstheme="minorBidi"/>
          <w:color w:val="auto"/>
          <w:sz w:val="18"/>
          <w:szCs w:val="22"/>
          <w:lang w:eastAsia="en-US"/>
        </w:rPr>
        <w:id w:val="624201538"/>
        <w:docPartObj>
          <w:docPartGallery w:val="Table of Contents"/>
          <w:docPartUnique/>
        </w:docPartObj>
      </w:sdtPr>
      <w:sdtEndPr>
        <w:rPr>
          <w:b/>
          <w:bCs/>
        </w:rPr>
      </w:sdtEndPr>
      <w:sdtContent>
        <w:p w14:paraId="02C90D01" w14:textId="77777777" w:rsidR="0093183D" w:rsidRDefault="0093183D">
          <w:pPr>
            <w:pStyle w:val="Kopvaninhoudsopgave"/>
          </w:pPr>
          <w:r>
            <w:t>Inhoud</w:t>
          </w:r>
        </w:p>
        <w:p w14:paraId="38757560" w14:textId="1EB4CD88" w:rsidR="00037967" w:rsidRDefault="0093183D">
          <w:pPr>
            <w:pStyle w:val="Inhopg1"/>
            <w:tabs>
              <w:tab w:val="left" w:pos="440"/>
              <w:tab w:val="right" w:leader="dot" w:pos="9016"/>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45801598" w:history="1">
            <w:r w:rsidR="00037967" w:rsidRPr="003710A0">
              <w:rPr>
                <w:rStyle w:val="Hyperlink"/>
                <w:noProof/>
              </w:rPr>
              <w:t>1.</w:t>
            </w:r>
            <w:r w:rsidR="00037967">
              <w:rPr>
                <w:rFonts w:asciiTheme="minorHAnsi" w:eastAsiaTheme="minorEastAsia" w:hAnsiTheme="minorHAnsi"/>
                <w:noProof/>
                <w:sz w:val="22"/>
                <w:lang w:eastAsia="nl-NL"/>
              </w:rPr>
              <w:tab/>
            </w:r>
            <w:r w:rsidR="00037967" w:rsidRPr="003710A0">
              <w:rPr>
                <w:rStyle w:val="Hyperlink"/>
                <w:noProof/>
              </w:rPr>
              <w:t>Inleiding</w:t>
            </w:r>
            <w:r w:rsidR="00037967">
              <w:rPr>
                <w:noProof/>
                <w:webHidden/>
              </w:rPr>
              <w:tab/>
            </w:r>
            <w:r w:rsidR="00037967">
              <w:rPr>
                <w:noProof/>
                <w:webHidden/>
              </w:rPr>
              <w:fldChar w:fldCharType="begin"/>
            </w:r>
            <w:r w:rsidR="00037967">
              <w:rPr>
                <w:noProof/>
                <w:webHidden/>
              </w:rPr>
              <w:instrText xml:space="preserve"> PAGEREF _Toc45801598 \h </w:instrText>
            </w:r>
            <w:r w:rsidR="00037967">
              <w:rPr>
                <w:noProof/>
                <w:webHidden/>
              </w:rPr>
            </w:r>
            <w:r w:rsidR="00037967">
              <w:rPr>
                <w:noProof/>
                <w:webHidden/>
              </w:rPr>
              <w:fldChar w:fldCharType="separate"/>
            </w:r>
            <w:r w:rsidR="00037967">
              <w:rPr>
                <w:noProof/>
                <w:webHidden/>
              </w:rPr>
              <w:t>3</w:t>
            </w:r>
            <w:r w:rsidR="00037967">
              <w:rPr>
                <w:noProof/>
                <w:webHidden/>
              </w:rPr>
              <w:fldChar w:fldCharType="end"/>
            </w:r>
          </w:hyperlink>
        </w:p>
        <w:p w14:paraId="0D24C3A3" w14:textId="70F46D33"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599" w:history="1">
            <w:r w:rsidR="00037967" w:rsidRPr="003710A0">
              <w:rPr>
                <w:rStyle w:val="Hyperlink"/>
                <w:noProof/>
              </w:rPr>
              <w:t>1.1</w:t>
            </w:r>
            <w:r w:rsidR="00037967">
              <w:rPr>
                <w:rFonts w:asciiTheme="minorHAnsi" w:eastAsiaTheme="minorEastAsia" w:hAnsiTheme="minorHAnsi"/>
                <w:noProof/>
                <w:sz w:val="22"/>
                <w:lang w:eastAsia="nl-NL"/>
              </w:rPr>
              <w:tab/>
            </w:r>
            <w:r w:rsidR="00037967" w:rsidRPr="003710A0">
              <w:rPr>
                <w:rStyle w:val="Hyperlink"/>
                <w:noProof/>
              </w:rPr>
              <w:t>Opbouw document</w:t>
            </w:r>
            <w:r w:rsidR="00037967">
              <w:rPr>
                <w:noProof/>
                <w:webHidden/>
              </w:rPr>
              <w:tab/>
            </w:r>
            <w:r w:rsidR="00037967">
              <w:rPr>
                <w:noProof/>
                <w:webHidden/>
              </w:rPr>
              <w:fldChar w:fldCharType="begin"/>
            </w:r>
            <w:r w:rsidR="00037967">
              <w:rPr>
                <w:noProof/>
                <w:webHidden/>
              </w:rPr>
              <w:instrText xml:space="preserve"> PAGEREF _Toc45801599 \h </w:instrText>
            </w:r>
            <w:r w:rsidR="00037967">
              <w:rPr>
                <w:noProof/>
                <w:webHidden/>
              </w:rPr>
            </w:r>
            <w:r w:rsidR="00037967">
              <w:rPr>
                <w:noProof/>
                <w:webHidden/>
              </w:rPr>
              <w:fldChar w:fldCharType="separate"/>
            </w:r>
            <w:r w:rsidR="00037967">
              <w:rPr>
                <w:noProof/>
                <w:webHidden/>
              </w:rPr>
              <w:t>3</w:t>
            </w:r>
            <w:r w:rsidR="00037967">
              <w:rPr>
                <w:noProof/>
                <w:webHidden/>
              </w:rPr>
              <w:fldChar w:fldCharType="end"/>
            </w:r>
          </w:hyperlink>
        </w:p>
        <w:p w14:paraId="5671FCEF" w14:textId="022C5A7A"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00" w:history="1">
            <w:r w:rsidR="00037967" w:rsidRPr="003710A0">
              <w:rPr>
                <w:rStyle w:val="Hyperlink"/>
                <w:noProof/>
              </w:rPr>
              <w:t>2.</w:t>
            </w:r>
            <w:r w:rsidR="00037967">
              <w:rPr>
                <w:rFonts w:asciiTheme="minorHAnsi" w:eastAsiaTheme="minorEastAsia" w:hAnsiTheme="minorHAnsi"/>
                <w:noProof/>
                <w:sz w:val="22"/>
                <w:lang w:eastAsia="nl-NL"/>
              </w:rPr>
              <w:tab/>
            </w:r>
            <w:r w:rsidR="00037967" w:rsidRPr="003710A0">
              <w:rPr>
                <w:rStyle w:val="Hyperlink"/>
                <w:noProof/>
              </w:rPr>
              <w:t>Achtergrond van het project</w:t>
            </w:r>
            <w:r w:rsidR="00037967">
              <w:rPr>
                <w:noProof/>
                <w:webHidden/>
              </w:rPr>
              <w:tab/>
            </w:r>
            <w:r w:rsidR="00037967">
              <w:rPr>
                <w:noProof/>
                <w:webHidden/>
              </w:rPr>
              <w:fldChar w:fldCharType="begin"/>
            </w:r>
            <w:r w:rsidR="00037967">
              <w:rPr>
                <w:noProof/>
                <w:webHidden/>
              </w:rPr>
              <w:instrText xml:space="preserve"> PAGEREF _Toc45801600 \h </w:instrText>
            </w:r>
            <w:r w:rsidR="00037967">
              <w:rPr>
                <w:noProof/>
                <w:webHidden/>
              </w:rPr>
            </w:r>
            <w:r w:rsidR="00037967">
              <w:rPr>
                <w:noProof/>
                <w:webHidden/>
              </w:rPr>
              <w:fldChar w:fldCharType="separate"/>
            </w:r>
            <w:r w:rsidR="00037967">
              <w:rPr>
                <w:noProof/>
                <w:webHidden/>
              </w:rPr>
              <w:t>4</w:t>
            </w:r>
            <w:r w:rsidR="00037967">
              <w:rPr>
                <w:noProof/>
                <w:webHidden/>
              </w:rPr>
              <w:fldChar w:fldCharType="end"/>
            </w:r>
          </w:hyperlink>
        </w:p>
        <w:p w14:paraId="6E0149EB" w14:textId="2AA00EC7"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1" w:history="1">
            <w:r w:rsidR="00037967" w:rsidRPr="003710A0">
              <w:rPr>
                <w:rStyle w:val="Hyperlink"/>
                <w:noProof/>
              </w:rPr>
              <w:t>2.1</w:t>
            </w:r>
            <w:r w:rsidR="00037967">
              <w:rPr>
                <w:rFonts w:asciiTheme="minorHAnsi" w:eastAsiaTheme="minorEastAsia" w:hAnsiTheme="minorHAnsi"/>
                <w:noProof/>
                <w:sz w:val="22"/>
                <w:lang w:eastAsia="nl-NL"/>
              </w:rPr>
              <w:tab/>
            </w:r>
            <w:r w:rsidR="00037967" w:rsidRPr="003710A0">
              <w:rPr>
                <w:rStyle w:val="Hyperlink"/>
                <w:noProof/>
              </w:rPr>
              <w:t>De organisatie</w:t>
            </w:r>
            <w:r w:rsidR="00037967">
              <w:rPr>
                <w:noProof/>
                <w:webHidden/>
              </w:rPr>
              <w:tab/>
            </w:r>
            <w:r w:rsidR="00037967">
              <w:rPr>
                <w:noProof/>
                <w:webHidden/>
              </w:rPr>
              <w:fldChar w:fldCharType="begin"/>
            </w:r>
            <w:r w:rsidR="00037967">
              <w:rPr>
                <w:noProof/>
                <w:webHidden/>
              </w:rPr>
              <w:instrText xml:space="preserve"> PAGEREF _Toc45801601 \h </w:instrText>
            </w:r>
            <w:r w:rsidR="00037967">
              <w:rPr>
                <w:noProof/>
                <w:webHidden/>
              </w:rPr>
            </w:r>
            <w:r w:rsidR="00037967">
              <w:rPr>
                <w:noProof/>
                <w:webHidden/>
              </w:rPr>
              <w:fldChar w:fldCharType="separate"/>
            </w:r>
            <w:r w:rsidR="00037967">
              <w:rPr>
                <w:noProof/>
                <w:webHidden/>
              </w:rPr>
              <w:t>4</w:t>
            </w:r>
            <w:r w:rsidR="00037967">
              <w:rPr>
                <w:noProof/>
                <w:webHidden/>
              </w:rPr>
              <w:fldChar w:fldCharType="end"/>
            </w:r>
          </w:hyperlink>
        </w:p>
        <w:p w14:paraId="427DA831" w14:textId="04645854"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2" w:history="1">
            <w:r w:rsidR="00037967" w:rsidRPr="003710A0">
              <w:rPr>
                <w:rStyle w:val="Hyperlink"/>
                <w:noProof/>
              </w:rPr>
              <w:t>2.2</w:t>
            </w:r>
            <w:r w:rsidR="00037967">
              <w:rPr>
                <w:rFonts w:asciiTheme="minorHAnsi" w:eastAsiaTheme="minorEastAsia" w:hAnsiTheme="minorHAnsi"/>
                <w:noProof/>
                <w:sz w:val="22"/>
                <w:lang w:eastAsia="nl-NL"/>
              </w:rPr>
              <w:tab/>
            </w:r>
            <w:r w:rsidR="00037967" w:rsidRPr="003710A0">
              <w:rPr>
                <w:rStyle w:val="Hyperlink"/>
                <w:noProof/>
              </w:rPr>
              <w:t>Aanleiding</w:t>
            </w:r>
            <w:r w:rsidR="00037967">
              <w:rPr>
                <w:noProof/>
                <w:webHidden/>
              </w:rPr>
              <w:tab/>
            </w:r>
            <w:r w:rsidR="00037967">
              <w:rPr>
                <w:noProof/>
                <w:webHidden/>
              </w:rPr>
              <w:fldChar w:fldCharType="begin"/>
            </w:r>
            <w:r w:rsidR="00037967">
              <w:rPr>
                <w:noProof/>
                <w:webHidden/>
              </w:rPr>
              <w:instrText xml:space="preserve"> PAGEREF _Toc45801602 \h </w:instrText>
            </w:r>
            <w:r w:rsidR="00037967">
              <w:rPr>
                <w:noProof/>
                <w:webHidden/>
              </w:rPr>
            </w:r>
            <w:r w:rsidR="00037967">
              <w:rPr>
                <w:noProof/>
                <w:webHidden/>
              </w:rPr>
              <w:fldChar w:fldCharType="separate"/>
            </w:r>
            <w:r w:rsidR="00037967">
              <w:rPr>
                <w:noProof/>
                <w:webHidden/>
              </w:rPr>
              <w:t>4</w:t>
            </w:r>
            <w:r w:rsidR="00037967">
              <w:rPr>
                <w:noProof/>
                <w:webHidden/>
              </w:rPr>
              <w:fldChar w:fldCharType="end"/>
            </w:r>
          </w:hyperlink>
        </w:p>
        <w:p w14:paraId="69AA4853" w14:textId="70BDD5FB"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3" w:history="1">
            <w:r w:rsidR="00037967" w:rsidRPr="003710A0">
              <w:rPr>
                <w:rStyle w:val="Hyperlink"/>
                <w:noProof/>
              </w:rPr>
              <w:t>2.3</w:t>
            </w:r>
            <w:r w:rsidR="00037967">
              <w:rPr>
                <w:rFonts w:asciiTheme="minorHAnsi" w:eastAsiaTheme="minorEastAsia" w:hAnsiTheme="minorHAnsi"/>
                <w:noProof/>
                <w:sz w:val="22"/>
                <w:lang w:eastAsia="nl-NL"/>
              </w:rPr>
              <w:tab/>
            </w:r>
            <w:r w:rsidR="00037967" w:rsidRPr="003710A0">
              <w:rPr>
                <w:rStyle w:val="Hyperlink"/>
                <w:noProof/>
              </w:rPr>
              <w:t>Doel marktconsultatie</w:t>
            </w:r>
            <w:r w:rsidR="00037967">
              <w:rPr>
                <w:noProof/>
                <w:webHidden/>
              </w:rPr>
              <w:tab/>
            </w:r>
            <w:r w:rsidR="00037967">
              <w:rPr>
                <w:noProof/>
                <w:webHidden/>
              </w:rPr>
              <w:fldChar w:fldCharType="begin"/>
            </w:r>
            <w:r w:rsidR="00037967">
              <w:rPr>
                <w:noProof/>
                <w:webHidden/>
              </w:rPr>
              <w:instrText xml:space="preserve"> PAGEREF _Toc45801603 \h </w:instrText>
            </w:r>
            <w:r w:rsidR="00037967">
              <w:rPr>
                <w:noProof/>
                <w:webHidden/>
              </w:rPr>
            </w:r>
            <w:r w:rsidR="00037967">
              <w:rPr>
                <w:noProof/>
                <w:webHidden/>
              </w:rPr>
              <w:fldChar w:fldCharType="separate"/>
            </w:r>
            <w:r w:rsidR="00037967">
              <w:rPr>
                <w:noProof/>
                <w:webHidden/>
              </w:rPr>
              <w:t>4</w:t>
            </w:r>
            <w:r w:rsidR="00037967">
              <w:rPr>
                <w:noProof/>
                <w:webHidden/>
              </w:rPr>
              <w:fldChar w:fldCharType="end"/>
            </w:r>
          </w:hyperlink>
        </w:p>
        <w:p w14:paraId="44A580E7" w14:textId="6FCD0512"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04" w:history="1">
            <w:r w:rsidR="00037967" w:rsidRPr="003710A0">
              <w:rPr>
                <w:rStyle w:val="Hyperlink"/>
                <w:noProof/>
              </w:rPr>
              <w:t>3.</w:t>
            </w:r>
            <w:r w:rsidR="00037967">
              <w:rPr>
                <w:rFonts w:asciiTheme="minorHAnsi" w:eastAsiaTheme="minorEastAsia" w:hAnsiTheme="minorHAnsi"/>
                <w:noProof/>
                <w:sz w:val="22"/>
                <w:lang w:eastAsia="nl-NL"/>
              </w:rPr>
              <w:tab/>
            </w:r>
            <w:r w:rsidR="00037967" w:rsidRPr="003710A0">
              <w:rPr>
                <w:rStyle w:val="Hyperlink"/>
                <w:noProof/>
              </w:rPr>
              <w:t>Inkoopbehoefte</w:t>
            </w:r>
            <w:r w:rsidR="00037967">
              <w:rPr>
                <w:noProof/>
                <w:webHidden/>
              </w:rPr>
              <w:tab/>
            </w:r>
            <w:r w:rsidR="00037967">
              <w:rPr>
                <w:noProof/>
                <w:webHidden/>
              </w:rPr>
              <w:fldChar w:fldCharType="begin"/>
            </w:r>
            <w:r w:rsidR="00037967">
              <w:rPr>
                <w:noProof/>
                <w:webHidden/>
              </w:rPr>
              <w:instrText xml:space="preserve"> PAGEREF _Toc45801604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1C4EF536" w14:textId="3A0B8697"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5" w:history="1">
            <w:r w:rsidR="00037967" w:rsidRPr="003710A0">
              <w:rPr>
                <w:rStyle w:val="Hyperlink"/>
                <w:noProof/>
              </w:rPr>
              <w:t>3.1</w:t>
            </w:r>
            <w:r w:rsidR="00037967">
              <w:rPr>
                <w:rFonts w:asciiTheme="minorHAnsi" w:eastAsiaTheme="minorEastAsia" w:hAnsiTheme="minorHAnsi"/>
                <w:noProof/>
                <w:sz w:val="22"/>
                <w:lang w:eastAsia="nl-NL"/>
              </w:rPr>
              <w:tab/>
            </w:r>
            <w:r w:rsidR="00037967" w:rsidRPr="003710A0">
              <w:rPr>
                <w:rStyle w:val="Hyperlink"/>
                <w:noProof/>
              </w:rPr>
              <w:t>Huidige situatie</w:t>
            </w:r>
            <w:r w:rsidR="00037967">
              <w:rPr>
                <w:noProof/>
                <w:webHidden/>
              </w:rPr>
              <w:tab/>
            </w:r>
            <w:r w:rsidR="00037967">
              <w:rPr>
                <w:noProof/>
                <w:webHidden/>
              </w:rPr>
              <w:fldChar w:fldCharType="begin"/>
            </w:r>
            <w:r w:rsidR="00037967">
              <w:rPr>
                <w:noProof/>
                <w:webHidden/>
              </w:rPr>
              <w:instrText xml:space="preserve"> PAGEREF _Toc45801605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1C21E38C" w14:textId="1A78C88B"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6" w:history="1">
            <w:r w:rsidR="00037967" w:rsidRPr="003710A0">
              <w:rPr>
                <w:rStyle w:val="Hyperlink"/>
                <w:noProof/>
              </w:rPr>
              <w:t>3.2</w:t>
            </w:r>
            <w:r w:rsidR="00037967">
              <w:rPr>
                <w:rFonts w:asciiTheme="minorHAnsi" w:eastAsiaTheme="minorEastAsia" w:hAnsiTheme="minorHAnsi"/>
                <w:noProof/>
                <w:sz w:val="22"/>
                <w:lang w:eastAsia="nl-NL"/>
              </w:rPr>
              <w:tab/>
            </w:r>
            <w:r w:rsidR="00037967" w:rsidRPr="003710A0">
              <w:rPr>
                <w:rStyle w:val="Hyperlink"/>
                <w:noProof/>
              </w:rPr>
              <w:t>Gewenste situatie</w:t>
            </w:r>
            <w:r w:rsidR="00037967">
              <w:rPr>
                <w:noProof/>
                <w:webHidden/>
              </w:rPr>
              <w:tab/>
            </w:r>
            <w:r w:rsidR="00037967">
              <w:rPr>
                <w:noProof/>
                <w:webHidden/>
              </w:rPr>
              <w:fldChar w:fldCharType="begin"/>
            </w:r>
            <w:r w:rsidR="00037967">
              <w:rPr>
                <w:noProof/>
                <w:webHidden/>
              </w:rPr>
              <w:instrText xml:space="preserve"> PAGEREF _Toc45801606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5B233DE9" w14:textId="2BEDB1B1"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07" w:history="1">
            <w:r w:rsidR="00037967" w:rsidRPr="003710A0">
              <w:rPr>
                <w:rStyle w:val="Hyperlink"/>
                <w:noProof/>
              </w:rPr>
              <w:t>3.3</w:t>
            </w:r>
            <w:r w:rsidR="00037967">
              <w:rPr>
                <w:rFonts w:asciiTheme="minorHAnsi" w:eastAsiaTheme="minorEastAsia" w:hAnsiTheme="minorHAnsi"/>
                <w:noProof/>
                <w:sz w:val="22"/>
                <w:lang w:eastAsia="nl-NL"/>
              </w:rPr>
              <w:tab/>
            </w:r>
            <w:r w:rsidR="00037967" w:rsidRPr="003710A0">
              <w:rPr>
                <w:rStyle w:val="Hyperlink"/>
                <w:noProof/>
              </w:rPr>
              <w:t>Afbakening</w:t>
            </w:r>
            <w:r w:rsidR="00037967">
              <w:rPr>
                <w:noProof/>
                <w:webHidden/>
              </w:rPr>
              <w:tab/>
            </w:r>
            <w:r w:rsidR="00037967">
              <w:rPr>
                <w:noProof/>
                <w:webHidden/>
              </w:rPr>
              <w:fldChar w:fldCharType="begin"/>
            </w:r>
            <w:r w:rsidR="00037967">
              <w:rPr>
                <w:noProof/>
                <w:webHidden/>
              </w:rPr>
              <w:instrText xml:space="preserve"> PAGEREF _Toc45801607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720AFB7E" w14:textId="4E117CD9"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08" w:history="1">
            <w:r w:rsidR="00037967" w:rsidRPr="003710A0">
              <w:rPr>
                <w:rStyle w:val="Hyperlink"/>
                <w:noProof/>
              </w:rPr>
              <w:t>4.</w:t>
            </w:r>
            <w:r w:rsidR="00037967">
              <w:rPr>
                <w:rFonts w:asciiTheme="minorHAnsi" w:eastAsiaTheme="minorEastAsia" w:hAnsiTheme="minorHAnsi"/>
                <w:noProof/>
                <w:sz w:val="22"/>
                <w:lang w:eastAsia="nl-NL"/>
              </w:rPr>
              <w:tab/>
            </w:r>
            <w:r w:rsidR="00037967" w:rsidRPr="003710A0">
              <w:rPr>
                <w:rStyle w:val="Hyperlink"/>
                <w:noProof/>
              </w:rPr>
              <w:t>Projectdoelstellingen</w:t>
            </w:r>
            <w:r w:rsidR="00037967">
              <w:rPr>
                <w:noProof/>
                <w:webHidden/>
              </w:rPr>
              <w:tab/>
            </w:r>
            <w:r w:rsidR="00037967">
              <w:rPr>
                <w:noProof/>
                <w:webHidden/>
              </w:rPr>
              <w:fldChar w:fldCharType="begin"/>
            </w:r>
            <w:r w:rsidR="00037967">
              <w:rPr>
                <w:noProof/>
                <w:webHidden/>
              </w:rPr>
              <w:instrText xml:space="preserve"> PAGEREF _Toc45801608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2A5F0789" w14:textId="409C2046"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09" w:history="1">
            <w:r w:rsidR="00037967" w:rsidRPr="003710A0">
              <w:rPr>
                <w:rStyle w:val="Hyperlink"/>
                <w:noProof/>
              </w:rPr>
              <w:t>5.</w:t>
            </w:r>
            <w:r w:rsidR="00037967">
              <w:rPr>
                <w:rFonts w:asciiTheme="minorHAnsi" w:eastAsiaTheme="minorEastAsia" w:hAnsiTheme="minorHAnsi"/>
                <w:noProof/>
                <w:sz w:val="22"/>
                <w:lang w:eastAsia="nl-NL"/>
              </w:rPr>
              <w:tab/>
            </w:r>
            <w:r w:rsidR="00037967" w:rsidRPr="003710A0">
              <w:rPr>
                <w:rStyle w:val="Hyperlink"/>
                <w:noProof/>
              </w:rPr>
              <w:t>Vragen aan de markt</w:t>
            </w:r>
            <w:r w:rsidR="00037967">
              <w:rPr>
                <w:noProof/>
                <w:webHidden/>
              </w:rPr>
              <w:tab/>
            </w:r>
            <w:r w:rsidR="00037967">
              <w:rPr>
                <w:noProof/>
                <w:webHidden/>
              </w:rPr>
              <w:fldChar w:fldCharType="begin"/>
            </w:r>
            <w:r w:rsidR="00037967">
              <w:rPr>
                <w:noProof/>
                <w:webHidden/>
              </w:rPr>
              <w:instrText xml:space="preserve"> PAGEREF _Toc45801609 \h </w:instrText>
            </w:r>
            <w:r w:rsidR="00037967">
              <w:rPr>
                <w:noProof/>
                <w:webHidden/>
              </w:rPr>
            </w:r>
            <w:r w:rsidR="00037967">
              <w:rPr>
                <w:noProof/>
                <w:webHidden/>
              </w:rPr>
              <w:fldChar w:fldCharType="separate"/>
            </w:r>
            <w:r w:rsidR="00037967">
              <w:rPr>
                <w:noProof/>
                <w:webHidden/>
              </w:rPr>
              <w:t>5</w:t>
            </w:r>
            <w:r w:rsidR="00037967">
              <w:rPr>
                <w:noProof/>
                <w:webHidden/>
              </w:rPr>
              <w:fldChar w:fldCharType="end"/>
            </w:r>
          </w:hyperlink>
        </w:p>
        <w:p w14:paraId="1AB0E8DD" w14:textId="3F058B93"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10" w:history="1">
            <w:r w:rsidR="00037967" w:rsidRPr="003710A0">
              <w:rPr>
                <w:rStyle w:val="Hyperlink"/>
                <w:noProof/>
              </w:rPr>
              <w:t>6.</w:t>
            </w:r>
            <w:r w:rsidR="00037967">
              <w:rPr>
                <w:rFonts w:asciiTheme="minorHAnsi" w:eastAsiaTheme="minorEastAsia" w:hAnsiTheme="minorHAnsi"/>
                <w:noProof/>
                <w:sz w:val="22"/>
                <w:lang w:eastAsia="nl-NL"/>
              </w:rPr>
              <w:tab/>
            </w:r>
            <w:r w:rsidR="00037967" w:rsidRPr="003710A0">
              <w:rPr>
                <w:rStyle w:val="Hyperlink"/>
                <w:noProof/>
              </w:rPr>
              <w:t>Procedure marktconsultatie</w:t>
            </w:r>
            <w:r w:rsidR="00037967">
              <w:rPr>
                <w:noProof/>
                <w:webHidden/>
              </w:rPr>
              <w:tab/>
            </w:r>
            <w:r w:rsidR="00037967">
              <w:rPr>
                <w:noProof/>
                <w:webHidden/>
              </w:rPr>
              <w:fldChar w:fldCharType="begin"/>
            </w:r>
            <w:r w:rsidR="00037967">
              <w:rPr>
                <w:noProof/>
                <w:webHidden/>
              </w:rPr>
              <w:instrText xml:space="preserve"> PAGEREF _Toc45801610 \h </w:instrText>
            </w:r>
            <w:r w:rsidR="00037967">
              <w:rPr>
                <w:noProof/>
                <w:webHidden/>
              </w:rPr>
            </w:r>
            <w:r w:rsidR="00037967">
              <w:rPr>
                <w:noProof/>
                <w:webHidden/>
              </w:rPr>
              <w:fldChar w:fldCharType="separate"/>
            </w:r>
            <w:r w:rsidR="00037967">
              <w:rPr>
                <w:noProof/>
                <w:webHidden/>
              </w:rPr>
              <w:t>6</w:t>
            </w:r>
            <w:r w:rsidR="00037967">
              <w:rPr>
                <w:noProof/>
                <w:webHidden/>
              </w:rPr>
              <w:fldChar w:fldCharType="end"/>
            </w:r>
          </w:hyperlink>
        </w:p>
        <w:p w14:paraId="0FE234D0" w14:textId="4AABF159"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11" w:history="1">
            <w:r w:rsidR="00037967" w:rsidRPr="003710A0">
              <w:rPr>
                <w:rStyle w:val="Hyperlink"/>
                <w:noProof/>
              </w:rPr>
              <w:t>6.1</w:t>
            </w:r>
            <w:r w:rsidR="00037967">
              <w:rPr>
                <w:rFonts w:asciiTheme="minorHAnsi" w:eastAsiaTheme="minorEastAsia" w:hAnsiTheme="minorHAnsi"/>
                <w:noProof/>
                <w:sz w:val="22"/>
                <w:lang w:eastAsia="nl-NL"/>
              </w:rPr>
              <w:tab/>
            </w:r>
            <w:r w:rsidR="00037967" w:rsidRPr="003710A0">
              <w:rPr>
                <w:rStyle w:val="Hyperlink"/>
                <w:noProof/>
              </w:rPr>
              <w:t>Keuze procedure</w:t>
            </w:r>
            <w:r w:rsidR="00037967">
              <w:rPr>
                <w:noProof/>
                <w:webHidden/>
              </w:rPr>
              <w:tab/>
            </w:r>
            <w:r w:rsidR="00037967">
              <w:rPr>
                <w:noProof/>
                <w:webHidden/>
              </w:rPr>
              <w:fldChar w:fldCharType="begin"/>
            </w:r>
            <w:r w:rsidR="00037967">
              <w:rPr>
                <w:noProof/>
                <w:webHidden/>
              </w:rPr>
              <w:instrText xml:space="preserve"> PAGEREF _Toc45801611 \h </w:instrText>
            </w:r>
            <w:r w:rsidR="00037967">
              <w:rPr>
                <w:noProof/>
                <w:webHidden/>
              </w:rPr>
            </w:r>
            <w:r w:rsidR="00037967">
              <w:rPr>
                <w:noProof/>
                <w:webHidden/>
              </w:rPr>
              <w:fldChar w:fldCharType="separate"/>
            </w:r>
            <w:r w:rsidR="00037967">
              <w:rPr>
                <w:noProof/>
                <w:webHidden/>
              </w:rPr>
              <w:t>6</w:t>
            </w:r>
            <w:r w:rsidR="00037967">
              <w:rPr>
                <w:noProof/>
                <w:webHidden/>
              </w:rPr>
              <w:fldChar w:fldCharType="end"/>
            </w:r>
          </w:hyperlink>
        </w:p>
        <w:p w14:paraId="7410D0D2" w14:textId="79890DEA" w:rsidR="00037967" w:rsidRDefault="00EE48BB">
          <w:pPr>
            <w:pStyle w:val="Inhopg2"/>
            <w:tabs>
              <w:tab w:val="left" w:pos="880"/>
              <w:tab w:val="right" w:leader="dot" w:pos="9016"/>
            </w:tabs>
            <w:rPr>
              <w:rFonts w:asciiTheme="minorHAnsi" w:eastAsiaTheme="minorEastAsia" w:hAnsiTheme="minorHAnsi"/>
              <w:noProof/>
              <w:sz w:val="22"/>
              <w:lang w:eastAsia="nl-NL"/>
            </w:rPr>
          </w:pPr>
          <w:hyperlink w:anchor="_Toc45801612" w:history="1">
            <w:r w:rsidR="00037967" w:rsidRPr="003710A0">
              <w:rPr>
                <w:rStyle w:val="Hyperlink"/>
                <w:noProof/>
              </w:rPr>
              <w:t>6.2</w:t>
            </w:r>
            <w:r w:rsidR="00037967">
              <w:rPr>
                <w:rFonts w:asciiTheme="minorHAnsi" w:eastAsiaTheme="minorEastAsia" w:hAnsiTheme="minorHAnsi"/>
                <w:noProof/>
                <w:sz w:val="22"/>
                <w:lang w:eastAsia="nl-NL"/>
              </w:rPr>
              <w:tab/>
            </w:r>
            <w:r w:rsidR="00037967" w:rsidRPr="003710A0">
              <w:rPr>
                <w:rStyle w:val="Hyperlink"/>
                <w:noProof/>
              </w:rPr>
              <w:t>Procedure</w:t>
            </w:r>
            <w:r w:rsidR="00037967">
              <w:rPr>
                <w:noProof/>
                <w:webHidden/>
              </w:rPr>
              <w:tab/>
            </w:r>
            <w:r w:rsidR="00037967">
              <w:rPr>
                <w:noProof/>
                <w:webHidden/>
              </w:rPr>
              <w:fldChar w:fldCharType="begin"/>
            </w:r>
            <w:r w:rsidR="00037967">
              <w:rPr>
                <w:noProof/>
                <w:webHidden/>
              </w:rPr>
              <w:instrText xml:space="preserve"> PAGEREF _Toc45801612 \h </w:instrText>
            </w:r>
            <w:r w:rsidR="00037967">
              <w:rPr>
                <w:noProof/>
                <w:webHidden/>
              </w:rPr>
            </w:r>
            <w:r w:rsidR="00037967">
              <w:rPr>
                <w:noProof/>
                <w:webHidden/>
              </w:rPr>
              <w:fldChar w:fldCharType="separate"/>
            </w:r>
            <w:r w:rsidR="00037967">
              <w:rPr>
                <w:noProof/>
                <w:webHidden/>
              </w:rPr>
              <w:t>6</w:t>
            </w:r>
            <w:r w:rsidR="00037967">
              <w:rPr>
                <w:noProof/>
                <w:webHidden/>
              </w:rPr>
              <w:fldChar w:fldCharType="end"/>
            </w:r>
          </w:hyperlink>
        </w:p>
        <w:p w14:paraId="44281082" w14:textId="645C6821"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13" w:history="1">
            <w:r w:rsidR="00037967" w:rsidRPr="003710A0">
              <w:rPr>
                <w:rStyle w:val="Hyperlink"/>
                <w:noProof/>
              </w:rPr>
              <w:t>7.</w:t>
            </w:r>
            <w:r w:rsidR="00037967">
              <w:rPr>
                <w:rFonts w:asciiTheme="minorHAnsi" w:eastAsiaTheme="minorEastAsia" w:hAnsiTheme="minorHAnsi"/>
                <w:noProof/>
                <w:sz w:val="22"/>
                <w:lang w:eastAsia="nl-NL"/>
              </w:rPr>
              <w:tab/>
            </w:r>
            <w:r w:rsidR="00037967" w:rsidRPr="003710A0">
              <w:rPr>
                <w:rStyle w:val="Hyperlink"/>
                <w:noProof/>
              </w:rPr>
              <w:t>Uitgangspunten en randvoorwaarden</w:t>
            </w:r>
            <w:r w:rsidR="00037967">
              <w:rPr>
                <w:noProof/>
                <w:webHidden/>
              </w:rPr>
              <w:tab/>
            </w:r>
            <w:r w:rsidR="00037967">
              <w:rPr>
                <w:noProof/>
                <w:webHidden/>
              </w:rPr>
              <w:fldChar w:fldCharType="begin"/>
            </w:r>
            <w:r w:rsidR="00037967">
              <w:rPr>
                <w:noProof/>
                <w:webHidden/>
              </w:rPr>
              <w:instrText xml:space="preserve"> PAGEREF _Toc45801613 \h </w:instrText>
            </w:r>
            <w:r w:rsidR="00037967">
              <w:rPr>
                <w:noProof/>
                <w:webHidden/>
              </w:rPr>
            </w:r>
            <w:r w:rsidR="00037967">
              <w:rPr>
                <w:noProof/>
                <w:webHidden/>
              </w:rPr>
              <w:fldChar w:fldCharType="separate"/>
            </w:r>
            <w:r w:rsidR="00037967">
              <w:rPr>
                <w:noProof/>
                <w:webHidden/>
              </w:rPr>
              <w:t>7</w:t>
            </w:r>
            <w:r w:rsidR="00037967">
              <w:rPr>
                <w:noProof/>
                <w:webHidden/>
              </w:rPr>
              <w:fldChar w:fldCharType="end"/>
            </w:r>
          </w:hyperlink>
        </w:p>
        <w:p w14:paraId="500E2DC2" w14:textId="60E516AB" w:rsidR="00037967" w:rsidRDefault="00EE48BB">
          <w:pPr>
            <w:pStyle w:val="Inhopg1"/>
            <w:tabs>
              <w:tab w:val="left" w:pos="440"/>
              <w:tab w:val="right" w:leader="dot" w:pos="9016"/>
            </w:tabs>
            <w:rPr>
              <w:rFonts w:asciiTheme="minorHAnsi" w:eastAsiaTheme="minorEastAsia" w:hAnsiTheme="minorHAnsi"/>
              <w:noProof/>
              <w:sz w:val="22"/>
              <w:lang w:eastAsia="nl-NL"/>
            </w:rPr>
          </w:pPr>
          <w:hyperlink w:anchor="_Toc45801614" w:history="1">
            <w:r w:rsidR="00037967" w:rsidRPr="003710A0">
              <w:rPr>
                <w:rStyle w:val="Hyperlink"/>
                <w:noProof/>
              </w:rPr>
              <w:t>8.</w:t>
            </w:r>
            <w:r w:rsidR="00037967">
              <w:rPr>
                <w:rFonts w:asciiTheme="minorHAnsi" w:eastAsiaTheme="minorEastAsia" w:hAnsiTheme="minorHAnsi"/>
                <w:noProof/>
                <w:sz w:val="22"/>
                <w:lang w:eastAsia="nl-NL"/>
              </w:rPr>
              <w:tab/>
            </w:r>
            <w:r w:rsidR="00037967" w:rsidRPr="003710A0">
              <w:rPr>
                <w:rStyle w:val="Hyperlink"/>
                <w:noProof/>
              </w:rPr>
              <w:t>Planning marktconsultatie</w:t>
            </w:r>
            <w:r w:rsidR="00037967">
              <w:rPr>
                <w:noProof/>
                <w:webHidden/>
              </w:rPr>
              <w:tab/>
            </w:r>
            <w:r w:rsidR="00037967">
              <w:rPr>
                <w:noProof/>
                <w:webHidden/>
              </w:rPr>
              <w:fldChar w:fldCharType="begin"/>
            </w:r>
            <w:r w:rsidR="00037967">
              <w:rPr>
                <w:noProof/>
                <w:webHidden/>
              </w:rPr>
              <w:instrText xml:space="preserve"> PAGEREF _Toc45801614 \h </w:instrText>
            </w:r>
            <w:r w:rsidR="00037967">
              <w:rPr>
                <w:noProof/>
                <w:webHidden/>
              </w:rPr>
            </w:r>
            <w:r w:rsidR="00037967">
              <w:rPr>
                <w:noProof/>
                <w:webHidden/>
              </w:rPr>
              <w:fldChar w:fldCharType="separate"/>
            </w:r>
            <w:r w:rsidR="00037967">
              <w:rPr>
                <w:noProof/>
                <w:webHidden/>
              </w:rPr>
              <w:t>8</w:t>
            </w:r>
            <w:r w:rsidR="00037967">
              <w:rPr>
                <w:noProof/>
                <w:webHidden/>
              </w:rPr>
              <w:fldChar w:fldCharType="end"/>
            </w:r>
          </w:hyperlink>
        </w:p>
        <w:p w14:paraId="4AFE3FD8" w14:textId="328A5AAB" w:rsidR="00037967" w:rsidRDefault="00EE48BB">
          <w:pPr>
            <w:pStyle w:val="Inhopg1"/>
            <w:tabs>
              <w:tab w:val="right" w:leader="dot" w:pos="9016"/>
            </w:tabs>
            <w:rPr>
              <w:rFonts w:asciiTheme="minorHAnsi" w:eastAsiaTheme="minorEastAsia" w:hAnsiTheme="minorHAnsi"/>
              <w:noProof/>
              <w:sz w:val="22"/>
              <w:lang w:eastAsia="nl-NL"/>
            </w:rPr>
          </w:pPr>
          <w:hyperlink w:anchor="_Toc45801615" w:history="1">
            <w:r w:rsidR="00037967" w:rsidRPr="003710A0">
              <w:rPr>
                <w:rStyle w:val="Hyperlink"/>
                <w:noProof/>
              </w:rPr>
              <w:t>Bijlage 1 Vragen en antwoordformulier</w:t>
            </w:r>
            <w:r w:rsidR="00037967">
              <w:rPr>
                <w:noProof/>
                <w:webHidden/>
              </w:rPr>
              <w:tab/>
            </w:r>
            <w:r w:rsidR="00037967">
              <w:rPr>
                <w:noProof/>
                <w:webHidden/>
              </w:rPr>
              <w:fldChar w:fldCharType="begin"/>
            </w:r>
            <w:r w:rsidR="00037967">
              <w:rPr>
                <w:noProof/>
                <w:webHidden/>
              </w:rPr>
              <w:instrText xml:space="preserve"> PAGEREF _Toc45801615 \h </w:instrText>
            </w:r>
            <w:r w:rsidR="00037967">
              <w:rPr>
                <w:noProof/>
                <w:webHidden/>
              </w:rPr>
            </w:r>
            <w:r w:rsidR="00037967">
              <w:rPr>
                <w:noProof/>
                <w:webHidden/>
              </w:rPr>
              <w:fldChar w:fldCharType="separate"/>
            </w:r>
            <w:r w:rsidR="00037967">
              <w:rPr>
                <w:noProof/>
                <w:webHidden/>
              </w:rPr>
              <w:t>10</w:t>
            </w:r>
            <w:r w:rsidR="00037967">
              <w:rPr>
                <w:noProof/>
                <w:webHidden/>
              </w:rPr>
              <w:fldChar w:fldCharType="end"/>
            </w:r>
          </w:hyperlink>
        </w:p>
        <w:p w14:paraId="16E42F8B" w14:textId="2945AD33" w:rsidR="00037967" w:rsidRDefault="00EE48BB">
          <w:pPr>
            <w:pStyle w:val="Inhopg1"/>
            <w:tabs>
              <w:tab w:val="right" w:leader="dot" w:pos="9016"/>
            </w:tabs>
            <w:rPr>
              <w:rFonts w:asciiTheme="minorHAnsi" w:eastAsiaTheme="minorEastAsia" w:hAnsiTheme="minorHAnsi"/>
              <w:noProof/>
              <w:sz w:val="22"/>
              <w:lang w:eastAsia="nl-NL"/>
            </w:rPr>
          </w:pPr>
          <w:hyperlink w:anchor="_Toc45801616" w:history="1">
            <w:r w:rsidR="00037967" w:rsidRPr="003710A0">
              <w:rPr>
                <w:rStyle w:val="Hyperlink"/>
                <w:noProof/>
              </w:rPr>
              <w:t>Bijlage 2 Aanvullende informatie inzake &lt;opdracht&gt;</w:t>
            </w:r>
            <w:r w:rsidR="00037967">
              <w:rPr>
                <w:noProof/>
                <w:webHidden/>
              </w:rPr>
              <w:tab/>
            </w:r>
            <w:r w:rsidR="00037967">
              <w:rPr>
                <w:noProof/>
                <w:webHidden/>
              </w:rPr>
              <w:fldChar w:fldCharType="begin"/>
            </w:r>
            <w:r w:rsidR="00037967">
              <w:rPr>
                <w:noProof/>
                <w:webHidden/>
              </w:rPr>
              <w:instrText xml:space="preserve"> PAGEREF _Toc45801616 \h </w:instrText>
            </w:r>
            <w:r w:rsidR="00037967">
              <w:rPr>
                <w:noProof/>
                <w:webHidden/>
              </w:rPr>
            </w:r>
            <w:r w:rsidR="00037967">
              <w:rPr>
                <w:noProof/>
                <w:webHidden/>
              </w:rPr>
              <w:fldChar w:fldCharType="separate"/>
            </w:r>
            <w:r w:rsidR="00037967">
              <w:rPr>
                <w:noProof/>
                <w:webHidden/>
              </w:rPr>
              <w:t>12</w:t>
            </w:r>
            <w:r w:rsidR="00037967">
              <w:rPr>
                <w:noProof/>
                <w:webHidden/>
              </w:rPr>
              <w:fldChar w:fldCharType="end"/>
            </w:r>
          </w:hyperlink>
        </w:p>
        <w:p w14:paraId="4B009474" w14:textId="02CEBE21" w:rsidR="00037967" w:rsidRDefault="00EE48BB">
          <w:pPr>
            <w:pStyle w:val="Inhopg1"/>
            <w:tabs>
              <w:tab w:val="right" w:leader="dot" w:pos="9016"/>
            </w:tabs>
            <w:rPr>
              <w:rFonts w:asciiTheme="minorHAnsi" w:eastAsiaTheme="minorEastAsia" w:hAnsiTheme="minorHAnsi"/>
              <w:noProof/>
              <w:sz w:val="22"/>
              <w:lang w:eastAsia="nl-NL"/>
            </w:rPr>
          </w:pPr>
          <w:hyperlink w:anchor="_Toc45801617" w:history="1">
            <w:r w:rsidR="00037967" w:rsidRPr="003710A0">
              <w:rPr>
                <w:rStyle w:val="Hyperlink"/>
                <w:noProof/>
              </w:rPr>
              <w:t>Bijlage 3 Begrippenlijst</w:t>
            </w:r>
            <w:r w:rsidR="00037967">
              <w:rPr>
                <w:noProof/>
                <w:webHidden/>
              </w:rPr>
              <w:tab/>
            </w:r>
            <w:r w:rsidR="00037967">
              <w:rPr>
                <w:noProof/>
                <w:webHidden/>
              </w:rPr>
              <w:fldChar w:fldCharType="begin"/>
            </w:r>
            <w:r w:rsidR="00037967">
              <w:rPr>
                <w:noProof/>
                <w:webHidden/>
              </w:rPr>
              <w:instrText xml:space="preserve"> PAGEREF _Toc45801617 \h </w:instrText>
            </w:r>
            <w:r w:rsidR="00037967">
              <w:rPr>
                <w:noProof/>
                <w:webHidden/>
              </w:rPr>
            </w:r>
            <w:r w:rsidR="00037967">
              <w:rPr>
                <w:noProof/>
                <w:webHidden/>
              </w:rPr>
              <w:fldChar w:fldCharType="separate"/>
            </w:r>
            <w:r w:rsidR="00037967">
              <w:rPr>
                <w:noProof/>
                <w:webHidden/>
              </w:rPr>
              <w:t>13</w:t>
            </w:r>
            <w:r w:rsidR="00037967">
              <w:rPr>
                <w:noProof/>
                <w:webHidden/>
              </w:rPr>
              <w:fldChar w:fldCharType="end"/>
            </w:r>
          </w:hyperlink>
        </w:p>
        <w:p w14:paraId="0067FE63" w14:textId="704BFF61" w:rsidR="0093183D" w:rsidRDefault="0093183D">
          <w:r>
            <w:rPr>
              <w:b/>
              <w:bCs/>
            </w:rPr>
            <w:fldChar w:fldCharType="end"/>
          </w:r>
        </w:p>
      </w:sdtContent>
    </w:sdt>
    <w:p w14:paraId="3096C780" w14:textId="77777777" w:rsidR="000632C4" w:rsidRDefault="000632C4" w:rsidP="000632C4">
      <w:pPr>
        <w:tabs>
          <w:tab w:val="left" w:pos="8114"/>
        </w:tabs>
      </w:pPr>
    </w:p>
    <w:p w14:paraId="2370416F" w14:textId="77777777" w:rsidR="000632C4" w:rsidRDefault="000632C4" w:rsidP="000632C4">
      <w:pPr>
        <w:tabs>
          <w:tab w:val="left" w:pos="8114"/>
        </w:tabs>
      </w:pPr>
    </w:p>
    <w:p w14:paraId="248B0F93" w14:textId="77777777" w:rsidR="000632C4" w:rsidRDefault="000632C4" w:rsidP="000632C4">
      <w:pPr>
        <w:tabs>
          <w:tab w:val="left" w:pos="8114"/>
        </w:tabs>
      </w:pPr>
    </w:p>
    <w:p w14:paraId="05E1427D" w14:textId="77777777" w:rsidR="000632C4" w:rsidRDefault="000632C4" w:rsidP="000632C4">
      <w:pPr>
        <w:tabs>
          <w:tab w:val="left" w:pos="8114"/>
        </w:tabs>
      </w:pPr>
    </w:p>
    <w:p w14:paraId="2DC05ED9" w14:textId="77777777" w:rsidR="000632C4" w:rsidRDefault="000632C4" w:rsidP="000632C4">
      <w:pPr>
        <w:tabs>
          <w:tab w:val="left" w:pos="8114"/>
        </w:tabs>
      </w:pPr>
    </w:p>
    <w:p w14:paraId="48036F77" w14:textId="77777777" w:rsidR="000632C4" w:rsidRDefault="000632C4" w:rsidP="000632C4">
      <w:pPr>
        <w:tabs>
          <w:tab w:val="left" w:pos="8114"/>
        </w:tabs>
      </w:pPr>
    </w:p>
    <w:p w14:paraId="46D810C1" w14:textId="77777777" w:rsidR="000632C4" w:rsidRDefault="000632C4" w:rsidP="000632C4">
      <w:pPr>
        <w:tabs>
          <w:tab w:val="left" w:pos="8114"/>
        </w:tabs>
      </w:pPr>
    </w:p>
    <w:p w14:paraId="6A07A4DC" w14:textId="77777777" w:rsidR="000632C4" w:rsidRDefault="000632C4" w:rsidP="000632C4">
      <w:pPr>
        <w:tabs>
          <w:tab w:val="left" w:pos="8114"/>
        </w:tabs>
      </w:pPr>
    </w:p>
    <w:p w14:paraId="424C8994" w14:textId="77777777" w:rsidR="000632C4" w:rsidRDefault="000632C4" w:rsidP="000632C4">
      <w:pPr>
        <w:tabs>
          <w:tab w:val="left" w:pos="8114"/>
        </w:tabs>
      </w:pPr>
    </w:p>
    <w:p w14:paraId="0D46BDB3" w14:textId="77777777" w:rsidR="006E17E5" w:rsidRDefault="006E17E5">
      <w:pPr>
        <w:spacing w:after="200" w:line="276" w:lineRule="auto"/>
      </w:pPr>
      <w:r>
        <w:br w:type="page"/>
      </w:r>
    </w:p>
    <w:p w14:paraId="6DE821B7" w14:textId="77777777" w:rsidR="00801220" w:rsidRDefault="000632C4" w:rsidP="0095497E">
      <w:pPr>
        <w:pStyle w:val="Kop1"/>
        <w:numPr>
          <w:ilvl w:val="0"/>
          <w:numId w:val="4"/>
        </w:numPr>
        <w:ind w:left="426" w:hanging="426"/>
      </w:pPr>
      <w:bookmarkStart w:id="0" w:name="_Toc45801598"/>
      <w:r>
        <w:lastRenderedPageBreak/>
        <w:t>Inleiding</w:t>
      </w:r>
      <w:bookmarkEnd w:id="0"/>
    </w:p>
    <w:p w14:paraId="0D59BC0F" w14:textId="6E39E345" w:rsidR="00A4526A" w:rsidRDefault="00A4526A" w:rsidP="006E17E5">
      <w:pPr>
        <w:tabs>
          <w:tab w:val="left" w:pos="1418"/>
          <w:tab w:val="left" w:pos="8114"/>
        </w:tabs>
      </w:pPr>
      <w:r>
        <w:t>Waterschap Hollandse Delta (hierna te noemen WSHD) overweegt een aanbesteding te starten voor</w:t>
      </w:r>
      <w:r w:rsidR="00E20268">
        <w:t xml:space="preserve"> </w:t>
      </w:r>
      <w:r w:rsidR="008B2673">
        <w:t xml:space="preserve">onderhoud </w:t>
      </w:r>
      <w:r w:rsidR="00B073E9">
        <w:t>warmtekrachtkoppeling (</w:t>
      </w:r>
      <w:r w:rsidR="00AB7736">
        <w:t>WKK)</w:t>
      </w:r>
      <w:r w:rsidR="00F459E0">
        <w:t xml:space="preserve">. Om de aanbesteding op een goede wijze vorm te geven, wil WSHD </w:t>
      </w:r>
      <w:r w:rsidR="00087E83">
        <w:t>haar</w:t>
      </w:r>
      <w:r w:rsidR="00C220E8">
        <w:t xml:space="preserve"> denkwijze over de opdracht vooraf toetsen bij de markt. </w:t>
      </w:r>
      <w:r w:rsidR="00F459E0">
        <w:t xml:space="preserve">  </w:t>
      </w:r>
    </w:p>
    <w:p w14:paraId="1415A7F9" w14:textId="77777777" w:rsidR="00A4526A" w:rsidRDefault="00A4526A" w:rsidP="00A4526A">
      <w:pPr>
        <w:tabs>
          <w:tab w:val="left" w:pos="1418"/>
          <w:tab w:val="left" w:pos="8114"/>
        </w:tabs>
      </w:pPr>
    </w:p>
    <w:p w14:paraId="2AAFC062" w14:textId="275B0296" w:rsidR="00A4526A" w:rsidRDefault="00A4526A" w:rsidP="00A4526A">
      <w:pPr>
        <w:tabs>
          <w:tab w:val="left" w:pos="1418"/>
          <w:tab w:val="left" w:pos="8114"/>
        </w:tabs>
      </w:pPr>
      <w:r>
        <w:t xml:space="preserve">WSHD is zich bewust van de tijd en moeite die het kost om aan een dergelijke procedure deel te nemen. Tegelijkertijd is WSHD er van overtuigd dat een marktconsultatie de kwaliteit van de aanbesteding ten goede komt, waar de markt ook haar voordeel mee kan doen. </w:t>
      </w:r>
    </w:p>
    <w:p w14:paraId="5825A53A" w14:textId="77777777" w:rsidR="00A4526A" w:rsidRDefault="00A4526A" w:rsidP="00A4526A">
      <w:pPr>
        <w:tabs>
          <w:tab w:val="left" w:pos="1418"/>
          <w:tab w:val="left" w:pos="8114"/>
        </w:tabs>
      </w:pPr>
    </w:p>
    <w:p w14:paraId="580F9161" w14:textId="37407731" w:rsidR="00A4526A" w:rsidRDefault="00A4526A" w:rsidP="00A4526A">
      <w:pPr>
        <w:tabs>
          <w:tab w:val="left" w:pos="1418"/>
          <w:tab w:val="left" w:pos="8114"/>
        </w:tabs>
      </w:pPr>
      <w:r>
        <w:t>Op voorhand is WSHD iedere deelnemende marktpartij dankbaar voor deelname en nodigt u van harte uit te reageren op deze marktconsultatie. Daarbij wordt u gevraagd de vragen in hoofdstuk 5 van dit document te beantwoorden en zo goed mogelijk te onderbouwen.</w:t>
      </w:r>
    </w:p>
    <w:p w14:paraId="723BF2B3" w14:textId="77777777" w:rsidR="00A4526A" w:rsidRDefault="00A4526A" w:rsidP="00A4526A">
      <w:pPr>
        <w:tabs>
          <w:tab w:val="left" w:pos="1418"/>
          <w:tab w:val="left" w:pos="8114"/>
        </w:tabs>
      </w:pPr>
    </w:p>
    <w:p w14:paraId="21C15E5E" w14:textId="096C2135" w:rsidR="000632C4" w:rsidRDefault="00A4526A" w:rsidP="006E17E5">
      <w:pPr>
        <w:tabs>
          <w:tab w:val="left" w:pos="1418"/>
          <w:tab w:val="left" w:pos="8114"/>
        </w:tabs>
      </w:pPr>
      <w:r>
        <w:t xml:space="preserve">De aankondiging van deze marktconsultatie is met behulp van </w:t>
      </w:r>
      <w:hyperlink r:id="rId19" w:history="1">
        <w:r w:rsidRPr="007C6B00">
          <w:rPr>
            <w:rStyle w:val="Hyperlink"/>
          </w:rPr>
          <w:t>www.tenderned.nl</w:t>
        </w:r>
      </w:hyperlink>
      <w:r>
        <w:t xml:space="preserve"> aangeboden.</w:t>
      </w:r>
    </w:p>
    <w:p w14:paraId="06F0D216" w14:textId="5FF62219" w:rsidR="00CA26B7" w:rsidRDefault="00CA26B7" w:rsidP="00CA26B7">
      <w:pPr>
        <w:pStyle w:val="Kop2"/>
        <w:numPr>
          <w:ilvl w:val="1"/>
          <w:numId w:val="4"/>
        </w:numPr>
        <w:ind w:left="426" w:hanging="426"/>
      </w:pPr>
      <w:bookmarkStart w:id="1" w:name="_Toc45801599"/>
      <w:r>
        <w:t>Opbouw document</w:t>
      </w:r>
      <w:bookmarkEnd w:id="1"/>
    </w:p>
    <w:p w14:paraId="38318AD6" w14:textId="15546DE5" w:rsidR="00CA26B7" w:rsidRDefault="00CA26B7" w:rsidP="00CA26B7">
      <w:pPr>
        <w:tabs>
          <w:tab w:val="left" w:pos="1418"/>
          <w:tab w:val="left" w:pos="8114"/>
        </w:tabs>
      </w:pPr>
      <w:r>
        <w:t>Dit document is bedoeld om de intenties van de marktconsultatie, de procedure, de werkwijze en de voorwaarden helder te maken. De achtergrondinformatie en vragenlijst zijn gericht om antwoorden te vinden die WSHD helpen om tot een juiste afweging te komen voor de inkoopstrategie.</w:t>
      </w:r>
    </w:p>
    <w:p w14:paraId="6308A861" w14:textId="77777777" w:rsidR="00CA26B7" w:rsidRDefault="00CA26B7" w:rsidP="00CA26B7">
      <w:pPr>
        <w:tabs>
          <w:tab w:val="left" w:pos="1418"/>
          <w:tab w:val="left" w:pos="8114"/>
        </w:tabs>
      </w:pPr>
    </w:p>
    <w:p w14:paraId="5FA7F54E" w14:textId="77777777" w:rsidR="00CA26B7" w:rsidRDefault="00CA26B7" w:rsidP="00CA26B7">
      <w:pPr>
        <w:tabs>
          <w:tab w:val="left" w:pos="1418"/>
          <w:tab w:val="left" w:pos="8114"/>
        </w:tabs>
      </w:pPr>
      <w:r>
        <w:t xml:space="preserve">De indeling van de hoofdstukken is als volgt: </w:t>
      </w:r>
    </w:p>
    <w:p w14:paraId="45F790C9" w14:textId="77777777" w:rsidR="00EC06DC" w:rsidRDefault="00EC06DC" w:rsidP="00EC06DC">
      <w:pPr>
        <w:tabs>
          <w:tab w:val="left" w:pos="1418"/>
          <w:tab w:val="left" w:pos="8114"/>
        </w:tabs>
      </w:pPr>
      <w:r>
        <w:t>1. Inleiding</w:t>
      </w:r>
    </w:p>
    <w:p w14:paraId="457A4663" w14:textId="77777777" w:rsidR="00EC06DC" w:rsidRDefault="00EC06DC" w:rsidP="00EC06DC">
      <w:pPr>
        <w:tabs>
          <w:tab w:val="left" w:pos="1418"/>
          <w:tab w:val="left" w:pos="8114"/>
        </w:tabs>
      </w:pPr>
      <w:r>
        <w:t xml:space="preserve">2. Achtergrond van het project </w:t>
      </w:r>
    </w:p>
    <w:p w14:paraId="7EEB15DC" w14:textId="77777777" w:rsidR="00EC06DC" w:rsidRDefault="00EC06DC" w:rsidP="00EC06DC">
      <w:pPr>
        <w:tabs>
          <w:tab w:val="left" w:pos="1418"/>
          <w:tab w:val="left" w:pos="8114"/>
        </w:tabs>
      </w:pPr>
      <w:r>
        <w:t>3. Inkoopbehoefte</w:t>
      </w:r>
    </w:p>
    <w:p w14:paraId="1BB28738" w14:textId="77777777" w:rsidR="00EC06DC" w:rsidRDefault="00EC06DC" w:rsidP="00EC06DC">
      <w:pPr>
        <w:tabs>
          <w:tab w:val="left" w:pos="1418"/>
          <w:tab w:val="left" w:pos="8114"/>
        </w:tabs>
      </w:pPr>
      <w:r>
        <w:t>4. Vragen aan de markt</w:t>
      </w:r>
    </w:p>
    <w:p w14:paraId="2AFA3135" w14:textId="77777777" w:rsidR="00EC06DC" w:rsidRDefault="00EC06DC" w:rsidP="00EC06DC">
      <w:pPr>
        <w:tabs>
          <w:tab w:val="left" w:pos="1418"/>
          <w:tab w:val="left" w:pos="8114"/>
        </w:tabs>
      </w:pPr>
      <w:r>
        <w:t>5. Procedure Marktconsultatie</w:t>
      </w:r>
    </w:p>
    <w:p w14:paraId="5B3E8B21" w14:textId="77777777" w:rsidR="00EC06DC" w:rsidRDefault="00EC06DC" w:rsidP="00EC06DC">
      <w:pPr>
        <w:tabs>
          <w:tab w:val="left" w:pos="1418"/>
          <w:tab w:val="left" w:pos="8114"/>
        </w:tabs>
      </w:pPr>
      <w:r>
        <w:t>6. Uitgangspunten en randvoorwaarden</w:t>
      </w:r>
    </w:p>
    <w:p w14:paraId="096C58C5" w14:textId="77777777" w:rsidR="00EC06DC" w:rsidRDefault="00EC06DC" w:rsidP="00EC06DC">
      <w:pPr>
        <w:tabs>
          <w:tab w:val="left" w:pos="1418"/>
          <w:tab w:val="left" w:pos="8114"/>
        </w:tabs>
      </w:pPr>
      <w:r>
        <w:t>7. Planning marktconsultatie</w:t>
      </w:r>
    </w:p>
    <w:p w14:paraId="3911EB69" w14:textId="77777777" w:rsidR="00CA26B7" w:rsidRDefault="00CA26B7" w:rsidP="00CA26B7">
      <w:pPr>
        <w:tabs>
          <w:tab w:val="left" w:pos="1418"/>
          <w:tab w:val="left" w:pos="8114"/>
        </w:tabs>
      </w:pPr>
    </w:p>
    <w:p w14:paraId="38BB51B7" w14:textId="653B900B" w:rsidR="00CA26B7" w:rsidRDefault="00CA26B7" w:rsidP="00CA26B7">
      <w:pPr>
        <w:tabs>
          <w:tab w:val="left" w:pos="1418"/>
          <w:tab w:val="left" w:pos="8114"/>
        </w:tabs>
      </w:pPr>
      <w:r>
        <w:t xml:space="preserve">In bijlage 1 treft u het vraag- en antwoordformulier aan waarmee u uw antwoorden kunt aanbieden. </w:t>
      </w:r>
    </w:p>
    <w:p w14:paraId="008715D8" w14:textId="0C922CD0" w:rsidR="00CA26B7" w:rsidRDefault="00CA26B7" w:rsidP="00CA26B7">
      <w:pPr>
        <w:tabs>
          <w:tab w:val="left" w:pos="1418"/>
          <w:tab w:val="left" w:pos="8114"/>
        </w:tabs>
      </w:pPr>
      <w:r>
        <w:t> </w:t>
      </w:r>
    </w:p>
    <w:p w14:paraId="77624538" w14:textId="1006642A" w:rsidR="00CA26B7" w:rsidRDefault="00CA26B7" w:rsidP="00CA26B7">
      <w:pPr>
        <w:tabs>
          <w:tab w:val="left" w:pos="1418"/>
          <w:tab w:val="left" w:pos="8114"/>
        </w:tabs>
      </w:pPr>
    </w:p>
    <w:p w14:paraId="603D6B9C" w14:textId="77777777" w:rsidR="00CA26B7" w:rsidRDefault="00CA26B7" w:rsidP="00CA26B7">
      <w:pPr>
        <w:tabs>
          <w:tab w:val="left" w:pos="1418"/>
          <w:tab w:val="left" w:pos="8114"/>
        </w:tabs>
      </w:pPr>
    </w:p>
    <w:p w14:paraId="64364130" w14:textId="2CD87442" w:rsidR="000632C4" w:rsidRDefault="000632C4" w:rsidP="000632C4">
      <w:pPr>
        <w:spacing w:after="200" w:line="276" w:lineRule="auto"/>
      </w:pPr>
      <w:r>
        <w:br w:type="page"/>
      </w:r>
    </w:p>
    <w:p w14:paraId="106FB923" w14:textId="77777777" w:rsidR="000632C4" w:rsidRDefault="001B00CA" w:rsidP="0095497E">
      <w:pPr>
        <w:pStyle w:val="Kop1"/>
        <w:numPr>
          <w:ilvl w:val="0"/>
          <w:numId w:val="4"/>
        </w:numPr>
        <w:ind w:left="426" w:hanging="426"/>
      </w:pPr>
      <w:bookmarkStart w:id="2" w:name="_Toc45801600"/>
      <w:r>
        <w:lastRenderedPageBreak/>
        <w:t>Achtergrond van het project</w:t>
      </w:r>
      <w:bookmarkEnd w:id="2"/>
    </w:p>
    <w:p w14:paraId="291E405E" w14:textId="77777777" w:rsidR="000632C4" w:rsidRDefault="000632C4" w:rsidP="001B00CA">
      <w:pPr>
        <w:tabs>
          <w:tab w:val="left" w:pos="1418"/>
          <w:tab w:val="left" w:pos="8114"/>
        </w:tabs>
      </w:pPr>
    </w:p>
    <w:p w14:paraId="08982906" w14:textId="77777777" w:rsidR="001B00CA" w:rsidRDefault="001B00CA" w:rsidP="0095497E">
      <w:pPr>
        <w:pStyle w:val="Kop2"/>
        <w:numPr>
          <w:ilvl w:val="1"/>
          <w:numId w:val="4"/>
        </w:numPr>
        <w:ind w:left="426" w:hanging="426"/>
      </w:pPr>
      <w:bookmarkStart w:id="3" w:name="_Toc45801601"/>
      <w:r>
        <w:t>De organisatie</w:t>
      </w:r>
      <w:bookmarkEnd w:id="3"/>
    </w:p>
    <w:p w14:paraId="1D71B0B0" w14:textId="737E5559" w:rsidR="001B00CA" w:rsidRDefault="00DD5AD8" w:rsidP="001B00CA">
      <w:pPr>
        <w:tabs>
          <w:tab w:val="left" w:pos="1418"/>
          <w:tab w:val="left" w:pos="8114"/>
        </w:tabs>
      </w:pPr>
      <w:r>
        <w:t>WSHD</w:t>
      </w:r>
      <w:r w:rsidR="00007547" w:rsidRPr="00007547">
        <w:t xml:space="preserve"> beschermt de Zuid-Hollandse Eilanden tegen wateroverlast, beheert het oppervlaktewater, zuivert het afvalwater, beheert de (vaar)wegen en levert een actieve bijdrage aan de ruimtelijke invulling van zijn gebied. Het richt zich daarbij, samen met anderen op veilig en duurzaam wonen, werken en recreëren voor burgers, bedrijven en andere gebruikers. Hollandse Delta is vooruitstrevend, open en transparant in de uitvoering van zijn taken, streeft naar de beste verhouding tussen maatschappelijke kosten en baten, stelt zich ten dienste van zijn omgeving en is een goed en aantrekkelijk werkgever.</w:t>
      </w:r>
    </w:p>
    <w:p w14:paraId="75F8806A" w14:textId="4AF0E52E" w:rsidR="00007547" w:rsidRPr="00E6546F" w:rsidRDefault="00007547" w:rsidP="001B00CA">
      <w:pPr>
        <w:tabs>
          <w:tab w:val="left" w:pos="1418"/>
          <w:tab w:val="left" w:pos="8114"/>
        </w:tabs>
      </w:pPr>
      <w:r w:rsidRPr="00007547">
        <w:t xml:space="preserve">Daarnaast werkt het waterschap ook actief aan de ruimtelijke inbedding van "water", met oog voor </w:t>
      </w:r>
      <w:r w:rsidRPr="00E6546F">
        <w:t>de ecologie en het landschap en dat water mee bepalend wordt voor de gewenste ruimtelijk economische ontwikkelingen.</w:t>
      </w:r>
    </w:p>
    <w:p w14:paraId="6603DE1D" w14:textId="5532BC7E" w:rsidR="18812BBB" w:rsidRPr="00E6546F" w:rsidRDefault="18812BBB" w:rsidP="18812BBB">
      <w:pPr>
        <w:tabs>
          <w:tab w:val="left" w:pos="1418"/>
          <w:tab w:val="left" w:pos="8114"/>
        </w:tabs>
        <w:rPr>
          <w:rFonts w:eastAsia="Verdana" w:cs="Tahoma"/>
          <w:szCs w:val="18"/>
        </w:rPr>
      </w:pPr>
    </w:p>
    <w:p w14:paraId="3A2DA272" w14:textId="1E611517" w:rsidR="18812BBB" w:rsidRPr="00E6546F" w:rsidRDefault="00C22D63" w:rsidP="18812BBB">
      <w:pPr>
        <w:tabs>
          <w:tab w:val="left" w:pos="1418"/>
          <w:tab w:val="left" w:pos="8114"/>
        </w:tabs>
        <w:rPr>
          <w:rFonts w:eastAsia="Verdana" w:cs="Tahoma"/>
          <w:szCs w:val="18"/>
        </w:rPr>
      </w:pPr>
      <w:r w:rsidRPr="00E6546F">
        <w:rPr>
          <w:rFonts w:eastAsia="Verdana" w:cs="Tahoma"/>
          <w:szCs w:val="18"/>
        </w:rPr>
        <w:t xml:space="preserve">Het betreft hier </w:t>
      </w:r>
      <w:r w:rsidR="00903393">
        <w:rPr>
          <w:rFonts w:eastAsia="Verdana" w:cs="Tahoma"/>
          <w:szCs w:val="18"/>
        </w:rPr>
        <w:t xml:space="preserve">het onderhouden van </w:t>
      </w:r>
      <w:r w:rsidRPr="00E6546F">
        <w:rPr>
          <w:rFonts w:eastAsia="Verdana" w:cs="Tahoma"/>
          <w:szCs w:val="18"/>
        </w:rPr>
        <w:t xml:space="preserve">een WarmteKrachtKoppeling (WKK) </w:t>
      </w:r>
      <w:r w:rsidR="00F06171" w:rsidRPr="00E6546F">
        <w:rPr>
          <w:rFonts w:eastAsia="Verdana" w:cs="Tahoma"/>
          <w:szCs w:val="18"/>
        </w:rPr>
        <w:t xml:space="preserve">op de </w:t>
      </w:r>
      <w:r w:rsidR="00905C27" w:rsidRPr="00E6546F">
        <w:rPr>
          <w:rFonts w:eastAsia="Verdana" w:cs="Tahoma"/>
          <w:szCs w:val="18"/>
        </w:rPr>
        <w:t>slibverwerkings</w:t>
      </w:r>
      <w:r w:rsidR="00F06171" w:rsidRPr="00E6546F">
        <w:rPr>
          <w:rFonts w:eastAsia="Verdana" w:cs="Tahoma"/>
          <w:szCs w:val="18"/>
        </w:rPr>
        <w:t>locatie S</w:t>
      </w:r>
      <w:r w:rsidR="000E0ACB" w:rsidRPr="00E6546F">
        <w:rPr>
          <w:rFonts w:eastAsia="Verdana" w:cs="Tahoma"/>
          <w:szCs w:val="18"/>
        </w:rPr>
        <w:t xml:space="preserve">luisjesdijk. </w:t>
      </w:r>
      <w:r w:rsidR="00DD3C85" w:rsidRPr="00E6546F">
        <w:rPr>
          <w:rFonts w:eastAsia="Verdana" w:cs="Tahoma"/>
          <w:szCs w:val="18"/>
        </w:rPr>
        <w:t xml:space="preserve">Deze </w:t>
      </w:r>
      <w:r w:rsidR="00905C27" w:rsidRPr="00E6546F">
        <w:rPr>
          <w:rFonts w:eastAsia="Verdana" w:cs="Tahoma"/>
          <w:szCs w:val="18"/>
        </w:rPr>
        <w:t>locatie</w:t>
      </w:r>
      <w:r w:rsidR="00DD3C85" w:rsidRPr="00E6546F">
        <w:rPr>
          <w:rFonts w:eastAsia="Verdana" w:cs="Tahoma"/>
          <w:szCs w:val="18"/>
        </w:rPr>
        <w:t xml:space="preserve"> heeft als functie het </w:t>
      </w:r>
      <w:r w:rsidR="00E53008" w:rsidRPr="00E6546F">
        <w:rPr>
          <w:rFonts w:eastAsia="Verdana" w:cs="Tahoma"/>
          <w:szCs w:val="18"/>
        </w:rPr>
        <w:t>verwerken van slib van het zuiveringsproces.</w:t>
      </w:r>
      <w:r w:rsidR="00905C27" w:rsidRPr="00E6546F">
        <w:rPr>
          <w:rFonts w:eastAsia="Verdana" w:cs="Tahoma"/>
          <w:szCs w:val="18"/>
        </w:rPr>
        <w:t xml:space="preserve"> De WKK </w:t>
      </w:r>
      <w:r w:rsidR="003B142D" w:rsidRPr="00E6546F">
        <w:rPr>
          <w:rFonts w:eastAsia="Verdana" w:cs="Tahoma"/>
          <w:szCs w:val="18"/>
        </w:rPr>
        <w:t xml:space="preserve">heeft in dit proces het doel om </w:t>
      </w:r>
      <w:r w:rsidR="00E63F9E" w:rsidRPr="00E6546F">
        <w:rPr>
          <w:rFonts w:eastAsia="Verdana" w:cs="Tahoma"/>
          <w:szCs w:val="18"/>
        </w:rPr>
        <w:t xml:space="preserve">van het vrijgekomen biogas </w:t>
      </w:r>
      <w:r w:rsidR="002A5785" w:rsidRPr="00E6546F">
        <w:rPr>
          <w:rFonts w:eastAsia="Verdana" w:cs="Tahoma"/>
          <w:szCs w:val="18"/>
        </w:rPr>
        <w:t xml:space="preserve">uit het vergistingsproces </w:t>
      </w:r>
      <w:r w:rsidR="007850AA" w:rsidRPr="00E6546F">
        <w:rPr>
          <w:rFonts w:eastAsia="Verdana" w:cs="Tahoma"/>
          <w:szCs w:val="18"/>
        </w:rPr>
        <w:t>energie op te wekken</w:t>
      </w:r>
      <w:r w:rsidR="003A636D" w:rsidRPr="00E6546F">
        <w:rPr>
          <w:rFonts w:eastAsia="Verdana" w:cs="Tahoma"/>
          <w:szCs w:val="18"/>
        </w:rPr>
        <w:t>.</w:t>
      </w:r>
    </w:p>
    <w:p w14:paraId="27C4DA22" w14:textId="4B0D7C25" w:rsidR="00A672BA" w:rsidRPr="00E6546F" w:rsidRDefault="00A672BA" w:rsidP="001B00CA">
      <w:pPr>
        <w:tabs>
          <w:tab w:val="left" w:pos="1418"/>
          <w:tab w:val="left" w:pos="8114"/>
        </w:tabs>
      </w:pPr>
      <w:r w:rsidRPr="00E6546F">
        <w:t xml:space="preserve"> </w:t>
      </w:r>
    </w:p>
    <w:p w14:paraId="2D9409EF" w14:textId="77777777" w:rsidR="001B00CA" w:rsidRPr="00E6546F" w:rsidRDefault="001B00CA" w:rsidP="0095497E">
      <w:pPr>
        <w:pStyle w:val="Kop2"/>
        <w:numPr>
          <w:ilvl w:val="1"/>
          <w:numId w:val="4"/>
        </w:numPr>
        <w:ind w:left="426" w:hanging="426"/>
      </w:pPr>
      <w:bookmarkStart w:id="4" w:name="_Toc45801602"/>
      <w:r w:rsidRPr="00E6546F">
        <w:t>Aanleiding</w:t>
      </w:r>
      <w:bookmarkEnd w:id="4"/>
    </w:p>
    <w:p w14:paraId="5F91F7B2" w14:textId="776E9A5C" w:rsidR="001625CF" w:rsidRDefault="001625CF" w:rsidP="001B00CA">
      <w:pPr>
        <w:tabs>
          <w:tab w:val="left" w:pos="1418"/>
          <w:tab w:val="left" w:pos="8114"/>
        </w:tabs>
      </w:pPr>
      <w:r w:rsidRPr="00E6546F">
        <w:t xml:space="preserve">Aanleiding voor deze </w:t>
      </w:r>
      <w:r w:rsidR="00F11E95" w:rsidRPr="00E6546F">
        <w:t>m</w:t>
      </w:r>
      <w:r w:rsidR="00C64B37" w:rsidRPr="00E6546F">
        <w:t>arktconsultatie is dat we het onderhoud voor de</w:t>
      </w:r>
      <w:r w:rsidR="007D691F" w:rsidRPr="00E6546F">
        <w:t xml:space="preserve"> WKK ins</w:t>
      </w:r>
      <w:r w:rsidR="00C64B37" w:rsidRPr="00E6546F">
        <w:t xml:space="preserve">tallatie </w:t>
      </w:r>
      <w:r w:rsidR="00F3074C" w:rsidRPr="00E6546F">
        <w:t>moeten</w:t>
      </w:r>
      <w:r w:rsidR="00C64B37" w:rsidRPr="00E6546F">
        <w:t xml:space="preserve"> aanbesteden en </w:t>
      </w:r>
      <w:r w:rsidR="001C5A9A">
        <w:t xml:space="preserve">voorafgaand aan de aanbesteding willen </w:t>
      </w:r>
      <w:r w:rsidR="00C64B37" w:rsidRPr="00E6546F">
        <w:t xml:space="preserve">aftasten wat er </w:t>
      </w:r>
      <w:r w:rsidR="004063D2" w:rsidRPr="00E6546F">
        <w:t xml:space="preserve">gebruikelijk </w:t>
      </w:r>
      <w:r w:rsidR="002E1B9B" w:rsidRPr="00E6546F">
        <w:t xml:space="preserve">en mogelijk </w:t>
      </w:r>
      <w:r w:rsidR="004063D2" w:rsidRPr="00E6546F">
        <w:t>is</w:t>
      </w:r>
      <w:r w:rsidR="002E1B9B" w:rsidRPr="00E6546F">
        <w:t xml:space="preserve"> binnen de markt.</w:t>
      </w:r>
      <w:r w:rsidR="002E1B9B">
        <w:t xml:space="preserve"> </w:t>
      </w:r>
    </w:p>
    <w:p w14:paraId="5FABB1FE" w14:textId="2BA4D8FA" w:rsidR="2402389E" w:rsidRDefault="2402389E" w:rsidP="2402389E">
      <w:pPr>
        <w:tabs>
          <w:tab w:val="left" w:pos="1418"/>
          <w:tab w:val="left" w:pos="8114"/>
        </w:tabs>
        <w:rPr>
          <w:rFonts w:eastAsia="Verdana" w:cs="Tahoma"/>
          <w:szCs w:val="18"/>
        </w:rPr>
      </w:pPr>
    </w:p>
    <w:p w14:paraId="18B492DF" w14:textId="06D4183D" w:rsidR="001B00CA" w:rsidRDefault="005D06CE" w:rsidP="005D06CE">
      <w:pPr>
        <w:pStyle w:val="Kop2"/>
        <w:numPr>
          <w:ilvl w:val="1"/>
          <w:numId w:val="4"/>
        </w:numPr>
        <w:ind w:left="426" w:hanging="426"/>
      </w:pPr>
      <w:bookmarkStart w:id="5" w:name="_Toc45801603"/>
      <w:r>
        <w:t>Doel marktconsultatie</w:t>
      </w:r>
      <w:bookmarkEnd w:id="5"/>
    </w:p>
    <w:p w14:paraId="4E16017A" w14:textId="0C50F7C3" w:rsidR="00432E75" w:rsidRDefault="00432E75" w:rsidP="004A134B">
      <w:pPr>
        <w:tabs>
          <w:tab w:val="left" w:pos="1418"/>
          <w:tab w:val="left" w:pos="8114"/>
        </w:tabs>
      </w:pPr>
      <w:r w:rsidRPr="000A7F8B">
        <w:t>Deze marktconsultatie is bedoeld om meer informatie van marktpartijen te krijgen over de mogelijkheden, risico’s, kansen, kosten etc. van</w:t>
      </w:r>
      <w:r>
        <w:t xml:space="preserve"> </w:t>
      </w:r>
      <w:r w:rsidR="009E51C6">
        <w:t>h</w:t>
      </w:r>
      <w:r w:rsidR="00E67063">
        <w:t xml:space="preserve">et onderhouden van de WKK. </w:t>
      </w:r>
      <w:r>
        <w:t xml:space="preserve"> </w:t>
      </w:r>
      <w:r w:rsidRPr="000A7F8B">
        <w:t>Op basis van de marktconsultatie</w:t>
      </w:r>
      <w:r>
        <w:t xml:space="preserve"> zal waterschap Hollandse Delta (hierna te noemen WSHD) verdere besluiten nemen over de eventuele uitvraag aan de markt.</w:t>
      </w:r>
    </w:p>
    <w:p w14:paraId="631006F1" w14:textId="77777777" w:rsidR="00432E75" w:rsidRDefault="00432E75" w:rsidP="004A134B">
      <w:pPr>
        <w:tabs>
          <w:tab w:val="left" w:pos="1418"/>
          <w:tab w:val="left" w:pos="8114"/>
        </w:tabs>
      </w:pPr>
    </w:p>
    <w:p w14:paraId="3C55C9A3" w14:textId="1B639921" w:rsidR="004A134B" w:rsidRDefault="00432E75" w:rsidP="004A134B">
      <w:pPr>
        <w:tabs>
          <w:tab w:val="left" w:pos="1418"/>
          <w:tab w:val="left" w:pos="8114"/>
        </w:tabs>
      </w:pPr>
      <w:r>
        <w:t>WSHD verwacht</w:t>
      </w:r>
      <w:r w:rsidR="004A134B">
        <w:t xml:space="preserve"> heldere antwoorden </w:t>
      </w:r>
      <w:r w:rsidR="00885A9C">
        <w:t xml:space="preserve">met goede onderbouwingen </w:t>
      </w:r>
      <w:r w:rsidR="004A134B">
        <w:t>te ontvangen van marktpartijen. Met dit inzicht kan WSHD tot de juiste afweging komen</w:t>
      </w:r>
      <w:r w:rsidR="00C220E8">
        <w:t xml:space="preserve"> met betrekking tot de eventuele uitvraag.</w:t>
      </w:r>
      <w:r w:rsidR="004A134B">
        <w:t xml:space="preserve"> </w:t>
      </w:r>
      <w:r w:rsidR="00C220E8">
        <w:t xml:space="preserve">Daarnaast draagt de marktconsultatie bij aan het eventueel opstellen van </w:t>
      </w:r>
      <w:r w:rsidR="004A134B">
        <w:t>realistische, haalbare en maakbare specificaties waar voldoende marktpartijen interesse in kunnen hebben.</w:t>
      </w:r>
    </w:p>
    <w:p w14:paraId="3D75DB8D" w14:textId="77777777" w:rsidR="004A134B" w:rsidRDefault="004A134B" w:rsidP="004A134B">
      <w:pPr>
        <w:tabs>
          <w:tab w:val="left" w:pos="1418"/>
          <w:tab w:val="left" w:pos="8114"/>
        </w:tabs>
      </w:pPr>
    </w:p>
    <w:p w14:paraId="13B10AE7" w14:textId="2823F90B" w:rsidR="005D06CE" w:rsidRDefault="004A134B" w:rsidP="004A134B">
      <w:pPr>
        <w:tabs>
          <w:tab w:val="left" w:pos="1418"/>
          <w:tab w:val="left" w:pos="8114"/>
        </w:tabs>
      </w:pPr>
      <w:r>
        <w:t>WSHD wil benadrukken dat deze marktconsultatie niet bedoeld is om concrete partners te selecteren voor een opdracht</w:t>
      </w:r>
    </w:p>
    <w:p w14:paraId="202E4CF4" w14:textId="77777777" w:rsidR="005D06CE" w:rsidRDefault="005D06CE" w:rsidP="001B00CA">
      <w:pPr>
        <w:tabs>
          <w:tab w:val="left" w:pos="1418"/>
          <w:tab w:val="left" w:pos="8114"/>
        </w:tabs>
      </w:pPr>
    </w:p>
    <w:p w14:paraId="3E110DB4" w14:textId="0DA863F1" w:rsidR="005D06CE" w:rsidRDefault="005D06CE" w:rsidP="005D06CE">
      <w:pPr>
        <w:tabs>
          <w:tab w:val="left" w:pos="1418"/>
          <w:tab w:val="left" w:pos="8114"/>
        </w:tabs>
      </w:pPr>
      <w:r>
        <w:t>Naast het bovenstaande heeft de marktconsultatie ook de volgende intenties:</w:t>
      </w:r>
    </w:p>
    <w:p w14:paraId="2F478351" w14:textId="77777777" w:rsidR="005D06CE" w:rsidRDefault="005D06CE" w:rsidP="005D06CE">
      <w:pPr>
        <w:tabs>
          <w:tab w:val="left" w:pos="709"/>
          <w:tab w:val="left" w:pos="8114"/>
        </w:tabs>
        <w:ind w:left="708" w:hanging="708"/>
      </w:pPr>
      <w:r>
        <w:t>1.</w:t>
      </w:r>
      <w:r>
        <w:tab/>
        <w:t xml:space="preserve">Vroegtijdig betrekken en interesseren van marktpartijen voor de mogelijke opdracht; </w:t>
      </w:r>
    </w:p>
    <w:p w14:paraId="658582E1" w14:textId="77777777" w:rsidR="005D06CE" w:rsidRDefault="005D06CE" w:rsidP="005D06CE">
      <w:pPr>
        <w:tabs>
          <w:tab w:val="left" w:pos="709"/>
          <w:tab w:val="left" w:pos="8114"/>
        </w:tabs>
      </w:pPr>
      <w:r>
        <w:t>2.</w:t>
      </w:r>
      <w:r>
        <w:tab/>
        <w:t xml:space="preserve">Toetsen van eigen uitgangspunten en aannames; </w:t>
      </w:r>
    </w:p>
    <w:p w14:paraId="4DFAE461" w14:textId="77777777" w:rsidR="005D06CE" w:rsidRDefault="005D06CE" w:rsidP="005D06CE">
      <w:pPr>
        <w:tabs>
          <w:tab w:val="left" w:pos="709"/>
          <w:tab w:val="left" w:pos="8114"/>
        </w:tabs>
      </w:pPr>
      <w:r>
        <w:t>3.</w:t>
      </w:r>
      <w:r>
        <w:tab/>
        <w:t xml:space="preserve">Toetsen van eigen ideeën en oplossingsrichtingen; </w:t>
      </w:r>
    </w:p>
    <w:p w14:paraId="2D1833A2" w14:textId="1057E25D" w:rsidR="005D06CE" w:rsidRDefault="005D06CE" w:rsidP="005D06CE">
      <w:pPr>
        <w:tabs>
          <w:tab w:val="left" w:pos="709"/>
          <w:tab w:val="left" w:pos="8114"/>
        </w:tabs>
      </w:pPr>
      <w:r>
        <w:t>4.</w:t>
      </w:r>
      <w:r>
        <w:tab/>
        <w:t xml:space="preserve">Inzicht verkrijgen in beschikbare ervaring met betrekking tot </w:t>
      </w:r>
      <w:r w:rsidR="00E67063">
        <w:t>onderhoud wkk</w:t>
      </w:r>
      <w:r>
        <w:t xml:space="preserve">; </w:t>
      </w:r>
    </w:p>
    <w:p w14:paraId="148191E4" w14:textId="77777777" w:rsidR="005D06CE" w:rsidRDefault="005D06CE" w:rsidP="005D06CE">
      <w:pPr>
        <w:tabs>
          <w:tab w:val="left" w:pos="709"/>
          <w:tab w:val="left" w:pos="8114"/>
        </w:tabs>
      </w:pPr>
      <w:r>
        <w:t>5.</w:t>
      </w:r>
      <w:r>
        <w:tab/>
        <w:t xml:space="preserve">Beeld krijgen van visies, suggesties en ideeën van marktpartijen; </w:t>
      </w:r>
    </w:p>
    <w:p w14:paraId="49C6889B" w14:textId="77777777" w:rsidR="005D06CE" w:rsidRDefault="005D06CE" w:rsidP="005D06CE">
      <w:pPr>
        <w:tabs>
          <w:tab w:val="left" w:pos="709"/>
          <w:tab w:val="left" w:pos="8114"/>
        </w:tabs>
      </w:pPr>
      <w:r>
        <w:t>6.</w:t>
      </w:r>
      <w:r>
        <w:tab/>
        <w:t xml:space="preserve">Beeld krijgen van de interesse van de markt in de mogelijke opdracht; </w:t>
      </w:r>
    </w:p>
    <w:p w14:paraId="18439D77" w14:textId="51EBBE39" w:rsidR="001257B9" w:rsidRDefault="005D06CE" w:rsidP="001257B9">
      <w:pPr>
        <w:tabs>
          <w:tab w:val="left" w:pos="709"/>
          <w:tab w:val="left" w:pos="8114"/>
        </w:tabs>
      </w:pPr>
      <w:r>
        <w:t>7.</w:t>
      </w:r>
      <w:r>
        <w:tab/>
      </w:r>
      <w:r w:rsidR="001257B9">
        <w:t>Het vaststellen van het potentieel van de spelers in de markt (marktwerking, concurrentie,</w:t>
      </w:r>
    </w:p>
    <w:p w14:paraId="74FC973F" w14:textId="5BED6274" w:rsidR="001257B9" w:rsidRDefault="001257B9" w:rsidP="001257B9">
      <w:pPr>
        <w:tabs>
          <w:tab w:val="left" w:pos="709"/>
          <w:tab w:val="left" w:pos="8114"/>
        </w:tabs>
      </w:pPr>
      <w:r>
        <w:tab/>
        <w:t>samenwerking tussen marktpartijen);</w:t>
      </w:r>
    </w:p>
    <w:p w14:paraId="194354DC" w14:textId="1A3FDA70" w:rsidR="001257B9" w:rsidRDefault="001257B9" w:rsidP="001257B9">
      <w:pPr>
        <w:tabs>
          <w:tab w:val="left" w:pos="709"/>
          <w:tab w:val="left" w:pos="8114"/>
        </w:tabs>
      </w:pPr>
      <w:r>
        <w:t xml:space="preserve">8. </w:t>
      </w:r>
      <w:r>
        <w:tab/>
        <w:t>Het bepalen van een aanbestedingsstrategie (marktbenadering, aanbestedingsprocedure,</w:t>
      </w:r>
    </w:p>
    <w:p w14:paraId="627334EC" w14:textId="7649CBE8" w:rsidR="001B00CA" w:rsidRDefault="001257B9" w:rsidP="00810960">
      <w:pPr>
        <w:tabs>
          <w:tab w:val="left" w:pos="709"/>
          <w:tab w:val="left" w:pos="8114"/>
        </w:tabs>
        <w:ind w:left="708"/>
      </w:pPr>
      <w:r>
        <w:tab/>
        <w:t>inhoudelijke aspecten, randvoorwaarden).</w:t>
      </w:r>
      <w:r w:rsidR="001B00CA">
        <w:br w:type="page"/>
      </w:r>
    </w:p>
    <w:p w14:paraId="78C23F9C" w14:textId="77777777" w:rsidR="001B00CA" w:rsidRDefault="001B00CA" w:rsidP="0095497E">
      <w:pPr>
        <w:pStyle w:val="Kop1"/>
        <w:numPr>
          <w:ilvl w:val="0"/>
          <w:numId w:val="4"/>
        </w:numPr>
        <w:ind w:left="426" w:hanging="426"/>
      </w:pPr>
      <w:bookmarkStart w:id="6" w:name="_Toc45801604"/>
      <w:r>
        <w:lastRenderedPageBreak/>
        <w:t>Inkoopbehoefte</w:t>
      </w:r>
      <w:bookmarkEnd w:id="6"/>
    </w:p>
    <w:p w14:paraId="392B6946" w14:textId="77777777" w:rsidR="00432E75" w:rsidRDefault="00432E75" w:rsidP="001B00CA">
      <w:pPr>
        <w:tabs>
          <w:tab w:val="left" w:pos="1418"/>
          <w:tab w:val="left" w:pos="8114"/>
        </w:tabs>
      </w:pPr>
    </w:p>
    <w:p w14:paraId="4F0F49DE" w14:textId="4B208216" w:rsidR="001B00CA" w:rsidRDefault="00432E75" w:rsidP="00432E75">
      <w:pPr>
        <w:pStyle w:val="Kop2"/>
        <w:numPr>
          <w:ilvl w:val="1"/>
          <w:numId w:val="4"/>
        </w:numPr>
        <w:ind w:left="426" w:hanging="426"/>
      </w:pPr>
      <w:bookmarkStart w:id="7" w:name="_Toc45801605"/>
      <w:r>
        <w:t>Huidige situatie</w:t>
      </w:r>
      <w:bookmarkEnd w:id="7"/>
    </w:p>
    <w:p w14:paraId="74E6CB01" w14:textId="77777777" w:rsidR="008B7FED" w:rsidRPr="0094375D" w:rsidRDefault="008B7FED" w:rsidP="008B7FED">
      <w:pPr>
        <w:autoSpaceDE w:val="0"/>
        <w:autoSpaceDN w:val="0"/>
        <w:adjustRightInd w:val="0"/>
        <w:spacing w:line="240" w:lineRule="auto"/>
        <w:rPr>
          <w:rFonts w:cs="CIDFont+F3"/>
          <w:szCs w:val="18"/>
        </w:rPr>
      </w:pPr>
      <w:bookmarkStart w:id="8" w:name="_Toc45801606"/>
      <w:r w:rsidRPr="0094375D">
        <w:rPr>
          <w:rFonts w:cs="CIDFont+F3"/>
          <w:szCs w:val="18"/>
        </w:rPr>
        <w:t>In het kader van het project Renovatie WKK Installatie zijn in 2019-2020 zowel de biogaslijn</w:t>
      </w:r>
    </w:p>
    <w:p w14:paraId="5506D7ED" w14:textId="008626DF" w:rsidR="008B7FED" w:rsidRPr="0094375D" w:rsidRDefault="008B7FED" w:rsidP="008B7FED">
      <w:pPr>
        <w:autoSpaceDE w:val="0"/>
        <w:autoSpaceDN w:val="0"/>
        <w:adjustRightInd w:val="0"/>
        <w:spacing w:line="240" w:lineRule="auto"/>
        <w:rPr>
          <w:rFonts w:cs="CIDFont+F3"/>
          <w:szCs w:val="18"/>
        </w:rPr>
      </w:pPr>
      <w:r w:rsidRPr="0094375D">
        <w:rPr>
          <w:rFonts w:cs="CIDFont+F3"/>
          <w:szCs w:val="18"/>
        </w:rPr>
        <w:t>als de C</w:t>
      </w:r>
      <w:r w:rsidR="0094375D" w:rsidRPr="0094375D">
        <w:rPr>
          <w:rFonts w:cs="CIDFont+F3"/>
          <w:szCs w:val="18"/>
        </w:rPr>
        <w:t>V</w:t>
      </w:r>
      <w:r w:rsidRPr="0094375D">
        <w:rPr>
          <w:rFonts w:cs="CIDFont+F3"/>
          <w:szCs w:val="18"/>
        </w:rPr>
        <w:t>-installatie volledig gerenoveerd.</w:t>
      </w:r>
    </w:p>
    <w:p w14:paraId="029694F7" w14:textId="77777777" w:rsidR="008B7FED" w:rsidRPr="0094375D" w:rsidRDefault="008B7FED" w:rsidP="008B7FED">
      <w:pPr>
        <w:autoSpaceDE w:val="0"/>
        <w:autoSpaceDN w:val="0"/>
        <w:adjustRightInd w:val="0"/>
        <w:spacing w:line="240" w:lineRule="auto"/>
        <w:rPr>
          <w:rFonts w:cs="CIDFont+F3"/>
          <w:szCs w:val="18"/>
        </w:rPr>
      </w:pPr>
      <w:r w:rsidRPr="0094375D">
        <w:rPr>
          <w:rFonts w:cs="CIDFont+F3"/>
          <w:szCs w:val="18"/>
        </w:rPr>
        <w:t>Hierbij is onder meer 1 van de 3 gasmotoren vervangen voor een grotere gasmotor en zijn</w:t>
      </w:r>
    </w:p>
    <w:p w14:paraId="65DD707D" w14:textId="77777777" w:rsidR="008B7FED" w:rsidRPr="0094375D" w:rsidRDefault="008B7FED" w:rsidP="008B7FED">
      <w:pPr>
        <w:autoSpaceDE w:val="0"/>
        <w:autoSpaceDN w:val="0"/>
        <w:adjustRightInd w:val="0"/>
        <w:spacing w:line="240" w:lineRule="auto"/>
        <w:rPr>
          <w:rFonts w:cs="CIDFont+F3"/>
          <w:szCs w:val="18"/>
        </w:rPr>
      </w:pPr>
      <w:r w:rsidRPr="0094375D">
        <w:rPr>
          <w:rFonts w:cs="CIDFont+F3"/>
          <w:szCs w:val="18"/>
        </w:rPr>
        <w:t>de 2 andere volledig gereviseerd.</w:t>
      </w:r>
    </w:p>
    <w:p w14:paraId="7B31646B" w14:textId="236C0135" w:rsidR="008B7FED" w:rsidRPr="0094375D" w:rsidRDefault="008B7FED" w:rsidP="008B7FED">
      <w:pPr>
        <w:autoSpaceDE w:val="0"/>
        <w:autoSpaceDN w:val="0"/>
        <w:adjustRightInd w:val="0"/>
        <w:spacing w:line="240" w:lineRule="auto"/>
        <w:rPr>
          <w:rFonts w:cs="CIDFont+F3"/>
          <w:szCs w:val="18"/>
        </w:rPr>
      </w:pPr>
      <w:r w:rsidRPr="0094375D">
        <w:rPr>
          <w:rFonts w:cs="CIDFont+F3"/>
          <w:szCs w:val="18"/>
        </w:rPr>
        <w:t>Daarnaast is er een biogasreinigingsinstallatie gerealiseerd, is een deel van de</w:t>
      </w:r>
      <w:r w:rsidR="00CF6F1B" w:rsidRPr="0094375D">
        <w:rPr>
          <w:rFonts w:cs="CIDFont+F3"/>
          <w:szCs w:val="18"/>
        </w:rPr>
        <w:t xml:space="preserve"> biogasleidingen vervangen en is het complete CV-systeem vervangen. </w:t>
      </w:r>
      <w:r w:rsidR="00E965C6" w:rsidRPr="0094375D">
        <w:rPr>
          <w:rFonts w:cs="CIDFont+F3"/>
          <w:szCs w:val="18"/>
        </w:rPr>
        <w:t>In juni 2020 is een deel van de installatie in bedrijf genomen.</w:t>
      </w:r>
      <w:r w:rsidR="00872777" w:rsidRPr="0094375D">
        <w:rPr>
          <w:rFonts w:cs="CIDFont+F3"/>
          <w:szCs w:val="18"/>
        </w:rPr>
        <w:t xml:space="preserve"> Na de oplevering van AG 1 en 2 in juni 2021 is de complete renovatie afgerond.</w:t>
      </w:r>
    </w:p>
    <w:p w14:paraId="36400917" w14:textId="516C0BA8" w:rsidR="001B00CA" w:rsidRDefault="00432E75" w:rsidP="008B7FED">
      <w:pPr>
        <w:pStyle w:val="Kop2"/>
        <w:numPr>
          <w:ilvl w:val="1"/>
          <w:numId w:val="4"/>
        </w:numPr>
        <w:ind w:left="426" w:hanging="426"/>
      </w:pPr>
      <w:r>
        <w:t>Gewenste situatie</w:t>
      </w:r>
      <w:bookmarkEnd w:id="8"/>
    </w:p>
    <w:p w14:paraId="1181CA3C" w14:textId="0E548270" w:rsidR="005D0006" w:rsidRDefault="005D0006" w:rsidP="001B00CA">
      <w:pPr>
        <w:tabs>
          <w:tab w:val="left" w:pos="1418"/>
          <w:tab w:val="left" w:pos="8114"/>
        </w:tabs>
      </w:pPr>
      <w:r>
        <w:t xml:space="preserve">Gewenste situatie </w:t>
      </w:r>
      <w:r w:rsidR="00E74D24">
        <w:t>is een all-in onderhoudscontract voor langere termijn</w:t>
      </w:r>
      <w:r w:rsidR="00450AD4">
        <w:t xml:space="preserve"> voor alle onderdelen van de WKK</w:t>
      </w:r>
      <w:r w:rsidR="00090C67">
        <w:t>.</w:t>
      </w:r>
    </w:p>
    <w:p w14:paraId="03622F5A" w14:textId="68BF390E" w:rsidR="00432E75" w:rsidRDefault="00432E75" w:rsidP="001B00CA">
      <w:pPr>
        <w:tabs>
          <w:tab w:val="left" w:pos="1418"/>
          <w:tab w:val="left" w:pos="8114"/>
        </w:tabs>
      </w:pPr>
    </w:p>
    <w:p w14:paraId="0AFCB21E" w14:textId="23429891" w:rsidR="00432E75" w:rsidRDefault="00432E75" w:rsidP="00432E75">
      <w:pPr>
        <w:pStyle w:val="Kop2"/>
        <w:numPr>
          <w:ilvl w:val="1"/>
          <w:numId w:val="4"/>
        </w:numPr>
        <w:ind w:left="426" w:hanging="426"/>
      </w:pPr>
      <w:bookmarkStart w:id="9" w:name="_Toc45801607"/>
      <w:r>
        <w:t>Afbakening</w:t>
      </w:r>
      <w:bookmarkEnd w:id="9"/>
    </w:p>
    <w:p w14:paraId="51A9764B" w14:textId="3068927D" w:rsidR="001B00CA" w:rsidRPr="00582504" w:rsidRDefault="00E74D24" w:rsidP="001B00CA">
      <w:pPr>
        <w:tabs>
          <w:tab w:val="left" w:pos="1418"/>
          <w:tab w:val="left" w:pos="8114"/>
        </w:tabs>
        <w:rPr>
          <w:rFonts w:asciiTheme="minorHAnsi" w:hAnsiTheme="minorHAnsi"/>
          <w:szCs w:val="18"/>
        </w:rPr>
      </w:pPr>
      <w:r w:rsidRPr="00582504">
        <w:rPr>
          <w:rFonts w:asciiTheme="minorHAnsi" w:hAnsiTheme="minorHAnsi"/>
          <w:szCs w:val="18"/>
        </w:rPr>
        <w:t xml:space="preserve">Scope </w:t>
      </w:r>
      <w:r w:rsidR="001137BD" w:rsidRPr="00582504">
        <w:rPr>
          <w:rFonts w:asciiTheme="minorHAnsi" w:hAnsiTheme="minorHAnsi"/>
          <w:szCs w:val="18"/>
        </w:rPr>
        <w:t>van de aanbesteding zal worden</w:t>
      </w:r>
      <w:r w:rsidRPr="00582504">
        <w:rPr>
          <w:rFonts w:asciiTheme="minorHAnsi" w:hAnsiTheme="minorHAnsi"/>
          <w:szCs w:val="18"/>
        </w:rPr>
        <w:t>;</w:t>
      </w:r>
    </w:p>
    <w:p w14:paraId="6C67545F" w14:textId="259078C9" w:rsidR="00E74D24" w:rsidRPr="00582504" w:rsidRDefault="00E74D24" w:rsidP="00E74D24">
      <w:pPr>
        <w:pStyle w:val="Lijstalinea"/>
        <w:numPr>
          <w:ilvl w:val="0"/>
          <w:numId w:val="7"/>
        </w:numPr>
        <w:tabs>
          <w:tab w:val="left" w:pos="1418"/>
          <w:tab w:val="left" w:pos="8114"/>
        </w:tabs>
        <w:rPr>
          <w:rFonts w:asciiTheme="minorHAnsi" w:hAnsiTheme="minorHAnsi"/>
          <w:b/>
          <w:bCs/>
          <w:szCs w:val="18"/>
        </w:rPr>
      </w:pPr>
      <w:r w:rsidRPr="00582504">
        <w:rPr>
          <w:rFonts w:asciiTheme="minorHAnsi" w:hAnsiTheme="minorHAnsi"/>
          <w:b/>
          <w:bCs/>
          <w:szCs w:val="18"/>
        </w:rPr>
        <w:t>Gasmotoren 3 stuks</w:t>
      </w:r>
      <w:r w:rsidR="007C49FD" w:rsidRPr="00582504">
        <w:rPr>
          <w:rFonts w:asciiTheme="minorHAnsi" w:hAnsiTheme="minorHAnsi"/>
          <w:b/>
          <w:bCs/>
          <w:szCs w:val="18"/>
        </w:rPr>
        <w:t xml:space="preserve"> </w:t>
      </w:r>
      <w:r w:rsidR="00010820" w:rsidRPr="00582504">
        <w:rPr>
          <w:rFonts w:asciiTheme="minorHAnsi" w:hAnsiTheme="minorHAnsi"/>
          <w:b/>
          <w:bCs/>
          <w:szCs w:val="18"/>
        </w:rPr>
        <w:t xml:space="preserve">merk </w:t>
      </w:r>
      <w:r w:rsidR="007C49FD" w:rsidRPr="00582504">
        <w:rPr>
          <w:rFonts w:asciiTheme="minorHAnsi" w:hAnsiTheme="minorHAnsi"/>
          <w:b/>
          <w:bCs/>
          <w:szCs w:val="18"/>
        </w:rPr>
        <w:t xml:space="preserve">Jenbacher </w:t>
      </w:r>
    </w:p>
    <w:p w14:paraId="3EC9E845" w14:textId="77777777" w:rsidR="004F27A4" w:rsidRPr="00582504" w:rsidRDefault="004F27A4" w:rsidP="007C49FD">
      <w:pPr>
        <w:pStyle w:val="Lijstalinea"/>
        <w:tabs>
          <w:tab w:val="left" w:pos="1418"/>
          <w:tab w:val="left" w:pos="8114"/>
        </w:tabs>
        <w:rPr>
          <w:rFonts w:asciiTheme="minorHAnsi" w:hAnsiTheme="minorHAnsi"/>
          <w:szCs w:val="18"/>
        </w:rPr>
      </w:pPr>
      <w:r w:rsidRPr="00582504">
        <w:rPr>
          <w:rFonts w:asciiTheme="minorHAnsi" w:hAnsiTheme="minorHAnsi"/>
          <w:szCs w:val="18"/>
        </w:rPr>
        <w:t xml:space="preserve">AG 1: </w:t>
      </w:r>
      <w:r w:rsidR="007C49FD" w:rsidRPr="00582504">
        <w:rPr>
          <w:rFonts w:asciiTheme="minorHAnsi" w:hAnsiTheme="minorHAnsi"/>
          <w:szCs w:val="18"/>
        </w:rPr>
        <w:t>JMS 312</w:t>
      </w:r>
    </w:p>
    <w:p w14:paraId="551CEAC4" w14:textId="77777777" w:rsidR="004F27A4" w:rsidRPr="00582504" w:rsidRDefault="004F27A4" w:rsidP="007C49FD">
      <w:pPr>
        <w:pStyle w:val="Lijstalinea"/>
        <w:tabs>
          <w:tab w:val="left" w:pos="1418"/>
          <w:tab w:val="left" w:pos="8114"/>
        </w:tabs>
        <w:rPr>
          <w:rFonts w:asciiTheme="minorHAnsi" w:hAnsiTheme="minorHAnsi"/>
          <w:szCs w:val="18"/>
        </w:rPr>
      </w:pPr>
      <w:r w:rsidRPr="00582504">
        <w:rPr>
          <w:rFonts w:asciiTheme="minorHAnsi" w:hAnsiTheme="minorHAnsi"/>
          <w:szCs w:val="18"/>
        </w:rPr>
        <w:t>AG 2: JMS 312</w:t>
      </w:r>
    </w:p>
    <w:p w14:paraId="1088D3D0" w14:textId="0802239D" w:rsidR="007C49FD" w:rsidRPr="00582504" w:rsidRDefault="004F27A4" w:rsidP="007C49FD">
      <w:pPr>
        <w:pStyle w:val="Lijstalinea"/>
        <w:tabs>
          <w:tab w:val="left" w:pos="1418"/>
          <w:tab w:val="left" w:pos="8114"/>
        </w:tabs>
        <w:rPr>
          <w:rFonts w:asciiTheme="minorHAnsi" w:hAnsiTheme="minorHAnsi"/>
          <w:szCs w:val="18"/>
        </w:rPr>
      </w:pPr>
      <w:r w:rsidRPr="00582504">
        <w:rPr>
          <w:rFonts w:asciiTheme="minorHAnsi" w:hAnsiTheme="minorHAnsi"/>
          <w:szCs w:val="18"/>
        </w:rPr>
        <w:t>AG 3: JMS 416</w:t>
      </w:r>
    </w:p>
    <w:p w14:paraId="02D7A993" w14:textId="77777777" w:rsidR="004F27A4" w:rsidRPr="00582504" w:rsidRDefault="004F27A4" w:rsidP="004F27A4">
      <w:pPr>
        <w:pStyle w:val="Lijstalinea"/>
        <w:tabs>
          <w:tab w:val="left" w:pos="1418"/>
          <w:tab w:val="left" w:pos="8114"/>
        </w:tabs>
        <w:rPr>
          <w:rFonts w:asciiTheme="minorHAnsi" w:hAnsiTheme="minorHAnsi"/>
          <w:szCs w:val="18"/>
        </w:rPr>
      </w:pPr>
    </w:p>
    <w:p w14:paraId="75856687" w14:textId="51674BE6" w:rsidR="00E74D24" w:rsidRPr="00582504" w:rsidRDefault="008849BE" w:rsidP="00E74D24">
      <w:pPr>
        <w:pStyle w:val="Lijstalinea"/>
        <w:numPr>
          <w:ilvl w:val="0"/>
          <w:numId w:val="7"/>
        </w:numPr>
        <w:tabs>
          <w:tab w:val="left" w:pos="1418"/>
          <w:tab w:val="left" w:pos="8114"/>
        </w:tabs>
        <w:rPr>
          <w:rFonts w:asciiTheme="minorHAnsi" w:hAnsiTheme="minorHAnsi"/>
          <w:b/>
          <w:bCs/>
          <w:szCs w:val="18"/>
        </w:rPr>
      </w:pPr>
      <w:r w:rsidRPr="00582504">
        <w:rPr>
          <w:rFonts w:asciiTheme="minorHAnsi" w:hAnsiTheme="minorHAnsi"/>
          <w:b/>
          <w:bCs/>
          <w:szCs w:val="18"/>
        </w:rPr>
        <w:t>Biogas installatie</w:t>
      </w:r>
    </w:p>
    <w:p w14:paraId="1F9CF2A8"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Gashouderinstallatie</w:t>
      </w:r>
      <w:r w:rsidRPr="00582504">
        <w:rPr>
          <w:rStyle w:val="eop"/>
          <w:rFonts w:asciiTheme="minorHAnsi" w:eastAsiaTheme="majorEastAsia" w:hAnsiTheme="minorHAnsi"/>
          <w:sz w:val="18"/>
          <w:szCs w:val="18"/>
        </w:rPr>
        <w:t> </w:t>
      </w:r>
    </w:p>
    <w:p w14:paraId="6315E208"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Biogas blowers</w:t>
      </w:r>
      <w:r w:rsidRPr="00582504">
        <w:rPr>
          <w:rStyle w:val="eop"/>
          <w:rFonts w:asciiTheme="minorHAnsi" w:eastAsiaTheme="majorEastAsia" w:hAnsiTheme="minorHAnsi"/>
          <w:sz w:val="18"/>
          <w:szCs w:val="18"/>
        </w:rPr>
        <w:t> </w:t>
      </w:r>
    </w:p>
    <w:p w14:paraId="598D464A"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Koelmachines</w:t>
      </w:r>
      <w:r w:rsidRPr="00582504">
        <w:rPr>
          <w:rStyle w:val="eop"/>
          <w:rFonts w:asciiTheme="minorHAnsi" w:eastAsiaTheme="majorEastAsia" w:hAnsiTheme="minorHAnsi"/>
          <w:sz w:val="18"/>
          <w:szCs w:val="18"/>
        </w:rPr>
        <w:t> </w:t>
      </w:r>
    </w:p>
    <w:p w14:paraId="1BCE689D"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spellingerror"/>
          <w:rFonts w:asciiTheme="minorHAnsi" w:hAnsiTheme="minorHAnsi"/>
          <w:sz w:val="18"/>
          <w:szCs w:val="18"/>
        </w:rPr>
        <w:t>Condensput</w:t>
      </w:r>
      <w:r w:rsidRPr="00582504">
        <w:rPr>
          <w:rStyle w:val="eop"/>
          <w:rFonts w:asciiTheme="minorHAnsi" w:eastAsiaTheme="majorEastAsia" w:hAnsiTheme="minorHAnsi"/>
          <w:sz w:val="18"/>
          <w:szCs w:val="18"/>
        </w:rPr>
        <w:t> </w:t>
      </w:r>
    </w:p>
    <w:p w14:paraId="58901FCF"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Analyzers</w:t>
      </w:r>
      <w:r w:rsidRPr="00582504">
        <w:rPr>
          <w:rStyle w:val="eop"/>
          <w:rFonts w:asciiTheme="minorHAnsi" w:eastAsiaTheme="majorEastAsia" w:hAnsiTheme="minorHAnsi"/>
          <w:sz w:val="18"/>
          <w:szCs w:val="18"/>
        </w:rPr>
        <w:t> </w:t>
      </w:r>
    </w:p>
    <w:p w14:paraId="2C211AB2"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Biogasreiniger</w:t>
      </w:r>
      <w:r w:rsidRPr="00582504">
        <w:rPr>
          <w:rStyle w:val="eop"/>
          <w:rFonts w:asciiTheme="minorHAnsi" w:eastAsiaTheme="majorEastAsia" w:hAnsiTheme="minorHAnsi"/>
          <w:sz w:val="18"/>
          <w:szCs w:val="18"/>
        </w:rPr>
        <w:t> </w:t>
      </w:r>
    </w:p>
    <w:p w14:paraId="0D09F7FB" w14:textId="77777777" w:rsidR="00507992" w:rsidRPr="00582504" w:rsidRDefault="00507992" w:rsidP="00507992">
      <w:pPr>
        <w:pStyle w:val="paragraph"/>
        <w:spacing w:before="0" w:beforeAutospacing="0" w:after="0" w:afterAutospacing="0"/>
        <w:ind w:left="720"/>
        <w:textAlignment w:val="baseline"/>
        <w:rPr>
          <w:rFonts w:asciiTheme="minorHAnsi" w:hAnsiTheme="minorHAnsi"/>
          <w:sz w:val="18"/>
          <w:szCs w:val="18"/>
        </w:rPr>
      </w:pPr>
      <w:r w:rsidRPr="00582504">
        <w:rPr>
          <w:rStyle w:val="normaltextrun"/>
          <w:rFonts w:asciiTheme="minorHAnsi" w:hAnsiTheme="minorHAnsi"/>
          <w:sz w:val="18"/>
          <w:szCs w:val="18"/>
        </w:rPr>
        <w:t>Leidingwerk inclusief appendages</w:t>
      </w:r>
      <w:r w:rsidRPr="00582504">
        <w:rPr>
          <w:rStyle w:val="eop"/>
          <w:rFonts w:asciiTheme="minorHAnsi" w:eastAsiaTheme="majorEastAsia" w:hAnsiTheme="minorHAnsi"/>
          <w:sz w:val="18"/>
          <w:szCs w:val="18"/>
        </w:rPr>
        <w:t> </w:t>
      </w:r>
    </w:p>
    <w:p w14:paraId="215BCBA6" w14:textId="77777777" w:rsidR="00FD6191" w:rsidRPr="00582504" w:rsidRDefault="00FD6191" w:rsidP="00B86948">
      <w:pPr>
        <w:pStyle w:val="Lijstalinea"/>
        <w:tabs>
          <w:tab w:val="left" w:pos="1418"/>
          <w:tab w:val="left" w:pos="8114"/>
        </w:tabs>
        <w:rPr>
          <w:rFonts w:asciiTheme="minorHAnsi" w:hAnsiTheme="minorHAnsi"/>
          <w:szCs w:val="18"/>
        </w:rPr>
      </w:pPr>
    </w:p>
    <w:p w14:paraId="21FCA9AA" w14:textId="1AB1C3C9" w:rsidR="008849BE" w:rsidRPr="00582504" w:rsidRDefault="00902850" w:rsidP="00E74D24">
      <w:pPr>
        <w:pStyle w:val="Lijstalinea"/>
        <w:numPr>
          <w:ilvl w:val="0"/>
          <w:numId w:val="7"/>
        </w:numPr>
        <w:tabs>
          <w:tab w:val="left" w:pos="1418"/>
          <w:tab w:val="left" w:pos="8114"/>
        </w:tabs>
        <w:rPr>
          <w:rFonts w:asciiTheme="minorHAnsi" w:hAnsiTheme="minorHAnsi"/>
          <w:b/>
          <w:bCs/>
          <w:szCs w:val="18"/>
        </w:rPr>
      </w:pPr>
      <w:r w:rsidRPr="00582504">
        <w:rPr>
          <w:rFonts w:asciiTheme="minorHAnsi" w:hAnsiTheme="minorHAnsi"/>
          <w:b/>
          <w:bCs/>
          <w:szCs w:val="18"/>
        </w:rPr>
        <w:t>CV</w:t>
      </w:r>
      <w:r w:rsidR="008849BE" w:rsidRPr="00582504">
        <w:rPr>
          <w:rFonts w:asciiTheme="minorHAnsi" w:hAnsiTheme="minorHAnsi"/>
          <w:b/>
          <w:bCs/>
          <w:szCs w:val="18"/>
        </w:rPr>
        <w:t xml:space="preserve"> installatie</w:t>
      </w:r>
    </w:p>
    <w:p w14:paraId="3CBD185F" w14:textId="45826582" w:rsidR="00A11E2F" w:rsidRPr="00582504" w:rsidRDefault="004F26F5" w:rsidP="007C4C3F">
      <w:pPr>
        <w:tabs>
          <w:tab w:val="left" w:pos="709"/>
          <w:tab w:val="left" w:pos="8114"/>
        </w:tabs>
        <w:rPr>
          <w:rFonts w:asciiTheme="minorHAnsi" w:hAnsiTheme="minorHAnsi"/>
          <w:szCs w:val="18"/>
        </w:rPr>
      </w:pPr>
      <w:r w:rsidRPr="00582504">
        <w:rPr>
          <w:rFonts w:asciiTheme="minorHAnsi" w:hAnsiTheme="minorHAnsi"/>
          <w:b/>
          <w:bCs/>
          <w:szCs w:val="18"/>
        </w:rPr>
        <w:tab/>
      </w:r>
      <w:r w:rsidRPr="00582504">
        <w:rPr>
          <w:rFonts w:asciiTheme="minorHAnsi" w:hAnsiTheme="minorHAnsi"/>
          <w:szCs w:val="18"/>
        </w:rPr>
        <w:t>CV ketel</w:t>
      </w:r>
    </w:p>
    <w:p w14:paraId="755E8BD8" w14:textId="17C7BDBD" w:rsidR="004F26F5" w:rsidRPr="00582504" w:rsidRDefault="004F26F5" w:rsidP="007C4C3F">
      <w:pPr>
        <w:tabs>
          <w:tab w:val="left" w:pos="709"/>
          <w:tab w:val="left" w:pos="8114"/>
        </w:tabs>
        <w:rPr>
          <w:rFonts w:asciiTheme="minorHAnsi" w:hAnsiTheme="minorHAnsi"/>
          <w:szCs w:val="18"/>
        </w:rPr>
      </w:pPr>
      <w:r w:rsidRPr="00582504">
        <w:rPr>
          <w:rFonts w:asciiTheme="minorHAnsi" w:hAnsiTheme="minorHAnsi"/>
          <w:szCs w:val="18"/>
        </w:rPr>
        <w:tab/>
      </w:r>
      <w:r w:rsidR="00C67C9F" w:rsidRPr="00582504">
        <w:rPr>
          <w:rFonts w:asciiTheme="minorHAnsi" w:hAnsiTheme="minorHAnsi"/>
          <w:szCs w:val="18"/>
        </w:rPr>
        <w:t xml:space="preserve">CV installatie </w:t>
      </w:r>
      <w:r w:rsidR="0059406A" w:rsidRPr="00582504">
        <w:rPr>
          <w:rFonts w:asciiTheme="minorHAnsi" w:hAnsiTheme="minorHAnsi"/>
          <w:szCs w:val="18"/>
        </w:rPr>
        <w:t>(profibus)</w:t>
      </w:r>
    </w:p>
    <w:p w14:paraId="4E2A2D73" w14:textId="77777777" w:rsidR="00A11E2F" w:rsidRPr="00582504" w:rsidRDefault="00A11E2F" w:rsidP="00A11E2F">
      <w:pPr>
        <w:tabs>
          <w:tab w:val="left" w:pos="1418"/>
          <w:tab w:val="left" w:pos="8114"/>
        </w:tabs>
        <w:ind w:left="720"/>
        <w:rPr>
          <w:rFonts w:asciiTheme="minorHAnsi" w:hAnsiTheme="minorHAnsi"/>
          <w:szCs w:val="18"/>
        </w:rPr>
      </w:pPr>
    </w:p>
    <w:p w14:paraId="763F1399" w14:textId="1F957399" w:rsidR="008849BE" w:rsidRPr="00582504" w:rsidRDefault="008849BE" w:rsidP="00E74D24">
      <w:pPr>
        <w:pStyle w:val="Lijstalinea"/>
        <w:numPr>
          <w:ilvl w:val="0"/>
          <w:numId w:val="7"/>
        </w:numPr>
        <w:tabs>
          <w:tab w:val="left" w:pos="1418"/>
          <w:tab w:val="left" w:pos="8114"/>
        </w:tabs>
        <w:rPr>
          <w:rFonts w:asciiTheme="minorHAnsi" w:hAnsiTheme="minorHAnsi"/>
          <w:b/>
          <w:bCs/>
          <w:szCs w:val="18"/>
        </w:rPr>
      </w:pPr>
      <w:r w:rsidRPr="00582504">
        <w:rPr>
          <w:rFonts w:asciiTheme="minorHAnsi" w:hAnsiTheme="minorHAnsi"/>
          <w:b/>
          <w:bCs/>
          <w:szCs w:val="18"/>
        </w:rPr>
        <w:t xml:space="preserve">En de </w:t>
      </w:r>
      <w:r w:rsidR="00A11E2F" w:rsidRPr="00582504">
        <w:rPr>
          <w:rFonts w:asciiTheme="minorHAnsi" w:hAnsiTheme="minorHAnsi"/>
          <w:b/>
          <w:bCs/>
          <w:szCs w:val="18"/>
        </w:rPr>
        <w:t xml:space="preserve">bijbehorende en </w:t>
      </w:r>
      <w:r w:rsidRPr="00582504">
        <w:rPr>
          <w:rFonts w:asciiTheme="minorHAnsi" w:hAnsiTheme="minorHAnsi"/>
          <w:b/>
          <w:bCs/>
          <w:szCs w:val="18"/>
        </w:rPr>
        <w:t>aangesloten meet en regel apparatuur</w:t>
      </w:r>
    </w:p>
    <w:p w14:paraId="2DB3ABBA" w14:textId="77777777" w:rsidR="001B00CA" w:rsidRDefault="001B00CA" w:rsidP="001B00CA">
      <w:pPr>
        <w:tabs>
          <w:tab w:val="left" w:pos="1418"/>
          <w:tab w:val="left" w:pos="8114"/>
        </w:tabs>
      </w:pPr>
    </w:p>
    <w:p w14:paraId="621B7F7B" w14:textId="77777777" w:rsidR="001B00CA" w:rsidRDefault="001B00CA" w:rsidP="0095497E">
      <w:pPr>
        <w:pStyle w:val="Kop1"/>
        <w:numPr>
          <w:ilvl w:val="0"/>
          <w:numId w:val="4"/>
        </w:numPr>
        <w:ind w:left="426" w:hanging="426"/>
      </w:pPr>
      <w:bookmarkStart w:id="10" w:name="_Toc45801609"/>
      <w:r>
        <w:t>Vragen aan de markt</w:t>
      </w:r>
      <w:bookmarkEnd w:id="10"/>
    </w:p>
    <w:p w14:paraId="3D639022" w14:textId="55EABF9C" w:rsidR="002B7582" w:rsidRDefault="003E276F" w:rsidP="002B7582">
      <w:pPr>
        <w:tabs>
          <w:tab w:val="left" w:pos="1418"/>
          <w:tab w:val="left" w:pos="8114"/>
        </w:tabs>
      </w:pPr>
      <w:r>
        <w:t>WSHD</w:t>
      </w:r>
      <w:r w:rsidR="002B7582">
        <w:t xml:space="preserve"> </w:t>
      </w:r>
      <w:r w:rsidR="00852F47" w:rsidRPr="00852F47">
        <w:t>heeft een aantal onderwerpen met bijbehorende vragen vastgesteld die zij graag</w:t>
      </w:r>
      <w:r w:rsidR="00852F47">
        <w:t xml:space="preserve"> beantwoord ziet. De vragen zijn zo veel mogelijk per onderwerp</w:t>
      </w:r>
      <w:r>
        <w:t>/(deel)aspect</w:t>
      </w:r>
      <w:r w:rsidR="00852F47">
        <w:t xml:space="preserve"> gebundeld</w:t>
      </w:r>
      <w:r>
        <w:t xml:space="preserve">. </w:t>
      </w:r>
    </w:p>
    <w:p w14:paraId="6CCA7527" w14:textId="77777777" w:rsidR="002B7582" w:rsidRDefault="002B7582" w:rsidP="002B7582">
      <w:pPr>
        <w:tabs>
          <w:tab w:val="left" w:pos="1418"/>
          <w:tab w:val="left" w:pos="8114"/>
        </w:tabs>
      </w:pPr>
      <w:r>
        <w:t>WSHD</w:t>
      </w:r>
      <w:r w:rsidRPr="002B7582">
        <w:t xml:space="preserve"> </w:t>
      </w:r>
      <w:r>
        <w:t>verzoekt u de beantwoording op te stellen in de Nederlandse taal.</w:t>
      </w:r>
    </w:p>
    <w:p w14:paraId="3E37EC87" w14:textId="77777777" w:rsidR="002B7582" w:rsidRDefault="002B7582" w:rsidP="002B7582">
      <w:pPr>
        <w:tabs>
          <w:tab w:val="left" w:pos="1418"/>
          <w:tab w:val="left" w:pos="8114"/>
        </w:tabs>
      </w:pPr>
    </w:p>
    <w:p w14:paraId="3C435685" w14:textId="63313C97" w:rsidR="002B7582" w:rsidRDefault="002B7582" w:rsidP="002B7582">
      <w:pPr>
        <w:tabs>
          <w:tab w:val="left" w:pos="1418"/>
          <w:tab w:val="left" w:pos="8114"/>
        </w:tabs>
      </w:pPr>
      <w:r>
        <w:t>In deze fase van marktconsultatie is ongevraagd advies eveneens zeer welkom.</w:t>
      </w:r>
    </w:p>
    <w:p w14:paraId="72EE4E1C" w14:textId="77777777" w:rsidR="002B7582" w:rsidRDefault="002B7582" w:rsidP="002B7582">
      <w:pPr>
        <w:tabs>
          <w:tab w:val="left" w:pos="1418"/>
          <w:tab w:val="left" w:pos="8114"/>
        </w:tabs>
      </w:pPr>
    </w:p>
    <w:p w14:paraId="78010866" w14:textId="7F54FE40" w:rsidR="002B7582" w:rsidRDefault="002B7582" w:rsidP="002B7582">
      <w:pPr>
        <w:tabs>
          <w:tab w:val="left" w:pos="1418"/>
          <w:tab w:val="left" w:pos="8114"/>
        </w:tabs>
      </w:pPr>
      <w:r>
        <w:t xml:space="preserve">Het Vraag- en Antwoordformulier treft u aan als Bijlage 1. </w:t>
      </w:r>
      <w:r w:rsidR="00885A9C">
        <w:t xml:space="preserve">Deelnemende partijen worden verzocht  dit formulier in te vullen en als reactie in te dienen eventueel aangevuld met bijlagen. </w:t>
      </w:r>
    </w:p>
    <w:p w14:paraId="19F06DE7" w14:textId="77777777" w:rsidR="002B7582" w:rsidRDefault="002B7582" w:rsidP="002B7582">
      <w:pPr>
        <w:tabs>
          <w:tab w:val="left" w:pos="1418"/>
          <w:tab w:val="left" w:pos="8114"/>
        </w:tabs>
      </w:pPr>
    </w:p>
    <w:p w14:paraId="67F6ABFC" w14:textId="77777777" w:rsidR="001B00CA" w:rsidRDefault="001B00CA" w:rsidP="001B00CA">
      <w:pPr>
        <w:tabs>
          <w:tab w:val="left" w:pos="1418"/>
          <w:tab w:val="left" w:pos="8114"/>
        </w:tabs>
      </w:pPr>
    </w:p>
    <w:p w14:paraId="7D30CDD7" w14:textId="77777777" w:rsidR="001B00CA" w:rsidRDefault="001B00CA">
      <w:pPr>
        <w:spacing w:after="200" w:line="276" w:lineRule="auto"/>
      </w:pPr>
      <w:r>
        <w:br w:type="page"/>
      </w:r>
    </w:p>
    <w:p w14:paraId="5455B581" w14:textId="77777777" w:rsidR="001B00CA" w:rsidRDefault="001B00CA" w:rsidP="0095497E">
      <w:pPr>
        <w:pStyle w:val="Kop1"/>
        <w:numPr>
          <w:ilvl w:val="0"/>
          <w:numId w:val="4"/>
        </w:numPr>
        <w:ind w:left="426" w:hanging="426"/>
      </w:pPr>
      <w:bookmarkStart w:id="11" w:name="_Toc45801610"/>
      <w:r>
        <w:lastRenderedPageBreak/>
        <w:t>Procedure marktconsultatie</w:t>
      </w:r>
      <w:bookmarkEnd w:id="11"/>
    </w:p>
    <w:p w14:paraId="455F20A6" w14:textId="1DAF05D7" w:rsidR="001B00CA" w:rsidRDefault="001B00CA" w:rsidP="001B00CA">
      <w:pPr>
        <w:tabs>
          <w:tab w:val="left" w:pos="1418"/>
          <w:tab w:val="left" w:pos="8114"/>
        </w:tabs>
      </w:pPr>
    </w:p>
    <w:p w14:paraId="5E7FC964" w14:textId="4BDE43A4" w:rsidR="00B018F6" w:rsidRDefault="00B018F6" w:rsidP="00391081">
      <w:pPr>
        <w:pStyle w:val="Kop2"/>
        <w:numPr>
          <w:ilvl w:val="1"/>
          <w:numId w:val="4"/>
        </w:numPr>
        <w:ind w:left="426" w:hanging="426"/>
      </w:pPr>
      <w:bookmarkStart w:id="12" w:name="_Toc45801611"/>
      <w:r>
        <w:t>Keuze procedure</w:t>
      </w:r>
      <w:bookmarkEnd w:id="12"/>
    </w:p>
    <w:p w14:paraId="28D5B9A1" w14:textId="615FF0A2" w:rsidR="00B018F6" w:rsidRDefault="00B018F6" w:rsidP="001B00CA">
      <w:pPr>
        <w:tabs>
          <w:tab w:val="left" w:pos="1418"/>
          <w:tab w:val="left" w:pos="8114"/>
        </w:tabs>
      </w:pPr>
      <w:r>
        <w:t>WSHD heeft gekozen voor een</w:t>
      </w:r>
      <w:r w:rsidR="00E67063">
        <w:t xml:space="preserve"> </w:t>
      </w:r>
      <w:r w:rsidR="00391081" w:rsidRPr="00E67063">
        <w:t>open</w:t>
      </w:r>
      <w:r w:rsidR="00391081">
        <w:t xml:space="preserve"> marktconsultatie. </w:t>
      </w:r>
    </w:p>
    <w:p w14:paraId="1B8D5A2B" w14:textId="77777777" w:rsidR="00B018F6" w:rsidRDefault="00B018F6" w:rsidP="001B00CA">
      <w:pPr>
        <w:tabs>
          <w:tab w:val="left" w:pos="1418"/>
          <w:tab w:val="left" w:pos="8114"/>
        </w:tabs>
      </w:pPr>
    </w:p>
    <w:p w14:paraId="6D745F89" w14:textId="4664CB45" w:rsidR="001B00CA" w:rsidRDefault="00391081" w:rsidP="001B00CA">
      <w:pPr>
        <w:tabs>
          <w:tab w:val="left" w:pos="1418"/>
          <w:tab w:val="left" w:pos="8114"/>
        </w:tabs>
      </w:pPr>
      <w:r>
        <w:t>Hiertoe is</w:t>
      </w:r>
      <w:r w:rsidR="004967CC">
        <w:t xml:space="preserve"> de marktconsultatie op </w:t>
      </w:r>
      <w:r w:rsidR="006B22D3">
        <w:t>15 december 2021</w:t>
      </w:r>
      <w:r w:rsidR="004967CC">
        <w:t xml:space="preserve"> gepubliceerd op het aanbestedingsplatform TenderNed.nl.</w:t>
      </w:r>
    </w:p>
    <w:p w14:paraId="2712D744" w14:textId="77777777" w:rsidR="002335B7" w:rsidRDefault="002335B7" w:rsidP="001B00CA">
      <w:pPr>
        <w:tabs>
          <w:tab w:val="left" w:pos="1418"/>
          <w:tab w:val="left" w:pos="8114"/>
        </w:tabs>
      </w:pPr>
    </w:p>
    <w:p w14:paraId="532DC36D" w14:textId="5444BC6B" w:rsidR="00B018F6" w:rsidRDefault="00391081" w:rsidP="0075772E">
      <w:pPr>
        <w:tabs>
          <w:tab w:val="left" w:pos="1418"/>
          <w:tab w:val="left" w:pos="8114"/>
        </w:tabs>
      </w:pPr>
      <w:r>
        <w:t>Op basis van de gegeven antwoorden wordt door WSHD een inschatting gemaakt of er een verduidelijking gewenst is. I</w:t>
      </w:r>
      <w:r w:rsidR="00113F98">
        <w:t>n</w:t>
      </w:r>
      <w:r>
        <w:t xml:space="preserve"> dat geval </w:t>
      </w:r>
      <w:r w:rsidR="00113F98">
        <w:t xml:space="preserve">is het mogelijk dat de betreffende partij wordt uitgenodigd </w:t>
      </w:r>
      <w:r>
        <w:t>v</w:t>
      </w:r>
      <w:r w:rsidR="00113F98">
        <w:t xml:space="preserve">oor een gesprek om het antwoord nader toe te lichten. WSHD is niet verplicht om bij alle marktpartijen </w:t>
      </w:r>
      <w:r w:rsidR="00493BD2">
        <w:t>een</w:t>
      </w:r>
      <w:r w:rsidR="00113F98">
        <w:t xml:space="preserve"> verduidelijking te vragen. </w:t>
      </w:r>
    </w:p>
    <w:p w14:paraId="511C152F" w14:textId="77777777" w:rsidR="00493BD2" w:rsidRDefault="00493BD2" w:rsidP="001B00CA">
      <w:pPr>
        <w:tabs>
          <w:tab w:val="left" w:pos="1418"/>
          <w:tab w:val="left" w:pos="8114"/>
        </w:tabs>
      </w:pPr>
    </w:p>
    <w:p w14:paraId="690225B7" w14:textId="1B95E002" w:rsidR="001B00CA" w:rsidRDefault="004A3ECC" w:rsidP="00AC6E1F">
      <w:pPr>
        <w:pStyle w:val="Kop2"/>
        <w:numPr>
          <w:ilvl w:val="1"/>
          <w:numId w:val="4"/>
        </w:numPr>
        <w:ind w:left="426" w:hanging="426"/>
      </w:pPr>
      <w:bookmarkStart w:id="13" w:name="_Toc45801612"/>
      <w:r>
        <w:t>Procedure</w:t>
      </w:r>
      <w:bookmarkEnd w:id="13"/>
    </w:p>
    <w:p w14:paraId="5FBF734F" w14:textId="5B57385D" w:rsidR="004A3ECC" w:rsidRDefault="004A3ECC" w:rsidP="009F67DC">
      <w:pPr>
        <w:tabs>
          <w:tab w:val="left" w:pos="1418"/>
          <w:tab w:val="left" w:pos="8114"/>
        </w:tabs>
      </w:pPr>
      <w:r>
        <w:t>De procedure is als vo</w:t>
      </w:r>
      <w:r w:rsidR="00493BD2">
        <w:t>l</w:t>
      </w:r>
      <w:r>
        <w:t>gt</w:t>
      </w:r>
    </w:p>
    <w:p w14:paraId="705FF9C8" w14:textId="2F25D46E" w:rsidR="004A3ECC" w:rsidRPr="00392C32" w:rsidRDefault="004A3ECC" w:rsidP="009F67DC">
      <w:pPr>
        <w:pStyle w:val="Lijstalinea"/>
        <w:numPr>
          <w:ilvl w:val="0"/>
          <w:numId w:val="6"/>
        </w:numPr>
        <w:tabs>
          <w:tab w:val="left" w:pos="1418"/>
          <w:tab w:val="left" w:pos="8114"/>
        </w:tabs>
      </w:pPr>
      <w:r>
        <w:t xml:space="preserve">Partijen worden uitgenodigd </w:t>
      </w:r>
      <w:r w:rsidRPr="00392C32">
        <w:t>via Tenderned om deel te nemen aan de marktconsultatie</w:t>
      </w:r>
      <w:r w:rsidR="00BE5E3A">
        <w:t>;</w:t>
      </w:r>
      <w:r w:rsidRPr="00392C32">
        <w:t xml:space="preserve"> </w:t>
      </w:r>
    </w:p>
    <w:p w14:paraId="2701B310" w14:textId="77777777" w:rsidR="00C14D3B" w:rsidRDefault="00C14D3B" w:rsidP="00C14D3B">
      <w:pPr>
        <w:pStyle w:val="Lijstalinea"/>
        <w:tabs>
          <w:tab w:val="left" w:pos="1418"/>
          <w:tab w:val="left" w:pos="8114"/>
        </w:tabs>
      </w:pPr>
    </w:p>
    <w:p w14:paraId="2D2C36BE" w14:textId="6BF9B28B" w:rsidR="004A3ECC" w:rsidRDefault="004A3ECC" w:rsidP="009F67DC">
      <w:pPr>
        <w:pStyle w:val="Lijstalinea"/>
        <w:numPr>
          <w:ilvl w:val="0"/>
          <w:numId w:val="6"/>
        </w:numPr>
        <w:tabs>
          <w:tab w:val="left" w:pos="1418"/>
          <w:tab w:val="left" w:pos="8114"/>
        </w:tabs>
      </w:pPr>
      <w:r>
        <w:t xml:space="preserve">Geïnteresseerde marktpartijen kunnen schriftelijk hun vragen </w:t>
      </w:r>
      <w:r w:rsidRPr="00F24F43">
        <w:t>stellen met betrekking tot  deze marktconsultatie</w:t>
      </w:r>
      <w:bookmarkStart w:id="14" w:name="_Hlk45547826"/>
      <w:r w:rsidR="00F24F43" w:rsidRPr="00F24F43">
        <w:t xml:space="preserve"> </w:t>
      </w:r>
      <w:r w:rsidRPr="00F24F43">
        <w:t>via de berichtenmodule</w:t>
      </w:r>
      <w:r w:rsidR="00F24F43" w:rsidRPr="00F24F43">
        <w:t xml:space="preserve"> van Tenderned</w:t>
      </w:r>
      <w:r w:rsidR="00BE5E3A">
        <w:t>;</w:t>
      </w:r>
    </w:p>
    <w:p w14:paraId="3B31EAFC" w14:textId="77777777" w:rsidR="00C14D3B" w:rsidRDefault="00C14D3B" w:rsidP="00C14D3B">
      <w:pPr>
        <w:pStyle w:val="Lijstalinea"/>
        <w:tabs>
          <w:tab w:val="left" w:pos="1418"/>
          <w:tab w:val="left" w:pos="8114"/>
        </w:tabs>
      </w:pPr>
    </w:p>
    <w:bookmarkEnd w:id="14"/>
    <w:p w14:paraId="0E7A6AB0" w14:textId="4C534241" w:rsidR="00AE6884" w:rsidRDefault="00C30E1D" w:rsidP="00AE6884">
      <w:pPr>
        <w:pStyle w:val="Lijstalinea"/>
        <w:numPr>
          <w:ilvl w:val="0"/>
          <w:numId w:val="6"/>
        </w:numPr>
        <w:tabs>
          <w:tab w:val="left" w:pos="1418"/>
          <w:tab w:val="left" w:pos="8114"/>
        </w:tabs>
      </w:pPr>
      <w:r>
        <w:t xml:space="preserve">De vragen worden geanonimiseerd en beantwoord. De beantwoording wordt zo spoedig mogelijk </w:t>
      </w:r>
      <w:r w:rsidR="00D63CF0">
        <w:t>gepubliceerd via Tenderned;</w:t>
      </w:r>
    </w:p>
    <w:p w14:paraId="10486BDF" w14:textId="77777777" w:rsidR="00D63CF0" w:rsidRDefault="00D63CF0" w:rsidP="00D63CF0">
      <w:pPr>
        <w:tabs>
          <w:tab w:val="left" w:pos="1418"/>
          <w:tab w:val="left" w:pos="8114"/>
        </w:tabs>
      </w:pPr>
    </w:p>
    <w:p w14:paraId="6C0EFCB9" w14:textId="3CF0E9E6" w:rsidR="00AE6884" w:rsidRPr="00BE5E3A" w:rsidRDefault="00AE6884" w:rsidP="00AE6884">
      <w:pPr>
        <w:pStyle w:val="Lijstalinea"/>
        <w:numPr>
          <w:ilvl w:val="0"/>
          <w:numId w:val="6"/>
        </w:numPr>
      </w:pPr>
      <w:r w:rsidRPr="00AE6884">
        <w:t xml:space="preserve">Uiterlijk op de in </w:t>
      </w:r>
      <w:r w:rsidRPr="00BE5E3A">
        <w:t>de planning vermelde sluitingsdatum kunnen deelnemers hun reactie indienen via Tender</w:t>
      </w:r>
      <w:r w:rsidR="00BE5E3A" w:rsidRPr="00BE5E3A">
        <w:t>n</w:t>
      </w:r>
      <w:r w:rsidRPr="00BE5E3A">
        <w:t>ed</w:t>
      </w:r>
      <w:r w:rsidR="00BE5E3A" w:rsidRPr="00BE5E3A">
        <w:t>;</w:t>
      </w:r>
    </w:p>
    <w:p w14:paraId="638BA6A1" w14:textId="77777777" w:rsidR="00AE6884" w:rsidRPr="00BE5E3A" w:rsidRDefault="00AE6884" w:rsidP="00C14D3B">
      <w:pPr>
        <w:pStyle w:val="Lijstalinea"/>
        <w:tabs>
          <w:tab w:val="left" w:pos="1418"/>
          <w:tab w:val="left" w:pos="8114"/>
        </w:tabs>
      </w:pPr>
    </w:p>
    <w:p w14:paraId="4BB8E247" w14:textId="70140595" w:rsidR="00A159AD" w:rsidRPr="00BE5E3A" w:rsidRDefault="00A159AD" w:rsidP="009F67DC">
      <w:pPr>
        <w:pStyle w:val="Lijstalinea"/>
        <w:numPr>
          <w:ilvl w:val="0"/>
          <w:numId w:val="6"/>
        </w:numPr>
      </w:pPr>
      <w:r w:rsidRPr="00BE5E3A">
        <w:t xml:space="preserve">Indien de </w:t>
      </w:r>
      <w:r w:rsidR="00C14D3B" w:rsidRPr="00BE5E3A">
        <w:t>reactie van de deelnemende partijen aan de marktconsultatie</w:t>
      </w:r>
      <w:r w:rsidRPr="00BE5E3A">
        <w:t xml:space="preserve"> onduidelijkheid oplevert, kan WSHD besluiten om de betreffende marktpartij te vragen om een nadere toelichting (</w:t>
      </w:r>
      <w:r w:rsidR="003015EF" w:rsidRPr="00BE5E3A">
        <w:t>verduidelijking</w:t>
      </w:r>
      <w:r w:rsidRPr="00BE5E3A">
        <w:t>)</w:t>
      </w:r>
      <w:r w:rsidR="00BE5E3A">
        <w:t>;</w:t>
      </w:r>
      <w:r w:rsidRPr="00BE5E3A">
        <w:t xml:space="preserve"> </w:t>
      </w:r>
    </w:p>
    <w:p w14:paraId="33C42776" w14:textId="77777777" w:rsidR="00C14D3B" w:rsidRPr="00BE5E3A" w:rsidRDefault="00C14D3B" w:rsidP="006049B5">
      <w:pPr>
        <w:pStyle w:val="Lijstalinea"/>
      </w:pPr>
    </w:p>
    <w:p w14:paraId="34291E84" w14:textId="476606A5" w:rsidR="00C30E1D" w:rsidRDefault="00A159AD" w:rsidP="009F67DC">
      <w:pPr>
        <w:pStyle w:val="Lijstalinea"/>
        <w:numPr>
          <w:ilvl w:val="0"/>
          <w:numId w:val="6"/>
        </w:numPr>
        <w:tabs>
          <w:tab w:val="left" w:pos="1418"/>
          <w:tab w:val="left" w:pos="8114"/>
        </w:tabs>
      </w:pPr>
      <w:r w:rsidRPr="00BE5E3A">
        <w:t xml:space="preserve">De reacties op en de totale resultaten van de marktconsultatie worden verwerkt in een geabstraheerd en geanonimiseerd </w:t>
      </w:r>
      <w:r>
        <w:t>m</w:t>
      </w:r>
      <w:r w:rsidRPr="00A159AD">
        <w:t xml:space="preserve">arktconsultatieverslag. </w:t>
      </w:r>
    </w:p>
    <w:p w14:paraId="6A37DB75" w14:textId="2695D72C" w:rsidR="001B00CA" w:rsidRDefault="001B00CA" w:rsidP="009F67DC"/>
    <w:p w14:paraId="7BEB0BCA" w14:textId="77777777" w:rsidR="001B00CA" w:rsidRDefault="001B00CA" w:rsidP="0095497E">
      <w:pPr>
        <w:pStyle w:val="Kop1"/>
        <w:numPr>
          <w:ilvl w:val="0"/>
          <w:numId w:val="4"/>
        </w:numPr>
        <w:ind w:left="426" w:hanging="426"/>
      </w:pPr>
      <w:bookmarkStart w:id="15" w:name="_Toc45801613"/>
      <w:r>
        <w:t>Uitgangspunten en randvoorwaarden</w:t>
      </w:r>
      <w:bookmarkEnd w:id="15"/>
    </w:p>
    <w:p w14:paraId="59C59449" w14:textId="5EFCE4D9" w:rsidR="0093661F" w:rsidRDefault="0093661F" w:rsidP="0075772E">
      <w:r>
        <w:t>Door deelname aan deze Marktconsultatie gaat u akkoord met de voorwaarden zoals vermeld in dit document</w:t>
      </w:r>
      <w:r w:rsidR="00614CB1">
        <w:t xml:space="preserve"> en onderstaande uitgangspunten:</w:t>
      </w:r>
      <w:r>
        <w:t xml:space="preserve"> </w:t>
      </w:r>
    </w:p>
    <w:p w14:paraId="1A042DDA" w14:textId="77777777" w:rsidR="009F67DC" w:rsidRDefault="009F67DC" w:rsidP="0075772E"/>
    <w:p w14:paraId="0BD69195" w14:textId="44A42605" w:rsidR="0093661F" w:rsidRDefault="0093661F" w:rsidP="0075772E">
      <w:pPr>
        <w:ind w:left="705" w:hanging="705"/>
      </w:pPr>
      <w:r>
        <w:t>1.</w:t>
      </w:r>
      <w:r>
        <w:tab/>
        <w:t xml:space="preserve">WSHD neemt bij het doorlopen van deze marktconsultatie de beginselen van non-discriminatie en transparantie in acht, zoals bedoeld in de Aanbestedingswet 2012; </w:t>
      </w:r>
    </w:p>
    <w:p w14:paraId="6A06327E" w14:textId="77777777" w:rsidR="0075772E" w:rsidRDefault="0075772E" w:rsidP="0075772E">
      <w:pPr>
        <w:ind w:left="705" w:hanging="705"/>
      </w:pPr>
    </w:p>
    <w:p w14:paraId="419BCB88" w14:textId="0E51C829" w:rsidR="0093661F" w:rsidRDefault="0093661F" w:rsidP="0075772E">
      <w:r>
        <w:t>2.</w:t>
      </w:r>
      <w:r>
        <w:tab/>
        <w:t xml:space="preserve">Dit document is uitsluitend bestemd voor marktconsultatie doeleinden; </w:t>
      </w:r>
    </w:p>
    <w:p w14:paraId="6B0A7F57" w14:textId="77777777" w:rsidR="0075772E" w:rsidRDefault="0075772E" w:rsidP="0075772E">
      <w:pPr>
        <w:ind w:left="705" w:hanging="705"/>
      </w:pPr>
    </w:p>
    <w:p w14:paraId="10DC0869" w14:textId="0A4DF05B" w:rsidR="0093661F" w:rsidRDefault="0093661F" w:rsidP="0075772E">
      <w:pPr>
        <w:ind w:left="705" w:hanging="705"/>
      </w:pPr>
      <w:r>
        <w:t>3.</w:t>
      </w:r>
      <w:r>
        <w:tab/>
        <w:t xml:space="preserve">De marktconsultatie is geen onderdeel van een mogelijke aanbesteding maar is een vrijblijvende consultatieronde; </w:t>
      </w:r>
    </w:p>
    <w:p w14:paraId="593A9E16" w14:textId="77777777" w:rsidR="0075772E" w:rsidRDefault="0075772E" w:rsidP="0075772E">
      <w:pPr>
        <w:ind w:left="705" w:hanging="705"/>
      </w:pPr>
    </w:p>
    <w:p w14:paraId="643B5C1D" w14:textId="0CC413DC" w:rsidR="0093661F" w:rsidRDefault="0093661F" w:rsidP="0075772E">
      <w:pPr>
        <w:ind w:left="705" w:hanging="705"/>
      </w:pPr>
      <w:r>
        <w:t>4.</w:t>
      </w:r>
      <w:r>
        <w:tab/>
        <w:t>Deze marktconsultatie dient uitdrukkelijk niet om een voorselectie te maken van gegadigden c.q. geïnteresseerden in het kader van een voorgenomen aanbesteding;</w:t>
      </w:r>
    </w:p>
    <w:p w14:paraId="0DE953E8" w14:textId="77777777" w:rsidR="0075772E" w:rsidRDefault="0075772E" w:rsidP="0075772E">
      <w:pPr>
        <w:ind w:left="705" w:hanging="705"/>
      </w:pPr>
    </w:p>
    <w:p w14:paraId="5449B8AC" w14:textId="1037911E" w:rsidR="0093661F" w:rsidRDefault="0093661F" w:rsidP="0075772E">
      <w:pPr>
        <w:ind w:left="705" w:hanging="705"/>
      </w:pPr>
      <w:r>
        <w:t>5.</w:t>
      </w:r>
      <w:r>
        <w:tab/>
        <w:t xml:space="preserve">Marktpartijen die niet meedoen aan de marktconsultatie zijn daarmee niet uitgesloten van deelname aan een eventuele aanbesteding. Evenmin zijn marktpartijen die deelnemen aan </w:t>
      </w:r>
      <w:r>
        <w:lastRenderedPageBreak/>
        <w:t xml:space="preserve">de marktconsultatie op enige wijze uitgesloten van, of bevoorrecht in, een eventuele deelname aan een aanbesteding; </w:t>
      </w:r>
    </w:p>
    <w:p w14:paraId="1532C2FD" w14:textId="77777777" w:rsidR="009F67DC" w:rsidRDefault="009F67DC" w:rsidP="0075772E"/>
    <w:p w14:paraId="2B3E8D28" w14:textId="238DE263" w:rsidR="0093661F" w:rsidRDefault="0093661F" w:rsidP="0075772E">
      <w:r>
        <w:t>6.</w:t>
      </w:r>
      <w:r>
        <w:tab/>
        <w:t>De marktconsultatie is voor zowel alle deelnemers als WSHD geheel vrijblijvend;</w:t>
      </w:r>
    </w:p>
    <w:p w14:paraId="5D5C7190" w14:textId="77777777" w:rsidR="009F67DC" w:rsidRDefault="009F67DC" w:rsidP="0075772E">
      <w:pPr>
        <w:ind w:left="705" w:hanging="705"/>
      </w:pPr>
    </w:p>
    <w:p w14:paraId="19B9F5E0" w14:textId="576F2146" w:rsidR="0093661F" w:rsidRDefault="0093661F" w:rsidP="0075772E">
      <w:pPr>
        <w:ind w:left="705" w:hanging="705"/>
      </w:pPr>
      <w:r>
        <w:t>7.</w:t>
      </w:r>
      <w:r>
        <w:tab/>
        <w:t>Partijen (inclusief partijen die niet deelnemen aan de marktconsultatie) kunnen aan deze marktconsultatie geen (wederzijdse) verplichtingen of rechten jegens WSHD ontlenen;</w:t>
      </w:r>
    </w:p>
    <w:p w14:paraId="7390634C" w14:textId="77777777" w:rsidR="009F67DC" w:rsidRDefault="009F67DC" w:rsidP="0075772E">
      <w:pPr>
        <w:ind w:left="705" w:hanging="705"/>
      </w:pPr>
    </w:p>
    <w:p w14:paraId="0E1A4AA6" w14:textId="3E7D9A2C" w:rsidR="0093661F" w:rsidRDefault="0093661F" w:rsidP="0075772E">
      <w:pPr>
        <w:ind w:left="705" w:hanging="705"/>
      </w:pPr>
      <w:r>
        <w:t>8.</w:t>
      </w:r>
      <w:r>
        <w:tab/>
        <w:t xml:space="preserve">Deelname aan deze marktconsultatie biedt geen enkel recht op het verkrijgen van een opdracht; </w:t>
      </w:r>
    </w:p>
    <w:p w14:paraId="4165CF62" w14:textId="77777777" w:rsidR="009F67DC" w:rsidRDefault="009F67DC" w:rsidP="0075772E">
      <w:pPr>
        <w:ind w:left="705" w:hanging="705"/>
      </w:pPr>
    </w:p>
    <w:p w14:paraId="21AE8598" w14:textId="136DD36A" w:rsidR="0093661F" w:rsidRDefault="0093661F" w:rsidP="0075772E">
      <w:pPr>
        <w:ind w:left="705" w:hanging="705"/>
      </w:pPr>
      <w:r>
        <w:t>9.</w:t>
      </w:r>
      <w:r>
        <w:tab/>
        <w:t xml:space="preserve">Eventuele kosten voor deelname aan deze marktconsultatie </w:t>
      </w:r>
      <w:r w:rsidRPr="008843BB">
        <w:t xml:space="preserve">worden niet vergoed </w:t>
      </w:r>
      <w:r>
        <w:t xml:space="preserve">door de WSHD; </w:t>
      </w:r>
    </w:p>
    <w:p w14:paraId="7D203944" w14:textId="77777777" w:rsidR="009F67DC" w:rsidRDefault="009F67DC" w:rsidP="0075772E">
      <w:pPr>
        <w:ind w:left="705" w:hanging="705"/>
      </w:pPr>
    </w:p>
    <w:p w14:paraId="0A8F1F3D" w14:textId="58E06E41" w:rsidR="001257B9" w:rsidRDefault="0093661F" w:rsidP="001257B9">
      <w:pPr>
        <w:ind w:left="705" w:hanging="705"/>
      </w:pPr>
      <w:r>
        <w:t>10.</w:t>
      </w:r>
      <w:r>
        <w:tab/>
        <w:t>Deelnemende marktpartijen stemmen ermee in dat door hen aangeleverde informatie geanonimiseerd verwerkt kan worden in de door WSHD nader uit te werken aanbested</w:t>
      </w:r>
      <w:r w:rsidR="0075772E">
        <w:t>i</w:t>
      </w:r>
      <w:r>
        <w:t>ngsdocumenten;</w:t>
      </w:r>
    </w:p>
    <w:p w14:paraId="6FB9AE15" w14:textId="77777777" w:rsidR="009F67DC" w:rsidRDefault="009F67DC" w:rsidP="0075772E">
      <w:pPr>
        <w:ind w:left="705" w:hanging="705"/>
      </w:pPr>
    </w:p>
    <w:p w14:paraId="4104F5D6" w14:textId="5841CF47" w:rsidR="0093661F" w:rsidRDefault="0093661F" w:rsidP="0075772E">
      <w:pPr>
        <w:ind w:left="705" w:hanging="705"/>
      </w:pPr>
      <w:r>
        <w:t>11.</w:t>
      </w:r>
      <w:r>
        <w:tab/>
        <w:t xml:space="preserve">Verstrekte informatie in het kader van de </w:t>
      </w:r>
      <w:r w:rsidR="0075772E">
        <w:t>m</w:t>
      </w:r>
      <w:r>
        <w:t>arktconsultatie kan afwijken van in de aanbestedingsprocedure te verstrekken informatie;</w:t>
      </w:r>
    </w:p>
    <w:p w14:paraId="738BC5C9" w14:textId="77777777" w:rsidR="009F67DC" w:rsidRDefault="009F67DC" w:rsidP="0075772E">
      <w:pPr>
        <w:ind w:left="705" w:hanging="705"/>
      </w:pPr>
    </w:p>
    <w:p w14:paraId="0E4C9235" w14:textId="1E77DB6C" w:rsidR="00F80784" w:rsidRDefault="0093661F" w:rsidP="00F80784">
      <w:pPr>
        <w:ind w:left="705" w:hanging="705"/>
      </w:pPr>
      <w:r>
        <w:t>12.</w:t>
      </w:r>
      <w:r>
        <w:tab/>
      </w:r>
      <w:bookmarkStart w:id="16" w:name="_Hlk45798720"/>
      <w:r w:rsidR="00F80784">
        <w:t>WSHD behandelt de input van deelnemende marktpartijen vertrouwelijk. WSHD toont</w:t>
      </w:r>
    </w:p>
    <w:p w14:paraId="2A91AD4F" w14:textId="77777777" w:rsidR="00F80784" w:rsidRDefault="00F80784" w:rsidP="00810960">
      <w:pPr>
        <w:ind w:left="705"/>
      </w:pPr>
      <w:r>
        <w:t>deze informatie uitsluitend aan medewerkers en adviseurs die direct bij de</w:t>
      </w:r>
    </w:p>
    <w:p w14:paraId="31B27010" w14:textId="77777777" w:rsidR="00F80784" w:rsidRDefault="00F80784" w:rsidP="00810960">
      <w:pPr>
        <w:ind w:left="705"/>
      </w:pPr>
      <w:r>
        <w:t>marktconsultatie en/of bij de aanbesteding zijn betrokken, tenzij WSHD op grond van</w:t>
      </w:r>
    </w:p>
    <w:p w14:paraId="2581F0C7" w14:textId="77777777" w:rsidR="00F80784" w:rsidRDefault="00F80784" w:rsidP="00810960">
      <w:pPr>
        <w:ind w:left="705"/>
      </w:pPr>
      <w:r>
        <w:t>wettelijke voorschriften gehouden is tot verdergaande bekendmaking. WSHD is wel</w:t>
      </w:r>
    </w:p>
    <w:p w14:paraId="04FEC967" w14:textId="77777777" w:rsidR="00F80784" w:rsidRDefault="00F80784" w:rsidP="00810960">
      <w:pPr>
        <w:ind w:left="705"/>
      </w:pPr>
      <w:r>
        <w:t>gerechtigd de verstrekte informatie te gebruiken ten behoeve van het opstellen van de</w:t>
      </w:r>
    </w:p>
    <w:p w14:paraId="3D81365B" w14:textId="77777777" w:rsidR="00F80784" w:rsidRDefault="00F80784" w:rsidP="00810960">
      <w:pPr>
        <w:ind w:left="705"/>
      </w:pPr>
      <w:r>
        <w:t>aanbestedingsdocumenten. WSHD neemt geen specifieke verwijzingen naar deelnemers</w:t>
      </w:r>
    </w:p>
    <w:p w14:paraId="210F14E8" w14:textId="77777777" w:rsidR="00F80784" w:rsidRDefault="00F80784" w:rsidP="00810960">
      <w:pPr>
        <w:ind w:left="705"/>
      </w:pPr>
      <w:r>
        <w:t>of commercieel gevoelige informatie op in het verslag of in de aanbestedingsstukken.</w:t>
      </w:r>
    </w:p>
    <w:bookmarkEnd w:id="16"/>
    <w:p w14:paraId="40E2168F" w14:textId="77777777" w:rsidR="009F67DC" w:rsidRDefault="009F67DC" w:rsidP="00F80784">
      <w:pPr>
        <w:ind w:left="705" w:hanging="705"/>
      </w:pPr>
    </w:p>
    <w:p w14:paraId="24B771D7" w14:textId="542F97DF" w:rsidR="0093661F" w:rsidRDefault="0093661F" w:rsidP="0075772E">
      <w:r>
        <w:t>13.</w:t>
      </w:r>
      <w:r>
        <w:tab/>
        <w:t xml:space="preserve">De voertaal tijdens deze </w:t>
      </w:r>
      <w:r w:rsidR="0075772E">
        <w:t>m</w:t>
      </w:r>
      <w:r>
        <w:t>arktconsultatie is Nederlands;</w:t>
      </w:r>
    </w:p>
    <w:p w14:paraId="546E3698" w14:textId="77777777" w:rsidR="009F67DC" w:rsidRDefault="009F67DC" w:rsidP="0075772E">
      <w:pPr>
        <w:ind w:left="705" w:hanging="705"/>
      </w:pPr>
    </w:p>
    <w:p w14:paraId="622FB7C2" w14:textId="77777777" w:rsidR="00684587" w:rsidRDefault="0093661F" w:rsidP="00684587">
      <w:pPr>
        <w:ind w:left="705" w:hanging="705"/>
      </w:pPr>
      <w:r>
        <w:t>14.</w:t>
      </w:r>
      <w:r>
        <w:tab/>
      </w:r>
      <w:r w:rsidR="0075772E">
        <w:t>WSHD</w:t>
      </w:r>
      <w:r>
        <w:t xml:space="preserve"> is op geen enkele wijze gebonden aan de uitkomsten van de </w:t>
      </w:r>
      <w:r w:rsidR="0075772E">
        <w:t>m</w:t>
      </w:r>
      <w:r>
        <w:t xml:space="preserve">arktconsultatie of verplicht tot realisatie en/of aanbesteding van het project waarop de </w:t>
      </w:r>
      <w:r w:rsidR="0075772E">
        <w:t>m</w:t>
      </w:r>
      <w:r>
        <w:t xml:space="preserve">arktconsultatie betrekking heeft; </w:t>
      </w:r>
    </w:p>
    <w:p w14:paraId="0EF2C8D3" w14:textId="77777777" w:rsidR="00684587" w:rsidRDefault="00684587" w:rsidP="00684587">
      <w:pPr>
        <w:ind w:left="705" w:hanging="705"/>
      </w:pPr>
    </w:p>
    <w:p w14:paraId="1C45F4D3" w14:textId="5BA974CD" w:rsidR="00684587" w:rsidRDefault="00684587" w:rsidP="00810960">
      <w:pPr>
        <w:ind w:left="705"/>
      </w:pPr>
      <w:r>
        <w:t>Aan de informatie die in het kader van de marktconsultatie wordt verstrekt kunnen geen rechten worden ontleend. De informatie is indicatief en louter bedoeld om de kwaliteit van de marktconsultatie te verhogen. Indien deze informatie strijdig is met de informatie, die</w:t>
      </w:r>
    </w:p>
    <w:p w14:paraId="3897291C" w14:textId="16AE87B5" w:rsidR="0093661F" w:rsidRDefault="00684587" w:rsidP="006344A8">
      <w:pPr>
        <w:ind w:left="705" w:hanging="705"/>
      </w:pPr>
      <w:r>
        <w:tab/>
        <w:t>later (in het kader van een aanbesteding) wordt verstrekt, is de laatstgenoemde leidend;</w:t>
      </w:r>
    </w:p>
    <w:p w14:paraId="61FE3161" w14:textId="77777777" w:rsidR="009F67DC" w:rsidRDefault="009F67DC" w:rsidP="0075772E">
      <w:pPr>
        <w:ind w:left="705" w:hanging="705"/>
      </w:pPr>
    </w:p>
    <w:p w14:paraId="1A10E95F" w14:textId="47FBFC48" w:rsidR="0093661F" w:rsidRDefault="0093661F" w:rsidP="0075772E">
      <w:pPr>
        <w:ind w:left="705" w:hanging="705"/>
      </w:pPr>
      <w:r>
        <w:t>1</w:t>
      </w:r>
      <w:r w:rsidR="006344A8">
        <w:t>5</w:t>
      </w:r>
      <w:r>
        <w:t>.</w:t>
      </w:r>
      <w:r>
        <w:tab/>
        <w:t xml:space="preserve">De door deelnemende partijen ingezonden documenten worden beschouwd als openbare documenten en vrij van auteursrechten. Indien auteursrechten van toepassing zijn dan wordt </w:t>
      </w:r>
      <w:r w:rsidR="0075772E">
        <w:t>WSHD</w:t>
      </w:r>
      <w:r>
        <w:t xml:space="preserve"> hiervan gevrijwaard door de deelnemende partij(en); </w:t>
      </w:r>
    </w:p>
    <w:p w14:paraId="32EE4D78" w14:textId="77777777" w:rsidR="009F67DC" w:rsidRDefault="009F67DC" w:rsidP="0075772E">
      <w:pPr>
        <w:ind w:left="705" w:hanging="705"/>
      </w:pPr>
    </w:p>
    <w:p w14:paraId="15D59EF5" w14:textId="058FCA72" w:rsidR="0093661F" w:rsidRDefault="0093661F" w:rsidP="0075772E">
      <w:pPr>
        <w:ind w:left="705" w:hanging="705"/>
      </w:pPr>
      <w:r>
        <w:t>1</w:t>
      </w:r>
      <w:r w:rsidR="006344A8">
        <w:t>6</w:t>
      </w:r>
      <w:r>
        <w:t>.</w:t>
      </w:r>
      <w:r>
        <w:tab/>
        <w:t xml:space="preserve">Aan de door deelnemende partijen gegeven antwoorden op de gestelde vragen worden door </w:t>
      </w:r>
      <w:r w:rsidR="0075772E">
        <w:t>WSHD</w:t>
      </w:r>
      <w:r>
        <w:t xml:space="preserve"> geen waardeoordeel gehangen; </w:t>
      </w:r>
    </w:p>
    <w:p w14:paraId="637B7CB1" w14:textId="77777777" w:rsidR="009F67DC" w:rsidRDefault="009F67DC" w:rsidP="0075772E"/>
    <w:p w14:paraId="3F3FCE62" w14:textId="1A2BBBDC" w:rsidR="0093661F" w:rsidRDefault="0093661F" w:rsidP="0075772E">
      <w:r>
        <w:t>1</w:t>
      </w:r>
      <w:r w:rsidR="006344A8">
        <w:t>7</w:t>
      </w:r>
      <w:r>
        <w:t>.</w:t>
      </w:r>
      <w:r>
        <w:tab/>
      </w:r>
      <w:r w:rsidR="0075772E">
        <w:t>WSHD</w:t>
      </w:r>
      <w:r>
        <w:t xml:space="preserve"> behoudt zich het recht voor: </w:t>
      </w:r>
    </w:p>
    <w:p w14:paraId="0DDD53FB" w14:textId="77777777" w:rsidR="0093661F" w:rsidRDefault="0093661F" w:rsidP="0075772E">
      <w:pPr>
        <w:ind w:firstLine="708"/>
      </w:pPr>
      <w:r>
        <w:t>a.</w:t>
      </w:r>
      <w:r>
        <w:tab/>
        <w:t xml:space="preserve">de planning zoals opgenomen in dit document te wijzigen; </w:t>
      </w:r>
    </w:p>
    <w:p w14:paraId="7EEB7782" w14:textId="77777777" w:rsidR="0093661F" w:rsidRDefault="0093661F" w:rsidP="0075772E">
      <w:pPr>
        <w:ind w:left="1413" w:hanging="705"/>
      </w:pPr>
      <w:r>
        <w:t>b.</w:t>
      </w:r>
      <w:r>
        <w:tab/>
        <w:t xml:space="preserve">een voorgenomen aanbestedingsproces qua vorm en inhoud op een andere wijze uit te voeren dan mogelijk is meegedeeld; </w:t>
      </w:r>
    </w:p>
    <w:p w14:paraId="6F33C37F" w14:textId="5B2E902E" w:rsidR="001B00CA" w:rsidRDefault="0093661F" w:rsidP="0075772E">
      <w:pPr>
        <w:ind w:firstLine="708"/>
      </w:pPr>
      <w:r>
        <w:t>c.</w:t>
      </w:r>
      <w:r>
        <w:tab/>
        <w:t xml:space="preserve">deze </w:t>
      </w:r>
      <w:r w:rsidR="0075772E">
        <w:t>m</w:t>
      </w:r>
      <w:r>
        <w:t>arktconsultatie tijdelijk of definitief te staken.  </w:t>
      </w:r>
    </w:p>
    <w:p w14:paraId="245E1A3E" w14:textId="77777777" w:rsidR="001257B9" w:rsidRDefault="001257B9" w:rsidP="0075772E">
      <w:pPr>
        <w:ind w:firstLine="708"/>
      </w:pPr>
    </w:p>
    <w:p w14:paraId="7A867801" w14:textId="1EA1F3E6" w:rsidR="00684587" w:rsidRDefault="001257B9" w:rsidP="001C445E">
      <w:pPr>
        <w:ind w:left="705" w:hanging="705"/>
      </w:pPr>
      <w:bookmarkStart w:id="17" w:name="_Hlk45798800"/>
      <w:r>
        <w:lastRenderedPageBreak/>
        <w:t>1</w:t>
      </w:r>
      <w:r w:rsidR="006344A8">
        <w:t>8</w:t>
      </w:r>
      <w:r>
        <w:t>.</w:t>
      </w:r>
      <w:r>
        <w:tab/>
        <w:t>De marktconsultatie is uitsluitend bedoeld om informatie te ontvangen van potentiële gegadigden /geïnteresseerde partijen. De marktconsultatie is dus niet bedoeld om deze (mogelijke) potentiële gegadigden te voorzien van informatie. Alle deelnemers ontvangen dezelfde informatie, te weten het voorliggende</w:t>
      </w:r>
      <w:r>
        <w:tab/>
      </w:r>
      <w:r w:rsidR="002D2F8B">
        <w:t xml:space="preserve"> </w:t>
      </w:r>
      <w:r>
        <w:t xml:space="preserve">marktconsultatiedocument met bijlage(n). Het is niet de bedoeling om tijdens de marktconsultatie aanvullende of andere informatie te verstrekken. </w:t>
      </w:r>
      <w:bookmarkStart w:id="18" w:name="_Hlk45801450"/>
      <w:r>
        <w:t xml:space="preserve">Mocht tijdens de marktconsultatie toch wezenlijke informatie worden verstrekt, dan zal </w:t>
      </w:r>
      <w:r w:rsidR="001C445E">
        <w:t>dit in het eindverslag worden meegenomen.</w:t>
      </w:r>
    </w:p>
    <w:bookmarkEnd w:id="17"/>
    <w:p w14:paraId="796CF453" w14:textId="19FEDFEE" w:rsidR="00F80784" w:rsidRDefault="00F80784" w:rsidP="00810960">
      <w:pPr>
        <w:ind w:left="705" w:hanging="705"/>
      </w:pPr>
    </w:p>
    <w:p w14:paraId="61E179E3" w14:textId="19B12BEE" w:rsidR="006344A8" w:rsidRDefault="006344A8" w:rsidP="00810960">
      <w:pPr>
        <w:ind w:left="705" w:hanging="705"/>
      </w:pPr>
      <w:r>
        <w:t>Eventuele claims die voortkomen uit bovenstaande uitgangspunten worden niet gehonoreerd.</w:t>
      </w:r>
    </w:p>
    <w:bookmarkEnd w:id="18"/>
    <w:p w14:paraId="090296E8" w14:textId="77777777" w:rsidR="006344A8" w:rsidRDefault="006344A8" w:rsidP="00810960">
      <w:pPr>
        <w:ind w:left="705" w:hanging="705"/>
      </w:pPr>
    </w:p>
    <w:p w14:paraId="7172BC88" w14:textId="6AB4A564" w:rsidR="00F57C11" w:rsidRPr="00F57C11" w:rsidRDefault="00F57C11" w:rsidP="00F57C11">
      <w:r w:rsidRPr="00F57C11">
        <w:t>In het kader van de transparantie zal een generiek verslag van de gevoerde marktconsultatie alsmede van de eventuele gesprekken inzake verduidelijking op TenderNed gepubliceerd worden.</w:t>
      </w:r>
      <w:r w:rsidR="008C2907">
        <w:t xml:space="preserve"> </w:t>
      </w:r>
      <w:r w:rsidRPr="00F57C11">
        <w:t xml:space="preserve">  </w:t>
      </w:r>
    </w:p>
    <w:p w14:paraId="2FDFDBAB" w14:textId="77777777" w:rsidR="001B00CA" w:rsidRDefault="001B00CA" w:rsidP="0095497E">
      <w:pPr>
        <w:pStyle w:val="Kop1"/>
        <w:numPr>
          <w:ilvl w:val="0"/>
          <w:numId w:val="4"/>
        </w:numPr>
        <w:ind w:left="426" w:hanging="426"/>
      </w:pPr>
      <w:bookmarkStart w:id="19" w:name="_Toc45801614"/>
      <w:r>
        <w:t>Planning marktconsultatie</w:t>
      </w:r>
      <w:bookmarkEnd w:id="19"/>
    </w:p>
    <w:p w14:paraId="39FB04C4" w14:textId="77777777" w:rsidR="001B00CA" w:rsidRDefault="001B00CA" w:rsidP="001B00CA">
      <w:pPr>
        <w:tabs>
          <w:tab w:val="left" w:pos="1418"/>
          <w:tab w:val="left" w:pos="8114"/>
        </w:tabs>
      </w:pPr>
    </w:p>
    <w:p w14:paraId="6DF29E47" w14:textId="77777777" w:rsidR="001B00CA" w:rsidRDefault="004967CC" w:rsidP="009F67DC">
      <w:pPr>
        <w:tabs>
          <w:tab w:val="left" w:pos="1418"/>
          <w:tab w:val="left" w:pos="8114"/>
        </w:tabs>
      </w:pPr>
      <w:r>
        <w:t xml:space="preserve">Voor deze marktconsultatie wordt onderstaande planning gehanteerd: </w:t>
      </w:r>
    </w:p>
    <w:p w14:paraId="5E7D13A7" w14:textId="77777777" w:rsidR="008A00D6" w:rsidRDefault="008A00D6" w:rsidP="009F67DC">
      <w:pPr>
        <w:tabs>
          <w:tab w:val="left" w:pos="1418"/>
          <w:tab w:val="left" w:pos="8114"/>
        </w:tabs>
      </w:pPr>
    </w:p>
    <w:tbl>
      <w:tblPr>
        <w:tblStyle w:val="Tabelraster"/>
        <w:tblW w:w="0" w:type="auto"/>
        <w:tblLook w:val="04A0" w:firstRow="1" w:lastRow="0" w:firstColumn="1" w:lastColumn="0" w:noHBand="0" w:noVBand="1"/>
      </w:tblPr>
      <w:tblGrid>
        <w:gridCol w:w="949"/>
        <w:gridCol w:w="5851"/>
        <w:gridCol w:w="2216"/>
      </w:tblGrid>
      <w:tr w:rsidR="0093183D" w14:paraId="132F0FD3" w14:textId="77777777" w:rsidTr="00AC6E1F">
        <w:tc>
          <w:tcPr>
            <w:tcW w:w="949" w:type="dxa"/>
            <w:shd w:val="clear" w:color="auto" w:fill="C6D9F1" w:themeFill="text2" w:themeFillTint="33"/>
          </w:tcPr>
          <w:p w14:paraId="49250D20" w14:textId="77777777" w:rsidR="0093183D" w:rsidRPr="0093183D" w:rsidRDefault="0093183D" w:rsidP="009F67DC">
            <w:pPr>
              <w:tabs>
                <w:tab w:val="left" w:pos="1418"/>
                <w:tab w:val="left" w:pos="8114"/>
              </w:tabs>
              <w:rPr>
                <w:b/>
              </w:rPr>
            </w:pPr>
            <w:r w:rsidRPr="0093183D">
              <w:rPr>
                <w:b/>
              </w:rPr>
              <w:t>Stap</w:t>
            </w:r>
          </w:p>
        </w:tc>
        <w:tc>
          <w:tcPr>
            <w:tcW w:w="5851" w:type="dxa"/>
            <w:shd w:val="clear" w:color="auto" w:fill="C6D9F1" w:themeFill="text2" w:themeFillTint="33"/>
          </w:tcPr>
          <w:p w14:paraId="2D755CBE" w14:textId="77777777" w:rsidR="0093183D" w:rsidRPr="0093183D" w:rsidRDefault="0093183D" w:rsidP="009F67DC">
            <w:pPr>
              <w:tabs>
                <w:tab w:val="left" w:pos="1418"/>
                <w:tab w:val="left" w:pos="8114"/>
              </w:tabs>
              <w:rPr>
                <w:b/>
              </w:rPr>
            </w:pPr>
            <w:r w:rsidRPr="0093183D">
              <w:rPr>
                <w:b/>
              </w:rPr>
              <w:t>Omschrijving</w:t>
            </w:r>
          </w:p>
        </w:tc>
        <w:tc>
          <w:tcPr>
            <w:tcW w:w="2216" w:type="dxa"/>
            <w:shd w:val="clear" w:color="auto" w:fill="C6D9F1" w:themeFill="text2" w:themeFillTint="33"/>
          </w:tcPr>
          <w:p w14:paraId="0A73AFE1" w14:textId="77777777" w:rsidR="0093183D" w:rsidRPr="0093183D" w:rsidRDefault="0093183D" w:rsidP="009F67DC">
            <w:pPr>
              <w:tabs>
                <w:tab w:val="left" w:pos="1418"/>
                <w:tab w:val="left" w:pos="8114"/>
              </w:tabs>
              <w:rPr>
                <w:b/>
              </w:rPr>
            </w:pPr>
            <w:r w:rsidRPr="0093183D">
              <w:rPr>
                <w:b/>
              </w:rPr>
              <w:t>Datum</w:t>
            </w:r>
          </w:p>
        </w:tc>
      </w:tr>
      <w:tr w:rsidR="0093183D" w14:paraId="51FFAE50" w14:textId="77777777" w:rsidTr="00AC6E1F">
        <w:tc>
          <w:tcPr>
            <w:tcW w:w="949" w:type="dxa"/>
          </w:tcPr>
          <w:p w14:paraId="0F7ED744" w14:textId="77777777" w:rsidR="0093183D" w:rsidRDefault="0093183D" w:rsidP="009F67DC">
            <w:pPr>
              <w:tabs>
                <w:tab w:val="left" w:pos="1418"/>
                <w:tab w:val="left" w:pos="8114"/>
              </w:tabs>
            </w:pPr>
            <w:r>
              <w:t>1</w:t>
            </w:r>
          </w:p>
        </w:tc>
        <w:tc>
          <w:tcPr>
            <w:tcW w:w="5851" w:type="dxa"/>
          </w:tcPr>
          <w:p w14:paraId="1014F55E" w14:textId="6806F30D" w:rsidR="00AC6E1F" w:rsidRDefault="00AC6E1F" w:rsidP="009F67DC">
            <w:pPr>
              <w:tabs>
                <w:tab w:val="left" w:pos="1418"/>
                <w:tab w:val="left" w:pos="8114"/>
              </w:tabs>
            </w:pPr>
            <w:r>
              <w:t>Publicatie marktconsultatie op TenderNed</w:t>
            </w:r>
          </w:p>
        </w:tc>
        <w:tc>
          <w:tcPr>
            <w:tcW w:w="2216" w:type="dxa"/>
          </w:tcPr>
          <w:p w14:paraId="0F15CA54" w14:textId="4B02B298" w:rsidR="0093183D" w:rsidRPr="00762A5C" w:rsidRDefault="00093EFE" w:rsidP="009F67DC">
            <w:pPr>
              <w:tabs>
                <w:tab w:val="left" w:pos="1418"/>
                <w:tab w:val="left" w:pos="8114"/>
              </w:tabs>
            </w:pPr>
            <w:r>
              <w:t>15 december 2021</w:t>
            </w:r>
          </w:p>
        </w:tc>
      </w:tr>
      <w:tr w:rsidR="008A00D6" w14:paraId="0C7CFF82" w14:textId="77777777" w:rsidTr="00AC6E1F">
        <w:tc>
          <w:tcPr>
            <w:tcW w:w="949" w:type="dxa"/>
          </w:tcPr>
          <w:p w14:paraId="58CF1CEF" w14:textId="77777777" w:rsidR="008A00D6" w:rsidRDefault="008A00D6" w:rsidP="009F67DC">
            <w:pPr>
              <w:tabs>
                <w:tab w:val="left" w:pos="1418"/>
                <w:tab w:val="left" w:pos="8114"/>
              </w:tabs>
            </w:pPr>
            <w:r>
              <w:t>2</w:t>
            </w:r>
          </w:p>
        </w:tc>
        <w:tc>
          <w:tcPr>
            <w:tcW w:w="5851" w:type="dxa"/>
          </w:tcPr>
          <w:p w14:paraId="1C95EFEB" w14:textId="3F6AFA67" w:rsidR="008A00D6" w:rsidRDefault="008A00D6" w:rsidP="009F67DC">
            <w:pPr>
              <w:tabs>
                <w:tab w:val="left" w:pos="1418"/>
                <w:tab w:val="left" w:pos="8114"/>
              </w:tabs>
            </w:pPr>
            <w:r w:rsidRPr="00CD6B28">
              <w:t>Laatste moment stellen van vragen</w:t>
            </w:r>
            <w:r>
              <w:t xml:space="preserve"> via TenderNed</w:t>
            </w:r>
          </w:p>
        </w:tc>
        <w:tc>
          <w:tcPr>
            <w:tcW w:w="2216" w:type="dxa"/>
          </w:tcPr>
          <w:p w14:paraId="3F21BDD9" w14:textId="46DC0232" w:rsidR="008A00D6" w:rsidRPr="00762A5C" w:rsidRDefault="00615BE5" w:rsidP="009F67DC">
            <w:pPr>
              <w:tabs>
                <w:tab w:val="left" w:pos="1418"/>
                <w:tab w:val="left" w:pos="8114"/>
              </w:tabs>
            </w:pPr>
            <w:r>
              <w:t>12 januari 2022</w:t>
            </w:r>
          </w:p>
        </w:tc>
      </w:tr>
      <w:tr w:rsidR="008A00D6" w14:paraId="5FCD37E3" w14:textId="77777777" w:rsidTr="00AC6E1F">
        <w:tc>
          <w:tcPr>
            <w:tcW w:w="949" w:type="dxa"/>
          </w:tcPr>
          <w:p w14:paraId="7875AB30" w14:textId="36EC46FC" w:rsidR="008A00D6" w:rsidRDefault="008A00D6" w:rsidP="009F67DC">
            <w:pPr>
              <w:tabs>
                <w:tab w:val="left" w:pos="1418"/>
                <w:tab w:val="left" w:pos="8114"/>
              </w:tabs>
            </w:pPr>
            <w:r>
              <w:t>3</w:t>
            </w:r>
          </w:p>
        </w:tc>
        <w:tc>
          <w:tcPr>
            <w:tcW w:w="5851" w:type="dxa"/>
          </w:tcPr>
          <w:p w14:paraId="5535573C" w14:textId="439EEA18" w:rsidR="008A00D6" w:rsidRDefault="008A00D6" w:rsidP="009F67DC">
            <w:pPr>
              <w:tabs>
                <w:tab w:val="left" w:pos="1418"/>
                <w:tab w:val="left" w:pos="8114"/>
              </w:tabs>
            </w:pPr>
            <w:r w:rsidRPr="00CD6B28">
              <w:t>Laatste beantwoording van vragen</w:t>
            </w:r>
            <w:r>
              <w:t xml:space="preserve"> via TenderNed</w:t>
            </w:r>
          </w:p>
        </w:tc>
        <w:tc>
          <w:tcPr>
            <w:tcW w:w="2216" w:type="dxa"/>
          </w:tcPr>
          <w:p w14:paraId="7A6069F1" w14:textId="6F98A2E6" w:rsidR="008A00D6" w:rsidRPr="00762A5C" w:rsidRDefault="002B09E3" w:rsidP="009F67DC">
            <w:pPr>
              <w:tabs>
                <w:tab w:val="left" w:pos="1418"/>
                <w:tab w:val="left" w:pos="8114"/>
              </w:tabs>
            </w:pPr>
            <w:r>
              <w:t>19 januari 2022</w:t>
            </w:r>
          </w:p>
        </w:tc>
      </w:tr>
      <w:tr w:rsidR="008A00D6" w14:paraId="02E2192B" w14:textId="77777777" w:rsidTr="00AC6E1F">
        <w:tc>
          <w:tcPr>
            <w:tcW w:w="949" w:type="dxa"/>
          </w:tcPr>
          <w:p w14:paraId="5EE5EAB0" w14:textId="216C0C84" w:rsidR="008A00D6" w:rsidRDefault="008A00D6" w:rsidP="009F67DC">
            <w:pPr>
              <w:tabs>
                <w:tab w:val="left" w:pos="1418"/>
                <w:tab w:val="left" w:pos="8114"/>
              </w:tabs>
            </w:pPr>
            <w:r>
              <w:t>4</w:t>
            </w:r>
          </w:p>
        </w:tc>
        <w:tc>
          <w:tcPr>
            <w:tcW w:w="5851" w:type="dxa"/>
          </w:tcPr>
          <w:p w14:paraId="35693901" w14:textId="56CE7BBD" w:rsidR="008A00D6" w:rsidRDefault="008A00D6" w:rsidP="009F67DC">
            <w:pPr>
              <w:tabs>
                <w:tab w:val="left" w:pos="1418"/>
                <w:tab w:val="left" w:pos="8114"/>
              </w:tabs>
            </w:pPr>
            <w:r w:rsidRPr="00CD6B28">
              <w:t xml:space="preserve">Sluitingsdatum inleveren reacties </w:t>
            </w:r>
          </w:p>
        </w:tc>
        <w:tc>
          <w:tcPr>
            <w:tcW w:w="2216" w:type="dxa"/>
          </w:tcPr>
          <w:p w14:paraId="20BCB7C1" w14:textId="5B652AD5" w:rsidR="008A00D6" w:rsidRPr="00762A5C" w:rsidRDefault="00771A5B" w:rsidP="009F67DC">
            <w:pPr>
              <w:tabs>
                <w:tab w:val="left" w:pos="1418"/>
                <w:tab w:val="left" w:pos="8114"/>
              </w:tabs>
            </w:pPr>
            <w:r>
              <w:t>26</w:t>
            </w:r>
            <w:r w:rsidR="002B09E3">
              <w:t xml:space="preserve"> januari 2022</w:t>
            </w:r>
          </w:p>
        </w:tc>
      </w:tr>
      <w:tr w:rsidR="008A00D6" w14:paraId="398212E6" w14:textId="77777777" w:rsidTr="00AC6E1F">
        <w:tc>
          <w:tcPr>
            <w:tcW w:w="949" w:type="dxa"/>
          </w:tcPr>
          <w:p w14:paraId="3262D141" w14:textId="3F814143" w:rsidR="008A00D6" w:rsidRDefault="008A00D6" w:rsidP="009F67DC">
            <w:pPr>
              <w:tabs>
                <w:tab w:val="left" w:pos="1418"/>
                <w:tab w:val="left" w:pos="8114"/>
              </w:tabs>
            </w:pPr>
            <w:r>
              <w:t>5</w:t>
            </w:r>
          </w:p>
        </w:tc>
        <w:tc>
          <w:tcPr>
            <w:tcW w:w="5851" w:type="dxa"/>
          </w:tcPr>
          <w:p w14:paraId="140278D7" w14:textId="260B5100" w:rsidR="008A00D6" w:rsidRDefault="008A00D6" w:rsidP="009F67DC">
            <w:pPr>
              <w:tabs>
                <w:tab w:val="left" w:pos="1418"/>
                <w:tab w:val="left" w:pos="8114"/>
              </w:tabs>
            </w:pPr>
            <w:r w:rsidRPr="00CD6B28">
              <w:t>Eventueel gesprek inzake verduidelijking</w:t>
            </w:r>
            <w:r w:rsidR="00D751B1">
              <w:t xml:space="preserve"> op reactie</w:t>
            </w:r>
          </w:p>
        </w:tc>
        <w:tc>
          <w:tcPr>
            <w:tcW w:w="2216" w:type="dxa"/>
          </w:tcPr>
          <w:p w14:paraId="3DE29BDC" w14:textId="360E20CA" w:rsidR="008A00D6" w:rsidRPr="00762A5C" w:rsidRDefault="00771A5B" w:rsidP="009F67DC">
            <w:pPr>
              <w:tabs>
                <w:tab w:val="left" w:pos="1418"/>
                <w:tab w:val="left" w:pos="8114"/>
              </w:tabs>
            </w:pPr>
            <w:r>
              <w:t>Week 5 2022</w:t>
            </w:r>
          </w:p>
        </w:tc>
      </w:tr>
    </w:tbl>
    <w:p w14:paraId="17E513A1" w14:textId="77777777" w:rsidR="001B00CA" w:rsidRDefault="001B00CA" w:rsidP="009F67DC">
      <w:pPr>
        <w:tabs>
          <w:tab w:val="left" w:pos="1418"/>
          <w:tab w:val="left" w:pos="8114"/>
        </w:tabs>
      </w:pPr>
    </w:p>
    <w:p w14:paraId="4A2ED68A" w14:textId="6B92A8BB" w:rsidR="001B00CA" w:rsidRDefault="002B61D3" w:rsidP="009F67DC">
      <w:pPr>
        <w:tabs>
          <w:tab w:val="left" w:pos="1418"/>
          <w:tab w:val="left" w:pos="8114"/>
        </w:tabs>
      </w:pPr>
      <w:r>
        <w:t xml:space="preserve">Aan deze planning kunnen geen rechten worden ontleend. </w:t>
      </w:r>
    </w:p>
    <w:p w14:paraId="5A37851D" w14:textId="24EE8514" w:rsidR="002D2F8B" w:rsidRDefault="002D2F8B" w:rsidP="009F67DC">
      <w:pPr>
        <w:tabs>
          <w:tab w:val="left" w:pos="1418"/>
          <w:tab w:val="left" w:pos="8114"/>
        </w:tabs>
      </w:pPr>
    </w:p>
    <w:p w14:paraId="6ACA78EB" w14:textId="77777777" w:rsidR="00F57C11" w:rsidRDefault="00F57C11" w:rsidP="009F67DC"/>
    <w:p w14:paraId="3EF0E500" w14:textId="7FEF0C86" w:rsidR="0075772E" w:rsidRPr="00F57C11" w:rsidRDefault="0075772E" w:rsidP="009F67DC">
      <w:pPr>
        <w:rPr>
          <w:b/>
          <w:bCs/>
          <w:sz w:val="22"/>
        </w:rPr>
      </w:pPr>
      <w:r w:rsidRPr="00F57C11">
        <w:rPr>
          <w:b/>
          <w:bCs/>
          <w:sz w:val="22"/>
        </w:rPr>
        <w:t>Tot slot</w:t>
      </w:r>
    </w:p>
    <w:p w14:paraId="3971D98E" w14:textId="01FC7D38" w:rsidR="0075772E" w:rsidRDefault="0075772E" w:rsidP="009F67DC">
      <w:r>
        <w:t>WSHD dankt u bij voorbaat voor de te leveren inspanning bij deelname aan deze marktconsultatie</w:t>
      </w:r>
      <w:r w:rsidR="00F57C11">
        <w:t xml:space="preserve"> en ziet uw reactie met belangstelling tegemoet</w:t>
      </w:r>
      <w:r>
        <w:t xml:space="preserve">. </w:t>
      </w:r>
    </w:p>
    <w:p w14:paraId="630EFA07" w14:textId="77777777" w:rsidR="008A00D6" w:rsidRDefault="008A00D6" w:rsidP="009F67DC"/>
    <w:p w14:paraId="036A3933" w14:textId="41A49C5A" w:rsidR="008A00D6" w:rsidRDefault="008A00D6">
      <w:pPr>
        <w:spacing w:after="200" w:line="276" w:lineRule="auto"/>
        <w:sectPr w:rsidR="008A00D6" w:rsidSect="0093183D">
          <w:pgSz w:w="11906" w:h="16838"/>
          <w:pgMar w:top="1440" w:right="1440" w:bottom="1440" w:left="1440" w:header="708" w:footer="708" w:gutter="0"/>
          <w:cols w:space="708"/>
          <w:docGrid w:linePitch="360"/>
        </w:sectPr>
      </w:pPr>
    </w:p>
    <w:p w14:paraId="75844CD5" w14:textId="77777777" w:rsidR="00C91A5E" w:rsidRDefault="00C91A5E" w:rsidP="00C91A5E">
      <w:pPr>
        <w:pStyle w:val="Kop1"/>
      </w:pPr>
      <w:bookmarkStart w:id="20" w:name="_Toc45801615"/>
      <w:r>
        <w:lastRenderedPageBreak/>
        <w:t>Bijlage 1 Vragen en antwoordformulier</w:t>
      </w:r>
      <w:bookmarkEnd w:id="20"/>
    </w:p>
    <w:p w14:paraId="79F5EE3E" w14:textId="307E0E0E" w:rsidR="00C91A5E" w:rsidRDefault="001D0A61" w:rsidP="00C91A5E">
      <w:r w:rsidRPr="001D0A61">
        <w:t>Voor een efficiënte werkwijze vr</w:t>
      </w:r>
      <w:r>
        <w:t>aagt</w:t>
      </w:r>
      <w:r w:rsidRPr="001D0A61">
        <w:t xml:space="preserve"> </w:t>
      </w:r>
      <w:r>
        <w:t>WSHD</w:t>
      </w:r>
      <w:r w:rsidRPr="001D0A61">
        <w:t xml:space="preserve"> u om een compacte beantwoording van de vragen. W</w:t>
      </w:r>
      <w:r>
        <w:t>SHD</w:t>
      </w:r>
      <w:r w:rsidRPr="001D0A61">
        <w:t xml:space="preserve"> wil u verzoeken om informatie die niet direct de kern van het antwoord bevat als bijlage op te nemen.</w:t>
      </w:r>
    </w:p>
    <w:p w14:paraId="25817787" w14:textId="7055D18D" w:rsidR="00C91A5E" w:rsidRDefault="00C91A5E" w:rsidP="00C91A5E"/>
    <w:p w14:paraId="2754FD7E" w14:textId="77777777" w:rsidR="00D751B1" w:rsidRDefault="00D751B1" w:rsidP="00C91A5E"/>
    <w:tbl>
      <w:tblPr>
        <w:tblStyle w:val="Tabelraster"/>
        <w:tblW w:w="0" w:type="auto"/>
        <w:tblLook w:val="04A0" w:firstRow="1" w:lastRow="0" w:firstColumn="1" w:lastColumn="0" w:noHBand="0" w:noVBand="1"/>
      </w:tblPr>
      <w:tblGrid>
        <w:gridCol w:w="5098"/>
        <w:gridCol w:w="8850"/>
      </w:tblGrid>
      <w:tr w:rsidR="001D0A61" w14:paraId="3F7F94B8" w14:textId="77777777" w:rsidTr="001D0A61">
        <w:tc>
          <w:tcPr>
            <w:tcW w:w="13948" w:type="dxa"/>
            <w:gridSpan w:val="2"/>
            <w:shd w:val="clear" w:color="auto" w:fill="C6D9F1" w:themeFill="text2" w:themeFillTint="33"/>
          </w:tcPr>
          <w:p w14:paraId="76D75FB5" w14:textId="3C250A26" w:rsidR="001D0A61" w:rsidRPr="001D0A61" w:rsidRDefault="001D0A61" w:rsidP="00C91A5E">
            <w:pPr>
              <w:rPr>
                <w:b/>
                <w:bCs/>
              </w:rPr>
            </w:pPr>
            <w:r w:rsidRPr="001D0A61">
              <w:rPr>
                <w:b/>
                <w:bCs/>
              </w:rPr>
              <w:t>Gegevens deelnemende marktpartij</w:t>
            </w:r>
          </w:p>
        </w:tc>
      </w:tr>
      <w:tr w:rsidR="001D0A61" w14:paraId="128CB5C1" w14:textId="77777777" w:rsidTr="00D751B1">
        <w:tc>
          <w:tcPr>
            <w:tcW w:w="5098" w:type="dxa"/>
          </w:tcPr>
          <w:p w14:paraId="0B73D4A6" w14:textId="77777777" w:rsidR="001D0A61" w:rsidRDefault="001D0A61" w:rsidP="00C91A5E"/>
          <w:p w14:paraId="3A6BD611" w14:textId="2C015B0B" w:rsidR="001D0A61" w:rsidRDefault="001D0A61" w:rsidP="00C91A5E">
            <w:r>
              <w:t>Naam onderneming</w:t>
            </w:r>
          </w:p>
          <w:p w14:paraId="1C793B53" w14:textId="75B1A09E" w:rsidR="001D0A61" w:rsidRDefault="001D0A61" w:rsidP="00C91A5E"/>
        </w:tc>
        <w:tc>
          <w:tcPr>
            <w:tcW w:w="8850" w:type="dxa"/>
          </w:tcPr>
          <w:p w14:paraId="71E5A8E1" w14:textId="77777777" w:rsidR="001D0A61" w:rsidRDefault="001D0A61" w:rsidP="00C91A5E"/>
        </w:tc>
      </w:tr>
      <w:tr w:rsidR="001D0A61" w14:paraId="5640119F" w14:textId="77777777" w:rsidTr="00D751B1">
        <w:tc>
          <w:tcPr>
            <w:tcW w:w="5098" w:type="dxa"/>
          </w:tcPr>
          <w:p w14:paraId="06E6CC4D" w14:textId="77777777" w:rsidR="001D0A61" w:rsidRDefault="001D0A61" w:rsidP="00C91A5E"/>
          <w:p w14:paraId="0DE9782E" w14:textId="47044A16" w:rsidR="001D0A61" w:rsidRDefault="00D751B1" w:rsidP="00C91A5E">
            <w:r>
              <w:t>Naam contactpersoon</w:t>
            </w:r>
          </w:p>
          <w:p w14:paraId="3B2563E3" w14:textId="5F646CF3" w:rsidR="001D0A61" w:rsidRDefault="001D0A61" w:rsidP="00C91A5E"/>
        </w:tc>
        <w:tc>
          <w:tcPr>
            <w:tcW w:w="8850" w:type="dxa"/>
          </w:tcPr>
          <w:p w14:paraId="2475CCD7" w14:textId="77777777" w:rsidR="001D0A61" w:rsidRDefault="001D0A61" w:rsidP="00C91A5E"/>
        </w:tc>
      </w:tr>
      <w:tr w:rsidR="001D0A61" w14:paraId="011AC4C3" w14:textId="77777777" w:rsidTr="00D751B1">
        <w:tc>
          <w:tcPr>
            <w:tcW w:w="5098" w:type="dxa"/>
          </w:tcPr>
          <w:p w14:paraId="2BDD30C8" w14:textId="77777777" w:rsidR="001D0A61" w:rsidRDefault="001D0A61" w:rsidP="00C91A5E"/>
          <w:p w14:paraId="62455030" w14:textId="008041A8" w:rsidR="001D0A61" w:rsidRDefault="00D751B1" w:rsidP="00C91A5E">
            <w:r>
              <w:t>Functie contactpersoon</w:t>
            </w:r>
          </w:p>
          <w:p w14:paraId="72F0DF78" w14:textId="5FA54497" w:rsidR="001D0A61" w:rsidRDefault="001D0A61" w:rsidP="00C91A5E"/>
        </w:tc>
        <w:tc>
          <w:tcPr>
            <w:tcW w:w="8850" w:type="dxa"/>
          </w:tcPr>
          <w:p w14:paraId="1DB9EF37" w14:textId="77777777" w:rsidR="001D0A61" w:rsidRDefault="001D0A61" w:rsidP="00C91A5E"/>
        </w:tc>
      </w:tr>
      <w:tr w:rsidR="001D0A61" w14:paraId="3ACEC650" w14:textId="77777777" w:rsidTr="00D751B1">
        <w:tc>
          <w:tcPr>
            <w:tcW w:w="5098" w:type="dxa"/>
          </w:tcPr>
          <w:p w14:paraId="6F6085C1" w14:textId="77777777" w:rsidR="001D0A61" w:rsidRDefault="001D0A61" w:rsidP="00C91A5E"/>
          <w:p w14:paraId="22B11A09" w14:textId="34D39266" w:rsidR="001D0A61" w:rsidRDefault="00D751B1" w:rsidP="00C91A5E">
            <w:r>
              <w:t>E-mail adres onderneming</w:t>
            </w:r>
          </w:p>
          <w:p w14:paraId="7AFB0DA8" w14:textId="64F83FB6" w:rsidR="001D0A61" w:rsidRDefault="001D0A61" w:rsidP="00C91A5E"/>
        </w:tc>
        <w:tc>
          <w:tcPr>
            <w:tcW w:w="8850" w:type="dxa"/>
          </w:tcPr>
          <w:p w14:paraId="0C47D54E" w14:textId="77777777" w:rsidR="001D0A61" w:rsidRDefault="001D0A61" w:rsidP="00C91A5E"/>
        </w:tc>
      </w:tr>
      <w:tr w:rsidR="00D751B1" w14:paraId="1F610BB4" w14:textId="77777777" w:rsidTr="00D751B1">
        <w:tc>
          <w:tcPr>
            <w:tcW w:w="5098" w:type="dxa"/>
          </w:tcPr>
          <w:p w14:paraId="50E9AA25" w14:textId="77777777" w:rsidR="00D751B1" w:rsidRDefault="00D751B1" w:rsidP="00C91A5E"/>
          <w:p w14:paraId="0DCACF2A" w14:textId="1F36E62A" w:rsidR="00D751B1" w:rsidRDefault="00D751B1" w:rsidP="00C91A5E">
            <w:r>
              <w:t>Telefoonnummer onderneming</w:t>
            </w:r>
          </w:p>
          <w:p w14:paraId="24236CA4" w14:textId="2F3134FE" w:rsidR="00D751B1" w:rsidRDefault="00D751B1" w:rsidP="00C91A5E"/>
        </w:tc>
        <w:tc>
          <w:tcPr>
            <w:tcW w:w="8850" w:type="dxa"/>
          </w:tcPr>
          <w:p w14:paraId="7E0BA25F" w14:textId="77777777" w:rsidR="00D751B1" w:rsidRDefault="00D751B1" w:rsidP="00C91A5E"/>
        </w:tc>
      </w:tr>
      <w:tr w:rsidR="00D751B1" w14:paraId="34D4975E" w14:textId="77777777" w:rsidTr="00D751B1">
        <w:tc>
          <w:tcPr>
            <w:tcW w:w="5098" w:type="dxa"/>
          </w:tcPr>
          <w:p w14:paraId="44B8951D" w14:textId="77777777" w:rsidR="00D751B1" w:rsidRDefault="00D751B1" w:rsidP="00C91A5E"/>
          <w:p w14:paraId="62C0068A" w14:textId="011EC6A5" w:rsidR="00D751B1" w:rsidRDefault="00D751B1" w:rsidP="00C91A5E">
            <w:r>
              <w:t>Website onderneming</w:t>
            </w:r>
          </w:p>
          <w:p w14:paraId="690AAF29" w14:textId="783D4D01" w:rsidR="00D751B1" w:rsidRDefault="00D751B1" w:rsidP="00C91A5E"/>
        </w:tc>
        <w:tc>
          <w:tcPr>
            <w:tcW w:w="8850" w:type="dxa"/>
          </w:tcPr>
          <w:p w14:paraId="59EEAFA1" w14:textId="77777777" w:rsidR="00D751B1" w:rsidRDefault="00D751B1" w:rsidP="00C91A5E"/>
        </w:tc>
      </w:tr>
    </w:tbl>
    <w:p w14:paraId="1CC84A95" w14:textId="6EEDEA5A" w:rsidR="000625B2" w:rsidRDefault="000625B2" w:rsidP="00C91A5E"/>
    <w:p w14:paraId="598EFCAD" w14:textId="2CBAE315" w:rsidR="000625B2" w:rsidRDefault="000625B2" w:rsidP="00C91A5E"/>
    <w:p w14:paraId="18A664B6" w14:textId="427269EA" w:rsidR="00D751B1" w:rsidRDefault="00D751B1" w:rsidP="00C91A5E"/>
    <w:p w14:paraId="3A562102" w14:textId="153D0BE4" w:rsidR="00D751B1" w:rsidRDefault="00D751B1" w:rsidP="00C91A5E"/>
    <w:p w14:paraId="61FDEC36" w14:textId="77777777" w:rsidR="00D751B1" w:rsidRDefault="00D751B1" w:rsidP="00C91A5E"/>
    <w:p w14:paraId="5959550C" w14:textId="77777777" w:rsidR="00D751B1" w:rsidRDefault="00D751B1" w:rsidP="00C91A5E"/>
    <w:tbl>
      <w:tblPr>
        <w:tblStyle w:val="Rastertabel1licht-Accent1"/>
        <w:tblW w:w="0" w:type="auto"/>
        <w:tblLook w:val="04A0" w:firstRow="1" w:lastRow="0" w:firstColumn="1" w:lastColumn="0" w:noHBand="0" w:noVBand="1"/>
      </w:tblPr>
      <w:tblGrid>
        <w:gridCol w:w="1271"/>
        <w:gridCol w:w="6338"/>
        <w:gridCol w:w="6339"/>
      </w:tblGrid>
      <w:tr w:rsidR="000625B2" w:rsidRPr="006B041D" w14:paraId="68B3065D" w14:textId="77777777" w:rsidTr="00EE48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shd w:val="clear" w:color="auto" w:fill="C6D9F1" w:themeFill="text2" w:themeFillTint="33"/>
          </w:tcPr>
          <w:p w14:paraId="28F3B61A" w14:textId="2BD834EE" w:rsidR="000625B2" w:rsidRPr="006B041D" w:rsidRDefault="000625B2" w:rsidP="00C91A5E">
            <w:pPr>
              <w:rPr>
                <w:szCs w:val="18"/>
              </w:rPr>
            </w:pPr>
            <w:r w:rsidRPr="006B041D">
              <w:rPr>
                <w:szCs w:val="18"/>
              </w:rPr>
              <w:lastRenderedPageBreak/>
              <w:t>Nummer</w:t>
            </w:r>
          </w:p>
        </w:tc>
        <w:tc>
          <w:tcPr>
            <w:tcW w:w="6338" w:type="dxa"/>
            <w:shd w:val="clear" w:color="auto" w:fill="C6D9F1" w:themeFill="text2" w:themeFillTint="33"/>
            <w:vAlign w:val="center"/>
          </w:tcPr>
          <w:p w14:paraId="289DC89B" w14:textId="23568257" w:rsidR="000625B2" w:rsidRPr="006B041D" w:rsidRDefault="000625B2" w:rsidP="00C91A5E">
            <w:pPr>
              <w:cnfStyle w:val="100000000000" w:firstRow="1" w:lastRow="0" w:firstColumn="0" w:lastColumn="0" w:oddVBand="0" w:evenVBand="0" w:oddHBand="0" w:evenHBand="0" w:firstRowFirstColumn="0" w:firstRowLastColumn="0" w:lastRowFirstColumn="0" w:lastRowLastColumn="0"/>
              <w:rPr>
                <w:szCs w:val="18"/>
              </w:rPr>
            </w:pPr>
            <w:r w:rsidRPr="006B041D">
              <w:rPr>
                <w:szCs w:val="18"/>
              </w:rPr>
              <w:t>Vraag</w:t>
            </w:r>
          </w:p>
        </w:tc>
        <w:tc>
          <w:tcPr>
            <w:tcW w:w="6339" w:type="dxa"/>
            <w:shd w:val="clear" w:color="auto" w:fill="C6D9F1" w:themeFill="text2" w:themeFillTint="33"/>
          </w:tcPr>
          <w:p w14:paraId="4825AEE3" w14:textId="6442CF84" w:rsidR="000625B2" w:rsidRPr="006B041D" w:rsidRDefault="000625B2" w:rsidP="00C91A5E">
            <w:pPr>
              <w:cnfStyle w:val="100000000000" w:firstRow="1" w:lastRow="0" w:firstColumn="0" w:lastColumn="0" w:oddVBand="0" w:evenVBand="0" w:oddHBand="0" w:evenHBand="0" w:firstRowFirstColumn="0" w:firstRowLastColumn="0" w:lastRowFirstColumn="0" w:lastRowLastColumn="0"/>
              <w:rPr>
                <w:szCs w:val="18"/>
              </w:rPr>
            </w:pPr>
            <w:r w:rsidRPr="006B041D">
              <w:rPr>
                <w:szCs w:val="18"/>
              </w:rPr>
              <w:t>Antwoord</w:t>
            </w:r>
          </w:p>
        </w:tc>
      </w:tr>
      <w:tr w:rsidR="00C63C71" w:rsidRPr="006B041D" w14:paraId="5796C9BE" w14:textId="77777777" w:rsidTr="00EE48BB">
        <w:trPr>
          <w:trHeight w:val="159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7081E10" w14:textId="5C6B9DD1" w:rsidR="00C63C71" w:rsidRPr="006B041D" w:rsidRDefault="00C63C71" w:rsidP="00C63C71">
            <w:pPr>
              <w:rPr>
                <w:szCs w:val="18"/>
              </w:rPr>
            </w:pPr>
            <w:r w:rsidRPr="006B041D">
              <w:rPr>
                <w:szCs w:val="18"/>
              </w:rPr>
              <w:t>1</w:t>
            </w:r>
          </w:p>
        </w:tc>
        <w:tc>
          <w:tcPr>
            <w:tcW w:w="6338" w:type="dxa"/>
            <w:vAlign w:val="center"/>
          </w:tcPr>
          <w:p w14:paraId="4D762474" w14:textId="30445BC6" w:rsidR="00C63C71" w:rsidRPr="006B041D" w:rsidRDefault="00C21E99" w:rsidP="00C63C71">
            <w:pPr>
              <w:cnfStyle w:val="000000000000" w:firstRow="0" w:lastRow="0" w:firstColumn="0" w:lastColumn="0" w:oddVBand="0" w:evenVBand="0" w:oddHBand="0" w:evenHBand="0" w:firstRowFirstColumn="0" w:firstRowLastColumn="0" w:lastRowFirstColumn="0" w:lastRowLastColumn="0"/>
              <w:rPr>
                <w:szCs w:val="18"/>
              </w:rPr>
            </w:pPr>
            <w:r w:rsidRPr="006B041D">
              <w:rPr>
                <w:rFonts w:eastAsia="Times New Roman"/>
                <w:color w:val="000000"/>
                <w:szCs w:val="18"/>
                <w:lang w:eastAsia="nl-NL"/>
              </w:rPr>
              <w:t>Wat is voor de markt de meest gewenste vorm van het in de markt zetten en kwalitatief beoordelen van deze opdracht? Met als doel om de kwaliteit en het onderscheidend vermogen van de gegadigde goed te kunnen beoordelen. Denk daarbij niet alleen aan de corebusiness van het onderhouden van de WKK, maar ook aan duurzaamheid en samenwerking.</w:t>
            </w:r>
          </w:p>
        </w:tc>
        <w:tc>
          <w:tcPr>
            <w:tcW w:w="6339" w:type="dxa"/>
          </w:tcPr>
          <w:p w14:paraId="48614B69" w14:textId="77777777" w:rsidR="00C63C71" w:rsidRPr="006B041D" w:rsidRDefault="00C63C71" w:rsidP="00C63C71">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2D6B6316" w14:textId="77777777" w:rsidTr="00EE48BB">
        <w:trPr>
          <w:trHeight w:val="838"/>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EC66C9E" w14:textId="2792372A" w:rsidR="008541CE" w:rsidRPr="006B041D" w:rsidRDefault="008541CE" w:rsidP="008541CE">
            <w:pPr>
              <w:rPr>
                <w:szCs w:val="18"/>
              </w:rPr>
            </w:pPr>
            <w:r w:rsidRPr="006B041D">
              <w:rPr>
                <w:szCs w:val="18"/>
              </w:rPr>
              <w:t>2</w:t>
            </w:r>
          </w:p>
        </w:tc>
        <w:tc>
          <w:tcPr>
            <w:tcW w:w="6338" w:type="dxa"/>
            <w:vAlign w:val="center"/>
          </w:tcPr>
          <w:p w14:paraId="2D41C723" w14:textId="702E8FF9"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r w:rsidRPr="006B041D">
              <w:rPr>
                <w:rFonts w:eastAsia="Times New Roman"/>
                <w:color w:val="000000"/>
                <w:szCs w:val="18"/>
                <w:lang w:eastAsia="nl-NL"/>
              </w:rPr>
              <w:t xml:space="preserve">Naast bovenstaande vraag over de kwalitatieve beoordeling zijn wij ook geïnteresseerd in uw visie op het uitvragen van de prijscomponent(en) ter beoordeling van deze aanbesteding. </w:t>
            </w:r>
          </w:p>
        </w:tc>
        <w:tc>
          <w:tcPr>
            <w:tcW w:w="6339" w:type="dxa"/>
          </w:tcPr>
          <w:p w14:paraId="4F81461B" w14:textId="77777777"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10C8B13D" w14:textId="77777777" w:rsidTr="00EE48BB">
        <w:trPr>
          <w:trHeight w:val="1544"/>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BC4FE57" w14:textId="2F5B10BD" w:rsidR="008541CE" w:rsidRPr="006B041D" w:rsidRDefault="008541CE" w:rsidP="008541CE">
            <w:pPr>
              <w:rPr>
                <w:szCs w:val="18"/>
              </w:rPr>
            </w:pPr>
            <w:r w:rsidRPr="006B041D">
              <w:rPr>
                <w:szCs w:val="18"/>
              </w:rPr>
              <w:t>3</w:t>
            </w:r>
          </w:p>
        </w:tc>
        <w:tc>
          <w:tcPr>
            <w:tcW w:w="6338" w:type="dxa"/>
            <w:vAlign w:val="center"/>
          </w:tcPr>
          <w:p w14:paraId="1F5DFDB0" w14:textId="0443576D"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r w:rsidRPr="006B041D">
              <w:rPr>
                <w:rFonts w:eastAsia="Times New Roman"/>
                <w:szCs w:val="18"/>
              </w:rPr>
              <w:t xml:space="preserve">In paragraaf </w:t>
            </w:r>
            <w:r>
              <w:rPr>
                <w:rFonts w:eastAsia="Times New Roman"/>
                <w:szCs w:val="18"/>
              </w:rPr>
              <w:t>3.3</w:t>
            </w:r>
            <w:r w:rsidRPr="006B041D">
              <w:rPr>
                <w:rFonts w:eastAsia="Times New Roman"/>
                <w:szCs w:val="18"/>
              </w:rPr>
              <w:t xml:space="preserve"> van dit marktconsultatiedocument </w:t>
            </w:r>
            <w:r>
              <w:rPr>
                <w:rFonts w:eastAsia="Times New Roman"/>
                <w:szCs w:val="18"/>
              </w:rPr>
              <w:t>worden de verschillende onderdelen van de WKK beschreven. WSHD is benieuwd naar uw mening om de gehele installatie als één overeenkomst te gunnen of in percelen op de markt te zetten met meerdere contracten. Welke wijze is de meest voorkomende en het best passend naar uw mening voor deze opdracht en waarom?</w:t>
            </w:r>
          </w:p>
        </w:tc>
        <w:tc>
          <w:tcPr>
            <w:tcW w:w="6339" w:type="dxa"/>
          </w:tcPr>
          <w:p w14:paraId="73DA179C" w14:textId="15F608C6"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59E1AA61" w14:textId="77777777" w:rsidTr="00EE48BB">
        <w:trPr>
          <w:trHeight w:val="56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E44247C" w14:textId="539DEB44" w:rsidR="008541CE" w:rsidRPr="006B041D" w:rsidRDefault="008541CE" w:rsidP="008541CE">
            <w:pPr>
              <w:rPr>
                <w:szCs w:val="18"/>
              </w:rPr>
            </w:pPr>
            <w:r w:rsidRPr="006B041D">
              <w:rPr>
                <w:szCs w:val="18"/>
              </w:rPr>
              <w:t>4</w:t>
            </w:r>
          </w:p>
        </w:tc>
        <w:tc>
          <w:tcPr>
            <w:tcW w:w="6338" w:type="dxa"/>
            <w:vAlign w:val="center"/>
          </w:tcPr>
          <w:p w14:paraId="17389326" w14:textId="28DC2DBF" w:rsidR="008541CE" w:rsidRPr="00DB2AE5" w:rsidRDefault="008541CE" w:rsidP="008541CE">
            <w:pPr>
              <w:cnfStyle w:val="000000000000" w:firstRow="0" w:lastRow="0" w:firstColumn="0" w:lastColumn="0" w:oddVBand="0" w:evenVBand="0" w:oddHBand="0" w:evenHBand="0" w:firstRowFirstColumn="0" w:firstRowLastColumn="0" w:lastRowFirstColumn="0" w:lastRowLastColumn="0"/>
              <w:rPr>
                <w:szCs w:val="18"/>
              </w:rPr>
            </w:pPr>
            <w:r w:rsidRPr="006B041D">
              <w:rPr>
                <w:rFonts w:eastAsia="Times New Roman"/>
                <w:szCs w:val="18"/>
              </w:rPr>
              <w:t>Welke eisen dienen er in de aanvraag gevraagd te worden zodat er alleen kwalitatieve partijen kunnen inschrijven</w:t>
            </w:r>
          </w:p>
        </w:tc>
        <w:tc>
          <w:tcPr>
            <w:tcW w:w="6339" w:type="dxa"/>
          </w:tcPr>
          <w:p w14:paraId="7071D412" w14:textId="56020B90" w:rsidR="008541CE" w:rsidRPr="00DB2AE5" w:rsidRDefault="008541CE" w:rsidP="008541CE">
            <w:pPr>
              <w:cnfStyle w:val="000000000000" w:firstRow="0" w:lastRow="0" w:firstColumn="0" w:lastColumn="0" w:oddVBand="0" w:evenVBand="0" w:oddHBand="0" w:evenHBand="0" w:firstRowFirstColumn="0" w:firstRowLastColumn="0" w:lastRowFirstColumn="0" w:lastRowLastColumn="0"/>
              <w:rPr>
                <w:b/>
                <w:bCs/>
                <w:szCs w:val="18"/>
              </w:rPr>
            </w:pPr>
          </w:p>
        </w:tc>
      </w:tr>
      <w:tr w:rsidR="008541CE" w:rsidRPr="006B041D" w14:paraId="19CEC257" w14:textId="77777777" w:rsidTr="00EE48BB">
        <w:trPr>
          <w:trHeight w:val="554"/>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1521E2F" w14:textId="6C5769EA" w:rsidR="008541CE" w:rsidRPr="006B041D" w:rsidRDefault="008541CE" w:rsidP="008541CE">
            <w:pPr>
              <w:rPr>
                <w:szCs w:val="18"/>
              </w:rPr>
            </w:pPr>
            <w:r w:rsidRPr="006B041D">
              <w:rPr>
                <w:szCs w:val="18"/>
              </w:rPr>
              <w:t>5</w:t>
            </w:r>
          </w:p>
        </w:tc>
        <w:tc>
          <w:tcPr>
            <w:tcW w:w="6338" w:type="dxa"/>
            <w:vAlign w:val="center"/>
          </w:tcPr>
          <w:p w14:paraId="065CCDD7" w14:textId="78C071F9"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r w:rsidRPr="1FD5E7FA">
              <w:rPr>
                <w:rFonts w:eastAsia="Times New Roman"/>
              </w:rPr>
              <w:t xml:space="preserve">Welke </w:t>
            </w:r>
            <w:r w:rsidRPr="2E367B8E">
              <w:rPr>
                <w:rFonts w:eastAsia="Times New Roman"/>
              </w:rPr>
              <w:t xml:space="preserve">type </w:t>
            </w:r>
            <w:r w:rsidRPr="667A1408">
              <w:rPr>
                <w:rFonts w:eastAsia="Times New Roman"/>
              </w:rPr>
              <w:t xml:space="preserve">contract </w:t>
            </w:r>
            <w:r w:rsidRPr="5BDED757">
              <w:rPr>
                <w:rFonts w:eastAsia="Times New Roman"/>
              </w:rPr>
              <w:t>adviseert u</w:t>
            </w:r>
            <w:r w:rsidRPr="0267F6A9">
              <w:rPr>
                <w:rFonts w:eastAsia="Times New Roman"/>
              </w:rPr>
              <w:t xml:space="preserve"> (regie</w:t>
            </w:r>
            <w:r w:rsidRPr="5DB8AE3B">
              <w:rPr>
                <w:rFonts w:eastAsia="Times New Roman"/>
              </w:rPr>
              <w:t>, prestatie of anders)</w:t>
            </w:r>
            <w:r w:rsidRPr="26CBEF33">
              <w:rPr>
                <w:rFonts w:eastAsia="Times New Roman"/>
              </w:rPr>
              <w:t xml:space="preserve"> </w:t>
            </w:r>
            <w:r w:rsidRPr="1B5D6DFA">
              <w:rPr>
                <w:rFonts w:eastAsia="Times New Roman"/>
              </w:rPr>
              <w:t xml:space="preserve">Graag </w:t>
            </w:r>
            <w:r w:rsidRPr="7AFD6A4D">
              <w:rPr>
                <w:rFonts w:eastAsia="Times New Roman"/>
              </w:rPr>
              <w:t>onderbouwen.</w:t>
            </w:r>
          </w:p>
        </w:tc>
        <w:tc>
          <w:tcPr>
            <w:tcW w:w="6339" w:type="dxa"/>
          </w:tcPr>
          <w:p w14:paraId="31515FA3" w14:textId="77777777"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537C3F32" w14:textId="77777777" w:rsidTr="00EE48BB">
        <w:trPr>
          <w:trHeight w:val="846"/>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C023A14" w14:textId="70872A85" w:rsidR="008541CE" w:rsidRPr="006B041D" w:rsidRDefault="008541CE" w:rsidP="008541CE">
            <w:pPr>
              <w:rPr>
                <w:szCs w:val="18"/>
              </w:rPr>
            </w:pPr>
            <w:r w:rsidRPr="006B041D">
              <w:rPr>
                <w:szCs w:val="18"/>
              </w:rPr>
              <w:t>6</w:t>
            </w:r>
          </w:p>
        </w:tc>
        <w:tc>
          <w:tcPr>
            <w:tcW w:w="6338" w:type="dxa"/>
            <w:vAlign w:val="center"/>
          </w:tcPr>
          <w:p w14:paraId="6C7AED20" w14:textId="3BCAF914"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r>
              <w:rPr>
                <w:szCs w:val="18"/>
              </w:rPr>
              <w:t xml:space="preserve">Wat is in uw ervaring de meest voorkomende en optimale looptijd voor een overeenkomst mbt het WKK onderhoud? </w:t>
            </w:r>
            <w:r>
              <w:rPr>
                <w:szCs w:val="18"/>
              </w:rPr>
              <w:br/>
            </w:r>
            <w:r w:rsidRPr="006B041D">
              <w:rPr>
                <w:rFonts w:eastAsia="Times New Roman"/>
                <w:color w:val="000000"/>
                <w:szCs w:val="18"/>
                <w:lang w:eastAsia="nl-NL"/>
              </w:rPr>
              <w:t>Antwoord graag onderbouwen/toelichten.</w:t>
            </w:r>
          </w:p>
        </w:tc>
        <w:tc>
          <w:tcPr>
            <w:tcW w:w="6339" w:type="dxa"/>
          </w:tcPr>
          <w:p w14:paraId="42E7D8FD" w14:textId="2350A31D"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4DB2096C" w14:textId="77777777" w:rsidTr="00EE48BB">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0914079" w14:textId="0C771B8B" w:rsidR="008541CE" w:rsidRPr="006B041D" w:rsidRDefault="008541CE" w:rsidP="008541CE">
            <w:pPr>
              <w:rPr>
                <w:szCs w:val="18"/>
              </w:rPr>
            </w:pPr>
            <w:r w:rsidRPr="006B041D">
              <w:rPr>
                <w:szCs w:val="18"/>
              </w:rPr>
              <w:t>7</w:t>
            </w:r>
          </w:p>
        </w:tc>
        <w:tc>
          <w:tcPr>
            <w:tcW w:w="6338" w:type="dxa"/>
            <w:vAlign w:val="center"/>
          </w:tcPr>
          <w:p w14:paraId="3F633D98" w14:textId="6548B0DA" w:rsidR="00EE48BB" w:rsidRPr="00EE48BB" w:rsidRDefault="008541CE" w:rsidP="008541CE">
            <w:pPr>
              <w:cnfStyle w:val="000000000000" w:firstRow="0" w:lastRow="0" w:firstColumn="0" w:lastColumn="0" w:oddVBand="0" w:evenVBand="0" w:oddHBand="0" w:evenHBand="0" w:firstRowFirstColumn="0" w:firstRowLastColumn="0" w:lastRowFirstColumn="0" w:lastRowLastColumn="0"/>
              <w:rPr>
                <w:rFonts w:eastAsia="Times New Roman"/>
                <w:color w:val="000000"/>
                <w:szCs w:val="18"/>
                <w:lang w:eastAsia="nl-NL"/>
              </w:rPr>
            </w:pPr>
            <w:r w:rsidRPr="006B041D">
              <w:rPr>
                <w:rFonts w:eastAsia="Times New Roman"/>
                <w:color w:val="000000"/>
                <w:szCs w:val="18"/>
                <w:lang w:eastAsia="nl-NL"/>
              </w:rPr>
              <w:t>Op welke wijze kan de opdrachtgever de prestatiemeting binnen de contractduur het beste vormgeving in uw beleving, waardoor dit onderdeel te goede komt van de opdrachtgever, opdrachtnemer en de prestaties binnen het contract?</w:t>
            </w:r>
          </w:p>
        </w:tc>
        <w:tc>
          <w:tcPr>
            <w:tcW w:w="6339" w:type="dxa"/>
          </w:tcPr>
          <w:p w14:paraId="5D3ECFAD" w14:textId="77777777"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r w:rsidR="008541CE" w:rsidRPr="006B041D" w14:paraId="00CEDDA1" w14:textId="77777777" w:rsidTr="00EE48BB">
        <w:trPr>
          <w:trHeight w:val="1184"/>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2180E5B" w14:textId="1B19164C" w:rsidR="008541CE" w:rsidRPr="006B041D" w:rsidRDefault="008541CE" w:rsidP="008541CE">
            <w:pPr>
              <w:rPr>
                <w:szCs w:val="18"/>
              </w:rPr>
            </w:pPr>
            <w:r>
              <w:rPr>
                <w:szCs w:val="18"/>
              </w:rPr>
              <w:lastRenderedPageBreak/>
              <w:t>8</w:t>
            </w:r>
          </w:p>
        </w:tc>
        <w:tc>
          <w:tcPr>
            <w:tcW w:w="6338" w:type="dxa"/>
            <w:vAlign w:val="center"/>
          </w:tcPr>
          <w:p w14:paraId="70F6AE1C" w14:textId="77777777" w:rsidR="008541CE" w:rsidRPr="006B041D" w:rsidRDefault="008541CE" w:rsidP="008541C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18"/>
                <w:lang w:eastAsia="nl-NL"/>
              </w:rPr>
            </w:pPr>
            <w:r w:rsidRPr="5D53D154">
              <w:rPr>
                <w:rFonts w:eastAsia="Times New Roman"/>
                <w:color w:val="000000" w:themeColor="text1"/>
                <w:lang w:eastAsia="nl-NL"/>
              </w:rPr>
              <w:t>Is er tijd, capaciteit en interesse om mee te doen met een EU aanbesteding voor een overeenkomst onderhoud WKK met onderstaande globale planning</w:t>
            </w:r>
          </w:p>
          <w:p w14:paraId="42824EC0" w14:textId="77777777" w:rsidR="008541CE" w:rsidRPr="00CF155A" w:rsidRDefault="008541CE" w:rsidP="008541C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Cs w:val="18"/>
              </w:rPr>
            </w:pPr>
            <w:r w:rsidRPr="006B041D">
              <w:rPr>
                <w:rFonts w:eastAsia="Times New Roman"/>
                <w:color w:val="000000"/>
                <w:szCs w:val="18"/>
              </w:rPr>
              <w:t>Publiceren aanbesteding</w:t>
            </w:r>
            <w:r w:rsidRPr="006B041D">
              <w:rPr>
                <w:rFonts w:eastAsia="Times New Roman"/>
                <w:color w:val="000000"/>
                <w:szCs w:val="18"/>
              </w:rPr>
              <w:tab/>
            </w:r>
            <w:r w:rsidRPr="006B041D">
              <w:rPr>
                <w:rFonts w:eastAsia="Times New Roman"/>
                <w:color w:val="000000"/>
                <w:szCs w:val="18"/>
              </w:rPr>
              <w:tab/>
            </w:r>
            <w:r w:rsidRPr="00CF155A">
              <w:rPr>
                <w:rFonts w:eastAsia="Times New Roman"/>
                <w:szCs w:val="18"/>
              </w:rPr>
              <w:t>Q2 - 2022</w:t>
            </w:r>
          </w:p>
          <w:p w14:paraId="4FEBA33B" w14:textId="1C13E8DB"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rFonts w:eastAsia="Times New Roman"/>
              </w:rPr>
            </w:pPr>
            <w:r w:rsidRPr="00CF155A">
              <w:rPr>
                <w:rFonts w:eastAsia="Times New Roman"/>
                <w:szCs w:val="18"/>
              </w:rPr>
              <w:t>Indienen inschrijving aanbesteding</w:t>
            </w:r>
            <w:r w:rsidRPr="00CF155A">
              <w:rPr>
                <w:rFonts w:eastAsia="Times New Roman"/>
                <w:szCs w:val="18"/>
              </w:rPr>
              <w:tab/>
              <w:t>Q2 - 2022</w:t>
            </w:r>
          </w:p>
        </w:tc>
        <w:tc>
          <w:tcPr>
            <w:tcW w:w="6339" w:type="dxa"/>
          </w:tcPr>
          <w:p w14:paraId="1DE1F709" w14:textId="57624B7C" w:rsidR="008541CE" w:rsidRPr="006B041D" w:rsidRDefault="008541CE" w:rsidP="008541CE">
            <w:pPr>
              <w:cnfStyle w:val="000000000000" w:firstRow="0" w:lastRow="0" w:firstColumn="0" w:lastColumn="0" w:oddVBand="0" w:evenVBand="0" w:oddHBand="0" w:evenHBand="0" w:firstRowFirstColumn="0" w:firstRowLastColumn="0" w:lastRowFirstColumn="0" w:lastRowLastColumn="0"/>
              <w:rPr>
                <w:szCs w:val="18"/>
              </w:rPr>
            </w:pPr>
          </w:p>
        </w:tc>
      </w:tr>
    </w:tbl>
    <w:p w14:paraId="1FA61377" w14:textId="77777777" w:rsidR="000625B2" w:rsidRDefault="000625B2" w:rsidP="00C91A5E"/>
    <w:p w14:paraId="2BCCAF64" w14:textId="77777777" w:rsidR="00C91A5E" w:rsidRDefault="00C91A5E" w:rsidP="00C91A5E"/>
    <w:p w14:paraId="5B5A4F39" w14:textId="77777777" w:rsidR="00C91A5E" w:rsidRPr="00C91A5E" w:rsidRDefault="00C91A5E" w:rsidP="00C91A5E"/>
    <w:sectPr w:rsidR="00C91A5E" w:rsidRPr="00C91A5E" w:rsidSect="00F16B7A">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7640" w14:textId="77777777" w:rsidR="00CC35FC" w:rsidRDefault="00CC35FC" w:rsidP="00801220">
      <w:pPr>
        <w:spacing w:line="240" w:lineRule="auto"/>
      </w:pPr>
      <w:r>
        <w:separator/>
      </w:r>
    </w:p>
  </w:endnote>
  <w:endnote w:type="continuationSeparator" w:id="0">
    <w:p w14:paraId="228EEDB8" w14:textId="77777777" w:rsidR="00CC35FC" w:rsidRDefault="00CC35FC" w:rsidP="00801220">
      <w:pPr>
        <w:spacing w:line="240" w:lineRule="auto"/>
      </w:pPr>
      <w:r>
        <w:continuationSeparator/>
      </w:r>
    </w:p>
  </w:endnote>
  <w:endnote w:type="continuationNotice" w:id="1">
    <w:p w14:paraId="6EC54DA5" w14:textId="77777777" w:rsidR="00CC35FC" w:rsidRDefault="00CC35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31F0" w14:textId="77777777" w:rsidR="00F16B7A" w:rsidRDefault="00F16B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53942"/>
      <w:docPartObj>
        <w:docPartGallery w:val="Page Numbers (Bottom of Page)"/>
        <w:docPartUnique/>
      </w:docPartObj>
    </w:sdtPr>
    <w:sdtEndPr/>
    <w:sdtContent>
      <w:sdt>
        <w:sdtPr>
          <w:id w:val="-1769616900"/>
          <w:docPartObj>
            <w:docPartGallery w:val="Page Numbers (Top of Page)"/>
            <w:docPartUnique/>
          </w:docPartObj>
        </w:sdtPr>
        <w:sdtEndPr/>
        <w:sdtContent>
          <w:p w14:paraId="4F7F78E0" w14:textId="1825F779" w:rsidR="00113F98" w:rsidRDefault="00113F98">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84D1652" w14:textId="4269036A" w:rsidR="00113F98" w:rsidRDefault="00113F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2E28" w14:textId="77777777" w:rsidR="00F16B7A" w:rsidRDefault="00F16B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FBF4E" w14:textId="77777777" w:rsidR="00CC35FC" w:rsidRDefault="00CC35FC" w:rsidP="00801220">
      <w:pPr>
        <w:spacing w:line="240" w:lineRule="auto"/>
      </w:pPr>
      <w:r>
        <w:separator/>
      </w:r>
    </w:p>
  </w:footnote>
  <w:footnote w:type="continuationSeparator" w:id="0">
    <w:p w14:paraId="05A8593F" w14:textId="77777777" w:rsidR="00CC35FC" w:rsidRDefault="00CC35FC" w:rsidP="00801220">
      <w:pPr>
        <w:spacing w:line="240" w:lineRule="auto"/>
      </w:pPr>
      <w:r>
        <w:continuationSeparator/>
      </w:r>
    </w:p>
  </w:footnote>
  <w:footnote w:type="continuationNotice" w:id="1">
    <w:p w14:paraId="5CB43E37" w14:textId="77777777" w:rsidR="00CC35FC" w:rsidRDefault="00CC35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296A" w14:textId="77777777" w:rsidR="00F16B7A" w:rsidRDefault="00F16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F240" w14:textId="2C6D5A09" w:rsidR="00113F98" w:rsidRPr="00801220" w:rsidRDefault="00113F98">
    <w:pPr>
      <w:pStyle w:val="Koptekst"/>
      <w:rPr>
        <w:sz w:val="16"/>
        <w:szCs w:val="16"/>
      </w:rPr>
    </w:pPr>
    <w:r>
      <w:rPr>
        <w:noProof/>
      </w:rPr>
      <w:drawing>
        <wp:anchor distT="0" distB="0" distL="114300" distR="114300" simplePos="0" relativeHeight="251658240" behindDoc="1" locked="0" layoutInCell="1" allowOverlap="1" wp14:anchorId="3118BF6B" wp14:editId="2DB5EF06">
          <wp:simplePos x="0" y="0"/>
          <wp:positionH relativeFrom="margin">
            <wp:posOffset>5215738</wp:posOffset>
          </wp:positionH>
          <wp:positionV relativeFrom="paragraph">
            <wp:posOffset>-176098</wp:posOffset>
          </wp:positionV>
          <wp:extent cx="596265" cy="1236345"/>
          <wp:effectExtent l="0" t="0" r="0" b="1905"/>
          <wp:wrapTight wrapText="bothSides">
            <wp:wrapPolygon edited="0">
              <wp:start x="0" y="0"/>
              <wp:lineTo x="0" y="21300"/>
              <wp:lineTo x="20703" y="21300"/>
              <wp:lineTo x="20703" y="0"/>
              <wp:lineTo x="0" y="0"/>
            </wp:wrapPolygon>
          </wp:wrapTight>
          <wp:docPr id="2" name="Afbeelding 2"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56944FFD" w14:textId="519F5118" w:rsidR="00B32BE7" w:rsidRPr="00801220" w:rsidRDefault="00113F98">
    <w:pPr>
      <w:pStyle w:val="Koptekst"/>
      <w:rPr>
        <w:sz w:val="16"/>
        <w:szCs w:val="16"/>
      </w:rPr>
    </w:pPr>
    <w:r w:rsidRPr="00801220">
      <w:rPr>
        <w:sz w:val="16"/>
        <w:szCs w:val="16"/>
      </w:rPr>
      <w:t xml:space="preserve">Marktconsultatie </w:t>
    </w:r>
    <w:r w:rsidR="00AC01D9">
      <w:rPr>
        <w:sz w:val="16"/>
        <w:szCs w:val="16"/>
      </w:rPr>
      <w:t xml:space="preserve">onderhoud </w:t>
    </w:r>
    <w:r w:rsidR="00B32BE7">
      <w:rPr>
        <w:sz w:val="16"/>
        <w:szCs w:val="16"/>
      </w:rPr>
      <w:t>warmtekrachtkoppeling Sluisjesdijk</w:t>
    </w:r>
  </w:p>
  <w:p w14:paraId="24FC17E3" w14:textId="6B31C9BE" w:rsidR="00113F98" w:rsidRDefault="00113F98">
    <w:pPr>
      <w:pStyle w:val="Koptekst"/>
    </w:pPr>
  </w:p>
  <w:p w14:paraId="762D2A17" w14:textId="77777777" w:rsidR="00113F98" w:rsidRDefault="00113F98">
    <w:pPr>
      <w:pStyle w:val="Koptekst"/>
    </w:pPr>
  </w:p>
  <w:p w14:paraId="3DB4B143" w14:textId="77777777" w:rsidR="00113F98" w:rsidRDefault="00113F98">
    <w:pPr>
      <w:pStyle w:val="Koptekst"/>
    </w:pPr>
  </w:p>
  <w:p w14:paraId="58012963" w14:textId="77777777" w:rsidR="00113F98" w:rsidRDefault="00113F98">
    <w:pPr>
      <w:pStyle w:val="Koptekst"/>
    </w:pPr>
  </w:p>
  <w:p w14:paraId="3F9D90D5" w14:textId="77777777" w:rsidR="00113F98" w:rsidRDefault="00113F98">
    <w:pPr>
      <w:pStyle w:val="Koptekst"/>
    </w:pPr>
  </w:p>
  <w:p w14:paraId="1ACA1B5D" w14:textId="77777777" w:rsidR="00113F98" w:rsidRDefault="00113F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55CD" w14:textId="77777777" w:rsidR="00F16B7A" w:rsidRDefault="00F16B7A">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B6BE" w14:textId="77777777" w:rsidR="00113F98" w:rsidRPr="00801220" w:rsidRDefault="00113F98">
    <w:pPr>
      <w:pStyle w:val="Koptekst"/>
      <w:rPr>
        <w:sz w:val="16"/>
        <w:szCs w:val="16"/>
      </w:rPr>
    </w:pPr>
    <w:r>
      <w:rPr>
        <w:noProof/>
      </w:rPr>
      <w:drawing>
        <wp:anchor distT="0" distB="0" distL="114300" distR="114300" simplePos="0" relativeHeight="251658241" behindDoc="1" locked="0" layoutInCell="1" allowOverlap="1" wp14:anchorId="648B7D13" wp14:editId="7E00E4A5">
          <wp:simplePos x="0" y="0"/>
          <wp:positionH relativeFrom="margin">
            <wp:posOffset>5645988</wp:posOffset>
          </wp:positionH>
          <wp:positionV relativeFrom="paragraph">
            <wp:posOffset>-241173</wp:posOffset>
          </wp:positionV>
          <wp:extent cx="596265" cy="1236345"/>
          <wp:effectExtent l="0" t="0" r="0" b="1905"/>
          <wp:wrapTight wrapText="bothSides">
            <wp:wrapPolygon edited="0">
              <wp:start x="0" y="0"/>
              <wp:lineTo x="0" y="21300"/>
              <wp:lineTo x="20703" y="21300"/>
              <wp:lineTo x="20703" y="0"/>
              <wp:lineTo x="0" y="0"/>
            </wp:wrapPolygon>
          </wp:wrapTight>
          <wp:docPr id="6" name="Afbeelding 6"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512575D5" w14:textId="77777777" w:rsidR="00F16B7A" w:rsidRPr="00801220" w:rsidRDefault="00F16B7A" w:rsidP="00F16B7A">
    <w:pPr>
      <w:pStyle w:val="Koptekst"/>
      <w:rPr>
        <w:sz w:val="16"/>
        <w:szCs w:val="16"/>
      </w:rPr>
    </w:pPr>
    <w:r w:rsidRPr="00801220">
      <w:rPr>
        <w:sz w:val="16"/>
        <w:szCs w:val="16"/>
      </w:rPr>
      <w:t xml:space="preserve">Marktconsultatie </w:t>
    </w:r>
    <w:r>
      <w:rPr>
        <w:sz w:val="16"/>
        <w:szCs w:val="16"/>
      </w:rPr>
      <w:t>onderhoud warmtekrachtkoppeling Sluisjesdijk</w:t>
    </w:r>
  </w:p>
  <w:p w14:paraId="3A86755F" w14:textId="77777777" w:rsidR="00113F98" w:rsidRDefault="00113F98">
    <w:pPr>
      <w:pStyle w:val="Koptekst"/>
    </w:pPr>
  </w:p>
  <w:p w14:paraId="53517E8C" w14:textId="77777777" w:rsidR="00113F98" w:rsidRDefault="00113F98">
    <w:pPr>
      <w:pStyle w:val="Koptekst"/>
    </w:pPr>
  </w:p>
  <w:p w14:paraId="7870B42C" w14:textId="77777777" w:rsidR="00113F98" w:rsidRDefault="00113F98">
    <w:pPr>
      <w:pStyle w:val="Koptekst"/>
    </w:pPr>
  </w:p>
  <w:p w14:paraId="16BCEABB" w14:textId="77777777" w:rsidR="00113F98" w:rsidRDefault="00113F98">
    <w:pPr>
      <w:pStyle w:val="Koptekst"/>
    </w:pPr>
  </w:p>
  <w:p w14:paraId="6885CD64" w14:textId="77777777" w:rsidR="00113F98" w:rsidRDefault="00113F98">
    <w:pPr>
      <w:pStyle w:val="Koptekst"/>
    </w:pPr>
  </w:p>
  <w:p w14:paraId="70255DC7" w14:textId="77777777" w:rsidR="00113F98" w:rsidRDefault="00113F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6692"/>
    <w:multiLevelType w:val="multilevel"/>
    <w:tmpl w:val="9BE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75A6B"/>
    <w:multiLevelType w:val="multilevel"/>
    <w:tmpl w:val="E518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3030A"/>
    <w:multiLevelType w:val="hybridMultilevel"/>
    <w:tmpl w:val="0E72A876"/>
    <w:lvl w:ilvl="0" w:tplc="F356DF2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38077D"/>
    <w:multiLevelType w:val="hybridMultilevel"/>
    <w:tmpl w:val="3D041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B951C5"/>
    <w:multiLevelType w:val="hybridMultilevel"/>
    <w:tmpl w:val="577A6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952800"/>
    <w:multiLevelType w:val="hybridMultilevel"/>
    <w:tmpl w:val="771AB7C2"/>
    <w:lvl w:ilvl="0" w:tplc="04130001">
      <w:start w:val="1"/>
      <w:numFmt w:val="bullet"/>
      <w:lvlText w:val=""/>
      <w:lvlJc w:val="left"/>
      <w:pPr>
        <w:ind w:left="2145" w:hanging="360"/>
      </w:pPr>
      <w:rPr>
        <w:rFonts w:ascii="Symbol" w:hAnsi="Symbol" w:hint="default"/>
      </w:rPr>
    </w:lvl>
    <w:lvl w:ilvl="1" w:tplc="04130003" w:tentative="1">
      <w:start w:val="1"/>
      <w:numFmt w:val="bullet"/>
      <w:lvlText w:val="o"/>
      <w:lvlJc w:val="left"/>
      <w:pPr>
        <w:ind w:left="2865" w:hanging="360"/>
      </w:pPr>
      <w:rPr>
        <w:rFonts w:ascii="Courier New" w:hAnsi="Courier New" w:cs="Courier New" w:hint="default"/>
      </w:rPr>
    </w:lvl>
    <w:lvl w:ilvl="2" w:tplc="04130005" w:tentative="1">
      <w:start w:val="1"/>
      <w:numFmt w:val="bullet"/>
      <w:lvlText w:val=""/>
      <w:lvlJc w:val="left"/>
      <w:pPr>
        <w:ind w:left="3585" w:hanging="360"/>
      </w:pPr>
      <w:rPr>
        <w:rFonts w:ascii="Wingdings" w:hAnsi="Wingdings" w:hint="default"/>
      </w:rPr>
    </w:lvl>
    <w:lvl w:ilvl="3" w:tplc="04130001" w:tentative="1">
      <w:start w:val="1"/>
      <w:numFmt w:val="bullet"/>
      <w:lvlText w:val=""/>
      <w:lvlJc w:val="left"/>
      <w:pPr>
        <w:ind w:left="4305" w:hanging="360"/>
      </w:pPr>
      <w:rPr>
        <w:rFonts w:ascii="Symbol" w:hAnsi="Symbol" w:hint="default"/>
      </w:rPr>
    </w:lvl>
    <w:lvl w:ilvl="4" w:tplc="04130003" w:tentative="1">
      <w:start w:val="1"/>
      <w:numFmt w:val="bullet"/>
      <w:lvlText w:val="o"/>
      <w:lvlJc w:val="left"/>
      <w:pPr>
        <w:ind w:left="5025" w:hanging="360"/>
      </w:pPr>
      <w:rPr>
        <w:rFonts w:ascii="Courier New" w:hAnsi="Courier New" w:cs="Courier New" w:hint="default"/>
      </w:rPr>
    </w:lvl>
    <w:lvl w:ilvl="5" w:tplc="04130005" w:tentative="1">
      <w:start w:val="1"/>
      <w:numFmt w:val="bullet"/>
      <w:lvlText w:val=""/>
      <w:lvlJc w:val="left"/>
      <w:pPr>
        <w:ind w:left="5745" w:hanging="360"/>
      </w:pPr>
      <w:rPr>
        <w:rFonts w:ascii="Wingdings" w:hAnsi="Wingdings" w:hint="default"/>
      </w:rPr>
    </w:lvl>
    <w:lvl w:ilvl="6" w:tplc="04130001" w:tentative="1">
      <w:start w:val="1"/>
      <w:numFmt w:val="bullet"/>
      <w:lvlText w:val=""/>
      <w:lvlJc w:val="left"/>
      <w:pPr>
        <w:ind w:left="6465" w:hanging="360"/>
      </w:pPr>
      <w:rPr>
        <w:rFonts w:ascii="Symbol" w:hAnsi="Symbol" w:hint="default"/>
      </w:rPr>
    </w:lvl>
    <w:lvl w:ilvl="7" w:tplc="04130003" w:tentative="1">
      <w:start w:val="1"/>
      <w:numFmt w:val="bullet"/>
      <w:lvlText w:val="o"/>
      <w:lvlJc w:val="left"/>
      <w:pPr>
        <w:ind w:left="7185" w:hanging="360"/>
      </w:pPr>
      <w:rPr>
        <w:rFonts w:ascii="Courier New" w:hAnsi="Courier New" w:cs="Courier New" w:hint="default"/>
      </w:rPr>
    </w:lvl>
    <w:lvl w:ilvl="8" w:tplc="04130005" w:tentative="1">
      <w:start w:val="1"/>
      <w:numFmt w:val="bullet"/>
      <w:lvlText w:val=""/>
      <w:lvlJc w:val="left"/>
      <w:pPr>
        <w:ind w:left="7905" w:hanging="360"/>
      </w:pPr>
      <w:rPr>
        <w:rFonts w:ascii="Wingdings" w:hAnsi="Wingdings" w:hint="default"/>
      </w:rPr>
    </w:lvl>
  </w:abstractNum>
  <w:abstractNum w:abstractNumId="8" w15:restartNumberingAfterBreak="0">
    <w:nsid w:val="71AE7A76"/>
    <w:multiLevelType w:val="multilevel"/>
    <w:tmpl w:val="33EAF4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8"/>
  </w:num>
  <w:num w:numId="5">
    <w:abstractNumId w:val="4"/>
  </w:num>
  <w:num w:numId="6">
    <w:abstractNumId w:val="3"/>
  </w:num>
  <w:num w:numId="7">
    <w:abstractNumId w:val="2"/>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02"/>
    <w:rsid w:val="00001C7D"/>
    <w:rsid w:val="00007547"/>
    <w:rsid w:val="00010820"/>
    <w:rsid w:val="0002373B"/>
    <w:rsid w:val="00037967"/>
    <w:rsid w:val="00037C3F"/>
    <w:rsid w:val="00055C08"/>
    <w:rsid w:val="000625B2"/>
    <w:rsid w:val="000632C4"/>
    <w:rsid w:val="00080A60"/>
    <w:rsid w:val="00087E83"/>
    <w:rsid w:val="00090C67"/>
    <w:rsid w:val="00093EFE"/>
    <w:rsid w:val="000A5928"/>
    <w:rsid w:val="000A7F8B"/>
    <w:rsid w:val="000E07CA"/>
    <w:rsid w:val="000E0ACB"/>
    <w:rsid w:val="000F6DEC"/>
    <w:rsid w:val="000F7673"/>
    <w:rsid w:val="00113528"/>
    <w:rsid w:val="001137BD"/>
    <w:rsid w:val="00113F98"/>
    <w:rsid w:val="001257B9"/>
    <w:rsid w:val="0013721A"/>
    <w:rsid w:val="001625CF"/>
    <w:rsid w:val="00166069"/>
    <w:rsid w:val="00173544"/>
    <w:rsid w:val="001B00CA"/>
    <w:rsid w:val="001C445E"/>
    <w:rsid w:val="001C5A9A"/>
    <w:rsid w:val="001D0A61"/>
    <w:rsid w:val="001E2590"/>
    <w:rsid w:val="0020258C"/>
    <w:rsid w:val="00223114"/>
    <w:rsid w:val="00231A80"/>
    <w:rsid w:val="002335B7"/>
    <w:rsid w:val="002671C3"/>
    <w:rsid w:val="00286385"/>
    <w:rsid w:val="00296DC4"/>
    <w:rsid w:val="002A1C57"/>
    <w:rsid w:val="002A5785"/>
    <w:rsid w:val="002B09E3"/>
    <w:rsid w:val="002B3C82"/>
    <w:rsid w:val="002B61D3"/>
    <w:rsid w:val="002B7582"/>
    <w:rsid w:val="002D2F8B"/>
    <w:rsid w:val="002E1B9B"/>
    <w:rsid w:val="002F4726"/>
    <w:rsid w:val="0030006E"/>
    <w:rsid w:val="003015EF"/>
    <w:rsid w:val="00307D54"/>
    <w:rsid w:val="00320D4F"/>
    <w:rsid w:val="003404D5"/>
    <w:rsid w:val="0035729C"/>
    <w:rsid w:val="00391081"/>
    <w:rsid w:val="00392C32"/>
    <w:rsid w:val="003A0821"/>
    <w:rsid w:val="003A636D"/>
    <w:rsid w:val="003B142D"/>
    <w:rsid w:val="003D74F0"/>
    <w:rsid w:val="003E276F"/>
    <w:rsid w:val="004063D2"/>
    <w:rsid w:val="00410639"/>
    <w:rsid w:val="00414087"/>
    <w:rsid w:val="00417864"/>
    <w:rsid w:val="00432E75"/>
    <w:rsid w:val="00437C6B"/>
    <w:rsid w:val="00450AD4"/>
    <w:rsid w:val="00493BD2"/>
    <w:rsid w:val="004967CC"/>
    <w:rsid w:val="004A134B"/>
    <w:rsid w:val="004A2986"/>
    <w:rsid w:val="004A3ECC"/>
    <w:rsid w:val="004C04A0"/>
    <w:rsid w:val="004D207A"/>
    <w:rsid w:val="004F26F5"/>
    <w:rsid w:val="004F27A4"/>
    <w:rsid w:val="004F3830"/>
    <w:rsid w:val="00507992"/>
    <w:rsid w:val="005526AE"/>
    <w:rsid w:val="00566B4A"/>
    <w:rsid w:val="00582504"/>
    <w:rsid w:val="0059406A"/>
    <w:rsid w:val="005A4161"/>
    <w:rsid w:val="005A4391"/>
    <w:rsid w:val="005A44EA"/>
    <w:rsid w:val="005D0006"/>
    <w:rsid w:val="005D06CE"/>
    <w:rsid w:val="006049B5"/>
    <w:rsid w:val="00614CB1"/>
    <w:rsid w:val="00615BE5"/>
    <w:rsid w:val="00621C37"/>
    <w:rsid w:val="006344A8"/>
    <w:rsid w:val="00643C5A"/>
    <w:rsid w:val="006520A4"/>
    <w:rsid w:val="0065280C"/>
    <w:rsid w:val="00673FAF"/>
    <w:rsid w:val="006746BA"/>
    <w:rsid w:val="00684587"/>
    <w:rsid w:val="006904AA"/>
    <w:rsid w:val="006A2902"/>
    <w:rsid w:val="006A64E2"/>
    <w:rsid w:val="006B041D"/>
    <w:rsid w:val="006B22D3"/>
    <w:rsid w:val="006C0350"/>
    <w:rsid w:val="006C170D"/>
    <w:rsid w:val="006C7A7E"/>
    <w:rsid w:val="006E17E5"/>
    <w:rsid w:val="006F0F5B"/>
    <w:rsid w:val="006F4D3A"/>
    <w:rsid w:val="0073503B"/>
    <w:rsid w:val="00756B97"/>
    <w:rsid w:val="0075772E"/>
    <w:rsid w:val="00762A5C"/>
    <w:rsid w:val="00767D6F"/>
    <w:rsid w:val="00770DB5"/>
    <w:rsid w:val="00771A5B"/>
    <w:rsid w:val="007850AA"/>
    <w:rsid w:val="007C49FD"/>
    <w:rsid w:val="007C4C3F"/>
    <w:rsid w:val="007C5E82"/>
    <w:rsid w:val="007D511C"/>
    <w:rsid w:val="007D54F4"/>
    <w:rsid w:val="007D691F"/>
    <w:rsid w:val="00801220"/>
    <w:rsid w:val="00801C27"/>
    <w:rsid w:val="00810960"/>
    <w:rsid w:val="008172A9"/>
    <w:rsid w:val="008220D1"/>
    <w:rsid w:val="00822F2A"/>
    <w:rsid w:val="008405A0"/>
    <w:rsid w:val="008456E6"/>
    <w:rsid w:val="00852F47"/>
    <w:rsid w:val="008541CE"/>
    <w:rsid w:val="00870131"/>
    <w:rsid w:val="00872777"/>
    <w:rsid w:val="008771C5"/>
    <w:rsid w:val="008843BB"/>
    <w:rsid w:val="008849BE"/>
    <w:rsid w:val="00885A9C"/>
    <w:rsid w:val="00886881"/>
    <w:rsid w:val="008A00D6"/>
    <w:rsid w:val="008A18AC"/>
    <w:rsid w:val="008B2673"/>
    <w:rsid w:val="008B7FED"/>
    <w:rsid w:val="008C2907"/>
    <w:rsid w:val="008E1A6B"/>
    <w:rsid w:val="008E38CD"/>
    <w:rsid w:val="008E6FF1"/>
    <w:rsid w:val="00902850"/>
    <w:rsid w:val="00902E7A"/>
    <w:rsid w:val="00903393"/>
    <w:rsid w:val="00905C27"/>
    <w:rsid w:val="00905D93"/>
    <w:rsid w:val="00912CB8"/>
    <w:rsid w:val="0093183D"/>
    <w:rsid w:val="00934B81"/>
    <w:rsid w:val="0093661F"/>
    <w:rsid w:val="0094375D"/>
    <w:rsid w:val="0095497E"/>
    <w:rsid w:val="00963905"/>
    <w:rsid w:val="009A685D"/>
    <w:rsid w:val="009E51C6"/>
    <w:rsid w:val="009F67DC"/>
    <w:rsid w:val="00A11E2F"/>
    <w:rsid w:val="00A159AD"/>
    <w:rsid w:val="00A4198B"/>
    <w:rsid w:val="00A4526A"/>
    <w:rsid w:val="00A56418"/>
    <w:rsid w:val="00A672BA"/>
    <w:rsid w:val="00A726C7"/>
    <w:rsid w:val="00A777A3"/>
    <w:rsid w:val="00AB7736"/>
    <w:rsid w:val="00AC01D9"/>
    <w:rsid w:val="00AC2CED"/>
    <w:rsid w:val="00AC6E1F"/>
    <w:rsid w:val="00AD011C"/>
    <w:rsid w:val="00AE6884"/>
    <w:rsid w:val="00AF4A11"/>
    <w:rsid w:val="00AF7D17"/>
    <w:rsid w:val="00B00FED"/>
    <w:rsid w:val="00B018F6"/>
    <w:rsid w:val="00B073E9"/>
    <w:rsid w:val="00B32BE7"/>
    <w:rsid w:val="00B36EBE"/>
    <w:rsid w:val="00B50610"/>
    <w:rsid w:val="00B50D87"/>
    <w:rsid w:val="00B57D34"/>
    <w:rsid w:val="00B86948"/>
    <w:rsid w:val="00BA2B6A"/>
    <w:rsid w:val="00BB1A74"/>
    <w:rsid w:val="00BB7196"/>
    <w:rsid w:val="00BC2CCA"/>
    <w:rsid w:val="00BD475F"/>
    <w:rsid w:val="00BE5E3A"/>
    <w:rsid w:val="00C1380B"/>
    <w:rsid w:val="00C14D3B"/>
    <w:rsid w:val="00C21E99"/>
    <w:rsid w:val="00C220E8"/>
    <w:rsid w:val="00C22A34"/>
    <w:rsid w:val="00C22D63"/>
    <w:rsid w:val="00C30E1D"/>
    <w:rsid w:val="00C63C71"/>
    <w:rsid w:val="00C643DF"/>
    <w:rsid w:val="00C64B37"/>
    <w:rsid w:val="00C67C9F"/>
    <w:rsid w:val="00C91A5E"/>
    <w:rsid w:val="00C960EB"/>
    <w:rsid w:val="00CA26B7"/>
    <w:rsid w:val="00CC2E5B"/>
    <w:rsid w:val="00CC35FC"/>
    <w:rsid w:val="00CC579F"/>
    <w:rsid w:val="00CD5A55"/>
    <w:rsid w:val="00CF155A"/>
    <w:rsid w:val="00CF6F1B"/>
    <w:rsid w:val="00D12E1E"/>
    <w:rsid w:val="00D31AD9"/>
    <w:rsid w:val="00D501E2"/>
    <w:rsid w:val="00D516AE"/>
    <w:rsid w:val="00D54E26"/>
    <w:rsid w:val="00D57B11"/>
    <w:rsid w:val="00D63CF0"/>
    <w:rsid w:val="00D751B1"/>
    <w:rsid w:val="00DB2AE5"/>
    <w:rsid w:val="00DD3C85"/>
    <w:rsid w:val="00DD5AD8"/>
    <w:rsid w:val="00DD7791"/>
    <w:rsid w:val="00DE2E85"/>
    <w:rsid w:val="00E16582"/>
    <w:rsid w:val="00E20268"/>
    <w:rsid w:val="00E20323"/>
    <w:rsid w:val="00E22198"/>
    <w:rsid w:val="00E31040"/>
    <w:rsid w:val="00E53008"/>
    <w:rsid w:val="00E63F9E"/>
    <w:rsid w:val="00E6546F"/>
    <w:rsid w:val="00E67063"/>
    <w:rsid w:val="00E72077"/>
    <w:rsid w:val="00E74D24"/>
    <w:rsid w:val="00E965C6"/>
    <w:rsid w:val="00EA6858"/>
    <w:rsid w:val="00EB1072"/>
    <w:rsid w:val="00EB27EA"/>
    <w:rsid w:val="00EC06DC"/>
    <w:rsid w:val="00EC4E0A"/>
    <w:rsid w:val="00EC58E9"/>
    <w:rsid w:val="00EE48BB"/>
    <w:rsid w:val="00F012BC"/>
    <w:rsid w:val="00F06171"/>
    <w:rsid w:val="00F11E95"/>
    <w:rsid w:val="00F12BA8"/>
    <w:rsid w:val="00F16B7A"/>
    <w:rsid w:val="00F17B70"/>
    <w:rsid w:val="00F24BB2"/>
    <w:rsid w:val="00F24F43"/>
    <w:rsid w:val="00F3074C"/>
    <w:rsid w:val="00F459E0"/>
    <w:rsid w:val="00F54469"/>
    <w:rsid w:val="00F57C11"/>
    <w:rsid w:val="00F72607"/>
    <w:rsid w:val="00F75387"/>
    <w:rsid w:val="00F80784"/>
    <w:rsid w:val="00F8402B"/>
    <w:rsid w:val="00FB38E4"/>
    <w:rsid w:val="00FD6191"/>
    <w:rsid w:val="0267F6A9"/>
    <w:rsid w:val="14887A5B"/>
    <w:rsid w:val="16638377"/>
    <w:rsid w:val="17E7C6B5"/>
    <w:rsid w:val="17F60D2F"/>
    <w:rsid w:val="18812BBB"/>
    <w:rsid w:val="1B5D6DFA"/>
    <w:rsid w:val="1FD5E7FA"/>
    <w:rsid w:val="2402389E"/>
    <w:rsid w:val="26CBEF33"/>
    <w:rsid w:val="2BFB74E9"/>
    <w:rsid w:val="2E367B8E"/>
    <w:rsid w:val="305DF508"/>
    <w:rsid w:val="3702E4C7"/>
    <w:rsid w:val="39398754"/>
    <w:rsid w:val="40A5653E"/>
    <w:rsid w:val="4A1E053A"/>
    <w:rsid w:val="51439AA6"/>
    <w:rsid w:val="57AB5446"/>
    <w:rsid w:val="596B9E26"/>
    <w:rsid w:val="5BDED757"/>
    <w:rsid w:val="5D53D154"/>
    <w:rsid w:val="5DB8AE3B"/>
    <w:rsid w:val="5E8BF2C3"/>
    <w:rsid w:val="667A1408"/>
    <w:rsid w:val="69272F74"/>
    <w:rsid w:val="6CC3FCD9"/>
    <w:rsid w:val="7AFD6A4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8D6E"/>
  <w15:docId w15:val="{943819B7-5FED-41AD-A2A6-567690C8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16AE"/>
    <w:pPr>
      <w:spacing w:after="0" w:line="240" w:lineRule="atLeast"/>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qFormat/>
    <w:rsid w:val="008E1A6B"/>
    <w:pPr>
      <w:keepNext/>
      <w:keepLines/>
      <w:spacing w:before="200"/>
      <w:outlineLvl w:val="2"/>
    </w:pPr>
    <w:rPr>
      <w:rFonts w:eastAsiaTheme="majorEastAsia" w:cstheme="majorBidi"/>
      <w:b/>
      <w:bCs/>
      <w:color w:val="000000" w:themeColor="text1"/>
    </w:rPr>
  </w:style>
  <w:style w:type="paragraph" w:styleId="Kop4">
    <w:name w:val="heading 4"/>
    <w:basedOn w:val="Standaard"/>
    <w:next w:val="Standaard"/>
    <w:link w:val="Kop4Char"/>
    <w:uiPriority w:val="9"/>
    <w:semiHidden/>
    <w:unhideWhenUsed/>
    <w:qFormat/>
    <w:rsid w:val="00767D6F"/>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rsid w:val="00D516AE"/>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rsid w:val="00D516AE"/>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uiPriority w:val="9"/>
    <w:semiHidden/>
    <w:rsid w:val="00767D6F"/>
    <w:rPr>
      <w:rFonts w:ascii="Verdana" w:eastAsiaTheme="majorEastAsia" w:hAnsi="Verdana" w:cstheme="majorBidi"/>
      <w:b/>
      <w:bCs/>
      <w:iCs/>
      <w:sz w:val="18"/>
    </w:rPr>
  </w:style>
  <w:style w:type="paragraph" w:styleId="Koptekst">
    <w:name w:val="header"/>
    <w:basedOn w:val="Standaard"/>
    <w:link w:val="KoptekstChar"/>
    <w:uiPriority w:val="99"/>
    <w:unhideWhenUsed/>
    <w:rsid w:val="008012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1220"/>
    <w:rPr>
      <w:rFonts w:ascii="Verdana" w:hAnsi="Verdana"/>
      <w:sz w:val="18"/>
    </w:rPr>
  </w:style>
  <w:style w:type="paragraph" w:styleId="Voettekst">
    <w:name w:val="footer"/>
    <w:basedOn w:val="Standaard"/>
    <w:link w:val="VoettekstChar"/>
    <w:uiPriority w:val="99"/>
    <w:unhideWhenUsed/>
    <w:rsid w:val="008012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220"/>
    <w:rPr>
      <w:rFonts w:ascii="Verdana" w:hAnsi="Verdana"/>
      <w:sz w:val="18"/>
    </w:rPr>
  </w:style>
  <w:style w:type="table" w:styleId="Tabelraster">
    <w:name w:val="Table Grid"/>
    <w:basedOn w:val="Standaardtabel"/>
    <w:uiPriority w:val="39"/>
    <w:unhideWhenUsed/>
    <w:rsid w:val="009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3183D"/>
    <w:pPr>
      <w:spacing w:before="240" w:line="259" w:lineRule="auto"/>
      <w:outlineLvl w:val="9"/>
    </w:pPr>
    <w:rPr>
      <w:rFonts w:asciiTheme="majorHAnsi" w:hAnsiTheme="majorHAnsi"/>
      <w:b w:val="0"/>
      <w:bCs w:val="0"/>
      <w:color w:val="365F91" w:themeColor="accent1" w:themeShade="BF"/>
      <w:sz w:val="32"/>
      <w:szCs w:val="32"/>
      <w:lang w:eastAsia="nl-NL"/>
    </w:rPr>
  </w:style>
  <w:style w:type="paragraph" w:styleId="Inhopg1">
    <w:name w:val="toc 1"/>
    <w:basedOn w:val="Standaard"/>
    <w:next w:val="Standaard"/>
    <w:autoRedefine/>
    <w:uiPriority w:val="39"/>
    <w:unhideWhenUsed/>
    <w:rsid w:val="0093183D"/>
    <w:pPr>
      <w:spacing w:after="100"/>
    </w:pPr>
  </w:style>
  <w:style w:type="paragraph" w:styleId="Inhopg2">
    <w:name w:val="toc 2"/>
    <w:basedOn w:val="Standaard"/>
    <w:next w:val="Standaard"/>
    <w:autoRedefine/>
    <w:uiPriority w:val="39"/>
    <w:unhideWhenUsed/>
    <w:rsid w:val="0093183D"/>
    <w:pPr>
      <w:spacing w:after="100"/>
      <w:ind w:left="180"/>
    </w:pPr>
  </w:style>
  <w:style w:type="character" w:styleId="Hyperlink">
    <w:name w:val="Hyperlink"/>
    <w:basedOn w:val="Standaardalinea-lettertype"/>
    <w:uiPriority w:val="99"/>
    <w:unhideWhenUsed/>
    <w:rsid w:val="0093183D"/>
    <w:rPr>
      <w:color w:val="0000FF" w:themeColor="hyperlink"/>
      <w:u w:val="single"/>
    </w:rPr>
  </w:style>
  <w:style w:type="paragraph" w:styleId="Ballontekst">
    <w:name w:val="Balloon Text"/>
    <w:basedOn w:val="Standaard"/>
    <w:link w:val="BallontekstChar"/>
    <w:uiPriority w:val="99"/>
    <w:semiHidden/>
    <w:unhideWhenUsed/>
    <w:rsid w:val="0000754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7547"/>
    <w:rPr>
      <w:rFonts w:ascii="Segoe UI" w:hAnsi="Segoe UI" w:cs="Segoe UI"/>
      <w:sz w:val="18"/>
      <w:szCs w:val="18"/>
    </w:rPr>
  </w:style>
  <w:style w:type="character" w:styleId="Onopgelostemelding">
    <w:name w:val="Unresolved Mention"/>
    <w:basedOn w:val="Standaardalinea-lettertype"/>
    <w:uiPriority w:val="99"/>
    <w:semiHidden/>
    <w:unhideWhenUsed/>
    <w:rsid w:val="00A4526A"/>
    <w:rPr>
      <w:color w:val="605E5C"/>
      <w:shd w:val="clear" w:color="auto" w:fill="E1DFDD"/>
    </w:rPr>
  </w:style>
  <w:style w:type="table" w:styleId="Rastertabel4-Accent1">
    <w:name w:val="Grid Table 4 Accent 1"/>
    <w:basedOn w:val="Standaardtabel"/>
    <w:uiPriority w:val="49"/>
    <w:rsid w:val="000625B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06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7kleurrijk-Accent5">
    <w:name w:val="Grid Table 7 Colorful Accent 5"/>
    <w:basedOn w:val="Standaardtabel"/>
    <w:uiPriority w:val="52"/>
    <w:rsid w:val="000625B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
    <w:name w:val="Grid Table 7 Colorful"/>
    <w:basedOn w:val="Standaardtabel"/>
    <w:uiPriority w:val="52"/>
    <w:rsid w:val="0006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0625B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jsttabel5donker-Accent1">
    <w:name w:val="List Table 5 Dark Accent 1"/>
    <w:basedOn w:val="Standaardtabel"/>
    <w:uiPriority w:val="50"/>
    <w:rsid w:val="000625B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0625B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Rastertabel1licht-Accent1">
    <w:name w:val="Grid Table 1 Light Accent 1"/>
    <w:basedOn w:val="Standaardtabel"/>
    <w:uiPriority w:val="46"/>
    <w:rsid w:val="001D0A6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614CB1"/>
    <w:rPr>
      <w:sz w:val="16"/>
      <w:szCs w:val="16"/>
    </w:rPr>
  </w:style>
  <w:style w:type="paragraph" w:styleId="Tekstopmerking">
    <w:name w:val="annotation text"/>
    <w:basedOn w:val="Standaard"/>
    <w:link w:val="TekstopmerkingChar"/>
    <w:uiPriority w:val="99"/>
    <w:semiHidden/>
    <w:unhideWhenUsed/>
    <w:rsid w:val="00614C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14CB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14CB1"/>
    <w:rPr>
      <w:b/>
      <w:bCs/>
    </w:rPr>
  </w:style>
  <w:style w:type="character" w:customStyle="1" w:styleId="OnderwerpvanopmerkingChar">
    <w:name w:val="Onderwerp van opmerking Char"/>
    <w:basedOn w:val="TekstopmerkingChar"/>
    <w:link w:val="Onderwerpvanopmerking"/>
    <w:uiPriority w:val="99"/>
    <w:semiHidden/>
    <w:rsid w:val="00614CB1"/>
    <w:rPr>
      <w:rFonts w:ascii="Verdana" w:hAnsi="Verdana"/>
      <w:b/>
      <w:bCs/>
      <w:sz w:val="20"/>
      <w:szCs w:val="20"/>
    </w:rPr>
  </w:style>
  <w:style w:type="paragraph" w:customStyle="1" w:styleId="paragraph">
    <w:name w:val="paragraph"/>
    <w:basedOn w:val="Standaard"/>
    <w:rsid w:val="005079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07992"/>
  </w:style>
  <w:style w:type="character" w:customStyle="1" w:styleId="eop">
    <w:name w:val="eop"/>
    <w:basedOn w:val="Standaardalinea-lettertype"/>
    <w:rsid w:val="00507992"/>
  </w:style>
  <w:style w:type="character" w:customStyle="1" w:styleId="spellingerror">
    <w:name w:val="spellingerror"/>
    <w:basedOn w:val="Standaardalinea-lettertype"/>
    <w:rsid w:val="00507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956520">
      <w:bodyDiv w:val="1"/>
      <w:marLeft w:val="0"/>
      <w:marRight w:val="0"/>
      <w:marTop w:val="0"/>
      <w:marBottom w:val="0"/>
      <w:divBdr>
        <w:top w:val="none" w:sz="0" w:space="0" w:color="auto"/>
        <w:left w:val="none" w:sz="0" w:space="0" w:color="auto"/>
        <w:bottom w:val="none" w:sz="0" w:space="0" w:color="auto"/>
        <w:right w:val="none" w:sz="0" w:space="0" w:color="auto"/>
      </w:divBdr>
      <w:divsChild>
        <w:div w:id="236136528">
          <w:marLeft w:val="0"/>
          <w:marRight w:val="0"/>
          <w:marTop w:val="0"/>
          <w:marBottom w:val="0"/>
          <w:divBdr>
            <w:top w:val="none" w:sz="0" w:space="0" w:color="auto"/>
            <w:left w:val="none" w:sz="0" w:space="0" w:color="auto"/>
            <w:bottom w:val="none" w:sz="0" w:space="0" w:color="auto"/>
            <w:right w:val="none" w:sz="0" w:space="0" w:color="auto"/>
          </w:divBdr>
        </w:div>
        <w:div w:id="139388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Michel van Duuren</ZSDMS_Documentauteur>
    <ZSDMS_Openbaarheid xmlns="20f53c3d-ece6-4625-8bee-cc380ae6fc2b" xsi:nil="true"/>
    <ZSDMS_Documentverzenddatum xmlns="20f53c3d-ece6-4625-8bee-cc380ae6fc2b" xsi:nil="true"/>
    <ZSDMS_ZaakeigenaarNaam xmlns="20f53c3d-ece6-4625-8bee-cc380ae6fc2b" xsi:nil="true"/>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Voorletters xmlns="20f53c3d-ece6-4625-8bee-cc380ae6fc2b" xsi:nil="true"/>
    <ZSDMS_StatutaireNaam xmlns="20f53c3d-ece6-4625-8bee-cc380ae6fc2b" xsi:nil="true"/>
    <ZSDMS_Documentstatus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ontvangstdatum xmlns="20f53c3d-ece6-4625-8bee-cc380ae6fc2b" xsi:nil="true"/>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Werkcode xmlns="20f53c3d-ece6-4625-8bee-cc380ae6fc2b" xsi:nil="true"/>
    <ZSDMS_ClassificatieCode xmlns="20f53c3d-ece6-4625-8bee-cc380ae6fc2b">.07.353</ZSDMS_ClassificatieCode>
    <ZSDMS_Archiefnominatie xmlns="20f53c3d-ece6-4625-8bee-cc380ae6fc2b" xsi:nil="true"/>
    <ZSDMS_Zaakidentificatie xmlns="20f53c3d-ece6-4625-8bee-cc380ae6fc2b" xsi:nil="true"/>
    <TaxCatchAll xmlns="3a907e71-6dc9-4374-a7e9-062edd8102af" xsi:nil="true"/>
    <_dlc_DocId xmlns="3a907e71-6dc9-4374-a7e9-062edd8102af">INK650-1566241854-21</_dlc_DocId>
    <_dlc_DocIdUrl xmlns="3a907e71-6dc9-4374-a7e9-062edd8102af">
      <Url>https://waterschaphd.sharepoint.com/teams/ink-650/_layouts/15/DocIdRedir.aspx?ID=INK650-1566241854-21</Url>
      <Description>INK650-1566241854-21</Description>
    </_dlc_DocIdUrl>
    <TaxCatchAllLabel xmlns="3a907e71-6dc9-4374-a7e9-062edd8102af" xsi:nil="true"/>
    <SharedWithUsers xmlns="20f53c3d-ece6-4625-8bee-cc380ae6fc2b">
      <UserInfo>
        <DisplayName>Niek Reichart</DisplayName>
        <AccountId>28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B37B205E8D9521419DABBFBCC4F97239" ma:contentTypeVersion="130" ma:contentTypeDescription="" ma:contentTypeScope="" ma:versionID="8fc50e0b94b590070866ad6c9d477c0a">
  <xsd:schema xmlns:xsd="http://www.w3.org/2001/XMLSchema" xmlns:xs="http://www.w3.org/2001/XMLSchema" xmlns:p="http://schemas.microsoft.com/office/2006/metadata/properties" xmlns:ns2="20f53c3d-ece6-4625-8bee-cc380ae6fc2b" xmlns:ns3="3a907e71-6dc9-4374-a7e9-062edd8102af" xmlns:ns4="8e80ceb1-8a0c-4d76-878a-b2b229e3fe7d" targetNamespace="http://schemas.microsoft.com/office/2006/metadata/properties" ma:root="true" ma:fieldsID="45a8bc8bb31b254d198f509f650525e1" ns2:_="" ns3:_="" ns4:_="">
    <xsd:import namespace="20f53c3d-ece6-4625-8bee-cc380ae6fc2b"/>
    <xsd:import namespace="3a907e71-6dc9-4374-a7e9-062edd8102af"/>
    <xsd:import namespace="8e80ceb1-8a0c-4d76-878a-b2b229e3fe7d"/>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50" ma:hidden="true" ma:internalName="ZSDMS_Zaakidentificatie" ma:readOnly="false">
      <xsd:simpleType>
        <xsd:restriction base="dms:Text">
          <xsd:maxLength value="255"/>
        </xsd:restriction>
      </xsd:simpleType>
    </xsd:element>
    <xsd:element name="ZSDMS_ZaakeigenaarNaam" ma:index="59" nillable="true" ma:displayName="Zaakeigenaar: naam" ma:default="Jaap Von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Langdurig onderhoud WKK Sluisjesdijk"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907e71-6dc9-4374-a7e9-062edd8102a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36e981b5-c627-40a4-b08c-7789c5347c22}" ma:internalName="TaxCatchAllLabel" ma:readOnly="false" ma:showField="CatchAllDataLabel"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36e981b5-c627-40a4-b08c-7789c5347c22}" ma:internalName="TaxCatchAll" ma:readOnly="false" ma:showField="CatchAllData"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0ceb1-8a0c-4d76-878a-b2b229e3fe7d"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1121D-63F3-402B-B333-DF13F9FBC01F}">
  <ds:schemaRefs>
    <ds:schemaRef ds:uri="http://schemas.microsoft.com/sharepoint/events"/>
  </ds:schemaRefs>
</ds:datastoreItem>
</file>

<file path=customXml/itemProps2.xml><?xml version="1.0" encoding="utf-8"?>
<ds:datastoreItem xmlns:ds="http://schemas.openxmlformats.org/officeDocument/2006/customXml" ds:itemID="{E49CE6DB-20AE-4A18-A008-F8A103BBB197}">
  <ds:schemaRefs>
    <ds:schemaRef ds:uri="http://schemas.microsoft.com/office/2006/metadata/properties"/>
    <ds:schemaRef ds:uri="http://schemas.microsoft.com/office/2006/documentManagement/types"/>
    <ds:schemaRef ds:uri="3a907e71-6dc9-4374-a7e9-062edd8102af"/>
    <ds:schemaRef ds:uri="http://purl.org/dc/dcmitype/"/>
    <ds:schemaRef ds:uri="8e80ceb1-8a0c-4d76-878a-b2b229e3fe7d"/>
    <ds:schemaRef ds:uri="http://schemas.microsoft.com/office/infopath/2007/PartnerControls"/>
    <ds:schemaRef ds:uri="http://purl.org/dc/elements/1.1/"/>
    <ds:schemaRef ds:uri="http://schemas.openxmlformats.org/package/2006/metadata/core-properties"/>
    <ds:schemaRef ds:uri="20f53c3d-ece6-4625-8bee-cc380ae6fc2b"/>
    <ds:schemaRef ds:uri="http://www.w3.org/XML/1998/namespace"/>
    <ds:schemaRef ds:uri="http://purl.org/dc/terms/"/>
  </ds:schemaRefs>
</ds:datastoreItem>
</file>

<file path=customXml/itemProps3.xml><?xml version="1.0" encoding="utf-8"?>
<ds:datastoreItem xmlns:ds="http://schemas.openxmlformats.org/officeDocument/2006/customXml" ds:itemID="{D7A7B452-5D47-41BA-B1E0-E843FB62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3a907e71-6dc9-4374-a7e9-062edd8102af"/>
    <ds:schemaRef ds:uri="8e80ceb1-8a0c-4d76-878a-b2b229e3f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EE5C1-568C-4C3B-8DDC-FB113D3FD028}">
  <ds:schemaRefs>
    <ds:schemaRef ds:uri="http://schemas.openxmlformats.org/officeDocument/2006/bibliography"/>
  </ds:schemaRefs>
</ds:datastoreItem>
</file>

<file path=customXml/itemProps5.xml><?xml version="1.0" encoding="utf-8"?>
<ds:datastoreItem xmlns:ds="http://schemas.openxmlformats.org/officeDocument/2006/customXml" ds:itemID="{4F5BA897-82C1-46FF-A4F1-0CEF6B9DF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11</Pages>
  <Words>2592</Words>
  <Characters>14258</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16817</CharactersWithSpaces>
  <SharedDoc>false</SharedDoc>
  <HLinks>
    <vt:vector size="126" baseType="variant">
      <vt:variant>
        <vt:i4>2031620</vt:i4>
      </vt:variant>
      <vt:variant>
        <vt:i4>123</vt:i4>
      </vt:variant>
      <vt:variant>
        <vt:i4>0</vt:i4>
      </vt:variant>
      <vt:variant>
        <vt:i4>5</vt:i4>
      </vt:variant>
      <vt:variant>
        <vt:lpwstr>http://www.tenderned.nl/</vt:lpwstr>
      </vt:variant>
      <vt:variant>
        <vt:lpwstr/>
      </vt:variant>
      <vt:variant>
        <vt:i4>1245244</vt:i4>
      </vt:variant>
      <vt:variant>
        <vt:i4>116</vt:i4>
      </vt:variant>
      <vt:variant>
        <vt:i4>0</vt:i4>
      </vt:variant>
      <vt:variant>
        <vt:i4>5</vt:i4>
      </vt:variant>
      <vt:variant>
        <vt:lpwstr/>
      </vt:variant>
      <vt:variant>
        <vt:lpwstr>_Toc45801617</vt:lpwstr>
      </vt:variant>
      <vt:variant>
        <vt:i4>1179708</vt:i4>
      </vt:variant>
      <vt:variant>
        <vt:i4>110</vt:i4>
      </vt:variant>
      <vt:variant>
        <vt:i4>0</vt:i4>
      </vt:variant>
      <vt:variant>
        <vt:i4>5</vt:i4>
      </vt:variant>
      <vt:variant>
        <vt:lpwstr/>
      </vt:variant>
      <vt:variant>
        <vt:lpwstr>_Toc45801616</vt:lpwstr>
      </vt:variant>
      <vt:variant>
        <vt:i4>1114172</vt:i4>
      </vt:variant>
      <vt:variant>
        <vt:i4>104</vt:i4>
      </vt:variant>
      <vt:variant>
        <vt:i4>0</vt:i4>
      </vt:variant>
      <vt:variant>
        <vt:i4>5</vt:i4>
      </vt:variant>
      <vt:variant>
        <vt:lpwstr/>
      </vt:variant>
      <vt:variant>
        <vt:lpwstr>_Toc45801615</vt:lpwstr>
      </vt:variant>
      <vt:variant>
        <vt:i4>1048636</vt:i4>
      </vt:variant>
      <vt:variant>
        <vt:i4>98</vt:i4>
      </vt:variant>
      <vt:variant>
        <vt:i4>0</vt:i4>
      </vt:variant>
      <vt:variant>
        <vt:i4>5</vt:i4>
      </vt:variant>
      <vt:variant>
        <vt:lpwstr/>
      </vt:variant>
      <vt:variant>
        <vt:lpwstr>_Toc45801614</vt:lpwstr>
      </vt:variant>
      <vt:variant>
        <vt:i4>1507388</vt:i4>
      </vt:variant>
      <vt:variant>
        <vt:i4>92</vt:i4>
      </vt:variant>
      <vt:variant>
        <vt:i4>0</vt:i4>
      </vt:variant>
      <vt:variant>
        <vt:i4>5</vt:i4>
      </vt:variant>
      <vt:variant>
        <vt:lpwstr/>
      </vt:variant>
      <vt:variant>
        <vt:lpwstr>_Toc45801613</vt:lpwstr>
      </vt:variant>
      <vt:variant>
        <vt:i4>1441852</vt:i4>
      </vt:variant>
      <vt:variant>
        <vt:i4>86</vt:i4>
      </vt:variant>
      <vt:variant>
        <vt:i4>0</vt:i4>
      </vt:variant>
      <vt:variant>
        <vt:i4>5</vt:i4>
      </vt:variant>
      <vt:variant>
        <vt:lpwstr/>
      </vt:variant>
      <vt:variant>
        <vt:lpwstr>_Toc45801612</vt:lpwstr>
      </vt:variant>
      <vt:variant>
        <vt:i4>1376316</vt:i4>
      </vt:variant>
      <vt:variant>
        <vt:i4>80</vt:i4>
      </vt:variant>
      <vt:variant>
        <vt:i4>0</vt:i4>
      </vt:variant>
      <vt:variant>
        <vt:i4>5</vt:i4>
      </vt:variant>
      <vt:variant>
        <vt:lpwstr/>
      </vt:variant>
      <vt:variant>
        <vt:lpwstr>_Toc45801611</vt:lpwstr>
      </vt:variant>
      <vt:variant>
        <vt:i4>1310780</vt:i4>
      </vt:variant>
      <vt:variant>
        <vt:i4>74</vt:i4>
      </vt:variant>
      <vt:variant>
        <vt:i4>0</vt:i4>
      </vt:variant>
      <vt:variant>
        <vt:i4>5</vt:i4>
      </vt:variant>
      <vt:variant>
        <vt:lpwstr/>
      </vt:variant>
      <vt:variant>
        <vt:lpwstr>_Toc45801610</vt:lpwstr>
      </vt:variant>
      <vt:variant>
        <vt:i4>1900605</vt:i4>
      </vt:variant>
      <vt:variant>
        <vt:i4>68</vt:i4>
      </vt:variant>
      <vt:variant>
        <vt:i4>0</vt:i4>
      </vt:variant>
      <vt:variant>
        <vt:i4>5</vt:i4>
      </vt:variant>
      <vt:variant>
        <vt:lpwstr/>
      </vt:variant>
      <vt:variant>
        <vt:lpwstr>_Toc45801609</vt:lpwstr>
      </vt:variant>
      <vt:variant>
        <vt:i4>1835069</vt:i4>
      </vt:variant>
      <vt:variant>
        <vt:i4>62</vt:i4>
      </vt:variant>
      <vt:variant>
        <vt:i4>0</vt:i4>
      </vt:variant>
      <vt:variant>
        <vt:i4>5</vt:i4>
      </vt:variant>
      <vt:variant>
        <vt:lpwstr/>
      </vt:variant>
      <vt:variant>
        <vt:lpwstr>_Toc45801608</vt:lpwstr>
      </vt:variant>
      <vt:variant>
        <vt:i4>1245245</vt:i4>
      </vt:variant>
      <vt:variant>
        <vt:i4>56</vt:i4>
      </vt:variant>
      <vt:variant>
        <vt:i4>0</vt:i4>
      </vt:variant>
      <vt:variant>
        <vt:i4>5</vt:i4>
      </vt:variant>
      <vt:variant>
        <vt:lpwstr/>
      </vt:variant>
      <vt:variant>
        <vt:lpwstr>_Toc45801607</vt:lpwstr>
      </vt:variant>
      <vt:variant>
        <vt:i4>1179709</vt:i4>
      </vt:variant>
      <vt:variant>
        <vt:i4>50</vt:i4>
      </vt:variant>
      <vt:variant>
        <vt:i4>0</vt:i4>
      </vt:variant>
      <vt:variant>
        <vt:i4>5</vt:i4>
      </vt:variant>
      <vt:variant>
        <vt:lpwstr/>
      </vt:variant>
      <vt:variant>
        <vt:lpwstr>_Toc45801606</vt:lpwstr>
      </vt:variant>
      <vt:variant>
        <vt:i4>1114173</vt:i4>
      </vt:variant>
      <vt:variant>
        <vt:i4>44</vt:i4>
      </vt:variant>
      <vt:variant>
        <vt:i4>0</vt:i4>
      </vt:variant>
      <vt:variant>
        <vt:i4>5</vt:i4>
      </vt:variant>
      <vt:variant>
        <vt:lpwstr/>
      </vt:variant>
      <vt:variant>
        <vt:lpwstr>_Toc45801605</vt:lpwstr>
      </vt:variant>
      <vt:variant>
        <vt:i4>1048637</vt:i4>
      </vt:variant>
      <vt:variant>
        <vt:i4>38</vt:i4>
      </vt:variant>
      <vt:variant>
        <vt:i4>0</vt:i4>
      </vt:variant>
      <vt:variant>
        <vt:i4>5</vt:i4>
      </vt:variant>
      <vt:variant>
        <vt:lpwstr/>
      </vt:variant>
      <vt:variant>
        <vt:lpwstr>_Toc45801604</vt:lpwstr>
      </vt:variant>
      <vt:variant>
        <vt:i4>1507389</vt:i4>
      </vt:variant>
      <vt:variant>
        <vt:i4>32</vt:i4>
      </vt:variant>
      <vt:variant>
        <vt:i4>0</vt:i4>
      </vt:variant>
      <vt:variant>
        <vt:i4>5</vt:i4>
      </vt:variant>
      <vt:variant>
        <vt:lpwstr/>
      </vt:variant>
      <vt:variant>
        <vt:lpwstr>_Toc45801603</vt:lpwstr>
      </vt:variant>
      <vt:variant>
        <vt:i4>1441853</vt:i4>
      </vt:variant>
      <vt:variant>
        <vt:i4>26</vt:i4>
      </vt:variant>
      <vt:variant>
        <vt:i4>0</vt:i4>
      </vt:variant>
      <vt:variant>
        <vt:i4>5</vt:i4>
      </vt:variant>
      <vt:variant>
        <vt:lpwstr/>
      </vt:variant>
      <vt:variant>
        <vt:lpwstr>_Toc45801602</vt:lpwstr>
      </vt:variant>
      <vt:variant>
        <vt:i4>1376317</vt:i4>
      </vt:variant>
      <vt:variant>
        <vt:i4>20</vt:i4>
      </vt:variant>
      <vt:variant>
        <vt:i4>0</vt:i4>
      </vt:variant>
      <vt:variant>
        <vt:i4>5</vt:i4>
      </vt:variant>
      <vt:variant>
        <vt:lpwstr/>
      </vt:variant>
      <vt:variant>
        <vt:lpwstr>_Toc45801601</vt:lpwstr>
      </vt:variant>
      <vt:variant>
        <vt:i4>1310781</vt:i4>
      </vt:variant>
      <vt:variant>
        <vt:i4>14</vt:i4>
      </vt:variant>
      <vt:variant>
        <vt:i4>0</vt:i4>
      </vt:variant>
      <vt:variant>
        <vt:i4>5</vt:i4>
      </vt:variant>
      <vt:variant>
        <vt:lpwstr/>
      </vt:variant>
      <vt:variant>
        <vt:lpwstr>_Toc45801600</vt:lpwstr>
      </vt:variant>
      <vt:variant>
        <vt:i4>1966132</vt:i4>
      </vt:variant>
      <vt:variant>
        <vt:i4>8</vt:i4>
      </vt:variant>
      <vt:variant>
        <vt:i4>0</vt:i4>
      </vt:variant>
      <vt:variant>
        <vt:i4>5</vt:i4>
      </vt:variant>
      <vt:variant>
        <vt:lpwstr/>
      </vt:variant>
      <vt:variant>
        <vt:lpwstr>_Toc45801599</vt:lpwstr>
      </vt:variant>
      <vt:variant>
        <vt:i4>2031668</vt:i4>
      </vt:variant>
      <vt:variant>
        <vt:i4>2</vt:i4>
      </vt:variant>
      <vt:variant>
        <vt:i4>0</vt:i4>
      </vt:variant>
      <vt:variant>
        <vt:i4>5</vt:i4>
      </vt:variant>
      <vt:variant>
        <vt:lpwstr/>
      </vt:variant>
      <vt:variant>
        <vt:lpwstr>_Toc45801598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cp:lastModifiedBy>Bart Meijer</cp:lastModifiedBy>
  <cp:revision>157</cp:revision>
  <dcterms:created xsi:type="dcterms:W3CDTF">2019-07-04T02:57:00Z</dcterms:created>
  <dcterms:modified xsi:type="dcterms:W3CDTF">2021-12-13T05:29:00Z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0x01010066FF7E11BF67704C8F8F36C238C38E7D00B37B205E8D9521419DABBFBCC4F97239</vt:lpwstr>
  </property>
  <property fmtid="{D5CDD505-2E9C-101B-9397-08002B2CF9AE}" pid="3" name="IsMyDocuments">
    <vt:bool>true</vt:bool>
  </property>
  <property fmtid="{D5CDD505-2E9C-101B-9397-08002B2CF9AE}" pid="4" name="WSHDAfdeling">
    <vt:lpwstr>34;#Bestuurlijke ＆ Juridische zaken (BJ)|b612d1c2-c5ca-4fce-866e-442fba4c9598</vt:lpwstr>
  </property>
  <property fmtid="{D5CDD505-2E9C-101B-9397-08002B2CF9AE}" pid="5" name="WSHDTeam">
    <vt:lpwstr>59;#Juridische Advisering (BJJA)|07db584c-678c-4f13-a802-b4a74fda47fd</vt:lpwstr>
  </property>
  <property fmtid="{D5CDD505-2E9C-101B-9397-08002B2CF9AE}" pid="6" name="_dlc_DocIdItemGuid">
    <vt:lpwstr>37775364-6e97-4ef9-b348-960ff687170a</vt:lpwstr>
  </property>
  <property fmtid="{D5CDD505-2E9C-101B-9397-08002B2CF9AE}" pid="7" name="Order">
    <vt:r8>40600</vt:r8>
  </property>
  <property fmtid="{D5CDD505-2E9C-101B-9397-08002B2CF9AE}" pid="8" name="WSHD_IPM_Rol">
    <vt:lpwstr/>
  </property>
  <property fmtid="{D5CDD505-2E9C-101B-9397-08002B2CF9AE}" pid="9" name="Fase">
    <vt:lpwstr/>
  </property>
  <property fmtid="{D5CDD505-2E9C-101B-9397-08002B2CF9AE}" pid="10" name="WSHD_IPM_Gebied">
    <vt:lpwstr/>
  </property>
  <property fmtid="{D5CDD505-2E9C-101B-9397-08002B2CF9AE}" pid="11" name="dad76f963f6d4d6baf4cbd7352ab9e75">
    <vt:lpwstr/>
  </property>
  <property fmtid="{D5CDD505-2E9C-101B-9397-08002B2CF9AE}" pid="12" name="i4e26bfc7aeb49df836152fd0f7101ee">
    <vt:lpwstr/>
  </property>
  <property fmtid="{D5CDD505-2E9C-101B-9397-08002B2CF9AE}" pid="13" name="_docset_NoMedatataSyncRequired">
    <vt:lpwstr>False</vt:lpwstr>
  </property>
</Properties>
</file>