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B29D4" w14:textId="2CF4B8C6" w:rsidR="00772D1F" w:rsidRDefault="00772D1F" w:rsidP="001155E7">
      <w:pPr>
        <w:spacing w:line="240" w:lineRule="auto"/>
        <w:jc w:val="center"/>
        <w:rPr>
          <w:rFonts w:eastAsia="Calibri" w:cs="Arial"/>
          <w:b/>
          <w:bCs/>
          <w:sz w:val="24"/>
          <w:szCs w:val="24"/>
        </w:rPr>
      </w:pPr>
      <w:r w:rsidRPr="00772D1F">
        <w:rPr>
          <w:rFonts w:eastAsia="Calibri" w:cs="Arial"/>
          <w:b/>
          <w:bCs/>
          <w:sz w:val="24"/>
          <w:szCs w:val="24"/>
        </w:rPr>
        <w:t>NOTA VAN INLICHTINGEN</w:t>
      </w:r>
    </w:p>
    <w:p w14:paraId="7E176FF9" w14:textId="77777777" w:rsidR="001155E7" w:rsidRDefault="001155E7" w:rsidP="001155E7">
      <w:pPr>
        <w:spacing w:line="240" w:lineRule="auto"/>
        <w:jc w:val="center"/>
        <w:rPr>
          <w:rFonts w:eastAsia="Calibri" w:cs="Arial"/>
          <w:b/>
          <w:bCs/>
          <w:sz w:val="24"/>
          <w:szCs w:val="24"/>
        </w:rPr>
      </w:pPr>
    </w:p>
    <w:p w14:paraId="43614EC8" w14:textId="0C0A3171" w:rsidR="001155E7" w:rsidRPr="00772D1F" w:rsidRDefault="001155E7" w:rsidP="001155E7">
      <w:pPr>
        <w:spacing w:line="240" w:lineRule="auto"/>
        <w:jc w:val="center"/>
        <w:rPr>
          <w:rFonts w:eastAsia="Calibri" w:cs="Arial"/>
          <w:b/>
          <w:bCs/>
          <w:sz w:val="24"/>
          <w:szCs w:val="24"/>
        </w:rPr>
      </w:pPr>
      <w:r>
        <w:rPr>
          <w:rFonts w:eastAsia="Calibri" w:cs="Arial"/>
          <w:b/>
          <w:bCs/>
          <w:sz w:val="24"/>
          <w:szCs w:val="24"/>
        </w:rPr>
        <w:t>Marktconsultatie Zwerfdieren gemeente Lelystad</w:t>
      </w:r>
    </w:p>
    <w:p w14:paraId="075E8CBE" w14:textId="77777777" w:rsidR="00FA4819" w:rsidRDefault="00FA4819" w:rsidP="00FA4819">
      <w:pPr>
        <w:spacing w:line="240" w:lineRule="auto"/>
        <w:ind w:left="2124" w:firstLine="708"/>
        <w:rPr>
          <w:rFonts w:eastAsia="Calibri" w:cs="Arial"/>
          <w:b/>
          <w:bCs/>
          <w:sz w:val="24"/>
          <w:szCs w:val="24"/>
        </w:rPr>
      </w:pPr>
    </w:p>
    <w:p w14:paraId="761E9B0A" w14:textId="03EF1E00" w:rsidR="00772D1F" w:rsidRPr="00772D1F" w:rsidRDefault="00FA4819" w:rsidP="00FA4819">
      <w:pPr>
        <w:spacing w:line="240" w:lineRule="auto"/>
        <w:ind w:left="2124" w:firstLine="708"/>
        <w:rPr>
          <w:rFonts w:eastAsia="Calibri" w:cs="Arial"/>
          <w:b/>
          <w:bCs/>
          <w:sz w:val="24"/>
          <w:szCs w:val="24"/>
        </w:rPr>
      </w:pPr>
      <w:r>
        <w:rPr>
          <w:rFonts w:eastAsia="Calibri" w:cs="Arial"/>
          <w:b/>
          <w:bCs/>
          <w:sz w:val="24"/>
          <w:szCs w:val="24"/>
        </w:rPr>
        <w:t>TenderNed TN 340611</w:t>
      </w:r>
    </w:p>
    <w:p w14:paraId="11F14438" w14:textId="77777777" w:rsidR="001155E7" w:rsidRDefault="001155E7" w:rsidP="00772D1F">
      <w:pPr>
        <w:spacing w:line="240" w:lineRule="auto"/>
        <w:rPr>
          <w:rFonts w:eastAsia="Calibri" w:cs="Arial"/>
          <w:b/>
          <w:bCs/>
          <w:sz w:val="24"/>
          <w:szCs w:val="24"/>
        </w:rPr>
      </w:pPr>
    </w:p>
    <w:p w14:paraId="0ED65B1E" w14:textId="642F9EF0"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Datum: 22 december 2021</w:t>
      </w:r>
    </w:p>
    <w:p w14:paraId="223581F1" w14:textId="77777777" w:rsidR="00772D1F" w:rsidRPr="00772D1F" w:rsidRDefault="00772D1F" w:rsidP="00772D1F">
      <w:pPr>
        <w:spacing w:line="240" w:lineRule="auto"/>
        <w:rPr>
          <w:rFonts w:eastAsia="Calibri" w:cs="Arial"/>
          <w:sz w:val="24"/>
          <w:szCs w:val="24"/>
        </w:rPr>
      </w:pPr>
    </w:p>
    <w:p w14:paraId="16BD7994" w14:textId="7EC02A8C" w:rsidR="00772D1F" w:rsidRPr="00772D1F" w:rsidRDefault="00772D1F" w:rsidP="00772D1F">
      <w:pPr>
        <w:spacing w:line="240" w:lineRule="auto"/>
        <w:rPr>
          <w:rFonts w:eastAsia="Calibri" w:cs="Arial"/>
          <w:sz w:val="24"/>
          <w:szCs w:val="24"/>
        </w:rPr>
      </w:pPr>
      <w:r w:rsidRPr="00772D1F">
        <w:rPr>
          <w:rFonts w:eastAsia="Calibri" w:cs="Arial"/>
          <w:sz w:val="24"/>
          <w:szCs w:val="24"/>
        </w:rPr>
        <w:t xml:space="preserve">Allereerst willen wij opmerken dat het hier een marktconsultatie betreft en geen aanbesteding. Bij gebleken voldoende interesse in de marktconsultatie zal deze worden gevolgd door een aanbesteding. </w:t>
      </w:r>
    </w:p>
    <w:p w14:paraId="7DEDE513" w14:textId="77777777" w:rsidR="00772D1F" w:rsidRPr="00772D1F" w:rsidRDefault="00772D1F" w:rsidP="00772D1F">
      <w:pPr>
        <w:spacing w:line="240" w:lineRule="auto"/>
        <w:rPr>
          <w:rFonts w:eastAsia="Calibri" w:cs="Arial"/>
          <w:sz w:val="24"/>
          <w:szCs w:val="24"/>
        </w:rPr>
      </w:pPr>
    </w:p>
    <w:p w14:paraId="5B781F1B" w14:textId="42575592"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Vraag 1:</w:t>
      </w:r>
    </w:p>
    <w:p w14:paraId="2A7A0097" w14:textId="175964AE" w:rsidR="00772D1F" w:rsidRPr="00772D1F" w:rsidRDefault="00772D1F" w:rsidP="00772D1F">
      <w:pPr>
        <w:spacing w:line="240" w:lineRule="auto"/>
        <w:rPr>
          <w:rFonts w:eastAsia="Calibri" w:cs="Arial"/>
          <w:sz w:val="24"/>
          <w:szCs w:val="24"/>
        </w:rPr>
      </w:pPr>
      <w:r w:rsidRPr="00772D1F">
        <w:rPr>
          <w:rFonts w:eastAsia="Calibri" w:cs="Arial"/>
          <w:sz w:val="24"/>
          <w:szCs w:val="24"/>
        </w:rPr>
        <w:t xml:space="preserve">Geldt de aanbesteding alleen voor Lelystad, of voor het hele gebied dat het Dierenasiel in Lelystad nu bedient? </w:t>
      </w:r>
    </w:p>
    <w:p w14:paraId="404A9640" w14:textId="77777777" w:rsidR="00772D1F" w:rsidRPr="00772D1F" w:rsidRDefault="00772D1F" w:rsidP="00772D1F">
      <w:pPr>
        <w:spacing w:line="240" w:lineRule="auto"/>
        <w:rPr>
          <w:rFonts w:eastAsia="Calibri" w:cs="Arial"/>
          <w:sz w:val="24"/>
          <w:szCs w:val="24"/>
        </w:rPr>
      </w:pPr>
    </w:p>
    <w:p w14:paraId="0E912DA3" w14:textId="161CEA80"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 xml:space="preserve">Antwoord </w:t>
      </w:r>
      <w:r w:rsidR="001155E7">
        <w:rPr>
          <w:rFonts w:eastAsia="Calibri" w:cs="Arial"/>
          <w:b/>
          <w:bCs/>
          <w:sz w:val="24"/>
          <w:szCs w:val="24"/>
        </w:rPr>
        <w:t xml:space="preserve">op </w:t>
      </w:r>
      <w:r w:rsidRPr="00772D1F">
        <w:rPr>
          <w:rFonts w:eastAsia="Calibri" w:cs="Arial"/>
          <w:b/>
          <w:bCs/>
          <w:sz w:val="24"/>
          <w:szCs w:val="24"/>
        </w:rPr>
        <w:t xml:space="preserve">vraag 1: </w:t>
      </w:r>
    </w:p>
    <w:p w14:paraId="25756FE8" w14:textId="2E8626C9" w:rsidR="00772D1F" w:rsidRPr="00772D1F" w:rsidRDefault="00772D1F" w:rsidP="00772D1F">
      <w:pPr>
        <w:spacing w:line="240" w:lineRule="auto"/>
        <w:rPr>
          <w:rFonts w:eastAsia="Calibri" w:cs="Arial"/>
          <w:sz w:val="24"/>
          <w:szCs w:val="24"/>
        </w:rPr>
      </w:pPr>
      <w:r w:rsidRPr="00772D1F">
        <w:rPr>
          <w:rFonts w:eastAsia="Calibri" w:cs="Arial"/>
          <w:sz w:val="24"/>
          <w:szCs w:val="24"/>
        </w:rPr>
        <w:t>De marktconsultatie heeft in eerste instantie betrekking op de taken die het dierenasiel nu voor de gemeente Lelystad uitvoert. De opvang van honden en katten uit de gemeente Lelystad. Bij deze marktconsultatie kunnen partijen aangeven of zij alleen belangstelling hebben voor dit specifieke onderdeel of dat zij ook andere mogelijkheden zien om in een breder perspectief het dierenwelzijnsbeleid van de gemeente vorm te geven. Dat bredere perspectief kan ook buiten de gemeentegrenzen van Lelystad. Vanuit gemeente Lelystad kunnen we alleen een marktconsultatie voor dierenopvang uit de gemeente Lelystad houden omdat onze bevoegdheid niet verder reikt dan de gemeentegrenzen.   </w:t>
      </w:r>
    </w:p>
    <w:p w14:paraId="2552E2F6" w14:textId="77777777" w:rsidR="00772D1F" w:rsidRPr="00772D1F" w:rsidRDefault="00772D1F" w:rsidP="00772D1F">
      <w:pPr>
        <w:spacing w:line="240" w:lineRule="auto"/>
        <w:rPr>
          <w:rFonts w:eastAsia="Calibri" w:cs="Arial"/>
          <w:sz w:val="24"/>
          <w:szCs w:val="24"/>
        </w:rPr>
      </w:pPr>
    </w:p>
    <w:p w14:paraId="2EF6D9D2" w14:textId="77777777"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Vraag 2:</w:t>
      </w:r>
    </w:p>
    <w:p w14:paraId="77D9BC60" w14:textId="0CA19C53" w:rsidR="00772D1F" w:rsidRPr="00772D1F" w:rsidRDefault="00772D1F" w:rsidP="00772D1F">
      <w:pPr>
        <w:spacing w:line="240" w:lineRule="auto"/>
        <w:rPr>
          <w:rFonts w:eastAsia="Calibri" w:cs="Arial"/>
          <w:sz w:val="24"/>
          <w:szCs w:val="24"/>
        </w:rPr>
      </w:pPr>
      <w:r w:rsidRPr="00772D1F">
        <w:rPr>
          <w:rFonts w:eastAsia="Calibri" w:cs="Arial"/>
          <w:sz w:val="24"/>
          <w:szCs w:val="24"/>
        </w:rPr>
        <w:t>Indien het alleen voor Lelystad zelf geldt, zijn er dan cijfers beschikbaar van de opgevangen dieren alleen uit Lelystad?</w:t>
      </w:r>
    </w:p>
    <w:p w14:paraId="393A5A56" w14:textId="77777777" w:rsidR="00772D1F" w:rsidRPr="00772D1F" w:rsidRDefault="00772D1F" w:rsidP="00772D1F">
      <w:pPr>
        <w:spacing w:line="240" w:lineRule="auto"/>
        <w:rPr>
          <w:rFonts w:eastAsia="Calibri" w:cs="Arial"/>
          <w:sz w:val="24"/>
          <w:szCs w:val="24"/>
        </w:rPr>
      </w:pPr>
    </w:p>
    <w:p w14:paraId="7F17CC18" w14:textId="354A8364" w:rsidR="00772D1F" w:rsidRPr="001155E7" w:rsidRDefault="00772D1F" w:rsidP="00772D1F">
      <w:pPr>
        <w:spacing w:line="240" w:lineRule="auto"/>
        <w:rPr>
          <w:rFonts w:eastAsia="Calibri" w:cs="Arial"/>
          <w:sz w:val="24"/>
          <w:szCs w:val="24"/>
        </w:rPr>
      </w:pPr>
      <w:r w:rsidRPr="00772D1F">
        <w:rPr>
          <w:rFonts w:eastAsia="Calibri" w:cs="Arial"/>
          <w:b/>
          <w:bCs/>
          <w:sz w:val="24"/>
          <w:szCs w:val="24"/>
        </w:rPr>
        <w:t xml:space="preserve">Antwoord </w:t>
      </w:r>
      <w:r w:rsidR="001155E7">
        <w:rPr>
          <w:rFonts w:eastAsia="Calibri" w:cs="Arial"/>
          <w:b/>
          <w:bCs/>
          <w:sz w:val="24"/>
          <w:szCs w:val="24"/>
        </w:rPr>
        <w:t xml:space="preserve">op </w:t>
      </w:r>
      <w:r w:rsidRPr="001155E7">
        <w:rPr>
          <w:rFonts w:eastAsia="Calibri" w:cs="Arial"/>
          <w:b/>
          <w:bCs/>
          <w:sz w:val="24"/>
          <w:szCs w:val="24"/>
        </w:rPr>
        <w:t>vraag 2</w:t>
      </w:r>
      <w:r w:rsidRPr="001155E7">
        <w:rPr>
          <w:rFonts w:eastAsia="Calibri" w:cs="Arial"/>
          <w:sz w:val="24"/>
          <w:szCs w:val="24"/>
        </w:rPr>
        <w:t>:</w:t>
      </w:r>
    </w:p>
    <w:p w14:paraId="771C93E0" w14:textId="784BB9DF" w:rsidR="00772D1F" w:rsidRPr="00772D1F" w:rsidRDefault="00772D1F" w:rsidP="00772D1F">
      <w:pPr>
        <w:spacing w:line="240" w:lineRule="auto"/>
        <w:rPr>
          <w:rFonts w:eastAsia="Calibri" w:cs="Arial"/>
          <w:sz w:val="24"/>
          <w:szCs w:val="24"/>
        </w:rPr>
      </w:pPr>
      <w:r w:rsidRPr="00772D1F">
        <w:rPr>
          <w:rFonts w:eastAsia="Calibri" w:cs="Arial"/>
          <w:color w:val="00325B"/>
          <w:sz w:val="24"/>
          <w:szCs w:val="24"/>
        </w:rPr>
        <w:t>D</w:t>
      </w:r>
      <w:r w:rsidRPr="00772D1F">
        <w:rPr>
          <w:rFonts w:eastAsia="Calibri" w:cs="Arial"/>
          <w:sz w:val="24"/>
          <w:szCs w:val="24"/>
        </w:rPr>
        <w:t xml:space="preserve">e gegeven aantallen in de marktconsultatie zijn alleen dieren uit Lelystad. De gegevens zijn een onderbouwing voor de financiële vergoeding die het asiel krijgt voor de opvang van zwerfhonden en -katten uit Lelystad. Ik ga er vanuit dat het asiel voor een vergoeding van de gemeente Lelystad alleen de aantallen dieren opgeeft die uit Lelystad afkomstig zijn. </w:t>
      </w:r>
    </w:p>
    <w:p w14:paraId="1E61F2E3" w14:textId="77777777" w:rsidR="00772D1F" w:rsidRPr="00772D1F" w:rsidRDefault="00772D1F" w:rsidP="00772D1F">
      <w:pPr>
        <w:spacing w:line="240" w:lineRule="auto"/>
        <w:rPr>
          <w:rFonts w:eastAsia="Calibri" w:cs="Arial"/>
          <w:sz w:val="24"/>
          <w:szCs w:val="24"/>
        </w:rPr>
      </w:pPr>
    </w:p>
    <w:p w14:paraId="2B951B7D" w14:textId="77777777"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Vraag 3:</w:t>
      </w:r>
    </w:p>
    <w:p w14:paraId="2EAFA158" w14:textId="124C5BDC" w:rsidR="00772D1F" w:rsidRPr="00772D1F" w:rsidRDefault="00772D1F" w:rsidP="00772D1F">
      <w:pPr>
        <w:spacing w:line="240" w:lineRule="auto"/>
        <w:rPr>
          <w:rFonts w:eastAsia="Calibri" w:cs="Arial"/>
          <w:sz w:val="24"/>
          <w:szCs w:val="24"/>
        </w:rPr>
      </w:pPr>
      <w:r w:rsidRPr="00772D1F">
        <w:rPr>
          <w:rFonts w:eastAsia="Calibri" w:cs="Arial"/>
          <w:sz w:val="24"/>
          <w:szCs w:val="24"/>
        </w:rPr>
        <w:t xml:space="preserve">Is het een voorwaarde dat de opvang in Lelystad zelf staat (met het oog op een kortere reisduur voor mens en dier) of mag deze ook buiten de gemeente liggen? </w:t>
      </w:r>
    </w:p>
    <w:p w14:paraId="66C42F5E" w14:textId="77777777" w:rsidR="00772D1F" w:rsidRPr="00772D1F" w:rsidRDefault="00772D1F" w:rsidP="00772D1F">
      <w:pPr>
        <w:spacing w:line="240" w:lineRule="auto"/>
        <w:rPr>
          <w:rFonts w:eastAsia="Calibri" w:cs="Arial"/>
          <w:sz w:val="24"/>
          <w:szCs w:val="24"/>
        </w:rPr>
      </w:pPr>
    </w:p>
    <w:p w14:paraId="09001F03" w14:textId="02563B47"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 xml:space="preserve">Antwoord </w:t>
      </w:r>
      <w:r w:rsidR="001155E7">
        <w:rPr>
          <w:rFonts w:eastAsia="Calibri" w:cs="Arial"/>
          <w:b/>
          <w:bCs/>
          <w:sz w:val="24"/>
          <w:szCs w:val="24"/>
        </w:rPr>
        <w:t xml:space="preserve">op </w:t>
      </w:r>
      <w:r w:rsidRPr="00772D1F">
        <w:rPr>
          <w:rFonts w:eastAsia="Calibri" w:cs="Arial"/>
          <w:b/>
          <w:bCs/>
          <w:sz w:val="24"/>
          <w:szCs w:val="24"/>
        </w:rPr>
        <w:t>vraag 3:</w:t>
      </w:r>
    </w:p>
    <w:p w14:paraId="22CD6D42" w14:textId="64B26ABA" w:rsidR="00772D1F" w:rsidRPr="00772D1F" w:rsidRDefault="00772D1F" w:rsidP="00772D1F">
      <w:pPr>
        <w:spacing w:line="240" w:lineRule="auto"/>
        <w:rPr>
          <w:rFonts w:eastAsia="Calibri" w:cs="Arial"/>
          <w:sz w:val="24"/>
          <w:szCs w:val="24"/>
        </w:rPr>
      </w:pPr>
      <w:r w:rsidRPr="00772D1F">
        <w:rPr>
          <w:rFonts w:eastAsia="Calibri" w:cs="Arial"/>
          <w:b/>
          <w:bCs/>
          <w:sz w:val="24"/>
          <w:szCs w:val="24"/>
        </w:rPr>
        <w:t>Voor het</w:t>
      </w:r>
      <w:r w:rsidRPr="00772D1F">
        <w:rPr>
          <w:rFonts w:eastAsia="Calibri" w:cs="Arial"/>
          <w:sz w:val="24"/>
          <w:szCs w:val="24"/>
        </w:rPr>
        <w:t xml:space="preserve"> dierenwelzijn heeft de ko</w:t>
      </w:r>
      <w:r w:rsidRPr="00772D1F">
        <w:rPr>
          <w:rFonts w:eastAsia="Calibri" w:cs="Arial"/>
          <w:color w:val="00325B"/>
          <w:sz w:val="24"/>
          <w:szCs w:val="24"/>
        </w:rPr>
        <w:t>r</w:t>
      </w:r>
      <w:r w:rsidRPr="00772D1F">
        <w:rPr>
          <w:rFonts w:eastAsia="Calibri" w:cs="Arial"/>
          <w:sz w:val="24"/>
          <w:szCs w:val="24"/>
        </w:rPr>
        <w:t xml:space="preserve">tste reisduur de voorkeur. Als er in Lelystad geen interesse blijkt te zijn, zullen we genoegen moeten nemen met de dichtstbijzijnde aanbieder. </w:t>
      </w:r>
    </w:p>
    <w:p w14:paraId="3DE550F9" w14:textId="77777777" w:rsidR="00772D1F" w:rsidRPr="00772D1F" w:rsidRDefault="00772D1F" w:rsidP="00772D1F">
      <w:pPr>
        <w:spacing w:line="240" w:lineRule="auto"/>
        <w:rPr>
          <w:rFonts w:eastAsia="Calibri" w:cs="Arial"/>
          <w:sz w:val="24"/>
          <w:szCs w:val="24"/>
        </w:rPr>
      </w:pPr>
    </w:p>
    <w:p w14:paraId="4E271157" w14:textId="77777777"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Vraag 4:</w:t>
      </w:r>
    </w:p>
    <w:p w14:paraId="21602BB0" w14:textId="4BD11DDB" w:rsidR="00772D1F" w:rsidRPr="00772D1F" w:rsidRDefault="00772D1F" w:rsidP="00772D1F">
      <w:pPr>
        <w:spacing w:line="240" w:lineRule="auto"/>
        <w:rPr>
          <w:rFonts w:eastAsia="Calibri" w:cs="Arial"/>
          <w:sz w:val="24"/>
          <w:szCs w:val="24"/>
        </w:rPr>
      </w:pPr>
      <w:r w:rsidRPr="00772D1F">
        <w:rPr>
          <w:rFonts w:eastAsia="Calibri" w:cs="Arial"/>
          <w:sz w:val="24"/>
          <w:szCs w:val="24"/>
        </w:rPr>
        <w:t xml:space="preserve"> Is het een harde voorwaarde dat het vervoer van dieren door dezelfde organisatie wordt georganiseerd, als degene die de dieren opvangt?</w:t>
      </w:r>
    </w:p>
    <w:p w14:paraId="5068AACF" w14:textId="77777777" w:rsidR="00772D1F" w:rsidRPr="00772D1F" w:rsidRDefault="00772D1F" w:rsidP="00772D1F">
      <w:pPr>
        <w:spacing w:line="240" w:lineRule="auto"/>
        <w:rPr>
          <w:rFonts w:eastAsia="Calibri" w:cs="Arial"/>
          <w:sz w:val="24"/>
          <w:szCs w:val="24"/>
        </w:rPr>
      </w:pPr>
    </w:p>
    <w:p w14:paraId="31221B57" w14:textId="458B90C8"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 xml:space="preserve">Antwoord </w:t>
      </w:r>
      <w:r w:rsidR="001155E7">
        <w:rPr>
          <w:rFonts w:eastAsia="Calibri" w:cs="Arial"/>
          <w:b/>
          <w:bCs/>
          <w:sz w:val="24"/>
          <w:szCs w:val="24"/>
        </w:rPr>
        <w:t xml:space="preserve">op </w:t>
      </w:r>
      <w:r w:rsidRPr="00772D1F">
        <w:rPr>
          <w:rFonts w:eastAsia="Calibri" w:cs="Arial"/>
          <w:b/>
          <w:bCs/>
          <w:sz w:val="24"/>
          <w:szCs w:val="24"/>
        </w:rPr>
        <w:t>vraag 4:</w:t>
      </w:r>
    </w:p>
    <w:p w14:paraId="0178C081" w14:textId="2FC889CA" w:rsidR="00772D1F" w:rsidRPr="00772D1F" w:rsidRDefault="00772D1F" w:rsidP="00772D1F">
      <w:pPr>
        <w:spacing w:line="240" w:lineRule="auto"/>
        <w:rPr>
          <w:rFonts w:eastAsia="Calibri" w:cs="Arial"/>
          <w:sz w:val="24"/>
          <w:szCs w:val="24"/>
        </w:rPr>
      </w:pPr>
      <w:r w:rsidRPr="00772D1F">
        <w:rPr>
          <w:rFonts w:eastAsia="Calibri" w:cs="Arial"/>
          <w:sz w:val="24"/>
          <w:szCs w:val="24"/>
        </w:rPr>
        <w:t xml:space="preserve">Als de aanbieder voor de dierenopvang zelf vervoer kan aanbieden is dat een pré maar geen harde voorwaarde. De dierenambulance kan het gevonden zwerfdier ook vervoeren. </w:t>
      </w:r>
    </w:p>
    <w:p w14:paraId="107DC5DF" w14:textId="77777777" w:rsidR="00772D1F" w:rsidRPr="00772D1F" w:rsidRDefault="00772D1F" w:rsidP="00772D1F">
      <w:pPr>
        <w:spacing w:line="240" w:lineRule="auto"/>
        <w:rPr>
          <w:rFonts w:eastAsia="Calibri" w:cs="Arial"/>
          <w:sz w:val="24"/>
          <w:szCs w:val="24"/>
        </w:rPr>
      </w:pPr>
    </w:p>
    <w:p w14:paraId="05CFF56B" w14:textId="77777777" w:rsidR="00772D1F" w:rsidRPr="00772D1F" w:rsidRDefault="00772D1F" w:rsidP="00772D1F">
      <w:pPr>
        <w:spacing w:line="240" w:lineRule="auto"/>
        <w:rPr>
          <w:rFonts w:eastAsia="Calibri" w:cs="Arial"/>
          <w:sz w:val="24"/>
          <w:szCs w:val="24"/>
        </w:rPr>
      </w:pPr>
      <w:r w:rsidRPr="00772D1F">
        <w:rPr>
          <w:rFonts w:eastAsia="Calibri" w:cs="Arial"/>
          <w:b/>
          <w:bCs/>
          <w:sz w:val="24"/>
          <w:szCs w:val="24"/>
        </w:rPr>
        <w:t>Vraag 5</w:t>
      </w:r>
      <w:r w:rsidRPr="00772D1F">
        <w:rPr>
          <w:rFonts w:eastAsia="Calibri" w:cs="Arial"/>
          <w:sz w:val="24"/>
          <w:szCs w:val="24"/>
        </w:rPr>
        <w:t>:</w:t>
      </w:r>
    </w:p>
    <w:p w14:paraId="441CA78C" w14:textId="50A25028" w:rsidR="00772D1F" w:rsidRPr="00772D1F" w:rsidRDefault="00772D1F" w:rsidP="00772D1F">
      <w:pPr>
        <w:spacing w:line="240" w:lineRule="auto"/>
        <w:rPr>
          <w:rFonts w:eastAsia="Calibri" w:cs="Arial"/>
          <w:sz w:val="24"/>
          <w:szCs w:val="24"/>
        </w:rPr>
      </w:pPr>
      <w:r w:rsidRPr="00772D1F">
        <w:rPr>
          <w:rFonts w:eastAsia="Calibri" w:cs="Arial"/>
          <w:sz w:val="24"/>
          <w:szCs w:val="24"/>
        </w:rPr>
        <w:t>Wij maken uit de tekst op dat de marktconsultatie zich richt op zowel wilde als gehouden dieren betreft. Is dit een harde voorwaarde?</w:t>
      </w:r>
    </w:p>
    <w:p w14:paraId="2C27ACA0" w14:textId="77777777" w:rsidR="00772D1F" w:rsidRPr="00772D1F" w:rsidRDefault="00772D1F" w:rsidP="00772D1F">
      <w:pPr>
        <w:spacing w:line="240" w:lineRule="auto"/>
        <w:rPr>
          <w:rFonts w:eastAsia="Calibri" w:cs="Arial"/>
          <w:sz w:val="24"/>
          <w:szCs w:val="24"/>
        </w:rPr>
      </w:pPr>
    </w:p>
    <w:p w14:paraId="6BCE13B2" w14:textId="6FFA6C9C" w:rsidR="00772D1F" w:rsidRPr="00772D1F" w:rsidRDefault="00772D1F" w:rsidP="00772D1F">
      <w:pPr>
        <w:spacing w:line="240" w:lineRule="auto"/>
        <w:rPr>
          <w:rFonts w:eastAsia="Calibri" w:cs="Arial"/>
          <w:b/>
          <w:bCs/>
          <w:sz w:val="24"/>
          <w:szCs w:val="24"/>
        </w:rPr>
      </w:pPr>
      <w:r w:rsidRPr="00772D1F">
        <w:rPr>
          <w:rFonts w:eastAsia="Calibri" w:cs="Arial"/>
          <w:b/>
          <w:bCs/>
          <w:sz w:val="24"/>
          <w:szCs w:val="24"/>
        </w:rPr>
        <w:t xml:space="preserve">Antwoord </w:t>
      </w:r>
      <w:r w:rsidR="001155E7">
        <w:rPr>
          <w:rFonts w:eastAsia="Calibri" w:cs="Arial"/>
          <w:b/>
          <w:bCs/>
          <w:sz w:val="24"/>
          <w:szCs w:val="24"/>
        </w:rPr>
        <w:t xml:space="preserve">op </w:t>
      </w:r>
      <w:r w:rsidRPr="00772D1F">
        <w:rPr>
          <w:rFonts w:eastAsia="Calibri" w:cs="Arial"/>
          <w:b/>
          <w:bCs/>
          <w:sz w:val="24"/>
          <w:szCs w:val="24"/>
        </w:rPr>
        <w:t>vraag 5:</w:t>
      </w:r>
    </w:p>
    <w:p w14:paraId="1A54794B" w14:textId="4F80D996" w:rsidR="00772D1F" w:rsidRPr="00772D1F" w:rsidRDefault="00772D1F" w:rsidP="00772D1F">
      <w:pPr>
        <w:spacing w:line="240" w:lineRule="auto"/>
        <w:rPr>
          <w:rFonts w:eastAsia="Calibri" w:cs="Arial"/>
          <w:sz w:val="24"/>
          <w:szCs w:val="24"/>
        </w:rPr>
      </w:pPr>
      <w:r w:rsidRPr="00772D1F">
        <w:rPr>
          <w:rFonts w:eastAsia="Calibri" w:cs="Arial"/>
          <w:sz w:val="24"/>
          <w:szCs w:val="24"/>
        </w:rPr>
        <w:t xml:space="preserve">De marktconsultatie richt zich in eerste instantie op de opvang van zwerfhonden en -katten. Dat deel valt weg door het sluiten van het asiel in Lelystad. Als de aanbieder van de dierenopvang ook andere gehouden of wilde dieren kan opvangen is dat een pré maar geen harde voorwaarde. </w:t>
      </w:r>
    </w:p>
    <w:p w14:paraId="4CFBB35C" w14:textId="77777777" w:rsidR="00FF47F9" w:rsidRPr="00FF47F9" w:rsidRDefault="00FF47F9" w:rsidP="00FF47F9"/>
    <w:sectPr w:rsidR="00FF47F9" w:rsidRPr="00FF47F9" w:rsidSect="001116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74D4D" w14:textId="77777777" w:rsidR="00A02592" w:rsidRDefault="00A02592" w:rsidP="00A02592">
      <w:pPr>
        <w:spacing w:line="240" w:lineRule="auto"/>
      </w:pPr>
      <w:r>
        <w:separator/>
      </w:r>
    </w:p>
  </w:endnote>
  <w:endnote w:type="continuationSeparator" w:id="0">
    <w:p w14:paraId="3B06E32F" w14:textId="77777777" w:rsidR="00A02592" w:rsidRDefault="00A02592" w:rsidP="00A02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2556328"/>
      <w:docPartObj>
        <w:docPartGallery w:val="Page Numbers (Bottom of Page)"/>
        <w:docPartUnique/>
      </w:docPartObj>
    </w:sdtPr>
    <w:sdtEndPr/>
    <w:sdtContent>
      <w:p w14:paraId="5FD8D3FD" w14:textId="4A851769" w:rsidR="00A02592" w:rsidRDefault="00A02592">
        <w:pPr>
          <w:pStyle w:val="Voettekst"/>
          <w:jc w:val="center"/>
        </w:pPr>
        <w:r>
          <w:fldChar w:fldCharType="begin"/>
        </w:r>
        <w:r>
          <w:instrText>PAGE   \* MERGEFORMAT</w:instrText>
        </w:r>
        <w:r>
          <w:fldChar w:fldCharType="separate"/>
        </w:r>
        <w:r>
          <w:t>2</w:t>
        </w:r>
        <w:r>
          <w:fldChar w:fldCharType="end"/>
        </w:r>
      </w:p>
    </w:sdtContent>
  </w:sdt>
  <w:p w14:paraId="26958638" w14:textId="77777777" w:rsidR="00A02592" w:rsidRDefault="00A025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0DA91" w14:textId="77777777" w:rsidR="00A02592" w:rsidRDefault="00A02592" w:rsidP="00A02592">
      <w:pPr>
        <w:spacing w:line="240" w:lineRule="auto"/>
      </w:pPr>
      <w:r>
        <w:separator/>
      </w:r>
    </w:p>
  </w:footnote>
  <w:footnote w:type="continuationSeparator" w:id="0">
    <w:p w14:paraId="2CC6AA43" w14:textId="77777777" w:rsidR="00A02592" w:rsidRDefault="00A02592" w:rsidP="00A025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1F"/>
    <w:rsid w:val="000D0C0A"/>
    <w:rsid w:val="00111682"/>
    <w:rsid w:val="001155E7"/>
    <w:rsid w:val="002070B5"/>
    <w:rsid w:val="004569B7"/>
    <w:rsid w:val="00772D1F"/>
    <w:rsid w:val="007A44FF"/>
    <w:rsid w:val="009832CE"/>
    <w:rsid w:val="00A02592"/>
    <w:rsid w:val="00B05EFD"/>
    <w:rsid w:val="00FA4819"/>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DD3D"/>
  <w15:chartTrackingRefBased/>
  <w15:docId w15:val="{1DDE5ABF-B1C0-4F0C-981A-7070E000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Koptekst">
    <w:name w:val="header"/>
    <w:basedOn w:val="Standaard"/>
    <w:link w:val="KoptekstChar"/>
    <w:uiPriority w:val="99"/>
    <w:unhideWhenUsed/>
    <w:rsid w:val="00A025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2592"/>
  </w:style>
  <w:style w:type="paragraph" w:styleId="Voettekst">
    <w:name w:val="footer"/>
    <w:basedOn w:val="Standaard"/>
    <w:link w:val="VoettekstChar"/>
    <w:uiPriority w:val="99"/>
    <w:unhideWhenUsed/>
    <w:rsid w:val="00A025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2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13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433</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Caljouw, R (Rob)</dc:creator>
  <cp:keywords/>
  <dc:description/>
  <cp:lastModifiedBy>Caljouw, R (Rob)</cp:lastModifiedBy>
  <cp:revision>3</cp:revision>
  <dcterms:created xsi:type="dcterms:W3CDTF">2021-12-22T13:32:00Z</dcterms:created>
  <dcterms:modified xsi:type="dcterms:W3CDTF">2021-12-22T13:49:00Z</dcterms:modified>
</cp:coreProperties>
</file>