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E6D08" w14:textId="77777777" w:rsidR="0042620D" w:rsidRDefault="0042620D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bookmarkStart w:id="0" w:name="_Toc5796188"/>
    </w:p>
    <w:p w14:paraId="4F19AFEF" w14:textId="77777777" w:rsidR="00E5626D" w:rsidRPr="00222B49" w:rsidRDefault="00CA2AF2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</w:rPr>
      </w:pPr>
      <w:r w:rsidRPr="00222B49">
        <w:rPr>
          <w:b/>
          <w:color w:val="0070C0"/>
          <w:sz w:val="28"/>
        </w:rPr>
        <w:t>R</w:t>
      </w:r>
      <w:r w:rsidR="00E5626D" w:rsidRPr="00222B49">
        <w:rPr>
          <w:b/>
          <w:color w:val="0070C0"/>
          <w:sz w:val="28"/>
        </w:rPr>
        <w:t>eferentie</w:t>
      </w:r>
      <w:bookmarkEnd w:id="0"/>
      <w:r w:rsidR="00E5626D" w:rsidRPr="00222B49">
        <w:rPr>
          <w:b/>
          <w:color w:val="0070C0"/>
          <w:sz w:val="28"/>
        </w:rPr>
        <w:t>verklaring</w:t>
      </w:r>
    </w:p>
    <w:p w14:paraId="277F5079" w14:textId="77777777" w:rsidR="0042620D" w:rsidRPr="00162DBD" w:rsidRDefault="0042620D" w:rsidP="0042620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5A3EF3F8" w14:textId="77777777" w:rsidR="00E5626D" w:rsidRPr="00E5626D" w:rsidRDefault="00E5626D" w:rsidP="00E5626D">
      <w:pPr>
        <w:pStyle w:val="Geenafstand"/>
      </w:pPr>
    </w:p>
    <w:p w14:paraId="3C224BE8" w14:textId="77777777" w:rsidR="00E5626D" w:rsidRPr="00E5626D" w:rsidRDefault="00E5626D" w:rsidP="00E5626D">
      <w:pPr>
        <w:pStyle w:val="Geenafstand"/>
      </w:pPr>
      <w:r w:rsidRPr="00E5626D">
        <w:t>Om uw vakbekwaamheid aan te tonen dient u gebruik te maken van onderstaand model voor de beschrijving van een vergelijkbare referentie-opdracht en deze ingevuld en ondertekend in te sturen.</w:t>
      </w:r>
    </w:p>
    <w:p w14:paraId="0AC6E2D2" w14:textId="77777777" w:rsidR="00E5626D" w:rsidRPr="00E5626D" w:rsidRDefault="00E5626D" w:rsidP="00E5626D">
      <w:pPr>
        <w:pStyle w:val="Geenafstand"/>
      </w:pPr>
    </w:p>
    <w:p w14:paraId="0AF8361C" w14:textId="77777777" w:rsidR="00E5626D" w:rsidRPr="00E5626D" w:rsidRDefault="00E5626D" w:rsidP="00E5626D">
      <w:pPr>
        <w:pStyle w:val="Geenafstand"/>
      </w:pPr>
      <w:r w:rsidRPr="00E5626D">
        <w:t>HDSR behoudt zich het recht voor om zonder tussenkomst van u, als de inschrijver, contact op te n</w:t>
      </w:r>
      <w:r w:rsidR="000512AF">
        <w:t>emen met de opgegeven referent</w:t>
      </w:r>
      <w:r w:rsidRPr="00E5626D">
        <w:t>.</w:t>
      </w:r>
    </w:p>
    <w:p w14:paraId="6F407CE7" w14:textId="77777777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8"/>
      </w:tblGrid>
      <w:tr w:rsidR="00E5626D" w:rsidRPr="000E06E7" w14:paraId="02C63E0E" w14:textId="77777777" w:rsidTr="0042620D">
        <w:trPr>
          <w:cantSplit/>
          <w:trHeight w:val="232"/>
        </w:trPr>
        <w:tc>
          <w:tcPr>
            <w:tcW w:w="9088" w:type="dxa"/>
            <w:shd w:val="clear" w:color="auto" w:fill="0070C0"/>
          </w:tcPr>
          <w:p w14:paraId="1804949E" w14:textId="77777777" w:rsidR="00E5626D" w:rsidRPr="003144B6" w:rsidRDefault="00E5626D" w:rsidP="003144B6">
            <w:pPr>
              <w:pStyle w:val="Geenafstand"/>
              <w:jc w:val="center"/>
              <w:rPr>
                <w:b/>
              </w:rPr>
            </w:pPr>
            <w:r w:rsidRPr="003144B6">
              <w:rPr>
                <w:b/>
                <w:color w:val="FFFFFF" w:themeColor="background1"/>
                <w:sz w:val="24"/>
              </w:rPr>
              <w:t>Referentie</w:t>
            </w:r>
          </w:p>
        </w:tc>
      </w:tr>
      <w:tr w:rsidR="003144B6" w:rsidRPr="000E06E7" w14:paraId="726145B0" w14:textId="77777777" w:rsidTr="0042620D">
        <w:trPr>
          <w:cantSplit/>
        </w:trPr>
        <w:tc>
          <w:tcPr>
            <w:tcW w:w="9088" w:type="dxa"/>
          </w:tcPr>
          <w:p w14:paraId="1EF7769A" w14:textId="7A09715C" w:rsidR="009228FD" w:rsidRDefault="003144B6" w:rsidP="003144B6">
            <w:pPr>
              <w:rPr>
                <w:rFonts w:ascii="Arial" w:eastAsia="Times New Roman" w:hAnsi="Arial"/>
                <w:highlight w:val="yellow"/>
              </w:rPr>
            </w:pPr>
            <w:r w:rsidRPr="003144B6">
              <w:rPr>
                <w:rFonts w:ascii="Arial" w:eastAsia="Times New Roman" w:hAnsi="Arial"/>
              </w:rPr>
              <w:t>Geef aan op welke kerncompetentie deze referentieverklaring van toepassing is</w:t>
            </w:r>
            <w:r w:rsidR="000512AF">
              <w:rPr>
                <w:rFonts w:ascii="Arial" w:eastAsia="Times New Roman" w:hAnsi="Arial"/>
              </w:rPr>
              <w:t xml:space="preserve">. Lever </w:t>
            </w:r>
            <w:r w:rsidRPr="003144B6">
              <w:rPr>
                <w:rFonts w:ascii="Arial" w:eastAsia="Times New Roman" w:hAnsi="Arial"/>
              </w:rPr>
              <w:t>per kerncompetentie 1 referentieverklaring aan</w:t>
            </w:r>
            <w:r w:rsidR="000512AF">
              <w:rPr>
                <w:rFonts w:ascii="Arial" w:eastAsia="Times New Roman" w:hAnsi="Arial"/>
              </w:rPr>
              <w:t>;</w:t>
            </w:r>
            <w:r w:rsidRPr="003144B6">
              <w:rPr>
                <w:rFonts w:ascii="Arial" w:eastAsia="Times New Roman" w:hAnsi="Arial"/>
              </w:rPr>
              <w:t xml:space="preserve"> zie </w:t>
            </w:r>
            <w:r w:rsidR="000512AF">
              <w:rPr>
                <w:rFonts w:ascii="Arial" w:eastAsia="Times New Roman" w:hAnsi="Arial"/>
              </w:rPr>
              <w:t xml:space="preserve">paragraaf </w:t>
            </w:r>
            <w:r w:rsidR="00785711">
              <w:rPr>
                <w:rFonts w:ascii="Arial" w:eastAsia="Times New Roman" w:hAnsi="Arial"/>
              </w:rPr>
              <w:t>3.3.3.</w:t>
            </w:r>
            <w:r w:rsidR="000512AF">
              <w:rPr>
                <w:rFonts w:ascii="Arial" w:eastAsia="Times New Roman" w:hAnsi="Arial"/>
              </w:rPr>
              <w:t xml:space="preserve"> van </w:t>
            </w:r>
          </w:p>
          <w:p w14:paraId="0A474B99" w14:textId="3E6760C0" w:rsidR="003144B6" w:rsidRDefault="000512AF" w:rsidP="003144B6">
            <w:pPr>
              <w:rPr>
                <w:rFonts w:ascii="Arial" w:eastAsia="Times New Roman" w:hAnsi="Arial"/>
              </w:rPr>
            </w:pPr>
            <w:r w:rsidRPr="00785711">
              <w:rPr>
                <w:rFonts w:ascii="Arial" w:eastAsia="Times New Roman" w:hAnsi="Arial"/>
              </w:rPr>
              <w:t>het Aanbestedingsdocument.</w:t>
            </w:r>
          </w:p>
          <w:p w14:paraId="6C2BDC03" w14:textId="77777777" w:rsidR="003144B6" w:rsidRPr="003144B6" w:rsidRDefault="003144B6" w:rsidP="003144B6">
            <w:pPr>
              <w:rPr>
                <w:rFonts w:ascii="Arial" w:eastAsia="Times New Roman" w:hAnsi="Arial"/>
                <w:b/>
              </w:rPr>
            </w:pPr>
          </w:p>
          <w:p w14:paraId="2F05A482" w14:textId="48E08FCE" w:rsidR="00785711" w:rsidRPr="00C12CC2" w:rsidRDefault="00C12CC2" w:rsidP="00C12CC2">
            <w:pPr>
              <w:pStyle w:val="Kop3"/>
              <w:spacing w:before="0" w:after="240"/>
              <w:ind w:left="664"/>
              <w:rPr>
                <w:rFonts w:ascii="Arial" w:hAnsi="Arial" w:cs="Arial"/>
                <w:color w:val="0070C0"/>
                <w:sz w:val="20"/>
                <w:szCs w:val="20"/>
              </w:rPr>
            </w:pPr>
            <w:bookmarkStart w:id="1" w:name="_Toc86216143"/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3.3.3.1 </w:t>
            </w:r>
            <w:r w:rsidR="00785711" w:rsidRPr="00C12CC2">
              <w:rPr>
                <w:rFonts w:ascii="Arial" w:hAnsi="Arial" w:cs="Arial"/>
                <w:color w:val="0070C0"/>
                <w:sz w:val="20"/>
                <w:szCs w:val="20"/>
              </w:rPr>
              <w:t>Kerncompetentie Modelmatige overstroming studies</w:t>
            </w:r>
            <w:bookmarkEnd w:id="1"/>
          </w:p>
          <w:p w14:paraId="0684EA58" w14:textId="6DA6C318" w:rsidR="00785711" w:rsidRDefault="00785711" w:rsidP="00785711">
            <w:pPr>
              <w:spacing w:after="240"/>
              <w:rPr>
                <w:rFonts w:ascii="Arial" w:hAnsi="Arial"/>
              </w:rPr>
            </w:pPr>
            <w:r w:rsidRPr="00394AF9">
              <w:rPr>
                <w:rFonts w:ascii="Arial" w:hAnsi="Arial"/>
              </w:rPr>
              <w:t xml:space="preserve">U heeft in de periode van </w:t>
            </w:r>
            <w:r>
              <w:rPr>
                <w:rFonts w:ascii="Arial" w:hAnsi="Arial"/>
              </w:rPr>
              <w:t xml:space="preserve">3 </w:t>
            </w:r>
            <w:r w:rsidRPr="00394AF9">
              <w:rPr>
                <w:rFonts w:ascii="Arial" w:hAnsi="Arial"/>
              </w:rPr>
              <w:t xml:space="preserve">jaar voorafgaande aan de uiterste datum van ontvangst van de inschrijvingen tenminste één opdracht uitgevoerd </w:t>
            </w:r>
            <w:r w:rsidRPr="00394AF9">
              <w:rPr>
                <w:rFonts w:ascii="Arial" w:eastAsia="Malgun Gothic" w:hAnsi="Arial"/>
              </w:rPr>
              <w:t>op het vlak van de uitvoering van modelmatige overstroming studies en modelbou</w:t>
            </w:r>
            <w:r>
              <w:rPr>
                <w:rFonts w:ascii="Arial" w:eastAsia="Malgun Gothic" w:hAnsi="Arial"/>
              </w:rPr>
              <w:t>w</w:t>
            </w:r>
            <w:r w:rsidRPr="00394AF9">
              <w:rPr>
                <w:rFonts w:ascii="Arial" w:eastAsia="Malgun Gothic" w:hAnsi="Arial"/>
              </w:rPr>
              <w:t xml:space="preserve"> en heeft aldus </w:t>
            </w:r>
            <w:r>
              <w:rPr>
                <w:rFonts w:ascii="Arial" w:eastAsia="Malgun Gothic" w:hAnsi="Arial"/>
              </w:rPr>
              <w:t>r</w:t>
            </w:r>
            <w:r w:rsidRPr="00394AF9">
              <w:rPr>
                <w:rFonts w:ascii="Arial" w:eastAsia="Malgun Gothic" w:hAnsi="Arial"/>
              </w:rPr>
              <w:t>elevante en aantoonbare expertise en ervaring opgebouwd op dit vlak</w:t>
            </w:r>
            <w:r w:rsidRPr="00394AF9">
              <w:rPr>
                <w:rFonts w:ascii="Arial" w:hAnsi="Arial"/>
              </w:rPr>
              <w:t>.</w:t>
            </w:r>
          </w:p>
          <w:p w14:paraId="3197717F" w14:textId="13BAF296" w:rsidR="00C12CC2" w:rsidRDefault="00C12CC2" w:rsidP="00C12CC2">
            <w:pPr>
              <w:spacing w:after="240"/>
              <w:ind w:left="708"/>
              <w:rPr>
                <w:rFonts w:ascii="Arial" w:hAnsi="Arial"/>
                <w:color w:val="0070C0"/>
              </w:rPr>
            </w:pPr>
            <w:r w:rsidRPr="00C12CC2">
              <w:rPr>
                <w:rFonts w:ascii="Arial" w:hAnsi="Arial"/>
                <w:color w:val="0070C0"/>
              </w:rPr>
              <w:t>3.3.3.2</w:t>
            </w:r>
            <w:r w:rsidRPr="00C12CC2">
              <w:rPr>
                <w:rFonts w:ascii="Arial" w:hAnsi="Arial"/>
              </w:rPr>
              <w:t>.</w:t>
            </w:r>
            <w:r w:rsidRPr="00C12CC2">
              <w:rPr>
                <w:rFonts w:ascii="Arial" w:hAnsi="Arial"/>
              </w:rPr>
              <w:tab/>
            </w:r>
            <w:r w:rsidRPr="00C12CC2">
              <w:rPr>
                <w:rFonts w:ascii="Arial" w:hAnsi="Arial"/>
                <w:color w:val="0070C0"/>
              </w:rPr>
              <w:t>Kerncompetentie rekenen aan overstromingen en inundaties, inclusief de realisatie van het hiervoor benodigde modelinstrumentarium</w:t>
            </w:r>
          </w:p>
          <w:p w14:paraId="3F157EF7" w14:textId="0D04AF32" w:rsidR="00C12CC2" w:rsidRPr="00C12CC2" w:rsidRDefault="00C12CC2" w:rsidP="00785711">
            <w:pPr>
              <w:spacing w:after="240"/>
              <w:rPr>
                <w:rFonts w:ascii="Arial" w:hAnsi="Arial"/>
              </w:rPr>
            </w:pPr>
            <w:r w:rsidRPr="00C12CC2">
              <w:rPr>
                <w:rFonts w:ascii="Arial" w:hAnsi="Arial"/>
              </w:rPr>
              <w:t>U heeft in de periode van 3 jaar voorafgaande aan de uiterste datum van ontvangst van de inschrijvingen tenminste één opdracht uitgevoerd op het vlak van modelmatige uitgevoerde (inundatie- en/of) overstroming studies, inclusief de realisatie van het hiervoor benodigde modelinstrumentarium, uitgevoerd met in Nederland door (of in opdracht) van overheidsorganisaties gebruikte modelcodes, waarbij u relevante en aantoonbare expertise en ervaring hebt opgebouwd op dit vlak.</w:t>
            </w:r>
          </w:p>
          <w:p w14:paraId="69EF6461" w14:textId="4F6EB9ED" w:rsidR="00785711" w:rsidRPr="00C12CC2" w:rsidRDefault="00C12CC2" w:rsidP="00C12CC2">
            <w:pPr>
              <w:pStyle w:val="Kop3"/>
              <w:spacing w:before="0" w:after="240"/>
              <w:ind w:left="664"/>
              <w:rPr>
                <w:rFonts w:ascii="Arial" w:hAnsi="Arial" w:cs="Arial"/>
                <w:sz w:val="20"/>
                <w:szCs w:val="20"/>
              </w:rPr>
            </w:pPr>
            <w:bookmarkStart w:id="2" w:name="_Toc86216145"/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3.3.3.3 </w:t>
            </w:r>
            <w:r w:rsidR="00785711" w:rsidRPr="00C12CC2">
              <w:rPr>
                <w:rFonts w:ascii="Arial" w:hAnsi="Arial" w:cs="Arial"/>
                <w:color w:val="0070C0"/>
                <w:sz w:val="20"/>
                <w:szCs w:val="20"/>
              </w:rPr>
              <w:t>Kerncompetentie Hydraulisch-hydrologisch onderzoek</w:t>
            </w:r>
            <w:bookmarkEnd w:id="2"/>
          </w:p>
          <w:p w14:paraId="1FEAB9DA" w14:textId="77777777" w:rsidR="00785711" w:rsidRPr="00815B0C" w:rsidRDefault="00785711" w:rsidP="00785711">
            <w:pPr>
              <w:spacing w:after="160" w:line="256" w:lineRule="auto"/>
              <w:rPr>
                <w:rFonts w:ascii="Arial" w:eastAsia="Malgun Gothic" w:hAnsi="Arial"/>
              </w:rPr>
            </w:pPr>
            <w:r w:rsidRPr="00815B0C">
              <w:rPr>
                <w:rFonts w:ascii="Arial" w:hAnsi="Arial"/>
              </w:rPr>
              <w:t xml:space="preserve">U heeft in de periode van 3 jaar voorafgaande aan de uiterste datum van ontvangst van de inschrijvingen tenminste één opdracht uitgevoerd </w:t>
            </w:r>
            <w:r>
              <w:rPr>
                <w:rFonts w:ascii="Arial" w:eastAsia="Malgun Gothic" w:hAnsi="Arial"/>
              </w:rPr>
              <w:t>op het vlak</w:t>
            </w:r>
            <w:r w:rsidRPr="00815B0C">
              <w:rPr>
                <w:rFonts w:ascii="Arial" w:eastAsia="Malgun Gothic" w:hAnsi="Arial"/>
              </w:rPr>
              <w:t xml:space="preserve"> van de uitvoering van hydrologische data-projecten in welk kader er databases zijn opgebouwd t.b.v. hydrologische-hydraulische modelstudies en/of andere vormen van hydrologisch/hydraulisch onderzoek. </w:t>
            </w:r>
          </w:p>
          <w:p w14:paraId="24A53EA7" w14:textId="77777777" w:rsidR="00AB74AD" w:rsidRPr="000E06E7" w:rsidRDefault="00AB74AD" w:rsidP="008D7C71">
            <w:pPr>
              <w:rPr>
                <w:rFonts w:ascii="Arial" w:eastAsia="Times New Roman" w:hAnsi="Arial" w:cs="Times New Roman"/>
                <w:sz w:val="22"/>
              </w:rPr>
            </w:pPr>
          </w:p>
        </w:tc>
      </w:tr>
    </w:tbl>
    <w:p w14:paraId="18BB538C" w14:textId="77777777" w:rsidR="00AB74AD" w:rsidRDefault="00AB74A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pPr w:leftFromText="141" w:rightFromText="141" w:vertAnchor="text" w:horzAnchor="margin" w:tblpY="-23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AB74AD" w:rsidRPr="000E06E7" w14:paraId="1ABE9355" w14:textId="77777777" w:rsidTr="0042620D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6580D6D5" w14:textId="739A42D8" w:rsidR="00AB74AD" w:rsidRPr="00632E91" w:rsidRDefault="00AB74AD" w:rsidP="00AB74AD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632E91">
              <w:rPr>
                <w:b/>
                <w:color w:val="FFFFFF" w:themeColor="background1"/>
                <w:sz w:val="24"/>
              </w:rPr>
              <w:t>Gegevens opdrachtgever (referent)</w:t>
            </w:r>
            <w:r w:rsidR="00E22C29">
              <w:rPr>
                <w:b/>
                <w:color w:val="FFFFFF" w:themeColor="background1"/>
                <w:sz w:val="24"/>
              </w:rPr>
              <w:t xml:space="preserve"> </w:t>
            </w:r>
            <w:r w:rsidR="00E22C29">
              <w:t xml:space="preserve"> </w:t>
            </w:r>
            <w:r w:rsidR="00E22C29" w:rsidRPr="00E22C29">
              <w:rPr>
                <w:b/>
                <w:color w:val="FFFFFF" w:themeColor="background1"/>
                <w:sz w:val="24"/>
              </w:rPr>
              <w:t>Kerncompetentie Modelmatige overstroming studies</w:t>
            </w:r>
          </w:p>
        </w:tc>
      </w:tr>
      <w:tr w:rsidR="00AB74AD" w:rsidRPr="000E06E7" w14:paraId="3EA8E74A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1C26D137" w14:textId="77777777" w:rsidR="00AB74AD" w:rsidRPr="00E21E9B" w:rsidRDefault="00AB74AD" w:rsidP="00AB74AD">
            <w:pPr>
              <w:pStyle w:val="Geenafstand"/>
            </w:pPr>
            <w:r>
              <w:t>Naam onderneming</w:t>
            </w:r>
          </w:p>
        </w:tc>
        <w:tc>
          <w:tcPr>
            <w:tcW w:w="6253" w:type="dxa"/>
            <w:shd w:val="clear" w:color="auto" w:fill="FFFFFF" w:themeFill="background1"/>
          </w:tcPr>
          <w:p w14:paraId="1834DA57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3D90B9FF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70BDD7BF" w14:textId="77777777" w:rsidR="00AB74AD" w:rsidRPr="00E21E9B" w:rsidRDefault="00AB74AD" w:rsidP="00AB74AD">
            <w:pPr>
              <w:pStyle w:val="Geenafstand"/>
            </w:pPr>
            <w:r>
              <w:t>Adres</w:t>
            </w:r>
          </w:p>
        </w:tc>
        <w:tc>
          <w:tcPr>
            <w:tcW w:w="6253" w:type="dxa"/>
            <w:shd w:val="clear" w:color="auto" w:fill="FFFFFF" w:themeFill="background1"/>
          </w:tcPr>
          <w:p w14:paraId="3E0AC0BC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015AB184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743C5356" w14:textId="77777777" w:rsidR="00AB74AD" w:rsidRPr="00E21E9B" w:rsidRDefault="00AB74AD" w:rsidP="00AB74AD">
            <w:pPr>
              <w:pStyle w:val="Geenafstand"/>
            </w:pPr>
            <w:r>
              <w:t>Postcode en plaats</w:t>
            </w:r>
          </w:p>
        </w:tc>
        <w:tc>
          <w:tcPr>
            <w:tcW w:w="6253" w:type="dxa"/>
            <w:shd w:val="clear" w:color="auto" w:fill="FFFFFF" w:themeFill="background1"/>
          </w:tcPr>
          <w:p w14:paraId="4955F311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444C9459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0F58BC5E" w14:textId="77777777" w:rsidR="00AB74AD" w:rsidRPr="00E21E9B" w:rsidRDefault="00AB74AD" w:rsidP="00AB74AD">
            <w:pPr>
              <w:pStyle w:val="Geenafstand"/>
            </w:pPr>
            <w:r>
              <w:t>Naam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5A3F2A74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69511915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48E3E137" w14:textId="77777777" w:rsidR="00AB74AD" w:rsidRDefault="00AB74AD" w:rsidP="00AB74AD">
            <w:pPr>
              <w:pStyle w:val="Geenafstand"/>
            </w:pPr>
            <w:r>
              <w:t>Functie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6943CE60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548D3269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673C1D28" w14:textId="77777777" w:rsidR="00AB74AD" w:rsidRDefault="00AB74AD" w:rsidP="00AB74AD">
            <w:pPr>
              <w:pStyle w:val="Geenafstand"/>
            </w:pPr>
            <w:r>
              <w:t xml:space="preserve">Telefoonnummer </w:t>
            </w:r>
          </w:p>
        </w:tc>
        <w:tc>
          <w:tcPr>
            <w:tcW w:w="6253" w:type="dxa"/>
            <w:shd w:val="clear" w:color="auto" w:fill="FFFFFF" w:themeFill="background1"/>
          </w:tcPr>
          <w:p w14:paraId="08378244" w14:textId="77777777" w:rsidR="00AB74AD" w:rsidRPr="00E21E9B" w:rsidRDefault="00AB74AD" w:rsidP="00AB74AD">
            <w:pPr>
              <w:pStyle w:val="Geenafstand"/>
            </w:pPr>
          </w:p>
        </w:tc>
      </w:tr>
      <w:tr w:rsidR="00AB74AD" w:rsidRPr="000E06E7" w14:paraId="3EE9593F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47D3B977" w14:textId="77777777" w:rsidR="00AB74AD" w:rsidRDefault="00AB74AD" w:rsidP="00AB74AD">
            <w:pPr>
              <w:pStyle w:val="Geenafstand"/>
            </w:pPr>
            <w:r>
              <w:t xml:space="preserve">Email </w:t>
            </w:r>
          </w:p>
        </w:tc>
        <w:tc>
          <w:tcPr>
            <w:tcW w:w="6253" w:type="dxa"/>
            <w:shd w:val="clear" w:color="auto" w:fill="FFFFFF" w:themeFill="background1"/>
          </w:tcPr>
          <w:p w14:paraId="207EE379" w14:textId="77777777" w:rsidR="00AB74AD" w:rsidRPr="00E21E9B" w:rsidRDefault="00AB74AD" w:rsidP="00AB74AD">
            <w:pPr>
              <w:pStyle w:val="Geenafstand"/>
            </w:pPr>
          </w:p>
        </w:tc>
      </w:tr>
    </w:tbl>
    <w:p w14:paraId="191199E2" w14:textId="7DAB196D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27FB6435" w14:textId="77777777" w:rsidR="00C12CC2" w:rsidRDefault="00C12CC2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3BE90471" w14:textId="77777777" w:rsidTr="0042620D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53493E54" w14:textId="50CF8E66" w:rsidR="006032AA" w:rsidRPr="00632E91" w:rsidRDefault="006032AA" w:rsidP="006032AA">
            <w:pPr>
              <w:pStyle w:val="Geenafstand"/>
              <w:numPr>
                <w:ilvl w:val="0"/>
                <w:numId w:val="5"/>
              </w:numPr>
              <w:jc w:val="center"/>
              <w:rPr>
                <w:b/>
              </w:rPr>
            </w:pPr>
            <w:bookmarkStart w:id="3" w:name="_Hlk89960271"/>
            <w:r>
              <w:rPr>
                <w:b/>
                <w:color w:val="FFFFFF" w:themeColor="background1"/>
                <w:sz w:val="24"/>
              </w:rPr>
              <w:t>Algemene informatie project</w:t>
            </w:r>
            <w:r w:rsidR="00E22C29">
              <w:rPr>
                <w:b/>
                <w:color w:val="FFFFFF" w:themeColor="background1"/>
                <w:sz w:val="24"/>
              </w:rPr>
              <w:t xml:space="preserve"> </w:t>
            </w:r>
            <w:r w:rsidR="00E22C29" w:rsidRPr="00E22C29">
              <w:rPr>
                <w:b/>
                <w:color w:val="FFFFFF" w:themeColor="background1"/>
                <w:sz w:val="24"/>
              </w:rPr>
              <w:t>Kerncompetentie Modelmatige overstroming studies</w:t>
            </w:r>
          </w:p>
        </w:tc>
      </w:tr>
      <w:tr w:rsidR="006032AA" w:rsidRPr="000E06E7" w14:paraId="3F3D0993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755C3A6A" w14:textId="77777777" w:rsidR="006032AA" w:rsidRPr="00E21E9B" w:rsidRDefault="006032AA" w:rsidP="008C5D25">
            <w:pPr>
              <w:pStyle w:val="Geenafstand"/>
            </w:pPr>
            <w:r>
              <w:t>Beschrijving 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6E39ECC4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23D3DE44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23A5154F" w14:textId="77777777" w:rsidR="006032AA" w:rsidRPr="00E21E9B" w:rsidRDefault="006032AA" w:rsidP="008C5D25">
            <w:pPr>
              <w:pStyle w:val="Geenafstand"/>
            </w:pPr>
            <w:r>
              <w:t>Startdatum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0F2F476D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7732D38B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12029CFD" w14:textId="77777777" w:rsidR="006032AA" w:rsidRPr="00E21E9B" w:rsidRDefault="006032AA" w:rsidP="008C5D25">
            <w:pPr>
              <w:pStyle w:val="Geenafstand"/>
            </w:pPr>
            <w:r>
              <w:t>Einddatum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094D57ED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0BDF9745" w14:textId="77777777" w:rsidTr="0042620D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73EA8164" w14:textId="77777777" w:rsidR="006032AA" w:rsidRDefault="006032AA" w:rsidP="008C5D25">
            <w:pPr>
              <w:pStyle w:val="Geenafstand"/>
            </w:pPr>
            <w:r>
              <w:t>Waarde opdracht</w:t>
            </w:r>
          </w:p>
          <w:p w14:paraId="0672C9F3" w14:textId="77777777" w:rsidR="006032AA" w:rsidRPr="00E21E9B" w:rsidRDefault="006032AA" w:rsidP="008C5D25">
            <w:pPr>
              <w:pStyle w:val="Geenafstand"/>
            </w:pPr>
            <w:r>
              <w:t>Bedrag € excl. BTW</w:t>
            </w:r>
          </w:p>
        </w:tc>
        <w:tc>
          <w:tcPr>
            <w:tcW w:w="6253" w:type="dxa"/>
            <w:shd w:val="clear" w:color="auto" w:fill="FFFFFF" w:themeFill="background1"/>
          </w:tcPr>
          <w:p w14:paraId="7CBA230D" w14:textId="77777777" w:rsidR="006032AA" w:rsidRPr="00E21E9B" w:rsidRDefault="006032AA" w:rsidP="008C5D25">
            <w:pPr>
              <w:pStyle w:val="Geenafstand"/>
            </w:pPr>
          </w:p>
        </w:tc>
      </w:tr>
      <w:bookmarkEnd w:id="3"/>
    </w:tbl>
    <w:p w14:paraId="1BBAFB20" w14:textId="130BCB59" w:rsidR="00E5626D" w:rsidRDefault="00E5626D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pPr w:leftFromText="141" w:rightFromText="141" w:vertAnchor="text" w:horzAnchor="margin" w:tblpY="-23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E22C29" w:rsidRPr="000E06E7" w14:paraId="488571E5" w14:textId="77777777" w:rsidTr="00A709BF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723A7AC9" w14:textId="7C0B7E15" w:rsidR="00E22C29" w:rsidRPr="00632E91" w:rsidRDefault="00E22C29" w:rsidP="00E22C29">
            <w:pPr>
              <w:pStyle w:val="Geenafstand"/>
              <w:numPr>
                <w:ilvl w:val="0"/>
                <w:numId w:val="13"/>
              </w:numPr>
              <w:jc w:val="center"/>
              <w:rPr>
                <w:b/>
              </w:rPr>
            </w:pPr>
            <w:bookmarkStart w:id="4" w:name="_Hlk89960484"/>
            <w:r w:rsidRPr="00632E91">
              <w:rPr>
                <w:b/>
                <w:color w:val="FFFFFF" w:themeColor="background1"/>
                <w:sz w:val="24"/>
              </w:rPr>
              <w:t>Gegevens opdrachtgever (referent)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>
              <w:t xml:space="preserve"> </w:t>
            </w:r>
            <w:r>
              <w:t xml:space="preserve"> </w:t>
            </w:r>
            <w:r w:rsidRPr="00E22C29">
              <w:rPr>
                <w:b/>
                <w:bCs/>
                <w:color w:val="FFFFFF" w:themeColor="background1"/>
                <w:sz w:val="24"/>
                <w:szCs w:val="24"/>
              </w:rPr>
              <w:t>Kerncompetentie rekenen aan overstromingen en inundaties, inclusief de realisatie van het hiervoor benodigde modelinstrumentarium</w:t>
            </w:r>
          </w:p>
        </w:tc>
      </w:tr>
      <w:tr w:rsidR="00E22C29" w:rsidRPr="000E06E7" w14:paraId="1CE6CB8A" w14:textId="77777777" w:rsidTr="00A709BF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426F4837" w14:textId="77777777" w:rsidR="00E22C29" w:rsidRPr="00E21E9B" w:rsidRDefault="00E22C29" w:rsidP="00A709BF">
            <w:pPr>
              <w:pStyle w:val="Geenafstand"/>
            </w:pPr>
            <w:r>
              <w:t>Naam onderneming</w:t>
            </w:r>
          </w:p>
        </w:tc>
        <w:tc>
          <w:tcPr>
            <w:tcW w:w="6253" w:type="dxa"/>
            <w:shd w:val="clear" w:color="auto" w:fill="FFFFFF" w:themeFill="background1"/>
          </w:tcPr>
          <w:p w14:paraId="423240A5" w14:textId="77777777" w:rsidR="00E22C29" w:rsidRPr="00E21E9B" w:rsidRDefault="00E22C29" w:rsidP="00A709BF">
            <w:pPr>
              <w:pStyle w:val="Geenafstand"/>
            </w:pPr>
          </w:p>
        </w:tc>
      </w:tr>
      <w:tr w:rsidR="00E22C29" w:rsidRPr="000E06E7" w14:paraId="3F312834" w14:textId="77777777" w:rsidTr="00A709BF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5D1B3F8D" w14:textId="77777777" w:rsidR="00E22C29" w:rsidRPr="00E21E9B" w:rsidRDefault="00E22C29" w:rsidP="00A709BF">
            <w:pPr>
              <w:pStyle w:val="Geenafstand"/>
            </w:pPr>
            <w:r>
              <w:t>Adres</w:t>
            </w:r>
          </w:p>
        </w:tc>
        <w:tc>
          <w:tcPr>
            <w:tcW w:w="6253" w:type="dxa"/>
            <w:shd w:val="clear" w:color="auto" w:fill="FFFFFF" w:themeFill="background1"/>
          </w:tcPr>
          <w:p w14:paraId="7961FCEE" w14:textId="77777777" w:rsidR="00E22C29" w:rsidRPr="00E21E9B" w:rsidRDefault="00E22C29" w:rsidP="00A709BF">
            <w:pPr>
              <w:pStyle w:val="Geenafstand"/>
            </w:pPr>
          </w:p>
        </w:tc>
      </w:tr>
      <w:tr w:rsidR="00E22C29" w:rsidRPr="000E06E7" w14:paraId="6AFA7991" w14:textId="77777777" w:rsidTr="00A709BF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5BE0228A" w14:textId="77777777" w:rsidR="00E22C29" w:rsidRPr="00E21E9B" w:rsidRDefault="00E22C29" w:rsidP="00A709BF">
            <w:pPr>
              <w:pStyle w:val="Geenafstand"/>
            </w:pPr>
            <w:r>
              <w:t>Postcode en plaats</w:t>
            </w:r>
          </w:p>
        </w:tc>
        <w:tc>
          <w:tcPr>
            <w:tcW w:w="6253" w:type="dxa"/>
            <w:shd w:val="clear" w:color="auto" w:fill="FFFFFF" w:themeFill="background1"/>
          </w:tcPr>
          <w:p w14:paraId="4099E532" w14:textId="77777777" w:rsidR="00E22C29" w:rsidRPr="00E21E9B" w:rsidRDefault="00E22C29" w:rsidP="00A709BF">
            <w:pPr>
              <w:pStyle w:val="Geenafstand"/>
            </w:pPr>
          </w:p>
        </w:tc>
      </w:tr>
      <w:tr w:rsidR="00E22C29" w:rsidRPr="000E06E7" w14:paraId="788526D9" w14:textId="77777777" w:rsidTr="00A709BF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261697AE" w14:textId="77777777" w:rsidR="00E22C29" w:rsidRPr="00E21E9B" w:rsidRDefault="00E22C29" w:rsidP="00A709BF">
            <w:pPr>
              <w:pStyle w:val="Geenafstand"/>
            </w:pPr>
            <w:r>
              <w:t>Naam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4BC5A62F" w14:textId="77777777" w:rsidR="00E22C29" w:rsidRPr="00E21E9B" w:rsidRDefault="00E22C29" w:rsidP="00A709BF">
            <w:pPr>
              <w:pStyle w:val="Geenafstand"/>
            </w:pPr>
          </w:p>
        </w:tc>
      </w:tr>
      <w:tr w:rsidR="00E22C29" w:rsidRPr="000E06E7" w14:paraId="1C707966" w14:textId="77777777" w:rsidTr="00A709BF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27304181" w14:textId="77777777" w:rsidR="00E22C29" w:rsidRDefault="00E22C29" w:rsidP="00A709BF">
            <w:pPr>
              <w:pStyle w:val="Geenafstand"/>
            </w:pPr>
            <w:r>
              <w:t>Functie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014DB048" w14:textId="77777777" w:rsidR="00E22C29" w:rsidRPr="00E21E9B" w:rsidRDefault="00E22C29" w:rsidP="00A709BF">
            <w:pPr>
              <w:pStyle w:val="Geenafstand"/>
            </w:pPr>
          </w:p>
        </w:tc>
      </w:tr>
      <w:tr w:rsidR="00E22C29" w:rsidRPr="000E06E7" w14:paraId="36125BBF" w14:textId="77777777" w:rsidTr="00A709BF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21EDFD39" w14:textId="77777777" w:rsidR="00E22C29" w:rsidRDefault="00E22C29" w:rsidP="00A709BF">
            <w:pPr>
              <w:pStyle w:val="Geenafstand"/>
            </w:pPr>
            <w:r>
              <w:t xml:space="preserve">Telefoonnummer </w:t>
            </w:r>
          </w:p>
        </w:tc>
        <w:tc>
          <w:tcPr>
            <w:tcW w:w="6253" w:type="dxa"/>
            <w:shd w:val="clear" w:color="auto" w:fill="FFFFFF" w:themeFill="background1"/>
          </w:tcPr>
          <w:p w14:paraId="42183768" w14:textId="77777777" w:rsidR="00E22C29" w:rsidRPr="00E21E9B" w:rsidRDefault="00E22C29" w:rsidP="00A709BF">
            <w:pPr>
              <w:pStyle w:val="Geenafstand"/>
            </w:pPr>
          </w:p>
        </w:tc>
      </w:tr>
      <w:tr w:rsidR="00E22C29" w:rsidRPr="000E06E7" w14:paraId="05598D7B" w14:textId="77777777" w:rsidTr="00A709BF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79569124" w14:textId="77777777" w:rsidR="00E22C29" w:rsidRDefault="00E22C29" w:rsidP="00A709BF">
            <w:pPr>
              <w:pStyle w:val="Geenafstand"/>
            </w:pPr>
            <w:r>
              <w:t xml:space="preserve">Email </w:t>
            </w:r>
          </w:p>
        </w:tc>
        <w:tc>
          <w:tcPr>
            <w:tcW w:w="6253" w:type="dxa"/>
            <w:shd w:val="clear" w:color="auto" w:fill="FFFFFF" w:themeFill="background1"/>
          </w:tcPr>
          <w:p w14:paraId="090AFB5B" w14:textId="77777777" w:rsidR="00E22C29" w:rsidRPr="00E21E9B" w:rsidRDefault="00E22C29" w:rsidP="00A709BF">
            <w:pPr>
              <w:pStyle w:val="Geenafstand"/>
            </w:pPr>
          </w:p>
        </w:tc>
      </w:tr>
      <w:bookmarkEnd w:id="4"/>
    </w:tbl>
    <w:p w14:paraId="4684DDB6" w14:textId="77777777" w:rsidR="00E22C29" w:rsidRDefault="00E22C29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E22C29" w:rsidRPr="000E06E7" w14:paraId="5E77C172" w14:textId="77777777" w:rsidTr="00A709BF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4230A005" w14:textId="219A0CD6" w:rsidR="00E22C29" w:rsidRPr="00632E91" w:rsidRDefault="00E22C29" w:rsidP="00E22C29">
            <w:pPr>
              <w:pStyle w:val="Geenafstand"/>
              <w:ind w:left="360"/>
              <w:jc w:val="center"/>
              <w:rPr>
                <w:b/>
              </w:rPr>
            </w:pPr>
            <w:bookmarkStart w:id="5" w:name="_Hlk89960288"/>
            <w:r>
              <w:rPr>
                <w:b/>
                <w:color w:val="FFFFFF" w:themeColor="background1"/>
                <w:sz w:val="24"/>
              </w:rPr>
              <w:t>2</w:t>
            </w:r>
            <w:r w:rsidR="00F324E9">
              <w:rPr>
                <w:b/>
                <w:color w:val="FFFFFF" w:themeColor="background1"/>
                <w:sz w:val="24"/>
              </w:rPr>
              <w:t xml:space="preserve">. </w:t>
            </w:r>
            <w:r>
              <w:rPr>
                <w:b/>
                <w:color w:val="FFFFFF" w:themeColor="background1"/>
                <w:sz w:val="24"/>
              </w:rPr>
              <w:t>Algemene informatie project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E22C29">
              <w:rPr>
                <w:b/>
                <w:color w:val="FFFFFF" w:themeColor="background1"/>
                <w:sz w:val="24"/>
              </w:rPr>
              <w:t>Kerncompetentie rekenen aan overstromingen en inundaties, inclusief de realisatie van het hiervoor benodigde modelinstrumentarium</w:t>
            </w:r>
          </w:p>
        </w:tc>
      </w:tr>
      <w:tr w:rsidR="00E22C29" w:rsidRPr="000E06E7" w14:paraId="7407B0F7" w14:textId="77777777" w:rsidTr="00A709BF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33452641" w14:textId="77777777" w:rsidR="00E22C29" w:rsidRPr="00E21E9B" w:rsidRDefault="00E22C29" w:rsidP="00A709BF">
            <w:pPr>
              <w:pStyle w:val="Geenafstand"/>
            </w:pPr>
            <w:r>
              <w:t>Beschrijving 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7ED95E68" w14:textId="77777777" w:rsidR="00E22C29" w:rsidRPr="00E21E9B" w:rsidRDefault="00E22C29" w:rsidP="00A709BF">
            <w:pPr>
              <w:pStyle w:val="Geenafstand"/>
            </w:pPr>
          </w:p>
        </w:tc>
      </w:tr>
      <w:tr w:rsidR="00E22C29" w:rsidRPr="000E06E7" w14:paraId="01159997" w14:textId="77777777" w:rsidTr="00A709BF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661CF73A" w14:textId="77777777" w:rsidR="00E22C29" w:rsidRPr="00E21E9B" w:rsidRDefault="00E22C29" w:rsidP="00A709BF">
            <w:pPr>
              <w:pStyle w:val="Geenafstand"/>
            </w:pPr>
            <w:r>
              <w:t>Startdatum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004563E3" w14:textId="77777777" w:rsidR="00E22C29" w:rsidRPr="00E21E9B" w:rsidRDefault="00E22C29" w:rsidP="00A709BF">
            <w:pPr>
              <w:pStyle w:val="Geenafstand"/>
            </w:pPr>
          </w:p>
        </w:tc>
      </w:tr>
      <w:tr w:rsidR="00E22C29" w:rsidRPr="000E06E7" w14:paraId="1F1B0D36" w14:textId="77777777" w:rsidTr="00A709BF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34B1EA15" w14:textId="77777777" w:rsidR="00E22C29" w:rsidRPr="00E21E9B" w:rsidRDefault="00E22C29" w:rsidP="00A709BF">
            <w:pPr>
              <w:pStyle w:val="Geenafstand"/>
            </w:pPr>
            <w:r>
              <w:t>Einddatum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286E00A2" w14:textId="77777777" w:rsidR="00E22C29" w:rsidRPr="00E21E9B" w:rsidRDefault="00E22C29" w:rsidP="00A709BF">
            <w:pPr>
              <w:pStyle w:val="Geenafstand"/>
            </w:pPr>
          </w:p>
        </w:tc>
      </w:tr>
      <w:tr w:rsidR="00E22C29" w:rsidRPr="000E06E7" w14:paraId="3AE95A22" w14:textId="77777777" w:rsidTr="00A709BF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6BD69998" w14:textId="77777777" w:rsidR="00E22C29" w:rsidRDefault="00E22C29" w:rsidP="00A709BF">
            <w:pPr>
              <w:pStyle w:val="Geenafstand"/>
            </w:pPr>
            <w:r>
              <w:t>Waarde opdracht</w:t>
            </w:r>
          </w:p>
          <w:p w14:paraId="22CF5947" w14:textId="77777777" w:rsidR="00E22C29" w:rsidRPr="00E21E9B" w:rsidRDefault="00E22C29" w:rsidP="00A709BF">
            <w:pPr>
              <w:pStyle w:val="Geenafstand"/>
            </w:pPr>
            <w:r>
              <w:t>Bedrag € excl. BTW</w:t>
            </w:r>
          </w:p>
        </w:tc>
        <w:tc>
          <w:tcPr>
            <w:tcW w:w="6253" w:type="dxa"/>
            <w:shd w:val="clear" w:color="auto" w:fill="FFFFFF" w:themeFill="background1"/>
          </w:tcPr>
          <w:p w14:paraId="07A0B26B" w14:textId="77777777" w:rsidR="00E22C29" w:rsidRPr="00E21E9B" w:rsidRDefault="00E22C29" w:rsidP="00A709BF">
            <w:pPr>
              <w:pStyle w:val="Geenafstand"/>
            </w:pPr>
          </w:p>
        </w:tc>
      </w:tr>
      <w:bookmarkEnd w:id="5"/>
    </w:tbl>
    <w:p w14:paraId="6BB85DA8" w14:textId="7DBB9BDF" w:rsidR="00E22C29" w:rsidRDefault="00E22C29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pPr w:leftFromText="141" w:rightFromText="141" w:vertAnchor="text" w:horzAnchor="margin" w:tblpY="-23"/>
        <w:tblW w:w="9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E22C29" w:rsidRPr="000E06E7" w14:paraId="2E3D9854" w14:textId="77777777" w:rsidTr="00A709BF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3129DE30" w14:textId="553E3EE3" w:rsidR="00E22C29" w:rsidRPr="00E22C29" w:rsidRDefault="00E22C29" w:rsidP="00E22C29">
            <w:pPr>
              <w:pStyle w:val="Geenafstand"/>
              <w:numPr>
                <w:ilvl w:val="0"/>
                <w:numId w:val="14"/>
              </w:numPr>
              <w:jc w:val="center"/>
              <w:rPr>
                <w:b/>
                <w:color w:val="FFFFFF" w:themeColor="background1"/>
              </w:rPr>
            </w:pPr>
            <w:r w:rsidRPr="00E22C29">
              <w:rPr>
                <w:b/>
                <w:color w:val="FFFFFF" w:themeColor="background1"/>
                <w:sz w:val="24"/>
              </w:rPr>
              <w:t xml:space="preserve">Gegevens opdrachtgever (referent) </w:t>
            </w:r>
            <w:r w:rsidRPr="00E22C29">
              <w:rPr>
                <w:color w:val="FFFFFF" w:themeColor="background1"/>
              </w:rPr>
              <w:t xml:space="preserve"> </w:t>
            </w:r>
            <w:r w:rsidRPr="00E22C29">
              <w:rPr>
                <w:b/>
                <w:bCs/>
                <w:color w:val="FFFFFF" w:themeColor="background1"/>
                <w:sz w:val="24"/>
                <w:szCs w:val="24"/>
              </w:rPr>
              <w:t>Kerncompetentie Hydraulisch-hydrologisch onderzoek</w:t>
            </w:r>
            <w:r w:rsidRPr="00E22C29">
              <w:rPr>
                <w:color w:val="FFFFFF" w:themeColor="background1"/>
              </w:rPr>
              <w:t xml:space="preserve"> </w:t>
            </w:r>
            <w:r w:rsidRPr="00E22C29">
              <w:rPr>
                <w:color w:val="FFFFFF" w:themeColor="background1"/>
              </w:rPr>
              <w:t xml:space="preserve">  </w:t>
            </w:r>
          </w:p>
        </w:tc>
      </w:tr>
      <w:tr w:rsidR="00E22C29" w:rsidRPr="000E06E7" w14:paraId="1721D678" w14:textId="77777777" w:rsidTr="00A709BF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0C098D89" w14:textId="77777777" w:rsidR="00E22C29" w:rsidRPr="00E21E9B" w:rsidRDefault="00E22C29" w:rsidP="00A709BF">
            <w:pPr>
              <w:pStyle w:val="Geenafstand"/>
            </w:pPr>
            <w:r>
              <w:t>Naam onderneming</w:t>
            </w:r>
          </w:p>
        </w:tc>
        <w:tc>
          <w:tcPr>
            <w:tcW w:w="6253" w:type="dxa"/>
            <w:shd w:val="clear" w:color="auto" w:fill="FFFFFF" w:themeFill="background1"/>
          </w:tcPr>
          <w:p w14:paraId="65876B07" w14:textId="77777777" w:rsidR="00E22C29" w:rsidRPr="00E22C29" w:rsidRDefault="00E22C29" w:rsidP="00A709BF">
            <w:pPr>
              <w:pStyle w:val="Geenafstand"/>
              <w:rPr>
                <w:color w:val="FFFFFF" w:themeColor="background1"/>
              </w:rPr>
            </w:pPr>
          </w:p>
        </w:tc>
      </w:tr>
      <w:tr w:rsidR="00E22C29" w:rsidRPr="000E06E7" w14:paraId="63C814BE" w14:textId="77777777" w:rsidTr="00A709BF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082D74CA" w14:textId="77777777" w:rsidR="00E22C29" w:rsidRPr="00E21E9B" w:rsidRDefault="00E22C29" w:rsidP="00A709BF">
            <w:pPr>
              <w:pStyle w:val="Geenafstand"/>
            </w:pPr>
            <w:r>
              <w:t>Adres</w:t>
            </w:r>
          </w:p>
        </w:tc>
        <w:tc>
          <w:tcPr>
            <w:tcW w:w="6253" w:type="dxa"/>
            <w:shd w:val="clear" w:color="auto" w:fill="FFFFFF" w:themeFill="background1"/>
          </w:tcPr>
          <w:p w14:paraId="52E62FE4" w14:textId="77777777" w:rsidR="00E22C29" w:rsidRPr="00E21E9B" w:rsidRDefault="00E22C29" w:rsidP="00A709BF">
            <w:pPr>
              <w:pStyle w:val="Geenafstand"/>
            </w:pPr>
          </w:p>
        </w:tc>
      </w:tr>
      <w:tr w:rsidR="00E22C29" w:rsidRPr="000E06E7" w14:paraId="20E41209" w14:textId="77777777" w:rsidTr="00A709BF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0DD0B1D7" w14:textId="77777777" w:rsidR="00E22C29" w:rsidRPr="00E21E9B" w:rsidRDefault="00E22C29" w:rsidP="00A709BF">
            <w:pPr>
              <w:pStyle w:val="Geenafstand"/>
            </w:pPr>
            <w:r>
              <w:t>Postcode en plaats</w:t>
            </w:r>
          </w:p>
        </w:tc>
        <w:tc>
          <w:tcPr>
            <w:tcW w:w="6253" w:type="dxa"/>
            <w:shd w:val="clear" w:color="auto" w:fill="FFFFFF" w:themeFill="background1"/>
          </w:tcPr>
          <w:p w14:paraId="1A433F67" w14:textId="77777777" w:rsidR="00E22C29" w:rsidRPr="00E21E9B" w:rsidRDefault="00E22C29" w:rsidP="00A709BF">
            <w:pPr>
              <w:pStyle w:val="Geenafstand"/>
            </w:pPr>
          </w:p>
        </w:tc>
      </w:tr>
      <w:tr w:rsidR="00E22C29" w:rsidRPr="000E06E7" w14:paraId="4D4601EC" w14:textId="77777777" w:rsidTr="00A709BF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68949EE9" w14:textId="77777777" w:rsidR="00E22C29" w:rsidRPr="00E21E9B" w:rsidRDefault="00E22C29" w:rsidP="00A709BF">
            <w:pPr>
              <w:pStyle w:val="Geenafstand"/>
            </w:pPr>
            <w:r>
              <w:t>Naam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28A140F7" w14:textId="77777777" w:rsidR="00E22C29" w:rsidRPr="00E21E9B" w:rsidRDefault="00E22C29" w:rsidP="00A709BF">
            <w:pPr>
              <w:pStyle w:val="Geenafstand"/>
            </w:pPr>
          </w:p>
        </w:tc>
      </w:tr>
      <w:tr w:rsidR="00E22C29" w:rsidRPr="000E06E7" w14:paraId="15FC44A2" w14:textId="77777777" w:rsidTr="00A709BF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11C48B6F" w14:textId="77777777" w:rsidR="00E22C29" w:rsidRDefault="00E22C29" w:rsidP="00A709BF">
            <w:pPr>
              <w:pStyle w:val="Geenafstand"/>
            </w:pPr>
            <w:r>
              <w:t>Functie contactpersoon</w:t>
            </w:r>
          </w:p>
        </w:tc>
        <w:tc>
          <w:tcPr>
            <w:tcW w:w="6253" w:type="dxa"/>
            <w:shd w:val="clear" w:color="auto" w:fill="FFFFFF" w:themeFill="background1"/>
          </w:tcPr>
          <w:p w14:paraId="3C25ECDA" w14:textId="77777777" w:rsidR="00E22C29" w:rsidRPr="00E21E9B" w:rsidRDefault="00E22C29" w:rsidP="00A709BF">
            <w:pPr>
              <w:pStyle w:val="Geenafstand"/>
            </w:pPr>
          </w:p>
        </w:tc>
      </w:tr>
      <w:tr w:rsidR="00E22C29" w:rsidRPr="000E06E7" w14:paraId="7BA39281" w14:textId="77777777" w:rsidTr="00A709BF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09E1C1BD" w14:textId="77777777" w:rsidR="00E22C29" w:rsidRDefault="00E22C29" w:rsidP="00A709BF">
            <w:pPr>
              <w:pStyle w:val="Geenafstand"/>
            </w:pPr>
            <w:r>
              <w:t xml:space="preserve">Telefoonnummer </w:t>
            </w:r>
          </w:p>
        </w:tc>
        <w:tc>
          <w:tcPr>
            <w:tcW w:w="6253" w:type="dxa"/>
            <w:shd w:val="clear" w:color="auto" w:fill="FFFFFF" w:themeFill="background1"/>
          </w:tcPr>
          <w:p w14:paraId="34D21CB1" w14:textId="77777777" w:rsidR="00E22C29" w:rsidRPr="00E21E9B" w:rsidRDefault="00E22C29" w:rsidP="00A709BF">
            <w:pPr>
              <w:pStyle w:val="Geenafstand"/>
            </w:pPr>
          </w:p>
        </w:tc>
      </w:tr>
      <w:tr w:rsidR="00E22C29" w:rsidRPr="000E06E7" w14:paraId="4FE09969" w14:textId="77777777" w:rsidTr="00A709BF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4D3867C2" w14:textId="77777777" w:rsidR="00E22C29" w:rsidRDefault="00E22C29" w:rsidP="00A709BF">
            <w:pPr>
              <w:pStyle w:val="Geenafstand"/>
            </w:pPr>
            <w:r>
              <w:t xml:space="preserve">Email </w:t>
            </w:r>
          </w:p>
        </w:tc>
        <w:tc>
          <w:tcPr>
            <w:tcW w:w="6253" w:type="dxa"/>
            <w:shd w:val="clear" w:color="auto" w:fill="FFFFFF" w:themeFill="background1"/>
          </w:tcPr>
          <w:p w14:paraId="07F151ED" w14:textId="77777777" w:rsidR="00E22C29" w:rsidRPr="00E21E9B" w:rsidRDefault="00E22C29" w:rsidP="00A709BF">
            <w:pPr>
              <w:pStyle w:val="Geenafstand"/>
            </w:pPr>
          </w:p>
        </w:tc>
      </w:tr>
    </w:tbl>
    <w:p w14:paraId="2157B2CC" w14:textId="77777777" w:rsidR="00E22C29" w:rsidRDefault="00E22C29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E22C29" w:rsidRPr="000E06E7" w14:paraId="6C4B5928" w14:textId="77777777" w:rsidTr="00A709BF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5DBB0F6B" w14:textId="248D3659" w:rsidR="00E22C29" w:rsidRPr="00632E91" w:rsidRDefault="00F324E9" w:rsidP="00F324E9">
            <w:pPr>
              <w:pStyle w:val="Geenafstand"/>
              <w:ind w:left="360"/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 xml:space="preserve">2. </w:t>
            </w:r>
            <w:r w:rsidR="00E22C29">
              <w:rPr>
                <w:b/>
                <w:color w:val="FFFFFF" w:themeColor="background1"/>
                <w:sz w:val="24"/>
              </w:rPr>
              <w:t>Algemene informatie project</w:t>
            </w:r>
            <w:r w:rsidR="00E22C29">
              <w:rPr>
                <w:b/>
                <w:color w:val="FFFFFF" w:themeColor="background1"/>
                <w:sz w:val="24"/>
              </w:rPr>
              <w:t xml:space="preserve"> </w:t>
            </w:r>
            <w:r w:rsidR="00E22C29" w:rsidRPr="00E22C29">
              <w:rPr>
                <w:b/>
                <w:color w:val="FFFFFF" w:themeColor="background1"/>
                <w:sz w:val="24"/>
              </w:rPr>
              <w:t>Kerncompetentie Hydraulisch-hydrologisch onderzoek</w:t>
            </w:r>
          </w:p>
        </w:tc>
      </w:tr>
      <w:tr w:rsidR="00E22C29" w:rsidRPr="000E06E7" w14:paraId="1354817C" w14:textId="77777777" w:rsidTr="00A709BF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21A832D8" w14:textId="77777777" w:rsidR="00E22C29" w:rsidRPr="00E21E9B" w:rsidRDefault="00E22C29" w:rsidP="00A709BF">
            <w:pPr>
              <w:pStyle w:val="Geenafstand"/>
            </w:pPr>
            <w:r>
              <w:lastRenderedPageBreak/>
              <w:t>Beschrijving 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4CB33DBE" w14:textId="77777777" w:rsidR="00E22C29" w:rsidRPr="00E21E9B" w:rsidRDefault="00E22C29" w:rsidP="00A709BF">
            <w:pPr>
              <w:pStyle w:val="Geenafstand"/>
            </w:pPr>
          </w:p>
        </w:tc>
      </w:tr>
      <w:tr w:rsidR="00E22C29" w:rsidRPr="000E06E7" w14:paraId="221ACE20" w14:textId="77777777" w:rsidTr="00A709BF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2BF83542" w14:textId="77777777" w:rsidR="00E22C29" w:rsidRPr="00E21E9B" w:rsidRDefault="00E22C29" w:rsidP="00A709BF">
            <w:pPr>
              <w:pStyle w:val="Geenafstand"/>
            </w:pPr>
            <w:r>
              <w:t>Startdatum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6C1FFC31" w14:textId="77777777" w:rsidR="00E22C29" w:rsidRPr="00E21E9B" w:rsidRDefault="00E22C29" w:rsidP="00A709BF">
            <w:pPr>
              <w:pStyle w:val="Geenafstand"/>
            </w:pPr>
          </w:p>
        </w:tc>
      </w:tr>
      <w:tr w:rsidR="00E22C29" w:rsidRPr="000E06E7" w14:paraId="26E26674" w14:textId="77777777" w:rsidTr="00A709BF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796271DF" w14:textId="77777777" w:rsidR="00E22C29" w:rsidRPr="00E21E9B" w:rsidRDefault="00E22C29" w:rsidP="00A709BF">
            <w:pPr>
              <w:pStyle w:val="Geenafstand"/>
            </w:pPr>
            <w:r>
              <w:t>Einddatum referentieproject</w:t>
            </w:r>
          </w:p>
        </w:tc>
        <w:tc>
          <w:tcPr>
            <w:tcW w:w="6253" w:type="dxa"/>
            <w:shd w:val="clear" w:color="auto" w:fill="FFFFFF" w:themeFill="background1"/>
          </w:tcPr>
          <w:p w14:paraId="50B76675" w14:textId="77777777" w:rsidR="00E22C29" w:rsidRPr="00E21E9B" w:rsidRDefault="00E22C29" w:rsidP="00A709BF">
            <w:pPr>
              <w:pStyle w:val="Geenafstand"/>
            </w:pPr>
          </w:p>
        </w:tc>
      </w:tr>
      <w:tr w:rsidR="00E22C29" w:rsidRPr="000E06E7" w14:paraId="067661D7" w14:textId="77777777" w:rsidTr="00A709BF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568142B6" w14:textId="77777777" w:rsidR="00E22C29" w:rsidRDefault="00E22C29" w:rsidP="00A709BF">
            <w:pPr>
              <w:pStyle w:val="Geenafstand"/>
            </w:pPr>
            <w:r>
              <w:t>Waarde opdracht</w:t>
            </w:r>
          </w:p>
          <w:p w14:paraId="37E92067" w14:textId="77777777" w:rsidR="00E22C29" w:rsidRPr="00E21E9B" w:rsidRDefault="00E22C29" w:rsidP="00A709BF">
            <w:pPr>
              <w:pStyle w:val="Geenafstand"/>
            </w:pPr>
            <w:r>
              <w:t>Bedrag € excl. BTW</w:t>
            </w:r>
          </w:p>
        </w:tc>
        <w:tc>
          <w:tcPr>
            <w:tcW w:w="6253" w:type="dxa"/>
            <w:shd w:val="clear" w:color="auto" w:fill="FFFFFF" w:themeFill="background1"/>
          </w:tcPr>
          <w:p w14:paraId="058CD28F" w14:textId="77777777" w:rsidR="00E22C29" w:rsidRPr="00E21E9B" w:rsidRDefault="00E22C29" w:rsidP="00A709BF">
            <w:pPr>
              <w:pStyle w:val="Geenafstand"/>
            </w:pPr>
          </w:p>
        </w:tc>
      </w:tr>
    </w:tbl>
    <w:p w14:paraId="4351FC93" w14:textId="77777777" w:rsidR="00E22C29" w:rsidRDefault="00E22C29" w:rsidP="00E5626D">
      <w:pPr>
        <w:spacing w:line="312" w:lineRule="auto"/>
        <w:rPr>
          <w:rFonts w:ascii="Arial" w:eastAsia="Times New Roman" w:hAnsi="Arial"/>
          <w:sz w:val="22"/>
        </w:rPr>
      </w:pPr>
    </w:p>
    <w:p w14:paraId="4DDE482E" w14:textId="77777777" w:rsidR="00222B49" w:rsidRDefault="00222B49" w:rsidP="00E5626D">
      <w:pPr>
        <w:spacing w:line="312" w:lineRule="auto"/>
        <w:rPr>
          <w:rFonts w:ascii="Arial" w:eastAsia="Times New Roman" w:hAnsi="Arial"/>
          <w:sz w:val="22"/>
        </w:rPr>
      </w:pPr>
    </w:p>
    <w:tbl>
      <w:tblPr>
        <w:tblW w:w="908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57CB8E66" w14:textId="77777777" w:rsidTr="00222B49">
        <w:trPr>
          <w:cantSplit/>
        </w:trPr>
        <w:tc>
          <w:tcPr>
            <w:tcW w:w="9088" w:type="dxa"/>
            <w:gridSpan w:val="2"/>
            <w:shd w:val="clear" w:color="auto" w:fill="0070C0"/>
          </w:tcPr>
          <w:p w14:paraId="6383F143" w14:textId="586AA82E" w:rsidR="006032AA" w:rsidRPr="000512AF" w:rsidRDefault="006032AA" w:rsidP="00E22C29">
            <w:pPr>
              <w:pStyle w:val="Geenafstand"/>
              <w:numPr>
                <w:ilvl w:val="0"/>
                <w:numId w:val="12"/>
              </w:num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Bewijsvoering kerncompetentie</w:t>
            </w:r>
            <w:r w:rsidR="00F324E9">
              <w:rPr>
                <w:b/>
                <w:color w:val="FFFFFF" w:themeColor="background1"/>
                <w:sz w:val="24"/>
              </w:rPr>
              <w:t>s</w:t>
            </w:r>
          </w:p>
        </w:tc>
      </w:tr>
      <w:tr w:rsidR="006032AA" w:rsidRPr="000E06E7" w14:paraId="584C27B6" w14:textId="77777777" w:rsidTr="00222B49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3722D0F2" w14:textId="249DE0E7" w:rsidR="006032AA" w:rsidRPr="00E21E9B" w:rsidRDefault="006F08AB" w:rsidP="006F08AB">
            <w:pPr>
              <w:pStyle w:val="Geenafstand"/>
            </w:pPr>
            <w:r>
              <w:t>K</w:t>
            </w:r>
            <w:r w:rsidRPr="006F08AB">
              <w:t>erncompetentie Modelmatige overstroming studies</w:t>
            </w:r>
          </w:p>
        </w:tc>
        <w:tc>
          <w:tcPr>
            <w:tcW w:w="6253" w:type="dxa"/>
            <w:shd w:val="clear" w:color="auto" w:fill="FFFFFF" w:themeFill="background1"/>
          </w:tcPr>
          <w:p w14:paraId="4DB6B159" w14:textId="77777777" w:rsidR="006032AA" w:rsidRDefault="006032AA" w:rsidP="008C5D25">
            <w:pPr>
              <w:pStyle w:val="Geenafstand"/>
              <w:rPr>
                <w:i/>
              </w:rPr>
            </w:pPr>
            <w:r w:rsidRPr="00E5122D">
              <w:rPr>
                <w:i/>
              </w:rPr>
              <w:t>&lt;Ge</w:t>
            </w:r>
            <w:r>
              <w:rPr>
                <w:i/>
              </w:rPr>
              <w:t xml:space="preserve">ef </w:t>
            </w:r>
            <w:r w:rsidR="000512AF">
              <w:rPr>
                <w:i/>
              </w:rPr>
              <w:t>aan op welke wijze is voldaan aan de eisen zoals beschreven in</w:t>
            </w:r>
            <w:r>
              <w:rPr>
                <w:i/>
              </w:rPr>
              <w:t xml:space="preserve"> de gevraagde kerncompetentie</w:t>
            </w:r>
            <w:r w:rsidRPr="00E5122D">
              <w:rPr>
                <w:i/>
              </w:rPr>
              <w:t>&gt;</w:t>
            </w:r>
          </w:p>
          <w:p w14:paraId="74BE9093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4DBD5129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72DF722D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012C11DA" w14:textId="77777777" w:rsidR="00AB74AD" w:rsidRDefault="00AB74AD" w:rsidP="008C5D25">
            <w:pPr>
              <w:pStyle w:val="Geenafstand"/>
              <w:rPr>
                <w:i/>
              </w:rPr>
            </w:pPr>
          </w:p>
          <w:p w14:paraId="12B58215" w14:textId="77777777" w:rsidR="00AB74AD" w:rsidRPr="00E21E9B" w:rsidRDefault="00AB74AD" w:rsidP="008C5D25">
            <w:pPr>
              <w:pStyle w:val="Geenafstand"/>
            </w:pPr>
          </w:p>
        </w:tc>
      </w:tr>
      <w:tr w:rsidR="006F08AB" w:rsidRPr="000E06E7" w14:paraId="3BF4FFC7" w14:textId="77777777" w:rsidTr="00222B49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410064F3" w14:textId="00640BF9" w:rsidR="006F08AB" w:rsidRDefault="00E22C29" w:rsidP="006F08AB">
            <w:pPr>
              <w:pStyle w:val="Geenafstand"/>
            </w:pPr>
            <w:r w:rsidRPr="00E22C29">
              <w:t>Kerncompetentie rekenen aan overstromingen en inundaties, inclusief de realisatie van het hiervoor benodigde modelinstrumentarium</w:t>
            </w:r>
          </w:p>
        </w:tc>
        <w:tc>
          <w:tcPr>
            <w:tcW w:w="6253" w:type="dxa"/>
            <w:shd w:val="clear" w:color="auto" w:fill="FFFFFF" w:themeFill="background1"/>
          </w:tcPr>
          <w:p w14:paraId="472D9D36" w14:textId="77777777" w:rsidR="006F08AB" w:rsidRPr="00E5122D" w:rsidRDefault="006F08AB" w:rsidP="008C5D25">
            <w:pPr>
              <w:pStyle w:val="Geenafstand"/>
              <w:rPr>
                <w:i/>
              </w:rPr>
            </w:pPr>
          </w:p>
        </w:tc>
      </w:tr>
      <w:tr w:rsidR="006F08AB" w:rsidRPr="000E06E7" w14:paraId="4BF864AE" w14:textId="77777777" w:rsidTr="00222B49">
        <w:trPr>
          <w:cantSplit/>
        </w:trPr>
        <w:tc>
          <w:tcPr>
            <w:tcW w:w="2835" w:type="dxa"/>
            <w:shd w:val="clear" w:color="auto" w:fill="FFFFFF" w:themeFill="background1"/>
          </w:tcPr>
          <w:p w14:paraId="3A3AC648" w14:textId="0E893F11" w:rsidR="006F08AB" w:rsidRDefault="006F08AB" w:rsidP="006F08AB">
            <w:pPr>
              <w:pStyle w:val="Geenafstand"/>
            </w:pPr>
            <w:r w:rsidRPr="006F08AB">
              <w:t>Kerncompetentie Hydraulisch-hydrologisch onderzoek</w:t>
            </w:r>
          </w:p>
        </w:tc>
        <w:tc>
          <w:tcPr>
            <w:tcW w:w="6253" w:type="dxa"/>
            <w:shd w:val="clear" w:color="auto" w:fill="FFFFFF" w:themeFill="background1"/>
          </w:tcPr>
          <w:p w14:paraId="7BD5966A" w14:textId="77777777" w:rsidR="006F08AB" w:rsidRPr="00E5122D" w:rsidRDefault="006F08AB" w:rsidP="008C5D25">
            <w:pPr>
              <w:pStyle w:val="Geenafstand"/>
              <w:rPr>
                <w:i/>
              </w:rPr>
            </w:pPr>
          </w:p>
        </w:tc>
      </w:tr>
    </w:tbl>
    <w:p w14:paraId="7C9C4C6A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132C7832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2C0BC90B" w14:textId="77777777" w:rsidR="0042620D" w:rsidRDefault="0042620D" w:rsidP="008D7C71">
      <w:pPr>
        <w:rPr>
          <w:rFonts w:ascii="Arial" w:eastAsia="Times New Roman" w:hAnsi="Arial"/>
          <w:b/>
          <w:sz w:val="22"/>
        </w:rPr>
      </w:pPr>
    </w:p>
    <w:p w14:paraId="5B2C6B49" w14:textId="77777777" w:rsidR="006032AA" w:rsidRPr="008D7C71" w:rsidRDefault="006032AA" w:rsidP="008D7C71">
      <w:r>
        <w:rPr>
          <w:rFonts w:ascii="Arial" w:eastAsia="Times New Roman" w:hAnsi="Arial"/>
          <w:b/>
          <w:sz w:val="22"/>
        </w:rPr>
        <w:t>Aldus naar waarheid ingevuld,</w:t>
      </w:r>
    </w:p>
    <w:p w14:paraId="521CA383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  <w:bookmarkStart w:id="6" w:name="_Ref34035113"/>
      <w:bookmarkStart w:id="7" w:name="_Toc65486319"/>
    </w:p>
    <w:tbl>
      <w:tblPr>
        <w:tblW w:w="9088" w:type="dxa"/>
        <w:tblInd w:w="-5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5"/>
        <w:gridCol w:w="6253"/>
      </w:tblGrid>
      <w:tr w:rsidR="006032AA" w:rsidRPr="000E06E7" w14:paraId="3A9FFA95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9CA2F" w14:textId="77777777" w:rsidR="006032AA" w:rsidRPr="00E21E9B" w:rsidRDefault="006032AA" w:rsidP="006032AA">
            <w:pPr>
              <w:pStyle w:val="Geenafstand"/>
            </w:pPr>
            <w:r>
              <w:t>Naam inschrijver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E2EA4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46B3C62F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CF807" w14:textId="77777777" w:rsidR="006032AA" w:rsidRPr="00E21E9B" w:rsidRDefault="006032AA" w:rsidP="008C5D25">
            <w:pPr>
              <w:pStyle w:val="Geenafstand"/>
            </w:pPr>
            <w:r>
              <w:t>Naam tekenbevoegde functionaris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3EC79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25A75998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C6C5F3" w14:textId="77777777" w:rsidR="006032AA" w:rsidRPr="00E21E9B" w:rsidRDefault="006032AA" w:rsidP="008C5D25">
            <w:pPr>
              <w:pStyle w:val="Geenafstand"/>
            </w:pPr>
            <w:r>
              <w:t>Functie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4E30D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788E2906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24D6F7" w14:textId="77777777" w:rsidR="006032AA" w:rsidRPr="00E21E9B" w:rsidRDefault="006032AA" w:rsidP="008C5D25">
            <w:pPr>
              <w:pStyle w:val="Geenafstand"/>
            </w:pPr>
            <w:r>
              <w:t>Datum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784CB" w14:textId="77777777" w:rsidR="006032AA" w:rsidRPr="00E21E9B" w:rsidRDefault="006032AA" w:rsidP="008C5D25">
            <w:pPr>
              <w:pStyle w:val="Geenafstand"/>
            </w:pPr>
          </w:p>
        </w:tc>
      </w:tr>
      <w:tr w:rsidR="006032AA" w:rsidRPr="000E06E7" w14:paraId="207F860B" w14:textId="77777777" w:rsidTr="006032AA">
        <w:trPr>
          <w:cantSplit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8BDC0" w14:textId="77777777" w:rsidR="006032AA" w:rsidRDefault="006032AA" w:rsidP="008C5D25">
            <w:pPr>
              <w:pStyle w:val="Geenafstand"/>
            </w:pPr>
            <w:r>
              <w:t>Handtekening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2417E3" w14:textId="77777777" w:rsidR="006032AA" w:rsidRDefault="006032AA" w:rsidP="008C5D25">
            <w:pPr>
              <w:pStyle w:val="Geenafstand"/>
            </w:pPr>
          </w:p>
          <w:p w14:paraId="73B52E96" w14:textId="77777777" w:rsidR="006032AA" w:rsidRDefault="006032AA" w:rsidP="008C5D25">
            <w:pPr>
              <w:pStyle w:val="Geenafstand"/>
            </w:pPr>
          </w:p>
          <w:p w14:paraId="08C93502" w14:textId="77777777" w:rsidR="006032AA" w:rsidRDefault="006032AA" w:rsidP="008C5D25">
            <w:pPr>
              <w:pStyle w:val="Geenafstand"/>
            </w:pPr>
          </w:p>
          <w:p w14:paraId="2A033704" w14:textId="77777777" w:rsidR="006032AA" w:rsidRDefault="006032AA" w:rsidP="008C5D25">
            <w:pPr>
              <w:pStyle w:val="Geenafstand"/>
            </w:pPr>
          </w:p>
          <w:p w14:paraId="58624B26" w14:textId="77777777" w:rsidR="006032AA" w:rsidRDefault="006032AA" w:rsidP="008C5D25">
            <w:pPr>
              <w:pStyle w:val="Geenafstand"/>
            </w:pPr>
          </w:p>
          <w:p w14:paraId="4DE9E192" w14:textId="77777777" w:rsidR="006032AA" w:rsidRPr="00E21E9B" w:rsidRDefault="006032AA" w:rsidP="008C5D25">
            <w:pPr>
              <w:pStyle w:val="Geenafstand"/>
            </w:pPr>
          </w:p>
        </w:tc>
      </w:tr>
    </w:tbl>
    <w:p w14:paraId="57460BF7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</w:p>
    <w:p w14:paraId="3545F6DF" w14:textId="77777777" w:rsidR="00E5626D" w:rsidRPr="000E06E7" w:rsidRDefault="00E5626D" w:rsidP="00E5626D">
      <w:pPr>
        <w:spacing w:line="312" w:lineRule="auto"/>
        <w:rPr>
          <w:rFonts w:ascii="Arial" w:eastAsia="Times New Roman" w:hAnsi="Arial" w:cs="Tahoma"/>
          <w:sz w:val="22"/>
        </w:rPr>
      </w:pPr>
    </w:p>
    <w:bookmarkEnd w:id="6"/>
    <w:bookmarkEnd w:id="7"/>
    <w:p w14:paraId="581C9151" w14:textId="77777777" w:rsidR="00E5626D" w:rsidRPr="000E06E7" w:rsidRDefault="00E5626D" w:rsidP="00E5626D">
      <w:pPr>
        <w:rPr>
          <w:rFonts w:ascii="Arial" w:eastAsia="Times New Roman" w:hAnsi="Arial" w:cs="Times New Roman"/>
          <w:sz w:val="22"/>
        </w:rPr>
      </w:pPr>
    </w:p>
    <w:p w14:paraId="5AFFB521" w14:textId="77777777" w:rsidR="00E5626D" w:rsidRDefault="00E5626D" w:rsidP="00E5626D">
      <w:pPr>
        <w:spacing w:line="239" w:lineRule="auto"/>
        <w:rPr>
          <w:rFonts w:ascii="Arial" w:eastAsia="Arial" w:hAnsi="Arial"/>
        </w:rPr>
      </w:pPr>
    </w:p>
    <w:p w14:paraId="1ED491A0" w14:textId="77777777" w:rsidR="00E5626D" w:rsidRDefault="00E5626D" w:rsidP="00E5626D">
      <w:pPr>
        <w:spacing w:line="200" w:lineRule="exact"/>
        <w:rPr>
          <w:rFonts w:ascii="Times New Roman" w:eastAsia="Times New Roman" w:hAnsi="Times New Roman"/>
        </w:rPr>
      </w:pPr>
    </w:p>
    <w:p w14:paraId="5BE36A69" w14:textId="77777777" w:rsidR="00D76732" w:rsidRDefault="00D76732"/>
    <w:p w14:paraId="3E761C54" w14:textId="77777777" w:rsidR="00E5626D" w:rsidRDefault="00E5626D"/>
    <w:sectPr w:rsidR="00E5626D" w:rsidSect="00503471">
      <w:headerReference w:type="default" r:id="rId7"/>
      <w:foot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061E1" w14:textId="77777777" w:rsidR="00AB74AD" w:rsidRDefault="00AB74AD" w:rsidP="00AB74AD">
      <w:r>
        <w:separator/>
      </w:r>
    </w:p>
  </w:endnote>
  <w:endnote w:type="continuationSeparator" w:id="0">
    <w:p w14:paraId="4694169E" w14:textId="77777777" w:rsidR="00AB74AD" w:rsidRDefault="00AB74AD" w:rsidP="00AB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/>
        <w:i/>
        <w:sz w:val="18"/>
        <w:szCs w:val="18"/>
      </w:rPr>
      <w:id w:val="140587094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/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3F2B2E" w14:textId="4469846A" w:rsidR="00AB74AD" w:rsidRPr="0042620D" w:rsidRDefault="0042620D">
            <w:pPr>
              <w:pStyle w:val="Voettekst"/>
              <w:jc w:val="right"/>
              <w:rPr>
                <w:rFonts w:ascii="Arial" w:hAnsi="Arial"/>
                <w:i/>
                <w:sz w:val="18"/>
                <w:szCs w:val="18"/>
              </w:rPr>
            </w:pPr>
            <w:r w:rsidRPr="0042620D">
              <w:rPr>
                <w:rFonts w:ascii="Arial" w:hAnsi="Arial"/>
                <w:i/>
                <w:sz w:val="18"/>
                <w:szCs w:val="18"/>
              </w:rPr>
              <w:t>Referentieverklaring</w:t>
            </w:r>
            <w:r w:rsidR="00F324E9">
              <w:rPr>
                <w:rFonts w:ascii="Arial" w:hAnsi="Arial"/>
                <w:i/>
                <w:sz w:val="18"/>
                <w:szCs w:val="18"/>
              </w:rPr>
              <w:t xml:space="preserve"> ROI december 2021</w:t>
            </w:r>
            <w:r w:rsidRPr="0042620D">
              <w:rPr>
                <w:rFonts w:ascii="Arial" w:hAnsi="Arial"/>
                <w:i/>
                <w:sz w:val="18"/>
                <w:szCs w:val="18"/>
              </w:rPr>
              <w:tab/>
              <w:t>HDSR</w:t>
            </w:r>
            <w:r w:rsidRPr="0042620D">
              <w:rPr>
                <w:rFonts w:ascii="Arial" w:hAnsi="Arial"/>
                <w:i/>
                <w:sz w:val="18"/>
                <w:szCs w:val="18"/>
              </w:rPr>
              <w:tab/>
            </w:r>
            <w:r w:rsidR="00AB74AD" w:rsidRPr="0042620D">
              <w:rPr>
                <w:rFonts w:ascii="Arial" w:hAnsi="Arial"/>
                <w:i/>
                <w:sz w:val="18"/>
                <w:szCs w:val="18"/>
              </w:rPr>
              <w:t xml:space="preserve">Pagina 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begin"/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instrText>PAGE</w:instrTex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separate"/>
            </w:r>
            <w:r w:rsidR="000512AF">
              <w:rPr>
                <w:rFonts w:ascii="Arial" w:hAnsi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end"/>
            </w:r>
            <w:r w:rsidR="00AB74AD" w:rsidRPr="0042620D">
              <w:rPr>
                <w:rFonts w:ascii="Arial" w:hAnsi="Arial"/>
                <w:i/>
                <w:sz w:val="18"/>
                <w:szCs w:val="18"/>
              </w:rPr>
              <w:t xml:space="preserve"> van 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begin"/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instrText>NUMPAGES</w:instrTex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separate"/>
            </w:r>
            <w:r w:rsidR="000512AF">
              <w:rPr>
                <w:rFonts w:ascii="Arial" w:hAnsi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B74AD" w:rsidRPr="0042620D">
              <w:rPr>
                <w:rFonts w:ascii="Arial" w:hAnsi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7A6826D9" w14:textId="77777777" w:rsidR="00AB74AD" w:rsidRDefault="00AB74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9A8B8" w14:textId="77777777" w:rsidR="00AB74AD" w:rsidRDefault="00AB74AD" w:rsidP="00AB74AD">
      <w:r>
        <w:separator/>
      </w:r>
    </w:p>
  </w:footnote>
  <w:footnote w:type="continuationSeparator" w:id="0">
    <w:p w14:paraId="2536BF49" w14:textId="77777777" w:rsidR="00AB74AD" w:rsidRDefault="00AB74AD" w:rsidP="00AB7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5FE4D" w14:textId="77777777" w:rsidR="0042620D" w:rsidRDefault="0042620D" w:rsidP="0042620D">
    <w:pPr>
      <w:pStyle w:val="Koptekst"/>
      <w:jc w:val="right"/>
    </w:pPr>
    <w:r>
      <w:rPr>
        <w:noProof/>
        <w:sz w:val="18"/>
        <w:szCs w:val="18"/>
      </w:rPr>
      <w:drawing>
        <wp:inline distT="0" distB="0" distL="0" distR="0" wp14:anchorId="12E78356" wp14:editId="56A64671">
          <wp:extent cx="866775" cy="419100"/>
          <wp:effectExtent l="0" t="0" r="9525" b="0"/>
          <wp:docPr id="2" name="Afbeelding 2" descr="HDS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S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C6A49"/>
    <w:multiLevelType w:val="hybridMultilevel"/>
    <w:tmpl w:val="62F494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7A3B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5063"/>
    <w:multiLevelType w:val="multilevel"/>
    <w:tmpl w:val="E7BCD1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4" w15:restartNumberingAfterBreak="0">
    <w:nsid w:val="22181D59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34A36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2FB0628"/>
    <w:multiLevelType w:val="hybridMultilevel"/>
    <w:tmpl w:val="9DEE3868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C001904"/>
    <w:multiLevelType w:val="multilevel"/>
    <w:tmpl w:val="E7BCD1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color w:val="FF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3B0485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41813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34ED1"/>
    <w:multiLevelType w:val="hybridMultilevel"/>
    <w:tmpl w:val="00868E1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E1184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696066"/>
    <w:multiLevelType w:val="hybridMultilevel"/>
    <w:tmpl w:val="57FE3AEE"/>
    <w:lvl w:ilvl="0" w:tplc="52CE083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0"/>
  </w:num>
  <w:num w:numId="5">
    <w:abstractNumId w:val="12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  <w:num w:numId="11">
    <w:abstractNumId w:val="5"/>
  </w:num>
  <w:num w:numId="12">
    <w:abstractNumId w:val="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26D"/>
    <w:rsid w:val="000512AF"/>
    <w:rsid w:val="00097198"/>
    <w:rsid w:val="00162DBD"/>
    <w:rsid w:val="00222B49"/>
    <w:rsid w:val="003144B6"/>
    <w:rsid w:val="003B4DA8"/>
    <w:rsid w:val="0042620D"/>
    <w:rsid w:val="00503471"/>
    <w:rsid w:val="006032AA"/>
    <w:rsid w:val="00632E91"/>
    <w:rsid w:val="006F08AB"/>
    <w:rsid w:val="00785711"/>
    <w:rsid w:val="008D7C71"/>
    <w:rsid w:val="009228FD"/>
    <w:rsid w:val="00AB74AD"/>
    <w:rsid w:val="00BB0D00"/>
    <w:rsid w:val="00C12CC2"/>
    <w:rsid w:val="00C77A19"/>
    <w:rsid w:val="00CA2AF2"/>
    <w:rsid w:val="00D76732"/>
    <w:rsid w:val="00E21E9B"/>
    <w:rsid w:val="00E22C29"/>
    <w:rsid w:val="00E5626D"/>
    <w:rsid w:val="00F324E9"/>
    <w:rsid w:val="00F9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CA42"/>
  <w15:chartTrackingRefBased/>
  <w15:docId w15:val="{21125822-4274-4D9F-9694-9DEBB43F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5626D"/>
    <w:pPr>
      <w:spacing w:after="0" w:line="240" w:lineRule="auto"/>
    </w:pPr>
    <w:rPr>
      <w:rFonts w:ascii="Calibri" w:eastAsia="Calibri" w:hAnsi="Calibri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E5626D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57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626D"/>
    <w:rPr>
      <w:rFonts w:ascii="Calibri Light" w:eastAsia="Times New Roman" w:hAnsi="Calibri Light" w:cs="Times New Roman"/>
      <w:b/>
      <w:bCs/>
      <w:kern w:val="32"/>
      <w:sz w:val="32"/>
      <w:szCs w:val="32"/>
      <w:lang w:eastAsia="nl-NL"/>
    </w:rPr>
  </w:style>
  <w:style w:type="paragraph" w:styleId="Geenafstand">
    <w:name w:val="No Spacing"/>
    <w:uiPriority w:val="1"/>
    <w:qFormat/>
    <w:rsid w:val="00E5626D"/>
    <w:pPr>
      <w:spacing w:after="0" w:line="240" w:lineRule="auto"/>
    </w:pPr>
    <w:rPr>
      <w:rFonts w:ascii="Arial" w:eastAsia="Calibri" w:hAnsi="Arial" w:cs="Arial"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qFormat/>
    <w:rsid w:val="003144B6"/>
    <w:pPr>
      <w:ind w:left="720"/>
      <w:contextualSpacing/>
    </w:pPr>
  </w:style>
  <w:style w:type="table" w:styleId="Tabelraster">
    <w:name w:val="Table Grid"/>
    <w:basedOn w:val="Standaardtabel"/>
    <w:uiPriority w:val="39"/>
    <w:rsid w:val="00097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B74A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B74AD"/>
    <w:rPr>
      <w:rFonts w:ascii="Calibri" w:eastAsia="Calibri" w:hAnsi="Calibri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B74A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B74AD"/>
    <w:rPr>
      <w:rFonts w:ascii="Calibri" w:eastAsia="Calibri" w:hAnsi="Calibri" w:cs="Arial"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571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1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HDSR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Troost</dc:creator>
  <cp:keywords/>
  <dc:description/>
  <cp:lastModifiedBy>Sandra Geerlings</cp:lastModifiedBy>
  <cp:revision>3</cp:revision>
  <dcterms:created xsi:type="dcterms:W3CDTF">2021-12-09T09:38:00Z</dcterms:created>
  <dcterms:modified xsi:type="dcterms:W3CDTF">2021-12-09T15:43:00Z</dcterms:modified>
</cp:coreProperties>
</file>