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818C6B" w14:textId="10261E2D" w:rsidR="002C160A" w:rsidRPr="00B63BCF" w:rsidRDefault="001D3E3C" w:rsidP="00B134A5">
      <w:pPr>
        <w:spacing w:after="240"/>
        <w:jc w:val="center"/>
        <w:rPr>
          <w:rFonts w:ascii="Arial" w:hAnsi="Arial" w:cs="Arial"/>
          <w:b/>
          <w:color w:val="4472C4" w:themeColor="accent5"/>
          <w:sz w:val="20"/>
          <w:szCs w:val="20"/>
        </w:rPr>
      </w:pPr>
      <w:proofErr w:type="spellStart"/>
      <w:r>
        <w:rPr>
          <w:rFonts w:ascii="Arial" w:hAnsi="Arial" w:cs="Arial"/>
          <w:b/>
          <w:color w:val="4472C4" w:themeColor="accent5"/>
          <w:sz w:val="20"/>
          <w:szCs w:val="20"/>
        </w:rPr>
        <w:t>CONCEPT</w:t>
      </w:r>
      <w:r w:rsidR="00107290">
        <w:rPr>
          <w:rFonts w:ascii="Arial" w:hAnsi="Arial" w:cs="Arial"/>
          <w:b/>
          <w:color w:val="4472C4" w:themeColor="accent5"/>
          <w:sz w:val="20"/>
          <w:szCs w:val="20"/>
        </w:rPr>
        <w:t>O</w:t>
      </w:r>
      <w:r w:rsidR="002C160A" w:rsidRPr="00B63BCF">
        <w:rPr>
          <w:rFonts w:ascii="Arial" w:hAnsi="Arial" w:cs="Arial"/>
          <w:b/>
          <w:color w:val="4472C4" w:themeColor="accent5"/>
          <w:sz w:val="20"/>
          <w:szCs w:val="20"/>
        </w:rPr>
        <w:t>vereenkomst</w:t>
      </w:r>
      <w:proofErr w:type="spellEnd"/>
      <w:r w:rsidR="002C160A" w:rsidRPr="00B63BCF">
        <w:rPr>
          <w:rFonts w:ascii="Arial" w:hAnsi="Arial" w:cs="Arial"/>
          <w:b/>
          <w:color w:val="4472C4" w:themeColor="accent5"/>
          <w:sz w:val="20"/>
          <w:szCs w:val="20"/>
        </w:rPr>
        <w:t xml:space="preserve"> voor het verrichten van diensten</w:t>
      </w:r>
    </w:p>
    <w:p w14:paraId="53F4B08C" w14:textId="5D0DFF48" w:rsidR="002E4D03" w:rsidRDefault="00E05501" w:rsidP="00B134A5">
      <w:pPr>
        <w:spacing w:after="240"/>
        <w:jc w:val="center"/>
        <w:rPr>
          <w:rFonts w:ascii="Arial" w:hAnsi="Arial" w:cs="Arial"/>
          <w:b/>
          <w:color w:val="4472C4" w:themeColor="accent5"/>
          <w:sz w:val="20"/>
          <w:szCs w:val="20"/>
        </w:rPr>
      </w:pPr>
      <w:r w:rsidRPr="00B63BCF">
        <w:rPr>
          <w:rFonts w:ascii="Arial" w:hAnsi="Arial" w:cs="Arial"/>
          <w:b/>
          <w:color w:val="4472C4" w:themeColor="accent5"/>
          <w:sz w:val="20"/>
          <w:szCs w:val="20"/>
        </w:rPr>
        <w:t xml:space="preserve">inzake </w:t>
      </w:r>
      <w:r w:rsidR="003A6C7B">
        <w:rPr>
          <w:rFonts w:ascii="Arial" w:hAnsi="Arial" w:cs="Arial"/>
          <w:b/>
          <w:color w:val="4472C4" w:themeColor="accent5"/>
          <w:sz w:val="20"/>
          <w:szCs w:val="20"/>
        </w:rPr>
        <w:t>Randstad Overstromingsmodel Instrumentarium</w:t>
      </w:r>
      <w:r w:rsidR="00425276">
        <w:rPr>
          <w:rFonts w:ascii="Arial" w:hAnsi="Arial" w:cs="Arial"/>
          <w:b/>
          <w:color w:val="4472C4" w:themeColor="accent5"/>
          <w:sz w:val="20"/>
          <w:szCs w:val="20"/>
        </w:rPr>
        <w:t xml:space="preserve"> (</w:t>
      </w:r>
      <w:r w:rsidR="0013132D">
        <w:rPr>
          <w:rFonts w:ascii="Arial" w:hAnsi="Arial" w:cs="Arial"/>
          <w:b/>
          <w:color w:val="4472C4" w:themeColor="accent5"/>
          <w:sz w:val="20"/>
          <w:szCs w:val="20"/>
        </w:rPr>
        <w:t>1823079</w:t>
      </w:r>
      <w:r w:rsidRPr="00B63BCF">
        <w:rPr>
          <w:rFonts w:ascii="Arial" w:hAnsi="Arial" w:cs="Arial"/>
          <w:b/>
          <w:color w:val="4472C4" w:themeColor="accent5"/>
          <w:sz w:val="20"/>
          <w:szCs w:val="20"/>
        </w:rPr>
        <w:t>)</w:t>
      </w:r>
    </w:p>
    <w:p w14:paraId="2B0F6CCD" w14:textId="77777777" w:rsidR="001D3E3C" w:rsidRPr="008D0E5D" w:rsidRDefault="001D3E3C" w:rsidP="001D3E3C">
      <w:pPr>
        <w:spacing w:after="240"/>
        <w:rPr>
          <w:rFonts w:ascii="Arial" w:hAnsi="Arial" w:cs="Arial"/>
          <w:b/>
          <w:color w:val="000000" w:themeColor="text1"/>
          <w:sz w:val="20"/>
          <w:szCs w:val="20"/>
        </w:rPr>
      </w:pPr>
      <w:r w:rsidRPr="008D0E5D">
        <w:rPr>
          <w:rFonts w:ascii="Arial" w:hAnsi="Arial" w:cs="Arial"/>
          <w:b/>
          <w:color w:val="000000" w:themeColor="text1"/>
          <w:sz w:val="20"/>
          <w:szCs w:val="20"/>
        </w:rPr>
        <w:t>WELLICHT TEN OVERVLOEDE WIJZE WIJ U OP DE STATU</w:t>
      </w:r>
      <w:r>
        <w:rPr>
          <w:rFonts w:ascii="Arial" w:hAnsi="Arial" w:cs="Arial"/>
          <w:b/>
          <w:color w:val="000000" w:themeColor="text1"/>
          <w:sz w:val="20"/>
          <w:szCs w:val="20"/>
        </w:rPr>
        <w:t>S</w:t>
      </w:r>
      <w:r w:rsidRPr="008D0E5D">
        <w:rPr>
          <w:rFonts w:ascii="Arial" w:hAnsi="Arial" w:cs="Arial"/>
          <w:b/>
          <w:color w:val="000000" w:themeColor="text1"/>
          <w:sz w:val="20"/>
          <w:szCs w:val="20"/>
        </w:rPr>
        <w:t xml:space="preserve"> VAN DIT DOCUMENT</w:t>
      </w:r>
      <w:r>
        <w:rPr>
          <w:rFonts w:ascii="Arial" w:hAnsi="Arial" w:cs="Arial"/>
          <w:b/>
          <w:color w:val="000000" w:themeColor="text1"/>
          <w:sz w:val="20"/>
          <w:szCs w:val="20"/>
        </w:rPr>
        <w:t>:</w:t>
      </w:r>
      <w:r w:rsidRPr="008D0E5D">
        <w:rPr>
          <w:rFonts w:ascii="Arial" w:hAnsi="Arial" w:cs="Arial"/>
          <w:b/>
          <w:color w:val="000000" w:themeColor="text1"/>
          <w:sz w:val="20"/>
          <w:szCs w:val="20"/>
        </w:rPr>
        <w:t xml:space="preserve"> CONCEPT. EEN AANTAL ONDERW</w:t>
      </w:r>
      <w:r>
        <w:rPr>
          <w:rFonts w:ascii="Arial" w:hAnsi="Arial" w:cs="Arial"/>
          <w:b/>
          <w:color w:val="000000" w:themeColor="text1"/>
          <w:sz w:val="20"/>
          <w:szCs w:val="20"/>
        </w:rPr>
        <w:t>E</w:t>
      </w:r>
      <w:r w:rsidRPr="008D0E5D">
        <w:rPr>
          <w:rFonts w:ascii="Arial" w:hAnsi="Arial" w:cs="Arial"/>
          <w:b/>
          <w:color w:val="000000" w:themeColor="text1"/>
          <w:sz w:val="20"/>
          <w:szCs w:val="20"/>
        </w:rPr>
        <w:t>RPEN MOETEN NOG WORDEN INGEVULD MET JUISTE DATA ETC. OF NA OVERLEG MET DE WINNENDE INSCHRIJVER</w:t>
      </w:r>
    </w:p>
    <w:p w14:paraId="5F987A6F" w14:textId="77777777" w:rsidR="00E0786E" w:rsidRPr="00A966FE" w:rsidRDefault="00E0786E" w:rsidP="00B134A5">
      <w:pPr>
        <w:spacing w:after="240"/>
        <w:rPr>
          <w:rFonts w:ascii="Arial" w:hAnsi="Arial" w:cs="Arial"/>
          <w:sz w:val="20"/>
          <w:szCs w:val="20"/>
        </w:rPr>
      </w:pPr>
      <w:r w:rsidRPr="00A966FE">
        <w:rPr>
          <w:rFonts w:ascii="Arial" w:hAnsi="Arial" w:cs="Arial"/>
          <w:sz w:val="20"/>
          <w:szCs w:val="20"/>
        </w:rPr>
        <w:t>De ondergetekenden:</w:t>
      </w:r>
    </w:p>
    <w:p w14:paraId="779DEED4" w14:textId="7F081C83" w:rsidR="002C160A" w:rsidRPr="00A966FE" w:rsidRDefault="002C160A" w:rsidP="00B134A5">
      <w:pPr>
        <w:pStyle w:val="Lijstalinea"/>
        <w:numPr>
          <w:ilvl w:val="0"/>
          <w:numId w:val="12"/>
        </w:numPr>
        <w:spacing w:after="240"/>
        <w:ind w:left="284" w:hanging="284"/>
        <w:rPr>
          <w:rFonts w:ascii="Arial" w:eastAsia="Calibri" w:hAnsi="Arial" w:cs="Arial"/>
          <w:sz w:val="20"/>
          <w:szCs w:val="20"/>
        </w:rPr>
      </w:pPr>
      <w:r w:rsidRPr="00A966FE">
        <w:rPr>
          <w:rFonts w:ascii="Arial" w:hAnsi="Arial" w:cs="Arial"/>
          <w:b/>
          <w:bCs/>
          <w:sz w:val="20"/>
          <w:szCs w:val="20"/>
        </w:rPr>
        <w:t>Hoogheemraadschap de Stichtse Rijnlanden</w:t>
      </w:r>
      <w:r w:rsidRPr="00A966FE">
        <w:rPr>
          <w:rFonts w:ascii="Arial" w:hAnsi="Arial" w:cs="Arial"/>
          <w:sz w:val="20"/>
          <w:szCs w:val="20"/>
        </w:rPr>
        <w:t xml:space="preserve">, een </w:t>
      </w:r>
      <w:r w:rsidR="00E05501" w:rsidRPr="00A966FE">
        <w:rPr>
          <w:rFonts w:ascii="Arial" w:hAnsi="Arial" w:cs="Arial"/>
          <w:sz w:val="20"/>
          <w:szCs w:val="20"/>
        </w:rPr>
        <w:t>publiekrechtelijk</w:t>
      </w:r>
      <w:r w:rsidR="00B61C5A" w:rsidRPr="00A966FE">
        <w:rPr>
          <w:rFonts w:ascii="Arial" w:hAnsi="Arial" w:cs="Arial"/>
          <w:sz w:val="20"/>
          <w:szCs w:val="20"/>
        </w:rPr>
        <w:t>e</w:t>
      </w:r>
      <w:r w:rsidR="00E05501" w:rsidRPr="00A966FE">
        <w:rPr>
          <w:rFonts w:ascii="Arial" w:hAnsi="Arial" w:cs="Arial"/>
          <w:sz w:val="20"/>
          <w:szCs w:val="20"/>
        </w:rPr>
        <w:t xml:space="preserve"> rechtspersoon</w:t>
      </w:r>
      <w:r w:rsidRPr="00A966FE">
        <w:rPr>
          <w:rFonts w:ascii="Arial" w:hAnsi="Arial" w:cs="Arial"/>
          <w:sz w:val="20"/>
          <w:szCs w:val="20"/>
        </w:rPr>
        <w:t xml:space="preserve"> gevestigd en kantoorhoudende </w:t>
      </w:r>
      <w:r w:rsidR="00C80ACF" w:rsidRPr="00A966FE">
        <w:rPr>
          <w:rFonts w:ascii="Arial" w:hAnsi="Arial" w:cs="Arial"/>
          <w:sz w:val="20"/>
          <w:szCs w:val="20"/>
        </w:rPr>
        <w:t xml:space="preserve">aan de Poldermolen </w:t>
      </w:r>
      <w:r w:rsidR="00E05501" w:rsidRPr="00A966FE">
        <w:rPr>
          <w:rFonts w:ascii="Arial" w:hAnsi="Arial" w:cs="Arial"/>
          <w:sz w:val="20"/>
          <w:szCs w:val="20"/>
        </w:rPr>
        <w:t>2</w:t>
      </w:r>
      <w:r w:rsidR="00C80ACF" w:rsidRPr="00A966FE">
        <w:rPr>
          <w:rFonts w:ascii="Arial" w:hAnsi="Arial" w:cs="Arial"/>
          <w:sz w:val="20"/>
          <w:szCs w:val="20"/>
        </w:rPr>
        <w:t xml:space="preserve"> te Houten</w:t>
      </w:r>
      <w:r w:rsidRPr="00A966FE">
        <w:rPr>
          <w:rFonts w:ascii="Arial" w:hAnsi="Arial" w:cs="Arial"/>
          <w:sz w:val="20"/>
          <w:szCs w:val="20"/>
        </w:rPr>
        <w:t xml:space="preserve">, rechtsgeldig vertegenwoordigd door de Dijkgraaf, de heer </w:t>
      </w:r>
      <w:r w:rsidR="002E4D03" w:rsidRPr="00A966FE">
        <w:rPr>
          <w:rFonts w:ascii="Arial" w:hAnsi="Arial" w:cs="Arial"/>
          <w:sz w:val="20"/>
          <w:szCs w:val="20"/>
        </w:rPr>
        <w:t>J. C. H. Haan</w:t>
      </w:r>
      <w:r w:rsidRPr="00A966FE">
        <w:rPr>
          <w:rFonts w:ascii="Arial" w:hAnsi="Arial" w:cs="Arial"/>
          <w:sz w:val="20"/>
          <w:szCs w:val="20"/>
        </w:rPr>
        <w:t xml:space="preserve">, namens hem </w:t>
      </w:r>
      <w:r w:rsidR="00E34D07">
        <w:rPr>
          <w:rFonts w:ascii="Arial" w:hAnsi="Arial" w:cs="Arial"/>
          <w:sz w:val="20"/>
          <w:szCs w:val="20"/>
        </w:rPr>
        <w:t>Cis Apeldoorn</w:t>
      </w:r>
      <w:r w:rsidRPr="00A966FE">
        <w:rPr>
          <w:rFonts w:ascii="Arial" w:hAnsi="Arial" w:cs="Arial"/>
          <w:sz w:val="20"/>
          <w:szCs w:val="20"/>
        </w:rPr>
        <w:t>, verder te noemen</w:t>
      </w:r>
      <w:r w:rsidR="00C80ACF" w:rsidRPr="00A966FE">
        <w:rPr>
          <w:rFonts w:ascii="Arial" w:hAnsi="Arial" w:cs="Arial"/>
          <w:sz w:val="20"/>
          <w:szCs w:val="20"/>
        </w:rPr>
        <w:t>:</w:t>
      </w:r>
      <w:r w:rsidRPr="00A966FE">
        <w:rPr>
          <w:rFonts w:ascii="Arial" w:hAnsi="Arial" w:cs="Arial"/>
          <w:sz w:val="20"/>
          <w:szCs w:val="20"/>
        </w:rPr>
        <w:t xml:space="preserve"> ‘HDSR’.</w:t>
      </w:r>
    </w:p>
    <w:p w14:paraId="00E03A8C" w14:textId="77777777" w:rsidR="002C160A" w:rsidRPr="002047A5" w:rsidRDefault="002C160A" w:rsidP="00B134A5">
      <w:pPr>
        <w:spacing w:after="240"/>
        <w:rPr>
          <w:rFonts w:ascii="Arial" w:hAnsi="Arial" w:cs="Arial"/>
          <w:b/>
          <w:sz w:val="20"/>
          <w:szCs w:val="20"/>
        </w:rPr>
      </w:pPr>
      <w:r w:rsidRPr="002047A5">
        <w:rPr>
          <w:rFonts w:ascii="Arial" w:hAnsi="Arial" w:cs="Arial"/>
          <w:b/>
          <w:sz w:val="20"/>
          <w:szCs w:val="20"/>
        </w:rPr>
        <w:t>en</w:t>
      </w:r>
    </w:p>
    <w:p w14:paraId="3532C655" w14:textId="77777777" w:rsidR="002C160A" w:rsidRPr="00A966FE" w:rsidRDefault="00C80ACF" w:rsidP="00B134A5">
      <w:pPr>
        <w:pStyle w:val="Lijstalinea"/>
        <w:numPr>
          <w:ilvl w:val="0"/>
          <w:numId w:val="12"/>
        </w:numPr>
        <w:spacing w:after="240"/>
        <w:ind w:left="284" w:hanging="284"/>
        <w:rPr>
          <w:rFonts w:ascii="Arial" w:hAnsi="Arial" w:cs="Arial"/>
          <w:sz w:val="20"/>
          <w:szCs w:val="20"/>
        </w:rPr>
      </w:pPr>
      <w:r w:rsidRPr="00A966FE">
        <w:rPr>
          <w:rFonts w:ascii="Arial" w:hAnsi="Arial" w:cs="Arial"/>
          <w:b/>
          <w:sz w:val="20"/>
          <w:szCs w:val="20"/>
          <w:highlight w:val="yellow"/>
        </w:rPr>
        <w:t>&lt;</w:t>
      </w:r>
      <w:r w:rsidR="00132743" w:rsidRPr="00A966FE">
        <w:rPr>
          <w:rFonts w:ascii="Arial" w:hAnsi="Arial" w:cs="Arial"/>
          <w:b/>
          <w:sz w:val="20"/>
          <w:szCs w:val="20"/>
          <w:highlight w:val="yellow"/>
        </w:rPr>
        <w:t xml:space="preserve">volledige </w:t>
      </w:r>
      <w:r w:rsidRPr="00A966FE">
        <w:rPr>
          <w:rFonts w:ascii="Arial" w:hAnsi="Arial" w:cs="Arial"/>
          <w:b/>
          <w:sz w:val="20"/>
          <w:szCs w:val="20"/>
          <w:highlight w:val="yellow"/>
        </w:rPr>
        <w:t xml:space="preserve">naam </w:t>
      </w:r>
      <w:r w:rsidR="00132743" w:rsidRPr="00A966FE">
        <w:rPr>
          <w:rFonts w:ascii="Arial" w:hAnsi="Arial" w:cs="Arial"/>
          <w:b/>
          <w:sz w:val="20"/>
          <w:szCs w:val="20"/>
          <w:highlight w:val="yellow"/>
        </w:rPr>
        <w:t xml:space="preserve">en rechtsvorm </w:t>
      </w:r>
      <w:r w:rsidRPr="00A966FE">
        <w:rPr>
          <w:rFonts w:ascii="Arial" w:hAnsi="Arial" w:cs="Arial"/>
          <w:b/>
          <w:sz w:val="20"/>
          <w:szCs w:val="20"/>
          <w:highlight w:val="yellow"/>
        </w:rPr>
        <w:t>raamcontractant</w:t>
      </w:r>
      <w:r w:rsidR="002C160A" w:rsidRPr="00A966FE">
        <w:rPr>
          <w:rFonts w:ascii="Arial" w:hAnsi="Arial" w:cs="Arial"/>
          <w:b/>
          <w:sz w:val="20"/>
          <w:szCs w:val="20"/>
          <w:highlight w:val="yellow"/>
        </w:rPr>
        <w:t>&gt;</w:t>
      </w:r>
      <w:r w:rsidR="002C160A" w:rsidRPr="00A966FE">
        <w:rPr>
          <w:rFonts w:ascii="Arial" w:hAnsi="Arial" w:cs="Arial"/>
          <w:sz w:val="20"/>
          <w:szCs w:val="20"/>
        </w:rPr>
        <w:t>, een</w:t>
      </w:r>
      <w:r w:rsidR="00E05501" w:rsidRPr="00A966FE">
        <w:rPr>
          <w:rFonts w:ascii="Arial" w:hAnsi="Arial" w:cs="Arial"/>
          <w:sz w:val="20"/>
          <w:szCs w:val="20"/>
        </w:rPr>
        <w:t xml:space="preserve"> privaatrechtelijke</w:t>
      </w:r>
      <w:r w:rsidR="002C160A" w:rsidRPr="00A966FE">
        <w:rPr>
          <w:rFonts w:ascii="Arial" w:hAnsi="Arial" w:cs="Arial"/>
          <w:sz w:val="20"/>
          <w:szCs w:val="20"/>
        </w:rPr>
        <w:t xml:space="preserve"> rechtspersoon gevestigd en kantoorhoudende aan </w:t>
      </w:r>
      <w:r w:rsidR="002C160A" w:rsidRPr="00A966FE">
        <w:rPr>
          <w:rFonts w:ascii="Arial" w:hAnsi="Arial" w:cs="Arial"/>
          <w:sz w:val="20"/>
          <w:szCs w:val="20"/>
          <w:highlight w:val="yellow"/>
        </w:rPr>
        <w:t>&lt;</w:t>
      </w:r>
      <w:r w:rsidRPr="00A966FE">
        <w:rPr>
          <w:rFonts w:ascii="Arial" w:hAnsi="Arial" w:cs="Arial"/>
          <w:sz w:val="20"/>
          <w:szCs w:val="20"/>
          <w:highlight w:val="yellow"/>
        </w:rPr>
        <w:t>adres</w:t>
      </w:r>
      <w:r w:rsidR="002C160A" w:rsidRPr="00A966FE">
        <w:rPr>
          <w:rFonts w:ascii="Arial" w:hAnsi="Arial" w:cs="Arial"/>
          <w:sz w:val="20"/>
          <w:szCs w:val="20"/>
          <w:highlight w:val="yellow"/>
        </w:rPr>
        <w:t>&gt;</w:t>
      </w:r>
      <w:r w:rsidRPr="00A966FE">
        <w:rPr>
          <w:rFonts w:ascii="Arial" w:hAnsi="Arial" w:cs="Arial"/>
          <w:sz w:val="20"/>
          <w:szCs w:val="20"/>
        </w:rPr>
        <w:t xml:space="preserve">, voor deze </w:t>
      </w:r>
      <w:r w:rsidR="00AD0AF0">
        <w:rPr>
          <w:rFonts w:ascii="Arial" w:hAnsi="Arial" w:cs="Arial"/>
          <w:sz w:val="20"/>
          <w:szCs w:val="20"/>
        </w:rPr>
        <w:t>Overeenkomst</w:t>
      </w:r>
      <w:r w:rsidR="002C160A" w:rsidRPr="00A966FE">
        <w:rPr>
          <w:rFonts w:ascii="Arial" w:hAnsi="Arial" w:cs="Arial"/>
          <w:sz w:val="20"/>
          <w:szCs w:val="20"/>
        </w:rPr>
        <w:t xml:space="preserve"> rechtsgeldig vertegenwoordigd door </w:t>
      </w:r>
      <w:r w:rsidR="002C160A" w:rsidRPr="00A966FE">
        <w:rPr>
          <w:rFonts w:ascii="Arial" w:hAnsi="Arial" w:cs="Arial"/>
          <w:sz w:val="20"/>
          <w:szCs w:val="20"/>
          <w:highlight w:val="yellow"/>
        </w:rPr>
        <w:t>&lt;</w:t>
      </w:r>
      <w:r w:rsidRPr="00A966FE">
        <w:rPr>
          <w:rFonts w:ascii="Arial" w:hAnsi="Arial" w:cs="Arial"/>
          <w:sz w:val="20"/>
          <w:szCs w:val="20"/>
          <w:highlight w:val="yellow"/>
        </w:rPr>
        <w:t>naam en functie</w:t>
      </w:r>
      <w:r w:rsidR="002C160A" w:rsidRPr="00A966FE">
        <w:rPr>
          <w:rFonts w:ascii="Arial" w:hAnsi="Arial" w:cs="Arial"/>
          <w:sz w:val="20"/>
          <w:szCs w:val="20"/>
          <w:highlight w:val="yellow"/>
        </w:rPr>
        <w:t>&gt;</w:t>
      </w:r>
      <w:r w:rsidRPr="00A966FE">
        <w:rPr>
          <w:rFonts w:ascii="Arial" w:hAnsi="Arial" w:cs="Arial"/>
          <w:sz w:val="20"/>
          <w:szCs w:val="20"/>
        </w:rPr>
        <w:t xml:space="preserve">, verder te noemen: </w:t>
      </w:r>
      <w:r w:rsidR="002C160A" w:rsidRPr="00A966FE">
        <w:rPr>
          <w:rFonts w:ascii="Arial" w:hAnsi="Arial" w:cs="Arial"/>
          <w:sz w:val="20"/>
          <w:szCs w:val="20"/>
        </w:rPr>
        <w:t xml:space="preserve">‘Opdrachtnemer’. </w:t>
      </w:r>
    </w:p>
    <w:p w14:paraId="77EF6A91" w14:textId="77777777" w:rsidR="002C160A" w:rsidRPr="002047A5" w:rsidRDefault="002C160A" w:rsidP="00B134A5">
      <w:pPr>
        <w:spacing w:after="240"/>
        <w:rPr>
          <w:rFonts w:ascii="Arial" w:hAnsi="Arial" w:cs="Arial"/>
          <w:sz w:val="20"/>
          <w:szCs w:val="20"/>
        </w:rPr>
      </w:pPr>
      <w:r w:rsidRPr="002047A5">
        <w:rPr>
          <w:rFonts w:ascii="Arial" w:hAnsi="Arial" w:cs="Arial"/>
          <w:sz w:val="20"/>
          <w:szCs w:val="20"/>
        </w:rPr>
        <w:t xml:space="preserve">De </w:t>
      </w:r>
      <w:r w:rsidR="00B61C5A">
        <w:rPr>
          <w:rFonts w:ascii="Arial" w:hAnsi="Arial" w:cs="Arial"/>
          <w:sz w:val="20"/>
          <w:szCs w:val="20"/>
        </w:rPr>
        <w:t>ondergetekenden 1 en 2</w:t>
      </w:r>
      <w:r w:rsidR="006740A1">
        <w:rPr>
          <w:rFonts w:ascii="Arial" w:hAnsi="Arial" w:cs="Arial"/>
          <w:sz w:val="20"/>
          <w:szCs w:val="20"/>
        </w:rPr>
        <w:t xml:space="preserve"> ook </w:t>
      </w:r>
      <w:r w:rsidRPr="002047A5">
        <w:rPr>
          <w:rFonts w:ascii="Arial" w:hAnsi="Arial" w:cs="Arial"/>
          <w:sz w:val="20"/>
          <w:szCs w:val="20"/>
        </w:rPr>
        <w:t>gezamenlijk</w:t>
      </w:r>
      <w:r w:rsidR="006740A1">
        <w:rPr>
          <w:rFonts w:ascii="Arial" w:hAnsi="Arial" w:cs="Arial"/>
          <w:sz w:val="20"/>
          <w:szCs w:val="20"/>
        </w:rPr>
        <w:t xml:space="preserve"> aangeduid als</w:t>
      </w:r>
      <w:r w:rsidRPr="002047A5">
        <w:rPr>
          <w:rFonts w:ascii="Arial" w:hAnsi="Arial" w:cs="Arial"/>
          <w:sz w:val="20"/>
          <w:szCs w:val="20"/>
        </w:rPr>
        <w:t xml:space="preserve"> Partijen en </w:t>
      </w:r>
      <w:r w:rsidR="006740A1">
        <w:rPr>
          <w:rFonts w:ascii="Arial" w:hAnsi="Arial" w:cs="Arial"/>
          <w:sz w:val="20"/>
          <w:szCs w:val="20"/>
        </w:rPr>
        <w:t>s</w:t>
      </w:r>
      <w:r w:rsidRPr="002047A5">
        <w:rPr>
          <w:rFonts w:ascii="Arial" w:hAnsi="Arial" w:cs="Arial"/>
          <w:sz w:val="20"/>
          <w:szCs w:val="20"/>
        </w:rPr>
        <w:t xml:space="preserve">eparaat van elkaar </w:t>
      </w:r>
      <w:r w:rsidR="006740A1">
        <w:rPr>
          <w:rFonts w:ascii="Arial" w:hAnsi="Arial" w:cs="Arial"/>
          <w:sz w:val="20"/>
          <w:szCs w:val="20"/>
        </w:rPr>
        <w:t xml:space="preserve">als </w:t>
      </w:r>
      <w:r w:rsidRPr="002047A5">
        <w:rPr>
          <w:rFonts w:ascii="Arial" w:hAnsi="Arial" w:cs="Arial"/>
          <w:sz w:val="20"/>
          <w:szCs w:val="20"/>
        </w:rPr>
        <w:t>Partij.</w:t>
      </w:r>
    </w:p>
    <w:p w14:paraId="36D83127" w14:textId="77777777" w:rsidR="002C160A" w:rsidRPr="002047A5" w:rsidRDefault="00E0786E" w:rsidP="00B134A5">
      <w:pPr>
        <w:spacing w:after="240"/>
        <w:rPr>
          <w:rFonts w:ascii="Arial" w:hAnsi="Arial" w:cs="Arial"/>
          <w:b/>
          <w:sz w:val="20"/>
          <w:szCs w:val="20"/>
        </w:rPr>
      </w:pPr>
      <w:r w:rsidRPr="002047A5">
        <w:rPr>
          <w:rFonts w:ascii="Arial" w:hAnsi="Arial" w:cs="Arial"/>
          <w:b/>
          <w:sz w:val="20"/>
          <w:szCs w:val="20"/>
        </w:rPr>
        <w:t>OVERWEGENDE DAT:</w:t>
      </w:r>
    </w:p>
    <w:p w14:paraId="1EE279C4" w14:textId="3CE9CB2B" w:rsidR="002C160A" w:rsidRPr="000622F5" w:rsidRDefault="002C160A" w:rsidP="00B134A5">
      <w:pPr>
        <w:numPr>
          <w:ilvl w:val="0"/>
          <w:numId w:val="2"/>
        </w:numPr>
        <w:ind w:left="567" w:hanging="567"/>
        <w:rPr>
          <w:rFonts w:ascii="Arial" w:eastAsia="MS ??" w:hAnsi="Arial" w:cs="Arial"/>
          <w:color w:val="000000" w:themeColor="text1"/>
          <w:sz w:val="20"/>
          <w:szCs w:val="20"/>
        </w:rPr>
      </w:pPr>
      <w:r w:rsidRPr="000622F5">
        <w:rPr>
          <w:rFonts w:ascii="Arial" w:eastAsia="MS ??" w:hAnsi="Arial" w:cs="Arial"/>
          <w:color w:val="000000" w:themeColor="text1"/>
          <w:sz w:val="20"/>
          <w:szCs w:val="20"/>
        </w:rPr>
        <w:t>HDSR een Europese openbare aanbesteding heeft georganiseerd</w:t>
      </w:r>
      <w:r w:rsidR="00036277" w:rsidRPr="000622F5">
        <w:rPr>
          <w:rFonts w:ascii="Arial" w:eastAsia="MS ??" w:hAnsi="Arial" w:cs="Arial"/>
          <w:color w:val="000000" w:themeColor="text1"/>
          <w:sz w:val="20"/>
          <w:szCs w:val="20"/>
        </w:rPr>
        <w:t xml:space="preserve"> </w:t>
      </w:r>
      <w:r w:rsidR="00107290" w:rsidRPr="000622F5">
        <w:rPr>
          <w:rFonts w:ascii="Arial" w:eastAsia="MS ??" w:hAnsi="Arial" w:cs="Arial"/>
          <w:color w:val="000000" w:themeColor="text1"/>
          <w:sz w:val="20"/>
          <w:szCs w:val="20"/>
        </w:rPr>
        <w:t>voor het uitvoeren van Diensten op het gebied van</w:t>
      </w:r>
      <w:r w:rsidR="00244F7C" w:rsidRPr="000622F5">
        <w:rPr>
          <w:color w:val="000000" w:themeColor="text1"/>
        </w:rPr>
        <w:t xml:space="preserve"> </w:t>
      </w:r>
      <w:r w:rsidR="00244F7C" w:rsidRPr="000622F5">
        <w:rPr>
          <w:rFonts w:ascii="Arial" w:eastAsia="MS ??" w:hAnsi="Arial" w:cs="Arial"/>
          <w:color w:val="000000" w:themeColor="text1"/>
          <w:sz w:val="20"/>
          <w:szCs w:val="20"/>
        </w:rPr>
        <w:t>de ontwikkeling, het beheer en het onderhoud van het Randstad Overstromingsmodel Instrumentarium</w:t>
      </w:r>
      <w:r w:rsidRPr="000622F5">
        <w:rPr>
          <w:rFonts w:ascii="Arial" w:eastAsia="MS ??" w:hAnsi="Arial" w:cs="Arial"/>
          <w:color w:val="000000" w:themeColor="text1"/>
          <w:sz w:val="20"/>
          <w:szCs w:val="20"/>
        </w:rPr>
        <w:t>;</w:t>
      </w:r>
    </w:p>
    <w:p w14:paraId="71660A73" w14:textId="2E08A9CA" w:rsidR="00570321" w:rsidRPr="002047A5" w:rsidRDefault="00570321" w:rsidP="00B134A5">
      <w:pPr>
        <w:numPr>
          <w:ilvl w:val="0"/>
          <w:numId w:val="2"/>
        </w:numPr>
        <w:ind w:left="567" w:hanging="567"/>
        <w:rPr>
          <w:rFonts w:ascii="Arial" w:eastAsia="MS ??" w:hAnsi="Arial" w:cs="Arial"/>
          <w:sz w:val="20"/>
          <w:szCs w:val="20"/>
        </w:rPr>
      </w:pPr>
      <w:r w:rsidRPr="00677FC7">
        <w:rPr>
          <w:rFonts w:ascii="Arial" w:eastAsia="MS ??" w:hAnsi="Arial" w:cs="Arial"/>
          <w:sz w:val="20"/>
        </w:rPr>
        <w:t xml:space="preserve">de aanbestedingsprocedure, de </w:t>
      </w:r>
      <w:r>
        <w:rPr>
          <w:rFonts w:ascii="Arial" w:eastAsia="MS ??" w:hAnsi="Arial" w:cs="Arial"/>
          <w:sz w:val="20"/>
        </w:rPr>
        <w:t>betreffende werkzaamheden</w:t>
      </w:r>
      <w:r w:rsidRPr="00677FC7">
        <w:rPr>
          <w:rFonts w:ascii="Arial" w:eastAsia="MS ??" w:hAnsi="Arial" w:cs="Arial"/>
          <w:sz w:val="20"/>
        </w:rPr>
        <w:t xml:space="preserve"> en de wijze van gunnen van de Overeenkomst zijn beschreven in het </w:t>
      </w:r>
      <w:r>
        <w:rPr>
          <w:rFonts w:ascii="Arial" w:eastAsia="MS ??" w:hAnsi="Arial" w:cs="Arial"/>
          <w:sz w:val="20"/>
        </w:rPr>
        <w:t>Aanbestedingsdocument van datum &lt;</w:t>
      </w:r>
      <w:r w:rsidR="001D3E3C">
        <w:rPr>
          <w:rFonts w:ascii="Arial" w:eastAsia="MS ??" w:hAnsi="Arial" w:cs="Arial"/>
          <w:sz w:val="20"/>
        </w:rPr>
        <w:t>9-12</w:t>
      </w:r>
      <w:r w:rsidR="000622F5">
        <w:rPr>
          <w:rFonts w:ascii="Arial" w:eastAsia="MS ??" w:hAnsi="Arial" w:cs="Arial"/>
          <w:sz w:val="20"/>
        </w:rPr>
        <w:t>-2021</w:t>
      </w:r>
      <w:r>
        <w:rPr>
          <w:rFonts w:ascii="Arial" w:eastAsia="MS ??" w:hAnsi="Arial" w:cs="Arial"/>
          <w:sz w:val="20"/>
        </w:rPr>
        <w:t>&gt; met kenmerk &lt;</w:t>
      </w:r>
      <w:r w:rsidRPr="00E043B0">
        <w:rPr>
          <w:rFonts w:ascii="Arial" w:eastAsia="MS ??" w:hAnsi="Arial" w:cs="Arial"/>
          <w:sz w:val="20"/>
          <w:highlight w:val="yellow"/>
        </w:rPr>
        <w:t>DM-nummer</w:t>
      </w:r>
      <w:r>
        <w:rPr>
          <w:rFonts w:ascii="Arial" w:eastAsia="MS ??" w:hAnsi="Arial" w:cs="Arial"/>
          <w:sz w:val="20"/>
        </w:rPr>
        <w:t>&gt; en bijbehorende bijlagen;</w:t>
      </w:r>
    </w:p>
    <w:p w14:paraId="72ABCB18" w14:textId="7992611D" w:rsidR="002C160A" w:rsidRPr="002047A5" w:rsidRDefault="002C160A" w:rsidP="00B134A5">
      <w:pPr>
        <w:numPr>
          <w:ilvl w:val="0"/>
          <w:numId w:val="2"/>
        </w:numPr>
        <w:ind w:left="567" w:hanging="567"/>
        <w:rPr>
          <w:rFonts w:ascii="Arial" w:eastAsia="MS ??" w:hAnsi="Arial" w:cs="Arial"/>
          <w:sz w:val="20"/>
          <w:szCs w:val="20"/>
        </w:rPr>
      </w:pPr>
      <w:r w:rsidRPr="002047A5">
        <w:rPr>
          <w:rFonts w:ascii="Arial" w:eastAsia="MS ??" w:hAnsi="Arial" w:cs="Arial"/>
          <w:sz w:val="20"/>
          <w:szCs w:val="20"/>
        </w:rPr>
        <w:t xml:space="preserve">Opdrachtnemer op voornoemde aanbesteding een inschrijving heeft gedaan en zich daarbij onverkort heeft geconformeerd aan alle eisen die in het Aanbestedingsdocument zijn gesteld; </w:t>
      </w:r>
    </w:p>
    <w:p w14:paraId="439B5885" w14:textId="16EDC1A0" w:rsidR="00E0786E" w:rsidRPr="002047A5" w:rsidRDefault="002C160A" w:rsidP="00B134A5">
      <w:pPr>
        <w:numPr>
          <w:ilvl w:val="0"/>
          <w:numId w:val="2"/>
        </w:numPr>
        <w:ind w:left="567" w:hanging="567"/>
        <w:rPr>
          <w:rFonts w:ascii="Arial" w:eastAsia="MS ??" w:hAnsi="Arial" w:cs="Arial"/>
          <w:sz w:val="20"/>
          <w:szCs w:val="20"/>
        </w:rPr>
      </w:pPr>
      <w:r w:rsidRPr="002047A5">
        <w:rPr>
          <w:rFonts w:ascii="Arial" w:eastAsia="MS ??" w:hAnsi="Arial" w:cs="Arial"/>
          <w:sz w:val="20"/>
          <w:szCs w:val="20"/>
        </w:rPr>
        <w:t>HDSR op &lt;</w:t>
      </w:r>
      <w:r w:rsidRPr="002047A5">
        <w:rPr>
          <w:rFonts w:ascii="Arial" w:eastAsia="MS ??" w:hAnsi="Arial" w:cs="Arial"/>
          <w:sz w:val="20"/>
          <w:szCs w:val="20"/>
          <w:highlight w:val="yellow"/>
        </w:rPr>
        <w:t>datum</w:t>
      </w:r>
      <w:r w:rsidRPr="002047A5">
        <w:rPr>
          <w:rFonts w:ascii="Arial" w:eastAsia="MS ??" w:hAnsi="Arial" w:cs="Arial"/>
          <w:sz w:val="20"/>
          <w:szCs w:val="20"/>
        </w:rPr>
        <w:t xml:space="preserve">&gt; de </w:t>
      </w:r>
      <w:r w:rsidR="00570321">
        <w:rPr>
          <w:rFonts w:ascii="Arial" w:eastAsia="MS ??" w:hAnsi="Arial" w:cs="Arial"/>
          <w:sz w:val="20"/>
          <w:szCs w:val="20"/>
        </w:rPr>
        <w:t>inschrijving van Opdrachtnemer</w:t>
      </w:r>
      <w:r w:rsidR="00036277" w:rsidRPr="002047A5">
        <w:rPr>
          <w:rFonts w:ascii="Arial" w:eastAsia="MS ??" w:hAnsi="Arial" w:cs="Arial"/>
          <w:sz w:val="20"/>
          <w:szCs w:val="20"/>
        </w:rPr>
        <w:t xml:space="preserve"> als </w:t>
      </w:r>
      <w:r w:rsidR="00036277" w:rsidRPr="002047A5">
        <w:rPr>
          <w:rFonts w:ascii="Arial" w:eastAsia="MS ??" w:hAnsi="Arial" w:cs="Arial"/>
          <w:sz w:val="20"/>
          <w:szCs w:val="20"/>
          <w:highlight w:val="yellow"/>
        </w:rPr>
        <w:t>economisch meest voordelige inschrijving</w:t>
      </w:r>
      <w:r w:rsidR="00036277" w:rsidRPr="002047A5">
        <w:rPr>
          <w:rFonts w:ascii="Arial" w:eastAsia="MS ??" w:hAnsi="Arial" w:cs="Arial"/>
          <w:sz w:val="20"/>
          <w:szCs w:val="20"/>
        </w:rPr>
        <w:t xml:space="preserve"> heeft beoordeeld; </w:t>
      </w:r>
    </w:p>
    <w:p w14:paraId="399FC972" w14:textId="592BF9D2" w:rsidR="002C160A" w:rsidRPr="002047A5" w:rsidRDefault="009509FA" w:rsidP="00B134A5">
      <w:pPr>
        <w:numPr>
          <w:ilvl w:val="0"/>
          <w:numId w:val="2"/>
        </w:numPr>
        <w:ind w:left="567" w:hanging="567"/>
        <w:rPr>
          <w:rFonts w:ascii="Arial" w:eastAsia="MS ??" w:hAnsi="Arial" w:cs="Arial"/>
          <w:iCs/>
          <w:sz w:val="20"/>
          <w:szCs w:val="20"/>
        </w:rPr>
      </w:pPr>
      <w:r>
        <w:rPr>
          <w:rFonts w:ascii="Arial" w:eastAsia="MS ??" w:hAnsi="Arial" w:cs="Arial"/>
          <w:iCs/>
          <w:sz w:val="20"/>
          <w:szCs w:val="20"/>
        </w:rPr>
        <w:t>Partijen op deze grond wensen</w:t>
      </w:r>
      <w:r w:rsidR="002C160A" w:rsidRPr="002047A5">
        <w:rPr>
          <w:rFonts w:ascii="Arial" w:eastAsia="MS ??" w:hAnsi="Arial" w:cs="Arial"/>
          <w:iCs/>
          <w:sz w:val="20"/>
          <w:szCs w:val="20"/>
        </w:rPr>
        <w:t xml:space="preserve"> over te gaan tot het sluiten van deze </w:t>
      </w:r>
      <w:r w:rsidR="00570321">
        <w:rPr>
          <w:rFonts w:ascii="Arial" w:eastAsia="MS ??" w:hAnsi="Arial" w:cs="Arial"/>
          <w:iCs/>
          <w:sz w:val="20"/>
          <w:szCs w:val="20"/>
        </w:rPr>
        <w:t>Ov</w:t>
      </w:r>
      <w:r w:rsidR="002C160A" w:rsidRPr="002047A5">
        <w:rPr>
          <w:rFonts w:ascii="Arial" w:eastAsia="MS ??" w:hAnsi="Arial" w:cs="Arial"/>
          <w:iCs/>
          <w:sz w:val="20"/>
          <w:szCs w:val="20"/>
        </w:rPr>
        <w:t>ereenkomst;</w:t>
      </w:r>
    </w:p>
    <w:p w14:paraId="4200002B" w14:textId="77777777" w:rsidR="002C160A" w:rsidRPr="002047A5" w:rsidRDefault="002C160A" w:rsidP="00B134A5">
      <w:pPr>
        <w:numPr>
          <w:ilvl w:val="0"/>
          <w:numId w:val="2"/>
        </w:numPr>
        <w:ind w:left="567" w:hanging="567"/>
        <w:rPr>
          <w:rFonts w:ascii="Arial" w:eastAsia="MS ??" w:hAnsi="Arial" w:cs="Arial"/>
          <w:sz w:val="20"/>
          <w:szCs w:val="20"/>
        </w:rPr>
      </w:pPr>
      <w:r w:rsidRPr="002047A5">
        <w:rPr>
          <w:rFonts w:ascii="Arial" w:eastAsia="MS ??" w:hAnsi="Arial" w:cs="Arial"/>
          <w:sz w:val="20"/>
          <w:szCs w:val="20"/>
        </w:rPr>
        <w:t>goede dienstverlening van groot belang is voor HDSR voor h</w:t>
      </w:r>
      <w:r w:rsidR="00B47B52" w:rsidRPr="002047A5">
        <w:rPr>
          <w:rFonts w:ascii="Arial" w:eastAsia="MS ??" w:hAnsi="Arial" w:cs="Arial"/>
          <w:sz w:val="20"/>
          <w:szCs w:val="20"/>
        </w:rPr>
        <w:t xml:space="preserve">et uitvoeren van haar kerntaken en </w:t>
      </w:r>
      <w:r w:rsidRPr="002047A5">
        <w:rPr>
          <w:rFonts w:ascii="Arial" w:eastAsia="MS ??" w:hAnsi="Arial" w:cs="Arial"/>
          <w:sz w:val="20"/>
          <w:szCs w:val="20"/>
        </w:rPr>
        <w:t>Opdrachtnemer zich hiervan bewust is en al het mogelijke doet en zal blijven doen om goede dienstverlening te garanderen, onder andere door altijd een zodanig praktische uitleg te ge</w:t>
      </w:r>
      <w:r w:rsidR="00EF3023" w:rsidRPr="002047A5">
        <w:rPr>
          <w:rFonts w:ascii="Arial" w:eastAsia="MS ??" w:hAnsi="Arial" w:cs="Arial"/>
          <w:sz w:val="20"/>
          <w:szCs w:val="20"/>
        </w:rPr>
        <w:t xml:space="preserve">ven aan de bepalingen van deze </w:t>
      </w:r>
      <w:r w:rsidR="00570321">
        <w:rPr>
          <w:rFonts w:ascii="Arial" w:eastAsia="MS ??" w:hAnsi="Arial" w:cs="Arial"/>
          <w:sz w:val="20"/>
          <w:szCs w:val="20"/>
        </w:rPr>
        <w:t>O</w:t>
      </w:r>
      <w:r w:rsidRPr="002047A5">
        <w:rPr>
          <w:rFonts w:ascii="Arial" w:eastAsia="MS ??" w:hAnsi="Arial" w:cs="Arial"/>
          <w:sz w:val="20"/>
          <w:szCs w:val="20"/>
        </w:rPr>
        <w:t xml:space="preserve">vereenkomst dat goede dienstverlening wordt bevorderd en door altijd proactief te handelen indien goede dienstverlening in het gedrang dreigt te komen; </w:t>
      </w:r>
    </w:p>
    <w:p w14:paraId="15133EBA" w14:textId="77777777" w:rsidR="002C160A" w:rsidRPr="002047A5" w:rsidRDefault="002C160A" w:rsidP="00B134A5">
      <w:pPr>
        <w:numPr>
          <w:ilvl w:val="0"/>
          <w:numId w:val="2"/>
        </w:numPr>
        <w:ind w:left="567" w:hanging="567"/>
        <w:rPr>
          <w:rFonts w:ascii="Arial" w:eastAsia="MS ??" w:hAnsi="Arial" w:cs="Arial"/>
          <w:sz w:val="20"/>
          <w:szCs w:val="20"/>
        </w:rPr>
      </w:pPr>
      <w:r w:rsidRPr="002047A5">
        <w:rPr>
          <w:rFonts w:ascii="Arial" w:eastAsia="MS ??" w:hAnsi="Arial" w:cs="Arial"/>
          <w:iCs/>
          <w:sz w:val="20"/>
          <w:szCs w:val="20"/>
        </w:rPr>
        <w:t>Partijen zich verbinden om maximaal en op een integrale wijze met elkaar mee te</w:t>
      </w:r>
      <w:r w:rsidRPr="002047A5">
        <w:rPr>
          <w:rFonts w:ascii="Arial" w:eastAsia="MS ??" w:hAnsi="Arial" w:cs="Arial"/>
          <w:sz w:val="20"/>
          <w:szCs w:val="20"/>
        </w:rPr>
        <w:t xml:space="preserve"> </w:t>
      </w:r>
      <w:r w:rsidRPr="002047A5">
        <w:rPr>
          <w:rFonts w:ascii="Arial" w:eastAsia="MS ??" w:hAnsi="Arial" w:cs="Arial"/>
          <w:iCs/>
          <w:sz w:val="20"/>
          <w:szCs w:val="20"/>
        </w:rPr>
        <w:t>denken, in het kader van duurzaamheid, innovatie en kostenbewust zijn, met het</w:t>
      </w:r>
      <w:r w:rsidRPr="002047A5">
        <w:rPr>
          <w:rFonts w:ascii="Arial" w:eastAsia="MS ??" w:hAnsi="Arial" w:cs="Arial"/>
          <w:sz w:val="20"/>
          <w:szCs w:val="20"/>
        </w:rPr>
        <w:t xml:space="preserve"> </w:t>
      </w:r>
      <w:r w:rsidRPr="002047A5">
        <w:rPr>
          <w:rFonts w:ascii="Arial" w:eastAsia="MS ??" w:hAnsi="Arial" w:cs="Arial"/>
          <w:iCs/>
          <w:sz w:val="20"/>
          <w:szCs w:val="20"/>
        </w:rPr>
        <w:t xml:space="preserve">oog op de doorontwikkeling waar HDSR zich in bevindt; </w:t>
      </w:r>
    </w:p>
    <w:p w14:paraId="1E5A1587" w14:textId="77777777" w:rsidR="00EF3023" w:rsidRPr="002047A5" w:rsidRDefault="002C160A" w:rsidP="00B134A5">
      <w:pPr>
        <w:numPr>
          <w:ilvl w:val="0"/>
          <w:numId w:val="2"/>
        </w:numPr>
        <w:spacing w:after="240"/>
        <w:ind w:left="567" w:hanging="567"/>
        <w:rPr>
          <w:rFonts w:ascii="Arial" w:eastAsia="MS ??" w:hAnsi="Arial" w:cs="Arial"/>
          <w:sz w:val="20"/>
          <w:szCs w:val="20"/>
        </w:rPr>
      </w:pPr>
      <w:r w:rsidRPr="002047A5">
        <w:rPr>
          <w:rFonts w:ascii="Arial" w:eastAsia="MS ??" w:hAnsi="Arial" w:cs="Arial"/>
          <w:iCs/>
          <w:sz w:val="20"/>
          <w:szCs w:val="20"/>
        </w:rPr>
        <w:t>Partijen zullen h</w:t>
      </w:r>
      <w:r w:rsidR="00EF3023" w:rsidRPr="002047A5">
        <w:rPr>
          <w:rFonts w:ascii="Arial" w:eastAsia="MS ??" w:hAnsi="Arial" w:cs="Arial"/>
          <w:iCs/>
          <w:sz w:val="20"/>
          <w:szCs w:val="20"/>
        </w:rPr>
        <w:t>a</w:t>
      </w:r>
      <w:r w:rsidR="00570321">
        <w:rPr>
          <w:rFonts w:ascii="Arial" w:eastAsia="MS ??" w:hAnsi="Arial" w:cs="Arial"/>
          <w:iCs/>
          <w:sz w:val="20"/>
          <w:szCs w:val="20"/>
        </w:rPr>
        <w:t>ndelen als vastgelegd in deze O</w:t>
      </w:r>
      <w:r w:rsidRPr="002047A5">
        <w:rPr>
          <w:rFonts w:ascii="Arial" w:eastAsia="MS ??" w:hAnsi="Arial" w:cs="Arial"/>
          <w:iCs/>
          <w:sz w:val="20"/>
          <w:szCs w:val="20"/>
        </w:rPr>
        <w:t>vereenkomst, in de geest van wederzijd</w:t>
      </w:r>
      <w:r w:rsidR="00EF3023" w:rsidRPr="002047A5">
        <w:rPr>
          <w:rFonts w:ascii="Arial" w:eastAsia="MS ??" w:hAnsi="Arial" w:cs="Arial"/>
          <w:iCs/>
          <w:sz w:val="20"/>
          <w:szCs w:val="20"/>
        </w:rPr>
        <w:t>s vertrouwen en samenwerking</w:t>
      </w:r>
      <w:r w:rsidR="0042703C">
        <w:rPr>
          <w:rFonts w:ascii="Arial" w:eastAsia="MS ??" w:hAnsi="Arial" w:cs="Arial"/>
          <w:iCs/>
          <w:sz w:val="20"/>
          <w:szCs w:val="20"/>
        </w:rPr>
        <w:t>.</w:t>
      </w:r>
    </w:p>
    <w:p w14:paraId="00F8991D" w14:textId="77777777" w:rsidR="002C160A" w:rsidRDefault="00E0786E" w:rsidP="00B134A5">
      <w:pPr>
        <w:spacing w:after="240"/>
        <w:rPr>
          <w:rFonts w:ascii="Arial" w:hAnsi="Arial" w:cs="Arial"/>
          <w:b/>
          <w:sz w:val="20"/>
          <w:szCs w:val="20"/>
        </w:rPr>
      </w:pPr>
      <w:r w:rsidRPr="002047A5">
        <w:rPr>
          <w:rFonts w:ascii="Arial" w:hAnsi="Arial" w:cs="Arial"/>
          <w:b/>
          <w:sz w:val="20"/>
          <w:szCs w:val="20"/>
        </w:rPr>
        <w:t>KOMEN OVEREEN:</w:t>
      </w:r>
    </w:p>
    <w:p w14:paraId="5C16A26F" w14:textId="77777777" w:rsidR="002C160A" w:rsidRPr="009D1B5E" w:rsidRDefault="002C160A" w:rsidP="00B134A5">
      <w:pPr>
        <w:pStyle w:val="Lijstalinea"/>
        <w:numPr>
          <w:ilvl w:val="0"/>
          <w:numId w:val="15"/>
        </w:numPr>
        <w:spacing w:after="240"/>
        <w:rPr>
          <w:rFonts w:ascii="Arial" w:eastAsia="MS ??" w:hAnsi="Arial" w:cs="Arial"/>
          <w:b/>
          <w:color w:val="4472C4" w:themeColor="accent5"/>
          <w:sz w:val="20"/>
          <w:szCs w:val="20"/>
          <w:u w:val="single"/>
        </w:rPr>
      </w:pPr>
      <w:r w:rsidRPr="009D1B5E">
        <w:rPr>
          <w:rFonts w:ascii="Arial" w:eastAsia="MS ??" w:hAnsi="Arial" w:cs="Arial"/>
          <w:b/>
          <w:color w:val="4472C4" w:themeColor="accent5"/>
          <w:sz w:val="20"/>
          <w:szCs w:val="20"/>
          <w:u w:val="single"/>
        </w:rPr>
        <w:t>Begripsbepalingen</w:t>
      </w:r>
    </w:p>
    <w:p w14:paraId="6B625F4E" w14:textId="77777777" w:rsidR="00DF1EBF" w:rsidRPr="002047A5" w:rsidRDefault="00DF1EBF" w:rsidP="00B134A5">
      <w:pPr>
        <w:pStyle w:val="Lijstalinea"/>
        <w:numPr>
          <w:ilvl w:val="1"/>
          <w:numId w:val="15"/>
        </w:numPr>
        <w:spacing w:after="240"/>
        <w:rPr>
          <w:rFonts w:ascii="Arial" w:eastAsia="MS ??" w:hAnsi="Arial" w:cs="Arial"/>
          <w:sz w:val="20"/>
          <w:szCs w:val="20"/>
        </w:rPr>
      </w:pPr>
      <w:r w:rsidRPr="002047A5">
        <w:rPr>
          <w:rFonts w:ascii="Arial" w:eastAsia="MS ??" w:hAnsi="Arial" w:cs="Arial"/>
          <w:sz w:val="20"/>
          <w:szCs w:val="20"/>
        </w:rPr>
        <w:t xml:space="preserve">In deze </w:t>
      </w:r>
      <w:r w:rsidR="00AD0AF0">
        <w:rPr>
          <w:rFonts w:ascii="Arial" w:eastAsia="MS ??" w:hAnsi="Arial" w:cs="Arial"/>
          <w:sz w:val="20"/>
          <w:szCs w:val="20"/>
        </w:rPr>
        <w:t>Overeenkomst</w:t>
      </w:r>
      <w:r w:rsidRPr="002047A5">
        <w:rPr>
          <w:rFonts w:ascii="Arial" w:eastAsia="MS ??" w:hAnsi="Arial" w:cs="Arial"/>
          <w:sz w:val="20"/>
          <w:szCs w:val="20"/>
        </w:rPr>
        <w:t xml:space="preserve"> wordt een aantal begrippen met een beginhoofdletter gebruikt. Aan deze begrippen komt de betekenis toe die hieraan wordt gegeven in artikel 1 van de AWVODI 2018. In afwijking daarvan of aanvulling daarop wordt onder de volgende begrippen in deze </w:t>
      </w:r>
      <w:r w:rsidR="00AD0AF0">
        <w:rPr>
          <w:rFonts w:ascii="Arial" w:eastAsia="MS ??" w:hAnsi="Arial" w:cs="Arial"/>
          <w:sz w:val="20"/>
          <w:szCs w:val="20"/>
        </w:rPr>
        <w:t>Overeenkomst</w:t>
      </w:r>
      <w:r w:rsidRPr="002047A5">
        <w:rPr>
          <w:rFonts w:ascii="Arial" w:eastAsia="MS ??" w:hAnsi="Arial" w:cs="Arial"/>
          <w:sz w:val="20"/>
          <w:szCs w:val="20"/>
        </w:rPr>
        <w:t xml:space="preserve"> verstaan:</w:t>
      </w:r>
    </w:p>
    <w:p w14:paraId="37EF169E" w14:textId="65B910D8" w:rsidR="00DF1EBF" w:rsidRPr="002047A5" w:rsidRDefault="00DF1EBF" w:rsidP="00B134A5">
      <w:pPr>
        <w:pStyle w:val="Lijstalinea"/>
        <w:numPr>
          <w:ilvl w:val="2"/>
          <w:numId w:val="15"/>
        </w:numPr>
        <w:spacing w:after="240"/>
        <w:rPr>
          <w:rFonts w:ascii="Arial" w:eastAsia="MS ??" w:hAnsi="Arial" w:cs="Arial"/>
          <w:sz w:val="20"/>
          <w:szCs w:val="20"/>
        </w:rPr>
      </w:pPr>
      <w:r w:rsidRPr="002047A5">
        <w:rPr>
          <w:rFonts w:ascii="Arial" w:eastAsia="MS ??" w:hAnsi="Arial" w:cs="Arial"/>
          <w:sz w:val="20"/>
          <w:szCs w:val="20"/>
        </w:rPr>
        <w:t xml:space="preserve">Aanbestedingsdocument: het document van </w:t>
      </w:r>
      <w:r w:rsidR="00950481" w:rsidRPr="002047A5">
        <w:rPr>
          <w:rFonts w:ascii="Arial" w:eastAsia="MS ??" w:hAnsi="Arial" w:cs="Arial"/>
          <w:sz w:val="20"/>
          <w:szCs w:val="20"/>
        </w:rPr>
        <w:t>HDSR</w:t>
      </w:r>
      <w:r w:rsidRPr="002047A5">
        <w:rPr>
          <w:rFonts w:ascii="Arial" w:eastAsia="MS ??" w:hAnsi="Arial" w:cs="Arial"/>
          <w:sz w:val="20"/>
          <w:szCs w:val="20"/>
        </w:rPr>
        <w:t xml:space="preserve"> d.d. </w:t>
      </w:r>
      <w:r w:rsidR="001D3E3C">
        <w:rPr>
          <w:rFonts w:ascii="Arial" w:eastAsia="MS ??" w:hAnsi="Arial" w:cs="Arial"/>
          <w:sz w:val="20"/>
          <w:szCs w:val="20"/>
        </w:rPr>
        <w:t>9-12</w:t>
      </w:r>
      <w:r w:rsidR="000622F5">
        <w:rPr>
          <w:rFonts w:ascii="Arial" w:eastAsia="MS ??" w:hAnsi="Arial" w:cs="Arial"/>
          <w:sz w:val="20"/>
          <w:szCs w:val="20"/>
        </w:rPr>
        <w:t xml:space="preserve">-2021 </w:t>
      </w:r>
      <w:r w:rsidR="00950481" w:rsidRPr="002047A5">
        <w:rPr>
          <w:rFonts w:ascii="Arial" w:eastAsia="MS ??" w:hAnsi="Arial" w:cs="Arial"/>
          <w:sz w:val="20"/>
          <w:szCs w:val="20"/>
        </w:rPr>
        <w:t xml:space="preserve">met kenmerk </w:t>
      </w:r>
      <w:r w:rsidR="00950481" w:rsidRPr="002047A5">
        <w:rPr>
          <w:rFonts w:ascii="Arial" w:eastAsia="MS ??" w:hAnsi="Arial" w:cs="Arial"/>
          <w:sz w:val="20"/>
          <w:szCs w:val="20"/>
          <w:highlight w:val="yellow"/>
        </w:rPr>
        <w:t>&lt;kenmerk&gt;</w:t>
      </w:r>
      <w:r w:rsidRPr="002047A5">
        <w:rPr>
          <w:rFonts w:ascii="Arial" w:eastAsia="MS ??" w:hAnsi="Arial" w:cs="Arial"/>
          <w:sz w:val="20"/>
          <w:szCs w:val="20"/>
        </w:rPr>
        <w:t xml:space="preserve"> waarin de uit</w:t>
      </w:r>
      <w:r w:rsidR="00AD0AF0">
        <w:rPr>
          <w:rFonts w:ascii="Arial" w:eastAsia="MS ??" w:hAnsi="Arial" w:cs="Arial"/>
          <w:sz w:val="20"/>
          <w:szCs w:val="20"/>
        </w:rPr>
        <w:t xml:space="preserve"> te </w:t>
      </w:r>
      <w:r w:rsidRPr="002047A5">
        <w:rPr>
          <w:rFonts w:ascii="Arial" w:eastAsia="MS ??" w:hAnsi="Arial" w:cs="Arial"/>
          <w:sz w:val="20"/>
          <w:szCs w:val="20"/>
        </w:rPr>
        <w:t>voer</w:t>
      </w:r>
      <w:r w:rsidR="00AD0AF0">
        <w:rPr>
          <w:rFonts w:ascii="Arial" w:eastAsia="MS ??" w:hAnsi="Arial" w:cs="Arial"/>
          <w:sz w:val="20"/>
          <w:szCs w:val="20"/>
        </w:rPr>
        <w:t>en</w:t>
      </w:r>
      <w:r w:rsidRPr="002047A5">
        <w:rPr>
          <w:rFonts w:ascii="Arial" w:eastAsia="MS ??" w:hAnsi="Arial" w:cs="Arial"/>
          <w:sz w:val="20"/>
          <w:szCs w:val="20"/>
        </w:rPr>
        <w:t xml:space="preserve"> Diensten, de te volgen aanbestedingsprocedure en de selectie- en gunningscriteria worden beschreven en toegelicht</w:t>
      </w:r>
      <w:r w:rsidR="00950481" w:rsidRPr="002047A5">
        <w:rPr>
          <w:rFonts w:ascii="Arial" w:eastAsia="MS ??" w:hAnsi="Arial" w:cs="Arial"/>
          <w:sz w:val="20"/>
          <w:szCs w:val="20"/>
        </w:rPr>
        <w:t>.</w:t>
      </w:r>
    </w:p>
    <w:p w14:paraId="6A4378CC" w14:textId="023F92BD" w:rsidR="00DF1EBF" w:rsidRPr="002047A5" w:rsidRDefault="00DF1EBF" w:rsidP="00B134A5">
      <w:pPr>
        <w:pStyle w:val="Lijstalinea"/>
        <w:numPr>
          <w:ilvl w:val="2"/>
          <w:numId w:val="15"/>
        </w:numPr>
        <w:spacing w:after="240"/>
        <w:rPr>
          <w:rFonts w:ascii="Arial" w:eastAsia="MS ??" w:hAnsi="Arial" w:cs="Arial"/>
          <w:sz w:val="20"/>
          <w:szCs w:val="20"/>
        </w:rPr>
      </w:pPr>
      <w:r w:rsidRPr="002047A5">
        <w:rPr>
          <w:rFonts w:ascii="Arial" w:eastAsia="MS ??" w:hAnsi="Arial" w:cs="Arial"/>
          <w:sz w:val="20"/>
          <w:szCs w:val="20"/>
        </w:rPr>
        <w:t xml:space="preserve">Inschrijving: de in het kader van de </w:t>
      </w:r>
      <w:r w:rsidR="001E1DE0" w:rsidRPr="002047A5">
        <w:rPr>
          <w:rFonts w:ascii="Arial" w:eastAsia="MS ??" w:hAnsi="Arial" w:cs="Arial"/>
          <w:sz w:val="20"/>
          <w:szCs w:val="20"/>
          <w:highlight w:val="yellow"/>
        </w:rPr>
        <w:t>Europese openbare</w:t>
      </w:r>
      <w:r w:rsidR="00840CB3">
        <w:rPr>
          <w:rFonts w:ascii="Arial" w:eastAsia="MS ??" w:hAnsi="Arial" w:cs="Arial"/>
          <w:sz w:val="20"/>
          <w:szCs w:val="20"/>
        </w:rPr>
        <w:t xml:space="preserve"> </w:t>
      </w:r>
      <w:r w:rsidRPr="002047A5">
        <w:rPr>
          <w:rFonts w:ascii="Arial" w:eastAsia="MS ??" w:hAnsi="Arial" w:cs="Arial"/>
          <w:sz w:val="20"/>
          <w:szCs w:val="20"/>
        </w:rPr>
        <w:t xml:space="preserve">aanbesteding </w:t>
      </w:r>
      <w:r w:rsidR="001E1DE0" w:rsidRPr="002047A5">
        <w:rPr>
          <w:rFonts w:ascii="Arial" w:eastAsia="MS ??" w:hAnsi="Arial" w:cs="Arial"/>
          <w:sz w:val="20"/>
          <w:szCs w:val="20"/>
          <w:highlight w:val="yellow"/>
        </w:rPr>
        <w:t>&lt;naam aanbesteding&gt;</w:t>
      </w:r>
      <w:r w:rsidR="001E1DE0" w:rsidRPr="002047A5">
        <w:rPr>
          <w:rFonts w:ascii="Arial" w:eastAsia="MS ??" w:hAnsi="Arial" w:cs="Arial"/>
          <w:sz w:val="20"/>
          <w:szCs w:val="20"/>
        </w:rPr>
        <w:t xml:space="preserve"> </w:t>
      </w:r>
      <w:r w:rsidRPr="002047A5">
        <w:rPr>
          <w:rFonts w:ascii="Arial" w:eastAsia="MS ??" w:hAnsi="Arial" w:cs="Arial"/>
          <w:sz w:val="20"/>
          <w:szCs w:val="20"/>
        </w:rPr>
        <w:t>met kenmerk</w:t>
      </w:r>
      <w:r w:rsidR="001E1DE0" w:rsidRPr="002047A5">
        <w:rPr>
          <w:rFonts w:ascii="Arial" w:eastAsia="MS ??" w:hAnsi="Arial" w:cs="Arial"/>
          <w:sz w:val="20"/>
          <w:szCs w:val="20"/>
        </w:rPr>
        <w:t xml:space="preserve"> </w:t>
      </w:r>
      <w:r w:rsidR="001E1DE0" w:rsidRPr="002047A5">
        <w:rPr>
          <w:rFonts w:ascii="Arial" w:eastAsia="MS ??" w:hAnsi="Arial" w:cs="Arial"/>
          <w:sz w:val="20"/>
          <w:szCs w:val="20"/>
          <w:highlight w:val="yellow"/>
        </w:rPr>
        <w:t>&lt;kenmerk&gt;</w:t>
      </w:r>
      <w:r w:rsidR="001E1DE0" w:rsidRPr="002047A5">
        <w:rPr>
          <w:rFonts w:ascii="Arial" w:eastAsia="MS ??" w:hAnsi="Arial" w:cs="Arial"/>
          <w:sz w:val="20"/>
          <w:szCs w:val="20"/>
        </w:rPr>
        <w:t xml:space="preserve"> </w:t>
      </w:r>
      <w:r w:rsidRPr="002047A5">
        <w:rPr>
          <w:rFonts w:ascii="Arial" w:eastAsia="MS ??" w:hAnsi="Arial" w:cs="Arial"/>
          <w:sz w:val="20"/>
          <w:szCs w:val="20"/>
        </w:rPr>
        <w:t xml:space="preserve">door Opdrachtnemer op basis van het </w:t>
      </w:r>
      <w:r w:rsidR="001E1DE0" w:rsidRPr="002047A5">
        <w:rPr>
          <w:rFonts w:ascii="Arial" w:eastAsia="MS ??" w:hAnsi="Arial" w:cs="Arial"/>
          <w:sz w:val="20"/>
          <w:szCs w:val="20"/>
        </w:rPr>
        <w:t>Aanbestedings</w:t>
      </w:r>
      <w:r w:rsidRPr="002047A5">
        <w:rPr>
          <w:rFonts w:ascii="Arial" w:eastAsia="MS ??" w:hAnsi="Arial" w:cs="Arial"/>
          <w:sz w:val="20"/>
          <w:szCs w:val="20"/>
        </w:rPr>
        <w:t xml:space="preserve">document ingediende inschrijving d.d. </w:t>
      </w:r>
      <w:r w:rsidR="001E1DE0" w:rsidRPr="002047A5">
        <w:rPr>
          <w:rFonts w:ascii="Arial" w:eastAsia="MS ??" w:hAnsi="Arial" w:cs="Arial"/>
          <w:sz w:val="20"/>
          <w:szCs w:val="20"/>
          <w:highlight w:val="yellow"/>
        </w:rPr>
        <w:t>&lt;datum&gt;</w:t>
      </w:r>
      <w:r w:rsidR="001E1DE0" w:rsidRPr="002047A5">
        <w:rPr>
          <w:rFonts w:ascii="Arial" w:eastAsia="MS ??" w:hAnsi="Arial" w:cs="Arial"/>
          <w:sz w:val="20"/>
          <w:szCs w:val="20"/>
        </w:rPr>
        <w:t>.</w:t>
      </w:r>
    </w:p>
    <w:p w14:paraId="397E1C4D" w14:textId="77777777" w:rsidR="009509FA" w:rsidRPr="009509FA" w:rsidRDefault="009509FA" w:rsidP="00B134A5">
      <w:pPr>
        <w:pStyle w:val="Lijstalinea"/>
        <w:numPr>
          <w:ilvl w:val="1"/>
          <w:numId w:val="15"/>
        </w:numPr>
        <w:spacing w:after="240"/>
        <w:rPr>
          <w:rFonts w:ascii="Arial" w:eastAsia="MS ??" w:hAnsi="Arial" w:cs="Arial"/>
          <w:sz w:val="20"/>
          <w:szCs w:val="20"/>
        </w:rPr>
      </w:pPr>
      <w:r w:rsidRPr="009509FA">
        <w:rPr>
          <w:rFonts w:ascii="Arial" w:eastAsia="MS ??" w:hAnsi="Arial" w:cs="Arial"/>
          <w:sz w:val="20"/>
          <w:szCs w:val="20"/>
        </w:rPr>
        <w:t xml:space="preserve">Van deze </w:t>
      </w:r>
      <w:r w:rsidR="00AD0AF0">
        <w:rPr>
          <w:rFonts w:ascii="Arial" w:eastAsia="MS ??" w:hAnsi="Arial" w:cs="Arial"/>
          <w:sz w:val="20"/>
          <w:szCs w:val="20"/>
        </w:rPr>
        <w:t>Overeenkomst</w:t>
      </w:r>
      <w:r w:rsidRPr="009509FA">
        <w:rPr>
          <w:rFonts w:ascii="Arial" w:eastAsia="MS ??" w:hAnsi="Arial" w:cs="Arial"/>
          <w:sz w:val="20"/>
          <w:szCs w:val="20"/>
        </w:rPr>
        <w:t xml:space="preserve"> maken de volgende bijlagen onderdeel uit:</w:t>
      </w:r>
    </w:p>
    <w:p w14:paraId="361088EB" w14:textId="77777777" w:rsidR="009509FA" w:rsidRPr="009509FA" w:rsidRDefault="009509FA" w:rsidP="00B134A5">
      <w:pPr>
        <w:pStyle w:val="Lijstalinea"/>
        <w:numPr>
          <w:ilvl w:val="2"/>
          <w:numId w:val="15"/>
        </w:numPr>
        <w:spacing w:after="240"/>
        <w:rPr>
          <w:rFonts w:ascii="Arial" w:eastAsia="MS ??" w:hAnsi="Arial" w:cs="Arial"/>
          <w:sz w:val="20"/>
          <w:szCs w:val="20"/>
          <w:highlight w:val="yellow"/>
        </w:rPr>
      </w:pPr>
      <w:r w:rsidRPr="009509FA">
        <w:rPr>
          <w:rFonts w:ascii="Arial" w:eastAsia="MS ??" w:hAnsi="Arial" w:cs="Arial"/>
          <w:sz w:val="20"/>
          <w:szCs w:val="20"/>
          <w:highlight w:val="yellow"/>
        </w:rPr>
        <w:lastRenderedPageBreak/>
        <w:t>&lt;beschrijf eventuele bijlagen&gt;</w:t>
      </w:r>
    </w:p>
    <w:p w14:paraId="33617C22" w14:textId="77777777" w:rsidR="00B63BCF" w:rsidRPr="002047A5" w:rsidRDefault="00B63BCF" w:rsidP="00B134A5">
      <w:pPr>
        <w:spacing w:after="240"/>
        <w:rPr>
          <w:rFonts w:ascii="Arial" w:eastAsia="MS ??" w:hAnsi="Arial" w:cs="Arial"/>
          <w:sz w:val="20"/>
          <w:szCs w:val="20"/>
          <w:u w:val="single"/>
        </w:rPr>
      </w:pPr>
    </w:p>
    <w:p w14:paraId="3DE3F93F" w14:textId="77777777" w:rsidR="002C160A" w:rsidRPr="009D1B5E" w:rsidRDefault="00E636E3" w:rsidP="00B134A5">
      <w:pPr>
        <w:pStyle w:val="Lijstalinea"/>
        <w:numPr>
          <w:ilvl w:val="0"/>
          <w:numId w:val="15"/>
        </w:numPr>
        <w:spacing w:after="240"/>
        <w:rPr>
          <w:rFonts w:ascii="Arial" w:eastAsia="MS ??" w:hAnsi="Arial" w:cs="Arial"/>
          <w:b/>
          <w:color w:val="4472C4" w:themeColor="accent5"/>
          <w:sz w:val="20"/>
          <w:szCs w:val="20"/>
          <w:u w:val="single"/>
        </w:rPr>
      </w:pPr>
      <w:r w:rsidRPr="009D1B5E">
        <w:rPr>
          <w:rFonts w:ascii="Arial" w:eastAsia="MS ??" w:hAnsi="Arial" w:cs="Arial"/>
          <w:b/>
          <w:color w:val="4472C4" w:themeColor="accent5"/>
          <w:sz w:val="20"/>
          <w:szCs w:val="20"/>
          <w:u w:val="single"/>
        </w:rPr>
        <w:t xml:space="preserve">Voorwerp van de </w:t>
      </w:r>
      <w:r w:rsidR="00AD0AF0" w:rsidRPr="009D1B5E">
        <w:rPr>
          <w:rFonts w:ascii="Arial" w:eastAsia="MS ??" w:hAnsi="Arial" w:cs="Arial"/>
          <w:b/>
          <w:color w:val="4472C4" w:themeColor="accent5"/>
          <w:sz w:val="20"/>
          <w:szCs w:val="20"/>
          <w:u w:val="single"/>
        </w:rPr>
        <w:t>Overeenkomst</w:t>
      </w:r>
    </w:p>
    <w:p w14:paraId="6DDDB801" w14:textId="77777777" w:rsidR="002C160A" w:rsidRPr="009D1B5E" w:rsidRDefault="00603860" w:rsidP="00B134A5">
      <w:pPr>
        <w:pStyle w:val="Lijstalinea"/>
        <w:numPr>
          <w:ilvl w:val="1"/>
          <w:numId w:val="15"/>
        </w:numPr>
        <w:spacing w:after="240"/>
        <w:rPr>
          <w:rFonts w:ascii="Arial" w:eastAsia="MS ??" w:hAnsi="Arial" w:cs="Arial"/>
          <w:sz w:val="20"/>
          <w:szCs w:val="20"/>
        </w:rPr>
      </w:pPr>
      <w:r w:rsidRPr="009D1B5E">
        <w:rPr>
          <w:rFonts w:ascii="Arial" w:eastAsia="MS ??" w:hAnsi="Arial" w:cs="Arial"/>
          <w:sz w:val="20"/>
          <w:szCs w:val="20"/>
        </w:rPr>
        <w:t>HDSR geeft door ondertekening van deze Overeenkomst opdracht aan Opdrachtnemer, die deze opdracht aanvaardt, tot het verrichten van de Diensten zoals gespecificeerd in het Aanbestedingsdocument.</w:t>
      </w:r>
      <w:r w:rsidR="002C160A" w:rsidRPr="009D1B5E">
        <w:rPr>
          <w:rFonts w:ascii="Arial" w:eastAsia="MS ??" w:hAnsi="Arial" w:cs="Arial"/>
          <w:sz w:val="20"/>
          <w:szCs w:val="20"/>
        </w:rPr>
        <w:t xml:space="preserve"> </w:t>
      </w:r>
    </w:p>
    <w:p w14:paraId="6DE9018F" w14:textId="77777777" w:rsidR="0055471B" w:rsidRDefault="00E636E3" w:rsidP="00B134A5">
      <w:pPr>
        <w:pStyle w:val="Lijstalinea"/>
        <w:numPr>
          <w:ilvl w:val="1"/>
          <w:numId w:val="15"/>
        </w:numPr>
        <w:spacing w:after="240"/>
        <w:rPr>
          <w:rFonts w:ascii="Arial" w:eastAsia="MS ??" w:hAnsi="Arial" w:cs="Arial"/>
          <w:sz w:val="20"/>
          <w:szCs w:val="20"/>
        </w:rPr>
      </w:pPr>
      <w:r w:rsidRPr="009D1B5E">
        <w:rPr>
          <w:rFonts w:ascii="Arial" w:eastAsia="MS ??" w:hAnsi="Arial" w:cs="Arial"/>
          <w:sz w:val="20"/>
          <w:szCs w:val="20"/>
        </w:rPr>
        <w:t xml:space="preserve">De navolgende documenten vormen gezamenlijk de </w:t>
      </w:r>
      <w:r w:rsidR="00AD0AF0" w:rsidRPr="009D1B5E">
        <w:rPr>
          <w:rFonts w:ascii="Arial" w:eastAsia="MS ??" w:hAnsi="Arial" w:cs="Arial"/>
          <w:sz w:val="20"/>
          <w:szCs w:val="20"/>
        </w:rPr>
        <w:t>Overeenkomst</w:t>
      </w:r>
      <w:r w:rsidRPr="009D1B5E">
        <w:rPr>
          <w:rFonts w:ascii="Arial" w:eastAsia="MS ??" w:hAnsi="Arial" w:cs="Arial"/>
          <w:sz w:val="20"/>
          <w:szCs w:val="20"/>
        </w:rPr>
        <w:t>. Voor zover deze documenten met elkaar in tegenspraak zijn, prevaleert het eerder genoemde document boven het later genoemde:</w:t>
      </w:r>
    </w:p>
    <w:p w14:paraId="1EEDCD40" w14:textId="77777777" w:rsidR="0055471B" w:rsidRDefault="00E636E3" w:rsidP="00B134A5">
      <w:pPr>
        <w:pStyle w:val="Lijstalinea"/>
        <w:numPr>
          <w:ilvl w:val="2"/>
          <w:numId w:val="15"/>
        </w:numPr>
        <w:spacing w:after="240"/>
        <w:rPr>
          <w:rFonts w:ascii="Arial" w:eastAsia="MS ??" w:hAnsi="Arial" w:cs="Arial"/>
          <w:sz w:val="20"/>
          <w:szCs w:val="20"/>
        </w:rPr>
      </w:pPr>
      <w:r w:rsidRPr="0055471B">
        <w:rPr>
          <w:rFonts w:ascii="Arial" w:eastAsia="MS ??" w:hAnsi="Arial" w:cs="Arial"/>
          <w:sz w:val="20"/>
          <w:szCs w:val="20"/>
        </w:rPr>
        <w:t xml:space="preserve">deze </w:t>
      </w:r>
      <w:r w:rsidR="00AD0AF0" w:rsidRPr="0055471B">
        <w:rPr>
          <w:rFonts w:ascii="Arial" w:eastAsia="MS ??" w:hAnsi="Arial" w:cs="Arial"/>
          <w:sz w:val="20"/>
          <w:szCs w:val="20"/>
        </w:rPr>
        <w:t>Overeenkomst</w:t>
      </w:r>
      <w:r w:rsidRPr="0055471B">
        <w:rPr>
          <w:rFonts w:ascii="Arial" w:eastAsia="MS ??" w:hAnsi="Arial" w:cs="Arial"/>
          <w:sz w:val="20"/>
          <w:szCs w:val="20"/>
        </w:rPr>
        <w:t xml:space="preserve"> d.d. </w:t>
      </w:r>
      <w:r w:rsidRPr="0055471B">
        <w:rPr>
          <w:rFonts w:ascii="Arial" w:eastAsia="MS ??" w:hAnsi="Arial" w:cs="Arial"/>
          <w:sz w:val="20"/>
          <w:szCs w:val="20"/>
          <w:highlight w:val="yellow"/>
        </w:rPr>
        <w:t>&lt;datum&gt;</w:t>
      </w:r>
      <w:r w:rsidRPr="0055471B">
        <w:rPr>
          <w:rFonts w:ascii="Arial" w:eastAsia="MS ??" w:hAnsi="Arial" w:cs="Arial"/>
          <w:sz w:val="20"/>
          <w:szCs w:val="20"/>
        </w:rPr>
        <w:t>;</w:t>
      </w:r>
    </w:p>
    <w:p w14:paraId="23E7E54C" w14:textId="77777777" w:rsidR="0055471B" w:rsidRDefault="00E636E3" w:rsidP="00B134A5">
      <w:pPr>
        <w:pStyle w:val="Lijstalinea"/>
        <w:numPr>
          <w:ilvl w:val="2"/>
          <w:numId w:val="15"/>
        </w:numPr>
        <w:spacing w:after="240"/>
        <w:rPr>
          <w:rFonts w:ascii="Arial" w:eastAsia="MS ??" w:hAnsi="Arial" w:cs="Arial"/>
          <w:sz w:val="20"/>
          <w:szCs w:val="20"/>
        </w:rPr>
      </w:pPr>
      <w:r w:rsidRPr="0055471B">
        <w:rPr>
          <w:rFonts w:ascii="Arial" w:eastAsia="MS ??" w:hAnsi="Arial" w:cs="Arial"/>
          <w:sz w:val="20"/>
          <w:szCs w:val="20"/>
        </w:rPr>
        <w:t>nota(</w:t>
      </w:r>
      <w:r w:rsidR="00756A72" w:rsidRPr="0055471B">
        <w:rPr>
          <w:rFonts w:ascii="Arial" w:eastAsia="MS ??" w:hAnsi="Arial" w:cs="Arial"/>
          <w:sz w:val="20"/>
          <w:szCs w:val="20"/>
        </w:rPr>
        <w:t>‘</w:t>
      </w:r>
      <w:r w:rsidRPr="0055471B">
        <w:rPr>
          <w:rFonts w:ascii="Arial" w:eastAsia="MS ??" w:hAnsi="Arial" w:cs="Arial"/>
          <w:sz w:val="20"/>
          <w:szCs w:val="20"/>
        </w:rPr>
        <w:t xml:space="preserve">s) van Inlichtingen d.d. </w:t>
      </w:r>
      <w:r w:rsidRPr="0055471B">
        <w:rPr>
          <w:rFonts w:ascii="Arial" w:eastAsia="MS ??" w:hAnsi="Arial" w:cs="Arial"/>
          <w:sz w:val="20"/>
          <w:szCs w:val="20"/>
          <w:highlight w:val="yellow"/>
        </w:rPr>
        <w:t>&lt;datum&gt;</w:t>
      </w:r>
      <w:r w:rsidRPr="0055471B">
        <w:rPr>
          <w:rFonts w:ascii="Arial" w:eastAsia="MS ??" w:hAnsi="Arial" w:cs="Arial"/>
          <w:sz w:val="20"/>
          <w:szCs w:val="20"/>
        </w:rPr>
        <w:t>;</w:t>
      </w:r>
    </w:p>
    <w:p w14:paraId="12544E4F" w14:textId="2B9EAA2D" w:rsidR="0055471B" w:rsidRDefault="00E636E3" w:rsidP="00B134A5">
      <w:pPr>
        <w:pStyle w:val="Lijstalinea"/>
        <w:numPr>
          <w:ilvl w:val="2"/>
          <w:numId w:val="15"/>
        </w:numPr>
        <w:spacing w:after="240"/>
        <w:rPr>
          <w:rFonts w:ascii="Arial" w:eastAsia="MS ??" w:hAnsi="Arial" w:cs="Arial"/>
          <w:sz w:val="20"/>
          <w:szCs w:val="20"/>
        </w:rPr>
      </w:pPr>
      <w:r w:rsidRPr="0055471B">
        <w:rPr>
          <w:rFonts w:ascii="Arial" w:eastAsia="MS ??" w:hAnsi="Arial" w:cs="Arial"/>
          <w:sz w:val="20"/>
          <w:szCs w:val="20"/>
        </w:rPr>
        <w:t>Aanbestedingsdocument (inclusief bijlagen en appendices</w:t>
      </w:r>
      <w:r w:rsidR="00756A72" w:rsidRPr="0055471B">
        <w:rPr>
          <w:rFonts w:ascii="Arial" w:eastAsia="MS ??" w:hAnsi="Arial" w:cs="Arial"/>
          <w:sz w:val="20"/>
          <w:szCs w:val="20"/>
        </w:rPr>
        <w:t>) d.d.</w:t>
      </w:r>
      <w:r w:rsidR="000622F5">
        <w:rPr>
          <w:rFonts w:ascii="Arial" w:eastAsia="MS ??" w:hAnsi="Arial" w:cs="Arial"/>
          <w:sz w:val="20"/>
          <w:szCs w:val="20"/>
        </w:rPr>
        <w:t xml:space="preserve"> 2-11-2021</w:t>
      </w:r>
      <w:r w:rsidRPr="0055471B">
        <w:rPr>
          <w:rFonts w:ascii="Arial" w:eastAsia="MS ??" w:hAnsi="Arial" w:cs="Arial"/>
          <w:sz w:val="20"/>
          <w:szCs w:val="20"/>
        </w:rPr>
        <w:t>;</w:t>
      </w:r>
    </w:p>
    <w:p w14:paraId="474CDAEE" w14:textId="71F15FFC" w:rsidR="0055471B" w:rsidRDefault="00E636E3" w:rsidP="00B134A5">
      <w:pPr>
        <w:pStyle w:val="Lijstalinea"/>
        <w:numPr>
          <w:ilvl w:val="2"/>
          <w:numId w:val="15"/>
        </w:numPr>
        <w:spacing w:after="240"/>
        <w:rPr>
          <w:rFonts w:ascii="Arial" w:eastAsia="MS ??" w:hAnsi="Arial" w:cs="Arial"/>
          <w:sz w:val="20"/>
          <w:szCs w:val="20"/>
        </w:rPr>
      </w:pPr>
      <w:r w:rsidRPr="0055471B">
        <w:rPr>
          <w:rFonts w:ascii="Arial" w:eastAsia="MS ??" w:hAnsi="Arial" w:cs="Arial"/>
          <w:sz w:val="20"/>
          <w:szCs w:val="20"/>
        </w:rPr>
        <w:t>de AW</w:t>
      </w:r>
      <w:r w:rsidR="001D3E3C">
        <w:rPr>
          <w:rFonts w:ascii="Arial" w:eastAsia="MS ??" w:hAnsi="Arial" w:cs="Arial"/>
          <w:sz w:val="20"/>
          <w:szCs w:val="20"/>
        </w:rPr>
        <w:t>BIT</w:t>
      </w:r>
      <w:r w:rsidRPr="0055471B">
        <w:rPr>
          <w:rFonts w:ascii="Arial" w:eastAsia="MS ??" w:hAnsi="Arial" w:cs="Arial"/>
          <w:sz w:val="20"/>
          <w:szCs w:val="20"/>
        </w:rPr>
        <w:t xml:space="preserve"> 2018;</w:t>
      </w:r>
    </w:p>
    <w:p w14:paraId="6A77B912" w14:textId="6155B33A" w:rsidR="00B8260A" w:rsidRPr="0055471B" w:rsidRDefault="00E636E3" w:rsidP="00B134A5">
      <w:pPr>
        <w:pStyle w:val="Lijstalinea"/>
        <w:numPr>
          <w:ilvl w:val="2"/>
          <w:numId w:val="15"/>
        </w:numPr>
        <w:spacing w:after="240"/>
        <w:rPr>
          <w:rFonts w:ascii="Arial" w:eastAsia="MS ??" w:hAnsi="Arial" w:cs="Arial"/>
          <w:sz w:val="20"/>
          <w:szCs w:val="20"/>
        </w:rPr>
      </w:pPr>
      <w:r w:rsidRPr="0055471B">
        <w:rPr>
          <w:rFonts w:ascii="Arial" w:eastAsia="MS ??" w:hAnsi="Arial" w:cs="Arial"/>
          <w:sz w:val="20"/>
          <w:szCs w:val="20"/>
        </w:rPr>
        <w:t xml:space="preserve">de inschrijving van Opdrachtnemer d.d. </w:t>
      </w:r>
      <w:r w:rsidR="00756A72" w:rsidRPr="0055471B">
        <w:rPr>
          <w:rFonts w:ascii="Arial" w:eastAsia="MS ??" w:hAnsi="Arial" w:cs="Arial"/>
          <w:sz w:val="20"/>
          <w:szCs w:val="20"/>
          <w:highlight w:val="yellow"/>
        </w:rPr>
        <w:t>&lt;datum&gt;</w:t>
      </w:r>
      <w:r w:rsidR="00B8260A" w:rsidRPr="0055471B">
        <w:rPr>
          <w:rFonts w:ascii="Arial" w:eastAsia="MS ??" w:hAnsi="Arial" w:cs="Arial"/>
          <w:sz w:val="20"/>
          <w:szCs w:val="20"/>
        </w:rPr>
        <w:t>.</w:t>
      </w:r>
    </w:p>
    <w:p w14:paraId="0E03D4DD" w14:textId="77777777" w:rsidR="00B63BCF" w:rsidRPr="002047A5" w:rsidRDefault="00B63BCF" w:rsidP="00B134A5">
      <w:pPr>
        <w:spacing w:after="240"/>
        <w:rPr>
          <w:rFonts w:ascii="Arial" w:hAnsi="Arial" w:cs="Arial"/>
          <w:sz w:val="20"/>
          <w:szCs w:val="20"/>
        </w:rPr>
      </w:pPr>
    </w:p>
    <w:p w14:paraId="4409D649" w14:textId="77777777" w:rsidR="00CC3032" w:rsidRPr="009D1B5E" w:rsidRDefault="002047A5" w:rsidP="00B134A5">
      <w:pPr>
        <w:pStyle w:val="Lijstalinea"/>
        <w:numPr>
          <w:ilvl w:val="0"/>
          <w:numId w:val="15"/>
        </w:numPr>
        <w:spacing w:after="240"/>
        <w:rPr>
          <w:rFonts w:ascii="Arial" w:hAnsi="Arial" w:cs="Arial"/>
          <w:b/>
          <w:color w:val="4472C4" w:themeColor="accent5"/>
          <w:sz w:val="20"/>
          <w:szCs w:val="20"/>
          <w:u w:val="single"/>
        </w:rPr>
      </w:pPr>
      <w:r w:rsidRPr="009D1B5E">
        <w:rPr>
          <w:rFonts w:ascii="Arial" w:hAnsi="Arial" w:cs="Arial"/>
          <w:b/>
          <w:color w:val="4472C4" w:themeColor="accent5"/>
          <w:sz w:val="20"/>
          <w:szCs w:val="20"/>
          <w:u w:val="single"/>
        </w:rPr>
        <w:t xml:space="preserve">Duur van de </w:t>
      </w:r>
      <w:r w:rsidR="00AD0AF0" w:rsidRPr="009D1B5E">
        <w:rPr>
          <w:rFonts w:ascii="Arial" w:hAnsi="Arial" w:cs="Arial"/>
          <w:b/>
          <w:color w:val="4472C4" w:themeColor="accent5"/>
          <w:sz w:val="20"/>
          <w:szCs w:val="20"/>
          <w:u w:val="single"/>
        </w:rPr>
        <w:t>Overeenkomst</w:t>
      </w:r>
    </w:p>
    <w:p w14:paraId="486E8A9B" w14:textId="551450A1" w:rsidR="00845C81" w:rsidRPr="009D1B5E" w:rsidRDefault="00CC3032" w:rsidP="00B134A5">
      <w:pPr>
        <w:pStyle w:val="Lijstalinea"/>
        <w:spacing w:after="240"/>
        <w:ind w:left="0"/>
        <w:rPr>
          <w:rFonts w:ascii="Arial" w:hAnsi="Arial" w:cs="Arial"/>
          <w:sz w:val="20"/>
          <w:szCs w:val="20"/>
          <w:lang w:val="nl"/>
        </w:rPr>
      </w:pPr>
      <w:r w:rsidRPr="009D1B5E">
        <w:rPr>
          <w:rFonts w:ascii="Arial" w:hAnsi="Arial" w:cs="Arial"/>
          <w:sz w:val="20"/>
          <w:szCs w:val="20"/>
          <w:lang w:val="nl"/>
        </w:rPr>
        <w:t xml:space="preserve">Deze </w:t>
      </w:r>
      <w:r w:rsidR="00AD0AF0" w:rsidRPr="009D1B5E">
        <w:rPr>
          <w:rFonts w:ascii="Arial" w:hAnsi="Arial" w:cs="Arial"/>
          <w:sz w:val="20"/>
          <w:szCs w:val="20"/>
          <w:lang w:val="nl"/>
        </w:rPr>
        <w:t>Overeenkomst</w:t>
      </w:r>
      <w:r w:rsidRPr="009D1B5E">
        <w:rPr>
          <w:rFonts w:ascii="Arial" w:hAnsi="Arial" w:cs="Arial"/>
          <w:sz w:val="20"/>
          <w:szCs w:val="20"/>
          <w:lang w:val="nl"/>
        </w:rPr>
        <w:t xml:space="preserve"> gaat in op de datum van ondertekening door beide Partijen voor de duur van</w:t>
      </w:r>
      <w:r w:rsidR="005B55EF" w:rsidRPr="009D1B5E">
        <w:rPr>
          <w:rFonts w:ascii="Arial" w:hAnsi="Arial" w:cs="Arial"/>
          <w:sz w:val="20"/>
          <w:szCs w:val="20"/>
          <w:lang w:val="nl"/>
        </w:rPr>
        <w:t xml:space="preserve"> </w:t>
      </w:r>
      <w:r w:rsidR="000622F5">
        <w:rPr>
          <w:rFonts w:ascii="Arial" w:hAnsi="Arial" w:cs="Arial"/>
          <w:sz w:val="20"/>
          <w:szCs w:val="20"/>
          <w:lang w:val="nl"/>
        </w:rPr>
        <w:t xml:space="preserve">4 jaar. </w:t>
      </w:r>
      <w:r w:rsidRPr="009D1B5E">
        <w:rPr>
          <w:rFonts w:ascii="Arial" w:hAnsi="Arial" w:cs="Arial"/>
          <w:sz w:val="20"/>
          <w:szCs w:val="20"/>
          <w:highlight w:val="yellow"/>
          <w:lang w:val="nl"/>
        </w:rPr>
        <w:t>&lt;aantal</w:t>
      </w:r>
      <w:r w:rsidR="00603860" w:rsidRPr="009D1B5E">
        <w:rPr>
          <w:rFonts w:ascii="Arial" w:hAnsi="Arial" w:cs="Arial"/>
          <w:sz w:val="20"/>
          <w:szCs w:val="20"/>
          <w:highlight w:val="yellow"/>
          <w:lang w:val="nl"/>
        </w:rPr>
        <w:t xml:space="preserve"> maand/ jaar</w:t>
      </w:r>
      <w:r w:rsidRPr="009D1B5E">
        <w:rPr>
          <w:rFonts w:ascii="Arial" w:hAnsi="Arial" w:cs="Arial"/>
          <w:sz w:val="20"/>
          <w:szCs w:val="20"/>
          <w:highlight w:val="yellow"/>
          <w:lang w:val="nl"/>
        </w:rPr>
        <w:t xml:space="preserve">&gt; &lt;met een optie, eenzijdig uit te oefenen door HDSR, tot verlenging van deze </w:t>
      </w:r>
      <w:r w:rsidR="00AD0AF0" w:rsidRPr="009D1B5E">
        <w:rPr>
          <w:rFonts w:ascii="Arial" w:hAnsi="Arial" w:cs="Arial"/>
          <w:sz w:val="20"/>
          <w:szCs w:val="20"/>
          <w:highlight w:val="yellow"/>
          <w:lang w:val="nl"/>
        </w:rPr>
        <w:t>Overeenkomst</w:t>
      </w:r>
      <w:r w:rsidRPr="009D1B5E">
        <w:rPr>
          <w:rFonts w:ascii="Arial" w:hAnsi="Arial" w:cs="Arial"/>
          <w:sz w:val="20"/>
          <w:szCs w:val="20"/>
          <w:highlight w:val="yellow"/>
          <w:lang w:val="nl"/>
        </w:rPr>
        <w:t xml:space="preserve"> onder gelijkblijvende voorwaarden met een periode van &lt;aantal&gt; </w:t>
      </w:r>
      <w:r w:rsidR="00603860" w:rsidRPr="009D1B5E">
        <w:rPr>
          <w:rFonts w:ascii="Arial" w:hAnsi="Arial" w:cs="Arial"/>
          <w:sz w:val="20"/>
          <w:szCs w:val="20"/>
          <w:highlight w:val="yellow"/>
          <w:lang w:val="nl"/>
        </w:rPr>
        <w:t xml:space="preserve">/ maand/ </w:t>
      </w:r>
      <w:r w:rsidRPr="009D1B5E">
        <w:rPr>
          <w:rFonts w:ascii="Arial" w:hAnsi="Arial" w:cs="Arial"/>
          <w:sz w:val="20"/>
          <w:szCs w:val="20"/>
          <w:highlight w:val="yellow"/>
          <w:lang w:val="nl"/>
        </w:rPr>
        <w:t>jaar&gt;.</w:t>
      </w:r>
      <w:r w:rsidR="00E150E0" w:rsidRPr="009D1B5E">
        <w:rPr>
          <w:rFonts w:ascii="Arial" w:hAnsi="Arial" w:cs="Arial"/>
          <w:sz w:val="20"/>
          <w:szCs w:val="20"/>
          <w:highlight w:val="yellow"/>
          <w:lang w:val="nl"/>
        </w:rPr>
        <w:t xml:space="preserve"> HDSR</w:t>
      </w:r>
      <w:r w:rsidRPr="009D1B5E">
        <w:rPr>
          <w:rFonts w:ascii="Arial" w:hAnsi="Arial" w:cs="Arial"/>
          <w:sz w:val="20"/>
          <w:szCs w:val="20"/>
          <w:highlight w:val="yellow"/>
          <w:lang w:val="nl"/>
        </w:rPr>
        <w:t xml:space="preserve"> stelt Opdrachtnemer uiterlijk </w:t>
      </w:r>
      <w:r w:rsidR="00E150E0" w:rsidRPr="009D1B5E">
        <w:rPr>
          <w:rFonts w:ascii="Arial" w:hAnsi="Arial" w:cs="Arial"/>
          <w:sz w:val="20"/>
          <w:szCs w:val="20"/>
          <w:highlight w:val="yellow"/>
          <w:lang w:val="nl"/>
        </w:rPr>
        <w:t xml:space="preserve">&lt;aantal&gt; </w:t>
      </w:r>
      <w:r w:rsidRPr="009D1B5E">
        <w:rPr>
          <w:rFonts w:ascii="Arial" w:hAnsi="Arial" w:cs="Arial"/>
          <w:sz w:val="20"/>
          <w:szCs w:val="20"/>
          <w:highlight w:val="yellow"/>
          <w:lang w:val="nl"/>
        </w:rPr>
        <w:t xml:space="preserve">maanden voor </w:t>
      </w:r>
      <w:r w:rsidR="00E150E0" w:rsidRPr="009D1B5E">
        <w:rPr>
          <w:rFonts w:ascii="Arial" w:hAnsi="Arial" w:cs="Arial"/>
          <w:sz w:val="20"/>
          <w:szCs w:val="20"/>
          <w:highlight w:val="yellow"/>
          <w:lang w:val="nl"/>
        </w:rPr>
        <w:t>het verstrijken van de initiële</w:t>
      </w:r>
      <w:r w:rsidRPr="009D1B5E">
        <w:rPr>
          <w:rFonts w:ascii="Arial" w:hAnsi="Arial" w:cs="Arial"/>
          <w:sz w:val="20"/>
          <w:szCs w:val="20"/>
          <w:highlight w:val="yellow"/>
          <w:lang w:val="nl"/>
        </w:rPr>
        <w:t xml:space="preserve">/ dan geldende looptijd van de </w:t>
      </w:r>
      <w:r w:rsidR="00AD0AF0" w:rsidRPr="009D1B5E">
        <w:rPr>
          <w:rFonts w:ascii="Arial" w:hAnsi="Arial" w:cs="Arial"/>
          <w:sz w:val="20"/>
          <w:szCs w:val="20"/>
          <w:highlight w:val="yellow"/>
          <w:lang w:val="nl"/>
        </w:rPr>
        <w:t>Overeenkomst</w:t>
      </w:r>
      <w:r w:rsidRPr="009D1B5E">
        <w:rPr>
          <w:rFonts w:ascii="Arial" w:hAnsi="Arial" w:cs="Arial"/>
          <w:sz w:val="20"/>
          <w:szCs w:val="20"/>
          <w:highlight w:val="yellow"/>
          <w:lang w:val="nl"/>
        </w:rPr>
        <w:t xml:space="preserve"> schriftelijk in kennis indien gebruik wordt gemaakt door </w:t>
      </w:r>
      <w:r w:rsidR="00E150E0" w:rsidRPr="009D1B5E">
        <w:rPr>
          <w:rFonts w:ascii="Arial" w:hAnsi="Arial" w:cs="Arial"/>
          <w:sz w:val="20"/>
          <w:szCs w:val="20"/>
          <w:highlight w:val="yellow"/>
          <w:lang w:val="nl"/>
        </w:rPr>
        <w:t>HDSR</w:t>
      </w:r>
      <w:r w:rsidRPr="009D1B5E">
        <w:rPr>
          <w:rFonts w:ascii="Arial" w:hAnsi="Arial" w:cs="Arial"/>
          <w:sz w:val="20"/>
          <w:szCs w:val="20"/>
          <w:highlight w:val="yellow"/>
          <w:lang w:val="nl"/>
        </w:rPr>
        <w:t xml:space="preserve"> van de verlengingsoptie. Indien de verlengingsoptie door </w:t>
      </w:r>
      <w:r w:rsidR="00845C81" w:rsidRPr="009D1B5E">
        <w:rPr>
          <w:rFonts w:ascii="Arial" w:hAnsi="Arial" w:cs="Arial"/>
          <w:sz w:val="20"/>
          <w:szCs w:val="20"/>
          <w:highlight w:val="yellow"/>
          <w:lang w:val="nl"/>
        </w:rPr>
        <w:t>HDSR</w:t>
      </w:r>
      <w:r w:rsidRPr="009D1B5E">
        <w:rPr>
          <w:rFonts w:ascii="Arial" w:hAnsi="Arial" w:cs="Arial"/>
          <w:sz w:val="20"/>
          <w:szCs w:val="20"/>
          <w:highlight w:val="yellow"/>
          <w:lang w:val="nl"/>
        </w:rPr>
        <w:t xml:space="preserve"> niet wordt uitgeoefend eindigt de </w:t>
      </w:r>
      <w:r w:rsidR="00AD0AF0" w:rsidRPr="009D1B5E">
        <w:rPr>
          <w:rFonts w:ascii="Arial" w:hAnsi="Arial" w:cs="Arial"/>
          <w:sz w:val="20"/>
          <w:szCs w:val="20"/>
          <w:highlight w:val="yellow"/>
          <w:lang w:val="nl"/>
        </w:rPr>
        <w:t>Overeenkomst</w:t>
      </w:r>
      <w:r w:rsidRPr="009D1B5E">
        <w:rPr>
          <w:rFonts w:ascii="Arial" w:hAnsi="Arial" w:cs="Arial"/>
          <w:sz w:val="20"/>
          <w:szCs w:val="20"/>
          <w:highlight w:val="yellow"/>
          <w:lang w:val="nl"/>
        </w:rPr>
        <w:t xml:space="preserve"> van rechtswege na het verstrijken van de in de eerste zin van dit artikel</w:t>
      </w:r>
      <w:r w:rsidR="00E150E0" w:rsidRPr="009D1B5E">
        <w:rPr>
          <w:rFonts w:ascii="Arial" w:hAnsi="Arial" w:cs="Arial"/>
          <w:sz w:val="20"/>
          <w:szCs w:val="20"/>
          <w:highlight w:val="yellow"/>
          <w:lang w:val="nl"/>
        </w:rPr>
        <w:t>lid bedoelde termijn/ op dat moment geldende termijn.</w:t>
      </w:r>
      <w:r w:rsidR="000F7A49" w:rsidRPr="009D1B5E">
        <w:rPr>
          <w:rFonts w:ascii="Arial" w:hAnsi="Arial" w:cs="Arial"/>
          <w:sz w:val="20"/>
          <w:szCs w:val="20"/>
          <w:highlight w:val="yellow"/>
          <w:lang w:val="nl"/>
        </w:rPr>
        <w:t>&gt;</w:t>
      </w:r>
      <w:r w:rsidR="000F7A49" w:rsidRPr="009D1B5E">
        <w:rPr>
          <w:rFonts w:ascii="Arial" w:hAnsi="Arial" w:cs="Arial"/>
          <w:sz w:val="20"/>
          <w:szCs w:val="20"/>
          <w:lang w:val="nl"/>
        </w:rPr>
        <w:t xml:space="preserve"> </w:t>
      </w:r>
    </w:p>
    <w:p w14:paraId="53C83F37" w14:textId="77777777" w:rsidR="00B63BCF" w:rsidRPr="002047A5" w:rsidRDefault="00B63BCF" w:rsidP="00B134A5">
      <w:pPr>
        <w:spacing w:after="240"/>
        <w:rPr>
          <w:rFonts w:ascii="Arial" w:hAnsi="Arial" w:cs="Arial"/>
          <w:sz w:val="20"/>
          <w:szCs w:val="20"/>
          <w:u w:val="single"/>
          <w:lang w:val="nl"/>
        </w:rPr>
      </w:pPr>
    </w:p>
    <w:p w14:paraId="442DF1D4" w14:textId="77777777" w:rsidR="00027EAD" w:rsidRPr="00B63BCF" w:rsidRDefault="00AA3935" w:rsidP="00B134A5">
      <w:pPr>
        <w:pStyle w:val="Geenafstand"/>
        <w:numPr>
          <w:ilvl w:val="0"/>
          <w:numId w:val="15"/>
        </w:numPr>
        <w:rPr>
          <w:rFonts w:cs="Arial"/>
          <w:b/>
          <w:color w:val="4472C4" w:themeColor="accent5"/>
          <w:u w:val="single"/>
        </w:rPr>
      </w:pPr>
      <w:r w:rsidRPr="00B63BCF">
        <w:rPr>
          <w:rFonts w:cs="Arial"/>
          <w:b/>
          <w:color w:val="4472C4" w:themeColor="accent5"/>
          <w:u w:val="single"/>
        </w:rPr>
        <w:t>F</w:t>
      </w:r>
      <w:r w:rsidR="00027EAD" w:rsidRPr="00B63BCF">
        <w:rPr>
          <w:rFonts w:cs="Arial"/>
          <w:b/>
          <w:color w:val="4472C4" w:themeColor="accent5"/>
          <w:u w:val="single"/>
        </w:rPr>
        <w:t>inanciële bepalingen</w:t>
      </w:r>
    </w:p>
    <w:p w14:paraId="31A32B7B" w14:textId="50D70A1C" w:rsidR="000F7A49" w:rsidRPr="009D1B5E" w:rsidRDefault="000F7A49" w:rsidP="00B134A5">
      <w:pPr>
        <w:pStyle w:val="Lijstalinea"/>
        <w:numPr>
          <w:ilvl w:val="1"/>
          <w:numId w:val="15"/>
        </w:numPr>
        <w:spacing w:after="240"/>
        <w:rPr>
          <w:rFonts w:ascii="Arial" w:hAnsi="Arial" w:cs="Arial"/>
          <w:sz w:val="20"/>
          <w:szCs w:val="20"/>
          <w:lang w:val="nl"/>
        </w:rPr>
      </w:pPr>
      <w:r w:rsidRPr="009D1B5E">
        <w:rPr>
          <w:rFonts w:ascii="Arial" w:hAnsi="Arial" w:cs="Arial"/>
          <w:sz w:val="20"/>
          <w:szCs w:val="20"/>
          <w:highlight w:val="yellow"/>
        </w:rPr>
        <w:t>De vergoeding</w:t>
      </w:r>
      <w:r w:rsidRPr="009D1B5E">
        <w:rPr>
          <w:rFonts w:ascii="Arial" w:hAnsi="Arial" w:cs="Arial"/>
          <w:sz w:val="20"/>
          <w:szCs w:val="20"/>
        </w:rPr>
        <w:t xml:space="preserve"> is conform hetgeen is vermeld </w:t>
      </w:r>
      <w:r w:rsidRPr="009D1B5E">
        <w:rPr>
          <w:rFonts w:ascii="Arial" w:hAnsi="Arial" w:cs="Arial"/>
          <w:sz w:val="20"/>
          <w:szCs w:val="20"/>
          <w:highlight w:val="yellow"/>
        </w:rPr>
        <w:t>&lt;bijlage X&gt;</w:t>
      </w:r>
      <w:r w:rsidRPr="009D1B5E">
        <w:rPr>
          <w:rFonts w:ascii="Arial" w:hAnsi="Arial" w:cs="Arial"/>
          <w:sz w:val="20"/>
          <w:szCs w:val="20"/>
        </w:rPr>
        <w:t xml:space="preserve"> van de Inschrijving. </w:t>
      </w:r>
    </w:p>
    <w:p w14:paraId="5BC7E2E0" w14:textId="77777777" w:rsidR="003D30D3" w:rsidRPr="009D1B5E" w:rsidRDefault="00D952AC" w:rsidP="00B134A5">
      <w:pPr>
        <w:pStyle w:val="Lijstalinea"/>
        <w:numPr>
          <w:ilvl w:val="1"/>
          <w:numId w:val="15"/>
        </w:numPr>
        <w:spacing w:after="240"/>
        <w:rPr>
          <w:rFonts w:ascii="Arial" w:hAnsi="Arial" w:cs="Arial"/>
          <w:sz w:val="20"/>
          <w:szCs w:val="20"/>
        </w:rPr>
      </w:pPr>
      <w:r w:rsidRPr="009D1B5E">
        <w:rPr>
          <w:rFonts w:ascii="Arial" w:hAnsi="Arial" w:cs="Arial"/>
          <w:sz w:val="20"/>
          <w:szCs w:val="20"/>
          <w:lang w:val="nl"/>
        </w:rPr>
        <w:t>De in</w:t>
      </w:r>
      <w:r w:rsidR="00AD5A0A" w:rsidRPr="009D1B5E">
        <w:rPr>
          <w:rFonts w:ascii="Arial" w:hAnsi="Arial" w:cs="Arial"/>
          <w:sz w:val="20"/>
          <w:szCs w:val="20"/>
          <w:lang w:val="nl"/>
        </w:rPr>
        <w:t xml:space="preserve"> het vorige lid</w:t>
      </w:r>
      <w:r w:rsidR="003D30D3" w:rsidRPr="009D1B5E">
        <w:rPr>
          <w:rFonts w:ascii="Arial" w:hAnsi="Arial" w:cs="Arial"/>
          <w:sz w:val="20"/>
          <w:szCs w:val="20"/>
          <w:lang w:val="nl"/>
        </w:rPr>
        <w:t xml:space="preserve"> </w:t>
      </w:r>
      <w:r w:rsidR="00485FF4" w:rsidRPr="009D1B5E">
        <w:rPr>
          <w:rFonts w:ascii="Arial" w:hAnsi="Arial" w:cs="Arial"/>
          <w:sz w:val="20"/>
          <w:szCs w:val="20"/>
          <w:lang w:val="nl"/>
        </w:rPr>
        <w:t>bedoelde tarieven hebben</w:t>
      </w:r>
      <w:r w:rsidR="003D30D3" w:rsidRPr="009D1B5E">
        <w:rPr>
          <w:rFonts w:ascii="Arial" w:hAnsi="Arial" w:cs="Arial"/>
          <w:sz w:val="20"/>
          <w:szCs w:val="20"/>
          <w:lang w:val="nl"/>
        </w:rPr>
        <w:t xml:space="preserve"> betrekking op alle door Opdrachtnemer te verrichten Diensten en eventueel da</w:t>
      </w:r>
      <w:r w:rsidR="00485FF4" w:rsidRPr="009D1B5E">
        <w:rPr>
          <w:rFonts w:ascii="Arial" w:hAnsi="Arial" w:cs="Arial"/>
          <w:sz w:val="20"/>
          <w:szCs w:val="20"/>
          <w:lang w:val="nl"/>
        </w:rPr>
        <w:t>artoe benodigde materialen en zijn</w:t>
      </w:r>
      <w:r w:rsidR="003D30D3" w:rsidRPr="009D1B5E">
        <w:rPr>
          <w:rFonts w:ascii="Arial" w:hAnsi="Arial" w:cs="Arial"/>
          <w:sz w:val="20"/>
          <w:szCs w:val="20"/>
          <w:lang w:val="nl"/>
        </w:rPr>
        <w:t xml:space="preserve"> inclusief event</w:t>
      </w:r>
      <w:r w:rsidR="00F75A6F" w:rsidRPr="009D1B5E">
        <w:rPr>
          <w:rFonts w:ascii="Arial" w:hAnsi="Arial" w:cs="Arial"/>
          <w:sz w:val="20"/>
          <w:szCs w:val="20"/>
          <w:lang w:val="nl"/>
        </w:rPr>
        <w:t>uele reis- en verblijfskosten,</w:t>
      </w:r>
      <w:r w:rsidR="003D30D3" w:rsidRPr="009D1B5E">
        <w:rPr>
          <w:rFonts w:ascii="Arial" w:hAnsi="Arial" w:cs="Arial"/>
          <w:sz w:val="20"/>
          <w:szCs w:val="20"/>
          <w:lang w:val="nl"/>
        </w:rPr>
        <w:t xml:space="preserve"> alle eventueel bijkomende kosten</w:t>
      </w:r>
      <w:r w:rsidR="00F75A6F" w:rsidRPr="009D1B5E">
        <w:rPr>
          <w:rFonts w:ascii="Arial" w:hAnsi="Arial" w:cs="Arial"/>
          <w:sz w:val="20"/>
          <w:szCs w:val="20"/>
          <w:lang w:val="nl"/>
        </w:rPr>
        <w:t>, alle door Opdrachtnemer te betalen premies</w:t>
      </w:r>
      <w:r w:rsidR="003D30D3" w:rsidRPr="009D1B5E">
        <w:rPr>
          <w:rFonts w:ascii="Arial" w:hAnsi="Arial" w:cs="Arial"/>
          <w:sz w:val="20"/>
          <w:szCs w:val="20"/>
          <w:lang w:val="nl"/>
        </w:rPr>
        <w:t xml:space="preserve"> en exclusief BTW.</w:t>
      </w:r>
    </w:p>
    <w:p w14:paraId="1E57995F" w14:textId="77777777" w:rsidR="00E95582" w:rsidRDefault="00E95582" w:rsidP="00B134A5">
      <w:pPr>
        <w:pStyle w:val="Lijstalinea"/>
        <w:numPr>
          <w:ilvl w:val="1"/>
          <w:numId w:val="15"/>
        </w:numPr>
        <w:spacing w:after="240"/>
        <w:rPr>
          <w:rFonts w:ascii="Arial" w:hAnsi="Arial" w:cs="Arial"/>
          <w:sz w:val="20"/>
          <w:szCs w:val="20"/>
        </w:rPr>
      </w:pPr>
      <w:r w:rsidRPr="009D1B5E">
        <w:rPr>
          <w:rFonts w:ascii="Arial" w:hAnsi="Arial" w:cs="Arial"/>
          <w:sz w:val="20"/>
          <w:szCs w:val="20"/>
        </w:rPr>
        <w:t>Uitdrukkelijk wordt bepaald dat indien Opdrachtnemer geen BTW in rekening brengt, maar voor (een deel van) de Diensten geen vrijstelling van BTW blijkt te bestaan, deze niet ten laste komt van Opdrachtgever.</w:t>
      </w:r>
    </w:p>
    <w:p w14:paraId="21A39DDE" w14:textId="3D3A06D9" w:rsidR="00BE5905" w:rsidRPr="00803821" w:rsidRDefault="00BE5905" w:rsidP="00E13EA5">
      <w:pPr>
        <w:pStyle w:val="Lijstalinea"/>
        <w:numPr>
          <w:ilvl w:val="1"/>
          <w:numId w:val="15"/>
        </w:numPr>
        <w:rPr>
          <w:rFonts w:ascii="Arial" w:hAnsi="Arial" w:cs="Arial"/>
          <w:sz w:val="20"/>
          <w:szCs w:val="20"/>
        </w:rPr>
      </w:pPr>
      <w:r w:rsidRPr="00BE5905">
        <w:rPr>
          <w:rFonts w:ascii="Arial" w:hAnsi="Arial" w:cs="Arial"/>
          <w:sz w:val="20"/>
          <w:szCs w:val="20"/>
        </w:rPr>
        <w:t>Opdrachtnemer heeft de mogelijkheid om een indexeringsverzoek in te dienen</w:t>
      </w:r>
      <w:r w:rsidR="00803821">
        <w:rPr>
          <w:rFonts w:ascii="Arial" w:hAnsi="Arial" w:cs="Arial"/>
          <w:sz w:val="20"/>
          <w:szCs w:val="20"/>
        </w:rPr>
        <w:t>. Opdrachtnemer mag maximaal</w:t>
      </w:r>
      <w:r w:rsidRPr="00BE5905">
        <w:rPr>
          <w:rFonts w:ascii="Arial" w:hAnsi="Arial" w:cs="Arial"/>
          <w:sz w:val="20"/>
          <w:szCs w:val="20"/>
        </w:rPr>
        <w:t xml:space="preserve"> één (1) indexeringsverzoek indienen per kalenderjaar. De eerste mogelijkheid om een prij</w:t>
      </w:r>
      <w:r w:rsidR="00803821">
        <w:rPr>
          <w:rFonts w:ascii="Arial" w:hAnsi="Arial" w:cs="Arial"/>
          <w:sz w:val="20"/>
          <w:szCs w:val="20"/>
        </w:rPr>
        <w:t>sindexering toe te passen is</w:t>
      </w:r>
      <w:r w:rsidRPr="00BE5905">
        <w:rPr>
          <w:rFonts w:ascii="Arial" w:hAnsi="Arial" w:cs="Arial"/>
          <w:sz w:val="20"/>
          <w:szCs w:val="20"/>
        </w:rPr>
        <w:t xml:space="preserve"> één (1) jaar </w:t>
      </w:r>
      <w:r w:rsidR="00803821">
        <w:rPr>
          <w:rFonts w:ascii="Arial" w:hAnsi="Arial" w:cs="Arial"/>
          <w:sz w:val="20"/>
          <w:szCs w:val="20"/>
        </w:rPr>
        <w:t xml:space="preserve">na de ingangsdatum van de </w:t>
      </w:r>
      <w:r w:rsidRPr="00BE5905">
        <w:rPr>
          <w:rFonts w:ascii="Arial" w:hAnsi="Arial" w:cs="Arial"/>
          <w:sz w:val="20"/>
          <w:szCs w:val="20"/>
        </w:rPr>
        <w:t xml:space="preserve">Overeenkomst. </w:t>
      </w:r>
    </w:p>
    <w:p w14:paraId="1CEC04A6" w14:textId="77777777" w:rsidR="00BE5905" w:rsidRPr="00803821" w:rsidRDefault="00BE5905" w:rsidP="00E13EA5">
      <w:pPr>
        <w:pStyle w:val="Lijstalinea"/>
        <w:numPr>
          <w:ilvl w:val="1"/>
          <w:numId w:val="15"/>
        </w:numPr>
        <w:rPr>
          <w:rFonts w:ascii="Arial" w:hAnsi="Arial" w:cs="Arial"/>
          <w:sz w:val="20"/>
          <w:szCs w:val="20"/>
        </w:rPr>
      </w:pPr>
      <w:r w:rsidRPr="00BE5905">
        <w:rPr>
          <w:rFonts w:ascii="Arial" w:hAnsi="Arial" w:cs="Arial"/>
          <w:sz w:val="20"/>
          <w:szCs w:val="20"/>
        </w:rPr>
        <w:t xml:space="preserve">Opdrachtnemer dient het indexeringsverzoek uiterlijk twee (2) maanden voor de ingangsdatum van de prijsindexering schriftelijk in bij Opdrachtgever. Het verzoek kan ingediend worden </w:t>
      </w:r>
      <w:r w:rsidR="00803821">
        <w:rPr>
          <w:rFonts w:ascii="Arial" w:hAnsi="Arial" w:cs="Arial"/>
          <w:sz w:val="20"/>
          <w:szCs w:val="20"/>
        </w:rPr>
        <w:t>bij de contactpersoon van deze O</w:t>
      </w:r>
      <w:r w:rsidRPr="00BE5905">
        <w:rPr>
          <w:rFonts w:ascii="Arial" w:hAnsi="Arial" w:cs="Arial"/>
          <w:sz w:val="20"/>
          <w:szCs w:val="20"/>
        </w:rPr>
        <w:t xml:space="preserve">vereenkomst. Het indexeringsverzoek bestaat uit een voorstel van de huidige en de nieuwe prijzen of tarieven op basis van de definitieve indexcijfers, waarin de stijging van de prijzen inzichtelijk is gemaakt en onderbouwd. </w:t>
      </w:r>
    </w:p>
    <w:p w14:paraId="257B1438" w14:textId="77777777" w:rsidR="00BE5905" w:rsidRPr="009D1B5E" w:rsidRDefault="00BE5905" w:rsidP="00E13EA5">
      <w:pPr>
        <w:pStyle w:val="Lijstalinea"/>
        <w:numPr>
          <w:ilvl w:val="1"/>
          <w:numId w:val="15"/>
        </w:numPr>
        <w:rPr>
          <w:rFonts w:ascii="Arial" w:hAnsi="Arial" w:cs="Arial"/>
          <w:sz w:val="20"/>
          <w:szCs w:val="20"/>
        </w:rPr>
      </w:pPr>
      <w:r w:rsidRPr="00BE5905">
        <w:rPr>
          <w:rFonts w:ascii="Arial" w:hAnsi="Arial" w:cs="Arial"/>
          <w:sz w:val="20"/>
          <w:szCs w:val="20"/>
        </w:rPr>
        <w:t>De prijsaanpassingen mogen pas geëffectueerd worden nadat Opdrachtgever per email goedkeuring heeft gegeven. Prijsindexaties worden in geen enkel geval met terugwerkende kracht toegekend. Na de goedkeuring van Opdrachtgever levert Opdrachtnemer aan Opdrachtgever een actuele lijst met de geldende prijzen en tarieven.</w:t>
      </w:r>
    </w:p>
    <w:p w14:paraId="1CFCA43E" w14:textId="0A591DA5" w:rsidR="00803821" w:rsidRPr="00CE067D" w:rsidRDefault="004A3AE0" w:rsidP="004A3AE0">
      <w:pPr>
        <w:pStyle w:val="Geenafstand"/>
        <w:numPr>
          <w:ilvl w:val="1"/>
          <w:numId w:val="15"/>
        </w:numPr>
        <w:rPr>
          <w:rFonts w:cs="Arial"/>
        </w:rPr>
      </w:pPr>
      <w:r>
        <w:rPr>
          <w:rFonts w:cs="Arial"/>
        </w:rPr>
        <w:t>Pr</w:t>
      </w:r>
      <w:r w:rsidR="00803821" w:rsidRPr="00803821">
        <w:rPr>
          <w:rFonts w:cs="Arial"/>
        </w:rPr>
        <w:t xml:space="preserve">ijsindexatie die Opdrachtnemer voorstelt ten aanzien van de </w:t>
      </w:r>
      <w:r w:rsidR="00935A20">
        <w:rPr>
          <w:rFonts w:cs="Arial"/>
        </w:rPr>
        <w:t>Diensten</w:t>
      </w:r>
      <w:r w:rsidR="00803821" w:rsidRPr="00803821">
        <w:rPr>
          <w:rFonts w:cs="Arial"/>
        </w:rPr>
        <w:t xml:space="preserve"> zijn gemaximeerd op de betreffende landelijke prijsindexatiecijfers per dienst op Centraal Bureau van de Statistiek (bron), afgerond op twee decimalen. Opdrachtnemer is gerechtig</w:t>
      </w:r>
      <w:r w:rsidR="00935A20">
        <w:rPr>
          <w:rFonts w:cs="Arial"/>
        </w:rPr>
        <w:t xml:space="preserve">d jaarlijks per 1 van maand </w:t>
      </w:r>
      <w:r w:rsidR="00935A20" w:rsidRPr="00935A20">
        <w:rPr>
          <w:rFonts w:cs="Arial"/>
          <w:highlight w:val="yellow"/>
        </w:rPr>
        <w:t>&lt;XXX&gt;</w:t>
      </w:r>
      <w:r w:rsidR="00803821" w:rsidRPr="00803821">
        <w:rPr>
          <w:rFonts w:cs="Arial"/>
        </w:rPr>
        <w:t xml:space="preserve"> haar tarieven aan te passen op basis van de CBS consumentenprijsindex alle huishoudens, reeks 2015=100, van januari ten opzichte van januari van het voorafgaande jaar volg</w:t>
      </w:r>
      <w:r w:rsidR="00803821">
        <w:rPr>
          <w:rFonts w:cs="Arial"/>
        </w:rPr>
        <w:t xml:space="preserve">ens de volgende rekenmethode: </w:t>
      </w:r>
      <w:r w:rsidR="00803821" w:rsidRPr="00803821">
        <w:rPr>
          <w:rFonts w:cs="Arial"/>
        </w:rPr>
        <w:t>(indexcijfer nieuw jaar – indexcijfer oud jaar) / indexcijfer oud jaar x 100%</w:t>
      </w:r>
      <w:r>
        <w:rPr>
          <w:rFonts w:cs="Arial"/>
        </w:rPr>
        <w:t>.</w:t>
      </w:r>
    </w:p>
    <w:p w14:paraId="2335A81B" w14:textId="77777777" w:rsidR="00027EAD" w:rsidRPr="002047A5" w:rsidRDefault="005977D7" w:rsidP="00B134A5">
      <w:pPr>
        <w:pStyle w:val="Geenafstand"/>
        <w:numPr>
          <w:ilvl w:val="1"/>
          <w:numId w:val="15"/>
        </w:numPr>
        <w:rPr>
          <w:rFonts w:cs="Arial"/>
        </w:rPr>
      </w:pPr>
      <w:r w:rsidRPr="002047A5">
        <w:rPr>
          <w:rFonts w:cs="Arial"/>
        </w:rPr>
        <w:lastRenderedPageBreak/>
        <w:t>Opdrachtnemer dient zijn</w:t>
      </w:r>
      <w:r w:rsidR="00027EAD" w:rsidRPr="002047A5">
        <w:rPr>
          <w:rFonts w:cs="Arial"/>
        </w:rPr>
        <w:t xml:space="preserve"> f</w:t>
      </w:r>
      <w:r w:rsidRPr="002047A5">
        <w:rPr>
          <w:rFonts w:cs="Arial"/>
        </w:rPr>
        <w:t>acturen</w:t>
      </w:r>
      <w:r w:rsidR="006E1B24" w:rsidRPr="002047A5">
        <w:rPr>
          <w:rFonts w:cs="Arial"/>
        </w:rPr>
        <w:t xml:space="preserve"> eens per maand</w:t>
      </w:r>
      <w:r w:rsidRPr="002047A5">
        <w:rPr>
          <w:rFonts w:cs="Arial"/>
        </w:rPr>
        <w:t xml:space="preserve"> digitaal aan te leveren</w:t>
      </w:r>
      <w:r w:rsidR="00027EAD" w:rsidRPr="002047A5">
        <w:rPr>
          <w:rFonts w:cs="Arial"/>
        </w:rPr>
        <w:t xml:space="preserve"> in PDF of SI-UBL format</w:t>
      </w:r>
      <w:r w:rsidRPr="002047A5">
        <w:rPr>
          <w:rFonts w:cs="Arial"/>
        </w:rPr>
        <w:t xml:space="preserve"> en te versturen naar </w:t>
      </w:r>
      <w:hyperlink r:id="rId7" w:history="1">
        <w:r w:rsidR="00027EAD" w:rsidRPr="002047A5">
          <w:rPr>
            <w:rStyle w:val="Hyperlink"/>
            <w:rFonts w:cs="Arial"/>
          </w:rPr>
          <w:t>facturen@hdsr.nl</w:t>
        </w:r>
      </w:hyperlink>
      <w:r w:rsidR="00027EAD" w:rsidRPr="002047A5">
        <w:rPr>
          <w:rFonts w:cs="Arial"/>
        </w:rPr>
        <w:t xml:space="preserve"> </w:t>
      </w:r>
      <w:r w:rsidR="00990E6D" w:rsidRPr="002047A5">
        <w:rPr>
          <w:rFonts w:cs="Arial"/>
        </w:rPr>
        <w:t>respectievelijk</w:t>
      </w:r>
      <w:r w:rsidR="00027EAD" w:rsidRPr="002047A5">
        <w:rPr>
          <w:rFonts w:cs="Arial"/>
        </w:rPr>
        <w:t xml:space="preserve"> het netwerk http:/</w:t>
      </w:r>
      <w:r w:rsidR="00990E6D" w:rsidRPr="002047A5">
        <w:rPr>
          <w:rFonts w:cs="Arial"/>
        </w:rPr>
        <w:t>/iget.simplerinvoicing.org</w:t>
      </w:r>
      <w:r w:rsidR="00027EAD" w:rsidRPr="002047A5">
        <w:rPr>
          <w:rFonts w:cs="Arial"/>
        </w:rPr>
        <w:t xml:space="preserve">. Facturering in </w:t>
      </w:r>
      <w:proofErr w:type="spellStart"/>
      <w:r w:rsidR="00027EAD" w:rsidRPr="002047A5">
        <w:rPr>
          <w:rFonts w:cs="Arial"/>
        </w:rPr>
        <w:t>Sl</w:t>
      </w:r>
      <w:proofErr w:type="spellEnd"/>
      <w:r w:rsidR="00027EAD" w:rsidRPr="002047A5">
        <w:rPr>
          <w:rFonts w:cs="Arial"/>
        </w:rPr>
        <w:t xml:space="preserve">-UBL heeft </w:t>
      </w:r>
      <w:r w:rsidR="00990E6D" w:rsidRPr="002047A5">
        <w:rPr>
          <w:rFonts w:cs="Arial"/>
        </w:rPr>
        <w:t>de</w:t>
      </w:r>
      <w:r w:rsidR="00027EAD" w:rsidRPr="002047A5">
        <w:rPr>
          <w:rFonts w:cs="Arial"/>
        </w:rPr>
        <w:t xml:space="preserve"> voorkeur </w:t>
      </w:r>
      <w:r w:rsidR="00990E6D" w:rsidRPr="002047A5">
        <w:rPr>
          <w:rFonts w:cs="Arial"/>
        </w:rPr>
        <w:t xml:space="preserve">van HDSR </w:t>
      </w:r>
      <w:r w:rsidR="00027EAD" w:rsidRPr="002047A5">
        <w:rPr>
          <w:rFonts w:cs="Arial"/>
        </w:rPr>
        <w:t xml:space="preserve">en kan op een bepaald moment verplicht </w:t>
      </w:r>
      <w:r w:rsidR="00990E6D" w:rsidRPr="002047A5">
        <w:rPr>
          <w:rFonts w:cs="Arial"/>
        </w:rPr>
        <w:t>worden gesteld</w:t>
      </w:r>
      <w:r w:rsidR="00027EAD" w:rsidRPr="002047A5">
        <w:rPr>
          <w:rFonts w:cs="Arial"/>
        </w:rPr>
        <w:t>.</w:t>
      </w:r>
    </w:p>
    <w:p w14:paraId="5C7ED585" w14:textId="77777777" w:rsidR="00027EAD" w:rsidRPr="002047A5" w:rsidRDefault="00027EAD" w:rsidP="00B134A5">
      <w:pPr>
        <w:pStyle w:val="Geenafstand"/>
        <w:numPr>
          <w:ilvl w:val="1"/>
          <w:numId w:val="15"/>
        </w:numPr>
        <w:rPr>
          <w:rFonts w:cs="Arial"/>
        </w:rPr>
      </w:pPr>
      <w:r w:rsidRPr="002047A5">
        <w:rPr>
          <w:rFonts w:cs="Arial"/>
        </w:rPr>
        <w:t xml:space="preserve">Facturen </w:t>
      </w:r>
      <w:r w:rsidR="00990E6D" w:rsidRPr="002047A5">
        <w:rPr>
          <w:rFonts w:cs="Arial"/>
        </w:rPr>
        <w:t>dienen te</w:t>
      </w:r>
      <w:r w:rsidRPr="002047A5">
        <w:rPr>
          <w:rFonts w:cs="Arial"/>
        </w:rPr>
        <w:t xml:space="preserve"> voldoen a</w:t>
      </w:r>
      <w:r w:rsidR="00D952AC" w:rsidRPr="002047A5">
        <w:rPr>
          <w:rFonts w:cs="Arial"/>
        </w:rPr>
        <w:t>an de wettelijke vereisten</w:t>
      </w:r>
      <w:r w:rsidR="002F1F58" w:rsidRPr="002047A5">
        <w:rPr>
          <w:rFonts w:cs="Arial"/>
        </w:rPr>
        <w:t>, artikel 15 van de AWVODI 2018</w:t>
      </w:r>
      <w:r w:rsidR="00D952AC" w:rsidRPr="002047A5">
        <w:rPr>
          <w:rFonts w:cs="Arial"/>
        </w:rPr>
        <w:t xml:space="preserve"> en eventuele in het Aanbestedingsdocument gestelde eisen.</w:t>
      </w:r>
    </w:p>
    <w:p w14:paraId="08D234A0" w14:textId="77777777" w:rsidR="00DB7AC5" w:rsidRDefault="00DB7AC5" w:rsidP="00B134A5">
      <w:pPr>
        <w:pStyle w:val="Geenafstand"/>
        <w:numPr>
          <w:ilvl w:val="1"/>
          <w:numId w:val="15"/>
        </w:numPr>
        <w:rPr>
          <w:rFonts w:cs="Arial"/>
        </w:rPr>
      </w:pPr>
      <w:r w:rsidRPr="002047A5">
        <w:rPr>
          <w:rFonts w:cs="Arial"/>
        </w:rPr>
        <w:t>Betaling zal plaatsvinden door HDSR binnen 30 dagen nadat een correcte factuur bij HDSR is ontvangen en goedgekeurd.</w:t>
      </w:r>
      <w:r w:rsidR="00D24530">
        <w:rPr>
          <w:rFonts w:cs="Arial"/>
        </w:rPr>
        <w:t xml:space="preserve"> </w:t>
      </w:r>
    </w:p>
    <w:p w14:paraId="0339816C" w14:textId="77777777" w:rsidR="00DB7AC5" w:rsidRPr="002047A5" w:rsidRDefault="00DB7AC5" w:rsidP="00B134A5">
      <w:pPr>
        <w:pStyle w:val="Geenafstand"/>
        <w:numPr>
          <w:ilvl w:val="1"/>
          <w:numId w:val="15"/>
        </w:numPr>
        <w:rPr>
          <w:rFonts w:eastAsia="MS ??" w:cs="Arial"/>
        </w:rPr>
      </w:pPr>
      <w:r w:rsidRPr="002047A5">
        <w:rPr>
          <w:rFonts w:eastAsia="MS ??" w:cs="Arial"/>
        </w:rPr>
        <w:t xml:space="preserve">HDSR kan een factuur geheel of gedeeltelijk afwijzen, indien deze inhoudelijk niet juist is of niet voldoet aan de </w:t>
      </w:r>
      <w:r w:rsidR="00FD644A">
        <w:rPr>
          <w:rFonts w:eastAsia="MS ??" w:cs="Arial"/>
        </w:rPr>
        <w:t>in lid 8 en 9</w:t>
      </w:r>
      <w:r w:rsidR="00D952AC" w:rsidRPr="002047A5">
        <w:rPr>
          <w:rFonts w:eastAsia="MS ??" w:cs="Arial"/>
        </w:rPr>
        <w:t xml:space="preserve"> </w:t>
      </w:r>
      <w:r w:rsidRPr="002047A5">
        <w:rPr>
          <w:rFonts w:eastAsia="MS ??" w:cs="Arial"/>
        </w:rPr>
        <w:t xml:space="preserve">gestelde eisen. </w:t>
      </w:r>
      <w:r w:rsidR="00D24530">
        <w:rPr>
          <w:rFonts w:eastAsia="MS ??" w:cs="Arial"/>
        </w:rPr>
        <w:t>Uitgevoerde werkzaamheden</w:t>
      </w:r>
      <w:r w:rsidR="00D24530" w:rsidRPr="002047A5">
        <w:rPr>
          <w:rFonts w:eastAsia="MS ??" w:cs="Arial"/>
        </w:rPr>
        <w:t xml:space="preserve"> zonder voorafgaande schriftelijke toestemming van HDSR, worden niet vergoed</w:t>
      </w:r>
      <w:r w:rsidR="00D24530">
        <w:rPr>
          <w:rFonts w:eastAsia="MS ??" w:cs="Arial"/>
        </w:rPr>
        <w:t xml:space="preserve">. </w:t>
      </w:r>
      <w:r w:rsidRPr="002047A5">
        <w:rPr>
          <w:rFonts w:eastAsia="MS ??" w:cs="Arial"/>
        </w:rPr>
        <w:t>Het afwijzen van een factuur levert geen rechtsgrond op voor Opdrachtnemer om de dienstverlening op te schorten.</w:t>
      </w:r>
    </w:p>
    <w:p w14:paraId="5026AE8D" w14:textId="77777777" w:rsidR="003B15D7" w:rsidRDefault="00027EAD" w:rsidP="00B134A5">
      <w:pPr>
        <w:pStyle w:val="Geenafstand"/>
        <w:numPr>
          <w:ilvl w:val="1"/>
          <w:numId w:val="15"/>
        </w:numPr>
        <w:rPr>
          <w:rFonts w:cs="Arial"/>
        </w:rPr>
      </w:pPr>
      <w:r w:rsidRPr="002047A5">
        <w:rPr>
          <w:rFonts w:cs="Arial"/>
        </w:rPr>
        <w:t xml:space="preserve">Indien Opdrachtnemer zijn verbintenissen voortvloeiend uit de </w:t>
      </w:r>
      <w:r w:rsidR="00AD0AF0">
        <w:rPr>
          <w:rFonts w:cs="Arial"/>
        </w:rPr>
        <w:t>Overeenkomst</w:t>
      </w:r>
      <w:r w:rsidRPr="002047A5">
        <w:rPr>
          <w:rFonts w:cs="Arial"/>
        </w:rPr>
        <w:t xml:space="preserve"> niet geheel of niet behoorlijk is nagekomen, heeft HDSR het recht de betaling op te schorten.</w:t>
      </w:r>
    </w:p>
    <w:p w14:paraId="5197CED0" w14:textId="77777777" w:rsidR="00BE5905" w:rsidRDefault="003B15D7" w:rsidP="00BE5905">
      <w:pPr>
        <w:pStyle w:val="Geenafstand"/>
        <w:numPr>
          <w:ilvl w:val="1"/>
          <w:numId w:val="15"/>
        </w:numPr>
        <w:rPr>
          <w:rFonts w:cs="Arial"/>
        </w:rPr>
      </w:pPr>
      <w:r w:rsidRPr="003B15D7">
        <w:rPr>
          <w:rFonts w:cs="Arial"/>
        </w:rPr>
        <w:t xml:space="preserve">Terstond na ondertekening van deze </w:t>
      </w:r>
      <w:r w:rsidR="00AD0AF0">
        <w:rPr>
          <w:rFonts w:cs="Arial"/>
        </w:rPr>
        <w:t>Overeenkomst</w:t>
      </w:r>
      <w:r w:rsidRPr="003B15D7">
        <w:rPr>
          <w:rFonts w:cs="Arial"/>
        </w:rPr>
        <w:t xml:space="preserve"> en vervolgens elk kalenderjaar overlegt Opdrachtnemer op verzoek van </w:t>
      </w:r>
      <w:r>
        <w:rPr>
          <w:rFonts w:cs="Arial"/>
        </w:rPr>
        <w:t>HDSR</w:t>
      </w:r>
      <w:r w:rsidRPr="003B15D7">
        <w:rPr>
          <w:rFonts w:cs="Arial"/>
        </w:rPr>
        <w:t xml:space="preserve"> een verklaring van de Inspecteur der Directe Belastingen en van de Bedrijfsvereniging omtrent het betalingsgedrag, waarin wordt aangegeven dat ten aanzien van het Personeel van Opdrachtnemer afdracht van belastingen en sociale premies heeft plaatsgevonden.</w:t>
      </w:r>
    </w:p>
    <w:p w14:paraId="47E5E418" w14:textId="77777777" w:rsidR="00BE5905" w:rsidRPr="00BE5905" w:rsidRDefault="00BE5905" w:rsidP="00BE5905">
      <w:pPr>
        <w:pStyle w:val="Geenafstand"/>
        <w:rPr>
          <w:rFonts w:cs="Arial"/>
        </w:rPr>
      </w:pPr>
    </w:p>
    <w:p w14:paraId="2909D710" w14:textId="77777777" w:rsidR="00DB7AC5" w:rsidRPr="009D1B5E" w:rsidRDefault="00DB7AC5" w:rsidP="00B134A5">
      <w:pPr>
        <w:pStyle w:val="Lijstalinea"/>
        <w:numPr>
          <w:ilvl w:val="0"/>
          <w:numId w:val="15"/>
        </w:numPr>
        <w:spacing w:after="240"/>
        <w:rPr>
          <w:rFonts w:ascii="Arial" w:hAnsi="Arial" w:cs="Arial"/>
          <w:b/>
          <w:color w:val="4472C4" w:themeColor="accent5"/>
          <w:sz w:val="20"/>
          <w:szCs w:val="20"/>
          <w:u w:val="single"/>
        </w:rPr>
      </w:pPr>
      <w:r w:rsidRPr="009D1B5E">
        <w:rPr>
          <w:rFonts w:ascii="Arial" w:hAnsi="Arial" w:cs="Arial"/>
          <w:b/>
          <w:color w:val="4472C4" w:themeColor="accent5"/>
          <w:sz w:val="20"/>
          <w:szCs w:val="20"/>
          <w:u w:val="single"/>
        </w:rPr>
        <w:t>Contactpersonen</w:t>
      </w:r>
    </w:p>
    <w:p w14:paraId="798C5421" w14:textId="77777777" w:rsidR="00DB7AC5" w:rsidRPr="009D1B5E" w:rsidRDefault="00DB7AC5" w:rsidP="00B134A5">
      <w:pPr>
        <w:pStyle w:val="Lijstalinea"/>
        <w:numPr>
          <w:ilvl w:val="1"/>
          <w:numId w:val="15"/>
        </w:numPr>
        <w:rPr>
          <w:rFonts w:ascii="Arial" w:hAnsi="Arial" w:cs="Arial"/>
          <w:sz w:val="20"/>
          <w:szCs w:val="20"/>
        </w:rPr>
      </w:pPr>
      <w:r w:rsidRPr="009D1B5E">
        <w:rPr>
          <w:rFonts w:ascii="Arial" w:hAnsi="Arial" w:cs="Arial"/>
          <w:sz w:val="20"/>
          <w:szCs w:val="20"/>
        </w:rPr>
        <w:t xml:space="preserve">De contactpersonen omtrent onderhavige </w:t>
      </w:r>
      <w:r w:rsidR="00AD0AF0" w:rsidRPr="009D1B5E">
        <w:rPr>
          <w:rFonts w:ascii="Arial" w:hAnsi="Arial" w:cs="Arial"/>
          <w:sz w:val="20"/>
          <w:szCs w:val="20"/>
        </w:rPr>
        <w:t>Overeenkomst</w:t>
      </w:r>
      <w:r w:rsidRPr="009D1B5E">
        <w:rPr>
          <w:rFonts w:ascii="Arial" w:hAnsi="Arial" w:cs="Arial"/>
          <w:sz w:val="20"/>
          <w:szCs w:val="20"/>
        </w:rPr>
        <w:t xml:space="preserve"> bij HDSR zijn: &lt;</w:t>
      </w:r>
      <w:r w:rsidRPr="009D1B5E">
        <w:rPr>
          <w:rFonts w:ascii="Arial" w:hAnsi="Arial" w:cs="Arial"/>
          <w:sz w:val="20"/>
          <w:szCs w:val="20"/>
          <w:highlight w:val="yellow"/>
        </w:rPr>
        <w:t>INVULLEN</w:t>
      </w:r>
      <w:r w:rsidRPr="009D1B5E">
        <w:rPr>
          <w:rFonts w:ascii="Arial" w:hAnsi="Arial" w:cs="Arial"/>
          <w:sz w:val="20"/>
          <w:szCs w:val="20"/>
        </w:rPr>
        <w:t>&gt; bereikbaar via &lt;</w:t>
      </w:r>
      <w:r w:rsidRPr="009D1B5E">
        <w:rPr>
          <w:rFonts w:ascii="Arial" w:hAnsi="Arial" w:cs="Arial"/>
          <w:sz w:val="20"/>
          <w:szCs w:val="20"/>
          <w:highlight w:val="yellow"/>
        </w:rPr>
        <w:t>INVULLEN</w:t>
      </w:r>
      <w:r w:rsidRPr="009D1B5E">
        <w:rPr>
          <w:rFonts w:ascii="Arial" w:hAnsi="Arial" w:cs="Arial"/>
          <w:sz w:val="20"/>
          <w:szCs w:val="20"/>
        </w:rPr>
        <w:t>&gt;.</w:t>
      </w:r>
    </w:p>
    <w:p w14:paraId="17847598" w14:textId="77777777" w:rsidR="00DB7AC5" w:rsidRDefault="00DB7AC5" w:rsidP="00B134A5">
      <w:pPr>
        <w:pStyle w:val="Geenafstand"/>
        <w:numPr>
          <w:ilvl w:val="1"/>
          <w:numId w:val="15"/>
        </w:numPr>
        <w:rPr>
          <w:rFonts w:cs="Arial"/>
        </w:rPr>
      </w:pPr>
      <w:r w:rsidRPr="002047A5">
        <w:rPr>
          <w:rFonts w:cs="Arial"/>
        </w:rPr>
        <w:t xml:space="preserve">De contactpersonen omtrent onderhavige </w:t>
      </w:r>
      <w:r w:rsidR="00AD0AF0">
        <w:rPr>
          <w:rFonts w:cs="Arial"/>
        </w:rPr>
        <w:t>Overeenkomst</w:t>
      </w:r>
      <w:r w:rsidRPr="002047A5">
        <w:rPr>
          <w:rFonts w:cs="Arial"/>
        </w:rPr>
        <w:t xml:space="preserve"> bij Opdrachtnemer zijn: &lt;</w:t>
      </w:r>
      <w:r w:rsidRPr="002047A5">
        <w:rPr>
          <w:rFonts w:cs="Arial"/>
          <w:highlight w:val="yellow"/>
        </w:rPr>
        <w:t>INVULLEN</w:t>
      </w:r>
      <w:r w:rsidRPr="002047A5">
        <w:rPr>
          <w:rFonts w:cs="Arial"/>
        </w:rPr>
        <w:t>&gt; bereikbaar via &lt;</w:t>
      </w:r>
      <w:r w:rsidRPr="002047A5">
        <w:rPr>
          <w:rFonts w:cs="Arial"/>
          <w:highlight w:val="yellow"/>
        </w:rPr>
        <w:t>INVULLEN</w:t>
      </w:r>
      <w:r w:rsidRPr="002047A5">
        <w:rPr>
          <w:rFonts w:cs="Arial"/>
        </w:rPr>
        <w:t>&gt;.</w:t>
      </w:r>
    </w:p>
    <w:p w14:paraId="4FA00895" w14:textId="77777777" w:rsidR="001356EC" w:rsidRPr="002047A5" w:rsidRDefault="001356EC" w:rsidP="00B134A5">
      <w:pPr>
        <w:pStyle w:val="Geenafstand"/>
        <w:numPr>
          <w:ilvl w:val="1"/>
          <w:numId w:val="15"/>
        </w:numPr>
        <w:rPr>
          <w:rFonts w:cs="Arial"/>
        </w:rPr>
      </w:pPr>
      <w:r>
        <w:rPr>
          <w:rFonts w:cs="Arial"/>
        </w:rPr>
        <w:t xml:space="preserve">Bij wisseling van een contactpersoon stelt een Partij de andere Partij schriftelijk op de hoogte. </w:t>
      </w:r>
    </w:p>
    <w:p w14:paraId="49761717" w14:textId="77777777" w:rsidR="00B63BCF" w:rsidRPr="002047A5" w:rsidRDefault="00B63BCF" w:rsidP="00B134A5">
      <w:pPr>
        <w:spacing w:after="240"/>
        <w:rPr>
          <w:rFonts w:ascii="Arial" w:hAnsi="Arial" w:cs="Arial"/>
          <w:sz w:val="20"/>
          <w:szCs w:val="20"/>
        </w:rPr>
      </w:pPr>
    </w:p>
    <w:p w14:paraId="5260BAD3" w14:textId="77777777" w:rsidR="00AB54BE" w:rsidRPr="009D1B5E" w:rsidRDefault="00AB54BE" w:rsidP="00B134A5">
      <w:pPr>
        <w:pStyle w:val="Lijstalinea"/>
        <w:numPr>
          <w:ilvl w:val="0"/>
          <w:numId w:val="15"/>
        </w:numPr>
        <w:spacing w:after="240"/>
        <w:rPr>
          <w:rFonts w:ascii="Arial" w:eastAsia="MS ??" w:hAnsi="Arial" w:cs="Arial"/>
          <w:b/>
          <w:iCs/>
          <w:color w:val="4472C4" w:themeColor="accent5"/>
          <w:sz w:val="20"/>
          <w:szCs w:val="20"/>
          <w:u w:val="single"/>
        </w:rPr>
      </w:pPr>
      <w:r w:rsidRPr="009D1B5E">
        <w:rPr>
          <w:rFonts w:ascii="Arial" w:eastAsia="MS ??" w:hAnsi="Arial" w:cs="Arial"/>
          <w:b/>
          <w:iCs/>
          <w:color w:val="4472C4" w:themeColor="accent5"/>
          <w:sz w:val="20"/>
          <w:szCs w:val="20"/>
          <w:u w:val="single"/>
        </w:rPr>
        <w:t>Tijden en plaats werkzaamheden</w:t>
      </w:r>
    </w:p>
    <w:p w14:paraId="63EC18F3" w14:textId="77777777" w:rsidR="00AB54BE" w:rsidRPr="009D1B5E" w:rsidRDefault="00AB54BE" w:rsidP="00B134A5">
      <w:pPr>
        <w:pStyle w:val="Lijstalinea"/>
        <w:numPr>
          <w:ilvl w:val="1"/>
          <w:numId w:val="15"/>
        </w:numPr>
        <w:spacing w:after="240"/>
        <w:rPr>
          <w:rFonts w:ascii="Arial" w:hAnsi="Arial" w:cs="Arial"/>
          <w:sz w:val="20"/>
          <w:szCs w:val="20"/>
        </w:rPr>
      </w:pPr>
      <w:r w:rsidRPr="009D1B5E">
        <w:rPr>
          <w:rFonts w:ascii="Arial" w:hAnsi="Arial" w:cs="Arial"/>
          <w:sz w:val="20"/>
          <w:szCs w:val="20"/>
        </w:rPr>
        <w:t xml:space="preserve">De </w:t>
      </w:r>
      <w:r w:rsidR="00BE3451" w:rsidRPr="009D1B5E">
        <w:rPr>
          <w:rFonts w:ascii="Arial" w:hAnsi="Arial" w:cs="Arial"/>
          <w:sz w:val="20"/>
          <w:szCs w:val="20"/>
        </w:rPr>
        <w:t>Diensten</w:t>
      </w:r>
      <w:r w:rsidRPr="009D1B5E">
        <w:rPr>
          <w:rFonts w:ascii="Arial" w:hAnsi="Arial" w:cs="Arial"/>
          <w:sz w:val="20"/>
          <w:szCs w:val="20"/>
        </w:rPr>
        <w:t xml:space="preserve"> worden verricht op </w:t>
      </w:r>
      <w:r w:rsidR="00AD5A0A" w:rsidRPr="009D1B5E">
        <w:rPr>
          <w:rFonts w:ascii="Arial" w:hAnsi="Arial" w:cs="Arial"/>
          <w:sz w:val="20"/>
          <w:szCs w:val="20"/>
          <w:highlight w:val="yellow"/>
        </w:rPr>
        <w:t>&lt;vul tijden en/ of plaatsen in&gt;.</w:t>
      </w:r>
      <w:r w:rsidR="00AD5A0A" w:rsidRPr="009D1B5E">
        <w:rPr>
          <w:rFonts w:ascii="Arial" w:hAnsi="Arial" w:cs="Arial"/>
          <w:sz w:val="20"/>
          <w:szCs w:val="20"/>
        </w:rPr>
        <w:t xml:space="preserve"> </w:t>
      </w:r>
    </w:p>
    <w:p w14:paraId="73861C7C" w14:textId="77777777" w:rsidR="00AB54BE" w:rsidRPr="009D1B5E" w:rsidRDefault="00AB54BE" w:rsidP="00B134A5">
      <w:pPr>
        <w:pStyle w:val="Lijstalinea"/>
        <w:numPr>
          <w:ilvl w:val="1"/>
          <w:numId w:val="15"/>
        </w:numPr>
        <w:spacing w:after="240"/>
        <w:rPr>
          <w:rFonts w:ascii="Arial" w:hAnsi="Arial" w:cs="Arial"/>
          <w:sz w:val="20"/>
          <w:szCs w:val="20"/>
        </w:rPr>
      </w:pPr>
      <w:r w:rsidRPr="009D1B5E">
        <w:rPr>
          <w:rFonts w:ascii="Arial" w:hAnsi="Arial" w:cs="Arial"/>
          <w:sz w:val="20"/>
          <w:szCs w:val="20"/>
        </w:rPr>
        <w:t xml:space="preserve">Partijen verplichten zich het Personeel van de andere Partij toegang te verlenen tot de plaats waar de </w:t>
      </w:r>
      <w:r w:rsidR="00BE3451" w:rsidRPr="009D1B5E">
        <w:rPr>
          <w:rFonts w:ascii="Arial" w:hAnsi="Arial" w:cs="Arial"/>
          <w:sz w:val="20"/>
          <w:szCs w:val="20"/>
        </w:rPr>
        <w:t>Diensten</w:t>
      </w:r>
      <w:r w:rsidRPr="009D1B5E">
        <w:rPr>
          <w:rFonts w:ascii="Arial" w:hAnsi="Arial" w:cs="Arial"/>
          <w:sz w:val="20"/>
          <w:szCs w:val="20"/>
        </w:rPr>
        <w:t xml:space="preserve"> moeten worden verricht, alsmede dit Personeel in staat te stellen de werkzaamheden onder de bij die Partij ge</w:t>
      </w:r>
      <w:r w:rsidRPr="009D1B5E">
        <w:rPr>
          <w:rFonts w:ascii="Arial" w:hAnsi="Arial" w:cs="Arial"/>
          <w:sz w:val="20"/>
          <w:szCs w:val="20"/>
        </w:rPr>
        <w:softHyphen/>
        <w:t>brui</w:t>
      </w:r>
      <w:r w:rsidRPr="009D1B5E">
        <w:rPr>
          <w:rFonts w:ascii="Arial" w:hAnsi="Arial" w:cs="Arial"/>
          <w:sz w:val="20"/>
          <w:szCs w:val="20"/>
        </w:rPr>
        <w:softHyphen/>
        <w:t>kelijke arbeidsomstandigheden te ver</w:t>
      </w:r>
      <w:r w:rsidRPr="009D1B5E">
        <w:rPr>
          <w:rFonts w:ascii="Arial" w:hAnsi="Arial" w:cs="Arial"/>
          <w:sz w:val="20"/>
          <w:szCs w:val="20"/>
        </w:rPr>
        <w:softHyphen/>
        <w:t>richten gedurende de regulier geldende kantoortijden. Partijen verplichten zich hun Personeel op te dragen de ter plekke van de uitvoering geldende huisregels na te leven.</w:t>
      </w:r>
    </w:p>
    <w:p w14:paraId="7AFFA4B3" w14:textId="77777777" w:rsidR="00B63BCF" w:rsidRPr="002047A5" w:rsidRDefault="00B63BCF" w:rsidP="00B134A5">
      <w:pPr>
        <w:spacing w:after="240"/>
        <w:rPr>
          <w:rFonts w:ascii="Arial" w:eastAsia="MS ??" w:hAnsi="Arial" w:cs="Arial"/>
          <w:iCs/>
          <w:sz w:val="20"/>
          <w:szCs w:val="20"/>
          <w:u w:val="single"/>
        </w:rPr>
      </w:pPr>
    </w:p>
    <w:p w14:paraId="3C5E5758" w14:textId="77777777" w:rsidR="006D5385" w:rsidRPr="009D1B5E" w:rsidRDefault="006D5385" w:rsidP="00B134A5">
      <w:pPr>
        <w:pStyle w:val="Lijstalinea"/>
        <w:numPr>
          <w:ilvl w:val="0"/>
          <w:numId w:val="15"/>
        </w:numPr>
        <w:spacing w:after="240"/>
        <w:rPr>
          <w:rFonts w:ascii="Arial" w:eastAsia="MS ??" w:hAnsi="Arial" w:cs="Arial"/>
          <w:b/>
          <w:color w:val="4472C4" w:themeColor="accent5"/>
          <w:sz w:val="20"/>
          <w:szCs w:val="20"/>
          <w:u w:val="single"/>
        </w:rPr>
      </w:pPr>
      <w:r w:rsidRPr="009D1B5E">
        <w:rPr>
          <w:rFonts w:ascii="Arial" w:eastAsia="MS ??" w:hAnsi="Arial" w:cs="Arial"/>
          <w:b/>
          <w:color w:val="4472C4" w:themeColor="accent5"/>
          <w:sz w:val="20"/>
          <w:szCs w:val="20"/>
          <w:u w:val="single"/>
        </w:rPr>
        <w:t>Toepasselijkheid algemene voorwaarden, wettelijke en andere voorschriften</w:t>
      </w:r>
    </w:p>
    <w:p w14:paraId="0A49AF9A" w14:textId="77777777" w:rsidR="006D5385" w:rsidRPr="009D1B5E" w:rsidRDefault="006D5385" w:rsidP="00B134A5">
      <w:pPr>
        <w:pStyle w:val="Lijstalinea"/>
        <w:numPr>
          <w:ilvl w:val="1"/>
          <w:numId w:val="15"/>
        </w:numPr>
        <w:spacing w:after="240"/>
        <w:rPr>
          <w:rFonts w:ascii="Arial" w:eastAsia="MS ??" w:hAnsi="Arial" w:cs="Arial"/>
          <w:sz w:val="20"/>
          <w:szCs w:val="20"/>
        </w:rPr>
      </w:pPr>
      <w:r w:rsidRPr="009D1B5E">
        <w:rPr>
          <w:rFonts w:ascii="Arial" w:hAnsi="Arial" w:cs="Arial"/>
          <w:sz w:val="20"/>
          <w:szCs w:val="20"/>
          <w:lang w:val="nl"/>
        </w:rPr>
        <w:t xml:space="preserve">Op deze </w:t>
      </w:r>
      <w:r w:rsidR="00AD0AF0" w:rsidRPr="009D1B5E">
        <w:rPr>
          <w:rFonts w:ascii="Arial" w:hAnsi="Arial" w:cs="Arial"/>
          <w:sz w:val="20"/>
          <w:szCs w:val="20"/>
          <w:lang w:val="nl"/>
        </w:rPr>
        <w:t>Overeenkomst</w:t>
      </w:r>
      <w:r w:rsidR="00BE3451" w:rsidRPr="009D1B5E">
        <w:rPr>
          <w:rFonts w:ascii="Arial" w:hAnsi="Arial" w:cs="Arial"/>
          <w:sz w:val="20"/>
          <w:szCs w:val="20"/>
          <w:lang w:val="nl"/>
        </w:rPr>
        <w:t xml:space="preserve"> </w:t>
      </w:r>
      <w:r w:rsidRPr="009D1B5E">
        <w:rPr>
          <w:rFonts w:ascii="Arial" w:hAnsi="Arial" w:cs="Arial"/>
          <w:sz w:val="20"/>
          <w:szCs w:val="20"/>
          <w:lang w:val="nl"/>
        </w:rPr>
        <w:t>zijn uitsl</w:t>
      </w:r>
      <w:r w:rsidR="00C03862" w:rsidRPr="009D1B5E">
        <w:rPr>
          <w:rFonts w:ascii="Arial" w:hAnsi="Arial" w:cs="Arial"/>
          <w:sz w:val="20"/>
          <w:szCs w:val="20"/>
          <w:lang w:val="nl"/>
        </w:rPr>
        <w:t xml:space="preserve">uitend van toepassing de AWVODI </w:t>
      </w:r>
      <w:r w:rsidRPr="009D1B5E">
        <w:rPr>
          <w:rFonts w:ascii="Arial" w:hAnsi="Arial" w:cs="Arial"/>
          <w:sz w:val="20"/>
          <w:szCs w:val="20"/>
          <w:lang w:val="nl"/>
        </w:rPr>
        <w:t xml:space="preserve">2018, reeds in het bezit van Partijen, voor zover daarvan in deze </w:t>
      </w:r>
      <w:r w:rsidR="00AD0AF0" w:rsidRPr="009D1B5E">
        <w:rPr>
          <w:rFonts w:ascii="Arial" w:hAnsi="Arial" w:cs="Arial"/>
          <w:sz w:val="20"/>
          <w:szCs w:val="20"/>
          <w:lang w:val="nl"/>
        </w:rPr>
        <w:t>Overeenkomst</w:t>
      </w:r>
      <w:r w:rsidRPr="009D1B5E">
        <w:rPr>
          <w:rFonts w:ascii="Arial" w:hAnsi="Arial" w:cs="Arial"/>
          <w:sz w:val="20"/>
          <w:szCs w:val="20"/>
          <w:lang w:val="nl"/>
        </w:rPr>
        <w:t xml:space="preserve"> niet wordt afgeweken. </w:t>
      </w:r>
    </w:p>
    <w:p w14:paraId="47E2583F" w14:textId="77777777" w:rsidR="006D5385" w:rsidRPr="009D1B5E" w:rsidRDefault="006D5385" w:rsidP="00B134A5">
      <w:pPr>
        <w:pStyle w:val="Lijstalinea"/>
        <w:numPr>
          <w:ilvl w:val="1"/>
          <w:numId w:val="15"/>
        </w:numPr>
        <w:spacing w:after="240"/>
        <w:rPr>
          <w:rFonts w:ascii="Arial" w:eastAsia="MS ??" w:hAnsi="Arial" w:cs="Arial"/>
          <w:sz w:val="20"/>
          <w:szCs w:val="20"/>
        </w:rPr>
      </w:pPr>
      <w:r w:rsidRPr="009D1B5E">
        <w:rPr>
          <w:rFonts w:ascii="Arial" w:eastAsia="MS ??" w:hAnsi="Arial" w:cs="Arial"/>
          <w:sz w:val="20"/>
          <w:szCs w:val="20"/>
        </w:rPr>
        <w:t>Partijen zullen alle wettelijke voorschriften e</w:t>
      </w:r>
      <w:r w:rsidR="001356EC" w:rsidRPr="009D1B5E">
        <w:rPr>
          <w:rFonts w:ascii="Arial" w:eastAsia="MS ??" w:hAnsi="Arial" w:cs="Arial"/>
          <w:sz w:val="20"/>
          <w:szCs w:val="20"/>
        </w:rPr>
        <w:t xml:space="preserve">n alle andere op de </w:t>
      </w:r>
      <w:r w:rsidR="00AD0AF0" w:rsidRPr="009D1B5E">
        <w:rPr>
          <w:rFonts w:ascii="Arial" w:eastAsia="MS ??" w:hAnsi="Arial" w:cs="Arial"/>
          <w:sz w:val="20"/>
          <w:szCs w:val="20"/>
        </w:rPr>
        <w:t>Overeenkomst</w:t>
      </w:r>
      <w:r w:rsidRPr="009D1B5E">
        <w:rPr>
          <w:rFonts w:ascii="Arial" w:eastAsia="MS ??" w:hAnsi="Arial" w:cs="Arial"/>
          <w:sz w:val="20"/>
          <w:szCs w:val="20"/>
        </w:rPr>
        <w:t xml:space="preserve"> van toepassing zijnde voorschriften naleven.</w:t>
      </w:r>
    </w:p>
    <w:p w14:paraId="516056A8" w14:textId="77777777" w:rsidR="00B63BCF" w:rsidRPr="002047A5" w:rsidRDefault="00B63BCF" w:rsidP="00B134A5">
      <w:pPr>
        <w:spacing w:after="240"/>
        <w:rPr>
          <w:rFonts w:ascii="Arial" w:eastAsia="MS ??" w:hAnsi="Arial" w:cs="Arial"/>
          <w:iCs/>
          <w:sz w:val="20"/>
          <w:szCs w:val="20"/>
          <w:u w:val="single"/>
        </w:rPr>
      </w:pPr>
    </w:p>
    <w:p w14:paraId="77E948D7" w14:textId="77777777" w:rsidR="002C160A" w:rsidRPr="009D1B5E" w:rsidRDefault="002C160A" w:rsidP="00B134A5">
      <w:pPr>
        <w:pStyle w:val="Lijstalinea"/>
        <w:numPr>
          <w:ilvl w:val="0"/>
          <w:numId w:val="15"/>
        </w:numPr>
        <w:spacing w:after="240"/>
        <w:rPr>
          <w:rFonts w:ascii="Arial" w:eastAsia="MS ??" w:hAnsi="Arial" w:cs="Arial"/>
          <w:b/>
          <w:iCs/>
          <w:color w:val="4472C4" w:themeColor="accent5"/>
          <w:sz w:val="20"/>
          <w:szCs w:val="20"/>
          <w:u w:val="single"/>
        </w:rPr>
      </w:pPr>
      <w:r w:rsidRPr="009D1B5E">
        <w:rPr>
          <w:rFonts w:ascii="Arial" w:eastAsia="MS ??" w:hAnsi="Arial" w:cs="Arial"/>
          <w:b/>
          <w:iCs/>
          <w:color w:val="4472C4" w:themeColor="accent5"/>
          <w:sz w:val="20"/>
          <w:szCs w:val="20"/>
          <w:u w:val="single"/>
        </w:rPr>
        <w:t>Kwaliteit dienstverlening</w:t>
      </w:r>
    </w:p>
    <w:p w14:paraId="48517C2D" w14:textId="77777777" w:rsidR="007B1F83" w:rsidRPr="007B1F83" w:rsidRDefault="002C160A" w:rsidP="007B1F83">
      <w:pPr>
        <w:pStyle w:val="Lijstalinea"/>
        <w:numPr>
          <w:ilvl w:val="1"/>
          <w:numId w:val="15"/>
        </w:numPr>
        <w:rPr>
          <w:rFonts w:ascii="Arial" w:eastAsia="MS ??" w:hAnsi="Arial" w:cs="Arial"/>
          <w:iCs/>
          <w:sz w:val="20"/>
          <w:szCs w:val="20"/>
        </w:rPr>
      </w:pPr>
      <w:r w:rsidRPr="007B1F83">
        <w:rPr>
          <w:rFonts w:ascii="Arial" w:eastAsia="MS ??" w:hAnsi="Arial" w:cs="Arial"/>
          <w:iCs/>
          <w:sz w:val="20"/>
          <w:szCs w:val="20"/>
        </w:rPr>
        <w:t xml:space="preserve">HDSR streeft ernaar om haar werkzaamheden met de hoogst mogelijke kwaliteit uit te voeren. </w:t>
      </w:r>
      <w:r w:rsidR="007B1F83" w:rsidRPr="007B1F83">
        <w:rPr>
          <w:rFonts w:ascii="Arial" w:eastAsia="MS ??" w:hAnsi="Arial" w:cs="Arial"/>
          <w:iCs/>
          <w:sz w:val="20"/>
          <w:szCs w:val="20"/>
        </w:rPr>
        <w:t>Minimaal 4 keer per contractjaar zal er een evaluatie plaatsvinden tussen HDSR en de Opdrachtnemer op basis van gemaakte afspraken.</w:t>
      </w:r>
    </w:p>
    <w:p w14:paraId="1DEEA5B3" w14:textId="0AF0B085" w:rsidR="0082794F" w:rsidRPr="003660B0" w:rsidRDefault="007B1F83" w:rsidP="003660B0">
      <w:pPr>
        <w:pStyle w:val="Lijstalinea"/>
        <w:numPr>
          <w:ilvl w:val="1"/>
          <w:numId w:val="15"/>
        </w:numPr>
        <w:spacing w:after="240"/>
        <w:rPr>
          <w:rFonts w:ascii="Arial" w:eastAsia="MS ??" w:hAnsi="Arial" w:cs="Arial"/>
          <w:iCs/>
          <w:sz w:val="20"/>
          <w:szCs w:val="20"/>
        </w:rPr>
      </w:pPr>
      <w:r>
        <w:rPr>
          <w:rFonts w:ascii="Arial" w:eastAsia="MS ??" w:hAnsi="Arial" w:cs="Arial"/>
          <w:iCs/>
          <w:sz w:val="20"/>
          <w:szCs w:val="20"/>
        </w:rPr>
        <w:t>Basis v</w:t>
      </w:r>
      <w:r w:rsidR="009C3129">
        <w:rPr>
          <w:rFonts w:ascii="Arial" w:eastAsia="MS ??" w:hAnsi="Arial" w:cs="Arial"/>
          <w:iCs/>
          <w:sz w:val="20"/>
          <w:szCs w:val="20"/>
        </w:rPr>
        <w:t>oor</w:t>
      </w:r>
      <w:r>
        <w:rPr>
          <w:rFonts w:ascii="Arial" w:eastAsia="MS ??" w:hAnsi="Arial" w:cs="Arial"/>
          <w:iCs/>
          <w:sz w:val="20"/>
          <w:szCs w:val="20"/>
        </w:rPr>
        <w:t xml:space="preserve"> deze gesprekken zijn de </w:t>
      </w:r>
      <w:r w:rsidR="009C3129">
        <w:rPr>
          <w:rFonts w:ascii="Arial" w:eastAsia="MS ??" w:hAnsi="Arial" w:cs="Arial"/>
          <w:iCs/>
          <w:sz w:val="20"/>
          <w:szCs w:val="20"/>
        </w:rPr>
        <w:t>inschrijving van Opdrachtnemer met name het plan van aanpak, ook ten aanzien van de beheer en onderhoud fase</w:t>
      </w:r>
      <w:r w:rsidR="00F92D77">
        <w:rPr>
          <w:rFonts w:ascii="Arial" w:eastAsia="MS ??" w:hAnsi="Arial" w:cs="Arial"/>
          <w:iCs/>
          <w:sz w:val="20"/>
          <w:szCs w:val="20"/>
        </w:rPr>
        <w:t xml:space="preserve">, </w:t>
      </w:r>
      <w:r w:rsidR="009C3129">
        <w:rPr>
          <w:rFonts w:ascii="Arial" w:eastAsia="MS ??" w:hAnsi="Arial" w:cs="Arial"/>
          <w:iCs/>
          <w:sz w:val="20"/>
          <w:szCs w:val="20"/>
        </w:rPr>
        <w:t>alsmede het naleven van het PVE</w:t>
      </w:r>
    </w:p>
    <w:p w14:paraId="1355C95B" w14:textId="77777777" w:rsidR="0045389C" w:rsidRPr="0045389C" w:rsidRDefault="0045389C" w:rsidP="0045389C">
      <w:pPr>
        <w:autoSpaceDE w:val="0"/>
        <w:autoSpaceDN w:val="0"/>
        <w:adjustRightInd w:val="0"/>
        <w:spacing w:after="240"/>
        <w:ind w:left="340"/>
        <w:rPr>
          <w:rFonts w:ascii="Arial" w:eastAsia="MS ??" w:hAnsi="Arial" w:cs="Arial"/>
          <w:iCs/>
          <w:sz w:val="20"/>
          <w:szCs w:val="20"/>
        </w:rPr>
      </w:pPr>
    </w:p>
    <w:p w14:paraId="06D0DF9B" w14:textId="0B1B686A" w:rsidR="003660B0" w:rsidRPr="003660B0" w:rsidRDefault="003660B0" w:rsidP="00C03EB9">
      <w:pPr>
        <w:pStyle w:val="Lijstalinea"/>
        <w:numPr>
          <w:ilvl w:val="0"/>
          <w:numId w:val="15"/>
        </w:numPr>
        <w:autoSpaceDE w:val="0"/>
        <w:autoSpaceDN w:val="0"/>
        <w:adjustRightInd w:val="0"/>
        <w:spacing w:after="240"/>
        <w:rPr>
          <w:rFonts w:ascii="Arial" w:eastAsia="MS ??" w:hAnsi="Arial" w:cs="Arial"/>
          <w:b/>
          <w:iCs/>
          <w:color w:val="4472C4" w:themeColor="accent5"/>
          <w:sz w:val="20"/>
          <w:szCs w:val="20"/>
          <w:u w:val="single"/>
        </w:rPr>
      </w:pPr>
      <w:r w:rsidRPr="00C03EB9">
        <w:rPr>
          <w:rFonts w:eastAsia="MS ??" w:cs="Arial"/>
          <w:b/>
          <w:iCs/>
          <w:color w:val="4472C4" w:themeColor="accent5"/>
          <w:u w:val="single"/>
          <w:lang w:val="en-US"/>
        </w:rPr>
        <w:t>Social Return on Investment</w:t>
      </w:r>
    </w:p>
    <w:p w14:paraId="136138E9" w14:textId="5A6DB8C5" w:rsidR="00C03EB9" w:rsidRPr="003660B0" w:rsidRDefault="003660B0" w:rsidP="003660B0">
      <w:pPr>
        <w:pStyle w:val="Lijstalinea"/>
        <w:autoSpaceDE w:val="0"/>
        <w:autoSpaceDN w:val="0"/>
        <w:adjustRightInd w:val="0"/>
        <w:spacing w:after="240"/>
        <w:ind w:left="765" w:hanging="765"/>
        <w:rPr>
          <w:rFonts w:ascii="Arial" w:eastAsia="MS ??" w:hAnsi="Arial" w:cs="Arial"/>
          <w:b/>
          <w:iCs/>
          <w:color w:val="4472C4" w:themeColor="accent5"/>
          <w:sz w:val="20"/>
          <w:szCs w:val="20"/>
          <w:u w:val="single"/>
        </w:rPr>
      </w:pPr>
      <w:r>
        <w:rPr>
          <w:rFonts w:ascii="Arial" w:eastAsia="MS ??" w:hAnsi="Arial" w:cs="Arial"/>
          <w:iCs/>
          <w:sz w:val="20"/>
          <w:szCs w:val="20"/>
        </w:rPr>
        <w:t>9.1</w:t>
      </w:r>
      <w:r>
        <w:rPr>
          <w:rFonts w:ascii="Arial" w:eastAsia="MS ??" w:hAnsi="Arial" w:cs="Arial"/>
          <w:iCs/>
          <w:sz w:val="20"/>
          <w:szCs w:val="20"/>
        </w:rPr>
        <w:tab/>
      </w:r>
      <w:r w:rsidRPr="0045389C">
        <w:rPr>
          <w:rFonts w:ascii="Arial" w:eastAsia="MS ??" w:hAnsi="Arial" w:cs="Arial"/>
          <w:iCs/>
          <w:sz w:val="20"/>
          <w:szCs w:val="20"/>
        </w:rPr>
        <w:t xml:space="preserve">Opdrachtnemer dient gedurende de looptijd van de Overeenkomst minimaal </w:t>
      </w:r>
      <w:r w:rsidRPr="0045389C">
        <w:rPr>
          <w:rFonts w:ascii="Arial" w:eastAsia="MS ??" w:hAnsi="Arial" w:cs="Arial"/>
          <w:iCs/>
          <w:sz w:val="20"/>
          <w:szCs w:val="20"/>
          <w:highlight w:val="yellow"/>
        </w:rPr>
        <w:t>5%</w:t>
      </w:r>
      <w:r w:rsidRPr="0045389C">
        <w:rPr>
          <w:rFonts w:ascii="Arial" w:eastAsia="MS ??" w:hAnsi="Arial" w:cs="Arial"/>
          <w:iCs/>
          <w:sz w:val="20"/>
          <w:szCs w:val="20"/>
        </w:rPr>
        <w:t xml:space="preserve"> van het gefactureerde bedrag exclusief BTW in te zetten aan </w:t>
      </w:r>
      <w:proofErr w:type="spellStart"/>
      <w:r w:rsidRPr="0045389C">
        <w:rPr>
          <w:rFonts w:ascii="Arial" w:eastAsia="MS ??" w:hAnsi="Arial" w:cs="Arial"/>
          <w:iCs/>
          <w:sz w:val="20"/>
          <w:szCs w:val="20"/>
        </w:rPr>
        <w:t>Social</w:t>
      </w:r>
      <w:proofErr w:type="spellEnd"/>
      <w:r w:rsidRPr="0045389C">
        <w:rPr>
          <w:rFonts w:ascii="Arial" w:eastAsia="MS ??" w:hAnsi="Arial" w:cs="Arial"/>
          <w:iCs/>
          <w:sz w:val="20"/>
          <w:szCs w:val="20"/>
        </w:rPr>
        <w:t xml:space="preserve"> Return on Investment, zoals beschreven in Bijlage </w:t>
      </w:r>
      <w:r w:rsidRPr="0045389C">
        <w:rPr>
          <w:rFonts w:ascii="Arial" w:eastAsia="MS ??" w:hAnsi="Arial" w:cs="Arial"/>
          <w:iCs/>
          <w:sz w:val="20"/>
          <w:szCs w:val="20"/>
          <w:highlight w:val="yellow"/>
        </w:rPr>
        <w:t>&lt;XX&gt;</w:t>
      </w:r>
      <w:r w:rsidRPr="0045389C">
        <w:rPr>
          <w:rFonts w:ascii="Arial" w:eastAsia="MS ??" w:hAnsi="Arial" w:cs="Arial"/>
          <w:iCs/>
          <w:sz w:val="20"/>
          <w:szCs w:val="20"/>
        </w:rPr>
        <w:t xml:space="preserve"> bij deze Overeenkomst.</w:t>
      </w:r>
    </w:p>
    <w:p w14:paraId="2692A34C" w14:textId="77777777" w:rsidR="003660B0" w:rsidRPr="003660B0" w:rsidRDefault="003660B0" w:rsidP="003660B0">
      <w:pPr>
        <w:autoSpaceDE w:val="0"/>
        <w:autoSpaceDN w:val="0"/>
        <w:adjustRightInd w:val="0"/>
        <w:spacing w:after="240"/>
        <w:rPr>
          <w:rFonts w:ascii="Arial" w:eastAsia="MS ??" w:hAnsi="Arial" w:cs="Arial"/>
          <w:b/>
          <w:iCs/>
          <w:color w:val="4472C4" w:themeColor="accent5"/>
          <w:sz w:val="20"/>
          <w:szCs w:val="20"/>
          <w:u w:val="single"/>
        </w:rPr>
      </w:pPr>
    </w:p>
    <w:p w14:paraId="2578B488" w14:textId="16CEB778" w:rsidR="002C160A" w:rsidRPr="009D1B5E" w:rsidRDefault="00E10525" w:rsidP="00C03EB9">
      <w:pPr>
        <w:pStyle w:val="Lijstalinea"/>
        <w:numPr>
          <w:ilvl w:val="0"/>
          <w:numId w:val="15"/>
        </w:numPr>
        <w:autoSpaceDE w:val="0"/>
        <w:autoSpaceDN w:val="0"/>
        <w:adjustRightInd w:val="0"/>
        <w:spacing w:after="240"/>
        <w:rPr>
          <w:rFonts w:ascii="Arial" w:eastAsia="MS ??" w:hAnsi="Arial" w:cs="Arial"/>
          <w:b/>
          <w:iCs/>
          <w:color w:val="4472C4" w:themeColor="accent5"/>
          <w:sz w:val="20"/>
          <w:szCs w:val="20"/>
          <w:u w:val="single"/>
        </w:rPr>
      </w:pPr>
      <w:r w:rsidRPr="009D1B5E">
        <w:rPr>
          <w:rFonts w:ascii="Arial" w:eastAsia="MS ??" w:hAnsi="Arial" w:cs="Arial"/>
          <w:b/>
          <w:iCs/>
          <w:color w:val="4472C4" w:themeColor="accent5"/>
          <w:sz w:val="20"/>
          <w:szCs w:val="20"/>
          <w:u w:val="single"/>
        </w:rPr>
        <w:t>Tekort</w:t>
      </w:r>
      <w:r w:rsidR="00325013" w:rsidRPr="009D1B5E">
        <w:rPr>
          <w:rFonts w:ascii="Arial" w:eastAsia="MS ??" w:hAnsi="Arial" w:cs="Arial"/>
          <w:b/>
          <w:iCs/>
          <w:color w:val="4472C4" w:themeColor="accent5"/>
          <w:sz w:val="20"/>
          <w:szCs w:val="20"/>
          <w:u w:val="single"/>
        </w:rPr>
        <w:t xml:space="preserve">koming in de nakoming van de </w:t>
      </w:r>
      <w:r w:rsidR="00AD0AF0" w:rsidRPr="009D1B5E">
        <w:rPr>
          <w:rFonts w:ascii="Arial" w:eastAsia="MS ??" w:hAnsi="Arial" w:cs="Arial"/>
          <w:b/>
          <w:iCs/>
          <w:color w:val="4472C4" w:themeColor="accent5"/>
          <w:sz w:val="20"/>
          <w:szCs w:val="20"/>
          <w:u w:val="single"/>
        </w:rPr>
        <w:t>Overeenkomst</w:t>
      </w:r>
    </w:p>
    <w:p w14:paraId="22B2901D" w14:textId="77777777" w:rsidR="002C160A" w:rsidRPr="009D1B5E" w:rsidRDefault="001356EC" w:rsidP="00B134A5">
      <w:pPr>
        <w:pStyle w:val="Lijstalinea"/>
        <w:numPr>
          <w:ilvl w:val="1"/>
          <w:numId w:val="15"/>
        </w:numPr>
        <w:autoSpaceDE w:val="0"/>
        <w:autoSpaceDN w:val="0"/>
        <w:adjustRightInd w:val="0"/>
        <w:spacing w:after="240"/>
        <w:rPr>
          <w:rFonts w:ascii="Arial" w:eastAsia="MS ??" w:hAnsi="Arial" w:cs="Arial"/>
          <w:iCs/>
          <w:sz w:val="20"/>
          <w:szCs w:val="20"/>
        </w:rPr>
      </w:pPr>
      <w:r w:rsidRPr="009D1B5E">
        <w:rPr>
          <w:rFonts w:ascii="Arial" w:eastAsia="MS ??" w:hAnsi="Arial" w:cs="Arial"/>
          <w:iCs/>
          <w:sz w:val="20"/>
          <w:szCs w:val="20"/>
        </w:rPr>
        <w:t xml:space="preserve">Indien Opdrachtnemer de </w:t>
      </w:r>
      <w:r w:rsidR="00AD0AF0" w:rsidRPr="009D1B5E">
        <w:rPr>
          <w:rFonts w:ascii="Arial" w:eastAsia="MS ??" w:hAnsi="Arial" w:cs="Arial"/>
          <w:iCs/>
          <w:sz w:val="20"/>
          <w:szCs w:val="20"/>
        </w:rPr>
        <w:t>Overeenkomst</w:t>
      </w:r>
      <w:r w:rsidR="002C160A" w:rsidRPr="009D1B5E">
        <w:rPr>
          <w:rFonts w:ascii="Arial" w:eastAsia="MS ??" w:hAnsi="Arial" w:cs="Arial"/>
          <w:iCs/>
          <w:sz w:val="20"/>
          <w:szCs w:val="20"/>
        </w:rPr>
        <w:t xml:space="preserve"> heeft gesloten als combinatie, zijn alle leden van de combinatie hoofdelijk verbonden en hoofdelijk aansprakelijk voor de nakomin</w:t>
      </w:r>
      <w:r w:rsidRPr="009D1B5E">
        <w:rPr>
          <w:rFonts w:ascii="Arial" w:eastAsia="MS ??" w:hAnsi="Arial" w:cs="Arial"/>
          <w:iCs/>
          <w:sz w:val="20"/>
          <w:szCs w:val="20"/>
        </w:rPr>
        <w:t xml:space="preserve">g van de verbintenissen uit de </w:t>
      </w:r>
      <w:r w:rsidR="00AD0AF0" w:rsidRPr="009D1B5E">
        <w:rPr>
          <w:rFonts w:ascii="Arial" w:eastAsia="MS ??" w:hAnsi="Arial" w:cs="Arial"/>
          <w:iCs/>
          <w:sz w:val="20"/>
          <w:szCs w:val="20"/>
        </w:rPr>
        <w:t>Overeenkomst</w:t>
      </w:r>
      <w:r w:rsidR="002C160A" w:rsidRPr="009D1B5E">
        <w:rPr>
          <w:rFonts w:ascii="Arial" w:eastAsia="MS ??" w:hAnsi="Arial" w:cs="Arial"/>
          <w:iCs/>
          <w:sz w:val="20"/>
          <w:szCs w:val="20"/>
        </w:rPr>
        <w:t>. Indien Opdrachtn</w:t>
      </w:r>
      <w:r w:rsidRPr="009D1B5E">
        <w:rPr>
          <w:rFonts w:ascii="Arial" w:eastAsia="MS ??" w:hAnsi="Arial" w:cs="Arial"/>
          <w:iCs/>
          <w:sz w:val="20"/>
          <w:szCs w:val="20"/>
        </w:rPr>
        <w:t xml:space="preserve">emer voor de uitvoering van de </w:t>
      </w:r>
      <w:r w:rsidR="00AD0AF0" w:rsidRPr="009D1B5E">
        <w:rPr>
          <w:rFonts w:ascii="Arial" w:eastAsia="MS ??" w:hAnsi="Arial" w:cs="Arial"/>
          <w:iCs/>
          <w:sz w:val="20"/>
          <w:szCs w:val="20"/>
        </w:rPr>
        <w:t>Overeenkomst</w:t>
      </w:r>
      <w:r w:rsidR="002C160A" w:rsidRPr="009D1B5E">
        <w:rPr>
          <w:rFonts w:ascii="Arial" w:eastAsia="MS ??" w:hAnsi="Arial" w:cs="Arial"/>
          <w:iCs/>
          <w:sz w:val="20"/>
          <w:szCs w:val="20"/>
        </w:rPr>
        <w:t xml:space="preserve"> gebruik maakt van een Onderaannemer blijft Opdrachtnemer volledig verbonden en aansprakelijk voor de nakomin</w:t>
      </w:r>
      <w:r w:rsidRPr="009D1B5E">
        <w:rPr>
          <w:rFonts w:ascii="Arial" w:eastAsia="MS ??" w:hAnsi="Arial" w:cs="Arial"/>
          <w:iCs/>
          <w:sz w:val="20"/>
          <w:szCs w:val="20"/>
        </w:rPr>
        <w:t xml:space="preserve">g van de verbintenissen uit de </w:t>
      </w:r>
      <w:r w:rsidR="00AD0AF0" w:rsidRPr="009D1B5E">
        <w:rPr>
          <w:rFonts w:ascii="Arial" w:eastAsia="MS ??" w:hAnsi="Arial" w:cs="Arial"/>
          <w:iCs/>
          <w:sz w:val="20"/>
          <w:szCs w:val="20"/>
        </w:rPr>
        <w:t>Overeenkomst</w:t>
      </w:r>
      <w:r w:rsidR="002C160A" w:rsidRPr="009D1B5E">
        <w:rPr>
          <w:rFonts w:ascii="Arial" w:eastAsia="MS ??" w:hAnsi="Arial" w:cs="Arial"/>
          <w:iCs/>
          <w:sz w:val="20"/>
          <w:szCs w:val="20"/>
        </w:rPr>
        <w:t>.</w:t>
      </w:r>
    </w:p>
    <w:p w14:paraId="374F5FAF" w14:textId="77777777" w:rsidR="00F70808" w:rsidRPr="009D1B5E" w:rsidRDefault="002C160A" w:rsidP="00B134A5">
      <w:pPr>
        <w:pStyle w:val="Lijstalinea"/>
        <w:numPr>
          <w:ilvl w:val="1"/>
          <w:numId w:val="15"/>
        </w:numPr>
        <w:autoSpaceDE w:val="0"/>
        <w:autoSpaceDN w:val="0"/>
        <w:adjustRightInd w:val="0"/>
        <w:spacing w:after="240"/>
        <w:rPr>
          <w:rFonts w:ascii="Arial" w:eastAsia="MS ??" w:hAnsi="Arial" w:cs="Arial"/>
          <w:i/>
          <w:iCs/>
          <w:sz w:val="20"/>
          <w:szCs w:val="20"/>
        </w:rPr>
      </w:pPr>
      <w:r w:rsidRPr="009D1B5E">
        <w:rPr>
          <w:rFonts w:ascii="Arial" w:eastAsia="MS ??" w:hAnsi="Arial" w:cs="Arial"/>
          <w:iCs/>
          <w:sz w:val="20"/>
          <w:szCs w:val="20"/>
        </w:rPr>
        <w:t xml:space="preserve">In </w:t>
      </w:r>
      <w:r w:rsidR="001D0FF0" w:rsidRPr="009D1B5E">
        <w:rPr>
          <w:rFonts w:ascii="Arial" w:eastAsia="MS ??" w:hAnsi="Arial" w:cs="Arial"/>
          <w:iCs/>
          <w:sz w:val="20"/>
          <w:szCs w:val="20"/>
        </w:rPr>
        <w:t xml:space="preserve">aanvulling op artikel 20.2 AWVODI 2018 wordt, in </w:t>
      </w:r>
      <w:r w:rsidRPr="009D1B5E">
        <w:rPr>
          <w:rFonts w:ascii="Arial" w:eastAsia="MS ??" w:hAnsi="Arial" w:cs="Arial"/>
          <w:iCs/>
          <w:sz w:val="20"/>
          <w:szCs w:val="20"/>
        </w:rPr>
        <w:t xml:space="preserve">geval een tekortkoming in de nakoming niet kan worden toegerekend aan </w:t>
      </w:r>
      <w:r w:rsidR="001D0FF0" w:rsidRPr="009D1B5E">
        <w:rPr>
          <w:rFonts w:ascii="Arial" w:eastAsia="MS ??" w:hAnsi="Arial" w:cs="Arial"/>
          <w:iCs/>
          <w:sz w:val="20"/>
          <w:szCs w:val="20"/>
        </w:rPr>
        <w:t>een der Partijen als gevolg van overmacht,</w:t>
      </w:r>
      <w:r w:rsidRPr="009D1B5E">
        <w:rPr>
          <w:rFonts w:ascii="Arial" w:eastAsia="MS ??" w:hAnsi="Arial" w:cs="Arial"/>
          <w:iCs/>
          <w:sz w:val="20"/>
          <w:szCs w:val="20"/>
        </w:rPr>
        <w:t xml:space="preserve"> de nakoming door de betref</w:t>
      </w:r>
      <w:r w:rsidR="001356EC" w:rsidRPr="009D1B5E">
        <w:rPr>
          <w:rFonts w:ascii="Arial" w:eastAsia="MS ??" w:hAnsi="Arial" w:cs="Arial"/>
          <w:iCs/>
          <w:sz w:val="20"/>
          <w:szCs w:val="20"/>
        </w:rPr>
        <w:t xml:space="preserve">fende Partijen van de uit deze </w:t>
      </w:r>
      <w:r w:rsidR="00AD0AF0" w:rsidRPr="009D1B5E">
        <w:rPr>
          <w:rFonts w:ascii="Arial" w:eastAsia="MS ??" w:hAnsi="Arial" w:cs="Arial"/>
          <w:iCs/>
          <w:sz w:val="20"/>
          <w:szCs w:val="20"/>
        </w:rPr>
        <w:t>Overeenkomst</w:t>
      </w:r>
      <w:r w:rsidRPr="009D1B5E">
        <w:rPr>
          <w:rFonts w:ascii="Arial" w:eastAsia="MS ??" w:hAnsi="Arial" w:cs="Arial"/>
          <w:iCs/>
          <w:sz w:val="20"/>
          <w:szCs w:val="20"/>
        </w:rPr>
        <w:t xml:space="preserve"> en voortvloeiende verplichtingen geheel of gedeeltelijk opgeschort voor de duur van zodanige tekortkoming, zonder dat Partijen over en weer tot enige schadevergoeding ter zake zullen zijn gehouden. Van een geval van niet toerekenbare tekortkoming zal onder overlegging van de nodige bewijsstukken, schriftelijk aan de andere Partij mededeling worden gedaan. Deze mededeling dient terstond na constatering van de niet toerekenbare tekortkoming te worden gedaan.</w:t>
      </w:r>
      <w:r w:rsidR="00F70808" w:rsidRPr="009D1B5E">
        <w:rPr>
          <w:rFonts w:ascii="Arial" w:eastAsia="MS ??" w:hAnsi="Arial" w:cs="Arial"/>
          <w:iCs/>
          <w:sz w:val="20"/>
          <w:szCs w:val="20"/>
        </w:rPr>
        <w:t xml:space="preserve"> </w:t>
      </w:r>
      <w:r w:rsidR="00C94BCB" w:rsidRPr="009D1B5E">
        <w:rPr>
          <w:rFonts w:ascii="Arial" w:eastAsia="MS ??" w:hAnsi="Arial" w:cs="Arial"/>
          <w:iCs/>
          <w:sz w:val="20"/>
          <w:szCs w:val="20"/>
        </w:rPr>
        <w:t>Een beroep op overmacht kan maximaal 5 werkdagen duren.</w:t>
      </w:r>
    </w:p>
    <w:p w14:paraId="7B168A6C" w14:textId="1E5238CF" w:rsidR="001D0FF0" w:rsidRDefault="002C160A" w:rsidP="00B134A5">
      <w:pPr>
        <w:pStyle w:val="Lijstalinea"/>
        <w:numPr>
          <w:ilvl w:val="1"/>
          <w:numId w:val="15"/>
        </w:numPr>
        <w:autoSpaceDE w:val="0"/>
        <w:autoSpaceDN w:val="0"/>
        <w:adjustRightInd w:val="0"/>
        <w:spacing w:after="240"/>
        <w:rPr>
          <w:rFonts w:ascii="Arial" w:eastAsia="MS ??" w:hAnsi="Arial" w:cs="Arial"/>
          <w:iCs/>
          <w:sz w:val="20"/>
          <w:szCs w:val="20"/>
        </w:rPr>
      </w:pPr>
      <w:r w:rsidRPr="009D1B5E">
        <w:rPr>
          <w:rFonts w:ascii="Arial" w:eastAsia="MS ??" w:hAnsi="Arial" w:cs="Arial"/>
          <w:iCs/>
          <w:sz w:val="20"/>
          <w:szCs w:val="20"/>
        </w:rPr>
        <w:t xml:space="preserve">In aanvulling op artikel 20.3 AWVODI 2018 geldt dat onder overmacht in ieder geval niet wordt verstaan: ongeschiktheid van materialen of van programmatuur. </w:t>
      </w:r>
    </w:p>
    <w:p w14:paraId="2AC946E0" w14:textId="77777777" w:rsidR="00B63BCF" w:rsidRPr="002047A5" w:rsidRDefault="00B63BCF" w:rsidP="00B134A5">
      <w:pPr>
        <w:pStyle w:val="Geenafstand"/>
        <w:spacing w:after="240"/>
        <w:rPr>
          <w:rFonts w:cs="Arial"/>
          <w:u w:val="single"/>
        </w:rPr>
      </w:pPr>
    </w:p>
    <w:p w14:paraId="06B0B9BF" w14:textId="77777777" w:rsidR="002C160A" w:rsidRPr="009D1B5E" w:rsidRDefault="002C160A" w:rsidP="00B134A5">
      <w:pPr>
        <w:pStyle w:val="Lijstalinea"/>
        <w:numPr>
          <w:ilvl w:val="0"/>
          <w:numId w:val="15"/>
        </w:numPr>
        <w:spacing w:after="240"/>
        <w:rPr>
          <w:rFonts w:ascii="Arial" w:hAnsi="Arial" w:cs="Arial"/>
          <w:b/>
          <w:color w:val="4472C4" w:themeColor="accent5"/>
          <w:sz w:val="20"/>
          <w:szCs w:val="20"/>
          <w:u w:val="single"/>
        </w:rPr>
      </w:pPr>
      <w:r w:rsidRPr="009D1B5E">
        <w:rPr>
          <w:rFonts w:ascii="Arial" w:hAnsi="Arial" w:cs="Arial"/>
          <w:b/>
          <w:color w:val="4472C4" w:themeColor="accent5"/>
          <w:sz w:val="20"/>
          <w:szCs w:val="20"/>
          <w:u w:val="single"/>
        </w:rPr>
        <w:t>Geschillenregeling</w:t>
      </w:r>
    </w:p>
    <w:p w14:paraId="44D29AF8" w14:textId="77777777" w:rsidR="002C160A" w:rsidRPr="009D1B5E" w:rsidRDefault="002C160A" w:rsidP="00B134A5">
      <w:pPr>
        <w:pStyle w:val="Lijstalinea"/>
        <w:numPr>
          <w:ilvl w:val="1"/>
          <w:numId w:val="15"/>
        </w:numPr>
        <w:spacing w:after="240"/>
        <w:rPr>
          <w:rFonts w:ascii="Arial" w:hAnsi="Arial" w:cs="Arial"/>
          <w:sz w:val="20"/>
          <w:szCs w:val="20"/>
        </w:rPr>
      </w:pPr>
      <w:r w:rsidRPr="009D1B5E">
        <w:rPr>
          <w:rFonts w:ascii="Arial" w:hAnsi="Arial" w:cs="Arial"/>
          <w:sz w:val="20"/>
          <w:szCs w:val="20"/>
        </w:rPr>
        <w:t>Partijen komen overeen dat zij</w:t>
      </w:r>
      <w:r w:rsidR="008A4464" w:rsidRPr="009D1B5E">
        <w:rPr>
          <w:rFonts w:ascii="Arial" w:hAnsi="Arial" w:cs="Arial"/>
          <w:sz w:val="20"/>
          <w:szCs w:val="20"/>
        </w:rPr>
        <w:t xml:space="preserve"> bij het ontstaan van conflicten of geschillen bij de uitvoering van deze </w:t>
      </w:r>
      <w:r w:rsidR="00AD0AF0" w:rsidRPr="009D1B5E">
        <w:rPr>
          <w:rFonts w:ascii="Arial" w:hAnsi="Arial" w:cs="Arial"/>
          <w:sz w:val="20"/>
          <w:szCs w:val="20"/>
        </w:rPr>
        <w:t>Overeenkomst</w:t>
      </w:r>
      <w:r w:rsidR="008A4464" w:rsidRPr="009D1B5E">
        <w:rPr>
          <w:rFonts w:ascii="Arial" w:hAnsi="Arial" w:cs="Arial"/>
          <w:sz w:val="20"/>
          <w:szCs w:val="20"/>
        </w:rPr>
        <w:t>,</w:t>
      </w:r>
      <w:r w:rsidRPr="009D1B5E">
        <w:rPr>
          <w:rFonts w:ascii="Arial" w:hAnsi="Arial" w:cs="Arial"/>
          <w:sz w:val="20"/>
          <w:szCs w:val="20"/>
        </w:rPr>
        <w:t xml:space="preserve"> alvorens gebruik te maken va</w:t>
      </w:r>
      <w:r w:rsidR="008A4464" w:rsidRPr="009D1B5E">
        <w:rPr>
          <w:rFonts w:ascii="Arial" w:hAnsi="Arial" w:cs="Arial"/>
          <w:sz w:val="20"/>
          <w:szCs w:val="20"/>
        </w:rPr>
        <w:t>n een gang naar de rechter</w:t>
      </w:r>
      <w:r w:rsidRPr="009D1B5E">
        <w:rPr>
          <w:rFonts w:ascii="Arial" w:hAnsi="Arial" w:cs="Arial"/>
          <w:sz w:val="20"/>
          <w:szCs w:val="20"/>
        </w:rPr>
        <w:t xml:space="preserve"> eerst onderling in overleg zullen treden om deze conflicten en geschillen op te lossen. Partijen </w:t>
      </w:r>
      <w:r w:rsidR="008A4464" w:rsidRPr="009D1B5E">
        <w:rPr>
          <w:rFonts w:ascii="Arial" w:hAnsi="Arial" w:cs="Arial"/>
          <w:sz w:val="20"/>
          <w:szCs w:val="20"/>
        </w:rPr>
        <w:t>dienen</w:t>
      </w:r>
      <w:r w:rsidRPr="009D1B5E">
        <w:rPr>
          <w:rFonts w:ascii="Arial" w:hAnsi="Arial" w:cs="Arial"/>
          <w:sz w:val="20"/>
          <w:szCs w:val="20"/>
        </w:rPr>
        <w:t xml:space="preserve"> vervolgens gebruik </w:t>
      </w:r>
      <w:r w:rsidR="008A4464" w:rsidRPr="009D1B5E">
        <w:rPr>
          <w:rFonts w:ascii="Arial" w:hAnsi="Arial" w:cs="Arial"/>
          <w:sz w:val="20"/>
          <w:szCs w:val="20"/>
        </w:rPr>
        <w:t xml:space="preserve">te </w:t>
      </w:r>
      <w:r w:rsidRPr="009D1B5E">
        <w:rPr>
          <w:rFonts w:ascii="Arial" w:hAnsi="Arial" w:cs="Arial"/>
          <w:sz w:val="20"/>
          <w:szCs w:val="20"/>
        </w:rPr>
        <w:t xml:space="preserve">maken van </w:t>
      </w:r>
      <w:proofErr w:type="spellStart"/>
      <w:r w:rsidRPr="009D1B5E">
        <w:rPr>
          <w:rFonts w:ascii="Arial" w:hAnsi="Arial" w:cs="Arial"/>
          <w:sz w:val="20"/>
          <w:szCs w:val="20"/>
        </w:rPr>
        <w:t>mediation</w:t>
      </w:r>
      <w:proofErr w:type="spellEnd"/>
      <w:r w:rsidRPr="009D1B5E">
        <w:rPr>
          <w:rFonts w:ascii="Arial" w:hAnsi="Arial" w:cs="Arial"/>
          <w:sz w:val="20"/>
          <w:szCs w:val="20"/>
        </w:rPr>
        <w:t xml:space="preserve">, waarbij zij de kosten in gelijke delen dragen. Leiden onderling overleg en </w:t>
      </w:r>
      <w:proofErr w:type="spellStart"/>
      <w:r w:rsidRPr="009D1B5E">
        <w:rPr>
          <w:rFonts w:ascii="Arial" w:hAnsi="Arial" w:cs="Arial"/>
          <w:sz w:val="20"/>
          <w:szCs w:val="20"/>
        </w:rPr>
        <w:t>mediation</w:t>
      </w:r>
      <w:proofErr w:type="spellEnd"/>
      <w:r w:rsidRPr="009D1B5E">
        <w:rPr>
          <w:rFonts w:ascii="Arial" w:hAnsi="Arial" w:cs="Arial"/>
          <w:sz w:val="20"/>
          <w:szCs w:val="20"/>
        </w:rPr>
        <w:t xml:space="preserve"> niet binnen 2 maanden tot een oplossing van het conflict of geschil, dan staat een gang naar de rechter open.</w:t>
      </w:r>
    </w:p>
    <w:p w14:paraId="5E8FF9FA" w14:textId="77777777" w:rsidR="002C160A" w:rsidRPr="009D1B5E" w:rsidRDefault="002C160A" w:rsidP="00B134A5">
      <w:pPr>
        <w:pStyle w:val="Lijstalinea"/>
        <w:numPr>
          <w:ilvl w:val="1"/>
          <w:numId w:val="15"/>
        </w:numPr>
        <w:spacing w:after="240"/>
        <w:rPr>
          <w:rFonts w:ascii="Arial" w:hAnsi="Arial" w:cs="Arial"/>
          <w:sz w:val="20"/>
          <w:szCs w:val="20"/>
        </w:rPr>
      </w:pPr>
      <w:r w:rsidRPr="009D1B5E">
        <w:rPr>
          <w:rFonts w:ascii="Arial" w:hAnsi="Arial" w:cs="Arial"/>
          <w:sz w:val="20"/>
          <w:szCs w:val="20"/>
        </w:rPr>
        <w:t>Partijen leggen, als een gang naar de rechter openstaat, geschillen voor aan de bevoegde rechter in Midden-Nederland.</w:t>
      </w:r>
    </w:p>
    <w:p w14:paraId="5475DC83" w14:textId="77777777" w:rsidR="00B63BCF" w:rsidRPr="002047A5" w:rsidRDefault="00B63BCF" w:rsidP="00B134A5">
      <w:pPr>
        <w:spacing w:after="240"/>
        <w:rPr>
          <w:rFonts w:ascii="Arial" w:hAnsi="Arial" w:cs="Arial"/>
          <w:sz w:val="20"/>
          <w:szCs w:val="20"/>
        </w:rPr>
      </w:pPr>
    </w:p>
    <w:p w14:paraId="48996E9F" w14:textId="77777777" w:rsidR="002C160A" w:rsidRPr="009D1B5E" w:rsidRDefault="002C160A" w:rsidP="00B134A5">
      <w:pPr>
        <w:pStyle w:val="Lijstalinea"/>
        <w:numPr>
          <w:ilvl w:val="0"/>
          <w:numId w:val="15"/>
        </w:numPr>
        <w:spacing w:after="240"/>
        <w:rPr>
          <w:rFonts w:ascii="Arial" w:eastAsia="MS ??" w:hAnsi="Arial" w:cs="Arial"/>
          <w:b/>
          <w:color w:val="4472C4" w:themeColor="accent5"/>
          <w:sz w:val="20"/>
          <w:szCs w:val="20"/>
          <w:u w:val="single"/>
        </w:rPr>
      </w:pPr>
      <w:r w:rsidRPr="009D1B5E">
        <w:rPr>
          <w:rFonts w:ascii="Arial" w:eastAsia="MS ??" w:hAnsi="Arial" w:cs="Arial"/>
          <w:b/>
          <w:color w:val="4472C4" w:themeColor="accent5"/>
          <w:sz w:val="20"/>
          <w:szCs w:val="20"/>
          <w:u w:val="single"/>
        </w:rPr>
        <w:t>Overige bepalingen</w:t>
      </w:r>
    </w:p>
    <w:p w14:paraId="4135AC38" w14:textId="77777777" w:rsidR="00733296" w:rsidRPr="009D1B5E" w:rsidRDefault="002C160A" w:rsidP="00B134A5">
      <w:pPr>
        <w:pStyle w:val="Lijstalinea"/>
        <w:numPr>
          <w:ilvl w:val="1"/>
          <w:numId w:val="15"/>
        </w:numPr>
        <w:spacing w:after="240"/>
        <w:rPr>
          <w:rFonts w:ascii="Arial" w:eastAsia="MS ??" w:hAnsi="Arial" w:cs="Arial"/>
          <w:sz w:val="20"/>
          <w:szCs w:val="20"/>
        </w:rPr>
      </w:pPr>
      <w:r w:rsidRPr="009D1B5E">
        <w:rPr>
          <w:rFonts w:ascii="Arial" w:eastAsia="MS ??" w:hAnsi="Arial" w:cs="Arial"/>
          <w:sz w:val="20"/>
          <w:szCs w:val="20"/>
        </w:rPr>
        <w:t xml:space="preserve">Alle in redelijkheid door HDSR gemaakte en te maken kosten als gevolg van de in </w:t>
      </w:r>
      <w:r w:rsidR="002A1924" w:rsidRPr="009D1B5E">
        <w:rPr>
          <w:rFonts w:ascii="Arial" w:eastAsia="MS ??" w:hAnsi="Arial" w:cs="Arial"/>
          <w:sz w:val="20"/>
          <w:szCs w:val="20"/>
        </w:rPr>
        <w:t>artikel 23.1 AWVODI 2018</w:t>
      </w:r>
      <w:r w:rsidRPr="009D1B5E">
        <w:rPr>
          <w:rFonts w:ascii="Arial" w:eastAsia="MS ??" w:hAnsi="Arial" w:cs="Arial"/>
          <w:sz w:val="20"/>
          <w:szCs w:val="20"/>
        </w:rPr>
        <w:t xml:space="preserve"> bedoelde overdracht komen volledig </w:t>
      </w:r>
      <w:r w:rsidR="00750498" w:rsidRPr="009D1B5E">
        <w:rPr>
          <w:rFonts w:ascii="Arial" w:eastAsia="MS ??" w:hAnsi="Arial" w:cs="Arial"/>
          <w:sz w:val="20"/>
          <w:szCs w:val="20"/>
        </w:rPr>
        <w:t>voor rekening van Opdrachtnemer.</w:t>
      </w:r>
    </w:p>
    <w:p w14:paraId="431CADBF" w14:textId="77777777" w:rsidR="008D176F" w:rsidRPr="009D1B5E" w:rsidRDefault="00BE3451" w:rsidP="00B134A5">
      <w:pPr>
        <w:pStyle w:val="Lijstalinea"/>
        <w:numPr>
          <w:ilvl w:val="1"/>
          <w:numId w:val="15"/>
        </w:numPr>
        <w:spacing w:after="240"/>
        <w:rPr>
          <w:rFonts w:ascii="Arial" w:eastAsia="MS ??" w:hAnsi="Arial" w:cs="Arial"/>
          <w:sz w:val="20"/>
          <w:szCs w:val="20"/>
        </w:rPr>
      </w:pPr>
      <w:r w:rsidRPr="009D1B5E">
        <w:rPr>
          <w:rFonts w:ascii="Arial" w:hAnsi="Arial" w:cs="Arial"/>
          <w:sz w:val="20"/>
          <w:szCs w:val="20"/>
          <w:lang w:val="nl"/>
        </w:rPr>
        <w:t>Opdrachtnemer verklaart dat hij</w:t>
      </w:r>
      <w:r w:rsidR="008D176F" w:rsidRPr="009D1B5E">
        <w:rPr>
          <w:rFonts w:ascii="Arial" w:hAnsi="Arial" w:cs="Arial"/>
          <w:sz w:val="20"/>
          <w:szCs w:val="20"/>
          <w:lang w:val="nl"/>
        </w:rPr>
        <w:t xml:space="preserve"> </w:t>
      </w:r>
      <w:r w:rsidR="008471C0" w:rsidRPr="009D1B5E">
        <w:rPr>
          <w:rFonts w:ascii="Arial" w:hAnsi="Arial" w:cs="Arial"/>
          <w:sz w:val="20"/>
          <w:szCs w:val="20"/>
          <w:lang w:val="nl"/>
        </w:rPr>
        <w:t xml:space="preserve">in het kader van de gunning van deze </w:t>
      </w:r>
      <w:r w:rsidR="00AD0AF0" w:rsidRPr="009D1B5E">
        <w:rPr>
          <w:rFonts w:ascii="Arial" w:hAnsi="Arial" w:cs="Arial"/>
          <w:sz w:val="20"/>
          <w:szCs w:val="20"/>
          <w:lang w:val="nl"/>
        </w:rPr>
        <w:t>Overeenkomst</w:t>
      </w:r>
      <w:r w:rsidR="008D176F" w:rsidRPr="009D1B5E">
        <w:rPr>
          <w:rFonts w:ascii="Arial" w:hAnsi="Arial" w:cs="Arial"/>
          <w:sz w:val="20"/>
          <w:szCs w:val="20"/>
          <w:lang w:val="nl"/>
        </w:rPr>
        <w:t xml:space="preserve"> </w:t>
      </w:r>
      <w:r w:rsidR="008471C0" w:rsidRPr="009D1B5E">
        <w:rPr>
          <w:rFonts w:ascii="Arial" w:hAnsi="Arial" w:cs="Arial"/>
          <w:sz w:val="20"/>
          <w:szCs w:val="20"/>
          <w:lang w:val="nl"/>
        </w:rPr>
        <w:t xml:space="preserve">Personeel van </w:t>
      </w:r>
      <w:r w:rsidR="008D176F" w:rsidRPr="009D1B5E">
        <w:rPr>
          <w:rFonts w:ascii="Arial" w:hAnsi="Arial" w:cs="Arial"/>
          <w:sz w:val="20"/>
          <w:szCs w:val="20"/>
          <w:lang w:val="nl"/>
        </w:rPr>
        <w:t>HDSR</w:t>
      </w:r>
      <w:r w:rsidR="008471C0" w:rsidRPr="009D1B5E">
        <w:rPr>
          <w:rFonts w:ascii="Arial" w:hAnsi="Arial" w:cs="Arial"/>
          <w:sz w:val="20"/>
          <w:szCs w:val="20"/>
          <w:lang w:val="nl"/>
        </w:rPr>
        <w:t xml:space="preserve"> </w:t>
      </w:r>
      <w:r w:rsidRPr="009D1B5E">
        <w:rPr>
          <w:rFonts w:ascii="Arial" w:hAnsi="Arial" w:cs="Arial"/>
          <w:sz w:val="20"/>
          <w:szCs w:val="20"/>
          <w:lang w:val="nl"/>
        </w:rPr>
        <w:t>g</w:t>
      </w:r>
      <w:r w:rsidR="008D176F" w:rsidRPr="009D1B5E">
        <w:rPr>
          <w:rFonts w:ascii="Arial" w:hAnsi="Arial" w:cs="Arial"/>
          <w:sz w:val="20"/>
          <w:szCs w:val="20"/>
          <w:lang w:val="nl"/>
        </w:rPr>
        <w:t>eni</w:t>
      </w:r>
      <w:r w:rsidR="008471C0" w:rsidRPr="009D1B5E">
        <w:rPr>
          <w:rFonts w:ascii="Arial" w:hAnsi="Arial" w:cs="Arial"/>
          <w:sz w:val="20"/>
          <w:szCs w:val="20"/>
          <w:lang w:val="nl"/>
        </w:rPr>
        <w:t>generlei voordeel heeft geboden, gegeve</w:t>
      </w:r>
      <w:r w:rsidR="00E913CE" w:rsidRPr="009D1B5E">
        <w:rPr>
          <w:rFonts w:ascii="Arial" w:hAnsi="Arial" w:cs="Arial"/>
          <w:sz w:val="20"/>
          <w:szCs w:val="20"/>
          <w:lang w:val="nl"/>
        </w:rPr>
        <w:t>n, doen aanbieden of doen geven</w:t>
      </w:r>
      <w:r w:rsidR="008471C0" w:rsidRPr="009D1B5E">
        <w:rPr>
          <w:rFonts w:ascii="Arial" w:hAnsi="Arial" w:cs="Arial"/>
          <w:sz w:val="20"/>
          <w:szCs w:val="20"/>
          <w:lang w:val="nl"/>
        </w:rPr>
        <w:t xml:space="preserve">. Hij zal dat ook niet alsnog doen teneinde personen in dienst van </w:t>
      </w:r>
      <w:r w:rsidR="008D176F" w:rsidRPr="009D1B5E">
        <w:rPr>
          <w:rFonts w:ascii="Arial" w:hAnsi="Arial" w:cs="Arial"/>
          <w:sz w:val="20"/>
          <w:szCs w:val="20"/>
          <w:lang w:val="nl"/>
        </w:rPr>
        <w:t>HDSR</w:t>
      </w:r>
      <w:r w:rsidR="008471C0" w:rsidRPr="009D1B5E">
        <w:rPr>
          <w:rFonts w:ascii="Arial" w:hAnsi="Arial" w:cs="Arial"/>
          <w:sz w:val="20"/>
          <w:szCs w:val="20"/>
          <w:lang w:val="nl"/>
        </w:rPr>
        <w:t xml:space="preserve"> te bewegen enige handeling te verrichten of na te laten.</w:t>
      </w:r>
    </w:p>
    <w:p w14:paraId="3E424437" w14:textId="77777777" w:rsidR="002C160A" w:rsidRPr="009D1B5E" w:rsidRDefault="00160435" w:rsidP="00B134A5">
      <w:pPr>
        <w:pStyle w:val="Lijstalinea"/>
        <w:numPr>
          <w:ilvl w:val="1"/>
          <w:numId w:val="15"/>
        </w:numPr>
        <w:spacing w:after="240"/>
        <w:rPr>
          <w:rFonts w:ascii="Arial" w:hAnsi="Arial" w:cs="Arial"/>
          <w:sz w:val="20"/>
          <w:szCs w:val="20"/>
        </w:rPr>
      </w:pPr>
      <w:r w:rsidRPr="009D1B5E">
        <w:rPr>
          <w:rFonts w:ascii="Arial" w:hAnsi="Arial" w:cs="Arial"/>
          <w:sz w:val="20"/>
          <w:szCs w:val="20"/>
        </w:rPr>
        <w:t xml:space="preserve">Door ondertekening van deze </w:t>
      </w:r>
      <w:r w:rsidR="00AD0AF0" w:rsidRPr="009D1B5E">
        <w:rPr>
          <w:rFonts w:ascii="Arial" w:hAnsi="Arial" w:cs="Arial"/>
          <w:sz w:val="20"/>
          <w:szCs w:val="20"/>
        </w:rPr>
        <w:t>Overeenkomst</w:t>
      </w:r>
      <w:r w:rsidR="002C160A" w:rsidRPr="009D1B5E">
        <w:rPr>
          <w:rFonts w:ascii="Arial" w:hAnsi="Arial" w:cs="Arial"/>
          <w:sz w:val="20"/>
          <w:szCs w:val="20"/>
        </w:rPr>
        <w:t xml:space="preserve"> vervallen alle eventueel eerder door Partijen gemaakte mondelinge, dan wel schriftelijke afspraken omtrent de hierbij ov</w:t>
      </w:r>
      <w:r w:rsidR="00BE3451" w:rsidRPr="009D1B5E">
        <w:rPr>
          <w:rFonts w:ascii="Arial" w:hAnsi="Arial" w:cs="Arial"/>
          <w:sz w:val="20"/>
          <w:szCs w:val="20"/>
        </w:rPr>
        <w:t>ereengekomen verrichtingen van D</w:t>
      </w:r>
      <w:r w:rsidR="002C160A" w:rsidRPr="009D1B5E">
        <w:rPr>
          <w:rFonts w:ascii="Arial" w:hAnsi="Arial" w:cs="Arial"/>
          <w:sz w:val="20"/>
          <w:szCs w:val="20"/>
        </w:rPr>
        <w:t>iensten.</w:t>
      </w:r>
    </w:p>
    <w:p w14:paraId="0F3FC4EE" w14:textId="77777777" w:rsidR="00B134A5" w:rsidRDefault="00B134A5" w:rsidP="00B134A5">
      <w:pPr>
        <w:pStyle w:val="Geenafstand"/>
        <w:tabs>
          <w:tab w:val="left" w:pos="4820"/>
        </w:tabs>
        <w:spacing w:after="240"/>
        <w:rPr>
          <w:rFonts w:cs="Arial"/>
        </w:rPr>
      </w:pPr>
    </w:p>
    <w:p w14:paraId="1C7294DD" w14:textId="77777777" w:rsidR="002C160A" w:rsidRPr="002047A5" w:rsidRDefault="002C160A" w:rsidP="00B134A5">
      <w:pPr>
        <w:pStyle w:val="Geenafstand"/>
        <w:tabs>
          <w:tab w:val="left" w:pos="4820"/>
        </w:tabs>
        <w:rPr>
          <w:rFonts w:cs="Arial"/>
        </w:rPr>
      </w:pPr>
      <w:r w:rsidRPr="002047A5">
        <w:rPr>
          <w:rFonts w:cs="Arial"/>
        </w:rPr>
        <w:t>Hoogheemraadschap De Stichtse Rijnlanden</w:t>
      </w:r>
      <w:r w:rsidRPr="002047A5">
        <w:rPr>
          <w:rFonts w:cs="Arial"/>
        </w:rPr>
        <w:tab/>
      </w:r>
      <w:r w:rsidR="00D248B3" w:rsidRPr="002047A5">
        <w:rPr>
          <w:rFonts w:cs="Arial"/>
        </w:rPr>
        <w:t>&lt;NAAM&gt;</w:t>
      </w:r>
    </w:p>
    <w:p w14:paraId="72C590D0" w14:textId="77777777" w:rsidR="00D248B3" w:rsidRDefault="00D248B3" w:rsidP="00B134A5">
      <w:pPr>
        <w:pStyle w:val="Geenafstand"/>
        <w:rPr>
          <w:rFonts w:cs="Arial"/>
        </w:rPr>
      </w:pPr>
      <w:r w:rsidRPr="002047A5">
        <w:rPr>
          <w:rFonts w:cs="Arial"/>
        </w:rPr>
        <w:t xml:space="preserve">Dijkgraaf en </w:t>
      </w:r>
      <w:r>
        <w:rPr>
          <w:rFonts w:cs="Arial"/>
        </w:rPr>
        <w:t>h</w:t>
      </w:r>
      <w:r w:rsidRPr="002047A5">
        <w:rPr>
          <w:rFonts w:cs="Arial"/>
        </w:rPr>
        <w:t>oogheemraden</w:t>
      </w:r>
    </w:p>
    <w:p w14:paraId="2051740D" w14:textId="77777777" w:rsidR="002C160A" w:rsidRPr="002047A5" w:rsidRDefault="002C160A" w:rsidP="00B134A5">
      <w:pPr>
        <w:pStyle w:val="Geenafstand"/>
        <w:rPr>
          <w:rFonts w:cs="Arial"/>
        </w:rPr>
      </w:pPr>
      <w:r w:rsidRPr="002047A5">
        <w:rPr>
          <w:rFonts w:cs="Arial"/>
        </w:rPr>
        <w:t>namens hen,</w:t>
      </w:r>
    </w:p>
    <w:p w14:paraId="6FDDCD31" w14:textId="77777777" w:rsidR="002C160A" w:rsidRDefault="002C160A" w:rsidP="00B134A5">
      <w:pPr>
        <w:pStyle w:val="Geenafstand"/>
        <w:rPr>
          <w:rFonts w:cs="Arial"/>
        </w:rPr>
      </w:pPr>
    </w:p>
    <w:p w14:paraId="2B15D307" w14:textId="77777777" w:rsidR="00D248B3" w:rsidRPr="002047A5" w:rsidRDefault="00D248B3" w:rsidP="00B134A5">
      <w:pPr>
        <w:pStyle w:val="Geenafstand"/>
        <w:rPr>
          <w:rFonts w:cs="Arial"/>
        </w:rPr>
      </w:pPr>
    </w:p>
    <w:p w14:paraId="7F4D81B1" w14:textId="77777777" w:rsidR="002C160A" w:rsidRPr="002047A5" w:rsidRDefault="002C160A" w:rsidP="00B134A5">
      <w:pPr>
        <w:pStyle w:val="Geenafstand"/>
        <w:rPr>
          <w:rFonts w:cs="Arial"/>
        </w:rPr>
      </w:pPr>
    </w:p>
    <w:p w14:paraId="5B754E72" w14:textId="77777777" w:rsidR="002C160A" w:rsidRDefault="002C160A" w:rsidP="00B134A5">
      <w:pPr>
        <w:pStyle w:val="Geenafstand"/>
        <w:rPr>
          <w:rFonts w:cs="Arial"/>
        </w:rPr>
      </w:pPr>
    </w:p>
    <w:p w14:paraId="3E4F6207" w14:textId="77777777" w:rsidR="00B134A5" w:rsidRDefault="00B134A5" w:rsidP="00B134A5">
      <w:pPr>
        <w:pStyle w:val="Geenafstand"/>
        <w:rPr>
          <w:rFonts w:cs="Arial"/>
        </w:rPr>
      </w:pPr>
    </w:p>
    <w:p w14:paraId="06706EA1" w14:textId="77777777" w:rsidR="00B134A5" w:rsidRPr="002047A5" w:rsidRDefault="00B134A5" w:rsidP="00B134A5">
      <w:pPr>
        <w:pStyle w:val="Geenafstand"/>
        <w:rPr>
          <w:rFonts w:cs="Arial"/>
        </w:rPr>
      </w:pPr>
    </w:p>
    <w:p w14:paraId="2250BFED" w14:textId="77777777" w:rsidR="002C160A" w:rsidRPr="002047A5" w:rsidRDefault="002C160A" w:rsidP="00B134A5">
      <w:pPr>
        <w:pStyle w:val="Geenafstand"/>
        <w:tabs>
          <w:tab w:val="left" w:pos="4962"/>
        </w:tabs>
        <w:rPr>
          <w:rFonts w:cs="Arial"/>
          <w:highlight w:val="yellow"/>
        </w:rPr>
      </w:pPr>
      <w:r w:rsidRPr="002047A5">
        <w:rPr>
          <w:rFonts w:cs="Arial"/>
        </w:rPr>
        <w:t>&lt;NAAM&gt;</w:t>
      </w:r>
      <w:r w:rsidR="00D248B3">
        <w:rPr>
          <w:rFonts w:cs="Arial"/>
        </w:rPr>
        <w:tab/>
      </w:r>
      <w:r w:rsidRPr="002047A5">
        <w:rPr>
          <w:rFonts w:cs="Arial"/>
        </w:rPr>
        <w:t>&lt;NAAM&gt;</w:t>
      </w:r>
    </w:p>
    <w:p w14:paraId="0EDFABBC" w14:textId="77777777" w:rsidR="002C160A" w:rsidRPr="002047A5" w:rsidRDefault="002C160A" w:rsidP="00B134A5">
      <w:pPr>
        <w:pStyle w:val="Geenafstand"/>
        <w:tabs>
          <w:tab w:val="left" w:pos="4962"/>
        </w:tabs>
        <w:rPr>
          <w:rFonts w:cs="Arial"/>
        </w:rPr>
      </w:pPr>
      <w:r w:rsidRPr="002047A5">
        <w:rPr>
          <w:rFonts w:cs="Arial"/>
        </w:rPr>
        <w:t>&lt;FUNCTIE&gt;</w:t>
      </w:r>
      <w:r w:rsidR="00D248B3">
        <w:rPr>
          <w:rFonts w:cs="Arial"/>
        </w:rPr>
        <w:tab/>
      </w:r>
      <w:r w:rsidRPr="002047A5">
        <w:rPr>
          <w:rFonts w:cs="Arial"/>
        </w:rPr>
        <w:t>&lt;FUNCTIE&gt;</w:t>
      </w:r>
    </w:p>
    <w:p w14:paraId="35CC0D76" w14:textId="77777777" w:rsidR="002C160A" w:rsidRPr="002047A5" w:rsidRDefault="002C160A" w:rsidP="00B134A5">
      <w:pPr>
        <w:pStyle w:val="Geenafstand"/>
        <w:tabs>
          <w:tab w:val="left" w:pos="4962"/>
        </w:tabs>
        <w:rPr>
          <w:rFonts w:cs="Arial"/>
        </w:rPr>
      </w:pPr>
      <w:r w:rsidRPr="002047A5">
        <w:rPr>
          <w:rFonts w:cs="Arial"/>
        </w:rPr>
        <w:t>Datum:</w:t>
      </w:r>
      <w:r w:rsidRPr="002047A5">
        <w:rPr>
          <w:rFonts w:cs="Arial"/>
        </w:rPr>
        <w:tab/>
        <w:t xml:space="preserve">Datum: </w:t>
      </w:r>
      <w:r w:rsidRPr="002047A5">
        <w:rPr>
          <w:rFonts w:cs="Arial"/>
        </w:rPr>
        <w:tab/>
      </w:r>
    </w:p>
    <w:sectPr w:rsidR="002C160A" w:rsidRPr="002047A5" w:rsidSect="0045389C">
      <w:headerReference w:type="default" r:id="rId8"/>
      <w:footerReference w:type="default" r:id="rId9"/>
      <w:pgSz w:w="11906" w:h="16838"/>
      <w:pgMar w:top="1417" w:right="1417" w:bottom="1417" w:left="1134"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75DDDD" w14:textId="77777777" w:rsidR="00102D3B" w:rsidRDefault="00102D3B" w:rsidP="00102D3B">
      <w:r>
        <w:separator/>
      </w:r>
    </w:p>
  </w:endnote>
  <w:endnote w:type="continuationSeparator" w:id="0">
    <w:p w14:paraId="4EEF49D1" w14:textId="77777777" w:rsidR="00102D3B" w:rsidRDefault="00102D3B" w:rsidP="00102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
    <w:altName w:val="Yu Gothic UI"/>
    <w:panose1 w:val="00000000000000000000"/>
    <w:charset w:val="80"/>
    <w:family w:val="auto"/>
    <w:notTrueType/>
    <w:pitch w:val="variable"/>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8"/>
      </w:rPr>
      <w:id w:val="1935089583"/>
      <w:docPartObj>
        <w:docPartGallery w:val="Page Numbers (Bottom of Page)"/>
        <w:docPartUnique/>
      </w:docPartObj>
    </w:sdtPr>
    <w:sdtEndPr/>
    <w:sdtContent>
      <w:sdt>
        <w:sdtPr>
          <w:rPr>
            <w:rFonts w:ascii="Arial" w:hAnsi="Arial" w:cs="Arial"/>
            <w:sz w:val="18"/>
          </w:rPr>
          <w:id w:val="-1769616900"/>
          <w:docPartObj>
            <w:docPartGallery w:val="Page Numbers (Top of Page)"/>
            <w:docPartUnique/>
          </w:docPartObj>
        </w:sdtPr>
        <w:sdtEndPr/>
        <w:sdtContent>
          <w:p w14:paraId="2E0562DC" w14:textId="77777777" w:rsidR="00B63BCF" w:rsidRPr="00B63BCF" w:rsidRDefault="00371F5E" w:rsidP="00371F5E">
            <w:pPr>
              <w:pStyle w:val="Voettekst"/>
              <w:jc w:val="right"/>
              <w:rPr>
                <w:rFonts w:ascii="Arial" w:hAnsi="Arial" w:cs="Arial"/>
                <w:sz w:val="18"/>
              </w:rPr>
            </w:pPr>
            <w:r>
              <w:rPr>
                <w:rFonts w:ascii="Arial" w:hAnsi="Arial" w:cs="Arial"/>
                <w:sz w:val="18"/>
              </w:rPr>
              <w:t xml:space="preserve">HDSR                         </w:t>
            </w:r>
            <w:r>
              <w:rPr>
                <w:rFonts w:ascii="Arial" w:hAnsi="Arial" w:cs="Arial"/>
                <w:sz w:val="18"/>
              </w:rPr>
              <w:tab/>
            </w:r>
            <w:r w:rsidR="00AD0AF0">
              <w:rPr>
                <w:rFonts w:ascii="Arial" w:hAnsi="Arial" w:cs="Arial"/>
                <w:sz w:val="18"/>
              </w:rPr>
              <w:t>Overeenkomst</w:t>
            </w:r>
            <w:r>
              <w:rPr>
                <w:rFonts w:ascii="Arial" w:hAnsi="Arial" w:cs="Arial"/>
                <w:sz w:val="18"/>
              </w:rPr>
              <w:t xml:space="preserve"> diensten</w:t>
            </w:r>
            <w:r>
              <w:rPr>
                <w:rFonts w:ascii="Arial" w:hAnsi="Arial" w:cs="Arial"/>
                <w:sz w:val="18"/>
              </w:rPr>
              <w:tab/>
            </w:r>
            <w:r w:rsidR="00B63BCF" w:rsidRPr="00B63BCF">
              <w:rPr>
                <w:rFonts w:ascii="Arial" w:hAnsi="Arial" w:cs="Arial"/>
                <w:sz w:val="18"/>
              </w:rPr>
              <w:t xml:space="preserve">Pagina </w:t>
            </w:r>
            <w:r w:rsidR="00B63BCF" w:rsidRPr="00B63BCF">
              <w:rPr>
                <w:rFonts w:ascii="Arial" w:hAnsi="Arial" w:cs="Arial"/>
                <w:bCs/>
                <w:sz w:val="18"/>
              </w:rPr>
              <w:fldChar w:fldCharType="begin"/>
            </w:r>
            <w:r w:rsidR="00B63BCF" w:rsidRPr="00B63BCF">
              <w:rPr>
                <w:rFonts w:ascii="Arial" w:hAnsi="Arial" w:cs="Arial"/>
                <w:bCs/>
                <w:sz w:val="18"/>
              </w:rPr>
              <w:instrText>PAGE</w:instrText>
            </w:r>
            <w:r w:rsidR="00B63BCF" w:rsidRPr="00B63BCF">
              <w:rPr>
                <w:rFonts w:ascii="Arial" w:hAnsi="Arial" w:cs="Arial"/>
                <w:bCs/>
                <w:sz w:val="18"/>
              </w:rPr>
              <w:fldChar w:fldCharType="separate"/>
            </w:r>
            <w:r w:rsidR="00FD644A">
              <w:rPr>
                <w:rFonts w:ascii="Arial" w:hAnsi="Arial" w:cs="Arial"/>
                <w:bCs/>
                <w:noProof/>
                <w:sz w:val="18"/>
              </w:rPr>
              <w:t>5</w:t>
            </w:r>
            <w:r w:rsidR="00B63BCF" w:rsidRPr="00B63BCF">
              <w:rPr>
                <w:rFonts w:ascii="Arial" w:hAnsi="Arial" w:cs="Arial"/>
                <w:bCs/>
                <w:sz w:val="18"/>
              </w:rPr>
              <w:fldChar w:fldCharType="end"/>
            </w:r>
            <w:r w:rsidR="00B63BCF" w:rsidRPr="00B63BCF">
              <w:rPr>
                <w:rFonts w:ascii="Arial" w:hAnsi="Arial" w:cs="Arial"/>
                <w:sz w:val="18"/>
              </w:rPr>
              <w:t xml:space="preserve"> van </w:t>
            </w:r>
            <w:r w:rsidR="00B63BCF" w:rsidRPr="00B63BCF">
              <w:rPr>
                <w:rFonts w:ascii="Arial" w:hAnsi="Arial" w:cs="Arial"/>
                <w:bCs/>
                <w:sz w:val="18"/>
              </w:rPr>
              <w:fldChar w:fldCharType="begin"/>
            </w:r>
            <w:r w:rsidR="00B63BCF" w:rsidRPr="00B63BCF">
              <w:rPr>
                <w:rFonts w:ascii="Arial" w:hAnsi="Arial" w:cs="Arial"/>
                <w:bCs/>
                <w:sz w:val="18"/>
              </w:rPr>
              <w:instrText>NUMPAGES</w:instrText>
            </w:r>
            <w:r w:rsidR="00B63BCF" w:rsidRPr="00B63BCF">
              <w:rPr>
                <w:rFonts w:ascii="Arial" w:hAnsi="Arial" w:cs="Arial"/>
                <w:bCs/>
                <w:sz w:val="18"/>
              </w:rPr>
              <w:fldChar w:fldCharType="separate"/>
            </w:r>
            <w:r w:rsidR="00FD644A">
              <w:rPr>
                <w:rFonts w:ascii="Arial" w:hAnsi="Arial" w:cs="Arial"/>
                <w:bCs/>
                <w:noProof/>
                <w:sz w:val="18"/>
              </w:rPr>
              <w:t>5</w:t>
            </w:r>
            <w:r w:rsidR="00B63BCF" w:rsidRPr="00B63BCF">
              <w:rPr>
                <w:rFonts w:ascii="Arial" w:hAnsi="Arial" w:cs="Arial"/>
                <w:bCs/>
                <w:sz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2D2A40" w14:textId="77777777" w:rsidR="00102D3B" w:rsidRDefault="00102D3B" w:rsidP="00102D3B">
      <w:r>
        <w:separator/>
      </w:r>
    </w:p>
  </w:footnote>
  <w:footnote w:type="continuationSeparator" w:id="0">
    <w:p w14:paraId="0DD34D4A" w14:textId="77777777" w:rsidR="00102D3B" w:rsidRDefault="00102D3B" w:rsidP="00102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AAE8E5" w14:textId="77777777" w:rsidR="00102D3B" w:rsidRDefault="00102D3B" w:rsidP="00102D3B">
    <w:pPr>
      <w:pStyle w:val="Koptekst"/>
      <w:jc w:val="right"/>
    </w:pPr>
    <w:r>
      <w:rPr>
        <w:noProof/>
        <w:sz w:val="18"/>
        <w:szCs w:val="18"/>
      </w:rPr>
      <w:drawing>
        <wp:inline distT="0" distB="0" distL="0" distR="0" wp14:anchorId="25A801D0" wp14:editId="395A4854">
          <wp:extent cx="866775" cy="419100"/>
          <wp:effectExtent l="0" t="0" r="9525" b="0"/>
          <wp:docPr id="29" name="Afbeelding 29" descr="HDS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S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419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336FC2"/>
    <w:multiLevelType w:val="multilevel"/>
    <w:tmpl w:val="CFF20CF8"/>
    <w:lvl w:ilvl="0">
      <w:start w:val="1"/>
      <w:numFmt w:val="decimal"/>
      <w:lvlText w:val="%1."/>
      <w:lvlJc w:val="left"/>
      <w:pPr>
        <w:ind w:left="720" w:hanging="360"/>
      </w:pPr>
      <w:rPr>
        <w:rFonts w:eastAsia="Times New Roman" w:hint="default"/>
        <w:b/>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B8C2E76"/>
    <w:multiLevelType w:val="multilevel"/>
    <w:tmpl w:val="3564A16E"/>
    <w:numStyleLink w:val="Overeenkomsten"/>
  </w:abstractNum>
  <w:abstractNum w:abstractNumId="2" w15:restartNumberingAfterBreak="0">
    <w:nsid w:val="0DF80E13"/>
    <w:multiLevelType w:val="multilevel"/>
    <w:tmpl w:val="367E00B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43A1D82"/>
    <w:multiLevelType w:val="multilevel"/>
    <w:tmpl w:val="3564A16E"/>
    <w:numStyleLink w:val="Overeenkomsten"/>
  </w:abstractNum>
  <w:abstractNum w:abstractNumId="4" w15:restartNumberingAfterBreak="0">
    <w:nsid w:val="16C12C49"/>
    <w:multiLevelType w:val="multilevel"/>
    <w:tmpl w:val="3564A16E"/>
    <w:numStyleLink w:val="Overeenkomsten"/>
  </w:abstractNum>
  <w:abstractNum w:abstractNumId="5" w15:restartNumberingAfterBreak="0">
    <w:nsid w:val="251F6107"/>
    <w:multiLevelType w:val="multilevel"/>
    <w:tmpl w:val="0846CE3A"/>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6" w15:restartNumberingAfterBreak="0">
    <w:nsid w:val="2E8D0CBC"/>
    <w:multiLevelType w:val="multilevel"/>
    <w:tmpl w:val="8DE61FB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Wingdings" w:hAnsi="Wingding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ADE10EB"/>
    <w:multiLevelType w:val="multilevel"/>
    <w:tmpl w:val="584CF3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Arial" w:eastAsia="MS ??"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E051719"/>
    <w:multiLevelType w:val="multilevel"/>
    <w:tmpl w:val="748EC55A"/>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9" w15:restartNumberingAfterBreak="0">
    <w:nsid w:val="3F78130F"/>
    <w:multiLevelType w:val="hybridMultilevel"/>
    <w:tmpl w:val="1B02A1B0"/>
    <w:lvl w:ilvl="0" w:tplc="4D10D4D4">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77FEF1F6">
      <w:start w:val="2"/>
      <w:numFmt w:val="bullet"/>
      <w:lvlText w:val="-"/>
      <w:lvlJc w:val="left"/>
      <w:pPr>
        <w:ind w:left="2880" w:hanging="360"/>
      </w:pPr>
      <w:rPr>
        <w:rFonts w:ascii="Arial" w:eastAsia="MS ??" w:hAnsi="Arial" w:cs="Arial"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447C0E5B"/>
    <w:multiLevelType w:val="multilevel"/>
    <w:tmpl w:val="3564A16E"/>
    <w:styleLink w:val="Overeenkomsten"/>
    <w:lvl w:ilvl="0">
      <w:start w:val="1"/>
      <w:numFmt w:val="decimal"/>
      <w:lvlText w:val="Artikel %1:"/>
      <w:lvlJc w:val="left"/>
      <w:pPr>
        <w:ind w:left="0" w:firstLine="0"/>
      </w:pPr>
      <w:rPr>
        <w:rFonts w:ascii="Arial" w:hAnsi="Arial" w:hint="default"/>
        <w:b/>
        <w:color w:val="4472C4" w:themeColor="accent5"/>
        <w:sz w:val="20"/>
        <w:u w:val="single"/>
      </w:rPr>
    </w:lvl>
    <w:lvl w:ilvl="1">
      <w:start w:val="1"/>
      <w:numFmt w:val="decimal"/>
      <w:lvlText w:val="%1.%2"/>
      <w:lvlJc w:val="left"/>
      <w:pPr>
        <w:tabs>
          <w:tab w:val="num" w:pos="1021"/>
        </w:tabs>
        <w:ind w:left="964" w:hanging="624"/>
      </w:pPr>
      <w:rPr>
        <w:rFonts w:ascii="Arial" w:hAnsi="Arial" w:hint="default"/>
        <w:sz w:val="20"/>
      </w:rPr>
    </w:lvl>
    <w:lvl w:ilvl="2">
      <w:start w:val="1"/>
      <w:numFmt w:val="lowerLetter"/>
      <w:lvlText w:val="%3)"/>
      <w:lvlJc w:val="left"/>
      <w:pPr>
        <w:ind w:left="1418" w:hanging="454"/>
      </w:pPr>
      <w:rPr>
        <w:rFonts w:ascii="Arial" w:hAnsi="Arial" w:hint="default"/>
        <w:sz w:val="20"/>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1" w15:restartNumberingAfterBreak="0">
    <w:nsid w:val="593175E8"/>
    <w:multiLevelType w:val="hybridMultilevel"/>
    <w:tmpl w:val="BBF42D36"/>
    <w:lvl w:ilvl="0" w:tplc="576C65F4">
      <w:start w:val="1"/>
      <w:numFmt w:val="bullet"/>
      <w:lvlText w:val="-"/>
      <w:lvlJc w:val="left"/>
      <w:pPr>
        <w:ind w:left="720" w:hanging="360"/>
      </w:pPr>
      <w:rPr>
        <w:rFonts w:ascii="Arial" w:eastAsia="MS ??"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4FA0F68"/>
    <w:multiLevelType w:val="multilevel"/>
    <w:tmpl w:val="FBCEB24E"/>
    <w:lvl w:ilvl="0">
      <w:start w:val="1"/>
      <w:numFmt w:val="decimal"/>
      <w:lvlText w:val="%1"/>
      <w:lvlJc w:val="left"/>
      <w:pPr>
        <w:ind w:left="1140" w:hanging="1140"/>
      </w:pPr>
      <w:rPr>
        <w:rFonts w:hint="default"/>
      </w:rPr>
    </w:lvl>
    <w:lvl w:ilvl="1">
      <w:start w:val="1"/>
      <w:numFmt w:val="decimal"/>
      <w:lvlText w:val="%1.%2"/>
      <w:lvlJc w:val="left"/>
      <w:pPr>
        <w:ind w:left="2133" w:hanging="1140"/>
      </w:pPr>
      <w:rPr>
        <w:rFonts w:hint="default"/>
      </w:rPr>
    </w:lvl>
    <w:lvl w:ilvl="2">
      <w:start w:val="1"/>
      <w:numFmt w:val="bullet"/>
      <w:lvlText w:val=""/>
      <w:lvlJc w:val="left"/>
      <w:pPr>
        <w:ind w:left="3126" w:hanging="1140"/>
      </w:pPr>
      <w:rPr>
        <w:rFonts w:ascii="Symbol" w:hAnsi="Symbol" w:hint="default"/>
      </w:rPr>
    </w:lvl>
    <w:lvl w:ilvl="3">
      <w:start w:val="1"/>
      <w:numFmt w:val="decimal"/>
      <w:lvlText w:val="%1.%2.%3.%4"/>
      <w:lvlJc w:val="left"/>
      <w:pPr>
        <w:ind w:left="4119" w:hanging="1140"/>
      </w:pPr>
      <w:rPr>
        <w:rFonts w:hint="default"/>
      </w:rPr>
    </w:lvl>
    <w:lvl w:ilvl="4">
      <w:start w:val="1"/>
      <w:numFmt w:val="decimal"/>
      <w:lvlText w:val="%1.%2.%3.%4.%5"/>
      <w:lvlJc w:val="left"/>
      <w:pPr>
        <w:ind w:left="5112" w:hanging="1140"/>
      </w:pPr>
      <w:rPr>
        <w:rFonts w:hint="default"/>
      </w:rPr>
    </w:lvl>
    <w:lvl w:ilvl="5">
      <w:start w:val="1"/>
      <w:numFmt w:val="decimal"/>
      <w:lvlText w:val="%1.%2.%3.%4.%5.%6"/>
      <w:lvlJc w:val="left"/>
      <w:pPr>
        <w:ind w:left="6105" w:hanging="11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 w15:restartNumberingAfterBreak="0">
    <w:nsid w:val="678F14C1"/>
    <w:multiLevelType w:val="hybridMultilevel"/>
    <w:tmpl w:val="B2AE2D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CD44D47"/>
    <w:multiLevelType w:val="multilevel"/>
    <w:tmpl w:val="D812B1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59F251F"/>
    <w:multiLevelType w:val="multilevel"/>
    <w:tmpl w:val="8B2A76BC"/>
    <w:lvl w:ilvl="0">
      <w:start w:val="1"/>
      <w:numFmt w:val="decimal"/>
      <w:lvlText w:val="%1"/>
      <w:lvlJc w:val="left"/>
      <w:pPr>
        <w:ind w:left="1140" w:hanging="1140"/>
      </w:pPr>
      <w:rPr>
        <w:rFonts w:hint="default"/>
      </w:rPr>
    </w:lvl>
    <w:lvl w:ilvl="1">
      <w:start w:val="1"/>
      <w:numFmt w:val="decimal"/>
      <w:lvlText w:val="%1.%2"/>
      <w:lvlJc w:val="left"/>
      <w:pPr>
        <w:ind w:left="2133" w:hanging="1140"/>
      </w:pPr>
      <w:rPr>
        <w:rFonts w:hint="default"/>
      </w:rPr>
    </w:lvl>
    <w:lvl w:ilvl="2">
      <w:start w:val="1"/>
      <w:numFmt w:val="bullet"/>
      <w:lvlText w:val=""/>
      <w:lvlJc w:val="left"/>
      <w:pPr>
        <w:ind w:left="3126" w:hanging="1140"/>
      </w:pPr>
      <w:rPr>
        <w:rFonts w:ascii="Symbol" w:hAnsi="Symbol" w:hint="default"/>
      </w:rPr>
    </w:lvl>
    <w:lvl w:ilvl="3">
      <w:start w:val="1"/>
      <w:numFmt w:val="decimal"/>
      <w:lvlText w:val="%1.%2.%3.%4"/>
      <w:lvlJc w:val="left"/>
      <w:pPr>
        <w:ind w:left="4119" w:hanging="1140"/>
      </w:pPr>
      <w:rPr>
        <w:rFonts w:hint="default"/>
      </w:rPr>
    </w:lvl>
    <w:lvl w:ilvl="4">
      <w:start w:val="1"/>
      <w:numFmt w:val="decimal"/>
      <w:lvlText w:val="%1.%2.%3.%4.%5"/>
      <w:lvlJc w:val="left"/>
      <w:pPr>
        <w:ind w:left="5112" w:hanging="1140"/>
      </w:pPr>
      <w:rPr>
        <w:rFonts w:hint="default"/>
      </w:rPr>
    </w:lvl>
    <w:lvl w:ilvl="5">
      <w:start w:val="1"/>
      <w:numFmt w:val="decimal"/>
      <w:lvlText w:val="%1.%2.%3.%4.%5.%6"/>
      <w:lvlJc w:val="left"/>
      <w:pPr>
        <w:ind w:left="6105" w:hanging="11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6" w15:restartNumberingAfterBreak="0">
    <w:nsid w:val="7C093210"/>
    <w:multiLevelType w:val="hybridMultilevel"/>
    <w:tmpl w:val="AB08C11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8"/>
  </w:num>
  <w:num w:numId="2">
    <w:abstractNumId w:val="9"/>
  </w:num>
  <w:num w:numId="3">
    <w:abstractNumId w:val="12"/>
  </w:num>
  <w:num w:numId="4">
    <w:abstractNumId w:val="15"/>
  </w:num>
  <w:num w:numId="5">
    <w:abstractNumId w:val="11"/>
  </w:num>
  <w:num w:numId="6">
    <w:abstractNumId w:val="2"/>
  </w:num>
  <w:num w:numId="7">
    <w:abstractNumId w:val="5"/>
  </w:num>
  <w:num w:numId="8">
    <w:abstractNumId w:val="16"/>
  </w:num>
  <w:num w:numId="9">
    <w:abstractNumId w:val="14"/>
  </w:num>
  <w:num w:numId="10">
    <w:abstractNumId w:val="6"/>
  </w:num>
  <w:num w:numId="11">
    <w:abstractNumId w:val="7"/>
  </w:num>
  <w:num w:numId="12">
    <w:abstractNumId w:val="0"/>
  </w:num>
  <w:num w:numId="13">
    <w:abstractNumId w:val="10"/>
  </w:num>
  <w:num w:numId="14">
    <w:abstractNumId w:val="1"/>
  </w:num>
  <w:num w:numId="15">
    <w:abstractNumId w:val="3"/>
    <w:lvlOverride w:ilvl="0">
      <w:lvl w:ilvl="0">
        <w:start w:val="1"/>
        <w:numFmt w:val="decimal"/>
        <w:lvlText w:val="Artikel %1:"/>
        <w:lvlJc w:val="left"/>
        <w:pPr>
          <w:ind w:left="0" w:firstLine="0"/>
        </w:pPr>
        <w:rPr>
          <w:rFonts w:ascii="Arial" w:hAnsi="Arial" w:hint="default"/>
          <w:b/>
          <w:color w:val="4472C4" w:themeColor="accent5"/>
          <w:sz w:val="20"/>
          <w:u w:val="single"/>
        </w:rPr>
      </w:lvl>
    </w:lvlOverride>
    <w:lvlOverride w:ilvl="1">
      <w:lvl w:ilvl="1">
        <w:start w:val="1"/>
        <w:numFmt w:val="decimal"/>
        <w:lvlText w:val="%1.%2"/>
        <w:lvlJc w:val="left"/>
        <w:pPr>
          <w:tabs>
            <w:tab w:val="num" w:pos="1021"/>
          </w:tabs>
          <w:ind w:left="964" w:hanging="624"/>
        </w:pPr>
        <w:rPr>
          <w:rFonts w:ascii="Arial" w:hAnsi="Arial" w:hint="default"/>
          <w:sz w:val="20"/>
        </w:rPr>
      </w:lvl>
    </w:lvlOverride>
    <w:lvlOverride w:ilvl="2">
      <w:lvl w:ilvl="2">
        <w:start w:val="1"/>
        <w:numFmt w:val="lowerLetter"/>
        <w:lvlText w:val="%3)"/>
        <w:lvlJc w:val="left"/>
        <w:pPr>
          <w:ind w:left="1418" w:hanging="454"/>
        </w:pPr>
        <w:rPr>
          <w:rFonts w:ascii="Arial" w:hAnsi="Arial" w:hint="default"/>
          <w:sz w:val="20"/>
        </w:rPr>
      </w:lvl>
    </w:lvlOverride>
    <w:lvlOverride w:ilvl="3">
      <w:lvl w:ilvl="3">
        <w:start w:val="1"/>
        <w:numFmt w:val="decimal"/>
        <w:lvlText w:val="(%4)"/>
        <w:lvlJc w:val="left"/>
        <w:pPr>
          <w:ind w:left="2160" w:hanging="360"/>
        </w:pPr>
        <w:rPr>
          <w:rFonts w:hint="default"/>
        </w:rPr>
      </w:lvl>
    </w:lvlOverride>
    <w:lvlOverride w:ilvl="4">
      <w:lvl w:ilvl="4">
        <w:start w:val="1"/>
        <w:numFmt w:val="lowerLetter"/>
        <w:lvlText w:val="(%5)"/>
        <w:lvlJc w:val="left"/>
        <w:pPr>
          <w:ind w:left="2520" w:hanging="360"/>
        </w:pPr>
        <w:rPr>
          <w:rFonts w:hint="default"/>
        </w:rPr>
      </w:lvl>
    </w:lvlOverride>
    <w:lvlOverride w:ilvl="5">
      <w:lvl w:ilvl="5">
        <w:start w:val="1"/>
        <w:numFmt w:val="lowerRoman"/>
        <w:lvlText w:val="(%6)"/>
        <w:lvlJc w:val="left"/>
        <w:pPr>
          <w:ind w:left="2880" w:hanging="360"/>
        </w:pPr>
        <w:rPr>
          <w:rFonts w:hint="default"/>
        </w:rPr>
      </w:lvl>
    </w:lvlOverride>
    <w:lvlOverride w:ilvl="6">
      <w:lvl w:ilvl="6">
        <w:start w:val="1"/>
        <w:numFmt w:val="decimal"/>
        <w:lvlText w:val="%7."/>
        <w:lvlJc w:val="left"/>
        <w:pPr>
          <w:ind w:left="3240" w:hanging="360"/>
        </w:pPr>
        <w:rPr>
          <w:rFonts w:hint="default"/>
        </w:rPr>
      </w:lvl>
    </w:lvlOverride>
    <w:lvlOverride w:ilvl="7">
      <w:lvl w:ilvl="7">
        <w:start w:val="1"/>
        <w:numFmt w:val="lowerLetter"/>
        <w:lvlText w:val="%8."/>
        <w:lvlJc w:val="left"/>
        <w:pPr>
          <w:ind w:left="3600" w:hanging="360"/>
        </w:pPr>
        <w:rPr>
          <w:rFonts w:hint="default"/>
        </w:rPr>
      </w:lvl>
    </w:lvlOverride>
    <w:lvlOverride w:ilvl="8">
      <w:lvl w:ilvl="8">
        <w:start w:val="1"/>
        <w:numFmt w:val="lowerRoman"/>
        <w:lvlText w:val="%9."/>
        <w:lvlJc w:val="left"/>
        <w:pPr>
          <w:ind w:left="3960" w:hanging="360"/>
        </w:pPr>
        <w:rPr>
          <w:rFonts w:hint="default"/>
        </w:rPr>
      </w:lvl>
    </w:lvlOverride>
  </w:num>
  <w:num w:numId="16">
    <w:abstractNumId w:val="3"/>
    <w:lvlOverride w:ilvl="0">
      <w:lvl w:ilvl="0">
        <w:start w:val="1"/>
        <w:numFmt w:val="decimal"/>
        <w:lvlText w:val="Artikel %1:"/>
        <w:lvlJc w:val="left"/>
        <w:pPr>
          <w:ind w:left="0" w:firstLine="0"/>
        </w:pPr>
        <w:rPr>
          <w:rFonts w:ascii="Arial" w:hAnsi="Arial" w:hint="default"/>
          <w:b/>
          <w:color w:val="4472C4" w:themeColor="accent5"/>
          <w:sz w:val="20"/>
          <w:u w:val="single"/>
        </w:rPr>
      </w:lvl>
    </w:lvlOverride>
    <w:lvlOverride w:ilvl="1">
      <w:lvl w:ilvl="1">
        <w:start w:val="1"/>
        <w:numFmt w:val="decimal"/>
        <w:lvlText w:val="%1.%2"/>
        <w:lvlJc w:val="left"/>
        <w:pPr>
          <w:tabs>
            <w:tab w:val="num" w:pos="1021"/>
          </w:tabs>
          <w:ind w:left="964" w:hanging="624"/>
        </w:pPr>
        <w:rPr>
          <w:rFonts w:ascii="Arial" w:hAnsi="Arial" w:hint="default"/>
          <w:b w:val="0"/>
          <w:i w:val="0"/>
          <w:color w:val="auto"/>
          <w:sz w:val="20"/>
        </w:rPr>
      </w:lvl>
    </w:lvlOverride>
    <w:lvlOverride w:ilvl="2">
      <w:lvl w:ilvl="2">
        <w:start w:val="1"/>
        <w:numFmt w:val="lowerLetter"/>
        <w:lvlText w:val="%3)"/>
        <w:lvlJc w:val="left"/>
        <w:pPr>
          <w:ind w:left="1418" w:hanging="454"/>
        </w:pPr>
        <w:rPr>
          <w:rFonts w:ascii="Arial" w:hAnsi="Arial" w:hint="default"/>
          <w:sz w:val="20"/>
        </w:rPr>
      </w:lvl>
    </w:lvlOverride>
    <w:lvlOverride w:ilvl="3">
      <w:lvl w:ilvl="3">
        <w:start w:val="1"/>
        <w:numFmt w:val="decimal"/>
        <w:lvlText w:val="(%4)"/>
        <w:lvlJc w:val="left"/>
        <w:pPr>
          <w:ind w:left="2160" w:hanging="360"/>
        </w:pPr>
        <w:rPr>
          <w:rFonts w:hint="default"/>
        </w:rPr>
      </w:lvl>
    </w:lvlOverride>
    <w:lvlOverride w:ilvl="4">
      <w:lvl w:ilvl="4">
        <w:start w:val="1"/>
        <w:numFmt w:val="lowerLetter"/>
        <w:lvlText w:val="(%5)"/>
        <w:lvlJc w:val="left"/>
        <w:pPr>
          <w:ind w:left="2520" w:hanging="360"/>
        </w:pPr>
        <w:rPr>
          <w:rFonts w:hint="default"/>
        </w:rPr>
      </w:lvl>
    </w:lvlOverride>
    <w:lvlOverride w:ilvl="5">
      <w:lvl w:ilvl="5">
        <w:start w:val="1"/>
        <w:numFmt w:val="lowerRoman"/>
        <w:lvlText w:val="(%6)"/>
        <w:lvlJc w:val="left"/>
        <w:pPr>
          <w:ind w:left="2880" w:hanging="360"/>
        </w:pPr>
        <w:rPr>
          <w:rFonts w:hint="default"/>
        </w:rPr>
      </w:lvl>
    </w:lvlOverride>
    <w:lvlOverride w:ilvl="6">
      <w:lvl w:ilvl="6">
        <w:start w:val="1"/>
        <w:numFmt w:val="decimal"/>
        <w:lvlText w:val="%7."/>
        <w:lvlJc w:val="left"/>
        <w:pPr>
          <w:ind w:left="3240" w:hanging="360"/>
        </w:pPr>
        <w:rPr>
          <w:rFonts w:hint="default"/>
        </w:rPr>
      </w:lvl>
    </w:lvlOverride>
    <w:lvlOverride w:ilvl="7">
      <w:lvl w:ilvl="7">
        <w:start w:val="1"/>
        <w:numFmt w:val="lowerLetter"/>
        <w:lvlText w:val="%8."/>
        <w:lvlJc w:val="left"/>
        <w:pPr>
          <w:ind w:left="3600" w:hanging="360"/>
        </w:pPr>
        <w:rPr>
          <w:rFonts w:hint="default"/>
        </w:rPr>
      </w:lvl>
    </w:lvlOverride>
    <w:lvlOverride w:ilvl="8">
      <w:lvl w:ilvl="8">
        <w:start w:val="1"/>
        <w:numFmt w:val="lowerRoman"/>
        <w:lvlText w:val="%9."/>
        <w:lvlJc w:val="left"/>
        <w:pPr>
          <w:ind w:left="3960" w:hanging="360"/>
        </w:pPr>
        <w:rPr>
          <w:rFonts w:hint="default"/>
        </w:rPr>
      </w:lvl>
    </w:lvlOverride>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60A"/>
    <w:rsid w:val="00027EAD"/>
    <w:rsid w:val="00036277"/>
    <w:rsid w:val="00037140"/>
    <w:rsid w:val="000622F5"/>
    <w:rsid w:val="000803CA"/>
    <w:rsid w:val="000A2C93"/>
    <w:rsid w:val="000B03D4"/>
    <w:rsid w:val="000D46E6"/>
    <w:rsid w:val="000E34F7"/>
    <w:rsid w:val="000F1269"/>
    <w:rsid w:val="000F7A49"/>
    <w:rsid w:val="00101819"/>
    <w:rsid w:val="00102D3B"/>
    <w:rsid w:val="00107290"/>
    <w:rsid w:val="0013132D"/>
    <w:rsid w:val="00132743"/>
    <w:rsid w:val="001356EC"/>
    <w:rsid w:val="001548DE"/>
    <w:rsid w:val="00160435"/>
    <w:rsid w:val="00193086"/>
    <w:rsid w:val="001D0FF0"/>
    <w:rsid w:val="001D3E3C"/>
    <w:rsid w:val="001E1DE0"/>
    <w:rsid w:val="002047A5"/>
    <w:rsid w:val="00234456"/>
    <w:rsid w:val="00244F7C"/>
    <w:rsid w:val="00273E79"/>
    <w:rsid w:val="002A1924"/>
    <w:rsid w:val="002C160A"/>
    <w:rsid w:val="002C29D3"/>
    <w:rsid w:val="002E4D03"/>
    <w:rsid w:val="002F1F58"/>
    <w:rsid w:val="00325013"/>
    <w:rsid w:val="003660B0"/>
    <w:rsid w:val="00371F5E"/>
    <w:rsid w:val="003A6C7B"/>
    <w:rsid w:val="003B15D7"/>
    <w:rsid w:val="003D30D3"/>
    <w:rsid w:val="003D5608"/>
    <w:rsid w:val="00425276"/>
    <w:rsid w:val="0042703C"/>
    <w:rsid w:val="004461B6"/>
    <w:rsid w:val="0045389C"/>
    <w:rsid w:val="00485FF4"/>
    <w:rsid w:val="004A3AE0"/>
    <w:rsid w:val="004B3938"/>
    <w:rsid w:val="005125EC"/>
    <w:rsid w:val="0055471B"/>
    <w:rsid w:val="00570321"/>
    <w:rsid w:val="005977D7"/>
    <w:rsid w:val="005B55EF"/>
    <w:rsid w:val="00603860"/>
    <w:rsid w:val="006417EC"/>
    <w:rsid w:val="00646068"/>
    <w:rsid w:val="00652E04"/>
    <w:rsid w:val="006740A1"/>
    <w:rsid w:val="006B5439"/>
    <w:rsid w:val="006C79CD"/>
    <w:rsid w:val="006D5385"/>
    <w:rsid w:val="006E1B24"/>
    <w:rsid w:val="006F118F"/>
    <w:rsid w:val="00733296"/>
    <w:rsid w:val="00750498"/>
    <w:rsid w:val="00756A72"/>
    <w:rsid w:val="0076184A"/>
    <w:rsid w:val="00771354"/>
    <w:rsid w:val="007B1F83"/>
    <w:rsid w:val="007B5930"/>
    <w:rsid w:val="007E0B2F"/>
    <w:rsid w:val="00803821"/>
    <w:rsid w:val="0082794F"/>
    <w:rsid w:val="00840CB3"/>
    <w:rsid w:val="00845C81"/>
    <w:rsid w:val="008471C0"/>
    <w:rsid w:val="00856D74"/>
    <w:rsid w:val="008905E5"/>
    <w:rsid w:val="00890EC4"/>
    <w:rsid w:val="008A4464"/>
    <w:rsid w:val="008D176F"/>
    <w:rsid w:val="008F01B3"/>
    <w:rsid w:val="00920719"/>
    <w:rsid w:val="009340FC"/>
    <w:rsid w:val="00935A20"/>
    <w:rsid w:val="00946332"/>
    <w:rsid w:val="0094789E"/>
    <w:rsid w:val="00950481"/>
    <w:rsid w:val="009509FA"/>
    <w:rsid w:val="00990CFE"/>
    <w:rsid w:val="00990E6D"/>
    <w:rsid w:val="009B75C9"/>
    <w:rsid w:val="009C3129"/>
    <w:rsid w:val="009D1B5E"/>
    <w:rsid w:val="00A26F70"/>
    <w:rsid w:val="00A63738"/>
    <w:rsid w:val="00A932CE"/>
    <w:rsid w:val="00A966FE"/>
    <w:rsid w:val="00AA3935"/>
    <w:rsid w:val="00AA3FB7"/>
    <w:rsid w:val="00AB54BE"/>
    <w:rsid w:val="00AD0AF0"/>
    <w:rsid w:val="00AD5A0A"/>
    <w:rsid w:val="00B134A5"/>
    <w:rsid w:val="00B4313A"/>
    <w:rsid w:val="00B47B52"/>
    <w:rsid w:val="00B47EB6"/>
    <w:rsid w:val="00B61C5A"/>
    <w:rsid w:val="00B63BCF"/>
    <w:rsid w:val="00B67669"/>
    <w:rsid w:val="00B8260A"/>
    <w:rsid w:val="00BC44D3"/>
    <w:rsid w:val="00BC6099"/>
    <w:rsid w:val="00BE3451"/>
    <w:rsid w:val="00BE4972"/>
    <w:rsid w:val="00BE5905"/>
    <w:rsid w:val="00BF4BCD"/>
    <w:rsid w:val="00C03862"/>
    <w:rsid w:val="00C03EB9"/>
    <w:rsid w:val="00C14E28"/>
    <w:rsid w:val="00C314EF"/>
    <w:rsid w:val="00C57E97"/>
    <w:rsid w:val="00C62C99"/>
    <w:rsid w:val="00C63709"/>
    <w:rsid w:val="00C63F65"/>
    <w:rsid w:val="00C641E9"/>
    <w:rsid w:val="00C80ACF"/>
    <w:rsid w:val="00C909FC"/>
    <w:rsid w:val="00C91D78"/>
    <w:rsid w:val="00C94BCB"/>
    <w:rsid w:val="00CC3032"/>
    <w:rsid w:val="00CE067D"/>
    <w:rsid w:val="00D02EA3"/>
    <w:rsid w:val="00D24530"/>
    <w:rsid w:val="00D248B3"/>
    <w:rsid w:val="00D434FC"/>
    <w:rsid w:val="00D76732"/>
    <w:rsid w:val="00D80D72"/>
    <w:rsid w:val="00D952AC"/>
    <w:rsid w:val="00DB7AC5"/>
    <w:rsid w:val="00DC4AC9"/>
    <w:rsid w:val="00DF1EBF"/>
    <w:rsid w:val="00E05501"/>
    <w:rsid w:val="00E0786E"/>
    <w:rsid w:val="00E10525"/>
    <w:rsid w:val="00E13EA5"/>
    <w:rsid w:val="00E150E0"/>
    <w:rsid w:val="00E34D07"/>
    <w:rsid w:val="00E500D0"/>
    <w:rsid w:val="00E52F1F"/>
    <w:rsid w:val="00E56CB3"/>
    <w:rsid w:val="00E62100"/>
    <w:rsid w:val="00E636E3"/>
    <w:rsid w:val="00E662AB"/>
    <w:rsid w:val="00E913CE"/>
    <w:rsid w:val="00E95582"/>
    <w:rsid w:val="00EF3023"/>
    <w:rsid w:val="00F0312D"/>
    <w:rsid w:val="00F70808"/>
    <w:rsid w:val="00F75A6F"/>
    <w:rsid w:val="00F9092E"/>
    <w:rsid w:val="00F92D77"/>
    <w:rsid w:val="00F92DCE"/>
    <w:rsid w:val="00FB4A3A"/>
    <w:rsid w:val="00FD64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E92E8CC"/>
  <w15:chartTrackingRefBased/>
  <w15:docId w15:val="{BD2DC904-97B5-4D9C-9335-66007B946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C160A"/>
    <w:pPr>
      <w:spacing w:after="0" w:line="240" w:lineRule="auto"/>
    </w:pPr>
    <w:rPr>
      <w:rFonts w:ascii="Times New Roman" w:eastAsia="Times New Roman" w:hAnsi="Times New Roman" w:cs="Times New Roman"/>
      <w:sz w:val="24"/>
      <w:szCs w:val="24"/>
      <w:lang w:eastAsia="nl-NL"/>
    </w:rPr>
  </w:style>
  <w:style w:type="paragraph" w:styleId="Kop1">
    <w:name w:val="heading 1"/>
    <w:aliases w:val="hoofdstuk,Nota hoofdstuk,Hoofdstuk,Section Heading"/>
    <w:basedOn w:val="Standaard"/>
    <w:next w:val="Standaard"/>
    <w:link w:val="Kop1Char"/>
    <w:qFormat/>
    <w:rsid w:val="002C160A"/>
    <w:pPr>
      <w:keepNext/>
      <w:numPr>
        <w:numId w:val="1"/>
      </w:numPr>
      <w:spacing w:line="480" w:lineRule="auto"/>
      <w:ind w:left="431" w:hanging="431"/>
      <w:outlineLvl w:val="0"/>
    </w:pPr>
    <w:rPr>
      <w:rFonts w:ascii="Arial" w:hAnsi="Arial"/>
      <w:b/>
      <w:color w:val="0064BE"/>
      <w:sz w:val="28"/>
      <w:szCs w:val="20"/>
    </w:rPr>
  </w:style>
  <w:style w:type="paragraph" w:styleId="Kop2">
    <w:name w:val="heading 2"/>
    <w:aliases w:val="Reset numbering,Nota paragraaf"/>
    <w:basedOn w:val="Standaard"/>
    <w:next w:val="Standaard"/>
    <w:link w:val="Kop2Char"/>
    <w:qFormat/>
    <w:rsid w:val="002C160A"/>
    <w:pPr>
      <w:keepNext/>
      <w:numPr>
        <w:ilvl w:val="1"/>
        <w:numId w:val="1"/>
      </w:numPr>
      <w:spacing w:line="360" w:lineRule="auto"/>
      <w:ind w:left="578" w:hanging="578"/>
      <w:outlineLvl w:val="1"/>
    </w:pPr>
    <w:rPr>
      <w:rFonts w:ascii="Arial" w:hAnsi="Arial"/>
      <w:b/>
      <w:color w:val="0064BE"/>
      <w:sz w:val="22"/>
      <w:szCs w:val="22"/>
    </w:rPr>
  </w:style>
  <w:style w:type="paragraph" w:styleId="Kop3">
    <w:name w:val="heading 3"/>
    <w:aliases w:val="Voorwoord,Level 1 - 1,3scr,Nota sub-paragraaf,subparagraaf"/>
    <w:basedOn w:val="Standaard"/>
    <w:next w:val="Standaard"/>
    <w:link w:val="Kop3Char"/>
    <w:qFormat/>
    <w:rsid w:val="002C160A"/>
    <w:pPr>
      <w:keepNext/>
      <w:numPr>
        <w:ilvl w:val="2"/>
        <w:numId w:val="1"/>
      </w:numPr>
      <w:outlineLvl w:val="2"/>
    </w:pPr>
    <w:rPr>
      <w:rFonts w:ascii="Arial" w:hAnsi="Arial"/>
      <w:b/>
      <w:color w:val="F42737"/>
      <w:sz w:val="20"/>
      <w:szCs w:val="20"/>
    </w:rPr>
  </w:style>
  <w:style w:type="paragraph" w:styleId="Kop4">
    <w:name w:val="heading 4"/>
    <w:aliases w:val="Level 2 - a"/>
    <w:basedOn w:val="Standaard"/>
    <w:next w:val="Standaard"/>
    <w:link w:val="Kop4Char"/>
    <w:qFormat/>
    <w:rsid w:val="002C160A"/>
    <w:pPr>
      <w:keepNext/>
      <w:numPr>
        <w:ilvl w:val="3"/>
        <w:numId w:val="1"/>
      </w:numPr>
      <w:outlineLvl w:val="3"/>
    </w:pPr>
    <w:rPr>
      <w:rFonts w:ascii="Arial" w:hAnsi="Arial"/>
      <w:b/>
      <w:color w:val="7B6856"/>
      <w:sz w:val="20"/>
      <w:szCs w:val="20"/>
    </w:rPr>
  </w:style>
  <w:style w:type="paragraph" w:styleId="Kop5">
    <w:name w:val="heading 5"/>
    <w:aliases w:val="Level 3 - i"/>
    <w:basedOn w:val="Standaard"/>
    <w:next w:val="Standaard"/>
    <w:link w:val="Kop5Char"/>
    <w:qFormat/>
    <w:rsid w:val="002C160A"/>
    <w:pPr>
      <w:keepNext/>
      <w:numPr>
        <w:ilvl w:val="4"/>
        <w:numId w:val="1"/>
      </w:numPr>
      <w:suppressAutoHyphens/>
      <w:outlineLvl w:val="4"/>
    </w:pPr>
    <w:rPr>
      <w:rFonts w:ascii="Trebuchet MS" w:hAnsi="Trebuchet MS"/>
      <w:b/>
      <w:kern w:val="1"/>
      <w:sz w:val="22"/>
      <w:szCs w:val="20"/>
    </w:rPr>
  </w:style>
  <w:style w:type="paragraph" w:styleId="Kop6">
    <w:name w:val="heading 6"/>
    <w:aliases w:val="Legal Level 1."/>
    <w:basedOn w:val="Standaard"/>
    <w:next w:val="Standaard"/>
    <w:link w:val="Kop6Char"/>
    <w:qFormat/>
    <w:rsid w:val="002C160A"/>
    <w:pPr>
      <w:keepNext/>
      <w:numPr>
        <w:ilvl w:val="5"/>
        <w:numId w:val="1"/>
      </w:numPr>
      <w:outlineLvl w:val="5"/>
    </w:pPr>
    <w:rPr>
      <w:rFonts w:ascii="Trebuchet MS" w:hAnsi="Trebuchet MS"/>
      <w:i/>
      <w:sz w:val="22"/>
      <w:szCs w:val="20"/>
    </w:rPr>
  </w:style>
  <w:style w:type="paragraph" w:styleId="Kop7">
    <w:name w:val="heading 7"/>
    <w:aliases w:val="Legal Level 1.1."/>
    <w:basedOn w:val="Standaard"/>
    <w:next w:val="Standaard"/>
    <w:link w:val="Kop7Char"/>
    <w:qFormat/>
    <w:rsid w:val="002C160A"/>
    <w:pPr>
      <w:numPr>
        <w:ilvl w:val="6"/>
        <w:numId w:val="1"/>
      </w:numPr>
      <w:spacing w:before="240" w:after="60"/>
      <w:outlineLvl w:val="6"/>
    </w:pPr>
    <w:rPr>
      <w:rFonts w:ascii="Trebuchet MS" w:hAnsi="Trebuchet MS"/>
    </w:rPr>
  </w:style>
  <w:style w:type="paragraph" w:styleId="Kop8">
    <w:name w:val="heading 8"/>
    <w:aliases w:val="Legal Level 1.1.1."/>
    <w:basedOn w:val="Standaard"/>
    <w:next w:val="Standaard"/>
    <w:link w:val="Kop8Char"/>
    <w:qFormat/>
    <w:rsid w:val="002C160A"/>
    <w:pPr>
      <w:numPr>
        <w:ilvl w:val="7"/>
        <w:numId w:val="1"/>
      </w:numPr>
      <w:spacing w:before="240" w:after="60"/>
      <w:outlineLvl w:val="7"/>
    </w:pPr>
    <w:rPr>
      <w:rFonts w:ascii="Trebuchet MS" w:hAnsi="Trebuchet MS"/>
      <w:i/>
      <w:iCs/>
    </w:rPr>
  </w:style>
  <w:style w:type="paragraph" w:styleId="Kop9">
    <w:name w:val="heading 9"/>
    <w:aliases w:val="Legal Level 1.1.1.1.,Reference Appendix"/>
    <w:basedOn w:val="Standaard"/>
    <w:next w:val="Standaard"/>
    <w:link w:val="Kop9Char"/>
    <w:qFormat/>
    <w:rsid w:val="002C160A"/>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Nota hoofdstuk Char,Hoofdstuk Char,Section Heading Char"/>
    <w:basedOn w:val="Standaardalinea-lettertype"/>
    <w:link w:val="Kop1"/>
    <w:rsid w:val="002C160A"/>
    <w:rPr>
      <w:rFonts w:ascii="Arial" w:eastAsia="Times New Roman" w:hAnsi="Arial" w:cs="Times New Roman"/>
      <w:b/>
      <w:color w:val="0064BE"/>
      <w:sz w:val="28"/>
      <w:szCs w:val="20"/>
      <w:lang w:eastAsia="nl-NL"/>
    </w:rPr>
  </w:style>
  <w:style w:type="character" w:customStyle="1" w:styleId="Kop2Char">
    <w:name w:val="Kop 2 Char"/>
    <w:aliases w:val="Reset numbering Char,Nota paragraaf Char"/>
    <w:basedOn w:val="Standaardalinea-lettertype"/>
    <w:link w:val="Kop2"/>
    <w:rsid w:val="002C160A"/>
    <w:rPr>
      <w:rFonts w:ascii="Arial" w:eastAsia="Times New Roman" w:hAnsi="Arial" w:cs="Times New Roman"/>
      <w:b/>
      <w:color w:val="0064BE"/>
      <w:lang w:eastAsia="nl-NL"/>
    </w:rPr>
  </w:style>
  <w:style w:type="character" w:customStyle="1" w:styleId="Kop3Char">
    <w:name w:val="Kop 3 Char"/>
    <w:aliases w:val="Voorwoord Char,Level 1 - 1 Char,3scr Char,Nota sub-paragraaf Char,subparagraaf Char"/>
    <w:basedOn w:val="Standaardalinea-lettertype"/>
    <w:link w:val="Kop3"/>
    <w:rsid w:val="002C160A"/>
    <w:rPr>
      <w:rFonts w:ascii="Arial" w:eastAsia="Times New Roman" w:hAnsi="Arial" w:cs="Times New Roman"/>
      <w:b/>
      <w:color w:val="F42737"/>
      <w:sz w:val="20"/>
      <w:szCs w:val="20"/>
      <w:lang w:eastAsia="nl-NL"/>
    </w:rPr>
  </w:style>
  <w:style w:type="character" w:customStyle="1" w:styleId="Kop4Char">
    <w:name w:val="Kop 4 Char"/>
    <w:aliases w:val="Level 2 - a Char"/>
    <w:basedOn w:val="Standaardalinea-lettertype"/>
    <w:link w:val="Kop4"/>
    <w:rsid w:val="002C160A"/>
    <w:rPr>
      <w:rFonts w:ascii="Arial" w:eastAsia="Times New Roman" w:hAnsi="Arial" w:cs="Times New Roman"/>
      <w:b/>
      <w:color w:val="7B6856"/>
      <w:sz w:val="20"/>
      <w:szCs w:val="20"/>
      <w:lang w:eastAsia="nl-NL"/>
    </w:rPr>
  </w:style>
  <w:style w:type="character" w:customStyle="1" w:styleId="Kop5Char">
    <w:name w:val="Kop 5 Char"/>
    <w:aliases w:val="Level 3 - i Char"/>
    <w:basedOn w:val="Standaardalinea-lettertype"/>
    <w:link w:val="Kop5"/>
    <w:rsid w:val="002C160A"/>
    <w:rPr>
      <w:rFonts w:ascii="Trebuchet MS" w:eastAsia="Times New Roman" w:hAnsi="Trebuchet MS" w:cs="Times New Roman"/>
      <w:b/>
      <w:kern w:val="1"/>
      <w:szCs w:val="20"/>
      <w:lang w:eastAsia="nl-NL"/>
    </w:rPr>
  </w:style>
  <w:style w:type="character" w:customStyle="1" w:styleId="Kop6Char">
    <w:name w:val="Kop 6 Char"/>
    <w:aliases w:val="Legal Level 1. Char"/>
    <w:basedOn w:val="Standaardalinea-lettertype"/>
    <w:link w:val="Kop6"/>
    <w:rsid w:val="002C160A"/>
    <w:rPr>
      <w:rFonts w:ascii="Trebuchet MS" w:eastAsia="Times New Roman" w:hAnsi="Trebuchet MS" w:cs="Times New Roman"/>
      <w:i/>
      <w:szCs w:val="20"/>
      <w:lang w:eastAsia="nl-NL"/>
    </w:rPr>
  </w:style>
  <w:style w:type="character" w:customStyle="1" w:styleId="Kop7Char">
    <w:name w:val="Kop 7 Char"/>
    <w:aliases w:val="Legal Level 1.1. Char"/>
    <w:basedOn w:val="Standaardalinea-lettertype"/>
    <w:link w:val="Kop7"/>
    <w:rsid w:val="002C160A"/>
    <w:rPr>
      <w:rFonts w:ascii="Trebuchet MS" w:eastAsia="Times New Roman" w:hAnsi="Trebuchet MS" w:cs="Times New Roman"/>
      <w:sz w:val="24"/>
      <w:szCs w:val="24"/>
      <w:lang w:eastAsia="nl-NL"/>
    </w:rPr>
  </w:style>
  <w:style w:type="character" w:customStyle="1" w:styleId="Kop8Char">
    <w:name w:val="Kop 8 Char"/>
    <w:aliases w:val="Legal Level 1.1.1. Char"/>
    <w:basedOn w:val="Standaardalinea-lettertype"/>
    <w:link w:val="Kop8"/>
    <w:rsid w:val="002C160A"/>
    <w:rPr>
      <w:rFonts w:ascii="Trebuchet MS" w:eastAsia="Times New Roman" w:hAnsi="Trebuchet MS" w:cs="Times New Roman"/>
      <w:i/>
      <w:iCs/>
      <w:sz w:val="24"/>
      <w:szCs w:val="24"/>
      <w:lang w:eastAsia="nl-NL"/>
    </w:rPr>
  </w:style>
  <w:style w:type="character" w:customStyle="1" w:styleId="Kop9Char">
    <w:name w:val="Kop 9 Char"/>
    <w:aliases w:val="Legal Level 1.1.1.1. Char,Reference Appendix Char"/>
    <w:basedOn w:val="Standaardalinea-lettertype"/>
    <w:link w:val="Kop9"/>
    <w:rsid w:val="002C160A"/>
    <w:rPr>
      <w:rFonts w:ascii="Arial" w:eastAsia="Times New Roman" w:hAnsi="Arial" w:cs="Arial"/>
      <w:lang w:eastAsia="nl-NL"/>
    </w:rPr>
  </w:style>
  <w:style w:type="character" w:styleId="Hyperlink">
    <w:name w:val="Hyperlink"/>
    <w:uiPriority w:val="99"/>
    <w:rsid w:val="002C160A"/>
    <w:rPr>
      <w:color w:val="0000FF"/>
      <w:u w:val="single"/>
    </w:rPr>
  </w:style>
  <w:style w:type="paragraph" w:styleId="Geenafstand">
    <w:name w:val="No Spacing"/>
    <w:uiPriority w:val="1"/>
    <w:qFormat/>
    <w:rsid w:val="002C160A"/>
    <w:pPr>
      <w:spacing w:after="0" w:line="240" w:lineRule="auto"/>
    </w:pPr>
    <w:rPr>
      <w:rFonts w:ascii="Arial" w:eastAsia="Calibri" w:hAnsi="Arial" w:cs="Times New Roman"/>
      <w:sz w:val="20"/>
      <w:szCs w:val="20"/>
      <w:lang w:eastAsia="nl-NL"/>
    </w:rPr>
  </w:style>
  <w:style w:type="paragraph" w:styleId="Koptekst">
    <w:name w:val="header"/>
    <w:basedOn w:val="Standaard"/>
    <w:link w:val="KoptekstChar"/>
    <w:uiPriority w:val="99"/>
    <w:unhideWhenUsed/>
    <w:rsid w:val="00102D3B"/>
    <w:pPr>
      <w:tabs>
        <w:tab w:val="center" w:pos="4536"/>
        <w:tab w:val="right" w:pos="9072"/>
      </w:tabs>
    </w:pPr>
  </w:style>
  <w:style w:type="character" w:customStyle="1" w:styleId="KoptekstChar">
    <w:name w:val="Koptekst Char"/>
    <w:basedOn w:val="Standaardalinea-lettertype"/>
    <w:link w:val="Koptekst"/>
    <w:uiPriority w:val="99"/>
    <w:rsid w:val="00102D3B"/>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102D3B"/>
    <w:pPr>
      <w:tabs>
        <w:tab w:val="center" w:pos="4536"/>
        <w:tab w:val="right" w:pos="9072"/>
      </w:tabs>
    </w:pPr>
  </w:style>
  <w:style w:type="character" w:customStyle="1" w:styleId="VoettekstChar">
    <w:name w:val="Voettekst Char"/>
    <w:basedOn w:val="Standaardalinea-lettertype"/>
    <w:link w:val="Voettekst"/>
    <w:uiPriority w:val="99"/>
    <w:rsid w:val="00102D3B"/>
    <w:rPr>
      <w:rFonts w:ascii="Times New Roman" w:eastAsia="Times New Roman" w:hAnsi="Times New Roman" w:cs="Times New Roman"/>
      <w:sz w:val="24"/>
      <w:szCs w:val="24"/>
      <w:lang w:eastAsia="nl-NL"/>
    </w:rPr>
  </w:style>
  <w:style w:type="paragraph" w:styleId="Lijstalinea">
    <w:name w:val="List Paragraph"/>
    <w:aliases w:val="Opsomblokjes en substreepjes,Lijst paragraaf,-_BOMW"/>
    <w:basedOn w:val="Standaard"/>
    <w:link w:val="LijstalineaChar"/>
    <w:uiPriority w:val="34"/>
    <w:qFormat/>
    <w:rsid w:val="00DF1EBF"/>
    <w:pPr>
      <w:ind w:left="720"/>
      <w:contextualSpacing/>
    </w:pPr>
  </w:style>
  <w:style w:type="character" w:styleId="Verwijzingopmerking">
    <w:name w:val="annotation reference"/>
    <w:basedOn w:val="Standaardalinea-lettertype"/>
    <w:uiPriority w:val="99"/>
    <w:semiHidden/>
    <w:unhideWhenUsed/>
    <w:rsid w:val="00273E79"/>
    <w:rPr>
      <w:sz w:val="16"/>
      <w:szCs w:val="16"/>
    </w:rPr>
  </w:style>
  <w:style w:type="paragraph" w:styleId="Tekstopmerking">
    <w:name w:val="annotation text"/>
    <w:basedOn w:val="Standaard"/>
    <w:link w:val="TekstopmerkingChar"/>
    <w:uiPriority w:val="99"/>
    <w:semiHidden/>
    <w:unhideWhenUsed/>
    <w:rsid w:val="00273E79"/>
    <w:rPr>
      <w:sz w:val="20"/>
      <w:szCs w:val="20"/>
    </w:rPr>
  </w:style>
  <w:style w:type="character" w:customStyle="1" w:styleId="TekstopmerkingChar">
    <w:name w:val="Tekst opmerking Char"/>
    <w:basedOn w:val="Standaardalinea-lettertype"/>
    <w:link w:val="Tekstopmerking"/>
    <w:uiPriority w:val="99"/>
    <w:semiHidden/>
    <w:rsid w:val="00273E79"/>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273E79"/>
    <w:rPr>
      <w:b/>
      <w:bCs/>
    </w:rPr>
  </w:style>
  <w:style w:type="character" w:customStyle="1" w:styleId="OnderwerpvanopmerkingChar">
    <w:name w:val="Onderwerp van opmerking Char"/>
    <w:basedOn w:val="TekstopmerkingChar"/>
    <w:link w:val="Onderwerpvanopmerking"/>
    <w:uiPriority w:val="99"/>
    <w:semiHidden/>
    <w:rsid w:val="00273E79"/>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273E7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73E79"/>
    <w:rPr>
      <w:rFonts w:ascii="Segoe UI" w:eastAsia="Times New Roman" w:hAnsi="Segoe UI" w:cs="Segoe UI"/>
      <w:sz w:val="18"/>
      <w:szCs w:val="18"/>
      <w:lang w:eastAsia="nl-NL"/>
    </w:rPr>
  </w:style>
  <w:style w:type="numbering" w:customStyle="1" w:styleId="Overeenkomsten">
    <w:name w:val="Overeenkomsten"/>
    <w:uiPriority w:val="99"/>
    <w:rsid w:val="009D1B5E"/>
    <w:pPr>
      <w:numPr>
        <w:numId w:val="13"/>
      </w:numPr>
    </w:pPr>
  </w:style>
  <w:style w:type="character" w:customStyle="1" w:styleId="LijstalineaChar">
    <w:name w:val="Lijstalinea Char"/>
    <w:aliases w:val="Opsomblokjes en substreepjes Char,Lijst paragraaf Char,-_BOMW Char"/>
    <w:link w:val="Lijstalinea"/>
    <w:uiPriority w:val="34"/>
    <w:locked/>
    <w:rsid w:val="0082794F"/>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acturen@hdsr.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2039</Words>
  <Characters>11215</Characters>
  <Application>Microsoft Office Word</Application>
  <DocSecurity>0</DocSecurity>
  <Lines>93</Lines>
  <Paragraphs>26</Paragraphs>
  <ScaleCrop>false</ScaleCrop>
  <HeadingPairs>
    <vt:vector size="2" baseType="variant">
      <vt:variant>
        <vt:lpstr>Titel</vt:lpstr>
      </vt:variant>
      <vt:variant>
        <vt:i4>1</vt:i4>
      </vt:variant>
    </vt:vector>
  </HeadingPairs>
  <TitlesOfParts>
    <vt:vector size="1" baseType="lpstr">
      <vt:lpstr/>
    </vt:vector>
  </TitlesOfParts>
  <Company>HDSR</Company>
  <LinksUpToDate>false</LinksUpToDate>
  <CharactersWithSpaces>13228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Troost</dc:creator>
  <cp:keywords/>
  <dc:description/>
  <cp:lastModifiedBy>Sandra Geerlings</cp:lastModifiedBy>
  <cp:revision>2</cp:revision>
  <dcterms:created xsi:type="dcterms:W3CDTF">2021-12-09T09:31:00Z</dcterms:created>
  <dcterms:modified xsi:type="dcterms:W3CDTF">2021-12-09T09:31:00Z</dcterms:modified>
</cp:coreProperties>
</file>