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26BD83" w14:textId="77777777" w:rsidR="006D178F" w:rsidRPr="00B307C7" w:rsidRDefault="00771518" w:rsidP="00DE1D0E">
      <w:pPr>
        <w:spacing w:line="240" w:lineRule="auto"/>
        <w:jc w:val="center"/>
        <w:rPr>
          <w:sz w:val="36"/>
          <w:szCs w:val="36"/>
        </w:rPr>
      </w:pPr>
      <w:r w:rsidRPr="00B307C7">
        <w:rPr>
          <w:sz w:val="36"/>
          <w:szCs w:val="36"/>
        </w:rPr>
        <w:t>Eigen Verklaring ADV</w:t>
      </w:r>
    </w:p>
    <w:p w14:paraId="0C4142DA" w14:textId="77777777" w:rsidR="00771518" w:rsidRDefault="00771518" w:rsidP="001753D3">
      <w:pPr>
        <w:spacing w:line="240" w:lineRule="auto"/>
        <w:jc w:val="both"/>
        <w:rPr>
          <w:szCs w:val="18"/>
        </w:rPr>
      </w:pPr>
      <w:r w:rsidRPr="00771518">
        <w:rPr>
          <w:szCs w:val="18"/>
        </w:rPr>
        <w:t xml:space="preserve">Deze verklaring </w:t>
      </w:r>
      <w:r w:rsidR="0004004B">
        <w:rPr>
          <w:szCs w:val="18"/>
        </w:rPr>
        <w:t>met betrekking tot de</w:t>
      </w:r>
      <w:r w:rsidRPr="00771518">
        <w:rPr>
          <w:szCs w:val="18"/>
        </w:rPr>
        <w:t xml:space="preserve"> </w:t>
      </w:r>
      <w:r w:rsidR="00054F8E">
        <w:rPr>
          <w:szCs w:val="18"/>
        </w:rPr>
        <w:t>Geschiktheidseisen en Uitsluitingsgronden</w:t>
      </w:r>
      <w:r w:rsidRPr="00771518">
        <w:rPr>
          <w:szCs w:val="18"/>
        </w:rPr>
        <w:t xml:space="preserve"> </w:t>
      </w:r>
      <w:r w:rsidR="0004004B">
        <w:rPr>
          <w:szCs w:val="18"/>
        </w:rPr>
        <w:t>moet</w:t>
      </w:r>
      <w:r w:rsidRPr="00771518">
        <w:rPr>
          <w:szCs w:val="18"/>
        </w:rPr>
        <w:t xml:space="preserve"> worden ondertekend en meegezonden door </w:t>
      </w:r>
      <w:r w:rsidR="00433AED">
        <w:rPr>
          <w:szCs w:val="18"/>
        </w:rPr>
        <w:t>ondernemers</w:t>
      </w:r>
      <w:r w:rsidRPr="00771518">
        <w:rPr>
          <w:szCs w:val="18"/>
        </w:rPr>
        <w:t xml:space="preserve"> die zich aanmelden voor deelname in</w:t>
      </w:r>
      <w:r>
        <w:rPr>
          <w:szCs w:val="18"/>
        </w:rPr>
        <w:t>:</w:t>
      </w:r>
    </w:p>
    <w:p w14:paraId="71A7CD0D" w14:textId="616ACBEB" w:rsidR="00F66FDB" w:rsidRPr="00F66FDB" w:rsidRDefault="00F66FDB" w:rsidP="001753D3">
      <w:pPr>
        <w:spacing w:line="240" w:lineRule="auto"/>
        <w:jc w:val="both"/>
        <w:rPr>
          <w:i/>
          <w:szCs w:val="18"/>
        </w:rPr>
      </w:pPr>
      <w:r w:rsidRPr="00F66FDB">
        <w:rPr>
          <w:i/>
          <w:szCs w:val="18"/>
        </w:rPr>
        <w:t xml:space="preserve">De </w:t>
      </w:r>
      <w:r>
        <w:rPr>
          <w:i/>
          <w:szCs w:val="18"/>
        </w:rPr>
        <w:t>Europese A</w:t>
      </w:r>
      <w:r w:rsidRPr="00F66FDB">
        <w:rPr>
          <w:i/>
          <w:szCs w:val="18"/>
        </w:rPr>
        <w:t>anbesteding Forensisch Domein met kenmerk IUC20-008.</w:t>
      </w:r>
    </w:p>
    <w:p w14:paraId="44A02CB9" w14:textId="77777777" w:rsidR="00054F8E" w:rsidRDefault="00A4280C" w:rsidP="001753D3">
      <w:pPr>
        <w:spacing w:line="240" w:lineRule="auto"/>
        <w:jc w:val="both"/>
        <w:rPr>
          <w:szCs w:val="18"/>
          <w:lang w:eastAsia="nl-NL"/>
        </w:rPr>
      </w:pPr>
      <w:r>
        <w:rPr>
          <w:szCs w:val="18"/>
          <w:lang w:eastAsia="nl-NL"/>
        </w:rPr>
        <w:t xml:space="preserve">Wanneer u inschrijft met een samenwerkingsverband, dan moet iedere deelnemer aan dit samenwerkingsverband deze Eigen verklaring invullen, ondertekenen en meesturen. </w:t>
      </w:r>
      <w:r w:rsidR="00054F8E">
        <w:rPr>
          <w:szCs w:val="18"/>
          <w:lang w:eastAsia="nl-NL"/>
        </w:rPr>
        <w:t>Hetzelfde geldt voor een onderaannemer waarbij een u beroep doet op diens draagkracht en/of bekwaamheid (zie Deel IIC).</w:t>
      </w:r>
    </w:p>
    <w:p w14:paraId="4FE07DF6" w14:textId="77777777" w:rsidR="00771518" w:rsidRPr="00771518" w:rsidRDefault="0015765A" w:rsidP="001753D3">
      <w:pPr>
        <w:spacing w:line="240" w:lineRule="auto"/>
        <w:jc w:val="both"/>
        <w:rPr>
          <w:szCs w:val="18"/>
          <w:lang w:eastAsia="nl-NL"/>
        </w:rPr>
      </w:pPr>
      <w:r w:rsidRPr="00D20115">
        <w:rPr>
          <w:b/>
          <w:sz w:val="28"/>
          <w:szCs w:val="28"/>
        </w:rPr>
        <w:t xml:space="preserve">Deel I: Gegevens over de aanbestedingsprocedure en de aanbestedende dienst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953"/>
      </w:tblGrid>
      <w:tr w:rsidR="00771518" w:rsidRPr="00252005" w14:paraId="5079FB3C" w14:textId="77777777" w:rsidTr="00A94E17">
        <w:tc>
          <w:tcPr>
            <w:tcW w:w="3227" w:type="dxa"/>
            <w:shd w:val="clear" w:color="auto" w:fill="auto"/>
          </w:tcPr>
          <w:p w14:paraId="724D2E84" w14:textId="77777777" w:rsidR="00CD0373" w:rsidRPr="00252005" w:rsidRDefault="00771518" w:rsidP="00A94E17">
            <w:pPr>
              <w:spacing w:line="240" w:lineRule="auto"/>
              <w:rPr>
                <w:szCs w:val="18"/>
                <w:lang w:eastAsia="nl-NL"/>
              </w:rPr>
            </w:pPr>
            <w:r>
              <w:rPr>
                <w:szCs w:val="18"/>
                <w:lang w:eastAsia="nl-NL"/>
              </w:rPr>
              <w:t>Naam aanbesteder</w:t>
            </w:r>
          </w:p>
        </w:tc>
        <w:tc>
          <w:tcPr>
            <w:tcW w:w="5953" w:type="dxa"/>
            <w:shd w:val="clear" w:color="auto" w:fill="auto"/>
          </w:tcPr>
          <w:p w14:paraId="15FE6A3A" w14:textId="77777777" w:rsidR="00771518" w:rsidRDefault="00771518" w:rsidP="00A94E17">
            <w:pPr>
              <w:spacing w:after="0" w:line="240" w:lineRule="auto"/>
              <w:rPr>
                <w:szCs w:val="18"/>
                <w:lang w:eastAsia="nl-NL"/>
              </w:rPr>
            </w:pPr>
          </w:p>
          <w:p w14:paraId="5C3DF8AD" w14:textId="601BC419" w:rsidR="00771518" w:rsidRPr="00252005" w:rsidRDefault="003F063E" w:rsidP="00A94E17">
            <w:pPr>
              <w:spacing w:line="240" w:lineRule="auto"/>
              <w:rPr>
                <w:szCs w:val="18"/>
                <w:lang w:eastAsia="nl-NL"/>
              </w:rPr>
            </w:pPr>
            <w:r>
              <w:rPr>
                <w:szCs w:val="18"/>
                <w:lang w:eastAsia="nl-NL"/>
              </w:rPr>
              <w:t>Belastingdienst</w:t>
            </w:r>
          </w:p>
        </w:tc>
      </w:tr>
      <w:tr w:rsidR="00771518" w:rsidRPr="00252005" w14:paraId="0616C515" w14:textId="77777777" w:rsidTr="00A94E17">
        <w:tc>
          <w:tcPr>
            <w:tcW w:w="3227" w:type="dxa"/>
            <w:shd w:val="clear" w:color="auto" w:fill="auto"/>
          </w:tcPr>
          <w:p w14:paraId="72A80655" w14:textId="77777777" w:rsidR="00CD0373" w:rsidRPr="00252005" w:rsidRDefault="00771518" w:rsidP="00A94E17">
            <w:pPr>
              <w:spacing w:line="240" w:lineRule="auto"/>
              <w:rPr>
                <w:szCs w:val="18"/>
                <w:lang w:eastAsia="nl-NL"/>
              </w:rPr>
            </w:pPr>
            <w:r>
              <w:rPr>
                <w:szCs w:val="18"/>
                <w:lang w:eastAsia="nl-NL"/>
              </w:rPr>
              <w:t>Titel of beknopte beschrijving van de aanbesteding</w:t>
            </w:r>
          </w:p>
        </w:tc>
        <w:tc>
          <w:tcPr>
            <w:tcW w:w="5953" w:type="dxa"/>
            <w:shd w:val="clear" w:color="auto" w:fill="auto"/>
          </w:tcPr>
          <w:p w14:paraId="3307ED68" w14:textId="77777777" w:rsidR="00771518" w:rsidRDefault="00771518" w:rsidP="00A94E17">
            <w:pPr>
              <w:spacing w:after="0" w:line="240" w:lineRule="auto"/>
              <w:rPr>
                <w:szCs w:val="18"/>
                <w:lang w:eastAsia="nl-NL"/>
              </w:rPr>
            </w:pPr>
          </w:p>
          <w:p w14:paraId="522B7271" w14:textId="243EE5F3" w:rsidR="00771518" w:rsidRDefault="003F063E" w:rsidP="00A94E17">
            <w:pPr>
              <w:spacing w:after="0" w:line="240" w:lineRule="auto"/>
              <w:rPr>
                <w:szCs w:val="18"/>
                <w:lang w:eastAsia="nl-NL"/>
              </w:rPr>
            </w:pPr>
            <w:r>
              <w:rPr>
                <w:szCs w:val="18"/>
                <w:lang w:eastAsia="nl-NL"/>
              </w:rPr>
              <w:t>Forensisch Domein</w:t>
            </w:r>
          </w:p>
          <w:p w14:paraId="67D233B6" w14:textId="77777777" w:rsidR="00771518" w:rsidRPr="00252005" w:rsidRDefault="00771518" w:rsidP="00A94E17">
            <w:pPr>
              <w:spacing w:after="0" w:line="240" w:lineRule="auto"/>
              <w:rPr>
                <w:szCs w:val="18"/>
                <w:lang w:eastAsia="nl-NL"/>
              </w:rPr>
            </w:pPr>
          </w:p>
        </w:tc>
      </w:tr>
      <w:tr w:rsidR="00771518" w:rsidRPr="00252005" w14:paraId="6FB1620D" w14:textId="77777777" w:rsidTr="003F063E">
        <w:trPr>
          <w:trHeight w:val="585"/>
        </w:trPr>
        <w:tc>
          <w:tcPr>
            <w:tcW w:w="3227" w:type="dxa"/>
            <w:shd w:val="clear" w:color="auto" w:fill="auto"/>
          </w:tcPr>
          <w:p w14:paraId="329362B0" w14:textId="77777777" w:rsidR="00CD0373" w:rsidRDefault="00771518" w:rsidP="00054F8E">
            <w:pPr>
              <w:spacing w:after="0" w:line="240" w:lineRule="auto"/>
              <w:rPr>
                <w:szCs w:val="18"/>
                <w:lang w:eastAsia="nl-NL"/>
              </w:rPr>
            </w:pPr>
            <w:r>
              <w:rPr>
                <w:szCs w:val="18"/>
                <w:lang w:eastAsia="nl-NL"/>
              </w:rPr>
              <w:t>Referentienummer bij de aanbestedende dienst</w:t>
            </w:r>
          </w:p>
          <w:p w14:paraId="5B3DCC48" w14:textId="77777777" w:rsidR="00054F8E" w:rsidRPr="00252005" w:rsidRDefault="00054F8E" w:rsidP="00054F8E">
            <w:pPr>
              <w:spacing w:after="0" w:line="240" w:lineRule="auto"/>
              <w:rPr>
                <w:szCs w:val="18"/>
                <w:lang w:eastAsia="nl-NL"/>
              </w:rPr>
            </w:pPr>
          </w:p>
        </w:tc>
        <w:tc>
          <w:tcPr>
            <w:tcW w:w="5953" w:type="dxa"/>
            <w:shd w:val="clear" w:color="auto" w:fill="auto"/>
          </w:tcPr>
          <w:p w14:paraId="6CD2D7E5" w14:textId="1C086037" w:rsidR="00771518" w:rsidRPr="00252005" w:rsidRDefault="003F063E" w:rsidP="00A94E17">
            <w:pPr>
              <w:spacing w:after="0" w:line="240" w:lineRule="auto"/>
              <w:rPr>
                <w:szCs w:val="18"/>
                <w:lang w:eastAsia="nl-NL"/>
              </w:rPr>
            </w:pPr>
            <w:r>
              <w:rPr>
                <w:szCs w:val="18"/>
                <w:lang w:eastAsia="nl-NL"/>
              </w:rPr>
              <w:t>IUC20-008</w:t>
            </w:r>
          </w:p>
        </w:tc>
      </w:tr>
    </w:tbl>
    <w:p w14:paraId="030B824A" w14:textId="77777777" w:rsidR="00771518" w:rsidRPr="00771518" w:rsidRDefault="0015765A" w:rsidP="00A94E17">
      <w:pPr>
        <w:spacing w:line="240" w:lineRule="auto"/>
        <w:rPr>
          <w:b/>
        </w:rPr>
      </w:pPr>
      <w:r>
        <w:rPr>
          <w:b/>
          <w:sz w:val="24"/>
          <w:szCs w:val="24"/>
        </w:rPr>
        <w:br/>
      </w:r>
      <w:r w:rsidR="00771518" w:rsidRPr="00D20115">
        <w:rPr>
          <w:b/>
          <w:sz w:val="28"/>
          <w:szCs w:val="28"/>
        </w:rPr>
        <w:t>Deel II: Gegevens met betrekking tot de ondernemer</w:t>
      </w:r>
      <w:r w:rsidR="00D20115">
        <w:rPr>
          <w:b/>
        </w:rPr>
        <w:br/>
      </w:r>
      <w:r w:rsidR="00D20115">
        <w:rPr>
          <w:b/>
        </w:rPr>
        <w:br/>
      </w:r>
      <w:r w:rsidR="00D20115" w:rsidRPr="00D20115">
        <w:rPr>
          <w:b/>
        </w:rPr>
        <w:t>Deel II A: Gegevens over de ondernemer</w:t>
      </w:r>
      <w:r w:rsidR="00D20115">
        <w:rPr>
          <w:b/>
        </w:rPr>
        <w:br/>
      </w:r>
      <w:r w:rsidR="00D20115">
        <w:rPr>
          <w:b/>
        </w:rPr>
        <w:br/>
      </w:r>
      <w:r w:rsidR="00D20115" w:rsidRPr="00D20115">
        <w:rPr>
          <w:b/>
          <w:i/>
        </w:rPr>
        <w:t>Identificatie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953"/>
      </w:tblGrid>
      <w:tr w:rsidR="00771518" w:rsidRPr="00252005" w14:paraId="681FE928" w14:textId="77777777" w:rsidTr="00A94E17">
        <w:tc>
          <w:tcPr>
            <w:tcW w:w="3227" w:type="dxa"/>
            <w:shd w:val="clear" w:color="auto" w:fill="auto"/>
          </w:tcPr>
          <w:p w14:paraId="6B920435" w14:textId="77777777" w:rsidR="00CD0373" w:rsidRPr="00252005" w:rsidRDefault="00771518" w:rsidP="00A94E17">
            <w:pPr>
              <w:spacing w:line="240" w:lineRule="auto"/>
              <w:rPr>
                <w:szCs w:val="18"/>
                <w:lang w:eastAsia="nl-NL"/>
              </w:rPr>
            </w:pPr>
            <w:r>
              <w:rPr>
                <w:szCs w:val="18"/>
                <w:lang w:eastAsia="nl-NL"/>
              </w:rPr>
              <w:t xml:space="preserve">Naam onderneming </w:t>
            </w:r>
            <w:r w:rsidR="00CD0373">
              <w:rPr>
                <w:szCs w:val="18"/>
                <w:lang w:eastAsia="nl-NL"/>
              </w:rPr>
              <w:br/>
            </w:r>
          </w:p>
        </w:tc>
        <w:tc>
          <w:tcPr>
            <w:tcW w:w="5953" w:type="dxa"/>
            <w:shd w:val="clear" w:color="auto" w:fill="auto"/>
          </w:tcPr>
          <w:p w14:paraId="5BB84F5A" w14:textId="77777777" w:rsidR="00771518" w:rsidRDefault="00771518" w:rsidP="00A94E17">
            <w:pPr>
              <w:spacing w:after="0" w:line="240" w:lineRule="auto"/>
              <w:rPr>
                <w:szCs w:val="18"/>
                <w:lang w:eastAsia="nl-NL"/>
              </w:rPr>
            </w:pPr>
          </w:p>
          <w:p w14:paraId="48C92868" w14:textId="77777777" w:rsidR="00771518" w:rsidRPr="00252005" w:rsidRDefault="00771518" w:rsidP="00A94E17">
            <w:pPr>
              <w:spacing w:line="240" w:lineRule="auto"/>
              <w:rPr>
                <w:szCs w:val="18"/>
                <w:lang w:eastAsia="nl-NL"/>
              </w:rPr>
            </w:pPr>
          </w:p>
        </w:tc>
      </w:tr>
      <w:tr w:rsidR="00771518" w:rsidRPr="00252005" w14:paraId="54C68643" w14:textId="77777777" w:rsidTr="00A94E17">
        <w:tc>
          <w:tcPr>
            <w:tcW w:w="3227" w:type="dxa"/>
            <w:shd w:val="clear" w:color="auto" w:fill="auto"/>
          </w:tcPr>
          <w:p w14:paraId="2B409965" w14:textId="77777777" w:rsidR="00CD0373" w:rsidRPr="00252005" w:rsidRDefault="00771518" w:rsidP="00A94E17">
            <w:pPr>
              <w:spacing w:line="240" w:lineRule="auto"/>
              <w:rPr>
                <w:szCs w:val="18"/>
                <w:lang w:eastAsia="nl-NL"/>
              </w:rPr>
            </w:pPr>
            <w:proofErr w:type="spellStart"/>
            <w:r>
              <w:rPr>
                <w:szCs w:val="18"/>
                <w:lang w:eastAsia="nl-NL"/>
              </w:rPr>
              <w:t>BTW-nummer</w:t>
            </w:r>
            <w:proofErr w:type="spellEnd"/>
            <w:r>
              <w:rPr>
                <w:szCs w:val="18"/>
                <w:lang w:eastAsia="nl-NL"/>
              </w:rPr>
              <w:t xml:space="preserve"> of KvK-nummer</w:t>
            </w:r>
            <w:r w:rsidR="00CD0373">
              <w:rPr>
                <w:szCs w:val="18"/>
                <w:lang w:eastAsia="nl-NL"/>
              </w:rPr>
              <w:br/>
            </w:r>
          </w:p>
        </w:tc>
        <w:tc>
          <w:tcPr>
            <w:tcW w:w="5953" w:type="dxa"/>
            <w:shd w:val="clear" w:color="auto" w:fill="auto"/>
          </w:tcPr>
          <w:p w14:paraId="684986D0" w14:textId="77777777" w:rsidR="00771518" w:rsidRDefault="00771518" w:rsidP="00A94E17">
            <w:pPr>
              <w:spacing w:after="0" w:line="240" w:lineRule="auto"/>
              <w:rPr>
                <w:szCs w:val="18"/>
                <w:lang w:eastAsia="nl-NL"/>
              </w:rPr>
            </w:pPr>
          </w:p>
          <w:p w14:paraId="67C5D292" w14:textId="77777777" w:rsidR="00771518" w:rsidRDefault="00771518" w:rsidP="00A94E17">
            <w:pPr>
              <w:spacing w:after="0" w:line="240" w:lineRule="auto"/>
              <w:rPr>
                <w:szCs w:val="18"/>
                <w:lang w:eastAsia="nl-NL"/>
              </w:rPr>
            </w:pPr>
          </w:p>
          <w:p w14:paraId="2B2C124B" w14:textId="77777777" w:rsidR="00771518" w:rsidRPr="00252005" w:rsidRDefault="00771518" w:rsidP="00A94E17">
            <w:pPr>
              <w:spacing w:after="0" w:line="240" w:lineRule="auto"/>
              <w:rPr>
                <w:szCs w:val="18"/>
                <w:lang w:eastAsia="nl-NL"/>
              </w:rPr>
            </w:pPr>
          </w:p>
        </w:tc>
      </w:tr>
      <w:tr w:rsidR="00771518" w:rsidRPr="00252005" w14:paraId="3A207DB5" w14:textId="77777777" w:rsidTr="00A94E17">
        <w:tc>
          <w:tcPr>
            <w:tcW w:w="3227" w:type="dxa"/>
            <w:shd w:val="clear" w:color="auto" w:fill="auto"/>
          </w:tcPr>
          <w:p w14:paraId="5F1988F6" w14:textId="77777777" w:rsidR="00CD0373" w:rsidRPr="00252005" w:rsidRDefault="00771518" w:rsidP="00A94E17">
            <w:pPr>
              <w:spacing w:line="240" w:lineRule="auto"/>
              <w:rPr>
                <w:szCs w:val="18"/>
                <w:lang w:eastAsia="nl-NL"/>
              </w:rPr>
            </w:pPr>
            <w:r>
              <w:rPr>
                <w:szCs w:val="18"/>
                <w:lang w:eastAsia="nl-NL"/>
              </w:rPr>
              <w:t>Postadres</w:t>
            </w:r>
            <w:r w:rsidR="00CD0373">
              <w:rPr>
                <w:szCs w:val="18"/>
                <w:lang w:eastAsia="nl-NL"/>
              </w:rPr>
              <w:br/>
            </w:r>
          </w:p>
        </w:tc>
        <w:tc>
          <w:tcPr>
            <w:tcW w:w="5953" w:type="dxa"/>
            <w:shd w:val="clear" w:color="auto" w:fill="auto"/>
          </w:tcPr>
          <w:p w14:paraId="71A8304A" w14:textId="77777777" w:rsidR="00771518" w:rsidRDefault="00771518" w:rsidP="00A94E17">
            <w:pPr>
              <w:spacing w:after="0" w:line="240" w:lineRule="auto"/>
              <w:rPr>
                <w:szCs w:val="18"/>
                <w:lang w:eastAsia="nl-NL"/>
              </w:rPr>
            </w:pPr>
          </w:p>
          <w:p w14:paraId="5C516870" w14:textId="77777777" w:rsidR="00771518" w:rsidRPr="00252005" w:rsidRDefault="00771518" w:rsidP="00A94E17">
            <w:pPr>
              <w:spacing w:line="240" w:lineRule="auto"/>
              <w:rPr>
                <w:szCs w:val="18"/>
                <w:lang w:eastAsia="nl-NL"/>
              </w:rPr>
            </w:pPr>
          </w:p>
        </w:tc>
      </w:tr>
      <w:tr w:rsidR="00771518" w:rsidRPr="00252005" w14:paraId="109EA00A" w14:textId="77777777" w:rsidTr="00A94E17">
        <w:tc>
          <w:tcPr>
            <w:tcW w:w="3227" w:type="dxa"/>
            <w:shd w:val="clear" w:color="auto" w:fill="auto"/>
          </w:tcPr>
          <w:p w14:paraId="0B836D9C" w14:textId="77777777" w:rsidR="00CD0373" w:rsidRPr="00252005" w:rsidRDefault="000615C0" w:rsidP="00A94E17">
            <w:pPr>
              <w:spacing w:line="240" w:lineRule="auto"/>
              <w:rPr>
                <w:szCs w:val="18"/>
                <w:lang w:eastAsia="nl-NL"/>
              </w:rPr>
            </w:pPr>
            <w:r>
              <w:rPr>
                <w:szCs w:val="18"/>
                <w:lang w:eastAsia="nl-NL"/>
              </w:rPr>
              <w:t>Telefoon</w:t>
            </w:r>
            <w:r w:rsidR="00771518">
              <w:rPr>
                <w:szCs w:val="18"/>
                <w:lang w:eastAsia="nl-NL"/>
              </w:rPr>
              <w:t>nummer</w:t>
            </w:r>
          </w:p>
        </w:tc>
        <w:tc>
          <w:tcPr>
            <w:tcW w:w="5953" w:type="dxa"/>
            <w:shd w:val="clear" w:color="auto" w:fill="auto"/>
          </w:tcPr>
          <w:p w14:paraId="4C10BFE1" w14:textId="77777777" w:rsidR="00771518" w:rsidRDefault="00771518" w:rsidP="00A94E17">
            <w:pPr>
              <w:spacing w:after="0" w:line="240" w:lineRule="auto"/>
              <w:rPr>
                <w:szCs w:val="18"/>
                <w:lang w:eastAsia="nl-NL"/>
              </w:rPr>
            </w:pPr>
          </w:p>
          <w:p w14:paraId="399DFC25" w14:textId="77777777" w:rsidR="00771518" w:rsidRDefault="00771518" w:rsidP="00A94E17">
            <w:pPr>
              <w:spacing w:after="0" w:line="240" w:lineRule="auto"/>
              <w:rPr>
                <w:szCs w:val="18"/>
                <w:lang w:eastAsia="nl-NL"/>
              </w:rPr>
            </w:pPr>
          </w:p>
          <w:p w14:paraId="7CDEF65F" w14:textId="77777777" w:rsidR="00771518" w:rsidRPr="00252005" w:rsidRDefault="00771518" w:rsidP="00A94E17">
            <w:pPr>
              <w:spacing w:after="0" w:line="240" w:lineRule="auto"/>
              <w:rPr>
                <w:szCs w:val="18"/>
                <w:lang w:eastAsia="nl-NL"/>
              </w:rPr>
            </w:pPr>
          </w:p>
        </w:tc>
      </w:tr>
      <w:tr w:rsidR="00771518" w:rsidRPr="00252005" w14:paraId="71B14B59" w14:textId="77777777" w:rsidTr="00A94E17">
        <w:tc>
          <w:tcPr>
            <w:tcW w:w="3227" w:type="dxa"/>
            <w:shd w:val="clear" w:color="auto" w:fill="auto"/>
          </w:tcPr>
          <w:p w14:paraId="306E471F" w14:textId="77777777" w:rsidR="00CD0373" w:rsidRDefault="00CD0373" w:rsidP="00A94E17">
            <w:pPr>
              <w:spacing w:line="240" w:lineRule="auto"/>
              <w:rPr>
                <w:szCs w:val="18"/>
                <w:lang w:eastAsia="nl-NL"/>
              </w:rPr>
            </w:pPr>
            <w:r>
              <w:rPr>
                <w:szCs w:val="18"/>
                <w:lang w:eastAsia="nl-NL"/>
              </w:rPr>
              <w:t>E-mail</w:t>
            </w:r>
            <w:r>
              <w:rPr>
                <w:szCs w:val="18"/>
                <w:lang w:eastAsia="nl-NL"/>
              </w:rPr>
              <w:br/>
            </w:r>
          </w:p>
        </w:tc>
        <w:tc>
          <w:tcPr>
            <w:tcW w:w="5953" w:type="dxa"/>
            <w:shd w:val="clear" w:color="auto" w:fill="auto"/>
          </w:tcPr>
          <w:p w14:paraId="11AB3F8A" w14:textId="77777777" w:rsidR="00771518" w:rsidRDefault="00771518" w:rsidP="00A94E17">
            <w:pPr>
              <w:spacing w:after="0" w:line="240" w:lineRule="auto"/>
              <w:rPr>
                <w:szCs w:val="18"/>
                <w:lang w:eastAsia="nl-NL"/>
              </w:rPr>
            </w:pPr>
          </w:p>
        </w:tc>
      </w:tr>
      <w:tr w:rsidR="00771518" w:rsidRPr="00252005" w14:paraId="1AB3CD6B" w14:textId="77777777" w:rsidTr="00A94E17">
        <w:tc>
          <w:tcPr>
            <w:tcW w:w="3227" w:type="dxa"/>
            <w:shd w:val="clear" w:color="auto" w:fill="auto"/>
          </w:tcPr>
          <w:p w14:paraId="39A49AB5" w14:textId="77777777" w:rsidR="00CD0373" w:rsidRPr="00252005" w:rsidRDefault="00771518" w:rsidP="00A94E17">
            <w:pPr>
              <w:spacing w:line="240" w:lineRule="auto"/>
              <w:rPr>
                <w:szCs w:val="18"/>
                <w:lang w:eastAsia="nl-NL"/>
              </w:rPr>
            </w:pPr>
            <w:r>
              <w:rPr>
                <w:szCs w:val="18"/>
                <w:lang w:eastAsia="nl-NL"/>
              </w:rPr>
              <w:t>Internet adre</w:t>
            </w:r>
            <w:r w:rsidR="00CD0373">
              <w:rPr>
                <w:szCs w:val="18"/>
                <w:lang w:eastAsia="nl-NL"/>
              </w:rPr>
              <w:t>s</w:t>
            </w:r>
            <w:r w:rsidR="00CD0373">
              <w:rPr>
                <w:szCs w:val="18"/>
                <w:lang w:eastAsia="nl-NL"/>
              </w:rPr>
              <w:br/>
            </w:r>
          </w:p>
        </w:tc>
        <w:tc>
          <w:tcPr>
            <w:tcW w:w="5953" w:type="dxa"/>
            <w:shd w:val="clear" w:color="auto" w:fill="auto"/>
          </w:tcPr>
          <w:p w14:paraId="7ACFD184" w14:textId="77777777" w:rsidR="00771518" w:rsidRDefault="00771518" w:rsidP="00A94E17">
            <w:pPr>
              <w:spacing w:after="0" w:line="240" w:lineRule="auto"/>
              <w:rPr>
                <w:szCs w:val="18"/>
                <w:lang w:eastAsia="nl-NL"/>
              </w:rPr>
            </w:pPr>
          </w:p>
          <w:p w14:paraId="11A5A4E6" w14:textId="77777777" w:rsidR="00771518" w:rsidRPr="00252005" w:rsidRDefault="00771518" w:rsidP="00A94E17">
            <w:pPr>
              <w:spacing w:line="240" w:lineRule="auto"/>
              <w:rPr>
                <w:szCs w:val="18"/>
                <w:lang w:eastAsia="nl-NL"/>
              </w:rPr>
            </w:pPr>
          </w:p>
        </w:tc>
      </w:tr>
      <w:tr w:rsidR="00771518" w:rsidRPr="00252005" w14:paraId="15C25DC4" w14:textId="77777777" w:rsidTr="00A94E17">
        <w:tc>
          <w:tcPr>
            <w:tcW w:w="3227" w:type="dxa"/>
            <w:shd w:val="clear" w:color="auto" w:fill="auto"/>
          </w:tcPr>
          <w:p w14:paraId="7EDC4EBE" w14:textId="77777777" w:rsidR="00CD0373" w:rsidRPr="00252005" w:rsidRDefault="002510D7" w:rsidP="00A94E17">
            <w:pPr>
              <w:spacing w:line="240" w:lineRule="auto"/>
              <w:rPr>
                <w:szCs w:val="18"/>
                <w:lang w:eastAsia="nl-NL"/>
              </w:rPr>
            </w:pPr>
            <w:r>
              <w:rPr>
                <w:szCs w:val="18"/>
                <w:lang w:eastAsia="nl-NL"/>
              </w:rPr>
              <w:lastRenderedPageBreak/>
              <w:t xml:space="preserve">Contactpersoon of </w:t>
            </w:r>
            <w:r w:rsidR="00D20115">
              <w:rPr>
                <w:szCs w:val="18"/>
                <w:lang w:eastAsia="nl-NL"/>
              </w:rPr>
              <w:t>–</w:t>
            </w:r>
            <w:r>
              <w:rPr>
                <w:szCs w:val="18"/>
                <w:lang w:eastAsia="nl-NL"/>
              </w:rPr>
              <w:t>personen</w:t>
            </w:r>
            <w:r w:rsidR="00CD0373">
              <w:rPr>
                <w:szCs w:val="18"/>
                <w:lang w:eastAsia="nl-NL"/>
              </w:rPr>
              <w:br/>
            </w:r>
          </w:p>
        </w:tc>
        <w:tc>
          <w:tcPr>
            <w:tcW w:w="5953" w:type="dxa"/>
            <w:shd w:val="clear" w:color="auto" w:fill="auto"/>
          </w:tcPr>
          <w:p w14:paraId="64C5DD29" w14:textId="77777777" w:rsidR="00771518" w:rsidRPr="00252005" w:rsidRDefault="00771518" w:rsidP="00A94E17">
            <w:pPr>
              <w:spacing w:after="0" w:line="240" w:lineRule="auto"/>
              <w:rPr>
                <w:szCs w:val="18"/>
                <w:lang w:eastAsia="nl-NL"/>
              </w:rPr>
            </w:pPr>
          </w:p>
        </w:tc>
      </w:tr>
    </w:tbl>
    <w:p w14:paraId="30764757" w14:textId="3CF0AD4E" w:rsidR="000615C0" w:rsidRDefault="00A82063" w:rsidP="00A94E17">
      <w:pPr>
        <w:spacing w:line="240" w:lineRule="auto"/>
        <w:rPr>
          <w:b/>
          <w:i/>
        </w:rPr>
      </w:pPr>
      <w:r>
        <w:rPr>
          <w:b/>
          <w:i/>
        </w:rPr>
        <w:br/>
      </w:r>
      <w:r w:rsidR="00D20115" w:rsidRPr="00D20115">
        <w:rPr>
          <w:b/>
          <w:i/>
        </w:rPr>
        <w:t>Wijze van deelneming</w:t>
      </w:r>
    </w:p>
    <w:p w14:paraId="449B9DE3" w14:textId="77777777" w:rsidR="000615C0" w:rsidRDefault="000615C0" w:rsidP="00DA6B17">
      <w:pPr>
        <w:spacing w:line="240" w:lineRule="auto"/>
        <w:jc w:val="both"/>
      </w:pPr>
      <w:r w:rsidRPr="000615C0">
        <w:t>Indien de ondernemer samen met anderen deelneemt aan de aanbestedingsproced</w:t>
      </w:r>
      <w:r w:rsidR="00B307C7">
        <w:t xml:space="preserve">ure </w:t>
      </w:r>
      <w:r>
        <w:t xml:space="preserve">dienen de overige betrokken afzonderlijk een Eigen Verklaring in te dienen. </w:t>
      </w:r>
    </w:p>
    <w:tbl>
      <w:tblPr>
        <w:tblStyle w:val="Tabelraster"/>
        <w:tblW w:w="9254" w:type="dxa"/>
        <w:tblLook w:val="04A0" w:firstRow="1" w:lastRow="0" w:firstColumn="1" w:lastColumn="0" w:noHBand="0" w:noVBand="1"/>
      </w:tblPr>
      <w:tblGrid>
        <w:gridCol w:w="3253"/>
        <w:gridCol w:w="6001"/>
      </w:tblGrid>
      <w:tr w:rsidR="0044382A" w14:paraId="14957705" w14:textId="77777777" w:rsidTr="008A3164">
        <w:trPr>
          <w:trHeight w:val="818"/>
        </w:trPr>
        <w:tc>
          <w:tcPr>
            <w:tcW w:w="3253" w:type="dxa"/>
          </w:tcPr>
          <w:p w14:paraId="2104D9AB" w14:textId="77777777" w:rsidR="0044382A" w:rsidRPr="000615C0" w:rsidRDefault="0044382A" w:rsidP="00A94E17">
            <w:r>
              <w:t>Vermeld</w:t>
            </w:r>
            <w:r w:rsidR="00B307C7">
              <w:t>, indien van toepassing,</w:t>
            </w:r>
            <w:r>
              <w:t xml:space="preserve"> de rol van de ondernemer binnen de combinatie</w:t>
            </w:r>
          </w:p>
        </w:tc>
        <w:tc>
          <w:tcPr>
            <w:tcW w:w="6001" w:type="dxa"/>
          </w:tcPr>
          <w:p w14:paraId="521F448B" w14:textId="77777777" w:rsidR="0044382A" w:rsidRDefault="0044382A" w:rsidP="00A94E17">
            <w:pPr>
              <w:rPr>
                <w:b/>
                <w:i/>
              </w:rPr>
            </w:pPr>
          </w:p>
        </w:tc>
      </w:tr>
      <w:tr w:rsidR="0044382A" w14:paraId="1513CF3F" w14:textId="77777777" w:rsidTr="008A3164">
        <w:trPr>
          <w:trHeight w:val="1390"/>
        </w:trPr>
        <w:tc>
          <w:tcPr>
            <w:tcW w:w="3253" w:type="dxa"/>
          </w:tcPr>
          <w:p w14:paraId="4503AB38" w14:textId="77777777" w:rsidR="0044382A" w:rsidRDefault="0044382A" w:rsidP="00A94E17">
            <w:r>
              <w:t>Vermeld</w:t>
            </w:r>
            <w:r w:rsidR="00B307C7">
              <w:t>, indien van toepassing,</w:t>
            </w:r>
            <w:r>
              <w:t xml:space="preserve"> de identiteit van de andere ondernemers die gezamenlijk aan de aanbestedingsprocedure deelnemen</w:t>
            </w:r>
          </w:p>
        </w:tc>
        <w:tc>
          <w:tcPr>
            <w:tcW w:w="6001" w:type="dxa"/>
          </w:tcPr>
          <w:p w14:paraId="38CC6A39" w14:textId="77777777" w:rsidR="0044382A" w:rsidRDefault="0044382A" w:rsidP="00A94E17">
            <w:pPr>
              <w:rPr>
                <w:b/>
                <w:i/>
              </w:rPr>
            </w:pPr>
          </w:p>
        </w:tc>
      </w:tr>
      <w:tr w:rsidR="0044382A" w14:paraId="5F5CAD46" w14:textId="77777777" w:rsidTr="008A3164">
        <w:trPr>
          <w:trHeight w:val="818"/>
        </w:trPr>
        <w:tc>
          <w:tcPr>
            <w:tcW w:w="3253" w:type="dxa"/>
          </w:tcPr>
          <w:p w14:paraId="340262C1" w14:textId="77777777" w:rsidR="0044382A" w:rsidRDefault="0044382A" w:rsidP="00A94E17">
            <w:r>
              <w:t>Vermeld, indien van toepassing, de naam van de deelnemende combinatie</w:t>
            </w:r>
          </w:p>
        </w:tc>
        <w:tc>
          <w:tcPr>
            <w:tcW w:w="6001" w:type="dxa"/>
          </w:tcPr>
          <w:p w14:paraId="5A9348CC" w14:textId="77777777" w:rsidR="0044382A" w:rsidRDefault="0044382A" w:rsidP="00A94E17">
            <w:pPr>
              <w:rPr>
                <w:b/>
                <w:i/>
              </w:rPr>
            </w:pPr>
          </w:p>
        </w:tc>
      </w:tr>
    </w:tbl>
    <w:p w14:paraId="0170373E" w14:textId="77777777" w:rsidR="0044382A" w:rsidRDefault="0044382A" w:rsidP="00A94E17">
      <w:pPr>
        <w:spacing w:line="240" w:lineRule="auto"/>
        <w:rPr>
          <w:b/>
          <w:i/>
        </w:rPr>
      </w:pPr>
      <w:r>
        <w:rPr>
          <w:b/>
          <w:i/>
        </w:rPr>
        <w:br/>
      </w:r>
      <w:r w:rsidRPr="0044382A">
        <w:rPr>
          <w:b/>
          <w:i/>
        </w:rPr>
        <w:t>Percelen</w:t>
      </w:r>
      <w:bookmarkStart w:id="0" w:name="_GoBack"/>
      <w:bookmarkEnd w:id="0"/>
    </w:p>
    <w:tbl>
      <w:tblPr>
        <w:tblStyle w:val="Tabelraster"/>
        <w:tblW w:w="9180" w:type="dxa"/>
        <w:tblLook w:val="04A0" w:firstRow="1" w:lastRow="0" w:firstColumn="1" w:lastColumn="0" w:noHBand="0" w:noVBand="1"/>
      </w:tblPr>
      <w:tblGrid>
        <w:gridCol w:w="3227"/>
        <w:gridCol w:w="5953"/>
      </w:tblGrid>
      <w:tr w:rsidR="00B307C7" w14:paraId="3AAC4345" w14:textId="77777777" w:rsidTr="00A94E17">
        <w:tc>
          <w:tcPr>
            <w:tcW w:w="3227" w:type="dxa"/>
          </w:tcPr>
          <w:p w14:paraId="4903ECB6" w14:textId="77777777" w:rsidR="00B307C7" w:rsidRPr="0044382A" w:rsidRDefault="00B307C7" w:rsidP="00A94E17">
            <w:r w:rsidRPr="0044382A">
              <w:t>Vermeld, indien van toepassing, het perceel/de percelen waarop de ondernemer wil inschrijven</w:t>
            </w:r>
          </w:p>
        </w:tc>
        <w:tc>
          <w:tcPr>
            <w:tcW w:w="5953" w:type="dxa"/>
          </w:tcPr>
          <w:p w14:paraId="369CDBE2" w14:textId="77777777" w:rsidR="00B307C7" w:rsidRDefault="00B307C7" w:rsidP="00A94E17">
            <w:pPr>
              <w:rPr>
                <w:b/>
              </w:rPr>
            </w:pPr>
          </w:p>
        </w:tc>
      </w:tr>
    </w:tbl>
    <w:p w14:paraId="7D9D838E" w14:textId="77777777" w:rsidR="00B307C7" w:rsidRPr="0044382A" w:rsidRDefault="00B307C7" w:rsidP="00DA6B17">
      <w:pPr>
        <w:spacing w:line="240" w:lineRule="auto"/>
        <w:jc w:val="both"/>
        <w:rPr>
          <w:b/>
        </w:rPr>
      </w:pPr>
      <w:r>
        <w:rPr>
          <w:b/>
        </w:rPr>
        <w:br/>
        <w:t>Deel II B</w:t>
      </w:r>
      <w:r w:rsidRPr="00D20115">
        <w:rPr>
          <w:b/>
        </w:rPr>
        <w:t xml:space="preserve">: </w:t>
      </w:r>
      <w:r>
        <w:rPr>
          <w:b/>
        </w:rPr>
        <w:t>Informatie over de vertegenwoordigers van de ondernemer</w:t>
      </w:r>
      <w:r>
        <w:rPr>
          <w:b/>
        </w:rPr>
        <w:tab/>
      </w:r>
      <w:r>
        <w:rPr>
          <w:b/>
        </w:rPr>
        <w:br/>
      </w:r>
      <w:r>
        <w:rPr>
          <w:b/>
        </w:rPr>
        <w:br/>
      </w:r>
      <w:r w:rsidRPr="00CD0373">
        <w:t xml:space="preserve">Vermeld, indien van </w:t>
      </w:r>
      <w:r w:rsidRPr="0033586E">
        <w:t>toepassing, naam/namen en adres/adressen van de persoon/</w:t>
      </w:r>
      <w:r>
        <w:t>personen die gemachtigd is/zijn om de ondernemer bij deze aanbestedingsprocedure te vertegenwoordigen.</w:t>
      </w:r>
      <w:r w:rsidR="00C170DD">
        <w:t xml:space="preserve"> Dit</w:t>
      </w:r>
      <w:r>
        <w:rPr>
          <w:b/>
        </w:rPr>
        <w:t xml:space="preserve"> </w:t>
      </w:r>
      <w:r w:rsidR="00C170DD">
        <w:t>is alleen</w:t>
      </w:r>
      <w:r w:rsidRPr="0044382A">
        <w:t xml:space="preserve"> nodig in</w:t>
      </w:r>
      <w:r w:rsidR="00C170DD">
        <w:t xml:space="preserve">dien afgeweken wordt van </w:t>
      </w:r>
      <w:r w:rsidRPr="0044382A">
        <w:t>de vertegenwoordigingsbevoegdheid zoals opgen</w:t>
      </w:r>
      <w:r w:rsidR="00C170DD">
        <w:t>omen in het KvK Handelsregister.</w:t>
      </w:r>
    </w:p>
    <w:tbl>
      <w:tblPr>
        <w:tblStyle w:val="Tabelraster"/>
        <w:tblW w:w="9180" w:type="dxa"/>
        <w:tblLook w:val="04A0" w:firstRow="1" w:lastRow="0" w:firstColumn="1" w:lastColumn="0" w:noHBand="0" w:noVBand="1"/>
      </w:tblPr>
      <w:tblGrid>
        <w:gridCol w:w="3227"/>
        <w:gridCol w:w="5953"/>
      </w:tblGrid>
      <w:tr w:rsidR="00B307C7" w14:paraId="015BF760" w14:textId="77777777" w:rsidTr="00A94E17">
        <w:tc>
          <w:tcPr>
            <w:tcW w:w="3227" w:type="dxa"/>
          </w:tcPr>
          <w:p w14:paraId="1ECCE875" w14:textId="77777777" w:rsidR="00B307C7" w:rsidRDefault="00B307C7" w:rsidP="00A94E17">
            <w:r>
              <w:t>Volledige naam</w:t>
            </w:r>
            <w:r>
              <w:br/>
            </w:r>
          </w:p>
        </w:tc>
        <w:tc>
          <w:tcPr>
            <w:tcW w:w="5953" w:type="dxa"/>
          </w:tcPr>
          <w:p w14:paraId="35FE8C5F" w14:textId="77777777" w:rsidR="00B307C7" w:rsidRDefault="00B307C7" w:rsidP="00A94E17">
            <w:pPr>
              <w:jc w:val="both"/>
            </w:pPr>
          </w:p>
        </w:tc>
      </w:tr>
      <w:tr w:rsidR="00B307C7" w14:paraId="07765069" w14:textId="77777777" w:rsidTr="00A94E17">
        <w:tc>
          <w:tcPr>
            <w:tcW w:w="3227" w:type="dxa"/>
          </w:tcPr>
          <w:p w14:paraId="402DCFB4" w14:textId="77777777" w:rsidR="00B307C7" w:rsidRDefault="00B307C7" w:rsidP="00A94E17">
            <w:r>
              <w:t>Geboortedatum</w:t>
            </w:r>
            <w:r>
              <w:br/>
            </w:r>
          </w:p>
        </w:tc>
        <w:tc>
          <w:tcPr>
            <w:tcW w:w="5953" w:type="dxa"/>
          </w:tcPr>
          <w:p w14:paraId="3885FE37" w14:textId="77777777" w:rsidR="00B307C7" w:rsidRDefault="00B307C7" w:rsidP="00A94E17">
            <w:pPr>
              <w:jc w:val="both"/>
            </w:pPr>
          </w:p>
        </w:tc>
      </w:tr>
      <w:tr w:rsidR="00B307C7" w14:paraId="52830C68" w14:textId="77777777" w:rsidTr="00A94E17">
        <w:tc>
          <w:tcPr>
            <w:tcW w:w="3227" w:type="dxa"/>
          </w:tcPr>
          <w:p w14:paraId="60F78A1C" w14:textId="77777777" w:rsidR="00B307C7" w:rsidRDefault="00B307C7" w:rsidP="00A94E17">
            <w:r>
              <w:t>Geboorteplaats</w:t>
            </w:r>
            <w:r>
              <w:br/>
            </w:r>
          </w:p>
        </w:tc>
        <w:tc>
          <w:tcPr>
            <w:tcW w:w="5953" w:type="dxa"/>
          </w:tcPr>
          <w:p w14:paraId="137A3655" w14:textId="77777777" w:rsidR="00B307C7" w:rsidRDefault="00B307C7" w:rsidP="00A94E17">
            <w:pPr>
              <w:jc w:val="both"/>
            </w:pPr>
          </w:p>
        </w:tc>
      </w:tr>
      <w:tr w:rsidR="00B307C7" w14:paraId="1934761C" w14:textId="77777777" w:rsidTr="00A94E17">
        <w:tc>
          <w:tcPr>
            <w:tcW w:w="3227" w:type="dxa"/>
          </w:tcPr>
          <w:p w14:paraId="087FCE19" w14:textId="77777777" w:rsidR="00B307C7" w:rsidRDefault="00B307C7" w:rsidP="00A94E17">
            <w:pPr>
              <w:tabs>
                <w:tab w:val="right" w:pos="2898"/>
              </w:tabs>
            </w:pPr>
            <w:r>
              <w:t>Functie/optredend als</w:t>
            </w:r>
            <w:r>
              <w:tab/>
            </w:r>
            <w:r>
              <w:br/>
            </w:r>
          </w:p>
        </w:tc>
        <w:tc>
          <w:tcPr>
            <w:tcW w:w="5953" w:type="dxa"/>
          </w:tcPr>
          <w:p w14:paraId="2A12402B" w14:textId="77777777" w:rsidR="00B307C7" w:rsidRDefault="00B307C7" w:rsidP="00A94E17">
            <w:pPr>
              <w:jc w:val="both"/>
            </w:pPr>
          </w:p>
        </w:tc>
      </w:tr>
      <w:tr w:rsidR="00B307C7" w14:paraId="2F74DB1E" w14:textId="77777777" w:rsidTr="00A94E17">
        <w:tc>
          <w:tcPr>
            <w:tcW w:w="3227" w:type="dxa"/>
          </w:tcPr>
          <w:p w14:paraId="0CA3C466" w14:textId="77777777" w:rsidR="00B307C7" w:rsidRDefault="00B307C7" w:rsidP="00A94E17">
            <w:r>
              <w:t>Postadres</w:t>
            </w:r>
            <w:r>
              <w:br/>
            </w:r>
          </w:p>
        </w:tc>
        <w:tc>
          <w:tcPr>
            <w:tcW w:w="5953" w:type="dxa"/>
          </w:tcPr>
          <w:p w14:paraId="01B247B0" w14:textId="77777777" w:rsidR="00B307C7" w:rsidRDefault="00B307C7" w:rsidP="00A94E17">
            <w:pPr>
              <w:jc w:val="both"/>
            </w:pPr>
          </w:p>
        </w:tc>
      </w:tr>
      <w:tr w:rsidR="00B307C7" w14:paraId="4CEB130C" w14:textId="77777777" w:rsidTr="00A94E17">
        <w:tc>
          <w:tcPr>
            <w:tcW w:w="3227" w:type="dxa"/>
          </w:tcPr>
          <w:p w14:paraId="3106DFE0" w14:textId="77777777" w:rsidR="00B307C7" w:rsidRDefault="00B307C7" w:rsidP="00A94E17">
            <w:r>
              <w:t>Telefoonnummer</w:t>
            </w:r>
            <w:r>
              <w:br/>
            </w:r>
          </w:p>
        </w:tc>
        <w:tc>
          <w:tcPr>
            <w:tcW w:w="5953" w:type="dxa"/>
          </w:tcPr>
          <w:p w14:paraId="6FC753E9" w14:textId="77777777" w:rsidR="00B307C7" w:rsidRDefault="00B307C7" w:rsidP="00A94E17">
            <w:pPr>
              <w:jc w:val="both"/>
            </w:pPr>
          </w:p>
        </w:tc>
      </w:tr>
      <w:tr w:rsidR="00B307C7" w14:paraId="019C8A21" w14:textId="77777777" w:rsidTr="00A94E17">
        <w:tc>
          <w:tcPr>
            <w:tcW w:w="3227" w:type="dxa"/>
          </w:tcPr>
          <w:p w14:paraId="71468182" w14:textId="77777777" w:rsidR="00B307C7" w:rsidRDefault="00B307C7" w:rsidP="00A94E17">
            <w:r>
              <w:t>E-mail</w:t>
            </w:r>
            <w:r>
              <w:br/>
            </w:r>
          </w:p>
        </w:tc>
        <w:tc>
          <w:tcPr>
            <w:tcW w:w="5953" w:type="dxa"/>
          </w:tcPr>
          <w:p w14:paraId="38E34360" w14:textId="77777777" w:rsidR="00B307C7" w:rsidRDefault="00B307C7" w:rsidP="00A94E17">
            <w:pPr>
              <w:jc w:val="both"/>
            </w:pPr>
          </w:p>
        </w:tc>
      </w:tr>
      <w:tr w:rsidR="00B307C7" w14:paraId="5F5007D5" w14:textId="77777777" w:rsidTr="00A94E17">
        <w:tc>
          <w:tcPr>
            <w:tcW w:w="3227" w:type="dxa"/>
          </w:tcPr>
          <w:p w14:paraId="6D6BB5B4" w14:textId="77777777" w:rsidR="00B307C7" w:rsidRDefault="00B307C7" w:rsidP="00A94E17">
            <w:r>
              <w:lastRenderedPageBreak/>
              <w:t xml:space="preserve">Vermeld zo nodig gedetailleerde informatie over de vertegenwoordiging (vorm, reikwijdte, doel, </w:t>
            </w:r>
            <w:proofErr w:type="spellStart"/>
            <w:r>
              <w:t>enz</w:t>
            </w:r>
            <w:proofErr w:type="spellEnd"/>
            <w:r>
              <w:t>)</w:t>
            </w:r>
          </w:p>
        </w:tc>
        <w:tc>
          <w:tcPr>
            <w:tcW w:w="5953" w:type="dxa"/>
          </w:tcPr>
          <w:p w14:paraId="5826B08D" w14:textId="77777777" w:rsidR="00B307C7" w:rsidRDefault="00B307C7" w:rsidP="00A94E17">
            <w:pPr>
              <w:jc w:val="both"/>
            </w:pPr>
          </w:p>
        </w:tc>
      </w:tr>
    </w:tbl>
    <w:p w14:paraId="46ADC273" w14:textId="4DBFBD43" w:rsidR="0014014B" w:rsidRPr="003F063E" w:rsidRDefault="00A82063" w:rsidP="00DA6B17">
      <w:pPr>
        <w:spacing w:line="240" w:lineRule="auto"/>
        <w:jc w:val="both"/>
        <w:rPr>
          <w:b/>
          <w:i/>
        </w:rPr>
      </w:pPr>
      <w:r>
        <w:rPr>
          <w:b/>
        </w:rPr>
        <w:br/>
      </w:r>
      <w:r w:rsidR="0044382A">
        <w:rPr>
          <w:b/>
        </w:rPr>
        <w:t>Deel II C: Informatie over beroep op draagkracht van andere entiteiten</w:t>
      </w:r>
      <w:r w:rsidR="00DA6B17">
        <w:rPr>
          <w:b/>
        </w:rPr>
        <w:tab/>
      </w:r>
      <w:r w:rsidR="0014014B">
        <w:rPr>
          <w:b/>
        </w:rPr>
        <w:br/>
      </w:r>
      <w:r w:rsidR="0014014B">
        <w:rPr>
          <w:b/>
        </w:rPr>
        <w:br/>
      </w:r>
      <w:r w:rsidR="0014014B">
        <w:t>Indien</w:t>
      </w:r>
      <w:r w:rsidR="0014014B" w:rsidRPr="0014014B">
        <w:t xml:space="preserve"> de ondernemer </w:t>
      </w:r>
      <w:r w:rsidR="0014014B">
        <w:t xml:space="preserve">een </w:t>
      </w:r>
      <w:r w:rsidR="0014014B" w:rsidRPr="0014014B">
        <w:t xml:space="preserve">beroep </w:t>
      </w:r>
      <w:r w:rsidR="0014014B">
        <w:t xml:space="preserve">doet </w:t>
      </w:r>
      <w:r w:rsidR="0014014B" w:rsidRPr="0014014B">
        <w:t xml:space="preserve">op de draagkracht van andere entiteiten om te voldoen aan de </w:t>
      </w:r>
      <w:r w:rsidR="00054F8E">
        <w:t>geschiktheidseisen</w:t>
      </w:r>
      <w:r w:rsidR="00F802D8">
        <w:t xml:space="preserve"> van d</w:t>
      </w:r>
      <w:r w:rsidR="0014014B" w:rsidRPr="0014014B">
        <w:t xml:space="preserve">eel IV </w:t>
      </w:r>
      <w:r w:rsidR="0014014B">
        <w:t xml:space="preserve">en de (eventuele) criteria van deel V, dan dient de ondernemer van elk van de betrokken entiteiten een afzonderlijke Eigen Verklaring te verstrekken met de informatie die wordt gevraagd in de Afdelingen A en B van </w:t>
      </w:r>
      <w:r w:rsidR="00F802D8">
        <w:t>d</w:t>
      </w:r>
      <w:r w:rsidR="0014014B">
        <w:t xml:space="preserve">eel II en III. Dit formulier moet door de betrokken </w:t>
      </w:r>
      <w:r w:rsidR="0014014B" w:rsidRPr="0014014B">
        <w:t>entiteiten naar behoren worden ingevuld en ondertekend.</w:t>
      </w:r>
      <w:r w:rsidR="00DA6B17">
        <w:tab/>
      </w:r>
      <w:r w:rsidR="0014014B" w:rsidRPr="0014014B">
        <w:t xml:space="preserve"> </w:t>
      </w:r>
      <w:r w:rsidR="0014014B" w:rsidRPr="0014014B">
        <w:br/>
      </w:r>
      <w:r w:rsidR="0014014B" w:rsidRPr="0014014B">
        <w:br/>
      </w:r>
      <w:r w:rsidR="00054F8E">
        <w:t xml:space="preserve">Let op. Dit formulier moet ook worden ingevuld door </w:t>
      </w:r>
      <w:r w:rsidR="0099261B">
        <w:t>entiteiten</w:t>
      </w:r>
      <w:r w:rsidR="00054F8E">
        <w:t xml:space="preserve"> die </w:t>
      </w:r>
      <w:r w:rsidR="0099261B">
        <w:t xml:space="preserve">niet rechtstreeks </w:t>
      </w:r>
      <w:r w:rsidR="00054F8E">
        <w:t>tot</w:t>
      </w:r>
      <w:r w:rsidR="00054F8E" w:rsidRPr="0014014B">
        <w:t xml:space="preserve"> de onderneming van de ondernemer behoren</w:t>
      </w:r>
      <w:r w:rsidR="0099261B">
        <w:t>, wanneer daar een beroep op wordt gedaan..</w:t>
      </w:r>
    </w:p>
    <w:p w14:paraId="1309A0C7" w14:textId="77777777" w:rsidR="0014014B" w:rsidRDefault="0014014B" w:rsidP="00DA6B17">
      <w:pPr>
        <w:spacing w:line="240" w:lineRule="auto"/>
        <w:jc w:val="both"/>
        <w:rPr>
          <w:b/>
        </w:rPr>
      </w:pPr>
      <w:r w:rsidRPr="0014014B">
        <w:t>Vermeld, voor zover dit relevant is voor de specifieke draagkracht waarop de ondernemer steunt, voor elk</w:t>
      </w:r>
      <w:r>
        <w:t xml:space="preserve"> van de betrokken entiteiten de </w:t>
      </w:r>
      <w:r w:rsidRPr="0014014B">
        <w:t>informatie.</w:t>
      </w:r>
    </w:p>
    <w:tbl>
      <w:tblPr>
        <w:tblStyle w:val="Tabelraster"/>
        <w:tblW w:w="0" w:type="auto"/>
        <w:tblLook w:val="04A0" w:firstRow="1" w:lastRow="0" w:firstColumn="1" w:lastColumn="0" w:noHBand="0" w:noVBand="1"/>
      </w:tblPr>
      <w:tblGrid>
        <w:gridCol w:w="9062"/>
      </w:tblGrid>
      <w:tr w:rsidR="0014014B" w14:paraId="13A6CA55" w14:textId="77777777" w:rsidTr="003F063E">
        <w:trPr>
          <w:trHeight w:val="2524"/>
        </w:trPr>
        <w:tc>
          <w:tcPr>
            <w:tcW w:w="9180" w:type="dxa"/>
          </w:tcPr>
          <w:p w14:paraId="7369B474" w14:textId="77777777" w:rsidR="0014014B" w:rsidRDefault="0014014B" w:rsidP="00A94E17">
            <w:pPr>
              <w:rPr>
                <w:b/>
              </w:rPr>
            </w:pPr>
          </w:p>
          <w:p w14:paraId="393CAEE4" w14:textId="77777777" w:rsidR="0014014B" w:rsidRDefault="0014014B" w:rsidP="00A94E17">
            <w:pPr>
              <w:rPr>
                <w:b/>
              </w:rPr>
            </w:pPr>
          </w:p>
          <w:p w14:paraId="680E3844" w14:textId="77777777" w:rsidR="0014014B" w:rsidRDefault="0014014B" w:rsidP="00A94E17">
            <w:pPr>
              <w:rPr>
                <w:b/>
              </w:rPr>
            </w:pPr>
          </w:p>
          <w:p w14:paraId="049187EF" w14:textId="77777777" w:rsidR="0014014B" w:rsidRDefault="0014014B" w:rsidP="00A94E17">
            <w:pPr>
              <w:rPr>
                <w:b/>
              </w:rPr>
            </w:pPr>
          </w:p>
          <w:p w14:paraId="5E189FA2" w14:textId="77777777" w:rsidR="0014014B" w:rsidRDefault="0014014B" w:rsidP="00A94E17">
            <w:pPr>
              <w:rPr>
                <w:b/>
              </w:rPr>
            </w:pPr>
          </w:p>
          <w:p w14:paraId="71B0F273" w14:textId="77777777" w:rsidR="0014014B" w:rsidRDefault="0014014B" w:rsidP="00A94E17">
            <w:pPr>
              <w:rPr>
                <w:b/>
              </w:rPr>
            </w:pPr>
          </w:p>
          <w:p w14:paraId="2C52157F" w14:textId="77777777" w:rsidR="0014014B" w:rsidRDefault="0014014B" w:rsidP="00A94E17">
            <w:pPr>
              <w:rPr>
                <w:b/>
              </w:rPr>
            </w:pPr>
          </w:p>
          <w:p w14:paraId="640F7C61" w14:textId="77777777" w:rsidR="0014014B" w:rsidRDefault="0014014B" w:rsidP="00A94E17">
            <w:pPr>
              <w:rPr>
                <w:b/>
              </w:rPr>
            </w:pPr>
          </w:p>
          <w:p w14:paraId="41238DE0" w14:textId="77777777" w:rsidR="0014014B" w:rsidRDefault="0014014B" w:rsidP="00A94E17">
            <w:pPr>
              <w:rPr>
                <w:b/>
              </w:rPr>
            </w:pPr>
          </w:p>
          <w:p w14:paraId="0C068ECA" w14:textId="77777777" w:rsidR="0014014B" w:rsidRDefault="0014014B" w:rsidP="00A94E17">
            <w:pPr>
              <w:rPr>
                <w:b/>
              </w:rPr>
            </w:pPr>
          </w:p>
          <w:p w14:paraId="72A088A3" w14:textId="77777777" w:rsidR="0014014B" w:rsidRDefault="0014014B" w:rsidP="00A94E17">
            <w:pPr>
              <w:rPr>
                <w:b/>
              </w:rPr>
            </w:pPr>
          </w:p>
        </w:tc>
      </w:tr>
    </w:tbl>
    <w:p w14:paraId="00ACCEC3" w14:textId="77777777" w:rsidR="0099261B" w:rsidRDefault="00CD0373" w:rsidP="00DA6B17">
      <w:pPr>
        <w:spacing w:line="240" w:lineRule="auto"/>
        <w:jc w:val="both"/>
      </w:pPr>
      <w:r>
        <w:rPr>
          <w:b/>
        </w:rPr>
        <w:br/>
      </w:r>
      <w:r w:rsidR="0014014B">
        <w:rPr>
          <w:b/>
        </w:rPr>
        <w:t>Deel II D: Informatie betreffende onderaannemers op wier draagkracht de ondernemer geen beroep doet</w:t>
      </w:r>
      <w:r w:rsidR="00DA6B17">
        <w:rPr>
          <w:b/>
        </w:rPr>
        <w:tab/>
      </w:r>
      <w:r w:rsidR="0014014B">
        <w:rPr>
          <w:b/>
        </w:rPr>
        <w:br/>
      </w:r>
      <w:r w:rsidR="0014014B">
        <w:rPr>
          <w:b/>
        </w:rPr>
        <w:br/>
      </w:r>
      <w:r w:rsidR="00BF1004">
        <w:t xml:space="preserve">Indien de ondernemer van plan is om een gedeelte van de opdracht in </w:t>
      </w:r>
      <w:proofErr w:type="spellStart"/>
      <w:r w:rsidR="00BF1004">
        <w:t>onderaanneming</w:t>
      </w:r>
      <w:proofErr w:type="spellEnd"/>
      <w:r w:rsidR="00BF1004">
        <w:t xml:space="preserve"> aan derden te  geven, </w:t>
      </w:r>
      <w:r w:rsidR="00FE7121">
        <w:t>dan dient de ondernemer hieronder de onderaannemers, voor zover bekend, t</w:t>
      </w:r>
      <w:r w:rsidR="0099261B">
        <w:t>e noemen die worden voorgesteld.</w:t>
      </w:r>
    </w:p>
    <w:p w14:paraId="0084C4F1" w14:textId="77777777" w:rsidR="00E74746" w:rsidRDefault="00FE7121" w:rsidP="00DA6B17">
      <w:pPr>
        <w:spacing w:line="240" w:lineRule="auto"/>
        <w:jc w:val="both"/>
      </w:pPr>
      <w:r>
        <w:t>Vermeld daarbij de informatie die wordt gevraa</w:t>
      </w:r>
      <w:r w:rsidR="00F802D8">
        <w:t>gd in de Afdelingen A en B van d</w:t>
      </w:r>
      <w:r>
        <w:t>eel II en III voor elk van de (</w:t>
      </w:r>
      <w:r w:rsidR="00E74746">
        <w:t>categorieën</w:t>
      </w:r>
      <w:r>
        <w:t xml:space="preserve"> van) betrokken onderaannemers indien de aanbestedende dienst expliciet om deze informatie vraagt naast de informatie in dit deel. </w:t>
      </w:r>
    </w:p>
    <w:tbl>
      <w:tblPr>
        <w:tblStyle w:val="Tabelraster"/>
        <w:tblW w:w="9180" w:type="dxa"/>
        <w:tblLook w:val="04A0" w:firstRow="1" w:lastRow="0" w:firstColumn="1" w:lastColumn="0" w:noHBand="0" w:noVBand="1"/>
      </w:tblPr>
      <w:tblGrid>
        <w:gridCol w:w="9180"/>
      </w:tblGrid>
      <w:tr w:rsidR="00E74746" w14:paraId="64967124" w14:textId="77777777" w:rsidTr="00A94E17">
        <w:trPr>
          <w:trHeight w:val="2551"/>
        </w:trPr>
        <w:tc>
          <w:tcPr>
            <w:tcW w:w="9180" w:type="dxa"/>
          </w:tcPr>
          <w:p w14:paraId="00840A94" w14:textId="77777777" w:rsidR="00E74746" w:rsidRDefault="00E74746" w:rsidP="00A94E17"/>
        </w:tc>
      </w:tr>
    </w:tbl>
    <w:p w14:paraId="7A7F6B6E" w14:textId="77777777" w:rsidR="00FE7121" w:rsidRDefault="00FE7121" w:rsidP="00A94E17">
      <w:pPr>
        <w:spacing w:line="240" w:lineRule="auto"/>
      </w:pPr>
    </w:p>
    <w:p w14:paraId="0549522D" w14:textId="77777777" w:rsidR="0099261B" w:rsidRDefault="00AE65B0" w:rsidP="0099261B">
      <w:pPr>
        <w:spacing w:after="0" w:line="240" w:lineRule="auto"/>
        <w:jc w:val="both"/>
        <w:rPr>
          <w:b/>
          <w:sz w:val="28"/>
          <w:szCs w:val="28"/>
        </w:rPr>
      </w:pPr>
      <w:r>
        <w:rPr>
          <w:b/>
          <w:sz w:val="28"/>
          <w:szCs w:val="28"/>
        </w:rPr>
        <w:br/>
      </w:r>
      <w:r w:rsidR="0099261B">
        <w:rPr>
          <w:b/>
          <w:sz w:val="28"/>
          <w:szCs w:val="28"/>
        </w:rPr>
        <w:br w:type="page"/>
      </w:r>
    </w:p>
    <w:p w14:paraId="68E23B86" w14:textId="77777777" w:rsidR="00605D23" w:rsidRDefault="00F73A07" w:rsidP="00A94E17">
      <w:pPr>
        <w:spacing w:after="0" w:line="240" w:lineRule="auto"/>
        <w:jc w:val="both"/>
        <w:rPr>
          <w:lang w:eastAsia="nl-NL"/>
        </w:rPr>
      </w:pPr>
      <w:r w:rsidRPr="00D20115">
        <w:rPr>
          <w:b/>
          <w:sz w:val="28"/>
          <w:szCs w:val="28"/>
        </w:rPr>
        <w:lastRenderedPageBreak/>
        <w:t>Deel II</w:t>
      </w:r>
      <w:r>
        <w:rPr>
          <w:b/>
          <w:sz w:val="28"/>
          <w:szCs w:val="28"/>
        </w:rPr>
        <w:t>I: Uitsluitingsgronden</w:t>
      </w:r>
      <w:r w:rsidR="00440D6C">
        <w:rPr>
          <w:b/>
          <w:sz w:val="28"/>
          <w:szCs w:val="28"/>
        </w:rPr>
        <w:tab/>
      </w:r>
      <w:r w:rsidR="0044382A">
        <w:br/>
      </w:r>
      <w:r w:rsidR="0044382A">
        <w:br/>
      </w:r>
      <w:r w:rsidR="00693CC9" w:rsidRPr="00D20115">
        <w:rPr>
          <w:b/>
        </w:rPr>
        <w:t xml:space="preserve">Deel </w:t>
      </w:r>
      <w:r w:rsidR="00693CC9">
        <w:rPr>
          <w:b/>
        </w:rPr>
        <w:t>I</w:t>
      </w:r>
      <w:r w:rsidR="00693CC9" w:rsidRPr="00D20115">
        <w:rPr>
          <w:b/>
        </w:rPr>
        <w:t xml:space="preserve">II A: </w:t>
      </w:r>
      <w:r w:rsidR="00706CD7">
        <w:rPr>
          <w:b/>
        </w:rPr>
        <w:t>Verplichte uitsluitingsgronden</w:t>
      </w:r>
      <w:r w:rsidR="00605D23">
        <w:rPr>
          <w:b/>
        </w:rPr>
        <w:tab/>
      </w:r>
      <w:r w:rsidR="00522236">
        <w:rPr>
          <w:b/>
        </w:rPr>
        <w:br/>
      </w:r>
    </w:p>
    <w:p w14:paraId="4A125FD7" w14:textId="77777777" w:rsidR="00605D23" w:rsidRPr="00440D6C" w:rsidRDefault="00605D23" w:rsidP="00A94E17">
      <w:pPr>
        <w:spacing w:after="0" w:line="240" w:lineRule="auto"/>
        <w:jc w:val="both"/>
        <w:rPr>
          <w:lang w:eastAsia="nl-NL"/>
        </w:rPr>
      </w:pPr>
      <w:r w:rsidRPr="00440D6C">
        <w:rPr>
          <w:lang w:eastAsia="nl-NL"/>
        </w:rPr>
        <w:t>De Aanbestedende dienst kan ingevolge a</w:t>
      </w:r>
      <w:r>
        <w:rPr>
          <w:lang w:eastAsia="nl-NL"/>
        </w:rPr>
        <w:t xml:space="preserve">rtikel 2.76 </w:t>
      </w:r>
      <w:r w:rsidRPr="00440D6C">
        <w:rPr>
          <w:lang w:eastAsia="nl-NL"/>
        </w:rPr>
        <w:t xml:space="preserve">ADV genoodzaakt zijn om </w:t>
      </w:r>
      <w:r>
        <w:rPr>
          <w:lang w:eastAsia="nl-NL"/>
        </w:rPr>
        <w:t>de</w:t>
      </w:r>
      <w:r w:rsidRPr="00440D6C">
        <w:rPr>
          <w:lang w:eastAsia="nl-NL"/>
        </w:rPr>
        <w:t xml:space="preserve"> </w:t>
      </w:r>
      <w:r>
        <w:rPr>
          <w:lang w:eastAsia="nl-NL"/>
        </w:rPr>
        <w:t>ondernemer</w:t>
      </w:r>
      <w:r w:rsidRPr="00440D6C">
        <w:rPr>
          <w:lang w:eastAsia="nl-NL"/>
        </w:rPr>
        <w:t xml:space="preserve"> van deelname aan deze </w:t>
      </w:r>
      <w:r>
        <w:rPr>
          <w:lang w:eastAsia="nl-NL"/>
        </w:rPr>
        <w:t>aanbestedingsprocedure</w:t>
      </w:r>
      <w:r w:rsidRPr="00440D6C">
        <w:rPr>
          <w:lang w:eastAsia="nl-NL"/>
        </w:rPr>
        <w:t xml:space="preserve"> uit te sluiten. </w:t>
      </w:r>
      <w:r w:rsidR="0099261B">
        <w:rPr>
          <w:lang w:eastAsia="nl-NL"/>
        </w:rPr>
        <w:t>Wanneer een of meer van</w:t>
      </w:r>
      <w:r w:rsidRPr="00440D6C">
        <w:rPr>
          <w:lang w:eastAsia="nl-NL"/>
        </w:rPr>
        <w:t xml:space="preserve"> de volgende vragen met “Ja” wordt beantwoord, wordt </w:t>
      </w:r>
      <w:r>
        <w:rPr>
          <w:lang w:eastAsia="nl-NL"/>
        </w:rPr>
        <w:t>de ondernemer</w:t>
      </w:r>
      <w:r w:rsidRPr="00440D6C">
        <w:rPr>
          <w:lang w:eastAsia="nl-NL"/>
        </w:rPr>
        <w:t xml:space="preserve"> verzocht in een aparte bijlage alle details van de betreffende veroordeling en de vervolgens naar aanleiding van die veroordeling door </w:t>
      </w:r>
      <w:r>
        <w:rPr>
          <w:lang w:eastAsia="nl-NL"/>
        </w:rPr>
        <w:t>ondernemer</w:t>
      </w:r>
      <w:r w:rsidRPr="00440D6C">
        <w:rPr>
          <w:lang w:eastAsia="nl-NL"/>
        </w:rPr>
        <w:t xml:space="preserve"> </w:t>
      </w:r>
      <w:r>
        <w:rPr>
          <w:lang w:eastAsia="nl-NL"/>
        </w:rPr>
        <w:t xml:space="preserve">genomen maatregelen </w:t>
      </w:r>
      <w:r w:rsidRPr="00440D6C">
        <w:rPr>
          <w:lang w:eastAsia="nl-NL"/>
        </w:rPr>
        <w:t>weer te geven</w:t>
      </w:r>
      <w:r>
        <w:rPr>
          <w:lang w:eastAsia="nl-NL"/>
        </w:rPr>
        <w:t>.</w:t>
      </w:r>
      <w:r>
        <w:rPr>
          <w:lang w:eastAsia="nl-NL"/>
        </w:rPr>
        <w:tab/>
      </w:r>
      <w:r>
        <w:rPr>
          <w:lang w:eastAsia="nl-NL"/>
        </w:rPr>
        <w:br/>
      </w:r>
    </w:p>
    <w:p w14:paraId="3DF3A4FB" w14:textId="77777777" w:rsidR="00605D23" w:rsidRPr="00440D6C" w:rsidRDefault="00605D23" w:rsidP="00A94E17">
      <w:pPr>
        <w:spacing w:after="0" w:line="240" w:lineRule="auto"/>
        <w:jc w:val="both"/>
        <w:rPr>
          <w:lang w:eastAsia="nl-NL"/>
        </w:rPr>
      </w:pPr>
      <w:r w:rsidRPr="00440D6C">
        <w:rPr>
          <w:lang w:eastAsia="nl-NL"/>
        </w:rPr>
        <w:t>De verstrekte informatie zal door de Aanbestedende dienst in beschouwing worden genomen in het besluit om</w:t>
      </w:r>
      <w:r>
        <w:rPr>
          <w:lang w:eastAsia="nl-NL"/>
        </w:rPr>
        <w:t xml:space="preserve"> de ondernemer</w:t>
      </w:r>
      <w:r w:rsidRPr="00440D6C">
        <w:rPr>
          <w:lang w:eastAsia="nl-NL"/>
        </w:rPr>
        <w:t xml:space="preserve"> al dan niet van deelname uit te sluiten op grond van artikel 2.78 </w:t>
      </w:r>
      <w:r>
        <w:rPr>
          <w:lang w:eastAsia="nl-NL"/>
        </w:rPr>
        <w:t>ADV.</w:t>
      </w:r>
    </w:p>
    <w:p w14:paraId="470CFDE9" w14:textId="77777777" w:rsidR="00AD5371" w:rsidRPr="00797A4C" w:rsidRDefault="00522236" w:rsidP="00A94E17">
      <w:pPr>
        <w:autoSpaceDE w:val="0"/>
        <w:autoSpaceDN w:val="0"/>
        <w:adjustRightInd w:val="0"/>
        <w:spacing w:after="0" w:line="240" w:lineRule="auto"/>
        <w:jc w:val="both"/>
        <w:rPr>
          <w:rFonts w:ascii="Arial" w:hAnsi="Arial" w:cs="Arial"/>
          <w:i/>
          <w:iCs/>
          <w:sz w:val="18"/>
          <w:szCs w:val="18"/>
        </w:rPr>
      </w:pPr>
      <w:r>
        <w:rPr>
          <w:b/>
        </w:rPr>
        <w:br/>
      </w:r>
      <w:r w:rsidR="00797A4C" w:rsidRPr="00797A4C">
        <w:t>Is de ondernemer zelf of iemand die lid is van het bestuurs-, leidinggevend of toezichthoudend orgaan van de ondernemer of daarin vertegenwoordigings-, beslissings- of controlebevoegdheid heeft, om een van de hiervoor genoemde redenen veroordeeld bij onherroepelijk vonnis,</w:t>
      </w:r>
      <w:r w:rsidR="006E6B57">
        <w:t xml:space="preserve"> welk vonnis niet later dan vier</w:t>
      </w:r>
      <w:r w:rsidR="00797A4C" w:rsidRPr="00797A4C">
        <w:t xml:space="preserve"> jaar geleden is gewezen of dat expliciet een uitsluitingsperiode bevat die nog steeds van toepassing is?</w:t>
      </w:r>
      <w:r w:rsidR="0015765A">
        <w:t xml:space="preserve"> Beantwoord deze vraag per uitsluitingsgrond met “Ja”</w:t>
      </w:r>
      <w:r w:rsidR="00C170DD">
        <w:t xml:space="preserve"> </w:t>
      </w:r>
      <w:r w:rsidR="0015765A">
        <w:t>of “Nee”.</w:t>
      </w:r>
      <w:r w:rsidR="002856C2">
        <w:tab/>
      </w:r>
      <w:r w:rsidR="00797A4C">
        <w:rPr>
          <w:rFonts w:ascii="Arial" w:hAnsi="Arial" w:cs="Arial"/>
          <w:i/>
          <w:iCs/>
          <w:sz w:val="18"/>
          <w:szCs w:val="18"/>
        </w:rPr>
        <w:br/>
      </w:r>
    </w:p>
    <w:tbl>
      <w:tblPr>
        <w:tblStyle w:val="Tabelraster"/>
        <w:tblW w:w="0" w:type="auto"/>
        <w:tblLook w:val="04A0" w:firstRow="1" w:lastRow="0" w:firstColumn="1" w:lastColumn="0" w:noHBand="0" w:noVBand="1"/>
      </w:tblPr>
      <w:tblGrid>
        <w:gridCol w:w="6148"/>
        <w:gridCol w:w="2914"/>
      </w:tblGrid>
      <w:tr w:rsidR="00AD5371" w14:paraId="06D24F3D" w14:textId="77777777" w:rsidTr="00A94E17">
        <w:tc>
          <w:tcPr>
            <w:tcW w:w="6232" w:type="dxa"/>
          </w:tcPr>
          <w:p w14:paraId="5875AD7B" w14:textId="77777777" w:rsidR="00AD5371" w:rsidRPr="00AD5371" w:rsidRDefault="00AD5371" w:rsidP="00A94E17">
            <w:pPr>
              <w:rPr>
                <w:b/>
              </w:rPr>
            </w:pPr>
            <w:r w:rsidRPr="00AD5371">
              <w:rPr>
                <w:b/>
              </w:rPr>
              <w:t xml:space="preserve">Uitsluitingsgrond </w:t>
            </w:r>
          </w:p>
        </w:tc>
        <w:tc>
          <w:tcPr>
            <w:tcW w:w="2948" w:type="dxa"/>
          </w:tcPr>
          <w:p w14:paraId="358D3FB8" w14:textId="77777777" w:rsidR="00AD5371" w:rsidRDefault="00AD5371" w:rsidP="00A94E17">
            <w:pPr>
              <w:rPr>
                <w:b/>
              </w:rPr>
            </w:pPr>
            <w:r>
              <w:rPr>
                <w:b/>
              </w:rPr>
              <w:t>Antwoord</w:t>
            </w:r>
          </w:p>
        </w:tc>
      </w:tr>
      <w:tr w:rsidR="00AD5371" w14:paraId="13FCA0CE" w14:textId="77777777" w:rsidTr="00A94E17">
        <w:tc>
          <w:tcPr>
            <w:tcW w:w="6232" w:type="dxa"/>
          </w:tcPr>
          <w:p w14:paraId="4D367F06" w14:textId="77777777" w:rsidR="00AD5371" w:rsidRPr="00AD5371" w:rsidRDefault="00AD5371" w:rsidP="00A94E17">
            <w:r w:rsidRPr="00AD5371">
              <w:t>Deelneming aan een criminele organ</w:t>
            </w:r>
            <w:r>
              <w:t>is</w:t>
            </w:r>
            <w:r w:rsidRPr="00AD5371">
              <w:t>atie</w:t>
            </w:r>
            <w:r w:rsidR="00605D23">
              <w:br/>
            </w:r>
          </w:p>
        </w:tc>
        <w:tc>
          <w:tcPr>
            <w:tcW w:w="2948" w:type="dxa"/>
          </w:tcPr>
          <w:p w14:paraId="3EB3D4EF" w14:textId="77777777" w:rsidR="00AD5371" w:rsidRDefault="00AD5371" w:rsidP="00A94E17">
            <w:pPr>
              <w:rPr>
                <w:b/>
              </w:rPr>
            </w:pPr>
          </w:p>
        </w:tc>
      </w:tr>
      <w:tr w:rsidR="00AD5371" w14:paraId="2E897F69" w14:textId="77777777" w:rsidTr="00A94E17">
        <w:tc>
          <w:tcPr>
            <w:tcW w:w="6232" w:type="dxa"/>
          </w:tcPr>
          <w:p w14:paraId="5DB1B95A" w14:textId="77777777" w:rsidR="00AD5371" w:rsidRPr="00AD5371" w:rsidRDefault="006E6B57" w:rsidP="00A94E17">
            <w:r>
              <w:t>Omkoping</w:t>
            </w:r>
            <w:r w:rsidR="00605D23">
              <w:br/>
            </w:r>
          </w:p>
        </w:tc>
        <w:tc>
          <w:tcPr>
            <w:tcW w:w="2948" w:type="dxa"/>
          </w:tcPr>
          <w:p w14:paraId="0620AC95" w14:textId="77777777" w:rsidR="00AD5371" w:rsidRDefault="00AD5371" w:rsidP="00A94E17">
            <w:pPr>
              <w:rPr>
                <w:b/>
              </w:rPr>
            </w:pPr>
          </w:p>
        </w:tc>
      </w:tr>
      <w:tr w:rsidR="00AD5371" w14:paraId="31BD5A59" w14:textId="77777777" w:rsidTr="00A94E17">
        <w:tc>
          <w:tcPr>
            <w:tcW w:w="6232" w:type="dxa"/>
          </w:tcPr>
          <w:p w14:paraId="6BE9AA38" w14:textId="77777777" w:rsidR="00AD5371" w:rsidRPr="00AD5371" w:rsidRDefault="00AD5371" w:rsidP="00A94E17">
            <w:r w:rsidRPr="00AD5371">
              <w:t>Fraude</w:t>
            </w:r>
            <w:r w:rsidR="00605D23">
              <w:br/>
            </w:r>
          </w:p>
        </w:tc>
        <w:tc>
          <w:tcPr>
            <w:tcW w:w="2948" w:type="dxa"/>
          </w:tcPr>
          <w:p w14:paraId="7E3426B1" w14:textId="77777777" w:rsidR="00AD5371" w:rsidRDefault="00AD5371" w:rsidP="00A94E17">
            <w:pPr>
              <w:rPr>
                <w:b/>
              </w:rPr>
            </w:pPr>
          </w:p>
        </w:tc>
      </w:tr>
      <w:tr w:rsidR="00AD5371" w14:paraId="5ABE83D3" w14:textId="77777777" w:rsidTr="00A94E17">
        <w:tc>
          <w:tcPr>
            <w:tcW w:w="6232" w:type="dxa"/>
          </w:tcPr>
          <w:p w14:paraId="483FE086" w14:textId="77777777" w:rsidR="00AD5371" w:rsidRPr="00AD5371" w:rsidRDefault="00AD5371" w:rsidP="00A94E17">
            <w:r w:rsidRPr="00AD5371">
              <w:t>Terroristische misdrijven of strafbare feiten in verband met terroristische activiteiten</w:t>
            </w:r>
          </w:p>
        </w:tc>
        <w:tc>
          <w:tcPr>
            <w:tcW w:w="2948" w:type="dxa"/>
          </w:tcPr>
          <w:p w14:paraId="55954680" w14:textId="77777777" w:rsidR="00AD5371" w:rsidRDefault="00AD5371" w:rsidP="00A94E17">
            <w:pPr>
              <w:rPr>
                <w:b/>
              </w:rPr>
            </w:pPr>
          </w:p>
        </w:tc>
      </w:tr>
      <w:tr w:rsidR="00AD5371" w14:paraId="57B6E7CC" w14:textId="77777777" w:rsidTr="00A94E17">
        <w:tc>
          <w:tcPr>
            <w:tcW w:w="6232" w:type="dxa"/>
          </w:tcPr>
          <w:p w14:paraId="59D421FF" w14:textId="77777777" w:rsidR="00AD5371" w:rsidRPr="00AD5371" w:rsidRDefault="00AD5371" w:rsidP="00A94E17">
            <w:r w:rsidRPr="00AD5371">
              <w:t>Witwassen van geld of financiering van terrorisme</w:t>
            </w:r>
            <w:r w:rsidR="00605D23">
              <w:br/>
            </w:r>
          </w:p>
        </w:tc>
        <w:tc>
          <w:tcPr>
            <w:tcW w:w="2948" w:type="dxa"/>
          </w:tcPr>
          <w:p w14:paraId="3A292681" w14:textId="77777777" w:rsidR="00AD5371" w:rsidRDefault="00AD5371" w:rsidP="00A94E17">
            <w:pPr>
              <w:rPr>
                <w:b/>
              </w:rPr>
            </w:pPr>
          </w:p>
        </w:tc>
      </w:tr>
    </w:tbl>
    <w:p w14:paraId="1EE75B26" w14:textId="77777777" w:rsidR="009F05B6" w:rsidRDefault="006E6B57" w:rsidP="00A94E17">
      <w:pPr>
        <w:autoSpaceDE w:val="0"/>
        <w:autoSpaceDN w:val="0"/>
        <w:adjustRightInd w:val="0"/>
        <w:spacing w:after="0" w:line="240" w:lineRule="auto"/>
        <w:jc w:val="both"/>
      </w:pPr>
      <w:r>
        <w:rPr>
          <w:b/>
        </w:rPr>
        <w:br/>
      </w:r>
      <w:r w:rsidR="00693CC9">
        <w:rPr>
          <w:b/>
        </w:rPr>
        <w:t xml:space="preserve">Deel III </w:t>
      </w:r>
      <w:r w:rsidR="00706CD7">
        <w:rPr>
          <w:b/>
        </w:rPr>
        <w:t>B</w:t>
      </w:r>
      <w:r w:rsidR="00693CC9">
        <w:rPr>
          <w:b/>
        </w:rPr>
        <w:t xml:space="preserve">: </w:t>
      </w:r>
      <w:r w:rsidR="00706CD7">
        <w:rPr>
          <w:b/>
        </w:rPr>
        <w:t>Facultatieve uitsluitingsgronden</w:t>
      </w:r>
      <w:r w:rsidR="00706CD7">
        <w:rPr>
          <w:b/>
        </w:rPr>
        <w:tab/>
      </w:r>
      <w:r w:rsidR="00706CD7">
        <w:rPr>
          <w:b/>
        </w:rPr>
        <w:br/>
      </w:r>
      <w:r w:rsidR="00605D23">
        <w:rPr>
          <w:b/>
        </w:rPr>
        <w:tab/>
      </w:r>
      <w:r w:rsidR="00693CC9">
        <w:rPr>
          <w:b/>
        </w:rPr>
        <w:br/>
      </w:r>
      <w:r w:rsidR="009F05B6" w:rsidRPr="007A0F46">
        <w:rPr>
          <w:lang w:eastAsia="nl-NL"/>
        </w:rPr>
        <w:t xml:space="preserve">De Aanbestedende dienst </w:t>
      </w:r>
      <w:r w:rsidR="009F05B6">
        <w:rPr>
          <w:lang w:eastAsia="nl-NL"/>
        </w:rPr>
        <w:t>is ingevolge a</w:t>
      </w:r>
      <w:r w:rsidR="009F05B6" w:rsidRPr="007A0F46">
        <w:rPr>
          <w:lang w:eastAsia="nl-NL"/>
        </w:rPr>
        <w:t>rtikel 2.7</w:t>
      </w:r>
      <w:r w:rsidR="009F05B6">
        <w:rPr>
          <w:lang w:eastAsia="nl-NL"/>
        </w:rPr>
        <w:t>7</w:t>
      </w:r>
      <w:r w:rsidR="009F05B6" w:rsidRPr="007A0F46">
        <w:rPr>
          <w:lang w:eastAsia="nl-NL"/>
        </w:rPr>
        <w:t xml:space="preserve"> ADV </w:t>
      </w:r>
      <w:r w:rsidR="009F05B6">
        <w:rPr>
          <w:lang w:eastAsia="nl-NL"/>
        </w:rPr>
        <w:t>gerechtigd om de ondernemer</w:t>
      </w:r>
      <w:r w:rsidR="009F05B6" w:rsidRPr="007A0F46">
        <w:rPr>
          <w:lang w:eastAsia="nl-NL"/>
        </w:rPr>
        <w:t xml:space="preserve"> van deelname </w:t>
      </w:r>
      <w:r w:rsidR="009F05B6">
        <w:rPr>
          <w:lang w:eastAsia="nl-NL"/>
        </w:rPr>
        <w:t>aan</w:t>
      </w:r>
      <w:r w:rsidR="009F05B6" w:rsidRPr="007A0F46">
        <w:rPr>
          <w:lang w:eastAsia="nl-NL"/>
        </w:rPr>
        <w:t xml:space="preserve"> deze </w:t>
      </w:r>
      <w:r w:rsidR="009F05B6">
        <w:rPr>
          <w:lang w:eastAsia="nl-NL"/>
        </w:rPr>
        <w:t>aanbestedingsprocedure</w:t>
      </w:r>
      <w:r w:rsidR="009F05B6" w:rsidRPr="007A0F46">
        <w:rPr>
          <w:lang w:eastAsia="nl-NL"/>
        </w:rPr>
        <w:t xml:space="preserve"> uit te sluiten</w:t>
      </w:r>
      <w:r w:rsidR="009F05B6">
        <w:rPr>
          <w:lang w:eastAsia="nl-NL"/>
        </w:rPr>
        <w:t xml:space="preserve"> als een van de volgende situaties op de ondernemer van toepassing is</w:t>
      </w:r>
      <w:r w:rsidR="009F05B6" w:rsidRPr="007A0F46">
        <w:rPr>
          <w:lang w:eastAsia="nl-NL"/>
        </w:rPr>
        <w:t xml:space="preserve">. </w:t>
      </w:r>
      <w:r w:rsidR="0099261B">
        <w:t>Wanneer een of meer</w:t>
      </w:r>
      <w:r w:rsidR="009F05B6" w:rsidRPr="009F05B6">
        <w:t xml:space="preserve"> van de volgende vragen met “Ja” wordt beantwoord, wordt de ondernemer verzocht in een aparte bijlage alle details van het incident weer te geven en de vervolgens naar aanleiding hiervan door de ondernemer genomen maatregelen.</w:t>
      </w:r>
      <w:r w:rsidR="009F05B6">
        <w:tab/>
      </w:r>
      <w:r w:rsidR="009F05B6">
        <w:br/>
      </w:r>
      <w:r w:rsidR="009F05B6">
        <w:br/>
      </w:r>
      <w:r w:rsidR="009F05B6" w:rsidRPr="009F05B6">
        <w:t>De verstrekte informatie zal door de Aanbestedende in beschouwing worden genomen in het besluit om de ondernemer al dan niet van deelname uit te sluiten op grond van artikel 2.78 ADV.</w:t>
      </w:r>
    </w:p>
    <w:p w14:paraId="2CA072B5" w14:textId="77777777" w:rsidR="004D7A24" w:rsidRDefault="004D7A24" w:rsidP="00A94E17">
      <w:pPr>
        <w:autoSpaceDE w:val="0"/>
        <w:autoSpaceDN w:val="0"/>
        <w:adjustRightInd w:val="0"/>
        <w:spacing w:after="0" w:line="240" w:lineRule="auto"/>
        <w:jc w:val="both"/>
      </w:pPr>
    </w:p>
    <w:p w14:paraId="225D628C" w14:textId="77777777" w:rsidR="004D7A24" w:rsidRDefault="004D7A24" w:rsidP="00A94E17">
      <w:pPr>
        <w:autoSpaceDE w:val="0"/>
        <w:autoSpaceDN w:val="0"/>
        <w:adjustRightInd w:val="0"/>
        <w:spacing w:after="0" w:line="240" w:lineRule="auto"/>
        <w:jc w:val="both"/>
      </w:pPr>
      <w:r>
        <w:t>Is op de ondernemer een van de volgende situaties van toepassing? Beantwoord deze vraag per uitsluitingsgrond met “Ja” of “Nee”.</w:t>
      </w:r>
      <w:r>
        <w:tab/>
      </w:r>
      <w:r>
        <w:br/>
      </w:r>
    </w:p>
    <w:p w14:paraId="636BF304" w14:textId="77777777" w:rsidR="00C36450" w:rsidRDefault="00C36450" w:rsidP="00A94E17">
      <w:pPr>
        <w:autoSpaceDE w:val="0"/>
        <w:autoSpaceDN w:val="0"/>
        <w:adjustRightInd w:val="0"/>
        <w:spacing w:after="0" w:line="240" w:lineRule="auto"/>
        <w:jc w:val="both"/>
      </w:pPr>
    </w:p>
    <w:p w14:paraId="3F56C77B" w14:textId="77777777" w:rsidR="00C36450" w:rsidRPr="009F05B6" w:rsidRDefault="00C36450" w:rsidP="00A94E17">
      <w:pPr>
        <w:autoSpaceDE w:val="0"/>
        <w:autoSpaceDN w:val="0"/>
        <w:adjustRightInd w:val="0"/>
        <w:spacing w:after="0" w:line="240" w:lineRule="auto"/>
        <w:jc w:val="both"/>
      </w:pPr>
    </w:p>
    <w:tbl>
      <w:tblPr>
        <w:tblStyle w:val="Tabelraster"/>
        <w:tblW w:w="0" w:type="auto"/>
        <w:tblLook w:val="04A0" w:firstRow="1" w:lastRow="0" w:firstColumn="1" w:lastColumn="0" w:noHBand="0" w:noVBand="1"/>
      </w:tblPr>
      <w:tblGrid>
        <w:gridCol w:w="6150"/>
        <w:gridCol w:w="2912"/>
      </w:tblGrid>
      <w:tr w:rsidR="009F05B6" w:rsidRPr="009F05B6" w14:paraId="7FEA8ACD" w14:textId="77777777" w:rsidTr="00A94E17">
        <w:tc>
          <w:tcPr>
            <w:tcW w:w="6232" w:type="dxa"/>
          </w:tcPr>
          <w:p w14:paraId="739A51B3" w14:textId="77777777" w:rsidR="009F05B6" w:rsidRPr="00960D13" w:rsidRDefault="009F05B6" w:rsidP="00A94E17">
            <w:pPr>
              <w:rPr>
                <w:b/>
              </w:rPr>
            </w:pPr>
            <w:r w:rsidRPr="00960D13">
              <w:rPr>
                <w:b/>
              </w:rPr>
              <w:lastRenderedPageBreak/>
              <w:t>Uitsluitingsgrond</w:t>
            </w:r>
          </w:p>
        </w:tc>
        <w:tc>
          <w:tcPr>
            <w:tcW w:w="2948" w:type="dxa"/>
          </w:tcPr>
          <w:p w14:paraId="023D2CC1" w14:textId="77777777" w:rsidR="009F05B6" w:rsidRPr="00960D13" w:rsidRDefault="009F05B6" w:rsidP="00A94E17">
            <w:pPr>
              <w:rPr>
                <w:b/>
              </w:rPr>
            </w:pPr>
            <w:r w:rsidRPr="00960D13">
              <w:rPr>
                <w:b/>
              </w:rPr>
              <w:t>Antwoord</w:t>
            </w:r>
          </w:p>
        </w:tc>
      </w:tr>
      <w:tr w:rsidR="009F05B6" w:rsidRPr="009F05B6" w14:paraId="1174684D" w14:textId="77777777" w:rsidTr="00A94E17">
        <w:tc>
          <w:tcPr>
            <w:tcW w:w="6232" w:type="dxa"/>
          </w:tcPr>
          <w:p w14:paraId="63DBDE7F" w14:textId="77777777" w:rsidR="009F05B6" w:rsidRPr="009F05B6" w:rsidRDefault="00960D13" w:rsidP="00A94E17">
            <w:r>
              <w:t>De ondernemer verkeert in staat van faillissement of liquidatie, diens werkzaamheden zijn gestaakt, jegens hem geldt een surseance van betaling of een (</w:t>
            </w:r>
            <w:r w:rsidR="00495BC8">
              <w:t>faillissements</w:t>
            </w:r>
            <w:r>
              <w:t xml:space="preserve">-)akkoord, of de gegadigde of inschrijver verkeert in een andere vergelijkbare toestand ingevolge een soortgelijke procedure uit hoofde van op hem van toepassing zijnde wet- en regelgeving. </w:t>
            </w:r>
          </w:p>
        </w:tc>
        <w:tc>
          <w:tcPr>
            <w:tcW w:w="2948" w:type="dxa"/>
          </w:tcPr>
          <w:p w14:paraId="04F3A101" w14:textId="77777777" w:rsidR="009F05B6" w:rsidRPr="009F05B6" w:rsidRDefault="009F05B6" w:rsidP="00A94E17"/>
        </w:tc>
      </w:tr>
      <w:tr w:rsidR="009F05B6" w:rsidRPr="009F05B6" w14:paraId="38F4E50B" w14:textId="77777777" w:rsidTr="00A94E17">
        <w:tc>
          <w:tcPr>
            <w:tcW w:w="6232" w:type="dxa"/>
          </w:tcPr>
          <w:p w14:paraId="39D209A5" w14:textId="77777777" w:rsidR="009F05B6" w:rsidRPr="009F05B6" w:rsidRDefault="004D7A24" w:rsidP="00A94E17">
            <w:r>
              <w:t>Jegens de ondernemer is een onherroepelijk geworden rechterlijke uitspraak gedaan op grond van de op hem van toepassing zijnde wet- en regelgeving wegens overtreding van een voor hem relevante beroepsgedragsregel.</w:t>
            </w:r>
          </w:p>
        </w:tc>
        <w:tc>
          <w:tcPr>
            <w:tcW w:w="2948" w:type="dxa"/>
          </w:tcPr>
          <w:p w14:paraId="49C8D735" w14:textId="77777777" w:rsidR="009F05B6" w:rsidRPr="009F05B6" w:rsidRDefault="009F05B6" w:rsidP="00A94E17"/>
        </w:tc>
      </w:tr>
      <w:tr w:rsidR="009F05B6" w:rsidRPr="009F05B6" w14:paraId="5E54173B" w14:textId="77777777" w:rsidTr="00A94E17">
        <w:tc>
          <w:tcPr>
            <w:tcW w:w="6232" w:type="dxa"/>
          </w:tcPr>
          <w:p w14:paraId="2603BA34" w14:textId="77777777" w:rsidR="009F05B6" w:rsidRPr="009F05B6" w:rsidRDefault="004D7A24" w:rsidP="00A94E17">
            <w:r>
              <w:t>De ondernemer heeft in de uitoefening van zijn beroep een ernstige fout begaan die door de aanbestedende dienst aannemelijk kan worden gemaakt.</w:t>
            </w:r>
          </w:p>
        </w:tc>
        <w:tc>
          <w:tcPr>
            <w:tcW w:w="2948" w:type="dxa"/>
          </w:tcPr>
          <w:p w14:paraId="780B233F" w14:textId="77777777" w:rsidR="009F05B6" w:rsidRPr="009F05B6" w:rsidRDefault="009F05B6" w:rsidP="00A94E17"/>
        </w:tc>
      </w:tr>
      <w:tr w:rsidR="009F05B6" w:rsidRPr="009F05B6" w14:paraId="02935236" w14:textId="77777777" w:rsidTr="00A94E17">
        <w:tc>
          <w:tcPr>
            <w:tcW w:w="6232" w:type="dxa"/>
          </w:tcPr>
          <w:p w14:paraId="5B0C0946" w14:textId="77777777" w:rsidR="009F05B6" w:rsidRPr="009F05B6" w:rsidRDefault="004D7A24" w:rsidP="00A94E17">
            <w:r>
              <w:t>De ondernemer heeft niet voldaan aan verplichtingen op grond van op hem van toepassing zijnde wettelijke bepalingen met betrekking tot betaling van sociale zekerheidspremies of belastingen.</w:t>
            </w:r>
          </w:p>
        </w:tc>
        <w:tc>
          <w:tcPr>
            <w:tcW w:w="2948" w:type="dxa"/>
          </w:tcPr>
          <w:p w14:paraId="77CCB045" w14:textId="77777777" w:rsidR="009F05B6" w:rsidRPr="009F05B6" w:rsidRDefault="009F05B6" w:rsidP="00A94E17"/>
        </w:tc>
      </w:tr>
      <w:tr w:rsidR="009F05B6" w:rsidRPr="009F05B6" w14:paraId="3C66C672" w14:textId="77777777" w:rsidTr="00A94E17">
        <w:tc>
          <w:tcPr>
            <w:tcW w:w="6232" w:type="dxa"/>
          </w:tcPr>
          <w:p w14:paraId="68C5A0EE" w14:textId="77777777" w:rsidR="009F05B6" w:rsidRPr="009F05B6" w:rsidRDefault="004D7A24" w:rsidP="00A94E17">
            <w:r>
              <w:t>De ondernemer heeft zich in ernstige mate schuldig gemaakt aan valse verklaringen bij het verstrekken van inlichtingen die door de aanbestedende dienst of het speciale-sectorbedrijf van hem waren verlangd of hij heeft die inlichtingen niet verstrekt.</w:t>
            </w:r>
          </w:p>
        </w:tc>
        <w:tc>
          <w:tcPr>
            <w:tcW w:w="2948" w:type="dxa"/>
          </w:tcPr>
          <w:p w14:paraId="00BBB6F7" w14:textId="77777777" w:rsidR="009F05B6" w:rsidRPr="009F05B6" w:rsidRDefault="009F05B6" w:rsidP="00A94E17"/>
        </w:tc>
      </w:tr>
      <w:tr w:rsidR="004D7A24" w:rsidRPr="009F05B6" w14:paraId="096DE1E8" w14:textId="77777777" w:rsidTr="00A94E17">
        <w:tc>
          <w:tcPr>
            <w:tcW w:w="6232" w:type="dxa"/>
          </w:tcPr>
          <w:p w14:paraId="4DD7DD67" w14:textId="77777777" w:rsidR="004D7A24" w:rsidRDefault="004D7A24" w:rsidP="00A94E17">
            <w:r>
              <w:t>Jegens de ondernemer is vastgesteld dat hij niet over de betrouwbaarheid beschikt die nodig is om risico’s voor de nationale veiligheid uit te sluiten.</w:t>
            </w:r>
          </w:p>
        </w:tc>
        <w:tc>
          <w:tcPr>
            <w:tcW w:w="2948" w:type="dxa"/>
          </w:tcPr>
          <w:p w14:paraId="6D55A37D" w14:textId="77777777" w:rsidR="004D7A24" w:rsidRPr="009F05B6" w:rsidRDefault="004D7A24" w:rsidP="00A94E17"/>
        </w:tc>
      </w:tr>
    </w:tbl>
    <w:p w14:paraId="57803F8C" w14:textId="77777777" w:rsidR="0044382A" w:rsidRPr="00605D23" w:rsidRDefault="0044382A" w:rsidP="00A94E17">
      <w:pPr>
        <w:autoSpaceDE w:val="0"/>
        <w:autoSpaceDN w:val="0"/>
        <w:adjustRightInd w:val="0"/>
        <w:spacing w:after="0" w:line="240" w:lineRule="auto"/>
        <w:jc w:val="both"/>
        <w:rPr>
          <w:rFonts w:ascii="Arial" w:hAnsi="Arial" w:cs="Arial"/>
          <w:sz w:val="18"/>
          <w:szCs w:val="18"/>
        </w:rPr>
      </w:pPr>
    </w:p>
    <w:p w14:paraId="6E12B586" w14:textId="77777777" w:rsidR="00A94E17" w:rsidRDefault="009C7125" w:rsidP="00F802D8">
      <w:pPr>
        <w:spacing w:line="240" w:lineRule="auto"/>
        <w:jc w:val="both"/>
      </w:pPr>
      <w:r>
        <w:rPr>
          <w:b/>
          <w:sz w:val="28"/>
          <w:szCs w:val="28"/>
        </w:rPr>
        <w:t>Deel IV: Geschiktheidseisen</w:t>
      </w:r>
      <w:r w:rsidR="00F802D8">
        <w:rPr>
          <w:b/>
          <w:sz w:val="28"/>
          <w:szCs w:val="28"/>
        </w:rPr>
        <w:tab/>
      </w:r>
      <w:r w:rsidR="00AE65B0">
        <w:rPr>
          <w:b/>
          <w:sz w:val="28"/>
          <w:szCs w:val="28"/>
        </w:rPr>
        <w:br/>
      </w:r>
      <w:r>
        <w:rPr>
          <w:b/>
          <w:sz w:val="28"/>
          <w:szCs w:val="28"/>
        </w:rPr>
        <w:tab/>
      </w:r>
      <w:r w:rsidRPr="00AE65B0">
        <w:rPr>
          <w:b/>
        </w:rPr>
        <w:tab/>
      </w:r>
      <w:r w:rsidRPr="00AE65B0">
        <w:rPr>
          <w:b/>
        </w:rPr>
        <w:br/>
      </w:r>
      <w:r w:rsidR="00A94E17" w:rsidRPr="00AE65B0">
        <w:t>De ondernemer verklaart met betrekking tot de geschiktheidseisen dat hij voldoet aan de voorgeschreven</w:t>
      </w:r>
      <w:r w:rsidR="00A94E17">
        <w:t xml:space="preserve"> geschiktheidseisen. Beantwoord deze vraag per geschiktheidseis met “Ja” of “Nee”.</w:t>
      </w:r>
    </w:p>
    <w:tbl>
      <w:tblPr>
        <w:tblStyle w:val="Tabelraster"/>
        <w:tblW w:w="0" w:type="auto"/>
        <w:tblLook w:val="04A0" w:firstRow="1" w:lastRow="0" w:firstColumn="1" w:lastColumn="0" w:noHBand="0" w:noVBand="1"/>
      </w:tblPr>
      <w:tblGrid>
        <w:gridCol w:w="6102"/>
        <w:gridCol w:w="2960"/>
      </w:tblGrid>
      <w:tr w:rsidR="00A94E17" w:rsidRPr="009F05B6" w14:paraId="08F57417" w14:textId="77777777" w:rsidTr="003F063E">
        <w:tc>
          <w:tcPr>
            <w:tcW w:w="6102" w:type="dxa"/>
          </w:tcPr>
          <w:p w14:paraId="5ECAC373" w14:textId="77777777" w:rsidR="00A94E17" w:rsidRPr="00960D13" w:rsidRDefault="00A94E17" w:rsidP="00A94E17">
            <w:pPr>
              <w:rPr>
                <w:b/>
              </w:rPr>
            </w:pPr>
            <w:r>
              <w:rPr>
                <w:b/>
              </w:rPr>
              <w:t>Geschiktheidseis</w:t>
            </w:r>
          </w:p>
        </w:tc>
        <w:tc>
          <w:tcPr>
            <w:tcW w:w="2960" w:type="dxa"/>
          </w:tcPr>
          <w:p w14:paraId="23B8F0AA" w14:textId="77777777" w:rsidR="00A94E17" w:rsidRPr="00960D13" w:rsidRDefault="00A94E17" w:rsidP="00A94E17">
            <w:pPr>
              <w:rPr>
                <w:b/>
              </w:rPr>
            </w:pPr>
            <w:r w:rsidRPr="00960D13">
              <w:rPr>
                <w:b/>
              </w:rPr>
              <w:t>Antwoord</w:t>
            </w:r>
          </w:p>
        </w:tc>
      </w:tr>
      <w:tr w:rsidR="00A94E17" w14:paraId="4A2E7B9E" w14:textId="77777777" w:rsidTr="003F063E">
        <w:tc>
          <w:tcPr>
            <w:tcW w:w="6102" w:type="dxa"/>
          </w:tcPr>
          <w:p w14:paraId="4B735106" w14:textId="64C76D14" w:rsidR="00A94E17" w:rsidRPr="00AE65B0" w:rsidRDefault="00A94E17" w:rsidP="00AE65B0">
            <w:r w:rsidRPr="00AE65B0">
              <w:t>De ondernemer staat ingeschreven in een beroeps- of handelsregister in zijn lidstaat van herkomst of vestiging, zoals gesteld in par</w:t>
            </w:r>
            <w:r w:rsidR="003F063E">
              <w:t xml:space="preserve">agraaf 5.7.6. </w:t>
            </w:r>
            <w:r w:rsidRPr="00AE65B0">
              <w:t>van de selectieleidraad, om zijn beroepsactiviteit uit te oefenen.</w:t>
            </w:r>
          </w:p>
        </w:tc>
        <w:tc>
          <w:tcPr>
            <w:tcW w:w="2960" w:type="dxa"/>
          </w:tcPr>
          <w:p w14:paraId="21F835A3" w14:textId="77777777" w:rsidR="00A94E17" w:rsidRDefault="00A94E17" w:rsidP="00A94E17"/>
        </w:tc>
      </w:tr>
      <w:tr w:rsidR="00A94E17" w14:paraId="4B6ED24A" w14:textId="77777777" w:rsidTr="003F063E">
        <w:tc>
          <w:tcPr>
            <w:tcW w:w="6102" w:type="dxa"/>
          </w:tcPr>
          <w:p w14:paraId="74492839" w14:textId="53789B0A" w:rsidR="00A94E17" w:rsidRPr="00AE65B0" w:rsidRDefault="00A94E17" w:rsidP="00AE65B0">
            <w:r w:rsidRPr="00AE65B0">
              <w:t>De ondernemer voldoet aan de in</w:t>
            </w:r>
            <w:r w:rsidR="00AE65B0">
              <w:t xml:space="preserve"> de</w:t>
            </w:r>
            <w:r w:rsidRPr="00AE65B0">
              <w:t xml:space="preserve"> selectieleidraad gestelde eisen m.b.t. technische bekwaamheid en beroepsbekwaamhe</w:t>
            </w:r>
            <w:r w:rsidR="003F063E">
              <w:t>id, zoals gesteld in paragraaf 5.9.4.1.</w:t>
            </w:r>
            <w:r w:rsidRPr="00AE65B0">
              <w:t xml:space="preserve"> van de selectieleidraad.</w:t>
            </w:r>
          </w:p>
        </w:tc>
        <w:tc>
          <w:tcPr>
            <w:tcW w:w="2960" w:type="dxa"/>
          </w:tcPr>
          <w:p w14:paraId="35990C04" w14:textId="77777777" w:rsidR="00A94E17" w:rsidRDefault="00A94E17" w:rsidP="00A94E17"/>
        </w:tc>
      </w:tr>
      <w:tr w:rsidR="00A94E17" w14:paraId="44076840" w14:textId="77777777" w:rsidTr="003F063E">
        <w:tc>
          <w:tcPr>
            <w:tcW w:w="6102" w:type="dxa"/>
          </w:tcPr>
          <w:p w14:paraId="75863CBE" w14:textId="7E4A2DA0" w:rsidR="00A94E17" w:rsidRPr="00AE65B0" w:rsidRDefault="00A94E17" w:rsidP="00AE65B0">
            <w:r w:rsidRPr="00AE65B0">
              <w:t>De ondernemer voldoet aan de ei</w:t>
            </w:r>
            <w:r w:rsidR="003F063E">
              <w:t>sen zoals gesteld in paragraaf 5.9.4.2. t/m 5.9.4.4.</w:t>
            </w:r>
            <w:r w:rsidRPr="00AE65B0">
              <w:t xml:space="preserve"> van de selectieleidraad inzake de kwaliteitseisen.</w:t>
            </w:r>
          </w:p>
        </w:tc>
        <w:tc>
          <w:tcPr>
            <w:tcW w:w="2960" w:type="dxa"/>
          </w:tcPr>
          <w:p w14:paraId="39D53963" w14:textId="77777777" w:rsidR="00A94E17" w:rsidRDefault="00A94E17" w:rsidP="00A94E17"/>
        </w:tc>
      </w:tr>
    </w:tbl>
    <w:p w14:paraId="7F2F8A27" w14:textId="77777777" w:rsidR="00C36450" w:rsidRDefault="00A94E17" w:rsidP="00F6319C">
      <w:pPr>
        <w:spacing w:line="240" w:lineRule="auto"/>
        <w:jc w:val="both"/>
        <w:rPr>
          <w:b/>
        </w:rPr>
      </w:pPr>
      <w:r>
        <w:t xml:space="preserve">     </w:t>
      </w:r>
      <w:r w:rsidRPr="00A94E17">
        <w:rPr>
          <w:b/>
        </w:rPr>
        <w:t xml:space="preserve"> </w:t>
      </w:r>
    </w:p>
    <w:p w14:paraId="28B19AD4" w14:textId="77777777" w:rsidR="00C36450" w:rsidRDefault="00C36450" w:rsidP="00F6319C">
      <w:pPr>
        <w:spacing w:line="240" w:lineRule="auto"/>
        <w:jc w:val="both"/>
        <w:rPr>
          <w:b/>
        </w:rPr>
      </w:pPr>
    </w:p>
    <w:p w14:paraId="25960FB9" w14:textId="333C8002" w:rsidR="00C0156C" w:rsidRDefault="009C7125" w:rsidP="00F6319C">
      <w:pPr>
        <w:spacing w:line="240" w:lineRule="auto"/>
        <w:jc w:val="both"/>
        <w:rPr>
          <w:b/>
          <w:sz w:val="28"/>
          <w:szCs w:val="28"/>
        </w:rPr>
      </w:pPr>
      <w:r w:rsidRPr="00A94E17">
        <w:rPr>
          <w:b/>
          <w:sz w:val="28"/>
          <w:szCs w:val="28"/>
        </w:rPr>
        <w:lastRenderedPageBreak/>
        <w:br/>
      </w:r>
      <w:r w:rsidR="00AE65B0">
        <w:rPr>
          <w:b/>
          <w:sz w:val="28"/>
          <w:szCs w:val="28"/>
        </w:rPr>
        <w:t>Deel V: Beperking van het aantal gekwalificeerde gegadigden</w:t>
      </w:r>
      <w:r w:rsidR="00AE65B0">
        <w:rPr>
          <w:b/>
          <w:sz w:val="28"/>
          <w:szCs w:val="28"/>
        </w:rPr>
        <w:tab/>
      </w:r>
      <w:r w:rsidR="00AE65B0">
        <w:rPr>
          <w:b/>
          <w:sz w:val="28"/>
          <w:szCs w:val="28"/>
        </w:rPr>
        <w:br/>
      </w:r>
      <w:r w:rsidR="00AE65B0" w:rsidRPr="00AE65B0">
        <w:br/>
      </w:r>
      <w:r w:rsidR="002F1972">
        <w:t xml:space="preserve">Beperking van het aantal gekwalificeerde gegadigden zal plaatsvinden door middel van de beoordeling van selectiecriteria. Ondertekende(n) verklaren een antwoord ingediend te hebben op deze selectiecriteria. </w:t>
      </w:r>
      <w:r w:rsidR="00C36450">
        <w:t>Deze selectiecriteria dienen beantwoord te worden conform paragraaf 5.10.1. van de selectieleidraad.</w:t>
      </w:r>
    </w:p>
    <w:p w14:paraId="08E5FF4E" w14:textId="77777777" w:rsidR="0044382A" w:rsidRDefault="009C7125" w:rsidP="00AE65B0">
      <w:pPr>
        <w:spacing w:line="240" w:lineRule="auto"/>
        <w:jc w:val="both"/>
        <w:rPr>
          <w:b/>
          <w:sz w:val="28"/>
          <w:szCs w:val="28"/>
        </w:rPr>
      </w:pPr>
      <w:r>
        <w:rPr>
          <w:b/>
          <w:sz w:val="28"/>
          <w:szCs w:val="28"/>
        </w:rPr>
        <w:br/>
      </w:r>
      <w:r w:rsidR="00C0156C">
        <w:rPr>
          <w:b/>
          <w:sz w:val="28"/>
          <w:szCs w:val="28"/>
        </w:rPr>
        <w:t>Deel VI: Slotopmerkingen</w:t>
      </w:r>
    </w:p>
    <w:p w14:paraId="7A8017AB" w14:textId="77777777" w:rsidR="00C0156C" w:rsidRPr="00C0156C" w:rsidRDefault="00C0156C" w:rsidP="00DA6B17">
      <w:pPr>
        <w:spacing w:line="240" w:lineRule="auto"/>
        <w:jc w:val="both"/>
      </w:pPr>
      <w:r w:rsidRPr="00C0156C">
        <w:t>Ondergetekende(n) verklaart/verklaren formeel dat de door hem/haar/hen hiervoor in de delen II–V verstrekte</w:t>
      </w:r>
      <w:r>
        <w:t xml:space="preserve"> </w:t>
      </w:r>
      <w:r w:rsidRPr="00C0156C">
        <w:t>informatie accuraat en correct is en dat hij/zij zich volledig bewust is/zijn van de consequenties van het afleggen va</w:t>
      </w:r>
      <w:r>
        <w:t xml:space="preserve">n </w:t>
      </w:r>
      <w:r w:rsidRPr="00C0156C">
        <w:t>een valse verklaring.</w:t>
      </w:r>
    </w:p>
    <w:p w14:paraId="1F18EE23" w14:textId="77777777" w:rsidR="00C0156C" w:rsidRPr="00C0156C" w:rsidRDefault="00C0156C" w:rsidP="00033D92">
      <w:pPr>
        <w:spacing w:line="240" w:lineRule="auto"/>
        <w:jc w:val="both"/>
      </w:pPr>
      <w:r w:rsidRPr="00C0156C">
        <w:t xml:space="preserve">Ondergetekende(n) verklaart/verklaren formeel desgevraagd en </w:t>
      </w:r>
      <w:r w:rsidR="00DE1D0E">
        <w:t>binnen de gestelde  termijn</w:t>
      </w:r>
      <w:r w:rsidRPr="00C0156C">
        <w:t xml:space="preserve"> de hi</w:t>
      </w:r>
      <w:r>
        <w:t xml:space="preserve">ervoor bedoelde certificaten en </w:t>
      </w:r>
      <w:r w:rsidRPr="00C0156C">
        <w:t>andere vormen van bewijsstukken te kunnen overleggen</w:t>
      </w:r>
      <w:r w:rsidR="00033D92">
        <w:t>.</w:t>
      </w:r>
    </w:p>
    <w:p w14:paraId="1A7487AA" w14:textId="77777777" w:rsidR="00C0156C" w:rsidRDefault="00C0156C" w:rsidP="00DA6B17">
      <w:pPr>
        <w:spacing w:line="240" w:lineRule="auto"/>
        <w:jc w:val="both"/>
      </w:pPr>
      <w:r w:rsidRPr="00C0156C">
        <w:t>Ondergetekende(n) stemt/stemmen er formeel mee in dat de aanbes</w:t>
      </w:r>
      <w:r>
        <w:t xml:space="preserve">tedende dienst </w:t>
      </w:r>
      <w:r w:rsidRPr="00C0156C">
        <w:t xml:space="preserve">bedoeld in deel I, afdeling A toegang krijgt tot stukken </w:t>
      </w:r>
      <w:r w:rsidR="0085237A">
        <w:t>ter onderbo</w:t>
      </w:r>
      <w:r w:rsidR="00DE1D0E">
        <w:t>uwing</w:t>
      </w:r>
      <w:r w:rsidRPr="00C0156C">
        <w:t xml:space="preserve"> van de</w:t>
      </w:r>
      <w:r>
        <w:t xml:space="preserve"> informatie die is verstrekt in deze Eigen Verklaring met het oog op de onderhavige aanbestedingsprocedure.</w:t>
      </w:r>
      <w:r w:rsidR="00D224B1">
        <w:tab/>
      </w:r>
      <w:r w:rsidR="00D224B1">
        <w:br/>
      </w:r>
    </w:p>
    <w:tbl>
      <w:tblPr>
        <w:tblStyle w:val="Tabelraster"/>
        <w:tblW w:w="0" w:type="auto"/>
        <w:tblLook w:val="04A0" w:firstRow="1" w:lastRow="0" w:firstColumn="1" w:lastColumn="0" w:noHBand="0" w:noVBand="1"/>
      </w:tblPr>
      <w:tblGrid>
        <w:gridCol w:w="1942"/>
        <w:gridCol w:w="7120"/>
      </w:tblGrid>
      <w:tr w:rsidR="00D224B1" w14:paraId="25CA6CAF" w14:textId="77777777" w:rsidTr="00D224B1">
        <w:tc>
          <w:tcPr>
            <w:tcW w:w="1951" w:type="dxa"/>
          </w:tcPr>
          <w:p w14:paraId="03853B29" w14:textId="77777777" w:rsidR="00D224B1" w:rsidRDefault="00D224B1" w:rsidP="00C0156C">
            <w:r>
              <w:t>Plaats:</w:t>
            </w:r>
          </w:p>
          <w:p w14:paraId="293B426D" w14:textId="77777777" w:rsidR="00D224B1" w:rsidRDefault="00D224B1" w:rsidP="00C0156C"/>
        </w:tc>
        <w:tc>
          <w:tcPr>
            <w:tcW w:w="7261" w:type="dxa"/>
          </w:tcPr>
          <w:p w14:paraId="617021B8" w14:textId="77777777" w:rsidR="00D224B1" w:rsidRDefault="00D224B1" w:rsidP="00C0156C"/>
        </w:tc>
      </w:tr>
      <w:tr w:rsidR="00D224B1" w14:paraId="699BA654" w14:textId="77777777" w:rsidTr="00D224B1">
        <w:tc>
          <w:tcPr>
            <w:tcW w:w="1951" w:type="dxa"/>
          </w:tcPr>
          <w:p w14:paraId="61B82B12" w14:textId="77777777" w:rsidR="00D224B1" w:rsidRDefault="00D224B1" w:rsidP="00C0156C">
            <w:r>
              <w:t>Datum:</w:t>
            </w:r>
          </w:p>
          <w:p w14:paraId="715945E6" w14:textId="77777777" w:rsidR="00D224B1" w:rsidRDefault="00D224B1" w:rsidP="00C0156C"/>
        </w:tc>
        <w:tc>
          <w:tcPr>
            <w:tcW w:w="7261" w:type="dxa"/>
          </w:tcPr>
          <w:p w14:paraId="08DB8C22" w14:textId="77777777" w:rsidR="00D224B1" w:rsidRDefault="00D224B1" w:rsidP="00C0156C"/>
        </w:tc>
      </w:tr>
      <w:tr w:rsidR="00D224B1" w14:paraId="38DDCB66" w14:textId="77777777" w:rsidTr="00D224B1">
        <w:tc>
          <w:tcPr>
            <w:tcW w:w="1951" w:type="dxa"/>
          </w:tcPr>
          <w:p w14:paraId="1348C447" w14:textId="77777777" w:rsidR="00D224B1" w:rsidRDefault="00D224B1" w:rsidP="00C0156C">
            <w:r>
              <w:t>Naam:</w:t>
            </w:r>
          </w:p>
          <w:p w14:paraId="699E9083" w14:textId="77777777" w:rsidR="00D224B1" w:rsidRDefault="00D224B1" w:rsidP="00C0156C"/>
        </w:tc>
        <w:tc>
          <w:tcPr>
            <w:tcW w:w="7261" w:type="dxa"/>
          </w:tcPr>
          <w:p w14:paraId="031ADEB1" w14:textId="77777777" w:rsidR="00D224B1" w:rsidRDefault="00D224B1" w:rsidP="00C0156C"/>
        </w:tc>
      </w:tr>
      <w:tr w:rsidR="00D224B1" w14:paraId="0A6D394F" w14:textId="77777777" w:rsidTr="00D224B1">
        <w:tc>
          <w:tcPr>
            <w:tcW w:w="1951" w:type="dxa"/>
          </w:tcPr>
          <w:p w14:paraId="2FD0CA25" w14:textId="77777777" w:rsidR="00D224B1" w:rsidRDefault="00D224B1" w:rsidP="00C0156C">
            <w:r>
              <w:t>Functie:</w:t>
            </w:r>
          </w:p>
          <w:p w14:paraId="77E7BFDC" w14:textId="77777777" w:rsidR="00D224B1" w:rsidRDefault="00D224B1" w:rsidP="00C0156C"/>
        </w:tc>
        <w:tc>
          <w:tcPr>
            <w:tcW w:w="7261" w:type="dxa"/>
          </w:tcPr>
          <w:p w14:paraId="10B853A2" w14:textId="77777777" w:rsidR="00D224B1" w:rsidRDefault="00D224B1" w:rsidP="00C0156C"/>
        </w:tc>
      </w:tr>
      <w:tr w:rsidR="00D224B1" w14:paraId="058D12D4" w14:textId="77777777" w:rsidTr="00D224B1">
        <w:tc>
          <w:tcPr>
            <w:tcW w:w="1951" w:type="dxa"/>
          </w:tcPr>
          <w:p w14:paraId="1B3C3BCE" w14:textId="77777777" w:rsidR="00D224B1" w:rsidRDefault="00D224B1" w:rsidP="00C0156C">
            <w:r>
              <w:t>Handtekening</w:t>
            </w:r>
            <w:r w:rsidR="00C96876">
              <w:t>:</w:t>
            </w:r>
          </w:p>
          <w:p w14:paraId="70CF18D6" w14:textId="77777777" w:rsidR="00D224B1" w:rsidRDefault="00D224B1" w:rsidP="00C0156C"/>
        </w:tc>
        <w:tc>
          <w:tcPr>
            <w:tcW w:w="7261" w:type="dxa"/>
          </w:tcPr>
          <w:p w14:paraId="53F8C320" w14:textId="77777777" w:rsidR="00D224B1" w:rsidRDefault="00D224B1" w:rsidP="00C0156C"/>
          <w:p w14:paraId="0962865C" w14:textId="77777777" w:rsidR="00C96876" w:rsidRDefault="00C96876" w:rsidP="00C0156C"/>
          <w:p w14:paraId="23C921D5" w14:textId="77777777" w:rsidR="00C96876" w:rsidRDefault="00C96876" w:rsidP="00C0156C"/>
          <w:p w14:paraId="7623BADF" w14:textId="77777777" w:rsidR="00C96876" w:rsidRDefault="00C96876" w:rsidP="00C0156C"/>
          <w:p w14:paraId="53C4FCB0" w14:textId="77777777" w:rsidR="00C96876" w:rsidRDefault="00C96876" w:rsidP="00C0156C"/>
          <w:p w14:paraId="471ED98F" w14:textId="77777777" w:rsidR="00C96876" w:rsidRDefault="00C96876" w:rsidP="00C0156C"/>
        </w:tc>
      </w:tr>
    </w:tbl>
    <w:p w14:paraId="1017F442" w14:textId="77777777" w:rsidR="00C0156C" w:rsidRDefault="00C0156C" w:rsidP="00C0156C">
      <w:pPr>
        <w:spacing w:line="240" w:lineRule="auto"/>
      </w:pPr>
    </w:p>
    <w:sectPr w:rsidR="00C0156C" w:rsidSect="00DE1D0E">
      <w:headerReference w:type="default" r:id="rId10"/>
      <w:pgSz w:w="11906" w:h="16838"/>
      <w:pgMar w:top="1417" w:right="1417" w:bottom="1417" w:left="1417" w:header="5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B9BBA" w14:textId="77777777" w:rsidR="0099261B" w:rsidRDefault="0099261B" w:rsidP="00771518">
      <w:pPr>
        <w:spacing w:after="0" w:line="240" w:lineRule="auto"/>
      </w:pPr>
      <w:r>
        <w:separator/>
      </w:r>
    </w:p>
  </w:endnote>
  <w:endnote w:type="continuationSeparator" w:id="0">
    <w:p w14:paraId="58B205A3" w14:textId="77777777" w:rsidR="0099261B" w:rsidRDefault="0099261B" w:rsidP="00771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E3189" w14:textId="77777777" w:rsidR="0099261B" w:rsidRDefault="0099261B" w:rsidP="00771518">
      <w:pPr>
        <w:spacing w:after="0" w:line="240" w:lineRule="auto"/>
      </w:pPr>
      <w:r>
        <w:separator/>
      </w:r>
    </w:p>
  </w:footnote>
  <w:footnote w:type="continuationSeparator" w:id="0">
    <w:p w14:paraId="604F4875" w14:textId="77777777" w:rsidR="0099261B" w:rsidRDefault="0099261B" w:rsidP="007715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4F094" w14:textId="77777777" w:rsidR="00DE1D0E" w:rsidRDefault="00DE1D0E">
    <w:pPr>
      <w:pStyle w:val="Koptekst"/>
    </w:pPr>
    <w:r>
      <w:ptab w:relativeTo="margin" w:alignment="center" w:leader="none"/>
    </w:r>
    <w:r>
      <w:rPr>
        <w:rFonts w:ascii="Calibri" w:hAnsi="Calibri"/>
        <w:noProof/>
        <w:lang w:eastAsia="nl-NL"/>
      </w:rPr>
      <w:drawing>
        <wp:inline distT="0" distB="0" distL="0" distR="0" wp14:anchorId="22BC48E5" wp14:editId="2C453AC1">
          <wp:extent cx="476250" cy="1581150"/>
          <wp:effectExtent l="0" t="0" r="0" b="0"/>
          <wp:docPr id="1" name="Picture 1" descr="http://inkoop.mindef.nl/AppData/Local/Microsoft/Windows/Temporary Internet Files/Content.Outlook/AppData/Local/Microsoft/Windows/Temporary Internet Files/AppData/Local/Microsoft/Windows/Program Files/Defensie/Logos/RO_BEELDMERK_Briefinprint_n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koop.mindef.nl/AppData/Local/Microsoft/Windows/Temporary Internet Files/Content.Outlook/AppData/Local/Microsoft/Windows/Temporary Internet Files/AppData/Local/Microsoft/Windows/Program Files/Defensie/Logos/RO_BEELDMERK_Briefinprint_nl.png"/>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76250" cy="1581150"/>
                  </a:xfrm>
                  <a:prstGeom prst="rect">
                    <a:avLst/>
                  </a:prstGeom>
                  <a:noFill/>
                  <a:ln>
                    <a:noFill/>
                  </a:ln>
                </pic:spPr>
              </pic:pic>
            </a:graphicData>
          </a:graphic>
        </wp:inline>
      </w:drawing>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2122B"/>
    <w:multiLevelType w:val="hybridMultilevel"/>
    <w:tmpl w:val="3FAC000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0D83E48"/>
    <w:multiLevelType w:val="hybridMultilevel"/>
    <w:tmpl w:val="2898D5A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3B72202"/>
    <w:multiLevelType w:val="hybridMultilevel"/>
    <w:tmpl w:val="C31A7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518"/>
    <w:rsid w:val="00033D92"/>
    <w:rsid w:val="0004004B"/>
    <w:rsid w:val="00054F8E"/>
    <w:rsid w:val="000615C0"/>
    <w:rsid w:val="0014014B"/>
    <w:rsid w:val="0015765A"/>
    <w:rsid w:val="001753D3"/>
    <w:rsid w:val="002510D7"/>
    <w:rsid w:val="002856C2"/>
    <w:rsid w:val="002F1972"/>
    <w:rsid w:val="003343E9"/>
    <w:rsid w:val="0033586E"/>
    <w:rsid w:val="00341AC7"/>
    <w:rsid w:val="003A7000"/>
    <w:rsid w:val="003F063E"/>
    <w:rsid w:val="00433AED"/>
    <w:rsid w:val="00440D6C"/>
    <w:rsid w:val="0044382A"/>
    <w:rsid w:val="004908E4"/>
    <w:rsid w:val="00495BC8"/>
    <w:rsid w:val="004D7A24"/>
    <w:rsid w:val="00522236"/>
    <w:rsid w:val="00605D23"/>
    <w:rsid w:val="00607910"/>
    <w:rsid w:val="00693CC9"/>
    <w:rsid w:val="006D178F"/>
    <w:rsid w:val="006E6B57"/>
    <w:rsid w:val="00706CD7"/>
    <w:rsid w:val="00771518"/>
    <w:rsid w:val="00797A4C"/>
    <w:rsid w:val="007B4722"/>
    <w:rsid w:val="0085237A"/>
    <w:rsid w:val="008577DB"/>
    <w:rsid w:val="008A3164"/>
    <w:rsid w:val="008E4CFB"/>
    <w:rsid w:val="00960D13"/>
    <w:rsid w:val="0099261B"/>
    <w:rsid w:val="009C7125"/>
    <w:rsid w:val="009F05B6"/>
    <w:rsid w:val="00A4280C"/>
    <w:rsid w:val="00A82063"/>
    <w:rsid w:val="00A94E17"/>
    <w:rsid w:val="00AD5371"/>
    <w:rsid w:val="00AE65B0"/>
    <w:rsid w:val="00B307C7"/>
    <w:rsid w:val="00BF1004"/>
    <w:rsid w:val="00C0156C"/>
    <w:rsid w:val="00C170DD"/>
    <w:rsid w:val="00C36450"/>
    <w:rsid w:val="00C96876"/>
    <w:rsid w:val="00CD0373"/>
    <w:rsid w:val="00D049DF"/>
    <w:rsid w:val="00D20115"/>
    <w:rsid w:val="00D224B1"/>
    <w:rsid w:val="00DA6645"/>
    <w:rsid w:val="00DA6B17"/>
    <w:rsid w:val="00DE1D0E"/>
    <w:rsid w:val="00E16A25"/>
    <w:rsid w:val="00E2401B"/>
    <w:rsid w:val="00E74746"/>
    <w:rsid w:val="00EE5B70"/>
    <w:rsid w:val="00F447E0"/>
    <w:rsid w:val="00F6319C"/>
    <w:rsid w:val="00F66FDB"/>
    <w:rsid w:val="00F73A07"/>
    <w:rsid w:val="00F802D8"/>
    <w:rsid w:val="00FA5BCA"/>
    <w:rsid w:val="00FE71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951C0C"/>
  <w15:docId w15:val="{532F19DD-4192-4648-A5A8-073E7BF08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771518"/>
    <w:rPr>
      <w:rFonts w:ascii="Calibri" w:eastAsia="Calibri" w:hAnsi="Calibri" w:cs="Times New Roman"/>
      <w:sz w:val="20"/>
      <w:szCs w:val="20"/>
    </w:rPr>
  </w:style>
  <w:style w:type="character" w:customStyle="1" w:styleId="VoetnoottekstChar">
    <w:name w:val="Voetnoottekst Char"/>
    <w:basedOn w:val="Standaardalinea-lettertype"/>
    <w:link w:val="Voetnoottekst"/>
    <w:uiPriority w:val="99"/>
    <w:semiHidden/>
    <w:rsid w:val="00771518"/>
    <w:rPr>
      <w:rFonts w:ascii="Calibri" w:eastAsia="Calibri" w:hAnsi="Calibri" w:cs="Times New Roman"/>
      <w:sz w:val="20"/>
      <w:szCs w:val="20"/>
    </w:rPr>
  </w:style>
  <w:style w:type="character" w:styleId="Voetnootmarkering">
    <w:name w:val="footnote reference"/>
    <w:uiPriority w:val="99"/>
    <w:semiHidden/>
    <w:unhideWhenUsed/>
    <w:rsid w:val="00771518"/>
    <w:rPr>
      <w:vertAlign w:val="superscript"/>
    </w:rPr>
  </w:style>
  <w:style w:type="table" w:styleId="Tabelraster">
    <w:name w:val="Table Grid"/>
    <w:basedOn w:val="Standaardtabel"/>
    <w:uiPriority w:val="59"/>
    <w:rsid w:val="00061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07910"/>
    <w:pPr>
      <w:ind w:left="720"/>
      <w:contextualSpacing/>
    </w:pPr>
  </w:style>
  <w:style w:type="paragraph" w:styleId="Koptekst">
    <w:name w:val="header"/>
    <w:basedOn w:val="Standaard"/>
    <w:link w:val="KoptekstChar"/>
    <w:uiPriority w:val="99"/>
    <w:unhideWhenUsed/>
    <w:rsid w:val="00DE1D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1D0E"/>
  </w:style>
  <w:style w:type="paragraph" w:styleId="Voettekst">
    <w:name w:val="footer"/>
    <w:basedOn w:val="Standaard"/>
    <w:link w:val="VoettekstChar"/>
    <w:uiPriority w:val="99"/>
    <w:unhideWhenUsed/>
    <w:rsid w:val="00DE1D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1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ie xmlns="81e440c3-f028-4783-a18d-933f828beff0">50 Eigen Verklaring</Categori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7A4E16DE9D4D4AB4F771602262651E" ma:contentTypeVersion="1" ma:contentTypeDescription="Een nieuw document maken." ma:contentTypeScope="" ma:versionID="16d851199fd4b384b66a0b5b10f8c619">
  <xsd:schema xmlns:xsd="http://www.w3.org/2001/XMLSchema" xmlns:xs="http://www.w3.org/2001/XMLSchema" xmlns:p="http://schemas.microsoft.com/office/2006/metadata/properties" xmlns:ns2="81e440c3-f028-4783-a18d-933f828beff0" targetNamespace="http://schemas.microsoft.com/office/2006/metadata/properties" ma:root="true" ma:fieldsID="7f50586703d4bd748372dac6f7a28542" ns2:_="">
    <xsd:import namespace="81e440c3-f028-4783-a18d-933f828beff0"/>
    <xsd:element name="properties">
      <xsd:complexType>
        <xsd:sequence>
          <xsd:element name="documentManagement">
            <xsd:complexType>
              <xsd:all>
                <xsd:element ref="ns2:Categor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440c3-f028-4783-a18d-933f828beff0" elementFormDefault="qualified">
    <xsd:import namespace="http://schemas.microsoft.com/office/2006/documentManagement/types"/>
    <xsd:import namespace="http://schemas.microsoft.com/office/infopath/2007/PartnerControls"/>
    <xsd:element name="Categorie" ma:index="8" nillable="true" ma:displayName="MD" ma:format="Dropdown" ma:indexed="true" ma:internalName="Categorie">
      <xsd:simpleType>
        <xsd:restriction base="dms:Choice">
          <xsd:enumeration value="10 Algemeen"/>
          <xsd:enumeration value="20 Leidraad AW 2012"/>
          <xsd:enumeration value="20 Leidraad concept"/>
          <xsd:enumeration value="21 Leidraad ADV"/>
          <xsd:enumeration value="30 Selectie"/>
          <xsd:enumeration value="40 Gunning"/>
          <xsd:enumeration value="50 Eigen Verklaring"/>
          <xsd:enumeration value="60 Kort Geding/Afbreke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87B392-37EF-436A-86C1-872975D0D5CD}">
  <ds:schemaRefs>
    <ds:schemaRef ds:uri="http://schemas.microsoft.com/sharepoint/v3/contenttype/forms"/>
  </ds:schemaRefs>
</ds:datastoreItem>
</file>

<file path=customXml/itemProps2.xml><?xml version="1.0" encoding="utf-8"?>
<ds:datastoreItem xmlns:ds="http://schemas.openxmlformats.org/officeDocument/2006/customXml" ds:itemID="{91D19E81-2C24-4A2D-BF58-3C911F2D9FFA}">
  <ds:schemaRefs>
    <ds:schemaRef ds:uri="http://schemas.openxmlformats.org/package/2006/metadata/core-properties"/>
    <ds:schemaRef ds:uri="http://schemas.microsoft.com/office/2006/documentManagement/types"/>
    <ds:schemaRef ds:uri="http://schemas.microsoft.com/office/infopath/2007/PartnerControls"/>
    <ds:schemaRef ds:uri="81e440c3-f028-4783-a18d-933f828beff0"/>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F58ABB3C-60D3-4498-BC53-F1667B56B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440c3-f028-4783-a18d-933f828be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1409</Words>
  <Characters>7753</Characters>
  <Application>Microsoft Office Word</Application>
  <DocSecurity>0</DocSecurity>
  <Lines>64</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Ministerie van Defensie</Company>
  <LinksUpToDate>false</LinksUpToDate>
  <CharactersWithSpaces>9144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Oudvorst, SMS, van, Mr., DMO/MATLOG/VERWV/AOVD</dc:creator>
  <cp:keywords/>
  <dc:description/>
  <cp:lastModifiedBy>Wolter H.C.W. Klaassen</cp:lastModifiedBy>
  <cp:revision>7</cp:revision>
  <dcterms:created xsi:type="dcterms:W3CDTF">2021-12-08T06:16:00Z</dcterms:created>
  <dcterms:modified xsi:type="dcterms:W3CDTF">2022-01-19T06:40:00Z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0x010100BA7A4E16DE9D4D4AB4F771602262651E</vt:lpwstr>
  </property>
</Properties>
</file>