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05F457" w14:textId="77777777" w:rsidR="006C16BE" w:rsidRPr="00BA38B5" w:rsidRDefault="006C16BE" w:rsidP="006C16BE">
      <w:pPr>
        <w:pStyle w:val="Kop1"/>
      </w:pPr>
      <w:bookmarkStart w:id="0" w:name="_Toc69889563"/>
      <w:r w:rsidRPr="00BA38B5">
        <w:t>Bijlage 1 Inschrijvingsbiljet</w:t>
      </w:r>
      <w:bookmarkEnd w:id="0"/>
    </w:p>
    <w:p w14:paraId="177BA62B" w14:textId="77777777" w:rsidR="006C16BE" w:rsidRPr="00BA38B5" w:rsidRDefault="006C16BE" w:rsidP="006C16BE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7DA27D22" w14:textId="77777777" w:rsidR="006C16BE" w:rsidRPr="00BA38B5" w:rsidRDefault="006C16BE" w:rsidP="006C16B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BA38B5">
        <w:rPr>
          <w:rFonts w:ascii="Calibri" w:eastAsia="Arial" w:hAnsi="Calibri" w:cs="Calibri"/>
          <w:b/>
          <w:sz w:val="22"/>
          <w:szCs w:val="22"/>
        </w:rPr>
        <w:t xml:space="preserve">Aanbesteding: </w:t>
      </w:r>
      <w:r w:rsidRPr="00BA38B5">
        <w:rPr>
          <w:rFonts w:ascii="Calibri" w:eastAsia="Arial" w:hAnsi="Calibri" w:cs="Calibri"/>
          <w:b/>
          <w:sz w:val="22"/>
          <w:szCs w:val="22"/>
        </w:rPr>
        <w:tab/>
      </w:r>
      <w:r w:rsidRPr="00BA38B5">
        <w:rPr>
          <w:rFonts w:ascii="Calibri" w:eastAsia="Arial" w:hAnsi="Calibri" w:cs="Calibri"/>
          <w:b/>
          <w:sz w:val="22"/>
          <w:szCs w:val="22"/>
        </w:rPr>
        <w:tab/>
      </w:r>
      <w:r w:rsidRPr="00BA38B5">
        <w:rPr>
          <w:rFonts w:ascii="Calibri" w:eastAsia="Arial" w:hAnsi="Calibri" w:cs="Calibri"/>
          <w:sz w:val="22"/>
          <w:szCs w:val="22"/>
        </w:rPr>
        <w:t>Aanschaf 2 tractoren en 1 shovel</w:t>
      </w:r>
    </w:p>
    <w:p w14:paraId="5DA7866C" w14:textId="3DD9C9C5" w:rsidR="006C16BE" w:rsidRPr="00BA38B5" w:rsidRDefault="006C16BE" w:rsidP="006C16B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BA38B5">
        <w:rPr>
          <w:rFonts w:ascii="Calibri" w:eastAsia="Arial" w:hAnsi="Calibri" w:cs="Calibri"/>
          <w:b/>
          <w:sz w:val="22"/>
          <w:szCs w:val="22"/>
        </w:rPr>
        <w:t>Opdrachtgever:</w:t>
      </w:r>
      <w:r w:rsidRPr="00BA38B5">
        <w:rPr>
          <w:rFonts w:ascii="Calibri" w:eastAsia="Arial" w:hAnsi="Calibri" w:cs="Calibri"/>
          <w:b/>
          <w:sz w:val="22"/>
          <w:szCs w:val="22"/>
        </w:rPr>
        <w:tab/>
      </w:r>
      <w:r w:rsidRPr="00BA38B5">
        <w:rPr>
          <w:rFonts w:ascii="Calibri" w:eastAsia="Arial" w:hAnsi="Calibri" w:cs="Calibri"/>
          <w:sz w:val="22"/>
          <w:szCs w:val="22"/>
        </w:rPr>
        <w:t>ABG-organisatie</w:t>
      </w:r>
    </w:p>
    <w:p w14:paraId="7EDCCDD9" w14:textId="77777777" w:rsidR="006C16BE" w:rsidRPr="00BA38B5" w:rsidRDefault="006C16BE" w:rsidP="006C16B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  <w:r w:rsidRPr="00BA38B5">
        <w:rPr>
          <w:rFonts w:ascii="Calibri" w:eastAsia="Arial" w:hAnsi="Calibri" w:cs="Calibri"/>
          <w:b/>
          <w:sz w:val="22"/>
          <w:szCs w:val="22"/>
        </w:rPr>
        <w:t>Kenmerk:</w:t>
      </w:r>
      <w:r w:rsidRPr="00BA38B5">
        <w:rPr>
          <w:rFonts w:ascii="Calibri" w:eastAsia="Arial" w:hAnsi="Calibri" w:cs="Calibri"/>
          <w:b/>
          <w:sz w:val="22"/>
          <w:szCs w:val="22"/>
        </w:rPr>
        <w:tab/>
      </w:r>
      <w:r w:rsidRPr="00BA38B5">
        <w:rPr>
          <w:rFonts w:ascii="Calibri" w:eastAsia="Arial" w:hAnsi="Calibri" w:cs="Calibri"/>
          <w:b/>
          <w:sz w:val="22"/>
          <w:szCs w:val="22"/>
        </w:rPr>
        <w:tab/>
      </w:r>
      <w:r w:rsidRPr="004C5463">
        <w:rPr>
          <w:rFonts w:ascii="Calibri" w:eastAsia="Arial" w:hAnsi="Calibri" w:cs="Calibri"/>
          <w:sz w:val="22"/>
          <w:szCs w:val="22"/>
        </w:rPr>
        <w:t>SIW-8854</w:t>
      </w:r>
      <w:r>
        <w:rPr>
          <w:rFonts w:ascii="Calibri" w:eastAsia="Arial" w:hAnsi="Calibri" w:cs="Calibri"/>
          <w:sz w:val="22"/>
          <w:szCs w:val="22"/>
        </w:rPr>
        <w:t xml:space="preserve">-2 </w:t>
      </w:r>
      <w:r w:rsidRPr="004C5463">
        <w:rPr>
          <w:rFonts w:ascii="Calibri" w:eastAsia="Arial" w:hAnsi="Calibri" w:cs="Calibri"/>
          <w:sz w:val="22"/>
          <w:szCs w:val="22"/>
        </w:rPr>
        <w:t>d.d. 30 juli 2021</w:t>
      </w:r>
    </w:p>
    <w:p w14:paraId="77D1FE42" w14:textId="77777777" w:rsidR="006C16BE" w:rsidRPr="00AB191A" w:rsidRDefault="006C16BE" w:rsidP="006C16BE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4E1410B4" w14:textId="77777777" w:rsidR="006C16BE" w:rsidRPr="00972FC2" w:rsidRDefault="006C16BE" w:rsidP="006C16BE">
      <w:pPr>
        <w:pStyle w:val="PvEKop3"/>
        <w:rPr>
          <w:rFonts w:asciiTheme="majorHAnsi" w:hAnsiTheme="majorHAnsi" w:cstheme="majorHAnsi"/>
          <w:b/>
          <w:bCs/>
          <w:sz w:val="28"/>
          <w:szCs w:val="28"/>
        </w:rPr>
      </w:pPr>
      <w:r w:rsidRPr="00972FC2">
        <w:rPr>
          <w:rFonts w:asciiTheme="majorHAnsi" w:hAnsiTheme="majorHAnsi" w:cstheme="majorHAnsi"/>
          <w:b/>
          <w:bCs/>
          <w:sz w:val="28"/>
          <w:szCs w:val="28"/>
        </w:rPr>
        <w:t>Onderdeel A (</w:t>
      </w:r>
      <w:r>
        <w:rPr>
          <w:rFonts w:asciiTheme="majorHAnsi" w:hAnsiTheme="majorHAnsi" w:cstheme="majorHAnsi"/>
          <w:b/>
          <w:bCs/>
          <w:sz w:val="28"/>
          <w:szCs w:val="28"/>
        </w:rPr>
        <w:t>8</w:t>
      </w:r>
      <w:r w:rsidRPr="00972FC2">
        <w:rPr>
          <w:rFonts w:asciiTheme="majorHAnsi" w:hAnsiTheme="majorHAnsi" w:cstheme="majorHAnsi"/>
          <w:b/>
          <w:bCs/>
          <w:sz w:val="28"/>
          <w:szCs w:val="28"/>
        </w:rPr>
        <w:t>0%):</w:t>
      </w:r>
    </w:p>
    <w:p w14:paraId="72D1A46D" w14:textId="77777777" w:rsidR="006C16BE" w:rsidRPr="00BA38B5" w:rsidRDefault="006C16BE" w:rsidP="006C16BE">
      <w:pPr>
        <w:pStyle w:val="PvEKop3"/>
        <w:rPr>
          <w:rFonts w:asciiTheme="majorHAnsi" w:hAnsiTheme="majorHAnsi" w:cstheme="majorHAnsi"/>
          <w:sz w:val="22"/>
          <w:szCs w:val="22"/>
        </w:rPr>
      </w:pPr>
    </w:p>
    <w:tbl>
      <w:tblPr>
        <w:tblW w:w="42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2410"/>
      </w:tblGrid>
      <w:tr w:rsidR="006C16BE" w:rsidRPr="00BA38B5" w14:paraId="5E3746D0" w14:textId="77777777" w:rsidTr="007B10ED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F9DDE09" w14:textId="77777777" w:rsidR="006C16BE" w:rsidRPr="00BA38B5" w:rsidRDefault="006C16BE" w:rsidP="007B10ED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bookmarkStart w:id="1" w:name="_Hlk61876625"/>
            <w:r w:rsidRPr="00BA38B5">
              <w:rPr>
                <w:rFonts w:asciiTheme="majorHAnsi" w:hAnsiTheme="majorHAnsi" w:cstheme="majorHAnsi"/>
                <w:b/>
                <w:sz w:val="22"/>
                <w:szCs w:val="22"/>
              </w:rPr>
              <w:t>Specificatie van de kosten voor de levering van de tractoren en shovel</w:t>
            </w:r>
          </w:p>
          <w:p w14:paraId="165BE39A" w14:textId="77777777" w:rsidR="006C16BE" w:rsidRPr="00BA38B5" w:rsidRDefault="006C16BE" w:rsidP="007B10ED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6C16BE" w:rsidRPr="00BA38B5" w14:paraId="4F69F232" w14:textId="77777777" w:rsidTr="007B10ED">
        <w:trPr>
          <w:trHeight w:val="340"/>
        </w:trPr>
        <w:tc>
          <w:tcPr>
            <w:tcW w:w="3425" w:type="pct"/>
            <w:vAlign w:val="center"/>
          </w:tcPr>
          <w:p w14:paraId="09A4786D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b/>
                <w:sz w:val="22"/>
                <w:szCs w:val="22"/>
              </w:rPr>
              <w:t>Omschrijving</w:t>
            </w:r>
          </w:p>
          <w:p w14:paraId="05AC9F6E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75" w:type="pct"/>
          </w:tcPr>
          <w:p w14:paraId="4A6CEA6B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b/>
                <w:sz w:val="22"/>
                <w:szCs w:val="22"/>
              </w:rPr>
              <w:t>Kosten excl. BTW</w:t>
            </w:r>
          </w:p>
        </w:tc>
      </w:tr>
      <w:tr w:rsidR="006C16BE" w:rsidRPr="00BA38B5" w14:paraId="3BA4AFB4" w14:textId="77777777" w:rsidTr="007B10ED">
        <w:trPr>
          <w:trHeight w:val="340"/>
        </w:trPr>
        <w:tc>
          <w:tcPr>
            <w:tcW w:w="3425" w:type="pct"/>
            <w:vAlign w:val="center"/>
          </w:tcPr>
          <w:p w14:paraId="2E7D5483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 xml:space="preserve">Tractor 1 (Gebiedsteam GR) </w:t>
            </w:r>
          </w:p>
          <w:p w14:paraId="191FF218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5" w:type="pct"/>
          </w:tcPr>
          <w:p w14:paraId="799747A6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6C16BE" w:rsidRPr="00BA38B5" w14:paraId="6A810EB2" w14:textId="77777777" w:rsidTr="007B10ED">
        <w:trPr>
          <w:trHeight w:val="340"/>
        </w:trPr>
        <w:tc>
          <w:tcPr>
            <w:tcW w:w="3425" w:type="pct"/>
            <w:vAlign w:val="center"/>
          </w:tcPr>
          <w:p w14:paraId="37F564BB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Tractor 2 (Gebiedsteam AC/BN)</w:t>
            </w:r>
          </w:p>
          <w:p w14:paraId="5C2639B1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5" w:type="pct"/>
          </w:tcPr>
          <w:p w14:paraId="41801A63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6C16BE" w:rsidRPr="00BA38B5" w14:paraId="5EEA0286" w14:textId="77777777" w:rsidTr="007B10ED">
        <w:trPr>
          <w:trHeight w:val="340"/>
        </w:trPr>
        <w:tc>
          <w:tcPr>
            <w:tcW w:w="3425" w:type="pct"/>
            <w:vAlign w:val="center"/>
          </w:tcPr>
          <w:p w14:paraId="741DAE7C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Shovel (AC/BN)</w:t>
            </w:r>
          </w:p>
          <w:p w14:paraId="31BBB380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5" w:type="pct"/>
          </w:tcPr>
          <w:p w14:paraId="08E1F112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6C16BE" w:rsidRPr="00BA38B5" w14:paraId="7CFA639B" w14:textId="77777777" w:rsidTr="007B10ED">
        <w:trPr>
          <w:trHeight w:val="340"/>
        </w:trPr>
        <w:tc>
          <w:tcPr>
            <w:tcW w:w="3425" w:type="pct"/>
            <w:vAlign w:val="center"/>
          </w:tcPr>
          <w:p w14:paraId="526FB75B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22D9EE62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Totale kosten 3 voertuigen</w:t>
            </w:r>
          </w:p>
          <w:p w14:paraId="1D9AF4A7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1575" w:type="pct"/>
          </w:tcPr>
          <w:p w14:paraId="5CA87658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45D0F957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€</w:t>
            </w:r>
          </w:p>
        </w:tc>
      </w:tr>
      <w:bookmarkEnd w:id="1"/>
    </w:tbl>
    <w:p w14:paraId="2CCC2BD1" w14:textId="77777777" w:rsidR="006C16BE" w:rsidRDefault="006C16BE" w:rsidP="006C16BE">
      <w:pPr>
        <w:rPr>
          <w:rFonts w:asciiTheme="majorHAnsi" w:hAnsiTheme="majorHAnsi" w:cstheme="majorHAnsi"/>
          <w:sz w:val="22"/>
          <w:szCs w:val="22"/>
        </w:rPr>
      </w:pPr>
    </w:p>
    <w:p w14:paraId="2FB9CA2B" w14:textId="77777777" w:rsidR="006C16BE" w:rsidRPr="00972FC2" w:rsidRDefault="006C16BE" w:rsidP="006C16BE">
      <w:pPr>
        <w:pStyle w:val="PvEKop3"/>
        <w:rPr>
          <w:rFonts w:asciiTheme="majorHAnsi" w:hAnsiTheme="majorHAnsi" w:cstheme="majorHAnsi"/>
          <w:b/>
          <w:bCs/>
          <w:sz w:val="28"/>
          <w:szCs w:val="28"/>
        </w:rPr>
      </w:pPr>
      <w:r w:rsidRPr="00972FC2">
        <w:rPr>
          <w:rFonts w:asciiTheme="majorHAnsi" w:hAnsiTheme="majorHAnsi" w:cstheme="majorHAnsi"/>
          <w:b/>
          <w:bCs/>
          <w:sz w:val="28"/>
          <w:szCs w:val="28"/>
        </w:rPr>
        <w:t xml:space="preserve">Onderdeel </w:t>
      </w:r>
      <w:r>
        <w:rPr>
          <w:rFonts w:asciiTheme="majorHAnsi" w:hAnsiTheme="majorHAnsi" w:cstheme="majorHAnsi"/>
          <w:b/>
          <w:bCs/>
          <w:sz w:val="28"/>
          <w:szCs w:val="28"/>
        </w:rPr>
        <w:t>B</w:t>
      </w:r>
      <w:r w:rsidRPr="00972FC2">
        <w:rPr>
          <w:rFonts w:asciiTheme="majorHAnsi" w:hAnsiTheme="majorHAnsi" w:cstheme="majorHAnsi"/>
          <w:b/>
          <w:bCs/>
          <w:sz w:val="28"/>
          <w:szCs w:val="28"/>
        </w:rPr>
        <w:t xml:space="preserve"> (Optie</w:t>
      </w:r>
      <w:r>
        <w:rPr>
          <w:rFonts w:asciiTheme="majorHAnsi" w:hAnsiTheme="majorHAnsi" w:cstheme="majorHAnsi"/>
          <w:b/>
          <w:bCs/>
          <w:sz w:val="28"/>
          <w:szCs w:val="28"/>
        </w:rPr>
        <w:t xml:space="preserve"> 10%</w:t>
      </w:r>
      <w:r w:rsidRPr="00972FC2">
        <w:rPr>
          <w:rFonts w:asciiTheme="majorHAnsi" w:hAnsiTheme="majorHAnsi" w:cstheme="majorHAnsi"/>
          <w:b/>
          <w:bCs/>
          <w:sz w:val="28"/>
          <w:szCs w:val="28"/>
        </w:rPr>
        <w:t>):</w:t>
      </w:r>
    </w:p>
    <w:p w14:paraId="058D93EA" w14:textId="77777777" w:rsidR="006C16BE" w:rsidRPr="00BA38B5" w:rsidRDefault="006C16BE" w:rsidP="006C16BE">
      <w:pPr>
        <w:pStyle w:val="PvEKop3"/>
        <w:rPr>
          <w:rFonts w:asciiTheme="majorHAnsi" w:hAnsiTheme="majorHAnsi" w:cstheme="majorHAnsi"/>
          <w:sz w:val="22"/>
          <w:szCs w:val="22"/>
        </w:rPr>
      </w:pPr>
    </w:p>
    <w:tbl>
      <w:tblPr>
        <w:tblW w:w="76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2410"/>
      </w:tblGrid>
      <w:tr w:rsidR="006C16BE" w:rsidRPr="00BA38B5" w14:paraId="3D10F9C3" w14:textId="77777777" w:rsidTr="007B10ED">
        <w:trPr>
          <w:trHeight w:val="340"/>
        </w:trPr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37025A4" w14:textId="77777777" w:rsidR="006C16BE" w:rsidRPr="00BA38B5" w:rsidRDefault="006C16BE" w:rsidP="007B10ED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Optie: s</w:t>
            </w:r>
            <w:r w:rsidRPr="00BA38B5">
              <w:rPr>
                <w:rFonts w:asciiTheme="majorHAnsi" w:hAnsiTheme="majorHAnsi" w:cstheme="majorHAnsi"/>
                <w:b/>
                <w:sz w:val="22"/>
                <w:szCs w:val="22"/>
              </w:rPr>
              <w:t>pecificatie van de koste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n van het</w:t>
            </w:r>
            <w:r w:rsidRPr="00BA38B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onderhoud</w:t>
            </w:r>
          </w:p>
          <w:p w14:paraId="2060CFCF" w14:textId="77777777" w:rsidR="006C16BE" w:rsidRPr="00BA38B5" w:rsidRDefault="006C16BE" w:rsidP="007B10E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6C16BE" w:rsidRPr="00BA38B5" w14:paraId="0742E41A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4F4A8535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b/>
                <w:sz w:val="22"/>
                <w:szCs w:val="22"/>
              </w:rPr>
              <w:t>Omschrijving</w:t>
            </w:r>
          </w:p>
        </w:tc>
        <w:tc>
          <w:tcPr>
            <w:tcW w:w="2410" w:type="dxa"/>
          </w:tcPr>
          <w:p w14:paraId="11F392FE" w14:textId="77777777" w:rsidR="006C16BE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u w:val="single"/>
              </w:rPr>
            </w:pPr>
            <w:r w:rsidRPr="00BA38B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Totale kosten </w:t>
            </w:r>
            <w:r w:rsidRPr="00BC149B">
              <w:rPr>
                <w:rFonts w:asciiTheme="majorHAnsi" w:hAnsiTheme="majorHAnsi" w:cstheme="majorHAnsi"/>
                <w:b/>
                <w:sz w:val="22"/>
                <w:szCs w:val="22"/>
                <w:u w:val="single"/>
              </w:rPr>
              <w:t>per jaar</w:t>
            </w:r>
          </w:p>
          <w:p w14:paraId="78E51426" w14:textId="5EF1C4E4" w:rsidR="006C16BE" w:rsidRPr="006C16BE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e</w:t>
            </w:r>
            <w:r w:rsidRPr="006C16BE">
              <w:rPr>
                <w:rFonts w:asciiTheme="majorHAnsi" w:hAnsiTheme="majorHAnsi" w:cstheme="majorHAnsi"/>
                <w:b/>
                <w:sz w:val="22"/>
                <w:szCs w:val="22"/>
              </w:rPr>
              <w:t>xcl. BTW</w:t>
            </w:r>
          </w:p>
        </w:tc>
      </w:tr>
      <w:tr w:rsidR="006C16BE" w:rsidRPr="00BA38B5" w14:paraId="4010E324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2C357B4F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 xml:space="preserve">Tractor 1: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Onderhoud: 1</w:t>
            </w:r>
            <w:r w:rsidRPr="00972FC2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en 2</w:t>
            </w:r>
            <w:r w:rsidRPr="00972FC2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jaar</w:t>
            </w:r>
          </w:p>
          <w:p w14:paraId="1AC85294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214B92E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6C16BE" w:rsidRPr="00BA38B5" w14:paraId="04B0A201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62E6B637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 xml:space="preserve">Tractor 2: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Onderhoud 1</w:t>
            </w:r>
            <w:r w:rsidRPr="00972FC2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en 2</w:t>
            </w:r>
            <w:r w:rsidRPr="00972FC2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jaar</w:t>
            </w:r>
          </w:p>
          <w:p w14:paraId="47E94987" w14:textId="77777777" w:rsidR="006C16BE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5BB688F2" w14:textId="77777777" w:rsidR="006C16BE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6C16BE" w:rsidRPr="00BA38B5" w14:paraId="6DBF5260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0743BE08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 xml:space="preserve">Shovel: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Onderhoud 1</w:t>
            </w:r>
            <w:r w:rsidRPr="00E2607E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en 2</w:t>
            </w:r>
            <w:r w:rsidRPr="00972FC2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jaar</w:t>
            </w:r>
          </w:p>
          <w:p w14:paraId="4CDDFF30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B93BCCF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6C16BE" w:rsidRPr="00BA38B5" w14:paraId="00178E7B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5FC80C68" w14:textId="77777777" w:rsidR="006C16BE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Tractor 1: Onderhoud: 3</w:t>
            </w:r>
            <w:r w:rsidRPr="00972FC2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 4</w:t>
            </w:r>
            <w:r w:rsidRPr="00972FC2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en 5</w:t>
            </w:r>
            <w:r w:rsidRPr="00972FC2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jaar</w:t>
            </w:r>
          </w:p>
          <w:p w14:paraId="1890E267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94A3D1F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6C16BE" w:rsidRPr="00BA38B5" w14:paraId="5FB27230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22C1AB59" w14:textId="77777777" w:rsidR="006C16BE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Tractor 2: Onderhoud 3</w:t>
            </w:r>
            <w:r w:rsidRPr="00972FC2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 4</w:t>
            </w:r>
            <w:r w:rsidRPr="00972FC2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en 5</w:t>
            </w:r>
            <w:r w:rsidRPr="00972FC2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jaar</w:t>
            </w:r>
          </w:p>
          <w:p w14:paraId="7AD744AE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F72BC66" w14:textId="77777777" w:rsidR="006C16BE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6C16BE" w:rsidRPr="00BA38B5" w14:paraId="7663FEE3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5BD3932C" w14:textId="77777777" w:rsidR="006C16BE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Shovel: Onderhoud 3</w:t>
            </w:r>
            <w:r w:rsidRPr="00972FC2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 4</w:t>
            </w:r>
            <w:r w:rsidRPr="00972FC2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en 5</w:t>
            </w:r>
            <w:r w:rsidRPr="00972FC2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jaar</w:t>
            </w:r>
          </w:p>
          <w:p w14:paraId="5EC1E2DD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F2916FE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6C16BE" w:rsidRPr="00BA38B5" w14:paraId="546F710C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75364AE4" w14:textId="77777777" w:rsidR="006C16BE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3EE3F38E" w14:textId="77777777" w:rsidR="006C16BE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C149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Totale prijs onderhoud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per jaar</w:t>
            </w:r>
          </w:p>
          <w:p w14:paraId="4A0369A0" w14:textId="77777777" w:rsidR="006C16BE" w:rsidRPr="00BC149B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7FF7ED32" w14:textId="77777777" w:rsidR="006C16BE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553A1B4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€ </w:t>
            </w:r>
          </w:p>
        </w:tc>
      </w:tr>
    </w:tbl>
    <w:p w14:paraId="5250C076" w14:textId="77777777" w:rsidR="006C16BE" w:rsidRDefault="006C16BE" w:rsidP="006C16BE">
      <w:pPr>
        <w:rPr>
          <w:rFonts w:asciiTheme="majorHAnsi" w:hAnsiTheme="majorHAnsi" w:cstheme="majorHAnsi"/>
          <w:sz w:val="22"/>
          <w:szCs w:val="22"/>
        </w:rPr>
      </w:pPr>
    </w:p>
    <w:p w14:paraId="7EF4464E" w14:textId="77777777" w:rsidR="006C16BE" w:rsidRDefault="006C16BE" w:rsidP="006C16BE">
      <w:pPr>
        <w:rPr>
          <w:rFonts w:asciiTheme="majorHAnsi" w:hAnsiTheme="majorHAnsi" w:cstheme="majorHAnsi"/>
          <w:sz w:val="22"/>
          <w:szCs w:val="22"/>
        </w:rPr>
      </w:pPr>
    </w:p>
    <w:p w14:paraId="7C3A1D90" w14:textId="77777777" w:rsidR="006C16BE" w:rsidRDefault="006C16BE" w:rsidP="006C16BE">
      <w:pPr>
        <w:rPr>
          <w:rFonts w:asciiTheme="majorHAnsi" w:hAnsiTheme="majorHAnsi" w:cstheme="majorHAnsi"/>
          <w:sz w:val="22"/>
          <w:szCs w:val="22"/>
        </w:rPr>
      </w:pPr>
    </w:p>
    <w:p w14:paraId="5C8D07A2" w14:textId="77777777" w:rsidR="006C16BE" w:rsidRDefault="006C16BE" w:rsidP="006C16BE">
      <w:pPr>
        <w:rPr>
          <w:rFonts w:asciiTheme="majorHAnsi" w:hAnsiTheme="majorHAnsi" w:cstheme="majorHAnsi"/>
          <w:sz w:val="22"/>
          <w:szCs w:val="22"/>
        </w:rPr>
      </w:pPr>
    </w:p>
    <w:p w14:paraId="296AC877" w14:textId="77777777" w:rsidR="006C16BE" w:rsidRDefault="006C16BE" w:rsidP="006C16BE">
      <w:pPr>
        <w:rPr>
          <w:rFonts w:asciiTheme="majorHAnsi" w:hAnsiTheme="majorHAnsi" w:cstheme="majorHAnsi"/>
          <w:sz w:val="22"/>
          <w:szCs w:val="22"/>
        </w:rPr>
      </w:pPr>
    </w:p>
    <w:p w14:paraId="00994551" w14:textId="77777777" w:rsidR="006C16BE" w:rsidRDefault="006C16BE" w:rsidP="006C16BE">
      <w:pPr>
        <w:rPr>
          <w:rFonts w:asciiTheme="majorHAnsi" w:hAnsiTheme="majorHAnsi" w:cstheme="majorHAnsi"/>
          <w:sz w:val="22"/>
          <w:szCs w:val="22"/>
        </w:rPr>
      </w:pPr>
    </w:p>
    <w:p w14:paraId="1304DDDD" w14:textId="77777777" w:rsidR="006C16BE" w:rsidRPr="00CA2E43" w:rsidRDefault="006C16BE" w:rsidP="006C16BE">
      <w:pPr>
        <w:rPr>
          <w:rFonts w:asciiTheme="majorHAnsi" w:hAnsiTheme="majorHAnsi" w:cstheme="majorHAnsi"/>
          <w:b/>
          <w:bCs/>
          <w:i/>
          <w:iCs/>
          <w:sz w:val="18"/>
          <w:szCs w:val="18"/>
        </w:rPr>
      </w:pPr>
      <w:r w:rsidRPr="00CA2E43">
        <w:rPr>
          <w:rFonts w:asciiTheme="majorHAnsi" w:hAnsiTheme="majorHAnsi" w:cstheme="majorHAnsi"/>
          <w:b/>
          <w:bCs/>
          <w:i/>
          <w:iCs/>
          <w:sz w:val="18"/>
          <w:szCs w:val="18"/>
        </w:rPr>
        <w:t xml:space="preserve">Vervolg bijlage </w:t>
      </w:r>
      <w:r>
        <w:rPr>
          <w:rFonts w:asciiTheme="majorHAnsi" w:hAnsiTheme="majorHAnsi" w:cstheme="majorHAnsi"/>
          <w:b/>
          <w:bCs/>
          <w:i/>
          <w:iCs/>
          <w:sz w:val="18"/>
          <w:szCs w:val="18"/>
        </w:rPr>
        <w:t xml:space="preserve">1 </w:t>
      </w:r>
      <w:r w:rsidRPr="00CA2E43">
        <w:rPr>
          <w:rFonts w:asciiTheme="majorHAnsi" w:hAnsiTheme="majorHAnsi" w:cstheme="majorHAnsi"/>
          <w:b/>
          <w:bCs/>
          <w:i/>
          <w:iCs/>
          <w:sz w:val="18"/>
          <w:szCs w:val="18"/>
        </w:rPr>
        <w:t>op volgende bladzijde</w:t>
      </w:r>
    </w:p>
    <w:p w14:paraId="3CC02BEC" w14:textId="77777777" w:rsidR="006C16BE" w:rsidRDefault="006C16BE" w:rsidP="006C16BE">
      <w:pPr>
        <w:pStyle w:val="PvEKop3"/>
        <w:rPr>
          <w:rFonts w:asciiTheme="majorHAnsi" w:hAnsiTheme="majorHAnsi" w:cstheme="majorHAnsi"/>
          <w:b/>
          <w:bCs/>
          <w:i/>
          <w:iCs/>
          <w:sz w:val="18"/>
          <w:szCs w:val="18"/>
        </w:rPr>
      </w:pPr>
    </w:p>
    <w:p w14:paraId="3361CA66" w14:textId="77777777" w:rsidR="006C16BE" w:rsidRDefault="006C16BE" w:rsidP="006C16BE">
      <w:pPr>
        <w:pStyle w:val="PvEKop3"/>
        <w:rPr>
          <w:rFonts w:asciiTheme="majorHAnsi" w:hAnsiTheme="majorHAnsi" w:cstheme="majorHAnsi"/>
          <w:b/>
          <w:bCs/>
          <w:i/>
          <w:iCs/>
          <w:sz w:val="18"/>
          <w:szCs w:val="18"/>
        </w:rPr>
      </w:pPr>
    </w:p>
    <w:p w14:paraId="499E7C20" w14:textId="2F4453F1" w:rsidR="006C16BE" w:rsidRPr="00CA2E43" w:rsidRDefault="006C16BE" w:rsidP="006C16BE">
      <w:pPr>
        <w:pStyle w:val="PvEKop3"/>
        <w:rPr>
          <w:rFonts w:asciiTheme="majorHAnsi" w:hAnsiTheme="majorHAnsi" w:cstheme="majorHAnsi"/>
          <w:b/>
          <w:bCs/>
          <w:i/>
          <w:iCs/>
          <w:sz w:val="18"/>
          <w:szCs w:val="18"/>
        </w:rPr>
      </w:pPr>
      <w:r w:rsidRPr="00CA2E43">
        <w:rPr>
          <w:rFonts w:asciiTheme="majorHAnsi" w:hAnsiTheme="majorHAnsi" w:cstheme="majorHAnsi"/>
          <w:b/>
          <w:bCs/>
          <w:i/>
          <w:iCs/>
          <w:sz w:val="18"/>
          <w:szCs w:val="18"/>
        </w:rPr>
        <w:t xml:space="preserve">Vervolg </w:t>
      </w:r>
      <w:r w:rsidR="006A68A0">
        <w:rPr>
          <w:rFonts w:asciiTheme="majorHAnsi" w:hAnsiTheme="majorHAnsi" w:cstheme="majorHAnsi"/>
          <w:b/>
          <w:bCs/>
          <w:i/>
          <w:iCs/>
          <w:sz w:val="18"/>
          <w:szCs w:val="18"/>
        </w:rPr>
        <w:t>b</w:t>
      </w:r>
      <w:r w:rsidRPr="00CA2E43">
        <w:rPr>
          <w:rFonts w:asciiTheme="majorHAnsi" w:hAnsiTheme="majorHAnsi" w:cstheme="majorHAnsi"/>
          <w:b/>
          <w:bCs/>
          <w:i/>
          <w:iCs/>
          <w:sz w:val="18"/>
          <w:szCs w:val="18"/>
        </w:rPr>
        <w:t>ijlage 1: Inschrijvingsbiljet behorende bij aanbesteding Aanschaf 2 tractoren en 1 shovel SIW-8854</w:t>
      </w:r>
      <w:r>
        <w:rPr>
          <w:rFonts w:asciiTheme="majorHAnsi" w:hAnsiTheme="majorHAnsi" w:cstheme="majorHAnsi"/>
          <w:b/>
          <w:bCs/>
          <w:i/>
          <w:iCs/>
          <w:sz w:val="18"/>
          <w:szCs w:val="18"/>
        </w:rPr>
        <w:t>-2</w:t>
      </w:r>
    </w:p>
    <w:p w14:paraId="600CC5FE" w14:textId="77777777" w:rsidR="006C16BE" w:rsidRDefault="006C16BE" w:rsidP="006C16BE">
      <w:pPr>
        <w:pStyle w:val="PvEKop3"/>
        <w:rPr>
          <w:rFonts w:asciiTheme="majorHAnsi" w:hAnsiTheme="majorHAnsi" w:cstheme="majorHAnsi"/>
          <w:b/>
          <w:bCs/>
          <w:sz w:val="28"/>
          <w:szCs w:val="28"/>
        </w:rPr>
      </w:pPr>
    </w:p>
    <w:p w14:paraId="65149077" w14:textId="77777777" w:rsidR="006C16BE" w:rsidRPr="00972FC2" w:rsidRDefault="006C16BE" w:rsidP="006C16BE">
      <w:pPr>
        <w:pStyle w:val="PvEKop3"/>
        <w:rPr>
          <w:rFonts w:asciiTheme="majorHAnsi" w:hAnsiTheme="majorHAnsi" w:cstheme="majorHAnsi"/>
          <w:b/>
          <w:bCs/>
          <w:sz w:val="28"/>
          <w:szCs w:val="28"/>
        </w:rPr>
      </w:pPr>
      <w:r w:rsidRPr="00972FC2">
        <w:rPr>
          <w:rFonts w:asciiTheme="majorHAnsi" w:hAnsiTheme="majorHAnsi" w:cstheme="majorHAnsi"/>
          <w:b/>
          <w:bCs/>
          <w:sz w:val="28"/>
          <w:szCs w:val="28"/>
        </w:rPr>
        <w:t xml:space="preserve">Onderdeel </w:t>
      </w:r>
      <w:r>
        <w:rPr>
          <w:rFonts w:asciiTheme="majorHAnsi" w:hAnsiTheme="majorHAnsi" w:cstheme="majorHAnsi"/>
          <w:b/>
          <w:bCs/>
          <w:sz w:val="28"/>
          <w:szCs w:val="28"/>
        </w:rPr>
        <w:t>C</w:t>
      </w:r>
      <w:r w:rsidRPr="00972FC2">
        <w:rPr>
          <w:rFonts w:asciiTheme="majorHAnsi" w:hAnsiTheme="majorHAnsi" w:cstheme="majorHAnsi"/>
          <w:b/>
          <w:bCs/>
          <w:sz w:val="28"/>
          <w:szCs w:val="28"/>
        </w:rPr>
        <w:t>:</w:t>
      </w:r>
    </w:p>
    <w:p w14:paraId="60F71459" w14:textId="77777777" w:rsidR="006C16BE" w:rsidRPr="00BA38B5" w:rsidRDefault="006C16BE" w:rsidP="006C16BE">
      <w:pPr>
        <w:pStyle w:val="PvEKop3"/>
        <w:rPr>
          <w:rFonts w:asciiTheme="majorHAnsi" w:hAnsiTheme="majorHAnsi" w:cstheme="majorHAnsi"/>
          <w:sz w:val="22"/>
          <w:szCs w:val="22"/>
        </w:rPr>
      </w:pPr>
    </w:p>
    <w:tbl>
      <w:tblPr>
        <w:tblW w:w="80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2835"/>
      </w:tblGrid>
      <w:tr w:rsidR="006C16BE" w:rsidRPr="00BA38B5" w14:paraId="6EC5408A" w14:textId="77777777" w:rsidTr="007B10ED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1D4827D" w14:textId="77777777" w:rsidR="006C16BE" w:rsidRPr="00BA38B5" w:rsidRDefault="006C16BE" w:rsidP="007B10ED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b/>
                <w:sz w:val="22"/>
                <w:szCs w:val="22"/>
              </w:rPr>
              <w:t>Specificatie van de inruilprijs huidige tractoren</w:t>
            </w:r>
          </w:p>
          <w:p w14:paraId="509E94F4" w14:textId="77777777" w:rsidR="006C16BE" w:rsidRPr="00BA38B5" w:rsidRDefault="006C16BE" w:rsidP="007B10E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6C16BE" w:rsidRPr="00BA38B5" w14:paraId="7906790A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2049CE31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b/>
                <w:sz w:val="22"/>
                <w:szCs w:val="22"/>
              </w:rPr>
              <w:t>Omschrijving</w:t>
            </w:r>
          </w:p>
        </w:tc>
        <w:tc>
          <w:tcPr>
            <w:tcW w:w="2835" w:type="dxa"/>
          </w:tcPr>
          <w:p w14:paraId="4A78028B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b/>
                <w:sz w:val="22"/>
                <w:szCs w:val="22"/>
              </w:rPr>
              <w:t>Inruilprijs excl. btw</w:t>
            </w:r>
          </w:p>
        </w:tc>
      </w:tr>
      <w:tr w:rsidR="006C16BE" w:rsidRPr="00BA38B5" w14:paraId="71BE4CF5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085E8014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Tractor John Deere</w:t>
            </w:r>
          </w:p>
          <w:p w14:paraId="2C643417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B2F325F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CAC1C15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6C16BE" w:rsidRPr="00BA38B5" w14:paraId="51032538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2C9B529C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Tractor Case JX 1070 U</w:t>
            </w:r>
          </w:p>
          <w:p w14:paraId="5DBCEB09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391933C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2CA2BE7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6C16BE" w:rsidRPr="00BA38B5" w14:paraId="729C2BB2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00B7A931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Tractor Case MXU 100</w:t>
            </w:r>
          </w:p>
          <w:p w14:paraId="20E27A18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B72B487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A845ACC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6C16BE" w:rsidRPr="00BA38B5" w14:paraId="02EFEE08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6C453D41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Totale inruilwaarde 3 tractoren</w:t>
            </w:r>
          </w:p>
        </w:tc>
        <w:tc>
          <w:tcPr>
            <w:tcW w:w="2835" w:type="dxa"/>
          </w:tcPr>
          <w:p w14:paraId="374BCE8A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723F5B92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€</w:t>
            </w:r>
          </w:p>
          <w:p w14:paraId="03A8EF45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</w:tbl>
    <w:p w14:paraId="498B52B7" w14:textId="77777777" w:rsidR="006C16BE" w:rsidRPr="00BA38B5" w:rsidRDefault="006C16BE" w:rsidP="006C16BE">
      <w:pPr>
        <w:pStyle w:val="PvEKop3"/>
        <w:rPr>
          <w:rFonts w:asciiTheme="majorHAnsi" w:hAnsiTheme="majorHAnsi" w:cstheme="majorHAnsi"/>
          <w:sz w:val="28"/>
          <w:szCs w:val="28"/>
        </w:rPr>
      </w:pPr>
    </w:p>
    <w:p w14:paraId="00F11DF7" w14:textId="77777777" w:rsidR="006C16BE" w:rsidRPr="00972FC2" w:rsidRDefault="006C16BE" w:rsidP="006C16BE">
      <w:pPr>
        <w:pStyle w:val="PvEKop3"/>
        <w:rPr>
          <w:rFonts w:asciiTheme="majorHAnsi" w:hAnsiTheme="majorHAnsi" w:cstheme="majorHAnsi"/>
          <w:b/>
          <w:bCs/>
          <w:sz w:val="28"/>
          <w:szCs w:val="28"/>
        </w:rPr>
      </w:pPr>
      <w:r w:rsidRPr="00972FC2">
        <w:rPr>
          <w:rFonts w:asciiTheme="majorHAnsi" w:hAnsiTheme="majorHAnsi" w:cstheme="majorHAnsi"/>
          <w:b/>
          <w:bCs/>
          <w:sz w:val="28"/>
          <w:szCs w:val="28"/>
        </w:rPr>
        <w:t xml:space="preserve">Onderdeel </w:t>
      </w:r>
      <w:r>
        <w:rPr>
          <w:rFonts w:asciiTheme="majorHAnsi" w:hAnsiTheme="majorHAnsi" w:cstheme="majorHAnsi"/>
          <w:b/>
          <w:bCs/>
          <w:sz w:val="28"/>
          <w:szCs w:val="28"/>
        </w:rPr>
        <w:t>D</w:t>
      </w:r>
      <w:r w:rsidRPr="00972FC2">
        <w:rPr>
          <w:rFonts w:asciiTheme="majorHAnsi" w:hAnsiTheme="majorHAnsi" w:cstheme="majorHAnsi"/>
          <w:b/>
          <w:bCs/>
          <w:sz w:val="28"/>
          <w:szCs w:val="28"/>
        </w:rPr>
        <w:t xml:space="preserve"> (Optie):</w:t>
      </w:r>
    </w:p>
    <w:p w14:paraId="3D172AED" w14:textId="77777777" w:rsidR="006C16BE" w:rsidRPr="00BA38B5" w:rsidRDefault="006C16BE" w:rsidP="006C16BE">
      <w:pPr>
        <w:pStyle w:val="PvEKop3"/>
        <w:rPr>
          <w:rFonts w:asciiTheme="majorHAnsi" w:hAnsiTheme="majorHAnsi" w:cstheme="majorHAnsi"/>
          <w:sz w:val="22"/>
          <w:szCs w:val="22"/>
        </w:rPr>
      </w:pPr>
    </w:p>
    <w:tbl>
      <w:tblPr>
        <w:tblW w:w="80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2835"/>
      </w:tblGrid>
      <w:tr w:rsidR="006C16BE" w:rsidRPr="00BA38B5" w14:paraId="7288B743" w14:textId="77777777" w:rsidTr="007B10ED">
        <w:trPr>
          <w:trHeight w:val="340"/>
        </w:trPr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CD6A7A8" w14:textId="77777777" w:rsidR="006C16BE" w:rsidRPr="00BA38B5" w:rsidRDefault="006C16BE" w:rsidP="007B10ED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Optie: s</w:t>
            </w:r>
            <w:r w:rsidRPr="00BA38B5">
              <w:rPr>
                <w:rFonts w:asciiTheme="majorHAnsi" w:hAnsiTheme="majorHAnsi" w:cstheme="majorHAnsi"/>
                <w:b/>
                <w:sz w:val="22"/>
                <w:szCs w:val="22"/>
              </w:rPr>
              <w:t>pecificatie van de meer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- of minder</w:t>
            </w:r>
            <w:r w:rsidRPr="00BA38B5">
              <w:rPr>
                <w:rFonts w:asciiTheme="majorHAnsi" w:hAnsiTheme="majorHAnsi" w:cstheme="majorHAnsi"/>
                <w:b/>
                <w:sz w:val="22"/>
                <w:szCs w:val="22"/>
              </w:rPr>
              <w:t>kosten kleur RAL 1004</w:t>
            </w:r>
          </w:p>
          <w:p w14:paraId="11EAAA02" w14:textId="77777777" w:rsidR="006C16BE" w:rsidRPr="00BA38B5" w:rsidRDefault="006C16BE" w:rsidP="007B10E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6C16BE" w:rsidRPr="00BA38B5" w14:paraId="09E7E905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01EB6973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b/>
                <w:sz w:val="22"/>
                <w:szCs w:val="22"/>
              </w:rPr>
              <w:t>Omschrijving</w:t>
            </w:r>
          </w:p>
        </w:tc>
        <w:tc>
          <w:tcPr>
            <w:tcW w:w="2835" w:type="dxa"/>
          </w:tcPr>
          <w:p w14:paraId="3F0B7F3F" w14:textId="77777777" w:rsidR="006C16BE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b/>
                <w:sz w:val="22"/>
                <w:szCs w:val="22"/>
              </w:rPr>
              <w:t>Meer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- of minder</w:t>
            </w:r>
            <w:r w:rsidRPr="00BA38B5">
              <w:rPr>
                <w:rFonts w:asciiTheme="majorHAnsi" w:hAnsiTheme="majorHAnsi" w:cstheme="majorHAnsi"/>
                <w:b/>
                <w:sz w:val="22"/>
                <w:szCs w:val="22"/>
              </w:rPr>
              <w:t>kosten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*</w:t>
            </w:r>
          </w:p>
          <w:p w14:paraId="3F3907AA" w14:textId="36625801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excl. btw</w:t>
            </w:r>
          </w:p>
        </w:tc>
      </w:tr>
      <w:tr w:rsidR="006C16BE" w:rsidRPr="00BA38B5" w14:paraId="06A9B727" w14:textId="77777777" w:rsidTr="007B10ED">
        <w:trPr>
          <w:trHeight w:val="340"/>
        </w:trPr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20E30A48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Tractor 1: meer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 minder</w:t>
            </w: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kosten kleur cabine in RAL 1004</w:t>
            </w:r>
          </w:p>
          <w:p w14:paraId="410E3F1A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A97A535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6C16BE" w:rsidRPr="00BA38B5" w14:paraId="751CFFEF" w14:textId="77777777" w:rsidTr="007B10ED">
        <w:trPr>
          <w:trHeight w:val="340"/>
        </w:trPr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37E3FEED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Tractor 2: meer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 minder</w:t>
            </w: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kosten kleur cabine in RAL 1004</w:t>
            </w:r>
          </w:p>
          <w:p w14:paraId="40B7A6EF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08BFAAF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6C16BE" w:rsidRPr="00BA38B5" w14:paraId="59E5F0BB" w14:textId="77777777" w:rsidTr="007B10ED">
        <w:trPr>
          <w:trHeight w:val="340"/>
        </w:trPr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74937765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Shovel: meer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- minder</w:t>
            </w: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kosten kleur cabine in RAL 1004</w:t>
            </w:r>
          </w:p>
          <w:p w14:paraId="58585C65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0DD6E86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</w:tbl>
    <w:p w14:paraId="65511EE8" w14:textId="77777777" w:rsidR="006C16BE" w:rsidRPr="00061C8B" w:rsidRDefault="006C16BE" w:rsidP="006C16BE">
      <w:pPr>
        <w:pStyle w:val="Lijstalinea"/>
        <w:rPr>
          <w:rFonts w:asciiTheme="majorHAnsi" w:hAnsiTheme="majorHAnsi" w:cstheme="majorHAnsi"/>
          <w:i/>
          <w:iCs/>
          <w:sz w:val="22"/>
          <w:szCs w:val="22"/>
        </w:rPr>
      </w:pPr>
      <w:r w:rsidRPr="00061C8B">
        <w:rPr>
          <w:rFonts w:asciiTheme="majorHAnsi" w:hAnsiTheme="majorHAnsi" w:cstheme="majorHAnsi"/>
          <w:i/>
          <w:iCs/>
          <w:sz w:val="22"/>
          <w:szCs w:val="22"/>
        </w:rPr>
        <w:t xml:space="preserve">* Indien het minderkosten betreft dient u het bedrag in te vullen met een minteken. </w:t>
      </w:r>
    </w:p>
    <w:p w14:paraId="741B967A" w14:textId="77777777" w:rsidR="006C16BE" w:rsidRDefault="006C16BE" w:rsidP="006C16BE">
      <w:pPr>
        <w:pStyle w:val="PvEKop3"/>
        <w:rPr>
          <w:rFonts w:asciiTheme="majorHAnsi" w:hAnsiTheme="majorHAnsi" w:cstheme="majorHAnsi"/>
          <w:b/>
          <w:bCs/>
          <w:sz w:val="28"/>
          <w:szCs w:val="28"/>
        </w:rPr>
      </w:pPr>
    </w:p>
    <w:p w14:paraId="6168AB3F" w14:textId="77777777" w:rsidR="006C16BE" w:rsidRDefault="006C16BE" w:rsidP="006C16BE">
      <w:pPr>
        <w:pStyle w:val="Lijstalinea"/>
        <w:rPr>
          <w:rFonts w:asciiTheme="majorHAnsi" w:hAnsiTheme="majorHAnsi" w:cstheme="majorHAnsi"/>
          <w:sz w:val="22"/>
          <w:szCs w:val="22"/>
        </w:rPr>
      </w:pPr>
    </w:p>
    <w:p w14:paraId="077E8381" w14:textId="77777777" w:rsidR="006C16BE" w:rsidRDefault="006C16BE" w:rsidP="006C16BE">
      <w:pPr>
        <w:pStyle w:val="Lijstalinea"/>
        <w:rPr>
          <w:rFonts w:asciiTheme="majorHAnsi" w:hAnsiTheme="majorHAnsi" w:cstheme="majorHAnsi"/>
          <w:sz w:val="22"/>
          <w:szCs w:val="22"/>
        </w:rPr>
      </w:pPr>
    </w:p>
    <w:p w14:paraId="1B87A9C2" w14:textId="77777777" w:rsidR="006C16BE" w:rsidRDefault="006C16BE" w:rsidP="006C16BE">
      <w:pPr>
        <w:pStyle w:val="Lijstalinea"/>
        <w:rPr>
          <w:rFonts w:asciiTheme="majorHAnsi" w:hAnsiTheme="majorHAnsi" w:cstheme="majorHAnsi"/>
          <w:sz w:val="22"/>
          <w:szCs w:val="22"/>
        </w:rPr>
      </w:pPr>
    </w:p>
    <w:p w14:paraId="3E882C4D" w14:textId="77777777" w:rsidR="006C16BE" w:rsidRDefault="006C16BE" w:rsidP="006C16BE">
      <w:pPr>
        <w:pStyle w:val="Lijstalinea"/>
        <w:rPr>
          <w:rFonts w:asciiTheme="majorHAnsi" w:hAnsiTheme="majorHAnsi" w:cstheme="majorHAnsi"/>
          <w:sz w:val="22"/>
          <w:szCs w:val="22"/>
        </w:rPr>
      </w:pPr>
    </w:p>
    <w:p w14:paraId="091861FD" w14:textId="77777777" w:rsidR="006C16BE" w:rsidRDefault="006C16BE" w:rsidP="006C16BE">
      <w:pPr>
        <w:pStyle w:val="Lijstalinea"/>
        <w:rPr>
          <w:rFonts w:asciiTheme="majorHAnsi" w:hAnsiTheme="majorHAnsi" w:cstheme="majorHAnsi"/>
          <w:sz w:val="22"/>
          <w:szCs w:val="22"/>
        </w:rPr>
      </w:pPr>
    </w:p>
    <w:p w14:paraId="0773DC7D" w14:textId="77777777" w:rsidR="006C16BE" w:rsidRDefault="006C16BE" w:rsidP="006C16BE">
      <w:pPr>
        <w:pStyle w:val="Lijstalinea"/>
        <w:rPr>
          <w:rFonts w:asciiTheme="majorHAnsi" w:hAnsiTheme="majorHAnsi" w:cstheme="majorHAnsi"/>
          <w:sz w:val="22"/>
          <w:szCs w:val="22"/>
        </w:rPr>
      </w:pPr>
    </w:p>
    <w:p w14:paraId="02DE5605" w14:textId="77777777" w:rsidR="006C16BE" w:rsidRDefault="006C16BE" w:rsidP="006C16BE">
      <w:pPr>
        <w:pStyle w:val="Lijstalinea"/>
        <w:rPr>
          <w:rFonts w:asciiTheme="majorHAnsi" w:hAnsiTheme="majorHAnsi" w:cstheme="majorHAnsi"/>
          <w:sz w:val="22"/>
          <w:szCs w:val="22"/>
        </w:rPr>
      </w:pPr>
    </w:p>
    <w:p w14:paraId="2696B08B" w14:textId="77777777" w:rsidR="006C16BE" w:rsidRDefault="006C16BE" w:rsidP="006C16BE">
      <w:pPr>
        <w:pStyle w:val="Lijstalinea"/>
        <w:rPr>
          <w:rFonts w:asciiTheme="majorHAnsi" w:hAnsiTheme="majorHAnsi" w:cstheme="majorHAnsi"/>
          <w:sz w:val="22"/>
          <w:szCs w:val="22"/>
        </w:rPr>
      </w:pPr>
    </w:p>
    <w:p w14:paraId="7DFF9D36" w14:textId="77777777" w:rsidR="006C16BE" w:rsidRDefault="006C16BE" w:rsidP="006C16BE">
      <w:pPr>
        <w:pStyle w:val="Lijstalinea"/>
        <w:rPr>
          <w:rFonts w:asciiTheme="majorHAnsi" w:hAnsiTheme="majorHAnsi" w:cstheme="majorHAnsi"/>
          <w:sz w:val="22"/>
          <w:szCs w:val="22"/>
        </w:rPr>
      </w:pPr>
    </w:p>
    <w:p w14:paraId="523F13DB" w14:textId="77777777" w:rsidR="006C16BE" w:rsidRDefault="006C16BE" w:rsidP="006C16BE">
      <w:pPr>
        <w:pStyle w:val="Lijstalinea"/>
        <w:rPr>
          <w:rFonts w:asciiTheme="majorHAnsi" w:hAnsiTheme="majorHAnsi" w:cstheme="majorHAnsi"/>
          <w:sz w:val="22"/>
          <w:szCs w:val="22"/>
        </w:rPr>
      </w:pPr>
    </w:p>
    <w:p w14:paraId="58E9A07C" w14:textId="77777777" w:rsidR="006C16BE" w:rsidRDefault="006C16BE" w:rsidP="006C16BE">
      <w:pPr>
        <w:pStyle w:val="Lijstalinea"/>
        <w:rPr>
          <w:rFonts w:asciiTheme="majorHAnsi" w:hAnsiTheme="majorHAnsi" w:cstheme="majorHAnsi"/>
          <w:sz w:val="22"/>
          <w:szCs w:val="22"/>
        </w:rPr>
      </w:pPr>
    </w:p>
    <w:p w14:paraId="15BE8C6B" w14:textId="77777777" w:rsidR="006C16BE" w:rsidRDefault="006C16BE" w:rsidP="006C16BE">
      <w:pPr>
        <w:pStyle w:val="Lijstalinea"/>
        <w:rPr>
          <w:rFonts w:asciiTheme="majorHAnsi" w:hAnsiTheme="majorHAnsi" w:cstheme="majorHAnsi"/>
          <w:sz w:val="22"/>
          <w:szCs w:val="22"/>
        </w:rPr>
      </w:pPr>
    </w:p>
    <w:p w14:paraId="4A1D9067" w14:textId="77777777" w:rsidR="006C16BE" w:rsidRDefault="006C16BE" w:rsidP="006C16BE">
      <w:pPr>
        <w:pStyle w:val="Lijstalinea"/>
        <w:rPr>
          <w:rFonts w:asciiTheme="majorHAnsi" w:hAnsiTheme="majorHAnsi" w:cstheme="majorHAnsi"/>
          <w:sz w:val="22"/>
          <w:szCs w:val="22"/>
        </w:rPr>
      </w:pPr>
    </w:p>
    <w:p w14:paraId="6B39ADB6" w14:textId="77777777" w:rsidR="006C16BE" w:rsidRDefault="006C16BE" w:rsidP="006C16BE">
      <w:pPr>
        <w:pStyle w:val="Lijstalinea"/>
        <w:rPr>
          <w:rFonts w:asciiTheme="majorHAnsi" w:hAnsiTheme="majorHAnsi" w:cstheme="majorHAnsi"/>
          <w:sz w:val="22"/>
          <w:szCs w:val="22"/>
        </w:rPr>
      </w:pPr>
    </w:p>
    <w:p w14:paraId="1ECA0758" w14:textId="77777777" w:rsidR="006C16BE" w:rsidRDefault="006C16BE" w:rsidP="006C16BE">
      <w:pPr>
        <w:pStyle w:val="Lijstalinea"/>
        <w:rPr>
          <w:rFonts w:asciiTheme="majorHAnsi" w:hAnsiTheme="majorHAnsi" w:cstheme="majorHAnsi"/>
          <w:sz w:val="22"/>
          <w:szCs w:val="22"/>
        </w:rPr>
      </w:pPr>
    </w:p>
    <w:p w14:paraId="478887EC" w14:textId="77777777" w:rsidR="006C16BE" w:rsidRDefault="006C16BE" w:rsidP="006C16BE">
      <w:pPr>
        <w:pStyle w:val="Lijstalinea"/>
        <w:rPr>
          <w:rFonts w:asciiTheme="majorHAnsi" w:hAnsiTheme="majorHAnsi" w:cstheme="majorHAnsi"/>
          <w:sz w:val="22"/>
          <w:szCs w:val="22"/>
        </w:rPr>
      </w:pPr>
    </w:p>
    <w:p w14:paraId="5BD3311D" w14:textId="77777777" w:rsidR="006C16BE" w:rsidRPr="00CA2E43" w:rsidRDefault="006C16BE" w:rsidP="006C16BE">
      <w:pPr>
        <w:rPr>
          <w:rFonts w:asciiTheme="majorHAnsi" w:hAnsiTheme="majorHAnsi" w:cstheme="majorHAnsi"/>
          <w:b/>
          <w:bCs/>
          <w:i/>
          <w:iCs/>
          <w:sz w:val="18"/>
          <w:szCs w:val="18"/>
        </w:rPr>
      </w:pPr>
      <w:r w:rsidRPr="00CA2E43">
        <w:rPr>
          <w:rFonts w:asciiTheme="majorHAnsi" w:hAnsiTheme="majorHAnsi" w:cstheme="majorHAnsi"/>
          <w:b/>
          <w:bCs/>
          <w:i/>
          <w:iCs/>
          <w:sz w:val="18"/>
          <w:szCs w:val="18"/>
        </w:rPr>
        <w:t xml:space="preserve">Vervolg bijlage </w:t>
      </w:r>
      <w:r>
        <w:rPr>
          <w:rFonts w:asciiTheme="majorHAnsi" w:hAnsiTheme="majorHAnsi" w:cstheme="majorHAnsi"/>
          <w:b/>
          <w:bCs/>
          <w:i/>
          <w:iCs/>
          <w:sz w:val="18"/>
          <w:szCs w:val="18"/>
        </w:rPr>
        <w:t xml:space="preserve">1 </w:t>
      </w:r>
      <w:r w:rsidRPr="00CA2E43">
        <w:rPr>
          <w:rFonts w:asciiTheme="majorHAnsi" w:hAnsiTheme="majorHAnsi" w:cstheme="majorHAnsi"/>
          <w:b/>
          <w:bCs/>
          <w:i/>
          <w:iCs/>
          <w:sz w:val="18"/>
          <w:szCs w:val="18"/>
        </w:rPr>
        <w:t>op volgende bladzijde</w:t>
      </w:r>
    </w:p>
    <w:p w14:paraId="50101135" w14:textId="77777777" w:rsidR="006C16BE" w:rsidRDefault="006C16BE" w:rsidP="006C16BE">
      <w:pPr>
        <w:pStyle w:val="Lijstalinea"/>
        <w:rPr>
          <w:rFonts w:asciiTheme="majorHAnsi" w:hAnsiTheme="majorHAnsi" w:cstheme="majorHAnsi"/>
          <w:sz w:val="22"/>
          <w:szCs w:val="22"/>
        </w:rPr>
      </w:pPr>
    </w:p>
    <w:p w14:paraId="1370F8C5" w14:textId="77777777" w:rsidR="006C16BE" w:rsidRDefault="006C16BE" w:rsidP="006C16BE">
      <w:pPr>
        <w:pStyle w:val="Lijstalinea"/>
        <w:rPr>
          <w:rFonts w:asciiTheme="majorHAnsi" w:hAnsiTheme="majorHAnsi" w:cstheme="majorHAnsi"/>
          <w:sz w:val="22"/>
          <w:szCs w:val="22"/>
        </w:rPr>
      </w:pPr>
    </w:p>
    <w:p w14:paraId="70046139" w14:textId="77777777" w:rsidR="006C16BE" w:rsidRDefault="006C16BE" w:rsidP="006C16BE">
      <w:pPr>
        <w:pStyle w:val="Lijstalinea"/>
        <w:rPr>
          <w:rFonts w:asciiTheme="majorHAnsi" w:hAnsiTheme="majorHAnsi" w:cstheme="majorHAnsi"/>
          <w:sz w:val="22"/>
          <w:szCs w:val="22"/>
        </w:rPr>
      </w:pPr>
    </w:p>
    <w:p w14:paraId="7312C8BB" w14:textId="36C18A72" w:rsidR="006C16BE" w:rsidRPr="00CA2E43" w:rsidRDefault="006C16BE" w:rsidP="006C16BE">
      <w:pPr>
        <w:pStyle w:val="PvEKop3"/>
        <w:rPr>
          <w:rFonts w:asciiTheme="majorHAnsi" w:hAnsiTheme="majorHAnsi" w:cstheme="majorHAnsi"/>
          <w:b/>
          <w:bCs/>
          <w:i/>
          <w:iCs/>
          <w:sz w:val="18"/>
          <w:szCs w:val="18"/>
        </w:rPr>
      </w:pPr>
      <w:r w:rsidRPr="00CA2E43">
        <w:rPr>
          <w:rFonts w:asciiTheme="majorHAnsi" w:hAnsiTheme="majorHAnsi" w:cstheme="majorHAnsi"/>
          <w:b/>
          <w:bCs/>
          <w:i/>
          <w:iCs/>
          <w:sz w:val="18"/>
          <w:szCs w:val="18"/>
        </w:rPr>
        <w:t xml:space="preserve">Vervolg </w:t>
      </w:r>
      <w:r w:rsidR="006A68A0">
        <w:rPr>
          <w:rFonts w:asciiTheme="majorHAnsi" w:hAnsiTheme="majorHAnsi" w:cstheme="majorHAnsi"/>
          <w:b/>
          <w:bCs/>
          <w:i/>
          <w:iCs/>
          <w:sz w:val="18"/>
          <w:szCs w:val="18"/>
        </w:rPr>
        <w:t>b</w:t>
      </w:r>
      <w:r w:rsidRPr="00CA2E43">
        <w:rPr>
          <w:rFonts w:asciiTheme="majorHAnsi" w:hAnsiTheme="majorHAnsi" w:cstheme="majorHAnsi"/>
          <w:b/>
          <w:bCs/>
          <w:i/>
          <w:iCs/>
          <w:sz w:val="18"/>
          <w:szCs w:val="18"/>
        </w:rPr>
        <w:t>ijlage 1: Inschrijvingsbiljet behorende bij aanbesteding Aanschaf 2 tractoren en 1 shovel SIW-8854</w:t>
      </w:r>
      <w:r>
        <w:rPr>
          <w:rFonts w:asciiTheme="majorHAnsi" w:hAnsiTheme="majorHAnsi" w:cstheme="majorHAnsi"/>
          <w:b/>
          <w:bCs/>
          <w:i/>
          <w:iCs/>
          <w:sz w:val="18"/>
          <w:szCs w:val="18"/>
        </w:rPr>
        <w:t>-2</w:t>
      </w:r>
    </w:p>
    <w:p w14:paraId="32ABA60B" w14:textId="77777777" w:rsidR="006C16BE" w:rsidRDefault="006C16BE" w:rsidP="006C16BE">
      <w:pPr>
        <w:rPr>
          <w:rFonts w:ascii="Calibri" w:eastAsia="Arial" w:hAnsi="Calibri" w:cs="Calibri"/>
          <w:sz w:val="22"/>
          <w:szCs w:val="22"/>
        </w:rPr>
      </w:pPr>
    </w:p>
    <w:p w14:paraId="7E0DD46D" w14:textId="77777777" w:rsidR="006C16BE" w:rsidRPr="00972FC2" w:rsidRDefault="006C16BE" w:rsidP="006C16BE">
      <w:pPr>
        <w:pStyle w:val="PvEKop3"/>
        <w:rPr>
          <w:rFonts w:asciiTheme="majorHAnsi" w:hAnsiTheme="majorHAnsi" w:cstheme="majorHAnsi"/>
          <w:b/>
          <w:bCs/>
          <w:sz w:val="28"/>
          <w:szCs w:val="28"/>
        </w:rPr>
      </w:pPr>
      <w:r w:rsidRPr="00972FC2">
        <w:rPr>
          <w:rFonts w:asciiTheme="majorHAnsi" w:hAnsiTheme="majorHAnsi" w:cstheme="majorHAnsi"/>
          <w:b/>
          <w:bCs/>
          <w:sz w:val="28"/>
          <w:szCs w:val="28"/>
        </w:rPr>
        <w:t>Onderdeel E (Optie</w:t>
      </w:r>
      <w:r>
        <w:rPr>
          <w:rFonts w:asciiTheme="majorHAnsi" w:hAnsiTheme="majorHAnsi" w:cstheme="majorHAnsi"/>
          <w:b/>
          <w:bCs/>
          <w:sz w:val="28"/>
          <w:szCs w:val="28"/>
        </w:rPr>
        <w:t>s</w:t>
      </w:r>
      <w:r w:rsidRPr="00972FC2">
        <w:rPr>
          <w:rFonts w:asciiTheme="majorHAnsi" w:hAnsiTheme="majorHAnsi" w:cstheme="majorHAnsi"/>
          <w:b/>
          <w:bCs/>
          <w:sz w:val="28"/>
          <w:szCs w:val="28"/>
        </w:rPr>
        <w:t>):</w:t>
      </w:r>
    </w:p>
    <w:p w14:paraId="739B5108" w14:textId="77777777" w:rsidR="006C16BE" w:rsidRPr="00BA38B5" w:rsidRDefault="006C16BE" w:rsidP="006C16BE">
      <w:pPr>
        <w:pStyle w:val="PvEKop3"/>
        <w:rPr>
          <w:rFonts w:asciiTheme="majorHAnsi" w:hAnsiTheme="majorHAnsi" w:cstheme="majorHAnsi"/>
          <w:sz w:val="22"/>
          <w:szCs w:val="22"/>
        </w:rPr>
      </w:pPr>
    </w:p>
    <w:tbl>
      <w:tblPr>
        <w:tblW w:w="76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2410"/>
      </w:tblGrid>
      <w:tr w:rsidR="006C16BE" w:rsidRPr="00BA38B5" w14:paraId="71043088" w14:textId="77777777" w:rsidTr="007B10ED">
        <w:trPr>
          <w:trHeight w:val="340"/>
        </w:trPr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8808E6D" w14:textId="2142D02B" w:rsidR="006C16BE" w:rsidRPr="00BA38B5" w:rsidRDefault="006C16BE" w:rsidP="007B10ED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Optie: s</w:t>
            </w:r>
            <w:r w:rsidRPr="00BA38B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pecificatie van de kosten opties voor </w:t>
            </w:r>
            <w:r w:rsidR="00D22AE2">
              <w:rPr>
                <w:rFonts w:asciiTheme="majorHAnsi" w:hAnsiTheme="majorHAnsi" w:cstheme="majorHAnsi"/>
                <w:b/>
                <w:sz w:val="22"/>
                <w:szCs w:val="22"/>
              </w:rPr>
              <w:t>Tractor 2 en de shovel</w:t>
            </w:r>
          </w:p>
          <w:p w14:paraId="66E4C270" w14:textId="77777777" w:rsidR="006C16BE" w:rsidRPr="00BA38B5" w:rsidRDefault="006C16BE" w:rsidP="007B10E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6C16BE" w:rsidRPr="00BA38B5" w14:paraId="096AC840" w14:textId="77777777" w:rsidTr="007B10ED">
        <w:trPr>
          <w:trHeight w:val="340"/>
        </w:trPr>
        <w:tc>
          <w:tcPr>
            <w:tcW w:w="5245" w:type="dxa"/>
            <w:tcBorders>
              <w:left w:val="nil"/>
              <w:right w:val="nil"/>
            </w:tcBorders>
            <w:vAlign w:val="center"/>
          </w:tcPr>
          <w:p w14:paraId="48C6B62F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0A480EC1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6C16BE" w:rsidRPr="00BA38B5" w14:paraId="5853CADB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6090F353" w14:textId="77777777" w:rsidR="006C16BE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b/>
                <w:sz w:val="22"/>
                <w:szCs w:val="22"/>
              </w:rPr>
              <w:t>Omschrijving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opties Tractor 2</w:t>
            </w:r>
          </w:p>
          <w:p w14:paraId="33D39A35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57CFC209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K</w:t>
            </w:r>
            <w:r w:rsidRPr="00BA38B5">
              <w:rPr>
                <w:rFonts w:asciiTheme="majorHAnsi" w:hAnsiTheme="majorHAnsi" w:cstheme="majorHAnsi"/>
                <w:b/>
                <w:sz w:val="22"/>
                <w:szCs w:val="22"/>
              </w:rPr>
              <w:t>osten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optie excl. BTW</w:t>
            </w:r>
          </w:p>
        </w:tc>
      </w:tr>
      <w:tr w:rsidR="006C16BE" w:rsidRPr="00BA38B5" w14:paraId="0A79DDA6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219A0981" w14:textId="77777777" w:rsidR="006C16BE" w:rsidRPr="00BA38B5" w:rsidRDefault="006C16BE" w:rsidP="007B10E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2924">
              <w:rPr>
                <w:rFonts w:asciiTheme="majorHAnsi" w:hAnsiTheme="majorHAnsi" w:cstheme="majorHAnsi"/>
                <w:sz w:val="22"/>
                <w:szCs w:val="22"/>
              </w:rPr>
              <w:t>Loadsensing (of vergelijkbaar hydraulisch systeem)</w:t>
            </w:r>
          </w:p>
        </w:tc>
        <w:tc>
          <w:tcPr>
            <w:tcW w:w="2410" w:type="dxa"/>
          </w:tcPr>
          <w:p w14:paraId="2D6B5A74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6C16BE" w:rsidRPr="00BA38B5" w14:paraId="675FAD4C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0038E40D" w14:textId="77777777" w:rsidR="006C16BE" w:rsidRPr="00BA38B5" w:rsidRDefault="006C16BE" w:rsidP="007B10E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2924">
              <w:rPr>
                <w:rFonts w:asciiTheme="majorHAnsi" w:hAnsiTheme="majorHAnsi" w:cstheme="majorHAnsi"/>
                <w:sz w:val="22"/>
                <w:szCs w:val="22"/>
              </w:rPr>
              <w:t>Geveerde (uitschakelbare) vooras</w:t>
            </w:r>
          </w:p>
        </w:tc>
        <w:tc>
          <w:tcPr>
            <w:tcW w:w="2410" w:type="dxa"/>
          </w:tcPr>
          <w:p w14:paraId="219189C9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6C16BE" w:rsidRPr="00BA38B5" w14:paraId="4FA1FF18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5C883D8F" w14:textId="77777777" w:rsidR="006C16BE" w:rsidRPr="00BA38B5" w:rsidRDefault="006C16BE" w:rsidP="007B10E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2924">
              <w:rPr>
                <w:rFonts w:asciiTheme="majorHAnsi" w:hAnsiTheme="majorHAnsi" w:cstheme="majorHAnsi"/>
                <w:sz w:val="22"/>
                <w:szCs w:val="22"/>
              </w:rPr>
              <w:t>Semi automatisch (powershift) of geheel automatische transmissie (CVT)</w:t>
            </w:r>
          </w:p>
        </w:tc>
        <w:tc>
          <w:tcPr>
            <w:tcW w:w="2410" w:type="dxa"/>
          </w:tcPr>
          <w:p w14:paraId="71AE87F0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6C16BE" w:rsidRPr="00BA38B5" w14:paraId="7BCA0885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14C40DC5" w14:textId="77777777" w:rsidR="006C16BE" w:rsidRPr="00BA38B5" w:rsidRDefault="006C16BE" w:rsidP="007B10E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2924">
              <w:rPr>
                <w:rFonts w:asciiTheme="majorHAnsi" w:hAnsiTheme="majorHAnsi" w:cstheme="majorHAnsi"/>
                <w:sz w:val="22"/>
                <w:szCs w:val="22"/>
              </w:rPr>
              <w:t>Elektrisch gestuurde bediening hydraulische ventielen</w:t>
            </w:r>
          </w:p>
        </w:tc>
        <w:tc>
          <w:tcPr>
            <w:tcW w:w="2410" w:type="dxa"/>
          </w:tcPr>
          <w:p w14:paraId="4050EE12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6C16BE" w:rsidRPr="00BA38B5" w14:paraId="235FC020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10B5CA4F" w14:textId="77777777" w:rsidR="006C16BE" w:rsidRPr="00BA38B5" w:rsidRDefault="006C16BE" w:rsidP="007B10E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2924">
              <w:rPr>
                <w:rFonts w:asciiTheme="majorHAnsi" w:hAnsiTheme="majorHAnsi" w:cstheme="majorHAnsi"/>
                <w:sz w:val="22"/>
                <w:szCs w:val="22"/>
              </w:rPr>
              <w:t>Luchtremsysteem voor tractor + aanhangers</w:t>
            </w:r>
          </w:p>
        </w:tc>
        <w:tc>
          <w:tcPr>
            <w:tcW w:w="2410" w:type="dxa"/>
          </w:tcPr>
          <w:p w14:paraId="291EF312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6C16BE" w:rsidRPr="00BA38B5" w14:paraId="5986A062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2B5A4326" w14:textId="77777777" w:rsidR="006C16BE" w:rsidRPr="00BA38B5" w:rsidRDefault="006C16BE" w:rsidP="007B10E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2924">
              <w:rPr>
                <w:rFonts w:asciiTheme="majorHAnsi" w:hAnsiTheme="majorHAnsi" w:cstheme="majorHAnsi"/>
                <w:sz w:val="22"/>
                <w:szCs w:val="22"/>
              </w:rPr>
              <w:t>Panoramisch dakraam</w:t>
            </w:r>
          </w:p>
        </w:tc>
        <w:tc>
          <w:tcPr>
            <w:tcW w:w="2410" w:type="dxa"/>
          </w:tcPr>
          <w:p w14:paraId="40CED322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6C16BE" w:rsidRPr="00BA38B5" w14:paraId="097D9507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1CC3B20F" w14:textId="77777777" w:rsidR="006C16BE" w:rsidRPr="00BA38B5" w:rsidRDefault="006C16BE" w:rsidP="007B10E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2924">
              <w:rPr>
                <w:rFonts w:asciiTheme="majorHAnsi" w:hAnsiTheme="majorHAnsi" w:cstheme="majorHAnsi"/>
                <w:sz w:val="22"/>
                <w:szCs w:val="22"/>
              </w:rPr>
              <w:t>Getint glas</w:t>
            </w:r>
          </w:p>
        </w:tc>
        <w:tc>
          <w:tcPr>
            <w:tcW w:w="2410" w:type="dxa"/>
          </w:tcPr>
          <w:p w14:paraId="1A92B6DA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6C16BE" w:rsidRPr="00BA38B5" w14:paraId="10ACDCDD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31CADA20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Bijrijders stoel met autogordel</w:t>
            </w:r>
          </w:p>
        </w:tc>
        <w:tc>
          <w:tcPr>
            <w:tcW w:w="2410" w:type="dxa"/>
          </w:tcPr>
          <w:p w14:paraId="4E1EDA63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6C16BE" w:rsidRPr="00BA38B5" w14:paraId="2513E73E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52A1B60B" w14:textId="77777777" w:rsidR="006C16BE" w:rsidRPr="00BA38B5" w:rsidRDefault="006C16BE" w:rsidP="007B10E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2924">
              <w:rPr>
                <w:rFonts w:asciiTheme="majorHAnsi" w:hAnsiTheme="majorHAnsi" w:cstheme="majorHAnsi"/>
                <w:sz w:val="22"/>
                <w:szCs w:val="22"/>
              </w:rPr>
              <w:t>Weg/dag verlichting voorzijde tegen cabine gemonteerd op een hoogte halfweg van cabine i.v.m. sneeuwschuif of veegborstel</w:t>
            </w:r>
          </w:p>
        </w:tc>
        <w:tc>
          <w:tcPr>
            <w:tcW w:w="2410" w:type="dxa"/>
          </w:tcPr>
          <w:p w14:paraId="20D1A0D6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6C16BE" w:rsidRPr="00BA38B5" w14:paraId="00D8EB2C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079B0387" w14:textId="77777777" w:rsidR="006C16BE" w:rsidRPr="00BA38B5" w:rsidRDefault="006C16BE" w:rsidP="007B10E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2924">
              <w:rPr>
                <w:rFonts w:asciiTheme="majorHAnsi" w:hAnsiTheme="majorHAnsi" w:cstheme="majorHAnsi"/>
                <w:sz w:val="22"/>
                <w:szCs w:val="22"/>
              </w:rPr>
              <w:t>Tractor bumper met geïntegreerde gereedschapskist en led knipper verlichting</w:t>
            </w:r>
          </w:p>
        </w:tc>
        <w:tc>
          <w:tcPr>
            <w:tcW w:w="2410" w:type="dxa"/>
          </w:tcPr>
          <w:p w14:paraId="60E308E4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6C16BE" w:rsidRPr="00BA38B5" w14:paraId="264A3A63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1CC2B062" w14:textId="77777777" w:rsidR="006C16BE" w:rsidRPr="00BA38B5" w:rsidRDefault="006C16BE" w:rsidP="007B10E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2924">
              <w:rPr>
                <w:rFonts w:asciiTheme="majorHAnsi" w:hAnsiTheme="majorHAnsi" w:cstheme="majorHAnsi"/>
                <w:sz w:val="22"/>
                <w:szCs w:val="22"/>
              </w:rPr>
              <w:t>Montage bevestiging + aansluiting voorlader</w:t>
            </w:r>
          </w:p>
        </w:tc>
        <w:tc>
          <w:tcPr>
            <w:tcW w:w="2410" w:type="dxa"/>
          </w:tcPr>
          <w:p w14:paraId="73F55852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6C16BE" w:rsidRPr="00BA38B5" w14:paraId="0DEA5DEE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08AEBC1D" w14:textId="77777777" w:rsidR="006C16BE" w:rsidRPr="00BA38B5" w:rsidRDefault="006C16BE" w:rsidP="007B10E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2924">
              <w:rPr>
                <w:rFonts w:asciiTheme="majorHAnsi" w:hAnsiTheme="majorHAnsi" w:cstheme="majorHAnsi"/>
                <w:sz w:val="22"/>
                <w:szCs w:val="22"/>
              </w:rPr>
              <w:t>Voorlader</w:t>
            </w:r>
          </w:p>
        </w:tc>
        <w:tc>
          <w:tcPr>
            <w:tcW w:w="2410" w:type="dxa"/>
          </w:tcPr>
          <w:p w14:paraId="32735756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0C2BA2" w:rsidRPr="00BA38B5" w14:paraId="4746A757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1593CCE7" w14:textId="28F25576" w:rsidR="000C2BA2" w:rsidRPr="00112924" w:rsidRDefault="000C2BA2" w:rsidP="007B10E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Geveerde cabine</w:t>
            </w:r>
          </w:p>
        </w:tc>
        <w:tc>
          <w:tcPr>
            <w:tcW w:w="2410" w:type="dxa"/>
          </w:tcPr>
          <w:p w14:paraId="6228836C" w14:textId="77AE93D6" w:rsidR="000C2BA2" w:rsidRPr="00BA38B5" w:rsidRDefault="000C2BA2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€ </w:t>
            </w:r>
          </w:p>
        </w:tc>
      </w:tr>
      <w:tr w:rsidR="006C16BE" w:rsidRPr="00BA38B5" w14:paraId="4720CBE7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73222536" w14:textId="77777777" w:rsidR="006C16BE" w:rsidRPr="00BA38B5" w:rsidRDefault="006C16BE" w:rsidP="007B10E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12924">
              <w:rPr>
                <w:rFonts w:asciiTheme="majorHAnsi" w:hAnsiTheme="majorHAnsi" w:cstheme="majorHAnsi"/>
                <w:sz w:val="22"/>
                <w:szCs w:val="22"/>
              </w:rPr>
              <w:t>Verwarmbare buitenspiegels</w:t>
            </w:r>
          </w:p>
        </w:tc>
        <w:tc>
          <w:tcPr>
            <w:tcW w:w="2410" w:type="dxa"/>
          </w:tcPr>
          <w:p w14:paraId="7FFA79D5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</w:tbl>
    <w:p w14:paraId="503B2992" w14:textId="77777777" w:rsidR="006C16BE" w:rsidRDefault="006C16BE" w:rsidP="006C16BE">
      <w:pPr>
        <w:rPr>
          <w:rFonts w:ascii="Calibri" w:eastAsia="Arial" w:hAnsi="Calibri" w:cs="Calibri"/>
          <w:sz w:val="22"/>
          <w:szCs w:val="22"/>
        </w:rPr>
      </w:pPr>
    </w:p>
    <w:p w14:paraId="08B698EA" w14:textId="77777777" w:rsidR="006C16BE" w:rsidRDefault="006C16BE" w:rsidP="006C16BE">
      <w:pPr>
        <w:rPr>
          <w:rFonts w:ascii="Calibri" w:eastAsia="Arial" w:hAnsi="Calibri" w:cs="Calibri"/>
          <w:sz w:val="22"/>
          <w:szCs w:val="22"/>
        </w:rPr>
      </w:pPr>
    </w:p>
    <w:p w14:paraId="6014F870" w14:textId="77777777" w:rsidR="006C16BE" w:rsidRDefault="006C16BE" w:rsidP="006C16BE">
      <w:pPr>
        <w:rPr>
          <w:rFonts w:ascii="Calibri" w:eastAsia="Arial" w:hAnsi="Calibri" w:cs="Calibri"/>
          <w:sz w:val="22"/>
          <w:szCs w:val="22"/>
        </w:rPr>
      </w:pPr>
    </w:p>
    <w:p w14:paraId="1F8BB9B4" w14:textId="77777777" w:rsidR="006C16BE" w:rsidRDefault="006C16BE" w:rsidP="006C16BE">
      <w:pPr>
        <w:rPr>
          <w:rFonts w:ascii="Calibri" w:eastAsia="Arial" w:hAnsi="Calibri" w:cs="Calibri"/>
          <w:sz w:val="22"/>
          <w:szCs w:val="22"/>
        </w:rPr>
      </w:pPr>
    </w:p>
    <w:p w14:paraId="4E600023" w14:textId="77777777" w:rsidR="006C16BE" w:rsidRDefault="006C16BE" w:rsidP="006C16BE">
      <w:pPr>
        <w:rPr>
          <w:rFonts w:ascii="Calibri" w:eastAsia="Arial" w:hAnsi="Calibri" w:cs="Calibri"/>
          <w:sz w:val="22"/>
          <w:szCs w:val="22"/>
        </w:rPr>
      </w:pPr>
    </w:p>
    <w:p w14:paraId="0A9EE603" w14:textId="77777777" w:rsidR="006C16BE" w:rsidRDefault="006C16BE" w:rsidP="006C16BE">
      <w:pPr>
        <w:rPr>
          <w:rFonts w:ascii="Calibri" w:eastAsia="Arial" w:hAnsi="Calibri" w:cs="Calibri"/>
          <w:sz w:val="22"/>
          <w:szCs w:val="22"/>
        </w:rPr>
      </w:pPr>
    </w:p>
    <w:p w14:paraId="0CEAA6DB" w14:textId="77777777" w:rsidR="006C16BE" w:rsidRDefault="006C16BE" w:rsidP="006C16BE">
      <w:pPr>
        <w:rPr>
          <w:rFonts w:ascii="Calibri" w:eastAsia="Arial" w:hAnsi="Calibri" w:cs="Calibri"/>
          <w:sz w:val="22"/>
          <w:szCs w:val="22"/>
        </w:rPr>
      </w:pPr>
    </w:p>
    <w:p w14:paraId="210FE804" w14:textId="77777777" w:rsidR="006C16BE" w:rsidRDefault="006C16BE" w:rsidP="006C16BE">
      <w:pPr>
        <w:rPr>
          <w:rFonts w:ascii="Calibri" w:eastAsia="Arial" w:hAnsi="Calibri" w:cs="Calibri"/>
          <w:sz w:val="22"/>
          <w:szCs w:val="22"/>
        </w:rPr>
      </w:pPr>
    </w:p>
    <w:p w14:paraId="7A44ADBA" w14:textId="77777777" w:rsidR="006C16BE" w:rsidRDefault="006C16BE" w:rsidP="006C16BE">
      <w:pPr>
        <w:rPr>
          <w:rFonts w:ascii="Calibri" w:eastAsia="Arial" w:hAnsi="Calibri" w:cs="Calibri"/>
          <w:sz w:val="22"/>
          <w:szCs w:val="22"/>
        </w:rPr>
      </w:pPr>
    </w:p>
    <w:p w14:paraId="37C9B554" w14:textId="77777777" w:rsidR="006C16BE" w:rsidRDefault="006C16BE" w:rsidP="006C16BE">
      <w:pPr>
        <w:rPr>
          <w:rFonts w:ascii="Calibri" w:eastAsia="Arial" w:hAnsi="Calibri" w:cs="Calibri"/>
          <w:sz w:val="22"/>
          <w:szCs w:val="22"/>
        </w:rPr>
      </w:pPr>
    </w:p>
    <w:p w14:paraId="503E1BA0" w14:textId="77777777" w:rsidR="006C16BE" w:rsidRDefault="006C16BE" w:rsidP="006C16BE">
      <w:pPr>
        <w:rPr>
          <w:rFonts w:ascii="Calibri" w:eastAsia="Arial" w:hAnsi="Calibri" w:cs="Calibri"/>
          <w:sz w:val="22"/>
          <w:szCs w:val="22"/>
        </w:rPr>
      </w:pPr>
    </w:p>
    <w:p w14:paraId="79B6A73B" w14:textId="77777777" w:rsidR="006C16BE" w:rsidRDefault="006C16BE" w:rsidP="006C16BE">
      <w:pPr>
        <w:rPr>
          <w:rFonts w:ascii="Calibri" w:eastAsia="Arial" w:hAnsi="Calibri" w:cs="Calibri"/>
          <w:sz w:val="22"/>
          <w:szCs w:val="22"/>
        </w:rPr>
      </w:pPr>
    </w:p>
    <w:p w14:paraId="33816FA7" w14:textId="77777777" w:rsidR="006C16BE" w:rsidRDefault="006C16BE" w:rsidP="006C16BE">
      <w:pPr>
        <w:rPr>
          <w:rFonts w:ascii="Calibri" w:eastAsia="Arial" w:hAnsi="Calibri" w:cs="Calibri"/>
          <w:sz w:val="22"/>
          <w:szCs w:val="22"/>
        </w:rPr>
      </w:pPr>
    </w:p>
    <w:p w14:paraId="07A51DEE" w14:textId="77777777" w:rsidR="006C16BE" w:rsidRDefault="006C16BE" w:rsidP="006C16BE">
      <w:pPr>
        <w:rPr>
          <w:rFonts w:ascii="Calibri" w:eastAsia="Arial" w:hAnsi="Calibri" w:cs="Calibri"/>
          <w:sz w:val="22"/>
          <w:szCs w:val="22"/>
        </w:rPr>
      </w:pPr>
    </w:p>
    <w:p w14:paraId="6479F924" w14:textId="77777777" w:rsidR="006C16BE" w:rsidRDefault="006C16BE" w:rsidP="006C16BE">
      <w:pPr>
        <w:rPr>
          <w:rFonts w:ascii="Calibri" w:eastAsia="Arial" w:hAnsi="Calibri" w:cs="Calibri"/>
          <w:sz w:val="22"/>
          <w:szCs w:val="22"/>
        </w:rPr>
      </w:pPr>
    </w:p>
    <w:p w14:paraId="3657D76F" w14:textId="77777777" w:rsidR="006C16BE" w:rsidRDefault="006C16BE" w:rsidP="006C16BE">
      <w:pPr>
        <w:rPr>
          <w:rFonts w:ascii="Calibri" w:eastAsia="Arial" w:hAnsi="Calibri" w:cs="Calibri"/>
          <w:sz w:val="22"/>
          <w:szCs w:val="22"/>
        </w:rPr>
      </w:pPr>
    </w:p>
    <w:p w14:paraId="62F092BE" w14:textId="77777777" w:rsidR="006C16BE" w:rsidRDefault="006C16BE" w:rsidP="006C16BE">
      <w:pPr>
        <w:rPr>
          <w:rFonts w:ascii="Calibri" w:eastAsia="Arial" w:hAnsi="Calibri" w:cs="Calibri"/>
          <w:sz w:val="22"/>
          <w:szCs w:val="22"/>
        </w:rPr>
      </w:pPr>
    </w:p>
    <w:p w14:paraId="423A5F8F" w14:textId="77777777" w:rsidR="006C16BE" w:rsidRDefault="006C16BE" w:rsidP="006C16BE">
      <w:pPr>
        <w:rPr>
          <w:rFonts w:ascii="Calibri" w:eastAsia="Arial" w:hAnsi="Calibri" w:cs="Calibri"/>
          <w:sz w:val="22"/>
          <w:szCs w:val="22"/>
        </w:rPr>
      </w:pPr>
    </w:p>
    <w:p w14:paraId="5470D74D" w14:textId="4C591A5E" w:rsidR="006C16BE" w:rsidRPr="00CA2E43" w:rsidRDefault="006C16BE" w:rsidP="006C16BE">
      <w:pPr>
        <w:rPr>
          <w:rFonts w:asciiTheme="majorHAnsi" w:hAnsiTheme="majorHAnsi" w:cstheme="majorHAnsi"/>
          <w:b/>
          <w:bCs/>
          <w:i/>
          <w:iCs/>
          <w:sz w:val="18"/>
          <w:szCs w:val="18"/>
        </w:rPr>
      </w:pPr>
      <w:r w:rsidRPr="00CA2E43">
        <w:rPr>
          <w:rFonts w:asciiTheme="majorHAnsi" w:hAnsiTheme="majorHAnsi" w:cstheme="majorHAnsi"/>
          <w:b/>
          <w:bCs/>
          <w:i/>
          <w:iCs/>
          <w:sz w:val="18"/>
          <w:szCs w:val="18"/>
        </w:rPr>
        <w:t xml:space="preserve">Vervolg bijlage </w:t>
      </w:r>
      <w:r>
        <w:rPr>
          <w:rFonts w:asciiTheme="majorHAnsi" w:hAnsiTheme="majorHAnsi" w:cstheme="majorHAnsi"/>
          <w:b/>
          <w:bCs/>
          <w:i/>
          <w:iCs/>
          <w:sz w:val="18"/>
          <w:szCs w:val="18"/>
        </w:rPr>
        <w:t xml:space="preserve">1 </w:t>
      </w:r>
      <w:r w:rsidRPr="00CA2E43">
        <w:rPr>
          <w:rFonts w:asciiTheme="majorHAnsi" w:hAnsiTheme="majorHAnsi" w:cstheme="majorHAnsi"/>
          <w:b/>
          <w:bCs/>
          <w:i/>
          <w:iCs/>
          <w:sz w:val="18"/>
          <w:szCs w:val="18"/>
        </w:rPr>
        <w:t>op volgende bladzijde</w:t>
      </w:r>
    </w:p>
    <w:p w14:paraId="08008376" w14:textId="77777777" w:rsidR="006C16BE" w:rsidRDefault="006C16BE" w:rsidP="006C16BE">
      <w:pPr>
        <w:rPr>
          <w:rFonts w:ascii="Calibri" w:eastAsia="Arial" w:hAnsi="Calibri" w:cs="Calibri"/>
          <w:sz w:val="22"/>
          <w:szCs w:val="22"/>
        </w:rPr>
      </w:pPr>
    </w:p>
    <w:p w14:paraId="16BFFB38" w14:textId="77777777" w:rsidR="006C16BE" w:rsidRDefault="006C16BE" w:rsidP="006C16BE">
      <w:pPr>
        <w:rPr>
          <w:rFonts w:ascii="Calibri" w:eastAsia="Arial" w:hAnsi="Calibri" w:cs="Calibri"/>
          <w:sz w:val="22"/>
          <w:szCs w:val="22"/>
        </w:rPr>
      </w:pPr>
    </w:p>
    <w:p w14:paraId="5E155368" w14:textId="3E83EE0F" w:rsidR="006C16BE" w:rsidRPr="00CA2E43" w:rsidRDefault="006C16BE" w:rsidP="006C16BE">
      <w:pPr>
        <w:pStyle w:val="PvEKop3"/>
        <w:rPr>
          <w:rFonts w:asciiTheme="majorHAnsi" w:hAnsiTheme="majorHAnsi" w:cstheme="majorHAnsi"/>
          <w:b/>
          <w:bCs/>
          <w:i/>
          <w:iCs/>
          <w:sz w:val="18"/>
          <w:szCs w:val="18"/>
        </w:rPr>
      </w:pPr>
      <w:r w:rsidRPr="00CA2E43">
        <w:rPr>
          <w:rFonts w:asciiTheme="majorHAnsi" w:hAnsiTheme="majorHAnsi" w:cstheme="majorHAnsi"/>
          <w:b/>
          <w:bCs/>
          <w:i/>
          <w:iCs/>
          <w:sz w:val="18"/>
          <w:szCs w:val="18"/>
        </w:rPr>
        <w:t xml:space="preserve">Vervolg </w:t>
      </w:r>
      <w:r w:rsidR="006A68A0">
        <w:rPr>
          <w:rFonts w:asciiTheme="majorHAnsi" w:hAnsiTheme="majorHAnsi" w:cstheme="majorHAnsi"/>
          <w:b/>
          <w:bCs/>
          <w:i/>
          <w:iCs/>
          <w:sz w:val="18"/>
          <w:szCs w:val="18"/>
        </w:rPr>
        <w:t>b</w:t>
      </w:r>
      <w:r w:rsidRPr="00CA2E43">
        <w:rPr>
          <w:rFonts w:asciiTheme="majorHAnsi" w:hAnsiTheme="majorHAnsi" w:cstheme="majorHAnsi"/>
          <w:b/>
          <w:bCs/>
          <w:i/>
          <w:iCs/>
          <w:sz w:val="18"/>
          <w:szCs w:val="18"/>
        </w:rPr>
        <w:t>ijlage 1: Inschrijvingsbiljet behorende bij aanbesteding Aanschaf 2 tractoren en 1 shovel SIW-8854</w:t>
      </w:r>
      <w:r>
        <w:rPr>
          <w:rFonts w:asciiTheme="majorHAnsi" w:hAnsiTheme="majorHAnsi" w:cstheme="majorHAnsi"/>
          <w:b/>
          <w:bCs/>
          <w:i/>
          <w:iCs/>
          <w:sz w:val="18"/>
          <w:szCs w:val="18"/>
        </w:rPr>
        <w:t>-2</w:t>
      </w:r>
    </w:p>
    <w:p w14:paraId="732DA23B" w14:textId="77777777" w:rsidR="006C16BE" w:rsidRDefault="006C16BE" w:rsidP="006C16BE">
      <w:pPr>
        <w:rPr>
          <w:rFonts w:ascii="Calibri" w:eastAsia="Arial" w:hAnsi="Calibri" w:cs="Calibri"/>
          <w:sz w:val="22"/>
          <w:szCs w:val="22"/>
        </w:rPr>
      </w:pPr>
    </w:p>
    <w:p w14:paraId="38B5AF64" w14:textId="77777777" w:rsidR="006C16BE" w:rsidRDefault="006C16BE" w:rsidP="006C16BE">
      <w:pPr>
        <w:rPr>
          <w:rFonts w:ascii="Calibri" w:eastAsia="Arial" w:hAnsi="Calibri" w:cs="Calibri"/>
          <w:sz w:val="22"/>
          <w:szCs w:val="22"/>
        </w:rPr>
      </w:pPr>
    </w:p>
    <w:tbl>
      <w:tblPr>
        <w:tblW w:w="76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2410"/>
      </w:tblGrid>
      <w:tr w:rsidR="006C16BE" w:rsidRPr="00BA38B5" w14:paraId="7D2F0F97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52811A1F" w14:textId="77777777" w:rsidR="006C16BE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b/>
                <w:sz w:val="22"/>
                <w:szCs w:val="22"/>
              </w:rPr>
              <w:t>Omschrijving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opties Shovel</w:t>
            </w:r>
          </w:p>
          <w:p w14:paraId="2D164FD8" w14:textId="75D6F4FA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4C01D401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Kosten optie excl. BTW</w:t>
            </w:r>
          </w:p>
        </w:tc>
      </w:tr>
      <w:tr w:rsidR="006C16BE" w:rsidRPr="00BA38B5" w14:paraId="0AF45D2C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1175FCE8" w14:textId="77777777" w:rsidR="006C16BE" w:rsidRPr="004C5463" w:rsidRDefault="006C16BE" w:rsidP="007B10ED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C5463">
              <w:rPr>
                <w:rFonts w:asciiTheme="majorHAnsi" w:hAnsiTheme="majorHAnsi" w:cstheme="majorHAnsi"/>
                <w:sz w:val="22"/>
                <w:szCs w:val="22"/>
              </w:rPr>
              <w:t>Sneeuwschuif met eurosnelwissel systeem</w:t>
            </w:r>
          </w:p>
          <w:p w14:paraId="76741D3B" w14:textId="77777777" w:rsidR="006C16BE" w:rsidRPr="00BA38B5" w:rsidRDefault="006C16BE" w:rsidP="007B10ED">
            <w:pPr>
              <w:widowControl w:val="0"/>
              <w:tabs>
                <w:tab w:val="left" w:pos="2835"/>
                <w:tab w:val="left" w:pos="4820"/>
                <w:tab w:val="left" w:pos="6379"/>
                <w:tab w:val="right" w:pos="963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5F924F2D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6C16BE" w:rsidRPr="00BA38B5" w14:paraId="37CB6434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5BA72312" w14:textId="77777777" w:rsidR="006C16BE" w:rsidRPr="00BA38B5" w:rsidRDefault="006C16BE" w:rsidP="007B10ED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C5463">
              <w:rPr>
                <w:rFonts w:asciiTheme="majorHAnsi" w:hAnsiTheme="majorHAnsi" w:cstheme="majorHAnsi"/>
                <w:sz w:val="22"/>
                <w:szCs w:val="22"/>
              </w:rPr>
              <w:t>Veegmachine met eurosnelwissel systeem 170 cm breed / hydraulisch aangedreven en draaibaar met een doorsnede van de veegrol van minimaal 55 cm en voorzien van een los te koppelen opvangbak en afneembare zijborstel</w:t>
            </w:r>
          </w:p>
        </w:tc>
        <w:tc>
          <w:tcPr>
            <w:tcW w:w="2410" w:type="dxa"/>
          </w:tcPr>
          <w:p w14:paraId="35F94B52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6C16BE" w:rsidRPr="00BA38B5" w14:paraId="6E298500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10CFE973" w14:textId="77777777" w:rsidR="006C16BE" w:rsidRPr="00BA38B5" w:rsidRDefault="006C16BE" w:rsidP="007B10ED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C5463">
              <w:rPr>
                <w:rFonts w:asciiTheme="majorHAnsi" w:hAnsiTheme="majorHAnsi" w:cstheme="majorHAnsi"/>
                <w:sz w:val="22"/>
                <w:szCs w:val="22"/>
              </w:rPr>
              <w:t>Pallet lepels incl. lepelbord, verstelbaar, 120 cm lang met eurosnelwissel systeem</w:t>
            </w:r>
          </w:p>
        </w:tc>
        <w:tc>
          <w:tcPr>
            <w:tcW w:w="2410" w:type="dxa"/>
          </w:tcPr>
          <w:p w14:paraId="133B89FE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6C16BE" w:rsidRPr="00BA38B5" w14:paraId="012B3D37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49E045E3" w14:textId="77777777" w:rsidR="006C16BE" w:rsidRPr="00BA38B5" w:rsidRDefault="006C16BE" w:rsidP="007B10ED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C5463">
              <w:rPr>
                <w:rFonts w:asciiTheme="majorHAnsi" w:hAnsiTheme="majorHAnsi" w:cstheme="majorHAnsi"/>
                <w:sz w:val="22"/>
                <w:szCs w:val="22"/>
              </w:rPr>
              <w:t>Puinbak met inlegvel met eurosnelwissel systeem 175 cm breed</w:t>
            </w:r>
          </w:p>
        </w:tc>
        <w:tc>
          <w:tcPr>
            <w:tcW w:w="2410" w:type="dxa"/>
          </w:tcPr>
          <w:p w14:paraId="3BE5FD17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6C16BE" w:rsidRPr="00BA38B5" w14:paraId="2EAFE6D0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72D822FF" w14:textId="77777777" w:rsidR="006C16BE" w:rsidRPr="00BA38B5" w:rsidRDefault="006C16BE" w:rsidP="007B10ED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C5463">
              <w:rPr>
                <w:rFonts w:asciiTheme="majorHAnsi" w:hAnsiTheme="majorHAnsi" w:cstheme="majorHAnsi"/>
                <w:sz w:val="22"/>
                <w:szCs w:val="22"/>
              </w:rPr>
              <w:t>Puinbak met inlegvel en hydraulische bovenklem 175 cm breed en met eurowisselsysteem</w:t>
            </w:r>
          </w:p>
        </w:tc>
        <w:tc>
          <w:tcPr>
            <w:tcW w:w="2410" w:type="dxa"/>
          </w:tcPr>
          <w:p w14:paraId="68C37D6E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6C16BE" w:rsidRPr="00BA38B5" w14:paraId="4CD269E1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2D368B16" w14:textId="77777777" w:rsidR="006C16BE" w:rsidRPr="00BA38B5" w:rsidRDefault="006C16BE" w:rsidP="007B10ED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C5463">
              <w:rPr>
                <w:rFonts w:asciiTheme="majorHAnsi" w:hAnsiTheme="majorHAnsi" w:cstheme="majorHAnsi"/>
                <w:sz w:val="22"/>
                <w:szCs w:val="22"/>
              </w:rPr>
              <w:t>Pelikaan bak met dubbele bovenklem 175 cm breed met eurosnelwissel systeem</w:t>
            </w:r>
          </w:p>
        </w:tc>
        <w:tc>
          <w:tcPr>
            <w:tcW w:w="2410" w:type="dxa"/>
          </w:tcPr>
          <w:p w14:paraId="20829672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6C16BE" w:rsidRPr="00BA38B5" w14:paraId="3FCD0CBF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3F34CE1B" w14:textId="77777777" w:rsidR="006C16BE" w:rsidRPr="00BA38B5" w:rsidRDefault="006C16BE" w:rsidP="007B10ED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C5463">
              <w:rPr>
                <w:rFonts w:asciiTheme="majorHAnsi" w:hAnsiTheme="majorHAnsi" w:cstheme="majorHAnsi"/>
                <w:sz w:val="22"/>
                <w:szCs w:val="22"/>
              </w:rPr>
              <w:t>Onkruidborstel hydraulisch aangedreven met eurosnelwissel systeem</w:t>
            </w:r>
          </w:p>
        </w:tc>
        <w:tc>
          <w:tcPr>
            <w:tcW w:w="2410" w:type="dxa"/>
          </w:tcPr>
          <w:p w14:paraId="67D3B4D4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6C16BE" w:rsidRPr="00BA38B5" w14:paraId="1143BCA5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386ECC29" w14:textId="77777777" w:rsidR="006C16BE" w:rsidRPr="00BA38B5" w:rsidRDefault="006C16BE" w:rsidP="007B10ED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C5463">
              <w:rPr>
                <w:rFonts w:asciiTheme="majorHAnsi" w:hAnsiTheme="majorHAnsi" w:cstheme="majorHAnsi"/>
                <w:sz w:val="22"/>
                <w:szCs w:val="22"/>
              </w:rPr>
              <w:t>Zandschuif met rubber hydraulisch verstelbaar onder een hoek met eurosnelwissel systeem</w:t>
            </w:r>
          </w:p>
        </w:tc>
        <w:tc>
          <w:tcPr>
            <w:tcW w:w="2410" w:type="dxa"/>
          </w:tcPr>
          <w:p w14:paraId="0D9B1365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6C16BE" w:rsidRPr="00BA38B5" w14:paraId="6FA4542B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6EA8CD32" w14:textId="77777777" w:rsidR="006C16BE" w:rsidRPr="00BA38B5" w:rsidRDefault="006C16BE" w:rsidP="007B10ED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C5463">
              <w:rPr>
                <w:rFonts w:asciiTheme="majorHAnsi" w:hAnsiTheme="majorHAnsi" w:cstheme="majorHAnsi"/>
                <w:sz w:val="22"/>
                <w:szCs w:val="22"/>
              </w:rPr>
              <w:t xml:space="preserve">3-punts hefinrichting met snelhaken Cat 2. aan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de </w:t>
            </w:r>
            <w:r w:rsidRPr="004C5463">
              <w:rPr>
                <w:rFonts w:asciiTheme="majorHAnsi" w:hAnsiTheme="majorHAnsi" w:cstheme="majorHAnsi"/>
                <w:sz w:val="22"/>
                <w:szCs w:val="22"/>
              </w:rPr>
              <w:t>achterzijde machine</w:t>
            </w:r>
          </w:p>
        </w:tc>
        <w:tc>
          <w:tcPr>
            <w:tcW w:w="2410" w:type="dxa"/>
          </w:tcPr>
          <w:p w14:paraId="5CD4ED66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6C16BE" w:rsidRPr="00BA38B5" w14:paraId="19879083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0E3DE7F7" w14:textId="77777777" w:rsidR="006C16BE" w:rsidRPr="00BA38B5" w:rsidRDefault="006C16BE" w:rsidP="007B10ED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C5463">
              <w:rPr>
                <w:rFonts w:asciiTheme="majorHAnsi" w:hAnsiTheme="majorHAnsi" w:cstheme="majorHAnsi"/>
                <w:sz w:val="22"/>
                <w:szCs w:val="22"/>
              </w:rPr>
              <w:t>Luchtdruk remsysteem volgwagen/aanhanger</w:t>
            </w:r>
          </w:p>
        </w:tc>
        <w:tc>
          <w:tcPr>
            <w:tcW w:w="2410" w:type="dxa"/>
          </w:tcPr>
          <w:p w14:paraId="77F8A965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6C16BE" w:rsidRPr="00BA38B5" w14:paraId="4D91A62C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00BFBF25" w14:textId="77777777" w:rsidR="006C16BE" w:rsidRPr="00BA38B5" w:rsidRDefault="006C16BE" w:rsidP="007B10ED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C5463">
              <w:rPr>
                <w:rFonts w:asciiTheme="majorHAnsi" w:hAnsiTheme="majorHAnsi" w:cstheme="majorHAnsi"/>
                <w:sz w:val="22"/>
                <w:szCs w:val="22"/>
              </w:rPr>
              <w:t>Hydraulisch remsysteem volgwagen/aanhanger</w:t>
            </w:r>
          </w:p>
        </w:tc>
        <w:tc>
          <w:tcPr>
            <w:tcW w:w="2410" w:type="dxa"/>
          </w:tcPr>
          <w:p w14:paraId="5714A1D7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6C16BE" w:rsidRPr="00BA38B5" w14:paraId="21A67E75" w14:textId="77777777" w:rsidTr="007B10ED">
        <w:trPr>
          <w:trHeight w:val="340"/>
        </w:trPr>
        <w:tc>
          <w:tcPr>
            <w:tcW w:w="5245" w:type="dxa"/>
            <w:vAlign w:val="center"/>
          </w:tcPr>
          <w:p w14:paraId="67A0CEF5" w14:textId="77777777" w:rsidR="006C16BE" w:rsidRPr="00BA38B5" w:rsidRDefault="006C16BE" w:rsidP="007B10ED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C5463">
              <w:rPr>
                <w:rFonts w:asciiTheme="majorHAnsi" w:hAnsiTheme="majorHAnsi" w:cstheme="majorHAnsi"/>
                <w:sz w:val="22"/>
                <w:szCs w:val="22"/>
              </w:rPr>
              <w:t>Goedgekeurde manbak met eurosnelwisselsysteem</w:t>
            </w:r>
          </w:p>
        </w:tc>
        <w:tc>
          <w:tcPr>
            <w:tcW w:w="2410" w:type="dxa"/>
          </w:tcPr>
          <w:p w14:paraId="1F307934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BA38B5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6C16BE" w:rsidRPr="00BA38B5" w14:paraId="32A8A328" w14:textId="77777777" w:rsidTr="007B10ED">
        <w:trPr>
          <w:trHeight w:val="340"/>
        </w:trPr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515FD30D" w14:textId="77777777" w:rsidR="006C16BE" w:rsidRPr="004C5463" w:rsidRDefault="006C16BE" w:rsidP="007B10E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5463">
              <w:rPr>
                <w:rFonts w:asciiTheme="majorHAnsi" w:hAnsiTheme="majorHAnsi" w:cstheme="majorHAnsi"/>
                <w:sz w:val="22"/>
                <w:szCs w:val="22"/>
              </w:rPr>
              <w:t>Elektrisch verwarmde buitenspiegels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4307941" w14:textId="77777777" w:rsidR="006C16BE" w:rsidRPr="00BA38B5" w:rsidRDefault="006C16BE" w:rsidP="007B10ED">
            <w:pPr>
              <w:widowControl w:val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  <w:tr w:rsidR="006C16BE" w:rsidRPr="00BA38B5" w14:paraId="1C21874E" w14:textId="77777777" w:rsidTr="007B10ED">
        <w:trPr>
          <w:trHeight w:val="340"/>
        </w:trPr>
        <w:tc>
          <w:tcPr>
            <w:tcW w:w="5245" w:type="dxa"/>
            <w:tcBorders>
              <w:left w:val="nil"/>
              <w:right w:val="nil"/>
            </w:tcBorders>
            <w:vAlign w:val="center"/>
          </w:tcPr>
          <w:p w14:paraId="0A8808A1" w14:textId="77777777" w:rsidR="006C16BE" w:rsidRPr="004C5463" w:rsidRDefault="006C16BE" w:rsidP="007B10ED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1FBFCCD3" w14:textId="77777777" w:rsidR="006C16BE" w:rsidRPr="004C5463" w:rsidRDefault="006C16BE" w:rsidP="007B10ED">
            <w:pPr>
              <w:widowControl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6C16BE" w:rsidRPr="00BA38B5" w14:paraId="22F2CD5E" w14:textId="77777777" w:rsidTr="007B10ED">
        <w:trPr>
          <w:trHeight w:val="340"/>
        </w:trPr>
        <w:tc>
          <w:tcPr>
            <w:tcW w:w="5245" w:type="dxa"/>
            <w:shd w:val="clear" w:color="auto" w:fill="E2EFD9" w:themeFill="accent6" w:themeFillTint="33"/>
            <w:vAlign w:val="center"/>
          </w:tcPr>
          <w:p w14:paraId="4D508E35" w14:textId="77777777" w:rsidR="006C16BE" w:rsidRPr="004C5463" w:rsidRDefault="006C16BE" w:rsidP="007B10ED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266C5D0C" w14:textId="77777777" w:rsidR="006C16BE" w:rsidRPr="004C5463" w:rsidRDefault="006C16BE" w:rsidP="007B10ED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C546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Totale kosten alle opties Tractor 2 en Shovel</w:t>
            </w:r>
          </w:p>
          <w:p w14:paraId="263A6E60" w14:textId="77777777" w:rsidR="006C16BE" w:rsidRPr="004C5463" w:rsidRDefault="006C16BE" w:rsidP="007B10ED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E2EFD9" w:themeFill="accent6" w:themeFillTint="33"/>
          </w:tcPr>
          <w:p w14:paraId="2AA92AA0" w14:textId="77777777" w:rsidR="006C16BE" w:rsidRPr="004C5463" w:rsidRDefault="006C16BE" w:rsidP="007B10ED">
            <w:pPr>
              <w:widowControl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36D4F61F" w14:textId="77777777" w:rsidR="006C16BE" w:rsidRPr="004C5463" w:rsidRDefault="006C16BE" w:rsidP="007B10ED">
            <w:pPr>
              <w:widowControl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C546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€ </w:t>
            </w:r>
          </w:p>
        </w:tc>
      </w:tr>
    </w:tbl>
    <w:p w14:paraId="57BD5B46" w14:textId="77777777" w:rsidR="006C16BE" w:rsidRDefault="006C16BE" w:rsidP="006C16BE">
      <w:pPr>
        <w:rPr>
          <w:rFonts w:ascii="Calibri" w:eastAsia="Arial" w:hAnsi="Calibri" w:cs="Calibri"/>
          <w:sz w:val="22"/>
          <w:szCs w:val="22"/>
        </w:rPr>
      </w:pPr>
    </w:p>
    <w:p w14:paraId="16637B40" w14:textId="77777777" w:rsidR="006C16BE" w:rsidRDefault="006C16BE" w:rsidP="006C16BE">
      <w:pPr>
        <w:rPr>
          <w:rFonts w:ascii="Calibri" w:eastAsia="Arial" w:hAnsi="Calibri" w:cs="Calibri"/>
          <w:sz w:val="22"/>
          <w:szCs w:val="22"/>
        </w:rPr>
      </w:pPr>
    </w:p>
    <w:p w14:paraId="017C1288" w14:textId="77777777" w:rsidR="006C16BE" w:rsidRDefault="006C16BE" w:rsidP="006C16BE">
      <w:pPr>
        <w:rPr>
          <w:rFonts w:ascii="Calibri" w:eastAsia="Arial" w:hAnsi="Calibri" w:cs="Calibri"/>
          <w:sz w:val="22"/>
          <w:szCs w:val="22"/>
        </w:rPr>
      </w:pPr>
    </w:p>
    <w:p w14:paraId="105ADBBA" w14:textId="77777777" w:rsidR="006C16BE" w:rsidRDefault="006C16BE" w:rsidP="006C16BE">
      <w:pPr>
        <w:rPr>
          <w:rFonts w:ascii="Calibri" w:eastAsia="Arial" w:hAnsi="Calibri" w:cs="Calibri"/>
          <w:sz w:val="22"/>
          <w:szCs w:val="22"/>
        </w:rPr>
      </w:pPr>
    </w:p>
    <w:p w14:paraId="08AC2ADB" w14:textId="77777777" w:rsidR="006C16BE" w:rsidRDefault="006C16BE" w:rsidP="006C16BE">
      <w:pPr>
        <w:rPr>
          <w:rFonts w:ascii="Calibri" w:eastAsia="Arial" w:hAnsi="Calibri" w:cs="Calibri"/>
          <w:sz w:val="22"/>
          <w:szCs w:val="22"/>
        </w:rPr>
      </w:pPr>
    </w:p>
    <w:p w14:paraId="4FF4B8D6" w14:textId="77777777" w:rsidR="006C16BE" w:rsidRDefault="006C16BE" w:rsidP="006C16BE">
      <w:pPr>
        <w:rPr>
          <w:rFonts w:ascii="Calibri" w:eastAsia="Arial" w:hAnsi="Calibri" w:cs="Calibri"/>
          <w:sz w:val="22"/>
          <w:szCs w:val="22"/>
        </w:rPr>
      </w:pPr>
    </w:p>
    <w:p w14:paraId="7A63BE72" w14:textId="77777777" w:rsidR="006C16BE" w:rsidRDefault="006C16BE" w:rsidP="006C16BE">
      <w:pPr>
        <w:rPr>
          <w:rFonts w:ascii="Calibri" w:eastAsia="Arial" w:hAnsi="Calibri" w:cs="Calibri"/>
          <w:sz w:val="22"/>
          <w:szCs w:val="22"/>
        </w:rPr>
      </w:pPr>
    </w:p>
    <w:p w14:paraId="5F8E15B2" w14:textId="77777777" w:rsidR="006C16BE" w:rsidRDefault="006C16BE" w:rsidP="006C16BE">
      <w:pPr>
        <w:rPr>
          <w:rFonts w:ascii="Calibri" w:eastAsia="Arial" w:hAnsi="Calibri" w:cs="Calibri"/>
          <w:sz w:val="22"/>
          <w:szCs w:val="22"/>
        </w:rPr>
      </w:pPr>
    </w:p>
    <w:p w14:paraId="68E33849" w14:textId="77777777" w:rsidR="006C16BE" w:rsidRDefault="006C16BE" w:rsidP="006C16BE">
      <w:pPr>
        <w:rPr>
          <w:rFonts w:asciiTheme="majorHAnsi" w:hAnsiTheme="majorHAnsi" w:cstheme="majorHAnsi"/>
          <w:b/>
          <w:bCs/>
          <w:i/>
          <w:iCs/>
          <w:sz w:val="18"/>
          <w:szCs w:val="18"/>
        </w:rPr>
      </w:pPr>
      <w:r w:rsidRPr="00CA2E43">
        <w:rPr>
          <w:rFonts w:asciiTheme="majorHAnsi" w:hAnsiTheme="majorHAnsi" w:cstheme="majorHAnsi"/>
          <w:b/>
          <w:bCs/>
          <w:i/>
          <w:iCs/>
          <w:sz w:val="18"/>
          <w:szCs w:val="18"/>
        </w:rPr>
        <w:t xml:space="preserve">Vervolg bijlage </w:t>
      </w:r>
      <w:r>
        <w:rPr>
          <w:rFonts w:asciiTheme="majorHAnsi" w:hAnsiTheme="majorHAnsi" w:cstheme="majorHAnsi"/>
          <w:b/>
          <w:bCs/>
          <w:i/>
          <w:iCs/>
          <w:sz w:val="18"/>
          <w:szCs w:val="18"/>
        </w:rPr>
        <w:t xml:space="preserve">1 </w:t>
      </w:r>
      <w:r w:rsidRPr="00CA2E43">
        <w:rPr>
          <w:rFonts w:asciiTheme="majorHAnsi" w:hAnsiTheme="majorHAnsi" w:cstheme="majorHAnsi"/>
          <w:b/>
          <w:bCs/>
          <w:i/>
          <w:iCs/>
          <w:sz w:val="18"/>
          <w:szCs w:val="18"/>
        </w:rPr>
        <w:t>op volgende bladzijde</w:t>
      </w:r>
    </w:p>
    <w:p w14:paraId="6FF33490" w14:textId="77777777" w:rsidR="006C16BE" w:rsidRPr="00CA2E43" w:rsidRDefault="006C16BE" w:rsidP="006C16BE">
      <w:pPr>
        <w:rPr>
          <w:rFonts w:asciiTheme="majorHAnsi" w:hAnsiTheme="majorHAnsi" w:cstheme="majorHAnsi"/>
          <w:b/>
          <w:bCs/>
          <w:i/>
          <w:iCs/>
          <w:sz w:val="18"/>
          <w:szCs w:val="18"/>
        </w:rPr>
      </w:pPr>
    </w:p>
    <w:p w14:paraId="603475AA" w14:textId="385BCFB8" w:rsidR="006C16BE" w:rsidRDefault="006C16BE" w:rsidP="006C16BE">
      <w:pPr>
        <w:pStyle w:val="PvEKop3"/>
        <w:rPr>
          <w:rFonts w:asciiTheme="majorHAnsi" w:hAnsiTheme="majorHAnsi" w:cstheme="majorHAnsi"/>
          <w:b/>
          <w:bCs/>
          <w:i/>
          <w:iCs/>
          <w:sz w:val="18"/>
          <w:szCs w:val="18"/>
        </w:rPr>
      </w:pPr>
    </w:p>
    <w:p w14:paraId="353C9532" w14:textId="77777777" w:rsidR="00D22AE2" w:rsidRDefault="00D22AE2" w:rsidP="006C16BE">
      <w:pPr>
        <w:pStyle w:val="PvEKop3"/>
        <w:rPr>
          <w:rFonts w:asciiTheme="majorHAnsi" w:hAnsiTheme="majorHAnsi" w:cstheme="majorHAnsi"/>
          <w:b/>
          <w:bCs/>
          <w:i/>
          <w:iCs/>
          <w:sz w:val="18"/>
          <w:szCs w:val="18"/>
        </w:rPr>
      </w:pPr>
    </w:p>
    <w:p w14:paraId="5792F69D" w14:textId="3C92D02D" w:rsidR="006C16BE" w:rsidRDefault="006C16BE" w:rsidP="006C16BE">
      <w:pPr>
        <w:pStyle w:val="PvEKop3"/>
        <w:rPr>
          <w:rFonts w:ascii="Calibri" w:eastAsia="Arial" w:hAnsi="Calibri" w:cs="Calibri"/>
          <w:sz w:val="22"/>
          <w:szCs w:val="22"/>
        </w:rPr>
      </w:pPr>
      <w:r w:rsidRPr="00CA2E43">
        <w:rPr>
          <w:rFonts w:asciiTheme="majorHAnsi" w:hAnsiTheme="majorHAnsi" w:cstheme="majorHAnsi"/>
          <w:b/>
          <w:bCs/>
          <w:i/>
          <w:iCs/>
          <w:sz w:val="18"/>
          <w:szCs w:val="18"/>
        </w:rPr>
        <w:lastRenderedPageBreak/>
        <w:t xml:space="preserve">Vervolg </w:t>
      </w:r>
      <w:r w:rsidR="006A68A0">
        <w:rPr>
          <w:rFonts w:asciiTheme="majorHAnsi" w:hAnsiTheme="majorHAnsi" w:cstheme="majorHAnsi"/>
          <w:b/>
          <w:bCs/>
          <w:i/>
          <w:iCs/>
          <w:sz w:val="18"/>
          <w:szCs w:val="18"/>
        </w:rPr>
        <w:t>b</w:t>
      </w:r>
      <w:r w:rsidRPr="00CA2E43">
        <w:rPr>
          <w:rFonts w:asciiTheme="majorHAnsi" w:hAnsiTheme="majorHAnsi" w:cstheme="majorHAnsi"/>
          <w:b/>
          <w:bCs/>
          <w:i/>
          <w:iCs/>
          <w:sz w:val="18"/>
          <w:szCs w:val="18"/>
        </w:rPr>
        <w:t>ijlage 1</w:t>
      </w:r>
      <w:r>
        <w:rPr>
          <w:rFonts w:asciiTheme="majorHAnsi" w:hAnsiTheme="majorHAnsi" w:cstheme="majorHAnsi"/>
          <w:b/>
          <w:bCs/>
          <w:i/>
          <w:iCs/>
          <w:sz w:val="18"/>
          <w:szCs w:val="18"/>
        </w:rPr>
        <w:t xml:space="preserve">: </w:t>
      </w:r>
      <w:r w:rsidRPr="00CA2E43">
        <w:rPr>
          <w:rFonts w:asciiTheme="majorHAnsi" w:hAnsiTheme="majorHAnsi" w:cstheme="majorHAnsi"/>
          <w:b/>
          <w:bCs/>
          <w:i/>
          <w:iCs/>
          <w:sz w:val="18"/>
          <w:szCs w:val="18"/>
        </w:rPr>
        <w:t xml:space="preserve"> Inschrijvingsbiljet behorende bij aanbesteding Aanschaf 2 tractoren en 1 shovel SIW-8854</w:t>
      </w:r>
      <w:r>
        <w:rPr>
          <w:rFonts w:asciiTheme="majorHAnsi" w:hAnsiTheme="majorHAnsi" w:cstheme="majorHAnsi"/>
          <w:b/>
          <w:bCs/>
          <w:i/>
          <w:iCs/>
          <w:sz w:val="18"/>
          <w:szCs w:val="18"/>
        </w:rPr>
        <w:t>-2</w:t>
      </w:r>
    </w:p>
    <w:p w14:paraId="3C0BC88A" w14:textId="77777777" w:rsidR="006C16BE" w:rsidRDefault="006C16BE" w:rsidP="006C16BE">
      <w:pPr>
        <w:rPr>
          <w:rFonts w:ascii="Calibri" w:eastAsia="Arial" w:hAnsi="Calibri" w:cs="Calibri"/>
          <w:sz w:val="22"/>
          <w:szCs w:val="22"/>
        </w:rPr>
      </w:pPr>
    </w:p>
    <w:p w14:paraId="2B19385E" w14:textId="77777777" w:rsidR="006C16BE" w:rsidRDefault="006C16BE" w:rsidP="006C16BE">
      <w:pPr>
        <w:rPr>
          <w:rFonts w:ascii="Calibri" w:eastAsia="Arial" w:hAnsi="Calibri" w:cs="Calibri"/>
          <w:sz w:val="22"/>
          <w:szCs w:val="22"/>
        </w:rPr>
      </w:pPr>
    </w:p>
    <w:p w14:paraId="019426A6" w14:textId="77777777" w:rsidR="006C16BE" w:rsidRDefault="006C16BE" w:rsidP="006C16BE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Door middel van het invullen en ondertekenen van dit inschrijvingsbiljet verklaart de inschrijver het onderstaande:</w:t>
      </w:r>
    </w:p>
    <w:p w14:paraId="2B9B6022" w14:textId="77777777" w:rsidR="006C16BE" w:rsidRDefault="006C16BE" w:rsidP="006C16BE">
      <w:pPr>
        <w:rPr>
          <w:rFonts w:ascii="Calibri" w:eastAsia="Arial" w:hAnsi="Calibri" w:cs="Calibri"/>
          <w:sz w:val="22"/>
          <w:szCs w:val="22"/>
        </w:rPr>
      </w:pPr>
    </w:p>
    <w:p w14:paraId="02C3CA2E" w14:textId="77777777" w:rsidR="006C16BE" w:rsidRPr="00AB191A" w:rsidRDefault="006C16BE" w:rsidP="006C16BE">
      <w:pPr>
        <w:rPr>
          <w:rFonts w:ascii="Calibri" w:eastAsia="Arial" w:hAnsi="Calibri" w:cs="Calibri"/>
          <w:sz w:val="22"/>
          <w:szCs w:val="22"/>
        </w:rPr>
      </w:pPr>
    </w:p>
    <w:p w14:paraId="2C2FECD0" w14:textId="77777777" w:rsidR="006C16BE" w:rsidRPr="00D34D02" w:rsidRDefault="006C16BE" w:rsidP="006C16BE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 xml:space="preserve">Dat de inschrijving voldoet aan alle voorwaarden zoals die zijn gesteld in </w:t>
      </w:r>
      <w:r>
        <w:rPr>
          <w:rFonts w:ascii="Calibri" w:eastAsia="Arial" w:hAnsi="Calibri" w:cs="Calibri"/>
          <w:i/>
          <w:sz w:val="16"/>
          <w:szCs w:val="16"/>
        </w:rPr>
        <w:t>de aanbestedingsdocumenten;</w:t>
      </w:r>
    </w:p>
    <w:p w14:paraId="459CBC32" w14:textId="77777777" w:rsidR="006C16BE" w:rsidRPr="00D34D02" w:rsidRDefault="006C16BE" w:rsidP="006C16BE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iCs/>
          <w:sz w:val="16"/>
          <w:szCs w:val="16"/>
        </w:rPr>
      </w:pP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De opgegeven prijzen dienen all-in tarieven te zijn, hetgeen betekent dat alle eventuele bijkomende kosten in de tarieven dienen te zijn verwerkt, zoals, maar niet uitsluitend, reis- en transportkosten, </w:t>
      </w:r>
      <w:r>
        <w:rPr>
          <w:rFonts w:ascii="Calibri" w:eastAsia="Arial" w:hAnsi="Calibri" w:cs="Calibri"/>
          <w:i/>
          <w:iCs/>
          <w:color w:val="000000"/>
          <w:sz w:val="16"/>
          <w:szCs w:val="16"/>
        </w:rPr>
        <w:t>aflever</w:t>
      </w: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>kosten, administratiekosten en andere logisch tot de opdracht behorende kosten.</w:t>
      </w:r>
    </w:p>
    <w:p w14:paraId="28ECAE15" w14:textId="77777777" w:rsidR="006C16BE" w:rsidRPr="00D34D02" w:rsidRDefault="006C16BE" w:rsidP="006C16BE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borg staat voor een correcte uitvoering van de opdracht tegen de aangegeven kosten.</w:t>
      </w:r>
    </w:p>
    <w:p w14:paraId="1ADF2A9B" w14:textId="77777777" w:rsidR="006C16BE" w:rsidRPr="00D34D02" w:rsidRDefault="006C16BE" w:rsidP="006C16BE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deze verklaring en het Uniform Europees Aanbestedingsdocument naar waarheid heeft ingevuld.</w:t>
      </w:r>
    </w:p>
    <w:p w14:paraId="7E724104" w14:textId="77777777" w:rsidR="006C16BE" w:rsidRDefault="006C16BE" w:rsidP="006C16B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003525F3" w14:textId="77777777" w:rsidR="006C16BE" w:rsidRPr="00AB191A" w:rsidRDefault="006C16BE" w:rsidP="006C16B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11FD998C" w14:textId="77777777" w:rsidR="006C16BE" w:rsidRPr="00AB191A" w:rsidRDefault="006C16BE" w:rsidP="006C16B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 xml:space="preserve">Naam </w:t>
      </w:r>
      <w:r w:rsidRPr="00AB191A">
        <w:rPr>
          <w:rFonts w:ascii="Calibri" w:eastAsia="Arial" w:hAnsi="Calibri" w:cs="Calibri"/>
          <w:sz w:val="22"/>
          <w:szCs w:val="22"/>
        </w:rPr>
        <w:t>i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>nschrijver: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48F8412A" w14:textId="77777777" w:rsidR="006C16BE" w:rsidRPr="00AB191A" w:rsidRDefault="006C16BE" w:rsidP="006C16B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76E8BE07" w14:textId="77777777" w:rsidR="006C16BE" w:rsidRPr="00AB191A" w:rsidRDefault="006C16BE" w:rsidP="006C16B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Plaats: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59CF19CA" w14:textId="77777777" w:rsidR="006C16BE" w:rsidRPr="00AB191A" w:rsidRDefault="006C16BE" w:rsidP="006C16B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791D2EF9" w14:textId="77777777" w:rsidR="006C16BE" w:rsidRPr="00AB191A" w:rsidRDefault="006C16BE" w:rsidP="006C16B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Datum: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6FA0096E" w14:textId="77777777" w:rsidR="006C16BE" w:rsidRPr="00AB191A" w:rsidRDefault="006C16BE" w:rsidP="006C16B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996AE47" w14:textId="77777777" w:rsidR="006C16BE" w:rsidRPr="00AB191A" w:rsidRDefault="006C16BE" w:rsidP="006C16B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Naam vertegenwoordiger: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54A8DA98" w14:textId="77777777" w:rsidR="006C16BE" w:rsidRPr="00AB191A" w:rsidRDefault="006C16BE" w:rsidP="006C16B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CD6DC46" w14:textId="012AE48A" w:rsidR="006C16BE" w:rsidRPr="00AB191A" w:rsidRDefault="006C16BE" w:rsidP="006C16B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Functie: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09CD4838" w14:textId="77777777" w:rsidR="006C16BE" w:rsidRPr="00AB191A" w:rsidRDefault="006C16BE" w:rsidP="006C16B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23583748" w14:textId="77777777" w:rsidR="006C16BE" w:rsidRPr="00AB191A" w:rsidRDefault="006C16BE" w:rsidP="006C16B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0A4D7BB5" w14:textId="77777777" w:rsidR="006C16BE" w:rsidRPr="00AB191A" w:rsidRDefault="006C16BE" w:rsidP="006C16B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1F9A6EFB" w14:textId="3C7A60A1" w:rsidR="008D3BB8" w:rsidRDefault="006C16BE" w:rsidP="006C16BE">
      <w:r w:rsidRPr="00AB191A">
        <w:rPr>
          <w:rFonts w:ascii="Calibri" w:eastAsia="Arial" w:hAnsi="Calibri" w:cs="Calibri"/>
          <w:color w:val="000000"/>
          <w:sz w:val="22"/>
          <w:szCs w:val="22"/>
        </w:rPr>
        <w:t>Handtekening: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</w:t>
      </w:r>
    </w:p>
    <w:sectPr w:rsidR="008D3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6BE"/>
    <w:rsid w:val="000C2BA2"/>
    <w:rsid w:val="003048E5"/>
    <w:rsid w:val="00466FA4"/>
    <w:rsid w:val="006A68A0"/>
    <w:rsid w:val="006C16BE"/>
    <w:rsid w:val="008D3BB8"/>
    <w:rsid w:val="00D2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E859D"/>
  <w15:chartTrackingRefBased/>
  <w15:docId w15:val="{7E90EA41-D257-477B-85BD-F7A69384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C1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6C16BE"/>
    <w:pPr>
      <w:keepNext/>
      <w:outlineLvl w:val="0"/>
    </w:pPr>
    <w:rPr>
      <w:rFonts w:asciiTheme="majorHAnsi" w:eastAsia="Arial" w:hAnsiTheme="majorHAnsi"/>
      <w:b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C16BE"/>
    <w:rPr>
      <w:rFonts w:asciiTheme="majorHAnsi" w:eastAsia="Arial" w:hAnsiTheme="majorHAnsi" w:cs="Times New Roman"/>
      <w:b/>
      <w:sz w:val="24"/>
      <w:szCs w:val="4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6C16BE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6C16BE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vEKop3">
    <w:name w:val="PvE Kop 3"/>
    <w:link w:val="PvEKop3Char"/>
    <w:uiPriority w:val="99"/>
    <w:rsid w:val="006C16BE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PvEKop3Char">
    <w:name w:val="PvE Kop 3 Char"/>
    <w:link w:val="PvEKop3"/>
    <w:uiPriority w:val="99"/>
    <w:rsid w:val="006C16BE"/>
    <w:rPr>
      <w:rFonts w:ascii="Arial" w:eastAsia="Times New Roman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764</Words>
  <Characters>4203</Characters>
  <Application>Microsoft Office Word</Application>
  <DocSecurity>0</DocSecurity>
  <Lines>35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1</vt:i4>
      </vt:variant>
    </vt:vector>
  </HeadingPairs>
  <TitlesOfParts>
    <vt:vector size="2" baseType="lpstr">
      <vt:lpstr/>
      <vt:lpstr>Bijlage 1 Inschrijvingsbiljet</vt:lpstr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van der Corput</dc:creator>
  <cp:keywords/>
  <dc:description/>
  <cp:lastModifiedBy>Mark van der Corput</cp:lastModifiedBy>
  <cp:revision>5</cp:revision>
  <dcterms:created xsi:type="dcterms:W3CDTF">2021-07-30T06:01:00Z</dcterms:created>
  <dcterms:modified xsi:type="dcterms:W3CDTF">2021-09-15T13:53:00Z</dcterms:modified>
</cp:coreProperties>
</file>