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5E5" w:rsidRDefault="003C25E5" w:rsidP="00FF7DDA">
      <w:pPr>
        <w:pStyle w:val="Kop1"/>
        <w:numPr>
          <w:ilvl w:val="0"/>
          <w:numId w:val="0"/>
        </w:numPr>
      </w:pPr>
      <w:bookmarkStart w:id="0" w:name="_Toc6394486"/>
      <w:bookmarkStart w:id="1" w:name="_Toc500776210"/>
      <w:r>
        <w:t>Standaard verwerkersovereenkomst gemeente</w:t>
      </w:r>
      <w:bookmarkEnd w:id="0"/>
      <w:r w:rsidR="00FF7DDA">
        <w:t xml:space="preserve"> Utrecht</w:t>
      </w:r>
      <w:r w:rsidR="00AF70E1">
        <w:rPr>
          <w:rStyle w:val="Voetnootmarkering"/>
        </w:rPr>
        <w:footnoteReference w:id="1"/>
      </w:r>
    </w:p>
    <w:p w:rsidR="00AF70E1" w:rsidRDefault="00AF70E1" w:rsidP="0077250A">
      <w:pPr>
        <w:pStyle w:val="Kop2"/>
        <w:numPr>
          <w:ilvl w:val="0"/>
          <w:numId w:val="0"/>
        </w:numPr>
        <w:ind w:left="794" w:hanging="794"/>
        <w:rPr>
          <w:lang w:val="nl-NL"/>
        </w:rPr>
      </w:pPr>
      <w:bookmarkStart w:id="2" w:name="_Toc6394487"/>
    </w:p>
    <w:p w:rsidR="009D1081" w:rsidRPr="00FF7DDA" w:rsidRDefault="009D1081" w:rsidP="0077250A">
      <w:pPr>
        <w:pStyle w:val="Kop2"/>
        <w:numPr>
          <w:ilvl w:val="0"/>
          <w:numId w:val="0"/>
        </w:numPr>
        <w:ind w:left="794" w:hanging="794"/>
        <w:rPr>
          <w:lang w:val="nl-NL"/>
        </w:rPr>
      </w:pPr>
      <w:r w:rsidRPr="00FF7DDA">
        <w:rPr>
          <w:lang w:val="nl-NL"/>
        </w:rPr>
        <w:t>Verwerkersovereenkomst uitvoering &lt;</w:t>
      </w:r>
      <w:r w:rsidRPr="00FF7DDA">
        <w:rPr>
          <w:highlight w:val="yellow"/>
          <w:lang w:val="nl-NL"/>
        </w:rPr>
        <w:t>naam hoofdovereenkomst</w:t>
      </w:r>
      <w:r w:rsidRPr="00FF7DDA">
        <w:rPr>
          <w:lang w:val="nl-NL"/>
        </w:rPr>
        <w:t>&gt;</w:t>
      </w:r>
      <w:bookmarkEnd w:id="2"/>
    </w:p>
    <w:p w:rsidR="009D1081" w:rsidRPr="00FC72A9" w:rsidRDefault="009D1081" w:rsidP="009D1081">
      <w:pPr>
        <w:rPr>
          <w:sz w:val="20"/>
          <w:szCs w:val="20"/>
        </w:rPr>
      </w:pPr>
    </w:p>
    <w:p w:rsidR="009D1081" w:rsidRDefault="009D1081" w:rsidP="009D1081">
      <w:pPr>
        <w:rPr>
          <w:sz w:val="20"/>
          <w:szCs w:val="20"/>
        </w:rPr>
      </w:pPr>
      <w:r>
        <w:rPr>
          <w:sz w:val="20"/>
          <w:szCs w:val="20"/>
        </w:rPr>
        <w:t xml:space="preserve">Gemeente </w:t>
      </w:r>
      <w:r w:rsidR="00FF7DDA">
        <w:rPr>
          <w:sz w:val="20"/>
          <w:szCs w:val="20"/>
        </w:rPr>
        <w:t>Utrecht</w:t>
      </w:r>
      <w:r w:rsidRPr="00FC72A9">
        <w:rPr>
          <w:sz w:val="20"/>
          <w:szCs w:val="20"/>
        </w:rPr>
        <w:t>, 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rsidR="004059DF" w:rsidRDefault="004059DF" w:rsidP="009D1081">
      <w:pPr>
        <w:rPr>
          <w:sz w:val="20"/>
          <w:szCs w:val="20"/>
        </w:rPr>
      </w:pPr>
    </w:p>
    <w:p w:rsidR="009D1081" w:rsidRDefault="009D1081" w:rsidP="009D1081">
      <w:pPr>
        <w:rPr>
          <w:sz w:val="20"/>
          <w:szCs w:val="20"/>
        </w:rPr>
      </w:pPr>
      <w:r w:rsidRPr="00FC72A9">
        <w:rPr>
          <w:sz w:val="20"/>
          <w:szCs w:val="20"/>
        </w:rPr>
        <w:t xml:space="preserve">en </w:t>
      </w:r>
    </w:p>
    <w:p w:rsidR="004059DF" w:rsidRPr="00FC72A9" w:rsidRDefault="004059DF" w:rsidP="009D1081">
      <w:pPr>
        <w:rPr>
          <w:sz w:val="20"/>
          <w:szCs w:val="20"/>
        </w:rPr>
      </w:pPr>
    </w:p>
    <w:p w:rsidR="009D1081" w:rsidRPr="00FC72A9" w:rsidRDefault="009D1081" w:rsidP="009D1081">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rsidR="009D1081" w:rsidRPr="00FC72A9" w:rsidRDefault="009D1081" w:rsidP="009D1081">
      <w:pPr>
        <w:rPr>
          <w:sz w:val="20"/>
          <w:szCs w:val="20"/>
        </w:rPr>
      </w:pPr>
    </w:p>
    <w:p w:rsidR="009D1081" w:rsidRPr="00FC72A9" w:rsidRDefault="009D1081" w:rsidP="009D1081">
      <w:pPr>
        <w:rPr>
          <w:sz w:val="20"/>
          <w:szCs w:val="20"/>
        </w:rPr>
      </w:pPr>
      <w:r w:rsidRPr="00FC72A9">
        <w:rPr>
          <w:sz w:val="20"/>
          <w:szCs w:val="20"/>
        </w:rPr>
        <w:t>hierna afzonderlijk te noemen “Partij”, of gezamenlijk “Partijen”</w:t>
      </w:r>
    </w:p>
    <w:p w:rsidR="009D1081" w:rsidRPr="00FC72A9" w:rsidRDefault="009D1081" w:rsidP="009D1081">
      <w:pPr>
        <w:rPr>
          <w:sz w:val="20"/>
          <w:szCs w:val="20"/>
        </w:rPr>
      </w:pPr>
      <w:bookmarkStart w:id="3" w:name="OpenAt"/>
      <w:bookmarkEnd w:id="3"/>
    </w:p>
    <w:p w:rsidR="009D1081" w:rsidRPr="00FC72A9" w:rsidRDefault="009D1081" w:rsidP="009D1081">
      <w:pPr>
        <w:rPr>
          <w:sz w:val="20"/>
          <w:szCs w:val="20"/>
        </w:rPr>
      </w:pPr>
      <w:r w:rsidRPr="00FC72A9">
        <w:rPr>
          <w:sz w:val="20"/>
          <w:szCs w:val="20"/>
        </w:rPr>
        <w:t>Overwegen het volgende:</w:t>
      </w:r>
    </w:p>
    <w:p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Verwerker verwerkt voor de uitvoering van de Hoofdovereenkomst Persoonsgegevens voor Verwerkingsverantwoordelijke;</w:t>
      </w:r>
    </w:p>
    <w:p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rsidR="009D1081" w:rsidRPr="00FC72A9" w:rsidRDefault="009D1081" w:rsidP="009D1081">
      <w:pPr>
        <w:pStyle w:val="Lijstalinea"/>
        <w:widowControl/>
        <w:numPr>
          <w:ilvl w:val="0"/>
          <w:numId w:val="19"/>
        </w:numPr>
        <w:tabs>
          <w:tab w:val="left" w:pos="397"/>
        </w:tabs>
        <w:autoSpaceDE/>
        <w:autoSpaceDN/>
        <w:spacing w:before="0"/>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rsidR="009D1081" w:rsidRPr="00FC72A9" w:rsidRDefault="009D1081" w:rsidP="009D1081">
      <w:pPr>
        <w:rPr>
          <w:sz w:val="20"/>
          <w:szCs w:val="20"/>
        </w:rPr>
      </w:pPr>
    </w:p>
    <w:p w:rsidR="00AF70E1" w:rsidRDefault="00AF70E1" w:rsidP="009D1081">
      <w:pPr>
        <w:rPr>
          <w:b/>
          <w:sz w:val="20"/>
          <w:szCs w:val="20"/>
        </w:rPr>
      </w:pPr>
    </w:p>
    <w:p w:rsidR="009D1081" w:rsidRPr="00FC72A9" w:rsidRDefault="009D1081" w:rsidP="009D1081">
      <w:pPr>
        <w:rPr>
          <w:b/>
          <w:sz w:val="20"/>
          <w:szCs w:val="20"/>
        </w:rPr>
      </w:pPr>
      <w:r w:rsidRPr="00FC72A9">
        <w:rPr>
          <w:b/>
          <w:sz w:val="20"/>
          <w:szCs w:val="20"/>
        </w:rPr>
        <w:t>Artikel 1 Definities</w:t>
      </w:r>
      <w:r w:rsidR="000B2777">
        <w:rPr>
          <w:b/>
          <w:sz w:val="20"/>
          <w:szCs w:val="20"/>
        </w:rPr>
        <w:br/>
      </w:r>
    </w:p>
    <w:p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rsidR="009D1081" w:rsidRDefault="009D1081" w:rsidP="009D1081">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rsidR="009D1081" w:rsidRPr="00FC72A9" w:rsidRDefault="009D1081" w:rsidP="009D1081">
      <w:pPr>
        <w:ind w:left="705" w:hanging="705"/>
        <w:rPr>
          <w:sz w:val="20"/>
          <w:szCs w:val="20"/>
        </w:rPr>
      </w:pPr>
    </w:p>
    <w:p w:rsidR="009D1081" w:rsidRPr="00FC72A9" w:rsidRDefault="009D1081" w:rsidP="009D1081">
      <w:pPr>
        <w:rPr>
          <w:sz w:val="20"/>
          <w:szCs w:val="20"/>
        </w:rPr>
      </w:pPr>
      <w:r w:rsidRPr="00FC72A9">
        <w:rPr>
          <w:b/>
          <w:sz w:val="20"/>
          <w:szCs w:val="20"/>
        </w:rPr>
        <w:t>Artikel 2 Ingangsdatum en duur</w:t>
      </w:r>
      <w:r w:rsidR="000B2777">
        <w:rPr>
          <w:b/>
          <w:sz w:val="20"/>
          <w:szCs w:val="20"/>
        </w:rPr>
        <w:br/>
      </w:r>
    </w:p>
    <w:p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rsidR="009D1081" w:rsidRPr="00FC72A9" w:rsidRDefault="009D1081" w:rsidP="009D1081">
      <w:pPr>
        <w:rPr>
          <w:sz w:val="20"/>
          <w:szCs w:val="20"/>
        </w:rPr>
      </w:pPr>
    </w:p>
    <w:p w:rsidR="009D1081" w:rsidRPr="00FC72A9" w:rsidRDefault="009D1081" w:rsidP="009D1081">
      <w:pPr>
        <w:rPr>
          <w:sz w:val="20"/>
          <w:szCs w:val="20"/>
        </w:rPr>
      </w:pPr>
      <w:r w:rsidRPr="00FC72A9">
        <w:rPr>
          <w:b/>
          <w:sz w:val="20"/>
          <w:szCs w:val="20"/>
        </w:rPr>
        <w:t>Artikel 3 Onderwerp van deze Verwerkersovereenkomst</w:t>
      </w:r>
      <w:r w:rsidR="000B2777">
        <w:rPr>
          <w:b/>
          <w:sz w:val="20"/>
          <w:szCs w:val="20"/>
        </w:rPr>
        <w:br/>
      </w:r>
    </w:p>
    <w:p w:rsidR="009D1081" w:rsidRDefault="009D1081" w:rsidP="009D1081">
      <w:pPr>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5"/>
    </w:p>
    <w:p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rsidR="009D1081" w:rsidRDefault="009D1081" w:rsidP="009D1081">
      <w:pPr>
        <w:ind w:left="705" w:hanging="705"/>
        <w:rPr>
          <w:sz w:val="20"/>
          <w:szCs w:val="20"/>
        </w:rPr>
      </w:pPr>
    </w:p>
    <w:p w:rsidR="00AF70E1" w:rsidRDefault="00AF70E1">
      <w:pPr>
        <w:rPr>
          <w:b/>
          <w:sz w:val="20"/>
          <w:szCs w:val="20"/>
        </w:rPr>
      </w:pPr>
      <w:r>
        <w:rPr>
          <w:b/>
          <w:sz w:val="20"/>
          <w:szCs w:val="20"/>
        </w:rPr>
        <w:br w:type="page"/>
      </w:r>
    </w:p>
    <w:p w:rsidR="009D1081" w:rsidRDefault="009D1081" w:rsidP="009D1081">
      <w:pPr>
        <w:rPr>
          <w:b/>
          <w:sz w:val="20"/>
          <w:szCs w:val="20"/>
        </w:rPr>
      </w:pPr>
      <w:r w:rsidRPr="009E2CEB">
        <w:rPr>
          <w:b/>
          <w:sz w:val="20"/>
          <w:szCs w:val="20"/>
        </w:rPr>
        <w:t xml:space="preserve">Artikel 4 </w:t>
      </w:r>
      <w:r w:rsidR="009E465B">
        <w:rPr>
          <w:b/>
          <w:sz w:val="20"/>
          <w:szCs w:val="20"/>
        </w:rPr>
        <w:t xml:space="preserve">Inhoudelijke afspraken </w:t>
      </w:r>
    </w:p>
    <w:p w:rsidR="000B2777" w:rsidRPr="009E2CEB" w:rsidRDefault="000B2777" w:rsidP="009D1081">
      <w:pPr>
        <w:rPr>
          <w:sz w:val="20"/>
          <w:szCs w:val="20"/>
        </w:rPr>
      </w:pPr>
    </w:p>
    <w:p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rsidR="001B7EB9" w:rsidRDefault="009D1081" w:rsidP="009D1081">
      <w:pPr>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t>
      </w:r>
    </w:p>
    <w:p w:rsidR="009D1081" w:rsidRDefault="009D1081" w:rsidP="009D1081">
      <w:pPr>
        <w:ind w:left="705"/>
        <w:rPr>
          <w:sz w:val="20"/>
          <w:szCs w:val="20"/>
        </w:rPr>
      </w:pPr>
      <w:r>
        <w:rPr>
          <w:sz w:val="20"/>
          <w:szCs w:val="20"/>
        </w:rPr>
        <w:t>waarop Verwerker de passende technische en organisatorische maatregelen aantoont, staat in Bijlage 2.</w:t>
      </w:r>
    </w:p>
    <w:bookmarkEnd w:id="6"/>
    <w:p w:rsidR="009D1081" w:rsidRDefault="009D1081" w:rsidP="009D1081">
      <w:pPr>
        <w:ind w:left="705" w:hanging="705"/>
        <w:rPr>
          <w:sz w:val="20"/>
          <w:szCs w:val="20"/>
        </w:rPr>
      </w:pPr>
      <w:r>
        <w:rPr>
          <w:sz w:val="20"/>
          <w:szCs w:val="20"/>
        </w:rPr>
        <w:t>4.2</w:t>
      </w:r>
      <w:r>
        <w:rPr>
          <w:sz w:val="20"/>
          <w:szCs w:val="20"/>
        </w:rPr>
        <w:tab/>
      </w:r>
      <w:r w:rsidRPr="00932AB4">
        <w:rPr>
          <w:b/>
          <w:sz w:val="20"/>
          <w:szCs w:val="20"/>
        </w:rPr>
        <w:t>Audits</w:t>
      </w:r>
    </w:p>
    <w:p w:rsidR="009D1081" w:rsidRDefault="009D1081" w:rsidP="009D1081">
      <w:pPr>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rsidR="009D1081" w:rsidRPr="009E2CEB" w:rsidRDefault="009D1081" w:rsidP="009D1081">
      <w:pPr>
        <w:ind w:left="705"/>
        <w:rPr>
          <w:sz w:val="20"/>
          <w:szCs w:val="20"/>
        </w:rPr>
      </w:pPr>
      <w:bookmarkStart w:id="8"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8"/>
    </w:p>
    <w:p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rsidR="009D1081" w:rsidRPr="009E2CEB" w:rsidRDefault="009D1081" w:rsidP="009D1081">
      <w:pPr>
        <w:ind w:left="705" w:hanging="705"/>
        <w:rPr>
          <w:sz w:val="20"/>
          <w:szCs w:val="20"/>
        </w:rPr>
      </w:pPr>
      <w:r w:rsidRPr="009E2CEB">
        <w:rPr>
          <w:sz w:val="20"/>
          <w:szCs w:val="20"/>
        </w:rPr>
        <w:tab/>
      </w: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 xml:space="preserve">en </w:t>
      </w:r>
      <w:proofErr w:type="spellStart"/>
      <w:r>
        <w:rPr>
          <w:sz w:val="20"/>
          <w:szCs w:val="20"/>
        </w:rPr>
        <w:t>subverwerkers</w:t>
      </w:r>
      <w:proofErr w:type="spellEnd"/>
      <w:r>
        <w:rPr>
          <w:sz w:val="20"/>
          <w:szCs w:val="20"/>
        </w:rPr>
        <w:t xml:space="preserve">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proofErr w:type="spellStart"/>
      <w:r w:rsidRPr="00932AB4">
        <w:rPr>
          <w:b/>
          <w:sz w:val="20"/>
          <w:szCs w:val="20"/>
        </w:rPr>
        <w:t>Subverwerkers</w:t>
      </w:r>
      <w:proofErr w:type="spellEnd"/>
    </w:p>
    <w:p w:rsidR="009D1081" w:rsidRPr="009E2CEB" w:rsidRDefault="009D1081" w:rsidP="009D1081">
      <w:pPr>
        <w:ind w:left="705"/>
        <w:rPr>
          <w:sz w:val="20"/>
          <w:szCs w:val="20"/>
        </w:rPr>
      </w:pPr>
      <w:bookmarkStart w:id="10" w:name="_Hlk5103815"/>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1.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artikel 28.2 en 28.4 AVG onverkort van kracht.</w:t>
      </w:r>
    </w:p>
    <w:bookmarkEnd w:id="10"/>
    <w:p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rsidR="009D1081" w:rsidRDefault="009D1081" w:rsidP="009D1081">
      <w:pPr>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12" w:name="_Hlk519604988"/>
      <w:proofErr w:type="spellStart"/>
      <w:r w:rsidRPr="00932AB4">
        <w:rPr>
          <w:b/>
          <w:sz w:val="20"/>
          <w:szCs w:val="20"/>
        </w:rPr>
        <w:t>Gegevensbeschermingseffectbeoordeling</w:t>
      </w:r>
      <w:proofErr w:type="spellEnd"/>
      <w:r>
        <w:rPr>
          <w:b/>
          <w:sz w:val="20"/>
          <w:szCs w:val="20"/>
        </w:rPr>
        <w:t xml:space="preserve"> en voorafgaande raadpleging</w:t>
      </w:r>
    </w:p>
    <w:p w:rsidR="009D1081" w:rsidRPr="007C6E13" w:rsidRDefault="009D1081" w:rsidP="009D1081">
      <w:pPr>
        <w:ind w:left="705"/>
        <w:rPr>
          <w:rFonts w:eastAsia="Verdana"/>
          <w:b/>
          <w:color w:val="000000"/>
          <w:spacing w:val="-1"/>
          <w:sz w:val="20"/>
          <w:szCs w:val="20"/>
        </w:rPr>
      </w:pPr>
      <w:bookmarkStart w:id="13" w:name="_Hlk5104151"/>
      <w:r w:rsidRPr="00932AB4">
        <w:rPr>
          <w:sz w:val="20"/>
          <w:szCs w:val="20"/>
          <w:shd w:val="clear" w:color="auto" w:fill="FFFFFF"/>
        </w:rPr>
        <w:t xml:space="preserve">Op verzoek van Verwerkingsverantwoordelijke werkt Verwerker 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bookmarkEnd w:id="13"/>
    <w:p w:rsidR="009D1081" w:rsidRPr="009E2CEB" w:rsidRDefault="009D1081" w:rsidP="009D1081">
      <w:pPr>
        <w:rPr>
          <w:sz w:val="20"/>
          <w:szCs w:val="20"/>
        </w:rPr>
      </w:pPr>
      <w:r w:rsidRPr="00886967">
        <w:rPr>
          <w:szCs w:val="18"/>
          <w:lang w:eastAsia="en-US"/>
        </w:rPr>
        <w:t xml:space="preserve"> </w:t>
      </w:r>
    </w:p>
    <w:p w:rsidR="009D1081" w:rsidRPr="009E2CEB" w:rsidRDefault="009D1081" w:rsidP="009D1081">
      <w:pPr>
        <w:rPr>
          <w:sz w:val="20"/>
          <w:szCs w:val="20"/>
        </w:rPr>
      </w:pPr>
      <w:r w:rsidRPr="009E2CEB">
        <w:rPr>
          <w:b/>
          <w:sz w:val="20"/>
          <w:szCs w:val="20"/>
        </w:rPr>
        <w:t>Artikel 5 Inbreuk in verband met Persoonsgegevens</w:t>
      </w:r>
      <w:r w:rsidR="004C45D3">
        <w:rPr>
          <w:b/>
          <w:sz w:val="20"/>
          <w:szCs w:val="20"/>
        </w:rPr>
        <w:br/>
      </w:r>
    </w:p>
    <w:p w:rsidR="009D1081" w:rsidRPr="009E2CEB" w:rsidRDefault="009D1081" w:rsidP="009D1081">
      <w:pPr>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rsidR="009D1081" w:rsidRPr="009E2CEB" w:rsidRDefault="009D1081" w:rsidP="009D1081">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rsidR="009D1081" w:rsidRPr="009E2CEB" w:rsidRDefault="009D1081" w:rsidP="009D1081">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rsidR="009D1081" w:rsidRPr="009E2CEB" w:rsidRDefault="009D1081" w:rsidP="009D1081">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p>
    <w:p w:rsidR="009D1081" w:rsidRPr="009E2CEB" w:rsidRDefault="009D1081" w:rsidP="009D1081">
      <w:pPr>
        <w:rPr>
          <w:sz w:val="20"/>
          <w:szCs w:val="20"/>
        </w:rPr>
      </w:pPr>
    </w:p>
    <w:p w:rsidR="009D1081" w:rsidRPr="004C45D3"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r w:rsidR="004C45D3">
        <w:rPr>
          <w:b/>
          <w:sz w:val="20"/>
          <w:szCs w:val="20"/>
        </w:rPr>
        <w:br/>
      </w:r>
    </w:p>
    <w:p w:rsidR="009D1081" w:rsidRDefault="009D1081" w:rsidP="009D1081">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rsidR="009D1081" w:rsidRPr="009E2CEB" w:rsidRDefault="009D1081" w:rsidP="009D1081">
      <w:pPr>
        <w:rPr>
          <w:sz w:val="20"/>
          <w:szCs w:val="20"/>
        </w:rPr>
      </w:pPr>
      <w:r>
        <w:rPr>
          <w:color w:val="000000"/>
          <w:sz w:val="20"/>
          <w:szCs w:val="20"/>
        </w:rPr>
        <w:tab/>
      </w:r>
    </w:p>
    <w:p w:rsidR="00AF70E1" w:rsidRDefault="00AF70E1">
      <w:pPr>
        <w:rPr>
          <w:b/>
          <w:sz w:val="20"/>
          <w:szCs w:val="20"/>
        </w:rPr>
      </w:pPr>
      <w:r>
        <w:rPr>
          <w:b/>
          <w:sz w:val="20"/>
          <w:szCs w:val="20"/>
        </w:rPr>
        <w:br w:type="page"/>
      </w:r>
    </w:p>
    <w:p w:rsidR="009D1081" w:rsidRDefault="009D1081" w:rsidP="009D1081">
      <w:pPr>
        <w:rPr>
          <w:b/>
          <w:sz w:val="20"/>
          <w:szCs w:val="20"/>
        </w:rPr>
      </w:pPr>
      <w:r w:rsidRPr="009E2CEB">
        <w:rPr>
          <w:b/>
          <w:sz w:val="20"/>
          <w:szCs w:val="20"/>
        </w:rPr>
        <w:t>Artikel 7 Beëindigen verwerkersovereenkomst</w:t>
      </w:r>
    </w:p>
    <w:p w:rsidR="004C45D3" w:rsidRPr="009E2CEB" w:rsidRDefault="004C45D3" w:rsidP="009D1081">
      <w:pPr>
        <w:rPr>
          <w:sz w:val="20"/>
          <w:szCs w:val="20"/>
        </w:rPr>
      </w:pPr>
    </w:p>
    <w:p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Pr>
          <w:rFonts w:eastAsia="Verdana"/>
          <w:color w:val="000000"/>
          <w:spacing w:val="-1"/>
          <w:sz w:val="20"/>
          <w:szCs w:val="20"/>
        </w:rPr>
        <w:t>wissing</w:t>
      </w:r>
      <w:proofErr w:type="spellEnd"/>
      <w:r>
        <w:rPr>
          <w:rFonts w:eastAsia="Verdana"/>
          <w:color w:val="000000"/>
          <w:spacing w:val="-1"/>
          <w:sz w:val="20"/>
          <w:szCs w:val="20"/>
        </w:rPr>
        <w:t xml:space="preserve"> van Persoonsgegevens.</w:t>
      </w:r>
      <w:r w:rsidRPr="009E2CEB">
        <w:rPr>
          <w:sz w:val="20"/>
          <w:szCs w:val="20"/>
        </w:rPr>
        <w:t xml:space="preserve"> </w:t>
      </w:r>
    </w:p>
    <w:p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rsidR="009D1081" w:rsidRDefault="009D1081" w:rsidP="009D1081">
      <w:pPr>
        <w:ind w:left="705" w:hanging="705"/>
        <w:rPr>
          <w:sz w:val="20"/>
          <w:szCs w:val="20"/>
        </w:rPr>
      </w:pPr>
    </w:p>
    <w:p w:rsidR="003313F7" w:rsidRDefault="003313F7" w:rsidP="009D1081">
      <w:pPr>
        <w:ind w:left="705" w:hanging="705"/>
        <w:rPr>
          <w:sz w:val="20"/>
          <w:szCs w:val="20"/>
        </w:rPr>
      </w:pPr>
    </w:p>
    <w:p w:rsidR="009D1081" w:rsidRDefault="009D1081" w:rsidP="009D1081">
      <w:pPr>
        <w:rPr>
          <w:b/>
          <w:sz w:val="20"/>
          <w:szCs w:val="20"/>
        </w:rPr>
      </w:pPr>
      <w:r w:rsidRPr="009E2CEB">
        <w:rPr>
          <w:b/>
          <w:sz w:val="20"/>
          <w:szCs w:val="20"/>
        </w:rPr>
        <w:t>Artikel 8 Overige bepalingen</w:t>
      </w:r>
    </w:p>
    <w:p w:rsidR="004C45D3" w:rsidRPr="009E2CEB" w:rsidRDefault="004C45D3" w:rsidP="009D1081">
      <w:pPr>
        <w:rPr>
          <w:sz w:val="20"/>
          <w:szCs w:val="20"/>
        </w:rPr>
      </w:pPr>
    </w:p>
    <w:p w:rsidR="009D1081" w:rsidRDefault="009D1081" w:rsidP="009D1081">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rsidR="009D1081" w:rsidRPr="009E2CEB" w:rsidRDefault="009D1081" w:rsidP="009D1081">
      <w:pPr>
        <w:ind w:left="705" w:hanging="705"/>
        <w:rPr>
          <w:sz w:val="20"/>
          <w:szCs w:val="20"/>
        </w:rPr>
      </w:pPr>
      <w:r>
        <w:rPr>
          <w:sz w:val="20"/>
          <w:szCs w:val="20"/>
        </w:rPr>
        <w:tab/>
      </w:r>
      <w:r w:rsidRPr="009E2CEB">
        <w:rPr>
          <w:sz w:val="20"/>
          <w:szCs w:val="20"/>
        </w:rPr>
        <w:tab/>
      </w:r>
      <w:r>
        <w:rPr>
          <w:sz w:val="20"/>
          <w:szCs w:val="20"/>
        </w:rPr>
        <w:t xml:space="preserve"> </w:t>
      </w:r>
    </w:p>
    <w:p w:rsidR="009D1081" w:rsidRPr="009E2CEB" w:rsidRDefault="009D1081" w:rsidP="009D1081">
      <w:pPr>
        <w:ind w:left="567" w:hanging="567"/>
        <w:rPr>
          <w:b/>
          <w:sz w:val="20"/>
          <w:szCs w:val="20"/>
        </w:rPr>
      </w:pPr>
      <w:r w:rsidRPr="009E2CEB">
        <w:rPr>
          <w:b/>
          <w:sz w:val="20"/>
          <w:szCs w:val="20"/>
        </w:rPr>
        <w:t>Ondertekening</w:t>
      </w:r>
    </w:p>
    <w:p w:rsidR="009D1081" w:rsidRDefault="009D1081" w:rsidP="009D1081">
      <w:pPr>
        <w:rPr>
          <w:sz w:val="20"/>
          <w:szCs w:val="20"/>
        </w:rPr>
      </w:pPr>
      <w:r w:rsidRPr="009E2CEB">
        <w:rPr>
          <w:sz w:val="20"/>
          <w:szCs w:val="20"/>
        </w:rPr>
        <w:t>Aldus overeengekomen en in tweevoud ondertekend,</w:t>
      </w:r>
    </w:p>
    <w:p w:rsidR="009D1081" w:rsidRDefault="009D1081" w:rsidP="009D1081">
      <w:pPr>
        <w:rPr>
          <w:sz w:val="20"/>
          <w:szCs w:val="20"/>
        </w:rPr>
      </w:pPr>
    </w:p>
    <w:p w:rsidR="009D1081" w:rsidRPr="009E2CEB" w:rsidRDefault="009D1081" w:rsidP="009D1081">
      <w:pPr>
        <w:rPr>
          <w:sz w:val="20"/>
          <w:szCs w:val="20"/>
        </w:rPr>
      </w:pPr>
      <w:r>
        <w:rPr>
          <w:sz w:val="20"/>
          <w:szCs w:val="20"/>
        </w:rPr>
        <w:t>Ingangsdatum: &lt;</w:t>
      </w:r>
      <w:r w:rsidRPr="00932AB4">
        <w:rPr>
          <w:sz w:val="20"/>
          <w:szCs w:val="20"/>
          <w:highlight w:val="yellow"/>
        </w:rPr>
        <w:t>……………</w:t>
      </w:r>
      <w:r>
        <w:rPr>
          <w:sz w:val="20"/>
          <w:szCs w:val="20"/>
        </w:rPr>
        <w:t>&gt;</w:t>
      </w:r>
    </w:p>
    <w:p w:rsidR="009D1081" w:rsidRDefault="009D1081" w:rsidP="009D1081">
      <w:pPr>
        <w:tabs>
          <w:tab w:val="center" w:pos="3968"/>
        </w:tabs>
        <w:rPr>
          <w:b/>
          <w:sz w:val="20"/>
          <w:szCs w:val="20"/>
        </w:rPr>
      </w:pPr>
    </w:p>
    <w:p w:rsidR="009D1081" w:rsidRPr="009E2CEB" w:rsidRDefault="00FF7DDA" w:rsidP="009D1081">
      <w:pPr>
        <w:tabs>
          <w:tab w:val="center" w:pos="3968"/>
        </w:tabs>
        <w:rPr>
          <w:b/>
          <w:sz w:val="20"/>
          <w:szCs w:val="20"/>
        </w:rPr>
      </w:pPr>
      <w:r>
        <w:rPr>
          <w:b/>
          <w:sz w:val="20"/>
          <w:szCs w:val="20"/>
        </w:rPr>
        <w:t>Gemeente Utrecht</w:t>
      </w:r>
      <w:r w:rsidR="009D1081" w:rsidRPr="009E2CEB">
        <w:rPr>
          <w:sz w:val="20"/>
          <w:szCs w:val="20"/>
        </w:rPr>
        <w:tab/>
      </w:r>
      <w:r w:rsidR="009D1081" w:rsidRPr="009E2CEB">
        <w:rPr>
          <w:sz w:val="20"/>
          <w:szCs w:val="20"/>
        </w:rPr>
        <w:tab/>
      </w:r>
      <w:r w:rsidR="009D1081" w:rsidRPr="009E2CEB">
        <w:rPr>
          <w:sz w:val="20"/>
          <w:szCs w:val="20"/>
        </w:rPr>
        <w:tab/>
      </w:r>
      <w:r w:rsidR="009D1081" w:rsidRPr="009E2CEB">
        <w:rPr>
          <w:b/>
          <w:sz w:val="20"/>
          <w:szCs w:val="20"/>
          <w:highlight w:val="yellow"/>
        </w:rPr>
        <w:t>&lt;Naam organisatie&gt;</w:t>
      </w:r>
    </w:p>
    <w:p w:rsidR="009D1081" w:rsidRPr="009E2CEB" w:rsidRDefault="009D1081" w:rsidP="009D1081">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rsidR="009D1081" w:rsidRPr="009E2CEB" w:rsidRDefault="009D1081" w:rsidP="009D1081">
      <w:pPr>
        <w:tabs>
          <w:tab w:val="center" w:pos="3968"/>
          <w:tab w:val="left" w:pos="4820"/>
        </w:tabs>
        <w:rPr>
          <w:sz w:val="20"/>
          <w:szCs w:val="20"/>
        </w:rPr>
      </w:pPr>
    </w:p>
    <w:p w:rsidR="009D1081" w:rsidRPr="009E2CEB" w:rsidRDefault="009D1081" w:rsidP="009D1081">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rsidR="009D1081" w:rsidRPr="009E2CEB" w:rsidRDefault="009D1081" w:rsidP="009D1081">
      <w:pPr>
        <w:tabs>
          <w:tab w:val="left" w:pos="4820"/>
        </w:tabs>
        <w:rPr>
          <w:sz w:val="20"/>
          <w:szCs w:val="20"/>
        </w:rPr>
      </w:pPr>
    </w:p>
    <w:p w:rsidR="009D1081" w:rsidRPr="009E2CEB" w:rsidRDefault="009D1081" w:rsidP="009D1081">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rsidR="009D1081" w:rsidRPr="00DE3049" w:rsidRDefault="006172DB" w:rsidP="00DE3049">
      <w:pPr>
        <w:pStyle w:val="Kop2"/>
        <w:numPr>
          <w:ilvl w:val="0"/>
          <w:numId w:val="0"/>
        </w:numPr>
        <w:rPr>
          <w:lang w:val="nl-NL"/>
        </w:rPr>
      </w:pPr>
      <w:bookmarkStart w:id="15" w:name="_Toc6394488"/>
      <w:r w:rsidRPr="00DE3049">
        <w:rPr>
          <w:lang w:val="nl-NL"/>
        </w:rPr>
        <w:t>Bijlage 1: O</w:t>
      </w:r>
      <w:r w:rsidR="009D1081" w:rsidRPr="00DE3049">
        <w:rPr>
          <w:lang w:val="nl-NL"/>
        </w:rPr>
        <w:t>verzicht van te verwerken</w:t>
      </w:r>
      <w:r w:rsidR="000227FE" w:rsidRPr="00DE3049">
        <w:rPr>
          <w:lang w:val="nl-NL"/>
        </w:rPr>
        <w:t xml:space="preserve"> </w:t>
      </w:r>
      <w:r w:rsidR="009D1081" w:rsidRPr="00DE3049">
        <w:rPr>
          <w:lang w:val="nl-NL"/>
        </w:rPr>
        <w:t>persoonsgegevens</w:t>
      </w:r>
      <w:bookmarkEnd w:id="15"/>
    </w:p>
    <w:p w:rsidR="009D1081" w:rsidRPr="009E2CEB" w:rsidRDefault="009D1081" w:rsidP="009D1081">
      <w:pPr>
        <w:rPr>
          <w:b/>
          <w:sz w:val="20"/>
          <w:szCs w:val="20"/>
        </w:rPr>
      </w:pPr>
    </w:p>
    <w:p w:rsidR="009D1081" w:rsidRPr="009E2CEB" w:rsidRDefault="009D1081" w:rsidP="009D1081">
      <w:pPr>
        <w:rPr>
          <w:b/>
          <w:sz w:val="20"/>
          <w:szCs w:val="20"/>
        </w:rPr>
      </w:pPr>
    </w:p>
    <w:p w:rsidR="009D1081"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9E2CEB" w:rsidTr="00FD5498">
        <w:trPr>
          <w:trHeight w:val="624"/>
        </w:trPr>
        <w:tc>
          <w:tcPr>
            <w:tcW w:w="1413" w:type="dxa"/>
            <w:vAlign w:val="center"/>
            <w:hideMark/>
          </w:tcPr>
          <w:p w:rsidR="00C420D0" w:rsidRDefault="00C420D0" w:rsidP="00FD5498">
            <w:pPr>
              <w:rPr>
                <w:rFonts w:eastAsia="Verdana"/>
                <w:b/>
                <w:bCs/>
                <w:color w:val="000000"/>
                <w:sz w:val="20"/>
                <w:szCs w:val="20"/>
              </w:rPr>
            </w:pPr>
          </w:p>
          <w:p w:rsidR="009D1081" w:rsidRPr="009E2CEB" w:rsidRDefault="009D1081" w:rsidP="00FD5498">
            <w:pPr>
              <w:rPr>
                <w:rFonts w:eastAsia="Verdana"/>
                <w:b/>
                <w:bCs/>
                <w:color w:val="000000"/>
                <w:sz w:val="20"/>
                <w:szCs w:val="20"/>
              </w:rPr>
            </w:pPr>
            <w:r w:rsidRPr="009E2CEB">
              <w:rPr>
                <w:rFonts w:eastAsia="Verdana"/>
                <w:b/>
                <w:bCs/>
                <w:color w:val="000000"/>
                <w:sz w:val="20"/>
                <w:szCs w:val="20"/>
              </w:rPr>
              <w:t>Naam verwerking</w:t>
            </w:r>
          </w:p>
        </w:tc>
        <w:tc>
          <w:tcPr>
            <w:tcW w:w="1559" w:type="dxa"/>
            <w:vAlign w:val="center"/>
            <w:hideMark/>
          </w:tcPr>
          <w:p w:rsidR="009D1081" w:rsidRPr="009E2CEB" w:rsidRDefault="009D1081" w:rsidP="00FD5498">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vAlign w:val="center"/>
            <w:hideMark/>
          </w:tcPr>
          <w:p w:rsidR="009D1081" w:rsidRPr="009E2CEB" w:rsidRDefault="009D1081" w:rsidP="00FD5498">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vAlign w:val="center"/>
            <w:hideMark/>
          </w:tcPr>
          <w:p w:rsidR="009D1081" w:rsidRPr="009E2CEB" w:rsidRDefault="009D1081" w:rsidP="00FD5498">
            <w:pPr>
              <w:spacing w:after="160"/>
              <w:rPr>
                <w:rFonts w:eastAsia="Verdana"/>
                <w:b/>
                <w:bCs/>
                <w:color w:val="000000"/>
                <w:sz w:val="20"/>
                <w:szCs w:val="20"/>
              </w:rPr>
            </w:pPr>
            <w:r>
              <w:rPr>
                <w:rFonts w:eastAsia="Verdana"/>
                <w:b/>
                <w:bCs/>
                <w:color w:val="000000"/>
                <w:sz w:val="20"/>
                <w:szCs w:val="20"/>
              </w:rPr>
              <w:t>Soort</w:t>
            </w:r>
            <w:r w:rsidR="00FD5498">
              <w:rPr>
                <w:rFonts w:eastAsia="Verdana"/>
                <w:b/>
                <w:bCs/>
                <w:color w:val="000000"/>
                <w:sz w:val="20"/>
                <w:szCs w:val="20"/>
              </w:rPr>
              <w:t xml:space="preserve"> p</w:t>
            </w:r>
            <w:r w:rsidRPr="009E2CEB">
              <w:rPr>
                <w:rFonts w:eastAsia="Verdana"/>
                <w:b/>
                <w:bCs/>
                <w:color w:val="000000"/>
                <w:sz w:val="20"/>
                <w:szCs w:val="20"/>
              </w:rPr>
              <w:t>ersoonsgegevens</w:t>
            </w:r>
            <w:r>
              <w:rPr>
                <w:rFonts w:eastAsia="Verdana"/>
                <w:b/>
                <w:bCs/>
                <w:color w:val="000000"/>
                <w:sz w:val="20"/>
                <w:szCs w:val="20"/>
              </w:rPr>
              <w:t xml:space="preserve"> (waaronder bijzondere persoonsgegevens)</w:t>
            </w:r>
          </w:p>
        </w:tc>
        <w:tc>
          <w:tcPr>
            <w:tcW w:w="1701" w:type="dxa"/>
            <w:vAlign w:val="center"/>
          </w:tcPr>
          <w:p w:rsidR="009D1081" w:rsidRPr="009E2CEB" w:rsidRDefault="009D1081" w:rsidP="00FD5498">
            <w:pPr>
              <w:rPr>
                <w:rFonts w:eastAsia="Verdana"/>
                <w:b/>
                <w:bCs/>
                <w:color w:val="000000"/>
                <w:sz w:val="20"/>
                <w:szCs w:val="20"/>
              </w:rPr>
            </w:pPr>
            <w:r w:rsidRPr="009E2CEB">
              <w:rPr>
                <w:rFonts w:eastAsia="Verdana"/>
                <w:b/>
                <w:bCs/>
                <w:color w:val="000000"/>
                <w:sz w:val="20"/>
                <w:szCs w:val="20"/>
              </w:rPr>
              <w:t>Doorgifte naar derde landen</w:t>
            </w:r>
          </w:p>
        </w:tc>
      </w:tr>
      <w:tr w:rsidR="009D1081" w:rsidRPr="009E2CEB" w:rsidTr="006D6CAB">
        <w:trPr>
          <w:trHeight w:val="936"/>
        </w:trPr>
        <w:tc>
          <w:tcPr>
            <w:tcW w:w="1413" w:type="dxa"/>
            <w:hideMark/>
          </w:tcPr>
          <w:p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commentRangeStart w:id="17"/>
            <w:r w:rsidR="00FD5498">
              <w:rPr>
                <w:rFonts w:eastAsia="Verdana"/>
                <w:color w:val="000000"/>
                <w:sz w:val="20"/>
                <w:szCs w:val="20"/>
              </w:rPr>
              <w:t>-</w:t>
            </w:r>
            <w:commentRangeEnd w:id="17"/>
            <w:r w:rsidR="00FD5498">
              <w:rPr>
                <w:rStyle w:val="Verwijzingopmerking"/>
              </w:rPr>
              <w:commentReference w:id="17"/>
            </w:r>
          </w:p>
        </w:tc>
        <w:tc>
          <w:tcPr>
            <w:tcW w:w="1559" w:type="dxa"/>
            <w:hideMark/>
          </w:tcPr>
          <w:p w:rsidR="009D1081" w:rsidRPr="009E2CEB" w:rsidRDefault="00FD5498" w:rsidP="006D6CAB">
            <w:pPr>
              <w:spacing w:after="160"/>
              <w:rPr>
                <w:rFonts w:eastAsia="Verdana"/>
                <w:color w:val="000000"/>
                <w:sz w:val="20"/>
                <w:szCs w:val="20"/>
              </w:rPr>
            </w:pPr>
            <w:commentRangeStart w:id="18"/>
            <w:r>
              <w:rPr>
                <w:rFonts w:eastAsia="Verdana"/>
                <w:color w:val="000000"/>
                <w:sz w:val="20"/>
                <w:szCs w:val="20"/>
              </w:rPr>
              <w:t>-</w:t>
            </w:r>
            <w:commentRangeEnd w:id="18"/>
            <w:r>
              <w:rPr>
                <w:rStyle w:val="Verwijzingopmerking"/>
              </w:rPr>
              <w:commentReference w:id="18"/>
            </w:r>
          </w:p>
        </w:tc>
        <w:tc>
          <w:tcPr>
            <w:tcW w:w="1843" w:type="dxa"/>
            <w:hideMark/>
          </w:tcPr>
          <w:p w:rsidR="009D1081" w:rsidRPr="009E2CEB" w:rsidRDefault="00FD5498" w:rsidP="006D6CAB">
            <w:pPr>
              <w:spacing w:after="160"/>
              <w:rPr>
                <w:rFonts w:eastAsia="Verdana"/>
                <w:color w:val="000000"/>
                <w:sz w:val="20"/>
                <w:szCs w:val="20"/>
              </w:rPr>
            </w:pPr>
            <w:commentRangeStart w:id="19"/>
            <w:r>
              <w:rPr>
                <w:rFonts w:eastAsia="Verdana"/>
                <w:color w:val="000000"/>
                <w:sz w:val="20"/>
                <w:szCs w:val="20"/>
              </w:rPr>
              <w:t>-</w:t>
            </w:r>
            <w:commentRangeEnd w:id="19"/>
            <w:r>
              <w:rPr>
                <w:rStyle w:val="Verwijzingopmerking"/>
              </w:rPr>
              <w:commentReference w:id="19"/>
            </w:r>
          </w:p>
        </w:tc>
        <w:tc>
          <w:tcPr>
            <w:tcW w:w="2126" w:type="dxa"/>
            <w:hideMark/>
          </w:tcPr>
          <w:p w:rsidR="009D1081" w:rsidRPr="009E2CEB" w:rsidRDefault="00FD5498" w:rsidP="006D6CAB">
            <w:pPr>
              <w:spacing w:after="160"/>
              <w:rPr>
                <w:rFonts w:eastAsia="Verdana"/>
                <w:color w:val="000000"/>
                <w:sz w:val="20"/>
                <w:szCs w:val="20"/>
              </w:rPr>
            </w:pPr>
            <w:commentRangeStart w:id="20"/>
            <w:r>
              <w:rPr>
                <w:rFonts w:eastAsia="Verdana"/>
                <w:color w:val="000000"/>
                <w:sz w:val="20"/>
                <w:szCs w:val="20"/>
              </w:rPr>
              <w:t>-</w:t>
            </w:r>
            <w:commentRangeEnd w:id="20"/>
            <w:r>
              <w:rPr>
                <w:rStyle w:val="Verwijzingopmerking"/>
              </w:rPr>
              <w:commentReference w:id="20"/>
            </w:r>
          </w:p>
        </w:tc>
        <w:tc>
          <w:tcPr>
            <w:tcW w:w="1701" w:type="dxa"/>
          </w:tcPr>
          <w:p w:rsidR="009D1081" w:rsidRPr="009E2CEB" w:rsidRDefault="00FD5498" w:rsidP="006D6CAB">
            <w:pPr>
              <w:rPr>
                <w:rFonts w:eastAsia="Verdana"/>
                <w:color w:val="000000"/>
                <w:sz w:val="20"/>
                <w:szCs w:val="20"/>
              </w:rPr>
            </w:pPr>
            <w:commentRangeStart w:id="21"/>
            <w:r>
              <w:rPr>
                <w:rFonts w:eastAsia="Verdana"/>
                <w:color w:val="000000"/>
                <w:sz w:val="20"/>
                <w:szCs w:val="20"/>
              </w:rPr>
              <w:t>-</w:t>
            </w:r>
            <w:commentRangeEnd w:id="21"/>
            <w:r>
              <w:rPr>
                <w:rStyle w:val="Verwijzingopmerking"/>
              </w:rPr>
              <w:commentReference w:id="21"/>
            </w:r>
          </w:p>
        </w:tc>
      </w:tr>
      <w:tr w:rsidR="009D1081" w:rsidRPr="009E2CEB" w:rsidTr="006D6CAB">
        <w:trPr>
          <w:trHeight w:val="1248"/>
        </w:trPr>
        <w:tc>
          <w:tcPr>
            <w:tcW w:w="1413" w:type="dxa"/>
            <w:hideMark/>
          </w:tcPr>
          <w:p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rsidR="009D1081" w:rsidRPr="009E2CEB" w:rsidRDefault="009D1081" w:rsidP="006D6CAB">
            <w:pPr>
              <w:rPr>
                <w:rFonts w:eastAsia="Verdana"/>
                <w:color w:val="000000"/>
                <w:sz w:val="20"/>
                <w:szCs w:val="20"/>
              </w:rPr>
            </w:pPr>
          </w:p>
        </w:tc>
      </w:tr>
    </w:tbl>
    <w:p w:rsidR="009D1081" w:rsidRPr="009E2CEB" w:rsidRDefault="009D1081" w:rsidP="009D1081">
      <w:pPr>
        <w:rPr>
          <w:rFonts w:eastAsia="Verdana"/>
          <w:color w:val="000000"/>
          <w:sz w:val="20"/>
          <w:szCs w:val="20"/>
        </w:rPr>
      </w:pPr>
    </w:p>
    <w:bookmarkEnd w:id="16"/>
    <w:p w:rsidR="009D1081" w:rsidRDefault="009D1081" w:rsidP="009D1081">
      <w:pPr>
        <w:rPr>
          <w:rFonts w:eastAsia="Verdana"/>
          <w:color w:val="000000"/>
          <w:sz w:val="20"/>
          <w:szCs w:val="20"/>
        </w:rPr>
      </w:pPr>
    </w:p>
    <w:p w:rsidR="009D1081" w:rsidRPr="009E2CEB"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rsidTr="00562FFF">
        <w:trPr>
          <w:trHeight w:val="664"/>
        </w:trPr>
        <w:tc>
          <w:tcPr>
            <w:tcW w:w="4106" w:type="dxa"/>
            <w:hideMark/>
          </w:tcPr>
          <w:p w:rsidR="009D1081" w:rsidRPr="009E2CEB" w:rsidRDefault="009D1081" w:rsidP="006D6CAB">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rsidR="009D1081" w:rsidRPr="009E2CEB" w:rsidRDefault="009D1081" w:rsidP="006D6CAB">
            <w:pPr>
              <w:ind w:left="-113"/>
              <w:rPr>
                <w:rFonts w:eastAsia="Verdana"/>
                <w:bCs/>
                <w:color w:val="000000"/>
                <w:sz w:val="20"/>
                <w:szCs w:val="20"/>
              </w:rPr>
            </w:pPr>
            <w:r w:rsidRPr="009E2CEB">
              <w:rPr>
                <w:rFonts w:eastAsia="Verdana"/>
                <w:bCs/>
                <w:color w:val="000000"/>
                <w:sz w:val="20"/>
                <w:szCs w:val="20"/>
              </w:rPr>
              <w:t>Contactgegevens:</w:t>
            </w:r>
          </w:p>
        </w:tc>
      </w:tr>
      <w:tr w:rsidR="009D1081" w:rsidRPr="009E2CEB" w:rsidTr="00562FFF">
        <w:trPr>
          <w:trHeight w:val="634"/>
        </w:trPr>
        <w:tc>
          <w:tcPr>
            <w:tcW w:w="4106" w:type="dxa"/>
          </w:tcPr>
          <w:p w:rsidR="009D1081" w:rsidRPr="009E2CEB" w:rsidRDefault="009D1081" w:rsidP="006D6CAB">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rsidR="009D1081" w:rsidRPr="009E2CEB" w:rsidRDefault="009D1081" w:rsidP="006D6CAB">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9D1081" w:rsidRPr="009E2CEB" w:rsidTr="00562FFF">
        <w:trPr>
          <w:trHeight w:val="634"/>
        </w:trPr>
        <w:tc>
          <w:tcPr>
            <w:tcW w:w="4106" w:type="dxa"/>
          </w:tcPr>
          <w:p w:rsidR="009D1081" w:rsidRPr="009E2CEB" w:rsidRDefault="009D1081" w:rsidP="006D6CAB">
            <w:pPr>
              <w:ind w:left="-113"/>
              <w:rPr>
                <w:rFonts w:eastAsia="Verdana"/>
                <w:b/>
                <w:color w:val="000000"/>
                <w:sz w:val="20"/>
                <w:szCs w:val="20"/>
              </w:rPr>
            </w:pPr>
            <w:r>
              <w:rPr>
                <w:rFonts w:eastAsia="Verdana"/>
                <w:b/>
                <w:color w:val="000000"/>
                <w:sz w:val="20"/>
                <w:szCs w:val="20"/>
              </w:rPr>
              <w:t>Contactgegevens IBD</w:t>
            </w:r>
          </w:p>
        </w:tc>
        <w:tc>
          <w:tcPr>
            <w:tcW w:w="4536" w:type="dxa"/>
          </w:tcPr>
          <w:p w:rsidR="009D1081" w:rsidRPr="009E2CEB" w:rsidRDefault="009D1081" w:rsidP="006D6CAB">
            <w:pPr>
              <w:ind w:left="-113"/>
              <w:rPr>
                <w:rFonts w:eastAsia="Verdana"/>
                <w:color w:val="000000"/>
                <w:sz w:val="20"/>
                <w:szCs w:val="20"/>
              </w:rPr>
            </w:pPr>
            <w:r>
              <w:rPr>
                <w:rFonts w:eastAsia="Verdana"/>
                <w:color w:val="000000"/>
                <w:sz w:val="20"/>
                <w:szCs w:val="20"/>
              </w:rPr>
              <w:t>Telefoonnummer 070-373 8011</w:t>
            </w:r>
          </w:p>
        </w:tc>
      </w:tr>
    </w:tbl>
    <w:p w:rsidR="009D1081" w:rsidRPr="009E2CEB" w:rsidRDefault="009D1081" w:rsidP="009D1081">
      <w:pPr>
        <w:rPr>
          <w:rFonts w:eastAsia="Verdana"/>
          <w:color w:val="000000"/>
          <w:sz w:val="20"/>
          <w:szCs w:val="20"/>
        </w:rPr>
      </w:pPr>
    </w:p>
    <w:p w:rsidR="009D1081" w:rsidRDefault="009D1081" w:rsidP="009D1081">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rsidR="009D1081" w:rsidRPr="009E2CEB" w:rsidRDefault="009D1081" w:rsidP="009D1081">
      <w:pPr>
        <w:rPr>
          <w:rFonts w:eastAsia="Verdana"/>
          <w:color w:val="000000"/>
          <w:sz w:val="20"/>
          <w:szCs w:val="20"/>
        </w:rPr>
      </w:pPr>
    </w:p>
    <w:p w:rsidR="009D1081" w:rsidRPr="009E2CEB"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 xml:space="preserve">Ingeschakelde </w:t>
      </w:r>
      <w:proofErr w:type="spellStart"/>
      <w:r w:rsidRPr="009E2CEB">
        <w:rPr>
          <w:rFonts w:eastAsia="Verdana"/>
          <w:b/>
          <w:sz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9E2CEB" w:rsidTr="00562FFF">
        <w:tc>
          <w:tcPr>
            <w:tcW w:w="3019" w:type="dxa"/>
          </w:tcPr>
          <w:p w:rsidR="009D1081" w:rsidRPr="009E2CEB" w:rsidRDefault="009D1081" w:rsidP="006D6CAB">
            <w:pPr>
              <w:ind w:left="-113"/>
              <w:rPr>
                <w:rFonts w:eastAsia="Verdana"/>
                <w:b/>
                <w:color w:val="000000"/>
                <w:sz w:val="20"/>
                <w:szCs w:val="20"/>
              </w:rPr>
            </w:pPr>
            <w:r w:rsidRPr="009E2CEB">
              <w:rPr>
                <w:rFonts w:eastAsia="Verdana"/>
                <w:b/>
                <w:color w:val="000000"/>
                <w:sz w:val="20"/>
                <w:szCs w:val="20"/>
              </w:rPr>
              <w:t xml:space="preserve">Naam en contactgegevens </w:t>
            </w:r>
            <w:proofErr w:type="spellStart"/>
            <w:r w:rsidRPr="009E2CEB">
              <w:rPr>
                <w:rFonts w:eastAsia="Verdana"/>
                <w:b/>
                <w:color w:val="000000"/>
                <w:sz w:val="20"/>
                <w:szCs w:val="20"/>
              </w:rPr>
              <w:t>subverwerker</w:t>
            </w:r>
            <w:proofErr w:type="spellEnd"/>
          </w:p>
        </w:tc>
        <w:tc>
          <w:tcPr>
            <w:tcW w:w="1644" w:type="dxa"/>
          </w:tcPr>
          <w:p w:rsidR="009D1081" w:rsidRPr="009E2CEB" w:rsidRDefault="009D1081" w:rsidP="006D6CAB">
            <w:pPr>
              <w:ind w:left="-113"/>
              <w:rPr>
                <w:rFonts w:eastAsia="Verdana"/>
                <w:b/>
                <w:color w:val="000000"/>
                <w:sz w:val="20"/>
                <w:szCs w:val="20"/>
              </w:rPr>
            </w:pPr>
            <w:r>
              <w:rPr>
                <w:rFonts w:eastAsia="Verdana"/>
                <w:b/>
                <w:color w:val="000000"/>
                <w:sz w:val="20"/>
                <w:szCs w:val="20"/>
              </w:rPr>
              <w:t>KvK-nummer</w:t>
            </w:r>
          </w:p>
        </w:tc>
        <w:tc>
          <w:tcPr>
            <w:tcW w:w="2136" w:type="dxa"/>
          </w:tcPr>
          <w:p w:rsidR="009D1081" w:rsidRPr="009E2CEB" w:rsidRDefault="009D1081" w:rsidP="006D6CAB">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rsidR="009D1081" w:rsidRPr="009E2CEB" w:rsidRDefault="009D1081" w:rsidP="006D6CAB">
            <w:pPr>
              <w:ind w:left="-113"/>
              <w:rPr>
                <w:rFonts w:eastAsia="Verdana"/>
                <w:b/>
                <w:color w:val="000000"/>
                <w:sz w:val="20"/>
                <w:szCs w:val="20"/>
              </w:rPr>
            </w:pPr>
            <w:r>
              <w:rPr>
                <w:rFonts w:eastAsia="Verdana"/>
                <w:b/>
                <w:color w:val="000000"/>
                <w:sz w:val="20"/>
                <w:szCs w:val="20"/>
              </w:rPr>
              <w:t>Toepassing</w:t>
            </w:r>
          </w:p>
        </w:tc>
      </w:tr>
      <w:tr w:rsidR="009D1081" w:rsidRPr="009E2CEB" w:rsidTr="00562FFF">
        <w:tc>
          <w:tcPr>
            <w:tcW w:w="3019" w:type="dxa"/>
          </w:tcPr>
          <w:p w:rsidR="009D1081" w:rsidRPr="009E2CEB" w:rsidRDefault="009D1081" w:rsidP="006D6CAB">
            <w:pPr>
              <w:rPr>
                <w:rFonts w:eastAsia="Verdana"/>
                <w:color w:val="000000"/>
                <w:sz w:val="20"/>
                <w:szCs w:val="20"/>
              </w:rPr>
            </w:pPr>
          </w:p>
        </w:tc>
        <w:tc>
          <w:tcPr>
            <w:tcW w:w="1644" w:type="dxa"/>
          </w:tcPr>
          <w:p w:rsidR="009D1081" w:rsidRPr="009E2CEB" w:rsidRDefault="009D1081" w:rsidP="006D6CAB">
            <w:pPr>
              <w:rPr>
                <w:rFonts w:eastAsia="Verdana"/>
                <w:color w:val="000000"/>
                <w:sz w:val="20"/>
                <w:szCs w:val="20"/>
              </w:rPr>
            </w:pPr>
          </w:p>
        </w:tc>
        <w:tc>
          <w:tcPr>
            <w:tcW w:w="2136" w:type="dxa"/>
          </w:tcPr>
          <w:p w:rsidR="009D1081" w:rsidRPr="00C9553F" w:rsidRDefault="009D1081" w:rsidP="006D6CAB">
            <w:pPr>
              <w:rPr>
                <w:rFonts w:eastAsia="Verdana"/>
                <w:color w:val="000000"/>
                <w:sz w:val="20"/>
                <w:szCs w:val="20"/>
              </w:rPr>
            </w:pPr>
          </w:p>
        </w:tc>
        <w:tc>
          <w:tcPr>
            <w:tcW w:w="1843" w:type="dxa"/>
          </w:tcPr>
          <w:p w:rsidR="009D1081" w:rsidRPr="00C9553F" w:rsidRDefault="009D1081" w:rsidP="006D6CAB">
            <w:pPr>
              <w:rPr>
                <w:rFonts w:eastAsia="Verdana"/>
                <w:color w:val="000000"/>
                <w:sz w:val="20"/>
                <w:szCs w:val="20"/>
              </w:rPr>
            </w:pPr>
          </w:p>
        </w:tc>
      </w:tr>
      <w:tr w:rsidR="009D1081" w:rsidRPr="009E2CEB" w:rsidTr="00562FFF">
        <w:tc>
          <w:tcPr>
            <w:tcW w:w="3019" w:type="dxa"/>
          </w:tcPr>
          <w:p w:rsidR="009D1081" w:rsidRPr="009E2CEB" w:rsidRDefault="009D1081" w:rsidP="006D6CAB">
            <w:pPr>
              <w:rPr>
                <w:rFonts w:eastAsia="Verdana"/>
                <w:color w:val="000000"/>
                <w:sz w:val="20"/>
                <w:szCs w:val="20"/>
              </w:rPr>
            </w:pPr>
          </w:p>
        </w:tc>
        <w:tc>
          <w:tcPr>
            <w:tcW w:w="1644" w:type="dxa"/>
          </w:tcPr>
          <w:p w:rsidR="009D1081" w:rsidRPr="009E2CEB" w:rsidRDefault="009D1081" w:rsidP="006D6CAB">
            <w:pPr>
              <w:rPr>
                <w:rFonts w:eastAsia="Verdana"/>
                <w:color w:val="000000"/>
                <w:sz w:val="20"/>
                <w:szCs w:val="20"/>
              </w:rPr>
            </w:pPr>
          </w:p>
        </w:tc>
        <w:tc>
          <w:tcPr>
            <w:tcW w:w="2136" w:type="dxa"/>
          </w:tcPr>
          <w:p w:rsidR="009D1081" w:rsidRPr="009E2CEB" w:rsidRDefault="009D1081" w:rsidP="006D6CAB">
            <w:pPr>
              <w:rPr>
                <w:rFonts w:eastAsia="Verdana"/>
                <w:color w:val="000000"/>
                <w:sz w:val="20"/>
                <w:szCs w:val="20"/>
              </w:rPr>
            </w:pPr>
          </w:p>
        </w:tc>
        <w:tc>
          <w:tcPr>
            <w:tcW w:w="1843" w:type="dxa"/>
          </w:tcPr>
          <w:p w:rsidR="009D1081" w:rsidRPr="009E2CEB" w:rsidRDefault="009D1081" w:rsidP="006D6CAB">
            <w:pPr>
              <w:rPr>
                <w:rFonts w:eastAsia="Verdana"/>
                <w:color w:val="000000"/>
                <w:sz w:val="20"/>
                <w:szCs w:val="20"/>
              </w:rPr>
            </w:pPr>
          </w:p>
        </w:tc>
      </w:tr>
      <w:tr w:rsidR="009D1081" w:rsidRPr="009E2CEB" w:rsidTr="00562FFF">
        <w:tc>
          <w:tcPr>
            <w:tcW w:w="3019" w:type="dxa"/>
          </w:tcPr>
          <w:p w:rsidR="009D1081" w:rsidRPr="009E2CEB" w:rsidRDefault="009D1081" w:rsidP="006D6CAB">
            <w:pPr>
              <w:rPr>
                <w:rFonts w:eastAsia="Verdana"/>
                <w:color w:val="000000"/>
                <w:sz w:val="20"/>
                <w:szCs w:val="20"/>
              </w:rPr>
            </w:pPr>
          </w:p>
        </w:tc>
        <w:tc>
          <w:tcPr>
            <w:tcW w:w="1644" w:type="dxa"/>
          </w:tcPr>
          <w:p w:rsidR="009D1081" w:rsidRPr="009E2CEB" w:rsidRDefault="009D1081" w:rsidP="006D6CAB">
            <w:pPr>
              <w:rPr>
                <w:rFonts w:eastAsia="Verdana"/>
                <w:color w:val="000000"/>
                <w:sz w:val="20"/>
                <w:szCs w:val="20"/>
              </w:rPr>
            </w:pPr>
          </w:p>
        </w:tc>
        <w:tc>
          <w:tcPr>
            <w:tcW w:w="2136" w:type="dxa"/>
          </w:tcPr>
          <w:p w:rsidR="009D1081" w:rsidRPr="009E2CEB" w:rsidRDefault="009D1081" w:rsidP="006D6CAB">
            <w:pPr>
              <w:rPr>
                <w:rFonts w:eastAsia="Verdana"/>
                <w:color w:val="000000"/>
                <w:sz w:val="20"/>
                <w:szCs w:val="20"/>
              </w:rPr>
            </w:pPr>
          </w:p>
        </w:tc>
        <w:tc>
          <w:tcPr>
            <w:tcW w:w="1843" w:type="dxa"/>
          </w:tcPr>
          <w:p w:rsidR="009D1081" w:rsidRPr="009E2CEB" w:rsidRDefault="009D1081" w:rsidP="006D6CAB">
            <w:pPr>
              <w:rPr>
                <w:rFonts w:eastAsia="Verdana"/>
                <w:color w:val="000000"/>
                <w:sz w:val="20"/>
                <w:szCs w:val="20"/>
              </w:rPr>
            </w:pPr>
          </w:p>
        </w:tc>
      </w:tr>
      <w:tr w:rsidR="009D1081" w:rsidRPr="009E2CEB" w:rsidTr="00562FFF">
        <w:tc>
          <w:tcPr>
            <w:tcW w:w="3019" w:type="dxa"/>
          </w:tcPr>
          <w:p w:rsidR="009D1081" w:rsidRPr="009E2CEB" w:rsidRDefault="009D1081" w:rsidP="006D6CAB">
            <w:pPr>
              <w:rPr>
                <w:rFonts w:eastAsia="Verdana"/>
                <w:color w:val="000000"/>
                <w:sz w:val="20"/>
                <w:szCs w:val="20"/>
              </w:rPr>
            </w:pPr>
          </w:p>
        </w:tc>
        <w:tc>
          <w:tcPr>
            <w:tcW w:w="1644" w:type="dxa"/>
          </w:tcPr>
          <w:p w:rsidR="009D1081" w:rsidRPr="009E2CEB" w:rsidRDefault="009D1081" w:rsidP="006D6CAB">
            <w:pPr>
              <w:rPr>
                <w:rFonts w:eastAsia="Verdana"/>
                <w:color w:val="000000"/>
                <w:sz w:val="20"/>
                <w:szCs w:val="20"/>
              </w:rPr>
            </w:pPr>
          </w:p>
        </w:tc>
        <w:tc>
          <w:tcPr>
            <w:tcW w:w="2136" w:type="dxa"/>
          </w:tcPr>
          <w:p w:rsidR="009D1081" w:rsidRPr="009E2CEB" w:rsidRDefault="009D1081" w:rsidP="006D6CAB">
            <w:pPr>
              <w:rPr>
                <w:rFonts w:eastAsia="Verdana"/>
                <w:color w:val="000000"/>
                <w:sz w:val="20"/>
                <w:szCs w:val="20"/>
              </w:rPr>
            </w:pPr>
          </w:p>
        </w:tc>
        <w:tc>
          <w:tcPr>
            <w:tcW w:w="1843" w:type="dxa"/>
          </w:tcPr>
          <w:p w:rsidR="009D1081" w:rsidRPr="009E2CEB" w:rsidRDefault="009D1081" w:rsidP="006D6CAB">
            <w:pPr>
              <w:rPr>
                <w:rFonts w:eastAsia="Verdana"/>
                <w:color w:val="000000"/>
                <w:sz w:val="20"/>
                <w:szCs w:val="20"/>
              </w:rPr>
            </w:pPr>
          </w:p>
        </w:tc>
      </w:tr>
    </w:tbl>
    <w:p w:rsidR="009D1081" w:rsidRPr="009E2CEB" w:rsidRDefault="009D1081" w:rsidP="009D1081">
      <w:pPr>
        <w:rPr>
          <w:rFonts w:eastAsia="Verdana"/>
          <w:color w:val="000000"/>
          <w:sz w:val="20"/>
          <w:szCs w:val="20"/>
        </w:rPr>
      </w:pPr>
    </w:p>
    <w:p w:rsidR="009D1081" w:rsidRDefault="009D1081" w:rsidP="009D1081">
      <w:pPr>
        <w:rPr>
          <w:rFonts w:eastAsia="Verdana"/>
          <w:color w:val="000000"/>
          <w:sz w:val="20"/>
          <w:szCs w:val="20"/>
        </w:rPr>
      </w:pPr>
    </w:p>
    <w:p w:rsidR="009D1081" w:rsidRPr="009E2CEB" w:rsidRDefault="009D1081" w:rsidP="009D1081">
      <w:pPr>
        <w:rPr>
          <w:rFonts w:eastAsia="Verdana"/>
          <w:color w:val="000000"/>
          <w:sz w:val="20"/>
          <w:szCs w:val="20"/>
        </w:rPr>
      </w:pPr>
      <w:r w:rsidRPr="009E2CEB">
        <w:rPr>
          <w:rFonts w:eastAsia="Verdana"/>
          <w:color w:val="000000"/>
          <w:sz w:val="20"/>
          <w:szCs w:val="20"/>
        </w:rPr>
        <w:br w:type="page"/>
      </w:r>
    </w:p>
    <w:p w:rsidR="009D1081" w:rsidRPr="00DE3049" w:rsidRDefault="006172DB" w:rsidP="00DE3049">
      <w:pPr>
        <w:pStyle w:val="Kop2"/>
        <w:numPr>
          <w:ilvl w:val="0"/>
          <w:numId w:val="0"/>
        </w:numPr>
        <w:rPr>
          <w:lang w:val="nl-NL"/>
        </w:rPr>
      </w:pPr>
      <w:bookmarkStart w:id="22" w:name="_Toc6394489"/>
      <w:r w:rsidRPr="00DE3049">
        <w:rPr>
          <w:lang w:val="nl-NL"/>
        </w:rPr>
        <w:t>Bijlage 2: A</w:t>
      </w:r>
      <w:r w:rsidR="009D1081" w:rsidRPr="00DE3049">
        <w:rPr>
          <w:lang w:val="nl-NL"/>
        </w:rPr>
        <w:t>antonen passend niveau van beveiliging</w:t>
      </w:r>
      <w:bookmarkEnd w:id="22"/>
    </w:p>
    <w:p w:rsidR="009D1081" w:rsidRPr="009E2CEB" w:rsidRDefault="009D1081" w:rsidP="009D1081">
      <w:pPr>
        <w:rPr>
          <w:sz w:val="20"/>
          <w:szCs w:val="20"/>
        </w:rPr>
      </w:pPr>
    </w:p>
    <w:p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Normenstelsel</w:t>
      </w:r>
    </w:p>
    <w:p w:rsidR="009D1081" w:rsidRDefault="009D1081" w:rsidP="009D1081">
      <w:pPr>
        <w:pStyle w:val="Lijstalinea"/>
        <w:ind w:left="723" w:firstLine="0"/>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(vermeld normenstelsel, zoals bijvoorbeeld NEN7510, NEN/ISO 27001, PCI/DSS)</w:t>
      </w:r>
      <w:r>
        <w:rPr>
          <w:sz w:val="20"/>
        </w:rPr>
        <w:t>.</w:t>
      </w:r>
    </w:p>
    <w:p w:rsidR="009D1081" w:rsidRPr="00621BB2" w:rsidRDefault="009D1081" w:rsidP="009D1081">
      <w:pPr>
        <w:pStyle w:val="Lijstalinea"/>
        <w:ind w:left="723" w:firstLine="0"/>
        <w:rPr>
          <w:sz w:val="20"/>
        </w:rPr>
      </w:pPr>
    </w:p>
    <w:p w:rsidR="009D1081" w:rsidRPr="009E2CEB" w:rsidRDefault="009D1081" w:rsidP="009D1081">
      <w:pPr>
        <w:pStyle w:val="Lijstalinea"/>
        <w:ind w:left="723" w:firstLine="0"/>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of de BIR</w:t>
      </w:r>
      <w:r>
        <w:rPr>
          <w:sz w:val="20"/>
        </w:rPr>
        <w:t>, BIO)</w:t>
      </w:r>
      <w:r w:rsidRPr="009E2CEB">
        <w:rPr>
          <w:sz w:val="20"/>
        </w:rPr>
        <w:t xml:space="preserve"> of vergelijkbaar, namelijk:</w:t>
      </w:r>
    </w:p>
    <w:p w:rsidR="009D1081" w:rsidRDefault="009D1081" w:rsidP="009D1081">
      <w:pPr>
        <w:pStyle w:val="Lijstalinea"/>
        <w:ind w:left="723" w:firstLine="0"/>
        <w:rPr>
          <w:sz w:val="20"/>
        </w:rPr>
      </w:pPr>
      <w:r w:rsidRPr="009E2CEB">
        <w:rPr>
          <w:sz w:val="20"/>
        </w:rPr>
        <w:t>……………………………………………………………………………………………………..</w:t>
      </w:r>
    </w:p>
    <w:p w:rsidR="009D1081" w:rsidRPr="009E2CEB" w:rsidRDefault="009D1081" w:rsidP="009D1081">
      <w:pPr>
        <w:pStyle w:val="Lijstalinea"/>
        <w:ind w:left="723" w:firstLine="0"/>
        <w:rPr>
          <w:sz w:val="20"/>
        </w:rPr>
      </w:pPr>
      <w:r>
        <w:rPr>
          <w:sz w:val="20"/>
        </w:rPr>
        <w:t>□ Anders, nl. ……………………………………………………………………………………..</w:t>
      </w:r>
    </w:p>
    <w:p w:rsidR="009D1081" w:rsidRPr="009E2CEB" w:rsidRDefault="009D1081" w:rsidP="009D1081">
      <w:pPr>
        <w:pStyle w:val="Lijstalinea"/>
        <w:ind w:left="723" w:firstLine="0"/>
        <w:rPr>
          <w:sz w:val="20"/>
        </w:rPr>
      </w:pPr>
    </w:p>
    <w:p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 xml:space="preserve">De </w:t>
      </w:r>
      <w:proofErr w:type="spellStart"/>
      <w:r w:rsidRPr="009E2CEB">
        <w:rPr>
          <w:sz w:val="20"/>
        </w:rPr>
        <w:t>toereikendheid</w:t>
      </w:r>
      <w:proofErr w:type="spellEnd"/>
      <w:r w:rsidRPr="009E2CEB">
        <w:rPr>
          <w:sz w:val="20"/>
        </w:rPr>
        <w:t xml:space="preserve"> van de informatiebeveiliging blijkt uit</w:t>
      </w:r>
      <w:r>
        <w:rPr>
          <w:sz w:val="20"/>
        </w:rPr>
        <w:t xml:space="preserve"> de volgende certificering en verklaring van toepasselijkheid</w:t>
      </w:r>
      <w:r w:rsidRPr="009E2CEB">
        <w:rPr>
          <w:sz w:val="20"/>
        </w:rPr>
        <w:t>:</w:t>
      </w:r>
    </w:p>
    <w:p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Periodieke externe controles zoals audits</w:t>
      </w:r>
      <w:r>
        <w:rPr>
          <w:sz w:val="20"/>
        </w:rPr>
        <w:t>,</w:t>
      </w:r>
      <w:r w:rsidRPr="009E2CEB">
        <w:rPr>
          <w:sz w:val="20"/>
        </w:rPr>
        <w:t xml:space="preserve"> </w:t>
      </w:r>
      <w:r>
        <w:rPr>
          <w:sz w:val="20"/>
        </w:rPr>
        <w:t xml:space="preserve">pentesten of </w:t>
      </w:r>
      <w:proofErr w:type="spellStart"/>
      <w:r w:rsidRPr="009E2CEB">
        <w:rPr>
          <w:sz w:val="20"/>
        </w:rPr>
        <w:t>TPM’s</w:t>
      </w:r>
      <w:proofErr w:type="spellEnd"/>
      <w:r w:rsidRPr="009E2CEB">
        <w:rPr>
          <w:sz w:val="20"/>
        </w:rPr>
        <w:t xml:space="preserve"> (bijv. ISAE3xxx SOC type II)</w:t>
      </w:r>
      <w:r>
        <w:rPr>
          <w:sz w:val="20"/>
        </w:rPr>
        <w:t xml:space="preserve">. </w:t>
      </w:r>
      <w:r w:rsidRPr="009E2CEB">
        <w:rPr>
          <w:sz w:val="20"/>
        </w:rPr>
        <w:t xml:space="preserve">; </w:t>
      </w:r>
    </w:p>
    <w:p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 xml:space="preserve">Een Assurance rapport van een auditor die is aangesloten bij NOREA; </w:t>
      </w:r>
    </w:p>
    <w:p w:rsidR="009D1081" w:rsidRPr="008D470D" w:rsidRDefault="009D1081" w:rsidP="009D1081">
      <w:pPr>
        <w:pStyle w:val="Lijstalinea"/>
        <w:widowControl/>
        <w:numPr>
          <w:ilvl w:val="1"/>
          <w:numId w:val="21"/>
        </w:numPr>
        <w:tabs>
          <w:tab w:val="left" w:pos="397"/>
        </w:tabs>
        <w:autoSpaceDE/>
        <w:autoSpaceDN/>
        <w:spacing w:before="0"/>
        <w:ind w:left="723"/>
        <w:rPr>
          <w:sz w:val="20"/>
        </w:rPr>
      </w:pPr>
      <w:r w:rsidRPr="008D470D">
        <w:rPr>
          <w:sz w:val="20"/>
        </w:rPr>
        <w:t>Eigen controles of eigen mededelingen over de beveiligingsmaatregelen zoals hieronder beschreven:</w:t>
      </w:r>
    </w:p>
    <w:p w:rsidR="009D1081" w:rsidRPr="00FC72A9" w:rsidRDefault="009D1081" w:rsidP="009D1081">
      <w:pPr>
        <w:pStyle w:val="Lijstalinea"/>
        <w:ind w:left="723" w:firstLine="0"/>
        <w:rPr>
          <w:sz w:val="20"/>
        </w:rPr>
      </w:pPr>
      <w:r w:rsidRPr="00FC72A9">
        <w:rPr>
          <w:sz w:val="20"/>
        </w:rPr>
        <w:t>……………………………………………………………………………………………</w:t>
      </w:r>
    </w:p>
    <w:p w:rsidR="009D1081" w:rsidRPr="00FC72A9" w:rsidRDefault="009D1081" w:rsidP="009D1081">
      <w:pPr>
        <w:rPr>
          <w:sz w:val="20"/>
          <w:szCs w:val="20"/>
        </w:rPr>
      </w:pPr>
    </w:p>
    <w:p w:rsidR="009D1081" w:rsidRDefault="009D1081" w:rsidP="009D1081">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rsidR="009D1081" w:rsidRDefault="009D1081" w:rsidP="009D1081">
      <w:pPr>
        <w:rPr>
          <w:sz w:val="20"/>
          <w:szCs w:val="20"/>
        </w:rPr>
      </w:pPr>
    </w:p>
    <w:p w:rsidR="009D1081" w:rsidRDefault="009D1081" w:rsidP="009D1081">
      <w:pPr>
        <w:rPr>
          <w:sz w:val="20"/>
          <w:szCs w:val="20"/>
        </w:rPr>
      </w:pPr>
    </w:p>
    <w:p w:rsidR="009D1081" w:rsidRDefault="009D1081" w:rsidP="009D1081">
      <w:pPr>
        <w:rPr>
          <w:sz w:val="20"/>
          <w:szCs w:val="20"/>
        </w:rPr>
      </w:pPr>
    </w:p>
    <w:p w:rsidR="009D1081" w:rsidRDefault="009D1081" w:rsidP="009D1081">
      <w:pPr>
        <w:rPr>
          <w:rFonts w:eastAsia="Verdana"/>
          <w:color w:val="000000"/>
          <w:sz w:val="20"/>
          <w:szCs w:val="20"/>
        </w:rPr>
      </w:pPr>
    </w:p>
    <w:p w:rsidR="009D1081" w:rsidRPr="005B5FF4" w:rsidRDefault="009D1081" w:rsidP="009D1081">
      <w:pPr>
        <w:rPr>
          <w:sz w:val="20"/>
          <w:szCs w:val="20"/>
          <w:lang w:eastAsia="en-US"/>
        </w:rPr>
      </w:pPr>
    </w:p>
    <w:p w:rsidR="00EE0640" w:rsidRPr="0054259D" w:rsidRDefault="00EE0640" w:rsidP="00D64523">
      <w:pPr>
        <w:pStyle w:val="Plattetekst"/>
        <w:rPr>
          <w:rFonts w:cstheme="minorHAnsi"/>
          <w:b/>
        </w:rPr>
      </w:pPr>
    </w:p>
    <w:p w:rsidR="00AA3D07" w:rsidRDefault="00AA3D07">
      <w:pPr>
        <w:rPr>
          <w:rFonts w:asciiTheme="minorHAnsi" w:hAnsiTheme="minorHAnsi" w:cstheme="minorHAnsi"/>
          <w:sz w:val="18"/>
          <w:szCs w:val="18"/>
        </w:rPr>
      </w:pPr>
      <w:bookmarkStart w:id="23" w:name="id1-3-2-2-2-2-16-1-3-1-2"/>
      <w:bookmarkEnd w:id="1"/>
      <w:bookmarkEnd w:id="23"/>
      <w:r>
        <w:rPr>
          <w:rFonts w:asciiTheme="minorHAnsi" w:hAnsiTheme="minorHAnsi" w:cstheme="minorHAnsi"/>
          <w:sz w:val="18"/>
          <w:szCs w:val="18"/>
        </w:rPr>
        <w:br w:type="page"/>
      </w:r>
    </w:p>
    <w:p w:rsidR="008A62CC" w:rsidRDefault="00AA3D07" w:rsidP="00AA3D07">
      <w:pPr>
        <w:pStyle w:val="documenthuishouding"/>
      </w:pPr>
      <w:proofErr w:type="spellStart"/>
      <w:r w:rsidRPr="00AA3D07">
        <w:t>Artikelgewijze</w:t>
      </w:r>
      <w:proofErr w:type="spellEnd"/>
      <w:r w:rsidRPr="00AA3D07">
        <w:t xml:space="preserve"> toelichting</w:t>
      </w:r>
    </w:p>
    <w:p w:rsidR="00AA3D07" w:rsidRPr="00F43F68" w:rsidRDefault="00AA3D07" w:rsidP="00AA3D07">
      <w:pPr>
        <w:pStyle w:val="Plattetekst"/>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 xml:space="preserve">is echter het bestuursorgaan de verwerkingsverantwoordelijke. Dit kan de burgemeester, het college of de gemeenteraad zijn. Bij het sluiten van de verwerkersovereenkomst moet wel duidelijk zijn welk gemeentelijk bestuursorgaan de verwerkingsverantwoordelijk is. </w:t>
      </w:r>
    </w:p>
    <w:p w:rsidR="00AA3D07" w:rsidRPr="008C278B" w:rsidRDefault="00AA3D07" w:rsidP="00AA3D07">
      <w:pPr>
        <w:pStyle w:val="Kop3"/>
        <w:rPr>
          <w:lang w:val="nl-NL"/>
        </w:rPr>
      </w:pPr>
    </w:p>
    <w:p w:rsidR="00AA3D07" w:rsidRPr="00DE3049" w:rsidRDefault="00AA3D07" w:rsidP="00AA3D07">
      <w:pPr>
        <w:pStyle w:val="Kop3"/>
        <w:rPr>
          <w:lang w:val="nl-NL"/>
        </w:rPr>
      </w:pPr>
      <w:r w:rsidRPr="008C278B">
        <w:rPr>
          <w:lang w:val="nl-NL"/>
        </w:rPr>
        <w:t>Overwegingen</w:t>
      </w:r>
      <w:r w:rsidRPr="00DE3049">
        <w:rPr>
          <w:lang w:val="nl-NL"/>
        </w:rPr>
        <w:t>:</w:t>
      </w:r>
    </w:p>
    <w:p w:rsidR="00AA3D07" w:rsidRDefault="00AA3D07" w:rsidP="00AA3D07">
      <w:pPr>
        <w:pStyle w:val="Plattetekst"/>
        <w:rPr>
          <w:rFonts w:cstheme="minorHAnsi"/>
        </w:rPr>
      </w:pPr>
      <w:r w:rsidRPr="00D64523">
        <w:rPr>
          <w:rFonts w:cstheme="minorHAnsi"/>
        </w:rPr>
        <w:t xml:space="preserve">De verwerkersovereenkomst maakt onderdeel uit van een hoofdovereenkomst. Vul hier de naam van hoofdovereenkomst in. </w:t>
      </w:r>
    </w:p>
    <w:p w:rsidR="00AA3D07" w:rsidRPr="00D64523" w:rsidRDefault="00AA3D07" w:rsidP="00AA3D07">
      <w:pPr>
        <w:pStyle w:val="Plattetekst"/>
        <w:ind w:left="360"/>
        <w:rPr>
          <w:rFonts w:cstheme="minorHAnsi"/>
        </w:rPr>
      </w:pPr>
    </w:p>
    <w:p w:rsidR="00AA3D07" w:rsidRPr="00DE3049" w:rsidRDefault="00AA3D07" w:rsidP="00AA3D07">
      <w:pPr>
        <w:pStyle w:val="Kop3"/>
        <w:rPr>
          <w:lang w:val="nl-NL"/>
        </w:rPr>
      </w:pPr>
      <w:r w:rsidRPr="008C278B">
        <w:rPr>
          <w:lang w:val="nl-NL"/>
        </w:rPr>
        <w:t>Artikelen</w:t>
      </w:r>
      <w:r w:rsidRPr="00DE3049">
        <w:rPr>
          <w:lang w:val="nl-NL"/>
        </w:rPr>
        <w:t>:</w:t>
      </w:r>
    </w:p>
    <w:p w:rsidR="00AA3D07" w:rsidRPr="00D64523" w:rsidRDefault="00AA3D07" w:rsidP="00AA3D07">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rsidR="00AA3D07" w:rsidRDefault="00AA3D07" w:rsidP="00AA3D07">
      <w:pPr>
        <w:pStyle w:val="Plattetekst"/>
        <w:ind w:left="720" w:hanging="720"/>
        <w:rPr>
          <w:rFonts w:cstheme="minorHAnsi"/>
        </w:rPr>
      </w:pPr>
      <w:r w:rsidRPr="00D64523">
        <w:rPr>
          <w:rFonts w:cstheme="minorHAnsi"/>
        </w:rPr>
        <w:t>2.1</w:t>
      </w:r>
      <w:r>
        <w:rPr>
          <w:rFonts w:cstheme="minorHAnsi"/>
        </w:rPr>
        <w:t>:</w:t>
      </w:r>
      <w:r w:rsidRPr="00D64523">
        <w:rPr>
          <w:rFonts w:cstheme="minorHAnsi"/>
        </w:rPr>
        <w:tab/>
        <w:t xml:space="preserve">De verwerkersovereenkomst gaat in op het moment dat </w:t>
      </w:r>
      <w:r>
        <w:rPr>
          <w:rFonts w:cstheme="minorHAnsi"/>
        </w:rPr>
        <w:t>de hoofdovereenkomst ingaat of, als bij de ondertekening een ingangsdatum is ingevuld op de ingevulde datum</w:t>
      </w:r>
      <w:r w:rsidRPr="00D64523">
        <w:rPr>
          <w:rFonts w:cstheme="minorHAnsi"/>
        </w:rPr>
        <w:t xml:space="preserve">. </w:t>
      </w:r>
    </w:p>
    <w:p w:rsidR="00AA3D07" w:rsidRDefault="00AA3D07" w:rsidP="00AA3D07">
      <w:pPr>
        <w:pStyle w:val="Plattetekst"/>
        <w:ind w:left="720" w:hanging="720"/>
        <w:rPr>
          <w:rFonts w:cstheme="minorHAnsi"/>
        </w:rPr>
      </w:pPr>
      <w:r>
        <w:rPr>
          <w:rFonts w:cstheme="minorHAnsi"/>
        </w:rPr>
        <w:t>2.2:</w:t>
      </w:r>
      <w:r>
        <w:rPr>
          <w:rFonts w:cstheme="minorHAnsi"/>
        </w:rPr>
        <w:tab/>
      </w:r>
      <w:r w:rsidRPr="00D64523">
        <w:rPr>
          <w:rFonts w:cstheme="minorHAnsi"/>
        </w:rPr>
        <w:t xml:space="preserve">De einddatum is </w:t>
      </w:r>
      <w:bookmarkStart w:id="24" w:name="_Hlk5105230"/>
      <w:r w:rsidRPr="004D6258">
        <w:t xml:space="preserve">op het moment dat </w:t>
      </w:r>
      <w:r>
        <w:t>de v</w:t>
      </w:r>
      <w:r w:rsidRPr="004D6258">
        <w:t xml:space="preserve">erwerker de verwerking van de </w:t>
      </w:r>
      <w:r>
        <w:t>p</w:t>
      </w:r>
      <w:r w:rsidRPr="004D6258">
        <w:t xml:space="preserve">ersoonsgegevens op grond van de </w:t>
      </w:r>
      <w:r>
        <w:t>h</w:t>
      </w:r>
      <w:r w:rsidRPr="004D6258">
        <w:t>oofdovereenkomst heeft beëindigd.</w:t>
      </w:r>
      <w:bookmarkEnd w:id="24"/>
      <w:r>
        <w:rPr>
          <w:rFonts w:cstheme="minorHAnsi"/>
        </w:rPr>
        <w:t xml:space="preserve"> Nadere afspraken daarover worden in de hoofdovereenkomst gemaakt</w:t>
      </w:r>
      <w:r w:rsidRPr="00D64523">
        <w:rPr>
          <w:rFonts w:cstheme="minorHAnsi"/>
        </w:rPr>
        <w:t xml:space="preserve"> (zie artikel 7.1).</w:t>
      </w:r>
    </w:p>
    <w:p w:rsidR="00AA3D07" w:rsidRPr="00D64523" w:rsidRDefault="00AA3D07" w:rsidP="00AA3D07">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Indien een schriftelijke instructie van de verwerkingsverantwoordelijke naar het oordeel van de verwerker in strijd is met de AVG of de UAVG, zal de verwerker de verwerkingsverantwoordelijke hierover onmiddellijk informeren.</w:t>
      </w:r>
    </w:p>
    <w:p w:rsidR="00AA3D07" w:rsidRPr="00D64523" w:rsidRDefault="00AA3D07" w:rsidP="00AA3D07">
      <w:pPr>
        <w:pStyle w:val="Plattetekst"/>
        <w:ind w:left="720" w:hanging="720"/>
        <w:rPr>
          <w:rFonts w:cstheme="minorHAnsi"/>
        </w:rPr>
      </w:pPr>
      <w:r w:rsidRPr="00D64523">
        <w:rPr>
          <w:rFonts w:cstheme="minorHAnsi"/>
        </w:rPr>
        <w:t>3.2</w:t>
      </w:r>
      <w:r>
        <w:rPr>
          <w:rFonts w:cstheme="minorHAnsi"/>
        </w:rPr>
        <w:t>:</w:t>
      </w:r>
      <w:r w:rsidRPr="00D64523">
        <w:rPr>
          <w:rFonts w:cstheme="minorHAnsi"/>
        </w:rPr>
        <w:tab/>
        <w:t>In Bijlage 1, tabel 1 moeten partijen de uit te voeren verwerkingen (‘Naam verwerking’) vermelden.</w:t>
      </w:r>
      <w:r>
        <w:rPr>
          <w:rFonts w:cstheme="minorHAnsi"/>
        </w:rPr>
        <w:t xml:space="preserve"> De verwerker mag alleen de hier ingevulde verwerkingen daadwerkelijk uitvoeren.</w:t>
      </w:r>
    </w:p>
    <w:p w:rsidR="00AA3D07" w:rsidRPr="00D64523" w:rsidRDefault="00AA3D07" w:rsidP="00AA3D07">
      <w:pPr>
        <w:pStyle w:val="Plattetekst"/>
        <w:ind w:left="720" w:hanging="720"/>
        <w:rPr>
          <w:rFonts w:cstheme="minorHAnsi"/>
        </w:rPr>
      </w:pPr>
      <w:r w:rsidRPr="00D64523">
        <w:rPr>
          <w:rFonts w:cstheme="minorHAnsi"/>
        </w:rPr>
        <w:t>4.1</w:t>
      </w:r>
      <w:r>
        <w:rPr>
          <w:rFonts w:cstheme="minorHAnsi"/>
        </w:rPr>
        <w:t>:</w:t>
      </w:r>
      <w:r w:rsidRPr="00D64523">
        <w:rPr>
          <w:rFonts w:cstheme="minorHAnsi"/>
        </w:rPr>
        <w:tab/>
        <w:t xml:space="preserve">De verwerkingsverantwoordelijke en de verwerker dienen passende en aantoonbare technische en organisatorische maatregelen te nemen </w:t>
      </w:r>
      <w:r>
        <w:rPr>
          <w:rFonts w:cstheme="minorHAnsi"/>
        </w:rPr>
        <w:t>o</w:t>
      </w:r>
      <w:r w:rsidRPr="00D64523">
        <w:rPr>
          <w:rFonts w:cstheme="minorHAnsi"/>
        </w:rPr>
        <w:t>m</w:t>
      </w:r>
      <w:r>
        <w:rPr>
          <w:rFonts w:cstheme="minorHAnsi"/>
        </w:rPr>
        <w:t xml:space="preserve"> </w:t>
      </w:r>
      <w:r w:rsidRPr="00D64523">
        <w:rPr>
          <w:rFonts w:cstheme="minorHAnsi"/>
        </w:rPr>
        <w:t xml:space="preserve"> er</w:t>
      </w:r>
      <w:r>
        <w:rPr>
          <w:rFonts w:cstheme="minorHAnsi"/>
        </w:rPr>
        <w:t xml:space="preserve"> zo </w:t>
      </w:r>
      <w:r w:rsidRPr="00D64523">
        <w:rPr>
          <w:rFonts w:cstheme="minorHAnsi"/>
        </w:rPr>
        <w:t xml:space="preserve">voor te zorgen dat de </w:t>
      </w:r>
      <w:r>
        <w:rPr>
          <w:rFonts w:cstheme="minorHAnsi"/>
        </w:rPr>
        <w:t xml:space="preserve">in tabel 1 van Bijlage 1 vermelde </w:t>
      </w:r>
      <w:r w:rsidRPr="00D64523">
        <w:rPr>
          <w:rFonts w:cstheme="minorHAnsi"/>
        </w:rPr>
        <w:t xml:space="preserve">persoonsgegevens </w:t>
      </w:r>
      <w:r>
        <w:rPr>
          <w:rFonts w:cstheme="minorHAnsi"/>
        </w:rPr>
        <w:t>goed zijn beveiligd</w:t>
      </w:r>
      <w:r w:rsidRPr="00D64523">
        <w:rPr>
          <w:rFonts w:cstheme="minorHAnsi"/>
        </w:rPr>
        <w:t>. De verwerker dient aan te tonen hoe de systemen zijn beveiligd. De verwerker vult hiertoe Bijlage 2 in.</w:t>
      </w:r>
      <w:r>
        <w:rPr>
          <w:rFonts w:cstheme="minorHAnsi"/>
        </w:rPr>
        <w:t xml:space="preserve"> Een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rsidR="00AA3D07" w:rsidRDefault="00AA3D07" w:rsidP="00AA3D07">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 xml:space="preserve">De verwerker is verplicht om mee te werken aan de uitvoering van een audit. Als de verwerker op basis van een certificering, of een recent auditrapport kan aantonen dat het beveiligingsniveau voldoende is, kan een audit achterwege blijven. Partijen maken vooraf afspraken over frequentie en overleggen van kopieën. 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w:t>
      </w:r>
    </w:p>
    <w:p w:rsidR="00AA3D07" w:rsidRDefault="00AA3D07" w:rsidP="00AA3D07">
      <w:pPr>
        <w:pStyle w:val="Plattetekst"/>
        <w:ind w:left="720"/>
        <w:rPr>
          <w:rFonts w:cstheme="minorHAnsi"/>
        </w:rPr>
      </w:pPr>
      <w:r>
        <w:t>Bij twijfel over de uitkomsten van de audit gaat de verwerkingsverantwoordelijke daarover in gesprek met de verwerker. Eventueel kan de verwerkingsverantwoordelijke zich wenden tot de auditor</w:t>
      </w:r>
    </w:p>
    <w:p w:rsidR="00AA3D07" w:rsidRDefault="00AA3D07" w:rsidP="00AA3D07">
      <w:pPr>
        <w:pStyle w:val="Plattetekst"/>
        <w:ind w:left="720" w:hanging="720"/>
        <w:rPr>
          <w:rFonts w:cstheme="minorHAnsi"/>
        </w:rPr>
      </w:pPr>
      <w:r>
        <w:rPr>
          <w:rFonts w:cstheme="minorHAnsi"/>
        </w:rPr>
        <w:t>4.3:</w:t>
      </w:r>
      <w:r>
        <w:rPr>
          <w:rFonts w:cstheme="minorHAnsi"/>
        </w:rPr>
        <w:tab/>
        <w:t xml:space="preserve">De verwerking van persoonsgegevens mag alleen binnen de EER plaatsvinden. Daarvan mag worden afgeweken als de verwerkingsverantwoordelijke op grond van artikel 45 en 46 AVG uitdrukkelijk toestemming geeft. Als de verwerker toestemming krijgt van de verwerkingsverantwoordelijke om de persoonsgegevens buiten de EER te verwerken moet er in ieder geval een adequaatheidsbesluit zijn van de Europese Commissie, dan wel moet er sprake zijn van passende maatregelen en moeten betrokkenen over afdwingbare rechten en doeltreffende rechtsmiddelen beschikken, zoals bedoeld in artikel 46 AVG. </w:t>
      </w:r>
    </w:p>
    <w:p w:rsidR="00AA3D07" w:rsidRPr="00D64523" w:rsidRDefault="00AA3D07" w:rsidP="00AA3D07">
      <w:pPr>
        <w:pStyle w:val="Plattetekst"/>
        <w:ind w:left="720" w:hanging="720"/>
        <w:rPr>
          <w:rFonts w:cstheme="minorHAnsi"/>
        </w:rPr>
      </w:pPr>
      <w:r>
        <w:rPr>
          <w:rFonts w:cstheme="minorHAnsi"/>
        </w:rPr>
        <w:t>4.4:</w:t>
      </w:r>
      <w:r>
        <w:rPr>
          <w:rFonts w:cstheme="minorHAnsi"/>
        </w:rPr>
        <w:tab/>
      </w:r>
      <w:r w:rsidRPr="00D64523">
        <w:rPr>
          <w:rFonts w:cstheme="minorHAnsi"/>
        </w:rPr>
        <w:t xml:space="preserve">Iedereen die voor de verwerker werkt, moet de persoonsgegevens waar hij/zij kennis van kan nemen geheimhouden. 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rsidR="00AA3D07" w:rsidRDefault="00AA3D07" w:rsidP="00AA3D07">
      <w:pPr>
        <w:pStyle w:val="Plattetekst"/>
        <w:ind w:left="720" w:hanging="720"/>
        <w:rPr>
          <w:rFonts w:cstheme="minorHAnsi"/>
        </w:rPr>
      </w:pPr>
      <w:r>
        <w:rPr>
          <w:rFonts w:cstheme="minorHAnsi"/>
        </w:rPr>
        <w:t>4.5:</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r>
        <w:rPr>
          <w:rFonts w:cstheme="minorHAnsi"/>
        </w:rPr>
        <w:t xml:space="preserve"> 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Pr>
          <w:rFonts w:cstheme="minorHAnsi"/>
        </w:rPr>
        <w:t xml:space="preserve">In het geval het niet (direct) mogelijk is om dezelfde afspraken te maken met een </w:t>
      </w:r>
      <w:proofErr w:type="spellStart"/>
      <w:r>
        <w:rPr>
          <w:rFonts w:cstheme="minorHAnsi"/>
        </w:rPr>
        <w:t>subverwerker</w:t>
      </w:r>
      <w:proofErr w:type="spellEnd"/>
      <w:r>
        <w:rPr>
          <w:rFonts w:cstheme="minorHAnsi"/>
        </w:rPr>
        <w:t xml:space="preserve"> (bv. In geval van multinationals als Microsoft/Google), dan moet de </w:t>
      </w:r>
      <w:proofErr w:type="spellStart"/>
      <w:r>
        <w:rPr>
          <w:rFonts w:cstheme="minorHAnsi"/>
        </w:rPr>
        <w:t>subverwerker</w:t>
      </w:r>
      <w:proofErr w:type="spellEnd"/>
      <w:r>
        <w:rPr>
          <w:rFonts w:cstheme="minorHAnsi"/>
        </w:rPr>
        <w:t xml:space="preserve"> in ieder geval voldoen aan de verplichtingen van de AVG. Ook na de ingangsdatum van de verwerkersovereenkomst moet de verwerker de verwerkingsverantwoordelijke informeren over de inschakeling van nieuwe </w:t>
      </w:r>
      <w:proofErr w:type="spellStart"/>
      <w:r>
        <w:rPr>
          <w:rFonts w:cstheme="minorHAnsi"/>
        </w:rPr>
        <w:t>subverwerkers</w:t>
      </w:r>
      <w:proofErr w:type="spellEnd"/>
      <w:r>
        <w:rPr>
          <w:rFonts w:cstheme="minorHAnsi"/>
        </w:rPr>
        <w:t xml:space="preserve">. Verwerkingsverantwoordelijke heeft overeenkomstig artikel 28.2 AVG het recht om bezwaar te maken tegen een </w:t>
      </w:r>
      <w:proofErr w:type="spellStart"/>
      <w:r>
        <w:rPr>
          <w:rFonts w:cstheme="minorHAnsi"/>
        </w:rPr>
        <w:t>subverwerker</w:t>
      </w:r>
      <w:proofErr w:type="spellEnd"/>
      <w:r>
        <w:rPr>
          <w:rFonts w:cstheme="minorHAnsi"/>
        </w:rPr>
        <w:t xml:space="preserve">. Als een verwerkingsverantwoordelijke daadwerkelijk bezwaar heeft tegen een </w:t>
      </w:r>
      <w:proofErr w:type="spellStart"/>
      <w:r>
        <w:rPr>
          <w:rFonts w:cstheme="minorHAnsi"/>
        </w:rPr>
        <w:t>subverwerker</w:t>
      </w:r>
      <w:proofErr w:type="spellEnd"/>
      <w:r>
        <w:rPr>
          <w:rFonts w:cstheme="minorHAnsi"/>
        </w:rPr>
        <w:t>, gaan partijen hierover in overleg.</w:t>
      </w:r>
    </w:p>
    <w:p w:rsidR="00AA3D07" w:rsidRPr="00D64523" w:rsidRDefault="00AA3D07" w:rsidP="00AA3D07">
      <w:pPr>
        <w:pStyle w:val="Plattetekst"/>
        <w:ind w:left="720" w:hanging="720"/>
        <w:rPr>
          <w:rFonts w:cstheme="minorHAnsi"/>
        </w:rPr>
      </w:pPr>
      <w:r>
        <w:rPr>
          <w:rFonts w:cstheme="minorHAnsi"/>
        </w:rPr>
        <w:t>4.6:</w:t>
      </w:r>
      <w:r>
        <w:rPr>
          <w:rFonts w:cstheme="minorHAnsi"/>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rsidR="00AA3D07" w:rsidRPr="0054259D" w:rsidRDefault="00AA3D07" w:rsidP="00AA3D07">
      <w:pPr>
        <w:pStyle w:val="Tekstopmerking"/>
        <w:ind w:left="720" w:hanging="720"/>
        <w:rPr>
          <w:rFonts w:asciiTheme="minorHAnsi" w:hAnsiTheme="minorHAnsi" w:cstheme="minorHAnsi"/>
          <w:sz w:val="18"/>
          <w:szCs w:val="18"/>
        </w:rPr>
      </w:pPr>
      <w:r w:rsidRPr="0054259D">
        <w:rPr>
          <w:rFonts w:asciiTheme="minorHAnsi" w:hAnsiTheme="minorHAnsi" w:cstheme="minorHAnsi"/>
          <w:sz w:val="18"/>
          <w:szCs w:val="18"/>
        </w:rPr>
        <w:t>4.7</w:t>
      </w:r>
      <w:r>
        <w:rPr>
          <w:rFonts w:asciiTheme="minorHAnsi" w:hAnsiTheme="minorHAnsi" w:cstheme="minorHAnsi"/>
          <w:sz w:val="18"/>
          <w:szCs w:val="18"/>
        </w:rPr>
        <w:t>:</w:t>
      </w:r>
      <w:r w:rsidRPr="0054259D">
        <w:rPr>
          <w:rFonts w:asciiTheme="minorHAnsi" w:hAnsiTheme="minorHAnsi" w:cstheme="minorHAnsi"/>
          <w:sz w:val="18"/>
          <w:szCs w:val="18"/>
        </w:rPr>
        <w:tab/>
        <w:t>Partijen zullen in onderling overleg de gevolgen, de uitvoering, de termijn van uitvoering van de DPIA en de kosten die daarmee zijn gemoeid bepalen. Als partijen hier vooraf concrete afspraken over maken, nemen ze deze op in de hoofdov</w:t>
      </w:r>
      <w:r>
        <w:rPr>
          <w:rFonts w:asciiTheme="minorHAnsi" w:hAnsiTheme="minorHAnsi" w:cstheme="minorHAnsi"/>
          <w:sz w:val="18"/>
          <w:szCs w:val="18"/>
        </w:rPr>
        <w:t>e</w:t>
      </w:r>
      <w:r w:rsidRPr="0054259D">
        <w:rPr>
          <w:rFonts w:asciiTheme="minorHAnsi" w:hAnsiTheme="minorHAnsi" w:cstheme="minorHAnsi"/>
          <w:sz w:val="18"/>
          <w:szCs w:val="18"/>
        </w:rPr>
        <w:t>reenkomst.</w:t>
      </w:r>
    </w:p>
    <w:p w:rsidR="00AA3D07" w:rsidRDefault="00AA3D07" w:rsidP="00AA3D07">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Pr>
          <w:rFonts w:asciiTheme="minorHAnsi" w:hAnsiTheme="minorHAnsi" w:cstheme="minorHAnsi"/>
          <w:sz w:val="18"/>
          <w:szCs w:val="18"/>
        </w:rPr>
        <w:t xml:space="preserve">Het gaat er daarbij om dat verwerker de </w:t>
      </w:r>
      <w:r w:rsidRPr="00546DCC">
        <w:rPr>
          <w:rFonts w:asciiTheme="minorHAnsi" w:hAnsiTheme="minorHAnsi" w:cstheme="minorHAnsi"/>
          <w:sz w:val="18"/>
          <w:szCs w:val="18"/>
        </w:rPr>
        <w:t>ver</w:t>
      </w:r>
      <w:r>
        <w:rPr>
          <w:rFonts w:asciiTheme="minorHAnsi" w:hAnsiTheme="minorHAnsi" w:cstheme="minorHAnsi"/>
          <w:sz w:val="18"/>
          <w:szCs w:val="18"/>
        </w:rPr>
        <w:t>werkingsver</w:t>
      </w:r>
      <w:r w:rsidRPr="00546DCC">
        <w:rPr>
          <w:rFonts w:asciiTheme="minorHAnsi" w:hAnsiTheme="minorHAnsi" w:cstheme="minorHAnsi"/>
          <w:sz w:val="18"/>
          <w:szCs w:val="18"/>
        </w:rPr>
        <w:t>antwoordelijke direct informeer</w:t>
      </w:r>
      <w:r>
        <w:rPr>
          <w:rFonts w:asciiTheme="minorHAnsi" w:hAnsiTheme="minorHAnsi" w:cstheme="minorHAnsi"/>
          <w:sz w:val="18"/>
          <w:szCs w:val="18"/>
        </w:rPr>
        <w:t>t</w:t>
      </w:r>
      <w:r w:rsidRPr="00546DCC">
        <w:rPr>
          <w:rFonts w:asciiTheme="minorHAnsi" w:hAnsiTheme="minorHAnsi" w:cstheme="minorHAnsi"/>
          <w:sz w:val="18"/>
          <w:szCs w:val="18"/>
        </w:rPr>
        <w:t xml:space="preserve"> zodra er iets </w:t>
      </w:r>
      <w:r>
        <w:rPr>
          <w:rFonts w:asciiTheme="minorHAnsi" w:hAnsiTheme="minorHAnsi" w:cstheme="minorHAnsi"/>
          <w:sz w:val="18"/>
          <w:szCs w:val="18"/>
        </w:rPr>
        <w:t>vreemds</w:t>
      </w:r>
      <w:r w:rsidRPr="00546DCC">
        <w:rPr>
          <w:rFonts w:asciiTheme="minorHAnsi" w:hAnsiTheme="minorHAnsi" w:cstheme="minorHAnsi"/>
          <w:sz w:val="18"/>
          <w:szCs w:val="18"/>
        </w:rPr>
        <w:t xml:space="preserve"> gebeur</w:t>
      </w:r>
      <w:r>
        <w:rPr>
          <w:rFonts w:asciiTheme="minorHAnsi" w:hAnsiTheme="minorHAnsi" w:cstheme="minorHAnsi"/>
          <w:sz w:val="18"/>
          <w:szCs w:val="18"/>
        </w:rPr>
        <w:t>t</w:t>
      </w:r>
      <w:r w:rsidRPr="00546DCC">
        <w:rPr>
          <w:rFonts w:asciiTheme="minorHAnsi" w:hAnsiTheme="minorHAnsi" w:cstheme="minorHAnsi"/>
          <w:sz w:val="18"/>
          <w:szCs w:val="18"/>
        </w:rPr>
        <w:t xml:space="preserve"> met een </w:t>
      </w:r>
      <w:r>
        <w:rPr>
          <w:rFonts w:asciiTheme="minorHAnsi" w:hAnsiTheme="minorHAnsi" w:cstheme="minorHAnsi"/>
          <w:sz w:val="18"/>
          <w:szCs w:val="18"/>
        </w:rPr>
        <w:t xml:space="preserve">geautomatiseerd systeem dat </w:t>
      </w:r>
      <w:r w:rsidRPr="00546DCC">
        <w:rPr>
          <w:rFonts w:asciiTheme="minorHAnsi" w:hAnsiTheme="minorHAnsi" w:cstheme="minorHAnsi"/>
          <w:sz w:val="18"/>
          <w:szCs w:val="18"/>
        </w:rPr>
        <w:t>persoonsgegevens</w:t>
      </w:r>
      <w:r>
        <w:rPr>
          <w:rFonts w:asciiTheme="minorHAnsi" w:hAnsiTheme="minorHAnsi" w:cstheme="minorHAnsi"/>
          <w:sz w:val="18"/>
          <w:szCs w:val="18"/>
        </w:rPr>
        <w:t xml:space="preserve"> </w:t>
      </w:r>
      <w:r w:rsidRPr="00546DCC">
        <w:rPr>
          <w:rFonts w:asciiTheme="minorHAnsi" w:hAnsiTheme="minorHAnsi" w:cstheme="minorHAnsi"/>
          <w:sz w:val="18"/>
          <w:szCs w:val="18"/>
        </w:rPr>
        <w:t xml:space="preserve">verwerkt. </w:t>
      </w:r>
      <w:r>
        <w:rPr>
          <w:rFonts w:asciiTheme="minorHAnsi" w:hAnsiTheme="minorHAnsi" w:cstheme="minorHAnsi"/>
          <w:sz w:val="18"/>
          <w:szCs w:val="18"/>
        </w:rPr>
        <w:t>Partijen vertrouwen er daarbij op dat de verwerker</w:t>
      </w:r>
      <w:r w:rsidRPr="00546DCC">
        <w:rPr>
          <w:rFonts w:asciiTheme="minorHAnsi" w:hAnsiTheme="minorHAnsi" w:cstheme="minorHAnsi"/>
          <w:sz w:val="18"/>
          <w:szCs w:val="18"/>
        </w:rPr>
        <w:t xml:space="preserve"> </w:t>
      </w:r>
      <w:r>
        <w:rPr>
          <w:rFonts w:asciiTheme="minorHAnsi" w:hAnsiTheme="minorHAnsi" w:cstheme="minorHAnsi"/>
          <w:sz w:val="18"/>
          <w:szCs w:val="18"/>
        </w:rPr>
        <w:t>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w:t>
      </w:r>
      <w:r w:rsidRPr="00546DCC">
        <w:rPr>
          <w:rFonts w:asciiTheme="minorHAnsi" w:hAnsiTheme="minorHAnsi" w:cstheme="minorHAnsi"/>
          <w:sz w:val="18"/>
          <w:szCs w:val="18"/>
        </w:rPr>
        <w:t xml:space="preserve">. </w:t>
      </w:r>
      <w:r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Pr>
          <w:rFonts w:asciiTheme="minorHAnsi" w:eastAsia="Times New Roman" w:hAnsiTheme="minorHAnsi" w:cstheme="minorHAnsi"/>
          <w:sz w:val="18"/>
          <w:szCs w:val="18"/>
          <w:lang w:bidi="ar-SA"/>
        </w:rPr>
        <w:t xml:space="preserve">De meldingstermijn van 24 uur begint op dat moment dan ook niet te lopen. </w:t>
      </w:r>
      <w:r w:rsidRPr="007E000D">
        <w:rPr>
          <w:rFonts w:asciiTheme="minorHAnsi" w:eastAsia="Times New Roman" w:hAnsiTheme="minorHAnsi" w:cstheme="minorHAnsi"/>
          <w:sz w:val="18"/>
          <w:szCs w:val="18"/>
          <w:lang w:bidi="ar-SA"/>
        </w:rPr>
        <w:t xml:space="preserve">Zodra </w:t>
      </w:r>
      <w:r>
        <w:rPr>
          <w:rFonts w:asciiTheme="minorHAnsi" w:eastAsia="Times New Roman" w:hAnsiTheme="minorHAnsi" w:cstheme="minorHAnsi"/>
          <w:sz w:val="18"/>
          <w:szCs w:val="18"/>
          <w:lang w:bidi="ar-SA"/>
        </w:rPr>
        <w:t>de verwerker</w:t>
      </w:r>
      <w:r w:rsidRPr="007E000D">
        <w:rPr>
          <w:rFonts w:asciiTheme="minorHAnsi" w:eastAsia="Times New Roman" w:hAnsiTheme="minorHAnsi" w:cstheme="minorHAnsi"/>
          <w:sz w:val="18"/>
          <w:szCs w:val="18"/>
          <w:lang w:bidi="ar-SA"/>
        </w:rPr>
        <w:t xml:space="preserve"> wel kennis heeft</w:t>
      </w:r>
      <w:r>
        <w:rPr>
          <w:rFonts w:asciiTheme="minorHAnsi" w:eastAsia="Times New Roman" w:hAnsiTheme="minorHAnsi" w:cstheme="minorHAnsi"/>
          <w:sz w:val="18"/>
          <w:szCs w:val="18"/>
          <w:lang w:bidi="ar-SA"/>
        </w:rPr>
        <w:t xml:space="preserve"> van de inbreuk</w:t>
      </w:r>
      <w:r w:rsidRPr="007E000D">
        <w:rPr>
          <w:rFonts w:asciiTheme="minorHAnsi" w:eastAsia="Times New Roman" w:hAnsiTheme="minorHAnsi" w:cstheme="minorHAnsi"/>
          <w:sz w:val="18"/>
          <w:szCs w:val="18"/>
          <w:lang w:bidi="ar-SA"/>
        </w:rPr>
        <w:t xml:space="preserve">, moet hij </w:t>
      </w:r>
      <w:r>
        <w:rPr>
          <w:rFonts w:asciiTheme="minorHAnsi" w:eastAsia="Times New Roman" w:hAnsiTheme="minorHAnsi" w:cstheme="minorHAnsi"/>
          <w:sz w:val="18"/>
          <w:szCs w:val="18"/>
          <w:lang w:bidi="ar-SA"/>
        </w:rPr>
        <w:t>dit</w:t>
      </w:r>
      <w:r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24 uur is een maximale termijn. </w:t>
      </w:r>
      <w:r>
        <w:rPr>
          <w:rFonts w:asciiTheme="minorHAnsi" w:hAnsiTheme="minorHAnsi" w:cstheme="minorHAnsi"/>
          <w:sz w:val="18"/>
          <w:szCs w:val="18"/>
        </w:rPr>
        <w:t xml:space="preserve"> De termijn van 72 uur die de verwerkingsverantwoordelijke heeft om de inbreuk te melden bij de toezichthoudende autoriteit begint te lopen, zodra de verwerkingsverantwoordelijke kennis heeft genomen van de inbreuk. Dus als de inbreuk heeft plaatsgevonden bij de verwerker en deze meldt het aan de verwerkingsverantwoordelijke, heeft laatstgenoemde pas op dat moment kennis genomen van de inbreuk.</w:t>
      </w:r>
    </w:p>
    <w:p w:rsidR="00AA3D07" w:rsidRPr="00224952" w:rsidRDefault="00AA3D07" w:rsidP="00AA3D07">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 de uiteindelijke melding aan de toezichthoudende autoriteit verstrekt de v</w:t>
      </w:r>
      <w:r w:rsidRPr="00224952">
        <w:rPr>
          <w:rFonts w:asciiTheme="minorHAnsi" w:hAnsiTheme="minorHAnsi" w:cstheme="minorHAnsi"/>
          <w:sz w:val="18"/>
          <w:szCs w:val="18"/>
        </w:rPr>
        <w:t>erwerker alle hem beschikbare informatie aan de Verwerkingsverantwoordelijke zoals vermeld op het formulier van Meldloket van de Autoriteit Persoonsgegevens.</w:t>
      </w:r>
    </w:p>
    <w:p w:rsidR="00AA3D07" w:rsidRPr="00452BA0" w:rsidRDefault="00AA3D07" w:rsidP="00AA3D07">
      <w:pPr>
        <w:spacing w:line="280" w:lineRule="exact"/>
        <w:ind w:left="720"/>
        <w:rPr>
          <w:rFonts w:cstheme="minorHAnsi"/>
        </w:rPr>
      </w:pPr>
      <w:r w:rsidRPr="00F5107C">
        <w:rPr>
          <w:rFonts w:asciiTheme="minorHAnsi" w:hAnsiTheme="minorHAnsi" w:cstheme="minorHAnsi"/>
          <w:sz w:val="18"/>
          <w:szCs w:val="18"/>
        </w:rPr>
        <w:t xml:space="preserve">Verwerkingsverantwoordelijke moet zorgen voor een 24/7 bereikbaarheid om zo een melding via het afgesproken kanaal in ontvangst te kunnen nemen. </w:t>
      </w:r>
      <w:r w:rsidRPr="001E01E4">
        <w:rPr>
          <w:rFonts w:asciiTheme="minorHAnsi" w:hAnsiTheme="minorHAnsi" w:cstheme="minorHAnsi"/>
          <w:sz w:val="18"/>
          <w:szCs w:val="18"/>
        </w:rPr>
        <w:t>Als een verwerker is aangesloten bij de IBD, kan verwerker ervoor kiezen om een inbreuk ook te melden via  de Informatiebeveiligingsdienst (IBD). De IBD zal in zo’n geval meteen de betrokken gemeenten informeren.</w:t>
      </w:r>
    </w:p>
    <w:p w:rsidR="00AA3D07" w:rsidRPr="005C0EB3" w:rsidRDefault="00AA3D07" w:rsidP="00AA3D07">
      <w:pPr>
        <w:pStyle w:val="Plattetekst"/>
        <w:spacing w:line="280" w:lineRule="exact"/>
        <w:ind w:left="720" w:hanging="720"/>
        <w:rPr>
          <w:rFonts w:cstheme="minorHAnsi"/>
        </w:rPr>
      </w:pPr>
      <w:r w:rsidRPr="005C0EB3">
        <w:rPr>
          <w:rFonts w:cstheme="minorHAnsi"/>
        </w:rPr>
        <w:t>5.4</w:t>
      </w:r>
      <w:r>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rsidR="00AA3D07" w:rsidRDefault="00AA3D07" w:rsidP="00AA3D07">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w:t>
      </w:r>
      <w:r w:rsidRPr="005C0EB3">
        <w:rPr>
          <w:rFonts w:cstheme="minorHAnsi"/>
        </w:rPr>
        <w:t xml:space="preserve">horen thuis in de hoofdovereenkomst. </w:t>
      </w:r>
      <w:r>
        <w:rPr>
          <w:rFonts w:cstheme="minorHAnsi"/>
        </w:rPr>
        <w:t>Als partijen daarin afspraken hebben gemaakt over beperking van de aansprakelijkheid dan gelden die ook voor de standaard VWO</w:t>
      </w:r>
      <w:r w:rsidRPr="005C0EB3">
        <w:rPr>
          <w:rFonts w:cstheme="minorHAnsi"/>
        </w:rPr>
        <w:t>.</w:t>
      </w:r>
    </w:p>
    <w:p w:rsidR="00AA3D07" w:rsidRDefault="00AA3D07" w:rsidP="00AA3D07">
      <w:pPr>
        <w:rPr>
          <w:rFonts w:asciiTheme="minorHAnsi" w:hAnsiTheme="minorHAnsi" w:cstheme="minorHAnsi"/>
          <w:b/>
          <w:color w:val="0C9DD8"/>
          <w:sz w:val="18"/>
        </w:rPr>
      </w:pPr>
    </w:p>
    <w:p w:rsidR="00AA3D07" w:rsidRDefault="00AA3D07" w:rsidP="00AA3D07">
      <w:pPr>
        <w:rPr>
          <w:rFonts w:asciiTheme="minorHAnsi" w:hAnsiTheme="minorHAnsi" w:cstheme="minorHAnsi"/>
          <w:b/>
          <w:color w:val="0C9DD8"/>
          <w:sz w:val="18"/>
        </w:rPr>
      </w:pPr>
    </w:p>
    <w:p w:rsidR="00AA3D07" w:rsidRDefault="00AA3D07" w:rsidP="00AA3D07">
      <w:pPr>
        <w:rPr>
          <w:rFonts w:asciiTheme="minorHAnsi" w:hAnsiTheme="minorHAnsi" w:cstheme="minorHAnsi"/>
          <w:b/>
          <w:color w:val="0C9DD8"/>
          <w:sz w:val="18"/>
        </w:rPr>
      </w:pPr>
    </w:p>
    <w:p w:rsidR="00AA3D07" w:rsidRDefault="00AA3D07" w:rsidP="00AA3D07">
      <w:pPr>
        <w:rPr>
          <w:rFonts w:asciiTheme="minorHAnsi" w:hAnsiTheme="minorHAnsi" w:cstheme="minorHAnsi"/>
          <w:b/>
          <w:color w:val="0C9DD8"/>
          <w:sz w:val="18"/>
        </w:rPr>
      </w:pPr>
    </w:p>
    <w:p w:rsidR="00AA3D07" w:rsidRPr="00AA3D07" w:rsidRDefault="00AA3D07" w:rsidP="00AA3D07">
      <w:pPr>
        <w:pStyle w:val="Plattetekst"/>
        <w:rPr>
          <w:rFonts w:ascii="Arial" w:hAnsi="Arial"/>
          <w:b/>
          <w:bCs/>
          <w:color w:val="0C9DD8"/>
          <w:sz w:val="24"/>
          <w:szCs w:val="20"/>
        </w:rPr>
      </w:pPr>
      <w:bookmarkStart w:id="25" w:name="_Toc6394485"/>
      <w:r w:rsidRPr="00AA3D07">
        <w:rPr>
          <w:rFonts w:ascii="Arial" w:hAnsi="Arial"/>
          <w:b/>
          <w:bCs/>
          <w:color w:val="0C9DD8"/>
          <w:sz w:val="24"/>
          <w:szCs w:val="20"/>
        </w:rPr>
        <w:t>Bijlagen</w:t>
      </w:r>
      <w:bookmarkEnd w:id="25"/>
    </w:p>
    <w:p w:rsidR="00AA3D07" w:rsidRDefault="00AA3D07" w:rsidP="00AA3D07">
      <w:pPr>
        <w:pStyle w:val="Plattetekst"/>
        <w:rPr>
          <w:rFonts w:cstheme="minorHAnsi"/>
          <w:b/>
        </w:rPr>
      </w:pPr>
    </w:p>
    <w:p w:rsidR="00AA3D07" w:rsidRPr="001E01E4" w:rsidRDefault="00AA3D07" w:rsidP="00AA3D07">
      <w:pPr>
        <w:pStyle w:val="Plattetekst"/>
        <w:rPr>
          <w:rFonts w:cstheme="minorHAnsi"/>
          <w:b/>
        </w:rPr>
      </w:pPr>
      <w:r w:rsidRPr="001E01E4">
        <w:rPr>
          <w:rFonts w:cstheme="minorHAnsi"/>
          <w:b/>
        </w:rPr>
        <w:t>Bijlage 1:</w:t>
      </w:r>
    </w:p>
    <w:p w:rsidR="00AA3D07" w:rsidRPr="00D64523" w:rsidRDefault="00AA3D07" w:rsidP="00AA3D07">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rsidR="00AA3D07" w:rsidRPr="00D64523" w:rsidRDefault="00AA3D07" w:rsidP="00AA3D07">
      <w:pPr>
        <w:pStyle w:val="Plattetekst"/>
        <w:numPr>
          <w:ilvl w:val="0"/>
          <w:numId w:val="7"/>
        </w:numPr>
        <w:ind w:left="1494"/>
        <w:rPr>
          <w:rFonts w:cstheme="minorHAnsi"/>
        </w:rPr>
      </w:pPr>
      <w:r w:rsidRPr="00D64523">
        <w:rPr>
          <w:rFonts w:cstheme="minorHAnsi"/>
        </w:rPr>
        <w:t>Welke verwerking</w:t>
      </w:r>
    </w:p>
    <w:p w:rsidR="00AA3D07" w:rsidRDefault="00AA3D07" w:rsidP="00AA3D07">
      <w:pPr>
        <w:pStyle w:val="Plattetekst"/>
        <w:numPr>
          <w:ilvl w:val="0"/>
          <w:numId w:val="7"/>
        </w:numPr>
        <w:ind w:left="1494"/>
        <w:rPr>
          <w:rFonts w:cstheme="minorHAnsi"/>
        </w:rPr>
      </w:pPr>
      <w:r w:rsidRPr="00D64523">
        <w:rPr>
          <w:rFonts w:cstheme="minorHAnsi"/>
        </w:rPr>
        <w:t>Verwerkingsdoeleinden</w:t>
      </w:r>
    </w:p>
    <w:p w:rsidR="00AA3D07" w:rsidRDefault="00AA3D07" w:rsidP="00AA3D07">
      <w:pPr>
        <w:pStyle w:val="Plattetekst"/>
        <w:numPr>
          <w:ilvl w:val="0"/>
          <w:numId w:val="7"/>
        </w:numPr>
        <w:ind w:left="1494"/>
        <w:rPr>
          <w:rFonts w:cstheme="minorHAnsi"/>
        </w:rPr>
      </w:pPr>
      <w:r w:rsidRPr="008C427C">
        <w:rPr>
          <w:rFonts w:cstheme="minorHAnsi"/>
        </w:rPr>
        <w:t xml:space="preserve">Categorieën van betrokkenen: dit zijn voorbeelden van categorieën van betrokkenen: </w:t>
      </w:r>
    </w:p>
    <w:p w:rsidR="00AA3D07" w:rsidRPr="0054259D" w:rsidRDefault="00AA3D07" w:rsidP="00AA3D07">
      <w:pPr>
        <w:pStyle w:val="Plattetekst"/>
        <w:numPr>
          <w:ilvl w:val="0"/>
          <w:numId w:val="7"/>
        </w:numPr>
        <w:ind w:left="1772"/>
        <w:rPr>
          <w:rFonts w:cstheme="minorHAnsi"/>
        </w:rPr>
      </w:pPr>
      <w:r w:rsidRPr="0054259D">
        <w:rPr>
          <w:rFonts w:cstheme="minorHAnsi"/>
        </w:rPr>
        <w:t>Aanvragers/Indieners</w:t>
      </w:r>
    </w:p>
    <w:p w:rsidR="00AA3D07" w:rsidRPr="0054259D" w:rsidRDefault="00AA3D07" w:rsidP="00AA3D07">
      <w:pPr>
        <w:pStyle w:val="Plattetekst"/>
        <w:numPr>
          <w:ilvl w:val="0"/>
          <w:numId w:val="7"/>
        </w:numPr>
        <w:rPr>
          <w:rFonts w:cstheme="minorHAnsi"/>
        </w:rPr>
      </w:pPr>
      <w:r w:rsidRPr="0054259D">
        <w:rPr>
          <w:rFonts w:cstheme="minorHAnsi"/>
        </w:rPr>
        <w:t>Belanghebbenden</w:t>
      </w:r>
    </w:p>
    <w:p w:rsidR="00AA3D07" w:rsidRPr="0054259D" w:rsidRDefault="00AA3D07" w:rsidP="00AA3D07">
      <w:pPr>
        <w:pStyle w:val="Plattetekst"/>
        <w:numPr>
          <w:ilvl w:val="0"/>
          <w:numId w:val="7"/>
        </w:numPr>
        <w:rPr>
          <w:rFonts w:cstheme="minorHAnsi"/>
        </w:rPr>
      </w:pPr>
      <w:r w:rsidRPr="0054259D">
        <w:rPr>
          <w:rFonts w:cstheme="minorHAnsi"/>
        </w:rPr>
        <w:t>Bestuurders/Raadsleden</w:t>
      </w:r>
    </w:p>
    <w:p w:rsidR="00AA3D07" w:rsidRPr="0054259D" w:rsidRDefault="00AA3D07" w:rsidP="00AA3D07">
      <w:pPr>
        <w:pStyle w:val="Plattetekst"/>
        <w:numPr>
          <w:ilvl w:val="0"/>
          <w:numId w:val="7"/>
        </w:numPr>
        <w:rPr>
          <w:rFonts w:cstheme="minorHAnsi"/>
        </w:rPr>
      </w:pPr>
      <w:r w:rsidRPr="0054259D">
        <w:rPr>
          <w:rFonts w:cstheme="minorHAnsi"/>
        </w:rPr>
        <w:t>Ambtenaren gemeente</w:t>
      </w:r>
    </w:p>
    <w:p w:rsidR="00AA3D07" w:rsidRPr="0054259D" w:rsidRDefault="00AA3D07" w:rsidP="00AA3D07">
      <w:pPr>
        <w:pStyle w:val="Plattetekst"/>
        <w:numPr>
          <w:ilvl w:val="0"/>
          <w:numId w:val="7"/>
        </w:numPr>
        <w:rPr>
          <w:rFonts w:cstheme="minorHAnsi"/>
        </w:rPr>
      </w:pPr>
      <w:r w:rsidRPr="0054259D">
        <w:rPr>
          <w:rFonts w:cstheme="minorHAnsi"/>
        </w:rPr>
        <w:t>Websitebezoekers</w:t>
      </w:r>
    </w:p>
    <w:p w:rsidR="00AA3D07" w:rsidRPr="0054259D" w:rsidRDefault="00AA3D07" w:rsidP="00AA3D07">
      <w:pPr>
        <w:pStyle w:val="Plattetekst"/>
        <w:numPr>
          <w:ilvl w:val="0"/>
          <w:numId w:val="7"/>
        </w:numPr>
        <w:rPr>
          <w:rFonts w:cstheme="minorHAnsi"/>
        </w:rPr>
      </w:pPr>
      <w:r w:rsidRPr="0054259D">
        <w:rPr>
          <w:rFonts w:cstheme="minorHAnsi"/>
        </w:rPr>
        <w:t>Personeel leveranciers</w:t>
      </w:r>
    </w:p>
    <w:p w:rsidR="00AA3D07" w:rsidRPr="0054259D" w:rsidRDefault="00AA3D07" w:rsidP="00AA3D07">
      <w:pPr>
        <w:pStyle w:val="Plattetekst"/>
        <w:numPr>
          <w:ilvl w:val="0"/>
          <w:numId w:val="7"/>
        </w:numPr>
        <w:rPr>
          <w:rFonts w:cstheme="minorHAnsi"/>
        </w:rPr>
      </w:pPr>
      <w:r w:rsidRPr="0054259D">
        <w:rPr>
          <w:rFonts w:cstheme="minorHAnsi"/>
        </w:rPr>
        <w:t>Scholieren</w:t>
      </w:r>
    </w:p>
    <w:p w:rsidR="00AA3D07" w:rsidRPr="0054259D" w:rsidRDefault="00AA3D07" w:rsidP="00AA3D07">
      <w:pPr>
        <w:pStyle w:val="Plattetekst"/>
        <w:numPr>
          <w:ilvl w:val="0"/>
          <w:numId w:val="7"/>
        </w:numPr>
        <w:rPr>
          <w:rFonts w:cstheme="minorHAnsi"/>
        </w:rPr>
      </w:pPr>
      <w:r w:rsidRPr="0054259D">
        <w:rPr>
          <w:rFonts w:cstheme="minorHAnsi"/>
        </w:rPr>
        <w:t>Studenten</w:t>
      </w:r>
    </w:p>
    <w:p w:rsidR="00AA3D07" w:rsidRPr="0054259D" w:rsidRDefault="00AA3D07" w:rsidP="00AA3D07">
      <w:pPr>
        <w:pStyle w:val="Plattetekst"/>
        <w:numPr>
          <w:ilvl w:val="0"/>
          <w:numId w:val="7"/>
        </w:numPr>
        <w:rPr>
          <w:rFonts w:cstheme="minorHAnsi"/>
        </w:rPr>
      </w:pPr>
      <w:r w:rsidRPr="0054259D">
        <w:rPr>
          <w:rFonts w:cstheme="minorHAnsi"/>
        </w:rPr>
        <w:t>Ouderen</w:t>
      </w:r>
    </w:p>
    <w:p w:rsidR="00AA3D07" w:rsidRPr="0054259D" w:rsidRDefault="00AA3D07" w:rsidP="00AA3D07">
      <w:pPr>
        <w:pStyle w:val="Plattetekst"/>
        <w:numPr>
          <w:ilvl w:val="0"/>
          <w:numId w:val="7"/>
        </w:numPr>
        <w:rPr>
          <w:rFonts w:cstheme="minorHAnsi"/>
        </w:rPr>
      </w:pPr>
      <w:r w:rsidRPr="0054259D">
        <w:rPr>
          <w:rFonts w:cstheme="minorHAnsi"/>
        </w:rPr>
        <w:t>Gehandicapten</w:t>
      </w:r>
    </w:p>
    <w:p w:rsidR="00AA3D07" w:rsidRPr="0054259D" w:rsidRDefault="00AA3D07" w:rsidP="00AA3D07">
      <w:pPr>
        <w:pStyle w:val="Plattetekst"/>
        <w:numPr>
          <w:ilvl w:val="0"/>
          <w:numId w:val="7"/>
        </w:numPr>
        <w:rPr>
          <w:rFonts w:eastAsia="Times New Roman" w:cstheme="minorHAnsi"/>
          <w:b/>
        </w:rPr>
      </w:pPr>
      <w:r w:rsidRPr="0054259D">
        <w:rPr>
          <w:rFonts w:cstheme="minorHAnsi"/>
        </w:rPr>
        <w:t>Kinderen</w:t>
      </w:r>
    </w:p>
    <w:p w:rsidR="00AA3D07" w:rsidRPr="008C427C" w:rsidRDefault="00AA3D07" w:rsidP="00AA3D07">
      <w:pPr>
        <w:pStyle w:val="Plattetekst"/>
        <w:ind w:left="1770"/>
        <w:rPr>
          <w:rFonts w:cstheme="minorHAnsi"/>
        </w:rPr>
      </w:pPr>
    </w:p>
    <w:p w:rsidR="00AA3D07" w:rsidRPr="00BF0F9C" w:rsidRDefault="00AA3D07" w:rsidP="00AA3D07">
      <w:pPr>
        <w:pStyle w:val="Plattetekst"/>
        <w:numPr>
          <w:ilvl w:val="0"/>
          <w:numId w:val="7"/>
        </w:numPr>
        <w:ind w:left="1494"/>
        <w:rPr>
          <w:rFonts w:eastAsia="Times New Roman" w:cstheme="minorHAnsi"/>
        </w:rPr>
      </w:pPr>
      <w:r w:rsidRPr="008C427C">
        <w:rPr>
          <w:rFonts w:cstheme="minorHAnsi"/>
        </w:rPr>
        <w:t xml:space="preserve">Soort persoonsgegevens: dit zijn voorbeelden van persoonsgegevens: </w:t>
      </w:r>
    </w:p>
    <w:p w:rsidR="00AA3D07" w:rsidRPr="0054259D" w:rsidRDefault="00AA3D07" w:rsidP="00AA3D07">
      <w:pPr>
        <w:pStyle w:val="Plattetekst"/>
        <w:numPr>
          <w:ilvl w:val="0"/>
          <w:numId w:val="7"/>
        </w:numPr>
        <w:ind w:left="1772"/>
        <w:rPr>
          <w:rFonts w:eastAsia="Times New Roman" w:cstheme="minorHAnsi"/>
        </w:rPr>
      </w:pPr>
      <w:r w:rsidRPr="0054259D">
        <w:rPr>
          <w:rFonts w:eastAsia="Times New Roman" w:cstheme="minorHAnsi"/>
        </w:rPr>
        <w:t>Contactgegevens beperkt (naam, e-mailadres, telefoonnummer)</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 xml:space="preserve">Contactgegevens uitgebreid(NAW gegevens, geboortedatum, titulatuur </w:t>
      </w:r>
      <w:proofErr w:type="spellStart"/>
      <w:r w:rsidRPr="0054259D">
        <w:rPr>
          <w:rFonts w:eastAsia="Times New Roman" w:cstheme="minorHAnsi"/>
        </w:rPr>
        <w:t>e.d</w:t>
      </w:r>
      <w:proofErr w:type="spellEnd"/>
      <w:r w:rsidRPr="0054259D">
        <w:rPr>
          <w:rFonts w:eastAsia="Times New Roman" w:cstheme="minorHAnsi"/>
        </w:rPr>
        <w:t>,)</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BSN</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Identificatienummer</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Geslacht</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Nationaliteit</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Strafrechtelijke gegevens</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Kopie identiteitsbewijs</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Betalingsgegevens</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Schulden</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Salarisgegevens</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Arbeidsrelatiegegevens</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Beeldmateriaal</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Locatiegegevens</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IP-adres</w:t>
      </w:r>
    </w:p>
    <w:p w:rsidR="00AA3D07" w:rsidRPr="000B2777" w:rsidRDefault="00AA3D07" w:rsidP="00AA3D07">
      <w:pPr>
        <w:pStyle w:val="Plattetekst"/>
        <w:numPr>
          <w:ilvl w:val="0"/>
          <w:numId w:val="7"/>
        </w:numPr>
        <w:rPr>
          <w:rFonts w:eastAsia="Times New Roman" w:cstheme="minorHAnsi"/>
        </w:rPr>
      </w:pPr>
      <w:r w:rsidRPr="0054259D">
        <w:rPr>
          <w:rFonts w:eastAsia="Times New Roman" w:cstheme="minorHAnsi"/>
        </w:rPr>
        <w:t>Inloggegevens</w:t>
      </w:r>
    </w:p>
    <w:p w:rsidR="00AA3D07" w:rsidRPr="0054259D" w:rsidRDefault="00AA3D07" w:rsidP="00AA3D07">
      <w:pPr>
        <w:pStyle w:val="Plattetekst"/>
        <w:numPr>
          <w:ilvl w:val="0"/>
          <w:numId w:val="7"/>
        </w:numPr>
        <w:rPr>
          <w:rFonts w:eastAsia="Times New Roman" w:cstheme="minorHAnsi"/>
        </w:rPr>
      </w:pPr>
      <w:r w:rsidRPr="0054259D">
        <w:rPr>
          <w:rFonts w:eastAsia="Times New Roman" w:cstheme="minorHAnsi"/>
        </w:rPr>
        <w:t>Bijzondere persoonsgegevens:</w:t>
      </w:r>
    </w:p>
    <w:p w:rsidR="00AA3D07" w:rsidRDefault="00AA3D07" w:rsidP="00AA3D07">
      <w:pPr>
        <w:pStyle w:val="Plattetekst"/>
        <w:numPr>
          <w:ilvl w:val="0"/>
          <w:numId w:val="7"/>
        </w:numPr>
        <w:rPr>
          <w:rFonts w:eastAsia="Times New Roman" w:cstheme="minorHAnsi"/>
        </w:rPr>
      </w:pPr>
      <w:r w:rsidRPr="0054259D">
        <w:rPr>
          <w:rFonts w:eastAsia="Times New Roman" w:cstheme="minorHAnsi"/>
        </w:rPr>
        <w:t>Ras of etnische afkomst</w:t>
      </w:r>
    </w:p>
    <w:p w:rsidR="00AA3D07" w:rsidRDefault="00AA3D07" w:rsidP="00AA3D07">
      <w:pPr>
        <w:pStyle w:val="Plattetekst"/>
        <w:numPr>
          <w:ilvl w:val="0"/>
          <w:numId w:val="7"/>
        </w:numPr>
        <w:rPr>
          <w:rFonts w:eastAsia="Times New Roman" w:cstheme="minorHAnsi"/>
        </w:rPr>
      </w:pPr>
      <w:r w:rsidRPr="0054259D">
        <w:rPr>
          <w:rFonts w:eastAsia="Times New Roman" w:cstheme="minorHAnsi"/>
        </w:rPr>
        <w:t>Politieke opvattingen</w:t>
      </w:r>
    </w:p>
    <w:p w:rsidR="00AA3D07" w:rsidRDefault="00AA3D07" w:rsidP="00AA3D07">
      <w:pPr>
        <w:pStyle w:val="Plattetekst"/>
        <w:numPr>
          <w:ilvl w:val="0"/>
          <w:numId w:val="7"/>
        </w:numPr>
        <w:rPr>
          <w:rFonts w:eastAsia="Times New Roman" w:cstheme="minorHAnsi"/>
        </w:rPr>
      </w:pPr>
      <w:r w:rsidRPr="0054259D">
        <w:rPr>
          <w:rFonts w:eastAsia="Times New Roman" w:cstheme="minorHAnsi"/>
        </w:rPr>
        <w:t>Religieuze of levensbeschouwelijke overtuigingen</w:t>
      </w:r>
    </w:p>
    <w:p w:rsidR="00AA3D07" w:rsidRDefault="00AA3D07" w:rsidP="00AA3D07">
      <w:pPr>
        <w:pStyle w:val="Plattetekst"/>
        <w:numPr>
          <w:ilvl w:val="0"/>
          <w:numId w:val="7"/>
        </w:numPr>
        <w:rPr>
          <w:rFonts w:eastAsia="Times New Roman" w:cstheme="minorHAnsi"/>
        </w:rPr>
      </w:pPr>
      <w:r w:rsidRPr="0054259D">
        <w:rPr>
          <w:rFonts w:eastAsia="Times New Roman" w:cstheme="minorHAnsi"/>
        </w:rPr>
        <w:t>Lidmaatschap van een vakbond</w:t>
      </w:r>
    </w:p>
    <w:p w:rsidR="00AA3D07" w:rsidRDefault="00AA3D07" w:rsidP="00AA3D07">
      <w:pPr>
        <w:pStyle w:val="Plattetekst"/>
        <w:numPr>
          <w:ilvl w:val="0"/>
          <w:numId w:val="7"/>
        </w:numPr>
        <w:rPr>
          <w:rFonts w:eastAsia="Times New Roman" w:cstheme="minorHAnsi"/>
        </w:rPr>
      </w:pPr>
      <w:r w:rsidRPr="0054259D">
        <w:rPr>
          <w:rFonts w:eastAsia="Times New Roman" w:cstheme="minorHAnsi"/>
        </w:rPr>
        <w:t>Genetische gegeven</w:t>
      </w:r>
    </w:p>
    <w:p w:rsidR="00AA3D07" w:rsidRPr="0054259D" w:rsidRDefault="00AA3D07" w:rsidP="00AA3D07">
      <w:pPr>
        <w:pStyle w:val="Plattetekst"/>
        <w:numPr>
          <w:ilvl w:val="0"/>
          <w:numId w:val="7"/>
        </w:numPr>
        <w:rPr>
          <w:rFonts w:cstheme="minorHAnsi"/>
        </w:rPr>
      </w:pPr>
      <w:r w:rsidRPr="0054259D">
        <w:rPr>
          <w:rFonts w:eastAsia="Times New Roman" w:cstheme="minorHAnsi"/>
        </w:rPr>
        <w:t>Biometrische gegevens</w:t>
      </w:r>
    </w:p>
    <w:p w:rsidR="00AA3D07" w:rsidRPr="0054259D" w:rsidRDefault="00AA3D07" w:rsidP="00AA3D07">
      <w:pPr>
        <w:pStyle w:val="Plattetekst"/>
        <w:numPr>
          <w:ilvl w:val="0"/>
          <w:numId w:val="7"/>
        </w:numPr>
        <w:rPr>
          <w:rFonts w:cstheme="minorHAnsi"/>
        </w:rPr>
      </w:pPr>
      <w:r w:rsidRPr="0054259D">
        <w:rPr>
          <w:rFonts w:eastAsia="Times New Roman" w:cstheme="minorHAnsi"/>
        </w:rPr>
        <w:t>Gezondheidsgegevens</w:t>
      </w:r>
    </w:p>
    <w:p w:rsidR="00AA3D07" w:rsidRDefault="00AA3D07" w:rsidP="00AA3D07">
      <w:pPr>
        <w:pStyle w:val="Plattetekst"/>
        <w:numPr>
          <w:ilvl w:val="0"/>
          <w:numId w:val="7"/>
        </w:numPr>
        <w:rPr>
          <w:rFonts w:cstheme="minorHAnsi"/>
        </w:rPr>
      </w:pPr>
      <w:r w:rsidRPr="0054259D">
        <w:rPr>
          <w:rFonts w:eastAsia="Times New Roman" w:cstheme="minorHAnsi"/>
        </w:rPr>
        <w:t xml:space="preserve">Seksueel gedrag of seksuele gerichtheid, </w:t>
      </w:r>
    </w:p>
    <w:p w:rsidR="00AA3D07" w:rsidRPr="000B2777" w:rsidRDefault="00AA3D07" w:rsidP="00AA3D07">
      <w:pPr>
        <w:pStyle w:val="Plattetekst"/>
        <w:numPr>
          <w:ilvl w:val="0"/>
          <w:numId w:val="7"/>
        </w:numPr>
        <w:rPr>
          <w:rFonts w:cstheme="minorHAnsi"/>
        </w:rPr>
      </w:pPr>
      <w:r w:rsidRPr="000B2777">
        <w:rPr>
          <w:rFonts w:cstheme="minorHAnsi"/>
        </w:rPr>
        <w:t>Is er sprake van doorgifte naar derde landen: zo ja dan moet de verwerkingsverantwoordelijke  daarvoor eerst toestemming geven. Indien deze toestemming er is, moet de verwerker dat vermelden in de tabel.</w:t>
      </w:r>
    </w:p>
    <w:p w:rsidR="00E536EE" w:rsidRDefault="00E536EE">
      <w:pPr>
        <w:rPr>
          <w:rFonts w:asciiTheme="minorHAnsi" w:hAnsiTheme="minorHAnsi" w:cstheme="minorHAnsi"/>
          <w:sz w:val="18"/>
          <w:szCs w:val="18"/>
        </w:rPr>
      </w:pPr>
      <w:r>
        <w:rPr>
          <w:rFonts w:cstheme="minorHAnsi"/>
        </w:rPr>
        <w:br w:type="page"/>
      </w:r>
    </w:p>
    <w:p w:rsidR="00AA3D07" w:rsidRPr="00D64523" w:rsidRDefault="00AA3D07" w:rsidP="00AA3D07">
      <w:pPr>
        <w:pStyle w:val="Plattetekst"/>
        <w:rPr>
          <w:rFonts w:cstheme="minorHAnsi"/>
        </w:rPr>
      </w:pPr>
      <w:r w:rsidRPr="00D64523">
        <w:rPr>
          <w:rFonts w:cstheme="minorHAnsi"/>
        </w:rPr>
        <w:t>Tabel 2: hier wordt ingevuld:</w:t>
      </w:r>
    </w:p>
    <w:p w:rsidR="00AA3D07" w:rsidRPr="00D64523" w:rsidRDefault="00AA3D07" w:rsidP="00AA3D07">
      <w:pPr>
        <w:pStyle w:val="Plattetekst"/>
        <w:numPr>
          <w:ilvl w:val="0"/>
          <w:numId w:val="7"/>
        </w:numPr>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rsidR="00AA3D07" w:rsidRDefault="00AA3D07" w:rsidP="00AA3D07">
      <w:pPr>
        <w:pStyle w:val="Plattetekst"/>
        <w:rPr>
          <w:rFonts w:cstheme="minorHAnsi"/>
        </w:rPr>
      </w:pPr>
      <w:r w:rsidRPr="00D64523">
        <w:rPr>
          <w:rFonts w:cstheme="minorHAnsi"/>
        </w:rPr>
        <w:t>Tabel 3: hier wordt ingevuld:</w:t>
      </w:r>
    </w:p>
    <w:p w:rsidR="00AA3D07" w:rsidRDefault="00AA3D07" w:rsidP="00AA3D07">
      <w:pPr>
        <w:pStyle w:val="Plattetekst"/>
        <w:numPr>
          <w:ilvl w:val="0"/>
          <w:numId w:val="7"/>
        </w:numPr>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Pr>
          <w:rFonts w:cstheme="minorHAnsi"/>
        </w:rPr>
        <w:t xml:space="preserve">Verwerker zorgt dat vanaf de start van de verwerkersovereenkomst inzichtelijk is welke </w:t>
      </w:r>
      <w:proofErr w:type="spellStart"/>
      <w:r>
        <w:rPr>
          <w:rFonts w:cstheme="minorHAnsi"/>
        </w:rPr>
        <w:t>subverwerkers</w:t>
      </w:r>
      <w:proofErr w:type="spellEnd"/>
      <w:r>
        <w:rPr>
          <w:rFonts w:cstheme="minorHAnsi"/>
        </w:rPr>
        <w:t xml:space="preserve"> zijn ingeschakeld</w:t>
      </w:r>
      <w:r w:rsidRPr="00D64523">
        <w:rPr>
          <w:rFonts w:cstheme="minorHAnsi"/>
        </w:rPr>
        <w:t>.</w:t>
      </w:r>
    </w:p>
    <w:p w:rsidR="00AA3D07" w:rsidRPr="005F691F" w:rsidRDefault="00AA3D07" w:rsidP="00AA3D07">
      <w:pPr>
        <w:widowControl/>
        <w:tabs>
          <w:tab w:val="left" w:pos="397"/>
        </w:tabs>
        <w:autoSpaceDE/>
        <w:autoSpaceDN/>
        <w:spacing w:after="120"/>
        <w:ind w:hanging="394"/>
        <w:rPr>
          <w:rFonts w:eastAsia="Verdana"/>
          <w:sz w:val="20"/>
        </w:rPr>
      </w:pPr>
    </w:p>
    <w:p w:rsidR="00AA3D07" w:rsidRPr="008B7BFF" w:rsidRDefault="00AA3D07" w:rsidP="00AA3D07">
      <w:pPr>
        <w:pStyle w:val="Plattetekst"/>
        <w:rPr>
          <w:rFonts w:cstheme="minorHAnsi"/>
          <w:b/>
        </w:rPr>
      </w:pPr>
      <w:r w:rsidRPr="008B7BFF">
        <w:rPr>
          <w:rFonts w:cstheme="minorHAnsi"/>
          <w:b/>
        </w:rPr>
        <w:t>Bijlage 2:</w:t>
      </w:r>
    </w:p>
    <w:p w:rsidR="00AA3D07" w:rsidRDefault="00AA3D07" w:rsidP="00AA3D07">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BIG of straks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rsidR="00AA3D07" w:rsidRPr="00D64523" w:rsidRDefault="00AA3D07" w:rsidP="00AA3D07">
      <w:pPr>
        <w:pStyle w:val="Plattetekst"/>
        <w:rPr>
          <w:rFonts w:cstheme="minorHAnsi"/>
        </w:rPr>
      </w:pPr>
    </w:p>
    <w:p w:rsidR="00AA3D07" w:rsidRPr="004059DF" w:rsidRDefault="00AA3D07" w:rsidP="00AA3D07">
      <w:pPr>
        <w:spacing w:line="290" w:lineRule="auto"/>
        <w:ind w:right="295"/>
        <w:rPr>
          <w:rFonts w:asciiTheme="minorHAnsi" w:hAnsiTheme="minorHAnsi" w:cstheme="minorHAnsi"/>
          <w:sz w:val="18"/>
          <w:szCs w:val="18"/>
        </w:rPr>
      </w:pPr>
      <w:proofErr w:type="spellStart"/>
      <w:r w:rsidRPr="004059DF">
        <w:rPr>
          <w:rFonts w:asciiTheme="minorHAnsi" w:hAnsiTheme="minorHAnsi" w:cstheme="minorHAnsi"/>
          <w:sz w:val="18"/>
          <w:szCs w:val="18"/>
        </w:rPr>
        <w:t>Toereikendheid</w:t>
      </w:r>
      <w:proofErr w:type="spellEnd"/>
      <w:r w:rsidRPr="004059DF">
        <w:rPr>
          <w:rFonts w:asciiTheme="minorHAnsi" w:hAnsiTheme="minorHAnsi" w:cstheme="minorHAnsi"/>
          <w:sz w:val="18"/>
          <w:szCs w:val="18"/>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4059DF">
        <w:rPr>
          <w:rFonts w:asciiTheme="minorHAnsi" w:hAnsiTheme="minorHAnsi" w:cstheme="minorHAnsi"/>
          <w:sz w:val="18"/>
          <w:szCs w:val="18"/>
        </w:rPr>
        <w:t>factsheet</w:t>
      </w:r>
      <w:proofErr w:type="spellEnd"/>
      <w:r w:rsidRPr="004059DF">
        <w:rPr>
          <w:rFonts w:asciiTheme="minorHAnsi" w:hAnsiTheme="minorHAnsi" w:cstheme="minorHAnsi"/>
          <w:sz w:val="18"/>
          <w:szCs w:val="18"/>
        </w:rPr>
        <w:t xml:space="preserve"> over </w:t>
      </w:r>
      <w:hyperlink r:id="rId10" w:history="1">
        <w:proofErr w:type="spellStart"/>
        <w:r w:rsidRPr="004059DF">
          <w:rPr>
            <w:rFonts w:asciiTheme="minorHAnsi" w:hAnsiTheme="minorHAnsi"/>
            <w:sz w:val="18"/>
            <w:szCs w:val="18"/>
          </w:rPr>
          <w:t>assurance</w:t>
        </w:r>
        <w:proofErr w:type="spellEnd"/>
      </w:hyperlink>
      <w:r w:rsidRPr="004059DF">
        <w:rPr>
          <w:rFonts w:asciiTheme="minorHAnsi" w:hAnsiTheme="minorHAnsi" w:cstheme="minorHAnsi"/>
          <w:sz w:val="18"/>
          <w:szCs w:val="18"/>
        </w:rPr>
        <w:t xml:space="preserve"> lezen.</w:t>
      </w:r>
    </w:p>
    <w:sectPr w:rsidR="00AA3D07" w:rsidRPr="004059DF" w:rsidSect="004059DF">
      <w:headerReference w:type="default" r:id="rId11"/>
      <w:footerReference w:type="default" r:id="rId12"/>
      <w:pgSz w:w="11910" w:h="16840" w:code="9"/>
      <w:pgMar w:top="1582" w:right="1418" w:bottom="1021" w:left="1418" w:header="0" w:footer="476"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Auteur" w:initials="A">
    <w:p w:rsidR="00FD5498" w:rsidRDefault="00FD5498">
      <w:pPr>
        <w:pStyle w:val="Tekstopmerking"/>
      </w:pPr>
      <w:r>
        <w:rPr>
          <w:rStyle w:val="Verwijzingopmerking"/>
        </w:rPr>
        <w:annotationRef/>
      </w:r>
      <w:r>
        <w:t>Wat is de verwerking die gedaan wordt door de verwerker?</w:t>
      </w:r>
    </w:p>
  </w:comment>
  <w:comment w:id="18" w:author="Auteur" w:initials="A">
    <w:p w:rsidR="00FD5498" w:rsidRDefault="00FD5498">
      <w:pPr>
        <w:pStyle w:val="Tekstopmerking"/>
      </w:pPr>
      <w:r>
        <w:rPr>
          <w:rStyle w:val="Verwijzingopmerking"/>
        </w:rPr>
        <w:annotationRef/>
      </w:r>
      <w:r>
        <w:t>Wat is het doel van deze verwerking?</w:t>
      </w:r>
    </w:p>
  </w:comment>
  <w:comment w:id="19" w:author="Auteur" w:initials="A">
    <w:p w:rsidR="00FD5498" w:rsidRDefault="00FD5498" w:rsidP="00FD5498">
      <w:pPr>
        <w:pStyle w:val="Plattetekst"/>
        <w:rPr>
          <w:rFonts w:cstheme="minorHAnsi"/>
        </w:rPr>
      </w:pPr>
      <w:r>
        <w:rPr>
          <w:rStyle w:val="Verwijzingopmerking"/>
        </w:rPr>
        <w:annotationRef/>
      </w:r>
      <w:r>
        <w:rPr>
          <w:rFonts w:cstheme="minorHAnsi"/>
        </w:rPr>
        <w:t>Bijvoorbeeld:</w:t>
      </w:r>
    </w:p>
    <w:p w:rsidR="00FD5498" w:rsidRPr="0054259D" w:rsidRDefault="00FD5498" w:rsidP="00FD5498">
      <w:pPr>
        <w:pStyle w:val="Plattetekst"/>
        <w:numPr>
          <w:ilvl w:val="0"/>
          <w:numId w:val="7"/>
        </w:numPr>
        <w:ind w:left="697" w:hanging="357"/>
        <w:rPr>
          <w:rFonts w:cstheme="minorHAnsi"/>
        </w:rPr>
      </w:pPr>
      <w:r w:rsidRPr="0054259D">
        <w:rPr>
          <w:rFonts w:cstheme="minorHAnsi"/>
        </w:rPr>
        <w:t>Aanvragers/Indieners</w:t>
      </w:r>
    </w:p>
    <w:p w:rsidR="00FD5498" w:rsidRPr="0054259D" w:rsidRDefault="00FD5498" w:rsidP="00FD5498">
      <w:pPr>
        <w:pStyle w:val="Plattetekst"/>
        <w:numPr>
          <w:ilvl w:val="0"/>
          <w:numId w:val="7"/>
        </w:numPr>
        <w:ind w:left="697" w:hanging="357"/>
        <w:rPr>
          <w:rFonts w:cstheme="minorHAnsi"/>
        </w:rPr>
      </w:pPr>
      <w:r w:rsidRPr="0054259D">
        <w:rPr>
          <w:rFonts w:cstheme="minorHAnsi"/>
        </w:rPr>
        <w:t>Belanghebbenden</w:t>
      </w:r>
    </w:p>
    <w:p w:rsidR="00FD5498" w:rsidRPr="0054259D" w:rsidRDefault="00FD5498" w:rsidP="00FD5498">
      <w:pPr>
        <w:pStyle w:val="Plattetekst"/>
        <w:numPr>
          <w:ilvl w:val="0"/>
          <w:numId w:val="7"/>
        </w:numPr>
        <w:ind w:left="697" w:hanging="357"/>
        <w:rPr>
          <w:rFonts w:cstheme="minorHAnsi"/>
        </w:rPr>
      </w:pPr>
      <w:r w:rsidRPr="0054259D">
        <w:rPr>
          <w:rFonts w:cstheme="minorHAnsi"/>
        </w:rPr>
        <w:t>Bestuurders/Raadsleden</w:t>
      </w:r>
    </w:p>
    <w:p w:rsidR="00FD5498" w:rsidRPr="0054259D" w:rsidRDefault="00FD5498" w:rsidP="00FD5498">
      <w:pPr>
        <w:pStyle w:val="Plattetekst"/>
        <w:numPr>
          <w:ilvl w:val="0"/>
          <w:numId w:val="7"/>
        </w:numPr>
        <w:ind w:left="697" w:hanging="357"/>
        <w:rPr>
          <w:rFonts w:cstheme="minorHAnsi"/>
        </w:rPr>
      </w:pPr>
      <w:r w:rsidRPr="0054259D">
        <w:rPr>
          <w:rFonts w:cstheme="minorHAnsi"/>
        </w:rPr>
        <w:t>Ambtenaren gemeente</w:t>
      </w:r>
      <w:r>
        <w:rPr>
          <w:rFonts w:cstheme="minorHAnsi"/>
        </w:rPr>
        <w:t>*</w:t>
      </w:r>
    </w:p>
    <w:p w:rsidR="00FD5498" w:rsidRPr="0054259D" w:rsidRDefault="00FD5498" w:rsidP="00FD5498">
      <w:pPr>
        <w:pStyle w:val="Plattetekst"/>
        <w:numPr>
          <w:ilvl w:val="0"/>
          <w:numId w:val="7"/>
        </w:numPr>
        <w:ind w:left="697" w:hanging="357"/>
        <w:rPr>
          <w:rFonts w:cstheme="minorHAnsi"/>
        </w:rPr>
      </w:pPr>
      <w:r w:rsidRPr="0054259D">
        <w:rPr>
          <w:rFonts w:cstheme="minorHAnsi"/>
        </w:rPr>
        <w:t>Websitebezoekers</w:t>
      </w:r>
    </w:p>
    <w:p w:rsidR="00FD5498" w:rsidRPr="0054259D" w:rsidRDefault="00FD5498" w:rsidP="00FD5498">
      <w:pPr>
        <w:pStyle w:val="Plattetekst"/>
        <w:numPr>
          <w:ilvl w:val="0"/>
          <w:numId w:val="7"/>
        </w:numPr>
        <w:ind w:left="697" w:hanging="357"/>
        <w:rPr>
          <w:rFonts w:cstheme="minorHAnsi"/>
        </w:rPr>
      </w:pPr>
      <w:r w:rsidRPr="0054259D">
        <w:rPr>
          <w:rFonts w:cstheme="minorHAnsi"/>
        </w:rPr>
        <w:t>Personeel leveranciers</w:t>
      </w:r>
    </w:p>
    <w:p w:rsidR="00FD5498" w:rsidRPr="0054259D" w:rsidRDefault="00FD5498" w:rsidP="00FD5498">
      <w:pPr>
        <w:pStyle w:val="Plattetekst"/>
        <w:numPr>
          <w:ilvl w:val="0"/>
          <w:numId w:val="7"/>
        </w:numPr>
        <w:ind w:left="697" w:hanging="357"/>
        <w:rPr>
          <w:rFonts w:cstheme="minorHAnsi"/>
        </w:rPr>
      </w:pPr>
      <w:r w:rsidRPr="0054259D">
        <w:rPr>
          <w:rFonts w:cstheme="minorHAnsi"/>
        </w:rPr>
        <w:t>Scholieren</w:t>
      </w:r>
    </w:p>
    <w:p w:rsidR="00FD5498" w:rsidRPr="0054259D" w:rsidRDefault="00FD5498" w:rsidP="00FD5498">
      <w:pPr>
        <w:pStyle w:val="Plattetekst"/>
        <w:numPr>
          <w:ilvl w:val="0"/>
          <w:numId w:val="7"/>
        </w:numPr>
        <w:ind w:left="697" w:hanging="357"/>
        <w:rPr>
          <w:rFonts w:cstheme="minorHAnsi"/>
        </w:rPr>
      </w:pPr>
      <w:r w:rsidRPr="0054259D">
        <w:rPr>
          <w:rFonts w:cstheme="minorHAnsi"/>
        </w:rPr>
        <w:t>Studenten</w:t>
      </w:r>
    </w:p>
    <w:p w:rsidR="00FD5498" w:rsidRPr="0054259D" w:rsidRDefault="00FD5498" w:rsidP="00FD5498">
      <w:pPr>
        <w:pStyle w:val="Plattetekst"/>
        <w:numPr>
          <w:ilvl w:val="0"/>
          <w:numId w:val="7"/>
        </w:numPr>
        <w:ind w:left="697" w:hanging="357"/>
        <w:rPr>
          <w:rFonts w:cstheme="minorHAnsi"/>
        </w:rPr>
      </w:pPr>
      <w:r w:rsidRPr="0054259D">
        <w:rPr>
          <w:rFonts w:cstheme="minorHAnsi"/>
        </w:rPr>
        <w:t>Ouderen</w:t>
      </w:r>
    </w:p>
    <w:p w:rsidR="00FD5498" w:rsidRPr="00DE0168" w:rsidRDefault="00FD5498" w:rsidP="00FD5498">
      <w:pPr>
        <w:pStyle w:val="Plattetekst"/>
        <w:numPr>
          <w:ilvl w:val="0"/>
          <w:numId w:val="7"/>
        </w:numPr>
        <w:ind w:left="697" w:hanging="357"/>
      </w:pPr>
      <w:r w:rsidRPr="00DE0168">
        <w:rPr>
          <w:rFonts w:cstheme="minorHAnsi"/>
        </w:rPr>
        <w:t>Gehandicapten</w:t>
      </w:r>
    </w:p>
    <w:p w:rsidR="00FD5498" w:rsidRDefault="00FD5498" w:rsidP="00FD5498">
      <w:pPr>
        <w:pStyle w:val="Plattetekst"/>
        <w:numPr>
          <w:ilvl w:val="0"/>
          <w:numId w:val="7"/>
        </w:numPr>
        <w:ind w:left="697" w:hanging="357"/>
      </w:pPr>
      <w:r w:rsidRPr="00DE0168">
        <w:rPr>
          <w:rFonts w:cstheme="minorHAnsi"/>
        </w:rPr>
        <w:t>Kinderen*</w:t>
      </w:r>
    </w:p>
  </w:comment>
  <w:comment w:id="20" w:author="Auteur" w:initials="A">
    <w:p w:rsidR="00FD5498" w:rsidRDefault="00FD5498" w:rsidP="00FD5498">
      <w:pPr>
        <w:pStyle w:val="Plattetekst"/>
        <w:rPr>
          <w:rFonts w:eastAsia="Times New Roman" w:cstheme="minorHAnsi"/>
        </w:rPr>
      </w:pPr>
      <w:r>
        <w:rPr>
          <w:rStyle w:val="Verwijzingopmerking"/>
        </w:rPr>
        <w:annotationRef/>
      </w:r>
      <w:r>
        <w:rPr>
          <w:rFonts w:eastAsia="Times New Roman" w:cstheme="minorHAnsi"/>
        </w:rPr>
        <w:t>Welke gegevens worden er van de betrokkenen verwerkt?</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Contactgegevens beperkt (naam, e-mailadres, telefoonnummer)</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 xml:space="preserve">Contactgegevens uitgebreid(NAW gegevens, geboortedatum, titulatuur </w:t>
      </w:r>
      <w:proofErr w:type="spellStart"/>
      <w:r w:rsidRPr="0054259D">
        <w:rPr>
          <w:rFonts w:eastAsia="Times New Roman" w:cstheme="minorHAnsi"/>
        </w:rPr>
        <w:t>e.d</w:t>
      </w:r>
      <w:proofErr w:type="spellEnd"/>
      <w:r w:rsidRPr="0054259D">
        <w:rPr>
          <w:rFonts w:eastAsia="Times New Roman" w:cstheme="minorHAnsi"/>
        </w:rPr>
        <w:t>,)</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BSN</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Identificatienummer</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Geslacht</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Nationaliteit</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Strafrechtelijke gegevens</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Kopie identiteitsbewijs</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Betalingsgegevens</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Schulden</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Salarisgegevens</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Arbeidsrelatiegegevens</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Beeldmateriaal</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Locatiegegevens</w:t>
      </w:r>
    </w:p>
    <w:p w:rsidR="00FD5498" w:rsidRPr="0054259D" w:rsidRDefault="00FD5498" w:rsidP="00FD5498">
      <w:pPr>
        <w:pStyle w:val="Plattetekst"/>
        <w:numPr>
          <w:ilvl w:val="0"/>
          <w:numId w:val="25"/>
        </w:numPr>
        <w:rPr>
          <w:rFonts w:eastAsia="Times New Roman" w:cstheme="minorHAnsi"/>
        </w:rPr>
      </w:pPr>
      <w:r w:rsidRPr="0054259D">
        <w:rPr>
          <w:rFonts w:eastAsia="Times New Roman" w:cstheme="minorHAnsi"/>
        </w:rPr>
        <w:t>IP-adres</w:t>
      </w:r>
    </w:p>
    <w:p w:rsidR="00FD5498" w:rsidRPr="000B2777" w:rsidRDefault="00FD5498" w:rsidP="00FD5498">
      <w:pPr>
        <w:pStyle w:val="Plattetekst"/>
        <w:numPr>
          <w:ilvl w:val="0"/>
          <w:numId w:val="25"/>
        </w:numPr>
        <w:rPr>
          <w:rFonts w:eastAsia="Times New Roman" w:cstheme="minorHAnsi"/>
        </w:rPr>
      </w:pPr>
      <w:r w:rsidRPr="0054259D">
        <w:rPr>
          <w:rFonts w:eastAsia="Times New Roman" w:cstheme="minorHAnsi"/>
        </w:rPr>
        <w:t>Inloggegevens</w:t>
      </w:r>
    </w:p>
    <w:p w:rsidR="00FD5498" w:rsidRPr="0054259D" w:rsidRDefault="00FD5498" w:rsidP="00FD5498">
      <w:pPr>
        <w:pStyle w:val="Plattetekst"/>
        <w:rPr>
          <w:rFonts w:eastAsia="Times New Roman" w:cstheme="minorHAnsi"/>
        </w:rPr>
      </w:pPr>
      <w:r w:rsidRPr="0054259D">
        <w:rPr>
          <w:rFonts w:eastAsia="Times New Roman" w:cstheme="minorHAnsi"/>
        </w:rPr>
        <w:t>Bijzondere persoonsgegevens:</w:t>
      </w:r>
    </w:p>
    <w:p w:rsidR="00FD5498" w:rsidRDefault="00FD5498" w:rsidP="00FD5498">
      <w:pPr>
        <w:pStyle w:val="Plattetekst"/>
        <w:numPr>
          <w:ilvl w:val="0"/>
          <w:numId w:val="25"/>
        </w:numPr>
        <w:rPr>
          <w:rFonts w:eastAsia="Times New Roman" w:cstheme="minorHAnsi"/>
        </w:rPr>
      </w:pPr>
      <w:r w:rsidRPr="0054259D">
        <w:rPr>
          <w:rFonts w:eastAsia="Times New Roman" w:cstheme="minorHAnsi"/>
        </w:rPr>
        <w:t>Ras of etnische afkomst</w:t>
      </w:r>
    </w:p>
    <w:p w:rsidR="00FD5498" w:rsidRDefault="00FD5498" w:rsidP="00FD5498">
      <w:pPr>
        <w:pStyle w:val="Plattetekst"/>
        <w:numPr>
          <w:ilvl w:val="0"/>
          <w:numId w:val="25"/>
        </w:numPr>
        <w:rPr>
          <w:rFonts w:eastAsia="Times New Roman" w:cstheme="minorHAnsi"/>
        </w:rPr>
      </w:pPr>
      <w:r w:rsidRPr="0054259D">
        <w:rPr>
          <w:rFonts w:eastAsia="Times New Roman" w:cstheme="minorHAnsi"/>
        </w:rPr>
        <w:t>Politieke opvattingen</w:t>
      </w:r>
    </w:p>
    <w:p w:rsidR="00FD5498" w:rsidRDefault="00FD5498" w:rsidP="00FD5498">
      <w:pPr>
        <w:pStyle w:val="Plattetekst"/>
        <w:numPr>
          <w:ilvl w:val="0"/>
          <w:numId w:val="25"/>
        </w:numPr>
        <w:rPr>
          <w:rFonts w:eastAsia="Times New Roman" w:cstheme="minorHAnsi"/>
        </w:rPr>
      </w:pPr>
      <w:r w:rsidRPr="0054259D">
        <w:rPr>
          <w:rFonts w:eastAsia="Times New Roman" w:cstheme="minorHAnsi"/>
        </w:rPr>
        <w:t>Religieuze of levensbeschouwelijke overtuigingen</w:t>
      </w:r>
    </w:p>
    <w:p w:rsidR="00FD5498" w:rsidRDefault="00FD5498" w:rsidP="00FD5498">
      <w:pPr>
        <w:pStyle w:val="Plattetekst"/>
        <w:numPr>
          <w:ilvl w:val="0"/>
          <w:numId w:val="25"/>
        </w:numPr>
        <w:rPr>
          <w:rFonts w:eastAsia="Times New Roman" w:cstheme="minorHAnsi"/>
        </w:rPr>
      </w:pPr>
      <w:r w:rsidRPr="0054259D">
        <w:rPr>
          <w:rFonts w:eastAsia="Times New Roman" w:cstheme="minorHAnsi"/>
        </w:rPr>
        <w:t>Lidmaatschap van een vakbond</w:t>
      </w:r>
    </w:p>
    <w:p w:rsidR="00FD5498" w:rsidRDefault="00FD5498" w:rsidP="00FD5498">
      <w:pPr>
        <w:pStyle w:val="Plattetekst"/>
        <w:numPr>
          <w:ilvl w:val="0"/>
          <w:numId w:val="25"/>
        </w:numPr>
        <w:rPr>
          <w:rFonts w:eastAsia="Times New Roman" w:cstheme="minorHAnsi"/>
        </w:rPr>
      </w:pPr>
      <w:r w:rsidRPr="0054259D">
        <w:rPr>
          <w:rFonts w:eastAsia="Times New Roman" w:cstheme="minorHAnsi"/>
        </w:rPr>
        <w:t>Genetische gegeven</w:t>
      </w:r>
    </w:p>
    <w:p w:rsidR="00FD5498" w:rsidRPr="00DE0168" w:rsidRDefault="00FD5498" w:rsidP="00FD5498">
      <w:pPr>
        <w:pStyle w:val="Plattetekst"/>
        <w:numPr>
          <w:ilvl w:val="0"/>
          <w:numId w:val="25"/>
        </w:numPr>
      </w:pPr>
      <w:r w:rsidRPr="00DE0168">
        <w:rPr>
          <w:rFonts w:eastAsia="Times New Roman" w:cstheme="minorHAnsi"/>
        </w:rPr>
        <w:t>Biometrische gegevens</w:t>
      </w:r>
    </w:p>
    <w:p w:rsidR="00FD5498" w:rsidRDefault="00FD5498" w:rsidP="00FD5498">
      <w:pPr>
        <w:pStyle w:val="Plattetekst"/>
        <w:numPr>
          <w:ilvl w:val="0"/>
          <w:numId w:val="25"/>
        </w:numPr>
      </w:pPr>
      <w:r w:rsidRPr="00DE0168">
        <w:rPr>
          <w:rFonts w:eastAsia="Times New Roman" w:cstheme="minorHAnsi"/>
        </w:rPr>
        <w:t>Gezondheidsgegevens</w:t>
      </w:r>
    </w:p>
    <w:p w:rsidR="00FD5498" w:rsidRDefault="00FD5498">
      <w:pPr>
        <w:pStyle w:val="Tekstopmerking"/>
      </w:pPr>
    </w:p>
  </w:comment>
  <w:comment w:id="21" w:author="Auteur" w:initials="A">
    <w:p w:rsidR="00FD5498" w:rsidRDefault="00FD5498">
      <w:pPr>
        <w:pStyle w:val="Tekstopmerking"/>
        <w:rPr>
          <w:rFonts w:asciiTheme="minorHAnsi" w:hAnsiTheme="minorHAnsi" w:cstheme="minorHAnsi"/>
          <w:sz w:val="18"/>
          <w:szCs w:val="18"/>
        </w:rPr>
      </w:pPr>
      <w:r>
        <w:rPr>
          <w:rStyle w:val="Verwijzingopmerking"/>
        </w:rPr>
        <w:annotationRef/>
      </w:r>
      <w:r w:rsidRPr="00DE0168">
        <w:rPr>
          <w:rFonts w:asciiTheme="minorHAnsi" w:hAnsiTheme="minorHAnsi" w:cstheme="minorHAnsi"/>
          <w:sz w:val="18"/>
          <w:szCs w:val="18"/>
        </w:rPr>
        <w:t xml:space="preserve">Is er sprake van doorgifte naar derde landen: zo ja dan moet de verwerkingsverantwoordelijke  daarvoor eerst toestemming geven. Indien deze toestemming er is, moet de verwerker dat vermelden in de tabel. </w:t>
      </w:r>
    </w:p>
    <w:p w:rsidR="00FD5498" w:rsidRPr="00FD5498" w:rsidRDefault="00FD5498">
      <w:pPr>
        <w:pStyle w:val="Tekstopmerking"/>
        <w:rPr>
          <w:rFonts w:asciiTheme="minorHAnsi" w:hAnsiTheme="minorHAnsi"/>
          <w:sz w:val="18"/>
          <w:szCs w:val="18"/>
        </w:rPr>
      </w:pPr>
      <w:r w:rsidRPr="00FD5498">
        <w:rPr>
          <w:rFonts w:asciiTheme="minorHAnsi" w:hAnsiTheme="minorHAnsi" w:cstheme="minorHAnsi"/>
          <w:b/>
          <w:sz w:val="18"/>
          <w:szCs w:val="18"/>
        </w:rPr>
        <w:t>Let op</w:t>
      </w:r>
      <w:r>
        <w:rPr>
          <w:rFonts w:asciiTheme="minorHAnsi" w:hAnsiTheme="minorHAnsi" w:cstheme="minorHAnsi"/>
          <w:sz w:val="18"/>
          <w:szCs w:val="18"/>
        </w:rPr>
        <w:t>:</w:t>
      </w:r>
      <w:r w:rsidRPr="00DE0168">
        <w:rPr>
          <w:rFonts w:asciiTheme="minorHAnsi" w:hAnsiTheme="minorHAnsi" w:cstheme="minorHAnsi"/>
          <w:sz w:val="18"/>
          <w:szCs w:val="18"/>
        </w:rPr>
        <w:t xml:space="preserve"> dit moet ook in het register van verwerkingen terugkomen.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4D6" w:rsidRDefault="002E24D6">
      <w:r>
        <w:separator/>
      </w:r>
    </w:p>
  </w:endnote>
  <w:endnote w:type="continuationSeparator" w:id="0">
    <w:p w:rsidR="002E24D6" w:rsidRDefault="002E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altName w:val="Arial"/>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sz w:val="16"/>
      </w:rPr>
      <w:id w:val="161671378"/>
      <w:docPartObj>
        <w:docPartGallery w:val="Page Numbers (Bottom of Page)"/>
        <w:docPartUnique/>
      </w:docPartObj>
    </w:sdtPr>
    <w:sdtEndPr>
      <w:rPr>
        <w:rStyle w:val="Paginanummer"/>
      </w:rPr>
    </w:sdtEndPr>
    <w:sdtContent>
      <w:p w:rsidR="00F970C9" w:rsidRPr="00F970C9" w:rsidRDefault="00F970C9"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DE10A4">
          <w:rPr>
            <w:rStyle w:val="Paginanummer"/>
            <w:noProof/>
            <w:sz w:val="16"/>
          </w:rPr>
          <w:t>4</w:t>
        </w:r>
        <w:r w:rsidRPr="00F970C9">
          <w:rPr>
            <w:rStyle w:val="Paginanummer"/>
            <w:sz w:val="16"/>
          </w:rPr>
          <w:fldChar w:fldCharType="end"/>
        </w:r>
      </w:p>
    </w:sdtContent>
  </w:sdt>
  <w:p w:rsidR="006D6CAB" w:rsidRPr="00F970C9" w:rsidRDefault="006D6CAB" w:rsidP="00F970C9">
    <w:pPr>
      <w:pStyle w:val="Voettekst"/>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4D6" w:rsidRDefault="002E24D6">
      <w:r>
        <w:separator/>
      </w:r>
    </w:p>
  </w:footnote>
  <w:footnote w:type="continuationSeparator" w:id="0">
    <w:p w:rsidR="002E24D6" w:rsidRDefault="002E24D6">
      <w:r>
        <w:continuationSeparator/>
      </w:r>
    </w:p>
  </w:footnote>
  <w:footnote w:id="1">
    <w:p w:rsidR="00AF70E1" w:rsidRPr="00AF70E1" w:rsidRDefault="00AF70E1" w:rsidP="00AF70E1">
      <w:pPr>
        <w:pStyle w:val="Plattetekst"/>
        <w:rPr>
          <w:rFonts w:cstheme="minorHAnsi"/>
        </w:rPr>
      </w:pPr>
      <w:r>
        <w:rPr>
          <w:rStyle w:val="Voetnootmarkering"/>
        </w:rPr>
        <w:footnoteRef/>
      </w:r>
      <w:r>
        <w:t xml:space="preserve"> Conform ‘Standaard v</w:t>
      </w:r>
      <w:r>
        <w:rPr>
          <w:rFonts w:cstheme="minorHAnsi"/>
        </w:rPr>
        <w:t>erwerkersovereenkomst gemeenten’ versie 2.0 (05-04-2019) van de VNG.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DDA" w:rsidRDefault="001B7EB9" w:rsidP="00FF7DDA">
    <w:pPr>
      <w:pStyle w:val="Koptekst"/>
      <w:jc w:val="right"/>
    </w:pPr>
    <w:r w:rsidRPr="00A930B6">
      <w:rPr>
        <w:b/>
        <w:noProof/>
        <w:lang w:bidi="ar-SA"/>
      </w:rPr>
      <w:drawing>
        <wp:anchor distT="0" distB="0" distL="114300" distR="114300" simplePos="0" relativeHeight="251659264" behindDoc="1" locked="0" layoutInCell="1" allowOverlap="1" wp14:anchorId="3AD41EAE" wp14:editId="151B4785">
          <wp:simplePos x="0" y="0"/>
          <wp:positionH relativeFrom="page">
            <wp:posOffset>5581015</wp:posOffset>
          </wp:positionH>
          <wp:positionV relativeFrom="page">
            <wp:posOffset>323850</wp:posOffset>
          </wp:positionV>
          <wp:extent cx="1292400" cy="734400"/>
          <wp:effectExtent l="0" t="0" r="317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92400" cy="73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5A45620A"/>
    <w:multiLevelType w:val="hybridMultilevel"/>
    <w:tmpl w:val="E294E9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5">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11"/>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4"/>
  </w:num>
  <w:num w:numId="22">
    <w:abstractNumId w:val="15"/>
  </w:num>
  <w:num w:numId="23">
    <w:abstractNumId w:val="7"/>
  </w:num>
  <w:num w:numId="24">
    <w:abstractNumId w:val="3"/>
  </w:num>
  <w:num w:numId="2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2"/>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B7EB9"/>
    <w:rsid w:val="001C1A99"/>
    <w:rsid w:val="001C22F4"/>
    <w:rsid w:val="001D1437"/>
    <w:rsid w:val="001E01E4"/>
    <w:rsid w:val="001E666E"/>
    <w:rsid w:val="001F1DA4"/>
    <w:rsid w:val="001F4A10"/>
    <w:rsid w:val="001F4D1B"/>
    <w:rsid w:val="00206DE7"/>
    <w:rsid w:val="002216F1"/>
    <w:rsid w:val="00232B1B"/>
    <w:rsid w:val="002353BC"/>
    <w:rsid w:val="00235A14"/>
    <w:rsid w:val="00236271"/>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4D6"/>
    <w:rsid w:val="002E2F19"/>
    <w:rsid w:val="002F5646"/>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4604"/>
    <w:rsid w:val="004059DF"/>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C5209"/>
    <w:rsid w:val="007D4FF3"/>
    <w:rsid w:val="007E000D"/>
    <w:rsid w:val="007E5729"/>
    <w:rsid w:val="007E65B3"/>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3D07"/>
    <w:rsid w:val="00AA53DE"/>
    <w:rsid w:val="00AA6F18"/>
    <w:rsid w:val="00AB1B31"/>
    <w:rsid w:val="00AB5BA9"/>
    <w:rsid w:val="00AC08D7"/>
    <w:rsid w:val="00AC463A"/>
    <w:rsid w:val="00AC77E2"/>
    <w:rsid w:val="00AD36B4"/>
    <w:rsid w:val="00AD36E9"/>
    <w:rsid w:val="00AF5AC6"/>
    <w:rsid w:val="00AF70E1"/>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D57E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E10A4"/>
    <w:rsid w:val="00DE3049"/>
    <w:rsid w:val="00DE310A"/>
    <w:rsid w:val="00DE7FEE"/>
    <w:rsid w:val="00DF147B"/>
    <w:rsid w:val="00E21B5A"/>
    <w:rsid w:val="00E249AF"/>
    <w:rsid w:val="00E30795"/>
    <w:rsid w:val="00E3105D"/>
    <w:rsid w:val="00E333EC"/>
    <w:rsid w:val="00E3502D"/>
    <w:rsid w:val="00E520C7"/>
    <w:rsid w:val="00E536EE"/>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2A7E"/>
    <w:rsid w:val="00FC3EA7"/>
    <w:rsid w:val="00FC592D"/>
    <w:rsid w:val="00FC60BF"/>
    <w:rsid w:val="00FC7C40"/>
    <w:rsid w:val="00FD2598"/>
    <w:rsid w:val="00FD5498"/>
    <w:rsid w:val="00FD6B14"/>
    <w:rsid w:val="00FE340F"/>
    <w:rsid w:val="00FE7041"/>
    <w:rsid w:val="00FF7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658875955">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informatiebeveiligingsdienst.nl/nieuws/factsheet-assurance-gepubliceerd/"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383EC-8E45-40B2-81ED-D2FA5B729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904E8910</Template>
  <TotalTime>0</TotalTime>
  <Pages>1</Pages>
  <Words>3206</Words>
  <Characters>17634</Characters>
  <Application>Microsoft Office Word</Application>
  <DocSecurity>2</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2019-08-13T15:20:00Z</dcterms:created>
  <dcterms:modified xsi:type="dcterms:W3CDTF">2019-08-13T15:20:00Z</dcterms:modified>
</cp:coreProperties>
</file>