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9347" w14:textId="6ACDC712" w:rsidR="00530981" w:rsidRPr="00025033" w:rsidRDefault="00530981" w:rsidP="005309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0"/>
        <w:rPr>
          <w:rFonts w:eastAsia="Arial" w:cs="Arial"/>
          <w:b/>
          <w:bCs/>
          <w:color w:val="452777"/>
          <w:sz w:val="24"/>
          <w:szCs w:val="24"/>
          <w:lang w:eastAsia="nl-NL"/>
        </w:rPr>
      </w:pPr>
      <w:bookmarkStart w:id="0" w:name="_gjdgxs" w:colFirst="0" w:colLast="0"/>
      <w:bookmarkEnd w:id="0"/>
      <w:r w:rsidRPr="00025033">
        <w:rPr>
          <w:rFonts w:eastAsia="Arial" w:cs="Arial"/>
          <w:b/>
          <w:bCs/>
          <w:color w:val="003F85"/>
          <w:sz w:val="24"/>
          <w:szCs w:val="24"/>
          <w:lang w:eastAsia="nl-NL"/>
        </w:rPr>
        <w:t>Bijlage</w:t>
      </w:r>
      <w:r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</w:t>
      </w:r>
      <w:r w:rsidR="00D74EC4" w:rsidRPr="00025033">
        <w:rPr>
          <w:rFonts w:eastAsia="Arial" w:cs="Arial"/>
          <w:b/>
          <w:bCs/>
          <w:color w:val="003F85"/>
          <w:sz w:val="24"/>
          <w:szCs w:val="24"/>
          <w:lang w:eastAsia="nl-NL"/>
        </w:rPr>
        <w:t>2</w:t>
      </w:r>
      <w:r w:rsidR="00D74EC4"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- </w:t>
      </w:r>
      <w:r w:rsidRPr="00025033">
        <w:rPr>
          <w:rFonts w:eastAsia="Arial" w:cs="Arial"/>
          <w:b/>
          <w:bCs/>
          <w:color w:val="003F85"/>
          <w:sz w:val="24"/>
          <w:szCs w:val="24"/>
          <w:lang w:eastAsia="nl-NL"/>
        </w:rPr>
        <w:t>Referentieformat</w:t>
      </w:r>
      <w:r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</w:t>
      </w:r>
    </w:p>
    <w:p w14:paraId="3C14DEDD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smallCaps/>
          <w:color w:val="000000"/>
          <w:sz w:val="19"/>
          <w:szCs w:val="19"/>
          <w:lang w:eastAsia="nl-NL"/>
        </w:rPr>
      </w:pPr>
    </w:p>
    <w:p w14:paraId="07B6967C" w14:textId="4109C58F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="Arial"/>
          <w:color w:val="000000"/>
          <w:szCs w:val="18"/>
          <w:lang w:eastAsia="nl-NL"/>
        </w:rPr>
      </w:pPr>
      <w:r w:rsidRPr="00530981">
        <w:rPr>
          <w:rFonts w:eastAsia="Arial" w:cs="Arial"/>
          <w:color w:val="000000"/>
          <w:szCs w:val="18"/>
          <w:lang w:eastAsia="nl-NL"/>
        </w:rPr>
        <w:t xml:space="preserve">Met dit overzicht dient </w:t>
      </w:r>
      <w:r w:rsidRPr="00D74EC4">
        <w:rPr>
          <w:rFonts w:eastAsia="Arial" w:cs="Arial"/>
          <w:color w:val="000000"/>
          <w:szCs w:val="18"/>
          <w:lang w:eastAsia="nl-NL"/>
        </w:rPr>
        <w:t>inschrijver</w:t>
      </w:r>
      <w:r w:rsidRPr="00530981">
        <w:rPr>
          <w:rFonts w:eastAsia="Arial" w:cs="Arial"/>
          <w:color w:val="000000"/>
          <w:szCs w:val="18"/>
          <w:lang w:eastAsia="nl-NL"/>
        </w:rPr>
        <w:t xml:space="preserve"> aan te tonen te beschikken over de vereiste en gewenste technische en organisatorische ervaring.</w:t>
      </w:r>
    </w:p>
    <w:p w14:paraId="02B7D07E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3695"/>
      </w:tblGrid>
      <w:tr w:rsidR="00530981" w:rsidRPr="00530981" w14:paraId="2C3F5D8C" w14:textId="77777777" w:rsidTr="00530981">
        <w:tc>
          <w:tcPr>
            <w:tcW w:w="8505" w:type="dxa"/>
            <w:gridSpan w:val="2"/>
            <w:shd w:val="clear" w:color="auto" w:fill="F2942E"/>
          </w:tcPr>
          <w:p w14:paraId="60C62326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b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b/>
                <w:color w:val="FFFFFF"/>
                <w:szCs w:val="18"/>
                <w:lang w:eastAsia="nl-NL"/>
              </w:rPr>
              <w:t xml:space="preserve">Gegevens referent </w:t>
            </w:r>
          </w:p>
        </w:tc>
      </w:tr>
      <w:tr w:rsidR="00530981" w:rsidRPr="00530981" w14:paraId="27EEE60D" w14:textId="77777777" w:rsidTr="00B87E6A">
        <w:tc>
          <w:tcPr>
            <w:tcW w:w="4810" w:type="dxa"/>
            <w:shd w:val="clear" w:color="auto" w:fill="003F85"/>
          </w:tcPr>
          <w:p w14:paraId="15F48E31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referentie organisatie</w:t>
            </w:r>
          </w:p>
        </w:tc>
        <w:tc>
          <w:tcPr>
            <w:tcW w:w="3695" w:type="dxa"/>
          </w:tcPr>
          <w:p w14:paraId="61FFA878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6C9B4E15" w14:textId="77777777" w:rsidTr="00B87E6A">
        <w:trPr>
          <w:trHeight w:val="280"/>
        </w:trPr>
        <w:tc>
          <w:tcPr>
            <w:tcW w:w="4810" w:type="dxa"/>
            <w:shd w:val="clear" w:color="auto" w:fill="003F85"/>
          </w:tcPr>
          <w:p w14:paraId="12FC4E20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Onderdeel organisatie (divisie, afdeling etc.)</w:t>
            </w:r>
          </w:p>
        </w:tc>
        <w:tc>
          <w:tcPr>
            <w:tcW w:w="3695" w:type="dxa"/>
          </w:tcPr>
          <w:p w14:paraId="744DED73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5D57739C" w14:textId="77777777" w:rsidTr="00B87E6A">
        <w:tc>
          <w:tcPr>
            <w:tcW w:w="4810" w:type="dxa"/>
            <w:shd w:val="clear" w:color="auto" w:fill="003F85"/>
          </w:tcPr>
          <w:p w14:paraId="1D0F7ED5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Plaats</w:t>
            </w:r>
          </w:p>
        </w:tc>
        <w:tc>
          <w:tcPr>
            <w:tcW w:w="3695" w:type="dxa"/>
          </w:tcPr>
          <w:p w14:paraId="768166F3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32DED95B" w14:textId="77777777" w:rsidTr="00B87E6A">
        <w:tc>
          <w:tcPr>
            <w:tcW w:w="4810" w:type="dxa"/>
            <w:shd w:val="clear" w:color="auto" w:fill="003F85"/>
          </w:tcPr>
          <w:p w14:paraId="7EFB00E8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Type organisatie</w:t>
            </w:r>
          </w:p>
        </w:tc>
        <w:tc>
          <w:tcPr>
            <w:tcW w:w="3695" w:type="dxa"/>
          </w:tcPr>
          <w:p w14:paraId="7E5ED14B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69024C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68879BBE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2A453859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referentieopdracht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825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07CA8FD7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56EAFF3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D4A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4E3BA6E8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00FCF31E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Functie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685F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326C832B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617EDF91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Telefoonnummer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A1A1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07F0CEC2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3695"/>
      </w:tblGrid>
      <w:tr w:rsidR="00530981" w:rsidRPr="00530981" w14:paraId="62DAB047" w14:textId="77777777" w:rsidTr="00530981">
        <w:tc>
          <w:tcPr>
            <w:tcW w:w="8505" w:type="dxa"/>
            <w:gridSpan w:val="2"/>
            <w:shd w:val="clear" w:color="auto" w:fill="F2942E"/>
          </w:tcPr>
          <w:p w14:paraId="3C389C8D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b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b/>
                <w:color w:val="FFFFFF"/>
                <w:szCs w:val="18"/>
                <w:lang w:eastAsia="nl-NL"/>
              </w:rPr>
              <w:t xml:space="preserve">Beschrijving referentieopdracht </w:t>
            </w:r>
          </w:p>
        </w:tc>
      </w:tr>
      <w:tr w:rsidR="00530981" w:rsidRPr="00530981" w14:paraId="2932ABCF" w14:textId="77777777" w:rsidTr="00B87E6A">
        <w:tc>
          <w:tcPr>
            <w:tcW w:w="4810" w:type="dxa"/>
            <w:shd w:val="clear" w:color="auto" w:fill="003F85"/>
          </w:tcPr>
          <w:p w14:paraId="7AA97293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Hoedanigheid : 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(aankruisen wat van toepassing is én naam organisatie invullen )</w:t>
            </w:r>
          </w:p>
        </w:tc>
        <w:tc>
          <w:tcPr>
            <w:tcW w:w="3695" w:type="dxa"/>
          </w:tcPr>
          <w:p w14:paraId="519D68FD" w14:textId="5066DF02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Inschrijver : …………………..</w:t>
            </w:r>
          </w:p>
          <w:p w14:paraId="1ED187DB" w14:textId="15862333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Combinant: ……………………..</w:t>
            </w:r>
          </w:p>
          <w:p w14:paraId="67559D25" w14:textId="56011C57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Onderaannemer: …….…..........</w:t>
            </w:r>
          </w:p>
          <w:p w14:paraId="5A7A844F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2BD1A824" w14:textId="77777777" w:rsidTr="00B87E6A">
        <w:trPr>
          <w:trHeight w:val="280"/>
        </w:trPr>
        <w:tc>
          <w:tcPr>
            <w:tcW w:w="4810" w:type="dxa"/>
            <w:shd w:val="clear" w:color="auto" w:fill="003F85"/>
          </w:tcPr>
          <w:p w14:paraId="17F5E743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Werkzaamheden uitgevoerd als: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 xml:space="preserve"> (aankruisen wat van toepassing is)</w:t>
            </w:r>
          </w:p>
        </w:tc>
        <w:tc>
          <w:tcPr>
            <w:tcW w:w="3695" w:type="dxa"/>
          </w:tcPr>
          <w:p w14:paraId="4FB5BE9E" w14:textId="03A91405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Zelfstandig ondernemer</w:t>
            </w:r>
          </w:p>
          <w:p w14:paraId="0A5EA5F8" w14:textId="365B989E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Hoofdaannemer met Onderaannemers</w:t>
            </w:r>
          </w:p>
          <w:p w14:paraId="6C11C427" w14:textId="72FAB63E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Combinant </w:t>
            </w:r>
          </w:p>
          <w:p w14:paraId="009EFAB1" w14:textId="172E685B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Onderaannemer</w:t>
            </w:r>
          </w:p>
          <w:p w14:paraId="6E0408C7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1A7E5915" w14:textId="77777777" w:rsidTr="00B87E6A">
        <w:tc>
          <w:tcPr>
            <w:tcW w:w="4810" w:type="dxa"/>
            <w:shd w:val="clear" w:color="auto" w:fill="003F85"/>
          </w:tcPr>
          <w:p w14:paraId="252C3709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Korte beschrijving van de (soort) werkzaamheden verricht door de bij 1 genoemde organisatie (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Indien de referentieopdracht is uitgevoerd als hoofdaannemer, combinant of onderaannemer mag alleen dat deel van de werkzaamheden worden beschreven, dat daadwerkelijk is uitgevoerd door de bij 1 genoemde organisatie)</w:t>
            </w:r>
          </w:p>
          <w:p w14:paraId="2C481276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</w:tc>
        <w:tc>
          <w:tcPr>
            <w:tcW w:w="3695" w:type="dxa"/>
          </w:tcPr>
          <w:p w14:paraId="63F90990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63F0CB3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7B0675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3578C866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5ACC47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FF94FFB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5BE5E718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7C2C28B5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Periode uitvoering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9CCB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000000"/>
                <w:szCs w:val="18"/>
                <w:lang w:eastAsia="nl-NL"/>
              </w:rPr>
              <w:t>Van                               t/m</w:t>
            </w:r>
          </w:p>
        </w:tc>
      </w:tr>
      <w:tr w:rsidR="00530981" w:rsidRPr="00530981" w14:paraId="00AE2DF9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DDF6B46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Reden beëindiging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310F5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F4E4725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90C1C81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28EE1EDA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5266A45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Omvang van de uitgevoerde werkzaamheden (in aantal of omzet)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B77B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1D6A39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24DC48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C7894B8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6D3F9049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52225A06" w14:textId="3D45A413" w:rsid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lastRenderedPageBreak/>
              <w:t>Beschrijving referentieopdracht waaruit blijkt dat wordt voldaan aan minimaal een van de volgende kerncompetentie(s):</w:t>
            </w:r>
          </w:p>
          <w:p w14:paraId="33B44EFC" w14:textId="77777777" w:rsidR="00D74EC4" w:rsidRPr="00530981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48EA3790" w14:textId="27D70C01" w:rsidR="00D74EC4" w:rsidRPr="00D74EC4" w:rsidRDefault="00025033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Arial" w:cs="Arial"/>
                  <w:color w:val="FFFFFF" w:themeColor="background1"/>
                  <w:szCs w:val="18"/>
                  <w:lang w:eastAsia="nl-NL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FFFFFF" w:themeColor="background1"/>
                    <w:szCs w:val="18"/>
                    <w:lang w:eastAsia="nl-NL"/>
                  </w:rPr>
                  <w:t>☐</w:t>
                </w:r>
              </w:sdtContent>
            </w:sdt>
            <w:r w:rsidR="00D74EC4">
              <w:t xml:space="preserve"> </w:t>
            </w:r>
            <w:r w:rsidR="00D74EC4" w:rsidRPr="00D74EC4">
              <w:rPr>
                <w:rFonts w:eastAsia="Cambria" w:cs="Arial"/>
                <w:color w:val="FFFFFF" w:themeColor="background1"/>
                <w:szCs w:val="18"/>
              </w:rPr>
              <w:tab/>
              <w:t>Inschrijver heeft aantoonbare ervaring met Lage resolutie luchtopnamen (</w:t>
            </w:r>
            <w:proofErr w:type="spellStart"/>
            <w:r w:rsidR="00D74EC4" w:rsidRPr="00D74EC4">
              <w:rPr>
                <w:rFonts w:eastAsia="Cambria" w:cs="Arial"/>
                <w:color w:val="FFFFFF" w:themeColor="background1"/>
                <w:szCs w:val="18"/>
              </w:rPr>
              <w:t>landsdekkend</w:t>
            </w:r>
            <w:proofErr w:type="spellEnd"/>
            <w:r w:rsidR="00D74EC4" w:rsidRPr="00D74EC4">
              <w:rPr>
                <w:rFonts w:eastAsia="Cambria" w:cs="Arial"/>
                <w:color w:val="FFFFFF" w:themeColor="background1"/>
                <w:szCs w:val="18"/>
              </w:rPr>
              <w:t xml:space="preserve"> </w:t>
            </w:r>
            <w:proofErr w:type="spellStart"/>
            <w:r w:rsidR="00D74EC4" w:rsidRPr="00D74EC4">
              <w:rPr>
                <w:rFonts w:eastAsia="Cambria" w:cs="Arial"/>
                <w:color w:val="FFFFFF" w:themeColor="background1"/>
                <w:szCs w:val="18"/>
              </w:rPr>
              <w:t>orthofotomozaïek</w:t>
            </w:r>
            <w:proofErr w:type="spellEnd"/>
            <w:r w:rsidR="00D74EC4" w:rsidRPr="00D74EC4">
              <w:rPr>
                <w:rFonts w:eastAsia="Cambria" w:cs="Arial"/>
                <w:color w:val="FFFFFF" w:themeColor="background1"/>
                <w:szCs w:val="18"/>
              </w:rPr>
              <w:t>).</w:t>
            </w:r>
          </w:p>
          <w:p w14:paraId="5C626E52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</w:p>
          <w:p w14:paraId="472F25EB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U toont met behulp van één referentie aan dat u ervaring heeft met de inwinning, verwerking en</w:t>
            </w:r>
          </w:p>
          <w:p w14:paraId="76CE71F3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levering van lage resolutie luchtopnamen. Deze referentie dient minimaal een vergelijkbare</w:t>
            </w:r>
          </w:p>
          <w:p w14:paraId="68F65F5A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complexiteit te hebben met de onderhavige specificaties voor wat betreft de geometrie en</w:t>
            </w:r>
          </w:p>
          <w:p w14:paraId="4EB4E513" w14:textId="06ADADA7" w:rsid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proofErr w:type="spellStart"/>
            <w:r w:rsidRPr="00D74EC4">
              <w:rPr>
                <w:rFonts w:eastAsia="Cambria" w:cs="Arial"/>
                <w:color w:val="FFFFFF" w:themeColor="background1"/>
                <w:szCs w:val="18"/>
              </w:rPr>
              <w:t>radiometrie</w:t>
            </w:r>
            <w:proofErr w:type="spellEnd"/>
            <w:r w:rsidRPr="00D74EC4">
              <w:rPr>
                <w:rFonts w:eastAsia="Cambria" w:cs="Arial"/>
                <w:color w:val="FFFFFF" w:themeColor="background1"/>
                <w:szCs w:val="18"/>
              </w:rPr>
              <w:t>:</w:t>
            </w:r>
          </w:p>
          <w:p w14:paraId="4FEBA414" w14:textId="77777777" w:rsidR="00B87E6A" w:rsidRPr="00D74EC4" w:rsidRDefault="00B87E6A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</w:p>
          <w:p w14:paraId="0CC4DA87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• Een grondpixelresolutie van 40 cm of beter;</w:t>
            </w:r>
          </w:p>
          <w:p w14:paraId="77003199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• Een minimale omvang van 7.000 beelden aaneengesloten gebied;</w:t>
            </w:r>
          </w:p>
          <w:p w14:paraId="5D7BC280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• Ingewonnen in vergelijkbaar gebied rekening houdend met vegetatie, bebouwing en</w:t>
            </w:r>
          </w:p>
          <w:p w14:paraId="6FE19585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infrastructuur;</w:t>
            </w:r>
          </w:p>
          <w:p w14:paraId="3C31F42C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• Er dient sprake te zijn van aantoonbare inwinning in restrictiegebieden (militaire zones en</w:t>
            </w:r>
          </w:p>
          <w:p w14:paraId="63710257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luchthavens);</w:t>
            </w:r>
          </w:p>
          <w:p w14:paraId="0173B2F4" w14:textId="77777777" w:rsidR="00D74EC4" w:rsidRPr="00D74EC4" w:rsidRDefault="00D74EC4" w:rsidP="00D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• De levering van de beelden heeft plaats gevonden binnen 12 weken na afronding van de</w:t>
            </w:r>
          </w:p>
          <w:p w14:paraId="3654608A" w14:textId="77777777" w:rsidR="00530981" w:rsidRDefault="00D74EC4" w:rsidP="00B87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r w:rsidRPr="00D74EC4">
              <w:rPr>
                <w:rFonts w:eastAsia="Cambria" w:cs="Arial"/>
                <w:color w:val="FFFFFF" w:themeColor="background1"/>
                <w:szCs w:val="18"/>
              </w:rPr>
              <w:t>fotovlucht.</w:t>
            </w:r>
          </w:p>
          <w:p w14:paraId="04473473" w14:textId="3E61505A" w:rsidR="00B87E6A" w:rsidRPr="00530981" w:rsidRDefault="00B87E6A" w:rsidP="00B87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D2F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  <w:p w14:paraId="1FB0B6CE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5961C058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61CE310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77F7EE35" w14:textId="77777777" w:rsidTr="00B87E6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A8F388E" w14:textId="77777777" w:rsidR="00530981" w:rsidRP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Uitgevoerd naar tevredenheid referent 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(aankruisen wat van toepassing is én bij ‘nee’ toelichting invullen )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7921" w14:textId="5C268605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3F1">
                  <w:rPr>
                    <w:rFonts w:ascii="MS Gothic" w:eastAsia="MS Gothic" w:hAnsi="MS Gothic" w:cs="Arial" w:hint="eastAsia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>Ja, binnen budget, planning en technische specificaties uitgevoerd.</w:t>
            </w:r>
          </w:p>
          <w:p w14:paraId="06289CCA" w14:textId="374F7DFA" w:rsidR="00530981" w:rsidRPr="00530981" w:rsidRDefault="00025033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81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530981" w:rsidRP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Nee. Toelichting: </w:t>
            </w:r>
          </w:p>
          <w:p w14:paraId="5F13B4E4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20F81EC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7D7A5F49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p w14:paraId="5AA6736C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  <w:bookmarkStart w:id="1" w:name="_30j0zll" w:colFirst="0" w:colLast="0"/>
      <w:bookmarkEnd w:id="1"/>
    </w:p>
    <w:p w14:paraId="3EA6D279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p w14:paraId="20E53670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  <w:r w:rsidRPr="00530981">
        <w:rPr>
          <w:rFonts w:eastAsia="Arial" w:cs="Arial"/>
          <w:color w:val="000000"/>
          <w:szCs w:val="18"/>
          <w:lang w:eastAsia="nl-NL"/>
        </w:rPr>
        <w:t>Ondergetekende verklaart deze referentie</w:t>
      </w:r>
      <w:r w:rsidRPr="00530981">
        <w:rPr>
          <w:rFonts w:eastAsia="Arial" w:cs="Arial"/>
          <w:color w:val="FF0000"/>
          <w:szCs w:val="18"/>
          <w:lang w:eastAsia="nl-NL"/>
        </w:rPr>
        <w:t xml:space="preserve"> </w:t>
      </w:r>
      <w:r w:rsidRPr="00530981">
        <w:rPr>
          <w:rFonts w:eastAsia="Arial" w:cs="Arial"/>
          <w:color w:val="000000"/>
          <w:szCs w:val="18"/>
          <w:lang w:eastAsia="nl-NL"/>
        </w:rPr>
        <w:t>naar waarheid te hebben ingevuld.</w:t>
      </w:r>
    </w:p>
    <w:p w14:paraId="14662F4C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530981" w:rsidRPr="00530981" w14:paraId="2B4AE79A" w14:textId="77777777" w:rsidTr="00530981">
        <w:tc>
          <w:tcPr>
            <w:tcW w:w="4243" w:type="dxa"/>
            <w:shd w:val="clear" w:color="auto" w:fill="003F85"/>
          </w:tcPr>
          <w:p w14:paraId="2F312A76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 w:themeColor="background1"/>
                <w:szCs w:val="18"/>
                <w:lang w:eastAsia="nl-NL"/>
              </w:rPr>
              <w:t xml:space="preserve">Naam </w:t>
            </w:r>
            <w:r w:rsidRPr="00530981">
              <w:rPr>
                <w:rFonts w:eastAsia="Cambria" w:cs="Arial"/>
                <w:color w:val="FFFFFF" w:themeColor="background1"/>
                <w:szCs w:val="18"/>
              </w:rPr>
              <w:t>&lt;inschrijver/ondernemer&gt;</w:t>
            </w:r>
          </w:p>
        </w:tc>
        <w:tc>
          <w:tcPr>
            <w:tcW w:w="4262" w:type="dxa"/>
          </w:tcPr>
          <w:p w14:paraId="0C36BF05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43BB61E7" w14:textId="77777777" w:rsidTr="00530981">
        <w:trPr>
          <w:trHeight w:val="280"/>
        </w:trPr>
        <w:tc>
          <w:tcPr>
            <w:tcW w:w="4243" w:type="dxa"/>
            <w:shd w:val="clear" w:color="auto" w:fill="003F85"/>
          </w:tcPr>
          <w:p w14:paraId="73A3CF0A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vertegenwoordigingsbevoegde</w:t>
            </w:r>
          </w:p>
        </w:tc>
        <w:tc>
          <w:tcPr>
            <w:tcW w:w="4262" w:type="dxa"/>
          </w:tcPr>
          <w:p w14:paraId="6E4AB980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4B35B324" w14:textId="77777777" w:rsidTr="00530981">
        <w:tc>
          <w:tcPr>
            <w:tcW w:w="4243" w:type="dxa"/>
            <w:shd w:val="clear" w:color="auto" w:fill="003F85"/>
          </w:tcPr>
          <w:p w14:paraId="06A7C53F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Functie</w:t>
            </w:r>
          </w:p>
        </w:tc>
        <w:tc>
          <w:tcPr>
            <w:tcW w:w="4262" w:type="dxa"/>
          </w:tcPr>
          <w:p w14:paraId="6D46ABB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31B013EE" w14:textId="77777777" w:rsidTr="00530981">
        <w:tc>
          <w:tcPr>
            <w:tcW w:w="4243" w:type="dxa"/>
            <w:shd w:val="clear" w:color="auto" w:fill="003F85"/>
          </w:tcPr>
          <w:p w14:paraId="66264012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Handtekening</w:t>
            </w:r>
          </w:p>
          <w:p w14:paraId="6474E421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7360ADE9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</w:tc>
        <w:tc>
          <w:tcPr>
            <w:tcW w:w="4262" w:type="dxa"/>
          </w:tcPr>
          <w:p w14:paraId="5EFCC15F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19351EC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BBAA09B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530981" w:rsidRPr="00530981" w14:paraId="307F3927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4AF95F16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AFB9" w14:textId="77777777" w:rsidR="00530981" w:rsidRPr="00530981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1BC06B0E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 w:val="19"/>
          <w:szCs w:val="19"/>
          <w:lang w:eastAsia="nl-NL"/>
        </w:rPr>
      </w:pPr>
    </w:p>
    <w:p w14:paraId="7DA8019D" w14:textId="69F00F1B" w:rsidR="00BD3339" w:rsidRPr="00530981" w:rsidRDefault="00BD3339" w:rsidP="00530981"/>
    <w:sectPr w:rsidR="00BD3339" w:rsidRPr="00530981" w:rsidSect="008F3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410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0678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2D2F2DA8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7CDE0E6C" w14:textId="77777777" w:rsidR="00D9205F" w:rsidRDefault="00D92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12E9" w14:textId="77777777" w:rsidR="006F3B74" w:rsidRDefault="006F3B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25236"/>
      <w:docPartObj>
        <w:docPartGallery w:val="Page Numbers (Bottom of Page)"/>
        <w:docPartUnique/>
      </w:docPartObj>
    </w:sdtPr>
    <w:sdtEndPr/>
    <w:sdtContent>
      <w:p w14:paraId="01D71FE3" w14:textId="4F90BC0D" w:rsidR="002D628C" w:rsidRDefault="002D62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2D628C" w:rsidRPr="00A5278A" w:rsidRDefault="002D628C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097"/>
      <w:docPartObj>
        <w:docPartGallery w:val="Page Numbers (Bottom of Page)"/>
        <w:docPartUnique/>
      </w:docPartObj>
    </w:sdtPr>
    <w:sdtEndPr/>
    <w:sdtContent>
      <w:sdt>
        <w:sdtPr>
          <w:id w:val="2055654817"/>
          <w:docPartObj>
            <w:docPartGallery w:val="Page Numbers (Bottom of Page)"/>
            <w:docPartUnique/>
          </w:docPartObj>
        </w:sdtPr>
        <w:sdtEndPr/>
        <w:sdtContent>
          <w:p w14:paraId="79AB7E5E" w14:textId="77777777" w:rsidR="006D7F47" w:rsidRPr="007B4D31" w:rsidRDefault="006D7F47" w:rsidP="006D7F47">
            <w:pPr>
              <w:pStyle w:val="Voettekst"/>
              <w:tabs>
                <w:tab w:val="clear" w:pos="4536"/>
              </w:tabs>
              <w:rPr>
                <w:rFonts w:asciiTheme="minorHAnsi" w:hAnsiTheme="minorHAnsi" w:cstheme="minorHAnsi"/>
                <w:color w:val="F18900"/>
                <w:sz w:val="13"/>
                <w:szCs w:val="13"/>
              </w:rPr>
            </w:pP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instrText xml:space="preserve"> mitSV ORGANISATIE Organisatienaam \* MERGEFORMAT </w:instrText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t>Het Waterschapshuis</w:t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BezoekAdres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Stationsplein 89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PostCodeBA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3818 LE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PlaatsBA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Amersfoort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Postadres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Postbus 2180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PostCodePA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3800 CD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PlaatsPA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Amersfoort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T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TelefoonNummer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033 460 31 00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F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FaxNummer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033 460 31 01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br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Email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info@hetwaterschapshuis.nl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WebSite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www.hetwaterschapshuis.nl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Rekeningnummer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IBAN NL25NWAB0636756262 BIC NWABNL2G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KvK-nummer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KVKNummer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56683464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</w:p>
          <w:p w14:paraId="27817F29" w14:textId="431BC7BF" w:rsidR="008F36F9" w:rsidRDefault="00025033" w:rsidP="008F36F9">
            <w:pPr>
              <w:pStyle w:val="Voettekst"/>
            </w:pPr>
          </w:p>
        </w:sdtContent>
      </w:sdt>
      <w:p w14:paraId="2DF80E54" w14:textId="77777777" w:rsidR="008F36F9" w:rsidRDefault="00025033" w:rsidP="008F36F9">
        <w:pPr>
          <w:pStyle w:val="Voettekst"/>
          <w:jc w:val="right"/>
        </w:pPr>
      </w:p>
    </w:sdtContent>
  </w:sdt>
  <w:p w14:paraId="0314D1EF" w14:textId="77777777" w:rsidR="008F36F9" w:rsidRDefault="008F36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25BE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2CF8780C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5FF327A7" w14:textId="77777777" w:rsidR="00D9205F" w:rsidRDefault="00D92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BD23" w14:textId="77777777" w:rsidR="006F3B74" w:rsidRDefault="006F3B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06A6" w14:textId="62DA28FF" w:rsidR="002D628C" w:rsidRDefault="006F3B74" w:rsidP="006F3B74">
    <w:pPr>
      <w:pStyle w:val="Titelklein"/>
      <w:tabs>
        <w:tab w:val="left" w:pos="4330"/>
      </w:tabs>
      <w:ind w:right="2976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2D2A69C" wp14:editId="493073E0">
          <wp:simplePos x="0" y="0"/>
          <wp:positionH relativeFrom="margin">
            <wp:align>right</wp:align>
          </wp:positionH>
          <wp:positionV relativeFrom="paragraph">
            <wp:posOffset>69215</wp:posOffset>
          </wp:positionV>
          <wp:extent cx="2159000" cy="7239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4CD" w14:textId="5F05CB6A" w:rsidR="002D628C" w:rsidRDefault="00FA0777" w:rsidP="00331B9C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3DC6D54" wp14:editId="5492777C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2159000" cy="7239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035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036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037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2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91037"/>
    <w:multiLevelType w:val="hybridMultilevel"/>
    <w:tmpl w:val="21201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C245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3157B"/>
    <w:multiLevelType w:val="hybridMultilevel"/>
    <w:tmpl w:val="6AB410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F36EB"/>
    <w:multiLevelType w:val="hybridMultilevel"/>
    <w:tmpl w:val="135E8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9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1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83E39"/>
    <w:multiLevelType w:val="hybridMultilevel"/>
    <w:tmpl w:val="BF04792C"/>
    <w:lvl w:ilvl="0" w:tplc="A7FE41C6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19B"/>
    <w:multiLevelType w:val="hybridMultilevel"/>
    <w:tmpl w:val="304062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5" w15:restartNumberingAfterBreak="0">
    <w:nsid w:val="35177AA0"/>
    <w:multiLevelType w:val="hybridMultilevel"/>
    <w:tmpl w:val="4C9EA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7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AF807F0"/>
    <w:multiLevelType w:val="hybridMultilevel"/>
    <w:tmpl w:val="61903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E5113B"/>
    <w:multiLevelType w:val="hybridMultilevel"/>
    <w:tmpl w:val="8A7E68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26" w15:restartNumberingAfterBreak="0">
    <w:nsid w:val="7454184F"/>
    <w:multiLevelType w:val="hybridMultilevel"/>
    <w:tmpl w:val="83700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F1801"/>
    <w:multiLevelType w:val="hybridMultilevel"/>
    <w:tmpl w:val="570A7600"/>
    <w:lvl w:ilvl="0" w:tplc="9C363CBC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3133B"/>
    <w:multiLevelType w:val="hybridMultilevel"/>
    <w:tmpl w:val="DACE9C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8B63DE"/>
    <w:multiLevelType w:val="hybridMultilevel"/>
    <w:tmpl w:val="1764A7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D311E2C"/>
    <w:multiLevelType w:val="hybridMultilevel"/>
    <w:tmpl w:val="D1DC7C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33" w15:restartNumberingAfterBreak="0">
    <w:nsid w:val="7FA0760A"/>
    <w:multiLevelType w:val="hybridMultilevel"/>
    <w:tmpl w:val="390CD17C"/>
    <w:lvl w:ilvl="0" w:tplc="2910B0C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  <w:lvlOverride w:ilvl="0">
      <w:startOverride w:val="1"/>
    </w:lvlOverride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23"/>
  </w:num>
  <w:num w:numId="11">
    <w:abstractNumId w:val="24"/>
  </w:num>
  <w:num w:numId="12">
    <w:abstractNumId w:val="17"/>
  </w:num>
  <w:num w:numId="13">
    <w:abstractNumId w:val="21"/>
  </w:num>
  <w:num w:numId="14">
    <w:abstractNumId w:val="1"/>
  </w:num>
  <w:num w:numId="15">
    <w:abstractNumId w:val="19"/>
  </w:num>
  <w:num w:numId="16">
    <w:abstractNumId w:val="0"/>
  </w:num>
  <w:num w:numId="17">
    <w:abstractNumId w:val="14"/>
  </w:num>
  <w:num w:numId="18">
    <w:abstractNumId w:val="16"/>
  </w:num>
  <w:num w:numId="19">
    <w:abstractNumId w:val="33"/>
  </w:num>
  <w:num w:numId="20">
    <w:abstractNumId w:val="12"/>
  </w:num>
  <w:num w:numId="21">
    <w:abstractNumId w:val="20"/>
  </w:num>
  <w:num w:numId="22">
    <w:abstractNumId w:val="27"/>
  </w:num>
  <w:num w:numId="23">
    <w:abstractNumId w:val="15"/>
  </w:num>
  <w:num w:numId="24">
    <w:abstractNumId w:val="18"/>
  </w:num>
  <w:num w:numId="25">
    <w:abstractNumId w:val="26"/>
  </w:num>
  <w:num w:numId="26">
    <w:abstractNumId w:val="3"/>
  </w:num>
  <w:num w:numId="27">
    <w:abstractNumId w:val="28"/>
  </w:num>
  <w:num w:numId="28">
    <w:abstractNumId w:val="13"/>
  </w:num>
  <w:num w:numId="29">
    <w:abstractNumId w:val="30"/>
  </w:num>
  <w:num w:numId="30">
    <w:abstractNumId w:val="4"/>
  </w:num>
  <w:num w:numId="31">
    <w:abstractNumId w:val="5"/>
  </w:num>
  <w:num w:numId="32">
    <w:abstractNumId w:val="29"/>
  </w:num>
  <w:num w:numId="3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033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3B00"/>
    <w:rsid w:val="000556A5"/>
    <w:rsid w:val="00055957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772B0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BC6"/>
    <w:rsid w:val="001D3E03"/>
    <w:rsid w:val="001D7665"/>
    <w:rsid w:val="001E0BAA"/>
    <w:rsid w:val="001E1BED"/>
    <w:rsid w:val="001E35ED"/>
    <w:rsid w:val="001E3836"/>
    <w:rsid w:val="001E466E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1BB"/>
    <w:rsid w:val="00247643"/>
    <w:rsid w:val="0025053D"/>
    <w:rsid w:val="0025237B"/>
    <w:rsid w:val="002523A6"/>
    <w:rsid w:val="0025375E"/>
    <w:rsid w:val="002547DA"/>
    <w:rsid w:val="00256D8A"/>
    <w:rsid w:val="002579BD"/>
    <w:rsid w:val="0026007B"/>
    <w:rsid w:val="0026035C"/>
    <w:rsid w:val="00261F3E"/>
    <w:rsid w:val="00262FBB"/>
    <w:rsid w:val="00263D5B"/>
    <w:rsid w:val="0026610F"/>
    <w:rsid w:val="00273A15"/>
    <w:rsid w:val="0027469C"/>
    <w:rsid w:val="002760E0"/>
    <w:rsid w:val="00276BF5"/>
    <w:rsid w:val="00282975"/>
    <w:rsid w:val="002854DC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B5479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628C"/>
    <w:rsid w:val="002D7E9B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1B1F"/>
    <w:rsid w:val="003F28E2"/>
    <w:rsid w:val="003F3636"/>
    <w:rsid w:val="003F4892"/>
    <w:rsid w:val="003F500F"/>
    <w:rsid w:val="00400CD5"/>
    <w:rsid w:val="004036DB"/>
    <w:rsid w:val="004049F5"/>
    <w:rsid w:val="00404B9A"/>
    <w:rsid w:val="0040577D"/>
    <w:rsid w:val="0040701B"/>
    <w:rsid w:val="0041062A"/>
    <w:rsid w:val="00412A7C"/>
    <w:rsid w:val="00412C11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098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B01A3"/>
    <w:rsid w:val="005B05B2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D7F47"/>
    <w:rsid w:val="006E2A27"/>
    <w:rsid w:val="006E3A1F"/>
    <w:rsid w:val="006F1067"/>
    <w:rsid w:val="006F3632"/>
    <w:rsid w:val="006F3B74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35D95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2AC4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1AC2"/>
    <w:rsid w:val="007F43D3"/>
    <w:rsid w:val="007F5CC9"/>
    <w:rsid w:val="007F6ED6"/>
    <w:rsid w:val="007F7B98"/>
    <w:rsid w:val="00800132"/>
    <w:rsid w:val="0080306D"/>
    <w:rsid w:val="008039D3"/>
    <w:rsid w:val="00805CED"/>
    <w:rsid w:val="00805FC6"/>
    <w:rsid w:val="008100F4"/>
    <w:rsid w:val="008101F2"/>
    <w:rsid w:val="00810648"/>
    <w:rsid w:val="0081207B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E7166"/>
    <w:rsid w:val="008F0D45"/>
    <w:rsid w:val="008F1140"/>
    <w:rsid w:val="008F36F9"/>
    <w:rsid w:val="008F42D2"/>
    <w:rsid w:val="008F4B98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93E"/>
    <w:rsid w:val="00924FE0"/>
    <w:rsid w:val="009271C2"/>
    <w:rsid w:val="009316E9"/>
    <w:rsid w:val="00932B9A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7624"/>
    <w:rsid w:val="00B04B2B"/>
    <w:rsid w:val="00B0577A"/>
    <w:rsid w:val="00B079AA"/>
    <w:rsid w:val="00B101AB"/>
    <w:rsid w:val="00B10674"/>
    <w:rsid w:val="00B12B23"/>
    <w:rsid w:val="00B12B4F"/>
    <w:rsid w:val="00B14ED4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23F1"/>
    <w:rsid w:val="00B43501"/>
    <w:rsid w:val="00B43D89"/>
    <w:rsid w:val="00B443B7"/>
    <w:rsid w:val="00B468C0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45CA"/>
    <w:rsid w:val="00B64A79"/>
    <w:rsid w:val="00B64AC8"/>
    <w:rsid w:val="00B65806"/>
    <w:rsid w:val="00B66DB3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87E6A"/>
    <w:rsid w:val="00B90868"/>
    <w:rsid w:val="00B91091"/>
    <w:rsid w:val="00B9249F"/>
    <w:rsid w:val="00B932F8"/>
    <w:rsid w:val="00BA1E2F"/>
    <w:rsid w:val="00BA1E90"/>
    <w:rsid w:val="00BA4339"/>
    <w:rsid w:val="00BA6018"/>
    <w:rsid w:val="00BA76DA"/>
    <w:rsid w:val="00BB051C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3050"/>
    <w:rsid w:val="00BE3E17"/>
    <w:rsid w:val="00BE4667"/>
    <w:rsid w:val="00BE46DD"/>
    <w:rsid w:val="00BE50B7"/>
    <w:rsid w:val="00BF0A76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510FC"/>
    <w:rsid w:val="00C55882"/>
    <w:rsid w:val="00C57D6D"/>
    <w:rsid w:val="00C60FEA"/>
    <w:rsid w:val="00C62AFF"/>
    <w:rsid w:val="00C62C3F"/>
    <w:rsid w:val="00C65474"/>
    <w:rsid w:val="00C65B9A"/>
    <w:rsid w:val="00C6781F"/>
    <w:rsid w:val="00C77BCE"/>
    <w:rsid w:val="00C8039A"/>
    <w:rsid w:val="00C80ABB"/>
    <w:rsid w:val="00C81B05"/>
    <w:rsid w:val="00C835B0"/>
    <w:rsid w:val="00C865AC"/>
    <w:rsid w:val="00C90645"/>
    <w:rsid w:val="00C90860"/>
    <w:rsid w:val="00C92CF9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48AC"/>
    <w:rsid w:val="00D35744"/>
    <w:rsid w:val="00D35E4B"/>
    <w:rsid w:val="00D35F44"/>
    <w:rsid w:val="00D365D9"/>
    <w:rsid w:val="00D36C21"/>
    <w:rsid w:val="00D377B5"/>
    <w:rsid w:val="00D37F09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504D"/>
    <w:rsid w:val="00D701FD"/>
    <w:rsid w:val="00D70813"/>
    <w:rsid w:val="00D72188"/>
    <w:rsid w:val="00D72343"/>
    <w:rsid w:val="00D724F7"/>
    <w:rsid w:val="00D72D45"/>
    <w:rsid w:val="00D73727"/>
    <w:rsid w:val="00D74EC4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05F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EF0"/>
    <w:rsid w:val="00F1691B"/>
    <w:rsid w:val="00F20D09"/>
    <w:rsid w:val="00F22AFB"/>
    <w:rsid w:val="00F22CBF"/>
    <w:rsid w:val="00F24DEB"/>
    <w:rsid w:val="00F2555E"/>
    <w:rsid w:val="00F263E4"/>
    <w:rsid w:val="00F323F9"/>
    <w:rsid w:val="00F35764"/>
    <w:rsid w:val="00F42076"/>
    <w:rsid w:val="00F435CC"/>
    <w:rsid w:val="00F47505"/>
    <w:rsid w:val="00F4768C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5CA9"/>
    <w:rsid w:val="00F86390"/>
    <w:rsid w:val="00F86665"/>
    <w:rsid w:val="00F8673C"/>
    <w:rsid w:val="00F87015"/>
    <w:rsid w:val="00F93627"/>
    <w:rsid w:val="00F9472F"/>
    <w:rsid w:val="00F95914"/>
    <w:rsid w:val="00F969F1"/>
    <w:rsid w:val="00FA01EB"/>
    <w:rsid w:val="00FA0777"/>
    <w:rsid w:val="00FA1C14"/>
    <w:rsid w:val="00FB0756"/>
    <w:rsid w:val="00FB105E"/>
    <w:rsid w:val="00FB6196"/>
    <w:rsid w:val="00FC144D"/>
    <w:rsid w:val="00FC29A0"/>
    <w:rsid w:val="00FC65C6"/>
    <w:rsid w:val="00FC68F0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472C970A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uiPriority w:val="9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uiPriority w:val="9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uiPriority w:val="9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uiPriority w:val="9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uiPriority w:val="9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uiPriority w:val="9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uiPriority w:val="99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4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5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7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9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0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2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3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1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3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3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4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16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15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17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18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2D628C"/>
  </w:style>
  <w:style w:type="table" w:customStyle="1" w:styleId="Tabelraster3">
    <w:name w:val="Tabelraster3"/>
    <w:basedOn w:val="Standaardtabel"/>
    <w:next w:val="Tabelraster"/>
    <w:uiPriority w:val="39"/>
    <w:rsid w:val="002D628C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melding1">
    <w:name w:val="Vermelding1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5EED5084F1439F76B9D5D2A56905" ma:contentTypeVersion="4" ma:contentTypeDescription="Een nieuw document maken." ma:contentTypeScope="" ma:versionID="f65ced9e05536d8066194dd50b961d57">
  <xsd:schema xmlns:xsd="http://www.w3.org/2001/XMLSchema" xmlns:xs="http://www.w3.org/2001/XMLSchema" xmlns:p="http://schemas.microsoft.com/office/2006/metadata/properties" xmlns:ns2="b30aefac-4b45-4799-b683-ade34c036edb" xmlns:ns3="51333e92-e49c-45b8-91c0-acfa43293b14" targetNamespace="http://schemas.microsoft.com/office/2006/metadata/properties" ma:root="true" ma:fieldsID="9dae1d719104cd272dfed0ef3a94b2f7" ns2:_="" ns3:_="">
    <xsd:import namespace="b30aefac-4b45-4799-b683-ade34c036edb"/>
    <xsd:import namespace="51333e92-e49c-45b8-91c0-acfa43293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aefac-4b45-4799-b683-ade34c036e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33e92-e49c-45b8-91c0-acfa4329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EC67A-8FE4-4440-8705-B57AE54B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aefac-4b45-4799-b683-ade34c036edb"/>
    <ds:schemaRef ds:uri="51333e92-e49c-45b8-91c0-acfa4329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877-4E8A-4C66-9FF1-603CD3017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</Template>
  <TotalTime>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Miriam de Best</dc:creator>
  <cp:keywords/>
  <cp:lastModifiedBy>Ludo Huisman</cp:lastModifiedBy>
  <cp:revision>11</cp:revision>
  <cp:lastPrinted>2018-07-31T12:27:00Z</cp:lastPrinted>
  <dcterms:created xsi:type="dcterms:W3CDTF">2021-11-22T08:57:00Z</dcterms:created>
  <dcterms:modified xsi:type="dcterms:W3CDTF">2021-12-03T13:47:00Z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0x0101003B245EED5084F1439F76B9D5D2A56905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</Properties>
</file>