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42CF6" w14:textId="77777777" w:rsidR="00BF2CED" w:rsidRDefault="00BF2CED" w:rsidP="007163A2">
      <w:pPr>
        <w:spacing w:line="0" w:lineRule="atLeast"/>
        <w:rPr>
          <w:lang w:val="en-GB"/>
        </w:rPr>
      </w:pPr>
    </w:p>
    <w:p w14:paraId="13BDA6D9" w14:textId="77777777" w:rsidR="00BF2CED" w:rsidRDefault="00BF2CED" w:rsidP="007163A2">
      <w:pPr>
        <w:pStyle w:val="Kopzondernummering"/>
        <w:spacing w:after="0" w:line="0" w:lineRule="atLeast"/>
      </w:pPr>
    </w:p>
    <w:p w14:paraId="6DB67F43" w14:textId="77777777" w:rsidR="00BF2CED" w:rsidRPr="00905394" w:rsidRDefault="00640150" w:rsidP="007163A2">
      <w:pPr>
        <w:spacing w:line="0" w:lineRule="atLeast"/>
      </w:pPr>
      <w:r>
        <w:rPr>
          <w:noProof/>
        </w:rPr>
        <mc:AlternateContent>
          <mc:Choice Requires="wps">
            <w:drawing>
              <wp:anchor distT="0" distB="0" distL="114300" distR="114300" simplePos="0" relativeHeight="251659264" behindDoc="0" locked="0" layoutInCell="1" allowOverlap="1" wp14:anchorId="2850A4B0" wp14:editId="50248EE5">
                <wp:simplePos x="0" y="0"/>
                <wp:positionH relativeFrom="column">
                  <wp:posOffset>-844550</wp:posOffset>
                </wp:positionH>
                <wp:positionV relativeFrom="paragraph">
                  <wp:posOffset>209550</wp:posOffset>
                </wp:positionV>
                <wp:extent cx="5076825" cy="26479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64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4A28A395" w14:textId="77777777" w:rsidR="00FA0173" w:rsidRDefault="00FA0173" w:rsidP="00BF2CED">
                            <w:pPr>
                              <w:pStyle w:val="broodtekst"/>
                              <w:rPr>
                                <w:b/>
                                <w:sz w:val="32"/>
                                <w:szCs w:val="32"/>
                              </w:rPr>
                            </w:pPr>
                            <w:r w:rsidRPr="00B43B73">
                              <w:rPr>
                                <w:b/>
                                <w:sz w:val="32"/>
                                <w:szCs w:val="32"/>
                              </w:rPr>
                              <w:t>Beschrijvend document</w:t>
                            </w:r>
                          </w:p>
                          <w:p w14:paraId="1418795A" w14:textId="77777777" w:rsidR="00FA0173" w:rsidRPr="00640150" w:rsidRDefault="00FA0173" w:rsidP="00BF2CED">
                            <w:pPr>
                              <w:pStyle w:val="Geenafstand"/>
                              <w:rPr>
                                <w:b/>
                                <w:color w:val="00B0F0"/>
                                <w:sz w:val="24"/>
                                <w:szCs w:val="24"/>
                              </w:rPr>
                            </w:pPr>
                          </w:p>
                          <w:p w14:paraId="09F42C98" w14:textId="77777777" w:rsidR="00FA0173" w:rsidRPr="002D69B4" w:rsidRDefault="00FA0173" w:rsidP="00BF2CED">
                            <w:pPr>
                              <w:pStyle w:val="Geenafstand"/>
                              <w:rPr>
                                <w:color w:val="00B0F0"/>
                                <w:sz w:val="64"/>
                                <w:szCs w:val="64"/>
                              </w:rPr>
                            </w:pPr>
                            <w:r w:rsidRPr="002D69B4">
                              <w:rPr>
                                <w:color w:val="00B0F0"/>
                                <w:sz w:val="64"/>
                                <w:szCs w:val="64"/>
                              </w:rPr>
                              <w:t>Europese aanbesteding</w:t>
                            </w:r>
                          </w:p>
                          <w:p w14:paraId="775F6DDA" w14:textId="4BC481DA" w:rsidR="00FA0173" w:rsidRDefault="00FA0173" w:rsidP="00BF2CED">
                            <w:pPr>
                              <w:pStyle w:val="titel0"/>
                            </w:pPr>
                            <w:r>
                              <w:t xml:space="preserve">Levering van grond- en hulpstoffen voor de productie van matrassen en kussens </w:t>
                            </w:r>
                            <w:r w:rsidRPr="00640150">
                              <w:t>door de productiebedrijven van de Dienst Justitiële Inrichtingen</w:t>
                            </w:r>
                          </w:p>
                          <w:p w14:paraId="23062B99" w14:textId="77777777" w:rsidR="00FA0173" w:rsidRPr="00640150" w:rsidRDefault="00FA0173" w:rsidP="00BF2CED">
                            <w:pPr>
                              <w:pStyle w:val="broodtekst"/>
                              <w:rPr>
                                <w:sz w:val="24"/>
                                <w:szCs w:val="24"/>
                              </w:rPr>
                            </w:pPr>
                          </w:p>
                          <w:p w14:paraId="3EC35989" w14:textId="77777777" w:rsidR="00FA0173" w:rsidRPr="00640150" w:rsidRDefault="00FA0173" w:rsidP="00BF2CED">
                            <w:pPr>
                              <w:pStyle w:val="broodtekst"/>
                            </w:pPr>
                            <w:r w:rsidRPr="00640150">
                              <w:rPr>
                                <w:sz w:val="24"/>
                                <w:szCs w:val="24"/>
                              </w:rPr>
                              <w:t>Openbare Procedure</w:t>
                            </w:r>
                            <w:r w:rsidRPr="00640150">
                              <w:t xml:space="preserve"> </w:t>
                            </w:r>
                          </w:p>
                          <w:p w14:paraId="674EA526" w14:textId="61F66063" w:rsidR="00FA0173" w:rsidRPr="00640150" w:rsidRDefault="00FA0173" w:rsidP="008527C5">
                            <w:pPr>
                              <w:pStyle w:val="broodtekst"/>
                              <w:ind w:left="1134" w:hanging="1134"/>
                              <w:rPr>
                                <w:sz w:val="24"/>
                                <w:szCs w:val="24"/>
                              </w:rPr>
                            </w:pPr>
                            <w:r>
                              <w:rPr>
                                <w:sz w:val="24"/>
                                <w:szCs w:val="24"/>
                              </w:rPr>
                              <w:t>Kenmerk</w:t>
                            </w:r>
                            <w:r>
                              <w:rPr>
                                <w:sz w:val="24"/>
                                <w:szCs w:val="24"/>
                              </w:rPr>
                              <w:tab/>
                              <w:t>: IUC DJI/INKEA/DFO/2020-5</w:t>
                            </w:r>
                          </w:p>
                          <w:p w14:paraId="7BC0B8D5" w14:textId="6467C20A" w:rsidR="00FA0173" w:rsidRDefault="00FA0173" w:rsidP="008527C5">
                            <w:pPr>
                              <w:pStyle w:val="broodtekst"/>
                              <w:tabs>
                                <w:tab w:val="clear" w:pos="227"/>
                                <w:tab w:val="clear" w:pos="454"/>
                                <w:tab w:val="clear" w:pos="680"/>
                                <w:tab w:val="left" w:pos="1134"/>
                              </w:tabs>
                              <w:ind w:left="1134" w:hanging="1134"/>
                              <w:rPr>
                                <w:sz w:val="24"/>
                                <w:szCs w:val="24"/>
                              </w:rPr>
                            </w:pPr>
                            <w:r w:rsidRPr="009A69ED">
                              <w:rPr>
                                <w:sz w:val="24"/>
                                <w:szCs w:val="24"/>
                              </w:rPr>
                              <w:t>Datum</w:t>
                            </w:r>
                            <w:r>
                              <w:rPr>
                                <w:sz w:val="24"/>
                                <w:szCs w:val="24"/>
                              </w:rPr>
                              <w:tab/>
                              <w:t>: 4</w:t>
                            </w:r>
                            <w:r w:rsidRPr="009A69ED">
                              <w:rPr>
                                <w:sz w:val="24"/>
                                <w:szCs w:val="24"/>
                              </w:rPr>
                              <w:t xml:space="preserve"> </w:t>
                            </w:r>
                            <w:r w:rsidR="005B3F52">
                              <w:rPr>
                                <w:sz w:val="24"/>
                                <w:szCs w:val="24"/>
                              </w:rPr>
                              <w:t xml:space="preserve">augustus </w:t>
                            </w:r>
                            <w:r w:rsidRPr="009A69ED">
                              <w:rPr>
                                <w:sz w:val="24"/>
                                <w:szCs w:val="24"/>
                              </w:rPr>
                              <w:t>2021</w:t>
                            </w:r>
                          </w:p>
                          <w:p w14:paraId="6F1CD859" w14:textId="4C784FCC" w:rsidR="00FA0173" w:rsidRPr="00FF119C" w:rsidRDefault="00FA0173" w:rsidP="008527C5">
                            <w:pPr>
                              <w:pStyle w:val="broodtekst"/>
                              <w:ind w:left="1134" w:hanging="1134"/>
                              <w:rPr>
                                <w:sz w:val="24"/>
                                <w:szCs w:val="24"/>
                              </w:rPr>
                            </w:pPr>
                            <w:r>
                              <w:rPr>
                                <w:sz w:val="24"/>
                                <w:szCs w:val="24"/>
                              </w:rPr>
                              <w:t>Versie</w:t>
                            </w:r>
                            <w:r>
                              <w:rPr>
                                <w:sz w:val="24"/>
                                <w:szCs w:val="24"/>
                              </w:rPr>
                              <w:tab/>
                              <w:t>: 0.</w:t>
                            </w:r>
                            <w:r w:rsidR="00D738F3">
                              <w:rPr>
                                <w:sz w:val="24"/>
                                <w:szCs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0A4B0" id="_x0000_t202" coordsize="21600,21600" o:spt="202" path="m,l,21600r21600,l21600,xe">
                <v:stroke joinstyle="miter"/>
                <v:path gradientshapeok="t" o:connecttype="rect"/>
              </v:shapetype>
              <v:shape id="Text Box 2" o:spid="_x0000_s1026" type="#_x0000_t202" style="position:absolute;margin-left:-66.5pt;margin-top:16.5pt;width:399.7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" filled="f" stroked="f" strokecolor="#09f">
                <v:textbox inset="0,0,0,0">
                  <w:txbxContent>
                    <w:p w14:paraId="4A28A395" w14:textId="77777777" w:rsidR="00FA0173" w:rsidRDefault="00FA0173" w:rsidP="00BF2CED">
                      <w:pPr>
                        <w:pStyle w:val="broodtekst"/>
                        <w:rPr>
                          <w:b/>
                          <w:sz w:val="32"/>
                          <w:szCs w:val="32"/>
                        </w:rPr>
                      </w:pPr>
                      <w:r w:rsidRPr="00B43B73">
                        <w:rPr>
                          <w:b/>
                          <w:sz w:val="32"/>
                          <w:szCs w:val="32"/>
                        </w:rPr>
                        <w:t>Beschrijvend document</w:t>
                      </w:r>
                    </w:p>
                    <w:p w14:paraId="1418795A" w14:textId="77777777" w:rsidR="00FA0173" w:rsidRPr="00640150" w:rsidRDefault="00FA0173" w:rsidP="00BF2CED">
                      <w:pPr>
                        <w:pStyle w:val="Geenafstand"/>
                        <w:rPr>
                          <w:b/>
                          <w:color w:val="00B0F0"/>
                          <w:sz w:val="24"/>
                          <w:szCs w:val="24"/>
                        </w:rPr>
                      </w:pPr>
                    </w:p>
                    <w:p w14:paraId="09F42C98" w14:textId="77777777" w:rsidR="00FA0173" w:rsidRPr="002D69B4" w:rsidRDefault="00FA0173" w:rsidP="00BF2CED">
                      <w:pPr>
                        <w:pStyle w:val="Geenafstand"/>
                        <w:rPr>
                          <w:color w:val="00B0F0"/>
                          <w:sz w:val="64"/>
                          <w:szCs w:val="64"/>
                        </w:rPr>
                      </w:pPr>
                      <w:r w:rsidRPr="002D69B4">
                        <w:rPr>
                          <w:color w:val="00B0F0"/>
                          <w:sz w:val="64"/>
                          <w:szCs w:val="64"/>
                        </w:rPr>
                        <w:t>Europese aanbesteding</w:t>
                      </w:r>
                    </w:p>
                    <w:p w14:paraId="775F6DDA" w14:textId="4BC481DA" w:rsidR="00FA0173" w:rsidRDefault="00FA0173" w:rsidP="00BF2CED">
                      <w:pPr>
                        <w:pStyle w:val="titel0"/>
                      </w:pPr>
                      <w:r>
                        <w:t xml:space="preserve">Levering van grond- en hulpstoffen voor de productie van matrassen en kussens </w:t>
                      </w:r>
                      <w:r w:rsidRPr="00640150">
                        <w:t>door de productiebedrijven van de Dienst Justitiële Inrichtingen</w:t>
                      </w:r>
                    </w:p>
                    <w:p w14:paraId="23062B99" w14:textId="77777777" w:rsidR="00FA0173" w:rsidRPr="00640150" w:rsidRDefault="00FA0173" w:rsidP="00BF2CED">
                      <w:pPr>
                        <w:pStyle w:val="broodtekst"/>
                        <w:rPr>
                          <w:sz w:val="24"/>
                          <w:szCs w:val="24"/>
                        </w:rPr>
                      </w:pPr>
                    </w:p>
                    <w:p w14:paraId="3EC35989" w14:textId="77777777" w:rsidR="00FA0173" w:rsidRPr="00640150" w:rsidRDefault="00FA0173" w:rsidP="00BF2CED">
                      <w:pPr>
                        <w:pStyle w:val="broodtekst"/>
                      </w:pPr>
                      <w:r w:rsidRPr="00640150">
                        <w:rPr>
                          <w:sz w:val="24"/>
                          <w:szCs w:val="24"/>
                        </w:rPr>
                        <w:t>Openbare Procedure</w:t>
                      </w:r>
                      <w:r w:rsidRPr="00640150">
                        <w:t xml:space="preserve"> </w:t>
                      </w:r>
                    </w:p>
                    <w:p w14:paraId="674EA526" w14:textId="61F66063" w:rsidR="00FA0173" w:rsidRPr="00640150" w:rsidRDefault="00FA0173" w:rsidP="008527C5">
                      <w:pPr>
                        <w:pStyle w:val="broodtekst"/>
                        <w:ind w:left="1134" w:hanging="1134"/>
                        <w:rPr>
                          <w:sz w:val="24"/>
                          <w:szCs w:val="24"/>
                        </w:rPr>
                      </w:pPr>
                      <w:r>
                        <w:rPr>
                          <w:sz w:val="24"/>
                          <w:szCs w:val="24"/>
                        </w:rPr>
                        <w:t>Kenmerk</w:t>
                      </w:r>
                      <w:r>
                        <w:rPr>
                          <w:sz w:val="24"/>
                          <w:szCs w:val="24"/>
                        </w:rPr>
                        <w:tab/>
                        <w:t>: IUC DJI/INKEA/DFO/2020-5</w:t>
                      </w:r>
                    </w:p>
                    <w:p w14:paraId="7BC0B8D5" w14:textId="6467C20A" w:rsidR="00FA0173" w:rsidRDefault="00FA0173" w:rsidP="008527C5">
                      <w:pPr>
                        <w:pStyle w:val="broodtekst"/>
                        <w:tabs>
                          <w:tab w:val="clear" w:pos="227"/>
                          <w:tab w:val="clear" w:pos="454"/>
                          <w:tab w:val="clear" w:pos="680"/>
                          <w:tab w:val="left" w:pos="1134"/>
                        </w:tabs>
                        <w:ind w:left="1134" w:hanging="1134"/>
                        <w:rPr>
                          <w:sz w:val="24"/>
                          <w:szCs w:val="24"/>
                        </w:rPr>
                      </w:pPr>
                      <w:r w:rsidRPr="009A69ED">
                        <w:rPr>
                          <w:sz w:val="24"/>
                          <w:szCs w:val="24"/>
                        </w:rPr>
                        <w:t>Datum</w:t>
                      </w:r>
                      <w:r>
                        <w:rPr>
                          <w:sz w:val="24"/>
                          <w:szCs w:val="24"/>
                        </w:rPr>
                        <w:tab/>
                        <w:t>: 4</w:t>
                      </w:r>
                      <w:r w:rsidRPr="009A69ED">
                        <w:rPr>
                          <w:sz w:val="24"/>
                          <w:szCs w:val="24"/>
                        </w:rPr>
                        <w:t xml:space="preserve"> </w:t>
                      </w:r>
                      <w:r w:rsidR="005B3F52">
                        <w:rPr>
                          <w:sz w:val="24"/>
                          <w:szCs w:val="24"/>
                        </w:rPr>
                        <w:t xml:space="preserve">augustus </w:t>
                      </w:r>
                      <w:r w:rsidRPr="009A69ED">
                        <w:rPr>
                          <w:sz w:val="24"/>
                          <w:szCs w:val="24"/>
                        </w:rPr>
                        <w:t>2021</w:t>
                      </w:r>
                    </w:p>
                    <w:p w14:paraId="6F1CD859" w14:textId="4C784FCC" w:rsidR="00FA0173" w:rsidRPr="00FF119C" w:rsidRDefault="00FA0173" w:rsidP="008527C5">
                      <w:pPr>
                        <w:pStyle w:val="broodtekst"/>
                        <w:ind w:left="1134" w:hanging="1134"/>
                        <w:rPr>
                          <w:sz w:val="24"/>
                          <w:szCs w:val="24"/>
                        </w:rPr>
                      </w:pPr>
                      <w:r>
                        <w:rPr>
                          <w:sz w:val="24"/>
                          <w:szCs w:val="24"/>
                        </w:rPr>
                        <w:t>Versie</w:t>
                      </w:r>
                      <w:r>
                        <w:rPr>
                          <w:sz w:val="24"/>
                          <w:szCs w:val="24"/>
                        </w:rPr>
                        <w:tab/>
                        <w:t>: 0.</w:t>
                      </w:r>
                      <w:r w:rsidR="00D738F3">
                        <w:rPr>
                          <w:sz w:val="24"/>
                          <w:szCs w:val="24"/>
                        </w:rPr>
                        <w:t>10</w:t>
                      </w:r>
                    </w:p>
                  </w:txbxContent>
                </v:textbox>
              </v:shape>
            </w:pict>
          </mc:Fallback>
        </mc:AlternateContent>
      </w:r>
    </w:p>
    <w:p w14:paraId="0D3D2288" w14:textId="77777777" w:rsidR="00BF2CED" w:rsidRPr="00905394" w:rsidRDefault="00BF2CED" w:rsidP="007163A2">
      <w:pPr>
        <w:spacing w:line="0" w:lineRule="atLeast"/>
      </w:pPr>
    </w:p>
    <w:p w14:paraId="7D62722D" w14:textId="77777777" w:rsidR="00BF2CED" w:rsidRPr="00905394" w:rsidRDefault="00BF2CED" w:rsidP="007163A2">
      <w:pPr>
        <w:spacing w:line="0" w:lineRule="atLeast"/>
      </w:pPr>
    </w:p>
    <w:p w14:paraId="44C32015" w14:textId="77777777" w:rsidR="00BF2CED" w:rsidRPr="00905394" w:rsidRDefault="00BF2CED" w:rsidP="007163A2">
      <w:pPr>
        <w:spacing w:line="0" w:lineRule="atLeast"/>
      </w:pPr>
    </w:p>
    <w:p w14:paraId="0CB2A9A9" w14:textId="77777777" w:rsidR="00BF2CED" w:rsidRPr="00905394" w:rsidRDefault="00BF2CED" w:rsidP="007163A2">
      <w:pPr>
        <w:spacing w:line="0" w:lineRule="atLeast"/>
      </w:pPr>
    </w:p>
    <w:p w14:paraId="3D237EAE" w14:textId="77777777" w:rsidR="00BF2CED" w:rsidRPr="00905394" w:rsidRDefault="00BF2CED" w:rsidP="007163A2">
      <w:pPr>
        <w:spacing w:line="0" w:lineRule="atLeast"/>
      </w:pPr>
    </w:p>
    <w:p w14:paraId="15BF9B3A" w14:textId="77777777" w:rsidR="00BF2CED" w:rsidRPr="00905394" w:rsidRDefault="00BF2CED" w:rsidP="007163A2">
      <w:pPr>
        <w:spacing w:line="0" w:lineRule="atLeast"/>
      </w:pPr>
    </w:p>
    <w:p w14:paraId="72B2B484" w14:textId="77777777" w:rsidR="00BF2CED" w:rsidRPr="00905394" w:rsidRDefault="00BF2CED" w:rsidP="007163A2">
      <w:pPr>
        <w:spacing w:line="0" w:lineRule="atLeast"/>
      </w:pPr>
    </w:p>
    <w:p w14:paraId="4CC431D9" w14:textId="77777777" w:rsidR="00BF2CED" w:rsidRPr="00905394" w:rsidRDefault="00BF2CED" w:rsidP="007163A2">
      <w:pPr>
        <w:spacing w:line="0" w:lineRule="atLeast"/>
        <w:jc w:val="right"/>
      </w:pPr>
    </w:p>
    <w:p w14:paraId="1DB94274" w14:textId="77777777" w:rsidR="00BF2CED" w:rsidRPr="00905394" w:rsidRDefault="00BF2CED" w:rsidP="007163A2">
      <w:pPr>
        <w:spacing w:line="0" w:lineRule="atLeast"/>
      </w:pPr>
    </w:p>
    <w:p w14:paraId="67370FD7" w14:textId="77777777" w:rsidR="00BF2CED" w:rsidRPr="00142BCD" w:rsidRDefault="00BF2CED" w:rsidP="007163A2">
      <w:pPr>
        <w:spacing w:line="0" w:lineRule="atLeast"/>
      </w:pPr>
      <w:bookmarkStart w:id="0" w:name="_Toc361740200"/>
      <w:r>
        <w:rPr>
          <w:noProof/>
        </w:rPr>
        <mc:AlternateContent>
          <mc:Choice Requires="wps">
            <w:drawing>
              <wp:anchor distT="0" distB="0" distL="114300" distR="114300" simplePos="0" relativeHeight="251660288" behindDoc="0" locked="0" layoutInCell="1" allowOverlap="1" wp14:anchorId="5303ADFA" wp14:editId="4F36448F">
                <wp:simplePos x="0" y="0"/>
                <wp:positionH relativeFrom="column">
                  <wp:posOffset>-2064196</wp:posOffset>
                </wp:positionH>
                <wp:positionV relativeFrom="paragraph">
                  <wp:posOffset>1478915</wp:posOffset>
                </wp:positionV>
                <wp:extent cx="9369631" cy="10626725"/>
                <wp:effectExtent l="19050" t="19050" r="41275"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9631"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CF4F1" id="Rectangle 32" o:spid="_x0000_s1026" style="position:absolute;margin-left:-162.55pt;margin-top:116.45pt;width:737.7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" fillcolor="#009fee" strokecolor="#f2f2f2 [3041]" strokeweight="3pt">
                <v:shadow on="t" color="#205867 [1608]" opacity=".5" offset="1pt"/>
              </v:rect>
            </w:pict>
          </mc:Fallback>
        </mc:AlternateContent>
      </w:r>
      <w:r w:rsidRPr="00905394">
        <w:br w:type="column"/>
      </w:r>
      <w:bookmarkStart w:id="1" w:name="_Toc209500354"/>
      <w:r w:rsidRPr="00142BCD">
        <w:lastRenderedPageBreak/>
        <w:t>Colofon</w:t>
      </w:r>
      <w:bookmarkEnd w:id="0"/>
      <w:bookmarkEnd w:id="1"/>
    </w:p>
    <w:p w14:paraId="466791AF" w14:textId="70D64BE3" w:rsidR="00BF2CED" w:rsidRPr="00142BCD" w:rsidRDefault="00BF2CED" w:rsidP="007163A2">
      <w:pPr>
        <w:spacing w:line="0" w:lineRule="atLeast"/>
        <w:ind w:left="1814" w:hanging="1814"/>
      </w:pPr>
      <w:r w:rsidRPr="00142BCD">
        <w:t>Projectnaam</w:t>
      </w:r>
      <w:r>
        <w:tab/>
      </w:r>
      <w:r w:rsidR="00640150" w:rsidRPr="00640150">
        <w:t xml:space="preserve">Levering van grond- en hulpstoffen voor de </w:t>
      </w:r>
      <w:r w:rsidR="00D31692" w:rsidRPr="00640150">
        <w:t>productie</w:t>
      </w:r>
      <w:r w:rsidR="00640150" w:rsidRPr="00640150">
        <w:t xml:space="preserve"> van matrassen en kussens </w:t>
      </w:r>
    </w:p>
    <w:p w14:paraId="0E4CB39B" w14:textId="77777777" w:rsidR="00BF2CED" w:rsidRPr="00142BCD" w:rsidRDefault="00BF2CED" w:rsidP="007163A2">
      <w:pPr>
        <w:spacing w:line="0" w:lineRule="atLeast"/>
        <w:ind w:left="1814" w:hanging="1814"/>
      </w:pPr>
      <w:r w:rsidRPr="00142BCD">
        <w:t>Projectnummer</w:t>
      </w:r>
      <w:r>
        <w:tab/>
      </w:r>
      <w:r w:rsidR="002A2CE5" w:rsidRPr="002A2CE5">
        <w:t>IUC DJI/INKEA/DFO/2020-5</w:t>
      </w:r>
    </w:p>
    <w:p w14:paraId="323326CC" w14:textId="77777777" w:rsidR="00BF2CED" w:rsidRDefault="00BF2CED" w:rsidP="007163A2">
      <w:pPr>
        <w:pStyle w:val="broodtekst-bold"/>
        <w:spacing w:line="0" w:lineRule="atLeast"/>
        <w:ind w:left="1816" w:hanging="1816"/>
        <w:rPr>
          <w:noProof/>
          <w:lang w:eastAsia="en-US"/>
        </w:rPr>
      </w:pPr>
      <w:r w:rsidRPr="00B43B73">
        <w:rPr>
          <w:b w:val="0"/>
          <w:noProof/>
          <w:lang w:eastAsia="en-US"/>
        </w:rPr>
        <w:t>Afzendgegevens</w:t>
      </w:r>
      <w:r>
        <w:tab/>
      </w:r>
      <w:r>
        <w:rPr>
          <w:noProof/>
          <w:lang w:eastAsia="en-US"/>
        </w:rPr>
        <w:t>Dienst Justitiële Inrichtingen</w:t>
      </w:r>
    </w:p>
    <w:p w14:paraId="6F643AFF" w14:textId="77777777" w:rsidR="00BF2CED" w:rsidRDefault="00BF2CED" w:rsidP="007163A2">
      <w:pPr>
        <w:pStyle w:val="broodtekst"/>
        <w:spacing w:line="0" w:lineRule="atLeast"/>
        <w:ind w:left="1816"/>
        <w:rPr>
          <w:noProof/>
          <w:lang w:eastAsia="en-US"/>
        </w:rPr>
      </w:pPr>
      <w:r>
        <w:rPr>
          <w:noProof/>
          <w:lang w:eastAsia="en-US"/>
        </w:rPr>
        <w:t>Team Europees aanbesteden</w:t>
      </w:r>
    </w:p>
    <w:p w14:paraId="73382F23" w14:textId="77777777" w:rsidR="00BF2CED" w:rsidRPr="00B43B73" w:rsidRDefault="00BF2CED" w:rsidP="007163A2">
      <w:pPr>
        <w:pStyle w:val="broodtekst"/>
        <w:spacing w:line="0" w:lineRule="atLeast"/>
        <w:ind w:left="1816"/>
        <w:rPr>
          <w:noProof/>
          <w:lang w:eastAsia="en-US"/>
        </w:rPr>
      </w:pPr>
      <w:r>
        <w:rPr>
          <w:noProof/>
          <w:lang w:eastAsia="en-US"/>
        </w:rPr>
        <w:t>Bezuidenhoutseweg 20</w:t>
      </w:r>
    </w:p>
    <w:p w14:paraId="4D753E23" w14:textId="77777777" w:rsidR="00BF2CED" w:rsidRPr="00B43B73" w:rsidRDefault="00BF2CED" w:rsidP="007163A2">
      <w:pPr>
        <w:pStyle w:val="broodtekst"/>
        <w:spacing w:line="0" w:lineRule="atLeast"/>
        <w:ind w:left="1816"/>
        <w:rPr>
          <w:noProof/>
          <w:lang w:eastAsia="en-US"/>
        </w:rPr>
      </w:pPr>
      <w:r>
        <w:rPr>
          <w:noProof/>
          <w:lang w:eastAsia="en-US"/>
        </w:rPr>
        <w:t>2594 AV  DEN HAAG</w:t>
      </w:r>
    </w:p>
    <w:p w14:paraId="25DD9843" w14:textId="77777777" w:rsidR="00BF2CED" w:rsidRPr="00B43B73" w:rsidRDefault="00BF2CED" w:rsidP="007163A2">
      <w:pPr>
        <w:pStyle w:val="broodtekst"/>
        <w:spacing w:line="0" w:lineRule="atLeast"/>
        <w:ind w:left="1816"/>
        <w:rPr>
          <w:noProof/>
          <w:lang w:eastAsia="en-US"/>
        </w:rPr>
      </w:pPr>
      <w:r w:rsidRPr="00B43B73">
        <w:rPr>
          <w:noProof/>
          <w:lang w:eastAsia="en-US"/>
        </w:rPr>
        <w:t xml:space="preserve">Postbus </w:t>
      </w:r>
      <w:r>
        <w:rPr>
          <w:noProof/>
          <w:lang w:eastAsia="en-US"/>
        </w:rPr>
        <w:t>90829</w:t>
      </w:r>
    </w:p>
    <w:p w14:paraId="41270A1F" w14:textId="77777777" w:rsidR="00BF2CED" w:rsidRPr="00B43B73" w:rsidRDefault="00BF2CED" w:rsidP="007163A2">
      <w:pPr>
        <w:pStyle w:val="broodtekst"/>
        <w:spacing w:line="0" w:lineRule="atLeast"/>
        <w:ind w:left="1816"/>
        <w:rPr>
          <w:noProof/>
          <w:lang w:eastAsia="en-US"/>
        </w:rPr>
      </w:pPr>
      <w:r>
        <w:rPr>
          <w:noProof/>
          <w:lang w:eastAsia="en-US"/>
        </w:rPr>
        <w:t>2509 LV  DEN HAAG</w:t>
      </w:r>
    </w:p>
    <w:p w14:paraId="795FF357" w14:textId="77777777" w:rsidR="00BF2CED" w:rsidRPr="00142BCD" w:rsidRDefault="00BF2CED" w:rsidP="007163A2">
      <w:pPr>
        <w:spacing w:line="0" w:lineRule="atLeast"/>
        <w:ind w:left="2292" w:hanging="2292"/>
      </w:pPr>
    </w:p>
    <w:p w14:paraId="710737A1" w14:textId="77777777" w:rsidR="00BF2CED" w:rsidRPr="00CA35EA" w:rsidRDefault="00BF2CED" w:rsidP="007163A2">
      <w:pPr>
        <w:pStyle w:val="broodtekst"/>
        <w:tabs>
          <w:tab w:val="left" w:pos="1843"/>
        </w:tabs>
        <w:spacing w:line="0" w:lineRule="atLeast"/>
        <w:rPr>
          <w:noProof/>
          <w:lang w:eastAsia="en-US"/>
        </w:rPr>
      </w:pPr>
      <w:r>
        <w:rPr>
          <w:noProof/>
          <w:lang w:eastAsia="en-US"/>
        </w:rPr>
        <w:t>Contactpersoon</w:t>
      </w:r>
      <w:r w:rsidR="003B1B0E">
        <w:rPr>
          <w:noProof/>
          <w:lang w:eastAsia="en-US"/>
        </w:rPr>
        <w:tab/>
      </w:r>
      <w:r w:rsidR="002A2CE5">
        <w:rPr>
          <w:noProof/>
          <w:lang w:eastAsia="en-US"/>
        </w:rPr>
        <w:t>Rob Ruiter</w:t>
      </w:r>
    </w:p>
    <w:p w14:paraId="3CEE1266" w14:textId="77777777" w:rsidR="00BF2CED" w:rsidRPr="003B1B0E" w:rsidRDefault="003B1B0E" w:rsidP="007163A2">
      <w:pPr>
        <w:pStyle w:val="broodtekst-italic"/>
        <w:tabs>
          <w:tab w:val="left" w:pos="1843"/>
        </w:tabs>
        <w:spacing w:line="0" w:lineRule="atLeast"/>
        <w:rPr>
          <w:noProof/>
          <w:lang w:eastAsia="en-US"/>
        </w:rPr>
      </w:pPr>
      <w:r>
        <w:rPr>
          <w:noProof/>
          <w:lang w:eastAsia="en-US"/>
        </w:rPr>
        <w:tab/>
      </w:r>
      <w:r>
        <w:rPr>
          <w:noProof/>
          <w:lang w:eastAsia="en-US"/>
        </w:rPr>
        <w:tab/>
      </w:r>
      <w:r>
        <w:rPr>
          <w:noProof/>
          <w:lang w:eastAsia="en-US"/>
        </w:rPr>
        <w:tab/>
      </w:r>
      <w:r>
        <w:rPr>
          <w:noProof/>
          <w:lang w:eastAsia="en-US"/>
        </w:rPr>
        <w:tab/>
      </w:r>
      <w:r w:rsidR="00BF2CED" w:rsidRPr="00CA35EA">
        <w:rPr>
          <w:noProof/>
          <w:lang w:eastAsia="en-US"/>
        </w:rPr>
        <w:t>Adviseur Europees aanbesteden</w:t>
      </w:r>
    </w:p>
    <w:p w14:paraId="440D96CC" w14:textId="77777777" w:rsidR="008F0A47" w:rsidRDefault="008F0A47" w:rsidP="007163A2">
      <w:pPr>
        <w:spacing w:line="0" w:lineRule="atLeast"/>
        <w:ind w:left="1843" w:hanging="1843"/>
        <w:rPr>
          <w:noProof/>
          <w:lang w:eastAsia="en-US"/>
        </w:rPr>
      </w:pPr>
    </w:p>
    <w:p w14:paraId="1444B716" w14:textId="2FDA6CD2" w:rsidR="00BF2CED" w:rsidRDefault="00BF2CED" w:rsidP="007163A2">
      <w:pPr>
        <w:spacing w:line="0" w:lineRule="atLeast"/>
        <w:ind w:left="1843" w:hanging="1843"/>
      </w:pPr>
      <w:r w:rsidRPr="007821B0">
        <w:rPr>
          <w:noProof/>
          <w:lang w:eastAsia="en-US"/>
        </w:rPr>
        <w:t>Auteurs</w:t>
      </w:r>
      <w:r w:rsidRPr="007821B0">
        <w:rPr>
          <w:noProof/>
          <w:lang w:eastAsia="en-US"/>
        </w:rPr>
        <w:tab/>
      </w:r>
      <w:r>
        <w:rPr>
          <w:noProof/>
          <w:lang w:eastAsia="en-US"/>
        </w:rPr>
        <w:t xml:space="preserve">Projectgroep Europese Aanbesteding </w:t>
      </w:r>
      <w:r w:rsidR="0023029D" w:rsidRPr="0023029D">
        <w:rPr>
          <w:noProof/>
          <w:lang w:eastAsia="en-US"/>
        </w:rPr>
        <w:t>Levering van grond- en hulpstoffen voor de produktie van matrassen en kussens voor penitentiaire inrichtingen t.b.v. Dienst Justitiële Inrichtingen</w:t>
      </w:r>
      <w:r w:rsidR="008F0A47">
        <w:rPr>
          <w:noProof/>
          <w:lang w:eastAsia="en-US"/>
        </w:rPr>
        <w:t>.</w:t>
      </w:r>
    </w:p>
    <w:p w14:paraId="2B308D47" w14:textId="77777777" w:rsidR="00BF2CED" w:rsidRPr="00142BCD" w:rsidRDefault="00BF2CED" w:rsidP="007163A2">
      <w:pPr>
        <w:spacing w:line="0" w:lineRule="atLeast"/>
        <w:ind w:left="2292" w:hanging="2292"/>
      </w:pPr>
    </w:p>
    <w:p w14:paraId="00A89ECF" w14:textId="77777777" w:rsidR="00BF2CED" w:rsidRPr="00A41EFC" w:rsidRDefault="00BF2CED" w:rsidP="007163A2">
      <w:pPr>
        <w:spacing w:line="0" w:lineRule="atLeast"/>
        <w:ind w:left="2292" w:hanging="2292"/>
      </w:pPr>
    </w:p>
    <w:p w14:paraId="5FE11FA6" w14:textId="77777777" w:rsidR="00BF2CED" w:rsidRPr="00193875" w:rsidRDefault="00BF2CED" w:rsidP="007163A2">
      <w:pPr>
        <w:pStyle w:val="Kop-Inhoudsopgave"/>
        <w:spacing w:after="0" w:line="0" w:lineRule="atLeast"/>
      </w:pPr>
      <w:bookmarkStart w:id="2" w:name="_Toc209500289"/>
      <w:bookmarkStart w:id="3" w:name="_Toc209500355"/>
      <w:r>
        <w:br w:type="page"/>
      </w:r>
      <w:bookmarkStart w:id="4" w:name="_Toc209500356"/>
      <w:bookmarkEnd w:id="2"/>
      <w:bookmarkEnd w:id="3"/>
    </w:p>
    <w:p w14:paraId="5A8802D7" w14:textId="77777777" w:rsidR="00BF2CED" w:rsidRPr="00042460" w:rsidRDefault="00BF2CED" w:rsidP="007163A2">
      <w:pPr>
        <w:pStyle w:val="Inhopg1"/>
        <w:tabs>
          <w:tab w:val="right" w:pos="7700"/>
        </w:tabs>
        <w:spacing w:before="0" w:after="0" w:line="0" w:lineRule="atLeast"/>
        <w:rPr>
          <w:rFonts w:ascii="Verdana" w:hAnsi="Verdana"/>
          <w:b w:val="0"/>
          <w:bCs w:val="0"/>
          <w:sz w:val="24"/>
          <w:szCs w:val="24"/>
        </w:rPr>
      </w:pPr>
      <w:r w:rsidRPr="00042460">
        <w:rPr>
          <w:rFonts w:ascii="Verdana" w:hAnsi="Verdana"/>
          <w:b w:val="0"/>
          <w:bCs w:val="0"/>
          <w:sz w:val="24"/>
          <w:szCs w:val="24"/>
        </w:rPr>
        <w:lastRenderedPageBreak/>
        <w:t>Inhoud</w:t>
      </w:r>
    </w:p>
    <w:p w14:paraId="2EE1C7C0" w14:textId="77777777" w:rsidR="00BF2CED" w:rsidRPr="00042460" w:rsidRDefault="00BF2CED" w:rsidP="007163A2">
      <w:pPr>
        <w:pStyle w:val="Inhopg1"/>
        <w:tabs>
          <w:tab w:val="right" w:pos="7700"/>
        </w:tabs>
        <w:spacing w:before="0" w:after="0" w:line="0" w:lineRule="atLeast"/>
        <w:rPr>
          <w:b w:val="0"/>
          <w:bCs w:val="0"/>
          <w:sz w:val="18"/>
          <w:szCs w:val="18"/>
        </w:rPr>
      </w:pPr>
    </w:p>
    <w:p w14:paraId="162D19A3" w14:textId="0F7FBC83" w:rsidR="00F21D29" w:rsidRDefault="00BF2CED">
      <w:pPr>
        <w:pStyle w:val="Inhopg1"/>
        <w:tabs>
          <w:tab w:val="right" w:leader="dot" w:pos="7716"/>
        </w:tabs>
        <w:rPr>
          <w:rFonts w:eastAsiaTheme="minorEastAsia" w:cstheme="minorBidi"/>
          <w:b w:val="0"/>
          <w:bCs w:val="0"/>
          <w:caps w:val="0"/>
          <w:noProof/>
          <w:sz w:val="22"/>
          <w:szCs w:val="22"/>
        </w:rPr>
      </w:pPr>
      <w:r>
        <w:rPr>
          <w:caps w:val="0"/>
          <w:sz w:val="18"/>
          <w:szCs w:val="18"/>
        </w:rPr>
        <w:fldChar w:fldCharType="begin"/>
      </w:r>
      <w:r>
        <w:rPr>
          <w:caps w:val="0"/>
          <w:sz w:val="18"/>
          <w:szCs w:val="18"/>
        </w:rPr>
        <w:instrText xml:space="preserve"> TOC \o "1-3" \h \z \u </w:instrText>
      </w:r>
      <w:r>
        <w:rPr>
          <w:caps w:val="0"/>
          <w:sz w:val="18"/>
          <w:szCs w:val="18"/>
        </w:rPr>
        <w:fldChar w:fldCharType="separate"/>
      </w:r>
      <w:hyperlink w:anchor="_Toc73089935" w:history="1">
        <w:r w:rsidR="00F21D29" w:rsidRPr="00681433">
          <w:rPr>
            <w:rStyle w:val="Hyperlink"/>
            <w:noProof/>
          </w:rPr>
          <w:t>Begripsbepalingen</w:t>
        </w:r>
        <w:r w:rsidR="00F21D29">
          <w:rPr>
            <w:noProof/>
            <w:webHidden/>
          </w:rPr>
          <w:tab/>
        </w:r>
        <w:r w:rsidR="00F21D29">
          <w:rPr>
            <w:noProof/>
            <w:webHidden/>
          </w:rPr>
          <w:fldChar w:fldCharType="begin"/>
        </w:r>
        <w:r w:rsidR="00F21D29">
          <w:rPr>
            <w:noProof/>
            <w:webHidden/>
          </w:rPr>
          <w:instrText xml:space="preserve"> PAGEREF _Toc73089935 \h </w:instrText>
        </w:r>
        <w:r w:rsidR="00F21D29">
          <w:rPr>
            <w:noProof/>
            <w:webHidden/>
          </w:rPr>
        </w:r>
        <w:r w:rsidR="00F21D29">
          <w:rPr>
            <w:noProof/>
            <w:webHidden/>
          </w:rPr>
          <w:fldChar w:fldCharType="separate"/>
        </w:r>
        <w:r w:rsidR="00950B5C">
          <w:rPr>
            <w:noProof/>
            <w:webHidden/>
          </w:rPr>
          <w:t>5</w:t>
        </w:r>
        <w:r w:rsidR="00F21D29">
          <w:rPr>
            <w:noProof/>
            <w:webHidden/>
          </w:rPr>
          <w:fldChar w:fldCharType="end"/>
        </w:r>
      </w:hyperlink>
    </w:p>
    <w:p w14:paraId="5B3D33E4" w14:textId="71D68360" w:rsidR="00F21D29" w:rsidRDefault="00A251A1">
      <w:pPr>
        <w:pStyle w:val="Inhopg1"/>
        <w:tabs>
          <w:tab w:val="right" w:leader="dot" w:pos="7716"/>
        </w:tabs>
        <w:rPr>
          <w:rFonts w:eastAsiaTheme="minorEastAsia" w:cstheme="minorBidi"/>
          <w:b w:val="0"/>
          <w:bCs w:val="0"/>
          <w:caps w:val="0"/>
          <w:noProof/>
          <w:sz w:val="22"/>
          <w:szCs w:val="22"/>
        </w:rPr>
      </w:pPr>
      <w:hyperlink w:anchor="_Toc73089936" w:history="1">
        <w:r w:rsidR="00F21D29" w:rsidRPr="00681433">
          <w:rPr>
            <w:rStyle w:val="Hyperlink"/>
            <w:noProof/>
          </w:rPr>
          <w:t>Inleiding</w:t>
        </w:r>
        <w:r w:rsidR="00F21D29">
          <w:rPr>
            <w:noProof/>
            <w:webHidden/>
          </w:rPr>
          <w:tab/>
        </w:r>
        <w:r w:rsidR="00F21D29">
          <w:rPr>
            <w:noProof/>
            <w:webHidden/>
          </w:rPr>
          <w:fldChar w:fldCharType="begin"/>
        </w:r>
        <w:r w:rsidR="00F21D29">
          <w:rPr>
            <w:noProof/>
            <w:webHidden/>
          </w:rPr>
          <w:instrText xml:space="preserve"> PAGEREF _Toc73089936 \h </w:instrText>
        </w:r>
        <w:r w:rsidR="00F21D29">
          <w:rPr>
            <w:noProof/>
            <w:webHidden/>
          </w:rPr>
        </w:r>
        <w:r w:rsidR="00F21D29">
          <w:rPr>
            <w:noProof/>
            <w:webHidden/>
          </w:rPr>
          <w:fldChar w:fldCharType="separate"/>
        </w:r>
        <w:r w:rsidR="00950B5C">
          <w:rPr>
            <w:noProof/>
            <w:webHidden/>
          </w:rPr>
          <w:t>7</w:t>
        </w:r>
        <w:r w:rsidR="00F21D29">
          <w:rPr>
            <w:noProof/>
            <w:webHidden/>
          </w:rPr>
          <w:fldChar w:fldCharType="end"/>
        </w:r>
      </w:hyperlink>
    </w:p>
    <w:p w14:paraId="55FC9C13" w14:textId="7D7D5530" w:rsidR="00F21D29" w:rsidRDefault="00A251A1">
      <w:pPr>
        <w:pStyle w:val="Inhopg1"/>
        <w:tabs>
          <w:tab w:val="left" w:pos="360"/>
          <w:tab w:val="right" w:leader="dot" w:pos="7716"/>
        </w:tabs>
        <w:rPr>
          <w:rFonts w:eastAsiaTheme="minorEastAsia" w:cstheme="minorBidi"/>
          <w:b w:val="0"/>
          <w:bCs w:val="0"/>
          <w:caps w:val="0"/>
          <w:noProof/>
          <w:sz w:val="22"/>
          <w:szCs w:val="22"/>
        </w:rPr>
      </w:pPr>
      <w:hyperlink w:anchor="_Toc73089937" w:history="1">
        <w:r w:rsidR="00F21D29" w:rsidRPr="00681433">
          <w:rPr>
            <w:rStyle w:val="Hyperlink"/>
            <w:noProof/>
          </w:rPr>
          <w:t>1</w:t>
        </w:r>
        <w:r w:rsidR="00F21D29">
          <w:rPr>
            <w:rFonts w:eastAsiaTheme="minorEastAsia" w:cstheme="minorBidi"/>
            <w:b w:val="0"/>
            <w:bCs w:val="0"/>
            <w:caps w:val="0"/>
            <w:noProof/>
            <w:sz w:val="22"/>
            <w:szCs w:val="22"/>
          </w:rPr>
          <w:tab/>
        </w:r>
        <w:r w:rsidR="00F21D29" w:rsidRPr="00681433">
          <w:rPr>
            <w:rStyle w:val="Hyperlink"/>
            <w:noProof/>
          </w:rPr>
          <w:t>Aanbestedende dienst en Opdracht</w:t>
        </w:r>
        <w:r w:rsidR="00F21D29">
          <w:rPr>
            <w:noProof/>
            <w:webHidden/>
          </w:rPr>
          <w:tab/>
        </w:r>
        <w:r w:rsidR="00F21D29">
          <w:rPr>
            <w:noProof/>
            <w:webHidden/>
          </w:rPr>
          <w:fldChar w:fldCharType="begin"/>
        </w:r>
        <w:r w:rsidR="00F21D29">
          <w:rPr>
            <w:noProof/>
            <w:webHidden/>
          </w:rPr>
          <w:instrText xml:space="preserve"> PAGEREF _Toc73089937 \h </w:instrText>
        </w:r>
        <w:r w:rsidR="00F21D29">
          <w:rPr>
            <w:noProof/>
            <w:webHidden/>
          </w:rPr>
        </w:r>
        <w:r w:rsidR="00F21D29">
          <w:rPr>
            <w:noProof/>
            <w:webHidden/>
          </w:rPr>
          <w:fldChar w:fldCharType="separate"/>
        </w:r>
        <w:r w:rsidR="00950B5C">
          <w:rPr>
            <w:noProof/>
            <w:webHidden/>
          </w:rPr>
          <w:t>9</w:t>
        </w:r>
        <w:r w:rsidR="00F21D29">
          <w:rPr>
            <w:noProof/>
            <w:webHidden/>
          </w:rPr>
          <w:fldChar w:fldCharType="end"/>
        </w:r>
      </w:hyperlink>
    </w:p>
    <w:p w14:paraId="56FC7478" w14:textId="6A0C995B" w:rsidR="00F21D29" w:rsidRDefault="00A251A1">
      <w:pPr>
        <w:pStyle w:val="Inhopg2"/>
        <w:tabs>
          <w:tab w:val="left" w:pos="720"/>
          <w:tab w:val="right" w:leader="dot" w:pos="7716"/>
        </w:tabs>
        <w:rPr>
          <w:rFonts w:eastAsiaTheme="minorEastAsia" w:cstheme="minorBidi"/>
          <w:smallCaps w:val="0"/>
          <w:noProof/>
          <w:sz w:val="22"/>
          <w:szCs w:val="22"/>
        </w:rPr>
      </w:pPr>
      <w:hyperlink w:anchor="_Toc73089938" w:history="1">
        <w:r w:rsidR="00F21D29" w:rsidRPr="00681433">
          <w:rPr>
            <w:rStyle w:val="Hyperlink"/>
            <w:noProof/>
          </w:rPr>
          <w:t>1.1</w:t>
        </w:r>
        <w:r w:rsidR="00F21D29">
          <w:rPr>
            <w:rFonts w:eastAsiaTheme="minorEastAsia" w:cstheme="minorBidi"/>
            <w:smallCaps w:val="0"/>
            <w:noProof/>
            <w:sz w:val="22"/>
            <w:szCs w:val="22"/>
          </w:rPr>
          <w:tab/>
        </w:r>
        <w:r w:rsidR="00F21D29" w:rsidRPr="00681433">
          <w:rPr>
            <w:rStyle w:val="Hyperlink"/>
            <w:noProof/>
          </w:rPr>
          <w:t>Dienst Justitiële Inrichtingen</w:t>
        </w:r>
        <w:r w:rsidR="00F21D29">
          <w:rPr>
            <w:noProof/>
            <w:webHidden/>
          </w:rPr>
          <w:tab/>
        </w:r>
        <w:r w:rsidR="00F21D29">
          <w:rPr>
            <w:noProof/>
            <w:webHidden/>
          </w:rPr>
          <w:fldChar w:fldCharType="begin"/>
        </w:r>
        <w:r w:rsidR="00F21D29">
          <w:rPr>
            <w:noProof/>
            <w:webHidden/>
          </w:rPr>
          <w:instrText xml:space="preserve"> PAGEREF _Toc73089938 \h </w:instrText>
        </w:r>
        <w:r w:rsidR="00F21D29">
          <w:rPr>
            <w:noProof/>
            <w:webHidden/>
          </w:rPr>
        </w:r>
        <w:r w:rsidR="00F21D29">
          <w:rPr>
            <w:noProof/>
            <w:webHidden/>
          </w:rPr>
          <w:fldChar w:fldCharType="separate"/>
        </w:r>
        <w:r w:rsidR="00950B5C">
          <w:rPr>
            <w:noProof/>
            <w:webHidden/>
          </w:rPr>
          <w:t>9</w:t>
        </w:r>
        <w:r w:rsidR="00F21D29">
          <w:rPr>
            <w:noProof/>
            <w:webHidden/>
          </w:rPr>
          <w:fldChar w:fldCharType="end"/>
        </w:r>
      </w:hyperlink>
    </w:p>
    <w:p w14:paraId="2E0D0B31" w14:textId="1DA46CF9" w:rsidR="00F21D29" w:rsidRDefault="00A251A1">
      <w:pPr>
        <w:pStyle w:val="Inhopg2"/>
        <w:tabs>
          <w:tab w:val="left" w:pos="720"/>
          <w:tab w:val="right" w:leader="dot" w:pos="7716"/>
        </w:tabs>
        <w:rPr>
          <w:rFonts w:eastAsiaTheme="minorEastAsia" w:cstheme="minorBidi"/>
          <w:smallCaps w:val="0"/>
          <w:noProof/>
          <w:sz w:val="22"/>
          <w:szCs w:val="22"/>
        </w:rPr>
      </w:pPr>
      <w:hyperlink w:anchor="_Toc73089939" w:history="1">
        <w:r w:rsidR="00F21D29" w:rsidRPr="00681433">
          <w:rPr>
            <w:rStyle w:val="Hyperlink"/>
            <w:noProof/>
          </w:rPr>
          <w:t>1.2</w:t>
        </w:r>
        <w:r w:rsidR="00F21D29">
          <w:rPr>
            <w:rFonts w:eastAsiaTheme="minorEastAsia" w:cstheme="minorBidi"/>
            <w:smallCaps w:val="0"/>
            <w:noProof/>
            <w:sz w:val="22"/>
            <w:szCs w:val="22"/>
          </w:rPr>
          <w:tab/>
        </w:r>
        <w:r w:rsidR="00F21D29" w:rsidRPr="00681433">
          <w:rPr>
            <w:rStyle w:val="Hyperlink"/>
            <w:noProof/>
          </w:rPr>
          <w:t>In-Made</w:t>
        </w:r>
        <w:r w:rsidR="00F21D29">
          <w:rPr>
            <w:noProof/>
            <w:webHidden/>
          </w:rPr>
          <w:tab/>
        </w:r>
        <w:r w:rsidR="00F21D29">
          <w:rPr>
            <w:noProof/>
            <w:webHidden/>
          </w:rPr>
          <w:fldChar w:fldCharType="begin"/>
        </w:r>
        <w:r w:rsidR="00F21D29">
          <w:rPr>
            <w:noProof/>
            <w:webHidden/>
          </w:rPr>
          <w:instrText xml:space="preserve"> PAGEREF _Toc73089939 \h </w:instrText>
        </w:r>
        <w:r w:rsidR="00F21D29">
          <w:rPr>
            <w:noProof/>
            <w:webHidden/>
          </w:rPr>
        </w:r>
        <w:r w:rsidR="00F21D29">
          <w:rPr>
            <w:noProof/>
            <w:webHidden/>
          </w:rPr>
          <w:fldChar w:fldCharType="separate"/>
        </w:r>
        <w:r w:rsidR="00950B5C">
          <w:rPr>
            <w:noProof/>
            <w:webHidden/>
          </w:rPr>
          <w:t>9</w:t>
        </w:r>
        <w:r w:rsidR="00F21D29">
          <w:rPr>
            <w:noProof/>
            <w:webHidden/>
          </w:rPr>
          <w:fldChar w:fldCharType="end"/>
        </w:r>
      </w:hyperlink>
    </w:p>
    <w:p w14:paraId="45732A59" w14:textId="2AC7442A" w:rsidR="00F21D29" w:rsidRDefault="00A251A1">
      <w:pPr>
        <w:pStyle w:val="Inhopg2"/>
        <w:tabs>
          <w:tab w:val="left" w:pos="720"/>
          <w:tab w:val="right" w:leader="dot" w:pos="7716"/>
        </w:tabs>
        <w:rPr>
          <w:rFonts w:eastAsiaTheme="minorEastAsia" w:cstheme="minorBidi"/>
          <w:smallCaps w:val="0"/>
          <w:noProof/>
          <w:sz w:val="22"/>
          <w:szCs w:val="22"/>
        </w:rPr>
      </w:pPr>
      <w:hyperlink w:anchor="_Toc73089940" w:history="1">
        <w:r w:rsidR="00F21D29" w:rsidRPr="00681433">
          <w:rPr>
            <w:rStyle w:val="Hyperlink"/>
            <w:noProof/>
          </w:rPr>
          <w:t>1.3</w:t>
        </w:r>
        <w:r w:rsidR="00F21D29">
          <w:rPr>
            <w:rFonts w:eastAsiaTheme="minorEastAsia" w:cstheme="minorBidi"/>
            <w:smallCaps w:val="0"/>
            <w:noProof/>
            <w:sz w:val="22"/>
            <w:szCs w:val="22"/>
          </w:rPr>
          <w:tab/>
        </w:r>
        <w:r w:rsidR="00F21D29" w:rsidRPr="00681433">
          <w:rPr>
            <w:rStyle w:val="Hyperlink"/>
            <w:noProof/>
          </w:rPr>
          <w:t>Doel en inrichting van de aanbesteding</w:t>
        </w:r>
        <w:r w:rsidR="00F21D29">
          <w:rPr>
            <w:noProof/>
            <w:webHidden/>
          </w:rPr>
          <w:tab/>
        </w:r>
        <w:r w:rsidR="00F21D29">
          <w:rPr>
            <w:noProof/>
            <w:webHidden/>
          </w:rPr>
          <w:fldChar w:fldCharType="begin"/>
        </w:r>
        <w:r w:rsidR="00F21D29">
          <w:rPr>
            <w:noProof/>
            <w:webHidden/>
          </w:rPr>
          <w:instrText xml:space="preserve"> PAGEREF _Toc73089940 \h </w:instrText>
        </w:r>
        <w:r w:rsidR="00F21D29">
          <w:rPr>
            <w:noProof/>
            <w:webHidden/>
          </w:rPr>
        </w:r>
        <w:r w:rsidR="00F21D29">
          <w:rPr>
            <w:noProof/>
            <w:webHidden/>
          </w:rPr>
          <w:fldChar w:fldCharType="separate"/>
        </w:r>
        <w:r w:rsidR="00950B5C">
          <w:rPr>
            <w:noProof/>
            <w:webHidden/>
          </w:rPr>
          <w:t>10</w:t>
        </w:r>
        <w:r w:rsidR="00F21D29">
          <w:rPr>
            <w:noProof/>
            <w:webHidden/>
          </w:rPr>
          <w:fldChar w:fldCharType="end"/>
        </w:r>
      </w:hyperlink>
    </w:p>
    <w:p w14:paraId="6E2C601C" w14:textId="33B63919" w:rsidR="00F21D29" w:rsidRDefault="00A251A1">
      <w:pPr>
        <w:pStyle w:val="Inhopg2"/>
        <w:tabs>
          <w:tab w:val="left" w:pos="720"/>
          <w:tab w:val="right" w:leader="dot" w:pos="7716"/>
        </w:tabs>
        <w:rPr>
          <w:rFonts w:eastAsiaTheme="minorEastAsia" w:cstheme="minorBidi"/>
          <w:smallCaps w:val="0"/>
          <w:noProof/>
          <w:sz w:val="22"/>
          <w:szCs w:val="22"/>
        </w:rPr>
      </w:pPr>
      <w:hyperlink w:anchor="_Toc73089941" w:history="1">
        <w:r w:rsidR="00F21D29" w:rsidRPr="00681433">
          <w:rPr>
            <w:rStyle w:val="Hyperlink"/>
            <w:noProof/>
          </w:rPr>
          <w:t>1.4</w:t>
        </w:r>
        <w:r w:rsidR="00F21D29">
          <w:rPr>
            <w:rFonts w:eastAsiaTheme="minorEastAsia" w:cstheme="minorBidi"/>
            <w:smallCaps w:val="0"/>
            <w:noProof/>
            <w:sz w:val="22"/>
            <w:szCs w:val="22"/>
          </w:rPr>
          <w:tab/>
        </w:r>
        <w:r w:rsidR="00F21D29" w:rsidRPr="00681433">
          <w:rPr>
            <w:rStyle w:val="Hyperlink"/>
            <w:noProof/>
          </w:rPr>
          <w:t>Scope van de aanbesteding</w:t>
        </w:r>
        <w:r w:rsidR="00F21D29">
          <w:rPr>
            <w:noProof/>
            <w:webHidden/>
          </w:rPr>
          <w:tab/>
        </w:r>
        <w:r w:rsidR="00F21D29">
          <w:rPr>
            <w:noProof/>
            <w:webHidden/>
          </w:rPr>
          <w:fldChar w:fldCharType="begin"/>
        </w:r>
        <w:r w:rsidR="00F21D29">
          <w:rPr>
            <w:noProof/>
            <w:webHidden/>
          </w:rPr>
          <w:instrText xml:space="preserve"> PAGEREF _Toc73089941 \h </w:instrText>
        </w:r>
        <w:r w:rsidR="00F21D29">
          <w:rPr>
            <w:noProof/>
            <w:webHidden/>
          </w:rPr>
        </w:r>
        <w:r w:rsidR="00F21D29">
          <w:rPr>
            <w:noProof/>
            <w:webHidden/>
          </w:rPr>
          <w:fldChar w:fldCharType="separate"/>
        </w:r>
        <w:r w:rsidR="00950B5C">
          <w:rPr>
            <w:noProof/>
            <w:webHidden/>
          </w:rPr>
          <w:t>10</w:t>
        </w:r>
        <w:r w:rsidR="00F21D29">
          <w:rPr>
            <w:noProof/>
            <w:webHidden/>
          </w:rPr>
          <w:fldChar w:fldCharType="end"/>
        </w:r>
      </w:hyperlink>
    </w:p>
    <w:p w14:paraId="377012D3" w14:textId="0DD5A098"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42" w:history="1">
        <w:r w:rsidR="00F21D29" w:rsidRPr="00681433">
          <w:rPr>
            <w:rStyle w:val="Hyperlink"/>
            <w:noProof/>
          </w:rPr>
          <w:t>1.4.1</w:t>
        </w:r>
        <w:r w:rsidR="00F21D29">
          <w:rPr>
            <w:rFonts w:eastAsiaTheme="minorEastAsia" w:cstheme="minorBidi"/>
            <w:i w:val="0"/>
            <w:iCs w:val="0"/>
            <w:noProof/>
            <w:sz w:val="22"/>
            <w:szCs w:val="22"/>
          </w:rPr>
          <w:tab/>
        </w:r>
        <w:r w:rsidR="00F21D29" w:rsidRPr="00681433">
          <w:rPr>
            <w:rStyle w:val="Hyperlink"/>
            <w:noProof/>
          </w:rPr>
          <w:t>Algemeen</w:t>
        </w:r>
        <w:r w:rsidR="00F21D29">
          <w:rPr>
            <w:noProof/>
            <w:webHidden/>
          </w:rPr>
          <w:tab/>
        </w:r>
        <w:r w:rsidR="00F21D29">
          <w:rPr>
            <w:noProof/>
            <w:webHidden/>
          </w:rPr>
          <w:fldChar w:fldCharType="begin"/>
        </w:r>
        <w:r w:rsidR="00F21D29">
          <w:rPr>
            <w:noProof/>
            <w:webHidden/>
          </w:rPr>
          <w:instrText xml:space="preserve"> PAGEREF _Toc73089942 \h </w:instrText>
        </w:r>
        <w:r w:rsidR="00F21D29">
          <w:rPr>
            <w:noProof/>
            <w:webHidden/>
          </w:rPr>
        </w:r>
        <w:r w:rsidR="00F21D29">
          <w:rPr>
            <w:noProof/>
            <w:webHidden/>
          </w:rPr>
          <w:fldChar w:fldCharType="separate"/>
        </w:r>
        <w:r w:rsidR="00950B5C">
          <w:rPr>
            <w:noProof/>
            <w:webHidden/>
          </w:rPr>
          <w:t>10</w:t>
        </w:r>
        <w:r w:rsidR="00F21D29">
          <w:rPr>
            <w:noProof/>
            <w:webHidden/>
          </w:rPr>
          <w:fldChar w:fldCharType="end"/>
        </w:r>
      </w:hyperlink>
    </w:p>
    <w:p w14:paraId="618EFDD8" w14:textId="2F746B2A"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43" w:history="1">
        <w:r w:rsidR="00F21D29" w:rsidRPr="00681433">
          <w:rPr>
            <w:rStyle w:val="Hyperlink"/>
            <w:noProof/>
          </w:rPr>
          <w:t>1.4.2</w:t>
        </w:r>
        <w:r w:rsidR="00F21D29">
          <w:rPr>
            <w:rFonts w:eastAsiaTheme="minorEastAsia" w:cstheme="minorBidi"/>
            <w:i w:val="0"/>
            <w:iCs w:val="0"/>
            <w:noProof/>
            <w:sz w:val="22"/>
            <w:szCs w:val="22"/>
          </w:rPr>
          <w:tab/>
        </w:r>
        <w:r w:rsidR="00F21D29" w:rsidRPr="00681433">
          <w:rPr>
            <w:rStyle w:val="Hyperlink"/>
            <w:noProof/>
          </w:rPr>
          <w:t>Perceel 1 Schuimblokken voor matrassen</w:t>
        </w:r>
        <w:r w:rsidR="00F21D29">
          <w:rPr>
            <w:noProof/>
            <w:webHidden/>
          </w:rPr>
          <w:tab/>
        </w:r>
        <w:r w:rsidR="00F21D29">
          <w:rPr>
            <w:noProof/>
            <w:webHidden/>
          </w:rPr>
          <w:fldChar w:fldCharType="begin"/>
        </w:r>
        <w:r w:rsidR="00F21D29">
          <w:rPr>
            <w:noProof/>
            <w:webHidden/>
          </w:rPr>
          <w:instrText xml:space="preserve"> PAGEREF _Toc73089943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45AD3577" w14:textId="5123D930"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44" w:history="1">
        <w:r w:rsidR="00F21D29" w:rsidRPr="00681433">
          <w:rPr>
            <w:rStyle w:val="Hyperlink"/>
            <w:noProof/>
          </w:rPr>
          <w:t>1.4.3</w:t>
        </w:r>
        <w:r w:rsidR="00F21D29">
          <w:rPr>
            <w:rFonts w:eastAsiaTheme="minorEastAsia" w:cstheme="minorBidi"/>
            <w:i w:val="0"/>
            <w:iCs w:val="0"/>
            <w:noProof/>
            <w:sz w:val="22"/>
            <w:szCs w:val="22"/>
          </w:rPr>
          <w:tab/>
        </w:r>
        <w:r w:rsidR="00F21D29" w:rsidRPr="00681433">
          <w:rPr>
            <w:rStyle w:val="Hyperlink"/>
            <w:noProof/>
          </w:rPr>
          <w:t>Perceel 2 Stof voor matras- en kussenomtrekken</w:t>
        </w:r>
        <w:r w:rsidR="00F21D29">
          <w:rPr>
            <w:noProof/>
            <w:webHidden/>
          </w:rPr>
          <w:tab/>
        </w:r>
        <w:r w:rsidR="00F21D29">
          <w:rPr>
            <w:noProof/>
            <w:webHidden/>
          </w:rPr>
          <w:fldChar w:fldCharType="begin"/>
        </w:r>
        <w:r w:rsidR="00F21D29">
          <w:rPr>
            <w:noProof/>
            <w:webHidden/>
          </w:rPr>
          <w:instrText xml:space="preserve"> PAGEREF _Toc73089944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20E8E296" w14:textId="7E22580C"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45" w:history="1">
        <w:r w:rsidR="00F21D29" w:rsidRPr="00681433">
          <w:rPr>
            <w:rStyle w:val="Hyperlink"/>
            <w:noProof/>
          </w:rPr>
          <w:t>1.4.4</w:t>
        </w:r>
        <w:r w:rsidR="00F21D29">
          <w:rPr>
            <w:rFonts w:eastAsiaTheme="minorEastAsia" w:cstheme="minorBidi"/>
            <w:i w:val="0"/>
            <w:iCs w:val="0"/>
            <w:noProof/>
            <w:sz w:val="22"/>
            <w:szCs w:val="22"/>
          </w:rPr>
          <w:tab/>
        </w:r>
        <w:r w:rsidR="00F21D29" w:rsidRPr="00681433">
          <w:rPr>
            <w:rStyle w:val="Hyperlink"/>
            <w:noProof/>
          </w:rPr>
          <w:t>Perceel 3 Vulmateriaal voor kussens</w:t>
        </w:r>
        <w:r w:rsidR="00F21D29">
          <w:rPr>
            <w:noProof/>
            <w:webHidden/>
          </w:rPr>
          <w:tab/>
        </w:r>
        <w:r w:rsidR="00F21D29">
          <w:rPr>
            <w:noProof/>
            <w:webHidden/>
          </w:rPr>
          <w:fldChar w:fldCharType="begin"/>
        </w:r>
        <w:r w:rsidR="00F21D29">
          <w:rPr>
            <w:noProof/>
            <w:webHidden/>
          </w:rPr>
          <w:instrText xml:space="preserve"> PAGEREF _Toc73089945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21494B7E" w14:textId="2E82D102" w:rsidR="00F21D29" w:rsidRDefault="00A251A1">
      <w:pPr>
        <w:pStyle w:val="Inhopg2"/>
        <w:tabs>
          <w:tab w:val="left" w:pos="720"/>
          <w:tab w:val="right" w:leader="dot" w:pos="7716"/>
        </w:tabs>
        <w:rPr>
          <w:rFonts w:eastAsiaTheme="minorEastAsia" w:cstheme="minorBidi"/>
          <w:smallCaps w:val="0"/>
          <w:noProof/>
          <w:sz w:val="22"/>
          <w:szCs w:val="22"/>
        </w:rPr>
      </w:pPr>
      <w:hyperlink w:anchor="_Toc73089946" w:history="1">
        <w:r w:rsidR="00F21D29" w:rsidRPr="00681433">
          <w:rPr>
            <w:rStyle w:val="Hyperlink"/>
            <w:noProof/>
          </w:rPr>
          <w:t>1.5</w:t>
        </w:r>
        <w:r w:rsidR="00F21D29">
          <w:rPr>
            <w:rFonts w:eastAsiaTheme="minorEastAsia" w:cstheme="minorBidi"/>
            <w:smallCaps w:val="0"/>
            <w:noProof/>
            <w:sz w:val="22"/>
            <w:szCs w:val="22"/>
          </w:rPr>
          <w:tab/>
        </w:r>
        <w:r w:rsidR="00F21D29" w:rsidRPr="00681433">
          <w:rPr>
            <w:rStyle w:val="Hyperlink"/>
            <w:noProof/>
          </w:rPr>
          <w:t>Buiten scope van deze aanbesteding</w:t>
        </w:r>
        <w:r w:rsidR="00F21D29">
          <w:rPr>
            <w:noProof/>
            <w:webHidden/>
          </w:rPr>
          <w:tab/>
        </w:r>
        <w:r w:rsidR="00F21D29">
          <w:rPr>
            <w:noProof/>
            <w:webHidden/>
          </w:rPr>
          <w:fldChar w:fldCharType="begin"/>
        </w:r>
        <w:r w:rsidR="00F21D29">
          <w:rPr>
            <w:noProof/>
            <w:webHidden/>
          </w:rPr>
          <w:instrText xml:space="preserve"> PAGEREF _Toc73089946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13E1E0B1" w14:textId="688DEA7F" w:rsidR="00F21D29" w:rsidRDefault="00A251A1">
      <w:pPr>
        <w:pStyle w:val="Inhopg2"/>
        <w:tabs>
          <w:tab w:val="left" w:pos="720"/>
          <w:tab w:val="right" w:leader="dot" w:pos="7716"/>
        </w:tabs>
        <w:rPr>
          <w:rFonts w:eastAsiaTheme="minorEastAsia" w:cstheme="minorBidi"/>
          <w:smallCaps w:val="0"/>
          <w:noProof/>
          <w:sz w:val="22"/>
          <w:szCs w:val="22"/>
        </w:rPr>
      </w:pPr>
      <w:hyperlink w:anchor="_Toc73089947" w:history="1">
        <w:r w:rsidR="00F21D29" w:rsidRPr="00681433">
          <w:rPr>
            <w:rStyle w:val="Hyperlink"/>
            <w:noProof/>
          </w:rPr>
          <w:t>1.6</w:t>
        </w:r>
        <w:r w:rsidR="00F21D29">
          <w:rPr>
            <w:rFonts w:eastAsiaTheme="minorEastAsia" w:cstheme="minorBidi"/>
            <w:smallCaps w:val="0"/>
            <w:noProof/>
            <w:sz w:val="22"/>
            <w:szCs w:val="22"/>
          </w:rPr>
          <w:tab/>
        </w:r>
        <w:r w:rsidR="00F21D29" w:rsidRPr="00681433">
          <w:rPr>
            <w:rStyle w:val="Hyperlink"/>
            <w:noProof/>
          </w:rPr>
          <w:t>Maatschappelijke waarde</w:t>
        </w:r>
        <w:r w:rsidR="00F21D29">
          <w:rPr>
            <w:noProof/>
            <w:webHidden/>
          </w:rPr>
          <w:tab/>
        </w:r>
        <w:r w:rsidR="00F21D29">
          <w:rPr>
            <w:noProof/>
            <w:webHidden/>
          </w:rPr>
          <w:fldChar w:fldCharType="begin"/>
        </w:r>
        <w:r w:rsidR="00F21D29">
          <w:rPr>
            <w:noProof/>
            <w:webHidden/>
          </w:rPr>
          <w:instrText xml:space="preserve"> PAGEREF _Toc73089947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5B759774" w14:textId="259DB102" w:rsidR="00F21D29" w:rsidRDefault="00A251A1">
      <w:pPr>
        <w:pStyle w:val="Inhopg2"/>
        <w:tabs>
          <w:tab w:val="left" w:pos="720"/>
          <w:tab w:val="right" w:leader="dot" w:pos="7716"/>
        </w:tabs>
        <w:rPr>
          <w:rFonts w:eastAsiaTheme="minorEastAsia" w:cstheme="minorBidi"/>
          <w:smallCaps w:val="0"/>
          <w:noProof/>
          <w:sz w:val="22"/>
          <w:szCs w:val="22"/>
        </w:rPr>
      </w:pPr>
      <w:hyperlink w:anchor="_Toc73089948" w:history="1">
        <w:r w:rsidR="00F21D29" w:rsidRPr="00681433">
          <w:rPr>
            <w:rStyle w:val="Hyperlink"/>
            <w:noProof/>
          </w:rPr>
          <w:t>1.7</w:t>
        </w:r>
        <w:r w:rsidR="00F21D29">
          <w:rPr>
            <w:rFonts w:eastAsiaTheme="minorEastAsia" w:cstheme="minorBidi"/>
            <w:smallCaps w:val="0"/>
            <w:noProof/>
            <w:sz w:val="22"/>
            <w:szCs w:val="22"/>
          </w:rPr>
          <w:tab/>
        </w:r>
        <w:r w:rsidR="00F21D29" w:rsidRPr="00681433">
          <w:rPr>
            <w:rStyle w:val="Hyperlink"/>
            <w:noProof/>
          </w:rPr>
          <w:t>Bestel- en facturatieproces</w:t>
        </w:r>
        <w:r w:rsidR="00F21D29">
          <w:rPr>
            <w:noProof/>
            <w:webHidden/>
          </w:rPr>
          <w:tab/>
        </w:r>
        <w:r w:rsidR="00F21D29">
          <w:rPr>
            <w:noProof/>
            <w:webHidden/>
          </w:rPr>
          <w:fldChar w:fldCharType="begin"/>
        </w:r>
        <w:r w:rsidR="00F21D29">
          <w:rPr>
            <w:noProof/>
            <w:webHidden/>
          </w:rPr>
          <w:instrText xml:space="preserve"> PAGEREF _Toc73089948 \h </w:instrText>
        </w:r>
        <w:r w:rsidR="00F21D29">
          <w:rPr>
            <w:noProof/>
            <w:webHidden/>
          </w:rPr>
        </w:r>
        <w:r w:rsidR="00F21D29">
          <w:rPr>
            <w:noProof/>
            <w:webHidden/>
          </w:rPr>
          <w:fldChar w:fldCharType="separate"/>
        </w:r>
        <w:r w:rsidR="00950B5C">
          <w:rPr>
            <w:noProof/>
            <w:webHidden/>
          </w:rPr>
          <w:t>12</w:t>
        </w:r>
        <w:r w:rsidR="00F21D29">
          <w:rPr>
            <w:noProof/>
            <w:webHidden/>
          </w:rPr>
          <w:fldChar w:fldCharType="end"/>
        </w:r>
      </w:hyperlink>
    </w:p>
    <w:p w14:paraId="49401CF9" w14:textId="65CB1631" w:rsidR="00F21D29" w:rsidRDefault="00A251A1">
      <w:pPr>
        <w:pStyle w:val="Inhopg2"/>
        <w:tabs>
          <w:tab w:val="left" w:pos="720"/>
          <w:tab w:val="right" w:leader="dot" w:pos="7716"/>
        </w:tabs>
        <w:rPr>
          <w:rFonts w:eastAsiaTheme="minorEastAsia" w:cstheme="minorBidi"/>
          <w:smallCaps w:val="0"/>
          <w:noProof/>
          <w:sz w:val="22"/>
          <w:szCs w:val="22"/>
        </w:rPr>
      </w:pPr>
      <w:hyperlink w:anchor="_Toc73089949" w:history="1">
        <w:r w:rsidR="00F21D29" w:rsidRPr="00681433">
          <w:rPr>
            <w:rStyle w:val="Hyperlink"/>
            <w:noProof/>
          </w:rPr>
          <w:t>1.8</w:t>
        </w:r>
        <w:r w:rsidR="00F21D29">
          <w:rPr>
            <w:rFonts w:eastAsiaTheme="minorEastAsia" w:cstheme="minorBidi"/>
            <w:smallCaps w:val="0"/>
            <w:noProof/>
            <w:sz w:val="22"/>
            <w:szCs w:val="22"/>
          </w:rPr>
          <w:tab/>
        </w:r>
        <w:r w:rsidR="00F21D29" w:rsidRPr="00681433">
          <w:rPr>
            <w:rStyle w:val="Hyperlink"/>
            <w:noProof/>
          </w:rPr>
          <w:t>Ontwikkelingen DJI</w:t>
        </w:r>
        <w:r w:rsidR="00F21D29">
          <w:rPr>
            <w:noProof/>
            <w:webHidden/>
          </w:rPr>
          <w:tab/>
        </w:r>
        <w:r w:rsidR="00F21D29">
          <w:rPr>
            <w:noProof/>
            <w:webHidden/>
          </w:rPr>
          <w:fldChar w:fldCharType="begin"/>
        </w:r>
        <w:r w:rsidR="00F21D29">
          <w:rPr>
            <w:noProof/>
            <w:webHidden/>
          </w:rPr>
          <w:instrText xml:space="preserve"> PAGEREF _Toc73089949 \h </w:instrText>
        </w:r>
        <w:r w:rsidR="00F21D29">
          <w:rPr>
            <w:noProof/>
            <w:webHidden/>
          </w:rPr>
        </w:r>
        <w:r w:rsidR="00F21D29">
          <w:rPr>
            <w:noProof/>
            <w:webHidden/>
          </w:rPr>
          <w:fldChar w:fldCharType="separate"/>
        </w:r>
        <w:r w:rsidR="00950B5C">
          <w:rPr>
            <w:noProof/>
            <w:webHidden/>
          </w:rPr>
          <w:t>13</w:t>
        </w:r>
        <w:r w:rsidR="00F21D29">
          <w:rPr>
            <w:noProof/>
            <w:webHidden/>
          </w:rPr>
          <w:fldChar w:fldCharType="end"/>
        </w:r>
      </w:hyperlink>
    </w:p>
    <w:p w14:paraId="3BA46283" w14:textId="3878E0F9" w:rsidR="00F21D29" w:rsidRDefault="00A251A1">
      <w:pPr>
        <w:pStyle w:val="Inhopg1"/>
        <w:tabs>
          <w:tab w:val="left" w:pos="360"/>
          <w:tab w:val="right" w:leader="dot" w:pos="7716"/>
        </w:tabs>
        <w:rPr>
          <w:rFonts w:eastAsiaTheme="minorEastAsia" w:cstheme="minorBidi"/>
          <w:b w:val="0"/>
          <w:bCs w:val="0"/>
          <w:caps w:val="0"/>
          <w:noProof/>
          <w:sz w:val="22"/>
          <w:szCs w:val="22"/>
        </w:rPr>
      </w:pPr>
      <w:hyperlink w:anchor="_Toc73089950" w:history="1">
        <w:r w:rsidR="00F21D29" w:rsidRPr="00681433">
          <w:rPr>
            <w:rStyle w:val="Hyperlink"/>
            <w:noProof/>
          </w:rPr>
          <w:t>2</w:t>
        </w:r>
        <w:r w:rsidR="00F21D29">
          <w:rPr>
            <w:rFonts w:eastAsiaTheme="minorEastAsia" w:cstheme="minorBidi"/>
            <w:b w:val="0"/>
            <w:bCs w:val="0"/>
            <w:caps w:val="0"/>
            <w:noProof/>
            <w:sz w:val="22"/>
            <w:szCs w:val="22"/>
          </w:rPr>
          <w:tab/>
        </w:r>
        <w:r w:rsidR="00F21D29" w:rsidRPr="00681433">
          <w:rPr>
            <w:rStyle w:val="Hyperlink"/>
            <w:noProof/>
          </w:rPr>
          <w:t>Procedure</w:t>
        </w:r>
        <w:r w:rsidR="00F21D29">
          <w:rPr>
            <w:noProof/>
            <w:webHidden/>
          </w:rPr>
          <w:tab/>
        </w:r>
        <w:r w:rsidR="00F21D29">
          <w:rPr>
            <w:noProof/>
            <w:webHidden/>
          </w:rPr>
          <w:fldChar w:fldCharType="begin"/>
        </w:r>
        <w:r w:rsidR="00F21D29">
          <w:rPr>
            <w:noProof/>
            <w:webHidden/>
          </w:rPr>
          <w:instrText xml:space="preserve"> PAGEREF _Toc73089950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2C63FE34" w14:textId="20D5AE4E" w:rsidR="00F21D29" w:rsidRDefault="00A251A1">
      <w:pPr>
        <w:pStyle w:val="Inhopg2"/>
        <w:tabs>
          <w:tab w:val="left" w:pos="720"/>
          <w:tab w:val="right" w:leader="dot" w:pos="7716"/>
        </w:tabs>
        <w:rPr>
          <w:rFonts w:eastAsiaTheme="minorEastAsia" w:cstheme="minorBidi"/>
          <w:smallCaps w:val="0"/>
          <w:noProof/>
          <w:sz w:val="22"/>
          <w:szCs w:val="22"/>
        </w:rPr>
      </w:pPr>
      <w:hyperlink w:anchor="_Toc73089951" w:history="1">
        <w:r w:rsidR="00F21D29" w:rsidRPr="00681433">
          <w:rPr>
            <w:rStyle w:val="Hyperlink"/>
            <w:noProof/>
          </w:rPr>
          <w:t>2.1</w:t>
        </w:r>
        <w:r w:rsidR="00F21D29">
          <w:rPr>
            <w:rFonts w:eastAsiaTheme="minorEastAsia" w:cstheme="minorBidi"/>
            <w:smallCaps w:val="0"/>
            <w:noProof/>
            <w:sz w:val="22"/>
            <w:szCs w:val="22"/>
          </w:rPr>
          <w:tab/>
        </w:r>
        <w:r w:rsidR="00F21D29" w:rsidRPr="00681433">
          <w:rPr>
            <w:rStyle w:val="Hyperlink"/>
            <w:noProof/>
          </w:rPr>
          <w:t>Aanbestedingsprocedure</w:t>
        </w:r>
        <w:r w:rsidR="00F21D29">
          <w:rPr>
            <w:noProof/>
            <w:webHidden/>
          </w:rPr>
          <w:tab/>
        </w:r>
        <w:r w:rsidR="00F21D29">
          <w:rPr>
            <w:noProof/>
            <w:webHidden/>
          </w:rPr>
          <w:fldChar w:fldCharType="begin"/>
        </w:r>
        <w:r w:rsidR="00F21D29">
          <w:rPr>
            <w:noProof/>
            <w:webHidden/>
          </w:rPr>
          <w:instrText xml:space="preserve"> PAGEREF _Toc73089951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131BD6BA" w14:textId="6D968AFD" w:rsidR="00F21D29" w:rsidRDefault="00A251A1">
      <w:pPr>
        <w:pStyle w:val="Inhopg2"/>
        <w:tabs>
          <w:tab w:val="left" w:pos="720"/>
          <w:tab w:val="right" w:leader="dot" w:pos="7716"/>
        </w:tabs>
        <w:rPr>
          <w:rFonts w:eastAsiaTheme="minorEastAsia" w:cstheme="minorBidi"/>
          <w:smallCaps w:val="0"/>
          <w:noProof/>
          <w:sz w:val="22"/>
          <w:szCs w:val="22"/>
        </w:rPr>
      </w:pPr>
      <w:hyperlink w:anchor="_Toc73089952" w:history="1">
        <w:r w:rsidR="00F21D29" w:rsidRPr="00681433">
          <w:rPr>
            <w:rStyle w:val="Hyperlink"/>
            <w:noProof/>
          </w:rPr>
          <w:t>2.2</w:t>
        </w:r>
        <w:r w:rsidR="00F21D29">
          <w:rPr>
            <w:rFonts w:eastAsiaTheme="minorEastAsia" w:cstheme="minorBidi"/>
            <w:smallCaps w:val="0"/>
            <w:noProof/>
            <w:sz w:val="22"/>
            <w:szCs w:val="22"/>
          </w:rPr>
          <w:tab/>
        </w:r>
        <w:r w:rsidR="00F21D29" w:rsidRPr="00681433">
          <w:rPr>
            <w:rStyle w:val="Hyperlink"/>
            <w:noProof/>
          </w:rPr>
          <w:t>Communicatie met betrekking tot de aanbesteding</w:t>
        </w:r>
        <w:r w:rsidR="00F21D29">
          <w:rPr>
            <w:noProof/>
            <w:webHidden/>
          </w:rPr>
          <w:tab/>
        </w:r>
        <w:r w:rsidR="00F21D29">
          <w:rPr>
            <w:noProof/>
            <w:webHidden/>
          </w:rPr>
          <w:fldChar w:fldCharType="begin"/>
        </w:r>
        <w:r w:rsidR="00F21D29">
          <w:rPr>
            <w:noProof/>
            <w:webHidden/>
          </w:rPr>
          <w:instrText xml:space="preserve"> PAGEREF _Toc73089952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2E095C23" w14:textId="30384818" w:rsidR="00F21D29" w:rsidRDefault="00A251A1">
      <w:pPr>
        <w:pStyle w:val="Inhopg2"/>
        <w:tabs>
          <w:tab w:val="left" w:pos="720"/>
          <w:tab w:val="right" w:leader="dot" w:pos="7716"/>
        </w:tabs>
        <w:rPr>
          <w:rFonts w:eastAsiaTheme="minorEastAsia" w:cstheme="minorBidi"/>
          <w:smallCaps w:val="0"/>
          <w:noProof/>
          <w:sz w:val="22"/>
          <w:szCs w:val="22"/>
        </w:rPr>
      </w:pPr>
      <w:hyperlink w:anchor="_Toc73089953" w:history="1">
        <w:r w:rsidR="00F21D29" w:rsidRPr="00681433">
          <w:rPr>
            <w:rStyle w:val="Hyperlink"/>
            <w:noProof/>
          </w:rPr>
          <w:t>2.3</w:t>
        </w:r>
        <w:r w:rsidR="00F21D29">
          <w:rPr>
            <w:rFonts w:eastAsiaTheme="minorEastAsia" w:cstheme="minorBidi"/>
            <w:smallCaps w:val="0"/>
            <w:noProof/>
            <w:sz w:val="22"/>
            <w:szCs w:val="22"/>
          </w:rPr>
          <w:tab/>
        </w:r>
        <w:r w:rsidR="00F21D29" w:rsidRPr="00681433">
          <w:rPr>
            <w:rStyle w:val="Hyperlink"/>
            <w:noProof/>
          </w:rPr>
          <w:t>Melden (vermeende) onjuistheid, onrechtmatigheid of onregelmatigheid</w:t>
        </w:r>
        <w:r w:rsidR="00F21D29">
          <w:rPr>
            <w:noProof/>
            <w:webHidden/>
          </w:rPr>
          <w:tab/>
        </w:r>
        <w:r w:rsidR="00F21D29">
          <w:rPr>
            <w:noProof/>
            <w:webHidden/>
          </w:rPr>
          <w:fldChar w:fldCharType="begin"/>
        </w:r>
        <w:r w:rsidR="00F21D29">
          <w:rPr>
            <w:noProof/>
            <w:webHidden/>
          </w:rPr>
          <w:instrText xml:space="preserve"> PAGEREF _Toc73089953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382077E4" w14:textId="00802739" w:rsidR="00F21D29" w:rsidRDefault="00A251A1">
      <w:pPr>
        <w:pStyle w:val="Inhopg2"/>
        <w:tabs>
          <w:tab w:val="left" w:pos="720"/>
          <w:tab w:val="right" w:leader="dot" w:pos="7716"/>
        </w:tabs>
        <w:rPr>
          <w:rFonts w:eastAsiaTheme="minorEastAsia" w:cstheme="minorBidi"/>
          <w:smallCaps w:val="0"/>
          <w:noProof/>
          <w:sz w:val="22"/>
          <w:szCs w:val="22"/>
        </w:rPr>
      </w:pPr>
      <w:hyperlink w:anchor="_Toc73089954" w:history="1">
        <w:r w:rsidR="00F21D29" w:rsidRPr="00681433">
          <w:rPr>
            <w:rStyle w:val="Hyperlink"/>
            <w:noProof/>
          </w:rPr>
          <w:t>2.4</w:t>
        </w:r>
        <w:r w:rsidR="00F21D29">
          <w:rPr>
            <w:rFonts w:eastAsiaTheme="minorEastAsia" w:cstheme="minorBidi"/>
            <w:smallCaps w:val="0"/>
            <w:noProof/>
            <w:sz w:val="22"/>
            <w:szCs w:val="22"/>
          </w:rPr>
          <w:tab/>
        </w:r>
        <w:r w:rsidR="00F21D29" w:rsidRPr="00681433">
          <w:rPr>
            <w:rStyle w:val="Hyperlink"/>
            <w:noProof/>
          </w:rPr>
          <w:t>Planning</w:t>
        </w:r>
        <w:r w:rsidR="00F21D29">
          <w:rPr>
            <w:noProof/>
            <w:webHidden/>
          </w:rPr>
          <w:tab/>
        </w:r>
        <w:r w:rsidR="00F21D29">
          <w:rPr>
            <w:noProof/>
            <w:webHidden/>
          </w:rPr>
          <w:fldChar w:fldCharType="begin"/>
        </w:r>
        <w:r w:rsidR="00F21D29">
          <w:rPr>
            <w:noProof/>
            <w:webHidden/>
          </w:rPr>
          <w:instrText xml:space="preserve"> PAGEREF _Toc73089954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50A4431D" w14:textId="33018667" w:rsidR="00F21D29" w:rsidRDefault="00A251A1">
      <w:pPr>
        <w:pStyle w:val="Inhopg2"/>
        <w:tabs>
          <w:tab w:val="left" w:pos="720"/>
          <w:tab w:val="right" w:leader="dot" w:pos="7716"/>
        </w:tabs>
        <w:rPr>
          <w:rFonts w:eastAsiaTheme="minorEastAsia" w:cstheme="minorBidi"/>
          <w:smallCaps w:val="0"/>
          <w:noProof/>
          <w:sz w:val="22"/>
          <w:szCs w:val="22"/>
        </w:rPr>
      </w:pPr>
      <w:hyperlink w:anchor="_Toc73089955" w:history="1">
        <w:r w:rsidR="00F21D29" w:rsidRPr="00681433">
          <w:rPr>
            <w:rStyle w:val="Hyperlink"/>
            <w:noProof/>
          </w:rPr>
          <w:t>2.5</w:t>
        </w:r>
        <w:r w:rsidR="00F21D29">
          <w:rPr>
            <w:rFonts w:eastAsiaTheme="minorEastAsia" w:cstheme="minorBidi"/>
            <w:smallCaps w:val="0"/>
            <w:noProof/>
            <w:sz w:val="22"/>
            <w:szCs w:val="22"/>
          </w:rPr>
          <w:tab/>
        </w:r>
        <w:r w:rsidR="00F21D29" w:rsidRPr="00681433">
          <w:rPr>
            <w:rStyle w:val="Hyperlink"/>
            <w:noProof/>
          </w:rPr>
          <w:t>Nota van Inlichtingen</w:t>
        </w:r>
        <w:r w:rsidR="00F21D29">
          <w:rPr>
            <w:noProof/>
            <w:webHidden/>
          </w:rPr>
          <w:tab/>
        </w:r>
        <w:r w:rsidR="00F21D29">
          <w:rPr>
            <w:noProof/>
            <w:webHidden/>
          </w:rPr>
          <w:fldChar w:fldCharType="begin"/>
        </w:r>
        <w:r w:rsidR="00F21D29">
          <w:rPr>
            <w:noProof/>
            <w:webHidden/>
          </w:rPr>
          <w:instrText xml:space="preserve"> PAGEREF _Toc73089955 \h </w:instrText>
        </w:r>
        <w:r w:rsidR="00F21D29">
          <w:rPr>
            <w:noProof/>
            <w:webHidden/>
          </w:rPr>
        </w:r>
        <w:r w:rsidR="00F21D29">
          <w:rPr>
            <w:noProof/>
            <w:webHidden/>
          </w:rPr>
          <w:fldChar w:fldCharType="separate"/>
        </w:r>
        <w:r w:rsidR="00950B5C">
          <w:rPr>
            <w:noProof/>
            <w:webHidden/>
          </w:rPr>
          <w:t>15</w:t>
        </w:r>
        <w:r w:rsidR="00F21D29">
          <w:rPr>
            <w:noProof/>
            <w:webHidden/>
          </w:rPr>
          <w:fldChar w:fldCharType="end"/>
        </w:r>
      </w:hyperlink>
    </w:p>
    <w:p w14:paraId="48AF8ED8" w14:textId="4E36866E" w:rsidR="00F21D29" w:rsidRDefault="00A251A1">
      <w:pPr>
        <w:pStyle w:val="Inhopg2"/>
        <w:tabs>
          <w:tab w:val="left" w:pos="720"/>
          <w:tab w:val="right" w:leader="dot" w:pos="7716"/>
        </w:tabs>
        <w:rPr>
          <w:rFonts w:eastAsiaTheme="minorEastAsia" w:cstheme="minorBidi"/>
          <w:smallCaps w:val="0"/>
          <w:noProof/>
          <w:sz w:val="22"/>
          <w:szCs w:val="22"/>
        </w:rPr>
      </w:pPr>
      <w:hyperlink w:anchor="_Toc73089956" w:history="1">
        <w:r w:rsidR="00F21D29" w:rsidRPr="00681433">
          <w:rPr>
            <w:rStyle w:val="Hyperlink"/>
            <w:noProof/>
          </w:rPr>
          <w:t>2.6</w:t>
        </w:r>
        <w:r w:rsidR="00F21D29">
          <w:rPr>
            <w:rFonts w:eastAsiaTheme="minorEastAsia" w:cstheme="minorBidi"/>
            <w:smallCaps w:val="0"/>
            <w:noProof/>
            <w:sz w:val="22"/>
            <w:szCs w:val="22"/>
          </w:rPr>
          <w:tab/>
        </w:r>
        <w:r w:rsidR="00F21D29" w:rsidRPr="00681433">
          <w:rPr>
            <w:rStyle w:val="Hyperlink"/>
            <w:noProof/>
          </w:rPr>
          <w:t>Klachten met betrekking tot de aanbestedingsprocedure</w:t>
        </w:r>
        <w:r w:rsidR="00F21D29">
          <w:rPr>
            <w:noProof/>
            <w:webHidden/>
          </w:rPr>
          <w:tab/>
        </w:r>
        <w:r w:rsidR="00F21D29">
          <w:rPr>
            <w:noProof/>
            <w:webHidden/>
          </w:rPr>
          <w:fldChar w:fldCharType="begin"/>
        </w:r>
        <w:r w:rsidR="00F21D29">
          <w:rPr>
            <w:noProof/>
            <w:webHidden/>
          </w:rPr>
          <w:instrText xml:space="preserve"> PAGEREF _Toc73089956 \h </w:instrText>
        </w:r>
        <w:r w:rsidR="00F21D29">
          <w:rPr>
            <w:noProof/>
            <w:webHidden/>
          </w:rPr>
        </w:r>
        <w:r w:rsidR="00F21D29">
          <w:rPr>
            <w:noProof/>
            <w:webHidden/>
          </w:rPr>
          <w:fldChar w:fldCharType="separate"/>
        </w:r>
        <w:r w:rsidR="00950B5C">
          <w:rPr>
            <w:noProof/>
            <w:webHidden/>
          </w:rPr>
          <w:t>16</w:t>
        </w:r>
        <w:r w:rsidR="00F21D29">
          <w:rPr>
            <w:noProof/>
            <w:webHidden/>
          </w:rPr>
          <w:fldChar w:fldCharType="end"/>
        </w:r>
      </w:hyperlink>
    </w:p>
    <w:p w14:paraId="1207D01C" w14:textId="76115FE8" w:rsidR="00F21D29" w:rsidRDefault="00A251A1">
      <w:pPr>
        <w:pStyle w:val="Inhopg2"/>
        <w:tabs>
          <w:tab w:val="left" w:pos="720"/>
          <w:tab w:val="right" w:leader="dot" w:pos="7716"/>
        </w:tabs>
        <w:rPr>
          <w:rFonts w:eastAsiaTheme="minorEastAsia" w:cstheme="minorBidi"/>
          <w:smallCaps w:val="0"/>
          <w:noProof/>
          <w:sz w:val="22"/>
          <w:szCs w:val="22"/>
        </w:rPr>
      </w:pPr>
      <w:hyperlink w:anchor="_Toc73089957" w:history="1">
        <w:r w:rsidR="00F21D29" w:rsidRPr="00681433">
          <w:rPr>
            <w:rStyle w:val="Hyperlink"/>
            <w:noProof/>
          </w:rPr>
          <w:t>2.7</w:t>
        </w:r>
        <w:r w:rsidR="00F21D29">
          <w:rPr>
            <w:rFonts w:eastAsiaTheme="minorEastAsia" w:cstheme="minorBidi"/>
            <w:smallCaps w:val="0"/>
            <w:noProof/>
            <w:sz w:val="22"/>
            <w:szCs w:val="22"/>
          </w:rPr>
          <w:tab/>
        </w:r>
        <w:r w:rsidR="00F21D29" w:rsidRPr="00681433">
          <w:rPr>
            <w:rStyle w:val="Hyperlink"/>
            <w:noProof/>
          </w:rPr>
          <w:t>Algemene voorwaarden en instructies voor het indienen van Inschrijvingen</w:t>
        </w:r>
        <w:r w:rsidR="00F21D29">
          <w:rPr>
            <w:noProof/>
            <w:webHidden/>
          </w:rPr>
          <w:tab/>
        </w:r>
        <w:r w:rsidR="00F21D29">
          <w:rPr>
            <w:noProof/>
            <w:webHidden/>
          </w:rPr>
          <w:fldChar w:fldCharType="begin"/>
        </w:r>
        <w:r w:rsidR="00F21D29">
          <w:rPr>
            <w:noProof/>
            <w:webHidden/>
          </w:rPr>
          <w:instrText xml:space="preserve"> PAGEREF _Toc73089957 \h </w:instrText>
        </w:r>
        <w:r w:rsidR="00F21D29">
          <w:rPr>
            <w:noProof/>
            <w:webHidden/>
          </w:rPr>
        </w:r>
        <w:r w:rsidR="00F21D29">
          <w:rPr>
            <w:noProof/>
            <w:webHidden/>
          </w:rPr>
          <w:fldChar w:fldCharType="separate"/>
        </w:r>
        <w:r w:rsidR="00950B5C">
          <w:rPr>
            <w:noProof/>
            <w:webHidden/>
          </w:rPr>
          <w:t>17</w:t>
        </w:r>
        <w:r w:rsidR="00F21D29">
          <w:rPr>
            <w:noProof/>
            <w:webHidden/>
          </w:rPr>
          <w:fldChar w:fldCharType="end"/>
        </w:r>
      </w:hyperlink>
    </w:p>
    <w:p w14:paraId="50C77B44" w14:textId="76C8FADD" w:rsidR="00F21D29" w:rsidRDefault="00A251A1">
      <w:pPr>
        <w:pStyle w:val="Inhopg2"/>
        <w:tabs>
          <w:tab w:val="left" w:pos="720"/>
          <w:tab w:val="right" w:leader="dot" w:pos="7716"/>
        </w:tabs>
        <w:rPr>
          <w:rFonts w:eastAsiaTheme="minorEastAsia" w:cstheme="minorBidi"/>
          <w:smallCaps w:val="0"/>
          <w:noProof/>
          <w:sz w:val="22"/>
          <w:szCs w:val="22"/>
        </w:rPr>
      </w:pPr>
      <w:hyperlink w:anchor="_Toc73089958" w:history="1">
        <w:r w:rsidR="00F21D29" w:rsidRPr="00681433">
          <w:rPr>
            <w:rStyle w:val="Hyperlink"/>
            <w:noProof/>
          </w:rPr>
          <w:t>2.8</w:t>
        </w:r>
        <w:r w:rsidR="00F21D29">
          <w:rPr>
            <w:rFonts w:eastAsiaTheme="minorEastAsia" w:cstheme="minorBidi"/>
            <w:smallCaps w:val="0"/>
            <w:noProof/>
            <w:sz w:val="22"/>
            <w:szCs w:val="22"/>
          </w:rPr>
          <w:tab/>
        </w:r>
        <w:r w:rsidR="00F21D29" w:rsidRPr="00681433">
          <w:rPr>
            <w:rStyle w:val="Hyperlink"/>
            <w:noProof/>
          </w:rPr>
          <w:t>Voorbehoud aanbesteding</w:t>
        </w:r>
        <w:r w:rsidR="00F21D29">
          <w:rPr>
            <w:noProof/>
            <w:webHidden/>
          </w:rPr>
          <w:tab/>
        </w:r>
        <w:r w:rsidR="00F21D29">
          <w:rPr>
            <w:noProof/>
            <w:webHidden/>
          </w:rPr>
          <w:fldChar w:fldCharType="begin"/>
        </w:r>
        <w:r w:rsidR="00F21D29">
          <w:rPr>
            <w:noProof/>
            <w:webHidden/>
          </w:rPr>
          <w:instrText xml:space="preserve"> PAGEREF _Toc73089958 \h </w:instrText>
        </w:r>
        <w:r w:rsidR="00F21D29">
          <w:rPr>
            <w:noProof/>
            <w:webHidden/>
          </w:rPr>
        </w:r>
        <w:r w:rsidR="00F21D29">
          <w:rPr>
            <w:noProof/>
            <w:webHidden/>
          </w:rPr>
          <w:fldChar w:fldCharType="separate"/>
        </w:r>
        <w:r w:rsidR="00950B5C">
          <w:rPr>
            <w:noProof/>
            <w:webHidden/>
          </w:rPr>
          <w:t>21</w:t>
        </w:r>
        <w:r w:rsidR="00F21D29">
          <w:rPr>
            <w:noProof/>
            <w:webHidden/>
          </w:rPr>
          <w:fldChar w:fldCharType="end"/>
        </w:r>
      </w:hyperlink>
    </w:p>
    <w:p w14:paraId="0FD0C948" w14:textId="7A4604AC" w:rsidR="00F21D29" w:rsidRDefault="00A251A1">
      <w:pPr>
        <w:pStyle w:val="Inhopg2"/>
        <w:tabs>
          <w:tab w:val="left" w:pos="720"/>
          <w:tab w:val="right" w:leader="dot" w:pos="7716"/>
        </w:tabs>
        <w:rPr>
          <w:rFonts w:eastAsiaTheme="minorEastAsia" w:cstheme="minorBidi"/>
          <w:smallCaps w:val="0"/>
          <w:noProof/>
          <w:sz w:val="22"/>
          <w:szCs w:val="22"/>
        </w:rPr>
      </w:pPr>
      <w:hyperlink w:anchor="_Toc73089959" w:history="1">
        <w:r w:rsidR="00F21D29" w:rsidRPr="00681433">
          <w:rPr>
            <w:rStyle w:val="Hyperlink"/>
            <w:noProof/>
          </w:rPr>
          <w:t>2.9</w:t>
        </w:r>
        <w:r w:rsidR="00F21D29">
          <w:rPr>
            <w:rFonts w:eastAsiaTheme="minorEastAsia" w:cstheme="minorBidi"/>
            <w:smallCaps w:val="0"/>
            <w:noProof/>
            <w:sz w:val="22"/>
            <w:szCs w:val="22"/>
          </w:rPr>
          <w:tab/>
        </w:r>
        <w:r w:rsidR="00F21D29" w:rsidRPr="00681433">
          <w:rPr>
            <w:rStyle w:val="Hyperlink"/>
            <w:noProof/>
          </w:rPr>
          <w:t>Beoordeling Inschrijvingen</w:t>
        </w:r>
        <w:r w:rsidR="00F21D29">
          <w:rPr>
            <w:noProof/>
            <w:webHidden/>
          </w:rPr>
          <w:tab/>
        </w:r>
        <w:r w:rsidR="00F21D29">
          <w:rPr>
            <w:noProof/>
            <w:webHidden/>
          </w:rPr>
          <w:fldChar w:fldCharType="begin"/>
        </w:r>
        <w:r w:rsidR="00F21D29">
          <w:rPr>
            <w:noProof/>
            <w:webHidden/>
          </w:rPr>
          <w:instrText xml:space="preserve"> PAGEREF _Toc73089959 \h </w:instrText>
        </w:r>
        <w:r w:rsidR="00F21D29">
          <w:rPr>
            <w:noProof/>
            <w:webHidden/>
          </w:rPr>
        </w:r>
        <w:r w:rsidR="00F21D29">
          <w:rPr>
            <w:noProof/>
            <w:webHidden/>
          </w:rPr>
          <w:fldChar w:fldCharType="separate"/>
        </w:r>
        <w:r w:rsidR="00950B5C">
          <w:rPr>
            <w:noProof/>
            <w:webHidden/>
          </w:rPr>
          <w:t>21</w:t>
        </w:r>
        <w:r w:rsidR="00F21D29">
          <w:rPr>
            <w:noProof/>
            <w:webHidden/>
          </w:rPr>
          <w:fldChar w:fldCharType="end"/>
        </w:r>
      </w:hyperlink>
    </w:p>
    <w:p w14:paraId="57C68002" w14:textId="6837DC20" w:rsidR="00F21D29" w:rsidRDefault="00A251A1">
      <w:pPr>
        <w:pStyle w:val="Inhopg2"/>
        <w:tabs>
          <w:tab w:val="left" w:pos="900"/>
          <w:tab w:val="right" w:leader="dot" w:pos="7716"/>
        </w:tabs>
        <w:rPr>
          <w:rFonts w:eastAsiaTheme="minorEastAsia" w:cstheme="minorBidi"/>
          <w:smallCaps w:val="0"/>
          <w:noProof/>
          <w:sz w:val="22"/>
          <w:szCs w:val="22"/>
        </w:rPr>
      </w:pPr>
      <w:hyperlink w:anchor="_Toc73089960" w:history="1">
        <w:r w:rsidR="00F21D29" w:rsidRPr="00681433">
          <w:rPr>
            <w:rStyle w:val="Hyperlink"/>
            <w:noProof/>
          </w:rPr>
          <w:t>2.10</w:t>
        </w:r>
        <w:r w:rsidR="00F21D29">
          <w:rPr>
            <w:rFonts w:eastAsiaTheme="minorEastAsia" w:cstheme="minorBidi"/>
            <w:smallCaps w:val="0"/>
            <w:noProof/>
            <w:sz w:val="22"/>
            <w:szCs w:val="22"/>
          </w:rPr>
          <w:tab/>
        </w:r>
        <w:r w:rsidR="00F21D29" w:rsidRPr="00681433">
          <w:rPr>
            <w:rStyle w:val="Hyperlink"/>
            <w:noProof/>
          </w:rPr>
          <w:t>Mededeling gunningsbeslissing en ‘opschortende termijn’</w:t>
        </w:r>
        <w:r w:rsidR="00F21D29">
          <w:rPr>
            <w:noProof/>
            <w:webHidden/>
          </w:rPr>
          <w:tab/>
        </w:r>
        <w:r w:rsidR="00F21D29">
          <w:rPr>
            <w:noProof/>
            <w:webHidden/>
          </w:rPr>
          <w:fldChar w:fldCharType="begin"/>
        </w:r>
        <w:r w:rsidR="00F21D29">
          <w:rPr>
            <w:noProof/>
            <w:webHidden/>
          </w:rPr>
          <w:instrText xml:space="preserve"> PAGEREF _Toc73089960 \h </w:instrText>
        </w:r>
        <w:r w:rsidR="00F21D29">
          <w:rPr>
            <w:noProof/>
            <w:webHidden/>
          </w:rPr>
        </w:r>
        <w:r w:rsidR="00F21D29">
          <w:rPr>
            <w:noProof/>
            <w:webHidden/>
          </w:rPr>
          <w:fldChar w:fldCharType="separate"/>
        </w:r>
        <w:r w:rsidR="00950B5C">
          <w:rPr>
            <w:noProof/>
            <w:webHidden/>
          </w:rPr>
          <w:t>24</w:t>
        </w:r>
        <w:r w:rsidR="00F21D29">
          <w:rPr>
            <w:noProof/>
            <w:webHidden/>
          </w:rPr>
          <w:fldChar w:fldCharType="end"/>
        </w:r>
      </w:hyperlink>
    </w:p>
    <w:p w14:paraId="7529B70C" w14:textId="4A2410A7" w:rsidR="00F21D29" w:rsidRDefault="00A251A1">
      <w:pPr>
        <w:pStyle w:val="Inhopg2"/>
        <w:tabs>
          <w:tab w:val="left" w:pos="900"/>
          <w:tab w:val="right" w:leader="dot" w:pos="7716"/>
        </w:tabs>
        <w:rPr>
          <w:rFonts w:eastAsiaTheme="minorEastAsia" w:cstheme="minorBidi"/>
          <w:smallCaps w:val="0"/>
          <w:noProof/>
          <w:sz w:val="22"/>
          <w:szCs w:val="22"/>
        </w:rPr>
      </w:pPr>
      <w:hyperlink w:anchor="_Toc73089961" w:history="1">
        <w:r w:rsidR="00F21D29" w:rsidRPr="00681433">
          <w:rPr>
            <w:rStyle w:val="Hyperlink"/>
            <w:noProof/>
          </w:rPr>
          <w:t>2.11</w:t>
        </w:r>
        <w:r w:rsidR="00F21D29">
          <w:rPr>
            <w:rFonts w:eastAsiaTheme="minorEastAsia" w:cstheme="minorBidi"/>
            <w:smallCaps w:val="0"/>
            <w:noProof/>
            <w:sz w:val="22"/>
            <w:szCs w:val="22"/>
          </w:rPr>
          <w:tab/>
        </w:r>
        <w:r w:rsidR="00F21D29" w:rsidRPr="00681433">
          <w:rPr>
            <w:rStyle w:val="Hyperlink"/>
            <w:noProof/>
          </w:rPr>
          <w:t>Verificatie Eigen verklaring en eventuele overige geschiktheidseisen van de winnende Inschrijver</w:t>
        </w:r>
        <w:r w:rsidR="00F21D29">
          <w:rPr>
            <w:noProof/>
            <w:webHidden/>
          </w:rPr>
          <w:tab/>
        </w:r>
        <w:r w:rsidR="00F21D29">
          <w:rPr>
            <w:noProof/>
            <w:webHidden/>
          </w:rPr>
          <w:fldChar w:fldCharType="begin"/>
        </w:r>
        <w:r w:rsidR="00F21D29">
          <w:rPr>
            <w:noProof/>
            <w:webHidden/>
          </w:rPr>
          <w:instrText xml:space="preserve"> PAGEREF _Toc73089961 \h </w:instrText>
        </w:r>
        <w:r w:rsidR="00F21D29">
          <w:rPr>
            <w:noProof/>
            <w:webHidden/>
          </w:rPr>
        </w:r>
        <w:r w:rsidR="00F21D29">
          <w:rPr>
            <w:noProof/>
            <w:webHidden/>
          </w:rPr>
          <w:fldChar w:fldCharType="separate"/>
        </w:r>
        <w:r w:rsidR="00950B5C">
          <w:rPr>
            <w:noProof/>
            <w:webHidden/>
          </w:rPr>
          <w:t>24</w:t>
        </w:r>
        <w:r w:rsidR="00F21D29">
          <w:rPr>
            <w:noProof/>
            <w:webHidden/>
          </w:rPr>
          <w:fldChar w:fldCharType="end"/>
        </w:r>
      </w:hyperlink>
    </w:p>
    <w:p w14:paraId="5C603DE5" w14:textId="5E00F45D" w:rsidR="00F21D29" w:rsidRDefault="00A251A1">
      <w:pPr>
        <w:pStyle w:val="Inhopg2"/>
        <w:tabs>
          <w:tab w:val="left" w:pos="900"/>
          <w:tab w:val="right" w:leader="dot" w:pos="7716"/>
        </w:tabs>
        <w:rPr>
          <w:rFonts w:eastAsiaTheme="minorEastAsia" w:cstheme="minorBidi"/>
          <w:smallCaps w:val="0"/>
          <w:noProof/>
          <w:sz w:val="22"/>
          <w:szCs w:val="22"/>
        </w:rPr>
      </w:pPr>
      <w:hyperlink w:anchor="_Toc73089962" w:history="1">
        <w:r w:rsidR="00F21D29" w:rsidRPr="00681433">
          <w:rPr>
            <w:rStyle w:val="Hyperlink"/>
            <w:noProof/>
          </w:rPr>
          <w:t>2.12</w:t>
        </w:r>
        <w:r w:rsidR="00F21D29">
          <w:rPr>
            <w:rFonts w:eastAsiaTheme="minorEastAsia" w:cstheme="minorBidi"/>
            <w:smallCaps w:val="0"/>
            <w:noProof/>
            <w:sz w:val="22"/>
            <w:szCs w:val="22"/>
          </w:rPr>
          <w:tab/>
        </w:r>
        <w:r w:rsidR="00F21D29" w:rsidRPr="00681433">
          <w:rPr>
            <w:rStyle w:val="Hyperlink"/>
            <w:noProof/>
          </w:rPr>
          <w:t>Gunning en ondertekening Overeenkomst</w:t>
        </w:r>
        <w:r w:rsidR="00F21D29">
          <w:rPr>
            <w:noProof/>
            <w:webHidden/>
          </w:rPr>
          <w:tab/>
        </w:r>
        <w:r w:rsidR="00F21D29">
          <w:rPr>
            <w:noProof/>
            <w:webHidden/>
          </w:rPr>
          <w:fldChar w:fldCharType="begin"/>
        </w:r>
        <w:r w:rsidR="00F21D29">
          <w:rPr>
            <w:noProof/>
            <w:webHidden/>
          </w:rPr>
          <w:instrText xml:space="preserve"> PAGEREF _Toc73089962 \h </w:instrText>
        </w:r>
        <w:r w:rsidR="00F21D29">
          <w:rPr>
            <w:noProof/>
            <w:webHidden/>
          </w:rPr>
        </w:r>
        <w:r w:rsidR="00F21D29">
          <w:rPr>
            <w:noProof/>
            <w:webHidden/>
          </w:rPr>
          <w:fldChar w:fldCharType="separate"/>
        </w:r>
        <w:r w:rsidR="00950B5C">
          <w:rPr>
            <w:noProof/>
            <w:webHidden/>
          </w:rPr>
          <w:t>25</w:t>
        </w:r>
        <w:r w:rsidR="00F21D29">
          <w:rPr>
            <w:noProof/>
            <w:webHidden/>
          </w:rPr>
          <w:fldChar w:fldCharType="end"/>
        </w:r>
      </w:hyperlink>
    </w:p>
    <w:p w14:paraId="733361D0" w14:textId="7C03EB85" w:rsidR="00F21D29" w:rsidRDefault="00A251A1">
      <w:pPr>
        <w:pStyle w:val="Inhopg1"/>
        <w:tabs>
          <w:tab w:val="left" w:pos="360"/>
          <w:tab w:val="right" w:leader="dot" w:pos="7716"/>
        </w:tabs>
        <w:rPr>
          <w:rFonts w:eastAsiaTheme="minorEastAsia" w:cstheme="minorBidi"/>
          <w:b w:val="0"/>
          <w:bCs w:val="0"/>
          <w:caps w:val="0"/>
          <w:noProof/>
          <w:sz w:val="22"/>
          <w:szCs w:val="22"/>
        </w:rPr>
      </w:pPr>
      <w:hyperlink w:anchor="_Toc73089963" w:history="1">
        <w:r w:rsidR="00F21D29" w:rsidRPr="00681433">
          <w:rPr>
            <w:rStyle w:val="Hyperlink"/>
            <w:noProof/>
          </w:rPr>
          <w:t>3</w:t>
        </w:r>
        <w:r w:rsidR="00F21D29">
          <w:rPr>
            <w:rFonts w:eastAsiaTheme="minorEastAsia" w:cstheme="minorBidi"/>
            <w:b w:val="0"/>
            <w:bCs w:val="0"/>
            <w:caps w:val="0"/>
            <w:noProof/>
            <w:sz w:val="22"/>
            <w:szCs w:val="22"/>
          </w:rPr>
          <w:tab/>
        </w:r>
        <w:r w:rsidR="00F21D29" w:rsidRPr="00681433">
          <w:rPr>
            <w:rStyle w:val="Hyperlink"/>
            <w:noProof/>
          </w:rPr>
          <w:t>Inschrijver</w:t>
        </w:r>
        <w:r w:rsidR="00F21D29">
          <w:rPr>
            <w:noProof/>
            <w:webHidden/>
          </w:rPr>
          <w:tab/>
        </w:r>
        <w:r w:rsidR="00F21D29">
          <w:rPr>
            <w:noProof/>
            <w:webHidden/>
          </w:rPr>
          <w:fldChar w:fldCharType="begin"/>
        </w:r>
        <w:r w:rsidR="00F21D29">
          <w:rPr>
            <w:noProof/>
            <w:webHidden/>
          </w:rPr>
          <w:instrText xml:space="preserve"> PAGEREF _Toc73089963 \h </w:instrText>
        </w:r>
        <w:r w:rsidR="00F21D29">
          <w:rPr>
            <w:noProof/>
            <w:webHidden/>
          </w:rPr>
        </w:r>
        <w:r w:rsidR="00F21D29">
          <w:rPr>
            <w:noProof/>
            <w:webHidden/>
          </w:rPr>
          <w:fldChar w:fldCharType="separate"/>
        </w:r>
        <w:r w:rsidR="00950B5C">
          <w:rPr>
            <w:noProof/>
            <w:webHidden/>
          </w:rPr>
          <w:t>26</w:t>
        </w:r>
        <w:r w:rsidR="00F21D29">
          <w:rPr>
            <w:noProof/>
            <w:webHidden/>
          </w:rPr>
          <w:fldChar w:fldCharType="end"/>
        </w:r>
      </w:hyperlink>
    </w:p>
    <w:p w14:paraId="153C70C9" w14:textId="6F8B1541" w:rsidR="00F21D29" w:rsidRDefault="00A251A1">
      <w:pPr>
        <w:pStyle w:val="Inhopg2"/>
        <w:tabs>
          <w:tab w:val="left" w:pos="720"/>
          <w:tab w:val="right" w:leader="dot" w:pos="7716"/>
        </w:tabs>
        <w:rPr>
          <w:rFonts w:eastAsiaTheme="minorEastAsia" w:cstheme="minorBidi"/>
          <w:smallCaps w:val="0"/>
          <w:noProof/>
          <w:sz w:val="22"/>
          <w:szCs w:val="22"/>
        </w:rPr>
      </w:pPr>
      <w:hyperlink w:anchor="_Toc73089964" w:history="1">
        <w:r w:rsidR="00F21D29" w:rsidRPr="00681433">
          <w:rPr>
            <w:rStyle w:val="Hyperlink"/>
            <w:noProof/>
          </w:rPr>
          <w:t>3.1</w:t>
        </w:r>
        <w:r w:rsidR="00F21D29">
          <w:rPr>
            <w:rFonts w:eastAsiaTheme="minorEastAsia" w:cstheme="minorBidi"/>
            <w:smallCaps w:val="0"/>
            <w:noProof/>
            <w:sz w:val="22"/>
            <w:szCs w:val="22"/>
          </w:rPr>
          <w:tab/>
        </w:r>
        <w:r w:rsidR="00F21D29" w:rsidRPr="00681433">
          <w:rPr>
            <w:rStyle w:val="Hyperlink"/>
            <w:noProof/>
          </w:rPr>
          <w:t>Inleiding</w:t>
        </w:r>
        <w:r w:rsidR="00F21D29">
          <w:rPr>
            <w:noProof/>
            <w:webHidden/>
          </w:rPr>
          <w:tab/>
        </w:r>
        <w:r w:rsidR="00F21D29">
          <w:rPr>
            <w:noProof/>
            <w:webHidden/>
          </w:rPr>
          <w:fldChar w:fldCharType="begin"/>
        </w:r>
        <w:r w:rsidR="00F21D29">
          <w:rPr>
            <w:noProof/>
            <w:webHidden/>
          </w:rPr>
          <w:instrText xml:space="preserve"> PAGEREF _Toc73089964 \h </w:instrText>
        </w:r>
        <w:r w:rsidR="00F21D29">
          <w:rPr>
            <w:noProof/>
            <w:webHidden/>
          </w:rPr>
        </w:r>
        <w:r w:rsidR="00F21D29">
          <w:rPr>
            <w:noProof/>
            <w:webHidden/>
          </w:rPr>
          <w:fldChar w:fldCharType="separate"/>
        </w:r>
        <w:r w:rsidR="00950B5C">
          <w:rPr>
            <w:noProof/>
            <w:webHidden/>
          </w:rPr>
          <w:t>26</w:t>
        </w:r>
        <w:r w:rsidR="00F21D29">
          <w:rPr>
            <w:noProof/>
            <w:webHidden/>
          </w:rPr>
          <w:fldChar w:fldCharType="end"/>
        </w:r>
      </w:hyperlink>
    </w:p>
    <w:p w14:paraId="4ABF8B30" w14:textId="3DD2C4E3" w:rsidR="00F21D29" w:rsidRDefault="00A251A1">
      <w:pPr>
        <w:pStyle w:val="Inhopg2"/>
        <w:tabs>
          <w:tab w:val="left" w:pos="720"/>
          <w:tab w:val="right" w:leader="dot" w:pos="7716"/>
        </w:tabs>
        <w:rPr>
          <w:rFonts w:eastAsiaTheme="minorEastAsia" w:cstheme="minorBidi"/>
          <w:smallCaps w:val="0"/>
          <w:noProof/>
          <w:sz w:val="22"/>
          <w:szCs w:val="22"/>
        </w:rPr>
      </w:pPr>
      <w:hyperlink w:anchor="_Toc73089965" w:history="1">
        <w:r w:rsidR="00F21D29" w:rsidRPr="00681433">
          <w:rPr>
            <w:rStyle w:val="Hyperlink"/>
            <w:noProof/>
          </w:rPr>
          <w:t>3.2</w:t>
        </w:r>
        <w:r w:rsidR="00F21D29">
          <w:rPr>
            <w:rFonts w:eastAsiaTheme="minorEastAsia" w:cstheme="minorBidi"/>
            <w:smallCaps w:val="0"/>
            <w:noProof/>
            <w:sz w:val="22"/>
            <w:szCs w:val="22"/>
          </w:rPr>
          <w:tab/>
        </w:r>
        <w:r w:rsidR="00F21D29" w:rsidRPr="00681433">
          <w:rPr>
            <w:rStyle w:val="Hyperlink"/>
            <w:noProof/>
          </w:rPr>
          <w:t>Eigen verklaring</w:t>
        </w:r>
        <w:r w:rsidR="00F21D29">
          <w:rPr>
            <w:noProof/>
            <w:webHidden/>
          </w:rPr>
          <w:tab/>
        </w:r>
        <w:r w:rsidR="00F21D29">
          <w:rPr>
            <w:noProof/>
            <w:webHidden/>
          </w:rPr>
          <w:fldChar w:fldCharType="begin"/>
        </w:r>
        <w:r w:rsidR="00F21D29">
          <w:rPr>
            <w:noProof/>
            <w:webHidden/>
          </w:rPr>
          <w:instrText xml:space="preserve"> PAGEREF _Toc73089965 \h </w:instrText>
        </w:r>
        <w:r w:rsidR="00F21D29">
          <w:rPr>
            <w:noProof/>
            <w:webHidden/>
          </w:rPr>
        </w:r>
        <w:r w:rsidR="00F21D29">
          <w:rPr>
            <w:noProof/>
            <w:webHidden/>
          </w:rPr>
          <w:fldChar w:fldCharType="separate"/>
        </w:r>
        <w:r w:rsidR="00950B5C">
          <w:rPr>
            <w:noProof/>
            <w:webHidden/>
          </w:rPr>
          <w:t>26</w:t>
        </w:r>
        <w:r w:rsidR="00F21D29">
          <w:rPr>
            <w:noProof/>
            <w:webHidden/>
          </w:rPr>
          <w:fldChar w:fldCharType="end"/>
        </w:r>
      </w:hyperlink>
    </w:p>
    <w:p w14:paraId="314B84CF" w14:textId="4F4642E6" w:rsidR="00F21D29" w:rsidRDefault="00A251A1">
      <w:pPr>
        <w:pStyle w:val="Inhopg2"/>
        <w:tabs>
          <w:tab w:val="left" w:pos="720"/>
          <w:tab w:val="right" w:leader="dot" w:pos="7716"/>
        </w:tabs>
        <w:rPr>
          <w:rFonts w:eastAsiaTheme="minorEastAsia" w:cstheme="minorBidi"/>
          <w:smallCaps w:val="0"/>
          <w:noProof/>
          <w:sz w:val="22"/>
          <w:szCs w:val="22"/>
        </w:rPr>
      </w:pPr>
      <w:hyperlink w:anchor="_Toc73089966" w:history="1">
        <w:r w:rsidR="00F21D29" w:rsidRPr="00681433">
          <w:rPr>
            <w:rStyle w:val="Hyperlink"/>
            <w:noProof/>
          </w:rPr>
          <w:t>3.3</w:t>
        </w:r>
        <w:r w:rsidR="00F21D29">
          <w:rPr>
            <w:rFonts w:eastAsiaTheme="minorEastAsia" w:cstheme="minorBidi"/>
            <w:smallCaps w:val="0"/>
            <w:noProof/>
            <w:sz w:val="22"/>
            <w:szCs w:val="22"/>
          </w:rPr>
          <w:tab/>
        </w:r>
        <w:r w:rsidR="00F21D29" w:rsidRPr="00681433">
          <w:rPr>
            <w:rStyle w:val="Hyperlink"/>
            <w:noProof/>
          </w:rPr>
          <w:t>Zelfstandige Inschrijving</w:t>
        </w:r>
        <w:r w:rsidR="00F21D29">
          <w:rPr>
            <w:noProof/>
            <w:webHidden/>
          </w:rPr>
          <w:tab/>
        </w:r>
        <w:r w:rsidR="00F21D29">
          <w:rPr>
            <w:noProof/>
            <w:webHidden/>
          </w:rPr>
          <w:fldChar w:fldCharType="begin"/>
        </w:r>
        <w:r w:rsidR="00F21D29">
          <w:rPr>
            <w:noProof/>
            <w:webHidden/>
          </w:rPr>
          <w:instrText xml:space="preserve"> PAGEREF _Toc73089966 \h </w:instrText>
        </w:r>
        <w:r w:rsidR="00F21D29">
          <w:rPr>
            <w:noProof/>
            <w:webHidden/>
          </w:rPr>
        </w:r>
        <w:r w:rsidR="00F21D29">
          <w:rPr>
            <w:noProof/>
            <w:webHidden/>
          </w:rPr>
          <w:fldChar w:fldCharType="separate"/>
        </w:r>
        <w:r w:rsidR="00950B5C">
          <w:rPr>
            <w:noProof/>
            <w:webHidden/>
          </w:rPr>
          <w:t>27</w:t>
        </w:r>
        <w:r w:rsidR="00F21D29">
          <w:rPr>
            <w:noProof/>
            <w:webHidden/>
          </w:rPr>
          <w:fldChar w:fldCharType="end"/>
        </w:r>
      </w:hyperlink>
    </w:p>
    <w:p w14:paraId="3932C0E8" w14:textId="5C39133C" w:rsidR="00F21D29" w:rsidRDefault="00A251A1">
      <w:pPr>
        <w:pStyle w:val="Inhopg2"/>
        <w:tabs>
          <w:tab w:val="left" w:pos="720"/>
          <w:tab w:val="right" w:leader="dot" w:pos="7716"/>
        </w:tabs>
        <w:rPr>
          <w:rFonts w:eastAsiaTheme="minorEastAsia" w:cstheme="minorBidi"/>
          <w:smallCaps w:val="0"/>
          <w:noProof/>
          <w:sz w:val="22"/>
          <w:szCs w:val="22"/>
        </w:rPr>
      </w:pPr>
      <w:hyperlink w:anchor="_Toc73089967" w:history="1">
        <w:r w:rsidR="00F21D29" w:rsidRPr="00681433">
          <w:rPr>
            <w:rStyle w:val="Hyperlink"/>
            <w:noProof/>
          </w:rPr>
          <w:t>3.4</w:t>
        </w:r>
        <w:r w:rsidR="00F21D29">
          <w:rPr>
            <w:rFonts w:eastAsiaTheme="minorEastAsia" w:cstheme="minorBidi"/>
            <w:smallCaps w:val="0"/>
            <w:noProof/>
            <w:sz w:val="22"/>
            <w:szCs w:val="22"/>
          </w:rPr>
          <w:tab/>
        </w:r>
        <w:r w:rsidR="00F21D29" w:rsidRPr="00681433">
          <w:rPr>
            <w:rStyle w:val="Hyperlink"/>
            <w:noProof/>
          </w:rPr>
          <w:t>Samenwerkingsverband</w:t>
        </w:r>
        <w:r w:rsidR="00F21D29">
          <w:rPr>
            <w:noProof/>
            <w:webHidden/>
          </w:rPr>
          <w:tab/>
        </w:r>
        <w:r w:rsidR="00F21D29">
          <w:rPr>
            <w:noProof/>
            <w:webHidden/>
          </w:rPr>
          <w:fldChar w:fldCharType="begin"/>
        </w:r>
        <w:r w:rsidR="00F21D29">
          <w:rPr>
            <w:noProof/>
            <w:webHidden/>
          </w:rPr>
          <w:instrText xml:space="preserve"> PAGEREF _Toc73089967 \h </w:instrText>
        </w:r>
        <w:r w:rsidR="00F21D29">
          <w:rPr>
            <w:noProof/>
            <w:webHidden/>
          </w:rPr>
        </w:r>
        <w:r w:rsidR="00F21D29">
          <w:rPr>
            <w:noProof/>
            <w:webHidden/>
          </w:rPr>
          <w:fldChar w:fldCharType="separate"/>
        </w:r>
        <w:r w:rsidR="00950B5C">
          <w:rPr>
            <w:noProof/>
            <w:webHidden/>
          </w:rPr>
          <w:t>27</w:t>
        </w:r>
        <w:r w:rsidR="00F21D29">
          <w:rPr>
            <w:noProof/>
            <w:webHidden/>
          </w:rPr>
          <w:fldChar w:fldCharType="end"/>
        </w:r>
      </w:hyperlink>
    </w:p>
    <w:p w14:paraId="6B1F5799" w14:textId="6825ECC6" w:rsidR="00F21D29" w:rsidRDefault="00A251A1">
      <w:pPr>
        <w:pStyle w:val="Inhopg2"/>
        <w:tabs>
          <w:tab w:val="left" w:pos="720"/>
          <w:tab w:val="right" w:leader="dot" w:pos="7716"/>
        </w:tabs>
        <w:rPr>
          <w:rFonts w:eastAsiaTheme="minorEastAsia" w:cstheme="minorBidi"/>
          <w:smallCaps w:val="0"/>
          <w:noProof/>
          <w:sz w:val="22"/>
          <w:szCs w:val="22"/>
        </w:rPr>
      </w:pPr>
      <w:hyperlink w:anchor="_Toc73089968" w:history="1">
        <w:r w:rsidR="00F21D29" w:rsidRPr="00681433">
          <w:rPr>
            <w:rStyle w:val="Hyperlink"/>
            <w:noProof/>
          </w:rPr>
          <w:t>3.5</w:t>
        </w:r>
        <w:r w:rsidR="00F21D29">
          <w:rPr>
            <w:rFonts w:eastAsiaTheme="minorEastAsia" w:cstheme="minorBidi"/>
            <w:smallCaps w:val="0"/>
            <w:noProof/>
            <w:sz w:val="22"/>
            <w:szCs w:val="22"/>
          </w:rPr>
          <w:tab/>
        </w:r>
        <w:r w:rsidR="00F21D29" w:rsidRPr="00681433">
          <w:rPr>
            <w:rStyle w:val="Hyperlink"/>
            <w:noProof/>
          </w:rPr>
          <w:t>Onderaanneming en derde</w:t>
        </w:r>
        <w:r w:rsidR="00F21D29">
          <w:rPr>
            <w:noProof/>
            <w:webHidden/>
          </w:rPr>
          <w:tab/>
        </w:r>
        <w:r w:rsidR="00F21D29">
          <w:rPr>
            <w:noProof/>
            <w:webHidden/>
          </w:rPr>
          <w:fldChar w:fldCharType="begin"/>
        </w:r>
        <w:r w:rsidR="00F21D29">
          <w:rPr>
            <w:noProof/>
            <w:webHidden/>
          </w:rPr>
          <w:instrText xml:space="preserve"> PAGEREF _Toc73089968 \h </w:instrText>
        </w:r>
        <w:r w:rsidR="00F21D29">
          <w:rPr>
            <w:noProof/>
            <w:webHidden/>
          </w:rPr>
        </w:r>
        <w:r w:rsidR="00F21D29">
          <w:rPr>
            <w:noProof/>
            <w:webHidden/>
          </w:rPr>
          <w:fldChar w:fldCharType="separate"/>
        </w:r>
        <w:r w:rsidR="00950B5C">
          <w:rPr>
            <w:noProof/>
            <w:webHidden/>
          </w:rPr>
          <w:t>27</w:t>
        </w:r>
        <w:r w:rsidR="00F21D29">
          <w:rPr>
            <w:noProof/>
            <w:webHidden/>
          </w:rPr>
          <w:fldChar w:fldCharType="end"/>
        </w:r>
      </w:hyperlink>
    </w:p>
    <w:p w14:paraId="2C708830" w14:textId="2579306B" w:rsidR="00F21D29" w:rsidRDefault="00A251A1">
      <w:pPr>
        <w:pStyle w:val="Inhopg2"/>
        <w:tabs>
          <w:tab w:val="left" w:pos="720"/>
          <w:tab w:val="right" w:leader="dot" w:pos="7716"/>
        </w:tabs>
        <w:rPr>
          <w:rFonts w:eastAsiaTheme="minorEastAsia" w:cstheme="minorBidi"/>
          <w:smallCaps w:val="0"/>
          <w:noProof/>
          <w:sz w:val="22"/>
          <w:szCs w:val="22"/>
        </w:rPr>
      </w:pPr>
      <w:hyperlink w:anchor="_Toc73089969" w:history="1">
        <w:r w:rsidR="00F21D29" w:rsidRPr="00681433">
          <w:rPr>
            <w:rStyle w:val="Hyperlink"/>
            <w:noProof/>
          </w:rPr>
          <w:t>3.6</w:t>
        </w:r>
        <w:r w:rsidR="00F21D29">
          <w:rPr>
            <w:rFonts w:eastAsiaTheme="minorEastAsia" w:cstheme="minorBidi"/>
            <w:smallCaps w:val="0"/>
            <w:noProof/>
            <w:sz w:val="22"/>
            <w:szCs w:val="22"/>
          </w:rPr>
          <w:tab/>
        </w:r>
        <w:r w:rsidR="00F21D29" w:rsidRPr="00681433">
          <w:rPr>
            <w:rStyle w:val="Hyperlink"/>
            <w:noProof/>
          </w:rPr>
          <w:t>Onderaanneming</w:t>
        </w:r>
        <w:r w:rsidR="00F21D29">
          <w:rPr>
            <w:noProof/>
            <w:webHidden/>
          </w:rPr>
          <w:tab/>
        </w:r>
        <w:r w:rsidR="00F21D29">
          <w:rPr>
            <w:noProof/>
            <w:webHidden/>
          </w:rPr>
          <w:fldChar w:fldCharType="begin"/>
        </w:r>
        <w:r w:rsidR="00F21D29">
          <w:rPr>
            <w:noProof/>
            <w:webHidden/>
          </w:rPr>
          <w:instrText xml:space="preserve"> PAGEREF _Toc73089969 \h </w:instrText>
        </w:r>
        <w:r w:rsidR="00F21D29">
          <w:rPr>
            <w:noProof/>
            <w:webHidden/>
          </w:rPr>
        </w:r>
        <w:r w:rsidR="00F21D29">
          <w:rPr>
            <w:noProof/>
            <w:webHidden/>
          </w:rPr>
          <w:fldChar w:fldCharType="separate"/>
        </w:r>
        <w:r w:rsidR="00950B5C">
          <w:rPr>
            <w:noProof/>
            <w:webHidden/>
          </w:rPr>
          <w:t>28</w:t>
        </w:r>
        <w:r w:rsidR="00F21D29">
          <w:rPr>
            <w:noProof/>
            <w:webHidden/>
          </w:rPr>
          <w:fldChar w:fldCharType="end"/>
        </w:r>
      </w:hyperlink>
    </w:p>
    <w:p w14:paraId="742559CC" w14:textId="6E5F349D" w:rsidR="00F21D29" w:rsidRDefault="00A251A1">
      <w:pPr>
        <w:pStyle w:val="Inhopg2"/>
        <w:tabs>
          <w:tab w:val="left" w:pos="720"/>
          <w:tab w:val="right" w:leader="dot" w:pos="7716"/>
        </w:tabs>
        <w:rPr>
          <w:rFonts w:eastAsiaTheme="minorEastAsia" w:cstheme="minorBidi"/>
          <w:smallCaps w:val="0"/>
          <w:noProof/>
          <w:sz w:val="22"/>
          <w:szCs w:val="22"/>
        </w:rPr>
      </w:pPr>
      <w:hyperlink w:anchor="_Toc73089970" w:history="1">
        <w:r w:rsidR="00F21D29" w:rsidRPr="00681433">
          <w:rPr>
            <w:rStyle w:val="Hyperlink"/>
            <w:noProof/>
          </w:rPr>
          <w:t>3.7</w:t>
        </w:r>
        <w:r w:rsidR="00F21D29">
          <w:rPr>
            <w:rFonts w:eastAsiaTheme="minorEastAsia" w:cstheme="minorBidi"/>
            <w:smallCaps w:val="0"/>
            <w:noProof/>
            <w:sz w:val="22"/>
            <w:szCs w:val="22"/>
          </w:rPr>
          <w:tab/>
        </w:r>
        <w:r w:rsidR="00F21D29" w:rsidRPr="00681433">
          <w:rPr>
            <w:rStyle w:val="Hyperlink"/>
            <w:noProof/>
          </w:rPr>
          <w:t>Beroep op een derde in het kader van het voldoen aan de geschiktheidseisen</w:t>
        </w:r>
        <w:r w:rsidR="00F21D29">
          <w:rPr>
            <w:noProof/>
            <w:webHidden/>
          </w:rPr>
          <w:tab/>
        </w:r>
        <w:r w:rsidR="00F21D29">
          <w:rPr>
            <w:noProof/>
            <w:webHidden/>
          </w:rPr>
          <w:fldChar w:fldCharType="begin"/>
        </w:r>
        <w:r w:rsidR="00F21D29">
          <w:rPr>
            <w:noProof/>
            <w:webHidden/>
          </w:rPr>
          <w:instrText xml:space="preserve"> PAGEREF _Toc73089970 \h </w:instrText>
        </w:r>
        <w:r w:rsidR="00F21D29">
          <w:rPr>
            <w:noProof/>
            <w:webHidden/>
          </w:rPr>
        </w:r>
        <w:r w:rsidR="00F21D29">
          <w:rPr>
            <w:noProof/>
            <w:webHidden/>
          </w:rPr>
          <w:fldChar w:fldCharType="separate"/>
        </w:r>
        <w:r w:rsidR="00950B5C">
          <w:rPr>
            <w:noProof/>
            <w:webHidden/>
          </w:rPr>
          <w:t>28</w:t>
        </w:r>
        <w:r w:rsidR="00F21D29">
          <w:rPr>
            <w:noProof/>
            <w:webHidden/>
          </w:rPr>
          <w:fldChar w:fldCharType="end"/>
        </w:r>
      </w:hyperlink>
    </w:p>
    <w:p w14:paraId="57F2E86F" w14:textId="1CF6E978" w:rsidR="00F21D29" w:rsidRDefault="00A251A1">
      <w:pPr>
        <w:pStyle w:val="Inhopg1"/>
        <w:tabs>
          <w:tab w:val="left" w:pos="360"/>
          <w:tab w:val="right" w:leader="dot" w:pos="7716"/>
        </w:tabs>
        <w:rPr>
          <w:rFonts w:eastAsiaTheme="minorEastAsia" w:cstheme="minorBidi"/>
          <w:b w:val="0"/>
          <w:bCs w:val="0"/>
          <w:caps w:val="0"/>
          <w:noProof/>
          <w:sz w:val="22"/>
          <w:szCs w:val="22"/>
        </w:rPr>
      </w:pPr>
      <w:hyperlink w:anchor="_Toc73089971" w:history="1">
        <w:r w:rsidR="00F21D29" w:rsidRPr="00681433">
          <w:rPr>
            <w:rStyle w:val="Hyperlink"/>
            <w:noProof/>
          </w:rPr>
          <w:t>4</w:t>
        </w:r>
        <w:r w:rsidR="00F21D29">
          <w:rPr>
            <w:rFonts w:eastAsiaTheme="minorEastAsia" w:cstheme="minorBidi"/>
            <w:b w:val="0"/>
            <w:bCs w:val="0"/>
            <w:caps w:val="0"/>
            <w:noProof/>
            <w:sz w:val="22"/>
            <w:szCs w:val="22"/>
          </w:rPr>
          <w:tab/>
        </w:r>
        <w:r w:rsidR="00F21D29" w:rsidRPr="00681433">
          <w:rPr>
            <w:rStyle w:val="Hyperlink"/>
            <w:noProof/>
          </w:rPr>
          <w:t>Uitsluitingsgronden en geschiktheidseisen</w:t>
        </w:r>
        <w:r w:rsidR="00F21D29">
          <w:rPr>
            <w:noProof/>
            <w:webHidden/>
          </w:rPr>
          <w:tab/>
        </w:r>
        <w:r w:rsidR="00F21D29">
          <w:rPr>
            <w:noProof/>
            <w:webHidden/>
          </w:rPr>
          <w:fldChar w:fldCharType="begin"/>
        </w:r>
        <w:r w:rsidR="00F21D29">
          <w:rPr>
            <w:noProof/>
            <w:webHidden/>
          </w:rPr>
          <w:instrText xml:space="preserve"> PAGEREF _Toc73089971 \h </w:instrText>
        </w:r>
        <w:r w:rsidR="00F21D29">
          <w:rPr>
            <w:noProof/>
            <w:webHidden/>
          </w:rPr>
        </w:r>
        <w:r w:rsidR="00F21D29">
          <w:rPr>
            <w:noProof/>
            <w:webHidden/>
          </w:rPr>
          <w:fldChar w:fldCharType="separate"/>
        </w:r>
        <w:r w:rsidR="00950B5C">
          <w:rPr>
            <w:noProof/>
            <w:webHidden/>
          </w:rPr>
          <w:t>30</w:t>
        </w:r>
        <w:r w:rsidR="00F21D29">
          <w:rPr>
            <w:noProof/>
            <w:webHidden/>
          </w:rPr>
          <w:fldChar w:fldCharType="end"/>
        </w:r>
      </w:hyperlink>
    </w:p>
    <w:p w14:paraId="1CCBD7F2" w14:textId="66247943" w:rsidR="00F21D29" w:rsidRDefault="00A251A1">
      <w:pPr>
        <w:pStyle w:val="Inhopg2"/>
        <w:tabs>
          <w:tab w:val="left" w:pos="720"/>
          <w:tab w:val="right" w:leader="dot" w:pos="7716"/>
        </w:tabs>
        <w:rPr>
          <w:rFonts w:eastAsiaTheme="minorEastAsia" w:cstheme="minorBidi"/>
          <w:smallCaps w:val="0"/>
          <w:noProof/>
          <w:sz w:val="22"/>
          <w:szCs w:val="22"/>
        </w:rPr>
      </w:pPr>
      <w:hyperlink w:anchor="_Toc73089972" w:history="1">
        <w:r w:rsidR="00F21D29" w:rsidRPr="00681433">
          <w:rPr>
            <w:rStyle w:val="Hyperlink"/>
            <w:noProof/>
          </w:rPr>
          <w:t>4.1</w:t>
        </w:r>
        <w:r w:rsidR="00F21D29">
          <w:rPr>
            <w:rFonts w:eastAsiaTheme="minorEastAsia" w:cstheme="minorBidi"/>
            <w:smallCaps w:val="0"/>
            <w:noProof/>
            <w:sz w:val="22"/>
            <w:szCs w:val="22"/>
          </w:rPr>
          <w:tab/>
        </w:r>
        <w:r w:rsidR="00F21D29" w:rsidRPr="00681433">
          <w:rPr>
            <w:rStyle w:val="Hyperlink"/>
            <w:noProof/>
          </w:rPr>
          <w:t>Inleiding</w:t>
        </w:r>
        <w:r w:rsidR="00F21D29">
          <w:rPr>
            <w:noProof/>
            <w:webHidden/>
          </w:rPr>
          <w:tab/>
        </w:r>
        <w:r w:rsidR="00F21D29">
          <w:rPr>
            <w:noProof/>
            <w:webHidden/>
          </w:rPr>
          <w:fldChar w:fldCharType="begin"/>
        </w:r>
        <w:r w:rsidR="00F21D29">
          <w:rPr>
            <w:noProof/>
            <w:webHidden/>
          </w:rPr>
          <w:instrText xml:space="preserve"> PAGEREF _Toc73089972 \h </w:instrText>
        </w:r>
        <w:r w:rsidR="00F21D29">
          <w:rPr>
            <w:noProof/>
            <w:webHidden/>
          </w:rPr>
        </w:r>
        <w:r w:rsidR="00F21D29">
          <w:rPr>
            <w:noProof/>
            <w:webHidden/>
          </w:rPr>
          <w:fldChar w:fldCharType="separate"/>
        </w:r>
        <w:r w:rsidR="00950B5C">
          <w:rPr>
            <w:noProof/>
            <w:webHidden/>
          </w:rPr>
          <w:t>30</w:t>
        </w:r>
        <w:r w:rsidR="00F21D29">
          <w:rPr>
            <w:noProof/>
            <w:webHidden/>
          </w:rPr>
          <w:fldChar w:fldCharType="end"/>
        </w:r>
      </w:hyperlink>
    </w:p>
    <w:p w14:paraId="53282EC9" w14:textId="44EBA98E" w:rsidR="00F21D29" w:rsidRDefault="00A251A1">
      <w:pPr>
        <w:pStyle w:val="Inhopg2"/>
        <w:tabs>
          <w:tab w:val="left" w:pos="720"/>
          <w:tab w:val="right" w:leader="dot" w:pos="7716"/>
        </w:tabs>
        <w:rPr>
          <w:rFonts w:eastAsiaTheme="minorEastAsia" w:cstheme="minorBidi"/>
          <w:smallCaps w:val="0"/>
          <w:noProof/>
          <w:sz w:val="22"/>
          <w:szCs w:val="22"/>
        </w:rPr>
      </w:pPr>
      <w:hyperlink w:anchor="_Toc73089973" w:history="1">
        <w:r w:rsidR="00F21D29" w:rsidRPr="00681433">
          <w:rPr>
            <w:rStyle w:val="Hyperlink"/>
            <w:noProof/>
          </w:rPr>
          <w:t>4.2</w:t>
        </w:r>
        <w:r w:rsidR="00F21D29">
          <w:rPr>
            <w:rFonts w:eastAsiaTheme="minorEastAsia" w:cstheme="minorBidi"/>
            <w:smallCaps w:val="0"/>
            <w:noProof/>
            <w:sz w:val="22"/>
            <w:szCs w:val="22"/>
          </w:rPr>
          <w:tab/>
        </w:r>
        <w:r w:rsidR="00F21D29" w:rsidRPr="00681433">
          <w:rPr>
            <w:rStyle w:val="Hyperlink"/>
            <w:noProof/>
          </w:rPr>
          <w:t>Uitsluitingsgronden</w:t>
        </w:r>
        <w:r w:rsidR="00F21D29">
          <w:rPr>
            <w:noProof/>
            <w:webHidden/>
          </w:rPr>
          <w:tab/>
        </w:r>
        <w:r w:rsidR="00F21D29">
          <w:rPr>
            <w:noProof/>
            <w:webHidden/>
          </w:rPr>
          <w:fldChar w:fldCharType="begin"/>
        </w:r>
        <w:r w:rsidR="00F21D29">
          <w:rPr>
            <w:noProof/>
            <w:webHidden/>
          </w:rPr>
          <w:instrText xml:space="preserve"> PAGEREF _Toc73089973 \h </w:instrText>
        </w:r>
        <w:r w:rsidR="00F21D29">
          <w:rPr>
            <w:noProof/>
            <w:webHidden/>
          </w:rPr>
        </w:r>
        <w:r w:rsidR="00F21D29">
          <w:rPr>
            <w:noProof/>
            <w:webHidden/>
          </w:rPr>
          <w:fldChar w:fldCharType="separate"/>
        </w:r>
        <w:r w:rsidR="00950B5C">
          <w:rPr>
            <w:noProof/>
            <w:webHidden/>
          </w:rPr>
          <w:t>30</w:t>
        </w:r>
        <w:r w:rsidR="00F21D29">
          <w:rPr>
            <w:noProof/>
            <w:webHidden/>
          </w:rPr>
          <w:fldChar w:fldCharType="end"/>
        </w:r>
      </w:hyperlink>
    </w:p>
    <w:p w14:paraId="4797C6FC" w14:textId="38FEE0B5" w:rsidR="00F21D29" w:rsidRDefault="00A251A1">
      <w:pPr>
        <w:pStyle w:val="Inhopg2"/>
        <w:tabs>
          <w:tab w:val="left" w:pos="720"/>
          <w:tab w:val="right" w:leader="dot" w:pos="7716"/>
        </w:tabs>
        <w:rPr>
          <w:rFonts w:eastAsiaTheme="minorEastAsia" w:cstheme="minorBidi"/>
          <w:smallCaps w:val="0"/>
          <w:noProof/>
          <w:sz w:val="22"/>
          <w:szCs w:val="22"/>
        </w:rPr>
      </w:pPr>
      <w:hyperlink w:anchor="_Toc73089974" w:history="1">
        <w:r w:rsidR="00F21D29" w:rsidRPr="00681433">
          <w:rPr>
            <w:rStyle w:val="Hyperlink"/>
            <w:noProof/>
          </w:rPr>
          <w:t>4.3</w:t>
        </w:r>
        <w:r w:rsidR="00F21D29">
          <w:rPr>
            <w:rFonts w:eastAsiaTheme="minorEastAsia" w:cstheme="minorBidi"/>
            <w:smallCaps w:val="0"/>
            <w:noProof/>
            <w:sz w:val="22"/>
            <w:szCs w:val="22"/>
          </w:rPr>
          <w:tab/>
        </w:r>
        <w:r w:rsidR="00F21D29" w:rsidRPr="00681433">
          <w:rPr>
            <w:rStyle w:val="Hyperlink"/>
            <w:noProof/>
          </w:rPr>
          <w:t>Geschiktheidseisen</w:t>
        </w:r>
        <w:r w:rsidR="00F21D29">
          <w:rPr>
            <w:noProof/>
            <w:webHidden/>
          </w:rPr>
          <w:tab/>
        </w:r>
        <w:r w:rsidR="00F21D29">
          <w:rPr>
            <w:noProof/>
            <w:webHidden/>
          </w:rPr>
          <w:fldChar w:fldCharType="begin"/>
        </w:r>
        <w:r w:rsidR="00F21D29">
          <w:rPr>
            <w:noProof/>
            <w:webHidden/>
          </w:rPr>
          <w:instrText xml:space="preserve"> PAGEREF _Toc73089974 \h </w:instrText>
        </w:r>
        <w:r w:rsidR="00F21D29">
          <w:rPr>
            <w:noProof/>
            <w:webHidden/>
          </w:rPr>
        </w:r>
        <w:r w:rsidR="00F21D29">
          <w:rPr>
            <w:noProof/>
            <w:webHidden/>
          </w:rPr>
          <w:fldChar w:fldCharType="separate"/>
        </w:r>
        <w:r w:rsidR="00950B5C">
          <w:rPr>
            <w:noProof/>
            <w:webHidden/>
          </w:rPr>
          <w:t>32</w:t>
        </w:r>
        <w:r w:rsidR="00F21D29">
          <w:rPr>
            <w:noProof/>
            <w:webHidden/>
          </w:rPr>
          <w:fldChar w:fldCharType="end"/>
        </w:r>
      </w:hyperlink>
    </w:p>
    <w:p w14:paraId="24B995F4" w14:textId="7295D3F7"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75" w:history="1">
        <w:r w:rsidR="00F21D29" w:rsidRPr="00681433">
          <w:rPr>
            <w:rStyle w:val="Hyperlink"/>
            <w:noProof/>
          </w:rPr>
          <w:t>4.3.1</w:t>
        </w:r>
        <w:r w:rsidR="00F21D29">
          <w:rPr>
            <w:rFonts w:eastAsiaTheme="minorEastAsia" w:cstheme="minorBidi"/>
            <w:i w:val="0"/>
            <w:iCs w:val="0"/>
            <w:noProof/>
            <w:sz w:val="22"/>
            <w:szCs w:val="22"/>
          </w:rPr>
          <w:tab/>
        </w:r>
        <w:r w:rsidR="00F21D29" w:rsidRPr="00681433">
          <w:rPr>
            <w:rStyle w:val="Hyperlink"/>
            <w:noProof/>
          </w:rPr>
          <w:t>Bevoegdheid de beroepsactiviteiten uit te voeren</w:t>
        </w:r>
        <w:r w:rsidR="00F21D29">
          <w:rPr>
            <w:noProof/>
            <w:webHidden/>
          </w:rPr>
          <w:tab/>
        </w:r>
        <w:r w:rsidR="00F21D29">
          <w:rPr>
            <w:noProof/>
            <w:webHidden/>
          </w:rPr>
          <w:fldChar w:fldCharType="begin"/>
        </w:r>
        <w:r w:rsidR="00F21D29">
          <w:rPr>
            <w:noProof/>
            <w:webHidden/>
          </w:rPr>
          <w:instrText xml:space="preserve"> PAGEREF _Toc73089975 \h </w:instrText>
        </w:r>
        <w:r w:rsidR="00F21D29">
          <w:rPr>
            <w:noProof/>
            <w:webHidden/>
          </w:rPr>
        </w:r>
        <w:r w:rsidR="00F21D29">
          <w:rPr>
            <w:noProof/>
            <w:webHidden/>
          </w:rPr>
          <w:fldChar w:fldCharType="separate"/>
        </w:r>
        <w:r w:rsidR="00950B5C">
          <w:rPr>
            <w:noProof/>
            <w:webHidden/>
          </w:rPr>
          <w:t>32</w:t>
        </w:r>
        <w:r w:rsidR="00F21D29">
          <w:rPr>
            <w:noProof/>
            <w:webHidden/>
          </w:rPr>
          <w:fldChar w:fldCharType="end"/>
        </w:r>
      </w:hyperlink>
    </w:p>
    <w:p w14:paraId="7EBA7466" w14:textId="6A6E0230"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76" w:history="1">
        <w:r w:rsidR="00F21D29" w:rsidRPr="00681433">
          <w:rPr>
            <w:rStyle w:val="Hyperlink"/>
            <w:noProof/>
          </w:rPr>
          <w:t>4.3.2</w:t>
        </w:r>
        <w:r w:rsidR="00F21D29">
          <w:rPr>
            <w:rFonts w:eastAsiaTheme="minorEastAsia" w:cstheme="minorBidi"/>
            <w:i w:val="0"/>
            <w:iCs w:val="0"/>
            <w:noProof/>
            <w:sz w:val="22"/>
            <w:szCs w:val="22"/>
          </w:rPr>
          <w:tab/>
        </w:r>
        <w:r w:rsidR="00F21D29" w:rsidRPr="00681433">
          <w:rPr>
            <w:rStyle w:val="Hyperlink"/>
            <w:noProof/>
          </w:rPr>
          <w:t>Financiële en economische draagkracht</w:t>
        </w:r>
        <w:r w:rsidR="00F21D29">
          <w:rPr>
            <w:noProof/>
            <w:webHidden/>
          </w:rPr>
          <w:tab/>
        </w:r>
        <w:r w:rsidR="00F21D29">
          <w:rPr>
            <w:noProof/>
            <w:webHidden/>
          </w:rPr>
          <w:fldChar w:fldCharType="begin"/>
        </w:r>
        <w:r w:rsidR="00F21D29">
          <w:rPr>
            <w:noProof/>
            <w:webHidden/>
          </w:rPr>
          <w:instrText xml:space="preserve"> PAGEREF _Toc73089976 \h </w:instrText>
        </w:r>
        <w:r w:rsidR="00F21D29">
          <w:rPr>
            <w:noProof/>
            <w:webHidden/>
          </w:rPr>
        </w:r>
        <w:r w:rsidR="00F21D29">
          <w:rPr>
            <w:noProof/>
            <w:webHidden/>
          </w:rPr>
          <w:fldChar w:fldCharType="separate"/>
        </w:r>
        <w:r w:rsidR="00950B5C">
          <w:rPr>
            <w:noProof/>
            <w:webHidden/>
          </w:rPr>
          <w:t>33</w:t>
        </w:r>
        <w:r w:rsidR="00F21D29">
          <w:rPr>
            <w:noProof/>
            <w:webHidden/>
          </w:rPr>
          <w:fldChar w:fldCharType="end"/>
        </w:r>
      </w:hyperlink>
    </w:p>
    <w:p w14:paraId="52106730" w14:textId="32A6F1C6"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77" w:history="1">
        <w:r w:rsidR="00F21D29" w:rsidRPr="00681433">
          <w:rPr>
            <w:rStyle w:val="Hyperlink"/>
            <w:noProof/>
          </w:rPr>
          <w:t>4.3.3</w:t>
        </w:r>
        <w:r w:rsidR="00F21D29">
          <w:rPr>
            <w:rFonts w:eastAsiaTheme="minorEastAsia" w:cstheme="minorBidi"/>
            <w:i w:val="0"/>
            <w:iCs w:val="0"/>
            <w:noProof/>
            <w:sz w:val="22"/>
            <w:szCs w:val="22"/>
          </w:rPr>
          <w:tab/>
        </w:r>
        <w:r w:rsidR="00F21D29" w:rsidRPr="00681433">
          <w:rPr>
            <w:rStyle w:val="Hyperlink"/>
            <w:noProof/>
          </w:rPr>
          <w:t>Technische bekwaamheid en/of beroepsbekwaamheid</w:t>
        </w:r>
        <w:r w:rsidR="00F21D29">
          <w:rPr>
            <w:noProof/>
            <w:webHidden/>
          </w:rPr>
          <w:tab/>
        </w:r>
        <w:r w:rsidR="00F21D29">
          <w:rPr>
            <w:noProof/>
            <w:webHidden/>
          </w:rPr>
          <w:fldChar w:fldCharType="begin"/>
        </w:r>
        <w:r w:rsidR="00F21D29">
          <w:rPr>
            <w:noProof/>
            <w:webHidden/>
          </w:rPr>
          <w:instrText xml:space="preserve"> PAGEREF _Toc73089977 \h </w:instrText>
        </w:r>
        <w:r w:rsidR="00F21D29">
          <w:rPr>
            <w:noProof/>
            <w:webHidden/>
          </w:rPr>
        </w:r>
        <w:r w:rsidR="00F21D29">
          <w:rPr>
            <w:noProof/>
            <w:webHidden/>
          </w:rPr>
          <w:fldChar w:fldCharType="separate"/>
        </w:r>
        <w:r w:rsidR="00950B5C">
          <w:rPr>
            <w:noProof/>
            <w:webHidden/>
          </w:rPr>
          <w:t>33</w:t>
        </w:r>
        <w:r w:rsidR="00F21D29">
          <w:rPr>
            <w:noProof/>
            <w:webHidden/>
          </w:rPr>
          <w:fldChar w:fldCharType="end"/>
        </w:r>
      </w:hyperlink>
    </w:p>
    <w:p w14:paraId="5A537946" w14:textId="1C35AE6F" w:rsidR="00F21D29" w:rsidRDefault="00A251A1">
      <w:pPr>
        <w:pStyle w:val="Inhopg1"/>
        <w:tabs>
          <w:tab w:val="left" w:pos="360"/>
          <w:tab w:val="right" w:leader="dot" w:pos="7716"/>
        </w:tabs>
        <w:rPr>
          <w:rFonts w:eastAsiaTheme="minorEastAsia" w:cstheme="minorBidi"/>
          <w:b w:val="0"/>
          <w:bCs w:val="0"/>
          <w:caps w:val="0"/>
          <w:noProof/>
          <w:sz w:val="22"/>
          <w:szCs w:val="22"/>
        </w:rPr>
      </w:pPr>
      <w:hyperlink w:anchor="_Toc73089978" w:history="1">
        <w:r w:rsidR="00F21D29" w:rsidRPr="00681433">
          <w:rPr>
            <w:rStyle w:val="Hyperlink"/>
            <w:noProof/>
          </w:rPr>
          <w:t>5</w:t>
        </w:r>
        <w:r w:rsidR="00F21D29">
          <w:rPr>
            <w:rFonts w:eastAsiaTheme="minorEastAsia" w:cstheme="minorBidi"/>
            <w:b w:val="0"/>
            <w:bCs w:val="0"/>
            <w:caps w:val="0"/>
            <w:noProof/>
            <w:sz w:val="22"/>
            <w:szCs w:val="22"/>
          </w:rPr>
          <w:tab/>
        </w:r>
        <w:r w:rsidR="00F21D29" w:rsidRPr="00681433">
          <w:rPr>
            <w:rStyle w:val="Hyperlink"/>
            <w:noProof/>
          </w:rPr>
          <w:t>Gunning; beoordeling eisen en wensen</w:t>
        </w:r>
        <w:r w:rsidR="00F21D29">
          <w:rPr>
            <w:noProof/>
            <w:webHidden/>
          </w:rPr>
          <w:tab/>
        </w:r>
        <w:r w:rsidR="00F21D29">
          <w:rPr>
            <w:noProof/>
            <w:webHidden/>
          </w:rPr>
          <w:fldChar w:fldCharType="begin"/>
        </w:r>
        <w:r w:rsidR="00F21D29">
          <w:rPr>
            <w:noProof/>
            <w:webHidden/>
          </w:rPr>
          <w:instrText xml:space="preserve"> PAGEREF _Toc73089978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4F604E4B" w14:textId="68BC8CC3" w:rsidR="00F21D29" w:rsidRDefault="00A251A1">
      <w:pPr>
        <w:pStyle w:val="Inhopg2"/>
        <w:tabs>
          <w:tab w:val="left" w:pos="720"/>
          <w:tab w:val="right" w:leader="dot" w:pos="7716"/>
        </w:tabs>
        <w:rPr>
          <w:rFonts w:eastAsiaTheme="minorEastAsia" w:cstheme="minorBidi"/>
          <w:smallCaps w:val="0"/>
          <w:noProof/>
          <w:sz w:val="22"/>
          <w:szCs w:val="22"/>
        </w:rPr>
      </w:pPr>
      <w:hyperlink w:anchor="_Toc73089979" w:history="1">
        <w:r w:rsidR="00F21D29" w:rsidRPr="00681433">
          <w:rPr>
            <w:rStyle w:val="Hyperlink"/>
            <w:noProof/>
          </w:rPr>
          <w:t>5.1</w:t>
        </w:r>
        <w:r w:rsidR="00F21D29">
          <w:rPr>
            <w:rFonts w:eastAsiaTheme="minorEastAsia" w:cstheme="minorBidi"/>
            <w:smallCaps w:val="0"/>
            <w:noProof/>
            <w:sz w:val="22"/>
            <w:szCs w:val="22"/>
          </w:rPr>
          <w:tab/>
        </w:r>
        <w:r w:rsidR="00F21D29" w:rsidRPr="00681433">
          <w:rPr>
            <w:rStyle w:val="Hyperlink"/>
            <w:noProof/>
          </w:rPr>
          <w:t>Inleiding</w:t>
        </w:r>
        <w:r w:rsidR="00F21D29">
          <w:rPr>
            <w:noProof/>
            <w:webHidden/>
          </w:rPr>
          <w:tab/>
        </w:r>
        <w:r w:rsidR="00F21D29">
          <w:rPr>
            <w:noProof/>
            <w:webHidden/>
          </w:rPr>
          <w:fldChar w:fldCharType="begin"/>
        </w:r>
        <w:r w:rsidR="00F21D29">
          <w:rPr>
            <w:noProof/>
            <w:webHidden/>
          </w:rPr>
          <w:instrText xml:space="preserve"> PAGEREF _Toc73089979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3CA8613F" w14:textId="213B58EE" w:rsidR="00F21D29" w:rsidRDefault="00A251A1">
      <w:pPr>
        <w:pStyle w:val="Inhopg2"/>
        <w:tabs>
          <w:tab w:val="left" w:pos="720"/>
          <w:tab w:val="right" w:leader="dot" w:pos="7716"/>
        </w:tabs>
        <w:rPr>
          <w:rFonts w:eastAsiaTheme="minorEastAsia" w:cstheme="minorBidi"/>
          <w:smallCaps w:val="0"/>
          <w:noProof/>
          <w:sz w:val="22"/>
          <w:szCs w:val="22"/>
        </w:rPr>
      </w:pPr>
      <w:hyperlink w:anchor="_Toc73089980" w:history="1">
        <w:r w:rsidR="00F21D29" w:rsidRPr="00681433">
          <w:rPr>
            <w:rStyle w:val="Hyperlink"/>
            <w:noProof/>
          </w:rPr>
          <w:t>5.2</w:t>
        </w:r>
        <w:r w:rsidR="00F21D29">
          <w:rPr>
            <w:rFonts w:eastAsiaTheme="minorEastAsia" w:cstheme="minorBidi"/>
            <w:smallCaps w:val="0"/>
            <w:noProof/>
            <w:sz w:val="22"/>
            <w:szCs w:val="22"/>
          </w:rPr>
          <w:tab/>
        </w:r>
        <w:r w:rsidR="00F21D29" w:rsidRPr="00681433">
          <w:rPr>
            <w:rStyle w:val="Hyperlink"/>
            <w:noProof/>
          </w:rPr>
          <w:t>Eisen</w:t>
        </w:r>
        <w:r w:rsidR="00F21D29">
          <w:rPr>
            <w:noProof/>
            <w:webHidden/>
          </w:rPr>
          <w:tab/>
        </w:r>
        <w:r w:rsidR="00F21D29">
          <w:rPr>
            <w:noProof/>
            <w:webHidden/>
          </w:rPr>
          <w:fldChar w:fldCharType="begin"/>
        </w:r>
        <w:r w:rsidR="00F21D29">
          <w:rPr>
            <w:noProof/>
            <w:webHidden/>
          </w:rPr>
          <w:instrText xml:space="preserve"> PAGEREF _Toc73089980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22A78B1A" w14:textId="3A4B9C69" w:rsidR="00F21D29" w:rsidRDefault="00A251A1">
      <w:pPr>
        <w:pStyle w:val="Inhopg2"/>
        <w:tabs>
          <w:tab w:val="left" w:pos="720"/>
          <w:tab w:val="right" w:leader="dot" w:pos="7716"/>
        </w:tabs>
        <w:rPr>
          <w:rFonts w:eastAsiaTheme="minorEastAsia" w:cstheme="minorBidi"/>
          <w:smallCaps w:val="0"/>
          <w:noProof/>
          <w:sz w:val="22"/>
          <w:szCs w:val="22"/>
        </w:rPr>
      </w:pPr>
      <w:hyperlink w:anchor="_Toc73089981" w:history="1">
        <w:r w:rsidR="00F21D29" w:rsidRPr="00681433">
          <w:rPr>
            <w:rStyle w:val="Hyperlink"/>
            <w:noProof/>
          </w:rPr>
          <w:t>5.3</w:t>
        </w:r>
        <w:r w:rsidR="00F21D29">
          <w:rPr>
            <w:rFonts w:eastAsiaTheme="minorEastAsia" w:cstheme="minorBidi"/>
            <w:smallCaps w:val="0"/>
            <w:noProof/>
            <w:sz w:val="22"/>
            <w:szCs w:val="22"/>
          </w:rPr>
          <w:tab/>
        </w:r>
        <w:r w:rsidR="00F21D29" w:rsidRPr="00681433">
          <w:rPr>
            <w:rStyle w:val="Hyperlink"/>
            <w:noProof/>
          </w:rPr>
          <w:t>Wensen</w:t>
        </w:r>
        <w:r w:rsidR="00F21D29">
          <w:rPr>
            <w:noProof/>
            <w:webHidden/>
          </w:rPr>
          <w:tab/>
        </w:r>
        <w:r w:rsidR="00F21D29">
          <w:rPr>
            <w:noProof/>
            <w:webHidden/>
          </w:rPr>
          <w:fldChar w:fldCharType="begin"/>
        </w:r>
        <w:r w:rsidR="00F21D29">
          <w:rPr>
            <w:noProof/>
            <w:webHidden/>
          </w:rPr>
          <w:instrText xml:space="preserve"> PAGEREF _Toc73089981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1090166D" w14:textId="2D33BE1E" w:rsidR="00F21D29" w:rsidRDefault="00A251A1">
      <w:pPr>
        <w:pStyle w:val="Inhopg2"/>
        <w:tabs>
          <w:tab w:val="left" w:pos="720"/>
          <w:tab w:val="right" w:leader="dot" w:pos="7716"/>
        </w:tabs>
        <w:rPr>
          <w:rFonts w:eastAsiaTheme="minorEastAsia" w:cstheme="minorBidi"/>
          <w:smallCaps w:val="0"/>
          <w:noProof/>
          <w:sz w:val="22"/>
          <w:szCs w:val="22"/>
        </w:rPr>
      </w:pPr>
      <w:hyperlink w:anchor="_Toc73089982" w:history="1">
        <w:r w:rsidR="00F21D29" w:rsidRPr="00681433">
          <w:rPr>
            <w:rStyle w:val="Hyperlink"/>
            <w:noProof/>
          </w:rPr>
          <w:t>5.4</w:t>
        </w:r>
        <w:r w:rsidR="00F21D29">
          <w:rPr>
            <w:rFonts w:eastAsiaTheme="minorEastAsia" w:cstheme="minorBidi"/>
            <w:smallCaps w:val="0"/>
            <w:noProof/>
            <w:sz w:val="22"/>
            <w:szCs w:val="22"/>
          </w:rPr>
          <w:tab/>
        </w:r>
        <w:r w:rsidR="00F21D29" w:rsidRPr="00681433">
          <w:rPr>
            <w:rStyle w:val="Hyperlink"/>
            <w:noProof/>
          </w:rPr>
          <w:t>Prijs</w:t>
        </w:r>
        <w:r w:rsidR="00F21D29">
          <w:rPr>
            <w:noProof/>
            <w:webHidden/>
          </w:rPr>
          <w:tab/>
        </w:r>
        <w:r w:rsidR="00F21D29">
          <w:rPr>
            <w:noProof/>
            <w:webHidden/>
          </w:rPr>
          <w:fldChar w:fldCharType="begin"/>
        </w:r>
        <w:r w:rsidR="00F21D29">
          <w:rPr>
            <w:noProof/>
            <w:webHidden/>
          </w:rPr>
          <w:instrText xml:space="preserve"> PAGEREF _Toc73089982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02B90CFF" w14:textId="75AEA9DE" w:rsidR="00F21D29" w:rsidRDefault="00A251A1">
      <w:pPr>
        <w:pStyle w:val="Inhopg2"/>
        <w:tabs>
          <w:tab w:val="left" w:pos="720"/>
          <w:tab w:val="right" w:leader="dot" w:pos="7716"/>
        </w:tabs>
        <w:rPr>
          <w:rFonts w:eastAsiaTheme="minorEastAsia" w:cstheme="minorBidi"/>
          <w:smallCaps w:val="0"/>
          <w:noProof/>
          <w:sz w:val="22"/>
          <w:szCs w:val="22"/>
        </w:rPr>
      </w:pPr>
      <w:hyperlink w:anchor="_Toc73089983" w:history="1">
        <w:r w:rsidR="00F21D29" w:rsidRPr="00681433">
          <w:rPr>
            <w:rStyle w:val="Hyperlink"/>
            <w:noProof/>
          </w:rPr>
          <w:t>5.5</w:t>
        </w:r>
        <w:r w:rsidR="00F21D29">
          <w:rPr>
            <w:rFonts w:eastAsiaTheme="minorEastAsia" w:cstheme="minorBidi"/>
            <w:smallCaps w:val="0"/>
            <w:noProof/>
            <w:sz w:val="22"/>
            <w:szCs w:val="22"/>
          </w:rPr>
          <w:tab/>
        </w:r>
        <w:r w:rsidR="00F21D29" w:rsidRPr="00681433">
          <w:rPr>
            <w:rStyle w:val="Hyperlink"/>
            <w:noProof/>
          </w:rPr>
          <w:t>Gunningcriteria</w:t>
        </w:r>
        <w:r w:rsidR="00F21D29">
          <w:rPr>
            <w:noProof/>
            <w:webHidden/>
          </w:rPr>
          <w:tab/>
        </w:r>
        <w:r w:rsidR="00F21D29">
          <w:rPr>
            <w:noProof/>
            <w:webHidden/>
          </w:rPr>
          <w:fldChar w:fldCharType="begin"/>
        </w:r>
        <w:r w:rsidR="00F21D29">
          <w:rPr>
            <w:noProof/>
            <w:webHidden/>
          </w:rPr>
          <w:instrText xml:space="preserve"> PAGEREF _Toc73089983 \h </w:instrText>
        </w:r>
        <w:r w:rsidR="00F21D29">
          <w:rPr>
            <w:noProof/>
            <w:webHidden/>
          </w:rPr>
        </w:r>
        <w:r w:rsidR="00F21D29">
          <w:rPr>
            <w:noProof/>
            <w:webHidden/>
          </w:rPr>
          <w:fldChar w:fldCharType="separate"/>
        </w:r>
        <w:r w:rsidR="00950B5C">
          <w:rPr>
            <w:noProof/>
            <w:webHidden/>
          </w:rPr>
          <w:t>37</w:t>
        </w:r>
        <w:r w:rsidR="00F21D29">
          <w:rPr>
            <w:noProof/>
            <w:webHidden/>
          </w:rPr>
          <w:fldChar w:fldCharType="end"/>
        </w:r>
      </w:hyperlink>
    </w:p>
    <w:p w14:paraId="10344B5C" w14:textId="48130C7E"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84" w:history="1">
        <w:r w:rsidR="00F21D29" w:rsidRPr="00681433">
          <w:rPr>
            <w:rStyle w:val="Hyperlink"/>
            <w:noProof/>
          </w:rPr>
          <w:t>5.5.1</w:t>
        </w:r>
        <w:r w:rsidR="00F21D29">
          <w:rPr>
            <w:rFonts w:eastAsiaTheme="minorEastAsia" w:cstheme="minorBidi"/>
            <w:i w:val="0"/>
            <w:iCs w:val="0"/>
            <w:noProof/>
            <w:sz w:val="22"/>
            <w:szCs w:val="22"/>
          </w:rPr>
          <w:tab/>
        </w:r>
        <w:r w:rsidR="00F21D29" w:rsidRPr="00681433">
          <w:rPr>
            <w:rStyle w:val="Hyperlink"/>
            <w:noProof/>
          </w:rPr>
          <w:t>Perceel 1 Schuimblokken voor matrassen</w:t>
        </w:r>
        <w:r w:rsidR="00F21D29">
          <w:rPr>
            <w:noProof/>
            <w:webHidden/>
          </w:rPr>
          <w:tab/>
        </w:r>
        <w:r w:rsidR="00F21D29">
          <w:rPr>
            <w:noProof/>
            <w:webHidden/>
          </w:rPr>
          <w:fldChar w:fldCharType="begin"/>
        </w:r>
        <w:r w:rsidR="00F21D29">
          <w:rPr>
            <w:noProof/>
            <w:webHidden/>
          </w:rPr>
          <w:instrText xml:space="preserve"> PAGEREF _Toc73089984 \h </w:instrText>
        </w:r>
        <w:r w:rsidR="00F21D29">
          <w:rPr>
            <w:noProof/>
            <w:webHidden/>
          </w:rPr>
        </w:r>
        <w:r w:rsidR="00F21D29">
          <w:rPr>
            <w:noProof/>
            <w:webHidden/>
          </w:rPr>
          <w:fldChar w:fldCharType="separate"/>
        </w:r>
        <w:r w:rsidR="00950B5C">
          <w:rPr>
            <w:noProof/>
            <w:webHidden/>
          </w:rPr>
          <w:t>37</w:t>
        </w:r>
        <w:r w:rsidR="00F21D29">
          <w:rPr>
            <w:noProof/>
            <w:webHidden/>
          </w:rPr>
          <w:fldChar w:fldCharType="end"/>
        </w:r>
      </w:hyperlink>
    </w:p>
    <w:p w14:paraId="413BCF28" w14:textId="468B5037"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85" w:history="1">
        <w:r w:rsidR="00F21D29" w:rsidRPr="00681433">
          <w:rPr>
            <w:rStyle w:val="Hyperlink"/>
            <w:noProof/>
          </w:rPr>
          <w:t>5.5.2</w:t>
        </w:r>
        <w:r w:rsidR="00F21D29">
          <w:rPr>
            <w:rFonts w:eastAsiaTheme="minorEastAsia" w:cstheme="minorBidi"/>
            <w:i w:val="0"/>
            <w:iCs w:val="0"/>
            <w:noProof/>
            <w:sz w:val="22"/>
            <w:szCs w:val="22"/>
          </w:rPr>
          <w:tab/>
        </w:r>
        <w:r w:rsidR="00F21D29" w:rsidRPr="00681433">
          <w:rPr>
            <w:rStyle w:val="Hyperlink"/>
            <w:noProof/>
          </w:rPr>
          <w:t>Perceel 2 Stof voor matras- en kussenomtrekken</w:t>
        </w:r>
        <w:r w:rsidR="00F21D29">
          <w:rPr>
            <w:noProof/>
            <w:webHidden/>
          </w:rPr>
          <w:tab/>
        </w:r>
        <w:r w:rsidR="00F21D29">
          <w:rPr>
            <w:noProof/>
            <w:webHidden/>
          </w:rPr>
          <w:fldChar w:fldCharType="begin"/>
        </w:r>
        <w:r w:rsidR="00F21D29">
          <w:rPr>
            <w:noProof/>
            <w:webHidden/>
          </w:rPr>
          <w:instrText xml:space="preserve"> PAGEREF _Toc73089985 \h </w:instrText>
        </w:r>
        <w:r w:rsidR="00F21D29">
          <w:rPr>
            <w:noProof/>
            <w:webHidden/>
          </w:rPr>
        </w:r>
        <w:r w:rsidR="00F21D29">
          <w:rPr>
            <w:noProof/>
            <w:webHidden/>
          </w:rPr>
          <w:fldChar w:fldCharType="separate"/>
        </w:r>
        <w:r w:rsidR="00950B5C">
          <w:rPr>
            <w:noProof/>
            <w:webHidden/>
          </w:rPr>
          <w:t>38</w:t>
        </w:r>
        <w:r w:rsidR="00F21D29">
          <w:rPr>
            <w:noProof/>
            <w:webHidden/>
          </w:rPr>
          <w:fldChar w:fldCharType="end"/>
        </w:r>
      </w:hyperlink>
    </w:p>
    <w:p w14:paraId="2E870DFF" w14:textId="0132CF25" w:rsidR="00F21D29" w:rsidRDefault="00A251A1">
      <w:pPr>
        <w:pStyle w:val="Inhopg3"/>
        <w:tabs>
          <w:tab w:val="left" w:pos="1080"/>
          <w:tab w:val="right" w:leader="dot" w:pos="7716"/>
        </w:tabs>
        <w:rPr>
          <w:rFonts w:eastAsiaTheme="minorEastAsia" w:cstheme="minorBidi"/>
          <w:i w:val="0"/>
          <w:iCs w:val="0"/>
          <w:noProof/>
          <w:sz w:val="22"/>
          <w:szCs w:val="22"/>
        </w:rPr>
      </w:pPr>
      <w:hyperlink w:anchor="_Toc73089986" w:history="1">
        <w:r w:rsidR="00F21D29" w:rsidRPr="00681433">
          <w:rPr>
            <w:rStyle w:val="Hyperlink"/>
            <w:noProof/>
          </w:rPr>
          <w:t>5.5.3</w:t>
        </w:r>
        <w:r w:rsidR="00F21D29">
          <w:rPr>
            <w:rFonts w:eastAsiaTheme="minorEastAsia" w:cstheme="minorBidi"/>
            <w:i w:val="0"/>
            <w:iCs w:val="0"/>
            <w:noProof/>
            <w:sz w:val="22"/>
            <w:szCs w:val="22"/>
          </w:rPr>
          <w:tab/>
        </w:r>
        <w:r w:rsidR="00F21D29" w:rsidRPr="00681433">
          <w:rPr>
            <w:rStyle w:val="Hyperlink"/>
            <w:noProof/>
          </w:rPr>
          <w:t>Perceel 3 Vulmateriaal voor kussens</w:t>
        </w:r>
        <w:r w:rsidR="00F21D29">
          <w:rPr>
            <w:noProof/>
            <w:webHidden/>
          </w:rPr>
          <w:tab/>
        </w:r>
        <w:r w:rsidR="00F21D29">
          <w:rPr>
            <w:noProof/>
            <w:webHidden/>
          </w:rPr>
          <w:fldChar w:fldCharType="begin"/>
        </w:r>
        <w:r w:rsidR="00F21D29">
          <w:rPr>
            <w:noProof/>
            <w:webHidden/>
          </w:rPr>
          <w:instrText xml:space="preserve"> PAGEREF _Toc73089986 \h </w:instrText>
        </w:r>
        <w:r w:rsidR="00F21D29">
          <w:rPr>
            <w:noProof/>
            <w:webHidden/>
          </w:rPr>
        </w:r>
        <w:r w:rsidR="00F21D29">
          <w:rPr>
            <w:noProof/>
            <w:webHidden/>
          </w:rPr>
          <w:fldChar w:fldCharType="separate"/>
        </w:r>
        <w:r w:rsidR="00950B5C">
          <w:rPr>
            <w:noProof/>
            <w:webHidden/>
          </w:rPr>
          <w:t>38</w:t>
        </w:r>
        <w:r w:rsidR="00F21D29">
          <w:rPr>
            <w:noProof/>
            <w:webHidden/>
          </w:rPr>
          <w:fldChar w:fldCharType="end"/>
        </w:r>
      </w:hyperlink>
    </w:p>
    <w:p w14:paraId="0E30A8A9" w14:textId="0B9F2BD5" w:rsidR="00F21D29" w:rsidRDefault="00A251A1">
      <w:pPr>
        <w:pStyle w:val="Inhopg1"/>
        <w:tabs>
          <w:tab w:val="right" w:leader="dot" w:pos="7716"/>
        </w:tabs>
        <w:rPr>
          <w:rFonts w:eastAsiaTheme="minorEastAsia" w:cstheme="minorBidi"/>
          <w:b w:val="0"/>
          <w:bCs w:val="0"/>
          <w:caps w:val="0"/>
          <w:noProof/>
          <w:sz w:val="22"/>
          <w:szCs w:val="22"/>
        </w:rPr>
      </w:pPr>
      <w:hyperlink w:anchor="_Toc73089987" w:history="1">
        <w:r w:rsidR="00F21D29" w:rsidRPr="00681433">
          <w:rPr>
            <w:rStyle w:val="Hyperlink"/>
            <w:noProof/>
          </w:rPr>
          <w:t>Bijlagen</w:t>
        </w:r>
        <w:r w:rsidR="00F21D29">
          <w:rPr>
            <w:noProof/>
            <w:webHidden/>
          </w:rPr>
          <w:tab/>
        </w:r>
        <w:r w:rsidR="00F21D29">
          <w:rPr>
            <w:noProof/>
            <w:webHidden/>
          </w:rPr>
          <w:fldChar w:fldCharType="begin"/>
        </w:r>
        <w:r w:rsidR="00F21D29">
          <w:rPr>
            <w:noProof/>
            <w:webHidden/>
          </w:rPr>
          <w:instrText xml:space="preserve"> PAGEREF _Toc73089987 \h </w:instrText>
        </w:r>
        <w:r w:rsidR="00F21D29">
          <w:rPr>
            <w:noProof/>
            <w:webHidden/>
          </w:rPr>
        </w:r>
        <w:r w:rsidR="00F21D29">
          <w:rPr>
            <w:noProof/>
            <w:webHidden/>
          </w:rPr>
          <w:fldChar w:fldCharType="separate"/>
        </w:r>
        <w:r w:rsidR="00950B5C">
          <w:rPr>
            <w:noProof/>
            <w:webHidden/>
          </w:rPr>
          <w:t>40</w:t>
        </w:r>
        <w:r w:rsidR="00F21D29">
          <w:rPr>
            <w:noProof/>
            <w:webHidden/>
          </w:rPr>
          <w:fldChar w:fldCharType="end"/>
        </w:r>
      </w:hyperlink>
    </w:p>
    <w:p w14:paraId="6D001FF6" w14:textId="4F8C3C6A" w:rsidR="00BF2CED" w:rsidRPr="00F41569" w:rsidRDefault="00BF2CED" w:rsidP="007163A2">
      <w:pPr>
        <w:pStyle w:val="Kopzondernummering"/>
        <w:spacing w:after="0" w:line="0" w:lineRule="atLeast"/>
        <w:rPr>
          <w:sz w:val="18"/>
          <w:szCs w:val="18"/>
        </w:rPr>
      </w:pPr>
      <w:r>
        <w:rPr>
          <w:rFonts w:asciiTheme="minorHAnsi" w:hAnsiTheme="minorHAnsi" w:cstheme="minorHAnsi"/>
          <w:caps/>
          <w:sz w:val="18"/>
          <w:szCs w:val="18"/>
        </w:rPr>
        <w:fldChar w:fldCharType="end"/>
      </w:r>
    </w:p>
    <w:p w14:paraId="38D706DF" w14:textId="77777777" w:rsidR="00BF2CED" w:rsidRDefault="00BF2CED" w:rsidP="007163A2">
      <w:pPr>
        <w:pStyle w:val="Kop10"/>
        <w:numPr>
          <w:ilvl w:val="0"/>
          <w:numId w:val="0"/>
        </w:numPr>
        <w:spacing w:after="0" w:line="0" w:lineRule="atLeast"/>
      </w:pPr>
      <w:bookmarkStart w:id="5" w:name="_Toc254879350"/>
      <w:bookmarkStart w:id="6" w:name="_Toc255221283"/>
      <w:bookmarkStart w:id="7" w:name="_Toc255222443"/>
      <w:bookmarkStart w:id="8" w:name="_Toc312846160"/>
      <w:bookmarkStart w:id="9" w:name="_Toc319324521"/>
      <w:bookmarkStart w:id="10" w:name="_Toc336000354"/>
      <w:bookmarkStart w:id="11" w:name="_Toc361148638"/>
      <w:bookmarkStart w:id="12" w:name="_Toc361740201"/>
      <w:bookmarkStart w:id="13" w:name="_Toc73089935"/>
      <w:r w:rsidRPr="006308B7">
        <w:lastRenderedPageBreak/>
        <w:t>Begripsbepalingen</w:t>
      </w:r>
      <w:bookmarkEnd w:id="5"/>
      <w:bookmarkEnd w:id="6"/>
      <w:bookmarkEnd w:id="7"/>
      <w:bookmarkEnd w:id="8"/>
      <w:bookmarkEnd w:id="9"/>
      <w:bookmarkEnd w:id="10"/>
      <w:bookmarkEnd w:id="11"/>
      <w:bookmarkEnd w:id="12"/>
      <w:bookmarkEnd w:id="13"/>
    </w:p>
    <w:p w14:paraId="2C2F5F12" w14:textId="77777777" w:rsidR="00BF2CED" w:rsidRDefault="00BF2CED" w:rsidP="007163A2">
      <w:pPr>
        <w:pStyle w:val="broodtekst"/>
        <w:spacing w:line="0" w:lineRule="atLeast"/>
      </w:pPr>
      <w:r>
        <w:t xml:space="preserve">In aanvulling op/in afwijking van </w:t>
      </w:r>
      <w:r w:rsidRPr="00CA35EA">
        <w:t xml:space="preserve">de </w:t>
      </w:r>
      <w:r w:rsidR="002342A2">
        <w:t>ARIV-201</w:t>
      </w:r>
      <w:r w:rsidR="00A2290E">
        <w:t>8</w:t>
      </w:r>
      <w:r w:rsidR="00CF7A54" w:rsidRPr="00CA35EA">
        <w:t xml:space="preserve"> </w:t>
      </w:r>
      <w:r w:rsidRPr="00CA35EA">
        <w:t>gelden</w:t>
      </w:r>
      <w:r>
        <w:t xml:space="preserve"> de volgende begrippen, welke met hoofdletters vermeld zijn.</w:t>
      </w:r>
    </w:p>
    <w:p w14:paraId="305F0903" w14:textId="77777777" w:rsidR="00BF2CED" w:rsidRPr="00FA1F2C" w:rsidRDefault="00BF2CED" w:rsidP="007163A2">
      <w:pPr>
        <w:pStyle w:val="broodtekst"/>
        <w:spacing w:line="0" w:lineRule="atLeast"/>
      </w:pPr>
    </w:p>
    <w:tbl>
      <w:tblPr>
        <w:tblW w:w="78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17"/>
        <w:gridCol w:w="5633"/>
      </w:tblGrid>
      <w:tr w:rsidR="00BF2CED" w:rsidRPr="006308B7" w14:paraId="2CA8AF43" w14:textId="77777777" w:rsidTr="00CF7A54">
        <w:trPr>
          <w:cantSplit/>
        </w:trPr>
        <w:tc>
          <w:tcPr>
            <w:tcW w:w="2217" w:type="dxa"/>
            <w:shd w:val="clear" w:color="auto" w:fill="FFFF99"/>
          </w:tcPr>
          <w:p w14:paraId="48E978E7" w14:textId="77777777" w:rsidR="00BF2CED" w:rsidRPr="006308B7" w:rsidRDefault="00BF2CED" w:rsidP="007163A2">
            <w:pPr>
              <w:pStyle w:val="tabelkop"/>
              <w:spacing w:line="0" w:lineRule="atLeast"/>
            </w:pPr>
            <w:r w:rsidRPr="006308B7">
              <w:t>Begrip</w:t>
            </w:r>
          </w:p>
        </w:tc>
        <w:tc>
          <w:tcPr>
            <w:tcW w:w="5633" w:type="dxa"/>
            <w:shd w:val="clear" w:color="auto" w:fill="FFFF99"/>
          </w:tcPr>
          <w:p w14:paraId="3FD01454" w14:textId="77777777" w:rsidR="00BF2CED" w:rsidRPr="006308B7" w:rsidRDefault="00BF2CED" w:rsidP="007163A2">
            <w:pPr>
              <w:pStyle w:val="tabelkop"/>
              <w:spacing w:line="0" w:lineRule="atLeast"/>
            </w:pPr>
            <w:r w:rsidRPr="006308B7">
              <w:t>Definitie</w:t>
            </w:r>
          </w:p>
        </w:tc>
      </w:tr>
      <w:tr w:rsidR="00BF2CED" w:rsidRPr="006308B7" w14:paraId="0D1B8B98" w14:textId="77777777" w:rsidTr="00CF7A54">
        <w:trPr>
          <w:cantSplit/>
        </w:trPr>
        <w:tc>
          <w:tcPr>
            <w:tcW w:w="2217" w:type="dxa"/>
            <w:shd w:val="clear" w:color="auto" w:fill="auto"/>
          </w:tcPr>
          <w:p w14:paraId="5E586186" w14:textId="77777777" w:rsidR="00BF2CED" w:rsidRPr="006308B7" w:rsidRDefault="00BF2CED" w:rsidP="007163A2">
            <w:pPr>
              <w:pStyle w:val="tabeltekst"/>
              <w:spacing w:line="0" w:lineRule="atLeast"/>
            </w:pPr>
          </w:p>
        </w:tc>
        <w:tc>
          <w:tcPr>
            <w:tcW w:w="5633" w:type="dxa"/>
            <w:shd w:val="clear" w:color="auto" w:fill="auto"/>
          </w:tcPr>
          <w:p w14:paraId="7FA236C1" w14:textId="77777777" w:rsidR="00BF2CED" w:rsidRPr="006308B7" w:rsidRDefault="002426F9" w:rsidP="007163A2">
            <w:pPr>
              <w:pStyle w:val="tabeltekst"/>
              <w:spacing w:line="0" w:lineRule="atLeast"/>
            </w:pPr>
            <w:r>
              <w:t xml:space="preserve">   </w:t>
            </w:r>
          </w:p>
        </w:tc>
      </w:tr>
      <w:tr w:rsidR="00BF2CED" w:rsidRPr="006308B7" w14:paraId="209A8AC8" w14:textId="77777777" w:rsidTr="00CF7A54">
        <w:trPr>
          <w:cantSplit/>
        </w:trPr>
        <w:tc>
          <w:tcPr>
            <w:tcW w:w="2217" w:type="dxa"/>
            <w:shd w:val="clear" w:color="auto" w:fill="auto"/>
          </w:tcPr>
          <w:p w14:paraId="74C6F4E5" w14:textId="77777777" w:rsidR="00BF2CED" w:rsidRPr="00441C04" w:rsidRDefault="00BF2CED" w:rsidP="007163A2">
            <w:pPr>
              <w:pStyle w:val="tabeltekst"/>
              <w:spacing w:line="0" w:lineRule="atLeast"/>
            </w:pPr>
            <w:r w:rsidRPr="00441C04">
              <w:t>Aanbestedende dienst</w:t>
            </w:r>
          </w:p>
        </w:tc>
        <w:tc>
          <w:tcPr>
            <w:tcW w:w="5633" w:type="dxa"/>
            <w:shd w:val="clear" w:color="auto" w:fill="auto"/>
          </w:tcPr>
          <w:p w14:paraId="0FADFB9E" w14:textId="77777777" w:rsidR="00886BF2" w:rsidRPr="00441C04" w:rsidRDefault="00441C04" w:rsidP="00441C04">
            <w:pPr>
              <w:pStyle w:val="tabeltekst"/>
              <w:spacing w:line="0" w:lineRule="atLeast"/>
            </w:pPr>
            <w:r w:rsidRPr="00441C04">
              <w:t>De Staat, meer in het bijzonder Dienst Justitiële Inrichtingen</w:t>
            </w:r>
            <w:r w:rsidR="00BF2CED" w:rsidRPr="00441C04">
              <w:t xml:space="preserve"> die de inkoop van de Opdracht heeft belegd bij het Inkoopuitvoeringscentrum DJI (IUC DJI).</w:t>
            </w:r>
          </w:p>
        </w:tc>
      </w:tr>
      <w:tr w:rsidR="001F3754" w:rsidRPr="006308B7" w14:paraId="6EF3BD2F" w14:textId="77777777" w:rsidTr="00CF7A54">
        <w:trPr>
          <w:cantSplit/>
        </w:trPr>
        <w:tc>
          <w:tcPr>
            <w:tcW w:w="2217" w:type="dxa"/>
            <w:shd w:val="clear" w:color="auto" w:fill="auto"/>
          </w:tcPr>
          <w:p w14:paraId="63CADED7" w14:textId="77777777" w:rsidR="001F3754" w:rsidRDefault="001F3754" w:rsidP="007163A2">
            <w:pPr>
              <w:pStyle w:val="tabeltekst"/>
              <w:spacing w:line="0" w:lineRule="atLeast"/>
            </w:pPr>
            <w:r>
              <w:t>Aanbestedingsstukken</w:t>
            </w:r>
          </w:p>
        </w:tc>
        <w:tc>
          <w:tcPr>
            <w:tcW w:w="5633" w:type="dxa"/>
            <w:shd w:val="clear" w:color="auto" w:fill="auto"/>
          </w:tcPr>
          <w:p w14:paraId="78D3C32E" w14:textId="04694A46" w:rsidR="001F3754" w:rsidRPr="007E4B40" w:rsidRDefault="001F3754" w:rsidP="001F3754">
            <w:pPr>
              <w:pStyle w:val="tabeltekst"/>
              <w:spacing w:line="0" w:lineRule="atLeast"/>
            </w:pPr>
            <w:r>
              <w:t xml:space="preserve">Alle stukken die door de </w:t>
            </w:r>
            <w:r w:rsidR="00C609CD">
              <w:t>Koper</w:t>
            </w:r>
            <w:r>
              <w:t xml:space="preserve"> zijn opgesteld of vermeld ter omschrijving of bepaling van onderdelen van de aanbesteding, waaronder in ieder geval de aankondiging van de Opdracht, het Beschrijvend document met </w:t>
            </w:r>
            <w:r w:rsidR="00C27068">
              <w:t>Bijlage</w:t>
            </w:r>
            <w:r>
              <w:t>n en de Nota(‘s) van Inlichtingen.</w:t>
            </w:r>
          </w:p>
        </w:tc>
      </w:tr>
      <w:tr w:rsidR="00BF2CED" w:rsidRPr="006308B7" w14:paraId="7DB0EA7C" w14:textId="77777777" w:rsidTr="00CF7A54">
        <w:trPr>
          <w:cantSplit/>
        </w:trPr>
        <w:tc>
          <w:tcPr>
            <w:tcW w:w="2217" w:type="dxa"/>
            <w:shd w:val="clear" w:color="auto" w:fill="auto"/>
          </w:tcPr>
          <w:p w14:paraId="17ADAF7C" w14:textId="77777777" w:rsidR="00BF2CED" w:rsidRPr="006308B7" w:rsidRDefault="00BF2CED" w:rsidP="007163A2">
            <w:pPr>
              <w:pStyle w:val="tabeltekst"/>
              <w:spacing w:line="0" w:lineRule="atLeast"/>
            </w:pPr>
            <w:r>
              <w:t>Aanbestedingswet</w:t>
            </w:r>
          </w:p>
        </w:tc>
        <w:tc>
          <w:tcPr>
            <w:tcW w:w="5633" w:type="dxa"/>
            <w:shd w:val="clear" w:color="auto" w:fill="auto"/>
          </w:tcPr>
          <w:p w14:paraId="7D31E1D0" w14:textId="77777777" w:rsidR="00BF2CED" w:rsidRPr="006833F3" w:rsidDel="008C42EA" w:rsidRDefault="00BF2CED" w:rsidP="007163A2">
            <w:pPr>
              <w:pStyle w:val="tabeltekst"/>
              <w:spacing w:line="0" w:lineRule="atLeast"/>
              <w:rPr>
                <w:highlight w:val="yellow"/>
              </w:rPr>
            </w:pPr>
            <w:r w:rsidRPr="007E4B40">
              <w:t xml:space="preserve">Aanbestedingswet 2012 </w:t>
            </w:r>
            <w:r w:rsidR="00CF7A54">
              <w:t xml:space="preserve">zoals gewijzigd in </w:t>
            </w:r>
            <w:r w:rsidRPr="007E4B40">
              <w:t>Stb</w:t>
            </w:r>
            <w:r w:rsidR="00CF7A54">
              <w:t xml:space="preserve">. </w:t>
            </w:r>
            <w:r w:rsidR="00AE38CC">
              <w:t xml:space="preserve">30 juni </w:t>
            </w:r>
            <w:r w:rsidR="00CF7A54">
              <w:t xml:space="preserve">2016, </w:t>
            </w:r>
            <w:r w:rsidR="002426F9">
              <w:t>241</w:t>
            </w:r>
            <w:r w:rsidRPr="007E4B40">
              <w:t>.</w:t>
            </w:r>
          </w:p>
        </w:tc>
      </w:tr>
      <w:tr w:rsidR="00BF2CED" w:rsidRPr="006308B7" w14:paraId="3271CFBF" w14:textId="77777777" w:rsidTr="00CF7A54">
        <w:trPr>
          <w:cantSplit/>
        </w:trPr>
        <w:tc>
          <w:tcPr>
            <w:tcW w:w="2217" w:type="dxa"/>
            <w:shd w:val="clear" w:color="auto" w:fill="auto"/>
          </w:tcPr>
          <w:p w14:paraId="0720960E" w14:textId="77777777" w:rsidR="00BF2CED" w:rsidRPr="006308B7" w:rsidRDefault="00BF2CED" w:rsidP="007163A2">
            <w:pPr>
              <w:pStyle w:val="tabeltekst"/>
              <w:spacing w:line="0" w:lineRule="atLeast"/>
            </w:pPr>
            <w:r w:rsidRPr="006308B7">
              <w:t>Beschrijvend document</w:t>
            </w:r>
          </w:p>
        </w:tc>
        <w:tc>
          <w:tcPr>
            <w:tcW w:w="5633" w:type="dxa"/>
            <w:shd w:val="clear" w:color="auto" w:fill="auto"/>
          </w:tcPr>
          <w:p w14:paraId="08294612" w14:textId="7E5906AD" w:rsidR="00BF2CED" w:rsidRPr="006308B7" w:rsidRDefault="00BF2CED" w:rsidP="008E1DDE">
            <w:pPr>
              <w:pStyle w:val="tabeltekst"/>
              <w:spacing w:line="0" w:lineRule="atLeast"/>
            </w:pPr>
            <w:r w:rsidRPr="006308B7">
              <w:t>Het onderhavige document</w:t>
            </w:r>
            <w:r>
              <w:t xml:space="preserve"> met inbegrip van de </w:t>
            </w:r>
            <w:r w:rsidR="00C27068">
              <w:t>Bijlage</w:t>
            </w:r>
            <w:r>
              <w:t>n en van de eventuele Nota(‘s) van Inlichtingen</w:t>
            </w:r>
            <w:r w:rsidRPr="006308B7">
              <w:t xml:space="preserve">; deze offerteaanvraag m.b.t. </w:t>
            </w:r>
            <w:r w:rsidR="00441C04" w:rsidRPr="00441C04">
              <w:t xml:space="preserve">Levering van grond- en hulpstoffen voor de </w:t>
            </w:r>
            <w:r w:rsidR="00D31692" w:rsidRPr="00441C04">
              <w:t>productie</w:t>
            </w:r>
            <w:r w:rsidR="00441C04" w:rsidRPr="00441C04">
              <w:t xml:space="preserve"> van matrassen en kussens door de productiebedrijven van de Dienst Justitiële Inrichtingen</w:t>
            </w:r>
            <w:r w:rsidR="00441C04">
              <w:t>.</w:t>
            </w:r>
          </w:p>
        </w:tc>
      </w:tr>
      <w:tr w:rsidR="00BF2CED" w:rsidRPr="006308B7" w14:paraId="7357A41E" w14:textId="77777777" w:rsidTr="00CF7A54">
        <w:trPr>
          <w:cantSplit/>
        </w:trPr>
        <w:tc>
          <w:tcPr>
            <w:tcW w:w="2217" w:type="dxa"/>
            <w:shd w:val="clear" w:color="auto" w:fill="auto"/>
          </w:tcPr>
          <w:p w14:paraId="533B967F" w14:textId="77777777" w:rsidR="00BF2CED" w:rsidRPr="00441C04" w:rsidRDefault="00BF2CED" w:rsidP="007163A2">
            <w:pPr>
              <w:pStyle w:val="tabeltekst"/>
              <w:spacing w:line="0" w:lineRule="atLeast"/>
            </w:pPr>
            <w:r w:rsidRPr="00441C04">
              <w:t>Bestelling</w:t>
            </w:r>
          </w:p>
        </w:tc>
        <w:tc>
          <w:tcPr>
            <w:tcW w:w="5633" w:type="dxa"/>
            <w:shd w:val="clear" w:color="auto" w:fill="auto"/>
          </w:tcPr>
          <w:p w14:paraId="3009643F" w14:textId="77777777" w:rsidR="00BF2CED" w:rsidRPr="006308B7" w:rsidRDefault="00BF2CED" w:rsidP="00441C04">
            <w:pPr>
              <w:pStyle w:val="tabeltekst"/>
              <w:spacing w:line="0" w:lineRule="atLeast"/>
            </w:pPr>
            <w:r w:rsidRPr="00441C04">
              <w:t xml:space="preserve">Het verzoek van </w:t>
            </w:r>
            <w:r w:rsidR="008327C0" w:rsidRPr="00441C04">
              <w:t>Koper</w:t>
            </w:r>
            <w:r w:rsidRPr="00441C04">
              <w:t xml:space="preserve"> aan </w:t>
            </w:r>
            <w:r w:rsidR="008327C0" w:rsidRPr="00441C04">
              <w:t>Leverancier</w:t>
            </w:r>
            <w:r w:rsidRPr="00441C04">
              <w:t xml:space="preserve"> voor de daadwerkelijke</w:t>
            </w:r>
            <w:r w:rsidR="008327C0" w:rsidRPr="00441C04">
              <w:t xml:space="preserve"> </w:t>
            </w:r>
            <w:r w:rsidR="002426F9" w:rsidRPr="00441C04">
              <w:t>u</w:t>
            </w:r>
            <w:r w:rsidRPr="00441C04">
              <w:t>itvoering</w:t>
            </w:r>
            <w:r w:rsidR="00CF7A54" w:rsidRPr="00441C04">
              <w:t xml:space="preserve">/levering </w:t>
            </w:r>
            <w:r w:rsidRPr="00441C04">
              <w:t>van de in dat verzoek gespecificeerde aantallen diensten</w:t>
            </w:r>
            <w:r w:rsidR="00CF7A54" w:rsidRPr="00441C04">
              <w:t xml:space="preserve">/producten </w:t>
            </w:r>
            <w:r w:rsidRPr="00441C04">
              <w:t>aan</w:t>
            </w:r>
            <w:r w:rsidR="00CF7A54" w:rsidRPr="00441C04">
              <w:t xml:space="preserve"> </w:t>
            </w:r>
            <w:r w:rsidR="008327C0" w:rsidRPr="00441C04">
              <w:t>Koper</w:t>
            </w:r>
            <w:r w:rsidRPr="00441C04">
              <w:t>.</w:t>
            </w:r>
          </w:p>
        </w:tc>
      </w:tr>
      <w:tr w:rsidR="000A10A2" w:rsidRPr="006833F3" w14:paraId="03AEF394" w14:textId="77777777" w:rsidTr="00CF7A54">
        <w:trPr>
          <w:cantSplit/>
        </w:trPr>
        <w:tc>
          <w:tcPr>
            <w:tcW w:w="2217" w:type="dxa"/>
            <w:shd w:val="clear" w:color="auto" w:fill="auto"/>
          </w:tcPr>
          <w:p w14:paraId="04400DEF" w14:textId="77777777" w:rsidR="000A10A2" w:rsidRDefault="000A10A2" w:rsidP="007163A2">
            <w:pPr>
              <w:pStyle w:val="tabeltekst"/>
              <w:spacing w:line="0" w:lineRule="atLeast"/>
            </w:pPr>
            <w:r>
              <w:t>Eigen verklaring</w:t>
            </w:r>
          </w:p>
        </w:tc>
        <w:tc>
          <w:tcPr>
            <w:tcW w:w="5633" w:type="dxa"/>
            <w:shd w:val="clear" w:color="auto" w:fill="auto"/>
          </w:tcPr>
          <w:p w14:paraId="28634731" w14:textId="77777777" w:rsidR="000A10A2" w:rsidRPr="001C2BA6" w:rsidRDefault="000A10A2" w:rsidP="007163A2">
            <w:pPr>
              <w:pStyle w:val="tabeltekst"/>
              <w:spacing w:line="0" w:lineRule="atLeast"/>
            </w:pPr>
            <w:r>
              <w:t xml:space="preserve">De eigen verklaring voor aanbestedingsprocedures van aanbestedende diensten zoals opgenomen in </w:t>
            </w:r>
            <w:r w:rsidR="00C27068">
              <w:t>Bijlage</w:t>
            </w:r>
            <w:r w:rsidR="002342A2">
              <w:t xml:space="preserve"> 2</w:t>
            </w:r>
            <w:r>
              <w:t xml:space="preserve"> Eigen verklaring.</w:t>
            </w:r>
          </w:p>
        </w:tc>
      </w:tr>
      <w:tr w:rsidR="00BF2CED" w:rsidRPr="006833F3" w14:paraId="7A126244" w14:textId="77777777" w:rsidTr="00CF7A54">
        <w:trPr>
          <w:cantSplit/>
        </w:trPr>
        <w:tc>
          <w:tcPr>
            <w:tcW w:w="2217" w:type="dxa"/>
            <w:shd w:val="clear" w:color="auto" w:fill="auto"/>
          </w:tcPr>
          <w:p w14:paraId="69C320E5" w14:textId="77777777" w:rsidR="00BF2CED" w:rsidRPr="00441C04" w:rsidRDefault="00BF2CED" w:rsidP="007163A2">
            <w:pPr>
              <w:pStyle w:val="tabeltekst"/>
              <w:spacing w:line="0" w:lineRule="atLeast"/>
            </w:pPr>
            <w:r w:rsidRPr="00441C04">
              <w:t>IUC DJI</w:t>
            </w:r>
          </w:p>
        </w:tc>
        <w:tc>
          <w:tcPr>
            <w:tcW w:w="5633" w:type="dxa"/>
            <w:shd w:val="clear" w:color="auto" w:fill="auto"/>
          </w:tcPr>
          <w:p w14:paraId="7DD1F0DE" w14:textId="56531D18" w:rsidR="00BF2CED" w:rsidRPr="00441C04" w:rsidRDefault="008E1DDE" w:rsidP="007163A2">
            <w:pPr>
              <w:pStyle w:val="tabeltekst"/>
              <w:spacing w:line="0" w:lineRule="atLeast"/>
            </w:pPr>
            <w:r w:rsidRPr="00441C04">
              <w:t xml:space="preserve">Het inkoopuitvoeringscentrum DJI van het Ministerie van Justitie en Veiligheid dat in opdracht van </w:t>
            </w:r>
            <w:r w:rsidR="00C609CD">
              <w:t>Koper</w:t>
            </w:r>
            <w:r w:rsidRPr="00441C04">
              <w:t xml:space="preserve"> de Europese aanbesteding uitvoert.</w:t>
            </w:r>
            <w:r w:rsidR="00BF2CED" w:rsidRPr="00441C04">
              <w:t xml:space="preserve"> </w:t>
            </w:r>
          </w:p>
        </w:tc>
      </w:tr>
      <w:tr w:rsidR="00BF2CED" w:rsidRPr="006308B7" w14:paraId="67DD6B55" w14:textId="77777777" w:rsidTr="00CF7A54">
        <w:trPr>
          <w:cantSplit/>
        </w:trPr>
        <w:tc>
          <w:tcPr>
            <w:tcW w:w="2217" w:type="dxa"/>
            <w:shd w:val="clear" w:color="auto" w:fill="auto"/>
          </w:tcPr>
          <w:p w14:paraId="2E50C104" w14:textId="77777777" w:rsidR="00BF2CED" w:rsidRPr="006308B7" w:rsidRDefault="00BF2CED" w:rsidP="007163A2">
            <w:pPr>
              <w:pStyle w:val="tabeltekst"/>
              <w:spacing w:line="0" w:lineRule="atLeast"/>
            </w:pPr>
            <w:r w:rsidRPr="006308B7">
              <w:t>Inschrijver</w:t>
            </w:r>
          </w:p>
        </w:tc>
        <w:tc>
          <w:tcPr>
            <w:tcW w:w="5633" w:type="dxa"/>
            <w:shd w:val="clear" w:color="auto" w:fill="auto"/>
          </w:tcPr>
          <w:p w14:paraId="6B098919" w14:textId="77777777" w:rsidR="00BF2CED" w:rsidRPr="006308B7" w:rsidRDefault="00BF2CED" w:rsidP="007163A2">
            <w:pPr>
              <w:pStyle w:val="tabeltekst"/>
              <w:spacing w:line="0" w:lineRule="atLeast"/>
            </w:pPr>
            <w:r w:rsidRPr="006308B7">
              <w:t xml:space="preserve">De dienstverlener/leverancier of samenwerkingsverband van dienstverleners/leveranciers die een </w:t>
            </w:r>
            <w:r>
              <w:t>I</w:t>
            </w:r>
            <w:r w:rsidRPr="006308B7">
              <w:t xml:space="preserve">nschrijving indient om in aanmerking te komen voor het uitvoeren van de Opdracht zoals beschreven in dit Beschrijvend document. Voor Inschrijver kan waar van toepassing ook Inschrijvers worden gelezen. </w:t>
            </w:r>
          </w:p>
        </w:tc>
      </w:tr>
      <w:tr w:rsidR="00BF2CED" w:rsidRPr="006308B7" w14:paraId="734D5949" w14:textId="77777777" w:rsidTr="00CF7A54">
        <w:trPr>
          <w:cantSplit/>
        </w:trPr>
        <w:tc>
          <w:tcPr>
            <w:tcW w:w="2217" w:type="dxa"/>
            <w:shd w:val="clear" w:color="auto" w:fill="auto"/>
          </w:tcPr>
          <w:p w14:paraId="346B8168" w14:textId="77777777" w:rsidR="00BF2CED" w:rsidRPr="006308B7" w:rsidRDefault="00BF2CED" w:rsidP="007163A2">
            <w:pPr>
              <w:pStyle w:val="tabeltekst"/>
              <w:spacing w:line="0" w:lineRule="atLeast"/>
            </w:pPr>
            <w:r w:rsidRPr="006308B7">
              <w:t>Inschrijving</w:t>
            </w:r>
          </w:p>
        </w:tc>
        <w:tc>
          <w:tcPr>
            <w:tcW w:w="5633" w:type="dxa"/>
            <w:shd w:val="clear" w:color="auto" w:fill="auto"/>
          </w:tcPr>
          <w:p w14:paraId="1B505158" w14:textId="77777777" w:rsidR="00BF2CED" w:rsidRPr="006308B7" w:rsidRDefault="00BF2CED" w:rsidP="007163A2">
            <w:pPr>
              <w:pStyle w:val="tabeltekst"/>
              <w:spacing w:line="0" w:lineRule="atLeast"/>
            </w:pPr>
            <w:r w:rsidRPr="006308B7">
              <w:t>Offerte ingediend door een Inschrijver in het kader van de onderhavige aanbesteding.</w:t>
            </w:r>
          </w:p>
        </w:tc>
      </w:tr>
      <w:tr w:rsidR="008327C0" w:rsidRPr="006308B7" w14:paraId="28ABD5D4" w14:textId="77777777" w:rsidTr="00CF7A54">
        <w:trPr>
          <w:cantSplit/>
        </w:trPr>
        <w:tc>
          <w:tcPr>
            <w:tcW w:w="2217" w:type="dxa"/>
            <w:shd w:val="clear" w:color="auto" w:fill="auto"/>
          </w:tcPr>
          <w:p w14:paraId="796727D3" w14:textId="62FB2E01" w:rsidR="008327C0" w:rsidRPr="007E4B40" w:rsidRDefault="008327C0" w:rsidP="007163A2">
            <w:pPr>
              <w:pStyle w:val="tabeltekst"/>
              <w:spacing w:line="0" w:lineRule="atLeast"/>
            </w:pPr>
            <w:r>
              <w:t>Koper</w:t>
            </w:r>
            <w:r w:rsidR="00441C04">
              <w:t xml:space="preserve"> of </w:t>
            </w:r>
            <w:r w:rsidR="00003B4A">
              <w:t>Opdrachtgever</w:t>
            </w:r>
          </w:p>
        </w:tc>
        <w:tc>
          <w:tcPr>
            <w:tcW w:w="5633" w:type="dxa"/>
            <w:shd w:val="clear" w:color="auto" w:fill="auto"/>
          </w:tcPr>
          <w:p w14:paraId="056FAF7C" w14:textId="0D8499D8" w:rsidR="008327C0" w:rsidRPr="007E4B40" w:rsidRDefault="008327C0" w:rsidP="00441C04">
            <w:pPr>
              <w:pStyle w:val="tabeltekst"/>
              <w:spacing w:line="0" w:lineRule="atLeast"/>
            </w:pPr>
            <w:r>
              <w:t xml:space="preserve">Dienst Justitiële Inrichtingen, vertegenwoordigd </w:t>
            </w:r>
            <w:r w:rsidR="00441C04">
              <w:t xml:space="preserve">door </w:t>
            </w:r>
            <w:r w:rsidR="0097272C">
              <w:t xml:space="preserve">de </w:t>
            </w:r>
            <w:r w:rsidR="00441C04" w:rsidRPr="0097272C">
              <w:t>plaatsvervangend Hoofddirecteur Dienst Justitiële Inrichtingen.</w:t>
            </w:r>
          </w:p>
        </w:tc>
      </w:tr>
      <w:tr w:rsidR="00441C04" w:rsidRPr="006308B7" w14:paraId="45F5810D" w14:textId="77777777" w:rsidTr="009E7231">
        <w:trPr>
          <w:cantSplit/>
        </w:trPr>
        <w:tc>
          <w:tcPr>
            <w:tcW w:w="2217" w:type="dxa"/>
            <w:shd w:val="clear" w:color="auto" w:fill="auto"/>
          </w:tcPr>
          <w:p w14:paraId="6336FF2E" w14:textId="77777777" w:rsidR="00441C04" w:rsidRDefault="00441C04" w:rsidP="009E7231">
            <w:pPr>
              <w:pStyle w:val="tabeltekst"/>
              <w:spacing w:line="0" w:lineRule="atLeast"/>
            </w:pPr>
            <w:r>
              <w:t>Leonardo</w:t>
            </w:r>
          </w:p>
        </w:tc>
        <w:tc>
          <w:tcPr>
            <w:tcW w:w="5633" w:type="dxa"/>
            <w:shd w:val="clear" w:color="auto" w:fill="auto"/>
          </w:tcPr>
          <w:p w14:paraId="4FE86765" w14:textId="77777777" w:rsidR="00441C04" w:rsidRDefault="00441C04" w:rsidP="009E7231">
            <w:pPr>
              <w:pStyle w:val="tabeltekst"/>
              <w:spacing w:line="0" w:lineRule="atLeast"/>
            </w:pPr>
            <w:r>
              <w:t>Bestelsysteem binnen Dienst Justitiële Inrichtingen</w:t>
            </w:r>
          </w:p>
          <w:p w14:paraId="21D365CF" w14:textId="77777777" w:rsidR="00441C04" w:rsidRPr="006308B7" w:rsidRDefault="00441C04" w:rsidP="009E7231">
            <w:pPr>
              <w:pStyle w:val="tabeltekst"/>
              <w:spacing w:line="0" w:lineRule="atLeast"/>
            </w:pPr>
          </w:p>
        </w:tc>
      </w:tr>
      <w:tr w:rsidR="008327C0" w:rsidRPr="006308B7" w14:paraId="29203352" w14:textId="77777777" w:rsidTr="00CF7A54">
        <w:trPr>
          <w:cantSplit/>
        </w:trPr>
        <w:tc>
          <w:tcPr>
            <w:tcW w:w="2217" w:type="dxa"/>
            <w:shd w:val="clear" w:color="auto" w:fill="auto"/>
          </w:tcPr>
          <w:p w14:paraId="7664BB2B" w14:textId="77777777" w:rsidR="008327C0" w:rsidRPr="007E4B40" w:rsidRDefault="008327C0" w:rsidP="00441C04">
            <w:pPr>
              <w:pStyle w:val="tabeltekst"/>
              <w:spacing w:line="0" w:lineRule="atLeast"/>
            </w:pPr>
            <w:r>
              <w:t>Leverancier</w:t>
            </w:r>
            <w:r w:rsidR="00441C04">
              <w:t xml:space="preserve"> of Opdrachtnemer</w:t>
            </w:r>
          </w:p>
        </w:tc>
        <w:tc>
          <w:tcPr>
            <w:tcW w:w="5633" w:type="dxa"/>
            <w:shd w:val="clear" w:color="auto" w:fill="auto"/>
          </w:tcPr>
          <w:p w14:paraId="116D4C99" w14:textId="2A83EE29" w:rsidR="008327C0" w:rsidRPr="007E4B40" w:rsidRDefault="008327C0" w:rsidP="007163A2">
            <w:pPr>
              <w:pStyle w:val="tabeltekst"/>
              <w:spacing w:line="0" w:lineRule="atLeast"/>
            </w:pPr>
            <w:r w:rsidRPr="006308B7">
              <w:t xml:space="preserve">De </w:t>
            </w:r>
            <w:r w:rsidRPr="00441C04">
              <w:t>Inschrijver(s), aan wie de</w:t>
            </w:r>
            <w:r w:rsidRPr="006308B7">
              <w:t xml:space="preserve"> Opdracht gegund wordt en met wie </w:t>
            </w:r>
            <w:r w:rsidR="00C609CD">
              <w:t>Koper</w:t>
            </w:r>
            <w:r w:rsidRPr="006308B7">
              <w:t xml:space="preserve"> de Overeenkomst zal aangaan.</w:t>
            </w:r>
          </w:p>
        </w:tc>
      </w:tr>
      <w:tr w:rsidR="00CF7A54" w:rsidRPr="006308B7" w14:paraId="7CF700A1" w14:textId="77777777" w:rsidTr="00CF7A54">
        <w:trPr>
          <w:cantSplit/>
        </w:trPr>
        <w:tc>
          <w:tcPr>
            <w:tcW w:w="2217" w:type="dxa"/>
            <w:shd w:val="clear" w:color="auto" w:fill="auto"/>
          </w:tcPr>
          <w:p w14:paraId="284F860E" w14:textId="77777777" w:rsidR="00CF7A54" w:rsidRDefault="00CF7A54" w:rsidP="007163A2">
            <w:pPr>
              <w:pStyle w:val="tabeltekst"/>
              <w:spacing w:line="0" w:lineRule="atLeast"/>
            </w:pPr>
            <w:r>
              <w:t>Nadere Overeenkomst</w:t>
            </w:r>
            <w:r w:rsidR="00770B33">
              <w:t xml:space="preserve"> (inkooporder)</w:t>
            </w:r>
          </w:p>
        </w:tc>
        <w:tc>
          <w:tcPr>
            <w:tcW w:w="5633" w:type="dxa"/>
            <w:shd w:val="clear" w:color="auto" w:fill="auto"/>
          </w:tcPr>
          <w:p w14:paraId="0DD69AA2" w14:textId="5A5633E5" w:rsidR="00CF7A54" w:rsidRDefault="00CF7A54" w:rsidP="00770B33">
            <w:pPr>
              <w:pStyle w:val="tabeltekst"/>
              <w:spacing w:line="0" w:lineRule="atLeast"/>
            </w:pPr>
            <w:r>
              <w:t xml:space="preserve">Een afzonderlijke overeenkomst, die in aanvulling op en als verdere verbijzondering van de bepalingen van de </w:t>
            </w:r>
            <w:r w:rsidR="002426F9">
              <w:t>O</w:t>
            </w:r>
            <w:r>
              <w:t xml:space="preserve">vereenkomst tussen </w:t>
            </w:r>
            <w:r w:rsidR="00C609CD">
              <w:t>Koper</w:t>
            </w:r>
            <w:r>
              <w:t xml:space="preserve"> en </w:t>
            </w:r>
            <w:r w:rsidR="0010158E">
              <w:t>Leverancier</w:t>
            </w:r>
            <w:r>
              <w:t xml:space="preserve"> wordt gesloten </w:t>
            </w:r>
            <w:r w:rsidR="00770B33">
              <w:t>voor de daadwerkelijke levering</w:t>
            </w:r>
            <w:r>
              <w:t xml:space="preserve"> aan betreffende </w:t>
            </w:r>
            <w:r w:rsidR="0010158E">
              <w:t>l</w:t>
            </w:r>
            <w:r>
              <w:t>ocatie(s).</w:t>
            </w:r>
          </w:p>
        </w:tc>
      </w:tr>
      <w:tr w:rsidR="00BF2CED" w:rsidRPr="006308B7" w14:paraId="66A9400F" w14:textId="77777777" w:rsidTr="00CF7A54">
        <w:trPr>
          <w:cantSplit/>
        </w:trPr>
        <w:tc>
          <w:tcPr>
            <w:tcW w:w="2217" w:type="dxa"/>
            <w:shd w:val="clear" w:color="auto" w:fill="auto"/>
          </w:tcPr>
          <w:p w14:paraId="2AE02124" w14:textId="77777777" w:rsidR="00BF2CED" w:rsidRPr="006308B7" w:rsidRDefault="00BF2CED" w:rsidP="007163A2">
            <w:pPr>
              <w:pStyle w:val="tabeltekst"/>
              <w:spacing w:line="0" w:lineRule="atLeast"/>
            </w:pPr>
            <w:r>
              <w:t>Nota(‘s) van Inlichtingen</w:t>
            </w:r>
          </w:p>
        </w:tc>
        <w:tc>
          <w:tcPr>
            <w:tcW w:w="5633" w:type="dxa"/>
            <w:shd w:val="clear" w:color="auto" w:fill="auto"/>
          </w:tcPr>
          <w:p w14:paraId="73643745" w14:textId="77777777" w:rsidR="00BF2CED" w:rsidRPr="006308B7" w:rsidRDefault="00BF2CED" w:rsidP="007163A2">
            <w:pPr>
              <w:pStyle w:val="tabeltekst"/>
              <w:spacing w:line="0" w:lineRule="atLeast"/>
            </w:pPr>
            <w:r>
              <w:t xml:space="preserve">Het document/de documenten met </w:t>
            </w:r>
            <w:r w:rsidRPr="001640D1">
              <w:t>door potenti</w:t>
            </w:r>
            <w:r>
              <w:t>ë</w:t>
            </w:r>
            <w:r w:rsidRPr="001640D1">
              <w:t xml:space="preserve">le </w:t>
            </w:r>
            <w:r>
              <w:t>inschrijvers</w:t>
            </w:r>
            <w:r w:rsidRPr="001640D1">
              <w:t xml:space="preserve"> </w:t>
            </w:r>
            <w:r>
              <w:t xml:space="preserve">gestelde en door de Aanbestedende dienst geanonimiseerde vragen over de aanbestedingsprocedure en de aanbestedingsstukken, inclusief de antwoorden van de Aanbestedende dienst op deze vragen. </w:t>
            </w:r>
          </w:p>
        </w:tc>
      </w:tr>
      <w:tr w:rsidR="00BF2CED" w:rsidRPr="006308B7" w14:paraId="2C8246A6" w14:textId="77777777" w:rsidTr="00CF7A54">
        <w:trPr>
          <w:cantSplit/>
        </w:trPr>
        <w:tc>
          <w:tcPr>
            <w:tcW w:w="2217" w:type="dxa"/>
            <w:shd w:val="clear" w:color="auto" w:fill="auto"/>
          </w:tcPr>
          <w:p w14:paraId="291DCD5E" w14:textId="77777777" w:rsidR="00BF2CED" w:rsidRPr="006308B7" w:rsidRDefault="00BF2CED" w:rsidP="007163A2">
            <w:pPr>
              <w:pStyle w:val="tabeltekst"/>
              <w:spacing w:line="0" w:lineRule="atLeast"/>
            </w:pPr>
            <w:r w:rsidRPr="006308B7">
              <w:t>Opdracht</w:t>
            </w:r>
          </w:p>
        </w:tc>
        <w:tc>
          <w:tcPr>
            <w:tcW w:w="5633" w:type="dxa"/>
            <w:shd w:val="clear" w:color="auto" w:fill="auto"/>
          </w:tcPr>
          <w:p w14:paraId="775C56FE" w14:textId="77777777" w:rsidR="00BF2CED" w:rsidRPr="006308B7" w:rsidRDefault="00BF2CED" w:rsidP="007163A2">
            <w:pPr>
              <w:pStyle w:val="tabeltekst"/>
              <w:spacing w:line="0" w:lineRule="atLeast"/>
            </w:pPr>
            <w:r w:rsidRPr="006308B7">
              <w:t xml:space="preserve">De opdracht tot het leveren </w:t>
            </w:r>
            <w:r w:rsidRPr="00CA35EA">
              <w:t xml:space="preserve">van de </w:t>
            </w:r>
            <w:r w:rsidR="00CF7A54">
              <w:t xml:space="preserve">producten/de uitvoering van de </w:t>
            </w:r>
            <w:r w:rsidRPr="00CA35EA">
              <w:t>dienstverlening zoals</w:t>
            </w:r>
            <w:r w:rsidRPr="006308B7">
              <w:t xml:space="preserve"> beschreven in het Beschrijvend document.</w:t>
            </w:r>
          </w:p>
        </w:tc>
      </w:tr>
      <w:tr w:rsidR="00BF2CED" w:rsidRPr="006308B7" w14:paraId="29C483A1" w14:textId="77777777" w:rsidTr="00CF7A54">
        <w:trPr>
          <w:cantSplit/>
        </w:trPr>
        <w:tc>
          <w:tcPr>
            <w:tcW w:w="2217" w:type="dxa"/>
            <w:shd w:val="clear" w:color="auto" w:fill="auto"/>
          </w:tcPr>
          <w:p w14:paraId="2029CEF6" w14:textId="77777777" w:rsidR="00BF2CED" w:rsidRPr="006308B7" w:rsidRDefault="00BF2CED" w:rsidP="007163A2">
            <w:pPr>
              <w:pStyle w:val="tabeltekst"/>
              <w:spacing w:line="0" w:lineRule="atLeast"/>
            </w:pPr>
            <w:r w:rsidRPr="006308B7">
              <w:t>Overeenkomst</w:t>
            </w:r>
          </w:p>
        </w:tc>
        <w:tc>
          <w:tcPr>
            <w:tcW w:w="5633" w:type="dxa"/>
            <w:shd w:val="clear" w:color="auto" w:fill="auto"/>
          </w:tcPr>
          <w:p w14:paraId="7EF57633" w14:textId="3811AD03" w:rsidR="00BF2CED" w:rsidRPr="006308B7" w:rsidRDefault="00BF2CED" w:rsidP="00770B33">
            <w:pPr>
              <w:pStyle w:val="tabeltekst"/>
              <w:spacing w:line="0" w:lineRule="atLeast"/>
            </w:pPr>
            <w:r w:rsidRPr="00770B33">
              <w:t xml:space="preserve">De raamovereenkomst die als resultaat van deze aanbesteding met één </w:t>
            </w:r>
            <w:r w:rsidR="0010158E">
              <w:t>Leverancier</w:t>
            </w:r>
            <w:r w:rsidR="00770B33" w:rsidRPr="00770B33">
              <w:t xml:space="preserve"> per perceel</w:t>
            </w:r>
            <w:r w:rsidRPr="00770B33">
              <w:t xml:space="preserve"> zal worden afgesloten voor onderhavig onderwerp, met inbegrip</w:t>
            </w:r>
            <w:r w:rsidRPr="00CA35EA">
              <w:t xml:space="preserve"> van eventuele </w:t>
            </w:r>
            <w:r w:rsidR="00C27068">
              <w:t>Bijlage</w:t>
            </w:r>
            <w:r w:rsidRPr="00CA35EA">
              <w:t>n.</w:t>
            </w:r>
            <w:r w:rsidRPr="006308B7">
              <w:t xml:space="preserve"> </w:t>
            </w:r>
          </w:p>
        </w:tc>
      </w:tr>
      <w:tr w:rsidR="00BF2CED" w:rsidRPr="006308B7" w14:paraId="47210DBA" w14:textId="77777777" w:rsidTr="00CF7A54">
        <w:trPr>
          <w:cantSplit/>
        </w:trPr>
        <w:tc>
          <w:tcPr>
            <w:tcW w:w="2217" w:type="dxa"/>
            <w:shd w:val="clear" w:color="auto" w:fill="auto"/>
          </w:tcPr>
          <w:p w14:paraId="72FA9020" w14:textId="77777777" w:rsidR="00BF2CED" w:rsidRPr="006308B7" w:rsidRDefault="00BF2CED" w:rsidP="007163A2">
            <w:pPr>
              <w:pStyle w:val="tabeltekst"/>
              <w:spacing w:line="0" w:lineRule="atLeast"/>
            </w:pPr>
            <w:r w:rsidRPr="006308B7">
              <w:t>Partij</w:t>
            </w:r>
          </w:p>
        </w:tc>
        <w:tc>
          <w:tcPr>
            <w:tcW w:w="5633" w:type="dxa"/>
            <w:shd w:val="clear" w:color="auto" w:fill="auto"/>
          </w:tcPr>
          <w:p w14:paraId="11781743" w14:textId="77777777" w:rsidR="00BF2CED" w:rsidRPr="00770B33" w:rsidRDefault="00BF2CED" w:rsidP="00770B33">
            <w:pPr>
              <w:pStyle w:val="tabeltekst"/>
              <w:spacing w:line="0" w:lineRule="atLeast"/>
            </w:pPr>
            <w:r w:rsidRPr="00770B33">
              <w:t xml:space="preserve">De </w:t>
            </w:r>
            <w:r w:rsidR="008327C0" w:rsidRPr="00770B33">
              <w:t>Koper</w:t>
            </w:r>
            <w:r w:rsidRPr="00770B33">
              <w:t xml:space="preserve"> of </w:t>
            </w:r>
            <w:r w:rsidR="008327C0" w:rsidRPr="00770B33">
              <w:t>Leverancier</w:t>
            </w:r>
            <w:r w:rsidRPr="00770B33">
              <w:t xml:space="preserve"> individueel.</w:t>
            </w:r>
          </w:p>
        </w:tc>
      </w:tr>
      <w:tr w:rsidR="00BF2CED" w:rsidRPr="006308B7" w14:paraId="6D5AA1AC" w14:textId="77777777" w:rsidTr="00CF7A54">
        <w:trPr>
          <w:cantSplit/>
        </w:trPr>
        <w:tc>
          <w:tcPr>
            <w:tcW w:w="2217" w:type="dxa"/>
            <w:shd w:val="clear" w:color="auto" w:fill="auto"/>
          </w:tcPr>
          <w:p w14:paraId="5A186EBD" w14:textId="77777777" w:rsidR="00BF2CED" w:rsidRPr="006308B7" w:rsidRDefault="00BF2CED" w:rsidP="007163A2">
            <w:pPr>
              <w:pStyle w:val="tabeltekst"/>
              <w:spacing w:line="0" w:lineRule="atLeast"/>
            </w:pPr>
            <w:r w:rsidRPr="006308B7">
              <w:t>Partijen</w:t>
            </w:r>
          </w:p>
        </w:tc>
        <w:tc>
          <w:tcPr>
            <w:tcW w:w="5633" w:type="dxa"/>
            <w:shd w:val="clear" w:color="auto" w:fill="auto"/>
          </w:tcPr>
          <w:p w14:paraId="765D1E26" w14:textId="77777777" w:rsidR="00BF2CED" w:rsidRPr="00770B33" w:rsidRDefault="00BF2CED" w:rsidP="00770B33">
            <w:pPr>
              <w:pStyle w:val="tabeltekst"/>
              <w:spacing w:line="0" w:lineRule="atLeast"/>
            </w:pPr>
            <w:r w:rsidRPr="00770B33">
              <w:t xml:space="preserve">De </w:t>
            </w:r>
            <w:r w:rsidR="008327C0" w:rsidRPr="00770B33">
              <w:t>Koper</w:t>
            </w:r>
            <w:r w:rsidRPr="00770B33">
              <w:t xml:space="preserve"> en </w:t>
            </w:r>
            <w:r w:rsidR="008327C0" w:rsidRPr="00770B33">
              <w:t>Leverancier</w:t>
            </w:r>
            <w:r w:rsidRPr="00770B33">
              <w:t xml:space="preserve"> tezamen.</w:t>
            </w:r>
          </w:p>
        </w:tc>
      </w:tr>
      <w:tr w:rsidR="00CF7A54" w:rsidRPr="006308B7" w14:paraId="4AD10DAB" w14:textId="77777777" w:rsidTr="00CF7A54">
        <w:trPr>
          <w:cantSplit/>
        </w:trPr>
        <w:tc>
          <w:tcPr>
            <w:tcW w:w="2217" w:type="dxa"/>
            <w:shd w:val="clear" w:color="auto" w:fill="auto"/>
          </w:tcPr>
          <w:p w14:paraId="48F925B7" w14:textId="77777777" w:rsidR="00CF7A54" w:rsidRPr="006308B7" w:rsidRDefault="00CF7A54" w:rsidP="007163A2">
            <w:pPr>
              <w:pStyle w:val="tabeltekst"/>
              <w:spacing w:line="0" w:lineRule="atLeast"/>
            </w:pPr>
            <w:r>
              <w:t>Perceel</w:t>
            </w:r>
          </w:p>
        </w:tc>
        <w:tc>
          <w:tcPr>
            <w:tcW w:w="5633" w:type="dxa"/>
            <w:shd w:val="clear" w:color="auto" w:fill="auto"/>
          </w:tcPr>
          <w:p w14:paraId="1928BC6B" w14:textId="77777777" w:rsidR="00CF7A54" w:rsidRPr="006308B7" w:rsidRDefault="00CF7A54" w:rsidP="00770B33">
            <w:pPr>
              <w:pStyle w:val="tabeltekst"/>
              <w:spacing w:line="0" w:lineRule="atLeast"/>
            </w:pPr>
            <w:r>
              <w:t>Een afgebakend deel van de scope van de aanbesteding waarop door Inschrijver kan worden ingeschreven en waarvoor afzonderlijk een Overeenkomst wordt afgesloten.</w:t>
            </w:r>
          </w:p>
        </w:tc>
      </w:tr>
      <w:tr w:rsidR="00BF2CED" w:rsidRPr="006308B7" w14:paraId="124D2BBD" w14:textId="77777777" w:rsidTr="00CF7A54">
        <w:trPr>
          <w:cantSplit/>
        </w:trPr>
        <w:tc>
          <w:tcPr>
            <w:tcW w:w="2217" w:type="dxa"/>
            <w:shd w:val="clear" w:color="auto" w:fill="auto"/>
          </w:tcPr>
          <w:p w14:paraId="510626D2" w14:textId="77777777" w:rsidR="00BF2CED" w:rsidRPr="006308B7" w:rsidRDefault="00BF2CED" w:rsidP="007163A2">
            <w:pPr>
              <w:pStyle w:val="tabeltekst"/>
              <w:spacing w:line="0" w:lineRule="atLeast"/>
            </w:pPr>
            <w:r w:rsidRPr="006308B7">
              <w:t>Programma van Eisen</w:t>
            </w:r>
          </w:p>
        </w:tc>
        <w:tc>
          <w:tcPr>
            <w:tcW w:w="5633" w:type="dxa"/>
            <w:shd w:val="clear" w:color="auto" w:fill="auto"/>
          </w:tcPr>
          <w:p w14:paraId="740C2DFD" w14:textId="77777777" w:rsidR="00BF2CED" w:rsidRPr="006308B7" w:rsidRDefault="00BF2CED" w:rsidP="007163A2">
            <w:pPr>
              <w:pStyle w:val="tabeltekst"/>
              <w:spacing w:line="0" w:lineRule="atLeast"/>
            </w:pPr>
            <w:r w:rsidRPr="006308B7">
              <w:t xml:space="preserve">Het programma van eisen bestaande uit eisen zoals </w:t>
            </w:r>
            <w:r w:rsidRPr="00A74891">
              <w:t xml:space="preserve">opgenomen in </w:t>
            </w:r>
            <w:r w:rsidR="00C27068" w:rsidRPr="00A74891">
              <w:t>Bijlage</w:t>
            </w:r>
            <w:r w:rsidRPr="00A74891">
              <w:t xml:space="preserve"> 5</w:t>
            </w:r>
            <w:r>
              <w:t xml:space="preserve"> Programma van Eisen</w:t>
            </w:r>
            <w:r w:rsidRPr="006308B7">
              <w:t xml:space="preserve"> d</w:t>
            </w:r>
            <w:r>
              <w:t>at</w:t>
            </w:r>
            <w:r w:rsidRPr="006308B7">
              <w:t xml:space="preserve"> integraal onderdeel uitmaakt van het Beschrijvend document.</w:t>
            </w:r>
          </w:p>
        </w:tc>
      </w:tr>
      <w:tr w:rsidR="00CF7A54" w:rsidRPr="006308B7" w14:paraId="2449DDCC" w14:textId="77777777" w:rsidTr="00CF7A54">
        <w:trPr>
          <w:cantSplit/>
        </w:trPr>
        <w:tc>
          <w:tcPr>
            <w:tcW w:w="2217" w:type="dxa"/>
            <w:shd w:val="clear" w:color="auto" w:fill="auto"/>
          </w:tcPr>
          <w:p w14:paraId="3593A9A2" w14:textId="77777777" w:rsidR="00CF7A54" w:rsidRPr="006308B7" w:rsidRDefault="00CF7A54" w:rsidP="007163A2">
            <w:pPr>
              <w:pStyle w:val="tabeltekst"/>
              <w:spacing w:line="0" w:lineRule="atLeast"/>
            </w:pPr>
            <w:r>
              <w:lastRenderedPageBreak/>
              <w:t>Programma van Wensen</w:t>
            </w:r>
          </w:p>
        </w:tc>
        <w:tc>
          <w:tcPr>
            <w:tcW w:w="5633" w:type="dxa"/>
            <w:shd w:val="clear" w:color="auto" w:fill="auto"/>
          </w:tcPr>
          <w:p w14:paraId="7CDF79A0" w14:textId="77777777" w:rsidR="00CF7A54" w:rsidRPr="006308B7" w:rsidRDefault="00CF7A54" w:rsidP="007163A2">
            <w:pPr>
              <w:pStyle w:val="tabeltekst"/>
              <w:spacing w:line="0" w:lineRule="atLeast"/>
            </w:pPr>
            <w:r>
              <w:t xml:space="preserve">Het programma van </w:t>
            </w:r>
            <w:r w:rsidRPr="00A74891">
              <w:t>wensen (</w:t>
            </w:r>
            <w:r w:rsidR="00C27068" w:rsidRPr="00A74891">
              <w:t>Bijlage</w:t>
            </w:r>
            <w:r w:rsidRPr="00A74891">
              <w:t xml:space="preserve"> 6)</w:t>
            </w:r>
            <w:r>
              <w:t xml:space="preserve"> bestaande uit wensen welke door Inschrijver beantwoord worden in de Inschrijving en door de Aanbestedende dienst beoordeeld worden conform de beoordelingswijze zoals opgenomen in het Beschrijvend document.</w:t>
            </w:r>
          </w:p>
        </w:tc>
      </w:tr>
      <w:tr w:rsidR="00460DD0" w:rsidRPr="006308B7" w14:paraId="6B59A2AF" w14:textId="77777777" w:rsidTr="00CF7A54">
        <w:trPr>
          <w:cantSplit/>
        </w:trPr>
        <w:tc>
          <w:tcPr>
            <w:tcW w:w="2217" w:type="dxa"/>
            <w:shd w:val="clear" w:color="auto" w:fill="auto"/>
          </w:tcPr>
          <w:p w14:paraId="40CE9986" w14:textId="77777777" w:rsidR="00460DD0" w:rsidRDefault="00460DD0" w:rsidP="007163A2">
            <w:pPr>
              <w:pStyle w:val="tabeltekst"/>
              <w:spacing w:line="0" w:lineRule="atLeast"/>
            </w:pPr>
            <w:r>
              <w:t>Tender</w:t>
            </w:r>
            <w:r w:rsidR="0022419E">
              <w:t>N</w:t>
            </w:r>
            <w:r>
              <w:t>ed</w:t>
            </w:r>
          </w:p>
        </w:tc>
        <w:tc>
          <w:tcPr>
            <w:tcW w:w="5633" w:type="dxa"/>
            <w:shd w:val="clear" w:color="auto" w:fill="auto"/>
          </w:tcPr>
          <w:p w14:paraId="50E48F48" w14:textId="77777777" w:rsidR="00460DD0" w:rsidRDefault="00460DD0" w:rsidP="007163A2">
            <w:pPr>
              <w:pStyle w:val="tabeltekst"/>
              <w:spacing w:line="0" w:lineRule="atLeast"/>
            </w:pPr>
            <w:r>
              <w:t xml:space="preserve">Het digitale online aanbestedingsplatform waarvan voor de gehele aanbestedingsprocedure gebruik wordt gemaakt, vanaf de aankondiging tot en met de </w:t>
            </w:r>
            <w:r w:rsidR="001E418B">
              <w:t>gunning</w:t>
            </w:r>
            <w:r>
              <w:t xml:space="preserve"> zoals opgenomen in dit Beschrijvend document.</w:t>
            </w:r>
          </w:p>
        </w:tc>
      </w:tr>
    </w:tbl>
    <w:p w14:paraId="68C2F222" w14:textId="77777777" w:rsidR="00BF2CED" w:rsidRPr="00DE524B" w:rsidRDefault="00BF2CED" w:rsidP="007163A2">
      <w:pPr>
        <w:pStyle w:val="Kop10"/>
        <w:numPr>
          <w:ilvl w:val="0"/>
          <w:numId w:val="0"/>
        </w:numPr>
        <w:spacing w:after="0" w:line="0" w:lineRule="atLeast"/>
      </w:pPr>
      <w:bookmarkStart w:id="14" w:name="_Toc361740202"/>
      <w:bookmarkStart w:id="15" w:name="_Toc73089936"/>
      <w:r w:rsidRPr="00DE524B">
        <w:lastRenderedPageBreak/>
        <w:t>Inleiding</w:t>
      </w:r>
      <w:bookmarkEnd w:id="14"/>
      <w:bookmarkEnd w:id="15"/>
    </w:p>
    <w:p w14:paraId="19CFE52F" w14:textId="44980650" w:rsidR="00BF2CED" w:rsidRPr="006308B7" w:rsidRDefault="00BF2CED" w:rsidP="007163A2">
      <w:pPr>
        <w:pStyle w:val="broodtekst"/>
        <w:spacing w:line="0" w:lineRule="atLeast"/>
      </w:pPr>
      <w:r w:rsidRPr="006308B7">
        <w:t>Voor u ligt het Beschrijvend document voor de openbare Europese Aanbesteding “</w:t>
      </w:r>
      <w:r w:rsidR="00BA767D" w:rsidRPr="00BA767D">
        <w:t>Levering van grond- en hulpstoffen voor de produ</w:t>
      </w:r>
      <w:r w:rsidR="008D6F0A">
        <w:t>c</w:t>
      </w:r>
      <w:r w:rsidR="00BA767D" w:rsidRPr="00BA767D">
        <w:t>tie van matrassen en kussens</w:t>
      </w:r>
      <w:r w:rsidR="00D31692" w:rsidRPr="006308B7">
        <w:t>”,</w:t>
      </w:r>
      <w:r w:rsidRPr="006308B7">
        <w:t xml:space="preserve"> met referentienummer</w:t>
      </w:r>
      <w:r>
        <w:t xml:space="preserve"> </w:t>
      </w:r>
      <w:r w:rsidR="003B4FD7" w:rsidRPr="003B4FD7">
        <w:t>IUC DJI/INKEA/DFO/2021-2</w:t>
      </w:r>
      <w:r w:rsidRPr="006308B7">
        <w:t>.</w:t>
      </w:r>
      <w:r>
        <w:t xml:space="preserve"> De aanbesteding is gepubliceerd op Tender</w:t>
      </w:r>
      <w:r w:rsidR="008D6F0A">
        <w:t>N</w:t>
      </w:r>
      <w:r>
        <w:t>ed (</w:t>
      </w:r>
      <w:hyperlink r:id="rId8" w:history="1">
        <w:r w:rsidRPr="00561982">
          <w:rPr>
            <w:rStyle w:val="Hyperlink"/>
          </w:rPr>
          <w:t>www.tenderned.nl</w:t>
        </w:r>
      </w:hyperlink>
      <w:r>
        <w:t>).</w:t>
      </w:r>
    </w:p>
    <w:p w14:paraId="579805F4" w14:textId="77777777" w:rsidR="00BF2CED" w:rsidRDefault="00BF2CED" w:rsidP="007163A2">
      <w:pPr>
        <w:pStyle w:val="broodtekst"/>
        <w:spacing w:line="0" w:lineRule="atLeast"/>
      </w:pPr>
    </w:p>
    <w:p w14:paraId="72BC2723" w14:textId="77777777" w:rsidR="0022419E" w:rsidRDefault="0022419E" w:rsidP="007163A2">
      <w:pPr>
        <w:pStyle w:val="broodtekst"/>
        <w:spacing w:line="0" w:lineRule="atLeast"/>
      </w:pPr>
      <w:r>
        <w:t>Deze aanbesteding betreft een elektronische aanbesteding die enkel digitaal via het aanbestedingsplatform TenderNed (</w:t>
      </w:r>
      <w:hyperlink r:id="rId9" w:history="1">
        <w:r w:rsidRPr="00C84A2F">
          <w:rPr>
            <w:rStyle w:val="Hyperlink"/>
          </w:rPr>
          <w:t>www.tenderned.nl</w:t>
        </w:r>
      </w:hyperlink>
      <w:r>
        <w:t>) verloopt. TenderNed is het online marktplein voor aanbestedingen van de Nederlandse overheid.</w:t>
      </w:r>
      <w:r w:rsidR="00A63C3C">
        <w:t xml:space="preserve"> Zie verder hoofdstuk 2.</w:t>
      </w:r>
    </w:p>
    <w:p w14:paraId="37366B91" w14:textId="77777777" w:rsidR="0022419E" w:rsidRDefault="0022419E" w:rsidP="007163A2">
      <w:pPr>
        <w:pStyle w:val="broodtekst"/>
        <w:spacing w:line="0" w:lineRule="atLeast"/>
      </w:pPr>
    </w:p>
    <w:p w14:paraId="3DC96B46" w14:textId="77777777" w:rsidR="00E81F57" w:rsidRPr="002C3D97" w:rsidRDefault="005069EB" w:rsidP="007163A2">
      <w:pPr>
        <w:pStyle w:val="broodtekst"/>
        <w:spacing w:line="0" w:lineRule="atLeast"/>
      </w:pPr>
      <w:r w:rsidRPr="002C3D97">
        <w:t>Hierbij geldt dat in geval van strijdigheden van informatie en zaken aangaande onderhavige aanbesteding op het TenderNed aanbestedingsplatform en het Beschrijvend document</w:t>
      </w:r>
      <w:r w:rsidR="00A63C3C" w:rsidRPr="002C3D97">
        <w:t xml:space="preserve"> inclusief </w:t>
      </w:r>
      <w:r w:rsidR="00C27068" w:rsidRPr="002C3D97">
        <w:t>Bijlage</w:t>
      </w:r>
      <w:r w:rsidR="00A63C3C" w:rsidRPr="002C3D97">
        <w:t>n</w:t>
      </w:r>
      <w:r w:rsidRPr="002C3D97">
        <w:t xml:space="preserve">, het Beschrijvend document </w:t>
      </w:r>
      <w:r w:rsidR="00A63C3C" w:rsidRPr="002C3D97">
        <w:t xml:space="preserve">inclusief </w:t>
      </w:r>
      <w:r w:rsidR="00C27068" w:rsidRPr="002C3D97">
        <w:t>Bijlage</w:t>
      </w:r>
      <w:r w:rsidR="00A63C3C" w:rsidRPr="002C3D97">
        <w:t xml:space="preserve">n </w:t>
      </w:r>
      <w:r w:rsidRPr="002C3D97">
        <w:t xml:space="preserve">leidend </w:t>
      </w:r>
      <w:r w:rsidR="00A63C3C" w:rsidRPr="002C3D97">
        <w:t>zijn</w:t>
      </w:r>
      <w:r w:rsidRPr="002C3D97">
        <w:t>.</w:t>
      </w:r>
    </w:p>
    <w:p w14:paraId="73252ED9" w14:textId="77777777" w:rsidR="005069EB" w:rsidRDefault="005069EB" w:rsidP="007163A2">
      <w:pPr>
        <w:pStyle w:val="broodtekst"/>
        <w:spacing w:line="0" w:lineRule="atLeast"/>
      </w:pPr>
    </w:p>
    <w:p w14:paraId="7483338A" w14:textId="77777777" w:rsidR="00F31DE4" w:rsidRDefault="00F31DE4" w:rsidP="007163A2">
      <w:pPr>
        <w:spacing w:line="0" w:lineRule="atLeast"/>
        <w:rPr>
          <w:rFonts w:eastAsia="MS Mincho"/>
          <w:szCs w:val="18"/>
        </w:rPr>
      </w:pPr>
      <w:r>
        <w:br w:type="page"/>
      </w:r>
    </w:p>
    <w:p w14:paraId="685D26F2" w14:textId="77777777" w:rsidR="00BF2CED" w:rsidRPr="006308B7" w:rsidRDefault="00BF2CED" w:rsidP="007163A2">
      <w:pPr>
        <w:pStyle w:val="broodtekst"/>
        <w:spacing w:line="0" w:lineRule="atLeast"/>
      </w:pPr>
      <w:r w:rsidRPr="006308B7">
        <w:lastRenderedPageBreak/>
        <w:t xml:space="preserve">De opbouw van dit Beschrijvend document is als volgt: </w:t>
      </w:r>
    </w:p>
    <w:p w14:paraId="58AC0ED1" w14:textId="77777777" w:rsidR="00BF2CED" w:rsidRPr="006308B7" w:rsidRDefault="00BF2CED" w:rsidP="007163A2">
      <w:pPr>
        <w:pStyle w:val="broodtekst"/>
        <w:spacing w:line="0" w:lineRule="atLeast"/>
      </w:pPr>
    </w:p>
    <w:p w14:paraId="5BC16042" w14:textId="4F9D3904" w:rsidR="00BF2CED" w:rsidRDefault="00BF2CED" w:rsidP="007163A2">
      <w:pPr>
        <w:pStyle w:val="broodtekst"/>
        <w:spacing w:line="0" w:lineRule="atLeast"/>
      </w:pPr>
      <w:r w:rsidRPr="00CA35EA">
        <w:t xml:space="preserve">In hoofdstuk 1 </w:t>
      </w:r>
      <w:r w:rsidR="002169A2">
        <w:t>“</w:t>
      </w:r>
      <w:r w:rsidRPr="00CA35EA">
        <w:t xml:space="preserve">Informatie over de </w:t>
      </w:r>
      <w:r w:rsidRPr="003B4FD7">
        <w:t xml:space="preserve">Opdracht en </w:t>
      </w:r>
      <w:r w:rsidR="008327C0" w:rsidRPr="003B4FD7">
        <w:t>Koper</w:t>
      </w:r>
      <w:r w:rsidR="002169A2" w:rsidRPr="003B4FD7">
        <w:t>”</w:t>
      </w:r>
      <w:r w:rsidRPr="003B4FD7">
        <w:t xml:space="preserve"> wordt ingegaan</w:t>
      </w:r>
      <w:r w:rsidRPr="006308B7">
        <w:t xml:space="preserve"> op het onderwerp en doel van de aanbesteding </w:t>
      </w:r>
      <w:r w:rsidR="00A74891">
        <w:t>alsook de voor deze aanbesteding relevante organisatieonderdelen.</w:t>
      </w:r>
    </w:p>
    <w:p w14:paraId="2496B93E" w14:textId="77777777" w:rsidR="00BF2CED" w:rsidRPr="006308B7" w:rsidRDefault="00BF2CED" w:rsidP="007163A2">
      <w:pPr>
        <w:pStyle w:val="broodtekst"/>
        <w:spacing w:line="0" w:lineRule="atLeast"/>
      </w:pPr>
    </w:p>
    <w:p w14:paraId="454D3D44" w14:textId="77777777" w:rsidR="00BF2CED" w:rsidRPr="00697A90" w:rsidRDefault="00BF2CED" w:rsidP="007163A2">
      <w:pPr>
        <w:pStyle w:val="broodtekst"/>
        <w:spacing w:line="0" w:lineRule="atLeast"/>
      </w:pPr>
      <w:r w:rsidRPr="00CA35EA">
        <w:t xml:space="preserve">In hoofdstuk 2 </w:t>
      </w:r>
      <w:r w:rsidR="002169A2">
        <w:t>“</w:t>
      </w:r>
      <w:r w:rsidRPr="00CA35EA">
        <w:t>Procedure</w:t>
      </w:r>
      <w:r w:rsidR="002169A2">
        <w:t>”</w:t>
      </w:r>
      <w:r w:rsidRPr="00CA35EA">
        <w:t xml:space="preserve"> wordt ingegaan op de procedure en de voorschriften voor Inschrijving. In dit hoofdstuk</w:t>
      </w:r>
      <w:r w:rsidRPr="00697A90">
        <w:t xml:space="preserve"> is ook een globale planning van het aanbestedingstraject opgenomen. Tevens is uiteengezet op welke wijze de (getrapte) beoordeling van de Inschrijvingen zal plaatsvinden.</w:t>
      </w:r>
    </w:p>
    <w:p w14:paraId="3F3426F4" w14:textId="77777777" w:rsidR="005069EB" w:rsidRDefault="005069EB" w:rsidP="007163A2">
      <w:pPr>
        <w:pStyle w:val="broodtekst"/>
        <w:spacing w:line="0" w:lineRule="atLeast"/>
      </w:pPr>
    </w:p>
    <w:p w14:paraId="4EC742E5" w14:textId="77777777" w:rsidR="005069EB" w:rsidRDefault="005069EB" w:rsidP="007163A2">
      <w:pPr>
        <w:pStyle w:val="broodtekst"/>
        <w:spacing w:line="0" w:lineRule="atLeast"/>
      </w:pPr>
      <w:r>
        <w:t>In hoofdstuk 3 “Inschrijver” zijn de mogelijkheden opgenomen van de wijze waarop een ondernemer een Inschrijving kan indienen.</w:t>
      </w:r>
    </w:p>
    <w:p w14:paraId="4D5E2661" w14:textId="77777777" w:rsidR="005069EB" w:rsidRDefault="005069EB" w:rsidP="007163A2">
      <w:pPr>
        <w:pStyle w:val="broodtekst"/>
        <w:spacing w:line="0" w:lineRule="atLeast"/>
      </w:pPr>
    </w:p>
    <w:p w14:paraId="2FF33340" w14:textId="77777777" w:rsidR="00BF2CED" w:rsidRPr="00697A90" w:rsidRDefault="00BF2CED" w:rsidP="007163A2">
      <w:pPr>
        <w:pStyle w:val="broodtekst"/>
        <w:spacing w:line="0" w:lineRule="atLeast"/>
      </w:pPr>
      <w:r w:rsidRPr="00697A90">
        <w:t xml:space="preserve">In </w:t>
      </w:r>
      <w:r w:rsidRPr="00CA35EA">
        <w:t xml:space="preserve">hoofdstuk </w:t>
      </w:r>
      <w:r w:rsidR="005069EB">
        <w:t>4</w:t>
      </w:r>
      <w:r w:rsidRPr="00CA35EA">
        <w:t xml:space="preserve"> </w:t>
      </w:r>
      <w:r w:rsidR="002169A2">
        <w:t>“</w:t>
      </w:r>
      <w:r w:rsidR="005069EB">
        <w:t>U</w:t>
      </w:r>
      <w:r w:rsidRPr="00CA35EA">
        <w:t>itsluitingsgronden en geschiktheidseisen</w:t>
      </w:r>
      <w:r w:rsidR="002169A2">
        <w:t>”</w:t>
      </w:r>
      <w:r>
        <w:t xml:space="preserve"> </w:t>
      </w:r>
      <w:r w:rsidR="005069EB">
        <w:t xml:space="preserve">gaat in op de voor deze aanbestedingsprocedure van toepassing </w:t>
      </w:r>
      <w:r w:rsidR="00F95A4E">
        <w:t xml:space="preserve">zijnde </w:t>
      </w:r>
      <w:r w:rsidRPr="00697A90">
        <w:t xml:space="preserve">uitsluitingsgronden en geschiktheidseisen </w:t>
      </w:r>
      <w:r w:rsidR="00F95A4E">
        <w:t xml:space="preserve">ten behoeve van </w:t>
      </w:r>
      <w:r w:rsidRPr="00697A90">
        <w:t>de kwalificatie van de Inschrijvers.</w:t>
      </w:r>
    </w:p>
    <w:p w14:paraId="2001FA30" w14:textId="77777777" w:rsidR="00BF2CED" w:rsidRDefault="00BF2CED" w:rsidP="007163A2">
      <w:pPr>
        <w:pStyle w:val="broodtekst"/>
        <w:spacing w:line="0" w:lineRule="atLeast"/>
      </w:pPr>
    </w:p>
    <w:p w14:paraId="06E7D869" w14:textId="2E2E2CCB" w:rsidR="00BF2CED" w:rsidRPr="006308B7" w:rsidRDefault="00BF2CED" w:rsidP="007163A2">
      <w:pPr>
        <w:pStyle w:val="broodtekst"/>
        <w:spacing w:line="0" w:lineRule="atLeast"/>
      </w:pPr>
      <w:r w:rsidRPr="00CA35EA">
        <w:t xml:space="preserve">In hoofdstuk </w:t>
      </w:r>
      <w:r w:rsidR="00F95A4E">
        <w:t>5</w:t>
      </w:r>
      <w:r w:rsidRPr="00CA35EA">
        <w:t xml:space="preserve"> </w:t>
      </w:r>
      <w:r w:rsidR="002169A2">
        <w:t>“</w:t>
      </w:r>
      <w:r w:rsidRPr="00CA35EA">
        <w:t xml:space="preserve">Gunning; beoordeling </w:t>
      </w:r>
      <w:r w:rsidRPr="003B4FD7">
        <w:t>eisen en wensen</w:t>
      </w:r>
      <w:r w:rsidR="002169A2" w:rsidRPr="003B4FD7">
        <w:t>”</w:t>
      </w:r>
      <w:r w:rsidRPr="003B4FD7">
        <w:t xml:space="preserve"> treft u een uitleg aan over de in het Programma van Eisen opgenomen eisen </w:t>
      </w:r>
      <w:r w:rsidR="00252ACF" w:rsidRPr="003B4FD7">
        <w:t>en de in het programma van Wensen opgenomen</w:t>
      </w:r>
      <w:r w:rsidRPr="003B4FD7">
        <w:t xml:space="preserve"> wensen</w:t>
      </w:r>
      <w:r w:rsidR="00D87792" w:rsidRPr="003B4FD7">
        <w:t>. Daarnaast zijn</w:t>
      </w:r>
      <w:r w:rsidR="00D87792">
        <w:t xml:space="preserve"> in dit h</w:t>
      </w:r>
      <w:r w:rsidRPr="00697A90">
        <w:t xml:space="preserve">oofdstuk de voor de Opdracht geldende </w:t>
      </w:r>
      <w:r w:rsidR="003F4BFC">
        <w:t>(sub)</w:t>
      </w:r>
      <w:r w:rsidRPr="00697A90">
        <w:t>gunning</w:t>
      </w:r>
      <w:r w:rsidR="003F4BFC">
        <w:t>s</w:t>
      </w:r>
      <w:r w:rsidRPr="00697A90">
        <w:t>criteria vermeld.</w:t>
      </w:r>
    </w:p>
    <w:p w14:paraId="0765E6E0" w14:textId="77777777" w:rsidR="00BF2CED" w:rsidRPr="006308B7" w:rsidRDefault="00BF2CED" w:rsidP="007163A2">
      <w:pPr>
        <w:pStyle w:val="broodtekst"/>
        <w:spacing w:line="0" w:lineRule="atLeast"/>
      </w:pPr>
    </w:p>
    <w:p w14:paraId="6B56D1B9" w14:textId="19782ACC" w:rsidR="00BF2CED" w:rsidRPr="003B4FD7" w:rsidRDefault="00A445FE" w:rsidP="007163A2">
      <w:pPr>
        <w:pStyle w:val="Kop10"/>
        <w:spacing w:after="0" w:line="0" w:lineRule="atLeast"/>
      </w:pPr>
      <w:bookmarkStart w:id="16" w:name="_Toc73089937"/>
      <w:bookmarkStart w:id="17" w:name="_Toc361740203"/>
      <w:bookmarkStart w:id="18" w:name="_Toc361844817"/>
      <w:bookmarkStart w:id="19" w:name="_Ref362612622"/>
      <w:bookmarkStart w:id="20" w:name="_Ref362614185"/>
      <w:bookmarkEnd w:id="4"/>
      <w:r>
        <w:lastRenderedPageBreak/>
        <w:t>Aanbestedende dienst en Opdracht</w:t>
      </w:r>
      <w:bookmarkEnd w:id="16"/>
      <w:r>
        <w:t xml:space="preserve"> </w:t>
      </w:r>
      <w:bookmarkEnd w:id="17"/>
      <w:bookmarkEnd w:id="18"/>
      <w:bookmarkEnd w:id="19"/>
      <w:bookmarkEnd w:id="20"/>
    </w:p>
    <w:p w14:paraId="7CB8A8CE" w14:textId="77777777" w:rsidR="00FB0D11" w:rsidRPr="003B4FD7" w:rsidRDefault="00FB0D11" w:rsidP="00C27068">
      <w:bookmarkStart w:id="21" w:name="_Toc361740204"/>
      <w:bookmarkStart w:id="22" w:name="_Toc361844818"/>
      <w:bookmarkStart w:id="23" w:name="_Toc209500359"/>
    </w:p>
    <w:p w14:paraId="5330D7C1" w14:textId="60093326" w:rsidR="00BF2CED" w:rsidRPr="003B4FD7" w:rsidRDefault="00BF2CED" w:rsidP="007163A2">
      <w:pPr>
        <w:pStyle w:val="Kop20"/>
        <w:spacing w:before="0" w:line="0" w:lineRule="atLeast"/>
      </w:pPr>
      <w:bookmarkStart w:id="24" w:name="_Toc73089938"/>
      <w:r w:rsidRPr="003B4FD7">
        <w:t>Dienst Justitiële Inrichtingen</w:t>
      </w:r>
      <w:bookmarkEnd w:id="21"/>
      <w:bookmarkEnd w:id="22"/>
      <w:bookmarkEnd w:id="24"/>
    </w:p>
    <w:p w14:paraId="726B60F3" w14:textId="7B8699F2" w:rsidR="007A6FFE" w:rsidRDefault="003F4BFC" w:rsidP="007A6FFE">
      <w:pPr>
        <w:pStyle w:val="broodtekst"/>
        <w:spacing w:line="0" w:lineRule="atLeast"/>
      </w:pPr>
      <w:r>
        <w:t xml:space="preserve">Dienst Justitiele Inrichtingen (hierna: </w:t>
      </w:r>
      <w:r w:rsidR="007A6FFE">
        <w:t>DJI</w:t>
      </w:r>
      <w:r>
        <w:t>)</w:t>
      </w:r>
      <w:r w:rsidR="007A6FFE">
        <w:t xml:space="preserve"> is een agentschap van het Ministerie van Justitie en Veiligheid. Dit betekent dat DJI een zekere mate van zelfstandigheid bezit. Jaarlijks krijgt DJI een budget toegewezen vanuit het ministerie en worden afspraken gemaakt over de door DJI te leveren prestaties. </w:t>
      </w:r>
    </w:p>
    <w:p w14:paraId="7428D3E6" w14:textId="77777777" w:rsidR="00BF2CED" w:rsidRPr="003B4FD7" w:rsidRDefault="00BF2CED" w:rsidP="007163A2">
      <w:pPr>
        <w:pStyle w:val="broodtekst"/>
        <w:spacing w:line="0" w:lineRule="atLeast"/>
      </w:pPr>
    </w:p>
    <w:p w14:paraId="5D560F52" w14:textId="5B14D35C" w:rsidR="00BF2CED" w:rsidRDefault="00BF2CED" w:rsidP="00310D49">
      <w:pPr>
        <w:pStyle w:val="broodtekst"/>
        <w:spacing w:line="0" w:lineRule="atLeast"/>
      </w:pPr>
      <w:r w:rsidRPr="003B4FD7">
        <w:t xml:space="preserve">Met </w:t>
      </w:r>
      <w:r w:rsidR="00801BE2" w:rsidRPr="003B4FD7">
        <w:t>38</w:t>
      </w:r>
      <w:r w:rsidRPr="003B4FD7">
        <w:t xml:space="preserve"> </w:t>
      </w:r>
      <w:r w:rsidR="00801BE2" w:rsidRPr="003B4FD7">
        <w:t>inrichtingen</w:t>
      </w:r>
      <w:r w:rsidRPr="003B4FD7">
        <w:t xml:space="preserve"> verspreid over het land en zo’n 1</w:t>
      </w:r>
      <w:r w:rsidR="00801BE2" w:rsidRPr="003B4FD7">
        <w:t>3</w:t>
      </w:r>
      <w:r w:rsidRPr="003B4FD7">
        <w:t>.</w:t>
      </w:r>
      <w:r w:rsidR="00AB7A00" w:rsidRPr="003B4FD7">
        <w:t>0</w:t>
      </w:r>
      <w:r w:rsidR="00801BE2" w:rsidRPr="003B4FD7">
        <w:t>00</w:t>
      </w:r>
      <w:r w:rsidRPr="003B4FD7">
        <w:t xml:space="preserve"> medewerkers is DJI </w:t>
      </w:r>
      <w:r w:rsidR="00D31692" w:rsidRPr="003B4FD7">
        <w:t>een</w:t>
      </w:r>
      <w:r w:rsidRPr="003B4FD7">
        <w:t xml:space="preserve"> van de grootste </w:t>
      </w:r>
      <w:r w:rsidR="00801BE2" w:rsidRPr="003B4FD7">
        <w:t>overheids</w:t>
      </w:r>
      <w:r w:rsidRPr="003B4FD7">
        <w:t xml:space="preserve">organisaties van Nederland. Jaarlijks stromen er ongeveer </w:t>
      </w:r>
      <w:r w:rsidR="00801BE2" w:rsidRPr="003B4FD7">
        <w:t>37.</w:t>
      </w:r>
      <w:r w:rsidR="00AB7A00" w:rsidRPr="003B4FD7">
        <w:t>0</w:t>
      </w:r>
      <w:r w:rsidR="00801BE2" w:rsidRPr="003B4FD7">
        <w:t>00</w:t>
      </w:r>
      <w:r w:rsidRPr="003B4FD7">
        <w:t xml:space="preserve"> nieuwe justitiabelen in. De insluiting vindt</w:t>
      </w:r>
      <w:r>
        <w:t xml:space="preserve"> plaats in verschillende soorten inrichtingen, zoals in gevangenissen en huizen van bewaring voor volwassenen, die penitentiaire inrichtingen (PI) worden genoemd. Maar ook in speciale inrichtingen voor de jongeren, de justitiële jeugdinrichtingen (JJI). Voor (tbs-)patiënten zijn er forensische psychiatrische centra (FPC) en voor vreemdelingen maakt DJI gebruik van detentiecentra.</w:t>
      </w:r>
    </w:p>
    <w:p w14:paraId="2960DFF7" w14:textId="32E502A2" w:rsidR="007A6FFE" w:rsidRPr="003B4FD7" w:rsidRDefault="007A6FFE" w:rsidP="007A6FFE">
      <w:pPr>
        <w:pStyle w:val="Kop20"/>
      </w:pPr>
      <w:bookmarkStart w:id="25" w:name="_Toc73089939"/>
      <w:r>
        <w:t>In-</w:t>
      </w:r>
      <w:r w:rsidR="00E60C0B">
        <w:t>M</w:t>
      </w:r>
      <w:r>
        <w:t>ade</w:t>
      </w:r>
      <w:bookmarkEnd w:id="25"/>
    </w:p>
    <w:p w14:paraId="54FD2D63" w14:textId="6B0315E1" w:rsidR="00BF2CED" w:rsidRDefault="007A6FFE" w:rsidP="00310D49">
      <w:pPr>
        <w:spacing w:line="180" w:lineRule="atLeast"/>
      </w:pPr>
      <w:r w:rsidRPr="00310D49">
        <w:rPr>
          <w:rFonts w:eastAsia="MS Mincho"/>
        </w:rPr>
        <w:t>Gedetineerden in Nederland werken tijdens detentie voor de penitentiaire productiebedrijven In-Made, onderdeel van DJI. Door productiewerk leren gedetineerden nuttige werknemersvaardigheden. Deze helpen hen bij de terugkeer op de arbeidsmarkt. Zo draagt werken bij In-Made aantoonbaar bij aan het terugdringen van recidive. Met een breed scala aan handmatig en machinaal productiewerk staat In-Made garant voor kwaliteit, maatwerk en marktconforme prijzen</w:t>
      </w:r>
      <w:r w:rsidRPr="007A6FFE">
        <w:rPr>
          <w:rFonts w:eastAsia="MS Mincho"/>
          <w:szCs w:val="18"/>
        </w:rPr>
        <w:t>.</w:t>
      </w:r>
    </w:p>
    <w:p w14:paraId="0FC31971" w14:textId="77777777" w:rsidR="00BF2CED" w:rsidRDefault="00BF2CED" w:rsidP="007163A2">
      <w:pPr>
        <w:pStyle w:val="broodtekst"/>
        <w:spacing w:line="0" w:lineRule="atLeast"/>
      </w:pPr>
    </w:p>
    <w:p w14:paraId="5D87CE3D" w14:textId="706B4C33" w:rsidR="0084298C" w:rsidRDefault="00DA1E24" w:rsidP="00310D49">
      <w:pPr>
        <w:spacing w:line="0" w:lineRule="atLeast"/>
      </w:pPr>
      <w:r w:rsidRPr="00310D49">
        <w:rPr>
          <w:szCs w:val="18"/>
        </w:rPr>
        <w:t xml:space="preserve">Verspreid over Nederland bevinden zich de penitentiaire inrichtingen van </w:t>
      </w:r>
      <w:r w:rsidR="003F4BFC">
        <w:rPr>
          <w:szCs w:val="18"/>
        </w:rPr>
        <w:t>DJI</w:t>
      </w:r>
      <w:r w:rsidRPr="00310D49">
        <w:rPr>
          <w:szCs w:val="18"/>
        </w:rPr>
        <w:t xml:space="preserve">. De penitentiaire inrichtingen beschikken allemaal over een eigen In-Made productiebedrijf, ieder gespecialiseerd in </w:t>
      </w:r>
      <w:r w:rsidR="00D31692" w:rsidRPr="00310D49">
        <w:rPr>
          <w:szCs w:val="18"/>
        </w:rPr>
        <w:t>een</w:t>
      </w:r>
      <w:r w:rsidRPr="00310D49">
        <w:rPr>
          <w:szCs w:val="18"/>
        </w:rPr>
        <w:t xml:space="preserve"> of meerdere werkterreinen.</w:t>
      </w:r>
      <w:r>
        <w:t xml:space="preserve"> </w:t>
      </w:r>
      <w:r w:rsidR="0084298C">
        <w:t xml:space="preserve">Voor verdere informatie over de productiebedrijven van In-Made wordt verwezen naar de site van In-Made, </w:t>
      </w:r>
      <w:hyperlink r:id="rId10" w:history="1">
        <w:r w:rsidR="0084298C" w:rsidRPr="00FA29F9">
          <w:rPr>
            <w:rStyle w:val="Hyperlink"/>
          </w:rPr>
          <w:t>www.in-made.nl</w:t>
        </w:r>
      </w:hyperlink>
      <w:r w:rsidR="0084298C">
        <w:rPr>
          <w:rStyle w:val="Hyperlink"/>
        </w:rPr>
        <w:t>,</w:t>
      </w:r>
    </w:p>
    <w:p w14:paraId="15532FCA" w14:textId="77777777" w:rsidR="00DA1E24" w:rsidRDefault="00DA1E24" w:rsidP="00310D49">
      <w:pPr>
        <w:spacing w:line="180" w:lineRule="atLeast"/>
      </w:pPr>
      <w:bookmarkStart w:id="26" w:name="_Toc361740207"/>
      <w:bookmarkStart w:id="27" w:name="_Toc361844821"/>
    </w:p>
    <w:p w14:paraId="1CDDA589" w14:textId="43B53F56" w:rsidR="00DA1E24" w:rsidRDefault="00DA1E24" w:rsidP="00310D49">
      <w:pPr>
        <w:spacing w:line="0" w:lineRule="atLeast"/>
      </w:pPr>
      <w:r>
        <w:t>De vervaardiging van matrassen en kussens voor gebruik binnen de justitiële inrichtingen geschiedt bij het productiebedrijf op locatie Sittard. Dit is</w:t>
      </w:r>
      <w:r w:rsidR="00B7368F">
        <w:t xml:space="preserve"> vooralsnog de hoofdlocatie </w:t>
      </w:r>
      <w:r>
        <w:t xml:space="preserve">waar </w:t>
      </w:r>
      <w:r w:rsidR="003F4BFC">
        <w:t>de Leverancier</w:t>
      </w:r>
      <w:r>
        <w:t xml:space="preserve"> de goederen dient af te leveren.</w:t>
      </w:r>
    </w:p>
    <w:p w14:paraId="7CC2A005" w14:textId="77777777" w:rsidR="0084298C" w:rsidRDefault="0084298C" w:rsidP="00310D49">
      <w:pPr>
        <w:spacing w:line="0" w:lineRule="atLeast"/>
      </w:pPr>
    </w:p>
    <w:p w14:paraId="08F7255D" w14:textId="4821EA56" w:rsidR="0084298C" w:rsidRDefault="00DA1E24" w:rsidP="00310D49">
      <w:pPr>
        <w:spacing w:line="0" w:lineRule="atLeast"/>
      </w:pPr>
      <w:r>
        <w:t xml:space="preserve">Binnen het Rijk zijn vier facilitaire concerndienstverleners aangewezen. </w:t>
      </w:r>
      <w:r w:rsidR="00B7368F">
        <w:t xml:space="preserve">Een daarvan is het </w:t>
      </w:r>
      <w:r w:rsidR="00B7368F" w:rsidRPr="00B7368F">
        <w:t>Facilitair Bedrijf Dienst J</w:t>
      </w:r>
      <w:r w:rsidR="00B7368F">
        <w:t xml:space="preserve">ustitiële Inrichtingen (FB DJI), momenteel de enige afnemer van In-Made. </w:t>
      </w:r>
      <w:r w:rsidR="0084298C">
        <w:t xml:space="preserve">De komende jaren zal het FB DJI zich </w:t>
      </w:r>
      <w:r w:rsidR="00D31692">
        <w:t>doorontwikkelen</w:t>
      </w:r>
      <w:r w:rsidR="0084298C">
        <w:t xml:space="preserve"> als concerndienstverlener en ook de dienstverlening gaan verzorgen voor locaties waarin andere Rijksdiensten, met name onderdelen van Justitie en Veiligheid, zijn gehuisvest. </w:t>
      </w:r>
      <w:r w:rsidR="00B07C10">
        <w:t xml:space="preserve">Het FB </w:t>
      </w:r>
      <w:r w:rsidR="003F4BFC">
        <w:t xml:space="preserve">DJI </w:t>
      </w:r>
      <w:r w:rsidR="00B07C10">
        <w:t xml:space="preserve">zal mogelijk ook de gerede producten (matrassen en kussens) van In-made </w:t>
      </w:r>
      <w:r w:rsidR="00B7368F">
        <w:t xml:space="preserve">gaan </w:t>
      </w:r>
      <w:r w:rsidR="00B07C10">
        <w:t>afnemen voor gebruik binnen deze locaties.</w:t>
      </w:r>
    </w:p>
    <w:p w14:paraId="49D4E4A3" w14:textId="505151F6" w:rsidR="00130392" w:rsidRDefault="00130392">
      <w:pPr>
        <w:spacing w:after="200" w:line="276" w:lineRule="auto"/>
        <w:rPr>
          <w:rFonts w:cs="Arial"/>
          <w:b/>
          <w:iCs/>
          <w:kern w:val="32"/>
          <w:szCs w:val="28"/>
        </w:rPr>
      </w:pPr>
      <w:r>
        <w:br w:type="page"/>
      </w:r>
    </w:p>
    <w:p w14:paraId="368FEC57" w14:textId="7A231F07" w:rsidR="00BF2CED" w:rsidRPr="006308B7" w:rsidRDefault="0084298C" w:rsidP="007163A2">
      <w:pPr>
        <w:pStyle w:val="Kop20"/>
        <w:spacing w:before="0" w:line="0" w:lineRule="atLeast"/>
      </w:pPr>
      <w:bookmarkStart w:id="28" w:name="_Toc73089940"/>
      <w:r>
        <w:lastRenderedPageBreak/>
        <w:t>Doel</w:t>
      </w:r>
      <w:r w:rsidR="00BF2CED" w:rsidRPr="006308B7">
        <w:t xml:space="preserve"> </w:t>
      </w:r>
      <w:r w:rsidR="0065404A">
        <w:t xml:space="preserve">en inrichting </w:t>
      </w:r>
      <w:r w:rsidR="00BF2CED" w:rsidRPr="006308B7">
        <w:t>van de aanbesteding</w:t>
      </w:r>
      <w:bookmarkEnd w:id="26"/>
      <w:bookmarkEnd w:id="27"/>
      <w:bookmarkEnd w:id="28"/>
    </w:p>
    <w:p w14:paraId="7DC4E005" w14:textId="0E9B16C4" w:rsidR="0084298C" w:rsidRDefault="0084298C" w:rsidP="007163A2">
      <w:pPr>
        <w:pStyle w:val="broodtekst"/>
        <w:spacing w:line="0" w:lineRule="atLeast"/>
      </w:pPr>
      <w:r>
        <w:t xml:space="preserve">De huidige </w:t>
      </w:r>
      <w:r w:rsidR="00D86306">
        <w:t>r</w:t>
      </w:r>
      <w:r w:rsidRPr="00FF0BD6">
        <w:t>aamovereenkomst</w:t>
      </w:r>
      <w:r w:rsidR="00B7117D">
        <w:t>en</w:t>
      </w:r>
      <w:r>
        <w:t xml:space="preserve"> voor </w:t>
      </w:r>
      <w:r w:rsidRPr="005561C0">
        <w:t>de levering van grond- en hulpstoffen</w:t>
      </w:r>
      <w:r>
        <w:t xml:space="preserve"> voor matrassen en </w:t>
      </w:r>
      <w:r w:rsidRPr="005561C0">
        <w:t>kussens</w:t>
      </w:r>
      <w:r>
        <w:t xml:space="preserve">, expireert per 30 juni 2021. </w:t>
      </w:r>
      <w:r w:rsidR="005B4A8B">
        <w:t xml:space="preserve">Deze aanbesteding dient ter continuering van de levering van </w:t>
      </w:r>
      <w:r w:rsidR="003F4BFC">
        <w:t>s</w:t>
      </w:r>
      <w:r w:rsidR="00E8158A">
        <w:t>chuimblokken</w:t>
      </w:r>
      <w:r w:rsidR="005B4A8B" w:rsidRPr="00FD0575">
        <w:t xml:space="preserve">, vulling van kussens, </w:t>
      </w:r>
      <w:r w:rsidR="005B4A8B">
        <w:t xml:space="preserve">en </w:t>
      </w:r>
      <w:r w:rsidR="005B4A8B" w:rsidRPr="00FD0575">
        <w:t>stof voor kussen- en matrashoezen</w:t>
      </w:r>
      <w:r w:rsidR="005B4A8B">
        <w:t>.</w:t>
      </w:r>
    </w:p>
    <w:p w14:paraId="1736D17A" w14:textId="77777777" w:rsidR="0084298C" w:rsidRDefault="0084298C" w:rsidP="007163A2">
      <w:pPr>
        <w:pStyle w:val="broodtekst"/>
        <w:spacing w:line="0" w:lineRule="atLeast"/>
      </w:pPr>
    </w:p>
    <w:p w14:paraId="0B4086E3" w14:textId="05015FBC" w:rsidR="0065404A" w:rsidRDefault="001C7178" w:rsidP="003326B5">
      <w:pPr>
        <w:pStyle w:val="broodtekst"/>
        <w:tabs>
          <w:tab w:val="clear" w:pos="227"/>
          <w:tab w:val="clear" w:pos="454"/>
          <w:tab w:val="clear" w:pos="680"/>
          <w:tab w:val="left" w:pos="0"/>
        </w:tabs>
        <w:spacing w:line="0" w:lineRule="atLeast"/>
      </w:pPr>
      <w:r>
        <w:t xml:space="preserve">Aanbestedende dienst </w:t>
      </w:r>
      <w:r w:rsidR="0065404A">
        <w:t>vaardigt</w:t>
      </w:r>
      <w:r>
        <w:t xml:space="preserve"> de Opdracht </w:t>
      </w:r>
      <w:r w:rsidR="0065404A">
        <w:t>in drie percelen uit</w:t>
      </w:r>
      <w:r w:rsidR="003326B5">
        <w:t xml:space="preserve"> vanwege het feit dat het om verschillende leveranciersmarkten gaat. Tevens wordt hiermee bereikt dat de Opdracht </w:t>
      </w:r>
      <w:r w:rsidR="00E60C0B">
        <w:t xml:space="preserve">zoveel als mogelijk </w:t>
      </w:r>
      <w:r w:rsidR="003326B5">
        <w:t>toegankelijk is voor het MKB.</w:t>
      </w:r>
    </w:p>
    <w:p w14:paraId="5F8FA824" w14:textId="77777777" w:rsidR="003326B5" w:rsidRDefault="003326B5" w:rsidP="003326B5">
      <w:pPr>
        <w:pStyle w:val="broodtekst"/>
        <w:tabs>
          <w:tab w:val="clear" w:pos="227"/>
          <w:tab w:val="clear" w:pos="454"/>
          <w:tab w:val="clear" w:pos="680"/>
          <w:tab w:val="left" w:pos="0"/>
        </w:tabs>
        <w:spacing w:line="0" w:lineRule="atLeast"/>
        <w:ind w:left="788"/>
      </w:pPr>
    </w:p>
    <w:p w14:paraId="36D533F2" w14:textId="6EC5285B" w:rsidR="001C7178" w:rsidRDefault="003326B5" w:rsidP="001C7178">
      <w:pPr>
        <w:pStyle w:val="broodtekst"/>
        <w:tabs>
          <w:tab w:val="clear" w:pos="227"/>
          <w:tab w:val="clear" w:pos="454"/>
          <w:tab w:val="clear" w:pos="680"/>
          <w:tab w:val="left" w:pos="0"/>
        </w:tabs>
        <w:spacing w:line="0" w:lineRule="atLeast"/>
      </w:pPr>
      <w:r>
        <w:t xml:space="preserve">Aanbestedende dienst </w:t>
      </w:r>
      <w:r w:rsidR="001C7178">
        <w:t>wenst 1</w:t>
      </w:r>
      <w:r w:rsidR="00D86306">
        <w:t xml:space="preserve"> O</w:t>
      </w:r>
      <w:r w:rsidR="001C7178">
        <w:t>vereenkomst af te sluiten voor elk van onderstaande percelen:</w:t>
      </w:r>
    </w:p>
    <w:p w14:paraId="2C36A787" w14:textId="434191F1" w:rsidR="001C7178" w:rsidRDefault="00E8158A" w:rsidP="00BD7663">
      <w:pPr>
        <w:pStyle w:val="broodtekst"/>
        <w:numPr>
          <w:ilvl w:val="0"/>
          <w:numId w:val="24"/>
        </w:numPr>
        <w:tabs>
          <w:tab w:val="clear" w:pos="227"/>
          <w:tab w:val="clear" w:pos="454"/>
          <w:tab w:val="clear" w:pos="680"/>
          <w:tab w:val="left" w:pos="0"/>
        </w:tabs>
        <w:spacing w:line="0" w:lineRule="atLeast"/>
      </w:pPr>
      <w:r>
        <w:t>Schuimblokken</w:t>
      </w:r>
      <w:r w:rsidR="00071590">
        <w:t xml:space="preserve"> voor de productie van matrassen</w:t>
      </w:r>
      <w:r w:rsidR="001C7178">
        <w:t xml:space="preserve"> met een initiële looptijd van </w:t>
      </w:r>
      <w:r w:rsidR="001C7178" w:rsidRPr="009F4255">
        <w:t>4 jaar met 4 maal de optie</w:t>
      </w:r>
      <w:r w:rsidR="001C7178">
        <w:t xml:space="preserve"> tot verlenging met 12 maanden; </w:t>
      </w:r>
    </w:p>
    <w:p w14:paraId="47C5AD00" w14:textId="0CD9C3B1" w:rsidR="001C7178" w:rsidRDefault="001C7178" w:rsidP="00BD7663">
      <w:pPr>
        <w:pStyle w:val="broodtekst"/>
        <w:numPr>
          <w:ilvl w:val="0"/>
          <w:numId w:val="24"/>
        </w:numPr>
        <w:tabs>
          <w:tab w:val="clear" w:pos="227"/>
          <w:tab w:val="clear" w:pos="454"/>
          <w:tab w:val="clear" w:pos="680"/>
          <w:tab w:val="left" w:pos="0"/>
        </w:tabs>
        <w:spacing w:line="0" w:lineRule="atLeast"/>
      </w:pPr>
      <w:r>
        <w:t xml:space="preserve">Stof voor matras- en kussenhoezen met een initiële looptijd van 2 jaar met 2 maal de optie tot verlenging </w:t>
      </w:r>
      <w:r w:rsidR="00E60C0B">
        <w:t xml:space="preserve">met </w:t>
      </w:r>
      <w:r>
        <w:t>12 maanden;</w:t>
      </w:r>
    </w:p>
    <w:p w14:paraId="350FD2DF" w14:textId="22F7BBCE" w:rsidR="001C7178" w:rsidRDefault="001C7178" w:rsidP="00BD7663">
      <w:pPr>
        <w:pStyle w:val="broodtekst"/>
        <w:numPr>
          <w:ilvl w:val="0"/>
          <w:numId w:val="24"/>
        </w:numPr>
        <w:tabs>
          <w:tab w:val="clear" w:pos="227"/>
          <w:tab w:val="clear" w:pos="454"/>
          <w:tab w:val="clear" w:pos="680"/>
          <w:tab w:val="left" w:pos="0"/>
        </w:tabs>
        <w:spacing w:line="0" w:lineRule="atLeast"/>
      </w:pPr>
      <w:r>
        <w:t>Kussenvulling</w:t>
      </w:r>
      <w:r w:rsidRPr="00623A78">
        <w:t xml:space="preserve"> met een initiële looptijd van 2 jaar met 2 maal de optie tot verlenging met 12 maanden</w:t>
      </w:r>
      <w:r>
        <w:t>.</w:t>
      </w:r>
      <w:r w:rsidR="00B60281">
        <w:t xml:space="preserve"> </w:t>
      </w:r>
    </w:p>
    <w:p w14:paraId="5DD922C3" w14:textId="77777777" w:rsidR="001C7178" w:rsidRDefault="001C7178" w:rsidP="00310D49">
      <w:pPr>
        <w:pStyle w:val="broodtekst"/>
        <w:tabs>
          <w:tab w:val="clear" w:pos="227"/>
          <w:tab w:val="clear" w:pos="454"/>
          <w:tab w:val="clear" w:pos="680"/>
          <w:tab w:val="left" w:pos="0"/>
        </w:tabs>
        <w:spacing w:line="0" w:lineRule="atLeast"/>
        <w:ind w:left="720"/>
      </w:pPr>
    </w:p>
    <w:p w14:paraId="23ECF38E" w14:textId="78D32A6B" w:rsidR="00D15460" w:rsidRDefault="00D15460" w:rsidP="001C7178">
      <w:pPr>
        <w:pStyle w:val="broodtekst"/>
        <w:tabs>
          <w:tab w:val="clear" w:pos="227"/>
          <w:tab w:val="clear" w:pos="454"/>
          <w:tab w:val="clear" w:pos="680"/>
          <w:tab w:val="left" w:pos="0"/>
        </w:tabs>
        <w:spacing w:line="0" w:lineRule="atLeast"/>
      </w:pPr>
      <w:r w:rsidRPr="00D15460">
        <w:t>De looptijd van de raamovereenkomst voor schuimblokken is maximaal 8 jaar, gelet op het feit dat Aanbestedende dienst zoveel als mogelijk naar circulariteit streeft en Inschrijvers de mogelijkheid wil bieden om met een concurrerende prijs per schuimblok in te schrijven. Dit kan, wanneer de leverancier tijdens de overeenkomst de circulaire schuimblokken terug kan nemen en in een nieuw schuimblok kan verwerken aan het einde de levensduur (ongeveer 4 jaar).</w:t>
      </w:r>
    </w:p>
    <w:p w14:paraId="021B3574" w14:textId="77777777" w:rsidR="00D15460" w:rsidRDefault="00D15460" w:rsidP="001C7178">
      <w:pPr>
        <w:pStyle w:val="broodtekst"/>
        <w:tabs>
          <w:tab w:val="clear" w:pos="227"/>
          <w:tab w:val="clear" w:pos="454"/>
          <w:tab w:val="clear" w:pos="680"/>
          <w:tab w:val="left" w:pos="0"/>
        </w:tabs>
        <w:spacing w:line="0" w:lineRule="atLeast"/>
      </w:pPr>
    </w:p>
    <w:p w14:paraId="3B1997EB" w14:textId="2A6865EE" w:rsidR="001C7178" w:rsidRDefault="001C7178" w:rsidP="001C7178">
      <w:pPr>
        <w:pStyle w:val="broodtekst"/>
        <w:tabs>
          <w:tab w:val="clear" w:pos="227"/>
          <w:tab w:val="clear" w:pos="454"/>
          <w:tab w:val="clear" w:pos="680"/>
          <w:tab w:val="left" w:pos="0"/>
        </w:tabs>
        <w:spacing w:line="0" w:lineRule="atLeast"/>
      </w:pPr>
      <w:r>
        <w:t>Het is toegestaan om in te schrijven op alle percelen. De mogelijkheid bestaat dus dat de aanbesteding leidt tot drie</w:t>
      </w:r>
      <w:r w:rsidR="00D86306">
        <w:t xml:space="preserve"> O</w:t>
      </w:r>
      <w:r>
        <w:t>vereenkomsten bij een en dezelfde partij.</w:t>
      </w:r>
    </w:p>
    <w:p w14:paraId="2D6873A6" w14:textId="77777777" w:rsidR="00310D49" w:rsidRDefault="00310D49" w:rsidP="001C7178">
      <w:pPr>
        <w:pStyle w:val="broodtekst"/>
        <w:tabs>
          <w:tab w:val="clear" w:pos="227"/>
          <w:tab w:val="clear" w:pos="454"/>
          <w:tab w:val="clear" w:pos="680"/>
          <w:tab w:val="left" w:pos="0"/>
        </w:tabs>
        <w:spacing w:line="0" w:lineRule="atLeast"/>
      </w:pPr>
    </w:p>
    <w:p w14:paraId="73E3D56F" w14:textId="0F1A72D4" w:rsidR="001C7178" w:rsidRDefault="00310D49" w:rsidP="00310D49">
      <w:pPr>
        <w:pStyle w:val="broodtekst"/>
        <w:spacing w:line="0" w:lineRule="atLeast"/>
      </w:pPr>
      <w:r>
        <w:t>Aanbestedende dienst</w:t>
      </w:r>
      <w:r w:rsidR="00D40518">
        <w:t xml:space="preserve"> </w:t>
      </w:r>
      <w:r w:rsidRPr="006308B7">
        <w:t xml:space="preserve">streeft ernaar de Opdracht </w:t>
      </w:r>
      <w:r>
        <w:t xml:space="preserve">op </w:t>
      </w:r>
      <w:r w:rsidR="00A1160B">
        <w:t>24 augustus</w:t>
      </w:r>
      <w:r w:rsidRPr="00A445FE">
        <w:t xml:space="preserve"> 2021</w:t>
      </w:r>
      <w:r>
        <w:t xml:space="preserve"> </w:t>
      </w:r>
      <w:r w:rsidR="00D15460">
        <w:t xml:space="preserve">definitief </w:t>
      </w:r>
      <w:r w:rsidRPr="006308B7">
        <w:t>te hebben gegund</w:t>
      </w:r>
      <w:r>
        <w:t xml:space="preserve"> waarna de </w:t>
      </w:r>
      <w:r w:rsidR="00D86306">
        <w:t>O</w:t>
      </w:r>
      <w:r>
        <w:t xml:space="preserve">vereenkomsten in werking kunnen treden. </w:t>
      </w:r>
      <w:r w:rsidRPr="006C4CB7">
        <w:t xml:space="preserve">Zowel bij aanvang als aan het einde van de looptijd van de Overeenkomst is een </w:t>
      </w:r>
      <w:r w:rsidR="00D86306">
        <w:t>(re)</w:t>
      </w:r>
      <w:r w:rsidRPr="006C4CB7">
        <w:t xml:space="preserve">transitieperiode van </w:t>
      </w:r>
      <w:r w:rsidR="002402F2">
        <w:t xml:space="preserve">maximaal </w:t>
      </w:r>
      <w:r w:rsidRPr="00CA6B60">
        <w:t>1 maand</w:t>
      </w:r>
      <w:r w:rsidRPr="006C4CB7">
        <w:t xml:space="preserve"> voorzien</w:t>
      </w:r>
      <w:r w:rsidR="00E60C0B">
        <w:t xml:space="preserve"> voor een geruisloze overdracht van werkzaamheden.</w:t>
      </w:r>
    </w:p>
    <w:p w14:paraId="387AE554" w14:textId="259C88BB" w:rsidR="00310D49" w:rsidRDefault="00310D49" w:rsidP="00310D49">
      <w:pPr>
        <w:pStyle w:val="broodtekst"/>
        <w:spacing w:line="0" w:lineRule="atLeast"/>
      </w:pPr>
    </w:p>
    <w:p w14:paraId="474FC682" w14:textId="20C39B24" w:rsidR="00BF2CED" w:rsidRDefault="00FD0575" w:rsidP="007163A2">
      <w:pPr>
        <w:pStyle w:val="broodtekst"/>
        <w:spacing w:line="0" w:lineRule="atLeast"/>
      </w:pPr>
      <w:r w:rsidRPr="00323597">
        <w:t xml:space="preserve">De levensduur van de matrassen is binnen DJI gesteld op </w:t>
      </w:r>
      <w:r w:rsidR="00B07C10" w:rsidRPr="00323597">
        <w:t xml:space="preserve">vier </w:t>
      </w:r>
      <w:r w:rsidR="002B0654" w:rsidRPr="00323597">
        <w:t>(</w:t>
      </w:r>
      <w:r w:rsidR="00B07C10" w:rsidRPr="00323597">
        <w:t>4</w:t>
      </w:r>
      <w:r w:rsidR="002B0654" w:rsidRPr="00323597">
        <w:t xml:space="preserve">) </w:t>
      </w:r>
      <w:r w:rsidRPr="00323597">
        <w:t>jaar</w:t>
      </w:r>
      <w:r w:rsidR="00A445FE" w:rsidRPr="00323597">
        <w:t>. De</w:t>
      </w:r>
      <w:r w:rsidR="00A445FE">
        <w:t xml:space="preserve"> oorzaak hiervan ligt in </w:t>
      </w:r>
      <w:r w:rsidRPr="00FD0575">
        <w:t>de intensieve wijze waarop de matrassen binnen de justitiële inrichtingen worden gebruikt. In-Made zal de komende jaren in samenwerking met het F</w:t>
      </w:r>
      <w:r w:rsidR="00D86306">
        <w:t>B</w:t>
      </w:r>
      <w:r w:rsidRPr="00FD0575">
        <w:t xml:space="preserve"> DJI alle locaties gaan voorzien van nieuwe matrassen conform </w:t>
      </w:r>
      <w:r w:rsidR="0012354A">
        <w:t>een</w:t>
      </w:r>
      <w:r w:rsidRPr="00FD0575">
        <w:t xml:space="preserve"> nader vast te stellen vervangingsplan.</w:t>
      </w:r>
      <w:r w:rsidR="00323597">
        <w:t xml:space="preserve"> De garantieperiode die wordt geëist betreft </w:t>
      </w:r>
      <w:r w:rsidR="00323597" w:rsidRPr="00003B4A">
        <w:t>maximaal vijf (5)</w:t>
      </w:r>
      <w:r w:rsidR="00323597">
        <w:t xml:space="preserve"> jaar en bestaat uit de levensduur plus </w:t>
      </w:r>
      <w:r w:rsidR="00323597" w:rsidRPr="00003B4A">
        <w:t>opslagtijd</w:t>
      </w:r>
      <w:r w:rsidR="00323597">
        <w:t xml:space="preserve"> van het matras (voorafgaand aan ingebruikname en/of tussentijdse </w:t>
      </w:r>
      <w:r w:rsidR="00D31692">
        <w:t>opslag)</w:t>
      </w:r>
      <w:r w:rsidR="00323597">
        <w:t>.</w:t>
      </w:r>
    </w:p>
    <w:p w14:paraId="6C3EA1A7" w14:textId="77777777" w:rsidR="00FD0575" w:rsidRDefault="00FD0575" w:rsidP="007163A2">
      <w:pPr>
        <w:pStyle w:val="broodtekst"/>
        <w:spacing w:line="0" w:lineRule="atLeast"/>
      </w:pPr>
    </w:p>
    <w:p w14:paraId="7A846C0A" w14:textId="77777777" w:rsidR="00256745" w:rsidRPr="006308B7" w:rsidRDefault="00256745" w:rsidP="007163A2">
      <w:pPr>
        <w:pStyle w:val="Kop20"/>
        <w:spacing w:before="0" w:line="0" w:lineRule="atLeast"/>
      </w:pPr>
      <w:bookmarkStart w:id="29" w:name="_Toc361740209"/>
      <w:bookmarkStart w:id="30" w:name="_Toc361844823"/>
      <w:bookmarkStart w:id="31" w:name="_Ref362615398"/>
      <w:bookmarkStart w:id="32" w:name="_Toc73089941"/>
      <w:bookmarkStart w:id="33" w:name="_Toc361740208"/>
      <w:bookmarkStart w:id="34" w:name="_Toc361844822"/>
      <w:r w:rsidRPr="006308B7">
        <w:t>Scope van de aanbesteding</w:t>
      </w:r>
      <w:bookmarkEnd w:id="29"/>
      <w:bookmarkEnd w:id="30"/>
      <w:bookmarkEnd w:id="31"/>
      <w:bookmarkEnd w:id="32"/>
    </w:p>
    <w:p w14:paraId="7FBBFB83" w14:textId="6BEB5DB7" w:rsidR="00310D49" w:rsidRDefault="00310D49" w:rsidP="00310D49">
      <w:pPr>
        <w:pStyle w:val="Kop30"/>
      </w:pPr>
      <w:bookmarkStart w:id="35" w:name="_Toc73089942"/>
      <w:r>
        <w:t>Algemeen</w:t>
      </w:r>
      <w:bookmarkEnd w:id="35"/>
    </w:p>
    <w:p w14:paraId="4531C161" w14:textId="6C8AAAAF" w:rsidR="00A77D0D" w:rsidRDefault="00A77D0D" w:rsidP="007163A2">
      <w:pPr>
        <w:pStyle w:val="broodtekst"/>
        <w:spacing w:line="0" w:lineRule="atLeast"/>
      </w:pPr>
      <w:r>
        <w:t xml:space="preserve">Voor elk van de </w:t>
      </w:r>
      <w:r w:rsidR="00A22028">
        <w:t>percelen</w:t>
      </w:r>
      <w:r>
        <w:t xml:space="preserve"> geldt een programma van eisen en wensen dat onderdeel van de scope uitmaakt.</w:t>
      </w:r>
    </w:p>
    <w:p w14:paraId="20D488EC" w14:textId="77777777" w:rsidR="00A77D0D" w:rsidRDefault="00A77D0D" w:rsidP="007163A2">
      <w:pPr>
        <w:pStyle w:val="broodtekst"/>
        <w:spacing w:line="0" w:lineRule="atLeast"/>
      </w:pPr>
    </w:p>
    <w:p w14:paraId="5E5FCDC3" w14:textId="1610AE93" w:rsidR="00255D55" w:rsidRDefault="00145ED2" w:rsidP="00951EAC">
      <w:pPr>
        <w:pStyle w:val="broodtekst"/>
        <w:spacing w:line="0" w:lineRule="atLeast"/>
        <w:rPr>
          <w:rFonts w:cs="Calibri"/>
          <w:iCs/>
        </w:rPr>
      </w:pPr>
      <w:r>
        <w:rPr>
          <w:rFonts w:cs="Calibri"/>
          <w:iCs/>
        </w:rPr>
        <w:t xml:space="preserve">In de tabellen </w:t>
      </w:r>
      <w:r w:rsidR="00A665D0">
        <w:rPr>
          <w:rFonts w:cs="Calibri"/>
          <w:iCs/>
        </w:rPr>
        <w:t>binnen</w:t>
      </w:r>
      <w:r w:rsidR="00310D49">
        <w:rPr>
          <w:rFonts w:cs="Calibri"/>
          <w:iCs/>
        </w:rPr>
        <w:t xml:space="preserve"> deze </w:t>
      </w:r>
      <w:r w:rsidR="00A665D0">
        <w:rPr>
          <w:rFonts w:cs="Calibri"/>
          <w:iCs/>
        </w:rPr>
        <w:t xml:space="preserve">paragraaf </w:t>
      </w:r>
      <w:r>
        <w:rPr>
          <w:rFonts w:cs="Calibri"/>
          <w:iCs/>
        </w:rPr>
        <w:t>wordt een conservatieve</w:t>
      </w:r>
      <w:r w:rsidR="00A665D0">
        <w:rPr>
          <w:rFonts w:cs="Calibri"/>
          <w:iCs/>
        </w:rPr>
        <w:t xml:space="preserve"> raming</w:t>
      </w:r>
      <w:r>
        <w:rPr>
          <w:rFonts w:cs="Calibri"/>
          <w:iCs/>
        </w:rPr>
        <w:t xml:space="preserve"> gegeven op basis van </w:t>
      </w:r>
      <w:r w:rsidR="00221BAF">
        <w:rPr>
          <w:rFonts w:cs="Calibri"/>
          <w:iCs/>
        </w:rPr>
        <w:t xml:space="preserve">gegevens uit </w:t>
      </w:r>
      <w:r>
        <w:rPr>
          <w:rFonts w:cs="Calibri"/>
          <w:iCs/>
        </w:rPr>
        <w:t>het verleden</w:t>
      </w:r>
      <w:r w:rsidR="00A665D0">
        <w:rPr>
          <w:rFonts w:cs="Calibri"/>
          <w:iCs/>
        </w:rPr>
        <w:t>. Daarnaast wordt een</w:t>
      </w:r>
      <w:r>
        <w:rPr>
          <w:rFonts w:cs="Calibri"/>
          <w:iCs/>
        </w:rPr>
        <w:t xml:space="preserve"> </w:t>
      </w:r>
      <w:r w:rsidR="00A665D0">
        <w:rPr>
          <w:rFonts w:cs="Calibri"/>
          <w:iCs/>
        </w:rPr>
        <w:t>maximale raming</w:t>
      </w:r>
      <w:r w:rsidR="00221BAF">
        <w:rPr>
          <w:rFonts w:cs="Calibri"/>
          <w:iCs/>
        </w:rPr>
        <w:t xml:space="preserve"> (150% van de conservatieve raming)</w:t>
      </w:r>
      <w:r>
        <w:rPr>
          <w:rFonts w:cs="Calibri"/>
          <w:iCs/>
        </w:rPr>
        <w:t xml:space="preserve"> </w:t>
      </w:r>
      <w:r w:rsidR="00D31692">
        <w:rPr>
          <w:rFonts w:cs="Calibri"/>
          <w:iCs/>
        </w:rPr>
        <w:t>gegeven opdat</w:t>
      </w:r>
      <w:r>
        <w:rPr>
          <w:rFonts w:cs="Calibri"/>
          <w:iCs/>
        </w:rPr>
        <w:t xml:space="preserve"> rekening kan worden gehouden met </w:t>
      </w:r>
      <w:r w:rsidR="00A665D0">
        <w:rPr>
          <w:rFonts w:cs="Calibri"/>
          <w:iCs/>
        </w:rPr>
        <w:t xml:space="preserve">een </w:t>
      </w:r>
      <w:r>
        <w:rPr>
          <w:rFonts w:cs="Calibri"/>
          <w:iCs/>
        </w:rPr>
        <w:t>eventuele</w:t>
      </w:r>
      <w:r w:rsidR="00A665D0">
        <w:rPr>
          <w:rFonts w:cs="Calibri"/>
          <w:iCs/>
        </w:rPr>
        <w:t xml:space="preserve"> toename van de behoefte, zoals de mogelijke levering voor andere Rijksdiensten zoals vermeld in paragraaf 1.3.</w:t>
      </w:r>
      <w:r w:rsidR="00A665D0" w:rsidRPr="00A665D0">
        <w:rPr>
          <w:rFonts w:cs="Calibri"/>
          <w:iCs/>
        </w:rPr>
        <w:t xml:space="preserve"> </w:t>
      </w:r>
    </w:p>
    <w:p w14:paraId="6695C55A" w14:textId="44D27834" w:rsidR="00255D55" w:rsidRDefault="00255D55" w:rsidP="00951EAC">
      <w:pPr>
        <w:pStyle w:val="broodtekst"/>
        <w:spacing w:line="0" w:lineRule="atLeast"/>
        <w:rPr>
          <w:rFonts w:cs="Calibri"/>
          <w:iCs/>
        </w:rPr>
      </w:pPr>
    </w:p>
    <w:p w14:paraId="595A4C9E" w14:textId="66CEB549" w:rsidR="00221BAF" w:rsidRDefault="00221BAF" w:rsidP="00951EAC">
      <w:pPr>
        <w:pStyle w:val="broodtekst"/>
        <w:spacing w:line="0" w:lineRule="atLeast"/>
        <w:rPr>
          <w:iCs/>
        </w:rPr>
      </w:pPr>
      <w:r>
        <w:t xml:space="preserve">Voor elk van de percelen geldt dat de </w:t>
      </w:r>
      <w:r w:rsidR="00D86306">
        <w:t>O</w:t>
      </w:r>
      <w:r>
        <w:t xml:space="preserve">vereenkomst door Koper kosteloos kan worden opgezegd met een opzegtermijn van een maand indien de maximale omvang of </w:t>
      </w:r>
      <w:r w:rsidR="00D86306">
        <w:t xml:space="preserve">maximale </w:t>
      </w:r>
      <w:r>
        <w:t xml:space="preserve">waarde is bereikt of indien deze door een eerstvolgende opdrachtverstrekking zal worden overschreden, </w:t>
      </w:r>
      <w:r w:rsidRPr="00A95E25">
        <w:rPr>
          <w:iCs/>
        </w:rPr>
        <w:t>zonder dat daardoor enig recht op schadevergoeding ontstaat.</w:t>
      </w:r>
    </w:p>
    <w:p w14:paraId="009E0DBB" w14:textId="77777777" w:rsidR="00221BAF" w:rsidRDefault="00221BAF" w:rsidP="00951EAC">
      <w:pPr>
        <w:pStyle w:val="broodtekst"/>
        <w:spacing w:line="0" w:lineRule="atLeast"/>
        <w:rPr>
          <w:rFonts w:cs="Calibri"/>
          <w:iCs/>
        </w:rPr>
      </w:pPr>
    </w:p>
    <w:p w14:paraId="1A0D9767" w14:textId="06140BA9" w:rsidR="00255D55" w:rsidRDefault="00221BAF" w:rsidP="00951EAC">
      <w:pPr>
        <w:pStyle w:val="broodtekst"/>
        <w:spacing w:line="0" w:lineRule="atLeast"/>
        <w:rPr>
          <w:rFonts w:cs="Calibri"/>
          <w:iCs/>
        </w:rPr>
      </w:pPr>
      <w:r>
        <w:rPr>
          <w:rFonts w:cs="Calibri"/>
          <w:iCs/>
        </w:rPr>
        <w:t>Inschrijver kan geen rechten ontlenen aan de in dez</w:t>
      </w:r>
      <w:r w:rsidR="00CB6B2A">
        <w:rPr>
          <w:rFonts w:cs="Calibri"/>
          <w:iCs/>
        </w:rPr>
        <w:t>e paragraaf afgegeven ramingen.</w:t>
      </w:r>
    </w:p>
    <w:p w14:paraId="3E985C6D" w14:textId="58A92431" w:rsidR="00A77D0D" w:rsidRDefault="00904825" w:rsidP="00BF4B5C">
      <w:pPr>
        <w:pStyle w:val="Kop30"/>
      </w:pPr>
      <w:bookmarkStart w:id="36" w:name="_Toc73089943"/>
      <w:r>
        <w:t xml:space="preserve">Perceel 1 </w:t>
      </w:r>
      <w:r w:rsidR="00E8158A">
        <w:t>Schuimblokken</w:t>
      </w:r>
      <w:r w:rsidR="00BF4B5C">
        <w:t xml:space="preserve"> voor ma</w:t>
      </w:r>
      <w:r w:rsidR="00615B5D">
        <w:t>trassen</w:t>
      </w:r>
      <w:bookmarkEnd w:id="36"/>
    </w:p>
    <w:p w14:paraId="0D861D26" w14:textId="2E84F592" w:rsidR="003B2D56" w:rsidRDefault="003B2D56" w:rsidP="007163A2">
      <w:pPr>
        <w:pStyle w:val="broodtekst"/>
        <w:spacing w:line="0" w:lineRule="atLeast"/>
      </w:pPr>
      <w:r>
        <w:t xml:space="preserve">Onderstaande </w:t>
      </w:r>
      <w:r w:rsidR="00D84554">
        <w:t>s</w:t>
      </w:r>
      <w:r w:rsidR="00A22028">
        <w:t>ch</w:t>
      </w:r>
      <w:r w:rsidR="00D84554">
        <w:t>at</w:t>
      </w:r>
      <w:r w:rsidR="00A22028">
        <w:t>tingen</w:t>
      </w:r>
      <w:r>
        <w:t xml:space="preserve"> zijn gebaseerd op de looptijd van de </w:t>
      </w:r>
      <w:r w:rsidR="00D81202">
        <w:t>O</w:t>
      </w:r>
      <w:r>
        <w:t xml:space="preserve">vereenkomst </w:t>
      </w:r>
      <w:r w:rsidRPr="00E36FE2">
        <w:t>inclusief</w:t>
      </w:r>
      <w:r>
        <w:t xml:space="preserve"> verlengingsopt</w:t>
      </w:r>
      <w:r w:rsidR="00A22028">
        <w:t>i</w:t>
      </w:r>
      <w:r>
        <w:t>es.</w:t>
      </w:r>
    </w:p>
    <w:p w14:paraId="1A666244" w14:textId="77777777" w:rsidR="00805D36" w:rsidRDefault="00805D36" w:rsidP="007163A2">
      <w:pPr>
        <w:pStyle w:val="broodtekst"/>
        <w:spacing w:line="0" w:lineRule="atLeast"/>
      </w:pPr>
    </w:p>
    <w:tbl>
      <w:tblPr>
        <w:tblStyle w:val="Tabelraster"/>
        <w:tblW w:w="7513" w:type="dxa"/>
        <w:tblInd w:w="108" w:type="dxa"/>
        <w:tblLayout w:type="fixed"/>
        <w:tblLook w:val="04A0" w:firstRow="1" w:lastRow="0" w:firstColumn="1" w:lastColumn="0" w:noHBand="0" w:noVBand="1"/>
      </w:tblPr>
      <w:tblGrid>
        <w:gridCol w:w="2552"/>
        <w:gridCol w:w="1276"/>
        <w:gridCol w:w="2268"/>
        <w:gridCol w:w="1417"/>
      </w:tblGrid>
      <w:tr w:rsidR="00EF4B8C" w14:paraId="06266F4A" w14:textId="77777777" w:rsidTr="00EF4B8C">
        <w:trPr>
          <w:trHeight w:val="201"/>
        </w:trPr>
        <w:tc>
          <w:tcPr>
            <w:tcW w:w="3828" w:type="dxa"/>
            <w:gridSpan w:val="2"/>
            <w:shd w:val="clear" w:color="auto" w:fill="auto"/>
          </w:tcPr>
          <w:p w14:paraId="72ECB5A2" w14:textId="77777777" w:rsidR="00BF4B5C" w:rsidRPr="00904825" w:rsidRDefault="00BF4B5C" w:rsidP="003B2D56">
            <w:pPr>
              <w:pStyle w:val="broodtekst"/>
              <w:spacing w:line="0" w:lineRule="atLeast"/>
              <w:rPr>
                <w:b/>
              </w:rPr>
            </w:pPr>
            <w:r w:rsidRPr="00904825">
              <w:rPr>
                <w:b/>
              </w:rPr>
              <w:t>Conservatieve schatting</w:t>
            </w:r>
            <w:r w:rsidR="003B2D56" w:rsidRPr="00904825">
              <w:rPr>
                <w:b/>
              </w:rPr>
              <w:t xml:space="preserve"> </w:t>
            </w:r>
          </w:p>
        </w:tc>
        <w:tc>
          <w:tcPr>
            <w:tcW w:w="3685" w:type="dxa"/>
            <w:gridSpan w:val="2"/>
            <w:shd w:val="clear" w:color="auto" w:fill="auto"/>
          </w:tcPr>
          <w:p w14:paraId="7E00F791" w14:textId="77777777" w:rsidR="00BF4B5C" w:rsidRPr="00904825" w:rsidRDefault="00BF4B5C" w:rsidP="007163A2">
            <w:pPr>
              <w:pStyle w:val="broodtekst"/>
              <w:spacing w:line="0" w:lineRule="atLeast"/>
              <w:rPr>
                <w:b/>
              </w:rPr>
            </w:pPr>
            <w:r w:rsidRPr="00904825">
              <w:rPr>
                <w:b/>
              </w:rPr>
              <w:t>Maximale omvang</w:t>
            </w:r>
          </w:p>
        </w:tc>
      </w:tr>
      <w:tr w:rsidR="00EF4B8C" w14:paraId="30F309C8" w14:textId="77777777" w:rsidTr="00A445FE">
        <w:trPr>
          <w:trHeight w:val="216"/>
        </w:trPr>
        <w:tc>
          <w:tcPr>
            <w:tcW w:w="2552" w:type="dxa"/>
            <w:shd w:val="clear" w:color="auto" w:fill="FFFF66"/>
          </w:tcPr>
          <w:p w14:paraId="0B8815DF" w14:textId="067E95DB" w:rsidR="00BF4B5C" w:rsidRDefault="00E8158A" w:rsidP="00904825">
            <w:pPr>
              <w:pStyle w:val="broodtekst"/>
              <w:spacing w:line="0" w:lineRule="atLeast"/>
            </w:pPr>
            <w:r>
              <w:t>Schuimblokken</w:t>
            </w:r>
          </w:p>
        </w:tc>
        <w:tc>
          <w:tcPr>
            <w:tcW w:w="1276" w:type="dxa"/>
            <w:shd w:val="clear" w:color="auto" w:fill="FFFF66"/>
          </w:tcPr>
          <w:p w14:paraId="7EBBB106" w14:textId="77777777" w:rsidR="00BF4B5C" w:rsidRDefault="003B2D56" w:rsidP="007163A2">
            <w:pPr>
              <w:pStyle w:val="broodtekst"/>
              <w:spacing w:line="0" w:lineRule="atLeast"/>
            </w:pPr>
            <w:r>
              <w:t>W</w:t>
            </w:r>
            <w:r w:rsidR="00BF4B5C">
              <w:t>aarde</w:t>
            </w:r>
          </w:p>
        </w:tc>
        <w:tc>
          <w:tcPr>
            <w:tcW w:w="2268" w:type="dxa"/>
            <w:shd w:val="clear" w:color="auto" w:fill="FFFF66"/>
          </w:tcPr>
          <w:p w14:paraId="0183290C" w14:textId="7714E164" w:rsidR="00BF4B5C" w:rsidRDefault="00E8158A" w:rsidP="007163A2">
            <w:pPr>
              <w:pStyle w:val="broodtekst"/>
              <w:spacing w:line="0" w:lineRule="atLeast"/>
            </w:pPr>
            <w:r>
              <w:t>Schuimblokken</w:t>
            </w:r>
          </w:p>
        </w:tc>
        <w:tc>
          <w:tcPr>
            <w:tcW w:w="1417" w:type="dxa"/>
            <w:shd w:val="clear" w:color="auto" w:fill="FFFF66"/>
          </w:tcPr>
          <w:p w14:paraId="1FCA5A33" w14:textId="77777777" w:rsidR="00BF4B5C" w:rsidRDefault="003B2D56" w:rsidP="007163A2">
            <w:pPr>
              <w:pStyle w:val="broodtekst"/>
              <w:spacing w:line="0" w:lineRule="atLeast"/>
            </w:pPr>
            <w:r>
              <w:t>Waarde</w:t>
            </w:r>
          </w:p>
        </w:tc>
      </w:tr>
      <w:tr w:rsidR="00EF4B8C" w14:paraId="0EC4834D" w14:textId="77777777" w:rsidTr="00A445FE">
        <w:trPr>
          <w:trHeight w:val="403"/>
        </w:trPr>
        <w:tc>
          <w:tcPr>
            <w:tcW w:w="2552" w:type="dxa"/>
          </w:tcPr>
          <w:p w14:paraId="76CB05EC" w14:textId="38C3BBE4" w:rsidR="00BF4B5C" w:rsidRPr="00300B9B" w:rsidRDefault="00067368" w:rsidP="007B54BA">
            <w:pPr>
              <w:pStyle w:val="broodtekst"/>
              <w:spacing w:line="0" w:lineRule="atLeast"/>
            </w:pPr>
            <w:r w:rsidRPr="00300B9B">
              <w:t>Voor de produ</w:t>
            </w:r>
            <w:r w:rsidR="007B54BA" w:rsidRPr="00300B9B">
              <w:t>c</w:t>
            </w:r>
            <w:r w:rsidRPr="00300B9B">
              <w:t>tie van 2</w:t>
            </w:r>
            <w:r w:rsidR="009B0092">
              <w:t>2</w:t>
            </w:r>
            <w:r w:rsidR="00D40518" w:rsidRPr="00300B9B">
              <w:t>.</w:t>
            </w:r>
            <w:r w:rsidRPr="00300B9B">
              <w:t>000 matrassen</w:t>
            </w:r>
          </w:p>
        </w:tc>
        <w:tc>
          <w:tcPr>
            <w:tcW w:w="1276" w:type="dxa"/>
          </w:tcPr>
          <w:p w14:paraId="65AF2322" w14:textId="7DB33643" w:rsidR="00BF4B5C" w:rsidRPr="00300B9B" w:rsidRDefault="003B2D56" w:rsidP="00EF4B8C">
            <w:pPr>
              <w:pStyle w:val="broodtekst"/>
              <w:tabs>
                <w:tab w:val="clear" w:pos="227"/>
                <w:tab w:val="clear" w:pos="454"/>
                <w:tab w:val="clear" w:pos="680"/>
                <w:tab w:val="left" w:pos="886"/>
              </w:tabs>
              <w:spacing w:line="0" w:lineRule="atLeast"/>
              <w:ind w:firstLine="25"/>
            </w:pPr>
            <w:r w:rsidRPr="00300B9B">
              <w:t xml:space="preserve">o.b.v. </w:t>
            </w:r>
            <w:r w:rsidR="00322EA8" w:rsidRPr="00300B9B">
              <w:t>i</w:t>
            </w:r>
            <w:r w:rsidRPr="00300B9B">
              <w:t>nschrijving</w:t>
            </w:r>
          </w:p>
        </w:tc>
        <w:tc>
          <w:tcPr>
            <w:tcW w:w="2268" w:type="dxa"/>
          </w:tcPr>
          <w:p w14:paraId="6029CA0F" w14:textId="50AE45F1" w:rsidR="00EF4B8C" w:rsidRPr="00300B9B" w:rsidRDefault="00EF4B8C" w:rsidP="007163A2">
            <w:pPr>
              <w:pStyle w:val="broodtekst"/>
              <w:spacing w:line="0" w:lineRule="atLeast"/>
            </w:pPr>
            <w:r w:rsidRPr="00300B9B">
              <w:t>Voor de produ</w:t>
            </w:r>
            <w:r w:rsidR="007B54BA" w:rsidRPr="00300B9B">
              <w:t>c</w:t>
            </w:r>
            <w:r w:rsidRPr="00300B9B">
              <w:t xml:space="preserve">tie van </w:t>
            </w:r>
          </w:p>
          <w:p w14:paraId="0AE3C345" w14:textId="580E5F10" w:rsidR="00BF4B5C" w:rsidRPr="00300B9B" w:rsidRDefault="00EF4B8C" w:rsidP="007163A2">
            <w:pPr>
              <w:pStyle w:val="broodtekst"/>
              <w:spacing w:line="0" w:lineRule="atLeast"/>
            </w:pPr>
            <w:r w:rsidRPr="00300B9B">
              <w:t>3</w:t>
            </w:r>
            <w:r w:rsidR="00300B9B" w:rsidRPr="00300B9B">
              <w:t>3</w:t>
            </w:r>
            <w:r w:rsidRPr="00300B9B">
              <w:t>.000 matrassen</w:t>
            </w:r>
            <w:r w:rsidRPr="00300B9B" w:rsidDel="00067368">
              <w:t xml:space="preserve"> </w:t>
            </w:r>
          </w:p>
        </w:tc>
        <w:tc>
          <w:tcPr>
            <w:tcW w:w="1417" w:type="dxa"/>
          </w:tcPr>
          <w:p w14:paraId="28D7B850" w14:textId="77777777" w:rsidR="00EF4B8C" w:rsidRPr="00300B9B" w:rsidRDefault="003B2D56" w:rsidP="007163A2">
            <w:pPr>
              <w:pStyle w:val="broodtekst"/>
              <w:spacing w:line="0" w:lineRule="atLeast"/>
            </w:pPr>
            <w:r w:rsidRPr="00300B9B">
              <w:t>o.b.v.</w:t>
            </w:r>
          </w:p>
          <w:p w14:paraId="5EC6E177" w14:textId="3ECBBB28" w:rsidR="00BF4B5C" w:rsidRDefault="003B2D56" w:rsidP="007163A2">
            <w:pPr>
              <w:pStyle w:val="broodtekst"/>
              <w:spacing w:line="0" w:lineRule="atLeast"/>
            </w:pPr>
            <w:r w:rsidRPr="00300B9B">
              <w:t>Inschrijving</w:t>
            </w:r>
          </w:p>
        </w:tc>
      </w:tr>
      <w:tr w:rsidR="00EF2A31" w14:paraId="7A6F2B79" w14:textId="77777777" w:rsidTr="00B07C10">
        <w:trPr>
          <w:trHeight w:val="154"/>
        </w:trPr>
        <w:tc>
          <w:tcPr>
            <w:tcW w:w="7513" w:type="dxa"/>
            <w:gridSpan w:val="4"/>
          </w:tcPr>
          <w:p w14:paraId="631A139C" w14:textId="77777777" w:rsidR="00EF2A31" w:rsidRDefault="00EF2A31" w:rsidP="004C2826">
            <w:pPr>
              <w:pStyle w:val="broodtekst"/>
              <w:spacing w:line="0" w:lineRule="atLeast"/>
            </w:pPr>
          </w:p>
        </w:tc>
      </w:tr>
    </w:tbl>
    <w:p w14:paraId="23EDD81F" w14:textId="24303DB6" w:rsidR="00BF4B5C" w:rsidRDefault="00BF4B5C" w:rsidP="007163A2">
      <w:pPr>
        <w:pStyle w:val="broodtekst"/>
        <w:spacing w:line="0" w:lineRule="atLeast"/>
      </w:pPr>
    </w:p>
    <w:p w14:paraId="318D2FAF" w14:textId="10B52BD2" w:rsidR="00AA3A43" w:rsidRDefault="00AA3A43" w:rsidP="007163A2">
      <w:pPr>
        <w:pStyle w:val="broodtekst"/>
        <w:spacing w:line="0" w:lineRule="atLeast"/>
      </w:pPr>
      <w:r>
        <w:t xml:space="preserve">Naast de levering van schuimblokken wordt van </w:t>
      </w:r>
      <w:r w:rsidR="00D81202">
        <w:t>L</w:t>
      </w:r>
      <w:r>
        <w:t>everancier ook een ‘technische helpdesk’ gevraagd waarmee de productieleider van In-Made rechtstreeks kan schakelen bij vragen over producteigen</w:t>
      </w:r>
      <w:r w:rsidR="007B54BA">
        <w:t>s</w:t>
      </w:r>
      <w:r>
        <w:t>chappen en productiemethoden.</w:t>
      </w:r>
      <w:r w:rsidR="00300B9B">
        <w:t xml:space="preserve"> Deze helpdesk is inbegrepen in de prijs.</w:t>
      </w:r>
    </w:p>
    <w:p w14:paraId="72538178" w14:textId="416A3C95" w:rsidR="00F0289A" w:rsidRDefault="00F0289A" w:rsidP="007163A2">
      <w:pPr>
        <w:pStyle w:val="broodtekst"/>
        <w:spacing w:line="0" w:lineRule="atLeast"/>
      </w:pPr>
    </w:p>
    <w:p w14:paraId="23A2E97C" w14:textId="115ED3E9" w:rsidR="00F0289A" w:rsidRDefault="00F0289A" w:rsidP="007163A2">
      <w:pPr>
        <w:pStyle w:val="broodtekst"/>
        <w:spacing w:line="0" w:lineRule="atLeast"/>
      </w:pPr>
      <w:r>
        <w:t xml:space="preserve">Leverancier draagt zorg voor de afvoer van de door hem geleverde schuimblokken na afloop van de maximale </w:t>
      </w:r>
      <w:r w:rsidR="00D31692">
        <w:t>gebruiksduur</w:t>
      </w:r>
      <w:r>
        <w:t xml:space="preserve"> van het matras. Deze afvoer van schuimblok</w:t>
      </w:r>
      <w:r w:rsidR="00E36FE2">
        <w:t>ken</w:t>
      </w:r>
      <w:r>
        <w:t xml:space="preserve"> is inbegrepen in de prijs.</w:t>
      </w:r>
    </w:p>
    <w:p w14:paraId="2DA17C45" w14:textId="602AFED6" w:rsidR="00615B5D" w:rsidRDefault="00904825" w:rsidP="00BF4B5C">
      <w:pPr>
        <w:pStyle w:val="Kop30"/>
      </w:pPr>
      <w:bookmarkStart w:id="37" w:name="_Toc73089944"/>
      <w:r>
        <w:t xml:space="preserve">Perceel 2 </w:t>
      </w:r>
      <w:r w:rsidR="00BF4B5C">
        <w:t>Stof voor matras- en kussen</w:t>
      </w:r>
      <w:r w:rsidR="00E7308C">
        <w:t>omtrekken</w:t>
      </w:r>
      <w:bookmarkEnd w:id="37"/>
    </w:p>
    <w:p w14:paraId="70BCA85C" w14:textId="258D3B59" w:rsidR="003B2D56" w:rsidRDefault="003B2D56" w:rsidP="003B2D56">
      <w:pPr>
        <w:pStyle w:val="broodtekst"/>
        <w:spacing w:line="0" w:lineRule="atLeast"/>
      </w:pPr>
      <w:r>
        <w:t xml:space="preserve">Onderstaande </w:t>
      </w:r>
      <w:r w:rsidR="00BB66DA">
        <w:t>schatt</w:t>
      </w:r>
      <w:r w:rsidR="00672A67">
        <w:t>ingen</w:t>
      </w:r>
      <w:r>
        <w:t xml:space="preserve"> zijn gebaseerd op de looptijd van de </w:t>
      </w:r>
      <w:r w:rsidR="00E36FE2">
        <w:t>O</w:t>
      </w:r>
      <w:r>
        <w:t xml:space="preserve">vereenkomst </w:t>
      </w:r>
      <w:r w:rsidRPr="00E36FE2">
        <w:t>inclusief</w:t>
      </w:r>
      <w:r>
        <w:t xml:space="preserve"> verlengingsopt</w:t>
      </w:r>
      <w:r w:rsidR="00672A67">
        <w:t>i</w:t>
      </w:r>
      <w:r>
        <w:t>es.</w:t>
      </w:r>
    </w:p>
    <w:p w14:paraId="1093CD82" w14:textId="77777777" w:rsidR="00672A67" w:rsidRDefault="00672A67" w:rsidP="003B2D56">
      <w:pPr>
        <w:pStyle w:val="broodtekst"/>
        <w:spacing w:line="0" w:lineRule="atLeast"/>
      </w:pPr>
    </w:p>
    <w:tbl>
      <w:tblPr>
        <w:tblStyle w:val="Tabelraster"/>
        <w:tblW w:w="0" w:type="auto"/>
        <w:tblInd w:w="108" w:type="dxa"/>
        <w:tblLook w:val="04A0" w:firstRow="1" w:lastRow="0" w:firstColumn="1" w:lastColumn="0" w:noHBand="0" w:noVBand="1"/>
      </w:tblPr>
      <w:tblGrid>
        <w:gridCol w:w="1939"/>
        <w:gridCol w:w="1940"/>
        <w:gridCol w:w="1939"/>
        <w:gridCol w:w="1940"/>
      </w:tblGrid>
      <w:tr w:rsidR="003B2D56" w14:paraId="36501893" w14:textId="77777777" w:rsidTr="00904825">
        <w:tc>
          <w:tcPr>
            <w:tcW w:w="3879" w:type="dxa"/>
            <w:gridSpan w:val="2"/>
            <w:shd w:val="clear" w:color="auto" w:fill="auto"/>
          </w:tcPr>
          <w:p w14:paraId="113F9FEA" w14:textId="77777777" w:rsidR="003B2D56" w:rsidRPr="00904825" w:rsidRDefault="003B2D56" w:rsidP="008D6F0A">
            <w:pPr>
              <w:pStyle w:val="broodtekst"/>
              <w:spacing w:line="0" w:lineRule="atLeast"/>
              <w:rPr>
                <w:b/>
              </w:rPr>
            </w:pPr>
            <w:r w:rsidRPr="00904825">
              <w:rPr>
                <w:b/>
              </w:rPr>
              <w:t>Conservatieve schatting</w:t>
            </w:r>
          </w:p>
        </w:tc>
        <w:tc>
          <w:tcPr>
            <w:tcW w:w="3879" w:type="dxa"/>
            <w:gridSpan w:val="2"/>
            <w:shd w:val="clear" w:color="auto" w:fill="auto"/>
          </w:tcPr>
          <w:p w14:paraId="50E68383" w14:textId="77777777" w:rsidR="003B2D56" w:rsidRPr="00904825" w:rsidRDefault="003B2D56" w:rsidP="008D6F0A">
            <w:pPr>
              <w:pStyle w:val="broodtekst"/>
              <w:spacing w:line="0" w:lineRule="atLeast"/>
              <w:rPr>
                <w:b/>
              </w:rPr>
            </w:pPr>
            <w:r w:rsidRPr="00904825">
              <w:rPr>
                <w:b/>
              </w:rPr>
              <w:t>Maximale omvang</w:t>
            </w:r>
          </w:p>
        </w:tc>
      </w:tr>
      <w:tr w:rsidR="003B2D56" w14:paraId="188B3B2C" w14:textId="77777777" w:rsidTr="00904825">
        <w:tc>
          <w:tcPr>
            <w:tcW w:w="1939" w:type="dxa"/>
            <w:shd w:val="clear" w:color="auto" w:fill="FFFF66"/>
          </w:tcPr>
          <w:p w14:paraId="39CB8D07" w14:textId="293665B7" w:rsidR="003B2D56" w:rsidRDefault="004C2826" w:rsidP="003B2D56">
            <w:pPr>
              <w:pStyle w:val="broodtekst"/>
              <w:spacing w:line="0" w:lineRule="atLeast"/>
            </w:pPr>
            <w:r>
              <w:t>Stof</w:t>
            </w:r>
          </w:p>
        </w:tc>
        <w:tc>
          <w:tcPr>
            <w:tcW w:w="1940" w:type="dxa"/>
            <w:shd w:val="clear" w:color="auto" w:fill="FFFF66"/>
          </w:tcPr>
          <w:p w14:paraId="50EE2646" w14:textId="77777777" w:rsidR="003B2D56" w:rsidRDefault="003B2D56" w:rsidP="003B2D56">
            <w:pPr>
              <w:pStyle w:val="broodtekst"/>
              <w:spacing w:line="0" w:lineRule="atLeast"/>
            </w:pPr>
            <w:r>
              <w:t>Waarde</w:t>
            </w:r>
          </w:p>
        </w:tc>
        <w:tc>
          <w:tcPr>
            <w:tcW w:w="1939" w:type="dxa"/>
            <w:shd w:val="clear" w:color="auto" w:fill="FFFF66"/>
          </w:tcPr>
          <w:p w14:paraId="5B3F3860" w14:textId="77BE0D5D" w:rsidR="003B2D56" w:rsidRDefault="004C2826" w:rsidP="003B2D56">
            <w:pPr>
              <w:pStyle w:val="broodtekst"/>
              <w:spacing w:line="0" w:lineRule="atLeast"/>
            </w:pPr>
            <w:r>
              <w:t>Stof</w:t>
            </w:r>
          </w:p>
        </w:tc>
        <w:tc>
          <w:tcPr>
            <w:tcW w:w="1940" w:type="dxa"/>
            <w:shd w:val="clear" w:color="auto" w:fill="FFFF66"/>
          </w:tcPr>
          <w:p w14:paraId="236298C3" w14:textId="77777777" w:rsidR="003B2D56" w:rsidRDefault="003B2D56" w:rsidP="003B2D56">
            <w:pPr>
              <w:pStyle w:val="broodtekst"/>
              <w:spacing w:line="0" w:lineRule="atLeast"/>
            </w:pPr>
            <w:r>
              <w:t>Waarde</w:t>
            </w:r>
          </w:p>
        </w:tc>
      </w:tr>
      <w:tr w:rsidR="003B2D56" w14:paraId="46BBC675" w14:textId="77777777" w:rsidTr="00C03297">
        <w:tc>
          <w:tcPr>
            <w:tcW w:w="1939" w:type="dxa"/>
          </w:tcPr>
          <w:p w14:paraId="3069C1A8" w14:textId="0C2A818D" w:rsidR="003B2D56" w:rsidRPr="00CF7235" w:rsidRDefault="00CF7235" w:rsidP="008D6F0A">
            <w:pPr>
              <w:pStyle w:val="broodtekst"/>
              <w:spacing w:line="0" w:lineRule="atLeast"/>
            </w:pPr>
            <w:r w:rsidRPr="00CF7235">
              <w:t>27</w:t>
            </w:r>
            <w:r w:rsidR="00145ED2" w:rsidRPr="00CF7235">
              <w:t>.</w:t>
            </w:r>
            <w:r w:rsidRPr="00CF7235">
              <w:t>5</w:t>
            </w:r>
            <w:r w:rsidR="00145ED2" w:rsidRPr="00CF7235">
              <w:t>00 meter</w:t>
            </w:r>
          </w:p>
        </w:tc>
        <w:tc>
          <w:tcPr>
            <w:tcW w:w="1940" w:type="dxa"/>
          </w:tcPr>
          <w:p w14:paraId="6437061F" w14:textId="77777777" w:rsidR="003B2D56" w:rsidRPr="00CF7235" w:rsidRDefault="003B2D56" w:rsidP="008D6F0A">
            <w:pPr>
              <w:pStyle w:val="broodtekst"/>
              <w:spacing w:line="0" w:lineRule="atLeast"/>
            </w:pPr>
            <w:r w:rsidRPr="00CF7235">
              <w:t>o.b.v. Inschrijving</w:t>
            </w:r>
          </w:p>
        </w:tc>
        <w:tc>
          <w:tcPr>
            <w:tcW w:w="1939" w:type="dxa"/>
          </w:tcPr>
          <w:p w14:paraId="2DF2C707" w14:textId="2CED0C66" w:rsidR="003B2D56" w:rsidRPr="00CF7235" w:rsidRDefault="00CF7235" w:rsidP="008D6F0A">
            <w:pPr>
              <w:pStyle w:val="broodtekst"/>
              <w:spacing w:line="0" w:lineRule="atLeast"/>
            </w:pPr>
            <w:r w:rsidRPr="00CF7235">
              <w:t>41.250</w:t>
            </w:r>
            <w:r w:rsidR="00145ED2" w:rsidRPr="00CF7235">
              <w:t xml:space="preserve"> meter</w:t>
            </w:r>
          </w:p>
        </w:tc>
        <w:tc>
          <w:tcPr>
            <w:tcW w:w="1940" w:type="dxa"/>
          </w:tcPr>
          <w:p w14:paraId="55CA235F" w14:textId="564CEB0C" w:rsidR="003B2D56" w:rsidRDefault="00D31692" w:rsidP="008D6F0A">
            <w:pPr>
              <w:pStyle w:val="broodtekst"/>
              <w:spacing w:line="0" w:lineRule="atLeast"/>
            </w:pPr>
            <w:r w:rsidRPr="00CF7235">
              <w:t>o.b.v. Inschrijving</w:t>
            </w:r>
          </w:p>
        </w:tc>
      </w:tr>
      <w:tr w:rsidR="00300B9B" w14:paraId="7575C5BD" w14:textId="77777777" w:rsidTr="00DC6F34">
        <w:tc>
          <w:tcPr>
            <w:tcW w:w="7758" w:type="dxa"/>
            <w:gridSpan w:val="4"/>
          </w:tcPr>
          <w:p w14:paraId="172B5C04" w14:textId="77777777" w:rsidR="00300B9B" w:rsidRDefault="00300B9B" w:rsidP="008D6F0A">
            <w:pPr>
              <w:pStyle w:val="broodtekst"/>
              <w:spacing w:line="0" w:lineRule="atLeast"/>
            </w:pPr>
          </w:p>
        </w:tc>
      </w:tr>
    </w:tbl>
    <w:p w14:paraId="2C731DEF" w14:textId="5113A53E" w:rsidR="00615B5D" w:rsidRDefault="00904825" w:rsidP="00BF4B5C">
      <w:pPr>
        <w:pStyle w:val="Kop30"/>
      </w:pPr>
      <w:bookmarkStart w:id="38" w:name="_Toc73089945"/>
      <w:r>
        <w:t xml:space="preserve">Perceel 3 </w:t>
      </w:r>
      <w:r w:rsidR="00BF4B5C">
        <w:t>Vulmateriaal voor ku</w:t>
      </w:r>
      <w:r w:rsidR="00615B5D">
        <w:t>ssens</w:t>
      </w:r>
      <w:bookmarkEnd w:id="38"/>
    </w:p>
    <w:p w14:paraId="3914A6DD" w14:textId="362A8745" w:rsidR="003B2D56" w:rsidRDefault="003B2D56" w:rsidP="003B2D56">
      <w:pPr>
        <w:pStyle w:val="broodtekst"/>
        <w:spacing w:line="0" w:lineRule="atLeast"/>
      </w:pPr>
      <w:r>
        <w:t xml:space="preserve">Onderstaande </w:t>
      </w:r>
      <w:r w:rsidR="00AA3A43">
        <w:t>s</w:t>
      </w:r>
      <w:r w:rsidR="00672A67">
        <w:t>ch</w:t>
      </w:r>
      <w:r w:rsidR="00AA3A43">
        <w:t>at</w:t>
      </w:r>
      <w:r w:rsidR="00672A67">
        <w:t>tingen</w:t>
      </w:r>
      <w:r>
        <w:t xml:space="preserve"> zijn gebaseerd op de looptijd van de </w:t>
      </w:r>
      <w:r w:rsidR="00E36FE2">
        <w:t>O</w:t>
      </w:r>
      <w:r>
        <w:t>vereenkomst inclusief verlengingsopt</w:t>
      </w:r>
      <w:r w:rsidR="00672A67">
        <w:t>i</w:t>
      </w:r>
      <w:r>
        <w:t>es.</w:t>
      </w:r>
    </w:p>
    <w:p w14:paraId="685244A0" w14:textId="77777777" w:rsidR="00672A67" w:rsidRDefault="00672A67" w:rsidP="003B2D56">
      <w:pPr>
        <w:pStyle w:val="broodtekst"/>
        <w:spacing w:line="0" w:lineRule="atLeast"/>
      </w:pPr>
    </w:p>
    <w:tbl>
      <w:tblPr>
        <w:tblStyle w:val="Tabelraster"/>
        <w:tblW w:w="0" w:type="auto"/>
        <w:tblInd w:w="108" w:type="dxa"/>
        <w:tblLook w:val="04A0" w:firstRow="1" w:lastRow="0" w:firstColumn="1" w:lastColumn="0" w:noHBand="0" w:noVBand="1"/>
      </w:tblPr>
      <w:tblGrid>
        <w:gridCol w:w="1939"/>
        <w:gridCol w:w="1940"/>
        <w:gridCol w:w="1939"/>
        <w:gridCol w:w="1940"/>
      </w:tblGrid>
      <w:tr w:rsidR="003B2D56" w14:paraId="30FB562C" w14:textId="77777777" w:rsidTr="00904825">
        <w:tc>
          <w:tcPr>
            <w:tcW w:w="3879" w:type="dxa"/>
            <w:gridSpan w:val="2"/>
            <w:shd w:val="clear" w:color="auto" w:fill="auto"/>
          </w:tcPr>
          <w:p w14:paraId="371F8DE2" w14:textId="77777777" w:rsidR="003B2D56" w:rsidRPr="00904825" w:rsidRDefault="003B2D56" w:rsidP="008D6F0A">
            <w:pPr>
              <w:pStyle w:val="broodtekst"/>
              <w:spacing w:line="0" w:lineRule="atLeast"/>
              <w:rPr>
                <w:b/>
              </w:rPr>
            </w:pPr>
            <w:r w:rsidRPr="00904825">
              <w:rPr>
                <w:b/>
              </w:rPr>
              <w:t>Conservatieve schatting</w:t>
            </w:r>
          </w:p>
        </w:tc>
        <w:tc>
          <w:tcPr>
            <w:tcW w:w="3879" w:type="dxa"/>
            <w:gridSpan w:val="2"/>
            <w:shd w:val="clear" w:color="auto" w:fill="auto"/>
          </w:tcPr>
          <w:p w14:paraId="5092F62F" w14:textId="77777777" w:rsidR="003B2D56" w:rsidRPr="00904825" w:rsidRDefault="003B2D56" w:rsidP="008D6F0A">
            <w:pPr>
              <w:pStyle w:val="broodtekst"/>
              <w:spacing w:line="0" w:lineRule="atLeast"/>
              <w:rPr>
                <w:b/>
              </w:rPr>
            </w:pPr>
            <w:r w:rsidRPr="00904825">
              <w:rPr>
                <w:b/>
              </w:rPr>
              <w:t>Maximale omvang</w:t>
            </w:r>
          </w:p>
        </w:tc>
      </w:tr>
      <w:tr w:rsidR="003B2D56" w14:paraId="4ED4CA76" w14:textId="77777777" w:rsidTr="00904825">
        <w:tc>
          <w:tcPr>
            <w:tcW w:w="1939" w:type="dxa"/>
            <w:shd w:val="clear" w:color="auto" w:fill="FFFF66"/>
          </w:tcPr>
          <w:p w14:paraId="35259B72" w14:textId="241C3E07" w:rsidR="003B2D56" w:rsidRDefault="004C2826" w:rsidP="003B2D56">
            <w:pPr>
              <w:pStyle w:val="broodtekst"/>
              <w:spacing w:line="0" w:lineRule="atLeast"/>
            </w:pPr>
            <w:r>
              <w:t>Vulmateriaal</w:t>
            </w:r>
          </w:p>
        </w:tc>
        <w:tc>
          <w:tcPr>
            <w:tcW w:w="1940" w:type="dxa"/>
            <w:shd w:val="clear" w:color="auto" w:fill="FFFF66"/>
          </w:tcPr>
          <w:p w14:paraId="7EC9267F" w14:textId="77777777" w:rsidR="003B2D56" w:rsidRDefault="003B2D56" w:rsidP="003B2D56">
            <w:pPr>
              <w:pStyle w:val="broodtekst"/>
              <w:spacing w:line="0" w:lineRule="atLeast"/>
            </w:pPr>
            <w:r>
              <w:t>Waarde</w:t>
            </w:r>
          </w:p>
        </w:tc>
        <w:tc>
          <w:tcPr>
            <w:tcW w:w="1939" w:type="dxa"/>
            <w:shd w:val="clear" w:color="auto" w:fill="FFFF66"/>
          </w:tcPr>
          <w:p w14:paraId="05D6DE49" w14:textId="2FF194EF" w:rsidR="003B2D56" w:rsidRDefault="004C2826" w:rsidP="003B2D56">
            <w:pPr>
              <w:pStyle w:val="broodtekst"/>
              <w:spacing w:line="0" w:lineRule="atLeast"/>
            </w:pPr>
            <w:r w:rsidRPr="004C2826">
              <w:t>Vulmateriaal</w:t>
            </w:r>
          </w:p>
        </w:tc>
        <w:tc>
          <w:tcPr>
            <w:tcW w:w="1940" w:type="dxa"/>
            <w:shd w:val="clear" w:color="auto" w:fill="FFFF66"/>
          </w:tcPr>
          <w:p w14:paraId="1F1A4BA5" w14:textId="77777777" w:rsidR="003B2D56" w:rsidRDefault="003B2D56" w:rsidP="003B2D56">
            <w:pPr>
              <w:pStyle w:val="broodtekst"/>
              <w:spacing w:line="0" w:lineRule="atLeast"/>
            </w:pPr>
            <w:r>
              <w:t>Waarde</w:t>
            </w:r>
          </w:p>
        </w:tc>
      </w:tr>
      <w:tr w:rsidR="003B2D56" w14:paraId="4AC6F58C" w14:textId="77777777" w:rsidTr="00C03297">
        <w:tc>
          <w:tcPr>
            <w:tcW w:w="1939" w:type="dxa"/>
          </w:tcPr>
          <w:p w14:paraId="546802AF" w14:textId="77777777" w:rsidR="003B2D56" w:rsidRDefault="00145ED2" w:rsidP="008D6F0A">
            <w:pPr>
              <w:pStyle w:val="broodtekst"/>
              <w:spacing w:line="0" w:lineRule="atLeast"/>
            </w:pPr>
            <w:r>
              <w:t>32.</w:t>
            </w:r>
            <w:r w:rsidR="003B2D56">
              <w:t>000</w:t>
            </w:r>
            <w:r>
              <w:t xml:space="preserve"> kilo</w:t>
            </w:r>
          </w:p>
        </w:tc>
        <w:tc>
          <w:tcPr>
            <w:tcW w:w="1940" w:type="dxa"/>
          </w:tcPr>
          <w:p w14:paraId="353BCA0B" w14:textId="77777777" w:rsidR="003B2D56" w:rsidRDefault="003B2D56" w:rsidP="008D6F0A">
            <w:pPr>
              <w:pStyle w:val="broodtekst"/>
              <w:spacing w:line="0" w:lineRule="atLeast"/>
            </w:pPr>
            <w:r>
              <w:t>o.b.v. Inschrijving</w:t>
            </w:r>
          </w:p>
        </w:tc>
        <w:tc>
          <w:tcPr>
            <w:tcW w:w="1939" w:type="dxa"/>
          </w:tcPr>
          <w:p w14:paraId="51C2D300" w14:textId="1F6020D7" w:rsidR="003B2D56" w:rsidRDefault="001977D0" w:rsidP="008D6F0A">
            <w:pPr>
              <w:pStyle w:val="broodtekst"/>
              <w:spacing w:line="0" w:lineRule="atLeast"/>
            </w:pPr>
            <w:r>
              <w:t>48</w:t>
            </w:r>
            <w:r w:rsidR="00145ED2">
              <w:t>.000 kilo</w:t>
            </w:r>
          </w:p>
        </w:tc>
        <w:tc>
          <w:tcPr>
            <w:tcW w:w="1940" w:type="dxa"/>
          </w:tcPr>
          <w:p w14:paraId="3A257A05" w14:textId="77777777" w:rsidR="003B2D56" w:rsidRDefault="003B2D56" w:rsidP="008D6F0A">
            <w:pPr>
              <w:pStyle w:val="broodtekst"/>
              <w:spacing w:line="0" w:lineRule="atLeast"/>
            </w:pPr>
            <w:r>
              <w:t>o.b.v.</w:t>
            </w:r>
            <w:r w:rsidR="00951EAC">
              <w:t xml:space="preserve"> </w:t>
            </w:r>
            <w:r>
              <w:t>Inschrijving</w:t>
            </w:r>
          </w:p>
        </w:tc>
      </w:tr>
      <w:tr w:rsidR="00300B9B" w14:paraId="462C46E8" w14:textId="77777777" w:rsidTr="00DC6F34">
        <w:tc>
          <w:tcPr>
            <w:tcW w:w="7758" w:type="dxa"/>
            <w:gridSpan w:val="4"/>
          </w:tcPr>
          <w:p w14:paraId="1275A449" w14:textId="77777777" w:rsidR="00300B9B" w:rsidRDefault="00300B9B" w:rsidP="008D6F0A">
            <w:pPr>
              <w:pStyle w:val="broodtekst"/>
              <w:spacing w:line="0" w:lineRule="atLeast"/>
            </w:pPr>
          </w:p>
        </w:tc>
      </w:tr>
    </w:tbl>
    <w:p w14:paraId="2959C1E7" w14:textId="5C6492A0" w:rsidR="00DF7ADB" w:rsidRPr="00272A7C" w:rsidRDefault="00DF7ADB" w:rsidP="00272A7C">
      <w:pPr>
        <w:pStyle w:val="Kop30"/>
      </w:pPr>
      <w:r w:rsidRPr="00272A7C">
        <w:t>Formele punten m.b.t. scope</w:t>
      </w:r>
    </w:p>
    <w:p w14:paraId="7C7844A2" w14:textId="5B121295" w:rsidR="00DF7ADB" w:rsidRPr="00272A7C" w:rsidRDefault="00DF7ADB" w:rsidP="007163A2">
      <w:pPr>
        <w:pStyle w:val="broodtekst"/>
        <w:spacing w:line="0" w:lineRule="atLeast"/>
      </w:pPr>
      <w:r w:rsidRPr="00272A7C">
        <w:t xml:space="preserve">Er is geen sprake van het </w:t>
      </w:r>
      <w:r w:rsidR="00272A7C" w:rsidRPr="00272A7C">
        <w:t>samenvoegen van opdrachten aangezien In-Made de enige entiteit binnen de Rijksoverheid is die de vervaardiging van matrassen en kussens</w:t>
      </w:r>
      <w:r w:rsidRPr="00272A7C">
        <w:t xml:space="preserve"> </w:t>
      </w:r>
      <w:r w:rsidR="00272A7C" w:rsidRPr="00272A7C">
        <w:t>ter hand neemt.</w:t>
      </w:r>
    </w:p>
    <w:p w14:paraId="738B2FDC" w14:textId="77777777" w:rsidR="00DF7ADB" w:rsidRPr="006308B7" w:rsidRDefault="00DF7ADB" w:rsidP="007163A2">
      <w:pPr>
        <w:pStyle w:val="broodtekst"/>
        <w:spacing w:line="0" w:lineRule="atLeast"/>
        <w:rPr>
          <w:highlight w:val="yellow"/>
        </w:rPr>
      </w:pPr>
    </w:p>
    <w:p w14:paraId="297A5790" w14:textId="77777777" w:rsidR="00256745" w:rsidRPr="006308B7" w:rsidRDefault="00256745" w:rsidP="007163A2">
      <w:pPr>
        <w:pStyle w:val="Kop20"/>
        <w:spacing w:before="0" w:line="0" w:lineRule="atLeast"/>
      </w:pPr>
      <w:bookmarkStart w:id="39" w:name="_Toc361740210"/>
      <w:bookmarkStart w:id="40" w:name="_Toc361844824"/>
      <w:bookmarkStart w:id="41" w:name="_Toc73089946"/>
      <w:r w:rsidRPr="006308B7">
        <w:t>Buiten scope van deze aanbesteding</w:t>
      </w:r>
      <w:bookmarkEnd w:id="39"/>
      <w:bookmarkEnd w:id="40"/>
      <w:bookmarkEnd w:id="41"/>
    </w:p>
    <w:p w14:paraId="557DFF30" w14:textId="20D634C6" w:rsidR="00256745" w:rsidRPr="006308B7" w:rsidRDefault="00256745" w:rsidP="007163A2">
      <w:pPr>
        <w:pStyle w:val="broodtekst"/>
        <w:spacing w:line="0" w:lineRule="atLeast"/>
      </w:pPr>
      <w:r w:rsidRPr="006308B7">
        <w:t xml:space="preserve">De scope van deze aanbesteding is beperkt tot hetgeen in </w:t>
      </w:r>
      <w:r w:rsidRPr="00330BF3">
        <w:t>paragraaf 1.</w:t>
      </w:r>
      <w:r w:rsidR="00AA3A43">
        <w:t>4</w:t>
      </w:r>
      <w:r w:rsidRPr="006308B7">
        <w:t xml:space="preserve"> is beschreven. Voor de goede orde wordt hierbij vermeld dat behalve de duidelijk buiten de scope van deze aanbesteding vallende zaken de volgende onderdelen eveneens expliciet geen deel uitmaken van deze Europese aanbesteding: </w:t>
      </w:r>
    </w:p>
    <w:p w14:paraId="5DB3B70B" w14:textId="17B0C12D" w:rsidR="00FF34F3" w:rsidRPr="003316D0" w:rsidRDefault="00FF34F3" w:rsidP="00330BF3">
      <w:pPr>
        <w:pStyle w:val="opsomming-bolletjesjustitie"/>
        <w:tabs>
          <w:tab w:val="clear" w:pos="454"/>
          <w:tab w:val="clear" w:pos="907"/>
          <w:tab w:val="clear" w:pos="1209"/>
          <w:tab w:val="clear" w:pos="1361"/>
          <w:tab w:val="clear" w:pos="1814"/>
          <w:tab w:val="clear" w:pos="2268"/>
          <w:tab w:val="clear" w:pos="2722"/>
          <w:tab w:val="clear" w:pos="3175"/>
          <w:tab w:val="clear" w:pos="3629"/>
          <w:tab w:val="clear" w:pos="4082"/>
        </w:tabs>
        <w:spacing w:line="0" w:lineRule="atLeast"/>
        <w:ind w:left="567" w:hanging="283"/>
      </w:pPr>
      <w:r w:rsidRPr="003316D0">
        <w:t>Tricothoezen voor matrassen</w:t>
      </w:r>
      <w:r w:rsidR="00904825">
        <w:t>;</w:t>
      </w:r>
    </w:p>
    <w:p w14:paraId="5281FC55" w14:textId="294240C9" w:rsidR="00FF34F3" w:rsidRDefault="00FF34F3" w:rsidP="00330BF3">
      <w:pPr>
        <w:pStyle w:val="opsomming-bolletjesjustitie"/>
        <w:tabs>
          <w:tab w:val="clear" w:pos="454"/>
          <w:tab w:val="clear" w:pos="907"/>
          <w:tab w:val="clear" w:pos="1209"/>
          <w:tab w:val="clear" w:pos="1361"/>
          <w:tab w:val="clear" w:pos="1814"/>
          <w:tab w:val="clear" w:pos="2268"/>
          <w:tab w:val="clear" w:pos="2722"/>
          <w:tab w:val="clear" w:pos="3175"/>
          <w:tab w:val="clear" w:pos="3629"/>
          <w:tab w:val="clear" w:pos="4082"/>
        </w:tabs>
        <w:spacing w:line="0" w:lineRule="atLeast"/>
        <w:ind w:left="567" w:hanging="283"/>
      </w:pPr>
      <w:r w:rsidRPr="003316D0">
        <w:t>Garens voor matrassen</w:t>
      </w:r>
      <w:r w:rsidR="00113AA3">
        <w:t xml:space="preserve"> en kussens</w:t>
      </w:r>
      <w:r w:rsidR="00904825">
        <w:t>;</w:t>
      </w:r>
    </w:p>
    <w:p w14:paraId="6DBC388E" w14:textId="59F96191" w:rsidR="00904825" w:rsidRDefault="00904825" w:rsidP="00330BF3">
      <w:pPr>
        <w:pStyle w:val="opsomming-bolletjesjustitie"/>
        <w:tabs>
          <w:tab w:val="clear" w:pos="454"/>
          <w:tab w:val="clear" w:pos="907"/>
          <w:tab w:val="clear" w:pos="1209"/>
          <w:tab w:val="clear" w:pos="1361"/>
          <w:tab w:val="clear" w:pos="1814"/>
          <w:tab w:val="clear" w:pos="2268"/>
          <w:tab w:val="clear" w:pos="2722"/>
          <w:tab w:val="clear" w:pos="3175"/>
          <w:tab w:val="clear" w:pos="3629"/>
          <w:tab w:val="clear" w:pos="4082"/>
        </w:tabs>
        <w:spacing w:line="0" w:lineRule="atLeast"/>
        <w:ind w:left="567" w:hanging="283"/>
      </w:pPr>
      <w:r>
        <w:t>De afvoer van de huidig in gebruik zijnde matrassen en kussens;</w:t>
      </w:r>
    </w:p>
    <w:p w14:paraId="4F20E465" w14:textId="45B2A77E" w:rsidR="00904825" w:rsidRPr="003316D0" w:rsidRDefault="00904825" w:rsidP="00330BF3">
      <w:pPr>
        <w:pStyle w:val="opsomming-bolletjesjustitie"/>
        <w:tabs>
          <w:tab w:val="clear" w:pos="454"/>
          <w:tab w:val="clear" w:pos="907"/>
          <w:tab w:val="clear" w:pos="1209"/>
          <w:tab w:val="clear" w:pos="1361"/>
          <w:tab w:val="clear" w:pos="1814"/>
          <w:tab w:val="clear" w:pos="2268"/>
          <w:tab w:val="clear" w:pos="2722"/>
          <w:tab w:val="clear" w:pos="3175"/>
          <w:tab w:val="clear" w:pos="3629"/>
          <w:tab w:val="clear" w:pos="4082"/>
        </w:tabs>
        <w:spacing w:line="0" w:lineRule="atLeast"/>
        <w:ind w:left="567" w:hanging="283"/>
      </w:pPr>
      <w:r>
        <w:t xml:space="preserve">De afvoer van kussens geleverd door </w:t>
      </w:r>
      <w:r w:rsidR="00E36FE2">
        <w:t>Leverancier</w:t>
      </w:r>
      <w:r>
        <w:t>.</w:t>
      </w:r>
    </w:p>
    <w:bookmarkEnd w:id="33"/>
    <w:bookmarkEnd w:id="34"/>
    <w:p w14:paraId="053CC2B7" w14:textId="77777777" w:rsidR="00C27068" w:rsidRPr="006308B7" w:rsidRDefault="00C27068" w:rsidP="007163A2">
      <w:pPr>
        <w:spacing w:line="0" w:lineRule="atLeast"/>
      </w:pPr>
    </w:p>
    <w:p w14:paraId="070695D7" w14:textId="77777777" w:rsidR="00BF2CED" w:rsidRPr="006308B7" w:rsidRDefault="00BF2CED" w:rsidP="007163A2">
      <w:pPr>
        <w:pStyle w:val="Kop20"/>
        <w:spacing w:before="0" w:line="0" w:lineRule="atLeast"/>
      </w:pPr>
      <w:bookmarkStart w:id="42" w:name="_Toc361740211"/>
      <w:bookmarkStart w:id="43" w:name="_Toc361844825"/>
      <w:bookmarkStart w:id="44" w:name="_Toc73089947"/>
      <w:r w:rsidRPr="006308B7">
        <w:t>Maatschappelijke waarde</w:t>
      </w:r>
      <w:bookmarkEnd w:id="42"/>
      <w:bookmarkEnd w:id="43"/>
      <w:bookmarkEnd w:id="44"/>
    </w:p>
    <w:p w14:paraId="2CBD6D86" w14:textId="1B2CBE0B" w:rsidR="00EA300A" w:rsidRDefault="00EA300A" w:rsidP="007163A2">
      <w:pPr>
        <w:spacing w:line="0" w:lineRule="atLeast"/>
      </w:pPr>
      <w:r>
        <w:t>Binnen het Rijk is een aantal inkoopdoelstellingen van toepassing waarmee maatschappelijke waarde kan worden gecreëerd.</w:t>
      </w:r>
    </w:p>
    <w:p w14:paraId="6521AA25" w14:textId="77777777" w:rsidR="00EA300A" w:rsidRDefault="00EA300A" w:rsidP="007163A2">
      <w:pPr>
        <w:spacing w:line="0" w:lineRule="atLeast"/>
      </w:pPr>
    </w:p>
    <w:p w14:paraId="441C27E3" w14:textId="38227B01" w:rsidR="00904825" w:rsidRDefault="00EA300A" w:rsidP="007163A2">
      <w:pPr>
        <w:spacing w:line="0" w:lineRule="atLeast"/>
      </w:pPr>
      <w:r>
        <w:t xml:space="preserve">De inkoopdoelstelling ‘Duurzaam inkopen’ is </w:t>
      </w:r>
      <w:r w:rsidR="00E36FE2">
        <w:t xml:space="preserve">op onderhavige aanbesteding </w:t>
      </w:r>
      <w:r>
        <w:t xml:space="preserve">van toepassing </w:t>
      </w:r>
      <w:r w:rsidR="00BB66DA">
        <w:t>waarbij voor elk van de percelen specifieke eisen worden gesteld.</w:t>
      </w:r>
    </w:p>
    <w:p w14:paraId="2F578F41" w14:textId="067AA02C" w:rsidR="00FB0D11" w:rsidRDefault="00FB0D11" w:rsidP="007163A2">
      <w:pPr>
        <w:spacing w:line="0" w:lineRule="atLeast"/>
      </w:pPr>
      <w:bookmarkStart w:id="45" w:name="_Toc429993638"/>
      <w:bookmarkStart w:id="46" w:name="_Toc429993640"/>
      <w:bookmarkStart w:id="47" w:name="_Toc429993643"/>
      <w:bookmarkStart w:id="48" w:name="_Toc429993646"/>
      <w:bookmarkStart w:id="49" w:name="_Toc429993649"/>
      <w:bookmarkStart w:id="50" w:name="_Toc429993651"/>
      <w:bookmarkStart w:id="51" w:name="_Toc429993653"/>
      <w:bookmarkStart w:id="52" w:name="_Toc429993655"/>
      <w:bookmarkStart w:id="53" w:name="_Toc429993659"/>
      <w:bookmarkStart w:id="54" w:name="_Toc429993661"/>
      <w:bookmarkStart w:id="55" w:name="_Toc429993664"/>
      <w:bookmarkStart w:id="56" w:name="_Toc429993666"/>
      <w:bookmarkStart w:id="57" w:name="_Toc429993668"/>
      <w:bookmarkStart w:id="58" w:name="_Toc429993669"/>
      <w:bookmarkStart w:id="59" w:name="_Toc429993671"/>
      <w:bookmarkStart w:id="60" w:name="_Toc429993673"/>
      <w:bookmarkStart w:id="61" w:name="_Toc429993675"/>
      <w:bookmarkStart w:id="62" w:name="_Toc429993677"/>
      <w:bookmarkStart w:id="63" w:name="_Toc429993679"/>
      <w:bookmarkStart w:id="64" w:name="_Toc429993681"/>
      <w:bookmarkStart w:id="65" w:name="_Toc429993683"/>
      <w:bookmarkStart w:id="66" w:name="_Toc429993687"/>
      <w:bookmarkStart w:id="67" w:name="_Toc429993689"/>
      <w:bookmarkStart w:id="68" w:name="_Toc42999369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95F7055" w14:textId="7BD714F9" w:rsidR="00C64844" w:rsidRDefault="00C64844" w:rsidP="007163A2">
      <w:pPr>
        <w:spacing w:line="0" w:lineRule="atLeast"/>
      </w:pPr>
      <w:r>
        <w:t>De Internationale Sociale Voorzieningen zijn van toepassing voor Perceel 2. Bijlage 12</w:t>
      </w:r>
      <w:r w:rsidR="005B31EE">
        <w:t xml:space="preserve"> bevat</w:t>
      </w:r>
      <w:r>
        <w:t xml:space="preserve"> nadere informatie hieromtrent.</w:t>
      </w:r>
    </w:p>
    <w:p w14:paraId="4D1F6A3C" w14:textId="77777777" w:rsidR="00C27068" w:rsidRPr="002423D2" w:rsidRDefault="00C27068" w:rsidP="007163A2">
      <w:pPr>
        <w:spacing w:line="0" w:lineRule="atLeast"/>
      </w:pPr>
    </w:p>
    <w:p w14:paraId="493B4D6C" w14:textId="77777777" w:rsidR="00BF2CED" w:rsidRDefault="00BF2CED" w:rsidP="007163A2">
      <w:pPr>
        <w:pStyle w:val="Kop20"/>
        <w:spacing w:before="0" w:line="0" w:lineRule="atLeast"/>
      </w:pPr>
      <w:bookmarkStart w:id="69" w:name="_Toc73089948"/>
      <w:r>
        <w:t>Bestel- en facturatieproces</w:t>
      </w:r>
      <w:bookmarkEnd w:id="69"/>
    </w:p>
    <w:p w14:paraId="031608F9" w14:textId="77777777" w:rsidR="00B5158A" w:rsidRPr="008438C6" w:rsidRDefault="00B5158A" w:rsidP="00B5158A">
      <w:pPr>
        <w:spacing w:line="240" w:lineRule="auto"/>
        <w:rPr>
          <w:u w:val="single"/>
        </w:rPr>
      </w:pPr>
      <w:r w:rsidRPr="008438C6">
        <w:rPr>
          <w:u w:val="single"/>
        </w:rPr>
        <w:t>E-facturatie</w:t>
      </w:r>
    </w:p>
    <w:p w14:paraId="7F62D8AC" w14:textId="77777777" w:rsidR="00B5158A" w:rsidRDefault="003316D0" w:rsidP="00B5158A">
      <w:pPr>
        <w:spacing w:line="240" w:lineRule="auto"/>
      </w:pPr>
      <w:r>
        <w:t>Opdrachtnemer</w:t>
      </w:r>
      <w:r w:rsidR="00B5158A">
        <w:t xml:space="preserve"> is </w:t>
      </w:r>
      <w:r w:rsidR="00B5158A" w:rsidRPr="008438C6">
        <w:t xml:space="preserve">verplicht tot e-factureren conform hetgeen is beschreven op de website </w:t>
      </w:r>
      <w:hyperlink r:id="rId11" w:history="1">
        <w:r w:rsidR="00B5158A" w:rsidRPr="008438C6">
          <w:rPr>
            <w:u w:val="single"/>
          </w:rPr>
          <w:t>https://www.helpdesk-efactureren.nl/e-facturen-versturen</w:t>
        </w:r>
      </w:hyperlink>
      <w:r w:rsidR="00B5158A" w:rsidRPr="008438C6">
        <w:t>.</w:t>
      </w:r>
    </w:p>
    <w:p w14:paraId="0E1F42BD" w14:textId="77777777" w:rsidR="00B5158A" w:rsidRDefault="00B5158A" w:rsidP="00B5158A">
      <w:pPr>
        <w:spacing w:line="240" w:lineRule="auto"/>
      </w:pPr>
    </w:p>
    <w:p w14:paraId="605007A1" w14:textId="1A66C5FD" w:rsidR="00B5158A" w:rsidRPr="008438C6" w:rsidRDefault="00B5158A" w:rsidP="00B5158A">
      <w:pPr>
        <w:spacing w:line="240" w:lineRule="auto"/>
      </w:pPr>
      <w:r>
        <w:t>S</w:t>
      </w:r>
      <w:r w:rsidRPr="008438C6">
        <w:t xml:space="preserve">pecifieke factuurgegevens </w:t>
      </w:r>
      <w:r>
        <w:t xml:space="preserve">zijn </w:t>
      </w:r>
      <w:r w:rsidRPr="008438C6">
        <w:t xml:space="preserve">opgenomen </w:t>
      </w:r>
      <w:r>
        <w:t>in het Programma van Eisen (</w:t>
      </w:r>
      <w:r w:rsidR="00C27068">
        <w:t>Bijlage</w:t>
      </w:r>
      <w:r>
        <w:t xml:space="preserve"> 5)</w:t>
      </w:r>
      <w:r w:rsidR="00AA3A43">
        <w:t>.</w:t>
      </w:r>
    </w:p>
    <w:p w14:paraId="615CDC6B" w14:textId="77777777" w:rsidR="00B5158A" w:rsidRPr="008438C6" w:rsidRDefault="00B5158A" w:rsidP="00B5158A">
      <w:pPr>
        <w:spacing w:line="0" w:lineRule="atLeast"/>
        <w:rPr>
          <w:u w:val="single"/>
        </w:rPr>
      </w:pPr>
      <w:r w:rsidRPr="008438C6">
        <w:rPr>
          <w:u w:val="single"/>
        </w:rPr>
        <w:t>E-procurement</w:t>
      </w:r>
    </w:p>
    <w:p w14:paraId="4280E8A3" w14:textId="4AFB37E3" w:rsidR="00B5158A" w:rsidRPr="00AA540D" w:rsidRDefault="00B5158A" w:rsidP="00B5158A">
      <w:pPr>
        <w:spacing w:line="0" w:lineRule="atLeast"/>
      </w:pPr>
      <w:r w:rsidRPr="00DF60D6">
        <w:t xml:space="preserve">Binnen de DJI wordt gebruik gemaakt van een e-procurement systeem genaamd Leonardo. Dit systeem richt zich op het geautomatiseerd plaatsen en -verwerken van bestellingen en het </w:t>
      </w:r>
      <w:r w:rsidRPr="00AA540D">
        <w:t xml:space="preserve">geautomatiseerd verwerken van de daarmee samenhangende factuurstroom. Dit alles met de doelstelling een doelmatig, doeltreffend en transparant inkoopproces te bereiken. Alle Locaties van de </w:t>
      </w:r>
      <w:r w:rsidR="00D31692" w:rsidRPr="00AA540D">
        <w:t>DJI-organisatie</w:t>
      </w:r>
      <w:r w:rsidRPr="00AA540D">
        <w:t xml:space="preserve"> verrichten de inkopen met gebruik van vastgestelde catalogi in Leonardo.</w:t>
      </w:r>
    </w:p>
    <w:p w14:paraId="6669810A" w14:textId="77777777" w:rsidR="00BF2CED" w:rsidRPr="00AA540D" w:rsidRDefault="00BF2CED" w:rsidP="007163A2">
      <w:pPr>
        <w:spacing w:line="0" w:lineRule="atLeast"/>
      </w:pPr>
    </w:p>
    <w:p w14:paraId="788855F0" w14:textId="5A8E7FCE" w:rsidR="00BF2CED" w:rsidRPr="00AA540D" w:rsidRDefault="00BF2CED" w:rsidP="007163A2">
      <w:pPr>
        <w:spacing w:line="0" w:lineRule="atLeast"/>
      </w:pPr>
      <w:r w:rsidRPr="00AA540D">
        <w:t>Om dit proces optimaal te laten functioneren is het van belang dat Inschrijver (</w:t>
      </w:r>
      <w:r w:rsidR="00DC65F2">
        <w:t>Leverancier</w:t>
      </w:r>
      <w:r w:rsidRPr="00AA540D">
        <w:t xml:space="preserve">) zijn gegevens aanlevert volgens de systeemvereisten van Leonardo. Voor het bestellingsproces betreft dit waar mogelijk de integratie van de productcatalogi. Voor het betalingsproces is het van essentieel belang dat de facturatie voldoet aan alle vereisten (in </w:t>
      </w:r>
      <w:r w:rsidR="00C27068">
        <w:t>Bijlage</w:t>
      </w:r>
      <w:r w:rsidRPr="00AA540D">
        <w:t xml:space="preserve"> 5 </w:t>
      </w:r>
      <w:r w:rsidR="00252ACF" w:rsidRPr="00AA540D">
        <w:t>‘</w:t>
      </w:r>
      <w:r w:rsidRPr="00AA540D">
        <w:t>Programma van Eisen</w:t>
      </w:r>
      <w:r w:rsidR="00252ACF" w:rsidRPr="00AA540D">
        <w:t>’</w:t>
      </w:r>
      <w:r w:rsidRPr="00AA540D">
        <w:t xml:space="preserve">) teneinde factuurblokkades te voorkomen. Factuurblokkades ontstaan doordat de </w:t>
      </w:r>
      <w:r w:rsidR="004F3411" w:rsidRPr="00AA540D">
        <w:t>door</w:t>
      </w:r>
      <w:r w:rsidRPr="00AA540D">
        <w:t xml:space="preserve"> de </w:t>
      </w:r>
      <w:r w:rsidR="00DC65F2">
        <w:t>Leverancier</w:t>
      </w:r>
      <w:r w:rsidRPr="00AA540D">
        <w:t xml:space="preserve"> verzonden </w:t>
      </w:r>
      <w:r w:rsidR="004F3411" w:rsidRPr="00AA540D">
        <w:t>factuur</w:t>
      </w:r>
      <w:r w:rsidRPr="00AA540D">
        <w:t xml:space="preserve"> afwijkt van de </w:t>
      </w:r>
      <w:r w:rsidR="004F3411" w:rsidRPr="00AA540D">
        <w:t xml:space="preserve">door </w:t>
      </w:r>
      <w:r w:rsidR="00C609CD">
        <w:t>Koper</w:t>
      </w:r>
      <w:r w:rsidR="004F3411" w:rsidRPr="00AA540D">
        <w:t xml:space="preserve"> opgestelde inkooporder</w:t>
      </w:r>
      <w:r w:rsidRPr="00AA540D">
        <w:t>.</w:t>
      </w:r>
    </w:p>
    <w:p w14:paraId="2155DB50" w14:textId="77777777" w:rsidR="00BF2CED" w:rsidRPr="00AA540D" w:rsidRDefault="00BF2CED" w:rsidP="007163A2">
      <w:pPr>
        <w:spacing w:line="0" w:lineRule="atLeast"/>
      </w:pPr>
    </w:p>
    <w:p w14:paraId="75CB611A" w14:textId="77777777" w:rsidR="00BF2CED" w:rsidRPr="00AA540D" w:rsidRDefault="00BF2CED" w:rsidP="007163A2">
      <w:pPr>
        <w:spacing w:line="0" w:lineRule="atLeast"/>
        <w:rPr>
          <w:u w:val="single"/>
        </w:rPr>
      </w:pPr>
      <w:r w:rsidRPr="00AA540D">
        <w:rPr>
          <w:u w:val="single"/>
        </w:rPr>
        <w:t>Elektronische catalogi (E-catalogi) binnen Leonardo</w:t>
      </w:r>
    </w:p>
    <w:p w14:paraId="165928DF" w14:textId="77777777" w:rsidR="00BF2CED" w:rsidRPr="00DF60D6" w:rsidRDefault="00BF2CED" w:rsidP="007163A2">
      <w:pPr>
        <w:spacing w:line="0" w:lineRule="atLeast"/>
      </w:pPr>
      <w:r w:rsidRPr="00AA540D">
        <w:t>In Leonardo worden E-catalogi opgenomen van zaken waarover contractueel afspraken zijn gemaakt met de geselecteerde leveranciers en dienstverleners van DJI. Voor de vastlegging van de inhoud van deze E-catalogi zijn een aantal 'spelregels' vastgesteld. Zo wordt voor het vullen van een E-catalogus een door DJI vastgesteld MS - Excel model gehanteerd</w:t>
      </w:r>
      <w:r w:rsidRPr="00DF60D6">
        <w:t>.</w:t>
      </w:r>
    </w:p>
    <w:p w14:paraId="7581A164" w14:textId="77777777" w:rsidR="00BF2CED" w:rsidRPr="00DF60D6" w:rsidRDefault="00BF2CED" w:rsidP="007163A2">
      <w:pPr>
        <w:spacing w:line="0" w:lineRule="atLeast"/>
      </w:pPr>
    </w:p>
    <w:p w14:paraId="091963E1" w14:textId="77777777" w:rsidR="00BF2CED" w:rsidRPr="00DF60D6" w:rsidRDefault="00BF2CED" w:rsidP="007163A2">
      <w:pPr>
        <w:spacing w:line="0" w:lineRule="atLeast"/>
        <w:rPr>
          <w:u w:val="single"/>
        </w:rPr>
      </w:pPr>
      <w:r w:rsidRPr="00DF60D6">
        <w:rPr>
          <w:u w:val="single"/>
        </w:rPr>
        <w:t>Aanleveren van gegevens</w:t>
      </w:r>
    </w:p>
    <w:p w14:paraId="2E196D9B" w14:textId="1D8FED64" w:rsidR="00BF2CED" w:rsidRPr="00DF60D6" w:rsidRDefault="00BF2CED" w:rsidP="007163A2">
      <w:pPr>
        <w:spacing w:line="0" w:lineRule="atLeast"/>
      </w:pPr>
      <w:r w:rsidRPr="00DF60D6">
        <w:t xml:space="preserve">Het is van belang dat de gegevens van Leverancier na gunning van een </w:t>
      </w:r>
      <w:r>
        <w:t>O</w:t>
      </w:r>
      <w:r w:rsidRPr="00DF60D6">
        <w:t xml:space="preserve">pdracht zo spoedig mogelijk worden opgenomen in de E-catalogus van Leonardo zodat het plaatsen en verwerken van </w:t>
      </w:r>
      <w:r w:rsidRPr="00AA3A43">
        <w:t xml:space="preserve">Bestellingen niet stagneert. In dit kader wordt Inschrijver verzocht het format van </w:t>
      </w:r>
      <w:r w:rsidR="00C27068" w:rsidRPr="00AA3A43">
        <w:t>Bijlage</w:t>
      </w:r>
      <w:r w:rsidR="00AA3A43">
        <w:t xml:space="preserve"> </w:t>
      </w:r>
      <w:r w:rsidRPr="00AA3A43">
        <w:t>1</w:t>
      </w:r>
      <w:r w:rsidR="00252ACF" w:rsidRPr="00AA3A43">
        <w:t>2</w:t>
      </w:r>
      <w:r w:rsidRPr="00AA3A43">
        <w:t xml:space="preserve"> Format t.b.v. E-catalogus in te vullen. In het format heeft DJI aangegeven welke kolommen Inschrijver minimaal dient in te vullen. De overige kolommen dienen, daar waar van toepassing, binnen twee weken na gunning te worden ingevuld. Inschrijver verplicht zich door zijn Inschrijving hieraan met voorrang zijn medewerking te verlenen. Het is van belang dat het format exact wordt ingevuld en aangeleverd daar dit anders niet automatisch verwerkt kan worden. Een toelichting op de in te vullen velden treft Inschrijver tevens in </w:t>
      </w:r>
      <w:r w:rsidR="00C27068" w:rsidRPr="00AA3A43">
        <w:t>Bijlage</w:t>
      </w:r>
      <w:r w:rsidRPr="00AA3A43">
        <w:t> 1</w:t>
      </w:r>
      <w:r w:rsidR="00252ACF" w:rsidRPr="00AA3A43">
        <w:t>2</w:t>
      </w:r>
      <w:r w:rsidRPr="00AA3A43">
        <w:t xml:space="preserve"> aan.</w:t>
      </w:r>
      <w:r w:rsidRPr="00DF60D6">
        <w:t xml:space="preserve"> </w:t>
      </w:r>
    </w:p>
    <w:p w14:paraId="208E95FF" w14:textId="77777777" w:rsidR="00BF2CED" w:rsidRPr="00DF60D6" w:rsidRDefault="00BF2CED" w:rsidP="007163A2">
      <w:pPr>
        <w:spacing w:line="0" w:lineRule="atLeast"/>
      </w:pPr>
    </w:p>
    <w:p w14:paraId="191D2471" w14:textId="77777777" w:rsidR="00BF2CED" w:rsidRPr="00DF60D6" w:rsidRDefault="00BF2CED" w:rsidP="007163A2">
      <w:pPr>
        <w:spacing w:line="0" w:lineRule="atLeast"/>
        <w:rPr>
          <w:u w:val="single"/>
        </w:rPr>
      </w:pPr>
      <w:r w:rsidRPr="00DF60D6">
        <w:rPr>
          <w:u w:val="single"/>
        </w:rPr>
        <w:t>Catalogusbeheer</w:t>
      </w:r>
    </w:p>
    <w:p w14:paraId="0E0BBD80" w14:textId="0EEA1116" w:rsidR="00BF2CED" w:rsidRPr="00DF60D6" w:rsidRDefault="00BF2CED" w:rsidP="007163A2">
      <w:pPr>
        <w:spacing w:line="0" w:lineRule="atLeast"/>
      </w:pPr>
      <w:r w:rsidRPr="00DF60D6">
        <w:t xml:space="preserve">Momenteel </w:t>
      </w:r>
      <w:r w:rsidR="00D31692" w:rsidRPr="00DF60D6">
        <w:t>vindt</w:t>
      </w:r>
      <w:r w:rsidRPr="00DF60D6">
        <w:t xml:space="preserve"> het catalogusbeheer bij DJI plaats met behulp van het MS - Excel format. DJI streeft </w:t>
      </w:r>
      <w:r w:rsidR="00D31692" w:rsidRPr="00DF60D6">
        <w:t>ernaar</w:t>
      </w:r>
      <w:r w:rsidRPr="00DF60D6">
        <w:t xml:space="preserve"> om in de toekomst bestellingen via een Leonardo interface rechtsreeks te </w:t>
      </w:r>
      <w:r w:rsidRPr="00AA540D">
        <w:t xml:space="preserve">laten plaatsvinden bij </w:t>
      </w:r>
      <w:r w:rsidR="00DC65F2">
        <w:t>Leverancier</w:t>
      </w:r>
      <w:r w:rsidRPr="00AA540D">
        <w:t>. Hierdoor zal het catalogusbeheer een verantwoordelijkheid worden van Leverancier. Inschrijver verplicht zich door zijn Inschrijving hieraan medewerking te</w:t>
      </w:r>
      <w:r w:rsidRPr="00DF60D6">
        <w:t xml:space="preserve"> verlenen voor zover de technische mogelijkheden hiertoe voor handen zijn. </w:t>
      </w:r>
    </w:p>
    <w:p w14:paraId="73717EAF" w14:textId="77777777" w:rsidR="00BF2CED" w:rsidRPr="00DF60D6" w:rsidRDefault="00BF2CED" w:rsidP="007163A2">
      <w:pPr>
        <w:spacing w:line="0" w:lineRule="atLeast"/>
      </w:pPr>
    </w:p>
    <w:p w14:paraId="6415FFB3" w14:textId="77777777" w:rsidR="00BF2CED" w:rsidRPr="00DF60D6" w:rsidRDefault="00BF2CED" w:rsidP="007163A2">
      <w:pPr>
        <w:spacing w:line="0" w:lineRule="atLeast"/>
        <w:rPr>
          <w:u w:val="single"/>
        </w:rPr>
      </w:pPr>
      <w:r w:rsidRPr="00DF60D6">
        <w:rPr>
          <w:u w:val="single"/>
        </w:rPr>
        <w:t>Mutatie E-catalogus</w:t>
      </w:r>
    </w:p>
    <w:p w14:paraId="3AFF673F" w14:textId="77777777" w:rsidR="00BF2CED" w:rsidRDefault="00BF2CED" w:rsidP="007163A2">
      <w:pPr>
        <w:pStyle w:val="broodtekst"/>
        <w:spacing w:line="0" w:lineRule="atLeast"/>
        <w:rPr>
          <w:szCs w:val="24"/>
        </w:rPr>
      </w:pPr>
      <w:r w:rsidRPr="00DF60D6">
        <w:rPr>
          <w:szCs w:val="24"/>
        </w:rPr>
        <w:lastRenderedPageBreak/>
        <w:t xml:space="preserve">Elke wijziging van zaken binnen de looptijd van de Overeenkomst, zoals prijswijzigingen, </w:t>
      </w:r>
      <w:r w:rsidRPr="00AA540D">
        <w:rPr>
          <w:szCs w:val="24"/>
        </w:rPr>
        <w:t xml:space="preserve">artikelwijzigingen etc. leiden na schriftelijk akkoord van DJI automatisch tot het hernieuwd aanbieden door de DJI en het invullen door de </w:t>
      </w:r>
      <w:r w:rsidR="003316D0" w:rsidRPr="00AA540D">
        <w:t>Opdrachtnemer</w:t>
      </w:r>
      <w:r w:rsidRPr="00AA540D">
        <w:rPr>
          <w:szCs w:val="24"/>
        </w:rPr>
        <w:t xml:space="preserve"> van het MS - Excel</w:t>
      </w:r>
      <w:r w:rsidRPr="00DF60D6">
        <w:rPr>
          <w:szCs w:val="24"/>
        </w:rPr>
        <w:t xml:space="preserve"> format conform de verstrekte toelichting.</w:t>
      </w:r>
    </w:p>
    <w:p w14:paraId="38D91F36" w14:textId="2193DEC9" w:rsidR="00005FCC" w:rsidRDefault="00005FCC" w:rsidP="00005FCC"/>
    <w:p w14:paraId="418E8CC0" w14:textId="77777777" w:rsidR="00B24C63" w:rsidRDefault="00B24C63" w:rsidP="00B24C63">
      <w:pPr>
        <w:pStyle w:val="Kop20"/>
        <w:spacing w:before="0" w:line="0" w:lineRule="atLeast"/>
      </w:pPr>
      <w:bookmarkStart w:id="70" w:name="_Toc64373428"/>
      <w:bookmarkStart w:id="71" w:name="_Toc73089949"/>
      <w:r>
        <w:t>Ontwikkelingen DJI</w:t>
      </w:r>
      <w:bookmarkEnd w:id="70"/>
      <w:bookmarkEnd w:id="71"/>
    </w:p>
    <w:p w14:paraId="14BA71A0" w14:textId="77777777" w:rsidR="00B24C63" w:rsidRPr="00990A8C" w:rsidRDefault="00B24C63" w:rsidP="00B24C63">
      <w:pPr>
        <w:pStyle w:val="broodtekst"/>
        <w:spacing w:line="0" w:lineRule="atLeast"/>
        <w:rPr>
          <w:szCs w:val="24"/>
        </w:rPr>
      </w:pPr>
      <w:r w:rsidRPr="00990A8C">
        <w:rPr>
          <w:szCs w:val="24"/>
        </w:rPr>
        <w:t xml:space="preserve">Jaarlijks stelt het Ministerie van Justitie en Veiligheid (JenV) in het kader van de begrotingsvoorbereiding de zogenaamde PMJ*-ramingen op. De lijn van afgelopen jaren, een dalende capaciteitsbehoefte, wordt in de PMJ-ramingen tot en met 2023 doorgetrokken. De PMJ-ramingen dienen als input voor de begrotingsvoorbereiding in het voorjaar en de begroting van JenV. </w:t>
      </w:r>
    </w:p>
    <w:p w14:paraId="4FA5D2BA" w14:textId="77777777" w:rsidR="00B24C63" w:rsidRPr="00990A8C" w:rsidRDefault="00B24C63" w:rsidP="00B24C63">
      <w:pPr>
        <w:pStyle w:val="broodtekst"/>
        <w:spacing w:line="0" w:lineRule="atLeast"/>
        <w:rPr>
          <w:szCs w:val="24"/>
        </w:rPr>
      </w:pPr>
    </w:p>
    <w:p w14:paraId="40D67F9D" w14:textId="4C99E5ED" w:rsidR="00B24C63" w:rsidRPr="00005FCC" w:rsidRDefault="00B24C63" w:rsidP="00B24C63">
      <w:pPr>
        <w:pStyle w:val="broodtekst"/>
        <w:spacing w:line="0" w:lineRule="atLeast"/>
      </w:pPr>
      <w:r w:rsidRPr="00990A8C">
        <w:rPr>
          <w:szCs w:val="24"/>
        </w:rPr>
        <w:t>*Prognosemodel Justitiële ketens</w:t>
      </w:r>
    </w:p>
    <w:p w14:paraId="7C8F2432" w14:textId="77777777" w:rsidR="00BF2CED" w:rsidRDefault="00BF2CED" w:rsidP="007163A2">
      <w:pPr>
        <w:pStyle w:val="Kop10"/>
        <w:spacing w:after="0" w:line="0" w:lineRule="atLeast"/>
      </w:pPr>
      <w:bookmarkStart w:id="72" w:name="_Toc361740216"/>
      <w:bookmarkStart w:id="73" w:name="_Toc361844830"/>
      <w:bookmarkStart w:id="74" w:name="_Ref362612644"/>
      <w:bookmarkStart w:id="75" w:name="_Toc73089950"/>
      <w:bookmarkEnd w:id="23"/>
      <w:r>
        <w:lastRenderedPageBreak/>
        <w:t>Procedure</w:t>
      </w:r>
      <w:bookmarkEnd w:id="72"/>
      <w:bookmarkEnd w:id="73"/>
      <w:bookmarkEnd w:id="74"/>
      <w:bookmarkEnd w:id="75"/>
    </w:p>
    <w:p w14:paraId="1A6C7A3E" w14:textId="77777777" w:rsidR="00D87F5E" w:rsidRDefault="00D87F5E" w:rsidP="00C27068">
      <w:bookmarkStart w:id="76" w:name="_Toc361740217"/>
      <w:bookmarkStart w:id="77" w:name="_Toc361844831"/>
    </w:p>
    <w:p w14:paraId="4E9A5B8A" w14:textId="77777777" w:rsidR="00BF2CED" w:rsidRPr="006308B7" w:rsidRDefault="00BF2CED" w:rsidP="007163A2">
      <w:pPr>
        <w:pStyle w:val="Kop20"/>
        <w:spacing w:before="0" w:line="0" w:lineRule="atLeast"/>
      </w:pPr>
      <w:bookmarkStart w:id="78" w:name="_Toc73089951"/>
      <w:r w:rsidRPr="006308B7">
        <w:t>Aanbestedingsprocedure</w:t>
      </w:r>
      <w:bookmarkEnd w:id="76"/>
      <w:bookmarkEnd w:id="77"/>
      <w:bookmarkEnd w:id="78"/>
    </w:p>
    <w:p w14:paraId="12B68DC2" w14:textId="77777777" w:rsidR="00BF2CED" w:rsidRPr="006308B7" w:rsidRDefault="00BF2CED" w:rsidP="007163A2">
      <w:pPr>
        <w:pStyle w:val="broodtekst"/>
        <w:spacing w:line="0" w:lineRule="atLeast"/>
      </w:pPr>
      <w:r w:rsidRPr="006308B7">
        <w:t xml:space="preserve">De Opdracht wordt aanbesteed door middel van de openbare procedure overeenkomstig </w:t>
      </w:r>
      <w:r w:rsidR="003E44CF">
        <w:t xml:space="preserve">de delen 1, 2 en 4 van </w:t>
      </w:r>
      <w:r w:rsidRPr="006308B7">
        <w:t xml:space="preserve">de </w:t>
      </w:r>
      <w:r w:rsidRPr="006308B7">
        <w:rPr>
          <w:color w:val="000000" w:themeColor="text1"/>
        </w:rPr>
        <w:t>Aanbestedingswet 2012</w:t>
      </w:r>
      <w:r w:rsidRPr="006308B7">
        <w:t>.</w:t>
      </w:r>
    </w:p>
    <w:p w14:paraId="0069100A" w14:textId="77777777" w:rsidR="003E44CF" w:rsidRDefault="003E44CF" w:rsidP="007163A2">
      <w:pPr>
        <w:pStyle w:val="broodtekst"/>
        <w:spacing w:line="0" w:lineRule="atLeast"/>
      </w:pPr>
    </w:p>
    <w:p w14:paraId="025D6834" w14:textId="4AEFFEE6" w:rsidR="00E60C0B" w:rsidRDefault="00E60C0B" w:rsidP="00E60C0B">
      <w:pPr>
        <w:spacing w:line="0" w:lineRule="atLeast"/>
      </w:pPr>
      <w:r>
        <w:t xml:space="preserve">Het Inkoopuitvoeringscentrum Dienst Justitiële Inrichtingen (IUC DJI) voert deze Europese aanbesteding namens de Aanbestedende dienst uit ten behoeve van het dienstonderdeel In-made. </w:t>
      </w:r>
    </w:p>
    <w:p w14:paraId="5F412D86" w14:textId="77777777" w:rsidR="00FB0D11" w:rsidRPr="006308B7" w:rsidRDefault="00FB0D11" w:rsidP="007163A2">
      <w:pPr>
        <w:pStyle w:val="broodtekst"/>
        <w:spacing w:line="0" w:lineRule="atLeast"/>
      </w:pPr>
    </w:p>
    <w:p w14:paraId="627C52FB" w14:textId="77777777" w:rsidR="00BF2CED" w:rsidRPr="006308B7" w:rsidRDefault="00BF2CED" w:rsidP="007163A2">
      <w:pPr>
        <w:pStyle w:val="Kop20"/>
        <w:spacing w:before="0" w:line="0" w:lineRule="atLeast"/>
      </w:pPr>
      <w:bookmarkStart w:id="79" w:name="_Toc361740218"/>
      <w:bookmarkStart w:id="80" w:name="_Toc361844832"/>
      <w:bookmarkStart w:id="81" w:name="_Toc73089952"/>
      <w:r w:rsidRPr="006308B7">
        <w:t>Communicatie met betrekking tot de aanbesteding</w:t>
      </w:r>
      <w:bookmarkEnd w:id="79"/>
      <w:bookmarkEnd w:id="80"/>
      <w:bookmarkEnd w:id="81"/>
    </w:p>
    <w:p w14:paraId="56885733" w14:textId="77777777" w:rsidR="00BF2CED" w:rsidRDefault="00BF2CED" w:rsidP="007163A2">
      <w:pPr>
        <w:pStyle w:val="broodtekst"/>
        <w:spacing w:line="0" w:lineRule="atLeast"/>
      </w:pPr>
      <w:r>
        <w:t xml:space="preserve">Alle communicatie met betrekking tot deze aanbesteding zal via het IUC DJI verlopen. </w:t>
      </w:r>
    </w:p>
    <w:p w14:paraId="47862E92" w14:textId="77777777" w:rsidR="00BF2CED" w:rsidRDefault="00BF2CED" w:rsidP="007163A2">
      <w:pPr>
        <w:pStyle w:val="broodtekst"/>
        <w:spacing w:line="0" w:lineRule="atLeast"/>
      </w:pPr>
    </w:p>
    <w:p w14:paraId="01B5783A" w14:textId="77777777" w:rsidR="00BF2CED" w:rsidRDefault="000774D4" w:rsidP="007163A2">
      <w:pPr>
        <w:pStyle w:val="broodtekst"/>
        <w:spacing w:line="0" w:lineRule="atLeast"/>
      </w:pPr>
      <w:r>
        <w:t>Het IUC DJI</w:t>
      </w:r>
      <w:r w:rsidR="00BF2CED">
        <w:t xml:space="preserve"> kiest er in deze aanbesteding voor om de communicatie met alle (potentiële) inschrijvers zoveel mogelijk via digitale weg te laten plaatsvinden.</w:t>
      </w:r>
    </w:p>
    <w:p w14:paraId="29D1ECBD" w14:textId="77777777" w:rsidR="00BF2CED" w:rsidRDefault="00BF2CED" w:rsidP="007163A2">
      <w:pPr>
        <w:pStyle w:val="broodtekst"/>
        <w:spacing w:line="0" w:lineRule="atLeast"/>
      </w:pPr>
      <w:r>
        <w:t>Om die reden:</w:t>
      </w:r>
    </w:p>
    <w:p w14:paraId="7573D3D2" w14:textId="77777777" w:rsidR="00BF2CED" w:rsidRDefault="00BF2CED" w:rsidP="00C27068">
      <w:pPr>
        <w:pStyle w:val="broodtekst"/>
        <w:numPr>
          <w:ilvl w:val="0"/>
          <w:numId w:val="13"/>
        </w:numPr>
        <w:tabs>
          <w:tab w:val="clear" w:pos="227"/>
          <w:tab w:val="clear" w:pos="454"/>
          <w:tab w:val="clear" w:pos="680"/>
        </w:tabs>
        <w:spacing w:line="0" w:lineRule="atLeast"/>
        <w:ind w:left="567" w:hanging="283"/>
      </w:pPr>
      <w:r>
        <w:t xml:space="preserve">Is het Beschrijvend Document inclusief </w:t>
      </w:r>
      <w:r w:rsidR="00C27068">
        <w:t>Bijlage</w:t>
      </w:r>
      <w:r>
        <w:t xml:space="preserve">n digitaal beschikbaar </w:t>
      </w:r>
      <w:r w:rsidR="001E418B">
        <w:t xml:space="preserve">gesteld </w:t>
      </w:r>
      <w:r>
        <w:t>op TenderNed (www.tenderned.nl);</w:t>
      </w:r>
    </w:p>
    <w:p w14:paraId="779202DE" w14:textId="0BD024C8" w:rsidR="00BF2CED" w:rsidRPr="00AA540D" w:rsidRDefault="00BF2CED" w:rsidP="00C27068">
      <w:pPr>
        <w:pStyle w:val="broodtekst"/>
        <w:numPr>
          <w:ilvl w:val="0"/>
          <w:numId w:val="13"/>
        </w:numPr>
        <w:tabs>
          <w:tab w:val="clear" w:pos="227"/>
          <w:tab w:val="clear" w:pos="454"/>
          <w:tab w:val="clear" w:pos="680"/>
        </w:tabs>
        <w:spacing w:line="0" w:lineRule="atLeast"/>
        <w:ind w:left="567" w:hanging="283"/>
      </w:pPr>
      <w:r w:rsidRPr="00AA540D">
        <w:t xml:space="preserve">Dienen verzoeken om informatie en verbetervoorstellen e.d. als bedoeld in paragraaf 2.5 via het dashboard van de aanbesteding </w:t>
      </w:r>
      <w:r w:rsidR="00127035" w:rsidRPr="00AA540D">
        <w:t>middels het vragenformulier (</w:t>
      </w:r>
      <w:r w:rsidR="00C27068">
        <w:t>Bijlage</w:t>
      </w:r>
      <w:r w:rsidR="00127035" w:rsidRPr="00AA540D">
        <w:t xml:space="preserve"> 4) in ‘Berichtenmodule’ </w:t>
      </w:r>
      <w:r w:rsidRPr="00AA540D">
        <w:t xml:space="preserve">via TenderNed te worden </w:t>
      </w:r>
      <w:r w:rsidR="00D31692" w:rsidRPr="00AA540D">
        <w:t>ingediend;</w:t>
      </w:r>
    </w:p>
    <w:p w14:paraId="3784E7EC" w14:textId="77777777" w:rsidR="00BF2CED" w:rsidRPr="00252ACF" w:rsidRDefault="00BF2CED" w:rsidP="00C27068">
      <w:pPr>
        <w:pStyle w:val="broodtekst"/>
        <w:numPr>
          <w:ilvl w:val="0"/>
          <w:numId w:val="13"/>
        </w:numPr>
        <w:tabs>
          <w:tab w:val="clear" w:pos="227"/>
          <w:tab w:val="clear" w:pos="454"/>
          <w:tab w:val="clear" w:pos="680"/>
        </w:tabs>
        <w:spacing w:line="0" w:lineRule="atLeast"/>
        <w:ind w:left="567" w:hanging="283"/>
      </w:pPr>
      <w:r w:rsidRPr="00252ACF">
        <w:t>Zullen Nota’s van Inlichtingen digitaal beschikbaar worden gesteld op TenderNed;</w:t>
      </w:r>
    </w:p>
    <w:p w14:paraId="00C22A85" w14:textId="77777777" w:rsidR="00BF2CED" w:rsidRPr="009E4CBF" w:rsidRDefault="00BF2CED" w:rsidP="00C27068">
      <w:pPr>
        <w:pStyle w:val="broodtekst"/>
        <w:numPr>
          <w:ilvl w:val="0"/>
          <w:numId w:val="13"/>
        </w:numPr>
        <w:tabs>
          <w:tab w:val="clear" w:pos="227"/>
          <w:tab w:val="clear" w:pos="454"/>
          <w:tab w:val="clear" w:pos="680"/>
        </w:tabs>
        <w:spacing w:line="0" w:lineRule="atLeast"/>
        <w:ind w:left="567" w:hanging="283"/>
      </w:pPr>
      <w:r w:rsidRPr="009E4CBF">
        <w:t xml:space="preserve">Dient de </w:t>
      </w:r>
      <w:r w:rsidR="00252ACF">
        <w:t>I</w:t>
      </w:r>
      <w:r w:rsidRPr="009E4CBF">
        <w:t>nschrijving digitaal via TenderNed te worden ingediend;</w:t>
      </w:r>
    </w:p>
    <w:p w14:paraId="33E5E55E" w14:textId="77777777" w:rsidR="00BF2CED" w:rsidRPr="009E4CBF" w:rsidRDefault="00BF2CED" w:rsidP="00C27068">
      <w:pPr>
        <w:pStyle w:val="broodtekst"/>
        <w:numPr>
          <w:ilvl w:val="0"/>
          <w:numId w:val="13"/>
        </w:numPr>
        <w:tabs>
          <w:tab w:val="clear" w:pos="227"/>
          <w:tab w:val="clear" w:pos="454"/>
          <w:tab w:val="clear" w:pos="680"/>
        </w:tabs>
        <w:spacing w:line="0" w:lineRule="atLeast"/>
        <w:ind w:left="567" w:hanging="283"/>
      </w:pPr>
      <w:r w:rsidRPr="009E4CBF">
        <w:t>Zal communicatie vanwege een eventuele toelichting op de inschrijving per e-mail via TenderNed plaatsvinden;</w:t>
      </w:r>
    </w:p>
    <w:p w14:paraId="159D11B5" w14:textId="77777777" w:rsidR="00BF2CED" w:rsidRDefault="00BF2CED" w:rsidP="00C27068">
      <w:pPr>
        <w:pStyle w:val="broodtekst"/>
        <w:numPr>
          <w:ilvl w:val="0"/>
          <w:numId w:val="13"/>
        </w:numPr>
        <w:tabs>
          <w:tab w:val="clear" w:pos="227"/>
          <w:tab w:val="clear" w:pos="454"/>
          <w:tab w:val="clear" w:pos="680"/>
        </w:tabs>
        <w:spacing w:line="0" w:lineRule="atLeast"/>
        <w:ind w:left="567" w:hanging="283"/>
      </w:pPr>
      <w:r w:rsidRPr="009E4CBF">
        <w:t>Zal het resultaat van de beoordeling als bedoeld in paragraaf 2.11 per e-mail via</w:t>
      </w:r>
      <w:r>
        <w:t xml:space="preserve"> TenderNed worden verzonden.</w:t>
      </w:r>
    </w:p>
    <w:p w14:paraId="45BD0177" w14:textId="77777777" w:rsidR="00BF2CED" w:rsidRDefault="00BF2CED" w:rsidP="007163A2">
      <w:pPr>
        <w:pStyle w:val="broodtekst"/>
        <w:spacing w:line="0" w:lineRule="atLeast"/>
      </w:pPr>
    </w:p>
    <w:p w14:paraId="7EEE16F8" w14:textId="77777777" w:rsidR="00BF2CED" w:rsidRDefault="00BF2CED" w:rsidP="007163A2">
      <w:pPr>
        <w:pStyle w:val="broodtekst"/>
        <w:spacing w:line="0" w:lineRule="atLeast"/>
      </w:pPr>
      <w:r>
        <w:t>Degene die een bericht langs elektronische weg verzendt, is verantwoordelijk voor verificatie of zijn bericht de andere partij (geadresseerde) tijdig heeft bereikt.</w:t>
      </w:r>
    </w:p>
    <w:p w14:paraId="0EF41D6F" w14:textId="77777777" w:rsidR="00BF2CED" w:rsidRDefault="00BF2CED" w:rsidP="007163A2">
      <w:pPr>
        <w:pStyle w:val="broodtekst"/>
        <w:spacing w:line="0" w:lineRule="atLeast"/>
      </w:pPr>
    </w:p>
    <w:p w14:paraId="4619F02F" w14:textId="77777777" w:rsidR="00BF2CED" w:rsidRDefault="00BF2CED" w:rsidP="007163A2">
      <w:pPr>
        <w:pStyle w:val="broodtekst"/>
        <w:spacing w:line="0" w:lineRule="atLeast"/>
      </w:pPr>
      <w:r>
        <w:t xml:space="preserve">Het is niet toegestaan andere functionarissen, anders dan genoemd in de </w:t>
      </w:r>
      <w:r w:rsidR="001E418B">
        <w:t>colofon</w:t>
      </w:r>
      <w:r>
        <w:t>, over deze aanbesteding te benaderen.</w:t>
      </w:r>
    </w:p>
    <w:p w14:paraId="6C201223" w14:textId="77777777" w:rsidR="00FB0D11" w:rsidRPr="006308B7" w:rsidRDefault="00FB0D11" w:rsidP="007163A2">
      <w:pPr>
        <w:pStyle w:val="broodtekst"/>
        <w:spacing w:line="0" w:lineRule="atLeast"/>
      </w:pPr>
    </w:p>
    <w:p w14:paraId="2564CB77" w14:textId="77777777" w:rsidR="00BF2CED" w:rsidRPr="006308B7" w:rsidRDefault="00BF2CED" w:rsidP="007163A2">
      <w:pPr>
        <w:pStyle w:val="Kop20"/>
        <w:spacing w:before="0" w:line="0" w:lineRule="atLeast"/>
      </w:pPr>
      <w:bookmarkStart w:id="82" w:name="_Toc361740219"/>
      <w:bookmarkStart w:id="83" w:name="_Toc361844833"/>
      <w:bookmarkStart w:id="84" w:name="_Ref362616450"/>
      <w:bookmarkStart w:id="85" w:name="_Toc73089953"/>
      <w:r w:rsidRPr="006308B7">
        <w:t>Melden (vermeende) onjuistheid, onrechtmatigheid of onregelmatigheid</w:t>
      </w:r>
      <w:bookmarkEnd w:id="82"/>
      <w:bookmarkEnd w:id="83"/>
      <w:bookmarkEnd w:id="84"/>
      <w:bookmarkEnd w:id="85"/>
    </w:p>
    <w:p w14:paraId="26DE6CB9" w14:textId="77777777" w:rsidR="00BF2CED" w:rsidRDefault="00BF2CED" w:rsidP="007163A2">
      <w:pPr>
        <w:spacing w:line="0" w:lineRule="atLeast"/>
        <w:rPr>
          <w:szCs w:val="18"/>
        </w:rPr>
      </w:pPr>
      <w:r w:rsidRPr="006308B7">
        <w:rPr>
          <w:szCs w:val="18"/>
        </w:rPr>
        <w:t>Dit Beschrijvend document is met zorg samengesteld. Indien een Inschrijver meent dat informatie of een bepaling in de aanbestedings</w:t>
      </w:r>
      <w:r>
        <w:rPr>
          <w:szCs w:val="18"/>
        </w:rPr>
        <w:t>stukken</w:t>
      </w:r>
      <w:r w:rsidRPr="006308B7">
        <w:rPr>
          <w:szCs w:val="18"/>
        </w:rPr>
        <w:t xml:space="preserve"> onjuist, onrechtmatig of op andere wijze onregelmatig is, dient die Inschrijver </w:t>
      </w:r>
      <w:r w:rsidR="000774D4">
        <w:rPr>
          <w:szCs w:val="18"/>
        </w:rPr>
        <w:t>het IUC DJI</w:t>
      </w:r>
      <w:r w:rsidRPr="006308B7">
        <w:rPr>
          <w:szCs w:val="18"/>
        </w:rPr>
        <w:t xml:space="preserve"> per </w:t>
      </w:r>
      <w:r>
        <w:rPr>
          <w:szCs w:val="18"/>
        </w:rPr>
        <w:t xml:space="preserve">omgaande </w:t>
      </w:r>
      <w:r w:rsidRPr="006308B7">
        <w:rPr>
          <w:szCs w:val="18"/>
        </w:rPr>
        <w:t>te attenderen op die vermeende onjuistheid, onrechtmatigheid of onregelmatigheid.</w:t>
      </w:r>
    </w:p>
    <w:p w14:paraId="3DFDBC8A" w14:textId="77777777" w:rsidR="00A23B6B" w:rsidRDefault="00A23B6B" w:rsidP="007163A2">
      <w:pPr>
        <w:spacing w:line="0" w:lineRule="atLeast"/>
        <w:rPr>
          <w:szCs w:val="18"/>
        </w:rPr>
      </w:pPr>
    </w:p>
    <w:p w14:paraId="4A36D0F9" w14:textId="77777777" w:rsidR="00A23B6B" w:rsidRPr="00A23B6B" w:rsidRDefault="00A23B6B" w:rsidP="00A23B6B">
      <w:pPr>
        <w:spacing w:line="0" w:lineRule="atLeast"/>
        <w:rPr>
          <w:szCs w:val="18"/>
        </w:rPr>
      </w:pPr>
      <w:r>
        <w:rPr>
          <w:sz w:val="20"/>
          <w:szCs w:val="20"/>
        </w:rPr>
        <w:t>V</w:t>
      </w:r>
      <w:r w:rsidRPr="00A23B6B">
        <w:rPr>
          <w:szCs w:val="18"/>
        </w:rPr>
        <w:t xml:space="preserve">an Inschrijver wordt verwacht dat hij zich proactief opstelt en het IUC tijdig – dat wil zeggen voor de uiterste termijn van het indienen van </w:t>
      </w:r>
      <w:r w:rsidR="00EF0EE4">
        <w:rPr>
          <w:szCs w:val="18"/>
        </w:rPr>
        <w:t>I</w:t>
      </w:r>
      <w:r w:rsidRPr="00A23B6B">
        <w:rPr>
          <w:szCs w:val="18"/>
        </w:rPr>
        <w:t>nschrijvingen – wijst op geconstateerde onjuistheden, onrechtmatigheden en/of onregelmatigheden.</w:t>
      </w:r>
    </w:p>
    <w:p w14:paraId="33FBCE4E" w14:textId="77777777" w:rsidR="00A23B6B" w:rsidRPr="00A23B6B" w:rsidRDefault="00A23B6B" w:rsidP="00A23B6B">
      <w:pPr>
        <w:spacing w:line="0" w:lineRule="atLeast"/>
        <w:rPr>
          <w:szCs w:val="18"/>
        </w:rPr>
      </w:pPr>
    </w:p>
    <w:p w14:paraId="5E2644C0" w14:textId="77777777" w:rsidR="00A23B6B" w:rsidRDefault="00A23B6B" w:rsidP="00A23B6B">
      <w:pPr>
        <w:spacing w:line="0" w:lineRule="atLeast"/>
        <w:rPr>
          <w:sz w:val="20"/>
          <w:szCs w:val="20"/>
        </w:rPr>
      </w:pPr>
      <w:r w:rsidRPr="00A23B6B">
        <w:rPr>
          <w:szCs w:val="18"/>
        </w:rPr>
        <w:t xml:space="preserve">Indien een Inschrijver zich niet op de voorgeschreven wijze proactief opstelt en </w:t>
      </w:r>
      <w:r w:rsidR="00EF0EE4">
        <w:rPr>
          <w:szCs w:val="18"/>
        </w:rPr>
        <w:t>het IUC DJI</w:t>
      </w:r>
      <w:r w:rsidRPr="00A23B6B">
        <w:rPr>
          <w:szCs w:val="18"/>
        </w:rPr>
        <w:t xml:space="preserve"> aldus niet tijdig op zijn bezwaren heeft geattendeerd, heeft de Inschrijver zijn recht verwerkt om op die bezwaren enige aanspraak te baseren (waaronder ook een latere vordering tot schadevergoeding, verband houdend met die bezwaren).</w:t>
      </w:r>
    </w:p>
    <w:p w14:paraId="7D285F59" w14:textId="77777777" w:rsidR="00BF2CED" w:rsidRDefault="00BF2CED" w:rsidP="007163A2">
      <w:pPr>
        <w:spacing w:line="0" w:lineRule="atLeast"/>
        <w:rPr>
          <w:szCs w:val="18"/>
        </w:rPr>
      </w:pPr>
    </w:p>
    <w:p w14:paraId="10DEE53A" w14:textId="778A58B4" w:rsidR="00BF2CED" w:rsidRDefault="00BF2CED" w:rsidP="007163A2">
      <w:pPr>
        <w:spacing w:line="0" w:lineRule="atLeast"/>
        <w:rPr>
          <w:szCs w:val="18"/>
        </w:rPr>
      </w:pPr>
      <w:r w:rsidRPr="006308B7">
        <w:rPr>
          <w:szCs w:val="18"/>
        </w:rPr>
        <w:t xml:space="preserve">Het is niet toegestaan </w:t>
      </w:r>
      <w:r>
        <w:rPr>
          <w:szCs w:val="18"/>
        </w:rPr>
        <w:t xml:space="preserve">wijzigingen en/of verwijderingen en/of toevoegingen in </w:t>
      </w:r>
      <w:r w:rsidRPr="006308B7">
        <w:rPr>
          <w:szCs w:val="18"/>
        </w:rPr>
        <w:t xml:space="preserve">vaste teksten van de </w:t>
      </w:r>
      <w:r w:rsidR="00C27068">
        <w:rPr>
          <w:szCs w:val="18"/>
        </w:rPr>
        <w:t>Bijlage</w:t>
      </w:r>
      <w:r w:rsidRPr="006308B7">
        <w:rPr>
          <w:szCs w:val="18"/>
        </w:rPr>
        <w:t xml:space="preserve">n </w:t>
      </w:r>
      <w:r w:rsidR="00E4173B">
        <w:rPr>
          <w:szCs w:val="18"/>
        </w:rPr>
        <w:t>aan te brengen</w:t>
      </w:r>
      <w:r w:rsidRPr="006308B7">
        <w:rPr>
          <w:szCs w:val="18"/>
        </w:rPr>
        <w:t>. Het wijzigen</w:t>
      </w:r>
      <w:r>
        <w:rPr>
          <w:szCs w:val="18"/>
        </w:rPr>
        <w:t xml:space="preserve"> en/of verwijderen</w:t>
      </w:r>
      <w:r w:rsidRPr="006308B7">
        <w:rPr>
          <w:szCs w:val="18"/>
        </w:rPr>
        <w:t xml:space="preserve"> van vaste teksten </w:t>
      </w:r>
      <w:r>
        <w:rPr>
          <w:szCs w:val="18"/>
        </w:rPr>
        <w:t xml:space="preserve">en/of toevoegen van tekst </w:t>
      </w:r>
      <w:r w:rsidRPr="006308B7">
        <w:rPr>
          <w:szCs w:val="18"/>
        </w:rPr>
        <w:t>leidt tot uitsluiting van de aanbesteding.</w:t>
      </w:r>
    </w:p>
    <w:p w14:paraId="520C9A57" w14:textId="77777777" w:rsidR="00175F76" w:rsidRDefault="00175F76" w:rsidP="007163A2">
      <w:pPr>
        <w:spacing w:line="0" w:lineRule="atLeast"/>
        <w:rPr>
          <w:rFonts w:cs="Arial"/>
          <w:b/>
          <w:iCs/>
          <w:kern w:val="32"/>
          <w:szCs w:val="28"/>
        </w:rPr>
      </w:pPr>
      <w:bookmarkStart w:id="86" w:name="_Toc361740220"/>
      <w:bookmarkStart w:id="87" w:name="_Toc361844834"/>
    </w:p>
    <w:p w14:paraId="4889E541" w14:textId="77777777" w:rsidR="00BF2CED" w:rsidRPr="006308B7" w:rsidRDefault="00BF2CED" w:rsidP="007163A2">
      <w:pPr>
        <w:pStyle w:val="Kop20"/>
        <w:spacing w:before="0" w:line="0" w:lineRule="atLeast"/>
      </w:pPr>
      <w:bookmarkStart w:id="88" w:name="_Toc73089954"/>
      <w:r w:rsidRPr="006308B7">
        <w:t>Planning</w:t>
      </w:r>
      <w:bookmarkEnd w:id="86"/>
      <w:bookmarkEnd w:id="87"/>
      <w:bookmarkEnd w:id="88"/>
    </w:p>
    <w:p w14:paraId="6D2CCCCC" w14:textId="77777777" w:rsidR="00BF2CED" w:rsidRPr="00F810DC" w:rsidRDefault="00BF2CED" w:rsidP="007163A2">
      <w:pPr>
        <w:spacing w:line="0" w:lineRule="atLeast"/>
        <w:rPr>
          <w:snapToGrid w:val="0"/>
        </w:rPr>
      </w:pPr>
      <w:r w:rsidRPr="006308B7">
        <w:rPr>
          <w:snapToGrid w:val="0"/>
        </w:rPr>
        <w:t xml:space="preserve">Voor deze aanbesteding wordt de volgende planning </w:t>
      </w:r>
      <w:r w:rsidRPr="00F810DC">
        <w:rPr>
          <w:snapToGrid w:val="0"/>
        </w:rPr>
        <w:t xml:space="preserve">gehanteerd: </w:t>
      </w:r>
    </w:p>
    <w:p w14:paraId="6AB9944F" w14:textId="77777777" w:rsidR="00BF2CED" w:rsidRPr="006308B7" w:rsidRDefault="00BF2CED" w:rsidP="007163A2">
      <w:pPr>
        <w:pStyle w:val="broodtekst"/>
        <w:spacing w:line="0" w:lineRule="atLeast"/>
      </w:pPr>
    </w:p>
    <w:tbl>
      <w:tblPr>
        <w:tblW w:w="78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3925"/>
        <w:gridCol w:w="3925"/>
      </w:tblGrid>
      <w:tr w:rsidR="00BF2CED" w:rsidRPr="006308B7" w14:paraId="6F7B6CF3" w14:textId="77777777" w:rsidTr="00CF7A54">
        <w:trPr>
          <w:cantSplit/>
        </w:trPr>
        <w:tc>
          <w:tcPr>
            <w:tcW w:w="3925" w:type="dxa"/>
            <w:shd w:val="clear" w:color="auto" w:fill="FFFF99"/>
          </w:tcPr>
          <w:p w14:paraId="6C7B919C" w14:textId="77777777" w:rsidR="00BF2CED" w:rsidRPr="00836FED" w:rsidRDefault="00BF2CED" w:rsidP="00290EE0">
            <w:r w:rsidRPr="00836FED">
              <w:lastRenderedPageBreak/>
              <w:t>Omschrijving</w:t>
            </w:r>
          </w:p>
        </w:tc>
        <w:tc>
          <w:tcPr>
            <w:tcW w:w="3925" w:type="dxa"/>
            <w:shd w:val="clear" w:color="auto" w:fill="FFFF99"/>
          </w:tcPr>
          <w:p w14:paraId="5B8DF1A0" w14:textId="77777777" w:rsidR="00BF2CED" w:rsidRPr="00836FED" w:rsidRDefault="00BF2CED" w:rsidP="00290EE0">
            <w:r w:rsidRPr="00836FED">
              <w:t>Datum</w:t>
            </w:r>
          </w:p>
        </w:tc>
      </w:tr>
      <w:tr w:rsidR="003E44CF" w:rsidRPr="009A69ED" w14:paraId="76A3F8AE" w14:textId="77777777" w:rsidTr="00CF7A54">
        <w:trPr>
          <w:cantSplit/>
        </w:trPr>
        <w:tc>
          <w:tcPr>
            <w:tcW w:w="3925" w:type="dxa"/>
            <w:shd w:val="clear" w:color="auto" w:fill="auto"/>
          </w:tcPr>
          <w:p w14:paraId="6D0FA0B5" w14:textId="77777777" w:rsidR="003E44CF" w:rsidRPr="009A69ED" w:rsidRDefault="003E44CF" w:rsidP="00290EE0">
            <w:pPr>
              <w:rPr>
                <w:sz w:val="16"/>
                <w:szCs w:val="16"/>
              </w:rPr>
            </w:pPr>
            <w:r w:rsidRPr="009A69ED">
              <w:rPr>
                <w:sz w:val="16"/>
                <w:szCs w:val="16"/>
              </w:rPr>
              <w:t>Publicatie op TenderNed</w:t>
            </w:r>
          </w:p>
        </w:tc>
        <w:tc>
          <w:tcPr>
            <w:tcW w:w="3925" w:type="dxa"/>
            <w:shd w:val="clear" w:color="auto" w:fill="auto"/>
          </w:tcPr>
          <w:p w14:paraId="0B953878" w14:textId="28B4BB75" w:rsidR="003E44CF" w:rsidRPr="009B0092" w:rsidRDefault="00B45046" w:rsidP="00290EE0">
            <w:pPr>
              <w:rPr>
                <w:sz w:val="16"/>
                <w:szCs w:val="16"/>
              </w:rPr>
            </w:pPr>
            <w:r>
              <w:rPr>
                <w:sz w:val="16"/>
                <w:szCs w:val="16"/>
              </w:rPr>
              <w:t>21</w:t>
            </w:r>
            <w:r w:rsidR="00300B9B" w:rsidRPr="009B0092">
              <w:rPr>
                <w:sz w:val="16"/>
                <w:szCs w:val="16"/>
              </w:rPr>
              <w:t xml:space="preserve"> juni 2021</w:t>
            </w:r>
          </w:p>
        </w:tc>
      </w:tr>
      <w:tr w:rsidR="00BF2CED" w:rsidRPr="009A69ED" w14:paraId="7F8707C2" w14:textId="77777777" w:rsidTr="00CF7A54">
        <w:trPr>
          <w:cantSplit/>
        </w:trPr>
        <w:tc>
          <w:tcPr>
            <w:tcW w:w="3925" w:type="dxa"/>
            <w:shd w:val="clear" w:color="auto" w:fill="auto"/>
          </w:tcPr>
          <w:p w14:paraId="0B88280C" w14:textId="77777777" w:rsidR="00BF2CED" w:rsidRPr="009A69ED" w:rsidRDefault="00BF2CED" w:rsidP="00290EE0">
            <w:pPr>
              <w:rPr>
                <w:sz w:val="16"/>
                <w:szCs w:val="16"/>
              </w:rPr>
            </w:pPr>
            <w:r w:rsidRPr="009A69ED">
              <w:rPr>
                <w:sz w:val="16"/>
                <w:szCs w:val="16"/>
              </w:rPr>
              <w:t>Uiterste gelegenheid tot het indienen van vragen</w:t>
            </w:r>
          </w:p>
        </w:tc>
        <w:tc>
          <w:tcPr>
            <w:tcW w:w="3925" w:type="dxa"/>
            <w:shd w:val="clear" w:color="auto" w:fill="auto"/>
          </w:tcPr>
          <w:p w14:paraId="0174F927" w14:textId="686A78CA" w:rsidR="00BF2CED" w:rsidRPr="009B0092" w:rsidRDefault="00C61BFE" w:rsidP="00290EE0">
            <w:pPr>
              <w:rPr>
                <w:sz w:val="16"/>
                <w:szCs w:val="16"/>
              </w:rPr>
            </w:pPr>
            <w:r>
              <w:rPr>
                <w:sz w:val="16"/>
                <w:szCs w:val="16"/>
              </w:rPr>
              <w:t>5</w:t>
            </w:r>
            <w:r w:rsidR="00300B9B">
              <w:rPr>
                <w:sz w:val="16"/>
                <w:szCs w:val="16"/>
              </w:rPr>
              <w:t xml:space="preserve"> ju</w:t>
            </w:r>
            <w:r>
              <w:rPr>
                <w:sz w:val="16"/>
                <w:szCs w:val="16"/>
              </w:rPr>
              <w:t>li</w:t>
            </w:r>
            <w:r w:rsidR="000C016E" w:rsidRPr="009B0092">
              <w:rPr>
                <w:sz w:val="16"/>
                <w:szCs w:val="16"/>
              </w:rPr>
              <w:t>, vóór</w:t>
            </w:r>
            <w:r w:rsidR="00DE66B7" w:rsidRPr="009B0092">
              <w:rPr>
                <w:sz w:val="16"/>
                <w:szCs w:val="16"/>
              </w:rPr>
              <w:t xml:space="preserve"> 12</w:t>
            </w:r>
            <w:r w:rsidR="000C016E" w:rsidRPr="009B0092">
              <w:rPr>
                <w:sz w:val="16"/>
                <w:szCs w:val="16"/>
              </w:rPr>
              <w:t>:00 uur</w:t>
            </w:r>
          </w:p>
        </w:tc>
      </w:tr>
      <w:tr w:rsidR="00BF2CED" w:rsidRPr="009A69ED" w14:paraId="4B5F761D" w14:textId="77777777" w:rsidTr="00CF7A54">
        <w:trPr>
          <w:cantSplit/>
        </w:trPr>
        <w:tc>
          <w:tcPr>
            <w:tcW w:w="3925" w:type="dxa"/>
            <w:shd w:val="clear" w:color="auto" w:fill="auto"/>
          </w:tcPr>
          <w:p w14:paraId="7A419F53" w14:textId="77777777" w:rsidR="00BF2CED" w:rsidRPr="009A69ED" w:rsidRDefault="00BF2CED" w:rsidP="00290EE0">
            <w:pPr>
              <w:rPr>
                <w:sz w:val="16"/>
                <w:szCs w:val="16"/>
              </w:rPr>
            </w:pPr>
            <w:r w:rsidRPr="009A69ED">
              <w:rPr>
                <w:sz w:val="16"/>
                <w:szCs w:val="16"/>
              </w:rPr>
              <w:t>Uiterste datum waarop de ingediende vragen schriftelijk worden beantwoord (versturen Nota van Inlichtingen)</w:t>
            </w:r>
          </w:p>
        </w:tc>
        <w:tc>
          <w:tcPr>
            <w:tcW w:w="3925" w:type="dxa"/>
            <w:shd w:val="clear" w:color="auto" w:fill="auto"/>
          </w:tcPr>
          <w:p w14:paraId="11D550F7" w14:textId="6F42A919" w:rsidR="00BF2CED" w:rsidRDefault="00C61BFE" w:rsidP="00290EE0">
            <w:pPr>
              <w:rPr>
                <w:sz w:val="16"/>
                <w:szCs w:val="16"/>
              </w:rPr>
            </w:pPr>
            <w:r>
              <w:rPr>
                <w:sz w:val="16"/>
                <w:szCs w:val="16"/>
              </w:rPr>
              <w:t>1</w:t>
            </w:r>
            <w:r w:rsidR="00DE18B5">
              <w:rPr>
                <w:sz w:val="16"/>
                <w:szCs w:val="16"/>
              </w:rPr>
              <w:t>6</w:t>
            </w:r>
            <w:r w:rsidR="00300B9B">
              <w:rPr>
                <w:sz w:val="16"/>
                <w:szCs w:val="16"/>
              </w:rPr>
              <w:t xml:space="preserve"> ju</w:t>
            </w:r>
            <w:r w:rsidR="00B45046">
              <w:rPr>
                <w:sz w:val="16"/>
                <w:szCs w:val="16"/>
              </w:rPr>
              <w:t>l</w:t>
            </w:r>
            <w:r w:rsidR="00300B9B">
              <w:rPr>
                <w:sz w:val="16"/>
                <w:szCs w:val="16"/>
              </w:rPr>
              <w:t xml:space="preserve">i </w:t>
            </w:r>
            <w:r w:rsidR="00DE66B7" w:rsidRPr="009B0092">
              <w:rPr>
                <w:sz w:val="16"/>
                <w:szCs w:val="16"/>
              </w:rPr>
              <w:t>2021</w:t>
            </w:r>
          </w:p>
          <w:p w14:paraId="428A36A7" w14:textId="172CB571" w:rsidR="00BB7591" w:rsidRPr="009B0092" w:rsidRDefault="00BB7591" w:rsidP="00290EE0">
            <w:pPr>
              <w:rPr>
                <w:sz w:val="16"/>
                <w:szCs w:val="16"/>
              </w:rPr>
            </w:pPr>
          </w:p>
        </w:tc>
      </w:tr>
      <w:tr w:rsidR="00FD5BF7" w:rsidRPr="009A69ED" w14:paraId="72E62ADC" w14:textId="77777777" w:rsidTr="00CF7A54">
        <w:trPr>
          <w:cantSplit/>
        </w:trPr>
        <w:tc>
          <w:tcPr>
            <w:tcW w:w="3925" w:type="dxa"/>
            <w:shd w:val="clear" w:color="auto" w:fill="auto"/>
          </w:tcPr>
          <w:p w14:paraId="3578AF4D" w14:textId="77777777" w:rsidR="00FD5BF7" w:rsidRDefault="00FD5BF7" w:rsidP="00290EE0">
            <w:pPr>
              <w:rPr>
                <w:sz w:val="16"/>
                <w:szCs w:val="16"/>
              </w:rPr>
            </w:pPr>
            <w:r>
              <w:rPr>
                <w:sz w:val="16"/>
                <w:szCs w:val="16"/>
              </w:rPr>
              <w:t>Tweede vragenronde.</w:t>
            </w:r>
          </w:p>
          <w:p w14:paraId="452A743F" w14:textId="06EA1713" w:rsidR="00FD5BF7" w:rsidRPr="009A69ED" w:rsidRDefault="00FD5BF7" w:rsidP="00290EE0">
            <w:pPr>
              <w:rPr>
                <w:sz w:val="16"/>
                <w:szCs w:val="16"/>
              </w:rPr>
            </w:pPr>
            <w:r w:rsidRPr="009A69ED">
              <w:rPr>
                <w:sz w:val="16"/>
                <w:szCs w:val="16"/>
              </w:rPr>
              <w:t>Uiterste gelegenheid tot het indienen van vragen</w:t>
            </w:r>
          </w:p>
        </w:tc>
        <w:tc>
          <w:tcPr>
            <w:tcW w:w="3925" w:type="dxa"/>
            <w:shd w:val="clear" w:color="auto" w:fill="auto"/>
          </w:tcPr>
          <w:p w14:paraId="08BA6CA2" w14:textId="54ABD568" w:rsidR="00FD5BF7" w:rsidRDefault="00FD5BF7" w:rsidP="00290EE0">
            <w:pPr>
              <w:rPr>
                <w:sz w:val="16"/>
                <w:szCs w:val="16"/>
              </w:rPr>
            </w:pPr>
            <w:r>
              <w:rPr>
                <w:sz w:val="16"/>
                <w:szCs w:val="16"/>
              </w:rPr>
              <w:t xml:space="preserve">26 juli </w:t>
            </w:r>
            <w:r w:rsidRPr="009B0092">
              <w:rPr>
                <w:sz w:val="16"/>
                <w:szCs w:val="16"/>
              </w:rPr>
              <w:t>vóór</w:t>
            </w:r>
            <w:r>
              <w:rPr>
                <w:sz w:val="16"/>
                <w:szCs w:val="16"/>
              </w:rPr>
              <w:t xml:space="preserve"> 09</w:t>
            </w:r>
            <w:r w:rsidRPr="009B0092">
              <w:rPr>
                <w:sz w:val="16"/>
                <w:szCs w:val="16"/>
              </w:rPr>
              <w:t>:00 uur</w:t>
            </w:r>
          </w:p>
        </w:tc>
      </w:tr>
      <w:tr w:rsidR="00FD5BF7" w:rsidRPr="009A69ED" w14:paraId="0BC1C853" w14:textId="77777777" w:rsidTr="00CF7A54">
        <w:trPr>
          <w:cantSplit/>
        </w:trPr>
        <w:tc>
          <w:tcPr>
            <w:tcW w:w="3925" w:type="dxa"/>
            <w:shd w:val="clear" w:color="auto" w:fill="auto"/>
          </w:tcPr>
          <w:p w14:paraId="7AF159CC" w14:textId="7705DB03" w:rsidR="00FD5BF7" w:rsidRPr="009A69ED" w:rsidRDefault="00FD5BF7" w:rsidP="00290EE0">
            <w:pPr>
              <w:rPr>
                <w:sz w:val="16"/>
                <w:szCs w:val="16"/>
              </w:rPr>
            </w:pPr>
            <w:r>
              <w:rPr>
                <w:sz w:val="16"/>
                <w:szCs w:val="16"/>
              </w:rPr>
              <w:t>Tweede vragenronde.</w:t>
            </w:r>
            <w:r w:rsidR="00FA0173">
              <w:rPr>
                <w:sz w:val="16"/>
                <w:szCs w:val="16"/>
              </w:rPr>
              <w:t xml:space="preserve"> </w:t>
            </w:r>
            <w:r w:rsidR="00FA0173" w:rsidRPr="009A69ED">
              <w:rPr>
                <w:sz w:val="16"/>
                <w:szCs w:val="16"/>
              </w:rPr>
              <w:t>Uiterste datum waarop de ingediende vragen schriftelijk worden beantwoord (versturen Nota van Inlichtingen)</w:t>
            </w:r>
          </w:p>
        </w:tc>
        <w:tc>
          <w:tcPr>
            <w:tcW w:w="3925" w:type="dxa"/>
            <w:shd w:val="clear" w:color="auto" w:fill="auto"/>
          </w:tcPr>
          <w:p w14:paraId="180ED303" w14:textId="13ED3FED" w:rsidR="00FD5BF7" w:rsidRDefault="00FD5BF7" w:rsidP="00290EE0">
            <w:pPr>
              <w:rPr>
                <w:sz w:val="16"/>
                <w:szCs w:val="16"/>
              </w:rPr>
            </w:pPr>
            <w:r>
              <w:rPr>
                <w:sz w:val="16"/>
                <w:szCs w:val="16"/>
              </w:rPr>
              <w:t>30 juli 2021</w:t>
            </w:r>
          </w:p>
        </w:tc>
      </w:tr>
      <w:tr w:rsidR="000C016E" w:rsidRPr="009A69ED" w14:paraId="55A32D6E" w14:textId="77777777" w:rsidTr="00CF7A54">
        <w:trPr>
          <w:cantSplit/>
        </w:trPr>
        <w:tc>
          <w:tcPr>
            <w:tcW w:w="3925" w:type="dxa"/>
            <w:shd w:val="clear" w:color="auto" w:fill="auto"/>
          </w:tcPr>
          <w:p w14:paraId="28432162" w14:textId="77777777" w:rsidR="000C016E" w:rsidRPr="009A69ED" w:rsidRDefault="000C016E" w:rsidP="00290EE0">
            <w:pPr>
              <w:rPr>
                <w:sz w:val="16"/>
                <w:szCs w:val="16"/>
              </w:rPr>
            </w:pPr>
            <w:r w:rsidRPr="009A69ED">
              <w:rPr>
                <w:sz w:val="16"/>
                <w:szCs w:val="16"/>
              </w:rPr>
              <w:t>Uiterste inlevertermijn Inschrijving</w:t>
            </w:r>
          </w:p>
        </w:tc>
        <w:tc>
          <w:tcPr>
            <w:tcW w:w="3925" w:type="dxa"/>
            <w:shd w:val="clear" w:color="auto" w:fill="auto"/>
          </w:tcPr>
          <w:p w14:paraId="32648731" w14:textId="39E7E322" w:rsidR="004D14BF" w:rsidRPr="009B0092" w:rsidRDefault="006A4867" w:rsidP="00290EE0">
            <w:pPr>
              <w:rPr>
                <w:sz w:val="16"/>
                <w:szCs w:val="16"/>
              </w:rPr>
            </w:pPr>
            <w:bookmarkStart w:id="89" w:name="_Ref362261122"/>
            <w:r>
              <w:rPr>
                <w:sz w:val="16"/>
                <w:szCs w:val="16"/>
              </w:rPr>
              <w:t>2</w:t>
            </w:r>
            <w:r w:rsidR="00DE18B5">
              <w:rPr>
                <w:sz w:val="16"/>
                <w:szCs w:val="16"/>
              </w:rPr>
              <w:t>7</w:t>
            </w:r>
            <w:r>
              <w:rPr>
                <w:sz w:val="16"/>
                <w:szCs w:val="16"/>
              </w:rPr>
              <w:t xml:space="preserve"> augustus</w:t>
            </w:r>
            <w:r w:rsidR="00300B9B">
              <w:rPr>
                <w:sz w:val="16"/>
                <w:szCs w:val="16"/>
              </w:rPr>
              <w:t xml:space="preserve"> </w:t>
            </w:r>
            <w:r w:rsidR="009A69ED" w:rsidRPr="009B0092">
              <w:rPr>
                <w:sz w:val="16"/>
                <w:szCs w:val="16"/>
              </w:rPr>
              <w:t>2021</w:t>
            </w:r>
            <w:r w:rsidR="000C016E" w:rsidRPr="009B0092">
              <w:rPr>
                <w:sz w:val="16"/>
                <w:szCs w:val="16"/>
              </w:rPr>
              <w:t xml:space="preserve">, vóór </w:t>
            </w:r>
            <w:r w:rsidR="009A69ED" w:rsidRPr="009B0092">
              <w:rPr>
                <w:sz w:val="16"/>
                <w:szCs w:val="16"/>
              </w:rPr>
              <w:t>12</w:t>
            </w:r>
            <w:r w:rsidR="000C016E" w:rsidRPr="009B0092">
              <w:rPr>
                <w:sz w:val="16"/>
                <w:szCs w:val="16"/>
              </w:rPr>
              <w:t>.00 uur</w:t>
            </w:r>
            <w:bookmarkEnd w:id="89"/>
          </w:p>
        </w:tc>
      </w:tr>
      <w:tr w:rsidR="000C016E" w:rsidRPr="009A69ED" w14:paraId="1765F1CB" w14:textId="77777777" w:rsidTr="00CF7A54">
        <w:trPr>
          <w:cantSplit/>
        </w:trPr>
        <w:tc>
          <w:tcPr>
            <w:tcW w:w="3925" w:type="dxa"/>
            <w:shd w:val="clear" w:color="auto" w:fill="auto"/>
          </w:tcPr>
          <w:p w14:paraId="7012AB80" w14:textId="77777777" w:rsidR="000C016E" w:rsidRPr="009A69ED" w:rsidRDefault="000C016E" w:rsidP="00290EE0">
            <w:pPr>
              <w:rPr>
                <w:sz w:val="16"/>
                <w:szCs w:val="16"/>
              </w:rPr>
            </w:pPr>
            <w:r w:rsidRPr="009A69ED">
              <w:rPr>
                <w:sz w:val="16"/>
                <w:szCs w:val="16"/>
              </w:rPr>
              <w:t>Opening Inschrijvingen</w:t>
            </w:r>
          </w:p>
        </w:tc>
        <w:tc>
          <w:tcPr>
            <w:tcW w:w="3925" w:type="dxa"/>
            <w:shd w:val="clear" w:color="auto" w:fill="auto"/>
          </w:tcPr>
          <w:p w14:paraId="174A45D6" w14:textId="6975260B" w:rsidR="004D14BF" w:rsidRPr="009B0092" w:rsidRDefault="006A4867" w:rsidP="00290EE0">
            <w:pPr>
              <w:rPr>
                <w:sz w:val="16"/>
                <w:szCs w:val="16"/>
              </w:rPr>
            </w:pPr>
            <w:bookmarkStart w:id="90" w:name="_Ref362261368"/>
            <w:r>
              <w:rPr>
                <w:sz w:val="16"/>
                <w:szCs w:val="16"/>
              </w:rPr>
              <w:t>2</w:t>
            </w:r>
            <w:r w:rsidR="00DE18B5">
              <w:rPr>
                <w:sz w:val="16"/>
                <w:szCs w:val="16"/>
              </w:rPr>
              <w:t>7</w:t>
            </w:r>
            <w:r>
              <w:rPr>
                <w:sz w:val="16"/>
                <w:szCs w:val="16"/>
              </w:rPr>
              <w:t xml:space="preserve"> augustus</w:t>
            </w:r>
            <w:r w:rsidR="000C016E" w:rsidRPr="009B0092">
              <w:rPr>
                <w:sz w:val="16"/>
                <w:szCs w:val="16"/>
              </w:rPr>
              <w:t xml:space="preserve">, </w:t>
            </w:r>
            <w:r w:rsidR="009A69ED" w:rsidRPr="009B0092">
              <w:rPr>
                <w:sz w:val="16"/>
                <w:szCs w:val="16"/>
              </w:rPr>
              <w:t xml:space="preserve">12:15 </w:t>
            </w:r>
            <w:r w:rsidR="000C016E" w:rsidRPr="009B0092">
              <w:rPr>
                <w:sz w:val="16"/>
                <w:szCs w:val="16"/>
              </w:rPr>
              <w:t>uur</w:t>
            </w:r>
            <w:bookmarkEnd w:id="90"/>
          </w:p>
        </w:tc>
      </w:tr>
      <w:tr w:rsidR="000C016E" w:rsidRPr="009A69ED" w14:paraId="48617550" w14:textId="77777777" w:rsidTr="00CF7A54">
        <w:trPr>
          <w:cantSplit/>
        </w:trPr>
        <w:tc>
          <w:tcPr>
            <w:tcW w:w="3925" w:type="dxa"/>
            <w:shd w:val="clear" w:color="auto" w:fill="auto"/>
          </w:tcPr>
          <w:p w14:paraId="3CF9C46D" w14:textId="77777777" w:rsidR="000C016E" w:rsidRPr="009A69ED" w:rsidRDefault="000C016E" w:rsidP="00290EE0">
            <w:pPr>
              <w:rPr>
                <w:sz w:val="16"/>
                <w:szCs w:val="16"/>
              </w:rPr>
            </w:pPr>
            <w:r w:rsidRPr="009A69ED">
              <w:rPr>
                <w:sz w:val="16"/>
                <w:szCs w:val="16"/>
              </w:rPr>
              <w:t>Mededeling gunningsbeslissing</w:t>
            </w:r>
          </w:p>
        </w:tc>
        <w:tc>
          <w:tcPr>
            <w:tcW w:w="3925" w:type="dxa"/>
            <w:shd w:val="clear" w:color="auto" w:fill="auto"/>
          </w:tcPr>
          <w:p w14:paraId="54F14E9B" w14:textId="4E416836" w:rsidR="004D14BF" w:rsidRPr="009B0092" w:rsidRDefault="00DE18B5" w:rsidP="00290EE0">
            <w:pPr>
              <w:rPr>
                <w:sz w:val="16"/>
                <w:szCs w:val="16"/>
              </w:rPr>
            </w:pPr>
            <w:r>
              <w:rPr>
                <w:sz w:val="16"/>
                <w:szCs w:val="16"/>
              </w:rPr>
              <w:t>17</w:t>
            </w:r>
            <w:r w:rsidR="00300B9B">
              <w:rPr>
                <w:sz w:val="16"/>
                <w:szCs w:val="16"/>
              </w:rPr>
              <w:t xml:space="preserve"> </w:t>
            </w:r>
            <w:r>
              <w:rPr>
                <w:sz w:val="16"/>
                <w:szCs w:val="16"/>
              </w:rPr>
              <w:t>september</w:t>
            </w:r>
            <w:r w:rsidR="00300B9B">
              <w:rPr>
                <w:sz w:val="16"/>
                <w:szCs w:val="16"/>
              </w:rPr>
              <w:t xml:space="preserve"> </w:t>
            </w:r>
            <w:r w:rsidR="009A69ED" w:rsidRPr="009B0092">
              <w:rPr>
                <w:sz w:val="16"/>
                <w:szCs w:val="16"/>
              </w:rPr>
              <w:t>2021</w:t>
            </w:r>
          </w:p>
        </w:tc>
      </w:tr>
      <w:tr w:rsidR="000C016E" w:rsidRPr="009A69ED" w14:paraId="0BBEAC8F" w14:textId="77777777" w:rsidTr="00CF7A54">
        <w:trPr>
          <w:cantSplit/>
        </w:trPr>
        <w:tc>
          <w:tcPr>
            <w:tcW w:w="3925" w:type="dxa"/>
            <w:shd w:val="clear" w:color="auto" w:fill="auto"/>
          </w:tcPr>
          <w:p w14:paraId="5DDE5235" w14:textId="77777777" w:rsidR="000C016E" w:rsidRPr="009A69ED" w:rsidRDefault="000C016E" w:rsidP="00290EE0">
            <w:pPr>
              <w:rPr>
                <w:sz w:val="16"/>
                <w:szCs w:val="16"/>
              </w:rPr>
            </w:pPr>
            <w:r w:rsidRPr="009A69ED">
              <w:rPr>
                <w:sz w:val="16"/>
                <w:szCs w:val="16"/>
              </w:rPr>
              <w:t>Ingangsdatum Overeenkomst</w:t>
            </w:r>
          </w:p>
        </w:tc>
        <w:tc>
          <w:tcPr>
            <w:tcW w:w="3925" w:type="dxa"/>
            <w:shd w:val="clear" w:color="auto" w:fill="auto"/>
          </w:tcPr>
          <w:p w14:paraId="3504946B" w14:textId="668E2FFC" w:rsidR="004D14BF" w:rsidRPr="009B0092" w:rsidRDefault="009A69ED" w:rsidP="00290EE0">
            <w:pPr>
              <w:rPr>
                <w:sz w:val="16"/>
                <w:szCs w:val="16"/>
              </w:rPr>
            </w:pPr>
            <w:bookmarkStart w:id="91" w:name="_Ref362261482"/>
            <w:r w:rsidRPr="009B0092">
              <w:rPr>
                <w:sz w:val="16"/>
                <w:szCs w:val="16"/>
              </w:rPr>
              <w:t xml:space="preserve">Vanaf </w:t>
            </w:r>
            <w:r w:rsidR="00DE18B5">
              <w:rPr>
                <w:sz w:val="16"/>
                <w:szCs w:val="16"/>
              </w:rPr>
              <w:t xml:space="preserve">8 oktober </w:t>
            </w:r>
            <w:r w:rsidRPr="009B0092">
              <w:rPr>
                <w:sz w:val="16"/>
                <w:szCs w:val="16"/>
              </w:rPr>
              <w:t>2021</w:t>
            </w:r>
            <w:bookmarkEnd w:id="91"/>
          </w:p>
        </w:tc>
      </w:tr>
    </w:tbl>
    <w:p w14:paraId="32CF4211" w14:textId="77777777" w:rsidR="00B25EA5" w:rsidRDefault="00B25EA5" w:rsidP="00290EE0">
      <w:bookmarkStart w:id="92" w:name="_Toc361740221"/>
      <w:bookmarkStart w:id="93" w:name="_Toc361844835"/>
      <w:r w:rsidRPr="009A69ED">
        <w:t>De planning is onder voorbehoud van door het IUC</w:t>
      </w:r>
      <w:r>
        <w:t xml:space="preserve"> DJI aangebrachte wijzigingen.</w:t>
      </w:r>
    </w:p>
    <w:p w14:paraId="54265646" w14:textId="09FA6E23" w:rsidR="00FB0D11" w:rsidRDefault="00FB0D11" w:rsidP="00B25EA5">
      <w:pPr>
        <w:spacing w:line="0" w:lineRule="atLeast"/>
      </w:pPr>
    </w:p>
    <w:p w14:paraId="5DC89BF0" w14:textId="5FA23B66" w:rsidR="00BF2CED" w:rsidRDefault="00BF2CED" w:rsidP="00290EE0">
      <w:pPr>
        <w:pStyle w:val="Kop20"/>
      </w:pPr>
      <w:bookmarkStart w:id="94" w:name="_Toc73089955"/>
      <w:r w:rsidRPr="00290EE0">
        <w:t>Nota van Inlichtingen</w:t>
      </w:r>
      <w:bookmarkEnd w:id="92"/>
      <w:bookmarkEnd w:id="93"/>
      <w:bookmarkEnd w:id="94"/>
      <w:r w:rsidR="00AA540D" w:rsidRPr="00290EE0">
        <w:t xml:space="preserve"> </w:t>
      </w:r>
    </w:p>
    <w:p w14:paraId="46D7ED59" w14:textId="77777777" w:rsidR="005074E5" w:rsidRPr="00290EE0" w:rsidRDefault="005074E5" w:rsidP="00290EE0"/>
    <w:p w14:paraId="74131E3A" w14:textId="77777777" w:rsidR="00BF2CED" w:rsidRPr="005629DA" w:rsidRDefault="00BF2CED" w:rsidP="003576AA">
      <w:pPr>
        <w:pStyle w:val="Lijstalinea"/>
        <w:numPr>
          <w:ilvl w:val="0"/>
          <w:numId w:val="12"/>
        </w:numPr>
        <w:tabs>
          <w:tab w:val="clear" w:pos="720"/>
          <w:tab w:val="num" w:pos="284"/>
        </w:tabs>
        <w:spacing w:line="0" w:lineRule="atLeast"/>
        <w:ind w:left="284" w:hanging="284"/>
      </w:pPr>
      <w:r w:rsidRPr="006308B7">
        <w:t xml:space="preserve">Ontvangers van dit Beschrijvend document worden in de gelegenheid gesteld vragen te stellen en/of opmerkingen te maken over alle aanbestedingsdocumenten zoals de aanvraag, offerte- en beoordelingsprocedure. </w:t>
      </w:r>
      <w:r w:rsidRPr="005629DA">
        <w:t xml:space="preserve">Uitsluitend vragen c.q. opmerkingen die op tijd zijn ingediend, worden in behandeling genomen. </w:t>
      </w:r>
      <w:r w:rsidR="00127035" w:rsidRPr="005629DA">
        <w:rPr>
          <w:szCs w:val="18"/>
        </w:rPr>
        <w:t>Uw vragen en/of opmerkingen kunt u uiterlijk op de in de planning opgenomen datum en tijd via de ‘</w:t>
      </w:r>
      <w:r w:rsidR="00127035" w:rsidRPr="00BD7663">
        <w:rPr>
          <w:b/>
          <w:szCs w:val="18"/>
        </w:rPr>
        <w:t>Berichtenmodule</w:t>
      </w:r>
      <w:r w:rsidR="00127035" w:rsidRPr="005629DA">
        <w:rPr>
          <w:szCs w:val="18"/>
        </w:rPr>
        <w:t xml:space="preserve">’ in onderhavige aanbesteding op TenderNed indienen. U dient hiervoor </w:t>
      </w:r>
      <w:r w:rsidR="00C27068" w:rsidRPr="00D31692">
        <w:rPr>
          <w:szCs w:val="18"/>
        </w:rPr>
        <w:t>Bijlage</w:t>
      </w:r>
      <w:r w:rsidR="00127035" w:rsidRPr="00D31692">
        <w:rPr>
          <w:szCs w:val="18"/>
        </w:rPr>
        <w:t xml:space="preserve"> 4</w:t>
      </w:r>
      <w:r w:rsidR="00127035" w:rsidRPr="005629DA">
        <w:rPr>
          <w:szCs w:val="18"/>
        </w:rPr>
        <w:t xml:space="preserve"> ‘Vragenformulier’ </w:t>
      </w:r>
      <w:r w:rsidR="00237F37" w:rsidRPr="005629DA">
        <w:rPr>
          <w:szCs w:val="18"/>
        </w:rPr>
        <w:t xml:space="preserve">te gebruiken en als </w:t>
      </w:r>
      <w:r w:rsidR="00237F37" w:rsidRPr="00BD7663">
        <w:rPr>
          <w:b/>
          <w:szCs w:val="18"/>
        </w:rPr>
        <w:t>Word</w:t>
      </w:r>
      <w:r w:rsidR="00237F37" w:rsidRPr="005629DA">
        <w:rPr>
          <w:szCs w:val="18"/>
        </w:rPr>
        <w:t xml:space="preserve"> bestand aan te bieden. </w:t>
      </w:r>
      <w:r w:rsidRPr="005629DA">
        <w:t xml:space="preserve">Ingeval vragen na de gestelde termijn worden ingediend/ontvangen kan door </w:t>
      </w:r>
      <w:r w:rsidR="000774D4" w:rsidRPr="005629DA">
        <w:t>het IUC DJI</w:t>
      </w:r>
      <w:r w:rsidRPr="005629DA">
        <w:t xml:space="preserve"> niet worden gegarandeerd dat deze vragen nog worden beantwoord.</w:t>
      </w:r>
    </w:p>
    <w:p w14:paraId="1C7B8152" w14:textId="77777777" w:rsidR="00256745" w:rsidRPr="005629DA" w:rsidRDefault="00256745" w:rsidP="007163A2">
      <w:pPr>
        <w:pStyle w:val="Lijstalinea"/>
        <w:spacing w:line="0" w:lineRule="atLeast"/>
        <w:ind w:left="284"/>
      </w:pPr>
    </w:p>
    <w:p w14:paraId="7FACE856" w14:textId="74DB4683" w:rsidR="00256745" w:rsidRPr="006308B7" w:rsidRDefault="0019208A" w:rsidP="00BD7663">
      <w:pPr>
        <w:pStyle w:val="opsomming-cijfersjustitie"/>
        <w:numPr>
          <w:ilvl w:val="0"/>
          <w:numId w:val="0"/>
        </w:numPr>
        <w:tabs>
          <w:tab w:val="clear" w:pos="454"/>
          <w:tab w:val="clear" w:pos="2268"/>
          <w:tab w:val="clear" w:pos="2722"/>
          <w:tab w:val="clear" w:pos="3175"/>
          <w:tab w:val="clear" w:pos="3629"/>
          <w:tab w:val="clear" w:pos="4082"/>
          <w:tab w:val="left" w:pos="680"/>
          <w:tab w:val="left" w:pos="1134"/>
          <w:tab w:val="left" w:pos="1588"/>
          <w:tab w:val="left" w:pos="2041"/>
        </w:tabs>
        <w:spacing w:line="0" w:lineRule="atLeast"/>
        <w:ind w:left="284"/>
      </w:pPr>
      <w:r w:rsidRPr="005629DA">
        <w:rPr>
          <w:rFonts w:cs="Verdana"/>
        </w:rPr>
        <w:t>Het IUC DJI</w:t>
      </w:r>
      <w:r w:rsidR="00256745" w:rsidRPr="005629DA">
        <w:rPr>
          <w:rFonts w:cs="Verdana"/>
        </w:rPr>
        <w:t xml:space="preserve"> attendeert u erop dat voor onderhavige aanbesteding </w:t>
      </w:r>
      <w:r w:rsidR="00256745" w:rsidRPr="005629DA">
        <w:rPr>
          <w:rFonts w:cs="Verdana"/>
          <w:b/>
        </w:rPr>
        <w:t>GEEN</w:t>
      </w:r>
      <w:r w:rsidR="00256745" w:rsidRPr="005629DA">
        <w:rPr>
          <w:rFonts w:cs="Verdana"/>
        </w:rPr>
        <w:t xml:space="preserve"> gebruik wordt gemaakt van de ‘Vraag en antwoordmodule’ op TenderNed. Vragen kunnen uitsluitend ingediend worden op de wijze zoals </w:t>
      </w:r>
      <w:r w:rsidR="00BD7663">
        <w:rPr>
          <w:rFonts w:cs="Verdana"/>
        </w:rPr>
        <w:t xml:space="preserve">bovenstaand </w:t>
      </w:r>
      <w:r w:rsidR="00256745" w:rsidRPr="005629DA">
        <w:rPr>
          <w:rFonts w:cs="Verdana"/>
        </w:rPr>
        <w:t>omschreven. Antwoorden zullen alleen worden verstrekt aan de hand van een nota van Inlichtingen op wijze zoals in deze paragraaf is beschreven.</w:t>
      </w:r>
    </w:p>
    <w:p w14:paraId="275A1A36" w14:textId="1B2D17E3" w:rsidR="00D81372" w:rsidRDefault="00D81372" w:rsidP="007163A2">
      <w:pPr>
        <w:spacing w:line="0" w:lineRule="atLeast"/>
        <w:rPr>
          <w:rFonts w:eastAsia="MS Mincho"/>
        </w:rPr>
      </w:pPr>
    </w:p>
    <w:p w14:paraId="46AC63E8" w14:textId="44666551" w:rsidR="00BF2CED" w:rsidRDefault="00BF2CED" w:rsidP="00BD7663">
      <w:pPr>
        <w:pStyle w:val="Lijstalinea"/>
        <w:numPr>
          <w:ilvl w:val="0"/>
          <w:numId w:val="12"/>
        </w:numPr>
        <w:tabs>
          <w:tab w:val="clear" w:pos="720"/>
          <w:tab w:val="num" w:pos="284"/>
        </w:tabs>
        <w:spacing w:line="0" w:lineRule="atLeast"/>
        <w:ind w:left="284" w:hanging="284"/>
      </w:pPr>
      <w:r w:rsidRPr="006308B7">
        <w:t>Gelijktijdig met het indienen van de vragen kunt u vragen en eventueel commentaar en tekstsuggesties met betrekking tot de modelovereenkomst (</w:t>
      </w:r>
      <w:r w:rsidR="00C27068" w:rsidRPr="00D31692">
        <w:t>Bijlage</w:t>
      </w:r>
      <w:r w:rsidRPr="00D31692">
        <w:t xml:space="preserve"> 8 </w:t>
      </w:r>
      <w:r w:rsidR="00D31692">
        <w:t>Concept Raam</w:t>
      </w:r>
      <w:r w:rsidRPr="00252ACF">
        <w:t>overeenkomst</w:t>
      </w:r>
      <w:r w:rsidRPr="006308B7">
        <w:t>)</w:t>
      </w:r>
      <w:r w:rsidR="00DC65F2">
        <w:t xml:space="preserve"> en de ARIV-2018 voorwaarden</w:t>
      </w:r>
      <w:r w:rsidRPr="006308B7">
        <w:t xml:space="preserve"> indienen</w:t>
      </w:r>
      <w:r w:rsidRPr="005629DA">
        <w:t xml:space="preserve">. </w:t>
      </w:r>
      <w:r w:rsidR="00237F37" w:rsidRPr="005629DA">
        <w:t xml:space="preserve">Gebruik voor deze vragen en tekstsuggesties betreffende de modelovereenkomst eveneens </w:t>
      </w:r>
      <w:r w:rsidR="00C27068" w:rsidRPr="00D31692">
        <w:t>Bijlage</w:t>
      </w:r>
      <w:r w:rsidR="00237F37" w:rsidRPr="00D31692">
        <w:t xml:space="preserve"> 4</w:t>
      </w:r>
      <w:r w:rsidR="00237F37" w:rsidRPr="005629DA">
        <w:t xml:space="preserve"> ‘Vragenformulier’, welke u als Word bestand </w:t>
      </w:r>
      <w:r w:rsidR="00237F37" w:rsidRPr="005629DA">
        <w:rPr>
          <w:szCs w:val="18"/>
        </w:rPr>
        <w:t>via de ‘Berichtenmodule’ in onderhavige aanbesteding op TenderNed indient.</w:t>
      </w:r>
      <w:r w:rsidR="00237F37" w:rsidRPr="005629DA">
        <w:t xml:space="preserve"> </w:t>
      </w:r>
      <w:r w:rsidRPr="005629DA">
        <w:t xml:space="preserve">Het is geheel aan </w:t>
      </w:r>
      <w:r w:rsidR="00EF0EE4" w:rsidRPr="005629DA">
        <w:t>het IUC DJI en de Aanbestedende dienst</w:t>
      </w:r>
      <w:r w:rsidRPr="005629DA">
        <w:t xml:space="preserve"> om ingediende voorstellen</w:t>
      </w:r>
      <w:r w:rsidRPr="006308B7">
        <w:t xml:space="preserve"> al dan niet te verwerken in de definitieve versie van de modelovereenkomst. Inschrijvers kunnen hieraan geen rechten ontlenen.</w:t>
      </w:r>
      <w:r w:rsidR="00237F37">
        <w:t xml:space="preserve"> </w:t>
      </w:r>
    </w:p>
    <w:p w14:paraId="1E44F3CB" w14:textId="77777777" w:rsidR="00BD7663" w:rsidRPr="006308B7" w:rsidRDefault="00BD7663" w:rsidP="00BD7663">
      <w:pPr>
        <w:pStyle w:val="Lijstalinea"/>
        <w:spacing w:line="0" w:lineRule="atLeast"/>
        <w:ind w:left="284"/>
      </w:pPr>
    </w:p>
    <w:p w14:paraId="5E819066" w14:textId="77777777" w:rsidR="00BF2CED" w:rsidRDefault="00BF2CED" w:rsidP="003576AA">
      <w:pPr>
        <w:pStyle w:val="Lijstalinea"/>
        <w:numPr>
          <w:ilvl w:val="0"/>
          <w:numId w:val="12"/>
        </w:numPr>
        <w:tabs>
          <w:tab w:val="clear" w:pos="720"/>
          <w:tab w:val="num" w:pos="284"/>
        </w:tabs>
        <w:spacing w:line="0" w:lineRule="atLeast"/>
        <w:ind w:left="284" w:hanging="284"/>
      </w:pPr>
      <w:r w:rsidRPr="00C24ECB">
        <w:t xml:space="preserve">De ingediende vragen (geanonimiseerd) en de antwoorden daarop worden opgenomen in de Nota van Inlichtingen. De Nota van Inlichtingen wordt </w:t>
      </w:r>
      <w:r w:rsidR="007163A2">
        <w:t xml:space="preserve">uiterlijk op de in de planning </w:t>
      </w:r>
      <w:r w:rsidR="007163A2" w:rsidRPr="00C609CD">
        <w:t>(paragraaf 2.4) aangegeven</w:t>
      </w:r>
      <w:r w:rsidR="007163A2">
        <w:t xml:space="preserve"> datum </w:t>
      </w:r>
      <w:r>
        <w:t xml:space="preserve">ter beschikking gesteld </w:t>
      </w:r>
      <w:r>
        <w:lastRenderedPageBreak/>
        <w:t>via TenderNed</w:t>
      </w:r>
      <w:r w:rsidRPr="00C24ECB">
        <w:t xml:space="preserve">. De Nota van Inlichtingen maakt integraal onderdeel van dit Beschrijvend document. De definitieve modelovereenkomst wordt gelijktijdig met de Nota van Inlichtingen of - met nadere berichtgeving - zo spoedig mogelijk daarna </w:t>
      </w:r>
      <w:r>
        <w:t>ter beschikking gesteld via TenderNed</w:t>
      </w:r>
      <w:r w:rsidRPr="00C24ECB">
        <w:t>.</w:t>
      </w:r>
    </w:p>
    <w:p w14:paraId="6E777619" w14:textId="77777777" w:rsidR="00BF2CED" w:rsidRDefault="00BF2CED" w:rsidP="007163A2">
      <w:pPr>
        <w:pStyle w:val="opsomming-cijfersjustitie"/>
        <w:numPr>
          <w:ilvl w:val="0"/>
          <w:numId w:val="0"/>
        </w:numPr>
        <w:tabs>
          <w:tab w:val="clear" w:pos="2268"/>
          <w:tab w:val="clear" w:pos="2722"/>
          <w:tab w:val="clear" w:pos="3175"/>
          <w:tab w:val="clear" w:pos="3629"/>
          <w:tab w:val="clear" w:pos="4082"/>
          <w:tab w:val="left" w:pos="227"/>
          <w:tab w:val="left" w:pos="680"/>
          <w:tab w:val="left" w:pos="1134"/>
          <w:tab w:val="left" w:pos="1588"/>
          <w:tab w:val="left" w:pos="2041"/>
        </w:tabs>
        <w:spacing w:line="0" w:lineRule="atLeast"/>
        <w:rPr>
          <w:rFonts w:cs="Verdana"/>
          <w:highlight w:val="yellow"/>
        </w:rPr>
      </w:pPr>
    </w:p>
    <w:p w14:paraId="77FAA06E" w14:textId="77777777" w:rsidR="00BF2CED" w:rsidRDefault="00BF2CED" w:rsidP="007163A2">
      <w:pPr>
        <w:pStyle w:val="opsomming-cijfersjustitie"/>
        <w:numPr>
          <w:ilvl w:val="0"/>
          <w:numId w:val="0"/>
        </w:numPr>
        <w:tabs>
          <w:tab w:val="clear" w:pos="2268"/>
          <w:tab w:val="clear" w:pos="2722"/>
          <w:tab w:val="clear" w:pos="3175"/>
          <w:tab w:val="clear" w:pos="3629"/>
          <w:tab w:val="clear" w:pos="4082"/>
          <w:tab w:val="left" w:pos="227"/>
          <w:tab w:val="left" w:pos="680"/>
          <w:tab w:val="left" w:pos="1134"/>
          <w:tab w:val="left" w:pos="1588"/>
          <w:tab w:val="left" w:pos="2041"/>
        </w:tabs>
        <w:spacing w:line="0" w:lineRule="atLeast"/>
        <w:rPr>
          <w:rFonts w:cs="Verdana"/>
        </w:rPr>
      </w:pPr>
      <w:r w:rsidRPr="007F1AE8">
        <w:rPr>
          <w:rFonts w:cs="Verdana"/>
        </w:rPr>
        <w:t>Let op: indien u notificaties wenst te ontvangen over ontwikkeling</w:t>
      </w:r>
      <w:r>
        <w:rPr>
          <w:rFonts w:cs="Verdana"/>
        </w:rPr>
        <w:t>en</w:t>
      </w:r>
      <w:r w:rsidRPr="007F1AE8">
        <w:rPr>
          <w:rFonts w:cs="Verdana"/>
        </w:rPr>
        <w:t xml:space="preserve"> in onderhavige aanbesteding (zoals de publ</w:t>
      </w:r>
      <w:r>
        <w:rPr>
          <w:rFonts w:cs="Verdana"/>
        </w:rPr>
        <w:t>i</w:t>
      </w:r>
      <w:r w:rsidRPr="007F1AE8">
        <w:rPr>
          <w:rFonts w:cs="Verdana"/>
        </w:rPr>
        <w:t xml:space="preserve">catie van de Nota van Inlichtingen) dan dient u de </w:t>
      </w:r>
      <w:r>
        <w:rPr>
          <w:rFonts w:cs="Verdana"/>
        </w:rPr>
        <w:t>button</w:t>
      </w:r>
      <w:r w:rsidRPr="007F1AE8">
        <w:rPr>
          <w:rFonts w:cs="Verdana"/>
        </w:rPr>
        <w:t xml:space="preserve"> </w:t>
      </w:r>
      <w:r w:rsidR="00252ACF">
        <w:rPr>
          <w:rFonts w:cs="Verdana"/>
        </w:rPr>
        <w:t>‘</w:t>
      </w:r>
      <w:r w:rsidRPr="007F1AE8">
        <w:rPr>
          <w:rFonts w:cs="Verdana"/>
        </w:rPr>
        <w:t>Houd mij op de hoogte van deze aanbesteding</w:t>
      </w:r>
      <w:r w:rsidR="00252ACF">
        <w:rPr>
          <w:rFonts w:cs="Verdana"/>
        </w:rPr>
        <w:t>’</w:t>
      </w:r>
      <w:r w:rsidRPr="007F1AE8">
        <w:rPr>
          <w:rFonts w:cs="Verdana"/>
        </w:rPr>
        <w:t xml:space="preserve"> aan te </w:t>
      </w:r>
      <w:r>
        <w:rPr>
          <w:rFonts w:cs="Verdana"/>
        </w:rPr>
        <w:t xml:space="preserve">klikken </w:t>
      </w:r>
      <w:r w:rsidRPr="007F1AE8">
        <w:rPr>
          <w:rFonts w:cs="Verdana"/>
        </w:rPr>
        <w:t xml:space="preserve">op </w:t>
      </w:r>
      <w:hyperlink r:id="rId12" w:history="1">
        <w:r w:rsidRPr="007F1AE8">
          <w:rPr>
            <w:rStyle w:val="Hyperlink"/>
            <w:rFonts w:cs="Verdana"/>
          </w:rPr>
          <w:t>www.tenderned.nl</w:t>
        </w:r>
      </w:hyperlink>
      <w:r w:rsidRPr="007F1AE8">
        <w:rPr>
          <w:rFonts w:cs="Verdana"/>
        </w:rPr>
        <w:t xml:space="preserve"> bij betreffende publicatie van onderhavige aanbesteding.</w:t>
      </w:r>
    </w:p>
    <w:p w14:paraId="64E985D5" w14:textId="77777777" w:rsidR="00FB0D11" w:rsidRPr="007F1AE8" w:rsidRDefault="00FB0D11" w:rsidP="007163A2">
      <w:pPr>
        <w:pStyle w:val="opsomming-cijfersjustitie"/>
        <w:numPr>
          <w:ilvl w:val="0"/>
          <w:numId w:val="0"/>
        </w:numPr>
        <w:tabs>
          <w:tab w:val="clear" w:pos="2268"/>
          <w:tab w:val="clear" w:pos="2722"/>
          <w:tab w:val="clear" w:pos="3175"/>
          <w:tab w:val="clear" w:pos="3629"/>
          <w:tab w:val="clear" w:pos="4082"/>
          <w:tab w:val="left" w:pos="227"/>
          <w:tab w:val="left" w:pos="680"/>
          <w:tab w:val="left" w:pos="1134"/>
          <w:tab w:val="left" w:pos="1588"/>
          <w:tab w:val="left" w:pos="2041"/>
        </w:tabs>
        <w:spacing w:line="0" w:lineRule="atLeast"/>
      </w:pPr>
    </w:p>
    <w:p w14:paraId="6DC02F8B" w14:textId="77777777" w:rsidR="00BF2CED" w:rsidRPr="006308B7" w:rsidRDefault="00BF2CED" w:rsidP="007163A2">
      <w:pPr>
        <w:pStyle w:val="Kop20"/>
        <w:spacing w:before="0" w:line="0" w:lineRule="atLeast"/>
      </w:pPr>
      <w:bookmarkStart w:id="95" w:name="_Toc361740222"/>
      <w:bookmarkStart w:id="96" w:name="_Toc361844836"/>
      <w:bookmarkStart w:id="97" w:name="_Toc73089956"/>
      <w:r w:rsidRPr="006308B7">
        <w:t>Klachten met betrekking tot de aanbestedingsprocedure</w:t>
      </w:r>
      <w:bookmarkEnd w:id="95"/>
      <w:bookmarkEnd w:id="96"/>
      <w:bookmarkEnd w:id="97"/>
    </w:p>
    <w:p w14:paraId="00ECC84F" w14:textId="77777777" w:rsidR="00BF2CED" w:rsidRDefault="00BF2CED" w:rsidP="007163A2">
      <w:pPr>
        <w:pStyle w:val="broodtekst"/>
        <w:spacing w:line="0" w:lineRule="atLeast"/>
      </w:pPr>
      <w:r>
        <w:t>Klachten over de handelwijze van de Aanbestedende dienst in deze aanbesteding kunnen onder meer in het kader van de Nota van Inlichtingen naar voren worden gebracht. Als de Aanbestedende dienst deze klacht niet honoreert dan kan de klacht worden voorgelegd aan het Klachtenmeldpunt van het ministerie van Justitie</w:t>
      </w:r>
      <w:r w:rsidR="00042845">
        <w:t xml:space="preserve"> en Veiligheid</w:t>
      </w:r>
      <w:r>
        <w:t>. Klachten moeten schriftelijk worden ingediend (waaronder begrepen per e-mail) onder vermelding van:</w:t>
      </w:r>
    </w:p>
    <w:p w14:paraId="16CD25E4" w14:textId="20AAFE7D" w:rsidR="00BF2CED" w:rsidRDefault="00BF2CED" w:rsidP="00BD7663">
      <w:pPr>
        <w:pStyle w:val="broodtekst"/>
        <w:tabs>
          <w:tab w:val="clear" w:pos="227"/>
          <w:tab w:val="clear" w:pos="680"/>
          <w:tab w:val="left" w:pos="426"/>
        </w:tabs>
        <w:spacing w:line="0" w:lineRule="atLeast"/>
        <w:ind w:left="426" w:hanging="284"/>
      </w:pPr>
      <w:r>
        <w:t>•</w:t>
      </w:r>
      <w:r>
        <w:tab/>
        <w:t>datum van indiening</w:t>
      </w:r>
      <w:r w:rsidR="00BD7663">
        <w:t>;</w:t>
      </w:r>
    </w:p>
    <w:p w14:paraId="57334F3B" w14:textId="5ACB7054" w:rsidR="00BF2CED" w:rsidRDefault="00BF2CED" w:rsidP="00BD7663">
      <w:pPr>
        <w:pStyle w:val="broodtekst"/>
        <w:tabs>
          <w:tab w:val="clear" w:pos="227"/>
          <w:tab w:val="clear" w:pos="680"/>
          <w:tab w:val="left" w:pos="426"/>
        </w:tabs>
        <w:spacing w:line="0" w:lineRule="atLeast"/>
        <w:ind w:left="426" w:hanging="284"/>
      </w:pPr>
      <w:r>
        <w:t>•</w:t>
      </w:r>
      <w:r>
        <w:tab/>
        <w:t>naam, vestigingsplaats en handelsregisternummer van klager</w:t>
      </w:r>
      <w:r w:rsidR="00BD7663">
        <w:t>;</w:t>
      </w:r>
    </w:p>
    <w:p w14:paraId="667360A3" w14:textId="60404B31" w:rsidR="00BF2CED" w:rsidRDefault="00BF2CED" w:rsidP="00BD7663">
      <w:pPr>
        <w:pStyle w:val="broodtekst"/>
        <w:tabs>
          <w:tab w:val="clear" w:pos="227"/>
          <w:tab w:val="clear" w:pos="680"/>
          <w:tab w:val="left" w:pos="426"/>
        </w:tabs>
        <w:spacing w:line="0" w:lineRule="atLeast"/>
        <w:ind w:left="426" w:hanging="284"/>
      </w:pPr>
      <w:r>
        <w:t>•</w:t>
      </w:r>
      <w:r>
        <w:tab/>
        <w:t>naam en adresgegevens (waaronder e-mail) van contactpersoon bij klager</w:t>
      </w:r>
      <w:r w:rsidR="00BD7663">
        <w:t>;</w:t>
      </w:r>
    </w:p>
    <w:p w14:paraId="734F3969" w14:textId="0AE85606" w:rsidR="00BF2CED" w:rsidRDefault="00BF2CED" w:rsidP="00BD7663">
      <w:pPr>
        <w:pStyle w:val="broodtekst"/>
        <w:tabs>
          <w:tab w:val="clear" w:pos="227"/>
          <w:tab w:val="clear" w:pos="680"/>
          <w:tab w:val="left" w:pos="426"/>
        </w:tabs>
        <w:spacing w:line="0" w:lineRule="atLeast"/>
        <w:ind w:left="426" w:hanging="284"/>
      </w:pPr>
      <w:r>
        <w:t>•</w:t>
      </w:r>
      <w:r>
        <w:tab/>
        <w:t>titel en TenderNed-nummer van de aanbesteding waarop de klacht betrekking heeft</w:t>
      </w:r>
      <w:r w:rsidR="00BD7663">
        <w:t>;</w:t>
      </w:r>
    </w:p>
    <w:p w14:paraId="415A5613" w14:textId="4C14554C" w:rsidR="00BF2CED" w:rsidRDefault="00BF2CED" w:rsidP="00BD7663">
      <w:pPr>
        <w:pStyle w:val="broodtekst"/>
        <w:tabs>
          <w:tab w:val="clear" w:pos="227"/>
          <w:tab w:val="clear" w:pos="680"/>
          <w:tab w:val="left" w:pos="426"/>
        </w:tabs>
        <w:spacing w:line="0" w:lineRule="atLeast"/>
        <w:ind w:left="426" w:hanging="284"/>
      </w:pPr>
      <w:r>
        <w:t>•</w:t>
      </w:r>
      <w:r>
        <w:tab/>
        <w:t>naam en adresgegevens (waaronder e-mail) van contactpersoon bij Aanbestedende dienst voor de aanbesteding waarop de klacht betrekking heeft</w:t>
      </w:r>
      <w:r w:rsidR="00BD7663">
        <w:t>;</w:t>
      </w:r>
    </w:p>
    <w:p w14:paraId="41A4E427" w14:textId="4FB1769A" w:rsidR="00BF2CED" w:rsidRDefault="00BF2CED" w:rsidP="00BD7663">
      <w:pPr>
        <w:pStyle w:val="broodtekst"/>
        <w:tabs>
          <w:tab w:val="clear" w:pos="227"/>
          <w:tab w:val="clear" w:pos="680"/>
          <w:tab w:val="left" w:pos="426"/>
        </w:tabs>
        <w:spacing w:line="0" w:lineRule="atLeast"/>
        <w:ind w:left="426" w:hanging="284"/>
      </w:pPr>
      <w:r>
        <w:t>•</w:t>
      </w:r>
      <w:r>
        <w:tab/>
        <w:t>gemotiveerde omschrijving van de klacht</w:t>
      </w:r>
      <w:r w:rsidR="00BD7663">
        <w:t>;</w:t>
      </w:r>
    </w:p>
    <w:p w14:paraId="6DD1906B" w14:textId="71B7248F" w:rsidR="00BF2CED" w:rsidRDefault="00BF2CED" w:rsidP="00BD7663">
      <w:pPr>
        <w:pStyle w:val="broodtekst"/>
        <w:tabs>
          <w:tab w:val="clear" w:pos="227"/>
          <w:tab w:val="clear" w:pos="680"/>
          <w:tab w:val="left" w:pos="426"/>
        </w:tabs>
        <w:spacing w:line="0" w:lineRule="atLeast"/>
        <w:ind w:left="426" w:hanging="284"/>
      </w:pPr>
      <w:r>
        <w:t>•</w:t>
      </w:r>
      <w:r>
        <w:tab/>
        <w:t>omschrijving van de wijze waarop de klacht verholpen kan worden</w:t>
      </w:r>
      <w:r w:rsidR="00BD7663">
        <w:t>.</w:t>
      </w:r>
    </w:p>
    <w:p w14:paraId="1B9E5A6D" w14:textId="77777777" w:rsidR="00BF2CED" w:rsidRDefault="00BF2CED" w:rsidP="007163A2">
      <w:pPr>
        <w:pStyle w:val="broodtekst"/>
        <w:spacing w:line="0" w:lineRule="atLeast"/>
      </w:pPr>
    </w:p>
    <w:p w14:paraId="24FFBD53" w14:textId="77777777" w:rsidR="00BF2CED" w:rsidRDefault="00BF2CED" w:rsidP="007163A2">
      <w:pPr>
        <w:pStyle w:val="broodtekst"/>
        <w:spacing w:line="0" w:lineRule="atLeast"/>
      </w:pPr>
      <w:r>
        <w:t>De klacht kan worden gericht aan:</w:t>
      </w:r>
    </w:p>
    <w:p w14:paraId="020ED5B3" w14:textId="77777777" w:rsidR="00BF2CED" w:rsidRDefault="00BF2CED" w:rsidP="007163A2">
      <w:pPr>
        <w:pStyle w:val="broodtekst"/>
        <w:spacing w:line="0" w:lineRule="atLeast"/>
      </w:pPr>
      <w:r>
        <w:t>Klachtenmeldpunt Europees Aanbesteden Justitie</w:t>
      </w:r>
      <w:r w:rsidR="00042845">
        <w:t xml:space="preserve"> en Veiligheid</w:t>
      </w:r>
    </w:p>
    <w:p w14:paraId="0E28DE84" w14:textId="77777777" w:rsidR="00BF2CED" w:rsidRDefault="00BF2CED" w:rsidP="007163A2">
      <w:pPr>
        <w:pStyle w:val="broodtekst"/>
        <w:spacing w:line="0" w:lineRule="atLeast"/>
      </w:pPr>
      <w:r>
        <w:t>Afdeling strategische inkoop</w:t>
      </w:r>
    </w:p>
    <w:p w14:paraId="50ED210E" w14:textId="77777777" w:rsidR="00BF2CED" w:rsidRDefault="00BF2CED" w:rsidP="007163A2">
      <w:pPr>
        <w:pStyle w:val="broodtekst"/>
        <w:spacing w:line="0" w:lineRule="atLeast"/>
      </w:pPr>
      <w:r>
        <w:t>Turfmarkt 147</w:t>
      </w:r>
    </w:p>
    <w:p w14:paraId="341A0249" w14:textId="77777777" w:rsidR="00BF2CED" w:rsidRDefault="00BF2CED" w:rsidP="007163A2">
      <w:pPr>
        <w:pStyle w:val="broodtekst"/>
        <w:spacing w:line="0" w:lineRule="atLeast"/>
      </w:pPr>
      <w:r>
        <w:t>Postbus 20301</w:t>
      </w:r>
    </w:p>
    <w:p w14:paraId="64D66915" w14:textId="114A9075" w:rsidR="00BF2CED" w:rsidRPr="005C4BEF" w:rsidRDefault="00BF2CED" w:rsidP="007163A2">
      <w:pPr>
        <w:pStyle w:val="broodtekst"/>
        <w:spacing w:line="0" w:lineRule="atLeast"/>
        <w:rPr>
          <w:lang w:val="de-DE"/>
        </w:rPr>
      </w:pPr>
      <w:r w:rsidRPr="005C4BEF">
        <w:rPr>
          <w:lang w:val="de-DE"/>
        </w:rPr>
        <w:t xml:space="preserve">2500 </w:t>
      </w:r>
      <w:r w:rsidR="00D31692" w:rsidRPr="005C4BEF">
        <w:rPr>
          <w:lang w:val="de-DE"/>
        </w:rPr>
        <w:t>EH DEN</w:t>
      </w:r>
      <w:r w:rsidRPr="005C4BEF">
        <w:rPr>
          <w:lang w:val="de-DE"/>
        </w:rPr>
        <w:t xml:space="preserve"> HAAG</w:t>
      </w:r>
    </w:p>
    <w:p w14:paraId="108A3E2C" w14:textId="77777777" w:rsidR="00BF2CED" w:rsidRDefault="00916906" w:rsidP="007163A2">
      <w:pPr>
        <w:pStyle w:val="broodtekst"/>
        <w:spacing w:line="0" w:lineRule="atLeast"/>
      </w:pPr>
      <w:r>
        <w:t xml:space="preserve">Mail: </w:t>
      </w:r>
      <w:hyperlink r:id="rId13" w:history="1">
        <w:r w:rsidRPr="00FD4F23">
          <w:rPr>
            <w:rStyle w:val="Hyperlink"/>
          </w:rPr>
          <w:t>klachtenmeldpunt.ea@minjenv.nl</w:t>
        </w:r>
      </w:hyperlink>
    </w:p>
    <w:p w14:paraId="227FD4E9" w14:textId="77777777" w:rsidR="00BF2CED" w:rsidRPr="005C4BEF" w:rsidRDefault="00BF2CED" w:rsidP="007163A2">
      <w:pPr>
        <w:pStyle w:val="broodtekst"/>
        <w:spacing w:line="0" w:lineRule="atLeast"/>
        <w:rPr>
          <w:lang w:val="de-DE"/>
        </w:rPr>
      </w:pPr>
    </w:p>
    <w:p w14:paraId="1D17A798" w14:textId="77777777" w:rsidR="00BF2CED" w:rsidRDefault="00BF2CED" w:rsidP="007163A2">
      <w:pPr>
        <w:pStyle w:val="broodtekst"/>
        <w:spacing w:line="0" w:lineRule="atLeast"/>
      </w:pPr>
      <w:r>
        <w:t>Na ontvangst wordt de klacht zo spoedig mogelijk in behandeling genomen door het Klachtenmeldpunt en het onderzoek naar de klacht wordt voortvarend ter hand genomen. Het indienen van een klacht zet de aanbestedingsprocedure niet stil, tenzij de Aanbestedende dienst expliciet besluit de procedure op te schorten.</w:t>
      </w:r>
    </w:p>
    <w:p w14:paraId="2F85277E" w14:textId="77777777" w:rsidR="00BF2CED" w:rsidRDefault="00BF2CED" w:rsidP="007163A2">
      <w:pPr>
        <w:pStyle w:val="broodtekst"/>
        <w:spacing w:line="0" w:lineRule="atLeast"/>
      </w:pPr>
    </w:p>
    <w:p w14:paraId="2248EC3C" w14:textId="77777777" w:rsidR="00D81372" w:rsidRDefault="00D81372" w:rsidP="007163A2">
      <w:pPr>
        <w:spacing w:line="0" w:lineRule="atLeast"/>
        <w:rPr>
          <w:rFonts w:eastAsia="MS Mincho"/>
          <w:szCs w:val="18"/>
        </w:rPr>
      </w:pPr>
      <w:r>
        <w:br w:type="page"/>
      </w:r>
    </w:p>
    <w:p w14:paraId="629B7D01" w14:textId="77777777" w:rsidR="00BF2CED" w:rsidRDefault="00BF2CED" w:rsidP="007163A2">
      <w:pPr>
        <w:pStyle w:val="broodtekst"/>
        <w:spacing w:line="0" w:lineRule="atLeast"/>
      </w:pPr>
      <w:r>
        <w:lastRenderedPageBreak/>
        <w:t>Het Klachtenmeldpunt brengt advies uit aan de Aanbestedende dienst. In het advies wordt gemotiveerd aangegeven of het Klachtenmeldpunt de klacht gegrond, gedeeltelijk gegrond of ongegrond acht. Het is vervolgens aan de Aanbestedende dienst om – met inachtneming van het advies van het Klachtenmeldpunt – over de klacht te beslissen. Wijst het de klacht af dan wordt de klager door de Aanbestedende dienst hierover geïnformeerd. Wordt de klacht gegrond verklaard dan treft de aanbestedende dienst preventieve of corrigerende maatregelen.</w:t>
      </w:r>
    </w:p>
    <w:p w14:paraId="02178CF2" w14:textId="77777777" w:rsidR="00BF2CED" w:rsidRDefault="00BF2CED" w:rsidP="007163A2">
      <w:pPr>
        <w:pStyle w:val="broodtekst"/>
        <w:spacing w:line="0" w:lineRule="atLeast"/>
      </w:pPr>
    </w:p>
    <w:p w14:paraId="5C86E3DF" w14:textId="77777777" w:rsidR="00BF2CED" w:rsidRDefault="00BF2CED" w:rsidP="007163A2">
      <w:pPr>
        <w:pStyle w:val="broodtekst"/>
        <w:spacing w:line="0" w:lineRule="atLeast"/>
      </w:pPr>
      <w:r>
        <w:t xml:space="preserve">Als een beslissing van de Aanbestedende dienst uitblijft of naar het oordeel van de klager daartoe aanleiding geeft dan kan de klacht aan de Commissie van Aanbestedingsexperts worden voorgelegd. Zie ook </w:t>
      </w:r>
      <w:hyperlink r:id="rId14" w:history="1">
        <w:r w:rsidRPr="00840E74">
          <w:rPr>
            <w:rStyle w:val="Hyperlink"/>
          </w:rPr>
          <w:t>www.commissievanaanbestedingsexperts.nl</w:t>
        </w:r>
      </w:hyperlink>
      <w:r>
        <w:t>.</w:t>
      </w:r>
    </w:p>
    <w:p w14:paraId="3DE0D88D" w14:textId="77777777" w:rsidR="00FB0D11" w:rsidRPr="006308B7" w:rsidRDefault="00FB0D11" w:rsidP="007163A2">
      <w:pPr>
        <w:pStyle w:val="broodtekst"/>
        <w:spacing w:line="0" w:lineRule="atLeast"/>
        <w:rPr>
          <w:highlight w:val="yellow"/>
        </w:rPr>
      </w:pPr>
    </w:p>
    <w:p w14:paraId="75E07156" w14:textId="77777777" w:rsidR="00BF2CED" w:rsidRDefault="00BF2CED" w:rsidP="007163A2">
      <w:pPr>
        <w:pStyle w:val="Kop20"/>
        <w:spacing w:before="0" w:line="0" w:lineRule="atLeast"/>
      </w:pPr>
      <w:bookmarkStart w:id="98" w:name="_Toc361740223"/>
      <w:bookmarkStart w:id="99" w:name="_Toc361844837"/>
      <w:bookmarkStart w:id="100" w:name="_Ref362613553"/>
      <w:bookmarkStart w:id="101" w:name="_Ref362613631"/>
      <w:bookmarkStart w:id="102" w:name="_Ref362616117"/>
      <w:bookmarkStart w:id="103" w:name="_Ref362616168"/>
      <w:bookmarkStart w:id="104" w:name="_Ref362616342"/>
      <w:bookmarkStart w:id="105" w:name="_Toc73089957"/>
      <w:r w:rsidRPr="006308B7">
        <w:t>Algemene voorwaarden en instructies voor het indienen van Inschrijvingen</w:t>
      </w:r>
      <w:bookmarkEnd w:id="98"/>
      <w:bookmarkEnd w:id="99"/>
      <w:bookmarkEnd w:id="100"/>
      <w:bookmarkEnd w:id="101"/>
      <w:bookmarkEnd w:id="102"/>
      <w:bookmarkEnd w:id="103"/>
      <w:bookmarkEnd w:id="104"/>
      <w:bookmarkEnd w:id="105"/>
    </w:p>
    <w:p w14:paraId="3E68E176" w14:textId="77777777" w:rsidR="00F57ED4" w:rsidRPr="00E33E7E" w:rsidRDefault="00F57ED4" w:rsidP="00F57ED4">
      <w:pPr>
        <w:pStyle w:val="opsomming-cijfersjustitie"/>
        <w:numPr>
          <w:ilvl w:val="0"/>
          <w:numId w:val="0"/>
        </w:numPr>
        <w:spacing w:line="0" w:lineRule="atLeast"/>
        <w:ind w:left="454" w:hanging="454"/>
      </w:pPr>
      <w:r w:rsidRPr="00E33E7E">
        <w:t>Het indienen van een Inschrijving dient te geschieden op basis van dit Beschrijvend</w:t>
      </w:r>
    </w:p>
    <w:p w14:paraId="589E3106" w14:textId="611014BC" w:rsidR="00F57ED4" w:rsidRDefault="00F57ED4" w:rsidP="00F57ED4">
      <w:r w:rsidRPr="00E33E7E">
        <w:t>document en de instructies opgenomen in deze paragraa</w:t>
      </w:r>
      <w:r w:rsidR="00BD7663">
        <w:t>f.</w:t>
      </w:r>
    </w:p>
    <w:p w14:paraId="47CBA61F" w14:textId="77777777" w:rsidR="00F57ED4" w:rsidRDefault="00F57ED4" w:rsidP="00F57ED4"/>
    <w:p w14:paraId="6AB0BF29" w14:textId="77777777" w:rsidR="00F57ED4" w:rsidRDefault="00510748" w:rsidP="007163A2">
      <w:pPr>
        <w:spacing w:line="0" w:lineRule="atLeast"/>
        <w:rPr>
          <w:i/>
          <w:szCs w:val="18"/>
        </w:rPr>
      </w:pPr>
      <w:r w:rsidRPr="00510748">
        <w:rPr>
          <w:i/>
        </w:rPr>
        <w:t xml:space="preserve">2.7.1 </w:t>
      </w:r>
      <w:r w:rsidR="00F57ED4" w:rsidRPr="00E33E7E">
        <w:rPr>
          <w:i/>
          <w:szCs w:val="18"/>
        </w:rPr>
        <w:t>Eisen aan de Inschrijving van Inschrijver</w:t>
      </w:r>
    </w:p>
    <w:p w14:paraId="19A2882D" w14:textId="77777777" w:rsidR="00F57ED4" w:rsidRPr="00221BAF" w:rsidRDefault="00F57ED4" w:rsidP="003576AA">
      <w:pPr>
        <w:pStyle w:val="Lijstalinea"/>
        <w:numPr>
          <w:ilvl w:val="0"/>
          <w:numId w:val="17"/>
        </w:numPr>
        <w:tabs>
          <w:tab w:val="left" w:pos="426"/>
        </w:tabs>
        <w:spacing w:line="0" w:lineRule="atLeast"/>
        <w:ind w:left="426" w:hanging="426"/>
        <w:rPr>
          <w:b/>
          <w:szCs w:val="18"/>
        </w:rPr>
      </w:pPr>
      <w:r w:rsidRPr="00255D55">
        <w:rPr>
          <w:b/>
          <w:szCs w:val="18"/>
        </w:rPr>
        <w:t xml:space="preserve">De Inschrijving van Inschrijver dient </w:t>
      </w:r>
      <w:r w:rsidRPr="00255D55">
        <w:rPr>
          <w:b/>
          <w:szCs w:val="18"/>
          <w:u w:val="single"/>
        </w:rPr>
        <w:t>tijdig</w:t>
      </w:r>
      <w:r w:rsidRPr="00255D55">
        <w:rPr>
          <w:b/>
          <w:szCs w:val="18"/>
        </w:rPr>
        <w:t xml:space="preserve"> en </w:t>
      </w:r>
      <w:r w:rsidRPr="00255D55">
        <w:rPr>
          <w:b/>
          <w:szCs w:val="18"/>
          <w:u w:val="single"/>
        </w:rPr>
        <w:t>op de voorgeschreven wijze</w:t>
      </w:r>
      <w:r w:rsidRPr="00255D55">
        <w:rPr>
          <w:b/>
          <w:szCs w:val="18"/>
        </w:rPr>
        <w:t xml:space="preserve"> te zijn ingediend.</w:t>
      </w:r>
    </w:p>
    <w:p w14:paraId="0B4ED8A1" w14:textId="77777777" w:rsidR="00F57ED4" w:rsidRPr="00E33E7E" w:rsidRDefault="00F57ED4" w:rsidP="00F57ED4">
      <w:pPr>
        <w:spacing w:line="0" w:lineRule="atLeast"/>
        <w:ind w:left="454"/>
        <w:rPr>
          <w:szCs w:val="18"/>
        </w:rPr>
      </w:pPr>
      <w:r w:rsidRPr="00E33E7E">
        <w:rPr>
          <w:szCs w:val="18"/>
        </w:rPr>
        <w:t>Inschrijver dient zijn Inschrijving via TenderNed in te dienen. Het IUC DJI neemt enkel Inschrijvingen in behandeling die via TenderNed zijn ingediend.</w:t>
      </w:r>
    </w:p>
    <w:p w14:paraId="6AD94764" w14:textId="77777777" w:rsidR="00F57ED4" w:rsidRPr="00E33E7E" w:rsidRDefault="00F57ED4" w:rsidP="00F57ED4">
      <w:pPr>
        <w:spacing w:line="0" w:lineRule="atLeast"/>
        <w:ind w:left="454" w:hanging="454"/>
        <w:rPr>
          <w:szCs w:val="18"/>
        </w:rPr>
      </w:pPr>
    </w:p>
    <w:p w14:paraId="2C94BC4B" w14:textId="77777777" w:rsidR="00F57ED4" w:rsidRPr="00E33E7E" w:rsidRDefault="00F57ED4" w:rsidP="00F57ED4">
      <w:pPr>
        <w:spacing w:line="0" w:lineRule="atLeast"/>
        <w:ind w:left="454"/>
        <w:rPr>
          <w:szCs w:val="18"/>
        </w:rPr>
      </w:pPr>
      <w:r w:rsidRPr="00E33E7E">
        <w:rPr>
          <w:szCs w:val="18"/>
        </w:rPr>
        <w:t>Inschrijver dient zijn Inschrijving uiterlijk op de in de planning (zie paragraaf 2.4 Beschrijvend document) opgenomen datum en tijd in te dienen op de in het Beschrijvend document voorgeschreven wijze. Indien wordt afgeweken van de in paragraaf 2.4 Beschrijvend document opgenomen planning, dient Inschrijver uit te gaan van de in de gewijzigde planning opgenomen datum en tijd. Inschrijvingen die niet tijdig zijn ingediend worden geacht niet te zijn verzonden en daarmee ook niet in behandeling genomen.</w:t>
      </w:r>
    </w:p>
    <w:p w14:paraId="6108518D" w14:textId="77777777" w:rsidR="00F57ED4" w:rsidRPr="00E33E7E" w:rsidRDefault="00F57ED4" w:rsidP="00F57ED4">
      <w:pPr>
        <w:spacing w:line="0" w:lineRule="atLeast"/>
        <w:ind w:left="454" w:hanging="454"/>
        <w:rPr>
          <w:szCs w:val="18"/>
        </w:rPr>
      </w:pPr>
    </w:p>
    <w:p w14:paraId="07FB7421" w14:textId="77777777" w:rsidR="00BD7663" w:rsidRDefault="00F57ED4" w:rsidP="00F57ED4">
      <w:pPr>
        <w:spacing w:line="0" w:lineRule="atLeast"/>
        <w:ind w:left="454"/>
        <w:rPr>
          <w:szCs w:val="18"/>
        </w:rPr>
      </w:pPr>
      <w:r w:rsidRPr="00221BAF">
        <w:rPr>
          <w:szCs w:val="18"/>
        </w:rPr>
        <w:t>Indien zich storingen voordoen bij TenderNed</w:t>
      </w:r>
      <w:r w:rsidRPr="00E33E7E">
        <w:rPr>
          <w:szCs w:val="18"/>
        </w:rPr>
        <w:t>, waardoor het indienen van de Inschrijving kort voor het verstrijken van de in de (gewijzigde) planning opgenomen uiterste termijn voor het indienen van de Inschrijving niet mogelijk is, wordt een Inschrijving aangemerkt als tijdig indien:</w:t>
      </w:r>
    </w:p>
    <w:p w14:paraId="73A4A5F7" w14:textId="66B6EE87" w:rsidR="00BD7663" w:rsidRDefault="00F57ED4" w:rsidP="00221BAF">
      <w:pPr>
        <w:pStyle w:val="Lijstalinea"/>
        <w:numPr>
          <w:ilvl w:val="0"/>
          <w:numId w:val="29"/>
        </w:numPr>
        <w:spacing w:line="0" w:lineRule="atLeast"/>
        <w:ind w:left="709" w:hanging="283"/>
        <w:rPr>
          <w:szCs w:val="18"/>
        </w:rPr>
      </w:pPr>
      <w:r w:rsidRPr="00BD7663">
        <w:rPr>
          <w:szCs w:val="18"/>
        </w:rPr>
        <w:t xml:space="preserve">de Inschrijver vóór het verstrijken van de inschrijvingstermijn een versleutelde waarde van zijn Inschrijving en een beschrijving van de objectieve wijze waarop deze is berekend, indient bij het IUC </w:t>
      </w:r>
      <w:r w:rsidR="00D31692" w:rsidRPr="00BD7663">
        <w:rPr>
          <w:szCs w:val="18"/>
        </w:rPr>
        <w:t>DJI</w:t>
      </w:r>
      <w:r w:rsidR="00D31692">
        <w:rPr>
          <w:szCs w:val="18"/>
        </w:rPr>
        <w:t xml:space="preserve">, </w:t>
      </w:r>
      <w:r w:rsidR="00D31692" w:rsidRPr="00BD7663">
        <w:rPr>
          <w:szCs w:val="18"/>
        </w:rPr>
        <w:t>én</w:t>
      </w:r>
    </w:p>
    <w:p w14:paraId="4089DB79" w14:textId="34E4F55C" w:rsidR="00255D55" w:rsidRDefault="00F57ED4" w:rsidP="00221BAF">
      <w:pPr>
        <w:pStyle w:val="Lijstalinea"/>
        <w:numPr>
          <w:ilvl w:val="0"/>
          <w:numId w:val="29"/>
        </w:numPr>
        <w:spacing w:line="0" w:lineRule="atLeast"/>
        <w:ind w:left="709" w:hanging="283"/>
        <w:rPr>
          <w:szCs w:val="18"/>
        </w:rPr>
      </w:pPr>
      <w:r w:rsidRPr="00BD7663">
        <w:rPr>
          <w:szCs w:val="18"/>
        </w:rPr>
        <w:t>de Inschrijver de Inschrijving na het verstrijken van de inschrijvingstermijn en binnen één werkdag na het verstrijken van die termijn indient bij het IUC DJI, én</w:t>
      </w:r>
    </w:p>
    <w:p w14:paraId="172D72EE" w14:textId="69CF97CD" w:rsidR="00F57ED4" w:rsidRPr="00BD7663" w:rsidRDefault="00F57ED4" w:rsidP="00221BAF">
      <w:pPr>
        <w:pStyle w:val="Lijstalinea"/>
        <w:numPr>
          <w:ilvl w:val="0"/>
          <w:numId w:val="29"/>
        </w:numPr>
        <w:spacing w:line="0" w:lineRule="atLeast"/>
        <w:ind w:left="709" w:hanging="283"/>
        <w:rPr>
          <w:szCs w:val="18"/>
        </w:rPr>
      </w:pPr>
      <w:r w:rsidRPr="00BD7663">
        <w:rPr>
          <w:szCs w:val="18"/>
        </w:rPr>
        <w:t xml:space="preserve">het IUC DJI vaststelt dat de versleutelde waarde van de inschrijving, bedoeld onder </w:t>
      </w:r>
      <w:r w:rsidR="00255D55">
        <w:rPr>
          <w:szCs w:val="18"/>
        </w:rPr>
        <w:t>1</w:t>
      </w:r>
      <w:r w:rsidRPr="00BD7663">
        <w:rPr>
          <w:szCs w:val="18"/>
        </w:rPr>
        <w:t xml:space="preserve">, identiek is aan de versleutelde waarde van de inschrijving, bedoeld onder </w:t>
      </w:r>
      <w:r w:rsidR="00255D55">
        <w:rPr>
          <w:szCs w:val="18"/>
        </w:rPr>
        <w:t>2</w:t>
      </w:r>
      <w:r w:rsidRPr="00BD7663">
        <w:rPr>
          <w:szCs w:val="18"/>
        </w:rPr>
        <w:t>.</w:t>
      </w:r>
    </w:p>
    <w:p w14:paraId="59CA5D25" w14:textId="77777777" w:rsidR="00255D55" w:rsidRDefault="00255D55" w:rsidP="00F57ED4">
      <w:pPr>
        <w:spacing w:line="0" w:lineRule="atLeast"/>
        <w:ind w:left="454"/>
        <w:rPr>
          <w:szCs w:val="18"/>
        </w:rPr>
      </w:pPr>
    </w:p>
    <w:p w14:paraId="459ECCBB" w14:textId="78B884C4" w:rsidR="00F57ED4" w:rsidRPr="00E33E7E" w:rsidRDefault="00F57ED4" w:rsidP="00F57ED4">
      <w:pPr>
        <w:spacing w:line="0" w:lineRule="atLeast"/>
        <w:ind w:left="454"/>
        <w:rPr>
          <w:szCs w:val="18"/>
        </w:rPr>
      </w:pPr>
      <w:r w:rsidRPr="00E33E7E">
        <w:rPr>
          <w:szCs w:val="18"/>
        </w:rPr>
        <w:t>Inschrijver dient in een situatie als hier bedoeld zijn inschrijving zodanig te versleutelen dat het IUC DJI de inhoud van de Inschrijving - zonder sleutel - niet kan achterhalen. Inschrijver mag voor het indienen van zijn Inschrijving als in deze alinea bedoeld andere middelen gebruiken dan die zijn voorgeschreven door het IUC DJI.</w:t>
      </w:r>
    </w:p>
    <w:p w14:paraId="78210B94" w14:textId="77777777" w:rsidR="00F57ED4" w:rsidRPr="00E33E7E" w:rsidRDefault="00F57ED4" w:rsidP="00F57ED4">
      <w:pPr>
        <w:spacing w:line="0" w:lineRule="atLeast"/>
        <w:ind w:left="454"/>
        <w:rPr>
          <w:szCs w:val="18"/>
        </w:rPr>
      </w:pPr>
    </w:p>
    <w:p w14:paraId="26C63151" w14:textId="77777777" w:rsidR="00F57ED4" w:rsidRPr="00255D55" w:rsidRDefault="00F57ED4" w:rsidP="003576AA">
      <w:pPr>
        <w:pStyle w:val="Lijstalinea"/>
        <w:numPr>
          <w:ilvl w:val="0"/>
          <w:numId w:val="17"/>
        </w:numPr>
        <w:tabs>
          <w:tab w:val="left" w:pos="426"/>
        </w:tabs>
        <w:spacing w:line="0" w:lineRule="atLeast"/>
        <w:ind w:left="426" w:hanging="426"/>
        <w:rPr>
          <w:b/>
          <w:szCs w:val="18"/>
        </w:rPr>
      </w:pPr>
      <w:r w:rsidRPr="00255D55">
        <w:rPr>
          <w:b/>
          <w:szCs w:val="18"/>
        </w:rPr>
        <w:t xml:space="preserve">De Inschrijving van Inschrijver dient </w:t>
      </w:r>
      <w:r w:rsidRPr="00255D55">
        <w:rPr>
          <w:b/>
          <w:szCs w:val="18"/>
          <w:u w:val="single"/>
        </w:rPr>
        <w:t>volledig</w:t>
      </w:r>
      <w:r w:rsidRPr="00255D55">
        <w:rPr>
          <w:b/>
          <w:szCs w:val="18"/>
        </w:rPr>
        <w:t xml:space="preserve"> te zijn.</w:t>
      </w:r>
    </w:p>
    <w:p w14:paraId="3B4721B2" w14:textId="77777777" w:rsidR="00255D55" w:rsidRDefault="00F57ED4" w:rsidP="00221BAF">
      <w:pPr>
        <w:spacing w:line="0" w:lineRule="atLeast"/>
        <w:rPr>
          <w:szCs w:val="18"/>
        </w:rPr>
      </w:pPr>
      <w:r w:rsidRPr="00255D55">
        <w:rPr>
          <w:szCs w:val="18"/>
        </w:rPr>
        <w:t>Een volledige Inschrijving bestaat uit:</w:t>
      </w:r>
    </w:p>
    <w:p w14:paraId="07B656CB" w14:textId="771062AC" w:rsidR="00255D55" w:rsidRDefault="00F57ED4" w:rsidP="00221BAF">
      <w:pPr>
        <w:pStyle w:val="Lijstalinea"/>
        <w:numPr>
          <w:ilvl w:val="0"/>
          <w:numId w:val="30"/>
        </w:numPr>
        <w:spacing w:line="0" w:lineRule="atLeast"/>
        <w:ind w:left="567" w:hanging="283"/>
        <w:rPr>
          <w:szCs w:val="18"/>
        </w:rPr>
      </w:pPr>
      <w:r w:rsidRPr="00255D55">
        <w:rPr>
          <w:szCs w:val="18"/>
        </w:rPr>
        <w:t>het door Inschrijver ingevulde Inschrijfformulier (</w:t>
      </w:r>
      <w:r w:rsidR="00C27068" w:rsidRPr="00255D55">
        <w:rPr>
          <w:szCs w:val="18"/>
        </w:rPr>
        <w:t>Bijlage</w:t>
      </w:r>
      <w:r w:rsidRPr="00255D55">
        <w:rPr>
          <w:szCs w:val="18"/>
        </w:rPr>
        <w:t xml:space="preserve"> 1), én</w:t>
      </w:r>
    </w:p>
    <w:p w14:paraId="583DBE13" w14:textId="6A2A7539" w:rsidR="00255D55" w:rsidRPr="00255D55" w:rsidRDefault="00D31692" w:rsidP="00221BAF">
      <w:pPr>
        <w:pStyle w:val="Lijstalinea"/>
        <w:numPr>
          <w:ilvl w:val="0"/>
          <w:numId w:val="30"/>
        </w:numPr>
        <w:spacing w:line="0" w:lineRule="atLeast"/>
        <w:ind w:left="567" w:hanging="283"/>
        <w:rPr>
          <w:szCs w:val="18"/>
        </w:rPr>
      </w:pPr>
      <w:r>
        <w:rPr>
          <w:szCs w:val="18"/>
        </w:rPr>
        <w:t>d</w:t>
      </w:r>
      <w:r w:rsidR="00255D55">
        <w:rPr>
          <w:szCs w:val="18"/>
        </w:rPr>
        <w:t>e door Inschrijver ingevulde Eigen Verklaring(en) (Bijlage 2</w:t>
      </w:r>
      <w:r w:rsidR="00907418">
        <w:rPr>
          <w:szCs w:val="18"/>
        </w:rPr>
        <w:t>)</w:t>
      </w:r>
      <w:r w:rsidR="00255D55">
        <w:rPr>
          <w:szCs w:val="18"/>
        </w:rPr>
        <w:t xml:space="preserve">, </w:t>
      </w:r>
      <w:r w:rsidR="00255D55" w:rsidRPr="00255D55">
        <w:rPr>
          <w:szCs w:val="18"/>
        </w:rPr>
        <w:t>én</w:t>
      </w:r>
    </w:p>
    <w:p w14:paraId="779FD11E" w14:textId="4AA6524D" w:rsidR="00F57ED4" w:rsidRPr="00255D55" w:rsidRDefault="00255D55" w:rsidP="00221BAF">
      <w:pPr>
        <w:pStyle w:val="Lijstalinea"/>
        <w:numPr>
          <w:ilvl w:val="0"/>
          <w:numId w:val="30"/>
        </w:numPr>
        <w:spacing w:line="0" w:lineRule="atLeast"/>
        <w:ind w:left="567" w:hanging="283"/>
        <w:rPr>
          <w:szCs w:val="18"/>
        </w:rPr>
      </w:pPr>
      <w:r>
        <w:rPr>
          <w:szCs w:val="18"/>
        </w:rPr>
        <w:t>a</w:t>
      </w:r>
      <w:r w:rsidR="00F57ED4" w:rsidRPr="00255D55">
        <w:rPr>
          <w:szCs w:val="18"/>
        </w:rPr>
        <w:t xml:space="preserve">lle </w:t>
      </w:r>
      <w:r>
        <w:rPr>
          <w:szCs w:val="18"/>
        </w:rPr>
        <w:t xml:space="preserve">overige </w:t>
      </w:r>
      <w:r w:rsidR="00F57ED4" w:rsidRPr="00255D55">
        <w:rPr>
          <w:szCs w:val="18"/>
        </w:rPr>
        <w:t xml:space="preserve">door het IUC DJI in het kader van deze aanbesteding gevraagde en door Inschrijver in te vullen </w:t>
      </w:r>
      <w:r w:rsidR="00C27068" w:rsidRPr="00255D55">
        <w:rPr>
          <w:szCs w:val="18"/>
        </w:rPr>
        <w:t>Bijlage</w:t>
      </w:r>
      <w:r w:rsidR="00F57ED4" w:rsidRPr="00255D55">
        <w:rPr>
          <w:szCs w:val="18"/>
        </w:rPr>
        <w:t>n en documenten.</w:t>
      </w:r>
    </w:p>
    <w:p w14:paraId="65DA1ECD" w14:textId="69B02A83" w:rsidR="00255D55" w:rsidRDefault="00255D55" w:rsidP="00221BAF">
      <w:pPr>
        <w:spacing w:line="0" w:lineRule="atLeast"/>
        <w:ind w:left="567"/>
        <w:rPr>
          <w:szCs w:val="18"/>
        </w:rPr>
      </w:pPr>
    </w:p>
    <w:p w14:paraId="49267218" w14:textId="265BDBED" w:rsidR="00F57ED4" w:rsidRPr="00E33E7E" w:rsidRDefault="00F57ED4" w:rsidP="00255D55">
      <w:pPr>
        <w:spacing w:line="0" w:lineRule="atLeast"/>
        <w:rPr>
          <w:szCs w:val="18"/>
        </w:rPr>
      </w:pPr>
      <w:r w:rsidRPr="00E33E7E">
        <w:rPr>
          <w:szCs w:val="18"/>
        </w:rPr>
        <w:t xml:space="preserve">Voor een overzicht van de bij de Inschrijving te overleggen </w:t>
      </w:r>
      <w:r w:rsidR="00C27068">
        <w:rPr>
          <w:szCs w:val="18"/>
        </w:rPr>
        <w:t>Bijlage</w:t>
      </w:r>
      <w:r w:rsidRPr="00E33E7E">
        <w:rPr>
          <w:szCs w:val="18"/>
        </w:rPr>
        <w:t>n wordt gewezen</w:t>
      </w:r>
      <w:r w:rsidR="00255D55">
        <w:rPr>
          <w:szCs w:val="18"/>
        </w:rPr>
        <w:t xml:space="preserve"> </w:t>
      </w:r>
      <w:r w:rsidRPr="00E33E7E">
        <w:rPr>
          <w:szCs w:val="18"/>
        </w:rPr>
        <w:t xml:space="preserve">op de in </w:t>
      </w:r>
      <w:r w:rsidR="00C27068">
        <w:rPr>
          <w:szCs w:val="18"/>
        </w:rPr>
        <w:t>Bijlage</w:t>
      </w:r>
      <w:r w:rsidRPr="00E33E7E">
        <w:rPr>
          <w:szCs w:val="18"/>
        </w:rPr>
        <w:t xml:space="preserve"> 1, onder deel 4A opgenomen “Checklist Inschrijving”.</w:t>
      </w:r>
    </w:p>
    <w:p w14:paraId="62F3E8D8" w14:textId="77777777" w:rsidR="00F57ED4" w:rsidRPr="00E33E7E" w:rsidRDefault="00F57ED4" w:rsidP="00F57ED4">
      <w:pPr>
        <w:spacing w:line="0" w:lineRule="atLeast"/>
        <w:ind w:left="454"/>
        <w:rPr>
          <w:szCs w:val="18"/>
        </w:rPr>
      </w:pPr>
      <w:r w:rsidRPr="00E33E7E">
        <w:rPr>
          <w:szCs w:val="18"/>
        </w:rPr>
        <w:lastRenderedPageBreak/>
        <w:t>Een volledige Inschrijving bevat voorts alle antwoorden op de door het IUC DJI in het kader van deze aanbesteding gestelde en door de Inschrijver te beantwoorden vragen.</w:t>
      </w:r>
    </w:p>
    <w:p w14:paraId="42389669" w14:textId="77777777" w:rsidR="00F57ED4" w:rsidRPr="00E33E7E" w:rsidRDefault="00F57ED4" w:rsidP="00F57ED4">
      <w:pPr>
        <w:spacing w:line="0" w:lineRule="atLeast"/>
        <w:ind w:left="454"/>
        <w:rPr>
          <w:szCs w:val="18"/>
        </w:rPr>
      </w:pPr>
    </w:p>
    <w:p w14:paraId="0FEF2239" w14:textId="61F72DEB" w:rsidR="00F57ED4" w:rsidRPr="00E33E7E" w:rsidRDefault="00F57ED4" w:rsidP="00F57ED4">
      <w:pPr>
        <w:spacing w:line="0" w:lineRule="atLeast"/>
        <w:ind w:left="454"/>
        <w:rPr>
          <w:szCs w:val="18"/>
        </w:rPr>
      </w:pPr>
      <w:r w:rsidRPr="00E33E7E">
        <w:rPr>
          <w:szCs w:val="18"/>
        </w:rPr>
        <w:t>Een Inschrijving die niet volledig is wordt door het IUC DJI terzijde gelegd, tenzij het IUC DJI van mening is dat het geconstateerde gebrek in de Inschrijving – in overeenstemming met de geldende jurisprudentie – voor herstel vatbaar is.</w:t>
      </w:r>
    </w:p>
    <w:p w14:paraId="6400A3A5" w14:textId="77777777" w:rsidR="00F57ED4" w:rsidRPr="00E33E7E" w:rsidRDefault="00F57ED4" w:rsidP="00F57ED4">
      <w:pPr>
        <w:spacing w:line="0" w:lineRule="atLeast"/>
        <w:ind w:left="454"/>
        <w:rPr>
          <w:szCs w:val="18"/>
        </w:rPr>
      </w:pPr>
    </w:p>
    <w:p w14:paraId="0792E0F7" w14:textId="4CC24CA6" w:rsidR="00F57ED4" w:rsidRPr="00E33E7E" w:rsidRDefault="00F57ED4" w:rsidP="00F57ED4">
      <w:pPr>
        <w:spacing w:line="0" w:lineRule="atLeast"/>
        <w:ind w:left="454"/>
        <w:rPr>
          <w:szCs w:val="18"/>
        </w:rPr>
      </w:pPr>
      <w:r w:rsidRPr="00E33E7E">
        <w:rPr>
          <w:szCs w:val="18"/>
        </w:rPr>
        <w:t xml:space="preserve">Inschrijver wordt </w:t>
      </w:r>
      <w:r w:rsidR="00D31692" w:rsidRPr="00E33E7E">
        <w:rPr>
          <w:szCs w:val="18"/>
        </w:rPr>
        <w:t>erop</w:t>
      </w:r>
      <w:r w:rsidRPr="00E33E7E">
        <w:rPr>
          <w:szCs w:val="18"/>
        </w:rPr>
        <w:t xml:space="preserve"> gewezen dat het risico op het ontbreken van documenten, informatie en/of antwoorden, berust bij de Inschrijver.</w:t>
      </w:r>
    </w:p>
    <w:p w14:paraId="28CD060D" w14:textId="77777777" w:rsidR="00F57ED4" w:rsidRPr="00E33E7E" w:rsidRDefault="00F57ED4" w:rsidP="00F57ED4">
      <w:pPr>
        <w:spacing w:line="0" w:lineRule="atLeast"/>
        <w:rPr>
          <w:szCs w:val="18"/>
        </w:rPr>
      </w:pPr>
    </w:p>
    <w:p w14:paraId="5C6DDB8A" w14:textId="77777777" w:rsidR="00F57ED4" w:rsidRPr="00E33E7E" w:rsidRDefault="00F57ED4" w:rsidP="003576AA">
      <w:pPr>
        <w:pStyle w:val="Lijstalinea"/>
        <w:numPr>
          <w:ilvl w:val="0"/>
          <w:numId w:val="17"/>
        </w:numPr>
        <w:tabs>
          <w:tab w:val="left" w:pos="426"/>
        </w:tabs>
        <w:spacing w:line="0" w:lineRule="atLeast"/>
        <w:ind w:left="426" w:hanging="426"/>
        <w:rPr>
          <w:b/>
          <w:szCs w:val="18"/>
        </w:rPr>
      </w:pPr>
      <w:r w:rsidRPr="00E33E7E">
        <w:rPr>
          <w:b/>
          <w:szCs w:val="18"/>
        </w:rPr>
        <w:t xml:space="preserve">De Inschrijving van Inschrijver dient een </w:t>
      </w:r>
      <w:r w:rsidRPr="00E33E7E">
        <w:rPr>
          <w:b/>
          <w:szCs w:val="18"/>
          <w:u w:val="single"/>
        </w:rPr>
        <w:t>gestanddoeningstermijn van minimaal 90 kalenderdagen</w:t>
      </w:r>
      <w:r w:rsidRPr="00E33E7E">
        <w:rPr>
          <w:b/>
          <w:szCs w:val="18"/>
        </w:rPr>
        <w:t xml:space="preserve"> te hebben en dient </w:t>
      </w:r>
      <w:r w:rsidRPr="00E33E7E">
        <w:rPr>
          <w:b/>
          <w:szCs w:val="18"/>
          <w:u w:val="single"/>
        </w:rPr>
        <w:t>rechtsgeldig</w:t>
      </w:r>
      <w:r w:rsidRPr="00E33E7E">
        <w:rPr>
          <w:b/>
          <w:szCs w:val="18"/>
        </w:rPr>
        <w:t xml:space="preserve"> te zijn ondertekend.</w:t>
      </w:r>
    </w:p>
    <w:p w14:paraId="7D8C2D86" w14:textId="77777777" w:rsidR="00F57ED4" w:rsidRPr="00E33E7E" w:rsidRDefault="00F57ED4" w:rsidP="00F57ED4">
      <w:pPr>
        <w:spacing w:line="0" w:lineRule="atLeast"/>
        <w:ind w:left="454"/>
        <w:rPr>
          <w:szCs w:val="18"/>
        </w:rPr>
      </w:pPr>
      <w:r w:rsidRPr="00E33E7E">
        <w:rPr>
          <w:szCs w:val="18"/>
        </w:rPr>
        <w:t>De Inschrijving van Inschrijver dient een geldigheid te hebben van minimaal 90 kalenderdagen na de sluitingsdatum. Ingeval tegen de gunningsbeslissing een civiel kort geding wordt ingesteld, eindigt de gestanddoeningstermijn 35 dagen na de dag waarop door de rechter in eerste aanleg uitspraak is gedaan, voor zover deze termijn later eindigt dan de periode in de eerste volzin.</w:t>
      </w:r>
    </w:p>
    <w:p w14:paraId="05BB5935" w14:textId="77777777" w:rsidR="00F57ED4" w:rsidRPr="00E33E7E" w:rsidRDefault="00F57ED4" w:rsidP="00F57ED4">
      <w:pPr>
        <w:spacing w:line="0" w:lineRule="atLeast"/>
        <w:ind w:left="454"/>
        <w:rPr>
          <w:szCs w:val="18"/>
        </w:rPr>
      </w:pPr>
    </w:p>
    <w:p w14:paraId="7F59EC8A" w14:textId="77777777" w:rsidR="00F57ED4" w:rsidRPr="00E33E7E" w:rsidRDefault="00F57ED4" w:rsidP="00F57ED4">
      <w:pPr>
        <w:spacing w:line="0" w:lineRule="atLeast"/>
        <w:ind w:left="454"/>
        <w:rPr>
          <w:szCs w:val="18"/>
        </w:rPr>
      </w:pPr>
      <w:r w:rsidRPr="00E33E7E">
        <w:rPr>
          <w:szCs w:val="18"/>
        </w:rPr>
        <w:t xml:space="preserve">Ondertekening van de in te dienen documenten ten behoeve van de Inschrijving dient – indien daar in het betreffende document om wordt gevraagd – te geschieden door een functionaris die rechtsgeldig bevoegd is om Inschrijver te vertegenwoordigen. </w:t>
      </w:r>
    </w:p>
    <w:p w14:paraId="72B8D04E" w14:textId="77777777" w:rsidR="00F57ED4" w:rsidRPr="00E33E7E" w:rsidRDefault="00F57ED4" w:rsidP="00F57ED4">
      <w:pPr>
        <w:spacing w:line="0" w:lineRule="atLeast"/>
        <w:ind w:left="454"/>
        <w:rPr>
          <w:szCs w:val="18"/>
        </w:rPr>
      </w:pPr>
    </w:p>
    <w:p w14:paraId="371C3034" w14:textId="77777777" w:rsidR="00F57ED4" w:rsidRPr="00E33E7E" w:rsidRDefault="00F57ED4" w:rsidP="00F57ED4">
      <w:pPr>
        <w:spacing w:line="0" w:lineRule="atLeast"/>
        <w:ind w:left="454"/>
        <w:rPr>
          <w:szCs w:val="18"/>
        </w:rPr>
      </w:pPr>
      <w:r w:rsidRPr="00E33E7E">
        <w:rPr>
          <w:szCs w:val="18"/>
        </w:rPr>
        <w:t xml:space="preserve">Inschrijver dient aan te kunnen tonen dat de functionaris die de documenten heeft ondertekend op het moment van het indienen van de Inschrijving daadwerkelijk rechtsgeldig bevoegd was om de betreffende rechtspersoon te vertegenwoordigen. Doorgaans kan uit (het) uittreksel(s) van het handelsregister worden opgemaakt welke functionarissen rechtsgeldig bevoegd zijn om Inschrijver te vertegenwoordigen. Het IUC DJI zal uittreksel(s) uit het handelsregister zelf opvragen. Wanneer in het handelsregister is opgenomen dat twee of meerdere personen gezamenlijk vertegenwoordigingsbevoegd zijn, dan dienen de documenten ook door al deze personen ondertekend te worden. </w:t>
      </w:r>
    </w:p>
    <w:p w14:paraId="4F721C12" w14:textId="77777777" w:rsidR="00F57ED4" w:rsidRPr="00E33E7E" w:rsidRDefault="00F57ED4" w:rsidP="00F57ED4">
      <w:pPr>
        <w:spacing w:line="0" w:lineRule="atLeast"/>
        <w:ind w:left="454"/>
        <w:rPr>
          <w:szCs w:val="18"/>
        </w:rPr>
      </w:pPr>
      <w:r w:rsidRPr="00E33E7E">
        <w:rPr>
          <w:szCs w:val="18"/>
        </w:rPr>
        <w:t xml:space="preserve">Indien de vertegenwoordigingsbevoegdheid van de functionaris die de documenten heeft ondertekend volgt uit een verkregen volmacht, dan dient Inschrijver deze volmacht op verzoek van het IUC DJI te kunnen overleggen. </w:t>
      </w:r>
    </w:p>
    <w:p w14:paraId="67ABCEEE" w14:textId="77777777" w:rsidR="00F57ED4" w:rsidRPr="00E33E7E" w:rsidRDefault="00F57ED4" w:rsidP="00F57ED4">
      <w:pPr>
        <w:spacing w:line="0" w:lineRule="atLeast"/>
        <w:ind w:left="454"/>
        <w:rPr>
          <w:szCs w:val="18"/>
        </w:rPr>
      </w:pPr>
    </w:p>
    <w:p w14:paraId="452E6BFC" w14:textId="77777777" w:rsidR="00F57ED4" w:rsidRPr="00E33E7E" w:rsidRDefault="00F57ED4" w:rsidP="00F57ED4">
      <w:pPr>
        <w:spacing w:line="0" w:lineRule="atLeast"/>
        <w:ind w:left="454"/>
        <w:rPr>
          <w:szCs w:val="18"/>
        </w:rPr>
      </w:pPr>
      <w:r w:rsidRPr="00E33E7E">
        <w:rPr>
          <w:szCs w:val="18"/>
        </w:rPr>
        <w:t>Nota bene: documenten die ondertekend zijn met een elektronische of digitale handtekening* kunnen niet gecontroleerd worden door het IUC DJI op rechtsgeldigheid. Inschrijver wordt verzocht om de documenten na “natte” ondertekening in te scannen en de gescande documenten in te dienen op de voorgeschreven wijze.</w:t>
      </w:r>
      <w:r w:rsidRPr="00E33E7E">
        <w:rPr>
          <w:szCs w:val="18"/>
        </w:rPr>
        <w:br/>
        <w:t>* Een handtekening die bestaat uit elektronische gegevens die zijn vastgehecht aan een digitaal document al dan niet met een gekwalificeerd certificaat.</w:t>
      </w:r>
    </w:p>
    <w:p w14:paraId="20F16F20" w14:textId="77777777" w:rsidR="00F57ED4" w:rsidRPr="00E33E7E" w:rsidRDefault="00F57ED4" w:rsidP="00F57ED4">
      <w:pPr>
        <w:spacing w:line="0" w:lineRule="atLeast"/>
        <w:ind w:left="454"/>
        <w:rPr>
          <w:szCs w:val="18"/>
        </w:rPr>
      </w:pPr>
    </w:p>
    <w:p w14:paraId="6940EA86" w14:textId="77777777" w:rsidR="00F57ED4" w:rsidRPr="00E33E7E" w:rsidRDefault="00F57ED4" w:rsidP="00F57ED4">
      <w:pPr>
        <w:spacing w:line="0" w:lineRule="atLeast"/>
        <w:ind w:left="454"/>
        <w:rPr>
          <w:szCs w:val="18"/>
        </w:rPr>
      </w:pPr>
      <w:r w:rsidRPr="00E33E7E">
        <w:rPr>
          <w:szCs w:val="18"/>
        </w:rPr>
        <w:t xml:space="preserve">Indien het IUC DJI niet kan vaststellen dat de functionaris(sen), die de bij de Inschrijving ingediende documenten hebben ondertekend, bevoegd is/zijn om de Inschrijver of de leden van het samenwerkingsverband te vertegenwoordigen, wordt de betreffende Inschrijving terzijde gelegd. </w:t>
      </w:r>
    </w:p>
    <w:p w14:paraId="7A7216F4" w14:textId="77777777" w:rsidR="00F57ED4" w:rsidRPr="00E33E7E" w:rsidRDefault="00F57ED4" w:rsidP="00F57ED4">
      <w:pPr>
        <w:spacing w:line="0" w:lineRule="atLeast"/>
        <w:rPr>
          <w:szCs w:val="18"/>
        </w:rPr>
      </w:pPr>
    </w:p>
    <w:p w14:paraId="05E78DA6" w14:textId="77777777" w:rsidR="00F57ED4" w:rsidRPr="00E33E7E" w:rsidRDefault="00F57ED4" w:rsidP="003576AA">
      <w:pPr>
        <w:pStyle w:val="Lijstalinea"/>
        <w:numPr>
          <w:ilvl w:val="0"/>
          <w:numId w:val="17"/>
        </w:numPr>
        <w:tabs>
          <w:tab w:val="left" w:pos="426"/>
        </w:tabs>
        <w:spacing w:line="0" w:lineRule="atLeast"/>
        <w:ind w:left="426" w:hanging="426"/>
        <w:rPr>
          <w:b/>
          <w:szCs w:val="18"/>
        </w:rPr>
      </w:pPr>
      <w:r w:rsidRPr="00E33E7E">
        <w:rPr>
          <w:b/>
          <w:szCs w:val="18"/>
        </w:rPr>
        <w:t xml:space="preserve">De Inschrijving van Inschrijver mag </w:t>
      </w:r>
      <w:r w:rsidRPr="00E33E7E">
        <w:rPr>
          <w:b/>
          <w:szCs w:val="18"/>
          <w:u w:val="single"/>
        </w:rPr>
        <w:t xml:space="preserve">geen voorbehouden en/of voorwaarden </w:t>
      </w:r>
      <w:r w:rsidRPr="00E33E7E">
        <w:rPr>
          <w:b/>
          <w:szCs w:val="18"/>
        </w:rPr>
        <w:t>bevatten.</w:t>
      </w:r>
    </w:p>
    <w:p w14:paraId="1F31C849" w14:textId="77777777" w:rsidR="00F57ED4" w:rsidRPr="00E33E7E" w:rsidRDefault="00F57ED4" w:rsidP="00F57ED4">
      <w:pPr>
        <w:spacing w:line="0" w:lineRule="atLeast"/>
        <w:ind w:left="454"/>
        <w:rPr>
          <w:szCs w:val="18"/>
        </w:rPr>
      </w:pPr>
      <w:r w:rsidRPr="00E33E7E">
        <w:rPr>
          <w:szCs w:val="18"/>
        </w:rPr>
        <w:t>Inschrijver dient onvoorwaardelijk akkoord te gaan met alle in het Inschrijfformulier (</w:t>
      </w:r>
      <w:r w:rsidR="00C27068">
        <w:rPr>
          <w:szCs w:val="18"/>
        </w:rPr>
        <w:t>Bijlage</w:t>
      </w:r>
      <w:r w:rsidRPr="00E33E7E">
        <w:rPr>
          <w:szCs w:val="18"/>
        </w:rPr>
        <w:t xml:space="preserve"> 1, Inschrijfformulier) opgenomen bepalingen. </w:t>
      </w:r>
    </w:p>
    <w:p w14:paraId="53DD6E16" w14:textId="233B55E8" w:rsidR="00F57ED4" w:rsidRPr="00E33E7E" w:rsidRDefault="00F57ED4" w:rsidP="00F57ED4">
      <w:pPr>
        <w:spacing w:line="0" w:lineRule="atLeast"/>
        <w:ind w:left="454"/>
        <w:rPr>
          <w:szCs w:val="18"/>
        </w:rPr>
      </w:pPr>
      <w:r w:rsidRPr="00E33E7E">
        <w:rPr>
          <w:szCs w:val="18"/>
        </w:rPr>
        <w:t>De Inschrijving van Inschrijver zal geen voorbehoud(en) bevatten. Indien Inschrijver niet onvoorwaardelijk akkoord gaat met de bepalingen in het Ins</w:t>
      </w:r>
      <w:r w:rsidR="00E4173B">
        <w:rPr>
          <w:szCs w:val="18"/>
        </w:rPr>
        <w:t>c</w:t>
      </w:r>
      <w:r w:rsidRPr="00E33E7E">
        <w:rPr>
          <w:szCs w:val="18"/>
        </w:rPr>
        <w:t xml:space="preserve">hrijfformulier en/of voorbehouden maakt in verband met toekomstige </w:t>
      </w:r>
      <w:r w:rsidRPr="00E33E7E">
        <w:rPr>
          <w:szCs w:val="18"/>
        </w:rPr>
        <w:lastRenderedPageBreak/>
        <w:t>gebeurtenissen of anderszin</w:t>
      </w:r>
      <w:r w:rsidR="00D31692">
        <w:rPr>
          <w:szCs w:val="18"/>
        </w:rPr>
        <w:t xml:space="preserve">s, dan wel indien blijkt uit de </w:t>
      </w:r>
      <w:r w:rsidRPr="00E33E7E">
        <w:rPr>
          <w:szCs w:val="18"/>
        </w:rPr>
        <w:t>Insch</w:t>
      </w:r>
      <w:r w:rsidR="00E4173B">
        <w:rPr>
          <w:szCs w:val="18"/>
        </w:rPr>
        <w:t>r</w:t>
      </w:r>
      <w:r w:rsidRPr="00E33E7E">
        <w:rPr>
          <w:szCs w:val="18"/>
        </w:rPr>
        <w:t xml:space="preserve">ijving van Inschrijver dat hij niet </w:t>
      </w:r>
      <w:r w:rsidR="00E4173B">
        <w:rPr>
          <w:szCs w:val="18"/>
        </w:rPr>
        <w:t>voldoet</w:t>
      </w:r>
      <w:r w:rsidRPr="00E33E7E">
        <w:rPr>
          <w:szCs w:val="18"/>
        </w:rPr>
        <w:t xml:space="preserve"> wordt zijn Inschrijving terzijde gelegd.</w:t>
      </w:r>
    </w:p>
    <w:p w14:paraId="70D52C76" w14:textId="77777777" w:rsidR="00F57ED4" w:rsidRPr="00E33E7E" w:rsidRDefault="00F57ED4" w:rsidP="00F57ED4">
      <w:pPr>
        <w:spacing w:line="0" w:lineRule="atLeast"/>
        <w:ind w:left="454"/>
        <w:rPr>
          <w:szCs w:val="18"/>
        </w:rPr>
      </w:pPr>
    </w:p>
    <w:p w14:paraId="3D17AF57" w14:textId="6AD284E4" w:rsidR="00F57ED4" w:rsidRPr="00E33E7E" w:rsidRDefault="00F57ED4" w:rsidP="00F57ED4">
      <w:pPr>
        <w:spacing w:line="0" w:lineRule="atLeast"/>
        <w:ind w:left="454"/>
        <w:rPr>
          <w:szCs w:val="18"/>
        </w:rPr>
      </w:pPr>
      <w:r w:rsidRPr="00E33E7E">
        <w:rPr>
          <w:szCs w:val="18"/>
        </w:rPr>
        <w:t xml:space="preserve">Inschrijver dient bij het indienen van zijn Inschrijving gebruik te maken van de documenten die door het IUC DJI – als </w:t>
      </w:r>
      <w:r w:rsidR="00C27068">
        <w:rPr>
          <w:szCs w:val="18"/>
        </w:rPr>
        <w:t>Bijlage</w:t>
      </w:r>
      <w:r w:rsidRPr="00E33E7E">
        <w:rPr>
          <w:szCs w:val="18"/>
        </w:rPr>
        <w:t>(n) bij dit Beschrijvend document, beschikbaar zijn gesteld. Het is niet toegestaan om de vaste teksten van de betreffende documenten te wijzigen, verwijderen of aan te vullen. Het wijzigen, verwijderen of aanvullen van de vaste teksten in de betreffende documenten leidt tot terzijdelegging van de Inschrijving van Ins</w:t>
      </w:r>
      <w:r w:rsidR="00D31692">
        <w:rPr>
          <w:szCs w:val="18"/>
        </w:rPr>
        <w:t>c</w:t>
      </w:r>
      <w:r w:rsidRPr="00E33E7E">
        <w:rPr>
          <w:szCs w:val="18"/>
        </w:rPr>
        <w:t>hrijver.</w:t>
      </w:r>
    </w:p>
    <w:p w14:paraId="50AE7BD7" w14:textId="77777777" w:rsidR="00F57ED4" w:rsidRPr="00E33E7E" w:rsidRDefault="00F57ED4" w:rsidP="00F57ED4">
      <w:pPr>
        <w:spacing w:line="0" w:lineRule="atLeast"/>
        <w:ind w:left="454"/>
        <w:rPr>
          <w:szCs w:val="18"/>
        </w:rPr>
      </w:pPr>
    </w:p>
    <w:p w14:paraId="50D1BBC6" w14:textId="05B5FE27" w:rsidR="00F57ED4" w:rsidRPr="00E33E7E" w:rsidRDefault="00F57ED4" w:rsidP="00F57ED4">
      <w:pPr>
        <w:spacing w:line="0" w:lineRule="atLeast"/>
        <w:ind w:left="454"/>
        <w:rPr>
          <w:szCs w:val="18"/>
        </w:rPr>
      </w:pPr>
      <w:r w:rsidRPr="00E33E7E">
        <w:rPr>
          <w:szCs w:val="18"/>
        </w:rPr>
        <w:t xml:space="preserve">De tussen partijen te sluiten Overeenkomst zal gebaseerd zijn op het model dat als </w:t>
      </w:r>
      <w:r w:rsidR="00C27068">
        <w:rPr>
          <w:szCs w:val="18"/>
        </w:rPr>
        <w:t>Bijlage</w:t>
      </w:r>
      <w:r w:rsidRPr="00E33E7E">
        <w:rPr>
          <w:szCs w:val="18"/>
        </w:rPr>
        <w:t xml:space="preserve"> (</w:t>
      </w:r>
      <w:r w:rsidR="00C27068">
        <w:rPr>
          <w:szCs w:val="18"/>
        </w:rPr>
        <w:t>Bijlage</w:t>
      </w:r>
      <w:r w:rsidRPr="00E33E7E">
        <w:rPr>
          <w:szCs w:val="18"/>
        </w:rPr>
        <w:t xml:space="preserve"> 8 Modelovereenkomst) bij dit Beschrijvend document is gevoegd. Op deze Overeenkomst zijn de rijks breed vastgestelde inkoopvoorwaarden van toepassing, voor zover daar niet in de Modelovereenkomst van wordt afgeweken. Algemene verkoopvoorwaarden, branchevoorwaarden of andere voorwaarden van Inschrijver zijn uitdrukkelijk uitgesloten. Indien Inschrijver in zijn Inschrijving zijn eigen (</w:t>
      </w:r>
      <w:r w:rsidR="00D31692" w:rsidRPr="00E33E7E">
        <w:rPr>
          <w:szCs w:val="18"/>
        </w:rPr>
        <w:t>branche specifieke</w:t>
      </w:r>
      <w:r w:rsidRPr="00E33E7E">
        <w:rPr>
          <w:szCs w:val="18"/>
        </w:rPr>
        <w:t>) algemene (verkoop)voorwaarden van toepassing verklaard, wordt zijn Inschrijving door het IUC DJI terzijde gelegd.</w:t>
      </w:r>
    </w:p>
    <w:p w14:paraId="191D7E83" w14:textId="77777777" w:rsidR="00F57ED4" w:rsidRDefault="00F57ED4" w:rsidP="007163A2">
      <w:pPr>
        <w:spacing w:line="0" w:lineRule="atLeast"/>
        <w:rPr>
          <w:i/>
          <w:szCs w:val="18"/>
        </w:rPr>
      </w:pPr>
    </w:p>
    <w:p w14:paraId="1B8B2A6E" w14:textId="77777777" w:rsidR="00F57ED4" w:rsidRDefault="00B35770" w:rsidP="00F57ED4">
      <w:pPr>
        <w:spacing w:line="0" w:lineRule="atLeast"/>
        <w:rPr>
          <w:i/>
          <w:szCs w:val="18"/>
        </w:rPr>
      </w:pPr>
      <w:r w:rsidRPr="00B35770">
        <w:rPr>
          <w:i/>
        </w:rPr>
        <w:t xml:space="preserve">2.7.2 </w:t>
      </w:r>
      <w:r w:rsidR="00F57ED4" w:rsidRPr="00E33E7E">
        <w:rPr>
          <w:i/>
          <w:szCs w:val="18"/>
        </w:rPr>
        <w:t>Aandachtspunten bij het opstellen van de Inschrijving</w:t>
      </w:r>
    </w:p>
    <w:p w14:paraId="44E77256" w14:textId="6521E5B0" w:rsidR="00F57ED4" w:rsidRDefault="00F57ED4" w:rsidP="00F57ED4">
      <w:pPr>
        <w:spacing w:line="0" w:lineRule="atLeast"/>
        <w:ind w:left="567"/>
        <w:rPr>
          <w:szCs w:val="18"/>
        </w:rPr>
      </w:pPr>
      <w:r w:rsidRPr="00E33E7E">
        <w:rPr>
          <w:szCs w:val="18"/>
        </w:rPr>
        <w:t xml:space="preserve">Bij het opstellen van de Inschrijving dient Inschrijver de volgende </w:t>
      </w:r>
      <w:r w:rsidR="00255D55">
        <w:rPr>
          <w:szCs w:val="18"/>
        </w:rPr>
        <w:t>aandachtspunten</w:t>
      </w:r>
      <w:r w:rsidRPr="00E33E7E">
        <w:rPr>
          <w:szCs w:val="18"/>
        </w:rPr>
        <w:t xml:space="preserve"> in aanmerking te nemen:</w:t>
      </w:r>
    </w:p>
    <w:p w14:paraId="7E1A25CE" w14:textId="77777777" w:rsidR="00F57ED4" w:rsidRPr="00E33E7E" w:rsidRDefault="00F57ED4" w:rsidP="00F57ED4">
      <w:pPr>
        <w:spacing w:line="0" w:lineRule="atLeast"/>
        <w:ind w:left="567"/>
        <w:rPr>
          <w:szCs w:val="18"/>
        </w:rPr>
      </w:pPr>
    </w:p>
    <w:p w14:paraId="4C294480" w14:textId="77777777" w:rsidR="00F57ED4" w:rsidRPr="00F57ED4" w:rsidRDefault="00F57ED4" w:rsidP="003576AA">
      <w:pPr>
        <w:pStyle w:val="Lijstalinea"/>
        <w:numPr>
          <w:ilvl w:val="0"/>
          <w:numId w:val="19"/>
        </w:numPr>
        <w:spacing w:line="0" w:lineRule="atLeast"/>
        <w:ind w:left="567" w:hanging="567"/>
        <w:rPr>
          <w:szCs w:val="18"/>
        </w:rPr>
      </w:pPr>
      <w:r w:rsidRPr="00F57ED4">
        <w:rPr>
          <w:b/>
          <w:szCs w:val="18"/>
        </w:rPr>
        <w:t>De door het IUC DJI in deze aanbesteding genoemde aantallen zijn indicatief.</w:t>
      </w:r>
    </w:p>
    <w:p w14:paraId="6635B54B" w14:textId="0D78AEE4" w:rsidR="00F57ED4" w:rsidRPr="00E33E7E" w:rsidRDefault="00F57ED4" w:rsidP="00F57ED4">
      <w:pPr>
        <w:spacing w:line="0" w:lineRule="atLeast"/>
        <w:ind w:left="567"/>
        <w:rPr>
          <w:szCs w:val="18"/>
        </w:rPr>
      </w:pPr>
      <w:r w:rsidRPr="00E33E7E">
        <w:rPr>
          <w:szCs w:val="18"/>
        </w:rPr>
        <w:t xml:space="preserve">Het IUC DJI heeft bij de voorbereiding van deze aanbesteding getracht om zo veel mogelijk informatie te verzamelen inzake de verwachte omvang van de opdracht. </w:t>
      </w:r>
      <w:r w:rsidR="00672A67" w:rsidRPr="00E33E7E">
        <w:rPr>
          <w:szCs w:val="18"/>
        </w:rPr>
        <w:t>Desalniettemin</w:t>
      </w:r>
      <w:r w:rsidRPr="00E33E7E">
        <w:rPr>
          <w:szCs w:val="18"/>
        </w:rPr>
        <w:t xml:space="preserve"> geldt dat de genoemde aantallen indicatief zijn en uitgaan van een </w:t>
      </w:r>
      <w:r w:rsidR="00672A67" w:rsidRPr="00E33E7E">
        <w:rPr>
          <w:szCs w:val="18"/>
        </w:rPr>
        <w:t>geprognosticeerde</w:t>
      </w:r>
      <w:r w:rsidRPr="00E33E7E">
        <w:rPr>
          <w:szCs w:val="18"/>
        </w:rPr>
        <w:t xml:space="preserve"> omvang. Inschrijver dient er rekening mee te houden dat de daadwerkelijke afname kan afwijken van de geprognosticeerde omvang. Inschrijver kan hierdoor geen rechten ontlenen aan de in deze aanbesteding genoemde omvang.</w:t>
      </w:r>
    </w:p>
    <w:p w14:paraId="3578F36F" w14:textId="77777777" w:rsidR="00F57ED4" w:rsidRPr="00A1160B" w:rsidRDefault="00F57ED4" w:rsidP="00F57ED4">
      <w:pPr>
        <w:spacing w:line="0" w:lineRule="atLeast"/>
        <w:ind w:left="454" w:hanging="454"/>
        <w:rPr>
          <w:sz w:val="20"/>
          <w:szCs w:val="18"/>
        </w:rPr>
      </w:pPr>
    </w:p>
    <w:p w14:paraId="204AFE31" w14:textId="77777777" w:rsidR="00D81372" w:rsidRPr="00A1160B" w:rsidRDefault="00D81372" w:rsidP="007163A2">
      <w:pPr>
        <w:spacing w:line="0" w:lineRule="atLeast"/>
        <w:rPr>
          <w:rFonts w:eastAsia="MS Mincho"/>
          <w:i/>
          <w:szCs w:val="18"/>
        </w:rPr>
      </w:pPr>
    </w:p>
    <w:p w14:paraId="78066415" w14:textId="77777777" w:rsidR="00701D47" w:rsidRDefault="00701D47" w:rsidP="007163A2">
      <w:pPr>
        <w:pStyle w:val="opsomming-cijfersjustitie"/>
        <w:numPr>
          <w:ilvl w:val="0"/>
          <w:numId w:val="0"/>
        </w:numPr>
        <w:tabs>
          <w:tab w:val="clear" w:pos="454"/>
        </w:tabs>
        <w:spacing w:line="0" w:lineRule="atLeast"/>
        <w:ind w:left="454" w:hanging="454"/>
        <w:rPr>
          <w:i/>
        </w:rPr>
      </w:pPr>
      <w:r w:rsidRPr="00701D47">
        <w:rPr>
          <w:i/>
        </w:rPr>
        <w:t xml:space="preserve">2.7.3 </w:t>
      </w:r>
      <w:r w:rsidR="00F57ED4">
        <w:rPr>
          <w:i/>
        </w:rPr>
        <w:t>Gebruik TenderNed</w:t>
      </w:r>
    </w:p>
    <w:p w14:paraId="283A6201" w14:textId="77777777" w:rsidR="00F57ED4" w:rsidRPr="00E33E7E" w:rsidRDefault="00F57ED4" w:rsidP="00F57ED4">
      <w:pPr>
        <w:pStyle w:val="broodtekst"/>
        <w:spacing w:line="0" w:lineRule="atLeast"/>
        <w:ind w:left="567"/>
      </w:pPr>
      <w:r w:rsidRPr="00E33E7E">
        <w:t>Het IUC DJI maakt bij deze aanbesteding gebruik van TenderNed als elektronisch systeem voor aanbestedingen.</w:t>
      </w:r>
    </w:p>
    <w:p w14:paraId="62CE9B40" w14:textId="77777777" w:rsidR="00F57ED4" w:rsidRPr="00E33E7E" w:rsidRDefault="00F57ED4" w:rsidP="00F57ED4">
      <w:pPr>
        <w:pStyle w:val="broodtekst"/>
        <w:spacing w:line="0" w:lineRule="atLeast"/>
        <w:ind w:left="567"/>
      </w:pPr>
    </w:p>
    <w:p w14:paraId="2B26CCC1" w14:textId="7C09221C" w:rsidR="00F57ED4" w:rsidRPr="00E33E7E" w:rsidRDefault="00F57ED4" w:rsidP="00F57ED4">
      <w:pPr>
        <w:pStyle w:val="opsomming-cijfersjustitie"/>
        <w:numPr>
          <w:ilvl w:val="0"/>
          <w:numId w:val="0"/>
        </w:numPr>
        <w:tabs>
          <w:tab w:val="clear" w:pos="454"/>
        </w:tabs>
        <w:spacing w:line="0" w:lineRule="atLeast"/>
        <w:ind w:left="567"/>
      </w:pPr>
      <w:r w:rsidRPr="00E33E7E">
        <w:t>Inschrijver wordt geadviseerd om geen gebruik te maken van de browser Internet Explorer</w:t>
      </w:r>
      <w:r w:rsidR="00221BAF">
        <w:t xml:space="preserve"> omdat deze niet langer door </w:t>
      </w:r>
      <w:r w:rsidRPr="00E33E7E">
        <w:t>TenderNed</w:t>
      </w:r>
      <w:r w:rsidR="00221BAF">
        <w:t xml:space="preserve"> wordt ondersteund. </w:t>
      </w:r>
      <w:r w:rsidRPr="00E33E7E">
        <w:t xml:space="preserve">  Geadviseerd wordt om op de site van TenderNed na te gaan welke browsers door TenderNed geadviseerd worden.</w:t>
      </w:r>
    </w:p>
    <w:p w14:paraId="0A89CE2D" w14:textId="77777777" w:rsidR="00F57ED4" w:rsidRPr="00E33E7E" w:rsidRDefault="00F57ED4" w:rsidP="00F57ED4">
      <w:pPr>
        <w:pStyle w:val="broodtekst"/>
        <w:spacing w:line="0" w:lineRule="atLeast"/>
        <w:ind w:left="567"/>
      </w:pPr>
    </w:p>
    <w:p w14:paraId="63B74174" w14:textId="0D1CA24D" w:rsidR="00F57ED4" w:rsidRPr="00E33E7E" w:rsidRDefault="00F57ED4" w:rsidP="00F57ED4">
      <w:pPr>
        <w:pStyle w:val="broodtekst"/>
        <w:spacing w:line="0" w:lineRule="atLeast"/>
        <w:ind w:left="567"/>
      </w:pPr>
      <w:r w:rsidRPr="00E33E7E">
        <w:t xml:space="preserve">Om toegang te krijgen tot de </w:t>
      </w:r>
      <w:r w:rsidR="00E4173B">
        <w:t>a</w:t>
      </w:r>
      <w:r w:rsidRPr="00E33E7E">
        <w:t>anbestedingsstukken dient u zich als gebruiker te registeren in TenderNed. Vervolgens dient u uw organisatie te registreren in TenderNed. Het IUC DJI maakt u er op attent dat u een eHerkenningsmiddel nodig heeft om uw onderneming in TenderNed te registreren. Meer informatie over het registreren in TenderNed treft op</w:t>
      </w:r>
      <w:r w:rsidR="00D31692">
        <w:t xml:space="preserve"> de website van T</w:t>
      </w:r>
      <w:r w:rsidRPr="00E33E7E">
        <w:t>enderned: www.tenderned.nl.</w:t>
      </w:r>
    </w:p>
    <w:p w14:paraId="0856E652" w14:textId="77777777" w:rsidR="00F57ED4" w:rsidRPr="00E33E7E" w:rsidRDefault="00F57ED4" w:rsidP="00F57ED4">
      <w:pPr>
        <w:pStyle w:val="broodtekst"/>
        <w:spacing w:line="0" w:lineRule="atLeast"/>
        <w:ind w:left="567"/>
      </w:pPr>
    </w:p>
    <w:p w14:paraId="08CE8FD7" w14:textId="77777777" w:rsidR="00F57ED4" w:rsidRPr="00E33E7E" w:rsidRDefault="00F57ED4" w:rsidP="00F57ED4">
      <w:pPr>
        <w:pStyle w:val="broodtekst"/>
        <w:spacing w:line="0" w:lineRule="atLeast"/>
        <w:ind w:left="567"/>
      </w:pPr>
      <w:r w:rsidRPr="00E33E7E">
        <w:t>Het IUC DJI benadrukt dat zij bij deze aanbesteding niet alle door TenderNed geboden functionaliteiten gebruikt. Het IUC DJI maakt bij deze aanbesteding enkel gebruik van de volgende functies van TenderNed:</w:t>
      </w:r>
      <w:r w:rsidRPr="00E33E7E">
        <w:br/>
        <w:t>- de aankondigingsmodule voor het publiceren van Aanbestedingsstukken;</w:t>
      </w:r>
    </w:p>
    <w:p w14:paraId="7770D97C" w14:textId="77777777" w:rsidR="00F57ED4" w:rsidRPr="00E33E7E" w:rsidRDefault="00F57ED4" w:rsidP="00F57ED4">
      <w:pPr>
        <w:pStyle w:val="broodtekst"/>
        <w:spacing w:line="0" w:lineRule="atLeast"/>
        <w:ind w:left="567"/>
      </w:pPr>
      <w:r w:rsidRPr="00E33E7E">
        <w:t>- de berichtenmodule voor alle communicatie rondom de aanbesteding;</w:t>
      </w:r>
    </w:p>
    <w:p w14:paraId="3F545498" w14:textId="77777777" w:rsidR="00F57ED4" w:rsidRPr="00E33E7E" w:rsidRDefault="00F57ED4" w:rsidP="00F57ED4">
      <w:pPr>
        <w:pStyle w:val="broodtekst"/>
        <w:spacing w:line="0" w:lineRule="atLeast"/>
        <w:ind w:left="567"/>
      </w:pPr>
      <w:r w:rsidRPr="00E33E7E">
        <w:t>Verder maakt het IUC DJI gebruik van TenderNed voor het publiceren van de Nota’s van Inlichtingen en de digitale kluis voor het indienen van Inschrijvingen en het openen ervan.</w:t>
      </w:r>
    </w:p>
    <w:p w14:paraId="213E3073" w14:textId="77777777" w:rsidR="00F57ED4" w:rsidRPr="00E33E7E" w:rsidRDefault="00F57ED4" w:rsidP="00F57ED4">
      <w:pPr>
        <w:pStyle w:val="broodtekst"/>
        <w:spacing w:line="0" w:lineRule="atLeast"/>
        <w:ind w:left="567"/>
      </w:pPr>
    </w:p>
    <w:p w14:paraId="69D56E76" w14:textId="77777777" w:rsidR="00F57ED4" w:rsidRPr="00E33E7E" w:rsidRDefault="00F57ED4" w:rsidP="00F57ED4">
      <w:pPr>
        <w:pStyle w:val="broodtekst"/>
        <w:spacing w:line="0" w:lineRule="atLeast"/>
        <w:ind w:left="567"/>
      </w:pPr>
      <w:r w:rsidRPr="00E33E7E">
        <w:lastRenderedPageBreak/>
        <w:t xml:space="preserve">In geval van strijdigheden van informatie op TenderNed en de informatie in het Beschrijvend document (en </w:t>
      </w:r>
      <w:r w:rsidR="00C27068">
        <w:t>Bijlage</w:t>
      </w:r>
      <w:r w:rsidRPr="00E33E7E">
        <w:t xml:space="preserve">n), geldt dat de informatie in het Beschrijvend document (en de </w:t>
      </w:r>
      <w:r w:rsidR="00C27068">
        <w:t>Bijlage</w:t>
      </w:r>
      <w:r w:rsidRPr="00E33E7E">
        <w:t>n) leidend is.</w:t>
      </w:r>
    </w:p>
    <w:p w14:paraId="3BFB9808" w14:textId="77777777" w:rsidR="00F57ED4" w:rsidRPr="00E33E7E" w:rsidRDefault="00F57ED4" w:rsidP="00F57ED4">
      <w:pPr>
        <w:pStyle w:val="broodtekst"/>
        <w:spacing w:line="0" w:lineRule="atLeast"/>
        <w:ind w:left="567"/>
      </w:pPr>
    </w:p>
    <w:p w14:paraId="3E044BB7" w14:textId="77777777" w:rsidR="00F57ED4" w:rsidRPr="00E33E7E" w:rsidRDefault="00F57ED4" w:rsidP="00F57ED4">
      <w:pPr>
        <w:pStyle w:val="broodtekst"/>
        <w:spacing w:line="0" w:lineRule="atLeast"/>
        <w:ind w:left="567"/>
      </w:pPr>
      <w:r w:rsidRPr="00E33E7E">
        <w:rPr>
          <w:i/>
        </w:rPr>
        <w:t>Communicatie tijdens de aanbesteding</w:t>
      </w:r>
    </w:p>
    <w:p w14:paraId="45D97908" w14:textId="77777777" w:rsidR="00F57ED4" w:rsidRPr="00E33E7E" w:rsidRDefault="00F57ED4" w:rsidP="00F57ED4">
      <w:pPr>
        <w:pStyle w:val="broodtekst"/>
        <w:spacing w:line="0" w:lineRule="atLeast"/>
        <w:ind w:left="567"/>
      </w:pPr>
      <w:r w:rsidRPr="00E33E7E">
        <w:t>Tijdens de aanbestedingsprocedure geschiedt de communicatie tussen partijen in beginsel uitsluitend via TenderNed en wel via de berichtenmodule. Berichten die op andere wijze aan het IUC DJI worden verzonden worden in beginsel niet in behandeling genomen.</w:t>
      </w:r>
    </w:p>
    <w:p w14:paraId="430501AC" w14:textId="77777777" w:rsidR="00F57ED4" w:rsidRPr="00E33E7E" w:rsidRDefault="00F57ED4" w:rsidP="00F57ED4">
      <w:pPr>
        <w:pStyle w:val="broodtekst"/>
        <w:spacing w:line="0" w:lineRule="atLeast"/>
        <w:ind w:left="567"/>
      </w:pPr>
    </w:p>
    <w:p w14:paraId="321DEE30" w14:textId="3EBA497B" w:rsidR="00F57ED4" w:rsidRPr="00E33E7E" w:rsidRDefault="00F57ED4" w:rsidP="00F57ED4">
      <w:pPr>
        <w:pStyle w:val="broodtekst"/>
        <w:spacing w:line="0" w:lineRule="atLeast"/>
        <w:ind w:left="567"/>
      </w:pPr>
      <w:r w:rsidRPr="00E33E7E">
        <w:t xml:space="preserve">Het IUC DJI wijst Inschrijvers </w:t>
      </w:r>
      <w:r w:rsidR="00D31692" w:rsidRPr="00E33E7E">
        <w:t>erop</w:t>
      </w:r>
      <w:r w:rsidRPr="00E33E7E">
        <w:t xml:space="preserve"> dat de contacten met de organisatie van Inschrijvers in het kader van de onderhavige aanbesteding uitsluitend via de door de Inschrijver opgegeven contactpersoon en vervangend contactpersoon verlopen. Inschrijvers kunnen de in TenderNed opgenomen contactpersonen zelf wijzigen. Inschrijver is zelf verantwoordelijk voor de correcte inschrijving en registratie van de contactgegevens van de door de organisatie van Inschrijver aangewezen (nieuwe) contactpersonen, zodat alle berichten met betrekking tot de onderhavige aanbesteding Inschrijver tijdig bereiken. </w:t>
      </w:r>
    </w:p>
    <w:p w14:paraId="414784F3" w14:textId="77777777" w:rsidR="00F57ED4" w:rsidRPr="00E33E7E" w:rsidRDefault="00F57ED4" w:rsidP="00F57ED4">
      <w:pPr>
        <w:pStyle w:val="broodtekst"/>
        <w:spacing w:line="0" w:lineRule="atLeast"/>
        <w:ind w:left="567"/>
      </w:pPr>
    </w:p>
    <w:p w14:paraId="6FC42C20" w14:textId="77777777" w:rsidR="00F57ED4" w:rsidRPr="00E33E7E" w:rsidRDefault="00F57ED4" w:rsidP="00F57ED4">
      <w:pPr>
        <w:pStyle w:val="broodtekst"/>
        <w:spacing w:line="0" w:lineRule="atLeast"/>
        <w:ind w:left="567"/>
      </w:pPr>
      <w:r w:rsidRPr="00E33E7E">
        <w:rPr>
          <w:i/>
        </w:rPr>
        <w:t>Indienen van de Inschrijving</w:t>
      </w:r>
    </w:p>
    <w:p w14:paraId="53DDBD43" w14:textId="59708EFC" w:rsidR="00F57ED4" w:rsidRPr="00E33E7E" w:rsidRDefault="00F57ED4" w:rsidP="00F57ED4">
      <w:pPr>
        <w:pStyle w:val="broodtekst"/>
        <w:spacing w:line="0" w:lineRule="atLeast"/>
        <w:ind w:left="567"/>
      </w:pPr>
      <w:r w:rsidRPr="00E33E7E">
        <w:t>Inschrijver dient zijn Inschrijving in te dienen via TenderNed. Het versturen van de Inschrijving geschiedt door op TenderNed in het dashboard op de link “Inschrijven op de aanbesteding” te klikken en vervolgens alle stappen te doorlopen. Het IUC DJ</w:t>
      </w:r>
      <w:r w:rsidR="00180054">
        <w:t>I attendeert de Inschrijvers er</w:t>
      </w:r>
      <w:r w:rsidRPr="00E33E7E">
        <w:t xml:space="preserve">op dat de snelheid waarmee de Inschrijving feitelijk wordt verzonden afhankelijk is van verschillende factoren, waaronder de internetverbinding en de ontvangst van </w:t>
      </w:r>
      <w:r w:rsidR="00180054" w:rsidRPr="00E33E7E">
        <w:t>de door</w:t>
      </w:r>
      <w:r w:rsidRPr="00E33E7E">
        <w:t xml:space="preserve"> TenderNed verzonden transactiecode. Inschrijvers wordt aangeraden om tijdig te starten met het proces van versturen van de Inschrijvingen. Het risico van te late verzending van de Inschrijving komt voor rekening van de Inschrijver.</w:t>
      </w:r>
    </w:p>
    <w:p w14:paraId="7CB29412" w14:textId="77777777" w:rsidR="00F57ED4" w:rsidRPr="003576AA" w:rsidRDefault="00F57ED4" w:rsidP="00F57ED4">
      <w:pPr>
        <w:pStyle w:val="broodtekst"/>
        <w:spacing w:line="0" w:lineRule="atLeast"/>
        <w:ind w:left="567"/>
      </w:pPr>
    </w:p>
    <w:p w14:paraId="69E7637C" w14:textId="77777777" w:rsidR="00F57ED4" w:rsidRPr="003576AA" w:rsidRDefault="00F57ED4" w:rsidP="00F57ED4">
      <w:pPr>
        <w:pStyle w:val="broodtekst"/>
        <w:spacing w:line="0" w:lineRule="atLeast"/>
        <w:ind w:left="567"/>
      </w:pPr>
      <w:r w:rsidRPr="003576AA">
        <w:t xml:space="preserve">Ontvangen Inschrijvingen worden gesloten bewaard in een elektronische kluis. Na de sluitingstermijn kan het IUC DJI de kluis openen. Vanaf dat moment zijn de Inschrijvingen zichtbaar voor het IUC DJI. </w:t>
      </w:r>
    </w:p>
    <w:p w14:paraId="6CE06A14" w14:textId="77777777" w:rsidR="00F57ED4" w:rsidRPr="003576AA" w:rsidRDefault="00F57ED4" w:rsidP="00F57ED4">
      <w:pPr>
        <w:pStyle w:val="broodtekst"/>
        <w:spacing w:line="0" w:lineRule="atLeast"/>
        <w:ind w:left="567"/>
      </w:pPr>
    </w:p>
    <w:p w14:paraId="78527FE4" w14:textId="46F6549E" w:rsidR="00F57ED4" w:rsidRPr="003576AA" w:rsidRDefault="00F57ED4" w:rsidP="00F57ED4">
      <w:pPr>
        <w:pStyle w:val="broodtekst"/>
        <w:spacing w:line="0" w:lineRule="atLeast"/>
        <w:ind w:left="567"/>
      </w:pPr>
      <w:r w:rsidRPr="003576AA">
        <w:t xml:space="preserve">Van de opening ontvangen alle Inschrijvers een via TenderNed gegenereerd </w:t>
      </w:r>
      <w:r w:rsidR="00180054" w:rsidRPr="003576AA">
        <w:t>proces-verbaal</w:t>
      </w:r>
      <w:r w:rsidRPr="003576AA">
        <w:t xml:space="preserve"> van opening.</w:t>
      </w:r>
    </w:p>
    <w:p w14:paraId="10014D22" w14:textId="77777777" w:rsidR="00F57ED4" w:rsidRPr="00FF1AF2" w:rsidRDefault="00F57ED4" w:rsidP="00F57ED4">
      <w:pPr>
        <w:spacing w:line="0" w:lineRule="atLeast"/>
        <w:ind w:left="567"/>
        <w:rPr>
          <w:szCs w:val="18"/>
        </w:rPr>
      </w:pPr>
    </w:p>
    <w:p w14:paraId="1CF8DC35" w14:textId="77777777" w:rsidR="00F57ED4" w:rsidRPr="006B03A9" w:rsidRDefault="00F57ED4" w:rsidP="00F57ED4">
      <w:pPr>
        <w:spacing w:line="0" w:lineRule="atLeast"/>
        <w:ind w:left="567"/>
        <w:rPr>
          <w:szCs w:val="18"/>
        </w:rPr>
      </w:pPr>
    </w:p>
    <w:p w14:paraId="1224A257" w14:textId="77777777" w:rsidR="004233E4" w:rsidRDefault="004233E4">
      <w:pPr>
        <w:spacing w:after="200" w:line="276" w:lineRule="auto"/>
        <w:rPr>
          <w:rFonts w:eastAsia="MS Mincho"/>
          <w:i/>
          <w:szCs w:val="18"/>
        </w:rPr>
      </w:pPr>
      <w:r>
        <w:rPr>
          <w:rFonts w:eastAsia="MS Mincho"/>
          <w:i/>
          <w:szCs w:val="18"/>
        </w:rPr>
        <w:br w:type="page"/>
      </w:r>
    </w:p>
    <w:p w14:paraId="2274A937" w14:textId="77777777" w:rsidR="00D81372" w:rsidRDefault="00D81372" w:rsidP="007163A2">
      <w:pPr>
        <w:spacing w:line="0" w:lineRule="atLeast"/>
        <w:rPr>
          <w:rFonts w:eastAsia="MS Mincho"/>
          <w:i/>
          <w:szCs w:val="18"/>
        </w:rPr>
      </w:pPr>
    </w:p>
    <w:p w14:paraId="708C7300" w14:textId="77777777" w:rsidR="006E7ED1" w:rsidRPr="006E7ED1" w:rsidRDefault="006E7ED1" w:rsidP="007163A2">
      <w:pPr>
        <w:pStyle w:val="opsomming-cijfersjustitie"/>
        <w:numPr>
          <w:ilvl w:val="0"/>
          <w:numId w:val="0"/>
        </w:numPr>
        <w:spacing w:line="0" w:lineRule="atLeast"/>
        <w:ind w:left="454" w:hanging="454"/>
        <w:rPr>
          <w:i/>
        </w:rPr>
      </w:pPr>
      <w:r w:rsidRPr="006E7ED1">
        <w:rPr>
          <w:i/>
        </w:rPr>
        <w:t>2.7.4 Artikel 2.81 Aanbestedingswet</w:t>
      </w:r>
    </w:p>
    <w:p w14:paraId="5724C6E7" w14:textId="77777777" w:rsidR="006E7ED1" w:rsidRDefault="006E7ED1" w:rsidP="003576AA">
      <w:pPr>
        <w:pStyle w:val="opsomming-cijfersjustitie"/>
        <w:numPr>
          <w:ilvl w:val="0"/>
          <w:numId w:val="0"/>
        </w:numPr>
        <w:tabs>
          <w:tab w:val="clear" w:pos="454"/>
        </w:tabs>
        <w:spacing w:line="0" w:lineRule="atLeast"/>
        <w:ind w:left="567"/>
      </w:pPr>
      <w:r>
        <w:t xml:space="preserve">In geval er vragen zijn met betrekking tot de verplichtingen omtrent de in art. 2.81 AW, lid </w:t>
      </w:r>
      <w:r w:rsidR="00FF0015">
        <w:t xml:space="preserve">1 </w:t>
      </w:r>
      <w:r>
        <w:t xml:space="preserve">opgenomen bepalingen die gelden in Nederland of, indien de verrichtingen buiten Nederland worden uitgevoerd, die gelden in het gebied of de plaats waar de verrichtingen worden uitgevoerd en die gedurende de uitvoering van de </w:t>
      </w:r>
      <w:r w:rsidRPr="006E7ED1">
        <w:t>overheidsopdracht/Overeenkomst</w:t>
      </w:r>
      <w:r>
        <w:t xml:space="preserve"> op die verrichtingen van toepassing zijn, dan kan informatie worden verkregen bij onderstaande organen:</w:t>
      </w:r>
    </w:p>
    <w:p w14:paraId="38EF6828" w14:textId="77777777" w:rsidR="006E7ED1" w:rsidRDefault="006E7ED1" w:rsidP="003576AA">
      <w:pPr>
        <w:pStyle w:val="opsomming-cijfersjustitie"/>
        <w:numPr>
          <w:ilvl w:val="0"/>
          <w:numId w:val="0"/>
        </w:numPr>
        <w:tabs>
          <w:tab w:val="clear" w:pos="454"/>
        </w:tabs>
        <w:spacing w:line="0" w:lineRule="atLeast"/>
        <w:ind w:left="567"/>
      </w:pPr>
      <w:r>
        <w:t>Bepalingen inzake:</w:t>
      </w:r>
    </w:p>
    <w:p w14:paraId="537B9102" w14:textId="77777777" w:rsidR="006E7ED1" w:rsidRDefault="006E7ED1" w:rsidP="003576AA">
      <w:pPr>
        <w:pStyle w:val="opsomming-cijfersjustitie"/>
        <w:numPr>
          <w:ilvl w:val="0"/>
          <w:numId w:val="14"/>
        </w:numPr>
        <w:tabs>
          <w:tab w:val="clear" w:pos="454"/>
        </w:tabs>
        <w:spacing w:line="0" w:lineRule="atLeast"/>
        <w:ind w:left="567" w:hanging="284"/>
      </w:pPr>
      <w:r>
        <w:t xml:space="preserve">Belastingen: </w:t>
      </w:r>
      <w:hyperlink r:id="rId15" w:history="1">
        <w:r w:rsidRPr="00C84A2F">
          <w:rPr>
            <w:rStyle w:val="Hyperlink"/>
          </w:rPr>
          <w:t>www.belastingdienst.nl</w:t>
        </w:r>
      </w:hyperlink>
      <w:r>
        <w:t>;</w:t>
      </w:r>
    </w:p>
    <w:p w14:paraId="4676E8B2" w14:textId="77777777" w:rsidR="006E7ED1" w:rsidRDefault="006E7ED1" w:rsidP="003576AA">
      <w:pPr>
        <w:pStyle w:val="opsomming-cijfersjustitie"/>
        <w:numPr>
          <w:ilvl w:val="0"/>
          <w:numId w:val="14"/>
        </w:numPr>
        <w:tabs>
          <w:tab w:val="clear" w:pos="454"/>
        </w:tabs>
        <w:spacing w:line="0" w:lineRule="atLeast"/>
        <w:ind w:left="567" w:hanging="284"/>
      </w:pPr>
      <w:r>
        <w:t>Milieubescherming: Ministerie van Infrastructuur en Milieu (</w:t>
      </w:r>
      <w:hyperlink r:id="rId16" w:history="1">
        <w:r w:rsidRPr="00C84A2F">
          <w:rPr>
            <w:rStyle w:val="Hyperlink"/>
          </w:rPr>
          <w:t>www.rijksoverheid.nl/ministeries/ienm</w:t>
        </w:r>
      </w:hyperlink>
      <w:r>
        <w:t xml:space="preserve"> en </w:t>
      </w:r>
      <w:hyperlink r:id="rId17" w:history="1">
        <w:r w:rsidRPr="00C84A2F">
          <w:rPr>
            <w:rStyle w:val="Hyperlink"/>
          </w:rPr>
          <w:t>www.rvo.nl</w:t>
        </w:r>
      </w:hyperlink>
      <w:r>
        <w:t>) en de gemeente waar de opdracht wordt uitgevoerd;</w:t>
      </w:r>
    </w:p>
    <w:p w14:paraId="5AC9CEE0" w14:textId="77777777" w:rsidR="006E7ED1" w:rsidRDefault="006E7ED1" w:rsidP="003576AA">
      <w:pPr>
        <w:pStyle w:val="opsomming-cijfersjustitie"/>
        <w:numPr>
          <w:ilvl w:val="0"/>
          <w:numId w:val="14"/>
        </w:numPr>
        <w:tabs>
          <w:tab w:val="clear" w:pos="454"/>
        </w:tabs>
        <w:spacing w:line="0" w:lineRule="atLeast"/>
        <w:ind w:left="567" w:hanging="284"/>
      </w:pPr>
      <w:r>
        <w:t>Arbeidsbescherming en arbeidsvoorwaarden: Ministerie van Sociale Zaken en Werkgelegenheid (</w:t>
      </w:r>
      <w:hyperlink r:id="rId18" w:history="1">
        <w:r w:rsidRPr="00C84A2F">
          <w:rPr>
            <w:rStyle w:val="Hyperlink"/>
          </w:rPr>
          <w:t>www.rijksoverheid.nl/ministeries/szw</w:t>
        </w:r>
      </w:hyperlink>
      <w:r>
        <w:t>), UWV (</w:t>
      </w:r>
      <w:hyperlink r:id="rId19" w:history="1">
        <w:r w:rsidRPr="00C84A2F">
          <w:rPr>
            <w:rStyle w:val="Hyperlink"/>
          </w:rPr>
          <w:t>www.uwv.nl/werkgevers</w:t>
        </w:r>
      </w:hyperlink>
      <w:r>
        <w:t>) en de gemeente waa</w:t>
      </w:r>
      <w:r w:rsidR="00FB0D11">
        <w:t>r de opdracht wordt uitgevoerd.</w:t>
      </w:r>
    </w:p>
    <w:p w14:paraId="0B125BE4" w14:textId="77777777" w:rsidR="00FB0D11" w:rsidRDefault="00FB0D11" w:rsidP="00FF3329">
      <w:pPr>
        <w:pStyle w:val="opsomming-cijfersjustitie"/>
        <w:numPr>
          <w:ilvl w:val="0"/>
          <w:numId w:val="0"/>
        </w:numPr>
        <w:tabs>
          <w:tab w:val="clear" w:pos="454"/>
        </w:tabs>
        <w:spacing w:line="0" w:lineRule="atLeast"/>
        <w:ind w:left="454" w:hanging="454"/>
      </w:pPr>
    </w:p>
    <w:p w14:paraId="5A5BFE9C" w14:textId="77777777" w:rsidR="00FF3329" w:rsidRPr="00FF3329" w:rsidRDefault="00FF3329" w:rsidP="00FF3329">
      <w:pPr>
        <w:pStyle w:val="opsomming-cijfersjustitie"/>
        <w:numPr>
          <w:ilvl w:val="0"/>
          <w:numId w:val="0"/>
        </w:numPr>
        <w:spacing w:line="0" w:lineRule="atLeast"/>
        <w:ind w:left="454" w:hanging="454"/>
        <w:rPr>
          <w:i/>
        </w:rPr>
      </w:pPr>
      <w:r>
        <w:rPr>
          <w:i/>
        </w:rPr>
        <w:t xml:space="preserve">2.7.5 </w:t>
      </w:r>
      <w:r w:rsidRPr="00FF3329">
        <w:rPr>
          <w:i/>
        </w:rPr>
        <w:t>Tenderkostenvergoeding</w:t>
      </w:r>
    </w:p>
    <w:p w14:paraId="16439D23" w14:textId="306398CF" w:rsidR="00FF3329" w:rsidRPr="00FF3329" w:rsidRDefault="00C609CD" w:rsidP="00FF3329">
      <w:pPr>
        <w:pStyle w:val="opsomming-cijfersjustitie"/>
        <w:numPr>
          <w:ilvl w:val="0"/>
          <w:numId w:val="0"/>
        </w:numPr>
        <w:tabs>
          <w:tab w:val="clear" w:pos="454"/>
        </w:tabs>
        <w:spacing w:line="0" w:lineRule="atLeast"/>
        <w:ind w:left="567"/>
      </w:pPr>
      <w:r>
        <w:t>Koper</w:t>
      </w:r>
      <w:r w:rsidR="00FF3329" w:rsidRPr="00FF3329">
        <w:t xml:space="preserve"> is van mening dat de activiteiten die Inschrijver moet verrichten in het kader van het uitbrengen van een Inschrijving niet van dien aard zijn dat hiervoor een inschrijfkostenvergoeding dient te worden verstrekt. </w:t>
      </w:r>
      <w:r>
        <w:t>Koper</w:t>
      </w:r>
      <w:r w:rsidR="00FF3329" w:rsidRPr="00FF3329">
        <w:t xml:space="preserve"> keert daarom in deze aanbesteding geen inschrijfkostenvergoeding uit.</w:t>
      </w:r>
    </w:p>
    <w:p w14:paraId="3AF001DC" w14:textId="77777777" w:rsidR="00FF3329" w:rsidRPr="00FF3329" w:rsidRDefault="00FF3329" w:rsidP="00FF3329">
      <w:pPr>
        <w:pStyle w:val="opsomming-cijfersjustitie"/>
        <w:numPr>
          <w:ilvl w:val="0"/>
          <w:numId w:val="0"/>
        </w:numPr>
        <w:tabs>
          <w:tab w:val="clear" w:pos="454"/>
        </w:tabs>
        <w:spacing w:line="0" w:lineRule="atLeast"/>
        <w:ind w:left="567"/>
      </w:pPr>
    </w:p>
    <w:p w14:paraId="24842CF7" w14:textId="77777777" w:rsidR="00FF3329" w:rsidRPr="00796905" w:rsidRDefault="00FF3329" w:rsidP="00FF3329">
      <w:pPr>
        <w:pStyle w:val="opsomming-cijfersjustitie"/>
        <w:numPr>
          <w:ilvl w:val="0"/>
          <w:numId w:val="0"/>
        </w:numPr>
        <w:tabs>
          <w:tab w:val="clear" w:pos="454"/>
        </w:tabs>
        <w:spacing w:line="0" w:lineRule="atLeast"/>
        <w:ind w:left="567"/>
      </w:pPr>
    </w:p>
    <w:p w14:paraId="7DBDC39D" w14:textId="77777777" w:rsidR="00BF2CED" w:rsidRPr="006308B7" w:rsidRDefault="00BF2CED" w:rsidP="007163A2">
      <w:pPr>
        <w:pStyle w:val="Kop20"/>
        <w:spacing w:before="0" w:line="0" w:lineRule="atLeast"/>
      </w:pPr>
      <w:bookmarkStart w:id="106" w:name="_Toc361740228"/>
      <w:bookmarkStart w:id="107" w:name="_Toc361844842"/>
      <w:bookmarkStart w:id="108" w:name="_Toc73089958"/>
      <w:r w:rsidRPr="006308B7">
        <w:t>Voorbehoud aanbesteding</w:t>
      </w:r>
      <w:bookmarkEnd w:id="106"/>
      <w:bookmarkEnd w:id="107"/>
      <w:bookmarkEnd w:id="108"/>
    </w:p>
    <w:p w14:paraId="74064D9A" w14:textId="28BA454E" w:rsidR="00FB6107" w:rsidRDefault="00FB6107" w:rsidP="00FB6107">
      <w:pPr>
        <w:pStyle w:val="broodtekst"/>
        <w:spacing w:line="0" w:lineRule="atLeast"/>
      </w:pPr>
      <w:r w:rsidRPr="00D35E2A">
        <w:t xml:space="preserve">Koper behoudt zich het recht voor de aanbestedingsprocedure geheel of gedeeltelijk te stoppen, uiteindelijk niet tot (definitieve) gunning over te gaan, dan wel af te zien van het sluiten van de met de aanbesteding beoogde </w:t>
      </w:r>
      <w:r w:rsidR="00E4173B">
        <w:t>O</w:t>
      </w:r>
      <w:r w:rsidRPr="00D35E2A">
        <w:t>vereenkomst</w:t>
      </w:r>
      <w:r w:rsidR="00E4173B">
        <w:t>en</w:t>
      </w:r>
      <w:r w:rsidRPr="00D35E2A">
        <w:t>.</w:t>
      </w:r>
    </w:p>
    <w:p w14:paraId="0D018DFE" w14:textId="77777777" w:rsidR="00F91A70" w:rsidRPr="00D35E2A" w:rsidRDefault="00F91A70" w:rsidP="00FB6107">
      <w:pPr>
        <w:pStyle w:val="broodtekst"/>
        <w:spacing w:line="0" w:lineRule="atLeast"/>
      </w:pPr>
    </w:p>
    <w:p w14:paraId="01DD9FFE" w14:textId="1DB2C28B" w:rsidR="00BF2CED" w:rsidRPr="00D35E2A" w:rsidRDefault="00B40C97" w:rsidP="007163A2">
      <w:pPr>
        <w:pStyle w:val="broodtekst"/>
        <w:spacing w:line="0" w:lineRule="atLeast"/>
      </w:pPr>
      <w:r w:rsidRPr="00D35E2A">
        <w:t xml:space="preserve">Koper </w:t>
      </w:r>
      <w:r w:rsidR="00BF2CED" w:rsidRPr="00D35E2A">
        <w:t xml:space="preserve">behoudt zich het recht voor om in voorkomende situaties onderdelen van de Opdracht, welke het onderwerp vormen van deze aanbesteding, integraal aan of uit te besteden aan een derde als onderdeel van een integraal project, publiek-private samenwerking, </w:t>
      </w:r>
      <w:r w:rsidR="00180054" w:rsidRPr="00D35E2A">
        <w:t>DBFM-contract</w:t>
      </w:r>
      <w:r w:rsidR="00BF2CED" w:rsidRPr="00D35E2A">
        <w:t xml:space="preserve"> of vergelijkbare constructie, indien een dergelijke integrale benadering naar het oordeel van </w:t>
      </w:r>
      <w:r w:rsidR="00A57B01" w:rsidRPr="00D35E2A">
        <w:t>de Aanbestedende dienst</w:t>
      </w:r>
      <w:r w:rsidR="00BF2CED" w:rsidRPr="00D35E2A">
        <w:t xml:space="preserve"> wenselijk is. De betreffende levering/dienst valt in dergelijke situaties buiten de werking van de Overeenkomst en de Partij kan geen aanspraak maken op de levering/dienstverlening dan wel enige vergoeding waaronder gederfde omzet en/of winst of anderszins.</w:t>
      </w:r>
    </w:p>
    <w:p w14:paraId="2E4F778A" w14:textId="77777777" w:rsidR="00BF2CED" w:rsidRPr="00D35E2A" w:rsidRDefault="00BF2CED" w:rsidP="007163A2">
      <w:pPr>
        <w:pStyle w:val="broodtekst"/>
        <w:spacing w:line="0" w:lineRule="atLeast"/>
      </w:pPr>
    </w:p>
    <w:p w14:paraId="39A9BFAE" w14:textId="77777777" w:rsidR="00BF2CED" w:rsidRDefault="00B40C97" w:rsidP="007163A2">
      <w:pPr>
        <w:pStyle w:val="broodtekst"/>
        <w:spacing w:line="0" w:lineRule="atLeast"/>
      </w:pPr>
      <w:r w:rsidRPr="00D35E2A">
        <w:t>Koper</w:t>
      </w:r>
      <w:r w:rsidR="00BF2CED" w:rsidRPr="00D35E2A">
        <w:t xml:space="preserve"> behoudt zich het recht voor om (een deel van) de desbetreffende</w:t>
      </w:r>
      <w:r w:rsidR="00BF2CED">
        <w:t xml:space="preserve"> werkzaamheden in eigen beheer te (blijven) verrichten.</w:t>
      </w:r>
    </w:p>
    <w:p w14:paraId="402B38D3" w14:textId="77777777" w:rsidR="00BF2CED" w:rsidRDefault="00BF2CED" w:rsidP="007163A2">
      <w:pPr>
        <w:pStyle w:val="broodtekst"/>
        <w:spacing w:line="0" w:lineRule="atLeast"/>
      </w:pPr>
    </w:p>
    <w:p w14:paraId="552FBC7C" w14:textId="77777777" w:rsidR="00BF2CED" w:rsidRDefault="00BF2CED" w:rsidP="007163A2">
      <w:pPr>
        <w:pStyle w:val="broodtekst"/>
        <w:spacing w:line="0" w:lineRule="atLeast"/>
      </w:pPr>
      <w:r>
        <w:t xml:space="preserve">Met informatie/gegevens/prijzen/kortingen/voorwaarden/etc. die Inschrijver bij zijn Inschrijving voegt, </w:t>
      </w:r>
      <w:r w:rsidR="00A57B01">
        <w:t xml:space="preserve">maar die </w:t>
      </w:r>
      <w:r w:rsidR="00537AE4">
        <w:t xml:space="preserve">niet </w:t>
      </w:r>
      <w:r w:rsidR="00A57B01">
        <w:t>worden gevraagd of zijn vereist in onderhavige aanbesteding</w:t>
      </w:r>
      <w:r>
        <w:t xml:space="preserve">, wordt bij de beoordeling van de Inschrijving geen rekening gehouden. De door Inschrijver in te vullen formats worden geacht door Inschrijver te zijn ingediend in overstemming met de voorwaarden van dit Beschrijvend document. De door Inschrijver ingediende prijzen en/of antwoorden in het door </w:t>
      </w:r>
      <w:r w:rsidR="00B40C97">
        <w:t xml:space="preserve">het IUC </w:t>
      </w:r>
      <w:r>
        <w:t>DJI daarvoor opgestelde format(s), worden 1-op-1 in rekening/uitvoering gebracht.</w:t>
      </w:r>
    </w:p>
    <w:p w14:paraId="235EC5FA" w14:textId="77777777" w:rsidR="00BF2CED" w:rsidRDefault="00BF2CED" w:rsidP="007163A2">
      <w:pPr>
        <w:pStyle w:val="broodtekst"/>
        <w:spacing w:line="0" w:lineRule="atLeast"/>
      </w:pPr>
    </w:p>
    <w:p w14:paraId="05DDD500" w14:textId="77777777" w:rsidR="00BF2CED" w:rsidRDefault="00BF2CED" w:rsidP="007163A2">
      <w:pPr>
        <w:pStyle w:val="broodtekst"/>
        <w:spacing w:line="0" w:lineRule="atLeast"/>
      </w:pPr>
      <w:r>
        <w:t xml:space="preserve">In geval van discrepantie tussen de PDF versie en Word/Excel of andersoortige versies die door DJI zijn verstrekt/verstuurd, zijn de PDF versies, zoals gepubliceerd op </w:t>
      </w:r>
      <w:hyperlink r:id="rId20" w:history="1">
        <w:r w:rsidRPr="00DB728E">
          <w:rPr>
            <w:rStyle w:val="Hyperlink"/>
          </w:rPr>
          <w:t>www.tenderned.nl</w:t>
        </w:r>
      </w:hyperlink>
      <w:r>
        <w:t>, leidend.</w:t>
      </w:r>
    </w:p>
    <w:p w14:paraId="2A4117ED" w14:textId="77777777" w:rsidR="00FB0D11" w:rsidRPr="006308B7" w:rsidRDefault="00FB0D11" w:rsidP="007163A2">
      <w:pPr>
        <w:pStyle w:val="broodtekst"/>
        <w:spacing w:line="0" w:lineRule="atLeast"/>
      </w:pPr>
    </w:p>
    <w:p w14:paraId="1E3F980C" w14:textId="77777777" w:rsidR="00D81372" w:rsidRDefault="00D81372" w:rsidP="007163A2">
      <w:pPr>
        <w:spacing w:line="0" w:lineRule="atLeast"/>
        <w:rPr>
          <w:rFonts w:cs="Arial"/>
          <w:b/>
          <w:iCs/>
          <w:kern w:val="32"/>
          <w:szCs w:val="28"/>
        </w:rPr>
      </w:pPr>
      <w:bookmarkStart w:id="109" w:name="_Toc361740229"/>
      <w:bookmarkStart w:id="110" w:name="_Toc361844843"/>
      <w:bookmarkStart w:id="111" w:name="_Ref362612899"/>
      <w:bookmarkStart w:id="112" w:name="_Ref362612945"/>
      <w:bookmarkStart w:id="113" w:name="_Ref362616058"/>
      <w:bookmarkStart w:id="114" w:name="_Ref362616092"/>
    </w:p>
    <w:p w14:paraId="08B8B9A3" w14:textId="77777777" w:rsidR="00BF2CED" w:rsidRDefault="00BF2CED" w:rsidP="007163A2">
      <w:pPr>
        <w:pStyle w:val="Kop20"/>
        <w:spacing w:before="0" w:line="0" w:lineRule="atLeast"/>
      </w:pPr>
      <w:bookmarkStart w:id="115" w:name="_Toc73089959"/>
      <w:r>
        <w:t>Beoordeling Inschrijvingen</w:t>
      </w:r>
      <w:bookmarkEnd w:id="109"/>
      <w:bookmarkEnd w:id="110"/>
      <w:bookmarkEnd w:id="111"/>
      <w:bookmarkEnd w:id="112"/>
      <w:bookmarkEnd w:id="113"/>
      <w:bookmarkEnd w:id="114"/>
      <w:bookmarkEnd w:id="115"/>
    </w:p>
    <w:p w14:paraId="31B65B50" w14:textId="77777777" w:rsidR="00BF2CED" w:rsidRPr="00D435A5" w:rsidRDefault="00BF2CED" w:rsidP="007163A2">
      <w:pPr>
        <w:pStyle w:val="broodtekst"/>
        <w:spacing w:line="0" w:lineRule="atLeast"/>
      </w:pPr>
      <w:r w:rsidRPr="00D435A5">
        <w:rPr>
          <w:u w:val="single"/>
        </w:rPr>
        <w:t>Algemeen</w:t>
      </w:r>
    </w:p>
    <w:p w14:paraId="3BD9CF46" w14:textId="77777777" w:rsidR="00BF2CED" w:rsidRPr="00D435A5" w:rsidRDefault="00BF2CED" w:rsidP="007163A2">
      <w:pPr>
        <w:pStyle w:val="broodtekst"/>
        <w:spacing w:line="0" w:lineRule="atLeast"/>
      </w:pPr>
      <w:r w:rsidRPr="00D435A5">
        <w:lastRenderedPageBreak/>
        <w:t xml:space="preserve">Alleen Inschrijvers met een geldige Inschrijving kunnen voor gunning in aanmerking komen. Een Inschrijving is ongeldig indien Inschrijver gedurende deze Europese aanbesteding in strijd handelt of gehandeld blijkt te hebben met de voorschriften van deze Europese aanbesteding of anderszins in strijd met het aanbestedingsrecht. Ongeldige Inschrijvingen worden uitgesloten van verdere deelname of terzijde gelegd, afhankelijk van de situatie waardoor de ongeldigheid is veroorzaakt, tenzij er naar de mening van </w:t>
      </w:r>
      <w:r w:rsidR="00B40C97">
        <w:t>het IUC DJI</w:t>
      </w:r>
      <w:r w:rsidRPr="00D435A5">
        <w:t xml:space="preserve"> sprake is van een bagatel. </w:t>
      </w:r>
    </w:p>
    <w:p w14:paraId="2DF187A6" w14:textId="77777777" w:rsidR="00BF2CED" w:rsidRPr="00D435A5" w:rsidRDefault="00BF2CED" w:rsidP="007163A2">
      <w:pPr>
        <w:pStyle w:val="broodtekst"/>
        <w:spacing w:line="0" w:lineRule="atLeast"/>
      </w:pPr>
    </w:p>
    <w:p w14:paraId="25EDAF44" w14:textId="39533F53" w:rsidR="00BF2CED" w:rsidRPr="00D435A5" w:rsidRDefault="00BF2CED" w:rsidP="007163A2">
      <w:pPr>
        <w:pStyle w:val="broodtekst"/>
        <w:spacing w:line="0" w:lineRule="atLeast"/>
      </w:pPr>
      <w:r w:rsidRPr="00D435A5">
        <w:t xml:space="preserve">In geval de Inschrijving door </w:t>
      </w:r>
      <w:r w:rsidR="00B40C97">
        <w:t>het IUC DJI</w:t>
      </w:r>
      <w:r w:rsidRPr="00D435A5">
        <w:t xml:space="preserve"> terzijde wordt gelegd of indien Inschrijver wordt uitgesloten van (verdere) deelname aan deze aanbestedingsprocedure, heeft Inschrijver geen recht op vergoeding van enigerlei kosten, schade </w:t>
      </w:r>
      <w:r w:rsidR="00180054" w:rsidRPr="00D435A5">
        <w:t>en/</w:t>
      </w:r>
      <w:r w:rsidRPr="00D435A5">
        <w:t xml:space="preserve"> of anderszins.</w:t>
      </w:r>
    </w:p>
    <w:p w14:paraId="2A6993E1" w14:textId="77777777" w:rsidR="00BF2CED" w:rsidRPr="00D435A5" w:rsidRDefault="00BF2CED" w:rsidP="007163A2">
      <w:pPr>
        <w:pStyle w:val="broodtekst"/>
        <w:spacing w:line="0" w:lineRule="atLeast"/>
      </w:pPr>
    </w:p>
    <w:p w14:paraId="2F5ADFDA" w14:textId="77777777" w:rsidR="00BF2CED" w:rsidRPr="00D435A5" w:rsidRDefault="00BF2CED" w:rsidP="007163A2">
      <w:pPr>
        <w:pStyle w:val="broodtekst"/>
        <w:spacing w:line="0" w:lineRule="atLeast"/>
      </w:pPr>
      <w:r w:rsidRPr="00D435A5">
        <w:t xml:space="preserve">Inschrijvingen die niet </w:t>
      </w:r>
      <w:r>
        <w:t>voor sluiting van de inschrijvingstermijn</w:t>
      </w:r>
      <w:r w:rsidRPr="00D435A5">
        <w:t xml:space="preserve"> voor deze aanbestedingsprocedure zijn ingediend, worden geacht niet te zijn ingediend en worden derhalve niet in de beoordeling betrokken.</w:t>
      </w:r>
    </w:p>
    <w:p w14:paraId="4C4A821D" w14:textId="77777777" w:rsidR="00BF2CED" w:rsidRPr="00D435A5" w:rsidRDefault="00BF2CED" w:rsidP="007163A2">
      <w:pPr>
        <w:pStyle w:val="broodtekst"/>
        <w:spacing w:line="0" w:lineRule="atLeast"/>
      </w:pPr>
    </w:p>
    <w:p w14:paraId="616E7D28" w14:textId="77777777" w:rsidR="00BF2CED" w:rsidRPr="00D435A5" w:rsidRDefault="00BF2CED" w:rsidP="007163A2">
      <w:pPr>
        <w:pStyle w:val="Tekstopmerking"/>
        <w:spacing w:line="0" w:lineRule="atLeast"/>
        <w:rPr>
          <w:sz w:val="18"/>
          <w:szCs w:val="18"/>
        </w:rPr>
      </w:pPr>
      <w:r w:rsidRPr="00D35E2A">
        <w:rPr>
          <w:sz w:val="18"/>
          <w:szCs w:val="18"/>
        </w:rPr>
        <w:t xml:space="preserve">Elke (poging tot) positieve of negatieve beïnvloeding, op welke manier dan ook, van de bij deze aanbesteding betrokken medewerk(st)ers van </w:t>
      </w:r>
      <w:r w:rsidR="008327C0" w:rsidRPr="00D35E2A">
        <w:rPr>
          <w:sz w:val="18"/>
          <w:szCs w:val="18"/>
        </w:rPr>
        <w:t>Koper</w:t>
      </w:r>
      <w:r w:rsidRPr="00D35E2A">
        <w:rPr>
          <w:sz w:val="18"/>
          <w:szCs w:val="18"/>
        </w:rPr>
        <w:t xml:space="preserve"> en/of de Aanbestedende dienst </w:t>
      </w:r>
      <w:r w:rsidR="00B40C97" w:rsidRPr="00D35E2A">
        <w:rPr>
          <w:sz w:val="18"/>
          <w:szCs w:val="18"/>
        </w:rPr>
        <w:t>en/of het IUC DJI</w:t>
      </w:r>
      <w:r w:rsidR="00B40C97">
        <w:rPr>
          <w:sz w:val="18"/>
          <w:szCs w:val="18"/>
        </w:rPr>
        <w:t xml:space="preserve"> </w:t>
      </w:r>
      <w:r w:rsidRPr="00D435A5">
        <w:rPr>
          <w:sz w:val="18"/>
          <w:szCs w:val="18"/>
        </w:rPr>
        <w:t xml:space="preserve">leidt tot onmiddellijke uitsluiting van desbetreffende Inschrijver, tenzij er naar de mening van </w:t>
      </w:r>
      <w:r w:rsidR="00B40C97">
        <w:rPr>
          <w:sz w:val="18"/>
          <w:szCs w:val="18"/>
        </w:rPr>
        <w:t>het IUC DJI</w:t>
      </w:r>
      <w:r w:rsidRPr="00D435A5">
        <w:rPr>
          <w:sz w:val="18"/>
          <w:szCs w:val="18"/>
        </w:rPr>
        <w:t xml:space="preserve"> sprake is van een bagatel.</w:t>
      </w:r>
    </w:p>
    <w:p w14:paraId="66C45393" w14:textId="77777777" w:rsidR="00BF2CED" w:rsidRPr="00D435A5" w:rsidRDefault="00BF2CED" w:rsidP="007163A2">
      <w:pPr>
        <w:pStyle w:val="Tekstopmerking"/>
        <w:spacing w:line="0" w:lineRule="atLeast"/>
        <w:rPr>
          <w:sz w:val="18"/>
          <w:szCs w:val="18"/>
        </w:rPr>
      </w:pPr>
    </w:p>
    <w:p w14:paraId="14C72BC3" w14:textId="594441A7" w:rsidR="00BF2CED" w:rsidRPr="00D435A5" w:rsidRDefault="00BF2CED" w:rsidP="007163A2">
      <w:pPr>
        <w:pStyle w:val="Tekstopmerking"/>
        <w:spacing w:line="0" w:lineRule="atLeast"/>
        <w:rPr>
          <w:sz w:val="18"/>
          <w:szCs w:val="18"/>
        </w:rPr>
      </w:pPr>
      <w:r w:rsidRPr="00D435A5">
        <w:rPr>
          <w:sz w:val="18"/>
          <w:szCs w:val="18"/>
        </w:rPr>
        <w:t xml:space="preserve">Indien zich gedurende de aanbestedingsprocedure, tot het moment van ondertekening van de </w:t>
      </w:r>
      <w:r>
        <w:rPr>
          <w:sz w:val="18"/>
          <w:szCs w:val="18"/>
        </w:rPr>
        <w:t>O</w:t>
      </w:r>
      <w:r w:rsidRPr="00D435A5">
        <w:rPr>
          <w:sz w:val="18"/>
          <w:szCs w:val="18"/>
        </w:rPr>
        <w:t xml:space="preserve">vereenkomst, wijzigingen voordoen of dreigen voor te doen in de samenstelling en/of de bedrijfsvoering van de inschrijvende partij(en), dan wel indien zich bij de inschrijvende partij(en) </w:t>
      </w:r>
      <w:r w:rsidRPr="00D35E2A">
        <w:rPr>
          <w:sz w:val="18"/>
          <w:szCs w:val="18"/>
        </w:rPr>
        <w:t xml:space="preserve">een wijziging voordoet die mogelijk invloed kan hebben op het uitvoeren van de Opdracht of op het wel/niet (meer) voldoen aan de gestelde voorschriften, uitsluitingsgronden, geschiktheidseisen, het Programma van </w:t>
      </w:r>
      <w:r w:rsidR="00F1544C" w:rsidRPr="00D35E2A">
        <w:rPr>
          <w:sz w:val="18"/>
          <w:szCs w:val="18"/>
        </w:rPr>
        <w:t>e</w:t>
      </w:r>
      <w:r w:rsidRPr="00D35E2A">
        <w:rPr>
          <w:sz w:val="18"/>
          <w:szCs w:val="18"/>
        </w:rPr>
        <w:t xml:space="preserve">isen </w:t>
      </w:r>
      <w:r w:rsidR="00F1544C" w:rsidRPr="00D35E2A">
        <w:rPr>
          <w:sz w:val="18"/>
          <w:szCs w:val="18"/>
        </w:rPr>
        <w:t>en w</w:t>
      </w:r>
      <w:r w:rsidRPr="00D35E2A">
        <w:rPr>
          <w:sz w:val="18"/>
          <w:szCs w:val="18"/>
        </w:rPr>
        <w:t xml:space="preserve">ensen van deze Europese aanbesteding, dan dient de Inschrijver </w:t>
      </w:r>
      <w:r w:rsidR="00B40C97" w:rsidRPr="00D35E2A">
        <w:rPr>
          <w:sz w:val="18"/>
          <w:szCs w:val="18"/>
        </w:rPr>
        <w:t>het IUC DJI</w:t>
      </w:r>
      <w:r w:rsidRPr="00D35E2A">
        <w:rPr>
          <w:sz w:val="18"/>
          <w:szCs w:val="18"/>
        </w:rPr>
        <w:t xml:space="preserve"> hierover direct schriftelijk op de hoogte te stellen. Indien een dergelijke situatie leidt tot een ongeldige Inschrijvin</w:t>
      </w:r>
      <w:r w:rsidRPr="00D435A5">
        <w:rPr>
          <w:sz w:val="18"/>
          <w:szCs w:val="18"/>
        </w:rPr>
        <w:t xml:space="preserve">g, dan kan </w:t>
      </w:r>
      <w:r w:rsidR="0019208A">
        <w:rPr>
          <w:sz w:val="18"/>
          <w:szCs w:val="18"/>
        </w:rPr>
        <w:t>het IUC DJI</w:t>
      </w:r>
      <w:r w:rsidRPr="00D435A5">
        <w:rPr>
          <w:sz w:val="18"/>
          <w:szCs w:val="18"/>
        </w:rPr>
        <w:t xml:space="preserve"> deze Inschrijving (alsnog) terzijde leggen of de Inschrijver met deze ongeldige Inschrijving uitsluiten van verdere deelname, tenzij er naar de mening van </w:t>
      </w:r>
      <w:r w:rsidR="00B40C97">
        <w:rPr>
          <w:sz w:val="18"/>
          <w:szCs w:val="18"/>
        </w:rPr>
        <w:t>het IUC DJI</w:t>
      </w:r>
      <w:r w:rsidRPr="00D435A5">
        <w:rPr>
          <w:sz w:val="18"/>
          <w:szCs w:val="18"/>
        </w:rPr>
        <w:t xml:space="preserve"> sprake is van een bagatel</w:t>
      </w:r>
      <w:r w:rsidRPr="00D435A5">
        <w:t xml:space="preserve">. </w:t>
      </w:r>
      <w:r w:rsidRPr="00D435A5">
        <w:rPr>
          <w:sz w:val="18"/>
          <w:szCs w:val="18"/>
        </w:rPr>
        <w:t xml:space="preserve">Reeds gemaakte afspraken kunnen worden geannuleerd zonder rechtsgevolgen voor het Ministerie van </w:t>
      </w:r>
      <w:r w:rsidR="00042845">
        <w:rPr>
          <w:sz w:val="18"/>
          <w:szCs w:val="18"/>
        </w:rPr>
        <w:t>Veiligheid</w:t>
      </w:r>
      <w:r w:rsidR="00EB5439">
        <w:rPr>
          <w:sz w:val="18"/>
          <w:szCs w:val="18"/>
        </w:rPr>
        <w:t xml:space="preserve"> en Justitie</w:t>
      </w:r>
      <w:r w:rsidRPr="00D435A5">
        <w:rPr>
          <w:sz w:val="18"/>
          <w:szCs w:val="18"/>
        </w:rPr>
        <w:t>.</w:t>
      </w:r>
    </w:p>
    <w:p w14:paraId="37E686E5" w14:textId="77777777" w:rsidR="00BF2CED" w:rsidRPr="00D435A5" w:rsidRDefault="00BF2CED" w:rsidP="007163A2">
      <w:pPr>
        <w:pStyle w:val="broodtekst"/>
        <w:spacing w:line="0" w:lineRule="atLeast"/>
      </w:pPr>
    </w:p>
    <w:p w14:paraId="21D1DBBB" w14:textId="77777777" w:rsidR="00BF2CED" w:rsidRPr="00D435A5" w:rsidRDefault="00BF2CED" w:rsidP="007163A2">
      <w:pPr>
        <w:pStyle w:val="broodtekst"/>
        <w:spacing w:line="0" w:lineRule="atLeast"/>
        <w:rPr>
          <w:u w:val="single"/>
        </w:rPr>
      </w:pPr>
      <w:r w:rsidRPr="00D435A5">
        <w:rPr>
          <w:u w:val="single"/>
        </w:rPr>
        <w:t>Beoordeling</w:t>
      </w:r>
    </w:p>
    <w:p w14:paraId="0AE754ED" w14:textId="3EDE1A99" w:rsidR="00BF2CED" w:rsidRPr="00D435A5" w:rsidRDefault="00BF2CED" w:rsidP="007163A2">
      <w:pPr>
        <w:pStyle w:val="broodtekst"/>
        <w:spacing w:line="0" w:lineRule="atLeast"/>
      </w:pPr>
      <w:r w:rsidRPr="00D435A5">
        <w:t xml:space="preserve">De Inschrijvingen worden beoordeeld door een speciaal daarvoor opgericht projectteam met daarin vertegenwoordigers van </w:t>
      </w:r>
      <w:r w:rsidR="00A57B01">
        <w:t>de Aanbestedende dienst</w:t>
      </w:r>
      <w:r w:rsidR="00537AE4">
        <w:t xml:space="preserve"> </w:t>
      </w:r>
      <w:r w:rsidR="00EB5439">
        <w:t>(</w:t>
      </w:r>
      <w:r w:rsidR="00C609CD">
        <w:t>Koper</w:t>
      </w:r>
      <w:r w:rsidR="00EB5439">
        <w:t>) en het IUC DJI</w:t>
      </w:r>
      <w:r w:rsidRPr="00D435A5">
        <w:t xml:space="preserve">. </w:t>
      </w:r>
    </w:p>
    <w:p w14:paraId="67B1C038" w14:textId="77777777" w:rsidR="00BF2CED" w:rsidRPr="00D435A5" w:rsidRDefault="00BF2CED" w:rsidP="007163A2">
      <w:pPr>
        <w:pStyle w:val="broodtekst"/>
        <w:spacing w:line="0" w:lineRule="atLeast"/>
      </w:pPr>
    </w:p>
    <w:p w14:paraId="2928000F" w14:textId="77777777" w:rsidR="00BF2CED" w:rsidRPr="00D435A5" w:rsidRDefault="00BF2CED" w:rsidP="007163A2">
      <w:pPr>
        <w:pStyle w:val="broodtekst"/>
        <w:spacing w:line="0" w:lineRule="atLeast"/>
      </w:pPr>
      <w:r w:rsidRPr="00D435A5">
        <w:t>De beoordeling vindt in een keer plaats in vier van elkaar onderscheiden en opeenvolgende verrichtingen, te weten:</w:t>
      </w:r>
    </w:p>
    <w:p w14:paraId="7E96FF82" w14:textId="77777777" w:rsidR="00BF2CED" w:rsidRPr="00D435A5" w:rsidRDefault="00BF2CED" w:rsidP="003576AA">
      <w:pPr>
        <w:pStyle w:val="opsommingsvinkUit"/>
        <w:numPr>
          <w:ilvl w:val="0"/>
          <w:numId w:val="10"/>
        </w:numPr>
        <w:tabs>
          <w:tab w:val="clear" w:pos="454"/>
          <w:tab w:val="clear" w:pos="2268"/>
          <w:tab w:val="clear" w:pos="2722"/>
          <w:tab w:val="clear" w:pos="3175"/>
          <w:tab w:val="clear" w:pos="3629"/>
          <w:tab w:val="clear" w:pos="4082"/>
          <w:tab w:val="left" w:pos="284"/>
          <w:tab w:val="left" w:pos="680"/>
          <w:tab w:val="left" w:pos="1134"/>
          <w:tab w:val="left" w:pos="1588"/>
          <w:tab w:val="left" w:pos="2041"/>
        </w:tabs>
        <w:spacing w:line="0" w:lineRule="atLeast"/>
        <w:ind w:left="284" w:hanging="284"/>
      </w:pPr>
      <w:r w:rsidRPr="00D435A5">
        <w:t>Controleren Inschrijvingen of deze voldoen aan de voorschriften</w:t>
      </w:r>
      <w:r>
        <w:t xml:space="preserve"> van deze </w:t>
      </w:r>
      <w:r w:rsidRPr="00D435A5">
        <w:t>Europese aanbesteding</w:t>
      </w:r>
      <w:r>
        <w:t>;</w:t>
      </w:r>
    </w:p>
    <w:p w14:paraId="01D52A0C" w14:textId="77777777" w:rsidR="00BF2CED" w:rsidRPr="00D35E2A" w:rsidRDefault="00BF2CED" w:rsidP="003576AA">
      <w:pPr>
        <w:pStyle w:val="opsommingsvinkUit"/>
        <w:numPr>
          <w:ilvl w:val="0"/>
          <w:numId w:val="10"/>
        </w:numPr>
        <w:tabs>
          <w:tab w:val="clear" w:pos="454"/>
          <w:tab w:val="clear" w:pos="2268"/>
          <w:tab w:val="clear" w:pos="2722"/>
          <w:tab w:val="clear" w:pos="3175"/>
          <w:tab w:val="clear" w:pos="3629"/>
          <w:tab w:val="clear" w:pos="4082"/>
          <w:tab w:val="left" w:pos="284"/>
          <w:tab w:val="left" w:pos="680"/>
          <w:tab w:val="left" w:pos="1134"/>
          <w:tab w:val="left" w:pos="1588"/>
          <w:tab w:val="left" w:pos="2041"/>
        </w:tabs>
        <w:spacing w:line="0" w:lineRule="atLeast"/>
        <w:ind w:left="284" w:hanging="284"/>
      </w:pPr>
      <w:r w:rsidRPr="00D435A5">
        <w:t xml:space="preserve">Vaststellen van eventuele </w:t>
      </w:r>
      <w:r w:rsidRPr="00D35E2A">
        <w:t>uitsluitingsgronden;</w:t>
      </w:r>
    </w:p>
    <w:p w14:paraId="69BABFBC" w14:textId="77777777" w:rsidR="00BF2CED" w:rsidRPr="00D35E2A" w:rsidRDefault="00BF2CED" w:rsidP="003576AA">
      <w:pPr>
        <w:pStyle w:val="opsommingsvinkUit"/>
        <w:numPr>
          <w:ilvl w:val="0"/>
          <w:numId w:val="10"/>
        </w:numPr>
        <w:tabs>
          <w:tab w:val="clear" w:pos="454"/>
          <w:tab w:val="clear" w:pos="2268"/>
          <w:tab w:val="clear" w:pos="2722"/>
          <w:tab w:val="clear" w:pos="3175"/>
          <w:tab w:val="clear" w:pos="3629"/>
          <w:tab w:val="clear" w:pos="4082"/>
          <w:tab w:val="left" w:pos="284"/>
          <w:tab w:val="left" w:pos="680"/>
          <w:tab w:val="left" w:pos="1134"/>
          <w:tab w:val="left" w:pos="1588"/>
          <w:tab w:val="left" w:pos="2041"/>
        </w:tabs>
        <w:spacing w:line="0" w:lineRule="atLeast"/>
        <w:ind w:left="284" w:hanging="284"/>
      </w:pPr>
      <w:r w:rsidRPr="00D35E2A">
        <w:t>Beoordelen geschiktheid Inschrijvers;</w:t>
      </w:r>
    </w:p>
    <w:p w14:paraId="3C5A840A" w14:textId="77777777" w:rsidR="00BF2CED" w:rsidRPr="00D435A5" w:rsidRDefault="00BF2CED" w:rsidP="003576AA">
      <w:pPr>
        <w:pStyle w:val="opsommingsvinkUit"/>
        <w:numPr>
          <w:ilvl w:val="0"/>
          <w:numId w:val="10"/>
        </w:numPr>
        <w:tabs>
          <w:tab w:val="clear" w:pos="454"/>
          <w:tab w:val="clear" w:pos="2268"/>
          <w:tab w:val="clear" w:pos="2722"/>
          <w:tab w:val="clear" w:pos="3175"/>
          <w:tab w:val="clear" w:pos="3629"/>
          <w:tab w:val="clear" w:pos="4082"/>
          <w:tab w:val="left" w:pos="284"/>
          <w:tab w:val="left" w:pos="680"/>
          <w:tab w:val="left" w:pos="1134"/>
          <w:tab w:val="left" w:pos="1588"/>
          <w:tab w:val="left" w:pos="2041"/>
        </w:tabs>
        <w:spacing w:line="0" w:lineRule="atLeast"/>
        <w:ind w:left="284" w:hanging="284"/>
      </w:pPr>
      <w:r w:rsidRPr="00D35E2A">
        <w:t>Beoordelen van de Inschrijvingen op eisen en wensen</w:t>
      </w:r>
      <w:r w:rsidRPr="00D435A5">
        <w:t xml:space="preserve">. </w:t>
      </w:r>
    </w:p>
    <w:p w14:paraId="77883DF5" w14:textId="77777777" w:rsidR="00BF2CED" w:rsidRPr="00D435A5" w:rsidRDefault="00BF2CED" w:rsidP="007163A2">
      <w:pPr>
        <w:pStyle w:val="broodtekst"/>
        <w:spacing w:line="0" w:lineRule="atLeast"/>
        <w:rPr>
          <w:b/>
        </w:rPr>
      </w:pPr>
    </w:p>
    <w:p w14:paraId="40BDE766" w14:textId="77777777" w:rsidR="00BF2CED" w:rsidRPr="00D435A5" w:rsidRDefault="00BF2CED" w:rsidP="007163A2">
      <w:pPr>
        <w:pStyle w:val="Tekstopmerking"/>
        <w:spacing w:line="0" w:lineRule="atLeast"/>
        <w:rPr>
          <w:sz w:val="18"/>
          <w:szCs w:val="18"/>
          <w:u w:val="single"/>
        </w:rPr>
      </w:pPr>
      <w:r w:rsidRPr="00D435A5">
        <w:rPr>
          <w:sz w:val="18"/>
          <w:szCs w:val="18"/>
          <w:u w:val="single"/>
        </w:rPr>
        <w:t>Ad. 1 Controleren Inschrijvingen of deze voldoen aan de voorschriften van deze Europese</w:t>
      </w:r>
      <w:r>
        <w:rPr>
          <w:sz w:val="18"/>
          <w:szCs w:val="18"/>
          <w:u w:val="single"/>
        </w:rPr>
        <w:t xml:space="preserve"> aanbesteding</w:t>
      </w:r>
      <w:r w:rsidRPr="00D435A5">
        <w:rPr>
          <w:sz w:val="18"/>
          <w:szCs w:val="18"/>
          <w:u w:val="single"/>
        </w:rPr>
        <w:t xml:space="preserve"> </w:t>
      </w:r>
    </w:p>
    <w:p w14:paraId="50631696" w14:textId="77777777" w:rsidR="00BF2CED" w:rsidRPr="00D435A5" w:rsidRDefault="00BF2CED" w:rsidP="007163A2">
      <w:pPr>
        <w:pStyle w:val="broodtekst"/>
        <w:spacing w:line="0" w:lineRule="atLeast"/>
      </w:pPr>
      <w:r w:rsidRPr="00D435A5">
        <w:t xml:space="preserve">Inschrijvingen moeten voldoen aan alle voorschriften van deze Europese aanbesteding, waaronder, maar niet uitsluitend, de instructies en voorwaarden die in het Beschrijvend document en </w:t>
      </w:r>
      <w:r w:rsidR="00C27068">
        <w:t>Bijlage</w:t>
      </w:r>
      <w:r>
        <w:t xml:space="preserve"> 1 Inschrijfformulier</w:t>
      </w:r>
      <w:r w:rsidRPr="00D435A5">
        <w:t xml:space="preserve"> zijn opgenomen. Tevens mogen Inschrijvingen niet in strijd zijn</w:t>
      </w:r>
      <w:r>
        <w:t>/</w:t>
      </w:r>
      <w:r w:rsidRPr="00D435A5">
        <w:t xml:space="preserve">worden gedaan met het aanbestedingsrecht. Inschrijvingen die hieraan niet voldoen worden terzijde gelegd, tenzij er naar de mening van </w:t>
      </w:r>
      <w:r w:rsidR="00B40C97">
        <w:t>het IUC DJI</w:t>
      </w:r>
      <w:r w:rsidRPr="00D435A5">
        <w:t xml:space="preserve"> sprake is van een bagatel. </w:t>
      </w:r>
    </w:p>
    <w:p w14:paraId="04664CDE" w14:textId="77777777" w:rsidR="00BF2CED" w:rsidRPr="00D435A5" w:rsidRDefault="00BF2CED" w:rsidP="007163A2">
      <w:pPr>
        <w:pStyle w:val="broodtekst"/>
        <w:spacing w:line="0" w:lineRule="atLeast"/>
      </w:pPr>
    </w:p>
    <w:p w14:paraId="639F81FD" w14:textId="77777777" w:rsidR="00BF2CED" w:rsidRPr="00D435A5" w:rsidRDefault="00BF2CED" w:rsidP="007163A2">
      <w:pPr>
        <w:pStyle w:val="broodtekst"/>
        <w:spacing w:line="0" w:lineRule="atLeast"/>
        <w:rPr>
          <w:u w:val="single"/>
        </w:rPr>
      </w:pPr>
      <w:r w:rsidRPr="00D435A5">
        <w:rPr>
          <w:u w:val="single"/>
        </w:rPr>
        <w:t>Ad. 2 Vaststellen van eventuele uitsluitingsgronden</w:t>
      </w:r>
    </w:p>
    <w:p w14:paraId="794AC097" w14:textId="77777777" w:rsidR="00BF2CED" w:rsidRPr="00D435A5" w:rsidRDefault="00BF2CED" w:rsidP="007163A2">
      <w:pPr>
        <w:pStyle w:val="broodtekst"/>
        <w:spacing w:line="0" w:lineRule="atLeast"/>
      </w:pPr>
      <w:r w:rsidRPr="00D435A5">
        <w:lastRenderedPageBreak/>
        <w:t xml:space="preserve">Van de Inschrijvingen die niet op grond van de controle op het gestelde in punt 1 terzijde zijn gelegd, wordt aan de hand van </w:t>
      </w:r>
      <w:r w:rsidR="000A10A2">
        <w:t>de Eigen verklaring</w:t>
      </w:r>
      <w:r w:rsidRPr="00D435A5">
        <w:t xml:space="preserve"> vastgesteld of de in </w:t>
      </w:r>
      <w:r w:rsidRPr="00362C65">
        <w:t xml:space="preserve">paragraaf </w:t>
      </w:r>
      <w:r w:rsidR="006E7ED1" w:rsidRPr="00D32D61">
        <w:t>4.</w:t>
      </w:r>
      <w:r w:rsidR="00467264" w:rsidRPr="00D32D61">
        <w:t>2</w:t>
      </w:r>
      <w:r w:rsidRPr="00D435A5">
        <w:t xml:space="preserve"> van dit Beschrijvend document vermelde uitsluitingsgronden aan de orde zijn.</w:t>
      </w:r>
    </w:p>
    <w:p w14:paraId="43CB6075" w14:textId="77777777" w:rsidR="00BF2CED" w:rsidRPr="00D435A5" w:rsidRDefault="00BF2CED" w:rsidP="007163A2">
      <w:pPr>
        <w:pStyle w:val="broodtekst"/>
        <w:spacing w:line="0" w:lineRule="atLeast"/>
      </w:pPr>
    </w:p>
    <w:p w14:paraId="6C404F3A" w14:textId="7166A917" w:rsidR="007151E3" w:rsidRDefault="00B40C97" w:rsidP="007163A2">
      <w:pPr>
        <w:pStyle w:val="broodtekst"/>
        <w:spacing w:line="0" w:lineRule="atLeast"/>
      </w:pPr>
      <w:r>
        <w:t>Het IUC DJI</w:t>
      </w:r>
      <w:r w:rsidR="00BF2CED" w:rsidRPr="00D435A5">
        <w:t xml:space="preserve"> sluit iedere Inschrijver waarop </w:t>
      </w:r>
      <w:r w:rsidR="00180054" w:rsidRPr="00D435A5">
        <w:t>een</w:t>
      </w:r>
      <w:r w:rsidR="00BF2CED" w:rsidRPr="00D435A5">
        <w:t xml:space="preserve"> of meer van de uitsluitingsgronden als bedoeld in artikel 2.86 Aanbestedingswet 2012 van toepassing zijn, uit van deelneming aan een overheidsopdracht (en derhalve van deze aanbestedingsprocedure). </w:t>
      </w:r>
      <w:r>
        <w:t>Het IUC DJI</w:t>
      </w:r>
      <w:r w:rsidR="007151E3">
        <w:t xml:space="preserve"> sluit iedere Inschrijver die zich bevindt in </w:t>
      </w:r>
      <w:r w:rsidR="00180054">
        <w:t>een</w:t>
      </w:r>
      <w:r w:rsidR="007151E3">
        <w:t xml:space="preserve"> van de omstandigheden, genoemd in artikel 2.87 lid 1 Aanbestedingswet, onder a tot en met e, voor zover deze van toepassing zijn verklaard in de Eigen </w:t>
      </w:r>
      <w:r w:rsidR="004558E2">
        <w:t>v</w:t>
      </w:r>
      <w:r w:rsidR="007151E3">
        <w:t>erklaring van deelneming aan de aanbestedingsprocedure uit.</w:t>
      </w:r>
      <w:r w:rsidR="00B1622D">
        <w:t xml:space="preserve"> </w:t>
      </w:r>
      <w:r>
        <w:t>Het IUC DJI</w:t>
      </w:r>
      <w:r w:rsidR="00B1622D">
        <w:t xml:space="preserve"> behoudt zich het recht voor om af te zien van uitsluiting overeenkomstig het bepaalde in artikel 2.86a, 2.87a en 2.88 Aanbestedingswet 2012.</w:t>
      </w:r>
    </w:p>
    <w:p w14:paraId="7A2C6565" w14:textId="77777777" w:rsidR="00BF2CED" w:rsidRPr="00D435A5" w:rsidRDefault="00BF2CED" w:rsidP="007163A2">
      <w:pPr>
        <w:pStyle w:val="broodtekst"/>
        <w:spacing w:line="0" w:lineRule="atLeast"/>
      </w:pPr>
    </w:p>
    <w:p w14:paraId="143AC151" w14:textId="3BE9FAD9" w:rsidR="00BF2CED" w:rsidRDefault="00BF2CED" w:rsidP="007163A2">
      <w:pPr>
        <w:pStyle w:val="broodtekst"/>
        <w:spacing w:line="0" w:lineRule="atLeast"/>
      </w:pPr>
      <w:r w:rsidRPr="00D435A5">
        <w:t xml:space="preserve">In het geval op </w:t>
      </w:r>
      <w:r w:rsidR="00180054" w:rsidRPr="00D435A5">
        <w:t>een</w:t>
      </w:r>
      <w:r w:rsidRPr="00D435A5">
        <w:t xml:space="preserve"> of meer van de leden van het samenwerkingsverband </w:t>
      </w:r>
      <w:r w:rsidR="00180054" w:rsidRPr="00D435A5">
        <w:t>een</w:t>
      </w:r>
      <w:r w:rsidRPr="00D435A5">
        <w:t xml:space="preserve"> of meer van de uitsluitingsgronden van toepassing zijn</w:t>
      </w:r>
      <w:r w:rsidR="00FF0015">
        <w:t>,</w:t>
      </w:r>
      <w:r w:rsidRPr="00D435A5">
        <w:t xml:space="preserve"> leidt uitsluiting van betreffend lid c.q. betreffende leden tot uitsluiting van het samenwerkingsverband</w:t>
      </w:r>
      <w:r w:rsidR="00A57B01">
        <w:t>.</w:t>
      </w:r>
    </w:p>
    <w:p w14:paraId="2D16EA03" w14:textId="77777777" w:rsidR="002A2434" w:rsidRDefault="002A2434" w:rsidP="007163A2">
      <w:pPr>
        <w:pStyle w:val="broodtekst"/>
        <w:spacing w:line="0" w:lineRule="atLeast"/>
      </w:pPr>
    </w:p>
    <w:p w14:paraId="631C47A9" w14:textId="4D4BFDE4" w:rsidR="002A2434" w:rsidRPr="002A2434" w:rsidRDefault="002A2434" w:rsidP="007163A2">
      <w:pPr>
        <w:pStyle w:val="broodtekst"/>
        <w:spacing w:line="0" w:lineRule="atLeast"/>
      </w:pPr>
      <w:r w:rsidRPr="002A2434">
        <w:t xml:space="preserve">In het geval op </w:t>
      </w:r>
      <w:r w:rsidR="00180054" w:rsidRPr="002A2434">
        <w:t>een</w:t>
      </w:r>
      <w:r w:rsidRPr="002A2434">
        <w:t xml:space="preserve"> of meer van de derden waarop Inschrijver of het samenwerkingsverband een beroep doet in het kader van de geschiktheidseisen (zie paragraaf 3.</w:t>
      </w:r>
      <w:r w:rsidR="00D750ED">
        <w:t>7</w:t>
      </w:r>
      <w:r w:rsidRPr="002A2434">
        <w:t xml:space="preserve">), </w:t>
      </w:r>
      <w:r w:rsidR="00180054" w:rsidRPr="002A2434">
        <w:t>een</w:t>
      </w:r>
      <w:r w:rsidRPr="002A2434">
        <w:t xml:space="preserve"> of meer van de uitsluitingsgronden als bedoeld in art. 2.86 Aanbestedingswet van toepassing zijn, dan stelt Aanbestedende dienst deze Inschrijver c.q. het samenwerkingsverband in de gelegenheid om deze derde te vervangen door een andere derde. </w:t>
      </w:r>
      <w:r w:rsidR="00094815">
        <w:t>Het IUC DJI</w:t>
      </w:r>
      <w:r w:rsidRPr="002A2434">
        <w:t xml:space="preserve"> kan verlangen dat de Inschrijver een derde, op wie een uitsluitingsgrond als bedoeld in </w:t>
      </w:r>
      <w:hyperlink r:id="rId21" w:anchor="Deel2_Hoofdstuk2.3_Afdeling2.3.5_Paragraaf2.3.5.1_Artikel2.87" w:history="1">
        <w:r w:rsidRPr="002A2434">
          <w:t>artikel 2.87</w:t>
        </w:r>
      </w:hyperlink>
      <w:r w:rsidRPr="002A2434">
        <w:t xml:space="preserve"> van toepassing is, vervangt.</w:t>
      </w:r>
    </w:p>
    <w:p w14:paraId="4EF5FEAD" w14:textId="77777777" w:rsidR="00BF2CED" w:rsidRPr="002A2434" w:rsidRDefault="00BF2CED" w:rsidP="007163A2">
      <w:pPr>
        <w:pStyle w:val="broodtekst"/>
        <w:spacing w:line="0" w:lineRule="atLeast"/>
      </w:pPr>
    </w:p>
    <w:p w14:paraId="4E381C59" w14:textId="77777777" w:rsidR="00BF2CED" w:rsidRPr="00D435A5" w:rsidRDefault="00BF2CED" w:rsidP="007163A2">
      <w:pPr>
        <w:pStyle w:val="broodtekst"/>
        <w:spacing w:line="0" w:lineRule="atLeast"/>
        <w:rPr>
          <w:u w:val="single"/>
        </w:rPr>
      </w:pPr>
      <w:r w:rsidRPr="00D435A5">
        <w:rPr>
          <w:u w:val="single"/>
        </w:rPr>
        <w:t>Ad. 3 Beoordelen geschiktheid Inschrijvers</w:t>
      </w:r>
    </w:p>
    <w:p w14:paraId="59A45294" w14:textId="77777777" w:rsidR="00BF2CED" w:rsidRPr="00D435A5" w:rsidRDefault="00BF2CED" w:rsidP="007163A2">
      <w:pPr>
        <w:pStyle w:val="broodtekst"/>
        <w:spacing w:line="0" w:lineRule="atLeast"/>
      </w:pPr>
      <w:r>
        <w:t>Als</w:t>
      </w:r>
      <w:r w:rsidRPr="00D435A5">
        <w:t xml:space="preserve"> op basis van voorgaande stap geen uitsluitingsgronden zijn vastgesteld, wordt (mede) aan de hand van de Eigen </w:t>
      </w:r>
      <w:r w:rsidR="004558E2">
        <w:t>v</w:t>
      </w:r>
      <w:r w:rsidRPr="00D435A5">
        <w:t xml:space="preserve">erklaring beoordeeld of de Inschrijvers voldoen aan de geschiktheidseisen zoals opgenomen in paragraaf </w:t>
      </w:r>
      <w:r w:rsidR="006E7ED1" w:rsidRPr="00D32D61">
        <w:t>4.</w:t>
      </w:r>
      <w:r w:rsidR="00467264" w:rsidRPr="00D32D61">
        <w:t>3</w:t>
      </w:r>
      <w:r w:rsidRPr="00D435A5">
        <w:t xml:space="preserve">. Het niet voldoen aan (tenminste) één </w:t>
      </w:r>
      <w:r>
        <w:t>geschiktheids</w:t>
      </w:r>
      <w:r w:rsidRPr="00D435A5">
        <w:t xml:space="preserve">eis betekent dat de Inschrijving van verdere deelname zal worden uitgesloten, tenzij er naar de mening van </w:t>
      </w:r>
      <w:r w:rsidR="00094815">
        <w:t>het IUC DJI</w:t>
      </w:r>
      <w:r w:rsidRPr="00D435A5">
        <w:t xml:space="preserve"> sprake is van een bagatel. </w:t>
      </w:r>
    </w:p>
    <w:p w14:paraId="1000E637" w14:textId="77777777" w:rsidR="00BF2CED" w:rsidRPr="00D435A5" w:rsidRDefault="00BF2CED" w:rsidP="007163A2">
      <w:pPr>
        <w:pStyle w:val="broodtekst"/>
        <w:spacing w:line="0" w:lineRule="atLeast"/>
      </w:pPr>
    </w:p>
    <w:p w14:paraId="0D8C756B" w14:textId="77777777" w:rsidR="00BF2CED" w:rsidRPr="00D35E2A" w:rsidRDefault="00BF2CED" w:rsidP="007163A2">
      <w:pPr>
        <w:pStyle w:val="broodtekst"/>
        <w:spacing w:line="0" w:lineRule="atLeast"/>
        <w:rPr>
          <w:u w:val="single"/>
        </w:rPr>
      </w:pPr>
      <w:r w:rsidRPr="00D435A5">
        <w:rPr>
          <w:u w:val="single"/>
        </w:rPr>
        <w:t xml:space="preserve">Ad. 4 Beoordelen van de Inschrijvingen </w:t>
      </w:r>
      <w:r w:rsidRPr="00D35E2A">
        <w:rPr>
          <w:u w:val="single"/>
        </w:rPr>
        <w:t>op eisen en wensen</w:t>
      </w:r>
    </w:p>
    <w:p w14:paraId="60814E81" w14:textId="77777777" w:rsidR="007C7427" w:rsidRPr="005629DA" w:rsidRDefault="00BF2CED" w:rsidP="007C7427">
      <w:pPr>
        <w:pStyle w:val="broodtekst"/>
        <w:spacing w:line="0" w:lineRule="atLeast"/>
      </w:pPr>
      <w:r w:rsidRPr="00D35E2A">
        <w:t>De Inschrijvingen die niet op basis van de voorgaande stappen terzijde zijn gelegd dan wel van verdere deelname zijn uitgesloten, worden vervolgens getoetst op het voldoen aan de eisen zoals opgenomen in het Programma</w:t>
      </w:r>
      <w:r w:rsidRPr="00D435A5">
        <w:t xml:space="preserve"> van Eisen. Het niet voldoen aan (tenminste) één eis betekent dat de Inschrijving van verdere deelname zal worden uitgesloten, tenzij er naar de mening van </w:t>
      </w:r>
      <w:r w:rsidR="00094815">
        <w:t>IUC DJI</w:t>
      </w:r>
      <w:r w:rsidR="001E418B" w:rsidRPr="00D435A5">
        <w:t xml:space="preserve"> </w:t>
      </w:r>
      <w:r w:rsidRPr="00D435A5">
        <w:t xml:space="preserve">sprake is van een </w:t>
      </w:r>
      <w:r w:rsidRPr="005629DA">
        <w:t>bagatel.</w:t>
      </w:r>
      <w:r w:rsidR="007C7427" w:rsidRPr="005629DA">
        <w:t xml:space="preserve"> Ook indien anderszins uit de Inschrijving blijkt dat niet, niet geheel of voorwaardelijk wordt voldaan aan een van de eisen (bijvoorbeeld in de wensenuitwerking), wordt de Inschrijving terzijde gelegd.</w:t>
      </w:r>
    </w:p>
    <w:p w14:paraId="5BAD9363" w14:textId="77777777" w:rsidR="00BF2CED" w:rsidRPr="005629DA" w:rsidRDefault="00BF2CED" w:rsidP="007163A2">
      <w:pPr>
        <w:pStyle w:val="broodtekst"/>
        <w:spacing w:line="0" w:lineRule="atLeast"/>
      </w:pPr>
    </w:p>
    <w:p w14:paraId="2CFC25B7" w14:textId="0257F8CC" w:rsidR="009E4CBF" w:rsidRPr="005629DA" w:rsidRDefault="009E4CBF" w:rsidP="007163A2">
      <w:pPr>
        <w:pStyle w:val="broodtekst"/>
        <w:spacing w:line="0" w:lineRule="atLeast"/>
      </w:pPr>
      <w:r w:rsidRPr="005629DA">
        <w:t xml:space="preserve">De Inschrijvingen die na toetsing op de eisen nog overblijven worden verder beoordeeld aan de hand van de in </w:t>
      </w:r>
      <w:r w:rsidR="00D32D61" w:rsidRPr="00D32D61">
        <w:t>paragraaf 5</w:t>
      </w:r>
      <w:r w:rsidR="00D32D61">
        <w:t>.5</w:t>
      </w:r>
      <w:r w:rsidR="00D32D61" w:rsidRPr="00D32D61">
        <w:t xml:space="preserve"> </w:t>
      </w:r>
      <w:r w:rsidRPr="005629DA">
        <w:t xml:space="preserve">vermelde gunningscriteria. Aan de hand van de gehanteerde beoordelingsmethodiek, wordt een totaalscore bepaald. </w:t>
      </w:r>
      <w:r w:rsidR="00A57B01" w:rsidRPr="005629DA">
        <w:t>V</w:t>
      </w:r>
      <w:r w:rsidRPr="005629DA">
        <w:t>oor nadere uitwerking zie hoofdstuk 5.</w:t>
      </w:r>
    </w:p>
    <w:p w14:paraId="603FB4C5" w14:textId="77777777" w:rsidR="009E4CBF" w:rsidRPr="005629DA" w:rsidRDefault="009E4CBF" w:rsidP="007163A2">
      <w:pPr>
        <w:pStyle w:val="broodtekst"/>
        <w:spacing w:line="0" w:lineRule="atLeast"/>
      </w:pPr>
    </w:p>
    <w:p w14:paraId="1120012E" w14:textId="77777777" w:rsidR="005D73CF" w:rsidRDefault="005D73CF" w:rsidP="005D73CF">
      <w:pPr>
        <w:pStyle w:val="broodtekst"/>
        <w:spacing w:line="0" w:lineRule="atLeast"/>
      </w:pPr>
      <w:r w:rsidRPr="005D73CF">
        <w:t xml:space="preserve">Indien na het voornemen tot gunning blijkt dat de Inschrijver aan wie voorlopig is gegund toch niet voldoet aan de gestelde voorwaarden, eisen en/of zijn Inschrijving niet gestand kan doen – bijvoorbeeld indien bij de verificatie blijkt dat toch niet wordt voldaan aan een geschiktheidseis </w:t>
      </w:r>
      <w:r>
        <w:t xml:space="preserve">en/of (een) uitsluitingsgrond(en) op hem van toepassing zijn </w:t>
      </w:r>
      <w:r w:rsidRPr="005D73CF">
        <w:t xml:space="preserve">– dan wordt het voornemen tot gunning aan deze Inschrijver ingetrokken. In dat geval zal worden gegund (voorlopige gunning) aan de Inschrijver wiens Inschrijving dan het beste scoort op het gunningscriterium, volgt vervolgens de verificatie en – indien dit naar behoren verloopt – definitieve gunning. Indien uit deze verificatie wederom blijkt dat toch niet wordt voldaan aan de </w:t>
      </w:r>
      <w:r w:rsidRPr="005D73CF">
        <w:lastRenderedPageBreak/>
        <w:t>gestelde voorwaarden, eisen en/of de Inschrijving niet gestand kan worden gedaan, wordt wederom een nieuw voornemen tot gunning uitgebracht conform de in deze alinea omschreven stappen.</w:t>
      </w:r>
    </w:p>
    <w:p w14:paraId="13D9E9E0" w14:textId="77777777" w:rsidR="00FB0D11" w:rsidRPr="006308B7" w:rsidRDefault="00FB0D11" w:rsidP="007163A2">
      <w:pPr>
        <w:pStyle w:val="broodtekst"/>
        <w:spacing w:line="0" w:lineRule="atLeast"/>
      </w:pPr>
    </w:p>
    <w:p w14:paraId="29EDF7A4" w14:textId="77777777" w:rsidR="00BF2CED" w:rsidRPr="006308B7" w:rsidRDefault="00BF2CED" w:rsidP="007163A2">
      <w:pPr>
        <w:pStyle w:val="Kop20"/>
        <w:spacing w:before="0" w:line="0" w:lineRule="atLeast"/>
      </w:pPr>
      <w:bookmarkStart w:id="116" w:name="_Toc361740230"/>
      <w:bookmarkStart w:id="117" w:name="_Toc361844844"/>
      <w:bookmarkStart w:id="118" w:name="_Ref362613700"/>
      <w:bookmarkStart w:id="119" w:name="_Ref362613721"/>
      <w:bookmarkStart w:id="120" w:name="_Ref362615687"/>
      <w:bookmarkStart w:id="121" w:name="_Toc73089960"/>
      <w:r w:rsidRPr="006308B7">
        <w:t>Mededeling gunningsbeslissing en ‘</w:t>
      </w:r>
      <w:r>
        <w:t>opschortende termijn’</w:t>
      </w:r>
      <w:bookmarkEnd w:id="116"/>
      <w:bookmarkEnd w:id="117"/>
      <w:bookmarkEnd w:id="118"/>
      <w:bookmarkEnd w:id="119"/>
      <w:bookmarkEnd w:id="120"/>
      <w:bookmarkEnd w:id="121"/>
    </w:p>
    <w:p w14:paraId="29420A13" w14:textId="77777777" w:rsidR="00BF2CED" w:rsidRDefault="00BF2CED" w:rsidP="007163A2">
      <w:pPr>
        <w:autoSpaceDE w:val="0"/>
        <w:autoSpaceDN w:val="0"/>
        <w:spacing w:line="0" w:lineRule="atLeast"/>
        <w:rPr>
          <w:iCs/>
          <w:szCs w:val="18"/>
        </w:rPr>
      </w:pPr>
      <w:r w:rsidRPr="006308B7">
        <w:rPr>
          <w:iCs/>
          <w:szCs w:val="18"/>
        </w:rPr>
        <w:t xml:space="preserve">Nadat de beoordeling van de Inschrijvingen heeft plaatsgevonden wordt de mededeling van de gunningsbeslissing </w:t>
      </w:r>
      <w:r w:rsidR="00CF78CE">
        <w:rPr>
          <w:iCs/>
          <w:szCs w:val="18"/>
        </w:rPr>
        <w:t xml:space="preserve">via TenderNed door middel van een e-mail met </w:t>
      </w:r>
      <w:r w:rsidR="00C27068">
        <w:rPr>
          <w:iCs/>
          <w:szCs w:val="18"/>
        </w:rPr>
        <w:t>Bijlage</w:t>
      </w:r>
      <w:r w:rsidR="00CF78CE">
        <w:rPr>
          <w:iCs/>
          <w:szCs w:val="18"/>
        </w:rPr>
        <w:t xml:space="preserve"> via de berichtenmodule </w:t>
      </w:r>
      <w:r w:rsidRPr="006308B7">
        <w:rPr>
          <w:iCs/>
          <w:szCs w:val="18"/>
        </w:rPr>
        <w:t>aan de betrokken Inschrijver</w:t>
      </w:r>
      <w:r w:rsidR="00CF78CE">
        <w:rPr>
          <w:iCs/>
          <w:szCs w:val="18"/>
        </w:rPr>
        <w:t>(</w:t>
      </w:r>
      <w:r w:rsidRPr="006308B7">
        <w:rPr>
          <w:iCs/>
          <w:szCs w:val="18"/>
        </w:rPr>
        <w:t>s</w:t>
      </w:r>
      <w:r w:rsidR="00CF78CE">
        <w:rPr>
          <w:iCs/>
          <w:szCs w:val="18"/>
        </w:rPr>
        <w:t>)</w:t>
      </w:r>
      <w:r w:rsidRPr="006308B7">
        <w:rPr>
          <w:iCs/>
          <w:szCs w:val="18"/>
        </w:rPr>
        <w:t xml:space="preserve"> verzonden. De mededeling aan de afgewezen Inschrijver</w:t>
      </w:r>
      <w:r w:rsidR="00CF78CE">
        <w:rPr>
          <w:iCs/>
          <w:szCs w:val="18"/>
        </w:rPr>
        <w:t>(</w:t>
      </w:r>
      <w:r w:rsidRPr="006308B7">
        <w:rPr>
          <w:iCs/>
          <w:szCs w:val="18"/>
        </w:rPr>
        <w:t>s</w:t>
      </w:r>
      <w:r w:rsidR="00CF78CE">
        <w:rPr>
          <w:iCs/>
          <w:szCs w:val="18"/>
        </w:rPr>
        <w:t>)</w:t>
      </w:r>
      <w:r w:rsidRPr="006308B7">
        <w:rPr>
          <w:iCs/>
          <w:szCs w:val="18"/>
        </w:rPr>
        <w:t xml:space="preserve"> bevat bovendien de relevante redenen voor de afwijzing. Op grond van art. 2.129 Aanbestedin</w:t>
      </w:r>
      <w:r>
        <w:rPr>
          <w:iCs/>
          <w:szCs w:val="18"/>
        </w:rPr>
        <w:t>g</w:t>
      </w:r>
      <w:r w:rsidRPr="006308B7">
        <w:rPr>
          <w:iCs/>
          <w:szCs w:val="18"/>
        </w:rPr>
        <w:t>swet 2012, houdt de mededeling van de gunningsbeslissing aan de winnende Inschrijver geen aanvaarding in van het aanbod van de Inschrijver.</w:t>
      </w:r>
    </w:p>
    <w:p w14:paraId="658936EB" w14:textId="77777777" w:rsidR="00BF2CED" w:rsidRDefault="00BF2CED" w:rsidP="007163A2">
      <w:pPr>
        <w:autoSpaceDE w:val="0"/>
        <w:autoSpaceDN w:val="0"/>
        <w:spacing w:line="0" w:lineRule="atLeast"/>
        <w:rPr>
          <w:iCs/>
          <w:szCs w:val="18"/>
        </w:rPr>
      </w:pPr>
    </w:p>
    <w:p w14:paraId="5C0CC22A" w14:textId="77777777" w:rsidR="00BF2CED" w:rsidRPr="006308B7" w:rsidRDefault="008B581E" w:rsidP="007163A2">
      <w:pPr>
        <w:autoSpaceDE w:val="0"/>
        <w:autoSpaceDN w:val="0"/>
        <w:spacing w:line="0" w:lineRule="atLeast"/>
      </w:pPr>
      <w:r>
        <w:t>Het IUC DJI</w:t>
      </w:r>
      <w:r w:rsidR="00BF2CED" w:rsidRPr="006308B7">
        <w:t xml:space="preserve"> neemt een opschortende termijn in acht van 20</w:t>
      </w:r>
      <w:r w:rsidR="00BF2CED">
        <w:t> </w:t>
      </w:r>
      <w:r w:rsidR="00BF2CED" w:rsidRPr="006308B7">
        <w:t xml:space="preserve">kalenderdagen </w:t>
      </w:r>
      <w:r w:rsidR="00B1622D">
        <w:t xml:space="preserve">(vervaltermijn) </w:t>
      </w:r>
      <w:r w:rsidR="00BF2CED" w:rsidRPr="006308B7">
        <w:t>welke aanvangt op de dag na de datum van verzending van de mededeling van de gunningsbeslissing aan de betrokken Inschrijvers</w:t>
      </w:r>
      <w:r w:rsidR="00F1544C">
        <w:t>, op straffe van verval van uw recht daartoe</w:t>
      </w:r>
      <w:r w:rsidR="00BF2CED" w:rsidRPr="006308B7">
        <w:t>.</w:t>
      </w:r>
      <w:r w:rsidR="000127A4">
        <w:t xml:space="preserve"> </w:t>
      </w:r>
    </w:p>
    <w:p w14:paraId="7081BB91" w14:textId="77777777" w:rsidR="00BF2CED" w:rsidRPr="006308B7" w:rsidRDefault="00BF2CED" w:rsidP="007163A2">
      <w:pPr>
        <w:autoSpaceDE w:val="0"/>
        <w:autoSpaceDN w:val="0"/>
        <w:spacing w:line="0" w:lineRule="atLeast"/>
        <w:rPr>
          <w:iCs/>
          <w:szCs w:val="18"/>
        </w:rPr>
      </w:pPr>
    </w:p>
    <w:p w14:paraId="3C05A29C" w14:textId="77777777" w:rsidR="00026322" w:rsidRDefault="00BF2CED" w:rsidP="008B581E">
      <w:pPr>
        <w:autoSpaceDE w:val="0"/>
        <w:autoSpaceDN w:val="0"/>
        <w:spacing w:line="0" w:lineRule="atLeast"/>
        <w:rPr>
          <w:iCs/>
          <w:szCs w:val="18"/>
        </w:rPr>
      </w:pPr>
      <w:r w:rsidRPr="006308B7">
        <w:rPr>
          <w:iCs/>
          <w:szCs w:val="18"/>
        </w:rPr>
        <w:t xml:space="preserve">Iedere betrokken Inschrijver die het niet eens is met de gunningsbeslissing, kan tegen deze beslissing binnen de bovengenoemde termijn opkomen in een kort geding bij de voorzieningenrechter in Den Haag. </w:t>
      </w:r>
      <w:r w:rsidR="000127A4" w:rsidRPr="007E4360">
        <w:t xml:space="preserve">Na genoemde 20 kalenderdagen vervalt het recht om </w:t>
      </w:r>
      <w:r w:rsidR="007E4360" w:rsidRPr="007E4360">
        <w:t xml:space="preserve">in </w:t>
      </w:r>
      <w:r w:rsidR="000127A4" w:rsidRPr="007E4360">
        <w:t xml:space="preserve">een kort geding op te komen tegen de gunningsbeslissing. </w:t>
      </w:r>
      <w:r w:rsidRPr="007E4360">
        <w:rPr>
          <w:iCs/>
          <w:szCs w:val="18"/>
        </w:rPr>
        <w:t>In het belang van een snelle en goede voortgang wordt de Inschrijver</w:t>
      </w:r>
      <w:r w:rsidRPr="006308B7">
        <w:rPr>
          <w:iCs/>
          <w:szCs w:val="18"/>
        </w:rPr>
        <w:t xml:space="preserve"> die een kort geding instelt dringend verzocht </w:t>
      </w:r>
      <w:r w:rsidR="008B581E">
        <w:rPr>
          <w:iCs/>
          <w:szCs w:val="18"/>
        </w:rPr>
        <w:t>het IUC DJI</w:t>
      </w:r>
      <w:r w:rsidRPr="006308B7">
        <w:rPr>
          <w:iCs/>
          <w:szCs w:val="18"/>
        </w:rPr>
        <w:t xml:space="preserve"> hiervan per omgaande op de hoogte te stellen door het toezenden van een kopie van de dagvaarding. </w:t>
      </w:r>
      <w:r w:rsidR="008B581E">
        <w:rPr>
          <w:iCs/>
          <w:szCs w:val="18"/>
        </w:rPr>
        <w:t>Het IUC DJI</w:t>
      </w:r>
      <w:r w:rsidRPr="006308B7">
        <w:rPr>
          <w:iCs/>
          <w:szCs w:val="18"/>
        </w:rPr>
        <w:t xml:space="preserve"> wacht dan in beginsel de uitspraak in kort geding af alvorens over te gaan tot gunning van de Opdracht.</w:t>
      </w:r>
      <w:bookmarkStart w:id="122" w:name="_Toc361740231"/>
      <w:bookmarkStart w:id="123" w:name="_Toc361844845"/>
    </w:p>
    <w:p w14:paraId="3F3C1B1B" w14:textId="77777777" w:rsidR="008B581E" w:rsidRPr="008B581E" w:rsidRDefault="008B581E" w:rsidP="008B581E">
      <w:pPr>
        <w:autoSpaceDE w:val="0"/>
        <w:autoSpaceDN w:val="0"/>
        <w:spacing w:line="0" w:lineRule="atLeast"/>
        <w:rPr>
          <w:iCs/>
          <w:szCs w:val="18"/>
        </w:rPr>
      </w:pPr>
    </w:p>
    <w:p w14:paraId="7FE8ABE1" w14:textId="77777777" w:rsidR="00BF2CED" w:rsidRPr="006308B7" w:rsidRDefault="00BF2CED" w:rsidP="007163A2">
      <w:pPr>
        <w:pStyle w:val="Kop20"/>
        <w:spacing w:before="0" w:line="0" w:lineRule="atLeast"/>
      </w:pPr>
      <w:bookmarkStart w:id="124" w:name="_Toc73089961"/>
      <w:r w:rsidRPr="006308B7">
        <w:t xml:space="preserve">Verificatie Eigen </w:t>
      </w:r>
      <w:r w:rsidR="004558E2">
        <w:t>v</w:t>
      </w:r>
      <w:r w:rsidRPr="006308B7">
        <w:t>erklaring en eventuele overige geschiktheidseisen van de winnende Inschrijver</w:t>
      </w:r>
      <w:bookmarkEnd w:id="122"/>
      <w:bookmarkEnd w:id="123"/>
      <w:bookmarkEnd w:id="124"/>
    </w:p>
    <w:p w14:paraId="1C16C51C" w14:textId="77777777" w:rsidR="009758BD" w:rsidRPr="009758BD" w:rsidRDefault="009758BD" w:rsidP="007163A2">
      <w:pPr>
        <w:autoSpaceDE w:val="0"/>
        <w:autoSpaceDN w:val="0"/>
        <w:spacing w:line="0" w:lineRule="atLeast"/>
      </w:pPr>
      <w:r>
        <w:rPr>
          <w:iCs/>
          <w:szCs w:val="18"/>
        </w:rPr>
        <w:t xml:space="preserve">Na de verzending van de mededeling van de gunningsbeslissing en na aanvang van de ‘opschortende termijn’ wordt het gestelde in </w:t>
      </w:r>
      <w:r w:rsidR="000A10A2">
        <w:rPr>
          <w:iCs/>
          <w:szCs w:val="18"/>
        </w:rPr>
        <w:t xml:space="preserve">de </w:t>
      </w:r>
      <w:r w:rsidR="000A10A2">
        <w:t>Eigen verklaring</w:t>
      </w:r>
      <w:r>
        <w:rPr>
          <w:iCs/>
          <w:szCs w:val="18"/>
        </w:rPr>
        <w:t xml:space="preserve"> en eventuele overige geschiktheidseisen van de winnende Inschrijver geverifieerd, door onder meer het </w:t>
      </w:r>
      <w:r w:rsidRPr="009758BD">
        <w:t>opvragen van bewijsstukken.</w:t>
      </w:r>
    </w:p>
    <w:p w14:paraId="30948C14" w14:textId="77777777" w:rsidR="009758BD" w:rsidRPr="009758BD" w:rsidRDefault="009758BD" w:rsidP="007163A2">
      <w:pPr>
        <w:autoSpaceDE w:val="0"/>
        <w:autoSpaceDN w:val="0"/>
        <w:spacing w:line="0" w:lineRule="atLeast"/>
      </w:pPr>
    </w:p>
    <w:p w14:paraId="4DCEAAFD" w14:textId="77777777" w:rsidR="009758BD" w:rsidRDefault="009758BD" w:rsidP="007163A2">
      <w:pPr>
        <w:autoSpaceDE w:val="0"/>
        <w:autoSpaceDN w:val="0"/>
        <w:spacing w:line="0" w:lineRule="atLeast"/>
        <w:rPr>
          <w:iCs/>
          <w:szCs w:val="18"/>
        </w:rPr>
      </w:pPr>
      <w:r w:rsidRPr="009758BD">
        <w:t>De winnende Inschrijver (daaronder inbegrepen, indien van toepassing en noodzakelijk</w:t>
      </w:r>
      <w:r>
        <w:rPr>
          <w:iCs/>
          <w:szCs w:val="18"/>
        </w:rPr>
        <w:t xml:space="preserve"> voor de verificatie, de leden van het samenwerkingsverband en de onderaannemers die ook een </w:t>
      </w:r>
      <w:r w:rsidR="000A10A2">
        <w:t>Eigen verklaring</w:t>
      </w:r>
      <w:r>
        <w:rPr>
          <w:iCs/>
          <w:szCs w:val="18"/>
        </w:rPr>
        <w:t xml:space="preserve"> hebben moeten indienen) wordt verzocht </w:t>
      </w:r>
      <w:r w:rsidR="00AE6C9C">
        <w:rPr>
          <w:iCs/>
          <w:szCs w:val="18"/>
        </w:rPr>
        <w:t xml:space="preserve">in ieder geval </w:t>
      </w:r>
      <w:r>
        <w:rPr>
          <w:iCs/>
          <w:szCs w:val="18"/>
        </w:rPr>
        <w:t>de volgende recente officiële bewijsstukken te overleggen:</w:t>
      </w:r>
    </w:p>
    <w:p w14:paraId="0C828FF1" w14:textId="77777777" w:rsidR="009758BD" w:rsidRPr="009758BD" w:rsidRDefault="009758BD" w:rsidP="003576AA">
      <w:pPr>
        <w:pStyle w:val="opsomming-cijfersjustitie"/>
        <w:numPr>
          <w:ilvl w:val="0"/>
          <w:numId w:val="14"/>
        </w:numPr>
        <w:tabs>
          <w:tab w:val="clear" w:pos="454"/>
        </w:tabs>
        <w:spacing w:line="0" w:lineRule="atLeast"/>
        <w:ind w:left="284" w:hanging="284"/>
      </w:pPr>
      <w:r w:rsidRPr="009758BD">
        <w:t>Een gedragsverklaring aanbesteden (GVA*), niet ouder dan 2 jaar</w:t>
      </w:r>
      <w:r w:rsidR="00B1622D">
        <w:t xml:space="preserve"> vanaf de uiterste inleverdatum voor Inschrijving</w:t>
      </w:r>
      <w:r w:rsidRPr="009758BD">
        <w:t>;</w:t>
      </w:r>
    </w:p>
    <w:p w14:paraId="07D8D6D6" w14:textId="77777777" w:rsidR="009758BD" w:rsidRPr="009758BD" w:rsidRDefault="009758BD" w:rsidP="003576AA">
      <w:pPr>
        <w:pStyle w:val="opsomming-cijfersjustitie"/>
        <w:numPr>
          <w:ilvl w:val="0"/>
          <w:numId w:val="14"/>
        </w:numPr>
        <w:tabs>
          <w:tab w:val="clear" w:pos="454"/>
        </w:tabs>
        <w:spacing w:line="0" w:lineRule="atLeast"/>
        <w:ind w:left="284" w:hanging="284"/>
      </w:pPr>
      <w:r w:rsidRPr="009758BD">
        <w:t>Een recente, niet ouder dan 6 maanden</w:t>
      </w:r>
      <w:r w:rsidR="00B1622D">
        <w:t xml:space="preserve"> gerekend vanaf de uiterste inleverdatum voor Inschrijving</w:t>
      </w:r>
      <w:r w:rsidRPr="009758BD">
        <w:t>, verklaring van de belastingdienst dat de sociale zekerheidspremies en belastingen betaald zijn;</w:t>
      </w:r>
    </w:p>
    <w:p w14:paraId="53694C38" w14:textId="77777777" w:rsidR="00C609CD" w:rsidRDefault="009758BD" w:rsidP="00D32D61">
      <w:pPr>
        <w:pStyle w:val="opsomming-cijfersjustitie"/>
        <w:numPr>
          <w:ilvl w:val="0"/>
          <w:numId w:val="14"/>
        </w:numPr>
        <w:tabs>
          <w:tab w:val="clear" w:pos="454"/>
        </w:tabs>
        <w:spacing w:line="0" w:lineRule="atLeast"/>
        <w:ind w:left="284" w:hanging="284"/>
        <w:rPr>
          <w:iCs/>
        </w:rPr>
      </w:pPr>
      <w:r w:rsidRPr="009758BD">
        <w:t>Alle</w:t>
      </w:r>
      <w:r>
        <w:rPr>
          <w:iCs/>
        </w:rPr>
        <w:t xml:space="preserve"> bewijsstukken en verklaringen zoals bedoeld in </w:t>
      </w:r>
      <w:r w:rsidRPr="00D32D61">
        <w:rPr>
          <w:iCs/>
        </w:rPr>
        <w:t>paragraaf 4.</w:t>
      </w:r>
      <w:r w:rsidR="00467264" w:rsidRPr="00D32D61">
        <w:rPr>
          <w:iCs/>
        </w:rPr>
        <w:t>3</w:t>
      </w:r>
      <w:r>
        <w:rPr>
          <w:iCs/>
        </w:rPr>
        <w:t xml:space="preserve"> van het Beschrijvend document als bewijs dat Inschrijver aan de gestelde geschiktheidseisen voldoet</w:t>
      </w:r>
      <w:r w:rsidR="00C609CD">
        <w:rPr>
          <w:iCs/>
        </w:rPr>
        <w:t>;</w:t>
      </w:r>
    </w:p>
    <w:p w14:paraId="7DF5F5EC" w14:textId="77777777" w:rsidR="00C609CD" w:rsidRDefault="00C609CD" w:rsidP="00D32D61">
      <w:pPr>
        <w:pStyle w:val="opsomming-cijfersjustitie"/>
        <w:numPr>
          <w:ilvl w:val="0"/>
          <w:numId w:val="14"/>
        </w:numPr>
        <w:tabs>
          <w:tab w:val="clear" w:pos="454"/>
        </w:tabs>
        <w:spacing w:line="0" w:lineRule="atLeast"/>
        <w:ind w:left="284" w:hanging="284"/>
        <w:rPr>
          <w:iCs/>
        </w:rPr>
      </w:pPr>
      <w:r>
        <w:rPr>
          <w:iCs/>
        </w:rPr>
        <w:t>Monsters van materialen zoals beschreven in het programma van Eisen.</w:t>
      </w:r>
    </w:p>
    <w:p w14:paraId="24B691C2" w14:textId="7D99F964" w:rsidR="009758BD" w:rsidRDefault="009758BD" w:rsidP="00C609CD">
      <w:pPr>
        <w:pStyle w:val="opsomming-cijfersjustitie"/>
        <w:numPr>
          <w:ilvl w:val="0"/>
          <w:numId w:val="0"/>
        </w:numPr>
        <w:tabs>
          <w:tab w:val="clear" w:pos="454"/>
        </w:tabs>
        <w:spacing w:line="0" w:lineRule="atLeast"/>
        <w:ind w:left="284"/>
        <w:rPr>
          <w:iCs/>
        </w:rPr>
      </w:pPr>
    </w:p>
    <w:p w14:paraId="0B0273EE" w14:textId="77777777" w:rsidR="00AE6C9C" w:rsidRPr="009758BD" w:rsidRDefault="00AE6C9C" w:rsidP="00AE6C9C">
      <w:pPr>
        <w:autoSpaceDE w:val="0"/>
        <w:autoSpaceDN w:val="0"/>
        <w:spacing w:line="0" w:lineRule="atLeast"/>
        <w:rPr>
          <w:iCs/>
        </w:rPr>
      </w:pPr>
      <w:r w:rsidRPr="00AE6C9C">
        <w:rPr>
          <w:iCs/>
          <w:szCs w:val="18"/>
        </w:rPr>
        <w:t>Indien</w:t>
      </w:r>
      <w:r>
        <w:rPr>
          <w:iCs/>
        </w:rPr>
        <w:t xml:space="preserve"> daar naar het oordeel van het IUC DJI aanleiding toe bestaat kan het IUC DJI besluiten in aanvulling op bovenstaande, bewijsstukken op te vragen bij Inschrijver ten bewijze van het niet beantwoorden aan (een van de) uitsluitingsgronden.</w:t>
      </w:r>
    </w:p>
    <w:p w14:paraId="78262AA1" w14:textId="77777777" w:rsidR="009758BD" w:rsidRDefault="009758BD" w:rsidP="007163A2">
      <w:pPr>
        <w:autoSpaceDE w:val="0"/>
        <w:autoSpaceDN w:val="0"/>
        <w:spacing w:line="0" w:lineRule="atLeast"/>
        <w:rPr>
          <w:iCs/>
          <w:szCs w:val="18"/>
        </w:rPr>
      </w:pPr>
    </w:p>
    <w:p w14:paraId="6B3E5307" w14:textId="77777777" w:rsidR="009758BD" w:rsidRPr="00E91AA8" w:rsidRDefault="009758BD" w:rsidP="007163A2">
      <w:pPr>
        <w:autoSpaceDE w:val="0"/>
        <w:autoSpaceDN w:val="0"/>
        <w:spacing w:line="0" w:lineRule="atLeast"/>
        <w:rPr>
          <w:b/>
          <w:iCs/>
          <w:szCs w:val="18"/>
        </w:rPr>
      </w:pPr>
      <w:r w:rsidRPr="00E91AA8">
        <w:rPr>
          <w:b/>
          <w:iCs/>
          <w:szCs w:val="18"/>
        </w:rPr>
        <w:t>* Gedragsverklaring aanbesteden (GVA)</w:t>
      </w:r>
    </w:p>
    <w:p w14:paraId="51042D27" w14:textId="77777777" w:rsidR="00E91AA8" w:rsidRDefault="009758BD" w:rsidP="007163A2">
      <w:pPr>
        <w:autoSpaceDE w:val="0"/>
        <w:autoSpaceDN w:val="0"/>
        <w:spacing w:line="0" w:lineRule="atLeast"/>
        <w:rPr>
          <w:iCs/>
          <w:szCs w:val="18"/>
        </w:rPr>
      </w:pPr>
      <w:r>
        <w:rPr>
          <w:iCs/>
          <w:szCs w:val="18"/>
        </w:rPr>
        <w:t xml:space="preserve">De GVA is een verklaring van de minister van Justitie </w:t>
      </w:r>
      <w:r w:rsidR="00042845">
        <w:rPr>
          <w:iCs/>
          <w:szCs w:val="18"/>
        </w:rPr>
        <w:t xml:space="preserve">en Veiligheid </w:t>
      </w:r>
      <w:r>
        <w:rPr>
          <w:iCs/>
          <w:szCs w:val="18"/>
        </w:rPr>
        <w:t>dat uit een onderzoek naar de betrokken natuurlijke persoon of rechtspersoon geen bezwaren bestaan in verband met inschrijving op overheidsopdrachten, speciale-sectoropdrachten, concessieovereenkomsten voor openbare werken of prij</w:t>
      </w:r>
      <w:r w:rsidR="00E91AA8">
        <w:rPr>
          <w:iCs/>
          <w:szCs w:val="18"/>
        </w:rPr>
        <w:t>s</w:t>
      </w:r>
      <w:r>
        <w:rPr>
          <w:iCs/>
          <w:szCs w:val="18"/>
        </w:rPr>
        <w:t xml:space="preserve">vragen. Aanvragen voor een GVA dienen bij Justis, afdeling COVOG te worden ingediend. </w:t>
      </w:r>
    </w:p>
    <w:p w14:paraId="28450384" w14:textId="77777777" w:rsidR="00E91AA8" w:rsidRDefault="00E91AA8" w:rsidP="007163A2">
      <w:pPr>
        <w:autoSpaceDE w:val="0"/>
        <w:autoSpaceDN w:val="0"/>
        <w:spacing w:line="0" w:lineRule="atLeast"/>
        <w:rPr>
          <w:iCs/>
          <w:szCs w:val="18"/>
        </w:rPr>
      </w:pPr>
    </w:p>
    <w:p w14:paraId="7AA4AA54" w14:textId="77777777" w:rsidR="009758BD" w:rsidRDefault="009758BD" w:rsidP="007163A2">
      <w:pPr>
        <w:autoSpaceDE w:val="0"/>
        <w:autoSpaceDN w:val="0"/>
        <w:spacing w:line="0" w:lineRule="atLeast"/>
        <w:rPr>
          <w:iCs/>
          <w:szCs w:val="18"/>
        </w:rPr>
      </w:pPr>
      <w:r>
        <w:rPr>
          <w:iCs/>
          <w:szCs w:val="18"/>
        </w:rPr>
        <w:lastRenderedPageBreak/>
        <w:t>Het aanvraagformulier voor een GVA kunt u dow</w:t>
      </w:r>
      <w:r w:rsidR="00E91AA8">
        <w:rPr>
          <w:iCs/>
          <w:szCs w:val="18"/>
        </w:rPr>
        <w:t>n</w:t>
      </w:r>
      <w:r>
        <w:rPr>
          <w:iCs/>
          <w:szCs w:val="18"/>
        </w:rPr>
        <w:t>loaden via:</w:t>
      </w:r>
    </w:p>
    <w:p w14:paraId="1A274E61" w14:textId="77777777" w:rsidR="00E91AA8" w:rsidRDefault="00A251A1" w:rsidP="007163A2">
      <w:pPr>
        <w:autoSpaceDE w:val="0"/>
        <w:autoSpaceDN w:val="0"/>
        <w:spacing w:line="0" w:lineRule="atLeast"/>
        <w:rPr>
          <w:iCs/>
          <w:szCs w:val="18"/>
        </w:rPr>
      </w:pPr>
      <w:hyperlink r:id="rId22" w:history="1">
        <w:r w:rsidR="00B1622D">
          <w:rPr>
            <w:rStyle w:val="Hyperlink"/>
            <w:iCs/>
            <w:szCs w:val="18"/>
          </w:rPr>
          <w:t>http://www.justis.nl/producten</w:t>
        </w:r>
      </w:hyperlink>
    </w:p>
    <w:p w14:paraId="70F6AE6F" w14:textId="77777777" w:rsidR="009758BD" w:rsidRDefault="009758BD" w:rsidP="007163A2">
      <w:pPr>
        <w:autoSpaceDE w:val="0"/>
        <w:autoSpaceDN w:val="0"/>
        <w:spacing w:line="0" w:lineRule="atLeast"/>
        <w:rPr>
          <w:iCs/>
          <w:szCs w:val="18"/>
        </w:rPr>
      </w:pPr>
    </w:p>
    <w:p w14:paraId="428ED84D" w14:textId="77777777" w:rsidR="00E91AA8" w:rsidRDefault="00E91AA8" w:rsidP="007163A2">
      <w:pPr>
        <w:autoSpaceDE w:val="0"/>
        <w:autoSpaceDN w:val="0"/>
        <w:spacing w:line="0" w:lineRule="atLeast"/>
        <w:rPr>
          <w:iCs/>
          <w:szCs w:val="18"/>
        </w:rPr>
      </w:pPr>
      <w:r>
        <w:rPr>
          <w:iCs/>
          <w:szCs w:val="18"/>
        </w:rPr>
        <w:t>Gelet op de afgiftetermijn van ongeveer 8 – 16 weken doet de Inschrijver er goed aan om zo spoedig mogelijk, na ontvangst van dit Beschrijvend document een GVA aan te vragen. De GVA mag niet ouder zijn dan 2 jaar na datum afgifte document.</w:t>
      </w:r>
    </w:p>
    <w:p w14:paraId="7D0CE519" w14:textId="77777777" w:rsidR="00E91AA8" w:rsidRDefault="00E91AA8" w:rsidP="007163A2">
      <w:pPr>
        <w:autoSpaceDE w:val="0"/>
        <w:autoSpaceDN w:val="0"/>
        <w:spacing w:line="0" w:lineRule="atLeast"/>
        <w:rPr>
          <w:iCs/>
          <w:szCs w:val="18"/>
        </w:rPr>
      </w:pPr>
    </w:p>
    <w:p w14:paraId="72BDFC32" w14:textId="1A4204D9" w:rsidR="00E91AA8" w:rsidRDefault="00E91AA8" w:rsidP="007163A2">
      <w:pPr>
        <w:autoSpaceDE w:val="0"/>
        <w:autoSpaceDN w:val="0"/>
        <w:spacing w:line="0" w:lineRule="atLeast"/>
        <w:rPr>
          <w:iCs/>
          <w:szCs w:val="18"/>
        </w:rPr>
      </w:pPr>
      <w:r>
        <w:rPr>
          <w:iCs/>
          <w:szCs w:val="18"/>
        </w:rPr>
        <w:t xml:space="preserve">In voorkomend geval dient door Inschrijver op verzoek voor ieder lid van het samenwerkingsverband en voor iedere onderaannemer op wie een beroep als derde wordt gedaan een </w:t>
      </w:r>
      <w:r w:rsidR="00180054">
        <w:rPr>
          <w:iCs/>
          <w:szCs w:val="18"/>
        </w:rPr>
        <w:t>GVA-verklaring</w:t>
      </w:r>
      <w:r>
        <w:rPr>
          <w:iCs/>
          <w:szCs w:val="18"/>
        </w:rPr>
        <w:t xml:space="preserve"> te worden ingediend </w:t>
      </w:r>
      <w:r w:rsidR="001E418B">
        <w:rPr>
          <w:iCs/>
          <w:szCs w:val="18"/>
        </w:rPr>
        <w:t>alsmede</w:t>
      </w:r>
      <w:r>
        <w:rPr>
          <w:iCs/>
          <w:szCs w:val="18"/>
        </w:rPr>
        <w:t xml:space="preserve"> de betreffende bewijsstukken in het kader van het voldoen aan de geschiktheidseisen.</w:t>
      </w:r>
    </w:p>
    <w:p w14:paraId="7D80FDC6" w14:textId="77777777" w:rsidR="00E91AA8" w:rsidRDefault="00E91AA8" w:rsidP="007163A2">
      <w:pPr>
        <w:autoSpaceDE w:val="0"/>
        <w:autoSpaceDN w:val="0"/>
        <w:spacing w:line="0" w:lineRule="atLeast"/>
        <w:rPr>
          <w:iCs/>
          <w:szCs w:val="18"/>
        </w:rPr>
      </w:pPr>
    </w:p>
    <w:p w14:paraId="58949F9F" w14:textId="77777777" w:rsidR="00D33F62" w:rsidRPr="005D73CF" w:rsidRDefault="00D33F62" w:rsidP="00D33F62">
      <w:pPr>
        <w:autoSpaceDE w:val="0"/>
        <w:autoSpaceDN w:val="0"/>
        <w:spacing w:line="0" w:lineRule="atLeast"/>
        <w:rPr>
          <w:b/>
        </w:rPr>
      </w:pPr>
      <w:r w:rsidRPr="005D73CF">
        <w:rPr>
          <w:b/>
        </w:rPr>
        <w:t xml:space="preserve">De winnende Inschrijver wordt verzocht om binnen </w:t>
      </w:r>
      <w:r w:rsidR="00026322" w:rsidRPr="005D73CF">
        <w:rPr>
          <w:b/>
          <w:u w:val="single"/>
        </w:rPr>
        <w:t>15 kalenderdagen</w:t>
      </w:r>
      <w:r w:rsidR="00026322" w:rsidRPr="005D73CF">
        <w:rPr>
          <w:b/>
        </w:rPr>
        <w:t xml:space="preserve"> </w:t>
      </w:r>
      <w:r w:rsidRPr="005D73CF">
        <w:rPr>
          <w:b/>
        </w:rPr>
        <w:t xml:space="preserve">de gevraagde stukken te overleggen en informatie te verstrekken. Indien de winnende Inschrijver de gevraagde stukken niet (tijdig) binnen de door </w:t>
      </w:r>
      <w:r w:rsidR="008B581E">
        <w:rPr>
          <w:b/>
        </w:rPr>
        <w:t>het IUC DJI</w:t>
      </w:r>
      <w:r w:rsidRPr="005D73CF">
        <w:rPr>
          <w:b/>
        </w:rPr>
        <w:t xml:space="preserve"> vastgestelde termijn heeft overlegd aan </w:t>
      </w:r>
      <w:r w:rsidR="008B581E">
        <w:rPr>
          <w:b/>
        </w:rPr>
        <w:t>het IUC DJI</w:t>
      </w:r>
      <w:r w:rsidRPr="005D73CF">
        <w:rPr>
          <w:b/>
        </w:rPr>
        <w:t xml:space="preserve"> en als gevolg daarvan niet (tijdig) heeft kunnen aantonen dat geen van de uitsluitingsgronden op hem van toepassing zijn dan</w:t>
      </w:r>
      <w:r w:rsidR="001073F6">
        <w:rPr>
          <w:b/>
        </w:rPr>
        <w:t xml:space="preserve"> </w:t>
      </w:r>
      <w:r w:rsidRPr="005D73CF">
        <w:rPr>
          <w:b/>
        </w:rPr>
        <w:t>wel dat hij voldoet aan de gestelde geschiktheidseisen, wordt de Inschrijving van Inschrijver alsnog terzijde gelegd.</w:t>
      </w:r>
    </w:p>
    <w:p w14:paraId="58BC78FE" w14:textId="77777777" w:rsidR="00FB0D11" w:rsidRDefault="00FB0D11" w:rsidP="007163A2">
      <w:pPr>
        <w:autoSpaceDE w:val="0"/>
        <w:autoSpaceDN w:val="0"/>
        <w:spacing w:line="0" w:lineRule="atLeast"/>
        <w:rPr>
          <w:iCs/>
          <w:szCs w:val="18"/>
        </w:rPr>
      </w:pPr>
    </w:p>
    <w:p w14:paraId="517A8722" w14:textId="77777777" w:rsidR="00BF2CED" w:rsidRPr="006308B7" w:rsidRDefault="00BF2CED" w:rsidP="007163A2">
      <w:pPr>
        <w:pStyle w:val="Kop20"/>
        <w:spacing w:before="0" w:line="0" w:lineRule="atLeast"/>
      </w:pPr>
      <w:bookmarkStart w:id="125" w:name="_Toc361740232"/>
      <w:bookmarkStart w:id="126" w:name="_Toc361844846"/>
      <w:bookmarkStart w:id="127" w:name="_Toc73089962"/>
      <w:r w:rsidRPr="006308B7">
        <w:t xml:space="preserve">Gunning en ondertekening </w:t>
      </w:r>
      <w:r>
        <w:t>O</w:t>
      </w:r>
      <w:r w:rsidRPr="006308B7">
        <w:t>vereenkomst</w:t>
      </w:r>
      <w:bookmarkEnd w:id="125"/>
      <w:bookmarkEnd w:id="126"/>
      <w:bookmarkEnd w:id="127"/>
    </w:p>
    <w:p w14:paraId="649EFB8A" w14:textId="77777777" w:rsidR="00BF2CED" w:rsidRDefault="00BF2CED" w:rsidP="007163A2">
      <w:pPr>
        <w:pStyle w:val="broodtekst"/>
        <w:spacing w:line="0" w:lineRule="atLeast"/>
      </w:pPr>
      <w:r w:rsidRPr="006308B7">
        <w:t>Indien door geen van de belanghebbende Inschrijvers, binnen de daarvoor geldende termijn van 20 kalenderdagen</w:t>
      </w:r>
      <w:r w:rsidR="00B1622D">
        <w:t xml:space="preserve"> (vervaltermijn)</w:t>
      </w:r>
      <w:r w:rsidRPr="006308B7">
        <w:t xml:space="preserve">, tegen de gunningsbeslissing een kort geding is aangespannen en de verificatie van de </w:t>
      </w:r>
      <w:r>
        <w:t xml:space="preserve">uitsluitingsgronden en </w:t>
      </w:r>
      <w:r w:rsidRPr="006308B7">
        <w:t>geschiktheidseisen geen onregelmatigheden oplevert, acht</w:t>
      </w:r>
      <w:r w:rsidR="0019208A">
        <w:t>en</w:t>
      </w:r>
      <w:r w:rsidRPr="006308B7">
        <w:t xml:space="preserve"> </w:t>
      </w:r>
      <w:r w:rsidR="0019208A">
        <w:t xml:space="preserve">het IUC DJI en </w:t>
      </w:r>
      <w:r w:rsidRPr="006308B7">
        <w:t>de Aanbestedende dienst zich vrij de Opdracht aan de winnende Inschrijver te gunnen en met deze Inschrijver een Overeenkomst aan te gaan.</w:t>
      </w:r>
    </w:p>
    <w:p w14:paraId="4224D551" w14:textId="77777777" w:rsidR="00BF2CED" w:rsidRDefault="00BF2CED" w:rsidP="007163A2">
      <w:pPr>
        <w:pStyle w:val="kop2"/>
        <w:tabs>
          <w:tab w:val="clear" w:pos="0"/>
          <w:tab w:val="num" w:pos="1134"/>
        </w:tabs>
        <w:spacing w:before="0" w:line="0" w:lineRule="atLeast"/>
        <w:ind w:left="1134" w:hanging="1134"/>
      </w:pPr>
      <w:r>
        <w:br w:type="page"/>
      </w:r>
      <w:bookmarkStart w:id="128" w:name="_Toc255221315"/>
      <w:bookmarkStart w:id="129" w:name="_Toc255222475"/>
      <w:bookmarkStart w:id="130" w:name="_Toc312846194"/>
      <w:bookmarkStart w:id="131" w:name="_Toc319324555"/>
      <w:bookmarkStart w:id="132" w:name="_Toc336000392"/>
      <w:bookmarkStart w:id="133" w:name="_Toc361148671"/>
    </w:p>
    <w:p w14:paraId="1A186BC1" w14:textId="77777777" w:rsidR="00E91AA8" w:rsidRDefault="00E91AA8" w:rsidP="007163A2">
      <w:pPr>
        <w:pStyle w:val="Kop10"/>
        <w:spacing w:after="0" w:line="0" w:lineRule="atLeast"/>
      </w:pPr>
      <w:bookmarkStart w:id="134" w:name="_Toc73089963"/>
      <w:bookmarkStart w:id="135" w:name="_Toc255221314"/>
      <w:bookmarkStart w:id="136" w:name="_Toc255222474"/>
      <w:bookmarkStart w:id="137" w:name="_Toc312846193"/>
      <w:bookmarkStart w:id="138" w:name="_Toc319324554"/>
      <w:bookmarkStart w:id="139" w:name="_Toc336000391"/>
      <w:bookmarkStart w:id="140" w:name="_Ref346625064"/>
      <w:bookmarkStart w:id="141" w:name="_Ref355696707"/>
      <w:bookmarkStart w:id="142" w:name="_Ref355698452"/>
      <w:bookmarkStart w:id="143" w:name="_Ref355698547"/>
      <w:bookmarkStart w:id="144" w:name="_Toc361148670"/>
      <w:bookmarkStart w:id="145" w:name="_Toc361740233"/>
      <w:bookmarkStart w:id="146" w:name="_Toc361844847"/>
      <w:bookmarkStart w:id="147" w:name="_Ref362612672"/>
      <w:r>
        <w:lastRenderedPageBreak/>
        <w:t>Inschrijver</w:t>
      </w:r>
      <w:bookmarkEnd w:id="134"/>
    </w:p>
    <w:p w14:paraId="35EA9119" w14:textId="77777777" w:rsidR="00FB0D11" w:rsidRDefault="00FB0D11" w:rsidP="009A69ED"/>
    <w:p w14:paraId="02CD3896" w14:textId="77777777" w:rsidR="00E91AA8" w:rsidRDefault="00E91AA8" w:rsidP="007163A2">
      <w:pPr>
        <w:pStyle w:val="Kop20"/>
        <w:spacing w:before="0" w:line="0" w:lineRule="atLeast"/>
      </w:pPr>
      <w:bookmarkStart w:id="148" w:name="_Toc73089964"/>
      <w:r>
        <w:t>Inleiding</w:t>
      </w:r>
      <w:bookmarkEnd w:id="148"/>
    </w:p>
    <w:p w14:paraId="1600976E" w14:textId="77777777" w:rsidR="00E91AA8" w:rsidRDefault="00E91AA8" w:rsidP="007163A2">
      <w:pPr>
        <w:spacing w:line="0" w:lineRule="atLeast"/>
      </w:pPr>
      <w:r>
        <w:t>In dit hoofdstuk zijn de mogelijkheden en voorwaarden opgenomen ten aanzien van de wijze waarop een Inschrijving kan worden gedaan.</w:t>
      </w:r>
    </w:p>
    <w:p w14:paraId="2FBE0EA3" w14:textId="77777777" w:rsidR="00E91AA8" w:rsidRDefault="00E91AA8" w:rsidP="007163A2">
      <w:pPr>
        <w:spacing w:line="0" w:lineRule="atLeast"/>
      </w:pPr>
    </w:p>
    <w:p w14:paraId="29444C1F" w14:textId="77777777" w:rsidR="00E91AA8" w:rsidRDefault="00E91AA8" w:rsidP="007163A2">
      <w:pPr>
        <w:spacing w:line="0" w:lineRule="atLeast"/>
      </w:pPr>
      <w:r>
        <w:t>Een I</w:t>
      </w:r>
      <w:r w:rsidR="00FF0015">
        <w:t>n</w:t>
      </w:r>
      <w:r>
        <w:t>schrijver kan op basis van verschillende handelsrelaties een Inschrijving indienen:</w:t>
      </w:r>
    </w:p>
    <w:p w14:paraId="3C2910FC" w14:textId="77777777" w:rsidR="00E91AA8" w:rsidRDefault="00270A3A" w:rsidP="003576AA">
      <w:pPr>
        <w:pStyle w:val="Lijstalinea"/>
        <w:numPr>
          <w:ilvl w:val="0"/>
          <w:numId w:val="15"/>
        </w:numPr>
        <w:spacing w:line="0" w:lineRule="atLeast"/>
        <w:ind w:left="426" w:hanging="426"/>
      </w:pPr>
      <w:r>
        <w:t>Zelfstandig, zonder onderaanneming.</w:t>
      </w:r>
    </w:p>
    <w:p w14:paraId="0E7D7794" w14:textId="77777777" w:rsidR="00270A3A" w:rsidRDefault="00270A3A" w:rsidP="003576AA">
      <w:pPr>
        <w:pStyle w:val="Lijstalinea"/>
        <w:numPr>
          <w:ilvl w:val="0"/>
          <w:numId w:val="15"/>
        </w:numPr>
        <w:spacing w:line="0" w:lineRule="atLeast"/>
        <w:ind w:left="426" w:hanging="426"/>
      </w:pPr>
      <w:r>
        <w:t>Zelfstandig, met onderaanneming.</w:t>
      </w:r>
    </w:p>
    <w:p w14:paraId="7E612F0B" w14:textId="77777777" w:rsidR="00270A3A" w:rsidRDefault="00270A3A" w:rsidP="003576AA">
      <w:pPr>
        <w:pStyle w:val="Lijstalinea"/>
        <w:numPr>
          <w:ilvl w:val="0"/>
          <w:numId w:val="15"/>
        </w:numPr>
        <w:spacing w:line="0" w:lineRule="atLeast"/>
        <w:ind w:left="426" w:hanging="426"/>
      </w:pPr>
      <w:r>
        <w:t>Samenwerkingsverband</w:t>
      </w:r>
      <w:r w:rsidR="00D750ED">
        <w:t>*</w:t>
      </w:r>
      <w:r>
        <w:t>, zonder onderaanneming.</w:t>
      </w:r>
    </w:p>
    <w:p w14:paraId="7156C7BB" w14:textId="77777777" w:rsidR="00270A3A" w:rsidRDefault="00270A3A" w:rsidP="003576AA">
      <w:pPr>
        <w:pStyle w:val="Lijstalinea"/>
        <w:numPr>
          <w:ilvl w:val="0"/>
          <w:numId w:val="15"/>
        </w:numPr>
        <w:spacing w:line="0" w:lineRule="atLeast"/>
        <w:ind w:left="426" w:hanging="426"/>
      </w:pPr>
      <w:r>
        <w:t>Samenwerkingsverband</w:t>
      </w:r>
      <w:r w:rsidR="00D80CEB">
        <w:t>*</w:t>
      </w:r>
      <w:r>
        <w:t>, met onderaanneming.</w:t>
      </w:r>
    </w:p>
    <w:p w14:paraId="29395230" w14:textId="77777777" w:rsidR="00270A3A" w:rsidRDefault="00270A3A" w:rsidP="007163A2">
      <w:pPr>
        <w:spacing w:line="0" w:lineRule="atLeast"/>
      </w:pPr>
    </w:p>
    <w:p w14:paraId="1712BBA7" w14:textId="77777777" w:rsidR="00270A3A" w:rsidRDefault="00F41AC7" w:rsidP="007163A2">
      <w:pPr>
        <w:spacing w:line="0" w:lineRule="atLeast"/>
      </w:pPr>
      <w:r>
        <w:t xml:space="preserve">Een onderneming kan zich voor </w:t>
      </w:r>
      <w:r w:rsidRPr="00925945">
        <w:t>de Opdracht slechts éénmaal inschrijven per Perceel: òf zelfstandig, òf als onderdeel van een samenwerkingsverband</w:t>
      </w:r>
      <w:r w:rsidR="007763EE" w:rsidRPr="00925945">
        <w:t>, òf als onderaannemer</w:t>
      </w:r>
      <w:r w:rsidRPr="00925945">
        <w:t>. Inschrijven op meerdere Percelen is toegestaan. Inschrijven op delen van de Opdracht binnen ieder Perceel is niet mogelijk. Het indienen van varianten (als bedoeld in art. 2.8</w:t>
      </w:r>
      <w:r>
        <w:t>3 Aanbestedingswet 2012) is niet toegestaan.</w:t>
      </w:r>
    </w:p>
    <w:p w14:paraId="44B5C2B2" w14:textId="77777777" w:rsidR="000C255B" w:rsidRDefault="000C255B" w:rsidP="007163A2">
      <w:pPr>
        <w:spacing w:line="0" w:lineRule="atLeast"/>
      </w:pPr>
    </w:p>
    <w:p w14:paraId="0BFAF604" w14:textId="3E2DDF41" w:rsidR="00D750ED" w:rsidRPr="00D35E2A" w:rsidRDefault="00D750ED" w:rsidP="007163A2">
      <w:pPr>
        <w:spacing w:line="0" w:lineRule="atLeast"/>
      </w:pPr>
      <w:r w:rsidRPr="00D35E2A">
        <w:t>* Samenwe</w:t>
      </w:r>
      <w:r w:rsidR="002428B0" w:rsidRPr="00D35E2A">
        <w:t>r</w:t>
      </w:r>
      <w:r w:rsidRPr="00D35E2A">
        <w:t xml:space="preserve">kingsverband is een combinatie van meerdere </w:t>
      </w:r>
      <w:r w:rsidR="00180054" w:rsidRPr="00D35E2A">
        <w:t>ondernemingen,</w:t>
      </w:r>
      <w:r w:rsidRPr="00D35E2A">
        <w:t xml:space="preserve"> leden van het samenwerkingsverband, die gezamenlijk een Inschrijving indienen.</w:t>
      </w:r>
    </w:p>
    <w:p w14:paraId="35BCB8A4" w14:textId="77777777" w:rsidR="00D750ED" w:rsidRPr="00D35E2A" w:rsidRDefault="00D750ED" w:rsidP="007163A2">
      <w:pPr>
        <w:spacing w:line="0" w:lineRule="atLeast"/>
      </w:pPr>
    </w:p>
    <w:p w14:paraId="24044678" w14:textId="77777777" w:rsidR="00EF0023" w:rsidRPr="00D35E2A" w:rsidRDefault="000A10A2" w:rsidP="007163A2">
      <w:pPr>
        <w:pStyle w:val="Kop20"/>
        <w:spacing w:before="0" w:line="0" w:lineRule="atLeast"/>
      </w:pPr>
      <w:bookmarkStart w:id="149" w:name="_Toc73089965"/>
      <w:r w:rsidRPr="00D35E2A">
        <w:t>Eigen verklaring</w:t>
      </w:r>
      <w:bookmarkEnd w:id="149"/>
    </w:p>
    <w:p w14:paraId="531029BB" w14:textId="77777777" w:rsidR="00EF0023" w:rsidRDefault="00EF0023" w:rsidP="007163A2">
      <w:pPr>
        <w:spacing w:line="0" w:lineRule="atLeast"/>
      </w:pPr>
      <w:r>
        <w:t xml:space="preserve">Hoewel op meerdere plaatsen in dit document is aangegeven dat de </w:t>
      </w:r>
      <w:r w:rsidR="000A10A2">
        <w:t>Eigen verklaring</w:t>
      </w:r>
      <w:r w:rsidR="00EB775E">
        <w:t xml:space="preserve"> als bewijsstuk dient te worden meegestuurd bij de Inschrijving, dient de betreffende versie slechts 1 keer door de ondernemer die daartoe verplicht is (dit kan respectievelijk een Inschrijver</w:t>
      </w:r>
      <w:r w:rsidR="00A4349E">
        <w:t xml:space="preserve">, </w:t>
      </w:r>
      <w:r w:rsidR="00EB775E">
        <w:t>hoofdaannemer</w:t>
      </w:r>
      <w:r w:rsidR="00A4349E">
        <w:t xml:space="preserve"> indien Inschrijver inschrijft met onderaannemers die worden ingezet bij de uitvoering van de Opdracht</w:t>
      </w:r>
      <w:r w:rsidR="00EB775E">
        <w:t xml:space="preserve">, </w:t>
      </w:r>
      <w:r w:rsidR="00A4349E">
        <w:t>derde(n)</w:t>
      </w:r>
      <w:r w:rsidR="00EB775E">
        <w:t xml:space="preserve"> waarop een beroep wordt gedaan in het kader van het voldoen aan de </w:t>
      </w:r>
      <w:r w:rsidR="001E418B">
        <w:t>geschiktheidseisen</w:t>
      </w:r>
      <w:r w:rsidR="00EB775E">
        <w:t>, lid</w:t>
      </w:r>
      <w:r w:rsidR="00A4349E">
        <w:t>/leden</w:t>
      </w:r>
      <w:r w:rsidR="00EB775E">
        <w:t xml:space="preserve"> van een samenwerkingsverband zijn), te worden ingediend.</w:t>
      </w:r>
    </w:p>
    <w:p w14:paraId="2E1DD75B" w14:textId="77777777" w:rsidR="00A4349E" w:rsidRDefault="00A4349E" w:rsidP="00A4349E">
      <w:pPr>
        <w:spacing w:line="0" w:lineRule="atLeast"/>
      </w:pPr>
    </w:p>
    <w:p w14:paraId="49DB9187" w14:textId="3A09921A" w:rsidR="00A4349E" w:rsidRPr="002A2434" w:rsidRDefault="00A4349E" w:rsidP="00A4349E">
      <w:pPr>
        <w:spacing w:line="0" w:lineRule="atLeast"/>
      </w:pPr>
      <w:r w:rsidRPr="002A2434">
        <w:t>Deel I en I</w:t>
      </w:r>
      <w:r>
        <w:t>II</w:t>
      </w:r>
      <w:r w:rsidRPr="002A2434">
        <w:t xml:space="preserve"> van de Eigen </w:t>
      </w:r>
      <w:r>
        <w:t>v</w:t>
      </w:r>
      <w:r w:rsidRPr="002A2434">
        <w:t xml:space="preserve">erklaring is reeds ingevuld door de Aanbestedende dienst. Delen II, III, IV en VI dienen te worden ingevuld door de onderneming waar de desbetreffende Eigen </w:t>
      </w:r>
      <w:r>
        <w:t>v</w:t>
      </w:r>
      <w:r w:rsidRPr="002A2434">
        <w:t xml:space="preserve">erklaring betrekking op heeft. In paragraaf </w:t>
      </w:r>
      <w:r w:rsidRPr="00D32D61">
        <w:t xml:space="preserve">3.3 t/m 3.7 van het Beschrijvend document is een toelichting gegeven op de door de onderneming in te vullen informatie in deel II van de Eigen </w:t>
      </w:r>
      <w:r w:rsidR="00180054">
        <w:t>v</w:t>
      </w:r>
      <w:r w:rsidRPr="00D32D61">
        <w:t>erklaring. In paragraaf 4.2 en 4.3</w:t>
      </w:r>
      <w:r w:rsidRPr="002A2434">
        <w:t xml:space="preserve"> van het Beschrijvend document is een toelichting gegeven op de door de onderneming in te vullen informatie in delen III en IV van de Eigen </w:t>
      </w:r>
      <w:r>
        <w:t>verklaring.</w:t>
      </w:r>
      <w:r w:rsidRPr="002A2434">
        <w:t xml:space="preserve"> Deel V van de Eigen </w:t>
      </w:r>
      <w:r>
        <w:t>v</w:t>
      </w:r>
      <w:r w:rsidRPr="002A2434">
        <w:t xml:space="preserve">erklaring is op de onderhavige aanbestedingsprocedure niet van toepassing. Deel VI van de Eigen </w:t>
      </w:r>
      <w:r>
        <w:t>v</w:t>
      </w:r>
      <w:r w:rsidRPr="002A2434">
        <w:t xml:space="preserve">erklaring ziet op de ondertekening; zie paragraaf 2.7.1 onder </w:t>
      </w:r>
      <w:r w:rsidR="00D8391C">
        <w:t>c</w:t>
      </w:r>
      <w:r w:rsidRPr="002A2434">
        <w:t xml:space="preserve"> van het Beschrijvend document.</w:t>
      </w:r>
    </w:p>
    <w:p w14:paraId="076ACF39" w14:textId="77777777" w:rsidR="00A4349E" w:rsidRPr="002A2434" w:rsidRDefault="00A4349E" w:rsidP="00A4349E">
      <w:pPr>
        <w:spacing w:line="0" w:lineRule="atLeast"/>
      </w:pPr>
    </w:p>
    <w:p w14:paraId="279C75C1" w14:textId="77777777" w:rsidR="002A2434" w:rsidRPr="00590CE5" w:rsidRDefault="002A2434" w:rsidP="007163A2">
      <w:pPr>
        <w:spacing w:line="0" w:lineRule="atLeast"/>
      </w:pPr>
      <w:r w:rsidRPr="002A2434">
        <w:t xml:space="preserve">LET OP: U </w:t>
      </w:r>
      <w:r w:rsidRPr="00590CE5">
        <w:t xml:space="preserve">wordt verzocht om </w:t>
      </w:r>
      <w:r w:rsidR="00C27068">
        <w:t>Bijlage</w:t>
      </w:r>
      <w:r w:rsidRPr="00590CE5">
        <w:t xml:space="preserve"> 2 ‘Eigen verklaring’ alleen in Adobe Reader, bij voorkeur </w:t>
      </w:r>
      <w:r w:rsidR="0045711D" w:rsidRPr="00590CE5">
        <w:t xml:space="preserve">versie </w:t>
      </w:r>
      <w:r w:rsidR="003851E6" w:rsidRPr="00590CE5">
        <w:t>3</w:t>
      </w:r>
      <w:r w:rsidR="0045711D" w:rsidRPr="00590CE5">
        <w:t xml:space="preserve"> van ju</w:t>
      </w:r>
      <w:r w:rsidR="003851E6" w:rsidRPr="00590CE5">
        <w:t>l</w:t>
      </w:r>
      <w:r w:rsidR="0045711D" w:rsidRPr="00590CE5">
        <w:t>i 2020</w:t>
      </w:r>
      <w:r w:rsidRPr="00590CE5">
        <w:t>, te openen. Gebruik van een ander programma kan leiden tot een verkeerde weergave van de ingevulde gegevens.</w:t>
      </w:r>
    </w:p>
    <w:p w14:paraId="385E41DC" w14:textId="77777777" w:rsidR="002A2434" w:rsidRPr="00590CE5" w:rsidRDefault="002A2434" w:rsidP="007163A2">
      <w:pPr>
        <w:spacing w:line="0" w:lineRule="atLeast"/>
      </w:pPr>
    </w:p>
    <w:p w14:paraId="1311591C" w14:textId="7830C6AD" w:rsidR="002A2434" w:rsidRPr="002A2434" w:rsidRDefault="002A2434" w:rsidP="007163A2">
      <w:pPr>
        <w:spacing w:line="0" w:lineRule="atLeast"/>
      </w:pPr>
      <w:r w:rsidRPr="00590CE5">
        <w:t xml:space="preserve">Voor een optimaal gebruik en een juiste werking van de Eigen </w:t>
      </w:r>
      <w:r w:rsidR="004558E2" w:rsidRPr="00590CE5">
        <w:t>v</w:t>
      </w:r>
      <w:r w:rsidRPr="00590CE5">
        <w:t xml:space="preserve">erklaring dient u het pdf-document te downloaden, op te slaan op uw computer en vervolgens te gebruiken in Acrobat Reader </w:t>
      </w:r>
      <w:r w:rsidR="00D32D61">
        <w:t xml:space="preserve">(ten minste </w:t>
      </w:r>
      <w:r w:rsidR="0045711D" w:rsidRPr="00590CE5">
        <w:t xml:space="preserve">versie </w:t>
      </w:r>
      <w:r w:rsidR="003851E6" w:rsidRPr="00590CE5">
        <w:t>3</w:t>
      </w:r>
      <w:r w:rsidR="0045711D" w:rsidRPr="00590CE5">
        <w:t xml:space="preserve"> van ju</w:t>
      </w:r>
      <w:r w:rsidR="003851E6" w:rsidRPr="00590CE5">
        <w:t>l</w:t>
      </w:r>
      <w:r w:rsidR="0045711D" w:rsidRPr="00590CE5">
        <w:t>i 2020</w:t>
      </w:r>
      <w:r w:rsidR="00D32D61">
        <w:t>)</w:t>
      </w:r>
      <w:r w:rsidRPr="00590CE5">
        <w:t>. Het rechtstreeks openen en invullen van de</w:t>
      </w:r>
      <w:r w:rsidRPr="002A2434">
        <w:t xml:space="preserve"> Eigen </w:t>
      </w:r>
      <w:r w:rsidR="004558E2">
        <w:t>v</w:t>
      </w:r>
      <w:r w:rsidRPr="002A2434">
        <w:t>erklaring via een webbrowser kan mogelijk problemen opleveren.</w:t>
      </w:r>
    </w:p>
    <w:p w14:paraId="747D9EA5" w14:textId="77777777" w:rsidR="00D32D61" w:rsidRDefault="00D32D61" w:rsidP="007163A2">
      <w:pPr>
        <w:spacing w:line="0" w:lineRule="atLeast"/>
      </w:pPr>
    </w:p>
    <w:p w14:paraId="1B9445E4" w14:textId="2B4AED48" w:rsidR="002A2434" w:rsidRPr="002A2434" w:rsidRDefault="002A2434" w:rsidP="007163A2">
      <w:pPr>
        <w:spacing w:line="0" w:lineRule="atLeast"/>
      </w:pPr>
      <w:r w:rsidRPr="002A2434">
        <w:t>Indien geplaatste vinkjes of inhoud wegvalt, heeft u mogelijk baat bij het uitzetten van de knop 'Bestaande velden markeren' wanneer u het document invult. Hiermee wordt mogelijk voorkomen dat geplaatste vinkjes of inhoud wegvallen. U treft deze knop rechtsboven in het Acrobat Reader programma aan.</w:t>
      </w:r>
    </w:p>
    <w:p w14:paraId="2249F094" w14:textId="77777777" w:rsidR="002A2434" w:rsidRPr="002A2434" w:rsidRDefault="002A2434" w:rsidP="007163A2">
      <w:pPr>
        <w:spacing w:line="0" w:lineRule="atLeast"/>
      </w:pPr>
    </w:p>
    <w:p w14:paraId="099F32D0" w14:textId="77777777" w:rsidR="007763EE" w:rsidRPr="007763EE" w:rsidRDefault="007763EE" w:rsidP="007163A2">
      <w:pPr>
        <w:spacing w:line="0" w:lineRule="atLeast"/>
      </w:pPr>
      <w:r>
        <w:lastRenderedPageBreak/>
        <w:t xml:space="preserve">U dient in de Eigen </w:t>
      </w:r>
      <w:r w:rsidR="004558E2">
        <w:t>v</w:t>
      </w:r>
      <w:r>
        <w:t xml:space="preserve">erklaring antwoord te geven op </w:t>
      </w:r>
      <w:r w:rsidRPr="007763EE">
        <w:rPr>
          <w:b/>
          <w:u w:val="single"/>
        </w:rPr>
        <w:t>alle</w:t>
      </w:r>
      <w:r>
        <w:t xml:space="preserve"> gestelde vragen en deze rechtsgeldig te ondertekenen. Het onjuist of onvolledig invullen van de Eigen </w:t>
      </w:r>
      <w:r w:rsidR="004558E2">
        <w:t>v</w:t>
      </w:r>
      <w:r>
        <w:t>erklaring leidt tot uitsluiting van de Inschrijving.</w:t>
      </w:r>
    </w:p>
    <w:p w14:paraId="3B6D0F42" w14:textId="77777777" w:rsidR="000C255B" w:rsidRDefault="000C255B" w:rsidP="007163A2">
      <w:pPr>
        <w:spacing w:line="0" w:lineRule="atLeast"/>
      </w:pPr>
    </w:p>
    <w:p w14:paraId="61EF2B92" w14:textId="77777777" w:rsidR="00EB775E" w:rsidRDefault="00EB775E" w:rsidP="007163A2">
      <w:pPr>
        <w:pStyle w:val="Kop20"/>
        <w:spacing w:before="0" w:line="0" w:lineRule="atLeast"/>
      </w:pPr>
      <w:bookmarkStart w:id="150" w:name="_Toc73089966"/>
      <w:r>
        <w:t>Zelfstandige Inschrijving</w:t>
      </w:r>
      <w:bookmarkEnd w:id="150"/>
    </w:p>
    <w:p w14:paraId="2F675CA7" w14:textId="77777777" w:rsidR="00EB775E" w:rsidRDefault="00EB775E" w:rsidP="007163A2">
      <w:pPr>
        <w:spacing w:line="0" w:lineRule="atLeast"/>
      </w:pPr>
      <w:r>
        <w:t xml:space="preserve">Een onderneming kan zelfstandig al dan niet met gebruikmaking van onderaanneming een Inschrijving doen. Hiervoor dient </w:t>
      </w:r>
      <w:r w:rsidR="00C27068">
        <w:t>Bijlage</w:t>
      </w:r>
      <w:r>
        <w:t xml:space="preserve"> 2 ‘</w:t>
      </w:r>
      <w:r w:rsidR="000A10A2">
        <w:t>Eigen verklaring</w:t>
      </w:r>
      <w:r>
        <w:t>’</w:t>
      </w:r>
      <w:r w:rsidR="00D77C76">
        <w:t xml:space="preserve"> volledig, onvoorwaardelijk en zonder enig voorbehoud te worden ingevuld en rechtsgeldig ondertekend als onderdeel van de Inschrijving te worden ingediend.</w:t>
      </w:r>
    </w:p>
    <w:p w14:paraId="2B5A39A0" w14:textId="77777777" w:rsidR="000C255B" w:rsidRDefault="000C255B" w:rsidP="007163A2">
      <w:pPr>
        <w:spacing w:line="0" w:lineRule="atLeast"/>
      </w:pPr>
    </w:p>
    <w:p w14:paraId="3F61897D" w14:textId="77777777" w:rsidR="00D77C76" w:rsidRDefault="00D77C76" w:rsidP="007163A2">
      <w:pPr>
        <w:pStyle w:val="Kop20"/>
        <w:spacing w:before="0" w:line="0" w:lineRule="atLeast"/>
      </w:pPr>
      <w:bookmarkStart w:id="151" w:name="_Toc73089967"/>
      <w:r>
        <w:t>Samenwerkingsverband</w:t>
      </w:r>
      <w:bookmarkEnd w:id="151"/>
    </w:p>
    <w:p w14:paraId="1BE45C80" w14:textId="77777777" w:rsidR="00D77C76" w:rsidRDefault="00D77C76" w:rsidP="007163A2">
      <w:pPr>
        <w:spacing w:line="0" w:lineRule="atLeast"/>
      </w:pPr>
      <w:r>
        <w:t>Een samenwerkingsverband van ondernemers kan een Inschrijving doen. Eén samenwerkingsverband geldt als één Inschrijver. Het samenwerkingsverband dient één penvoerder aan te wijzen die namens het samenwerkingsverband optreedt en als contactpersoon wordt opgegeven.</w:t>
      </w:r>
    </w:p>
    <w:p w14:paraId="22BD570B" w14:textId="77777777" w:rsidR="00D77C76" w:rsidRDefault="00D77C76" w:rsidP="007163A2">
      <w:pPr>
        <w:spacing w:line="0" w:lineRule="atLeast"/>
      </w:pPr>
    </w:p>
    <w:p w14:paraId="54C111D8" w14:textId="77777777" w:rsidR="00D77C76" w:rsidRDefault="00D77C76" w:rsidP="007163A2">
      <w:pPr>
        <w:spacing w:line="0" w:lineRule="atLeast"/>
      </w:pPr>
      <w:r>
        <w:t xml:space="preserve">Hiervoor dient door ieder lid van het samenwerkingsverband </w:t>
      </w:r>
      <w:r w:rsidR="00C27068">
        <w:t>Bijlage</w:t>
      </w:r>
      <w:r>
        <w:t xml:space="preserve"> 2 ‘</w:t>
      </w:r>
      <w:r w:rsidR="000A10A2">
        <w:t>Eigen verklaring</w:t>
      </w:r>
      <w:r w:rsidR="00C61DBB">
        <w:t>’</w:t>
      </w:r>
      <w:r>
        <w:t xml:space="preserve"> volledig, onvoorwaardelijk en zonder enig voorbehoud te worden ingevuld en rechtsgeldig ondertekend als onderdeel van de Inschrijving te worden ingediend.</w:t>
      </w:r>
    </w:p>
    <w:p w14:paraId="0DD664F0" w14:textId="77777777" w:rsidR="00C61DBB" w:rsidRDefault="00C61DBB" w:rsidP="007163A2">
      <w:pPr>
        <w:spacing w:line="0" w:lineRule="atLeast"/>
      </w:pPr>
    </w:p>
    <w:p w14:paraId="74EAFA04" w14:textId="77777777" w:rsidR="00C61DBB" w:rsidRDefault="00C61DBB" w:rsidP="007163A2">
      <w:pPr>
        <w:spacing w:line="0" w:lineRule="atLeast"/>
      </w:pPr>
      <w:r>
        <w:t>In geval ingeschreven wordt als samenwerkingsverband gelde</w:t>
      </w:r>
      <w:r w:rsidR="000C255B">
        <w:t>n</w:t>
      </w:r>
      <w:r>
        <w:t xml:space="preserve"> de volgende additionele bepalingen:</w:t>
      </w:r>
    </w:p>
    <w:p w14:paraId="75865972" w14:textId="41F22A73" w:rsidR="00C61DBB" w:rsidRDefault="00C61DBB" w:rsidP="003576AA">
      <w:pPr>
        <w:pStyle w:val="Lijstalinea"/>
        <w:numPr>
          <w:ilvl w:val="0"/>
          <w:numId w:val="15"/>
        </w:numPr>
        <w:spacing w:line="0" w:lineRule="atLeast"/>
        <w:ind w:left="426" w:hanging="426"/>
      </w:pPr>
      <w:r>
        <w:t>Er dient één Inschrijfformulier (</w:t>
      </w:r>
      <w:r w:rsidR="00C27068">
        <w:t>Bijlage</w:t>
      </w:r>
      <w:r>
        <w:t xml:space="preserve"> 1 ‘Inschrijfformulier’), namens het samenwerkingsverband, te worden ingediend. Deel 2 ‘</w:t>
      </w:r>
      <w:r w:rsidR="00180054">
        <w:t>Akkoordverklaring</w:t>
      </w:r>
      <w:r>
        <w:t xml:space="preserve"> gezamenlijke en hoofdelijke aansprakelijkheid’ van het Inschrijfformulier dient hierbij ook te worden ingevuld.</w:t>
      </w:r>
    </w:p>
    <w:p w14:paraId="3E225D21" w14:textId="77777777" w:rsidR="00C61DBB" w:rsidRDefault="00C61DBB" w:rsidP="003576AA">
      <w:pPr>
        <w:pStyle w:val="Lijstalinea"/>
        <w:numPr>
          <w:ilvl w:val="0"/>
          <w:numId w:val="15"/>
        </w:numPr>
        <w:spacing w:line="0" w:lineRule="atLeast"/>
        <w:ind w:left="426" w:hanging="426"/>
      </w:pPr>
      <w:r>
        <w:t>In het Inschrijfformulier (</w:t>
      </w:r>
      <w:r w:rsidR="00C27068">
        <w:t>Bijlage</w:t>
      </w:r>
      <w:r>
        <w:t xml:space="preserve"> 1 ‘Inschrijfformulier’) dient in deel 2 bij Inschrijving een beknopte uiteenzetting van de door de individuele leden van het samenwerkingsverba</w:t>
      </w:r>
      <w:r w:rsidR="000C255B">
        <w:t>n</w:t>
      </w:r>
      <w:r>
        <w:t>d uit te voeren werkzaamheden in het kader van de Opdracht (i.c. de rolverdeling tussen de leden van het samenwerkingsverband) te worden opgenomen.</w:t>
      </w:r>
    </w:p>
    <w:p w14:paraId="475B986C" w14:textId="77777777" w:rsidR="00C61DBB" w:rsidRDefault="00C61DBB" w:rsidP="003576AA">
      <w:pPr>
        <w:pStyle w:val="Lijstalinea"/>
        <w:numPr>
          <w:ilvl w:val="0"/>
          <w:numId w:val="15"/>
        </w:numPr>
        <w:spacing w:line="0" w:lineRule="atLeast"/>
        <w:ind w:left="426" w:hanging="426"/>
      </w:pPr>
      <w:r>
        <w:t xml:space="preserve">De Inschrijver en de leden van het samenwerkingsverband gaan door het invullen en ondertekenen van </w:t>
      </w:r>
      <w:r w:rsidR="00C27068">
        <w:t>Bijlage</w:t>
      </w:r>
      <w:r>
        <w:t xml:space="preserve"> 1 ‘Inschrijfformulier’ akkoord met de aanvaarding van de gezamenlijke en hoofdelijke aansprakelijkheid (van alle leden van het samenwerkingsverband) voor de volledige en correcte nakoming van alle verbintenissen jegens de Aanbestedende dienst voortvloeiende uit/samenhangende met de Opdracht, bij een eventuele gunning.</w:t>
      </w:r>
    </w:p>
    <w:p w14:paraId="1FF3547B" w14:textId="58AC706F" w:rsidR="00C61DBB" w:rsidRDefault="00C61DBB" w:rsidP="00F91A70">
      <w:pPr>
        <w:pStyle w:val="Lijstalinea"/>
        <w:numPr>
          <w:ilvl w:val="0"/>
          <w:numId w:val="15"/>
        </w:numPr>
        <w:spacing w:line="0" w:lineRule="atLeast"/>
        <w:ind w:left="425" w:hanging="425"/>
      </w:pPr>
      <w:r>
        <w:t>Het Inschrijfformulier (</w:t>
      </w:r>
      <w:r w:rsidR="00C27068">
        <w:t>Bijlage</w:t>
      </w:r>
      <w:r>
        <w:t xml:space="preserve"> 1 ‘Inschrijfformulier’) dient bij Inschrijving alleen ondertekend te zijn door de rechtsgeldig vertegenwoordiger van de penvoerder. Alleen van de winnende Inschrijver dient, na verzoek van de Aanbestedende dienst, het Inschrijfformulier nogmaals te worden ingediend, maar dan </w:t>
      </w:r>
      <w:r w:rsidR="00180054">
        <w:t>medeondertekend</w:t>
      </w:r>
      <w:r>
        <w:t xml:space="preserve"> door de rechtsgeldig vertegenwoordigers van alle leden van het samenwerkingsverband.</w:t>
      </w:r>
    </w:p>
    <w:p w14:paraId="54FCC614" w14:textId="77777777" w:rsidR="00C61DBB" w:rsidRDefault="00C61DBB" w:rsidP="007163A2">
      <w:pPr>
        <w:spacing w:line="0" w:lineRule="atLeast"/>
      </w:pPr>
    </w:p>
    <w:p w14:paraId="0047CD7A" w14:textId="28FC1C82" w:rsidR="00C61DBB" w:rsidRDefault="00C61DBB" w:rsidP="007163A2">
      <w:pPr>
        <w:spacing w:line="0" w:lineRule="atLeast"/>
        <w:rPr>
          <w:i/>
        </w:rPr>
      </w:pPr>
      <w:r w:rsidRPr="00C61DBB">
        <w:rPr>
          <w:i/>
        </w:rPr>
        <w:t xml:space="preserve">Zie met betrekking tot samenwerkingsverband tevens paragraaf </w:t>
      </w:r>
      <w:r w:rsidR="00D32D61">
        <w:rPr>
          <w:i/>
        </w:rPr>
        <w:t>2.11</w:t>
      </w:r>
      <w:r w:rsidRPr="00D32D61">
        <w:rPr>
          <w:i/>
        </w:rPr>
        <w:t xml:space="preserve"> met</w:t>
      </w:r>
      <w:r w:rsidRPr="00C61DBB">
        <w:rPr>
          <w:i/>
        </w:rPr>
        <w:t xml:space="preserve"> betrekking tot het gestelde inzake gedragsverklaring aanbesteden (GVA).</w:t>
      </w:r>
    </w:p>
    <w:p w14:paraId="5DA27D7C" w14:textId="77777777" w:rsidR="000C255B" w:rsidRPr="00C61DBB" w:rsidRDefault="000C255B" w:rsidP="007163A2">
      <w:pPr>
        <w:spacing w:line="0" w:lineRule="atLeast"/>
        <w:rPr>
          <w:i/>
        </w:rPr>
      </w:pPr>
    </w:p>
    <w:p w14:paraId="3DB4F8C8" w14:textId="77777777" w:rsidR="00D750ED" w:rsidRPr="009A69ED" w:rsidRDefault="00D750ED" w:rsidP="007163A2">
      <w:pPr>
        <w:pStyle w:val="Kop20"/>
        <w:spacing w:before="0" w:line="0" w:lineRule="atLeast"/>
      </w:pPr>
      <w:bookmarkStart w:id="152" w:name="_Toc73089968"/>
      <w:r w:rsidRPr="009A69ED">
        <w:t>Onderaanneming en derde</w:t>
      </w:r>
      <w:bookmarkEnd w:id="152"/>
    </w:p>
    <w:p w14:paraId="62B8E6BF" w14:textId="77777777" w:rsidR="00D750ED" w:rsidRPr="009A69ED" w:rsidRDefault="00D750ED" w:rsidP="00F91A70">
      <w:pPr>
        <w:spacing w:line="240" w:lineRule="auto"/>
      </w:pPr>
      <w:r w:rsidRPr="009A69ED">
        <w:t>Het is mogelijk dat een Inschrij</w:t>
      </w:r>
      <w:r w:rsidR="00D80CEB" w:rsidRPr="009A69ED">
        <w:t>ver ook andere entiteiten betrek</w:t>
      </w:r>
      <w:r w:rsidRPr="009A69ED">
        <w:t xml:space="preserve">t bij het inschrijven: onderaannemers of derden. Een entiteit is vaak een onderneming, maar het kan ook een natuurlijk persoon (d.w.z. een individu) zijn. Derden en onderaannemers zijn </w:t>
      </w:r>
      <w:r w:rsidR="00D80CEB" w:rsidRPr="009A69ED">
        <w:t>geen</w:t>
      </w:r>
      <w:r w:rsidRPr="009A69ED">
        <w:t xml:space="preserve"> Inschrijver. Onderaannemers en derden kunnen dan ook geen aanspraak maken op gunning van de </w:t>
      </w:r>
      <w:r w:rsidR="00D80CEB" w:rsidRPr="009A69ED">
        <w:t>O</w:t>
      </w:r>
      <w:r w:rsidRPr="009A69ED">
        <w:t>pdracht. Onderaannemers en derden zijn tevens geen Partij bij een op grond van deze aanbestedingsprocedure gesloten Overeenkomst en kunnen hieraan geen rechten ontlenen of hoofdelijk aansprakelijk worden gesteld voor de nakoming van de uit de Overeenkomst voorvloeiende verplichtingen.</w:t>
      </w:r>
    </w:p>
    <w:p w14:paraId="6A792246" w14:textId="77777777" w:rsidR="00D80CEB" w:rsidRPr="009A69ED" w:rsidRDefault="00D80CEB" w:rsidP="00D750ED"/>
    <w:p w14:paraId="4424BF0E" w14:textId="77777777" w:rsidR="00D80CEB" w:rsidRPr="009A69ED" w:rsidRDefault="00D80CEB" w:rsidP="00D750ED">
      <w:r w:rsidRPr="009A69ED">
        <w:t>Een onderaannemer wordt ingezet bij de uitvoering van de Opdracht.</w:t>
      </w:r>
    </w:p>
    <w:p w14:paraId="50C25DF1" w14:textId="77777777" w:rsidR="00D80CEB" w:rsidRDefault="00D80CEB" w:rsidP="00D80CEB">
      <w:pPr>
        <w:spacing w:line="0" w:lineRule="atLeast"/>
      </w:pPr>
      <w:r w:rsidRPr="009A69ED">
        <w:lastRenderedPageBreak/>
        <w:t>Een derde is de entiteit op wiens middelen/draagkracht de Inschrijver een beroep doet om te voldoen aan een geschiktheidseis.</w:t>
      </w:r>
    </w:p>
    <w:p w14:paraId="4B9AC8EE" w14:textId="77777777" w:rsidR="00D750ED" w:rsidRPr="00D750ED" w:rsidRDefault="00D750ED" w:rsidP="00D750ED"/>
    <w:p w14:paraId="0C1B3F43" w14:textId="77777777" w:rsidR="00C61DBB" w:rsidRDefault="000C255B" w:rsidP="007163A2">
      <w:pPr>
        <w:pStyle w:val="Kop20"/>
        <w:spacing w:before="0" w:line="0" w:lineRule="atLeast"/>
      </w:pPr>
      <w:bookmarkStart w:id="153" w:name="_Toc73089969"/>
      <w:r>
        <w:t>Onderaanneming</w:t>
      </w:r>
      <w:bookmarkEnd w:id="153"/>
    </w:p>
    <w:p w14:paraId="0C5696EE" w14:textId="77777777" w:rsidR="002A2434" w:rsidRPr="002A2434" w:rsidRDefault="002A2434" w:rsidP="007163A2">
      <w:pPr>
        <w:spacing w:line="0" w:lineRule="atLeast"/>
      </w:pPr>
      <w:r w:rsidRPr="002A2434">
        <w:t xml:space="preserve">Indien </w:t>
      </w:r>
      <w:r w:rsidR="005C5F1C">
        <w:t>een gedeelte van de Opdracht in onderaanneming zal worden verricht</w:t>
      </w:r>
      <w:r w:rsidRPr="002A2434">
        <w:t xml:space="preserve">, dan dient Inschrijver deel 3 ‘Verklaring onderaanneming’ van </w:t>
      </w:r>
      <w:r w:rsidR="00C27068">
        <w:t>Bijlage</w:t>
      </w:r>
      <w:r w:rsidRPr="002A2434">
        <w:t xml:space="preserve"> 1 ‘Inschrijfformulier’ in te vullen, betreffende:</w:t>
      </w:r>
    </w:p>
    <w:p w14:paraId="70E8D4AA" w14:textId="77777777" w:rsidR="002A2434" w:rsidRPr="002A2434" w:rsidRDefault="002A2434" w:rsidP="003576AA">
      <w:pPr>
        <w:pStyle w:val="Lijstalinea"/>
        <w:numPr>
          <w:ilvl w:val="0"/>
          <w:numId w:val="15"/>
        </w:numPr>
        <w:spacing w:line="0" w:lineRule="atLeast"/>
        <w:ind w:left="426" w:hanging="426"/>
      </w:pPr>
      <w:r w:rsidRPr="002A2434">
        <w:t>Naam van onderaannemer(s) die Inschrijver als onderaannemer zal inzetten of voornemens is in te zetten;</w:t>
      </w:r>
    </w:p>
    <w:p w14:paraId="2F338468" w14:textId="77777777" w:rsidR="002A2434" w:rsidRPr="002A2434" w:rsidRDefault="002A2434" w:rsidP="003576AA">
      <w:pPr>
        <w:pStyle w:val="Lijstalinea"/>
        <w:numPr>
          <w:ilvl w:val="0"/>
          <w:numId w:val="15"/>
        </w:numPr>
        <w:spacing w:line="0" w:lineRule="atLeast"/>
        <w:ind w:left="426" w:hanging="426"/>
      </w:pPr>
      <w:r w:rsidRPr="002A2434">
        <w:t>Een beknopte uiteenzetting van de door hoofdaannemer en individuele onderaannemer(s) uit te voeren werkzaamheden (welke werkzaamheden en welk deel van de werkzaamheden) in het kader van de Opdracht (i.c. de rolverdeling tussen hoofdaannemer en (verschillende) onderaannemer(s)).</w:t>
      </w:r>
    </w:p>
    <w:p w14:paraId="666B4CFD" w14:textId="77777777" w:rsidR="002A2434" w:rsidRPr="002A2434" w:rsidRDefault="002A2434" w:rsidP="007163A2">
      <w:pPr>
        <w:spacing w:line="0" w:lineRule="atLeast"/>
      </w:pPr>
    </w:p>
    <w:p w14:paraId="3D75837E" w14:textId="77777777" w:rsidR="002A2434" w:rsidRPr="002D2AA9" w:rsidRDefault="002A2434" w:rsidP="007163A2">
      <w:pPr>
        <w:spacing w:line="0" w:lineRule="atLeast"/>
        <w:rPr>
          <w:i/>
          <w:szCs w:val="18"/>
        </w:rPr>
      </w:pPr>
      <w:r w:rsidRPr="002A2434">
        <w:t xml:space="preserve">Tevens verklaart Inschrijver in deel 3 van het Inschrijfformulier dat hij volledig verantwoordelijk en aansprakelijk blijft voor de uitvoering van de in </w:t>
      </w:r>
      <w:r w:rsidRPr="002D2AA9">
        <w:rPr>
          <w:szCs w:val="18"/>
        </w:rPr>
        <w:t>onderaanneming gegeven werkzaamheden en de daaruit voortvloeiende resultaten.</w:t>
      </w:r>
    </w:p>
    <w:p w14:paraId="60423CBB" w14:textId="77777777" w:rsidR="002A2434" w:rsidRPr="002D2AA9" w:rsidRDefault="002A2434" w:rsidP="007163A2">
      <w:pPr>
        <w:spacing w:line="0" w:lineRule="atLeast"/>
        <w:rPr>
          <w:i/>
          <w:szCs w:val="18"/>
        </w:rPr>
      </w:pPr>
    </w:p>
    <w:p w14:paraId="6820C878" w14:textId="77777777" w:rsidR="002A2434" w:rsidRPr="002A2434" w:rsidRDefault="002A2434" w:rsidP="007163A2">
      <w:pPr>
        <w:spacing w:line="0" w:lineRule="atLeast"/>
      </w:pPr>
      <w:r w:rsidRPr="002A2434">
        <w:t xml:space="preserve">Daarnaast gelden de volgende verplichtingen met betrekking tot </w:t>
      </w:r>
      <w:r w:rsidR="00C27068">
        <w:t>Bijlage</w:t>
      </w:r>
      <w:r w:rsidR="00E910F7">
        <w:t xml:space="preserve"> 2, de Eigen </w:t>
      </w:r>
      <w:r w:rsidR="004558E2">
        <w:t>v</w:t>
      </w:r>
      <w:r w:rsidR="00E910F7">
        <w:t>erklaring:</w:t>
      </w:r>
    </w:p>
    <w:p w14:paraId="4CB78B12" w14:textId="77777777" w:rsidR="002A2434" w:rsidRPr="00E910F7" w:rsidRDefault="002A2434" w:rsidP="007163A2">
      <w:pPr>
        <w:spacing w:line="0" w:lineRule="atLeast"/>
        <w:rPr>
          <w:i/>
        </w:rPr>
      </w:pPr>
      <w:r w:rsidRPr="00E910F7">
        <w:rPr>
          <w:i/>
        </w:rPr>
        <w:t>Onderaannemer tevens derde op wiens geschiktheid een beroep wordt gedaan</w:t>
      </w:r>
    </w:p>
    <w:p w14:paraId="385F0576" w14:textId="77777777" w:rsidR="002A2434" w:rsidRPr="002A2434" w:rsidRDefault="002A2434" w:rsidP="007163A2">
      <w:pPr>
        <w:spacing w:line="0" w:lineRule="atLeast"/>
      </w:pPr>
      <w:r w:rsidRPr="002A2434">
        <w:t xml:space="preserve">Als Inschrijver een onderaannemer(s) inschakelt en in het kader van het voldoen aan de geschiktheidseisen een beroep doet op deze onderaannemer (de onderaannemer is dan dus ‘een derde’) dan dient Inschrijver dit te vermelden in zijn Eigen </w:t>
      </w:r>
      <w:r w:rsidR="004558E2">
        <w:t>v</w:t>
      </w:r>
      <w:r w:rsidRPr="002A2434">
        <w:t xml:space="preserve">erklaring, Deel II onderdeel C. In dat geval dient tevens door elk van deze onderaannemers </w:t>
      </w:r>
      <w:r w:rsidR="00C27068">
        <w:t>Bijlage</w:t>
      </w:r>
      <w:r w:rsidRPr="002A2434">
        <w:t xml:space="preserve"> 2 ‘Eigen verklaring’ volledig, onvoorwaardelijk en zonder enig voorbehoud te worden ingevuld en rechtsgeldig ondertekend als onderdeel van de Inschrijving te worden ingediend.</w:t>
      </w:r>
    </w:p>
    <w:p w14:paraId="30614421" w14:textId="77777777" w:rsidR="002A2434" w:rsidRPr="002A2434" w:rsidRDefault="002A2434" w:rsidP="007163A2">
      <w:pPr>
        <w:spacing w:line="0" w:lineRule="atLeast"/>
      </w:pPr>
    </w:p>
    <w:p w14:paraId="1E7F6BAD" w14:textId="77777777" w:rsidR="002A2434" w:rsidRPr="00E910F7" w:rsidRDefault="002A2434" w:rsidP="007163A2">
      <w:pPr>
        <w:spacing w:line="0" w:lineRule="atLeast"/>
        <w:rPr>
          <w:i/>
        </w:rPr>
      </w:pPr>
      <w:r w:rsidRPr="00E910F7">
        <w:rPr>
          <w:i/>
        </w:rPr>
        <w:t>Onderaannemer níet tevens derde op wiens geschiktheid een beroep wordt gedaan</w:t>
      </w:r>
    </w:p>
    <w:p w14:paraId="19527C7B" w14:textId="77777777" w:rsidR="000C255B" w:rsidRDefault="002A2434" w:rsidP="007163A2">
      <w:pPr>
        <w:spacing w:line="0" w:lineRule="atLeast"/>
      </w:pPr>
      <w:r w:rsidRPr="002A2434">
        <w:t xml:space="preserve">Indien een gedeelte van de Opdracht in onderaanneming zal worden verricht terwijl géén beroep wordt gedaan op deze onderaannemer in het kader van het voldoen aan de geschiktheidseisen (de onderaannemer is dus geen derde) dan dient Inschrijver dit te vermelden in Deel II onderdeel D van de Eigen </w:t>
      </w:r>
      <w:r w:rsidR="004558E2">
        <w:t>v</w:t>
      </w:r>
      <w:r w:rsidRPr="002A2434">
        <w:t xml:space="preserve">erklaring. Deze onderaannemer hoeft níet een eigen Bijlage 2 </w:t>
      </w:r>
      <w:r w:rsidR="00E910F7">
        <w:t xml:space="preserve">Eigen </w:t>
      </w:r>
      <w:r w:rsidR="004558E2">
        <w:t>v</w:t>
      </w:r>
      <w:r w:rsidR="00E910F7">
        <w:t xml:space="preserve">erklaring in te dienen. </w:t>
      </w:r>
    </w:p>
    <w:p w14:paraId="0C7E29BE" w14:textId="77777777" w:rsidR="00C61DBB" w:rsidRDefault="00C61DBB" w:rsidP="007163A2">
      <w:pPr>
        <w:spacing w:line="0" w:lineRule="atLeast"/>
      </w:pPr>
    </w:p>
    <w:p w14:paraId="5F141432" w14:textId="77777777" w:rsidR="00FB0D11" w:rsidRDefault="00FB0D11" w:rsidP="007163A2">
      <w:pPr>
        <w:pStyle w:val="Kop20"/>
        <w:spacing w:before="0" w:line="0" w:lineRule="atLeast"/>
      </w:pPr>
      <w:bookmarkStart w:id="154" w:name="_Toc73089970"/>
      <w:r>
        <w:t>Beroep op een derde in het kader van het voldoen aan de geschiktheidseisen</w:t>
      </w:r>
      <w:bookmarkEnd w:id="154"/>
    </w:p>
    <w:p w14:paraId="2057A885" w14:textId="084A40FC" w:rsidR="00FB0D11" w:rsidRDefault="00FB0D11" w:rsidP="007163A2">
      <w:pPr>
        <w:spacing w:line="0" w:lineRule="atLeast"/>
      </w:pPr>
      <w:r>
        <w:t xml:space="preserve">In alle bovengenoemde inschrijvingsmogelijkheden kan tevens een beroep op een derde worden gedaan door Inschrijver in het kader van het kunnen voldoen aan de geschiktheidseisen. In geval door Inschrijver een beroep op derden wordt gedaan in het kader van het voldoen aan de in </w:t>
      </w:r>
      <w:r w:rsidR="00FB2FE2">
        <w:t>paragraaf 4.3</w:t>
      </w:r>
      <w:r>
        <w:t xml:space="preserve"> opgenomen </w:t>
      </w:r>
      <w:r w:rsidRPr="00E7308C">
        <w:t>geschiktheidseisen</w:t>
      </w:r>
      <w:r w:rsidR="00FB2FE2" w:rsidRPr="00E7308C">
        <w:t xml:space="preserve"> </w:t>
      </w:r>
      <w:r>
        <w:t>in het kader van de financiële en economische draagkracht en/of technische en beroepsbekwaamheid, dan geldt als volgt:</w:t>
      </w:r>
    </w:p>
    <w:p w14:paraId="5DE8AE70" w14:textId="77777777" w:rsidR="00FB0D11" w:rsidRDefault="00FB0D11" w:rsidP="007163A2">
      <w:pPr>
        <w:spacing w:line="0" w:lineRule="atLeast"/>
      </w:pPr>
    </w:p>
    <w:p w14:paraId="4278DA66" w14:textId="77777777" w:rsidR="00FB2FE2" w:rsidRPr="00FB2FE2" w:rsidRDefault="00FB2FE2" w:rsidP="007163A2">
      <w:pPr>
        <w:spacing w:line="0" w:lineRule="atLeast"/>
      </w:pPr>
      <w:r w:rsidRPr="00FB2FE2">
        <w:t xml:space="preserve">Inschrijver, en in geval een samenwerkingsverband inschrijft: ieder van de leden van het samenwerkingsverband, dient in zijn Eigen </w:t>
      </w:r>
      <w:r w:rsidR="004558E2">
        <w:t>v</w:t>
      </w:r>
      <w:r w:rsidRPr="00FB2FE2">
        <w:t>erklaring, Deel II, onderdeel C, in te vullen. Hier dient te worden ingevuld: de naam van de derde waarop een beroep wordt gedaan en de geschiktheidseis waarvoor dit beroep wordt gedaan op de derde.</w:t>
      </w:r>
    </w:p>
    <w:p w14:paraId="315F617C" w14:textId="77777777" w:rsidR="00FB2FE2" w:rsidRDefault="00FB2FE2" w:rsidP="007163A2">
      <w:pPr>
        <w:spacing w:line="0" w:lineRule="atLeast"/>
      </w:pPr>
    </w:p>
    <w:p w14:paraId="332B9123" w14:textId="77777777" w:rsidR="00FB2FE2" w:rsidRDefault="00FB2FE2" w:rsidP="007163A2">
      <w:pPr>
        <w:spacing w:line="0" w:lineRule="atLeast"/>
      </w:pPr>
      <w:r w:rsidRPr="00FB2FE2">
        <w:t>Tevens zal/zullen de derde(n) een Eigen verklaring (</w:t>
      </w:r>
      <w:r w:rsidR="00C27068">
        <w:t>Bijlage</w:t>
      </w:r>
      <w:r w:rsidRPr="00FB2FE2">
        <w:t xml:space="preserve"> 2 ‘Eigen verklaring’), moeten invullen die Inschrijver of het samenwerkingsverband indient bij Inschrijving.</w:t>
      </w:r>
    </w:p>
    <w:p w14:paraId="296BC34F" w14:textId="77777777" w:rsidR="001005F0" w:rsidRDefault="001005F0" w:rsidP="007163A2">
      <w:pPr>
        <w:spacing w:line="0" w:lineRule="atLeast"/>
      </w:pPr>
    </w:p>
    <w:p w14:paraId="26306E24" w14:textId="77777777" w:rsidR="001005F0" w:rsidRPr="00FB2FE2" w:rsidRDefault="001005F0" w:rsidP="007163A2">
      <w:pPr>
        <w:spacing w:line="0" w:lineRule="atLeast"/>
      </w:pPr>
      <w:r>
        <w:t xml:space="preserve">Nota bene: indien Inschrijver in het kader van het voldoen aan de geschiktheidseisen een beroep doet op (een) derde(n), dan dient Inschrijver – indien de Opdracht aan hem wordt gegund – tevens aan de hand van bewijsmiddelen aan te kunnen tonen dat de uitsluitingsgronden niet van toepassing </w:t>
      </w:r>
      <w:r>
        <w:lastRenderedPageBreak/>
        <w:t>zijn op deze derde(n), alsook dat deze derde(n) voldoet (voldoen) aan de (betreffende) geschiktheidseisen. Zie in dat kader tevens paragraaf 2.12.</w:t>
      </w:r>
    </w:p>
    <w:p w14:paraId="2AFE16A6" w14:textId="77777777" w:rsidR="00FB2FE2" w:rsidRPr="00FB2FE2" w:rsidRDefault="00FB2FE2" w:rsidP="007163A2">
      <w:pPr>
        <w:spacing w:line="0" w:lineRule="atLeast"/>
      </w:pPr>
    </w:p>
    <w:p w14:paraId="70B7A14A" w14:textId="77777777" w:rsidR="00FB2FE2" w:rsidRPr="00FB2FE2" w:rsidRDefault="00FB2FE2" w:rsidP="007163A2">
      <w:pPr>
        <w:spacing w:line="0" w:lineRule="atLeast"/>
        <w:rPr>
          <w:i/>
        </w:rPr>
      </w:pPr>
      <w:r w:rsidRPr="00FB2FE2">
        <w:rPr>
          <w:i/>
        </w:rPr>
        <w:t>Beroep op een derde voor het voldoen aan de geschiktheidseisen terzake financiële en economische draagkracht</w:t>
      </w:r>
    </w:p>
    <w:p w14:paraId="4FB37C8F" w14:textId="25B0A17F" w:rsidR="00FB2FE2" w:rsidRPr="00FB2FE2" w:rsidRDefault="00FB2FE2" w:rsidP="007163A2">
      <w:pPr>
        <w:spacing w:line="0" w:lineRule="atLeast"/>
      </w:pPr>
      <w:r w:rsidRPr="00FB2FE2">
        <w:t xml:space="preserve">Een Inschrijver kan zich voor het aantonen van zijn de in paragraaf 4.3 genoemde </w:t>
      </w:r>
      <w:r w:rsidRPr="00E7308C">
        <w:t xml:space="preserve">geschiktheidseis </w:t>
      </w:r>
      <w:r w:rsidR="00E43880" w:rsidRPr="00E7308C">
        <w:t>2</w:t>
      </w:r>
      <w:r w:rsidRPr="00E7308C">
        <w:t xml:space="preserve"> (terzake financiële en economische draagkracht)</w:t>
      </w:r>
      <w:r w:rsidRPr="00FB2FE2">
        <w:t xml:space="preserve"> beroepen op de middelen van </w:t>
      </w:r>
      <w:r w:rsidR="00180054" w:rsidRPr="00FB2FE2">
        <w:t>een</w:t>
      </w:r>
      <w:r w:rsidRPr="00FB2FE2">
        <w:t xml:space="preserve"> of meer derden, ongeacht de juridische aard van zijn banden met die derde(n).</w:t>
      </w:r>
    </w:p>
    <w:p w14:paraId="33BE4A59" w14:textId="77777777" w:rsidR="004049D3" w:rsidRDefault="004049D3" w:rsidP="007163A2">
      <w:pPr>
        <w:spacing w:line="0" w:lineRule="atLeast"/>
      </w:pPr>
    </w:p>
    <w:p w14:paraId="26370E5A" w14:textId="77777777" w:rsidR="004049D3" w:rsidRDefault="004049D3" w:rsidP="007163A2">
      <w:pPr>
        <w:spacing w:line="0" w:lineRule="atLeast"/>
      </w:pPr>
      <w:r>
        <w:t>Voorwaarde hiervoor is dat Inschrijver kan aantonen gedurende de looptijd van de Overeenkomst te kunnen beschikken over de voor de uitvoering van deze Opdrac</w:t>
      </w:r>
      <w:r w:rsidR="00EF7588">
        <w:t>ht</w:t>
      </w:r>
      <w:r>
        <w:t xml:space="preserve"> noodzakelijke middelen door overlegging van een kopie van de verbintenis (bijvoorbeeld een concept samenwerkingsovereenkomst) met deze derde(n), waaruit dat blijkt. In geval een beroep wordt gedaan op de middelen van de holding dan wordt ook een van de volgende verklaringen, mits rechtsgeldig onde</w:t>
      </w:r>
      <w:r w:rsidR="00FF0015">
        <w:t>r</w:t>
      </w:r>
      <w:r>
        <w:t>tekend blijkende uit bijgevoegde relevante uittreksels uit de Kamer van Koophandel, geaccepteerd:</w:t>
      </w:r>
    </w:p>
    <w:p w14:paraId="292E5A41" w14:textId="77777777" w:rsidR="004049D3" w:rsidRDefault="004049D3" w:rsidP="003576AA">
      <w:pPr>
        <w:pStyle w:val="Lijstalinea"/>
        <w:numPr>
          <w:ilvl w:val="0"/>
          <w:numId w:val="15"/>
        </w:numPr>
        <w:spacing w:line="0" w:lineRule="atLeast"/>
        <w:ind w:left="426" w:hanging="426"/>
      </w:pPr>
      <w:r>
        <w:t>Een verklaring op basis van artikel 2:403 BW.</w:t>
      </w:r>
    </w:p>
    <w:p w14:paraId="724934FE" w14:textId="77777777" w:rsidR="004049D3" w:rsidRDefault="004049D3" w:rsidP="003576AA">
      <w:pPr>
        <w:pStyle w:val="Lijstalinea"/>
        <w:numPr>
          <w:ilvl w:val="0"/>
          <w:numId w:val="15"/>
        </w:numPr>
        <w:spacing w:line="0" w:lineRule="atLeast"/>
        <w:ind w:left="426" w:hanging="426"/>
      </w:pPr>
      <w:r>
        <w:t>Een concerngarantie, waaruit blijkt dat de holding of het moederconcern zich bij gunning van de Opdracht van Inschrijver, volledig en zonder voorwaarden garant stelt voor de nakoming van alle verplichtingen, die voortvloeien uit de voor de Opdracht te sluiten Overeenkomst(en).</w:t>
      </w:r>
    </w:p>
    <w:p w14:paraId="7D82FC1D" w14:textId="77777777" w:rsidR="004049D3" w:rsidRDefault="004049D3" w:rsidP="007163A2">
      <w:pPr>
        <w:spacing w:line="0" w:lineRule="atLeast"/>
      </w:pPr>
    </w:p>
    <w:p w14:paraId="250EF0E1" w14:textId="77777777" w:rsidR="00FB2FE2" w:rsidRPr="00FB2FE2" w:rsidRDefault="00FB2FE2" w:rsidP="007163A2">
      <w:pPr>
        <w:spacing w:line="0" w:lineRule="atLeast"/>
        <w:rPr>
          <w:i/>
        </w:rPr>
      </w:pPr>
      <w:r w:rsidRPr="00FB2FE2">
        <w:rPr>
          <w:i/>
        </w:rPr>
        <w:t>Beroep op een derde voor het voldoen aan de geschiktheidseisen terzake technische en beroepsbekwaamheid</w:t>
      </w:r>
    </w:p>
    <w:p w14:paraId="493BA375" w14:textId="77777777" w:rsidR="00FB2FE2" w:rsidRPr="00FB2FE2" w:rsidRDefault="00FB2FE2" w:rsidP="007163A2">
      <w:pPr>
        <w:spacing w:line="0" w:lineRule="atLeast"/>
      </w:pPr>
      <w:r w:rsidRPr="00FB2FE2">
        <w:t xml:space="preserve">Een Inschrijver kan zich voor het aantonen van de in paragraaf 4.3 genoemde </w:t>
      </w:r>
      <w:r w:rsidRPr="00E7308C">
        <w:t xml:space="preserve">geschiktheidseis </w:t>
      </w:r>
      <w:r w:rsidR="00E43880" w:rsidRPr="00E7308C">
        <w:t>3</w:t>
      </w:r>
      <w:r w:rsidRPr="00E7308C">
        <w:t xml:space="preserve"> (terzake technische- en/of beroepsbekwaamheid)</w:t>
      </w:r>
      <w:r w:rsidRPr="00FB2FE2">
        <w:t xml:space="preserve"> beroepen op de bekwaamheid en de referenties van een derde (onderaannemer en/of groepsmaatschappijen), onder voorwaarde dat er een schriftelijke verklaring van deze derde wordt verstrekt (bijvoorbeeld een concept samenwerkingsovereenkomst) dat voor de uitvoering van deze Opdracht daadwerkelijk deze derde kan en zal worden ingezet.</w:t>
      </w:r>
    </w:p>
    <w:p w14:paraId="0FFA906E" w14:textId="77777777" w:rsidR="004049D3" w:rsidRDefault="004049D3" w:rsidP="007163A2">
      <w:pPr>
        <w:spacing w:line="0" w:lineRule="atLeast"/>
      </w:pPr>
    </w:p>
    <w:p w14:paraId="1A838608" w14:textId="4036C8F5" w:rsidR="004049D3" w:rsidRPr="00EF7588" w:rsidRDefault="004049D3" w:rsidP="007163A2">
      <w:pPr>
        <w:spacing w:line="0" w:lineRule="atLeast"/>
        <w:rPr>
          <w:i/>
        </w:rPr>
      </w:pPr>
      <w:r w:rsidRPr="00EF7588">
        <w:rPr>
          <w:i/>
        </w:rPr>
        <w:t>Zie met betrekking tot het beroep op een derde teven</w:t>
      </w:r>
      <w:r w:rsidR="00FF0015">
        <w:rPr>
          <w:i/>
        </w:rPr>
        <w:t>s</w:t>
      </w:r>
      <w:r w:rsidRPr="00EF7588">
        <w:rPr>
          <w:i/>
        </w:rPr>
        <w:t xml:space="preserve"> het gestelde in paragraaf </w:t>
      </w:r>
      <w:r w:rsidRPr="00D32D61">
        <w:rPr>
          <w:i/>
        </w:rPr>
        <w:t>2.1</w:t>
      </w:r>
      <w:r w:rsidR="00D32D61">
        <w:rPr>
          <w:i/>
        </w:rPr>
        <w:t>1</w:t>
      </w:r>
      <w:r w:rsidRPr="00D32D61">
        <w:rPr>
          <w:i/>
        </w:rPr>
        <w:t xml:space="preserve"> inzake</w:t>
      </w:r>
      <w:r w:rsidRPr="00EF7588">
        <w:rPr>
          <w:i/>
        </w:rPr>
        <w:t xml:space="preserve"> gedragsverklaring aanbesteden (GVA).</w:t>
      </w:r>
    </w:p>
    <w:p w14:paraId="42B9B1FB" w14:textId="77777777" w:rsidR="00EF7588" w:rsidRPr="00E91AA8" w:rsidRDefault="00EF7588" w:rsidP="007163A2">
      <w:pPr>
        <w:spacing w:line="0" w:lineRule="atLeast"/>
      </w:pPr>
    </w:p>
    <w:p w14:paraId="68EDB230" w14:textId="77777777" w:rsidR="00BF2CED" w:rsidRPr="006308B7" w:rsidRDefault="0099303A" w:rsidP="007163A2">
      <w:pPr>
        <w:pStyle w:val="Kop10"/>
        <w:spacing w:after="0" w:line="0" w:lineRule="atLeast"/>
      </w:pPr>
      <w:bookmarkStart w:id="155" w:name="_Toc73089971"/>
      <w:r>
        <w:lastRenderedPageBreak/>
        <w:t>U</w:t>
      </w:r>
      <w:r w:rsidR="00BF2CED" w:rsidRPr="006308B7">
        <w:t>itsluitingsgronden en geschiktheidseisen</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55"/>
    </w:p>
    <w:p w14:paraId="01D9CAA3" w14:textId="77777777" w:rsidR="0099303A" w:rsidRDefault="0099303A" w:rsidP="009A69ED">
      <w:bookmarkStart w:id="156" w:name="_Toc361740234"/>
      <w:bookmarkStart w:id="157" w:name="_Toc361844848"/>
      <w:bookmarkStart w:id="158" w:name="_Ref362616137"/>
      <w:bookmarkStart w:id="159" w:name="_Ref362616189"/>
      <w:bookmarkStart w:id="160" w:name="_Toc378336875"/>
      <w:bookmarkEnd w:id="128"/>
      <w:bookmarkEnd w:id="129"/>
      <w:bookmarkEnd w:id="130"/>
      <w:bookmarkEnd w:id="131"/>
      <w:bookmarkEnd w:id="132"/>
      <w:bookmarkEnd w:id="133"/>
    </w:p>
    <w:p w14:paraId="1B3F719C" w14:textId="77777777" w:rsidR="00BF2CED" w:rsidRPr="006308B7" w:rsidRDefault="00BF2CED" w:rsidP="007163A2">
      <w:pPr>
        <w:pStyle w:val="Kop20"/>
        <w:spacing w:before="0" w:line="0" w:lineRule="atLeast"/>
      </w:pPr>
      <w:bookmarkStart w:id="161" w:name="_Toc73089972"/>
      <w:r w:rsidRPr="006308B7">
        <w:t>Inleiding</w:t>
      </w:r>
      <w:bookmarkEnd w:id="156"/>
      <w:bookmarkEnd w:id="157"/>
      <w:bookmarkEnd w:id="158"/>
      <w:bookmarkEnd w:id="159"/>
      <w:bookmarkEnd w:id="160"/>
      <w:bookmarkEnd w:id="161"/>
    </w:p>
    <w:p w14:paraId="6BF62F75" w14:textId="77777777" w:rsidR="00BF2CED" w:rsidRDefault="00BF2CED" w:rsidP="007163A2">
      <w:pPr>
        <w:pStyle w:val="broodtekst"/>
        <w:spacing w:line="0" w:lineRule="atLeast"/>
      </w:pPr>
      <w:r w:rsidRPr="006308B7">
        <w:t xml:space="preserve">In de Aanbestedingswet 2012 staan criteria vermeld voor de beoordeling van de integriteit en de geschiktheid van de Inschrijver. In dit </w:t>
      </w:r>
      <w:r w:rsidR="00E90E75">
        <w:t>h</w:t>
      </w:r>
      <w:r w:rsidRPr="006308B7">
        <w:t xml:space="preserve">oofdstuk </w:t>
      </w:r>
      <w:r>
        <w:t>zijn de voor deze aanbestedingsprocedure van toepassing zijnde uitsluitingsgronden en geschiktheidseisen opgenomen en de hierbij gevraagde</w:t>
      </w:r>
      <w:r w:rsidRPr="006308B7">
        <w:t xml:space="preserve"> gegevens,</w:t>
      </w:r>
      <w:r w:rsidR="0099303A">
        <w:t xml:space="preserve"> bewijsstukken en verklaringen.</w:t>
      </w:r>
    </w:p>
    <w:p w14:paraId="5E879EC7" w14:textId="77777777" w:rsidR="00BF2CED" w:rsidRDefault="00BF2CED" w:rsidP="007163A2">
      <w:pPr>
        <w:pStyle w:val="broodtekst"/>
        <w:spacing w:line="0" w:lineRule="atLeast"/>
      </w:pPr>
    </w:p>
    <w:p w14:paraId="13E31B20" w14:textId="77777777" w:rsidR="00BF2CED" w:rsidRPr="00D32D61" w:rsidRDefault="00BF2CED" w:rsidP="007163A2">
      <w:pPr>
        <w:pStyle w:val="broodtekst"/>
        <w:spacing w:line="0" w:lineRule="atLeast"/>
      </w:pPr>
      <w:r>
        <w:t xml:space="preserve">Er wordt een onderscheid gemaakt in documenten die bij Inschrijving dienen te worden ingediend en documenten/bewijsstukken die, op verzoek van </w:t>
      </w:r>
      <w:r w:rsidR="00D17151">
        <w:t>het IUC DJI</w:t>
      </w:r>
      <w:r>
        <w:t>, door alleen de winnende Inschrijver dienen te worden ingediend. Dit laatste in het kader van verificatie van de uitsluitingsgronden en geschiktheidseisen</w:t>
      </w:r>
      <w:r w:rsidR="0099303A">
        <w:t xml:space="preserve"> conform het gestelde in paragraaf </w:t>
      </w:r>
      <w:r w:rsidR="0099303A" w:rsidRPr="00D32D61">
        <w:t>2.1</w:t>
      </w:r>
      <w:r w:rsidR="003E5B08" w:rsidRPr="00D32D61">
        <w:t>1</w:t>
      </w:r>
      <w:r w:rsidRPr="00D32D61">
        <w:t>.</w:t>
      </w:r>
    </w:p>
    <w:p w14:paraId="0A946482" w14:textId="77777777" w:rsidR="00BF2CED" w:rsidRPr="00D435A5" w:rsidRDefault="00BF2CED" w:rsidP="007163A2">
      <w:pPr>
        <w:pStyle w:val="broodtekst"/>
        <w:spacing w:line="0" w:lineRule="atLeast"/>
      </w:pPr>
    </w:p>
    <w:p w14:paraId="79E08672" w14:textId="77777777" w:rsidR="0099303A" w:rsidRDefault="0099303A" w:rsidP="007163A2">
      <w:pPr>
        <w:pStyle w:val="broodtekst"/>
        <w:spacing w:line="0" w:lineRule="atLeast"/>
      </w:pPr>
      <w:r>
        <w:t xml:space="preserve">Een overzicht van de betreffende documenten die bij Inschrijving c.q. na Inschrijving ten behoeve van de verificatie dienen te worden ingediend, is opgenomen in </w:t>
      </w:r>
      <w:r w:rsidR="00C27068">
        <w:t>Bijlage</w:t>
      </w:r>
      <w:r>
        <w:t xml:space="preserve"> 1 ‘Inschrijfformulier’ ad deel 4A ‘Checklist Inschrijving’ en ad deel 4B ‘Bewijsstukken op verzoek in te dienen na Inschrijving’.</w:t>
      </w:r>
    </w:p>
    <w:p w14:paraId="3592BE99" w14:textId="77777777" w:rsidR="0099303A" w:rsidRDefault="0099303A" w:rsidP="007163A2">
      <w:pPr>
        <w:pStyle w:val="broodtekst"/>
        <w:spacing w:line="0" w:lineRule="atLeast"/>
      </w:pPr>
    </w:p>
    <w:p w14:paraId="59A6BEBC" w14:textId="77777777" w:rsidR="00BF2CED" w:rsidRPr="00D435A5" w:rsidRDefault="00BF2CED" w:rsidP="007163A2">
      <w:pPr>
        <w:pStyle w:val="broodtekst"/>
        <w:spacing w:line="0" w:lineRule="atLeast"/>
      </w:pPr>
      <w:r w:rsidRPr="00D435A5">
        <w:t xml:space="preserve">Zie voor de beoordeling van Inschrijvingen op de uitsluitingsgronden en geschiktheidseisen het gestelde in </w:t>
      </w:r>
      <w:r w:rsidRPr="00D32D61">
        <w:t>paragraaf 2.</w:t>
      </w:r>
      <w:r w:rsidR="003E5B08" w:rsidRPr="00D32D61">
        <w:t>9</w:t>
      </w:r>
      <w:r w:rsidRPr="00D32D61">
        <w:t>.</w:t>
      </w:r>
    </w:p>
    <w:p w14:paraId="6CF01340" w14:textId="77777777" w:rsidR="00BF2CED" w:rsidRDefault="00BF2CED" w:rsidP="007163A2">
      <w:pPr>
        <w:spacing w:line="0" w:lineRule="atLeast"/>
        <w:rPr>
          <w:rFonts w:cs="Arial"/>
          <w:b/>
          <w:iCs/>
          <w:kern w:val="32"/>
          <w:szCs w:val="28"/>
        </w:rPr>
      </w:pPr>
      <w:bookmarkStart w:id="162" w:name="_Toc255221316"/>
      <w:bookmarkStart w:id="163" w:name="_Toc255222476"/>
      <w:bookmarkStart w:id="164" w:name="_Toc312846195"/>
      <w:bookmarkStart w:id="165" w:name="_Toc319324556"/>
      <w:bookmarkStart w:id="166" w:name="_Ref319327368"/>
      <w:bookmarkStart w:id="167" w:name="_Toc336000393"/>
      <w:bookmarkStart w:id="168" w:name="_Toc361148672"/>
      <w:bookmarkStart w:id="169" w:name="_Toc361740235"/>
      <w:bookmarkStart w:id="170" w:name="_Toc361844849"/>
      <w:bookmarkStart w:id="171" w:name="_Ref362616241"/>
      <w:bookmarkStart w:id="172" w:name="_Ref366570198"/>
      <w:bookmarkStart w:id="173" w:name="_Ref366570217"/>
      <w:bookmarkStart w:id="174" w:name="_Ref366570261"/>
      <w:bookmarkStart w:id="175" w:name="_Ref366570312"/>
      <w:bookmarkStart w:id="176" w:name="_Ref366570324"/>
      <w:bookmarkStart w:id="177" w:name="_Ref366571027"/>
      <w:bookmarkStart w:id="178" w:name="_Ref366571578"/>
      <w:bookmarkStart w:id="179" w:name="_Toc378336876"/>
    </w:p>
    <w:p w14:paraId="511F801A" w14:textId="77777777" w:rsidR="00BF2CED" w:rsidRPr="006308B7" w:rsidRDefault="00BF2CED" w:rsidP="007163A2">
      <w:pPr>
        <w:pStyle w:val="Kop20"/>
        <w:spacing w:before="0" w:line="0" w:lineRule="atLeast"/>
      </w:pPr>
      <w:bookmarkStart w:id="180" w:name="_Toc73089973"/>
      <w:r w:rsidRPr="006308B7">
        <w:t>Uitsluitingsgronden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082370B" w14:textId="77777777" w:rsidR="00BF2CED" w:rsidRPr="006308B7" w:rsidRDefault="00BF2CED" w:rsidP="007163A2">
      <w:pPr>
        <w:pStyle w:val="broodtekst"/>
        <w:spacing w:line="0" w:lineRule="atLeast"/>
      </w:pPr>
      <w:r w:rsidRPr="006308B7">
        <w:t xml:space="preserve">In artikelen 2.86 </w:t>
      </w:r>
      <w:r w:rsidR="0073150F">
        <w:t xml:space="preserve">(verplichte uitsluitingsgronden) </w:t>
      </w:r>
      <w:r w:rsidRPr="006308B7">
        <w:t xml:space="preserve">en 2.87 </w:t>
      </w:r>
      <w:r w:rsidR="0073150F">
        <w:t xml:space="preserve">(facultatieve uitsluitingsgronden) </w:t>
      </w:r>
      <w:r w:rsidRPr="00D435A5">
        <w:t xml:space="preserve">Aanbestedingswet 2012 staan de door de Aanbestedende dienst te hanteren uitsluitingsgronden opgesomd. In </w:t>
      </w:r>
      <w:r w:rsidR="000A10A2">
        <w:t>de Eigen verklaring</w:t>
      </w:r>
      <w:r w:rsidRPr="00D435A5">
        <w:t xml:space="preserve">, verstrekt door </w:t>
      </w:r>
      <w:r w:rsidR="001E755E">
        <w:t>het IUC DJI</w:t>
      </w:r>
      <w:r>
        <w:t xml:space="preserve"> (</w:t>
      </w:r>
      <w:r w:rsidR="00C27068">
        <w:t>Bijlage</w:t>
      </w:r>
      <w:r>
        <w:t xml:space="preserve"> 2 </w:t>
      </w:r>
      <w:r w:rsidR="000A10A2">
        <w:t>Eigen verklaring</w:t>
      </w:r>
      <w:r w:rsidRPr="00D435A5">
        <w:t>),</w:t>
      </w:r>
      <w:r w:rsidR="00F246A3">
        <w:t xml:space="preserve"> deel III,</w:t>
      </w:r>
      <w:r w:rsidRPr="00D435A5">
        <w:t xml:space="preserve"> zijn de verplichte uitsluitingsgronden en de facultatieve uitsluiting</w:t>
      </w:r>
      <w:r>
        <w:t>s</w:t>
      </w:r>
      <w:r w:rsidRPr="00D435A5">
        <w:t>gronden</w:t>
      </w:r>
      <w:r>
        <w:t>,</w:t>
      </w:r>
      <w:r w:rsidRPr="00D435A5">
        <w:t xml:space="preserve"> van toepassing voor deze aanbestedingsprocedure, aangevinkt.</w:t>
      </w:r>
    </w:p>
    <w:p w14:paraId="5E86736A" w14:textId="77777777" w:rsidR="00BF2CED" w:rsidRDefault="00BF2CED" w:rsidP="007163A2">
      <w:pPr>
        <w:pStyle w:val="broodtekst"/>
        <w:spacing w:line="0" w:lineRule="atLeast"/>
      </w:pPr>
    </w:p>
    <w:p w14:paraId="6706A237" w14:textId="77777777" w:rsidR="00F246A3" w:rsidRPr="00F246A3" w:rsidRDefault="00F246A3" w:rsidP="007163A2">
      <w:pPr>
        <w:pStyle w:val="broodtekst"/>
        <w:spacing w:line="0" w:lineRule="atLeast"/>
      </w:pPr>
      <w:r w:rsidRPr="00F246A3">
        <w:t xml:space="preserve">Iedere onderneming die een Eigen </w:t>
      </w:r>
      <w:r w:rsidR="004558E2">
        <w:t>v</w:t>
      </w:r>
      <w:r w:rsidRPr="00F246A3">
        <w:t xml:space="preserve">erklaring moet indienen, dient deel III van de Eigen </w:t>
      </w:r>
      <w:r w:rsidR="004558E2">
        <w:t>v</w:t>
      </w:r>
      <w:r w:rsidRPr="00F246A3">
        <w:t>erklaring in te vullen. U wordt geadviseerd onderstaande toelichting te</w:t>
      </w:r>
      <w:r w:rsidR="001073F6">
        <w:t>z</w:t>
      </w:r>
      <w:r w:rsidRPr="00F246A3">
        <w:t xml:space="preserve">amen met de vragen in de Eigen </w:t>
      </w:r>
      <w:r w:rsidR="004558E2">
        <w:t>v</w:t>
      </w:r>
      <w:r w:rsidRPr="00F246A3">
        <w:t>erklaring goed te lezen. Indien een uitsluitingsg</w:t>
      </w:r>
      <w:r w:rsidR="001073F6">
        <w:t>r</w:t>
      </w:r>
      <w:r w:rsidRPr="00F246A3">
        <w:t xml:space="preserve">ond niet op u van toepassing is, dient u afhankelijk van de vraagstelling in de Eigen </w:t>
      </w:r>
      <w:r w:rsidR="004558E2">
        <w:t>v</w:t>
      </w:r>
      <w:r w:rsidRPr="00F246A3">
        <w:t xml:space="preserve">erklaring hier ‘ja’ of ‘nee’ in te vullen. </w:t>
      </w:r>
    </w:p>
    <w:p w14:paraId="048A09BA" w14:textId="77777777" w:rsidR="00F246A3" w:rsidRPr="00F246A3" w:rsidRDefault="00F246A3" w:rsidP="007163A2">
      <w:pPr>
        <w:pStyle w:val="broodtekst"/>
        <w:spacing w:line="0" w:lineRule="atLeast"/>
      </w:pPr>
    </w:p>
    <w:p w14:paraId="3EA3CDB5" w14:textId="65A0E163" w:rsidR="00F246A3" w:rsidRPr="00F246A3" w:rsidRDefault="00F246A3" w:rsidP="007163A2">
      <w:pPr>
        <w:pStyle w:val="broodtekst"/>
        <w:spacing w:line="0" w:lineRule="atLeast"/>
      </w:pPr>
      <w:r w:rsidRPr="00F246A3">
        <w:t>In deel III, onderdeel A (geheel bovenaan) is de uitsluitingsgrond uit artikel 2.86 lid 1 Aanbestedingswet opgenomen: een in de 5 jaren voorafgaand aan het tijdstip van Inschrijving onherroepelijk geworden strafrechtelijke veroordeling terzake</w:t>
      </w:r>
      <w:r w:rsidR="00180054">
        <w:t>:</w:t>
      </w:r>
    </w:p>
    <w:p w14:paraId="2D1767E1" w14:textId="77777777" w:rsidR="00F246A3" w:rsidRPr="00F246A3" w:rsidRDefault="00F246A3" w:rsidP="003576AA">
      <w:pPr>
        <w:pStyle w:val="broodtekst"/>
        <w:numPr>
          <w:ilvl w:val="0"/>
          <w:numId w:val="14"/>
        </w:numPr>
        <w:tabs>
          <w:tab w:val="clear" w:pos="227"/>
          <w:tab w:val="clear" w:pos="680"/>
          <w:tab w:val="left" w:pos="426"/>
        </w:tabs>
        <w:spacing w:line="0" w:lineRule="atLeast"/>
        <w:ind w:left="425" w:hanging="425"/>
      </w:pPr>
      <w:r w:rsidRPr="00F246A3">
        <w:t>Deelneming aan een criminele organisatie,</w:t>
      </w:r>
    </w:p>
    <w:p w14:paraId="75F8F562" w14:textId="77777777" w:rsidR="00D17151" w:rsidRDefault="00F246A3" w:rsidP="003576AA">
      <w:pPr>
        <w:pStyle w:val="broodtekst"/>
        <w:numPr>
          <w:ilvl w:val="0"/>
          <w:numId w:val="14"/>
        </w:numPr>
        <w:tabs>
          <w:tab w:val="clear" w:pos="227"/>
          <w:tab w:val="clear" w:pos="680"/>
          <w:tab w:val="left" w:pos="426"/>
        </w:tabs>
        <w:spacing w:line="0" w:lineRule="atLeast"/>
        <w:ind w:left="425" w:hanging="425"/>
      </w:pPr>
      <w:r w:rsidRPr="00F246A3">
        <w:t>Corruptie</w:t>
      </w:r>
      <w:r w:rsidR="00D17151">
        <w:t>,</w:t>
      </w:r>
    </w:p>
    <w:p w14:paraId="6AEA97DA" w14:textId="77777777" w:rsidR="00F246A3" w:rsidRPr="00F246A3" w:rsidRDefault="00D17151" w:rsidP="003576AA">
      <w:pPr>
        <w:pStyle w:val="broodtekst"/>
        <w:numPr>
          <w:ilvl w:val="0"/>
          <w:numId w:val="14"/>
        </w:numPr>
        <w:tabs>
          <w:tab w:val="clear" w:pos="227"/>
          <w:tab w:val="clear" w:pos="680"/>
          <w:tab w:val="left" w:pos="426"/>
        </w:tabs>
        <w:spacing w:line="0" w:lineRule="atLeast"/>
        <w:ind w:left="425" w:hanging="425"/>
      </w:pPr>
      <w:r>
        <w:t>F</w:t>
      </w:r>
      <w:r w:rsidR="00F246A3" w:rsidRPr="00F246A3">
        <w:t>raude,</w:t>
      </w:r>
    </w:p>
    <w:p w14:paraId="44D06BB9" w14:textId="77777777" w:rsidR="00F246A3" w:rsidRPr="00F246A3" w:rsidRDefault="00F246A3" w:rsidP="003576AA">
      <w:pPr>
        <w:pStyle w:val="broodtekst"/>
        <w:numPr>
          <w:ilvl w:val="0"/>
          <w:numId w:val="14"/>
        </w:numPr>
        <w:tabs>
          <w:tab w:val="clear" w:pos="227"/>
          <w:tab w:val="clear" w:pos="680"/>
          <w:tab w:val="left" w:pos="426"/>
        </w:tabs>
        <w:spacing w:line="0" w:lineRule="atLeast"/>
        <w:ind w:left="425" w:hanging="425"/>
      </w:pPr>
      <w:r w:rsidRPr="00F246A3">
        <w:t>Terroristische misdrijven of strafbare feiten in verband met terroristische activ</w:t>
      </w:r>
      <w:r w:rsidR="001073F6">
        <w:t>it</w:t>
      </w:r>
      <w:r w:rsidRPr="00F246A3">
        <w:t>eiten,</w:t>
      </w:r>
    </w:p>
    <w:p w14:paraId="0AC176D8" w14:textId="77777777" w:rsidR="00F246A3" w:rsidRPr="00F246A3" w:rsidRDefault="00F246A3" w:rsidP="003576AA">
      <w:pPr>
        <w:pStyle w:val="broodtekst"/>
        <w:numPr>
          <w:ilvl w:val="0"/>
          <w:numId w:val="14"/>
        </w:numPr>
        <w:tabs>
          <w:tab w:val="clear" w:pos="227"/>
          <w:tab w:val="clear" w:pos="680"/>
          <w:tab w:val="left" w:pos="426"/>
        </w:tabs>
        <w:spacing w:line="0" w:lineRule="atLeast"/>
        <w:ind w:left="425" w:hanging="425"/>
      </w:pPr>
      <w:r w:rsidRPr="00F246A3">
        <w:t>Witwassen van geld of financiering van terrorisme, of</w:t>
      </w:r>
    </w:p>
    <w:p w14:paraId="3AF8FFC1" w14:textId="505B0DB6" w:rsidR="00F246A3" w:rsidRPr="00F246A3" w:rsidRDefault="009A69ED" w:rsidP="003576AA">
      <w:pPr>
        <w:pStyle w:val="broodtekst"/>
        <w:numPr>
          <w:ilvl w:val="0"/>
          <w:numId w:val="14"/>
        </w:numPr>
        <w:tabs>
          <w:tab w:val="clear" w:pos="227"/>
          <w:tab w:val="clear" w:pos="680"/>
          <w:tab w:val="left" w:pos="426"/>
        </w:tabs>
        <w:spacing w:line="0" w:lineRule="atLeast"/>
        <w:ind w:left="425" w:hanging="425"/>
      </w:pPr>
      <w:r>
        <w:t>Voor Pe</w:t>
      </w:r>
      <w:r w:rsidR="00E7308C">
        <w:t>r</w:t>
      </w:r>
      <w:r>
        <w:t xml:space="preserve">ceel 2: </w:t>
      </w:r>
      <w:r w:rsidR="00F246A3" w:rsidRPr="00F246A3">
        <w:t xml:space="preserve">Kinderarbeid of andere vormen van mensenhandel. </w:t>
      </w:r>
    </w:p>
    <w:p w14:paraId="706D3456" w14:textId="77777777" w:rsidR="00C609CD" w:rsidRDefault="00C609CD" w:rsidP="007163A2">
      <w:pPr>
        <w:pStyle w:val="broodtekst"/>
        <w:spacing w:line="0" w:lineRule="atLeast"/>
      </w:pPr>
    </w:p>
    <w:p w14:paraId="7D786D4B" w14:textId="2EA7A4E2" w:rsidR="00F246A3" w:rsidRPr="00F246A3" w:rsidRDefault="00F246A3" w:rsidP="007163A2">
      <w:pPr>
        <w:pStyle w:val="broodtekst"/>
        <w:spacing w:line="0" w:lineRule="atLeast"/>
      </w:pPr>
      <w:r w:rsidRPr="00F246A3">
        <w:t xml:space="preserve">De onderneming dient bij deel III, onderdeel A in zijn Eigen </w:t>
      </w:r>
      <w:r w:rsidR="004558E2">
        <w:t>v</w:t>
      </w:r>
      <w:r w:rsidRPr="00F246A3">
        <w:t xml:space="preserve">erklaring aan te geven (door middel van aanvinken van ‘ja’ of ‘nee’ en indien van toepassing, vervolgvragen te beantwoorden) of deze uitsluitingsgrond op hem van toepassing is. Zie hiertoe de vragen in de Eigen </w:t>
      </w:r>
      <w:r w:rsidR="004558E2">
        <w:t>v</w:t>
      </w:r>
      <w:r w:rsidRPr="00F246A3">
        <w:t xml:space="preserve">erklaring, deel III, onderdeel A. </w:t>
      </w:r>
    </w:p>
    <w:p w14:paraId="1005E2D1" w14:textId="77777777" w:rsidR="00F246A3" w:rsidRPr="00F246A3" w:rsidRDefault="00F246A3" w:rsidP="007163A2">
      <w:pPr>
        <w:pStyle w:val="broodtekst"/>
        <w:spacing w:line="0" w:lineRule="atLeast"/>
      </w:pPr>
    </w:p>
    <w:p w14:paraId="4CDB161C" w14:textId="77777777" w:rsidR="00F246A3" w:rsidRPr="00F246A3" w:rsidRDefault="00F246A3" w:rsidP="007163A2">
      <w:pPr>
        <w:pStyle w:val="broodtekst"/>
        <w:spacing w:line="0" w:lineRule="atLeast"/>
      </w:pPr>
      <w:r w:rsidRPr="00F246A3">
        <w:t xml:space="preserve">In deel III, onderdeel B is de uitsluitingsgrond uit artikel 2.86 lid 4, alsmede de  uitsluitingsgrond uit artikel 2.87 lid 1 sub j Aanbestedingswet opgenomen: een in de 5 jaren voorafgaand aan het moment van Inschrijving onherroepelijk geworden rechterlijke of administratieve beslissing waarin is vastgesteld dat de onderneming niet heeft voldaan aan zijn verplichtingen tot betaling van belastingen of sociale zekerheidspremies (artikel 2.86 lid 4) respectievelijk de vaststelling dat de onderneming in de 3 jaren voorafgaand aan het tijdstip van Inschrijving niet heeft </w:t>
      </w:r>
      <w:r w:rsidRPr="00F246A3">
        <w:lastRenderedPageBreak/>
        <w:t>voldaan aan zijn verplichtingen tot betaling van belastingen of sociale zekerheidspremies (artikel 2.87 lid 1 sub j).</w:t>
      </w:r>
    </w:p>
    <w:p w14:paraId="0BEC1421" w14:textId="77777777" w:rsidR="00F246A3" w:rsidRPr="00F246A3" w:rsidRDefault="00F246A3" w:rsidP="007163A2">
      <w:pPr>
        <w:pStyle w:val="broodtekst"/>
        <w:spacing w:line="0" w:lineRule="atLeast"/>
      </w:pPr>
      <w:r w:rsidRPr="00F246A3">
        <w:t xml:space="preserve">De onderneming dient bij deel III, onderdeel B in zijn Eigen </w:t>
      </w:r>
      <w:r w:rsidR="004558E2">
        <w:t>v</w:t>
      </w:r>
      <w:r w:rsidRPr="00F246A3">
        <w:t xml:space="preserve">erklaring aan te geven (door middel van aanvinken van ‘ja’ of ‘nee’ en indien van toepassing, vervolgvragen te beantwoorden) of deze uitsluitingsgrond op hem van toepassing is. Zie hiertoe de vragen in de Eigen </w:t>
      </w:r>
      <w:r w:rsidR="004558E2">
        <w:t>v</w:t>
      </w:r>
      <w:r w:rsidRPr="00F246A3">
        <w:t xml:space="preserve">erklaring, deel III, onderdeel B. </w:t>
      </w:r>
    </w:p>
    <w:p w14:paraId="7ACCF54D" w14:textId="77777777" w:rsidR="00F246A3" w:rsidRPr="00F246A3" w:rsidRDefault="00F246A3" w:rsidP="007163A2">
      <w:pPr>
        <w:pStyle w:val="broodtekst"/>
        <w:spacing w:line="0" w:lineRule="atLeast"/>
      </w:pPr>
    </w:p>
    <w:p w14:paraId="23EB7779" w14:textId="77777777" w:rsidR="00F246A3" w:rsidRPr="00F246A3" w:rsidRDefault="00F246A3" w:rsidP="007163A2">
      <w:pPr>
        <w:pStyle w:val="broodtekst"/>
        <w:spacing w:line="0" w:lineRule="atLeast"/>
      </w:pPr>
      <w:r w:rsidRPr="00F246A3">
        <w:t xml:space="preserve">In deel III, onderdeel C zijn de facultatieve uitsluitingsgronden aangevinkt die Aanbestedende dienst van toepassing heeft verklaard voor deze aanbestedingsprocedure. Het betreft: </w:t>
      </w:r>
    </w:p>
    <w:p w14:paraId="1B531109" w14:textId="3A03003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 xml:space="preserve">schending verplichtingen </w:t>
      </w:r>
      <w:r w:rsidR="00180054" w:rsidRPr="00F246A3">
        <w:t>o.b.v.</w:t>
      </w:r>
      <w:r w:rsidRPr="00F246A3">
        <w:t xml:space="preserve"> milieu-, sociaal of arbeidsrecht: een schending van verplichtingen op basis van het milieu-, sociaal of arbeidsrecht die zich in de drie jaar voorafgaand aan het tijdstip van inschrijving hebben voorgedaan (artikel 2.87 lid 1 sub a Aanbestedingswet); </w:t>
      </w:r>
    </w:p>
    <w:p w14:paraId="5CC142F6" w14:textId="77777777" w:rsid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fai</w:t>
      </w:r>
      <w:r w:rsidR="001073F6">
        <w:t>l</w:t>
      </w:r>
      <w:r w:rsidRPr="00F246A3">
        <w:t>lissement, insolventie of gelijksoortig: de ondernemer verkeert in staat van faillissement of liquidatie, diens werkzaamheden zijn gestaakt, jegens hem geldt een surseance van betaling of een (faillissements-)akkoord, of ondernemer verkeert in een andere vergelijkbare toestand ingevolge een soortgelijke procedure uit hoofde van op hem van toepassing zijnde wet- en regelgeving;</w:t>
      </w:r>
    </w:p>
    <w:p w14:paraId="7D32B626" w14:textId="77777777" w:rsidR="00A74CF5" w:rsidRPr="00F246A3" w:rsidRDefault="00A74CF5" w:rsidP="003576AA">
      <w:pPr>
        <w:pStyle w:val="broodtekst"/>
        <w:numPr>
          <w:ilvl w:val="0"/>
          <w:numId w:val="16"/>
        </w:numPr>
        <w:tabs>
          <w:tab w:val="clear" w:pos="227"/>
          <w:tab w:val="clear" w:pos="680"/>
          <w:tab w:val="left" w:pos="426"/>
        </w:tabs>
        <w:spacing w:line="0" w:lineRule="atLeast"/>
        <w:ind w:left="425" w:hanging="425"/>
      </w:pPr>
      <w:r w:rsidRPr="00F246A3">
        <w:t>ernstige beroepsfout: de onderneming heeft in de uitoefening van zijn beroep een ernstige fout begaan, waardoor zijn integriteit in twijfel kan worden getrokken en deze ernstige fout heeft zich in de drie jaar voorafgaand aan het tijdstip van Inschrijving voorgedaan. Als ernstige beroepsfout worden in ieder geval aangemerkt overtredingen van voorschriften betreffende de gezondheid, arbeidsomstandigheden, milieudelicten en overtredingen van de Rijtijdenwet. Ook overtredingen van de Mededingingswet en het hebben begaan van een onrechtmatige daad in het kader van de uitvoering van een opdracht waaruit ernstige schade is voortgevloeid worden aangemerkt als een ernstige beroepsfout;</w:t>
      </w:r>
    </w:p>
    <w:p w14:paraId="1D82C765"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 xml:space="preserve">vervalsing van de mededinging: in een onherroepelijke beschikking als bedoeld in artikel 4.7, lid 1, onderdeel c of d, Aanbestedingswet is vastgesteld dat de onderneming met andere ondernemers overeenkomsten heeft gesloten die gericht zijn op vervalsing van de mededinging, en deze beschikking is in de drie jaar voorafgaand aan het tijdstip van Inschrijving onherroepelijk geworden; </w:t>
      </w:r>
    </w:p>
    <w:p w14:paraId="3D281D45"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 xml:space="preserve">belangenconflict: er is sprake van een belangenconflict tussen (personeelsleden van) de onderneming en de Aanbestedende dienst in de zin van artikel 1.10b Aanbestedingswet en dit kan niet effectief worden verholpen met andere minder ingrijpende maatregelen dan uitsluiting van de aanbestedingsprocedure; </w:t>
      </w:r>
    </w:p>
    <w:p w14:paraId="46F7C705"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betrokken bij de voorbereiding: de onderneming is eerder betrokken geweest bij de voorbereiding van de aanbestedingsprocedure en als gevolg hiervan heeft zich een vervalsing van de mededinging als bedoeld in artikel 2.51 Aanbestedingswet voorgedaan die niet met minder ingrijpende maatregelen kan worden verholpen dan uitsluiting van de aanbestedingsprocedure;</w:t>
      </w:r>
    </w:p>
    <w:p w14:paraId="2A9AD453"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valse verklaring: de onderneming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Aanbestedingswet, over te leggen;</w:t>
      </w:r>
    </w:p>
    <w:p w14:paraId="10D02EE6"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onrechtmatige beïnvloeding: de onderneming heeft getracht om het besluitvormingsproces van de Aanbestedende dienst 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1DA3F09E" w14:textId="77777777" w:rsidR="00F246A3" w:rsidRPr="00F246A3" w:rsidRDefault="00F246A3" w:rsidP="007163A2">
      <w:pPr>
        <w:pStyle w:val="broodtekst"/>
        <w:spacing w:line="0" w:lineRule="atLeast"/>
      </w:pPr>
    </w:p>
    <w:p w14:paraId="3552A6AE" w14:textId="4E3C3F71" w:rsidR="00F246A3" w:rsidRPr="006308B7" w:rsidRDefault="00F246A3" w:rsidP="007163A2">
      <w:pPr>
        <w:pStyle w:val="broodtekst"/>
        <w:spacing w:line="0" w:lineRule="atLeast"/>
      </w:pPr>
      <w:r w:rsidRPr="00F246A3">
        <w:t xml:space="preserve">De onderneming dient in zijn Eigen </w:t>
      </w:r>
      <w:r w:rsidR="004558E2">
        <w:t>v</w:t>
      </w:r>
      <w:r w:rsidRPr="00F246A3">
        <w:t xml:space="preserve">erklaring aan te geven (door middel van aanvinken van ‘nee’ of ‘ja’ en indien van toepassing, vervolgvragen te </w:t>
      </w:r>
      <w:r w:rsidRPr="00F246A3">
        <w:lastRenderedPageBreak/>
        <w:t xml:space="preserve">beantwoorden) of </w:t>
      </w:r>
      <w:r w:rsidR="00180054" w:rsidRPr="00F246A3">
        <w:t>een</w:t>
      </w:r>
      <w:r w:rsidRPr="00F246A3">
        <w:t xml:space="preserve"> of meer van deze uitsluitingsgronden op hem van toepassing zijn. Zie hiertoe de Eigen </w:t>
      </w:r>
      <w:r w:rsidR="004558E2">
        <w:t>v</w:t>
      </w:r>
      <w:r w:rsidRPr="00F246A3">
        <w:t>erklaring, deel III, onderdeel C.</w:t>
      </w:r>
    </w:p>
    <w:p w14:paraId="3ED12D6A" w14:textId="77777777" w:rsidR="00F246A3" w:rsidRDefault="00F246A3" w:rsidP="007163A2">
      <w:pPr>
        <w:pStyle w:val="broodtekst"/>
        <w:spacing w:line="0" w:lineRule="atLeast"/>
      </w:pPr>
    </w:p>
    <w:p w14:paraId="79C80AEE" w14:textId="530C51A7" w:rsidR="00BF2CED" w:rsidRDefault="00A50D11" w:rsidP="007163A2">
      <w:pPr>
        <w:pStyle w:val="broodtekst"/>
        <w:spacing w:line="0" w:lineRule="atLeast"/>
      </w:pPr>
      <w:r>
        <w:t>I</w:t>
      </w:r>
      <w:r w:rsidR="00BF2CED" w:rsidRPr="005E3670">
        <w:t xml:space="preserve">ndien zich in de periode tussen de dag van </w:t>
      </w:r>
      <w:r w:rsidR="00BF2CED">
        <w:t>I</w:t>
      </w:r>
      <w:r w:rsidR="00BF2CED" w:rsidRPr="005E3670">
        <w:t>nschrijving tot en met de dag van opdrachtverlening een verandering in de situatie van Inschrijver voordoet</w:t>
      </w:r>
      <w:r w:rsidR="0073150F">
        <w:t>,</w:t>
      </w:r>
      <w:r w:rsidR="00BF2CED" w:rsidRPr="005E3670">
        <w:t xml:space="preserve"> die van invloed is op het al dan niet van toepassing zijn van </w:t>
      </w:r>
      <w:r w:rsidR="00180054" w:rsidRPr="005E3670">
        <w:t>een</w:t>
      </w:r>
      <w:r w:rsidR="00BF2CED" w:rsidRPr="005E3670">
        <w:t xml:space="preserve"> of meer van de uitsluitingsgronden op Inschrijver, </w:t>
      </w:r>
      <w:r w:rsidR="0073150F">
        <w:t xml:space="preserve">dient </w:t>
      </w:r>
      <w:r w:rsidR="00BF2CED" w:rsidRPr="005E3670">
        <w:t xml:space="preserve">de Inschrijver </w:t>
      </w:r>
      <w:r w:rsidR="001E755E">
        <w:t>het IUC DJI</w:t>
      </w:r>
      <w:r w:rsidR="00BF2CED" w:rsidRPr="005E3670">
        <w:t xml:space="preserve"> zo spoedig mogelijk op de hoogte</w:t>
      </w:r>
      <w:r w:rsidR="00BF2CED" w:rsidRPr="006308B7">
        <w:t xml:space="preserve"> te stellen van de verandering in de situatie. Voorgaande is eveneens van toepassing op </w:t>
      </w:r>
      <w:r w:rsidR="00BF2CED">
        <w:t>ieder</w:t>
      </w:r>
      <w:r w:rsidR="00BF2CED" w:rsidRPr="006308B7">
        <w:t xml:space="preserve"> lid van het samenwerkingsverband</w:t>
      </w:r>
      <w:r w:rsidR="0073150F">
        <w:t>, een derde</w:t>
      </w:r>
      <w:r w:rsidR="00BF2CED" w:rsidRPr="006308B7">
        <w:t xml:space="preserve"> of een onderaannemer.</w:t>
      </w:r>
      <w:bookmarkStart w:id="181" w:name="_Toc351713512"/>
      <w:bookmarkStart w:id="182" w:name="_Toc312846196"/>
      <w:bookmarkStart w:id="183" w:name="_Toc319324557"/>
      <w:bookmarkStart w:id="184" w:name="_Ref319327895"/>
      <w:bookmarkStart w:id="185" w:name="_Toc336000394"/>
      <w:bookmarkStart w:id="186" w:name="_Toc361148673"/>
      <w:bookmarkStart w:id="187" w:name="_Toc361740236"/>
      <w:bookmarkStart w:id="188" w:name="_Toc361844850"/>
      <w:bookmarkEnd w:id="181"/>
    </w:p>
    <w:p w14:paraId="0A583AFC" w14:textId="77777777" w:rsidR="00A50D11" w:rsidRDefault="00A50D11" w:rsidP="007163A2">
      <w:pPr>
        <w:pStyle w:val="broodtekst"/>
        <w:spacing w:line="0" w:lineRule="atLeast"/>
      </w:pPr>
    </w:p>
    <w:p w14:paraId="75DB8606" w14:textId="77777777" w:rsidR="00A50D11" w:rsidRPr="00A50D11" w:rsidRDefault="0073150F" w:rsidP="007163A2">
      <w:pPr>
        <w:pStyle w:val="broodtekst"/>
        <w:spacing w:line="0" w:lineRule="atLeast"/>
        <w:rPr>
          <w:b/>
        </w:rPr>
      </w:pPr>
      <w:r>
        <w:rPr>
          <w:b/>
        </w:rPr>
        <w:t xml:space="preserve">In de Eigen </w:t>
      </w:r>
      <w:r w:rsidR="004558E2">
        <w:rPr>
          <w:b/>
        </w:rPr>
        <w:t>v</w:t>
      </w:r>
      <w:r>
        <w:rPr>
          <w:b/>
        </w:rPr>
        <w:t xml:space="preserve">erklaring, deel III, dient Inschrijver antwoord te geven op de vragen omtrent de uitsluitingsgronden en verklaart hiermee of de uitsluitingsgronden op Inschrijver van toepassing zijn. De Eigen </w:t>
      </w:r>
      <w:r w:rsidR="004558E2">
        <w:rPr>
          <w:b/>
        </w:rPr>
        <w:t>v</w:t>
      </w:r>
      <w:r>
        <w:rPr>
          <w:b/>
        </w:rPr>
        <w:t xml:space="preserve">erklaring dient door Inschrijver rechtsgeldig te worden ondertekend. </w:t>
      </w:r>
    </w:p>
    <w:p w14:paraId="01B18207" w14:textId="77777777" w:rsidR="000C255B" w:rsidRPr="00EC2D45" w:rsidRDefault="000C255B" w:rsidP="007163A2">
      <w:pPr>
        <w:pStyle w:val="broodtekst"/>
        <w:spacing w:line="0" w:lineRule="atLeast"/>
      </w:pPr>
    </w:p>
    <w:p w14:paraId="11D6051C" w14:textId="77777777" w:rsidR="00BF2CED" w:rsidRDefault="00BF2CED" w:rsidP="007163A2">
      <w:pPr>
        <w:pStyle w:val="Kop20"/>
        <w:spacing w:before="0" w:line="0" w:lineRule="atLeast"/>
      </w:pPr>
      <w:bookmarkStart w:id="189" w:name="_Ref366505988"/>
      <w:bookmarkStart w:id="190" w:name="_Ref366505998"/>
      <w:bookmarkStart w:id="191" w:name="_Ref366570430"/>
      <w:bookmarkStart w:id="192" w:name="_Ref366570447"/>
      <w:bookmarkStart w:id="193" w:name="_Ref366571044"/>
      <w:bookmarkStart w:id="194" w:name="_Toc378336877"/>
      <w:bookmarkStart w:id="195" w:name="_Toc73089974"/>
      <w:r>
        <w:t>Geschiktheidseisen</w:t>
      </w:r>
      <w:bookmarkEnd w:id="189"/>
      <w:bookmarkEnd w:id="190"/>
      <w:bookmarkEnd w:id="191"/>
      <w:bookmarkEnd w:id="192"/>
      <w:bookmarkEnd w:id="193"/>
      <w:bookmarkEnd w:id="194"/>
      <w:bookmarkEnd w:id="195"/>
    </w:p>
    <w:p w14:paraId="5A8ED059" w14:textId="77777777" w:rsidR="00A50D11" w:rsidRDefault="00A50D11" w:rsidP="007163A2">
      <w:pPr>
        <w:pStyle w:val="broodtekst"/>
        <w:spacing w:line="0" w:lineRule="atLeast"/>
      </w:pPr>
      <w:r>
        <w:t>In onderhavige aanbesteding zijn ten aanzien van de volgende onderwerpen geschiktheidseisen van toepassing:</w:t>
      </w:r>
    </w:p>
    <w:p w14:paraId="33DBDA9F" w14:textId="77777777" w:rsidR="00A50D11" w:rsidRDefault="00A50D11" w:rsidP="007163A2">
      <w:pPr>
        <w:pStyle w:val="broodtekst"/>
        <w:spacing w:line="0" w:lineRule="atLeast"/>
      </w:pPr>
      <w:r>
        <w:t>1. Bevoegdheid de beroepsactiviteiten uit te voeren</w:t>
      </w:r>
    </w:p>
    <w:p w14:paraId="145EDC02" w14:textId="77777777" w:rsidR="00A50D11" w:rsidRDefault="00A50D11" w:rsidP="007163A2">
      <w:pPr>
        <w:pStyle w:val="broodtekst"/>
        <w:spacing w:line="0" w:lineRule="atLeast"/>
      </w:pPr>
      <w:r>
        <w:t>2. Financiële en economische draagkracht</w:t>
      </w:r>
    </w:p>
    <w:p w14:paraId="162AEED4" w14:textId="77777777" w:rsidR="00A50D11" w:rsidRDefault="00A50D11" w:rsidP="007163A2">
      <w:pPr>
        <w:pStyle w:val="broodtekst"/>
        <w:spacing w:line="0" w:lineRule="atLeast"/>
      </w:pPr>
      <w:r>
        <w:t>3. Technische bekwaamheid en beroepsbekwaamheid</w:t>
      </w:r>
    </w:p>
    <w:p w14:paraId="0818F40A" w14:textId="77777777" w:rsidR="00A50D11" w:rsidRDefault="00A50D11" w:rsidP="007163A2">
      <w:pPr>
        <w:pStyle w:val="broodtekst"/>
        <w:spacing w:line="0" w:lineRule="atLeast"/>
      </w:pPr>
    </w:p>
    <w:p w14:paraId="4056DFE0" w14:textId="77777777" w:rsidR="00A50D11" w:rsidRDefault="00A50D11" w:rsidP="007163A2">
      <w:pPr>
        <w:pStyle w:val="broodtekst"/>
        <w:spacing w:line="0" w:lineRule="atLeast"/>
      </w:pPr>
      <w:r>
        <w:t>De Inschrijver dient te voldoen aan alle geschiktheidseisen die in onderstaande subparagrafen zijn opgenomen.</w:t>
      </w:r>
    </w:p>
    <w:p w14:paraId="5FD76FB6" w14:textId="77777777" w:rsidR="00A50D11" w:rsidRDefault="00A50D11" w:rsidP="007163A2">
      <w:pPr>
        <w:pStyle w:val="broodtekst"/>
        <w:spacing w:line="0" w:lineRule="atLeast"/>
      </w:pPr>
    </w:p>
    <w:p w14:paraId="66E58310" w14:textId="77777777" w:rsidR="00EC2D45" w:rsidRPr="00EC2D45" w:rsidRDefault="00EC2D45" w:rsidP="007163A2">
      <w:pPr>
        <w:pStyle w:val="broodtekst"/>
        <w:spacing w:line="0" w:lineRule="atLeast"/>
      </w:pPr>
      <w:r w:rsidRPr="002D2AA9">
        <w:t xml:space="preserve">In </w:t>
      </w:r>
      <w:r w:rsidRPr="00EC2D45">
        <w:t>deel IV van de Eigen verklaring dient Inschrijver te verklaren dat wordt voldaan aan alle geschiktheidseisen</w:t>
      </w:r>
      <w:r w:rsidRPr="002D2AA9">
        <w:t xml:space="preserve"> (in de Eigen verklaring ‘selectiecriteria’ genoemd) zoals bedoeld in paragraaf 4.3 van het Beschrijvend document. </w:t>
      </w:r>
      <w:r w:rsidRPr="00EC2D45">
        <w:t xml:space="preserve">Inschrijver verklaart dat door in deel IV van de Eigen </w:t>
      </w:r>
      <w:r w:rsidR="004558E2">
        <w:t>v</w:t>
      </w:r>
      <w:r w:rsidRPr="00EC2D45">
        <w:t>erklaring het antwoord ‘ja’ aan te kruisen.</w:t>
      </w:r>
    </w:p>
    <w:p w14:paraId="0DE1F6E0" w14:textId="77777777" w:rsidR="00EC2D45" w:rsidRPr="00EC2D45" w:rsidRDefault="00EC2D45" w:rsidP="007163A2">
      <w:pPr>
        <w:pStyle w:val="broodtekst"/>
        <w:spacing w:line="0" w:lineRule="atLeast"/>
      </w:pPr>
    </w:p>
    <w:p w14:paraId="30C89EBB" w14:textId="77777777" w:rsidR="00EC2D45" w:rsidRPr="00EC2D45" w:rsidRDefault="00EC2D45" w:rsidP="007163A2">
      <w:pPr>
        <w:pStyle w:val="broodtekst"/>
        <w:spacing w:line="0" w:lineRule="atLeast"/>
      </w:pPr>
      <w:r w:rsidRPr="002D2AA9">
        <w:t xml:space="preserve">Voor Inschrijvers die als samenwerkingsverband een Inschrijving indienen, geldt dat het samenwerkingsverband als geheel moet voldoen aan alle geschiktheidseisen. </w:t>
      </w:r>
      <w:r w:rsidRPr="00EC2D45">
        <w:t xml:space="preserve">Ieder van de leden van het samenwerkingsverband dient in dat geval in deel IV van de Eigen </w:t>
      </w:r>
      <w:r w:rsidR="004558E2">
        <w:t>v</w:t>
      </w:r>
      <w:r w:rsidRPr="00EC2D45">
        <w:t xml:space="preserve">erklaring het antwoord ‘ja’ aan te kruisen. </w:t>
      </w:r>
    </w:p>
    <w:p w14:paraId="1B7E3DFC" w14:textId="77777777" w:rsidR="00EC2D45" w:rsidRDefault="00EC2D45" w:rsidP="007163A2">
      <w:pPr>
        <w:pStyle w:val="broodtekst"/>
        <w:spacing w:line="0" w:lineRule="atLeast"/>
      </w:pPr>
    </w:p>
    <w:p w14:paraId="551C9C0D" w14:textId="77777777" w:rsidR="00BF2CED" w:rsidRPr="00071590" w:rsidRDefault="00A50D11" w:rsidP="007163A2">
      <w:pPr>
        <w:pStyle w:val="Kop30"/>
        <w:spacing w:before="0" w:line="0" w:lineRule="atLeast"/>
      </w:pPr>
      <w:bookmarkStart w:id="196" w:name="_Toc73089975"/>
      <w:r w:rsidRPr="00071590">
        <w:t>Bevoegdheid de beroepsactivitei</w:t>
      </w:r>
      <w:r w:rsidR="001E418B" w:rsidRPr="00071590">
        <w:t>t</w:t>
      </w:r>
      <w:r w:rsidRPr="00071590">
        <w:t>en uit te voeren</w:t>
      </w:r>
      <w:bookmarkEnd w:id="196"/>
    </w:p>
    <w:bookmarkEnd w:id="182"/>
    <w:bookmarkEnd w:id="183"/>
    <w:bookmarkEnd w:id="184"/>
    <w:bookmarkEnd w:id="185"/>
    <w:bookmarkEnd w:id="186"/>
    <w:bookmarkEnd w:id="187"/>
    <w:bookmarkEnd w:id="188"/>
    <w:p w14:paraId="459B7EB5" w14:textId="77777777" w:rsidR="00A50D11" w:rsidRDefault="00A50D11" w:rsidP="007163A2">
      <w:pPr>
        <w:pStyle w:val="broodtekst-bold"/>
        <w:spacing w:line="0" w:lineRule="atLeast"/>
        <w:rPr>
          <w:b w:val="0"/>
        </w:rPr>
      </w:pPr>
      <w:r>
        <w:rPr>
          <w:b w:val="0"/>
        </w:rPr>
        <w:t xml:space="preserve">De geschiktheidseisen zoals bedoeld in deel IV van </w:t>
      </w:r>
      <w:r w:rsidR="000A10A2">
        <w:rPr>
          <w:b w:val="0"/>
        </w:rPr>
        <w:t xml:space="preserve">de </w:t>
      </w:r>
      <w:r w:rsidR="000A10A2" w:rsidRPr="000A10A2">
        <w:rPr>
          <w:b w:val="0"/>
        </w:rPr>
        <w:t>Eigen verklaring</w:t>
      </w:r>
      <w:r>
        <w:rPr>
          <w:b w:val="0"/>
        </w:rPr>
        <w:t xml:space="preserve"> staan hieronder vermeld.</w:t>
      </w:r>
    </w:p>
    <w:p w14:paraId="7958B360" w14:textId="77777777" w:rsidR="00A50D11" w:rsidRDefault="00A50D11" w:rsidP="007163A2">
      <w:pPr>
        <w:pStyle w:val="broodtekst-bold"/>
        <w:spacing w:line="0" w:lineRule="atLeast"/>
        <w:rPr>
          <w:b w:val="0"/>
        </w:rPr>
      </w:pPr>
    </w:p>
    <w:p w14:paraId="5AE670F8" w14:textId="77777777" w:rsidR="00A50D11" w:rsidRPr="00A50D11" w:rsidRDefault="00A50D11" w:rsidP="007163A2">
      <w:pPr>
        <w:pStyle w:val="broodtekst-bold"/>
        <w:spacing w:line="0" w:lineRule="atLeast"/>
        <w:rPr>
          <w:b w:val="0"/>
          <w:i/>
        </w:rPr>
      </w:pPr>
      <w:r w:rsidRPr="00A50D11">
        <w:rPr>
          <w:b w:val="0"/>
          <w:i/>
        </w:rPr>
        <w:t>Geschiktheidseis 1: Inschrijving in nationaal handelsregister</w:t>
      </w:r>
    </w:p>
    <w:p w14:paraId="5588C71D" w14:textId="77777777" w:rsidR="00A50D11" w:rsidRDefault="00A50D11" w:rsidP="007163A2">
      <w:pPr>
        <w:pStyle w:val="broodtekst-bold"/>
        <w:spacing w:line="0" w:lineRule="atLeast"/>
        <w:rPr>
          <w:b w:val="0"/>
        </w:rPr>
      </w:pPr>
      <w:r>
        <w:rPr>
          <w:b w:val="0"/>
        </w:rPr>
        <w:t>Inschrijver dient ten tijde van de Inschrijving ingeschreven te staan in het in het land van herkomst geldende beroeps- of handelsregister. Indien wordt ingeschreven als samenwerkingsverband dienen de leden van het samenwerkingsverba</w:t>
      </w:r>
      <w:r w:rsidR="00190B49">
        <w:rPr>
          <w:b w:val="0"/>
        </w:rPr>
        <w:t>n</w:t>
      </w:r>
      <w:r>
        <w:rPr>
          <w:b w:val="0"/>
        </w:rPr>
        <w:t>d ingeschreven te staan in het in het land van herkomst geldende bero</w:t>
      </w:r>
      <w:r w:rsidR="00190B49">
        <w:rPr>
          <w:b w:val="0"/>
        </w:rPr>
        <w:t>eps- of handelsregister. Indien wordt ingeschreven met onderaanneming dienen ook de onderaannemers ingeschreven te staan in het in het land van herkomst geldende b</w:t>
      </w:r>
      <w:r w:rsidR="00B12805">
        <w:rPr>
          <w:b w:val="0"/>
        </w:rPr>
        <w:t>e</w:t>
      </w:r>
      <w:r w:rsidR="00190B49">
        <w:rPr>
          <w:b w:val="0"/>
        </w:rPr>
        <w:t>roeps- of handelsregister.</w:t>
      </w:r>
    </w:p>
    <w:p w14:paraId="7B4B8863" w14:textId="77777777" w:rsidR="00B76D0E" w:rsidRDefault="00B76D0E" w:rsidP="007163A2">
      <w:pPr>
        <w:pStyle w:val="broodtekst-bold"/>
        <w:spacing w:line="0" w:lineRule="atLeast"/>
        <w:rPr>
          <w:b w:val="0"/>
        </w:rPr>
      </w:pPr>
    </w:p>
    <w:p w14:paraId="1BBC2A8A" w14:textId="77777777" w:rsidR="00B76D0E" w:rsidRDefault="00B76D0E" w:rsidP="007163A2">
      <w:pPr>
        <w:pStyle w:val="broodtekst-bold"/>
        <w:spacing w:line="0" w:lineRule="atLeast"/>
        <w:rPr>
          <w:b w:val="0"/>
        </w:rPr>
      </w:pPr>
      <w:r>
        <w:rPr>
          <w:b w:val="0"/>
        </w:rPr>
        <w:t xml:space="preserve">Inschrijver dient het inschrijfnummer van het beroeps- of handelsregister in te vullen in </w:t>
      </w:r>
      <w:r w:rsidR="00C27068">
        <w:rPr>
          <w:b w:val="0"/>
        </w:rPr>
        <w:t>Bijlage</w:t>
      </w:r>
      <w:r>
        <w:rPr>
          <w:b w:val="0"/>
        </w:rPr>
        <w:t xml:space="preserve"> 1 deel 5. Indien ingeschreven wordt als samenwerkingsverband dan dienen deze gegevens van de leden ingevuld te worden in </w:t>
      </w:r>
      <w:r w:rsidR="00C27068">
        <w:rPr>
          <w:b w:val="0"/>
        </w:rPr>
        <w:t>Bijlage</w:t>
      </w:r>
      <w:r>
        <w:rPr>
          <w:b w:val="0"/>
        </w:rPr>
        <w:t xml:space="preserve"> 1 deel 2. Indien wordt ingeschreven met onderaannemer(s) dan dienen deze gegevens ingevuld te worden in </w:t>
      </w:r>
      <w:r w:rsidR="00C27068">
        <w:rPr>
          <w:b w:val="0"/>
        </w:rPr>
        <w:t>Bijlage</w:t>
      </w:r>
      <w:r>
        <w:rPr>
          <w:b w:val="0"/>
        </w:rPr>
        <w:t xml:space="preserve"> 1 deel 3.</w:t>
      </w:r>
    </w:p>
    <w:p w14:paraId="1CB8AB41" w14:textId="77777777" w:rsidR="00EC2D45" w:rsidRDefault="00EC2D45" w:rsidP="007163A2">
      <w:pPr>
        <w:pStyle w:val="broodtekst-bold"/>
        <w:spacing w:line="0" w:lineRule="atLeast"/>
        <w:rPr>
          <w:b w:val="0"/>
        </w:rPr>
      </w:pPr>
    </w:p>
    <w:p w14:paraId="738E9C26" w14:textId="77777777" w:rsidR="00EC2D45" w:rsidRDefault="001E755E" w:rsidP="007163A2">
      <w:pPr>
        <w:pStyle w:val="broodtekst-bold"/>
        <w:spacing w:line="0" w:lineRule="atLeast"/>
        <w:rPr>
          <w:b w:val="0"/>
        </w:rPr>
      </w:pPr>
      <w:r>
        <w:rPr>
          <w:b w:val="0"/>
        </w:rPr>
        <w:t>Het IUC DJI</w:t>
      </w:r>
      <w:r w:rsidR="00EC2D45" w:rsidRPr="00EC2D45">
        <w:rPr>
          <w:b w:val="0"/>
        </w:rPr>
        <w:t xml:space="preserve"> controleert zelf of wordt voldaan aan bovenvermelde geschiktheidseis door het handelsregister van de Kamer van Koophandel te raadplegen. Inschrijver hoeft derhalve geen bewijsstukken te leveren dat wordt voldaan aan </w:t>
      </w:r>
      <w:r>
        <w:rPr>
          <w:b w:val="0"/>
        </w:rPr>
        <w:t>bovenvermelde geschiktheidseis.</w:t>
      </w:r>
      <w:r w:rsidR="004F716E">
        <w:rPr>
          <w:b w:val="0"/>
        </w:rPr>
        <w:t xml:space="preserve"> </w:t>
      </w:r>
      <w:r w:rsidR="004F716E" w:rsidRPr="004F716E">
        <w:t>Uitzondering</w:t>
      </w:r>
      <w:r w:rsidR="004F716E">
        <w:rPr>
          <w:b w:val="0"/>
        </w:rPr>
        <w:t xml:space="preserve">: enkel indien Inschrijver gevestigd is in het </w:t>
      </w:r>
      <w:r w:rsidR="004F716E">
        <w:rPr>
          <w:b w:val="0"/>
        </w:rPr>
        <w:lastRenderedPageBreak/>
        <w:t>buitenland, dient Inschrijver bewijsstukken te leveren om aan te tonen dat wordt voldaan aan bovenvermelde geschiktheidseis.</w:t>
      </w:r>
    </w:p>
    <w:p w14:paraId="41095F35" w14:textId="77777777" w:rsidR="00190B49" w:rsidRDefault="00190B49" w:rsidP="007163A2">
      <w:pPr>
        <w:pStyle w:val="broodtekst-bold"/>
        <w:spacing w:line="0" w:lineRule="atLeast"/>
        <w:rPr>
          <w:b w:val="0"/>
        </w:rPr>
      </w:pPr>
    </w:p>
    <w:p w14:paraId="1F964268" w14:textId="77777777" w:rsidR="00BF2CED" w:rsidRPr="00071590" w:rsidRDefault="00BF2CED" w:rsidP="007163A2">
      <w:pPr>
        <w:pStyle w:val="Kop30"/>
        <w:spacing w:before="0" w:line="0" w:lineRule="atLeast"/>
      </w:pPr>
      <w:bookmarkStart w:id="197" w:name="_Toc351713521"/>
      <w:bookmarkStart w:id="198" w:name="_Toc351635569"/>
      <w:bookmarkStart w:id="199" w:name="_Toc351713522"/>
      <w:bookmarkStart w:id="200" w:name="_Toc312846199"/>
      <w:bookmarkStart w:id="201" w:name="_Toc319324560"/>
      <w:bookmarkStart w:id="202" w:name="_Toc336000397"/>
      <w:bookmarkStart w:id="203" w:name="_Toc361148676"/>
      <w:bookmarkStart w:id="204" w:name="_Toc361740239"/>
      <w:bookmarkStart w:id="205" w:name="_Toc361844853"/>
      <w:bookmarkStart w:id="206" w:name="_Ref366570615"/>
      <w:bookmarkStart w:id="207" w:name="_Ref366570623"/>
      <w:bookmarkStart w:id="208" w:name="_Ref366571087"/>
      <w:bookmarkStart w:id="209" w:name="_Ref366575447"/>
      <w:bookmarkStart w:id="210" w:name="_Toc378336882"/>
      <w:bookmarkStart w:id="211" w:name="_Toc73089976"/>
      <w:bookmarkEnd w:id="197"/>
      <w:bookmarkEnd w:id="198"/>
      <w:bookmarkEnd w:id="199"/>
      <w:r w:rsidRPr="00071590">
        <w:t>Financiële en economische draagkracht</w:t>
      </w:r>
      <w:bookmarkEnd w:id="200"/>
      <w:bookmarkEnd w:id="201"/>
      <w:bookmarkEnd w:id="202"/>
      <w:bookmarkEnd w:id="203"/>
      <w:bookmarkEnd w:id="204"/>
      <w:bookmarkEnd w:id="205"/>
      <w:bookmarkEnd w:id="206"/>
      <w:bookmarkEnd w:id="207"/>
      <w:bookmarkEnd w:id="208"/>
      <w:bookmarkEnd w:id="209"/>
      <w:bookmarkEnd w:id="210"/>
      <w:bookmarkEnd w:id="211"/>
    </w:p>
    <w:p w14:paraId="627E5490" w14:textId="77777777" w:rsidR="00BF2CED" w:rsidRDefault="00BF2CED" w:rsidP="007163A2">
      <w:pPr>
        <w:pStyle w:val="broodtekst"/>
        <w:spacing w:line="0" w:lineRule="atLeast"/>
      </w:pPr>
      <w:r w:rsidRPr="006308B7">
        <w:t xml:space="preserve">De geschiktheidseisen zoals bedoeld in </w:t>
      </w:r>
      <w:r w:rsidR="00550C81">
        <w:t xml:space="preserve">deel IV van </w:t>
      </w:r>
      <w:r w:rsidR="000A10A2">
        <w:t>de Eigen verklaring</w:t>
      </w:r>
      <w:r w:rsidR="00550C81">
        <w:t xml:space="preserve"> </w:t>
      </w:r>
      <w:r w:rsidRPr="006308B7">
        <w:t>staan hieronder vermeld.</w:t>
      </w:r>
    </w:p>
    <w:p w14:paraId="237F0EC7" w14:textId="77777777" w:rsidR="000A10A2" w:rsidRDefault="000A10A2" w:rsidP="007163A2">
      <w:pPr>
        <w:pStyle w:val="broodtekst"/>
        <w:spacing w:line="0" w:lineRule="atLeast"/>
      </w:pPr>
    </w:p>
    <w:p w14:paraId="5C66A270" w14:textId="77777777" w:rsidR="00BF2CED" w:rsidRPr="00E7308C" w:rsidRDefault="00550C81" w:rsidP="007163A2">
      <w:pPr>
        <w:pStyle w:val="broodtekst"/>
        <w:spacing w:line="0" w:lineRule="atLeast"/>
        <w:rPr>
          <w:i/>
        </w:rPr>
      </w:pPr>
      <w:r w:rsidRPr="00E7308C">
        <w:rPr>
          <w:i/>
        </w:rPr>
        <w:t>Geschiktheidseis 2: Controleverklaring met goedkeurende strekking zonder continuïteitsparagraaf</w:t>
      </w:r>
      <w:bookmarkStart w:id="212" w:name="_Toc351713525"/>
      <w:bookmarkEnd w:id="212"/>
    </w:p>
    <w:p w14:paraId="68727ABA" w14:textId="77777777" w:rsidR="00BF2CED" w:rsidRPr="00E7308C" w:rsidRDefault="00550C81" w:rsidP="007163A2">
      <w:pPr>
        <w:tabs>
          <w:tab w:val="left" w:pos="227"/>
          <w:tab w:val="left" w:pos="454"/>
          <w:tab w:val="left" w:pos="680"/>
        </w:tabs>
        <w:autoSpaceDE w:val="0"/>
        <w:autoSpaceDN w:val="0"/>
        <w:adjustRightInd w:val="0"/>
        <w:spacing w:line="0" w:lineRule="atLeast"/>
        <w:rPr>
          <w:szCs w:val="18"/>
        </w:rPr>
      </w:pPr>
      <w:r w:rsidRPr="00E7308C">
        <w:rPr>
          <w:szCs w:val="18"/>
        </w:rPr>
        <w:t xml:space="preserve">Inschrijver dient financieel en economisch draagkrachtig te zijn om de Opdracht met goed resultaat te kunnen uitvoeren. </w:t>
      </w:r>
      <w:r w:rsidR="00BF2CED" w:rsidRPr="00E7308C">
        <w:rPr>
          <w:szCs w:val="18"/>
        </w:rPr>
        <w:t xml:space="preserve">Inschrijver dient </w:t>
      </w:r>
      <w:r w:rsidRPr="00E7308C">
        <w:rPr>
          <w:szCs w:val="18"/>
        </w:rPr>
        <w:t>z</w:t>
      </w:r>
      <w:r w:rsidR="00BF2CED" w:rsidRPr="00E7308C">
        <w:rPr>
          <w:szCs w:val="18"/>
        </w:rPr>
        <w:t>ijn financiële en economische draagkracht aan te tonen door middel van een controleverklaring met goedkeurende strekking betreffende de jaarrekening</w:t>
      </w:r>
      <w:r w:rsidR="00FF1ACC" w:rsidRPr="00E7308C">
        <w:rPr>
          <w:szCs w:val="18"/>
        </w:rPr>
        <w:t xml:space="preserve"> </w:t>
      </w:r>
      <w:r w:rsidR="000139B9" w:rsidRPr="00E7308C">
        <w:rPr>
          <w:szCs w:val="18"/>
        </w:rPr>
        <w:t xml:space="preserve">over </w:t>
      </w:r>
      <w:r w:rsidR="00FF1ACC" w:rsidRPr="00E7308C">
        <w:rPr>
          <w:szCs w:val="18"/>
        </w:rPr>
        <w:t>de jaren 201</w:t>
      </w:r>
      <w:r w:rsidR="00925945" w:rsidRPr="00E7308C">
        <w:rPr>
          <w:szCs w:val="18"/>
        </w:rPr>
        <w:t>8</w:t>
      </w:r>
      <w:r w:rsidR="00FF1ACC" w:rsidRPr="00E7308C">
        <w:rPr>
          <w:szCs w:val="18"/>
        </w:rPr>
        <w:t>, 201</w:t>
      </w:r>
      <w:r w:rsidR="00925945" w:rsidRPr="00E7308C">
        <w:rPr>
          <w:szCs w:val="18"/>
        </w:rPr>
        <w:t>9</w:t>
      </w:r>
      <w:r w:rsidR="00FF1ACC" w:rsidRPr="00E7308C">
        <w:rPr>
          <w:szCs w:val="18"/>
        </w:rPr>
        <w:t xml:space="preserve"> en (indien aanwezig) 20</w:t>
      </w:r>
      <w:r w:rsidR="00925945" w:rsidRPr="00E7308C">
        <w:rPr>
          <w:szCs w:val="18"/>
        </w:rPr>
        <w:t>20</w:t>
      </w:r>
      <w:r w:rsidR="00BF2CED" w:rsidRPr="00E7308C">
        <w:rPr>
          <w:szCs w:val="18"/>
        </w:rPr>
        <w:t xml:space="preserve">. De controleverklaring met goedkeurende strekking betreffende de jaarrekening mag </w:t>
      </w:r>
      <w:r w:rsidRPr="00E7308C">
        <w:rPr>
          <w:szCs w:val="18"/>
        </w:rPr>
        <w:t xml:space="preserve">– met betrekking tot het meest recent afgesloten boekjaar </w:t>
      </w:r>
      <w:r w:rsidR="00FF1ACC" w:rsidRPr="00E7308C">
        <w:rPr>
          <w:szCs w:val="18"/>
        </w:rPr>
        <w:t>(201</w:t>
      </w:r>
      <w:r w:rsidR="00907F0C" w:rsidRPr="00E7308C">
        <w:rPr>
          <w:szCs w:val="18"/>
        </w:rPr>
        <w:t>8</w:t>
      </w:r>
      <w:r w:rsidR="00FF1ACC" w:rsidRPr="00E7308C">
        <w:rPr>
          <w:szCs w:val="18"/>
        </w:rPr>
        <w:t xml:space="preserve"> of 201</w:t>
      </w:r>
      <w:r w:rsidR="00907F0C" w:rsidRPr="00E7308C">
        <w:rPr>
          <w:szCs w:val="18"/>
        </w:rPr>
        <w:t>9</w:t>
      </w:r>
      <w:r w:rsidR="00FF1ACC" w:rsidRPr="00E7308C">
        <w:rPr>
          <w:szCs w:val="18"/>
        </w:rPr>
        <w:t>)</w:t>
      </w:r>
      <w:r w:rsidRPr="00E7308C">
        <w:rPr>
          <w:szCs w:val="18"/>
        </w:rPr>
        <w:t xml:space="preserve">- </w:t>
      </w:r>
      <w:r w:rsidR="00BF2CED" w:rsidRPr="00E7308C">
        <w:rPr>
          <w:szCs w:val="18"/>
        </w:rPr>
        <w:t xml:space="preserve">tevens géén zogenaamde continuïteitsparagraaf (d.w.z. een verplichte toelichtende paragraaf in de jaarrekening wegens ernstige onzekerheid omtrent de continuïteit) bevatten. Het is verder niet nodig om jaarrekeningen, jaarverslagen etc. als bewijsstukken toe te voegen. </w:t>
      </w:r>
    </w:p>
    <w:p w14:paraId="0ADB1BD2" w14:textId="77777777" w:rsidR="00BF2CED" w:rsidRPr="00E7308C" w:rsidRDefault="00BF2CED" w:rsidP="007163A2">
      <w:pPr>
        <w:tabs>
          <w:tab w:val="left" w:pos="227"/>
          <w:tab w:val="left" w:pos="454"/>
          <w:tab w:val="left" w:pos="680"/>
        </w:tabs>
        <w:autoSpaceDE w:val="0"/>
        <w:autoSpaceDN w:val="0"/>
        <w:adjustRightInd w:val="0"/>
        <w:spacing w:line="0" w:lineRule="atLeast"/>
        <w:rPr>
          <w:szCs w:val="18"/>
        </w:rPr>
      </w:pPr>
    </w:p>
    <w:p w14:paraId="12C7107F" w14:textId="3944A1F8" w:rsidR="0073150F" w:rsidRPr="00E7308C" w:rsidRDefault="0073150F" w:rsidP="007163A2">
      <w:pPr>
        <w:tabs>
          <w:tab w:val="left" w:pos="227"/>
          <w:tab w:val="left" w:pos="454"/>
          <w:tab w:val="left" w:pos="680"/>
        </w:tabs>
        <w:autoSpaceDE w:val="0"/>
        <w:autoSpaceDN w:val="0"/>
        <w:adjustRightInd w:val="0"/>
        <w:spacing w:line="0" w:lineRule="atLeast"/>
        <w:rPr>
          <w:szCs w:val="18"/>
        </w:rPr>
      </w:pPr>
      <w:r w:rsidRPr="00E7308C">
        <w:rPr>
          <w:szCs w:val="18"/>
        </w:rPr>
        <w:t>Indien Inschrijver niet verplicht is e</w:t>
      </w:r>
      <w:r w:rsidR="00D10AC1" w:rsidRPr="00E7308C">
        <w:rPr>
          <w:szCs w:val="18"/>
        </w:rPr>
        <w:t>e</w:t>
      </w:r>
      <w:r w:rsidRPr="00E7308C">
        <w:rPr>
          <w:szCs w:val="18"/>
        </w:rPr>
        <w:t>n accountantscontrole uit te laten voeren omdat zijn onderneming als ‘kleine rechtspersoon (kleine onderneming)’ of als ‘micro-rechtspersoon (micro-onderneming)’ in de zin van afdeling 11 van titel 9 Burgerlijk Wet</w:t>
      </w:r>
      <w:r w:rsidR="00D10AC1" w:rsidRPr="00E7308C">
        <w:rPr>
          <w:szCs w:val="18"/>
        </w:rPr>
        <w:t>b</w:t>
      </w:r>
      <w:r w:rsidRPr="00E7308C">
        <w:rPr>
          <w:szCs w:val="18"/>
        </w:rPr>
        <w:t>oek Boek 2 wordt aan</w:t>
      </w:r>
      <w:r w:rsidR="00C1452D">
        <w:rPr>
          <w:szCs w:val="18"/>
        </w:rPr>
        <w:t>gemerkt, dan geldt het volgende:</w:t>
      </w:r>
    </w:p>
    <w:p w14:paraId="79D09D5E" w14:textId="77777777" w:rsidR="0073150F" w:rsidRPr="00E7308C" w:rsidRDefault="0073150F" w:rsidP="00C1452D">
      <w:pPr>
        <w:tabs>
          <w:tab w:val="left" w:pos="227"/>
          <w:tab w:val="left" w:pos="454"/>
          <w:tab w:val="left" w:pos="680"/>
        </w:tabs>
        <w:autoSpaceDE w:val="0"/>
        <w:autoSpaceDN w:val="0"/>
        <w:adjustRightInd w:val="0"/>
        <w:spacing w:line="0" w:lineRule="atLeast"/>
        <w:ind w:left="284"/>
        <w:rPr>
          <w:szCs w:val="18"/>
        </w:rPr>
      </w:pPr>
      <w:r w:rsidRPr="00E7308C">
        <w:rPr>
          <w:szCs w:val="18"/>
        </w:rPr>
        <w:t>Om de financiële draag</w:t>
      </w:r>
      <w:r w:rsidR="00D10AC1" w:rsidRPr="00E7308C">
        <w:rPr>
          <w:szCs w:val="18"/>
        </w:rPr>
        <w:t>k</w:t>
      </w:r>
      <w:r w:rsidRPr="00E7308C">
        <w:rPr>
          <w:szCs w:val="18"/>
        </w:rPr>
        <w:t>racht van de Inschrijver die als ‘kleine rechtspersoon’ of als ‘micro-rechtspersoon’ wordt aangemerkt zo goed mogelijk te</w:t>
      </w:r>
      <w:r w:rsidR="00D10AC1" w:rsidRPr="00E7308C">
        <w:rPr>
          <w:szCs w:val="18"/>
        </w:rPr>
        <w:t xml:space="preserve"> </w:t>
      </w:r>
      <w:r w:rsidRPr="00E7308C">
        <w:rPr>
          <w:szCs w:val="18"/>
        </w:rPr>
        <w:t>kunnen waarborgen, volstaa</w:t>
      </w:r>
      <w:r w:rsidR="00D10AC1" w:rsidRPr="00E7308C">
        <w:rPr>
          <w:szCs w:val="18"/>
        </w:rPr>
        <w:t>t een beoordelings- of samenstellingsverklaring over het meest recent afgesloten boekjaar</w:t>
      </w:r>
      <w:r w:rsidR="000139B9" w:rsidRPr="00E7308C">
        <w:rPr>
          <w:szCs w:val="18"/>
        </w:rPr>
        <w:t xml:space="preserve"> (201</w:t>
      </w:r>
      <w:r w:rsidR="00907F0C" w:rsidRPr="00E7308C">
        <w:rPr>
          <w:szCs w:val="18"/>
        </w:rPr>
        <w:t>8</w:t>
      </w:r>
      <w:r w:rsidR="000139B9" w:rsidRPr="00E7308C">
        <w:rPr>
          <w:szCs w:val="18"/>
        </w:rPr>
        <w:t xml:space="preserve"> of 201</w:t>
      </w:r>
      <w:r w:rsidR="00907F0C" w:rsidRPr="00E7308C">
        <w:rPr>
          <w:szCs w:val="18"/>
        </w:rPr>
        <w:t>9</w:t>
      </w:r>
      <w:r w:rsidR="000139B9" w:rsidRPr="00E7308C">
        <w:rPr>
          <w:szCs w:val="18"/>
        </w:rPr>
        <w:t>)</w:t>
      </w:r>
      <w:r w:rsidR="00D10AC1" w:rsidRPr="00E7308C">
        <w:rPr>
          <w:szCs w:val="18"/>
        </w:rPr>
        <w:t>. De beoordelings- of samenstellingsverklaring mag – met betrekking tot het meest recent afgesloten boekjaar – tevens géén zogenaamde continuïteitsparagraaf (d.w.z. een verplichte toelichtende paragraaf in de jaarrekening wegens ernstige onzekerheid omtrent continuïteit) bevatten.</w:t>
      </w:r>
    </w:p>
    <w:p w14:paraId="5332190E" w14:textId="77777777" w:rsidR="00550C81" w:rsidRPr="00E7308C" w:rsidRDefault="00550C81"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p>
    <w:p w14:paraId="43F81C4E" w14:textId="77777777" w:rsidR="00550C81" w:rsidRPr="00E7308C" w:rsidRDefault="00550C81"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r w:rsidRPr="00E7308C">
        <w:t xml:space="preserve">De winnende Inschrijver dient op een daartoe strekkend verzoek van </w:t>
      </w:r>
      <w:r w:rsidR="001E755E" w:rsidRPr="00E7308C">
        <w:t>het IUC DJI</w:t>
      </w:r>
      <w:r w:rsidRPr="00E7308C">
        <w:t xml:space="preserve"> de bovengenoemde bewijsstukken te leveren dat Inschrijver aan bovenvermeld geschiktheidseis voldoet.</w:t>
      </w:r>
    </w:p>
    <w:p w14:paraId="2062BD98" w14:textId="77777777" w:rsidR="00EC2D45" w:rsidRPr="00E7308C" w:rsidRDefault="00EC2D45"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p>
    <w:p w14:paraId="07104138" w14:textId="77777777" w:rsidR="00EC2D45" w:rsidRPr="00EC2D45" w:rsidRDefault="00EC2D45"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r w:rsidRPr="00E7308C">
        <w:t xml:space="preserve">Om te voldoen aan deze geschiktheidseis </w:t>
      </w:r>
      <w:r w:rsidR="00E43880" w:rsidRPr="00E7308C">
        <w:t>2</w:t>
      </w:r>
      <w:r w:rsidRPr="00E7308C">
        <w:t xml:space="preserve"> kan</w:t>
      </w:r>
      <w:r w:rsidRPr="00EC2D45">
        <w:t xml:space="preserve"> een beroep op (een) derde(n) worden gedaan; zie paragraaf 3.</w:t>
      </w:r>
      <w:r w:rsidR="00D750ED">
        <w:t>7</w:t>
      </w:r>
      <w:r w:rsidRPr="00EC2D45">
        <w:t>.</w:t>
      </w:r>
    </w:p>
    <w:p w14:paraId="15A2C262" w14:textId="77777777" w:rsidR="00550C81" w:rsidRDefault="00550C81"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p>
    <w:p w14:paraId="2007F68E" w14:textId="77777777" w:rsidR="00BF2CED" w:rsidRPr="00071590" w:rsidRDefault="00BF2CED" w:rsidP="007163A2">
      <w:pPr>
        <w:pStyle w:val="Kop30"/>
        <w:spacing w:before="0" w:line="0" w:lineRule="atLeast"/>
      </w:pPr>
      <w:bookmarkStart w:id="213" w:name="_Toc312846204"/>
      <w:bookmarkStart w:id="214" w:name="_Toc319324565"/>
      <w:bookmarkStart w:id="215" w:name="_Ref319327441"/>
      <w:bookmarkStart w:id="216" w:name="_Toc336000402"/>
      <w:bookmarkStart w:id="217" w:name="_Ref355698143"/>
      <w:bookmarkStart w:id="218" w:name="_Toc361148681"/>
      <w:bookmarkStart w:id="219" w:name="_Toc361740244"/>
      <w:bookmarkStart w:id="220" w:name="_Toc361844858"/>
      <w:bookmarkStart w:id="221" w:name="_Ref362615824"/>
      <w:bookmarkStart w:id="222" w:name="_Ref362616272"/>
      <w:bookmarkStart w:id="223" w:name="_Ref366570638"/>
      <w:bookmarkStart w:id="224" w:name="_Ref366570646"/>
      <w:bookmarkStart w:id="225" w:name="_Ref366571098"/>
      <w:bookmarkStart w:id="226" w:name="_Ref366575671"/>
      <w:bookmarkStart w:id="227" w:name="_Toc378336887"/>
      <w:bookmarkStart w:id="228" w:name="_Toc73089977"/>
      <w:r w:rsidRPr="00071590">
        <w:t>Technische bekwaamheid en/of beroepsbekwaamheid</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5A98868" w14:textId="77777777" w:rsidR="00925A97" w:rsidRDefault="00925A97" w:rsidP="007163A2">
      <w:pPr>
        <w:pStyle w:val="broodtekst"/>
        <w:spacing w:line="0" w:lineRule="atLeast"/>
      </w:pPr>
    </w:p>
    <w:p w14:paraId="3902D0B6" w14:textId="77777777" w:rsidR="00954080" w:rsidRPr="00CF0BB2" w:rsidRDefault="00954080" w:rsidP="00954080">
      <w:pPr>
        <w:spacing w:line="0" w:lineRule="atLeast"/>
        <w:rPr>
          <w:i/>
        </w:rPr>
      </w:pPr>
      <w:r w:rsidRPr="00071590">
        <w:rPr>
          <w:i/>
        </w:rPr>
        <w:t>Geschiktheidseis 3: Referenties</w:t>
      </w:r>
    </w:p>
    <w:p w14:paraId="73BCA054" w14:textId="45C48FFF" w:rsidR="00954080" w:rsidRPr="000F5E2E" w:rsidRDefault="00954080" w:rsidP="000F5E2E">
      <w:pPr>
        <w:spacing w:line="240" w:lineRule="auto"/>
      </w:pPr>
      <w:r w:rsidRPr="000F5E2E">
        <w:t xml:space="preserve">Inschrijver dient aan te tonen dat hij in de laatste 3 jaar voorafgaande aan de datum van Inschrijving door middel van referenties aantoont over voldoende deskundigheid en ervaring te beschikken met betrekking tot de levering van de gevraagde producten. Inschrijvers dienen referenties op te geven die, ten opzichte van de indicatieve omzet over de looptijd van de af te sluiten Overeenkomsten per Perceel, vergelijkbaar zijn met deze aanbesteding. De vereisten van deze referenties en het maximaal aantal referenties dat per Perceel ingediend mag worden, </w:t>
      </w:r>
      <w:r w:rsidR="000F5E2E" w:rsidRPr="000F5E2E">
        <w:t>wordt onderstaand vermeld.</w:t>
      </w:r>
    </w:p>
    <w:p w14:paraId="5C46E678" w14:textId="59BB5803" w:rsidR="000F5E2E" w:rsidRDefault="000F5E2E" w:rsidP="000F5E2E"/>
    <w:p w14:paraId="032C466F" w14:textId="6787D088" w:rsidR="000F5E2E" w:rsidRPr="00550C62" w:rsidRDefault="000F5E2E" w:rsidP="00550C62">
      <w:pPr>
        <w:rPr>
          <w:b/>
        </w:rPr>
      </w:pPr>
      <w:r w:rsidRPr="00550C62">
        <w:rPr>
          <w:b/>
        </w:rPr>
        <w:t xml:space="preserve">Perceel 1 </w:t>
      </w:r>
      <w:r w:rsidR="00E8158A" w:rsidRPr="00550C62">
        <w:rPr>
          <w:b/>
        </w:rPr>
        <w:t>Schuimblokken</w:t>
      </w:r>
      <w:r w:rsidRPr="00550C62">
        <w:rPr>
          <w:b/>
        </w:rPr>
        <w:t xml:space="preserve"> voor matrassen</w:t>
      </w:r>
    </w:p>
    <w:p w14:paraId="1E47E285" w14:textId="1101130D" w:rsidR="000F5E2E" w:rsidRPr="00550C62" w:rsidRDefault="00C1452D" w:rsidP="00550C62">
      <w:r w:rsidRPr="00550C62">
        <w:t>Voor perceel 1 worden de volgende ervaringseisen gesteld:</w:t>
      </w:r>
    </w:p>
    <w:p w14:paraId="7144919E" w14:textId="76DB07BB" w:rsidR="00C1452D" w:rsidRPr="00550C62" w:rsidRDefault="00C1452D" w:rsidP="00B92D52">
      <w:pPr>
        <w:pStyle w:val="Lijstalinea"/>
        <w:numPr>
          <w:ilvl w:val="0"/>
          <w:numId w:val="39"/>
        </w:numPr>
        <w:spacing w:line="240" w:lineRule="auto"/>
        <w:ind w:left="568" w:hanging="284"/>
      </w:pPr>
      <w:r w:rsidRPr="00550C62">
        <w:t>De levering van gemiddeld 2.000 schuimblokken p</w:t>
      </w:r>
      <w:r w:rsidR="003A7453">
        <w:t>e</w:t>
      </w:r>
      <w:r w:rsidRPr="00550C62">
        <w:t xml:space="preserve">r jaar, zijnde in de vorm van </w:t>
      </w:r>
      <w:r w:rsidR="00180054" w:rsidRPr="00550C62">
        <w:t>halffabricaat</w:t>
      </w:r>
      <w:r w:rsidRPr="00550C62">
        <w:t xml:space="preserve"> of als onderdeel van gereed product (matras), in de afgelopen drie jaar;</w:t>
      </w:r>
    </w:p>
    <w:p w14:paraId="4743B110" w14:textId="470AB199" w:rsidR="00C1452D" w:rsidRDefault="00C1452D" w:rsidP="00B92D52">
      <w:pPr>
        <w:pStyle w:val="Lijstalinea"/>
        <w:numPr>
          <w:ilvl w:val="0"/>
          <w:numId w:val="39"/>
        </w:numPr>
        <w:spacing w:line="240" w:lineRule="auto"/>
        <w:ind w:left="567" w:hanging="283"/>
      </w:pPr>
      <w:r w:rsidRPr="00550C62">
        <w:t>Het verlenen van technische informatie en/of ondersteuning bij de verwerking van schuimblokken naar het eindproduct</w:t>
      </w:r>
      <w:r w:rsidR="003010FE" w:rsidRPr="00550C62">
        <w:t xml:space="preserve"> (matras), bij </w:t>
      </w:r>
      <w:r w:rsidRPr="00550C62">
        <w:t xml:space="preserve">externe </w:t>
      </w:r>
      <w:r w:rsidR="003010FE" w:rsidRPr="00550C62">
        <w:t>fabrikanten dan wel bij interne productieafdelingen.</w:t>
      </w:r>
    </w:p>
    <w:p w14:paraId="004C1AA5" w14:textId="287EDCCC" w:rsidR="00550C62" w:rsidRDefault="00550C62" w:rsidP="00B92D52">
      <w:pPr>
        <w:spacing w:line="240" w:lineRule="auto"/>
      </w:pPr>
    </w:p>
    <w:p w14:paraId="25E937CE" w14:textId="41A757CB" w:rsidR="00225693" w:rsidRDefault="00225693" w:rsidP="00B92D52">
      <w:pPr>
        <w:spacing w:line="240" w:lineRule="auto"/>
      </w:pPr>
      <w:r>
        <w:t>Deze ervaringseis</w:t>
      </w:r>
      <w:r w:rsidR="00056046">
        <w:t>en</w:t>
      </w:r>
      <w:r>
        <w:t xml:space="preserve"> k</w:t>
      </w:r>
      <w:r w:rsidR="00056046">
        <w:t>u</w:t>
      </w:r>
      <w:r>
        <w:t>n</w:t>
      </w:r>
      <w:r w:rsidR="00056046">
        <w:t>nen</w:t>
      </w:r>
      <w:r>
        <w:t xml:space="preserve"> aangetoond worden met maximaal 5 referentieopdrachten. Gebruik voor elke beschrijving van een referentieopdracht een apart formulier Bijlage 3A Specificatie Referentie Perceel 1.</w:t>
      </w:r>
    </w:p>
    <w:p w14:paraId="18B484D5" w14:textId="77777777" w:rsidR="00225693" w:rsidRPr="00550C62" w:rsidRDefault="00225693" w:rsidP="00550C62"/>
    <w:p w14:paraId="43E33759" w14:textId="0B9E40BA" w:rsidR="000F5E2E" w:rsidRPr="00550C62" w:rsidRDefault="003010FE" w:rsidP="00550C62">
      <w:pPr>
        <w:rPr>
          <w:b/>
        </w:rPr>
      </w:pPr>
      <w:r w:rsidRPr="00550C62">
        <w:rPr>
          <w:b/>
        </w:rPr>
        <w:t>Perceel 2 Stof voor matras- en kussenhoezen</w:t>
      </w:r>
    </w:p>
    <w:p w14:paraId="4B86E701" w14:textId="64BAE30E" w:rsidR="003010FE" w:rsidRPr="00550C62" w:rsidRDefault="003010FE" w:rsidP="00550C62">
      <w:r w:rsidRPr="00550C62">
        <w:t>Voor perceel 2 word</w:t>
      </w:r>
      <w:r w:rsidR="00056046">
        <w:t>t</w:t>
      </w:r>
      <w:r w:rsidRPr="00550C62">
        <w:t xml:space="preserve"> de volgende ervaringseis gesteld:</w:t>
      </w:r>
    </w:p>
    <w:p w14:paraId="64B920DA" w14:textId="0E33EB0A" w:rsidR="000F5E2E" w:rsidRDefault="003010FE" w:rsidP="00550C62">
      <w:pPr>
        <w:pStyle w:val="Lijstalinea"/>
        <w:numPr>
          <w:ilvl w:val="0"/>
          <w:numId w:val="40"/>
        </w:numPr>
        <w:ind w:left="567" w:hanging="283"/>
      </w:pPr>
      <w:r w:rsidRPr="00550C62">
        <w:t>De levering van gemiddeld 12.000 strekkende meter stof per jaar,</w:t>
      </w:r>
      <w:r w:rsidR="00550C62" w:rsidRPr="00550C62">
        <w:t xml:space="preserve"> </w:t>
      </w:r>
      <w:r w:rsidRPr="00550C62">
        <w:t>ten behoeve van het fabriceren van matras- en</w:t>
      </w:r>
      <w:r w:rsidR="00B92D52">
        <w:t xml:space="preserve"> </w:t>
      </w:r>
      <w:r w:rsidRPr="00550C62">
        <w:t>kusse</w:t>
      </w:r>
      <w:r w:rsidR="00550C62">
        <w:t>nhoezen, in de afgelopen 3 jaar.</w:t>
      </w:r>
    </w:p>
    <w:p w14:paraId="53AADCCB" w14:textId="77777777" w:rsidR="00225693" w:rsidRDefault="00225693" w:rsidP="00550C62"/>
    <w:p w14:paraId="059AE5FF" w14:textId="25ADD214" w:rsidR="00550C62" w:rsidRPr="00550C62" w:rsidRDefault="00225693" w:rsidP="00550C62">
      <w:r w:rsidRPr="00225693">
        <w:t xml:space="preserve">Deze ervaringseis kan </w:t>
      </w:r>
      <w:r>
        <w:t>aangetoond worden met maximaal 4</w:t>
      </w:r>
      <w:r w:rsidRPr="00225693">
        <w:t xml:space="preserve"> referentiepopdrachten.</w:t>
      </w:r>
    </w:p>
    <w:p w14:paraId="6010C183" w14:textId="608EB78A" w:rsidR="000F5E2E" w:rsidRDefault="00225693" w:rsidP="00550C62">
      <w:r>
        <w:t>Gebruik voor elke beschrijving van een referentieopdracht een apart formulier Bijlage 3B Specificatie Referentie Perceel 2.</w:t>
      </w:r>
    </w:p>
    <w:p w14:paraId="109BE2F4" w14:textId="77777777" w:rsidR="00225693" w:rsidRPr="00752005" w:rsidRDefault="00225693" w:rsidP="00550C62"/>
    <w:p w14:paraId="265FB12D" w14:textId="1943D8F0" w:rsidR="00954080" w:rsidRPr="00550C62" w:rsidRDefault="00550C62" w:rsidP="00550C62">
      <w:pPr>
        <w:rPr>
          <w:b/>
        </w:rPr>
      </w:pPr>
      <w:r w:rsidRPr="00550C62">
        <w:rPr>
          <w:b/>
        </w:rPr>
        <w:t>Perceel 3 Vulling voor kussens</w:t>
      </w:r>
    </w:p>
    <w:p w14:paraId="61D23292" w14:textId="15DDFF37" w:rsidR="00550C62" w:rsidRPr="00550C62" w:rsidRDefault="00550C62" w:rsidP="00550C62">
      <w:r>
        <w:t>Voor perceel 3</w:t>
      </w:r>
      <w:r w:rsidRPr="00550C62">
        <w:t xml:space="preserve"> worden de volgende ervaringseisen gesteld:</w:t>
      </w:r>
    </w:p>
    <w:p w14:paraId="42773ACD" w14:textId="6B4686DA" w:rsidR="003010FE" w:rsidRDefault="00550C62" w:rsidP="00B92D52">
      <w:pPr>
        <w:pStyle w:val="Lijstalinea"/>
        <w:numPr>
          <w:ilvl w:val="0"/>
          <w:numId w:val="41"/>
        </w:numPr>
        <w:spacing w:line="240" w:lineRule="auto"/>
        <w:ind w:left="567" w:hanging="283"/>
      </w:pPr>
      <w:r>
        <w:t>De levering van gemiddeld 5000 kg vulmateriaal voor kussens per jaar in de afgelopen drie jaar;</w:t>
      </w:r>
    </w:p>
    <w:p w14:paraId="0BB0526F" w14:textId="1F2AEAA4" w:rsidR="00550C62" w:rsidRPr="00550C62" w:rsidRDefault="00550C62" w:rsidP="00B92D52">
      <w:pPr>
        <w:pStyle w:val="Lijstalinea"/>
        <w:numPr>
          <w:ilvl w:val="0"/>
          <w:numId w:val="41"/>
        </w:numPr>
        <w:spacing w:line="240" w:lineRule="auto"/>
        <w:ind w:left="567" w:hanging="283"/>
      </w:pPr>
      <w:r>
        <w:t xml:space="preserve">Het </w:t>
      </w:r>
      <w:r w:rsidR="00225693">
        <w:t xml:space="preserve">versnijden van schuimmateriaal voor </w:t>
      </w:r>
      <w:r w:rsidR="00D738F3">
        <w:t>(</w:t>
      </w:r>
      <w:r w:rsidR="00180054">
        <w:t>her</w:t>
      </w:r>
      <w:r w:rsidR="00D738F3">
        <w:t>)</w:t>
      </w:r>
      <w:bookmarkStart w:id="229" w:name="_GoBack"/>
      <w:bookmarkEnd w:id="229"/>
      <w:r w:rsidR="00180054">
        <w:t>gebruik</w:t>
      </w:r>
      <w:r w:rsidR="00225693">
        <w:t xml:space="preserve"> als kussenvulling.</w:t>
      </w:r>
    </w:p>
    <w:p w14:paraId="014CD6EA" w14:textId="716C3EAE" w:rsidR="00550C62" w:rsidRDefault="00550C62" w:rsidP="00B92D52">
      <w:pPr>
        <w:spacing w:line="240" w:lineRule="auto"/>
      </w:pPr>
    </w:p>
    <w:p w14:paraId="60AD9CB5" w14:textId="1469226A" w:rsidR="00550C62" w:rsidRDefault="00225693" w:rsidP="00B92D52">
      <w:pPr>
        <w:spacing w:line="240" w:lineRule="auto"/>
      </w:pPr>
      <w:r w:rsidRPr="00225693">
        <w:t>Deze ervaringseis</w:t>
      </w:r>
      <w:r w:rsidR="00056046">
        <w:t>en</w:t>
      </w:r>
      <w:r w:rsidRPr="00225693">
        <w:t xml:space="preserve"> k</w:t>
      </w:r>
      <w:r w:rsidR="00056046">
        <w:t>unnen</w:t>
      </w:r>
      <w:r w:rsidRPr="00225693">
        <w:t xml:space="preserve"> </w:t>
      </w:r>
      <w:r>
        <w:t>aangetoond worden met maximaal 5</w:t>
      </w:r>
      <w:r w:rsidRPr="00225693">
        <w:t xml:space="preserve"> referentiepopdrachten.</w:t>
      </w:r>
      <w:r w:rsidR="00F91A70">
        <w:t xml:space="preserve"> </w:t>
      </w:r>
      <w:r>
        <w:t>Gebruik voor elke beschrijving van een referentieopdracht een apart formulier Bijlage 3</w:t>
      </w:r>
      <w:r w:rsidR="00180054">
        <w:t>C Specificatie</w:t>
      </w:r>
      <w:r>
        <w:t xml:space="preserve"> Referentie Perceel 3.</w:t>
      </w:r>
    </w:p>
    <w:p w14:paraId="427CF251" w14:textId="77777777" w:rsidR="00225693" w:rsidRDefault="00225693" w:rsidP="00550C62">
      <w:pPr>
        <w:rPr>
          <w:rFonts w:eastAsia="MS Mincho"/>
          <w:szCs w:val="18"/>
        </w:rPr>
      </w:pPr>
    </w:p>
    <w:p w14:paraId="74F02F90" w14:textId="7D00BE63" w:rsidR="000E05DC" w:rsidRDefault="000E05DC" w:rsidP="00550C62">
      <w:pPr>
        <w:rPr>
          <w:rFonts w:eastAsia="MS Mincho"/>
          <w:szCs w:val="18"/>
        </w:rPr>
      </w:pPr>
      <w:r>
        <w:rPr>
          <w:rFonts w:eastAsia="MS Mincho"/>
          <w:szCs w:val="18"/>
        </w:rPr>
        <w:t>Voor elk perceel geldt het onderstaande (tot einde paragraaf).</w:t>
      </w:r>
    </w:p>
    <w:p w14:paraId="1904B1EA" w14:textId="77777777" w:rsidR="000E05DC" w:rsidRDefault="000E05DC" w:rsidP="00954080">
      <w:pPr>
        <w:tabs>
          <w:tab w:val="left" w:pos="227"/>
          <w:tab w:val="left" w:pos="454"/>
          <w:tab w:val="left" w:pos="680"/>
        </w:tabs>
        <w:autoSpaceDE w:val="0"/>
        <w:autoSpaceDN w:val="0"/>
        <w:adjustRightInd w:val="0"/>
        <w:spacing w:line="0" w:lineRule="atLeast"/>
        <w:rPr>
          <w:rFonts w:eastAsia="MS Mincho"/>
          <w:szCs w:val="18"/>
        </w:rPr>
      </w:pPr>
    </w:p>
    <w:p w14:paraId="0BDBF1F4" w14:textId="77777777" w:rsidR="00954080" w:rsidRPr="00557611" w:rsidRDefault="00954080" w:rsidP="00954080">
      <w:pPr>
        <w:spacing w:line="0" w:lineRule="atLeast"/>
        <w:rPr>
          <w:rFonts w:eastAsia="MS Mincho"/>
          <w:b/>
        </w:rPr>
      </w:pPr>
      <w:r w:rsidRPr="00FE0DB1">
        <w:rPr>
          <w:rFonts w:eastAsia="MS Mincho"/>
          <w:b/>
        </w:rPr>
        <w:t>Voorwaarden voor het overleggen van referentieopdrachten</w:t>
      </w:r>
    </w:p>
    <w:p w14:paraId="0FDDDBD6" w14:textId="77777777" w:rsidR="00954080" w:rsidRDefault="00954080" w:rsidP="00954080">
      <w:pPr>
        <w:pStyle w:val="broodtekst"/>
        <w:spacing w:line="0" w:lineRule="atLeast"/>
      </w:pPr>
      <w:r w:rsidRPr="003B0809">
        <w:t>Inschrijver</w:t>
      </w:r>
      <w:r>
        <w:t xml:space="preserve"> dient door middel van het overleggen referentieopdrachten aan te tonen dat hij ervaring heeft opgedaan met het uitvoeren van de werkzaamheden zoals opgenomen in de referentie-eis. Inschrijver dient hiervoor per referentie het formulier in </w:t>
      </w:r>
      <w:r w:rsidR="00C27068">
        <w:t>Bijlage</w:t>
      </w:r>
      <w:r>
        <w:t xml:space="preserve"> 3 ‘Specificatie referentieopdracht’ te gebruiken en in te vullen, Inschrijver dient per referentieopdracht één formulier in te vullen. </w:t>
      </w:r>
    </w:p>
    <w:p w14:paraId="4D474B14" w14:textId="77777777" w:rsidR="00954080" w:rsidRDefault="00954080" w:rsidP="00954080">
      <w:pPr>
        <w:pStyle w:val="broodtekst"/>
        <w:spacing w:line="0" w:lineRule="atLeast"/>
      </w:pPr>
    </w:p>
    <w:p w14:paraId="431809CB" w14:textId="77777777" w:rsidR="00954080" w:rsidRPr="00FE0DB1" w:rsidRDefault="00954080" w:rsidP="00954080">
      <w:pPr>
        <w:pStyle w:val="broodtekst"/>
        <w:spacing w:line="0" w:lineRule="atLeast"/>
      </w:pPr>
      <w:r>
        <w:t xml:space="preserve">De in de referenties omschreven werkzaamheden </w:t>
      </w:r>
      <w:r w:rsidRPr="00FE0DB1">
        <w:t>dienen in de afgelopen periode van ten hoogste drie jaar te zijn verricht/uitgevoerd (terug te rekenen vanaf sluitingsdatum van de Inschrijving). Een prognose telt niet en een referentieopdracht behoeft niet afgerond te zijn.</w:t>
      </w:r>
    </w:p>
    <w:p w14:paraId="0C3C8E2F" w14:textId="77777777" w:rsidR="00954080" w:rsidRPr="00FE0DB1" w:rsidRDefault="00954080" w:rsidP="00954080">
      <w:pPr>
        <w:pStyle w:val="broodtekst"/>
        <w:spacing w:line="0" w:lineRule="atLeast"/>
      </w:pPr>
    </w:p>
    <w:p w14:paraId="0A2767F6" w14:textId="5BF5659B" w:rsidR="00954080" w:rsidRPr="00FE0DB1" w:rsidRDefault="00954080" w:rsidP="00954080">
      <w:pPr>
        <w:pStyle w:val="broodtekst"/>
        <w:spacing w:line="0" w:lineRule="atLeast"/>
        <w:rPr>
          <w:u w:val="single"/>
        </w:rPr>
      </w:pPr>
      <w:r w:rsidRPr="00FE0DB1">
        <w:t xml:space="preserve">De ervaringseisen </w:t>
      </w:r>
      <w:r w:rsidR="0047749D">
        <w:t>mogen in minder dan het maximaal aantal toegestane referentieopdrachten worden</w:t>
      </w:r>
      <w:r w:rsidRPr="00FE0DB1">
        <w:t>, mits aan alle gestelde ervaringseisen wordt voldaan.</w:t>
      </w:r>
    </w:p>
    <w:p w14:paraId="7579C8DF" w14:textId="77777777" w:rsidR="00225693" w:rsidRDefault="00225693" w:rsidP="00954080">
      <w:pPr>
        <w:pStyle w:val="broodtekst"/>
        <w:spacing w:line="0" w:lineRule="atLeast"/>
      </w:pPr>
    </w:p>
    <w:p w14:paraId="24CBF567" w14:textId="44640D95" w:rsidR="00954080" w:rsidRDefault="0047749D" w:rsidP="00954080">
      <w:pPr>
        <w:pStyle w:val="broodtekst"/>
        <w:spacing w:line="0" w:lineRule="atLeast"/>
      </w:pPr>
      <w:r>
        <w:t xml:space="preserve">Indien meer dan het maximaal </w:t>
      </w:r>
      <w:r w:rsidR="00954080" w:rsidRPr="00FE0DB1">
        <w:t>aantal referenties wordt ingediend dan worden de referenties in ontvangst genomen in volgorde van binnenkomst. Het teveel aan referenties wordt buiten beschouwing gelaten en wordt niet betrokken bij de beoordeling. Indien de volgorde van binnenkomst niet kan worden vastgesteld, wordt willekeurig</w:t>
      </w:r>
      <w:r w:rsidR="00954080">
        <w:t xml:space="preserve"> uit de ingediende referenties het maximumaantal referenties gekozen. Alleen deze referenties worden betrokken bij de beoordeling en de resterende referenties worden buiten beschouwing gelaten.</w:t>
      </w:r>
    </w:p>
    <w:p w14:paraId="3F922A43" w14:textId="77777777" w:rsidR="00954080" w:rsidRDefault="00954080" w:rsidP="00954080">
      <w:pPr>
        <w:pStyle w:val="broodtekst"/>
        <w:spacing w:line="0" w:lineRule="atLeast"/>
      </w:pPr>
    </w:p>
    <w:p w14:paraId="2A28784F" w14:textId="77777777" w:rsidR="00954080" w:rsidRDefault="00954080" w:rsidP="00954080">
      <w:pPr>
        <w:pStyle w:val="broodtekst"/>
        <w:spacing w:line="0" w:lineRule="atLeast"/>
      </w:pPr>
      <w:r w:rsidRPr="00487637">
        <w:t>Voor alle referentieopdrachten geldt dat Inschrijver – dan wel derde als bedoeld onder paragraaf 3.</w:t>
      </w:r>
      <w:r>
        <w:t>7</w:t>
      </w:r>
      <w:r w:rsidRPr="00487637">
        <w:t>, op wiens technische bekwaamheid Inschrijver zich in het kader van deze Inschrijving beroept – daadwerkelijk de uitvoering moet hebben verzorgd van de in de kerncompetentie omschreven act</w:t>
      </w:r>
      <w:r>
        <w:t>i</w:t>
      </w:r>
      <w:r w:rsidRPr="00487637">
        <w:t>viteit</w:t>
      </w:r>
    </w:p>
    <w:p w14:paraId="6D9C4205" w14:textId="77777777" w:rsidR="00954080" w:rsidRDefault="00954080" w:rsidP="00954080">
      <w:pPr>
        <w:pStyle w:val="broodtekst"/>
        <w:spacing w:line="0" w:lineRule="atLeast"/>
      </w:pPr>
    </w:p>
    <w:p w14:paraId="1E9DAA10" w14:textId="77777777" w:rsidR="00954080" w:rsidRDefault="00954080" w:rsidP="00954080">
      <w:pPr>
        <w:pStyle w:val="broodtekst"/>
        <w:spacing w:line="0" w:lineRule="atLeast"/>
      </w:pPr>
      <w:r>
        <w:t xml:space="preserve">Het IUC DJI behoudt zich het recht voor de juistheid van de door Inschrijver verstrekte referenties te toetsen door telefonisch navraag te doen bij de betreffende referent. Indien de referentie bij bovengenoemde toetsing niet juist blijkt te zijn, </w:t>
      </w:r>
      <w:r>
        <w:lastRenderedPageBreak/>
        <w:t>dan wordt deze niet in de beoordeling meegenomen, wat resulteert in het niet voldoen aan deze geschiktheidseis.</w:t>
      </w:r>
    </w:p>
    <w:p w14:paraId="2191DF30" w14:textId="77777777" w:rsidR="00954080" w:rsidRDefault="00954080" w:rsidP="00954080">
      <w:pPr>
        <w:pStyle w:val="broodtekst"/>
        <w:spacing w:line="0" w:lineRule="atLeast"/>
      </w:pPr>
    </w:p>
    <w:p w14:paraId="742BF0D4" w14:textId="77777777" w:rsidR="00954080" w:rsidRDefault="00954080" w:rsidP="00954080">
      <w:pPr>
        <w:pStyle w:val="broodtekst"/>
        <w:spacing w:line="0" w:lineRule="atLeast"/>
      </w:pPr>
      <w:r w:rsidRPr="00132DB8">
        <w:t>Om te vol</w:t>
      </w:r>
      <w:r>
        <w:t xml:space="preserve">doen aan deze </w:t>
      </w:r>
      <w:r w:rsidRPr="000F5E2E">
        <w:t>geschiktheidseis 3</w:t>
      </w:r>
      <w:r w:rsidRPr="00132DB8">
        <w:t xml:space="preserve"> kan een beroep op (een) derde(n) worden gedaan; zie paragraaf 3.</w:t>
      </w:r>
      <w:r>
        <w:t>7</w:t>
      </w:r>
      <w:r w:rsidRPr="00132DB8">
        <w:t>.</w:t>
      </w:r>
    </w:p>
    <w:p w14:paraId="54C2DE4A" w14:textId="77777777" w:rsidR="00954080" w:rsidRDefault="00954080" w:rsidP="00954080">
      <w:pPr>
        <w:pStyle w:val="broodtekst"/>
        <w:spacing w:line="0" w:lineRule="atLeast"/>
      </w:pPr>
    </w:p>
    <w:p w14:paraId="52D69EAA" w14:textId="77777777" w:rsidR="00954080" w:rsidRDefault="00954080" w:rsidP="00954080">
      <w:pPr>
        <w:pStyle w:val="broodtekst"/>
        <w:spacing w:line="0" w:lineRule="atLeast"/>
      </w:pPr>
      <w:r>
        <w:t>Overige voorwaarden referenties:</w:t>
      </w:r>
    </w:p>
    <w:p w14:paraId="0E91BB2C" w14:textId="77777777" w:rsidR="00954080" w:rsidRDefault="00954080" w:rsidP="0047749D">
      <w:pPr>
        <w:pStyle w:val="broodtekst"/>
        <w:numPr>
          <w:ilvl w:val="1"/>
          <w:numId w:val="4"/>
        </w:numPr>
        <w:tabs>
          <w:tab w:val="clear" w:pos="0"/>
          <w:tab w:val="clear" w:pos="227"/>
          <w:tab w:val="clear" w:pos="680"/>
          <w:tab w:val="num" w:pos="142"/>
          <w:tab w:val="left" w:pos="426"/>
        </w:tabs>
        <w:spacing w:line="0" w:lineRule="atLeast"/>
        <w:ind w:left="426" w:hanging="284"/>
      </w:pPr>
      <w:r>
        <w:t>De aangeleverde gegevens dienen op eerste verzoek van het IUC DJI te kunnen worden geverifieerd. Inschrijver dient hiertoe alle medewerking te verlenen;</w:t>
      </w:r>
    </w:p>
    <w:p w14:paraId="07C6518B" w14:textId="786CF099" w:rsidR="00954080" w:rsidRDefault="00954080" w:rsidP="0047749D">
      <w:pPr>
        <w:pStyle w:val="broodtekst"/>
        <w:numPr>
          <w:ilvl w:val="1"/>
          <w:numId w:val="4"/>
        </w:numPr>
        <w:tabs>
          <w:tab w:val="clear" w:pos="0"/>
          <w:tab w:val="clear" w:pos="227"/>
          <w:tab w:val="clear" w:pos="680"/>
          <w:tab w:val="num" w:pos="142"/>
          <w:tab w:val="left" w:pos="426"/>
        </w:tabs>
        <w:spacing w:line="0" w:lineRule="atLeast"/>
        <w:ind w:left="426" w:hanging="284"/>
      </w:pPr>
      <w:r>
        <w:t>Geconstateerde onjuistheden aangaande de door Inschrijver ingediende referentieopdracht kunnen leiden tot uitsluiting of afwijzing</w:t>
      </w:r>
      <w:r w:rsidR="009B0092">
        <w:t>, ongeacht of met overig ingediende refer</w:t>
      </w:r>
      <w:r w:rsidR="00180054">
        <w:t>e</w:t>
      </w:r>
      <w:r w:rsidR="009B0092">
        <w:t>ntieopdrachten voldaan wordt aan de ervaringseis</w:t>
      </w:r>
      <w:r>
        <w:t>;</w:t>
      </w:r>
    </w:p>
    <w:p w14:paraId="5E32EAB5" w14:textId="419AB22B" w:rsidR="00954080" w:rsidRPr="00590CE5" w:rsidRDefault="00F91A70" w:rsidP="00F91A70">
      <w:pPr>
        <w:pStyle w:val="broodtekst"/>
        <w:numPr>
          <w:ilvl w:val="0"/>
          <w:numId w:val="46"/>
        </w:numPr>
        <w:tabs>
          <w:tab w:val="clear" w:pos="227"/>
          <w:tab w:val="clear" w:pos="680"/>
          <w:tab w:val="left" w:pos="426"/>
        </w:tabs>
        <w:spacing w:line="0" w:lineRule="atLeast"/>
        <w:ind w:left="426" w:hanging="284"/>
      </w:pPr>
      <w:r>
        <w:t xml:space="preserve">De ingediende </w:t>
      </w:r>
      <w:r w:rsidR="00954080" w:rsidRPr="00590CE5">
        <w:t>referentie</w:t>
      </w:r>
      <w:r>
        <w:t>beschrijvingen moeten relevant zijn voor de gevraage ervaringseisen,</w:t>
      </w:r>
      <w:r w:rsidR="00954080" w:rsidRPr="00590CE5">
        <w:t xml:space="preserve"> waarbij eenzelfde vorm van dienstverlening/levering is geleverd;</w:t>
      </w:r>
    </w:p>
    <w:p w14:paraId="6262F7D8" w14:textId="77777777" w:rsidR="00954080" w:rsidRPr="00590CE5" w:rsidRDefault="00954080" w:rsidP="0047749D">
      <w:pPr>
        <w:pStyle w:val="broodtekst"/>
        <w:numPr>
          <w:ilvl w:val="1"/>
          <w:numId w:val="4"/>
        </w:numPr>
        <w:tabs>
          <w:tab w:val="clear" w:pos="0"/>
          <w:tab w:val="clear" w:pos="227"/>
          <w:tab w:val="clear" w:pos="680"/>
          <w:tab w:val="num" w:pos="142"/>
          <w:tab w:val="left" w:pos="426"/>
        </w:tabs>
        <w:spacing w:line="0" w:lineRule="atLeast"/>
        <w:ind w:left="426" w:hanging="284"/>
      </w:pPr>
      <w:r w:rsidRPr="00590CE5">
        <w:t>Inschrijver mag de Aanbestedende dienst en/of het IUC DJI als referent opvoeren;</w:t>
      </w:r>
    </w:p>
    <w:p w14:paraId="09CB0E5C" w14:textId="4473955E" w:rsidR="00954080" w:rsidRDefault="00954080" w:rsidP="0047749D">
      <w:pPr>
        <w:pStyle w:val="broodtekst"/>
        <w:numPr>
          <w:ilvl w:val="1"/>
          <w:numId w:val="4"/>
        </w:numPr>
        <w:tabs>
          <w:tab w:val="clear" w:pos="0"/>
          <w:tab w:val="clear" w:pos="227"/>
          <w:tab w:val="clear" w:pos="680"/>
          <w:tab w:val="num" w:pos="142"/>
          <w:tab w:val="left" w:pos="426"/>
        </w:tabs>
        <w:spacing w:line="0" w:lineRule="atLeast"/>
        <w:ind w:left="426" w:hanging="284"/>
      </w:pPr>
      <w:r w:rsidRPr="00CB1AC2">
        <w:t xml:space="preserve">Bij een reeks van afzonderlijke opdrachten die binnen één jaar voor dezelfde </w:t>
      </w:r>
      <w:r w:rsidR="00C609CD">
        <w:t>Koper</w:t>
      </w:r>
      <w:r w:rsidRPr="00CB1AC2">
        <w:t xml:space="preserve"> zijn uitgevoerd, mogen de opdrachtwaarden</w:t>
      </w:r>
      <w:r>
        <w:t>/omvangen</w:t>
      </w:r>
      <w:r w:rsidRPr="00CB1AC2">
        <w:t xml:space="preserve"> bij elkaar worden opgeteld;</w:t>
      </w:r>
    </w:p>
    <w:p w14:paraId="749B1BB3" w14:textId="30A6BC9E" w:rsidR="00907F0C" w:rsidRPr="005A4D49" w:rsidRDefault="009508F3" w:rsidP="009B0092">
      <w:pPr>
        <w:pStyle w:val="Lijstalinea"/>
        <w:numPr>
          <w:ilvl w:val="0"/>
          <w:numId w:val="45"/>
        </w:numPr>
        <w:spacing w:line="240" w:lineRule="auto"/>
        <w:ind w:left="426" w:hanging="284"/>
      </w:pPr>
      <w:r w:rsidRPr="009508F3">
        <w:t>Inschrijver</w:t>
      </w:r>
      <w:r>
        <w:t xml:space="preserve"> </w:t>
      </w:r>
      <w:r w:rsidR="00954080">
        <w:t xml:space="preserve">dient bij Inschrijving per op te geven referentie het formulier ‘Specificatie referentieopdracht’ ingevuld in te dienen, ondertekening is nog niet </w:t>
      </w:r>
      <w:r w:rsidR="00180054">
        <w:t>vereist.</w:t>
      </w:r>
      <w:r w:rsidR="00180054" w:rsidRPr="001E755E">
        <w:t xml:space="preserve"> De</w:t>
      </w:r>
      <w:r w:rsidR="00954080" w:rsidRPr="001E755E">
        <w:t xml:space="preserve"> winnende Inschrijver- dan wel, indien van toepassing de derde(n) waarop in dit kader een beroep wordt gedaan - dient de bij Inschrijving ingediende modelformulieren voor de specificatie van een referentieopdracht (</w:t>
      </w:r>
      <w:r w:rsidR="00C27068">
        <w:t>Bijlage</w:t>
      </w:r>
      <w:r w:rsidR="00954080">
        <w:t xml:space="preserve"> 3 Specificatie referentieopdracht</w:t>
      </w:r>
      <w:r w:rsidR="00954080" w:rsidRPr="001E755E">
        <w:t xml:space="preserve">) </w:t>
      </w:r>
      <w:r w:rsidR="00954080">
        <w:t xml:space="preserve">op een daartoe strekkend verzoek van het IUC DJI </w:t>
      </w:r>
      <w:r w:rsidR="00954080" w:rsidRPr="001E755E">
        <w:t xml:space="preserve">te ondertekenen </w:t>
      </w:r>
      <w:r w:rsidR="00954080" w:rsidRPr="00EF0EE4">
        <w:rPr>
          <w:b/>
        </w:rPr>
        <w:t>en</w:t>
      </w:r>
      <w:r w:rsidR="00954080" w:rsidRPr="001E755E">
        <w:t xml:space="preserve"> te laten </w:t>
      </w:r>
      <w:r w:rsidR="00180054" w:rsidRPr="001E755E">
        <w:t>medeondertekenen</w:t>
      </w:r>
      <w:r w:rsidR="00954080" w:rsidRPr="001E755E">
        <w:t xml:space="preserve"> door de </w:t>
      </w:r>
      <w:r w:rsidR="00180054" w:rsidRPr="001E755E">
        <w:t>opdracht gevende</w:t>
      </w:r>
      <w:r w:rsidR="00954080" w:rsidRPr="001E755E">
        <w:t xml:space="preserve"> instantie en deze vervolgens in te dienen.</w:t>
      </w:r>
      <w:bookmarkStart w:id="230" w:name="_Toc351713537"/>
      <w:bookmarkEnd w:id="230"/>
    </w:p>
    <w:p w14:paraId="7D82A1C7" w14:textId="77777777" w:rsidR="002144B2" w:rsidRDefault="002144B2" w:rsidP="007163A2">
      <w:pPr>
        <w:pStyle w:val="broodtekst"/>
        <w:spacing w:line="0" w:lineRule="atLeast"/>
        <w:rPr>
          <w:highlight w:val="yellow"/>
        </w:rPr>
      </w:pPr>
    </w:p>
    <w:p w14:paraId="178543F6" w14:textId="77777777" w:rsidR="00BF2CED" w:rsidRPr="006308B7" w:rsidRDefault="00BF2CED" w:rsidP="007163A2">
      <w:pPr>
        <w:pStyle w:val="Kop10"/>
        <w:spacing w:after="0" w:line="0" w:lineRule="atLeast"/>
      </w:pPr>
      <w:bookmarkStart w:id="231" w:name="_Toc312846211"/>
      <w:bookmarkStart w:id="232" w:name="_Toc319324572"/>
      <w:bookmarkStart w:id="233" w:name="_Toc336000409"/>
      <w:bookmarkStart w:id="234" w:name="_Ref346625078"/>
      <w:bookmarkStart w:id="235" w:name="_Ref355696716"/>
      <w:bookmarkStart w:id="236" w:name="_Toc361148686"/>
      <w:bookmarkStart w:id="237" w:name="_Toc361740249"/>
      <w:bookmarkStart w:id="238" w:name="_Toc361844863"/>
      <w:bookmarkStart w:id="239" w:name="_Ref362612716"/>
      <w:bookmarkStart w:id="240" w:name="_Toc73089978"/>
      <w:r w:rsidRPr="006308B7">
        <w:lastRenderedPageBreak/>
        <w:t xml:space="preserve">Gunning; </w:t>
      </w:r>
      <w:r w:rsidRPr="00257809">
        <w:t>beoordeling eisen en wensen</w:t>
      </w:r>
      <w:bookmarkEnd w:id="231"/>
      <w:bookmarkEnd w:id="232"/>
      <w:bookmarkEnd w:id="233"/>
      <w:bookmarkEnd w:id="234"/>
      <w:bookmarkEnd w:id="235"/>
      <w:bookmarkEnd w:id="236"/>
      <w:bookmarkEnd w:id="237"/>
      <w:bookmarkEnd w:id="238"/>
      <w:bookmarkEnd w:id="239"/>
      <w:bookmarkEnd w:id="240"/>
    </w:p>
    <w:p w14:paraId="6E8CE0CC" w14:textId="77777777" w:rsidR="00D87F5E" w:rsidRDefault="00D87F5E" w:rsidP="003D1334">
      <w:bookmarkStart w:id="241" w:name="_Toc255221333"/>
      <w:bookmarkStart w:id="242" w:name="_Toc255222493"/>
      <w:bookmarkStart w:id="243" w:name="_Toc312846212"/>
      <w:bookmarkStart w:id="244" w:name="_Toc319324573"/>
      <w:bookmarkStart w:id="245" w:name="_Toc336000410"/>
      <w:bookmarkStart w:id="246" w:name="_Toc361148687"/>
      <w:bookmarkStart w:id="247" w:name="_Toc361740250"/>
      <w:bookmarkStart w:id="248" w:name="_Toc361844864"/>
    </w:p>
    <w:p w14:paraId="2D98E74C" w14:textId="77777777" w:rsidR="00BF2CED" w:rsidRPr="006308B7" w:rsidRDefault="00BF2CED" w:rsidP="007163A2">
      <w:pPr>
        <w:pStyle w:val="Kop20"/>
        <w:spacing w:before="0" w:line="0" w:lineRule="atLeast"/>
      </w:pPr>
      <w:bookmarkStart w:id="249" w:name="_Toc73089979"/>
      <w:r w:rsidRPr="006308B7">
        <w:t>Inleiding</w:t>
      </w:r>
      <w:bookmarkEnd w:id="241"/>
      <w:bookmarkEnd w:id="242"/>
      <w:bookmarkEnd w:id="243"/>
      <w:bookmarkEnd w:id="244"/>
      <w:bookmarkEnd w:id="245"/>
      <w:bookmarkEnd w:id="246"/>
      <w:bookmarkEnd w:id="247"/>
      <w:bookmarkEnd w:id="248"/>
      <w:bookmarkEnd w:id="249"/>
    </w:p>
    <w:p w14:paraId="5DEE2BBE" w14:textId="280638BB" w:rsidR="00BF2CED" w:rsidRDefault="00BF2CED" w:rsidP="007163A2">
      <w:pPr>
        <w:pStyle w:val="broodtekst"/>
        <w:spacing w:line="0" w:lineRule="atLeast"/>
      </w:pPr>
      <w:r w:rsidRPr="006308B7">
        <w:t xml:space="preserve">Dit hoofdstuk geeft toelichting op de wijze waarop de beoordeling van de Inschrijvingen aan de hand van </w:t>
      </w:r>
      <w:r w:rsidRPr="00257809">
        <w:t>de eisen en wensen en de gunning</w:t>
      </w:r>
      <w:r w:rsidR="009F4255">
        <w:t>s</w:t>
      </w:r>
      <w:r w:rsidRPr="00257809">
        <w:t>criteria</w:t>
      </w:r>
      <w:r w:rsidRPr="006308B7">
        <w:t xml:space="preserve"> plaatsvindt. In </w:t>
      </w:r>
      <w:r w:rsidR="00D87F5E" w:rsidRPr="00C83E5D">
        <w:t xml:space="preserve">paragraaf </w:t>
      </w:r>
      <w:r w:rsidR="00C83E5D" w:rsidRPr="00C83E5D">
        <w:t>2.9</w:t>
      </w:r>
      <w:r w:rsidRPr="00C83E5D">
        <w:t xml:space="preserve"> van</w:t>
      </w:r>
      <w:r w:rsidRPr="006308B7">
        <w:t xml:space="preserve"> dit Beschrijvend document is reeds uiteengezet in welke vi</w:t>
      </w:r>
      <w:r>
        <w:t>er</w:t>
      </w:r>
      <w:r w:rsidRPr="006308B7">
        <w:t xml:space="preserve"> onderscheiden verrichtingen deze beoordeling van de Inschrijvingen zal worden uitgevoerd.</w:t>
      </w:r>
    </w:p>
    <w:p w14:paraId="15110FC3" w14:textId="77777777" w:rsidR="00FB0D11" w:rsidRPr="006308B7" w:rsidRDefault="00FB0D11" w:rsidP="007163A2">
      <w:pPr>
        <w:pStyle w:val="broodtekst"/>
        <w:spacing w:line="0" w:lineRule="atLeast"/>
      </w:pPr>
    </w:p>
    <w:p w14:paraId="4A96695B" w14:textId="77777777" w:rsidR="00BF2CED" w:rsidRPr="006308B7" w:rsidRDefault="00BF2CED" w:rsidP="007163A2">
      <w:pPr>
        <w:pStyle w:val="Kop20"/>
        <w:spacing w:before="0" w:line="0" w:lineRule="atLeast"/>
      </w:pPr>
      <w:bookmarkStart w:id="250" w:name="_Toc351635585"/>
      <w:bookmarkStart w:id="251" w:name="_Toc351713541"/>
      <w:bookmarkStart w:id="252" w:name="_Toc351635587"/>
      <w:bookmarkStart w:id="253" w:name="_Toc351713543"/>
      <w:bookmarkStart w:id="254" w:name="_Toc255221334"/>
      <w:bookmarkStart w:id="255" w:name="_Toc255222494"/>
      <w:bookmarkStart w:id="256" w:name="_Toc312846213"/>
      <w:bookmarkStart w:id="257" w:name="_Toc319324574"/>
      <w:bookmarkStart w:id="258" w:name="_Toc336000411"/>
      <w:bookmarkStart w:id="259" w:name="_Toc361148688"/>
      <w:bookmarkStart w:id="260" w:name="_Toc361740251"/>
      <w:bookmarkStart w:id="261" w:name="_Toc361844865"/>
      <w:bookmarkStart w:id="262" w:name="_Toc73089980"/>
      <w:bookmarkEnd w:id="250"/>
      <w:bookmarkEnd w:id="251"/>
      <w:bookmarkEnd w:id="252"/>
      <w:bookmarkEnd w:id="253"/>
      <w:r w:rsidRPr="006308B7">
        <w:t>Eisen</w:t>
      </w:r>
      <w:bookmarkEnd w:id="254"/>
      <w:bookmarkEnd w:id="255"/>
      <w:bookmarkEnd w:id="256"/>
      <w:bookmarkEnd w:id="257"/>
      <w:bookmarkEnd w:id="258"/>
      <w:bookmarkEnd w:id="259"/>
      <w:bookmarkEnd w:id="260"/>
      <w:bookmarkEnd w:id="261"/>
      <w:bookmarkEnd w:id="262"/>
    </w:p>
    <w:p w14:paraId="0754A6C6" w14:textId="6943F633" w:rsidR="00BF2CED" w:rsidRPr="006308B7" w:rsidRDefault="00C83E5D" w:rsidP="007163A2">
      <w:pPr>
        <w:pStyle w:val="broodtekst"/>
        <w:spacing w:line="0" w:lineRule="atLeast"/>
      </w:pPr>
      <w:r>
        <w:t xml:space="preserve">In </w:t>
      </w:r>
      <w:r w:rsidR="00C27068" w:rsidRPr="00C83E5D">
        <w:t>Bijlage</w:t>
      </w:r>
      <w:r w:rsidR="00BF2CED" w:rsidRPr="00C83E5D">
        <w:t xml:space="preserve"> 5</w:t>
      </w:r>
      <w:r w:rsidR="00D5160D">
        <w:t xml:space="preserve"> (A, B en C) is </w:t>
      </w:r>
      <w:r w:rsidR="00180054">
        <w:t xml:space="preserve">het </w:t>
      </w:r>
      <w:r w:rsidR="00180054" w:rsidRPr="00C83E5D">
        <w:t>Programma</w:t>
      </w:r>
      <w:r w:rsidR="00BF2CED" w:rsidRPr="00C83E5D">
        <w:t xml:space="preserve"> van Eisen</w:t>
      </w:r>
      <w:r w:rsidR="00BF2CED" w:rsidRPr="006308B7">
        <w:t xml:space="preserve"> opgenomen</w:t>
      </w:r>
      <w:r w:rsidR="00D5160D">
        <w:t xml:space="preserve"> voor elk van de Percelen</w:t>
      </w:r>
      <w:r w:rsidR="00BF2CED" w:rsidRPr="006308B7">
        <w:t xml:space="preserve">. </w:t>
      </w:r>
    </w:p>
    <w:p w14:paraId="558E9DD2" w14:textId="77777777" w:rsidR="00BF2CED" w:rsidRPr="006308B7" w:rsidRDefault="00BF2CED" w:rsidP="007163A2">
      <w:pPr>
        <w:pStyle w:val="broodtekst"/>
        <w:spacing w:line="0" w:lineRule="atLeast"/>
      </w:pPr>
    </w:p>
    <w:p w14:paraId="5B495B5A" w14:textId="77777777" w:rsidR="00BF2CED" w:rsidRDefault="00BF2CED" w:rsidP="007163A2">
      <w:pPr>
        <w:pStyle w:val="broodtekst"/>
        <w:spacing w:line="0" w:lineRule="atLeast"/>
      </w:pPr>
      <w:r w:rsidRPr="006308B7">
        <w:t>De eisen beschrijven het minimum waaraan de Inschrijving moet voldoen. Indien de Inschrijving niet voldoet aan (tenminste) één eis</w:t>
      </w:r>
      <w:r>
        <w:t xml:space="preserve"> of slechts deels of voorwaardelijk voldoet,</w:t>
      </w:r>
      <w:r w:rsidRPr="006308B7">
        <w:t xml:space="preserve"> wordt de Inschrijving terzijde gelegd. </w:t>
      </w:r>
      <w:r>
        <w:t xml:space="preserve">Ook indien anderszins uit de Inschrijving blijkt dat niet, niet geheel of voorwaardelijk wordt voldaan aan een van </w:t>
      </w:r>
      <w:r w:rsidRPr="00257809">
        <w:t>de eisen</w:t>
      </w:r>
      <w:r w:rsidR="008B7729" w:rsidRPr="00257809">
        <w:t xml:space="preserve"> (bijvoorbeeld in de wensenuitwerking)</w:t>
      </w:r>
      <w:r w:rsidRPr="00257809">
        <w:t>, wordt d</w:t>
      </w:r>
      <w:r w:rsidR="00210444" w:rsidRPr="00257809">
        <w:t>e Inschrijving terzijde</w:t>
      </w:r>
      <w:r w:rsidR="00210444">
        <w:t xml:space="preserve"> gelegd.</w:t>
      </w:r>
    </w:p>
    <w:p w14:paraId="28427246" w14:textId="77777777" w:rsidR="00210444" w:rsidRPr="006308B7" w:rsidRDefault="00210444" w:rsidP="007163A2">
      <w:pPr>
        <w:pStyle w:val="broodtekst"/>
        <w:spacing w:line="0" w:lineRule="atLeast"/>
      </w:pPr>
    </w:p>
    <w:p w14:paraId="1826B475" w14:textId="77777777" w:rsidR="00BF2CED" w:rsidRPr="006308B7" w:rsidRDefault="00BF2CED" w:rsidP="007163A2">
      <w:pPr>
        <w:pStyle w:val="broodtekst"/>
        <w:spacing w:line="0" w:lineRule="atLeast"/>
      </w:pPr>
      <w:r w:rsidRPr="00257809">
        <w:t xml:space="preserve">Ingeval bij een eis wordt gevraagd om toelichting dan wel om bewijs mee te sturen dient deze toelichting/dit bewijs als </w:t>
      </w:r>
      <w:r w:rsidR="00C27068">
        <w:t>Bijlage</w:t>
      </w:r>
      <w:r w:rsidRPr="00257809">
        <w:t xml:space="preserve"> bij het Programma van Eisen te worden ingediend door Inschrijver. Deze toelichting is voor </w:t>
      </w:r>
      <w:r w:rsidR="008B7729" w:rsidRPr="00257809">
        <w:t>het IUC DJI</w:t>
      </w:r>
      <w:r w:rsidRPr="00257809">
        <w:t xml:space="preserve"> om een indruk te krijgen op welke wijze aan betreffende eis wordt voldaan; er kunnen geen additionele punten mee worden gescoord.</w:t>
      </w:r>
    </w:p>
    <w:p w14:paraId="1FE5BBDB" w14:textId="77777777" w:rsidR="00BF2CED" w:rsidRPr="006308B7" w:rsidRDefault="00BF2CED" w:rsidP="007163A2">
      <w:pPr>
        <w:pStyle w:val="broodtekst"/>
        <w:spacing w:line="0" w:lineRule="atLeast"/>
      </w:pPr>
    </w:p>
    <w:p w14:paraId="4B6481BF" w14:textId="77777777" w:rsidR="00494E58" w:rsidRPr="00494E58" w:rsidRDefault="00494E58" w:rsidP="007163A2">
      <w:pPr>
        <w:pStyle w:val="broodtekst"/>
        <w:spacing w:line="0" w:lineRule="atLeast"/>
      </w:pPr>
      <w:r w:rsidRPr="00494E58">
        <w:t>Acceptatie van het gehele Programma van Eisen vindt plaats door een verklaring van de Inschrijver in het Inschrijfformulier (</w:t>
      </w:r>
      <w:r w:rsidR="00C27068">
        <w:t>Bijlage</w:t>
      </w:r>
      <w:r w:rsidRPr="00494E58">
        <w:t xml:space="preserve"> 1) dat hij v</w:t>
      </w:r>
      <w:r>
        <w:t>oldoet aan alle eisen die in het</w:t>
      </w:r>
      <w:r w:rsidRPr="00494E58">
        <w:t xml:space="preserve"> Prog</w:t>
      </w:r>
      <w:r w:rsidR="00D87792">
        <w:t>ramma van Eisen zijn opgenomen.</w:t>
      </w:r>
    </w:p>
    <w:p w14:paraId="69D25746" w14:textId="77777777" w:rsidR="00FB0D11" w:rsidRPr="009C076D" w:rsidRDefault="00FB0D11" w:rsidP="007163A2">
      <w:pPr>
        <w:pStyle w:val="broodtekst"/>
        <w:spacing w:line="0" w:lineRule="atLeast"/>
      </w:pPr>
    </w:p>
    <w:p w14:paraId="456AFEEE" w14:textId="77777777" w:rsidR="00BF2CED" w:rsidRPr="006308B7" w:rsidRDefault="00BF2CED" w:rsidP="007163A2">
      <w:pPr>
        <w:pStyle w:val="Kop20"/>
        <w:spacing w:before="0" w:line="0" w:lineRule="atLeast"/>
      </w:pPr>
      <w:bookmarkStart w:id="263" w:name="_Toc255221335"/>
      <w:bookmarkStart w:id="264" w:name="_Toc255222495"/>
      <w:bookmarkStart w:id="265" w:name="_Toc312846214"/>
      <w:bookmarkStart w:id="266" w:name="_Toc319324575"/>
      <w:bookmarkStart w:id="267" w:name="_Ref319328211"/>
      <w:bookmarkStart w:id="268" w:name="_Toc336000412"/>
      <w:bookmarkStart w:id="269" w:name="_Toc361148689"/>
      <w:bookmarkStart w:id="270" w:name="_Toc361740252"/>
      <w:bookmarkStart w:id="271" w:name="_Toc361844866"/>
      <w:bookmarkStart w:id="272" w:name="_Toc73089981"/>
      <w:r w:rsidRPr="006308B7">
        <w:t>Wensen</w:t>
      </w:r>
      <w:bookmarkEnd w:id="263"/>
      <w:bookmarkEnd w:id="264"/>
      <w:bookmarkEnd w:id="265"/>
      <w:bookmarkEnd w:id="266"/>
      <w:bookmarkEnd w:id="267"/>
      <w:bookmarkEnd w:id="268"/>
      <w:bookmarkEnd w:id="269"/>
      <w:bookmarkEnd w:id="270"/>
      <w:bookmarkEnd w:id="271"/>
      <w:bookmarkEnd w:id="272"/>
    </w:p>
    <w:p w14:paraId="34C2DCE2" w14:textId="3A4A9A4E" w:rsidR="00BF2CED" w:rsidRPr="006308B7" w:rsidRDefault="0035346B" w:rsidP="007163A2">
      <w:pPr>
        <w:pStyle w:val="broodtekst"/>
        <w:spacing w:line="0" w:lineRule="atLeast"/>
      </w:pPr>
      <w:r>
        <w:t>In Bijlage 6 (A1,</w:t>
      </w:r>
      <w:r w:rsidR="007C3D57">
        <w:t xml:space="preserve"> </w:t>
      </w:r>
      <w:r>
        <w:t xml:space="preserve">B1, </w:t>
      </w:r>
      <w:r w:rsidR="00D5160D">
        <w:t>C1) is</w:t>
      </w:r>
      <w:r w:rsidR="00BF2CED">
        <w:t xml:space="preserve"> het </w:t>
      </w:r>
      <w:r w:rsidR="00BF2CED" w:rsidRPr="006308B7">
        <w:t xml:space="preserve">Programma van </w:t>
      </w:r>
      <w:r w:rsidR="00BF2CED">
        <w:t>Wensen</w:t>
      </w:r>
      <w:r w:rsidR="00BF2CED" w:rsidRPr="006308B7">
        <w:t xml:space="preserve"> </w:t>
      </w:r>
      <w:r w:rsidR="00A74E8C">
        <w:t>opgenomen</w:t>
      </w:r>
      <w:r w:rsidR="00D5160D">
        <w:t xml:space="preserve"> voor elk van de Percelen</w:t>
      </w:r>
      <w:r w:rsidR="00D5160D" w:rsidRPr="006308B7">
        <w:t>.</w:t>
      </w:r>
    </w:p>
    <w:p w14:paraId="32A09D93" w14:textId="77777777" w:rsidR="00BF2CED" w:rsidRPr="006308B7" w:rsidRDefault="00BF2CED" w:rsidP="007163A2">
      <w:pPr>
        <w:pStyle w:val="broodtekst"/>
        <w:spacing w:line="0" w:lineRule="atLeast"/>
      </w:pPr>
    </w:p>
    <w:p w14:paraId="56C9D137" w14:textId="616D0F6B" w:rsidR="00BF2CED" w:rsidRDefault="00BF2CED" w:rsidP="007163A2">
      <w:pPr>
        <w:pStyle w:val="broodtekst"/>
        <w:spacing w:line="0" w:lineRule="atLeast"/>
      </w:pPr>
      <w:r w:rsidRPr="006308B7">
        <w:t>In de Inschrijving dient Inschrijver in te gaan op alle geformuleerde wensen</w:t>
      </w:r>
      <w:r w:rsidR="00D87F5E">
        <w:t xml:space="preserve"> op de wijze zoals gevraagd</w:t>
      </w:r>
      <w:r w:rsidRPr="006308B7">
        <w:t xml:space="preserve">. </w:t>
      </w:r>
      <w:r w:rsidR="00D87F5E">
        <w:t>De beantwoording van Inschrijver op deze wensen wordt gewogen in de beoordeling van de Inschrijving. Het is dus van groot belang dat de antwoorden van Inschrijver bij de geformuleerde wensen helder en volledig zijn.</w:t>
      </w:r>
      <w:r w:rsidRPr="006308B7">
        <w:t xml:space="preserve"> </w:t>
      </w:r>
    </w:p>
    <w:p w14:paraId="176C0965" w14:textId="77777777" w:rsidR="00BF2CED" w:rsidRDefault="00BF2CED" w:rsidP="007163A2">
      <w:pPr>
        <w:pStyle w:val="broodtekst"/>
        <w:spacing w:line="0" w:lineRule="atLeast"/>
      </w:pPr>
    </w:p>
    <w:p w14:paraId="26B11613" w14:textId="77777777" w:rsidR="00BF2CED" w:rsidRPr="006308B7" w:rsidRDefault="00BF2CED" w:rsidP="007163A2">
      <w:pPr>
        <w:pStyle w:val="broodtekst"/>
        <w:spacing w:line="0" w:lineRule="atLeast"/>
      </w:pPr>
      <w:r w:rsidRPr="00257809">
        <w:t>Indien bij een wens een maximum gesteld wordt aan het aantal A4’s (bladen) voor de beantwoording dan dient Inschrijver zich te houden aan dit maximum. Bij overschrijding van het aangegeven maximum wordt het overschreden aantal A4’s (bladen) terzijde gelegd en zal de score gebaseerd zijn tot en met het maximum gestelde A4’s (bladen).</w:t>
      </w:r>
    </w:p>
    <w:p w14:paraId="72A89B16" w14:textId="77777777" w:rsidR="00BF2CED" w:rsidRPr="006308B7" w:rsidRDefault="00BF2CED" w:rsidP="007163A2">
      <w:pPr>
        <w:pStyle w:val="broodtekst"/>
        <w:spacing w:line="0" w:lineRule="atLeast"/>
      </w:pPr>
    </w:p>
    <w:p w14:paraId="49528012" w14:textId="2FF56BAA" w:rsidR="00BF2CED" w:rsidRPr="009C076D" w:rsidRDefault="00BF2CED" w:rsidP="007163A2">
      <w:pPr>
        <w:pStyle w:val="broodtekst"/>
        <w:spacing w:line="0" w:lineRule="atLeast"/>
      </w:pPr>
      <w:r w:rsidRPr="009C076D">
        <w:t xml:space="preserve">De wijze van beoordeling en puntentoekenning van de wensen is opgenomen in </w:t>
      </w:r>
      <w:r w:rsidR="00C27068" w:rsidRPr="00C83E5D">
        <w:t>Bijlage</w:t>
      </w:r>
      <w:r w:rsidRPr="00C83E5D">
        <w:t xml:space="preserve"> </w:t>
      </w:r>
      <w:r w:rsidR="00C83E5D" w:rsidRPr="00C83E5D">
        <w:t>6</w:t>
      </w:r>
      <w:r w:rsidR="007C3D57">
        <w:t xml:space="preserve"> (A1, B1, C1)</w:t>
      </w:r>
      <w:r w:rsidR="008B7729" w:rsidRPr="00C83E5D">
        <w:t xml:space="preserve"> Ondertekening van </w:t>
      </w:r>
      <w:r w:rsidR="0016711A" w:rsidRPr="00C83E5D">
        <w:t xml:space="preserve">en </w:t>
      </w:r>
      <w:r w:rsidR="004D2DD5" w:rsidRPr="00C83E5D">
        <w:t>akkoord</w:t>
      </w:r>
      <w:r w:rsidR="0016711A" w:rsidRPr="00C83E5D">
        <w:t xml:space="preserve"> op de </w:t>
      </w:r>
      <w:r w:rsidR="00484F72" w:rsidRPr="00C83E5D">
        <w:t>door</w:t>
      </w:r>
      <w:r w:rsidR="00484F72">
        <w:t xml:space="preserve"> Inschrijver ingediende </w:t>
      </w:r>
      <w:r w:rsidR="0016711A">
        <w:t>wensenuitwerking v</w:t>
      </w:r>
      <w:r w:rsidR="008B7729">
        <w:t xml:space="preserve">indt plaats door </w:t>
      </w:r>
      <w:r w:rsidR="001F4F38">
        <w:t xml:space="preserve">rechtsgeldige </w:t>
      </w:r>
      <w:r w:rsidR="0016711A">
        <w:t>ondertekening van</w:t>
      </w:r>
      <w:r w:rsidR="008B7729">
        <w:t xml:space="preserve"> het Inschrijfformulier (</w:t>
      </w:r>
      <w:r w:rsidR="00C27068">
        <w:t>Bijlage</w:t>
      </w:r>
      <w:r w:rsidR="0016711A">
        <w:t> </w:t>
      </w:r>
      <w:r w:rsidR="008B7729">
        <w:t>1)</w:t>
      </w:r>
      <w:r w:rsidR="0016711A">
        <w:t xml:space="preserve"> door Inschrijver</w:t>
      </w:r>
      <w:r w:rsidR="008B7729">
        <w:t>.</w:t>
      </w:r>
    </w:p>
    <w:p w14:paraId="7D080DB9" w14:textId="1B9540AD" w:rsidR="00FB0D11" w:rsidRDefault="00FB0D11" w:rsidP="007163A2">
      <w:pPr>
        <w:pStyle w:val="broodtekst"/>
        <w:spacing w:line="0" w:lineRule="atLeast"/>
      </w:pPr>
    </w:p>
    <w:p w14:paraId="47DEFE12" w14:textId="53897A9C" w:rsidR="0035346B" w:rsidRDefault="0035346B" w:rsidP="007163A2">
      <w:pPr>
        <w:pStyle w:val="broodtekst"/>
        <w:spacing w:line="0" w:lineRule="atLeast"/>
      </w:pPr>
      <w:r>
        <w:t>Voor</w:t>
      </w:r>
      <w:r w:rsidR="007C3D57">
        <w:t xml:space="preserve"> de be</w:t>
      </w:r>
      <w:r>
        <w:t>antwoord</w:t>
      </w:r>
      <w:r w:rsidR="007C3D57">
        <w:t xml:space="preserve">ing van </w:t>
      </w:r>
      <w:r>
        <w:t xml:space="preserve">de Wensen </w:t>
      </w:r>
      <w:r w:rsidR="007C3D57">
        <w:t xml:space="preserve">dient </w:t>
      </w:r>
      <w:r>
        <w:t>Bijlage 6 (A2, B2, C2)</w:t>
      </w:r>
      <w:r w:rsidR="007C3D57">
        <w:t xml:space="preserve"> te worden gebruikt</w:t>
      </w:r>
      <w:r>
        <w:t>.</w:t>
      </w:r>
    </w:p>
    <w:p w14:paraId="36E51D52" w14:textId="77777777" w:rsidR="0035346B" w:rsidRPr="009C076D" w:rsidRDefault="0035346B" w:rsidP="007163A2">
      <w:pPr>
        <w:pStyle w:val="broodtekst"/>
        <w:spacing w:line="0" w:lineRule="atLeast"/>
      </w:pPr>
    </w:p>
    <w:p w14:paraId="39037495" w14:textId="77777777" w:rsidR="0016711A" w:rsidRDefault="0016711A" w:rsidP="00C415CE">
      <w:pPr>
        <w:pStyle w:val="Kop20"/>
        <w:spacing w:before="0" w:line="0" w:lineRule="atLeast"/>
      </w:pPr>
      <w:bookmarkStart w:id="273" w:name="_Toc73089982"/>
      <w:bookmarkStart w:id="274" w:name="_Toc312846215"/>
      <w:bookmarkStart w:id="275" w:name="_Toc319324576"/>
      <w:bookmarkStart w:id="276" w:name="_Ref319327678"/>
      <w:bookmarkStart w:id="277" w:name="_Ref319328026"/>
      <w:bookmarkStart w:id="278" w:name="_Ref319328116"/>
      <w:bookmarkStart w:id="279" w:name="_Toc336000413"/>
      <w:bookmarkStart w:id="280" w:name="_Toc361148690"/>
      <w:bookmarkStart w:id="281" w:name="_Toc361740253"/>
      <w:bookmarkStart w:id="282" w:name="_Toc361844867"/>
      <w:r>
        <w:t>Prijs</w:t>
      </w:r>
      <w:bookmarkEnd w:id="273"/>
    </w:p>
    <w:p w14:paraId="4E07B3FC" w14:textId="48A33412" w:rsidR="007C3D57" w:rsidRDefault="00180054" w:rsidP="0016711A">
      <w:pPr>
        <w:pStyle w:val="broodtekst"/>
        <w:spacing w:line="0" w:lineRule="atLeast"/>
      </w:pPr>
      <w:r>
        <w:t>Bijlage</w:t>
      </w:r>
      <w:r w:rsidR="007C3D57">
        <w:t xml:space="preserve"> 7 (A, B, C) dient te worden gebruikt voor de prijsopgave. De prijsopgave bestaat uit de eenheidsprijs en de prijs voor de verwachte jaarlijkse afname.</w:t>
      </w:r>
    </w:p>
    <w:p w14:paraId="37E90431" w14:textId="77777777" w:rsidR="007C3D57" w:rsidRDefault="007C3D57" w:rsidP="0016711A">
      <w:pPr>
        <w:pStyle w:val="broodtekst"/>
        <w:spacing w:line="0" w:lineRule="atLeast"/>
      </w:pPr>
    </w:p>
    <w:p w14:paraId="549C5411" w14:textId="708CAC3C" w:rsidR="0016711A" w:rsidRDefault="0016711A" w:rsidP="0016711A">
      <w:pPr>
        <w:pStyle w:val="broodtekst"/>
        <w:spacing w:line="0" w:lineRule="atLeast"/>
      </w:pPr>
      <w:r>
        <w:t xml:space="preserve">Ondertekening van en akkoord op </w:t>
      </w:r>
      <w:r w:rsidR="00484F72">
        <w:t xml:space="preserve">het door Inschrijver ingevuld en ingediende </w:t>
      </w:r>
      <w:r>
        <w:t xml:space="preserve">prijzenblad vindt plaats door </w:t>
      </w:r>
      <w:r w:rsidR="001F4F38">
        <w:t xml:space="preserve">rechtsgeldige </w:t>
      </w:r>
      <w:r>
        <w:t>ondertekening van het Inschrijfformulier (</w:t>
      </w:r>
      <w:r w:rsidR="00C27068">
        <w:t>Bijlage</w:t>
      </w:r>
      <w:r>
        <w:t> 1) door Inschrijver.</w:t>
      </w:r>
    </w:p>
    <w:p w14:paraId="0C51E526" w14:textId="77777777" w:rsidR="0016711A" w:rsidRDefault="0016711A" w:rsidP="0016711A">
      <w:pPr>
        <w:pStyle w:val="broodtekst"/>
        <w:spacing w:line="0" w:lineRule="atLeast"/>
      </w:pPr>
    </w:p>
    <w:p w14:paraId="4D85907F" w14:textId="64A38F90" w:rsidR="008203A1" w:rsidRPr="008203A1" w:rsidRDefault="008203A1" w:rsidP="008203A1">
      <w:pPr>
        <w:spacing w:line="0" w:lineRule="atLeast"/>
        <w:rPr>
          <w:szCs w:val="18"/>
        </w:rPr>
      </w:pPr>
      <w:r w:rsidRPr="008203A1">
        <w:rPr>
          <w:szCs w:val="18"/>
        </w:rPr>
        <w:t xml:space="preserve">De door Inschrijver op te geven prijzen </w:t>
      </w:r>
      <w:r w:rsidR="00F0289A">
        <w:rPr>
          <w:szCs w:val="18"/>
        </w:rPr>
        <w:t>zijn exclusief b</w:t>
      </w:r>
      <w:r w:rsidRPr="00A74E8C">
        <w:rPr>
          <w:szCs w:val="18"/>
        </w:rPr>
        <w:t xml:space="preserve">tw doch inclusief alle bijkomende kosten (waaronder, doch niet beperkt tot, reis- en verblijfskosten/uren, voorrijkosten, portokosten, belasting, accijnzen, transportkosten, projectkosten, etc.) welke door de Inschrijver worden gemaakt om de gevraagde </w:t>
      </w:r>
      <w:r w:rsidR="00F0289A">
        <w:rPr>
          <w:szCs w:val="18"/>
        </w:rPr>
        <w:t>producten</w:t>
      </w:r>
      <w:r w:rsidRPr="00A74E8C">
        <w:rPr>
          <w:szCs w:val="18"/>
        </w:rPr>
        <w:t xml:space="preserve"> te le</w:t>
      </w:r>
      <w:r w:rsidR="00F0289A">
        <w:rPr>
          <w:szCs w:val="18"/>
        </w:rPr>
        <w:t xml:space="preserve">veren (en, in het geval van </w:t>
      </w:r>
      <w:r w:rsidR="00180054">
        <w:rPr>
          <w:szCs w:val="18"/>
        </w:rPr>
        <w:t>schuimblokken, af</w:t>
      </w:r>
      <w:r w:rsidR="00F0289A">
        <w:rPr>
          <w:szCs w:val="18"/>
        </w:rPr>
        <w:t xml:space="preserve"> te voeren na ommekomst van de maximale gebruiksduur van vier jaar),</w:t>
      </w:r>
      <w:r w:rsidRPr="008203A1">
        <w:rPr>
          <w:szCs w:val="18"/>
        </w:rPr>
        <w:t xml:space="preserve"> tenzij uitdrukkelijk anders vermeld.</w:t>
      </w:r>
    </w:p>
    <w:p w14:paraId="180548FB" w14:textId="77777777" w:rsidR="008203A1" w:rsidRDefault="008203A1" w:rsidP="0016711A">
      <w:pPr>
        <w:pStyle w:val="broodtekst"/>
        <w:spacing w:line="0" w:lineRule="atLeast"/>
      </w:pPr>
    </w:p>
    <w:p w14:paraId="6C6021ED" w14:textId="77777777" w:rsidR="008203A1" w:rsidRPr="008203A1" w:rsidRDefault="008203A1" w:rsidP="008203A1">
      <w:pPr>
        <w:spacing w:line="0" w:lineRule="atLeast"/>
        <w:rPr>
          <w:szCs w:val="18"/>
        </w:rPr>
      </w:pPr>
      <w:r w:rsidRPr="008203A1">
        <w:rPr>
          <w:szCs w:val="18"/>
        </w:rPr>
        <w:t>Het indienen van een irreële of manipulatieve Inschrijving is verboden. Een irreële of manipulatieve Inschrijving is ongeldig en wordt terzijde gelegd.</w:t>
      </w:r>
      <w:r>
        <w:rPr>
          <w:szCs w:val="18"/>
        </w:rPr>
        <w:t xml:space="preserve"> </w:t>
      </w:r>
      <w:r w:rsidRPr="008203A1">
        <w:rPr>
          <w:szCs w:val="18"/>
        </w:rPr>
        <w:t>Van een manipulatieve Inschrijving kan sprake zijn wanneer - als gevolg van miskenning door de inschrijver van bepaalde aannames van het IUC DJI - de beoordelingssystematiek zo wordt gemanipuleerd dat het daarmee beoogde doel, zoals het innemen van een realistische positie, wordt verstoord. Een Inschrijving is in ieder geval doch niet uitsluitend manipulatief en/ of irreëel als:</w:t>
      </w:r>
    </w:p>
    <w:p w14:paraId="3F026B7F" w14:textId="348AF7F4" w:rsidR="008203A1" w:rsidRPr="008203A1" w:rsidRDefault="00180054" w:rsidP="008203A1">
      <w:pPr>
        <w:pStyle w:val="broodtekst"/>
        <w:numPr>
          <w:ilvl w:val="1"/>
          <w:numId w:val="4"/>
        </w:numPr>
        <w:tabs>
          <w:tab w:val="clear" w:pos="227"/>
        </w:tabs>
        <w:spacing w:line="0" w:lineRule="atLeast"/>
        <w:ind w:left="284" w:hanging="284"/>
      </w:pPr>
      <w:r w:rsidRPr="008203A1">
        <w:t>een</w:t>
      </w:r>
      <w:r w:rsidR="008203A1" w:rsidRPr="008203A1">
        <w:t xml:space="preserve"> of meer </w:t>
      </w:r>
      <w:r w:rsidR="00B92D52">
        <w:t>prijzen</w:t>
      </w:r>
      <w:r w:rsidR="008203A1" w:rsidRPr="008203A1">
        <w:t xml:space="preserve"> worden aangeboden die op zichzelf beschouwd niet marktconform en/of niet realistisch zijn;</w:t>
      </w:r>
    </w:p>
    <w:p w14:paraId="5AE2BE47" w14:textId="3DCEA1C9" w:rsidR="008203A1" w:rsidRPr="008203A1" w:rsidRDefault="008203A1" w:rsidP="008203A1">
      <w:pPr>
        <w:pStyle w:val="broodtekst"/>
        <w:numPr>
          <w:ilvl w:val="1"/>
          <w:numId w:val="4"/>
        </w:numPr>
        <w:tabs>
          <w:tab w:val="clear" w:pos="227"/>
        </w:tabs>
        <w:spacing w:line="0" w:lineRule="atLeast"/>
        <w:ind w:left="284" w:hanging="284"/>
      </w:pPr>
      <w:r w:rsidRPr="008203A1">
        <w:t xml:space="preserve">de </w:t>
      </w:r>
      <w:r w:rsidR="00180054">
        <w:t>prijzen</w:t>
      </w:r>
      <w:r w:rsidR="00180054" w:rsidRPr="008203A1">
        <w:t xml:space="preserve"> niet</w:t>
      </w:r>
      <w:r w:rsidRPr="008203A1">
        <w:t xml:space="preserve"> een in de branche gebruikelijke opbouw/samenhang hebben;</w:t>
      </w:r>
    </w:p>
    <w:p w14:paraId="47AA8D26" w14:textId="748447B3" w:rsidR="008203A1" w:rsidRPr="008203A1" w:rsidRDefault="00180054" w:rsidP="008203A1">
      <w:pPr>
        <w:pStyle w:val="broodtekst"/>
        <w:numPr>
          <w:ilvl w:val="1"/>
          <w:numId w:val="4"/>
        </w:numPr>
        <w:tabs>
          <w:tab w:val="clear" w:pos="227"/>
        </w:tabs>
        <w:spacing w:line="0" w:lineRule="atLeast"/>
        <w:ind w:left="284" w:hanging="284"/>
      </w:pPr>
      <w:r w:rsidRPr="008203A1">
        <w:t>een</w:t>
      </w:r>
      <w:r w:rsidR="008203A1" w:rsidRPr="008203A1">
        <w:t xml:space="preserve"> of meerdere </w:t>
      </w:r>
      <w:r w:rsidR="00B92D52">
        <w:t>prijzen</w:t>
      </w:r>
      <w:r w:rsidR="008203A1" w:rsidRPr="008203A1">
        <w:t xml:space="preserve"> de gehanteerde formule frustreren;</w:t>
      </w:r>
    </w:p>
    <w:p w14:paraId="74F5BF19" w14:textId="2B717502" w:rsidR="008203A1" w:rsidRPr="008203A1" w:rsidRDefault="008203A1" w:rsidP="008203A1">
      <w:pPr>
        <w:pStyle w:val="broodtekst"/>
        <w:numPr>
          <w:ilvl w:val="1"/>
          <w:numId w:val="4"/>
        </w:numPr>
        <w:tabs>
          <w:tab w:val="clear" w:pos="227"/>
        </w:tabs>
        <w:spacing w:line="0" w:lineRule="atLeast"/>
        <w:ind w:left="284" w:hanging="284"/>
      </w:pPr>
      <w:r w:rsidRPr="008203A1">
        <w:t xml:space="preserve">sprake is van negatieve of </w:t>
      </w:r>
      <w:r w:rsidR="00180054" w:rsidRPr="008203A1">
        <w:t>nul</w:t>
      </w:r>
      <w:r w:rsidR="00180054">
        <w:t xml:space="preserve"> prijzen</w:t>
      </w:r>
      <w:r w:rsidRPr="008203A1">
        <w:t xml:space="preserve">. </w:t>
      </w:r>
    </w:p>
    <w:p w14:paraId="12B10930" w14:textId="77777777" w:rsidR="0016711A" w:rsidRPr="0016711A" w:rsidRDefault="0016711A" w:rsidP="0016711A"/>
    <w:p w14:paraId="2CBA2784" w14:textId="77777777" w:rsidR="00BF2CED" w:rsidRPr="006308B7" w:rsidRDefault="00BF2CED" w:rsidP="007163A2">
      <w:pPr>
        <w:pStyle w:val="Kop20"/>
        <w:spacing w:before="0" w:line="0" w:lineRule="atLeast"/>
      </w:pPr>
      <w:bookmarkStart w:id="283" w:name="_Toc73089983"/>
      <w:r w:rsidRPr="006308B7">
        <w:t>Gunningcriteria</w:t>
      </w:r>
      <w:bookmarkEnd w:id="274"/>
      <w:bookmarkEnd w:id="275"/>
      <w:bookmarkEnd w:id="276"/>
      <w:bookmarkEnd w:id="277"/>
      <w:bookmarkEnd w:id="278"/>
      <w:bookmarkEnd w:id="279"/>
      <w:bookmarkEnd w:id="280"/>
      <w:bookmarkEnd w:id="281"/>
      <w:bookmarkEnd w:id="282"/>
      <w:bookmarkEnd w:id="283"/>
    </w:p>
    <w:p w14:paraId="7C8ACBD1" w14:textId="20C40031" w:rsidR="000B687D" w:rsidRDefault="00D87F5E" w:rsidP="007163A2">
      <w:pPr>
        <w:pStyle w:val="broodtekst"/>
        <w:spacing w:line="0" w:lineRule="atLeast"/>
      </w:pPr>
      <w:r>
        <w:t>On</w:t>
      </w:r>
      <w:r w:rsidR="000B687D">
        <w:t>der</w:t>
      </w:r>
      <w:r>
        <w:t xml:space="preserve">havige </w:t>
      </w:r>
      <w:r w:rsidR="00BF2CED">
        <w:t xml:space="preserve">Opdracht zal worden </w:t>
      </w:r>
      <w:r w:rsidR="00BF2CED" w:rsidRPr="006119E5">
        <w:t>gegund aan de Inschrijver met de economisch meest voordelige inschrijving</w:t>
      </w:r>
      <w:r w:rsidRPr="006119E5">
        <w:t xml:space="preserve"> op basis van </w:t>
      </w:r>
      <w:r w:rsidR="00290EE0">
        <w:t xml:space="preserve">de </w:t>
      </w:r>
      <w:r w:rsidRPr="006119E5">
        <w:t>beste</w:t>
      </w:r>
      <w:r w:rsidR="000B687D" w:rsidRPr="006119E5">
        <w:t xml:space="preserve"> </w:t>
      </w:r>
      <w:r w:rsidR="00180054" w:rsidRPr="006119E5">
        <w:t>prijs-kwaliteitverhouding</w:t>
      </w:r>
      <w:r w:rsidR="00290EE0">
        <w:t xml:space="preserve">, uitgedrukt in de laagste prijs per kwaliteitspunt (afgerond tot op twee </w:t>
      </w:r>
      <w:r w:rsidR="00180054">
        <w:t>decimalen</w:t>
      </w:r>
      <w:r w:rsidR="00290EE0">
        <w:t xml:space="preserve"> achter de komma).</w:t>
      </w:r>
    </w:p>
    <w:p w14:paraId="5EDAF3D5" w14:textId="7D0142BE" w:rsidR="00E10A36" w:rsidRDefault="00E10A36" w:rsidP="00E10A36">
      <w:pPr>
        <w:pStyle w:val="Kop30"/>
      </w:pPr>
      <w:bookmarkStart w:id="284" w:name="_Toc73089984"/>
      <w:bookmarkStart w:id="285" w:name="_Toc361740254"/>
      <w:bookmarkStart w:id="286" w:name="_Toc361844868"/>
      <w:r>
        <w:t xml:space="preserve">Perceel 1 </w:t>
      </w:r>
      <w:r w:rsidR="00E8158A">
        <w:t>Schuimblokken</w:t>
      </w:r>
      <w:r>
        <w:t xml:space="preserve"> voor matrassen</w:t>
      </w:r>
      <w:bookmarkEnd w:id="284"/>
    </w:p>
    <w:p w14:paraId="0AD10DB7" w14:textId="77777777" w:rsidR="00480364" w:rsidRPr="00480364" w:rsidRDefault="00480364" w:rsidP="00480364"/>
    <w:tbl>
      <w:tblPr>
        <w:tblStyle w:val="Tabelraster"/>
        <w:tblW w:w="7797" w:type="dxa"/>
        <w:tblInd w:w="108" w:type="dxa"/>
        <w:tblLayout w:type="fixed"/>
        <w:tblLook w:val="04A0" w:firstRow="1" w:lastRow="0" w:firstColumn="1" w:lastColumn="0" w:noHBand="0" w:noVBand="1"/>
      </w:tblPr>
      <w:tblGrid>
        <w:gridCol w:w="2694"/>
        <w:gridCol w:w="850"/>
        <w:gridCol w:w="2410"/>
        <w:gridCol w:w="1843"/>
      </w:tblGrid>
      <w:tr w:rsidR="00480364" w:rsidRPr="00023634" w14:paraId="50D7F95A" w14:textId="77777777" w:rsidTr="00A445FE">
        <w:tc>
          <w:tcPr>
            <w:tcW w:w="7797" w:type="dxa"/>
            <w:gridSpan w:val="4"/>
            <w:shd w:val="clear" w:color="auto" w:fill="FFFF66"/>
          </w:tcPr>
          <w:p w14:paraId="50D32FA7"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Kwaliteit</w:t>
            </w:r>
          </w:p>
        </w:tc>
      </w:tr>
      <w:tr w:rsidR="00480364" w:rsidRPr="00023634" w14:paraId="69DD089C" w14:textId="77777777" w:rsidTr="001A7C86">
        <w:tc>
          <w:tcPr>
            <w:tcW w:w="3544" w:type="dxa"/>
            <w:gridSpan w:val="2"/>
          </w:tcPr>
          <w:p w14:paraId="0885C9D1"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Criterium</w:t>
            </w:r>
          </w:p>
        </w:tc>
        <w:tc>
          <w:tcPr>
            <w:tcW w:w="2410" w:type="dxa"/>
          </w:tcPr>
          <w:p w14:paraId="0F9BFB6B"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Maximaal te behalen punten</w:t>
            </w:r>
          </w:p>
        </w:tc>
        <w:tc>
          <w:tcPr>
            <w:tcW w:w="1843" w:type="dxa"/>
          </w:tcPr>
          <w:p w14:paraId="6E08FCF4" w14:textId="77777777" w:rsidR="00480364" w:rsidRPr="008D5335"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8D5335">
              <w:rPr>
                <w:rFonts w:eastAsia="MS Mincho"/>
                <w:b/>
                <w:bCs/>
                <w:szCs w:val="18"/>
              </w:rPr>
              <w:t>* Minimaal te behalen punten</w:t>
            </w:r>
          </w:p>
        </w:tc>
      </w:tr>
      <w:tr w:rsidR="00480364" w:rsidRPr="00023634" w14:paraId="511CED9D" w14:textId="77777777" w:rsidTr="001A7C86">
        <w:tc>
          <w:tcPr>
            <w:tcW w:w="3544" w:type="dxa"/>
            <w:gridSpan w:val="2"/>
          </w:tcPr>
          <w:p w14:paraId="5FA03F22" w14:textId="718E42C0"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1</w:t>
            </w:r>
            <w:r w:rsidR="009B0092">
              <w:rPr>
                <w:rFonts w:eastAsia="MS Mincho"/>
                <w:bCs/>
                <w:szCs w:val="18"/>
              </w:rPr>
              <w:t>.</w:t>
            </w:r>
            <w:r w:rsidRPr="00023634">
              <w:rPr>
                <w:rFonts w:eastAsia="MS Mincho"/>
                <w:szCs w:val="18"/>
              </w:rPr>
              <w:t xml:space="preserve"> </w:t>
            </w:r>
            <w:r w:rsidR="00AB1985">
              <w:rPr>
                <w:rFonts w:eastAsia="MS Mincho"/>
                <w:szCs w:val="18"/>
              </w:rPr>
              <w:t>D</w:t>
            </w:r>
            <w:r w:rsidR="000D0891">
              <w:rPr>
                <w:rFonts w:eastAsia="MS Mincho"/>
                <w:szCs w:val="18"/>
              </w:rPr>
              <w:t>ienstverlening</w:t>
            </w:r>
          </w:p>
        </w:tc>
        <w:tc>
          <w:tcPr>
            <w:tcW w:w="2410" w:type="dxa"/>
          </w:tcPr>
          <w:p w14:paraId="21A2DBDD" w14:textId="715AA08D" w:rsidR="00480364" w:rsidRPr="00023634" w:rsidRDefault="00766C71" w:rsidP="000D0891">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200</w:t>
            </w:r>
          </w:p>
        </w:tc>
        <w:tc>
          <w:tcPr>
            <w:tcW w:w="1843" w:type="dxa"/>
          </w:tcPr>
          <w:p w14:paraId="7FD95EF6" w14:textId="77777777" w:rsidR="00480364" w:rsidRPr="008D5335" w:rsidRDefault="00480364" w:rsidP="000D0891">
            <w:pPr>
              <w:tabs>
                <w:tab w:val="left" w:pos="227"/>
                <w:tab w:val="left" w:pos="454"/>
                <w:tab w:val="left" w:pos="680"/>
              </w:tabs>
              <w:autoSpaceDE w:val="0"/>
              <w:autoSpaceDN w:val="0"/>
              <w:adjustRightInd w:val="0"/>
              <w:spacing w:line="0" w:lineRule="atLeast"/>
              <w:jc w:val="center"/>
              <w:rPr>
                <w:rFonts w:eastAsia="MS Mincho"/>
                <w:szCs w:val="18"/>
              </w:rPr>
            </w:pPr>
          </w:p>
        </w:tc>
      </w:tr>
      <w:tr w:rsidR="00480364" w:rsidRPr="00023634" w14:paraId="6136182E" w14:textId="77777777" w:rsidTr="001A7C86">
        <w:tc>
          <w:tcPr>
            <w:tcW w:w="3544" w:type="dxa"/>
            <w:gridSpan w:val="2"/>
          </w:tcPr>
          <w:p w14:paraId="5DD48FC0" w14:textId="77A2400E"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2</w:t>
            </w:r>
            <w:r w:rsidR="009B0092">
              <w:rPr>
                <w:rFonts w:eastAsia="MS Mincho"/>
                <w:bCs/>
                <w:szCs w:val="18"/>
              </w:rPr>
              <w:t>.</w:t>
            </w:r>
            <w:r>
              <w:rPr>
                <w:rFonts w:eastAsia="MS Mincho"/>
                <w:szCs w:val="18"/>
              </w:rPr>
              <w:t xml:space="preserve"> </w:t>
            </w:r>
            <w:r w:rsidR="000D0891">
              <w:rPr>
                <w:rFonts w:eastAsia="MS Mincho"/>
                <w:szCs w:val="18"/>
              </w:rPr>
              <w:t xml:space="preserve">Gewenste </w:t>
            </w:r>
            <w:r w:rsidR="00D84554">
              <w:rPr>
                <w:rFonts w:eastAsia="MS Mincho"/>
                <w:szCs w:val="18"/>
              </w:rPr>
              <w:t>p</w:t>
            </w:r>
            <w:r w:rsidR="000D0891">
              <w:rPr>
                <w:rFonts w:eastAsia="MS Mincho"/>
                <w:szCs w:val="18"/>
              </w:rPr>
              <w:t>roducteigenschappen</w:t>
            </w:r>
          </w:p>
        </w:tc>
        <w:tc>
          <w:tcPr>
            <w:tcW w:w="2410" w:type="dxa"/>
          </w:tcPr>
          <w:p w14:paraId="3E9BB249" w14:textId="2DDF2C22" w:rsidR="00480364" w:rsidRPr="00023634" w:rsidRDefault="008D47CE" w:rsidP="000D0891">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600</w:t>
            </w:r>
          </w:p>
        </w:tc>
        <w:tc>
          <w:tcPr>
            <w:tcW w:w="1843" w:type="dxa"/>
          </w:tcPr>
          <w:p w14:paraId="761365D2" w14:textId="77777777" w:rsidR="00480364" w:rsidRPr="008D5335" w:rsidRDefault="00480364" w:rsidP="000D0891">
            <w:pPr>
              <w:tabs>
                <w:tab w:val="left" w:pos="227"/>
                <w:tab w:val="left" w:pos="454"/>
                <w:tab w:val="left" w:pos="680"/>
              </w:tabs>
              <w:autoSpaceDE w:val="0"/>
              <w:autoSpaceDN w:val="0"/>
              <w:adjustRightInd w:val="0"/>
              <w:spacing w:line="0" w:lineRule="atLeast"/>
              <w:jc w:val="center"/>
              <w:rPr>
                <w:rFonts w:eastAsia="MS Mincho"/>
                <w:szCs w:val="18"/>
              </w:rPr>
            </w:pPr>
          </w:p>
        </w:tc>
      </w:tr>
      <w:tr w:rsidR="00BE48D1" w:rsidRPr="00023634" w14:paraId="0BE14A12" w14:textId="77777777" w:rsidTr="00071590">
        <w:tc>
          <w:tcPr>
            <w:tcW w:w="5954" w:type="dxa"/>
            <w:gridSpan w:val="3"/>
          </w:tcPr>
          <w:p w14:paraId="0F759A10" w14:textId="534D0ECE" w:rsidR="00BE48D1" w:rsidRPr="00F0601C" w:rsidRDefault="00BE48D1" w:rsidP="00A445FE">
            <w:pPr>
              <w:tabs>
                <w:tab w:val="left" w:pos="227"/>
                <w:tab w:val="left" w:pos="454"/>
                <w:tab w:val="left" w:pos="680"/>
              </w:tabs>
              <w:autoSpaceDE w:val="0"/>
              <w:autoSpaceDN w:val="0"/>
              <w:adjustRightInd w:val="0"/>
              <w:spacing w:line="0" w:lineRule="atLeast"/>
              <w:rPr>
                <w:rFonts w:eastAsia="MS Mincho"/>
                <w:bCs/>
                <w:szCs w:val="18"/>
              </w:rPr>
            </w:pPr>
          </w:p>
        </w:tc>
        <w:tc>
          <w:tcPr>
            <w:tcW w:w="1843" w:type="dxa"/>
          </w:tcPr>
          <w:p w14:paraId="2DA41C60" w14:textId="77777777" w:rsidR="00BE48D1" w:rsidRPr="008D5335" w:rsidRDefault="00BE48D1" w:rsidP="000D0891">
            <w:pPr>
              <w:tabs>
                <w:tab w:val="left" w:pos="227"/>
                <w:tab w:val="left" w:pos="454"/>
                <w:tab w:val="left" w:pos="680"/>
              </w:tabs>
              <w:autoSpaceDE w:val="0"/>
              <w:autoSpaceDN w:val="0"/>
              <w:adjustRightInd w:val="0"/>
              <w:spacing w:line="0" w:lineRule="atLeast"/>
              <w:jc w:val="center"/>
              <w:rPr>
                <w:rFonts w:eastAsia="MS Mincho"/>
                <w:b/>
                <w:bCs/>
                <w:szCs w:val="18"/>
              </w:rPr>
            </w:pPr>
          </w:p>
        </w:tc>
      </w:tr>
      <w:tr w:rsidR="00480364" w:rsidRPr="00023634" w14:paraId="07E4572F" w14:textId="77777777" w:rsidTr="001A7C86">
        <w:tc>
          <w:tcPr>
            <w:tcW w:w="3544" w:type="dxa"/>
            <w:gridSpan w:val="2"/>
          </w:tcPr>
          <w:p w14:paraId="5CE35B0C" w14:textId="77777777" w:rsidR="00480364" w:rsidRPr="00023634" w:rsidRDefault="00480364" w:rsidP="000D0891">
            <w:pPr>
              <w:tabs>
                <w:tab w:val="left" w:pos="227"/>
                <w:tab w:val="left" w:pos="454"/>
                <w:tab w:val="left" w:pos="680"/>
              </w:tabs>
              <w:autoSpaceDE w:val="0"/>
              <w:autoSpaceDN w:val="0"/>
              <w:adjustRightInd w:val="0"/>
              <w:spacing w:line="0" w:lineRule="atLeast"/>
              <w:jc w:val="right"/>
              <w:rPr>
                <w:rFonts w:eastAsia="MS Mincho"/>
                <w:b/>
                <w:bCs/>
                <w:szCs w:val="18"/>
              </w:rPr>
            </w:pPr>
            <w:r w:rsidRPr="00023634">
              <w:rPr>
                <w:rFonts w:eastAsia="MS Mincho"/>
                <w:b/>
                <w:bCs/>
                <w:szCs w:val="18"/>
              </w:rPr>
              <w:t>Score op kwaliteit</w:t>
            </w:r>
          </w:p>
        </w:tc>
        <w:tc>
          <w:tcPr>
            <w:tcW w:w="2410" w:type="dxa"/>
          </w:tcPr>
          <w:p w14:paraId="1928B247" w14:textId="3DDF15B9" w:rsidR="00480364" w:rsidRPr="00023634" w:rsidRDefault="00C57D57" w:rsidP="000D0891">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800</w:t>
            </w:r>
          </w:p>
        </w:tc>
        <w:tc>
          <w:tcPr>
            <w:tcW w:w="1843" w:type="dxa"/>
          </w:tcPr>
          <w:p w14:paraId="494C1C3E" w14:textId="6E3B5991" w:rsidR="00480364" w:rsidRPr="008D5335" w:rsidRDefault="00EC4FD1" w:rsidP="000D0891">
            <w:pPr>
              <w:tabs>
                <w:tab w:val="left" w:pos="227"/>
                <w:tab w:val="left" w:pos="454"/>
                <w:tab w:val="left" w:pos="680"/>
              </w:tabs>
              <w:autoSpaceDE w:val="0"/>
              <w:autoSpaceDN w:val="0"/>
              <w:adjustRightInd w:val="0"/>
              <w:spacing w:line="0" w:lineRule="atLeast"/>
              <w:jc w:val="center"/>
              <w:rPr>
                <w:rFonts w:eastAsia="MS Mincho"/>
                <w:b/>
                <w:bCs/>
                <w:szCs w:val="18"/>
              </w:rPr>
            </w:pPr>
            <w:r w:rsidRPr="008D5335">
              <w:rPr>
                <w:rFonts w:eastAsia="MS Mincho"/>
                <w:b/>
                <w:bCs/>
                <w:szCs w:val="18"/>
              </w:rPr>
              <w:t>5</w:t>
            </w:r>
            <w:r w:rsidR="00C57D57">
              <w:rPr>
                <w:rFonts w:eastAsia="MS Mincho"/>
                <w:b/>
                <w:bCs/>
                <w:szCs w:val="18"/>
              </w:rPr>
              <w:t>60</w:t>
            </w:r>
          </w:p>
        </w:tc>
      </w:tr>
      <w:tr w:rsidR="00480364" w:rsidRPr="00023634" w14:paraId="10D6F2F2" w14:textId="77777777" w:rsidTr="000D0891">
        <w:tc>
          <w:tcPr>
            <w:tcW w:w="7797" w:type="dxa"/>
            <w:gridSpan w:val="4"/>
          </w:tcPr>
          <w:p w14:paraId="5DF165B0"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p>
        </w:tc>
      </w:tr>
      <w:tr w:rsidR="00480364" w:rsidRPr="00023634" w14:paraId="3B5BE434" w14:textId="77777777" w:rsidTr="00A445FE">
        <w:tc>
          <w:tcPr>
            <w:tcW w:w="7797" w:type="dxa"/>
            <w:gridSpan w:val="4"/>
            <w:shd w:val="clear" w:color="auto" w:fill="FFFF66"/>
          </w:tcPr>
          <w:p w14:paraId="2132F7DF" w14:textId="43F2D4BC"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Prijs</w:t>
            </w:r>
            <w:r w:rsidR="00D84554">
              <w:rPr>
                <w:rFonts w:eastAsia="MS Mincho"/>
                <w:b/>
                <w:bCs/>
                <w:szCs w:val="18"/>
              </w:rPr>
              <w:t xml:space="preserve"> op basis van jaarvraag</w:t>
            </w:r>
          </w:p>
        </w:tc>
      </w:tr>
      <w:tr w:rsidR="000D0891" w:rsidRPr="00023634" w14:paraId="46317959" w14:textId="77777777" w:rsidTr="001A7C86">
        <w:tc>
          <w:tcPr>
            <w:tcW w:w="3544" w:type="dxa"/>
            <w:gridSpan w:val="2"/>
          </w:tcPr>
          <w:p w14:paraId="0F1BBF63" w14:textId="1C10A4E4"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w:t>
            </w:r>
            <w:r w:rsidR="00D84554">
              <w:rPr>
                <w:rFonts w:eastAsia="MS Mincho"/>
                <w:b/>
                <w:bCs/>
                <w:szCs w:val="18"/>
              </w:rPr>
              <w:t>m</w:t>
            </w:r>
          </w:p>
        </w:tc>
        <w:tc>
          <w:tcPr>
            <w:tcW w:w="2410" w:type="dxa"/>
          </w:tcPr>
          <w:p w14:paraId="3786E371" w14:textId="77777777" w:rsidR="001A7C86" w:rsidRDefault="000D0891" w:rsidP="000D0891">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Prijsopgave</w:t>
            </w:r>
          </w:p>
          <w:p w14:paraId="3689F00A" w14:textId="13F63976" w:rsidR="000D0891" w:rsidRPr="00023634" w:rsidRDefault="001A7C86" w:rsidP="000D0891">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 xml:space="preserve">maal </w:t>
            </w:r>
            <w:r w:rsidR="005B3F52">
              <w:rPr>
                <w:rFonts w:eastAsia="MS Mincho"/>
                <w:b/>
                <w:bCs/>
                <w:szCs w:val="18"/>
              </w:rPr>
              <w:t>1000</w:t>
            </w:r>
          </w:p>
        </w:tc>
        <w:tc>
          <w:tcPr>
            <w:tcW w:w="1843" w:type="dxa"/>
            <w:vMerge w:val="restart"/>
          </w:tcPr>
          <w:p w14:paraId="4F538F9D" w14:textId="45927454"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p>
          <w:p w14:paraId="64CA7683" w14:textId="1E858885"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p>
        </w:tc>
      </w:tr>
      <w:tr w:rsidR="000D0891" w:rsidRPr="00023634" w14:paraId="0602D692" w14:textId="77777777" w:rsidTr="001A7C86">
        <w:tc>
          <w:tcPr>
            <w:tcW w:w="3544" w:type="dxa"/>
            <w:gridSpan w:val="2"/>
          </w:tcPr>
          <w:p w14:paraId="73092B8A" w14:textId="62347E7B" w:rsidR="000D0891" w:rsidRPr="00023634" w:rsidRDefault="0047749D" w:rsidP="009B0092">
            <w:pPr>
              <w:tabs>
                <w:tab w:val="left" w:pos="0"/>
                <w:tab w:val="left" w:pos="34"/>
              </w:tabs>
              <w:autoSpaceDE w:val="0"/>
              <w:autoSpaceDN w:val="0"/>
              <w:adjustRightInd w:val="0"/>
              <w:spacing w:line="0" w:lineRule="atLeast"/>
              <w:rPr>
                <w:rFonts w:eastAsia="MS Mincho"/>
                <w:szCs w:val="18"/>
              </w:rPr>
            </w:pPr>
            <w:r>
              <w:rPr>
                <w:rFonts w:eastAsia="MS Mincho"/>
                <w:szCs w:val="18"/>
              </w:rPr>
              <w:t>3</w:t>
            </w:r>
            <w:r w:rsidR="009B0092">
              <w:rPr>
                <w:rFonts w:eastAsia="MS Mincho"/>
                <w:szCs w:val="18"/>
              </w:rPr>
              <w:t>.</w:t>
            </w:r>
            <w:r>
              <w:rPr>
                <w:rFonts w:eastAsia="MS Mincho"/>
                <w:szCs w:val="18"/>
              </w:rPr>
              <w:t xml:space="preserve"> </w:t>
            </w:r>
            <w:r w:rsidR="00E8158A">
              <w:rPr>
                <w:rFonts w:eastAsia="MS Mincho"/>
                <w:szCs w:val="18"/>
              </w:rPr>
              <w:t>Schuimblokken</w:t>
            </w:r>
            <w:r w:rsidR="00067368">
              <w:rPr>
                <w:rFonts w:eastAsia="MS Mincho"/>
                <w:szCs w:val="18"/>
              </w:rPr>
              <w:t xml:space="preserve"> </w:t>
            </w:r>
            <w:r w:rsidR="001A7C86">
              <w:rPr>
                <w:rFonts w:eastAsia="MS Mincho"/>
                <w:szCs w:val="18"/>
              </w:rPr>
              <w:t>200x80x14 cm</w:t>
            </w:r>
            <w:r w:rsidR="00067368">
              <w:rPr>
                <w:rFonts w:eastAsia="MS Mincho"/>
                <w:szCs w:val="18"/>
              </w:rPr>
              <w:t xml:space="preserve"> </w:t>
            </w:r>
          </w:p>
        </w:tc>
        <w:tc>
          <w:tcPr>
            <w:tcW w:w="2410" w:type="dxa"/>
          </w:tcPr>
          <w:p w14:paraId="41D82FAA" w14:textId="52ACDC99" w:rsidR="000D0891" w:rsidRPr="005B3F52" w:rsidRDefault="000D0891" w:rsidP="000D0891">
            <w:pPr>
              <w:tabs>
                <w:tab w:val="left" w:pos="227"/>
                <w:tab w:val="left" w:pos="454"/>
                <w:tab w:val="left" w:pos="680"/>
              </w:tabs>
              <w:autoSpaceDE w:val="0"/>
              <w:autoSpaceDN w:val="0"/>
              <w:adjustRightInd w:val="0"/>
              <w:spacing w:line="0" w:lineRule="atLeast"/>
              <w:rPr>
                <w:rFonts w:eastAsia="MS Mincho"/>
                <w:szCs w:val="18"/>
              </w:rPr>
            </w:pPr>
            <w:r w:rsidRPr="005B3F52">
              <w:t>€</w:t>
            </w:r>
          </w:p>
        </w:tc>
        <w:tc>
          <w:tcPr>
            <w:tcW w:w="1843" w:type="dxa"/>
            <w:vMerge/>
          </w:tcPr>
          <w:p w14:paraId="1DA96134" w14:textId="738BA55B" w:rsidR="000D0891" w:rsidRPr="00023634" w:rsidRDefault="000D0891" w:rsidP="000D0891">
            <w:pPr>
              <w:tabs>
                <w:tab w:val="left" w:pos="227"/>
                <w:tab w:val="left" w:pos="454"/>
                <w:tab w:val="left" w:pos="680"/>
              </w:tabs>
              <w:autoSpaceDE w:val="0"/>
              <w:autoSpaceDN w:val="0"/>
              <w:adjustRightInd w:val="0"/>
              <w:spacing w:line="0" w:lineRule="atLeast"/>
              <w:rPr>
                <w:rFonts w:eastAsia="MS Mincho"/>
                <w:szCs w:val="18"/>
              </w:rPr>
            </w:pPr>
          </w:p>
        </w:tc>
      </w:tr>
      <w:tr w:rsidR="005B3F52" w:rsidRPr="00023634" w14:paraId="28A5B60F" w14:textId="77777777" w:rsidTr="005B3F52">
        <w:tc>
          <w:tcPr>
            <w:tcW w:w="3544" w:type="dxa"/>
            <w:gridSpan w:val="2"/>
          </w:tcPr>
          <w:p w14:paraId="729674B9" w14:textId="77777777" w:rsidR="005B3F52" w:rsidRDefault="005B3F52" w:rsidP="000D0891">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 xml:space="preserve">    </w:t>
            </w:r>
            <w:r>
              <w:rPr>
                <w:rFonts w:eastAsia="MS Mincho"/>
                <w:szCs w:val="18"/>
              </w:rPr>
              <w:t>Schuimblokken 210x80x14 cm</w:t>
            </w:r>
          </w:p>
        </w:tc>
        <w:tc>
          <w:tcPr>
            <w:tcW w:w="2410" w:type="dxa"/>
          </w:tcPr>
          <w:p w14:paraId="33A867B6" w14:textId="5FD326E4" w:rsidR="005B3F52" w:rsidRPr="005B3F52" w:rsidRDefault="005B3F52" w:rsidP="000D0891">
            <w:pPr>
              <w:tabs>
                <w:tab w:val="left" w:pos="227"/>
                <w:tab w:val="left" w:pos="454"/>
                <w:tab w:val="left" w:pos="680"/>
              </w:tabs>
              <w:autoSpaceDE w:val="0"/>
              <w:autoSpaceDN w:val="0"/>
              <w:adjustRightInd w:val="0"/>
              <w:spacing w:line="0" w:lineRule="atLeast"/>
              <w:rPr>
                <w:rFonts w:eastAsia="MS Mincho"/>
                <w:bCs/>
                <w:szCs w:val="18"/>
              </w:rPr>
            </w:pPr>
            <w:r w:rsidRPr="005B3F52">
              <w:rPr>
                <w:rFonts w:eastAsia="MS Mincho"/>
                <w:bCs/>
                <w:szCs w:val="18"/>
              </w:rPr>
              <w:t>€</w:t>
            </w:r>
          </w:p>
        </w:tc>
        <w:tc>
          <w:tcPr>
            <w:tcW w:w="1843" w:type="dxa"/>
            <w:vMerge/>
          </w:tcPr>
          <w:p w14:paraId="5E9F845C" w14:textId="77777777" w:rsidR="005B3F52" w:rsidRPr="00023634" w:rsidRDefault="005B3F52" w:rsidP="000D0891">
            <w:pPr>
              <w:tabs>
                <w:tab w:val="left" w:pos="227"/>
                <w:tab w:val="left" w:pos="454"/>
                <w:tab w:val="left" w:pos="680"/>
              </w:tabs>
              <w:autoSpaceDE w:val="0"/>
              <w:autoSpaceDN w:val="0"/>
              <w:adjustRightInd w:val="0"/>
              <w:spacing w:line="0" w:lineRule="atLeast"/>
              <w:rPr>
                <w:rFonts w:eastAsia="MS Mincho"/>
                <w:b/>
                <w:bCs/>
                <w:szCs w:val="18"/>
              </w:rPr>
            </w:pPr>
          </w:p>
        </w:tc>
      </w:tr>
      <w:tr w:rsidR="005B3F52" w:rsidRPr="00023634" w14:paraId="6E285C5E" w14:textId="77777777" w:rsidTr="005B3F52">
        <w:tc>
          <w:tcPr>
            <w:tcW w:w="3544" w:type="dxa"/>
            <w:gridSpan w:val="2"/>
          </w:tcPr>
          <w:p w14:paraId="72A68D48" w14:textId="77777777" w:rsidR="005B3F52" w:rsidRDefault="005B3F52" w:rsidP="005B3F52">
            <w:pPr>
              <w:tabs>
                <w:tab w:val="left" w:pos="454"/>
                <w:tab w:val="left" w:pos="680"/>
              </w:tabs>
              <w:autoSpaceDE w:val="0"/>
              <w:autoSpaceDN w:val="0"/>
              <w:adjustRightInd w:val="0"/>
              <w:spacing w:line="0" w:lineRule="atLeast"/>
              <w:rPr>
                <w:rFonts w:eastAsia="MS Mincho"/>
                <w:b/>
                <w:bCs/>
                <w:szCs w:val="18"/>
              </w:rPr>
            </w:pPr>
            <w:r>
              <w:rPr>
                <w:rFonts w:eastAsia="MS Mincho"/>
                <w:szCs w:val="18"/>
              </w:rPr>
              <w:t xml:space="preserve">    Schuimblokken 220x80x14 cm</w:t>
            </w:r>
          </w:p>
        </w:tc>
        <w:tc>
          <w:tcPr>
            <w:tcW w:w="2410" w:type="dxa"/>
          </w:tcPr>
          <w:p w14:paraId="4B8520A2" w14:textId="4452D310" w:rsidR="005B3F52" w:rsidRPr="005B3F52" w:rsidRDefault="005B3F52" w:rsidP="005B3F52">
            <w:pPr>
              <w:tabs>
                <w:tab w:val="left" w:pos="454"/>
                <w:tab w:val="left" w:pos="680"/>
              </w:tabs>
              <w:autoSpaceDE w:val="0"/>
              <w:autoSpaceDN w:val="0"/>
              <w:adjustRightInd w:val="0"/>
              <w:spacing w:line="0" w:lineRule="atLeast"/>
              <w:rPr>
                <w:rFonts w:eastAsia="MS Mincho"/>
                <w:bCs/>
                <w:szCs w:val="18"/>
              </w:rPr>
            </w:pPr>
            <w:r w:rsidRPr="005B3F52">
              <w:rPr>
                <w:rFonts w:eastAsia="MS Mincho"/>
                <w:bCs/>
                <w:szCs w:val="18"/>
              </w:rPr>
              <w:t>€</w:t>
            </w:r>
          </w:p>
        </w:tc>
        <w:tc>
          <w:tcPr>
            <w:tcW w:w="1843" w:type="dxa"/>
            <w:vMerge/>
          </w:tcPr>
          <w:p w14:paraId="4D41BE24" w14:textId="77777777" w:rsidR="005B3F52" w:rsidRPr="00023634" w:rsidRDefault="005B3F52" w:rsidP="000D0891">
            <w:pPr>
              <w:tabs>
                <w:tab w:val="left" w:pos="227"/>
                <w:tab w:val="left" w:pos="454"/>
                <w:tab w:val="left" w:pos="680"/>
              </w:tabs>
              <w:autoSpaceDE w:val="0"/>
              <w:autoSpaceDN w:val="0"/>
              <w:adjustRightInd w:val="0"/>
              <w:spacing w:line="0" w:lineRule="atLeast"/>
              <w:rPr>
                <w:rFonts w:eastAsia="MS Mincho"/>
                <w:b/>
                <w:bCs/>
                <w:szCs w:val="18"/>
              </w:rPr>
            </w:pPr>
          </w:p>
        </w:tc>
      </w:tr>
      <w:tr w:rsidR="000D0891" w:rsidRPr="00023634" w14:paraId="302F8122" w14:textId="77777777" w:rsidTr="001A7C86">
        <w:tc>
          <w:tcPr>
            <w:tcW w:w="3544" w:type="dxa"/>
            <w:gridSpan w:val="2"/>
          </w:tcPr>
          <w:p w14:paraId="71AC8463" w14:textId="77777777" w:rsidR="000D0891" w:rsidRPr="00023634" w:rsidRDefault="000D0891" w:rsidP="000D0891">
            <w:pPr>
              <w:tabs>
                <w:tab w:val="left" w:pos="227"/>
                <w:tab w:val="left" w:pos="454"/>
                <w:tab w:val="left" w:pos="680"/>
              </w:tabs>
              <w:autoSpaceDE w:val="0"/>
              <w:autoSpaceDN w:val="0"/>
              <w:adjustRightInd w:val="0"/>
              <w:spacing w:line="0" w:lineRule="atLeast"/>
              <w:jc w:val="right"/>
              <w:rPr>
                <w:rFonts w:eastAsia="MS Mincho"/>
                <w:b/>
                <w:bCs/>
                <w:szCs w:val="18"/>
              </w:rPr>
            </w:pPr>
            <w:r w:rsidRPr="005A0A2D">
              <w:rPr>
                <w:rFonts w:eastAsia="MS Mincho"/>
                <w:b/>
                <w:bCs/>
                <w:szCs w:val="18"/>
              </w:rPr>
              <w:t>Totaalprijs</w:t>
            </w:r>
            <w:r>
              <w:rPr>
                <w:rFonts w:eastAsia="MS Mincho"/>
                <w:b/>
                <w:bCs/>
                <w:szCs w:val="18"/>
              </w:rPr>
              <w:t xml:space="preserve"> ex btw </w:t>
            </w:r>
          </w:p>
        </w:tc>
        <w:tc>
          <w:tcPr>
            <w:tcW w:w="2410" w:type="dxa"/>
          </w:tcPr>
          <w:p w14:paraId="025FC394" w14:textId="21E2F1DC"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w:t>
            </w:r>
          </w:p>
        </w:tc>
        <w:tc>
          <w:tcPr>
            <w:tcW w:w="1843" w:type="dxa"/>
            <w:vMerge/>
          </w:tcPr>
          <w:p w14:paraId="2EDEB0C0" w14:textId="0D02DE57"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p>
        </w:tc>
      </w:tr>
      <w:tr w:rsidR="00480364" w:rsidRPr="00023634" w14:paraId="3D3468D5" w14:textId="77777777" w:rsidTr="000D0891">
        <w:tc>
          <w:tcPr>
            <w:tcW w:w="7797" w:type="dxa"/>
            <w:gridSpan w:val="4"/>
          </w:tcPr>
          <w:p w14:paraId="2979B57E" w14:textId="77777777" w:rsidR="00480364" w:rsidRPr="005A0A2D" w:rsidRDefault="00480364" w:rsidP="000D0891">
            <w:pPr>
              <w:tabs>
                <w:tab w:val="left" w:pos="227"/>
                <w:tab w:val="left" w:pos="454"/>
                <w:tab w:val="left" w:pos="680"/>
              </w:tabs>
              <w:autoSpaceDE w:val="0"/>
              <w:autoSpaceDN w:val="0"/>
              <w:adjustRightInd w:val="0"/>
              <w:spacing w:line="0" w:lineRule="atLeast"/>
              <w:rPr>
                <w:rFonts w:eastAsia="MS Mincho"/>
                <w:b/>
                <w:bCs/>
                <w:szCs w:val="18"/>
              </w:rPr>
            </w:pPr>
          </w:p>
        </w:tc>
      </w:tr>
      <w:tr w:rsidR="00480364" w:rsidRPr="00023634" w14:paraId="34429D23" w14:textId="77777777" w:rsidTr="00A445FE">
        <w:tc>
          <w:tcPr>
            <w:tcW w:w="5954" w:type="dxa"/>
            <w:gridSpan w:val="3"/>
            <w:shd w:val="clear" w:color="auto" w:fill="FFFF66"/>
          </w:tcPr>
          <w:p w14:paraId="1EA686DA"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Beste prijskwaliteitverhouding</w:t>
            </w:r>
          </w:p>
        </w:tc>
        <w:tc>
          <w:tcPr>
            <w:tcW w:w="1843" w:type="dxa"/>
            <w:shd w:val="clear" w:color="auto" w:fill="FFFF66"/>
          </w:tcPr>
          <w:p w14:paraId="75901A01"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p>
        </w:tc>
      </w:tr>
      <w:tr w:rsidR="00480364" w:rsidRPr="00023634" w14:paraId="1D0E4567" w14:textId="77777777" w:rsidTr="000D0891">
        <w:tc>
          <w:tcPr>
            <w:tcW w:w="2694" w:type="dxa"/>
          </w:tcPr>
          <w:p w14:paraId="7A931C75"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szCs w:val="18"/>
              </w:rPr>
              <w:t xml:space="preserve">Prijs per </w:t>
            </w:r>
            <w:r>
              <w:rPr>
                <w:rFonts w:eastAsia="MS Mincho"/>
                <w:szCs w:val="18"/>
              </w:rPr>
              <w:t>kwaliteitspunt, afgerond op twee decimalen</w:t>
            </w:r>
          </w:p>
        </w:tc>
        <w:tc>
          <w:tcPr>
            <w:tcW w:w="3260" w:type="dxa"/>
            <w:gridSpan w:val="2"/>
          </w:tcPr>
          <w:p w14:paraId="78B79F0C" w14:textId="2241D5CF"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r>
              <w:rPr>
                <w:rFonts w:eastAsia="MS Mincho"/>
                <w:i/>
                <w:szCs w:val="18"/>
              </w:rPr>
              <w:t>Totaal</w:t>
            </w:r>
            <w:r w:rsidRPr="00023634">
              <w:rPr>
                <w:rFonts w:eastAsia="MS Mincho"/>
                <w:i/>
                <w:szCs w:val="18"/>
              </w:rPr>
              <w:t>prijs</w:t>
            </w:r>
            <w:r w:rsidR="0047749D">
              <w:rPr>
                <w:rFonts w:eastAsia="MS Mincho"/>
                <w:i/>
                <w:szCs w:val="18"/>
              </w:rPr>
              <w:t xml:space="preserve"> </w:t>
            </w:r>
            <w:r w:rsidR="000D0891">
              <w:rPr>
                <w:rFonts w:eastAsia="MS Mincho"/>
                <w:i/>
                <w:szCs w:val="18"/>
              </w:rPr>
              <w:t>ex btw</w:t>
            </w:r>
            <w:r>
              <w:rPr>
                <w:rFonts w:eastAsia="MS Mincho"/>
                <w:i/>
                <w:szCs w:val="18"/>
              </w:rPr>
              <w:t xml:space="preserve"> </w:t>
            </w:r>
            <w:r w:rsidRPr="00023634">
              <w:rPr>
                <w:rFonts w:eastAsia="MS Mincho"/>
                <w:szCs w:val="18"/>
              </w:rPr>
              <w:t xml:space="preserve">gedeeld door </w:t>
            </w:r>
            <w:r w:rsidRPr="00023634">
              <w:rPr>
                <w:rFonts w:eastAsia="MS Mincho"/>
                <w:i/>
                <w:szCs w:val="18"/>
              </w:rPr>
              <w:t>Score op kwaliteit</w:t>
            </w:r>
          </w:p>
        </w:tc>
        <w:tc>
          <w:tcPr>
            <w:tcW w:w="1843" w:type="dxa"/>
          </w:tcPr>
          <w:p w14:paraId="375D9AF4" w14:textId="3AACB625"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szCs w:val="18"/>
              </w:rPr>
            </w:pPr>
            <w:r w:rsidRPr="00023634">
              <w:rPr>
                <w:rFonts w:eastAsia="MS Mincho"/>
                <w:b/>
                <w:szCs w:val="18"/>
              </w:rPr>
              <w:t>€</w:t>
            </w:r>
            <w:r w:rsidR="000D0891">
              <w:rPr>
                <w:rFonts w:eastAsia="MS Mincho"/>
                <w:b/>
                <w:szCs w:val="18"/>
              </w:rPr>
              <w:t>0</w:t>
            </w:r>
            <w:r>
              <w:rPr>
                <w:rFonts w:eastAsia="MS Mincho"/>
                <w:b/>
                <w:szCs w:val="18"/>
              </w:rPr>
              <w:t>,00 per kwaliteitspunt</w:t>
            </w:r>
          </w:p>
        </w:tc>
      </w:tr>
    </w:tbl>
    <w:p w14:paraId="3C26C346" w14:textId="77777777" w:rsidR="00E10A36" w:rsidRDefault="00E10A36" w:rsidP="00257809">
      <w:pPr>
        <w:pStyle w:val="broodtekst"/>
      </w:pPr>
    </w:p>
    <w:p w14:paraId="609C1191" w14:textId="600F9B01" w:rsidR="00E10A36" w:rsidRPr="00A445FE" w:rsidRDefault="000D0891" w:rsidP="00257809">
      <w:pPr>
        <w:pStyle w:val="broodtekst"/>
      </w:pPr>
      <w:r w:rsidRPr="00A445FE">
        <w:rPr>
          <w:b/>
        </w:rPr>
        <w:t>*</w:t>
      </w:r>
      <w:r>
        <w:t xml:space="preserve"> Ten aanzien van de kwalitatieve gunningscr</w:t>
      </w:r>
      <w:r w:rsidR="004D2DD5">
        <w:t>i</w:t>
      </w:r>
      <w:r>
        <w:t xml:space="preserve">teria geldt als eis dat een minimum puntenscore van </w:t>
      </w:r>
      <w:r w:rsidR="00EC4FD1">
        <w:t>5</w:t>
      </w:r>
      <w:r w:rsidR="00C57D57">
        <w:t>60</w:t>
      </w:r>
      <w:r w:rsidR="00766C71">
        <w:t xml:space="preserve"> p</w:t>
      </w:r>
      <w:r w:rsidR="00D84554">
        <w:t>unten moet worden behaald. Inschrijvingen die hier niet aan voldoen worden terzijde gelegd en Inschr</w:t>
      </w:r>
      <w:r w:rsidR="004D2DD5">
        <w:t>i</w:t>
      </w:r>
      <w:r w:rsidR="00D84554">
        <w:t>jver wordt uitgesloten van verd</w:t>
      </w:r>
      <w:r w:rsidR="0047749D">
        <w:t>e</w:t>
      </w:r>
      <w:r w:rsidR="00D84554">
        <w:t>re deelname aan de aanbestedingsprocedure.</w:t>
      </w:r>
    </w:p>
    <w:p w14:paraId="7B825660" w14:textId="63C54DD0" w:rsidR="00E10A36" w:rsidRDefault="00E10A36" w:rsidP="00257809">
      <w:pPr>
        <w:pStyle w:val="broodtekst"/>
      </w:pPr>
    </w:p>
    <w:p w14:paraId="23470C44" w14:textId="5B67745C" w:rsidR="00E10A36" w:rsidRDefault="0047749D" w:rsidP="00257809">
      <w:pPr>
        <w:pStyle w:val="broodtekst"/>
      </w:pPr>
      <w:r>
        <w:t xml:space="preserve">Wanneer twee of meer Inschrijvingen met exact dezelfde prijs per kwaliteitspunt worden beoordeeld zal de gunningsbeslissing op basis van de hoogste score op </w:t>
      </w:r>
      <w:r>
        <w:lastRenderedPageBreak/>
        <w:t>criterium 2</w:t>
      </w:r>
      <w:r w:rsidR="009E11BC">
        <w:t xml:space="preserve"> </w:t>
      </w:r>
      <w:r>
        <w:t xml:space="preserve">worden bepaald. Wanneer er ook dan twee of meer Inschrijvingen met gelijke score zijn, </w:t>
      </w:r>
      <w:r w:rsidR="009E11BC">
        <w:t>zal de winnende Inschrijver worden bepaald door loting.</w:t>
      </w:r>
    </w:p>
    <w:p w14:paraId="1F68E1A8" w14:textId="2FD9E47E" w:rsidR="00E10A36" w:rsidRDefault="00E10A36" w:rsidP="00257809">
      <w:pPr>
        <w:pStyle w:val="broodtekst"/>
      </w:pPr>
    </w:p>
    <w:p w14:paraId="2306C714" w14:textId="2EF6A324" w:rsidR="00E10A36" w:rsidRDefault="00E10A36" w:rsidP="00E10A36">
      <w:pPr>
        <w:pStyle w:val="Kop30"/>
      </w:pPr>
      <w:bookmarkStart w:id="287" w:name="_Toc73089985"/>
      <w:r>
        <w:t xml:space="preserve">Perceel 2 </w:t>
      </w:r>
      <w:r w:rsidRPr="00E10A36">
        <w:t>Stof voor matras- en kusse</w:t>
      </w:r>
      <w:r w:rsidR="00E7308C">
        <w:t>nomtrekken</w:t>
      </w:r>
      <w:bookmarkEnd w:id="287"/>
    </w:p>
    <w:p w14:paraId="426ECB8C" w14:textId="698939CC" w:rsidR="00E10A36" w:rsidRDefault="00E10A36" w:rsidP="00E10A36"/>
    <w:tbl>
      <w:tblPr>
        <w:tblStyle w:val="Tabelraster"/>
        <w:tblW w:w="7797" w:type="dxa"/>
        <w:tblInd w:w="108" w:type="dxa"/>
        <w:tblLayout w:type="fixed"/>
        <w:tblLook w:val="04A0" w:firstRow="1" w:lastRow="0" w:firstColumn="1" w:lastColumn="0" w:noHBand="0" w:noVBand="1"/>
      </w:tblPr>
      <w:tblGrid>
        <w:gridCol w:w="2694"/>
        <w:gridCol w:w="992"/>
        <w:gridCol w:w="2268"/>
        <w:gridCol w:w="1843"/>
      </w:tblGrid>
      <w:tr w:rsidR="00D84554" w:rsidRPr="00023634" w14:paraId="45FE482B" w14:textId="77777777" w:rsidTr="00A445FE">
        <w:tc>
          <w:tcPr>
            <w:tcW w:w="7797" w:type="dxa"/>
            <w:gridSpan w:val="4"/>
            <w:shd w:val="clear" w:color="auto" w:fill="FFFF66"/>
          </w:tcPr>
          <w:p w14:paraId="6A6529B7"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Kwaliteit</w:t>
            </w:r>
          </w:p>
        </w:tc>
      </w:tr>
      <w:tr w:rsidR="00D84554" w:rsidRPr="00023634" w14:paraId="43678FB5" w14:textId="77777777" w:rsidTr="00071590">
        <w:tc>
          <w:tcPr>
            <w:tcW w:w="3686" w:type="dxa"/>
            <w:gridSpan w:val="2"/>
          </w:tcPr>
          <w:p w14:paraId="472368AC"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Criterium</w:t>
            </w:r>
          </w:p>
        </w:tc>
        <w:tc>
          <w:tcPr>
            <w:tcW w:w="2268" w:type="dxa"/>
          </w:tcPr>
          <w:p w14:paraId="34735A2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Maximaal te behalen punten</w:t>
            </w:r>
          </w:p>
        </w:tc>
        <w:tc>
          <w:tcPr>
            <w:tcW w:w="1843" w:type="dxa"/>
          </w:tcPr>
          <w:p w14:paraId="4856C244"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 xml:space="preserve">* </w:t>
            </w:r>
            <w:r w:rsidRPr="00023634">
              <w:rPr>
                <w:rFonts w:eastAsia="MS Mincho"/>
                <w:b/>
                <w:bCs/>
                <w:szCs w:val="18"/>
              </w:rPr>
              <w:t>Minimaal te behalen punten</w:t>
            </w:r>
          </w:p>
        </w:tc>
      </w:tr>
      <w:tr w:rsidR="00D84554" w:rsidRPr="00023634" w14:paraId="08AE8AFB" w14:textId="77777777" w:rsidTr="00071590">
        <w:tc>
          <w:tcPr>
            <w:tcW w:w="3686" w:type="dxa"/>
            <w:gridSpan w:val="2"/>
          </w:tcPr>
          <w:p w14:paraId="7700E6E5" w14:textId="19A527A2"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1</w:t>
            </w:r>
            <w:r w:rsidR="00C83E5D">
              <w:rPr>
                <w:rFonts w:eastAsia="MS Mincho"/>
                <w:bCs/>
                <w:szCs w:val="18"/>
              </w:rPr>
              <w:t>)</w:t>
            </w:r>
            <w:r w:rsidRPr="00023634">
              <w:rPr>
                <w:rFonts w:eastAsia="MS Mincho"/>
                <w:szCs w:val="18"/>
              </w:rPr>
              <w:t xml:space="preserve"> </w:t>
            </w:r>
            <w:r w:rsidR="00AB1985">
              <w:rPr>
                <w:rFonts w:eastAsia="MS Mincho"/>
                <w:szCs w:val="18"/>
              </w:rPr>
              <w:t>D</w:t>
            </w:r>
            <w:r>
              <w:rPr>
                <w:rFonts w:eastAsia="MS Mincho"/>
                <w:szCs w:val="18"/>
              </w:rPr>
              <w:t>ienstverlening</w:t>
            </w:r>
          </w:p>
        </w:tc>
        <w:tc>
          <w:tcPr>
            <w:tcW w:w="2268" w:type="dxa"/>
          </w:tcPr>
          <w:p w14:paraId="78A6DEB7" w14:textId="6F437F8F" w:rsidR="00D84554" w:rsidRPr="00023634" w:rsidRDefault="00766C71" w:rsidP="00071590">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2</w:t>
            </w:r>
            <w:r w:rsidR="00D84554">
              <w:rPr>
                <w:rFonts w:eastAsia="MS Mincho"/>
                <w:szCs w:val="18"/>
              </w:rPr>
              <w:t>00</w:t>
            </w:r>
          </w:p>
        </w:tc>
        <w:tc>
          <w:tcPr>
            <w:tcW w:w="1843" w:type="dxa"/>
          </w:tcPr>
          <w:p w14:paraId="34BB18AE"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p>
        </w:tc>
      </w:tr>
      <w:tr w:rsidR="00D84554" w:rsidRPr="00023634" w14:paraId="58CC84E6" w14:textId="77777777" w:rsidTr="00071590">
        <w:tc>
          <w:tcPr>
            <w:tcW w:w="3686" w:type="dxa"/>
            <w:gridSpan w:val="2"/>
          </w:tcPr>
          <w:p w14:paraId="2B166267" w14:textId="4D2FB72C"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2</w:t>
            </w:r>
            <w:r w:rsidR="00C83E5D">
              <w:rPr>
                <w:rFonts w:eastAsia="MS Mincho"/>
                <w:bCs/>
                <w:szCs w:val="18"/>
              </w:rPr>
              <w:t>)</w:t>
            </w:r>
            <w:r>
              <w:rPr>
                <w:rFonts w:eastAsia="MS Mincho"/>
                <w:szCs w:val="18"/>
              </w:rPr>
              <w:t xml:space="preserve"> Gewenste producteigenschappen</w:t>
            </w:r>
          </w:p>
        </w:tc>
        <w:tc>
          <w:tcPr>
            <w:tcW w:w="2268" w:type="dxa"/>
          </w:tcPr>
          <w:p w14:paraId="14C9CB22"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500</w:t>
            </w:r>
          </w:p>
        </w:tc>
        <w:tc>
          <w:tcPr>
            <w:tcW w:w="1843" w:type="dxa"/>
          </w:tcPr>
          <w:p w14:paraId="1C82964B"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p>
        </w:tc>
      </w:tr>
      <w:tr w:rsidR="00D84554" w:rsidRPr="00023634" w14:paraId="156027F5" w14:textId="77777777" w:rsidTr="00071590">
        <w:tc>
          <w:tcPr>
            <w:tcW w:w="3686" w:type="dxa"/>
            <w:gridSpan w:val="2"/>
          </w:tcPr>
          <w:p w14:paraId="39135A99" w14:textId="77777777" w:rsidR="00D84554" w:rsidRPr="00F0601C"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c>
          <w:tcPr>
            <w:tcW w:w="2268" w:type="dxa"/>
          </w:tcPr>
          <w:p w14:paraId="368780C4" w14:textId="77777777" w:rsidR="00D84554" w:rsidRPr="00F0601C" w:rsidRDefault="00D84554" w:rsidP="00071590">
            <w:pPr>
              <w:tabs>
                <w:tab w:val="left" w:pos="227"/>
                <w:tab w:val="left" w:pos="454"/>
                <w:tab w:val="left" w:pos="680"/>
              </w:tabs>
              <w:autoSpaceDE w:val="0"/>
              <w:autoSpaceDN w:val="0"/>
              <w:adjustRightInd w:val="0"/>
              <w:spacing w:line="0" w:lineRule="atLeast"/>
              <w:jc w:val="center"/>
              <w:rPr>
                <w:rFonts w:eastAsia="MS Mincho"/>
                <w:bCs/>
                <w:szCs w:val="18"/>
              </w:rPr>
            </w:pPr>
          </w:p>
        </w:tc>
        <w:tc>
          <w:tcPr>
            <w:tcW w:w="1843" w:type="dxa"/>
          </w:tcPr>
          <w:p w14:paraId="0763A93C" w14:textId="77777777" w:rsidR="00D84554" w:rsidRDefault="00D84554" w:rsidP="00071590">
            <w:pPr>
              <w:tabs>
                <w:tab w:val="left" w:pos="227"/>
                <w:tab w:val="left" w:pos="454"/>
                <w:tab w:val="left" w:pos="680"/>
              </w:tabs>
              <w:autoSpaceDE w:val="0"/>
              <w:autoSpaceDN w:val="0"/>
              <w:adjustRightInd w:val="0"/>
              <w:spacing w:line="0" w:lineRule="atLeast"/>
              <w:jc w:val="center"/>
              <w:rPr>
                <w:rFonts w:eastAsia="MS Mincho"/>
                <w:b/>
                <w:bCs/>
                <w:szCs w:val="18"/>
              </w:rPr>
            </w:pPr>
          </w:p>
        </w:tc>
      </w:tr>
      <w:tr w:rsidR="00D84554" w:rsidRPr="00023634" w14:paraId="54C332EE" w14:textId="77777777" w:rsidTr="00071590">
        <w:tc>
          <w:tcPr>
            <w:tcW w:w="3686" w:type="dxa"/>
            <w:gridSpan w:val="2"/>
          </w:tcPr>
          <w:p w14:paraId="24E9AE95" w14:textId="77777777" w:rsidR="00D84554" w:rsidRPr="00023634" w:rsidRDefault="00D84554" w:rsidP="00071590">
            <w:pPr>
              <w:tabs>
                <w:tab w:val="left" w:pos="227"/>
                <w:tab w:val="left" w:pos="454"/>
                <w:tab w:val="left" w:pos="680"/>
              </w:tabs>
              <w:autoSpaceDE w:val="0"/>
              <w:autoSpaceDN w:val="0"/>
              <w:adjustRightInd w:val="0"/>
              <w:spacing w:line="0" w:lineRule="atLeast"/>
              <w:jc w:val="right"/>
              <w:rPr>
                <w:rFonts w:eastAsia="MS Mincho"/>
                <w:b/>
                <w:bCs/>
                <w:szCs w:val="18"/>
              </w:rPr>
            </w:pPr>
            <w:r w:rsidRPr="00023634">
              <w:rPr>
                <w:rFonts w:eastAsia="MS Mincho"/>
                <w:b/>
                <w:bCs/>
                <w:szCs w:val="18"/>
              </w:rPr>
              <w:t>Score op kwaliteit</w:t>
            </w:r>
          </w:p>
        </w:tc>
        <w:tc>
          <w:tcPr>
            <w:tcW w:w="2268" w:type="dxa"/>
          </w:tcPr>
          <w:p w14:paraId="33DB5608" w14:textId="0B8191FB" w:rsidR="00D84554" w:rsidRPr="00023634" w:rsidRDefault="00766C71" w:rsidP="00071590">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700</w:t>
            </w:r>
          </w:p>
        </w:tc>
        <w:tc>
          <w:tcPr>
            <w:tcW w:w="1843" w:type="dxa"/>
          </w:tcPr>
          <w:p w14:paraId="00804AD3" w14:textId="04C9F592" w:rsidR="00D84554" w:rsidRPr="00023634" w:rsidRDefault="00766C71" w:rsidP="00071590">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490</w:t>
            </w:r>
          </w:p>
        </w:tc>
      </w:tr>
      <w:tr w:rsidR="00D84554" w:rsidRPr="00023634" w14:paraId="25CD4500" w14:textId="77777777" w:rsidTr="00071590">
        <w:tc>
          <w:tcPr>
            <w:tcW w:w="7797" w:type="dxa"/>
            <w:gridSpan w:val="4"/>
          </w:tcPr>
          <w:p w14:paraId="5F85A9BB"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p>
        </w:tc>
      </w:tr>
      <w:tr w:rsidR="00D84554" w:rsidRPr="00023634" w14:paraId="0852F803" w14:textId="77777777" w:rsidTr="00A445FE">
        <w:tc>
          <w:tcPr>
            <w:tcW w:w="7797" w:type="dxa"/>
            <w:gridSpan w:val="4"/>
            <w:shd w:val="clear" w:color="auto" w:fill="FFFF66"/>
          </w:tcPr>
          <w:p w14:paraId="4EDCD137" w14:textId="706AC0BC"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Prijs</w:t>
            </w:r>
            <w:r w:rsidR="002B726E">
              <w:rPr>
                <w:rFonts w:eastAsia="MS Mincho"/>
                <w:b/>
                <w:bCs/>
                <w:szCs w:val="18"/>
              </w:rPr>
              <w:t xml:space="preserve"> op basis van jaarvraag</w:t>
            </w:r>
          </w:p>
        </w:tc>
      </w:tr>
      <w:tr w:rsidR="00D84554" w:rsidRPr="00023634" w14:paraId="18B5267E" w14:textId="77777777" w:rsidTr="00071590">
        <w:tc>
          <w:tcPr>
            <w:tcW w:w="3686" w:type="dxa"/>
            <w:gridSpan w:val="2"/>
          </w:tcPr>
          <w:p w14:paraId="3337A474" w14:textId="56D05DE9" w:rsidR="00D84554" w:rsidRPr="00023634" w:rsidRDefault="001977D0"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Criterium</w:t>
            </w:r>
          </w:p>
        </w:tc>
        <w:tc>
          <w:tcPr>
            <w:tcW w:w="2268" w:type="dxa"/>
          </w:tcPr>
          <w:p w14:paraId="78ACD12D"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Prijsopgave</w:t>
            </w:r>
          </w:p>
        </w:tc>
        <w:tc>
          <w:tcPr>
            <w:tcW w:w="1843" w:type="dxa"/>
            <w:vMerge w:val="restart"/>
          </w:tcPr>
          <w:p w14:paraId="18E19FC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p w14:paraId="22BBC65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06930695" w14:textId="77777777" w:rsidTr="00071590">
        <w:tc>
          <w:tcPr>
            <w:tcW w:w="3686" w:type="dxa"/>
            <w:gridSpan w:val="2"/>
          </w:tcPr>
          <w:p w14:paraId="7892614C" w14:textId="0A260195" w:rsidR="00D84554" w:rsidRPr="00023634" w:rsidRDefault="00C83E5D" w:rsidP="00071590">
            <w:pPr>
              <w:tabs>
                <w:tab w:val="left" w:pos="0"/>
                <w:tab w:val="left" w:pos="34"/>
              </w:tabs>
              <w:autoSpaceDE w:val="0"/>
              <w:autoSpaceDN w:val="0"/>
              <w:adjustRightInd w:val="0"/>
              <w:spacing w:line="0" w:lineRule="atLeast"/>
              <w:rPr>
                <w:rFonts w:eastAsia="MS Mincho"/>
                <w:szCs w:val="18"/>
              </w:rPr>
            </w:pPr>
            <w:r>
              <w:rPr>
                <w:rFonts w:eastAsia="MS Mincho"/>
                <w:szCs w:val="18"/>
              </w:rPr>
              <w:t xml:space="preserve">3)  </w:t>
            </w:r>
            <w:r w:rsidR="001977D0">
              <w:rPr>
                <w:rFonts w:eastAsia="MS Mincho"/>
                <w:szCs w:val="18"/>
              </w:rPr>
              <w:t xml:space="preserve">Stof </w:t>
            </w:r>
            <w:r w:rsidR="002B4CC0">
              <w:rPr>
                <w:rFonts w:eastAsia="MS Mincho"/>
                <w:szCs w:val="18"/>
              </w:rPr>
              <w:t>7</w:t>
            </w:r>
            <w:r w:rsidR="001977D0">
              <w:rPr>
                <w:rFonts w:eastAsia="MS Mincho"/>
                <w:szCs w:val="18"/>
              </w:rPr>
              <w:t>.000 strekkende meter</w:t>
            </w:r>
          </w:p>
        </w:tc>
        <w:tc>
          <w:tcPr>
            <w:tcW w:w="2268" w:type="dxa"/>
          </w:tcPr>
          <w:p w14:paraId="22ABA349"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AF5D58">
              <w:t>€</w:t>
            </w:r>
          </w:p>
        </w:tc>
        <w:tc>
          <w:tcPr>
            <w:tcW w:w="1843" w:type="dxa"/>
            <w:vMerge/>
          </w:tcPr>
          <w:p w14:paraId="2DA3F8F8"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p>
        </w:tc>
      </w:tr>
      <w:tr w:rsidR="002E521C" w:rsidRPr="00023634" w14:paraId="42E76C9D" w14:textId="77777777" w:rsidTr="00071590">
        <w:tc>
          <w:tcPr>
            <w:tcW w:w="5954" w:type="dxa"/>
            <w:gridSpan w:val="3"/>
          </w:tcPr>
          <w:p w14:paraId="5B2732A0" w14:textId="77777777" w:rsidR="002E521C" w:rsidRDefault="002E521C" w:rsidP="00071590">
            <w:pPr>
              <w:tabs>
                <w:tab w:val="left" w:pos="227"/>
                <w:tab w:val="left" w:pos="454"/>
                <w:tab w:val="left" w:pos="680"/>
              </w:tabs>
              <w:autoSpaceDE w:val="0"/>
              <w:autoSpaceDN w:val="0"/>
              <w:adjustRightInd w:val="0"/>
              <w:spacing w:line="0" w:lineRule="atLeast"/>
              <w:rPr>
                <w:rFonts w:eastAsia="MS Mincho"/>
                <w:b/>
                <w:bCs/>
                <w:szCs w:val="18"/>
              </w:rPr>
            </w:pPr>
          </w:p>
        </w:tc>
        <w:tc>
          <w:tcPr>
            <w:tcW w:w="1843" w:type="dxa"/>
            <w:vMerge/>
          </w:tcPr>
          <w:p w14:paraId="09CE1AD1" w14:textId="77777777" w:rsidR="002E521C" w:rsidRPr="00023634" w:rsidRDefault="002E521C"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728882F1" w14:textId="77777777" w:rsidTr="00071590">
        <w:tc>
          <w:tcPr>
            <w:tcW w:w="3686" w:type="dxa"/>
            <w:gridSpan w:val="2"/>
          </w:tcPr>
          <w:p w14:paraId="4FEFA7BB" w14:textId="77777777" w:rsidR="00D84554" w:rsidRPr="00023634" w:rsidRDefault="00D84554" w:rsidP="00071590">
            <w:pPr>
              <w:tabs>
                <w:tab w:val="left" w:pos="227"/>
                <w:tab w:val="left" w:pos="454"/>
                <w:tab w:val="left" w:pos="680"/>
              </w:tabs>
              <w:autoSpaceDE w:val="0"/>
              <w:autoSpaceDN w:val="0"/>
              <w:adjustRightInd w:val="0"/>
              <w:spacing w:line="0" w:lineRule="atLeast"/>
              <w:jc w:val="right"/>
              <w:rPr>
                <w:rFonts w:eastAsia="MS Mincho"/>
                <w:b/>
                <w:bCs/>
                <w:szCs w:val="18"/>
              </w:rPr>
            </w:pPr>
            <w:r w:rsidRPr="005A0A2D">
              <w:rPr>
                <w:rFonts w:eastAsia="MS Mincho"/>
                <w:b/>
                <w:bCs/>
                <w:szCs w:val="18"/>
              </w:rPr>
              <w:t>Totaalprijs</w:t>
            </w:r>
            <w:r>
              <w:rPr>
                <w:rFonts w:eastAsia="MS Mincho"/>
                <w:b/>
                <w:bCs/>
                <w:szCs w:val="18"/>
              </w:rPr>
              <w:t xml:space="preserve"> ex btw </w:t>
            </w:r>
          </w:p>
        </w:tc>
        <w:tc>
          <w:tcPr>
            <w:tcW w:w="2268" w:type="dxa"/>
          </w:tcPr>
          <w:p w14:paraId="38028D19" w14:textId="5FB702FA" w:rsidR="00D84554" w:rsidRPr="00023634" w:rsidRDefault="002E521C"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w:t>
            </w:r>
          </w:p>
        </w:tc>
        <w:tc>
          <w:tcPr>
            <w:tcW w:w="1843" w:type="dxa"/>
            <w:vMerge/>
          </w:tcPr>
          <w:p w14:paraId="54EBBB97"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797758DB" w14:textId="77777777" w:rsidTr="00071590">
        <w:tc>
          <w:tcPr>
            <w:tcW w:w="7797" w:type="dxa"/>
            <w:gridSpan w:val="4"/>
          </w:tcPr>
          <w:p w14:paraId="7A1457C0" w14:textId="77777777" w:rsidR="00D84554" w:rsidRPr="005A0A2D"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5C74344D" w14:textId="77777777" w:rsidTr="00A445FE">
        <w:tc>
          <w:tcPr>
            <w:tcW w:w="5954" w:type="dxa"/>
            <w:gridSpan w:val="3"/>
            <w:shd w:val="clear" w:color="auto" w:fill="FFFF66"/>
          </w:tcPr>
          <w:p w14:paraId="7298D05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Beste prijskwaliteitverhouding</w:t>
            </w:r>
          </w:p>
        </w:tc>
        <w:tc>
          <w:tcPr>
            <w:tcW w:w="1843" w:type="dxa"/>
            <w:shd w:val="clear" w:color="auto" w:fill="FFFF66"/>
          </w:tcPr>
          <w:p w14:paraId="6B7E0434"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58776419" w14:textId="77777777" w:rsidTr="00071590">
        <w:tc>
          <w:tcPr>
            <w:tcW w:w="2694" w:type="dxa"/>
          </w:tcPr>
          <w:p w14:paraId="71076016"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szCs w:val="18"/>
              </w:rPr>
              <w:t xml:space="preserve">Prijs per </w:t>
            </w:r>
            <w:r>
              <w:rPr>
                <w:rFonts w:eastAsia="MS Mincho"/>
                <w:szCs w:val="18"/>
              </w:rPr>
              <w:t>kwaliteitspunt, afgerond op twee decimalen</w:t>
            </w:r>
          </w:p>
        </w:tc>
        <w:tc>
          <w:tcPr>
            <w:tcW w:w="3260" w:type="dxa"/>
            <w:gridSpan w:val="2"/>
          </w:tcPr>
          <w:p w14:paraId="42FE1E55" w14:textId="63E3CE34" w:rsidR="00D84554" w:rsidRPr="00023634" w:rsidRDefault="00180054" w:rsidP="00071590">
            <w:pPr>
              <w:tabs>
                <w:tab w:val="left" w:pos="227"/>
                <w:tab w:val="left" w:pos="454"/>
                <w:tab w:val="left" w:pos="680"/>
              </w:tabs>
              <w:autoSpaceDE w:val="0"/>
              <w:autoSpaceDN w:val="0"/>
              <w:adjustRightInd w:val="0"/>
              <w:spacing w:line="0" w:lineRule="atLeast"/>
              <w:rPr>
                <w:rFonts w:eastAsia="MS Mincho"/>
                <w:szCs w:val="18"/>
              </w:rPr>
            </w:pPr>
            <w:r>
              <w:rPr>
                <w:rFonts w:eastAsia="MS Mincho"/>
                <w:i/>
                <w:szCs w:val="18"/>
              </w:rPr>
              <w:t>Totaal</w:t>
            </w:r>
            <w:r w:rsidRPr="00023634">
              <w:rPr>
                <w:rFonts w:eastAsia="MS Mincho"/>
                <w:i/>
                <w:szCs w:val="18"/>
              </w:rPr>
              <w:t>prijs</w:t>
            </w:r>
            <w:r>
              <w:rPr>
                <w:rFonts w:eastAsia="MS Mincho"/>
                <w:i/>
                <w:szCs w:val="18"/>
              </w:rPr>
              <w:t xml:space="preserve"> ex</w:t>
            </w:r>
            <w:r w:rsidR="00D84554">
              <w:rPr>
                <w:rFonts w:eastAsia="MS Mincho"/>
                <w:i/>
                <w:szCs w:val="18"/>
              </w:rPr>
              <w:t xml:space="preserve"> btw </w:t>
            </w:r>
            <w:r w:rsidR="00D84554" w:rsidRPr="00023634">
              <w:rPr>
                <w:rFonts w:eastAsia="MS Mincho"/>
                <w:szCs w:val="18"/>
              </w:rPr>
              <w:t xml:space="preserve">gedeeld door </w:t>
            </w:r>
            <w:r w:rsidR="00D84554" w:rsidRPr="00023634">
              <w:rPr>
                <w:rFonts w:eastAsia="MS Mincho"/>
                <w:i/>
                <w:szCs w:val="18"/>
              </w:rPr>
              <w:t>Score op kwaliteit</w:t>
            </w:r>
          </w:p>
        </w:tc>
        <w:tc>
          <w:tcPr>
            <w:tcW w:w="1843" w:type="dxa"/>
          </w:tcPr>
          <w:p w14:paraId="29DE83E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szCs w:val="18"/>
              </w:rPr>
            </w:pPr>
            <w:r w:rsidRPr="00023634">
              <w:rPr>
                <w:rFonts w:eastAsia="MS Mincho"/>
                <w:b/>
                <w:szCs w:val="18"/>
              </w:rPr>
              <w:t>€</w:t>
            </w:r>
            <w:r>
              <w:rPr>
                <w:rFonts w:eastAsia="MS Mincho"/>
                <w:b/>
                <w:szCs w:val="18"/>
              </w:rPr>
              <w:t>0,00 per kwaliteitspunt</w:t>
            </w:r>
          </w:p>
        </w:tc>
      </w:tr>
    </w:tbl>
    <w:p w14:paraId="507B3939" w14:textId="38BF51B8" w:rsidR="00480364" w:rsidRDefault="00480364" w:rsidP="00E10A36"/>
    <w:p w14:paraId="5CF3C9C2" w14:textId="78446629" w:rsidR="00D84554" w:rsidRPr="00517C51" w:rsidRDefault="00D84554" w:rsidP="00D84554">
      <w:pPr>
        <w:pStyle w:val="broodtekst"/>
      </w:pPr>
      <w:r w:rsidRPr="00517C51">
        <w:rPr>
          <w:b/>
        </w:rPr>
        <w:t>*</w:t>
      </w:r>
      <w:r>
        <w:t xml:space="preserve"> Ten aanzien van de kwalitatieve gunningscr</w:t>
      </w:r>
      <w:r w:rsidR="00180054">
        <w:t>i</w:t>
      </w:r>
      <w:r>
        <w:t xml:space="preserve">teria geldt als eis dat een minimum puntenscore van </w:t>
      </w:r>
      <w:r w:rsidR="00766C71">
        <w:t>490</w:t>
      </w:r>
      <w:r>
        <w:t xml:space="preserve"> punten moet worden behaald. Inschrijvingen die hier niet aan voldoen worden terzijde gelegd en Inschr</w:t>
      </w:r>
      <w:r w:rsidR="00FC33C9">
        <w:t>i</w:t>
      </w:r>
      <w:r>
        <w:t xml:space="preserve">jver wordt uitgesloten van </w:t>
      </w:r>
      <w:r w:rsidR="00180054">
        <w:t>verdere</w:t>
      </w:r>
      <w:r>
        <w:t xml:space="preserve"> deelname aan de aanbestedingsprocedure.</w:t>
      </w:r>
    </w:p>
    <w:p w14:paraId="1EAEC501" w14:textId="7AAE2F64" w:rsidR="00480364" w:rsidRDefault="00480364" w:rsidP="00E10A36"/>
    <w:p w14:paraId="6824D1DB" w14:textId="2289818D" w:rsidR="009E11BC" w:rsidRDefault="009E11BC" w:rsidP="009E11BC">
      <w:pPr>
        <w:pStyle w:val="broodtekst"/>
      </w:pPr>
      <w:r>
        <w:t>Wanneer twee of meer Inschrijvingen met exact dezelfde prijs per kwaliteitspunt worden beoordeeld zal de gunningsbeslissing op basis van de hoogste score op criterium 1 worden bepaald. Wanneer er ook dan twee of meer Inschrijvingen met gelijke score zijn, zal de winnende Inschrijver worden bepaald door loting.</w:t>
      </w:r>
    </w:p>
    <w:p w14:paraId="075CFDDA" w14:textId="77777777" w:rsidR="009E11BC" w:rsidRPr="00E10A36" w:rsidRDefault="009E11BC" w:rsidP="00E10A36"/>
    <w:p w14:paraId="551F7E87" w14:textId="71104F65" w:rsidR="00E10A36" w:rsidRDefault="00E10A36" w:rsidP="00E10A36">
      <w:pPr>
        <w:pStyle w:val="Kop30"/>
      </w:pPr>
      <w:bookmarkStart w:id="288" w:name="_Toc73089986"/>
      <w:r>
        <w:t>Perceel 3 Vulmateriaal voor kussens</w:t>
      </w:r>
      <w:bookmarkEnd w:id="288"/>
    </w:p>
    <w:p w14:paraId="19C2C8DC" w14:textId="476DC011" w:rsidR="00E10A36" w:rsidRDefault="00E10A36" w:rsidP="00E10A36"/>
    <w:tbl>
      <w:tblPr>
        <w:tblStyle w:val="Tabelraster"/>
        <w:tblW w:w="7797" w:type="dxa"/>
        <w:tblInd w:w="108" w:type="dxa"/>
        <w:tblLayout w:type="fixed"/>
        <w:tblLook w:val="04A0" w:firstRow="1" w:lastRow="0" w:firstColumn="1" w:lastColumn="0" w:noHBand="0" w:noVBand="1"/>
      </w:tblPr>
      <w:tblGrid>
        <w:gridCol w:w="2694"/>
        <w:gridCol w:w="992"/>
        <w:gridCol w:w="2268"/>
        <w:gridCol w:w="1843"/>
      </w:tblGrid>
      <w:tr w:rsidR="00D84554" w:rsidRPr="00023634" w14:paraId="482446A9" w14:textId="77777777" w:rsidTr="00071590">
        <w:tc>
          <w:tcPr>
            <w:tcW w:w="7797" w:type="dxa"/>
            <w:gridSpan w:val="4"/>
            <w:shd w:val="clear" w:color="auto" w:fill="FFFF66"/>
          </w:tcPr>
          <w:p w14:paraId="194D5E38"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Kwaliteit</w:t>
            </w:r>
          </w:p>
        </w:tc>
      </w:tr>
      <w:tr w:rsidR="00D84554" w:rsidRPr="00023634" w14:paraId="7C2D8AAE" w14:textId="77777777" w:rsidTr="00071590">
        <w:tc>
          <w:tcPr>
            <w:tcW w:w="3686" w:type="dxa"/>
            <w:gridSpan w:val="2"/>
          </w:tcPr>
          <w:p w14:paraId="32B7A3B4"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Criterium</w:t>
            </w:r>
          </w:p>
        </w:tc>
        <w:tc>
          <w:tcPr>
            <w:tcW w:w="2268" w:type="dxa"/>
          </w:tcPr>
          <w:p w14:paraId="4A0FEFDB"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Maximaal te behalen punten</w:t>
            </w:r>
          </w:p>
        </w:tc>
        <w:tc>
          <w:tcPr>
            <w:tcW w:w="1843" w:type="dxa"/>
          </w:tcPr>
          <w:p w14:paraId="607178A0"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 xml:space="preserve">* </w:t>
            </w:r>
            <w:r w:rsidRPr="00023634">
              <w:rPr>
                <w:rFonts w:eastAsia="MS Mincho"/>
                <w:b/>
                <w:bCs/>
                <w:szCs w:val="18"/>
              </w:rPr>
              <w:t>Minimaal te behalen punten</w:t>
            </w:r>
          </w:p>
        </w:tc>
      </w:tr>
      <w:tr w:rsidR="00D84554" w:rsidRPr="00023634" w14:paraId="07D5A183" w14:textId="77777777" w:rsidTr="00071590">
        <w:tc>
          <w:tcPr>
            <w:tcW w:w="3686" w:type="dxa"/>
            <w:gridSpan w:val="2"/>
          </w:tcPr>
          <w:p w14:paraId="7A2E3F60" w14:textId="506A0A20"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1</w:t>
            </w:r>
            <w:r w:rsidR="00C83E5D">
              <w:rPr>
                <w:rFonts w:eastAsia="MS Mincho"/>
                <w:bCs/>
                <w:szCs w:val="18"/>
              </w:rPr>
              <w:t>)</w:t>
            </w:r>
            <w:r w:rsidRPr="00023634">
              <w:rPr>
                <w:rFonts w:eastAsia="MS Mincho"/>
                <w:szCs w:val="18"/>
              </w:rPr>
              <w:t xml:space="preserve"> </w:t>
            </w:r>
            <w:r w:rsidR="00AB1985">
              <w:rPr>
                <w:rFonts w:eastAsia="MS Mincho"/>
                <w:szCs w:val="18"/>
              </w:rPr>
              <w:t>D</w:t>
            </w:r>
            <w:r>
              <w:rPr>
                <w:rFonts w:eastAsia="MS Mincho"/>
                <w:szCs w:val="18"/>
              </w:rPr>
              <w:t>ienstverlening</w:t>
            </w:r>
          </w:p>
        </w:tc>
        <w:tc>
          <w:tcPr>
            <w:tcW w:w="2268" w:type="dxa"/>
          </w:tcPr>
          <w:p w14:paraId="5B4243FA" w14:textId="4114CF60" w:rsidR="00D84554" w:rsidRPr="00023634" w:rsidRDefault="00766C71" w:rsidP="00071590">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2</w:t>
            </w:r>
            <w:r w:rsidR="00D84554">
              <w:rPr>
                <w:rFonts w:eastAsia="MS Mincho"/>
                <w:szCs w:val="18"/>
              </w:rPr>
              <w:t>00</w:t>
            </w:r>
          </w:p>
        </w:tc>
        <w:tc>
          <w:tcPr>
            <w:tcW w:w="1843" w:type="dxa"/>
          </w:tcPr>
          <w:p w14:paraId="1836C2A3"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p>
        </w:tc>
      </w:tr>
      <w:tr w:rsidR="00D84554" w:rsidRPr="00023634" w14:paraId="18C15EC8" w14:textId="77777777" w:rsidTr="00071590">
        <w:tc>
          <w:tcPr>
            <w:tcW w:w="3686" w:type="dxa"/>
            <w:gridSpan w:val="2"/>
          </w:tcPr>
          <w:p w14:paraId="29A1DE35" w14:textId="5DE32C2A"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2</w:t>
            </w:r>
            <w:r w:rsidR="00C83E5D">
              <w:rPr>
                <w:rFonts w:eastAsia="MS Mincho"/>
                <w:bCs/>
                <w:szCs w:val="18"/>
              </w:rPr>
              <w:t>)</w:t>
            </w:r>
            <w:r>
              <w:rPr>
                <w:rFonts w:eastAsia="MS Mincho"/>
                <w:szCs w:val="18"/>
              </w:rPr>
              <w:t xml:space="preserve"> Gewenste producteigenschappen</w:t>
            </w:r>
          </w:p>
        </w:tc>
        <w:tc>
          <w:tcPr>
            <w:tcW w:w="2268" w:type="dxa"/>
          </w:tcPr>
          <w:p w14:paraId="41D652E6" w14:textId="695DAC90" w:rsidR="00D84554" w:rsidRPr="00023634" w:rsidRDefault="00850ED8" w:rsidP="00071590">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140</w:t>
            </w:r>
          </w:p>
        </w:tc>
        <w:tc>
          <w:tcPr>
            <w:tcW w:w="1843" w:type="dxa"/>
          </w:tcPr>
          <w:p w14:paraId="56370B82"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p>
        </w:tc>
      </w:tr>
      <w:tr w:rsidR="00D84554" w:rsidRPr="00023634" w14:paraId="75751557" w14:textId="77777777" w:rsidTr="00071590">
        <w:tc>
          <w:tcPr>
            <w:tcW w:w="3686" w:type="dxa"/>
            <w:gridSpan w:val="2"/>
          </w:tcPr>
          <w:p w14:paraId="4D5DEF5B" w14:textId="77777777" w:rsidR="00D84554" w:rsidRPr="00F0601C"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c>
          <w:tcPr>
            <w:tcW w:w="2268" w:type="dxa"/>
          </w:tcPr>
          <w:p w14:paraId="27B44197" w14:textId="77777777" w:rsidR="00D84554" w:rsidRPr="00F0601C" w:rsidRDefault="00D84554" w:rsidP="00071590">
            <w:pPr>
              <w:tabs>
                <w:tab w:val="left" w:pos="227"/>
                <w:tab w:val="left" w:pos="454"/>
                <w:tab w:val="left" w:pos="680"/>
              </w:tabs>
              <w:autoSpaceDE w:val="0"/>
              <w:autoSpaceDN w:val="0"/>
              <w:adjustRightInd w:val="0"/>
              <w:spacing w:line="0" w:lineRule="atLeast"/>
              <w:jc w:val="center"/>
              <w:rPr>
                <w:rFonts w:eastAsia="MS Mincho"/>
                <w:bCs/>
                <w:szCs w:val="18"/>
              </w:rPr>
            </w:pPr>
          </w:p>
        </w:tc>
        <w:tc>
          <w:tcPr>
            <w:tcW w:w="1843" w:type="dxa"/>
          </w:tcPr>
          <w:p w14:paraId="4944F4ED" w14:textId="77777777" w:rsidR="00D84554" w:rsidRDefault="00D84554" w:rsidP="00071590">
            <w:pPr>
              <w:tabs>
                <w:tab w:val="left" w:pos="227"/>
                <w:tab w:val="left" w:pos="454"/>
                <w:tab w:val="left" w:pos="680"/>
              </w:tabs>
              <w:autoSpaceDE w:val="0"/>
              <w:autoSpaceDN w:val="0"/>
              <w:adjustRightInd w:val="0"/>
              <w:spacing w:line="0" w:lineRule="atLeast"/>
              <w:jc w:val="center"/>
              <w:rPr>
                <w:rFonts w:eastAsia="MS Mincho"/>
                <w:b/>
                <w:bCs/>
                <w:szCs w:val="18"/>
              </w:rPr>
            </w:pPr>
          </w:p>
        </w:tc>
      </w:tr>
      <w:tr w:rsidR="00D84554" w:rsidRPr="00023634" w14:paraId="71A2C218" w14:textId="77777777" w:rsidTr="00071590">
        <w:tc>
          <w:tcPr>
            <w:tcW w:w="3686" w:type="dxa"/>
            <w:gridSpan w:val="2"/>
          </w:tcPr>
          <w:p w14:paraId="27C0A45E" w14:textId="77777777" w:rsidR="00D84554" w:rsidRPr="00023634" w:rsidRDefault="00D84554" w:rsidP="00071590">
            <w:pPr>
              <w:tabs>
                <w:tab w:val="left" w:pos="227"/>
                <w:tab w:val="left" w:pos="454"/>
                <w:tab w:val="left" w:pos="680"/>
              </w:tabs>
              <w:autoSpaceDE w:val="0"/>
              <w:autoSpaceDN w:val="0"/>
              <w:adjustRightInd w:val="0"/>
              <w:spacing w:line="0" w:lineRule="atLeast"/>
              <w:jc w:val="right"/>
              <w:rPr>
                <w:rFonts w:eastAsia="MS Mincho"/>
                <w:b/>
                <w:bCs/>
                <w:szCs w:val="18"/>
              </w:rPr>
            </w:pPr>
            <w:r w:rsidRPr="00023634">
              <w:rPr>
                <w:rFonts w:eastAsia="MS Mincho"/>
                <w:b/>
                <w:bCs/>
                <w:szCs w:val="18"/>
              </w:rPr>
              <w:t>Score op kwaliteit</w:t>
            </w:r>
          </w:p>
        </w:tc>
        <w:tc>
          <w:tcPr>
            <w:tcW w:w="2268" w:type="dxa"/>
          </w:tcPr>
          <w:p w14:paraId="246E6412" w14:textId="18A444DB" w:rsidR="00D84554" w:rsidRPr="00023634" w:rsidRDefault="00850ED8" w:rsidP="00071590">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340</w:t>
            </w:r>
          </w:p>
        </w:tc>
        <w:tc>
          <w:tcPr>
            <w:tcW w:w="1843" w:type="dxa"/>
          </w:tcPr>
          <w:p w14:paraId="3A01C9AD" w14:textId="70F2337D" w:rsidR="00D84554" w:rsidRPr="00023634" w:rsidRDefault="00850ED8" w:rsidP="00071590">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238</w:t>
            </w:r>
          </w:p>
        </w:tc>
      </w:tr>
      <w:tr w:rsidR="00D84554" w:rsidRPr="00023634" w14:paraId="04227836" w14:textId="77777777" w:rsidTr="00071590">
        <w:tc>
          <w:tcPr>
            <w:tcW w:w="7797" w:type="dxa"/>
            <w:gridSpan w:val="4"/>
          </w:tcPr>
          <w:p w14:paraId="0BFD012B"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p>
        </w:tc>
      </w:tr>
      <w:tr w:rsidR="00D84554" w:rsidRPr="00023634" w14:paraId="40518DEF" w14:textId="77777777" w:rsidTr="00071590">
        <w:tc>
          <w:tcPr>
            <w:tcW w:w="7797" w:type="dxa"/>
            <w:gridSpan w:val="4"/>
            <w:shd w:val="clear" w:color="auto" w:fill="FFFF66"/>
          </w:tcPr>
          <w:p w14:paraId="396A5BD3" w14:textId="7DF6CB5F"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Prijs</w:t>
            </w:r>
            <w:r w:rsidR="002B726E">
              <w:rPr>
                <w:rFonts w:eastAsia="MS Mincho"/>
                <w:b/>
                <w:bCs/>
                <w:szCs w:val="18"/>
              </w:rPr>
              <w:t xml:space="preserve"> op basis van jaarvraag</w:t>
            </w:r>
          </w:p>
        </w:tc>
      </w:tr>
      <w:tr w:rsidR="00D84554" w:rsidRPr="00023634" w14:paraId="575110B4" w14:textId="77777777" w:rsidTr="00071590">
        <w:tc>
          <w:tcPr>
            <w:tcW w:w="3686" w:type="dxa"/>
            <w:gridSpan w:val="2"/>
          </w:tcPr>
          <w:p w14:paraId="13BEF354"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Criterium</w:t>
            </w:r>
          </w:p>
          <w:p w14:paraId="1F898767"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c>
          <w:tcPr>
            <w:tcW w:w="2268" w:type="dxa"/>
          </w:tcPr>
          <w:p w14:paraId="7A1C427F"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Prijsopgave</w:t>
            </w:r>
          </w:p>
        </w:tc>
        <w:tc>
          <w:tcPr>
            <w:tcW w:w="1843" w:type="dxa"/>
            <w:vMerge w:val="restart"/>
          </w:tcPr>
          <w:p w14:paraId="292FF84D"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p w14:paraId="305566AF"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1A26A0F4" w14:textId="77777777" w:rsidTr="00071590">
        <w:tc>
          <w:tcPr>
            <w:tcW w:w="3686" w:type="dxa"/>
            <w:gridSpan w:val="2"/>
          </w:tcPr>
          <w:p w14:paraId="5BFAAE05" w14:textId="1C158497" w:rsidR="00D84554" w:rsidRPr="00023634" w:rsidRDefault="009E11BC" w:rsidP="00071590">
            <w:pPr>
              <w:tabs>
                <w:tab w:val="left" w:pos="0"/>
                <w:tab w:val="left" w:pos="34"/>
              </w:tabs>
              <w:autoSpaceDE w:val="0"/>
              <w:autoSpaceDN w:val="0"/>
              <w:adjustRightInd w:val="0"/>
              <w:spacing w:line="0" w:lineRule="atLeast"/>
              <w:rPr>
                <w:rFonts w:eastAsia="MS Mincho"/>
                <w:szCs w:val="18"/>
              </w:rPr>
            </w:pPr>
            <w:r>
              <w:rPr>
                <w:rFonts w:eastAsia="MS Mincho"/>
                <w:szCs w:val="18"/>
              </w:rPr>
              <w:t>3</w:t>
            </w:r>
            <w:r w:rsidR="00C83E5D">
              <w:rPr>
                <w:rFonts w:eastAsia="MS Mincho"/>
                <w:szCs w:val="18"/>
              </w:rPr>
              <w:t xml:space="preserve">) </w:t>
            </w:r>
            <w:r>
              <w:rPr>
                <w:rFonts w:eastAsia="MS Mincho"/>
                <w:szCs w:val="18"/>
              </w:rPr>
              <w:t xml:space="preserve"> </w:t>
            </w:r>
            <w:r w:rsidR="002B726E">
              <w:rPr>
                <w:rFonts w:eastAsia="MS Mincho"/>
                <w:szCs w:val="18"/>
              </w:rPr>
              <w:t>8.000 kilo vulmateriaal</w:t>
            </w:r>
          </w:p>
        </w:tc>
        <w:tc>
          <w:tcPr>
            <w:tcW w:w="2268" w:type="dxa"/>
          </w:tcPr>
          <w:p w14:paraId="3AF2CD7C"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AF5D58">
              <w:t>€</w:t>
            </w:r>
          </w:p>
        </w:tc>
        <w:tc>
          <w:tcPr>
            <w:tcW w:w="1843" w:type="dxa"/>
            <w:vMerge/>
          </w:tcPr>
          <w:p w14:paraId="0FC1D575"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p>
        </w:tc>
      </w:tr>
      <w:tr w:rsidR="00D84554" w:rsidRPr="00023634" w14:paraId="5800FDA8" w14:textId="77777777" w:rsidTr="00071590">
        <w:tc>
          <w:tcPr>
            <w:tcW w:w="3686" w:type="dxa"/>
            <w:gridSpan w:val="2"/>
          </w:tcPr>
          <w:p w14:paraId="21E8CF47"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c>
          <w:tcPr>
            <w:tcW w:w="2268" w:type="dxa"/>
          </w:tcPr>
          <w:p w14:paraId="7B64A8B0" w14:textId="13EE5AB8"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c>
          <w:tcPr>
            <w:tcW w:w="1843" w:type="dxa"/>
            <w:vMerge/>
          </w:tcPr>
          <w:p w14:paraId="5FA8563B"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r>
      <w:tr w:rsidR="00D84554" w:rsidRPr="00023634" w14:paraId="6DBE57B1" w14:textId="77777777" w:rsidTr="00071590">
        <w:tc>
          <w:tcPr>
            <w:tcW w:w="3686" w:type="dxa"/>
            <w:gridSpan w:val="2"/>
          </w:tcPr>
          <w:p w14:paraId="39100946" w14:textId="77777777" w:rsidR="00D84554" w:rsidRPr="00023634" w:rsidRDefault="00D84554" w:rsidP="00071590">
            <w:pPr>
              <w:tabs>
                <w:tab w:val="left" w:pos="227"/>
                <w:tab w:val="left" w:pos="454"/>
                <w:tab w:val="left" w:pos="680"/>
              </w:tabs>
              <w:autoSpaceDE w:val="0"/>
              <w:autoSpaceDN w:val="0"/>
              <w:adjustRightInd w:val="0"/>
              <w:spacing w:line="0" w:lineRule="atLeast"/>
              <w:jc w:val="right"/>
              <w:rPr>
                <w:rFonts w:eastAsia="MS Mincho"/>
                <w:b/>
                <w:bCs/>
                <w:szCs w:val="18"/>
              </w:rPr>
            </w:pPr>
            <w:r w:rsidRPr="005A0A2D">
              <w:rPr>
                <w:rFonts w:eastAsia="MS Mincho"/>
                <w:b/>
                <w:bCs/>
                <w:szCs w:val="18"/>
              </w:rPr>
              <w:t>Totaalprijs</w:t>
            </w:r>
            <w:r>
              <w:rPr>
                <w:rFonts w:eastAsia="MS Mincho"/>
                <w:b/>
                <w:bCs/>
                <w:szCs w:val="18"/>
              </w:rPr>
              <w:t xml:space="preserve"> ex btw </w:t>
            </w:r>
          </w:p>
        </w:tc>
        <w:tc>
          <w:tcPr>
            <w:tcW w:w="2268" w:type="dxa"/>
          </w:tcPr>
          <w:p w14:paraId="374083D8" w14:textId="6764F22C" w:rsidR="00D84554" w:rsidRPr="00023634" w:rsidRDefault="002B726E"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w:t>
            </w:r>
          </w:p>
        </w:tc>
        <w:tc>
          <w:tcPr>
            <w:tcW w:w="1843" w:type="dxa"/>
            <w:vMerge/>
          </w:tcPr>
          <w:p w14:paraId="410EBEE6"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6D4163E2" w14:textId="77777777" w:rsidTr="00071590">
        <w:tc>
          <w:tcPr>
            <w:tcW w:w="7797" w:type="dxa"/>
            <w:gridSpan w:val="4"/>
          </w:tcPr>
          <w:p w14:paraId="3A370ED9" w14:textId="77777777" w:rsidR="00D84554" w:rsidRPr="005A0A2D"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729E7548" w14:textId="77777777" w:rsidTr="00071590">
        <w:tc>
          <w:tcPr>
            <w:tcW w:w="5954" w:type="dxa"/>
            <w:gridSpan w:val="3"/>
            <w:shd w:val="clear" w:color="auto" w:fill="FFFF66"/>
          </w:tcPr>
          <w:p w14:paraId="00A1D921"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Beste prijskwaliteitverhouding</w:t>
            </w:r>
          </w:p>
        </w:tc>
        <w:tc>
          <w:tcPr>
            <w:tcW w:w="1843" w:type="dxa"/>
            <w:shd w:val="clear" w:color="auto" w:fill="FFFF66"/>
          </w:tcPr>
          <w:p w14:paraId="5C137C90"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1D8DCD5C" w14:textId="77777777" w:rsidTr="00071590">
        <w:tc>
          <w:tcPr>
            <w:tcW w:w="2694" w:type="dxa"/>
          </w:tcPr>
          <w:p w14:paraId="44062FB6"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szCs w:val="18"/>
              </w:rPr>
              <w:t xml:space="preserve">Prijs per </w:t>
            </w:r>
            <w:r>
              <w:rPr>
                <w:rFonts w:eastAsia="MS Mincho"/>
                <w:szCs w:val="18"/>
              </w:rPr>
              <w:t>kwaliteitspunt, afgerond op twee decimalen</w:t>
            </w:r>
          </w:p>
        </w:tc>
        <w:tc>
          <w:tcPr>
            <w:tcW w:w="3260" w:type="dxa"/>
            <w:gridSpan w:val="2"/>
          </w:tcPr>
          <w:p w14:paraId="3C6129F7" w14:textId="08F20225" w:rsidR="00D84554" w:rsidRPr="00023634" w:rsidRDefault="00180054" w:rsidP="00071590">
            <w:pPr>
              <w:tabs>
                <w:tab w:val="left" w:pos="227"/>
                <w:tab w:val="left" w:pos="454"/>
                <w:tab w:val="left" w:pos="680"/>
              </w:tabs>
              <w:autoSpaceDE w:val="0"/>
              <w:autoSpaceDN w:val="0"/>
              <w:adjustRightInd w:val="0"/>
              <w:spacing w:line="0" w:lineRule="atLeast"/>
              <w:rPr>
                <w:rFonts w:eastAsia="MS Mincho"/>
                <w:szCs w:val="18"/>
              </w:rPr>
            </w:pPr>
            <w:r>
              <w:rPr>
                <w:rFonts w:eastAsia="MS Mincho"/>
                <w:i/>
                <w:szCs w:val="18"/>
              </w:rPr>
              <w:t>Totaal</w:t>
            </w:r>
            <w:r w:rsidRPr="00023634">
              <w:rPr>
                <w:rFonts w:eastAsia="MS Mincho"/>
                <w:i/>
                <w:szCs w:val="18"/>
              </w:rPr>
              <w:t>prijs</w:t>
            </w:r>
            <w:r>
              <w:rPr>
                <w:rFonts w:eastAsia="MS Mincho"/>
                <w:i/>
                <w:szCs w:val="18"/>
              </w:rPr>
              <w:t xml:space="preserve"> ex</w:t>
            </w:r>
            <w:r w:rsidR="00D84554">
              <w:rPr>
                <w:rFonts w:eastAsia="MS Mincho"/>
                <w:i/>
                <w:szCs w:val="18"/>
              </w:rPr>
              <w:t xml:space="preserve"> btw </w:t>
            </w:r>
            <w:r w:rsidR="00D84554" w:rsidRPr="00023634">
              <w:rPr>
                <w:rFonts w:eastAsia="MS Mincho"/>
                <w:szCs w:val="18"/>
              </w:rPr>
              <w:t xml:space="preserve">gedeeld door </w:t>
            </w:r>
            <w:r w:rsidR="00D84554" w:rsidRPr="00023634">
              <w:rPr>
                <w:rFonts w:eastAsia="MS Mincho"/>
                <w:i/>
                <w:szCs w:val="18"/>
              </w:rPr>
              <w:t>Score op kwaliteit</w:t>
            </w:r>
          </w:p>
        </w:tc>
        <w:tc>
          <w:tcPr>
            <w:tcW w:w="1843" w:type="dxa"/>
          </w:tcPr>
          <w:p w14:paraId="7693C231"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szCs w:val="18"/>
              </w:rPr>
            </w:pPr>
            <w:r w:rsidRPr="00023634">
              <w:rPr>
                <w:rFonts w:eastAsia="MS Mincho"/>
                <w:b/>
                <w:szCs w:val="18"/>
              </w:rPr>
              <w:t>€</w:t>
            </w:r>
            <w:r>
              <w:rPr>
                <w:rFonts w:eastAsia="MS Mincho"/>
                <w:b/>
                <w:szCs w:val="18"/>
              </w:rPr>
              <w:t>0,00 per kwaliteitspunt</w:t>
            </w:r>
          </w:p>
        </w:tc>
      </w:tr>
    </w:tbl>
    <w:p w14:paraId="586E354D" w14:textId="6AF13129" w:rsidR="00D84554" w:rsidRDefault="00D84554" w:rsidP="00E10A36"/>
    <w:p w14:paraId="41F7D6C0" w14:textId="34B87605" w:rsidR="00D84554" w:rsidRDefault="00D84554" w:rsidP="00E10A36"/>
    <w:p w14:paraId="58E5DC64" w14:textId="02F6696D" w:rsidR="00D84554" w:rsidRPr="00517C51" w:rsidRDefault="00D84554" w:rsidP="00D84554">
      <w:pPr>
        <w:pStyle w:val="broodtekst"/>
      </w:pPr>
      <w:r w:rsidRPr="00517C51">
        <w:rPr>
          <w:b/>
        </w:rPr>
        <w:t>*</w:t>
      </w:r>
      <w:r>
        <w:t xml:space="preserve"> Ten aanzien van de kwalitatieve gunningscr</w:t>
      </w:r>
      <w:r w:rsidR="00180054">
        <w:t>i</w:t>
      </w:r>
      <w:r>
        <w:t xml:space="preserve">teria geldt als eis dat een minimum puntenscore van </w:t>
      </w:r>
      <w:r w:rsidR="00180054">
        <w:t>238 punten</w:t>
      </w:r>
      <w:r>
        <w:t xml:space="preserve"> moet worden behaald. Inschrijvingen die hier niet aan voldoen worden terzijde gelegd en Inschr</w:t>
      </w:r>
      <w:r w:rsidR="00FC33C9">
        <w:t>i</w:t>
      </w:r>
      <w:r>
        <w:t xml:space="preserve">jver wordt uitgesloten van </w:t>
      </w:r>
      <w:r w:rsidR="00180054">
        <w:t>verdere</w:t>
      </w:r>
      <w:r>
        <w:t xml:space="preserve"> deelname aan de aanbestedingsprocedure.</w:t>
      </w:r>
    </w:p>
    <w:p w14:paraId="239462C1" w14:textId="5FA6241B" w:rsidR="00D84554" w:rsidRDefault="00D84554" w:rsidP="00E10A36"/>
    <w:p w14:paraId="7B58090A" w14:textId="77777777" w:rsidR="00C83E5D" w:rsidRDefault="00C83E5D" w:rsidP="00C83E5D">
      <w:pPr>
        <w:pStyle w:val="broodtekst"/>
      </w:pPr>
      <w:r>
        <w:t>Wanneer twee of meer Inschrijvingen met exact dezelfde prijs per kwaliteitspunt worden beoordeeld zal de gunningsbeslissing op basis van de hoogste score op criterium 1 worden bepaald. Wanneer er ook dan twee of meer Inschrijvingen met gelijke score zijn, zal de winnende Inschrijver worden bepaald door loting.</w:t>
      </w:r>
    </w:p>
    <w:p w14:paraId="19E7E67C" w14:textId="4EEDFE8B" w:rsidR="00E10A36" w:rsidRDefault="00E10A36" w:rsidP="00E10A36"/>
    <w:p w14:paraId="1B4AF17E" w14:textId="6F148402" w:rsidR="00480364" w:rsidRDefault="00480364" w:rsidP="00E10A36"/>
    <w:p w14:paraId="011945CE" w14:textId="13D686C1" w:rsidR="00480364" w:rsidRDefault="00480364" w:rsidP="00E10A36"/>
    <w:p w14:paraId="27FC603F" w14:textId="2D9CA9ED" w:rsidR="00480364" w:rsidRDefault="00480364" w:rsidP="00E10A36"/>
    <w:p w14:paraId="6E2FACE8" w14:textId="020D0306" w:rsidR="00480364" w:rsidRDefault="00480364" w:rsidP="00E10A36"/>
    <w:p w14:paraId="4839BEBE" w14:textId="77777777" w:rsidR="00480364" w:rsidRPr="00E10A36" w:rsidRDefault="00480364" w:rsidP="00E10A36"/>
    <w:p w14:paraId="6DBE3E3A" w14:textId="77777777" w:rsidR="00257809" w:rsidRDefault="00257809" w:rsidP="00257809">
      <w:pPr>
        <w:spacing w:line="0" w:lineRule="atLeast"/>
      </w:pPr>
    </w:p>
    <w:p w14:paraId="366626A4" w14:textId="77777777" w:rsidR="00667D44" w:rsidRDefault="00667D44" w:rsidP="00257809">
      <w:pPr>
        <w:spacing w:line="0" w:lineRule="atLeast"/>
      </w:pPr>
    </w:p>
    <w:p w14:paraId="07E526E4" w14:textId="77777777" w:rsidR="00824DFD" w:rsidRDefault="00824DFD" w:rsidP="00257809">
      <w:pPr>
        <w:spacing w:line="0" w:lineRule="atLeast"/>
      </w:pPr>
    </w:p>
    <w:p w14:paraId="7D11ACFA" w14:textId="54F01C54" w:rsidR="00824DFD" w:rsidRDefault="00824DFD" w:rsidP="00257809">
      <w:pPr>
        <w:spacing w:line="0" w:lineRule="atLeast"/>
      </w:pPr>
    </w:p>
    <w:p w14:paraId="2A25DCD8" w14:textId="77777777" w:rsidR="00824DFD" w:rsidRDefault="00824DFD" w:rsidP="00257809">
      <w:pPr>
        <w:spacing w:line="0" w:lineRule="atLeast"/>
      </w:pPr>
    </w:p>
    <w:p w14:paraId="09962536" w14:textId="77777777" w:rsidR="00824DFD" w:rsidRDefault="00824DFD" w:rsidP="00257809">
      <w:pPr>
        <w:spacing w:line="0" w:lineRule="atLeast"/>
      </w:pPr>
    </w:p>
    <w:p w14:paraId="02C35898" w14:textId="77777777" w:rsidR="00824DFD" w:rsidRDefault="00824DFD" w:rsidP="00257809">
      <w:pPr>
        <w:spacing w:line="0" w:lineRule="atLeast"/>
      </w:pPr>
    </w:p>
    <w:p w14:paraId="1B2A6B94" w14:textId="77777777" w:rsidR="00824DFD" w:rsidRDefault="00824DFD" w:rsidP="00257809">
      <w:pPr>
        <w:spacing w:line="0" w:lineRule="atLeast"/>
      </w:pPr>
    </w:p>
    <w:p w14:paraId="456DD4A0" w14:textId="77777777" w:rsidR="00824DFD" w:rsidRDefault="00824DFD" w:rsidP="00257809">
      <w:pPr>
        <w:spacing w:line="0" w:lineRule="atLeast"/>
      </w:pPr>
    </w:p>
    <w:p w14:paraId="2182D006" w14:textId="77777777" w:rsidR="00824DFD" w:rsidRDefault="00824DFD" w:rsidP="00257809">
      <w:pPr>
        <w:spacing w:line="0" w:lineRule="atLeast"/>
      </w:pPr>
    </w:p>
    <w:p w14:paraId="32733E1D" w14:textId="77777777" w:rsidR="00824DFD" w:rsidRDefault="00824DFD" w:rsidP="00257809">
      <w:pPr>
        <w:spacing w:line="0" w:lineRule="atLeast"/>
      </w:pPr>
    </w:p>
    <w:p w14:paraId="0A22A067" w14:textId="77777777" w:rsidR="00824DFD" w:rsidRDefault="00824DFD" w:rsidP="00257809">
      <w:pPr>
        <w:spacing w:line="0" w:lineRule="atLeast"/>
      </w:pPr>
    </w:p>
    <w:p w14:paraId="6D7035EE" w14:textId="77777777" w:rsidR="00824DFD" w:rsidRDefault="00824DFD" w:rsidP="00257809">
      <w:pPr>
        <w:spacing w:line="0" w:lineRule="atLeast"/>
      </w:pPr>
    </w:p>
    <w:p w14:paraId="04D1D33E" w14:textId="77777777" w:rsidR="00824DFD" w:rsidRDefault="00824DFD" w:rsidP="00257809">
      <w:pPr>
        <w:spacing w:line="0" w:lineRule="atLeast"/>
      </w:pPr>
    </w:p>
    <w:p w14:paraId="00A194AB" w14:textId="77777777" w:rsidR="00FA74B6" w:rsidRDefault="00FA74B6" w:rsidP="00257809">
      <w:pPr>
        <w:spacing w:line="0" w:lineRule="atLeast"/>
      </w:pPr>
    </w:p>
    <w:p w14:paraId="524133DC" w14:textId="77777777" w:rsidR="000B687D" w:rsidRDefault="000B687D" w:rsidP="007163A2">
      <w:pPr>
        <w:spacing w:line="0" w:lineRule="atLeast"/>
        <w:rPr>
          <w:rFonts w:cs="Arial"/>
          <w:bCs/>
          <w:kern w:val="32"/>
          <w:sz w:val="24"/>
          <w:szCs w:val="18"/>
        </w:rPr>
      </w:pPr>
      <w:r>
        <w:br w:type="page"/>
      </w:r>
    </w:p>
    <w:p w14:paraId="2A6F6979" w14:textId="77777777" w:rsidR="00BF2CED" w:rsidRPr="007821B0" w:rsidRDefault="00BF2CED" w:rsidP="007163A2">
      <w:pPr>
        <w:pStyle w:val="Kop10"/>
        <w:numPr>
          <w:ilvl w:val="0"/>
          <w:numId w:val="0"/>
        </w:numPr>
        <w:spacing w:after="0" w:line="0" w:lineRule="atLeast"/>
      </w:pPr>
      <w:bookmarkStart w:id="289" w:name="_Toc73089987"/>
      <w:r w:rsidRPr="007821B0">
        <w:lastRenderedPageBreak/>
        <w:t>Bijlagen</w:t>
      </w:r>
      <w:bookmarkEnd w:id="285"/>
      <w:bookmarkEnd w:id="286"/>
      <w:bookmarkEnd w:id="289"/>
      <w:r w:rsidRPr="007821B0">
        <w:t xml:space="preserve"> </w:t>
      </w:r>
    </w:p>
    <w:p w14:paraId="0F2E05AD" w14:textId="77777777" w:rsidR="00BF2CED" w:rsidRDefault="00BF2CED" w:rsidP="007163A2">
      <w:pPr>
        <w:spacing w:line="0" w:lineRule="atLeast"/>
        <w:rPr>
          <w:b/>
          <w:szCs w:val="18"/>
          <w:u w:val="single"/>
        </w:rPr>
      </w:pPr>
    </w:p>
    <w:p w14:paraId="739C7298" w14:textId="77777777" w:rsidR="00BF2CED" w:rsidRDefault="00BF2CED" w:rsidP="007163A2">
      <w:pPr>
        <w:spacing w:line="0" w:lineRule="atLeast"/>
        <w:rPr>
          <w:b/>
          <w:szCs w:val="18"/>
          <w:u w:val="single"/>
        </w:rPr>
      </w:pPr>
    </w:p>
    <w:p w14:paraId="53E52CA0" w14:textId="6DF5B2E1" w:rsidR="00BF2CED" w:rsidRPr="008E648A" w:rsidRDefault="00BF2CED" w:rsidP="008E648A">
      <w:bookmarkStart w:id="290" w:name="_Toc255222510"/>
      <w:bookmarkStart w:id="291" w:name="_Toc312846229"/>
      <w:bookmarkStart w:id="292" w:name="_Toc319324590"/>
      <w:bookmarkStart w:id="293" w:name="_Ref319327766"/>
      <w:bookmarkStart w:id="294" w:name="_Toc336000427"/>
      <w:bookmarkStart w:id="295" w:name="_Ref351720966"/>
      <w:bookmarkStart w:id="296" w:name="_Ref351721017"/>
      <w:bookmarkStart w:id="297" w:name="_Ref355697485"/>
      <w:bookmarkStart w:id="298" w:name="_Ref360453601"/>
      <w:bookmarkStart w:id="299" w:name="_Ref360453630"/>
      <w:bookmarkStart w:id="300" w:name="_Ref360453692"/>
      <w:bookmarkStart w:id="301" w:name="_Ref360453708"/>
      <w:bookmarkStart w:id="302" w:name="_Ref360453845"/>
      <w:bookmarkStart w:id="303" w:name="_Ref360453884"/>
      <w:bookmarkStart w:id="304" w:name="_Ref360453931"/>
      <w:bookmarkStart w:id="305" w:name="_Ref360453982"/>
      <w:bookmarkStart w:id="306" w:name="_Ref360454080"/>
      <w:bookmarkStart w:id="307" w:name="_Ref360454133"/>
      <w:bookmarkStart w:id="308" w:name="_Ref360454168"/>
      <w:bookmarkStart w:id="309" w:name="_Ref360454253"/>
      <w:bookmarkStart w:id="310" w:name="_Ref360454294"/>
      <w:bookmarkStart w:id="311" w:name="_Ref360454445"/>
      <w:bookmarkStart w:id="312" w:name="_Ref360702423"/>
      <w:bookmarkStart w:id="313" w:name="_Ref360702446"/>
      <w:bookmarkStart w:id="314" w:name="_Ref360702449"/>
      <w:bookmarkStart w:id="315" w:name="_Ref360709552"/>
      <w:bookmarkStart w:id="316" w:name="_Ref361138443"/>
      <w:bookmarkStart w:id="317" w:name="_Toc361148691"/>
      <w:bookmarkStart w:id="318" w:name="_Ref362613174"/>
      <w:bookmarkStart w:id="319" w:name="_Ref362613193"/>
      <w:bookmarkStart w:id="320" w:name="_Ref362613226"/>
      <w:bookmarkStart w:id="321" w:name="_Ref362613240"/>
      <w:bookmarkStart w:id="322" w:name="_Ref362613383"/>
      <w:bookmarkStart w:id="323" w:name="_Ref362613422"/>
      <w:bookmarkStart w:id="324" w:name="_Ref362613477"/>
      <w:bookmarkStart w:id="325" w:name="_Ref362613618"/>
      <w:bookmarkStart w:id="326" w:name="_Ref362613751"/>
      <w:bookmarkStart w:id="327" w:name="_Ref362613894"/>
      <w:bookmarkStart w:id="328" w:name="_Ref362614126"/>
      <w:bookmarkStart w:id="329" w:name="_Ref362615557"/>
      <w:bookmarkStart w:id="330" w:name="_Ref362615848"/>
      <w:bookmarkStart w:id="331" w:name="_Ref362615857"/>
      <w:bookmarkStart w:id="332" w:name="_Ref362615862"/>
      <w:bookmarkStart w:id="333" w:name="_Ref362615894"/>
      <w:bookmarkStart w:id="334" w:name="_Ref362615980"/>
      <w:r w:rsidRPr="00D5160D">
        <w:t>Bijlage 1:</w:t>
      </w:r>
      <w:r w:rsidR="00D5160D">
        <w:t xml:space="preserve">  </w:t>
      </w:r>
      <w:r w:rsidRPr="00D5160D">
        <w:t xml:space="preserve"> </w:t>
      </w:r>
      <w:r w:rsidR="008C5097">
        <w:t xml:space="preserve">  </w:t>
      </w:r>
      <w:r w:rsidRPr="00D5160D">
        <w:t>Inschrijfformulier</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19EDD643" w14:textId="02F9B317" w:rsidR="00BF2CED" w:rsidRDefault="00BF2CED" w:rsidP="008E648A">
      <w:bookmarkStart w:id="335" w:name="_Toc351635592"/>
      <w:bookmarkStart w:id="336" w:name="_Toc351713548"/>
      <w:bookmarkStart w:id="337" w:name="_Toc351635593"/>
      <w:bookmarkStart w:id="338" w:name="_Toc351713549"/>
      <w:bookmarkStart w:id="339" w:name="_Toc255222512"/>
      <w:bookmarkStart w:id="340" w:name="_Toc312846230"/>
      <w:bookmarkStart w:id="341" w:name="_Toc319324591"/>
      <w:bookmarkStart w:id="342" w:name="_Ref319328570"/>
      <w:bookmarkStart w:id="343" w:name="_Toc336000428"/>
      <w:bookmarkStart w:id="344" w:name="_Ref351719764"/>
      <w:bookmarkStart w:id="345" w:name="_Ref351720262"/>
      <w:bookmarkStart w:id="346" w:name="_Ref355697908"/>
      <w:bookmarkStart w:id="347" w:name="_Ref355698188"/>
      <w:bookmarkStart w:id="348" w:name="_Ref355698202"/>
      <w:bookmarkStart w:id="349" w:name="_Ref355698226"/>
      <w:bookmarkStart w:id="350" w:name="_Ref355698238"/>
      <w:bookmarkStart w:id="351" w:name="_Ref355698249"/>
      <w:bookmarkStart w:id="352" w:name="_Ref355698261"/>
      <w:bookmarkStart w:id="353" w:name="_Ref355698307"/>
      <w:bookmarkStart w:id="354" w:name="_Ref360453672"/>
      <w:bookmarkStart w:id="355" w:name="_Ref360453870"/>
      <w:bookmarkStart w:id="356" w:name="_Ref360453959"/>
      <w:bookmarkStart w:id="357" w:name="_Toc361148692"/>
      <w:bookmarkStart w:id="358" w:name="_Ref362612448"/>
      <w:bookmarkStart w:id="359" w:name="_Ref362613605"/>
      <w:bookmarkStart w:id="360" w:name="_Ref362613779"/>
      <w:bookmarkStart w:id="361" w:name="_Ref362613807"/>
      <w:bookmarkStart w:id="362" w:name="_Ref362613944"/>
      <w:bookmarkStart w:id="363" w:name="_Ref362613968"/>
      <w:bookmarkStart w:id="364" w:name="_Ref362613992"/>
      <w:bookmarkStart w:id="365" w:name="_Ref362614008"/>
      <w:bookmarkStart w:id="366" w:name="_Ref362614146"/>
      <w:bookmarkStart w:id="367" w:name="_Ref362615733"/>
      <w:bookmarkEnd w:id="335"/>
      <w:bookmarkEnd w:id="336"/>
      <w:bookmarkEnd w:id="337"/>
      <w:bookmarkEnd w:id="338"/>
      <w:r w:rsidRPr="008E648A">
        <w:t xml:space="preserve">Bijlage 2: </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00D5160D">
        <w:t xml:space="preserve">  </w:t>
      </w:r>
      <w:r w:rsidR="008C5097">
        <w:t xml:space="preserve">  </w:t>
      </w:r>
      <w:r w:rsidR="000A10A2" w:rsidRPr="008E648A">
        <w:t>Eigen verklaring</w:t>
      </w:r>
    </w:p>
    <w:p w14:paraId="3B0E9A78" w14:textId="77777777" w:rsidR="00D5160D" w:rsidRDefault="00D5160D" w:rsidP="008E648A"/>
    <w:p w14:paraId="54417D8A" w14:textId="48BE346F" w:rsidR="00BF2CED" w:rsidRPr="008E648A" w:rsidRDefault="00BF2CED" w:rsidP="008E648A">
      <w:bookmarkStart w:id="368" w:name="_Toc351635595"/>
      <w:bookmarkStart w:id="369" w:name="_Toc351713551"/>
      <w:bookmarkStart w:id="370" w:name="_Toc351635596"/>
      <w:bookmarkStart w:id="371" w:name="_Toc351713552"/>
      <w:bookmarkStart w:id="372" w:name="_Toc351635599"/>
      <w:bookmarkStart w:id="373" w:name="_Toc351713555"/>
      <w:bookmarkStart w:id="374" w:name="_Toc351635600"/>
      <w:bookmarkStart w:id="375" w:name="_Toc351713556"/>
      <w:bookmarkStart w:id="376" w:name="_Toc351635602"/>
      <w:bookmarkStart w:id="377" w:name="_Toc351713558"/>
      <w:bookmarkStart w:id="378" w:name="_Toc255222516"/>
      <w:bookmarkStart w:id="379" w:name="_Toc312846233"/>
      <w:bookmarkStart w:id="380" w:name="_Toc319324594"/>
      <w:bookmarkStart w:id="381" w:name="_Toc336000431"/>
      <w:bookmarkStart w:id="382" w:name="_Ref355698273"/>
      <w:bookmarkStart w:id="383" w:name="_Ref355698351"/>
      <w:bookmarkStart w:id="384" w:name="_Toc361148693"/>
      <w:bookmarkStart w:id="385" w:name="_Ref362613251"/>
      <w:bookmarkStart w:id="386" w:name="_Ref362614033"/>
      <w:bookmarkStart w:id="387" w:name="_Ref362615958"/>
      <w:bookmarkEnd w:id="368"/>
      <w:bookmarkEnd w:id="369"/>
      <w:bookmarkEnd w:id="370"/>
      <w:bookmarkEnd w:id="371"/>
      <w:bookmarkEnd w:id="372"/>
      <w:bookmarkEnd w:id="373"/>
      <w:bookmarkEnd w:id="374"/>
      <w:bookmarkEnd w:id="375"/>
      <w:bookmarkEnd w:id="376"/>
      <w:bookmarkEnd w:id="377"/>
      <w:r w:rsidRPr="008E648A">
        <w:t>Bijlage 3</w:t>
      </w:r>
      <w:r w:rsidR="004C5E46" w:rsidRPr="008E648A">
        <w:t>A</w:t>
      </w:r>
      <w:r w:rsidRPr="008E648A">
        <w:t xml:space="preserve">: </w:t>
      </w:r>
      <w:r w:rsidR="00D5160D">
        <w:t xml:space="preserve">  </w:t>
      </w:r>
      <w:r w:rsidRPr="008E648A">
        <w:t>Specificatie Referentieopdracht</w:t>
      </w:r>
      <w:bookmarkEnd w:id="378"/>
      <w:bookmarkEnd w:id="379"/>
      <w:bookmarkEnd w:id="380"/>
      <w:bookmarkEnd w:id="381"/>
      <w:bookmarkEnd w:id="382"/>
      <w:bookmarkEnd w:id="383"/>
      <w:bookmarkEnd w:id="384"/>
      <w:bookmarkEnd w:id="385"/>
      <w:bookmarkEnd w:id="386"/>
      <w:bookmarkEnd w:id="387"/>
      <w:r w:rsidR="004C5E46" w:rsidRPr="008E648A">
        <w:t xml:space="preserve"> Perceel 1</w:t>
      </w:r>
    </w:p>
    <w:p w14:paraId="16DBB5BD" w14:textId="74CEE2F2" w:rsidR="004C5E46" w:rsidRPr="008E648A" w:rsidRDefault="004C5E46" w:rsidP="008E648A">
      <w:r w:rsidRPr="008E648A">
        <w:t>Bijlage 3B:</w:t>
      </w:r>
      <w:r w:rsidR="00D5160D">
        <w:t xml:space="preserve">  </w:t>
      </w:r>
      <w:r w:rsidRPr="008E648A">
        <w:t xml:space="preserve"> Specificatie Referentieopdracht Perceel 2</w:t>
      </w:r>
    </w:p>
    <w:p w14:paraId="4FDFE3B3" w14:textId="2E51FB3F" w:rsidR="004C5E46" w:rsidRDefault="004C5E46" w:rsidP="008E648A">
      <w:bookmarkStart w:id="388" w:name="_Toc351635604"/>
      <w:bookmarkStart w:id="389" w:name="_Toc351713560"/>
      <w:bookmarkStart w:id="390" w:name="_Toc351635605"/>
      <w:bookmarkStart w:id="391" w:name="_Toc351713561"/>
      <w:bookmarkStart w:id="392" w:name="_Toc255222517"/>
      <w:bookmarkStart w:id="393" w:name="_Toc312846234"/>
      <w:bookmarkStart w:id="394" w:name="_Toc319324595"/>
      <w:bookmarkStart w:id="395" w:name="_Ref319331247"/>
      <w:bookmarkStart w:id="396" w:name="_Toc336000432"/>
      <w:bookmarkStart w:id="397" w:name="_Toc361148694"/>
      <w:bookmarkStart w:id="398" w:name="_Ref362612985"/>
      <w:bookmarkStart w:id="399" w:name="_Ref362613069"/>
      <w:bookmarkStart w:id="400" w:name="_Ref362613089"/>
      <w:bookmarkStart w:id="401" w:name="_Ref362613114"/>
      <w:bookmarkStart w:id="402" w:name="_Ref362613145"/>
      <w:bookmarkEnd w:id="388"/>
      <w:bookmarkEnd w:id="389"/>
      <w:bookmarkEnd w:id="390"/>
      <w:bookmarkEnd w:id="391"/>
      <w:r w:rsidRPr="008E648A">
        <w:t xml:space="preserve">Bijlage 3C: </w:t>
      </w:r>
      <w:r w:rsidR="00D5160D">
        <w:t xml:space="preserve">  </w:t>
      </w:r>
      <w:r w:rsidRPr="008E648A">
        <w:t>Specificatie Referentieopdracht Perceel 3</w:t>
      </w:r>
    </w:p>
    <w:p w14:paraId="1A207D53" w14:textId="77777777" w:rsidR="00D5160D" w:rsidRPr="008E648A" w:rsidRDefault="00D5160D" w:rsidP="008E648A"/>
    <w:p w14:paraId="6F79EF9F" w14:textId="70D2D7B5" w:rsidR="00BF2CED" w:rsidRDefault="00BF2CED" w:rsidP="008E648A">
      <w:r w:rsidRPr="008E648A">
        <w:t xml:space="preserve">Bijlage 4: </w:t>
      </w:r>
      <w:r w:rsidR="00D5160D">
        <w:t xml:space="preserve">    </w:t>
      </w:r>
      <w:r w:rsidRPr="008E648A">
        <w:t>Vragenformulier</w:t>
      </w:r>
      <w:bookmarkEnd w:id="392"/>
      <w:bookmarkEnd w:id="393"/>
      <w:bookmarkEnd w:id="394"/>
      <w:bookmarkEnd w:id="395"/>
      <w:bookmarkEnd w:id="396"/>
      <w:bookmarkEnd w:id="397"/>
      <w:bookmarkEnd w:id="398"/>
      <w:bookmarkEnd w:id="399"/>
      <w:bookmarkEnd w:id="400"/>
      <w:bookmarkEnd w:id="401"/>
      <w:bookmarkEnd w:id="402"/>
    </w:p>
    <w:p w14:paraId="36A969C2" w14:textId="77777777" w:rsidR="00D5160D" w:rsidRPr="008E648A" w:rsidRDefault="00D5160D" w:rsidP="008E648A"/>
    <w:p w14:paraId="33EA9475" w14:textId="6E1FF911" w:rsidR="00BF2CED" w:rsidRPr="008E648A" w:rsidRDefault="00BF2CED" w:rsidP="008E648A">
      <w:bookmarkStart w:id="403" w:name="_Toc351635607"/>
      <w:bookmarkStart w:id="404" w:name="_Toc351713563"/>
      <w:bookmarkStart w:id="405" w:name="_Toc255222518"/>
      <w:bookmarkStart w:id="406" w:name="_Toc312846235"/>
      <w:bookmarkStart w:id="407" w:name="_Toc319324596"/>
      <w:bookmarkStart w:id="408" w:name="_Toc336000433"/>
      <w:bookmarkStart w:id="409" w:name="_Ref355696766"/>
      <w:bookmarkStart w:id="410" w:name="_Ref355698478"/>
      <w:bookmarkStart w:id="411" w:name="_Ref356994644"/>
      <w:bookmarkStart w:id="412" w:name="_Toc361148695"/>
      <w:bookmarkStart w:id="413" w:name="_Ref362612583"/>
      <w:bookmarkStart w:id="414" w:name="_Ref362612801"/>
      <w:bookmarkStart w:id="415" w:name="_Ref362612829"/>
      <w:bookmarkStart w:id="416" w:name="_Ref362614229"/>
      <w:bookmarkEnd w:id="403"/>
      <w:bookmarkEnd w:id="404"/>
      <w:r w:rsidRPr="008E648A">
        <w:t>Bijlage 5</w:t>
      </w:r>
      <w:r w:rsidR="004C5E46" w:rsidRPr="008E648A">
        <w:t>A</w:t>
      </w:r>
      <w:r w:rsidRPr="008E648A">
        <w:t xml:space="preserve">: </w:t>
      </w:r>
      <w:r w:rsidR="00D5160D">
        <w:t xml:space="preserve">  </w:t>
      </w:r>
      <w:r w:rsidRPr="008E648A">
        <w:t>Programma van Eisen</w:t>
      </w:r>
      <w:bookmarkEnd w:id="405"/>
      <w:bookmarkEnd w:id="406"/>
      <w:bookmarkEnd w:id="407"/>
      <w:bookmarkEnd w:id="408"/>
      <w:bookmarkEnd w:id="409"/>
      <w:bookmarkEnd w:id="410"/>
      <w:bookmarkEnd w:id="411"/>
      <w:bookmarkEnd w:id="412"/>
      <w:bookmarkEnd w:id="413"/>
      <w:bookmarkEnd w:id="414"/>
      <w:bookmarkEnd w:id="415"/>
      <w:bookmarkEnd w:id="416"/>
      <w:r w:rsidR="004C5E46" w:rsidRPr="008E648A">
        <w:t xml:space="preserve"> Perceel 1</w:t>
      </w:r>
    </w:p>
    <w:p w14:paraId="3F7353CC" w14:textId="372C635F" w:rsidR="004C5E46" w:rsidRPr="008E648A" w:rsidRDefault="004C5E46" w:rsidP="008E648A">
      <w:r w:rsidRPr="008E648A">
        <w:t xml:space="preserve">Bijlage 5B: </w:t>
      </w:r>
      <w:r w:rsidR="00D5160D">
        <w:t xml:space="preserve">  </w:t>
      </w:r>
      <w:r w:rsidRPr="008E648A">
        <w:t>Programma van Eisen Perceel 2</w:t>
      </w:r>
    </w:p>
    <w:p w14:paraId="52C85C46" w14:textId="5010D9D1" w:rsidR="004C5E46" w:rsidRDefault="004C5E46" w:rsidP="008E648A">
      <w:r w:rsidRPr="008E648A">
        <w:t>Bijlage 5C:</w:t>
      </w:r>
      <w:r w:rsidR="00D5160D">
        <w:t xml:space="preserve">  </w:t>
      </w:r>
      <w:r w:rsidRPr="008E648A">
        <w:t xml:space="preserve"> Programma van Eisen Perceel 3</w:t>
      </w:r>
    </w:p>
    <w:p w14:paraId="3180F680" w14:textId="77777777" w:rsidR="00D5160D" w:rsidRPr="008E648A" w:rsidRDefault="00D5160D" w:rsidP="008E648A"/>
    <w:p w14:paraId="494E2358" w14:textId="6F58CF9C" w:rsidR="00BF2CED" w:rsidRDefault="00BF2CED" w:rsidP="008E648A">
      <w:r w:rsidRPr="008E648A">
        <w:t>Bijlage 6</w:t>
      </w:r>
      <w:r w:rsidR="00D5160D">
        <w:t>A1</w:t>
      </w:r>
      <w:r w:rsidRPr="008E648A">
        <w:t xml:space="preserve">: </w:t>
      </w:r>
      <w:r w:rsidR="00D5160D">
        <w:t>P</w:t>
      </w:r>
      <w:r w:rsidRPr="008E648A">
        <w:t>rogramma van Wensen</w:t>
      </w:r>
      <w:r w:rsidR="00D5160D">
        <w:t xml:space="preserve"> Perceel 1</w:t>
      </w:r>
    </w:p>
    <w:p w14:paraId="39240E6C" w14:textId="1455ACD3" w:rsidR="00D5160D" w:rsidRDefault="00D5160D" w:rsidP="00D5160D">
      <w:r w:rsidRPr="00356A19">
        <w:t>Bijlage 6</w:t>
      </w:r>
      <w:r>
        <w:t>B1</w:t>
      </w:r>
      <w:r w:rsidRPr="00356A19">
        <w:t>: Programma van Wensen</w:t>
      </w:r>
      <w:r>
        <w:t xml:space="preserve"> Perceel 2</w:t>
      </w:r>
    </w:p>
    <w:p w14:paraId="5719ED59" w14:textId="0517245C" w:rsidR="00D5160D" w:rsidRDefault="00D5160D" w:rsidP="00D5160D">
      <w:r w:rsidRPr="00356A19">
        <w:t>Bijlage 6</w:t>
      </w:r>
      <w:r>
        <w:t>C1</w:t>
      </w:r>
      <w:r w:rsidRPr="00356A19">
        <w:t xml:space="preserve">: </w:t>
      </w:r>
      <w:r>
        <w:t>P</w:t>
      </w:r>
      <w:r w:rsidRPr="00356A19">
        <w:t>rogramma van Wensen</w:t>
      </w:r>
      <w:r>
        <w:t xml:space="preserve"> Perceel 3</w:t>
      </w:r>
    </w:p>
    <w:p w14:paraId="75744B78" w14:textId="77777777" w:rsidR="00D5160D" w:rsidRDefault="00D5160D" w:rsidP="00D5160D"/>
    <w:p w14:paraId="44FF89C7" w14:textId="69544887" w:rsidR="00D5160D" w:rsidRDefault="00D5160D" w:rsidP="00D5160D">
      <w:r w:rsidRPr="00356A19">
        <w:t>Bijlage 6</w:t>
      </w:r>
      <w:r>
        <w:t>A2</w:t>
      </w:r>
      <w:r w:rsidRPr="00356A19">
        <w:t xml:space="preserve">: </w:t>
      </w:r>
      <w:r w:rsidR="00AA437B">
        <w:t xml:space="preserve">Beantwoording </w:t>
      </w:r>
      <w:r w:rsidRPr="00356A19">
        <w:t>Wensen</w:t>
      </w:r>
      <w:r>
        <w:t xml:space="preserve"> Perceel 1</w:t>
      </w:r>
    </w:p>
    <w:p w14:paraId="1A556A17" w14:textId="1728F778" w:rsidR="00D5160D" w:rsidRDefault="00D5160D" w:rsidP="00D5160D">
      <w:r w:rsidRPr="00356A19">
        <w:t>Bijlage 6</w:t>
      </w:r>
      <w:r>
        <w:t>B2</w:t>
      </w:r>
      <w:r w:rsidRPr="00356A19">
        <w:t xml:space="preserve">: </w:t>
      </w:r>
      <w:r w:rsidR="00AA437B">
        <w:t>Beantwoording</w:t>
      </w:r>
      <w:r w:rsidRPr="00356A19">
        <w:t xml:space="preserve"> Wensen</w:t>
      </w:r>
      <w:r>
        <w:t xml:space="preserve"> Perceel 2</w:t>
      </w:r>
    </w:p>
    <w:p w14:paraId="59D3C32E" w14:textId="685C6A57" w:rsidR="00D5160D" w:rsidRDefault="00D5160D" w:rsidP="00D5160D">
      <w:r w:rsidRPr="00356A19">
        <w:t>Bijlage 6</w:t>
      </w:r>
      <w:r>
        <w:t>C2</w:t>
      </w:r>
      <w:r w:rsidRPr="00356A19">
        <w:t xml:space="preserve">: </w:t>
      </w:r>
      <w:r w:rsidR="00AA437B">
        <w:t>Beantwoording</w:t>
      </w:r>
      <w:r w:rsidRPr="00356A19">
        <w:t xml:space="preserve"> Wensen</w:t>
      </w:r>
      <w:r>
        <w:t xml:space="preserve"> Perceel 3</w:t>
      </w:r>
    </w:p>
    <w:p w14:paraId="5E63F1EA" w14:textId="6148FDAD" w:rsidR="00D5160D" w:rsidRDefault="00D5160D" w:rsidP="008E648A"/>
    <w:p w14:paraId="4838C68A" w14:textId="241D578D" w:rsidR="00D5160D" w:rsidRDefault="008E648A" w:rsidP="008E648A">
      <w:r>
        <w:t>Bijlage 7A</w:t>
      </w:r>
      <w:r w:rsidR="0004778E">
        <w:t>:   Prijsopgave Perceel 1</w:t>
      </w:r>
    </w:p>
    <w:p w14:paraId="26F7D8C9" w14:textId="523E1F6D" w:rsidR="0004778E" w:rsidRDefault="0004778E" w:rsidP="0004778E">
      <w:r>
        <w:t>Bijlage 7B:   Prijsopgave Perceel 2</w:t>
      </w:r>
    </w:p>
    <w:p w14:paraId="4FE4B1E7" w14:textId="37E4EDF1" w:rsidR="0004778E" w:rsidRDefault="0004778E" w:rsidP="0004778E">
      <w:r>
        <w:t>Bijlage 7C:   Prijsopgave Perceel 3</w:t>
      </w:r>
    </w:p>
    <w:p w14:paraId="1E39F65A" w14:textId="77777777" w:rsidR="0004778E" w:rsidRPr="008E648A" w:rsidRDefault="0004778E" w:rsidP="008E648A"/>
    <w:p w14:paraId="2F271458" w14:textId="3B35E11D" w:rsidR="00BF2CED" w:rsidRDefault="00BF2CED" w:rsidP="008E648A">
      <w:bookmarkStart w:id="417" w:name="_Toc351635609"/>
      <w:bookmarkStart w:id="418" w:name="_Toc351713565"/>
      <w:bookmarkStart w:id="419" w:name="_Toc351635610"/>
      <w:bookmarkStart w:id="420" w:name="_Toc351713566"/>
      <w:bookmarkStart w:id="421" w:name="_Toc351635611"/>
      <w:bookmarkStart w:id="422" w:name="_Toc351713567"/>
      <w:bookmarkStart w:id="423" w:name="_Toc255222531"/>
      <w:bookmarkStart w:id="424" w:name="_Toc312846237"/>
      <w:bookmarkStart w:id="425" w:name="_Toc319324598"/>
      <w:bookmarkStart w:id="426" w:name="_Ref319328647"/>
      <w:bookmarkStart w:id="427" w:name="_Ref319331278"/>
      <w:bookmarkStart w:id="428" w:name="_Ref327531096"/>
      <w:bookmarkStart w:id="429" w:name="_Toc336000435"/>
      <w:bookmarkStart w:id="430" w:name="_Toc361148697"/>
      <w:bookmarkStart w:id="431" w:name="_Ref362612259"/>
      <w:bookmarkStart w:id="432" w:name="_Ref362613014"/>
      <w:bookmarkStart w:id="433" w:name="_Ref362613129"/>
      <w:bookmarkStart w:id="434" w:name="_Ref362613362"/>
      <w:bookmarkStart w:id="435" w:name="_Ref362613466"/>
      <w:bookmarkEnd w:id="417"/>
      <w:bookmarkEnd w:id="418"/>
      <w:bookmarkEnd w:id="419"/>
      <w:bookmarkEnd w:id="420"/>
      <w:bookmarkEnd w:id="421"/>
      <w:bookmarkEnd w:id="422"/>
      <w:r w:rsidRPr="008E648A">
        <w:t>Bijlage 8</w:t>
      </w:r>
      <w:r w:rsidR="001107F8">
        <w:t>A</w:t>
      </w:r>
      <w:r w:rsidRPr="008E648A">
        <w:t xml:space="preserve">: </w:t>
      </w:r>
      <w:r w:rsidR="00D5160D">
        <w:t xml:space="preserve">  </w:t>
      </w:r>
      <w:r w:rsidR="001107F8">
        <w:t>Concept Raam</w:t>
      </w:r>
      <w:r w:rsidRPr="008E648A">
        <w:t>overeenkomst</w:t>
      </w:r>
      <w:bookmarkEnd w:id="423"/>
      <w:bookmarkEnd w:id="424"/>
      <w:bookmarkEnd w:id="425"/>
      <w:bookmarkEnd w:id="426"/>
      <w:bookmarkEnd w:id="427"/>
      <w:bookmarkEnd w:id="428"/>
      <w:bookmarkEnd w:id="429"/>
      <w:bookmarkEnd w:id="430"/>
      <w:bookmarkEnd w:id="431"/>
      <w:bookmarkEnd w:id="432"/>
      <w:bookmarkEnd w:id="433"/>
      <w:bookmarkEnd w:id="434"/>
      <w:bookmarkEnd w:id="435"/>
      <w:r w:rsidR="001107F8">
        <w:t xml:space="preserve"> Perceel 1</w:t>
      </w:r>
    </w:p>
    <w:p w14:paraId="1D09ED5B" w14:textId="31F61A6E" w:rsidR="001107F8" w:rsidRDefault="001107F8" w:rsidP="008E648A">
      <w:r>
        <w:t>Bijlage 8B:   Concept Raam</w:t>
      </w:r>
      <w:r w:rsidRPr="008E648A">
        <w:t>overeenkomst</w:t>
      </w:r>
      <w:r>
        <w:t xml:space="preserve"> Perceel 2</w:t>
      </w:r>
    </w:p>
    <w:p w14:paraId="4C360734" w14:textId="77777777" w:rsidR="001107F8" w:rsidRDefault="001107F8" w:rsidP="001107F8">
      <w:r>
        <w:t>Bijlage 8B:   Concept Raam</w:t>
      </w:r>
      <w:r w:rsidRPr="008E648A">
        <w:t>overeenkomst</w:t>
      </w:r>
      <w:r>
        <w:t xml:space="preserve"> Perceel 2</w:t>
      </w:r>
    </w:p>
    <w:p w14:paraId="4960AD76" w14:textId="77777777" w:rsidR="001107F8" w:rsidRPr="008E648A" w:rsidRDefault="001107F8" w:rsidP="008E648A"/>
    <w:p w14:paraId="09443336" w14:textId="0AC50EB5" w:rsidR="00BF2CED" w:rsidRPr="008E648A" w:rsidRDefault="00BF2CED" w:rsidP="008E648A">
      <w:r w:rsidRPr="008E648A">
        <w:t>Bijlage 9</w:t>
      </w:r>
      <w:r w:rsidR="00B950FC" w:rsidRPr="008E648A">
        <w:t>:</w:t>
      </w:r>
      <w:r w:rsidRPr="008E648A">
        <w:t xml:space="preserve"> </w:t>
      </w:r>
      <w:r w:rsidR="00D5160D">
        <w:t xml:space="preserve"> </w:t>
      </w:r>
      <w:r w:rsidR="008C5097">
        <w:t xml:space="preserve">  </w:t>
      </w:r>
      <w:r w:rsidR="00D5160D">
        <w:t xml:space="preserve"> </w:t>
      </w:r>
      <w:r w:rsidRPr="008E648A">
        <w:t>ARIV</w:t>
      </w:r>
      <w:bookmarkStart w:id="436" w:name="_Toc255222536"/>
      <w:bookmarkStart w:id="437" w:name="_Toc312846242"/>
      <w:bookmarkStart w:id="438" w:name="_Toc319324603"/>
      <w:bookmarkStart w:id="439" w:name="_Ref319328148"/>
      <w:bookmarkStart w:id="440" w:name="_Toc336000440"/>
      <w:r w:rsidR="00AA3A43" w:rsidRPr="008E648A">
        <w:t xml:space="preserve"> 2018</w:t>
      </w:r>
    </w:p>
    <w:p w14:paraId="36B3A037" w14:textId="586CF0FE" w:rsidR="00BF2CED" w:rsidRPr="008E648A" w:rsidRDefault="00BF2CED" w:rsidP="008E648A">
      <w:r w:rsidRPr="008E648A">
        <w:t>Bijlage 1</w:t>
      </w:r>
      <w:r w:rsidR="009C522B" w:rsidRPr="008E648A">
        <w:t>0</w:t>
      </w:r>
      <w:r w:rsidRPr="008E648A">
        <w:t>:</w:t>
      </w:r>
      <w:r w:rsidR="00476B19" w:rsidRPr="008E648A">
        <w:t xml:space="preserve"> </w:t>
      </w:r>
      <w:r w:rsidR="008C5097">
        <w:t xml:space="preserve">  </w:t>
      </w:r>
      <w:r w:rsidRPr="008E648A">
        <w:t>Aansluitkit punchout</w:t>
      </w:r>
    </w:p>
    <w:p w14:paraId="241640AA" w14:textId="22BA1914" w:rsidR="00BF2CED" w:rsidRDefault="00BF2CED" w:rsidP="008E648A">
      <w:r w:rsidRPr="008E648A">
        <w:t>Bijlage 1</w:t>
      </w:r>
      <w:r w:rsidR="009C522B" w:rsidRPr="008E648A">
        <w:t>1</w:t>
      </w:r>
      <w:r w:rsidRPr="008E648A">
        <w:t xml:space="preserve">: </w:t>
      </w:r>
      <w:r w:rsidR="008C5097">
        <w:t xml:space="preserve">  </w:t>
      </w:r>
      <w:r w:rsidRPr="008E648A">
        <w:t>Format t.b.v. E-catalogus</w:t>
      </w:r>
    </w:p>
    <w:p w14:paraId="5860CC3C" w14:textId="48A509E6" w:rsidR="00BB66DA" w:rsidRDefault="00BB66DA" w:rsidP="008E648A"/>
    <w:p w14:paraId="7E79A719" w14:textId="47F7C3A0" w:rsidR="00BB66DA" w:rsidRDefault="00BB66DA" w:rsidP="008E648A">
      <w:pPr>
        <w:rPr>
          <w:color w:val="000000" w:themeColor="text1"/>
        </w:rPr>
      </w:pPr>
      <w:r w:rsidRPr="00BB66DA">
        <w:rPr>
          <w:color w:val="000000" w:themeColor="text1"/>
        </w:rPr>
        <w:t>Bijlage 12A: Internationale Sociale Voorwaarden</w:t>
      </w:r>
    </w:p>
    <w:p w14:paraId="07189A2F" w14:textId="0845CC73" w:rsidR="00BB66DA" w:rsidRPr="00BB66DA" w:rsidRDefault="00BB66DA" w:rsidP="008E648A">
      <w:pPr>
        <w:rPr>
          <w:color w:val="000000" w:themeColor="text1"/>
        </w:rPr>
      </w:pPr>
      <w:r w:rsidRPr="00BB66DA">
        <w:rPr>
          <w:color w:val="000000" w:themeColor="text1"/>
        </w:rPr>
        <w:t>Bijlage 12B</w:t>
      </w:r>
      <w:r>
        <w:rPr>
          <w:color w:val="000000" w:themeColor="text1"/>
        </w:rPr>
        <w:t>:</w:t>
      </w:r>
      <w:r w:rsidRPr="00BB66DA">
        <w:rPr>
          <w:color w:val="000000" w:themeColor="text1"/>
        </w:rPr>
        <w:t xml:space="preserve"> Handreiking Due Diligence voor bedrijven</w:t>
      </w:r>
    </w:p>
    <w:bookmarkEnd w:id="436"/>
    <w:bookmarkEnd w:id="437"/>
    <w:bookmarkEnd w:id="438"/>
    <w:bookmarkEnd w:id="439"/>
    <w:bookmarkEnd w:id="440"/>
    <w:p w14:paraId="457B5AA1" w14:textId="77777777" w:rsidR="00D36D76" w:rsidRDefault="00D36D76" w:rsidP="00886BF2">
      <w:pPr>
        <w:pStyle w:val="Kop20"/>
        <w:numPr>
          <w:ilvl w:val="0"/>
          <w:numId w:val="0"/>
        </w:numPr>
        <w:spacing w:before="0" w:line="0" w:lineRule="atLeast"/>
        <w:ind w:left="-1160"/>
      </w:pPr>
    </w:p>
    <w:sectPr w:rsidR="00D36D76" w:rsidSect="00CF7A54">
      <w:headerReference w:type="even" r:id="rId23"/>
      <w:headerReference w:type="default" r:id="rId24"/>
      <w:footerReference w:type="even" r:id="rId25"/>
      <w:footerReference w:type="default" r:id="rId26"/>
      <w:footerReference w:type="first" r:id="rId27"/>
      <w:pgSz w:w="11906" w:h="16838" w:code="9"/>
      <w:pgMar w:top="2520" w:right="960" w:bottom="1080" w:left="3220" w:header="200" w:footer="66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6127F8" w16cid:durableId="24200806"/>
  <w16cid:commentId w16cid:paraId="5B030C7A" w16cid:durableId="24200807"/>
  <w16cid:commentId w16cid:paraId="229FD27C" w16cid:durableId="24200808"/>
  <w16cid:commentId w16cid:paraId="22050EB8" w16cid:durableId="24200809"/>
  <w16cid:commentId w16cid:paraId="40995513" w16cid:durableId="242008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08840" w14:textId="77777777" w:rsidR="00FA0173" w:rsidRDefault="00FA0173">
      <w:pPr>
        <w:spacing w:line="240" w:lineRule="auto"/>
      </w:pPr>
      <w:r>
        <w:separator/>
      </w:r>
    </w:p>
  </w:endnote>
  <w:endnote w:type="continuationSeparator" w:id="0">
    <w:p w14:paraId="65F629A3" w14:textId="77777777" w:rsidR="00FA0173" w:rsidRDefault="00FA0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C38F3" w14:textId="77777777" w:rsidR="00FA0173" w:rsidRDefault="00FA0173">
    <w:pPr>
      <w:pStyle w:val="Voettekst"/>
    </w:pPr>
  </w:p>
  <w:p w14:paraId="160199F2" w14:textId="77777777" w:rsidR="00FA0173" w:rsidRDefault="00FA0173"/>
  <w:tbl>
    <w:tblPr>
      <w:tblW w:w="9900" w:type="dxa"/>
      <w:tblLayout w:type="fixed"/>
      <w:tblCellMar>
        <w:left w:w="0" w:type="dxa"/>
        <w:right w:w="0" w:type="dxa"/>
      </w:tblCellMar>
      <w:tblLook w:val="0000" w:firstRow="0" w:lastRow="0" w:firstColumn="0" w:lastColumn="0" w:noHBand="0" w:noVBand="0"/>
    </w:tblPr>
    <w:tblGrid>
      <w:gridCol w:w="7752"/>
      <w:gridCol w:w="2148"/>
    </w:tblGrid>
    <w:tr w:rsidR="00FA0173" w14:paraId="3B41A24E" w14:textId="77777777">
      <w:trPr>
        <w:trHeight w:hRule="exact" w:val="240"/>
      </w:trPr>
      <w:tc>
        <w:tcPr>
          <w:tcW w:w="7752" w:type="dxa"/>
          <w:shd w:val="clear" w:color="auto" w:fill="auto"/>
        </w:tcPr>
        <w:p w14:paraId="567BA052" w14:textId="77777777" w:rsidR="00FA0173" w:rsidRDefault="00FA0173" w:rsidP="00CF7A54">
          <w:r>
            <w:t>VERTROUWELIJK</w:t>
          </w:r>
        </w:p>
      </w:tc>
      <w:tc>
        <w:tcPr>
          <w:tcW w:w="2148" w:type="dxa"/>
        </w:tcPr>
        <w:p w14:paraId="5FC24799" w14:textId="202D2735" w:rsidR="00FA0173" w:rsidRPr="00B74DD5" w:rsidRDefault="00FA0173" w:rsidP="00CF7A54">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40</w:t>
            </w:r>
          </w:fldSimple>
        </w:p>
      </w:tc>
    </w:tr>
  </w:tbl>
  <w:p w14:paraId="5FFC6F7D" w14:textId="77777777" w:rsidR="00FA0173" w:rsidRDefault="00FA0173"/>
  <w:tbl>
    <w:tblPr>
      <w:tblW w:w="9900" w:type="dxa"/>
      <w:tblLayout w:type="fixed"/>
      <w:tblCellMar>
        <w:left w:w="0" w:type="dxa"/>
        <w:right w:w="0" w:type="dxa"/>
      </w:tblCellMar>
      <w:tblLook w:val="0000" w:firstRow="0" w:lastRow="0" w:firstColumn="0" w:lastColumn="0" w:noHBand="0" w:noVBand="0"/>
    </w:tblPr>
    <w:tblGrid>
      <w:gridCol w:w="7752"/>
      <w:gridCol w:w="2148"/>
    </w:tblGrid>
    <w:tr w:rsidR="00FA0173" w14:paraId="0378A71A" w14:textId="77777777">
      <w:trPr>
        <w:trHeight w:hRule="exact" w:val="240"/>
      </w:trPr>
      <w:tc>
        <w:tcPr>
          <w:tcW w:w="7752" w:type="dxa"/>
          <w:shd w:val="clear" w:color="auto" w:fill="auto"/>
        </w:tcPr>
        <w:p w14:paraId="724DF07D" w14:textId="77777777" w:rsidR="00FA0173" w:rsidRDefault="00FA0173" w:rsidP="00CF7A54">
          <w:r>
            <w:t>VERTROUWELIJK</w:t>
          </w:r>
        </w:p>
      </w:tc>
      <w:tc>
        <w:tcPr>
          <w:tcW w:w="2148" w:type="dxa"/>
        </w:tcPr>
        <w:p w14:paraId="330FE2B2" w14:textId="3943F0CC" w:rsidR="00FA0173" w:rsidRPr="00B74DD5" w:rsidRDefault="00FA0173" w:rsidP="00CF7A54">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40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FA0173" w14:paraId="2E4D477D" w14:textId="77777777" w:rsidTr="00CF7A54">
      <w:trPr>
        <w:trHeight w:hRule="exact" w:val="240"/>
      </w:trPr>
      <w:tc>
        <w:tcPr>
          <w:tcW w:w="6260" w:type="dxa"/>
          <w:shd w:val="clear" w:color="auto" w:fill="auto"/>
        </w:tcPr>
        <w:p w14:paraId="4B7D3589" w14:textId="77777777" w:rsidR="00FA0173" w:rsidRPr="00C12E90" w:rsidRDefault="00FA0173" w:rsidP="00CF7A54">
          <w:pPr>
            <w:rPr>
              <w:rStyle w:val="Huisstijl-Rubricering"/>
            </w:rPr>
          </w:pPr>
        </w:p>
      </w:tc>
      <w:tc>
        <w:tcPr>
          <w:tcW w:w="1392" w:type="dxa"/>
        </w:tcPr>
        <w:p w14:paraId="1D7BB7F7" w14:textId="6A273902" w:rsidR="00FA0173" w:rsidRPr="006B1455" w:rsidRDefault="00FA0173" w:rsidP="00CF7A54">
          <w:pPr>
            <w:pStyle w:val="Huisstijl-Paginanummering"/>
            <w:jc w:val="right"/>
          </w:pPr>
          <w:r w:rsidRPr="006B1455">
            <w:t xml:space="preserve">Pagina </w:t>
          </w:r>
          <w:r>
            <w:fldChar w:fldCharType="begin"/>
          </w:r>
          <w:r>
            <w:instrText xml:space="preserve"> PAGE   \* MERGEFORMAT </w:instrText>
          </w:r>
          <w:r>
            <w:fldChar w:fldCharType="separate"/>
          </w:r>
          <w:r w:rsidR="00A251A1">
            <w:t>34</w:t>
          </w:r>
          <w:r>
            <w:fldChar w:fldCharType="end"/>
          </w:r>
          <w:r w:rsidRPr="006B1455">
            <w:t xml:space="preserve"> van </w:t>
          </w:r>
          <w:fldSimple w:instr=" NUMPAGES   \* MERGEFORMAT ">
            <w:r w:rsidR="00A251A1">
              <w:t>40</w:t>
            </w:r>
          </w:fldSimple>
        </w:p>
      </w:tc>
    </w:tr>
  </w:tbl>
  <w:p w14:paraId="65BC4832" w14:textId="77777777" w:rsidR="00FA0173" w:rsidRPr="00BC3B53" w:rsidRDefault="00FA0173" w:rsidP="00CF7A54">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9839" w14:textId="77777777" w:rsidR="00FA0173" w:rsidRPr="00BC3B53" w:rsidRDefault="00FA0173" w:rsidP="00CF7A5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52246" w14:textId="77777777" w:rsidR="00FA0173" w:rsidRDefault="00FA0173">
      <w:pPr>
        <w:spacing w:line="240" w:lineRule="auto"/>
      </w:pPr>
      <w:r>
        <w:separator/>
      </w:r>
    </w:p>
  </w:footnote>
  <w:footnote w:type="continuationSeparator" w:id="0">
    <w:p w14:paraId="2B2F885D" w14:textId="77777777" w:rsidR="00FA0173" w:rsidRDefault="00FA01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D44A" w14:textId="77777777" w:rsidR="00FA0173" w:rsidRDefault="00FA0173">
    <w:pPr>
      <w:pStyle w:val="Koptekst"/>
    </w:pPr>
  </w:p>
  <w:p w14:paraId="72AD1BE8" w14:textId="77777777" w:rsidR="00FA0173" w:rsidRDefault="00FA0173"/>
  <w:p w14:paraId="76148B63" w14:textId="77777777" w:rsidR="00FA0173" w:rsidRDefault="00FA017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Layout w:type="fixed"/>
      <w:tblCellMar>
        <w:left w:w="0" w:type="dxa"/>
        <w:right w:w="0" w:type="dxa"/>
      </w:tblCellMar>
      <w:tblLook w:val="0000" w:firstRow="0" w:lastRow="0" w:firstColumn="0" w:lastColumn="0" w:noHBand="0" w:noVBand="0"/>
    </w:tblPr>
    <w:tblGrid>
      <w:gridCol w:w="7520"/>
    </w:tblGrid>
    <w:tr w:rsidR="00FA0173" w:rsidRPr="00275984" w14:paraId="211870E3" w14:textId="77777777" w:rsidTr="00CF7A54">
      <w:trPr>
        <w:trHeight w:val="400"/>
      </w:trPr>
      <w:tc>
        <w:tcPr>
          <w:tcW w:w="7520" w:type="dxa"/>
          <w:shd w:val="clear" w:color="auto" w:fill="auto"/>
        </w:tcPr>
        <w:p w14:paraId="2CB118FD" w14:textId="22F910C3" w:rsidR="00FA0173" w:rsidRPr="002E14E1" w:rsidRDefault="00FA0173" w:rsidP="0097272C">
          <w:pPr>
            <w:adjustRightInd w:val="0"/>
            <w:spacing w:line="0" w:lineRule="atLeast"/>
            <w:rPr>
              <w:sz w:val="13"/>
            </w:rPr>
          </w:pPr>
          <w:r w:rsidRPr="00A41EFC">
            <w:rPr>
              <w:rStyle w:val="Huisstijl-Koptekst"/>
            </w:rPr>
            <w:t xml:space="preserve">| </w:t>
          </w:r>
          <w:r>
            <w:rPr>
              <w:rStyle w:val="Huisstijl-Koptekst"/>
            </w:rPr>
            <w:t xml:space="preserve">Europese aanbesteding </w:t>
          </w:r>
          <w:r w:rsidRPr="00640150">
            <w:rPr>
              <w:rStyle w:val="Huisstijl-Koptekst"/>
            </w:rPr>
            <w:t>Levering van grond- en hulpstoffen voor de productie van matrassen en</w:t>
          </w:r>
          <w:r>
            <w:rPr>
              <w:rStyle w:val="Huisstijl-Koptekst"/>
            </w:rPr>
            <w:t xml:space="preserve"> kussens</w:t>
          </w:r>
          <w:r w:rsidRPr="00640150">
            <w:rPr>
              <w:rStyle w:val="Huisstijl-Koptekst"/>
            </w:rPr>
            <w:t xml:space="preserve"> </w:t>
          </w:r>
          <w:r>
            <w:rPr>
              <w:rStyle w:val="Huisstijl-Koptekst"/>
            </w:rPr>
            <w:t>|</w:t>
          </w:r>
        </w:p>
      </w:tc>
    </w:tr>
  </w:tbl>
  <w:p w14:paraId="41AF792D" w14:textId="77777777" w:rsidR="00FA0173" w:rsidRDefault="00FA0173" w:rsidP="00F93B68">
    <w:pPr>
      <w:pStyle w:val="Koptekst"/>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9D2"/>
    <w:multiLevelType w:val="multilevel"/>
    <w:tmpl w:val="60C286BE"/>
    <w:lvl w:ilvl="0">
      <w:start w:val="1"/>
      <w:numFmt w:val="decimal"/>
      <w:pStyle w:val="kop1"/>
      <w:lvlText w:val="%1"/>
      <w:lvlJc w:val="left"/>
      <w:pPr>
        <w:tabs>
          <w:tab w:val="num" w:pos="0"/>
        </w:tabs>
        <w:ind w:left="0" w:hanging="1134"/>
      </w:pPr>
      <w:rPr>
        <w:rFonts w:ascii="Verdana" w:hAnsi="Verdana" w:hint="default"/>
        <w:b w:val="0"/>
        <w:i w:val="0"/>
        <w:sz w:val="24"/>
      </w:rPr>
    </w:lvl>
    <w:lvl w:ilvl="1">
      <w:start w:val="1"/>
      <w:numFmt w:val="decimal"/>
      <w:pStyle w:val="kop2"/>
      <w:lvlText w:val="%1.%2"/>
      <w:lvlJc w:val="left"/>
      <w:pPr>
        <w:tabs>
          <w:tab w:val="num" w:pos="0"/>
        </w:tabs>
        <w:ind w:left="0" w:hanging="1134"/>
      </w:pPr>
      <w:rPr>
        <w:rFonts w:ascii="Verdana" w:hAnsi="Verdana" w:hint="default"/>
        <w:b/>
        <w:i w:val="0"/>
        <w:sz w:val="18"/>
      </w:rPr>
    </w:lvl>
    <w:lvl w:ilvl="2">
      <w:start w:val="1"/>
      <w:numFmt w:val="decimal"/>
      <w:pStyle w:val="kop3"/>
      <w:lvlText w:val="%1.%2.%3"/>
      <w:lvlJc w:val="left"/>
      <w:pPr>
        <w:tabs>
          <w:tab w:val="num" w:pos="0"/>
        </w:tabs>
        <w:ind w:left="0" w:hanging="1134"/>
      </w:pPr>
      <w:rPr>
        <w:rFonts w:ascii="Verdana" w:hAnsi="Verdana" w:hint="default"/>
        <w:b w:val="0"/>
        <w:i/>
        <w:sz w:val="18"/>
      </w:rPr>
    </w:lvl>
    <w:lvl w:ilvl="3">
      <w:start w:val="1"/>
      <w:numFmt w:val="decimal"/>
      <w:pStyle w:val="kop1"/>
      <w:lvlText w:val="%1.%2.%3.%4"/>
      <w:lvlJc w:val="left"/>
      <w:pPr>
        <w:tabs>
          <w:tab w:val="num" w:pos="0"/>
        </w:tabs>
        <w:ind w:left="0" w:hanging="1134"/>
      </w:pPr>
      <w:rPr>
        <w:rFonts w:ascii="Verdana" w:hAnsi="Verdana" w:hint="default"/>
        <w:b w:val="0"/>
        <w:i w:val="0"/>
        <w:sz w:val="18"/>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1" w15:restartNumberingAfterBreak="0">
    <w:nsid w:val="074217B0"/>
    <w:multiLevelType w:val="hybridMultilevel"/>
    <w:tmpl w:val="E7D6B8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6879CF"/>
    <w:multiLevelType w:val="hybridMultilevel"/>
    <w:tmpl w:val="8C9E1A32"/>
    <w:lvl w:ilvl="0" w:tplc="FFFFFFFF">
      <w:start w:val="1"/>
      <w:numFmt w:val="decimal"/>
      <w:pStyle w:val="Opmaakprofiel25"/>
      <w:lvlText w:val="%1."/>
      <w:lvlJc w:val="left"/>
      <w:pPr>
        <w:tabs>
          <w:tab w:val="num" w:pos="1834"/>
        </w:tabs>
        <w:ind w:left="183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D434AC"/>
    <w:multiLevelType w:val="multilevel"/>
    <w:tmpl w:val="DF765A10"/>
    <w:lvl w:ilvl="0">
      <w:start w:val="1"/>
      <w:numFmt w:val="decimal"/>
      <w:pStyle w:val="Kop10"/>
      <w:lvlText w:val="%1"/>
      <w:lvlJc w:val="left"/>
      <w:pPr>
        <w:tabs>
          <w:tab w:val="num" w:pos="0"/>
        </w:tabs>
        <w:ind w:left="0" w:hanging="1160"/>
      </w:pPr>
      <w:rPr>
        <w:rFonts w:hint="default"/>
      </w:rPr>
    </w:lvl>
    <w:lvl w:ilvl="1">
      <w:start w:val="1"/>
      <w:numFmt w:val="decimal"/>
      <w:pStyle w:val="Kop20"/>
      <w:lvlText w:val="%1.%2"/>
      <w:lvlJc w:val="left"/>
      <w:pPr>
        <w:tabs>
          <w:tab w:val="num" w:pos="0"/>
        </w:tabs>
        <w:ind w:left="0" w:hanging="1160"/>
      </w:pPr>
      <w:rPr>
        <w:rFonts w:hint="default"/>
      </w:rPr>
    </w:lvl>
    <w:lvl w:ilvl="2">
      <w:start w:val="1"/>
      <w:numFmt w:val="decimal"/>
      <w:pStyle w:val="Kop30"/>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4" w15:restartNumberingAfterBreak="0">
    <w:nsid w:val="0D9F3263"/>
    <w:multiLevelType w:val="hybridMultilevel"/>
    <w:tmpl w:val="8EE0A7E2"/>
    <w:lvl w:ilvl="0" w:tplc="04130011">
      <w:start w:val="1"/>
      <w:numFmt w:val="decimal"/>
      <w:lvlText w:val="%1)"/>
      <w:lvlJc w:val="left"/>
      <w:pPr>
        <w:ind w:left="1174" w:hanging="360"/>
      </w:p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5"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6" w15:restartNumberingAfterBreak="0">
    <w:nsid w:val="15C8423B"/>
    <w:multiLevelType w:val="hybridMultilevel"/>
    <w:tmpl w:val="16CCD5A4"/>
    <w:lvl w:ilvl="0" w:tplc="FFFFFFFF">
      <w:start w:val="1"/>
      <w:numFmt w:val="bullet"/>
      <w:lvlText w:val=""/>
      <w:lvlJc w:val="left"/>
      <w:pPr>
        <w:ind w:left="720" w:hanging="360"/>
      </w:pPr>
      <w:rPr>
        <w:rFonts w:ascii="Wingdings" w:hAnsi="Wingdings" w:hint="default"/>
        <w:sz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A207D5"/>
    <w:multiLevelType w:val="hybridMultilevel"/>
    <w:tmpl w:val="45B48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D40295"/>
    <w:multiLevelType w:val="hybridMultilevel"/>
    <w:tmpl w:val="8AE4C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6A34D4"/>
    <w:multiLevelType w:val="hybridMultilevel"/>
    <w:tmpl w:val="E788EFF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C1311D"/>
    <w:multiLevelType w:val="hybridMultilevel"/>
    <w:tmpl w:val="C27460FE"/>
    <w:lvl w:ilvl="0" w:tplc="04130001">
      <w:start w:val="1"/>
      <w:numFmt w:val="bullet"/>
      <w:lvlText w:val=""/>
      <w:lvlJc w:val="left"/>
      <w:pPr>
        <w:ind w:left="1215" w:hanging="360"/>
      </w:pPr>
      <w:rPr>
        <w:rFonts w:ascii="Symbol" w:hAnsi="Symbol" w:hint="default"/>
      </w:rPr>
    </w:lvl>
    <w:lvl w:ilvl="1" w:tplc="04130003" w:tentative="1">
      <w:start w:val="1"/>
      <w:numFmt w:val="bullet"/>
      <w:lvlText w:val="o"/>
      <w:lvlJc w:val="left"/>
      <w:pPr>
        <w:ind w:left="1935" w:hanging="360"/>
      </w:pPr>
      <w:rPr>
        <w:rFonts w:ascii="Courier New" w:hAnsi="Courier New" w:cs="Courier New" w:hint="default"/>
      </w:rPr>
    </w:lvl>
    <w:lvl w:ilvl="2" w:tplc="04130005" w:tentative="1">
      <w:start w:val="1"/>
      <w:numFmt w:val="bullet"/>
      <w:lvlText w:val=""/>
      <w:lvlJc w:val="left"/>
      <w:pPr>
        <w:ind w:left="2655" w:hanging="360"/>
      </w:pPr>
      <w:rPr>
        <w:rFonts w:ascii="Wingdings" w:hAnsi="Wingdings" w:hint="default"/>
      </w:rPr>
    </w:lvl>
    <w:lvl w:ilvl="3" w:tplc="04130001" w:tentative="1">
      <w:start w:val="1"/>
      <w:numFmt w:val="bullet"/>
      <w:lvlText w:val=""/>
      <w:lvlJc w:val="left"/>
      <w:pPr>
        <w:ind w:left="3375" w:hanging="360"/>
      </w:pPr>
      <w:rPr>
        <w:rFonts w:ascii="Symbol" w:hAnsi="Symbol" w:hint="default"/>
      </w:rPr>
    </w:lvl>
    <w:lvl w:ilvl="4" w:tplc="04130003" w:tentative="1">
      <w:start w:val="1"/>
      <w:numFmt w:val="bullet"/>
      <w:lvlText w:val="o"/>
      <w:lvlJc w:val="left"/>
      <w:pPr>
        <w:ind w:left="4095" w:hanging="360"/>
      </w:pPr>
      <w:rPr>
        <w:rFonts w:ascii="Courier New" w:hAnsi="Courier New" w:cs="Courier New" w:hint="default"/>
      </w:rPr>
    </w:lvl>
    <w:lvl w:ilvl="5" w:tplc="04130005" w:tentative="1">
      <w:start w:val="1"/>
      <w:numFmt w:val="bullet"/>
      <w:lvlText w:val=""/>
      <w:lvlJc w:val="left"/>
      <w:pPr>
        <w:ind w:left="4815" w:hanging="360"/>
      </w:pPr>
      <w:rPr>
        <w:rFonts w:ascii="Wingdings" w:hAnsi="Wingdings" w:hint="default"/>
      </w:rPr>
    </w:lvl>
    <w:lvl w:ilvl="6" w:tplc="04130001" w:tentative="1">
      <w:start w:val="1"/>
      <w:numFmt w:val="bullet"/>
      <w:lvlText w:val=""/>
      <w:lvlJc w:val="left"/>
      <w:pPr>
        <w:ind w:left="5535" w:hanging="360"/>
      </w:pPr>
      <w:rPr>
        <w:rFonts w:ascii="Symbol" w:hAnsi="Symbol" w:hint="default"/>
      </w:rPr>
    </w:lvl>
    <w:lvl w:ilvl="7" w:tplc="04130003" w:tentative="1">
      <w:start w:val="1"/>
      <w:numFmt w:val="bullet"/>
      <w:lvlText w:val="o"/>
      <w:lvlJc w:val="left"/>
      <w:pPr>
        <w:ind w:left="6255" w:hanging="360"/>
      </w:pPr>
      <w:rPr>
        <w:rFonts w:ascii="Courier New" w:hAnsi="Courier New" w:cs="Courier New" w:hint="default"/>
      </w:rPr>
    </w:lvl>
    <w:lvl w:ilvl="8" w:tplc="04130005" w:tentative="1">
      <w:start w:val="1"/>
      <w:numFmt w:val="bullet"/>
      <w:lvlText w:val=""/>
      <w:lvlJc w:val="left"/>
      <w:pPr>
        <w:ind w:left="6975" w:hanging="360"/>
      </w:pPr>
      <w:rPr>
        <w:rFonts w:ascii="Wingdings" w:hAnsi="Wingdings" w:hint="default"/>
      </w:rPr>
    </w:lvl>
  </w:abstractNum>
  <w:abstractNum w:abstractNumId="11" w15:restartNumberingAfterBreak="0">
    <w:nsid w:val="295A287B"/>
    <w:multiLevelType w:val="hybridMultilevel"/>
    <w:tmpl w:val="4B1AA5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C45B82"/>
    <w:multiLevelType w:val="hybridMultilevel"/>
    <w:tmpl w:val="8BEC8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4" w15:restartNumberingAfterBreak="0">
    <w:nsid w:val="35A236AF"/>
    <w:multiLevelType w:val="hybridMultilevel"/>
    <w:tmpl w:val="37AC3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1B7437"/>
    <w:multiLevelType w:val="hybridMultilevel"/>
    <w:tmpl w:val="482E5EC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5C05EF"/>
    <w:multiLevelType w:val="hybridMultilevel"/>
    <w:tmpl w:val="938A95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0846B1"/>
    <w:multiLevelType w:val="hybridMultilevel"/>
    <w:tmpl w:val="74FA1BD6"/>
    <w:lvl w:ilvl="0" w:tplc="BFF80E18">
      <w:start w:val="4"/>
      <w:numFmt w:val="bullet"/>
      <w:lvlText w:val="-"/>
      <w:lvlJc w:val="left"/>
      <w:pPr>
        <w:ind w:left="1146" w:hanging="360"/>
      </w:pPr>
      <w:rPr>
        <w:rFonts w:ascii="Verdana" w:eastAsia="MS Mincho" w:hAnsi="Verdana" w:cs="Times New Roman"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8" w15:restartNumberingAfterBreak="0">
    <w:nsid w:val="458A7068"/>
    <w:multiLevelType w:val="hybridMultilevel"/>
    <w:tmpl w:val="15642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815A8B"/>
    <w:multiLevelType w:val="hybridMultilevel"/>
    <w:tmpl w:val="81040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6C232D"/>
    <w:multiLevelType w:val="hybridMultilevel"/>
    <w:tmpl w:val="F22C23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C7D224A"/>
    <w:multiLevelType w:val="hybridMultilevel"/>
    <w:tmpl w:val="704C8614"/>
    <w:lvl w:ilvl="0" w:tplc="9B82768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76257F"/>
    <w:multiLevelType w:val="hybridMultilevel"/>
    <w:tmpl w:val="46F0E12A"/>
    <w:lvl w:ilvl="0" w:tplc="45145EA4">
      <w:start w:val="1"/>
      <w:numFmt w:val="decimal"/>
      <w:pStyle w:val="bijlage"/>
      <w:lvlText w:val="Bijlage %1"/>
      <w:lvlJc w:val="left"/>
      <w:pPr>
        <w:tabs>
          <w:tab w:val="num" w:pos="0"/>
        </w:tabs>
        <w:ind w:left="0" w:hanging="1134"/>
      </w:pPr>
      <w:rPr>
        <w:rFonts w:ascii="Verdana" w:hAnsi="Verdana"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FF70F2C"/>
    <w:multiLevelType w:val="hybridMultilevel"/>
    <w:tmpl w:val="68F0196E"/>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25" w15:restartNumberingAfterBreak="0">
    <w:nsid w:val="501F068F"/>
    <w:multiLevelType w:val="multilevel"/>
    <w:tmpl w:val="F580E850"/>
    <w:lvl w:ilvl="0">
      <w:start w:val="1"/>
      <w:numFmt w:val="decimal"/>
      <w:lvlText w:val="%1."/>
      <w:lvlJc w:val="left"/>
      <w:pPr>
        <w:tabs>
          <w:tab w:val="num" w:pos="0"/>
        </w:tabs>
        <w:ind w:left="454" w:hanging="454"/>
      </w:pPr>
      <w:rPr>
        <w:rFonts w:ascii="Verdana" w:eastAsia="MS Mincho" w:hAnsi="Verdana" w:cs="Times New Roman"/>
        <w:b w:val="0"/>
        <w:i w:val="0"/>
        <w:sz w:val="16"/>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6" w15:restartNumberingAfterBreak="0">
    <w:nsid w:val="57C30C5C"/>
    <w:multiLevelType w:val="hybridMultilevel"/>
    <w:tmpl w:val="BA980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8"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9" w15:restartNumberingAfterBreak="0">
    <w:nsid w:val="5EE0018B"/>
    <w:multiLevelType w:val="hybridMultilevel"/>
    <w:tmpl w:val="9AD2F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1"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15:restartNumberingAfterBreak="0">
    <w:nsid w:val="61041ECC"/>
    <w:multiLevelType w:val="hybridMultilevel"/>
    <w:tmpl w:val="78E6A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3B6690"/>
    <w:multiLevelType w:val="hybridMultilevel"/>
    <w:tmpl w:val="C9D22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A1346D"/>
    <w:multiLevelType w:val="hybridMultilevel"/>
    <w:tmpl w:val="7326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A014A0"/>
    <w:multiLevelType w:val="hybridMultilevel"/>
    <w:tmpl w:val="5BA66EB8"/>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C65550"/>
    <w:multiLevelType w:val="hybridMultilevel"/>
    <w:tmpl w:val="4FCE01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C13965"/>
    <w:multiLevelType w:val="hybridMultilevel"/>
    <w:tmpl w:val="55C6E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2E0BF3"/>
    <w:multiLevelType w:val="hybridMultilevel"/>
    <w:tmpl w:val="F31ACA36"/>
    <w:lvl w:ilvl="0" w:tplc="04130017">
      <w:start w:val="1"/>
      <w:numFmt w:val="lowerLetter"/>
      <w:lvlText w:val="%1)"/>
      <w:lvlJc w:val="left"/>
      <w:pPr>
        <w:ind w:left="92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502C90"/>
    <w:multiLevelType w:val="hybridMultilevel"/>
    <w:tmpl w:val="B9800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1E5E18"/>
    <w:multiLevelType w:val="hybridMultilevel"/>
    <w:tmpl w:val="2B943F3C"/>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795790"/>
    <w:multiLevelType w:val="hybridMultilevel"/>
    <w:tmpl w:val="3CBEA4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B5425B9"/>
    <w:multiLevelType w:val="hybridMultilevel"/>
    <w:tmpl w:val="377615AC"/>
    <w:lvl w:ilvl="0" w:tplc="60E47E48">
      <w:start w:val="7"/>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AE2071"/>
    <w:multiLevelType w:val="hybridMultilevel"/>
    <w:tmpl w:val="F31ACA36"/>
    <w:lvl w:ilvl="0" w:tplc="04130017">
      <w:start w:val="1"/>
      <w:numFmt w:val="lowerLetter"/>
      <w:lvlText w:val="%1)"/>
      <w:lvlJc w:val="left"/>
      <w:pPr>
        <w:ind w:left="92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30"/>
  </w:num>
  <w:num w:numId="3">
    <w:abstractNumId w:val="13"/>
  </w:num>
  <w:num w:numId="4">
    <w:abstractNumId w:val="27"/>
  </w:num>
  <w:num w:numId="5">
    <w:abstractNumId w:val="0"/>
  </w:num>
  <w:num w:numId="6">
    <w:abstractNumId w:val="23"/>
  </w:num>
  <w:num w:numId="7">
    <w:abstractNumId w:val="5"/>
  </w:num>
  <w:num w:numId="8">
    <w:abstractNumId w:val="28"/>
  </w:num>
  <w:num w:numId="9">
    <w:abstractNumId w:val="31"/>
  </w:num>
  <w:num w:numId="10">
    <w:abstractNumId w:val="25"/>
  </w:num>
  <w:num w:numId="11">
    <w:abstractNumId w:val="35"/>
  </w:num>
  <w:num w:numId="12">
    <w:abstractNumId w:val="21"/>
  </w:num>
  <w:num w:numId="13">
    <w:abstractNumId w:val="34"/>
  </w:num>
  <w:num w:numId="14">
    <w:abstractNumId w:val="19"/>
  </w:num>
  <w:num w:numId="15">
    <w:abstractNumId w:val="6"/>
  </w:num>
  <w:num w:numId="16">
    <w:abstractNumId w:val="9"/>
  </w:num>
  <w:num w:numId="17">
    <w:abstractNumId w:val="38"/>
  </w:num>
  <w:num w:numId="18">
    <w:abstractNumId w:val="17"/>
  </w:num>
  <w:num w:numId="19">
    <w:abstractNumId w:val="22"/>
  </w:num>
  <w:num w:numId="20">
    <w:abstractNumId w:val="41"/>
  </w:num>
  <w:num w:numId="21">
    <w:abstractNumId w:val="42"/>
  </w:num>
  <w:num w:numId="22">
    <w:abstractNumId w:val="2"/>
  </w:num>
  <w:num w:numId="23">
    <w:abstractNumId w:val="18"/>
  </w:num>
  <w:num w:numId="24">
    <w:abstractNumId w:val="40"/>
  </w:num>
  <w:num w:numId="25">
    <w:abstractNumId w:val="37"/>
  </w:num>
  <w:num w:numId="26">
    <w:abstractNumId w:val="12"/>
  </w:num>
  <w:num w:numId="27">
    <w:abstractNumId w:val="7"/>
  </w:num>
  <w:num w:numId="28">
    <w:abstractNumId w:val="20"/>
  </w:num>
  <w:num w:numId="29">
    <w:abstractNumId w:val="4"/>
  </w:num>
  <w:num w:numId="30">
    <w:abstractNumId w:val="26"/>
  </w:num>
  <w:num w:numId="31">
    <w:abstractNumId w:val="3"/>
    <w:lvlOverride w:ilvl="0">
      <w:startOverride w:val="9"/>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2"/>
  </w:num>
  <w:num w:numId="35">
    <w:abstractNumId w:val="33"/>
  </w:num>
  <w:num w:numId="36">
    <w:abstractNumId w:val="14"/>
  </w:num>
  <w:num w:numId="37">
    <w:abstractNumId w:val="43"/>
  </w:num>
  <w:num w:numId="38">
    <w:abstractNumId w:val="36"/>
  </w:num>
  <w:num w:numId="39">
    <w:abstractNumId w:val="16"/>
  </w:num>
  <w:num w:numId="40">
    <w:abstractNumId w:val="15"/>
  </w:num>
  <w:num w:numId="41">
    <w:abstractNumId w:val="1"/>
  </w:num>
  <w:num w:numId="42">
    <w:abstractNumId w:val="8"/>
  </w:num>
  <w:num w:numId="43">
    <w:abstractNumId w:val="29"/>
  </w:num>
  <w:num w:numId="44">
    <w:abstractNumId w:val="39"/>
  </w:num>
  <w:num w:numId="45">
    <w:abstractNumId w:val="11"/>
  </w:num>
  <w:num w:numId="46">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enforcement="0"/>
  <w:defaultTabStop w:val="709"/>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ED"/>
    <w:rsid w:val="00003B4A"/>
    <w:rsid w:val="00005FCC"/>
    <w:rsid w:val="00006729"/>
    <w:rsid w:val="000127A4"/>
    <w:rsid w:val="000139B9"/>
    <w:rsid w:val="0002278E"/>
    <w:rsid w:val="00026322"/>
    <w:rsid w:val="00026BCF"/>
    <w:rsid w:val="00030D94"/>
    <w:rsid w:val="00042845"/>
    <w:rsid w:val="00045492"/>
    <w:rsid w:val="0004778E"/>
    <w:rsid w:val="00052287"/>
    <w:rsid w:val="00056046"/>
    <w:rsid w:val="0006669D"/>
    <w:rsid w:val="00067368"/>
    <w:rsid w:val="00071590"/>
    <w:rsid w:val="000774D4"/>
    <w:rsid w:val="00094815"/>
    <w:rsid w:val="000A10A2"/>
    <w:rsid w:val="000B687D"/>
    <w:rsid w:val="000C016E"/>
    <w:rsid w:val="000C255B"/>
    <w:rsid w:val="000C277D"/>
    <w:rsid w:val="000D0891"/>
    <w:rsid w:val="000D2444"/>
    <w:rsid w:val="000D351D"/>
    <w:rsid w:val="000D76CE"/>
    <w:rsid w:val="000E05DC"/>
    <w:rsid w:val="000E4917"/>
    <w:rsid w:val="000F2AAA"/>
    <w:rsid w:val="000F37A5"/>
    <w:rsid w:val="000F5E2E"/>
    <w:rsid w:val="001005F0"/>
    <w:rsid w:val="0010158E"/>
    <w:rsid w:val="00107082"/>
    <w:rsid w:val="001073F6"/>
    <w:rsid w:val="001107F8"/>
    <w:rsid w:val="00113AA3"/>
    <w:rsid w:val="0012354A"/>
    <w:rsid w:val="00123BC8"/>
    <w:rsid w:val="0012606D"/>
    <w:rsid w:val="00127035"/>
    <w:rsid w:val="00130392"/>
    <w:rsid w:val="00145ED2"/>
    <w:rsid w:val="00156902"/>
    <w:rsid w:val="0016340F"/>
    <w:rsid w:val="0016711A"/>
    <w:rsid w:val="00175F76"/>
    <w:rsid w:val="00180054"/>
    <w:rsid w:val="00187EB2"/>
    <w:rsid w:val="00190913"/>
    <w:rsid w:val="00190B49"/>
    <w:rsid w:val="0019208A"/>
    <w:rsid w:val="001977D0"/>
    <w:rsid w:val="001A1550"/>
    <w:rsid w:val="001A7C86"/>
    <w:rsid w:val="001C7178"/>
    <w:rsid w:val="001D031E"/>
    <w:rsid w:val="001D1C43"/>
    <w:rsid w:val="001D5899"/>
    <w:rsid w:val="001E3EFA"/>
    <w:rsid w:val="001E418B"/>
    <w:rsid w:val="001E755E"/>
    <w:rsid w:val="001F3754"/>
    <w:rsid w:val="001F4F38"/>
    <w:rsid w:val="00206D5B"/>
    <w:rsid w:val="00210444"/>
    <w:rsid w:val="00210D4A"/>
    <w:rsid w:val="00212148"/>
    <w:rsid w:val="002144B2"/>
    <w:rsid w:val="002169A2"/>
    <w:rsid w:val="0021770E"/>
    <w:rsid w:val="00221BAF"/>
    <w:rsid w:val="0022419E"/>
    <w:rsid w:val="00225693"/>
    <w:rsid w:val="0023029D"/>
    <w:rsid w:val="002342A2"/>
    <w:rsid w:val="00237F37"/>
    <w:rsid w:val="002402F2"/>
    <w:rsid w:val="002423D2"/>
    <w:rsid w:val="002426F9"/>
    <w:rsid w:val="002428B0"/>
    <w:rsid w:val="00252ACF"/>
    <w:rsid w:val="00253D3D"/>
    <w:rsid w:val="00254F35"/>
    <w:rsid w:val="00255D55"/>
    <w:rsid w:val="00256745"/>
    <w:rsid w:val="00257809"/>
    <w:rsid w:val="00270A3A"/>
    <w:rsid w:val="00272A7C"/>
    <w:rsid w:val="002819E0"/>
    <w:rsid w:val="00290EE0"/>
    <w:rsid w:val="002A2434"/>
    <w:rsid w:val="002A2CE5"/>
    <w:rsid w:val="002B0654"/>
    <w:rsid w:val="002B4CC0"/>
    <w:rsid w:val="002B726E"/>
    <w:rsid w:val="002C348F"/>
    <w:rsid w:val="002C3D97"/>
    <w:rsid w:val="002C5E14"/>
    <w:rsid w:val="002D14D0"/>
    <w:rsid w:val="002E1878"/>
    <w:rsid w:val="002E521C"/>
    <w:rsid w:val="002F3946"/>
    <w:rsid w:val="002F4C08"/>
    <w:rsid w:val="002F582D"/>
    <w:rsid w:val="002F76F9"/>
    <w:rsid w:val="002F7FCB"/>
    <w:rsid w:val="00300B9B"/>
    <w:rsid w:val="003010FE"/>
    <w:rsid w:val="00304DC9"/>
    <w:rsid w:val="00310D49"/>
    <w:rsid w:val="00312FA3"/>
    <w:rsid w:val="00312FB5"/>
    <w:rsid w:val="00322EA8"/>
    <w:rsid w:val="00323597"/>
    <w:rsid w:val="00330BF3"/>
    <w:rsid w:val="003316D0"/>
    <w:rsid w:val="003326B5"/>
    <w:rsid w:val="0035346B"/>
    <w:rsid w:val="00353D89"/>
    <w:rsid w:val="00353EFD"/>
    <w:rsid w:val="003576AA"/>
    <w:rsid w:val="003739FD"/>
    <w:rsid w:val="00373D7D"/>
    <w:rsid w:val="003816B7"/>
    <w:rsid w:val="003851E6"/>
    <w:rsid w:val="00387ACC"/>
    <w:rsid w:val="00393987"/>
    <w:rsid w:val="003A0551"/>
    <w:rsid w:val="003A2AB2"/>
    <w:rsid w:val="003A2AF6"/>
    <w:rsid w:val="003A648B"/>
    <w:rsid w:val="003A7453"/>
    <w:rsid w:val="003B1B0E"/>
    <w:rsid w:val="003B2D56"/>
    <w:rsid w:val="003B4FD7"/>
    <w:rsid w:val="003C7843"/>
    <w:rsid w:val="003D1334"/>
    <w:rsid w:val="003D7BE7"/>
    <w:rsid w:val="003E44CF"/>
    <w:rsid w:val="003E5B08"/>
    <w:rsid w:val="003F4BFC"/>
    <w:rsid w:val="004049D3"/>
    <w:rsid w:val="00420B3E"/>
    <w:rsid w:val="0042226F"/>
    <w:rsid w:val="004233E4"/>
    <w:rsid w:val="00440DEF"/>
    <w:rsid w:val="00441C04"/>
    <w:rsid w:val="004558E2"/>
    <w:rsid w:val="0045711D"/>
    <w:rsid w:val="0046069F"/>
    <w:rsid w:val="00460DD0"/>
    <w:rsid w:val="004650C1"/>
    <w:rsid w:val="00467264"/>
    <w:rsid w:val="00476067"/>
    <w:rsid w:val="00476B19"/>
    <w:rsid w:val="0047749D"/>
    <w:rsid w:val="00480364"/>
    <w:rsid w:val="004838BB"/>
    <w:rsid w:val="00484F72"/>
    <w:rsid w:val="00487637"/>
    <w:rsid w:val="00487FDE"/>
    <w:rsid w:val="00494E58"/>
    <w:rsid w:val="004A6089"/>
    <w:rsid w:val="004B3172"/>
    <w:rsid w:val="004B74ED"/>
    <w:rsid w:val="004C2826"/>
    <w:rsid w:val="004C43C4"/>
    <w:rsid w:val="004C5E46"/>
    <w:rsid w:val="004D14BF"/>
    <w:rsid w:val="004D2DD5"/>
    <w:rsid w:val="004D6312"/>
    <w:rsid w:val="004F0B0A"/>
    <w:rsid w:val="004F3411"/>
    <w:rsid w:val="004F716E"/>
    <w:rsid w:val="005069EB"/>
    <w:rsid w:val="005074E5"/>
    <w:rsid w:val="00510748"/>
    <w:rsid w:val="00510E2E"/>
    <w:rsid w:val="0051207D"/>
    <w:rsid w:val="00525DE8"/>
    <w:rsid w:val="0053170A"/>
    <w:rsid w:val="00537AE4"/>
    <w:rsid w:val="00542845"/>
    <w:rsid w:val="00550C62"/>
    <w:rsid w:val="00550C81"/>
    <w:rsid w:val="005515EE"/>
    <w:rsid w:val="005563D0"/>
    <w:rsid w:val="00556D38"/>
    <w:rsid w:val="00561F08"/>
    <w:rsid w:val="005629DA"/>
    <w:rsid w:val="005657FF"/>
    <w:rsid w:val="00590CE5"/>
    <w:rsid w:val="005B1CD0"/>
    <w:rsid w:val="005B31EE"/>
    <w:rsid w:val="005B3F52"/>
    <w:rsid w:val="005B4A8B"/>
    <w:rsid w:val="005C0773"/>
    <w:rsid w:val="005C1084"/>
    <w:rsid w:val="005C5710"/>
    <w:rsid w:val="005C5F1C"/>
    <w:rsid w:val="005D623C"/>
    <w:rsid w:val="005D73CF"/>
    <w:rsid w:val="00600D07"/>
    <w:rsid w:val="006015DC"/>
    <w:rsid w:val="006119E5"/>
    <w:rsid w:val="00615B5D"/>
    <w:rsid w:val="00622229"/>
    <w:rsid w:val="00623A78"/>
    <w:rsid w:val="00640150"/>
    <w:rsid w:val="006440B0"/>
    <w:rsid w:val="00644BCD"/>
    <w:rsid w:val="00644D95"/>
    <w:rsid w:val="006462DE"/>
    <w:rsid w:val="0065404A"/>
    <w:rsid w:val="00656DBE"/>
    <w:rsid w:val="00664AE5"/>
    <w:rsid w:val="00667D44"/>
    <w:rsid w:val="00672A67"/>
    <w:rsid w:val="00683F7A"/>
    <w:rsid w:val="006A4867"/>
    <w:rsid w:val="006E7ED1"/>
    <w:rsid w:val="006F1721"/>
    <w:rsid w:val="00701538"/>
    <w:rsid w:val="00701D47"/>
    <w:rsid w:val="007151E3"/>
    <w:rsid w:val="007163A2"/>
    <w:rsid w:val="007243B1"/>
    <w:rsid w:val="0073150F"/>
    <w:rsid w:val="007434A9"/>
    <w:rsid w:val="00756C17"/>
    <w:rsid w:val="0076156F"/>
    <w:rsid w:val="00766C71"/>
    <w:rsid w:val="00770B33"/>
    <w:rsid w:val="007763EE"/>
    <w:rsid w:val="0077661A"/>
    <w:rsid w:val="00777E4B"/>
    <w:rsid w:val="007802DB"/>
    <w:rsid w:val="00781437"/>
    <w:rsid w:val="007A1CC7"/>
    <w:rsid w:val="007A5588"/>
    <w:rsid w:val="007A6FFE"/>
    <w:rsid w:val="007A7B9B"/>
    <w:rsid w:val="007B0A06"/>
    <w:rsid w:val="007B54BA"/>
    <w:rsid w:val="007C3D57"/>
    <w:rsid w:val="007C7427"/>
    <w:rsid w:val="007E4360"/>
    <w:rsid w:val="007E668F"/>
    <w:rsid w:val="007E6EC2"/>
    <w:rsid w:val="007F2C3D"/>
    <w:rsid w:val="007F2E54"/>
    <w:rsid w:val="007F5CB4"/>
    <w:rsid w:val="00801B9B"/>
    <w:rsid w:val="00801BE2"/>
    <w:rsid w:val="00805D36"/>
    <w:rsid w:val="008203A1"/>
    <w:rsid w:val="00824DFD"/>
    <w:rsid w:val="0082705B"/>
    <w:rsid w:val="00831F1F"/>
    <w:rsid w:val="008327C0"/>
    <w:rsid w:val="0084298C"/>
    <w:rsid w:val="00845250"/>
    <w:rsid w:val="00845798"/>
    <w:rsid w:val="00850ED8"/>
    <w:rsid w:val="008527C5"/>
    <w:rsid w:val="00886BF2"/>
    <w:rsid w:val="008A01BD"/>
    <w:rsid w:val="008A221E"/>
    <w:rsid w:val="008A307D"/>
    <w:rsid w:val="008A5724"/>
    <w:rsid w:val="008B581E"/>
    <w:rsid w:val="008B7729"/>
    <w:rsid w:val="008B7F5B"/>
    <w:rsid w:val="008C28EA"/>
    <w:rsid w:val="008C5097"/>
    <w:rsid w:val="008D47CE"/>
    <w:rsid w:val="008D4AD2"/>
    <w:rsid w:val="008D5335"/>
    <w:rsid w:val="008D6F0A"/>
    <w:rsid w:val="008E1DDE"/>
    <w:rsid w:val="008E648A"/>
    <w:rsid w:val="008F0A47"/>
    <w:rsid w:val="008F4D9B"/>
    <w:rsid w:val="009031CB"/>
    <w:rsid w:val="00904825"/>
    <w:rsid w:val="00906029"/>
    <w:rsid w:val="00907418"/>
    <w:rsid w:val="00907F0C"/>
    <w:rsid w:val="009124DB"/>
    <w:rsid w:val="0091498B"/>
    <w:rsid w:val="00916906"/>
    <w:rsid w:val="00925945"/>
    <w:rsid w:val="00925A97"/>
    <w:rsid w:val="00926E74"/>
    <w:rsid w:val="00943E24"/>
    <w:rsid w:val="009508F3"/>
    <w:rsid w:val="00950B5C"/>
    <w:rsid w:val="00951EAC"/>
    <w:rsid w:val="00954080"/>
    <w:rsid w:val="00955A22"/>
    <w:rsid w:val="0097272C"/>
    <w:rsid w:val="009753DE"/>
    <w:rsid w:val="009758BD"/>
    <w:rsid w:val="0099186A"/>
    <w:rsid w:val="0099303A"/>
    <w:rsid w:val="009A12EA"/>
    <w:rsid w:val="009A16B6"/>
    <w:rsid w:val="009A4601"/>
    <w:rsid w:val="009A55C5"/>
    <w:rsid w:val="009A69ED"/>
    <w:rsid w:val="009B0092"/>
    <w:rsid w:val="009B3ABB"/>
    <w:rsid w:val="009B6859"/>
    <w:rsid w:val="009C522B"/>
    <w:rsid w:val="009C5461"/>
    <w:rsid w:val="009C654E"/>
    <w:rsid w:val="009D7DC4"/>
    <w:rsid w:val="009E11BC"/>
    <w:rsid w:val="009E14BF"/>
    <w:rsid w:val="009E29E7"/>
    <w:rsid w:val="009E3A61"/>
    <w:rsid w:val="009E448F"/>
    <w:rsid w:val="009E4CBF"/>
    <w:rsid w:val="009E7231"/>
    <w:rsid w:val="009F4255"/>
    <w:rsid w:val="00A1160B"/>
    <w:rsid w:val="00A14B82"/>
    <w:rsid w:val="00A14DB6"/>
    <w:rsid w:val="00A22028"/>
    <w:rsid w:val="00A2290E"/>
    <w:rsid w:val="00A23B6B"/>
    <w:rsid w:val="00A251A1"/>
    <w:rsid w:val="00A4349E"/>
    <w:rsid w:val="00A445FE"/>
    <w:rsid w:val="00A50D11"/>
    <w:rsid w:val="00A53580"/>
    <w:rsid w:val="00A57B01"/>
    <w:rsid w:val="00A63C3C"/>
    <w:rsid w:val="00A661F2"/>
    <w:rsid w:val="00A665D0"/>
    <w:rsid w:val="00A67485"/>
    <w:rsid w:val="00A7480F"/>
    <w:rsid w:val="00A74891"/>
    <w:rsid w:val="00A74CF5"/>
    <w:rsid w:val="00A74E8C"/>
    <w:rsid w:val="00A77D0D"/>
    <w:rsid w:val="00A82D3C"/>
    <w:rsid w:val="00A83599"/>
    <w:rsid w:val="00AA3A43"/>
    <w:rsid w:val="00AA437B"/>
    <w:rsid w:val="00AA439D"/>
    <w:rsid w:val="00AA540D"/>
    <w:rsid w:val="00AB1985"/>
    <w:rsid w:val="00AB662A"/>
    <w:rsid w:val="00AB7A00"/>
    <w:rsid w:val="00AC3CF8"/>
    <w:rsid w:val="00AD154D"/>
    <w:rsid w:val="00AD7A9F"/>
    <w:rsid w:val="00AE00DA"/>
    <w:rsid w:val="00AE38CC"/>
    <w:rsid w:val="00AE6C9C"/>
    <w:rsid w:val="00AF3AF8"/>
    <w:rsid w:val="00B031BD"/>
    <w:rsid w:val="00B049EA"/>
    <w:rsid w:val="00B07C10"/>
    <w:rsid w:val="00B12805"/>
    <w:rsid w:val="00B1622D"/>
    <w:rsid w:val="00B20573"/>
    <w:rsid w:val="00B22DFA"/>
    <w:rsid w:val="00B24C63"/>
    <w:rsid w:val="00B25EA5"/>
    <w:rsid w:val="00B3239D"/>
    <w:rsid w:val="00B35770"/>
    <w:rsid w:val="00B40C97"/>
    <w:rsid w:val="00B42593"/>
    <w:rsid w:val="00B45046"/>
    <w:rsid w:val="00B5158A"/>
    <w:rsid w:val="00B60281"/>
    <w:rsid w:val="00B648AF"/>
    <w:rsid w:val="00B7117D"/>
    <w:rsid w:val="00B7368F"/>
    <w:rsid w:val="00B76D0E"/>
    <w:rsid w:val="00B86649"/>
    <w:rsid w:val="00B92D52"/>
    <w:rsid w:val="00B950FC"/>
    <w:rsid w:val="00BA767D"/>
    <w:rsid w:val="00BB66DA"/>
    <w:rsid w:val="00BB7591"/>
    <w:rsid w:val="00BC08E5"/>
    <w:rsid w:val="00BC2C5B"/>
    <w:rsid w:val="00BD7663"/>
    <w:rsid w:val="00BE233E"/>
    <w:rsid w:val="00BE48D1"/>
    <w:rsid w:val="00BF2CED"/>
    <w:rsid w:val="00BF36A5"/>
    <w:rsid w:val="00BF4B5C"/>
    <w:rsid w:val="00C03297"/>
    <w:rsid w:val="00C10E7C"/>
    <w:rsid w:val="00C13FC0"/>
    <w:rsid w:val="00C1452D"/>
    <w:rsid w:val="00C23B54"/>
    <w:rsid w:val="00C27068"/>
    <w:rsid w:val="00C303B8"/>
    <w:rsid w:val="00C415CE"/>
    <w:rsid w:val="00C451B7"/>
    <w:rsid w:val="00C57BF8"/>
    <w:rsid w:val="00C57C61"/>
    <w:rsid w:val="00C57D57"/>
    <w:rsid w:val="00C609CD"/>
    <w:rsid w:val="00C61BFE"/>
    <w:rsid w:val="00C61DBB"/>
    <w:rsid w:val="00C64844"/>
    <w:rsid w:val="00C83E5D"/>
    <w:rsid w:val="00CA1024"/>
    <w:rsid w:val="00CA6B60"/>
    <w:rsid w:val="00CB1AC2"/>
    <w:rsid w:val="00CB2779"/>
    <w:rsid w:val="00CB6B2A"/>
    <w:rsid w:val="00CB7E3D"/>
    <w:rsid w:val="00CC41C7"/>
    <w:rsid w:val="00CE7E2F"/>
    <w:rsid w:val="00CF0BB2"/>
    <w:rsid w:val="00CF7235"/>
    <w:rsid w:val="00CF78CE"/>
    <w:rsid w:val="00CF7A54"/>
    <w:rsid w:val="00D10AC1"/>
    <w:rsid w:val="00D13975"/>
    <w:rsid w:val="00D15460"/>
    <w:rsid w:val="00D17151"/>
    <w:rsid w:val="00D21590"/>
    <w:rsid w:val="00D31692"/>
    <w:rsid w:val="00D320D4"/>
    <w:rsid w:val="00D32D61"/>
    <w:rsid w:val="00D33F62"/>
    <w:rsid w:val="00D35E2A"/>
    <w:rsid w:val="00D36D76"/>
    <w:rsid w:val="00D40518"/>
    <w:rsid w:val="00D44500"/>
    <w:rsid w:val="00D50D7D"/>
    <w:rsid w:val="00D5160D"/>
    <w:rsid w:val="00D5163E"/>
    <w:rsid w:val="00D738F3"/>
    <w:rsid w:val="00D750ED"/>
    <w:rsid w:val="00D77C76"/>
    <w:rsid w:val="00D80087"/>
    <w:rsid w:val="00D80CEB"/>
    <w:rsid w:val="00D81202"/>
    <w:rsid w:val="00D81372"/>
    <w:rsid w:val="00D8391C"/>
    <w:rsid w:val="00D84554"/>
    <w:rsid w:val="00D86306"/>
    <w:rsid w:val="00D87792"/>
    <w:rsid w:val="00D87F5E"/>
    <w:rsid w:val="00D90043"/>
    <w:rsid w:val="00DA0CDB"/>
    <w:rsid w:val="00DA1E24"/>
    <w:rsid w:val="00DA500D"/>
    <w:rsid w:val="00DC1910"/>
    <w:rsid w:val="00DC65F2"/>
    <w:rsid w:val="00DC6F34"/>
    <w:rsid w:val="00DE18B5"/>
    <w:rsid w:val="00DE66B7"/>
    <w:rsid w:val="00DF5678"/>
    <w:rsid w:val="00DF7ADB"/>
    <w:rsid w:val="00E10A36"/>
    <w:rsid w:val="00E168F4"/>
    <w:rsid w:val="00E3529C"/>
    <w:rsid w:val="00E36FE2"/>
    <w:rsid w:val="00E4173B"/>
    <w:rsid w:val="00E417EF"/>
    <w:rsid w:val="00E43880"/>
    <w:rsid w:val="00E53CD5"/>
    <w:rsid w:val="00E56468"/>
    <w:rsid w:val="00E60C0B"/>
    <w:rsid w:val="00E71742"/>
    <w:rsid w:val="00E7308C"/>
    <w:rsid w:val="00E75DEB"/>
    <w:rsid w:val="00E8158A"/>
    <w:rsid w:val="00E81F57"/>
    <w:rsid w:val="00E90E75"/>
    <w:rsid w:val="00E910F7"/>
    <w:rsid w:val="00E91AA8"/>
    <w:rsid w:val="00E95E7E"/>
    <w:rsid w:val="00EA300A"/>
    <w:rsid w:val="00EB2179"/>
    <w:rsid w:val="00EB5439"/>
    <w:rsid w:val="00EB775E"/>
    <w:rsid w:val="00EC059D"/>
    <w:rsid w:val="00EC1AF0"/>
    <w:rsid w:val="00EC2D45"/>
    <w:rsid w:val="00EC307F"/>
    <w:rsid w:val="00EC4FD1"/>
    <w:rsid w:val="00ED520B"/>
    <w:rsid w:val="00EE24DA"/>
    <w:rsid w:val="00EF0023"/>
    <w:rsid w:val="00EF0EE4"/>
    <w:rsid w:val="00EF2A31"/>
    <w:rsid w:val="00EF4B8C"/>
    <w:rsid w:val="00EF7588"/>
    <w:rsid w:val="00F0289A"/>
    <w:rsid w:val="00F0386C"/>
    <w:rsid w:val="00F1337F"/>
    <w:rsid w:val="00F148AC"/>
    <w:rsid w:val="00F1544C"/>
    <w:rsid w:val="00F208FE"/>
    <w:rsid w:val="00F21D29"/>
    <w:rsid w:val="00F246A3"/>
    <w:rsid w:val="00F250DC"/>
    <w:rsid w:val="00F31CF1"/>
    <w:rsid w:val="00F31DE4"/>
    <w:rsid w:val="00F34BAD"/>
    <w:rsid w:val="00F41474"/>
    <w:rsid w:val="00F41AC7"/>
    <w:rsid w:val="00F44B74"/>
    <w:rsid w:val="00F57ED4"/>
    <w:rsid w:val="00F611B3"/>
    <w:rsid w:val="00F65846"/>
    <w:rsid w:val="00F7639C"/>
    <w:rsid w:val="00F810DC"/>
    <w:rsid w:val="00F82DBF"/>
    <w:rsid w:val="00F8326E"/>
    <w:rsid w:val="00F91A70"/>
    <w:rsid w:val="00F93B68"/>
    <w:rsid w:val="00F94E87"/>
    <w:rsid w:val="00F9567E"/>
    <w:rsid w:val="00F95A4E"/>
    <w:rsid w:val="00FA0173"/>
    <w:rsid w:val="00FA3A1B"/>
    <w:rsid w:val="00FA74B6"/>
    <w:rsid w:val="00FB0D11"/>
    <w:rsid w:val="00FB2660"/>
    <w:rsid w:val="00FB2FE2"/>
    <w:rsid w:val="00FB32A0"/>
    <w:rsid w:val="00FB6107"/>
    <w:rsid w:val="00FC2782"/>
    <w:rsid w:val="00FC33C9"/>
    <w:rsid w:val="00FD0575"/>
    <w:rsid w:val="00FD5BF7"/>
    <w:rsid w:val="00FD5D10"/>
    <w:rsid w:val="00FE0B39"/>
    <w:rsid w:val="00FF0015"/>
    <w:rsid w:val="00FF0E80"/>
    <w:rsid w:val="00FF1ACC"/>
    <w:rsid w:val="00FF3329"/>
    <w:rsid w:val="00FF3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E512362"/>
  <w15:docId w15:val="{09EB2D2E-F7A4-4EDD-A257-3A3E5C30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3172"/>
    <w:pPr>
      <w:spacing w:after="0" w:line="240" w:lineRule="atLeast"/>
    </w:pPr>
    <w:rPr>
      <w:rFonts w:ascii="Verdana" w:eastAsia="Times New Roman" w:hAnsi="Verdana" w:cs="Times New Roman"/>
      <w:sz w:val="18"/>
      <w:szCs w:val="24"/>
      <w:lang w:eastAsia="nl-NL"/>
    </w:rPr>
  </w:style>
  <w:style w:type="paragraph" w:styleId="Kop10">
    <w:name w:val="heading 1"/>
    <w:basedOn w:val="Standaard"/>
    <w:next w:val="Standaard"/>
    <w:link w:val="Kop1Char"/>
    <w:qFormat/>
    <w:rsid w:val="00BF2CED"/>
    <w:pPr>
      <w:pageBreakBefore/>
      <w:widowControl w:val="0"/>
      <w:numPr>
        <w:numId w:val="1"/>
      </w:numPr>
      <w:spacing w:after="700" w:line="300" w:lineRule="atLeast"/>
      <w:contextualSpacing/>
      <w:outlineLvl w:val="0"/>
    </w:pPr>
    <w:rPr>
      <w:rFonts w:cs="Arial"/>
      <w:bCs/>
      <w:kern w:val="32"/>
      <w:sz w:val="24"/>
      <w:szCs w:val="18"/>
    </w:rPr>
  </w:style>
  <w:style w:type="paragraph" w:styleId="Kop20">
    <w:name w:val="heading 2"/>
    <w:basedOn w:val="Kop10"/>
    <w:next w:val="Standaard"/>
    <w:link w:val="Kop2Char"/>
    <w:uiPriority w:val="9"/>
    <w:qFormat/>
    <w:rsid w:val="00BF2CED"/>
    <w:pPr>
      <w:keepNext/>
      <w:pageBreakBefore w:val="0"/>
      <w:numPr>
        <w:ilvl w:val="1"/>
      </w:numPr>
      <w:spacing w:before="200" w:after="0"/>
      <w:outlineLvl w:val="1"/>
    </w:pPr>
    <w:rPr>
      <w:b/>
      <w:bCs w:val="0"/>
      <w:iCs/>
      <w:sz w:val="18"/>
      <w:szCs w:val="28"/>
    </w:rPr>
  </w:style>
  <w:style w:type="paragraph" w:styleId="Kop30">
    <w:name w:val="heading 3"/>
    <w:basedOn w:val="Kop10"/>
    <w:next w:val="Standaard"/>
    <w:link w:val="Kop3Char"/>
    <w:uiPriority w:val="9"/>
    <w:qFormat/>
    <w:rsid w:val="00BF2CED"/>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0"/>
    <w:next w:val="Standaard"/>
    <w:link w:val="Kop4Char"/>
    <w:uiPriority w:val="9"/>
    <w:qFormat/>
    <w:rsid w:val="00BF2CED"/>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uiPriority w:val="9"/>
    <w:qFormat/>
    <w:rsid w:val="00BF2CED"/>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9"/>
    <w:qFormat/>
    <w:rsid w:val="00BF2CED"/>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
    <w:qFormat/>
    <w:rsid w:val="00BF2CED"/>
    <w:pPr>
      <w:numPr>
        <w:ilvl w:val="6"/>
        <w:numId w:val="2"/>
      </w:num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BF2CED"/>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BF2CED"/>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0"/>
    <w:rsid w:val="00BF2CED"/>
    <w:rPr>
      <w:rFonts w:ascii="Verdana" w:eastAsia="Times New Roman" w:hAnsi="Verdana" w:cs="Arial"/>
      <w:bCs/>
      <w:kern w:val="32"/>
      <w:sz w:val="24"/>
      <w:szCs w:val="18"/>
      <w:lang w:eastAsia="nl-NL"/>
    </w:rPr>
  </w:style>
  <w:style w:type="character" w:customStyle="1" w:styleId="Kop2Char">
    <w:name w:val="Kop 2 Char"/>
    <w:basedOn w:val="Standaardalinea-lettertype"/>
    <w:link w:val="Kop20"/>
    <w:uiPriority w:val="9"/>
    <w:rsid w:val="00BF2CED"/>
    <w:rPr>
      <w:rFonts w:ascii="Verdana" w:eastAsia="Times New Roman" w:hAnsi="Verdana" w:cs="Arial"/>
      <w:b/>
      <w:iCs/>
      <w:kern w:val="32"/>
      <w:sz w:val="18"/>
      <w:szCs w:val="28"/>
      <w:lang w:eastAsia="nl-NL"/>
    </w:rPr>
  </w:style>
  <w:style w:type="character" w:customStyle="1" w:styleId="Kop3Char">
    <w:name w:val="Kop 3 Char"/>
    <w:basedOn w:val="Standaardalinea-lettertype"/>
    <w:link w:val="Kop30"/>
    <w:uiPriority w:val="9"/>
    <w:rsid w:val="00BF2CED"/>
    <w:rPr>
      <w:rFonts w:ascii="Verdana" w:eastAsia="Times New Roman" w:hAnsi="Verdana" w:cs="Arial"/>
      <w:i/>
      <w:kern w:val="32"/>
      <w:sz w:val="18"/>
      <w:szCs w:val="26"/>
      <w:lang w:eastAsia="nl-NL"/>
    </w:rPr>
  </w:style>
  <w:style w:type="character" w:customStyle="1" w:styleId="Kop4Char">
    <w:name w:val="Kop 4 Char"/>
    <w:basedOn w:val="Standaardalinea-lettertype"/>
    <w:link w:val="Kop4"/>
    <w:uiPriority w:val="9"/>
    <w:rsid w:val="00BF2CED"/>
    <w:rPr>
      <w:rFonts w:ascii="Verdana" w:eastAsia="Times New Roman" w:hAnsi="Verdana" w:cs="Arial"/>
      <w:kern w:val="32"/>
      <w:sz w:val="18"/>
      <w:szCs w:val="28"/>
      <w:lang w:eastAsia="nl-NL"/>
    </w:rPr>
  </w:style>
  <w:style w:type="character" w:customStyle="1" w:styleId="Kop5Char">
    <w:name w:val="Kop 5 Char"/>
    <w:basedOn w:val="Standaardalinea-lettertype"/>
    <w:link w:val="Kop5"/>
    <w:uiPriority w:val="9"/>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uiPriority w:val="9"/>
    <w:rsid w:val="00BF2CED"/>
    <w:rPr>
      <w:rFonts w:ascii="Times New Roman" w:eastAsia="Times New Roman" w:hAnsi="Times New Roman" w:cs="Times New Roman"/>
      <w:b/>
      <w:bCs/>
      <w:lang w:eastAsia="nl-NL"/>
    </w:rPr>
  </w:style>
  <w:style w:type="character" w:customStyle="1" w:styleId="Kop7Char">
    <w:name w:val="Kop 7 Char"/>
    <w:basedOn w:val="Standaardalinea-lettertype"/>
    <w:link w:val="Kop7"/>
    <w:uiPriority w:val="9"/>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uiPriority w:val="9"/>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uiPriority w:val="9"/>
    <w:rsid w:val="00BF2CED"/>
    <w:rPr>
      <w:rFonts w:ascii="Arial" w:eastAsia="Times New Roman" w:hAnsi="Arial" w:cs="Arial"/>
      <w:lang w:eastAsia="nl-NL"/>
    </w:rPr>
  </w:style>
  <w:style w:type="paragraph" w:customStyle="1" w:styleId="Kop-Inhoudsopgave">
    <w:name w:val="Kop-Inhoudsopgave"/>
    <w:basedOn w:val="Kopzondernummering"/>
    <w:next w:val="Standaard"/>
    <w:rsid w:val="00BF2CED"/>
  </w:style>
  <w:style w:type="paragraph" w:customStyle="1" w:styleId="Kopzondernummering">
    <w:name w:val="Kop zonder nummering"/>
    <w:basedOn w:val="Standaard"/>
    <w:rsid w:val="00BF2CED"/>
    <w:pPr>
      <w:spacing w:after="700" w:line="300" w:lineRule="atLeast"/>
      <w:contextualSpacing/>
    </w:pPr>
    <w:rPr>
      <w:sz w:val="24"/>
    </w:rPr>
  </w:style>
  <w:style w:type="character" w:styleId="Hyperlink">
    <w:name w:val="Hyper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rsid w:val="00BF2CED"/>
    <w:rPr>
      <w:rFonts w:ascii="Verdana" w:hAnsi="Verdana"/>
      <w:sz w:val="18"/>
      <w:szCs w:val="24"/>
    </w:rPr>
  </w:style>
  <w:style w:type="paragraph" w:styleId="Lijstnummering2">
    <w:name w:val="List Number 2"/>
    <w:basedOn w:val="Standaard"/>
    <w:link w:val="Lijstnummering2Char"/>
    <w:rsid w:val="00BF2CED"/>
    <w:pPr>
      <w:tabs>
        <w:tab w:val="num" w:pos="454"/>
      </w:tabs>
      <w:ind w:left="454" w:hanging="227"/>
    </w:pPr>
    <w:rPr>
      <w:rFonts w:eastAsiaTheme="minorHAnsi" w:cstheme="minorBidi"/>
      <w:lang w:eastAsia="en-US"/>
    </w:rPr>
  </w:style>
  <w:style w:type="paragraph" w:styleId="Inhopg1">
    <w:name w:val="toc 1"/>
    <w:basedOn w:val="Standaard"/>
    <w:next w:val="Standaard"/>
    <w:uiPriority w:val="39"/>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rsid w:val="00BF2CED"/>
    <w:pPr>
      <w:spacing w:line="180" w:lineRule="exact"/>
    </w:pPr>
    <w:rPr>
      <w:noProof/>
      <w:sz w:val="13"/>
    </w:rPr>
  </w:style>
  <w:style w:type="character" w:customStyle="1" w:styleId="LijstnummeringChar">
    <w:name w:val="Lijstnummering Char"/>
    <w:basedOn w:val="Standaardalinea-lettertype"/>
    <w:link w:val="Lijstnummering"/>
    <w:rsid w:val="00BF2CED"/>
    <w:rPr>
      <w:rFonts w:ascii="Verdana" w:hAnsi="Verdana"/>
      <w:sz w:val="18"/>
      <w:szCs w:val="24"/>
    </w:rPr>
  </w:style>
  <w:style w:type="paragraph" w:styleId="Lijstnummering">
    <w:name w:val="List Number"/>
    <w:basedOn w:val="Standaard"/>
    <w:link w:val="LijstnummeringChar"/>
    <w:rsid w:val="00BF2CED"/>
    <w:pPr>
      <w:tabs>
        <w:tab w:val="num" w:pos="227"/>
      </w:tabs>
      <w:ind w:left="227" w:hanging="227"/>
    </w:pPr>
    <w:rPr>
      <w:rFonts w:eastAsiaTheme="minorHAnsi" w:cstheme="minorBidi"/>
      <w:lang w:eastAsia="en-US"/>
    </w:rPr>
  </w:style>
  <w:style w:type="character" w:customStyle="1" w:styleId="Huisstijl-Koptekst">
    <w:name w:val="Huisstijl-Koptekst"/>
    <w:basedOn w:val="Standaardalinea-lettertype"/>
    <w:rsid w:val="00BF2CED"/>
    <w:rPr>
      <w:rFonts w:ascii="Verdana" w:hAnsi="Verdana"/>
      <w:dstrike w:val="0"/>
      <w:sz w:val="13"/>
      <w:vertAlign w:val="baseline"/>
    </w:rPr>
  </w:style>
  <w:style w:type="paragraph" w:styleId="Koptekst">
    <w:name w:val="header"/>
    <w:basedOn w:val="Standaard"/>
    <w:link w:val="KoptekstChar"/>
    <w:rsid w:val="00BF2CED"/>
    <w:pPr>
      <w:tabs>
        <w:tab w:val="center" w:pos="4536"/>
        <w:tab w:val="right" w:pos="9072"/>
      </w:tabs>
    </w:pPr>
  </w:style>
  <w:style w:type="character" w:customStyle="1" w:styleId="KoptekstChar">
    <w:name w:val="Koptekst Char"/>
    <w:basedOn w:val="Standaardalinea-lettertype"/>
    <w:link w:val="Koptekst"/>
    <w:rsid w:val="00BF2CED"/>
    <w:rPr>
      <w:rFonts w:ascii="Verdana" w:eastAsia="Times New Roman" w:hAnsi="Verdana" w:cs="Times New Roman"/>
      <w:sz w:val="18"/>
      <w:szCs w:val="24"/>
      <w:lang w:eastAsia="nl-NL"/>
    </w:rPr>
  </w:style>
  <w:style w:type="paragraph" w:styleId="Voettekst">
    <w:name w:val="footer"/>
    <w:basedOn w:val="Standaard"/>
    <w:link w:val="VoettekstChar"/>
    <w:uiPriority w:val="99"/>
    <w:rsid w:val="00BF2CED"/>
    <w:pPr>
      <w:tabs>
        <w:tab w:val="center" w:pos="4536"/>
        <w:tab w:val="right" w:pos="9072"/>
      </w:tabs>
    </w:pPr>
  </w:style>
  <w:style w:type="character" w:customStyle="1" w:styleId="VoettekstChar">
    <w:name w:val="Voettekst Char"/>
    <w:basedOn w:val="Standaardalinea-lettertype"/>
    <w:link w:val="Voettekst"/>
    <w:uiPriority w:val="99"/>
    <w:rsid w:val="00BF2CED"/>
    <w:rPr>
      <w:rFonts w:ascii="Verdana" w:eastAsia="Times New Roman" w:hAnsi="Verdana" w:cs="Times New Roman"/>
      <w:sz w:val="18"/>
      <w:szCs w:val="24"/>
      <w:lang w:eastAsia="nl-NL"/>
    </w:rPr>
  </w:style>
  <w:style w:type="paragraph" w:styleId="Lijstopsomteken2">
    <w:name w:val="List Bullet 2"/>
    <w:basedOn w:val="Standaard"/>
    <w:rsid w:val="00BF2CED"/>
    <w:pPr>
      <w:tabs>
        <w:tab w:val="num" w:pos="-31680"/>
      </w:tabs>
      <w:ind w:left="454" w:hanging="227"/>
    </w:pPr>
    <w:rPr>
      <w:noProof/>
    </w:rPr>
  </w:style>
  <w:style w:type="paragraph" w:styleId="Lijstopsomteken">
    <w:name w:val="List Bullet"/>
    <w:basedOn w:val="Standaard"/>
    <w:rsid w:val="00BF2CED"/>
    <w:pPr>
      <w:tabs>
        <w:tab w:val="num" w:pos="227"/>
      </w:tabs>
      <w:ind w:left="227" w:hanging="227"/>
    </w:pPr>
    <w:rPr>
      <w:noProof/>
    </w:rPr>
  </w:style>
  <w:style w:type="paragraph" w:styleId="Ondertitel">
    <w:name w:val="Subtitle"/>
    <w:basedOn w:val="Standaard"/>
    <w:next w:val="Standaard"/>
    <w:link w:val="OndertitelChar"/>
    <w:qFormat/>
    <w:rsid w:val="00BF2CED"/>
    <w:pPr>
      <w:spacing w:line="320" w:lineRule="atLeast"/>
      <w:outlineLvl w:val="1"/>
    </w:pPr>
    <w:rPr>
      <w:sz w:val="24"/>
    </w:rPr>
  </w:style>
  <w:style w:type="character" w:customStyle="1" w:styleId="OndertitelChar">
    <w:name w:val="Ondertitel Char"/>
    <w:basedOn w:val="Standaardalinea-lettertype"/>
    <w:link w:val="Ondertitel"/>
    <w:rsid w:val="00BF2CED"/>
    <w:rPr>
      <w:rFonts w:ascii="Verdana" w:eastAsia="Times New Roman" w:hAnsi="Verdana" w:cs="Times New Roman"/>
      <w:sz w:val="24"/>
      <w:szCs w:val="24"/>
      <w:lang w:eastAsia="nl-NL"/>
    </w:rPr>
  </w:style>
  <w:style w:type="paragraph" w:styleId="Titel">
    <w:name w:val="Title"/>
    <w:basedOn w:val="Standaard"/>
    <w:link w:val="TitelChar"/>
    <w:qFormat/>
    <w:rsid w:val="00BF2CED"/>
    <w:pPr>
      <w:spacing w:line="320" w:lineRule="atLeast"/>
      <w:outlineLvl w:val="0"/>
    </w:pPr>
    <w:rPr>
      <w:rFonts w:cs="Arial"/>
      <w:b/>
      <w:bCs/>
      <w:kern w:val="28"/>
      <w:sz w:val="24"/>
      <w:szCs w:val="32"/>
    </w:rPr>
  </w:style>
  <w:style w:type="character" w:customStyle="1" w:styleId="TitelChar">
    <w:name w:val="Titel Char"/>
    <w:basedOn w:val="Standaardalinea-lettertype"/>
    <w:link w:val="Titel"/>
    <w:rsid w:val="00BF2CED"/>
    <w:rPr>
      <w:rFonts w:ascii="Verdana" w:eastAsia="Times New Roman" w:hAnsi="Verdana" w:cs="Arial"/>
      <w:b/>
      <w:bCs/>
      <w:kern w:val="28"/>
      <w:sz w:val="24"/>
      <w:szCs w:val="32"/>
      <w:lang w:eastAsia="nl-NL"/>
    </w:rPr>
  </w:style>
  <w:style w:type="character" w:customStyle="1" w:styleId="Huisstijl-Rubricering">
    <w:name w:val="Huisstijl-Rubricering"/>
    <w:basedOn w:val="Standaardalinea-lettertype"/>
    <w:rsid w:val="00BF2CED"/>
    <w:rPr>
      <w:rFonts w:ascii="Verdana" w:hAnsi="Verdana"/>
      <w:b/>
      <w:smallCaps/>
      <w:dstrike w:val="0"/>
      <w:sz w:val="13"/>
      <w:vertAlign w:val="baseline"/>
    </w:rPr>
  </w:style>
  <w:style w:type="paragraph" w:styleId="Inhopg2">
    <w:name w:val="toc 2"/>
    <w:basedOn w:val="Standaard"/>
    <w:next w:val="Standaard"/>
    <w:uiPriority w:val="39"/>
    <w:qFormat/>
    <w:rsid w:val="00BF2CED"/>
    <w:pPr>
      <w:ind w:left="180"/>
    </w:pPr>
    <w:rPr>
      <w:rFonts w:asciiTheme="minorHAnsi" w:hAnsiTheme="minorHAnsi" w:cstheme="minorHAnsi"/>
      <w:smallCaps/>
      <w:sz w:val="20"/>
      <w:szCs w:val="20"/>
    </w:rPr>
  </w:style>
  <w:style w:type="paragraph" w:styleId="Normaalweb">
    <w:name w:val="Normal (Web)"/>
    <w:basedOn w:val="Standaard"/>
    <w:rsid w:val="00BF2CED"/>
  </w:style>
  <w:style w:type="paragraph" w:styleId="Inhopg3">
    <w:name w:val="toc 3"/>
    <w:basedOn w:val="Standaard"/>
    <w:next w:val="Standaard"/>
    <w:uiPriority w:val="39"/>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next w:val="Standaard"/>
    <w:rsid w:val="00BF2CED"/>
    <w:rPr>
      <w:b/>
      <w:sz w:val="14"/>
    </w:rPr>
  </w:style>
  <w:style w:type="paragraph" w:customStyle="1" w:styleId="Huisstijl-Bijschrift">
    <w:name w:val="Huisstijl-Bijschrift"/>
    <w:basedOn w:val="Standaard"/>
    <w:next w:val="Standaard"/>
    <w:rsid w:val="00BF2CED"/>
    <w:rPr>
      <w:i/>
    </w:rPr>
  </w:style>
  <w:style w:type="table" w:styleId="Tabelraster">
    <w:name w:val="Table Grid"/>
    <w:basedOn w:val="Standaardtabel"/>
    <w:rsid w:val="00BF2CED"/>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pPr>
      <w:spacing w:after="0" w:line="240" w:lineRule="auto"/>
    </w:pPr>
    <w:rPr>
      <w:rFonts w:ascii="Verdana" w:eastAsia="Times New Roman" w:hAnsi="Verdana" w:cs="Times New Roman"/>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BF2CED"/>
    <w:rPr>
      <w:b w:val="0"/>
    </w:rPr>
  </w:style>
  <w:style w:type="paragraph" w:styleId="Inhopg4">
    <w:name w:val="toc 4"/>
    <w:basedOn w:val="Standaard"/>
    <w:next w:val="Standaard"/>
    <w:uiPriority w:val="39"/>
    <w:rsid w:val="00BF2CED"/>
    <w:pPr>
      <w:ind w:left="540"/>
    </w:pPr>
    <w:rPr>
      <w:rFonts w:asciiTheme="minorHAnsi" w:hAnsiTheme="minorHAnsi" w:cstheme="minorHAnsi"/>
      <w:szCs w:val="18"/>
    </w:rPr>
  </w:style>
  <w:style w:type="paragraph" w:styleId="Inhopg5">
    <w:name w:val="toc 5"/>
    <w:basedOn w:val="Standaard"/>
    <w:next w:val="Standaard"/>
    <w:autoRedefine/>
    <w:uiPriority w:val="39"/>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character" w:customStyle="1" w:styleId="VoetnoottekstChar">
    <w:name w:val="Voetnoottekst Char"/>
    <w:basedOn w:val="Standaardalinea-lettertype"/>
    <w:link w:val="Voetnoottekst"/>
    <w:semiHidden/>
    <w:rsid w:val="00BF2CED"/>
    <w:rPr>
      <w:rFonts w:ascii="Verdana" w:eastAsia="Times New Roman" w:hAnsi="Verdana" w:cs="Times New Roman"/>
      <w:sz w:val="13"/>
      <w:szCs w:val="20"/>
      <w:lang w:eastAsia="nl-NL"/>
    </w:rPr>
  </w:style>
  <w:style w:type="character" w:styleId="Voetnootmarkering">
    <w:name w:val="footnote reference"/>
    <w:basedOn w:val="Standaardalinea-lettertype"/>
    <w:semiHidden/>
    <w:rsid w:val="00BF2CED"/>
    <w:rPr>
      <w:vertAlign w:val="baseline"/>
    </w:rPr>
  </w:style>
  <w:style w:type="paragraph" w:styleId="Eindnoottekst">
    <w:name w:val="endnote text"/>
    <w:basedOn w:val="Standaard"/>
    <w:link w:val="EindnoottekstChar"/>
    <w:semiHidden/>
    <w:rsid w:val="00BF2CED"/>
    <w:rPr>
      <w:sz w:val="20"/>
      <w:szCs w:val="20"/>
    </w:rPr>
  </w:style>
  <w:style w:type="character" w:customStyle="1" w:styleId="EindnoottekstChar">
    <w:name w:val="Eindnoottekst Char"/>
    <w:basedOn w:val="Standaardalinea-lettertype"/>
    <w:link w:val="Eindnoottekst"/>
    <w:semiHidden/>
    <w:rsid w:val="00BF2CED"/>
    <w:rPr>
      <w:rFonts w:ascii="Verdana" w:eastAsia="Times New Roman" w:hAnsi="Verdana" w:cs="Times New Roman"/>
      <w:sz w:val="20"/>
      <w:szCs w:val="20"/>
      <w:lang w:eastAsia="nl-NL"/>
    </w:rPr>
  </w:style>
  <w:style w:type="character" w:styleId="Eindnootmarkering">
    <w:name w:val="endnote reference"/>
    <w:basedOn w:val="Standaardalinea-lettertype"/>
    <w:semiHidden/>
    <w:rsid w:val="00BF2CED"/>
    <w:rPr>
      <w:vertAlign w:val="superscript"/>
    </w:rPr>
  </w:style>
  <w:style w:type="paragraph" w:styleId="Ballontekst">
    <w:name w:val="Balloon Text"/>
    <w:basedOn w:val="Standaard"/>
    <w:link w:val="BallontekstChar"/>
    <w:rsid w:val="00BF2CE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F2CED"/>
    <w:rPr>
      <w:rFonts w:ascii="Tahoma" w:eastAsia="Times New Roman" w:hAnsi="Tahoma" w:cs="Tahoma"/>
      <w:sz w:val="16"/>
      <w:szCs w:val="16"/>
      <w:lang w:eastAsia="nl-NL"/>
    </w:rPr>
  </w:style>
  <w:style w:type="paragraph" w:styleId="Geenafstand">
    <w:name w:val="No Spacing"/>
    <w:uiPriority w:val="1"/>
    <w:qFormat/>
    <w:rsid w:val="00BF2CED"/>
    <w:pPr>
      <w:spacing w:after="0" w:line="240" w:lineRule="auto"/>
    </w:pPr>
    <w:rPr>
      <w:rFonts w:ascii="Verdana" w:eastAsiaTheme="minorEastAsia" w:hAnsi="Verdana"/>
      <w:lang w:eastAsia="nl-NL"/>
    </w:rPr>
  </w:style>
  <w:style w:type="paragraph" w:customStyle="1" w:styleId="broodtekst">
    <w:name w:val="broodtekst"/>
    <w:basedOn w:val="Standaard"/>
    <w:link w:val="broodtekstChar"/>
    <w:qFormat/>
    <w:rsid w:val="00BF2CED"/>
    <w:pPr>
      <w:tabs>
        <w:tab w:val="left" w:pos="227"/>
        <w:tab w:val="left" w:pos="454"/>
        <w:tab w:val="left" w:pos="680"/>
      </w:tabs>
      <w:autoSpaceDE w:val="0"/>
      <w:autoSpaceDN w:val="0"/>
      <w:adjustRightInd w:val="0"/>
    </w:pPr>
    <w:rPr>
      <w:rFonts w:eastAsia="MS Mincho"/>
      <w:szCs w:val="18"/>
    </w:rPr>
  </w:style>
  <w:style w:type="character" w:customStyle="1" w:styleId="broodtekstChar">
    <w:name w:val="broodtekst Char"/>
    <w:link w:val="broodtekst"/>
    <w:rsid w:val="00BF2CED"/>
    <w:rPr>
      <w:rFonts w:ascii="Verdana" w:eastAsia="MS Mincho" w:hAnsi="Verdana" w:cs="Times New Roman"/>
      <w:sz w:val="18"/>
      <w:szCs w:val="18"/>
      <w:lang w:eastAsia="nl-NL"/>
    </w:rPr>
  </w:style>
  <w:style w:type="character" w:styleId="GevolgdeHyperlink">
    <w:name w:val="FollowedHyperlink"/>
    <w:basedOn w:val="Standaardalinea-lettertype"/>
    <w:rsid w:val="00BF2CED"/>
    <w:rPr>
      <w:color w:val="800080"/>
      <w:u w:val="single"/>
    </w:rPr>
  </w:style>
  <w:style w:type="character" w:customStyle="1" w:styleId="Huisstijl-GegevenCharChar">
    <w:name w:val="Huisstijl-Gegeven Char Char"/>
    <w:basedOn w:val="Standaardalinea-lettertype"/>
    <w:rsid w:val="00BF2CED"/>
    <w:rPr>
      <w:rFonts w:ascii="Verdana" w:hAnsi="Verdana"/>
      <w:noProof/>
      <w:sz w:val="13"/>
      <w:szCs w:val="24"/>
      <w:lang w:val="nl-NL" w:eastAsia="nl-NL" w:bidi="ar-SA"/>
    </w:rPr>
  </w:style>
  <w:style w:type="paragraph" w:customStyle="1" w:styleId="Huisstijl-Gegeven">
    <w:name w:val="Huisstijl-Gegeven"/>
    <w:basedOn w:val="broodtekst"/>
    <w:rsid w:val="00BF2CED"/>
    <w:pPr>
      <w:spacing w:after="92" w:line="180" w:lineRule="atLeast"/>
    </w:pPr>
    <w:rPr>
      <w:noProof/>
      <w:sz w:val="13"/>
    </w:rPr>
  </w:style>
  <w:style w:type="paragraph" w:customStyle="1" w:styleId="witregel1">
    <w:name w:val="witregel1"/>
    <w:basedOn w:val="broodtekst"/>
    <w:rsid w:val="00BF2CED"/>
    <w:pPr>
      <w:spacing w:line="90" w:lineRule="atLeast"/>
    </w:pPr>
    <w:rPr>
      <w:sz w:val="2"/>
    </w:rPr>
  </w:style>
  <w:style w:type="paragraph" w:customStyle="1" w:styleId="Huisstijl-Retouradres">
    <w:name w:val="Huisstijl-Retouradres"/>
    <w:basedOn w:val="broodtekst"/>
    <w:rsid w:val="00BF2CED"/>
    <w:pPr>
      <w:spacing w:line="180" w:lineRule="exact"/>
    </w:pPr>
    <w:rPr>
      <w:noProof/>
      <w:sz w:val="13"/>
    </w:rPr>
  </w:style>
  <w:style w:type="paragraph" w:customStyle="1" w:styleId="Huisstijl-Kopje">
    <w:name w:val="Huisstijl-Kopje"/>
    <w:basedOn w:val="broodtekst"/>
    <w:rsid w:val="00BF2CED"/>
    <w:pPr>
      <w:spacing w:line="180" w:lineRule="atLeast"/>
    </w:pPr>
    <w:rPr>
      <w:b/>
      <w:sz w:val="13"/>
    </w:rPr>
  </w:style>
  <w:style w:type="paragraph" w:customStyle="1" w:styleId="Huisstijl-Voorwaarden">
    <w:name w:val="Huisstijl-Voorwaarden"/>
    <w:basedOn w:val="broodtekst"/>
    <w:rsid w:val="00BF2CED"/>
    <w:pPr>
      <w:spacing w:line="180" w:lineRule="exact"/>
    </w:pPr>
    <w:rPr>
      <w:i/>
      <w:noProof/>
      <w:sz w:val="13"/>
    </w:rPr>
  </w:style>
  <w:style w:type="paragraph" w:customStyle="1" w:styleId="minofdir">
    <w:name w:val="minofdir"/>
    <w:basedOn w:val="broodtekst"/>
    <w:rsid w:val="00BF2CED"/>
    <w:rPr>
      <w:rFonts w:ascii="RO VenW" w:hAnsi="RO VenW"/>
      <w:sz w:val="220"/>
    </w:rPr>
  </w:style>
  <w:style w:type="paragraph" w:customStyle="1" w:styleId="opsomming-bolletjesjustitie">
    <w:name w:val="opsomming-bolletjes_justitie"/>
    <w:basedOn w:val="broodtekst"/>
    <w:rsid w:val="00BF2CED"/>
    <w:pPr>
      <w:numPr>
        <w:numId w:val="3"/>
      </w:numPr>
      <w:tabs>
        <w:tab w:val="clear" w:pos="0"/>
        <w:tab w:val="clear" w:pos="227"/>
        <w:tab w:val="clear" w:pos="680"/>
        <w:tab w:val="left" w:pos="907"/>
        <w:tab w:val="num" w:pos="1209"/>
        <w:tab w:val="left" w:pos="1361"/>
        <w:tab w:val="left" w:pos="1814"/>
        <w:tab w:val="left" w:pos="2268"/>
        <w:tab w:val="left" w:pos="2722"/>
        <w:tab w:val="left" w:pos="3175"/>
        <w:tab w:val="left" w:pos="3629"/>
        <w:tab w:val="left" w:pos="4082"/>
      </w:tabs>
      <w:ind w:left="1209" w:hanging="360"/>
    </w:pPr>
  </w:style>
  <w:style w:type="paragraph" w:styleId="Bijschrift">
    <w:name w:val="caption"/>
    <w:basedOn w:val="Standaard"/>
    <w:next w:val="Standaard"/>
    <w:qFormat/>
    <w:rsid w:val="00BF2CED"/>
    <w:rPr>
      <w:rFonts w:eastAsia="MS Mincho"/>
      <w:bCs/>
      <w:i/>
      <w:szCs w:val="20"/>
    </w:rPr>
  </w:style>
  <w:style w:type="paragraph" w:customStyle="1" w:styleId="opsomming-cijfersjustitie">
    <w:name w:val="opsomming-cijfers_justitie"/>
    <w:basedOn w:val="broodtekst"/>
    <w:rsid w:val="00BF2CED"/>
    <w:pPr>
      <w:numPr>
        <w:numId w:val="8"/>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styleId="Paginanummer">
    <w:name w:val="page number"/>
    <w:basedOn w:val="Standaardalinea-lettertype"/>
    <w:rsid w:val="00BF2CED"/>
  </w:style>
  <w:style w:type="paragraph" w:customStyle="1" w:styleId="witregel2">
    <w:name w:val="witregel2"/>
    <w:basedOn w:val="broodtekst"/>
    <w:rsid w:val="00BF2CED"/>
    <w:pPr>
      <w:spacing w:line="270" w:lineRule="atLeast"/>
    </w:pPr>
    <w:rPr>
      <w:sz w:val="2"/>
    </w:rPr>
  </w:style>
  <w:style w:type="paragraph" w:customStyle="1" w:styleId="broodtekst-bold">
    <w:name w:val="broodtekst-bold"/>
    <w:basedOn w:val="broodtekst"/>
    <w:link w:val="broodtekst-boldChar"/>
    <w:rsid w:val="00BF2CED"/>
    <w:rPr>
      <w:b/>
    </w:rPr>
  </w:style>
  <w:style w:type="character" w:customStyle="1" w:styleId="broodtekst-boldChar">
    <w:name w:val="broodtekst-bold Char"/>
    <w:link w:val="broodtekst-bold"/>
    <w:rsid w:val="00BF2CED"/>
    <w:rPr>
      <w:rFonts w:ascii="Verdana" w:eastAsia="MS Mincho" w:hAnsi="Verdana" w:cs="Times New Roman"/>
      <w:b/>
      <w:sz w:val="18"/>
      <w:szCs w:val="18"/>
      <w:lang w:eastAsia="nl-NL"/>
    </w:rPr>
  </w:style>
  <w:style w:type="paragraph" w:customStyle="1" w:styleId="in-table">
    <w:name w:val="in-table"/>
    <w:basedOn w:val="broodtekst"/>
    <w:rsid w:val="00BF2CED"/>
    <w:pPr>
      <w:spacing w:line="0" w:lineRule="atLeast"/>
    </w:pPr>
    <w:rPr>
      <w:sz w:val="2"/>
    </w:rPr>
  </w:style>
  <w:style w:type="paragraph" w:customStyle="1" w:styleId="kop1">
    <w:name w:val="kop1"/>
    <w:basedOn w:val="broodtekst"/>
    <w:next w:val="broodtekst"/>
    <w:rsid w:val="00BF2CED"/>
    <w:pPr>
      <w:numPr>
        <w:ilvl w:val="3"/>
        <w:numId w:val="5"/>
      </w:numPr>
      <w:spacing w:after="660" w:line="300" w:lineRule="atLeast"/>
      <w:ind w:hanging="1224"/>
    </w:pPr>
    <w:rPr>
      <w:sz w:val="24"/>
    </w:rPr>
  </w:style>
  <w:style w:type="paragraph" w:customStyle="1" w:styleId="kop2">
    <w:name w:val="kop2"/>
    <w:basedOn w:val="broodtekst"/>
    <w:next w:val="broodtekst"/>
    <w:rsid w:val="00BF2CED"/>
    <w:pPr>
      <w:numPr>
        <w:ilvl w:val="1"/>
        <w:numId w:val="5"/>
      </w:numPr>
      <w:spacing w:before="240"/>
      <w:ind w:hanging="1224"/>
    </w:pPr>
    <w:rPr>
      <w:b/>
    </w:rPr>
  </w:style>
  <w:style w:type="paragraph" w:customStyle="1" w:styleId="kop3">
    <w:name w:val="kop3"/>
    <w:basedOn w:val="broodtekst"/>
    <w:next w:val="broodtekst"/>
    <w:rsid w:val="00BF2CED"/>
    <w:pPr>
      <w:numPr>
        <w:ilvl w:val="2"/>
        <w:numId w:val="5"/>
      </w:numPr>
      <w:spacing w:before="240"/>
      <w:ind w:hanging="1224"/>
    </w:pPr>
    <w:rPr>
      <w:i/>
    </w:rPr>
  </w:style>
  <w:style w:type="paragraph" w:customStyle="1" w:styleId="kop40">
    <w:name w:val="kop4"/>
    <w:basedOn w:val="broodtekst"/>
    <w:next w:val="broodtekst"/>
    <w:rsid w:val="00BF2CED"/>
    <w:pPr>
      <w:tabs>
        <w:tab w:val="num" w:pos="0"/>
      </w:tabs>
      <w:spacing w:before="240"/>
      <w:ind w:hanging="1224"/>
    </w:pPr>
  </w:style>
  <w:style w:type="paragraph" w:customStyle="1" w:styleId="opsomming-streepjesjustitie">
    <w:name w:val="opsomming-streepjes_justitie"/>
    <w:basedOn w:val="broodtekst"/>
    <w:rsid w:val="00BF2CED"/>
    <w:pPr>
      <w:numPr>
        <w:numId w:val="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rsid w:val="00BF2CED"/>
    <w:rPr>
      <w:rFonts w:ascii="Wingdings 2" w:hAnsi="Wingdings 2"/>
    </w:rPr>
  </w:style>
  <w:style w:type="paragraph" w:customStyle="1" w:styleId="windings-vet">
    <w:name w:val="windings-vet"/>
    <w:basedOn w:val="windings"/>
    <w:rsid w:val="00BF2CED"/>
    <w:rPr>
      <w:b/>
    </w:rPr>
  </w:style>
  <w:style w:type="paragraph" w:customStyle="1" w:styleId="rubricering">
    <w:name w:val="rubricering"/>
    <w:basedOn w:val="broodtekst"/>
    <w:rsid w:val="00BF2CED"/>
    <w:pPr>
      <w:spacing w:line="180" w:lineRule="atLeast"/>
    </w:pPr>
    <w:rPr>
      <w:b/>
      <w:caps/>
      <w:sz w:val="13"/>
    </w:rPr>
  </w:style>
  <w:style w:type="paragraph" w:customStyle="1" w:styleId="titel0">
    <w:name w:val="titel"/>
    <w:basedOn w:val="broodtekst"/>
    <w:next w:val="table-before"/>
    <w:rsid w:val="00BF2CED"/>
    <w:pPr>
      <w:spacing w:line="300" w:lineRule="atLeast"/>
    </w:pPr>
    <w:rPr>
      <w:b/>
      <w:sz w:val="24"/>
    </w:rPr>
  </w:style>
  <w:style w:type="paragraph" w:customStyle="1" w:styleId="table-before">
    <w:name w:val="table-before"/>
    <w:basedOn w:val="broodtekst"/>
    <w:rsid w:val="00BF2CED"/>
    <w:pPr>
      <w:spacing w:line="14" w:lineRule="exact"/>
    </w:pPr>
    <w:rPr>
      <w:sz w:val="2"/>
    </w:rPr>
  </w:style>
  <w:style w:type="paragraph" w:customStyle="1" w:styleId="kopzonder">
    <w:name w:val="kopzonder"/>
    <w:basedOn w:val="broodtekst"/>
    <w:next w:val="broodtekst"/>
    <w:rsid w:val="00BF2CED"/>
    <w:pPr>
      <w:spacing w:after="660" w:line="300" w:lineRule="atLeast"/>
    </w:pPr>
    <w:rPr>
      <w:sz w:val="24"/>
    </w:rPr>
  </w:style>
  <w:style w:type="paragraph" w:styleId="Inhopg6">
    <w:name w:val="toc 6"/>
    <w:basedOn w:val="Standaard"/>
    <w:next w:val="Standaard"/>
    <w:autoRedefine/>
    <w:uiPriority w:val="39"/>
    <w:rsid w:val="00BF2CED"/>
    <w:pPr>
      <w:ind w:left="900"/>
    </w:pPr>
    <w:rPr>
      <w:rFonts w:asciiTheme="minorHAnsi" w:hAnsiTheme="minorHAnsi" w:cstheme="minorHAnsi"/>
      <w:szCs w:val="18"/>
    </w:rPr>
  </w:style>
  <w:style w:type="paragraph" w:styleId="Inhopg7">
    <w:name w:val="toc 7"/>
    <w:basedOn w:val="Standaard"/>
    <w:next w:val="Standaard"/>
    <w:autoRedefine/>
    <w:uiPriority w:val="39"/>
    <w:rsid w:val="00BF2CED"/>
    <w:pPr>
      <w:ind w:left="1080"/>
    </w:pPr>
    <w:rPr>
      <w:rFonts w:asciiTheme="minorHAnsi" w:hAnsiTheme="minorHAnsi" w:cstheme="minorHAnsi"/>
      <w:szCs w:val="18"/>
    </w:rPr>
  </w:style>
  <w:style w:type="paragraph" w:styleId="Inhopg8">
    <w:name w:val="toc 8"/>
    <w:basedOn w:val="Standaard"/>
    <w:next w:val="Standaard"/>
    <w:autoRedefine/>
    <w:uiPriority w:val="39"/>
    <w:rsid w:val="00BF2CED"/>
    <w:pPr>
      <w:ind w:left="1260"/>
    </w:pPr>
    <w:rPr>
      <w:rFonts w:asciiTheme="minorHAnsi" w:hAnsiTheme="minorHAnsi" w:cstheme="minorHAnsi"/>
      <w:szCs w:val="18"/>
    </w:rPr>
  </w:style>
  <w:style w:type="paragraph" w:styleId="Inhopg9">
    <w:name w:val="toc 9"/>
    <w:basedOn w:val="Standaard"/>
    <w:next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rsid w:val="00BF2CED"/>
    <w:pPr>
      <w:spacing w:after="660" w:line="300" w:lineRule="atLeast"/>
    </w:pPr>
    <w:rPr>
      <w:sz w:val="24"/>
    </w:rPr>
  </w:style>
  <w:style w:type="paragraph" w:customStyle="1" w:styleId="koptekst0">
    <w:name w:val="koptekst"/>
    <w:basedOn w:val="broodtekst"/>
    <w:rsid w:val="00BF2CED"/>
    <w:pPr>
      <w:spacing w:before="24" w:line="180" w:lineRule="atLeast"/>
    </w:pPr>
    <w:rPr>
      <w:sz w:val="13"/>
    </w:rPr>
  </w:style>
  <w:style w:type="paragraph" w:customStyle="1" w:styleId="opsommingsvinkAan">
    <w:name w:val="opsommingsvink_Aan"/>
    <w:basedOn w:val="broodtekst"/>
    <w:rsid w:val="00BF2CED"/>
    <w:pPr>
      <w:widowControl w:val="0"/>
      <w:numPr>
        <w:numId w:val="9"/>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rsid w:val="00BF2CED"/>
    <w:rPr>
      <w:b/>
      <w:sz w:val="14"/>
    </w:rPr>
  </w:style>
  <w:style w:type="paragraph" w:customStyle="1" w:styleId="tabeltekst">
    <w:name w:val="tabeltekst"/>
    <w:basedOn w:val="broodtekst"/>
    <w:rsid w:val="00BF2CED"/>
    <w:rPr>
      <w:sz w:val="14"/>
    </w:rPr>
  </w:style>
  <w:style w:type="paragraph" w:customStyle="1" w:styleId="titel-ad">
    <w:name w:val="titel-ad"/>
    <w:basedOn w:val="broodtekst"/>
    <w:next w:val="table-before"/>
    <w:rsid w:val="00BF2CED"/>
    <w:pPr>
      <w:spacing w:line="300" w:lineRule="atLeast"/>
    </w:pPr>
    <w:rPr>
      <w:b/>
      <w:sz w:val="22"/>
    </w:rPr>
  </w:style>
  <w:style w:type="paragraph" w:customStyle="1" w:styleId="broodtekst-italic">
    <w:name w:val="broodtekst-italic"/>
    <w:basedOn w:val="broodtekst"/>
    <w:rsid w:val="00BF2CED"/>
    <w:rPr>
      <w:i/>
    </w:rPr>
  </w:style>
  <w:style w:type="paragraph" w:customStyle="1" w:styleId="bijlage">
    <w:name w:val="bijlage"/>
    <w:basedOn w:val="broodtekst"/>
    <w:next w:val="broodtekst"/>
    <w:rsid w:val="00BF2CED"/>
    <w:pPr>
      <w:numPr>
        <w:numId w:val="6"/>
      </w:numPr>
      <w:spacing w:after="660" w:line="300" w:lineRule="atLeast"/>
      <w:ind w:hanging="1224"/>
    </w:pPr>
    <w:rPr>
      <w:sz w:val="24"/>
    </w:rPr>
  </w:style>
  <w:style w:type="paragraph" w:customStyle="1" w:styleId="opsommingsvinkUit">
    <w:name w:val="opsommingsvink_Uit"/>
    <w:basedOn w:val="broodtekst"/>
    <w:rsid w:val="00BF2CED"/>
    <w:pPr>
      <w:widowControl w:val="0"/>
      <w:numPr>
        <w:numId w:val="7"/>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rsid w:val="00BF2CED"/>
    <w:rPr>
      <w:b/>
      <w:i/>
    </w:rPr>
  </w:style>
  <w:style w:type="paragraph" w:customStyle="1" w:styleId="opsomming-lettersjustitie">
    <w:name w:val="opsomming-letters_justitie"/>
    <w:basedOn w:val="broodtekst"/>
    <w:rsid w:val="00BF2CED"/>
    <w:p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rsid w:val="00BF2CED"/>
    <w:rPr>
      <w:i/>
    </w:rPr>
  </w:style>
  <w:style w:type="paragraph" w:styleId="Index1">
    <w:name w:val="index 1"/>
    <w:basedOn w:val="Standaard"/>
    <w:next w:val="Standaard"/>
    <w:autoRedefine/>
    <w:rsid w:val="00BF2CED"/>
    <w:rPr>
      <w:rFonts w:eastAsia="MS Mincho"/>
    </w:rPr>
  </w:style>
  <w:style w:type="paragraph" w:styleId="Indexkop">
    <w:name w:val="index heading"/>
    <w:basedOn w:val="Standaard"/>
    <w:next w:val="Index1"/>
    <w:rsid w:val="00BF2CED"/>
    <w:pPr>
      <w:ind w:left="-340"/>
    </w:pPr>
    <w:rPr>
      <w:rFonts w:eastAsia="MS Mincho" w:cs="Arial"/>
      <w:bCs/>
    </w:rPr>
  </w:style>
  <w:style w:type="paragraph" w:customStyle="1" w:styleId="paginanr-rechts">
    <w:name w:val="paginanr-rechts"/>
    <w:basedOn w:val="Huisstijl-Paginanummering"/>
    <w:rsid w:val="00BF2CED"/>
    <w:pPr>
      <w:tabs>
        <w:tab w:val="left" w:pos="227"/>
        <w:tab w:val="left" w:pos="454"/>
        <w:tab w:val="left" w:pos="680"/>
      </w:tabs>
      <w:autoSpaceDE w:val="0"/>
      <w:autoSpaceDN w:val="0"/>
      <w:adjustRightInd w:val="0"/>
      <w:ind w:left="12192"/>
    </w:pPr>
    <w:rPr>
      <w:rFonts w:eastAsia="MS Mincho"/>
      <w:szCs w:val="18"/>
    </w:rPr>
  </w:style>
  <w:style w:type="paragraph" w:customStyle="1" w:styleId="referentiegegevens">
    <w:name w:val="referentiegegevens"/>
    <w:basedOn w:val="broodtekst"/>
    <w:rsid w:val="00BF2CED"/>
    <w:pPr>
      <w:spacing w:line="180" w:lineRule="atLeast"/>
    </w:pPr>
    <w:rPr>
      <w:sz w:val="13"/>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character" w:customStyle="1" w:styleId="PlattetekstChar">
    <w:name w:val="Platte tekst Char"/>
    <w:basedOn w:val="Standaardalinea-lettertype"/>
    <w:link w:val="Plattetekst"/>
    <w:rsid w:val="00BF2CED"/>
    <w:rPr>
      <w:rFonts w:ascii="Arial" w:eastAsia="MS Mincho" w:hAnsi="Arial" w:cs="Times New Roman"/>
      <w:i/>
      <w:color w:val="FF0000"/>
      <w:szCs w:val="20"/>
      <w:lang w:eastAsia="nl-NL"/>
    </w:rPr>
  </w:style>
  <w:style w:type="paragraph" w:customStyle="1" w:styleId="Onderdeel">
    <w:name w:val="Onderdeel"/>
    <w:basedOn w:val="Standaard"/>
    <w:rsid w:val="00BF2CED"/>
    <w:pPr>
      <w:tabs>
        <w:tab w:val="left" w:pos="1195"/>
      </w:tabs>
      <w:spacing w:line="310" w:lineRule="exact"/>
    </w:pPr>
    <w:rPr>
      <w:rFonts w:ascii="Utopia" w:eastAsia="MS Mincho" w:hAnsi="Utopia"/>
      <w:sz w:val="22"/>
      <w:szCs w:val="20"/>
    </w:rPr>
  </w:style>
  <w:style w:type="character" w:styleId="Verwijzingopmerking">
    <w:name w:val="annotation reference"/>
    <w:uiPriority w:val="99"/>
    <w:rsid w:val="00BF2CED"/>
    <w:rPr>
      <w:sz w:val="16"/>
      <w:szCs w:val="16"/>
    </w:rPr>
  </w:style>
  <w:style w:type="paragraph" w:styleId="Tekstopmerking">
    <w:name w:val="annotation text"/>
    <w:basedOn w:val="Standaard"/>
    <w:link w:val="TekstopmerkingChar"/>
    <w:uiPriority w:val="99"/>
    <w:rsid w:val="00BF2CED"/>
    <w:rPr>
      <w:rFonts w:eastAsia="MS Mincho"/>
      <w:sz w:val="20"/>
      <w:szCs w:val="20"/>
    </w:rPr>
  </w:style>
  <w:style w:type="character" w:customStyle="1" w:styleId="TekstopmerkingChar">
    <w:name w:val="Tekst opmerking Char"/>
    <w:basedOn w:val="Standaardalinea-lettertype"/>
    <w:link w:val="Tekstopmerking"/>
    <w:uiPriority w:val="99"/>
    <w:rsid w:val="00BF2CED"/>
    <w:rPr>
      <w:rFonts w:ascii="Verdana" w:eastAsia="MS Mincho" w:hAnsi="Verdana" w:cs="Times New Roman"/>
      <w:sz w:val="20"/>
      <w:szCs w:val="20"/>
      <w:lang w:eastAsia="nl-NL"/>
    </w:rPr>
  </w:style>
  <w:style w:type="paragraph" w:styleId="Onderwerpvanopmerking">
    <w:name w:val="annotation subject"/>
    <w:basedOn w:val="Tekstopmerking"/>
    <w:next w:val="Tekstopmerking"/>
    <w:link w:val="OnderwerpvanopmerkingChar"/>
    <w:rsid w:val="00BF2CED"/>
    <w:rPr>
      <w:b/>
      <w:bCs/>
    </w:rPr>
  </w:style>
  <w:style w:type="character" w:customStyle="1" w:styleId="OnderwerpvanopmerkingChar">
    <w:name w:val="Onderwerp van opmerking Char"/>
    <w:basedOn w:val="TekstopmerkingChar"/>
    <w:link w:val="Onderwerpvanopmerking"/>
    <w:rsid w:val="00BF2CED"/>
    <w:rPr>
      <w:rFonts w:ascii="Verdana" w:eastAsia="MS Mincho" w:hAnsi="Verdana" w:cs="Times New Roman"/>
      <w:b/>
      <w:bCs/>
      <w:sz w:val="20"/>
      <w:szCs w:val="20"/>
      <w:lang w:eastAsia="nl-NL"/>
    </w:rPr>
  </w:style>
  <w:style w:type="table" w:customStyle="1" w:styleId="Tabelraster1">
    <w:name w:val="Tabelraster1"/>
    <w:basedOn w:val="Standaardtabel"/>
    <w:next w:val="Tabelraster"/>
    <w:rsid w:val="00BF2CED"/>
    <w:pPr>
      <w:spacing w:after="0" w:line="240" w:lineRule="atLeast"/>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0"/>
    <w:next w:val="Standaard"/>
    <w:uiPriority w:val="39"/>
    <w:semiHidden/>
    <w:unhideWhenUsed/>
    <w:qFormat/>
    <w:rsid w:val="00BF2CED"/>
    <w:pPr>
      <w:keepNext/>
      <w:keepLines/>
      <w:pageBreakBefore w:val="0"/>
      <w:widowControl/>
      <w:numPr>
        <w:numId w:val="0"/>
      </w:numPr>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szCs w:val="28"/>
    </w:rPr>
  </w:style>
  <w:style w:type="paragraph" w:styleId="Revisie">
    <w:name w:val="Revision"/>
    <w:hidden/>
    <w:uiPriority w:val="99"/>
    <w:semiHidden/>
    <w:rsid w:val="00BF2CED"/>
    <w:pPr>
      <w:spacing w:after="0" w:line="240" w:lineRule="auto"/>
    </w:pPr>
    <w:rPr>
      <w:rFonts w:ascii="Verdana" w:eastAsia="Times New Roman" w:hAnsi="Verdana" w:cs="Times New Roman"/>
      <w:sz w:val="18"/>
      <w:szCs w:val="24"/>
      <w:lang w:eastAsia="nl-NL"/>
    </w:rPr>
  </w:style>
  <w:style w:type="character" w:styleId="Zwaar">
    <w:name w:val="Strong"/>
    <w:basedOn w:val="Standaardalinea-lettertype"/>
    <w:qFormat/>
    <w:rsid w:val="00BF2CED"/>
    <w:rPr>
      <w:b/>
      <w:bCs/>
    </w:rPr>
  </w:style>
  <w:style w:type="paragraph" w:customStyle="1" w:styleId="Tekstvak">
    <w:name w:val="Tekstvak"/>
    <w:basedOn w:val="Standaard"/>
    <w:link w:val="TekstvakChar"/>
    <w:qFormat/>
    <w:rsid w:val="00BF2CED"/>
    <w:rPr>
      <w:b/>
      <w:u w:val="single"/>
    </w:rPr>
  </w:style>
  <w:style w:type="character" w:customStyle="1" w:styleId="TekstvakChar">
    <w:name w:val="Tekstvak Char"/>
    <w:basedOn w:val="Standaardalinea-lettertype"/>
    <w:link w:val="Tekstvak"/>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locked/>
    <w:rsid w:val="002A2434"/>
    <w:rPr>
      <w:rFonts w:ascii="Verdana" w:eastAsia="MS Mincho" w:hAnsi="Verdana" w:cs="Times New Roman"/>
      <w:sz w:val="18"/>
      <w:szCs w:val="24"/>
      <w:lang w:eastAsia="nl-NL"/>
    </w:rPr>
  </w:style>
  <w:style w:type="paragraph" w:customStyle="1" w:styleId="DPAlinea1">
    <w:name w:val="DP_Alinea1"/>
    <w:basedOn w:val="Kop10"/>
    <w:next w:val="Standaard"/>
    <w:qFormat/>
    <w:rsid w:val="00600D07"/>
    <w:pPr>
      <w:pageBreakBefore w:val="0"/>
      <w:widowControl/>
      <w:tabs>
        <w:tab w:val="clear" w:pos="0"/>
        <w:tab w:val="left" w:pos="851"/>
      </w:tabs>
      <w:spacing w:after="0"/>
      <w:ind w:hanging="851"/>
      <w:contextualSpacing w:val="0"/>
    </w:pPr>
    <w:rPr>
      <w:kern w:val="0"/>
      <w:sz w:val="18"/>
      <w:szCs w:val="32"/>
    </w:rPr>
  </w:style>
  <w:style w:type="paragraph" w:customStyle="1" w:styleId="default">
    <w:name w:val="default"/>
    <w:basedOn w:val="Standaard"/>
    <w:rsid w:val="008203A1"/>
    <w:pPr>
      <w:spacing w:before="100" w:beforeAutospacing="1" w:after="100" w:afterAutospacing="1" w:line="240" w:lineRule="auto"/>
    </w:pPr>
    <w:rPr>
      <w:rFonts w:ascii="Times New Roman" w:hAnsi="Times New Roman"/>
      <w:sz w:val="24"/>
    </w:rPr>
  </w:style>
  <w:style w:type="paragraph" w:customStyle="1" w:styleId="Default0">
    <w:name w:val="Default"/>
    <w:basedOn w:val="Standaard"/>
    <w:rsid w:val="00781437"/>
    <w:pPr>
      <w:autoSpaceDE w:val="0"/>
      <w:autoSpaceDN w:val="0"/>
      <w:spacing w:line="240" w:lineRule="auto"/>
    </w:pPr>
    <w:rPr>
      <w:rFonts w:eastAsiaTheme="minorHAnsi"/>
      <w:color w:val="000000"/>
      <w:sz w:val="24"/>
      <w:lang w:eastAsia="en-US"/>
    </w:rPr>
  </w:style>
  <w:style w:type="paragraph" w:customStyle="1" w:styleId="Opmaakprofiel25">
    <w:name w:val="Opmaakprofiel25"/>
    <w:basedOn w:val="Kop10"/>
    <w:autoRedefine/>
    <w:rsid w:val="00C23B54"/>
    <w:pPr>
      <w:keepNext/>
      <w:pageBreakBefore w:val="0"/>
      <w:numPr>
        <w:numId w:val="22"/>
      </w:numPr>
      <w:adjustRightInd w:val="0"/>
      <w:spacing w:after="0" w:line="360" w:lineRule="atLeast"/>
      <w:contextualSpacing w:val="0"/>
      <w:jc w:val="both"/>
      <w:textAlignment w:val="baseline"/>
    </w:pPr>
    <w:rPr>
      <w:rFonts w:ascii="Utopia" w:hAnsi="Utopia" w:cs="Times New Roman"/>
      <w:b/>
      <w:bCs w:val="0"/>
      <w:kern w:val="0"/>
      <w:szCs w:val="20"/>
    </w:rPr>
  </w:style>
  <w:style w:type="paragraph" w:customStyle="1" w:styleId="tekstkop3">
    <w:name w:val="tekst kop 3"/>
    <w:basedOn w:val="Standaard"/>
    <w:autoRedefine/>
    <w:rsid w:val="00550C62"/>
    <w:pPr>
      <w:widowControl w:val="0"/>
      <w:adjustRightInd w:val="0"/>
      <w:spacing w:line="240" w:lineRule="auto"/>
      <w:textAlignment w:val="baseline"/>
    </w:pPr>
    <w:rPr>
      <w:rFonts w:cs="Arial"/>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5137">
      <w:bodyDiv w:val="1"/>
      <w:marLeft w:val="0"/>
      <w:marRight w:val="0"/>
      <w:marTop w:val="0"/>
      <w:marBottom w:val="0"/>
      <w:divBdr>
        <w:top w:val="none" w:sz="0" w:space="0" w:color="auto"/>
        <w:left w:val="none" w:sz="0" w:space="0" w:color="auto"/>
        <w:bottom w:val="none" w:sz="0" w:space="0" w:color="auto"/>
        <w:right w:val="none" w:sz="0" w:space="0" w:color="auto"/>
      </w:divBdr>
    </w:div>
    <w:div w:id="702287825">
      <w:bodyDiv w:val="1"/>
      <w:marLeft w:val="0"/>
      <w:marRight w:val="0"/>
      <w:marTop w:val="0"/>
      <w:marBottom w:val="0"/>
      <w:divBdr>
        <w:top w:val="none" w:sz="0" w:space="0" w:color="auto"/>
        <w:left w:val="none" w:sz="0" w:space="0" w:color="auto"/>
        <w:bottom w:val="none" w:sz="0" w:space="0" w:color="auto"/>
        <w:right w:val="none" w:sz="0" w:space="0" w:color="auto"/>
      </w:divBdr>
    </w:div>
    <w:div w:id="738329993">
      <w:bodyDiv w:val="1"/>
      <w:marLeft w:val="0"/>
      <w:marRight w:val="0"/>
      <w:marTop w:val="0"/>
      <w:marBottom w:val="0"/>
      <w:divBdr>
        <w:top w:val="none" w:sz="0" w:space="0" w:color="auto"/>
        <w:left w:val="none" w:sz="0" w:space="0" w:color="auto"/>
        <w:bottom w:val="none" w:sz="0" w:space="0" w:color="auto"/>
        <w:right w:val="none" w:sz="0" w:space="0" w:color="auto"/>
      </w:divBdr>
    </w:div>
    <w:div w:id="1087965078">
      <w:bodyDiv w:val="1"/>
      <w:marLeft w:val="0"/>
      <w:marRight w:val="0"/>
      <w:marTop w:val="0"/>
      <w:marBottom w:val="0"/>
      <w:divBdr>
        <w:top w:val="none" w:sz="0" w:space="0" w:color="auto"/>
        <w:left w:val="none" w:sz="0" w:space="0" w:color="auto"/>
        <w:bottom w:val="none" w:sz="0" w:space="0" w:color="auto"/>
        <w:right w:val="none" w:sz="0" w:space="0" w:color="auto"/>
      </w:divBdr>
    </w:div>
    <w:div w:id="1353458736">
      <w:bodyDiv w:val="1"/>
      <w:marLeft w:val="0"/>
      <w:marRight w:val="0"/>
      <w:marTop w:val="0"/>
      <w:marBottom w:val="0"/>
      <w:divBdr>
        <w:top w:val="none" w:sz="0" w:space="0" w:color="auto"/>
        <w:left w:val="none" w:sz="0" w:space="0" w:color="auto"/>
        <w:bottom w:val="none" w:sz="0" w:space="0" w:color="auto"/>
        <w:right w:val="none" w:sz="0" w:space="0" w:color="auto"/>
      </w:divBdr>
    </w:div>
    <w:div w:id="1675061971">
      <w:bodyDiv w:val="1"/>
      <w:marLeft w:val="0"/>
      <w:marRight w:val="0"/>
      <w:marTop w:val="0"/>
      <w:marBottom w:val="0"/>
      <w:divBdr>
        <w:top w:val="none" w:sz="0" w:space="0" w:color="auto"/>
        <w:left w:val="none" w:sz="0" w:space="0" w:color="auto"/>
        <w:bottom w:val="none" w:sz="0" w:space="0" w:color="auto"/>
        <w:right w:val="none" w:sz="0" w:space="0" w:color="auto"/>
      </w:divBdr>
    </w:div>
    <w:div w:id="203236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hyperlink" Target="mailto:klachtenmeldpunt.ea@minjenv.nl" TargetMode="External"/><Relationship Id="rId18" Type="http://schemas.openxmlformats.org/officeDocument/2006/relationships/hyperlink" Target="http://www.rijksoverheid.nl/ministeries/szw"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etten.overheid.nl/BWBR0032203/2016-07-01" TargetMode="External"/><Relationship Id="rId7" Type="http://schemas.openxmlformats.org/officeDocument/2006/relationships/endnotes" Target="endnotes.xml"/><Relationship Id="rId12" Type="http://schemas.openxmlformats.org/officeDocument/2006/relationships/hyperlink" Target="http://www.tenderned.nl" TargetMode="External"/><Relationship Id="rId17" Type="http://schemas.openxmlformats.org/officeDocument/2006/relationships/hyperlink" Target="http://www.rvo.nl" TargetMode="External"/><Relationship Id="rId25" Type="http://schemas.openxmlformats.org/officeDocument/2006/relationships/footer" Target="foot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rijksoverheid.nl/ministeries/ienm" TargetMode="External"/><Relationship Id="rId20" Type="http://schemas.openxmlformats.org/officeDocument/2006/relationships/hyperlink" Target="http://www.tenderned.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pdesk-efactureren.nl/e-facturen-verstur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elastingdienst.n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in-made.nl" TargetMode="External"/><Relationship Id="rId19" Type="http://schemas.openxmlformats.org/officeDocument/2006/relationships/hyperlink" Target="http://www.uwv.nl/werkgevers" TargetMode="Externa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http://www.commissievanaanbestedingsexperts.nl" TargetMode="External"/><Relationship Id="rId22" Type="http://schemas.openxmlformats.org/officeDocument/2006/relationships/hyperlink" Target="http://www.justis.nl/producten" TargetMode="External"/><Relationship Id="rId27"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E38E3-7E02-4C16-AFD5-FA3139E7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40</Pages>
  <Words>15445</Words>
  <Characters>84953</Characters>
  <Application>Microsoft Office Word</Application>
  <DocSecurity>0</DocSecurity>
  <Lines>707</Lines>
  <Paragraphs>200</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100198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Vliet, van, Mahena</dc:creator>
  <cp:lastModifiedBy>Ruiter, Rob</cp:lastModifiedBy>
  <cp:revision>20</cp:revision>
  <cp:lastPrinted>2021-06-21T14:38:00Z</cp:lastPrinted>
  <dcterms:created xsi:type="dcterms:W3CDTF">2021-06-21T13:00:00Z</dcterms:created>
  <dcterms:modified xsi:type="dcterms:W3CDTF">2021-08-09T12:31:00Z</dcterms:modified>
</cp:coreProperties>
</file>