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8577D" w14:textId="77777777" w:rsidR="00142BCD" w:rsidRPr="00BF6B2E" w:rsidRDefault="00142BCD" w:rsidP="00BF6B2E">
      <w:pPr>
        <w:spacing w:line="0" w:lineRule="atLeast"/>
        <w:rPr>
          <w:lang w:val="en-GB"/>
        </w:rPr>
      </w:pPr>
    </w:p>
    <w:p w14:paraId="60A11FFD" w14:textId="77777777" w:rsidR="00905394" w:rsidRPr="00BF6B2E" w:rsidRDefault="00905394" w:rsidP="00BF6B2E">
      <w:pPr>
        <w:pStyle w:val="Kopzondernummering"/>
        <w:spacing w:after="0" w:line="0" w:lineRule="atLeast"/>
      </w:pPr>
    </w:p>
    <w:p w14:paraId="205514FD" w14:textId="77777777" w:rsidR="00905394" w:rsidRPr="00BF6B2E" w:rsidRDefault="00905394" w:rsidP="00BF6B2E">
      <w:pPr>
        <w:spacing w:line="0" w:lineRule="atLeast"/>
      </w:pPr>
    </w:p>
    <w:p w14:paraId="7B12ECD9" w14:textId="75FDC806" w:rsidR="00905394" w:rsidRPr="00BF6B2E" w:rsidRDefault="00905394" w:rsidP="00BF6B2E">
      <w:pPr>
        <w:spacing w:line="0" w:lineRule="atLeast"/>
      </w:pPr>
    </w:p>
    <w:p w14:paraId="201530DA" w14:textId="77777777" w:rsidR="00905394" w:rsidRPr="00BF6B2E" w:rsidRDefault="00905394" w:rsidP="00BF6B2E">
      <w:pPr>
        <w:spacing w:line="0" w:lineRule="atLeast"/>
      </w:pPr>
    </w:p>
    <w:p w14:paraId="67FFE3F3" w14:textId="77777777" w:rsidR="00905394" w:rsidRPr="00BF6B2E" w:rsidRDefault="00905394" w:rsidP="00BF6B2E">
      <w:pPr>
        <w:spacing w:line="0" w:lineRule="atLeast"/>
      </w:pPr>
    </w:p>
    <w:p w14:paraId="5ED8C96D" w14:textId="77777777" w:rsidR="00905394" w:rsidRPr="00BF6B2E" w:rsidRDefault="00905394" w:rsidP="00BF6B2E">
      <w:pPr>
        <w:spacing w:line="0" w:lineRule="atLeast"/>
      </w:pPr>
    </w:p>
    <w:p w14:paraId="3DB446DF" w14:textId="77777777" w:rsidR="00905394" w:rsidRPr="00BF6B2E" w:rsidRDefault="00905394" w:rsidP="00BF6B2E">
      <w:pPr>
        <w:spacing w:line="0" w:lineRule="atLeast"/>
      </w:pPr>
    </w:p>
    <w:p w14:paraId="480F9E8C" w14:textId="76485137" w:rsidR="00905394" w:rsidRPr="00BF6B2E" w:rsidRDefault="00725E53" w:rsidP="00BF6B2E">
      <w:pPr>
        <w:spacing w:line="0" w:lineRule="atLeast"/>
      </w:pPr>
      <w:r w:rsidRPr="00BF6B2E">
        <w:rPr>
          <w:noProof/>
        </w:rPr>
        <mc:AlternateContent>
          <mc:Choice Requires="wps">
            <w:drawing>
              <wp:anchor distT="0" distB="0" distL="114300" distR="114300" simplePos="0" relativeHeight="251657216" behindDoc="0" locked="0" layoutInCell="1" allowOverlap="1" wp14:anchorId="7B7A8EF4" wp14:editId="067EF119">
                <wp:simplePos x="0" y="0"/>
                <wp:positionH relativeFrom="column">
                  <wp:posOffset>335280</wp:posOffset>
                </wp:positionH>
                <wp:positionV relativeFrom="paragraph">
                  <wp:posOffset>7621</wp:posOffset>
                </wp:positionV>
                <wp:extent cx="5381625" cy="30289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302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FD0F449" w14:textId="77777777" w:rsidR="002D7852" w:rsidRPr="002D69B4" w:rsidRDefault="002D7852" w:rsidP="00F74EE0">
                            <w:pPr>
                              <w:pStyle w:val="Geenafstand"/>
                              <w:rPr>
                                <w:b/>
                                <w:color w:val="00B0F0"/>
                                <w:sz w:val="32"/>
                                <w:szCs w:val="32"/>
                              </w:rPr>
                            </w:pPr>
                          </w:p>
                          <w:p w14:paraId="74836098" w14:textId="10DDF462" w:rsidR="002D7852" w:rsidRPr="002D69B4" w:rsidRDefault="00643927" w:rsidP="007D17CD">
                            <w:pPr>
                              <w:pStyle w:val="Geenafstand"/>
                              <w:rPr>
                                <w:b/>
                                <w:color w:val="00B0F0"/>
                                <w:sz w:val="32"/>
                                <w:szCs w:val="32"/>
                              </w:rPr>
                            </w:pPr>
                            <w:r>
                              <w:rPr>
                                <w:b/>
                                <w:sz w:val="32"/>
                                <w:szCs w:val="32"/>
                              </w:rPr>
                              <w:t>Bijlage</w:t>
                            </w:r>
                            <w:r w:rsidR="002D7852" w:rsidRPr="00725E53">
                              <w:rPr>
                                <w:b/>
                                <w:sz w:val="32"/>
                                <w:szCs w:val="32"/>
                              </w:rPr>
                              <w:t xml:space="preserve"> 5</w:t>
                            </w:r>
                            <w:r w:rsidR="002D7852">
                              <w:rPr>
                                <w:b/>
                                <w:sz w:val="32"/>
                                <w:szCs w:val="32"/>
                              </w:rPr>
                              <w:t xml:space="preserve">C Programma van eisen Perceel </w:t>
                            </w:r>
                            <w:r w:rsidR="00B06C39">
                              <w:rPr>
                                <w:b/>
                                <w:sz w:val="32"/>
                                <w:szCs w:val="32"/>
                              </w:rPr>
                              <w:t>3 Vulmateriaal</w:t>
                            </w:r>
                            <w:r w:rsidR="003C23AC">
                              <w:rPr>
                                <w:b/>
                                <w:sz w:val="32"/>
                                <w:szCs w:val="32"/>
                              </w:rPr>
                              <w:t xml:space="preserve"> voor kussens</w:t>
                            </w:r>
                          </w:p>
                          <w:p w14:paraId="18AC1A60" w14:textId="77777777" w:rsidR="002D7852" w:rsidRDefault="002D7852" w:rsidP="007D17CD">
                            <w:pPr>
                              <w:pStyle w:val="Geenafstand"/>
                              <w:rPr>
                                <w:color w:val="00B0F0"/>
                                <w:sz w:val="64"/>
                                <w:szCs w:val="64"/>
                              </w:rPr>
                            </w:pPr>
                            <w:r>
                              <w:rPr>
                                <w:color w:val="00B0F0"/>
                                <w:sz w:val="64"/>
                                <w:szCs w:val="64"/>
                              </w:rPr>
                              <w:t>Europese aanbesteding</w:t>
                            </w:r>
                          </w:p>
                          <w:p w14:paraId="1D7C879B" w14:textId="2AAD6C7E" w:rsidR="002D7852" w:rsidRPr="00D02E48" w:rsidRDefault="00B06C39" w:rsidP="007D17CD">
                            <w:pPr>
                              <w:pStyle w:val="Geenafstand"/>
                              <w:rPr>
                                <w:sz w:val="32"/>
                                <w:szCs w:val="32"/>
                              </w:rPr>
                            </w:pPr>
                            <w:r w:rsidRPr="00D02E48">
                              <w:rPr>
                                <w:sz w:val="32"/>
                                <w:szCs w:val="32"/>
                              </w:rPr>
                              <w:t>Levering</w:t>
                            </w:r>
                            <w:r w:rsidR="002D7852" w:rsidRPr="00D02E48">
                              <w:rPr>
                                <w:sz w:val="32"/>
                                <w:szCs w:val="32"/>
                              </w:rPr>
                              <w:t xml:space="preserve"> van grond- en hulpstoffen voor de productie van matrassen en kussens door de productiebedrijven van de Dienst Justitiële Inrichtingen</w:t>
                            </w:r>
                          </w:p>
                          <w:p w14:paraId="4D6AF7A9" w14:textId="77777777" w:rsidR="002D7852" w:rsidRDefault="002D7852" w:rsidP="007D17CD">
                            <w:pPr>
                              <w:pStyle w:val="Geenafstand"/>
                              <w:rPr>
                                <w:sz w:val="32"/>
                                <w:szCs w:val="32"/>
                              </w:rPr>
                            </w:pPr>
                          </w:p>
                          <w:p w14:paraId="1BABEAA2" w14:textId="365CE142" w:rsidR="002D7852" w:rsidRDefault="00C04239" w:rsidP="007D17CD">
                            <w:pPr>
                              <w:pStyle w:val="Geenafstand"/>
                              <w:rPr>
                                <w:sz w:val="32"/>
                                <w:szCs w:val="32"/>
                              </w:rPr>
                            </w:pPr>
                            <w:r>
                              <w:rPr>
                                <w:sz w:val="32"/>
                                <w:szCs w:val="32"/>
                              </w:rPr>
                              <w:t>Kenmerk</w:t>
                            </w:r>
                            <w:r>
                              <w:rPr>
                                <w:sz w:val="32"/>
                                <w:szCs w:val="32"/>
                              </w:rPr>
                              <w:tab/>
                            </w:r>
                            <w:r w:rsidR="002D7852" w:rsidRPr="00D02E48">
                              <w:rPr>
                                <w:sz w:val="32"/>
                                <w:szCs w:val="32"/>
                              </w:rPr>
                              <w:t>IUC DJI/INKEA/DFO/202</w:t>
                            </w:r>
                            <w:r w:rsidR="002D7852">
                              <w:rPr>
                                <w:sz w:val="32"/>
                                <w:szCs w:val="32"/>
                              </w:rPr>
                              <w:t>0</w:t>
                            </w:r>
                            <w:r w:rsidR="002D7852" w:rsidRPr="00D02E48">
                              <w:rPr>
                                <w:sz w:val="32"/>
                                <w:szCs w:val="32"/>
                              </w:rPr>
                              <w:t>-</w:t>
                            </w:r>
                            <w:r w:rsidR="002D7852">
                              <w:rPr>
                                <w:sz w:val="32"/>
                                <w:szCs w:val="32"/>
                              </w:rPr>
                              <w:t>5</w:t>
                            </w:r>
                          </w:p>
                          <w:p w14:paraId="441FFC3A" w14:textId="7172E384" w:rsidR="00C04239" w:rsidRDefault="00632BCE" w:rsidP="007D17CD">
                            <w:pPr>
                              <w:pStyle w:val="Geenafstand"/>
                              <w:rPr>
                                <w:sz w:val="32"/>
                                <w:szCs w:val="32"/>
                              </w:rPr>
                            </w:pPr>
                            <w:r>
                              <w:rPr>
                                <w:sz w:val="32"/>
                                <w:szCs w:val="32"/>
                              </w:rPr>
                              <w:t>Versie</w:t>
                            </w:r>
                            <w:r>
                              <w:rPr>
                                <w:sz w:val="32"/>
                                <w:szCs w:val="32"/>
                              </w:rPr>
                              <w:tab/>
                            </w:r>
                            <w:r>
                              <w:rPr>
                                <w:sz w:val="32"/>
                                <w:szCs w:val="32"/>
                              </w:rPr>
                              <w:tab/>
                            </w:r>
                            <w:r>
                              <w:rPr>
                                <w:sz w:val="32"/>
                                <w:szCs w:val="32"/>
                              </w:rPr>
                              <w:tab/>
                              <w:t>0.</w:t>
                            </w:r>
                            <w:r w:rsidR="00405946">
                              <w:rPr>
                                <w:sz w:val="32"/>
                                <w:szCs w:val="32"/>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A8EF4" id="_x0000_t202" coordsize="21600,21600" o:spt="202" path="m,l,21600r21600,l21600,xe">
                <v:stroke joinstyle="miter"/>
                <v:path gradientshapeok="t" o:connecttype="rect"/>
              </v:shapetype>
              <v:shape id="Text Box 2" o:spid="_x0000_s1026" type="#_x0000_t202" style="position:absolute;margin-left:26.4pt;margin-top:.6pt;width:423.75pt;height:2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" filled="f" stroked="f" strokecolor="#09f">
                <v:textbox inset="0,0,0,0">
                  <w:txbxContent>
                    <w:p w14:paraId="4FD0F449" w14:textId="77777777" w:rsidR="002D7852" w:rsidRPr="002D69B4" w:rsidRDefault="002D7852" w:rsidP="00F74EE0">
                      <w:pPr>
                        <w:pStyle w:val="Geenafstand"/>
                        <w:rPr>
                          <w:b/>
                          <w:color w:val="00B0F0"/>
                          <w:sz w:val="32"/>
                          <w:szCs w:val="32"/>
                        </w:rPr>
                      </w:pPr>
                    </w:p>
                    <w:p w14:paraId="74836098" w14:textId="10DDF462" w:rsidR="002D7852" w:rsidRPr="002D69B4" w:rsidRDefault="00643927" w:rsidP="007D17CD">
                      <w:pPr>
                        <w:pStyle w:val="Geenafstand"/>
                        <w:rPr>
                          <w:b/>
                          <w:color w:val="00B0F0"/>
                          <w:sz w:val="32"/>
                          <w:szCs w:val="32"/>
                        </w:rPr>
                      </w:pPr>
                      <w:r>
                        <w:rPr>
                          <w:b/>
                          <w:sz w:val="32"/>
                          <w:szCs w:val="32"/>
                        </w:rPr>
                        <w:t>Bijlage</w:t>
                      </w:r>
                      <w:r w:rsidR="002D7852" w:rsidRPr="00725E53">
                        <w:rPr>
                          <w:b/>
                          <w:sz w:val="32"/>
                          <w:szCs w:val="32"/>
                        </w:rPr>
                        <w:t xml:space="preserve"> 5</w:t>
                      </w:r>
                      <w:r w:rsidR="002D7852">
                        <w:rPr>
                          <w:b/>
                          <w:sz w:val="32"/>
                          <w:szCs w:val="32"/>
                        </w:rPr>
                        <w:t xml:space="preserve">C Programma van eisen Perceel </w:t>
                      </w:r>
                      <w:r w:rsidR="00B06C39">
                        <w:rPr>
                          <w:b/>
                          <w:sz w:val="32"/>
                          <w:szCs w:val="32"/>
                        </w:rPr>
                        <w:t>3 Vulmateriaal</w:t>
                      </w:r>
                      <w:r w:rsidR="003C23AC">
                        <w:rPr>
                          <w:b/>
                          <w:sz w:val="32"/>
                          <w:szCs w:val="32"/>
                        </w:rPr>
                        <w:t xml:space="preserve"> voor kussens</w:t>
                      </w:r>
                    </w:p>
                    <w:p w14:paraId="18AC1A60" w14:textId="77777777" w:rsidR="002D7852" w:rsidRDefault="002D7852" w:rsidP="007D17CD">
                      <w:pPr>
                        <w:pStyle w:val="Geenafstand"/>
                        <w:rPr>
                          <w:color w:val="00B0F0"/>
                          <w:sz w:val="64"/>
                          <w:szCs w:val="64"/>
                        </w:rPr>
                      </w:pPr>
                      <w:r>
                        <w:rPr>
                          <w:color w:val="00B0F0"/>
                          <w:sz w:val="64"/>
                          <w:szCs w:val="64"/>
                        </w:rPr>
                        <w:t>Europese aanbesteding</w:t>
                      </w:r>
                    </w:p>
                    <w:p w14:paraId="1D7C879B" w14:textId="2AAD6C7E" w:rsidR="002D7852" w:rsidRPr="00D02E48" w:rsidRDefault="00B06C39" w:rsidP="007D17CD">
                      <w:pPr>
                        <w:pStyle w:val="Geenafstand"/>
                        <w:rPr>
                          <w:sz w:val="32"/>
                          <w:szCs w:val="32"/>
                        </w:rPr>
                      </w:pPr>
                      <w:r w:rsidRPr="00D02E48">
                        <w:rPr>
                          <w:sz w:val="32"/>
                          <w:szCs w:val="32"/>
                        </w:rPr>
                        <w:t>Levering</w:t>
                      </w:r>
                      <w:r w:rsidR="002D7852" w:rsidRPr="00D02E48">
                        <w:rPr>
                          <w:sz w:val="32"/>
                          <w:szCs w:val="32"/>
                        </w:rPr>
                        <w:t xml:space="preserve"> van grond- en hulpstoffen voor de productie van matrassen en kussens door de productiebedrijven van de Dienst Justitiële Inrichtingen</w:t>
                      </w:r>
                    </w:p>
                    <w:p w14:paraId="4D6AF7A9" w14:textId="77777777" w:rsidR="002D7852" w:rsidRDefault="002D7852" w:rsidP="007D17CD">
                      <w:pPr>
                        <w:pStyle w:val="Geenafstand"/>
                        <w:rPr>
                          <w:sz w:val="32"/>
                          <w:szCs w:val="32"/>
                        </w:rPr>
                      </w:pPr>
                    </w:p>
                    <w:p w14:paraId="1BABEAA2" w14:textId="365CE142" w:rsidR="002D7852" w:rsidRDefault="00C04239" w:rsidP="007D17CD">
                      <w:pPr>
                        <w:pStyle w:val="Geenafstand"/>
                        <w:rPr>
                          <w:sz w:val="32"/>
                          <w:szCs w:val="32"/>
                        </w:rPr>
                      </w:pPr>
                      <w:r>
                        <w:rPr>
                          <w:sz w:val="32"/>
                          <w:szCs w:val="32"/>
                        </w:rPr>
                        <w:t>Kenmerk</w:t>
                      </w:r>
                      <w:r>
                        <w:rPr>
                          <w:sz w:val="32"/>
                          <w:szCs w:val="32"/>
                        </w:rPr>
                        <w:tab/>
                      </w:r>
                      <w:r w:rsidR="002D7852" w:rsidRPr="00D02E48">
                        <w:rPr>
                          <w:sz w:val="32"/>
                          <w:szCs w:val="32"/>
                        </w:rPr>
                        <w:t>IUC DJI/INKEA/DFO/202</w:t>
                      </w:r>
                      <w:r w:rsidR="002D7852">
                        <w:rPr>
                          <w:sz w:val="32"/>
                          <w:szCs w:val="32"/>
                        </w:rPr>
                        <w:t>0</w:t>
                      </w:r>
                      <w:r w:rsidR="002D7852" w:rsidRPr="00D02E48">
                        <w:rPr>
                          <w:sz w:val="32"/>
                          <w:szCs w:val="32"/>
                        </w:rPr>
                        <w:t>-</w:t>
                      </w:r>
                      <w:r w:rsidR="002D7852">
                        <w:rPr>
                          <w:sz w:val="32"/>
                          <w:szCs w:val="32"/>
                        </w:rPr>
                        <w:t>5</w:t>
                      </w:r>
                    </w:p>
                    <w:p w14:paraId="441FFC3A" w14:textId="7172E384" w:rsidR="00C04239" w:rsidRDefault="00632BCE" w:rsidP="007D17CD">
                      <w:pPr>
                        <w:pStyle w:val="Geenafstand"/>
                        <w:rPr>
                          <w:sz w:val="32"/>
                          <w:szCs w:val="32"/>
                        </w:rPr>
                      </w:pPr>
                      <w:r>
                        <w:rPr>
                          <w:sz w:val="32"/>
                          <w:szCs w:val="32"/>
                        </w:rPr>
                        <w:t>Versie</w:t>
                      </w:r>
                      <w:r>
                        <w:rPr>
                          <w:sz w:val="32"/>
                          <w:szCs w:val="32"/>
                        </w:rPr>
                        <w:tab/>
                      </w:r>
                      <w:r>
                        <w:rPr>
                          <w:sz w:val="32"/>
                          <w:szCs w:val="32"/>
                        </w:rPr>
                        <w:tab/>
                      </w:r>
                      <w:r>
                        <w:rPr>
                          <w:sz w:val="32"/>
                          <w:szCs w:val="32"/>
                        </w:rPr>
                        <w:tab/>
                        <w:t>0.</w:t>
                      </w:r>
                      <w:r w:rsidR="00405946">
                        <w:rPr>
                          <w:sz w:val="32"/>
                          <w:szCs w:val="32"/>
                        </w:rPr>
                        <w:t>6</w:t>
                      </w:r>
                    </w:p>
                  </w:txbxContent>
                </v:textbox>
              </v:shape>
            </w:pict>
          </mc:Fallback>
        </mc:AlternateContent>
      </w:r>
    </w:p>
    <w:p w14:paraId="1A4229EB" w14:textId="26247836" w:rsidR="00905394" w:rsidRPr="00BF6B2E" w:rsidRDefault="00905394" w:rsidP="00BF6B2E">
      <w:pPr>
        <w:spacing w:line="0" w:lineRule="atLeast"/>
      </w:pPr>
    </w:p>
    <w:p w14:paraId="774ED3AA" w14:textId="050A46BC" w:rsidR="00905394" w:rsidRPr="00BF6B2E" w:rsidRDefault="00905394" w:rsidP="00BF6B2E">
      <w:pPr>
        <w:spacing w:line="0" w:lineRule="atLeast"/>
        <w:jc w:val="right"/>
      </w:pPr>
    </w:p>
    <w:p w14:paraId="261B22E9" w14:textId="77777777" w:rsidR="00905394" w:rsidRPr="00BF6B2E" w:rsidRDefault="00905394" w:rsidP="00BF6B2E">
      <w:pPr>
        <w:spacing w:line="0" w:lineRule="atLeast"/>
      </w:pPr>
    </w:p>
    <w:p w14:paraId="7A170BC0" w14:textId="32FC3FC8" w:rsidR="00335059" w:rsidRPr="00BF6B2E" w:rsidRDefault="00142BCD" w:rsidP="008342F8">
      <w:pPr>
        <w:spacing w:line="0" w:lineRule="atLeast"/>
        <w:ind w:right="748"/>
        <w:rPr>
          <w:szCs w:val="18"/>
        </w:rPr>
      </w:pPr>
      <w:r w:rsidRPr="00BF6B2E">
        <w:br w:type="column"/>
      </w:r>
      <w:r w:rsidR="00335059" w:rsidRPr="00BF6B2E">
        <w:rPr>
          <w:szCs w:val="18"/>
        </w:rPr>
        <w:lastRenderedPageBreak/>
        <w:t xml:space="preserve">Het voorliggende Programma van Eisen maakt deel uit van de Aanbestedingsstukken. Het bevat </w:t>
      </w:r>
      <w:r w:rsidR="00335059" w:rsidRPr="00917207">
        <w:rPr>
          <w:szCs w:val="18"/>
        </w:rPr>
        <w:t>de minimumeisen waar een contractpartner (</w:t>
      </w:r>
      <w:r w:rsidR="003A1F24">
        <w:rPr>
          <w:szCs w:val="18"/>
        </w:rPr>
        <w:t>Leverancier</w:t>
      </w:r>
      <w:r w:rsidR="00335059" w:rsidRPr="00917207">
        <w:rPr>
          <w:szCs w:val="18"/>
        </w:rPr>
        <w:t>) ten tijde van de Inschrijving en</w:t>
      </w:r>
      <w:r w:rsidR="00335059" w:rsidRPr="00BF6B2E">
        <w:rPr>
          <w:szCs w:val="18"/>
        </w:rPr>
        <w:t xml:space="preserve"> tijdens de uitvoering van de beoogde Overeenkomst die voortvloeit uit deze aanbesteding dient te voldoen. Deze minimumeisen worden in dit document de ‘eisen’ genoemd.</w:t>
      </w:r>
    </w:p>
    <w:p w14:paraId="612AAD0C" w14:textId="77777777" w:rsidR="00335059" w:rsidRPr="00BF6B2E" w:rsidRDefault="00335059" w:rsidP="008342F8">
      <w:pPr>
        <w:spacing w:line="0" w:lineRule="atLeast"/>
        <w:ind w:right="748"/>
        <w:rPr>
          <w:szCs w:val="18"/>
        </w:rPr>
      </w:pPr>
    </w:p>
    <w:p w14:paraId="3D3D9F91" w14:textId="1227B86C" w:rsidR="00335059" w:rsidRPr="00BF6B2E" w:rsidRDefault="00335059" w:rsidP="008342F8">
      <w:pPr>
        <w:spacing w:line="0" w:lineRule="atLeast"/>
        <w:ind w:right="748"/>
        <w:rPr>
          <w:szCs w:val="18"/>
        </w:rPr>
      </w:pPr>
      <w:r w:rsidRPr="00BF6B2E">
        <w:rPr>
          <w:szCs w:val="18"/>
        </w:rPr>
        <w:t xml:space="preserve">Eisen gelden als knock-out criterium, hetgeen inhoudt dat wanneer </w:t>
      </w:r>
      <w:r w:rsidR="003A1F24">
        <w:rPr>
          <w:szCs w:val="18"/>
        </w:rPr>
        <w:t>Leverancier</w:t>
      </w:r>
      <w:r w:rsidRPr="00BF6B2E">
        <w:rPr>
          <w:szCs w:val="18"/>
        </w:rPr>
        <w:t xml:space="preserve"> niet voldoet, slechts deels of voorwaardelijk voldoet aan de gestelde eisen, dit </w:t>
      </w:r>
      <w:r w:rsidR="00A057B2" w:rsidRPr="00BF6B2E">
        <w:rPr>
          <w:szCs w:val="18"/>
        </w:rPr>
        <w:t>leidt</w:t>
      </w:r>
      <w:r w:rsidR="00441ADB" w:rsidRPr="00BF6B2E">
        <w:rPr>
          <w:szCs w:val="18"/>
        </w:rPr>
        <w:t xml:space="preserve"> </w:t>
      </w:r>
      <w:r w:rsidRPr="00BF6B2E">
        <w:rPr>
          <w:szCs w:val="18"/>
        </w:rPr>
        <w:t>tot het terzijde leggen van de Inschrijving. De betreffende Inschrijving komt alsdan niet meer voor gunning in aanmerking. Ook indien anderszins uit de Inschrijving blijkt dat niet, niet geheel of niet onvoorwaardelijk wordt voldaan aan een van de eisen, wordt de Inschrijving terzijde gelegd en komt betreffende Inschrijving niet meer voor gunning in aanmerking.</w:t>
      </w:r>
    </w:p>
    <w:p w14:paraId="001F6156" w14:textId="77777777" w:rsidR="00335059" w:rsidRPr="00BF6B2E" w:rsidRDefault="00335059" w:rsidP="008342F8">
      <w:pPr>
        <w:spacing w:line="0" w:lineRule="atLeast"/>
        <w:ind w:right="748"/>
        <w:rPr>
          <w:szCs w:val="18"/>
        </w:rPr>
      </w:pPr>
    </w:p>
    <w:p w14:paraId="4EE5C3AF" w14:textId="18DAB5C4" w:rsidR="00335059" w:rsidRDefault="00335059" w:rsidP="008342F8">
      <w:pPr>
        <w:spacing w:line="0" w:lineRule="atLeast"/>
        <w:ind w:right="748"/>
        <w:rPr>
          <w:szCs w:val="18"/>
        </w:rPr>
      </w:pPr>
      <w:r w:rsidRPr="00BF6B2E">
        <w:rPr>
          <w:szCs w:val="18"/>
        </w:rPr>
        <w:t xml:space="preserve">Acceptatie van het gehele Programma van Eisen vindt plaats door een verklaring van de </w:t>
      </w:r>
      <w:r w:rsidR="003A1F24">
        <w:rPr>
          <w:szCs w:val="18"/>
        </w:rPr>
        <w:t>Leverancier</w:t>
      </w:r>
      <w:r w:rsidRPr="00BF6B2E">
        <w:rPr>
          <w:szCs w:val="18"/>
        </w:rPr>
        <w:t xml:space="preserve"> in het Inschrijfformulier (</w:t>
      </w:r>
      <w:r w:rsidR="00643927">
        <w:rPr>
          <w:szCs w:val="18"/>
        </w:rPr>
        <w:t>Bijlage</w:t>
      </w:r>
      <w:r w:rsidRPr="00BF6B2E">
        <w:rPr>
          <w:szCs w:val="18"/>
        </w:rPr>
        <w:t xml:space="preserve"> 1 van de </w:t>
      </w:r>
      <w:r w:rsidR="00441ADB" w:rsidRPr="00BF6B2E">
        <w:rPr>
          <w:szCs w:val="18"/>
        </w:rPr>
        <w:t>a</w:t>
      </w:r>
      <w:r w:rsidRPr="00BF6B2E">
        <w:rPr>
          <w:szCs w:val="18"/>
        </w:rPr>
        <w:t>anbestedingsstukken) dat hij voldoet aan alle eisen die in dit Programma van Eisen zijn opgenomen. Zie hiertoe tevens onder meer paragraaf 5.2 van het Beschrijvend document.</w:t>
      </w:r>
    </w:p>
    <w:p w14:paraId="3F8091F6" w14:textId="77777777" w:rsidR="00BF6B2E" w:rsidRDefault="00BF6B2E" w:rsidP="008342F8">
      <w:pPr>
        <w:spacing w:line="0" w:lineRule="atLeast"/>
        <w:ind w:right="748"/>
        <w:rPr>
          <w:szCs w:val="18"/>
        </w:rPr>
      </w:pPr>
    </w:p>
    <w:p w14:paraId="426C4F4D" w14:textId="77777777" w:rsidR="00BF6B2E" w:rsidRDefault="00BF6B2E" w:rsidP="00BF6B2E">
      <w:pPr>
        <w:spacing w:line="0" w:lineRule="atLeast"/>
        <w:ind w:left="-993" w:right="748"/>
        <w:rPr>
          <w:szCs w:val="18"/>
        </w:rPr>
      </w:pPr>
    </w:p>
    <w:p w14:paraId="502B1B02" w14:textId="77777777" w:rsidR="00BF6B2E" w:rsidRDefault="00BF6B2E" w:rsidP="00BF6B2E">
      <w:pPr>
        <w:spacing w:line="0" w:lineRule="atLeast"/>
        <w:ind w:left="-993" w:right="748"/>
        <w:rPr>
          <w:szCs w:val="18"/>
        </w:rPr>
      </w:pPr>
    </w:p>
    <w:p w14:paraId="20B7F3FF" w14:textId="77777777" w:rsidR="00BF6B2E" w:rsidRDefault="00BF6B2E">
      <w:pPr>
        <w:spacing w:line="240" w:lineRule="auto"/>
        <w:rPr>
          <w:szCs w:val="18"/>
        </w:rPr>
      </w:pPr>
      <w:r>
        <w:rPr>
          <w:szCs w:val="18"/>
        </w:rPr>
        <w:br w:type="page"/>
      </w:r>
    </w:p>
    <w:p w14:paraId="4C183010" w14:textId="77777777" w:rsidR="00BF6B2E" w:rsidRPr="00BF6B2E" w:rsidRDefault="00BF6B2E" w:rsidP="00BF6B2E">
      <w:pPr>
        <w:spacing w:line="0" w:lineRule="atLeast"/>
        <w:ind w:left="-993" w:right="748"/>
        <w:rPr>
          <w:szCs w:val="18"/>
        </w:rPr>
      </w:pPr>
    </w:p>
    <w:p w14:paraId="56F8B904" w14:textId="77777777" w:rsidR="007D7492" w:rsidRDefault="007D7492" w:rsidP="00BF6B2E">
      <w:pPr>
        <w:spacing w:line="0" w:lineRule="atLeast"/>
        <w:ind w:left="-993" w:right="748"/>
      </w:pPr>
    </w:p>
    <w:p w14:paraId="1EDEBB2D" w14:textId="7651A489" w:rsidR="00B33B9B" w:rsidRPr="008342F8" w:rsidRDefault="00B33B9B" w:rsidP="008342F8">
      <w:pPr>
        <w:spacing w:line="0" w:lineRule="atLeast"/>
        <w:ind w:right="748"/>
        <w:rPr>
          <w:szCs w:val="18"/>
        </w:rPr>
      </w:pPr>
    </w:p>
    <w:tbl>
      <w:tblPr>
        <w:tblW w:w="89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8054"/>
      </w:tblGrid>
      <w:tr w:rsidR="002D7852" w:rsidRPr="008342F8" w14:paraId="5CF11029" w14:textId="45768FBB" w:rsidTr="00A8245F">
        <w:tc>
          <w:tcPr>
            <w:tcW w:w="850" w:type="dxa"/>
            <w:shd w:val="clear" w:color="auto" w:fill="333399"/>
          </w:tcPr>
          <w:p w14:paraId="69ED5F03" w14:textId="77777777" w:rsidR="002D7852" w:rsidRPr="008342F8" w:rsidRDefault="002D7852" w:rsidP="008342F8">
            <w:pPr>
              <w:spacing w:line="0" w:lineRule="atLeast"/>
              <w:ind w:right="748"/>
              <w:rPr>
                <w:b/>
                <w:sz w:val="16"/>
                <w:szCs w:val="16"/>
              </w:rPr>
            </w:pPr>
          </w:p>
        </w:tc>
        <w:tc>
          <w:tcPr>
            <w:tcW w:w="8054" w:type="dxa"/>
            <w:shd w:val="clear" w:color="auto" w:fill="333399"/>
          </w:tcPr>
          <w:p w14:paraId="092B4B36" w14:textId="7F0171A2" w:rsidR="002D7852" w:rsidRPr="00234EAF" w:rsidRDefault="000B3E2B" w:rsidP="008342F8">
            <w:pPr>
              <w:spacing w:line="0" w:lineRule="atLeast"/>
              <w:ind w:right="748"/>
              <w:rPr>
                <w:b/>
                <w:color w:val="FFFFFF" w:themeColor="background1"/>
                <w:sz w:val="16"/>
                <w:szCs w:val="16"/>
              </w:rPr>
            </w:pPr>
            <w:r>
              <w:rPr>
                <w:b/>
                <w:color w:val="FFFFFF" w:themeColor="background1"/>
                <w:sz w:val="16"/>
                <w:szCs w:val="16"/>
              </w:rPr>
              <w:t xml:space="preserve">I </w:t>
            </w:r>
            <w:r w:rsidR="002D7852" w:rsidRPr="00234EAF">
              <w:rPr>
                <w:b/>
                <w:color w:val="FFFFFF" w:themeColor="background1"/>
                <w:sz w:val="16"/>
                <w:szCs w:val="16"/>
              </w:rPr>
              <w:t>Algemene eisen</w:t>
            </w:r>
          </w:p>
        </w:tc>
      </w:tr>
      <w:tr w:rsidR="002D7852" w:rsidRPr="00752005" w14:paraId="61E31324" w14:textId="4D25A355" w:rsidTr="00A8245F">
        <w:tc>
          <w:tcPr>
            <w:tcW w:w="850" w:type="dxa"/>
          </w:tcPr>
          <w:p w14:paraId="381F7D79" w14:textId="5AA01134" w:rsidR="002D7852" w:rsidRPr="00752005" w:rsidRDefault="002D7852" w:rsidP="00A315E5">
            <w:pPr>
              <w:spacing w:line="240" w:lineRule="auto"/>
              <w:rPr>
                <w:szCs w:val="18"/>
              </w:rPr>
            </w:pPr>
            <w:r>
              <w:rPr>
                <w:szCs w:val="18"/>
              </w:rPr>
              <w:t>1</w:t>
            </w:r>
          </w:p>
        </w:tc>
        <w:tc>
          <w:tcPr>
            <w:tcW w:w="8054" w:type="dxa"/>
          </w:tcPr>
          <w:p w14:paraId="67995119" w14:textId="197BF254" w:rsidR="002D7852" w:rsidRPr="00234EAF" w:rsidRDefault="003A1F24" w:rsidP="00A315E5">
            <w:pPr>
              <w:spacing w:line="240" w:lineRule="auto"/>
              <w:rPr>
                <w:rFonts w:cs="Verdana"/>
                <w:sz w:val="16"/>
                <w:szCs w:val="16"/>
              </w:rPr>
            </w:pPr>
            <w:r>
              <w:rPr>
                <w:rFonts w:cs="Verdana"/>
                <w:sz w:val="16"/>
                <w:szCs w:val="16"/>
              </w:rPr>
              <w:t>Leverancier</w:t>
            </w:r>
            <w:r w:rsidR="002D7852" w:rsidRPr="00234EAF">
              <w:rPr>
                <w:rFonts w:cs="Verdana"/>
                <w:sz w:val="16"/>
                <w:szCs w:val="16"/>
              </w:rPr>
              <w:t xml:space="preserve"> stelt één contactpersoon aan voor DJI. Deze dient als aanspreekpunt voor alle uit de Overeenkomst voortvloeiende werkzaamheden.</w:t>
            </w:r>
          </w:p>
          <w:p w14:paraId="7FC92024" w14:textId="77777777" w:rsidR="002D7852" w:rsidRPr="00234EAF" w:rsidRDefault="002D7852" w:rsidP="00A315E5">
            <w:pPr>
              <w:spacing w:line="240" w:lineRule="auto"/>
              <w:rPr>
                <w:sz w:val="16"/>
                <w:szCs w:val="16"/>
              </w:rPr>
            </w:pPr>
          </w:p>
        </w:tc>
      </w:tr>
      <w:tr w:rsidR="002D7852" w:rsidRPr="00752005" w14:paraId="390739BE" w14:textId="3B2B4008" w:rsidTr="00A8245F">
        <w:tc>
          <w:tcPr>
            <w:tcW w:w="850" w:type="dxa"/>
            <w:tcBorders>
              <w:bottom w:val="single" w:sz="4" w:space="0" w:color="auto"/>
            </w:tcBorders>
          </w:tcPr>
          <w:p w14:paraId="202F891D" w14:textId="387A67A5" w:rsidR="002D7852" w:rsidRPr="00752005" w:rsidRDefault="002D7852" w:rsidP="00A315E5">
            <w:pPr>
              <w:spacing w:line="240" w:lineRule="auto"/>
              <w:rPr>
                <w:szCs w:val="18"/>
              </w:rPr>
            </w:pPr>
            <w:r>
              <w:rPr>
                <w:szCs w:val="18"/>
              </w:rPr>
              <w:t>2</w:t>
            </w:r>
          </w:p>
        </w:tc>
        <w:tc>
          <w:tcPr>
            <w:tcW w:w="8054" w:type="dxa"/>
            <w:tcBorders>
              <w:bottom w:val="single" w:sz="4" w:space="0" w:color="auto"/>
            </w:tcBorders>
          </w:tcPr>
          <w:p w14:paraId="5594602D" w14:textId="430C36FD" w:rsidR="002D7852" w:rsidRPr="008342F8" w:rsidRDefault="003A1F24" w:rsidP="00A315E5">
            <w:pPr>
              <w:spacing w:line="240" w:lineRule="auto"/>
              <w:rPr>
                <w:rFonts w:cs="Verdana"/>
                <w:sz w:val="16"/>
                <w:szCs w:val="16"/>
              </w:rPr>
            </w:pPr>
            <w:r>
              <w:rPr>
                <w:rFonts w:cs="Verdana"/>
                <w:sz w:val="16"/>
                <w:szCs w:val="16"/>
              </w:rPr>
              <w:t>Leverancier</w:t>
            </w:r>
            <w:r w:rsidR="002D7852" w:rsidRPr="008342F8">
              <w:rPr>
                <w:rFonts w:cs="Verdana"/>
                <w:sz w:val="16"/>
                <w:szCs w:val="16"/>
              </w:rPr>
              <w:t xml:space="preserve"> is (telefonisch) bereikbaar op Werkdagen tussen 08:00 uur en 17:00 uur.</w:t>
            </w:r>
          </w:p>
          <w:p w14:paraId="383A8B85" w14:textId="77777777" w:rsidR="002D7852" w:rsidRPr="008342F8" w:rsidRDefault="002D7852" w:rsidP="00A315E5">
            <w:pPr>
              <w:spacing w:line="240" w:lineRule="auto"/>
              <w:rPr>
                <w:sz w:val="16"/>
                <w:szCs w:val="16"/>
              </w:rPr>
            </w:pPr>
          </w:p>
        </w:tc>
      </w:tr>
      <w:tr w:rsidR="002D7852" w:rsidRPr="00752005" w14:paraId="5A84CB16" w14:textId="255B6E6D" w:rsidTr="00A8245F">
        <w:tc>
          <w:tcPr>
            <w:tcW w:w="850" w:type="dxa"/>
            <w:tcBorders>
              <w:bottom w:val="single" w:sz="4" w:space="0" w:color="auto"/>
            </w:tcBorders>
            <w:shd w:val="clear" w:color="auto" w:fill="333399"/>
          </w:tcPr>
          <w:p w14:paraId="0EB1986B" w14:textId="77777777" w:rsidR="002D7852" w:rsidRPr="00752005" w:rsidRDefault="002D7852" w:rsidP="008342F8">
            <w:pPr>
              <w:spacing w:line="240" w:lineRule="auto"/>
              <w:rPr>
                <w:szCs w:val="18"/>
              </w:rPr>
            </w:pPr>
          </w:p>
        </w:tc>
        <w:tc>
          <w:tcPr>
            <w:tcW w:w="8054" w:type="dxa"/>
            <w:tcBorders>
              <w:bottom w:val="single" w:sz="4" w:space="0" w:color="auto"/>
            </w:tcBorders>
            <w:shd w:val="clear" w:color="auto" w:fill="333399"/>
          </w:tcPr>
          <w:p w14:paraId="3FAFE8DA" w14:textId="29756DFB" w:rsidR="002D7852" w:rsidRPr="00234EAF" w:rsidRDefault="000B3E2B" w:rsidP="008342F8">
            <w:pPr>
              <w:spacing w:line="240" w:lineRule="auto"/>
              <w:rPr>
                <w:rFonts w:cs="Verdana"/>
                <w:sz w:val="16"/>
                <w:szCs w:val="16"/>
              </w:rPr>
            </w:pPr>
            <w:r>
              <w:rPr>
                <w:b/>
                <w:color w:val="FFFFFF" w:themeColor="background1"/>
                <w:sz w:val="16"/>
                <w:szCs w:val="16"/>
              </w:rPr>
              <w:t xml:space="preserve">II </w:t>
            </w:r>
            <w:r w:rsidR="002D7852" w:rsidRPr="00234EAF">
              <w:rPr>
                <w:b/>
                <w:color w:val="FFFFFF" w:themeColor="background1"/>
                <w:sz w:val="16"/>
                <w:szCs w:val="16"/>
              </w:rPr>
              <w:t>Eisen m.b.t. nadere opdrachten/Bestellingen</w:t>
            </w:r>
          </w:p>
        </w:tc>
      </w:tr>
      <w:tr w:rsidR="002D7852" w:rsidRPr="00752005" w14:paraId="46887274" w14:textId="2EFC1F05" w:rsidTr="00A8245F">
        <w:tc>
          <w:tcPr>
            <w:tcW w:w="850" w:type="dxa"/>
            <w:tcBorders>
              <w:bottom w:val="single" w:sz="4" w:space="0" w:color="auto"/>
            </w:tcBorders>
          </w:tcPr>
          <w:p w14:paraId="46B91067" w14:textId="50004E68" w:rsidR="002D7852" w:rsidRPr="00752005" w:rsidRDefault="002D7852" w:rsidP="008342F8">
            <w:pPr>
              <w:spacing w:line="240" w:lineRule="auto"/>
              <w:rPr>
                <w:szCs w:val="18"/>
              </w:rPr>
            </w:pPr>
            <w:r>
              <w:rPr>
                <w:szCs w:val="18"/>
              </w:rPr>
              <w:t>3</w:t>
            </w:r>
          </w:p>
        </w:tc>
        <w:tc>
          <w:tcPr>
            <w:tcW w:w="8054" w:type="dxa"/>
            <w:tcBorders>
              <w:bottom w:val="single" w:sz="4" w:space="0" w:color="auto"/>
            </w:tcBorders>
          </w:tcPr>
          <w:p w14:paraId="76CFD6EB" w14:textId="46A663C6" w:rsidR="00317D07" w:rsidRPr="006D0C03" w:rsidRDefault="003A1F24" w:rsidP="00317D07">
            <w:pPr>
              <w:spacing w:line="0" w:lineRule="atLeast"/>
              <w:rPr>
                <w:sz w:val="16"/>
                <w:szCs w:val="16"/>
              </w:rPr>
            </w:pPr>
            <w:r>
              <w:rPr>
                <w:sz w:val="16"/>
                <w:szCs w:val="16"/>
              </w:rPr>
              <w:t>Leverancier</w:t>
            </w:r>
            <w:r w:rsidR="002D7852" w:rsidRPr="002D7852">
              <w:rPr>
                <w:sz w:val="16"/>
                <w:szCs w:val="16"/>
              </w:rPr>
              <w:t xml:space="preserve"> conformeert zich aan het gestelde in paragraaf 1.7 van het beschrijvend document </w:t>
            </w:r>
            <w:r w:rsidR="00317D07" w:rsidRPr="006D0C03">
              <w:rPr>
                <w:sz w:val="16"/>
                <w:szCs w:val="16"/>
              </w:rPr>
              <w:t>voor de aanbesteding van de levering van grond- en hulpstoffen voor de productie van matrassen en kussens door DJI.</w:t>
            </w:r>
          </w:p>
          <w:p w14:paraId="67096CC8" w14:textId="48796219" w:rsidR="002D7852" w:rsidRPr="002D7852" w:rsidRDefault="002D7852" w:rsidP="008342F8">
            <w:pPr>
              <w:spacing w:line="0" w:lineRule="atLeast"/>
              <w:rPr>
                <w:sz w:val="16"/>
                <w:szCs w:val="16"/>
              </w:rPr>
            </w:pPr>
          </w:p>
          <w:p w14:paraId="6F9F1F80" w14:textId="77777777" w:rsidR="002D7852" w:rsidRPr="002D7852" w:rsidRDefault="002D7852" w:rsidP="008342F8">
            <w:pPr>
              <w:spacing w:line="0" w:lineRule="atLeast"/>
              <w:rPr>
                <w:sz w:val="16"/>
                <w:szCs w:val="16"/>
              </w:rPr>
            </w:pPr>
          </w:p>
        </w:tc>
      </w:tr>
      <w:tr w:rsidR="002D7852" w:rsidRPr="00752005" w14:paraId="518D488B" w14:textId="17B5D7F8" w:rsidTr="00A8245F">
        <w:tc>
          <w:tcPr>
            <w:tcW w:w="850" w:type="dxa"/>
            <w:tcBorders>
              <w:bottom w:val="single" w:sz="4" w:space="0" w:color="auto"/>
            </w:tcBorders>
          </w:tcPr>
          <w:p w14:paraId="3D3FE272" w14:textId="27A51798" w:rsidR="002D7852" w:rsidRPr="00752005" w:rsidRDefault="002D7852" w:rsidP="008342F8">
            <w:pPr>
              <w:spacing w:line="240" w:lineRule="auto"/>
              <w:rPr>
                <w:szCs w:val="18"/>
              </w:rPr>
            </w:pPr>
            <w:r>
              <w:rPr>
                <w:szCs w:val="18"/>
              </w:rPr>
              <w:t>4</w:t>
            </w:r>
          </w:p>
        </w:tc>
        <w:tc>
          <w:tcPr>
            <w:tcW w:w="8054" w:type="dxa"/>
            <w:tcBorders>
              <w:bottom w:val="single" w:sz="4" w:space="0" w:color="auto"/>
            </w:tcBorders>
          </w:tcPr>
          <w:p w14:paraId="1AF6B9FB" w14:textId="73B5420E" w:rsidR="002D7852" w:rsidRPr="002D7852" w:rsidRDefault="003A1F24" w:rsidP="008342F8">
            <w:pPr>
              <w:spacing w:line="0" w:lineRule="atLeast"/>
              <w:rPr>
                <w:sz w:val="16"/>
                <w:szCs w:val="16"/>
              </w:rPr>
            </w:pPr>
            <w:r>
              <w:rPr>
                <w:sz w:val="16"/>
                <w:szCs w:val="16"/>
              </w:rPr>
              <w:t>Leverancier</w:t>
            </w:r>
            <w:r w:rsidR="002D7852" w:rsidRPr="002D7852">
              <w:rPr>
                <w:sz w:val="16"/>
                <w:szCs w:val="16"/>
              </w:rPr>
              <w:t xml:space="preserve"> stemt ermee in dat DJI per e-mail Bestellingen kan plaatsen. Na gunning wordt een emailadres voor DJI ter beschikking gesteld.</w:t>
            </w:r>
          </w:p>
          <w:p w14:paraId="0649A00A" w14:textId="77777777" w:rsidR="002D7852" w:rsidRPr="002D7852" w:rsidRDefault="002D7852" w:rsidP="008342F8">
            <w:pPr>
              <w:spacing w:line="0" w:lineRule="atLeast"/>
              <w:rPr>
                <w:sz w:val="16"/>
                <w:szCs w:val="16"/>
              </w:rPr>
            </w:pPr>
          </w:p>
        </w:tc>
      </w:tr>
      <w:tr w:rsidR="002D7852" w:rsidRPr="00752005" w14:paraId="53FDEA11" w14:textId="2CED23EA" w:rsidTr="00A8245F">
        <w:tc>
          <w:tcPr>
            <w:tcW w:w="850" w:type="dxa"/>
            <w:tcBorders>
              <w:bottom w:val="single" w:sz="4" w:space="0" w:color="auto"/>
            </w:tcBorders>
          </w:tcPr>
          <w:p w14:paraId="4408A495" w14:textId="18573517" w:rsidR="002D7852" w:rsidRPr="00752005" w:rsidRDefault="002D7852" w:rsidP="008342F8">
            <w:pPr>
              <w:spacing w:line="240" w:lineRule="auto"/>
              <w:rPr>
                <w:szCs w:val="18"/>
              </w:rPr>
            </w:pPr>
            <w:r>
              <w:rPr>
                <w:szCs w:val="18"/>
              </w:rPr>
              <w:t>5</w:t>
            </w:r>
          </w:p>
        </w:tc>
        <w:tc>
          <w:tcPr>
            <w:tcW w:w="8054" w:type="dxa"/>
            <w:tcBorders>
              <w:bottom w:val="single" w:sz="4" w:space="0" w:color="auto"/>
            </w:tcBorders>
          </w:tcPr>
          <w:p w14:paraId="2834D601" w14:textId="15AF26DE" w:rsidR="00643927" w:rsidRPr="00643927" w:rsidRDefault="002D7852" w:rsidP="00643927">
            <w:pPr>
              <w:pStyle w:val="Lijstalinea"/>
              <w:numPr>
                <w:ilvl w:val="0"/>
                <w:numId w:val="46"/>
              </w:numPr>
              <w:spacing w:after="0" w:line="240" w:lineRule="auto"/>
              <w:ind w:left="346" w:hanging="346"/>
              <w:rPr>
                <w:rFonts w:ascii="Verdana" w:hAnsi="Verdana"/>
                <w:sz w:val="16"/>
                <w:szCs w:val="16"/>
              </w:rPr>
            </w:pPr>
            <w:r w:rsidRPr="00643927">
              <w:rPr>
                <w:rFonts w:ascii="Verdana" w:hAnsi="Verdana"/>
                <w:sz w:val="16"/>
                <w:szCs w:val="16"/>
              </w:rPr>
              <w:t xml:space="preserve">Iedere aflevering wordt voorzien </w:t>
            </w:r>
            <w:r w:rsidR="00643927" w:rsidRPr="00643927">
              <w:rPr>
                <w:rFonts w:ascii="Verdana" w:hAnsi="Verdana"/>
                <w:sz w:val="16"/>
                <w:szCs w:val="16"/>
              </w:rPr>
              <w:t xml:space="preserve">van een pakbon. </w:t>
            </w:r>
            <w:r w:rsidRPr="00643927">
              <w:rPr>
                <w:rFonts w:ascii="Verdana" w:hAnsi="Verdana"/>
                <w:sz w:val="16"/>
                <w:szCs w:val="16"/>
              </w:rPr>
              <w:t>Deze pakbon dient duidelijk zichtbaar aangebracht te worden op de verpakking. Op elke pakbon staan minimaal de onderstaande gegevens vermeld:</w:t>
            </w:r>
          </w:p>
          <w:p w14:paraId="386FC1C7" w14:textId="65C734B5" w:rsidR="00643927" w:rsidRPr="00643927" w:rsidRDefault="00643927" w:rsidP="00643927">
            <w:pPr>
              <w:pStyle w:val="Lijstalinea"/>
              <w:numPr>
                <w:ilvl w:val="0"/>
                <w:numId w:val="46"/>
              </w:numPr>
              <w:spacing w:after="0" w:line="240" w:lineRule="auto"/>
              <w:ind w:left="346" w:hanging="346"/>
              <w:rPr>
                <w:rFonts w:ascii="Verdana" w:hAnsi="Verdana"/>
                <w:sz w:val="16"/>
                <w:szCs w:val="16"/>
              </w:rPr>
            </w:pPr>
            <w:r w:rsidRPr="00643927">
              <w:rPr>
                <w:rFonts w:ascii="Verdana" w:hAnsi="Verdana"/>
                <w:sz w:val="16"/>
                <w:szCs w:val="16"/>
              </w:rPr>
              <w:t>Bestelnummer;</w:t>
            </w:r>
          </w:p>
          <w:p w14:paraId="5EEF9C1E" w14:textId="44272E28" w:rsidR="002D7852" w:rsidRPr="00643927" w:rsidRDefault="002D7852" w:rsidP="00643927">
            <w:pPr>
              <w:pStyle w:val="Lijstalinea"/>
              <w:numPr>
                <w:ilvl w:val="0"/>
                <w:numId w:val="46"/>
              </w:numPr>
              <w:spacing w:after="0" w:line="240" w:lineRule="auto"/>
              <w:ind w:left="346" w:hanging="346"/>
              <w:rPr>
                <w:rFonts w:ascii="Verdana" w:hAnsi="Verdana"/>
                <w:sz w:val="16"/>
                <w:szCs w:val="16"/>
              </w:rPr>
            </w:pPr>
            <w:r w:rsidRPr="00643927">
              <w:rPr>
                <w:rFonts w:ascii="Verdana" w:hAnsi="Verdana"/>
                <w:sz w:val="16"/>
                <w:szCs w:val="16"/>
              </w:rPr>
              <w:t>Debiteurennummer</w:t>
            </w:r>
            <w:r w:rsidR="00643927" w:rsidRPr="00643927">
              <w:rPr>
                <w:rFonts w:ascii="Verdana" w:hAnsi="Verdana"/>
                <w:sz w:val="16"/>
                <w:szCs w:val="16"/>
              </w:rPr>
              <w:t>;</w:t>
            </w:r>
          </w:p>
          <w:p w14:paraId="29451047" w14:textId="5579E4BC" w:rsidR="002D7852" w:rsidRPr="00643927" w:rsidRDefault="002D7852" w:rsidP="00643927">
            <w:pPr>
              <w:pStyle w:val="default"/>
              <w:widowControl w:val="0"/>
              <w:numPr>
                <w:ilvl w:val="0"/>
                <w:numId w:val="46"/>
              </w:numPr>
              <w:tabs>
                <w:tab w:val="left" w:pos="1348"/>
              </w:tabs>
              <w:adjustRightInd w:val="0"/>
              <w:spacing w:before="0" w:beforeAutospacing="0" w:after="0" w:afterAutospacing="0"/>
              <w:ind w:left="346" w:hanging="346"/>
              <w:textAlignment w:val="baseline"/>
              <w:rPr>
                <w:rFonts w:ascii="Verdana" w:hAnsi="Verdana"/>
                <w:sz w:val="16"/>
                <w:szCs w:val="16"/>
              </w:rPr>
            </w:pPr>
            <w:r w:rsidRPr="00643927">
              <w:rPr>
                <w:rFonts w:ascii="Verdana" w:hAnsi="Verdana"/>
                <w:sz w:val="16"/>
                <w:szCs w:val="16"/>
              </w:rPr>
              <w:t>Aantal colli</w:t>
            </w:r>
            <w:r w:rsidR="00643927" w:rsidRPr="00643927">
              <w:rPr>
                <w:rFonts w:ascii="Verdana" w:hAnsi="Verdana"/>
                <w:sz w:val="16"/>
                <w:szCs w:val="16"/>
              </w:rPr>
              <w:t>;</w:t>
            </w:r>
          </w:p>
          <w:p w14:paraId="48D5DBBB" w14:textId="2AC9329E" w:rsidR="00643927" w:rsidRPr="00643927" w:rsidRDefault="002D7852" w:rsidP="00643927">
            <w:pPr>
              <w:pStyle w:val="default"/>
              <w:widowControl w:val="0"/>
              <w:numPr>
                <w:ilvl w:val="0"/>
                <w:numId w:val="46"/>
              </w:numPr>
              <w:tabs>
                <w:tab w:val="left" w:pos="1348"/>
              </w:tabs>
              <w:adjustRightInd w:val="0"/>
              <w:spacing w:before="0" w:beforeAutospacing="0" w:after="0" w:afterAutospacing="0"/>
              <w:ind w:left="346" w:hanging="346"/>
              <w:textAlignment w:val="baseline"/>
              <w:rPr>
                <w:rFonts w:ascii="Verdana" w:hAnsi="Verdana"/>
                <w:sz w:val="16"/>
                <w:szCs w:val="16"/>
              </w:rPr>
            </w:pPr>
            <w:r w:rsidRPr="00643927">
              <w:rPr>
                <w:rFonts w:ascii="Verdana" w:hAnsi="Verdana"/>
                <w:sz w:val="16"/>
                <w:szCs w:val="16"/>
              </w:rPr>
              <w:t>Volledig afleveradres</w:t>
            </w:r>
            <w:r w:rsidR="00643927" w:rsidRPr="00643927">
              <w:rPr>
                <w:rFonts w:ascii="Verdana" w:hAnsi="Verdana"/>
                <w:sz w:val="16"/>
                <w:szCs w:val="16"/>
              </w:rPr>
              <w:t>;</w:t>
            </w:r>
            <w:r w:rsidRPr="00643927">
              <w:rPr>
                <w:rFonts w:ascii="Verdana" w:hAnsi="Verdana"/>
                <w:sz w:val="16"/>
                <w:szCs w:val="16"/>
              </w:rPr>
              <w:t xml:space="preserve"> </w:t>
            </w:r>
          </w:p>
          <w:p w14:paraId="7B6C2E85" w14:textId="7949FB92" w:rsidR="00643927" w:rsidRPr="00643927" w:rsidRDefault="002D7852" w:rsidP="00643927">
            <w:pPr>
              <w:pStyle w:val="default"/>
              <w:widowControl w:val="0"/>
              <w:numPr>
                <w:ilvl w:val="0"/>
                <w:numId w:val="46"/>
              </w:numPr>
              <w:tabs>
                <w:tab w:val="left" w:pos="1348"/>
              </w:tabs>
              <w:adjustRightInd w:val="0"/>
              <w:spacing w:before="0" w:beforeAutospacing="0" w:after="0" w:afterAutospacing="0"/>
              <w:ind w:left="346" w:hanging="346"/>
              <w:textAlignment w:val="baseline"/>
              <w:rPr>
                <w:rFonts w:ascii="Verdana" w:hAnsi="Verdana"/>
                <w:sz w:val="16"/>
                <w:szCs w:val="16"/>
              </w:rPr>
            </w:pPr>
            <w:r w:rsidRPr="00643927">
              <w:rPr>
                <w:rFonts w:ascii="Verdana" w:hAnsi="Verdana"/>
                <w:sz w:val="16"/>
                <w:szCs w:val="16"/>
              </w:rPr>
              <w:t>Omschrijving van de geleverde producten</w:t>
            </w:r>
            <w:r w:rsidR="00643927" w:rsidRPr="00643927">
              <w:rPr>
                <w:rFonts w:ascii="Verdana" w:hAnsi="Verdana"/>
                <w:sz w:val="16"/>
                <w:szCs w:val="16"/>
              </w:rPr>
              <w:t>;</w:t>
            </w:r>
          </w:p>
          <w:p w14:paraId="0449BC98" w14:textId="2444453E" w:rsidR="002D7852" w:rsidRPr="00643927" w:rsidRDefault="002D7852" w:rsidP="00643927">
            <w:pPr>
              <w:pStyle w:val="default"/>
              <w:widowControl w:val="0"/>
              <w:numPr>
                <w:ilvl w:val="0"/>
                <w:numId w:val="46"/>
              </w:numPr>
              <w:tabs>
                <w:tab w:val="left" w:pos="1348"/>
              </w:tabs>
              <w:adjustRightInd w:val="0"/>
              <w:spacing w:before="0" w:beforeAutospacing="0" w:after="0" w:afterAutospacing="0"/>
              <w:ind w:left="346" w:hanging="346"/>
              <w:textAlignment w:val="baseline"/>
              <w:rPr>
                <w:rFonts w:ascii="Verdana" w:hAnsi="Verdana"/>
                <w:sz w:val="16"/>
                <w:szCs w:val="16"/>
              </w:rPr>
            </w:pPr>
            <w:r w:rsidRPr="00643927">
              <w:rPr>
                <w:rFonts w:ascii="Verdana" w:hAnsi="Verdana"/>
                <w:sz w:val="16"/>
                <w:szCs w:val="16"/>
              </w:rPr>
              <w:t>Batchnummer</w:t>
            </w:r>
            <w:r w:rsidR="00643927" w:rsidRPr="00643927">
              <w:rPr>
                <w:rFonts w:ascii="Verdana" w:hAnsi="Verdana"/>
                <w:sz w:val="16"/>
                <w:szCs w:val="16"/>
              </w:rPr>
              <w:t>;</w:t>
            </w:r>
          </w:p>
          <w:p w14:paraId="4FE93A84" w14:textId="0BB3FF49" w:rsidR="002D7852" w:rsidRPr="00643927" w:rsidRDefault="002D7852" w:rsidP="00643927">
            <w:pPr>
              <w:pStyle w:val="default"/>
              <w:widowControl w:val="0"/>
              <w:numPr>
                <w:ilvl w:val="0"/>
                <w:numId w:val="46"/>
              </w:numPr>
              <w:tabs>
                <w:tab w:val="left" w:pos="1348"/>
              </w:tabs>
              <w:adjustRightInd w:val="0"/>
              <w:spacing w:before="0" w:beforeAutospacing="0" w:after="0" w:afterAutospacing="0"/>
              <w:ind w:left="346" w:hanging="346"/>
              <w:textAlignment w:val="baseline"/>
              <w:rPr>
                <w:rFonts w:ascii="Verdana" w:hAnsi="Verdana"/>
                <w:sz w:val="16"/>
                <w:szCs w:val="16"/>
              </w:rPr>
            </w:pPr>
            <w:r w:rsidRPr="00643927">
              <w:rPr>
                <w:rFonts w:ascii="Verdana" w:hAnsi="Verdana"/>
                <w:sz w:val="16"/>
                <w:szCs w:val="16"/>
              </w:rPr>
              <w:t xml:space="preserve">Aantallen en eenheden per product zoals deze op de </w:t>
            </w:r>
            <w:r w:rsidR="000E3B86">
              <w:rPr>
                <w:rFonts w:ascii="Verdana" w:hAnsi="Verdana"/>
                <w:sz w:val="16"/>
                <w:szCs w:val="16"/>
              </w:rPr>
              <w:t>B</w:t>
            </w:r>
            <w:r w:rsidRPr="00643927">
              <w:rPr>
                <w:rFonts w:ascii="Verdana" w:hAnsi="Verdana"/>
                <w:sz w:val="16"/>
                <w:szCs w:val="16"/>
              </w:rPr>
              <w:t>estelling staan vermeld</w:t>
            </w:r>
            <w:r w:rsidR="00643927" w:rsidRPr="00643927">
              <w:rPr>
                <w:rFonts w:ascii="Verdana" w:hAnsi="Verdana"/>
                <w:sz w:val="16"/>
                <w:szCs w:val="16"/>
              </w:rPr>
              <w:t>;</w:t>
            </w:r>
          </w:p>
          <w:p w14:paraId="4176C6D3" w14:textId="61188BE5" w:rsidR="002D7852" w:rsidRPr="00643927" w:rsidRDefault="002D7852" w:rsidP="00643927">
            <w:pPr>
              <w:pStyle w:val="default"/>
              <w:widowControl w:val="0"/>
              <w:numPr>
                <w:ilvl w:val="0"/>
                <w:numId w:val="46"/>
              </w:numPr>
              <w:tabs>
                <w:tab w:val="left" w:pos="1348"/>
              </w:tabs>
              <w:adjustRightInd w:val="0"/>
              <w:spacing w:before="0" w:beforeAutospacing="0" w:after="0" w:afterAutospacing="0"/>
              <w:ind w:left="346" w:hanging="346"/>
              <w:textAlignment w:val="baseline"/>
              <w:rPr>
                <w:rFonts w:ascii="Verdana" w:hAnsi="Verdana"/>
                <w:sz w:val="16"/>
                <w:szCs w:val="16"/>
              </w:rPr>
            </w:pPr>
            <w:r w:rsidRPr="00643927">
              <w:rPr>
                <w:rFonts w:ascii="Verdana" w:hAnsi="Verdana"/>
                <w:sz w:val="16"/>
                <w:szCs w:val="16"/>
              </w:rPr>
              <w:t>Eventuele deel-geleverde Producten</w:t>
            </w:r>
            <w:r w:rsidR="00B06C39">
              <w:rPr>
                <w:rFonts w:ascii="Verdana" w:hAnsi="Verdana"/>
                <w:sz w:val="16"/>
                <w:szCs w:val="16"/>
              </w:rPr>
              <w:t>/</w:t>
            </w:r>
            <w:r w:rsidRPr="00643927">
              <w:rPr>
                <w:rFonts w:ascii="Verdana" w:hAnsi="Verdana"/>
                <w:sz w:val="16"/>
                <w:szCs w:val="16"/>
              </w:rPr>
              <w:t>aantallen en eventuele backorder</w:t>
            </w:r>
            <w:r w:rsidR="00B06C39">
              <w:rPr>
                <w:rFonts w:ascii="Verdana" w:hAnsi="Verdana"/>
                <w:sz w:val="16"/>
                <w:szCs w:val="16"/>
              </w:rPr>
              <w:t xml:space="preserve"> </w:t>
            </w:r>
            <w:r w:rsidRPr="00643927">
              <w:rPr>
                <w:rFonts w:ascii="Verdana" w:hAnsi="Verdana"/>
                <w:sz w:val="16"/>
                <w:szCs w:val="16"/>
              </w:rPr>
              <w:t>bestellingen</w:t>
            </w:r>
            <w:r w:rsidR="00643927" w:rsidRPr="00643927">
              <w:rPr>
                <w:rFonts w:ascii="Verdana" w:hAnsi="Verdana"/>
                <w:sz w:val="16"/>
                <w:szCs w:val="16"/>
              </w:rPr>
              <w:t>;</w:t>
            </w:r>
          </w:p>
          <w:p w14:paraId="04B66393" w14:textId="50063B19" w:rsidR="002D7852" w:rsidRPr="002D7852" w:rsidRDefault="002D7852" w:rsidP="00643927">
            <w:pPr>
              <w:pStyle w:val="default"/>
              <w:widowControl w:val="0"/>
              <w:numPr>
                <w:ilvl w:val="0"/>
                <w:numId w:val="46"/>
              </w:numPr>
              <w:tabs>
                <w:tab w:val="left" w:pos="1348"/>
              </w:tabs>
              <w:adjustRightInd w:val="0"/>
              <w:spacing w:before="0" w:beforeAutospacing="0" w:after="0" w:afterAutospacing="0"/>
              <w:ind w:left="346" w:hanging="346"/>
              <w:textAlignment w:val="baseline"/>
              <w:rPr>
                <w:rFonts w:ascii="Verdana" w:hAnsi="Verdana"/>
                <w:sz w:val="16"/>
                <w:szCs w:val="16"/>
              </w:rPr>
            </w:pPr>
            <w:r w:rsidRPr="00643927">
              <w:rPr>
                <w:rFonts w:ascii="Verdana" w:hAnsi="Verdana"/>
                <w:sz w:val="16"/>
                <w:szCs w:val="16"/>
              </w:rPr>
              <w:t>Datum van de levering</w:t>
            </w:r>
            <w:r w:rsidR="00643927">
              <w:rPr>
                <w:rFonts w:ascii="Verdana" w:hAnsi="Verdana"/>
                <w:sz w:val="16"/>
                <w:szCs w:val="16"/>
              </w:rPr>
              <w:t>.</w:t>
            </w:r>
          </w:p>
          <w:p w14:paraId="6416A67D" w14:textId="77777777" w:rsidR="002D7852" w:rsidRPr="002D7852" w:rsidRDefault="002D7852" w:rsidP="008342F8">
            <w:pPr>
              <w:pStyle w:val="default"/>
              <w:widowControl w:val="0"/>
              <w:tabs>
                <w:tab w:val="num" w:pos="1359"/>
              </w:tabs>
              <w:adjustRightInd w:val="0"/>
              <w:spacing w:before="0" w:beforeAutospacing="0" w:after="0" w:afterAutospacing="0" w:line="0" w:lineRule="atLeast"/>
              <w:ind w:left="1359" w:hanging="650"/>
              <w:textAlignment w:val="baseline"/>
              <w:rPr>
                <w:rFonts w:ascii="Verdana" w:hAnsi="Verdana"/>
                <w:sz w:val="16"/>
                <w:szCs w:val="16"/>
              </w:rPr>
            </w:pPr>
          </w:p>
        </w:tc>
      </w:tr>
      <w:tr w:rsidR="00A8065B" w:rsidRPr="00752005" w14:paraId="78E2878C" w14:textId="6EC1B419" w:rsidTr="00A8245F">
        <w:tc>
          <w:tcPr>
            <w:tcW w:w="850" w:type="dxa"/>
            <w:tcBorders>
              <w:bottom w:val="single" w:sz="4" w:space="0" w:color="auto"/>
            </w:tcBorders>
          </w:tcPr>
          <w:p w14:paraId="3D7C53F8" w14:textId="0B82021B" w:rsidR="00A8065B" w:rsidRPr="00752005" w:rsidRDefault="00A8065B" w:rsidP="00A8065B">
            <w:pPr>
              <w:spacing w:line="240" w:lineRule="auto"/>
              <w:rPr>
                <w:szCs w:val="18"/>
              </w:rPr>
            </w:pPr>
            <w:r>
              <w:rPr>
                <w:szCs w:val="18"/>
              </w:rPr>
              <w:t>7</w:t>
            </w:r>
          </w:p>
        </w:tc>
        <w:tc>
          <w:tcPr>
            <w:tcW w:w="8054" w:type="dxa"/>
            <w:tcBorders>
              <w:bottom w:val="single" w:sz="4" w:space="0" w:color="auto"/>
            </w:tcBorders>
            <w:shd w:val="clear" w:color="auto" w:fill="auto"/>
          </w:tcPr>
          <w:p w14:paraId="48ED1CB3" w14:textId="13555216" w:rsidR="00A8065B" w:rsidRPr="006D0C03" w:rsidRDefault="00A8065B" w:rsidP="00A8065B">
            <w:pPr>
              <w:spacing w:line="0" w:lineRule="atLeast"/>
              <w:rPr>
                <w:sz w:val="16"/>
                <w:szCs w:val="16"/>
              </w:rPr>
            </w:pPr>
            <w:r w:rsidRPr="006D0C03">
              <w:rPr>
                <w:sz w:val="16"/>
                <w:szCs w:val="16"/>
              </w:rPr>
              <w:t>Om de producten als Opdrachtgever te kunnen bestellen, wordt er een catalogus opgesteld in Leonardo. Op deze wijze worden alle details automatisch op de inkooporder vermeld. De foutmarge in een bestelling wordt hierdoor kleiner en het bestelproces wordt efficiënter.</w:t>
            </w:r>
          </w:p>
          <w:p w14:paraId="4B72CB87" w14:textId="77777777" w:rsidR="00A8065B" w:rsidRPr="006D0C03" w:rsidRDefault="00A8065B" w:rsidP="00A8065B">
            <w:pPr>
              <w:spacing w:line="0" w:lineRule="atLeast"/>
              <w:rPr>
                <w:sz w:val="16"/>
                <w:szCs w:val="16"/>
              </w:rPr>
            </w:pPr>
          </w:p>
          <w:p w14:paraId="0DF6E558" w14:textId="4B3AE32B" w:rsidR="00A8065B" w:rsidRPr="006D0C03" w:rsidRDefault="00A8065B" w:rsidP="00A8065B">
            <w:pPr>
              <w:spacing w:line="0" w:lineRule="atLeast"/>
              <w:rPr>
                <w:sz w:val="16"/>
                <w:szCs w:val="16"/>
              </w:rPr>
            </w:pPr>
            <w:r w:rsidRPr="006D0C03">
              <w:rPr>
                <w:sz w:val="16"/>
                <w:szCs w:val="16"/>
              </w:rPr>
              <w:t xml:space="preserve">Voor het inrichten van een catalogus in Leonardo wordt </w:t>
            </w:r>
            <w:r w:rsidR="00643927">
              <w:rPr>
                <w:sz w:val="16"/>
                <w:szCs w:val="16"/>
              </w:rPr>
              <w:t>Bijlage</w:t>
            </w:r>
            <w:r w:rsidRPr="006D0C03">
              <w:rPr>
                <w:sz w:val="16"/>
                <w:szCs w:val="16"/>
              </w:rPr>
              <w:t xml:space="preserve"> 1</w:t>
            </w:r>
            <w:r>
              <w:rPr>
                <w:sz w:val="16"/>
                <w:szCs w:val="16"/>
              </w:rPr>
              <w:t>1</w:t>
            </w:r>
            <w:r w:rsidRPr="006D0C03">
              <w:rPr>
                <w:sz w:val="16"/>
                <w:szCs w:val="16"/>
              </w:rPr>
              <w:t xml:space="preserve"> (</w:t>
            </w:r>
            <w:r w:rsidRPr="00BD6E82">
              <w:rPr>
                <w:sz w:val="16"/>
                <w:szCs w:val="16"/>
              </w:rPr>
              <w:t>Format e-catalogus en instructies Leonardo</w:t>
            </w:r>
            <w:r w:rsidRPr="006D0C03">
              <w:rPr>
                <w:sz w:val="16"/>
                <w:szCs w:val="16"/>
              </w:rPr>
              <w:t xml:space="preserve">) ingevuld door </w:t>
            </w:r>
            <w:r w:rsidR="003A1F24">
              <w:rPr>
                <w:sz w:val="16"/>
                <w:szCs w:val="16"/>
              </w:rPr>
              <w:t>Leverancier</w:t>
            </w:r>
            <w:r w:rsidRPr="006D0C03">
              <w:rPr>
                <w:sz w:val="16"/>
                <w:szCs w:val="16"/>
              </w:rPr>
              <w:t xml:space="preserve">. Het tweede tabblad van </w:t>
            </w:r>
            <w:r w:rsidR="00643927">
              <w:rPr>
                <w:sz w:val="16"/>
                <w:szCs w:val="16"/>
              </w:rPr>
              <w:t>Bijlage</w:t>
            </w:r>
            <w:r w:rsidRPr="006D0C03">
              <w:rPr>
                <w:sz w:val="16"/>
                <w:szCs w:val="16"/>
              </w:rPr>
              <w:t xml:space="preserve"> 1</w:t>
            </w:r>
            <w:r>
              <w:rPr>
                <w:sz w:val="16"/>
                <w:szCs w:val="16"/>
              </w:rPr>
              <w:t>1</w:t>
            </w:r>
            <w:r w:rsidRPr="006D0C03">
              <w:rPr>
                <w:sz w:val="16"/>
                <w:szCs w:val="16"/>
              </w:rPr>
              <w:t xml:space="preserve"> geeft een toelichting op alle aan te leveren informatie.</w:t>
            </w:r>
          </w:p>
          <w:p w14:paraId="04241FBF" w14:textId="77777777" w:rsidR="00A8065B" w:rsidRPr="002D7852" w:rsidRDefault="00A8065B" w:rsidP="00A8065B">
            <w:pPr>
              <w:spacing w:line="0" w:lineRule="atLeast"/>
              <w:rPr>
                <w:sz w:val="16"/>
                <w:szCs w:val="16"/>
              </w:rPr>
            </w:pPr>
          </w:p>
        </w:tc>
      </w:tr>
      <w:tr w:rsidR="00A8065B" w:rsidRPr="00752005" w14:paraId="5A024D89" w14:textId="2F900422" w:rsidTr="00A8245F">
        <w:tc>
          <w:tcPr>
            <w:tcW w:w="850" w:type="dxa"/>
            <w:tcBorders>
              <w:bottom w:val="single" w:sz="4" w:space="0" w:color="auto"/>
            </w:tcBorders>
          </w:tcPr>
          <w:p w14:paraId="65DFE26D" w14:textId="14149DF1" w:rsidR="00A8065B" w:rsidRPr="00752005" w:rsidRDefault="00A8065B" w:rsidP="00A8065B">
            <w:pPr>
              <w:spacing w:line="240" w:lineRule="auto"/>
              <w:rPr>
                <w:szCs w:val="18"/>
              </w:rPr>
            </w:pPr>
            <w:r>
              <w:rPr>
                <w:szCs w:val="18"/>
              </w:rPr>
              <w:t>8</w:t>
            </w:r>
          </w:p>
        </w:tc>
        <w:tc>
          <w:tcPr>
            <w:tcW w:w="8054" w:type="dxa"/>
            <w:tcBorders>
              <w:bottom w:val="single" w:sz="4" w:space="0" w:color="auto"/>
            </w:tcBorders>
            <w:shd w:val="clear" w:color="auto" w:fill="auto"/>
          </w:tcPr>
          <w:p w14:paraId="53C918A4" w14:textId="21FD8F4E" w:rsidR="00A8065B" w:rsidRPr="006D0C03" w:rsidRDefault="00A8065B" w:rsidP="00A8065B">
            <w:pPr>
              <w:spacing w:line="0" w:lineRule="atLeast"/>
              <w:rPr>
                <w:sz w:val="16"/>
                <w:szCs w:val="16"/>
              </w:rPr>
            </w:pPr>
            <w:r w:rsidRPr="006D0C03">
              <w:rPr>
                <w:sz w:val="16"/>
                <w:szCs w:val="16"/>
              </w:rPr>
              <w:t xml:space="preserve">De gevraagde artikelen in </w:t>
            </w:r>
            <w:r w:rsidR="00643927">
              <w:rPr>
                <w:sz w:val="16"/>
                <w:szCs w:val="16"/>
              </w:rPr>
              <w:t>Bijlage</w:t>
            </w:r>
            <w:r w:rsidRPr="006D0C03">
              <w:rPr>
                <w:sz w:val="16"/>
                <w:szCs w:val="16"/>
              </w:rPr>
              <w:t xml:space="preserve"> 1</w:t>
            </w:r>
            <w:r>
              <w:rPr>
                <w:sz w:val="16"/>
                <w:szCs w:val="16"/>
              </w:rPr>
              <w:t>1</w:t>
            </w:r>
            <w:r w:rsidRPr="006D0C03">
              <w:rPr>
                <w:sz w:val="16"/>
                <w:szCs w:val="16"/>
              </w:rPr>
              <w:t xml:space="preserve"> zijn voorzien van foto’s. Deze foto’s zullen worden ingelezen t.b.v. de catalogus van het bestelsysteem van Opdrachtgever. Het aanleveren van de foto’s kan na gunning geschieden.</w:t>
            </w:r>
          </w:p>
          <w:p w14:paraId="22E8DA10" w14:textId="77777777" w:rsidR="00A8065B" w:rsidRPr="002D7852" w:rsidRDefault="00A8065B" w:rsidP="00A8065B">
            <w:pPr>
              <w:spacing w:line="0" w:lineRule="atLeast"/>
              <w:rPr>
                <w:sz w:val="16"/>
                <w:szCs w:val="16"/>
              </w:rPr>
            </w:pPr>
          </w:p>
        </w:tc>
      </w:tr>
      <w:tr w:rsidR="002D7852" w:rsidRPr="00752005" w14:paraId="5519071B" w14:textId="3CE90CE2" w:rsidTr="00A8245F">
        <w:tc>
          <w:tcPr>
            <w:tcW w:w="850" w:type="dxa"/>
            <w:tcBorders>
              <w:bottom w:val="single" w:sz="4" w:space="0" w:color="auto"/>
            </w:tcBorders>
          </w:tcPr>
          <w:p w14:paraId="2FE0CD84" w14:textId="32951FE0" w:rsidR="002D7852" w:rsidRPr="00752005" w:rsidRDefault="002D7852" w:rsidP="008342F8">
            <w:pPr>
              <w:spacing w:line="240" w:lineRule="auto"/>
              <w:rPr>
                <w:szCs w:val="18"/>
              </w:rPr>
            </w:pPr>
            <w:r>
              <w:rPr>
                <w:szCs w:val="18"/>
              </w:rPr>
              <w:t>9</w:t>
            </w:r>
          </w:p>
        </w:tc>
        <w:tc>
          <w:tcPr>
            <w:tcW w:w="8054" w:type="dxa"/>
            <w:tcBorders>
              <w:bottom w:val="single" w:sz="4" w:space="0" w:color="auto"/>
            </w:tcBorders>
          </w:tcPr>
          <w:p w14:paraId="3DADB4B2" w14:textId="2D29C5E9" w:rsidR="002D7852" w:rsidRPr="008342F8" w:rsidRDefault="002D7852" w:rsidP="008342F8">
            <w:pPr>
              <w:spacing w:line="0" w:lineRule="atLeast"/>
              <w:rPr>
                <w:sz w:val="16"/>
                <w:szCs w:val="16"/>
              </w:rPr>
            </w:pPr>
            <w:r w:rsidRPr="008342F8">
              <w:rPr>
                <w:sz w:val="16"/>
                <w:szCs w:val="16"/>
              </w:rPr>
              <w:t xml:space="preserve">Momenteel vindt het catalogusbeheer bij DJI plaats met behulp van het MS - Excel format. DJI streeft </w:t>
            </w:r>
            <w:r w:rsidR="00B06C39" w:rsidRPr="008342F8">
              <w:rPr>
                <w:sz w:val="16"/>
                <w:szCs w:val="16"/>
              </w:rPr>
              <w:t>ernaar</w:t>
            </w:r>
            <w:r w:rsidRPr="008342F8">
              <w:rPr>
                <w:sz w:val="16"/>
                <w:szCs w:val="16"/>
              </w:rPr>
              <w:t xml:space="preserve"> om in de toekomst bestellingen via een interface rechtsreeks te laten plaatsvinden bij Leverancier. Hierdoor zal het catalogusbeheer een verantwoordelijkheid worden van </w:t>
            </w:r>
            <w:r w:rsidR="003A1F24">
              <w:rPr>
                <w:sz w:val="16"/>
                <w:szCs w:val="16"/>
              </w:rPr>
              <w:t>Leverancier</w:t>
            </w:r>
            <w:r w:rsidRPr="008342F8">
              <w:rPr>
                <w:sz w:val="16"/>
                <w:szCs w:val="16"/>
              </w:rPr>
              <w:t xml:space="preserve">/. </w:t>
            </w:r>
          </w:p>
          <w:p w14:paraId="4BF9EA21" w14:textId="77777777" w:rsidR="002D7852" w:rsidRPr="008342F8" w:rsidRDefault="002D7852" w:rsidP="008342F8">
            <w:pPr>
              <w:spacing w:line="0" w:lineRule="atLeast"/>
              <w:rPr>
                <w:sz w:val="16"/>
                <w:szCs w:val="16"/>
              </w:rPr>
            </w:pPr>
          </w:p>
          <w:p w14:paraId="3C85E742" w14:textId="369A3497" w:rsidR="002D7852" w:rsidRPr="008342F8" w:rsidRDefault="003A1F24" w:rsidP="008342F8">
            <w:pPr>
              <w:spacing w:line="0" w:lineRule="atLeast"/>
              <w:rPr>
                <w:sz w:val="16"/>
                <w:szCs w:val="16"/>
              </w:rPr>
            </w:pPr>
            <w:r>
              <w:rPr>
                <w:sz w:val="16"/>
                <w:szCs w:val="16"/>
              </w:rPr>
              <w:t>Leverancier</w:t>
            </w:r>
            <w:r w:rsidR="002D7852" w:rsidRPr="008342F8">
              <w:rPr>
                <w:sz w:val="16"/>
                <w:szCs w:val="16"/>
              </w:rPr>
              <w:t xml:space="preserve"> verplicht zich door zijn Inschrijving hieraan medewerking te verlenen voor zover de technische mogelijkheden hiertoe voor handen zijn.</w:t>
            </w:r>
          </w:p>
          <w:p w14:paraId="530DD7B4" w14:textId="77777777" w:rsidR="002D7852" w:rsidRPr="008342F8" w:rsidRDefault="002D7852" w:rsidP="006F3749">
            <w:pPr>
              <w:spacing w:line="0" w:lineRule="atLeast"/>
              <w:rPr>
                <w:sz w:val="16"/>
                <w:szCs w:val="16"/>
              </w:rPr>
            </w:pPr>
          </w:p>
        </w:tc>
      </w:tr>
      <w:tr w:rsidR="002D7852" w:rsidRPr="00752005" w14:paraId="16E7D035" w14:textId="41321ED1" w:rsidTr="00A8245F">
        <w:tc>
          <w:tcPr>
            <w:tcW w:w="850" w:type="dxa"/>
            <w:tcBorders>
              <w:bottom w:val="single" w:sz="4" w:space="0" w:color="auto"/>
            </w:tcBorders>
          </w:tcPr>
          <w:p w14:paraId="4AF766C5" w14:textId="7C43B4F7" w:rsidR="002D7852" w:rsidRDefault="002D7852" w:rsidP="008342F8">
            <w:pPr>
              <w:spacing w:line="240" w:lineRule="auto"/>
              <w:rPr>
                <w:szCs w:val="18"/>
              </w:rPr>
            </w:pPr>
            <w:r>
              <w:rPr>
                <w:szCs w:val="18"/>
              </w:rPr>
              <w:t>10</w:t>
            </w:r>
          </w:p>
        </w:tc>
        <w:tc>
          <w:tcPr>
            <w:tcW w:w="8054" w:type="dxa"/>
            <w:shd w:val="clear" w:color="auto" w:fill="auto"/>
          </w:tcPr>
          <w:p w14:paraId="6804ED82" w14:textId="66173A11" w:rsidR="002D7852" w:rsidRPr="00487424" w:rsidRDefault="00643927" w:rsidP="008342F8">
            <w:pPr>
              <w:autoSpaceDE w:val="0"/>
              <w:autoSpaceDN w:val="0"/>
              <w:spacing w:line="240" w:lineRule="auto"/>
              <w:rPr>
                <w:sz w:val="16"/>
                <w:szCs w:val="16"/>
              </w:rPr>
            </w:pPr>
            <w:r w:rsidRPr="00487424">
              <w:rPr>
                <w:sz w:val="16"/>
                <w:szCs w:val="16"/>
              </w:rPr>
              <w:t xml:space="preserve">Een Bestelling voor vulmateriaal voor kussens zal minimaal </w:t>
            </w:r>
            <w:r w:rsidR="00487424" w:rsidRPr="00487424">
              <w:rPr>
                <w:sz w:val="16"/>
                <w:szCs w:val="16"/>
              </w:rPr>
              <w:t>2</w:t>
            </w:r>
            <w:r w:rsidR="00900093">
              <w:rPr>
                <w:sz w:val="16"/>
                <w:szCs w:val="16"/>
              </w:rPr>
              <w:t>5</w:t>
            </w:r>
            <w:r w:rsidRPr="00487424">
              <w:rPr>
                <w:sz w:val="16"/>
                <w:szCs w:val="16"/>
              </w:rPr>
              <w:t xml:space="preserve"> en maximaal </w:t>
            </w:r>
            <w:r w:rsidR="00487424" w:rsidRPr="00487424">
              <w:rPr>
                <w:sz w:val="16"/>
                <w:szCs w:val="16"/>
              </w:rPr>
              <w:t>250</w:t>
            </w:r>
            <w:r w:rsidRPr="00487424">
              <w:rPr>
                <w:sz w:val="16"/>
                <w:szCs w:val="16"/>
              </w:rPr>
              <w:t xml:space="preserve"> kilogram </w:t>
            </w:r>
            <w:r w:rsidR="002D7852" w:rsidRPr="00487424">
              <w:rPr>
                <w:sz w:val="16"/>
                <w:szCs w:val="16"/>
              </w:rPr>
              <w:t xml:space="preserve">betreffen. </w:t>
            </w:r>
            <w:r w:rsidR="00900093" w:rsidRPr="00BD78F2">
              <w:rPr>
                <w:sz w:val="16"/>
                <w:szCs w:val="16"/>
              </w:rPr>
              <w:t xml:space="preserve">De vulling dient aangeleverd te worden in eenheden van </w:t>
            </w:r>
            <w:r w:rsidR="00900093" w:rsidRPr="00E15F5F">
              <w:rPr>
                <w:sz w:val="16"/>
                <w:szCs w:val="16"/>
              </w:rPr>
              <w:t>25 kg.</w:t>
            </w:r>
            <w:r w:rsidR="00900093">
              <w:rPr>
                <w:sz w:val="16"/>
                <w:szCs w:val="16"/>
              </w:rPr>
              <w:t xml:space="preserve"> </w:t>
            </w:r>
            <w:r w:rsidR="002D7852" w:rsidRPr="00487424">
              <w:rPr>
                <w:sz w:val="16"/>
                <w:szCs w:val="16"/>
              </w:rPr>
              <w:t>DJI streeft naar zo groot mogelijke bestellingen. De aantallen zijn indicatief. Er kunnen geen rechten aan ontleend worden.</w:t>
            </w:r>
            <w:r w:rsidR="00F94330">
              <w:rPr>
                <w:sz w:val="16"/>
                <w:szCs w:val="16"/>
              </w:rPr>
              <w:t xml:space="preserve"> Bij normale bedrijfsvoering zal de bestelfrequentie eenmaal per week zijn.</w:t>
            </w:r>
          </w:p>
          <w:p w14:paraId="4CDE5489" w14:textId="77777777" w:rsidR="002D7852" w:rsidRPr="00487424" w:rsidRDefault="002D7852" w:rsidP="008342F8">
            <w:pPr>
              <w:spacing w:line="0" w:lineRule="atLeast"/>
              <w:rPr>
                <w:sz w:val="16"/>
                <w:szCs w:val="16"/>
              </w:rPr>
            </w:pPr>
          </w:p>
        </w:tc>
      </w:tr>
      <w:tr w:rsidR="002D7852" w:rsidRPr="00752005" w14:paraId="5F60FE12" w14:textId="18799C03" w:rsidTr="00A8245F">
        <w:tc>
          <w:tcPr>
            <w:tcW w:w="850" w:type="dxa"/>
            <w:tcBorders>
              <w:bottom w:val="single" w:sz="4" w:space="0" w:color="auto"/>
            </w:tcBorders>
            <w:shd w:val="clear" w:color="auto" w:fill="333399"/>
          </w:tcPr>
          <w:p w14:paraId="5FF442C8" w14:textId="77777777" w:rsidR="002D7852" w:rsidRPr="00752005" w:rsidRDefault="002D7852" w:rsidP="008342F8">
            <w:pPr>
              <w:spacing w:line="240" w:lineRule="auto"/>
              <w:rPr>
                <w:szCs w:val="18"/>
              </w:rPr>
            </w:pPr>
          </w:p>
        </w:tc>
        <w:tc>
          <w:tcPr>
            <w:tcW w:w="8054" w:type="dxa"/>
            <w:tcBorders>
              <w:bottom w:val="single" w:sz="4" w:space="0" w:color="auto"/>
            </w:tcBorders>
            <w:shd w:val="clear" w:color="auto" w:fill="333399"/>
          </w:tcPr>
          <w:p w14:paraId="769F7BE5" w14:textId="4E143351" w:rsidR="002D7852" w:rsidRPr="00234EAF" w:rsidRDefault="000B3E2B" w:rsidP="008342F8">
            <w:pPr>
              <w:autoSpaceDE w:val="0"/>
              <w:autoSpaceDN w:val="0"/>
              <w:spacing w:line="240" w:lineRule="auto"/>
              <w:rPr>
                <w:rFonts w:cs="Verdana"/>
                <w:sz w:val="16"/>
                <w:szCs w:val="16"/>
              </w:rPr>
            </w:pPr>
            <w:r>
              <w:rPr>
                <w:b/>
                <w:color w:val="FFFFFF" w:themeColor="background1"/>
                <w:sz w:val="16"/>
                <w:szCs w:val="16"/>
              </w:rPr>
              <w:t xml:space="preserve">III </w:t>
            </w:r>
            <w:r w:rsidR="002D7852" w:rsidRPr="00234EAF">
              <w:rPr>
                <w:b/>
                <w:color w:val="FFFFFF" w:themeColor="background1"/>
                <w:sz w:val="16"/>
                <w:szCs w:val="16"/>
              </w:rPr>
              <w:t>Logistieke eisen en eisen m.b.t. levertijd</w:t>
            </w:r>
          </w:p>
        </w:tc>
      </w:tr>
      <w:tr w:rsidR="002D7852" w:rsidRPr="00752005" w14:paraId="065B4240" w14:textId="464EB52F" w:rsidTr="00A8245F">
        <w:tc>
          <w:tcPr>
            <w:tcW w:w="850" w:type="dxa"/>
            <w:tcBorders>
              <w:bottom w:val="single" w:sz="4" w:space="0" w:color="auto"/>
            </w:tcBorders>
          </w:tcPr>
          <w:p w14:paraId="3DE8FAFB" w14:textId="0CBE7F63" w:rsidR="002D7852" w:rsidRPr="00752005" w:rsidRDefault="002D7852" w:rsidP="008342F8">
            <w:pPr>
              <w:spacing w:line="240" w:lineRule="auto"/>
              <w:rPr>
                <w:szCs w:val="18"/>
              </w:rPr>
            </w:pPr>
            <w:r>
              <w:rPr>
                <w:szCs w:val="18"/>
              </w:rPr>
              <w:t>11</w:t>
            </w:r>
          </w:p>
        </w:tc>
        <w:tc>
          <w:tcPr>
            <w:tcW w:w="8054" w:type="dxa"/>
          </w:tcPr>
          <w:p w14:paraId="153A428E" w14:textId="54E0607E" w:rsidR="002D7852" w:rsidRPr="00234EAF" w:rsidRDefault="003A1F24" w:rsidP="008342F8">
            <w:pPr>
              <w:spacing w:line="240" w:lineRule="auto"/>
              <w:rPr>
                <w:rFonts w:cs="Verdana"/>
                <w:sz w:val="16"/>
                <w:szCs w:val="16"/>
              </w:rPr>
            </w:pPr>
            <w:r>
              <w:rPr>
                <w:rFonts w:cs="Verdana"/>
                <w:sz w:val="16"/>
                <w:szCs w:val="16"/>
              </w:rPr>
              <w:t>Leverancier</w:t>
            </w:r>
            <w:r w:rsidR="002D7852" w:rsidRPr="00234EAF">
              <w:rPr>
                <w:rFonts w:cs="Verdana"/>
                <w:sz w:val="16"/>
                <w:szCs w:val="16"/>
              </w:rPr>
              <w:t xml:space="preserve"> levert de bestelde artikelen franco huis af op de Locatie welke staat vermeld op </w:t>
            </w:r>
            <w:r w:rsidR="00643927">
              <w:rPr>
                <w:rFonts w:cs="Verdana"/>
                <w:sz w:val="16"/>
                <w:szCs w:val="16"/>
              </w:rPr>
              <w:t>de Bestelling. Dit kunnen alle l</w:t>
            </w:r>
            <w:r w:rsidR="002D7852" w:rsidRPr="00234EAF">
              <w:rPr>
                <w:rFonts w:cs="Verdana"/>
                <w:sz w:val="16"/>
                <w:szCs w:val="16"/>
              </w:rPr>
              <w:t>ocaties van DJI in Nederland betreffen. In veruit de meeste gevallen zal het afleveradres zijn: Op de Geer, 6135 KN, Sittard.</w:t>
            </w:r>
          </w:p>
          <w:p w14:paraId="23925D7E" w14:textId="77180684" w:rsidR="002D7852" w:rsidRPr="00234EAF" w:rsidRDefault="002D7852" w:rsidP="008342F8">
            <w:pPr>
              <w:autoSpaceDE w:val="0"/>
              <w:autoSpaceDN w:val="0"/>
              <w:spacing w:line="240" w:lineRule="auto"/>
              <w:rPr>
                <w:rFonts w:cs="Verdana"/>
                <w:sz w:val="16"/>
                <w:szCs w:val="16"/>
              </w:rPr>
            </w:pPr>
            <w:r w:rsidRPr="00234EAF">
              <w:rPr>
                <w:rFonts w:cs="Verdana"/>
                <w:sz w:val="16"/>
                <w:szCs w:val="16"/>
              </w:rPr>
              <w:t xml:space="preserve"> </w:t>
            </w:r>
          </w:p>
        </w:tc>
      </w:tr>
      <w:tr w:rsidR="002D7852" w:rsidRPr="00752005" w14:paraId="0BB7646A" w14:textId="3FCE7242" w:rsidTr="00A8245F">
        <w:tc>
          <w:tcPr>
            <w:tcW w:w="850" w:type="dxa"/>
            <w:tcBorders>
              <w:bottom w:val="single" w:sz="4" w:space="0" w:color="auto"/>
            </w:tcBorders>
          </w:tcPr>
          <w:p w14:paraId="1E2EE9F9" w14:textId="4B615E09" w:rsidR="002D7852" w:rsidRPr="00752005" w:rsidRDefault="002D7852" w:rsidP="008342F8">
            <w:pPr>
              <w:spacing w:line="240" w:lineRule="auto"/>
              <w:rPr>
                <w:szCs w:val="18"/>
              </w:rPr>
            </w:pPr>
            <w:r>
              <w:rPr>
                <w:szCs w:val="18"/>
              </w:rPr>
              <w:t>12</w:t>
            </w:r>
          </w:p>
        </w:tc>
        <w:tc>
          <w:tcPr>
            <w:tcW w:w="8054" w:type="dxa"/>
            <w:tcBorders>
              <w:bottom w:val="single" w:sz="4" w:space="0" w:color="auto"/>
            </w:tcBorders>
          </w:tcPr>
          <w:p w14:paraId="1F3F9C01" w14:textId="3EE2A13C" w:rsidR="002D7852" w:rsidRPr="00234EAF" w:rsidRDefault="003A1F24" w:rsidP="00B06C39">
            <w:pPr>
              <w:autoSpaceDE w:val="0"/>
              <w:autoSpaceDN w:val="0"/>
              <w:spacing w:line="240" w:lineRule="auto"/>
              <w:rPr>
                <w:rFonts w:cs="Verdana"/>
                <w:color w:val="0070C0"/>
                <w:sz w:val="16"/>
                <w:szCs w:val="16"/>
              </w:rPr>
            </w:pPr>
            <w:r>
              <w:rPr>
                <w:rFonts w:cs="Verdana"/>
                <w:sz w:val="16"/>
                <w:szCs w:val="16"/>
              </w:rPr>
              <w:t>Leverancier</w:t>
            </w:r>
            <w:r w:rsidR="002D7852" w:rsidRPr="00234EAF">
              <w:rPr>
                <w:rFonts w:cs="Verdana"/>
                <w:sz w:val="16"/>
                <w:szCs w:val="16"/>
              </w:rPr>
              <w:t xml:space="preserve"> vermeldt de levertermijn van de bestelde</w:t>
            </w:r>
            <w:r w:rsidR="00B06C39">
              <w:rPr>
                <w:rFonts w:cs="Verdana"/>
                <w:sz w:val="16"/>
                <w:szCs w:val="16"/>
              </w:rPr>
              <w:t xml:space="preserve"> </w:t>
            </w:r>
            <w:r w:rsidR="002D7852" w:rsidRPr="00234EAF">
              <w:rPr>
                <w:rFonts w:cs="Verdana"/>
                <w:sz w:val="16"/>
                <w:szCs w:val="16"/>
              </w:rPr>
              <w:t>artikelen op de orderbevestiging.</w:t>
            </w:r>
          </w:p>
          <w:p w14:paraId="6F542FB7" w14:textId="77777777" w:rsidR="002D7852" w:rsidRPr="00234EAF" w:rsidRDefault="002D7852" w:rsidP="008342F8">
            <w:pPr>
              <w:spacing w:line="240" w:lineRule="auto"/>
              <w:rPr>
                <w:sz w:val="16"/>
                <w:szCs w:val="16"/>
              </w:rPr>
            </w:pPr>
          </w:p>
        </w:tc>
      </w:tr>
      <w:tr w:rsidR="002D7852" w:rsidRPr="00752005" w14:paraId="517D0B75" w14:textId="62A1BB66" w:rsidTr="00A8245F">
        <w:tc>
          <w:tcPr>
            <w:tcW w:w="850" w:type="dxa"/>
            <w:tcBorders>
              <w:bottom w:val="single" w:sz="4" w:space="0" w:color="auto"/>
            </w:tcBorders>
          </w:tcPr>
          <w:p w14:paraId="16681653" w14:textId="6D63D482" w:rsidR="002D7852" w:rsidRPr="00752005" w:rsidRDefault="002D7852" w:rsidP="008342F8">
            <w:pPr>
              <w:spacing w:line="240" w:lineRule="auto"/>
              <w:rPr>
                <w:szCs w:val="18"/>
              </w:rPr>
            </w:pPr>
            <w:r>
              <w:rPr>
                <w:szCs w:val="18"/>
              </w:rPr>
              <w:t>13</w:t>
            </w:r>
          </w:p>
        </w:tc>
        <w:tc>
          <w:tcPr>
            <w:tcW w:w="8054" w:type="dxa"/>
            <w:tcBorders>
              <w:bottom w:val="single" w:sz="4" w:space="0" w:color="auto"/>
            </w:tcBorders>
          </w:tcPr>
          <w:p w14:paraId="01C3543D" w14:textId="17503E03" w:rsidR="002D7852" w:rsidRPr="00234EAF" w:rsidRDefault="003A1F24" w:rsidP="008342F8">
            <w:pPr>
              <w:spacing w:line="240" w:lineRule="auto"/>
              <w:rPr>
                <w:rFonts w:cs="Verdana"/>
                <w:sz w:val="16"/>
                <w:szCs w:val="16"/>
              </w:rPr>
            </w:pPr>
            <w:r>
              <w:rPr>
                <w:rFonts w:cs="Verdana"/>
                <w:sz w:val="16"/>
                <w:szCs w:val="16"/>
              </w:rPr>
              <w:t>Leverancier</w:t>
            </w:r>
            <w:r w:rsidR="002D7852" w:rsidRPr="00234EAF">
              <w:rPr>
                <w:rFonts w:cs="Verdana"/>
                <w:sz w:val="16"/>
                <w:szCs w:val="16"/>
              </w:rPr>
              <w:t xml:space="preserve"> garandeert dat alle Bestellingen binnen 10 werkdagen geleverd worden op de in de opdracht vermelde Locatie. Deze termijn gaat in op de eerste werkdag volgend op de dag van de Bestelling. Spoedleveringen (max. 10/jaar) dienen binnen 3 werkdagen geleverd te kunnen worden.</w:t>
            </w:r>
          </w:p>
          <w:p w14:paraId="1B84D21B" w14:textId="77777777" w:rsidR="002D7852" w:rsidRPr="00234EAF" w:rsidRDefault="002D7852" w:rsidP="00F1208B">
            <w:pPr>
              <w:spacing w:line="240" w:lineRule="auto"/>
              <w:rPr>
                <w:sz w:val="16"/>
                <w:szCs w:val="16"/>
              </w:rPr>
            </w:pPr>
          </w:p>
        </w:tc>
      </w:tr>
      <w:tr w:rsidR="002D7852" w:rsidRPr="00752005" w14:paraId="2B82A30B" w14:textId="37486CC6" w:rsidTr="00A8245F">
        <w:tc>
          <w:tcPr>
            <w:tcW w:w="850" w:type="dxa"/>
            <w:tcBorders>
              <w:bottom w:val="single" w:sz="4" w:space="0" w:color="auto"/>
            </w:tcBorders>
          </w:tcPr>
          <w:p w14:paraId="09C31FE7" w14:textId="08CD4EC8" w:rsidR="002D7852" w:rsidRPr="00752005" w:rsidRDefault="002D7852" w:rsidP="008342F8">
            <w:pPr>
              <w:spacing w:line="240" w:lineRule="auto"/>
              <w:rPr>
                <w:szCs w:val="18"/>
              </w:rPr>
            </w:pPr>
            <w:r>
              <w:rPr>
                <w:szCs w:val="18"/>
              </w:rPr>
              <w:t>14</w:t>
            </w:r>
          </w:p>
        </w:tc>
        <w:tc>
          <w:tcPr>
            <w:tcW w:w="8054" w:type="dxa"/>
            <w:tcBorders>
              <w:bottom w:val="single" w:sz="4" w:space="0" w:color="auto"/>
            </w:tcBorders>
          </w:tcPr>
          <w:p w14:paraId="1CA46F8C" w14:textId="048F7B78" w:rsidR="002D7852" w:rsidRPr="00BE2B65" w:rsidRDefault="002D7852" w:rsidP="008342F8">
            <w:pPr>
              <w:spacing w:line="240" w:lineRule="auto"/>
              <w:rPr>
                <w:sz w:val="16"/>
                <w:szCs w:val="16"/>
              </w:rPr>
            </w:pPr>
            <w:r w:rsidRPr="00BE2B65">
              <w:rPr>
                <w:sz w:val="16"/>
                <w:szCs w:val="16"/>
              </w:rPr>
              <w:t xml:space="preserve">De producten dienen onbeschadigd aangeleverd te worden, met gebruik van milieuvriendelijk, </w:t>
            </w:r>
            <w:r w:rsidRPr="00BE2B65">
              <w:rPr>
                <w:sz w:val="16"/>
                <w:szCs w:val="16"/>
              </w:rPr>
              <w:lastRenderedPageBreak/>
              <w:t>stevig verpakkingsmateriaal en op deugdelijke pallets met een stapelhoogte van max.</w:t>
            </w:r>
            <w:smartTag w:uri="urn:schemas-microsoft-com:office:smarttags" w:element="metricconverter">
              <w:smartTagPr>
                <w:attr w:name="ProductID" w:val="2 meter"/>
              </w:smartTagPr>
              <w:r w:rsidRPr="00BE2B65">
                <w:rPr>
                  <w:sz w:val="16"/>
                  <w:szCs w:val="16"/>
                </w:rPr>
                <w:t>2 meter</w:t>
              </w:r>
            </w:smartTag>
            <w:r w:rsidRPr="00BE2B65">
              <w:rPr>
                <w:sz w:val="16"/>
                <w:szCs w:val="16"/>
              </w:rPr>
              <w:t xml:space="preserve"> (incl. pallet).</w:t>
            </w:r>
          </w:p>
          <w:p w14:paraId="4E850DFB" w14:textId="563182E0" w:rsidR="002D7852" w:rsidRPr="00BE2B65" w:rsidRDefault="002D7852" w:rsidP="008342F8">
            <w:pPr>
              <w:spacing w:line="240" w:lineRule="auto"/>
              <w:rPr>
                <w:sz w:val="16"/>
                <w:szCs w:val="16"/>
              </w:rPr>
            </w:pPr>
          </w:p>
          <w:p w14:paraId="4476A297" w14:textId="31B16946" w:rsidR="002D7852" w:rsidRPr="00BE2B65" w:rsidRDefault="002D7852" w:rsidP="008342F8">
            <w:pPr>
              <w:spacing w:line="240" w:lineRule="auto"/>
              <w:rPr>
                <w:sz w:val="16"/>
                <w:szCs w:val="16"/>
              </w:rPr>
            </w:pPr>
            <w:r w:rsidRPr="00BE2B65">
              <w:rPr>
                <w:sz w:val="16"/>
                <w:szCs w:val="16"/>
              </w:rPr>
              <w:t>De eigenschappen van de producten mogen niet worden beïnvloed door de verpakkingswijze. (bijvoorbeeld vervorming door vacuüm verpakking).</w:t>
            </w:r>
          </w:p>
          <w:p w14:paraId="6B5809F3" w14:textId="77777777" w:rsidR="002D7852" w:rsidRPr="00BE2B65" w:rsidRDefault="002D7852" w:rsidP="008342F8">
            <w:pPr>
              <w:spacing w:line="240" w:lineRule="auto"/>
              <w:rPr>
                <w:sz w:val="16"/>
                <w:szCs w:val="16"/>
              </w:rPr>
            </w:pPr>
          </w:p>
        </w:tc>
      </w:tr>
      <w:tr w:rsidR="002D7852" w:rsidRPr="00752005" w14:paraId="2680B811" w14:textId="3AEB2BA6" w:rsidTr="00A8245F">
        <w:tc>
          <w:tcPr>
            <w:tcW w:w="850" w:type="dxa"/>
            <w:tcBorders>
              <w:bottom w:val="single" w:sz="4" w:space="0" w:color="auto"/>
            </w:tcBorders>
          </w:tcPr>
          <w:p w14:paraId="5C34A3AB" w14:textId="67C876F3" w:rsidR="002D7852" w:rsidRPr="00752005" w:rsidRDefault="002D7852" w:rsidP="008342F8">
            <w:pPr>
              <w:spacing w:line="240" w:lineRule="auto"/>
              <w:rPr>
                <w:szCs w:val="18"/>
              </w:rPr>
            </w:pPr>
            <w:r>
              <w:rPr>
                <w:szCs w:val="18"/>
              </w:rPr>
              <w:lastRenderedPageBreak/>
              <w:t>15</w:t>
            </w:r>
          </w:p>
        </w:tc>
        <w:tc>
          <w:tcPr>
            <w:tcW w:w="8054" w:type="dxa"/>
            <w:tcBorders>
              <w:bottom w:val="single" w:sz="4" w:space="0" w:color="auto"/>
            </w:tcBorders>
          </w:tcPr>
          <w:p w14:paraId="4D1D5978" w14:textId="77777777" w:rsidR="002D7852" w:rsidRPr="00234EAF" w:rsidRDefault="002D7852" w:rsidP="008342F8">
            <w:pPr>
              <w:spacing w:line="240" w:lineRule="auto"/>
              <w:rPr>
                <w:rFonts w:cs="Verdana"/>
                <w:sz w:val="16"/>
                <w:szCs w:val="16"/>
              </w:rPr>
            </w:pPr>
            <w:r w:rsidRPr="00234EAF">
              <w:rPr>
                <w:rFonts w:cs="Verdana"/>
                <w:sz w:val="16"/>
                <w:szCs w:val="16"/>
              </w:rPr>
              <w:t>Deelleveringen zijn niet toegestaan, tenzij dit uitdrukkelijk anders door Opdrachtgever in de Bestelling is aangegeven.</w:t>
            </w:r>
          </w:p>
          <w:p w14:paraId="79FE293B" w14:textId="77777777" w:rsidR="002D7852" w:rsidRPr="00234EAF" w:rsidRDefault="002D7852" w:rsidP="008342F8">
            <w:pPr>
              <w:spacing w:line="240" w:lineRule="auto"/>
              <w:rPr>
                <w:sz w:val="16"/>
                <w:szCs w:val="16"/>
                <w:highlight w:val="yellow"/>
              </w:rPr>
            </w:pPr>
          </w:p>
        </w:tc>
      </w:tr>
      <w:tr w:rsidR="002D7852" w:rsidRPr="00752005" w14:paraId="750C9518" w14:textId="5BAE0685" w:rsidTr="00A8245F">
        <w:tc>
          <w:tcPr>
            <w:tcW w:w="850" w:type="dxa"/>
            <w:shd w:val="clear" w:color="auto" w:fill="333399"/>
          </w:tcPr>
          <w:p w14:paraId="17BE538B" w14:textId="77777777" w:rsidR="002D7852" w:rsidRPr="00752005" w:rsidRDefault="002D7852" w:rsidP="008342F8">
            <w:pPr>
              <w:spacing w:line="240" w:lineRule="auto"/>
              <w:rPr>
                <w:szCs w:val="18"/>
              </w:rPr>
            </w:pPr>
          </w:p>
        </w:tc>
        <w:tc>
          <w:tcPr>
            <w:tcW w:w="8054" w:type="dxa"/>
            <w:shd w:val="clear" w:color="auto" w:fill="333399"/>
          </w:tcPr>
          <w:p w14:paraId="47E9F298" w14:textId="689FCE48" w:rsidR="002D7852" w:rsidRPr="00234EAF" w:rsidRDefault="000B3E2B" w:rsidP="008342F8">
            <w:pPr>
              <w:autoSpaceDE w:val="0"/>
              <w:autoSpaceDN w:val="0"/>
              <w:spacing w:line="240" w:lineRule="auto"/>
              <w:rPr>
                <w:rFonts w:cs="Verdana"/>
                <w:sz w:val="16"/>
                <w:szCs w:val="16"/>
              </w:rPr>
            </w:pPr>
            <w:r>
              <w:rPr>
                <w:b/>
                <w:color w:val="FFFFFF" w:themeColor="background1"/>
                <w:sz w:val="16"/>
                <w:szCs w:val="16"/>
              </w:rPr>
              <w:t xml:space="preserve">IV </w:t>
            </w:r>
            <w:r w:rsidR="002D7852" w:rsidRPr="00234EAF">
              <w:rPr>
                <w:b/>
                <w:color w:val="FFFFFF" w:themeColor="background1"/>
                <w:sz w:val="16"/>
                <w:szCs w:val="16"/>
              </w:rPr>
              <w:t>Eisen m.b.t. prijsinformatie</w:t>
            </w:r>
          </w:p>
        </w:tc>
      </w:tr>
      <w:tr w:rsidR="002D7852" w:rsidRPr="00752005" w14:paraId="05187A44" w14:textId="4531E8DB" w:rsidTr="00A8245F">
        <w:tc>
          <w:tcPr>
            <w:tcW w:w="850" w:type="dxa"/>
          </w:tcPr>
          <w:p w14:paraId="051A9864" w14:textId="150A8375" w:rsidR="002D7852" w:rsidRPr="00752005" w:rsidRDefault="00DF56A9" w:rsidP="00A1226A">
            <w:pPr>
              <w:spacing w:line="240" w:lineRule="auto"/>
              <w:rPr>
                <w:szCs w:val="18"/>
              </w:rPr>
            </w:pPr>
            <w:r>
              <w:rPr>
                <w:szCs w:val="18"/>
              </w:rPr>
              <w:t>16</w:t>
            </w:r>
          </w:p>
        </w:tc>
        <w:tc>
          <w:tcPr>
            <w:tcW w:w="8054" w:type="dxa"/>
          </w:tcPr>
          <w:p w14:paraId="6AA96228" w14:textId="2556BBC1" w:rsidR="002D7852" w:rsidRPr="002D7852" w:rsidRDefault="002D7852" w:rsidP="00A1226A">
            <w:pPr>
              <w:autoSpaceDE w:val="0"/>
              <w:autoSpaceDN w:val="0"/>
              <w:spacing w:line="240" w:lineRule="auto"/>
              <w:rPr>
                <w:rFonts w:cs="Verdana"/>
                <w:sz w:val="16"/>
                <w:szCs w:val="16"/>
              </w:rPr>
            </w:pPr>
            <w:r w:rsidRPr="002D7852">
              <w:rPr>
                <w:rFonts w:cs="Verdana"/>
                <w:sz w:val="16"/>
                <w:szCs w:val="16"/>
              </w:rPr>
              <w:t xml:space="preserve">De prijzen zoals opgegeven in </w:t>
            </w:r>
            <w:r w:rsidR="00643927">
              <w:rPr>
                <w:rFonts w:cs="Verdana"/>
                <w:sz w:val="16"/>
                <w:szCs w:val="16"/>
              </w:rPr>
              <w:t>Bijlage</w:t>
            </w:r>
            <w:r w:rsidRPr="002D7852">
              <w:rPr>
                <w:rFonts w:cs="Verdana"/>
                <w:sz w:val="16"/>
                <w:szCs w:val="16"/>
              </w:rPr>
              <w:t xml:space="preserve"> 7C dienen vast te staan (uitgezonderd het gestelde in de eis met betrekking tot indexering) gedurende de looptijd van de Overeenkomst en eventuele verlenging ongeacht de afname, tenzij in de Overeenkomst uitdrukkelijk anders is bepaald. De opgegeven prijzen gelden ook voor de eventueel later op te nemen extra afleverlocatie(s).</w:t>
            </w:r>
          </w:p>
          <w:p w14:paraId="775EA623" w14:textId="77777777" w:rsidR="002D7852" w:rsidRPr="002D7852" w:rsidDel="009B7511" w:rsidRDefault="002D7852" w:rsidP="00A1226A">
            <w:pPr>
              <w:autoSpaceDE w:val="0"/>
              <w:autoSpaceDN w:val="0"/>
              <w:spacing w:line="240" w:lineRule="auto"/>
              <w:rPr>
                <w:rFonts w:cs="Verdana"/>
                <w:sz w:val="16"/>
                <w:szCs w:val="16"/>
              </w:rPr>
            </w:pPr>
          </w:p>
        </w:tc>
      </w:tr>
      <w:tr w:rsidR="002D7852" w:rsidRPr="00752005" w14:paraId="6D821037" w14:textId="057B4E04" w:rsidTr="00A8245F">
        <w:tc>
          <w:tcPr>
            <w:tcW w:w="850" w:type="dxa"/>
          </w:tcPr>
          <w:p w14:paraId="1D788E0F" w14:textId="023D94F7" w:rsidR="002D7852" w:rsidRPr="00752005" w:rsidRDefault="00DF56A9" w:rsidP="008342F8">
            <w:pPr>
              <w:spacing w:line="240" w:lineRule="auto"/>
              <w:rPr>
                <w:szCs w:val="18"/>
              </w:rPr>
            </w:pPr>
            <w:r>
              <w:rPr>
                <w:szCs w:val="18"/>
              </w:rPr>
              <w:t>17</w:t>
            </w:r>
          </w:p>
        </w:tc>
        <w:tc>
          <w:tcPr>
            <w:tcW w:w="8054" w:type="dxa"/>
          </w:tcPr>
          <w:p w14:paraId="6E027159" w14:textId="076B2CDB" w:rsidR="002D7852" w:rsidRPr="002D7852" w:rsidRDefault="002D7852" w:rsidP="008342F8">
            <w:pPr>
              <w:spacing w:line="240" w:lineRule="auto"/>
              <w:rPr>
                <w:rFonts w:cs="Arial"/>
                <w:sz w:val="16"/>
                <w:szCs w:val="16"/>
              </w:rPr>
            </w:pPr>
            <w:r w:rsidRPr="002D7852">
              <w:rPr>
                <w:rFonts w:cs="Utopia"/>
                <w:sz w:val="16"/>
                <w:szCs w:val="16"/>
              </w:rPr>
              <w:t xml:space="preserve">Voor het eerste contractjaar (de eerste 12 maanden na inwerkingtredingdatum van de Overeenkomst) gelden de prijzen zoals opgegeven in </w:t>
            </w:r>
            <w:r w:rsidR="00643927">
              <w:rPr>
                <w:rFonts w:cs="Utopia"/>
                <w:sz w:val="16"/>
                <w:szCs w:val="16"/>
              </w:rPr>
              <w:t>Bijlage</w:t>
            </w:r>
            <w:r w:rsidRPr="002D7852">
              <w:rPr>
                <w:rFonts w:cs="Utopia"/>
                <w:sz w:val="16"/>
                <w:szCs w:val="16"/>
              </w:rPr>
              <w:t xml:space="preserve"> 7C. Deze is gebaseerd op het kostenniveau per inwerkingtredingdatum van de Overeenkomst. </w:t>
            </w:r>
          </w:p>
          <w:p w14:paraId="6EC3657B" w14:textId="77777777" w:rsidR="002D7852" w:rsidRPr="002D7852" w:rsidRDefault="002D7852" w:rsidP="008342F8">
            <w:pPr>
              <w:spacing w:line="240" w:lineRule="auto"/>
              <w:rPr>
                <w:rFonts w:cs="Utopia"/>
                <w:sz w:val="16"/>
                <w:szCs w:val="16"/>
              </w:rPr>
            </w:pPr>
          </w:p>
          <w:p w14:paraId="59190D27" w14:textId="77777777" w:rsidR="002D7852" w:rsidRPr="002D7852" w:rsidRDefault="002D7852" w:rsidP="008342F8">
            <w:pPr>
              <w:spacing w:line="240" w:lineRule="auto"/>
              <w:rPr>
                <w:sz w:val="16"/>
                <w:szCs w:val="16"/>
              </w:rPr>
            </w:pPr>
            <w:r w:rsidRPr="002D7852">
              <w:rPr>
                <w:spacing w:val="-2"/>
                <w:sz w:val="16"/>
                <w:szCs w:val="16"/>
              </w:rPr>
              <w:t xml:space="preserve">Eerst na een periode van 12 maanden na de inwerkingtredingdatum van de Overeenkomst dienen de prijzen, </w:t>
            </w:r>
            <w:r w:rsidRPr="002D7852">
              <w:rPr>
                <w:sz w:val="16"/>
                <w:szCs w:val="16"/>
              </w:rPr>
              <w:t xml:space="preserve">eenmaal per contractjaar te worden geïndexeerd (zowel opwaarts als neerwaarts, afhankelijk van de indexcijfers) conform de volgende formule en voorwaarden. </w:t>
            </w:r>
          </w:p>
          <w:p w14:paraId="311A798B" w14:textId="77777777" w:rsidR="002D7852" w:rsidRPr="002D7852" w:rsidRDefault="002D7852" w:rsidP="008342F8">
            <w:pPr>
              <w:spacing w:line="240" w:lineRule="auto"/>
              <w:rPr>
                <w:sz w:val="16"/>
                <w:szCs w:val="16"/>
              </w:rPr>
            </w:pPr>
          </w:p>
          <w:p w14:paraId="39C5A9FA" w14:textId="0E948B02" w:rsidR="002D7852" w:rsidRPr="002D7852" w:rsidRDefault="002D7852" w:rsidP="008342F8">
            <w:pPr>
              <w:spacing w:line="240" w:lineRule="auto"/>
              <w:rPr>
                <w:sz w:val="16"/>
                <w:szCs w:val="16"/>
              </w:rPr>
            </w:pPr>
            <w:r w:rsidRPr="002D7852">
              <w:rPr>
                <w:sz w:val="16"/>
                <w:szCs w:val="16"/>
              </w:rPr>
              <w:t>Indexering is toegestaan met maximaal het percenta</w:t>
            </w:r>
            <w:r>
              <w:rPr>
                <w:sz w:val="16"/>
                <w:szCs w:val="16"/>
              </w:rPr>
              <w:t xml:space="preserve">ge gelijk aan de wijziging van </w:t>
            </w:r>
            <w:r w:rsidRPr="002D7852">
              <w:rPr>
                <w:sz w:val="16"/>
                <w:szCs w:val="16"/>
              </w:rPr>
              <w:t xml:space="preserve">het </w:t>
            </w:r>
            <w:r w:rsidR="00B06C39" w:rsidRPr="002D7852">
              <w:rPr>
                <w:sz w:val="16"/>
                <w:szCs w:val="16"/>
              </w:rPr>
              <w:t>CBS-indexcijfer</w:t>
            </w:r>
            <w:r w:rsidRPr="002D7852">
              <w:rPr>
                <w:sz w:val="16"/>
                <w:szCs w:val="16"/>
              </w:rPr>
              <w:t xml:space="preserve"> “Producentenprijzen:</w:t>
            </w:r>
            <w:r w:rsidR="00B06C39">
              <w:rPr>
                <w:sz w:val="16"/>
                <w:szCs w:val="16"/>
              </w:rPr>
              <w:t xml:space="preserve"> </w:t>
            </w:r>
            <w:r w:rsidRPr="002D7852">
              <w:rPr>
                <w:sz w:val="16"/>
                <w:szCs w:val="16"/>
              </w:rPr>
              <w:t>PPI, afzet en verbruik (index 2015=100)”, ten opzichte van de voorgaande periode.</w:t>
            </w:r>
            <w:r>
              <w:rPr>
                <w:sz w:val="16"/>
                <w:szCs w:val="16"/>
              </w:rPr>
              <w:t xml:space="preserve"> </w:t>
            </w:r>
          </w:p>
          <w:p w14:paraId="6F16AEEA" w14:textId="77777777" w:rsidR="002D7852" w:rsidRPr="002D7852" w:rsidRDefault="002D7852" w:rsidP="008342F8">
            <w:pPr>
              <w:spacing w:line="240" w:lineRule="auto"/>
              <w:rPr>
                <w:rFonts w:cs="Arial"/>
                <w:sz w:val="16"/>
                <w:szCs w:val="16"/>
              </w:rPr>
            </w:pPr>
          </w:p>
          <w:p w14:paraId="544131B4" w14:textId="77777777" w:rsidR="002D7852" w:rsidRPr="002D7852" w:rsidRDefault="002D7852" w:rsidP="008342F8">
            <w:pPr>
              <w:spacing w:line="240" w:lineRule="auto"/>
              <w:rPr>
                <w:rFonts w:cs="Arial"/>
                <w:sz w:val="16"/>
                <w:szCs w:val="16"/>
              </w:rPr>
            </w:pPr>
            <w:r w:rsidRPr="002D7852">
              <w:rPr>
                <w:rFonts w:cs="Arial"/>
                <w:sz w:val="16"/>
                <w:szCs w:val="16"/>
              </w:rPr>
              <w:t>Prijsaanpassingen vinden plaats conform de officieel gepubliceerde CBS- index volgens de formule: prijs_nieuw = prijs_voorafgaand contractjaar * (CBS_nieuw/CBS_vorig)</w:t>
            </w:r>
            <w:r w:rsidRPr="002D7852">
              <w:rPr>
                <w:rFonts w:cs="Arial"/>
                <w:sz w:val="16"/>
                <w:szCs w:val="16"/>
              </w:rPr>
              <w:br/>
            </w:r>
          </w:p>
          <w:p w14:paraId="641CB967" w14:textId="77777777" w:rsidR="002D7852" w:rsidRPr="002D7852" w:rsidRDefault="002D7852" w:rsidP="008342F8">
            <w:pPr>
              <w:spacing w:line="240" w:lineRule="auto"/>
              <w:rPr>
                <w:rFonts w:cs="Arial"/>
                <w:sz w:val="16"/>
                <w:szCs w:val="16"/>
              </w:rPr>
            </w:pPr>
            <w:r w:rsidRPr="002D7852">
              <w:rPr>
                <w:rFonts w:cs="Arial"/>
                <w:sz w:val="16"/>
                <w:szCs w:val="16"/>
              </w:rPr>
              <w:t>waarbij:</w:t>
            </w:r>
          </w:p>
          <w:p w14:paraId="3D019DA7" w14:textId="77777777" w:rsidR="002D7852" w:rsidRPr="002D7852" w:rsidRDefault="002D7852" w:rsidP="008342F8">
            <w:pPr>
              <w:spacing w:line="240" w:lineRule="auto"/>
              <w:rPr>
                <w:rFonts w:cs="Arial"/>
                <w:sz w:val="16"/>
                <w:szCs w:val="16"/>
              </w:rPr>
            </w:pPr>
            <w:r w:rsidRPr="002D7852">
              <w:rPr>
                <w:rFonts w:cs="Arial"/>
                <w:sz w:val="16"/>
                <w:szCs w:val="16"/>
              </w:rPr>
              <w:t>prijs_nieuw = de nieuwe prijs voor het komende contractjaar</w:t>
            </w:r>
          </w:p>
          <w:p w14:paraId="0209E577" w14:textId="77777777" w:rsidR="002D7852" w:rsidRPr="002D7852" w:rsidRDefault="002D7852" w:rsidP="008342F8">
            <w:pPr>
              <w:spacing w:line="240" w:lineRule="auto"/>
              <w:rPr>
                <w:rFonts w:cs="Arial"/>
                <w:sz w:val="16"/>
                <w:szCs w:val="16"/>
              </w:rPr>
            </w:pPr>
            <w:r w:rsidRPr="002D7852">
              <w:rPr>
                <w:rFonts w:cs="Arial"/>
                <w:sz w:val="16"/>
                <w:szCs w:val="16"/>
              </w:rPr>
              <w:t>prijs_vorig = de prijs van het afgelopen contractjaar</w:t>
            </w:r>
          </w:p>
          <w:p w14:paraId="50B4B8E2" w14:textId="77777777" w:rsidR="002D7852" w:rsidRPr="002D7852" w:rsidRDefault="002D7852" w:rsidP="008342F8">
            <w:pPr>
              <w:spacing w:line="240" w:lineRule="auto"/>
              <w:rPr>
                <w:rFonts w:cs="Arial"/>
                <w:sz w:val="16"/>
                <w:szCs w:val="16"/>
              </w:rPr>
            </w:pPr>
            <w:r w:rsidRPr="002D7852">
              <w:rPr>
                <w:sz w:val="16"/>
                <w:szCs w:val="16"/>
              </w:rPr>
              <w:t>CBS_nieuw = het meest recente indexcijfer</w:t>
            </w:r>
          </w:p>
          <w:p w14:paraId="402587DA" w14:textId="77777777" w:rsidR="002D7852" w:rsidRPr="002D7852" w:rsidRDefault="002D7852" w:rsidP="008342F8">
            <w:pPr>
              <w:spacing w:line="240" w:lineRule="auto"/>
              <w:rPr>
                <w:sz w:val="16"/>
                <w:szCs w:val="16"/>
              </w:rPr>
            </w:pPr>
            <w:r w:rsidRPr="002D7852">
              <w:rPr>
                <w:sz w:val="16"/>
                <w:szCs w:val="16"/>
              </w:rPr>
              <w:t xml:space="preserve">CBS_vorig = het vorige indexcijfer </w:t>
            </w:r>
          </w:p>
          <w:p w14:paraId="7AD98731" w14:textId="77777777" w:rsidR="002D7852" w:rsidRPr="002D7852" w:rsidRDefault="002D7852" w:rsidP="008342F8">
            <w:pPr>
              <w:spacing w:line="240" w:lineRule="auto"/>
              <w:ind w:left="708"/>
              <w:rPr>
                <w:sz w:val="16"/>
                <w:szCs w:val="16"/>
              </w:rPr>
            </w:pPr>
          </w:p>
          <w:p w14:paraId="06244A35" w14:textId="77777777" w:rsidR="002D7852" w:rsidRPr="002D7852" w:rsidRDefault="002D7852" w:rsidP="008342F8">
            <w:pPr>
              <w:spacing w:line="240" w:lineRule="auto"/>
              <w:rPr>
                <w:sz w:val="16"/>
                <w:szCs w:val="16"/>
              </w:rPr>
            </w:pPr>
            <w:r w:rsidRPr="002D7852">
              <w:rPr>
                <w:sz w:val="16"/>
                <w:szCs w:val="16"/>
              </w:rPr>
              <w:t xml:space="preserve">Als CBS_nieuw wordt gehanteerd het cijfer van de maand april. Als CBS_vorig wordt het cijfer van april genomen maar dan van het daaraan voorafgaande jaar (deze maand dient tevens voor de volgende indexeringen te worden gehanteerd). De indexeringsperiode beslaat derhalve maximaal 12 opeenvolgende maanden. </w:t>
            </w:r>
          </w:p>
          <w:p w14:paraId="393F79D8" w14:textId="77777777" w:rsidR="002D7852" w:rsidRPr="002D7852" w:rsidRDefault="002D7852" w:rsidP="008342F8">
            <w:pPr>
              <w:spacing w:line="240" w:lineRule="auto"/>
              <w:rPr>
                <w:sz w:val="16"/>
                <w:szCs w:val="16"/>
              </w:rPr>
            </w:pPr>
          </w:p>
          <w:p w14:paraId="53321BD9" w14:textId="77777777" w:rsidR="002D7852" w:rsidRPr="002D7852" w:rsidRDefault="002D7852" w:rsidP="008342F8">
            <w:pPr>
              <w:spacing w:line="240" w:lineRule="auto"/>
              <w:rPr>
                <w:sz w:val="16"/>
                <w:szCs w:val="16"/>
              </w:rPr>
            </w:pPr>
            <w:r w:rsidRPr="002D7852">
              <w:rPr>
                <w:sz w:val="16"/>
                <w:szCs w:val="16"/>
              </w:rPr>
              <w:t>Prijswijzigingen kunnen pas ingaan nadat Opdrachtgever hiervoor goedkeuring heeft verleend. De prijswijzigingen dienen conform het gestelde in de Overeenkomst te geschieden.</w:t>
            </w:r>
          </w:p>
          <w:p w14:paraId="44633F81" w14:textId="77777777" w:rsidR="002D7852" w:rsidRPr="002D7852" w:rsidRDefault="002D7852" w:rsidP="008342F8">
            <w:pPr>
              <w:spacing w:line="240" w:lineRule="auto"/>
              <w:ind w:left="708"/>
              <w:rPr>
                <w:sz w:val="16"/>
                <w:szCs w:val="16"/>
              </w:rPr>
            </w:pPr>
          </w:p>
          <w:p w14:paraId="2E881261" w14:textId="77777777" w:rsidR="002D7852" w:rsidRPr="002D7852" w:rsidRDefault="002D7852" w:rsidP="008342F8">
            <w:pPr>
              <w:spacing w:line="240" w:lineRule="auto"/>
              <w:rPr>
                <w:sz w:val="16"/>
                <w:szCs w:val="16"/>
              </w:rPr>
            </w:pPr>
            <w:r w:rsidRPr="002D7852">
              <w:rPr>
                <w:sz w:val="16"/>
                <w:szCs w:val="16"/>
              </w:rPr>
              <w:t>Indien het genoemde CBS indexcijfer door het CBS niet gepubliceerd wordt, dient voor het indexeringsverzoek gebruik gemaakt te worden van het daarvoor door de CBS in de plaats gestelde indexcijfer. In voorkomend geval zal dit na overleg met Opdrachtgever vast worden gesteld.</w:t>
            </w:r>
          </w:p>
          <w:p w14:paraId="3535D6E6" w14:textId="77777777" w:rsidR="002D7852" w:rsidRPr="002D7852" w:rsidRDefault="002D7852" w:rsidP="008342F8">
            <w:pPr>
              <w:spacing w:line="240" w:lineRule="auto"/>
              <w:rPr>
                <w:sz w:val="16"/>
                <w:szCs w:val="16"/>
              </w:rPr>
            </w:pPr>
          </w:p>
        </w:tc>
      </w:tr>
      <w:tr w:rsidR="002D7852" w:rsidRPr="00752005" w14:paraId="0D68C5BD" w14:textId="71CFE954" w:rsidTr="00A8245F">
        <w:tc>
          <w:tcPr>
            <w:tcW w:w="850" w:type="dxa"/>
            <w:shd w:val="clear" w:color="auto" w:fill="333399"/>
          </w:tcPr>
          <w:p w14:paraId="42B947B6" w14:textId="77777777" w:rsidR="002D7852" w:rsidRPr="00752005" w:rsidRDefault="002D7852" w:rsidP="008342F8">
            <w:pPr>
              <w:spacing w:line="240" w:lineRule="auto"/>
              <w:rPr>
                <w:szCs w:val="18"/>
              </w:rPr>
            </w:pPr>
          </w:p>
        </w:tc>
        <w:tc>
          <w:tcPr>
            <w:tcW w:w="8054" w:type="dxa"/>
            <w:shd w:val="clear" w:color="auto" w:fill="333399"/>
          </w:tcPr>
          <w:p w14:paraId="5298AF89" w14:textId="51FACC4E" w:rsidR="002D7852" w:rsidRPr="00234EAF" w:rsidRDefault="002D7852" w:rsidP="008342F8">
            <w:pPr>
              <w:autoSpaceDE w:val="0"/>
              <w:autoSpaceDN w:val="0"/>
              <w:spacing w:line="240" w:lineRule="auto"/>
              <w:rPr>
                <w:rFonts w:cs="Verdana"/>
                <w:sz w:val="16"/>
                <w:szCs w:val="16"/>
              </w:rPr>
            </w:pPr>
            <w:r w:rsidRPr="00234EAF">
              <w:rPr>
                <w:b/>
                <w:color w:val="FFFFFF" w:themeColor="background1"/>
                <w:sz w:val="16"/>
                <w:szCs w:val="16"/>
              </w:rPr>
              <w:t>V.Eisen m.b.t. garantie en herstelkosten</w:t>
            </w:r>
          </w:p>
        </w:tc>
      </w:tr>
      <w:tr w:rsidR="002D7852" w:rsidRPr="00752005" w14:paraId="34AA39FE" w14:textId="6E435E52" w:rsidTr="00A8245F">
        <w:tc>
          <w:tcPr>
            <w:tcW w:w="850" w:type="dxa"/>
          </w:tcPr>
          <w:p w14:paraId="13C104FD" w14:textId="38BE9CB7" w:rsidR="002D7852" w:rsidRPr="00752005" w:rsidRDefault="00DF56A9" w:rsidP="008342F8">
            <w:pPr>
              <w:spacing w:line="240" w:lineRule="auto"/>
              <w:rPr>
                <w:szCs w:val="18"/>
              </w:rPr>
            </w:pPr>
            <w:r>
              <w:rPr>
                <w:szCs w:val="18"/>
              </w:rPr>
              <w:t>18</w:t>
            </w:r>
          </w:p>
        </w:tc>
        <w:tc>
          <w:tcPr>
            <w:tcW w:w="8054" w:type="dxa"/>
            <w:tcBorders>
              <w:bottom w:val="single" w:sz="4" w:space="0" w:color="auto"/>
            </w:tcBorders>
          </w:tcPr>
          <w:p w14:paraId="297E0D1D" w14:textId="77777777" w:rsidR="002D7852" w:rsidRPr="008342F8" w:rsidRDefault="002D7852" w:rsidP="008342F8">
            <w:pPr>
              <w:spacing w:line="0" w:lineRule="atLeast"/>
              <w:rPr>
                <w:sz w:val="16"/>
                <w:szCs w:val="16"/>
              </w:rPr>
            </w:pPr>
            <w:r w:rsidRPr="008342F8">
              <w:rPr>
                <w:sz w:val="16"/>
                <w:szCs w:val="16"/>
              </w:rPr>
              <w:t>GARANTIE</w:t>
            </w:r>
          </w:p>
          <w:p w14:paraId="63C9D0D9" w14:textId="7C67A9F1" w:rsidR="002D7852" w:rsidRDefault="002D7852" w:rsidP="008342F8">
            <w:pPr>
              <w:spacing w:line="0" w:lineRule="atLeast"/>
              <w:rPr>
                <w:sz w:val="16"/>
                <w:szCs w:val="16"/>
              </w:rPr>
            </w:pPr>
            <w:r w:rsidRPr="008342F8">
              <w:rPr>
                <w:sz w:val="16"/>
                <w:szCs w:val="16"/>
              </w:rPr>
              <w:t xml:space="preserve">In geval Opdrachtgever zich beroept op ‘garantie’ als bedoeld in artikel 4 ARIV 2018, dan komen alle kosten voor herstel voor rekening van </w:t>
            </w:r>
            <w:r w:rsidR="003A1F24">
              <w:rPr>
                <w:sz w:val="16"/>
                <w:szCs w:val="16"/>
              </w:rPr>
              <w:t>Leverancier</w:t>
            </w:r>
            <w:r w:rsidRPr="008342F8">
              <w:rPr>
                <w:sz w:val="16"/>
                <w:szCs w:val="16"/>
              </w:rPr>
              <w:t>.</w:t>
            </w:r>
          </w:p>
          <w:p w14:paraId="0CBE42A4" w14:textId="77777777" w:rsidR="002D7852" w:rsidRPr="00234EAF" w:rsidRDefault="002D7852" w:rsidP="003A1F24">
            <w:pPr>
              <w:spacing w:line="0" w:lineRule="atLeast"/>
              <w:rPr>
                <w:rFonts w:cs="Utopia"/>
                <w:sz w:val="16"/>
                <w:szCs w:val="16"/>
              </w:rPr>
            </w:pPr>
          </w:p>
        </w:tc>
      </w:tr>
      <w:tr w:rsidR="002D7852" w:rsidRPr="00752005" w14:paraId="2785134B" w14:textId="22E5733B" w:rsidTr="00A8245F">
        <w:tc>
          <w:tcPr>
            <w:tcW w:w="850" w:type="dxa"/>
            <w:tcBorders>
              <w:bottom w:val="single" w:sz="4" w:space="0" w:color="auto"/>
            </w:tcBorders>
            <w:shd w:val="clear" w:color="auto" w:fill="333399"/>
          </w:tcPr>
          <w:p w14:paraId="7FCE034E" w14:textId="77777777" w:rsidR="002D7852" w:rsidRPr="00752005" w:rsidRDefault="002D7852" w:rsidP="008342F8">
            <w:pPr>
              <w:spacing w:line="240" w:lineRule="auto"/>
              <w:rPr>
                <w:szCs w:val="18"/>
              </w:rPr>
            </w:pPr>
          </w:p>
        </w:tc>
        <w:tc>
          <w:tcPr>
            <w:tcW w:w="8054" w:type="dxa"/>
            <w:tcBorders>
              <w:bottom w:val="single" w:sz="4" w:space="0" w:color="auto"/>
            </w:tcBorders>
            <w:shd w:val="clear" w:color="auto" w:fill="333399"/>
          </w:tcPr>
          <w:p w14:paraId="559C3536" w14:textId="1CC9E0EF" w:rsidR="002D7852" w:rsidRPr="00234EAF" w:rsidRDefault="000B3E2B" w:rsidP="008342F8">
            <w:pPr>
              <w:spacing w:line="240" w:lineRule="auto"/>
              <w:rPr>
                <w:rFonts w:cs="Verdana"/>
                <w:sz w:val="16"/>
                <w:szCs w:val="16"/>
              </w:rPr>
            </w:pPr>
            <w:r>
              <w:rPr>
                <w:b/>
                <w:color w:val="FFFFFF" w:themeColor="background1"/>
                <w:sz w:val="16"/>
                <w:szCs w:val="16"/>
              </w:rPr>
              <w:t xml:space="preserve">VI </w:t>
            </w:r>
            <w:r w:rsidR="002D7852" w:rsidRPr="00234EAF">
              <w:rPr>
                <w:b/>
                <w:color w:val="FFFFFF" w:themeColor="background1"/>
                <w:sz w:val="16"/>
                <w:szCs w:val="16"/>
              </w:rPr>
              <w:t>Eisen m.b.t. facturatie</w:t>
            </w:r>
          </w:p>
        </w:tc>
      </w:tr>
      <w:tr w:rsidR="002D7852" w:rsidRPr="00752005" w14:paraId="534EE514" w14:textId="3FBDB019" w:rsidTr="00A8245F">
        <w:tc>
          <w:tcPr>
            <w:tcW w:w="850" w:type="dxa"/>
          </w:tcPr>
          <w:p w14:paraId="48DAE5C7" w14:textId="319B069A" w:rsidR="002D7852" w:rsidRPr="00752005" w:rsidRDefault="00DF56A9" w:rsidP="008342F8">
            <w:pPr>
              <w:spacing w:line="240" w:lineRule="auto"/>
              <w:rPr>
                <w:szCs w:val="18"/>
              </w:rPr>
            </w:pPr>
            <w:r>
              <w:rPr>
                <w:szCs w:val="18"/>
              </w:rPr>
              <w:t>19</w:t>
            </w:r>
          </w:p>
        </w:tc>
        <w:tc>
          <w:tcPr>
            <w:tcW w:w="8054" w:type="dxa"/>
            <w:tcBorders>
              <w:bottom w:val="single" w:sz="4" w:space="0" w:color="auto"/>
            </w:tcBorders>
          </w:tcPr>
          <w:p w14:paraId="27ABD4DA" w14:textId="2FEF6CE0" w:rsidR="002D7852" w:rsidRPr="00BF6B2E" w:rsidRDefault="003A1F24" w:rsidP="008B3C8E">
            <w:pPr>
              <w:widowControl w:val="0"/>
              <w:adjustRightInd w:val="0"/>
              <w:spacing w:line="0" w:lineRule="atLeast"/>
              <w:textAlignment w:val="baseline"/>
              <w:rPr>
                <w:rFonts w:cs="Arial"/>
                <w:sz w:val="16"/>
                <w:szCs w:val="16"/>
              </w:rPr>
            </w:pPr>
            <w:r>
              <w:rPr>
                <w:rFonts w:cs="Arial"/>
                <w:sz w:val="16"/>
                <w:szCs w:val="16"/>
              </w:rPr>
              <w:t>Leverancier</w:t>
            </w:r>
            <w:r w:rsidR="002D7852" w:rsidRPr="00BF6B2E">
              <w:rPr>
                <w:rFonts w:cs="Arial"/>
                <w:sz w:val="16"/>
                <w:szCs w:val="16"/>
              </w:rPr>
              <w:t xml:space="preserve"> </w:t>
            </w:r>
            <w:r w:rsidR="002D7852">
              <w:rPr>
                <w:rFonts w:cs="Arial"/>
                <w:sz w:val="16"/>
                <w:szCs w:val="16"/>
              </w:rPr>
              <w:t xml:space="preserve">is </w:t>
            </w:r>
            <w:r w:rsidR="002D7852" w:rsidRPr="00BF6B2E">
              <w:rPr>
                <w:rFonts w:cs="Arial"/>
                <w:sz w:val="16"/>
                <w:szCs w:val="16"/>
              </w:rPr>
              <w:t xml:space="preserve">verplicht </w:t>
            </w:r>
            <w:r w:rsidR="002D7852">
              <w:rPr>
                <w:rFonts w:cs="Arial"/>
                <w:sz w:val="16"/>
                <w:szCs w:val="16"/>
              </w:rPr>
              <w:t>tot e-facturen conform hetgeen is beschreven op de website van Helpdesk e-factureren (</w:t>
            </w:r>
            <w:hyperlink r:id="rId8" w:history="1">
              <w:r w:rsidR="002D7852" w:rsidRPr="005D4397">
                <w:rPr>
                  <w:rStyle w:val="Hyperlink"/>
                  <w:rFonts w:cs="Arial"/>
                  <w:sz w:val="16"/>
                  <w:szCs w:val="16"/>
                </w:rPr>
                <w:t>https://www.helpdesk-efactureren.nl/e-facturen-versturen</w:t>
              </w:r>
            </w:hyperlink>
            <w:r w:rsidR="002D7852">
              <w:rPr>
                <w:rFonts w:cs="Arial"/>
                <w:sz w:val="16"/>
                <w:szCs w:val="16"/>
              </w:rPr>
              <w:t>).</w:t>
            </w:r>
          </w:p>
          <w:p w14:paraId="51E75845" w14:textId="77777777" w:rsidR="002D7852" w:rsidRPr="008342F8" w:rsidRDefault="002D7852" w:rsidP="008342F8">
            <w:pPr>
              <w:widowControl w:val="0"/>
              <w:adjustRightInd w:val="0"/>
              <w:spacing w:line="0" w:lineRule="atLeast"/>
              <w:textAlignment w:val="baseline"/>
              <w:rPr>
                <w:rFonts w:cs="Arial"/>
                <w:sz w:val="16"/>
                <w:szCs w:val="16"/>
              </w:rPr>
            </w:pPr>
          </w:p>
          <w:p w14:paraId="33323D83" w14:textId="571BCB34" w:rsidR="002D7852" w:rsidRPr="008342F8" w:rsidRDefault="003A1F24" w:rsidP="008342F8">
            <w:pPr>
              <w:widowControl w:val="0"/>
              <w:adjustRightInd w:val="0"/>
              <w:spacing w:line="0" w:lineRule="atLeast"/>
              <w:textAlignment w:val="baseline"/>
              <w:rPr>
                <w:rFonts w:cs="Arial"/>
                <w:sz w:val="16"/>
                <w:szCs w:val="16"/>
              </w:rPr>
            </w:pPr>
            <w:r>
              <w:rPr>
                <w:rFonts w:cs="Arial"/>
                <w:sz w:val="16"/>
                <w:szCs w:val="16"/>
              </w:rPr>
              <w:t>Leverancier</w:t>
            </w:r>
            <w:r w:rsidR="002D7852" w:rsidRPr="008342F8">
              <w:rPr>
                <w:rFonts w:cs="Arial"/>
                <w:sz w:val="16"/>
                <w:szCs w:val="16"/>
              </w:rPr>
              <w:t xml:space="preserve"> factureert vanuit een (1) centraal punt (een juridische entiteit). Indien dit afwijkt van het adres van </w:t>
            </w:r>
            <w:r>
              <w:rPr>
                <w:rFonts w:cs="Arial"/>
                <w:sz w:val="16"/>
                <w:szCs w:val="16"/>
              </w:rPr>
              <w:t>Leverancier</w:t>
            </w:r>
            <w:r w:rsidR="002D7852" w:rsidRPr="008342F8">
              <w:rPr>
                <w:rFonts w:cs="Arial"/>
                <w:sz w:val="16"/>
                <w:szCs w:val="16"/>
              </w:rPr>
              <w:t>, dan is dit bij Inschrijving duidelijk kenbaar gemaakt door de inschrijvende Partij.</w:t>
            </w:r>
          </w:p>
          <w:p w14:paraId="296E9A64" w14:textId="77777777" w:rsidR="002D7852" w:rsidRPr="00234EAF" w:rsidRDefault="002D7852" w:rsidP="008342F8">
            <w:pPr>
              <w:widowControl w:val="0"/>
              <w:adjustRightInd w:val="0"/>
              <w:spacing w:line="0" w:lineRule="atLeast"/>
              <w:ind w:left="470"/>
              <w:textAlignment w:val="baseline"/>
              <w:rPr>
                <w:rFonts w:cs="Arial"/>
                <w:sz w:val="16"/>
                <w:szCs w:val="16"/>
              </w:rPr>
            </w:pPr>
          </w:p>
          <w:p w14:paraId="1325B2F7" w14:textId="604F800D" w:rsidR="002D7852" w:rsidRPr="00234EAF" w:rsidRDefault="002D7852" w:rsidP="008342F8">
            <w:pPr>
              <w:widowControl w:val="0"/>
              <w:adjustRightInd w:val="0"/>
              <w:spacing w:line="0" w:lineRule="atLeast"/>
              <w:textAlignment w:val="baseline"/>
              <w:rPr>
                <w:rFonts w:cs="Arial"/>
                <w:sz w:val="16"/>
                <w:szCs w:val="16"/>
              </w:rPr>
            </w:pPr>
            <w:r w:rsidRPr="00234EAF">
              <w:rPr>
                <w:rFonts w:cs="Arial"/>
                <w:sz w:val="16"/>
                <w:szCs w:val="16"/>
              </w:rPr>
              <w:t xml:space="preserve">Opdrachtgever vergelijkt de tarieven en de onkosten uit de eigen administratie met het totaal door </w:t>
            </w:r>
            <w:r w:rsidR="003A1F24">
              <w:rPr>
                <w:rFonts w:cs="Arial"/>
                <w:sz w:val="16"/>
                <w:szCs w:val="16"/>
              </w:rPr>
              <w:t>Leverancier</w:t>
            </w:r>
            <w:r w:rsidRPr="00234EAF">
              <w:rPr>
                <w:rFonts w:cs="Arial"/>
                <w:sz w:val="16"/>
                <w:szCs w:val="16"/>
              </w:rPr>
              <w:t xml:space="preserve"> gefactureerde bedrag voor de geleverde goederen en/of diensten.</w:t>
            </w:r>
          </w:p>
          <w:p w14:paraId="284F6FE5" w14:textId="77777777" w:rsidR="002D7852" w:rsidRPr="00234EAF" w:rsidRDefault="002D7852" w:rsidP="008342F8">
            <w:pPr>
              <w:widowControl w:val="0"/>
              <w:adjustRightInd w:val="0"/>
              <w:spacing w:line="0" w:lineRule="atLeast"/>
              <w:ind w:left="470"/>
              <w:textAlignment w:val="baseline"/>
              <w:rPr>
                <w:rFonts w:cs="Arial"/>
                <w:sz w:val="16"/>
                <w:szCs w:val="16"/>
              </w:rPr>
            </w:pPr>
          </w:p>
          <w:p w14:paraId="0A846695" w14:textId="77777777" w:rsidR="002D7852" w:rsidRPr="00234EAF" w:rsidRDefault="002D7852" w:rsidP="008342F8">
            <w:pPr>
              <w:widowControl w:val="0"/>
              <w:adjustRightInd w:val="0"/>
              <w:spacing w:line="0" w:lineRule="atLeast"/>
              <w:textAlignment w:val="baseline"/>
              <w:rPr>
                <w:rFonts w:cs="Arial"/>
                <w:sz w:val="16"/>
                <w:szCs w:val="16"/>
              </w:rPr>
            </w:pPr>
            <w:r w:rsidRPr="00234EAF">
              <w:rPr>
                <w:rFonts w:cs="Arial"/>
                <w:sz w:val="16"/>
                <w:szCs w:val="16"/>
              </w:rPr>
              <w:t>Facturen voldoen minimaal aan de wettelijke eisen. Facturen die hier niet aan voldoen, worden niet in behandeling genomen. De wettelijke eisen aan facturen staan gepubliceerd op de website van de Belastingdienst en bevatten het verplicht vermelden van:</w:t>
            </w:r>
          </w:p>
          <w:p w14:paraId="1460130F" w14:textId="64F05DB8"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Het btw-identificatienummer van </w:t>
            </w:r>
            <w:r w:rsidR="003A1F24">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44C7F161" w14:textId="7448445E"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lastRenderedPageBreak/>
              <w:t xml:space="preserve">Het KVK-nummer van </w:t>
            </w:r>
            <w:r w:rsidR="003A1F24">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4583E24A"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Het factuurnummer</w:t>
            </w:r>
          </w:p>
          <w:p w14:paraId="6F8D18BB"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De factuurdatum;</w:t>
            </w:r>
          </w:p>
          <w:p w14:paraId="12FAB4B3"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De datum (periode) van levering en/of uitvoering;</w:t>
            </w:r>
          </w:p>
          <w:p w14:paraId="36F2E6C2" w14:textId="1373B2E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Naam en adres van </w:t>
            </w:r>
            <w:r w:rsidR="003A1F24">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1F8B6F01" w14:textId="58A2F8FF"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Bank en rekeningnummer van </w:t>
            </w:r>
            <w:r w:rsidR="003A1F24">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432E3AA0" w14:textId="78A7BB76" w:rsidR="002D7852" w:rsidRPr="00234EAF" w:rsidRDefault="002D7852" w:rsidP="008342F8">
            <w:pPr>
              <w:widowControl w:val="0"/>
              <w:adjustRightInd w:val="0"/>
              <w:spacing w:line="0" w:lineRule="atLeast"/>
              <w:textAlignment w:val="baseline"/>
              <w:rPr>
                <w:rFonts w:cs="Verdana"/>
                <w:color w:val="000000"/>
                <w:sz w:val="16"/>
                <w:szCs w:val="16"/>
              </w:rPr>
            </w:pPr>
            <w:r>
              <w:rPr>
                <w:rFonts w:cs="Arial"/>
                <w:sz w:val="16"/>
                <w:szCs w:val="16"/>
              </w:rPr>
              <w:t xml:space="preserve">-     </w:t>
            </w:r>
            <w:r w:rsidRPr="00234EAF">
              <w:rPr>
                <w:rFonts w:cs="Arial"/>
                <w:sz w:val="16"/>
                <w:szCs w:val="16"/>
              </w:rPr>
              <w:t>Het aantal geleverde goederen en/of diensten.</w:t>
            </w:r>
          </w:p>
          <w:p w14:paraId="5F8BEDFB" w14:textId="77777777" w:rsidR="002D7852" w:rsidRPr="00234EAF" w:rsidRDefault="002D7852" w:rsidP="008342F8">
            <w:pPr>
              <w:widowControl w:val="0"/>
              <w:adjustRightInd w:val="0"/>
              <w:spacing w:line="0" w:lineRule="atLeast"/>
              <w:textAlignment w:val="baseline"/>
              <w:rPr>
                <w:rFonts w:cs="Verdana"/>
                <w:color w:val="000000"/>
                <w:sz w:val="16"/>
                <w:szCs w:val="16"/>
              </w:rPr>
            </w:pPr>
          </w:p>
          <w:p w14:paraId="16359891" w14:textId="77777777" w:rsidR="002D7852" w:rsidRPr="00234EAF" w:rsidRDefault="002D7852"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Indien de factuur niet op de voorgeschreven wijze wordt aangeleverd, wordt de factuur niet in behandeling genomen en niet betaalbaar gesteld.</w:t>
            </w:r>
          </w:p>
          <w:p w14:paraId="212AB91C" w14:textId="77777777" w:rsidR="002D7852" w:rsidRPr="00234EAF" w:rsidRDefault="002D7852" w:rsidP="008342F8">
            <w:pPr>
              <w:widowControl w:val="0"/>
              <w:adjustRightInd w:val="0"/>
              <w:spacing w:line="0" w:lineRule="atLeast"/>
              <w:textAlignment w:val="baseline"/>
              <w:rPr>
                <w:rFonts w:cs="Verdana"/>
                <w:color w:val="000000"/>
                <w:sz w:val="16"/>
                <w:szCs w:val="16"/>
              </w:rPr>
            </w:pPr>
          </w:p>
          <w:p w14:paraId="7F0C371E" w14:textId="77777777" w:rsidR="002D7852" w:rsidRPr="00234EAF" w:rsidRDefault="002D7852"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Naast de wettelijke eisen heeft DJI aanvullende facturatievoorwaarden. Het vermelden van de DJI facturatievoorwaarden kan de betalingstermijn verkorten. Iedere factuur bevat minimaal de volgende gegevens:</w:t>
            </w:r>
          </w:p>
          <w:p w14:paraId="12AB72D6"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De in de factuur genoemde specificaties hebben dezelfde terminologie als de Overeenkomst;</w:t>
            </w:r>
          </w:p>
          <w:p w14:paraId="566135D0" w14:textId="7F372780" w:rsidR="002D7852" w:rsidRPr="00234EAF" w:rsidRDefault="003A1F24"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Pr>
                <w:rFonts w:ascii="Verdana" w:eastAsia="Times New Roman" w:hAnsi="Verdana" w:cs="Arial"/>
                <w:sz w:val="16"/>
                <w:szCs w:val="16"/>
                <w:lang w:eastAsia="nl-NL"/>
              </w:rPr>
              <w:t>Leverancier</w:t>
            </w:r>
            <w:r w:rsidR="002D7852" w:rsidRPr="00234EAF">
              <w:rPr>
                <w:rFonts w:ascii="Verdana" w:eastAsia="Times New Roman" w:hAnsi="Verdana" w:cs="Arial"/>
                <w:sz w:val="16"/>
                <w:szCs w:val="16"/>
                <w:lang w:eastAsia="nl-NL"/>
              </w:rPr>
              <w:t xml:space="preserve"> brengt de vergoedingen voor de geleverde goederen achteraf en per inrichting/dienst/locatie aan Opdrachtgever in rekening;</w:t>
            </w:r>
          </w:p>
          <w:p w14:paraId="6A5A3DA2" w14:textId="6C780628"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Opdrachtgever heeft een (1) centrale afdeling Inkoop (SSC Inkoop). Het bestelnummer van het bestelformulier van het Ministerie van Justitie en Veiligheid dient te worden vermeld op de factuur. Alle inkopen verlopen alleen via deze afdeling. Indien </w:t>
            </w:r>
            <w:r w:rsidR="003A1F24">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 xml:space="preserve"> onverhoopt toch direct zaken doet met een inrichting/dienst/locatie van Opdrachtgever, dan vraagt </w:t>
            </w:r>
            <w:r w:rsidR="003A1F24">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 xml:space="preserve"> altijd om een bestelnummer;</w:t>
            </w:r>
          </w:p>
          <w:p w14:paraId="22FB5E39"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Op iedere factuur wordt het contractnummer vermeld (beginnend met ‘409’);</w:t>
            </w:r>
          </w:p>
          <w:p w14:paraId="205A798A"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Voor losse bestellingen wordt op de factuur het unieke bestelnummer vermeld. Wanneer er sprake is van een langlopende order dan wordt op elke factuur gedurende de bepaalde periode hetzelfde bestelnummer vermeld. Indien er geen bestelnummer aanwezig is, dan wordt het contractnummer van de Overeenkomst vermeld;</w:t>
            </w:r>
          </w:p>
          <w:p w14:paraId="49F56BE3" w14:textId="69FDFDEF"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Indien er een contractnummer vermeld dient te worden, kan er aanvullend gevraagd worden om een kostenplaats of projectnummer van de inrichting/dienst/locatie van Opdrachtgever toe te voegen waar de betreffende goederen en/of diensten geleverd zijn;</w:t>
            </w:r>
          </w:p>
          <w:p w14:paraId="6738CB9D" w14:textId="53912338"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Het overheidsidentificatienummer (OIN), indien door Opdrachtgever aan </w:t>
            </w:r>
            <w:r w:rsidR="003A1F24">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 xml:space="preserve"> verstrekt in het kader van facturatie via Digipoort;</w:t>
            </w:r>
          </w:p>
          <w:p w14:paraId="08E8324F" w14:textId="5FB37441"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Naam contactpersoon van Opdrachtgever;</w:t>
            </w:r>
          </w:p>
          <w:p w14:paraId="4EDEC63B"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Per tarief aanvullend:</w:t>
            </w:r>
          </w:p>
          <w:p w14:paraId="5367B4DA" w14:textId="77777777" w:rsidR="002D7852" w:rsidRPr="00234EAF" w:rsidRDefault="002D7852"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Een specificatie van het tarief;</w:t>
            </w:r>
          </w:p>
          <w:p w14:paraId="4C91ECDB" w14:textId="77777777" w:rsidR="002D7852" w:rsidRPr="00234EAF" w:rsidRDefault="002D7852"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De afgenomen hoeveelheid;</w:t>
            </w:r>
          </w:p>
          <w:p w14:paraId="15386959" w14:textId="77777777" w:rsidR="002D7852" w:rsidRPr="00234EAF" w:rsidRDefault="002D7852"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De eenheidsprijs exclusief btw;</w:t>
            </w:r>
          </w:p>
          <w:p w14:paraId="302E425E" w14:textId="77777777" w:rsidR="002D7852" w:rsidRPr="00234EAF" w:rsidRDefault="002D7852"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Het btw-tarief;</w:t>
            </w:r>
          </w:p>
          <w:p w14:paraId="79B4CB1D" w14:textId="77777777" w:rsidR="002D7852" w:rsidRPr="00234EAF" w:rsidRDefault="002D7852"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Eventuele kortingen op bestellingen.</w:t>
            </w:r>
          </w:p>
          <w:p w14:paraId="27E115DE" w14:textId="77777777" w:rsidR="002D7852" w:rsidRPr="00234EAF" w:rsidRDefault="002D7852" w:rsidP="008342F8">
            <w:pPr>
              <w:widowControl w:val="0"/>
              <w:adjustRightInd w:val="0"/>
              <w:spacing w:line="0" w:lineRule="atLeast"/>
              <w:textAlignment w:val="baseline"/>
              <w:rPr>
                <w:rFonts w:cs="Verdana"/>
                <w:color w:val="000000"/>
                <w:sz w:val="16"/>
                <w:szCs w:val="16"/>
              </w:rPr>
            </w:pPr>
          </w:p>
          <w:p w14:paraId="0110A2B8" w14:textId="77777777" w:rsidR="002D7852" w:rsidRPr="00234EAF" w:rsidRDefault="002D7852"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Indien een of meerdere gegevens ontbreken, leidt dit tot vertraging in de betaling van de factuur dan wel tot het niet in behandeling (kunnen) nemen van de factuur. Indien het bestelnummer op de factuur ontbreekt, wordt de factuur niet in behandeling genomen en betaalbaar gesteld.</w:t>
            </w:r>
          </w:p>
          <w:p w14:paraId="00797D77" w14:textId="77777777" w:rsidR="002D7852" w:rsidRPr="00234EAF" w:rsidRDefault="002D7852" w:rsidP="008342F8">
            <w:pPr>
              <w:spacing w:line="0" w:lineRule="atLeast"/>
              <w:rPr>
                <w:sz w:val="16"/>
                <w:szCs w:val="16"/>
              </w:rPr>
            </w:pPr>
          </w:p>
        </w:tc>
      </w:tr>
      <w:tr w:rsidR="002D7852" w:rsidRPr="00752005" w14:paraId="32554F36" w14:textId="4DE2F4B1" w:rsidTr="00A8245F">
        <w:tc>
          <w:tcPr>
            <w:tcW w:w="850" w:type="dxa"/>
          </w:tcPr>
          <w:p w14:paraId="7BFD3102" w14:textId="696E281A" w:rsidR="002D7852" w:rsidRPr="00752005" w:rsidRDefault="00DF56A9" w:rsidP="008342F8">
            <w:pPr>
              <w:spacing w:line="240" w:lineRule="auto"/>
              <w:rPr>
                <w:szCs w:val="18"/>
              </w:rPr>
            </w:pPr>
            <w:r>
              <w:rPr>
                <w:szCs w:val="18"/>
              </w:rPr>
              <w:lastRenderedPageBreak/>
              <w:t>20</w:t>
            </w:r>
          </w:p>
        </w:tc>
        <w:tc>
          <w:tcPr>
            <w:tcW w:w="8054" w:type="dxa"/>
            <w:tcBorders>
              <w:bottom w:val="single" w:sz="4" w:space="0" w:color="auto"/>
            </w:tcBorders>
          </w:tcPr>
          <w:p w14:paraId="763F21BD" w14:textId="7BA24889" w:rsidR="002D7852" w:rsidRPr="008342F8" w:rsidRDefault="002D7852"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t xml:space="preserve">In geval </w:t>
            </w:r>
            <w:r w:rsidR="003A1F24">
              <w:rPr>
                <w:rFonts w:cs="Verdana"/>
                <w:color w:val="000000"/>
                <w:sz w:val="16"/>
                <w:szCs w:val="16"/>
              </w:rPr>
              <w:t>Leverancier</w:t>
            </w:r>
            <w:r w:rsidRPr="008342F8">
              <w:rPr>
                <w:rFonts w:cs="Verdana"/>
                <w:color w:val="000000"/>
                <w:sz w:val="16"/>
                <w:szCs w:val="16"/>
              </w:rPr>
              <w:t xml:space="preserve"> diensten heeft geleverd, factureert </w:t>
            </w:r>
            <w:r w:rsidR="003A1F24">
              <w:rPr>
                <w:rFonts w:cs="Verdana"/>
                <w:color w:val="000000"/>
                <w:sz w:val="16"/>
                <w:szCs w:val="16"/>
              </w:rPr>
              <w:t>Leverancier</w:t>
            </w:r>
            <w:r w:rsidRPr="008342F8">
              <w:rPr>
                <w:rFonts w:cs="Verdana"/>
                <w:color w:val="000000"/>
                <w:sz w:val="16"/>
                <w:szCs w:val="16"/>
              </w:rPr>
              <w:t xml:space="preserve"> per maand en binnen 10 werkdagen na afloop van de overeengekomen vergoedingen, op basis van hetgeen Opdrachtgever is overeengekomen in de Nadere overeenkomst/bestelorder van de door Opdrachtgever goedgekeurde uren. </w:t>
            </w:r>
          </w:p>
          <w:p w14:paraId="6EFE5901" w14:textId="77777777" w:rsidR="002D7852" w:rsidRPr="008342F8" w:rsidRDefault="002D7852" w:rsidP="008342F8">
            <w:pPr>
              <w:widowControl w:val="0"/>
              <w:adjustRightInd w:val="0"/>
              <w:spacing w:line="0" w:lineRule="atLeast"/>
              <w:textAlignment w:val="baseline"/>
              <w:rPr>
                <w:rFonts w:cs="Verdana"/>
                <w:color w:val="000000"/>
                <w:sz w:val="16"/>
                <w:szCs w:val="16"/>
              </w:rPr>
            </w:pPr>
          </w:p>
          <w:p w14:paraId="2EA95ECB" w14:textId="77777777" w:rsidR="002D7852" w:rsidRPr="008342F8" w:rsidRDefault="002D7852"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t>Facturen voor geleverde producten worden per maand gefactureerd.</w:t>
            </w:r>
          </w:p>
          <w:p w14:paraId="32A66D16" w14:textId="77777777" w:rsidR="002D7852" w:rsidRPr="008342F8" w:rsidRDefault="002D7852" w:rsidP="008342F8">
            <w:pPr>
              <w:widowControl w:val="0"/>
              <w:adjustRightInd w:val="0"/>
              <w:spacing w:line="0" w:lineRule="atLeast"/>
              <w:textAlignment w:val="baseline"/>
              <w:rPr>
                <w:rFonts w:cs="Verdana"/>
                <w:color w:val="000000"/>
                <w:sz w:val="16"/>
                <w:szCs w:val="16"/>
              </w:rPr>
            </w:pPr>
          </w:p>
          <w:p w14:paraId="35B3A894" w14:textId="1BC597DA" w:rsidR="002D7852" w:rsidRPr="00234EAF" w:rsidRDefault="002D7852"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Desgewenst kunnen, alleen op initiatief van Opdrachtgever/ (SSC/IUC DJI), afwijkende afspraken worden gemaakt ten aanzien van de frequentie van facturatie en/of het gewenste bundelingsniveau van de facturen. Op verzoek kan de maandelijkse facturering opgehoogd worden naar bijvoorbeeld wekelijkse facturering, indien Opdrachtgever volledig digitale facturering en reverse billing faciliteert (facturering gebaseerd op voorstelfacturen). Opdrachtgever kan bepalen of er gebruik wordt gemaakt van reverse billing. Daarnaast kan </w:t>
            </w:r>
            <w:r w:rsidR="003A1F24">
              <w:rPr>
                <w:rFonts w:cs="Verdana"/>
                <w:color w:val="000000"/>
                <w:sz w:val="16"/>
                <w:szCs w:val="16"/>
              </w:rPr>
              <w:t>Leverancier</w:t>
            </w:r>
            <w:r w:rsidRPr="00234EAF">
              <w:rPr>
                <w:rFonts w:cs="Verdana"/>
                <w:color w:val="000000"/>
                <w:sz w:val="16"/>
                <w:szCs w:val="16"/>
              </w:rPr>
              <w:t xml:space="preserve"> door Opdrachtgever worden verzocht een verzamelfactuur aan te leveren.</w:t>
            </w:r>
          </w:p>
          <w:p w14:paraId="5F80B123" w14:textId="77777777" w:rsidR="002D7852" w:rsidRPr="00234EAF" w:rsidRDefault="002D7852" w:rsidP="008342F8">
            <w:pPr>
              <w:spacing w:line="0" w:lineRule="atLeast"/>
              <w:rPr>
                <w:sz w:val="16"/>
                <w:szCs w:val="16"/>
              </w:rPr>
            </w:pPr>
          </w:p>
        </w:tc>
      </w:tr>
      <w:tr w:rsidR="002D7852" w:rsidRPr="00752005" w14:paraId="3383AC9E" w14:textId="106EBC57" w:rsidTr="00A8245F">
        <w:tc>
          <w:tcPr>
            <w:tcW w:w="850" w:type="dxa"/>
          </w:tcPr>
          <w:p w14:paraId="3CC18298" w14:textId="1D0DD8A1" w:rsidR="002D7852" w:rsidRPr="00752005" w:rsidRDefault="00DF56A9" w:rsidP="008342F8">
            <w:pPr>
              <w:spacing w:line="240" w:lineRule="auto"/>
              <w:rPr>
                <w:szCs w:val="18"/>
              </w:rPr>
            </w:pPr>
            <w:r>
              <w:rPr>
                <w:szCs w:val="18"/>
              </w:rPr>
              <w:t>21</w:t>
            </w:r>
          </w:p>
        </w:tc>
        <w:tc>
          <w:tcPr>
            <w:tcW w:w="8054" w:type="dxa"/>
            <w:tcBorders>
              <w:bottom w:val="single" w:sz="4" w:space="0" w:color="auto"/>
            </w:tcBorders>
          </w:tcPr>
          <w:p w14:paraId="48570976" w14:textId="0D9ED3E2" w:rsidR="002D7852" w:rsidRPr="008342F8" w:rsidRDefault="002D7852"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t xml:space="preserve">Een aanspraak op vergoeding vervalt, voor zover </w:t>
            </w:r>
            <w:r w:rsidR="003A1F24">
              <w:rPr>
                <w:rFonts w:cs="Verdana"/>
                <w:color w:val="000000"/>
                <w:sz w:val="16"/>
                <w:szCs w:val="16"/>
              </w:rPr>
              <w:t>Leverancier</w:t>
            </w:r>
            <w:r w:rsidRPr="008342F8">
              <w:rPr>
                <w:rFonts w:cs="Verdana"/>
                <w:color w:val="000000"/>
                <w:sz w:val="16"/>
                <w:szCs w:val="16"/>
              </w:rPr>
              <w:t xml:space="preserve"> de vergoeding niet aan Opdrachtgever in rekening heeft gebracht, binnen een (1) jaar na het eerste tijdstip waarop hij dat had mogen doen.</w:t>
            </w:r>
          </w:p>
          <w:p w14:paraId="4E12C996" w14:textId="77777777" w:rsidR="002D7852" w:rsidRPr="008342F8" w:rsidRDefault="002D7852" w:rsidP="008342F8">
            <w:pPr>
              <w:widowControl w:val="0"/>
              <w:adjustRightInd w:val="0"/>
              <w:spacing w:line="0" w:lineRule="atLeast"/>
              <w:textAlignment w:val="baseline"/>
              <w:rPr>
                <w:rFonts w:cs="Verdana"/>
                <w:color w:val="000000"/>
                <w:sz w:val="16"/>
                <w:szCs w:val="16"/>
              </w:rPr>
            </w:pPr>
          </w:p>
          <w:p w14:paraId="41CC518A" w14:textId="5C01121A" w:rsidR="002D7852" w:rsidRPr="00234EAF" w:rsidRDefault="002D7852"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t xml:space="preserve">Indien de factuur voldoet aan alle overeengekomen specificaties, betaalt Opdrachtgever het aan </w:t>
            </w:r>
            <w:r w:rsidR="003A1F24">
              <w:rPr>
                <w:rFonts w:cs="Verdana"/>
                <w:color w:val="000000"/>
                <w:sz w:val="16"/>
                <w:szCs w:val="16"/>
              </w:rPr>
              <w:t>Leverancier</w:t>
            </w:r>
            <w:r w:rsidRPr="00234EAF">
              <w:rPr>
                <w:rFonts w:cs="Verdana"/>
                <w:color w:val="000000"/>
                <w:sz w:val="16"/>
                <w:szCs w:val="16"/>
              </w:rPr>
              <w:t xml:space="preserve"> verschuldigde bedrag uiterlijk binnen 30 dagen na ontvangst van de factuur. Overschrijding van de betalingstermijn door Opdrachtgever, niet-betaling van een factuur op grond van vermoedelijk inhoudelijke onjuistheid van die factuur of in geval van ondeugdelijkheid van de gefactureerde leveringen en/of dienstverlening, geeft </w:t>
            </w:r>
            <w:r w:rsidR="003A1F24">
              <w:rPr>
                <w:rFonts w:cs="Verdana"/>
                <w:color w:val="000000"/>
                <w:sz w:val="16"/>
                <w:szCs w:val="16"/>
              </w:rPr>
              <w:t>Leverancier</w:t>
            </w:r>
            <w:r w:rsidRPr="00234EAF">
              <w:rPr>
                <w:rFonts w:cs="Verdana"/>
                <w:color w:val="000000"/>
                <w:sz w:val="16"/>
                <w:szCs w:val="16"/>
              </w:rPr>
              <w:t xml:space="preserve"> niet het recht zijn </w:t>
            </w:r>
            <w:r w:rsidRPr="00234EAF">
              <w:rPr>
                <w:rFonts w:cs="Verdana"/>
                <w:color w:val="000000"/>
                <w:sz w:val="16"/>
                <w:szCs w:val="16"/>
              </w:rPr>
              <w:lastRenderedPageBreak/>
              <w:t xml:space="preserve">dienstverlening en/of leveringen op te schorten dan wel te beëindigen. </w:t>
            </w:r>
            <w:r w:rsidR="003A1F24">
              <w:rPr>
                <w:rFonts w:cs="Verdana"/>
                <w:color w:val="000000"/>
                <w:sz w:val="16"/>
                <w:szCs w:val="16"/>
              </w:rPr>
              <w:t>Leverancier</w:t>
            </w:r>
            <w:r w:rsidRPr="00234EAF">
              <w:rPr>
                <w:rFonts w:cs="Verdana"/>
                <w:color w:val="000000"/>
                <w:sz w:val="16"/>
                <w:szCs w:val="16"/>
              </w:rPr>
              <w:t xml:space="preserve"> kan de afgesloten Overeenkomst ook niet op grond van betalingsverzuim buitengerechtelijk ontbinden, onverminderd zijn bevoegdheid die ontbinding in rechte te vorderen.</w:t>
            </w:r>
          </w:p>
          <w:p w14:paraId="5660F100" w14:textId="77777777" w:rsidR="002D7852" w:rsidRPr="00234EAF" w:rsidRDefault="002D7852" w:rsidP="008342F8">
            <w:pPr>
              <w:autoSpaceDE w:val="0"/>
              <w:autoSpaceDN w:val="0"/>
              <w:adjustRightInd w:val="0"/>
              <w:spacing w:line="0" w:lineRule="atLeast"/>
              <w:rPr>
                <w:rFonts w:cs="Verdana"/>
                <w:color w:val="000000"/>
                <w:sz w:val="16"/>
                <w:szCs w:val="16"/>
              </w:rPr>
            </w:pPr>
          </w:p>
          <w:p w14:paraId="600A6CFB" w14:textId="30206229" w:rsidR="002D7852" w:rsidRPr="00234EAF" w:rsidRDefault="002D7852"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Indien Opdrachtgever een factuur zonder geldige reden niet na het verstrijken van eerdergenoemde betalingstermijn heeft voldaan, is hij van rechtswege de wettelijke rente over het openstaande bedrag verschuldigd, evenals een kostenvergoeding ex art. 6.96, lid 4 van het Burgerlijk Wetboek. </w:t>
            </w:r>
            <w:r w:rsidR="003A1F24">
              <w:rPr>
                <w:rFonts w:cs="Verdana"/>
                <w:color w:val="000000"/>
                <w:sz w:val="16"/>
                <w:szCs w:val="16"/>
              </w:rPr>
              <w:t>Leverancier</w:t>
            </w:r>
            <w:r w:rsidRPr="00234EAF">
              <w:rPr>
                <w:rFonts w:cs="Verdana"/>
                <w:color w:val="000000"/>
                <w:sz w:val="16"/>
                <w:szCs w:val="16"/>
              </w:rPr>
              <w:t xml:space="preserve"> kan geen aanspraak maken op de vergoedingen als desbetreffende factuur onjuistheden bevat of niet voldoet aan de gestelde eisen in dit Programma van Eisen en hetgeen vastgelegd is in de Overeenkomst.</w:t>
            </w:r>
          </w:p>
          <w:p w14:paraId="0B03CD2D" w14:textId="77777777" w:rsidR="002D7852" w:rsidRPr="00234EAF" w:rsidRDefault="002D7852" w:rsidP="008342F8">
            <w:pPr>
              <w:widowControl w:val="0"/>
              <w:adjustRightInd w:val="0"/>
              <w:spacing w:line="0" w:lineRule="atLeast"/>
              <w:textAlignment w:val="baseline"/>
              <w:rPr>
                <w:rFonts w:cs="Verdana"/>
                <w:color w:val="000000"/>
                <w:sz w:val="16"/>
                <w:szCs w:val="16"/>
              </w:rPr>
            </w:pPr>
          </w:p>
          <w:p w14:paraId="2BE2F1B8" w14:textId="5E4E2E86" w:rsidR="002D7852" w:rsidRPr="00234EAF" w:rsidRDefault="002D7852"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Opdrachtgever is in geval van twijfel aan de juistheid van een door </w:t>
            </w:r>
            <w:r w:rsidR="003A1F24">
              <w:rPr>
                <w:rFonts w:cs="Verdana"/>
                <w:color w:val="000000"/>
                <w:sz w:val="16"/>
                <w:szCs w:val="16"/>
              </w:rPr>
              <w:t>Leverancier</w:t>
            </w:r>
            <w:r w:rsidRPr="00234EAF">
              <w:rPr>
                <w:rFonts w:cs="Verdana"/>
                <w:color w:val="000000"/>
                <w:sz w:val="16"/>
                <w:szCs w:val="16"/>
              </w:rPr>
              <w:t xml:space="preserve"> verzonden factuur gerechtigd </w:t>
            </w:r>
            <w:r w:rsidR="003A1F24">
              <w:rPr>
                <w:rFonts w:cs="Verdana"/>
                <w:color w:val="000000"/>
                <w:sz w:val="16"/>
                <w:szCs w:val="16"/>
              </w:rPr>
              <w:t>Leverancier</w:t>
            </w:r>
            <w:r w:rsidRPr="00234EAF">
              <w:rPr>
                <w:rFonts w:cs="Verdana"/>
                <w:color w:val="000000"/>
                <w:sz w:val="16"/>
                <w:szCs w:val="16"/>
              </w:rPr>
              <w:t xml:space="preserve">/ te verzoeken binnen vijf (5) werkdagen na dagtekening van de door Opdrachtgever aan </w:t>
            </w:r>
            <w:r w:rsidR="003A1F24">
              <w:rPr>
                <w:rFonts w:cs="Verdana"/>
                <w:color w:val="000000"/>
                <w:sz w:val="16"/>
                <w:szCs w:val="16"/>
              </w:rPr>
              <w:t>Leverancier</w:t>
            </w:r>
            <w:r w:rsidRPr="00234EAF">
              <w:rPr>
                <w:rFonts w:cs="Verdana"/>
                <w:color w:val="000000"/>
                <w:sz w:val="16"/>
                <w:szCs w:val="16"/>
              </w:rPr>
              <w:t xml:space="preserve"> verzonden kennisgeving met opgave van redenen van onjuistheid daarvan, een gecorrigeerde factuur in te dienen. Indien </w:t>
            </w:r>
            <w:r w:rsidR="003A1F24">
              <w:rPr>
                <w:rFonts w:cs="Verdana"/>
                <w:color w:val="000000"/>
                <w:sz w:val="16"/>
                <w:szCs w:val="16"/>
              </w:rPr>
              <w:t>Leverancier</w:t>
            </w:r>
            <w:r w:rsidRPr="00234EAF">
              <w:rPr>
                <w:rFonts w:cs="Verdana"/>
                <w:color w:val="000000"/>
                <w:sz w:val="16"/>
                <w:szCs w:val="16"/>
              </w:rPr>
              <w:t xml:space="preserve"> en Opdrachtgever van mening blijven verschillen over de juistheid van de factuur, zullen partijen die factuur door een in onderling overleg aan te wijzen accountant op inhoudelijke juistheid doen controleren. </w:t>
            </w:r>
            <w:r w:rsidR="003A1F24">
              <w:rPr>
                <w:rFonts w:cs="Verdana"/>
                <w:color w:val="000000"/>
                <w:sz w:val="16"/>
                <w:szCs w:val="16"/>
              </w:rPr>
              <w:t>Leverancier</w:t>
            </w:r>
            <w:r w:rsidRPr="00234EAF">
              <w:rPr>
                <w:rFonts w:cs="Verdana"/>
                <w:color w:val="000000"/>
                <w:sz w:val="16"/>
                <w:szCs w:val="16"/>
              </w:rPr>
              <w:t xml:space="preserve"> zal de betrokken accountant inzage van boeken en bescheiden verlenen en alle gegevens en informatie verstrekken, welke deze voor bovengenoemde controle redelijkerwijs nodig zal hebben.</w:t>
            </w:r>
          </w:p>
          <w:p w14:paraId="3C5FE66D" w14:textId="77777777" w:rsidR="002D7852" w:rsidRPr="00234EAF" w:rsidRDefault="002D7852" w:rsidP="008342F8">
            <w:pPr>
              <w:widowControl w:val="0"/>
              <w:adjustRightInd w:val="0"/>
              <w:spacing w:line="0" w:lineRule="atLeast"/>
              <w:ind w:left="470"/>
              <w:textAlignment w:val="baseline"/>
              <w:rPr>
                <w:rFonts w:cs="Verdana"/>
                <w:color w:val="000000"/>
                <w:sz w:val="16"/>
                <w:szCs w:val="16"/>
              </w:rPr>
            </w:pPr>
          </w:p>
          <w:p w14:paraId="4617C17C" w14:textId="77777777" w:rsidR="002D7852" w:rsidRPr="00234EAF" w:rsidRDefault="002D7852"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De controle zal vertrouwelijk zijn en zich niet verder uitstrekken dan voor het verifiëren van de facturen is vereist. De voornoemde accountant zal zijn rapportage zo spoedig mogelijk aan Partijen uitbrengen. Partijen wijzen elk tevoren de personen aan die bevoegd zijn van het rapport kennis te nemen.</w:t>
            </w:r>
          </w:p>
          <w:p w14:paraId="18667C61" w14:textId="77777777" w:rsidR="002D7852" w:rsidRPr="00234EAF" w:rsidRDefault="002D7852" w:rsidP="008342F8">
            <w:pPr>
              <w:widowControl w:val="0"/>
              <w:adjustRightInd w:val="0"/>
              <w:spacing w:line="0" w:lineRule="atLeast"/>
              <w:ind w:left="470"/>
              <w:textAlignment w:val="baseline"/>
              <w:rPr>
                <w:rFonts w:cs="Verdana"/>
                <w:color w:val="000000"/>
                <w:sz w:val="16"/>
                <w:szCs w:val="16"/>
              </w:rPr>
            </w:pPr>
          </w:p>
          <w:p w14:paraId="2EBE4FE9" w14:textId="123169A0" w:rsidR="002D7852" w:rsidRPr="00234EAF" w:rsidRDefault="002D7852"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Opdrachtgever is gerechtigd betaling op te schorten gedurende de periode van het accountantsonderzoek. Van deze bevoegdheid zal Opdrachtgever uitsluitend gebruik maken indien bij hem redelijke twijfel bestaat omtrent de juistheid van de betreffende facturen en uitsluitend voor het betwiste deel van de factuur.</w:t>
            </w:r>
          </w:p>
          <w:p w14:paraId="560C59BC" w14:textId="77777777" w:rsidR="002D7852" w:rsidRPr="00234EAF" w:rsidRDefault="002D7852" w:rsidP="008342F8">
            <w:pPr>
              <w:widowControl w:val="0"/>
              <w:adjustRightInd w:val="0"/>
              <w:spacing w:line="0" w:lineRule="atLeast"/>
              <w:ind w:left="470"/>
              <w:textAlignment w:val="baseline"/>
              <w:rPr>
                <w:rFonts w:cs="Verdana"/>
                <w:color w:val="000000"/>
                <w:sz w:val="16"/>
                <w:szCs w:val="16"/>
              </w:rPr>
            </w:pPr>
          </w:p>
          <w:p w14:paraId="32DB7510" w14:textId="785BB3A7" w:rsidR="002D7852" w:rsidRPr="00234EAF" w:rsidRDefault="002D7852"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Indien uit het accountantsonderzoek blijkt dat de factuur geheel juist was, is </w:t>
            </w:r>
            <w:r w:rsidR="003A1F24">
              <w:rPr>
                <w:rFonts w:cs="Verdana"/>
                <w:color w:val="000000"/>
                <w:sz w:val="16"/>
                <w:szCs w:val="16"/>
              </w:rPr>
              <w:t>Leverancier</w:t>
            </w:r>
            <w:r w:rsidRPr="00234EAF">
              <w:rPr>
                <w:rFonts w:cs="Verdana"/>
                <w:color w:val="000000"/>
                <w:sz w:val="16"/>
                <w:szCs w:val="16"/>
              </w:rPr>
              <w:t xml:space="preserve"> gerechtigd om vanaf het verstrijken van de in</w:t>
            </w:r>
            <w:r>
              <w:rPr>
                <w:rFonts w:cs="Verdana"/>
                <w:color w:val="000000"/>
                <w:sz w:val="16"/>
                <w:szCs w:val="16"/>
              </w:rPr>
              <w:t xml:space="preserve"> de tweede alinea van deze eis </w:t>
            </w:r>
            <w:r w:rsidRPr="00234EAF">
              <w:rPr>
                <w:rFonts w:cs="Verdana"/>
                <w:color w:val="000000"/>
                <w:sz w:val="16"/>
                <w:szCs w:val="16"/>
              </w:rPr>
              <w:t>bedoelde termijn aan Opdrachtgever een rentevergoeding in rekening te brengen, berekend op jaarbasis, gelijk aan de wettelijke rente, over het bedrag van de achteraf kennelijk ten onrechte opgeschorte betaling.</w:t>
            </w:r>
          </w:p>
          <w:p w14:paraId="2826B2A4" w14:textId="77777777" w:rsidR="002D7852" w:rsidRPr="00234EAF" w:rsidRDefault="002D7852" w:rsidP="008342F8">
            <w:pPr>
              <w:widowControl w:val="0"/>
              <w:adjustRightInd w:val="0"/>
              <w:spacing w:line="0" w:lineRule="atLeast"/>
              <w:ind w:left="470"/>
              <w:textAlignment w:val="baseline"/>
              <w:rPr>
                <w:rFonts w:cs="Verdana"/>
                <w:color w:val="000000"/>
                <w:sz w:val="16"/>
                <w:szCs w:val="16"/>
              </w:rPr>
            </w:pPr>
          </w:p>
          <w:p w14:paraId="6FA01085" w14:textId="7107F9DD" w:rsidR="002D7852" w:rsidRPr="00234EAF" w:rsidRDefault="002D7852"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De kosten van het accountantsonderzoek komen voor rekening van Opdrachtgever, tenzij uit het onderzoek blijkt dat de factuur niet juist was. In dat geval komen de kosten voor rekening van </w:t>
            </w:r>
            <w:r w:rsidR="003A1F24">
              <w:rPr>
                <w:rFonts w:cs="Verdana"/>
                <w:color w:val="000000"/>
                <w:sz w:val="16"/>
                <w:szCs w:val="16"/>
              </w:rPr>
              <w:t>Leverancier</w:t>
            </w:r>
            <w:r w:rsidRPr="00234EAF">
              <w:rPr>
                <w:rFonts w:cs="Verdana"/>
                <w:color w:val="000000"/>
                <w:sz w:val="16"/>
                <w:szCs w:val="16"/>
              </w:rPr>
              <w:t>.</w:t>
            </w:r>
          </w:p>
          <w:p w14:paraId="7FD66246" w14:textId="77777777" w:rsidR="002D7852" w:rsidRPr="00234EAF" w:rsidRDefault="002D7852" w:rsidP="008342F8">
            <w:pPr>
              <w:spacing w:line="0" w:lineRule="atLeast"/>
              <w:rPr>
                <w:sz w:val="16"/>
                <w:szCs w:val="16"/>
              </w:rPr>
            </w:pPr>
          </w:p>
        </w:tc>
      </w:tr>
      <w:tr w:rsidR="002D7852" w:rsidRPr="00752005" w14:paraId="6F2DF171" w14:textId="34A4D4BA" w:rsidTr="00A8245F">
        <w:tc>
          <w:tcPr>
            <w:tcW w:w="850" w:type="dxa"/>
          </w:tcPr>
          <w:p w14:paraId="4CE161E0" w14:textId="388AF343" w:rsidR="002D7852" w:rsidRPr="00752005" w:rsidRDefault="00DF56A9" w:rsidP="008342F8">
            <w:pPr>
              <w:spacing w:line="240" w:lineRule="auto"/>
              <w:rPr>
                <w:szCs w:val="18"/>
              </w:rPr>
            </w:pPr>
            <w:r>
              <w:rPr>
                <w:szCs w:val="18"/>
              </w:rPr>
              <w:lastRenderedPageBreak/>
              <w:t>22</w:t>
            </w:r>
          </w:p>
        </w:tc>
        <w:tc>
          <w:tcPr>
            <w:tcW w:w="8054" w:type="dxa"/>
            <w:tcBorders>
              <w:bottom w:val="single" w:sz="4" w:space="0" w:color="auto"/>
            </w:tcBorders>
          </w:tcPr>
          <w:p w14:paraId="6AA6C170" w14:textId="77777777" w:rsidR="002D7852" w:rsidRPr="008342F8" w:rsidRDefault="002D7852" w:rsidP="008342F8">
            <w:pPr>
              <w:pStyle w:val="Geenafstand"/>
              <w:spacing w:line="0" w:lineRule="atLeast"/>
              <w:rPr>
                <w:sz w:val="16"/>
                <w:szCs w:val="16"/>
              </w:rPr>
            </w:pPr>
            <w:r w:rsidRPr="008342F8">
              <w:rPr>
                <w:sz w:val="16"/>
                <w:szCs w:val="16"/>
              </w:rPr>
              <w:t xml:space="preserve">DJI gebruikt voor het bestel- en betalingsproces het EBS systeem Leonardo. Leonardo registreert iedere afwijking tussen een verstuurde inkooporder en een ontvangen factuur. Wanneer deze niet overeenkomen ontstaan er in de crediteurenadministratie factuurblokkades die door de afdeling Inkoop van het SSC DJI dienen te worden opgelost. Het onderzoeken van deze blokkades is een arbeidsintensief proces wat er voor kan zorgen dat de betalingstermijn oploopt. </w:t>
            </w:r>
          </w:p>
          <w:p w14:paraId="1A57E119" w14:textId="77777777" w:rsidR="002D7852" w:rsidRPr="008342F8" w:rsidRDefault="002D7852" w:rsidP="008342F8">
            <w:pPr>
              <w:pStyle w:val="Geenafstand"/>
              <w:spacing w:line="0" w:lineRule="atLeast"/>
              <w:rPr>
                <w:sz w:val="16"/>
                <w:szCs w:val="16"/>
              </w:rPr>
            </w:pPr>
          </w:p>
          <w:p w14:paraId="386335C7" w14:textId="77777777" w:rsidR="002D7852" w:rsidRPr="008342F8" w:rsidRDefault="002D7852" w:rsidP="008342F8">
            <w:pPr>
              <w:pStyle w:val="Geenafstand"/>
              <w:spacing w:line="0" w:lineRule="atLeast"/>
              <w:rPr>
                <w:sz w:val="16"/>
                <w:szCs w:val="16"/>
              </w:rPr>
            </w:pPr>
            <w:r w:rsidRPr="008342F8">
              <w:rPr>
                <w:sz w:val="16"/>
                <w:szCs w:val="16"/>
              </w:rPr>
              <w:t>Tot nu toe hebben voornamelijk onderstaande redenen tot blokkades geleid:</w:t>
            </w:r>
          </w:p>
          <w:p w14:paraId="5112E7E3" w14:textId="77777777" w:rsidR="002D7852" w:rsidRPr="008342F8"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8342F8">
              <w:rPr>
                <w:rFonts w:ascii="Verdana" w:eastAsia="Times New Roman" w:hAnsi="Verdana" w:cs="Arial"/>
                <w:sz w:val="16"/>
                <w:szCs w:val="16"/>
                <w:lang w:eastAsia="nl-NL"/>
              </w:rPr>
              <w:t xml:space="preserve">levering van vervangende artikelen; </w:t>
            </w:r>
          </w:p>
          <w:p w14:paraId="5D56CC13"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afwijkende prijs per eenheid;</w:t>
            </w:r>
          </w:p>
          <w:p w14:paraId="65DFE239"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afwijkende verpakkingseenheid;</w:t>
            </w:r>
          </w:p>
          <w:p w14:paraId="58F67F12"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minimale besteleenheid;</w:t>
            </w:r>
          </w:p>
          <w:p w14:paraId="0375B1A1"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order- en verzendkosten;</w:t>
            </w:r>
          </w:p>
          <w:p w14:paraId="552C2A08"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afwijkende geleverde aantallen;</w:t>
            </w:r>
          </w:p>
          <w:p w14:paraId="1A5545C2"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afvalbeheersbijdrage;</w:t>
            </w:r>
          </w:p>
          <w:p w14:paraId="5461D694"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BTW afwijking.</w:t>
            </w:r>
          </w:p>
          <w:p w14:paraId="4871C0F5" w14:textId="77777777" w:rsidR="002D7852" w:rsidRPr="00234EAF" w:rsidRDefault="002D7852" w:rsidP="008342F8">
            <w:pPr>
              <w:pStyle w:val="Geenafstand"/>
              <w:spacing w:line="0" w:lineRule="atLeast"/>
              <w:rPr>
                <w:sz w:val="16"/>
                <w:szCs w:val="16"/>
              </w:rPr>
            </w:pPr>
          </w:p>
          <w:p w14:paraId="4F0464FF" w14:textId="3D622520" w:rsidR="002D7852" w:rsidRPr="00234EAF" w:rsidRDefault="002D7852" w:rsidP="008342F8">
            <w:pPr>
              <w:pStyle w:val="Geenafstand"/>
              <w:spacing w:line="0" w:lineRule="atLeast"/>
              <w:rPr>
                <w:sz w:val="16"/>
                <w:szCs w:val="16"/>
              </w:rPr>
            </w:pPr>
            <w:r w:rsidRPr="00234EAF">
              <w:rPr>
                <w:sz w:val="16"/>
                <w:szCs w:val="16"/>
              </w:rPr>
              <w:t xml:space="preserve">Het is zowel in het belang van </w:t>
            </w:r>
            <w:r w:rsidR="003A1F24">
              <w:rPr>
                <w:sz w:val="16"/>
                <w:szCs w:val="16"/>
              </w:rPr>
              <w:t>Leverancier</w:t>
            </w:r>
            <w:r w:rsidRPr="00234EAF">
              <w:rPr>
                <w:sz w:val="16"/>
                <w:szCs w:val="16"/>
              </w:rPr>
              <w:t xml:space="preserve"> als Opdrachtgever, dat blokkades en daarmee vertraging in betalingen worden voorkomen. Opdrachtgever verlangt dat </w:t>
            </w:r>
            <w:r w:rsidR="003A1F24">
              <w:rPr>
                <w:sz w:val="16"/>
                <w:szCs w:val="16"/>
              </w:rPr>
              <w:t>Leverancier</w:t>
            </w:r>
            <w:r w:rsidRPr="00234EAF">
              <w:rPr>
                <w:sz w:val="16"/>
                <w:szCs w:val="16"/>
              </w:rPr>
              <w:t xml:space="preserve"> na ontvangst van een inkooporder van Opdrachtgever deze controleert of </w:t>
            </w:r>
            <w:r w:rsidR="003A1F24">
              <w:rPr>
                <w:sz w:val="16"/>
                <w:szCs w:val="16"/>
              </w:rPr>
              <w:t>Leverancier</w:t>
            </w:r>
            <w:r w:rsidRPr="00234EAF">
              <w:rPr>
                <w:sz w:val="16"/>
                <w:szCs w:val="16"/>
              </w:rPr>
              <w:t xml:space="preserve"> kan leveren conform inkooporder.</w:t>
            </w:r>
          </w:p>
          <w:p w14:paraId="76A37D59" w14:textId="77777777" w:rsidR="002D7852" w:rsidRPr="00234EAF" w:rsidRDefault="002D7852" w:rsidP="008342F8">
            <w:pPr>
              <w:pStyle w:val="Geenafstand"/>
              <w:spacing w:line="0" w:lineRule="atLeast"/>
              <w:rPr>
                <w:sz w:val="16"/>
                <w:szCs w:val="16"/>
              </w:rPr>
            </w:pPr>
          </w:p>
          <w:p w14:paraId="790CC30E" w14:textId="77777777" w:rsidR="002D7852" w:rsidRPr="00234EAF" w:rsidRDefault="002D7852" w:rsidP="008342F8">
            <w:pPr>
              <w:pStyle w:val="Geenafstand"/>
              <w:spacing w:line="0" w:lineRule="atLeast"/>
              <w:rPr>
                <w:sz w:val="16"/>
                <w:szCs w:val="16"/>
              </w:rPr>
            </w:pPr>
            <w:r w:rsidRPr="00234EAF">
              <w:rPr>
                <w:sz w:val="16"/>
                <w:szCs w:val="16"/>
              </w:rPr>
              <w:t>Mogelijke afwijkingen op een inkooporder kunnen zijn:</w:t>
            </w:r>
          </w:p>
          <w:p w14:paraId="79A3D682"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artikelnummer;</w:t>
            </w:r>
          </w:p>
          <w:p w14:paraId="1D69451F"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omschrijving;</w:t>
            </w:r>
          </w:p>
          <w:p w14:paraId="6A8D6E88"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aantal;</w:t>
            </w:r>
          </w:p>
          <w:p w14:paraId="4ED6410E"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eenheid;</w:t>
            </w:r>
          </w:p>
          <w:p w14:paraId="0C8A9446"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prijs;</w:t>
            </w:r>
          </w:p>
          <w:p w14:paraId="3B670145" w14:textId="77777777" w:rsidR="002D7852" w:rsidRPr="00234EAF" w:rsidRDefault="002D7852"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bedrag per orderregel.</w:t>
            </w:r>
          </w:p>
          <w:p w14:paraId="79A8849C" w14:textId="77777777" w:rsidR="002D7852" w:rsidRPr="00234EAF" w:rsidRDefault="002D7852" w:rsidP="008342F8">
            <w:pPr>
              <w:pStyle w:val="Geenafstand"/>
              <w:spacing w:line="0" w:lineRule="atLeast"/>
              <w:rPr>
                <w:sz w:val="16"/>
                <w:szCs w:val="16"/>
              </w:rPr>
            </w:pPr>
          </w:p>
          <w:p w14:paraId="50F45EFD" w14:textId="358A99AD" w:rsidR="002D7852" w:rsidRPr="008342F8" w:rsidRDefault="002D7852" w:rsidP="008342F8">
            <w:pPr>
              <w:pStyle w:val="Geenafstand"/>
              <w:spacing w:line="0" w:lineRule="atLeast"/>
              <w:rPr>
                <w:sz w:val="16"/>
                <w:szCs w:val="16"/>
              </w:rPr>
            </w:pPr>
            <w:r w:rsidRPr="00234EAF">
              <w:rPr>
                <w:sz w:val="16"/>
                <w:szCs w:val="16"/>
              </w:rPr>
              <w:t xml:space="preserve">Zodra </w:t>
            </w:r>
            <w:r w:rsidR="003A1F24">
              <w:rPr>
                <w:sz w:val="16"/>
                <w:szCs w:val="16"/>
              </w:rPr>
              <w:t>Leverancier</w:t>
            </w:r>
            <w:r w:rsidRPr="00234EAF">
              <w:rPr>
                <w:sz w:val="16"/>
                <w:szCs w:val="16"/>
              </w:rPr>
              <w:t xml:space="preserve"> een afwijking op de inkooporder constateert, neemt </w:t>
            </w:r>
            <w:r w:rsidR="003A1F24">
              <w:rPr>
                <w:sz w:val="16"/>
                <w:szCs w:val="16"/>
              </w:rPr>
              <w:t>Leverancier</w:t>
            </w:r>
            <w:r w:rsidRPr="00234EAF">
              <w:rPr>
                <w:sz w:val="16"/>
                <w:szCs w:val="16"/>
              </w:rPr>
              <w:t xml:space="preserve"> contact op met het SSC-DJI (</w:t>
            </w:r>
            <w:hyperlink r:id="rId9" w:history="1">
              <w:r w:rsidRPr="00234EAF">
                <w:rPr>
                  <w:rStyle w:val="Hyperlink"/>
                  <w:sz w:val="16"/>
                  <w:szCs w:val="16"/>
                </w:rPr>
                <w:t>ssc@dji.minjus.nl</w:t>
              </w:r>
            </w:hyperlink>
            <w:r w:rsidRPr="008342F8">
              <w:rPr>
                <w:sz w:val="16"/>
                <w:szCs w:val="16"/>
              </w:rPr>
              <w:t xml:space="preserve"> of 088-07 54321). Het is daarbij belangrijk dat </w:t>
            </w:r>
            <w:r w:rsidR="003A1F24">
              <w:rPr>
                <w:sz w:val="16"/>
                <w:szCs w:val="16"/>
              </w:rPr>
              <w:t>Leverancier</w:t>
            </w:r>
            <w:r w:rsidRPr="008342F8">
              <w:rPr>
                <w:sz w:val="16"/>
                <w:szCs w:val="16"/>
              </w:rPr>
              <w:t xml:space="preserve"> duidelijk vermeldt wat de afwijking precies inhoudt en op welke inkooporder deze betrekking heeft. Het SSC DJI zal de melding in behandeling nemen en zal de inkooporder aanpassen en/of annuleren. Pas als er overeenstemming is bereikt over de afwijking, kan </w:t>
            </w:r>
            <w:r w:rsidR="003A1F24">
              <w:rPr>
                <w:sz w:val="16"/>
                <w:szCs w:val="16"/>
              </w:rPr>
              <w:t>Leverancier</w:t>
            </w:r>
            <w:r w:rsidRPr="008342F8">
              <w:rPr>
                <w:sz w:val="16"/>
                <w:szCs w:val="16"/>
              </w:rPr>
              <w:t xml:space="preserve"> overgaan tot de daadwerkelijke levering.</w:t>
            </w:r>
          </w:p>
          <w:p w14:paraId="49ECF5BD" w14:textId="77777777" w:rsidR="002D7852" w:rsidRPr="008342F8" w:rsidRDefault="002D7852" w:rsidP="008342F8">
            <w:pPr>
              <w:pStyle w:val="Geenafstand"/>
              <w:spacing w:line="0" w:lineRule="atLeast"/>
              <w:rPr>
                <w:sz w:val="16"/>
                <w:szCs w:val="16"/>
              </w:rPr>
            </w:pPr>
          </w:p>
          <w:p w14:paraId="229C27BB" w14:textId="3C9F09AA" w:rsidR="002D7852" w:rsidRPr="00234EAF" w:rsidRDefault="002D7852" w:rsidP="008342F8">
            <w:pPr>
              <w:pStyle w:val="Geenafstand"/>
              <w:spacing w:line="0" w:lineRule="atLeast"/>
              <w:rPr>
                <w:sz w:val="16"/>
                <w:szCs w:val="16"/>
              </w:rPr>
            </w:pPr>
            <w:r w:rsidRPr="008342F8">
              <w:rPr>
                <w:sz w:val="16"/>
                <w:szCs w:val="16"/>
              </w:rPr>
              <w:t xml:space="preserve">Het sturen van een afwijkende orderbevestiging is </w:t>
            </w:r>
            <w:r w:rsidRPr="008342F8">
              <w:rPr>
                <w:sz w:val="16"/>
                <w:szCs w:val="16"/>
                <w:u w:val="single"/>
              </w:rPr>
              <w:t xml:space="preserve">niet </w:t>
            </w:r>
            <w:r w:rsidRPr="008342F8">
              <w:rPr>
                <w:sz w:val="16"/>
                <w:szCs w:val="16"/>
              </w:rPr>
              <w:t xml:space="preserve">afdoende om een wijziging door te geven. Indien </w:t>
            </w:r>
            <w:r w:rsidR="003A1F24">
              <w:rPr>
                <w:sz w:val="16"/>
                <w:szCs w:val="16"/>
              </w:rPr>
              <w:t>Leverancier</w:t>
            </w:r>
            <w:r w:rsidRPr="00234EAF">
              <w:rPr>
                <w:sz w:val="16"/>
                <w:szCs w:val="16"/>
              </w:rPr>
              <w:t xml:space="preserve"> toch overgaat tot leveren zonder afstemming met het SSC DJI over de afwijking, dan zullen er factuurblokkades ontstaan. Opdrachtgever is dan met </w:t>
            </w:r>
            <w:r w:rsidR="003A1F24">
              <w:rPr>
                <w:sz w:val="16"/>
                <w:szCs w:val="16"/>
              </w:rPr>
              <w:t>Leverancier</w:t>
            </w:r>
            <w:r w:rsidRPr="00234EAF">
              <w:rPr>
                <w:sz w:val="16"/>
                <w:szCs w:val="16"/>
              </w:rPr>
              <w:t xml:space="preserve"> in dispuut over de facturatie, waardoor SSC DJI niet kan voldoen aan de afgesproken betalingstermijn zoals overeengekomen in de Overeenkomst. </w:t>
            </w:r>
          </w:p>
          <w:p w14:paraId="5BAD0321" w14:textId="77777777" w:rsidR="002D7852" w:rsidRPr="00234EAF" w:rsidRDefault="002D7852" w:rsidP="008342F8">
            <w:pPr>
              <w:pStyle w:val="Geenafstand"/>
              <w:spacing w:line="0" w:lineRule="atLeast"/>
              <w:rPr>
                <w:sz w:val="16"/>
                <w:szCs w:val="16"/>
              </w:rPr>
            </w:pPr>
          </w:p>
          <w:p w14:paraId="175DECCC" w14:textId="77777777" w:rsidR="002D7852" w:rsidRPr="00234EAF" w:rsidRDefault="002D7852" w:rsidP="008342F8">
            <w:pPr>
              <w:pStyle w:val="Geenafstand"/>
              <w:spacing w:line="0" w:lineRule="atLeast"/>
              <w:rPr>
                <w:b/>
                <w:i/>
                <w:sz w:val="16"/>
                <w:szCs w:val="16"/>
              </w:rPr>
            </w:pPr>
            <w:r w:rsidRPr="00234EAF">
              <w:rPr>
                <w:b/>
                <w:i/>
                <w:sz w:val="16"/>
                <w:szCs w:val="16"/>
              </w:rPr>
              <w:t>Aangepaste order</w:t>
            </w:r>
          </w:p>
          <w:p w14:paraId="0951FF7E" w14:textId="3C4285B7" w:rsidR="002D7852" w:rsidRPr="00234EAF" w:rsidRDefault="002D7852" w:rsidP="008342F8">
            <w:pPr>
              <w:pStyle w:val="Geenafstand"/>
              <w:spacing w:line="0" w:lineRule="atLeast"/>
              <w:rPr>
                <w:sz w:val="16"/>
                <w:szCs w:val="16"/>
              </w:rPr>
            </w:pPr>
            <w:r w:rsidRPr="00234EAF">
              <w:rPr>
                <w:sz w:val="16"/>
                <w:szCs w:val="16"/>
              </w:rPr>
              <w:t xml:space="preserve">Als blijkt dat er een wijziging moet plaatsvinden op de door </w:t>
            </w:r>
            <w:r w:rsidR="003A1F24">
              <w:rPr>
                <w:sz w:val="16"/>
                <w:szCs w:val="16"/>
              </w:rPr>
              <w:t>Leverancier</w:t>
            </w:r>
            <w:r w:rsidRPr="00234EAF">
              <w:rPr>
                <w:sz w:val="16"/>
                <w:szCs w:val="16"/>
              </w:rPr>
              <w:t xml:space="preserve"> ontvangen inkooporder dan zal het SSC DJI een nieuwe revisie van de inkooporder versturen. Deze inkooporders zullen herkenbaar zijn aan de schuine tekst ‘gewijzigd’ of ‘geannuleerd’. De te wijzigen regel zal bovendien een vet gedrukte tekst met de term ‘geannuleerd’ bevatten. De orderregel met de gewijzigde gegevens verschijnt onder aan de order als een nieuwe regel.</w:t>
            </w:r>
          </w:p>
          <w:p w14:paraId="29C32CC9" w14:textId="77777777" w:rsidR="002D7852" w:rsidRPr="00234EAF" w:rsidRDefault="002D7852" w:rsidP="008342F8">
            <w:pPr>
              <w:pStyle w:val="Geenafstand"/>
              <w:spacing w:line="0" w:lineRule="atLeast"/>
              <w:rPr>
                <w:sz w:val="16"/>
                <w:szCs w:val="16"/>
              </w:rPr>
            </w:pPr>
          </w:p>
          <w:p w14:paraId="3F99F4B6" w14:textId="77777777" w:rsidR="002D7852" w:rsidRPr="00234EAF" w:rsidRDefault="002D7852" w:rsidP="008342F8">
            <w:pPr>
              <w:pStyle w:val="Geenafstand"/>
              <w:spacing w:line="0" w:lineRule="atLeast"/>
              <w:rPr>
                <w:b/>
                <w:i/>
                <w:sz w:val="16"/>
                <w:szCs w:val="16"/>
              </w:rPr>
            </w:pPr>
            <w:r w:rsidRPr="00234EAF">
              <w:rPr>
                <w:b/>
                <w:i/>
                <w:sz w:val="16"/>
                <w:szCs w:val="16"/>
              </w:rPr>
              <w:t>Facturen zonder inkoopordernummer of contractnummer</w:t>
            </w:r>
          </w:p>
          <w:p w14:paraId="104DADDB" w14:textId="77777777" w:rsidR="002D7852" w:rsidRPr="00234EAF" w:rsidRDefault="002D7852" w:rsidP="008342F8">
            <w:pPr>
              <w:pStyle w:val="Geenafstand"/>
              <w:spacing w:line="0" w:lineRule="atLeast"/>
              <w:rPr>
                <w:sz w:val="16"/>
                <w:szCs w:val="16"/>
              </w:rPr>
            </w:pPr>
            <w:r w:rsidRPr="00234EAF">
              <w:rPr>
                <w:sz w:val="16"/>
                <w:szCs w:val="16"/>
              </w:rPr>
              <w:t>Binnen DJI geldt de afspraak dat alle verplichtingen (opdrachten) met externe partijen worden vastgelegd middels een inkooporder. Facturen die bij het SSC-DJI binnenkomen waarvan de verplichting niet bekend is, leveren een enorme hoeveelheid extra werk op met als gevolg dat tijdige betaling van deze facturen niet gegarandeerd kan worden. De maatregel die DJI hierop heeft genomen is dat DJI alle facturen die niet voorzien zijn van een inkooporder of contractnummer retour stuurt.</w:t>
            </w:r>
          </w:p>
          <w:p w14:paraId="0F1365D5" w14:textId="77777777" w:rsidR="002D7852" w:rsidRPr="00234EAF" w:rsidRDefault="002D7852" w:rsidP="008342F8">
            <w:pPr>
              <w:pStyle w:val="Geenafstand"/>
              <w:spacing w:line="0" w:lineRule="atLeast"/>
              <w:rPr>
                <w:b/>
                <w:i/>
                <w:sz w:val="16"/>
                <w:szCs w:val="16"/>
              </w:rPr>
            </w:pPr>
          </w:p>
          <w:p w14:paraId="7636437D" w14:textId="77777777" w:rsidR="002D7852" w:rsidRPr="00234EAF" w:rsidRDefault="002D7852" w:rsidP="008342F8">
            <w:pPr>
              <w:pStyle w:val="Geenafstand"/>
              <w:spacing w:line="0" w:lineRule="atLeast"/>
              <w:rPr>
                <w:b/>
                <w:i/>
                <w:sz w:val="16"/>
                <w:szCs w:val="16"/>
              </w:rPr>
            </w:pPr>
            <w:r w:rsidRPr="00234EAF">
              <w:rPr>
                <w:b/>
                <w:i/>
                <w:sz w:val="16"/>
                <w:szCs w:val="16"/>
              </w:rPr>
              <w:t>Samenvattend</w:t>
            </w:r>
          </w:p>
          <w:p w14:paraId="1AC80B92" w14:textId="77777777" w:rsidR="002D7852" w:rsidRPr="00234EAF" w:rsidRDefault="002D7852" w:rsidP="008342F8">
            <w:pPr>
              <w:pStyle w:val="Geenafstand"/>
              <w:spacing w:line="0" w:lineRule="atLeast"/>
              <w:rPr>
                <w:sz w:val="16"/>
                <w:szCs w:val="16"/>
              </w:rPr>
            </w:pPr>
            <w:r w:rsidRPr="00234EAF">
              <w:rPr>
                <w:sz w:val="16"/>
                <w:szCs w:val="16"/>
              </w:rPr>
              <w:t>Om het betalingsproces zo soepel mogelijk te laten verlopen, is het van belang dat de inkooporder, de orderbevestiging, de pakbon én de factuur volledig met elkaar overeenkomen en dat elke factuur voorzien is van een inkoopordernummer of contractnummer.</w:t>
            </w:r>
          </w:p>
          <w:p w14:paraId="11E7DED3" w14:textId="77777777" w:rsidR="002D7852" w:rsidRPr="00234EAF" w:rsidRDefault="002D7852" w:rsidP="008342F8">
            <w:pPr>
              <w:spacing w:line="0" w:lineRule="atLeast"/>
              <w:rPr>
                <w:sz w:val="16"/>
                <w:szCs w:val="16"/>
              </w:rPr>
            </w:pPr>
          </w:p>
        </w:tc>
      </w:tr>
      <w:tr w:rsidR="002D7852" w:rsidRPr="00752005" w14:paraId="2647C2AD" w14:textId="36F8C610" w:rsidTr="00A8245F">
        <w:tc>
          <w:tcPr>
            <w:tcW w:w="850" w:type="dxa"/>
            <w:shd w:val="clear" w:color="auto" w:fill="333399"/>
          </w:tcPr>
          <w:p w14:paraId="7F8B75F8" w14:textId="77777777" w:rsidR="002D7852" w:rsidRPr="00752005" w:rsidRDefault="002D7852" w:rsidP="008342F8">
            <w:pPr>
              <w:spacing w:line="240" w:lineRule="auto"/>
              <w:rPr>
                <w:color w:val="00FF00"/>
                <w:szCs w:val="18"/>
              </w:rPr>
            </w:pPr>
          </w:p>
        </w:tc>
        <w:tc>
          <w:tcPr>
            <w:tcW w:w="8054" w:type="dxa"/>
            <w:shd w:val="clear" w:color="auto" w:fill="333399"/>
          </w:tcPr>
          <w:p w14:paraId="08B1C10D" w14:textId="0B21AC71" w:rsidR="002D7852" w:rsidRPr="008342F8" w:rsidRDefault="000B3E2B" w:rsidP="008342F8">
            <w:pPr>
              <w:spacing w:line="240" w:lineRule="auto"/>
              <w:rPr>
                <w:rStyle w:val="Verwijzingopmerking"/>
                <w:b/>
              </w:rPr>
            </w:pPr>
            <w:r>
              <w:rPr>
                <w:b/>
                <w:color w:val="FFFFFF" w:themeColor="background1"/>
                <w:sz w:val="16"/>
                <w:szCs w:val="16"/>
              </w:rPr>
              <w:t xml:space="preserve">VII </w:t>
            </w:r>
            <w:r w:rsidR="002D7852" w:rsidRPr="00234EAF">
              <w:rPr>
                <w:b/>
                <w:color w:val="FFFFFF" w:themeColor="background1"/>
                <w:sz w:val="16"/>
                <w:szCs w:val="16"/>
              </w:rPr>
              <w:t>Eisen m.b.t. de producten</w:t>
            </w:r>
          </w:p>
        </w:tc>
      </w:tr>
      <w:tr w:rsidR="002D7852" w:rsidRPr="00752005" w14:paraId="78FB5ACD" w14:textId="77777777" w:rsidTr="00A8245F">
        <w:tc>
          <w:tcPr>
            <w:tcW w:w="850" w:type="dxa"/>
          </w:tcPr>
          <w:p w14:paraId="190A33CD" w14:textId="7123A8DF" w:rsidR="002D7852" w:rsidRPr="00752005" w:rsidRDefault="00DF56A9" w:rsidP="008342F8">
            <w:pPr>
              <w:spacing w:line="240" w:lineRule="auto"/>
              <w:rPr>
                <w:szCs w:val="18"/>
              </w:rPr>
            </w:pPr>
            <w:r>
              <w:rPr>
                <w:szCs w:val="18"/>
              </w:rPr>
              <w:t>23</w:t>
            </w:r>
          </w:p>
        </w:tc>
        <w:tc>
          <w:tcPr>
            <w:tcW w:w="8054" w:type="dxa"/>
          </w:tcPr>
          <w:p w14:paraId="3124EC44" w14:textId="1A9E158F" w:rsidR="002D7852" w:rsidRDefault="002D7852" w:rsidP="000E70D0">
            <w:pPr>
              <w:spacing w:line="240" w:lineRule="auto"/>
              <w:rPr>
                <w:sz w:val="16"/>
                <w:szCs w:val="16"/>
              </w:rPr>
            </w:pPr>
            <w:r w:rsidRPr="00474BD4">
              <w:rPr>
                <w:sz w:val="16"/>
                <w:szCs w:val="16"/>
              </w:rPr>
              <w:t xml:space="preserve">Bij wijzigingen van de specificaties/recepturen van een product, dient </w:t>
            </w:r>
            <w:r w:rsidR="003A1F24">
              <w:rPr>
                <w:sz w:val="16"/>
                <w:szCs w:val="16"/>
              </w:rPr>
              <w:t>Leverancier</w:t>
            </w:r>
            <w:r w:rsidRPr="00474BD4">
              <w:rPr>
                <w:sz w:val="16"/>
                <w:szCs w:val="16"/>
              </w:rPr>
              <w:t xml:space="preserve">, Opdrachtgever hierover vooraf in te lichten. Op eerste verzoek van Opdrachtgever levert </w:t>
            </w:r>
            <w:r w:rsidR="003A1F24">
              <w:rPr>
                <w:sz w:val="16"/>
                <w:szCs w:val="16"/>
              </w:rPr>
              <w:t>Leverancier</w:t>
            </w:r>
            <w:r w:rsidRPr="00474BD4">
              <w:rPr>
                <w:sz w:val="16"/>
                <w:szCs w:val="16"/>
              </w:rPr>
              <w:t xml:space="preserve"> bewijsmiddelen bij Opdrachtgever in waarmee aangetoond wordt dat met de aangepaste specificaties/recepturen de producten blijven voldoen aan de in dit Programma van Eisen gestelde eisen.</w:t>
            </w:r>
          </w:p>
          <w:p w14:paraId="108A5311" w14:textId="59B934A1" w:rsidR="00DF56A9" w:rsidRPr="00474BD4" w:rsidRDefault="00DF56A9" w:rsidP="000E70D0">
            <w:pPr>
              <w:spacing w:line="240" w:lineRule="auto"/>
              <w:rPr>
                <w:sz w:val="16"/>
                <w:szCs w:val="16"/>
              </w:rPr>
            </w:pPr>
          </w:p>
        </w:tc>
      </w:tr>
      <w:tr w:rsidR="002D7852" w:rsidRPr="00752005" w14:paraId="59942301" w14:textId="7F8D8C01" w:rsidTr="00A8245F">
        <w:tc>
          <w:tcPr>
            <w:tcW w:w="850" w:type="dxa"/>
          </w:tcPr>
          <w:p w14:paraId="4035AB3D" w14:textId="03B1A251" w:rsidR="002D7852" w:rsidRPr="00752005" w:rsidRDefault="00DF56A9" w:rsidP="00C7110A">
            <w:pPr>
              <w:spacing w:line="240" w:lineRule="auto"/>
              <w:rPr>
                <w:szCs w:val="18"/>
              </w:rPr>
            </w:pPr>
            <w:r>
              <w:rPr>
                <w:szCs w:val="18"/>
              </w:rPr>
              <w:t>24</w:t>
            </w:r>
          </w:p>
        </w:tc>
        <w:tc>
          <w:tcPr>
            <w:tcW w:w="8054" w:type="dxa"/>
          </w:tcPr>
          <w:p w14:paraId="51AED353" w14:textId="77777777" w:rsidR="00116DA3" w:rsidRDefault="00405946" w:rsidP="00405946">
            <w:pPr>
              <w:spacing w:line="240" w:lineRule="auto"/>
              <w:rPr>
                <w:sz w:val="16"/>
                <w:szCs w:val="16"/>
              </w:rPr>
            </w:pPr>
            <w:r w:rsidRPr="00405946">
              <w:rPr>
                <w:sz w:val="16"/>
                <w:szCs w:val="16"/>
              </w:rPr>
              <w:t>De vulling voor kussens dient geleverd te worden met productspecificaties brandveiligheidscertificaat, conform de actuele versie van NEN 597-1 en 597-2. Op aanvraag dienen originele testrapporten (Nederlandse taal) overlegd te worden Inschrijver dient zijn medewerking te verlenen voor een oplossing indien het kussen niet aan deze normen voldoet.</w:t>
            </w:r>
          </w:p>
          <w:p w14:paraId="0A78DBC7" w14:textId="5D9C567D" w:rsidR="00405946" w:rsidRPr="00BD78F2" w:rsidRDefault="00405946" w:rsidP="00405946">
            <w:pPr>
              <w:spacing w:line="240" w:lineRule="auto"/>
              <w:rPr>
                <w:sz w:val="16"/>
                <w:szCs w:val="16"/>
              </w:rPr>
            </w:pPr>
            <w:bookmarkStart w:id="0" w:name="_GoBack"/>
            <w:bookmarkEnd w:id="0"/>
          </w:p>
        </w:tc>
      </w:tr>
      <w:tr w:rsidR="002D7852" w:rsidRPr="00752005" w14:paraId="697F839B" w14:textId="7C658DEC" w:rsidTr="00E15F5F">
        <w:trPr>
          <w:trHeight w:val="569"/>
        </w:trPr>
        <w:tc>
          <w:tcPr>
            <w:tcW w:w="850" w:type="dxa"/>
          </w:tcPr>
          <w:p w14:paraId="51321C6D" w14:textId="05F8D4BF" w:rsidR="002D7852" w:rsidRPr="00752005" w:rsidRDefault="00DF56A9" w:rsidP="00C7110A">
            <w:pPr>
              <w:spacing w:line="240" w:lineRule="auto"/>
              <w:rPr>
                <w:szCs w:val="18"/>
              </w:rPr>
            </w:pPr>
            <w:r>
              <w:rPr>
                <w:szCs w:val="18"/>
              </w:rPr>
              <w:t>25</w:t>
            </w:r>
          </w:p>
        </w:tc>
        <w:tc>
          <w:tcPr>
            <w:tcW w:w="8054" w:type="dxa"/>
          </w:tcPr>
          <w:p w14:paraId="35145EA4" w14:textId="2EE9DD9B" w:rsidR="00474BD4" w:rsidRPr="00BD78F2" w:rsidRDefault="002D7852" w:rsidP="00900093">
            <w:pPr>
              <w:spacing w:line="240" w:lineRule="auto"/>
              <w:rPr>
                <w:sz w:val="16"/>
                <w:szCs w:val="16"/>
              </w:rPr>
            </w:pPr>
            <w:r w:rsidRPr="00BD78F2">
              <w:rPr>
                <w:sz w:val="16"/>
                <w:szCs w:val="16"/>
              </w:rPr>
              <w:t xml:space="preserve">De kussenvulling is een </w:t>
            </w:r>
            <w:r w:rsidR="00900093">
              <w:rPr>
                <w:sz w:val="16"/>
                <w:szCs w:val="16"/>
              </w:rPr>
              <w:t xml:space="preserve">homogeen </w:t>
            </w:r>
            <w:r w:rsidRPr="00BD78F2">
              <w:rPr>
                <w:sz w:val="16"/>
                <w:szCs w:val="16"/>
              </w:rPr>
              <w:t xml:space="preserve">mengsel van </w:t>
            </w:r>
            <w:r w:rsidR="00900093">
              <w:rPr>
                <w:sz w:val="16"/>
                <w:szCs w:val="16"/>
              </w:rPr>
              <w:t xml:space="preserve">anti bacteriële </w:t>
            </w:r>
            <w:r w:rsidR="00DF56A9">
              <w:rPr>
                <w:sz w:val="16"/>
                <w:szCs w:val="16"/>
              </w:rPr>
              <w:t xml:space="preserve">visco elastische opencellige </w:t>
            </w:r>
            <w:r w:rsidRPr="00BD78F2">
              <w:rPr>
                <w:sz w:val="16"/>
                <w:szCs w:val="16"/>
              </w:rPr>
              <w:t>schuimvlokken</w:t>
            </w:r>
            <w:r w:rsidR="00E15F5F">
              <w:rPr>
                <w:sz w:val="16"/>
                <w:szCs w:val="16"/>
              </w:rPr>
              <w:t>..</w:t>
            </w:r>
            <w:r w:rsidRPr="00BD78F2">
              <w:rPr>
                <w:sz w:val="16"/>
                <w:szCs w:val="16"/>
              </w:rPr>
              <w:t xml:space="preserve"> De vulling dient aangeleverd te worden in eenheden van </w:t>
            </w:r>
            <w:r w:rsidRPr="00E15F5F">
              <w:rPr>
                <w:sz w:val="16"/>
                <w:szCs w:val="16"/>
              </w:rPr>
              <w:t>25 kg.</w:t>
            </w:r>
            <w:r w:rsidR="00474BD4">
              <w:rPr>
                <w:sz w:val="16"/>
                <w:szCs w:val="16"/>
              </w:rPr>
              <w:t xml:space="preserve"> </w:t>
            </w:r>
          </w:p>
        </w:tc>
      </w:tr>
      <w:tr w:rsidR="00DF56A9" w:rsidRPr="00C82E67" w14:paraId="51CD5CA7" w14:textId="77777777" w:rsidTr="00A8245F">
        <w:tc>
          <w:tcPr>
            <w:tcW w:w="850" w:type="dxa"/>
          </w:tcPr>
          <w:p w14:paraId="1A777084" w14:textId="0546038B" w:rsidR="00DF56A9" w:rsidRDefault="00456EE2" w:rsidP="00DF56A9">
            <w:pPr>
              <w:spacing w:line="240" w:lineRule="auto"/>
              <w:rPr>
                <w:szCs w:val="18"/>
              </w:rPr>
            </w:pPr>
            <w:r>
              <w:rPr>
                <w:szCs w:val="18"/>
              </w:rPr>
              <w:t>26</w:t>
            </w:r>
          </w:p>
        </w:tc>
        <w:tc>
          <w:tcPr>
            <w:tcW w:w="8054" w:type="dxa"/>
          </w:tcPr>
          <w:p w14:paraId="0BCA31AA" w14:textId="77777777" w:rsidR="00DF56A9" w:rsidRPr="00BD78F2" w:rsidRDefault="00DF56A9" w:rsidP="00DF56A9">
            <w:pPr>
              <w:spacing w:line="240" w:lineRule="auto"/>
              <w:rPr>
                <w:rFonts w:cs="Verdana"/>
                <w:sz w:val="16"/>
                <w:szCs w:val="16"/>
              </w:rPr>
            </w:pPr>
            <w:r>
              <w:rPr>
                <w:rFonts w:cs="Verdana"/>
                <w:sz w:val="16"/>
                <w:szCs w:val="16"/>
              </w:rPr>
              <w:t>De specificaties voor kussenvulling zijn:</w:t>
            </w:r>
          </w:p>
          <w:p w14:paraId="66DFF7C2" w14:textId="75658913" w:rsidR="00DF56A9" w:rsidRPr="00BD78F2" w:rsidRDefault="00DF56A9" w:rsidP="00DF56A9">
            <w:pPr>
              <w:spacing w:line="240" w:lineRule="auto"/>
              <w:rPr>
                <w:rFonts w:cs="Verdana"/>
                <w:sz w:val="16"/>
                <w:szCs w:val="16"/>
              </w:rPr>
            </w:pPr>
            <w:r w:rsidRPr="00BD78F2">
              <w:rPr>
                <w:rFonts w:cs="Verdana"/>
                <w:sz w:val="16"/>
                <w:szCs w:val="16"/>
              </w:rPr>
              <w:t>Netto-densiteit (ISO 845)</w:t>
            </w:r>
            <w:r>
              <w:rPr>
                <w:rFonts w:cs="Verdana"/>
                <w:sz w:val="16"/>
                <w:szCs w:val="16"/>
              </w:rPr>
              <w:t xml:space="preserve">                           </w:t>
            </w:r>
            <w:r w:rsidRPr="00BD78F2">
              <w:rPr>
                <w:rFonts w:cs="Verdana"/>
                <w:sz w:val="16"/>
                <w:szCs w:val="16"/>
              </w:rPr>
              <w:t xml:space="preserve">: </w:t>
            </w:r>
            <w:r w:rsidR="00E15F5F">
              <w:rPr>
                <w:rFonts w:cs="Verdana"/>
                <w:sz w:val="16"/>
                <w:szCs w:val="16"/>
              </w:rPr>
              <w:t xml:space="preserve">tussen de 50 en 70 </w:t>
            </w:r>
            <w:r w:rsidRPr="00BD78F2">
              <w:rPr>
                <w:rFonts w:cs="Verdana"/>
                <w:sz w:val="16"/>
                <w:szCs w:val="16"/>
              </w:rPr>
              <w:t xml:space="preserve">kg/m³) </w:t>
            </w:r>
          </w:p>
          <w:p w14:paraId="3930C5BD" w14:textId="77777777" w:rsidR="00DF56A9" w:rsidRPr="00BD78F2" w:rsidRDefault="00DF56A9" w:rsidP="00DF56A9">
            <w:pPr>
              <w:spacing w:line="240" w:lineRule="auto"/>
              <w:rPr>
                <w:rFonts w:cs="Verdana"/>
                <w:sz w:val="16"/>
                <w:szCs w:val="16"/>
              </w:rPr>
            </w:pPr>
            <w:r w:rsidRPr="00BD78F2">
              <w:rPr>
                <w:rFonts w:cs="Verdana"/>
                <w:sz w:val="16"/>
                <w:szCs w:val="16"/>
              </w:rPr>
              <w:t>Indrukhardheid (ISO 2439B</w:t>
            </w:r>
            <w:r>
              <w:rPr>
                <w:rFonts w:cs="Verdana"/>
                <w:sz w:val="16"/>
                <w:szCs w:val="16"/>
              </w:rPr>
              <w:t xml:space="preserve">                        : 50 (ILD 40% (± 15%) (N)</w:t>
            </w:r>
          </w:p>
          <w:p w14:paraId="1F1EAB98" w14:textId="77777777" w:rsidR="00DF56A9" w:rsidRPr="00BD78F2" w:rsidRDefault="00DF56A9" w:rsidP="00DF56A9">
            <w:pPr>
              <w:spacing w:line="240" w:lineRule="auto"/>
              <w:rPr>
                <w:rFonts w:cs="Verdana"/>
                <w:sz w:val="16"/>
                <w:szCs w:val="16"/>
              </w:rPr>
            </w:pPr>
            <w:r w:rsidRPr="00BD78F2">
              <w:rPr>
                <w:rFonts w:cs="Verdana"/>
                <w:sz w:val="16"/>
                <w:szCs w:val="16"/>
              </w:rPr>
              <w:t>Elasticiteit (%) (ASTM D 3574 H)</w:t>
            </w:r>
            <w:r>
              <w:rPr>
                <w:rFonts w:cs="Verdana"/>
                <w:sz w:val="16"/>
                <w:szCs w:val="16"/>
              </w:rPr>
              <w:t xml:space="preserve">                </w:t>
            </w:r>
            <w:r w:rsidRPr="00BD78F2">
              <w:rPr>
                <w:rFonts w:cs="Verdana"/>
                <w:sz w:val="16"/>
                <w:szCs w:val="16"/>
              </w:rPr>
              <w:t>: 9-13</w:t>
            </w:r>
          </w:p>
          <w:p w14:paraId="76A9A814" w14:textId="77777777" w:rsidR="00DF56A9" w:rsidRPr="00BD78F2" w:rsidRDefault="00DF56A9" w:rsidP="00DF56A9">
            <w:pPr>
              <w:spacing w:line="240" w:lineRule="auto"/>
              <w:rPr>
                <w:rFonts w:cs="Verdana"/>
                <w:sz w:val="16"/>
                <w:szCs w:val="16"/>
              </w:rPr>
            </w:pPr>
            <w:r w:rsidRPr="00BD78F2">
              <w:rPr>
                <w:rFonts w:cs="Verdana"/>
                <w:sz w:val="16"/>
                <w:szCs w:val="16"/>
              </w:rPr>
              <w:t>Verlenging bij breuk (ISO 1798) %</w:t>
            </w:r>
            <w:r>
              <w:rPr>
                <w:rFonts w:cs="Verdana"/>
                <w:sz w:val="16"/>
                <w:szCs w:val="16"/>
              </w:rPr>
              <w:t xml:space="preserve">              :</w:t>
            </w:r>
            <w:r w:rsidRPr="00BD78F2">
              <w:rPr>
                <w:rFonts w:cs="Verdana"/>
                <w:sz w:val="16"/>
                <w:szCs w:val="16"/>
              </w:rPr>
              <w:t xml:space="preserve"> &gt; 150</w:t>
            </w:r>
          </w:p>
          <w:p w14:paraId="65A1FA81" w14:textId="77777777" w:rsidR="00DF56A9" w:rsidRPr="00BD78F2" w:rsidRDefault="00DF56A9" w:rsidP="00DF56A9">
            <w:pPr>
              <w:spacing w:line="240" w:lineRule="auto"/>
              <w:rPr>
                <w:rFonts w:cs="Verdana"/>
                <w:sz w:val="16"/>
                <w:szCs w:val="16"/>
              </w:rPr>
            </w:pPr>
            <w:r w:rsidRPr="00BD78F2">
              <w:rPr>
                <w:rFonts w:cs="Verdana"/>
                <w:sz w:val="16"/>
                <w:szCs w:val="16"/>
              </w:rPr>
              <w:t>Treksterkte bij breuk ISO 1798) (KPA)</w:t>
            </w:r>
            <w:r>
              <w:rPr>
                <w:rFonts w:cs="Verdana"/>
                <w:sz w:val="16"/>
                <w:szCs w:val="16"/>
              </w:rPr>
              <w:t xml:space="preserve">         </w:t>
            </w:r>
            <w:r w:rsidRPr="00BD78F2">
              <w:rPr>
                <w:rFonts w:cs="Verdana"/>
                <w:sz w:val="16"/>
                <w:szCs w:val="16"/>
              </w:rPr>
              <w:t>: &gt; 100</w:t>
            </w:r>
          </w:p>
          <w:p w14:paraId="12140ECB" w14:textId="77777777" w:rsidR="00DF56A9" w:rsidRPr="00BD78F2" w:rsidRDefault="00DF56A9" w:rsidP="00DF56A9">
            <w:pPr>
              <w:spacing w:line="240" w:lineRule="auto"/>
              <w:rPr>
                <w:rFonts w:cs="Verdana"/>
                <w:sz w:val="16"/>
                <w:szCs w:val="16"/>
              </w:rPr>
            </w:pPr>
            <w:r w:rsidRPr="00BD78F2">
              <w:rPr>
                <w:rFonts w:cs="Verdana"/>
                <w:sz w:val="16"/>
                <w:szCs w:val="16"/>
              </w:rPr>
              <w:t>Scheursterkte (ASTM D 3574) (N/cm)</w:t>
            </w:r>
            <w:r>
              <w:rPr>
                <w:rFonts w:cs="Verdana"/>
                <w:sz w:val="16"/>
                <w:szCs w:val="16"/>
              </w:rPr>
              <w:t xml:space="preserve">          </w:t>
            </w:r>
            <w:r w:rsidRPr="00BD78F2">
              <w:rPr>
                <w:rFonts w:cs="Verdana"/>
                <w:sz w:val="16"/>
                <w:szCs w:val="16"/>
              </w:rPr>
              <w:t xml:space="preserve">: &gt; 2.0 </w:t>
            </w:r>
          </w:p>
          <w:p w14:paraId="268832C0" w14:textId="77777777" w:rsidR="00DF56A9" w:rsidRPr="00BD78F2" w:rsidRDefault="00DF56A9" w:rsidP="00DF56A9">
            <w:pPr>
              <w:spacing w:line="240" w:lineRule="auto"/>
              <w:rPr>
                <w:rFonts w:cs="Verdana"/>
                <w:sz w:val="16"/>
                <w:szCs w:val="16"/>
              </w:rPr>
            </w:pPr>
            <w:r w:rsidRPr="00BD78F2">
              <w:rPr>
                <w:rFonts w:cs="Verdana"/>
                <w:sz w:val="16"/>
                <w:szCs w:val="16"/>
              </w:rPr>
              <w:t>Compressie set,50% 70ºC, (%)</w:t>
            </w:r>
            <w:r>
              <w:rPr>
                <w:rFonts w:cs="Verdana"/>
                <w:sz w:val="16"/>
                <w:szCs w:val="16"/>
              </w:rPr>
              <w:t xml:space="preserve">                   </w:t>
            </w:r>
            <w:r w:rsidRPr="00BD78F2">
              <w:rPr>
                <w:rFonts w:cs="Verdana"/>
                <w:sz w:val="16"/>
                <w:szCs w:val="16"/>
              </w:rPr>
              <w:t>: &lt;5</w:t>
            </w:r>
          </w:p>
          <w:p w14:paraId="520FC1A5" w14:textId="77777777" w:rsidR="00DF56A9" w:rsidRPr="00BD78F2" w:rsidRDefault="00DF56A9" w:rsidP="00DF56A9">
            <w:pPr>
              <w:spacing w:line="240" w:lineRule="auto"/>
              <w:rPr>
                <w:rFonts w:cs="Verdana"/>
                <w:sz w:val="16"/>
                <w:szCs w:val="16"/>
              </w:rPr>
            </w:pPr>
            <w:r w:rsidRPr="00BD78F2">
              <w:rPr>
                <w:rFonts w:cs="Verdana"/>
                <w:sz w:val="16"/>
                <w:szCs w:val="16"/>
              </w:rPr>
              <w:t>Herstel tijd (ASTM 3574-</w:t>
            </w:r>
            <w:smartTag w:uri="urn:schemas-microsoft-com:office:smarttags" w:element="metricconverter">
              <w:smartTagPr>
                <w:attr w:name="ProductID" w:val="08 M"/>
              </w:smartTagPr>
              <w:r w:rsidRPr="00BD78F2">
                <w:rPr>
                  <w:rFonts w:cs="Verdana"/>
                  <w:sz w:val="16"/>
                  <w:szCs w:val="16"/>
                </w:rPr>
                <w:t>08 M</w:t>
              </w:r>
            </w:smartTag>
            <w:r w:rsidRPr="00BD78F2">
              <w:rPr>
                <w:rFonts w:cs="Verdana"/>
                <w:sz w:val="16"/>
                <w:szCs w:val="16"/>
              </w:rPr>
              <w:t>) 90% (s)</w:t>
            </w:r>
            <w:r>
              <w:rPr>
                <w:rFonts w:cs="Verdana"/>
                <w:sz w:val="16"/>
                <w:szCs w:val="16"/>
              </w:rPr>
              <w:t xml:space="preserve">        </w:t>
            </w:r>
            <w:r w:rsidRPr="00BD78F2">
              <w:rPr>
                <w:rFonts w:cs="Verdana"/>
                <w:sz w:val="16"/>
                <w:szCs w:val="16"/>
              </w:rPr>
              <w:t>: &lt; 15</w:t>
            </w:r>
          </w:p>
          <w:p w14:paraId="73244739" w14:textId="77777777" w:rsidR="00DF56A9" w:rsidRPr="00C82E67" w:rsidRDefault="00DF56A9" w:rsidP="00C75B39">
            <w:pPr>
              <w:spacing w:line="240" w:lineRule="auto"/>
              <w:rPr>
                <w:rFonts w:cs="Verdana"/>
                <w:sz w:val="16"/>
                <w:szCs w:val="16"/>
                <w:lang w:val="en-US"/>
              </w:rPr>
            </w:pPr>
          </w:p>
        </w:tc>
      </w:tr>
      <w:tr w:rsidR="00DF56A9" w:rsidRPr="00752005" w14:paraId="745A6A3B" w14:textId="77777777" w:rsidTr="00A8245F">
        <w:tc>
          <w:tcPr>
            <w:tcW w:w="850" w:type="dxa"/>
          </w:tcPr>
          <w:p w14:paraId="0CAE02FF" w14:textId="7161ACA5" w:rsidR="00DF56A9" w:rsidRDefault="00456EE2" w:rsidP="00DF56A9">
            <w:pPr>
              <w:spacing w:line="240" w:lineRule="auto"/>
              <w:rPr>
                <w:szCs w:val="18"/>
              </w:rPr>
            </w:pPr>
            <w:r>
              <w:rPr>
                <w:szCs w:val="18"/>
              </w:rPr>
              <w:t>27</w:t>
            </w:r>
          </w:p>
        </w:tc>
        <w:tc>
          <w:tcPr>
            <w:tcW w:w="8054" w:type="dxa"/>
          </w:tcPr>
          <w:p w14:paraId="55E8295D" w14:textId="180A8F07" w:rsidR="00DF56A9" w:rsidRPr="00A026C8" w:rsidRDefault="00DF56A9" w:rsidP="00DF56A9">
            <w:pPr>
              <w:spacing w:line="240" w:lineRule="auto"/>
              <w:rPr>
                <w:sz w:val="16"/>
                <w:szCs w:val="16"/>
              </w:rPr>
            </w:pPr>
            <w:r>
              <w:rPr>
                <w:rFonts w:cs="Verdana"/>
                <w:sz w:val="16"/>
                <w:szCs w:val="16"/>
              </w:rPr>
              <w:t xml:space="preserve">Winnende </w:t>
            </w:r>
            <w:r w:rsidR="003A1F24">
              <w:rPr>
                <w:rFonts w:cs="Verdana"/>
                <w:sz w:val="16"/>
                <w:szCs w:val="16"/>
              </w:rPr>
              <w:t>Leverancier</w:t>
            </w:r>
            <w:r>
              <w:rPr>
                <w:rFonts w:cs="Verdana"/>
                <w:sz w:val="16"/>
                <w:szCs w:val="16"/>
              </w:rPr>
              <w:t xml:space="preserve"> levert in de verificatiefase een monster aan </w:t>
            </w:r>
            <w:r w:rsidRPr="00DF56A9">
              <w:rPr>
                <w:rFonts w:cs="Verdana"/>
                <w:sz w:val="16"/>
                <w:szCs w:val="16"/>
              </w:rPr>
              <w:t>met een minima</w:t>
            </w:r>
            <w:r>
              <w:rPr>
                <w:rFonts w:cs="Verdana"/>
                <w:sz w:val="16"/>
                <w:szCs w:val="16"/>
              </w:rPr>
              <w:t>al gewicht</w:t>
            </w:r>
            <w:r w:rsidRPr="00DF56A9">
              <w:rPr>
                <w:rFonts w:cs="Verdana"/>
                <w:sz w:val="16"/>
                <w:szCs w:val="16"/>
              </w:rPr>
              <w:t xml:space="preserve"> van</w:t>
            </w:r>
            <w:r w:rsidR="00925669">
              <w:rPr>
                <w:rFonts w:cs="Verdana"/>
                <w:sz w:val="16"/>
                <w:szCs w:val="16"/>
              </w:rPr>
              <w:t xml:space="preserve"> </w:t>
            </w:r>
            <w:r w:rsidRPr="00A026C8">
              <w:rPr>
                <w:rFonts w:cs="Verdana"/>
                <w:sz w:val="16"/>
                <w:szCs w:val="16"/>
              </w:rPr>
              <w:t>100 gr</w:t>
            </w:r>
            <w:r w:rsidR="00925669">
              <w:rPr>
                <w:rFonts w:cs="Verdana"/>
                <w:sz w:val="16"/>
                <w:szCs w:val="16"/>
              </w:rPr>
              <w:t>am.</w:t>
            </w:r>
            <w:r w:rsidR="00E15F5F">
              <w:rPr>
                <w:rFonts w:cs="Verdana"/>
                <w:sz w:val="16"/>
                <w:szCs w:val="16"/>
              </w:rPr>
              <w:t xml:space="preserve"> </w:t>
            </w:r>
            <w:r>
              <w:rPr>
                <w:sz w:val="16"/>
                <w:szCs w:val="16"/>
              </w:rPr>
              <w:t>Het monster dient</w:t>
            </w:r>
            <w:r w:rsidRPr="00A026C8">
              <w:rPr>
                <w:sz w:val="16"/>
                <w:szCs w:val="16"/>
              </w:rPr>
              <w:t xml:space="preserve"> afgeleverd te worden inclusief </w:t>
            </w:r>
            <w:r w:rsidRPr="00474BD4">
              <w:rPr>
                <w:sz w:val="16"/>
                <w:szCs w:val="16"/>
              </w:rPr>
              <w:t>technisch productblad.</w:t>
            </w:r>
            <w:r w:rsidR="00C75B39">
              <w:t xml:space="preserve"> </w:t>
            </w:r>
            <w:r w:rsidR="00C75B39" w:rsidRPr="00C75B39">
              <w:rPr>
                <w:sz w:val="16"/>
                <w:szCs w:val="16"/>
              </w:rPr>
              <w:t>Eventueel kan dit het technisch productblad van het schuimblok zijn met de verklaring van Inschrijver dat dit type schuimblok wordt gebruikt om te vermalen tot de kussenvlokken.</w:t>
            </w:r>
          </w:p>
          <w:p w14:paraId="0AB59D26" w14:textId="77777777" w:rsidR="00DF56A9" w:rsidRPr="00BD78F2" w:rsidRDefault="00DF56A9" w:rsidP="00DF56A9">
            <w:pPr>
              <w:spacing w:line="240" w:lineRule="auto"/>
              <w:rPr>
                <w:rFonts w:cs="Verdana"/>
                <w:sz w:val="16"/>
                <w:szCs w:val="16"/>
              </w:rPr>
            </w:pPr>
          </w:p>
        </w:tc>
      </w:tr>
      <w:tr w:rsidR="00456EE2" w:rsidRPr="00752005" w14:paraId="63DF9DDB" w14:textId="77777777" w:rsidTr="00A8245F">
        <w:tc>
          <w:tcPr>
            <w:tcW w:w="850" w:type="dxa"/>
          </w:tcPr>
          <w:p w14:paraId="5AC2F40E" w14:textId="77777777" w:rsidR="00456EE2" w:rsidRDefault="00456EE2" w:rsidP="00C7110A">
            <w:pPr>
              <w:spacing w:line="240" w:lineRule="auto"/>
              <w:rPr>
                <w:szCs w:val="18"/>
              </w:rPr>
            </w:pPr>
          </w:p>
        </w:tc>
        <w:tc>
          <w:tcPr>
            <w:tcW w:w="8054" w:type="dxa"/>
          </w:tcPr>
          <w:p w14:paraId="04199116" w14:textId="5228E674" w:rsidR="00456EE2" w:rsidRPr="00456EE2" w:rsidRDefault="00456EE2" w:rsidP="00C7110A">
            <w:pPr>
              <w:spacing w:line="240" w:lineRule="auto"/>
              <w:rPr>
                <w:rFonts w:cs="Verdana"/>
                <w:b/>
                <w:sz w:val="16"/>
                <w:szCs w:val="16"/>
              </w:rPr>
            </w:pPr>
            <w:r w:rsidRPr="00456EE2">
              <w:rPr>
                <w:rFonts w:cs="Verdana"/>
                <w:b/>
                <w:sz w:val="16"/>
                <w:szCs w:val="16"/>
              </w:rPr>
              <w:t>Duurzaamheid</w:t>
            </w:r>
          </w:p>
        </w:tc>
      </w:tr>
      <w:tr w:rsidR="002D7852" w:rsidRPr="00752005" w14:paraId="4A1A3332" w14:textId="7DF5AE81" w:rsidTr="00A8245F">
        <w:tc>
          <w:tcPr>
            <w:tcW w:w="850" w:type="dxa"/>
          </w:tcPr>
          <w:p w14:paraId="6CDB07AD" w14:textId="6AD2A789" w:rsidR="002D7852" w:rsidRPr="00752005" w:rsidRDefault="00456EE2" w:rsidP="00C7110A">
            <w:pPr>
              <w:spacing w:line="240" w:lineRule="auto"/>
              <w:rPr>
                <w:szCs w:val="18"/>
              </w:rPr>
            </w:pPr>
            <w:r>
              <w:rPr>
                <w:szCs w:val="18"/>
              </w:rPr>
              <w:t>28</w:t>
            </w:r>
          </w:p>
        </w:tc>
        <w:tc>
          <w:tcPr>
            <w:tcW w:w="8054" w:type="dxa"/>
          </w:tcPr>
          <w:p w14:paraId="0AA103F6" w14:textId="6E152BA1" w:rsidR="002D7852" w:rsidRPr="00BD78F2" w:rsidRDefault="002D7852" w:rsidP="00C7110A">
            <w:pPr>
              <w:spacing w:line="240" w:lineRule="auto"/>
              <w:rPr>
                <w:rFonts w:cs="Verdana"/>
                <w:sz w:val="16"/>
                <w:szCs w:val="16"/>
              </w:rPr>
            </w:pPr>
            <w:r w:rsidRPr="00BD78F2">
              <w:rPr>
                <w:rFonts w:cs="Verdana"/>
                <w:sz w:val="16"/>
                <w:szCs w:val="16"/>
              </w:rPr>
              <w:t xml:space="preserve">De te leveren kussenvulling dient CFK en </w:t>
            </w:r>
            <w:r w:rsidR="00B06C39" w:rsidRPr="00BD78F2">
              <w:rPr>
                <w:rFonts w:cs="Verdana"/>
                <w:sz w:val="16"/>
                <w:szCs w:val="16"/>
              </w:rPr>
              <w:t>Halogeenvrij</w:t>
            </w:r>
            <w:r w:rsidRPr="00BD78F2">
              <w:rPr>
                <w:rFonts w:cs="Verdana"/>
                <w:sz w:val="16"/>
                <w:szCs w:val="16"/>
              </w:rPr>
              <w:t xml:space="preserve"> te zijn.</w:t>
            </w:r>
          </w:p>
          <w:p w14:paraId="5E2199E8" w14:textId="77777777" w:rsidR="002D7852" w:rsidRPr="00BD78F2" w:rsidRDefault="002D7852" w:rsidP="00C7110A">
            <w:pPr>
              <w:spacing w:line="240" w:lineRule="auto"/>
              <w:rPr>
                <w:sz w:val="16"/>
                <w:szCs w:val="16"/>
              </w:rPr>
            </w:pPr>
          </w:p>
        </w:tc>
      </w:tr>
      <w:tr w:rsidR="002D7852" w:rsidRPr="00752005" w14:paraId="0C4A5B61" w14:textId="5C043A21" w:rsidTr="00A8245F">
        <w:tc>
          <w:tcPr>
            <w:tcW w:w="850" w:type="dxa"/>
          </w:tcPr>
          <w:p w14:paraId="222B9793" w14:textId="0CEF65FA" w:rsidR="002D7852" w:rsidRPr="00752005" w:rsidRDefault="00456EE2" w:rsidP="00C7110A">
            <w:pPr>
              <w:spacing w:line="240" w:lineRule="auto"/>
              <w:rPr>
                <w:szCs w:val="18"/>
              </w:rPr>
            </w:pPr>
            <w:r>
              <w:rPr>
                <w:szCs w:val="18"/>
              </w:rPr>
              <w:t>29</w:t>
            </w:r>
          </w:p>
        </w:tc>
        <w:tc>
          <w:tcPr>
            <w:tcW w:w="8054" w:type="dxa"/>
          </w:tcPr>
          <w:p w14:paraId="098BFD1C" w14:textId="6BE9D858" w:rsidR="002D7852" w:rsidRPr="00BD78F2" w:rsidRDefault="002D7852" w:rsidP="00C7110A">
            <w:pPr>
              <w:spacing w:line="240" w:lineRule="auto"/>
              <w:rPr>
                <w:rFonts w:cs="Verdana"/>
                <w:sz w:val="16"/>
                <w:szCs w:val="16"/>
              </w:rPr>
            </w:pPr>
            <w:r w:rsidRPr="00BD78F2">
              <w:rPr>
                <w:rFonts w:cs="Verdana"/>
                <w:sz w:val="16"/>
                <w:szCs w:val="16"/>
              </w:rPr>
              <w:t>De kussenvulling dien</w:t>
            </w:r>
            <w:r w:rsidR="00474BD4">
              <w:rPr>
                <w:rFonts w:cs="Verdana"/>
                <w:sz w:val="16"/>
                <w:szCs w:val="16"/>
              </w:rPr>
              <w:t>t</w:t>
            </w:r>
            <w:r w:rsidRPr="00BD78F2">
              <w:rPr>
                <w:rFonts w:cs="Verdana"/>
                <w:sz w:val="16"/>
                <w:szCs w:val="16"/>
              </w:rPr>
              <w:t xml:space="preserve"> fysisch </w:t>
            </w:r>
            <w:r w:rsidR="00165EF1">
              <w:rPr>
                <w:rFonts w:cs="Verdana"/>
                <w:sz w:val="16"/>
                <w:szCs w:val="16"/>
              </w:rPr>
              <w:t>recyclebaar te zijn en kan zelf ook het product van recycling zijn.</w:t>
            </w:r>
          </w:p>
          <w:p w14:paraId="5A79C368" w14:textId="77777777" w:rsidR="002D7852" w:rsidRPr="00BD78F2" w:rsidRDefault="002D7852" w:rsidP="00C7110A">
            <w:pPr>
              <w:spacing w:line="240" w:lineRule="auto"/>
              <w:rPr>
                <w:rFonts w:cs="Verdana"/>
                <w:sz w:val="16"/>
                <w:szCs w:val="16"/>
              </w:rPr>
            </w:pPr>
          </w:p>
        </w:tc>
      </w:tr>
      <w:tr w:rsidR="000B3E2B" w:rsidRPr="00752005" w14:paraId="62A23DA4" w14:textId="77777777" w:rsidTr="000B3E2B">
        <w:tc>
          <w:tcPr>
            <w:tcW w:w="850" w:type="dxa"/>
            <w:shd w:val="clear" w:color="auto" w:fill="333399"/>
          </w:tcPr>
          <w:p w14:paraId="1D061748" w14:textId="77777777" w:rsidR="000B3E2B" w:rsidRDefault="000B3E2B" w:rsidP="000B3E2B">
            <w:pPr>
              <w:spacing w:line="240" w:lineRule="auto"/>
              <w:rPr>
                <w:szCs w:val="18"/>
              </w:rPr>
            </w:pPr>
          </w:p>
        </w:tc>
        <w:tc>
          <w:tcPr>
            <w:tcW w:w="8054" w:type="dxa"/>
            <w:shd w:val="clear" w:color="auto" w:fill="333399"/>
          </w:tcPr>
          <w:p w14:paraId="0DB7E393" w14:textId="50C954EE" w:rsidR="000B3E2B" w:rsidRPr="00A026C8" w:rsidRDefault="000B3E2B" w:rsidP="000B3E2B">
            <w:pPr>
              <w:rPr>
                <w:b/>
                <w:sz w:val="16"/>
                <w:szCs w:val="16"/>
              </w:rPr>
            </w:pPr>
            <w:r>
              <w:rPr>
                <w:b/>
                <w:color w:val="FFFFFF" w:themeColor="background1"/>
                <w:sz w:val="16"/>
                <w:szCs w:val="16"/>
              </w:rPr>
              <w:t>VIII Overige eisen</w:t>
            </w:r>
          </w:p>
        </w:tc>
      </w:tr>
      <w:tr w:rsidR="002D7852" w:rsidRPr="00752005" w14:paraId="72A79E26" w14:textId="463CD409" w:rsidTr="00A8245F">
        <w:tc>
          <w:tcPr>
            <w:tcW w:w="850" w:type="dxa"/>
          </w:tcPr>
          <w:p w14:paraId="11E3C877" w14:textId="2416E035" w:rsidR="002D7852" w:rsidRPr="00752005" w:rsidRDefault="00456EE2" w:rsidP="004D449E">
            <w:pPr>
              <w:spacing w:line="240" w:lineRule="auto"/>
              <w:rPr>
                <w:szCs w:val="18"/>
              </w:rPr>
            </w:pPr>
            <w:r>
              <w:rPr>
                <w:szCs w:val="18"/>
              </w:rPr>
              <w:t>30</w:t>
            </w:r>
          </w:p>
        </w:tc>
        <w:tc>
          <w:tcPr>
            <w:tcW w:w="8054" w:type="dxa"/>
          </w:tcPr>
          <w:p w14:paraId="688DF313" w14:textId="39246837" w:rsidR="002D7852" w:rsidRPr="00A026C8" w:rsidRDefault="002D7852" w:rsidP="004D449E">
            <w:pPr>
              <w:rPr>
                <w:b/>
                <w:sz w:val="16"/>
                <w:szCs w:val="16"/>
              </w:rPr>
            </w:pPr>
            <w:r w:rsidRPr="00A026C8">
              <w:rPr>
                <w:b/>
                <w:sz w:val="16"/>
                <w:szCs w:val="16"/>
              </w:rPr>
              <w:t>Toelichting op verpakkingskeuze volgens Essentiele Eisen</w:t>
            </w:r>
          </w:p>
          <w:p w14:paraId="28B31C0F" w14:textId="69B8FC2D" w:rsidR="002D7852" w:rsidRPr="00A026C8" w:rsidRDefault="002D7852" w:rsidP="00474BD4">
            <w:pPr>
              <w:spacing w:line="240" w:lineRule="auto"/>
              <w:rPr>
                <w:sz w:val="16"/>
                <w:szCs w:val="16"/>
              </w:rPr>
            </w:pPr>
            <w:r w:rsidRPr="00A026C8">
              <w:rPr>
                <w:sz w:val="16"/>
                <w:szCs w:val="16"/>
              </w:rPr>
              <w:t>De i</w:t>
            </w:r>
            <w:r w:rsidR="003A1F24">
              <w:rPr>
                <w:sz w:val="16"/>
                <w:szCs w:val="16"/>
              </w:rPr>
              <w:t>Leverancier</w:t>
            </w:r>
            <w:r w:rsidRPr="00A026C8">
              <w:rPr>
                <w:sz w:val="16"/>
                <w:szCs w:val="16"/>
              </w:rPr>
              <w:t xml:space="preserve"> dient een toelichting te geven op de verpakkingskeuze, waarbij hij aansluit bij de Essentiële Eisen die uit de Europese Richtlijn Verpakkingen en het Besluit beheer verpakkingen voortkomen. In de toelichting wordt ingegaan op:</w:t>
            </w:r>
          </w:p>
          <w:p w14:paraId="7A484476" w14:textId="30CFA320" w:rsidR="002D7852" w:rsidRPr="00A026C8" w:rsidRDefault="002D7852" w:rsidP="00474BD4">
            <w:pPr>
              <w:spacing w:line="240" w:lineRule="auto"/>
              <w:ind w:left="346" w:hanging="346"/>
              <w:rPr>
                <w:sz w:val="16"/>
                <w:szCs w:val="16"/>
              </w:rPr>
            </w:pPr>
            <w:r w:rsidRPr="00A026C8">
              <w:rPr>
                <w:sz w:val="16"/>
                <w:szCs w:val="16"/>
              </w:rPr>
              <w:t xml:space="preserve">1. </w:t>
            </w:r>
            <w:r w:rsidR="00474BD4">
              <w:rPr>
                <w:sz w:val="16"/>
                <w:szCs w:val="16"/>
              </w:rPr>
              <w:t xml:space="preserve">  </w:t>
            </w:r>
            <w:r w:rsidRPr="00A026C8">
              <w:rPr>
                <w:sz w:val="16"/>
                <w:szCs w:val="16"/>
              </w:rPr>
              <w:t>de onderbouwing voor de verpakkingskeuze;</w:t>
            </w:r>
          </w:p>
          <w:p w14:paraId="41775AFA" w14:textId="5F980B6B" w:rsidR="002D7852" w:rsidRPr="00A026C8" w:rsidRDefault="002D7852" w:rsidP="00474BD4">
            <w:pPr>
              <w:spacing w:line="240" w:lineRule="auto"/>
              <w:ind w:left="346" w:hanging="346"/>
              <w:rPr>
                <w:sz w:val="16"/>
                <w:szCs w:val="16"/>
              </w:rPr>
            </w:pPr>
            <w:r w:rsidRPr="00A026C8">
              <w:rPr>
                <w:sz w:val="16"/>
                <w:szCs w:val="16"/>
              </w:rPr>
              <w:t xml:space="preserve">2. </w:t>
            </w:r>
            <w:r w:rsidR="00474BD4">
              <w:rPr>
                <w:sz w:val="16"/>
                <w:szCs w:val="16"/>
              </w:rPr>
              <w:t xml:space="preserve">  </w:t>
            </w:r>
            <w:r w:rsidRPr="00A026C8">
              <w:rPr>
                <w:sz w:val="16"/>
                <w:szCs w:val="16"/>
              </w:rPr>
              <w:t xml:space="preserve">de wijze waarop u toetst of uw keuze voor verpakkingen de meest optimale is </w:t>
            </w:r>
            <w:r w:rsidR="00474BD4">
              <w:rPr>
                <w:sz w:val="16"/>
                <w:szCs w:val="16"/>
              </w:rPr>
              <w:t xml:space="preserve">  </w:t>
            </w:r>
            <w:r w:rsidRPr="00A026C8">
              <w:rPr>
                <w:sz w:val="16"/>
                <w:szCs w:val="16"/>
              </w:rPr>
              <w:t>vanuit milieu oogpunt, bijvoorbeeld met behulp van de normen NEN-EN 13427 tot en met NENEN 13430 of een eigen beoordelingskader;</w:t>
            </w:r>
          </w:p>
          <w:p w14:paraId="1AEA0941" w14:textId="536FCDB4" w:rsidR="002D7852" w:rsidRPr="00A026C8" w:rsidRDefault="002D7852" w:rsidP="00474BD4">
            <w:pPr>
              <w:spacing w:line="240" w:lineRule="auto"/>
              <w:ind w:left="346" w:hanging="346"/>
              <w:rPr>
                <w:sz w:val="16"/>
                <w:szCs w:val="16"/>
              </w:rPr>
            </w:pPr>
            <w:r w:rsidRPr="00A026C8">
              <w:rPr>
                <w:sz w:val="16"/>
                <w:szCs w:val="16"/>
              </w:rPr>
              <w:t xml:space="preserve">3. </w:t>
            </w:r>
            <w:r w:rsidR="00474BD4">
              <w:rPr>
                <w:sz w:val="16"/>
                <w:szCs w:val="16"/>
              </w:rPr>
              <w:t xml:space="preserve">  </w:t>
            </w:r>
            <w:r w:rsidRPr="00A026C8">
              <w:rPr>
                <w:sz w:val="16"/>
                <w:szCs w:val="16"/>
              </w:rPr>
              <w:t>welke maatregelen zijn uitgevoerd en nog zullen worden genomen, om de volume en gewicht van de verpakking zo klein mogelijk te laten zijn en daarbij wel aan de functionele eisen op gebied van veiligheid, hygiëne en aanvaardbaarheid voor het verpakte product te blijven voldoen.</w:t>
            </w:r>
          </w:p>
          <w:p w14:paraId="457D4AB3" w14:textId="313A8A1B" w:rsidR="002D7852" w:rsidRPr="000B781D" w:rsidRDefault="002D7852" w:rsidP="004D449E">
            <w:pPr>
              <w:spacing w:line="240" w:lineRule="auto"/>
              <w:rPr>
                <w:rFonts w:cs="Verdana"/>
                <w:sz w:val="16"/>
                <w:szCs w:val="16"/>
              </w:rPr>
            </w:pPr>
          </w:p>
        </w:tc>
      </w:tr>
      <w:tr w:rsidR="002D7852" w:rsidRPr="00752005" w14:paraId="44E01F0B" w14:textId="45A49840" w:rsidTr="00A8245F">
        <w:tc>
          <w:tcPr>
            <w:tcW w:w="850" w:type="dxa"/>
          </w:tcPr>
          <w:p w14:paraId="6EBB2139" w14:textId="3B084DE2" w:rsidR="002D7852" w:rsidRPr="00752005" w:rsidRDefault="00456EE2" w:rsidP="004D449E">
            <w:pPr>
              <w:spacing w:line="240" w:lineRule="auto"/>
              <w:rPr>
                <w:szCs w:val="18"/>
              </w:rPr>
            </w:pPr>
            <w:r>
              <w:rPr>
                <w:szCs w:val="18"/>
              </w:rPr>
              <w:t>31</w:t>
            </w:r>
          </w:p>
        </w:tc>
        <w:tc>
          <w:tcPr>
            <w:tcW w:w="8054" w:type="dxa"/>
          </w:tcPr>
          <w:p w14:paraId="58A99960" w14:textId="6F595BC2" w:rsidR="002D7852" w:rsidRPr="000B781D" w:rsidRDefault="002D7852" w:rsidP="00474BD4">
            <w:pPr>
              <w:spacing w:line="240" w:lineRule="auto"/>
              <w:rPr>
                <w:b/>
                <w:sz w:val="16"/>
                <w:szCs w:val="16"/>
              </w:rPr>
            </w:pPr>
            <w:r w:rsidRPr="000B781D">
              <w:rPr>
                <w:sz w:val="16"/>
                <w:szCs w:val="16"/>
              </w:rPr>
              <w:t xml:space="preserve">Wanneer kartonnen dozen worden gebruikt voor secundaire en/of tertiaire verpakkingen, dienen deze voor minstens 80% uit post-consumer gerecycled karton te bestaan. Wanneer niet-biobased kunststof folie of -vellen worden gebruikt voor secundaire en/of tertiaire verpakkingen, dienen deze voor minstens 75% uit gerecycled materiaal te bestaan. </w:t>
            </w:r>
          </w:p>
          <w:p w14:paraId="7D6DEB7C" w14:textId="77777777" w:rsidR="002D7852" w:rsidRPr="000B781D" w:rsidRDefault="002D7852" w:rsidP="00474BD4">
            <w:pPr>
              <w:spacing w:line="240" w:lineRule="auto"/>
              <w:rPr>
                <w:b/>
                <w:sz w:val="16"/>
                <w:szCs w:val="16"/>
              </w:rPr>
            </w:pPr>
            <w:r w:rsidRPr="000B781D">
              <w:rPr>
                <w:b/>
                <w:sz w:val="16"/>
                <w:szCs w:val="16"/>
              </w:rPr>
              <w:t>Definities, conform Besluit beheer verpakkingen 2014 §1. Begripsbepalingen, Artikel 1:</w:t>
            </w:r>
          </w:p>
          <w:p w14:paraId="7CEFFEA9" w14:textId="77777777" w:rsidR="002D7852" w:rsidRPr="000B781D" w:rsidRDefault="002D7852" w:rsidP="00474BD4">
            <w:pPr>
              <w:spacing w:line="240" w:lineRule="auto"/>
              <w:rPr>
                <w:sz w:val="16"/>
                <w:szCs w:val="16"/>
              </w:rPr>
            </w:pPr>
            <w:r w:rsidRPr="000B781D">
              <w:rPr>
                <w:sz w:val="16"/>
                <w:szCs w:val="16"/>
              </w:rPr>
              <w:t xml:space="preserve">1. </w:t>
            </w:r>
            <w:r w:rsidRPr="000B781D">
              <w:rPr>
                <w:b/>
                <w:sz w:val="16"/>
                <w:szCs w:val="16"/>
              </w:rPr>
              <w:t>verpakkingen</w:t>
            </w:r>
            <w:r w:rsidRPr="000B781D">
              <w:rPr>
                <w:sz w:val="16"/>
                <w:szCs w:val="16"/>
              </w:rPr>
              <w:t xml:space="preserve">: alle producten, vervaardigd van materiaal van welke aard ook, die kunnen worden gebruikt voor het insluiten, beschermen, verladen, afleveren en aanbieden van andere producten, van grondstoffen tot afgewerkte producten, over het gehele traject van producent tot gebruiker of consument, wegwerpartikelen die voor dit doel worden gebruikt daaronder begrepen, waarbij verpakkingen uitsluitend omvatten verkoop- of primaire verpakkingen, verzamel- of secundaire verpakkingen en verzend- of tertiaire verpakkingen, en </w:t>
            </w:r>
          </w:p>
          <w:p w14:paraId="1E099B19" w14:textId="77777777" w:rsidR="002D7852" w:rsidRPr="000B781D" w:rsidRDefault="002D7852" w:rsidP="00474BD4">
            <w:pPr>
              <w:pStyle w:val="Lijstalinea"/>
              <w:numPr>
                <w:ilvl w:val="0"/>
                <w:numId w:val="20"/>
              </w:numPr>
              <w:suppressAutoHyphens w:val="0"/>
              <w:spacing w:after="0" w:line="240" w:lineRule="auto"/>
              <w:contextualSpacing/>
              <w:rPr>
                <w:rFonts w:ascii="Verdana" w:hAnsi="Verdana"/>
                <w:sz w:val="16"/>
                <w:szCs w:val="16"/>
              </w:rPr>
            </w:pPr>
            <w:r w:rsidRPr="000B781D">
              <w:rPr>
                <w:rFonts w:ascii="Verdana" w:hAnsi="Verdana"/>
                <w:sz w:val="16"/>
                <w:szCs w:val="16"/>
              </w:rPr>
              <w:t>waarbij producten als verpakking worden beschouwd indien zij aan het vorenstaande voldoen, ongeacht andere functies die de verpakking ook kan vervullen, tenzij het product integraal deel uitmaakt van een ander product en het nodig is om dat product tijdens zijn levensduur te bevatten, te ondersteunen of te bewaren en alle elementen bedoeld zijn om samen gebruikt, verbruikt of verwijderd te worden;</w:t>
            </w:r>
          </w:p>
          <w:p w14:paraId="718FD1BD" w14:textId="77777777" w:rsidR="002D7852" w:rsidRPr="000B781D" w:rsidRDefault="002D7852" w:rsidP="00474BD4">
            <w:pPr>
              <w:pStyle w:val="Lijstalinea"/>
              <w:numPr>
                <w:ilvl w:val="0"/>
                <w:numId w:val="20"/>
              </w:numPr>
              <w:suppressAutoHyphens w:val="0"/>
              <w:spacing w:after="0" w:line="240" w:lineRule="auto"/>
              <w:contextualSpacing/>
              <w:rPr>
                <w:rFonts w:ascii="Verdana" w:hAnsi="Verdana"/>
                <w:sz w:val="16"/>
                <w:szCs w:val="16"/>
              </w:rPr>
            </w:pPr>
            <w:r w:rsidRPr="000B781D">
              <w:rPr>
                <w:rFonts w:ascii="Verdana" w:hAnsi="Verdana"/>
                <w:sz w:val="16"/>
                <w:szCs w:val="16"/>
              </w:rPr>
              <w:t xml:space="preserve">waarbij producten die ontworpen en bedoeld zijn om op het verkooppunt te worden gevuld alsmede wegwerpartikelen die in gevulde toestand worden verkocht of die ontworpen en bedoeld zijn om op het verkooppunt te worden gevuld, slechts als verpakking worden beschouwd indien zij een verpakkingsfunctie hebben, en </w:t>
            </w:r>
          </w:p>
          <w:p w14:paraId="356E40B0" w14:textId="77777777" w:rsidR="002D7852" w:rsidRPr="000B781D" w:rsidRDefault="002D7852" w:rsidP="00474BD4">
            <w:pPr>
              <w:pStyle w:val="Lijstalinea"/>
              <w:numPr>
                <w:ilvl w:val="0"/>
                <w:numId w:val="20"/>
              </w:numPr>
              <w:suppressAutoHyphens w:val="0"/>
              <w:spacing w:after="0" w:line="240" w:lineRule="auto"/>
              <w:contextualSpacing/>
              <w:rPr>
                <w:rFonts w:ascii="Verdana" w:hAnsi="Verdana"/>
                <w:sz w:val="16"/>
                <w:szCs w:val="16"/>
              </w:rPr>
            </w:pPr>
            <w:r w:rsidRPr="000B781D">
              <w:rPr>
                <w:rFonts w:ascii="Verdana" w:hAnsi="Verdana"/>
                <w:sz w:val="16"/>
                <w:szCs w:val="16"/>
              </w:rPr>
              <w:t>waarbij de componenten van een verpakking en de bijbehorende in de verpakking verwerkte elementen worden beschouwd als deel van de verpakking waarin ze verwerkt zijn en waarbij de bijbehorende elementen die aan een verpakt product hangen of bevestigd zijn en die een verpakkingsfunctie hebben, als verpakking worden beschouwd, tenzij zij integraal deel uitmaken van dit product en alle elementen bedoeld zijn om samen verbruikt of verwijderd te worden.</w:t>
            </w:r>
          </w:p>
          <w:p w14:paraId="61B471AF" w14:textId="77777777" w:rsidR="002D7852" w:rsidRPr="000B781D" w:rsidRDefault="002D7852" w:rsidP="00474BD4">
            <w:pPr>
              <w:spacing w:line="240" w:lineRule="auto"/>
              <w:rPr>
                <w:sz w:val="16"/>
                <w:szCs w:val="16"/>
              </w:rPr>
            </w:pPr>
            <w:r w:rsidRPr="000B781D">
              <w:rPr>
                <w:sz w:val="16"/>
                <w:szCs w:val="16"/>
              </w:rPr>
              <w:t xml:space="preserve">2. </w:t>
            </w:r>
            <w:r w:rsidRPr="000B781D">
              <w:rPr>
                <w:b/>
                <w:sz w:val="16"/>
                <w:szCs w:val="16"/>
              </w:rPr>
              <w:t>verkoop- of primaire verpakking</w:t>
            </w:r>
            <w:r w:rsidRPr="000B781D">
              <w:rPr>
                <w:sz w:val="16"/>
                <w:szCs w:val="16"/>
              </w:rPr>
              <w:t>: verpakking die zo is ontworpen dat zij voor de eindgebruiker of consument op het verkooppunt een verkoopeenheid vormt.</w:t>
            </w:r>
          </w:p>
          <w:p w14:paraId="627A26EE" w14:textId="77777777" w:rsidR="002D7852" w:rsidRPr="000B781D" w:rsidRDefault="002D7852" w:rsidP="00474BD4">
            <w:pPr>
              <w:spacing w:line="240" w:lineRule="auto"/>
              <w:rPr>
                <w:b/>
                <w:sz w:val="16"/>
                <w:szCs w:val="16"/>
                <w:highlight w:val="yellow"/>
              </w:rPr>
            </w:pPr>
            <w:r w:rsidRPr="000B781D">
              <w:rPr>
                <w:sz w:val="16"/>
                <w:szCs w:val="16"/>
              </w:rPr>
              <w:t xml:space="preserve">3. </w:t>
            </w:r>
            <w:r w:rsidRPr="000B781D">
              <w:rPr>
                <w:b/>
                <w:sz w:val="16"/>
                <w:szCs w:val="16"/>
              </w:rPr>
              <w:t>verzamel- of secundaire verpakking</w:t>
            </w:r>
            <w:r w:rsidRPr="000B781D">
              <w:rPr>
                <w:sz w:val="16"/>
                <w:szCs w:val="16"/>
              </w:rPr>
              <w:t>: verpakking die zo is ontworpen dat zij op het verkooppunt een verzameling van een aantal verkoopeenheden vormt, ongeacht of deze als dusdanig aan de eindgebruiker of consument wordt verkocht, dan wel alleen dient om de rekken op het verkooppunt bij te vullen en die van het product kan worden verwijderd zonder dat dit de kenmerken ervan beïnvloedt.</w:t>
            </w:r>
          </w:p>
          <w:p w14:paraId="033468EF" w14:textId="77777777" w:rsidR="002D7852" w:rsidRPr="000B781D" w:rsidRDefault="002D7852" w:rsidP="00474BD4">
            <w:pPr>
              <w:spacing w:line="240" w:lineRule="auto"/>
              <w:rPr>
                <w:sz w:val="16"/>
                <w:szCs w:val="16"/>
                <w:highlight w:val="yellow"/>
              </w:rPr>
            </w:pPr>
            <w:r w:rsidRPr="000B781D">
              <w:rPr>
                <w:sz w:val="16"/>
                <w:szCs w:val="16"/>
              </w:rPr>
              <w:t xml:space="preserve">4. </w:t>
            </w:r>
            <w:r w:rsidRPr="000B781D">
              <w:rPr>
                <w:b/>
                <w:sz w:val="16"/>
                <w:szCs w:val="16"/>
              </w:rPr>
              <w:t>verzend- of tertiaire verpakking</w:t>
            </w:r>
            <w:r w:rsidRPr="000B781D">
              <w:rPr>
                <w:sz w:val="16"/>
                <w:szCs w:val="16"/>
              </w:rPr>
              <w:t>: verpakking die zo is ontworpen dat het verladen en het vervoer van een aantal verkoopeenheden of verzamelverpakkingen wordt vergemakkelijkt om fysieke schade door verlading of transport te voorkomen, weg-, spoor-, scheeps- of vliegcontainers daaronder niet begrepen.</w:t>
            </w:r>
          </w:p>
          <w:p w14:paraId="0CAA3E97" w14:textId="77777777" w:rsidR="002D7852" w:rsidRPr="000B781D" w:rsidRDefault="002D7852" w:rsidP="00474BD4">
            <w:pPr>
              <w:spacing w:line="240" w:lineRule="auto"/>
              <w:rPr>
                <w:b/>
                <w:sz w:val="16"/>
                <w:szCs w:val="16"/>
                <w:highlight w:val="yellow"/>
              </w:rPr>
            </w:pPr>
          </w:p>
          <w:p w14:paraId="7A2FEF4F" w14:textId="77777777" w:rsidR="002D7852" w:rsidRPr="000B781D" w:rsidRDefault="002D7852" w:rsidP="00474BD4">
            <w:pPr>
              <w:spacing w:line="240" w:lineRule="auto"/>
              <w:rPr>
                <w:b/>
                <w:sz w:val="16"/>
                <w:szCs w:val="16"/>
              </w:rPr>
            </w:pPr>
            <w:r w:rsidRPr="000B781D">
              <w:rPr>
                <w:b/>
                <w:sz w:val="16"/>
                <w:szCs w:val="16"/>
              </w:rPr>
              <w:t>Definitie gerecycled materiaal :</w:t>
            </w:r>
          </w:p>
          <w:p w14:paraId="1BFCB356" w14:textId="77777777" w:rsidR="002D7852" w:rsidRPr="000B781D" w:rsidRDefault="002D7852" w:rsidP="00474BD4">
            <w:pPr>
              <w:spacing w:line="240" w:lineRule="auto"/>
              <w:rPr>
                <w:sz w:val="16"/>
                <w:szCs w:val="16"/>
              </w:rPr>
            </w:pPr>
            <w:r w:rsidRPr="000B781D">
              <w:rPr>
                <w:sz w:val="16"/>
                <w:szCs w:val="16"/>
              </w:rPr>
              <w:t>materiaal dat verkregen is via opwerking van afvalmateriaal. Dit kan een afvalstroom in een productieproces zijn (Pre-consumer fase) of afkomstig van producten die al een eerdere gebruiksfunctie hebben vervuld, zoals consumentenafval (Post-consumer fase).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w:t>
            </w:r>
          </w:p>
          <w:p w14:paraId="4878A85C" w14:textId="77777777" w:rsidR="002D7852" w:rsidRPr="000B781D" w:rsidRDefault="002D7852" w:rsidP="00474BD4">
            <w:pPr>
              <w:spacing w:line="240" w:lineRule="auto"/>
              <w:rPr>
                <w:sz w:val="16"/>
                <w:szCs w:val="16"/>
              </w:rPr>
            </w:pPr>
            <w:r w:rsidRPr="000B781D">
              <w:rPr>
                <w:sz w:val="16"/>
                <w:szCs w:val="16"/>
              </w:rPr>
              <w:t>Doorgaans is een bewerking nodig om de materialen opnieuw in te kunnen zetten in de oorspronkelijke of andere toepassing.</w:t>
            </w:r>
          </w:p>
          <w:p w14:paraId="1CA23524" w14:textId="7F71E6E7" w:rsidR="002D7852" w:rsidRPr="00474BD4" w:rsidRDefault="002D7852" w:rsidP="00474BD4">
            <w:pPr>
              <w:spacing w:line="240" w:lineRule="auto"/>
              <w:rPr>
                <w:sz w:val="16"/>
                <w:szCs w:val="16"/>
              </w:rPr>
            </w:pPr>
            <w:r w:rsidRPr="000B781D">
              <w:rPr>
                <w:sz w:val="16"/>
                <w:szCs w:val="16"/>
              </w:rPr>
              <w:t>Bij dit criterium gaat het om materiaal dat afkomstig is van producten die al een eerdere gebruiksfunctie hebben vervuld, zoals consume</w:t>
            </w:r>
            <w:r w:rsidR="00474BD4">
              <w:rPr>
                <w:sz w:val="16"/>
                <w:szCs w:val="16"/>
              </w:rPr>
              <w:t>ntenafval (post-consumer fase).</w:t>
            </w:r>
          </w:p>
          <w:p w14:paraId="5D9C0106" w14:textId="63470CD7" w:rsidR="002D7852" w:rsidRPr="000B781D" w:rsidRDefault="002D7852" w:rsidP="00474BD4">
            <w:pPr>
              <w:spacing w:line="240" w:lineRule="auto"/>
              <w:rPr>
                <w:rFonts w:cs="Verdana"/>
                <w:sz w:val="16"/>
                <w:szCs w:val="16"/>
              </w:rPr>
            </w:pPr>
          </w:p>
        </w:tc>
      </w:tr>
    </w:tbl>
    <w:p w14:paraId="08FCA528" w14:textId="77777777" w:rsidR="00456EE2" w:rsidRDefault="00456EE2" w:rsidP="00456EE2">
      <w:pPr>
        <w:spacing w:line="0" w:lineRule="atLeast"/>
      </w:pPr>
    </w:p>
    <w:sectPr w:rsidR="00456EE2" w:rsidSect="002D7852">
      <w:headerReference w:type="even" r:id="rId10"/>
      <w:headerReference w:type="default" r:id="rId11"/>
      <w:footerReference w:type="even" r:id="rId12"/>
      <w:footerReference w:type="default" r:id="rId13"/>
      <w:headerReference w:type="first" r:id="rId14"/>
      <w:footerReference w:type="first" r:id="rId15"/>
      <w:pgSz w:w="11906" w:h="16838" w:code="9"/>
      <w:pgMar w:top="1417" w:right="1417" w:bottom="1417" w:left="1417" w:header="200" w:footer="66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015DF" w16cex:dateUtc="2021-04-13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AB4570" w16cid:durableId="242015B6"/>
  <w16cid:commentId w16cid:paraId="1040DE32" w16cid:durableId="242015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8124C" w14:textId="77777777" w:rsidR="002D7852" w:rsidRDefault="002D7852">
      <w:r>
        <w:separator/>
      </w:r>
    </w:p>
    <w:p w14:paraId="0282B253" w14:textId="77777777" w:rsidR="002D7852" w:rsidRDefault="002D7852"/>
    <w:p w14:paraId="6AFFBCEB" w14:textId="77777777" w:rsidR="002D7852" w:rsidRDefault="002D7852"/>
    <w:p w14:paraId="6FFF6800" w14:textId="77777777" w:rsidR="002D7852" w:rsidRDefault="002D7852"/>
  </w:endnote>
  <w:endnote w:type="continuationSeparator" w:id="0">
    <w:p w14:paraId="717DA2E6" w14:textId="77777777" w:rsidR="002D7852" w:rsidRDefault="002D7852">
      <w:r>
        <w:continuationSeparator/>
      </w:r>
    </w:p>
    <w:p w14:paraId="7BDF3727" w14:textId="77777777" w:rsidR="002D7852" w:rsidRDefault="002D7852"/>
    <w:p w14:paraId="3D53DF0F" w14:textId="77777777" w:rsidR="002D7852" w:rsidRDefault="002D7852"/>
    <w:p w14:paraId="55A12115" w14:textId="77777777" w:rsidR="002D7852" w:rsidRDefault="002D7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Utopia">
    <w:altName w:val="Corbel"/>
    <w:charset w:val="00"/>
    <w:family w:val="swiss"/>
    <w:pitch w:val="variable"/>
    <w:sig w:usb0="00000001" w:usb1="00000000" w:usb2="00000000" w:usb3="00000000" w:csb0="00000093"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5DEBD" w14:textId="77777777" w:rsidR="002D7852" w:rsidRDefault="002D7852">
    <w:pPr>
      <w:pStyle w:val="Voettekst"/>
    </w:pPr>
  </w:p>
  <w:p w14:paraId="503EE00F" w14:textId="77777777" w:rsidR="002D7852" w:rsidRDefault="002D7852"/>
  <w:tbl>
    <w:tblPr>
      <w:tblW w:w="9900" w:type="dxa"/>
      <w:tblLayout w:type="fixed"/>
      <w:tblCellMar>
        <w:left w:w="0" w:type="dxa"/>
        <w:right w:w="0" w:type="dxa"/>
      </w:tblCellMar>
      <w:tblLook w:val="0000" w:firstRow="0" w:lastRow="0" w:firstColumn="0" w:lastColumn="0" w:noHBand="0" w:noVBand="0"/>
    </w:tblPr>
    <w:tblGrid>
      <w:gridCol w:w="7752"/>
      <w:gridCol w:w="2148"/>
    </w:tblGrid>
    <w:tr w:rsidR="002D7852" w14:paraId="50500CCD" w14:textId="77777777">
      <w:trPr>
        <w:trHeight w:hRule="exact" w:val="240"/>
      </w:trPr>
      <w:tc>
        <w:tcPr>
          <w:tcW w:w="7752" w:type="dxa"/>
          <w:shd w:val="clear" w:color="auto" w:fill="auto"/>
        </w:tcPr>
        <w:p w14:paraId="172692C4" w14:textId="77777777" w:rsidR="002D7852" w:rsidRDefault="002D7852" w:rsidP="00C26079">
          <w:r>
            <w:t>VERTROUWELIJK</w:t>
          </w:r>
        </w:p>
      </w:tc>
      <w:tc>
        <w:tcPr>
          <w:tcW w:w="2148" w:type="dxa"/>
        </w:tcPr>
        <w:p w14:paraId="3DD93196" w14:textId="53435D5B" w:rsidR="002D7852" w:rsidRPr="00B74DD5" w:rsidRDefault="002D785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405946">
            <w:fldChar w:fldCharType="begin"/>
          </w:r>
          <w:r w:rsidR="00405946">
            <w:instrText xml:space="preserve"> NUMPAGES   \* MERGEFORMAT </w:instrText>
          </w:r>
          <w:r w:rsidR="00405946">
            <w:fldChar w:fldCharType="separate"/>
          </w:r>
          <w:r w:rsidR="001D661E">
            <w:t>8</w:t>
          </w:r>
          <w:r w:rsidR="00405946">
            <w:fldChar w:fldCharType="end"/>
          </w:r>
        </w:p>
      </w:tc>
    </w:tr>
  </w:tbl>
  <w:p w14:paraId="2A07EEFD" w14:textId="77777777" w:rsidR="002D7852" w:rsidRDefault="002D7852"/>
  <w:tbl>
    <w:tblPr>
      <w:tblW w:w="9900" w:type="dxa"/>
      <w:tblLayout w:type="fixed"/>
      <w:tblCellMar>
        <w:left w:w="0" w:type="dxa"/>
        <w:right w:w="0" w:type="dxa"/>
      </w:tblCellMar>
      <w:tblLook w:val="0000" w:firstRow="0" w:lastRow="0" w:firstColumn="0" w:lastColumn="0" w:noHBand="0" w:noVBand="0"/>
    </w:tblPr>
    <w:tblGrid>
      <w:gridCol w:w="7752"/>
      <w:gridCol w:w="2148"/>
    </w:tblGrid>
    <w:tr w:rsidR="002D7852" w14:paraId="242234FD" w14:textId="77777777">
      <w:trPr>
        <w:trHeight w:hRule="exact" w:val="240"/>
      </w:trPr>
      <w:tc>
        <w:tcPr>
          <w:tcW w:w="7752" w:type="dxa"/>
          <w:shd w:val="clear" w:color="auto" w:fill="auto"/>
        </w:tcPr>
        <w:p w14:paraId="0D682393" w14:textId="77777777" w:rsidR="002D7852" w:rsidRDefault="002D7852" w:rsidP="00C26079">
          <w:r>
            <w:t>VERTROUWELIJK</w:t>
          </w:r>
        </w:p>
      </w:tc>
      <w:tc>
        <w:tcPr>
          <w:tcW w:w="2148" w:type="dxa"/>
        </w:tcPr>
        <w:p w14:paraId="6F2972B3" w14:textId="0DB7E5FB" w:rsidR="002D7852" w:rsidRPr="00B74DD5" w:rsidRDefault="002D785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405946">
            <w:fldChar w:fldCharType="begin"/>
          </w:r>
          <w:r w:rsidR="00405946">
            <w:instrText xml:space="preserve"> NUMPAGES   \* MERGEFORMAT </w:instrText>
          </w:r>
          <w:r w:rsidR="00405946">
            <w:fldChar w:fldCharType="separate"/>
          </w:r>
          <w:r w:rsidR="001D661E">
            <w:t>8</w:t>
          </w:r>
          <w:r w:rsidR="00405946">
            <w:fldChar w:fldCharType="end"/>
          </w:r>
        </w:p>
      </w:tc>
    </w:tr>
  </w:tbl>
  <w:p w14:paraId="4F57A068" w14:textId="77777777" w:rsidR="002D7852" w:rsidRDefault="002D7852"/>
  <w:p w14:paraId="6FB18F18" w14:textId="77777777" w:rsidR="002D7852" w:rsidRDefault="002D7852"/>
  <w:p w14:paraId="09CB7958" w14:textId="77777777" w:rsidR="002D7852" w:rsidRDefault="002D785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2D7852" w14:paraId="2FC92B23" w14:textId="77777777" w:rsidTr="005B4F97">
      <w:trPr>
        <w:trHeight w:hRule="exact" w:val="240"/>
      </w:trPr>
      <w:tc>
        <w:tcPr>
          <w:tcW w:w="6260" w:type="dxa"/>
          <w:shd w:val="clear" w:color="auto" w:fill="auto"/>
        </w:tcPr>
        <w:p w14:paraId="79D2F027" w14:textId="77777777" w:rsidR="002D7852" w:rsidRPr="00C12E90" w:rsidRDefault="002D7852" w:rsidP="002E14E1">
          <w:pPr>
            <w:rPr>
              <w:rStyle w:val="Huisstijl-Rubricering"/>
            </w:rPr>
          </w:pPr>
        </w:p>
      </w:tc>
      <w:tc>
        <w:tcPr>
          <w:tcW w:w="1392" w:type="dxa"/>
        </w:tcPr>
        <w:p w14:paraId="2C540ED1" w14:textId="525356DE" w:rsidR="002D7852" w:rsidRPr="006B1455" w:rsidRDefault="002D7852" w:rsidP="002E14E1">
          <w:pPr>
            <w:pStyle w:val="Huisstijl-Paginanummering"/>
            <w:jc w:val="right"/>
          </w:pPr>
          <w:r w:rsidRPr="006B1455">
            <w:t xml:space="preserve">Pagina </w:t>
          </w:r>
          <w:r>
            <w:fldChar w:fldCharType="begin"/>
          </w:r>
          <w:r>
            <w:instrText xml:space="preserve"> PAGE   \* MERGEFORMAT </w:instrText>
          </w:r>
          <w:r>
            <w:fldChar w:fldCharType="separate"/>
          </w:r>
          <w:r w:rsidR="00405946">
            <w:t>7</w:t>
          </w:r>
          <w:r>
            <w:fldChar w:fldCharType="end"/>
          </w:r>
          <w:r w:rsidRPr="006B1455">
            <w:t xml:space="preserve"> van </w:t>
          </w:r>
          <w:r w:rsidR="00405946">
            <w:fldChar w:fldCharType="begin"/>
          </w:r>
          <w:r w:rsidR="00405946">
            <w:instrText xml:space="preserve"> NUMPAGES   \* MERGEFORMAT </w:instrText>
          </w:r>
          <w:r w:rsidR="00405946">
            <w:fldChar w:fldCharType="separate"/>
          </w:r>
          <w:r w:rsidR="00405946">
            <w:t>8</w:t>
          </w:r>
          <w:r w:rsidR="00405946">
            <w:fldChar w:fldCharType="end"/>
          </w:r>
        </w:p>
      </w:tc>
    </w:tr>
  </w:tbl>
  <w:p w14:paraId="5388B4EE" w14:textId="77777777" w:rsidR="002D7852" w:rsidRPr="00BC3B53" w:rsidRDefault="002D7852" w:rsidP="00B74DD5">
    <w:pPr>
      <w:spacing w:line="240" w:lineRule="auto"/>
      <w:rPr>
        <w:sz w:val="2"/>
        <w:szCs w:val="2"/>
      </w:rPr>
    </w:pPr>
  </w:p>
  <w:p w14:paraId="3E91F8C9" w14:textId="77777777" w:rsidR="002D7852" w:rsidRDefault="002D7852"/>
  <w:p w14:paraId="01020732" w14:textId="77777777" w:rsidR="002D7852" w:rsidRDefault="002D7852"/>
  <w:p w14:paraId="45DACA47" w14:textId="77777777" w:rsidR="002D7852" w:rsidRDefault="002D785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C88D3" w14:textId="77777777" w:rsidR="002D7852" w:rsidRPr="00BC3B53" w:rsidRDefault="002D7852"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2BA9F" w14:textId="77777777" w:rsidR="002D7852" w:rsidRPr="00B35331" w:rsidRDefault="002D7852" w:rsidP="00B35331">
      <w:pPr>
        <w:pStyle w:val="Voettekst"/>
      </w:pPr>
    </w:p>
    <w:p w14:paraId="6C2E3855" w14:textId="77777777" w:rsidR="002D7852" w:rsidRDefault="002D7852"/>
  </w:footnote>
  <w:footnote w:type="continuationSeparator" w:id="0">
    <w:p w14:paraId="18510F79" w14:textId="77777777" w:rsidR="002D7852" w:rsidRDefault="002D7852">
      <w:r>
        <w:continuationSeparator/>
      </w:r>
    </w:p>
    <w:p w14:paraId="78CB45CF" w14:textId="77777777" w:rsidR="002D7852" w:rsidRDefault="002D7852"/>
    <w:p w14:paraId="29420086" w14:textId="77777777" w:rsidR="002D7852" w:rsidRDefault="002D7852"/>
    <w:p w14:paraId="641AE4ED" w14:textId="77777777" w:rsidR="002D7852" w:rsidRDefault="002D785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6DDFB" w14:textId="77777777" w:rsidR="002D7852" w:rsidRDefault="002D7852">
    <w:pPr>
      <w:pStyle w:val="Koptekst"/>
    </w:pPr>
  </w:p>
  <w:p w14:paraId="7C7EA605" w14:textId="77777777" w:rsidR="002D7852" w:rsidRDefault="002D7852"/>
  <w:p w14:paraId="21B404BB" w14:textId="77777777" w:rsidR="002D7852" w:rsidRDefault="002D7852"/>
  <w:p w14:paraId="1226379A" w14:textId="77777777" w:rsidR="002D7852" w:rsidRDefault="002D7852"/>
  <w:p w14:paraId="5F2FD53A" w14:textId="77777777" w:rsidR="002D7852" w:rsidRDefault="002D7852"/>
  <w:p w14:paraId="4913FA72" w14:textId="77777777" w:rsidR="002D7852" w:rsidRDefault="002D785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70A9B" w14:textId="77777777" w:rsidR="002D7852" w:rsidRDefault="002D7852"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2D7852" w:rsidRPr="00275984" w14:paraId="04E92B91" w14:textId="77777777" w:rsidTr="002E14E1">
      <w:trPr>
        <w:trHeight w:val="400"/>
      </w:trPr>
      <w:tc>
        <w:tcPr>
          <w:tcW w:w="7520" w:type="dxa"/>
          <w:shd w:val="clear" w:color="auto" w:fill="auto"/>
        </w:tcPr>
        <w:p w14:paraId="1D05DC82" w14:textId="2D9DC8C8" w:rsidR="002D7852" w:rsidRPr="002E14E1" w:rsidRDefault="00643927" w:rsidP="00CC375C">
          <w:pPr>
            <w:adjustRightInd w:val="0"/>
            <w:spacing w:line="180" w:lineRule="exact"/>
            <w:rPr>
              <w:sz w:val="13"/>
            </w:rPr>
          </w:pPr>
          <w:r>
            <w:rPr>
              <w:rStyle w:val="Huisstijl-Koptekst"/>
            </w:rPr>
            <w:t>Bijlage</w:t>
          </w:r>
          <w:r w:rsidR="002D7852" w:rsidRPr="00917207">
            <w:rPr>
              <w:rStyle w:val="Huisstijl-Koptekst"/>
            </w:rPr>
            <w:t xml:space="preserve"> 5</w:t>
          </w:r>
          <w:r w:rsidR="002D7852">
            <w:rPr>
              <w:rStyle w:val="Huisstijl-Koptekst"/>
            </w:rPr>
            <w:t>C</w:t>
          </w:r>
          <w:r w:rsidR="002D7852" w:rsidRPr="00917207">
            <w:rPr>
              <w:rStyle w:val="Huisstijl-Koptekst"/>
            </w:rPr>
            <w:t xml:space="preserve"> | Programma van Eisen</w:t>
          </w:r>
          <w:r w:rsidR="00CC375C">
            <w:rPr>
              <w:rStyle w:val="Huisstijl-Koptekst"/>
            </w:rPr>
            <w:t xml:space="preserve"> Perceel 3</w:t>
          </w:r>
          <w:r w:rsidR="002D7852" w:rsidRPr="00917207">
            <w:rPr>
              <w:rStyle w:val="Huisstijl-Koptekst"/>
            </w:rPr>
            <w:t xml:space="preserve">  Europese aanbesteding IUC DJI/INKEA/DFO/202</w:t>
          </w:r>
          <w:r w:rsidR="002D7852">
            <w:rPr>
              <w:rStyle w:val="Huisstijl-Koptekst"/>
            </w:rPr>
            <w:t>0-5</w:t>
          </w:r>
        </w:p>
      </w:tc>
    </w:tr>
  </w:tbl>
  <w:p w14:paraId="0038FFF8" w14:textId="77777777" w:rsidR="002D7852" w:rsidRDefault="002D785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31135" w14:textId="77777777" w:rsidR="002D7852" w:rsidRDefault="002D7852" w:rsidP="006E263E">
    <w:r>
      <w:rPr>
        <w:noProof/>
      </w:rPr>
      <mc:AlternateContent>
        <mc:Choice Requires="wps">
          <w:drawing>
            <wp:anchor distT="0" distB="0" distL="114300" distR="114300" simplePos="0" relativeHeight="251658752" behindDoc="0" locked="0" layoutInCell="1" allowOverlap="1" wp14:anchorId="3E3BFE67" wp14:editId="1E9B8884">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2D7852" w14:paraId="66117B32" w14:textId="77777777">
                            <w:trPr>
                              <w:trHeight w:val="2636"/>
                            </w:trPr>
                            <w:tc>
                              <w:tcPr>
                                <w:tcW w:w="737" w:type="dxa"/>
                                <w:shd w:val="clear" w:color="auto" w:fill="auto"/>
                              </w:tcPr>
                              <w:p w14:paraId="7BB7F77D" w14:textId="77777777" w:rsidR="002D7852" w:rsidRDefault="002D7852" w:rsidP="006E263E">
                                <w:pPr>
                                  <w:spacing w:line="240" w:lineRule="auto"/>
                                </w:pPr>
                                <w:r>
                                  <w:rPr>
                                    <w:noProof/>
                                  </w:rPr>
                                  <w:drawing>
                                    <wp:inline distT="0" distB="0" distL="0" distR="0" wp14:anchorId="1EE34E62" wp14:editId="1142C7FE">
                                      <wp:extent cx="466090" cy="1587500"/>
                                      <wp:effectExtent l="19050" t="0" r="0" b="0"/>
                                      <wp:docPr id="3" name="Afbeelding 3"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5B9E618E" w14:textId="77777777" w:rsidR="002D7852" w:rsidRDefault="002D7852" w:rsidP="006E263E">
                                <w:pPr>
                                  <w:spacing w:line="240" w:lineRule="auto"/>
                                </w:pPr>
                                <w:bookmarkStart w:id="1" w:name="woordmerk_bk"/>
                                <w:r w:rsidRPr="002D0670">
                                  <w:rPr>
                                    <w:noProof/>
                                  </w:rPr>
                                  <w:drawing>
                                    <wp:inline distT="0" distB="0" distL="0" distR="0" wp14:anchorId="49FF0C34" wp14:editId="5883F1D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
                              </w:p>
                            </w:tc>
                          </w:tr>
                        </w:tbl>
                        <w:p w14:paraId="47B01B9C" w14:textId="77777777" w:rsidR="002D7852" w:rsidRDefault="002D7852"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BFE67"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2D7852" w14:paraId="66117B32" w14:textId="77777777">
                      <w:trPr>
                        <w:trHeight w:val="2636"/>
                      </w:trPr>
                      <w:tc>
                        <w:tcPr>
                          <w:tcW w:w="737" w:type="dxa"/>
                          <w:shd w:val="clear" w:color="auto" w:fill="auto"/>
                        </w:tcPr>
                        <w:p w14:paraId="7BB7F77D" w14:textId="77777777" w:rsidR="002D7852" w:rsidRDefault="002D7852" w:rsidP="006E263E">
                          <w:pPr>
                            <w:spacing w:line="240" w:lineRule="auto"/>
                          </w:pPr>
                          <w:r>
                            <w:rPr>
                              <w:noProof/>
                            </w:rPr>
                            <w:drawing>
                              <wp:inline distT="0" distB="0" distL="0" distR="0" wp14:anchorId="1EE34E62" wp14:editId="1142C7FE">
                                <wp:extent cx="466090" cy="1587500"/>
                                <wp:effectExtent l="19050" t="0" r="0" b="0"/>
                                <wp:docPr id="3" name="Afbeelding 3"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5B9E618E" w14:textId="77777777" w:rsidR="002D7852" w:rsidRDefault="002D7852" w:rsidP="006E263E">
                          <w:pPr>
                            <w:spacing w:line="240" w:lineRule="auto"/>
                          </w:pPr>
                          <w:bookmarkStart w:id="2" w:name="woordmerk_bk"/>
                          <w:r w:rsidRPr="002D0670">
                            <w:rPr>
                              <w:noProof/>
                            </w:rPr>
                            <w:drawing>
                              <wp:inline distT="0" distB="0" distL="0" distR="0" wp14:anchorId="49FF0C34" wp14:editId="5883F1D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2"/>
                        </w:p>
                      </w:tc>
                    </w:tr>
                  </w:tbl>
                  <w:p w14:paraId="47B01B9C" w14:textId="77777777" w:rsidR="002D7852" w:rsidRDefault="002D7852" w:rsidP="006E263E"/>
                </w:txbxContent>
              </v:textbox>
              <w10:wrap anchory="page"/>
            </v:shape>
          </w:pict>
        </mc:Fallback>
      </mc:AlternateContent>
    </w:r>
  </w:p>
  <w:p w14:paraId="1BF7DBEC" w14:textId="77777777" w:rsidR="002D7852" w:rsidRDefault="002D7852"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6CE2"/>
    <w:multiLevelType w:val="hybridMultilevel"/>
    <w:tmpl w:val="ACA49D86"/>
    <w:lvl w:ilvl="0" w:tplc="7852683A">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11B67"/>
    <w:multiLevelType w:val="hybridMultilevel"/>
    <w:tmpl w:val="D9DC5E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3" w15:restartNumberingAfterBreak="0">
    <w:nsid w:val="09D434AC"/>
    <w:multiLevelType w:val="multilevel"/>
    <w:tmpl w:val="BAD28CEC"/>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0"/>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A384350"/>
    <w:multiLevelType w:val="hybridMultilevel"/>
    <w:tmpl w:val="F4CE36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4C3877"/>
    <w:multiLevelType w:val="hybridMultilevel"/>
    <w:tmpl w:val="A8C88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80363C8"/>
    <w:multiLevelType w:val="hybridMultilevel"/>
    <w:tmpl w:val="82CC65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E751B3"/>
    <w:multiLevelType w:val="hybridMultilevel"/>
    <w:tmpl w:val="588A02C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2B6966"/>
    <w:multiLevelType w:val="hybridMultilevel"/>
    <w:tmpl w:val="E130755C"/>
    <w:lvl w:ilvl="0" w:tplc="377A8D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805813"/>
    <w:multiLevelType w:val="hybridMultilevel"/>
    <w:tmpl w:val="21FC3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031317"/>
    <w:multiLevelType w:val="hybridMultilevel"/>
    <w:tmpl w:val="47E8177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0530FF"/>
    <w:multiLevelType w:val="hybridMultilevel"/>
    <w:tmpl w:val="BAFE11E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2A25F8"/>
    <w:multiLevelType w:val="hybridMultilevel"/>
    <w:tmpl w:val="9788BC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E34C63"/>
    <w:multiLevelType w:val="hybridMultilevel"/>
    <w:tmpl w:val="CFEE7A92"/>
    <w:lvl w:ilvl="0" w:tplc="1458B25A">
      <w:start w:val="2509"/>
      <w:numFmt w:val="bullet"/>
      <w:lvlText w:val=""/>
      <w:lvlJc w:val="left"/>
      <w:pPr>
        <w:ind w:left="1190" w:hanging="360"/>
      </w:pPr>
      <w:rPr>
        <w:rFonts w:ascii="Symbol" w:eastAsia="Times New Roman" w:hAnsi="Symbol" w:cs="Verdana" w:hint="default"/>
      </w:rPr>
    </w:lvl>
    <w:lvl w:ilvl="1" w:tplc="04130003" w:tentative="1">
      <w:start w:val="1"/>
      <w:numFmt w:val="bullet"/>
      <w:lvlText w:val="o"/>
      <w:lvlJc w:val="left"/>
      <w:pPr>
        <w:ind w:left="1910" w:hanging="360"/>
      </w:pPr>
      <w:rPr>
        <w:rFonts w:ascii="Courier New" w:hAnsi="Courier New" w:cs="Courier New" w:hint="default"/>
      </w:rPr>
    </w:lvl>
    <w:lvl w:ilvl="2" w:tplc="04130005" w:tentative="1">
      <w:start w:val="1"/>
      <w:numFmt w:val="bullet"/>
      <w:lvlText w:val=""/>
      <w:lvlJc w:val="left"/>
      <w:pPr>
        <w:ind w:left="2630" w:hanging="360"/>
      </w:pPr>
      <w:rPr>
        <w:rFonts w:ascii="Wingdings" w:hAnsi="Wingdings" w:hint="default"/>
      </w:rPr>
    </w:lvl>
    <w:lvl w:ilvl="3" w:tplc="04130001" w:tentative="1">
      <w:start w:val="1"/>
      <w:numFmt w:val="bullet"/>
      <w:lvlText w:val=""/>
      <w:lvlJc w:val="left"/>
      <w:pPr>
        <w:ind w:left="3350" w:hanging="360"/>
      </w:pPr>
      <w:rPr>
        <w:rFonts w:ascii="Symbol" w:hAnsi="Symbol" w:hint="default"/>
      </w:rPr>
    </w:lvl>
    <w:lvl w:ilvl="4" w:tplc="04130003" w:tentative="1">
      <w:start w:val="1"/>
      <w:numFmt w:val="bullet"/>
      <w:lvlText w:val="o"/>
      <w:lvlJc w:val="left"/>
      <w:pPr>
        <w:ind w:left="4070" w:hanging="360"/>
      </w:pPr>
      <w:rPr>
        <w:rFonts w:ascii="Courier New" w:hAnsi="Courier New" w:cs="Courier New" w:hint="default"/>
      </w:rPr>
    </w:lvl>
    <w:lvl w:ilvl="5" w:tplc="04130005" w:tentative="1">
      <w:start w:val="1"/>
      <w:numFmt w:val="bullet"/>
      <w:lvlText w:val=""/>
      <w:lvlJc w:val="left"/>
      <w:pPr>
        <w:ind w:left="4790" w:hanging="360"/>
      </w:pPr>
      <w:rPr>
        <w:rFonts w:ascii="Wingdings" w:hAnsi="Wingdings" w:hint="default"/>
      </w:rPr>
    </w:lvl>
    <w:lvl w:ilvl="6" w:tplc="04130001" w:tentative="1">
      <w:start w:val="1"/>
      <w:numFmt w:val="bullet"/>
      <w:lvlText w:val=""/>
      <w:lvlJc w:val="left"/>
      <w:pPr>
        <w:ind w:left="5510" w:hanging="360"/>
      </w:pPr>
      <w:rPr>
        <w:rFonts w:ascii="Symbol" w:hAnsi="Symbol" w:hint="default"/>
      </w:rPr>
    </w:lvl>
    <w:lvl w:ilvl="7" w:tplc="04130003" w:tentative="1">
      <w:start w:val="1"/>
      <w:numFmt w:val="bullet"/>
      <w:lvlText w:val="o"/>
      <w:lvlJc w:val="left"/>
      <w:pPr>
        <w:ind w:left="6230" w:hanging="360"/>
      </w:pPr>
      <w:rPr>
        <w:rFonts w:ascii="Courier New" w:hAnsi="Courier New" w:cs="Courier New" w:hint="default"/>
      </w:rPr>
    </w:lvl>
    <w:lvl w:ilvl="8" w:tplc="04130005" w:tentative="1">
      <w:start w:val="1"/>
      <w:numFmt w:val="bullet"/>
      <w:lvlText w:val=""/>
      <w:lvlJc w:val="left"/>
      <w:pPr>
        <w:ind w:left="6950" w:hanging="360"/>
      </w:pPr>
      <w:rPr>
        <w:rFonts w:ascii="Wingdings" w:hAnsi="Wingdings" w:hint="default"/>
      </w:rPr>
    </w:lvl>
  </w:abstractNum>
  <w:abstractNum w:abstractNumId="15" w15:restartNumberingAfterBreak="0">
    <w:nsid w:val="323E23AF"/>
    <w:multiLevelType w:val="hybridMultilevel"/>
    <w:tmpl w:val="84EE2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6D0A24"/>
    <w:multiLevelType w:val="hybridMultilevel"/>
    <w:tmpl w:val="EAD6AAA0"/>
    <w:lvl w:ilvl="0" w:tplc="4CF26772">
      <w:start w:val="5"/>
      <w:numFmt w:val="bullet"/>
      <w:lvlText w:val="-"/>
      <w:lvlJc w:val="left"/>
      <w:pPr>
        <w:ind w:left="1069" w:hanging="360"/>
      </w:pPr>
      <w:rPr>
        <w:rFonts w:ascii="Verdana" w:eastAsia="Times New Roman"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3829317B"/>
    <w:multiLevelType w:val="hybridMultilevel"/>
    <w:tmpl w:val="E362B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333A0C"/>
    <w:multiLevelType w:val="hybridMultilevel"/>
    <w:tmpl w:val="4192E614"/>
    <w:lvl w:ilvl="0" w:tplc="377A8D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516F83"/>
    <w:multiLevelType w:val="hybridMultilevel"/>
    <w:tmpl w:val="BF6C082A"/>
    <w:lvl w:ilvl="0" w:tplc="B9488AFE">
      <w:start w:val="2"/>
      <w:numFmt w:val="bullet"/>
      <w:lvlText w:val="-"/>
      <w:lvlJc w:val="left"/>
      <w:pPr>
        <w:ind w:left="830" w:hanging="360"/>
      </w:pPr>
      <w:rPr>
        <w:rFonts w:ascii="Verdana" w:eastAsia="Times New Roman" w:hAnsi="Verdana" w:cs="Arial" w:hint="default"/>
      </w:rPr>
    </w:lvl>
    <w:lvl w:ilvl="1" w:tplc="04130003" w:tentative="1">
      <w:start w:val="1"/>
      <w:numFmt w:val="bullet"/>
      <w:lvlText w:val="o"/>
      <w:lvlJc w:val="left"/>
      <w:pPr>
        <w:ind w:left="1550" w:hanging="360"/>
      </w:pPr>
      <w:rPr>
        <w:rFonts w:ascii="Courier New" w:hAnsi="Courier New" w:cs="Courier New" w:hint="default"/>
      </w:rPr>
    </w:lvl>
    <w:lvl w:ilvl="2" w:tplc="04130005" w:tentative="1">
      <w:start w:val="1"/>
      <w:numFmt w:val="bullet"/>
      <w:lvlText w:val=""/>
      <w:lvlJc w:val="left"/>
      <w:pPr>
        <w:ind w:left="2270" w:hanging="360"/>
      </w:pPr>
      <w:rPr>
        <w:rFonts w:ascii="Wingdings" w:hAnsi="Wingdings" w:hint="default"/>
      </w:rPr>
    </w:lvl>
    <w:lvl w:ilvl="3" w:tplc="04130001" w:tentative="1">
      <w:start w:val="1"/>
      <w:numFmt w:val="bullet"/>
      <w:lvlText w:val=""/>
      <w:lvlJc w:val="left"/>
      <w:pPr>
        <w:ind w:left="2990" w:hanging="360"/>
      </w:pPr>
      <w:rPr>
        <w:rFonts w:ascii="Symbol" w:hAnsi="Symbol" w:hint="default"/>
      </w:rPr>
    </w:lvl>
    <w:lvl w:ilvl="4" w:tplc="04130003" w:tentative="1">
      <w:start w:val="1"/>
      <w:numFmt w:val="bullet"/>
      <w:lvlText w:val="o"/>
      <w:lvlJc w:val="left"/>
      <w:pPr>
        <w:ind w:left="3710" w:hanging="360"/>
      </w:pPr>
      <w:rPr>
        <w:rFonts w:ascii="Courier New" w:hAnsi="Courier New" w:cs="Courier New" w:hint="default"/>
      </w:rPr>
    </w:lvl>
    <w:lvl w:ilvl="5" w:tplc="04130005" w:tentative="1">
      <w:start w:val="1"/>
      <w:numFmt w:val="bullet"/>
      <w:lvlText w:val=""/>
      <w:lvlJc w:val="left"/>
      <w:pPr>
        <w:ind w:left="4430" w:hanging="360"/>
      </w:pPr>
      <w:rPr>
        <w:rFonts w:ascii="Wingdings" w:hAnsi="Wingdings" w:hint="default"/>
      </w:rPr>
    </w:lvl>
    <w:lvl w:ilvl="6" w:tplc="04130001" w:tentative="1">
      <w:start w:val="1"/>
      <w:numFmt w:val="bullet"/>
      <w:lvlText w:val=""/>
      <w:lvlJc w:val="left"/>
      <w:pPr>
        <w:ind w:left="5150" w:hanging="360"/>
      </w:pPr>
      <w:rPr>
        <w:rFonts w:ascii="Symbol" w:hAnsi="Symbol" w:hint="default"/>
      </w:rPr>
    </w:lvl>
    <w:lvl w:ilvl="7" w:tplc="04130003" w:tentative="1">
      <w:start w:val="1"/>
      <w:numFmt w:val="bullet"/>
      <w:lvlText w:val="o"/>
      <w:lvlJc w:val="left"/>
      <w:pPr>
        <w:ind w:left="5870" w:hanging="360"/>
      </w:pPr>
      <w:rPr>
        <w:rFonts w:ascii="Courier New" w:hAnsi="Courier New" w:cs="Courier New" w:hint="default"/>
      </w:rPr>
    </w:lvl>
    <w:lvl w:ilvl="8" w:tplc="04130005" w:tentative="1">
      <w:start w:val="1"/>
      <w:numFmt w:val="bullet"/>
      <w:lvlText w:val=""/>
      <w:lvlJc w:val="left"/>
      <w:pPr>
        <w:ind w:left="6590" w:hanging="360"/>
      </w:pPr>
      <w:rPr>
        <w:rFonts w:ascii="Wingdings" w:hAnsi="Wingdings" w:hint="default"/>
      </w:rPr>
    </w:lvl>
  </w:abstractNum>
  <w:abstractNum w:abstractNumId="20" w15:restartNumberingAfterBreak="0">
    <w:nsid w:val="3EEE660E"/>
    <w:multiLevelType w:val="hybridMultilevel"/>
    <w:tmpl w:val="06FC4AB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577E64"/>
    <w:multiLevelType w:val="hybridMultilevel"/>
    <w:tmpl w:val="C0700C7C"/>
    <w:lvl w:ilvl="0" w:tplc="5ED6AC0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AE150A5"/>
    <w:multiLevelType w:val="hybridMultilevel"/>
    <w:tmpl w:val="A0E266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DF74D2"/>
    <w:multiLevelType w:val="hybridMultilevel"/>
    <w:tmpl w:val="27BCD602"/>
    <w:lvl w:ilvl="0" w:tplc="95185E60">
      <w:start w:val="3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AB7343"/>
    <w:multiLevelType w:val="hybridMultilevel"/>
    <w:tmpl w:val="256270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5B30BC"/>
    <w:multiLevelType w:val="hybridMultilevel"/>
    <w:tmpl w:val="3EC2EEC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DA715D"/>
    <w:multiLevelType w:val="hybridMultilevel"/>
    <w:tmpl w:val="C7DE1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FA1444"/>
    <w:multiLevelType w:val="hybridMultilevel"/>
    <w:tmpl w:val="B08C5E8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AD483D"/>
    <w:multiLevelType w:val="hybridMultilevel"/>
    <w:tmpl w:val="18E2F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0" w15:restartNumberingAfterBreak="0">
    <w:nsid w:val="613E5F59"/>
    <w:multiLevelType w:val="hybridMultilevel"/>
    <w:tmpl w:val="68948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89501B"/>
    <w:multiLevelType w:val="hybridMultilevel"/>
    <w:tmpl w:val="C650A4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BD79B7"/>
    <w:multiLevelType w:val="hybridMultilevel"/>
    <w:tmpl w:val="F4CE36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68724D3"/>
    <w:multiLevelType w:val="hybridMultilevel"/>
    <w:tmpl w:val="E82EEFBE"/>
    <w:lvl w:ilvl="0" w:tplc="377A8D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8937EC"/>
    <w:multiLevelType w:val="hybridMultilevel"/>
    <w:tmpl w:val="1FDE0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8962FC"/>
    <w:multiLevelType w:val="hybridMultilevel"/>
    <w:tmpl w:val="D66ECBB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C06575"/>
    <w:multiLevelType w:val="hybridMultilevel"/>
    <w:tmpl w:val="2E2E2274"/>
    <w:lvl w:ilvl="0" w:tplc="81BEDFF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17E2CBB"/>
    <w:multiLevelType w:val="hybridMultilevel"/>
    <w:tmpl w:val="D1624C1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8043EB"/>
    <w:multiLevelType w:val="hybridMultilevel"/>
    <w:tmpl w:val="302C79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74595F"/>
    <w:multiLevelType w:val="hybridMultilevel"/>
    <w:tmpl w:val="9B56A7D8"/>
    <w:lvl w:ilvl="0" w:tplc="0A3CF9FE">
      <w:start w:val="1"/>
      <w:numFmt w:val="decimal"/>
      <w:lvlText w:val="%1."/>
      <w:lvlJc w:val="left"/>
      <w:pPr>
        <w:tabs>
          <w:tab w:val="num" w:pos="470"/>
        </w:tabs>
        <w:ind w:left="470" w:hanging="360"/>
      </w:pPr>
      <w:rPr>
        <w:b w:val="0"/>
        <w:i w:val="0"/>
      </w:rPr>
    </w:lvl>
    <w:lvl w:ilvl="1" w:tplc="04130003">
      <w:start w:val="1"/>
      <w:numFmt w:val="lowerLetter"/>
      <w:lvlText w:val="%2."/>
      <w:lvlJc w:val="left"/>
      <w:pPr>
        <w:tabs>
          <w:tab w:val="num" w:pos="1440"/>
        </w:tabs>
        <w:ind w:left="1440" w:hanging="360"/>
      </w:pPr>
    </w:lvl>
    <w:lvl w:ilvl="2" w:tplc="04130005">
      <w:start w:val="14"/>
      <w:numFmt w:val="bullet"/>
      <w:lvlText w:val="-"/>
      <w:lvlJc w:val="left"/>
      <w:pPr>
        <w:tabs>
          <w:tab w:val="num" w:pos="2340"/>
        </w:tabs>
        <w:ind w:left="2340" w:hanging="360"/>
      </w:pPr>
      <w:rPr>
        <w:rFonts w:ascii="Utopia" w:eastAsia="Times New Roman" w:hAnsi="Utopia" w:cs="Times New Roman" w:hint="default"/>
      </w:rPr>
    </w:lvl>
    <w:lvl w:ilvl="3" w:tplc="04130009">
      <w:start w:val="1"/>
      <w:numFmt w:val="bullet"/>
      <w:lvlText w:val=""/>
      <w:lvlJc w:val="left"/>
      <w:pPr>
        <w:tabs>
          <w:tab w:val="num" w:pos="2880"/>
        </w:tabs>
        <w:ind w:left="2880" w:hanging="360"/>
      </w:pPr>
      <w:rPr>
        <w:rFonts w:ascii="Wingdings" w:hAnsi="Wingdings" w:hint="default"/>
      </w:r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9EC3778"/>
    <w:multiLevelType w:val="hybridMultilevel"/>
    <w:tmpl w:val="7E4E07C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CEC2F57"/>
    <w:multiLevelType w:val="hybridMultilevel"/>
    <w:tmpl w:val="9642D1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3" w15:restartNumberingAfterBreak="0">
    <w:nsid w:val="7F6F0718"/>
    <w:multiLevelType w:val="hybridMultilevel"/>
    <w:tmpl w:val="3474BD1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F8208A"/>
    <w:multiLevelType w:val="hybridMultilevel"/>
    <w:tmpl w:val="28DAB3F4"/>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3"/>
  </w:num>
  <w:num w:numId="2">
    <w:abstractNumId w:val="29"/>
  </w:num>
  <w:num w:numId="3">
    <w:abstractNumId w:val="42"/>
  </w:num>
  <w:num w:numId="4">
    <w:abstractNumId w:val="2"/>
  </w:num>
  <w:num w:numId="5">
    <w:abstractNumId w:val="1"/>
  </w:num>
  <w:num w:numId="6">
    <w:abstractNumId w:val="19"/>
  </w:num>
  <w:num w:numId="7">
    <w:abstractNumId w:val="14"/>
  </w:num>
  <w:num w:numId="8">
    <w:abstractNumId w:val="39"/>
  </w:num>
  <w:num w:numId="9">
    <w:abstractNumId w:val="6"/>
  </w:num>
  <w:num w:numId="10">
    <w:abstractNumId w:val="13"/>
  </w:num>
  <w:num w:numId="11">
    <w:abstractNumId w:val="0"/>
  </w:num>
  <w:num w:numId="12">
    <w:abstractNumId w:val="7"/>
  </w:num>
  <w:num w:numId="13">
    <w:abstractNumId w:val="16"/>
  </w:num>
  <w:num w:numId="14">
    <w:abstractNumId w:val="21"/>
  </w:num>
  <w:num w:numId="15">
    <w:abstractNumId w:val="15"/>
  </w:num>
  <w:num w:numId="16">
    <w:abstractNumId w:val="28"/>
  </w:num>
  <w:num w:numId="17">
    <w:abstractNumId w:val="10"/>
  </w:num>
  <w:num w:numId="18">
    <w:abstractNumId w:val="30"/>
  </w:num>
  <w:num w:numId="19">
    <w:abstractNumId w:val="34"/>
  </w:num>
  <w:num w:numId="20">
    <w:abstractNumId w:val="5"/>
  </w:num>
  <w:num w:numId="21">
    <w:abstractNumId w:val="25"/>
  </w:num>
  <w:num w:numId="22">
    <w:abstractNumId w:val="20"/>
  </w:num>
  <w:num w:numId="23">
    <w:abstractNumId w:val="27"/>
  </w:num>
  <w:num w:numId="24">
    <w:abstractNumId w:val="9"/>
  </w:num>
  <w:num w:numId="25">
    <w:abstractNumId w:val="37"/>
  </w:num>
  <w:num w:numId="26">
    <w:abstractNumId w:val="22"/>
  </w:num>
  <w:num w:numId="27">
    <w:abstractNumId w:val="35"/>
  </w:num>
  <w:num w:numId="28">
    <w:abstractNumId w:val="26"/>
  </w:num>
  <w:num w:numId="29">
    <w:abstractNumId w:val="17"/>
  </w:num>
  <w:num w:numId="30">
    <w:abstractNumId w:val="40"/>
  </w:num>
  <w:num w:numId="31">
    <w:abstractNumId w:val="8"/>
  </w:num>
  <w:num w:numId="32">
    <w:abstractNumId w:val="11"/>
  </w:num>
  <w:num w:numId="33">
    <w:abstractNumId w:val="12"/>
  </w:num>
  <w:num w:numId="34">
    <w:abstractNumId w:val="43"/>
  </w:num>
  <w:num w:numId="35">
    <w:abstractNumId w:val="38"/>
  </w:num>
  <w:num w:numId="36">
    <w:abstractNumId w:val="23"/>
  </w:num>
  <w:num w:numId="37">
    <w:abstractNumId w:val="36"/>
  </w:num>
  <w:num w:numId="38">
    <w:abstractNumId w:val="31"/>
  </w:num>
  <w:num w:numId="39">
    <w:abstractNumId w:val="44"/>
  </w:num>
  <w:num w:numId="40">
    <w:abstractNumId w:val="41"/>
  </w:num>
  <w:num w:numId="41">
    <w:abstractNumId w:val="32"/>
  </w:num>
  <w:num w:numId="42">
    <w:abstractNumId w:val="24"/>
  </w:num>
  <w:num w:numId="43">
    <w:abstractNumId w:val="4"/>
  </w:num>
  <w:num w:numId="44">
    <w:abstractNumId w:val="43"/>
  </w:num>
  <w:num w:numId="45">
    <w:abstractNumId w:val="33"/>
  </w:num>
  <w:num w:numId="46">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nl-NL" w:vendorID="64" w:dllVersion="131078" w:nlCheck="1" w:checkStyle="0"/>
  <w:activeWritingStyle w:appName="MSWord" w:lang="en-US" w:vendorID="64" w:dllVersion="131078" w:nlCheck="1"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227"/>
  <w:hyphenationZone w:val="425"/>
  <w:characterSpacingControl w:val="doNotCompress"/>
  <w:hdrShapeDefaults>
    <o:shapedefaults v:ext="edit" spidmax="23756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205A"/>
    <w:rsid w:val="0000392E"/>
    <w:rsid w:val="000141B2"/>
    <w:rsid w:val="00020189"/>
    <w:rsid w:val="00020EE4"/>
    <w:rsid w:val="0002358C"/>
    <w:rsid w:val="00026447"/>
    <w:rsid w:val="00033426"/>
    <w:rsid w:val="00034A84"/>
    <w:rsid w:val="00035E67"/>
    <w:rsid w:val="00043AF6"/>
    <w:rsid w:val="00044809"/>
    <w:rsid w:val="00044C55"/>
    <w:rsid w:val="00044FC5"/>
    <w:rsid w:val="00047F88"/>
    <w:rsid w:val="000521BF"/>
    <w:rsid w:val="00057B03"/>
    <w:rsid w:val="0006027D"/>
    <w:rsid w:val="00067EBD"/>
    <w:rsid w:val="00070D29"/>
    <w:rsid w:val="00071A6E"/>
    <w:rsid w:val="00071F28"/>
    <w:rsid w:val="00080C4C"/>
    <w:rsid w:val="00080DAA"/>
    <w:rsid w:val="00081825"/>
    <w:rsid w:val="00082BB1"/>
    <w:rsid w:val="0009390F"/>
    <w:rsid w:val="00094B45"/>
    <w:rsid w:val="00096680"/>
    <w:rsid w:val="000A01F6"/>
    <w:rsid w:val="000A7488"/>
    <w:rsid w:val="000B2A0F"/>
    <w:rsid w:val="000B3E2B"/>
    <w:rsid w:val="000B7281"/>
    <w:rsid w:val="000B781D"/>
    <w:rsid w:val="000C29B8"/>
    <w:rsid w:val="000C3F40"/>
    <w:rsid w:val="000C43A2"/>
    <w:rsid w:val="000C4F56"/>
    <w:rsid w:val="000C6D06"/>
    <w:rsid w:val="000D1849"/>
    <w:rsid w:val="000D6FA0"/>
    <w:rsid w:val="000D7BB7"/>
    <w:rsid w:val="000E3B86"/>
    <w:rsid w:val="000E70D0"/>
    <w:rsid w:val="000F1A72"/>
    <w:rsid w:val="000F2632"/>
    <w:rsid w:val="000F2F7E"/>
    <w:rsid w:val="00102BE8"/>
    <w:rsid w:val="00105247"/>
    <w:rsid w:val="00105481"/>
    <w:rsid w:val="00107918"/>
    <w:rsid w:val="00116DA3"/>
    <w:rsid w:val="001202E2"/>
    <w:rsid w:val="00123082"/>
    <w:rsid w:val="00123704"/>
    <w:rsid w:val="001270C7"/>
    <w:rsid w:val="001349F7"/>
    <w:rsid w:val="001414F8"/>
    <w:rsid w:val="001429A1"/>
    <w:rsid w:val="00142BCD"/>
    <w:rsid w:val="0014786A"/>
    <w:rsid w:val="001516A4"/>
    <w:rsid w:val="00165EF1"/>
    <w:rsid w:val="00172B17"/>
    <w:rsid w:val="001802CA"/>
    <w:rsid w:val="00181E9E"/>
    <w:rsid w:val="00185428"/>
    <w:rsid w:val="00185576"/>
    <w:rsid w:val="00185951"/>
    <w:rsid w:val="0019798D"/>
    <w:rsid w:val="001A2505"/>
    <w:rsid w:val="001B456A"/>
    <w:rsid w:val="001B4C4B"/>
    <w:rsid w:val="001B7D7E"/>
    <w:rsid w:val="001C39B8"/>
    <w:rsid w:val="001C47F8"/>
    <w:rsid w:val="001C5981"/>
    <w:rsid w:val="001C793E"/>
    <w:rsid w:val="001D4F87"/>
    <w:rsid w:val="001D5178"/>
    <w:rsid w:val="001D661E"/>
    <w:rsid w:val="001E34C6"/>
    <w:rsid w:val="001E3A7F"/>
    <w:rsid w:val="001E5007"/>
    <w:rsid w:val="001E5581"/>
    <w:rsid w:val="001F0B4A"/>
    <w:rsid w:val="00204769"/>
    <w:rsid w:val="00215347"/>
    <w:rsid w:val="00216ADD"/>
    <w:rsid w:val="0022356A"/>
    <w:rsid w:val="00224F05"/>
    <w:rsid w:val="00227FC7"/>
    <w:rsid w:val="002338E5"/>
    <w:rsid w:val="00234EAF"/>
    <w:rsid w:val="002428E3"/>
    <w:rsid w:val="00246B33"/>
    <w:rsid w:val="00260BAF"/>
    <w:rsid w:val="00260BBB"/>
    <w:rsid w:val="002650F7"/>
    <w:rsid w:val="002675B6"/>
    <w:rsid w:val="00280F74"/>
    <w:rsid w:val="00286998"/>
    <w:rsid w:val="002A45A8"/>
    <w:rsid w:val="002B153C"/>
    <w:rsid w:val="002B5839"/>
    <w:rsid w:val="002B768B"/>
    <w:rsid w:val="002C2E7D"/>
    <w:rsid w:val="002C4AAA"/>
    <w:rsid w:val="002D0670"/>
    <w:rsid w:val="002D146F"/>
    <w:rsid w:val="002D317B"/>
    <w:rsid w:val="002D3AD1"/>
    <w:rsid w:val="002D7852"/>
    <w:rsid w:val="002E0F69"/>
    <w:rsid w:val="002E14E1"/>
    <w:rsid w:val="002E508A"/>
    <w:rsid w:val="002F0A38"/>
    <w:rsid w:val="002F35DC"/>
    <w:rsid w:val="002F6FA7"/>
    <w:rsid w:val="00312597"/>
    <w:rsid w:val="00314B36"/>
    <w:rsid w:val="00317D07"/>
    <w:rsid w:val="00335059"/>
    <w:rsid w:val="00342938"/>
    <w:rsid w:val="00344EC4"/>
    <w:rsid w:val="0034778A"/>
    <w:rsid w:val="00352BCA"/>
    <w:rsid w:val="00353D56"/>
    <w:rsid w:val="003621BA"/>
    <w:rsid w:val="0036223B"/>
    <w:rsid w:val="0036252A"/>
    <w:rsid w:val="00364D9D"/>
    <w:rsid w:val="00365973"/>
    <w:rsid w:val="00365C06"/>
    <w:rsid w:val="00371389"/>
    <w:rsid w:val="003737A8"/>
    <w:rsid w:val="0037461E"/>
    <w:rsid w:val="00374748"/>
    <w:rsid w:val="00383906"/>
    <w:rsid w:val="00383D40"/>
    <w:rsid w:val="00383DA1"/>
    <w:rsid w:val="00384EFF"/>
    <w:rsid w:val="0039744C"/>
    <w:rsid w:val="0039759D"/>
    <w:rsid w:val="003A06C8"/>
    <w:rsid w:val="003A0D7C"/>
    <w:rsid w:val="003A1F24"/>
    <w:rsid w:val="003A74F5"/>
    <w:rsid w:val="003B4F88"/>
    <w:rsid w:val="003B58E3"/>
    <w:rsid w:val="003B7612"/>
    <w:rsid w:val="003B7EE7"/>
    <w:rsid w:val="003C18C0"/>
    <w:rsid w:val="003C23AC"/>
    <w:rsid w:val="003D19E1"/>
    <w:rsid w:val="003D1AF4"/>
    <w:rsid w:val="003D39EC"/>
    <w:rsid w:val="003E3DD5"/>
    <w:rsid w:val="003F44B7"/>
    <w:rsid w:val="003F4792"/>
    <w:rsid w:val="004053A5"/>
    <w:rsid w:val="00405946"/>
    <w:rsid w:val="00405B4A"/>
    <w:rsid w:val="00405C9A"/>
    <w:rsid w:val="00413D48"/>
    <w:rsid w:val="00415A19"/>
    <w:rsid w:val="004213B0"/>
    <w:rsid w:val="00422FEE"/>
    <w:rsid w:val="00427CE6"/>
    <w:rsid w:val="004410A8"/>
    <w:rsid w:val="00441AC2"/>
    <w:rsid w:val="00441ADB"/>
    <w:rsid w:val="00444592"/>
    <w:rsid w:val="004520E4"/>
    <w:rsid w:val="00452BCD"/>
    <w:rsid w:val="00456B63"/>
    <w:rsid w:val="00456EE2"/>
    <w:rsid w:val="0046401E"/>
    <w:rsid w:val="00474BD4"/>
    <w:rsid w:val="00475364"/>
    <w:rsid w:val="00483F0B"/>
    <w:rsid w:val="00487424"/>
    <w:rsid w:val="0049106F"/>
    <w:rsid w:val="00492A5E"/>
    <w:rsid w:val="004B02EC"/>
    <w:rsid w:val="004B4977"/>
    <w:rsid w:val="004B5465"/>
    <w:rsid w:val="004C271F"/>
    <w:rsid w:val="004D24B9"/>
    <w:rsid w:val="004D449E"/>
    <w:rsid w:val="004D472C"/>
    <w:rsid w:val="004E13BE"/>
    <w:rsid w:val="004E32F0"/>
    <w:rsid w:val="0051504F"/>
    <w:rsid w:val="00516022"/>
    <w:rsid w:val="00520BFA"/>
    <w:rsid w:val="00521CEE"/>
    <w:rsid w:val="00524434"/>
    <w:rsid w:val="00525F89"/>
    <w:rsid w:val="00534880"/>
    <w:rsid w:val="00544283"/>
    <w:rsid w:val="00544A9A"/>
    <w:rsid w:val="0056454C"/>
    <w:rsid w:val="0057014A"/>
    <w:rsid w:val="00573041"/>
    <w:rsid w:val="00581FF5"/>
    <w:rsid w:val="00586E9F"/>
    <w:rsid w:val="005903FB"/>
    <w:rsid w:val="00597E78"/>
    <w:rsid w:val="005A03A3"/>
    <w:rsid w:val="005A4519"/>
    <w:rsid w:val="005B4F97"/>
    <w:rsid w:val="005B77E3"/>
    <w:rsid w:val="005C164B"/>
    <w:rsid w:val="005C1A3A"/>
    <w:rsid w:val="005C3FE0"/>
    <w:rsid w:val="005C692E"/>
    <w:rsid w:val="005C740C"/>
    <w:rsid w:val="005D0300"/>
    <w:rsid w:val="005D190B"/>
    <w:rsid w:val="005D560D"/>
    <w:rsid w:val="005D65B5"/>
    <w:rsid w:val="005F07B9"/>
    <w:rsid w:val="005F0E31"/>
    <w:rsid w:val="005F2F08"/>
    <w:rsid w:val="005F49A1"/>
    <w:rsid w:val="005F4A65"/>
    <w:rsid w:val="00600CA2"/>
    <w:rsid w:val="00603BAB"/>
    <w:rsid w:val="00604859"/>
    <w:rsid w:val="006048F4"/>
    <w:rsid w:val="0060660A"/>
    <w:rsid w:val="00612294"/>
    <w:rsid w:val="0061618D"/>
    <w:rsid w:val="0061682B"/>
    <w:rsid w:val="00617A44"/>
    <w:rsid w:val="00621FF5"/>
    <w:rsid w:val="00625CD0"/>
    <w:rsid w:val="006302D9"/>
    <w:rsid w:val="00632BCE"/>
    <w:rsid w:val="00635DE3"/>
    <w:rsid w:val="00643927"/>
    <w:rsid w:val="00645EC4"/>
    <w:rsid w:val="006469F6"/>
    <w:rsid w:val="00650A59"/>
    <w:rsid w:val="006559BF"/>
    <w:rsid w:val="00656569"/>
    <w:rsid w:val="006614C4"/>
    <w:rsid w:val="00661591"/>
    <w:rsid w:val="0066632F"/>
    <w:rsid w:val="006665E1"/>
    <w:rsid w:val="00667BAB"/>
    <w:rsid w:val="00674FD7"/>
    <w:rsid w:val="00695F36"/>
    <w:rsid w:val="006A0C9A"/>
    <w:rsid w:val="006B03AF"/>
    <w:rsid w:val="006B39DB"/>
    <w:rsid w:val="006B45E9"/>
    <w:rsid w:val="006B485D"/>
    <w:rsid w:val="006B5E82"/>
    <w:rsid w:val="006C243B"/>
    <w:rsid w:val="006C2535"/>
    <w:rsid w:val="006C59B1"/>
    <w:rsid w:val="006D13C2"/>
    <w:rsid w:val="006D4B0D"/>
    <w:rsid w:val="006D60B4"/>
    <w:rsid w:val="006D75E1"/>
    <w:rsid w:val="006E263E"/>
    <w:rsid w:val="006E3546"/>
    <w:rsid w:val="006E6418"/>
    <w:rsid w:val="006E7081"/>
    <w:rsid w:val="006E7216"/>
    <w:rsid w:val="006F0F93"/>
    <w:rsid w:val="006F2BB0"/>
    <w:rsid w:val="006F35FA"/>
    <w:rsid w:val="006F3749"/>
    <w:rsid w:val="00703AEF"/>
    <w:rsid w:val="007108E8"/>
    <w:rsid w:val="00715237"/>
    <w:rsid w:val="00715F39"/>
    <w:rsid w:val="007208D0"/>
    <w:rsid w:val="007254A5"/>
    <w:rsid w:val="00725748"/>
    <w:rsid w:val="00725E53"/>
    <w:rsid w:val="0073575D"/>
    <w:rsid w:val="0073720D"/>
    <w:rsid w:val="007402E0"/>
    <w:rsid w:val="007417EB"/>
    <w:rsid w:val="00742AB9"/>
    <w:rsid w:val="00751C1B"/>
    <w:rsid w:val="00754FBF"/>
    <w:rsid w:val="00755CA4"/>
    <w:rsid w:val="0076016D"/>
    <w:rsid w:val="007662E2"/>
    <w:rsid w:val="0076644F"/>
    <w:rsid w:val="0076681D"/>
    <w:rsid w:val="00775344"/>
    <w:rsid w:val="007777DF"/>
    <w:rsid w:val="00783559"/>
    <w:rsid w:val="007976D9"/>
    <w:rsid w:val="007A0D9B"/>
    <w:rsid w:val="007A4105"/>
    <w:rsid w:val="007A415D"/>
    <w:rsid w:val="007A474C"/>
    <w:rsid w:val="007B0280"/>
    <w:rsid w:val="007B516A"/>
    <w:rsid w:val="007C0EB4"/>
    <w:rsid w:val="007C180D"/>
    <w:rsid w:val="007C1925"/>
    <w:rsid w:val="007C406E"/>
    <w:rsid w:val="007D17CD"/>
    <w:rsid w:val="007D31EE"/>
    <w:rsid w:val="007D7492"/>
    <w:rsid w:val="007F3E9A"/>
    <w:rsid w:val="007F428E"/>
    <w:rsid w:val="00801A99"/>
    <w:rsid w:val="00810381"/>
    <w:rsid w:val="00812028"/>
    <w:rsid w:val="00814D03"/>
    <w:rsid w:val="00816074"/>
    <w:rsid w:val="008172A9"/>
    <w:rsid w:val="00820F4A"/>
    <w:rsid w:val="0083178B"/>
    <w:rsid w:val="00833695"/>
    <w:rsid w:val="008342F8"/>
    <w:rsid w:val="00842CD8"/>
    <w:rsid w:val="008553C7"/>
    <w:rsid w:val="00857FEB"/>
    <w:rsid w:val="00860B95"/>
    <w:rsid w:val="008616E0"/>
    <w:rsid w:val="00862050"/>
    <w:rsid w:val="008646B0"/>
    <w:rsid w:val="008666D2"/>
    <w:rsid w:val="0087267A"/>
    <w:rsid w:val="008842F9"/>
    <w:rsid w:val="0089074F"/>
    <w:rsid w:val="00890DD8"/>
    <w:rsid w:val="00891692"/>
    <w:rsid w:val="00892D8B"/>
    <w:rsid w:val="008A0F79"/>
    <w:rsid w:val="008A1F93"/>
    <w:rsid w:val="008A58F6"/>
    <w:rsid w:val="008A5B5B"/>
    <w:rsid w:val="008A6052"/>
    <w:rsid w:val="008B299C"/>
    <w:rsid w:val="008B3929"/>
    <w:rsid w:val="008B3C2F"/>
    <w:rsid w:val="008B3C8E"/>
    <w:rsid w:val="008B4CB3"/>
    <w:rsid w:val="008B54B2"/>
    <w:rsid w:val="008B650E"/>
    <w:rsid w:val="008C1345"/>
    <w:rsid w:val="008C14BA"/>
    <w:rsid w:val="008C3122"/>
    <w:rsid w:val="008C46FD"/>
    <w:rsid w:val="008C67AF"/>
    <w:rsid w:val="008D0D97"/>
    <w:rsid w:val="008D65AE"/>
    <w:rsid w:val="008D7969"/>
    <w:rsid w:val="008E305D"/>
    <w:rsid w:val="008E33AF"/>
    <w:rsid w:val="008E5998"/>
    <w:rsid w:val="008F0C84"/>
    <w:rsid w:val="008F2143"/>
    <w:rsid w:val="008F6EA5"/>
    <w:rsid w:val="00900093"/>
    <w:rsid w:val="0090163A"/>
    <w:rsid w:val="00905394"/>
    <w:rsid w:val="00910642"/>
    <w:rsid w:val="009134EA"/>
    <w:rsid w:val="00917207"/>
    <w:rsid w:val="00917821"/>
    <w:rsid w:val="00925669"/>
    <w:rsid w:val="009270AE"/>
    <w:rsid w:val="009311C8"/>
    <w:rsid w:val="00931C50"/>
    <w:rsid w:val="00933376"/>
    <w:rsid w:val="009336FC"/>
    <w:rsid w:val="00942355"/>
    <w:rsid w:val="00943AAD"/>
    <w:rsid w:val="00947459"/>
    <w:rsid w:val="0095418A"/>
    <w:rsid w:val="0095748C"/>
    <w:rsid w:val="00961FA7"/>
    <w:rsid w:val="00962414"/>
    <w:rsid w:val="009668DE"/>
    <w:rsid w:val="00970F95"/>
    <w:rsid w:val="0097129B"/>
    <w:rsid w:val="009718F9"/>
    <w:rsid w:val="00972840"/>
    <w:rsid w:val="00975112"/>
    <w:rsid w:val="00975202"/>
    <w:rsid w:val="009753D7"/>
    <w:rsid w:val="00980661"/>
    <w:rsid w:val="00983333"/>
    <w:rsid w:val="009848EA"/>
    <w:rsid w:val="00991B5F"/>
    <w:rsid w:val="00991F44"/>
    <w:rsid w:val="00997B83"/>
    <w:rsid w:val="009A3B71"/>
    <w:rsid w:val="009A3CA0"/>
    <w:rsid w:val="009A5810"/>
    <w:rsid w:val="009A61BC"/>
    <w:rsid w:val="009A676D"/>
    <w:rsid w:val="009B424D"/>
    <w:rsid w:val="009C1AC6"/>
    <w:rsid w:val="009C4F04"/>
    <w:rsid w:val="009D6248"/>
    <w:rsid w:val="009E042D"/>
    <w:rsid w:val="009E2F3F"/>
    <w:rsid w:val="009E6427"/>
    <w:rsid w:val="009F3851"/>
    <w:rsid w:val="00A026C8"/>
    <w:rsid w:val="00A057B2"/>
    <w:rsid w:val="00A1226A"/>
    <w:rsid w:val="00A12458"/>
    <w:rsid w:val="00A27328"/>
    <w:rsid w:val="00A30E68"/>
    <w:rsid w:val="00A315E5"/>
    <w:rsid w:val="00A34AA0"/>
    <w:rsid w:val="00A41EFC"/>
    <w:rsid w:val="00A531E1"/>
    <w:rsid w:val="00A56946"/>
    <w:rsid w:val="00A56BDA"/>
    <w:rsid w:val="00A578D8"/>
    <w:rsid w:val="00A61401"/>
    <w:rsid w:val="00A61759"/>
    <w:rsid w:val="00A65FF9"/>
    <w:rsid w:val="00A72E2B"/>
    <w:rsid w:val="00A8065B"/>
    <w:rsid w:val="00A8245F"/>
    <w:rsid w:val="00A83A82"/>
    <w:rsid w:val="00A859B1"/>
    <w:rsid w:val="00A90D59"/>
    <w:rsid w:val="00A94A09"/>
    <w:rsid w:val="00AA4599"/>
    <w:rsid w:val="00AB2E23"/>
    <w:rsid w:val="00AB64AC"/>
    <w:rsid w:val="00AB762B"/>
    <w:rsid w:val="00AB78E0"/>
    <w:rsid w:val="00AC0810"/>
    <w:rsid w:val="00AC49D8"/>
    <w:rsid w:val="00AC523C"/>
    <w:rsid w:val="00AD3A3C"/>
    <w:rsid w:val="00AD76DB"/>
    <w:rsid w:val="00AE0309"/>
    <w:rsid w:val="00AE11B7"/>
    <w:rsid w:val="00AF0612"/>
    <w:rsid w:val="00AF7DC3"/>
    <w:rsid w:val="00B04CDA"/>
    <w:rsid w:val="00B06C39"/>
    <w:rsid w:val="00B06C4D"/>
    <w:rsid w:val="00B077E3"/>
    <w:rsid w:val="00B1313D"/>
    <w:rsid w:val="00B16F03"/>
    <w:rsid w:val="00B22CAB"/>
    <w:rsid w:val="00B26CCF"/>
    <w:rsid w:val="00B31008"/>
    <w:rsid w:val="00B316B9"/>
    <w:rsid w:val="00B33B9B"/>
    <w:rsid w:val="00B35331"/>
    <w:rsid w:val="00B423F8"/>
    <w:rsid w:val="00B46041"/>
    <w:rsid w:val="00B51544"/>
    <w:rsid w:val="00B531DD"/>
    <w:rsid w:val="00B60860"/>
    <w:rsid w:val="00B71DC2"/>
    <w:rsid w:val="00B73419"/>
    <w:rsid w:val="00B73546"/>
    <w:rsid w:val="00B74DD5"/>
    <w:rsid w:val="00B74F88"/>
    <w:rsid w:val="00B76A6E"/>
    <w:rsid w:val="00B83279"/>
    <w:rsid w:val="00B93893"/>
    <w:rsid w:val="00B9699C"/>
    <w:rsid w:val="00BB1670"/>
    <w:rsid w:val="00BC12A3"/>
    <w:rsid w:val="00BC3B53"/>
    <w:rsid w:val="00BC56F5"/>
    <w:rsid w:val="00BC58EE"/>
    <w:rsid w:val="00BD47AA"/>
    <w:rsid w:val="00BD4BD1"/>
    <w:rsid w:val="00BD764A"/>
    <w:rsid w:val="00BD78F2"/>
    <w:rsid w:val="00BE2B65"/>
    <w:rsid w:val="00BE2D55"/>
    <w:rsid w:val="00BE400D"/>
    <w:rsid w:val="00BF37A3"/>
    <w:rsid w:val="00BF564F"/>
    <w:rsid w:val="00BF6B2E"/>
    <w:rsid w:val="00C04239"/>
    <w:rsid w:val="00C0589B"/>
    <w:rsid w:val="00C074B8"/>
    <w:rsid w:val="00C12E90"/>
    <w:rsid w:val="00C138B9"/>
    <w:rsid w:val="00C206F1"/>
    <w:rsid w:val="00C2191F"/>
    <w:rsid w:val="00C26079"/>
    <w:rsid w:val="00C33AFD"/>
    <w:rsid w:val="00C35A91"/>
    <w:rsid w:val="00C40C60"/>
    <w:rsid w:val="00C50E04"/>
    <w:rsid w:val="00C5124C"/>
    <w:rsid w:val="00C51CB1"/>
    <w:rsid w:val="00C53426"/>
    <w:rsid w:val="00C5458C"/>
    <w:rsid w:val="00C607E3"/>
    <w:rsid w:val="00C63108"/>
    <w:rsid w:val="00C6537C"/>
    <w:rsid w:val="00C7110A"/>
    <w:rsid w:val="00C7256F"/>
    <w:rsid w:val="00C75B39"/>
    <w:rsid w:val="00C82E67"/>
    <w:rsid w:val="00C86AF2"/>
    <w:rsid w:val="00C876B7"/>
    <w:rsid w:val="00C90846"/>
    <w:rsid w:val="00C93F30"/>
    <w:rsid w:val="00C93F4F"/>
    <w:rsid w:val="00C9555D"/>
    <w:rsid w:val="00C97238"/>
    <w:rsid w:val="00CA0A69"/>
    <w:rsid w:val="00CA0E76"/>
    <w:rsid w:val="00CA47D3"/>
    <w:rsid w:val="00CA62FB"/>
    <w:rsid w:val="00CA7158"/>
    <w:rsid w:val="00CB022B"/>
    <w:rsid w:val="00CB5A73"/>
    <w:rsid w:val="00CC375C"/>
    <w:rsid w:val="00CD56D9"/>
    <w:rsid w:val="00CD604A"/>
    <w:rsid w:val="00CD6791"/>
    <w:rsid w:val="00CD700D"/>
    <w:rsid w:val="00CD72B4"/>
    <w:rsid w:val="00CE2EA9"/>
    <w:rsid w:val="00CE74D9"/>
    <w:rsid w:val="00CF053F"/>
    <w:rsid w:val="00CF7C8B"/>
    <w:rsid w:val="00D02E48"/>
    <w:rsid w:val="00D078E1"/>
    <w:rsid w:val="00D12A7F"/>
    <w:rsid w:val="00D23522"/>
    <w:rsid w:val="00D279AE"/>
    <w:rsid w:val="00D32485"/>
    <w:rsid w:val="00D32DD9"/>
    <w:rsid w:val="00D32EB1"/>
    <w:rsid w:val="00D405AB"/>
    <w:rsid w:val="00D41177"/>
    <w:rsid w:val="00D44B44"/>
    <w:rsid w:val="00D51909"/>
    <w:rsid w:val="00D5423B"/>
    <w:rsid w:val="00D54F4E"/>
    <w:rsid w:val="00D55865"/>
    <w:rsid w:val="00D56274"/>
    <w:rsid w:val="00D60BA4"/>
    <w:rsid w:val="00D72223"/>
    <w:rsid w:val="00D72421"/>
    <w:rsid w:val="00D7257A"/>
    <w:rsid w:val="00D7274A"/>
    <w:rsid w:val="00D73F97"/>
    <w:rsid w:val="00D7498A"/>
    <w:rsid w:val="00D80CCE"/>
    <w:rsid w:val="00D87A31"/>
    <w:rsid w:val="00D93046"/>
    <w:rsid w:val="00DB47FA"/>
    <w:rsid w:val="00DB62C8"/>
    <w:rsid w:val="00DB7FED"/>
    <w:rsid w:val="00DD1525"/>
    <w:rsid w:val="00DE5255"/>
    <w:rsid w:val="00DE578A"/>
    <w:rsid w:val="00DF1D1E"/>
    <w:rsid w:val="00DF2583"/>
    <w:rsid w:val="00DF54D9"/>
    <w:rsid w:val="00DF56A9"/>
    <w:rsid w:val="00E03D32"/>
    <w:rsid w:val="00E10DC6"/>
    <w:rsid w:val="00E11F8E"/>
    <w:rsid w:val="00E145EA"/>
    <w:rsid w:val="00E15F5F"/>
    <w:rsid w:val="00E364EF"/>
    <w:rsid w:val="00E426A4"/>
    <w:rsid w:val="00E42D22"/>
    <w:rsid w:val="00E50A17"/>
    <w:rsid w:val="00E634E3"/>
    <w:rsid w:val="00E6427B"/>
    <w:rsid w:val="00E655CD"/>
    <w:rsid w:val="00E659A6"/>
    <w:rsid w:val="00E71DD4"/>
    <w:rsid w:val="00E742E2"/>
    <w:rsid w:val="00E838F5"/>
    <w:rsid w:val="00E95344"/>
    <w:rsid w:val="00EA0C90"/>
    <w:rsid w:val="00EA0D09"/>
    <w:rsid w:val="00EA75C1"/>
    <w:rsid w:val="00EB7550"/>
    <w:rsid w:val="00EC237D"/>
    <w:rsid w:val="00ED2DB6"/>
    <w:rsid w:val="00ED48B1"/>
    <w:rsid w:val="00ED6D4D"/>
    <w:rsid w:val="00EE1A75"/>
    <w:rsid w:val="00EE4A1F"/>
    <w:rsid w:val="00EE4FE5"/>
    <w:rsid w:val="00EE75AB"/>
    <w:rsid w:val="00EE7A22"/>
    <w:rsid w:val="00EE7DC9"/>
    <w:rsid w:val="00EF0DDD"/>
    <w:rsid w:val="00EF1B5A"/>
    <w:rsid w:val="00EF2CCA"/>
    <w:rsid w:val="00F03E1B"/>
    <w:rsid w:val="00F1208B"/>
    <w:rsid w:val="00F16265"/>
    <w:rsid w:val="00F16EBD"/>
    <w:rsid w:val="00F2608D"/>
    <w:rsid w:val="00F315B6"/>
    <w:rsid w:val="00F31B30"/>
    <w:rsid w:val="00F36803"/>
    <w:rsid w:val="00F41E21"/>
    <w:rsid w:val="00F46AA1"/>
    <w:rsid w:val="00F53F91"/>
    <w:rsid w:val="00F57321"/>
    <w:rsid w:val="00F61A72"/>
    <w:rsid w:val="00F66F13"/>
    <w:rsid w:val="00F74073"/>
    <w:rsid w:val="00F74EE0"/>
    <w:rsid w:val="00F77453"/>
    <w:rsid w:val="00F823D2"/>
    <w:rsid w:val="00F94330"/>
    <w:rsid w:val="00FA1759"/>
    <w:rsid w:val="00FA6182"/>
    <w:rsid w:val="00FB06ED"/>
    <w:rsid w:val="00FB76DB"/>
    <w:rsid w:val="00FC10D6"/>
    <w:rsid w:val="00FC1D05"/>
    <w:rsid w:val="00FC36AB"/>
    <w:rsid w:val="00FC7922"/>
    <w:rsid w:val="00FD1727"/>
    <w:rsid w:val="00FD2798"/>
    <w:rsid w:val="00FD4422"/>
    <w:rsid w:val="00FE4F08"/>
    <w:rsid w:val="00FE6E85"/>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37569" fill="f" fillcolor="white" stroke="f">
      <v:fill color="white" on="f"/>
      <v:stroke on="f"/>
      <o:colormru v:ext="edit" colors="#009fee"/>
    </o:shapedefaults>
    <o:shapelayout v:ext="edit">
      <o:idmap v:ext="edit" data="1"/>
    </o:shapelayout>
  </w:shapeDefaults>
  <w:decimalSymbol w:val=","/>
  <w:listSeparator w:val=";"/>
  <w14:docId w14:val="563CB9EF"/>
  <w15:docId w15:val="{D7AD4B36-9B78-47A9-9D8B-72CCD15F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589B"/>
    <w:pPr>
      <w:spacing w:line="240" w:lineRule="atLeast"/>
    </w:pPr>
    <w:rPr>
      <w:rFonts w:ascii="Verdana" w:hAnsi="Verdana"/>
      <w:sz w:val="18"/>
      <w:szCs w:val="24"/>
    </w:rPr>
  </w:style>
  <w:style w:type="paragraph" w:styleId="Kop10">
    <w:name w:val="heading 1"/>
    <w:basedOn w:val="Standaard"/>
    <w:next w:val="Standaard"/>
    <w:qFormat/>
    <w:rsid w:val="00775344"/>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qFormat/>
    <w:rsid w:val="00775344"/>
    <w:pPr>
      <w:keepNext/>
      <w:pageBreakBefore w:val="0"/>
      <w:numPr>
        <w:ilvl w:val="1"/>
      </w:numPr>
      <w:spacing w:before="200" w:after="0"/>
      <w:outlineLvl w:val="1"/>
    </w:pPr>
    <w:rPr>
      <w:b/>
      <w:bCs w:val="0"/>
      <w:iCs/>
      <w:sz w:val="18"/>
      <w:szCs w:val="28"/>
    </w:rPr>
  </w:style>
  <w:style w:type="paragraph" w:styleId="Kop30">
    <w:name w:val="heading 3"/>
    <w:basedOn w:val="Kop10"/>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0">
    <w:name w:val="heading 4"/>
    <w:basedOn w:val="Kop10"/>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
      </w:numPr>
      <w:spacing w:before="240" w:after="60"/>
      <w:outlineLvl w:val="4"/>
    </w:pPr>
    <w:rPr>
      <w:b/>
      <w:bCs/>
      <w:i/>
      <w:iCs/>
      <w:sz w:val="26"/>
      <w:szCs w:val="26"/>
    </w:rPr>
  </w:style>
  <w:style w:type="paragraph" w:styleId="Kop6">
    <w:name w:val="heading 6"/>
    <w:basedOn w:val="Standaard"/>
    <w:next w:val="Standaard"/>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uiPriority w:val="99"/>
    <w:rsid w:val="001202E2"/>
    <w:rPr>
      <w:sz w:val="20"/>
      <w:szCs w:val="20"/>
    </w:rPr>
  </w:style>
  <w:style w:type="character" w:customStyle="1" w:styleId="TekstopmerkingChar">
    <w:name w:val="Tekst opmerking Char"/>
    <w:basedOn w:val="Standaardalinea-lettertype"/>
    <w:link w:val="Tekstopmerking"/>
    <w:uiPriority w:val="99"/>
    <w:rsid w:val="001202E2"/>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0"/>
    <w:next w:val="Standaard"/>
    <w:rsid w:val="0089074F"/>
    <w:pPr>
      <w:keepNext/>
      <w:widowControl/>
      <w:numPr>
        <w:numId w:val="3"/>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styleId="Onderwerpvanopmerking">
    <w:name w:val="annotation subject"/>
    <w:basedOn w:val="Tekstopmerking"/>
    <w:next w:val="Tekstopmerking"/>
    <w:link w:val="OnderwerpvanopmerkingChar"/>
    <w:rsid w:val="008A1F93"/>
    <w:pPr>
      <w:spacing w:line="240" w:lineRule="auto"/>
    </w:pPr>
    <w:rPr>
      <w:b/>
      <w:bCs/>
    </w:rPr>
  </w:style>
  <w:style w:type="character" w:customStyle="1" w:styleId="OnderwerpvanopmerkingChar">
    <w:name w:val="Onderwerp van opmerking Char"/>
    <w:basedOn w:val="TekstopmerkingChar"/>
    <w:link w:val="Onderwerpvanopmerking"/>
    <w:rsid w:val="008A1F93"/>
    <w:rPr>
      <w:rFonts w:ascii="Verdana" w:hAnsi="Verdana"/>
      <w:b/>
      <w:bCs/>
    </w:rPr>
  </w:style>
  <w:style w:type="paragraph" w:customStyle="1" w:styleId="Lijstalinea1">
    <w:name w:val="Lijstalinea1"/>
    <w:basedOn w:val="Standaard"/>
    <w:qFormat/>
    <w:rsid w:val="00586E9F"/>
    <w:pPr>
      <w:spacing w:line="240" w:lineRule="auto"/>
      <w:ind w:left="720"/>
    </w:pPr>
    <w:rPr>
      <w:rFonts w:ascii="Times New Roman" w:eastAsia="Calibri" w:hAnsi="Times New Roman"/>
      <w:sz w:val="24"/>
    </w:rPr>
  </w:style>
  <w:style w:type="paragraph" w:customStyle="1" w:styleId="default">
    <w:name w:val="default"/>
    <w:basedOn w:val="Standaard"/>
    <w:rsid w:val="004C271F"/>
    <w:pPr>
      <w:spacing w:before="100" w:beforeAutospacing="1" w:after="100" w:afterAutospacing="1" w:line="240" w:lineRule="auto"/>
    </w:pPr>
    <w:rPr>
      <w:rFonts w:ascii="Times New Roman" w:hAnsi="Times New Roman"/>
      <w:sz w:val="24"/>
    </w:rPr>
  </w:style>
  <w:style w:type="character" w:customStyle="1" w:styleId="broodtekstChar">
    <w:name w:val="broodtekst Char"/>
    <w:basedOn w:val="Standaardalinea-lettertype"/>
    <w:link w:val="broodtekst"/>
    <w:rsid w:val="00D32EB1"/>
    <w:rPr>
      <w:rFonts w:ascii="Verdana" w:hAnsi="Verdana"/>
      <w:sz w:val="18"/>
      <w:szCs w:val="18"/>
    </w:rPr>
  </w:style>
  <w:style w:type="paragraph" w:customStyle="1" w:styleId="StinkingStyles">
    <w:name w:val="Stinking Styles"/>
    <w:qFormat/>
    <w:rsid w:val="00D32EB1"/>
    <w:pPr>
      <w:spacing w:after="200" w:line="276" w:lineRule="auto"/>
    </w:pPr>
    <w:rPr>
      <w:rFonts w:ascii="Calibri" w:eastAsia="Calibri" w:hAnsi="Calibri"/>
      <w:sz w:val="22"/>
      <w:szCs w:val="22"/>
      <w:lang w:eastAsia="en-US"/>
    </w:rPr>
  </w:style>
  <w:style w:type="paragraph" w:customStyle="1" w:styleId="kop1">
    <w:name w:val="kop1"/>
    <w:basedOn w:val="broodtekst"/>
    <w:next w:val="broodtekst"/>
    <w:rsid w:val="001202E2"/>
    <w:pPr>
      <w:numPr>
        <w:numId w:val="4"/>
      </w:numPr>
      <w:tabs>
        <w:tab w:val="clear" w:pos="0"/>
        <w:tab w:val="num" w:pos="360"/>
      </w:tabs>
      <w:spacing w:after="660" w:line="300" w:lineRule="atLeast"/>
      <w:ind w:left="360" w:hanging="360"/>
    </w:pPr>
    <w:rPr>
      <w:sz w:val="24"/>
    </w:rPr>
  </w:style>
  <w:style w:type="paragraph" w:customStyle="1" w:styleId="kop2">
    <w:name w:val="kop2"/>
    <w:basedOn w:val="broodtekst"/>
    <w:next w:val="broodtekst"/>
    <w:rsid w:val="001202E2"/>
    <w:pPr>
      <w:numPr>
        <w:ilvl w:val="1"/>
        <w:numId w:val="4"/>
      </w:numPr>
      <w:tabs>
        <w:tab w:val="clear" w:pos="0"/>
        <w:tab w:val="num" w:pos="720"/>
      </w:tabs>
      <w:spacing w:before="240"/>
      <w:ind w:left="720" w:hanging="360"/>
    </w:pPr>
    <w:rPr>
      <w:b/>
    </w:rPr>
  </w:style>
  <w:style w:type="paragraph" w:customStyle="1" w:styleId="kop3">
    <w:name w:val="kop3"/>
    <w:basedOn w:val="broodtekst"/>
    <w:next w:val="broodtekst"/>
    <w:rsid w:val="001202E2"/>
    <w:pPr>
      <w:numPr>
        <w:ilvl w:val="2"/>
        <w:numId w:val="4"/>
      </w:numPr>
      <w:tabs>
        <w:tab w:val="clear" w:pos="0"/>
        <w:tab w:val="num" w:pos="1080"/>
      </w:tabs>
      <w:spacing w:before="240"/>
      <w:ind w:left="1080" w:hanging="360"/>
    </w:pPr>
    <w:rPr>
      <w:i/>
    </w:rPr>
  </w:style>
  <w:style w:type="paragraph" w:customStyle="1" w:styleId="kop4">
    <w:name w:val="kop4"/>
    <w:basedOn w:val="broodtekst"/>
    <w:next w:val="broodtekst"/>
    <w:rsid w:val="001202E2"/>
    <w:pPr>
      <w:numPr>
        <w:ilvl w:val="3"/>
        <w:numId w:val="4"/>
      </w:numPr>
      <w:tabs>
        <w:tab w:val="clear" w:pos="0"/>
        <w:tab w:val="num" w:pos="1440"/>
      </w:tabs>
      <w:spacing w:before="240"/>
      <w:ind w:left="1440" w:hanging="360"/>
    </w:pPr>
  </w:style>
  <w:style w:type="paragraph" w:styleId="Lijstalinea">
    <w:name w:val="List Paragraph"/>
    <w:basedOn w:val="Standaard"/>
    <w:uiPriority w:val="34"/>
    <w:qFormat/>
    <w:rsid w:val="00BE400D"/>
    <w:pPr>
      <w:suppressAutoHyphens/>
      <w:spacing w:after="200" w:line="276" w:lineRule="auto"/>
      <w:ind w:left="720"/>
    </w:pPr>
    <w:rPr>
      <w:rFonts w:ascii="Calibri" w:eastAsia="Calibri" w:hAnsi="Calibri" w:cs="Calibri"/>
      <w:sz w:val="22"/>
      <w:szCs w:val="22"/>
      <w:lang w:eastAsia="ar-SA"/>
    </w:rPr>
  </w:style>
  <w:style w:type="paragraph" w:styleId="Tekstzonderopmaak">
    <w:name w:val="Plain Text"/>
    <w:basedOn w:val="Standaard"/>
    <w:link w:val="TekstzonderopmaakChar"/>
    <w:rsid w:val="00B33B9B"/>
    <w:pPr>
      <w:spacing w:line="240" w:lineRule="auto"/>
    </w:pPr>
    <w:rPr>
      <w:sz w:val="20"/>
      <w:szCs w:val="20"/>
    </w:rPr>
  </w:style>
  <w:style w:type="character" w:customStyle="1" w:styleId="TekstzonderopmaakChar">
    <w:name w:val="Tekst zonder opmaak Char"/>
    <w:basedOn w:val="Standaardalinea-lettertype"/>
    <w:link w:val="Tekstzonderopmaak"/>
    <w:rsid w:val="00B33B9B"/>
    <w:rPr>
      <w:rFonts w:ascii="Verdana" w:hAnsi="Verdana"/>
    </w:rPr>
  </w:style>
  <w:style w:type="paragraph" w:styleId="Revisie">
    <w:name w:val="Revision"/>
    <w:hidden/>
    <w:uiPriority w:val="99"/>
    <w:semiHidden/>
    <w:rsid w:val="00947459"/>
    <w:rPr>
      <w:rFonts w:ascii="Verdana" w:hAnsi="Verdana"/>
      <w:sz w:val="18"/>
      <w:szCs w:val="24"/>
    </w:rPr>
  </w:style>
  <w:style w:type="paragraph" w:customStyle="1" w:styleId="Default0">
    <w:name w:val="Default"/>
    <w:rsid w:val="007A0D9B"/>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102BE8"/>
    <w:rPr>
      <w:rFonts w:ascii="Verdana" w:hAnsi="Verdana"/>
      <w:sz w:val="13"/>
    </w:rPr>
  </w:style>
  <w:style w:type="character" w:styleId="GevolgdeHyperlink">
    <w:name w:val="FollowedHyperlink"/>
    <w:basedOn w:val="Standaardalinea-lettertype"/>
    <w:semiHidden/>
    <w:unhideWhenUsed/>
    <w:rsid w:val="001B45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433964">
      <w:bodyDiv w:val="1"/>
      <w:marLeft w:val="0"/>
      <w:marRight w:val="0"/>
      <w:marTop w:val="0"/>
      <w:marBottom w:val="0"/>
      <w:divBdr>
        <w:top w:val="none" w:sz="0" w:space="0" w:color="auto"/>
        <w:left w:val="none" w:sz="0" w:space="0" w:color="auto"/>
        <w:bottom w:val="none" w:sz="0" w:space="0" w:color="auto"/>
        <w:right w:val="none" w:sz="0" w:space="0" w:color="auto"/>
      </w:divBdr>
    </w:div>
    <w:div w:id="372730035">
      <w:bodyDiv w:val="1"/>
      <w:marLeft w:val="0"/>
      <w:marRight w:val="0"/>
      <w:marTop w:val="0"/>
      <w:marBottom w:val="0"/>
      <w:divBdr>
        <w:top w:val="none" w:sz="0" w:space="0" w:color="auto"/>
        <w:left w:val="none" w:sz="0" w:space="0" w:color="auto"/>
        <w:bottom w:val="none" w:sz="0" w:space="0" w:color="auto"/>
        <w:right w:val="none" w:sz="0" w:space="0" w:color="auto"/>
      </w:divBdr>
    </w:div>
    <w:div w:id="850988835">
      <w:bodyDiv w:val="1"/>
      <w:marLeft w:val="0"/>
      <w:marRight w:val="0"/>
      <w:marTop w:val="0"/>
      <w:marBottom w:val="0"/>
      <w:divBdr>
        <w:top w:val="none" w:sz="0" w:space="0" w:color="auto"/>
        <w:left w:val="none" w:sz="0" w:space="0" w:color="auto"/>
        <w:bottom w:val="none" w:sz="0" w:space="0" w:color="auto"/>
        <w:right w:val="none" w:sz="0" w:space="0" w:color="auto"/>
      </w:divBdr>
    </w:div>
    <w:div w:id="876894221">
      <w:bodyDiv w:val="1"/>
      <w:marLeft w:val="0"/>
      <w:marRight w:val="0"/>
      <w:marTop w:val="0"/>
      <w:marBottom w:val="0"/>
      <w:divBdr>
        <w:top w:val="none" w:sz="0" w:space="0" w:color="auto"/>
        <w:left w:val="none" w:sz="0" w:space="0" w:color="auto"/>
        <w:bottom w:val="none" w:sz="0" w:space="0" w:color="auto"/>
        <w:right w:val="none" w:sz="0" w:space="0" w:color="auto"/>
      </w:divBdr>
    </w:div>
    <w:div w:id="1045982429">
      <w:bodyDiv w:val="1"/>
      <w:marLeft w:val="0"/>
      <w:marRight w:val="0"/>
      <w:marTop w:val="0"/>
      <w:marBottom w:val="0"/>
      <w:divBdr>
        <w:top w:val="none" w:sz="0" w:space="0" w:color="auto"/>
        <w:left w:val="none" w:sz="0" w:space="0" w:color="auto"/>
        <w:bottom w:val="none" w:sz="0" w:space="0" w:color="auto"/>
        <w:right w:val="none" w:sz="0" w:space="0" w:color="auto"/>
      </w:divBdr>
    </w:div>
    <w:div w:id="1143040081">
      <w:bodyDiv w:val="1"/>
      <w:marLeft w:val="0"/>
      <w:marRight w:val="0"/>
      <w:marTop w:val="0"/>
      <w:marBottom w:val="0"/>
      <w:divBdr>
        <w:top w:val="none" w:sz="0" w:space="0" w:color="auto"/>
        <w:left w:val="none" w:sz="0" w:space="0" w:color="auto"/>
        <w:bottom w:val="none" w:sz="0" w:space="0" w:color="auto"/>
        <w:right w:val="none" w:sz="0" w:space="0" w:color="auto"/>
      </w:divBdr>
    </w:div>
    <w:div w:id="1148015660">
      <w:bodyDiv w:val="1"/>
      <w:marLeft w:val="0"/>
      <w:marRight w:val="0"/>
      <w:marTop w:val="0"/>
      <w:marBottom w:val="0"/>
      <w:divBdr>
        <w:top w:val="none" w:sz="0" w:space="0" w:color="auto"/>
        <w:left w:val="none" w:sz="0" w:space="0" w:color="auto"/>
        <w:bottom w:val="none" w:sz="0" w:space="0" w:color="auto"/>
        <w:right w:val="none" w:sz="0" w:space="0" w:color="auto"/>
      </w:divBdr>
    </w:div>
    <w:div w:id="1220943539">
      <w:bodyDiv w:val="1"/>
      <w:marLeft w:val="0"/>
      <w:marRight w:val="0"/>
      <w:marTop w:val="0"/>
      <w:marBottom w:val="0"/>
      <w:divBdr>
        <w:top w:val="none" w:sz="0" w:space="0" w:color="auto"/>
        <w:left w:val="none" w:sz="0" w:space="0" w:color="auto"/>
        <w:bottom w:val="none" w:sz="0" w:space="0" w:color="auto"/>
        <w:right w:val="none" w:sz="0" w:space="0" w:color="auto"/>
      </w:divBdr>
    </w:div>
    <w:div w:id="1279332449">
      <w:bodyDiv w:val="1"/>
      <w:marLeft w:val="0"/>
      <w:marRight w:val="0"/>
      <w:marTop w:val="0"/>
      <w:marBottom w:val="0"/>
      <w:divBdr>
        <w:top w:val="none" w:sz="0" w:space="0" w:color="auto"/>
        <w:left w:val="none" w:sz="0" w:space="0" w:color="auto"/>
        <w:bottom w:val="none" w:sz="0" w:space="0" w:color="auto"/>
        <w:right w:val="none" w:sz="0" w:space="0" w:color="auto"/>
      </w:divBdr>
    </w:div>
    <w:div w:id="1534028196">
      <w:bodyDiv w:val="1"/>
      <w:marLeft w:val="0"/>
      <w:marRight w:val="0"/>
      <w:marTop w:val="0"/>
      <w:marBottom w:val="0"/>
      <w:divBdr>
        <w:top w:val="none" w:sz="0" w:space="0" w:color="auto"/>
        <w:left w:val="none" w:sz="0" w:space="0" w:color="auto"/>
        <w:bottom w:val="none" w:sz="0" w:space="0" w:color="auto"/>
        <w:right w:val="none" w:sz="0" w:space="0" w:color="auto"/>
      </w:divBdr>
    </w:div>
    <w:div w:id="1541085672">
      <w:bodyDiv w:val="1"/>
      <w:marLeft w:val="0"/>
      <w:marRight w:val="0"/>
      <w:marTop w:val="0"/>
      <w:marBottom w:val="0"/>
      <w:divBdr>
        <w:top w:val="none" w:sz="0" w:space="0" w:color="auto"/>
        <w:left w:val="none" w:sz="0" w:space="0" w:color="auto"/>
        <w:bottom w:val="none" w:sz="0" w:space="0" w:color="auto"/>
        <w:right w:val="none" w:sz="0" w:space="0" w:color="auto"/>
      </w:divBdr>
    </w:div>
    <w:div w:id="158834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sc@dji.minjus.nl" TargetMode="External"/><Relationship Id="rId14" Type="http://schemas.openxmlformats.org/officeDocument/2006/relationships/header" Target="header3.xml"/><Relationship Id="rId22" Type="http://schemas.microsoft.com/office/2016/09/relationships/commentsIds" Target="commentsId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98BDD-5579-4758-91B1-9FF9CDC6F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8</Pages>
  <Words>3920</Words>
  <Characters>21564</Characters>
  <Application>Microsoft Office Word</Application>
  <DocSecurity>0</DocSecurity>
  <Lines>179</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25434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Girbaran, S.G. mw. - BD/DBOB/COZA</dc:creator>
  <cp:lastModifiedBy>Ruiter, Rob</cp:lastModifiedBy>
  <cp:revision>36</cp:revision>
  <cp:lastPrinted>2021-06-18T15:06:00Z</cp:lastPrinted>
  <dcterms:created xsi:type="dcterms:W3CDTF">2021-02-18T23:51:00Z</dcterms:created>
  <dcterms:modified xsi:type="dcterms:W3CDTF">2021-08-04T13:22:00Z</dcterms:modified>
</cp:coreProperties>
</file>