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2938579D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Annex </w:t>
      </w:r>
      <w:r w:rsidR="006E1D56">
        <w:rPr>
          <w:rFonts w:ascii="Verdana" w:eastAsia="Times New Roman" w:hAnsi="Verdana" w:cs="Times New Roman"/>
          <w:b/>
          <w:bCs/>
          <w:color w:val="548DD4"/>
          <w:lang w:eastAsia="nl-NL"/>
        </w:rPr>
        <w:t>7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3AD020AC" w14:textId="09352D2D" w:rsidR="00921BAB" w:rsidRPr="00921BAB" w:rsidRDefault="00921BAB" w:rsidP="00412CED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  <w:b/>
        </w:rPr>
      </w:pPr>
      <w:r w:rsidRPr="00921BAB">
        <w:rPr>
          <w:rFonts w:ascii="Verdana" w:eastAsia="Calibri" w:hAnsi="Verdana" w:cs="Calibri"/>
        </w:rPr>
        <w:t xml:space="preserve">Aanbestedingsprocedure </w:t>
      </w:r>
      <w:r w:rsidR="00A12737">
        <w:rPr>
          <w:rFonts w:ascii="Verdana" w:eastAsia="Calibri" w:hAnsi="Verdana" w:cs="Calibri"/>
        </w:rPr>
        <w:t>‘</w:t>
      </w:r>
      <w:r w:rsidR="00A12737">
        <w:rPr>
          <w:rFonts w:ascii="Verdana" w:eastAsia="Calibri" w:hAnsi="Verdana" w:cs="Calibri"/>
        </w:rPr>
        <w:t>Meten binnenvaart’</w:t>
      </w:r>
      <w:r w:rsidRPr="00921BAB">
        <w:rPr>
          <w:rFonts w:ascii="Verdana" w:eastAsia="Calibri" w:hAnsi="Verdana" w:cs="Calibri"/>
          <w:b/>
        </w:rPr>
        <w:t xml:space="preserve"> </w:t>
      </w:r>
    </w:p>
    <w:p w14:paraId="5D823D40" w14:textId="77777777" w:rsidR="00336971" w:rsidRDefault="00336971" w:rsidP="00A36BB0">
      <w:pPr>
        <w:rPr>
          <w:rFonts w:ascii="Verdana" w:hAnsi="Verdana" w:cs="Tahoma"/>
        </w:rPr>
      </w:pPr>
    </w:p>
    <w:p w14:paraId="50E94353" w14:textId="26F7FC7F" w:rsidR="00780CE5" w:rsidRPr="00780CE5" w:rsidRDefault="00780CE5" w:rsidP="00780CE5">
      <w:pPr>
        <w:rPr>
          <w:rFonts w:ascii="Verdana" w:hAnsi="Verdana" w:cs="Tahoma"/>
        </w:rPr>
      </w:pPr>
      <w:r>
        <w:rPr>
          <w:rFonts w:ascii="Verdana" w:hAnsi="Verdana" w:cs="Tahoma"/>
        </w:rPr>
        <w:t xml:space="preserve">Om aan te tonen dat u over de kerncompetenties </w:t>
      </w:r>
      <w:r w:rsidR="009F2B36">
        <w:rPr>
          <w:rFonts w:ascii="Verdana" w:hAnsi="Verdana" w:cs="Tahoma"/>
        </w:rPr>
        <w:t>uit paragraaf 4.3.2 Aanbestedingsleidraad beschikt, dient u</w:t>
      </w:r>
      <w:r w:rsidR="00A36BB0" w:rsidRPr="009A2CE4">
        <w:rPr>
          <w:rFonts w:ascii="Verdana" w:hAnsi="Verdana" w:cs="Tahoma"/>
        </w:rPr>
        <w:t xml:space="preserve"> gebruik te maken van onderstaand model voor referenties</w:t>
      </w:r>
      <w:r w:rsidR="00EB4E0F">
        <w:rPr>
          <w:rFonts w:ascii="Verdana" w:hAnsi="Verdana" w:cs="Tahoma"/>
        </w:rPr>
        <w:t xml:space="preserve">. </w:t>
      </w:r>
      <w:r w:rsidRPr="00780CE5">
        <w:rPr>
          <w:rFonts w:ascii="Verdana" w:hAnsi="Verdana" w:cs="Tahoma"/>
        </w:rPr>
        <w:t>De referenties t.b.v. de kerncompetenties moeten zijn uitgevoerd binnen drie jaren voorafgaande aan de sluitingsdatum van inschrijving.</w:t>
      </w:r>
    </w:p>
    <w:p w14:paraId="6874A720" w14:textId="6D81DCAB" w:rsidR="00A36BB0" w:rsidRPr="00EC0C4C" w:rsidRDefault="00780CE5" w:rsidP="00780CE5">
      <w:pPr>
        <w:rPr>
          <w:lang w:eastAsia="ar-SA"/>
        </w:rPr>
      </w:pPr>
      <w:r w:rsidRPr="00780CE5">
        <w:rPr>
          <w:rFonts w:ascii="Verdana" w:hAnsi="Verdana" w:cs="Tahoma"/>
        </w:rPr>
        <w:t xml:space="preserve">Per kerncompetentie mag één referentie worden ingediend. Gegadigde c.q. Inschrijver mag één referentie gebruiken voor het aantonen van meerdere kerncompetenties </w:t>
      </w:r>
      <w:r w:rsidR="00A36BB0" w:rsidRPr="009A2CE4">
        <w:rPr>
          <w:rFonts w:ascii="Verdana" w:hAnsi="Verdana" w:cs="Tahoma"/>
        </w:rPr>
        <w:t>(per referentie 1 model)</w:t>
      </w:r>
      <w:bookmarkEnd w:id="3"/>
      <w:r w:rsidR="00A36BB0"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412CED">
        <w:rPr>
          <w:rFonts w:ascii="Verdana" w:hAnsi="Verdana" w:cs="Tahoma"/>
        </w:rPr>
        <w:t xml:space="preserve">Aanbestedingsleidraad </w:t>
      </w:r>
      <w:r w:rsidR="009A2CE4">
        <w:rPr>
          <w:rFonts w:ascii="Verdana" w:hAnsi="Verdana" w:cs="Tahoma"/>
        </w:rPr>
        <w:t xml:space="preserve">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37EC4314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</w:t>
      </w:r>
      <w:r w:rsidR="00412CED">
        <w:rPr>
          <w:rFonts w:ascii="Verdana" w:hAnsi="Verdana" w:cs="Tahoma"/>
        </w:rPr>
        <w:t>Aanbestedingsleidraad</w:t>
      </w:r>
      <w:r w:rsidR="006D53F4">
        <w:rPr>
          <w:rFonts w:ascii="Verdana" w:hAnsi="Verdana" w:cs="Tahoma"/>
        </w:rPr>
        <w:t xml:space="preserve">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4418B245" w:rsidR="00EC0C4C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p w14:paraId="027BD644" w14:textId="77777777" w:rsidR="000F1CBC" w:rsidRPr="002469F0" w:rsidRDefault="000F1CB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1682D596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</w:t>
            </w:r>
            <w:r w:rsidR="00625C6C">
              <w:rPr>
                <w:rFonts w:ascii="Verdana" w:hAnsi="Verdana" w:cs="Tahoma"/>
                <w:sz w:val="18"/>
                <w:szCs w:val="18"/>
              </w:rPr>
              <w:t xml:space="preserve"> kerncompetentie</w:t>
            </w:r>
            <w:r w:rsidRPr="006D53F4">
              <w:rPr>
                <w:rFonts w:ascii="Verdana" w:hAnsi="Verdana" w:cs="Tahoma"/>
                <w:sz w:val="18"/>
                <w:szCs w:val="18"/>
              </w:rPr>
              <w:t>:</w:t>
            </w:r>
            <w:r w:rsidR="00625C6C">
              <w:rPr>
                <w:rFonts w:ascii="Verdana" w:hAnsi="Verdana" w:cs="Tahoma"/>
                <w:sz w:val="18"/>
                <w:szCs w:val="18"/>
              </w:rPr>
              <w:t xml:space="preserve"> 1 / 2 /3 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5DCD2A72" w14:textId="77777777" w:rsidR="006D53F4" w:rsidRPr="002469F0" w:rsidRDefault="006D53F4" w:rsidP="00625C6C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598E5326" w:rsidR="00A36BB0" w:rsidRPr="002469F0" w:rsidRDefault="000F1CB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5D0F282D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Datum start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9437C0" w14:textId="77777777" w:rsidR="00A36BB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Datum eind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04D1A7" w14:textId="77777777" w:rsidR="00A36BB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77777777" w:rsidR="00FD52F0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5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4D7EFBF0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</w:t>
            </w:r>
            <w:r w:rsidR="003272CB">
              <w:rPr>
                <w:rFonts w:ascii="Verdana" w:hAnsi="Verdana" w:cs="Tahoma"/>
                <w:sz w:val="18"/>
                <w:szCs w:val="18"/>
              </w:rPr>
              <w:t xml:space="preserve">omschrijving van de opdracht die bovendien </w:t>
            </w:r>
            <w:r w:rsidRPr="002469F0">
              <w:rPr>
                <w:rFonts w:ascii="Verdana" w:hAnsi="Verdana" w:cs="Tahoma"/>
                <w:sz w:val="18"/>
                <w:szCs w:val="18"/>
              </w:rPr>
              <w:t>duidelijk aange</w:t>
            </w:r>
            <w:r w:rsidR="003272CB">
              <w:rPr>
                <w:rFonts w:ascii="Verdana" w:hAnsi="Verdana" w:cs="Tahoma"/>
                <w:sz w:val="18"/>
                <w:szCs w:val="18"/>
              </w:rPr>
              <w:t>eft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664D9D6D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  <w:r w:rsidR="00C40C1F"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2"/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7283" w14:textId="77777777" w:rsidR="00500F51" w:rsidRDefault="00500F51" w:rsidP="00FF4126">
      <w:pPr>
        <w:spacing w:after="0" w:line="240" w:lineRule="auto"/>
      </w:pPr>
      <w:r>
        <w:separator/>
      </w:r>
    </w:p>
  </w:endnote>
  <w:endnote w:type="continuationSeparator" w:id="0">
    <w:p w14:paraId="21ED288A" w14:textId="77777777" w:rsidR="00500F51" w:rsidRDefault="00500F51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4445" w14:textId="77777777" w:rsidR="00500F51" w:rsidRDefault="00500F51" w:rsidP="00FF4126">
      <w:pPr>
        <w:spacing w:after="0" w:line="240" w:lineRule="auto"/>
      </w:pPr>
      <w:r>
        <w:separator/>
      </w:r>
    </w:p>
  </w:footnote>
  <w:footnote w:type="continuationSeparator" w:id="0">
    <w:p w14:paraId="0A586AFE" w14:textId="77777777" w:rsidR="00500F51" w:rsidRDefault="00500F51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  <w:footnote w:id="2">
    <w:p w14:paraId="4A9D46F9" w14:textId="32419024" w:rsidR="00C40C1F" w:rsidRDefault="00C40C1F">
      <w:pPr>
        <w:pStyle w:val="Voetnoottekst"/>
      </w:pPr>
      <w:r>
        <w:rPr>
          <w:rStyle w:val="Voetnootmarkering"/>
        </w:rPr>
        <w:footnoteRef/>
      </w:r>
      <w:r>
        <w:t xml:space="preserve"> Document dient rechtsgeldig ondertekent te worden. Rechtsgeldigheid dient te blijken uit uittreksel van Kamer van Koophandel.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126"/>
    <w:rsid w:val="00011E6F"/>
    <w:rsid w:val="00054CBA"/>
    <w:rsid w:val="0007447E"/>
    <w:rsid w:val="000F1CBC"/>
    <w:rsid w:val="001629F3"/>
    <w:rsid w:val="002469F0"/>
    <w:rsid w:val="00262B67"/>
    <w:rsid w:val="00263754"/>
    <w:rsid w:val="002956A8"/>
    <w:rsid w:val="002A05B4"/>
    <w:rsid w:val="002D1A6A"/>
    <w:rsid w:val="00315E35"/>
    <w:rsid w:val="0031634D"/>
    <w:rsid w:val="003272CB"/>
    <w:rsid w:val="00336971"/>
    <w:rsid w:val="00412CED"/>
    <w:rsid w:val="004C6C95"/>
    <w:rsid w:val="004E5827"/>
    <w:rsid w:val="00500F51"/>
    <w:rsid w:val="00502D42"/>
    <w:rsid w:val="00562014"/>
    <w:rsid w:val="00610742"/>
    <w:rsid w:val="00625C6C"/>
    <w:rsid w:val="006821BC"/>
    <w:rsid w:val="006D0E0B"/>
    <w:rsid w:val="006D53F4"/>
    <w:rsid w:val="006E1D56"/>
    <w:rsid w:val="0070010D"/>
    <w:rsid w:val="00701B1B"/>
    <w:rsid w:val="00744E89"/>
    <w:rsid w:val="00780CE5"/>
    <w:rsid w:val="00787DC6"/>
    <w:rsid w:val="00795F2D"/>
    <w:rsid w:val="007961B6"/>
    <w:rsid w:val="007B6E15"/>
    <w:rsid w:val="007C6714"/>
    <w:rsid w:val="007E1D4E"/>
    <w:rsid w:val="007E2654"/>
    <w:rsid w:val="007F5A9E"/>
    <w:rsid w:val="00870B4B"/>
    <w:rsid w:val="008846A7"/>
    <w:rsid w:val="008B0736"/>
    <w:rsid w:val="00921BAB"/>
    <w:rsid w:val="00976F64"/>
    <w:rsid w:val="009A2CE4"/>
    <w:rsid w:val="009B198B"/>
    <w:rsid w:val="009D07AD"/>
    <w:rsid w:val="009F2B36"/>
    <w:rsid w:val="00A12737"/>
    <w:rsid w:val="00A36BB0"/>
    <w:rsid w:val="00A447C1"/>
    <w:rsid w:val="00A63552"/>
    <w:rsid w:val="00A87C5E"/>
    <w:rsid w:val="00AC2C44"/>
    <w:rsid w:val="00AC5BCE"/>
    <w:rsid w:val="00B4225C"/>
    <w:rsid w:val="00BA0153"/>
    <w:rsid w:val="00BF3512"/>
    <w:rsid w:val="00C40C1F"/>
    <w:rsid w:val="00C41C18"/>
    <w:rsid w:val="00C80953"/>
    <w:rsid w:val="00CF06C0"/>
    <w:rsid w:val="00D14E06"/>
    <w:rsid w:val="00D30D79"/>
    <w:rsid w:val="00D50BDC"/>
    <w:rsid w:val="00DD0686"/>
    <w:rsid w:val="00E206F9"/>
    <w:rsid w:val="00E225B0"/>
    <w:rsid w:val="00EA5939"/>
    <w:rsid w:val="00EB4E0F"/>
    <w:rsid w:val="00EC0C4C"/>
    <w:rsid w:val="00EC6646"/>
    <w:rsid w:val="00EE66F6"/>
    <w:rsid w:val="00F1232A"/>
    <w:rsid w:val="00F20A8A"/>
    <w:rsid w:val="00F24A9F"/>
    <w:rsid w:val="00FC7F03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F2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31f892a8c98b085f015bed710670972b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4a7fd9ea50a91479a6190e72765392de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249B4A-0600-43C1-B72E-A9A0287A4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Joost Meuffels</cp:lastModifiedBy>
  <cp:revision>2</cp:revision>
  <dcterms:created xsi:type="dcterms:W3CDTF">2021-08-12T13:27:00Z</dcterms:created>
  <dcterms:modified xsi:type="dcterms:W3CDTF">2021-08-12T13:27:00Z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