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7ABAF" w14:textId="7AF243C3" w:rsidR="00046F0F" w:rsidRPr="00046F0F" w:rsidRDefault="00046F0F" w:rsidP="00046F0F">
      <w:pPr>
        <w:rPr>
          <w:rFonts w:cs="Arial"/>
          <w:b/>
          <w:bCs/>
          <w:iCs/>
          <w:szCs w:val="22"/>
        </w:rPr>
      </w:pPr>
      <w:bookmarkStart w:id="0" w:name="_GoBack"/>
      <w:bookmarkEnd w:id="0"/>
      <w:r w:rsidRPr="00046F0F">
        <w:rPr>
          <w:rFonts w:cs="Arial"/>
          <w:b/>
          <w:bCs/>
          <w:iCs/>
          <w:szCs w:val="22"/>
        </w:rPr>
        <w:t>Bijlage 6</w:t>
      </w:r>
      <w:r w:rsidRPr="00046F0F">
        <w:rPr>
          <w:rFonts w:cs="Arial"/>
          <w:b/>
          <w:bCs/>
          <w:iCs/>
          <w:szCs w:val="22"/>
        </w:rPr>
        <w:tab/>
      </w:r>
      <w:r w:rsidRPr="00046F0F">
        <w:rPr>
          <w:rFonts w:cs="Arial"/>
          <w:b/>
          <w:bCs/>
          <w:iCs/>
          <w:szCs w:val="22"/>
        </w:rPr>
        <w:tab/>
        <w:t xml:space="preserve">Dienstverlening </w:t>
      </w:r>
    </w:p>
    <w:p w14:paraId="50896F40" w14:textId="77777777" w:rsidR="00046F0F" w:rsidRDefault="00046F0F" w:rsidP="00046F0F">
      <w:pPr>
        <w:rPr>
          <w:rFonts w:cs="Arial"/>
          <w:iCs/>
          <w:szCs w:val="22"/>
        </w:rPr>
      </w:pPr>
    </w:p>
    <w:p w14:paraId="2825FF23" w14:textId="62722885" w:rsidR="00046F0F" w:rsidRPr="00046F0F" w:rsidRDefault="00046F0F" w:rsidP="00046F0F">
      <w:pPr>
        <w:rPr>
          <w:rFonts w:cs="Arial"/>
          <w:iCs/>
          <w:szCs w:val="22"/>
        </w:rPr>
      </w:pPr>
      <w:r w:rsidRPr="00046F0F">
        <w:rPr>
          <w:rFonts w:cs="Arial"/>
          <w:iCs/>
          <w:szCs w:val="22"/>
        </w:rPr>
        <w:t xml:space="preserve">Inschrijver wordt gevraagd te beschrijven hoe zijn dienstverlening vorm geeft, waardoor hij dé beste partner is voor gemeente Venlo. Onderstaande aspecten dienen minimaal beschreven te worden. </w:t>
      </w:r>
    </w:p>
    <w:p w14:paraId="380504CE" w14:textId="77777777" w:rsidR="00046F0F" w:rsidRDefault="00046F0F" w:rsidP="00046F0F">
      <w:pPr>
        <w:rPr>
          <w:rFonts w:cs="Arial"/>
          <w:b/>
          <w:bCs/>
          <w:szCs w:val="22"/>
        </w:rPr>
      </w:pPr>
    </w:p>
    <w:tbl>
      <w:tblPr>
        <w:tblStyle w:val="Tabelraster"/>
        <w:tblW w:w="0" w:type="auto"/>
        <w:tblLook w:val="04A0" w:firstRow="1" w:lastRow="0" w:firstColumn="1" w:lastColumn="0" w:noHBand="0" w:noVBand="1"/>
      </w:tblPr>
      <w:tblGrid>
        <w:gridCol w:w="9060"/>
      </w:tblGrid>
      <w:tr w:rsidR="00046F0F" w14:paraId="180033B8" w14:textId="77777777" w:rsidTr="00046F0F">
        <w:tc>
          <w:tcPr>
            <w:tcW w:w="9060" w:type="dxa"/>
          </w:tcPr>
          <w:p w14:paraId="1202C9BC" w14:textId="77777777" w:rsidR="00046F0F" w:rsidRPr="00046F0F" w:rsidRDefault="00046F0F" w:rsidP="00046F0F">
            <w:pPr>
              <w:rPr>
                <w:rFonts w:cs="Arial"/>
                <w:b/>
                <w:bCs/>
                <w:szCs w:val="22"/>
              </w:rPr>
            </w:pPr>
            <w:r w:rsidRPr="00046F0F">
              <w:rPr>
                <w:rFonts w:cs="Arial"/>
                <w:b/>
                <w:bCs/>
                <w:szCs w:val="22"/>
              </w:rPr>
              <w:t>Implementatie/plan van aanpak</w:t>
            </w:r>
          </w:p>
          <w:p w14:paraId="1001F722" w14:textId="77777777" w:rsidR="00046F0F" w:rsidRPr="00046F0F" w:rsidRDefault="00046F0F" w:rsidP="00046F0F">
            <w:pPr>
              <w:rPr>
                <w:rFonts w:cs="Arial"/>
                <w:szCs w:val="22"/>
              </w:rPr>
            </w:pPr>
            <w:r w:rsidRPr="00046F0F">
              <w:rPr>
                <w:rFonts w:cs="Arial"/>
                <w:szCs w:val="22"/>
              </w:rPr>
              <w:t xml:space="preserve">Welke maatregelen worden getroffen om op 1 januari 2022 het bestelproces operationeel te hebben? Hoe worden de passessies (nulmeting) vormgegeven? Op welke wijze ondersteunt en adviseert inschrijver opdrachtgever gedurende de looptijd van de overeenkomst? Wat is hierin de gevraagde capaciteit vanuit gemeente Venlo? </w:t>
            </w:r>
          </w:p>
          <w:p w14:paraId="2F096F51" w14:textId="77777777" w:rsidR="00046F0F" w:rsidRDefault="00046F0F" w:rsidP="00046F0F">
            <w:pPr>
              <w:rPr>
                <w:rFonts w:cs="Arial"/>
                <w:b/>
                <w:bCs/>
                <w:szCs w:val="22"/>
              </w:rPr>
            </w:pPr>
          </w:p>
        </w:tc>
      </w:tr>
      <w:tr w:rsidR="00046F0F" w14:paraId="01462DED" w14:textId="77777777" w:rsidTr="00046F0F">
        <w:tc>
          <w:tcPr>
            <w:tcW w:w="9060" w:type="dxa"/>
          </w:tcPr>
          <w:p w14:paraId="2B2A28A5" w14:textId="77777777" w:rsidR="00046F0F" w:rsidRDefault="00046F0F" w:rsidP="00046F0F">
            <w:pPr>
              <w:rPr>
                <w:rFonts w:cs="Arial"/>
                <w:b/>
                <w:bCs/>
                <w:szCs w:val="22"/>
              </w:rPr>
            </w:pPr>
            <w:r>
              <w:rPr>
                <w:rFonts w:cs="Arial"/>
                <w:b/>
                <w:bCs/>
                <w:szCs w:val="22"/>
              </w:rPr>
              <w:t>Antwoord:</w:t>
            </w:r>
          </w:p>
          <w:p w14:paraId="66CEBEA1" w14:textId="77777777" w:rsidR="00046F0F" w:rsidRDefault="00046F0F" w:rsidP="00046F0F">
            <w:pPr>
              <w:rPr>
                <w:rFonts w:cs="Arial"/>
                <w:szCs w:val="22"/>
              </w:rPr>
            </w:pPr>
          </w:p>
          <w:p w14:paraId="137F2E32" w14:textId="77777777" w:rsidR="00046F0F" w:rsidRDefault="00046F0F" w:rsidP="00046F0F">
            <w:pPr>
              <w:rPr>
                <w:rFonts w:cs="Arial"/>
                <w:szCs w:val="22"/>
              </w:rPr>
            </w:pPr>
          </w:p>
          <w:p w14:paraId="78D9D5FE" w14:textId="2B59074B" w:rsidR="00046F0F" w:rsidRDefault="00046F0F" w:rsidP="00046F0F">
            <w:pPr>
              <w:rPr>
                <w:rFonts w:cs="Arial"/>
                <w:szCs w:val="22"/>
              </w:rPr>
            </w:pPr>
          </w:p>
          <w:p w14:paraId="11799D98" w14:textId="019F7F6D" w:rsidR="00046F0F" w:rsidRDefault="00046F0F" w:rsidP="00046F0F">
            <w:pPr>
              <w:rPr>
                <w:rFonts w:cs="Arial"/>
                <w:szCs w:val="22"/>
              </w:rPr>
            </w:pPr>
          </w:p>
          <w:p w14:paraId="5EE83CB5" w14:textId="0E6DC9DE" w:rsidR="00046F0F" w:rsidRDefault="00046F0F" w:rsidP="00046F0F">
            <w:pPr>
              <w:rPr>
                <w:rFonts w:cs="Arial"/>
                <w:szCs w:val="22"/>
              </w:rPr>
            </w:pPr>
          </w:p>
          <w:p w14:paraId="24E60DFC" w14:textId="28B34933" w:rsidR="00046F0F" w:rsidRDefault="00046F0F" w:rsidP="00046F0F">
            <w:pPr>
              <w:rPr>
                <w:rFonts w:cs="Arial"/>
                <w:szCs w:val="22"/>
              </w:rPr>
            </w:pPr>
          </w:p>
          <w:p w14:paraId="010BFC67" w14:textId="43DEAAD9" w:rsidR="00046F0F" w:rsidRDefault="00046F0F" w:rsidP="00046F0F">
            <w:pPr>
              <w:rPr>
                <w:rFonts w:cs="Arial"/>
                <w:szCs w:val="22"/>
              </w:rPr>
            </w:pPr>
          </w:p>
          <w:p w14:paraId="504D1FD9" w14:textId="39CBA50B" w:rsidR="00046F0F" w:rsidRDefault="00046F0F" w:rsidP="00046F0F">
            <w:pPr>
              <w:rPr>
                <w:rFonts w:cs="Arial"/>
                <w:szCs w:val="22"/>
              </w:rPr>
            </w:pPr>
          </w:p>
          <w:p w14:paraId="54876F56" w14:textId="6AC71600" w:rsidR="00046F0F" w:rsidRDefault="00046F0F" w:rsidP="00046F0F">
            <w:pPr>
              <w:rPr>
                <w:rFonts w:cs="Arial"/>
                <w:szCs w:val="22"/>
              </w:rPr>
            </w:pPr>
          </w:p>
          <w:p w14:paraId="72A3DD15" w14:textId="13655BCD" w:rsidR="00046F0F" w:rsidRDefault="00046F0F" w:rsidP="00046F0F">
            <w:pPr>
              <w:rPr>
                <w:rFonts w:cs="Arial"/>
                <w:szCs w:val="22"/>
              </w:rPr>
            </w:pPr>
          </w:p>
          <w:p w14:paraId="327F93FA" w14:textId="635CA2C1" w:rsidR="00046F0F" w:rsidRDefault="00046F0F" w:rsidP="00046F0F">
            <w:pPr>
              <w:rPr>
                <w:rFonts w:cs="Arial"/>
                <w:szCs w:val="22"/>
              </w:rPr>
            </w:pPr>
          </w:p>
          <w:p w14:paraId="73DCA425" w14:textId="445BC50F" w:rsidR="00046F0F" w:rsidRDefault="00046F0F" w:rsidP="00046F0F">
            <w:pPr>
              <w:rPr>
                <w:rFonts w:cs="Arial"/>
                <w:szCs w:val="22"/>
              </w:rPr>
            </w:pPr>
          </w:p>
          <w:p w14:paraId="0FA3A5B9" w14:textId="14195272" w:rsidR="00046F0F" w:rsidRDefault="00046F0F" w:rsidP="00046F0F">
            <w:pPr>
              <w:rPr>
                <w:rFonts w:cs="Arial"/>
                <w:szCs w:val="22"/>
              </w:rPr>
            </w:pPr>
          </w:p>
          <w:p w14:paraId="2A7CA7A6" w14:textId="77777777" w:rsidR="00046F0F" w:rsidRDefault="00046F0F" w:rsidP="00046F0F">
            <w:pPr>
              <w:rPr>
                <w:rFonts w:cs="Arial"/>
                <w:szCs w:val="22"/>
              </w:rPr>
            </w:pPr>
          </w:p>
          <w:p w14:paraId="6A98717A" w14:textId="77777777" w:rsidR="00046F0F" w:rsidRDefault="00046F0F" w:rsidP="00046F0F">
            <w:pPr>
              <w:rPr>
                <w:rFonts w:cs="Arial"/>
                <w:szCs w:val="22"/>
              </w:rPr>
            </w:pPr>
          </w:p>
          <w:p w14:paraId="32607AF7" w14:textId="77777777" w:rsidR="00046F0F" w:rsidRDefault="00046F0F" w:rsidP="00046F0F">
            <w:pPr>
              <w:rPr>
                <w:rFonts w:cs="Arial"/>
                <w:szCs w:val="22"/>
              </w:rPr>
            </w:pPr>
          </w:p>
          <w:p w14:paraId="30DCE5D7" w14:textId="77777777" w:rsidR="00046F0F" w:rsidRDefault="00046F0F" w:rsidP="00046F0F">
            <w:pPr>
              <w:rPr>
                <w:rFonts w:cs="Arial"/>
                <w:szCs w:val="22"/>
              </w:rPr>
            </w:pPr>
          </w:p>
          <w:p w14:paraId="5ACCE3A6" w14:textId="3A5A2F7F" w:rsidR="00046F0F" w:rsidRPr="00046F0F" w:rsidRDefault="00046F0F" w:rsidP="00046F0F">
            <w:pPr>
              <w:rPr>
                <w:rFonts w:cs="Arial"/>
                <w:szCs w:val="22"/>
              </w:rPr>
            </w:pPr>
          </w:p>
        </w:tc>
      </w:tr>
      <w:tr w:rsidR="00046F0F" w14:paraId="0600AAA2" w14:textId="77777777" w:rsidTr="00046F0F">
        <w:tc>
          <w:tcPr>
            <w:tcW w:w="9060" w:type="dxa"/>
          </w:tcPr>
          <w:p w14:paraId="71B80B85" w14:textId="77777777" w:rsidR="00046F0F" w:rsidRPr="00046F0F" w:rsidRDefault="00046F0F" w:rsidP="00046F0F">
            <w:pPr>
              <w:rPr>
                <w:rFonts w:cs="Arial"/>
                <w:b/>
                <w:bCs/>
                <w:szCs w:val="22"/>
              </w:rPr>
            </w:pPr>
            <w:r w:rsidRPr="00046F0F">
              <w:rPr>
                <w:rFonts w:cs="Arial"/>
                <w:b/>
                <w:bCs/>
                <w:szCs w:val="22"/>
              </w:rPr>
              <w:t>Webshop (bestelproces / leveringsproces)</w:t>
            </w:r>
          </w:p>
          <w:p w14:paraId="3C9EF46A" w14:textId="77777777" w:rsidR="00046F0F" w:rsidRPr="00046F0F" w:rsidRDefault="00046F0F" w:rsidP="00046F0F">
            <w:pPr>
              <w:rPr>
                <w:rFonts w:cs="Arial"/>
                <w:szCs w:val="22"/>
              </w:rPr>
            </w:pPr>
            <w:r w:rsidRPr="00046F0F">
              <w:rPr>
                <w:rFonts w:cs="Arial"/>
                <w:szCs w:val="22"/>
              </w:rPr>
              <w:t xml:space="preserve">Beschrijving van de processen ‘bestellen, leveren en retour zenden’ en welke rapportagemogelijkheden het systeem biedt. Eventueel aangevuld met screenshots of een demo en/of het beschikbaar stellen van een ‘tijdelijke inlog’ op het systeem. </w:t>
            </w:r>
          </w:p>
          <w:p w14:paraId="7C5C8FAC" w14:textId="77777777" w:rsidR="00046F0F" w:rsidRDefault="00046F0F" w:rsidP="00046F0F">
            <w:pPr>
              <w:rPr>
                <w:rFonts w:cs="Arial"/>
                <w:b/>
                <w:bCs/>
                <w:szCs w:val="22"/>
              </w:rPr>
            </w:pPr>
          </w:p>
        </w:tc>
      </w:tr>
      <w:tr w:rsidR="00046F0F" w14:paraId="7C3ED01E" w14:textId="77777777" w:rsidTr="00046F0F">
        <w:tc>
          <w:tcPr>
            <w:tcW w:w="9060" w:type="dxa"/>
          </w:tcPr>
          <w:p w14:paraId="57CAF781" w14:textId="77777777" w:rsidR="00046F0F" w:rsidRDefault="00046F0F" w:rsidP="00046F0F">
            <w:pPr>
              <w:rPr>
                <w:rFonts w:cs="Arial"/>
                <w:b/>
                <w:bCs/>
                <w:szCs w:val="22"/>
              </w:rPr>
            </w:pPr>
            <w:r>
              <w:rPr>
                <w:rFonts w:cs="Arial"/>
                <w:b/>
                <w:bCs/>
                <w:szCs w:val="22"/>
              </w:rPr>
              <w:t>Antwoord:</w:t>
            </w:r>
          </w:p>
          <w:p w14:paraId="4FB649C8" w14:textId="77777777" w:rsidR="00046F0F" w:rsidRDefault="00046F0F" w:rsidP="00046F0F">
            <w:pPr>
              <w:rPr>
                <w:rFonts w:cs="Arial"/>
                <w:szCs w:val="22"/>
              </w:rPr>
            </w:pPr>
          </w:p>
          <w:p w14:paraId="76F82822" w14:textId="77777777" w:rsidR="00046F0F" w:rsidRDefault="00046F0F" w:rsidP="00046F0F">
            <w:pPr>
              <w:rPr>
                <w:rFonts w:cs="Arial"/>
                <w:szCs w:val="22"/>
              </w:rPr>
            </w:pPr>
          </w:p>
          <w:p w14:paraId="138ADD08" w14:textId="77777777" w:rsidR="00046F0F" w:rsidRDefault="00046F0F" w:rsidP="00046F0F">
            <w:pPr>
              <w:rPr>
                <w:rFonts w:cs="Arial"/>
                <w:szCs w:val="22"/>
              </w:rPr>
            </w:pPr>
          </w:p>
          <w:p w14:paraId="3E71404D" w14:textId="77777777" w:rsidR="00046F0F" w:rsidRDefault="00046F0F" w:rsidP="00046F0F">
            <w:pPr>
              <w:rPr>
                <w:rFonts w:cs="Arial"/>
                <w:szCs w:val="22"/>
              </w:rPr>
            </w:pPr>
          </w:p>
          <w:p w14:paraId="74C595A7" w14:textId="75464689" w:rsidR="00046F0F" w:rsidRDefault="00046F0F" w:rsidP="00046F0F">
            <w:pPr>
              <w:rPr>
                <w:rFonts w:cs="Arial"/>
                <w:szCs w:val="22"/>
              </w:rPr>
            </w:pPr>
          </w:p>
          <w:p w14:paraId="240CE138" w14:textId="1D28E71B" w:rsidR="00046F0F" w:rsidRDefault="00046F0F" w:rsidP="00046F0F">
            <w:pPr>
              <w:rPr>
                <w:rFonts w:cs="Arial"/>
                <w:szCs w:val="22"/>
              </w:rPr>
            </w:pPr>
          </w:p>
          <w:p w14:paraId="4536AE68" w14:textId="5DCD9D14" w:rsidR="00046F0F" w:rsidRDefault="00046F0F" w:rsidP="00046F0F">
            <w:pPr>
              <w:rPr>
                <w:rFonts w:cs="Arial"/>
                <w:szCs w:val="22"/>
              </w:rPr>
            </w:pPr>
          </w:p>
          <w:p w14:paraId="340FE52E" w14:textId="60D7D22D" w:rsidR="00046F0F" w:rsidRDefault="00046F0F" w:rsidP="00046F0F">
            <w:pPr>
              <w:rPr>
                <w:rFonts w:cs="Arial"/>
                <w:szCs w:val="22"/>
              </w:rPr>
            </w:pPr>
          </w:p>
          <w:p w14:paraId="52A6F897" w14:textId="0B3842AE" w:rsidR="00046F0F" w:rsidRDefault="00046F0F" w:rsidP="00046F0F">
            <w:pPr>
              <w:rPr>
                <w:rFonts w:cs="Arial"/>
                <w:szCs w:val="22"/>
              </w:rPr>
            </w:pPr>
          </w:p>
          <w:p w14:paraId="0862C99B" w14:textId="50DD0238" w:rsidR="00046F0F" w:rsidRDefault="00046F0F" w:rsidP="00046F0F">
            <w:pPr>
              <w:rPr>
                <w:rFonts w:cs="Arial"/>
                <w:szCs w:val="22"/>
              </w:rPr>
            </w:pPr>
          </w:p>
          <w:p w14:paraId="49AB000D" w14:textId="402DC72B" w:rsidR="00046F0F" w:rsidRDefault="00046F0F" w:rsidP="00046F0F">
            <w:pPr>
              <w:rPr>
                <w:rFonts w:cs="Arial"/>
                <w:szCs w:val="22"/>
              </w:rPr>
            </w:pPr>
          </w:p>
          <w:p w14:paraId="373E8B4C" w14:textId="7572B1CE" w:rsidR="00046F0F" w:rsidRDefault="00046F0F" w:rsidP="00046F0F">
            <w:pPr>
              <w:rPr>
                <w:rFonts w:cs="Arial"/>
                <w:szCs w:val="22"/>
              </w:rPr>
            </w:pPr>
          </w:p>
          <w:p w14:paraId="4C1C2BD0" w14:textId="77777777" w:rsidR="00046F0F" w:rsidRDefault="00046F0F" w:rsidP="00046F0F">
            <w:pPr>
              <w:rPr>
                <w:rFonts w:cs="Arial"/>
                <w:szCs w:val="22"/>
              </w:rPr>
            </w:pPr>
          </w:p>
          <w:p w14:paraId="6DE741DE" w14:textId="5BD6D32A" w:rsidR="00046F0F" w:rsidRDefault="00046F0F" w:rsidP="00046F0F">
            <w:pPr>
              <w:rPr>
                <w:rFonts w:cs="Arial"/>
                <w:szCs w:val="22"/>
              </w:rPr>
            </w:pPr>
          </w:p>
          <w:p w14:paraId="5B6FD34A" w14:textId="6C09A056" w:rsidR="00046F0F" w:rsidRDefault="00046F0F" w:rsidP="00046F0F">
            <w:pPr>
              <w:rPr>
                <w:rFonts w:cs="Arial"/>
                <w:szCs w:val="22"/>
              </w:rPr>
            </w:pPr>
          </w:p>
          <w:p w14:paraId="4858F702" w14:textId="1808D3A2" w:rsidR="00046F0F" w:rsidRDefault="00046F0F" w:rsidP="00046F0F">
            <w:pPr>
              <w:rPr>
                <w:rFonts w:cs="Arial"/>
                <w:szCs w:val="22"/>
              </w:rPr>
            </w:pPr>
          </w:p>
          <w:p w14:paraId="25ABA167" w14:textId="77777777" w:rsidR="00046F0F" w:rsidRDefault="00046F0F" w:rsidP="00046F0F">
            <w:pPr>
              <w:rPr>
                <w:rFonts w:cs="Arial"/>
                <w:szCs w:val="22"/>
              </w:rPr>
            </w:pPr>
          </w:p>
          <w:p w14:paraId="629EAC24" w14:textId="19BCA2FD" w:rsidR="00046F0F" w:rsidRPr="00046F0F" w:rsidRDefault="00046F0F" w:rsidP="00046F0F">
            <w:pPr>
              <w:rPr>
                <w:rFonts w:cs="Arial"/>
                <w:szCs w:val="22"/>
              </w:rPr>
            </w:pPr>
          </w:p>
        </w:tc>
      </w:tr>
      <w:tr w:rsidR="00046F0F" w14:paraId="2740DD85" w14:textId="77777777" w:rsidTr="00046F0F">
        <w:tc>
          <w:tcPr>
            <w:tcW w:w="9060" w:type="dxa"/>
          </w:tcPr>
          <w:p w14:paraId="20D45061" w14:textId="77777777" w:rsidR="00046F0F" w:rsidRPr="00046F0F" w:rsidRDefault="00046F0F" w:rsidP="00046F0F">
            <w:pPr>
              <w:rPr>
                <w:rFonts w:cs="Arial"/>
                <w:b/>
                <w:bCs/>
                <w:szCs w:val="22"/>
              </w:rPr>
            </w:pPr>
            <w:r w:rsidRPr="00046F0F">
              <w:rPr>
                <w:rFonts w:cs="Arial"/>
                <w:b/>
                <w:bCs/>
                <w:szCs w:val="22"/>
              </w:rPr>
              <w:lastRenderedPageBreak/>
              <w:t>Kwaliteitsbewaking</w:t>
            </w:r>
          </w:p>
          <w:p w14:paraId="0C1C6645" w14:textId="77777777" w:rsidR="00046F0F" w:rsidRPr="00046F0F" w:rsidRDefault="00046F0F" w:rsidP="00046F0F">
            <w:pPr>
              <w:rPr>
                <w:rFonts w:cs="Arial"/>
                <w:szCs w:val="22"/>
              </w:rPr>
            </w:pPr>
            <w:r w:rsidRPr="00046F0F">
              <w:rPr>
                <w:rFonts w:cs="Arial"/>
                <w:szCs w:val="22"/>
              </w:rPr>
              <w:t xml:space="preserve">Op welke wijze wordt door opdrachtnemer de kwaliteit van de te leveren producten en de daarbij behorende dienstverlening tijdens de looptijd van de overeenkomst geborgd? </w:t>
            </w:r>
          </w:p>
          <w:p w14:paraId="10C31672" w14:textId="77777777" w:rsidR="00046F0F" w:rsidRDefault="00046F0F" w:rsidP="00046F0F">
            <w:pPr>
              <w:rPr>
                <w:rFonts w:cs="Arial"/>
                <w:b/>
                <w:bCs/>
                <w:szCs w:val="22"/>
              </w:rPr>
            </w:pPr>
          </w:p>
        </w:tc>
      </w:tr>
      <w:tr w:rsidR="00046F0F" w14:paraId="69B3F4DE" w14:textId="77777777" w:rsidTr="00046F0F">
        <w:tc>
          <w:tcPr>
            <w:tcW w:w="9060" w:type="dxa"/>
          </w:tcPr>
          <w:p w14:paraId="11DB6DD3" w14:textId="77777777" w:rsidR="00046F0F" w:rsidRDefault="00046F0F" w:rsidP="00046F0F">
            <w:pPr>
              <w:rPr>
                <w:rFonts w:cs="Arial"/>
                <w:b/>
                <w:bCs/>
                <w:szCs w:val="22"/>
              </w:rPr>
            </w:pPr>
            <w:r>
              <w:rPr>
                <w:rFonts w:cs="Arial"/>
                <w:b/>
                <w:bCs/>
                <w:szCs w:val="22"/>
              </w:rPr>
              <w:t>Antwoord:</w:t>
            </w:r>
          </w:p>
          <w:p w14:paraId="66C87AC5" w14:textId="77777777" w:rsidR="00046F0F" w:rsidRDefault="00046F0F" w:rsidP="00046F0F">
            <w:pPr>
              <w:rPr>
                <w:rFonts w:cs="Arial"/>
                <w:szCs w:val="22"/>
              </w:rPr>
            </w:pPr>
          </w:p>
          <w:p w14:paraId="0195B79E" w14:textId="77777777" w:rsidR="00046F0F" w:rsidRDefault="00046F0F" w:rsidP="00046F0F">
            <w:pPr>
              <w:rPr>
                <w:rFonts w:cs="Arial"/>
                <w:szCs w:val="22"/>
              </w:rPr>
            </w:pPr>
          </w:p>
          <w:p w14:paraId="2D7DCFDA" w14:textId="6FC9ADB1" w:rsidR="00046F0F" w:rsidRDefault="00046F0F" w:rsidP="00046F0F">
            <w:pPr>
              <w:rPr>
                <w:rFonts w:cs="Arial"/>
                <w:szCs w:val="22"/>
              </w:rPr>
            </w:pPr>
          </w:p>
          <w:p w14:paraId="2719450E" w14:textId="0F7AF757" w:rsidR="00046F0F" w:rsidRDefault="00046F0F" w:rsidP="00046F0F">
            <w:pPr>
              <w:rPr>
                <w:rFonts w:cs="Arial"/>
                <w:szCs w:val="22"/>
              </w:rPr>
            </w:pPr>
          </w:p>
          <w:p w14:paraId="7B6F827E" w14:textId="7FEE1D52" w:rsidR="00046F0F" w:rsidRDefault="00046F0F" w:rsidP="00046F0F">
            <w:pPr>
              <w:rPr>
                <w:rFonts w:cs="Arial"/>
                <w:szCs w:val="22"/>
              </w:rPr>
            </w:pPr>
          </w:p>
          <w:p w14:paraId="6CE7D53D" w14:textId="14EC6825" w:rsidR="00046F0F" w:rsidRDefault="00046F0F" w:rsidP="00046F0F">
            <w:pPr>
              <w:rPr>
                <w:rFonts w:cs="Arial"/>
                <w:szCs w:val="22"/>
              </w:rPr>
            </w:pPr>
          </w:p>
          <w:p w14:paraId="4C6404F8" w14:textId="341F7A68" w:rsidR="00046F0F" w:rsidRDefault="00046F0F" w:rsidP="00046F0F">
            <w:pPr>
              <w:rPr>
                <w:rFonts w:cs="Arial"/>
                <w:szCs w:val="22"/>
              </w:rPr>
            </w:pPr>
          </w:p>
          <w:p w14:paraId="36A7B93B" w14:textId="5B79D0EB" w:rsidR="00046F0F" w:rsidRDefault="00046F0F" w:rsidP="00046F0F">
            <w:pPr>
              <w:rPr>
                <w:rFonts w:cs="Arial"/>
                <w:szCs w:val="22"/>
              </w:rPr>
            </w:pPr>
          </w:p>
          <w:p w14:paraId="6B50A1F5" w14:textId="0F622500" w:rsidR="00046F0F" w:rsidRDefault="00046F0F" w:rsidP="00046F0F">
            <w:pPr>
              <w:rPr>
                <w:rFonts w:cs="Arial"/>
                <w:szCs w:val="22"/>
              </w:rPr>
            </w:pPr>
          </w:p>
          <w:p w14:paraId="4332212E" w14:textId="752FB3AE" w:rsidR="00046F0F" w:rsidRDefault="00046F0F" w:rsidP="00046F0F">
            <w:pPr>
              <w:rPr>
                <w:rFonts w:cs="Arial"/>
                <w:szCs w:val="22"/>
              </w:rPr>
            </w:pPr>
          </w:p>
          <w:p w14:paraId="420D0F79" w14:textId="0A177924" w:rsidR="00046F0F" w:rsidRDefault="00046F0F" w:rsidP="00046F0F">
            <w:pPr>
              <w:rPr>
                <w:rFonts w:cs="Arial"/>
                <w:szCs w:val="22"/>
              </w:rPr>
            </w:pPr>
          </w:p>
          <w:p w14:paraId="418F07EF" w14:textId="27303BF6" w:rsidR="00046F0F" w:rsidRDefault="00046F0F" w:rsidP="00046F0F">
            <w:pPr>
              <w:rPr>
                <w:rFonts w:cs="Arial"/>
                <w:szCs w:val="22"/>
              </w:rPr>
            </w:pPr>
          </w:p>
          <w:p w14:paraId="00790192" w14:textId="3D3DF02B" w:rsidR="00046F0F" w:rsidRDefault="00046F0F" w:rsidP="00046F0F">
            <w:pPr>
              <w:rPr>
                <w:rFonts w:cs="Arial"/>
                <w:szCs w:val="22"/>
              </w:rPr>
            </w:pPr>
          </w:p>
          <w:p w14:paraId="0C3368F5" w14:textId="2B4E3AF3" w:rsidR="00046F0F" w:rsidRDefault="00046F0F" w:rsidP="00046F0F">
            <w:pPr>
              <w:rPr>
                <w:rFonts w:cs="Arial"/>
                <w:szCs w:val="22"/>
              </w:rPr>
            </w:pPr>
          </w:p>
          <w:p w14:paraId="73383BBD" w14:textId="4F58BC18" w:rsidR="00046F0F" w:rsidRDefault="00046F0F" w:rsidP="00046F0F">
            <w:pPr>
              <w:rPr>
                <w:rFonts w:cs="Arial"/>
                <w:szCs w:val="22"/>
              </w:rPr>
            </w:pPr>
          </w:p>
          <w:p w14:paraId="1A34B711" w14:textId="735FD28D" w:rsidR="00046F0F" w:rsidRDefault="00046F0F" w:rsidP="00046F0F">
            <w:pPr>
              <w:rPr>
                <w:rFonts w:cs="Arial"/>
                <w:szCs w:val="22"/>
              </w:rPr>
            </w:pPr>
          </w:p>
          <w:p w14:paraId="3E1D6116" w14:textId="77777777" w:rsidR="00046F0F" w:rsidRDefault="00046F0F" w:rsidP="00046F0F">
            <w:pPr>
              <w:rPr>
                <w:rFonts w:cs="Arial"/>
                <w:szCs w:val="22"/>
              </w:rPr>
            </w:pPr>
          </w:p>
          <w:p w14:paraId="7E7F0371" w14:textId="67B1DD25" w:rsidR="00046F0F" w:rsidRPr="00046F0F" w:rsidRDefault="00046F0F" w:rsidP="00046F0F">
            <w:pPr>
              <w:rPr>
                <w:rFonts w:cs="Arial"/>
                <w:szCs w:val="22"/>
              </w:rPr>
            </w:pPr>
          </w:p>
        </w:tc>
      </w:tr>
      <w:tr w:rsidR="00046F0F" w14:paraId="3C7D5C25" w14:textId="77777777" w:rsidTr="00046F0F">
        <w:tc>
          <w:tcPr>
            <w:tcW w:w="9060" w:type="dxa"/>
          </w:tcPr>
          <w:p w14:paraId="1CC3871F" w14:textId="77777777" w:rsidR="00046F0F" w:rsidRPr="00046F0F" w:rsidRDefault="00046F0F" w:rsidP="00046F0F">
            <w:pPr>
              <w:rPr>
                <w:rFonts w:cs="Arial"/>
                <w:b/>
                <w:bCs/>
                <w:szCs w:val="22"/>
              </w:rPr>
            </w:pPr>
            <w:r w:rsidRPr="00046F0F">
              <w:rPr>
                <w:rFonts w:cs="Arial"/>
                <w:b/>
                <w:bCs/>
                <w:szCs w:val="22"/>
              </w:rPr>
              <w:t>Monitoring budgetbeheer</w:t>
            </w:r>
          </w:p>
          <w:p w14:paraId="142363D1" w14:textId="77777777" w:rsidR="00046F0F" w:rsidRPr="00046F0F" w:rsidRDefault="00046F0F" w:rsidP="00046F0F">
            <w:pPr>
              <w:rPr>
                <w:rFonts w:cs="Arial"/>
                <w:iCs/>
                <w:szCs w:val="22"/>
              </w:rPr>
            </w:pPr>
            <w:r w:rsidRPr="00046F0F">
              <w:rPr>
                <w:rFonts w:cs="Arial"/>
                <w:iCs/>
                <w:szCs w:val="22"/>
              </w:rPr>
              <w:t xml:space="preserve">Op welke wijze wordt door opdrachtnemer het budgetbeheer per team en/of kledingdrager bewaakt? </w:t>
            </w:r>
          </w:p>
          <w:p w14:paraId="37C5DB5D" w14:textId="77777777" w:rsidR="00046F0F" w:rsidRDefault="00046F0F" w:rsidP="00046F0F">
            <w:pPr>
              <w:rPr>
                <w:rFonts w:cs="Arial"/>
                <w:b/>
                <w:bCs/>
                <w:szCs w:val="22"/>
              </w:rPr>
            </w:pPr>
          </w:p>
        </w:tc>
      </w:tr>
      <w:tr w:rsidR="00046F0F" w14:paraId="5CFAB35C" w14:textId="77777777" w:rsidTr="00046F0F">
        <w:tc>
          <w:tcPr>
            <w:tcW w:w="9060" w:type="dxa"/>
          </w:tcPr>
          <w:p w14:paraId="570B05FC" w14:textId="77777777" w:rsidR="00046F0F" w:rsidRDefault="00046F0F" w:rsidP="00046F0F">
            <w:pPr>
              <w:rPr>
                <w:rFonts w:cs="Arial"/>
                <w:b/>
                <w:bCs/>
                <w:szCs w:val="22"/>
              </w:rPr>
            </w:pPr>
            <w:r>
              <w:rPr>
                <w:rFonts w:cs="Arial"/>
                <w:b/>
                <w:bCs/>
                <w:szCs w:val="22"/>
              </w:rPr>
              <w:t>Antwoord:</w:t>
            </w:r>
          </w:p>
          <w:p w14:paraId="351BFE07" w14:textId="77777777" w:rsidR="00046F0F" w:rsidRDefault="00046F0F" w:rsidP="00046F0F">
            <w:pPr>
              <w:rPr>
                <w:rFonts w:cs="Arial"/>
                <w:szCs w:val="22"/>
              </w:rPr>
            </w:pPr>
          </w:p>
          <w:p w14:paraId="5AD5CAED" w14:textId="08225832" w:rsidR="00046F0F" w:rsidRDefault="00046F0F" w:rsidP="00046F0F">
            <w:pPr>
              <w:rPr>
                <w:rFonts w:cs="Arial"/>
                <w:szCs w:val="22"/>
              </w:rPr>
            </w:pPr>
          </w:p>
          <w:p w14:paraId="289E296B" w14:textId="56A7AAA3" w:rsidR="00046F0F" w:rsidRDefault="00046F0F" w:rsidP="00046F0F">
            <w:pPr>
              <w:rPr>
                <w:rFonts w:cs="Arial"/>
                <w:szCs w:val="22"/>
              </w:rPr>
            </w:pPr>
          </w:p>
          <w:p w14:paraId="794A14F7" w14:textId="2A133B32" w:rsidR="00046F0F" w:rsidRDefault="00046F0F" w:rsidP="00046F0F">
            <w:pPr>
              <w:rPr>
                <w:rFonts w:cs="Arial"/>
                <w:szCs w:val="22"/>
              </w:rPr>
            </w:pPr>
          </w:p>
          <w:p w14:paraId="3ED2C38F" w14:textId="36A508FC" w:rsidR="00046F0F" w:rsidRDefault="00046F0F" w:rsidP="00046F0F">
            <w:pPr>
              <w:rPr>
                <w:rFonts w:cs="Arial"/>
                <w:szCs w:val="22"/>
              </w:rPr>
            </w:pPr>
          </w:p>
          <w:p w14:paraId="745682B0" w14:textId="35E07D4B" w:rsidR="00046F0F" w:rsidRDefault="00046F0F" w:rsidP="00046F0F">
            <w:pPr>
              <w:rPr>
                <w:rFonts w:cs="Arial"/>
                <w:szCs w:val="22"/>
              </w:rPr>
            </w:pPr>
          </w:p>
          <w:p w14:paraId="00337AB2" w14:textId="51F6A6FA" w:rsidR="00046F0F" w:rsidRDefault="00046F0F" w:rsidP="00046F0F">
            <w:pPr>
              <w:rPr>
                <w:rFonts w:cs="Arial"/>
                <w:szCs w:val="22"/>
              </w:rPr>
            </w:pPr>
          </w:p>
          <w:p w14:paraId="7E709404" w14:textId="3FEB6BD1" w:rsidR="00046F0F" w:rsidRDefault="00046F0F" w:rsidP="00046F0F">
            <w:pPr>
              <w:rPr>
                <w:rFonts w:cs="Arial"/>
                <w:szCs w:val="22"/>
              </w:rPr>
            </w:pPr>
          </w:p>
          <w:p w14:paraId="45940F43" w14:textId="5C1A4B1D" w:rsidR="00046F0F" w:rsidRDefault="00046F0F" w:rsidP="00046F0F">
            <w:pPr>
              <w:rPr>
                <w:rFonts w:cs="Arial"/>
                <w:szCs w:val="22"/>
              </w:rPr>
            </w:pPr>
          </w:p>
          <w:p w14:paraId="77C08633" w14:textId="2FE95D98" w:rsidR="00046F0F" w:rsidRDefault="00046F0F" w:rsidP="00046F0F">
            <w:pPr>
              <w:rPr>
                <w:rFonts w:cs="Arial"/>
                <w:szCs w:val="22"/>
              </w:rPr>
            </w:pPr>
          </w:p>
          <w:p w14:paraId="26B86EDB" w14:textId="0C818AD9" w:rsidR="00046F0F" w:rsidRDefault="00046F0F" w:rsidP="00046F0F">
            <w:pPr>
              <w:rPr>
                <w:rFonts w:cs="Arial"/>
                <w:szCs w:val="22"/>
              </w:rPr>
            </w:pPr>
          </w:p>
          <w:p w14:paraId="60B85EA7" w14:textId="1C1412DF" w:rsidR="00046F0F" w:rsidRDefault="00046F0F" w:rsidP="00046F0F">
            <w:pPr>
              <w:rPr>
                <w:rFonts w:cs="Arial"/>
                <w:szCs w:val="22"/>
              </w:rPr>
            </w:pPr>
          </w:p>
          <w:p w14:paraId="4924C58F" w14:textId="22BBE2E8" w:rsidR="00046F0F" w:rsidRDefault="00046F0F" w:rsidP="00046F0F">
            <w:pPr>
              <w:rPr>
                <w:rFonts w:cs="Arial"/>
                <w:szCs w:val="22"/>
              </w:rPr>
            </w:pPr>
          </w:p>
          <w:p w14:paraId="1CFC9D99" w14:textId="2236BCB8" w:rsidR="00046F0F" w:rsidRDefault="00046F0F" w:rsidP="00046F0F">
            <w:pPr>
              <w:rPr>
                <w:rFonts w:cs="Arial"/>
                <w:szCs w:val="22"/>
              </w:rPr>
            </w:pPr>
          </w:p>
          <w:p w14:paraId="28F292EC" w14:textId="7CFB246C" w:rsidR="00046F0F" w:rsidRDefault="00046F0F" w:rsidP="00046F0F">
            <w:pPr>
              <w:rPr>
                <w:rFonts w:cs="Arial"/>
                <w:szCs w:val="22"/>
              </w:rPr>
            </w:pPr>
          </w:p>
          <w:p w14:paraId="49B14862" w14:textId="3132A8E6" w:rsidR="00046F0F" w:rsidRDefault="00046F0F" w:rsidP="00046F0F">
            <w:pPr>
              <w:rPr>
                <w:rFonts w:cs="Arial"/>
                <w:szCs w:val="22"/>
              </w:rPr>
            </w:pPr>
          </w:p>
          <w:p w14:paraId="7F865C76" w14:textId="77777777" w:rsidR="00046F0F" w:rsidRDefault="00046F0F" w:rsidP="00046F0F">
            <w:pPr>
              <w:rPr>
                <w:rFonts w:cs="Arial"/>
                <w:szCs w:val="22"/>
              </w:rPr>
            </w:pPr>
          </w:p>
          <w:p w14:paraId="070711F1" w14:textId="77777777" w:rsidR="00046F0F" w:rsidRDefault="00046F0F" w:rsidP="00046F0F">
            <w:pPr>
              <w:rPr>
                <w:rFonts w:cs="Arial"/>
                <w:szCs w:val="22"/>
              </w:rPr>
            </w:pPr>
          </w:p>
          <w:p w14:paraId="261FC1C2" w14:textId="77777777" w:rsidR="00046F0F" w:rsidRDefault="00046F0F" w:rsidP="00046F0F">
            <w:pPr>
              <w:rPr>
                <w:rFonts w:cs="Arial"/>
                <w:szCs w:val="22"/>
              </w:rPr>
            </w:pPr>
          </w:p>
          <w:p w14:paraId="3044DDB8" w14:textId="3547FF73" w:rsidR="00046F0F" w:rsidRPr="00046F0F" w:rsidRDefault="00046F0F" w:rsidP="00046F0F">
            <w:pPr>
              <w:rPr>
                <w:rFonts w:cs="Arial"/>
                <w:szCs w:val="22"/>
              </w:rPr>
            </w:pPr>
          </w:p>
        </w:tc>
      </w:tr>
    </w:tbl>
    <w:p w14:paraId="5EC73E6E" w14:textId="77777777" w:rsidR="00046F0F" w:rsidRPr="00046F0F" w:rsidRDefault="00046F0F" w:rsidP="00046F0F">
      <w:pPr>
        <w:rPr>
          <w:rFonts w:cs="Arial"/>
          <w:b/>
          <w:bCs/>
          <w:szCs w:val="22"/>
        </w:rPr>
      </w:pPr>
    </w:p>
    <w:p w14:paraId="1A9D39D2" w14:textId="77777777" w:rsidR="00046F0F" w:rsidRPr="00046F0F" w:rsidRDefault="00046F0F" w:rsidP="00046F0F">
      <w:pPr>
        <w:ind w:firstLine="708"/>
        <w:rPr>
          <w:rFonts w:cs="Arial"/>
          <w:szCs w:val="22"/>
          <w:u w:val="single"/>
        </w:rPr>
      </w:pPr>
    </w:p>
    <w:p w14:paraId="53B74D6D" w14:textId="77777777" w:rsidR="00046F0F" w:rsidRPr="00046F0F" w:rsidRDefault="00046F0F" w:rsidP="00046F0F">
      <w:pPr>
        <w:rPr>
          <w:rFonts w:cs="Arial"/>
          <w:szCs w:val="22"/>
        </w:rPr>
      </w:pPr>
    </w:p>
    <w:p w14:paraId="506EDE7B" w14:textId="77777777" w:rsidR="00046F0F" w:rsidRPr="00046F0F" w:rsidRDefault="00046F0F" w:rsidP="00046F0F">
      <w:pPr>
        <w:tabs>
          <w:tab w:val="left" w:pos="2385"/>
        </w:tabs>
        <w:rPr>
          <w:rFonts w:cs="Arial"/>
          <w:iCs/>
          <w:szCs w:val="22"/>
        </w:rPr>
      </w:pPr>
    </w:p>
    <w:sectPr w:rsidR="00046F0F" w:rsidRPr="00046F0F" w:rsidSect="005606C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2CEC0737"/>
    <w:multiLevelType w:val="hybridMultilevel"/>
    <w:tmpl w:val="E808429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046F0F"/>
    <w:rsid w:val="00046F0F"/>
    <w:rsid w:val="000A3E60"/>
    <w:rsid w:val="000B5656"/>
    <w:rsid w:val="000D1752"/>
    <w:rsid w:val="002E5EFF"/>
    <w:rsid w:val="004A4B12"/>
    <w:rsid w:val="005606CA"/>
    <w:rsid w:val="006461FF"/>
    <w:rsid w:val="00684777"/>
    <w:rsid w:val="008337F6"/>
    <w:rsid w:val="00DA50F9"/>
    <w:rsid w:val="00F159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B7B0"/>
  <w15:chartTrackingRefBased/>
  <w15:docId w15:val="{8E9B018C-4AE0-4837-98C5-96BE8DF9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37F6"/>
    <w:pPr>
      <w:spacing w:after="0" w:line="240" w:lineRule="auto"/>
    </w:pPr>
    <w:rPr>
      <w:rFonts w:ascii="Arial" w:hAnsi="Arial" w:cs="Times New Roman"/>
      <w:szCs w:val="24"/>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rsid w:val="00684777"/>
    <w:pPr>
      <w:tabs>
        <w:tab w:val="center" w:pos="4536"/>
        <w:tab w:val="right" w:pos="9072"/>
      </w:tabs>
    </w:pPr>
    <w:rPr>
      <w:szCs w:val="20"/>
    </w:r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Ballontekst">
    <w:name w:val="Balloon Text"/>
    <w:basedOn w:val="Standaard"/>
    <w:link w:val="BallontekstChar"/>
    <w:uiPriority w:val="99"/>
    <w:semiHidden/>
    <w:unhideWhenUsed/>
    <w:rsid w:val="00046F0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6F0F"/>
    <w:rPr>
      <w:rFonts w:ascii="Segoe UI" w:hAnsi="Segoe UI" w:cs="Segoe UI"/>
      <w:sz w:val="18"/>
      <w:szCs w:val="18"/>
    </w:rPr>
  </w:style>
  <w:style w:type="table" w:styleId="Tabelraster">
    <w:name w:val="Table Grid"/>
    <w:basedOn w:val="Standaardtabel"/>
    <w:uiPriority w:val="39"/>
    <w:rsid w:val="00046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1670159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VENLOZAAK-279-240-589</_dlc_DocId>
    <_dlc_DocIdUrl xmlns="1ac1c52f-12bd-4579-b768-2bbe27d3d2d8">
      <Url>https://dms16.venlo.lan/_layouts/15/DocIdRedir.aspx?ID=VENLOZAAK-279-240-589</Url>
      <Description>VENLOZAAK-279-240-589</Description>
    </_dlc_DocIdUrl>
  </documentManagement>
</p:properties>
</file>

<file path=customXml/itemProps1.xml><?xml version="1.0" encoding="utf-8"?>
<ds:datastoreItem xmlns:ds="http://schemas.openxmlformats.org/officeDocument/2006/customXml" ds:itemID="{8B87B0B1-3130-41D9-AE4B-454B1DC28171}"/>
</file>

<file path=customXml/itemProps2.xml><?xml version="1.0" encoding="utf-8"?>
<ds:datastoreItem xmlns:ds="http://schemas.openxmlformats.org/officeDocument/2006/customXml" ds:itemID="{DBE2F476-FF5F-41CA-A368-083B08007AE7}"/>
</file>

<file path=customXml/itemProps3.xml><?xml version="1.0" encoding="utf-8"?>
<ds:datastoreItem xmlns:ds="http://schemas.openxmlformats.org/officeDocument/2006/customXml" ds:itemID="{F8620DA3-7A67-4462-8DEA-70012BFECA2D}"/>
</file>

<file path=customXml/itemProps4.xml><?xml version="1.0" encoding="utf-8"?>
<ds:datastoreItem xmlns:ds="http://schemas.openxmlformats.org/officeDocument/2006/customXml" ds:itemID="{90E59E03-300B-4C3D-8EEC-C9FFF7C353D5}"/>
</file>

<file path=docProps/app.xml><?xml version="1.0" encoding="utf-8"?>
<Properties xmlns="http://schemas.openxmlformats.org/officeDocument/2006/extended-properties" xmlns:vt="http://schemas.openxmlformats.org/officeDocument/2006/docPropsVTypes">
  <Template>normal</Template>
  <TotalTime>169</TotalTime>
  <Pages>2</Pages>
  <Words>199</Words>
  <Characters>1096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Invulformulier Dienstverlening</dc:title>
  <dc:subject/>
  <dc:creator>Sassen, Ruud (RLM)</dc:creator>
  <cp:keywords/>
  <dc:description/>
  <cp:lastModifiedBy>Sassen, Ruud (RLM)</cp:lastModifiedBy>
  <cp:revision>1</cp:revision>
  <dcterms:created xsi:type="dcterms:W3CDTF">2021-02-24T09:07:00Z</dcterms:created>
  <dcterms:modified xsi:type="dcterms:W3CDTF">2021-02-24T13:20:00Z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860916b8-5420-406a-80a7-6609942b329b</vt:lpwstr>
  </property>
  <property fmtid="{D5CDD505-2E9C-101B-9397-08002B2CF9AE}" pid="6" name="_docset_NoMedatataSyncRequired">
    <vt:lpwstr>False</vt:lpwstr>
  </property>
</Properties>
</file>