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10693" w14:textId="77777777" w:rsidR="00B13FE6" w:rsidRDefault="00B13FE6" w:rsidP="007C37A3"/>
    <w:p w14:paraId="08F60B6C" w14:textId="77777777" w:rsidR="007C37A3" w:rsidRPr="007C37A3" w:rsidRDefault="007C37A3" w:rsidP="007C37A3">
      <w:pPr>
        <w:jc w:val="center"/>
        <w:rPr>
          <w:b/>
          <w:sz w:val="40"/>
        </w:rPr>
      </w:pPr>
      <w:r w:rsidRPr="007C37A3">
        <w:rPr>
          <w:b/>
          <w:sz w:val="40"/>
        </w:rPr>
        <w:t>Programma van Eisen en Wensen</w:t>
      </w:r>
    </w:p>
    <w:p w14:paraId="6220F5CA" w14:textId="77777777" w:rsidR="007C37A3" w:rsidRPr="007C37A3" w:rsidRDefault="00C86432" w:rsidP="007C37A3">
      <w:pPr>
        <w:jc w:val="center"/>
        <w:rPr>
          <w:b/>
          <w:sz w:val="32"/>
        </w:rPr>
      </w:pPr>
      <w:r>
        <w:rPr>
          <w:b/>
          <w:sz w:val="32"/>
        </w:rPr>
        <w:t xml:space="preserve">Operationeel </w:t>
      </w:r>
      <w:r w:rsidR="007C37A3" w:rsidRPr="007C37A3">
        <w:rPr>
          <w:b/>
          <w:sz w:val="32"/>
        </w:rPr>
        <w:t xml:space="preserve">Parkeerbeheer Gemeente </w:t>
      </w:r>
      <w:r>
        <w:rPr>
          <w:b/>
          <w:sz w:val="32"/>
        </w:rPr>
        <w:t>Oss</w:t>
      </w:r>
    </w:p>
    <w:p w14:paraId="25823222" w14:textId="77777777" w:rsidR="007C37A3" w:rsidRDefault="007C37A3" w:rsidP="007C37A3"/>
    <w:p w14:paraId="0EC9FD79" w14:textId="77777777" w:rsidR="007C37A3" w:rsidRDefault="007C37A3" w:rsidP="007C37A3"/>
    <w:p w14:paraId="760DCA7E" w14:textId="77777777" w:rsidR="007C37A3" w:rsidRDefault="007C37A3" w:rsidP="007C37A3"/>
    <w:p w14:paraId="0A1E452E" w14:textId="77777777" w:rsidR="007C37A3" w:rsidRDefault="007C37A3" w:rsidP="007C37A3"/>
    <w:p w14:paraId="46509D7F" w14:textId="77777777" w:rsidR="007C37A3" w:rsidRDefault="007C37A3" w:rsidP="007C37A3"/>
    <w:p w14:paraId="1DB6FC49" w14:textId="77777777" w:rsidR="007C37A3" w:rsidRDefault="007C37A3" w:rsidP="007C37A3"/>
    <w:p w14:paraId="0FF94C9F" w14:textId="77777777" w:rsidR="007C37A3" w:rsidRDefault="007C37A3" w:rsidP="007C37A3"/>
    <w:p w14:paraId="69FD29E7" w14:textId="77777777" w:rsidR="007C37A3" w:rsidRDefault="007C37A3" w:rsidP="007C37A3"/>
    <w:p w14:paraId="303D8153" w14:textId="77777777" w:rsidR="007C37A3" w:rsidRDefault="007C37A3" w:rsidP="007C37A3"/>
    <w:p w14:paraId="4297110A" w14:textId="77777777" w:rsidR="007C37A3" w:rsidRDefault="007C37A3" w:rsidP="007C37A3"/>
    <w:p w14:paraId="387575D7" w14:textId="77777777" w:rsidR="007C37A3" w:rsidRDefault="007C37A3" w:rsidP="007C37A3"/>
    <w:p w14:paraId="0D367E58" w14:textId="77777777" w:rsidR="007C37A3" w:rsidRDefault="007C37A3" w:rsidP="007C37A3"/>
    <w:p w14:paraId="7E99A326" w14:textId="77777777" w:rsidR="007C37A3" w:rsidRDefault="007C37A3" w:rsidP="007C37A3"/>
    <w:p w14:paraId="6714D6F2" w14:textId="77777777" w:rsidR="007C37A3" w:rsidRDefault="007C37A3" w:rsidP="007C37A3"/>
    <w:p w14:paraId="258702B8" w14:textId="77777777" w:rsidR="007C37A3" w:rsidRDefault="007C37A3" w:rsidP="007C37A3"/>
    <w:p w14:paraId="47800989" w14:textId="77777777" w:rsidR="007C37A3" w:rsidRDefault="007C37A3" w:rsidP="007C37A3"/>
    <w:p w14:paraId="15FAAB8F" w14:textId="77777777" w:rsidR="007C37A3" w:rsidRDefault="007C37A3" w:rsidP="007C37A3"/>
    <w:p w14:paraId="4C9437CF" w14:textId="77777777" w:rsidR="007C37A3" w:rsidRDefault="007C37A3" w:rsidP="007C37A3"/>
    <w:p w14:paraId="6D2DD624" w14:textId="77777777" w:rsidR="007C37A3" w:rsidRDefault="007C37A3" w:rsidP="007C37A3"/>
    <w:p w14:paraId="127D0A08" w14:textId="77777777" w:rsidR="007C37A3" w:rsidRDefault="007C37A3" w:rsidP="007C37A3"/>
    <w:p w14:paraId="61F69E8F" w14:textId="77777777" w:rsidR="007C37A3" w:rsidRDefault="007C37A3" w:rsidP="007C37A3"/>
    <w:p w14:paraId="4D2DC2FE" w14:textId="77777777" w:rsidR="007C37A3" w:rsidRDefault="007C37A3" w:rsidP="007C37A3"/>
    <w:p w14:paraId="6F9E6B74" w14:textId="77777777" w:rsidR="007C37A3" w:rsidRDefault="007C37A3" w:rsidP="007C37A3"/>
    <w:p w14:paraId="2B8D3189" w14:textId="77777777" w:rsidR="007C37A3" w:rsidRDefault="007C37A3" w:rsidP="007C37A3"/>
    <w:p w14:paraId="62B219ED" w14:textId="77777777" w:rsidR="007C37A3" w:rsidRDefault="007C37A3" w:rsidP="007C37A3"/>
    <w:p w14:paraId="65998C09" w14:textId="77777777" w:rsidR="007C37A3" w:rsidRDefault="007C37A3" w:rsidP="007C37A3"/>
    <w:p w14:paraId="4E9E2789" w14:textId="77777777" w:rsidR="007C37A3" w:rsidRDefault="007C37A3" w:rsidP="007C37A3"/>
    <w:p w14:paraId="245F8CAF" w14:textId="77777777" w:rsidR="007C37A3" w:rsidRDefault="007C37A3" w:rsidP="007C37A3"/>
    <w:p w14:paraId="00A4EE38" w14:textId="77777777" w:rsidR="007C37A3" w:rsidRDefault="007C37A3" w:rsidP="007C37A3"/>
    <w:p w14:paraId="52538940" w14:textId="77777777" w:rsidR="007C37A3" w:rsidRDefault="007C37A3" w:rsidP="007C37A3"/>
    <w:p w14:paraId="69C52AD9" w14:textId="77777777" w:rsidR="007C37A3" w:rsidRDefault="007C37A3" w:rsidP="007C37A3">
      <w:r>
        <w:t xml:space="preserve">Gemeente </w:t>
      </w:r>
      <w:r w:rsidR="00C86432">
        <w:t>Oss</w:t>
      </w:r>
    </w:p>
    <w:p w14:paraId="4C09C0E4" w14:textId="77777777" w:rsidR="007C37A3" w:rsidRDefault="00C86432" w:rsidP="007C37A3">
      <w:r>
        <w:t>IBOR-VS</w:t>
      </w:r>
    </w:p>
    <w:p w14:paraId="2D39C08C" w14:textId="69CABB60" w:rsidR="007C37A3" w:rsidRDefault="00925D6F" w:rsidP="007C37A3">
      <w:r>
        <w:t>Augustus</w:t>
      </w:r>
      <w:r w:rsidR="00C86432">
        <w:t xml:space="preserve"> 2021</w:t>
      </w:r>
    </w:p>
    <w:p w14:paraId="1B9C8CE9" w14:textId="77777777" w:rsidR="007C37A3" w:rsidRDefault="007C37A3">
      <w:r>
        <w:br w:type="page"/>
      </w:r>
    </w:p>
    <w:p w14:paraId="5FD67626" w14:textId="77777777" w:rsidR="007C37A3" w:rsidRPr="006E3BE9" w:rsidRDefault="007C37A3" w:rsidP="007C37A3">
      <w:pPr>
        <w:rPr>
          <w:b/>
          <w:sz w:val="28"/>
        </w:rPr>
      </w:pPr>
      <w:r w:rsidRPr="006E3BE9">
        <w:rPr>
          <w:b/>
          <w:sz w:val="28"/>
        </w:rPr>
        <w:lastRenderedPageBreak/>
        <w:t>Inhoudsopgave</w:t>
      </w:r>
    </w:p>
    <w:p w14:paraId="417F6FCA" w14:textId="77777777" w:rsidR="007C37A3" w:rsidRDefault="007C37A3" w:rsidP="007C37A3"/>
    <w:p w14:paraId="16E5F68C" w14:textId="62ACD6D0" w:rsidR="003A3997" w:rsidRDefault="00CF0CFD">
      <w:pPr>
        <w:pStyle w:val="Inhopg1"/>
        <w:rPr>
          <w:rFonts w:eastAsiaTheme="minorEastAsia"/>
          <w:noProof/>
          <w:lang w:eastAsia="nl-NL"/>
        </w:rPr>
      </w:pPr>
      <w:r>
        <w:fldChar w:fldCharType="begin"/>
      </w:r>
      <w:r>
        <w:instrText xml:space="preserve"> TOC \o "1-2" \u </w:instrText>
      </w:r>
      <w:r>
        <w:fldChar w:fldCharType="separate"/>
      </w:r>
      <w:r w:rsidR="003A3997">
        <w:rPr>
          <w:noProof/>
        </w:rPr>
        <w:t>1</w:t>
      </w:r>
      <w:r w:rsidR="003A3997">
        <w:rPr>
          <w:rFonts w:eastAsiaTheme="minorEastAsia"/>
          <w:noProof/>
          <w:lang w:eastAsia="nl-NL"/>
        </w:rPr>
        <w:tab/>
      </w:r>
      <w:r w:rsidR="003A3997">
        <w:rPr>
          <w:noProof/>
        </w:rPr>
        <w:t>Inleiding</w:t>
      </w:r>
      <w:r w:rsidR="003A3997">
        <w:rPr>
          <w:noProof/>
        </w:rPr>
        <w:tab/>
      </w:r>
      <w:r w:rsidR="003A3997">
        <w:rPr>
          <w:noProof/>
        </w:rPr>
        <w:fldChar w:fldCharType="begin"/>
      </w:r>
      <w:r w:rsidR="003A3997">
        <w:rPr>
          <w:noProof/>
        </w:rPr>
        <w:instrText xml:space="preserve"> PAGEREF _Toc78561320 \h </w:instrText>
      </w:r>
      <w:r w:rsidR="003A3997">
        <w:rPr>
          <w:noProof/>
        </w:rPr>
      </w:r>
      <w:r w:rsidR="003A3997">
        <w:rPr>
          <w:noProof/>
        </w:rPr>
        <w:fldChar w:fldCharType="separate"/>
      </w:r>
      <w:r w:rsidR="003A3997">
        <w:rPr>
          <w:noProof/>
        </w:rPr>
        <w:t>3</w:t>
      </w:r>
      <w:r w:rsidR="003A3997">
        <w:rPr>
          <w:noProof/>
        </w:rPr>
        <w:fldChar w:fldCharType="end"/>
      </w:r>
    </w:p>
    <w:p w14:paraId="0F301C73" w14:textId="23DBEEBA" w:rsidR="003A3997" w:rsidRDefault="003A3997">
      <w:pPr>
        <w:pStyle w:val="Inhopg2"/>
        <w:rPr>
          <w:rFonts w:eastAsiaTheme="minorEastAsia"/>
          <w:noProof/>
          <w:lang w:eastAsia="nl-NL"/>
        </w:rPr>
      </w:pPr>
      <w:r>
        <w:rPr>
          <w:noProof/>
        </w:rPr>
        <w:t>1.1</w:t>
      </w:r>
      <w:r>
        <w:rPr>
          <w:rFonts w:eastAsiaTheme="minorEastAsia"/>
          <w:noProof/>
          <w:lang w:eastAsia="nl-NL"/>
        </w:rPr>
        <w:tab/>
      </w:r>
      <w:r>
        <w:rPr>
          <w:noProof/>
        </w:rPr>
        <w:t>Algemeen</w:t>
      </w:r>
      <w:r>
        <w:rPr>
          <w:noProof/>
        </w:rPr>
        <w:tab/>
      </w:r>
      <w:r>
        <w:rPr>
          <w:noProof/>
        </w:rPr>
        <w:fldChar w:fldCharType="begin"/>
      </w:r>
      <w:r>
        <w:rPr>
          <w:noProof/>
        </w:rPr>
        <w:instrText xml:space="preserve"> PAGEREF _Toc78561321 \h </w:instrText>
      </w:r>
      <w:r>
        <w:rPr>
          <w:noProof/>
        </w:rPr>
      </w:r>
      <w:r>
        <w:rPr>
          <w:noProof/>
        </w:rPr>
        <w:fldChar w:fldCharType="separate"/>
      </w:r>
      <w:r>
        <w:rPr>
          <w:noProof/>
        </w:rPr>
        <w:t>3</w:t>
      </w:r>
      <w:r>
        <w:rPr>
          <w:noProof/>
        </w:rPr>
        <w:fldChar w:fldCharType="end"/>
      </w:r>
    </w:p>
    <w:p w14:paraId="43C0151C" w14:textId="537A6D1B" w:rsidR="003A3997" w:rsidRDefault="003A3997">
      <w:pPr>
        <w:pStyle w:val="Inhopg2"/>
        <w:rPr>
          <w:rFonts w:eastAsiaTheme="minorEastAsia"/>
          <w:noProof/>
          <w:lang w:eastAsia="nl-NL"/>
        </w:rPr>
      </w:pPr>
      <w:r>
        <w:rPr>
          <w:noProof/>
        </w:rPr>
        <w:t>1.2</w:t>
      </w:r>
      <w:r>
        <w:rPr>
          <w:rFonts w:eastAsiaTheme="minorEastAsia"/>
          <w:noProof/>
          <w:lang w:eastAsia="nl-NL"/>
        </w:rPr>
        <w:tab/>
      </w:r>
      <w:r>
        <w:rPr>
          <w:noProof/>
        </w:rPr>
        <w:t>Doel</w:t>
      </w:r>
      <w:r>
        <w:rPr>
          <w:noProof/>
        </w:rPr>
        <w:tab/>
      </w:r>
      <w:r>
        <w:rPr>
          <w:noProof/>
        </w:rPr>
        <w:fldChar w:fldCharType="begin"/>
      </w:r>
      <w:r>
        <w:rPr>
          <w:noProof/>
        </w:rPr>
        <w:instrText xml:space="preserve"> PAGEREF _Toc78561322 \h </w:instrText>
      </w:r>
      <w:r>
        <w:rPr>
          <w:noProof/>
        </w:rPr>
      </w:r>
      <w:r>
        <w:rPr>
          <w:noProof/>
        </w:rPr>
        <w:fldChar w:fldCharType="separate"/>
      </w:r>
      <w:r>
        <w:rPr>
          <w:noProof/>
        </w:rPr>
        <w:t>3</w:t>
      </w:r>
      <w:r>
        <w:rPr>
          <w:noProof/>
        </w:rPr>
        <w:fldChar w:fldCharType="end"/>
      </w:r>
    </w:p>
    <w:p w14:paraId="3AF6A8E4" w14:textId="4023A725" w:rsidR="003A3997" w:rsidRDefault="003A3997">
      <w:pPr>
        <w:pStyle w:val="Inhopg2"/>
        <w:rPr>
          <w:rFonts w:eastAsiaTheme="minorEastAsia"/>
          <w:noProof/>
          <w:lang w:eastAsia="nl-NL"/>
        </w:rPr>
      </w:pPr>
      <w:r>
        <w:rPr>
          <w:noProof/>
        </w:rPr>
        <w:t>1.3</w:t>
      </w:r>
      <w:r>
        <w:rPr>
          <w:rFonts w:eastAsiaTheme="minorEastAsia"/>
          <w:noProof/>
          <w:lang w:eastAsia="nl-NL"/>
        </w:rPr>
        <w:tab/>
      </w:r>
      <w:r>
        <w:rPr>
          <w:noProof/>
        </w:rPr>
        <w:t>Opzet</w:t>
      </w:r>
      <w:r>
        <w:rPr>
          <w:noProof/>
        </w:rPr>
        <w:tab/>
      </w:r>
      <w:r>
        <w:rPr>
          <w:noProof/>
        </w:rPr>
        <w:fldChar w:fldCharType="begin"/>
      </w:r>
      <w:r>
        <w:rPr>
          <w:noProof/>
        </w:rPr>
        <w:instrText xml:space="preserve"> PAGEREF _Toc78561323 \h </w:instrText>
      </w:r>
      <w:r>
        <w:rPr>
          <w:noProof/>
        </w:rPr>
      </w:r>
      <w:r>
        <w:rPr>
          <w:noProof/>
        </w:rPr>
        <w:fldChar w:fldCharType="separate"/>
      </w:r>
      <w:r>
        <w:rPr>
          <w:noProof/>
        </w:rPr>
        <w:t>3</w:t>
      </w:r>
      <w:r>
        <w:rPr>
          <w:noProof/>
        </w:rPr>
        <w:fldChar w:fldCharType="end"/>
      </w:r>
    </w:p>
    <w:p w14:paraId="23BA04E0" w14:textId="239DB40E" w:rsidR="003A3997" w:rsidRDefault="003A3997">
      <w:pPr>
        <w:pStyle w:val="Inhopg2"/>
        <w:rPr>
          <w:rFonts w:eastAsiaTheme="minorEastAsia"/>
          <w:noProof/>
          <w:lang w:eastAsia="nl-NL"/>
        </w:rPr>
      </w:pPr>
      <w:r>
        <w:rPr>
          <w:noProof/>
        </w:rPr>
        <w:t>1.4</w:t>
      </w:r>
      <w:r>
        <w:rPr>
          <w:rFonts w:eastAsiaTheme="minorEastAsia"/>
          <w:noProof/>
          <w:lang w:eastAsia="nl-NL"/>
        </w:rPr>
        <w:tab/>
      </w:r>
      <w:r>
        <w:rPr>
          <w:noProof/>
        </w:rPr>
        <w:t>Definities</w:t>
      </w:r>
      <w:r>
        <w:rPr>
          <w:noProof/>
        </w:rPr>
        <w:tab/>
      </w:r>
      <w:r>
        <w:rPr>
          <w:noProof/>
        </w:rPr>
        <w:fldChar w:fldCharType="begin"/>
      </w:r>
      <w:r>
        <w:rPr>
          <w:noProof/>
        </w:rPr>
        <w:instrText xml:space="preserve"> PAGEREF _Toc78561324 \h </w:instrText>
      </w:r>
      <w:r>
        <w:rPr>
          <w:noProof/>
        </w:rPr>
      </w:r>
      <w:r>
        <w:rPr>
          <w:noProof/>
        </w:rPr>
        <w:fldChar w:fldCharType="separate"/>
      </w:r>
      <w:r>
        <w:rPr>
          <w:noProof/>
        </w:rPr>
        <w:t>3</w:t>
      </w:r>
      <w:r>
        <w:rPr>
          <w:noProof/>
        </w:rPr>
        <w:fldChar w:fldCharType="end"/>
      </w:r>
    </w:p>
    <w:p w14:paraId="3259DB3E" w14:textId="7820FE07" w:rsidR="003A3997" w:rsidRDefault="003A3997">
      <w:pPr>
        <w:pStyle w:val="Inhopg1"/>
        <w:rPr>
          <w:rFonts w:eastAsiaTheme="minorEastAsia"/>
          <w:noProof/>
          <w:lang w:eastAsia="nl-NL"/>
        </w:rPr>
      </w:pPr>
      <w:r>
        <w:rPr>
          <w:noProof/>
        </w:rPr>
        <w:t>2</w:t>
      </w:r>
      <w:r>
        <w:rPr>
          <w:rFonts w:eastAsiaTheme="minorEastAsia"/>
          <w:noProof/>
          <w:lang w:eastAsia="nl-NL"/>
        </w:rPr>
        <w:tab/>
      </w:r>
      <w:r>
        <w:rPr>
          <w:noProof/>
        </w:rPr>
        <w:t>Project context</w:t>
      </w:r>
      <w:r>
        <w:rPr>
          <w:noProof/>
        </w:rPr>
        <w:tab/>
      </w:r>
      <w:r>
        <w:rPr>
          <w:noProof/>
        </w:rPr>
        <w:fldChar w:fldCharType="begin"/>
      </w:r>
      <w:r>
        <w:rPr>
          <w:noProof/>
        </w:rPr>
        <w:instrText xml:space="preserve"> PAGEREF _Toc78561325 \h </w:instrText>
      </w:r>
      <w:r>
        <w:rPr>
          <w:noProof/>
        </w:rPr>
      </w:r>
      <w:r>
        <w:rPr>
          <w:noProof/>
        </w:rPr>
        <w:fldChar w:fldCharType="separate"/>
      </w:r>
      <w:r>
        <w:rPr>
          <w:noProof/>
        </w:rPr>
        <w:t>5</w:t>
      </w:r>
      <w:r>
        <w:rPr>
          <w:noProof/>
        </w:rPr>
        <w:fldChar w:fldCharType="end"/>
      </w:r>
    </w:p>
    <w:p w14:paraId="3C3CB982" w14:textId="414F89E2" w:rsidR="003A3997" w:rsidRDefault="003A3997">
      <w:pPr>
        <w:pStyle w:val="Inhopg2"/>
        <w:rPr>
          <w:rFonts w:eastAsiaTheme="minorEastAsia"/>
          <w:noProof/>
          <w:lang w:eastAsia="nl-NL"/>
        </w:rPr>
      </w:pPr>
      <w:r>
        <w:rPr>
          <w:noProof/>
        </w:rPr>
        <w:t>2.1</w:t>
      </w:r>
      <w:r>
        <w:rPr>
          <w:rFonts w:eastAsiaTheme="minorEastAsia"/>
          <w:noProof/>
          <w:lang w:eastAsia="nl-NL"/>
        </w:rPr>
        <w:tab/>
      </w:r>
      <w:r>
        <w:rPr>
          <w:noProof/>
        </w:rPr>
        <w:t>Huidige situatie</w:t>
      </w:r>
      <w:r>
        <w:rPr>
          <w:noProof/>
        </w:rPr>
        <w:tab/>
      </w:r>
      <w:r>
        <w:rPr>
          <w:noProof/>
        </w:rPr>
        <w:fldChar w:fldCharType="begin"/>
      </w:r>
      <w:r>
        <w:rPr>
          <w:noProof/>
        </w:rPr>
        <w:instrText xml:space="preserve"> PAGEREF _Toc78561326 \h </w:instrText>
      </w:r>
      <w:r>
        <w:rPr>
          <w:noProof/>
        </w:rPr>
      </w:r>
      <w:r>
        <w:rPr>
          <w:noProof/>
        </w:rPr>
        <w:fldChar w:fldCharType="separate"/>
      </w:r>
      <w:r>
        <w:rPr>
          <w:noProof/>
        </w:rPr>
        <w:t>5</w:t>
      </w:r>
      <w:r>
        <w:rPr>
          <w:noProof/>
        </w:rPr>
        <w:fldChar w:fldCharType="end"/>
      </w:r>
    </w:p>
    <w:p w14:paraId="00A57DDB" w14:textId="3324798F" w:rsidR="003A3997" w:rsidRDefault="003A3997">
      <w:pPr>
        <w:pStyle w:val="Inhopg2"/>
        <w:rPr>
          <w:rFonts w:eastAsiaTheme="minorEastAsia"/>
          <w:noProof/>
          <w:lang w:eastAsia="nl-NL"/>
        </w:rPr>
      </w:pPr>
      <w:r>
        <w:rPr>
          <w:noProof/>
        </w:rPr>
        <w:t>2.2</w:t>
      </w:r>
      <w:r>
        <w:rPr>
          <w:rFonts w:eastAsiaTheme="minorEastAsia"/>
          <w:noProof/>
          <w:lang w:eastAsia="nl-NL"/>
        </w:rPr>
        <w:tab/>
      </w:r>
      <w:r>
        <w:rPr>
          <w:noProof/>
        </w:rPr>
        <w:t>Randvoorwaarden en uitgangspunten</w:t>
      </w:r>
      <w:r>
        <w:rPr>
          <w:noProof/>
        </w:rPr>
        <w:tab/>
      </w:r>
      <w:r>
        <w:rPr>
          <w:noProof/>
        </w:rPr>
        <w:fldChar w:fldCharType="begin"/>
      </w:r>
      <w:r>
        <w:rPr>
          <w:noProof/>
        </w:rPr>
        <w:instrText xml:space="preserve"> PAGEREF _Toc78561327 \h </w:instrText>
      </w:r>
      <w:r>
        <w:rPr>
          <w:noProof/>
        </w:rPr>
      </w:r>
      <w:r>
        <w:rPr>
          <w:noProof/>
        </w:rPr>
        <w:fldChar w:fldCharType="separate"/>
      </w:r>
      <w:r>
        <w:rPr>
          <w:noProof/>
        </w:rPr>
        <w:t>5</w:t>
      </w:r>
      <w:r>
        <w:rPr>
          <w:noProof/>
        </w:rPr>
        <w:fldChar w:fldCharType="end"/>
      </w:r>
    </w:p>
    <w:p w14:paraId="67D9F4ED" w14:textId="49E85CC2" w:rsidR="003A3997" w:rsidRDefault="003A3997">
      <w:pPr>
        <w:pStyle w:val="Inhopg2"/>
        <w:rPr>
          <w:rFonts w:eastAsiaTheme="minorEastAsia"/>
          <w:noProof/>
          <w:lang w:eastAsia="nl-NL"/>
        </w:rPr>
      </w:pPr>
      <w:r>
        <w:rPr>
          <w:noProof/>
        </w:rPr>
        <w:t>2.3</w:t>
      </w:r>
      <w:r>
        <w:rPr>
          <w:rFonts w:eastAsiaTheme="minorEastAsia"/>
          <w:noProof/>
          <w:lang w:eastAsia="nl-NL"/>
        </w:rPr>
        <w:tab/>
      </w:r>
      <w:r>
        <w:rPr>
          <w:noProof/>
        </w:rPr>
        <w:t>Kwantiteiten</w:t>
      </w:r>
      <w:r>
        <w:rPr>
          <w:noProof/>
        </w:rPr>
        <w:tab/>
      </w:r>
      <w:r>
        <w:rPr>
          <w:noProof/>
        </w:rPr>
        <w:fldChar w:fldCharType="begin"/>
      </w:r>
      <w:r>
        <w:rPr>
          <w:noProof/>
        </w:rPr>
        <w:instrText xml:space="preserve"> PAGEREF _Toc78561328 \h </w:instrText>
      </w:r>
      <w:r>
        <w:rPr>
          <w:noProof/>
        </w:rPr>
      </w:r>
      <w:r>
        <w:rPr>
          <w:noProof/>
        </w:rPr>
        <w:fldChar w:fldCharType="separate"/>
      </w:r>
      <w:r>
        <w:rPr>
          <w:noProof/>
        </w:rPr>
        <w:t>7</w:t>
      </w:r>
      <w:r>
        <w:rPr>
          <w:noProof/>
        </w:rPr>
        <w:fldChar w:fldCharType="end"/>
      </w:r>
    </w:p>
    <w:p w14:paraId="2F96150C" w14:textId="4BC57511" w:rsidR="003A3997" w:rsidRDefault="003A3997">
      <w:pPr>
        <w:pStyle w:val="Inhopg1"/>
        <w:rPr>
          <w:rFonts w:eastAsiaTheme="minorEastAsia"/>
          <w:noProof/>
          <w:lang w:eastAsia="nl-NL"/>
        </w:rPr>
      </w:pPr>
      <w:r>
        <w:rPr>
          <w:noProof/>
        </w:rPr>
        <w:t>3</w:t>
      </w:r>
      <w:r>
        <w:rPr>
          <w:rFonts w:eastAsiaTheme="minorEastAsia"/>
          <w:noProof/>
          <w:lang w:eastAsia="nl-NL"/>
        </w:rPr>
        <w:tab/>
      </w:r>
      <w:r>
        <w:rPr>
          <w:noProof/>
        </w:rPr>
        <w:t>Organisatie van de dienstverlening</w:t>
      </w:r>
      <w:r>
        <w:rPr>
          <w:noProof/>
        </w:rPr>
        <w:tab/>
      </w:r>
      <w:r>
        <w:rPr>
          <w:noProof/>
        </w:rPr>
        <w:fldChar w:fldCharType="begin"/>
      </w:r>
      <w:r>
        <w:rPr>
          <w:noProof/>
        </w:rPr>
        <w:instrText xml:space="preserve"> PAGEREF _Toc78561329 \h </w:instrText>
      </w:r>
      <w:r>
        <w:rPr>
          <w:noProof/>
        </w:rPr>
      </w:r>
      <w:r>
        <w:rPr>
          <w:noProof/>
        </w:rPr>
        <w:fldChar w:fldCharType="separate"/>
      </w:r>
      <w:r>
        <w:rPr>
          <w:noProof/>
        </w:rPr>
        <w:t>8</w:t>
      </w:r>
      <w:r>
        <w:rPr>
          <w:noProof/>
        </w:rPr>
        <w:fldChar w:fldCharType="end"/>
      </w:r>
    </w:p>
    <w:p w14:paraId="2BB23059" w14:textId="6B2E60D9" w:rsidR="003A3997" w:rsidRDefault="003A3997">
      <w:pPr>
        <w:pStyle w:val="Inhopg2"/>
        <w:rPr>
          <w:rFonts w:eastAsiaTheme="minorEastAsia"/>
          <w:noProof/>
          <w:lang w:eastAsia="nl-NL"/>
        </w:rPr>
      </w:pPr>
      <w:r>
        <w:rPr>
          <w:noProof/>
        </w:rPr>
        <w:t>3.1</w:t>
      </w:r>
      <w:r>
        <w:rPr>
          <w:rFonts w:eastAsiaTheme="minorEastAsia"/>
          <w:noProof/>
          <w:lang w:eastAsia="nl-NL"/>
        </w:rPr>
        <w:tab/>
      </w:r>
      <w:r>
        <w:rPr>
          <w:noProof/>
        </w:rPr>
        <w:t>Inbreng Opdrachtgever vs Opdrachtnemer</w:t>
      </w:r>
      <w:r>
        <w:rPr>
          <w:noProof/>
        </w:rPr>
        <w:tab/>
      </w:r>
      <w:r>
        <w:rPr>
          <w:noProof/>
        </w:rPr>
        <w:fldChar w:fldCharType="begin"/>
      </w:r>
      <w:r>
        <w:rPr>
          <w:noProof/>
        </w:rPr>
        <w:instrText xml:space="preserve"> PAGEREF _Toc78561330 \h </w:instrText>
      </w:r>
      <w:r>
        <w:rPr>
          <w:noProof/>
        </w:rPr>
      </w:r>
      <w:r>
        <w:rPr>
          <w:noProof/>
        </w:rPr>
        <w:fldChar w:fldCharType="separate"/>
      </w:r>
      <w:r>
        <w:rPr>
          <w:noProof/>
        </w:rPr>
        <w:t>8</w:t>
      </w:r>
      <w:r>
        <w:rPr>
          <w:noProof/>
        </w:rPr>
        <w:fldChar w:fldCharType="end"/>
      </w:r>
    </w:p>
    <w:p w14:paraId="6DF588A4" w14:textId="04718CCC" w:rsidR="003A3997" w:rsidRDefault="003A3997">
      <w:pPr>
        <w:pStyle w:val="Inhopg2"/>
        <w:rPr>
          <w:rFonts w:eastAsiaTheme="minorEastAsia"/>
          <w:noProof/>
          <w:lang w:eastAsia="nl-NL"/>
        </w:rPr>
      </w:pPr>
      <w:r>
        <w:rPr>
          <w:noProof/>
        </w:rPr>
        <w:t>3.2</w:t>
      </w:r>
      <w:r>
        <w:rPr>
          <w:rFonts w:eastAsiaTheme="minorEastAsia"/>
          <w:noProof/>
          <w:lang w:eastAsia="nl-NL"/>
        </w:rPr>
        <w:tab/>
      </w:r>
      <w:r>
        <w:rPr>
          <w:noProof/>
        </w:rPr>
        <w:t>Overleg</w:t>
      </w:r>
      <w:r>
        <w:rPr>
          <w:noProof/>
        </w:rPr>
        <w:tab/>
      </w:r>
      <w:r>
        <w:rPr>
          <w:noProof/>
        </w:rPr>
        <w:fldChar w:fldCharType="begin"/>
      </w:r>
      <w:r>
        <w:rPr>
          <w:noProof/>
        </w:rPr>
        <w:instrText xml:space="preserve"> PAGEREF _Toc78561331 \h </w:instrText>
      </w:r>
      <w:r>
        <w:rPr>
          <w:noProof/>
        </w:rPr>
      </w:r>
      <w:r>
        <w:rPr>
          <w:noProof/>
        </w:rPr>
        <w:fldChar w:fldCharType="separate"/>
      </w:r>
      <w:r>
        <w:rPr>
          <w:noProof/>
        </w:rPr>
        <w:t>8</w:t>
      </w:r>
      <w:r>
        <w:rPr>
          <w:noProof/>
        </w:rPr>
        <w:fldChar w:fldCharType="end"/>
      </w:r>
    </w:p>
    <w:p w14:paraId="7F87F243" w14:textId="7BEC3FB3" w:rsidR="003A3997" w:rsidRDefault="003A3997">
      <w:pPr>
        <w:pStyle w:val="Inhopg2"/>
        <w:rPr>
          <w:rFonts w:eastAsiaTheme="minorEastAsia"/>
          <w:noProof/>
          <w:lang w:eastAsia="nl-NL"/>
        </w:rPr>
      </w:pPr>
      <w:r>
        <w:rPr>
          <w:noProof/>
        </w:rPr>
        <w:t>3.3</w:t>
      </w:r>
      <w:r>
        <w:rPr>
          <w:rFonts w:eastAsiaTheme="minorEastAsia"/>
          <w:noProof/>
          <w:lang w:eastAsia="nl-NL"/>
        </w:rPr>
        <w:tab/>
      </w:r>
      <w:r>
        <w:rPr>
          <w:noProof/>
        </w:rPr>
        <w:t>Operationeel plan van aanpak</w:t>
      </w:r>
      <w:r>
        <w:rPr>
          <w:noProof/>
        </w:rPr>
        <w:tab/>
      </w:r>
      <w:r>
        <w:rPr>
          <w:noProof/>
        </w:rPr>
        <w:fldChar w:fldCharType="begin"/>
      </w:r>
      <w:r>
        <w:rPr>
          <w:noProof/>
        </w:rPr>
        <w:instrText xml:space="preserve"> PAGEREF _Toc78561332 \h </w:instrText>
      </w:r>
      <w:r>
        <w:rPr>
          <w:noProof/>
        </w:rPr>
      </w:r>
      <w:r>
        <w:rPr>
          <w:noProof/>
        </w:rPr>
        <w:fldChar w:fldCharType="separate"/>
      </w:r>
      <w:r>
        <w:rPr>
          <w:noProof/>
        </w:rPr>
        <w:t>9</w:t>
      </w:r>
      <w:r>
        <w:rPr>
          <w:noProof/>
        </w:rPr>
        <w:fldChar w:fldCharType="end"/>
      </w:r>
    </w:p>
    <w:p w14:paraId="1D65E9C1" w14:textId="09CE5142" w:rsidR="003A3997" w:rsidRDefault="003A3997">
      <w:pPr>
        <w:pStyle w:val="Inhopg2"/>
        <w:rPr>
          <w:rFonts w:eastAsiaTheme="minorEastAsia"/>
          <w:noProof/>
          <w:lang w:eastAsia="nl-NL"/>
        </w:rPr>
      </w:pPr>
      <w:r>
        <w:rPr>
          <w:noProof/>
        </w:rPr>
        <w:t>3.4</w:t>
      </w:r>
      <w:r>
        <w:rPr>
          <w:rFonts w:eastAsiaTheme="minorEastAsia"/>
          <w:noProof/>
          <w:lang w:eastAsia="nl-NL"/>
        </w:rPr>
        <w:tab/>
      </w:r>
      <w:r>
        <w:rPr>
          <w:noProof/>
        </w:rPr>
        <w:t>Samenstelling personeelsbestand</w:t>
      </w:r>
      <w:r>
        <w:rPr>
          <w:noProof/>
        </w:rPr>
        <w:tab/>
      </w:r>
      <w:r>
        <w:rPr>
          <w:noProof/>
        </w:rPr>
        <w:fldChar w:fldCharType="begin"/>
      </w:r>
      <w:r>
        <w:rPr>
          <w:noProof/>
        </w:rPr>
        <w:instrText xml:space="preserve"> PAGEREF _Toc78561333 \h </w:instrText>
      </w:r>
      <w:r>
        <w:rPr>
          <w:noProof/>
        </w:rPr>
      </w:r>
      <w:r>
        <w:rPr>
          <w:noProof/>
        </w:rPr>
        <w:fldChar w:fldCharType="separate"/>
      </w:r>
      <w:r>
        <w:rPr>
          <w:noProof/>
        </w:rPr>
        <w:t>9</w:t>
      </w:r>
      <w:r>
        <w:rPr>
          <w:noProof/>
        </w:rPr>
        <w:fldChar w:fldCharType="end"/>
      </w:r>
    </w:p>
    <w:p w14:paraId="69C55CDD" w14:textId="5AC8E0DA" w:rsidR="003A3997" w:rsidRDefault="003A3997">
      <w:pPr>
        <w:pStyle w:val="Inhopg2"/>
        <w:rPr>
          <w:rFonts w:eastAsiaTheme="minorEastAsia"/>
          <w:noProof/>
          <w:lang w:eastAsia="nl-NL"/>
        </w:rPr>
      </w:pPr>
      <w:r>
        <w:rPr>
          <w:noProof/>
        </w:rPr>
        <w:t>3.5</w:t>
      </w:r>
      <w:r>
        <w:rPr>
          <w:rFonts w:eastAsiaTheme="minorEastAsia"/>
          <w:noProof/>
          <w:lang w:eastAsia="nl-NL"/>
        </w:rPr>
        <w:tab/>
      </w:r>
      <w:r>
        <w:rPr>
          <w:noProof/>
        </w:rPr>
        <w:t>Rapportage</w:t>
      </w:r>
      <w:r>
        <w:rPr>
          <w:noProof/>
        </w:rPr>
        <w:tab/>
      </w:r>
      <w:r>
        <w:rPr>
          <w:noProof/>
        </w:rPr>
        <w:fldChar w:fldCharType="begin"/>
      </w:r>
      <w:r>
        <w:rPr>
          <w:noProof/>
        </w:rPr>
        <w:instrText xml:space="preserve"> PAGEREF _Toc78561334 \h </w:instrText>
      </w:r>
      <w:r>
        <w:rPr>
          <w:noProof/>
        </w:rPr>
      </w:r>
      <w:r>
        <w:rPr>
          <w:noProof/>
        </w:rPr>
        <w:fldChar w:fldCharType="separate"/>
      </w:r>
      <w:r>
        <w:rPr>
          <w:noProof/>
        </w:rPr>
        <w:t>9</w:t>
      </w:r>
      <w:r>
        <w:rPr>
          <w:noProof/>
        </w:rPr>
        <w:fldChar w:fldCharType="end"/>
      </w:r>
    </w:p>
    <w:p w14:paraId="53887CA0" w14:textId="3A2A6D70" w:rsidR="003A3997" w:rsidRDefault="003A3997">
      <w:pPr>
        <w:pStyle w:val="Inhopg1"/>
        <w:rPr>
          <w:rFonts w:eastAsiaTheme="minorEastAsia"/>
          <w:noProof/>
          <w:lang w:eastAsia="nl-NL"/>
        </w:rPr>
      </w:pPr>
      <w:r>
        <w:rPr>
          <w:noProof/>
        </w:rPr>
        <w:t>4</w:t>
      </w:r>
      <w:r>
        <w:rPr>
          <w:rFonts w:eastAsiaTheme="minorEastAsia"/>
          <w:noProof/>
          <w:lang w:eastAsia="nl-NL"/>
        </w:rPr>
        <w:tab/>
      </w:r>
      <w:r>
        <w:rPr>
          <w:noProof/>
        </w:rPr>
        <w:t>Eisen aan de uitvoering van de dienstverlening</w:t>
      </w:r>
      <w:r>
        <w:rPr>
          <w:noProof/>
        </w:rPr>
        <w:tab/>
      </w:r>
      <w:r>
        <w:rPr>
          <w:noProof/>
        </w:rPr>
        <w:fldChar w:fldCharType="begin"/>
      </w:r>
      <w:r>
        <w:rPr>
          <w:noProof/>
        </w:rPr>
        <w:instrText xml:space="preserve"> PAGEREF _Toc78561335 \h </w:instrText>
      </w:r>
      <w:r>
        <w:rPr>
          <w:noProof/>
        </w:rPr>
      </w:r>
      <w:r>
        <w:rPr>
          <w:noProof/>
        </w:rPr>
        <w:fldChar w:fldCharType="separate"/>
      </w:r>
      <w:r>
        <w:rPr>
          <w:noProof/>
        </w:rPr>
        <w:t>11</w:t>
      </w:r>
      <w:r>
        <w:rPr>
          <w:noProof/>
        </w:rPr>
        <w:fldChar w:fldCharType="end"/>
      </w:r>
    </w:p>
    <w:p w14:paraId="3621E702" w14:textId="0461853D" w:rsidR="003A3997" w:rsidRDefault="003A3997">
      <w:pPr>
        <w:pStyle w:val="Inhopg2"/>
        <w:rPr>
          <w:rFonts w:eastAsiaTheme="minorEastAsia"/>
          <w:noProof/>
          <w:lang w:eastAsia="nl-NL"/>
        </w:rPr>
      </w:pPr>
      <w:r>
        <w:rPr>
          <w:noProof/>
        </w:rPr>
        <w:t>4.1</w:t>
      </w:r>
      <w:r>
        <w:rPr>
          <w:rFonts w:eastAsiaTheme="minorEastAsia"/>
          <w:noProof/>
          <w:lang w:eastAsia="nl-NL"/>
        </w:rPr>
        <w:tab/>
      </w:r>
      <w:r>
        <w:rPr>
          <w:noProof/>
        </w:rPr>
        <w:t>Operationeel beheer (op afstand)</w:t>
      </w:r>
      <w:r>
        <w:rPr>
          <w:noProof/>
        </w:rPr>
        <w:tab/>
      </w:r>
      <w:r>
        <w:rPr>
          <w:noProof/>
        </w:rPr>
        <w:fldChar w:fldCharType="begin"/>
      </w:r>
      <w:r>
        <w:rPr>
          <w:noProof/>
        </w:rPr>
        <w:instrText xml:space="preserve"> PAGEREF _Toc78561336 \h </w:instrText>
      </w:r>
      <w:r>
        <w:rPr>
          <w:noProof/>
        </w:rPr>
      </w:r>
      <w:r>
        <w:rPr>
          <w:noProof/>
        </w:rPr>
        <w:fldChar w:fldCharType="separate"/>
      </w:r>
      <w:r>
        <w:rPr>
          <w:noProof/>
        </w:rPr>
        <w:t>11</w:t>
      </w:r>
      <w:r>
        <w:rPr>
          <w:noProof/>
        </w:rPr>
        <w:fldChar w:fldCharType="end"/>
      </w:r>
    </w:p>
    <w:p w14:paraId="4DA80C3F" w14:textId="0B5FD8AF" w:rsidR="003A3997" w:rsidRDefault="003A3997">
      <w:pPr>
        <w:pStyle w:val="Inhopg2"/>
        <w:rPr>
          <w:rFonts w:eastAsiaTheme="minorEastAsia"/>
          <w:noProof/>
          <w:lang w:eastAsia="nl-NL"/>
        </w:rPr>
      </w:pPr>
      <w:r>
        <w:rPr>
          <w:noProof/>
        </w:rPr>
        <w:t>4.2</w:t>
      </w:r>
      <w:r>
        <w:rPr>
          <w:rFonts w:eastAsiaTheme="minorEastAsia"/>
          <w:noProof/>
          <w:lang w:eastAsia="nl-NL"/>
        </w:rPr>
        <w:tab/>
      </w:r>
      <w:r>
        <w:rPr>
          <w:noProof/>
        </w:rPr>
        <w:t>Technisch beheer</w:t>
      </w:r>
      <w:r>
        <w:rPr>
          <w:noProof/>
        </w:rPr>
        <w:tab/>
      </w:r>
      <w:r>
        <w:rPr>
          <w:noProof/>
        </w:rPr>
        <w:fldChar w:fldCharType="begin"/>
      </w:r>
      <w:r>
        <w:rPr>
          <w:noProof/>
        </w:rPr>
        <w:instrText xml:space="preserve"> PAGEREF _Toc78561337 \h </w:instrText>
      </w:r>
      <w:r>
        <w:rPr>
          <w:noProof/>
        </w:rPr>
      </w:r>
      <w:r>
        <w:rPr>
          <w:noProof/>
        </w:rPr>
        <w:fldChar w:fldCharType="separate"/>
      </w:r>
      <w:r>
        <w:rPr>
          <w:noProof/>
        </w:rPr>
        <w:t>11</w:t>
      </w:r>
      <w:r>
        <w:rPr>
          <w:noProof/>
        </w:rPr>
        <w:fldChar w:fldCharType="end"/>
      </w:r>
    </w:p>
    <w:p w14:paraId="42EAA288" w14:textId="31C4682C" w:rsidR="003A3997" w:rsidRDefault="003A3997">
      <w:pPr>
        <w:pStyle w:val="Inhopg2"/>
        <w:rPr>
          <w:rFonts w:eastAsiaTheme="minorEastAsia"/>
          <w:noProof/>
          <w:lang w:eastAsia="nl-NL"/>
        </w:rPr>
      </w:pPr>
      <w:r>
        <w:rPr>
          <w:noProof/>
        </w:rPr>
        <w:t>4.3</w:t>
      </w:r>
      <w:r>
        <w:rPr>
          <w:rFonts w:eastAsiaTheme="minorEastAsia"/>
          <w:noProof/>
          <w:lang w:eastAsia="nl-NL"/>
        </w:rPr>
        <w:tab/>
      </w:r>
      <w:r>
        <w:rPr>
          <w:noProof/>
        </w:rPr>
        <w:t>Uitgifte parkeerproducten en –rechten</w:t>
      </w:r>
      <w:r>
        <w:rPr>
          <w:noProof/>
        </w:rPr>
        <w:tab/>
      </w:r>
      <w:r>
        <w:rPr>
          <w:noProof/>
        </w:rPr>
        <w:fldChar w:fldCharType="begin"/>
      </w:r>
      <w:r>
        <w:rPr>
          <w:noProof/>
        </w:rPr>
        <w:instrText xml:space="preserve"> PAGEREF _Toc78561338 \h </w:instrText>
      </w:r>
      <w:r>
        <w:rPr>
          <w:noProof/>
        </w:rPr>
      </w:r>
      <w:r>
        <w:rPr>
          <w:noProof/>
        </w:rPr>
        <w:fldChar w:fldCharType="separate"/>
      </w:r>
      <w:r>
        <w:rPr>
          <w:noProof/>
        </w:rPr>
        <w:t>13</w:t>
      </w:r>
      <w:r>
        <w:rPr>
          <w:noProof/>
        </w:rPr>
        <w:fldChar w:fldCharType="end"/>
      </w:r>
    </w:p>
    <w:p w14:paraId="3E6A067C" w14:textId="2F0CFCF4" w:rsidR="003A3997" w:rsidRDefault="003A3997">
      <w:pPr>
        <w:pStyle w:val="Inhopg2"/>
        <w:rPr>
          <w:rFonts w:eastAsiaTheme="minorEastAsia"/>
          <w:noProof/>
          <w:lang w:eastAsia="nl-NL"/>
        </w:rPr>
      </w:pPr>
      <w:r>
        <w:rPr>
          <w:noProof/>
        </w:rPr>
        <w:t>4.4</w:t>
      </w:r>
      <w:r>
        <w:rPr>
          <w:rFonts w:eastAsiaTheme="minorEastAsia"/>
          <w:noProof/>
          <w:lang w:eastAsia="nl-NL"/>
        </w:rPr>
        <w:tab/>
      </w:r>
      <w:r>
        <w:rPr>
          <w:noProof/>
        </w:rPr>
        <w:t>Schoonmaakwerkzaamheden en gebouwgebonden beheer</w:t>
      </w:r>
      <w:r>
        <w:rPr>
          <w:noProof/>
        </w:rPr>
        <w:tab/>
      </w:r>
      <w:r>
        <w:rPr>
          <w:noProof/>
        </w:rPr>
        <w:fldChar w:fldCharType="begin"/>
      </w:r>
      <w:r>
        <w:rPr>
          <w:noProof/>
        </w:rPr>
        <w:instrText xml:space="preserve"> PAGEREF _Toc78561339 \h </w:instrText>
      </w:r>
      <w:r>
        <w:rPr>
          <w:noProof/>
        </w:rPr>
      </w:r>
      <w:r>
        <w:rPr>
          <w:noProof/>
        </w:rPr>
        <w:fldChar w:fldCharType="separate"/>
      </w:r>
      <w:r>
        <w:rPr>
          <w:noProof/>
        </w:rPr>
        <w:t>14</w:t>
      </w:r>
      <w:r>
        <w:rPr>
          <w:noProof/>
        </w:rPr>
        <w:fldChar w:fldCharType="end"/>
      </w:r>
    </w:p>
    <w:p w14:paraId="04879D0A" w14:textId="7206697F" w:rsidR="003A3997" w:rsidRDefault="003A3997">
      <w:pPr>
        <w:pStyle w:val="Inhopg1"/>
        <w:rPr>
          <w:rFonts w:eastAsiaTheme="minorEastAsia"/>
          <w:noProof/>
          <w:lang w:eastAsia="nl-NL"/>
        </w:rPr>
      </w:pPr>
      <w:r>
        <w:rPr>
          <w:noProof/>
        </w:rPr>
        <w:t>5</w:t>
      </w:r>
      <w:r>
        <w:rPr>
          <w:rFonts w:eastAsiaTheme="minorEastAsia"/>
          <w:noProof/>
          <w:lang w:eastAsia="nl-NL"/>
        </w:rPr>
        <w:tab/>
      </w:r>
      <w:r>
        <w:rPr>
          <w:noProof/>
        </w:rPr>
        <w:t>Wensen</w:t>
      </w:r>
      <w:r>
        <w:rPr>
          <w:noProof/>
        </w:rPr>
        <w:tab/>
      </w:r>
      <w:r>
        <w:rPr>
          <w:noProof/>
        </w:rPr>
        <w:fldChar w:fldCharType="begin"/>
      </w:r>
      <w:r>
        <w:rPr>
          <w:noProof/>
        </w:rPr>
        <w:instrText xml:space="preserve"> PAGEREF _Toc78561340 \h </w:instrText>
      </w:r>
      <w:r>
        <w:rPr>
          <w:noProof/>
        </w:rPr>
      </w:r>
      <w:r>
        <w:rPr>
          <w:noProof/>
        </w:rPr>
        <w:fldChar w:fldCharType="separate"/>
      </w:r>
      <w:r>
        <w:rPr>
          <w:noProof/>
        </w:rPr>
        <w:t>15</w:t>
      </w:r>
      <w:r>
        <w:rPr>
          <w:noProof/>
        </w:rPr>
        <w:fldChar w:fldCharType="end"/>
      </w:r>
    </w:p>
    <w:p w14:paraId="61A041E0" w14:textId="2E7A3F86" w:rsidR="003A3997" w:rsidRDefault="003A3997">
      <w:pPr>
        <w:pStyle w:val="Inhopg2"/>
        <w:rPr>
          <w:rFonts w:eastAsiaTheme="minorEastAsia"/>
          <w:noProof/>
          <w:lang w:eastAsia="nl-NL"/>
        </w:rPr>
      </w:pPr>
      <w:r>
        <w:rPr>
          <w:noProof/>
        </w:rPr>
        <w:t>5.1</w:t>
      </w:r>
      <w:r>
        <w:rPr>
          <w:rFonts w:eastAsiaTheme="minorEastAsia"/>
          <w:noProof/>
          <w:lang w:eastAsia="nl-NL"/>
        </w:rPr>
        <w:tab/>
      </w:r>
      <w:r>
        <w:rPr>
          <w:noProof/>
        </w:rPr>
        <w:t>Wens 1: inzet Social Return</w:t>
      </w:r>
      <w:r>
        <w:rPr>
          <w:noProof/>
        </w:rPr>
        <w:tab/>
      </w:r>
      <w:r>
        <w:rPr>
          <w:noProof/>
        </w:rPr>
        <w:fldChar w:fldCharType="begin"/>
      </w:r>
      <w:r>
        <w:rPr>
          <w:noProof/>
        </w:rPr>
        <w:instrText xml:space="preserve"> PAGEREF _Toc78561341 \h </w:instrText>
      </w:r>
      <w:r>
        <w:rPr>
          <w:noProof/>
        </w:rPr>
      </w:r>
      <w:r>
        <w:rPr>
          <w:noProof/>
        </w:rPr>
        <w:fldChar w:fldCharType="separate"/>
      </w:r>
      <w:r>
        <w:rPr>
          <w:noProof/>
        </w:rPr>
        <w:t>15</w:t>
      </w:r>
      <w:r>
        <w:rPr>
          <w:noProof/>
        </w:rPr>
        <w:fldChar w:fldCharType="end"/>
      </w:r>
    </w:p>
    <w:p w14:paraId="5C0C25E2" w14:textId="22EDF167" w:rsidR="003A3997" w:rsidRDefault="003A3997">
      <w:pPr>
        <w:pStyle w:val="Inhopg2"/>
        <w:rPr>
          <w:rFonts w:eastAsiaTheme="minorEastAsia"/>
          <w:noProof/>
          <w:lang w:eastAsia="nl-NL"/>
        </w:rPr>
      </w:pPr>
      <w:r>
        <w:rPr>
          <w:noProof/>
        </w:rPr>
        <w:t>5.2</w:t>
      </w:r>
      <w:r>
        <w:rPr>
          <w:rFonts w:eastAsiaTheme="minorEastAsia"/>
          <w:noProof/>
          <w:lang w:eastAsia="nl-NL"/>
        </w:rPr>
        <w:tab/>
      </w:r>
      <w:r>
        <w:rPr>
          <w:noProof/>
        </w:rPr>
        <w:t>Wens 2: ontzorgen Opdrachtgever</w:t>
      </w:r>
      <w:r>
        <w:rPr>
          <w:noProof/>
        </w:rPr>
        <w:tab/>
      </w:r>
      <w:r>
        <w:rPr>
          <w:noProof/>
        </w:rPr>
        <w:fldChar w:fldCharType="begin"/>
      </w:r>
      <w:r>
        <w:rPr>
          <w:noProof/>
        </w:rPr>
        <w:instrText xml:space="preserve"> PAGEREF _Toc78561342 \h </w:instrText>
      </w:r>
      <w:r>
        <w:rPr>
          <w:noProof/>
        </w:rPr>
      </w:r>
      <w:r>
        <w:rPr>
          <w:noProof/>
        </w:rPr>
        <w:fldChar w:fldCharType="separate"/>
      </w:r>
      <w:r>
        <w:rPr>
          <w:noProof/>
        </w:rPr>
        <w:t>15</w:t>
      </w:r>
      <w:r>
        <w:rPr>
          <w:noProof/>
        </w:rPr>
        <w:fldChar w:fldCharType="end"/>
      </w:r>
    </w:p>
    <w:p w14:paraId="59164470" w14:textId="76DF6E2D" w:rsidR="003A3997" w:rsidRDefault="003A3997">
      <w:pPr>
        <w:pStyle w:val="Inhopg2"/>
        <w:rPr>
          <w:rFonts w:eastAsiaTheme="minorEastAsia"/>
          <w:noProof/>
          <w:lang w:eastAsia="nl-NL"/>
        </w:rPr>
      </w:pPr>
      <w:r>
        <w:rPr>
          <w:noProof/>
        </w:rPr>
        <w:t>5.3</w:t>
      </w:r>
      <w:r>
        <w:rPr>
          <w:rFonts w:eastAsiaTheme="minorEastAsia"/>
          <w:noProof/>
          <w:lang w:eastAsia="nl-NL"/>
        </w:rPr>
        <w:tab/>
      </w:r>
      <w:r>
        <w:rPr>
          <w:noProof/>
        </w:rPr>
        <w:t>Wens 3: prestatie-eisen dienstverlening</w:t>
      </w:r>
      <w:r>
        <w:rPr>
          <w:noProof/>
        </w:rPr>
        <w:tab/>
      </w:r>
      <w:r>
        <w:rPr>
          <w:noProof/>
        </w:rPr>
        <w:fldChar w:fldCharType="begin"/>
      </w:r>
      <w:r>
        <w:rPr>
          <w:noProof/>
        </w:rPr>
        <w:instrText xml:space="preserve"> PAGEREF _Toc78561343 \h </w:instrText>
      </w:r>
      <w:r>
        <w:rPr>
          <w:noProof/>
        </w:rPr>
      </w:r>
      <w:r>
        <w:rPr>
          <w:noProof/>
        </w:rPr>
        <w:fldChar w:fldCharType="separate"/>
      </w:r>
      <w:r>
        <w:rPr>
          <w:noProof/>
        </w:rPr>
        <w:t>15</w:t>
      </w:r>
      <w:r>
        <w:rPr>
          <w:noProof/>
        </w:rPr>
        <w:fldChar w:fldCharType="end"/>
      </w:r>
    </w:p>
    <w:p w14:paraId="464C67C3" w14:textId="15140F1B" w:rsidR="003A3997" w:rsidRDefault="003A3997">
      <w:pPr>
        <w:pStyle w:val="Inhopg1"/>
        <w:rPr>
          <w:rFonts w:eastAsiaTheme="minorEastAsia"/>
          <w:noProof/>
          <w:lang w:eastAsia="nl-NL"/>
        </w:rPr>
      </w:pPr>
      <w:r>
        <w:rPr>
          <w:noProof/>
        </w:rPr>
        <w:t>Bijlage 1: Kwantiteitenoverzicht</w:t>
      </w:r>
      <w:r>
        <w:rPr>
          <w:noProof/>
        </w:rPr>
        <w:tab/>
      </w:r>
      <w:r>
        <w:rPr>
          <w:noProof/>
        </w:rPr>
        <w:fldChar w:fldCharType="begin"/>
      </w:r>
      <w:r>
        <w:rPr>
          <w:noProof/>
        </w:rPr>
        <w:instrText xml:space="preserve"> PAGEREF _Toc78561344 \h </w:instrText>
      </w:r>
      <w:r>
        <w:rPr>
          <w:noProof/>
        </w:rPr>
      </w:r>
      <w:r>
        <w:rPr>
          <w:noProof/>
        </w:rPr>
        <w:fldChar w:fldCharType="separate"/>
      </w:r>
      <w:r>
        <w:rPr>
          <w:noProof/>
        </w:rPr>
        <w:t>16</w:t>
      </w:r>
      <w:r>
        <w:rPr>
          <w:noProof/>
        </w:rPr>
        <w:fldChar w:fldCharType="end"/>
      </w:r>
    </w:p>
    <w:p w14:paraId="7C356CF7" w14:textId="2B34183D" w:rsidR="003A3997" w:rsidRDefault="003A3997">
      <w:pPr>
        <w:pStyle w:val="Inhopg1"/>
        <w:rPr>
          <w:rFonts w:eastAsiaTheme="minorEastAsia"/>
          <w:noProof/>
          <w:lang w:eastAsia="nl-NL"/>
        </w:rPr>
      </w:pPr>
      <w:r>
        <w:rPr>
          <w:noProof/>
        </w:rPr>
        <w:t>Bijlage 2: Plattegrond reguleringsgebied Oss</w:t>
      </w:r>
      <w:r>
        <w:rPr>
          <w:noProof/>
        </w:rPr>
        <w:tab/>
      </w:r>
      <w:r>
        <w:rPr>
          <w:noProof/>
        </w:rPr>
        <w:fldChar w:fldCharType="begin"/>
      </w:r>
      <w:r>
        <w:rPr>
          <w:noProof/>
        </w:rPr>
        <w:instrText xml:space="preserve"> PAGEREF _Toc78561345 \h </w:instrText>
      </w:r>
      <w:r>
        <w:rPr>
          <w:noProof/>
        </w:rPr>
      </w:r>
      <w:r>
        <w:rPr>
          <w:noProof/>
        </w:rPr>
        <w:fldChar w:fldCharType="separate"/>
      </w:r>
      <w:r>
        <w:rPr>
          <w:noProof/>
        </w:rPr>
        <w:t>17</w:t>
      </w:r>
      <w:r>
        <w:rPr>
          <w:noProof/>
        </w:rPr>
        <w:fldChar w:fldCharType="end"/>
      </w:r>
    </w:p>
    <w:p w14:paraId="28A24AB9" w14:textId="0DE32D10" w:rsidR="003A3997" w:rsidRDefault="003A3997">
      <w:pPr>
        <w:pStyle w:val="Inhopg1"/>
        <w:rPr>
          <w:rFonts w:eastAsiaTheme="minorEastAsia"/>
          <w:noProof/>
          <w:lang w:eastAsia="nl-NL"/>
        </w:rPr>
      </w:pPr>
      <w:r>
        <w:rPr>
          <w:noProof/>
        </w:rPr>
        <w:t>Bijlage 3: Demarcatie en frequenties schoonmaak en gebouwgebonden beheer</w:t>
      </w:r>
      <w:r>
        <w:rPr>
          <w:noProof/>
        </w:rPr>
        <w:tab/>
      </w:r>
      <w:r>
        <w:rPr>
          <w:noProof/>
        </w:rPr>
        <w:fldChar w:fldCharType="begin"/>
      </w:r>
      <w:r>
        <w:rPr>
          <w:noProof/>
        </w:rPr>
        <w:instrText xml:space="preserve"> PAGEREF _Toc78561346 \h </w:instrText>
      </w:r>
      <w:r>
        <w:rPr>
          <w:noProof/>
        </w:rPr>
      </w:r>
      <w:r>
        <w:rPr>
          <w:noProof/>
        </w:rPr>
        <w:fldChar w:fldCharType="separate"/>
      </w:r>
      <w:r>
        <w:rPr>
          <w:noProof/>
        </w:rPr>
        <w:t>18</w:t>
      </w:r>
      <w:r>
        <w:rPr>
          <w:noProof/>
        </w:rPr>
        <w:fldChar w:fldCharType="end"/>
      </w:r>
    </w:p>
    <w:p w14:paraId="751972F2" w14:textId="051FA2C5" w:rsidR="003A3997" w:rsidRDefault="003A3997">
      <w:pPr>
        <w:pStyle w:val="Inhopg1"/>
        <w:rPr>
          <w:rFonts w:eastAsiaTheme="minorEastAsia"/>
          <w:noProof/>
          <w:lang w:eastAsia="nl-NL"/>
        </w:rPr>
      </w:pPr>
      <w:r>
        <w:rPr>
          <w:noProof/>
        </w:rPr>
        <w:t>Bijlage 4: Concept Service Level Agreement</w:t>
      </w:r>
      <w:r>
        <w:rPr>
          <w:noProof/>
        </w:rPr>
        <w:tab/>
      </w:r>
      <w:r>
        <w:rPr>
          <w:noProof/>
        </w:rPr>
        <w:fldChar w:fldCharType="begin"/>
      </w:r>
      <w:r>
        <w:rPr>
          <w:noProof/>
        </w:rPr>
        <w:instrText xml:space="preserve"> PAGEREF _Toc78561347 \h </w:instrText>
      </w:r>
      <w:r>
        <w:rPr>
          <w:noProof/>
        </w:rPr>
      </w:r>
      <w:r>
        <w:rPr>
          <w:noProof/>
        </w:rPr>
        <w:fldChar w:fldCharType="separate"/>
      </w:r>
      <w:r>
        <w:rPr>
          <w:noProof/>
        </w:rPr>
        <w:t>21</w:t>
      </w:r>
      <w:r>
        <w:rPr>
          <w:noProof/>
        </w:rPr>
        <w:fldChar w:fldCharType="end"/>
      </w:r>
    </w:p>
    <w:p w14:paraId="40E212A9" w14:textId="6C5BA2A6" w:rsidR="007C37A3" w:rsidRDefault="00CF0CFD">
      <w:r>
        <w:fldChar w:fldCharType="end"/>
      </w:r>
      <w:r w:rsidR="007C37A3">
        <w:br w:type="page"/>
      </w:r>
    </w:p>
    <w:p w14:paraId="3BF2ABEC" w14:textId="77777777" w:rsidR="007C37A3" w:rsidRPr="007C37A3" w:rsidRDefault="007C37A3" w:rsidP="007C37A3">
      <w:pPr>
        <w:pStyle w:val="Kop1"/>
      </w:pPr>
      <w:bookmarkStart w:id="0" w:name="_Toc78561320"/>
      <w:r w:rsidRPr="007C37A3">
        <w:lastRenderedPageBreak/>
        <w:t>Inleiding</w:t>
      </w:r>
      <w:bookmarkEnd w:id="0"/>
    </w:p>
    <w:p w14:paraId="67BA3DFF" w14:textId="77777777" w:rsidR="007C37A3" w:rsidRDefault="007C37A3" w:rsidP="007C37A3">
      <w:pPr>
        <w:pStyle w:val="Kop2"/>
      </w:pPr>
      <w:bookmarkStart w:id="1" w:name="_Toc78561321"/>
      <w:r w:rsidRPr="007C37A3">
        <w:t>Algemeen</w:t>
      </w:r>
      <w:bookmarkEnd w:id="1"/>
    </w:p>
    <w:p w14:paraId="6EE9417E" w14:textId="77777777" w:rsidR="007C37A3" w:rsidRDefault="007C37A3" w:rsidP="007C37A3">
      <w:r>
        <w:t xml:space="preserve">Voor u ligt het Programma van Eisen en Wensen </w:t>
      </w:r>
      <w:r w:rsidR="008C30CD">
        <w:t>(PvEW</w:t>
      </w:r>
      <w:bookmarkStart w:id="2" w:name="_GoBack"/>
      <w:bookmarkEnd w:id="2"/>
      <w:r w:rsidR="008C30CD">
        <w:t xml:space="preserve">) </w:t>
      </w:r>
      <w:r>
        <w:t>met betrekking tot de aanbesteding va</w:t>
      </w:r>
      <w:r w:rsidR="003B1A46">
        <w:t xml:space="preserve">n het </w:t>
      </w:r>
      <w:r w:rsidR="00C86432">
        <w:t xml:space="preserve">operationeel </w:t>
      </w:r>
      <w:r w:rsidR="003B1A46">
        <w:t>parkeerbeheer in de g</w:t>
      </w:r>
      <w:r>
        <w:t xml:space="preserve">emeente </w:t>
      </w:r>
      <w:r w:rsidR="00C86432">
        <w:t>Oss</w:t>
      </w:r>
      <w:r>
        <w:t xml:space="preserve">. Dit PvEW geeft de beschrijving van de eisen die </w:t>
      </w:r>
      <w:r w:rsidR="003B1A46">
        <w:t>Opdrachtgever</w:t>
      </w:r>
      <w:r>
        <w:t xml:space="preserve"> stelt aan de uit te voeren dienstverlening. De dienstverlening dient derhalve te voldoen aan de eisen die in dit PvEW zijn opgenomen.</w:t>
      </w:r>
    </w:p>
    <w:p w14:paraId="05826128" w14:textId="77777777" w:rsidR="007C37A3" w:rsidRDefault="007C37A3" w:rsidP="007C37A3"/>
    <w:p w14:paraId="75D60209" w14:textId="77777777" w:rsidR="00722FB4" w:rsidRDefault="00C86432" w:rsidP="00722FB4">
      <w:r>
        <w:t>Het Parkeerbedrijf</w:t>
      </w:r>
      <w:r w:rsidR="007C37A3">
        <w:t xml:space="preserve"> van de Gemeente </w:t>
      </w:r>
      <w:r>
        <w:t>Oss</w:t>
      </w:r>
      <w:r w:rsidR="007C37A3">
        <w:t xml:space="preserve"> is verantwoordelijk voor de het beheer en de exploitatie van het on- en off-street parkeren</w:t>
      </w:r>
      <w:r>
        <w:t xml:space="preserve"> en</w:t>
      </w:r>
      <w:r w:rsidR="007C37A3">
        <w:t xml:space="preserve"> het gereguleerd fietsparkeren binnen de gemeente. </w:t>
      </w:r>
    </w:p>
    <w:p w14:paraId="2E19108D" w14:textId="77777777" w:rsidR="007C37A3" w:rsidRDefault="007C37A3" w:rsidP="00722FB4">
      <w:pPr>
        <w:pStyle w:val="Kop2"/>
      </w:pPr>
      <w:bookmarkStart w:id="3" w:name="_Toc78561322"/>
      <w:r>
        <w:t>Doel</w:t>
      </w:r>
      <w:bookmarkEnd w:id="3"/>
    </w:p>
    <w:p w14:paraId="129CBFAD" w14:textId="77777777" w:rsidR="007C37A3" w:rsidRDefault="00722FB4" w:rsidP="007C37A3">
      <w:r>
        <w:t xml:space="preserve">Gemeente </w:t>
      </w:r>
      <w:r w:rsidR="00C86432">
        <w:t>Oss</w:t>
      </w:r>
      <w:r>
        <w:t xml:space="preserve"> wil ontzorgd worden voor wat betreft de uitvoering van het </w:t>
      </w:r>
      <w:r w:rsidR="00C86432">
        <w:t xml:space="preserve">operationeel </w:t>
      </w:r>
      <w:r>
        <w:t xml:space="preserve">parkeerbeheer. </w:t>
      </w:r>
      <w:r w:rsidR="0066071B">
        <w:t xml:space="preserve">Dit PvEW beschrijft de eisen en wensen aan en vormt het toetsingskader voor de uit te voeren dienstverlening inzake </w:t>
      </w:r>
      <w:r w:rsidR="00C86432">
        <w:t xml:space="preserve">operationeel </w:t>
      </w:r>
      <w:r w:rsidR="0066071B">
        <w:t xml:space="preserve">parkeerbeheer in de </w:t>
      </w:r>
      <w:r w:rsidR="003B1A46">
        <w:t>g</w:t>
      </w:r>
      <w:r w:rsidR="0066071B">
        <w:t xml:space="preserve">emeente </w:t>
      </w:r>
      <w:r w:rsidR="00C86432">
        <w:t>Oss</w:t>
      </w:r>
      <w:r w:rsidR="0066071B">
        <w:t>.</w:t>
      </w:r>
    </w:p>
    <w:p w14:paraId="22720A25" w14:textId="77777777" w:rsidR="007C37A3" w:rsidRDefault="007C37A3" w:rsidP="007C37A3">
      <w:pPr>
        <w:pStyle w:val="Kop2"/>
      </w:pPr>
      <w:bookmarkStart w:id="4" w:name="_Toc78561323"/>
      <w:r>
        <w:t>Opzet</w:t>
      </w:r>
      <w:bookmarkEnd w:id="4"/>
    </w:p>
    <w:p w14:paraId="0BFBED0F" w14:textId="77777777" w:rsidR="007C37A3" w:rsidRDefault="0066071B" w:rsidP="007C37A3">
      <w:r>
        <w:t xml:space="preserve">In hoofdstuk 2 wordt de projectcontext beschreven. Daarbij wordt aangegeven met welke uitgangspunten en randvoorwaarden rekening gehouden dient te worden. </w:t>
      </w:r>
      <w:r w:rsidR="00D71CB9">
        <w:t xml:space="preserve">Hoofdstuk 3 bevat de eisen die worden gesteld aan de organisatie van de dienstverlening. In hoofdstuk 4 komen de eisen die worden gesteld aan de uitvoering van de dienstverlening aan bod. Tenslotte worden in hoofdstuk 5 de wensen van Gemeente </w:t>
      </w:r>
      <w:r w:rsidR="00C86432">
        <w:t>Oss</w:t>
      </w:r>
      <w:r w:rsidR="00D71CB9">
        <w:t xml:space="preserve"> ten aanzien van de dienstverlening opgesomd.</w:t>
      </w:r>
    </w:p>
    <w:p w14:paraId="5AC21417" w14:textId="77777777" w:rsidR="007C37A3" w:rsidRDefault="007C37A3" w:rsidP="007C37A3">
      <w:pPr>
        <w:pStyle w:val="Kop2"/>
      </w:pPr>
      <w:bookmarkStart w:id="5" w:name="_Toc78561324"/>
      <w:r>
        <w:t>Definities</w:t>
      </w:r>
      <w:bookmarkEnd w:id="5"/>
    </w:p>
    <w:p w14:paraId="6289A6AC" w14:textId="77777777" w:rsidR="007C37A3" w:rsidRDefault="00763082" w:rsidP="007C37A3">
      <w:r>
        <w:t>In dit PvEW wordt verstaan onder:</w:t>
      </w:r>
    </w:p>
    <w:p w14:paraId="55CBF90A" w14:textId="15E75705" w:rsidR="00763082" w:rsidRPr="00EE0946" w:rsidRDefault="00763082" w:rsidP="00EE0946">
      <w:pPr>
        <w:ind w:left="2835" w:hanging="2835"/>
      </w:pPr>
      <w:r w:rsidRPr="00EE0946">
        <w:t>1</w:t>
      </w:r>
      <w:r w:rsidRPr="00EE0946">
        <w:rPr>
          <w:vertAlign w:val="superscript"/>
        </w:rPr>
        <w:t>e</w:t>
      </w:r>
      <w:r w:rsidRPr="00EE0946">
        <w:t xml:space="preserve"> lijns onderhoud</w:t>
      </w:r>
      <w:r w:rsidRPr="00EE0946">
        <w:tab/>
        <w:t>Werkzaamheden aan (parkeer)apparatuur die ter plaatse worden uitgevoerd</w:t>
      </w:r>
      <w:r w:rsidR="003D4248" w:rsidRPr="00EE0946">
        <w:t>, eventueel met behulp van standaard gereedschap.</w:t>
      </w:r>
    </w:p>
    <w:p w14:paraId="4A281968" w14:textId="7984DE53" w:rsidR="00763082" w:rsidRPr="00EE0946" w:rsidRDefault="003D4248" w:rsidP="00EE0946">
      <w:pPr>
        <w:ind w:left="2835" w:hanging="2835"/>
      </w:pPr>
      <w:r w:rsidRPr="00EE0946">
        <w:t>2</w:t>
      </w:r>
      <w:r w:rsidR="00763082" w:rsidRPr="00EE0946">
        <w:rPr>
          <w:vertAlign w:val="superscript"/>
        </w:rPr>
        <w:t>e</w:t>
      </w:r>
      <w:r w:rsidR="00763082" w:rsidRPr="00EE0946">
        <w:t xml:space="preserve"> lijns onderhoud</w:t>
      </w:r>
      <w:r w:rsidR="00763082" w:rsidRPr="00EE0946">
        <w:tab/>
        <w:t>Werkzaamheden aan (parkeer)apparatuur die uitsluitend door personeel van de leverancier van de (parkeer)apparatuur uitgevoerd kan worden.</w:t>
      </w:r>
    </w:p>
    <w:p w14:paraId="7F638837" w14:textId="77777777" w:rsidR="00BE528D" w:rsidRPr="00EE0946" w:rsidRDefault="00BE528D" w:rsidP="00EE0946">
      <w:pPr>
        <w:ind w:left="2835" w:hanging="2835"/>
      </w:pPr>
      <w:r w:rsidRPr="00EE0946">
        <w:t>CCTV</w:t>
      </w:r>
      <w:r w:rsidRPr="00EE0946">
        <w:tab/>
        <w:t>Afkorting van: Closed Circuit TeleVision; systeem ten behoeve van video surveillance.</w:t>
      </w:r>
    </w:p>
    <w:p w14:paraId="286D933A" w14:textId="77777777" w:rsidR="00BE528D" w:rsidRPr="00EE0946" w:rsidRDefault="00BE528D" w:rsidP="00EE0946">
      <w:pPr>
        <w:ind w:left="2835" w:hanging="2835"/>
      </w:pPr>
      <w:r w:rsidRPr="00EE0946">
        <w:t>Centrale Meldkamer</w:t>
      </w:r>
      <w:r w:rsidRPr="00EE0946">
        <w:tab/>
        <w:t xml:space="preserve">Een ruimte van waaruit toezicht wordt gehouden op het functioneren van de Locaties en de daar aanwezige apparatuur door middel van camera’s, waar het mogelijk is om alle apparatuur van de aangesloten Locaties te bedienen en via intercom-verbindingen contact te leggen met gebruikers van de Locaties vice versa. </w:t>
      </w:r>
    </w:p>
    <w:p w14:paraId="258E0D1E" w14:textId="402AC56B" w:rsidR="00675420" w:rsidRPr="00EE0946" w:rsidRDefault="00675420" w:rsidP="00EE0946">
      <w:pPr>
        <w:ind w:left="2835" w:hanging="2835"/>
      </w:pPr>
      <w:r w:rsidRPr="00EE0946">
        <w:t>Dynamische bollards</w:t>
      </w:r>
      <w:r w:rsidRPr="00EE0946">
        <w:tab/>
        <w:t>Automatisch bedienbare beweegbare afsluitpalen</w:t>
      </w:r>
    </w:p>
    <w:p w14:paraId="0EB5EB9E" w14:textId="713551BF" w:rsidR="00BE528D" w:rsidRPr="00EE0946" w:rsidRDefault="00BE528D" w:rsidP="00EE0946">
      <w:pPr>
        <w:ind w:left="2835" w:hanging="2835"/>
      </w:pPr>
      <w:r w:rsidRPr="00EE0946">
        <w:lastRenderedPageBreak/>
        <w:t>Locaties</w:t>
      </w:r>
      <w:r w:rsidRPr="00EE0946">
        <w:tab/>
      </w:r>
      <w:r w:rsidR="005B53A7" w:rsidRPr="00EE0946">
        <w:t>Parkeergarage Bergoss, parkeerdek Oostwal, parke</w:t>
      </w:r>
      <w:r w:rsidRPr="00EE0946">
        <w:t>erterrein</w:t>
      </w:r>
      <w:r w:rsidR="005B53A7" w:rsidRPr="00EE0946">
        <w:t xml:space="preserve"> Jurgensplein </w:t>
      </w:r>
      <w:r w:rsidRPr="00EE0946">
        <w:t xml:space="preserve">en de dynamische </w:t>
      </w:r>
      <w:r w:rsidR="008D757E" w:rsidRPr="00EE0946">
        <w:t>bollards in het centrum van Oss en op bedrijventerrein Vorstengrafdonk</w:t>
      </w:r>
      <w:r w:rsidRPr="00EE0946">
        <w:t>.</w:t>
      </w:r>
    </w:p>
    <w:p w14:paraId="741CD42D" w14:textId="77777777" w:rsidR="00BE528D" w:rsidRPr="00EE0946" w:rsidRDefault="00BE528D" w:rsidP="00EE0946">
      <w:pPr>
        <w:ind w:left="2835" w:hanging="2835"/>
      </w:pPr>
      <w:r w:rsidRPr="00EE0946">
        <w:t>Opdrachtgever</w:t>
      </w:r>
      <w:r w:rsidRPr="00EE0946">
        <w:tab/>
        <w:t xml:space="preserve">De rechtspersoon Gemeente </w:t>
      </w:r>
      <w:r w:rsidR="00C86432" w:rsidRPr="00EE0946">
        <w:t>Oss</w:t>
      </w:r>
      <w:r w:rsidRPr="00EE0946">
        <w:t>, alsmede haar medewerkers en/of vertegenwoordigers.</w:t>
      </w:r>
    </w:p>
    <w:p w14:paraId="1104C301" w14:textId="77777777" w:rsidR="00BE528D" w:rsidRPr="00EE0946" w:rsidRDefault="00BE528D" w:rsidP="00EE0946">
      <w:pPr>
        <w:ind w:left="2835" w:hanging="2835"/>
      </w:pPr>
      <w:r w:rsidRPr="00EE0946">
        <w:t>Opdrachtnemer</w:t>
      </w:r>
      <w:r w:rsidRPr="00EE0946">
        <w:tab/>
        <w:t>De marktpartij welke na het doorlopen van de aanbestedingsprocedure de opdracht verwerft tot het ui</w:t>
      </w:r>
      <w:r w:rsidR="003B1A46" w:rsidRPr="00EE0946">
        <w:t>tvoeren van de gevraagde dienst</w:t>
      </w:r>
      <w:r w:rsidRPr="00EE0946">
        <w:t>verlening.</w:t>
      </w:r>
    </w:p>
    <w:p w14:paraId="7EB9AC31" w14:textId="4D0FBD5D" w:rsidR="00604623" w:rsidRPr="00EE0946" w:rsidRDefault="00604623" w:rsidP="00EE0946">
      <w:pPr>
        <w:ind w:left="2835" w:hanging="2835"/>
      </w:pPr>
      <w:r w:rsidRPr="00EE0946">
        <w:t>Parkeerabonnement</w:t>
      </w:r>
      <w:r w:rsidRPr="00EE0946">
        <w:tab/>
        <w:t xml:space="preserve">Parkeerrecht waarmee het voertuig met het aan </w:t>
      </w:r>
      <w:r w:rsidR="006D7104" w:rsidRPr="00EE0946">
        <w:t>het abonnement</w:t>
      </w:r>
      <w:r w:rsidRPr="00EE0946">
        <w:t xml:space="preserve"> gekoppelde en geactiveerde kenteken toegang verkrijgt tot </w:t>
      </w:r>
      <w:r w:rsidR="005B53A7" w:rsidRPr="00EE0946">
        <w:t>de</w:t>
      </w:r>
      <w:r w:rsidRPr="00EE0946">
        <w:t xml:space="preserve"> bij het abonnement aangegeven </w:t>
      </w:r>
      <w:r w:rsidR="003D4248" w:rsidRPr="00EE0946">
        <w:t>L</w:t>
      </w:r>
      <w:r w:rsidR="005B53A7" w:rsidRPr="00EE0946">
        <w:t>ocatie</w:t>
      </w:r>
      <w:r w:rsidRPr="00EE0946">
        <w:t xml:space="preserve"> en </w:t>
      </w:r>
      <w:r w:rsidR="005B53A7" w:rsidRPr="00EE0946">
        <w:t xml:space="preserve">deze </w:t>
      </w:r>
      <w:r w:rsidR="003D4248" w:rsidRPr="00EE0946">
        <w:t>L</w:t>
      </w:r>
      <w:r w:rsidR="005B53A7" w:rsidRPr="00EE0946">
        <w:t>ocatie</w:t>
      </w:r>
      <w:r w:rsidRPr="00EE0946">
        <w:t xml:space="preserve"> verlaten kan worden zonder te betalen bij de betaalautomaat of met de mobiele telefoon.</w:t>
      </w:r>
    </w:p>
    <w:p w14:paraId="340FC1CC" w14:textId="77777777" w:rsidR="003976E0" w:rsidRPr="00EE0946" w:rsidRDefault="003976E0" w:rsidP="00EE0946">
      <w:pPr>
        <w:ind w:left="2835" w:hanging="2835"/>
      </w:pPr>
      <w:r w:rsidRPr="00EE0946">
        <w:t>Parkeerapparatuur on-street</w:t>
      </w:r>
      <w:r w:rsidRPr="00EE0946">
        <w:tab/>
        <w:t>Ticketautomaten waar bij aanvang van het parkeren betaald dient te worden (fiscaalrechtelijk parkeerregime)</w:t>
      </w:r>
    </w:p>
    <w:p w14:paraId="5B8A7B76" w14:textId="5CAF18B3" w:rsidR="003976E0" w:rsidRPr="00EE0946" w:rsidRDefault="003976E0" w:rsidP="00EE0946">
      <w:pPr>
        <w:ind w:left="2835" w:hanging="2835"/>
      </w:pPr>
      <w:r w:rsidRPr="00EE0946">
        <w:t>Parkeerapparatuur off-street</w:t>
      </w:r>
      <w:r w:rsidRPr="00EE0946">
        <w:tab/>
        <w:t xml:space="preserve">Parkeersystemen inclusief betaalapparatuur en slagbomen op een 3-tal </w:t>
      </w:r>
      <w:r w:rsidR="003D4248" w:rsidRPr="00EE0946">
        <w:t>L</w:t>
      </w:r>
      <w:r w:rsidR="005B53A7" w:rsidRPr="00EE0946">
        <w:t>ocaties</w:t>
      </w:r>
      <w:r w:rsidRPr="00EE0946">
        <w:t>, waar achteraf betaald parkeren van kracht is.</w:t>
      </w:r>
    </w:p>
    <w:p w14:paraId="6AAF3B3A" w14:textId="77777777" w:rsidR="00604623" w:rsidRDefault="00604623" w:rsidP="00EE0946">
      <w:pPr>
        <w:ind w:left="2835" w:hanging="2835"/>
      </w:pPr>
      <w:r w:rsidRPr="00EE0946">
        <w:t>Service Level Agreement</w:t>
      </w:r>
      <w:r w:rsidRPr="00EE0946">
        <w:tab/>
        <w:t>De overeenkomst tussen Opdrachtgever en Opdrachtnemer, waarin afspraken zijn vastgelegd met betrekking tot de te realiseren kwaliteit van de dienstverlening.</w:t>
      </w:r>
    </w:p>
    <w:p w14:paraId="5F800659" w14:textId="77777777" w:rsidR="009B4B89" w:rsidRDefault="009B4B89">
      <w:pPr>
        <w:spacing w:after="200"/>
        <w:rPr>
          <w:rFonts w:eastAsiaTheme="majorEastAsia" w:cstheme="majorBidi"/>
          <w:b/>
          <w:bCs/>
          <w:sz w:val="28"/>
          <w:szCs w:val="28"/>
        </w:rPr>
      </w:pPr>
      <w:r>
        <w:br w:type="page"/>
      </w:r>
    </w:p>
    <w:p w14:paraId="4D805BD9" w14:textId="77777777" w:rsidR="00722FB4" w:rsidRDefault="00722FB4" w:rsidP="00722FB4">
      <w:pPr>
        <w:pStyle w:val="Kop1"/>
      </w:pPr>
      <w:bookmarkStart w:id="6" w:name="_Toc78561325"/>
      <w:r>
        <w:lastRenderedPageBreak/>
        <w:t>Project context</w:t>
      </w:r>
      <w:bookmarkEnd w:id="6"/>
    </w:p>
    <w:p w14:paraId="505073AA" w14:textId="77777777" w:rsidR="00722FB4" w:rsidRDefault="00722FB4" w:rsidP="00722FB4">
      <w:pPr>
        <w:pStyle w:val="Kop2"/>
      </w:pPr>
      <w:bookmarkStart w:id="7" w:name="_Toc78561326"/>
      <w:r>
        <w:t>Huidige situatie</w:t>
      </w:r>
      <w:bookmarkEnd w:id="7"/>
    </w:p>
    <w:p w14:paraId="397226D0" w14:textId="3429F816" w:rsidR="00722FB4" w:rsidRDefault="00107E4A" w:rsidP="00722FB4">
      <w:r>
        <w:t>De werkzaamheden van het</w:t>
      </w:r>
      <w:r w:rsidR="00A57A89">
        <w:t xml:space="preserve"> operationeel</w:t>
      </w:r>
      <w:r>
        <w:t xml:space="preserve"> parkeerbeheer worden momenteel uitgevoerd door </w:t>
      </w:r>
      <w:r w:rsidR="00A57A89">
        <w:t xml:space="preserve">deels IBN en een eigen medewerker van Gemeente Oss. </w:t>
      </w:r>
      <w:r>
        <w:t xml:space="preserve">Voor de werkzaamheden van </w:t>
      </w:r>
      <w:r w:rsidR="00ED3645">
        <w:t>IBN</w:t>
      </w:r>
      <w:r>
        <w:t xml:space="preserve"> heeft een inbesteding plaatsgevonden. De overeenkomst voor deze werkzaamheden expireert per </w:t>
      </w:r>
      <w:r w:rsidR="008D757E">
        <w:t>31 december 2021.</w:t>
      </w:r>
    </w:p>
    <w:p w14:paraId="6B47BC2C" w14:textId="77777777" w:rsidR="00107E4A" w:rsidRDefault="00107E4A" w:rsidP="00722FB4"/>
    <w:p w14:paraId="3A0AD02E" w14:textId="491F2135" w:rsidR="00107E4A" w:rsidRDefault="00107E4A" w:rsidP="00722FB4">
      <w:r>
        <w:t xml:space="preserve">De werkzaamheden van </w:t>
      </w:r>
      <w:r w:rsidR="00ED3645">
        <w:t>IBN</w:t>
      </w:r>
      <w:r>
        <w:t xml:space="preserve"> omvatten </w:t>
      </w:r>
      <w:r w:rsidR="00ED3645">
        <w:t xml:space="preserve">het operationeel beheer van de parkeergarage Bergoss, het operationeel beheer op afstand van parkeerdek Oostwal en parkeerterrein Jurgensplein, </w:t>
      </w:r>
      <w:r w:rsidR="001502FB">
        <w:t>het preventief eerstelijns onderhoud (schoonmaak) van de parkeerapparatuur en een deel van de piketdiensten. IBN voert tevens het beheer van de gemeentelijke fietsenstallingen uit, dit behoort niet tot de scope van deze aanbesteding.</w:t>
      </w:r>
    </w:p>
    <w:p w14:paraId="4BE159A4" w14:textId="77777777" w:rsidR="00107E4A" w:rsidRDefault="00107E4A" w:rsidP="00722FB4">
      <w:r>
        <w:t xml:space="preserve">De werkzaamheden van </w:t>
      </w:r>
      <w:r w:rsidR="001502FB">
        <w:t xml:space="preserve">de eigen medewerker van Gemeente Oss </w:t>
      </w:r>
      <w:r>
        <w:t xml:space="preserve">omvatten op hoofdlijnen het </w:t>
      </w:r>
      <w:r w:rsidR="001502FB">
        <w:t xml:space="preserve">eerstelijns preventief en correctief onderhoud van de on- en off-street parkeerapparatuur alsmede een deel van de piketdiensten. </w:t>
      </w:r>
    </w:p>
    <w:p w14:paraId="1F38B5C2" w14:textId="77777777" w:rsidR="00107E4A" w:rsidRDefault="00107E4A" w:rsidP="00722FB4"/>
    <w:p w14:paraId="5EFCAD6C" w14:textId="77777777" w:rsidR="00722FB4" w:rsidRDefault="00722FB4" w:rsidP="00722FB4">
      <w:pPr>
        <w:pStyle w:val="Kop2"/>
      </w:pPr>
      <w:bookmarkStart w:id="8" w:name="_Toc78561327"/>
      <w:r>
        <w:t>Randvoorwaarden en uitgangspunten</w:t>
      </w:r>
      <w:bookmarkEnd w:id="8"/>
    </w:p>
    <w:p w14:paraId="1E95E7B2" w14:textId="77777777" w:rsidR="00722FB4" w:rsidRPr="00763082" w:rsidRDefault="00722FB4" w:rsidP="00722FB4">
      <w:pPr>
        <w:rPr>
          <w:i/>
        </w:rPr>
      </w:pPr>
      <w:r w:rsidRPr="00763082">
        <w:rPr>
          <w:i/>
        </w:rPr>
        <w:t>Visie Opdrachtgever</w:t>
      </w:r>
    </w:p>
    <w:p w14:paraId="77E65ADF" w14:textId="110A50C2" w:rsidR="00722FB4" w:rsidRDefault="00722FB4" w:rsidP="00722FB4">
      <w:r>
        <w:t xml:space="preserve">De Gemeente </w:t>
      </w:r>
      <w:r w:rsidR="00C86432">
        <w:t>Oss</w:t>
      </w:r>
      <w:r>
        <w:t xml:space="preserve"> beschouwt het parkeren als een belangrijk onderdeel van de beleving van haar </w:t>
      </w:r>
      <w:r w:rsidR="006E3BE9">
        <w:t xml:space="preserve">bezoekers. De Gemeente wenst de uitvoering van het </w:t>
      </w:r>
      <w:r w:rsidR="001502FB">
        <w:t xml:space="preserve">operationeel </w:t>
      </w:r>
      <w:r w:rsidR="006E3BE9">
        <w:t xml:space="preserve">parkeerbeheer onder te brengen bij een marktpartij die beschikt over de </w:t>
      </w:r>
      <w:r w:rsidR="003D4248">
        <w:t>knowhow</w:t>
      </w:r>
      <w:r w:rsidR="006E3BE9">
        <w:t xml:space="preserve"> voor een hoogwaardige en klantgerichte uitvoering van de dienstverlening. De Gemeente zoekt naar een marktpartij die haar optimaal kan ontzorgen.</w:t>
      </w:r>
    </w:p>
    <w:p w14:paraId="5B391A97" w14:textId="77777777" w:rsidR="00722FB4" w:rsidRDefault="00722FB4" w:rsidP="00722FB4"/>
    <w:p w14:paraId="38BDFD2E" w14:textId="77777777" w:rsidR="00722FB4" w:rsidRPr="00763082" w:rsidRDefault="00722FB4" w:rsidP="009B4B89">
      <w:pPr>
        <w:keepNext/>
        <w:keepLines/>
        <w:rPr>
          <w:i/>
        </w:rPr>
      </w:pPr>
      <w:r w:rsidRPr="00763082">
        <w:rPr>
          <w:i/>
        </w:rPr>
        <w:t>Wet en Regelgeving</w:t>
      </w:r>
    </w:p>
    <w:p w14:paraId="6BA69DE2" w14:textId="77777777" w:rsidR="00722FB4" w:rsidRDefault="00763082" w:rsidP="009B4B89">
      <w:pPr>
        <w:keepNext/>
        <w:keepLines/>
      </w:pPr>
      <w:r>
        <w:t>Opdrachtnemer dient te allen tijde te voldoen aan de wettelijke eisen die direct of indirect op de uitoefening van de betrokken werkzaamheden van toepassing zijn.</w:t>
      </w:r>
      <w:r w:rsidR="009B4B89">
        <w:t xml:space="preserve"> Daarbij dienen de volgende zaken (niet-limitatief) in acht te worden genomen: Gemeentewet, algemene wet inzake Rijksbelastingen, Algemene Wet Bestuursrecht en lokale wetgevingen en verordeningen.</w:t>
      </w:r>
    </w:p>
    <w:p w14:paraId="7203CE93" w14:textId="77777777" w:rsidR="00722FB4" w:rsidRDefault="00722FB4" w:rsidP="00722FB4"/>
    <w:p w14:paraId="1718D7C3" w14:textId="77777777" w:rsidR="00722FB4" w:rsidRPr="00722FB4" w:rsidRDefault="00722FB4" w:rsidP="00B943D9">
      <w:pPr>
        <w:keepNext/>
        <w:keepLines/>
        <w:rPr>
          <w:i/>
        </w:rPr>
      </w:pPr>
      <w:r w:rsidRPr="00722FB4">
        <w:rPr>
          <w:i/>
        </w:rPr>
        <w:lastRenderedPageBreak/>
        <w:t>Projectomvang</w:t>
      </w:r>
    </w:p>
    <w:p w14:paraId="2F1A1F25" w14:textId="77777777" w:rsidR="00722FB4" w:rsidRDefault="00722FB4" w:rsidP="00B943D9">
      <w:pPr>
        <w:keepNext/>
        <w:keepLines/>
      </w:pPr>
      <w:r>
        <w:t>De globale omvang van de dienstverlening behelst:</w:t>
      </w:r>
    </w:p>
    <w:p w14:paraId="182996FA" w14:textId="77777777" w:rsidR="00722FB4" w:rsidRDefault="00722FB4" w:rsidP="00B943D9">
      <w:pPr>
        <w:pStyle w:val="Lijstalinea"/>
        <w:keepNext/>
        <w:keepLines/>
        <w:numPr>
          <w:ilvl w:val="0"/>
          <w:numId w:val="3"/>
        </w:numPr>
      </w:pPr>
      <w:r>
        <w:t>Het operationeel beheer van de drie slagboom</w:t>
      </w:r>
      <w:r w:rsidR="001502FB">
        <w:t>locaties Bergoss, Oostwal en Jurgensplein</w:t>
      </w:r>
      <w:r>
        <w:t xml:space="preserve"> </w:t>
      </w:r>
    </w:p>
    <w:p w14:paraId="0E91A1B5" w14:textId="53C8CE4F" w:rsidR="003976E0" w:rsidRDefault="003976E0" w:rsidP="00B943D9">
      <w:pPr>
        <w:pStyle w:val="Lijstalinea"/>
        <w:keepNext/>
        <w:keepLines/>
        <w:numPr>
          <w:ilvl w:val="0"/>
          <w:numId w:val="3"/>
        </w:numPr>
      </w:pPr>
      <w:r>
        <w:t xml:space="preserve">Het </w:t>
      </w:r>
      <w:r w:rsidR="001831D2">
        <w:t>1</w:t>
      </w:r>
      <w:r w:rsidR="001831D2" w:rsidRPr="001831D2">
        <w:rPr>
          <w:vertAlign w:val="superscript"/>
        </w:rPr>
        <w:t>e</w:t>
      </w:r>
      <w:r w:rsidR="001831D2">
        <w:t xml:space="preserve"> lijns preventief en </w:t>
      </w:r>
      <w:r>
        <w:t>correctief onderhoud aan de Parkeerapparatuur conform de specificaties van de respectievelijke leveranciers</w:t>
      </w:r>
    </w:p>
    <w:p w14:paraId="03F548AA" w14:textId="47A24AC4" w:rsidR="005B53A7" w:rsidRDefault="005B53A7" w:rsidP="00B943D9">
      <w:pPr>
        <w:pStyle w:val="Lijstalinea"/>
        <w:keepNext/>
        <w:keepLines/>
        <w:numPr>
          <w:ilvl w:val="0"/>
          <w:numId w:val="3"/>
        </w:numPr>
      </w:pPr>
      <w:r>
        <w:t xml:space="preserve">Het </w:t>
      </w:r>
      <w:r w:rsidR="008B4A02">
        <w:t>als gedelegeerd opdrachtgever begeleiden van</w:t>
      </w:r>
      <w:r>
        <w:t xml:space="preserve"> de uitvoering van </w:t>
      </w:r>
      <w:r w:rsidR="008B4A02">
        <w:t>de</w:t>
      </w:r>
      <w:r w:rsidR="001831D2">
        <w:t xml:space="preserve"> 2</w:t>
      </w:r>
      <w:r w:rsidR="001831D2" w:rsidRPr="001831D2">
        <w:rPr>
          <w:vertAlign w:val="superscript"/>
        </w:rPr>
        <w:t>e</w:t>
      </w:r>
      <w:r w:rsidR="001831D2">
        <w:t xml:space="preserve"> lijns preventieve </w:t>
      </w:r>
      <w:r w:rsidR="003D4248">
        <w:t>en correctieve</w:t>
      </w:r>
      <w:r>
        <w:t xml:space="preserve"> onderhoudswerkzaamheden aan de Parkeerapparatuur door de betreffende leverancier</w:t>
      </w:r>
    </w:p>
    <w:p w14:paraId="73F1662A" w14:textId="41A19741" w:rsidR="008B4A02" w:rsidRDefault="008B4A02" w:rsidP="00B943D9">
      <w:pPr>
        <w:pStyle w:val="Lijstalinea"/>
        <w:keepNext/>
        <w:keepLines/>
        <w:numPr>
          <w:ilvl w:val="0"/>
          <w:numId w:val="3"/>
        </w:numPr>
      </w:pPr>
      <w:r>
        <w:t>Het verzorgen van piketdiensten voor storingen aan de Parkeerapparatuur</w:t>
      </w:r>
    </w:p>
    <w:p w14:paraId="6F3470F4" w14:textId="1156D99C" w:rsidR="008D757E" w:rsidRDefault="008D757E" w:rsidP="00B943D9">
      <w:pPr>
        <w:pStyle w:val="Lijstalinea"/>
        <w:keepNext/>
        <w:keepLines/>
        <w:numPr>
          <w:ilvl w:val="0"/>
          <w:numId w:val="3"/>
        </w:numPr>
      </w:pPr>
      <w:r>
        <w:t>Het 1</w:t>
      </w:r>
      <w:r w:rsidRPr="008D757E">
        <w:rPr>
          <w:vertAlign w:val="superscript"/>
        </w:rPr>
        <w:t>e</w:t>
      </w:r>
      <w:r>
        <w:t xml:space="preserve"> lijns onderhoud aan de bollards in het centrum van Oss en op bedrijventerrein Vorstengrafdonk</w:t>
      </w:r>
    </w:p>
    <w:p w14:paraId="282B4046" w14:textId="77777777" w:rsidR="00D71CB9" w:rsidRDefault="00D71CB9" w:rsidP="00D71CB9">
      <w:pPr>
        <w:keepNext/>
        <w:keepLines/>
      </w:pPr>
      <w:r>
        <w:t>In hoofdstuk 3 en 4 wordt per onderdeel van dit dienstverleningspakket uitgewerkt welke inhoudelijke en organisatorische eisen hieraan worden gesteld.</w:t>
      </w:r>
    </w:p>
    <w:p w14:paraId="1E4D9399" w14:textId="77777777" w:rsidR="00722FB4" w:rsidRDefault="00722FB4" w:rsidP="00722FB4"/>
    <w:p w14:paraId="21242A14" w14:textId="77777777" w:rsidR="00722FB4" w:rsidRDefault="00722FB4" w:rsidP="00722FB4">
      <w:r>
        <w:t>Tot de dienstverlening behoort NIET:</w:t>
      </w:r>
    </w:p>
    <w:p w14:paraId="036EFE69" w14:textId="77777777" w:rsidR="00722FB4" w:rsidRDefault="00722FB4" w:rsidP="00722FB4">
      <w:pPr>
        <w:pStyle w:val="Lijstalinea"/>
        <w:numPr>
          <w:ilvl w:val="0"/>
          <w:numId w:val="2"/>
        </w:numPr>
      </w:pPr>
      <w:r>
        <w:t xml:space="preserve">Het operationeel beheer van de fietsenstallingen </w:t>
      </w:r>
      <w:r w:rsidR="001502FB">
        <w:t>Kruisstraat en Oostwal</w:t>
      </w:r>
      <w:r w:rsidR="00AB6E94">
        <w:t xml:space="preserve">; dit wordt verzorgd door </w:t>
      </w:r>
      <w:r w:rsidR="001502FB">
        <w:t>IBN</w:t>
      </w:r>
      <w:r w:rsidR="00AB6E94">
        <w:t>.</w:t>
      </w:r>
    </w:p>
    <w:p w14:paraId="5422BE03" w14:textId="6AC51D79" w:rsidR="003976E0" w:rsidRDefault="003976E0" w:rsidP="00722FB4">
      <w:pPr>
        <w:pStyle w:val="Lijstalinea"/>
        <w:numPr>
          <w:ilvl w:val="0"/>
          <w:numId w:val="2"/>
        </w:numPr>
      </w:pPr>
      <w:r>
        <w:t xml:space="preserve">Het </w:t>
      </w:r>
      <w:r w:rsidR="001831D2">
        <w:t>2</w:t>
      </w:r>
      <w:r w:rsidR="001831D2" w:rsidRPr="001831D2">
        <w:rPr>
          <w:vertAlign w:val="superscript"/>
        </w:rPr>
        <w:t>e</w:t>
      </w:r>
      <w:r w:rsidR="001831D2">
        <w:t xml:space="preserve"> lijns preventief en </w:t>
      </w:r>
      <w:r>
        <w:t xml:space="preserve">correctief onderhoud aan de Parkeerapparatuur; dit wordt uitgevoerd door de leverancier van de betreffende apparatuur, in geval van storingen </w:t>
      </w:r>
      <w:r w:rsidR="008D757E">
        <w:t xml:space="preserve">aan apparatuur van IP Parking </w:t>
      </w:r>
      <w:r>
        <w:t xml:space="preserve">na doormelding daarvan door de </w:t>
      </w:r>
      <w:r w:rsidR="00703E1C">
        <w:t>Opdrachtnemer</w:t>
      </w:r>
      <w:r w:rsidR="005B53A7">
        <w:t xml:space="preserve"> (inclusief notificatie aan de Opdrachtgever)</w:t>
      </w:r>
      <w:r w:rsidR="008D757E">
        <w:t>, in geval van apparatuur van TMC na doormelding daarvan door de Opdrachtnemer na akkoord van de Opdrachtgever</w:t>
      </w:r>
      <w:r>
        <w:t>.</w:t>
      </w:r>
    </w:p>
    <w:p w14:paraId="27089C66" w14:textId="08A52778" w:rsidR="00293122" w:rsidRDefault="00293122" w:rsidP="00722FB4">
      <w:pPr>
        <w:pStyle w:val="Lijstalinea"/>
        <w:numPr>
          <w:ilvl w:val="0"/>
          <w:numId w:val="2"/>
        </w:numPr>
      </w:pPr>
      <w:r>
        <w:t>Het bestellen van ticketpapier en kwitantierollen voor de Parkeerapparatuur; dit wordt verzorgd door de Opdrachtgever.</w:t>
      </w:r>
    </w:p>
    <w:p w14:paraId="53E057F3" w14:textId="3A053BEF" w:rsidR="008B4A02" w:rsidRDefault="008B4A02" w:rsidP="00722FB4">
      <w:pPr>
        <w:pStyle w:val="Lijstalinea"/>
        <w:numPr>
          <w:ilvl w:val="0"/>
          <w:numId w:val="2"/>
        </w:numPr>
      </w:pPr>
      <w:r>
        <w:t>De inning en transport van contante parkeergelden; dit wordt verzorgd door Brinks.</w:t>
      </w:r>
    </w:p>
    <w:p w14:paraId="0C6F7E71" w14:textId="1CAFC1E5" w:rsidR="0003195F" w:rsidRDefault="0003195F" w:rsidP="0003195F">
      <w:pPr>
        <w:pStyle w:val="Lijstalinea"/>
        <w:keepNext/>
        <w:keepLines/>
        <w:numPr>
          <w:ilvl w:val="0"/>
          <w:numId w:val="2"/>
        </w:numPr>
      </w:pPr>
      <w:r>
        <w:t>De financiële administratie en verantwoording van de parkeerabonnementen en verstrekte parkeerproducten en -rechten; dit wordt verzorgd door de Opdrachtgever.</w:t>
      </w:r>
    </w:p>
    <w:p w14:paraId="609ADD77" w14:textId="77777777" w:rsidR="009B4B89" w:rsidRDefault="009B4B89" w:rsidP="009B4B89"/>
    <w:p w14:paraId="302F166B" w14:textId="77777777" w:rsidR="009B4B89" w:rsidRDefault="009B4B89" w:rsidP="009B4B89">
      <w:r>
        <w:rPr>
          <w:i/>
        </w:rPr>
        <w:t>Randvoorwaarden</w:t>
      </w:r>
    </w:p>
    <w:p w14:paraId="197BC7D6" w14:textId="77777777" w:rsidR="009B4B89" w:rsidRDefault="009B4B89" w:rsidP="009B4B89">
      <w:r>
        <w:t>Als randvoorwaarden voor de dienstverlening gelden:</w:t>
      </w:r>
    </w:p>
    <w:p w14:paraId="3CAE22BA" w14:textId="77777777" w:rsidR="009B4B89" w:rsidRDefault="003B1A46" w:rsidP="009B4B89">
      <w:pPr>
        <w:pStyle w:val="Lijstalinea"/>
        <w:numPr>
          <w:ilvl w:val="0"/>
          <w:numId w:val="2"/>
        </w:numPr>
      </w:pPr>
      <w:r>
        <w:t>Opdrachtnemer</w:t>
      </w:r>
      <w:r w:rsidR="009B4B89">
        <w:t xml:space="preserve"> dient een hoog dienstverleningsniveau te behalen. Daartoe stelt Opdrachtnemer de klant centraal en zal deze proactief, vriendelijk en servicegericht benaderen.</w:t>
      </w:r>
    </w:p>
    <w:p w14:paraId="7F770612" w14:textId="77777777" w:rsidR="009B4B89" w:rsidRDefault="009B4B89" w:rsidP="009B4B89">
      <w:pPr>
        <w:pStyle w:val="Lijstalinea"/>
        <w:numPr>
          <w:ilvl w:val="0"/>
          <w:numId w:val="2"/>
        </w:numPr>
      </w:pPr>
      <w:r>
        <w:t>De veiligheid van de klant, de medewerker en voertuigen dient te allen tijde centraal te staan.</w:t>
      </w:r>
    </w:p>
    <w:p w14:paraId="1430CBD7" w14:textId="77777777" w:rsidR="000810B1" w:rsidRDefault="009B4B89" w:rsidP="009B4B89">
      <w:pPr>
        <w:pStyle w:val="Lijstalinea"/>
        <w:numPr>
          <w:ilvl w:val="0"/>
          <w:numId w:val="2"/>
        </w:numPr>
      </w:pPr>
      <w:r>
        <w:t xml:space="preserve">Zonder expliciete toestemming van </w:t>
      </w:r>
      <w:r w:rsidR="003B1A46">
        <w:t>Opdrachtgever</w:t>
      </w:r>
      <w:r>
        <w:t xml:space="preserve"> is het Opdrachtnemer niet toegestaan andere dan in dit PvEW opgenomen werkzaamheden uit te voeren vanuit </w:t>
      </w:r>
      <w:r w:rsidR="005B53A7">
        <w:t>de</w:t>
      </w:r>
      <w:r>
        <w:t xml:space="preserve"> ter beschikking gestelde </w:t>
      </w:r>
      <w:r w:rsidR="005B53A7">
        <w:t>ruimtes</w:t>
      </w:r>
      <w:r>
        <w:t>.</w:t>
      </w:r>
    </w:p>
    <w:p w14:paraId="2F08AEC7" w14:textId="77777777" w:rsidR="00047569" w:rsidRDefault="000810B1" w:rsidP="009B4B89">
      <w:pPr>
        <w:pStyle w:val="Lijstalinea"/>
        <w:numPr>
          <w:ilvl w:val="0"/>
          <w:numId w:val="2"/>
        </w:numPr>
      </w:pPr>
      <w:r>
        <w:t>Indien Opdrachtnemer werkzaamheden door Derden laat uitvoeren, behoudt Opdrachtnemer de volledige eindverantwoordelijkheid voor de kwaliteit en het resultaat van de uitgevoerde werkzaamheden.</w:t>
      </w:r>
    </w:p>
    <w:p w14:paraId="7B25E08E" w14:textId="77777777" w:rsidR="00047569" w:rsidRDefault="00047569" w:rsidP="00047569">
      <w:pPr>
        <w:pStyle w:val="Kop2"/>
      </w:pPr>
      <w:bookmarkStart w:id="9" w:name="_Toc78561328"/>
      <w:r>
        <w:lastRenderedPageBreak/>
        <w:t>Kwantiteiten</w:t>
      </w:r>
      <w:bookmarkEnd w:id="9"/>
    </w:p>
    <w:p w14:paraId="7724A6BC" w14:textId="60A9F89B" w:rsidR="006E3BE9" w:rsidRDefault="003B1A46" w:rsidP="00047569">
      <w:r>
        <w:t>In bijlage 1</w:t>
      </w:r>
      <w:r w:rsidR="00047569">
        <w:t xml:space="preserve"> zijn kwantitatieve gegevens over de uitvoering van de aan te bieden werkzaamheden opgenomen. Deze gegevens zijn uitsluitend bedoeld om een zo gericht mogelijke aanbieding te kunnen opstellen.</w:t>
      </w:r>
      <w:r w:rsidR="00346A24">
        <w:t xml:space="preserve"> Aan de opgegeven aantallen kunnen geen rechten worden ontleend.</w:t>
      </w:r>
      <w:r w:rsidR="006E3BE9">
        <w:br w:type="page"/>
      </w:r>
    </w:p>
    <w:p w14:paraId="541D83F0" w14:textId="77777777" w:rsidR="00722FB4" w:rsidRDefault="00797A07" w:rsidP="006E3BE9">
      <w:pPr>
        <w:pStyle w:val="Kop1"/>
      </w:pPr>
      <w:bookmarkStart w:id="10" w:name="_Toc78561329"/>
      <w:r>
        <w:lastRenderedPageBreak/>
        <w:t>O</w:t>
      </w:r>
      <w:r w:rsidR="006E3BE9">
        <w:t>rganisatie van de dienstverlening</w:t>
      </w:r>
      <w:bookmarkEnd w:id="10"/>
    </w:p>
    <w:p w14:paraId="0B5B81F5" w14:textId="77777777" w:rsidR="006E3BE9" w:rsidRDefault="00AB6E94" w:rsidP="006E3BE9">
      <w:pPr>
        <w:pStyle w:val="Kop2"/>
      </w:pPr>
      <w:bookmarkStart w:id="11" w:name="_Toc78561330"/>
      <w:r>
        <w:t>Inbreng Opdrachtgever</w:t>
      </w:r>
      <w:r w:rsidR="00797A07">
        <w:t xml:space="preserve"> vs Opdrachtnemer</w:t>
      </w:r>
      <w:bookmarkEnd w:id="11"/>
    </w:p>
    <w:p w14:paraId="50953978" w14:textId="77777777" w:rsidR="00AB6E94" w:rsidRPr="000810B1" w:rsidRDefault="003B1A46" w:rsidP="000810B1">
      <w:pPr>
        <w:pStyle w:val="Kop3"/>
      </w:pPr>
      <w:r>
        <w:t>Opdrachtgever</w:t>
      </w:r>
      <w:r w:rsidR="00AB6E94" w:rsidRPr="000810B1">
        <w:t xml:space="preserve"> stelt de volgende zaken ter beschikking voor de uitvoering van de parkeerdienstverlening: </w:t>
      </w:r>
    </w:p>
    <w:p w14:paraId="07CA838B" w14:textId="77777777" w:rsidR="0021053A" w:rsidRDefault="0021053A" w:rsidP="000810B1">
      <w:pPr>
        <w:pStyle w:val="Lijstalinea"/>
        <w:numPr>
          <w:ilvl w:val="0"/>
          <w:numId w:val="4"/>
        </w:numPr>
        <w:spacing w:line="259" w:lineRule="auto"/>
        <w:ind w:left="357" w:hanging="357"/>
      </w:pPr>
      <w:r>
        <w:t>De beheerdersruimte in parkeergarage Bergoss, inclusief de voor de Parkeerapparatuur benodigde ICT-infrastructuur;</w:t>
      </w:r>
    </w:p>
    <w:p w14:paraId="7F2521E4" w14:textId="66A65160" w:rsidR="00AB6E94" w:rsidRPr="00232170" w:rsidRDefault="00AB6E94" w:rsidP="000810B1">
      <w:pPr>
        <w:pStyle w:val="Lijstalinea"/>
        <w:numPr>
          <w:ilvl w:val="0"/>
          <w:numId w:val="4"/>
        </w:numPr>
        <w:spacing w:line="259" w:lineRule="auto"/>
        <w:ind w:left="357" w:hanging="357"/>
      </w:pPr>
      <w:r>
        <w:t xml:space="preserve">De </w:t>
      </w:r>
      <w:r w:rsidRPr="00232170">
        <w:t xml:space="preserve">Parkeerapparatuur </w:t>
      </w:r>
      <w:r>
        <w:t xml:space="preserve">binnen het gereguleerde gebied, zowel on-street als </w:t>
      </w:r>
      <w:r w:rsidR="0021053A">
        <w:t>off-street</w:t>
      </w:r>
      <w:r w:rsidRPr="00232170">
        <w:t>;</w:t>
      </w:r>
    </w:p>
    <w:p w14:paraId="4E922316" w14:textId="604B4749" w:rsidR="00AB6E94" w:rsidRDefault="00AB6E94" w:rsidP="000810B1">
      <w:pPr>
        <w:pStyle w:val="Lijstalinea"/>
        <w:numPr>
          <w:ilvl w:val="0"/>
          <w:numId w:val="4"/>
        </w:numPr>
        <w:spacing w:line="259" w:lineRule="auto"/>
        <w:ind w:left="357" w:hanging="357"/>
      </w:pPr>
      <w:r>
        <w:t xml:space="preserve">De contracten voor </w:t>
      </w:r>
      <w:r w:rsidRPr="00232170">
        <w:t xml:space="preserve">het </w:t>
      </w:r>
      <w:r w:rsidR="00925D6F">
        <w:t>2</w:t>
      </w:r>
      <w:r w:rsidRPr="00232170">
        <w:rPr>
          <w:vertAlign w:val="superscript"/>
        </w:rPr>
        <w:t>e</w:t>
      </w:r>
      <w:r w:rsidRPr="00232170">
        <w:t xml:space="preserve"> lijns onderhoud aan de Parkeerapparatuur</w:t>
      </w:r>
      <w:r w:rsidR="008D757E">
        <w:t xml:space="preserve"> van IP Parking</w:t>
      </w:r>
      <w:r>
        <w:t>;</w:t>
      </w:r>
      <w:r w:rsidR="008D757E">
        <w:t xml:space="preserve"> voor de Parkeerapparatuur van TMC is geen onderhoudscontract afgesloten;</w:t>
      </w:r>
    </w:p>
    <w:p w14:paraId="42FAA82A" w14:textId="0884B87D" w:rsidR="00925D6F" w:rsidRPr="00232170" w:rsidRDefault="00925D6F" w:rsidP="000810B1">
      <w:pPr>
        <w:pStyle w:val="Lijstalinea"/>
        <w:numPr>
          <w:ilvl w:val="0"/>
          <w:numId w:val="4"/>
        </w:numPr>
        <w:spacing w:line="259" w:lineRule="auto"/>
        <w:ind w:left="357" w:hanging="357"/>
      </w:pPr>
      <w:r>
        <w:t>Een gespecificeerde voorraad reserve-onderdelen voor de Parkeerapparatuur;</w:t>
      </w:r>
    </w:p>
    <w:p w14:paraId="5758D530" w14:textId="77777777" w:rsidR="00AB6E94" w:rsidRDefault="003976E0" w:rsidP="000810B1">
      <w:pPr>
        <w:pStyle w:val="Lijstalinea"/>
        <w:numPr>
          <w:ilvl w:val="0"/>
          <w:numId w:val="4"/>
        </w:numPr>
        <w:spacing w:line="259" w:lineRule="auto"/>
        <w:ind w:left="357" w:hanging="357"/>
      </w:pPr>
      <w:r>
        <w:t>Kentekengebonden p</w:t>
      </w:r>
      <w:r w:rsidR="00AB6E94">
        <w:t xml:space="preserve">arkeerabonnementen voor de locatie </w:t>
      </w:r>
      <w:r w:rsidR="0021053A">
        <w:t>Bergoss.</w:t>
      </w:r>
    </w:p>
    <w:p w14:paraId="05F7763F" w14:textId="77777777" w:rsidR="00AB6E94" w:rsidRPr="00AB6E94" w:rsidRDefault="00AB6E94" w:rsidP="000810B1">
      <w:pPr>
        <w:pStyle w:val="Kop3"/>
      </w:pPr>
      <w:r>
        <w:t>Voor zover zaken benodigd zijn voor de uitvoering van de dienstverlening, maar niet in bovenstaand overzicht zijn opgenomen, dient Opdrachtnemer deze voor eigen rekening in te brengen.</w:t>
      </w:r>
    </w:p>
    <w:p w14:paraId="01800045" w14:textId="77777777" w:rsidR="006E3BE9" w:rsidRDefault="006E3BE9" w:rsidP="006E3BE9">
      <w:pPr>
        <w:pStyle w:val="Kop2"/>
      </w:pPr>
      <w:bookmarkStart w:id="12" w:name="_Toc78561331"/>
      <w:r>
        <w:t>Overleg</w:t>
      </w:r>
      <w:bookmarkEnd w:id="12"/>
    </w:p>
    <w:p w14:paraId="2696FF14" w14:textId="77777777" w:rsidR="000810B1" w:rsidRDefault="00797A07" w:rsidP="000810B1">
      <w:pPr>
        <w:pStyle w:val="Kop3"/>
      </w:pPr>
      <w:r>
        <w:t xml:space="preserve">Opdrachtnemer dient een contactpersoon aan te wijzen voor operationele zaken én een contactpersoon aan te wijzen voor contractuele zaken. </w:t>
      </w:r>
    </w:p>
    <w:p w14:paraId="09C47BF6" w14:textId="77777777" w:rsidR="00B12652" w:rsidRDefault="00797A07" w:rsidP="000810B1">
      <w:pPr>
        <w:pStyle w:val="Kop3"/>
      </w:pPr>
      <w:r>
        <w:t xml:space="preserve">De contactpersoon voor operationele zaken dient ten minste aanspreekbaar te zijn gedurende de reguleringstijden in </w:t>
      </w:r>
      <w:r w:rsidR="00C86432">
        <w:t>Oss</w:t>
      </w:r>
      <w:r>
        <w:t>, de contactpersoon voor contractuele zaken ten minste gedurende de reguliere kantooruren.</w:t>
      </w:r>
    </w:p>
    <w:p w14:paraId="51D4353D" w14:textId="77777777" w:rsidR="00CF0CFD" w:rsidRDefault="000810B1" w:rsidP="000810B1">
      <w:pPr>
        <w:pStyle w:val="Kop3"/>
      </w:pPr>
      <w:r>
        <w:t>Voor operationele afspraken en/of issues kan op verzoek van Opdrachtgever op ad-hoc basis met de contactpersoon (telefonisch) overleg worden ingepland. De in dergelijke overleggen gemaakte afspraken worden door Opdrachtgever schriftelijk bevestigd (middels e-mail of brief) en zijn eerst</w:t>
      </w:r>
      <w:r w:rsidR="00217779">
        <w:t xml:space="preserve"> </w:t>
      </w:r>
      <w:r>
        <w:t>dan bindend voor de uitvoering van de werkzaamheden.</w:t>
      </w:r>
    </w:p>
    <w:p w14:paraId="550B5570" w14:textId="77777777" w:rsidR="000810B1" w:rsidRDefault="000810B1" w:rsidP="000810B1">
      <w:pPr>
        <w:pStyle w:val="Kop3"/>
      </w:pPr>
      <w:r>
        <w:t xml:space="preserve">Maandelijks vindt een Operationeel voortgangsoverleg plaats, waarbij namens Opdrachtnemer beide contactpersonen aanwezig zijn. In dit overleg wordt de voortgang en de kwaliteit van de uitvoering van de werkzaamheden besproken. De vertegenwoordiger van </w:t>
      </w:r>
      <w:r w:rsidR="003B1A46">
        <w:t>Opdrachtgever</w:t>
      </w:r>
      <w:r>
        <w:t xml:space="preserve"> is voorzitter van het overleg, verslaglegging geschiedt door Opdrachtnemer.</w:t>
      </w:r>
    </w:p>
    <w:p w14:paraId="2ED99DFA" w14:textId="77777777" w:rsidR="000810B1" w:rsidRDefault="000810B1" w:rsidP="000810B1">
      <w:pPr>
        <w:pStyle w:val="Kop3"/>
      </w:pPr>
      <w:r>
        <w:t>Bij aanvang van de werkzaamheden start een implementatiefase van 3 maanden. In deze maanden zal het Operationeel voortgangsoverleg frequenter (kunnen) plaatsvinden dan hiervoor aangegeven. De exacte frequentie wordt in overleg tussen Opdrachtgever en Opdrachtnemer bepaald.</w:t>
      </w:r>
    </w:p>
    <w:p w14:paraId="6D8E560F" w14:textId="349533D4" w:rsidR="000810B1" w:rsidRDefault="000810B1" w:rsidP="000810B1">
      <w:pPr>
        <w:pStyle w:val="Kop3"/>
      </w:pPr>
      <w:r>
        <w:t>Indien Opdrachtgever of Opdrachtnemer dit nodig acht, kan de implementatiefase worden verlengd met maximaal 3 maanden. Een dergelijke verlenging van de implementatiefase brengt geen extra kosten voor Opdrachtgever met zich mee.</w:t>
      </w:r>
    </w:p>
    <w:p w14:paraId="5AF21811" w14:textId="77777777" w:rsidR="008D757E" w:rsidRPr="008D757E" w:rsidRDefault="008D757E" w:rsidP="008D757E"/>
    <w:p w14:paraId="08888047" w14:textId="77777777" w:rsidR="006E3BE9" w:rsidRDefault="006E3BE9" w:rsidP="006E3BE9">
      <w:pPr>
        <w:pStyle w:val="Kop2"/>
      </w:pPr>
      <w:bookmarkStart w:id="13" w:name="_Toc78561332"/>
      <w:r>
        <w:lastRenderedPageBreak/>
        <w:t>Operationeel plan van aanpak</w:t>
      </w:r>
      <w:bookmarkEnd w:id="13"/>
    </w:p>
    <w:p w14:paraId="77ADDCF6" w14:textId="77777777" w:rsidR="00C35B03" w:rsidRDefault="00C35B03" w:rsidP="00C35B03">
      <w:pPr>
        <w:pStyle w:val="Kop3"/>
      </w:pPr>
      <w:r>
        <w:t>Opdrachtnemer stelt voor de uitvoering van de werkzaamheden een operationeel plan</w:t>
      </w:r>
      <w:r w:rsidR="00B943D9">
        <w:t xml:space="preserve"> van aanpak</w:t>
      </w:r>
      <w:r>
        <w:t xml:space="preserve"> op. Dit plan </w:t>
      </w:r>
      <w:r w:rsidR="00B943D9">
        <w:t xml:space="preserve">van aanpak </w:t>
      </w:r>
      <w:r>
        <w:t>wordt binnen 1 maand na gunning van de Opdracht ter goedkeuring voorgelegd aan Opdrachtgever. In het operationeel plan van aanpak wordt de wijze beschreven waarop Opdrachtnemer de werkzaamheden genoemd in dit PvEW wenst uit te voeren. Het operationeel plan</w:t>
      </w:r>
      <w:r w:rsidR="00B943D9">
        <w:t xml:space="preserve"> van aanpak</w:t>
      </w:r>
      <w:r>
        <w:t xml:space="preserve"> bevat ten minste:</w:t>
      </w:r>
    </w:p>
    <w:p w14:paraId="6402B9E8" w14:textId="77777777" w:rsidR="00C35B03" w:rsidRDefault="00C35B03" w:rsidP="00047569">
      <w:pPr>
        <w:pStyle w:val="Lijstalinea"/>
        <w:numPr>
          <w:ilvl w:val="0"/>
          <w:numId w:val="9"/>
        </w:numPr>
      </w:pPr>
      <w:r>
        <w:t>Een uitwerking van het te volgen proces bij klachten.</w:t>
      </w:r>
    </w:p>
    <w:p w14:paraId="57A2F2E4" w14:textId="77777777" w:rsidR="00C35B03" w:rsidRDefault="00C35B03" w:rsidP="00047569">
      <w:pPr>
        <w:pStyle w:val="Lijstalinea"/>
        <w:numPr>
          <w:ilvl w:val="0"/>
          <w:numId w:val="9"/>
        </w:numPr>
      </w:pPr>
      <w:r>
        <w:t>Een organogram met daarin de bij de uitvoering betrokken functionarissen en hun taken en verantwoordelijkheden.</w:t>
      </w:r>
    </w:p>
    <w:p w14:paraId="214CE71A" w14:textId="77777777" w:rsidR="00C35B03" w:rsidRDefault="00C35B03" w:rsidP="00047569">
      <w:pPr>
        <w:pStyle w:val="Lijstalinea"/>
        <w:numPr>
          <w:ilvl w:val="0"/>
          <w:numId w:val="9"/>
        </w:numPr>
      </w:pPr>
      <w:r>
        <w:t>Een risicoparagraaf aangevuld met maatregelen om de vastgestelde risico’s te elimineren.</w:t>
      </w:r>
    </w:p>
    <w:p w14:paraId="1E4A94DB" w14:textId="77777777" w:rsidR="00C35B03" w:rsidRDefault="00C35B03" w:rsidP="00047569">
      <w:pPr>
        <w:pStyle w:val="Lijstalinea"/>
        <w:numPr>
          <w:ilvl w:val="0"/>
          <w:numId w:val="9"/>
        </w:numPr>
      </w:pPr>
      <w:r>
        <w:t>Een uitwerkin</w:t>
      </w:r>
      <w:r w:rsidR="00047569">
        <w:t>g van de werkinstructies voor het Operationeel beheer</w:t>
      </w:r>
      <w:r>
        <w:t>.</w:t>
      </w:r>
    </w:p>
    <w:p w14:paraId="2E3D692E" w14:textId="77777777" w:rsidR="00C35B03" w:rsidRDefault="00C35B03" w:rsidP="00047569">
      <w:pPr>
        <w:pStyle w:val="Lijstalinea"/>
        <w:numPr>
          <w:ilvl w:val="0"/>
          <w:numId w:val="9"/>
        </w:numPr>
      </w:pPr>
      <w:r>
        <w:t>Het protocol met daarin de handelswijze bij calamiteiten, storingen, vernielingen, et cetera.</w:t>
      </w:r>
    </w:p>
    <w:p w14:paraId="04F8D877" w14:textId="77777777" w:rsidR="00C35B03" w:rsidRDefault="00C35B03" w:rsidP="00047569">
      <w:pPr>
        <w:pStyle w:val="Lijstalinea"/>
        <w:numPr>
          <w:ilvl w:val="0"/>
          <w:numId w:val="9"/>
        </w:numPr>
      </w:pPr>
      <w:r>
        <w:t xml:space="preserve">Een sleutelplan waarin alle sleutels van de te beheren Locaties </w:t>
      </w:r>
      <w:r w:rsidR="00047569">
        <w:t xml:space="preserve">en parkeerapparatuur </w:t>
      </w:r>
      <w:r>
        <w:t>zijn opgenomen.</w:t>
      </w:r>
    </w:p>
    <w:p w14:paraId="5994FD09" w14:textId="77777777" w:rsidR="00C35B03" w:rsidRDefault="00C35B03" w:rsidP="00047569">
      <w:pPr>
        <w:pStyle w:val="Lijstalinea"/>
        <w:numPr>
          <w:ilvl w:val="0"/>
          <w:numId w:val="9"/>
        </w:numPr>
      </w:pPr>
      <w:r>
        <w:t>Uitwerking van de overige in dit Programma van Eisen gestelde eisen, zoals realisatie van de controlerondes en inrichting van de administratieve organisatie.</w:t>
      </w:r>
    </w:p>
    <w:p w14:paraId="21E87759" w14:textId="77777777" w:rsidR="00B12652" w:rsidRPr="00B12652" w:rsidRDefault="00C35B03" w:rsidP="00ED473F">
      <w:pPr>
        <w:pStyle w:val="Kop3"/>
      </w:pPr>
      <w:r>
        <w:t xml:space="preserve">De in het operationeel plan </w:t>
      </w:r>
      <w:r w:rsidR="00047569">
        <w:t xml:space="preserve">van aanpak </w:t>
      </w:r>
      <w:r>
        <w:t>beschreven werkprocessen zijn bindend en bekend bij alle medewerkers van of namens Opdrachtnemer die hiermee in aanraking kunnen komen. Het management van Opdrachtnemer controleert op het volgen van de werkprocessen.</w:t>
      </w:r>
    </w:p>
    <w:p w14:paraId="6E374D32" w14:textId="77777777" w:rsidR="00ED473F" w:rsidRDefault="00ED473F" w:rsidP="006E3BE9">
      <w:pPr>
        <w:pStyle w:val="Kop2"/>
      </w:pPr>
      <w:bookmarkStart w:id="14" w:name="_Toc78561333"/>
      <w:r>
        <w:t>Samenstelling personeelsbestand</w:t>
      </w:r>
      <w:bookmarkEnd w:id="14"/>
    </w:p>
    <w:p w14:paraId="718B25EC" w14:textId="77777777" w:rsidR="00D23104" w:rsidRDefault="00D23104" w:rsidP="00D23104">
      <w:pPr>
        <w:pStyle w:val="Kop3"/>
      </w:pPr>
      <w:r>
        <w:t>Opdrachtnemer dient erop toe te zien dat alle van toepassing zijnde voorschriften en procedures door het personeel worden nagekomen. Het personeel van Opdrachtnemer dient voor de haar opgedragen werkzaamheden gekwalificeerd te zijn en in het bezit te zijn van de wettelijk vereiste (vaardigheids)bewijzen.</w:t>
      </w:r>
    </w:p>
    <w:p w14:paraId="53B3EF35" w14:textId="086EE896" w:rsidR="00D23104" w:rsidRDefault="00D23104" w:rsidP="00F560A8">
      <w:pPr>
        <w:pStyle w:val="Kop3"/>
      </w:pPr>
      <w:r>
        <w:t>Elke medewerker van of namens Opdrachtnemer die ingezet wordt bij het 1e lijns onderhoud van de Parkeerapparatuur en de overige installaties dient een door de desbetreffende leverancier voorgeschreven training voor de betreffende werkzaamheden gevolgd te hebben.</w:t>
      </w:r>
    </w:p>
    <w:p w14:paraId="5A997C63" w14:textId="014BFC77" w:rsidR="00ED473F" w:rsidRDefault="00D23104" w:rsidP="003C6B9C">
      <w:pPr>
        <w:pStyle w:val="Kop3"/>
      </w:pPr>
      <w:r>
        <w:t>Elke medewerker van Opdrachtnemer dient herkenbaar te zijn aan representatieve bedrijfskleding. Opdrachtnemer is zelf verantwoordelijk voor de aanschaf en het representatief houden van de bedrijfskleding.</w:t>
      </w:r>
    </w:p>
    <w:p w14:paraId="4D45BA4E" w14:textId="409DE457" w:rsidR="00ED473F" w:rsidRDefault="00ED473F" w:rsidP="00ED473F">
      <w:pPr>
        <w:pStyle w:val="Kop3"/>
      </w:pPr>
      <w:r>
        <w:t xml:space="preserve">Elke </w:t>
      </w:r>
      <w:r w:rsidR="00177687">
        <w:t>medewerker van of namens Opdrachtnemer</w:t>
      </w:r>
      <w:r>
        <w:t xml:space="preserve"> dient een legitimatiebewijs bij zich te dragen waaruit blijkt dat hij/zij voor</w:t>
      </w:r>
      <w:r w:rsidR="00177687">
        <w:t xml:space="preserve"> of namens</w:t>
      </w:r>
      <w:r>
        <w:t xml:space="preserve"> </w:t>
      </w:r>
      <w:r w:rsidR="003B1A46">
        <w:t>Opdracht</w:t>
      </w:r>
      <w:r w:rsidR="00177687">
        <w:t>n</w:t>
      </w:r>
      <w:r w:rsidR="003B1A46">
        <w:t>e</w:t>
      </w:r>
      <w:r w:rsidR="00177687">
        <w:t>m</w:t>
      </w:r>
      <w:r w:rsidR="003B1A46">
        <w:t>er</w:t>
      </w:r>
      <w:r>
        <w:t xml:space="preserve"> werkzaam is. </w:t>
      </w:r>
    </w:p>
    <w:p w14:paraId="07092219" w14:textId="77777777" w:rsidR="006E3BE9" w:rsidRPr="006E3BE9" w:rsidRDefault="006E3BE9" w:rsidP="006E3BE9">
      <w:pPr>
        <w:pStyle w:val="Kop2"/>
      </w:pPr>
      <w:bookmarkStart w:id="15" w:name="_Toc78561334"/>
      <w:r>
        <w:t>Rapportage</w:t>
      </w:r>
      <w:bookmarkEnd w:id="15"/>
    </w:p>
    <w:p w14:paraId="046DD1CF" w14:textId="77777777" w:rsidR="00965AC4" w:rsidRDefault="00965AC4" w:rsidP="00965AC4">
      <w:pPr>
        <w:pStyle w:val="Kop3"/>
      </w:pPr>
      <w:r>
        <w:t>Er worden twee rapportagevormen onderscheiden: de maandrapportage en de jaarrapportage. De rapportages dienen te allen tijde uitsluitend juiste gegevens te bevatten.</w:t>
      </w:r>
    </w:p>
    <w:p w14:paraId="04169292" w14:textId="34CB3EDB" w:rsidR="00965AC4" w:rsidRDefault="00965AC4" w:rsidP="00965AC4">
      <w:pPr>
        <w:pStyle w:val="Kop3"/>
      </w:pPr>
      <w:r>
        <w:t>De maandrapportage biedt de gevraagde informatie (zie 3.5.</w:t>
      </w:r>
      <w:r w:rsidR="008D757E">
        <w:t>4</w:t>
      </w:r>
      <w:r>
        <w:t>) over de betreffende maand. De maandrapportage wordt in digitale vorm beschikbaar gesteld, uiterlijk de 20</w:t>
      </w:r>
      <w:r w:rsidRPr="00965AC4">
        <w:rPr>
          <w:vertAlign w:val="superscript"/>
        </w:rPr>
        <w:t>e</w:t>
      </w:r>
      <w:r>
        <w:t xml:space="preserve"> kalenderdag van de volgende maand. De gegevens dienen eenvoudig te kunnen worden bewerkt met MS-Office.</w:t>
      </w:r>
    </w:p>
    <w:p w14:paraId="743716A5" w14:textId="77777777" w:rsidR="009E43C5" w:rsidRPr="009E43C5" w:rsidRDefault="009E43C5" w:rsidP="009E43C5"/>
    <w:p w14:paraId="68DCE096" w14:textId="77777777" w:rsidR="00965AC4" w:rsidRDefault="00965AC4" w:rsidP="00965AC4">
      <w:pPr>
        <w:pStyle w:val="Kop3"/>
      </w:pPr>
      <w:r>
        <w:lastRenderedPageBreak/>
        <w:t xml:space="preserve">Voor zover gegevens uit de jaarrapportage afwijken van de gecombineerde maandrapportages van het betreffende jaar, worden deze afwijkingen verklaard door </w:t>
      </w:r>
      <w:r w:rsidR="003B1A46">
        <w:t>Opdrachtnemer</w:t>
      </w:r>
      <w:r>
        <w:t xml:space="preserve">. </w:t>
      </w:r>
    </w:p>
    <w:p w14:paraId="7CA0BC6C" w14:textId="77777777" w:rsidR="00965AC4" w:rsidRDefault="00965AC4" w:rsidP="00965AC4">
      <w:pPr>
        <w:pStyle w:val="Kop3"/>
      </w:pPr>
      <w:r>
        <w:t>De te rapporteren gegevens betreffen:</w:t>
      </w:r>
    </w:p>
    <w:p w14:paraId="3D696496" w14:textId="77777777" w:rsidR="00A907B0" w:rsidRPr="00A907B0" w:rsidRDefault="00A907B0" w:rsidP="00A907B0"/>
    <w:tbl>
      <w:tblPr>
        <w:tblStyle w:val="Tabelraster"/>
        <w:tblW w:w="0" w:type="auto"/>
        <w:tblLook w:val="04A0" w:firstRow="1" w:lastRow="0" w:firstColumn="1" w:lastColumn="0" w:noHBand="0" w:noVBand="1"/>
      </w:tblPr>
      <w:tblGrid>
        <w:gridCol w:w="1911"/>
        <w:gridCol w:w="3566"/>
        <w:gridCol w:w="3016"/>
      </w:tblGrid>
      <w:tr w:rsidR="00965AC4" w:rsidRPr="00965AC4" w14:paraId="7B142DFE" w14:textId="77777777" w:rsidTr="00925D6F">
        <w:trPr>
          <w:cantSplit/>
          <w:tblHeader/>
        </w:trPr>
        <w:tc>
          <w:tcPr>
            <w:tcW w:w="1911" w:type="dxa"/>
          </w:tcPr>
          <w:p w14:paraId="0F4490F5" w14:textId="77777777" w:rsidR="00965AC4" w:rsidRPr="00965AC4" w:rsidRDefault="00965AC4" w:rsidP="00965AC4">
            <w:pPr>
              <w:rPr>
                <w:b/>
              </w:rPr>
            </w:pPr>
            <w:r>
              <w:rPr>
                <w:b/>
              </w:rPr>
              <w:t>Aspect</w:t>
            </w:r>
          </w:p>
        </w:tc>
        <w:tc>
          <w:tcPr>
            <w:tcW w:w="3566" w:type="dxa"/>
          </w:tcPr>
          <w:p w14:paraId="5479BEE6" w14:textId="77777777" w:rsidR="00965AC4" w:rsidRPr="00965AC4" w:rsidRDefault="00965AC4" w:rsidP="00965AC4">
            <w:pPr>
              <w:rPr>
                <w:b/>
              </w:rPr>
            </w:pPr>
            <w:r w:rsidRPr="00965AC4">
              <w:rPr>
                <w:b/>
              </w:rPr>
              <w:t>Maandrapportage</w:t>
            </w:r>
          </w:p>
        </w:tc>
        <w:tc>
          <w:tcPr>
            <w:tcW w:w="3016" w:type="dxa"/>
          </w:tcPr>
          <w:p w14:paraId="5D9D6AB9" w14:textId="77777777" w:rsidR="00965AC4" w:rsidRPr="00965AC4" w:rsidRDefault="00965AC4" w:rsidP="00965AC4">
            <w:pPr>
              <w:rPr>
                <w:b/>
              </w:rPr>
            </w:pPr>
            <w:r w:rsidRPr="00965AC4">
              <w:rPr>
                <w:b/>
              </w:rPr>
              <w:t>Jaarrapportage</w:t>
            </w:r>
          </w:p>
        </w:tc>
      </w:tr>
      <w:tr w:rsidR="00965AC4" w:rsidRPr="00965AC4" w14:paraId="18E1992A" w14:textId="77777777" w:rsidTr="00925D6F">
        <w:tc>
          <w:tcPr>
            <w:tcW w:w="1911" w:type="dxa"/>
          </w:tcPr>
          <w:p w14:paraId="503573F7" w14:textId="77777777" w:rsidR="00965AC4" w:rsidRDefault="00965AC4" w:rsidP="00965AC4">
            <w:r>
              <w:t>Personeelsbestand</w:t>
            </w:r>
          </w:p>
        </w:tc>
        <w:tc>
          <w:tcPr>
            <w:tcW w:w="3566" w:type="dxa"/>
          </w:tcPr>
          <w:p w14:paraId="2DAEACF7" w14:textId="3A60D2CD" w:rsidR="00965AC4" w:rsidRPr="00E7593D" w:rsidRDefault="00965AC4" w:rsidP="00925D6F">
            <w:pPr>
              <w:pStyle w:val="Lijstalinea"/>
              <w:numPr>
                <w:ilvl w:val="0"/>
                <w:numId w:val="22"/>
              </w:numPr>
              <w:ind w:left="227" w:hanging="227"/>
              <w:rPr>
                <w:lang w:val="en-US"/>
              </w:rPr>
            </w:pPr>
            <w:r w:rsidRPr="00E7593D">
              <w:rPr>
                <w:lang w:val="en-US"/>
              </w:rPr>
              <w:t xml:space="preserve">Mutaties </w:t>
            </w:r>
            <w:r w:rsidR="00E7593D" w:rsidRPr="00E7593D">
              <w:rPr>
                <w:lang w:val="en-US"/>
              </w:rPr>
              <w:t>personeelsbestand</w:t>
            </w:r>
          </w:p>
          <w:p w14:paraId="212E383B" w14:textId="77777777" w:rsidR="00965AC4" w:rsidRPr="00965AC4" w:rsidRDefault="00965AC4" w:rsidP="00925D6F">
            <w:pPr>
              <w:ind w:left="227" w:hanging="227"/>
            </w:pPr>
          </w:p>
        </w:tc>
        <w:tc>
          <w:tcPr>
            <w:tcW w:w="3016" w:type="dxa"/>
          </w:tcPr>
          <w:p w14:paraId="052FE144" w14:textId="77777777" w:rsidR="00965AC4" w:rsidRPr="00965AC4" w:rsidRDefault="00965AC4" w:rsidP="00925D6F">
            <w:pPr>
              <w:pStyle w:val="Lijstalinea"/>
              <w:numPr>
                <w:ilvl w:val="0"/>
                <w:numId w:val="22"/>
              </w:numPr>
              <w:ind w:left="227" w:hanging="227"/>
            </w:pPr>
            <w:r>
              <w:t>Personeelsbestand per 31/12 inclusief VOG (j/n)</w:t>
            </w:r>
          </w:p>
        </w:tc>
      </w:tr>
      <w:tr w:rsidR="00A907B0" w:rsidRPr="00965AC4" w14:paraId="1122149C" w14:textId="77777777" w:rsidTr="00925D6F">
        <w:tc>
          <w:tcPr>
            <w:tcW w:w="1911" w:type="dxa"/>
          </w:tcPr>
          <w:p w14:paraId="21BDA139" w14:textId="77777777" w:rsidR="00A907B0" w:rsidRPr="00965AC4" w:rsidRDefault="00A907B0" w:rsidP="00A907B0">
            <w:r>
              <w:t>Operationeel beheer</w:t>
            </w:r>
          </w:p>
        </w:tc>
        <w:tc>
          <w:tcPr>
            <w:tcW w:w="3566" w:type="dxa"/>
          </w:tcPr>
          <w:p w14:paraId="02DECDB2" w14:textId="32C73B0F" w:rsidR="007D48FD" w:rsidRDefault="00184BC4" w:rsidP="00925D6F">
            <w:pPr>
              <w:pStyle w:val="Lijstalinea"/>
              <w:numPr>
                <w:ilvl w:val="0"/>
                <w:numId w:val="22"/>
              </w:numPr>
              <w:ind w:left="227" w:hanging="227"/>
            </w:pPr>
            <w:r>
              <w:t>Gerealiseerde</w:t>
            </w:r>
            <w:r w:rsidR="007D48FD">
              <w:t xml:space="preserve"> bezettingsuren </w:t>
            </w:r>
            <w:r w:rsidR="00A13600">
              <w:t>beheerdersruimte Bergoss</w:t>
            </w:r>
            <w:r w:rsidR="009E43C5">
              <w:t xml:space="preserve"> per maand inlopend kalenderjaar</w:t>
            </w:r>
          </w:p>
          <w:p w14:paraId="067C0525" w14:textId="77777777" w:rsidR="00A907B0" w:rsidRDefault="00A907B0" w:rsidP="00925D6F">
            <w:pPr>
              <w:pStyle w:val="Lijstalinea"/>
              <w:numPr>
                <w:ilvl w:val="0"/>
                <w:numId w:val="22"/>
              </w:numPr>
              <w:ind w:left="227" w:hanging="227"/>
            </w:pPr>
            <w:r>
              <w:t xml:space="preserve">Inzet medewerkers </w:t>
            </w:r>
            <w:r w:rsidR="008D757E">
              <w:t>social return</w:t>
            </w:r>
            <w:r w:rsidR="009E43C5">
              <w:t xml:space="preserve"> per maand in lopend kalenderjaar</w:t>
            </w:r>
          </w:p>
          <w:p w14:paraId="79300863" w14:textId="186675BA" w:rsidR="009E43C5" w:rsidRDefault="009E43C5" w:rsidP="00925D6F">
            <w:pPr>
              <w:pStyle w:val="Lijstalinea"/>
              <w:numPr>
                <w:ilvl w:val="0"/>
                <w:numId w:val="22"/>
              </w:numPr>
              <w:ind w:left="227" w:hanging="227"/>
            </w:pPr>
            <w:r>
              <w:t xml:space="preserve">Bijzonderheden t.a.v. het gebruik van de </w:t>
            </w:r>
            <w:r w:rsidR="00E131C0">
              <w:t>Locaties (bijv. illegaal geparkeerde voertuigen)</w:t>
            </w:r>
          </w:p>
          <w:p w14:paraId="3DCC5BD7" w14:textId="13AD558A" w:rsidR="00E131C0" w:rsidRDefault="00E131C0" w:rsidP="00925D6F">
            <w:pPr>
              <w:pStyle w:val="Lijstalinea"/>
              <w:numPr>
                <w:ilvl w:val="0"/>
                <w:numId w:val="22"/>
              </w:numPr>
              <w:ind w:left="227" w:hanging="227"/>
            </w:pPr>
            <w:r>
              <w:t>Uitstraling Locaties (bijv. vernielingen, vandalisme)</w:t>
            </w:r>
          </w:p>
          <w:p w14:paraId="3885CBCE" w14:textId="4C2C8244" w:rsidR="00E131C0" w:rsidRPr="00965AC4" w:rsidRDefault="00E131C0" w:rsidP="00925D6F">
            <w:pPr>
              <w:pStyle w:val="Lijstalinea"/>
              <w:numPr>
                <w:ilvl w:val="0"/>
                <w:numId w:val="22"/>
              </w:numPr>
              <w:ind w:left="227" w:hanging="227"/>
            </w:pPr>
            <w:r>
              <w:t>Klachten inclusief voortgang klachtafhandeling</w:t>
            </w:r>
          </w:p>
        </w:tc>
        <w:tc>
          <w:tcPr>
            <w:tcW w:w="3016" w:type="dxa"/>
          </w:tcPr>
          <w:p w14:paraId="0A0D35F6" w14:textId="77777777" w:rsidR="00A907B0" w:rsidRDefault="009E43C5" w:rsidP="00925D6F">
            <w:pPr>
              <w:pStyle w:val="Lijstalinea"/>
              <w:numPr>
                <w:ilvl w:val="0"/>
                <w:numId w:val="22"/>
              </w:numPr>
              <w:ind w:left="227" w:hanging="227"/>
            </w:pPr>
            <w:r>
              <w:t>Gerealiseerde bezettingsuren beheerdersruimte Bergoss per maand</w:t>
            </w:r>
          </w:p>
          <w:p w14:paraId="7FE862C5" w14:textId="4B6B43BE" w:rsidR="00E131C0" w:rsidRPr="00965AC4" w:rsidRDefault="00E131C0" w:rsidP="00925D6F">
            <w:pPr>
              <w:pStyle w:val="Lijstalinea"/>
              <w:numPr>
                <w:ilvl w:val="0"/>
                <w:numId w:val="22"/>
              </w:numPr>
              <w:ind w:left="227" w:hanging="227"/>
            </w:pPr>
            <w:r>
              <w:t>Advies m.b.t. algeheel functioneren Locaties (incl.installaties)</w:t>
            </w:r>
          </w:p>
        </w:tc>
      </w:tr>
      <w:tr w:rsidR="00965AC4" w:rsidRPr="00965AC4" w14:paraId="7D09E147" w14:textId="77777777" w:rsidTr="00925D6F">
        <w:tc>
          <w:tcPr>
            <w:tcW w:w="1911" w:type="dxa"/>
          </w:tcPr>
          <w:p w14:paraId="637D4DA8" w14:textId="77777777" w:rsidR="00965AC4" w:rsidRPr="00965AC4" w:rsidRDefault="00965AC4" w:rsidP="00965AC4">
            <w:r>
              <w:t>Technisch beheer</w:t>
            </w:r>
          </w:p>
        </w:tc>
        <w:tc>
          <w:tcPr>
            <w:tcW w:w="3566" w:type="dxa"/>
          </w:tcPr>
          <w:p w14:paraId="59190D95" w14:textId="291B93B8" w:rsidR="00A907B0" w:rsidRDefault="00A907B0" w:rsidP="00925D6F">
            <w:pPr>
              <w:pStyle w:val="Lijstalinea"/>
              <w:numPr>
                <w:ilvl w:val="0"/>
                <w:numId w:val="22"/>
              </w:numPr>
              <w:ind w:left="227" w:hanging="227"/>
            </w:pPr>
            <w:r>
              <w:t>1</w:t>
            </w:r>
            <w:r w:rsidRPr="00A907B0">
              <w:rPr>
                <w:vertAlign w:val="superscript"/>
              </w:rPr>
              <w:t>e</w:t>
            </w:r>
            <w:r>
              <w:t xml:space="preserve"> lijns preventief en correctief onderhoud per </w:t>
            </w:r>
            <w:r w:rsidR="00184BC4">
              <w:t>L</w:t>
            </w:r>
            <w:r>
              <w:t>ocatie</w:t>
            </w:r>
          </w:p>
          <w:p w14:paraId="312AE805" w14:textId="77777777" w:rsidR="007D48FD" w:rsidRDefault="007D48FD" w:rsidP="00925D6F">
            <w:pPr>
              <w:pStyle w:val="Lijstalinea"/>
              <w:numPr>
                <w:ilvl w:val="0"/>
                <w:numId w:val="22"/>
              </w:numPr>
              <w:ind w:left="227" w:hanging="227"/>
            </w:pPr>
            <w:r>
              <w:t xml:space="preserve">Storingen buiten bezettingsuren </w:t>
            </w:r>
            <w:r w:rsidR="00A13600">
              <w:t>beheerdersruimte Bergoss</w:t>
            </w:r>
            <w:r>
              <w:t>, inclusief meldtijd en ter plaatse tijd</w:t>
            </w:r>
          </w:p>
          <w:p w14:paraId="34E98086" w14:textId="45820F79" w:rsidR="0005732E" w:rsidRDefault="0005732E" w:rsidP="00925D6F">
            <w:pPr>
              <w:pStyle w:val="Lijstalinea"/>
              <w:numPr>
                <w:ilvl w:val="0"/>
                <w:numId w:val="22"/>
              </w:numPr>
              <w:ind w:left="227" w:hanging="227"/>
            </w:pPr>
            <w:r>
              <w:t xml:space="preserve">Meldingen </w:t>
            </w:r>
            <w:r w:rsidR="00346A24">
              <w:t>2</w:t>
            </w:r>
            <w:r w:rsidRPr="00A907B0">
              <w:rPr>
                <w:vertAlign w:val="superscript"/>
              </w:rPr>
              <w:t>e</w:t>
            </w:r>
            <w:r>
              <w:t xml:space="preserve"> lijns correctief onderhoud</w:t>
            </w:r>
            <w:r w:rsidR="00A13600">
              <w:t xml:space="preserve"> en bevindingen toezicht bij herstel, inclusief storingsanalyse</w:t>
            </w:r>
          </w:p>
          <w:p w14:paraId="56AAF36C" w14:textId="0F0CE9B7" w:rsidR="00184BC4" w:rsidRDefault="00184BC4" w:rsidP="00925D6F">
            <w:pPr>
              <w:pStyle w:val="Lijstalinea"/>
              <w:numPr>
                <w:ilvl w:val="0"/>
                <w:numId w:val="22"/>
              </w:numPr>
              <w:ind w:left="227" w:hanging="227"/>
            </w:pPr>
            <w:r>
              <w:t>Downtime per afzonderlijke parkeerautomaat en Locatie</w:t>
            </w:r>
          </w:p>
          <w:p w14:paraId="7D6EDB5B" w14:textId="390B1124" w:rsidR="00293122" w:rsidRDefault="00293122" w:rsidP="00925D6F">
            <w:pPr>
              <w:pStyle w:val="Lijstalinea"/>
              <w:numPr>
                <w:ilvl w:val="0"/>
                <w:numId w:val="22"/>
              </w:numPr>
              <w:ind w:left="227" w:hanging="227"/>
            </w:pPr>
            <w:r>
              <w:t>Mutaties en actuele stand voorraad ticketpapier en kwitantierollen</w:t>
            </w:r>
          </w:p>
          <w:p w14:paraId="5613C7F4" w14:textId="6CB44694" w:rsidR="00293122" w:rsidRPr="00965AC4" w:rsidRDefault="00293122" w:rsidP="00925D6F">
            <w:pPr>
              <w:pStyle w:val="Lijstalinea"/>
              <w:numPr>
                <w:ilvl w:val="0"/>
                <w:numId w:val="22"/>
              </w:numPr>
              <w:ind w:left="227" w:hanging="227"/>
            </w:pPr>
            <w:r>
              <w:t>Mutaties en actuele stand voorraad spare parts</w:t>
            </w:r>
          </w:p>
        </w:tc>
        <w:tc>
          <w:tcPr>
            <w:tcW w:w="3016" w:type="dxa"/>
          </w:tcPr>
          <w:p w14:paraId="3FF615AF" w14:textId="77777777" w:rsidR="00965AC4" w:rsidRDefault="0005732E" w:rsidP="00925D6F">
            <w:pPr>
              <w:pStyle w:val="Lijstalinea"/>
              <w:numPr>
                <w:ilvl w:val="0"/>
                <w:numId w:val="22"/>
              </w:numPr>
              <w:ind w:left="227" w:hanging="227"/>
            </w:pPr>
            <w:r>
              <w:t>Aantal meldingen 2</w:t>
            </w:r>
            <w:r w:rsidRPr="00E7593D">
              <w:rPr>
                <w:vertAlign w:val="superscript"/>
              </w:rPr>
              <w:t>e</w:t>
            </w:r>
            <w:r>
              <w:t xml:space="preserve"> lijns correctief onderhoud per maand</w:t>
            </w:r>
          </w:p>
          <w:p w14:paraId="4FEAC810" w14:textId="62CAD3C8" w:rsidR="00346A24" w:rsidRPr="00965AC4" w:rsidRDefault="00346A24" w:rsidP="00925D6F">
            <w:pPr>
              <w:pStyle w:val="Lijstalinea"/>
              <w:numPr>
                <w:ilvl w:val="0"/>
                <w:numId w:val="22"/>
              </w:numPr>
              <w:ind w:left="227" w:hanging="227"/>
            </w:pPr>
            <w:r>
              <w:t>Downtime per afzonderlijke parkeerautomaat en Locatie</w:t>
            </w:r>
          </w:p>
        </w:tc>
      </w:tr>
      <w:tr w:rsidR="00965AC4" w:rsidRPr="00965AC4" w14:paraId="1216AE9B" w14:textId="77777777" w:rsidTr="00925D6F">
        <w:tc>
          <w:tcPr>
            <w:tcW w:w="1911" w:type="dxa"/>
          </w:tcPr>
          <w:p w14:paraId="195EDCA0" w14:textId="77777777" w:rsidR="00965AC4" w:rsidRPr="00965AC4" w:rsidRDefault="00965AC4" w:rsidP="00965AC4">
            <w:r>
              <w:t>Uitgifte parkeerproducten en –rechten</w:t>
            </w:r>
          </w:p>
        </w:tc>
        <w:tc>
          <w:tcPr>
            <w:tcW w:w="3566" w:type="dxa"/>
          </w:tcPr>
          <w:p w14:paraId="67429ABA" w14:textId="77777777" w:rsidR="00965AC4" w:rsidRDefault="0005732E" w:rsidP="0005732E">
            <w:r>
              <w:t>Per aanvraag:</w:t>
            </w:r>
          </w:p>
          <w:p w14:paraId="0136AFAF" w14:textId="77777777" w:rsidR="0005732E" w:rsidRDefault="0005732E" w:rsidP="00925D6F">
            <w:pPr>
              <w:pStyle w:val="Lijstalinea"/>
              <w:numPr>
                <w:ilvl w:val="0"/>
                <w:numId w:val="9"/>
              </w:numPr>
              <w:ind w:left="227" w:hanging="227"/>
            </w:pPr>
            <w:r>
              <w:t>Datum aanvraag</w:t>
            </w:r>
          </w:p>
          <w:p w14:paraId="29FE8572" w14:textId="77777777" w:rsidR="0005732E" w:rsidRDefault="0005732E" w:rsidP="00925D6F">
            <w:pPr>
              <w:pStyle w:val="Lijstalinea"/>
              <w:numPr>
                <w:ilvl w:val="0"/>
                <w:numId w:val="9"/>
              </w:numPr>
              <w:ind w:left="227" w:hanging="227"/>
            </w:pPr>
            <w:r>
              <w:t>Uitgegeven producten/-rechten (aantal, type/locatie, tarief)</w:t>
            </w:r>
          </w:p>
          <w:p w14:paraId="24523B16" w14:textId="77777777" w:rsidR="0005732E" w:rsidRPr="00965AC4" w:rsidRDefault="0005732E" w:rsidP="00925D6F">
            <w:pPr>
              <w:pStyle w:val="Lijstalinea"/>
              <w:numPr>
                <w:ilvl w:val="0"/>
                <w:numId w:val="9"/>
              </w:numPr>
              <w:ind w:left="227" w:hanging="227"/>
            </w:pPr>
            <w:r>
              <w:t>Datum uitgifte</w:t>
            </w:r>
          </w:p>
        </w:tc>
        <w:tc>
          <w:tcPr>
            <w:tcW w:w="3016" w:type="dxa"/>
          </w:tcPr>
          <w:p w14:paraId="01B183B7" w14:textId="77777777" w:rsidR="00965AC4" w:rsidRPr="00965AC4" w:rsidRDefault="0005732E" w:rsidP="00965AC4">
            <w:r>
              <w:t xml:space="preserve">Uitgegeven parkeerproducten en rechten per </w:t>
            </w:r>
            <w:r w:rsidR="007D48FD">
              <w:t>type/</w:t>
            </w:r>
            <w:r>
              <w:t>Locatie</w:t>
            </w:r>
          </w:p>
        </w:tc>
      </w:tr>
      <w:tr w:rsidR="00925D6F" w:rsidRPr="00965AC4" w14:paraId="6E869C42" w14:textId="77777777" w:rsidTr="00925D6F">
        <w:tc>
          <w:tcPr>
            <w:tcW w:w="1911" w:type="dxa"/>
          </w:tcPr>
          <w:p w14:paraId="0A6F4AAF" w14:textId="3DD507F8" w:rsidR="00925D6F" w:rsidRDefault="00925D6F" w:rsidP="00965AC4">
            <w:r>
              <w:t>Schoonmaak en gebouwgebonden beheer</w:t>
            </w:r>
          </w:p>
        </w:tc>
        <w:tc>
          <w:tcPr>
            <w:tcW w:w="3566" w:type="dxa"/>
          </w:tcPr>
          <w:p w14:paraId="0B512389" w14:textId="045C6DC2" w:rsidR="00925D6F" w:rsidRDefault="00925D6F" w:rsidP="00925D6F">
            <w:pPr>
              <w:pStyle w:val="Lijstalinea"/>
              <w:numPr>
                <w:ilvl w:val="0"/>
                <w:numId w:val="9"/>
              </w:numPr>
              <w:ind w:left="227" w:hanging="227"/>
            </w:pPr>
            <w:r>
              <w:t>Uitgevoerde schoonmaakrondes inclusief bijzonderheden</w:t>
            </w:r>
          </w:p>
          <w:p w14:paraId="7C45A53E" w14:textId="77777777" w:rsidR="00925D6F" w:rsidRDefault="00925D6F" w:rsidP="00925D6F">
            <w:pPr>
              <w:pStyle w:val="Lijstalinea"/>
              <w:numPr>
                <w:ilvl w:val="0"/>
                <w:numId w:val="9"/>
              </w:numPr>
              <w:ind w:left="227" w:hanging="227"/>
            </w:pPr>
            <w:r>
              <w:t>Bevindingen ten aanzien van de parkeergebouwen</w:t>
            </w:r>
          </w:p>
          <w:p w14:paraId="6A90E00E" w14:textId="6EA2EFBE" w:rsidR="00925D6F" w:rsidRDefault="00925D6F" w:rsidP="00925D6F">
            <w:pPr>
              <w:pStyle w:val="Lijstalinea"/>
              <w:numPr>
                <w:ilvl w:val="0"/>
                <w:numId w:val="9"/>
              </w:numPr>
              <w:ind w:left="227" w:hanging="227"/>
            </w:pPr>
            <w:r>
              <w:t>Door derden verrichte onderhoudswerkzaamheden in de parkeergebouwen</w:t>
            </w:r>
          </w:p>
        </w:tc>
        <w:tc>
          <w:tcPr>
            <w:tcW w:w="3016" w:type="dxa"/>
          </w:tcPr>
          <w:p w14:paraId="52F07A09" w14:textId="7B4A4C94" w:rsidR="00925D6F" w:rsidRDefault="00925D6F" w:rsidP="00925D6F">
            <w:pPr>
              <w:pStyle w:val="Lijstalinea"/>
              <w:numPr>
                <w:ilvl w:val="0"/>
                <w:numId w:val="9"/>
              </w:numPr>
              <w:ind w:left="227" w:hanging="227"/>
            </w:pPr>
            <w:r>
              <w:t>Aantal door derden verrichte onderhoudswerkzaamheden in de parkeergebouwen</w:t>
            </w:r>
          </w:p>
        </w:tc>
      </w:tr>
    </w:tbl>
    <w:p w14:paraId="3C4D5567" w14:textId="77777777" w:rsidR="006E3BE9" w:rsidRDefault="006E3BE9" w:rsidP="008C6153">
      <w:pPr>
        <w:pStyle w:val="Kop1"/>
      </w:pPr>
      <w:bookmarkStart w:id="16" w:name="_Toc78561335"/>
      <w:r>
        <w:lastRenderedPageBreak/>
        <w:t>Eisen aan de uitvoering van de dienstverlening</w:t>
      </w:r>
      <w:bookmarkEnd w:id="16"/>
    </w:p>
    <w:p w14:paraId="7DD227B5" w14:textId="77777777" w:rsidR="006E3BE9" w:rsidRDefault="006E3BE9" w:rsidP="008C6153">
      <w:pPr>
        <w:pStyle w:val="Kop2"/>
      </w:pPr>
      <w:bookmarkStart w:id="17" w:name="_Toc78561336"/>
      <w:r>
        <w:t xml:space="preserve">Operationeel beheer </w:t>
      </w:r>
      <w:r w:rsidR="00C35B03">
        <w:t>(</w:t>
      </w:r>
      <w:r>
        <w:t>op afstand</w:t>
      </w:r>
      <w:r w:rsidR="00C35B03">
        <w:t>)</w:t>
      </w:r>
      <w:bookmarkEnd w:id="17"/>
    </w:p>
    <w:p w14:paraId="7FADF54B" w14:textId="1542664D" w:rsidR="00E7593D" w:rsidRDefault="00E7593D" w:rsidP="00B03411">
      <w:pPr>
        <w:pStyle w:val="Kop3"/>
      </w:pPr>
      <w:r>
        <w:t>Voor het operationeel beheer van de drie slagboomlocaties dient Opdrachtnemer 24/7 een voldoende bemenste meldkamer operationeel te hebben. Vanuit deze meldkamer dienen camerabeelden te kunnen worden uitgekeken en intercomoproepen te worden beantwoord.</w:t>
      </w:r>
    </w:p>
    <w:p w14:paraId="024A3C0D" w14:textId="4EE5ED0D" w:rsidR="00B03411" w:rsidRDefault="00E7593D" w:rsidP="00B03411">
      <w:pPr>
        <w:pStyle w:val="Kop3"/>
      </w:pPr>
      <w:r>
        <w:t>Het is Opdrachtnemer toegestaan bezettingsuren aan te bieden in d</w:t>
      </w:r>
      <w:r w:rsidR="00C35B03">
        <w:t xml:space="preserve">e </w:t>
      </w:r>
      <w:r w:rsidR="008B4A02">
        <w:t>beheerdersruimte in parkeergarage Bergoss</w:t>
      </w:r>
      <w:r w:rsidR="00C35B03">
        <w:t>. De medewerker</w:t>
      </w:r>
      <w:r w:rsidR="006D7104">
        <w:t>(</w:t>
      </w:r>
      <w:r w:rsidR="00C35B03">
        <w:t>s</w:t>
      </w:r>
      <w:r w:rsidR="006D7104">
        <w:t>) in de</w:t>
      </w:r>
      <w:r>
        <w:t>ze</w:t>
      </w:r>
      <w:r w:rsidR="006D7104">
        <w:t xml:space="preserve"> </w:t>
      </w:r>
      <w:r w:rsidR="008B4A02">
        <w:t>beheerdersruimte</w:t>
      </w:r>
      <w:r w:rsidR="00C35B03">
        <w:t xml:space="preserve"> beantwoord</w:t>
      </w:r>
      <w:r w:rsidR="006D7104">
        <w:t>(t)/(</w:t>
      </w:r>
      <w:r w:rsidR="00C35B03">
        <w:t>en</w:t>
      </w:r>
      <w:r w:rsidR="006D7104">
        <w:t>)</w:t>
      </w:r>
      <w:r w:rsidR="00C35B03">
        <w:t xml:space="preserve"> </w:t>
      </w:r>
      <w:r>
        <w:t xml:space="preserve">gedurende deze bezettingsuren </w:t>
      </w:r>
      <w:r w:rsidR="00C35B03">
        <w:t xml:space="preserve">oproepen via intercom en/of telefoon. </w:t>
      </w:r>
    </w:p>
    <w:p w14:paraId="1953A0CC" w14:textId="5E891FA0" w:rsidR="00E131C0" w:rsidRPr="00E131C0" w:rsidRDefault="008B4A02" w:rsidP="00E131C0">
      <w:pPr>
        <w:pStyle w:val="Kop3"/>
      </w:pPr>
      <w:r>
        <w:t xml:space="preserve">Indien de medewerker(s) in de beheerdersruimte </w:t>
      </w:r>
      <w:r w:rsidR="009E43C5">
        <w:t xml:space="preserve">tijdens bezettingsuren </w:t>
      </w:r>
      <w:r>
        <w:t xml:space="preserve">andere werkzaamheden binnen het kader van </w:t>
      </w:r>
      <w:r w:rsidR="00D036E6">
        <w:t xml:space="preserve">deze opdracht dienen uit te voeren, en er </w:t>
      </w:r>
      <w:r w:rsidR="009E43C5">
        <w:t xml:space="preserve">daardoor </w:t>
      </w:r>
      <w:r w:rsidR="00D036E6">
        <w:t xml:space="preserve">geen sprake is van bemensing in de beheerdersruimte, </w:t>
      </w:r>
      <w:r w:rsidR="00C35B03">
        <w:t xml:space="preserve">dient de intercom te worden doorgeschakeld naar een meldkamer van Opdrachtnemer. </w:t>
      </w:r>
    </w:p>
    <w:p w14:paraId="788EF7FF" w14:textId="4D8F3216" w:rsidR="00B03411" w:rsidRDefault="00B03411" w:rsidP="00B03411">
      <w:pPr>
        <w:pStyle w:val="Kop3"/>
      </w:pPr>
      <w:r>
        <w:t>Ongeacht de locatie van de meldkamer, dienen i</w:t>
      </w:r>
      <w:r w:rsidR="00ED6BCC">
        <w:t xml:space="preserve">ntercomoproepen </w:t>
      </w:r>
      <w:r>
        <w:t xml:space="preserve">vanaf de Locaties </w:t>
      </w:r>
      <w:r w:rsidR="00ED6BCC">
        <w:t xml:space="preserve">aantoonbaar </w:t>
      </w:r>
      <w:r>
        <w:t>binnen maximaal 30 seconden en gemiddeld binnen 10 seconden te worden beantwoord.</w:t>
      </w:r>
      <w:r w:rsidR="00ED6BCC">
        <w:t xml:space="preserve"> </w:t>
      </w:r>
    </w:p>
    <w:p w14:paraId="1FCCD91D" w14:textId="389CFDA6" w:rsidR="00B03411" w:rsidRPr="00B03411" w:rsidRDefault="0080273E" w:rsidP="00B03411">
      <w:pPr>
        <w:pStyle w:val="Kop3"/>
      </w:pPr>
      <w:r>
        <w:t>Opdrachtnemer is verantwoordelijk voor een continue bedrijfsvoering van de Locaties gedurende de reg</w:t>
      </w:r>
      <w:r w:rsidR="00A3490A">
        <w:t>u</w:t>
      </w:r>
      <w:r>
        <w:t>leringstijden.</w:t>
      </w:r>
      <w:r w:rsidR="00C17881">
        <w:t xml:space="preserve"> </w:t>
      </w:r>
    </w:p>
    <w:p w14:paraId="10B20188" w14:textId="77777777" w:rsidR="00101322" w:rsidRDefault="00101322" w:rsidP="008C6153">
      <w:pPr>
        <w:pStyle w:val="Kop2"/>
      </w:pPr>
      <w:bookmarkStart w:id="18" w:name="_Toc78561337"/>
      <w:r>
        <w:t>Technisch beheer</w:t>
      </w:r>
      <w:bookmarkEnd w:id="18"/>
    </w:p>
    <w:p w14:paraId="17F189A3" w14:textId="3F8F2AC4" w:rsidR="00101322" w:rsidRDefault="00101322" w:rsidP="00101322">
      <w:pPr>
        <w:pStyle w:val="Kop3"/>
      </w:pPr>
      <w:r>
        <w:t xml:space="preserve">Opdrachtnemer verzorgt het </w:t>
      </w:r>
      <w:r w:rsidR="001831D2">
        <w:t>1</w:t>
      </w:r>
      <w:r w:rsidR="001831D2" w:rsidRPr="001831D2">
        <w:rPr>
          <w:vertAlign w:val="superscript"/>
        </w:rPr>
        <w:t>e</w:t>
      </w:r>
      <w:r w:rsidR="001831D2">
        <w:t xml:space="preserve">  lijns preventief en </w:t>
      </w:r>
      <w:r>
        <w:t xml:space="preserve">correctief </w:t>
      </w:r>
      <w:r w:rsidR="00D257D2">
        <w:t>onderhoud</w:t>
      </w:r>
      <w:r>
        <w:t xml:space="preserve"> van de Parkeerapparatuur On-Street en Off-street. </w:t>
      </w:r>
    </w:p>
    <w:p w14:paraId="441B9C99" w14:textId="337D7BA5" w:rsidR="00761D85" w:rsidRDefault="00761D85" w:rsidP="00761D85">
      <w:pPr>
        <w:pStyle w:val="Kop3"/>
      </w:pPr>
      <w:r>
        <w:t>Opdrachtnemer zet voor de uitvoering van het technisch beheer daartoe gekwalificeerde medewerkers in, welke beschikken over de benodigde technische middelen en, bij aanvang van de uitvoering van de werkzaamheden, minimaal te zijn gestart met productopleiding</w:t>
      </w:r>
      <w:r w:rsidR="00D257D2">
        <w:t>en</w:t>
      </w:r>
      <w:r>
        <w:t xml:space="preserve"> bij IP Parking</w:t>
      </w:r>
      <w:r w:rsidR="00D257D2">
        <w:t xml:space="preserve"> en TMC</w:t>
      </w:r>
      <w:r>
        <w:t>.</w:t>
      </w:r>
    </w:p>
    <w:p w14:paraId="7253822E" w14:textId="724964B3" w:rsidR="00761D85" w:rsidRDefault="00761D85" w:rsidP="00761D85">
      <w:pPr>
        <w:pStyle w:val="Kop3"/>
      </w:pPr>
      <w:r>
        <w:t xml:space="preserve">Binnen 3 maanden na de start van de overeenkomst </w:t>
      </w:r>
      <w:r w:rsidR="00D257D2">
        <w:t>dienen</w:t>
      </w:r>
      <w:r>
        <w:t xml:space="preserve"> alle medewerkers die belast worden met de uitvoering van het technisch beheer </w:t>
      </w:r>
      <w:r w:rsidR="00D257D2">
        <w:t>de</w:t>
      </w:r>
      <w:r>
        <w:t xml:space="preserve"> productopleiding</w:t>
      </w:r>
      <w:r w:rsidR="00D257D2">
        <w:t>en</w:t>
      </w:r>
      <w:r>
        <w:t xml:space="preserve"> bij IP Parking </w:t>
      </w:r>
      <w:r w:rsidR="00D257D2">
        <w:t xml:space="preserve">en TMC </w:t>
      </w:r>
      <w:r>
        <w:t>met goed gevolg afgelegd hebben. De Opdrachtgever zal, indien nodig, eenmalig voor maximaal 3 medewerkers de kosten van deze opleiding</w:t>
      </w:r>
      <w:r w:rsidR="00D257D2">
        <w:t>en</w:t>
      </w:r>
      <w:r>
        <w:t xml:space="preserve"> vergoeden. </w:t>
      </w:r>
    </w:p>
    <w:p w14:paraId="2839F3C7" w14:textId="3BB9F700" w:rsidR="00101322" w:rsidRDefault="001831D2" w:rsidP="00101322">
      <w:pPr>
        <w:pStyle w:val="Kop3"/>
      </w:pPr>
      <w:r>
        <w:t>De onderhoudswerkzaamheden</w:t>
      </w:r>
      <w:r w:rsidR="00101322">
        <w:t xml:space="preserve"> dien</w:t>
      </w:r>
      <w:r>
        <w:t>en</w:t>
      </w:r>
      <w:r w:rsidR="00101322">
        <w:t xml:space="preserve"> conform de aanwijzingen van de leverancier van betreffende apparatuur (onder meer qua werkwijze en frequentie van uitvoering) te worden uitgevoerd. Opdrachtnemer dient zelf te zorgen voor de benodigde middelen</w:t>
      </w:r>
      <w:r w:rsidR="00547D5F">
        <w:t xml:space="preserve"> en gereedschappen</w:t>
      </w:r>
      <w:r w:rsidR="00101322">
        <w:t xml:space="preserve"> voor het 1</w:t>
      </w:r>
      <w:r w:rsidR="00101322" w:rsidRPr="00101322">
        <w:rPr>
          <w:vertAlign w:val="superscript"/>
        </w:rPr>
        <w:t>e</w:t>
      </w:r>
      <w:r w:rsidR="00101322">
        <w:t xml:space="preserve"> lijns preventief </w:t>
      </w:r>
      <w:r w:rsidR="00547D5F">
        <w:t xml:space="preserve">en </w:t>
      </w:r>
      <w:r w:rsidR="00101322">
        <w:t>onderhoud.</w:t>
      </w:r>
    </w:p>
    <w:p w14:paraId="5249F0A9" w14:textId="4AD3E137" w:rsidR="00ED6BCC" w:rsidRPr="00ED6BCC" w:rsidRDefault="00675420" w:rsidP="00ED6BCC">
      <w:pPr>
        <w:pStyle w:val="Kop3"/>
      </w:pPr>
      <w:r>
        <w:t>G</w:t>
      </w:r>
      <w:r w:rsidR="00ED6BCC">
        <w:t>edurende de</w:t>
      </w:r>
      <w:r>
        <w:t xml:space="preserve"> door Opdrachtnemer aangeboden</w:t>
      </w:r>
      <w:r w:rsidR="00ED6BCC">
        <w:t xml:space="preserve"> bezettingsuren </w:t>
      </w:r>
      <w:r w:rsidR="00ED6BCC" w:rsidRPr="00ED6BCC">
        <w:rPr>
          <w:rStyle w:val="Kop3Char"/>
        </w:rPr>
        <w:t>van</w:t>
      </w:r>
      <w:r w:rsidR="00ED6BCC">
        <w:t xml:space="preserve"> de </w:t>
      </w:r>
      <w:r w:rsidR="00547D5F">
        <w:t>beheerdersruimte Bergoss</w:t>
      </w:r>
      <w:r w:rsidR="00ED6BCC">
        <w:t xml:space="preserve"> </w:t>
      </w:r>
      <w:r>
        <w:t xml:space="preserve">(zie 4.1.2) </w:t>
      </w:r>
      <w:r w:rsidR="00ED6BCC">
        <w:t xml:space="preserve">dient Opdrachtnemer bij het optreden van </w:t>
      </w:r>
      <w:r w:rsidR="007F5B55">
        <w:t xml:space="preserve">een </w:t>
      </w:r>
      <w:r w:rsidR="00ED6BCC">
        <w:t>storing</w:t>
      </w:r>
      <w:r w:rsidR="007F5B55">
        <w:t xml:space="preserve"> dan wel de ontvangst van de melding van een storing</w:t>
      </w:r>
      <w:r w:rsidR="00ED6BCC">
        <w:t xml:space="preserve"> binnen 10 minuten ter plaatse</w:t>
      </w:r>
      <w:r w:rsidR="007F5B55">
        <w:t xml:space="preserve"> te zijn. Opdrachtnemer dient aan te geven binnen welke termijn</w:t>
      </w:r>
      <w:r w:rsidR="008C30CD">
        <w:t>, met een maximum van 30 minuten,</w:t>
      </w:r>
      <w:r w:rsidR="007F5B55">
        <w:t xml:space="preserve"> hij ter plaatse is in geval van storingen buiten de bezettingsuren van </w:t>
      </w:r>
      <w:r w:rsidR="00547D5F">
        <w:t>beheerdersruimte Bergoss</w:t>
      </w:r>
      <w:r w:rsidR="007F5B55">
        <w:t>.</w:t>
      </w:r>
      <w:r w:rsidR="003A3997">
        <w:t xml:space="preserve"> Deze termijn dient 24 uur per dag en 7 dagen per week te worden gegarandeerd.</w:t>
      </w:r>
    </w:p>
    <w:p w14:paraId="79A2554A" w14:textId="77777777" w:rsidR="001831D2" w:rsidRDefault="001831D2" w:rsidP="00C17881">
      <w:pPr>
        <w:pStyle w:val="Kop3"/>
      </w:pPr>
      <w:r>
        <w:t>Het 1</w:t>
      </w:r>
      <w:r w:rsidRPr="001831D2">
        <w:rPr>
          <w:vertAlign w:val="superscript"/>
        </w:rPr>
        <w:t>e</w:t>
      </w:r>
      <w:r>
        <w:t xml:space="preserve"> lijns preventief onderhoud betreft de volgende zaken:</w:t>
      </w:r>
    </w:p>
    <w:p w14:paraId="63AEE62D" w14:textId="1483EFAD" w:rsidR="001831D2" w:rsidRDefault="00E131C0" w:rsidP="00C17881">
      <w:pPr>
        <w:pStyle w:val="Lijstalinea"/>
        <w:keepNext/>
        <w:keepLines/>
        <w:numPr>
          <w:ilvl w:val="0"/>
          <w:numId w:val="17"/>
        </w:numPr>
      </w:pPr>
      <w:r>
        <w:t>1 keer per week s</w:t>
      </w:r>
      <w:r w:rsidR="00414ED4">
        <w:t>choonmak</w:t>
      </w:r>
      <w:r>
        <w:t>en</w:t>
      </w:r>
      <w:r w:rsidR="00414ED4">
        <w:t xml:space="preserve"> binnen- en buitenzijde </w:t>
      </w:r>
      <w:r w:rsidR="0077791D">
        <w:t>Parkeerapparatuur Off-Street en On-Street.</w:t>
      </w:r>
    </w:p>
    <w:p w14:paraId="47C13493" w14:textId="0668F772" w:rsidR="00414ED4" w:rsidRDefault="00E131C0" w:rsidP="00C17881">
      <w:pPr>
        <w:pStyle w:val="Lijstalinea"/>
        <w:keepNext/>
        <w:keepLines/>
        <w:numPr>
          <w:ilvl w:val="0"/>
          <w:numId w:val="17"/>
        </w:numPr>
      </w:pPr>
      <w:r>
        <w:lastRenderedPageBreak/>
        <w:t>Bij sneeuwval direct s</w:t>
      </w:r>
      <w:r w:rsidR="00675420">
        <w:t>choonmaken en s</w:t>
      </w:r>
      <w:r w:rsidR="00414ED4">
        <w:t xml:space="preserve">neeuwvrij maken </w:t>
      </w:r>
      <w:r>
        <w:t xml:space="preserve">van de </w:t>
      </w:r>
      <w:r w:rsidR="00414ED4">
        <w:t>zonnepanelen</w:t>
      </w:r>
      <w:r w:rsidR="0077791D">
        <w:t xml:space="preserve"> op de Parkeerapparatuur On-Street</w:t>
      </w:r>
    </w:p>
    <w:p w14:paraId="684C6391" w14:textId="77777777" w:rsidR="00101322" w:rsidRPr="00101322" w:rsidRDefault="00101322" w:rsidP="00101322">
      <w:pPr>
        <w:pStyle w:val="Kop3"/>
      </w:pPr>
      <w:r>
        <w:t>Het 1</w:t>
      </w:r>
      <w:r w:rsidRPr="00101322">
        <w:rPr>
          <w:vertAlign w:val="superscript"/>
        </w:rPr>
        <w:t>e</w:t>
      </w:r>
      <w:r>
        <w:t xml:space="preserve"> lijns correctief onderhoud betreft de volgende zaken:</w:t>
      </w:r>
    </w:p>
    <w:p w14:paraId="5594A178" w14:textId="77777777" w:rsidR="00101322" w:rsidRDefault="00101322" w:rsidP="00C17881">
      <w:pPr>
        <w:pStyle w:val="Lijstalinea"/>
        <w:numPr>
          <w:ilvl w:val="1"/>
          <w:numId w:val="10"/>
        </w:numPr>
        <w:ind w:left="709"/>
      </w:pPr>
      <w:r>
        <w:t>Het opheffen van papierklemmingen / stuwingen</w:t>
      </w:r>
    </w:p>
    <w:p w14:paraId="420352BC" w14:textId="77777777" w:rsidR="001831D2" w:rsidRDefault="001831D2" w:rsidP="00C17881">
      <w:pPr>
        <w:pStyle w:val="Lijstalinea"/>
        <w:numPr>
          <w:ilvl w:val="1"/>
          <w:numId w:val="10"/>
        </w:numPr>
        <w:ind w:left="709"/>
      </w:pPr>
      <w:r>
        <w:t>Het opheffen van muntklemmingen</w:t>
      </w:r>
    </w:p>
    <w:p w14:paraId="1489BD7B" w14:textId="77777777" w:rsidR="00101322" w:rsidRDefault="00101322" w:rsidP="00C17881">
      <w:pPr>
        <w:pStyle w:val="Lijstalinea"/>
        <w:numPr>
          <w:ilvl w:val="1"/>
          <w:numId w:val="10"/>
        </w:numPr>
        <w:ind w:left="709"/>
      </w:pPr>
      <w:r>
        <w:t>Het opheffen van betaalpasklemmingen</w:t>
      </w:r>
    </w:p>
    <w:p w14:paraId="0336E098" w14:textId="77777777" w:rsidR="00101322" w:rsidRDefault="00101322" w:rsidP="00C17881">
      <w:pPr>
        <w:pStyle w:val="Lijstalinea"/>
        <w:numPr>
          <w:ilvl w:val="1"/>
          <w:numId w:val="10"/>
        </w:numPr>
        <w:ind w:left="709"/>
      </w:pPr>
      <w:r>
        <w:t>Het controleren van de status van onderdelen van de apparatuur</w:t>
      </w:r>
    </w:p>
    <w:p w14:paraId="74E6F927" w14:textId="01B819B2" w:rsidR="00293122" w:rsidRDefault="00101322" w:rsidP="00C17881">
      <w:pPr>
        <w:pStyle w:val="Lijstalinea"/>
        <w:numPr>
          <w:ilvl w:val="1"/>
          <w:numId w:val="10"/>
        </w:numPr>
        <w:ind w:left="709"/>
      </w:pPr>
      <w:r>
        <w:t>Het tijdig vervangen van parkeertickets en (eventuele) kwitantierollen</w:t>
      </w:r>
      <w:r w:rsidR="00293122">
        <w:t xml:space="preserve"> (inclusief voorraadbeheer van parkeertickets en kwitantierollen)</w:t>
      </w:r>
      <w:r w:rsidR="00A72D7B">
        <w:t>; de inkoop van parkeertickets en kwitantierollen wordt door Opdrachtgever verzorgd</w:t>
      </w:r>
    </w:p>
    <w:p w14:paraId="57496068" w14:textId="364E8242" w:rsidR="00675420" w:rsidRDefault="00101322" w:rsidP="00C17881">
      <w:pPr>
        <w:pStyle w:val="Lijstalinea"/>
        <w:numPr>
          <w:ilvl w:val="1"/>
          <w:numId w:val="10"/>
        </w:numPr>
        <w:ind w:left="709"/>
      </w:pPr>
      <w:r>
        <w:t xml:space="preserve">Het </w:t>
      </w:r>
      <w:r w:rsidR="00675420">
        <w:t>direct verwijderen van graffiti, zonder gebruik te maken van schoonmaakmiddelen die het lakwerk van de Parkeerapparatuur en/of de medewerker aantasten</w:t>
      </w:r>
    </w:p>
    <w:p w14:paraId="64ACC6B6" w14:textId="248E7F04" w:rsidR="00675420" w:rsidRDefault="00675420" w:rsidP="00C17881">
      <w:pPr>
        <w:pStyle w:val="Lijstalinea"/>
        <w:numPr>
          <w:ilvl w:val="1"/>
          <w:numId w:val="10"/>
        </w:numPr>
        <w:ind w:left="709"/>
      </w:pPr>
      <w:r>
        <w:t xml:space="preserve">Het </w:t>
      </w:r>
      <w:r w:rsidR="00101322">
        <w:t xml:space="preserve">doormelden van </w:t>
      </w:r>
      <w:r>
        <w:t xml:space="preserve">niet te verwijderen </w:t>
      </w:r>
      <w:r w:rsidR="00101322">
        <w:t>graffiti en andere vervuiling / beschadiging aan Opdrachtgever</w:t>
      </w:r>
    </w:p>
    <w:p w14:paraId="2944EE4B" w14:textId="547674F5" w:rsidR="0077791D" w:rsidRDefault="0077791D" w:rsidP="00C17881">
      <w:r>
        <w:t>Specifiek voor de Parkeerapparatuur On-Street van IP Parking:</w:t>
      </w:r>
    </w:p>
    <w:p w14:paraId="29EB605B" w14:textId="4D109C2A" w:rsidR="0077791D" w:rsidRDefault="00293122" w:rsidP="00C17881">
      <w:pPr>
        <w:pStyle w:val="Lijstalinea"/>
        <w:numPr>
          <w:ilvl w:val="0"/>
          <w:numId w:val="16"/>
        </w:numPr>
      </w:pPr>
      <w:r>
        <w:t>Het omwisselen van defecte units inclusief het verzorgen van de RMA-procedure</w:t>
      </w:r>
    </w:p>
    <w:p w14:paraId="7BC11755" w14:textId="5CAABEF2" w:rsidR="0077791D" w:rsidRDefault="0077791D" w:rsidP="00A72D7B">
      <w:r>
        <w:t>Specifiek voor de Parkeerapparatuur On-Street van TMC:</w:t>
      </w:r>
    </w:p>
    <w:p w14:paraId="33D5E1A3" w14:textId="638C6B33" w:rsidR="001831D2" w:rsidRDefault="00C17881" w:rsidP="00A72D7B">
      <w:pPr>
        <w:pStyle w:val="Lijstalinea"/>
        <w:numPr>
          <w:ilvl w:val="0"/>
          <w:numId w:val="16"/>
        </w:numPr>
      </w:pPr>
      <w:r>
        <w:t>Het g</w:t>
      </w:r>
      <w:r w:rsidR="001831D2">
        <w:t xml:space="preserve">ebruik </w:t>
      </w:r>
      <w:r>
        <w:t xml:space="preserve">van de </w:t>
      </w:r>
      <w:r w:rsidR="001831D2">
        <w:t>spare parts voorraad in</w:t>
      </w:r>
      <w:r w:rsidR="00A72D7B">
        <w:t xml:space="preserve"> parkeergarage</w:t>
      </w:r>
      <w:r w:rsidR="001831D2">
        <w:t xml:space="preserve"> Bergoss</w:t>
      </w:r>
      <w:r w:rsidR="00A72D7B">
        <w:t xml:space="preserve"> voor het vervangen van defecte onderdelen</w:t>
      </w:r>
    </w:p>
    <w:p w14:paraId="31F94D25" w14:textId="26EE41EC" w:rsidR="00A72D7B" w:rsidRDefault="00A72D7B" w:rsidP="00A72D7B">
      <w:pPr>
        <w:pStyle w:val="Lijstalinea"/>
        <w:numPr>
          <w:ilvl w:val="0"/>
          <w:numId w:val="16"/>
        </w:numPr>
      </w:pPr>
      <w:r>
        <w:t>Het uitvoeren van voorraadbeheer van de spare parts voorraad in parkeergarage Bergoss</w:t>
      </w:r>
    </w:p>
    <w:p w14:paraId="7A05F50E" w14:textId="44F6AF71" w:rsidR="00101322" w:rsidRDefault="00101322" w:rsidP="00675420">
      <w:pPr>
        <w:pStyle w:val="Kop3"/>
      </w:pPr>
      <w:r>
        <w:t>Indien een storing niet 1</w:t>
      </w:r>
      <w:r w:rsidRPr="00101322">
        <w:rPr>
          <w:vertAlign w:val="superscript"/>
        </w:rPr>
        <w:t>e</w:t>
      </w:r>
      <w:r>
        <w:t xml:space="preserve"> lijns opgelost kan worden, dient Opdrachtnemer dit per ommegaande </w:t>
      </w:r>
      <w:r w:rsidR="00414ED4">
        <w:t xml:space="preserve">aan </w:t>
      </w:r>
      <w:r>
        <w:t>te melden</w:t>
      </w:r>
      <w:r w:rsidR="00414ED4">
        <w:t xml:space="preserve"> conform de daarvoor geldende communicatiewijze</w:t>
      </w:r>
      <w:r w:rsidR="007D48FD">
        <w:t>.</w:t>
      </w:r>
    </w:p>
    <w:p w14:paraId="026CCE0F" w14:textId="71C5544C" w:rsidR="00675420" w:rsidRDefault="00675420" w:rsidP="00675420">
      <w:r>
        <w:t>In geval van Parkeerapparatuur on-street en off-street van IP Parking dient Opdrachtnemer een storing aan te melden bij IP Parking en gelijktijdig Opdrachtgever hieromtrent te informeren.</w:t>
      </w:r>
    </w:p>
    <w:p w14:paraId="7A0A8FB5" w14:textId="14B72577" w:rsidR="00675420" w:rsidRPr="00675420" w:rsidRDefault="00675420" w:rsidP="00675420">
      <w:r>
        <w:t>In geval van Parkeerapparatuur on-street van TMC dient Opdrachtnemer een storing aan te melden bij Opdrachtnemer en, na schriftelijk akkoord van Opdrachtnemer, bij TMC.</w:t>
      </w:r>
    </w:p>
    <w:p w14:paraId="519717AA" w14:textId="5D67DB07" w:rsidR="00414ED4" w:rsidRDefault="00414ED4" w:rsidP="00675420">
      <w:pPr>
        <w:pStyle w:val="Kop3"/>
      </w:pPr>
      <w:r>
        <w:t>Opdrachtnemer dient, in overleg met de contactpersoon van Opdrachtgever, te fungeren als gedelegeerd opdrachtgever voor de afhandeling van de storing, inclusief de afmelding van de storing bij Opdrachtgever</w:t>
      </w:r>
      <w:r w:rsidR="00675420">
        <w:t xml:space="preserve"> en het bewaken van termijnen</w:t>
      </w:r>
      <w:r>
        <w:t>.</w:t>
      </w:r>
      <w:r w:rsidR="00223849">
        <w:t xml:space="preserve"> In voorkomende gevallen kan Opdrachtgever zelf de afhandeling van een storing begeleiden.</w:t>
      </w:r>
    </w:p>
    <w:p w14:paraId="01816F76" w14:textId="5C4E0A2C" w:rsidR="00DD13BC" w:rsidRDefault="00184BC4" w:rsidP="00DD13BC">
      <w:pPr>
        <w:pStyle w:val="Kop3"/>
        <w:rPr>
          <w:rFonts w:cs="Arial"/>
        </w:rPr>
      </w:pPr>
      <w:r>
        <w:t>Opdrachtnemer verzorgt het 1</w:t>
      </w:r>
      <w:r w:rsidRPr="00184BC4">
        <w:rPr>
          <w:vertAlign w:val="superscript"/>
        </w:rPr>
        <w:t>e</w:t>
      </w:r>
      <w:r>
        <w:t xml:space="preserve"> lijns</w:t>
      </w:r>
      <w:r w:rsidR="00DD13BC">
        <w:t xml:space="preserve"> onderhoud van de Dynamische bollards. </w:t>
      </w:r>
      <w:r w:rsidR="00DD13BC" w:rsidRPr="00DD13BC">
        <w:rPr>
          <w:rFonts w:cs="Arial"/>
        </w:rPr>
        <w:t>Onder de 1e lijns preventieve en correctieve onderhoudswerkzaamheden wordt verstaan het verrichten van de in onderstaande tabel</w:t>
      </w:r>
      <w:r w:rsidR="00DD13BC">
        <w:rPr>
          <w:rFonts w:cs="Arial"/>
        </w:rPr>
        <w:t xml:space="preserve"> </w:t>
      </w:r>
      <w:r w:rsidR="00363B3D">
        <w:rPr>
          <w:rFonts w:cs="Arial"/>
        </w:rPr>
        <w:t>onder</w:t>
      </w:r>
      <w:r w:rsidR="00DD13BC">
        <w:rPr>
          <w:rFonts w:cs="Arial"/>
        </w:rPr>
        <w:t xml:space="preserve"> </w:t>
      </w:r>
      <w:r w:rsidR="00363B3D">
        <w:rPr>
          <w:rFonts w:cs="Arial"/>
        </w:rPr>
        <w:t>“</w:t>
      </w:r>
      <w:r w:rsidR="00DD13BC">
        <w:rPr>
          <w:rFonts w:cs="Arial"/>
        </w:rPr>
        <w:t>ON</w:t>
      </w:r>
      <w:r w:rsidR="00363B3D">
        <w:rPr>
          <w:rFonts w:cs="Arial"/>
        </w:rPr>
        <w:t>”</w:t>
      </w:r>
      <w:r w:rsidR="00DD13BC" w:rsidRPr="00DD13BC">
        <w:rPr>
          <w:rFonts w:cs="Arial"/>
        </w:rPr>
        <w:t xml:space="preserve"> </w:t>
      </w:r>
      <w:r w:rsidR="00DD13BC">
        <w:rPr>
          <w:rFonts w:cs="Arial"/>
        </w:rPr>
        <w:t>gemarkeerde</w:t>
      </w:r>
      <w:r w:rsidR="00DD13BC" w:rsidRPr="00DD13BC">
        <w:rPr>
          <w:rFonts w:cs="Arial"/>
        </w:rPr>
        <w:t xml:space="preserve"> werkzaamheden</w:t>
      </w:r>
      <w:r w:rsidR="00DD13BC">
        <w:rPr>
          <w:rFonts w:cs="Arial"/>
        </w:rPr>
        <w:t>:</w:t>
      </w:r>
    </w:p>
    <w:p w14:paraId="1F569AB1" w14:textId="77777777" w:rsidR="00DD13BC" w:rsidRPr="00DD13BC" w:rsidRDefault="00DD13BC" w:rsidP="00DD13BC"/>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70" w:type="dxa"/>
          <w:right w:w="70" w:type="dxa"/>
        </w:tblCellMar>
        <w:tblLook w:val="00A0" w:firstRow="1" w:lastRow="0" w:firstColumn="1" w:lastColumn="0" w:noHBand="0" w:noVBand="0"/>
      </w:tblPr>
      <w:tblGrid>
        <w:gridCol w:w="7229"/>
        <w:gridCol w:w="709"/>
        <w:gridCol w:w="709"/>
      </w:tblGrid>
      <w:tr w:rsidR="00DD13BC" w:rsidRPr="00C46801" w14:paraId="4C146CD9" w14:textId="77777777" w:rsidTr="00293122">
        <w:trPr>
          <w:cantSplit/>
          <w:trHeight w:val="20"/>
          <w:tblHeader/>
        </w:trPr>
        <w:tc>
          <w:tcPr>
            <w:tcW w:w="7229" w:type="dxa"/>
            <w:shd w:val="clear" w:color="auto" w:fill="auto"/>
            <w:noWrap/>
            <w:vAlign w:val="bottom"/>
          </w:tcPr>
          <w:p w14:paraId="5D0095E7" w14:textId="3651D84B" w:rsidR="00DD13BC" w:rsidRPr="00C46801" w:rsidRDefault="00C46801" w:rsidP="00DD13BC">
            <w:pPr>
              <w:spacing w:line="240" w:lineRule="auto"/>
              <w:rPr>
                <w:b/>
                <w:bCs/>
                <w:szCs w:val="20"/>
              </w:rPr>
            </w:pPr>
            <w:r>
              <w:rPr>
                <w:b/>
                <w:bCs/>
                <w:szCs w:val="20"/>
              </w:rPr>
              <w:t>Werkzaamheden</w:t>
            </w:r>
          </w:p>
        </w:tc>
        <w:tc>
          <w:tcPr>
            <w:tcW w:w="709" w:type="dxa"/>
            <w:shd w:val="clear" w:color="auto" w:fill="auto"/>
          </w:tcPr>
          <w:p w14:paraId="7A839FF2" w14:textId="10D5CA41" w:rsidR="00DD13BC" w:rsidRPr="00C46801" w:rsidRDefault="00DD13BC" w:rsidP="00DD13BC">
            <w:pPr>
              <w:spacing w:line="240" w:lineRule="auto"/>
              <w:jc w:val="center"/>
              <w:rPr>
                <w:b/>
                <w:bCs/>
                <w:szCs w:val="20"/>
              </w:rPr>
            </w:pPr>
            <w:r w:rsidRPr="00C46801">
              <w:rPr>
                <w:b/>
                <w:bCs/>
                <w:szCs w:val="20"/>
              </w:rPr>
              <w:t>OG</w:t>
            </w:r>
          </w:p>
        </w:tc>
        <w:tc>
          <w:tcPr>
            <w:tcW w:w="709" w:type="dxa"/>
            <w:shd w:val="clear" w:color="auto" w:fill="auto"/>
          </w:tcPr>
          <w:p w14:paraId="269C0FBC" w14:textId="74BCD5C9" w:rsidR="00DD13BC" w:rsidRPr="00C46801" w:rsidRDefault="00DD13BC" w:rsidP="00DD13BC">
            <w:pPr>
              <w:spacing w:line="240" w:lineRule="auto"/>
              <w:jc w:val="center"/>
              <w:rPr>
                <w:b/>
                <w:bCs/>
                <w:szCs w:val="20"/>
              </w:rPr>
            </w:pPr>
            <w:r w:rsidRPr="00C46801">
              <w:rPr>
                <w:b/>
                <w:bCs/>
                <w:szCs w:val="20"/>
              </w:rPr>
              <w:t>ON</w:t>
            </w:r>
          </w:p>
        </w:tc>
      </w:tr>
      <w:tr w:rsidR="00DD13BC" w:rsidRPr="00323E03" w14:paraId="74032770" w14:textId="65B23E05" w:rsidTr="00293122">
        <w:trPr>
          <w:trHeight w:val="20"/>
        </w:trPr>
        <w:tc>
          <w:tcPr>
            <w:tcW w:w="7229" w:type="dxa"/>
            <w:shd w:val="clear" w:color="auto" w:fill="auto"/>
            <w:noWrap/>
            <w:vAlign w:val="bottom"/>
          </w:tcPr>
          <w:p w14:paraId="5BEF374F" w14:textId="0329BA4E" w:rsidR="00DD13BC" w:rsidRDefault="00DD13BC" w:rsidP="00DD13BC">
            <w:pPr>
              <w:spacing w:line="240" w:lineRule="auto"/>
              <w:contextualSpacing/>
              <w:rPr>
                <w:szCs w:val="20"/>
              </w:rPr>
            </w:pPr>
            <w:r w:rsidRPr="00323E03">
              <w:rPr>
                <w:szCs w:val="20"/>
              </w:rPr>
              <w:t>Het op juiste wijze:</w:t>
            </w:r>
          </w:p>
          <w:p w14:paraId="77B28FAB" w14:textId="154D1544" w:rsidR="00DD13BC" w:rsidRPr="00323E03" w:rsidRDefault="00293122" w:rsidP="00DD13BC">
            <w:pPr>
              <w:numPr>
                <w:ilvl w:val="0"/>
                <w:numId w:val="19"/>
              </w:numPr>
              <w:spacing w:line="240" w:lineRule="auto"/>
              <w:contextualSpacing/>
              <w:rPr>
                <w:szCs w:val="20"/>
              </w:rPr>
            </w:pPr>
            <w:r>
              <w:rPr>
                <w:szCs w:val="20"/>
              </w:rPr>
              <w:t xml:space="preserve">maandelijks </w:t>
            </w:r>
            <w:r w:rsidR="00DD13BC" w:rsidRPr="00323E03">
              <w:rPr>
                <w:szCs w:val="20"/>
              </w:rPr>
              <w:t xml:space="preserve">openen/sluiten van Dynamische </w:t>
            </w:r>
            <w:r w:rsidR="00DD13BC">
              <w:rPr>
                <w:szCs w:val="20"/>
              </w:rPr>
              <w:t>bollards</w:t>
            </w:r>
            <w:r w:rsidR="00DD13BC" w:rsidRPr="00323E03">
              <w:rPr>
                <w:szCs w:val="20"/>
              </w:rPr>
              <w:t>;</w:t>
            </w:r>
          </w:p>
          <w:p w14:paraId="183E8BC2" w14:textId="77777777" w:rsidR="00DD13BC" w:rsidRPr="00323E03" w:rsidRDefault="00DD13BC" w:rsidP="00DD13BC">
            <w:pPr>
              <w:numPr>
                <w:ilvl w:val="0"/>
                <w:numId w:val="19"/>
              </w:numPr>
              <w:spacing w:line="240" w:lineRule="auto"/>
              <w:contextualSpacing/>
              <w:rPr>
                <w:szCs w:val="20"/>
              </w:rPr>
            </w:pPr>
            <w:r w:rsidRPr="00323E03">
              <w:rPr>
                <w:szCs w:val="20"/>
              </w:rPr>
              <w:t>buiten bedrijf en in bedrijf stellen van systeemcomponenten;</w:t>
            </w:r>
          </w:p>
          <w:p w14:paraId="32845609" w14:textId="77777777" w:rsidR="00DD13BC" w:rsidRPr="00323E03" w:rsidRDefault="00DD13BC" w:rsidP="00DD13BC">
            <w:pPr>
              <w:numPr>
                <w:ilvl w:val="0"/>
                <w:numId w:val="19"/>
              </w:numPr>
              <w:spacing w:line="240" w:lineRule="auto"/>
              <w:contextualSpacing/>
              <w:rPr>
                <w:szCs w:val="20"/>
              </w:rPr>
            </w:pPr>
            <w:r w:rsidRPr="00323E03">
              <w:rPr>
                <w:szCs w:val="20"/>
              </w:rPr>
              <w:t>controleren, instellen en eventueel corrigeren van de instelbare parameters;</w:t>
            </w:r>
          </w:p>
          <w:p w14:paraId="19E578D4" w14:textId="77777777" w:rsidR="00DD13BC" w:rsidRPr="00323E03" w:rsidRDefault="00DD13BC" w:rsidP="00DD13BC">
            <w:pPr>
              <w:numPr>
                <w:ilvl w:val="0"/>
                <w:numId w:val="19"/>
              </w:numPr>
              <w:spacing w:line="240" w:lineRule="auto"/>
              <w:contextualSpacing/>
              <w:rPr>
                <w:szCs w:val="20"/>
              </w:rPr>
            </w:pPr>
            <w:r w:rsidRPr="00323E03">
              <w:rPr>
                <w:szCs w:val="20"/>
              </w:rPr>
              <w:t>aansturen van verkeerssignaleringen;</w:t>
            </w:r>
          </w:p>
          <w:p w14:paraId="13592387" w14:textId="77777777" w:rsidR="00DD13BC" w:rsidRPr="00323E03" w:rsidRDefault="00DD13BC" w:rsidP="00DD13BC">
            <w:pPr>
              <w:numPr>
                <w:ilvl w:val="0"/>
                <w:numId w:val="19"/>
              </w:numPr>
              <w:spacing w:line="240" w:lineRule="auto"/>
              <w:contextualSpacing/>
              <w:rPr>
                <w:szCs w:val="20"/>
              </w:rPr>
            </w:pPr>
            <w:r w:rsidRPr="00323E03">
              <w:rPr>
                <w:szCs w:val="20"/>
              </w:rPr>
              <w:t>controleren van de status van componenten;</w:t>
            </w:r>
          </w:p>
          <w:p w14:paraId="5DB4A298" w14:textId="77777777" w:rsidR="00DD13BC" w:rsidRPr="00323E03" w:rsidRDefault="00DD13BC" w:rsidP="00DD13BC">
            <w:pPr>
              <w:numPr>
                <w:ilvl w:val="0"/>
                <w:numId w:val="19"/>
              </w:numPr>
              <w:spacing w:line="240" w:lineRule="auto"/>
              <w:contextualSpacing/>
              <w:rPr>
                <w:szCs w:val="20"/>
              </w:rPr>
            </w:pPr>
            <w:r w:rsidRPr="00323E03">
              <w:rPr>
                <w:szCs w:val="20"/>
              </w:rPr>
              <w:t>controleren van onregelmatigheden in het systeem via de software;</w:t>
            </w:r>
          </w:p>
          <w:p w14:paraId="75CE9607" w14:textId="77777777" w:rsidR="00DD13BC" w:rsidRPr="00323E03" w:rsidRDefault="00DD13BC" w:rsidP="00DD13BC">
            <w:pPr>
              <w:numPr>
                <w:ilvl w:val="0"/>
                <w:numId w:val="19"/>
              </w:numPr>
              <w:spacing w:line="240" w:lineRule="auto"/>
              <w:contextualSpacing/>
              <w:rPr>
                <w:szCs w:val="20"/>
              </w:rPr>
            </w:pPr>
            <w:r w:rsidRPr="00323E03">
              <w:rPr>
                <w:szCs w:val="20"/>
              </w:rPr>
              <w:lastRenderedPageBreak/>
              <w:t>uitvoeren van het uitschakelen evenals het heropstarten van systeemcomponenten;</w:t>
            </w:r>
          </w:p>
          <w:p w14:paraId="115E9191" w14:textId="77777777" w:rsidR="00DD13BC" w:rsidRPr="00323E03" w:rsidRDefault="00DD13BC" w:rsidP="00DD13BC">
            <w:pPr>
              <w:numPr>
                <w:ilvl w:val="0"/>
                <w:numId w:val="19"/>
              </w:numPr>
              <w:spacing w:line="240" w:lineRule="auto"/>
              <w:contextualSpacing/>
              <w:rPr>
                <w:szCs w:val="20"/>
              </w:rPr>
            </w:pPr>
            <w:r w:rsidRPr="00323E03">
              <w:rPr>
                <w:szCs w:val="20"/>
              </w:rPr>
              <w:t>het in het kader van de uitvoering van de Opdracht bekijken van video-opnames.</w:t>
            </w:r>
          </w:p>
        </w:tc>
        <w:tc>
          <w:tcPr>
            <w:tcW w:w="709" w:type="dxa"/>
            <w:shd w:val="clear" w:color="auto" w:fill="auto"/>
          </w:tcPr>
          <w:p w14:paraId="3CD8F439" w14:textId="77777777" w:rsidR="00DD13BC" w:rsidRDefault="00DD13BC" w:rsidP="00DD13BC">
            <w:pPr>
              <w:spacing w:line="240" w:lineRule="auto"/>
              <w:contextualSpacing/>
              <w:jc w:val="center"/>
              <w:rPr>
                <w:szCs w:val="20"/>
              </w:rPr>
            </w:pPr>
          </w:p>
          <w:p w14:paraId="0704C5B6" w14:textId="77777777" w:rsidR="00DD13BC" w:rsidRDefault="00DD13BC" w:rsidP="00DD13BC">
            <w:pPr>
              <w:spacing w:line="240" w:lineRule="auto"/>
              <w:contextualSpacing/>
              <w:jc w:val="center"/>
              <w:rPr>
                <w:szCs w:val="20"/>
              </w:rPr>
            </w:pPr>
          </w:p>
          <w:p w14:paraId="68BDD2AF" w14:textId="789D70C9" w:rsidR="00DD13BC" w:rsidRDefault="00293122" w:rsidP="00DD13BC">
            <w:pPr>
              <w:spacing w:line="240" w:lineRule="auto"/>
              <w:contextualSpacing/>
              <w:jc w:val="center"/>
              <w:rPr>
                <w:szCs w:val="20"/>
              </w:rPr>
            </w:pPr>
            <w:r>
              <w:rPr>
                <w:szCs w:val="20"/>
              </w:rPr>
              <w:t>X</w:t>
            </w:r>
          </w:p>
          <w:p w14:paraId="42DED0E6" w14:textId="77777777" w:rsidR="00DD13BC" w:rsidRDefault="00DD13BC" w:rsidP="00DD13BC">
            <w:pPr>
              <w:spacing w:line="240" w:lineRule="auto"/>
              <w:contextualSpacing/>
              <w:jc w:val="center"/>
              <w:rPr>
                <w:szCs w:val="20"/>
              </w:rPr>
            </w:pPr>
            <w:r>
              <w:rPr>
                <w:szCs w:val="20"/>
              </w:rPr>
              <w:t>X</w:t>
            </w:r>
          </w:p>
          <w:p w14:paraId="2EC2F4AC" w14:textId="77777777" w:rsidR="00DD13BC" w:rsidRDefault="00DD13BC" w:rsidP="00DD13BC">
            <w:pPr>
              <w:spacing w:line="240" w:lineRule="auto"/>
              <w:contextualSpacing/>
              <w:jc w:val="center"/>
              <w:rPr>
                <w:szCs w:val="20"/>
              </w:rPr>
            </w:pPr>
          </w:p>
          <w:p w14:paraId="789CB34E" w14:textId="77777777" w:rsidR="00DD13BC" w:rsidRDefault="00DD13BC" w:rsidP="00DD13BC">
            <w:pPr>
              <w:spacing w:line="240" w:lineRule="auto"/>
              <w:contextualSpacing/>
              <w:jc w:val="center"/>
              <w:rPr>
                <w:szCs w:val="20"/>
              </w:rPr>
            </w:pPr>
            <w:r>
              <w:rPr>
                <w:szCs w:val="20"/>
              </w:rPr>
              <w:t>X</w:t>
            </w:r>
          </w:p>
          <w:p w14:paraId="496BE158" w14:textId="7A163BAF" w:rsidR="00DD13BC" w:rsidRDefault="00DD13BC" w:rsidP="00DD13BC">
            <w:pPr>
              <w:spacing w:line="240" w:lineRule="auto"/>
              <w:contextualSpacing/>
              <w:jc w:val="center"/>
              <w:rPr>
                <w:szCs w:val="20"/>
              </w:rPr>
            </w:pPr>
            <w:r>
              <w:rPr>
                <w:szCs w:val="20"/>
              </w:rPr>
              <w:t>X</w:t>
            </w:r>
          </w:p>
          <w:p w14:paraId="65509D4B" w14:textId="77777777" w:rsidR="00DD13BC" w:rsidRDefault="00DD13BC" w:rsidP="00DD13BC">
            <w:pPr>
              <w:spacing w:line="240" w:lineRule="auto"/>
              <w:contextualSpacing/>
              <w:jc w:val="center"/>
              <w:rPr>
                <w:szCs w:val="20"/>
              </w:rPr>
            </w:pPr>
            <w:r>
              <w:rPr>
                <w:szCs w:val="20"/>
              </w:rPr>
              <w:t>X</w:t>
            </w:r>
          </w:p>
          <w:p w14:paraId="1EA8D6CB" w14:textId="77777777" w:rsidR="00DD13BC" w:rsidRDefault="00DD13BC" w:rsidP="00DD13BC">
            <w:pPr>
              <w:spacing w:line="240" w:lineRule="auto"/>
              <w:contextualSpacing/>
              <w:jc w:val="center"/>
              <w:rPr>
                <w:szCs w:val="20"/>
              </w:rPr>
            </w:pPr>
            <w:r>
              <w:rPr>
                <w:szCs w:val="20"/>
              </w:rPr>
              <w:lastRenderedPageBreak/>
              <w:t>X</w:t>
            </w:r>
          </w:p>
          <w:p w14:paraId="4590E6BB" w14:textId="77777777" w:rsidR="00DD13BC" w:rsidRDefault="00DD13BC" w:rsidP="00DD13BC">
            <w:pPr>
              <w:spacing w:line="240" w:lineRule="auto"/>
              <w:contextualSpacing/>
              <w:jc w:val="center"/>
              <w:rPr>
                <w:szCs w:val="20"/>
              </w:rPr>
            </w:pPr>
          </w:p>
          <w:p w14:paraId="0C940BE6" w14:textId="62F05BB7" w:rsidR="00DD13BC" w:rsidRPr="00323E03" w:rsidRDefault="00DD13BC" w:rsidP="00DD13BC">
            <w:pPr>
              <w:spacing w:line="240" w:lineRule="auto"/>
              <w:contextualSpacing/>
              <w:jc w:val="center"/>
              <w:rPr>
                <w:szCs w:val="20"/>
              </w:rPr>
            </w:pPr>
            <w:r>
              <w:rPr>
                <w:szCs w:val="20"/>
              </w:rPr>
              <w:t>X</w:t>
            </w:r>
          </w:p>
        </w:tc>
        <w:tc>
          <w:tcPr>
            <w:tcW w:w="709" w:type="dxa"/>
            <w:shd w:val="clear" w:color="auto" w:fill="auto"/>
          </w:tcPr>
          <w:p w14:paraId="1BBF459B" w14:textId="77777777" w:rsidR="00DD13BC" w:rsidRDefault="00DD13BC" w:rsidP="00DD13BC">
            <w:pPr>
              <w:spacing w:line="240" w:lineRule="auto"/>
              <w:contextualSpacing/>
              <w:jc w:val="center"/>
              <w:rPr>
                <w:szCs w:val="20"/>
              </w:rPr>
            </w:pPr>
          </w:p>
          <w:p w14:paraId="79BC8987" w14:textId="77777777" w:rsidR="00DD13BC" w:rsidRDefault="00DD13BC" w:rsidP="00DD13BC">
            <w:pPr>
              <w:spacing w:line="240" w:lineRule="auto"/>
              <w:contextualSpacing/>
              <w:jc w:val="center"/>
              <w:rPr>
                <w:szCs w:val="20"/>
              </w:rPr>
            </w:pPr>
            <w:r>
              <w:rPr>
                <w:szCs w:val="20"/>
              </w:rPr>
              <w:t>X</w:t>
            </w:r>
          </w:p>
          <w:p w14:paraId="39734213" w14:textId="77777777" w:rsidR="00DD13BC" w:rsidRDefault="00DD13BC" w:rsidP="00DD13BC">
            <w:pPr>
              <w:spacing w:line="240" w:lineRule="auto"/>
              <w:contextualSpacing/>
              <w:jc w:val="center"/>
              <w:rPr>
                <w:szCs w:val="20"/>
              </w:rPr>
            </w:pPr>
          </w:p>
          <w:p w14:paraId="32C7461F" w14:textId="77777777" w:rsidR="00DD13BC" w:rsidRDefault="00DD13BC" w:rsidP="00DD13BC">
            <w:pPr>
              <w:spacing w:line="240" w:lineRule="auto"/>
              <w:contextualSpacing/>
              <w:jc w:val="center"/>
              <w:rPr>
                <w:szCs w:val="20"/>
              </w:rPr>
            </w:pPr>
          </w:p>
          <w:p w14:paraId="40F0EA0A" w14:textId="77777777" w:rsidR="00DD13BC" w:rsidRDefault="00DD13BC" w:rsidP="00DD13BC">
            <w:pPr>
              <w:spacing w:line="240" w:lineRule="auto"/>
              <w:contextualSpacing/>
              <w:jc w:val="center"/>
              <w:rPr>
                <w:szCs w:val="20"/>
              </w:rPr>
            </w:pPr>
          </w:p>
          <w:p w14:paraId="020240DB" w14:textId="39FB55C5" w:rsidR="00DD13BC" w:rsidRPr="00323E03" w:rsidRDefault="00DD13BC" w:rsidP="00DD13BC">
            <w:pPr>
              <w:spacing w:line="240" w:lineRule="auto"/>
              <w:contextualSpacing/>
              <w:jc w:val="center"/>
              <w:rPr>
                <w:szCs w:val="20"/>
              </w:rPr>
            </w:pPr>
          </w:p>
        </w:tc>
      </w:tr>
      <w:tr w:rsidR="00DD13BC" w:rsidRPr="00323E03" w14:paraId="4CE9BDCE" w14:textId="724A1EFA" w:rsidTr="00293122">
        <w:tc>
          <w:tcPr>
            <w:tcW w:w="7229" w:type="dxa"/>
            <w:shd w:val="clear" w:color="auto" w:fill="auto"/>
            <w:noWrap/>
            <w:vAlign w:val="bottom"/>
          </w:tcPr>
          <w:p w14:paraId="1C13CE63" w14:textId="3EE1600A" w:rsidR="00DD13BC" w:rsidRDefault="00DD13BC" w:rsidP="00DD13BC">
            <w:pPr>
              <w:spacing w:line="240" w:lineRule="auto"/>
              <w:contextualSpacing/>
              <w:rPr>
                <w:szCs w:val="20"/>
              </w:rPr>
            </w:pPr>
            <w:r w:rsidRPr="00323E03">
              <w:rPr>
                <w:szCs w:val="20"/>
              </w:rPr>
              <w:t>Het op juiste wijze en met de juiste middelen/gereedschappen:</w:t>
            </w:r>
          </w:p>
          <w:p w14:paraId="1C002720" w14:textId="2807A0B9" w:rsidR="00DD13BC" w:rsidRPr="00293122" w:rsidRDefault="00A72D7B" w:rsidP="00293122">
            <w:pPr>
              <w:numPr>
                <w:ilvl w:val="0"/>
                <w:numId w:val="19"/>
              </w:numPr>
              <w:spacing w:line="240" w:lineRule="auto"/>
              <w:contextualSpacing/>
              <w:rPr>
                <w:szCs w:val="20"/>
              </w:rPr>
            </w:pPr>
            <w:r>
              <w:rPr>
                <w:szCs w:val="20"/>
              </w:rPr>
              <w:t xml:space="preserve">maandelijks </w:t>
            </w:r>
            <w:r w:rsidR="00DD13BC" w:rsidRPr="00323E03">
              <w:rPr>
                <w:szCs w:val="20"/>
              </w:rPr>
              <w:t xml:space="preserve">controleren van de status onderdelen van de </w:t>
            </w:r>
            <w:r w:rsidR="00DD13BC">
              <w:rPr>
                <w:szCs w:val="20"/>
              </w:rPr>
              <w:t>A</w:t>
            </w:r>
            <w:r w:rsidR="00DD13BC" w:rsidRPr="00323E03">
              <w:rPr>
                <w:szCs w:val="20"/>
              </w:rPr>
              <w:t>pparatuur en het resetten daarvan;</w:t>
            </w:r>
          </w:p>
        </w:tc>
        <w:tc>
          <w:tcPr>
            <w:tcW w:w="709" w:type="dxa"/>
            <w:shd w:val="clear" w:color="auto" w:fill="auto"/>
          </w:tcPr>
          <w:p w14:paraId="74C138B8" w14:textId="77777777" w:rsidR="00DD13BC" w:rsidRDefault="00DD13BC" w:rsidP="00DD13BC">
            <w:pPr>
              <w:spacing w:line="240" w:lineRule="auto"/>
              <w:contextualSpacing/>
              <w:jc w:val="center"/>
              <w:rPr>
                <w:szCs w:val="20"/>
              </w:rPr>
            </w:pPr>
          </w:p>
          <w:p w14:paraId="67BC2B84" w14:textId="77777777" w:rsidR="00DD13BC" w:rsidRDefault="00DD13BC" w:rsidP="00293122">
            <w:pPr>
              <w:spacing w:line="240" w:lineRule="auto"/>
              <w:contextualSpacing/>
              <w:rPr>
                <w:szCs w:val="20"/>
              </w:rPr>
            </w:pPr>
          </w:p>
          <w:p w14:paraId="51B971ED" w14:textId="691863DE" w:rsidR="00DD13BC" w:rsidRPr="00323E03" w:rsidRDefault="00DD13BC" w:rsidP="00DD13BC">
            <w:pPr>
              <w:spacing w:line="240" w:lineRule="auto"/>
              <w:contextualSpacing/>
              <w:jc w:val="center"/>
              <w:rPr>
                <w:szCs w:val="20"/>
              </w:rPr>
            </w:pPr>
          </w:p>
        </w:tc>
        <w:tc>
          <w:tcPr>
            <w:tcW w:w="709" w:type="dxa"/>
            <w:shd w:val="clear" w:color="auto" w:fill="auto"/>
          </w:tcPr>
          <w:p w14:paraId="427F50E0" w14:textId="77777777" w:rsidR="00DD13BC" w:rsidRDefault="00DD13BC" w:rsidP="00DD13BC">
            <w:pPr>
              <w:spacing w:line="240" w:lineRule="auto"/>
              <w:contextualSpacing/>
              <w:jc w:val="center"/>
              <w:rPr>
                <w:szCs w:val="20"/>
              </w:rPr>
            </w:pPr>
          </w:p>
          <w:p w14:paraId="405E7B3C" w14:textId="5E801B0D" w:rsidR="00DD13BC" w:rsidRDefault="00DD13BC" w:rsidP="00DD13BC">
            <w:pPr>
              <w:spacing w:line="240" w:lineRule="auto"/>
              <w:contextualSpacing/>
              <w:jc w:val="center"/>
              <w:rPr>
                <w:szCs w:val="20"/>
              </w:rPr>
            </w:pPr>
            <w:r>
              <w:rPr>
                <w:szCs w:val="20"/>
              </w:rPr>
              <w:t>X</w:t>
            </w:r>
          </w:p>
          <w:p w14:paraId="20934F03" w14:textId="3FE07581" w:rsidR="00DD13BC" w:rsidRPr="00323E03" w:rsidRDefault="00DD13BC" w:rsidP="00293122">
            <w:pPr>
              <w:spacing w:line="240" w:lineRule="auto"/>
              <w:contextualSpacing/>
              <w:rPr>
                <w:szCs w:val="20"/>
              </w:rPr>
            </w:pPr>
          </w:p>
        </w:tc>
      </w:tr>
      <w:tr w:rsidR="00DD13BC" w:rsidRPr="00323E03" w14:paraId="1C05DE43" w14:textId="24EE26CD" w:rsidTr="00293122">
        <w:trPr>
          <w:trHeight w:val="284"/>
        </w:trPr>
        <w:tc>
          <w:tcPr>
            <w:tcW w:w="7229" w:type="dxa"/>
            <w:shd w:val="clear" w:color="auto" w:fill="auto"/>
            <w:noWrap/>
            <w:vAlign w:val="bottom"/>
          </w:tcPr>
          <w:p w14:paraId="32764370" w14:textId="77777777" w:rsidR="00DD13BC" w:rsidRPr="00323E03" w:rsidRDefault="00DD13BC" w:rsidP="00DD13BC">
            <w:pPr>
              <w:spacing w:line="240" w:lineRule="auto"/>
              <w:contextualSpacing/>
              <w:rPr>
                <w:szCs w:val="20"/>
              </w:rPr>
            </w:pPr>
            <w:r w:rsidRPr="00323E03">
              <w:rPr>
                <w:szCs w:val="20"/>
              </w:rPr>
              <w:t xml:space="preserve">Het met door Opdrachtnemer voorgeschreven en hiertoe geëigende onderhoudsmiddelen reinigen van: </w:t>
            </w:r>
          </w:p>
          <w:p w14:paraId="7E05E60B" w14:textId="13E554DB" w:rsidR="00DD13BC" w:rsidRPr="00323E03" w:rsidRDefault="00DD13BC" w:rsidP="00DD13BC">
            <w:pPr>
              <w:numPr>
                <w:ilvl w:val="0"/>
                <w:numId w:val="19"/>
              </w:numPr>
              <w:spacing w:line="240" w:lineRule="auto"/>
              <w:contextualSpacing/>
              <w:rPr>
                <w:szCs w:val="20"/>
              </w:rPr>
            </w:pPr>
            <w:r w:rsidRPr="00323E03">
              <w:rPr>
                <w:szCs w:val="20"/>
              </w:rPr>
              <w:t xml:space="preserve">behuizingen van Dynamische </w:t>
            </w:r>
            <w:r>
              <w:rPr>
                <w:szCs w:val="20"/>
              </w:rPr>
              <w:t>bollards</w:t>
            </w:r>
            <w:r w:rsidRPr="00323E03">
              <w:rPr>
                <w:szCs w:val="20"/>
              </w:rPr>
              <w:t>, bedieningskast etc. (incl. Roestvast staal- en kunststofdelen);</w:t>
            </w:r>
            <w:r w:rsidR="00293122">
              <w:rPr>
                <w:szCs w:val="20"/>
              </w:rPr>
              <w:t xml:space="preserve"> frequentie: 2 keer per jaar;</w:t>
            </w:r>
          </w:p>
          <w:p w14:paraId="43572357" w14:textId="5FF51CBD" w:rsidR="00DD13BC" w:rsidRDefault="00DD13BC" w:rsidP="00DD13BC">
            <w:pPr>
              <w:numPr>
                <w:ilvl w:val="0"/>
                <w:numId w:val="19"/>
              </w:numPr>
              <w:spacing w:line="240" w:lineRule="auto"/>
              <w:contextualSpacing/>
              <w:rPr>
                <w:szCs w:val="20"/>
              </w:rPr>
            </w:pPr>
            <w:r w:rsidRPr="00323E03">
              <w:rPr>
                <w:szCs w:val="20"/>
              </w:rPr>
              <w:t>buitenzijde van PC toebehoren;</w:t>
            </w:r>
          </w:p>
          <w:p w14:paraId="595C6DED" w14:textId="0A93E106" w:rsidR="00293122" w:rsidRPr="00323E03" w:rsidRDefault="00293122" w:rsidP="00DD13BC">
            <w:pPr>
              <w:numPr>
                <w:ilvl w:val="0"/>
                <w:numId w:val="19"/>
              </w:numPr>
              <w:spacing w:line="240" w:lineRule="auto"/>
              <w:contextualSpacing/>
              <w:rPr>
                <w:szCs w:val="20"/>
              </w:rPr>
            </w:pPr>
            <w:r>
              <w:rPr>
                <w:szCs w:val="20"/>
              </w:rPr>
              <w:t>het bij constatering of melding door derden direct verwijderen van stickers/graffiti op de behuizingen</w:t>
            </w:r>
          </w:p>
          <w:p w14:paraId="00F39774" w14:textId="471CD826" w:rsidR="00DD13BC" w:rsidRPr="00323E03" w:rsidRDefault="00DD13BC" w:rsidP="00DD13BC">
            <w:pPr>
              <w:numPr>
                <w:ilvl w:val="0"/>
                <w:numId w:val="19"/>
              </w:numPr>
              <w:spacing w:line="240" w:lineRule="auto"/>
              <w:contextualSpacing/>
              <w:rPr>
                <w:szCs w:val="20"/>
              </w:rPr>
            </w:pPr>
            <w:r w:rsidRPr="00323E03">
              <w:rPr>
                <w:szCs w:val="20"/>
              </w:rPr>
              <w:t xml:space="preserve">het </w:t>
            </w:r>
            <w:r w:rsidR="00A72D7B">
              <w:rPr>
                <w:szCs w:val="20"/>
              </w:rPr>
              <w:t xml:space="preserve">bij constatering of melding daarvan direct </w:t>
            </w:r>
            <w:r w:rsidRPr="00323E03">
              <w:rPr>
                <w:szCs w:val="20"/>
              </w:rPr>
              <w:t>wegnemen van belemmeringen voor het maken van video-opnames.</w:t>
            </w:r>
          </w:p>
        </w:tc>
        <w:tc>
          <w:tcPr>
            <w:tcW w:w="709" w:type="dxa"/>
            <w:shd w:val="clear" w:color="auto" w:fill="auto"/>
          </w:tcPr>
          <w:p w14:paraId="788B75F4" w14:textId="77777777" w:rsidR="00DD13BC" w:rsidRDefault="00DD13BC" w:rsidP="00DD13BC">
            <w:pPr>
              <w:spacing w:line="240" w:lineRule="auto"/>
              <w:contextualSpacing/>
              <w:jc w:val="center"/>
              <w:rPr>
                <w:szCs w:val="20"/>
              </w:rPr>
            </w:pPr>
          </w:p>
          <w:p w14:paraId="3B7753C6" w14:textId="77777777" w:rsidR="00DD13BC" w:rsidRDefault="00DD13BC" w:rsidP="00DD13BC">
            <w:pPr>
              <w:spacing w:line="240" w:lineRule="auto"/>
              <w:contextualSpacing/>
              <w:jc w:val="center"/>
              <w:rPr>
                <w:szCs w:val="20"/>
              </w:rPr>
            </w:pPr>
          </w:p>
          <w:p w14:paraId="7E188155" w14:textId="77777777" w:rsidR="00DD13BC" w:rsidRDefault="00DD13BC" w:rsidP="00DD13BC">
            <w:pPr>
              <w:spacing w:line="240" w:lineRule="auto"/>
              <w:contextualSpacing/>
              <w:jc w:val="center"/>
              <w:rPr>
                <w:szCs w:val="20"/>
              </w:rPr>
            </w:pPr>
          </w:p>
          <w:p w14:paraId="1B373D4B" w14:textId="77777777" w:rsidR="00DD13BC" w:rsidRDefault="00DD13BC" w:rsidP="00DD13BC">
            <w:pPr>
              <w:spacing w:line="240" w:lineRule="auto"/>
              <w:contextualSpacing/>
              <w:jc w:val="center"/>
              <w:rPr>
                <w:szCs w:val="20"/>
              </w:rPr>
            </w:pPr>
          </w:p>
          <w:p w14:paraId="52485253" w14:textId="31373512" w:rsidR="00DD13BC" w:rsidRPr="00323E03" w:rsidRDefault="00DD13BC" w:rsidP="00DD13BC">
            <w:pPr>
              <w:spacing w:line="240" w:lineRule="auto"/>
              <w:contextualSpacing/>
              <w:jc w:val="center"/>
              <w:rPr>
                <w:szCs w:val="20"/>
              </w:rPr>
            </w:pPr>
            <w:r>
              <w:rPr>
                <w:szCs w:val="20"/>
              </w:rPr>
              <w:t>X</w:t>
            </w:r>
          </w:p>
        </w:tc>
        <w:tc>
          <w:tcPr>
            <w:tcW w:w="709" w:type="dxa"/>
            <w:shd w:val="clear" w:color="auto" w:fill="auto"/>
          </w:tcPr>
          <w:p w14:paraId="0275BF89" w14:textId="77777777" w:rsidR="00DD13BC" w:rsidRDefault="00DD13BC" w:rsidP="00DD13BC">
            <w:pPr>
              <w:spacing w:line="240" w:lineRule="auto"/>
              <w:contextualSpacing/>
              <w:jc w:val="center"/>
              <w:rPr>
                <w:szCs w:val="20"/>
              </w:rPr>
            </w:pPr>
          </w:p>
          <w:p w14:paraId="442C93DE" w14:textId="77777777" w:rsidR="00DD13BC" w:rsidRDefault="00DD13BC" w:rsidP="00DD13BC">
            <w:pPr>
              <w:spacing w:line="240" w:lineRule="auto"/>
              <w:contextualSpacing/>
              <w:jc w:val="center"/>
              <w:rPr>
                <w:szCs w:val="20"/>
              </w:rPr>
            </w:pPr>
          </w:p>
          <w:p w14:paraId="772FDA7E" w14:textId="77777777" w:rsidR="00DD13BC" w:rsidRDefault="00DD13BC" w:rsidP="00DD13BC">
            <w:pPr>
              <w:spacing w:line="240" w:lineRule="auto"/>
              <w:contextualSpacing/>
              <w:jc w:val="center"/>
              <w:rPr>
                <w:szCs w:val="20"/>
              </w:rPr>
            </w:pPr>
            <w:r>
              <w:rPr>
                <w:szCs w:val="20"/>
              </w:rPr>
              <w:t>X</w:t>
            </w:r>
          </w:p>
          <w:p w14:paraId="3E07C2B5" w14:textId="77777777" w:rsidR="00DD13BC" w:rsidRDefault="00DD13BC" w:rsidP="00DD13BC">
            <w:pPr>
              <w:spacing w:line="240" w:lineRule="auto"/>
              <w:contextualSpacing/>
              <w:jc w:val="center"/>
              <w:rPr>
                <w:szCs w:val="20"/>
              </w:rPr>
            </w:pPr>
          </w:p>
          <w:p w14:paraId="1455125F" w14:textId="77777777" w:rsidR="00DD13BC" w:rsidRDefault="00DD13BC" w:rsidP="00DD13BC">
            <w:pPr>
              <w:spacing w:line="240" w:lineRule="auto"/>
              <w:contextualSpacing/>
              <w:jc w:val="center"/>
              <w:rPr>
                <w:szCs w:val="20"/>
              </w:rPr>
            </w:pPr>
          </w:p>
          <w:p w14:paraId="5CA37B9A" w14:textId="662C5F45" w:rsidR="00DD13BC" w:rsidRDefault="00DD13BC" w:rsidP="00DD13BC">
            <w:pPr>
              <w:spacing w:line="240" w:lineRule="auto"/>
              <w:contextualSpacing/>
              <w:jc w:val="center"/>
              <w:rPr>
                <w:szCs w:val="20"/>
              </w:rPr>
            </w:pPr>
            <w:r>
              <w:rPr>
                <w:szCs w:val="20"/>
              </w:rPr>
              <w:t>X</w:t>
            </w:r>
          </w:p>
          <w:p w14:paraId="4F4FCDD4" w14:textId="77777777" w:rsidR="00293122" w:rsidRDefault="00293122" w:rsidP="00DD13BC">
            <w:pPr>
              <w:spacing w:line="240" w:lineRule="auto"/>
              <w:contextualSpacing/>
              <w:jc w:val="center"/>
              <w:rPr>
                <w:szCs w:val="20"/>
              </w:rPr>
            </w:pPr>
          </w:p>
          <w:p w14:paraId="5F535898" w14:textId="06C9B01F" w:rsidR="00293122" w:rsidRPr="00323E03" w:rsidRDefault="00293122" w:rsidP="00DD13BC">
            <w:pPr>
              <w:spacing w:line="240" w:lineRule="auto"/>
              <w:contextualSpacing/>
              <w:jc w:val="center"/>
              <w:rPr>
                <w:szCs w:val="20"/>
              </w:rPr>
            </w:pPr>
            <w:r>
              <w:rPr>
                <w:szCs w:val="20"/>
              </w:rPr>
              <w:t>X</w:t>
            </w:r>
          </w:p>
        </w:tc>
      </w:tr>
    </w:tbl>
    <w:p w14:paraId="282C6EC2" w14:textId="77777777" w:rsidR="00DD13BC" w:rsidRDefault="00DD13BC" w:rsidP="00DD13BC">
      <w:pPr>
        <w:pStyle w:val="Tekstopmerking"/>
      </w:pPr>
    </w:p>
    <w:p w14:paraId="6107C0EF" w14:textId="24614589" w:rsidR="00DD13BC" w:rsidRPr="00DD13BC" w:rsidRDefault="00DD13BC" w:rsidP="00DD13BC">
      <w:pPr>
        <w:pStyle w:val="Kop3"/>
      </w:pPr>
      <w:r>
        <w:t>De onderhoudswerkzaamheden dienen conform de aanwijzingen van de leverancier van betreffende apparatuur (onder meer qua werkwijze en frequentie van uitvoering) te worden uitgevoerd. Opdrachtnemer dient zelf te zorgen voor de benodigde middelen en gereedschappen voor het 1</w:t>
      </w:r>
      <w:r w:rsidRPr="00101322">
        <w:rPr>
          <w:vertAlign w:val="superscript"/>
        </w:rPr>
        <w:t>e</w:t>
      </w:r>
      <w:r>
        <w:t xml:space="preserve"> en 2</w:t>
      </w:r>
      <w:r w:rsidRPr="00547D5F">
        <w:rPr>
          <w:vertAlign w:val="superscript"/>
        </w:rPr>
        <w:t>e</w:t>
      </w:r>
      <w:r>
        <w:t xml:space="preserve"> lijns preventief en onderhoud.</w:t>
      </w:r>
    </w:p>
    <w:p w14:paraId="2C73BF15" w14:textId="77777777" w:rsidR="006E3BE9" w:rsidRDefault="006E3BE9" w:rsidP="008C6153">
      <w:pPr>
        <w:pStyle w:val="Kop2"/>
      </w:pPr>
      <w:bookmarkStart w:id="19" w:name="_Toc78561338"/>
      <w:r>
        <w:t>Uitgifte parkeerproducten</w:t>
      </w:r>
      <w:r w:rsidR="00B943D9">
        <w:t xml:space="preserve"> en </w:t>
      </w:r>
      <w:r w:rsidR="00EC5908">
        <w:t>–</w:t>
      </w:r>
      <w:r w:rsidR="00B943D9">
        <w:t>rechten</w:t>
      </w:r>
      <w:bookmarkEnd w:id="19"/>
    </w:p>
    <w:p w14:paraId="6F7658CD" w14:textId="77777777" w:rsidR="00B943D9" w:rsidRDefault="00B943D9" w:rsidP="00B943D9">
      <w:pPr>
        <w:pStyle w:val="Kop3"/>
      </w:pPr>
      <w:r>
        <w:t xml:space="preserve">Op een daartoe strekkend schriftelijk verzoek van of namens Opdrachtgever, dient Opdrachtnemer specifieke parkeerproducten of -rechten voor de Locaties (bijvoorbeeld: uitrijkaarten, reservering op kenteken, etc.) aan te maken / uit te geven via de (parkeer)managementsystemen. Opdrachtnemer verzorgt de volledige afhandeling van dergelijke verzoeken, inclusief de facturering en inning. </w:t>
      </w:r>
    </w:p>
    <w:p w14:paraId="7E871945" w14:textId="77777777" w:rsidR="00B943D9" w:rsidRDefault="00B943D9" w:rsidP="007140DA">
      <w:pPr>
        <w:pStyle w:val="Kop3"/>
        <w:keepNext w:val="0"/>
      </w:pPr>
      <w:r>
        <w:t>Verzoeken voor de uitgifte van parkeerproducten en/of –rechten, dienen binnen onderstaande maximale doorlooptijden te zijn afgehandeld (gerekend vanaf het moment van ontvangst van het schriftelijk verzoek</w:t>
      </w:r>
      <w:r w:rsidR="000F572C">
        <w:t xml:space="preserve"> van Opdrachtgever)</w:t>
      </w:r>
      <w:r>
        <w:t>:</w:t>
      </w:r>
    </w:p>
    <w:tbl>
      <w:tblPr>
        <w:tblStyle w:val="Tabelraster"/>
        <w:tblW w:w="0" w:type="auto"/>
        <w:tblLook w:val="04A0" w:firstRow="1" w:lastRow="0" w:firstColumn="1" w:lastColumn="0" w:noHBand="0" w:noVBand="1"/>
      </w:tblPr>
      <w:tblGrid>
        <w:gridCol w:w="2881"/>
        <w:gridCol w:w="4740"/>
      </w:tblGrid>
      <w:tr w:rsidR="00B943D9" w:rsidRPr="00B943D9" w14:paraId="6B99D75E" w14:textId="77777777" w:rsidTr="00B943D9">
        <w:tc>
          <w:tcPr>
            <w:tcW w:w="2881" w:type="dxa"/>
          </w:tcPr>
          <w:p w14:paraId="1FE15DA9" w14:textId="77777777" w:rsidR="00B943D9" w:rsidRPr="00B943D9" w:rsidRDefault="00B943D9" w:rsidP="007140DA">
            <w:pPr>
              <w:keepNext/>
              <w:keepLines/>
              <w:rPr>
                <w:b/>
              </w:rPr>
            </w:pPr>
            <w:r w:rsidRPr="00B943D9">
              <w:rPr>
                <w:b/>
              </w:rPr>
              <w:lastRenderedPageBreak/>
              <w:t>Product</w:t>
            </w:r>
          </w:p>
        </w:tc>
        <w:tc>
          <w:tcPr>
            <w:tcW w:w="4740" w:type="dxa"/>
          </w:tcPr>
          <w:p w14:paraId="23D2DDF5" w14:textId="77777777" w:rsidR="00B943D9" w:rsidRPr="00B943D9" w:rsidRDefault="00B943D9" w:rsidP="007140DA">
            <w:pPr>
              <w:keepNext/>
              <w:keepLines/>
              <w:rPr>
                <w:b/>
              </w:rPr>
            </w:pPr>
            <w:r w:rsidRPr="00B943D9">
              <w:rPr>
                <w:b/>
              </w:rPr>
              <w:t>Maximale doorlooptijd</w:t>
            </w:r>
          </w:p>
        </w:tc>
      </w:tr>
      <w:tr w:rsidR="00B943D9" w14:paraId="6293C5FF" w14:textId="77777777" w:rsidTr="00B943D9">
        <w:tc>
          <w:tcPr>
            <w:tcW w:w="2881" w:type="dxa"/>
          </w:tcPr>
          <w:p w14:paraId="07E82969" w14:textId="77777777" w:rsidR="00B943D9" w:rsidRDefault="00B943D9" w:rsidP="007140DA">
            <w:pPr>
              <w:keepNext/>
              <w:keepLines/>
            </w:pPr>
            <w:r>
              <w:t>Fysiek product (bv. Uitrijkaartjes)</w:t>
            </w:r>
          </w:p>
        </w:tc>
        <w:tc>
          <w:tcPr>
            <w:tcW w:w="4740" w:type="dxa"/>
          </w:tcPr>
          <w:p w14:paraId="70896926" w14:textId="77777777" w:rsidR="00B943D9" w:rsidRDefault="00B943D9" w:rsidP="007140DA">
            <w:pPr>
              <w:keepNext/>
              <w:keepLines/>
            </w:pPr>
            <w:r>
              <w:t xml:space="preserve">Binnen 2 werkdagen dienen de producten beschikbaar te zijn </w:t>
            </w:r>
            <w:r w:rsidR="00223849">
              <w:t>in de beheerdersruimte Bergoss</w:t>
            </w:r>
            <w:r>
              <w:t xml:space="preserve"> en </w:t>
            </w:r>
            <w:r w:rsidR="00223849">
              <w:t xml:space="preserve">met </w:t>
            </w:r>
            <w:r>
              <w:t xml:space="preserve">de klant </w:t>
            </w:r>
            <w:r w:rsidR="00223849">
              <w:t xml:space="preserve">een afspraak te zijn gemaakt </w:t>
            </w:r>
            <w:r>
              <w:t>dat deze opgehaald kunnen worden</w:t>
            </w:r>
            <w:r w:rsidR="00EC5908">
              <w:t xml:space="preserve"> dan wel dienen de producten aan de klant te zijn toegestuurd</w:t>
            </w:r>
            <w:r>
              <w:t>.</w:t>
            </w:r>
          </w:p>
        </w:tc>
      </w:tr>
      <w:tr w:rsidR="00B943D9" w14:paraId="2504E09D" w14:textId="77777777" w:rsidTr="00B943D9">
        <w:tc>
          <w:tcPr>
            <w:tcW w:w="2881" w:type="dxa"/>
          </w:tcPr>
          <w:p w14:paraId="5A1FB6C1" w14:textId="77777777" w:rsidR="00B943D9" w:rsidRDefault="00B943D9" w:rsidP="007140DA">
            <w:pPr>
              <w:keepNext/>
              <w:keepLines/>
            </w:pPr>
            <w:r>
              <w:t>Digitaal recht (bv. Reservering op kenteken)</w:t>
            </w:r>
          </w:p>
        </w:tc>
        <w:tc>
          <w:tcPr>
            <w:tcW w:w="4740" w:type="dxa"/>
          </w:tcPr>
          <w:p w14:paraId="0DB2F244" w14:textId="77777777" w:rsidR="00B943D9" w:rsidRDefault="00B943D9" w:rsidP="007140DA">
            <w:pPr>
              <w:keepNext/>
              <w:keepLines/>
            </w:pPr>
            <w:r>
              <w:t>Binnen 1 werkdag dienen de rechten te zijn aangemaakt en de klant geïnformeerd te zijn.</w:t>
            </w:r>
          </w:p>
        </w:tc>
      </w:tr>
    </w:tbl>
    <w:p w14:paraId="448C38D7" w14:textId="4794A172" w:rsidR="008E2A0C" w:rsidRDefault="00761D85" w:rsidP="00761D85">
      <w:pPr>
        <w:pStyle w:val="Kop2"/>
      </w:pPr>
      <w:bookmarkStart w:id="20" w:name="_Toc78561339"/>
      <w:r>
        <w:t>Schoonmaakwerkzaamheden</w:t>
      </w:r>
      <w:r w:rsidR="00363B3D">
        <w:t xml:space="preserve"> en gebouwgebonden beheer</w:t>
      </w:r>
      <w:bookmarkEnd w:id="20"/>
    </w:p>
    <w:p w14:paraId="588643E9" w14:textId="6661E4EC" w:rsidR="00761D85" w:rsidRDefault="00363B3D" w:rsidP="00761D85">
      <w:pPr>
        <w:pStyle w:val="Kop3"/>
      </w:pPr>
      <w:r>
        <w:t xml:space="preserve">Opdrachtnemer verzorgt schoonmaak- en gebouwgebonden beheerwerkzaamheden uit conform de demarcatie en frequenties in bijlage </w:t>
      </w:r>
      <w:r w:rsidR="003A3997">
        <w:t>3</w:t>
      </w:r>
      <w:r>
        <w:t>.</w:t>
      </w:r>
    </w:p>
    <w:p w14:paraId="0409401D" w14:textId="68B3100E" w:rsidR="00363B3D" w:rsidRDefault="00363B3D" w:rsidP="00363B3D">
      <w:pPr>
        <w:pStyle w:val="Kop3"/>
      </w:pPr>
      <w:r>
        <w:t xml:space="preserve">Opdrachtnemer dient zelf te zorgen voor gereedschappen en middelen voor de uitvoering van de schoonmaak- en gebouwgebonden beheerwerkzaamheden, met uitzondering van de in bijlage </w:t>
      </w:r>
      <w:r w:rsidR="003A3997">
        <w:t>3</w:t>
      </w:r>
      <w:r>
        <w:t xml:space="preserve"> aangegeven gereedschappen en middelen.</w:t>
      </w:r>
    </w:p>
    <w:p w14:paraId="0264BB72" w14:textId="5E5BCF58" w:rsidR="00363B3D" w:rsidRDefault="00363B3D" w:rsidP="00363B3D">
      <w:pPr>
        <w:pStyle w:val="Kop3"/>
      </w:pPr>
      <w:r>
        <w:t xml:space="preserve">Opdrachtnemer fungeert als “ogen en oren” voor Opdrachtgever voor de constatering van gebreken aan de constructie </w:t>
      </w:r>
      <w:r w:rsidR="00274F11">
        <w:t>en/of installaties van de parkeergarage Bergoss en parkeerdek Oostwal. Bij enige constatering terzake dient Opdrachtnemer Opdrachtgever hiervan direct in kennis te stellen en indien noodzakelijk noodmaatregelen te treffen teneinde de veiligheid voor gebruikers en personeel te borgen.</w:t>
      </w:r>
    </w:p>
    <w:p w14:paraId="202D3F62" w14:textId="77777777" w:rsidR="00293122" w:rsidRDefault="00293122" w:rsidP="00293122">
      <w:pPr>
        <w:pStyle w:val="Kop3"/>
      </w:pPr>
      <w:r>
        <w:t>Opdrachtnemer dient leveranciers, anders dan de leverancier van de Parkeerapparatuur Off-Street, op afspraak toegang te verlenen tot een van de Locaties. Opdrachtnemer dient voor het maken van dergelijke afspraken een vaste contactpersoon aan te wijzen.</w:t>
      </w:r>
    </w:p>
    <w:p w14:paraId="032E3ED6" w14:textId="77777777" w:rsidR="00293122" w:rsidRPr="00293122" w:rsidRDefault="00293122" w:rsidP="00293122"/>
    <w:p w14:paraId="526D6560" w14:textId="77777777" w:rsidR="008E2A0C" w:rsidRDefault="008E2A0C">
      <w:pPr>
        <w:spacing w:after="200"/>
      </w:pPr>
      <w:r>
        <w:br w:type="page"/>
      </w:r>
    </w:p>
    <w:p w14:paraId="49D6E279" w14:textId="77777777" w:rsidR="008E2A0C" w:rsidRDefault="008E2A0C" w:rsidP="008E2A0C">
      <w:pPr>
        <w:pStyle w:val="Kop1"/>
      </w:pPr>
      <w:bookmarkStart w:id="21" w:name="_Toc78561340"/>
      <w:r>
        <w:lastRenderedPageBreak/>
        <w:t>Wensen</w:t>
      </w:r>
      <w:bookmarkEnd w:id="21"/>
    </w:p>
    <w:p w14:paraId="53BB2A8D" w14:textId="77777777" w:rsidR="008E2A0C" w:rsidRDefault="008C30CD" w:rsidP="008E2A0C">
      <w:r>
        <w:t>Opdrachtgever onderscheidt de volgende wensen ten aanzien van de gevraagde dienstverlening. Opdrachtnemer dient bij de inschrijving per wens aan te geven op welke wijze zij hier invulling aan gaat geven en/of welke prestatie-eisen zij zichzelf wenst op te leggen.</w:t>
      </w:r>
    </w:p>
    <w:p w14:paraId="4E5C40F5" w14:textId="77777777" w:rsidR="008C30CD" w:rsidRDefault="008C30CD" w:rsidP="008C30CD">
      <w:pPr>
        <w:pStyle w:val="Kop2"/>
      </w:pPr>
      <w:bookmarkStart w:id="22" w:name="_Toc78561341"/>
      <w:r>
        <w:t>Wens 1: inzet Social Return</w:t>
      </w:r>
      <w:bookmarkEnd w:id="22"/>
    </w:p>
    <w:p w14:paraId="4434D9C2" w14:textId="77777777" w:rsidR="008C30CD" w:rsidRDefault="00657DE3" w:rsidP="00657DE3">
      <w:r>
        <w:t xml:space="preserve">Opdrachtgever maakt momenteel gebruik van de diensten van </w:t>
      </w:r>
      <w:r w:rsidR="005862B5">
        <w:t>IBN</w:t>
      </w:r>
      <w:r>
        <w:t xml:space="preserve"> voor de uitvoering van het operationeel beheer. </w:t>
      </w:r>
      <w:r w:rsidR="005862B5">
        <w:t xml:space="preserve">IBN zet voor deze dienstverlening werknemers “met een afstand tot de reguliere arbeidsmarkt” in. </w:t>
      </w:r>
      <w:r w:rsidR="008C30CD">
        <w:t xml:space="preserve">Opdrachtgever wenst dat Opdrachtnemer zoveel mogelijk gebruik maakt van gekwalificeerde medewerkers van </w:t>
      </w:r>
      <w:r w:rsidR="005862B5">
        <w:t>IBN</w:t>
      </w:r>
      <w:r w:rsidR="008C30CD">
        <w:t xml:space="preserve">. Opdrachtnemer dient aan te geven welke minimuminzet van medewerkers van </w:t>
      </w:r>
      <w:r w:rsidR="005862B5">
        <w:t xml:space="preserve">IBN </w:t>
      </w:r>
      <w:r w:rsidR="008C30CD">
        <w:t>zij garandeert gedurende de contractperiode en voor welke werkzaamheden zij deze medewerkers zal inzetten.</w:t>
      </w:r>
    </w:p>
    <w:p w14:paraId="3A92D0C0" w14:textId="77777777" w:rsidR="008C30CD" w:rsidRDefault="008C30CD" w:rsidP="00657DE3">
      <w:r>
        <w:t xml:space="preserve">Opdrachtgever wenst dat Opdrachtnemer de coördinatie en aansturing van de inzet van medewerkers van </w:t>
      </w:r>
      <w:r w:rsidR="005862B5">
        <w:t>IBN</w:t>
      </w:r>
      <w:r>
        <w:t xml:space="preserve"> verzorgd. Opdrachtnemer dient aan te geven hoe zij invulling geeft aan deze coördinatie en aansturing.</w:t>
      </w:r>
    </w:p>
    <w:p w14:paraId="2D5F3775" w14:textId="77777777" w:rsidR="00657DE3" w:rsidRDefault="008C30CD" w:rsidP="008C30CD">
      <w:pPr>
        <w:pStyle w:val="Kop2"/>
      </w:pPr>
      <w:bookmarkStart w:id="23" w:name="_Toc78561342"/>
      <w:r>
        <w:t>Wens 2: ontzorgen Opdrachtgever</w:t>
      </w:r>
      <w:bookmarkEnd w:id="23"/>
    </w:p>
    <w:p w14:paraId="38DF57F3" w14:textId="77777777" w:rsidR="008C30CD" w:rsidRDefault="008C30CD" w:rsidP="00657DE3">
      <w:r>
        <w:t xml:space="preserve">Opdrachtgever heeft in het voorliggende PvEW een dienstverleningspakket omschreven dat zij bij Opdrachtnemer wenst onder te brengen. Opdrachtnemer dient aan te geven in hoeverre zij, naast het gevraagde dienstverleningspakket, Opdrachtgever nader kan ontzorgen ten aanzien van de taken met betrekking tot </w:t>
      </w:r>
      <w:r w:rsidR="005862B5">
        <w:t xml:space="preserve">operationeel </w:t>
      </w:r>
      <w:r>
        <w:t>parkeerbeheer en parkeerdienstverlening dan wel hierin een toegevoegde waarde kan bieden.</w:t>
      </w:r>
    </w:p>
    <w:p w14:paraId="6B3DD3F3" w14:textId="77777777" w:rsidR="008C30CD" w:rsidRDefault="008C30CD" w:rsidP="008C30CD">
      <w:pPr>
        <w:pStyle w:val="Kop2"/>
      </w:pPr>
      <w:bookmarkStart w:id="24" w:name="_Toc78561343"/>
      <w:r>
        <w:t xml:space="preserve">Wens 3: </w:t>
      </w:r>
      <w:r w:rsidR="00F36928">
        <w:t>prestatie-eisen</w:t>
      </w:r>
      <w:r>
        <w:t xml:space="preserve"> dienstverlening</w:t>
      </w:r>
      <w:bookmarkEnd w:id="24"/>
    </w:p>
    <w:p w14:paraId="3DF906D7" w14:textId="599AF0EB" w:rsidR="008C30CD" w:rsidRDefault="008C30CD" w:rsidP="008C30CD">
      <w:r>
        <w:t xml:space="preserve">Opdrachtgever heeft in het voorliggende PvEW minimumeisen ten aanzien van de invulling van specifieke onderdelen van de dienstverlening gesteld. Opdrachtnemer dient voor deze onderdelen aan te geven welke invulling c.q. prestatie-eisen zij garandeert gedurende de contractperiode. Het betreft de volgende onderdelen en </w:t>
      </w:r>
      <w:r w:rsidR="00A72D7B">
        <w:t>vereiste minimumprestaties</w:t>
      </w:r>
      <w:r>
        <w:t>:</w:t>
      </w:r>
    </w:p>
    <w:p w14:paraId="15883FCC" w14:textId="77777777" w:rsidR="008C30CD" w:rsidRDefault="008C30CD" w:rsidP="008C30CD"/>
    <w:tbl>
      <w:tblPr>
        <w:tblStyle w:val="Tabelraster"/>
        <w:tblW w:w="8505" w:type="dxa"/>
        <w:tblInd w:w="-5" w:type="dxa"/>
        <w:tblLook w:val="04A0" w:firstRow="1" w:lastRow="0" w:firstColumn="1" w:lastColumn="0" w:noHBand="0" w:noVBand="1"/>
      </w:tblPr>
      <w:tblGrid>
        <w:gridCol w:w="3260"/>
        <w:gridCol w:w="5245"/>
      </w:tblGrid>
      <w:tr w:rsidR="00A72D7B" w:rsidRPr="00A72D7B" w14:paraId="378D23B6" w14:textId="77777777" w:rsidTr="00A72D7B">
        <w:trPr>
          <w:cantSplit/>
          <w:tblHeader/>
        </w:trPr>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259564" w14:textId="77777777" w:rsidR="00A72D7B" w:rsidRPr="00A72D7B" w:rsidRDefault="00A72D7B" w:rsidP="00A72D7B">
            <w:pPr>
              <w:rPr>
                <w:b/>
                <w:bCs/>
              </w:rPr>
            </w:pPr>
            <w:r w:rsidRPr="00A72D7B">
              <w:rPr>
                <w:b/>
                <w:bCs/>
              </w:rPr>
              <w:t>Onderdeel</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E1191C" w14:textId="77777777" w:rsidR="00A72D7B" w:rsidRPr="00A72D7B" w:rsidRDefault="00A72D7B" w:rsidP="00A72D7B">
            <w:pPr>
              <w:rPr>
                <w:b/>
                <w:bCs/>
              </w:rPr>
            </w:pPr>
            <w:r w:rsidRPr="00A72D7B">
              <w:rPr>
                <w:b/>
                <w:bCs/>
              </w:rPr>
              <w:t>Vereiste minimumprestatie</w:t>
            </w:r>
          </w:p>
        </w:tc>
      </w:tr>
      <w:tr w:rsidR="00A72D7B" w:rsidRPr="003E2E69" w14:paraId="7DED7FF4" w14:textId="77777777" w:rsidTr="00A72D7B">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3C9FBD1B" w14:textId="77777777" w:rsidR="00A72D7B" w:rsidRPr="003E2E69" w:rsidRDefault="00A72D7B" w:rsidP="00A72D7B">
            <w:r w:rsidRPr="003E2E69">
              <w:t>Bezettingsuren Bergoss</w:t>
            </w:r>
          </w:p>
        </w:tc>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5726934B" w14:textId="77777777" w:rsidR="00A72D7B" w:rsidRPr="003E2E69" w:rsidRDefault="00A72D7B" w:rsidP="00A72D7B">
            <w:r w:rsidRPr="003E2E69">
              <w:t>Geen bezetting</w:t>
            </w:r>
          </w:p>
        </w:tc>
      </w:tr>
      <w:tr w:rsidR="00A72D7B" w:rsidRPr="003E2E69" w14:paraId="1CEA96F9" w14:textId="77777777" w:rsidTr="00A72D7B">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B52C06F" w14:textId="77777777" w:rsidR="00A72D7B" w:rsidRPr="003E2E69" w:rsidRDefault="00A72D7B" w:rsidP="00A72D7B">
            <w:r w:rsidRPr="003E2E69">
              <w:t>Ter plaatse tijd bij storingen binnen bezettingsuren Bergoss</w:t>
            </w:r>
          </w:p>
        </w:tc>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50AD217D" w14:textId="77777777" w:rsidR="00A72D7B" w:rsidRPr="003E2E69" w:rsidRDefault="00A72D7B" w:rsidP="00A72D7B">
            <w:r w:rsidRPr="003E2E69">
              <w:t>Maximaal 10 minuten na ontstaan of melding van storing</w:t>
            </w:r>
          </w:p>
        </w:tc>
      </w:tr>
      <w:tr w:rsidR="00A72D7B" w:rsidRPr="003E2E69" w14:paraId="038BD3A1" w14:textId="77777777" w:rsidTr="00A72D7B">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EAE8AC6" w14:textId="77777777" w:rsidR="00A72D7B" w:rsidRPr="003E2E69" w:rsidRDefault="00A72D7B" w:rsidP="00A72D7B">
            <w:r w:rsidRPr="003E2E69">
              <w:t>Ter plaatse tijd bij storingen buiten bezettingsuren Bergoss</w:t>
            </w:r>
          </w:p>
        </w:tc>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390EB03D" w14:textId="77777777" w:rsidR="00A72D7B" w:rsidRPr="003E2E69" w:rsidRDefault="00A72D7B" w:rsidP="00A72D7B">
            <w:r w:rsidRPr="003E2E69">
              <w:t>Maximaal 30 minuten na ontstaan of melding van storing</w:t>
            </w:r>
          </w:p>
        </w:tc>
      </w:tr>
      <w:tr w:rsidR="00A72D7B" w:rsidRPr="003E2E69" w14:paraId="5AEA9A3A" w14:textId="77777777" w:rsidTr="00A72D7B">
        <w:tc>
          <w:tcPr>
            <w:tcW w:w="3260" w:type="dxa"/>
            <w:tcBorders>
              <w:top w:val="single" w:sz="4" w:space="0" w:color="auto"/>
              <w:left w:val="single" w:sz="4" w:space="0" w:color="auto"/>
              <w:bottom w:val="single" w:sz="4" w:space="0" w:color="auto"/>
              <w:right w:val="single" w:sz="4" w:space="0" w:color="auto"/>
            </w:tcBorders>
            <w:shd w:val="clear" w:color="auto" w:fill="auto"/>
          </w:tcPr>
          <w:p w14:paraId="26427532" w14:textId="77777777" w:rsidR="00A72D7B" w:rsidRPr="003E2E69" w:rsidRDefault="00A72D7B" w:rsidP="00A72D7B">
            <w:r w:rsidRPr="003E2E69">
              <w:t>Beschikbaarheid on-street parkeerapparatuur</w:t>
            </w:r>
            <w:r>
              <w:t xml:space="preserve"> </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E96D15C" w14:textId="77777777" w:rsidR="00A72D7B" w:rsidRPr="003E2E69" w:rsidRDefault="00A72D7B" w:rsidP="00A72D7B">
            <w:r w:rsidRPr="003E2E69">
              <w:t xml:space="preserve">Minimaal </w:t>
            </w:r>
            <w:r>
              <w:t>97</w:t>
            </w:r>
            <w:r w:rsidRPr="003E2E69">
              <w:t>% van de bedrijfstijd</w:t>
            </w:r>
          </w:p>
        </w:tc>
      </w:tr>
      <w:tr w:rsidR="00A72D7B" w14:paraId="1F551007" w14:textId="77777777" w:rsidTr="00A72D7B">
        <w:tc>
          <w:tcPr>
            <w:tcW w:w="3260" w:type="dxa"/>
            <w:tcBorders>
              <w:top w:val="single" w:sz="4" w:space="0" w:color="auto"/>
              <w:left w:val="single" w:sz="4" w:space="0" w:color="auto"/>
              <w:bottom w:val="single" w:sz="4" w:space="0" w:color="auto"/>
              <w:right w:val="single" w:sz="4" w:space="0" w:color="auto"/>
            </w:tcBorders>
            <w:shd w:val="clear" w:color="auto" w:fill="auto"/>
          </w:tcPr>
          <w:p w14:paraId="752B7ACF" w14:textId="77777777" w:rsidR="00A72D7B" w:rsidRPr="003E2E69" w:rsidRDefault="00A72D7B" w:rsidP="00A72D7B">
            <w:r w:rsidRPr="003E2E69">
              <w:t>Beschikbaarheid off-street parkeerlocaties (per locatie)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0134BF1" w14:textId="77777777" w:rsidR="00A72D7B" w:rsidRDefault="00A72D7B" w:rsidP="00A72D7B">
            <w:r w:rsidRPr="003E2E69">
              <w:t xml:space="preserve">Minimaal </w:t>
            </w:r>
            <w:r>
              <w:t>98</w:t>
            </w:r>
            <w:r w:rsidRPr="003E2E69">
              <w:t>% van de bedrijfstijd</w:t>
            </w:r>
          </w:p>
        </w:tc>
      </w:tr>
    </w:tbl>
    <w:p w14:paraId="5FACA56F" w14:textId="77777777" w:rsidR="003B1A46" w:rsidRDefault="003B1A46" w:rsidP="008E2A0C"/>
    <w:p w14:paraId="7D536B36" w14:textId="77777777" w:rsidR="003B1A46" w:rsidRDefault="003B1A46">
      <w:pPr>
        <w:spacing w:after="200"/>
      </w:pPr>
      <w:r>
        <w:br w:type="page"/>
      </w:r>
    </w:p>
    <w:p w14:paraId="0444F94C" w14:textId="77777777" w:rsidR="00ED6BCC" w:rsidRDefault="003B1A46" w:rsidP="003B1A46">
      <w:pPr>
        <w:pStyle w:val="Kop1zondernummer"/>
      </w:pPr>
      <w:bookmarkStart w:id="25" w:name="_Toc78561344"/>
      <w:r w:rsidRPr="003B1A46">
        <w:lastRenderedPageBreak/>
        <w:t>Bijlage 1: Kwantiteitenoverzicht</w:t>
      </w:r>
      <w:bookmarkEnd w:id="25"/>
    </w:p>
    <w:p w14:paraId="651C83B1" w14:textId="22E5D583" w:rsidR="003B1A46" w:rsidRDefault="003B1A46" w:rsidP="003B1A46"/>
    <w:tbl>
      <w:tblPr>
        <w:tblStyle w:val="Tabelraster"/>
        <w:tblW w:w="0" w:type="auto"/>
        <w:tblLook w:val="04A0" w:firstRow="1" w:lastRow="0" w:firstColumn="1" w:lastColumn="0" w:noHBand="0" w:noVBand="1"/>
      </w:tblPr>
      <w:tblGrid>
        <w:gridCol w:w="4106"/>
        <w:gridCol w:w="4387"/>
      </w:tblGrid>
      <w:tr w:rsidR="003D4248" w14:paraId="24422CA7" w14:textId="77777777" w:rsidTr="000F4690">
        <w:tc>
          <w:tcPr>
            <w:tcW w:w="4106" w:type="dxa"/>
          </w:tcPr>
          <w:p w14:paraId="0BC3BEFD" w14:textId="77777777" w:rsidR="003D4248" w:rsidRDefault="003D4248" w:rsidP="003B1A46">
            <w:r>
              <w:t>Aantal on-street automaten:</w:t>
            </w:r>
          </w:p>
          <w:p w14:paraId="71ED9551" w14:textId="2A475201" w:rsidR="003D4248" w:rsidRDefault="003D4248" w:rsidP="003B1A46">
            <w:r>
              <w:tab/>
              <w:t>TMC</w:t>
            </w:r>
            <w:r w:rsidR="000F4690">
              <w:t xml:space="preserve"> (Strada Evolution)</w:t>
            </w:r>
          </w:p>
          <w:p w14:paraId="37DFDCC9" w14:textId="0D21BAD8" w:rsidR="003D4248" w:rsidRDefault="003D4248" w:rsidP="003B1A46">
            <w:r>
              <w:tab/>
              <w:t>IP Parking</w:t>
            </w:r>
            <w:r w:rsidR="000F4690">
              <w:t xml:space="preserve"> (IEM)</w:t>
            </w:r>
          </w:p>
        </w:tc>
        <w:tc>
          <w:tcPr>
            <w:tcW w:w="4387" w:type="dxa"/>
          </w:tcPr>
          <w:p w14:paraId="628475B9" w14:textId="77777777" w:rsidR="003D4248" w:rsidRDefault="003D4248" w:rsidP="003B1A46"/>
          <w:p w14:paraId="56DD694F" w14:textId="2077BECB" w:rsidR="003D4248" w:rsidRDefault="003D4248" w:rsidP="003B1A46">
            <w:r>
              <w:t>44</w:t>
            </w:r>
          </w:p>
          <w:p w14:paraId="2225EEAD" w14:textId="55E72B5F" w:rsidR="003D4248" w:rsidRDefault="003D4248" w:rsidP="003B1A46">
            <w:r>
              <w:t>5</w:t>
            </w:r>
            <w:r w:rsidR="000F4690">
              <w:t>2</w:t>
            </w:r>
          </w:p>
        </w:tc>
      </w:tr>
      <w:tr w:rsidR="00A72D7B" w14:paraId="38519CDA" w14:textId="77777777" w:rsidTr="000F4690">
        <w:tc>
          <w:tcPr>
            <w:tcW w:w="4106" w:type="dxa"/>
          </w:tcPr>
          <w:p w14:paraId="54938A30" w14:textId="77777777" w:rsidR="00A72D7B" w:rsidRDefault="00A72D7B" w:rsidP="00192275">
            <w:r>
              <w:t>Betaaltijden</w:t>
            </w:r>
          </w:p>
          <w:p w14:paraId="369544A3" w14:textId="77777777" w:rsidR="006469A1" w:rsidRDefault="006469A1" w:rsidP="00192275"/>
          <w:p w14:paraId="49876566" w14:textId="77777777" w:rsidR="006469A1" w:rsidRDefault="006469A1" w:rsidP="00192275"/>
          <w:p w14:paraId="52EB1D3E" w14:textId="0BAE2FEC" w:rsidR="006469A1" w:rsidRDefault="006469A1" w:rsidP="00192275">
            <w:r>
              <w:tab/>
              <w:t>(alleen off-street:)</w:t>
            </w:r>
          </w:p>
        </w:tc>
        <w:tc>
          <w:tcPr>
            <w:tcW w:w="4387" w:type="dxa"/>
          </w:tcPr>
          <w:p w14:paraId="20CDBD40" w14:textId="77777777" w:rsidR="00A72D7B" w:rsidRDefault="00A72D7B" w:rsidP="00192275">
            <w:r>
              <w:t>Ma, di, wo, vr 09.00-18.00 uur</w:t>
            </w:r>
          </w:p>
          <w:p w14:paraId="0FE1FF0B" w14:textId="77777777" w:rsidR="00A72D7B" w:rsidRDefault="00A72D7B" w:rsidP="00192275">
            <w:r>
              <w:t>Do 09.00-21.00 uur</w:t>
            </w:r>
          </w:p>
          <w:p w14:paraId="58CC0216" w14:textId="77777777" w:rsidR="00A72D7B" w:rsidRDefault="00A72D7B" w:rsidP="00192275">
            <w:r>
              <w:t>Za 09.00-18.00 uur</w:t>
            </w:r>
          </w:p>
          <w:p w14:paraId="247BB168" w14:textId="7CE7AE92" w:rsidR="006469A1" w:rsidRDefault="006469A1" w:rsidP="00192275">
            <w:r>
              <w:t>Laatste zondag van de maand 12.00-18.00 uur</w:t>
            </w:r>
          </w:p>
        </w:tc>
      </w:tr>
      <w:tr w:rsidR="003D4248" w14:paraId="4E26DFA5" w14:textId="77777777" w:rsidTr="000F4690">
        <w:tc>
          <w:tcPr>
            <w:tcW w:w="4106" w:type="dxa"/>
          </w:tcPr>
          <w:p w14:paraId="4FBB0603" w14:textId="77777777" w:rsidR="003D4248" w:rsidRDefault="003D4248" w:rsidP="003B1A46">
            <w:r>
              <w:t>Aantal off-street parkeerplaatsen:</w:t>
            </w:r>
          </w:p>
          <w:p w14:paraId="4BD008E7" w14:textId="77777777" w:rsidR="003D4248" w:rsidRDefault="003D4248" w:rsidP="003B1A46">
            <w:r>
              <w:tab/>
              <w:t>Jurgensplein</w:t>
            </w:r>
          </w:p>
          <w:p w14:paraId="05E2AC29" w14:textId="77777777" w:rsidR="003D4248" w:rsidRDefault="003D4248" w:rsidP="003B1A46">
            <w:r>
              <w:tab/>
              <w:t>Bergoss</w:t>
            </w:r>
          </w:p>
          <w:p w14:paraId="19B7D94A" w14:textId="303BB05C" w:rsidR="003D4248" w:rsidRDefault="003D4248" w:rsidP="003B1A46">
            <w:r>
              <w:tab/>
              <w:t>Oostwal</w:t>
            </w:r>
          </w:p>
        </w:tc>
        <w:tc>
          <w:tcPr>
            <w:tcW w:w="4387" w:type="dxa"/>
          </w:tcPr>
          <w:p w14:paraId="33454BC6" w14:textId="77777777" w:rsidR="003D4248" w:rsidRDefault="003D4248" w:rsidP="003B1A46"/>
          <w:p w14:paraId="055026B5" w14:textId="376D86D3" w:rsidR="00346A24" w:rsidRDefault="000F4690" w:rsidP="003B1A46">
            <w:r>
              <w:t>201</w:t>
            </w:r>
            <w:r w:rsidR="00346A24">
              <w:t xml:space="preserve"> parkeerplaatsen</w:t>
            </w:r>
          </w:p>
          <w:p w14:paraId="1C425B27" w14:textId="5A6101D9" w:rsidR="00346A24" w:rsidRDefault="000F4690" w:rsidP="003B1A46">
            <w:r>
              <w:t>270</w:t>
            </w:r>
            <w:r w:rsidR="00346A24">
              <w:t xml:space="preserve"> parkeerplaatsen</w:t>
            </w:r>
          </w:p>
          <w:p w14:paraId="3D179E76" w14:textId="7F56D07B" w:rsidR="00346A24" w:rsidRDefault="000F4690" w:rsidP="003B1A46">
            <w:r>
              <w:t>142</w:t>
            </w:r>
            <w:r w:rsidR="00346A24">
              <w:t xml:space="preserve"> parkeerplaatsen</w:t>
            </w:r>
          </w:p>
        </w:tc>
      </w:tr>
      <w:tr w:rsidR="000F4690" w14:paraId="1ED57180" w14:textId="77777777" w:rsidTr="000F4690">
        <w:tc>
          <w:tcPr>
            <w:tcW w:w="4106" w:type="dxa"/>
          </w:tcPr>
          <w:p w14:paraId="577093AB" w14:textId="3F526134" w:rsidR="000F4690" w:rsidRDefault="00522167" w:rsidP="000F4690">
            <w:r>
              <w:t>Openings</w:t>
            </w:r>
            <w:r w:rsidR="000F4690">
              <w:t xml:space="preserve">tijden </w:t>
            </w:r>
            <w:r>
              <w:t>parkeergarages Bergoss en Oostwal</w:t>
            </w:r>
          </w:p>
        </w:tc>
        <w:tc>
          <w:tcPr>
            <w:tcW w:w="4387" w:type="dxa"/>
          </w:tcPr>
          <w:p w14:paraId="0FA0693B" w14:textId="4DB5170D" w:rsidR="000F4690" w:rsidRDefault="000F4690" w:rsidP="000F4690">
            <w:r>
              <w:t>Ma, di, wo, vr 0</w:t>
            </w:r>
            <w:r w:rsidR="006469A1">
              <w:t>7</w:t>
            </w:r>
            <w:r>
              <w:t>.00-1</w:t>
            </w:r>
            <w:r w:rsidR="00522167">
              <w:t>9</w:t>
            </w:r>
            <w:r>
              <w:t>.00 uur</w:t>
            </w:r>
          </w:p>
          <w:p w14:paraId="17F1C617" w14:textId="2324AF01" w:rsidR="000F4690" w:rsidRDefault="000F4690" w:rsidP="000F4690">
            <w:r>
              <w:t>Do 0</w:t>
            </w:r>
            <w:r w:rsidR="006469A1">
              <w:t>7</w:t>
            </w:r>
            <w:r>
              <w:t>.00-2</w:t>
            </w:r>
            <w:r w:rsidR="006469A1">
              <w:t>2</w:t>
            </w:r>
            <w:r>
              <w:t>.00 uur</w:t>
            </w:r>
          </w:p>
          <w:p w14:paraId="589B6F2B" w14:textId="138683A4" w:rsidR="000F4690" w:rsidRDefault="000F4690" w:rsidP="000F4690">
            <w:r>
              <w:t>Za 0</w:t>
            </w:r>
            <w:r w:rsidR="006469A1">
              <w:t>8</w:t>
            </w:r>
            <w:r>
              <w:t>.00-1</w:t>
            </w:r>
            <w:r w:rsidR="006469A1">
              <w:t>9</w:t>
            </w:r>
            <w:r>
              <w:t>.00 uur</w:t>
            </w:r>
          </w:p>
          <w:p w14:paraId="14DDDF8A" w14:textId="52B03B7A" w:rsidR="000F4690" w:rsidRDefault="000F4690" w:rsidP="000F4690">
            <w:r>
              <w:t>Laatste zondag van de maand 1</w:t>
            </w:r>
            <w:r w:rsidR="006469A1">
              <w:t>1</w:t>
            </w:r>
            <w:r>
              <w:t>.00-1</w:t>
            </w:r>
            <w:r w:rsidR="006469A1">
              <w:t>9</w:t>
            </w:r>
            <w:r>
              <w:t>.00 uur</w:t>
            </w:r>
          </w:p>
        </w:tc>
      </w:tr>
      <w:tr w:rsidR="00522167" w14:paraId="50AB05AA" w14:textId="77777777" w:rsidTr="000F4690">
        <w:tc>
          <w:tcPr>
            <w:tcW w:w="4106" w:type="dxa"/>
          </w:tcPr>
          <w:p w14:paraId="2FD9B454" w14:textId="7B532BF5" w:rsidR="00522167" w:rsidRDefault="00522167" w:rsidP="000F4690">
            <w:r>
              <w:t>Uitrijtijden parkeergarage Bergoss (parkeergarage toegankelijk, buiten openingstijden)</w:t>
            </w:r>
          </w:p>
        </w:tc>
        <w:tc>
          <w:tcPr>
            <w:tcW w:w="4387" w:type="dxa"/>
          </w:tcPr>
          <w:p w14:paraId="406EEF7A" w14:textId="77777777" w:rsidR="00522167" w:rsidRDefault="00522167" w:rsidP="000F4690">
            <w:r>
              <w:t>Abonnementhouders 24/7</w:t>
            </w:r>
          </w:p>
          <w:p w14:paraId="4DE7CCDC" w14:textId="1044F4C5" w:rsidR="00522167" w:rsidRDefault="00522167" w:rsidP="000F4690"/>
        </w:tc>
      </w:tr>
      <w:tr w:rsidR="000F4690" w14:paraId="00C7E2DC" w14:textId="77777777" w:rsidTr="000F4690">
        <w:tc>
          <w:tcPr>
            <w:tcW w:w="4106" w:type="dxa"/>
          </w:tcPr>
          <w:p w14:paraId="16E971FC" w14:textId="77777777" w:rsidR="000F4690" w:rsidRDefault="000F4690" w:rsidP="000F4690">
            <w:r>
              <w:t>Off-street apparatuur:</w:t>
            </w:r>
          </w:p>
          <w:p w14:paraId="4378C48A" w14:textId="77777777" w:rsidR="000F4690" w:rsidRDefault="008A6901" w:rsidP="000F4690">
            <w:r>
              <w:tab/>
              <w:t>Jurgensplein</w:t>
            </w:r>
          </w:p>
          <w:p w14:paraId="42CC94C7" w14:textId="77777777" w:rsidR="008A6901" w:rsidRDefault="008A6901" w:rsidP="000F4690">
            <w:r>
              <w:tab/>
              <w:t>Bergoss</w:t>
            </w:r>
          </w:p>
          <w:p w14:paraId="666FB6DD" w14:textId="653BEB1C" w:rsidR="008A6901" w:rsidRDefault="008A6901" w:rsidP="000F4690">
            <w:r>
              <w:tab/>
              <w:t>Oostwal</w:t>
            </w:r>
          </w:p>
        </w:tc>
        <w:tc>
          <w:tcPr>
            <w:tcW w:w="4387" w:type="dxa"/>
          </w:tcPr>
          <w:p w14:paraId="539A2DAB" w14:textId="7F7048DD" w:rsidR="000F4690" w:rsidRDefault="000F4690" w:rsidP="000F4690">
            <w:r>
              <w:t>IP Parking (2015)</w:t>
            </w:r>
          </w:p>
          <w:p w14:paraId="6FBB4C70" w14:textId="77777777" w:rsidR="000F4690" w:rsidRDefault="000F4690" w:rsidP="000F4690">
            <w:r>
              <w:t>1 inrit, 1 uitrit, 2 betaalautomaten</w:t>
            </w:r>
          </w:p>
          <w:p w14:paraId="6248AB84" w14:textId="77777777" w:rsidR="000F4690" w:rsidRDefault="008A6901" w:rsidP="000F4690">
            <w:r>
              <w:t>2 inritten, 2 uitritten, 2 betaalautomaten</w:t>
            </w:r>
          </w:p>
          <w:p w14:paraId="66C72449" w14:textId="1A6AE828" w:rsidR="008A6901" w:rsidRDefault="008A6901" w:rsidP="000F4690">
            <w:r>
              <w:t>1 inrit, 1 uitrit, 1 betaalautomaat</w:t>
            </w:r>
          </w:p>
        </w:tc>
      </w:tr>
      <w:tr w:rsidR="000F4690" w14:paraId="32D9C9A5" w14:textId="77777777" w:rsidTr="000F4690">
        <w:tc>
          <w:tcPr>
            <w:tcW w:w="4106" w:type="dxa"/>
          </w:tcPr>
          <w:p w14:paraId="208F91CE" w14:textId="384774CD" w:rsidR="000F4690" w:rsidRDefault="000F4690" w:rsidP="000F4690">
            <w:r>
              <w:t xml:space="preserve">Aantal servicebezoeken </w:t>
            </w:r>
            <w:r w:rsidR="00522167">
              <w:t>parkeergarages Bergoss en Oostwal:</w:t>
            </w:r>
          </w:p>
        </w:tc>
        <w:tc>
          <w:tcPr>
            <w:tcW w:w="4387" w:type="dxa"/>
          </w:tcPr>
          <w:p w14:paraId="3ED9568A" w14:textId="3621F76F" w:rsidR="000F4690" w:rsidRDefault="000F4690" w:rsidP="000F4690">
            <w:r>
              <w:t>gemiddeld 25 per jaar</w:t>
            </w:r>
          </w:p>
        </w:tc>
      </w:tr>
      <w:tr w:rsidR="000F4690" w14:paraId="3F4D6E10" w14:textId="77777777" w:rsidTr="00DF550F">
        <w:tc>
          <w:tcPr>
            <w:tcW w:w="4106" w:type="dxa"/>
          </w:tcPr>
          <w:p w14:paraId="47FE2F76" w14:textId="77777777" w:rsidR="000F4690" w:rsidRDefault="000F4690" w:rsidP="00DF550F">
            <w:r>
              <w:t>Aantal pollers:</w:t>
            </w:r>
          </w:p>
        </w:tc>
        <w:tc>
          <w:tcPr>
            <w:tcW w:w="4387" w:type="dxa"/>
          </w:tcPr>
          <w:p w14:paraId="7D6FA658" w14:textId="77777777" w:rsidR="000F4690" w:rsidRDefault="000F4690" w:rsidP="00DF550F">
            <w:r>
              <w:t>12 stuks</w:t>
            </w:r>
          </w:p>
        </w:tc>
      </w:tr>
    </w:tbl>
    <w:p w14:paraId="663CC93F" w14:textId="77777777" w:rsidR="003D4248" w:rsidRDefault="003D4248" w:rsidP="003B1A46"/>
    <w:p w14:paraId="11F50827" w14:textId="77777777" w:rsidR="003B1A46" w:rsidRDefault="003B1A46">
      <w:pPr>
        <w:spacing w:after="200"/>
      </w:pPr>
      <w:r>
        <w:br w:type="page"/>
      </w:r>
    </w:p>
    <w:p w14:paraId="00467466" w14:textId="36A6B27E" w:rsidR="003B1A46" w:rsidRDefault="003B1A46" w:rsidP="003B1A46">
      <w:pPr>
        <w:pStyle w:val="Kop1zondernummer"/>
      </w:pPr>
      <w:bookmarkStart w:id="26" w:name="_Toc78561345"/>
      <w:r>
        <w:lastRenderedPageBreak/>
        <w:t xml:space="preserve">Bijlage </w:t>
      </w:r>
      <w:r w:rsidR="005862B5">
        <w:t>2</w:t>
      </w:r>
      <w:r>
        <w:t>: Plattegrond reguleringsgebied</w:t>
      </w:r>
      <w:r w:rsidR="00B102C4">
        <w:t xml:space="preserve"> Oss</w:t>
      </w:r>
      <w:bookmarkEnd w:id="26"/>
    </w:p>
    <w:p w14:paraId="29EC1152" w14:textId="5230427C" w:rsidR="003B1A46" w:rsidRDefault="003B1A46">
      <w:pPr>
        <w:spacing w:after="200"/>
      </w:pPr>
    </w:p>
    <w:p w14:paraId="20736691" w14:textId="5222A90E" w:rsidR="00B102C4" w:rsidRDefault="00B102C4">
      <w:pPr>
        <w:spacing w:after="200"/>
      </w:pPr>
      <w:r>
        <w:rPr>
          <w:noProof/>
          <w:lang w:eastAsia="nl-NL"/>
        </w:rPr>
        <w:drawing>
          <wp:inline distT="0" distB="0" distL="0" distR="0" wp14:anchorId="16BC71A1" wp14:editId="6D738D9A">
            <wp:extent cx="5400000" cy="50904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8">
                      <a:extLst>
                        <a:ext uri="{28A0092B-C50C-407E-A947-70E740481C1C}">
                          <a14:useLocalDpi xmlns:a14="http://schemas.microsoft.com/office/drawing/2010/main" val="0"/>
                        </a:ext>
                      </a:extLst>
                    </a:blip>
                    <a:srcRect l="989" r="7562"/>
                    <a:stretch/>
                  </pic:blipFill>
                  <pic:spPr bwMode="auto">
                    <a:xfrm>
                      <a:off x="0" y="0"/>
                      <a:ext cx="5400000" cy="5090400"/>
                    </a:xfrm>
                    <a:prstGeom prst="rect">
                      <a:avLst/>
                    </a:prstGeom>
                    <a:noFill/>
                    <a:ln>
                      <a:noFill/>
                    </a:ln>
                    <a:extLst>
                      <a:ext uri="{53640926-AAD7-44D8-BBD7-CCE9431645EC}">
                        <a14:shadowObscured xmlns:a14="http://schemas.microsoft.com/office/drawing/2010/main"/>
                      </a:ext>
                    </a:extLst>
                  </pic:spPr>
                </pic:pic>
              </a:graphicData>
            </a:graphic>
          </wp:inline>
        </w:drawing>
      </w:r>
    </w:p>
    <w:p w14:paraId="0505FFBA" w14:textId="77777777" w:rsidR="00B102C4" w:rsidRDefault="00B102C4">
      <w:pPr>
        <w:spacing w:after="200"/>
        <w:rPr>
          <w:rFonts w:eastAsiaTheme="majorEastAsia" w:cstheme="majorBidi"/>
          <w:b/>
          <w:bCs/>
          <w:sz w:val="28"/>
          <w:szCs w:val="28"/>
        </w:rPr>
      </w:pPr>
      <w:r>
        <w:br w:type="page"/>
      </w:r>
    </w:p>
    <w:p w14:paraId="2E51438A" w14:textId="7AF7F87E" w:rsidR="00363B3D" w:rsidRDefault="00363B3D" w:rsidP="003A3997">
      <w:pPr>
        <w:pStyle w:val="Kop1zondernummer"/>
        <w:ind w:left="1134" w:hanging="1134"/>
      </w:pPr>
      <w:bookmarkStart w:id="27" w:name="_Toc78561346"/>
      <w:r>
        <w:lastRenderedPageBreak/>
        <w:t xml:space="preserve">Bijlage </w:t>
      </w:r>
      <w:r w:rsidR="003A3997">
        <w:t>3</w:t>
      </w:r>
      <w:r>
        <w:t>: Demarcatie en frequenties schoonmaak en gebouwgebonden beheer</w:t>
      </w:r>
      <w:bookmarkEnd w:id="27"/>
      <w:r w:rsidRPr="00B72907">
        <w:t xml:space="preserve"> </w:t>
      </w:r>
    </w:p>
    <w:p w14:paraId="6A9D18B1" w14:textId="77777777" w:rsidR="00363B3D" w:rsidRDefault="00363B3D" w:rsidP="00363B3D"/>
    <w:p w14:paraId="2859E6AF" w14:textId="77777777" w:rsidR="00363B3D" w:rsidRPr="00363B3D" w:rsidRDefault="00363B3D" w:rsidP="00363B3D">
      <w:pPr>
        <w:rPr>
          <w:u w:val="single"/>
        </w:rPr>
      </w:pPr>
      <w:r w:rsidRPr="00363B3D">
        <w:rPr>
          <w:u w:val="single"/>
        </w:rPr>
        <w:t>Parkeergarage Bergoss:</w:t>
      </w:r>
    </w:p>
    <w:p w14:paraId="5862986A" w14:textId="3BEA5197" w:rsidR="00363B3D" w:rsidRDefault="00363B3D" w:rsidP="00363B3D">
      <w:r>
        <w:t xml:space="preserve">In de </w:t>
      </w:r>
      <w:r w:rsidR="00507939">
        <w:t>parkeer</w:t>
      </w:r>
      <w:r>
        <w:t xml:space="preserve">garage Bergoss dienen de volgende schoonwerkzaamheden minimaal volgens de aangegeven frequenties te worden uitgevoerd: </w:t>
      </w:r>
    </w:p>
    <w:p w14:paraId="597DEF66" w14:textId="77777777" w:rsidR="00363B3D" w:rsidRDefault="00363B3D" w:rsidP="00363B3D"/>
    <w:tbl>
      <w:tblPr>
        <w:tblStyle w:val="Tabelraster"/>
        <w:tblW w:w="0" w:type="auto"/>
        <w:tblLook w:val="04A0" w:firstRow="1" w:lastRow="0" w:firstColumn="1" w:lastColumn="0" w:noHBand="0" w:noVBand="1"/>
      </w:tblPr>
      <w:tblGrid>
        <w:gridCol w:w="2843"/>
        <w:gridCol w:w="2828"/>
        <w:gridCol w:w="2822"/>
      </w:tblGrid>
      <w:tr w:rsidR="00363B3D" w14:paraId="37A11401"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6148A" w14:textId="77777777" w:rsidR="00363B3D" w:rsidRDefault="00363B3D">
            <w:pPr>
              <w:rPr>
                <w:b/>
                <w:sz w:val="20"/>
              </w:rPr>
            </w:pPr>
            <w:r>
              <w:rPr>
                <w:b/>
                <w:sz w:val="20"/>
              </w:rPr>
              <w:t>Onderdeel</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ECEF8" w14:textId="77777777" w:rsidR="00363B3D" w:rsidRDefault="00363B3D">
            <w:pPr>
              <w:rPr>
                <w:b/>
                <w:sz w:val="20"/>
              </w:rPr>
            </w:pPr>
            <w:r>
              <w:rPr>
                <w:b/>
                <w:sz w:val="20"/>
              </w:rPr>
              <w:t>Wijze van schoonmaak</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6DBF5" w14:textId="77777777" w:rsidR="00363B3D" w:rsidRDefault="00363B3D">
            <w:pPr>
              <w:rPr>
                <w:b/>
                <w:sz w:val="20"/>
              </w:rPr>
            </w:pPr>
            <w:r>
              <w:rPr>
                <w:b/>
                <w:sz w:val="20"/>
              </w:rPr>
              <w:t>Frequentie</w:t>
            </w:r>
          </w:p>
        </w:tc>
      </w:tr>
      <w:tr w:rsidR="00363B3D" w14:paraId="6E6A49BD"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94793" w14:textId="77777777" w:rsidR="00363B3D" w:rsidRDefault="00363B3D">
            <w:pPr>
              <w:rPr>
                <w:sz w:val="20"/>
              </w:rPr>
            </w:pPr>
            <w:r>
              <w:rPr>
                <w:sz w:val="20"/>
              </w:rPr>
              <w:t>In- en uitritten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BAABE" w14:textId="77777777" w:rsidR="00363B3D" w:rsidRDefault="00363B3D">
            <w:pPr>
              <w:rPr>
                <w:sz w:val="20"/>
              </w:rPr>
            </w:pPr>
            <w:r>
              <w:rPr>
                <w:sz w:val="20"/>
              </w:rPr>
              <w:t>Vegen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21AC9" w14:textId="77777777" w:rsidR="00363B3D" w:rsidRDefault="00363B3D">
            <w:pPr>
              <w:rPr>
                <w:sz w:val="20"/>
              </w:rPr>
            </w:pPr>
            <w:r>
              <w:rPr>
                <w:sz w:val="20"/>
              </w:rPr>
              <w:t>Wekelijks of direct bij constatering zware vervuiling</w:t>
            </w:r>
          </w:p>
        </w:tc>
      </w:tr>
      <w:tr w:rsidR="00363B3D" w14:paraId="0E031716"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C4C1" w14:textId="77777777" w:rsidR="00363B3D" w:rsidRDefault="00363B3D">
            <w:pPr>
              <w:rPr>
                <w:sz w:val="20"/>
              </w:rPr>
            </w:pPr>
            <w:r>
              <w:rPr>
                <w:sz w:val="20"/>
              </w:rPr>
              <w:t>In- en uitritten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80BF0" w14:textId="77777777" w:rsidR="00363B3D" w:rsidRDefault="00363B3D">
            <w:pPr>
              <w:rPr>
                <w:sz w:val="20"/>
              </w:rPr>
            </w:pPr>
            <w:r>
              <w:rPr>
                <w:sz w:val="20"/>
              </w:rPr>
              <w:t>Zwerfvuil opruimen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EB859" w14:textId="77777777" w:rsidR="00363B3D" w:rsidRDefault="00363B3D">
            <w:pPr>
              <w:rPr>
                <w:sz w:val="20"/>
              </w:rPr>
            </w:pPr>
            <w:r>
              <w:rPr>
                <w:sz w:val="20"/>
              </w:rPr>
              <w:t>Dagelijks</w:t>
            </w:r>
          </w:p>
        </w:tc>
      </w:tr>
      <w:tr w:rsidR="00363B3D" w14:paraId="2B9F190D"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957EC" w14:textId="77777777" w:rsidR="00363B3D" w:rsidRDefault="00363B3D">
            <w:pPr>
              <w:rPr>
                <w:sz w:val="20"/>
              </w:rPr>
            </w:pPr>
            <w:r>
              <w:rPr>
                <w:sz w:val="20"/>
              </w:rPr>
              <w:t>Liften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EC3AA" w14:textId="77777777" w:rsidR="00363B3D" w:rsidRDefault="00363B3D">
            <w:pPr>
              <w:rPr>
                <w:sz w:val="20"/>
              </w:rPr>
            </w:pPr>
            <w:r>
              <w:rPr>
                <w:sz w:val="20"/>
              </w:rPr>
              <w:t>Vloer dweilen, afnemen richels en panelen met vochtige doek</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51CCF" w14:textId="77777777" w:rsidR="00363B3D" w:rsidRDefault="00363B3D">
            <w:pPr>
              <w:rPr>
                <w:sz w:val="20"/>
              </w:rPr>
            </w:pPr>
            <w:r>
              <w:rPr>
                <w:sz w:val="20"/>
              </w:rPr>
              <w:t>Twee keer per week</w:t>
            </w:r>
          </w:p>
        </w:tc>
      </w:tr>
      <w:tr w:rsidR="00363B3D" w14:paraId="685AA9F0"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0D820" w14:textId="77777777" w:rsidR="00363B3D" w:rsidRDefault="00363B3D">
            <w:pPr>
              <w:rPr>
                <w:sz w:val="20"/>
              </w:rPr>
            </w:pPr>
            <w:r>
              <w:rPr>
                <w:sz w:val="20"/>
              </w:rPr>
              <w:t>Parkeerapparatuur-buitenzijde</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FF347" w14:textId="32082EC0" w:rsidR="00363B3D" w:rsidRDefault="00363B3D">
            <w:pPr>
              <w:rPr>
                <w:sz w:val="20"/>
              </w:rPr>
            </w:pPr>
            <w:r>
              <w:rPr>
                <w:sz w:val="20"/>
              </w:rPr>
              <w:t xml:space="preserve">Verwijderen van </w:t>
            </w:r>
            <w:r w:rsidR="002B7A4C">
              <w:rPr>
                <w:sz w:val="20"/>
              </w:rPr>
              <w:t>graffiti</w:t>
            </w:r>
            <w:r>
              <w:rPr>
                <w:sz w:val="20"/>
              </w:rPr>
              <w:t>, stickers etc.</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8B6" w14:textId="77777777" w:rsidR="00363B3D" w:rsidRDefault="00363B3D">
            <w:pPr>
              <w:rPr>
                <w:sz w:val="20"/>
              </w:rPr>
            </w:pPr>
            <w:r>
              <w:rPr>
                <w:sz w:val="20"/>
              </w:rPr>
              <w:t>Direct bij constatering</w:t>
            </w:r>
          </w:p>
        </w:tc>
      </w:tr>
      <w:tr w:rsidR="00363B3D" w14:paraId="70A9E938"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644B6" w14:textId="77777777" w:rsidR="00363B3D" w:rsidRDefault="00363B3D">
            <w:pPr>
              <w:rPr>
                <w:sz w:val="20"/>
              </w:rPr>
            </w:pPr>
            <w:r>
              <w:rPr>
                <w:sz w:val="20"/>
              </w:rPr>
              <w:t>Parkeerapparatuur-buitenzijde</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6E2DE" w14:textId="77777777" w:rsidR="00363B3D" w:rsidRDefault="00363B3D">
            <w:pPr>
              <w:rPr>
                <w:sz w:val="20"/>
              </w:rPr>
            </w:pPr>
            <w:r>
              <w:rPr>
                <w:sz w:val="20"/>
              </w:rPr>
              <w:t>Afnemen met vochtige doek</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A3616" w14:textId="77777777" w:rsidR="00363B3D" w:rsidRDefault="00363B3D">
            <w:pPr>
              <w:rPr>
                <w:sz w:val="20"/>
              </w:rPr>
            </w:pPr>
            <w:r>
              <w:rPr>
                <w:sz w:val="20"/>
              </w:rPr>
              <w:t>Wekelijks</w:t>
            </w:r>
          </w:p>
        </w:tc>
      </w:tr>
      <w:tr w:rsidR="00363B3D" w14:paraId="1FA2199D"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F384" w14:textId="77777777" w:rsidR="00363B3D" w:rsidRDefault="00363B3D">
            <w:pPr>
              <w:rPr>
                <w:sz w:val="20"/>
              </w:rPr>
            </w:pPr>
            <w:r>
              <w:rPr>
                <w:sz w:val="20"/>
              </w:rPr>
              <w:t>Parkeerapparatuur-kaartlezers</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EF7A0" w14:textId="77777777" w:rsidR="00363B3D" w:rsidRDefault="00363B3D">
            <w:pPr>
              <w:rPr>
                <w:sz w:val="20"/>
              </w:rPr>
            </w:pPr>
            <w:r>
              <w:rPr>
                <w:sz w:val="20"/>
              </w:rPr>
              <w:t>Vrijmaken van stof en papierdeeltjes</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EABCF" w14:textId="77777777" w:rsidR="00363B3D" w:rsidRDefault="00363B3D">
            <w:pPr>
              <w:rPr>
                <w:sz w:val="20"/>
              </w:rPr>
            </w:pPr>
            <w:r>
              <w:rPr>
                <w:sz w:val="20"/>
              </w:rPr>
              <w:t>Wekelijks</w:t>
            </w:r>
          </w:p>
        </w:tc>
      </w:tr>
      <w:tr w:rsidR="00363B3D" w14:paraId="618CA2DA"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D67CA" w14:textId="77777777" w:rsidR="00363B3D" w:rsidRDefault="00363B3D">
            <w:pPr>
              <w:rPr>
                <w:sz w:val="20"/>
              </w:rPr>
            </w:pPr>
            <w:r>
              <w:rPr>
                <w:sz w:val="20"/>
              </w:rPr>
              <w:t>Parkeervloeren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37C5D" w14:textId="77777777" w:rsidR="00363B3D" w:rsidRDefault="00363B3D">
            <w:pPr>
              <w:rPr>
                <w:sz w:val="20"/>
              </w:rPr>
            </w:pPr>
            <w:r>
              <w:rPr>
                <w:sz w:val="20"/>
              </w:rPr>
              <w:t>Zwerfvuil opruimen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6B64F" w14:textId="77777777" w:rsidR="00363B3D" w:rsidRDefault="00363B3D">
            <w:pPr>
              <w:rPr>
                <w:sz w:val="20"/>
              </w:rPr>
            </w:pPr>
            <w:r>
              <w:rPr>
                <w:sz w:val="20"/>
              </w:rPr>
              <w:t>Dagelijks</w:t>
            </w:r>
          </w:p>
        </w:tc>
      </w:tr>
      <w:tr w:rsidR="00363B3D" w14:paraId="595DBAFA"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08133" w14:textId="77777777" w:rsidR="00363B3D" w:rsidRDefault="00363B3D">
            <w:pPr>
              <w:rPr>
                <w:sz w:val="20"/>
              </w:rPr>
            </w:pPr>
            <w:r>
              <w:rPr>
                <w:sz w:val="20"/>
              </w:rPr>
              <w:t>Parkeervloeren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972F9" w14:textId="16C43722" w:rsidR="00363B3D" w:rsidRDefault="002B7A4C">
            <w:pPr>
              <w:rPr>
                <w:sz w:val="20"/>
              </w:rPr>
            </w:pPr>
            <w:r>
              <w:rPr>
                <w:sz w:val="20"/>
              </w:rPr>
              <w:t>Schoonmaken</w:t>
            </w:r>
            <w:r w:rsidR="00363B3D">
              <w:rPr>
                <w:sz w:val="20"/>
              </w:rPr>
              <w:t xml:space="preserve"> m.b.v. </w:t>
            </w:r>
            <w:r>
              <w:rPr>
                <w:sz w:val="20"/>
              </w:rPr>
              <w:t>schrobzuig</w:t>
            </w:r>
            <w:r w:rsidR="00363B3D">
              <w:rPr>
                <w:sz w:val="20"/>
              </w:rPr>
              <w:t>machine (door Opdrachtgever ter beschikking gesteld)</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C6E3B" w14:textId="34D1E593" w:rsidR="00363B3D" w:rsidRDefault="002B7A4C">
            <w:pPr>
              <w:rPr>
                <w:sz w:val="20"/>
              </w:rPr>
            </w:pPr>
            <w:r>
              <w:rPr>
                <w:sz w:val="20"/>
              </w:rPr>
              <w:t>Maandelijks</w:t>
            </w:r>
            <w:r w:rsidR="00363B3D">
              <w:rPr>
                <w:sz w:val="20"/>
              </w:rPr>
              <w:t xml:space="preserve"> of direct bij constatering zware vervuiling</w:t>
            </w:r>
          </w:p>
        </w:tc>
      </w:tr>
      <w:tr w:rsidR="00363B3D" w14:paraId="35B2AB0A"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AF83C" w14:textId="77777777" w:rsidR="00363B3D" w:rsidRDefault="00363B3D">
            <w:pPr>
              <w:rPr>
                <w:sz w:val="20"/>
              </w:rPr>
            </w:pPr>
            <w:r>
              <w:rPr>
                <w:sz w:val="20"/>
              </w:rPr>
              <w:t>Parkeervloeren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219D3" w14:textId="7EAC9660" w:rsidR="00363B3D" w:rsidRDefault="002B7A4C">
            <w:pPr>
              <w:rPr>
                <w:sz w:val="20"/>
              </w:rPr>
            </w:pPr>
            <w:r>
              <w:rPr>
                <w:sz w:val="20"/>
              </w:rPr>
              <w:t>Schrobzuig</w:t>
            </w:r>
            <w:r w:rsidR="00363B3D">
              <w:rPr>
                <w:sz w:val="20"/>
              </w:rPr>
              <w:t>machine schoonmaken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5693A" w14:textId="16FF0AAC" w:rsidR="00363B3D" w:rsidRDefault="00363B3D">
            <w:pPr>
              <w:rPr>
                <w:sz w:val="20"/>
              </w:rPr>
            </w:pPr>
            <w:r>
              <w:rPr>
                <w:sz w:val="20"/>
              </w:rPr>
              <w:t xml:space="preserve">Na </w:t>
            </w:r>
            <w:r w:rsidR="002B7A4C">
              <w:rPr>
                <w:sz w:val="20"/>
              </w:rPr>
              <w:t>schoonmaak</w:t>
            </w:r>
            <w:r>
              <w:rPr>
                <w:sz w:val="20"/>
              </w:rPr>
              <w:t>ronde of zoveel eerder als nodig</w:t>
            </w:r>
          </w:p>
        </w:tc>
      </w:tr>
      <w:tr w:rsidR="00363B3D" w14:paraId="76C5FBEF"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877BA" w14:textId="77777777" w:rsidR="00363B3D" w:rsidRDefault="00363B3D">
            <w:pPr>
              <w:rPr>
                <w:sz w:val="20"/>
              </w:rPr>
            </w:pPr>
            <w:r>
              <w:rPr>
                <w:sz w:val="20"/>
              </w:rPr>
              <w:t>Parkeervloeren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5CCEC" w14:textId="77777777" w:rsidR="00363B3D" w:rsidRDefault="00363B3D">
            <w:pPr>
              <w:rPr>
                <w:sz w:val="20"/>
              </w:rPr>
            </w:pPr>
            <w:r>
              <w:rPr>
                <w:sz w:val="20"/>
              </w:rPr>
              <w:t>Verwijderen olievlekken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355F9" w14:textId="77777777" w:rsidR="00363B3D" w:rsidRDefault="00363B3D">
            <w:pPr>
              <w:rPr>
                <w:sz w:val="20"/>
              </w:rPr>
            </w:pPr>
            <w:r>
              <w:rPr>
                <w:sz w:val="20"/>
              </w:rPr>
              <w:t>Direct bij constatering</w:t>
            </w:r>
          </w:p>
        </w:tc>
      </w:tr>
      <w:tr w:rsidR="00363B3D" w14:paraId="15890EFF"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EEECC" w14:textId="77777777" w:rsidR="00363B3D" w:rsidRDefault="00363B3D">
            <w:pPr>
              <w:rPr>
                <w:sz w:val="20"/>
              </w:rPr>
            </w:pPr>
            <w:r>
              <w:rPr>
                <w:sz w:val="20"/>
              </w:rPr>
              <w:t>Prullenbakken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BBC08" w14:textId="77777777" w:rsidR="00363B3D" w:rsidRDefault="00363B3D">
            <w:pPr>
              <w:rPr>
                <w:sz w:val="20"/>
              </w:rPr>
            </w:pPr>
            <w:r>
              <w:rPr>
                <w:sz w:val="20"/>
              </w:rPr>
              <w:t>Afvalzakken vervangen en afvoeren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97A64" w14:textId="77777777" w:rsidR="00363B3D" w:rsidRDefault="00363B3D">
            <w:pPr>
              <w:rPr>
                <w:sz w:val="20"/>
              </w:rPr>
            </w:pPr>
            <w:r>
              <w:rPr>
                <w:sz w:val="20"/>
              </w:rPr>
              <w:t>Wekelijks, of direct bij constatering volle prullenbak</w:t>
            </w:r>
          </w:p>
        </w:tc>
      </w:tr>
      <w:tr w:rsidR="00363B3D" w14:paraId="543CBAD2"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0F6BF" w14:textId="77777777" w:rsidR="00363B3D" w:rsidRDefault="00363B3D">
            <w:pPr>
              <w:rPr>
                <w:sz w:val="20"/>
              </w:rPr>
            </w:pPr>
            <w:r>
              <w:rPr>
                <w:sz w:val="20"/>
              </w:rPr>
              <w:t>Prullenbakken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6DA60" w14:textId="77777777" w:rsidR="00363B3D" w:rsidRDefault="00363B3D">
            <w:pPr>
              <w:rPr>
                <w:sz w:val="20"/>
              </w:rPr>
            </w:pPr>
            <w:r>
              <w:rPr>
                <w:sz w:val="20"/>
              </w:rPr>
              <w:t>Afnemen met vochtige doek</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45850" w14:textId="77777777" w:rsidR="00363B3D" w:rsidRDefault="00363B3D">
            <w:pPr>
              <w:rPr>
                <w:sz w:val="20"/>
              </w:rPr>
            </w:pPr>
            <w:r>
              <w:rPr>
                <w:sz w:val="20"/>
              </w:rPr>
              <w:t>Wekelijks</w:t>
            </w:r>
          </w:p>
        </w:tc>
      </w:tr>
      <w:tr w:rsidR="00363B3D" w14:paraId="6536B365"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7E840" w14:textId="77777777" w:rsidR="00363B3D" w:rsidRDefault="00363B3D">
            <w:pPr>
              <w:rPr>
                <w:sz w:val="20"/>
              </w:rPr>
            </w:pPr>
            <w:r>
              <w:rPr>
                <w:sz w:val="20"/>
              </w:rPr>
              <w:t>Trappenhuizen, voetgangersentrees</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5B08C" w14:textId="77777777" w:rsidR="00363B3D" w:rsidRDefault="00363B3D">
            <w:pPr>
              <w:rPr>
                <w:sz w:val="20"/>
              </w:rPr>
            </w:pPr>
            <w:r>
              <w:rPr>
                <w:sz w:val="20"/>
              </w:rPr>
              <w:t>Vegen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2C7C5" w14:textId="77777777" w:rsidR="00363B3D" w:rsidRDefault="00363B3D">
            <w:pPr>
              <w:rPr>
                <w:sz w:val="20"/>
              </w:rPr>
            </w:pPr>
            <w:r>
              <w:rPr>
                <w:sz w:val="20"/>
              </w:rPr>
              <w:t>Twee keer per week</w:t>
            </w:r>
          </w:p>
        </w:tc>
      </w:tr>
      <w:tr w:rsidR="00363B3D" w14:paraId="1CED19C2"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D19EE" w14:textId="77777777" w:rsidR="00363B3D" w:rsidRDefault="00363B3D">
            <w:pPr>
              <w:rPr>
                <w:sz w:val="20"/>
              </w:rPr>
            </w:pPr>
            <w:r>
              <w:rPr>
                <w:sz w:val="20"/>
              </w:rPr>
              <w:t>Trappenhuizen, voetgangersentrees</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8C36A" w14:textId="77777777" w:rsidR="00363B3D" w:rsidRDefault="00363B3D">
            <w:pPr>
              <w:rPr>
                <w:sz w:val="20"/>
              </w:rPr>
            </w:pPr>
            <w:r>
              <w:rPr>
                <w:sz w:val="20"/>
              </w:rPr>
              <w:t xml:space="preserve">Schrobben en dweilen </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D6809" w14:textId="77777777" w:rsidR="00363B3D" w:rsidRDefault="00363B3D">
            <w:pPr>
              <w:rPr>
                <w:sz w:val="20"/>
              </w:rPr>
            </w:pPr>
            <w:r>
              <w:rPr>
                <w:sz w:val="20"/>
              </w:rPr>
              <w:t>Wekelijks of direct bij constatering zware vervuiling</w:t>
            </w:r>
          </w:p>
        </w:tc>
      </w:tr>
      <w:tr w:rsidR="00363B3D" w14:paraId="301B746C"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E2AA" w14:textId="77777777" w:rsidR="00363B3D" w:rsidRDefault="00363B3D">
            <w:pPr>
              <w:rPr>
                <w:sz w:val="20"/>
              </w:rPr>
            </w:pPr>
            <w:r>
              <w:rPr>
                <w:sz w:val="20"/>
              </w:rPr>
              <w:t>Verlichting</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B14D26" w14:textId="77777777" w:rsidR="00363B3D" w:rsidRDefault="00363B3D">
            <w:pPr>
              <w:rPr>
                <w:sz w:val="20"/>
              </w:rPr>
            </w:pPr>
            <w:r>
              <w:rPr>
                <w:sz w:val="20"/>
              </w:rPr>
              <w:t>Stof en spinrag verwijderen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9B040" w14:textId="77777777" w:rsidR="00363B3D" w:rsidRDefault="00363B3D">
            <w:pPr>
              <w:rPr>
                <w:sz w:val="20"/>
              </w:rPr>
            </w:pPr>
            <w:r>
              <w:rPr>
                <w:sz w:val="20"/>
              </w:rPr>
              <w:t>Wekelijks</w:t>
            </w:r>
          </w:p>
        </w:tc>
      </w:tr>
      <w:tr w:rsidR="00363B3D" w14:paraId="6F37E0AC"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E1FAA" w14:textId="77777777" w:rsidR="00363B3D" w:rsidRDefault="00363B3D">
            <w:pPr>
              <w:rPr>
                <w:sz w:val="20"/>
              </w:rPr>
            </w:pPr>
            <w:r>
              <w:rPr>
                <w:sz w:val="20"/>
              </w:rPr>
              <w:t>Voetgangersentrees - buiten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17AB9" w14:textId="77777777" w:rsidR="00363B3D" w:rsidRDefault="00363B3D">
            <w:pPr>
              <w:rPr>
                <w:sz w:val="20"/>
              </w:rPr>
            </w:pPr>
            <w:r>
              <w:rPr>
                <w:sz w:val="20"/>
              </w:rPr>
              <w:t>Zwerfvuil opruimen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DED5E" w14:textId="77777777" w:rsidR="00363B3D" w:rsidRDefault="00363B3D">
            <w:pPr>
              <w:rPr>
                <w:sz w:val="20"/>
              </w:rPr>
            </w:pPr>
            <w:r>
              <w:rPr>
                <w:sz w:val="20"/>
              </w:rPr>
              <w:t>Dagelijks</w:t>
            </w:r>
          </w:p>
        </w:tc>
      </w:tr>
      <w:tr w:rsidR="00363B3D" w14:paraId="60CCD3E1"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32929" w14:textId="77777777" w:rsidR="00363B3D" w:rsidRDefault="00363B3D">
            <w:pPr>
              <w:rPr>
                <w:sz w:val="20"/>
              </w:rPr>
            </w:pPr>
            <w:r>
              <w:rPr>
                <w:sz w:val="20"/>
              </w:rPr>
              <w:t>Wanden en plafonds</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EDB57" w14:textId="77777777" w:rsidR="00363B3D" w:rsidRDefault="00363B3D">
            <w:pPr>
              <w:rPr>
                <w:sz w:val="20"/>
              </w:rPr>
            </w:pPr>
            <w:r>
              <w:rPr>
                <w:sz w:val="20"/>
              </w:rPr>
              <w:t>Stof en spinrag verwijderen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18375" w14:textId="77777777" w:rsidR="00363B3D" w:rsidRDefault="00363B3D">
            <w:pPr>
              <w:rPr>
                <w:sz w:val="20"/>
              </w:rPr>
            </w:pPr>
            <w:r>
              <w:rPr>
                <w:sz w:val="20"/>
              </w:rPr>
              <w:t>Wekelijks</w:t>
            </w:r>
          </w:p>
        </w:tc>
      </w:tr>
      <w:tr w:rsidR="00293122" w14:paraId="6D9DBB90"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E668E" w14:textId="73F4C474" w:rsidR="00293122" w:rsidRDefault="00293122">
            <w:pPr>
              <w:rPr>
                <w:sz w:val="20"/>
              </w:rPr>
            </w:pPr>
            <w:r>
              <w:rPr>
                <w:sz w:val="20"/>
              </w:rPr>
              <w:t>Beheerdersruimte (incl. beheerderstoilet)</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11341" w14:textId="608AC60F" w:rsidR="00293122" w:rsidRDefault="00293122">
            <w:pPr>
              <w:rPr>
                <w:sz w:val="20"/>
              </w:rPr>
            </w:pPr>
            <w:r>
              <w:rPr>
                <w:sz w:val="20"/>
              </w:rPr>
              <w:t>Schrobben en dweilen, stof en spinrag verwijderen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C6AE6" w14:textId="22FCE69F" w:rsidR="00293122" w:rsidRDefault="00293122">
            <w:pPr>
              <w:rPr>
                <w:sz w:val="20"/>
              </w:rPr>
            </w:pPr>
            <w:r>
              <w:rPr>
                <w:sz w:val="20"/>
              </w:rPr>
              <w:t>Wekelijks</w:t>
            </w:r>
          </w:p>
        </w:tc>
      </w:tr>
      <w:tr w:rsidR="00293122" w14:paraId="73969A4D" w14:textId="77777777" w:rsidTr="00363B3D">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1BA93" w14:textId="62CDCF24" w:rsidR="00293122" w:rsidRDefault="002B7A4C">
            <w:pPr>
              <w:rPr>
                <w:sz w:val="20"/>
              </w:rPr>
            </w:pPr>
            <w:r>
              <w:rPr>
                <w:sz w:val="20"/>
              </w:rPr>
              <w:t>Openbare toiletten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F5126" w14:textId="523277DE" w:rsidR="00293122" w:rsidRDefault="002B7A4C">
            <w:pPr>
              <w:rPr>
                <w:sz w:val="20"/>
              </w:rPr>
            </w:pPr>
            <w:r>
              <w:rPr>
                <w:sz w:val="20"/>
              </w:rPr>
              <w:t>Schrobben en dweilen, stof en spinrag verwijderen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8FE09" w14:textId="01D391FC" w:rsidR="00293122" w:rsidRDefault="002B7A4C">
            <w:pPr>
              <w:rPr>
                <w:sz w:val="20"/>
              </w:rPr>
            </w:pPr>
            <w:r>
              <w:rPr>
                <w:sz w:val="20"/>
              </w:rPr>
              <w:t>Dagelijks</w:t>
            </w:r>
          </w:p>
        </w:tc>
      </w:tr>
    </w:tbl>
    <w:p w14:paraId="2CE9374E" w14:textId="566724F3" w:rsidR="00363B3D" w:rsidRDefault="00363B3D" w:rsidP="00363B3D">
      <w:pPr>
        <w:rPr>
          <w:sz w:val="20"/>
        </w:rPr>
      </w:pPr>
    </w:p>
    <w:p w14:paraId="4E015E56" w14:textId="6012FFC0" w:rsidR="00363B3D" w:rsidRDefault="00363B3D" w:rsidP="00363B3D">
      <w:pPr>
        <w:rPr>
          <w:sz w:val="20"/>
        </w:rPr>
      </w:pPr>
      <w:r>
        <w:rPr>
          <w:sz w:val="20"/>
        </w:rPr>
        <w:t>In parkeergarage Bergoss dienen de volgende gebouwgebonden beheerwerkzaamheden te worden uitgevoerd.:</w:t>
      </w:r>
    </w:p>
    <w:p w14:paraId="53EA50F9" w14:textId="77777777" w:rsidR="00363B3D" w:rsidRDefault="00363B3D" w:rsidP="00363B3D">
      <w:pPr>
        <w:rPr>
          <w:sz w:val="20"/>
        </w:rPr>
      </w:pPr>
    </w:p>
    <w:tbl>
      <w:tblPr>
        <w:tblStyle w:val="Tabelraster"/>
        <w:tblW w:w="0" w:type="auto"/>
        <w:tblLook w:val="04A0" w:firstRow="1" w:lastRow="0" w:firstColumn="1" w:lastColumn="0" w:noHBand="0" w:noVBand="1"/>
      </w:tblPr>
      <w:tblGrid>
        <w:gridCol w:w="4244"/>
        <w:gridCol w:w="4249"/>
      </w:tblGrid>
      <w:tr w:rsidR="00363B3D" w14:paraId="4AB2414E" w14:textId="77777777" w:rsidTr="003A3997">
        <w:trPr>
          <w:cantSplit/>
          <w:tblHeader/>
        </w:trPr>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DFBD2" w14:textId="77777777" w:rsidR="00363B3D" w:rsidRDefault="00363B3D">
            <w:pPr>
              <w:rPr>
                <w:b/>
                <w:sz w:val="20"/>
              </w:rPr>
            </w:pPr>
            <w:r>
              <w:rPr>
                <w:b/>
                <w:sz w:val="20"/>
              </w:rPr>
              <w:t>Onderdeel</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280C1" w14:textId="77777777" w:rsidR="00363B3D" w:rsidRDefault="00363B3D">
            <w:pPr>
              <w:rPr>
                <w:b/>
                <w:sz w:val="20"/>
              </w:rPr>
            </w:pPr>
            <w:r>
              <w:rPr>
                <w:b/>
                <w:sz w:val="20"/>
              </w:rPr>
              <w:t>Omschrijving</w:t>
            </w:r>
          </w:p>
        </w:tc>
      </w:tr>
      <w:tr w:rsidR="00363B3D" w14:paraId="5DEFCCCB" w14:textId="77777777" w:rsidTr="00363B3D">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03B55" w14:textId="77777777" w:rsidR="00363B3D" w:rsidRDefault="00363B3D">
            <w:pPr>
              <w:rPr>
                <w:sz w:val="20"/>
              </w:rPr>
            </w:pPr>
            <w:r>
              <w:rPr>
                <w:sz w:val="20"/>
              </w:rPr>
              <w:t>Trappen en hellingbanen</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0F83B" w14:textId="77777777" w:rsidR="00363B3D" w:rsidRDefault="00363B3D">
            <w:pPr>
              <w:rPr>
                <w:sz w:val="20"/>
              </w:rPr>
            </w:pPr>
            <w:r>
              <w:rPr>
                <w:sz w:val="20"/>
              </w:rPr>
              <w:t>Uitsluitend gladheidsbestrijding</w:t>
            </w:r>
          </w:p>
        </w:tc>
      </w:tr>
      <w:tr w:rsidR="00363B3D" w14:paraId="48CF937F" w14:textId="77777777" w:rsidTr="00363B3D">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06E06" w14:textId="77777777" w:rsidR="00363B3D" w:rsidRDefault="00363B3D">
            <w:pPr>
              <w:rPr>
                <w:sz w:val="20"/>
              </w:rPr>
            </w:pPr>
            <w:r>
              <w:rPr>
                <w:sz w:val="20"/>
              </w:rPr>
              <w:t>Beglazing</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9B3B2" w14:textId="77777777" w:rsidR="00363B3D" w:rsidRDefault="00363B3D">
            <w:pPr>
              <w:rPr>
                <w:sz w:val="20"/>
              </w:rPr>
            </w:pPr>
            <w:r>
              <w:rPr>
                <w:sz w:val="20"/>
              </w:rPr>
              <w:t>Uitsluitend tijdelijke (nood)maatregelen bij ruitbreuk</w:t>
            </w:r>
          </w:p>
        </w:tc>
      </w:tr>
      <w:tr w:rsidR="00363B3D" w14:paraId="1DF3D758" w14:textId="77777777" w:rsidTr="00363B3D">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A5530" w14:textId="77777777" w:rsidR="00363B3D" w:rsidRDefault="00363B3D">
            <w:pPr>
              <w:rPr>
                <w:sz w:val="20"/>
              </w:rPr>
            </w:pPr>
            <w:r>
              <w:rPr>
                <w:sz w:val="20"/>
              </w:rPr>
              <w:t>Gebouwgebonden verlichting</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2FB69" w14:textId="77777777" w:rsidR="00363B3D" w:rsidRDefault="00363B3D">
            <w:pPr>
              <w:rPr>
                <w:sz w:val="20"/>
              </w:rPr>
            </w:pPr>
            <w:r>
              <w:rPr>
                <w:sz w:val="20"/>
              </w:rPr>
              <w:t>Vervangen defecte lampen (uitgezonderd “onbereikbare” locaties waarvoor speciaal klimmateriaal noodzakelijk is)</w:t>
            </w:r>
          </w:p>
        </w:tc>
      </w:tr>
      <w:tr w:rsidR="00363B3D" w14:paraId="3191B633" w14:textId="77777777" w:rsidTr="00363B3D">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90989" w14:textId="77777777" w:rsidR="00363B3D" w:rsidRDefault="00363B3D">
            <w:pPr>
              <w:rPr>
                <w:sz w:val="20"/>
              </w:rPr>
            </w:pPr>
            <w:r>
              <w:rPr>
                <w:sz w:val="20"/>
              </w:rPr>
              <w:lastRenderedPageBreak/>
              <w:t>Losse inventaris (bewegwijzering / inrichting beheerloge)</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F99F2" w14:textId="77777777" w:rsidR="00363B3D" w:rsidRDefault="00363B3D">
            <w:pPr>
              <w:rPr>
                <w:sz w:val="20"/>
              </w:rPr>
            </w:pPr>
            <w:r>
              <w:rPr>
                <w:sz w:val="20"/>
              </w:rPr>
              <w:t>Herstel / vervanging bij schades</w:t>
            </w:r>
          </w:p>
        </w:tc>
      </w:tr>
    </w:tbl>
    <w:p w14:paraId="2F7DD0E9" w14:textId="08C44F18" w:rsidR="00507939" w:rsidRDefault="00507939" w:rsidP="00363B3D">
      <w:pPr>
        <w:rPr>
          <w:sz w:val="20"/>
        </w:rPr>
      </w:pPr>
    </w:p>
    <w:p w14:paraId="6E1AF407" w14:textId="77777777" w:rsidR="00507939" w:rsidRDefault="00507939" w:rsidP="00363B3D">
      <w:pPr>
        <w:rPr>
          <w:sz w:val="20"/>
        </w:rPr>
      </w:pPr>
    </w:p>
    <w:p w14:paraId="6F8ED5D7" w14:textId="3F7E7D8D" w:rsidR="00507939" w:rsidRPr="00507939" w:rsidRDefault="00507939" w:rsidP="00363B3D">
      <w:pPr>
        <w:rPr>
          <w:sz w:val="20"/>
          <w:u w:val="single"/>
        </w:rPr>
      </w:pPr>
      <w:r w:rsidRPr="00507939">
        <w:rPr>
          <w:sz w:val="20"/>
          <w:u w:val="single"/>
        </w:rPr>
        <w:t>Parkeerdek Oostwal</w:t>
      </w:r>
    </w:p>
    <w:p w14:paraId="07C7E3F8" w14:textId="2C837DB7" w:rsidR="00507939" w:rsidRDefault="00507939" w:rsidP="00507939">
      <w:r>
        <w:t xml:space="preserve">In het parkeerdek Oostwal dienen de volgende schoonwerkzaamheden minimaal volgens de aangegeven frequenties te worden uitgevoerd: </w:t>
      </w:r>
    </w:p>
    <w:p w14:paraId="1A815F23" w14:textId="77777777" w:rsidR="00507939" w:rsidRDefault="00507939" w:rsidP="00507939"/>
    <w:tbl>
      <w:tblPr>
        <w:tblStyle w:val="Tabelraster"/>
        <w:tblW w:w="0" w:type="auto"/>
        <w:tblLook w:val="04A0" w:firstRow="1" w:lastRow="0" w:firstColumn="1" w:lastColumn="0" w:noHBand="0" w:noVBand="1"/>
      </w:tblPr>
      <w:tblGrid>
        <w:gridCol w:w="2843"/>
        <w:gridCol w:w="2828"/>
        <w:gridCol w:w="2822"/>
      </w:tblGrid>
      <w:tr w:rsidR="00507939" w14:paraId="7ECD76A9"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B8479" w14:textId="77777777" w:rsidR="00507939" w:rsidRDefault="00507939" w:rsidP="00556D08">
            <w:pPr>
              <w:rPr>
                <w:b/>
                <w:sz w:val="20"/>
              </w:rPr>
            </w:pPr>
            <w:r>
              <w:rPr>
                <w:b/>
                <w:sz w:val="20"/>
              </w:rPr>
              <w:t>Onderdeel</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61017" w14:textId="77777777" w:rsidR="00507939" w:rsidRDefault="00507939" w:rsidP="00556D08">
            <w:pPr>
              <w:rPr>
                <w:b/>
                <w:sz w:val="20"/>
              </w:rPr>
            </w:pPr>
            <w:r>
              <w:rPr>
                <w:b/>
                <w:sz w:val="20"/>
              </w:rPr>
              <w:t>Wijze van schoonmaak</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41F31" w14:textId="77777777" w:rsidR="00507939" w:rsidRDefault="00507939" w:rsidP="00556D08">
            <w:pPr>
              <w:rPr>
                <w:b/>
                <w:sz w:val="20"/>
              </w:rPr>
            </w:pPr>
            <w:r>
              <w:rPr>
                <w:b/>
                <w:sz w:val="20"/>
              </w:rPr>
              <w:t>Frequentie</w:t>
            </w:r>
          </w:p>
        </w:tc>
      </w:tr>
      <w:tr w:rsidR="00507939" w14:paraId="37BBA571"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E25C2" w14:textId="77777777" w:rsidR="00507939" w:rsidRDefault="00507939" w:rsidP="00556D08">
            <w:pPr>
              <w:rPr>
                <w:sz w:val="20"/>
              </w:rPr>
            </w:pPr>
            <w:r>
              <w:rPr>
                <w:sz w:val="20"/>
              </w:rPr>
              <w:t>In- en uitritten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B60C2" w14:textId="77777777" w:rsidR="00507939" w:rsidRDefault="00507939" w:rsidP="00556D08">
            <w:pPr>
              <w:rPr>
                <w:sz w:val="20"/>
              </w:rPr>
            </w:pPr>
            <w:r>
              <w:rPr>
                <w:sz w:val="20"/>
              </w:rPr>
              <w:t>Vegen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BF825" w14:textId="77777777" w:rsidR="00507939" w:rsidRDefault="00507939" w:rsidP="00556D08">
            <w:pPr>
              <w:rPr>
                <w:sz w:val="20"/>
              </w:rPr>
            </w:pPr>
            <w:r>
              <w:rPr>
                <w:sz w:val="20"/>
              </w:rPr>
              <w:t>Wekelijks of direct bij constatering zware vervuiling</w:t>
            </w:r>
          </w:p>
        </w:tc>
      </w:tr>
      <w:tr w:rsidR="00507939" w14:paraId="00DCCC78"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6BF96" w14:textId="77777777" w:rsidR="00507939" w:rsidRDefault="00507939" w:rsidP="00556D08">
            <w:pPr>
              <w:rPr>
                <w:sz w:val="20"/>
              </w:rPr>
            </w:pPr>
            <w:r>
              <w:rPr>
                <w:sz w:val="20"/>
              </w:rPr>
              <w:t>In- en uitritten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0A7AC" w14:textId="77777777" w:rsidR="00507939" w:rsidRDefault="00507939" w:rsidP="00556D08">
            <w:pPr>
              <w:rPr>
                <w:sz w:val="20"/>
              </w:rPr>
            </w:pPr>
            <w:r>
              <w:rPr>
                <w:sz w:val="20"/>
              </w:rPr>
              <w:t>Zwerfvuil opruimen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D4494" w14:textId="77777777" w:rsidR="00507939" w:rsidRDefault="00507939" w:rsidP="00556D08">
            <w:pPr>
              <w:rPr>
                <w:sz w:val="20"/>
              </w:rPr>
            </w:pPr>
            <w:r>
              <w:rPr>
                <w:sz w:val="20"/>
              </w:rPr>
              <w:t>Dagelijks</w:t>
            </w:r>
          </w:p>
        </w:tc>
      </w:tr>
      <w:tr w:rsidR="00507939" w14:paraId="0B520B3E"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0339A" w14:textId="77777777" w:rsidR="00507939" w:rsidRDefault="00507939" w:rsidP="00556D08">
            <w:pPr>
              <w:rPr>
                <w:sz w:val="20"/>
              </w:rPr>
            </w:pPr>
            <w:r>
              <w:rPr>
                <w:sz w:val="20"/>
              </w:rPr>
              <w:t>Parkeerapparatuur-buitenzijde</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87935" w14:textId="3CB7F7E2" w:rsidR="00507939" w:rsidRDefault="00507939" w:rsidP="00556D08">
            <w:pPr>
              <w:rPr>
                <w:sz w:val="20"/>
              </w:rPr>
            </w:pPr>
            <w:r>
              <w:rPr>
                <w:sz w:val="20"/>
              </w:rPr>
              <w:t xml:space="preserve">Verwijderen van </w:t>
            </w:r>
            <w:r w:rsidR="002B7A4C">
              <w:rPr>
                <w:sz w:val="20"/>
              </w:rPr>
              <w:t>graffiti</w:t>
            </w:r>
            <w:r>
              <w:rPr>
                <w:sz w:val="20"/>
              </w:rPr>
              <w:t>, stickers etc.</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EAD0F" w14:textId="77777777" w:rsidR="00507939" w:rsidRDefault="00507939" w:rsidP="00556D08">
            <w:pPr>
              <w:rPr>
                <w:sz w:val="20"/>
              </w:rPr>
            </w:pPr>
            <w:r>
              <w:rPr>
                <w:sz w:val="20"/>
              </w:rPr>
              <w:t>Direct bij constatering</w:t>
            </w:r>
          </w:p>
        </w:tc>
      </w:tr>
      <w:tr w:rsidR="00507939" w14:paraId="542F08FD"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6077D" w14:textId="77777777" w:rsidR="00507939" w:rsidRDefault="00507939" w:rsidP="00556D08">
            <w:pPr>
              <w:rPr>
                <w:sz w:val="20"/>
              </w:rPr>
            </w:pPr>
            <w:r>
              <w:rPr>
                <w:sz w:val="20"/>
              </w:rPr>
              <w:t>Parkeerapparatuur-buitenzijde</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A2891" w14:textId="77777777" w:rsidR="00507939" w:rsidRDefault="00507939" w:rsidP="00556D08">
            <w:pPr>
              <w:rPr>
                <w:sz w:val="20"/>
              </w:rPr>
            </w:pPr>
            <w:r>
              <w:rPr>
                <w:sz w:val="20"/>
              </w:rPr>
              <w:t>Afnemen met vochtige doek</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31A92" w14:textId="77777777" w:rsidR="00507939" w:rsidRDefault="00507939" w:rsidP="00556D08">
            <w:pPr>
              <w:rPr>
                <w:sz w:val="20"/>
              </w:rPr>
            </w:pPr>
            <w:r>
              <w:rPr>
                <w:sz w:val="20"/>
              </w:rPr>
              <w:t>Wekelijks</w:t>
            </w:r>
          </w:p>
        </w:tc>
      </w:tr>
      <w:tr w:rsidR="00507939" w14:paraId="13937FA5"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35C" w14:textId="77777777" w:rsidR="00507939" w:rsidRDefault="00507939" w:rsidP="00556D08">
            <w:pPr>
              <w:rPr>
                <w:sz w:val="20"/>
              </w:rPr>
            </w:pPr>
            <w:r>
              <w:rPr>
                <w:sz w:val="20"/>
              </w:rPr>
              <w:t>Parkeerapparatuur-kaartlezers</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FC4E8" w14:textId="77777777" w:rsidR="00507939" w:rsidRDefault="00507939" w:rsidP="00556D08">
            <w:pPr>
              <w:rPr>
                <w:sz w:val="20"/>
              </w:rPr>
            </w:pPr>
            <w:r>
              <w:rPr>
                <w:sz w:val="20"/>
              </w:rPr>
              <w:t>Vrijmaken van stof en papierdeeltjes</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1D2DF" w14:textId="77777777" w:rsidR="00507939" w:rsidRDefault="00507939" w:rsidP="00556D08">
            <w:pPr>
              <w:rPr>
                <w:sz w:val="20"/>
              </w:rPr>
            </w:pPr>
            <w:r>
              <w:rPr>
                <w:sz w:val="20"/>
              </w:rPr>
              <w:t>Wekelijks</w:t>
            </w:r>
          </w:p>
        </w:tc>
      </w:tr>
      <w:tr w:rsidR="002B7A4C" w14:paraId="7EE6B986"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2766D" w14:textId="24D2EB30" w:rsidR="002B7A4C" w:rsidRDefault="002B7A4C" w:rsidP="00556D08">
            <w:pPr>
              <w:rPr>
                <w:sz w:val="20"/>
              </w:rPr>
            </w:pPr>
            <w:r>
              <w:rPr>
                <w:sz w:val="20"/>
              </w:rPr>
              <w:t>Parkeerapparatuur omgeving</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60AE4" w14:textId="1B5244BD" w:rsidR="002B7A4C" w:rsidRDefault="002B7A4C" w:rsidP="00556D08">
            <w:pPr>
              <w:rPr>
                <w:sz w:val="20"/>
              </w:rPr>
            </w:pPr>
            <w:r>
              <w:rPr>
                <w:sz w:val="20"/>
              </w:rPr>
              <w:t>Verwijderen onkruid en overig groen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C97C1" w14:textId="40D20ED7" w:rsidR="002B7A4C" w:rsidRDefault="002B7A4C" w:rsidP="00556D08">
            <w:pPr>
              <w:rPr>
                <w:sz w:val="20"/>
              </w:rPr>
            </w:pPr>
            <w:r>
              <w:rPr>
                <w:sz w:val="20"/>
              </w:rPr>
              <w:t>Maandelijks</w:t>
            </w:r>
          </w:p>
        </w:tc>
      </w:tr>
      <w:tr w:rsidR="00507939" w14:paraId="70FADCC4"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48D1F" w14:textId="77777777" w:rsidR="00507939" w:rsidRDefault="00507939" w:rsidP="00556D08">
            <w:pPr>
              <w:rPr>
                <w:sz w:val="20"/>
              </w:rPr>
            </w:pPr>
            <w:r>
              <w:rPr>
                <w:sz w:val="20"/>
              </w:rPr>
              <w:t>Parkeervloeren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6B03D" w14:textId="77777777" w:rsidR="00507939" w:rsidRDefault="00507939" w:rsidP="00556D08">
            <w:pPr>
              <w:rPr>
                <w:sz w:val="20"/>
              </w:rPr>
            </w:pPr>
            <w:r>
              <w:rPr>
                <w:sz w:val="20"/>
              </w:rPr>
              <w:t>Zwerfvuil opruimen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3BCB2" w14:textId="77777777" w:rsidR="00507939" w:rsidRDefault="00507939" w:rsidP="00556D08">
            <w:pPr>
              <w:rPr>
                <w:sz w:val="20"/>
              </w:rPr>
            </w:pPr>
            <w:r>
              <w:rPr>
                <w:sz w:val="20"/>
              </w:rPr>
              <w:t>Dagelijks</w:t>
            </w:r>
          </w:p>
        </w:tc>
      </w:tr>
      <w:tr w:rsidR="00507939" w14:paraId="6AC5BC74"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43ED1" w14:textId="77777777" w:rsidR="00507939" w:rsidRDefault="00507939" w:rsidP="00556D08">
            <w:pPr>
              <w:rPr>
                <w:sz w:val="20"/>
              </w:rPr>
            </w:pPr>
            <w:r>
              <w:rPr>
                <w:sz w:val="20"/>
              </w:rPr>
              <w:t>Parkeervloeren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BC41" w14:textId="77777777" w:rsidR="00507939" w:rsidRDefault="00507939" w:rsidP="00556D08">
            <w:pPr>
              <w:rPr>
                <w:sz w:val="20"/>
              </w:rPr>
            </w:pPr>
            <w:r>
              <w:rPr>
                <w:sz w:val="20"/>
              </w:rPr>
              <w:t>Vegen m.b.v. veegmachine (door Opdrachtgever ter beschikking gesteld)</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4EBC5" w14:textId="66D1EF0B" w:rsidR="00507939" w:rsidRDefault="002B7A4C" w:rsidP="00556D08">
            <w:pPr>
              <w:rPr>
                <w:sz w:val="20"/>
              </w:rPr>
            </w:pPr>
            <w:r>
              <w:rPr>
                <w:sz w:val="20"/>
              </w:rPr>
              <w:t>Maandelijks</w:t>
            </w:r>
            <w:r w:rsidR="00507939">
              <w:rPr>
                <w:sz w:val="20"/>
              </w:rPr>
              <w:t xml:space="preserve"> of direct bij constatering zware vervuiling</w:t>
            </w:r>
          </w:p>
        </w:tc>
      </w:tr>
      <w:tr w:rsidR="00507939" w14:paraId="700ABA02"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BB0D1" w14:textId="77777777" w:rsidR="00507939" w:rsidRDefault="00507939" w:rsidP="00556D08">
            <w:pPr>
              <w:rPr>
                <w:sz w:val="20"/>
              </w:rPr>
            </w:pPr>
            <w:r>
              <w:rPr>
                <w:sz w:val="20"/>
              </w:rPr>
              <w:t>Parkeervloeren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B1360" w14:textId="77777777" w:rsidR="00507939" w:rsidRDefault="00507939" w:rsidP="00556D08">
            <w:pPr>
              <w:rPr>
                <w:sz w:val="20"/>
              </w:rPr>
            </w:pPr>
            <w:r>
              <w:rPr>
                <w:sz w:val="20"/>
              </w:rPr>
              <w:t>Veegmachine schoonmaken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30E5C" w14:textId="77777777" w:rsidR="00507939" w:rsidRDefault="00507939" w:rsidP="00556D08">
            <w:pPr>
              <w:rPr>
                <w:sz w:val="20"/>
              </w:rPr>
            </w:pPr>
            <w:r>
              <w:rPr>
                <w:sz w:val="20"/>
              </w:rPr>
              <w:t>Na veegronde of zoveel eerder als nodig</w:t>
            </w:r>
          </w:p>
        </w:tc>
      </w:tr>
      <w:tr w:rsidR="00507939" w14:paraId="3DC7ED16"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ECFB7" w14:textId="77777777" w:rsidR="00507939" w:rsidRDefault="00507939" w:rsidP="00556D08">
            <w:pPr>
              <w:rPr>
                <w:sz w:val="20"/>
              </w:rPr>
            </w:pPr>
            <w:r>
              <w:rPr>
                <w:sz w:val="20"/>
              </w:rPr>
              <w:t>Parkeervloeren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39C64" w14:textId="77777777" w:rsidR="00507939" w:rsidRDefault="00507939" w:rsidP="00556D08">
            <w:pPr>
              <w:rPr>
                <w:sz w:val="20"/>
              </w:rPr>
            </w:pPr>
            <w:r>
              <w:rPr>
                <w:sz w:val="20"/>
              </w:rPr>
              <w:t>Verwijderen olievlekken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353EF" w14:textId="77777777" w:rsidR="00507939" w:rsidRDefault="00507939" w:rsidP="00556D08">
            <w:pPr>
              <w:rPr>
                <w:sz w:val="20"/>
              </w:rPr>
            </w:pPr>
            <w:r>
              <w:rPr>
                <w:sz w:val="20"/>
              </w:rPr>
              <w:t>Direct bij constatering</w:t>
            </w:r>
          </w:p>
        </w:tc>
      </w:tr>
      <w:tr w:rsidR="00507939" w14:paraId="6A05C989"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F4919" w14:textId="77777777" w:rsidR="00507939" w:rsidRDefault="00507939" w:rsidP="00556D08">
            <w:pPr>
              <w:rPr>
                <w:sz w:val="20"/>
              </w:rPr>
            </w:pPr>
            <w:r>
              <w:rPr>
                <w:sz w:val="20"/>
              </w:rPr>
              <w:t>Prullenbakken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41155" w14:textId="77777777" w:rsidR="00507939" w:rsidRDefault="00507939" w:rsidP="00556D08">
            <w:pPr>
              <w:rPr>
                <w:sz w:val="20"/>
              </w:rPr>
            </w:pPr>
            <w:r>
              <w:rPr>
                <w:sz w:val="20"/>
              </w:rPr>
              <w:t>Afvalzakken vervangen en afvoeren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9CE23" w14:textId="77777777" w:rsidR="00507939" w:rsidRDefault="00507939" w:rsidP="00556D08">
            <w:pPr>
              <w:rPr>
                <w:sz w:val="20"/>
              </w:rPr>
            </w:pPr>
            <w:r>
              <w:rPr>
                <w:sz w:val="20"/>
              </w:rPr>
              <w:t>Wekelijks, of direct bij constatering volle prullenbak</w:t>
            </w:r>
          </w:p>
        </w:tc>
      </w:tr>
      <w:tr w:rsidR="00507939" w14:paraId="308A7A4A"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18F24" w14:textId="77777777" w:rsidR="00507939" w:rsidRDefault="00507939" w:rsidP="00556D08">
            <w:pPr>
              <w:rPr>
                <w:sz w:val="20"/>
              </w:rPr>
            </w:pPr>
            <w:r>
              <w:rPr>
                <w:sz w:val="20"/>
              </w:rPr>
              <w:t>Prullenbakken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D5A60" w14:textId="77777777" w:rsidR="00507939" w:rsidRDefault="00507939" w:rsidP="00556D08">
            <w:pPr>
              <w:rPr>
                <w:sz w:val="20"/>
              </w:rPr>
            </w:pPr>
            <w:r>
              <w:rPr>
                <w:sz w:val="20"/>
              </w:rPr>
              <w:t>Afnemen met vochtige doek</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11047" w14:textId="77777777" w:rsidR="00507939" w:rsidRDefault="00507939" w:rsidP="00556D08">
            <w:pPr>
              <w:rPr>
                <w:sz w:val="20"/>
              </w:rPr>
            </w:pPr>
            <w:r>
              <w:rPr>
                <w:sz w:val="20"/>
              </w:rPr>
              <w:t>Wekelijks</w:t>
            </w:r>
          </w:p>
        </w:tc>
      </w:tr>
      <w:tr w:rsidR="00507939" w14:paraId="0D7B9615"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24485" w14:textId="77777777" w:rsidR="00507939" w:rsidRDefault="00507939" w:rsidP="00556D08">
            <w:pPr>
              <w:rPr>
                <w:sz w:val="20"/>
              </w:rPr>
            </w:pPr>
            <w:r>
              <w:rPr>
                <w:sz w:val="20"/>
              </w:rPr>
              <w:t>Trappenhuizen, voetgangersentrees</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B81C6" w14:textId="77777777" w:rsidR="00507939" w:rsidRDefault="00507939" w:rsidP="00556D08">
            <w:pPr>
              <w:rPr>
                <w:sz w:val="20"/>
              </w:rPr>
            </w:pPr>
            <w:r>
              <w:rPr>
                <w:sz w:val="20"/>
              </w:rPr>
              <w:t>Vegen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E7282" w14:textId="77777777" w:rsidR="00507939" w:rsidRDefault="00507939" w:rsidP="00556D08">
            <w:pPr>
              <w:rPr>
                <w:sz w:val="20"/>
              </w:rPr>
            </w:pPr>
            <w:r>
              <w:rPr>
                <w:sz w:val="20"/>
              </w:rPr>
              <w:t>Twee keer per week</w:t>
            </w:r>
          </w:p>
        </w:tc>
      </w:tr>
      <w:tr w:rsidR="00507939" w14:paraId="452EF3BC"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796" w14:textId="77777777" w:rsidR="00507939" w:rsidRDefault="00507939" w:rsidP="00556D08">
            <w:pPr>
              <w:rPr>
                <w:sz w:val="20"/>
              </w:rPr>
            </w:pPr>
            <w:r>
              <w:rPr>
                <w:sz w:val="20"/>
              </w:rPr>
              <w:t>Trappenhuizen, voetgangersentrees</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7DC08" w14:textId="77777777" w:rsidR="00507939" w:rsidRDefault="00507939" w:rsidP="00556D08">
            <w:pPr>
              <w:rPr>
                <w:sz w:val="20"/>
              </w:rPr>
            </w:pPr>
            <w:r>
              <w:rPr>
                <w:sz w:val="20"/>
              </w:rPr>
              <w:t xml:space="preserve">Schrobben en dweilen </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0E006" w14:textId="77777777" w:rsidR="00507939" w:rsidRDefault="00507939" w:rsidP="00556D08">
            <w:pPr>
              <w:rPr>
                <w:sz w:val="20"/>
              </w:rPr>
            </w:pPr>
            <w:r>
              <w:rPr>
                <w:sz w:val="20"/>
              </w:rPr>
              <w:t>Wekelijks of direct bij constatering zware vervuiling</w:t>
            </w:r>
          </w:p>
        </w:tc>
      </w:tr>
      <w:tr w:rsidR="00507939" w14:paraId="7DEF3F22"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95DEC" w14:textId="77777777" w:rsidR="00507939" w:rsidRDefault="00507939" w:rsidP="00556D08">
            <w:pPr>
              <w:rPr>
                <w:sz w:val="20"/>
              </w:rPr>
            </w:pPr>
            <w:r>
              <w:rPr>
                <w:sz w:val="20"/>
              </w:rPr>
              <w:t>Verlichting</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5036B" w14:textId="77777777" w:rsidR="00507939" w:rsidRDefault="00507939" w:rsidP="00556D08">
            <w:pPr>
              <w:rPr>
                <w:sz w:val="20"/>
              </w:rPr>
            </w:pPr>
            <w:r>
              <w:rPr>
                <w:sz w:val="20"/>
              </w:rPr>
              <w:t>Stof en spinrag verwijderen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1142A" w14:textId="77777777" w:rsidR="00507939" w:rsidRDefault="00507939" w:rsidP="00556D08">
            <w:pPr>
              <w:rPr>
                <w:sz w:val="20"/>
              </w:rPr>
            </w:pPr>
            <w:r>
              <w:rPr>
                <w:sz w:val="20"/>
              </w:rPr>
              <w:t>Wekelijks</w:t>
            </w:r>
          </w:p>
        </w:tc>
      </w:tr>
      <w:tr w:rsidR="00507939" w14:paraId="2867E041"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5FE2D" w14:textId="77777777" w:rsidR="00507939" w:rsidRDefault="00507939" w:rsidP="00556D08">
            <w:pPr>
              <w:rPr>
                <w:sz w:val="20"/>
              </w:rPr>
            </w:pPr>
            <w:r>
              <w:rPr>
                <w:sz w:val="20"/>
              </w:rPr>
              <w:t>Voetgangersentrees - buiten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4E3E2" w14:textId="77777777" w:rsidR="00507939" w:rsidRDefault="00507939" w:rsidP="00556D08">
            <w:pPr>
              <w:rPr>
                <w:sz w:val="20"/>
              </w:rPr>
            </w:pPr>
            <w:r>
              <w:rPr>
                <w:sz w:val="20"/>
              </w:rPr>
              <w:t>Zwerfvuil opruimen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71F47" w14:textId="77777777" w:rsidR="00507939" w:rsidRDefault="00507939" w:rsidP="00556D08">
            <w:pPr>
              <w:rPr>
                <w:sz w:val="20"/>
              </w:rPr>
            </w:pPr>
            <w:r>
              <w:rPr>
                <w:sz w:val="20"/>
              </w:rPr>
              <w:t>Dagelijks</w:t>
            </w:r>
          </w:p>
        </w:tc>
      </w:tr>
      <w:tr w:rsidR="00507939" w14:paraId="5DECC6AC" w14:textId="77777777" w:rsidTr="00556D08">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2E1F3" w14:textId="77777777" w:rsidR="00507939" w:rsidRDefault="00507939" w:rsidP="00556D08">
            <w:pPr>
              <w:rPr>
                <w:sz w:val="20"/>
              </w:rPr>
            </w:pPr>
            <w:r>
              <w:rPr>
                <w:sz w:val="20"/>
              </w:rPr>
              <w:t>Wanden en plafonds</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2F3EE" w14:textId="77777777" w:rsidR="00507939" w:rsidRDefault="00507939" w:rsidP="00556D08">
            <w:pPr>
              <w:rPr>
                <w:sz w:val="20"/>
              </w:rPr>
            </w:pPr>
            <w:r>
              <w:rPr>
                <w:sz w:val="20"/>
              </w:rPr>
              <w:t>Stof en spinrag verwijderen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4C454" w14:textId="77777777" w:rsidR="00507939" w:rsidRDefault="00507939" w:rsidP="00556D08">
            <w:pPr>
              <w:rPr>
                <w:sz w:val="20"/>
              </w:rPr>
            </w:pPr>
            <w:r>
              <w:rPr>
                <w:sz w:val="20"/>
              </w:rPr>
              <w:t>Wekelijks</w:t>
            </w:r>
          </w:p>
        </w:tc>
      </w:tr>
    </w:tbl>
    <w:p w14:paraId="5F8E8D93" w14:textId="77777777" w:rsidR="00507939" w:rsidRDefault="00507939" w:rsidP="00507939">
      <w:pPr>
        <w:rPr>
          <w:sz w:val="20"/>
        </w:rPr>
      </w:pPr>
    </w:p>
    <w:p w14:paraId="7ADA191D" w14:textId="2F33B587" w:rsidR="00507939" w:rsidRDefault="00507939" w:rsidP="00507939">
      <w:pPr>
        <w:rPr>
          <w:sz w:val="20"/>
        </w:rPr>
      </w:pPr>
      <w:r>
        <w:rPr>
          <w:sz w:val="20"/>
        </w:rPr>
        <w:t xml:space="preserve">In </w:t>
      </w:r>
      <w:r w:rsidR="00DA2B66">
        <w:rPr>
          <w:sz w:val="20"/>
        </w:rPr>
        <w:t>het parkeerdek Oostwal</w:t>
      </w:r>
      <w:r>
        <w:rPr>
          <w:sz w:val="20"/>
        </w:rPr>
        <w:t xml:space="preserve"> dienen de volgende gebouwgebonden beheerwerkzaamheden te worden uitgevoerd.:</w:t>
      </w:r>
    </w:p>
    <w:p w14:paraId="1C027023" w14:textId="77777777" w:rsidR="00507939" w:rsidRDefault="00507939" w:rsidP="00507939">
      <w:pPr>
        <w:rPr>
          <w:sz w:val="20"/>
        </w:rPr>
      </w:pPr>
    </w:p>
    <w:tbl>
      <w:tblPr>
        <w:tblStyle w:val="Tabelraster"/>
        <w:tblW w:w="0" w:type="auto"/>
        <w:tblLook w:val="04A0" w:firstRow="1" w:lastRow="0" w:firstColumn="1" w:lastColumn="0" w:noHBand="0" w:noVBand="1"/>
      </w:tblPr>
      <w:tblGrid>
        <w:gridCol w:w="4244"/>
        <w:gridCol w:w="4249"/>
      </w:tblGrid>
      <w:tr w:rsidR="00507939" w14:paraId="6E8C78AB" w14:textId="77777777" w:rsidTr="00556D08">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4B945" w14:textId="77777777" w:rsidR="00507939" w:rsidRDefault="00507939" w:rsidP="00556D08">
            <w:pPr>
              <w:rPr>
                <w:b/>
                <w:sz w:val="20"/>
              </w:rPr>
            </w:pPr>
            <w:r>
              <w:rPr>
                <w:b/>
                <w:sz w:val="20"/>
              </w:rPr>
              <w:t>Onderdeel</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45BA3" w14:textId="77777777" w:rsidR="00507939" w:rsidRDefault="00507939" w:rsidP="00556D08">
            <w:pPr>
              <w:rPr>
                <w:b/>
                <w:sz w:val="20"/>
              </w:rPr>
            </w:pPr>
            <w:r>
              <w:rPr>
                <w:b/>
                <w:sz w:val="20"/>
              </w:rPr>
              <w:t>Omschrijving</w:t>
            </w:r>
          </w:p>
        </w:tc>
      </w:tr>
      <w:tr w:rsidR="00507939" w14:paraId="19B1E151" w14:textId="77777777" w:rsidTr="00556D08">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E2D16" w14:textId="77777777" w:rsidR="00507939" w:rsidRDefault="00507939" w:rsidP="00556D08">
            <w:pPr>
              <w:rPr>
                <w:sz w:val="20"/>
              </w:rPr>
            </w:pPr>
            <w:r>
              <w:rPr>
                <w:sz w:val="20"/>
              </w:rPr>
              <w:t>Trappen en hellingbanen</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46D4C" w14:textId="77777777" w:rsidR="00507939" w:rsidRDefault="00507939" w:rsidP="00556D08">
            <w:pPr>
              <w:rPr>
                <w:sz w:val="20"/>
              </w:rPr>
            </w:pPr>
            <w:r>
              <w:rPr>
                <w:sz w:val="20"/>
              </w:rPr>
              <w:t>Uitsluitend gladheidsbestrijding</w:t>
            </w:r>
          </w:p>
        </w:tc>
      </w:tr>
      <w:tr w:rsidR="00507939" w14:paraId="4932B13F" w14:textId="77777777" w:rsidTr="00556D08">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D98B2" w14:textId="77777777" w:rsidR="00507939" w:rsidRDefault="00507939" w:rsidP="00556D08">
            <w:pPr>
              <w:rPr>
                <w:sz w:val="20"/>
              </w:rPr>
            </w:pPr>
            <w:r>
              <w:rPr>
                <w:sz w:val="20"/>
              </w:rPr>
              <w:t>Beglazing</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7CE51" w14:textId="77777777" w:rsidR="00507939" w:rsidRDefault="00507939" w:rsidP="00556D08">
            <w:pPr>
              <w:rPr>
                <w:sz w:val="20"/>
              </w:rPr>
            </w:pPr>
            <w:r>
              <w:rPr>
                <w:sz w:val="20"/>
              </w:rPr>
              <w:t>Uitsluitend tijdelijke (nood)maatregelen bij ruitbreuk</w:t>
            </w:r>
          </w:p>
        </w:tc>
      </w:tr>
      <w:tr w:rsidR="00507939" w14:paraId="7460B82B" w14:textId="77777777" w:rsidTr="00556D08">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6A418" w14:textId="77777777" w:rsidR="00507939" w:rsidRDefault="00507939" w:rsidP="00556D08">
            <w:pPr>
              <w:rPr>
                <w:sz w:val="20"/>
              </w:rPr>
            </w:pPr>
            <w:r>
              <w:rPr>
                <w:sz w:val="20"/>
              </w:rPr>
              <w:t>Gebouwgebonden verlichting</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1EDE8" w14:textId="77777777" w:rsidR="00507939" w:rsidRDefault="00507939" w:rsidP="00556D08">
            <w:pPr>
              <w:rPr>
                <w:sz w:val="20"/>
              </w:rPr>
            </w:pPr>
            <w:r>
              <w:rPr>
                <w:sz w:val="20"/>
              </w:rPr>
              <w:t>Vervangen defecte lampen (uitgezonderd “onbereikbare” locaties waarvoor speciaal klimmateriaal noodzakelijk is)</w:t>
            </w:r>
          </w:p>
        </w:tc>
      </w:tr>
      <w:tr w:rsidR="00507939" w14:paraId="3BDA6A0B" w14:textId="77777777" w:rsidTr="00556D08">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3020" w14:textId="6DC7CE50" w:rsidR="00507939" w:rsidRDefault="00507939" w:rsidP="00556D08">
            <w:pPr>
              <w:rPr>
                <w:sz w:val="20"/>
              </w:rPr>
            </w:pPr>
            <w:r>
              <w:rPr>
                <w:sz w:val="20"/>
              </w:rPr>
              <w:t>Losse inventaris (bewegwijzering)</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101AE" w14:textId="77777777" w:rsidR="00507939" w:rsidRDefault="00507939" w:rsidP="00556D08">
            <w:pPr>
              <w:rPr>
                <w:sz w:val="20"/>
              </w:rPr>
            </w:pPr>
            <w:r>
              <w:rPr>
                <w:sz w:val="20"/>
              </w:rPr>
              <w:t>Herstel / vervanging bij schades</w:t>
            </w:r>
          </w:p>
        </w:tc>
      </w:tr>
    </w:tbl>
    <w:p w14:paraId="45230F2C" w14:textId="482D0E1C" w:rsidR="002B7A4C" w:rsidRDefault="002B7A4C" w:rsidP="00507939">
      <w:pPr>
        <w:rPr>
          <w:sz w:val="20"/>
        </w:rPr>
      </w:pPr>
    </w:p>
    <w:p w14:paraId="03831DD2" w14:textId="77777777" w:rsidR="002B7A4C" w:rsidRDefault="002B7A4C">
      <w:pPr>
        <w:spacing w:after="200"/>
        <w:rPr>
          <w:sz w:val="20"/>
        </w:rPr>
      </w:pPr>
      <w:r>
        <w:rPr>
          <w:sz w:val="20"/>
        </w:rPr>
        <w:br w:type="page"/>
      </w:r>
    </w:p>
    <w:p w14:paraId="3CA902FC" w14:textId="77777777" w:rsidR="002B7A4C" w:rsidRDefault="002B7A4C" w:rsidP="002B7A4C">
      <w:r>
        <w:rPr>
          <w:sz w:val="20"/>
        </w:rPr>
        <w:lastRenderedPageBreak/>
        <w:t xml:space="preserve">Op het parkeerterrein Jurgensplein dienen de volgende </w:t>
      </w:r>
      <w:r>
        <w:t xml:space="preserve">schoonwerkzaamheden minimaal volgens de aangegeven frequenties te worden uitgevoerd: </w:t>
      </w:r>
    </w:p>
    <w:p w14:paraId="4D15E1B8" w14:textId="77777777" w:rsidR="002B7A4C" w:rsidRDefault="002B7A4C" w:rsidP="002B7A4C"/>
    <w:tbl>
      <w:tblPr>
        <w:tblStyle w:val="Tabelraster"/>
        <w:tblW w:w="0" w:type="auto"/>
        <w:tblLook w:val="04A0" w:firstRow="1" w:lastRow="0" w:firstColumn="1" w:lastColumn="0" w:noHBand="0" w:noVBand="1"/>
      </w:tblPr>
      <w:tblGrid>
        <w:gridCol w:w="2843"/>
        <w:gridCol w:w="2828"/>
        <w:gridCol w:w="2822"/>
      </w:tblGrid>
      <w:tr w:rsidR="002B7A4C" w14:paraId="3F148674" w14:textId="77777777" w:rsidTr="00D032CA">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12A95" w14:textId="77777777" w:rsidR="002B7A4C" w:rsidRDefault="002B7A4C" w:rsidP="00D032CA">
            <w:pPr>
              <w:rPr>
                <w:b/>
                <w:sz w:val="20"/>
              </w:rPr>
            </w:pPr>
            <w:r>
              <w:rPr>
                <w:b/>
                <w:sz w:val="20"/>
              </w:rPr>
              <w:t>Onderdeel</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B6EB3" w14:textId="77777777" w:rsidR="002B7A4C" w:rsidRDefault="002B7A4C" w:rsidP="00D032CA">
            <w:pPr>
              <w:rPr>
                <w:b/>
                <w:sz w:val="20"/>
              </w:rPr>
            </w:pPr>
            <w:r>
              <w:rPr>
                <w:b/>
                <w:sz w:val="20"/>
              </w:rPr>
              <w:t>Wijze van schoonmaak</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270F7" w14:textId="77777777" w:rsidR="002B7A4C" w:rsidRDefault="002B7A4C" w:rsidP="00D032CA">
            <w:pPr>
              <w:rPr>
                <w:b/>
                <w:sz w:val="20"/>
              </w:rPr>
            </w:pPr>
            <w:r>
              <w:rPr>
                <w:b/>
                <w:sz w:val="20"/>
              </w:rPr>
              <w:t>Frequentie</w:t>
            </w:r>
          </w:p>
        </w:tc>
      </w:tr>
      <w:tr w:rsidR="002B7A4C" w14:paraId="1AA1B4D7" w14:textId="77777777" w:rsidTr="00D032CA">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6D800" w14:textId="77777777" w:rsidR="002B7A4C" w:rsidRDefault="002B7A4C" w:rsidP="00D032CA">
            <w:pPr>
              <w:rPr>
                <w:sz w:val="20"/>
              </w:rPr>
            </w:pPr>
            <w:r>
              <w:rPr>
                <w:sz w:val="20"/>
              </w:rPr>
              <w:t>In- en uitritten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932E5" w14:textId="77777777" w:rsidR="002B7A4C" w:rsidRDefault="002B7A4C" w:rsidP="00D032CA">
            <w:pPr>
              <w:rPr>
                <w:sz w:val="20"/>
              </w:rPr>
            </w:pPr>
            <w:r>
              <w:rPr>
                <w:sz w:val="20"/>
              </w:rPr>
              <w:t>Vegen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24C30" w14:textId="77777777" w:rsidR="002B7A4C" w:rsidRDefault="002B7A4C" w:rsidP="00D032CA">
            <w:pPr>
              <w:rPr>
                <w:sz w:val="20"/>
              </w:rPr>
            </w:pPr>
            <w:r>
              <w:rPr>
                <w:sz w:val="20"/>
              </w:rPr>
              <w:t>Wekelijks of direct bij constatering zware vervuiling</w:t>
            </w:r>
          </w:p>
        </w:tc>
      </w:tr>
      <w:tr w:rsidR="002B7A4C" w14:paraId="4CB3B673" w14:textId="77777777" w:rsidTr="00D032CA">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3690E" w14:textId="77777777" w:rsidR="002B7A4C" w:rsidRDefault="002B7A4C" w:rsidP="00D032CA">
            <w:pPr>
              <w:rPr>
                <w:sz w:val="20"/>
              </w:rPr>
            </w:pPr>
            <w:r>
              <w:rPr>
                <w:sz w:val="20"/>
              </w:rPr>
              <w:t>In- en uitritten</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2CD5" w14:textId="77777777" w:rsidR="002B7A4C" w:rsidRDefault="002B7A4C" w:rsidP="00D032CA">
            <w:pPr>
              <w:rPr>
                <w:sz w:val="20"/>
              </w:rPr>
            </w:pPr>
            <w:r>
              <w:rPr>
                <w:sz w:val="20"/>
              </w:rPr>
              <w:t>Zwerfvuil opruimen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EACB0" w14:textId="77777777" w:rsidR="002B7A4C" w:rsidRDefault="002B7A4C" w:rsidP="00D032CA">
            <w:pPr>
              <w:rPr>
                <w:sz w:val="20"/>
              </w:rPr>
            </w:pPr>
            <w:r>
              <w:rPr>
                <w:sz w:val="20"/>
              </w:rPr>
              <w:t>Dagelijks</w:t>
            </w:r>
          </w:p>
        </w:tc>
      </w:tr>
      <w:tr w:rsidR="002B7A4C" w14:paraId="0D36597D" w14:textId="77777777" w:rsidTr="00D032CA">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B43CE" w14:textId="77777777" w:rsidR="002B7A4C" w:rsidRDefault="002B7A4C" w:rsidP="00D032CA">
            <w:pPr>
              <w:rPr>
                <w:sz w:val="20"/>
              </w:rPr>
            </w:pPr>
            <w:r>
              <w:rPr>
                <w:sz w:val="20"/>
              </w:rPr>
              <w:t>Parkeerapparatuur-buitenzijde</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4EA23" w14:textId="301DD4F2" w:rsidR="002B7A4C" w:rsidRDefault="002B7A4C" w:rsidP="00D032CA">
            <w:pPr>
              <w:rPr>
                <w:sz w:val="20"/>
              </w:rPr>
            </w:pPr>
            <w:r>
              <w:rPr>
                <w:sz w:val="20"/>
              </w:rPr>
              <w:t>Verwijderen van graffiti, stickers etc.</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71251" w14:textId="77777777" w:rsidR="002B7A4C" w:rsidRDefault="002B7A4C" w:rsidP="00D032CA">
            <w:pPr>
              <w:rPr>
                <w:sz w:val="20"/>
              </w:rPr>
            </w:pPr>
            <w:r>
              <w:rPr>
                <w:sz w:val="20"/>
              </w:rPr>
              <w:t>Direct bij constatering</w:t>
            </w:r>
          </w:p>
        </w:tc>
      </w:tr>
      <w:tr w:rsidR="002B7A4C" w14:paraId="19EE5C52" w14:textId="77777777" w:rsidTr="00D032CA">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3BC64" w14:textId="77777777" w:rsidR="002B7A4C" w:rsidRDefault="002B7A4C" w:rsidP="00D032CA">
            <w:pPr>
              <w:rPr>
                <w:sz w:val="20"/>
              </w:rPr>
            </w:pPr>
            <w:r>
              <w:rPr>
                <w:sz w:val="20"/>
              </w:rPr>
              <w:t>Parkeerapparatuur-buitenzijde</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F4873" w14:textId="77777777" w:rsidR="002B7A4C" w:rsidRDefault="002B7A4C" w:rsidP="00D032CA">
            <w:pPr>
              <w:rPr>
                <w:sz w:val="20"/>
              </w:rPr>
            </w:pPr>
            <w:r>
              <w:rPr>
                <w:sz w:val="20"/>
              </w:rPr>
              <w:t>Afnemen met vochtige doek</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B1F59" w14:textId="77777777" w:rsidR="002B7A4C" w:rsidRDefault="002B7A4C" w:rsidP="00D032CA">
            <w:pPr>
              <w:rPr>
                <w:sz w:val="20"/>
              </w:rPr>
            </w:pPr>
            <w:r>
              <w:rPr>
                <w:sz w:val="20"/>
              </w:rPr>
              <w:t>Wekelijks</w:t>
            </w:r>
          </w:p>
        </w:tc>
      </w:tr>
      <w:tr w:rsidR="002B7A4C" w14:paraId="30A76E83" w14:textId="77777777" w:rsidTr="00D032CA">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8781A" w14:textId="77777777" w:rsidR="002B7A4C" w:rsidRDefault="002B7A4C" w:rsidP="00D032CA">
            <w:pPr>
              <w:rPr>
                <w:sz w:val="20"/>
              </w:rPr>
            </w:pPr>
            <w:r>
              <w:rPr>
                <w:sz w:val="20"/>
              </w:rPr>
              <w:t>Parkeerapparatuur-kaartlezers</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464C6" w14:textId="77777777" w:rsidR="002B7A4C" w:rsidRDefault="002B7A4C" w:rsidP="00D032CA">
            <w:pPr>
              <w:rPr>
                <w:sz w:val="20"/>
              </w:rPr>
            </w:pPr>
            <w:r>
              <w:rPr>
                <w:sz w:val="20"/>
              </w:rPr>
              <w:t>Vrijmaken van stof en papierdeeltjes</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AC5EA" w14:textId="77777777" w:rsidR="002B7A4C" w:rsidRDefault="002B7A4C" w:rsidP="00D032CA">
            <w:pPr>
              <w:rPr>
                <w:sz w:val="20"/>
              </w:rPr>
            </w:pPr>
            <w:r>
              <w:rPr>
                <w:sz w:val="20"/>
              </w:rPr>
              <w:t>Wekelijks</w:t>
            </w:r>
          </w:p>
        </w:tc>
      </w:tr>
      <w:tr w:rsidR="002B7A4C" w14:paraId="5FAEFA2D" w14:textId="77777777" w:rsidTr="00D032CA">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75C87" w14:textId="77777777" w:rsidR="002B7A4C" w:rsidRDefault="002B7A4C" w:rsidP="00D032CA">
            <w:pPr>
              <w:rPr>
                <w:sz w:val="20"/>
              </w:rPr>
            </w:pPr>
            <w:r>
              <w:rPr>
                <w:sz w:val="20"/>
              </w:rPr>
              <w:t>Parkeerapparatuur omgeving</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55EB7" w14:textId="77777777" w:rsidR="002B7A4C" w:rsidRDefault="002B7A4C" w:rsidP="00D032CA">
            <w:pPr>
              <w:rPr>
                <w:sz w:val="20"/>
              </w:rPr>
            </w:pPr>
            <w:r>
              <w:rPr>
                <w:sz w:val="20"/>
              </w:rPr>
              <w:t>Verwijderen onkruid en overig groen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F6AC0" w14:textId="77777777" w:rsidR="002B7A4C" w:rsidRDefault="002B7A4C" w:rsidP="00D032CA">
            <w:pPr>
              <w:rPr>
                <w:sz w:val="20"/>
              </w:rPr>
            </w:pPr>
            <w:r>
              <w:rPr>
                <w:sz w:val="20"/>
              </w:rPr>
              <w:t>Maandelijks</w:t>
            </w:r>
          </w:p>
        </w:tc>
      </w:tr>
      <w:tr w:rsidR="002B7A4C" w14:paraId="0E9F8A83" w14:textId="77777777" w:rsidTr="00D032CA">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3957C" w14:textId="13B36CD8" w:rsidR="002B7A4C" w:rsidRDefault="002B7A4C" w:rsidP="00D032CA">
            <w:pPr>
              <w:rPr>
                <w:sz w:val="20"/>
              </w:rPr>
            </w:pPr>
            <w:r>
              <w:rPr>
                <w:sz w:val="20"/>
              </w:rPr>
              <w:t>ABRI – parkeerapparatuur</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A8970" w14:textId="73A87B7F" w:rsidR="002B7A4C" w:rsidRDefault="002B7A4C" w:rsidP="00D032CA">
            <w:pPr>
              <w:rPr>
                <w:sz w:val="20"/>
              </w:rPr>
            </w:pPr>
            <w:r>
              <w:rPr>
                <w:sz w:val="20"/>
              </w:rPr>
              <w:t>Ramen lappen</w:t>
            </w:r>
          </w:p>
        </w:tc>
        <w:tc>
          <w:tcPr>
            <w:tcW w:w="2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79442" w14:textId="36D44A65" w:rsidR="002B7A4C" w:rsidRDefault="002B7A4C" w:rsidP="00D032CA">
            <w:pPr>
              <w:rPr>
                <w:sz w:val="20"/>
              </w:rPr>
            </w:pPr>
            <w:r>
              <w:rPr>
                <w:sz w:val="20"/>
              </w:rPr>
              <w:t>4 keer per jaar</w:t>
            </w:r>
          </w:p>
        </w:tc>
      </w:tr>
    </w:tbl>
    <w:p w14:paraId="14457884" w14:textId="3AE456B6" w:rsidR="00507939" w:rsidRDefault="00507939" w:rsidP="00507939">
      <w:pPr>
        <w:rPr>
          <w:sz w:val="20"/>
        </w:rPr>
      </w:pPr>
    </w:p>
    <w:p w14:paraId="4A0983CF" w14:textId="3D7AD5D8" w:rsidR="002B7A4C" w:rsidRDefault="002B7A4C">
      <w:pPr>
        <w:spacing w:after="200"/>
      </w:pPr>
      <w:r>
        <w:br w:type="page"/>
      </w:r>
    </w:p>
    <w:p w14:paraId="2C6A8262" w14:textId="119496E6" w:rsidR="00B72907" w:rsidRDefault="002B7A4C" w:rsidP="002B7A4C">
      <w:pPr>
        <w:pStyle w:val="Kop1zondernummer"/>
      </w:pPr>
      <w:bookmarkStart w:id="28" w:name="_Toc78561347"/>
      <w:r>
        <w:lastRenderedPageBreak/>
        <w:t xml:space="preserve">Bijlage </w:t>
      </w:r>
      <w:r w:rsidR="003A3997">
        <w:t>4</w:t>
      </w:r>
      <w:r>
        <w:t>: Concept Service Level Agreement</w:t>
      </w:r>
      <w:bookmarkEnd w:id="28"/>
    </w:p>
    <w:p w14:paraId="1E4B848A" w14:textId="13CD2BBC" w:rsidR="002B7A4C" w:rsidRDefault="002B7A4C" w:rsidP="002B7A4C"/>
    <w:p w14:paraId="2328DA0F" w14:textId="77777777" w:rsidR="007833BF" w:rsidRPr="00E26DAC" w:rsidRDefault="007833BF" w:rsidP="007833BF">
      <w:pPr>
        <w:rPr>
          <w:szCs w:val="24"/>
        </w:rPr>
      </w:pPr>
      <w:r w:rsidRPr="00E26DAC">
        <w:rPr>
          <w:szCs w:val="24"/>
        </w:rPr>
        <w:t>De in het Programma van Eisen en Wensen beschreven zaken geven een beschrijving van het minimale niveau van dienstverlening op het gebied van parkeerbeheer. Ter borging van de nakoming van het in de aanbieding van Inschrijver gegarandeerde dienstverleningsniveau, maakt een Service Level Agreement (SLA) onderdeel uit van de te sluiten overeenkomst. In deze bijlage is een concept van deze SLA opgenomen.</w:t>
      </w:r>
    </w:p>
    <w:p w14:paraId="714245D1" w14:textId="77777777" w:rsidR="007833BF" w:rsidRPr="00E26DAC" w:rsidRDefault="007833BF" w:rsidP="007833BF">
      <w:pPr>
        <w:rPr>
          <w:szCs w:val="24"/>
        </w:rPr>
      </w:pPr>
    </w:p>
    <w:p w14:paraId="167D5100" w14:textId="77777777" w:rsidR="007833BF" w:rsidRPr="00E26DAC" w:rsidRDefault="007833BF" w:rsidP="007833BF">
      <w:pPr>
        <w:rPr>
          <w:b/>
          <w:szCs w:val="24"/>
        </w:rPr>
      </w:pPr>
      <w:r w:rsidRPr="00E26DAC">
        <w:rPr>
          <w:b/>
          <w:szCs w:val="24"/>
        </w:rPr>
        <w:t>Opbouw score</w:t>
      </w:r>
    </w:p>
    <w:p w14:paraId="60991A08" w14:textId="77777777" w:rsidR="007833BF" w:rsidRPr="00E26DAC" w:rsidRDefault="007833BF" w:rsidP="007833BF">
      <w:pPr>
        <w:pStyle w:val="Default"/>
        <w:rPr>
          <w:sz w:val="22"/>
          <w:szCs w:val="22"/>
        </w:rPr>
      </w:pPr>
      <w:r w:rsidRPr="00E26DAC">
        <w:rPr>
          <w:sz w:val="22"/>
          <w:szCs w:val="22"/>
        </w:rPr>
        <w:t xml:space="preserve">Het niveau van dienstverlening wordt gemeten op de volgende onderdelen (tussen haakjes de weegfactoren): </w:t>
      </w:r>
    </w:p>
    <w:p w14:paraId="6C88851D" w14:textId="77777777" w:rsidR="007833BF" w:rsidRPr="00E26DAC" w:rsidRDefault="007833BF" w:rsidP="007833BF">
      <w:pPr>
        <w:rPr>
          <w:szCs w:val="24"/>
        </w:rPr>
      </w:pPr>
    </w:p>
    <w:p w14:paraId="4C678C11" w14:textId="77777777" w:rsidR="007833BF" w:rsidRPr="00E26DAC" w:rsidRDefault="007833BF" w:rsidP="007833BF">
      <w:pPr>
        <w:rPr>
          <w:szCs w:val="24"/>
          <w:lang w:val="en-US"/>
        </w:rPr>
      </w:pPr>
      <w:r w:rsidRPr="00E26DAC">
        <w:rPr>
          <w:szCs w:val="24"/>
          <w:lang w:val="en-US"/>
        </w:rPr>
        <w:t>1</w:t>
      </w:r>
      <w:r w:rsidRPr="00E26DAC">
        <w:rPr>
          <w:szCs w:val="24"/>
          <w:lang w:val="en-US"/>
        </w:rPr>
        <w:tab/>
        <w:t>Inzet Social Return (20)</w:t>
      </w:r>
    </w:p>
    <w:p w14:paraId="3B753C9F" w14:textId="77777777" w:rsidR="007833BF" w:rsidRPr="00E26DAC" w:rsidRDefault="007833BF" w:rsidP="007833BF">
      <w:pPr>
        <w:rPr>
          <w:szCs w:val="24"/>
        </w:rPr>
      </w:pPr>
      <w:r w:rsidRPr="00E26DAC">
        <w:rPr>
          <w:szCs w:val="24"/>
        </w:rPr>
        <w:t>De Opdrachtnemer is verantwoordelijk voor de inzet van medewerkers met een afstand tot de arbeidsmarkt conform de minimaal gegarandeerde inzet. De daadwerkelijke inzet dient ten minste gelijk te zijn aan de minimaal gegarandeerde inzet.</w:t>
      </w:r>
    </w:p>
    <w:p w14:paraId="1BA36E70" w14:textId="77777777" w:rsidR="007833BF" w:rsidRPr="00E26DAC" w:rsidRDefault="007833BF" w:rsidP="007833BF">
      <w:pPr>
        <w:rPr>
          <w:szCs w:val="24"/>
        </w:rPr>
      </w:pPr>
    </w:p>
    <w:p w14:paraId="67D08DE2" w14:textId="77777777" w:rsidR="007833BF" w:rsidRPr="00E26DAC" w:rsidRDefault="007833BF" w:rsidP="007833BF">
      <w:pPr>
        <w:rPr>
          <w:szCs w:val="24"/>
        </w:rPr>
      </w:pPr>
      <w:r w:rsidRPr="00E26DAC">
        <w:rPr>
          <w:szCs w:val="24"/>
        </w:rPr>
        <w:t>2</w:t>
      </w:r>
      <w:r w:rsidRPr="00E26DAC">
        <w:rPr>
          <w:szCs w:val="24"/>
        </w:rPr>
        <w:tab/>
        <w:t>Bezettingsuren de beheerdersloge Bergoss (5)</w:t>
      </w:r>
    </w:p>
    <w:p w14:paraId="46E01714" w14:textId="77777777" w:rsidR="007833BF" w:rsidRPr="00E26DAC" w:rsidRDefault="007833BF" w:rsidP="007833BF">
      <w:pPr>
        <w:rPr>
          <w:szCs w:val="24"/>
        </w:rPr>
      </w:pPr>
      <w:r w:rsidRPr="00E26DAC">
        <w:rPr>
          <w:szCs w:val="24"/>
        </w:rPr>
        <w:t>De Opdrachtnemer is verantwoordelijk voor de bezettingsuren van de beheerdersloge Bergoss conform de minimaal gegarandeerde bezettingsuren. De daadwerkelijke bezettingsuren dienen ten minste gelijk te zijn aan de minimaal gegarandeerde bezettingsuren. Een bezettingsuur is niet gerealiseerd indien dit uur binnen de aangeboden bezettingsuren valt maar gedurende tenminste 50% van dit uur de meldkamerfunctie door een meldkamer-op-afstand is verzorgd.</w:t>
      </w:r>
    </w:p>
    <w:p w14:paraId="1DE23D66" w14:textId="77777777" w:rsidR="007833BF" w:rsidRPr="00E26DAC" w:rsidRDefault="007833BF" w:rsidP="007833BF">
      <w:pPr>
        <w:rPr>
          <w:szCs w:val="24"/>
        </w:rPr>
      </w:pPr>
    </w:p>
    <w:p w14:paraId="0B5A3173" w14:textId="77777777" w:rsidR="007833BF" w:rsidRPr="00E26DAC" w:rsidRDefault="007833BF" w:rsidP="007833BF">
      <w:pPr>
        <w:rPr>
          <w:szCs w:val="24"/>
        </w:rPr>
      </w:pPr>
      <w:r w:rsidRPr="00E26DAC">
        <w:rPr>
          <w:szCs w:val="24"/>
        </w:rPr>
        <w:t>3</w:t>
      </w:r>
      <w:r w:rsidRPr="00E26DAC">
        <w:rPr>
          <w:szCs w:val="24"/>
        </w:rPr>
        <w:tab/>
        <w:t>Ter plaatse tijd bij storingen binnen bezettingsuren (5)</w:t>
      </w:r>
    </w:p>
    <w:p w14:paraId="1E27AF85" w14:textId="77777777" w:rsidR="007833BF" w:rsidRPr="00E26DAC" w:rsidRDefault="007833BF" w:rsidP="007833BF">
      <w:pPr>
        <w:rPr>
          <w:szCs w:val="24"/>
        </w:rPr>
      </w:pPr>
      <w:r w:rsidRPr="00E26DAC">
        <w:rPr>
          <w:szCs w:val="24"/>
        </w:rPr>
        <w:t>De Opdrachtnemer is verantwoordelijk voor het tijdig ter plaatse zijn bij storingen binnen de bezettingsuren van de beheerdersloge. Het ter plaatse zijn is tijdig indien het aantal minuten tussen het tijdstip van melding van de storing en het tijdstip van ter plaatse zijn kleiner is dan de bij gegarandeerde maximale ter plaatse tijd.</w:t>
      </w:r>
    </w:p>
    <w:p w14:paraId="73853145" w14:textId="77777777" w:rsidR="007833BF" w:rsidRPr="00E26DAC" w:rsidRDefault="007833BF" w:rsidP="007833BF">
      <w:pPr>
        <w:rPr>
          <w:szCs w:val="24"/>
        </w:rPr>
      </w:pPr>
    </w:p>
    <w:p w14:paraId="57C0077F" w14:textId="77777777" w:rsidR="007833BF" w:rsidRPr="00E26DAC" w:rsidRDefault="007833BF" w:rsidP="007833BF">
      <w:pPr>
        <w:rPr>
          <w:szCs w:val="24"/>
        </w:rPr>
      </w:pPr>
      <w:r w:rsidRPr="00E26DAC">
        <w:rPr>
          <w:szCs w:val="24"/>
        </w:rPr>
        <w:t>4</w:t>
      </w:r>
      <w:r w:rsidRPr="00E26DAC">
        <w:rPr>
          <w:szCs w:val="24"/>
        </w:rPr>
        <w:tab/>
        <w:t>Ter plaatse tijd storingen buiten bezettingsuren (10)</w:t>
      </w:r>
    </w:p>
    <w:p w14:paraId="7CEC6E79" w14:textId="77777777" w:rsidR="007833BF" w:rsidRPr="00E26DAC" w:rsidRDefault="007833BF" w:rsidP="007833BF">
      <w:pPr>
        <w:rPr>
          <w:szCs w:val="24"/>
        </w:rPr>
      </w:pPr>
      <w:r w:rsidRPr="00E26DAC">
        <w:rPr>
          <w:szCs w:val="24"/>
        </w:rPr>
        <w:t>De Opdrachtnemer is verantwoordelijk voor het tijdig ter plaatse zijn bij storingen buiten de bezettingsuren van de beheerdersloge. Het ter plaatse zijn is tijdig indien het aantal minuten tussen het tijdstip van melding van de storing en het tijdstip van ter plaatse zijn kleiner is dan de bij gegarandeerde maximale ter plaatse tijd.</w:t>
      </w:r>
    </w:p>
    <w:p w14:paraId="155701E9" w14:textId="77777777" w:rsidR="007833BF" w:rsidRPr="00E26DAC" w:rsidRDefault="007833BF" w:rsidP="007833BF">
      <w:pPr>
        <w:rPr>
          <w:szCs w:val="24"/>
        </w:rPr>
      </w:pPr>
    </w:p>
    <w:p w14:paraId="45F0F520" w14:textId="77777777" w:rsidR="007833BF" w:rsidRPr="00E26DAC" w:rsidRDefault="007833BF" w:rsidP="007833BF">
      <w:pPr>
        <w:rPr>
          <w:szCs w:val="24"/>
        </w:rPr>
      </w:pPr>
      <w:r w:rsidRPr="00E26DAC">
        <w:rPr>
          <w:szCs w:val="24"/>
        </w:rPr>
        <w:t>5</w:t>
      </w:r>
      <w:r w:rsidRPr="00E26DAC">
        <w:rPr>
          <w:szCs w:val="24"/>
        </w:rPr>
        <w:tab/>
        <w:t>Beschikbaarheid on-street apparatuur (20)</w:t>
      </w:r>
    </w:p>
    <w:p w14:paraId="47F8B048" w14:textId="77777777" w:rsidR="007833BF" w:rsidRPr="00E26DAC" w:rsidRDefault="007833BF" w:rsidP="007833BF">
      <w:pPr>
        <w:rPr>
          <w:szCs w:val="24"/>
        </w:rPr>
      </w:pPr>
      <w:r w:rsidRPr="00E26DAC">
        <w:rPr>
          <w:szCs w:val="24"/>
        </w:rPr>
        <w:t xml:space="preserve">De Opdrachtnemer is verantwoordelijk voor de maximale beschikbaarheid van de on-street parkeerapparatuur. Deze beschikbaarheid dient minimaal gelijk te zijn aan de gegarandeerde beschikbaarheid. Een parkeerautomaat is niet beschikbaar wanneer er geen pin-betalingen of geen cash-betalingen mogelijk zijn en dit niet het gevolg is van vandalisme. De beschikbaarheid van de on-street apparatuur wordt bepaald als het gemiddelde van alle afzonderlijke parkeerautomaten. </w:t>
      </w:r>
    </w:p>
    <w:p w14:paraId="2A8F83F6" w14:textId="77777777" w:rsidR="007833BF" w:rsidRPr="00E26DAC" w:rsidRDefault="007833BF" w:rsidP="007833BF">
      <w:pPr>
        <w:rPr>
          <w:szCs w:val="24"/>
        </w:rPr>
      </w:pPr>
    </w:p>
    <w:p w14:paraId="5EC64AFC" w14:textId="77777777" w:rsidR="007833BF" w:rsidRPr="00E26DAC" w:rsidRDefault="007833BF" w:rsidP="007833BF">
      <w:pPr>
        <w:rPr>
          <w:szCs w:val="24"/>
        </w:rPr>
      </w:pPr>
      <w:r w:rsidRPr="00E26DAC">
        <w:rPr>
          <w:szCs w:val="24"/>
        </w:rPr>
        <w:t>6</w:t>
      </w:r>
      <w:r w:rsidRPr="00E26DAC">
        <w:rPr>
          <w:szCs w:val="24"/>
        </w:rPr>
        <w:tab/>
        <w:t>Beschikbaarheid off-street apparatuur (20)</w:t>
      </w:r>
    </w:p>
    <w:p w14:paraId="78377E7C" w14:textId="77777777" w:rsidR="007833BF" w:rsidRPr="00E26DAC" w:rsidRDefault="007833BF" w:rsidP="007833BF">
      <w:pPr>
        <w:rPr>
          <w:szCs w:val="24"/>
        </w:rPr>
      </w:pPr>
      <w:r w:rsidRPr="00E26DAC">
        <w:rPr>
          <w:szCs w:val="24"/>
        </w:rPr>
        <w:t>De Opdrachtnemer is verantwoordelijk voor de maximale beschikbaarheid van de off-street parkeerapparatuur. Deze beschikbaarheid dient minimaal gelijk te zijn aan de gegarandeerde beschikbaarheid. De beschikbaarheid wordt bepaald per afzonderlijke off-street locatie. Een off-street parkeerlocatie is niet beschikbaar wanneer (een deel van) de functies van het parkeersysteem niet naar behoren werken en dit niet wordt veroorzaakt door vandalisme. De beschikbaarheid van de off-street apparatuur wordt bepaald als het minimum op jaarbasis van de afzonderlijke off-street locaties.</w:t>
      </w:r>
    </w:p>
    <w:p w14:paraId="03FC4C31" w14:textId="77777777" w:rsidR="007833BF" w:rsidRPr="00E26DAC" w:rsidRDefault="007833BF" w:rsidP="007833BF">
      <w:pPr>
        <w:rPr>
          <w:szCs w:val="24"/>
        </w:rPr>
      </w:pPr>
    </w:p>
    <w:p w14:paraId="0103B212" w14:textId="77777777" w:rsidR="007833BF" w:rsidRPr="00E26DAC" w:rsidRDefault="007833BF" w:rsidP="007833BF">
      <w:pPr>
        <w:rPr>
          <w:szCs w:val="24"/>
          <w:lang w:val="en-US"/>
        </w:rPr>
      </w:pPr>
      <w:r w:rsidRPr="00E26DAC">
        <w:rPr>
          <w:szCs w:val="24"/>
          <w:lang w:val="en-US"/>
        </w:rPr>
        <w:t>7</w:t>
      </w:r>
      <w:r w:rsidRPr="00E26DAC">
        <w:rPr>
          <w:szCs w:val="24"/>
          <w:lang w:val="en-US"/>
        </w:rPr>
        <w:tab/>
        <w:t>Schoonmaak (10)</w:t>
      </w:r>
    </w:p>
    <w:p w14:paraId="05D30DD9" w14:textId="77777777" w:rsidR="007833BF" w:rsidRPr="00E26DAC" w:rsidRDefault="007833BF" w:rsidP="007833BF">
      <w:pPr>
        <w:rPr>
          <w:szCs w:val="24"/>
        </w:rPr>
      </w:pPr>
      <w:r w:rsidRPr="00E26DAC">
        <w:rPr>
          <w:szCs w:val="24"/>
        </w:rPr>
        <w:t>De Opdrachtnemer is verantwoordelijk voor kwalitatief hoogwaardig schoonmaakwerk. De Opdrachtgever initieert maximaal 4 controlerondes per jaar om de uitvoering van het schoonmaakwerk zoals beschreven in paragraaf 4.4 en bijlage 3 van het Programma van Eisen en Wensen Operationeel Parkeerbeheer Oss te beoordelen. Per controleronde worden tien willekeurige onderdelen uit de lijst met schoonmaakwerkzaamheden gekozen, die in het voorgaande etmaal moeten zijn uitgevoerd. Controlerondes worden door een vertegenwoordiger van de Opdrachtgever en een vertegenwoordiger van de Opdrachtnemer verricht. Een controleronde levert een percentage tussen 0 en 100% op.</w:t>
      </w:r>
    </w:p>
    <w:p w14:paraId="0CC6DEE1" w14:textId="77777777" w:rsidR="007833BF" w:rsidRPr="00E26DAC" w:rsidRDefault="007833BF" w:rsidP="007833BF">
      <w:pPr>
        <w:rPr>
          <w:szCs w:val="24"/>
        </w:rPr>
      </w:pPr>
    </w:p>
    <w:p w14:paraId="446120AF" w14:textId="77777777" w:rsidR="007833BF" w:rsidRPr="00E26DAC" w:rsidRDefault="007833BF" w:rsidP="007833BF">
      <w:pPr>
        <w:rPr>
          <w:szCs w:val="24"/>
        </w:rPr>
      </w:pPr>
      <w:r w:rsidRPr="00E26DAC">
        <w:rPr>
          <w:szCs w:val="24"/>
        </w:rPr>
        <w:t>8</w:t>
      </w:r>
      <w:r w:rsidRPr="00E26DAC">
        <w:rPr>
          <w:szCs w:val="24"/>
        </w:rPr>
        <w:tab/>
        <w:t>Rapportage (10)</w:t>
      </w:r>
    </w:p>
    <w:p w14:paraId="5D2FA3F5" w14:textId="77777777" w:rsidR="007833BF" w:rsidRPr="00E26DAC" w:rsidRDefault="007833BF" w:rsidP="007833BF">
      <w:pPr>
        <w:keepNext/>
        <w:rPr>
          <w:szCs w:val="24"/>
        </w:rPr>
      </w:pPr>
      <w:r w:rsidRPr="00E26DAC">
        <w:rPr>
          <w:szCs w:val="24"/>
        </w:rPr>
        <w:t>Maandelijks en jaarlijks dient Opdrachtnemer rapportages aan te leveren. Elk van deze rapportages is correct als:</w:t>
      </w:r>
    </w:p>
    <w:p w14:paraId="07B1DDE0" w14:textId="77777777" w:rsidR="007833BF" w:rsidRPr="00E26DAC" w:rsidRDefault="007833BF" w:rsidP="007833BF">
      <w:pPr>
        <w:pStyle w:val="Lijstalinea"/>
        <w:keepLines/>
        <w:numPr>
          <w:ilvl w:val="0"/>
          <w:numId w:val="25"/>
        </w:numPr>
        <w:spacing w:line="240" w:lineRule="auto"/>
        <w:rPr>
          <w:szCs w:val="24"/>
        </w:rPr>
      </w:pPr>
      <w:r w:rsidRPr="00E26DAC">
        <w:rPr>
          <w:szCs w:val="24"/>
        </w:rPr>
        <w:t>deze volledig en juist is conform het overeengekomen format dan wel de in het Programma van Eisen en Wensen opgenomen minimumeisen, en</w:t>
      </w:r>
    </w:p>
    <w:p w14:paraId="4D99951E" w14:textId="77777777" w:rsidR="007833BF" w:rsidRPr="00E26DAC" w:rsidRDefault="007833BF" w:rsidP="007833BF">
      <w:pPr>
        <w:pStyle w:val="Lijstalinea"/>
        <w:keepLines/>
        <w:numPr>
          <w:ilvl w:val="0"/>
          <w:numId w:val="25"/>
        </w:numPr>
        <w:spacing w:line="240" w:lineRule="auto"/>
        <w:rPr>
          <w:szCs w:val="24"/>
        </w:rPr>
      </w:pPr>
      <w:r w:rsidRPr="00E26DAC">
        <w:rPr>
          <w:szCs w:val="24"/>
        </w:rPr>
        <w:t>deze tijdig en juist is aangeleverd op de in het Programma van Eisen en Wensen aangegeven wijze(n) en binnen de aldaar gestelde termijnen.</w:t>
      </w:r>
    </w:p>
    <w:p w14:paraId="17FA8953" w14:textId="77777777" w:rsidR="007833BF" w:rsidRPr="00E26DAC" w:rsidRDefault="007833BF" w:rsidP="007833BF">
      <w:pPr>
        <w:rPr>
          <w:szCs w:val="24"/>
        </w:rPr>
      </w:pPr>
    </w:p>
    <w:p w14:paraId="0172FE70" w14:textId="77777777" w:rsidR="007833BF" w:rsidRPr="00E26DAC" w:rsidRDefault="007833BF" w:rsidP="007833BF">
      <w:pPr>
        <w:rPr>
          <w:b/>
          <w:szCs w:val="24"/>
        </w:rPr>
      </w:pPr>
      <w:r w:rsidRPr="00E26DAC">
        <w:rPr>
          <w:b/>
          <w:szCs w:val="24"/>
        </w:rPr>
        <w:t>Berekening score</w:t>
      </w:r>
    </w:p>
    <w:p w14:paraId="3397B487" w14:textId="77777777" w:rsidR="007833BF" w:rsidRPr="00E26DAC" w:rsidRDefault="007833BF" w:rsidP="007833BF">
      <w:pPr>
        <w:pStyle w:val="Lijstalinea"/>
        <w:keepLines/>
        <w:numPr>
          <w:ilvl w:val="0"/>
          <w:numId w:val="24"/>
        </w:numPr>
        <w:spacing w:line="240" w:lineRule="auto"/>
        <w:rPr>
          <w:szCs w:val="24"/>
        </w:rPr>
      </w:pPr>
      <w:r w:rsidRPr="00E26DAC">
        <w:rPr>
          <w:szCs w:val="24"/>
        </w:rPr>
        <w:t xml:space="preserve">De score binnen de SLA wordt over de periode van één jaar vastgesteld. </w:t>
      </w:r>
    </w:p>
    <w:p w14:paraId="5DF56E77" w14:textId="77777777" w:rsidR="007833BF" w:rsidRPr="00E26DAC" w:rsidRDefault="007833BF" w:rsidP="007833BF">
      <w:pPr>
        <w:pStyle w:val="Lijstalinea"/>
        <w:keepLines/>
        <w:numPr>
          <w:ilvl w:val="0"/>
          <w:numId w:val="24"/>
        </w:numPr>
        <w:spacing w:line="240" w:lineRule="auto"/>
        <w:rPr>
          <w:szCs w:val="24"/>
        </w:rPr>
      </w:pPr>
      <w:r w:rsidRPr="00E26DAC">
        <w:rPr>
          <w:szCs w:val="24"/>
        </w:rPr>
        <w:t>De vaststelling van de score vindt plaats binnen 3 maanden na afloop van de SLA-periode.</w:t>
      </w:r>
    </w:p>
    <w:p w14:paraId="2B9BC541" w14:textId="77777777" w:rsidR="007833BF" w:rsidRPr="00E26DAC" w:rsidRDefault="007833BF" w:rsidP="007833BF">
      <w:pPr>
        <w:pStyle w:val="Lijstalinea"/>
        <w:keepLines/>
        <w:numPr>
          <w:ilvl w:val="0"/>
          <w:numId w:val="24"/>
        </w:numPr>
        <w:spacing w:line="240" w:lineRule="auto"/>
        <w:rPr>
          <w:szCs w:val="24"/>
        </w:rPr>
      </w:pPr>
      <w:r w:rsidRPr="00E26DAC">
        <w:rPr>
          <w:szCs w:val="24"/>
        </w:rPr>
        <w:t>Op basis van de behaalde score wordt bepaald of een bonus dan wel malus van toepassing is.</w:t>
      </w:r>
    </w:p>
    <w:p w14:paraId="11EB0DB5" w14:textId="77777777" w:rsidR="007833BF" w:rsidRPr="00E26DAC" w:rsidRDefault="007833BF" w:rsidP="007833BF">
      <w:pPr>
        <w:pStyle w:val="Lijstalinea"/>
        <w:keepLines/>
        <w:numPr>
          <w:ilvl w:val="0"/>
          <w:numId w:val="24"/>
        </w:numPr>
        <w:spacing w:line="240" w:lineRule="auto"/>
        <w:rPr>
          <w:szCs w:val="24"/>
        </w:rPr>
      </w:pPr>
      <w:r w:rsidRPr="00E26DAC">
        <w:rPr>
          <w:szCs w:val="24"/>
        </w:rPr>
        <w:t xml:space="preserve">De bonus of malus wordt uitgedrukt in een percentage van de overeengekomen overeengekomen vergoeding voor de dienstverlening (exclusief minder- en meerwerk) in de SLA-periode. </w:t>
      </w:r>
    </w:p>
    <w:p w14:paraId="017989FC" w14:textId="77777777" w:rsidR="007833BF" w:rsidRPr="00E26DAC" w:rsidRDefault="007833BF" w:rsidP="007833BF">
      <w:pPr>
        <w:pStyle w:val="Lijstalinea"/>
        <w:keepLines/>
        <w:numPr>
          <w:ilvl w:val="0"/>
          <w:numId w:val="24"/>
        </w:numPr>
        <w:spacing w:line="240" w:lineRule="auto"/>
        <w:rPr>
          <w:szCs w:val="24"/>
        </w:rPr>
      </w:pPr>
      <w:r w:rsidRPr="00E26DAC">
        <w:rPr>
          <w:szCs w:val="24"/>
        </w:rPr>
        <w:t xml:space="preserve">Een eventuele malus wordt verrekend met de eerstvolgende factuur van Opdrachtnemer. Indien geen factuur meer volgt, dan voldoet Opdrachtnemer deze malus binnen 1 maand na vaststelling van de boete door Opdrachtgever. </w:t>
      </w:r>
    </w:p>
    <w:p w14:paraId="2EAF48FD" w14:textId="77777777" w:rsidR="007833BF" w:rsidRPr="00E26DAC" w:rsidRDefault="007833BF" w:rsidP="007833BF">
      <w:pPr>
        <w:pStyle w:val="Lijstalinea"/>
        <w:keepLines/>
        <w:numPr>
          <w:ilvl w:val="0"/>
          <w:numId w:val="24"/>
        </w:numPr>
        <w:spacing w:line="240" w:lineRule="auto"/>
        <w:rPr>
          <w:szCs w:val="24"/>
        </w:rPr>
      </w:pPr>
      <w:r w:rsidRPr="00E26DAC">
        <w:rPr>
          <w:szCs w:val="24"/>
        </w:rPr>
        <w:t>Een eventuele bonus wordt opgenomen in de eerstvolgende factuur van Opdrachtnemer.</w:t>
      </w:r>
    </w:p>
    <w:p w14:paraId="158FCD7B" w14:textId="77777777" w:rsidR="007833BF" w:rsidRPr="00E26DAC" w:rsidRDefault="007833BF" w:rsidP="007833BF">
      <w:pPr>
        <w:rPr>
          <w:szCs w:val="24"/>
        </w:rPr>
      </w:pPr>
    </w:p>
    <w:p w14:paraId="48CAB62C" w14:textId="77777777" w:rsidR="007833BF" w:rsidRPr="00E26DAC" w:rsidRDefault="007833BF" w:rsidP="007833BF">
      <w:pPr>
        <w:rPr>
          <w:szCs w:val="24"/>
        </w:rPr>
      </w:pPr>
      <w:r w:rsidRPr="00E26DAC">
        <w:rPr>
          <w:szCs w:val="24"/>
        </w:rPr>
        <w:t>De score van de SLA wordt als volgt berekend:</w:t>
      </w:r>
    </w:p>
    <w:p w14:paraId="23BB86F2" w14:textId="77777777" w:rsidR="007833BF" w:rsidRDefault="007833BF" w:rsidP="007833BF"/>
    <w:p w14:paraId="6C34C2AF" w14:textId="77777777" w:rsidR="007833BF" w:rsidRPr="00F204FA" w:rsidRDefault="007833BF" w:rsidP="007833BF">
      <m:oMathPara>
        <m:oMathParaPr>
          <m:jc m:val="left"/>
        </m:oMathParaPr>
        <m:oMath>
          <m:r>
            <w:rPr>
              <w:rFonts w:ascii="Cambria Math" w:hAnsi="Cambria Math"/>
            </w:rPr>
            <w:lastRenderedPageBreak/>
            <m:t>Score</m:t>
          </m:r>
          <m:r>
            <m:rPr>
              <m:sty m:val="p"/>
            </m:rPr>
            <w:rPr>
              <w:rFonts w:ascii="Cambria Math" w:hAnsi="Cambria Math"/>
            </w:rPr>
            <m:t xml:space="preserve">= </m:t>
          </m:r>
          <m:f>
            <m:fPr>
              <m:ctrlPr>
                <w:rPr>
                  <w:rFonts w:ascii="Cambria Math" w:hAnsi="Cambria Math"/>
                </w:rPr>
              </m:ctrlPr>
            </m:fPr>
            <m:num>
              <m:r>
                <w:rPr>
                  <w:rFonts w:ascii="Cambria Math" w:hAnsi="Cambria Math"/>
                </w:rPr>
                <m:t>20</m:t>
              </m:r>
            </m:num>
            <m:den>
              <m:r>
                <w:rPr>
                  <w:rFonts w:ascii="Cambria Math" w:hAnsi="Cambria Math"/>
                </w:rPr>
                <m:t>100</m:t>
              </m:r>
            </m:den>
          </m:f>
          <m:r>
            <w:rPr>
              <w:rFonts w:ascii="Cambria Math" w:hAnsi="Cambria Math"/>
            </w:rPr>
            <m:t xml:space="preserve"> × </m:t>
          </m:r>
          <m:f>
            <m:fPr>
              <m:ctrlPr>
                <w:rPr>
                  <w:rFonts w:ascii="Cambria Math" w:hAnsi="Cambria Math"/>
                  <w:i/>
                </w:rPr>
              </m:ctrlPr>
            </m:fPr>
            <m:num>
              <m:r>
                <w:rPr>
                  <w:rFonts w:ascii="Cambria Math" w:hAnsi="Cambria Math"/>
                </w:rPr>
                <m:t>Gerealiseerde inzet Social Return</m:t>
              </m:r>
              <m:r>
                <w:rPr>
                  <w:rStyle w:val="Voetnootmarkering"/>
                  <w:rFonts w:ascii="Cambria Math" w:hAnsi="Cambria Math"/>
                  <w:i/>
                </w:rPr>
                <w:footnoteReference w:id="1"/>
              </m:r>
            </m:num>
            <m:den>
              <m:r>
                <w:rPr>
                  <w:rFonts w:ascii="Cambria Math" w:hAnsi="Cambria Math"/>
                </w:rPr>
                <m:t>Gegarandeerde inzet Social Return</m:t>
              </m:r>
            </m:den>
          </m:f>
          <m:r>
            <m:rPr>
              <m:sty m:val="p"/>
            </m:rPr>
            <w:rPr>
              <w:rFonts w:ascii="Cambria Math" w:hAnsi="Cambria Math"/>
            </w:rPr>
            <m:t xml:space="preserve"> </m:t>
          </m:r>
        </m:oMath>
      </m:oMathPara>
    </w:p>
    <w:p w14:paraId="3F1DAC6F" w14:textId="77777777" w:rsidR="007833BF" w:rsidRPr="00594546" w:rsidRDefault="007833BF" w:rsidP="007833BF">
      <w:pPr>
        <w:ind w:left="709" w:hanging="709"/>
      </w:pPr>
    </w:p>
    <w:p w14:paraId="706CF7B6" w14:textId="77777777" w:rsidR="007833BF" w:rsidRPr="00594546" w:rsidRDefault="007833BF" w:rsidP="007833BF">
      <w:pPr>
        <w:ind w:left="709" w:hanging="709"/>
      </w:pPr>
      <m:oMathPara>
        <m:oMathParaPr>
          <m:jc m:val="left"/>
        </m:oMathParaPr>
        <m:oMath>
          <m:r>
            <w:rPr>
              <w:rFonts w:ascii="Cambria Math" w:hAnsi="Cambria Math"/>
            </w:rPr>
            <m:t xml:space="preserve">+ </m:t>
          </m:r>
          <m:f>
            <m:fPr>
              <m:ctrlPr>
                <w:rPr>
                  <w:rFonts w:ascii="Cambria Math" w:hAnsi="Cambria Math"/>
                  <w:i/>
                </w:rPr>
              </m:ctrlPr>
            </m:fPr>
            <m:num>
              <m:r>
                <w:rPr>
                  <w:rFonts w:ascii="Cambria Math" w:hAnsi="Cambria Math"/>
                </w:rPr>
                <m:t>5</m:t>
              </m:r>
            </m:num>
            <m:den>
              <m:r>
                <w:rPr>
                  <w:rFonts w:ascii="Cambria Math" w:hAnsi="Cambria Math"/>
                </w:rPr>
                <m:t>100</m:t>
              </m:r>
            </m:den>
          </m:f>
          <m:r>
            <w:rPr>
              <w:rFonts w:ascii="Cambria Math" w:hAnsi="Cambria Math"/>
            </w:rPr>
            <m:t xml:space="preserve"> ×</m:t>
          </m:r>
          <m:d>
            <m:dPr>
              <m:ctrlPr>
                <w:rPr>
                  <w:rFonts w:ascii="Cambria Math" w:hAnsi="Cambria Math"/>
                  <w:i/>
                </w:rPr>
              </m:ctrlPr>
            </m:dPr>
            <m:e>
              <m:r>
                <w:rPr>
                  <w:rFonts w:ascii="Cambria Math" w:hAnsi="Cambria Math"/>
                </w:rPr>
                <m:t xml:space="preserve">1- </m:t>
              </m:r>
              <m:f>
                <m:fPr>
                  <m:ctrlPr>
                    <w:rPr>
                      <w:rFonts w:ascii="Cambria Math" w:hAnsi="Cambria Math"/>
                      <w:i/>
                    </w:rPr>
                  </m:ctrlPr>
                </m:fPr>
                <m:num>
                  <m:r>
                    <w:rPr>
                      <w:rFonts w:ascii="Cambria Math" w:hAnsi="Cambria Math"/>
                    </w:rPr>
                    <m:t xml:space="preserve">10 × Aantal niet gerealiseerde bezettingsuren loge Bergoss </m:t>
                  </m:r>
                </m:num>
                <m:den>
                  <m:r>
                    <w:rPr>
                      <w:rFonts w:ascii="Cambria Math" w:hAnsi="Cambria Math"/>
                    </w:rPr>
                    <m:t>Gegarandeerde bezettingsuren loge Bergoss</m:t>
                  </m:r>
                </m:den>
              </m:f>
            </m:e>
          </m:d>
        </m:oMath>
      </m:oMathPara>
    </w:p>
    <w:p w14:paraId="1F67F5B5" w14:textId="77777777" w:rsidR="007833BF" w:rsidRPr="00594546" w:rsidRDefault="007833BF" w:rsidP="007833BF"/>
    <w:p w14:paraId="7249EC81" w14:textId="77777777" w:rsidR="007833BF" w:rsidRPr="00594546" w:rsidRDefault="007833BF" w:rsidP="007833BF">
      <w:pPr>
        <w:ind w:left="709"/>
      </w:pPr>
      <m:oMathPara>
        <m:oMathParaPr>
          <m:jc m:val="left"/>
        </m:oMathParaPr>
        <m:oMath>
          <m:r>
            <w:rPr>
              <w:rFonts w:ascii="Cambria Math" w:hAnsi="Cambria Math"/>
            </w:rPr>
            <m:t>+</m:t>
          </m:r>
          <m:f>
            <m:fPr>
              <m:ctrlPr>
                <w:rPr>
                  <w:rFonts w:ascii="Cambria Math" w:hAnsi="Cambria Math"/>
                  <w:i/>
                </w:rPr>
              </m:ctrlPr>
            </m:fPr>
            <m:num>
              <m:r>
                <w:rPr>
                  <w:rFonts w:ascii="Cambria Math" w:hAnsi="Cambria Math"/>
                </w:rPr>
                <m:t xml:space="preserve">5 </m:t>
              </m:r>
            </m:num>
            <m:den>
              <m:r>
                <w:rPr>
                  <w:rFonts w:ascii="Cambria Math" w:hAnsi="Cambria Math"/>
                </w:rPr>
                <m:t>100</m:t>
              </m:r>
            </m:den>
          </m:f>
          <m:r>
            <w:rPr>
              <w:rFonts w:ascii="Cambria Math" w:hAnsi="Cambria Math"/>
            </w:rPr>
            <m:t xml:space="preserve"> ×</m:t>
          </m:r>
          <m:d>
            <m:dPr>
              <m:ctrlPr>
                <w:rPr>
                  <w:rFonts w:ascii="Cambria Math" w:hAnsi="Cambria Math"/>
                  <w:i/>
                </w:rPr>
              </m:ctrlPr>
            </m:dPr>
            <m:e>
              <m:r>
                <w:rPr>
                  <w:rFonts w:ascii="Cambria Math" w:hAnsi="Cambria Math"/>
                </w:rPr>
                <m:t xml:space="preserve"> </m:t>
              </m:r>
              <m:f>
                <m:fPr>
                  <m:ctrlPr>
                    <w:rPr>
                      <w:rFonts w:ascii="Cambria Math" w:hAnsi="Cambria Math"/>
                      <w:i/>
                    </w:rPr>
                  </m:ctrlPr>
                </m:fPr>
                <m:num>
                  <m:r>
                    <w:rPr>
                      <w:rFonts w:ascii="Cambria Math" w:hAnsi="Cambria Math"/>
                    </w:rPr>
                    <m:t>Aantal tijdig ter plaatse bij storingen binnen bezettingsuren Bergoss</m:t>
                  </m:r>
                </m:num>
                <m:den>
                  <m:r>
                    <w:rPr>
                      <w:rFonts w:ascii="Cambria Math" w:hAnsi="Cambria Math"/>
                    </w:rPr>
                    <m:t>Aantal storingen binnen bezettingsuren Bergoss</m:t>
                  </m:r>
                </m:den>
              </m:f>
            </m:e>
          </m:d>
        </m:oMath>
      </m:oMathPara>
    </w:p>
    <w:p w14:paraId="19030335" w14:textId="77777777" w:rsidR="007833BF" w:rsidRPr="00594546" w:rsidRDefault="007833BF" w:rsidP="007833BF">
      <w:pPr>
        <w:ind w:left="709"/>
      </w:pPr>
    </w:p>
    <w:p w14:paraId="239EC2ED" w14:textId="77777777" w:rsidR="007833BF" w:rsidRPr="00594546" w:rsidRDefault="007833BF" w:rsidP="007833BF">
      <w:pPr>
        <w:ind w:left="709"/>
      </w:pPr>
      <m:oMathPara>
        <m:oMathParaPr>
          <m:jc m:val="left"/>
        </m:oMathParaPr>
        <m:oMath>
          <m: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100</m:t>
              </m:r>
            </m:den>
          </m:f>
          <m:r>
            <w:rPr>
              <w:rFonts w:ascii="Cambria Math" w:hAnsi="Cambria Math"/>
            </w:rPr>
            <m:t xml:space="preserve"> ×</m:t>
          </m:r>
          <m:d>
            <m:dPr>
              <m:ctrlPr>
                <w:rPr>
                  <w:rFonts w:ascii="Cambria Math" w:hAnsi="Cambria Math"/>
                  <w:i/>
                </w:rPr>
              </m:ctrlPr>
            </m:dPr>
            <m:e>
              <m:r>
                <w:rPr>
                  <w:rFonts w:ascii="Cambria Math" w:hAnsi="Cambria Math"/>
                </w:rPr>
                <m:t xml:space="preserve"> </m:t>
              </m:r>
              <m:f>
                <m:fPr>
                  <m:ctrlPr>
                    <w:rPr>
                      <w:rFonts w:ascii="Cambria Math" w:hAnsi="Cambria Math"/>
                      <w:i/>
                    </w:rPr>
                  </m:ctrlPr>
                </m:fPr>
                <m:num>
                  <m:r>
                    <w:rPr>
                      <w:rFonts w:ascii="Cambria Math" w:hAnsi="Cambria Math"/>
                    </w:rPr>
                    <m:t>Aantal tijdig ter plaatse bij storingen buiten bezettingsuren Bergoss</m:t>
                  </m:r>
                </m:num>
                <m:den>
                  <m:r>
                    <w:rPr>
                      <w:rFonts w:ascii="Cambria Math" w:hAnsi="Cambria Math"/>
                    </w:rPr>
                    <m:t>Aantal storingen buiten bezettingsuren Bergoss</m:t>
                  </m:r>
                </m:den>
              </m:f>
            </m:e>
          </m:d>
        </m:oMath>
      </m:oMathPara>
    </w:p>
    <w:p w14:paraId="1CA8BA31" w14:textId="77777777" w:rsidR="007833BF" w:rsidRPr="00594546" w:rsidRDefault="007833BF" w:rsidP="007833BF">
      <w:pPr>
        <w:ind w:left="709"/>
      </w:pPr>
    </w:p>
    <w:p w14:paraId="0FFBB734" w14:textId="77777777" w:rsidR="007833BF" w:rsidRPr="00594546" w:rsidRDefault="007833BF" w:rsidP="007833BF">
      <w:pPr>
        <w:ind w:left="709"/>
      </w:pPr>
      <m:oMathPara>
        <m:oMathParaPr>
          <m:jc m:val="left"/>
        </m:oMathParaPr>
        <m:oMath>
          <m:r>
            <w:rPr>
              <w:rFonts w:ascii="Cambria Math" w:hAnsi="Cambria Math"/>
            </w:rPr>
            <m:t>+</m:t>
          </m:r>
          <m:f>
            <m:fPr>
              <m:ctrlPr>
                <w:rPr>
                  <w:rFonts w:ascii="Cambria Math" w:hAnsi="Cambria Math"/>
                  <w:i/>
                </w:rPr>
              </m:ctrlPr>
            </m:fPr>
            <m:num>
              <m:r>
                <w:rPr>
                  <w:rFonts w:ascii="Cambria Math" w:hAnsi="Cambria Math"/>
                </w:rPr>
                <m:t>20</m:t>
              </m:r>
            </m:num>
            <m:den>
              <m:r>
                <w:rPr>
                  <w:rFonts w:ascii="Cambria Math" w:hAnsi="Cambria Math"/>
                </w:rPr>
                <m:t>100</m:t>
              </m:r>
            </m:den>
          </m:f>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Gerealiseerde beschikbaarheid on-street parkeerapparatuur</m:t>
                  </m:r>
                  <m:r>
                    <m:rPr>
                      <m:sty m:val="p"/>
                    </m:rPr>
                    <w:rPr>
                      <w:rStyle w:val="Voetnootmarkering"/>
                      <w:rFonts w:ascii="Cambria Math" w:hAnsi="Cambria Math"/>
                    </w:rPr>
                    <w:footnoteReference w:id="2"/>
                  </m:r>
                </m:num>
                <m:den>
                  <m:r>
                    <w:rPr>
                      <w:rFonts w:ascii="Cambria Math" w:hAnsi="Cambria Math"/>
                    </w:rPr>
                    <m:t>Gegarandeerde beschikbaarheid on-street parkeerapparatuur</m:t>
                  </m:r>
                </m:den>
              </m:f>
            </m:e>
          </m:d>
        </m:oMath>
      </m:oMathPara>
    </w:p>
    <w:p w14:paraId="46B011B8" w14:textId="77777777" w:rsidR="007833BF" w:rsidRPr="00594546" w:rsidRDefault="007833BF" w:rsidP="007833BF">
      <w:pPr>
        <w:ind w:left="709"/>
      </w:pPr>
    </w:p>
    <w:p w14:paraId="6BA492C9" w14:textId="77777777" w:rsidR="007833BF" w:rsidRPr="00F204FA" w:rsidRDefault="007833BF" w:rsidP="007833BF">
      <w:pPr>
        <w:ind w:left="709"/>
      </w:pPr>
      <m:oMathPara>
        <m:oMathParaPr>
          <m:jc m:val="left"/>
        </m:oMathParaPr>
        <m:oMath>
          <m:r>
            <w:rPr>
              <w:rFonts w:ascii="Cambria Math" w:hAnsi="Cambria Math"/>
            </w:rPr>
            <m:t xml:space="preserve">+ </m:t>
          </m:r>
          <m:f>
            <m:fPr>
              <m:ctrlPr>
                <w:rPr>
                  <w:rFonts w:ascii="Cambria Math" w:hAnsi="Cambria Math"/>
                  <w:i/>
                </w:rPr>
              </m:ctrlPr>
            </m:fPr>
            <m:num>
              <m:r>
                <w:rPr>
                  <w:rFonts w:ascii="Cambria Math" w:hAnsi="Cambria Math"/>
                </w:rPr>
                <m:t>20</m:t>
              </m:r>
            </m:num>
            <m:den>
              <m:r>
                <w:rPr>
                  <w:rFonts w:ascii="Cambria Math" w:hAnsi="Cambria Math"/>
                </w:rPr>
                <m:t>100</m:t>
              </m:r>
            </m:den>
          </m:f>
          <m:r>
            <w:rPr>
              <w:rFonts w:ascii="Cambria Math" w:hAnsi="Cambria Math"/>
            </w:rPr>
            <m:t xml:space="preserve"> ×  </m:t>
          </m:r>
          <m:d>
            <m:dPr>
              <m:ctrlPr>
                <w:rPr>
                  <w:rFonts w:ascii="Cambria Math" w:hAnsi="Cambria Math"/>
                  <w:i/>
                </w:rPr>
              </m:ctrlPr>
            </m:dPr>
            <m:e>
              <m:f>
                <m:fPr>
                  <m:ctrlPr>
                    <w:rPr>
                      <w:rFonts w:ascii="Cambria Math" w:hAnsi="Cambria Math"/>
                      <w:i/>
                    </w:rPr>
                  </m:ctrlPr>
                </m:fPr>
                <m:num>
                  <m:r>
                    <w:rPr>
                      <w:rFonts w:ascii="Cambria Math" w:hAnsi="Cambria Math"/>
                    </w:rPr>
                    <m:t>Laagste beschikbaarheid off-street parkeerapparatuur</m:t>
                  </m:r>
                  <m:r>
                    <m:rPr>
                      <m:sty m:val="p"/>
                    </m:rPr>
                    <w:rPr>
                      <w:rStyle w:val="Voetnootmarkering"/>
                      <w:rFonts w:ascii="Cambria Math" w:hAnsi="Cambria Math"/>
                    </w:rPr>
                    <w:footnoteReference w:id="3"/>
                  </m:r>
                </m:num>
                <m:den>
                  <m:r>
                    <w:rPr>
                      <w:rFonts w:ascii="Cambria Math" w:hAnsi="Cambria Math"/>
                    </w:rPr>
                    <m:t>Gegarandeerde beschikbaarheid off-street parkeerapparatuur</m:t>
                  </m:r>
                </m:den>
              </m:f>
            </m:e>
          </m:d>
        </m:oMath>
      </m:oMathPara>
    </w:p>
    <w:p w14:paraId="23A02C25" w14:textId="77777777" w:rsidR="007833BF" w:rsidRDefault="007833BF" w:rsidP="007833BF">
      <w:pPr>
        <w:ind w:left="709"/>
      </w:pPr>
    </w:p>
    <w:p w14:paraId="52CA5C7C" w14:textId="77777777" w:rsidR="007833BF" w:rsidRPr="00F204FA" w:rsidRDefault="007833BF" w:rsidP="007833BF">
      <w:pPr>
        <w:ind w:left="709"/>
      </w:pPr>
      <m:oMathPara>
        <m:oMathParaPr>
          <m:jc m:val="left"/>
        </m:oMathParaPr>
        <m:oMath>
          <m:r>
            <w:rPr>
              <w:rFonts w:ascii="Cambria Math" w:hAnsi="Cambria Math"/>
            </w:rPr>
            <m:t xml:space="preserve">+ </m:t>
          </m:r>
          <m:f>
            <m:fPr>
              <m:ctrlPr>
                <w:rPr>
                  <w:rFonts w:ascii="Cambria Math" w:hAnsi="Cambria Math"/>
                  <w:i/>
                </w:rPr>
              </m:ctrlPr>
            </m:fPr>
            <m:num>
              <m:r>
                <w:rPr>
                  <w:rFonts w:ascii="Cambria Math" w:hAnsi="Cambria Math"/>
                </w:rPr>
                <m:t>10</m:t>
              </m:r>
            </m:num>
            <m:den>
              <m:r>
                <w:rPr>
                  <w:rFonts w:ascii="Cambria Math" w:hAnsi="Cambria Math"/>
                </w:rPr>
                <m:t>100</m:t>
              </m:r>
            </m:den>
          </m:f>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Totaalscore beoordelingen controlerondes</m:t>
                  </m:r>
                </m:num>
                <m:den>
                  <m:r>
                    <w:rPr>
                      <w:rFonts w:ascii="Cambria Math" w:hAnsi="Cambria Math"/>
                    </w:rPr>
                    <m:t>Aantal uitgevoerde controlerondes</m:t>
                  </m:r>
                </m:den>
              </m:f>
            </m:e>
          </m:d>
        </m:oMath>
      </m:oMathPara>
    </w:p>
    <w:p w14:paraId="384AE11B" w14:textId="77777777" w:rsidR="007833BF" w:rsidRDefault="007833BF" w:rsidP="007833BF">
      <w:pPr>
        <w:ind w:left="709"/>
      </w:pPr>
    </w:p>
    <w:p w14:paraId="2BAA9D67" w14:textId="77777777" w:rsidR="007833BF" w:rsidRPr="00F204FA" w:rsidRDefault="007833BF" w:rsidP="007833BF">
      <w:pPr>
        <w:ind w:left="709"/>
      </w:pPr>
      <m:oMathPara>
        <m:oMathParaPr>
          <m:jc m:val="left"/>
        </m:oMathParaPr>
        <m:oMath>
          <m:r>
            <w:rPr>
              <w:rFonts w:ascii="Cambria Math" w:hAnsi="Cambria Math"/>
            </w:rPr>
            <m:t xml:space="preserve">+ </m:t>
          </m:r>
          <m:f>
            <m:fPr>
              <m:ctrlPr>
                <w:rPr>
                  <w:rFonts w:ascii="Cambria Math" w:hAnsi="Cambria Math"/>
                  <w:i/>
                </w:rPr>
              </m:ctrlPr>
            </m:fPr>
            <m:num>
              <m:r>
                <w:rPr>
                  <w:rFonts w:ascii="Cambria Math" w:hAnsi="Cambria Math"/>
                </w:rPr>
                <m:t>10</m:t>
              </m:r>
            </m:num>
            <m:den>
              <m:r>
                <w:rPr>
                  <w:rFonts w:ascii="Cambria Math" w:hAnsi="Cambria Math"/>
                </w:rPr>
                <m:t>100</m:t>
              </m:r>
            </m:den>
          </m:f>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Aantal rapportages correct geleverd</m:t>
                  </m:r>
                </m:num>
                <m:den>
                  <m:r>
                    <w:rPr>
                      <w:rFonts w:ascii="Cambria Math" w:hAnsi="Cambria Math"/>
                    </w:rPr>
                    <m:t>13</m:t>
                  </m:r>
                </m:den>
              </m:f>
            </m:e>
          </m:d>
        </m:oMath>
      </m:oMathPara>
    </w:p>
    <w:p w14:paraId="4B655507" w14:textId="77777777" w:rsidR="007833BF" w:rsidRPr="00A76CA5" w:rsidRDefault="007833BF" w:rsidP="007833BF">
      <w:pPr>
        <w:ind w:left="709"/>
      </w:pPr>
      <w:r>
        <w:t xml:space="preserve"> </w:t>
      </w:r>
    </w:p>
    <w:p w14:paraId="097BDADE" w14:textId="77777777" w:rsidR="007833BF" w:rsidRPr="001079D2" w:rsidRDefault="007833BF" w:rsidP="007833BF">
      <w:pPr>
        <w:jc w:val="both"/>
      </w:pPr>
    </w:p>
    <w:p w14:paraId="6F882AA5" w14:textId="77777777" w:rsidR="007833BF" w:rsidRPr="00E26DAC" w:rsidRDefault="007833BF" w:rsidP="007833BF">
      <w:pPr>
        <w:rPr>
          <w:b/>
          <w:szCs w:val="24"/>
        </w:rPr>
      </w:pPr>
      <w:r w:rsidRPr="00E26DAC">
        <w:rPr>
          <w:b/>
          <w:szCs w:val="24"/>
        </w:rPr>
        <w:t>Beoordeling score</w:t>
      </w:r>
    </w:p>
    <w:p w14:paraId="55D8FE64" w14:textId="77777777" w:rsidR="007833BF" w:rsidRPr="00E26DAC" w:rsidRDefault="007833BF" w:rsidP="007833BF">
      <w:pPr>
        <w:rPr>
          <w:szCs w:val="24"/>
        </w:rPr>
      </w:pPr>
      <w:r w:rsidRPr="00E26DAC">
        <w:rPr>
          <w:szCs w:val="24"/>
        </w:rPr>
        <w:t>Op basis van de berekende score wordt beoordeeld of de Opdrachtnemer heeft voldaan aan het gewenste kwaliteitsniveau van de dienstverlening dan wel of een boete voor het niet behalen van het gewenste kwaliteitsniveau opgelegd dient te worden. Voor deze beoordeling wordt gebruik gemaakt van onderstaande tabel.</w:t>
      </w:r>
    </w:p>
    <w:p w14:paraId="00A42550" w14:textId="77777777" w:rsidR="007833BF" w:rsidRPr="00E26DAC" w:rsidRDefault="007833BF" w:rsidP="007833BF">
      <w:pPr>
        <w:rPr>
          <w:szCs w:val="24"/>
        </w:rPr>
      </w:pPr>
    </w:p>
    <w:tbl>
      <w:tblPr>
        <w:tblStyle w:val="Tabelraster"/>
        <w:tblW w:w="7513" w:type="dxa"/>
        <w:tblInd w:w="137"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2273"/>
        <w:gridCol w:w="5240"/>
      </w:tblGrid>
      <w:tr w:rsidR="007833BF" w:rsidRPr="00E26DAC" w14:paraId="5D32A4AD" w14:textId="77777777" w:rsidTr="00AB6C38">
        <w:tc>
          <w:tcPr>
            <w:tcW w:w="2273" w:type="dxa"/>
          </w:tcPr>
          <w:p w14:paraId="34381F84" w14:textId="77777777" w:rsidR="007833BF" w:rsidRPr="00E26DAC" w:rsidRDefault="007833BF" w:rsidP="007833BF">
            <w:pPr>
              <w:keepNext/>
              <w:keepLines/>
              <w:rPr>
                <w:b/>
                <w:szCs w:val="24"/>
              </w:rPr>
            </w:pPr>
            <w:r w:rsidRPr="00E26DAC">
              <w:rPr>
                <w:b/>
                <w:szCs w:val="24"/>
              </w:rPr>
              <w:lastRenderedPageBreak/>
              <w:t>Score</w:t>
            </w:r>
          </w:p>
        </w:tc>
        <w:tc>
          <w:tcPr>
            <w:tcW w:w="5240" w:type="dxa"/>
          </w:tcPr>
          <w:p w14:paraId="681DE04C" w14:textId="77777777" w:rsidR="007833BF" w:rsidRPr="00E26DAC" w:rsidRDefault="007833BF" w:rsidP="007833BF">
            <w:pPr>
              <w:keepNext/>
              <w:keepLines/>
              <w:rPr>
                <w:b/>
                <w:szCs w:val="24"/>
              </w:rPr>
            </w:pPr>
            <w:r w:rsidRPr="00E26DAC">
              <w:rPr>
                <w:b/>
                <w:szCs w:val="24"/>
              </w:rPr>
              <w:t>Beoordeling</w:t>
            </w:r>
          </w:p>
        </w:tc>
      </w:tr>
      <w:tr w:rsidR="007833BF" w:rsidRPr="00E26DAC" w14:paraId="24162D8B" w14:textId="77777777" w:rsidTr="00AB6C38">
        <w:tc>
          <w:tcPr>
            <w:tcW w:w="2273" w:type="dxa"/>
          </w:tcPr>
          <w:p w14:paraId="7AE479EE" w14:textId="77777777" w:rsidR="007833BF" w:rsidRPr="00E26DAC" w:rsidRDefault="007833BF" w:rsidP="007833BF">
            <w:pPr>
              <w:keepNext/>
              <w:keepLines/>
              <w:rPr>
                <w:szCs w:val="24"/>
              </w:rPr>
            </w:pPr>
            <w:r w:rsidRPr="00E26DAC">
              <w:rPr>
                <w:szCs w:val="24"/>
              </w:rPr>
              <w:t>100%</w:t>
            </w:r>
          </w:p>
        </w:tc>
        <w:tc>
          <w:tcPr>
            <w:tcW w:w="5240" w:type="dxa"/>
          </w:tcPr>
          <w:p w14:paraId="2A268DAF" w14:textId="77777777" w:rsidR="007833BF" w:rsidRPr="00E26DAC" w:rsidRDefault="007833BF" w:rsidP="007833BF">
            <w:pPr>
              <w:keepNext/>
              <w:keepLines/>
              <w:rPr>
                <w:szCs w:val="24"/>
              </w:rPr>
            </w:pPr>
            <w:r w:rsidRPr="00E26DAC">
              <w:rPr>
                <w:szCs w:val="24"/>
              </w:rPr>
              <w:t>Bonus: 2% van de vergoeding aan Opdrachtnemer</w:t>
            </w:r>
          </w:p>
        </w:tc>
      </w:tr>
      <w:tr w:rsidR="007833BF" w:rsidRPr="00E26DAC" w14:paraId="1ADC7623" w14:textId="77777777" w:rsidTr="00AB6C38">
        <w:tc>
          <w:tcPr>
            <w:tcW w:w="2273" w:type="dxa"/>
          </w:tcPr>
          <w:p w14:paraId="01DE0577" w14:textId="77777777" w:rsidR="007833BF" w:rsidRPr="00E26DAC" w:rsidRDefault="007833BF" w:rsidP="007833BF">
            <w:pPr>
              <w:keepNext/>
              <w:keepLines/>
              <w:rPr>
                <w:szCs w:val="24"/>
              </w:rPr>
            </w:pPr>
            <w:r w:rsidRPr="00E26DAC">
              <w:rPr>
                <w:szCs w:val="24"/>
              </w:rPr>
              <w:t>&gt; 99%</w:t>
            </w:r>
          </w:p>
        </w:tc>
        <w:tc>
          <w:tcPr>
            <w:tcW w:w="5240" w:type="dxa"/>
          </w:tcPr>
          <w:p w14:paraId="3D846326" w14:textId="77777777" w:rsidR="007833BF" w:rsidRPr="00E26DAC" w:rsidRDefault="007833BF" w:rsidP="007833BF">
            <w:pPr>
              <w:keepNext/>
              <w:keepLines/>
              <w:rPr>
                <w:szCs w:val="24"/>
              </w:rPr>
            </w:pPr>
            <w:r w:rsidRPr="00E26DAC">
              <w:rPr>
                <w:szCs w:val="24"/>
              </w:rPr>
              <w:t>Bonus: 1% van de vergoeding aan Opdrachtnemer</w:t>
            </w:r>
          </w:p>
        </w:tc>
      </w:tr>
      <w:tr w:rsidR="007833BF" w:rsidRPr="00E26DAC" w14:paraId="24345B65" w14:textId="77777777" w:rsidTr="00AB6C38">
        <w:tc>
          <w:tcPr>
            <w:tcW w:w="2273" w:type="dxa"/>
          </w:tcPr>
          <w:p w14:paraId="16ACD237" w14:textId="77777777" w:rsidR="007833BF" w:rsidRPr="00E26DAC" w:rsidRDefault="007833BF" w:rsidP="007833BF">
            <w:pPr>
              <w:keepNext/>
              <w:keepLines/>
              <w:rPr>
                <w:szCs w:val="24"/>
              </w:rPr>
            </w:pPr>
            <w:r w:rsidRPr="00E26DAC">
              <w:rPr>
                <w:szCs w:val="24"/>
              </w:rPr>
              <w:t>&gt; 98%</w:t>
            </w:r>
          </w:p>
        </w:tc>
        <w:tc>
          <w:tcPr>
            <w:tcW w:w="5240" w:type="dxa"/>
          </w:tcPr>
          <w:p w14:paraId="7F0955FA" w14:textId="77777777" w:rsidR="007833BF" w:rsidRPr="00E26DAC" w:rsidRDefault="007833BF" w:rsidP="007833BF">
            <w:pPr>
              <w:keepNext/>
              <w:keepLines/>
              <w:rPr>
                <w:szCs w:val="24"/>
              </w:rPr>
            </w:pPr>
            <w:r w:rsidRPr="00E26DAC">
              <w:rPr>
                <w:szCs w:val="24"/>
              </w:rPr>
              <w:t>Voldaan aan gewenste kwaliteitsniveau</w:t>
            </w:r>
          </w:p>
        </w:tc>
      </w:tr>
      <w:tr w:rsidR="007833BF" w:rsidRPr="00E26DAC" w14:paraId="5953BCD7" w14:textId="77777777" w:rsidTr="00AB6C38">
        <w:tc>
          <w:tcPr>
            <w:tcW w:w="2273" w:type="dxa"/>
          </w:tcPr>
          <w:p w14:paraId="07A30A09" w14:textId="77777777" w:rsidR="007833BF" w:rsidRPr="00E26DAC" w:rsidRDefault="007833BF" w:rsidP="007833BF">
            <w:pPr>
              <w:keepNext/>
              <w:keepLines/>
              <w:rPr>
                <w:szCs w:val="24"/>
              </w:rPr>
            </w:pPr>
            <w:r w:rsidRPr="00E26DAC">
              <w:rPr>
                <w:szCs w:val="24"/>
              </w:rPr>
              <w:t>&gt; 97%</w:t>
            </w:r>
          </w:p>
        </w:tc>
        <w:tc>
          <w:tcPr>
            <w:tcW w:w="5240" w:type="dxa"/>
          </w:tcPr>
          <w:p w14:paraId="14C4B4AB" w14:textId="77777777" w:rsidR="007833BF" w:rsidRPr="00E26DAC" w:rsidRDefault="007833BF" w:rsidP="007833BF">
            <w:pPr>
              <w:keepNext/>
              <w:keepLines/>
              <w:rPr>
                <w:szCs w:val="24"/>
              </w:rPr>
            </w:pPr>
            <w:r w:rsidRPr="00E26DAC">
              <w:rPr>
                <w:szCs w:val="24"/>
              </w:rPr>
              <w:t>Boete: 1% van de vergoeding aan Opdrachtnemer</w:t>
            </w:r>
          </w:p>
        </w:tc>
      </w:tr>
      <w:tr w:rsidR="007833BF" w:rsidRPr="00E26DAC" w14:paraId="623847DB" w14:textId="77777777" w:rsidTr="00AB6C38">
        <w:tc>
          <w:tcPr>
            <w:tcW w:w="2273" w:type="dxa"/>
          </w:tcPr>
          <w:p w14:paraId="7C807133" w14:textId="77777777" w:rsidR="007833BF" w:rsidRPr="00E26DAC" w:rsidRDefault="007833BF" w:rsidP="007833BF">
            <w:pPr>
              <w:keepNext/>
              <w:keepLines/>
              <w:rPr>
                <w:szCs w:val="24"/>
              </w:rPr>
            </w:pPr>
            <w:r w:rsidRPr="00E26DAC">
              <w:rPr>
                <w:szCs w:val="24"/>
              </w:rPr>
              <w:t>&gt; 96%</w:t>
            </w:r>
          </w:p>
        </w:tc>
        <w:tc>
          <w:tcPr>
            <w:tcW w:w="5240" w:type="dxa"/>
          </w:tcPr>
          <w:p w14:paraId="66839D59" w14:textId="77777777" w:rsidR="007833BF" w:rsidRPr="00E26DAC" w:rsidRDefault="007833BF" w:rsidP="007833BF">
            <w:pPr>
              <w:keepNext/>
              <w:keepLines/>
              <w:rPr>
                <w:szCs w:val="24"/>
              </w:rPr>
            </w:pPr>
            <w:r w:rsidRPr="00E26DAC">
              <w:rPr>
                <w:szCs w:val="24"/>
              </w:rPr>
              <w:t>Boete: 2% van de vergoeding aan Opdrachtnemer</w:t>
            </w:r>
          </w:p>
        </w:tc>
      </w:tr>
      <w:tr w:rsidR="007833BF" w:rsidRPr="00E26DAC" w14:paraId="63A22133" w14:textId="77777777" w:rsidTr="00AB6C38">
        <w:tc>
          <w:tcPr>
            <w:tcW w:w="2273" w:type="dxa"/>
          </w:tcPr>
          <w:p w14:paraId="2429854F" w14:textId="77777777" w:rsidR="007833BF" w:rsidRPr="00E26DAC" w:rsidRDefault="007833BF" w:rsidP="007833BF">
            <w:pPr>
              <w:keepNext/>
              <w:keepLines/>
              <w:rPr>
                <w:szCs w:val="24"/>
              </w:rPr>
            </w:pPr>
            <w:r w:rsidRPr="00E26DAC">
              <w:rPr>
                <w:szCs w:val="24"/>
              </w:rPr>
              <w:t>&gt; 95%</w:t>
            </w:r>
          </w:p>
        </w:tc>
        <w:tc>
          <w:tcPr>
            <w:tcW w:w="5240" w:type="dxa"/>
          </w:tcPr>
          <w:p w14:paraId="67EBFEFD" w14:textId="77777777" w:rsidR="007833BF" w:rsidRPr="00E26DAC" w:rsidRDefault="007833BF" w:rsidP="007833BF">
            <w:pPr>
              <w:keepNext/>
              <w:keepLines/>
              <w:rPr>
                <w:szCs w:val="24"/>
              </w:rPr>
            </w:pPr>
            <w:r w:rsidRPr="00E26DAC">
              <w:rPr>
                <w:szCs w:val="24"/>
              </w:rPr>
              <w:t>Boete: 3% van de vergoeding aan Opdrachtnemer</w:t>
            </w:r>
          </w:p>
        </w:tc>
      </w:tr>
      <w:tr w:rsidR="007833BF" w:rsidRPr="00E26DAC" w14:paraId="71837BD0" w14:textId="77777777" w:rsidTr="00AB6C38">
        <w:tc>
          <w:tcPr>
            <w:tcW w:w="2273" w:type="dxa"/>
          </w:tcPr>
          <w:p w14:paraId="5DE093F1" w14:textId="77777777" w:rsidR="007833BF" w:rsidRPr="00E26DAC" w:rsidRDefault="007833BF" w:rsidP="007833BF">
            <w:pPr>
              <w:keepNext/>
              <w:keepLines/>
              <w:rPr>
                <w:szCs w:val="24"/>
              </w:rPr>
            </w:pPr>
            <w:r w:rsidRPr="00E26DAC">
              <w:rPr>
                <w:szCs w:val="24"/>
              </w:rPr>
              <w:t>=&lt; 95%</w:t>
            </w:r>
          </w:p>
        </w:tc>
        <w:tc>
          <w:tcPr>
            <w:tcW w:w="5240" w:type="dxa"/>
          </w:tcPr>
          <w:p w14:paraId="0B986C68" w14:textId="77777777" w:rsidR="007833BF" w:rsidRPr="00E26DAC" w:rsidRDefault="007833BF" w:rsidP="007833BF">
            <w:pPr>
              <w:keepNext/>
              <w:keepLines/>
              <w:rPr>
                <w:szCs w:val="24"/>
              </w:rPr>
            </w:pPr>
            <w:r w:rsidRPr="00E26DAC">
              <w:rPr>
                <w:szCs w:val="24"/>
              </w:rPr>
              <w:t>Boete: 4% van de vergoeding aan Opdrachtnemer</w:t>
            </w:r>
          </w:p>
        </w:tc>
      </w:tr>
    </w:tbl>
    <w:p w14:paraId="5C31D6F1" w14:textId="77777777" w:rsidR="007833BF" w:rsidRPr="00E26DAC" w:rsidRDefault="007833BF" w:rsidP="007833BF">
      <w:pPr>
        <w:rPr>
          <w:szCs w:val="24"/>
        </w:rPr>
      </w:pPr>
    </w:p>
    <w:p w14:paraId="7F0FC978" w14:textId="77777777" w:rsidR="007833BF" w:rsidRPr="00E26DAC" w:rsidRDefault="007833BF" w:rsidP="007833BF">
      <w:pPr>
        <w:keepNext/>
        <w:rPr>
          <w:b/>
          <w:szCs w:val="24"/>
        </w:rPr>
      </w:pPr>
      <w:r w:rsidRPr="00E26DAC">
        <w:rPr>
          <w:b/>
          <w:szCs w:val="24"/>
        </w:rPr>
        <w:t>Wanprestatie</w:t>
      </w:r>
    </w:p>
    <w:p w14:paraId="1BB0EC58" w14:textId="77777777" w:rsidR="007833BF" w:rsidRPr="00E26DAC" w:rsidRDefault="007833BF" w:rsidP="007833BF">
      <w:pPr>
        <w:keepNext/>
        <w:rPr>
          <w:szCs w:val="24"/>
        </w:rPr>
      </w:pPr>
      <w:r w:rsidRPr="00E26DAC">
        <w:rPr>
          <w:szCs w:val="24"/>
        </w:rPr>
        <w:t xml:space="preserve">Indien de berekende score kleiner is dan 90% is sprake van een wanprestatie. In dat geval krijgt Opdrachtnemer gedurende de 6 maanden volgend op de beoordeelde periode de tijd om de score te verbeteren en vindt een tussentijdse beoordeling plaats. Indien de score niet is verbeterd, volgt ontbinding van de overeenkomst. </w:t>
      </w:r>
    </w:p>
    <w:p w14:paraId="6D67A73C" w14:textId="77777777" w:rsidR="007833BF" w:rsidRPr="00E26DAC" w:rsidRDefault="007833BF" w:rsidP="007833BF">
      <w:pPr>
        <w:keepNext/>
        <w:rPr>
          <w:szCs w:val="24"/>
        </w:rPr>
      </w:pPr>
    </w:p>
    <w:p w14:paraId="3C879CA3" w14:textId="77777777" w:rsidR="007833BF" w:rsidRPr="00E26DAC" w:rsidRDefault="007833BF" w:rsidP="007833BF">
      <w:pPr>
        <w:keepNext/>
        <w:rPr>
          <w:b/>
          <w:szCs w:val="24"/>
        </w:rPr>
      </w:pPr>
      <w:r w:rsidRPr="00E26DAC">
        <w:rPr>
          <w:b/>
          <w:szCs w:val="24"/>
        </w:rPr>
        <w:t>Toetsing programma van eisen</w:t>
      </w:r>
    </w:p>
    <w:p w14:paraId="3990EC29" w14:textId="77777777" w:rsidR="007833BF" w:rsidRPr="00E26DAC" w:rsidRDefault="007833BF" w:rsidP="007833BF">
      <w:pPr>
        <w:keepNext/>
        <w:rPr>
          <w:szCs w:val="24"/>
        </w:rPr>
      </w:pPr>
      <w:r w:rsidRPr="00E26DAC">
        <w:rPr>
          <w:szCs w:val="24"/>
        </w:rPr>
        <w:t>Jaarlijks zal de dienstverlening worden getoetst aan het Programma van Eisen en Wensen waar Opdrachtnemer zich aan heeft geconformeerd.</w:t>
      </w:r>
    </w:p>
    <w:p w14:paraId="07C0BDA9" w14:textId="77777777" w:rsidR="007833BF" w:rsidRPr="00E26DAC" w:rsidRDefault="007833BF" w:rsidP="007833BF">
      <w:pPr>
        <w:keepNext/>
        <w:rPr>
          <w:szCs w:val="24"/>
        </w:rPr>
      </w:pPr>
    </w:p>
    <w:p w14:paraId="0838AAEE" w14:textId="77777777" w:rsidR="007833BF" w:rsidRPr="00E26DAC" w:rsidRDefault="007833BF" w:rsidP="007833BF">
      <w:pPr>
        <w:keepNext/>
        <w:rPr>
          <w:b/>
          <w:szCs w:val="24"/>
        </w:rPr>
      </w:pPr>
      <w:r w:rsidRPr="00E26DAC">
        <w:rPr>
          <w:b/>
          <w:szCs w:val="24"/>
        </w:rPr>
        <w:t>Evaluatie</w:t>
      </w:r>
    </w:p>
    <w:p w14:paraId="01021839" w14:textId="77777777" w:rsidR="007833BF" w:rsidRPr="00E26DAC" w:rsidRDefault="007833BF" w:rsidP="007833BF">
      <w:pPr>
        <w:keepNext/>
        <w:rPr>
          <w:szCs w:val="24"/>
        </w:rPr>
      </w:pPr>
      <w:r w:rsidRPr="00E26DAC">
        <w:rPr>
          <w:szCs w:val="24"/>
        </w:rPr>
        <w:t>Jaarlijks wordt de werking van de SLA gezamenlijk geëvalueerd door Opdrachtgever en Opdrachtnemer,  waarbij de opzet, inhoud en wijze van de beoordeling en de boetebepaling desgewenst aangepast kunnen worden.</w:t>
      </w:r>
    </w:p>
    <w:p w14:paraId="4867F92E" w14:textId="77777777" w:rsidR="007833BF" w:rsidRPr="00E26DAC" w:rsidRDefault="007833BF" w:rsidP="007833BF">
      <w:pPr>
        <w:rPr>
          <w:szCs w:val="24"/>
        </w:rPr>
      </w:pPr>
    </w:p>
    <w:p w14:paraId="4113825F" w14:textId="77777777" w:rsidR="007833BF" w:rsidRDefault="007833BF" w:rsidP="002B7A4C"/>
    <w:sectPr w:rsidR="007833BF" w:rsidSect="00604623">
      <w:footerReference w:type="default" r:id="rId9"/>
      <w:pgSz w:w="11906" w:h="16838"/>
      <w:pgMar w:top="1701"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472EA" w14:textId="77777777" w:rsidR="001066CA" w:rsidRDefault="001066CA" w:rsidP="00604623">
      <w:pPr>
        <w:spacing w:line="240" w:lineRule="auto"/>
      </w:pPr>
      <w:r>
        <w:separator/>
      </w:r>
    </w:p>
  </w:endnote>
  <w:endnote w:type="continuationSeparator" w:id="0">
    <w:p w14:paraId="70454E7E" w14:textId="77777777" w:rsidR="001066CA" w:rsidRDefault="001066CA" w:rsidP="006046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111907"/>
      <w:docPartObj>
        <w:docPartGallery w:val="Page Numbers (Bottom of Page)"/>
        <w:docPartUnique/>
      </w:docPartObj>
    </w:sdtPr>
    <w:sdtEndPr/>
    <w:sdtContent>
      <w:p w14:paraId="2F6A7A67" w14:textId="67333A88" w:rsidR="00BC05C7" w:rsidRDefault="00BC05C7">
        <w:pPr>
          <w:pStyle w:val="Voettekst"/>
          <w:jc w:val="right"/>
        </w:pPr>
        <w:r>
          <w:fldChar w:fldCharType="begin"/>
        </w:r>
        <w:r>
          <w:instrText>PAGE   \* MERGEFORMAT</w:instrText>
        </w:r>
        <w:r>
          <w:fldChar w:fldCharType="separate"/>
        </w:r>
        <w:r w:rsidR="00C67F95">
          <w:rPr>
            <w:noProof/>
          </w:rPr>
          <w:t>13</w:t>
        </w:r>
        <w:r>
          <w:fldChar w:fldCharType="end"/>
        </w:r>
        <w:r>
          <w:t>/</w:t>
        </w:r>
        <w:r w:rsidR="00C67F95">
          <w:fldChar w:fldCharType="begin"/>
        </w:r>
        <w:r w:rsidR="00C67F95">
          <w:instrText xml:space="preserve"> NUMPAGES   \* MERGEFORMAT </w:instrText>
        </w:r>
        <w:r w:rsidR="00C67F95">
          <w:fldChar w:fldCharType="separate"/>
        </w:r>
        <w:r w:rsidR="00C67F95">
          <w:rPr>
            <w:noProof/>
          </w:rPr>
          <w:t>24</w:t>
        </w:r>
        <w:r w:rsidR="00C67F95">
          <w:rPr>
            <w:noProof/>
          </w:rPr>
          <w:fldChar w:fldCharType="end"/>
        </w:r>
      </w:p>
    </w:sdtContent>
  </w:sdt>
  <w:p w14:paraId="22E69065" w14:textId="77777777" w:rsidR="00BC05C7" w:rsidRDefault="00BC0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36D9D" w14:textId="77777777" w:rsidR="001066CA" w:rsidRDefault="001066CA" w:rsidP="00604623">
      <w:pPr>
        <w:spacing w:line="240" w:lineRule="auto"/>
      </w:pPr>
      <w:r>
        <w:separator/>
      </w:r>
    </w:p>
  </w:footnote>
  <w:footnote w:type="continuationSeparator" w:id="0">
    <w:p w14:paraId="0D7B75A6" w14:textId="77777777" w:rsidR="001066CA" w:rsidRDefault="001066CA" w:rsidP="00604623">
      <w:pPr>
        <w:spacing w:line="240" w:lineRule="auto"/>
      </w:pPr>
      <w:r>
        <w:continuationSeparator/>
      </w:r>
    </w:p>
  </w:footnote>
  <w:footnote w:id="1">
    <w:p w14:paraId="57CF3593" w14:textId="77777777" w:rsidR="007833BF" w:rsidRDefault="007833BF" w:rsidP="007833BF">
      <w:pPr>
        <w:pStyle w:val="Voetnoottekst"/>
        <w:ind w:left="567" w:hanging="567"/>
      </w:pPr>
      <w:r>
        <w:rPr>
          <w:rStyle w:val="Voetnootmarkering"/>
        </w:rPr>
        <w:footnoteRef/>
      </w:r>
      <w:r>
        <w:t xml:space="preserve"> </w:t>
      </w:r>
      <w:r>
        <w:tab/>
        <w:t>De gerealiseerde inzet aan Social Return op jaarbasis is maximaal gelijk aan de gegarandeerde inzet op jaarbasis, ook indien de gerealiseerde inzet groter is dan de gegarandeerde inzet.</w:t>
      </w:r>
    </w:p>
  </w:footnote>
  <w:footnote w:id="2">
    <w:p w14:paraId="434721DE" w14:textId="77777777" w:rsidR="007833BF" w:rsidRDefault="007833BF" w:rsidP="007833BF">
      <w:pPr>
        <w:pStyle w:val="Voetnoottekst"/>
        <w:ind w:left="567" w:hanging="567"/>
      </w:pPr>
      <w:r>
        <w:rPr>
          <w:rStyle w:val="Voetnootmarkering"/>
        </w:rPr>
        <w:footnoteRef/>
      </w:r>
      <w:r>
        <w:t xml:space="preserve"> </w:t>
      </w:r>
      <w:r>
        <w:tab/>
        <w:t>De gerealiseerde beschikbaarheid van on-street parkeerapparatuur is maximaal gelijk aan de gegarandeerde beschikbaarheid, ook indien de gerealiseerde beschikbaarheid groter is dan de gegarandeerde breschikbaarheid.</w:t>
      </w:r>
    </w:p>
  </w:footnote>
  <w:footnote w:id="3">
    <w:p w14:paraId="1AEB16D8" w14:textId="77777777" w:rsidR="007833BF" w:rsidRDefault="007833BF" w:rsidP="007833BF">
      <w:pPr>
        <w:pStyle w:val="Voetnoottekst"/>
        <w:ind w:left="567" w:hanging="567"/>
      </w:pPr>
      <w:r>
        <w:rPr>
          <w:rStyle w:val="Voetnootmarkering"/>
        </w:rPr>
        <w:footnoteRef/>
      </w:r>
      <w:r>
        <w:t xml:space="preserve"> </w:t>
      </w:r>
      <w:r>
        <w:tab/>
        <w:t>De gerealiseerde beschikbaarheid van off-street parkeerapparatuur is maximaal gelijk aan de gegarandeerde beschikbaarheid, ook indien de gerealiseerde beschikbaarheid groter is dan de gegarandeerde breschikbaarheid.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4183"/>
    <w:multiLevelType w:val="hybridMultilevel"/>
    <w:tmpl w:val="E84AEBC6"/>
    <w:lvl w:ilvl="0" w:tplc="7D7C8968">
      <w:start w:val="14"/>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E30BB6"/>
    <w:multiLevelType w:val="hybridMultilevel"/>
    <w:tmpl w:val="E23EE48E"/>
    <w:lvl w:ilvl="0" w:tplc="0C8E011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0332A2"/>
    <w:multiLevelType w:val="hybridMultilevel"/>
    <w:tmpl w:val="21341E5C"/>
    <w:lvl w:ilvl="0" w:tplc="8BA47DD0">
      <w:start w:val="1"/>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4C1F26"/>
    <w:multiLevelType w:val="hybridMultilevel"/>
    <w:tmpl w:val="69D4650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DA56FA"/>
    <w:multiLevelType w:val="hybridMultilevel"/>
    <w:tmpl w:val="CBFC0C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A605CC"/>
    <w:multiLevelType w:val="hybridMultilevel"/>
    <w:tmpl w:val="7DFA7E90"/>
    <w:lvl w:ilvl="0" w:tplc="7D7C8968">
      <w:start w:val="14"/>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6B2135"/>
    <w:multiLevelType w:val="multilevel"/>
    <w:tmpl w:val="6396D876"/>
    <w:name w:val="SparkOpsom"/>
    <w:styleLink w:val="SparkOpsomming"/>
    <w:lvl w:ilvl="0">
      <w:start w:val="1"/>
      <w:numFmt w:val="bullet"/>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340"/>
        </w:tabs>
        <w:ind w:left="680" w:hanging="340"/>
      </w:pPr>
      <w:rPr>
        <w:rFonts w:ascii="Arial" w:hAnsi="Arial" w:hint="default"/>
        <w:color w:val="auto"/>
      </w:rPr>
    </w:lvl>
    <w:lvl w:ilvl="2">
      <w:start w:val="1"/>
      <w:numFmt w:val="bullet"/>
      <w:lvlRestart w:val="0"/>
      <w:lvlText w:val="-"/>
      <w:lvlJc w:val="left"/>
      <w:pPr>
        <w:tabs>
          <w:tab w:val="num" w:pos="340"/>
        </w:tabs>
        <w:ind w:left="1021" w:hanging="341"/>
      </w:pPr>
      <w:rPr>
        <w:rFonts w:ascii="Arial" w:hAnsi="Arial" w:hint="default"/>
        <w:color w:val="auto"/>
      </w:rPr>
    </w:lvl>
    <w:lvl w:ilvl="3">
      <w:start w:val="1"/>
      <w:numFmt w:val="none"/>
      <w:lvlRestart w:val="0"/>
      <w:suff w:val="spac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numFmt w:val="none"/>
      <w:lvlRestart w:val="0"/>
      <w:suff w:val="nothing"/>
      <w:lvlText w:val=""/>
      <w:lvlJc w:val="left"/>
      <w:pPr>
        <w:ind w:left="0" w:firstLine="0"/>
      </w:pPr>
      <w:rPr>
        <w:rFonts w:hint="default"/>
      </w:rPr>
    </w:lvl>
  </w:abstractNum>
  <w:abstractNum w:abstractNumId="7" w15:restartNumberingAfterBreak="0">
    <w:nsid w:val="1BB05BE5"/>
    <w:multiLevelType w:val="hybridMultilevel"/>
    <w:tmpl w:val="2DD842EE"/>
    <w:lvl w:ilvl="0" w:tplc="E7D68F26">
      <w:start w:val="14"/>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0E523DF"/>
    <w:multiLevelType w:val="hybridMultilevel"/>
    <w:tmpl w:val="B8E4B0F2"/>
    <w:lvl w:ilvl="0" w:tplc="7D7C8968">
      <w:start w:val="14"/>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6A12CEA"/>
    <w:multiLevelType w:val="hybridMultilevel"/>
    <w:tmpl w:val="8452BCC2"/>
    <w:lvl w:ilvl="0" w:tplc="E7D68F26">
      <w:start w:val="1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836DDB"/>
    <w:multiLevelType w:val="hybridMultilevel"/>
    <w:tmpl w:val="566C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C30B9C"/>
    <w:multiLevelType w:val="multilevel"/>
    <w:tmpl w:val="4516C3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6FD456E"/>
    <w:multiLevelType w:val="hybridMultilevel"/>
    <w:tmpl w:val="704A48F2"/>
    <w:lvl w:ilvl="0" w:tplc="D7CA13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D36CDC"/>
    <w:multiLevelType w:val="hybridMultilevel"/>
    <w:tmpl w:val="DF382998"/>
    <w:lvl w:ilvl="0" w:tplc="0413000F">
      <w:start w:val="1"/>
      <w:numFmt w:val="decimal"/>
      <w:lvlText w:val="%1."/>
      <w:lvlJc w:val="left"/>
      <w:pPr>
        <w:ind w:left="1434" w:hanging="360"/>
      </w:pPr>
      <w:rPr>
        <w:rFonts w:hint="default"/>
      </w:rPr>
    </w:lvl>
    <w:lvl w:ilvl="1" w:tplc="04130003">
      <w:start w:val="1"/>
      <w:numFmt w:val="bullet"/>
      <w:lvlText w:val="o"/>
      <w:lvlJc w:val="left"/>
      <w:pPr>
        <w:ind w:left="2154" w:hanging="360"/>
      </w:pPr>
      <w:rPr>
        <w:rFonts w:ascii="Courier New" w:hAnsi="Courier New" w:cs="Courier New" w:hint="default"/>
      </w:rPr>
    </w:lvl>
    <w:lvl w:ilvl="2" w:tplc="04130005">
      <w:start w:val="1"/>
      <w:numFmt w:val="bullet"/>
      <w:lvlText w:val=""/>
      <w:lvlJc w:val="left"/>
      <w:pPr>
        <w:ind w:left="2874" w:hanging="360"/>
      </w:pPr>
      <w:rPr>
        <w:rFonts w:ascii="Wingdings" w:hAnsi="Wingdings" w:hint="default"/>
      </w:rPr>
    </w:lvl>
    <w:lvl w:ilvl="3" w:tplc="0413000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4" w15:restartNumberingAfterBreak="0">
    <w:nsid w:val="47DB56CB"/>
    <w:multiLevelType w:val="hybridMultilevel"/>
    <w:tmpl w:val="0138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351427"/>
    <w:multiLevelType w:val="hybridMultilevel"/>
    <w:tmpl w:val="515487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9B3AA4"/>
    <w:multiLevelType w:val="hybridMultilevel"/>
    <w:tmpl w:val="82C89536"/>
    <w:lvl w:ilvl="0" w:tplc="68CAAE26">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1073A5"/>
    <w:multiLevelType w:val="multilevel"/>
    <w:tmpl w:val="6D20F81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6A021681"/>
    <w:multiLevelType w:val="hybridMultilevel"/>
    <w:tmpl w:val="F0BC1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BA28BC"/>
    <w:multiLevelType w:val="hybridMultilevel"/>
    <w:tmpl w:val="D712847C"/>
    <w:lvl w:ilvl="0" w:tplc="7D7C8968">
      <w:start w:val="14"/>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F04F9C"/>
    <w:multiLevelType w:val="hybridMultilevel"/>
    <w:tmpl w:val="A038035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5B1690D"/>
    <w:multiLevelType w:val="hybridMultilevel"/>
    <w:tmpl w:val="CF70A836"/>
    <w:lvl w:ilvl="0" w:tplc="7D7C8968">
      <w:start w:val="14"/>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75847D0"/>
    <w:multiLevelType w:val="hybridMultilevel"/>
    <w:tmpl w:val="85E88E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E7A50AA"/>
    <w:multiLevelType w:val="hybridMultilevel"/>
    <w:tmpl w:val="B1A0C8E6"/>
    <w:lvl w:ilvl="0" w:tplc="7D7C8968">
      <w:start w:val="14"/>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7"/>
  </w:num>
  <w:num w:numId="2">
    <w:abstractNumId w:val="21"/>
  </w:num>
  <w:num w:numId="3">
    <w:abstractNumId w:val="7"/>
  </w:num>
  <w:num w:numId="4">
    <w:abstractNumId w:val="22"/>
  </w:num>
  <w:num w:numId="5">
    <w:abstractNumId w:val="0"/>
  </w:num>
  <w:num w:numId="6">
    <w:abstractNumId w:val="18"/>
  </w:num>
  <w:num w:numId="7">
    <w:abstractNumId w:val="14"/>
  </w:num>
  <w:num w:numId="8">
    <w:abstractNumId w:val="12"/>
  </w:num>
  <w:num w:numId="9">
    <w:abstractNumId w:val="8"/>
  </w:num>
  <w:num w:numId="10">
    <w:abstractNumId w:val="23"/>
  </w:num>
  <w:num w:numId="11">
    <w:abstractNumId w:val="5"/>
  </w:num>
  <w:num w:numId="12">
    <w:abstractNumId w:val="19"/>
  </w:num>
  <w:num w:numId="13">
    <w:abstractNumId w:val="4"/>
  </w:num>
  <w:num w:numId="14">
    <w:abstractNumId w:val="16"/>
  </w:num>
  <w:num w:numId="15">
    <w:abstractNumId w:val="1"/>
  </w:num>
  <w:num w:numId="16">
    <w:abstractNumId w:val="3"/>
  </w:num>
  <w:num w:numId="17">
    <w:abstractNumId w:val="20"/>
  </w:num>
  <w:num w:numId="18">
    <w:abstractNumId w:val="13"/>
  </w:num>
  <w:num w:numId="19">
    <w:abstractNumId w:val="6"/>
    <w:lvlOverride w:ilvl="0">
      <w:lvl w:ilvl="0">
        <w:start w:val="1"/>
        <w:numFmt w:val="bullet"/>
        <w:lvlText w:val="•"/>
        <w:lvlJc w:val="left"/>
        <w:pPr>
          <w:tabs>
            <w:tab w:val="num" w:pos="340"/>
          </w:tabs>
          <w:ind w:left="340" w:hanging="340"/>
        </w:pPr>
        <w:rPr>
          <w:rFonts w:ascii="Calibri" w:hAnsi="Calibri" w:hint="default"/>
          <w:color w:val="auto"/>
        </w:rPr>
      </w:lvl>
    </w:lvlOverride>
  </w:num>
  <w:num w:numId="20">
    <w:abstractNumId w:val="6"/>
  </w:num>
  <w:num w:numId="21">
    <w:abstractNumId w:val="10"/>
  </w:num>
  <w:num w:numId="22">
    <w:abstractNumId w:val="9"/>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FE6"/>
    <w:rsid w:val="0003195F"/>
    <w:rsid w:val="0003685A"/>
    <w:rsid w:val="00047569"/>
    <w:rsid w:val="000551A0"/>
    <w:rsid w:val="0005732E"/>
    <w:rsid w:val="000810B1"/>
    <w:rsid w:val="000F4690"/>
    <w:rsid w:val="000F5669"/>
    <w:rsid w:val="000F572C"/>
    <w:rsid w:val="00101322"/>
    <w:rsid w:val="001066CA"/>
    <w:rsid w:val="00107E4A"/>
    <w:rsid w:val="001317A1"/>
    <w:rsid w:val="00145C45"/>
    <w:rsid w:val="001502FB"/>
    <w:rsid w:val="00177687"/>
    <w:rsid w:val="001831D2"/>
    <w:rsid w:val="00184BC4"/>
    <w:rsid w:val="00195794"/>
    <w:rsid w:val="0021053A"/>
    <w:rsid w:val="00217779"/>
    <w:rsid w:val="0022227D"/>
    <w:rsid w:val="00223849"/>
    <w:rsid w:val="002710F1"/>
    <w:rsid w:val="00274F11"/>
    <w:rsid w:val="00293122"/>
    <w:rsid w:val="002B7A4C"/>
    <w:rsid w:val="002E7739"/>
    <w:rsid w:val="00304231"/>
    <w:rsid w:val="00321BDA"/>
    <w:rsid w:val="00346A24"/>
    <w:rsid w:val="003543DB"/>
    <w:rsid w:val="00363B3D"/>
    <w:rsid w:val="003976E0"/>
    <w:rsid w:val="003A3997"/>
    <w:rsid w:val="003B1A46"/>
    <w:rsid w:val="003D4248"/>
    <w:rsid w:val="0040560C"/>
    <w:rsid w:val="00412B43"/>
    <w:rsid w:val="00414ED4"/>
    <w:rsid w:val="0042318C"/>
    <w:rsid w:val="004246BF"/>
    <w:rsid w:val="00466F45"/>
    <w:rsid w:val="00496DF4"/>
    <w:rsid w:val="004B16C0"/>
    <w:rsid w:val="00501019"/>
    <w:rsid w:val="00507939"/>
    <w:rsid w:val="00522167"/>
    <w:rsid w:val="00547D5F"/>
    <w:rsid w:val="00576A44"/>
    <w:rsid w:val="005862B5"/>
    <w:rsid w:val="005B53A7"/>
    <w:rsid w:val="00604623"/>
    <w:rsid w:val="00622622"/>
    <w:rsid w:val="006469A1"/>
    <w:rsid w:val="00657DE3"/>
    <w:rsid w:val="0066071B"/>
    <w:rsid w:val="00675420"/>
    <w:rsid w:val="006D7104"/>
    <w:rsid w:val="006E0F06"/>
    <w:rsid w:val="006E3BE9"/>
    <w:rsid w:val="00703E1C"/>
    <w:rsid w:val="007140DA"/>
    <w:rsid w:val="00722FB4"/>
    <w:rsid w:val="00761D85"/>
    <w:rsid w:val="00763082"/>
    <w:rsid w:val="00774A8A"/>
    <w:rsid w:val="0077791D"/>
    <w:rsid w:val="00780A9B"/>
    <w:rsid w:val="00781E37"/>
    <w:rsid w:val="007833BF"/>
    <w:rsid w:val="00797A07"/>
    <w:rsid w:val="007C37A3"/>
    <w:rsid w:val="007D48FD"/>
    <w:rsid w:val="007E3A91"/>
    <w:rsid w:val="007F5B55"/>
    <w:rsid w:val="007F76E2"/>
    <w:rsid w:val="0080273E"/>
    <w:rsid w:val="00816797"/>
    <w:rsid w:val="00856544"/>
    <w:rsid w:val="008A6901"/>
    <w:rsid w:val="008A7F8F"/>
    <w:rsid w:val="008B4A02"/>
    <w:rsid w:val="008C30CD"/>
    <w:rsid w:val="008C6153"/>
    <w:rsid w:val="008D757E"/>
    <w:rsid w:val="008E1742"/>
    <w:rsid w:val="008E2A0C"/>
    <w:rsid w:val="008F4F4C"/>
    <w:rsid w:val="00925D6F"/>
    <w:rsid w:val="00945A62"/>
    <w:rsid w:val="00965AC4"/>
    <w:rsid w:val="00976AF5"/>
    <w:rsid w:val="009B4B89"/>
    <w:rsid w:val="009E43C5"/>
    <w:rsid w:val="00A13600"/>
    <w:rsid w:val="00A3490A"/>
    <w:rsid w:val="00A57A89"/>
    <w:rsid w:val="00A717E8"/>
    <w:rsid w:val="00A72D7B"/>
    <w:rsid w:val="00A84A5B"/>
    <w:rsid w:val="00A907B0"/>
    <w:rsid w:val="00A9083B"/>
    <w:rsid w:val="00AB6E94"/>
    <w:rsid w:val="00AC7AF8"/>
    <w:rsid w:val="00B03411"/>
    <w:rsid w:val="00B102C4"/>
    <w:rsid w:val="00B12652"/>
    <w:rsid w:val="00B13FE6"/>
    <w:rsid w:val="00B6334D"/>
    <w:rsid w:val="00B72907"/>
    <w:rsid w:val="00B83154"/>
    <w:rsid w:val="00B943D9"/>
    <w:rsid w:val="00BA7A04"/>
    <w:rsid w:val="00BB204B"/>
    <w:rsid w:val="00BC05C7"/>
    <w:rsid w:val="00BE528D"/>
    <w:rsid w:val="00C02508"/>
    <w:rsid w:val="00C17881"/>
    <w:rsid w:val="00C35B03"/>
    <w:rsid w:val="00C3753F"/>
    <w:rsid w:val="00C46801"/>
    <w:rsid w:val="00C51143"/>
    <w:rsid w:val="00C67F95"/>
    <w:rsid w:val="00C86432"/>
    <w:rsid w:val="00CB7CE0"/>
    <w:rsid w:val="00CE26E5"/>
    <w:rsid w:val="00CF0CFD"/>
    <w:rsid w:val="00D036E6"/>
    <w:rsid w:val="00D23104"/>
    <w:rsid w:val="00D257D2"/>
    <w:rsid w:val="00D36DA2"/>
    <w:rsid w:val="00D64F3F"/>
    <w:rsid w:val="00D71CB9"/>
    <w:rsid w:val="00D8067F"/>
    <w:rsid w:val="00DA2B66"/>
    <w:rsid w:val="00DA63AF"/>
    <w:rsid w:val="00DC1828"/>
    <w:rsid w:val="00DD13BC"/>
    <w:rsid w:val="00E131C0"/>
    <w:rsid w:val="00E7593D"/>
    <w:rsid w:val="00E84F40"/>
    <w:rsid w:val="00EA3D85"/>
    <w:rsid w:val="00EC1A0E"/>
    <w:rsid w:val="00EC5908"/>
    <w:rsid w:val="00EC685B"/>
    <w:rsid w:val="00ED3645"/>
    <w:rsid w:val="00ED473F"/>
    <w:rsid w:val="00ED6BCC"/>
    <w:rsid w:val="00EE0946"/>
    <w:rsid w:val="00F36928"/>
    <w:rsid w:val="00F64F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36B814"/>
  <w15:docId w15:val="{33B626CB-D88F-4040-B44B-9ECC819C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37A3"/>
    <w:pPr>
      <w:spacing w:after="0"/>
    </w:pPr>
  </w:style>
  <w:style w:type="paragraph" w:styleId="Kop1">
    <w:name w:val="heading 1"/>
    <w:basedOn w:val="Standaard"/>
    <w:next w:val="Standaard"/>
    <w:link w:val="Kop1Char"/>
    <w:uiPriority w:val="9"/>
    <w:qFormat/>
    <w:rsid w:val="007C37A3"/>
    <w:pPr>
      <w:keepNext/>
      <w:keepLines/>
      <w:numPr>
        <w:numId w:val="1"/>
      </w:numPr>
      <w:spacing w:before="480"/>
      <w:ind w:left="0" w:hanging="567"/>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1502FB"/>
    <w:pPr>
      <w:keepNext/>
      <w:keepLines/>
      <w:numPr>
        <w:ilvl w:val="1"/>
        <w:numId w:val="1"/>
      </w:numPr>
      <w:spacing w:before="360"/>
      <w:ind w:left="0" w:hanging="567"/>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0810B1"/>
    <w:pPr>
      <w:keepNext/>
      <w:keepLines/>
      <w:numPr>
        <w:ilvl w:val="2"/>
        <w:numId w:val="1"/>
      </w:numPr>
      <w:ind w:left="0" w:hanging="567"/>
      <w:outlineLvl w:val="2"/>
    </w:pPr>
    <w:rPr>
      <w:rFonts w:eastAsiaTheme="majorEastAsia" w:cstheme="majorBidi"/>
      <w:bCs/>
    </w:rPr>
  </w:style>
  <w:style w:type="paragraph" w:styleId="Kop4">
    <w:name w:val="heading 4"/>
    <w:basedOn w:val="Standaard"/>
    <w:next w:val="Standaard"/>
    <w:link w:val="Kop4Char"/>
    <w:uiPriority w:val="9"/>
    <w:semiHidden/>
    <w:unhideWhenUsed/>
    <w:qFormat/>
    <w:rsid w:val="007C37A3"/>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7C37A3"/>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7C37A3"/>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7C37A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C37A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C37A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37A3"/>
    <w:rPr>
      <w:rFonts w:eastAsiaTheme="majorEastAsia" w:cstheme="majorBidi"/>
      <w:b/>
      <w:bCs/>
      <w:sz w:val="28"/>
      <w:szCs w:val="28"/>
    </w:rPr>
  </w:style>
  <w:style w:type="character" w:customStyle="1" w:styleId="Kop2Char">
    <w:name w:val="Kop 2 Char"/>
    <w:basedOn w:val="Standaardalinea-lettertype"/>
    <w:link w:val="Kop2"/>
    <w:uiPriority w:val="9"/>
    <w:rsid w:val="001502FB"/>
    <w:rPr>
      <w:rFonts w:eastAsiaTheme="majorEastAsia" w:cstheme="majorBidi"/>
      <w:b/>
      <w:bCs/>
      <w:sz w:val="24"/>
      <w:szCs w:val="26"/>
    </w:rPr>
  </w:style>
  <w:style w:type="character" w:customStyle="1" w:styleId="Kop3Char">
    <w:name w:val="Kop 3 Char"/>
    <w:basedOn w:val="Standaardalinea-lettertype"/>
    <w:link w:val="Kop3"/>
    <w:uiPriority w:val="9"/>
    <w:rsid w:val="000810B1"/>
    <w:rPr>
      <w:rFonts w:eastAsiaTheme="majorEastAsia" w:cstheme="majorBidi"/>
      <w:bCs/>
    </w:rPr>
  </w:style>
  <w:style w:type="character" w:customStyle="1" w:styleId="Kop4Char">
    <w:name w:val="Kop 4 Char"/>
    <w:basedOn w:val="Standaardalinea-lettertype"/>
    <w:link w:val="Kop4"/>
    <w:uiPriority w:val="9"/>
    <w:semiHidden/>
    <w:rsid w:val="007C37A3"/>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7C37A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7C37A3"/>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C37A3"/>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C37A3"/>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7C37A3"/>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722FB4"/>
    <w:pPr>
      <w:ind w:left="720"/>
      <w:contextualSpacing/>
    </w:pPr>
  </w:style>
  <w:style w:type="paragraph" w:styleId="Koptekst">
    <w:name w:val="header"/>
    <w:basedOn w:val="Standaard"/>
    <w:link w:val="KoptekstChar"/>
    <w:uiPriority w:val="99"/>
    <w:unhideWhenUsed/>
    <w:rsid w:val="0060462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04623"/>
  </w:style>
  <w:style w:type="paragraph" w:styleId="Voettekst">
    <w:name w:val="footer"/>
    <w:basedOn w:val="Standaard"/>
    <w:link w:val="VoettekstChar"/>
    <w:uiPriority w:val="99"/>
    <w:unhideWhenUsed/>
    <w:rsid w:val="0060462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04623"/>
  </w:style>
  <w:style w:type="paragraph" w:styleId="Inhopg1">
    <w:name w:val="toc 1"/>
    <w:basedOn w:val="Standaard"/>
    <w:next w:val="Standaard"/>
    <w:autoRedefine/>
    <w:uiPriority w:val="39"/>
    <w:unhideWhenUsed/>
    <w:rsid w:val="00B72907"/>
    <w:pPr>
      <w:tabs>
        <w:tab w:val="left" w:pos="440"/>
        <w:tab w:val="right" w:leader="dot" w:pos="8493"/>
      </w:tabs>
      <w:spacing w:before="140"/>
    </w:pPr>
  </w:style>
  <w:style w:type="paragraph" w:styleId="Inhopg2">
    <w:name w:val="toc 2"/>
    <w:basedOn w:val="Standaard"/>
    <w:next w:val="Standaard"/>
    <w:autoRedefine/>
    <w:uiPriority w:val="39"/>
    <w:unhideWhenUsed/>
    <w:rsid w:val="00965AC4"/>
    <w:pPr>
      <w:tabs>
        <w:tab w:val="left" w:pos="880"/>
        <w:tab w:val="right" w:leader="dot" w:pos="8493"/>
      </w:tabs>
      <w:ind w:left="221"/>
    </w:pPr>
  </w:style>
  <w:style w:type="table" w:styleId="Tabelraster">
    <w:name w:val="Table Grid"/>
    <w:basedOn w:val="Standaardtabel"/>
    <w:rsid w:val="00B94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47569"/>
    <w:pPr>
      <w:spacing w:after="0" w:line="240" w:lineRule="auto"/>
    </w:pPr>
  </w:style>
  <w:style w:type="paragraph" w:customStyle="1" w:styleId="Kop1zondernummer">
    <w:name w:val="Kop 1 zonder nummer"/>
    <w:basedOn w:val="Kop1"/>
    <w:qFormat/>
    <w:rsid w:val="003B1A46"/>
    <w:pPr>
      <w:numPr>
        <w:numId w:val="0"/>
      </w:numPr>
    </w:pPr>
  </w:style>
  <w:style w:type="paragraph" w:customStyle="1" w:styleId="Default">
    <w:name w:val="Default"/>
    <w:rsid w:val="00B72907"/>
    <w:pPr>
      <w:autoSpaceDE w:val="0"/>
      <w:autoSpaceDN w:val="0"/>
      <w:adjustRightInd w:val="0"/>
      <w:spacing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177687"/>
    <w:rPr>
      <w:sz w:val="16"/>
      <w:szCs w:val="16"/>
    </w:rPr>
  </w:style>
  <w:style w:type="paragraph" w:styleId="Tekstopmerking">
    <w:name w:val="annotation text"/>
    <w:basedOn w:val="Standaard"/>
    <w:link w:val="TekstopmerkingChar"/>
    <w:uiPriority w:val="99"/>
    <w:semiHidden/>
    <w:unhideWhenUsed/>
    <w:rsid w:val="0017768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77687"/>
    <w:rPr>
      <w:sz w:val="20"/>
      <w:szCs w:val="20"/>
    </w:rPr>
  </w:style>
  <w:style w:type="paragraph" w:styleId="Onderwerpvanopmerking">
    <w:name w:val="annotation subject"/>
    <w:basedOn w:val="Tekstopmerking"/>
    <w:next w:val="Tekstopmerking"/>
    <w:link w:val="OnderwerpvanopmerkingChar"/>
    <w:uiPriority w:val="99"/>
    <w:semiHidden/>
    <w:unhideWhenUsed/>
    <w:rsid w:val="00177687"/>
    <w:rPr>
      <w:b/>
      <w:bCs/>
    </w:rPr>
  </w:style>
  <w:style w:type="character" w:customStyle="1" w:styleId="OnderwerpvanopmerkingChar">
    <w:name w:val="Onderwerp van opmerking Char"/>
    <w:basedOn w:val="TekstopmerkingChar"/>
    <w:link w:val="Onderwerpvanopmerking"/>
    <w:uiPriority w:val="99"/>
    <w:semiHidden/>
    <w:rsid w:val="00177687"/>
    <w:rPr>
      <w:b/>
      <w:bCs/>
      <w:sz w:val="20"/>
      <w:szCs w:val="20"/>
    </w:rPr>
  </w:style>
  <w:style w:type="paragraph" w:styleId="Ballontekst">
    <w:name w:val="Balloon Text"/>
    <w:basedOn w:val="Standaard"/>
    <w:link w:val="BallontekstChar"/>
    <w:uiPriority w:val="99"/>
    <w:semiHidden/>
    <w:unhideWhenUsed/>
    <w:rsid w:val="00C0250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02508"/>
    <w:rPr>
      <w:rFonts w:ascii="Segoe UI" w:hAnsi="Segoe UI" w:cs="Segoe UI"/>
      <w:sz w:val="18"/>
      <w:szCs w:val="18"/>
    </w:rPr>
  </w:style>
  <w:style w:type="numbering" w:customStyle="1" w:styleId="SparkOpsomming">
    <w:name w:val="Spark Opsomming"/>
    <w:basedOn w:val="Geenlijst"/>
    <w:uiPriority w:val="99"/>
    <w:rsid w:val="008A7F8F"/>
    <w:pPr>
      <w:numPr>
        <w:numId w:val="20"/>
      </w:numPr>
    </w:pPr>
  </w:style>
  <w:style w:type="paragraph" w:styleId="Revisie">
    <w:name w:val="Revision"/>
    <w:hidden/>
    <w:uiPriority w:val="99"/>
    <w:semiHidden/>
    <w:rsid w:val="008A7F8F"/>
    <w:pPr>
      <w:spacing w:after="0" w:line="240" w:lineRule="auto"/>
    </w:pPr>
  </w:style>
  <w:style w:type="paragraph" w:styleId="Voetnoottekst">
    <w:name w:val="footnote text"/>
    <w:basedOn w:val="Standaard"/>
    <w:link w:val="VoetnoottekstChar"/>
    <w:uiPriority w:val="99"/>
    <w:semiHidden/>
    <w:unhideWhenUsed/>
    <w:rsid w:val="00761D85"/>
    <w:pPr>
      <w:keepLines/>
      <w:spacing w:line="240" w:lineRule="auto"/>
    </w:pPr>
    <w:rPr>
      <w:rFonts w:eastAsiaTheme="minorEastAsia"/>
      <w:sz w:val="20"/>
      <w:szCs w:val="20"/>
      <w:lang w:bidi="en-US"/>
    </w:rPr>
  </w:style>
  <w:style w:type="character" w:customStyle="1" w:styleId="VoetnoottekstChar">
    <w:name w:val="Voetnoottekst Char"/>
    <w:basedOn w:val="Standaardalinea-lettertype"/>
    <w:link w:val="Voetnoottekst"/>
    <w:uiPriority w:val="99"/>
    <w:semiHidden/>
    <w:rsid w:val="00761D85"/>
    <w:rPr>
      <w:rFonts w:eastAsiaTheme="minorEastAsia"/>
      <w:sz w:val="20"/>
      <w:szCs w:val="20"/>
      <w:lang w:bidi="en-US"/>
    </w:rPr>
  </w:style>
  <w:style w:type="character" w:styleId="Voetnootmarkering">
    <w:name w:val="footnote reference"/>
    <w:basedOn w:val="Standaardalinea-lettertype"/>
    <w:uiPriority w:val="99"/>
    <w:semiHidden/>
    <w:unhideWhenUsed/>
    <w:rsid w:val="00761D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833407">
      <w:bodyDiv w:val="1"/>
      <w:marLeft w:val="0"/>
      <w:marRight w:val="0"/>
      <w:marTop w:val="0"/>
      <w:marBottom w:val="0"/>
      <w:divBdr>
        <w:top w:val="none" w:sz="0" w:space="0" w:color="auto"/>
        <w:left w:val="none" w:sz="0" w:space="0" w:color="auto"/>
        <w:bottom w:val="none" w:sz="0" w:space="0" w:color="auto"/>
        <w:right w:val="none" w:sz="0" w:space="0" w:color="auto"/>
      </w:divBdr>
    </w:div>
    <w:div w:id="516701760">
      <w:bodyDiv w:val="1"/>
      <w:marLeft w:val="0"/>
      <w:marRight w:val="0"/>
      <w:marTop w:val="0"/>
      <w:marBottom w:val="0"/>
      <w:divBdr>
        <w:top w:val="none" w:sz="0" w:space="0" w:color="auto"/>
        <w:left w:val="none" w:sz="0" w:space="0" w:color="auto"/>
        <w:bottom w:val="none" w:sz="0" w:space="0" w:color="auto"/>
        <w:right w:val="none" w:sz="0" w:space="0" w:color="auto"/>
      </w:divBdr>
    </w:div>
    <w:div w:id="584845895">
      <w:bodyDiv w:val="1"/>
      <w:marLeft w:val="0"/>
      <w:marRight w:val="0"/>
      <w:marTop w:val="0"/>
      <w:marBottom w:val="0"/>
      <w:divBdr>
        <w:top w:val="none" w:sz="0" w:space="0" w:color="auto"/>
        <w:left w:val="none" w:sz="0" w:space="0" w:color="auto"/>
        <w:bottom w:val="none" w:sz="0" w:space="0" w:color="auto"/>
        <w:right w:val="none" w:sz="0" w:space="0" w:color="auto"/>
      </w:divBdr>
    </w:div>
    <w:div w:id="138930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69DB0-741B-4009-B352-AE693555A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6435</Words>
  <Characters>35393</Characters>
  <Application>Microsoft Office Word</Application>
  <DocSecurity>4</DocSecurity>
  <Lines>294</Lines>
  <Paragraphs>83</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41745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Lars Mosch</dc:creator>
  <cp:lastModifiedBy>Nederlof, Peter</cp:lastModifiedBy>
  <cp:revision>2</cp:revision>
  <cp:lastPrinted>2021-06-22T05:26:00Z</cp:lastPrinted>
  <dcterms:created xsi:type="dcterms:W3CDTF">2021-08-11T07:58:00Z</dcterms:created>
  <dcterms:modified xsi:type="dcterms:W3CDTF">2021-08-11T07:58:00Z</dcterms:modified>
</cp:coreProperties>
</file>