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BAB" w:rsidRPr="00826D3B" w:rsidRDefault="00B45D60">
      <w:pPr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826D3B">
        <w:rPr>
          <w:rFonts w:ascii="Calibri" w:hAnsi="Calibri" w:cs="Calibri"/>
          <w:b/>
          <w:sz w:val="24"/>
          <w:szCs w:val="24"/>
        </w:rPr>
        <w:t>Bijlage 3 Checklist in te dienen documenten</w:t>
      </w:r>
    </w:p>
    <w:tbl>
      <w:tblPr>
        <w:tblStyle w:val="TableNormal"/>
        <w:tblpPr w:leftFromText="141" w:rightFromText="141" w:vertAnchor="text" w:horzAnchor="margin" w:tblpY="273"/>
        <w:tblW w:w="7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1701"/>
        <w:gridCol w:w="1843"/>
      </w:tblGrid>
      <w:tr w:rsidR="00B45D60" w:rsidRPr="00B45D60" w:rsidTr="00937A5A">
        <w:trPr>
          <w:trHeight w:val="672"/>
        </w:trPr>
        <w:tc>
          <w:tcPr>
            <w:tcW w:w="3964" w:type="dxa"/>
            <w:shd w:val="clear" w:color="auto" w:fill="C0C0C0"/>
          </w:tcPr>
          <w:p w:rsidR="00B45D60" w:rsidRPr="00B45D60" w:rsidRDefault="00B45D60" w:rsidP="00B45D60">
            <w:pPr>
              <w:ind w:left="105"/>
              <w:rPr>
                <w:rFonts w:ascii="Calibri" w:eastAsia="Times New Roman" w:hAnsi="Calibri" w:cs="Calibri"/>
                <w:lang w:val="nl-NL"/>
              </w:rPr>
            </w:pPr>
            <w:r w:rsidRPr="00B45D60">
              <w:rPr>
                <w:rFonts w:ascii="Calibri" w:eastAsia="Times New Roman" w:hAnsi="Calibri" w:cs="Calibri"/>
                <w:lang w:val="nl-NL"/>
              </w:rPr>
              <w:t>Documenten</w:t>
            </w:r>
          </w:p>
        </w:tc>
        <w:tc>
          <w:tcPr>
            <w:tcW w:w="1701" w:type="dxa"/>
            <w:shd w:val="clear" w:color="auto" w:fill="C0C0C0"/>
          </w:tcPr>
          <w:p w:rsidR="00B45D60" w:rsidRPr="00B45D60" w:rsidRDefault="00B45D60" w:rsidP="00B45D60">
            <w:pPr>
              <w:ind w:left="105" w:right="398"/>
              <w:jc w:val="center"/>
              <w:rPr>
                <w:rFonts w:ascii="Calibri" w:eastAsia="Times New Roman" w:hAnsi="Calibri" w:cs="Calibri"/>
                <w:lang w:val="nl-NL"/>
              </w:rPr>
            </w:pPr>
            <w:r w:rsidRPr="00B45D60">
              <w:rPr>
                <w:rFonts w:ascii="Calibri" w:eastAsia="Times New Roman" w:hAnsi="Calibri" w:cs="Calibri"/>
                <w:lang w:val="nl-NL"/>
              </w:rPr>
              <w:t>Bij inschrijving</w:t>
            </w:r>
          </w:p>
        </w:tc>
        <w:tc>
          <w:tcPr>
            <w:tcW w:w="1843" w:type="dxa"/>
            <w:shd w:val="clear" w:color="auto" w:fill="C0C0C0"/>
          </w:tcPr>
          <w:p w:rsidR="00B45D60" w:rsidRPr="00B45D60" w:rsidRDefault="00B45D60" w:rsidP="00B45D60">
            <w:pPr>
              <w:ind w:left="105" w:right="398"/>
              <w:jc w:val="center"/>
              <w:rPr>
                <w:rFonts w:ascii="Calibri" w:eastAsia="Times New Roman" w:hAnsi="Calibri" w:cs="Calibri"/>
                <w:lang w:val="nl-NL"/>
              </w:rPr>
            </w:pPr>
            <w:r>
              <w:rPr>
                <w:rFonts w:ascii="Calibri" w:eastAsia="Times New Roman" w:hAnsi="Calibri" w:cs="Calibri"/>
                <w:lang w:val="nl-NL"/>
              </w:rPr>
              <w:t>Na voornemen tot gunning</w:t>
            </w:r>
          </w:p>
        </w:tc>
      </w:tr>
      <w:tr w:rsidR="00B45D60" w:rsidRPr="00B45D60" w:rsidTr="00937A5A">
        <w:trPr>
          <w:trHeight w:val="422"/>
        </w:trPr>
        <w:tc>
          <w:tcPr>
            <w:tcW w:w="3964" w:type="dxa"/>
          </w:tcPr>
          <w:p w:rsidR="00B45D60" w:rsidRPr="00B45D60" w:rsidRDefault="00B45D60" w:rsidP="00B45D60">
            <w:pPr>
              <w:ind w:left="105"/>
              <w:rPr>
                <w:rFonts w:ascii="Calibri" w:eastAsia="Times New Roman" w:hAnsi="Calibri" w:cs="Calibri"/>
                <w:lang w:val="nl-NL"/>
              </w:rPr>
            </w:pPr>
            <w:r w:rsidRPr="00B45D60">
              <w:rPr>
                <w:rFonts w:ascii="Calibri" w:eastAsia="Times New Roman" w:hAnsi="Calibri" w:cs="Calibri"/>
                <w:lang w:val="nl-NL"/>
              </w:rPr>
              <w:t>Uniform Europees Aanbestedingsdocument</w:t>
            </w:r>
            <w:r w:rsidR="007F3068">
              <w:rPr>
                <w:rFonts w:ascii="Calibri" w:eastAsia="Times New Roman" w:hAnsi="Calibri" w:cs="Calibri"/>
                <w:lang w:val="nl-NL"/>
              </w:rPr>
              <w:t xml:space="preserve"> (3.1)</w:t>
            </w:r>
          </w:p>
        </w:tc>
        <w:tc>
          <w:tcPr>
            <w:tcW w:w="1701" w:type="dxa"/>
          </w:tcPr>
          <w:p w:rsidR="00B45D60" w:rsidRPr="00B45D60" w:rsidRDefault="00B45D60" w:rsidP="00B45D60">
            <w:pPr>
              <w:jc w:val="center"/>
              <w:rPr>
                <w:rFonts w:ascii="Calibri" w:eastAsia="Times New Roman" w:hAnsi="Calibri" w:cs="Calibri"/>
                <w:lang w:val="nl-NL"/>
              </w:rPr>
            </w:pPr>
            <w:r w:rsidRPr="00B45D60">
              <w:rPr>
                <w:rFonts w:ascii="Calibri" w:eastAsia="Times New Roman" w:hAnsi="Calibri" w:cs="Calibri"/>
                <w:lang w:val="nl-NL"/>
              </w:rPr>
              <w:t>X</w:t>
            </w:r>
          </w:p>
        </w:tc>
        <w:tc>
          <w:tcPr>
            <w:tcW w:w="1843" w:type="dxa"/>
          </w:tcPr>
          <w:p w:rsidR="00B45D60" w:rsidRPr="00B45D60" w:rsidRDefault="00B45D60" w:rsidP="00B45D60">
            <w:pPr>
              <w:jc w:val="center"/>
              <w:rPr>
                <w:rFonts w:ascii="Calibri" w:eastAsia="Times New Roman" w:hAnsi="Calibri" w:cs="Calibri"/>
                <w:lang w:val="nl-NL"/>
              </w:rPr>
            </w:pPr>
          </w:p>
        </w:tc>
      </w:tr>
      <w:tr w:rsidR="007F3068" w:rsidRPr="00B45D60" w:rsidTr="00937A5A">
        <w:trPr>
          <w:trHeight w:val="422"/>
        </w:trPr>
        <w:tc>
          <w:tcPr>
            <w:tcW w:w="3964" w:type="dxa"/>
          </w:tcPr>
          <w:p w:rsidR="007F3068" w:rsidRPr="00B45D60" w:rsidRDefault="007F3068" w:rsidP="007F3068">
            <w:pPr>
              <w:ind w:left="102"/>
              <w:rPr>
                <w:rFonts w:ascii="Calibri" w:eastAsia="Times New Roman" w:hAnsi="Calibri" w:cs="Calibri"/>
                <w:lang w:val="nl-NL"/>
              </w:rPr>
            </w:pPr>
            <w:r w:rsidRPr="00B45D60">
              <w:rPr>
                <w:rFonts w:ascii="Calibri" w:eastAsia="Times New Roman" w:hAnsi="Calibri" w:cs="Calibri"/>
                <w:lang w:val="nl-NL"/>
              </w:rPr>
              <w:t>beroepsaansprakelijkheidsverzekering met een passende dekking</w:t>
            </w:r>
            <w:r>
              <w:rPr>
                <w:rFonts w:ascii="Calibri" w:eastAsia="Times New Roman" w:hAnsi="Calibri" w:cs="Calibri"/>
                <w:lang w:val="nl-NL"/>
              </w:rPr>
              <w:t xml:space="preserve"> (3.2)</w:t>
            </w:r>
          </w:p>
        </w:tc>
        <w:tc>
          <w:tcPr>
            <w:tcW w:w="1701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</w:p>
        </w:tc>
        <w:tc>
          <w:tcPr>
            <w:tcW w:w="1843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  <w:r>
              <w:rPr>
                <w:rFonts w:ascii="Calibri" w:eastAsia="Times New Roman" w:hAnsi="Calibri" w:cs="Calibri"/>
                <w:lang w:val="nl-NL"/>
              </w:rPr>
              <w:t>X</w:t>
            </w:r>
          </w:p>
        </w:tc>
      </w:tr>
      <w:tr w:rsidR="007F3068" w:rsidRPr="00B45D60" w:rsidTr="00937A5A">
        <w:trPr>
          <w:trHeight w:val="422"/>
        </w:trPr>
        <w:tc>
          <w:tcPr>
            <w:tcW w:w="3964" w:type="dxa"/>
          </w:tcPr>
          <w:p w:rsidR="007F3068" w:rsidRPr="00B45D60" w:rsidRDefault="007F3068" w:rsidP="007F3068">
            <w:pPr>
              <w:ind w:left="102"/>
              <w:rPr>
                <w:rFonts w:ascii="Calibri" w:eastAsia="Times New Roman" w:hAnsi="Calibri" w:cs="Calibri"/>
                <w:lang w:val="nl-NL"/>
              </w:rPr>
            </w:pPr>
            <w:r w:rsidRPr="007F3068">
              <w:rPr>
                <w:rFonts w:ascii="Calibri" w:eastAsia="Times New Roman" w:hAnsi="Calibri" w:cs="Calibri"/>
                <w:lang w:val="nl-NL"/>
              </w:rPr>
              <w:t>Toepassing CAO VVT aantonen</w:t>
            </w:r>
            <w:r>
              <w:rPr>
                <w:rFonts w:ascii="Calibri" w:eastAsia="Times New Roman" w:hAnsi="Calibri" w:cs="Calibri"/>
                <w:lang w:val="nl-NL"/>
              </w:rPr>
              <w:t xml:space="preserve"> (3.3)</w:t>
            </w:r>
          </w:p>
        </w:tc>
        <w:tc>
          <w:tcPr>
            <w:tcW w:w="1701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</w:p>
        </w:tc>
        <w:tc>
          <w:tcPr>
            <w:tcW w:w="1843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  <w:r>
              <w:rPr>
                <w:rFonts w:ascii="Calibri" w:eastAsia="Times New Roman" w:hAnsi="Calibri" w:cs="Calibri"/>
                <w:lang w:val="nl-NL"/>
              </w:rPr>
              <w:t>X</w:t>
            </w:r>
          </w:p>
        </w:tc>
      </w:tr>
      <w:tr w:rsidR="007F3068" w:rsidRPr="00B45D60" w:rsidTr="00937A5A">
        <w:trPr>
          <w:trHeight w:val="422"/>
        </w:trPr>
        <w:tc>
          <w:tcPr>
            <w:tcW w:w="3964" w:type="dxa"/>
          </w:tcPr>
          <w:p w:rsidR="007F3068" w:rsidRPr="00B45D60" w:rsidRDefault="007F3068" w:rsidP="007F3068">
            <w:pPr>
              <w:ind w:left="102"/>
              <w:rPr>
                <w:rFonts w:ascii="Calibri" w:eastAsia="Times New Roman" w:hAnsi="Calibri" w:cs="Calibri"/>
                <w:lang w:val="nl-NL"/>
              </w:rPr>
            </w:pPr>
            <w:r w:rsidRPr="007F3068">
              <w:rPr>
                <w:rFonts w:ascii="Calibri" w:eastAsia="Times New Roman" w:hAnsi="Calibri" w:cs="Calibri"/>
                <w:lang w:val="nl-NL"/>
              </w:rPr>
              <w:t>Ins</w:t>
            </w:r>
            <w:r>
              <w:rPr>
                <w:rFonts w:ascii="Calibri" w:eastAsia="Times New Roman" w:hAnsi="Calibri" w:cs="Calibri"/>
                <w:lang w:val="nl-NL"/>
              </w:rPr>
              <w:t>chrijfformulier en urengarantie,</w:t>
            </w:r>
            <w:r w:rsidRPr="007F3068">
              <w:rPr>
                <w:rFonts w:ascii="Calibri" w:eastAsia="Times New Roman" w:hAnsi="Calibri" w:cs="Calibri"/>
                <w:lang w:val="nl-NL"/>
              </w:rPr>
              <w:t xml:space="preserve"> als Bijlage 4</w:t>
            </w:r>
            <w:r>
              <w:rPr>
                <w:rFonts w:ascii="Calibri" w:eastAsia="Times New Roman" w:hAnsi="Calibri" w:cs="Calibri"/>
                <w:lang w:val="nl-NL"/>
              </w:rPr>
              <w:t xml:space="preserve"> (3.4)</w:t>
            </w:r>
          </w:p>
        </w:tc>
        <w:tc>
          <w:tcPr>
            <w:tcW w:w="1701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  <w:r>
              <w:rPr>
                <w:rFonts w:ascii="Calibri" w:eastAsia="Times New Roman" w:hAnsi="Calibri" w:cs="Calibri"/>
                <w:lang w:val="nl-NL"/>
              </w:rPr>
              <w:t>X</w:t>
            </w:r>
          </w:p>
        </w:tc>
        <w:tc>
          <w:tcPr>
            <w:tcW w:w="1843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</w:p>
        </w:tc>
      </w:tr>
      <w:tr w:rsidR="007F3068" w:rsidRPr="00B45D60" w:rsidTr="00937A5A">
        <w:trPr>
          <w:trHeight w:val="422"/>
        </w:trPr>
        <w:tc>
          <w:tcPr>
            <w:tcW w:w="3964" w:type="dxa"/>
          </w:tcPr>
          <w:p w:rsidR="007F3068" w:rsidRPr="00B45D60" w:rsidRDefault="007F3068" w:rsidP="007F3068">
            <w:pPr>
              <w:ind w:left="105"/>
              <w:rPr>
                <w:rFonts w:ascii="Calibri" w:eastAsia="Times New Roman" w:hAnsi="Calibri" w:cs="Calibri"/>
                <w:lang w:val="nl-NL"/>
              </w:rPr>
            </w:pPr>
            <w:r w:rsidRPr="00B45D60">
              <w:rPr>
                <w:rFonts w:ascii="Calibri" w:eastAsia="Times New Roman" w:hAnsi="Calibri" w:cs="Calibri"/>
                <w:lang w:val="nl-NL"/>
              </w:rPr>
              <w:t>Kwaliteitsborging</w:t>
            </w:r>
            <w:r>
              <w:rPr>
                <w:rFonts w:ascii="Calibri" w:eastAsia="Times New Roman" w:hAnsi="Calibri" w:cs="Calibri"/>
                <w:lang w:val="nl-NL"/>
              </w:rPr>
              <w:t xml:space="preserve"> (</w:t>
            </w:r>
            <w:r w:rsidRPr="008265CF">
              <w:t xml:space="preserve"> HKZ, ISO 9001(-2015), KIWA, </w:t>
            </w:r>
            <w:proofErr w:type="spellStart"/>
            <w:r w:rsidRPr="008265CF">
              <w:t>Blik</w:t>
            </w:r>
            <w:proofErr w:type="spellEnd"/>
            <w:r w:rsidRPr="008265CF">
              <w:t xml:space="preserve"> op </w:t>
            </w:r>
            <w:proofErr w:type="spellStart"/>
            <w:r w:rsidRPr="008265CF">
              <w:t>werk</w:t>
            </w:r>
            <w:proofErr w:type="spellEnd"/>
            <w:r w:rsidRPr="008265CF">
              <w:t xml:space="preserve"> </w:t>
            </w:r>
            <w:proofErr w:type="spellStart"/>
            <w:r w:rsidRPr="008265CF">
              <w:t>keurmerk</w:t>
            </w:r>
            <w:proofErr w:type="spellEnd"/>
            <w:r>
              <w:t>) (4.2)</w:t>
            </w:r>
          </w:p>
        </w:tc>
        <w:tc>
          <w:tcPr>
            <w:tcW w:w="1701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</w:p>
        </w:tc>
        <w:tc>
          <w:tcPr>
            <w:tcW w:w="1843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  <w:r w:rsidRPr="00B45D60">
              <w:rPr>
                <w:rFonts w:ascii="Calibri" w:eastAsia="Times New Roman" w:hAnsi="Calibri" w:cs="Calibri"/>
                <w:lang w:val="nl-NL"/>
              </w:rPr>
              <w:t>X</w:t>
            </w:r>
          </w:p>
        </w:tc>
      </w:tr>
      <w:tr w:rsidR="007F3068" w:rsidRPr="00B45D60" w:rsidTr="00937A5A">
        <w:trPr>
          <w:trHeight w:val="422"/>
        </w:trPr>
        <w:tc>
          <w:tcPr>
            <w:tcW w:w="3964" w:type="dxa"/>
          </w:tcPr>
          <w:p w:rsidR="007F3068" w:rsidRPr="00B45D60" w:rsidRDefault="007F3068" w:rsidP="007F3068">
            <w:pPr>
              <w:ind w:left="105"/>
              <w:rPr>
                <w:rFonts w:ascii="Calibri" w:eastAsia="Times New Roman" w:hAnsi="Calibri" w:cs="Calibri"/>
                <w:lang w:val="nl-NL"/>
              </w:rPr>
            </w:pPr>
            <w:r w:rsidRPr="00B45D60">
              <w:rPr>
                <w:rFonts w:ascii="Calibri" w:eastAsia="Times New Roman" w:hAnsi="Calibri" w:cs="Calibri"/>
                <w:lang w:val="nl-NL"/>
              </w:rPr>
              <w:t>Gedragsverklaring aanbesteden</w:t>
            </w:r>
            <w:r>
              <w:rPr>
                <w:rFonts w:ascii="Calibri" w:eastAsia="Times New Roman" w:hAnsi="Calibri" w:cs="Calibri"/>
                <w:lang w:val="nl-NL"/>
              </w:rPr>
              <w:t xml:space="preserve"> (4.2)</w:t>
            </w:r>
          </w:p>
        </w:tc>
        <w:tc>
          <w:tcPr>
            <w:tcW w:w="1701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</w:p>
        </w:tc>
        <w:tc>
          <w:tcPr>
            <w:tcW w:w="1843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  <w:r w:rsidRPr="00B45D60">
              <w:rPr>
                <w:rFonts w:ascii="Calibri" w:eastAsia="Times New Roman" w:hAnsi="Calibri" w:cs="Calibri"/>
                <w:lang w:val="nl-NL"/>
              </w:rPr>
              <w:t>X</w:t>
            </w:r>
          </w:p>
        </w:tc>
      </w:tr>
      <w:tr w:rsidR="007F3068" w:rsidRPr="00B45D60" w:rsidTr="00937A5A">
        <w:trPr>
          <w:trHeight w:val="422"/>
        </w:trPr>
        <w:tc>
          <w:tcPr>
            <w:tcW w:w="3964" w:type="dxa"/>
          </w:tcPr>
          <w:p w:rsidR="007F3068" w:rsidRPr="00B45D60" w:rsidRDefault="007F3068" w:rsidP="007F3068">
            <w:pPr>
              <w:ind w:left="105"/>
              <w:rPr>
                <w:rFonts w:ascii="Calibri" w:eastAsia="Times New Roman" w:hAnsi="Calibri" w:cs="Calibri"/>
                <w:lang w:val="nl-NL"/>
              </w:rPr>
            </w:pPr>
            <w:r w:rsidRPr="00B45D60">
              <w:rPr>
                <w:rFonts w:ascii="Calibri" w:eastAsia="Times New Roman" w:hAnsi="Calibri" w:cs="Calibri"/>
                <w:lang w:val="nl-NL"/>
              </w:rPr>
              <w:t>Inschrijving in het nationale beroepshandelsregister</w:t>
            </w:r>
            <w:r w:rsidRPr="00B45D60">
              <w:rPr>
                <w:rFonts w:ascii="Calibri" w:eastAsia="Times New Roman" w:hAnsi="Calibri" w:cs="Calibri"/>
                <w:vertAlign w:val="superscript"/>
                <w:lang w:val="nl-NL"/>
              </w:rPr>
              <w:footnoteReference w:id="1"/>
            </w:r>
            <w:r w:rsidRPr="00B45D60">
              <w:rPr>
                <w:rFonts w:ascii="Calibri" w:eastAsia="Times New Roman" w:hAnsi="Calibri" w:cs="Calibri"/>
                <w:lang w:val="nl-NL"/>
              </w:rPr>
              <w:t xml:space="preserve"> </w:t>
            </w:r>
            <w:r>
              <w:rPr>
                <w:rFonts w:ascii="Calibri" w:eastAsia="Times New Roman" w:hAnsi="Calibri" w:cs="Calibri"/>
                <w:lang w:val="nl-NL"/>
              </w:rPr>
              <w:t>(4.2)</w:t>
            </w:r>
          </w:p>
        </w:tc>
        <w:tc>
          <w:tcPr>
            <w:tcW w:w="1701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  <w:r w:rsidRPr="00B45D60">
              <w:rPr>
                <w:rFonts w:ascii="Calibri" w:eastAsia="Times New Roman" w:hAnsi="Calibri" w:cs="Calibri"/>
                <w:lang w:val="nl-NL"/>
              </w:rPr>
              <w:t>X</w:t>
            </w:r>
          </w:p>
        </w:tc>
        <w:tc>
          <w:tcPr>
            <w:tcW w:w="1843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</w:p>
        </w:tc>
      </w:tr>
      <w:tr w:rsidR="007F3068" w:rsidRPr="00B45D60" w:rsidTr="00937A5A">
        <w:trPr>
          <w:trHeight w:val="422"/>
        </w:trPr>
        <w:tc>
          <w:tcPr>
            <w:tcW w:w="3964" w:type="dxa"/>
          </w:tcPr>
          <w:p w:rsidR="007F3068" w:rsidRPr="00B45D60" w:rsidRDefault="007F3068" w:rsidP="007F3068">
            <w:pPr>
              <w:ind w:left="105"/>
              <w:rPr>
                <w:rFonts w:ascii="Calibri" w:eastAsia="Times New Roman" w:hAnsi="Calibri" w:cs="Calibri"/>
                <w:lang w:val="nl-NL"/>
              </w:rPr>
            </w:pPr>
            <w:r w:rsidRPr="00B45D60">
              <w:rPr>
                <w:rFonts w:ascii="Calibri" w:eastAsia="Times New Roman" w:hAnsi="Calibri" w:cs="Calibri"/>
                <w:lang w:val="nl-NL"/>
              </w:rPr>
              <w:t xml:space="preserve">Verklaring inzake Belasting- en Sociale zekerheidsbijdragen </w:t>
            </w:r>
            <w:r>
              <w:rPr>
                <w:rFonts w:ascii="Calibri" w:eastAsia="Times New Roman" w:hAnsi="Calibri" w:cs="Calibri"/>
                <w:lang w:val="nl-NL"/>
              </w:rPr>
              <w:t>(4.2)</w:t>
            </w:r>
          </w:p>
        </w:tc>
        <w:tc>
          <w:tcPr>
            <w:tcW w:w="1701" w:type="dxa"/>
          </w:tcPr>
          <w:p w:rsidR="007F3068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</w:p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</w:p>
        </w:tc>
        <w:tc>
          <w:tcPr>
            <w:tcW w:w="1843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  <w:r w:rsidRPr="00B45D60">
              <w:rPr>
                <w:rFonts w:ascii="Calibri" w:eastAsia="Times New Roman" w:hAnsi="Calibri" w:cs="Calibri"/>
                <w:lang w:val="nl-NL"/>
              </w:rPr>
              <w:t>X</w:t>
            </w:r>
          </w:p>
        </w:tc>
      </w:tr>
      <w:tr w:rsidR="007F3068" w:rsidRPr="00B45D60" w:rsidTr="00937A5A">
        <w:trPr>
          <w:trHeight w:val="422"/>
        </w:trPr>
        <w:tc>
          <w:tcPr>
            <w:tcW w:w="3964" w:type="dxa"/>
          </w:tcPr>
          <w:p w:rsidR="007F3068" w:rsidRPr="007F3068" w:rsidRDefault="00826D3B" w:rsidP="007F3068">
            <w:pPr>
              <w:ind w:left="105"/>
              <w:rPr>
                <w:rFonts w:ascii="Calibri" w:eastAsia="Times New Roman" w:hAnsi="Calibri" w:cs="Calibri"/>
                <w:lang w:val="nl-NL"/>
              </w:rPr>
            </w:pPr>
            <w:r>
              <w:rPr>
                <w:rFonts w:ascii="Calibri" w:eastAsia="Times New Roman" w:hAnsi="Calibri" w:cs="Calibri"/>
                <w:lang w:val="nl-NL"/>
              </w:rPr>
              <w:t xml:space="preserve">1. </w:t>
            </w:r>
            <w:r w:rsidR="007F3068" w:rsidRPr="007F3068">
              <w:rPr>
                <w:rFonts w:ascii="Calibri" w:eastAsia="Times New Roman" w:hAnsi="Calibri" w:cs="Calibri"/>
                <w:lang w:val="nl-NL"/>
              </w:rPr>
              <w:t>Toekomstbestendige invulling hulp bij het huishouden</w:t>
            </w:r>
            <w:r w:rsidR="007F3068">
              <w:rPr>
                <w:rFonts w:ascii="Calibri" w:eastAsia="Times New Roman" w:hAnsi="Calibri" w:cs="Calibri"/>
                <w:lang w:val="nl-NL"/>
              </w:rPr>
              <w:t xml:space="preserve"> (5.2)</w:t>
            </w:r>
          </w:p>
        </w:tc>
        <w:tc>
          <w:tcPr>
            <w:tcW w:w="1701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  <w:r>
              <w:rPr>
                <w:rFonts w:ascii="Calibri" w:eastAsia="Times New Roman" w:hAnsi="Calibri" w:cs="Calibri"/>
                <w:lang w:val="nl-NL"/>
              </w:rPr>
              <w:t>X</w:t>
            </w:r>
          </w:p>
        </w:tc>
        <w:tc>
          <w:tcPr>
            <w:tcW w:w="1843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</w:p>
        </w:tc>
      </w:tr>
      <w:tr w:rsidR="007F3068" w:rsidRPr="00B45D60" w:rsidTr="00937A5A">
        <w:trPr>
          <w:trHeight w:val="422"/>
        </w:trPr>
        <w:tc>
          <w:tcPr>
            <w:tcW w:w="3964" w:type="dxa"/>
          </w:tcPr>
          <w:p w:rsidR="007F3068" w:rsidRPr="007F3068" w:rsidRDefault="00826D3B" w:rsidP="007F3068">
            <w:pPr>
              <w:ind w:left="105"/>
              <w:rPr>
                <w:rFonts w:ascii="Calibri" w:eastAsia="Times New Roman" w:hAnsi="Calibri" w:cs="Calibri"/>
                <w:lang w:val="nl-NL"/>
              </w:rPr>
            </w:pPr>
            <w:r>
              <w:rPr>
                <w:rFonts w:ascii="Calibri" w:eastAsia="Times New Roman" w:hAnsi="Calibri" w:cs="Calibri"/>
                <w:lang w:val="nl-NL"/>
              </w:rPr>
              <w:t xml:space="preserve">2. </w:t>
            </w:r>
            <w:r w:rsidR="007F3068" w:rsidRPr="007F3068">
              <w:rPr>
                <w:rFonts w:ascii="Calibri" w:eastAsia="Times New Roman" w:hAnsi="Calibri" w:cs="Calibri"/>
                <w:lang w:val="nl-NL"/>
              </w:rPr>
              <w:t>Kwaliteit en continuïteit</w:t>
            </w:r>
            <w:r w:rsidR="007F3068">
              <w:rPr>
                <w:rFonts w:ascii="Calibri" w:eastAsia="Times New Roman" w:hAnsi="Calibri" w:cs="Calibri"/>
                <w:lang w:val="nl-NL"/>
              </w:rPr>
              <w:t xml:space="preserve"> (5.2)</w:t>
            </w:r>
          </w:p>
        </w:tc>
        <w:tc>
          <w:tcPr>
            <w:tcW w:w="1701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  <w:r>
              <w:rPr>
                <w:rFonts w:ascii="Calibri" w:eastAsia="Times New Roman" w:hAnsi="Calibri" w:cs="Calibri"/>
                <w:lang w:val="nl-NL"/>
              </w:rPr>
              <w:t>X</w:t>
            </w:r>
          </w:p>
        </w:tc>
        <w:tc>
          <w:tcPr>
            <w:tcW w:w="1843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</w:p>
        </w:tc>
      </w:tr>
      <w:tr w:rsidR="007F3068" w:rsidRPr="00B45D60" w:rsidTr="00937A5A">
        <w:trPr>
          <w:trHeight w:val="422"/>
        </w:trPr>
        <w:tc>
          <w:tcPr>
            <w:tcW w:w="3964" w:type="dxa"/>
          </w:tcPr>
          <w:p w:rsidR="007F3068" w:rsidRPr="007F3068" w:rsidRDefault="00826D3B" w:rsidP="007F3068">
            <w:pPr>
              <w:ind w:left="105"/>
              <w:rPr>
                <w:rFonts w:ascii="Calibri" w:eastAsia="Times New Roman" w:hAnsi="Calibri" w:cs="Calibri"/>
                <w:lang w:val="nl-NL"/>
              </w:rPr>
            </w:pPr>
            <w:r>
              <w:rPr>
                <w:rFonts w:ascii="Calibri" w:eastAsia="Times New Roman" w:hAnsi="Calibri" w:cs="Calibri"/>
                <w:lang w:val="nl-NL"/>
              </w:rPr>
              <w:t xml:space="preserve">3. </w:t>
            </w:r>
            <w:r w:rsidR="007F3068" w:rsidRPr="007F3068">
              <w:rPr>
                <w:rFonts w:ascii="Calibri" w:eastAsia="Times New Roman" w:hAnsi="Calibri" w:cs="Calibri"/>
                <w:lang w:val="nl-NL"/>
              </w:rPr>
              <w:t>Samenwerking en afstemming</w:t>
            </w:r>
            <w:r w:rsidR="007F3068">
              <w:rPr>
                <w:rFonts w:ascii="Calibri" w:eastAsia="Times New Roman" w:hAnsi="Calibri" w:cs="Calibri"/>
                <w:lang w:val="nl-NL"/>
              </w:rPr>
              <w:t xml:space="preserve"> (5.2) </w:t>
            </w:r>
          </w:p>
        </w:tc>
        <w:tc>
          <w:tcPr>
            <w:tcW w:w="1701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  <w:r>
              <w:rPr>
                <w:rFonts w:ascii="Calibri" w:eastAsia="Times New Roman" w:hAnsi="Calibri" w:cs="Calibri"/>
                <w:lang w:val="nl-NL"/>
              </w:rPr>
              <w:t>X</w:t>
            </w:r>
          </w:p>
        </w:tc>
        <w:tc>
          <w:tcPr>
            <w:tcW w:w="1843" w:type="dxa"/>
          </w:tcPr>
          <w:p w:rsidR="007F3068" w:rsidRPr="00B45D60" w:rsidRDefault="007F3068" w:rsidP="007F3068">
            <w:pPr>
              <w:ind w:left="2"/>
              <w:jc w:val="center"/>
              <w:rPr>
                <w:rFonts w:ascii="Calibri" w:eastAsia="Times New Roman" w:hAnsi="Calibri" w:cs="Calibri"/>
                <w:lang w:val="nl-NL"/>
              </w:rPr>
            </w:pPr>
          </w:p>
        </w:tc>
      </w:tr>
    </w:tbl>
    <w:p w:rsidR="00B45D60" w:rsidRPr="00B45D60" w:rsidRDefault="00B45D60">
      <w:pPr>
        <w:rPr>
          <w:rFonts w:ascii="Calibri" w:hAnsi="Calibri" w:cs="Calibri"/>
        </w:rPr>
      </w:pPr>
    </w:p>
    <w:sectPr w:rsidR="00B45D60" w:rsidRPr="00B45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D60" w:rsidRDefault="00B45D60" w:rsidP="00B45D60">
      <w:pPr>
        <w:spacing w:after="0" w:line="240" w:lineRule="auto"/>
      </w:pPr>
      <w:r>
        <w:separator/>
      </w:r>
    </w:p>
  </w:endnote>
  <w:endnote w:type="continuationSeparator" w:id="0">
    <w:p w:rsidR="00B45D60" w:rsidRDefault="00B45D60" w:rsidP="00B4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D60" w:rsidRDefault="00B45D60" w:rsidP="00B45D60">
      <w:pPr>
        <w:spacing w:after="0" w:line="240" w:lineRule="auto"/>
      </w:pPr>
      <w:r>
        <w:separator/>
      </w:r>
    </w:p>
  </w:footnote>
  <w:footnote w:type="continuationSeparator" w:id="0">
    <w:p w:rsidR="00B45D60" w:rsidRDefault="00B45D60" w:rsidP="00B45D60">
      <w:pPr>
        <w:spacing w:after="0" w:line="240" w:lineRule="auto"/>
      </w:pPr>
      <w:r>
        <w:continuationSeparator/>
      </w:r>
    </w:p>
  </w:footnote>
  <w:footnote w:id="1">
    <w:p w:rsidR="007F3068" w:rsidRDefault="007F3068" w:rsidP="00B45D60">
      <w:pPr>
        <w:pStyle w:val="Voetnoottekst"/>
      </w:pPr>
      <w:r>
        <w:rPr>
          <w:rStyle w:val="Voetnootmarkering"/>
        </w:rPr>
        <w:footnoteRef/>
      </w:r>
      <w:r>
        <w:t xml:space="preserve"> Indien van toepassing een rechtsgeldig getekende verklaring van machtiging om stukken te ondertekenen door iemand anders dan degene die vermeld staan/staan in het beroepshandelsregister.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D60"/>
    <w:rsid w:val="00005434"/>
    <w:rsid w:val="001D72E9"/>
    <w:rsid w:val="00625F79"/>
    <w:rsid w:val="007F3068"/>
    <w:rsid w:val="00826D3B"/>
    <w:rsid w:val="009223EB"/>
    <w:rsid w:val="00B4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FAEF6-66F5-4955-AB36-05C2F8D9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45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45D60"/>
    <w:pPr>
      <w:widowControl w:val="0"/>
      <w:autoSpaceDE w:val="0"/>
      <w:autoSpaceDN w:val="0"/>
      <w:spacing w:after="0" w:line="240" w:lineRule="auto"/>
    </w:pPr>
    <w:rPr>
      <w:rFonts w:eastAsia="SimSu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B45D60"/>
    <w:pPr>
      <w:widowControl w:val="0"/>
      <w:autoSpaceDE w:val="0"/>
      <w:autoSpaceDN w:val="0"/>
      <w:spacing w:after="0" w:line="240" w:lineRule="auto"/>
      <w:ind w:left="102"/>
    </w:pPr>
    <w:rPr>
      <w:rFonts w:ascii="Arial" w:eastAsia="Times New Roman" w:hAnsi="Arial" w:cs="Aria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45D60"/>
    <w:pPr>
      <w:spacing w:after="0" w:line="240" w:lineRule="auto"/>
    </w:pPr>
    <w:rPr>
      <w:rFonts w:eastAsia="SimSu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45D60"/>
    <w:rPr>
      <w:rFonts w:eastAsia="SimSun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45D60"/>
    <w:rPr>
      <w:rFonts w:cs="Times New Roman"/>
      <w:vertAlign w:val="superscript"/>
    </w:rPr>
  </w:style>
  <w:style w:type="paragraph" w:styleId="Lijstalinea">
    <w:name w:val="List Paragraph"/>
    <w:basedOn w:val="Standaard"/>
    <w:uiPriority w:val="34"/>
    <w:qFormat/>
    <w:rsid w:val="00826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Rijk van Nijmegen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 Wijnands</dc:creator>
  <cp:keywords/>
  <dc:description/>
  <cp:lastModifiedBy>Esther de Groot</cp:lastModifiedBy>
  <cp:revision>2</cp:revision>
  <dcterms:created xsi:type="dcterms:W3CDTF">2021-06-29T10:13:00Z</dcterms:created>
  <dcterms:modified xsi:type="dcterms:W3CDTF">2021-06-29T10:13:00Z</dcterms:modified>
</cp:coreProperties>
</file>