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E4807" w14:textId="219D520A" w:rsidR="00325FD5" w:rsidRPr="00325FD5" w:rsidRDefault="00325FD5" w:rsidP="00FD7138">
      <w:pPr>
        <w:tabs>
          <w:tab w:val="right" w:pos="9072"/>
        </w:tabs>
        <w:jc w:val="both"/>
      </w:pPr>
      <w:bookmarkStart w:id="0" w:name="_Toc419285416"/>
      <w:bookmarkStart w:id="1" w:name="_Toc421086912"/>
      <w:bookmarkStart w:id="2" w:name="_Toc421100635"/>
      <w:bookmarkStart w:id="3" w:name="_Toc469474451"/>
      <w:bookmarkStart w:id="4" w:name="_Toc523472588"/>
      <w:r w:rsidRPr="00325FD5">
        <w:rPr>
          <w:rFonts w:cs="Arial"/>
          <w:b/>
          <w:sz w:val="32"/>
          <w:szCs w:val="24"/>
        </w:rPr>
        <w:t xml:space="preserve">Bijlage </w:t>
      </w:r>
      <w:r w:rsidR="00C74F74">
        <w:rPr>
          <w:rFonts w:cs="Arial"/>
          <w:b/>
          <w:sz w:val="32"/>
          <w:szCs w:val="24"/>
        </w:rPr>
        <w:t>3</w:t>
      </w:r>
      <w:r w:rsidRPr="00064997">
        <w:rPr>
          <w:rFonts w:cs="Arial"/>
          <w:b/>
          <w:color w:val="00B050"/>
          <w:sz w:val="32"/>
          <w:szCs w:val="24"/>
        </w:rPr>
        <w:t xml:space="preserve"> </w:t>
      </w:r>
      <w:r w:rsidRPr="00BB0199">
        <w:rPr>
          <w:rFonts w:cs="Arial"/>
          <w:b/>
          <w:color w:val="00B050"/>
          <w:sz w:val="32"/>
          <w:szCs w:val="24"/>
        </w:rPr>
        <w:t xml:space="preserve">Concept </w:t>
      </w:r>
      <w:r w:rsidRPr="00325FD5">
        <w:rPr>
          <w:rFonts w:cs="Arial"/>
          <w:b/>
          <w:sz w:val="32"/>
          <w:szCs w:val="24"/>
        </w:rPr>
        <w:t xml:space="preserve">Overeenkomst </w:t>
      </w:r>
      <w:r w:rsidR="00B82F40">
        <w:rPr>
          <w:rFonts w:cs="Arial"/>
          <w:b/>
          <w:sz w:val="32"/>
          <w:szCs w:val="24"/>
        </w:rPr>
        <w:t xml:space="preserve">Keuren en Onderhoud </w:t>
      </w:r>
      <w:r w:rsidRPr="00325FD5">
        <w:tab/>
      </w:r>
    </w:p>
    <w:bookmarkEnd w:id="0"/>
    <w:bookmarkEnd w:id="1"/>
    <w:bookmarkEnd w:id="2"/>
    <w:bookmarkEnd w:id="3"/>
    <w:bookmarkEnd w:id="4"/>
    <w:p w14:paraId="7CBE4808" w14:textId="77777777" w:rsidR="00325FD5" w:rsidRDefault="00325FD5" w:rsidP="00FD7138">
      <w:pPr>
        <w:pStyle w:val="Koptekst"/>
        <w:ind w:left="-1134"/>
        <w:jc w:val="both"/>
      </w:pPr>
    </w:p>
    <w:p w14:paraId="7CBE4809" w14:textId="77777777" w:rsidR="001A6920" w:rsidRPr="001C3903" w:rsidRDefault="00C74F74" w:rsidP="00FD7138">
      <w:pPr>
        <w:pStyle w:val="Geenafstand"/>
        <w:jc w:val="both"/>
        <w:rPr>
          <w:i/>
        </w:rPr>
      </w:pPr>
      <w:r>
        <w:pict w14:anchorId="7CBE4892">
          <v:rect id="_x0000_i1025" style="width:0;height:1.5pt" o:hralign="center" o:hrstd="t" o:hr="t" fillcolor="gray" stroked="f"/>
        </w:pict>
      </w:r>
    </w:p>
    <w:p w14:paraId="7CBE4814" w14:textId="77777777" w:rsidR="001A6920" w:rsidRPr="00625972" w:rsidRDefault="001A6920" w:rsidP="00FD7138">
      <w:pPr>
        <w:pStyle w:val="Geenafstand"/>
        <w:jc w:val="both"/>
        <w:rPr>
          <w:iCs/>
        </w:rPr>
      </w:pPr>
    </w:p>
    <w:p w14:paraId="7CBE4815"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7CBE4816"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7CBE4817" w14:textId="77777777" w:rsidR="001A6920" w:rsidRPr="001C3903" w:rsidRDefault="001A6920" w:rsidP="00FD7138">
      <w:pPr>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07B1E">
        <w:rPr>
          <w:rFonts w:cs="Arial"/>
          <w:lang w:val="nl"/>
        </w:rPr>
        <w:t>door haar directeur, de heer Jac J. Rooijmans,</w:t>
      </w:r>
      <w:r w:rsidRPr="00240501">
        <w:rPr>
          <w:rFonts w:cs="Arial"/>
        </w:rPr>
        <w:t xml:space="preserve"> hierna te noemen </w:t>
      </w:r>
      <w:r w:rsidRPr="001C3903">
        <w:rPr>
          <w:rFonts w:cs="Arial"/>
        </w:rPr>
        <w:t>‘opdrachtgever’</w:t>
      </w:r>
    </w:p>
    <w:p w14:paraId="7CBE4818"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7CBE48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7CBE481A"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7CBE481B" w14:textId="77777777"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Pr>
          <w:rFonts w:cs="Arial"/>
        </w:rPr>
        <w:t>&lt;</w:t>
      </w:r>
      <w:r w:rsidRPr="001A6920">
        <w:rPr>
          <w:rFonts w:cs="Arial"/>
          <w:color w:val="00B050"/>
        </w:rPr>
        <w:t>OPTIONEEL</w:t>
      </w:r>
      <w:r>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r w:rsidRPr="001A6920">
        <w:rPr>
          <w:rFonts w:eastAsia="Calibri" w:cs="Arial"/>
          <w:color w:val="00B050"/>
        </w:rPr>
        <w:t>kvk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7CBE481C" w14:textId="77777777" w:rsidR="001A6920" w:rsidRDefault="001A6920" w:rsidP="00FD7138">
      <w:pPr>
        <w:jc w:val="both"/>
        <w:rPr>
          <w:rFonts w:cs="Arial"/>
        </w:rPr>
      </w:pPr>
    </w:p>
    <w:p w14:paraId="7CBE481D"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7CBE481E"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7CBE481F"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7CBE4820"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7CBE4821" w14:textId="2B1319B6" w:rsidR="0099391B" w:rsidRPr="007211B9"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sidR="003C1FD9">
        <w:rPr>
          <w:rFonts w:eastAsia="Calibri" w:cs="Arial"/>
          <w:spacing w:val="1"/>
          <w:lang w:eastAsia="en-US"/>
        </w:rPr>
        <w:t>keuren en Onderhoud</w:t>
      </w:r>
      <w:r w:rsidR="00BD7459" w:rsidRPr="0099391B">
        <w:rPr>
          <w:rFonts w:eastAsia="Calibri" w:cs="Arial"/>
          <w:spacing w:val="1"/>
          <w:lang w:eastAsia="en-US"/>
        </w:rPr>
        <w:t xml:space="preserve">. Genoemde Aanbesteding is op </w:t>
      </w:r>
      <w:r w:rsidR="00B07D6F" w:rsidRPr="001A6920">
        <w:rPr>
          <w:rFonts w:eastAsia="Calibri" w:cs="Arial"/>
          <w:color w:val="00B050"/>
          <w:spacing w:val="1"/>
          <w:lang w:eastAsia="en-US"/>
        </w:rPr>
        <w:t>&lt;&lt;datum&gt;</w:t>
      </w:r>
      <w:r w:rsidR="00B07D6F">
        <w:rPr>
          <w:rFonts w:eastAsia="Calibri" w:cs="Arial"/>
          <w:spacing w:val="1"/>
          <w:lang w:eastAsia="en-US"/>
        </w:rPr>
        <w:t>&gt;</w:t>
      </w:r>
      <w:r w:rsidR="00BD7459" w:rsidRPr="0099391B">
        <w:rPr>
          <w:rFonts w:eastAsia="Calibri" w:cs="Arial"/>
          <w:spacing w:val="1"/>
          <w:lang w:eastAsia="en-US"/>
        </w:rPr>
        <w:t xml:space="preserve"> gepubliceerd op Tenderned, met </w:t>
      </w:r>
      <w:r w:rsidR="00BD7459" w:rsidRPr="007211B9">
        <w:rPr>
          <w:rFonts w:eastAsia="Calibri" w:cs="Arial"/>
          <w:spacing w:val="1"/>
          <w:lang w:eastAsia="en-US"/>
        </w:rPr>
        <w:t>referentienummer VRLN-</w:t>
      </w:r>
      <w:r w:rsidR="007211B9" w:rsidRPr="007211B9">
        <w:rPr>
          <w:rFonts w:eastAsia="Calibri" w:cs="Arial"/>
          <w:spacing w:val="1"/>
          <w:lang w:eastAsia="en-US"/>
        </w:rPr>
        <w:t>2021-BRW-MH-014</w:t>
      </w:r>
      <w:r w:rsidR="00BD7459" w:rsidRPr="007211B9">
        <w:rPr>
          <w:rFonts w:eastAsia="Calibri" w:cs="Arial"/>
          <w:spacing w:val="1"/>
          <w:lang w:eastAsia="en-US"/>
        </w:rPr>
        <w:t xml:space="preserve">; </w:t>
      </w:r>
    </w:p>
    <w:p w14:paraId="7CBE4822"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7CBE4823" w14:textId="77777777"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op (</w:t>
      </w:r>
      <w:r w:rsidR="00B07D6F" w:rsidRPr="00920038">
        <w:rPr>
          <w:rFonts w:cs="Arial"/>
          <w:color w:val="00B050"/>
          <w:lang w:val="nl"/>
        </w:rPr>
        <w:t>dag/maand/jaar</w:t>
      </w:r>
      <w:r w:rsidR="00B07D6F" w:rsidRPr="000D391D">
        <w:rPr>
          <w:rFonts w:cs="Arial"/>
          <w:lang w:val="nl"/>
        </w:rPr>
        <w:t>) een offerte heeft uitgebracht;</w:t>
      </w:r>
    </w:p>
    <w:p w14:paraId="7CBE4824"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7CBE4825"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7CBE4826"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7CBE4827" w14:textId="77777777" w:rsidR="00920038" w:rsidRPr="00920038" w:rsidRDefault="00920038" w:rsidP="00FD7138">
      <w:pPr>
        <w:pStyle w:val="Lijstalinea"/>
        <w:numPr>
          <w:ilvl w:val="0"/>
          <w:numId w:val="10"/>
        </w:numPr>
        <w:tabs>
          <w:tab w:val="clear" w:pos="397"/>
        </w:tabs>
        <w:spacing w:after="200" w:line="276" w:lineRule="auto"/>
        <w:jc w:val="both"/>
        <w:rPr>
          <w:rFonts w:cs="Arial"/>
        </w:rPr>
      </w:pPr>
      <w:r w:rsidRPr="001C3903">
        <w:rPr>
          <w:rFonts w:cs="Arial"/>
        </w:rPr>
        <w:t>Opdrachtnemer als zodanig in staat en bereid is het geoffreerde op eigen rekening en risico uit te voeren;</w:t>
      </w:r>
    </w:p>
    <w:p w14:paraId="7CBE4828" w14:textId="77777777" w:rsidR="00920038" w:rsidRPr="001C3903" w:rsidRDefault="00920038" w:rsidP="00FD7138">
      <w:pPr>
        <w:pStyle w:val="Lijstalinea"/>
        <w:numPr>
          <w:ilvl w:val="0"/>
          <w:numId w:val="10"/>
        </w:numPr>
        <w:tabs>
          <w:tab w:val="clear" w:pos="397"/>
        </w:tabs>
        <w:spacing w:line="276" w:lineRule="auto"/>
        <w:jc w:val="both"/>
        <w:rPr>
          <w:rFonts w:cs="Arial"/>
        </w:rPr>
      </w:pPr>
      <w:r w:rsidRPr="001C3903">
        <w:rPr>
          <w:rFonts w:cs="Arial"/>
        </w:rPr>
        <w:t>partijen streven naar een loyale uitvoering van de samenwerking en zullen, gesteld voor ongeregelde zaken, zoveel mogelijk in de geest van deze overeenkomst met elkaar trachten de samenwerking op een goede manier vorm te geven;</w:t>
      </w:r>
    </w:p>
    <w:p w14:paraId="7CBE4829"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in deze overeenkomst rechten en verplichtingen worden vastgelegd </w:t>
      </w:r>
      <w:r>
        <w:rPr>
          <w:rFonts w:cs="Arial"/>
        </w:rPr>
        <w:t>die</w:t>
      </w:r>
      <w:r w:rsidRPr="001C3903">
        <w:rPr>
          <w:rFonts w:cs="Arial"/>
        </w:rPr>
        <w:t xml:space="preserve"> partijen over en weer jegens elkaar hebben;</w:t>
      </w:r>
    </w:p>
    <w:p w14:paraId="7CBE482A"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partijen deze samenwerking wensen vast te leggen in een overeenkomst; </w:t>
      </w:r>
    </w:p>
    <w:p w14:paraId="7CBE482B"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7CBE482C"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7CBE482D"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7CBE482E"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7CBE482F"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7CBE4830"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De navolgende documenten maken deel uit van deze overeenkomst. Voor zover deze documenten met elkaar in tegenspraak zijn, prevaleert het eerder genoemde document boven het later genoemde:</w:t>
      </w:r>
    </w:p>
    <w:p w14:paraId="7CBE4831"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7CBE4833"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lastRenderedPageBreak/>
        <w:t>de algemene inkoopvoorwaarden voor leveringen en diensten van de Veiligheidsregio Limburg-Noord;</w:t>
      </w:r>
    </w:p>
    <w:p w14:paraId="7CBE4834"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7CBE4835" w14:textId="5F12B0FE"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het gespreks</w:t>
      </w:r>
      <w:r w:rsidR="004B1EB1">
        <w:rPr>
          <w:rFonts w:cs="Arial"/>
        </w:rPr>
        <w:t>-/ verificatie</w:t>
      </w:r>
      <w:r w:rsidRPr="00920038">
        <w:rPr>
          <w:rFonts w:cs="Arial"/>
        </w:rPr>
        <w:t>verslag d.d. &lt;&lt;</w:t>
      </w:r>
      <w:r w:rsidRPr="00A25D7E">
        <w:rPr>
          <w:rFonts w:cs="Arial"/>
          <w:color w:val="00B050"/>
        </w:rPr>
        <w:t>datum</w:t>
      </w:r>
      <w:r w:rsidRPr="00920038">
        <w:rPr>
          <w:rFonts w:cs="Arial"/>
        </w:rPr>
        <w:t>&gt;&gt;;</w:t>
      </w:r>
    </w:p>
    <w:p w14:paraId="7CBE4836"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7CBE4837"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7CBE4838"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7CBE4839"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7CBE483A"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7CBE4843" w14:textId="507988D7" w:rsidR="00FD7138" w:rsidRDefault="001A5063" w:rsidP="00222067">
      <w:pPr>
        <w:pStyle w:val="Lijstalinea"/>
        <w:numPr>
          <w:ilvl w:val="0"/>
          <w:numId w:val="26"/>
        </w:numPr>
        <w:suppressAutoHyphens/>
        <w:overflowPunct w:val="0"/>
        <w:autoSpaceDE w:val="0"/>
        <w:autoSpaceDN w:val="0"/>
        <w:adjustRightInd w:val="0"/>
        <w:spacing w:after="200" w:line="240" w:lineRule="auto"/>
        <w:ind w:left="426" w:right="-1"/>
        <w:jc w:val="both"/>
        <w:textAlignment w:val="baseline"/>
        <w:rPr>
          <w:rFonts w:cs="Arial"/>
          <w:lang w:val="nl"/>
        </w:rPr>
      </w:pPr>
      <w:r w:rsidRPr="001A5063">
        <w:rPr>
          <w:rFonts w:cs="Arial"/>
          <w:lang w:val="nl"/>
        </w:rPr>
        <w:t xml:space="preserve">Deze overeenkomst is aangegaan voor bepaalde tijd. De overeenkomst wordt afgesloten voor de periode van </w:t>
      </w:r>
      <w:r w:rsidR="003962C9" w:rsidRPr="003962C9">
        <w:rPr>
          <w:rFonts w:cs="Arial"/>
          <w:color w:val="00B050"/>
          <w:lang w:val="nl"/>
        </w:rPr>
        <w:t>1-1-2022</w:t>
      </w:r>
      <w:r w:rsidRPr="001A5063">
        <w:rPr>
          <w:rFonts w:cs="Arial"/>
          <w:lang w:val="nl"/>
        </w:rPr>
        <w:t xml:space="preserve"> tot en met </w:t>
      </w:r>
      <w:r w:rsidR="003962C9" w:rsidRPr="00987800">
        <w:rPr>
          <w:rFonts w:cs="Arial"/>
          <w:color w:val="00B050"/>
          <w:lang w:val="nl"/>
        </w:rPr>
        <w:t>31-12-202</w:t>
      </w:r>
      <w:r w:rsidR="00987800" w:rsidRPr="00987800">
        <w:rPr>
          <w:rFonts w:cs="Arial"/>
          <w:color w:val="00B050"/>
          <w:lang w:val="nl"/>
        </w:rPr>
        <w:t>3</w:t>
      </w:r>
      <w:r w:rsidRPr="001A5063">
        <w:rPr>
          <w:rFonts w:cs="Arial"/>
          <w:lang w:val="nl"/>
        </w:rPr>
        <w:t xml:space="preserve">. Het is voor opdrachtgever mogelijk </w:t>
      </w:r>
      <w:r w:rsidR="00B46FD6" w:rsidRPr="00B46FD6">
        <w:rPr>
          <w:rFonts w:cs="Arial"/>
          <w:color w:val="00B050"/>
          <w:lang w:val="nl"/>
        </w:rPr>
        <w:t>vier</w:t>
      </w:r>
      <w:r w:rsidRPr="00B46FD6">
        <w:rPr>
          <w:rFonts w:cs="Arial"/>
          <w:color w:val="00B050"/>
          <w:lang w:val="nl"/>
        </w:rPr>
        <w:t xml:space="preserve"> </w:t>
      </w:r>
      <w:r w:rsidRPr="00325FD5">
        <w:rPr>
          <w:rFonts w:cs="Arial"/>
          <w:color w:val="00B050"/>
          <w:lang w:val="nl"/>
        </w:rPr>
        <w:t>(</w:t>
      </w:r>
      <w:r w:rsidR="00B46FD6">
        <w:rPr>
          <w:rFonts w:cs="Arial"/>
          <w:color w:val="00B050"/>
          <w:lang w:val="nl"/>
        </w:rPr>
        <w:t>4</w:t>
      </w:r>
      <w:r w:rsidRPr="00325FD5">
        <w:rPr>
          <w:rFonts w:cs="Arial"/>
          <w:color w:val="00B050"/>
          <w:lang w:val="nl"/>
        </w:rPr>
        <w:t>x)</w:t>
      </w:r>
      <w:r w:rsidRPr="00325FD5">
        <w:rPr>
          <w:rFonts w:cs="Arial"/>
          <w:color w:val="92D050"/>
          <w:lang w:val="nl"/>
        </w:rPr>
        <w:t xml:space="preserve"> </w:t>
      </w:r>
      <w:r w:rsidRPr="001A5063">
        <w:rPr>
          <w:rFonts w:cs="Arial"/>
          <w:lang w:val="nl"/>
        </w:rPr>
        <w:t xml:space="preserve">een verlenging af te sluiten voor </w:t>
      </w:r>
      <w:r w:rsidRPr="00325FD5">
        <w:rPr>
          <w:rFonts w:cs="Arial"/>
          <w:color w:val="00B050"/>
          <w:lang w:val="nl"/>
        </w:rPr>
        <w:t>1 jaar zodat de totale maximale duur uitkomt op 6 jaar</w:t>
      </w:r>
      <w:r w:rsidRPr="001A5063">
        <w:rPr>
          <w:rFonts w:cs="Arial"/>
          <w:lang w:val="nl"/>
        </w:rPr>
        <w:t xml:space="preserve">. Deze verlengingen worden stilzwijgend afgenomen. Als de opdrachtgever besluit niet in te gaan op de optionele verlengingen wordt dit uiterlijk </w:t>
      </w:r>
      <w:r w:rsidRPr="00325FD5">
        <w:rPr>
          <w:rFonts w:cs="Arial"/>
          <w:color w:val="00B050"/>
          <w:lang w:val="nl"/>
        </w:rPr>
        <w:t xml:space="preserve">6 maanden </w:t>
      </w:r>
      <w:r w:rsidRPr="001A5063">
        <w:rPr>
          <w:rFonts w:cs="Arial"/>
          <w:lang w:val="nl"/>
        </w:rPr>
        <w:t>voorafgaande aan het verstrijken van de termijn schriftelijk medegedeeld aan opdrachtnemer. Schematisch als volgt:</w:t>
      </w:r>
    </w:p>
    <w:p w14:paraId="7CBE4844" w14:textId="65B98BA4" w:rsidR="001A5063" w:rsidRPr="00AC21E5" w:rsidRDefault="001A5063" w:rsidP="00FD7138">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AC21E5">
        <w:rPr>
          <w:rFonts w:cs="Arial"/>
          <w:lang w:val="nl"/>
        </w:rPr>
        <w:br/>
        <w:t>1 januari 20</w:t>
      </w:r>
      <w:r w:rsidR="00676409" w:rsidRPr="00AC21E5">
        <w:rPr>
          <w:rFonts w:cs="Arial"/>
          <w:lang w:val="nl"/>
        </w:rPr>
        <w:t>22</w:t>
      </w:r>
      <w:r w:rsidRPr="00AC21E5">
        <w:rPr>
          <w:rFonts w:cs="Arial"/>
          <w:lang w:val="nl"/>
        </w:rPr>
        <w:t xml:space="preserve"> tot en met 31 december 20</w:t>
      </w:r>
      <w:r w:rsidR="00676409" w:rsidRPr="00AC21E5">
        <w:rPr>
          <w:rFonts w:cs="Arial"/>
          <w:lang w:val="nl"/>
        </w:rPr>
        <w:t>2</w:t>
      </w:r>
      <w:r w:rsidR="006F1CCD" w:rsidRPr="00AC21E5">
        <w:rPr>
          <w:rFonts w:cs="Arial"/>
          <w:lang w:val="nl"/>
        </w:rPr>
        <w:t>4</w:t>
      </w:r>
      <w:r w:rsidRPr="00AC21E5">
        <w:rPr>
          <w:rFonts w:cs="Arial"/>
          <w:lang w:val="nl"/>
        </w:rPr>
        <w:t xml:space="preserve"> (opzeggen vóór 1 oktober 202</w:t>
      </w:r>
      <w:r w:rsidR="006F1CCD" w:rsidRPr="00AC21E5">
        <w:rPr>
          <w:rFonts w:cs="Arial"/>
          <w:lang w:val="nl"/>
        </w:rPr>
        <w:t>4</w:t>
      </w:r>
      <w:r w:rsidRPr="00AC21E5">
        <w:rPr>
          <w:rFonts w:cs="Arial"/>
          <w:lang w:val="nl"/>
        </w:rPr>
        <w:t>);</w:t>
      </w:r>
      <w:r w:rsidRPr="00AC21E5">
        <w:rPr>
          <w:rFonts w:cs="Arial"/>
          <w:lang w:val="nl"/>
        </w:rPr>
        <w:br/>
      </w:r>
      <w:r w:rsidR="006F1CCD" w:rsidRPr="00AC21E5">
        <w:rPr>
          <w:rFonts w:cs="Arial"/>
          <w:lang w:val="nl"/>
        </w:rPr>
        <w:t>1 januari 2025 tot en met 31 december 2025 (opzeggen vóór 1 oktober 2025);</w:t>
      </w:r>
      <w:r w:rsidR="006F1CCD" w:rsidRPr="00AC21E5">
        <w:rPr>
          <w:rFonts w:cs="Arial"/>
          <w:lang w:val="nl"/>
        </w:rPr>
        <w:br/>
        <w:t>1 januari 2025 tot en met 31 december 2026 (opzeggen vóór 1 oktober 2026);</w:t>
      </w:r>
      <w:r w:rsidR="006F1CCD" w:rsidRPr="00AC21E5">
        <w:rPr>
          <w:rFonts w:cs="Arial"/>
          <w:lang w:val="nl"/>
        </w:rPr>
        <w:br/>
      </w:r>
      <w:r w:rsidRPr="00AC21E5">
        <w:rPr>
          <w:rFonts w:cs="Arial"/>
          <w:lang w:val="nl"/>
        </w:rPr>
        <w:t>1 januari 202</w:t>
      </w:r>
      <w:r w:rsidR="006F1CCD" w:rsidRPr="00AC21E5">
        <w:rPr>
          <w:rFonts w:cs="Arial"/>
          <w:lang w:val="nl"/>
        </w:rPr>
        <w:t>7</w:t>
      </w:r>
      <w:r w:rsidRPr="00AC21E5">
        <w:rPr>
          <w:rFonts w:cs="Arial"/>
          <w:lang w:val="nl"/>
        </w:rPr>
        <w:t xml:space="preserve"> tot en met 31 december 202</w:t>
      </w:r>
      <w:r w:rsidR="006F1CCD" w:rsidRPr="00AC21E5">
        <w:rPr>
          <w:rFonts w:cs="Arial"/>
          <w:lang w:val="nl"/>
        </w:rPr>
        <w:t>7</w:t>
      </w:r>
      <w:r w:rsidRPr="00AC21E5">
        <w:rPr>
          <w:rFonts w:cs="Arial"/>
          <w:lang w:val="nl"/>
        </w:rPr>
        <w:t>.</w:t>
      </w:r>
      <w:r w:rsidRPr="00AC21E5">
        <w:rPr>
          <w:rFonts w:cs="Arial"/>
          <w:lang w:val="nl"/>
        </w:rPr>
        <w:br/>
      </w:r>
      <w:r w:rsidRPr="00AC21E5">
        <w:rPr>
          <w:rFonts w:cs="Arial"/>
          <w:lang w:val="nl"/>
        </w:rPr>
        <w:br/>
        <w:t>Deze overeenkomst vervalt van rechtswege op 1 januari 202</w:t>
      </w:r>
      <w:r w:rsidR="00DC3118" w:rsidRPr="00AC21E5">
        <w:rPr>
          <w:rFonts w:cs="Arial"/>
          <w:lang w:val="nl"/>
        </w:rPr>
        <w:t>8</w:t>
      </w:r>
      <w:r w:rsidRPr="00AC21E5">
        <w:rPr>
          <w:rFonts w:cs="Arial"/>
          <w:lang w:val="nl"/>
        </w:rPr>
        <w:t>.</w:t>
      </w:r>
    </w:p>
    <w:p w14:paraId="7CBE4847" w14:textId="77777777" w:rsidR="001A5063" w:rsidRDefault="001A5063" w:rsidP="00FD7138">
      <w:pPr>
        <w:spacing w:line="240" w:lineRule="auto"/>
        <w:jc w:val="both"/>
        <w:rPr>
          <w:rFonts w:cs="Arial"/>
        </w:rPr>
      </w:pPr>
    </w:p>
    <w:p w14:paraId="7CBE4848" w14:textId="77777777" w:rsidR="00920038" w:rsidRPr="00325FD5" w:rsidRDefault="00920038" w:rsidP="00FD7138">
      <w:pPr>
        <w:pStyle w:val="Lijstalinea"/>
        <w:numPr>
          <w:ilvl w:val="0"/>
          <w:numId w:val="24"/>
        </w:numPr>
        <w:spacing w:line="240" w:lineRule="auto"/>
        <w:jc w:val="both"/>
        <w:rPr>
          <w:rFonts w:cs="Arial"/>
        </w:rPr>
      </w:pPr>
      <w:r w:rsidRPr="00325FD5">
        <w:rPr>
          <w:rFonts w:cs="Arial"/>
        </w:rPr>
        <w:t>Opzegtermijn</w:t>
      </w:r>
    </w:p>
    <w:p w14:paraId="7CBE4849" w14:textId="625C5755" w:rsidR="00920038" w:rsidRPr="00AC21E5" w:rsidRDefault="00920038" w:rsidP="00FD7138">
      <w:pPr>
        <w:spacing w:after="120" w:line="240" w:lineRule="auto"/>
        <w:jc w:val="both"/>
        <w:rPr>
          <w:rFonts w:cs="Arial"/>
        </w:rPr>
      </w:pPr>
      <w:r w:rsidRPr="001C3903">
        <w:rPr>
          <w:rFonts w:cs="Arial"/>
        </w:rPr>
        <w:t xml:space="preserve">Beëindiging van deze overeenkomst vindt plaats door opzegging tegen het einde van een periode, </w:t>
      </w:r>
      <w:r w:rsidRPr="00AC21E5">
        <w:rPr>
          <w:rFonts w:cs="Arial"/>
        </w:rPr>
        <w:t>zoals opgenomen in</w:t>
      </w:r>
      <w:r w:rsidR="00AC21E5" w:rsidRPr="00AC21E5">
        <w:rPr>
          <w:rFonts w:cs="Arial"/>
        </w:rPr>
        <w:t xml:space="preserve"> </w:t>
      </w:r>
      <w:r w:rsidRPr="00AC21E5">
        <w:rPr>
          <w:rFonts w:cs="Arial"/>
        </w:rPr>
        <w:t xml:space="preserve">de vorige leden, met inachtneming van een termijn van tenminste </w:t>
      </w:r>
      <w:r w:rsidR="00AC21E5" w:rsidRPr="00AC21E5">
        <w:rPr>
          <w:rFonts w:cs="Arial"/>
        </w:rPr>
        <w:t>3</w:t>
      </w:r>
      <w:r w:rsidRPr="00AC21E5">
        <w:rPr>
          <w:rFonts w:cs="Arial"/>
        </w:rPr>
        <w:t xml:space="preserve"> maanden.</w:t>
      </w:r>
    </w:p>
    <w:p w14:paraId="7CBE484A" w14:textId="77777777" w:rsidR="00920038" w:rsidRDefault="00920038" w:rsidP="00FD7138">
      <w:pPr>
        <w:spacing w:after="120" w:line="240" w:lineRule="auto"/>
        <w:jc w:val="both"/>
        <w:rPr>
          <w:rFonts w:cs="Arial"/>
        </w:rPr>
      </w:pPr>
      <w:r w:rsidRPr="001C3903">
        <w:rPr>
          <w:rFonts w:cs="Arial"/>
        </w:rPr>
        <w:t xml:space="preserve">Opzegging dient schriftelijk te geschieden onder opgave van redenen. </w:t>
      </w:r>
    </w:p>
    <w:p w14:paraId="7CBE484B"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7CBE484C"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7CBE484D" w14:textId="77777777" w:rsidR="001A5063" w:rsidRPr="00EE5476" w:rsidRDefault="001A5063" w:rsidP="00FD7138">
      <w:pPr>
        <w:spacing w:line="240" w:lineRule="auto"/>
        <w:jc w:val="both"/>
        <w:rPr>
          <w:rFonts w:cs="Arial"/>
          <w:highlight w:val="yellow"/>
          <w:lang w:val="nl"/>
        </w:rPr>
      </w:pPr>
      <w:r w:rsidRPr="00924C40">
        <w:rPr>
          <w:rFonts w:eastAsia="Calibri" w:cs="Arial"/>
        </w:rPr>
        <w:t>Opdrachtnemer verzorgt ten behoeve van opdrachtgever de volgende leveringen en diensten:</w:t>
      </w:r>
      <w:r w:rsidRPr="00EE5476">
        <w:rPr>
          <w:rFonts w:cs="Arial"/>
          <w:highlight w:val="yellow"/>
          <w:lang w:val="nl"/>
        </w:rPr>
        <w:t xml:space="preserve"> </w:t>
      </w:r>
    </w:p>
    <w:p w14:paraId="7CBE484E"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7CBE484F"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7CBE4850" w14:textId="77777777"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 xml:space="preserve">ijlagen. Alle prijzen zijn inclusief belasting en inclusief alle bijkomende kosten, zoals (maar niet uitsluitend) reis- en verblijfkosten, leverkosten etc.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7CBE4851" w14:textId="66641A93" w:rsidR="00EF3EAE" w:rsidRPr="001E45E0" w:rsidRDefault="00BD7459" w:rsidP="00FD7138">
      <w:pPr>
        <w:pStyle w:val="Lijstalinea"/>
        <w:numPr>
          <w:ilvl w:val="0"/>
          <w:numId w:val="17"/>
        </w:numPr>
        <w:spacing w:after="120" w:line="240" w:lineRule="auto"/>
        <w:jc w:val="both"/>
        <w:rPr>
          <w:rFonts w:cs="Arial"/>
        </w:rPr>
      </w:pPr>
      <w:r w:rsidRPr="001E45E0">
        <w:rPr>
          <w:rFonts w:cs="Arial"/>
        </w:rPr>
        <w:t xml:space="preserve">Facturatie vindt als volgt plaats: Opdrachtnemer stuurt digitaal via </w:t>
      </w:r>
      <w:hyperlink r:id="rId11" w:history="1">
        <w:r w:rsidRPr="001E45E0">
          <w:rPr>
            <w:rFonts w:cs="Arial"/>
          </w:rPr>
          <w:t>facturen@vrln.nl</w:t>
        </w:r>
      </w:hyperlink>
      <w:r w:rsidR="00EF3EAE" w:rsidRPr="001E45E0">
        <w:rPr>
          <w:rFonts w:cs="Arial"/>
        </w:rPr>
        <w:t xml:space="preserve">. De factuur voldoet aan de eisen zoals opgenomen in Bijlage 10 van het beschrijvend document. </w:t>
      </w:r>
    </w:p>
    <w:p w14:paraId="7CBE4854"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7CBE4855" w14:textId="70038B44"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E42F8F">
        <w:rPr>
          <w:rFonts w:cs="Arial"/>
        </w:rPr>
        <w:t>1-1-2024</w:t>
      </w:r>
      <w:r w:rsidRPr="001E45E0">
        <w:rPr>
          <w:rFonts w:cs="Arial"/>
        </w:rPr>
        <w:t xml:space="preserve">. </w:t>
      </w:r>
    </w:p>
    <w:p w14:paraId="7CBE4856" w14:textId="0B800989" w:rsidR="00BD7459" w:rsidRPr="001E45E0" w:rsidRDefault="00BD7459" w:rsidP="00FD7138">
      <w:pPr>
        <w:pStyle w:val="Lijstalinea"/>
        <w:numPr>
          <w:ilvl w:val="0"/>
          <w:numId w:val="17"/>
        </w:numPr>
        <w:spacing w:after="120" w:line="240" w:lineRule="auto"/>
        <w:jc w:val="both"/>
        <w:rPr>
          <w:rFonts w:cs="Arial"/>
        </w:rPr>
      </w:pPr>
      <w:r w:rsidRPr="001E45E0">
        <w:rPr>
          <w:rFonts w:cs="Arial"/>
        </w:rPr>
        <w:t>Na de in</w:t>
      </w:r>
      <w:r w:rsidR="001E45E0" w:rsidRPr="001E45E0">
        <w:rPr>
          <w:rFonts w:cs="Arial"/>
        </w:rPr>
        <w:t xml:space="preserve"> dit artikel</w:t>
      </w:r>
      <w:r w:rsidRPr="001E45E0">
        <w:rPr>
          <w:rFonts w:cs="Arial"/>
        </w:rPr>
        <w:t xml:space="preserve"> genoemde periode mogen de prijzen, na overleg met en schriftelijk akkoord van de Opdrachtgever, één maal per jaar worden geïndexeerd volgens de CPI alle huishoudens (2015=100) of het meest recente peildatum van het CBS.</w:t>
      </w:r>
    </w:p>
    <w:p w14:paraId="7CBE4857" w14:textId="2BA796C2"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9045FF">
        <w:rPr>
          <w:rFonts w:cs="Arial"/>
        </w:rPr>
        <w:t>1-1-2024</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januari van het opvolgende jaar. </w:t>
      </w:r>
    </w:p>
    <w:p w14:paraId="7CBE4858"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7CBE4859"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7CBE485A"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7CBE485B"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lastRenderedPageBreak/>
        <w:t>N</w:t>
      </w:r>
      <w:r w:rsidR="00943973" w:rsidRPr="00064997">
        <w:rPr>
          <w:rFonts w:cs="Arial"/>
          <w:lang w:val="nl"/>
        </w:rPr>
        <w:t>aam</w:t>
      </w:r>
      <w:r w:rsidRPr="00064997">
        <w:rPr>
          <w:rFonts w:cs="Arial"/>
          <w:lang w:val="nl"/>
        </w:rPr>
        <w:t xml:space="preserve">: </w:t>
      </w:r>
      <w:r>
        <w:rPr>
          <w:rFonts w:cs="Arial"/>
          <w:color w:val="00B050"/>
          <w:lang w:val="nl"/>
        </w:rPr>
        <w:t>&lt;invullen&gt;</w:t>
      </w:r>
    </w:p>
    <w:p w14:paraId="7CBE485C"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7CBE485D"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2" w:history="1"/>
      <w:r w:rsidRPr="00064997">
        <w:rPr>
          <w:rFonts w:cs="Arial"/>
        </w:rPr>
        <w:t xml:space="preserve"> </w:t>
      </w:r>
      <w:r w:rsidR="00064997">
        <w:rPr>
          <w:rFonts w:cs="Arial"/>
          <w:color w:val="00B050"/>
          <w:lang w:val="nl"/>
        </w:rPr>
        <w:t>&lt;invullen&gt;</w:t>
      </w:r>
    </w:p>
    <w:p w14:paraId="7CBE485E"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7CBE485F"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pdrachtgever is:</w:t>
      </w:r>
    </w:p>
    <w:p w14:paraId="7CBE4860"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7CBE4861"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7CBE4862"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3" w:history="1"/>
      <w:r w:rsidRPr="00064997">
        <w:rPr>
          <w:rFonts w:cs="Arial"/>
        </w:rPr>
        <w:t xml:space="preserve"> </w:t>
      </w:r>
      <w:r w:rsidR="00064997">
        <w:rPr>
          <w:rFonts w:cs="Arial"/>
          <w:color w:val="00B050"/>
          <w:lang w:val="nl"/>
        </w:rPr>
        <w:t>&lt;invullen&gt;</w:t>
      </w:r>
    </w:p>
    <w:p w14:paraId="7CBE4863"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7CBE4864"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7CBE4865"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De leveringen en diensten worden in beginsel verricht in &lt;</w:t>
      </w:r>
      <w:r w:rsidRPr="00943973">
        <w:rPr>
          <w:rFonts w:eastAsia="Calibri" w:cs="Arial"/>
          <w:color w:val="00B050"/>
        </w:rPr>
        <w:t>locatie</w:t>
      </w:r>
      <w:r w:rsidRPr="00924C40">
        <w:rPr>
          <w:rFonts w:eastAsia="Calibri" w:cs="Arial"/>
        </w:rPr>
        <w:t>&gt;.</w:t>
      </w:r>
    </w:p>
    <w:p w14:paraId="7CBE4866"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7CBE4867" w14:textId="77777777" w:rsidR="00943973" w:rsidRDefault="00943973" w:rsidP="00FD7138">
      <w:pPr>
        <w:pStyle w:val="Geenafstand"/>
        <w:jc w:val="both"/>
        <w:rPr>
          <w:b/>
        </w:rPr>
      </w:pPr>
    </w:p>
    <w:p w14:paraId="7CBE48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7CBE4869"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7CBE486A" w14:textId="77777777" w:rsidR="00943973" w:rsidRPr="00924C40" w:rsidRDefault="00943973" w:rsidP="00FD7138">
      <w:pPr>
        <w:spacing w:line="240" w:lineRule="auto"/>
        <w:jc w:val="both"/>
        <w:rPr>
          <w:rFonts w:eastAsia="Calibri" w:cs="Arial"/>
          <w:vanish/>
        </w:rPr>
      </w:pPr>
    </w:p>
    <w:p w14:paraId="7CBE486B" w14:textId="77777777" w:rsidR="00943973" w:rsidRDefault="00943973" w:rsidP="00FD7138">
      <w:pPr>
        <w:pStyle w:val="Geenafstand"/>
        <w:jc w:val="both"/>
        <w:rPr>
          <w:b/>
        </w:rPr>
      </w:pPr>
    </w:p>
    <w:p w14:paraId="7CBE486C"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7CBE486D"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CBE486E" w14:textId="77777777" w:rsidR="00943973" w:rsidRDefault="00943973" w:rsidP="00FD7138">
      <w:pPr>
        <w:spacing w:line="240" w:lineRule="auto"/>
        <w:jc w:val="both"/>
        <w:rPr>
          <w:rFonts w:eastAsia="Calibri" w:cs="Arial"/>
        </w:rPr>
      </w:pPr>
    </w:p>
    <w:p w14:paraId="7CBE486F"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7CBE4870"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7CBE4871"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 xml:space="preserve">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 en zal Opdrachtgever 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7CBE4872" w14:textId="77777777"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7CBE4873" w14:textId="77777777" w:rsidR="00943973" w:rsidRPr="001C3903" w:rsidRDefault="00943973" w:rsidP="00FD7138">
      <w:pPr>
        <w:spacing w:after="120" w:line="240" w:lineRule="auto"/>
        <w:jc w:val="both"/>
        <w:rPr>
          <w:rFonts w:cs="Arial"/>
          <w:b/>
        </w:rPr>
      </w:pPr>
    </w:p>
    <w:p w14:paraId="7CBE4874"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7CBE4875"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7CBE4876"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lastRenderedPageBreak/>
        <w:t>Door ondertekening van deze overeenkomst vervallen alle eventueel eerder door partijen gemaakte mondelinge en schriftelijke afspraken omtrent de hierbij overeengekomen diensten.</w:t>
      </w:r>
    </w:p>
    <w:p w14:paraId="7CBE4877" w14:textId="77777777" w:rsidR="00943973" w:rsidRPr="001C3903" w:rsidRDefault="00943973" w:rsidP="00FD7138">
      <w:pPr>
        <w:spacing w:after="120" w:line="240" w:lineRule="auto"/>
        <w:jc w:val="both"/>
        <w:rPr>
          <w:rFonts w:cs="Arial"/>
        </w:rPr>
      </w:pPr>
    </w:p>
    <w:p w14:paraId="7CBE4878" w14:textId="77777777" w:rsidR="00943973" w:rsidRPr="00BB0199" w:rsidRDefault="00943973" w:rsidP="00FD7138">
      <w:pPr>
        <w:spacing w:line="240" w:lineRule="auto"/>
        <w:ind w:left="397" w:hanging="397"/>
        <w:jc w:val="both"/>
        <w:rPr>
          <w:rFonts w:eastAsia="Calibri" w:cs="Arial"/>
        </w:rPr>
      </w:pPr>
      <w:r w:rsidRPr="00BB0199">
        <w:rPr>
          <w:rFonts w:eastAsia="Calibri" w:cs="Arial"/>
        </w:rPr>
        <w:t>Aldus op de laatste van de hierna genoemde twee data overeengekomen en in tweevoud getekend,</w:t>
      </w:r>
    </w:p>
    <w:p w14:paraId="7CBE4879"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7CBE487A"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7CBE487B"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7CBE4890" w14:textId="77777777" w:rsidTr="00FD7138">
        <w:tc>
          <w:tcPr>
            <w:tcW w:w="4606" w:type="dxa"/>
          </w:tcPr>
          <w:p w14:paraId="7CBE487C" w14:textId="77777777" w:rsidR="00943973" w:rsidRPr="00DB6726" w:rsidRDefault="00943973" w:rsidP="00FD7138">
            <w:pPr>
              <w:spacing w:line="240" w:lineRule="auto"/>
              <w:jc w:val="both"/>
              <w:rPr>
                <w:rFonts w:cs="Arial"/>
              </w:rPr>
            </w:pPr>
            <w:r w:rsidRPr="00DB6726">
              <w:rPr>
                <w:rFonts w:cs="Arial"/>
              </w:rPr>
              <w:t>Opdrachtgever,</w:t>
            </w:r>
          </w:p>
          <w:p w14:paraId="7CBE487D" w14:textId="77777777" w:rsidR="00943973" w:rsidRPr="00DB6726" w:rsidRDefault="00943973" w:rsidP="00FD7138">
            <w:pPr>
              <w:spacing w:line="240" w:lineRule="auto"/>
              <w:jc w:val="both"/>
              <w:rPr>
                <w:rFonts w:cs="Arial"/>
              </w:rPr>
            </w:pPr>
            <w:r w:rsidRPr="00DB6726">
              <w:rPr>
                <w:rFonts w:cs="Arial"/>
              </w:rPr>
              <w:t>voor deze</w:t>
            </w:r>
          </w:p>
          <w:p w14:paraId="7CBE487E" w14:textId="77777777" w:rsidR="00943973" w:rsidRPr="00DB6726" w:rsidRDefault="00943973" w:rsidP="00FD7138">
            <w:pPr>
              <w:spacing w:line="240" w:lineRule="auto"/>
              <w:jc w:val="both"/>
              <w:rPr>
                <w:rFonts w:cs="Arial"/>
              </w:rPr>
            </w:pPr>
          </w:p>
          <w:p w14:paraId="7CBE487F" w14:textId="77777777" w:rsidR="00943973" w:rsidRDefault="00943973" w:rsidP="00FD7138">
            <w:pPr>
              <w:spacing w:line="240" w:lineRule="auto"/>
              <w:jc w:val="both"/>
              <w:rPr>
                <w:rFonts w:cs="Arial"/>
              </w:rPr>
            </w:pPr>
          </w:p>
          <w:p w14:paraId="7CBE4880" w14:textId="77777777" w:rsidR="00943973" w:rsidRPr="00DB6726" w:rsidRDefault="00943973" w:rsidP="00FD7138">
            <w:pPr>
              <w:spacing w:line="240" w:lineRule="auto"/>
              <w:jc w:val="both"/>
              <w:rPr>
                <w:rFonts w:cs="Arial"/>
              </w:rPr>
            </w:pPr>
          </w:p>
          <w:p w14:paraId="7CBE4881" w14:textId="77777777" w:rsidR="00FD7138" w:rsidRDefault="00943973" w:rsidP="00FD7138">
            <w:pPr>
              <w:spacing w:line="240" w:lineRule="auto"/>
            </w:pPr>
            <w:r w:rsidRPr="00DF2FE8">
              <w:t>Jac J. Rooijmans</w:t>
            </w:r>
          </w:p>
          <w:p w14:paraId="7CBE4882" w14:textId="77777777" w:rsidR="00943973" w:rsidRPr="00DF2FE8" w:rsidRDefault="00943973" w:rsidP="00FD7138">
            <w:pPr>
              <w:spacing w:line="240" w:lineRule="auto"/>
            </w:pPr>
            <w:r w:rsidRPr="00DF2FE8">
              <w:t>Algemeen directeur</w:t>
            </w:r>
          </w:p>
          <w:p w14:paraId="7CBE4883" w14:textId="77777777" w:rsidR="00943973" w:rsidRDefault="00943973" w:rsidP="00FD7138">
            <w:pPr>
              <w:spacing w:line="240" w:lineRule="auto"/>
              <w:jc w:val="both"/>
              <w:rPr>
                <w:rFonts w:cs="Arial"/>
              </w:rPr>
            </w:pPr>
          </w:p>
          <w:p w14:paraId="7CBE4884" w14:textId="77777777" w:rsidR="00943973" w:rsidRPr="00DB6726" w:rsidRDefault="00943973" w:rsidP="00FD7138">
            <w:pPr>
              <w:spacing w:line="240" w:lineRule="auto"/>
              <w:jc w:val="both"/>
              <w:rPr>
                <w:rFonts w:cs="Arial"/>
              </w:rPr>
            </w:pPr>
            <w:r w:rsidRPr="00DB6726">
              <w:rPr>
                <w:rFonts w:cs="Arial"/>
              </w:rPr>
              <w:t>Datum:</w:t>
            </w:r>
          </w:p>
          <w:p w14:paraId="7CBE4885"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7CBE4886" w14:textId="77777777" w:rsidR="00943973" w:rsidRPr="00DB6726" w:rsidRDefault="00943973" w:rsidP="00FD7138">
            <w:pPr>
              <w:spacing w:line="240" w:lineRule="auto"/>
              <w:jc w:val="both"/>
              <w:rPr>
                <w:rFonts w:cs="Arial"/>
              </w:rPr>
            </w:pPr>
            <w:r w:rsidRPr="00DB6726">
              <w:rPr>
                <w:rFonts w:cs="Arial"/>
              </w:rPr>
              <w:t>Opdrachtnemer,</w:t>
            </w:r>
          </w:p>
          <w:p w14:paraId="7CBE4887" w14:textId="77777777" w:rsidR="00943973" w:rsidRPr="00DB6726" w:rsidRDefault="00943973" w:rsidP="00FD7138">
            <w:pPr>
              <w:spacing w:line="240" w:lineRule="auto"/>
              <w:jc w:val="both"/>
              <w:rPr>
                <w:rFonts w:cs="Arial"/>
              </w:rPr>
            </w:pPr>
            <w:r w:rsidRPr="00DB6726">
              <w:rPr>
                <w:rFonts w:cs="Arial"/>
              </w:rPr>
              <w:t xml:space="preserve">voor deze </w:t>
            </w:r>
          </w:p>
          <w:p w14:paraId="7CBE4888" w14:textId="77777777" w:rsidR="00943973" w:rsidRPr="00DB6726" w:rsidRDefault="00943973" w:rsidP="00FD7138">
            <w:pPr>
              <w:spacing w:line="240" w:lineRule="auto"/>
              <w:jc w:val="both"/>
              <w:rPr>
                <w:rFonts w:cs="Arial"/>
              </w:rPr>
            </w:pPr>
          </w:p>
          <w:p w14:paraId="7CBE4889" w14:textId="77777777" w:rsidR="00943973" w:rsidRPr="00DB6726" w:rsidRDefault="00943973" w:rsidP="00FD7138">
            <w:pPr>
              <w:spacing w:line="240" w:lineRule="auto"/>
              <w:jc w:val="both"/>
              <w:rPr>
                <w:rFonts w:cs="Arial"/>
              </w:rPr>
            </w:pPr>
          </w:p>
          <w:p w14:paraId="7CBE488A" w14:textId="77777777" w:rsidR="00943973" w:rsidRPr="00DB6726" w:rsidRDefault="00943973" w:rsidP="00FD7138">
            <w:pPr>
              <w:spacing w:line="240" w:lineRule="auto"/>
              <w:jc w:val="both"/>
              <w:rPr>
                <w:rFonts w:cs="Arial"/>
              </w:rPr>
            </w:pPr>
          </w:p>
          <w:p w14:paraId="7CBE488B"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7CBE488C"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7CBE488D" w14:textId="77777777" w:rsidR="00943973" w:rsidRDefault="00943973" w:rsidP="00FD7138">
            <w:pPr>
              <w:spacing w:line="240" w:lineRule="auto"/>
              <w:jc w:val="both"/>
              <w:rPr>
                <w:rFonts w:cs="Arial"/>
              </w:rPr>
            </w:pPr>
          </w:p>
          <w:p w14:paraId="7CBE488E" w14:textId="77777777" w:rsidR="00943973" w:rsidRPr="00DB6726" w:rsidRDefault="00943973" w:rsidP="00FD7138">
            <w:pPr>
              <w:spacing w:line="240" w:lineRule="auto"/>
              <w:jc w:val="both"/>
              <w:rPr>
                <w:rFonts w:cs="Arial"/>
              </w:rPr>
            </w:pPr>
            <w:r w:rsidRPr="00DB6726">
              <w:rPr>
                <w:rFonts w:cs="Arial"/>
              </w:rPr>
              <w:t>Datum:</w:t>
            </w:r>
          </w:p>
          <w:p w14:paraId="7CBE488F"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7CBE4891"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BB0199">
      <w:headerReference w:type="default" r:id="rId14"/>
      <w:footerReference w:type="even" r:id="rId15"/>
      <w:footerReference w:type="default" r:id="rId16"/>
      <w:headerReference w:type="first" r:id="rId17"/>
      <w:footerReference w:type="first" r:id="rId18"/>
      <w:type w:val="oddPage"/>
      <w:pgSz w:w="11907" w:h="16840" w:code="9"/>
      <w:pgMar w:top="1819" w:right="1418" w:bottom="1474" w:left="1418" w:header="0"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7D95A" w14:textId="77777777" w:rsidR="00DF65B9" w:rsidRDefault="00DF65B9">
      <w:r>
        <w:separator/>
      </w:r>
    </w:p>
    <w:p w14:paraId="4BFA2EAE" w14:textId="77777777" w:rsidR="00DF65B9" w:rsidRDefault="00DF65B9"/>
  </w:endnote>
  <w:endnote w:type="continuationSeparator" w:id="0">
    <w:p w14:paraId="6F293FD8" w14:textId="77777777" w:rsidR="00DF65B9" w:rsidRDefault="00DF65B9">
      <w:r>
        <w:continuationSeparator/>
      </w:r>
    </w:p>
    <w:p w14:paraId="1C8345CB" w14:textId="77777777" w:rsidR="00DF65B9" w:rsidRDefault="00DF65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altName w:val="Cambria"/>
    <w:charset w:val="00"/>
    <w:family w:val="roman"/>
    <w:pitch w:val="variable"/>
    <w:sig w:usb0="00000001" w:usb1="1000207A"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7CBE48A2" w14:textId="77777777" w:rsidTr="00E91DF0">
      <w:tc>
        <w:tcPr>
          <w:tcW w:w="7573" w:type="dxa"/>
          <w:shd w:val="clear" w:color="auto" w:fill="auto"/>
        </w:tcPr>
        <w:p w14:paraId="7CBE48A0" w14:textId="77777777" w:rsidR="00BA0C81" w:rsidRDefault="00BA0C81" w:rsidP="00DB375A">
          <w:pPr>
            <w:pStyle w:val="Huisstijl-Voettekst"/>
          </w:pPr>
          <w:r>
            <w:t>IFV</w:t>
          </w:r>
          <w:r>
            <w:tab/>
          </w:r>
        </w:p>
      </w:tc>
      <w:tc>
        <w:tcPr>
          <w:tcW w:w="644" w:type="dxa"/>
          <w:shd w:val="clear" w:color="auto" w:fill="auto"/>
        </w:tcPr>
        <w:p w14:paraId="7CBE48A1"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9F7366">
              <w:t>5</w:t>
            </w:r>
          </w:fldSimple>
        </w:p>
      </w:tc>
    </w:tr>
  </w:tbl>
  <w:p w14:paraId="7CBE48A3"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rPr>
      <w:id w:val="-214976729"/>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7CBE48A4" w14:textId="1CB90699" w:rsidR="00BA0C81" w:rsidRPr="00806283" w:rsidRDefault="00BA0C81" w:rsidP="0006028E">
            <w:pPr>
              <w:pStyle w:val="Voettekst"/>
              <w:rPr>
                <w:sz w:val="18"/>
              </w:rPr>
            </w:pPr>
            <w:r w:rsidRPr="00806283">
              <w:rPr>
                <w:sz w:val="18"/>
              </w:rPr>
              <w:t>VRLN</w:t>
            </w:r>
            <w:r w:rsidR="00B82F40">
              <w:rPr>
                <w:sz w:val="18"/>
              </w:rPr>
              <w:t>-2021-BRW-MH-014</w:t>
            </w:r>
            <w:r w:rsidRPr="00806283">
              <w:rPr>
                <w:sz w:val="18"/>
              </w:rPr>
              <w:tab/>
            </w:r>
            <w:r w:rsidRPr="00806283">
              <w:rPr>
                <w:sz w:val="18"/>
              </w:rPr>
              <w:tab/>
              <w:t xml:space="preserve">Pagina </w:t>
            </w:r>
            <w:r w:rsidRPr="00806283">
              <w:rPr>
                <w:bCs/>
                <w:sz w:val="18"/>
              </w:rPr>
              <w:fldChar w:fldCharType="begin"/>
            </w:r>
            <w:r w:rsidRPr="00806283">
              <w:rPr>
                <w:bCs/>
                <w:sz w:val="18"/>
              </w:rPr>
              <w:instrText>PAGE</w:instrText>
            </w:r>
            <w:r w:rsidRPr="00806283">
              <w:rPr>
                <w:bCs/>
                <w:sz w:val="18"/>
              </w:rPr>
              <w:fldChar w:fldCharType="separate"/>
            </w:r>
            <w:r w:rsidR="00AD140C">
              <w:rPr>
                <w:bCs/>
                <w:noProof/>
                <w:sz w:val="18"/>
              </w:rPr>
              <w:t>1</w:t>
            </w:r>
            <w:r w:rsidRPr="00806283">
              <w:rPr>
                <w:bCs/>
                <w:sz w:val="18"/>
              </w:rPr>
              <w:fldChar w:fldCharType="end"/>
            </w:r>
            <w:r w:rsidRPr="00806283">
              <w:rPr>
                <w:sz w:val="18"/>
              </w:rPr>
              <w:t xml:space="preserve"> van </w:t>
            </w:r>
            <w:r w:rsidRPr="00806283">
              <w:rPr>
                <w:bCs/>
                <w:sz w:val="18"/>
              </w:rPr>
              <w:fldChar w:fldCharType="begin"/>
            </w:r>
            <w:r w:rsidRPr="00806283">
              <w:rPr>
                <w:bCs/>
                <w:sz w:val="18"/>
              </w:rPr>
              <w:instrText>NUMPAGES</w:instrText>
            </w:r>
            <w:r w:rsidRPr="00806283">
              <w:rPr>
                <w:bCs/>
                <w:sz w:val="18"/>
              </w:rPr>
              <w:fldChar w:fldCharType="separate"/>
            </w:r>
            <w:r w:rsidR="00AD140C">
              <w:rPr>
                <w:bCs/>
                <w:noProof/>
                <w:sz w:val="18"/>
              </w:rPr>
              <w:t>5</w:t>
            </w:r>
            <w:r w:rsidRPr="00806283">
              <w:rPr>
                <w:bCs/>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7CBE48A9"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7CBE48A8" w14:textId="77777777" w:rsidR="00BA0C81" w:rsidRPr="00021965" w:rsidRDefault="00BA0C81" w:rsidP="00021965"/>
      </w:tc>
    </w:tr>
  </w:tbl>
  <w:p w14:paraId="7CBE48AA"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FA186" w14:textId="77777777" w:rsidR="00DF65B9" w:rsidRPr="00D94D07" w:rsidRDefault="00DF65B9" w:rsidP="00A00378">
      <w:pPr>
        <w:spacing w:line="200" w:lineRule="exact"/>
        <w:rPr>
          <w:sz w:val="2"/>
        </w:rPr>
      </w:pPr>
      <w:r>
        <w:separator/>
      </w:r>
    </w:p>
  </w:footnote>
  <w:footnote w:type="continuationSeparator" w:id="0">
    <w:p w14:paraId="2158DE28" w14:textId="77777777" w:rsidR="00DF65B9" w:rsidRDefault="00DF65B9">
      <w:r>
        <w:continuationSeparator/>
      </w:r>
    </w:p>
    <w:p w14:paraId="694F79A6" w14:textId="77777777" w:rsidR="00DF65B9" w:rsidRDefault="00DF65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E489B" w14:textId="77777777" w:rsidR="00BA0C81" w:rsidRDefault="00BA0C81" w:rsidP="00FE74A5">
    <w:pPr>
      <w:pStyle w:val="Koptekst"/>
    </w:pPr>
    <w:r>
      <w:rPr>
        <w:noProof/>
      </w:rPr>
      <w:drawing>
        <wp:anchor distT="0" distB="0" distL="114300" distR="114300" simplePos="0" relativeHeight="251660288" behindDoc="1" locked="0" layoutInCell="1" allowOverlap="1" wp14:anchorId="7CBE48AB" wp14:editId="7CBE48AC">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E489C" w14:textId="77777777" w:rsidR="00BA0C81" w:rsidRDefault="00BA0C81" w:rsidP="00FE74A5">
    <w:pPr>
      <w:pStyle w:val="Koptekst"/>
    </w:pPr>
  </w:p>
  <w:p w14:paraId="7CBE489D" w14:textId="77777777" w:rsidR="006A4734" w:rsidRDefault="006A4734" w:rsidP="00FE74A5">
    <w:pPr>
      <w:pStyle w:val="Koptekst"/>
    </w:pPr>
  </w:p>
  <w:p w14:paraId="7CBE489E" w14:textId="77777777" w:rsidR="006A4734" w:rsidRDefault="006A4734" w:rsidP="00FE74A5">
    <w:pPr>
      <w:pStyle w:val="Koptekst"/>
    </w:pPr>
    <w:r>
      <w:rPr>
        <w:noProof/>
      </w:rPr>
      <w:drawing>
        <wp:anchor distT="0" distB="0" distL="114300" distR="114300" simplePos="0" relativeHeight="251661312" behindDoc="1" locked="0" layoutInCell="1" allowOverlap="1" wp14:anchorId="7CBE48AD" wp14:editId="7CBE48AE">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7CBE489F" w14:textId="77777777" w:rsidR="00BA0C81" w:rsidRDefault="00BA0C81" w:rsidP="00FE74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7CBE48A6" w14:textId="77777777" w:rsidTr="00927491">
      <w:trPr>
        <w:cantSplit/>
        <w:trHeight w:val="2721"/>
      </w:trPr>
      <w:tc>
        <w:tcPr>
          <w:tcW w:w="11907" w:type="dxa"/>
        </w:tcPr>
        <w:p w14:paraId="7CBE48A5" w14:textId="77777777" w:rsidR="00BA0C81" w:rsidRDefault="00BA0C81" w:rsidP="00D45D79"/>
      </w:tc>
    </w:tr>
  </w:tbl>
  <w:p w14:paraId="7CBE48A7"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2BC2F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A14377"/>
    <w:multiLevelType w:val="hybridMultilevel"/>
    <w:tmpl w:val="DC0A27C6"/>
    <w:lvl w:ilvl="0" w:tplc="CFEADDD6">
      <w:start w:val="1"/>
      <w:numFmt w:val="decimal"/>
      <w:lvlText w:val="%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7"/>
  </w:num>
  <w:num w:numId="3">
    <w:abstractNumId w:val="11"/>
  </w:num>
  <w:num w:numId="4">
    <w:abstractNumId w:val="22"/>
  </w:num>
  <w:num w:numId="5">
    <w:abstractNumId w:val="12"/>
  </w:num>
  <w:num w:numId="6">
    <w:abstractNumId w:val="2"/>
  </w:num>
  <w:num w:numId="7">
    <w:abstractNumId w:val="20"/>
  </w:num>
  <w:num w:numId="8">
    <w:abstractNumId w:val="7"/>
  </w:num>
  <w:num w:numId="9">
    <w:abstractNumId w:val="6"/>
  </w:num>
  <w:num w:numId="10">
    <w:abstractNumId w:val="18"/>
  </w:num>
  <w:num w:numId="11">
    <w:abstractNumId w:val="21"/>
  </w:num>
  <w:num w:numId="12">
    <w:abstractNumId w:val="15"/>
  </w:num>
  <w:num w:numId="13">
    <w:abstractNumId w:val="1"/>
  </w:num>
  <w:num w:numId="14">
    <w:abstractNumId w:val="14"/>
  </w:num>
  <w:num w:numId="15">
    <w:abstractNumId w:val="16"/>
  </w:num>
  <w:num w:numId="16">
    <w:abstractNumId w:val="8"/>
  </w:num>
  <w:num w:numId="17">
    <w:abstractNumId w:val="24"/>
  </w:num>
  <w:num w:numId="18">
    <w:abstractNumId w:val="5"/>
  </w:num>
  <w:num w:numId="19">
    <w:abstractNumId w:val="9"/>
  </w:num>
  <w:num w:numId="20">
    <w:abstractNumId w:val="3"/>
  </w:num>
  <w:num w:numId="21">
    <w:abstractNumId w:val="4"/>
  </w:num>
  <w:num w:numId="22">
    <w:abstractNumId w:val="13"/>
  </w:num>
  <w:num w:numId="23">
    <w:abstractNumId w:val="23"/>
  </w:num>
  <w:num w:numId="24">
    <w:abstractNumId w:val="19"/>
  </w:num>
  <w:num w:numId="25">
    <w:abstractNumId w:val="2"/>
  </w:num>
  <w:num w:numId="26">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C94"/>
    <w:rsid w:val="000C60FE"/>
    <w:rsid w:val="000C7802"/>
    <w:rsid w:val="000D00F5"/>
    <w:rsid w:val="000D0E59"/>
    <w:rsid w:val="000D0E65"/>
    <w:rsid w:val="000D11BF"/>
    <w:rsid w:val="000D21C6"/>
    <w:rsid w:val="000D621E"/>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4103"/>
    <w:rsid w:val="00167A14"/>
    <w:rsid w:val="0017088E"/>
    <w:rsid w:val="001726DA"/>
    <w:rsid w:val="00173D36"/>
    <w:rsid w:val="00175CDF"/>
    <w:rsid w:val="00177418"/>
    <w:rsid w:val="00180997"/>
    <w:rsid w:val="00182788"/>
    <w:rsid w:val="00183CA4"/>
    <w:rsid w:val="00190627"/>
    <w:rsid w:val="00191C3E"/>
    <w:rsid w:val="001949EF"/>
    <w:rsid w:val="00195E29"/>
    <w:rsid w:val="001A0573"/>
    <w:rsid w:val="001A1E48"/>
    <w:rsid w:val="001A2230"/>
    <w:rsid w:val="001A5063"/>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5DCC"/>
    <w:rsid w:val="001F6F1D"/>
    <w:rsid w:val="001F728C"/>
    <w:rsid w:val="0020601C"/>
    <w:rsid w:val="00207A2D"/>
    <w:rsid w:val="00211DF9"/>
    <w:rsid w:val="0021298A"/>
    <w:rsid w:val="002136A7"/>
    <w:rsid w:val="00213746"/>
    <w:rsid w:val="002146B2"/>
    <w:rsid w:val="002177E4"/>
    <w:rsid w:val="00217C61"/>
    <w:rsid w:val="00221ABB"/>
    <w:rsid w:val="00222067"/>
    <w:rsid w:val="002224CA"/>
    <w:rsid w:val="0022355F"/>
    <w:rsid w:val="0023005E"/>
    <w:rsid w:val="0023221B"/>
    <w:rsid w:val="00232813"/>
    <w:rsid w:val="00234CAE"/>
    <w:rsid w:val="00234D28"/>
    <w:rsid w:val="0023516F"/>
    <w:rsid w:val="0023760F"/>
    <w:rsid w:val="00237B22"/>
    <w:rsid w:val="00237FB9"/>
    <w:rsid w:val="002436FE"/>
    <w:rsid w:val="0024587F"/>
    <w:rsid w:val="00245A8A"/>
    <w:rsid w:val="00246042"/>
    <w:rsid w:val="00246DFD"/>
    <w:rsid w:val="00250A6E"/>
    <w:rsid w:val="00250DF0"/>
    <w:rsid w:val="00251BE7"/>
    <w:rsid w:val="00252B88"/>
    <w:rsid w:val="002546A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0128"/>
    <w:rsid w:val="002D1CFE"/>
    <w:rsid w:val="002D36C3"/>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92283"/>
    <w:rsid w:val="0039239C"/>
    <w:rsid w:val="00394176"/>
    <w:rsid w:val="00394CC8"/>
    <w:rsid w:val="00395795"/>
    <w:rsid w:val="003962C9"/>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1FD9"/>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EB1"/>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6723"/>
    <w:rsid w:val="005A7FA2"/>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6EBA"/>
    <w:rsid w:val="00610017"/>
    <w:rsid w:val="00612D41"/>
    <w:rsid w:val="0061372B"/>
    <w:rsid w:val="00614147"/>
    <w:rsid w:val="0061463C"/>
    <w:rsid w:val="00614BCE"/>
    <w:rsid w:val="00615CA6"/>
    <w:rsid w:val="006166CE"/>
    <w:rsid w:val="00616D62"/>
    <w:rsid w:val="006200C9"/>
    <w:rsid w:val="00622C75"/>
    <w:rsid w:val="006232FC"/>
    <w:rsid w:val="0062518B"/>
    <w:rsid w:val="00625972"/>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76409"/>
    <w:rsid w:val="00680D74"/>
    <w:rsid w:val="006841F5"/>
    <w:rsid w:val="00685C2A"/>
    <w:rsid w:val="00687924"/>
    <w:rsid w:val="00687B29"/>
    <w:rsid w:val="00690433"/>
    <w:rsid w:val="006932C8"/>
    <w:rsid w:val="006A2A59"/>
    <w:rsid w:val="006A32FB"/>
    <w:rsid w:val="006A4734"/>
    <w:rsid w:val="006A5E46"/>
    <w:rsid w:val="006A698B"/>
    <w:rsid w:val="006A7060"/>
    <w:rsid w:val="006A70DD"/>
    <w:rsid w:val="006B40E7"/>
    <w:rsid w:val="006B578F"/>
    <w:rsid w:val="006B78A2"/>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F0A58"/>
    <w:rsid w:val="006F1CCD"/>
    <w:rsid w:val="006F2A4D"/>
    <w:rsid w:val="006F6AD0"/>
    <w:rsid w:val="006F7CA7"/>
    <w:rsid w:val="006F7DE8"/>
    <w:rsid w:val="0070206B"/>
    <w:rsid w:val="00702130"/>
    <w:rsid w:val="00704834"/>
    <w:rsid w:val="00706311"/>
    <w:rsid w:val="00710B6E"/>
    <w:rsid w:val="00711D08"/>
    <w:rsid w:val="00713FD9"/>
    <w:rsid w:val="007153A7"/>
    <w:rsid w:val="007158D1"/>
    <w:rsid w:val="007211B9"/>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504C8"/>
    <w:rsid w:val="00755F69"/>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69BE"/>
    <w:rsid w:val="00877E7D"/>
    <w:rsid w:val="008810AC"/>
    <w:rsid w:val="00882FAE"/>
    <w:rsid w:val="00886774"/>
    <w:rsid w:val="00886DF5"/>
    <w:rsid w:val="008918F6"/>
    <w:rsid w:val="008941D5"/>
    <w:rsid w:val="008A1E80"/>
    <w:rsid w:val="008A2C42"/>
    <w:rsid w:val="008B3896"/>
    <w:rsid w:val="008C0859"/>
    <w:rsid w:val="008C1357"/>
    <w:rsid w:val="008C4641"/>
    <w:rsid w:val="008C6B7C"/>
    <w:rsid w:val="008C76B6"/>
    <w:rsid w:val="008D367C"/>
    <w:rsid w:val="008D6DE8"/>
    <w:rsid w:val="008D7EEC"/>
    <w:rsid w:val="008E32DE"/>
    <w:rsid w:val="008E4108"/>
    <w:rsid w:val="008E44FB"/>
    <w:rsid w:val="008E4A6A"/>
    <w:rsid w:val="008E5EF1"/>
    <w:rsid w:val="008E6C47"/>
    <w:rsid w:val="008F25FE"/>
    <w:rsid w:val="008F2837"/>
    <w:rsid w:val="008F300D"/>
    <w:rsid w:val="008F30D8"/>
    <w:rsid w:val="008F4031"/>
    <w:rsid w:val="008F55E7"/>
    <w:rsid w:val="008F71B4"/>
    <w:rsid w:val="00900152"/>
    <w:rsid w:val="00900758"/>
    <w:rsid w:val="009045FF"/>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E5B"/>
    <w:rsid w:val="00987800"/>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3266"/>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70AC3"/>
    <w:rsid w:val="00A71E93"/>
    <w:rsid w:val="00A72676"/>
    <w:rsid w:val="00A7291F"/>
    <w:rsid w:val="00A737AA"/>
    <w:rsid w:val="00A73EC7"/>
    <w:rsid w:val="00A75E10"/>
    <w:rsid w:val="00A76DDF"/>
    <w:rsid w:val="00A818D5"/>
    <w:rsid w:val="00A85DC5"/>
    <w:rsid w:val="00A9178C"/>
    <w:rsid w:val="00A94140"/>
    <w:rsid w:val="00A95D24"/>
    <w:rsid w:val="00A96170"/>
    <w:rsid w:val="00AA0715"/>
    <w:rsid w:val="00AA3393"/>
    <w:rsid w:val="00AA471E"/>
    <w:rsid w:val="00AA54F2"/>
    <w:rsid w:val="00AA62B0"/>
    <w:rsid w:val="00AA7757"/>
    <w:rsid w:val="00AA7F6C"/>
    <w:rsid w:val="00AB047F"/>
    <w:rsid w:val="00AB1998"/>
    <w:rsid w:val="00AB2706"/>
    <w:rsid w:val="00AB2C62"/>
    <w:rsid w:val="00AB3021"/>
    <w:rsid w:val="00AB3283"/>
    <w:rsid w:val="00AC01D6"/>
    <w:rsid w:val="00AC21E5"/>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AF7"/>
    <w:rsid w:val="00B24638"/>
    <w:rsid w:val="00B24879"/>
    <w:rsid w:val="00B2796C"/>
    <w:rsid w:val="00B30800"/>
    <w:rsid w:val="00B3333C"/>
    <w:rsid w:val="00B404EF"/>
    <w:rsid w:val="00B41701"/>
    <w:rsid w:val="00B42875"/>
    <w:rsid w:val="00B42A4C"/>
    <w:rsid w:val="00B42BC6"/>
    <w:rsid w:val="00B46E70"/>
    <w:rsid w:val="00B46FD6"/>
    <w:rsid w:val="00B47835"/>
    <w:rsid w:val="00B51851"/>
    <w:rsid w:val="00B525D3"/>
    <w:rsid w:val="00B52E6E"/>
    <w:rsid w:val="00B54742"/>
    <w:rsid w:val="00B55820"/>
    <w:rsid w:val="00B63252"/>
    <w:rsid w:val="00B63787"/>
    <w:rsid w:val="00B64861"/>
    <w:rsid w:val="00B649C4"/>
    <w:rsid w:val="00B64C9E"/>
    <w:rsid w:val="00B65BCF"/>
    <w:rsid w:val="00B672CD"/>
    <w:rsid w:val="00B768CC"/>
    <w:rsid w:val="00B804FC"/>
    <w:rsid w:val="00B8135A"/>
    <w:rsid w:val="00B81EBF"/>
    <w:rsid w:val="00B82F40"/>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199"/>
    <w:rsid w:val="00BB0DC2"/>
    <w:rsid w:val="00BB4862"/>
    <w:rsid w:val="00BB589C"/>
    <w:rsid w:val="00BB7949"/>
    <w:rsid w:val="00BC06EC"/>
    <w:rsid w:val="00BC3FD5"/>
    <w:rsid w:val="00BC5396"/>
    <w:rsid w:val="00BC5829"/>
    <w:rsid w:val="00BC5B0D"/>
    <w:rsid w:val="00BC7052"/>
    <w:rsid w:val="00BC7059"/>
    <w:rsid w:val="00BC7C7B"/>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41F2"/>
    <w:rsid w:val="00C5596C"/>
    <w:rsid w:val="00C57C8A"/>
    <w:rsid w:val="00C57C8C"/>
    <w:rsid w:val="00C602F4"/>
    <w:rsid w:val="00C604AC"/>
    <w:rsid w:val="00C63B84"/>
    <w:rsid w:val="00C63E4D"/>
    <w:rsid w:val="00C6513D"/>
    <w:rsid w:val="00C65479"/>
    <w:rsid w:val="00C74F74"/>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C19"/>
    <w:rsid w:val="00CC0EAF"/>
    <w:rsid w:val="00CC15B9"/>
    <w:rsid w:val="00CC225A"/>
    <w:rsid w:val="00CC287D"/>
    <w:rsid w:val="00CC2E7F"/>
    <w:rsid w:val="00CC46B6"/>
    <w:rsid w:val="00CC4F6F"/>
    <w:rsid w:val="00CC6989"/>
    <w:rsid w:val="00CC6E54"/>
    <w:rsid w:val="00CD06F6"/>
    <w:rsid w:val="00CD31D5"/>
    <w:rsid w:val="00CD39C6"/>
    <w:rsid w:val="00CD68F9"/>
    <w:rsid w:val="00CD7663"/>
    <w:rsid w:val="00CE3163"/>
    <w:rsid w:val="00CE34DA"/>
    <w:rsid w:val="00CE3675"/>
    <w:rsid w:val="00CE63AD"/>
    <w:rsid w:val="00CF1098"/>
    <w:rsid w:val="00CF28A4"/>
    <w:rsid w:val="00CF30AF"/>
    <w:rsid w:val="00CF3AE0"/>
    <w:rsid w:val="00CF7A7C"/>
    <w:rsid w:val="00D02694"/>
    <w:rsid w:val="00D05A30"/>
    <w:rsid w:val="00D065B0"/>
    <w:rsid w:val="00D0706F"/>
    <w:rsid w:val="00D144C3"/>
    <w:rsid w:val="00D24453"/>
    <w:rsid w:val="00D24662"/>
    <w:rsid w:val="00D2542D"/>
    <w:rsid w:val="00D2581F"/>
    <w:rsid w:val="00D25EE3"/>
    <w:rsid w:val="00D2733C"/>
    <w:rsid w:val="00D27F72"/>
    <w:rsid w:val="00D30B19"/>
    <w:rsid w:val="00D311A2"/>
    <w:rsid w:val="00D359FC"/>
    <w:rsid w:val="00D35AEF"/>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4658"/>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1F91"/>
    <w:rsid w:val="00DB36EF"/>
    <w:rsid w:val="00DB375A"/>
    <w:rsid w:val="00DC1B7A"/>
    <w:rsid w:val="00DC2426"/>
    <w:rsid w:val="00DC29EE"/>
    <w:rsid w:val="00DC2A76"/>
    <w:rsid w:val="00DC2C9A"/>
    <w:rsid w:val="00DC3118"/>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5B9"/>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2652"/>
    <w:rsid w:val="00E134A5"/>
    <w:rsid w:val="00E15909"/>
    <w:rsid w:val="00E167A0"/>
    <w:rsid w:val="00E17C44"/>
    <w:rsid w:val="00E17CAD"/>
    <w:rsid w:val="00E214B0"/>
    <w:rsid w:val="00E21823"/>
    <w:rsid w:val="00E31CBA"/>
    <w:rsid w:val="00E33AC7"/>
    <w:rsid w:val="00E36753"/>
    <w:rsid w:val="00E40902"/>
    <w:rsid w:val="00E42F8F"/>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BE4807"/>
  <w15:docId w15:val="{CA01E25F-C3C0-4BE3-B0D3-E6B1E2B3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etten@vrln.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jetten@vrl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s>
</ds:datastoreItem>
</file>

<file path=customXml/itemProps2.xml><?xml version="1.0" encoding="utf-8"?>
<ds:datastoreItem xmlns:ds="http://schemas.openxmlformats.org/officeDocument/2006/customXml" ds:itemID="{3F74559A-3D52-464A-BBFA-99B1B06FC2ED}">
  <ds:schemaRefs>
    <ds:schemaRef ds:uri="http://schemas.microsoft.com/sharepoint/v3/contenttype/forms"/>
  </ds:schemaRefs>
</ds:datastoreItem>
</file>

<file path=customXml/itemProps3.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4.xml><?xml version="1.0" encoding="utf-8"?>
<ds:datastoreItem xmlns:ds="http://schemas.openxmlformats.org/officeDocument/2006/customXml" ds:itemID="{BB93AAE8-ED35-494B-A110-682CC6E6A609}"/>
</file>

<file path=docProps/app.xml><?xml version="1.0" encoding="utf-8"?>
<Properties xmlns="http://schemas.openxmlformats.org/officeDocument/2006/extended-properties" xmlns:vt="http://schemas.openxmlformats.org/officeDocument/2006/docPropsVTypes">
  <Template>BD def 1 0 IFV</Template>
  <TotalTime>41</TotalTime>
  <Pages>4</Pages>
  <Words>1630</Words>
  <Characters>8968</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VRLN</dc:creator>
  <cp:lastModifiedBy>Hunnekens, Mariëlle</cp:lastModifiedBy>
  <cp:revision>26</cp:revision>
  <cp:lastPrinted>2019-10-02T10:00:00Z</cp:lastPrinted>
  <dcterms:created xsi:type="dcterms:W3CDTF">2021-06-08T08:05:00Z</dcterms:created>
  <dcterms:modified xsi:type="dcterms:W3CDTF">2021-08-17T07:43:00Z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ies>
</file>