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04163" w14:textId="631BE569" w:rsidR="00D1411C" w:rsidRPr="0083272D" w:rsidRDefault="0083272D">
      <w:pPr>
        <w:rPr>
          <w:b/>
          <w:bCs/>
          <w:sz w:val="28"/>
          <w:szCs w:val="28"/>
        </w:rPr>
      </w:pPr>
      <w:r w:rsidRPr="0083272D">
        <w:rPr>
          <w:b/>
          <w:bCs/>
          <w:sz w:val="28"/>
          <w:szCs w:val="28"/>
        </w:rPr>
        <w:t xml:space="preserve">Programma </w:t>
      </w:r>
      <w:r w:rsidR="007A304D" w:rsidRPr="0083272D">
        <w:rPr>
          <w:b/>
          <w:bCs/>
          <w:sz w:val="28"/>
          <w:szCs w:val="28"/>
        </w:rPr>
        <w:t>van eisen onderhoud aan zware voertuigen</w:t>
      </w:r>
      <w:r w:rsidR="009B779A" w:rsidRPr="0083272D">
        <w:rPr>
          <w:b/>
          <w:bCs/>
          <w:sz w:val="28"/>
          <w:szCs w:val="28"/>
        </w:rPr>
        <w:t xml:space="preserve"> </w:t>
      </w:r>
      <w:r w:rsidR="004810F8">
        <w:rPr>
          <w:b/>
          <w:bCs/>
          <w:sz w:val="28"/>
          <w:szCs w:val="28"/>
        </w:rPr>
        <w:t>VRHM</w:t>
      </w:r>
    </w:p>
    <w:p w14:paraId="30FC3A2C" w14:textId="69608406" w:rsidR="0083272D" w:rsidRDefault="0083272D">
      <w:pPr>
        <w:pBdr>
          <w:bottom w:val="single" w:sz="6" w:space="1" w:color="auto"/>
        </w:pBdr>
      </w:pPr>
      <w:r>
        <w:t xml:space="preserve">Versie </w:t>
      </w:r>
      <w:r w:rsidR="004810F8">
        <w:t>20 juni</w:t>
      </w:r>
      <w:r>
        <w:t xml:space="preserve"> 2021</w:t>
      </w:r>
    </w:p>
    <w:p w14:paraId="4027C56C" w14:textId="77777777" w:rsidR="0083272D" w:rsidRDefault="0083272D"/>
    <w:p w14:paraId="3DCDA42D" w14:textId="1669A763" w:rsidR="00134B73" w:rsidRPr="006008C1" w:rsidRDefault="00134B73" w:rsidP="006A7A36">
      <w:pPr>
        <w:pStyle w:val="Kop1"/>
        <w:numPr>
          <w:ilvl w:val="0"/>
          <w:numId w:val="20"/>
        </w:numPr>
        <w:rPr>
          <w:b/>
          <w:bCs/>
          <w:sz w:val="24"/>
          <w:szCs w:val="24"/>
        </w:rPr>
      </w:pPr>
      <w:r w:rsidRPr="006008C1">
        <w:rPr>
          <w:b/>
          <w:bCs/>
          <w:sz w:val="24"/>
          <w:szCs w:val="24"/>
        </w:rPr>
        <w:t>Algemeen</w:t>
      </w:r>
    </w:p>
    <w:p w14:paraId="677962AE" w14:textId="3C6C100F" w:rsidR="00A42D47" w:rsidRPr="00490D64" w:rsidRDefault="00A42D47" w:rsidP="00A42D47">
      <w:pPr>
        <w:rPr>
          <w:rFonts w:cstheme="minorHAnsi"/>
          <w:bCs/>
        </w:rPr>
      </w:pPr>
      <w:r w:rsidRPr="00490D64">
        <w:rPr>
          <w:rFonts w:cstheme="minorHAnsi"/>
          <w:bCs/>
        </w:rPr>
        <w:t>De operationele voertuigen van VRHM dienen aan hoge eisen voor betrouwbaarheid en bedrijfszekerheid te voldoen</w:t>
      </w:r>
      <w:r w:rsidR="009B779A">
        <w:rPr>
          <w:rFonts w:cstheme="minorHAnsi"/>
          <w:bCs/>
        </w:rPr>
        <w:t>, ongeacht de leeftijd van de voertuigen</w:t>
      </w:r>
      <w:r w:rsidRPr="00490D64">
        <w:rPr>
          <w:rFonts w:cstheme="minorHAnsi"/>
          <w:bCs/>
        </w:rPr>
        <w:t xml:space="preserve">. Voor het uitrukken dient de kwaliteit van de </w:t>
      </w:r>
      <w:r>
        <w:rPr>
          <w:rFonts w:cstheme="minorHAnsi"/>
          <w:bCs/>
        </w:rPr>
        <w:t>voertuigen</w:t>
      </w:r>
      <w:r w:rsidRPr="00490D64">
        <w:rPr>
          <w:rFonts w:cstheme="minorHAnsi"/>
          <w:bCs/>
        </w:rPr>
        <w:t xml:space="preserve"> onvoorwaardelijk te zijn en moeten de medewerkers van VRHM altijd kunnen vertrouwen op een bedrijfszekere werking van het voertuig. Hiervoor is het belangrijk dat:</w:t>
      </w:r>
    </w:p>
    <w:p w14:paraId="3DC8B8B1" w14:textId="7CAE8C1A" w:rsidR="00A42D47" w:rsidRDefault="00A42D47" w:rsidP="00A42D47">
      <w:pPr>
        <w:pStyle w:val="Lijstalinea"/>
        <w:numPr>
          <w:ilvl w:val="0"/>
          <w:numId w:val="11"/>
        </w:numPr>
        <w:rPr>
          <w:rFonts w:cstheme="minorHAnsi"/>
          <w:bCs/>
        </w:rPr>
      </w:pPr>
      <w:r w:rsidRPr="00A42D47">
        <w:rPr>
          <w:rFonts w:cstheme="minorHAnsi"/>
          <w:bCs/>
        </w:rPr>
        <w:t>Preventief (</w:t>
      </w:r>
      <w:r w:rsidR="00A71B42">
        <w:rPr>
          <w:rFonts w:cstheme="minorHAnsi"/>
          <w:bCs/>
        </w:rPr>
        <w:t>planmatig</w:t>
      </w:r>
      <w:r w:rsidRPr="00A42D47">
        <w:rPr>
          <w:rFonts w:cstheme="minorHAnsi"/>
          <w:bCs/>
        </w:rPr>
        <w:t xml:space="preserve">) onderhoud wordt uitgevoerd dat minimaal voldoet aan de eisen van de fabrikant (of toeleveranciers van onderdelen), zowel voor chassis als opbouw. </w:t>
      </w:r>
    </w:p>
    <w:p w14:paraId="4F41BD60" w14:textId="49F11306" w:rsidR="00E93506" w:rsidRPr="00E93506" w:rsidRDefault="00E93506" w:rsidP="00E93506">
      <w:pPr>
        <w:pStyle w:val="Lijstalinea"/>
        <w:numPr>
          <w:ilvl w:val="0"/>
          <w:numId w:val="11"/>
        </w:numPr>
        <w:rPr>
          <w:rFonts w:cstheme="minorHAnsi"/>
          <w:bCs/>
        </w:rPr>
      </w:pPr>
      <w:r w:rsidRPr="00A42D47">
        <w:rPr>
          <w:rFonts w:cstheme="minorHAnsi"/>
          <w:bCs/>
        </w:rPr>
        <w:t>Eventuele defecten zo snel mogelijk worden opgelost (correctief onderhoud).</w:t>
      </w:r>
    </w:p>
    <w:p w14:paraId="0384B74B" w14:textId="794965AF" w:rsidR="009B779A" w:rsidRDefault="00E93506" w:rsidP="009B779A">
      <w:pPr>
        <w:rPr>
          <w:rFonts w:cstheme="minorHAnsi"/>
        </w:rPr>
      </w:pPr>
      <w:r>
        <w:t xml:space="preserve">Onder </w:t>
      </w:r>
      <w:r w:rsidR="009B779A" w:rsidRPr="003033AB">
        <w:rPr>
          <w:b/>
          <w:bCs/>
        </w:rPr>
        <w:t xml:space="preserve">preventief </w:t>
      </w:r>
      <w:r w:rsidRPr="003033AB">
        <w:rPr>
          <w:b/>
          <w:bCs/>
        </w:rPr>
        <w:t>onderhoud</w:t>
      </w:r>
      <w:r>
        <w:t xml:space="preserve"> wordt verstaan </w:t>
      </w:r>
      <w:r w:rsidR="00FC419A">
        <w:t xml:space="preserve">het </w:t>
      </w:r>
      <w:r>
        <w:t xml:space="preserve">uitvoeren van de verplichte APK keuring (inclusief </w:t>
      </w:r>
      <w:proofErr w:type="spellStart"/>
      <w:r>
        <w:t>Amtek</w:t>
      </w:r>
      <w:proofErr w:type="spellEnd"/>
      <w:r w:rsidR="009B779A">
        <w:t xml:space="preserve"> keuring indien van toepassing</w:t>
      </w:r>
      <w:r>
        <w:t>)</w:t>
      </w:r>
      <w:r w:rsidR="00FC419A">
        <w:t xml:space="preserve"> en</w:t>
      </w:r>
      <w:r>
        <w:t xml:space="preserve"> </w:t>
      </w:r>
      <w:r w:rsidR="0083272D">
        <w:t>het (</w:t>
      </w:r>
      <w:r w:rsidR="009B779A">
        <w:t>jaarlijks</w:t>
      </w:r>
      <w:r w:rsidR="0083272D">
        <w:t>)</w:t>
      </w:r>
      <w:r>
        <w:t xml:space="preserve"> </w:t>
      </w:r>
      <w:r w:rsidR="00FC419A">
        <w:t xml:space="preserve">voorgeschreven </w:t>
      </w:r>
      <w:r>
        <w:t>onderhoud aan chassis en opbouw</w:t>
      </w:r>
      <w:r w:rsidR="00353CD1">
        <w:t>.</w:t>
      </w:r>
      <w:r>
        <w:t xml:space="preserve"> </w:t>
      </w:r>
    </w:p>
    <w:p w14:paraId="1AFC443E" w14:textId="1E7BC442" w:rsidR="006239D8" w:rsidRDefault="009B779A" w:rsidP="006239D8">
      <w:r>
        <w:t xml:space="preserve">Onder </w:t>
      </w:r>
      <w:r w:rsidRPr="003033AB">
        <w:rPr>
          <w:b/>
          <w:bCs/>
        </w:rPr>
        <w:t>correctief onderhoud</w:t>
      </w:r>
      <w:r>
        <w:t xml:space="preserve"> wordt verstaan </w:t>
      </w:r>
      <w:r w:rsidR="0083272D">
        <w:t xml:space="preserve">het </w:t>
      </w:r>
      <w:r w:rsidR="00E93506">
        <w:t xml:space="preserve">op </w:t>
      </w:r>
      <w:r w:rsidR="00497F72">
        <w:t>verzoek</w:t>
      </w:r>
      <w:r w:rsidR="006239D8">
        <w:t xml:space="preserve"> van VRHM</w:t>
      </w:r>
      <w:r w:rsidR="00497F72">
        <w:t xml:space="preserve"> en op </w:t>
      </w:r>
      <w:r w:rsidR="00E93506">
        <w:t xml:space="preserve">afspraak </w:t>
      </w:r>
      <w:r w:rsidR="00497F72">
        <w:t>(</w:t>
      </w:r>
      <w:r>
        <w:t>waar</w:t>
      </w:r>
      <w:r w:rsidR="00497F72">
        <w:t xml:space="preserve"> mogelijk </w:t>
      </w:r>
      <w:r w:rsidR="00E93506">
        <w:t>tijdens de jaarlijkse onderhoudsperiode</w:t>
      </w:r>
      <w:r w:rsidR="00497F72">
        <w:t>)</w:t>
      </w:r>
      <w:r w:rsidR="00E93506">
        <w:t xml:space="preserve"> repareren van defecten en herstellen van storingen aan het voertuig. </w:t>
      </w:r>
      <w:r>
        <w:t xml:space="preserve"> </w:t>
      </w:r>
    </w:p>
    <w:tbl>
      <w:tblPr>
        <w:tblStyle w:val="Tabelraster"/>
        <w:tblW w:w="0" w:type="auto"/>
        <w:tblLook w:val="04A0" w:firstRow="1" w:lastRow="0" w:firstColumn="1" w:lastColumn="0" w:noHBand="0" w:noVBand="1"/>
      </w:tblPr>
      <w:tblGrid>
        <w:gridCol w:w="9062"/>
      </w:tblGrid>
      <w:tr w:rsidR="004810F8" w:rsidRPr="004810F8" w14:paraId="664C3579" w14:textId="77777777" w:rsidTr="004810F8">
        <w:tc>
          <w:tcPr>
            <w:tcW w:w="9062" w:type="dxa"/>
          </w:tcPr>
          <w:p w14:paraId="24943F46" w14:textId="77777777" w:rsidR="004810F8" w:rsidRPr="004810F8" w:rsidRDefault="004810F8" w:rsidP="00D05312">
            <w:r w:rsidRPr="004810F8">
              <w:t>Zie verder voor de beschrijving van de opdracht de onderdelen 1.3 (beschrijving van de opdracht) en 2.4.10 (eisen aan de prijzen) van het Beschrijvend Document van deze aanbesteding.</w:t>
            </w:r>
          </w:p>
        </w:tc>
      </w:tr>
    </w:tbl>
    <w:p w14:paraId="016F3C45" w14:textId="2AC6FE0A" w:rsidR="007A304D" w:rsidRDefault="008D2987" w:rsidP="006A7A36">
      <w:pPr>
        <w:pStyle w:val="Kop1"/>
        <w:numPr>
          <w:ilvl w:val="0"/>
          <w:numId w:val="20"/>
        </w:numPr>
        <w:rPr>
          <w:b/>
          <w:bCs/>
          <w:sz w:val="24"/>
          <w:szCs w:val="24"/>
        </w:rPr>
      </w:pPr>
      <w:r w:rsidRPr="006008C1">
        <w:rPr>
          <w:b/>
          <w:bCs/>
          <w:sz w:val="24"/>
          <w:szCs w:val="24"/>
        </w:rPr>
        <w:t xml:space="preserve">Voertuigen binnen het onderhoudscontract </w:t>
      </w:r>
      <w:r w:rsidR="00706D24">
        <w:rPr>
          <w:b/>
          <w:bCs/>
          <w:sz w:val="24"/>
          <w:szCs w:val="24"/>
        </w:rPr>
        <w:t>67 stuks (</w:t>
      </w:r>
      <w:r w:rsidR="00A17465">
        <w:rPr>
          <w:b/>
          <w:bCs/>
          <w:sz w:val="24"/>
          <w:szCs w:val="24"/>
        </w:rPr>
        <w:t>zie bijlage voertuiglijst</w:t>
      </w:r>
      <w:r w:rsidR="00706D24">
        <w:rPr>
          <w:b/>
          <w:bCs/>
          <w:sz w:val="24"/>
          <w:szCs w:val="24"/>
        </w:rPr>
        <w:t>)</w:t>
      </w:r>
    </w:p>
    <w:p w14:paraId="381D9AE3" w14:textId="267EAC5C" w:rsidR="00981196" w:rsidRPr="0083272D" w:rsidRDefault="00981196" w:rsidP="0083272D">
      <w:r>
        <w:t>De volgende voertuigen vallen onder de overeenkomst.</w:t>
      </w:r>
    </w:p>
    <w:p w14:paraId="2367CE87" w14:textId="6E1A3EA1" w:rsidR="007A304D" w:rsidRDefault="00706D24" w:rsidP="00C76F41">
      <w:pPr>
        <w:pStyle w:val="Lijstalinea"/>
        <w:numPr>
          <w:ilvl w:val="0"/>
          <w:numId w:val="1"/>
        </w:numPr>
      </w:pPr>
      <w:r>
        <w:t>49</w:t>
      </w:r>
      <w:r w:rsidR="009C02EE">
        <w:t xml:space="preserve"> stuks</w:t>
      </w:r>
      <w:r w:rsidR="007A304D">
        <w:t xml:space="preserve"> </w:t>
      </w:r>
      <w:r>
        <w:t>t</w:t>
      </w:r>
      <w:r w:rsidR="007A304D">
        <w:t xml:space="preserve">ankautospuiten waarvan </w:t>
      </w:r>
      <w:r>
        <w:t>4 voorzien zijn van een schuiminstallatie</w:t>
      </w:r>
      <w:r w:rsidR="00E2571E">
        <w:t xml:space="preserve"> </w:t>
      </w:r>
      <w:proofErr w:type="spellStart"/>
      <w:r w:rsidR="00E2571E">
        <w:t>One-Seven</w:t>
      </w:r>
      <w:proofErr w:type="spellEnd"/>
      <w:r>
        <w:t>;</w:t>
      </w:r>
    </w:p>
    <w:p w14:paraId="5CE98A7F" w14:textId="31BEB504" w:rsidR="00680219" w:rsidRDefault="00706D24" w:rsidP="00C76F41">
      <w:pPr>
        <w:pStyle w:val="Lijstalinea"/>
        <w:numPr>
          <w:ilvl w:val="0"/>
          <w:numId w:val="1"/>
        </w:numPr>
      </w:pPr>
      <w:r>
        <w:t xml:space="preserve">2 stuks </w:t>
      </w:r>
      <w:proofErr w:type="spellStart"/>
      <w:r>
        <w:t>schuimblusvoertuigen</w:t>
      </w:r>
      <w:proofErr w:type="spellEnd"/>
      <w:r>
        <w:t>;</w:t>
      </w:r>
    </w:p>
    <w:p w14:paraId="244D04D3" w14:textId="260CD7AC" w:rsidR="00706D24" w:rsidRDefault="00706D24" w:rsidP="00C76F41">
      <w:pPr>
        <w:pStyle w:val="Lijstalinea"/>
        <w:numPr>
          <w:ilvl w:val="0"/>
          <w:numId w:val="1"/>
        </w:numPr>
      </w:pPr>
      <w:r>
        <w:t>2 stuks hulpverleningsvoertuigen voorzien van laadklep en bergingslier;</w:t>
      </w:r>
    </w:p>
    <w:p w14:paraId="55BAA119" w14:textId="7E545D4E" w:rsidR="00706D24" w:rsidRDefault="00706D24" w:rsidP="00C76F41">
      <w:pPr>
        <w:pStyle w:val="Lijstalinea"/>
        <w:numPr>
          <w:ilvl w:val="0"/>
          <w:numId w:val="1"/>
        </w:numPr>
      </w:pPr>
      <w:r>
        <w:t>2 stuks personeel / materiaalvoertuigen;</w:t>
      </w:r>
    </w:p>
    <w:p w14:paraId="37A39D6D" w14:textId="235ABAEE" w:rsidR="00706D24" w:rsidRDefault="00706D24" w:rsidP="00C76F41">
      <w:pPr>
        <w:pStyle w:val="Lijstalinea"/>
        <w:numPr>
          <w:ilvl w:val="0"/>
          <w:numId w:val="1"/>
        </w:numPr>
      </w:pPr>
      <w:r>
        <w:t>1 stuk lesvoertuig zwaar, uiterlijk gelijk aan tankautospuit echter zonder pomp;</w:t>
      </w:r>
    </w:p>
    <w:p w14:paraId="6AC1F9E6" w14:textId="27EB7C4C" w:rsidR="00706D24" w:rsidRDefault="00706D24" w:rsidP="00C76F41">
      <w:pPr>
        <w:pStyle w:val="Lijstalinea"/>
        <w:numPr>
          <w:ilvl w:val="0"/>
          <w:numId w:val="1"/>
        </w:numPr>
      </w:pPr>
      <w:r>
        <w:t xml:space="preserve">6 stuks </w:t>
      </w:r>
      <w:proofErr w:type="spellStart"/>
      <w:r>
        <w:t>haakarmvoertuigen</w:t>
      </w:r>
      <w:proofErr w:type="spellEnd"/>
      <w:r>
        <w:t xml:space="preserve"> waarvan </w:t>
      </w:r>
      <w:r w:rsidR="001A2487">
        <w:t>4</w:t>
      </w:r>
      <w:r>
        <w:t xml:space="preserve"> zijn voorzien van een autolaadkraan</w:t>
      </w:r>
      <w:r w:rsidR="001B6748">
        <w:t xml:space="preserve"> en 1 tevens is voorzien van een bergingslier</w:t>
      </w:r>
      <w:r>
        <w:t>;</w:t>
      </w:r>
    </w:p>
    <w:p w14:paraId="3E4618F1" w14:textId="17F505EC" w:rsidR="00706D24" w:rsidRDefault="00706D24" w:rsidP="00C76F41">
      <w:pPr>
        <w:pStyle w:val="Lijstalinea"/>
        <w:numPr>
          <w:ilvl w:val="0"/>
          <w:numId w:val="1"/>
        </w:numPr>
      </w:pPr>
      <w:r>
        <w:t>3 stuks logistieke voertuigen voorzien van een laadklep;</w:t>
      </w:r>
    </w:p>
    <w:p w14:paraId="2DF0EDE6" w14:textId="62FCA4E4" w:rsidR="00706D24" w:rsidRDefault="00706D24" w:rsidP="00C76F41">
      <w:pPr>
        <w:pStyle w:val="Lijstalinea"/>
        <w:numPr>
          <w:ilvl w:val="0"/>
          <w:numId w:val="1"/>
        </w:numPr>
      </w:pPr>
      <w:r>
        <w:t>2 stuks servicebussen</w:t>
      </w:r>
    </w:p>
    <w:p w14:paraId="114EA3FC" w14:textId="7622C1F4" w:rsidR="007D3ECC" w:rsidRDefault="007253F1" w:rsidP="001B6748">
      <w:r w:rsidRPr="007253F1">
        <w:rPr>
          <w:noProof/>
        </w:rPr>
        <w:lastRenderedPageBreak/>
        <w:drawing>
          <wp:inline distT="0" distB="0" distL="0" distR="0" wp14:anchorId="2333F542" wp14:editId="6BDD4E5F">
            <wp:extent cx="5760720" cy="1999615"/>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999615"/>
                    </a:xfrm>
                    <a:prstGeom prst="rect">
                      <a:avLst/>
                    </a:prstGeom>
                    <a:noFill/>
                    <a:ln>
                      <a:noFill/>
                    </a:ln>
                  </pic:spPr>
                </pic:pic>
              </a:graphicData>
            </a:graphic>
          </wp:inline>
        </w:drawing>
      </w:r>
    </w:p>
    <w:p w14:paraId="7A41C0B1" w14:textId="189FDDD3" w:rsidR="00981196" w:rsidRPr="0083272D" w:rsidRDefault="00981196" w:rsidP="00E41F60">
      <w:pPr>
        <w:rPr>
          <w:bCs/>
        </w:rPr>
      </w:pPr>
      <w:r w:rsidRPr="0083272D">
        <w:rPr>
          <w:bCs/>
        </w:rPr>
        <w:t>Voor de verdere details</w:t>
      </w:r>
      <w:r w:rsidR="004810F8">
        <w:rPr>
          <w:bCs/>
        </w:rPr>
        <w:t xml:space="preserve"> omtrent de te onderhouden voertuigen</w:t>
      </w:r>
      <w:r w:rsidRPr="0083272D">
        <w:rPr>
          <w:bCs/>
        </w:rPr>
        <w:t xml:space="preserve"> zie de bijlage.</w:t>
      </w:r>
    </w:p>
    <w:p w14:paraId="5B9D177D" w14:textId="64A71E49" w:rsidR="00E41F60" w:rsidRPr="00E41F60" w:rsidRDefault="00E41F60" w:rsidP="00E41F60">
      <w:pPr>
        <w:rPr>
          <w:b/>
        </w:rPr>
      </w:pPr>
      <w:r w:rsidRPr="00E41F60">
        <w:rPr>
          <w:b/>
        </w:rPr>
        <w:t>Toelichting per voertuigtype</w:t>
      </w:r>
    </w:p>
    <w:p w14:paraId="39EAF74C" w14:textId="4384B8A3" w:rsidR="00A71B42" w:rsidRPr="00A71B42" w:rsidRDefault="00E41F60" w:rsidP="00A71B42">
      <w:pPr>
        <w:ind w:left="708"/>
        <w:rPr>
          <w:b/>
        </w:rPr>
      </w:pPr>
      <w:r w:rsidRPr="00A71B42">
        <w:rPr>
          <w:b/>
        </w:rPr>
        <w:t>A</w:t>
      </w:r>
      <w:r w:rsidR="00A71B42">
        <w:rPr>
          <w:b/>
        </w:rPr>
        <w:t>.</w:t>
      </w:r>
      <w:r w:rsidR="00A71B42" w:rsidRPr="00A71B42">
        <w:rPr>
          <w:b/>
        </w:rPr>
        <w:t xml:space="preserve"> Tankautospuiten</w:t>
      </w:r>
      <w:r w:rsidR="00AD637B">
        <w:rPr>
          <w:b/>
        </w:rPr>
        <w:t xml:space="preserve"> </w:t>
      </w:r>
    </w:p>
    <w:p w14:paraId="29E65F37" w14:textId="6FA387D6" w:rsidR="00F321D5" w:rsidRDefault="00E41F60" w:rsidP="0007696A">
      <w:pPr>
        <w:ind w:left="708"/>
      </w:pPr>
      <w:r>
        <w:t>De Tankautospuiten variëren</w:t>
      </w:r>
      <w:r w:rsidR="00AD637B">
        <w:t xml:space="preserve"> op het moment van publiceren</w:t>
      </w:r>
      <w:r>
        <w:t xml:space="preserve"> in leeftijd van 22 tot </w:t>
      </w:r>
      <w:r w:rsidR="00D330BB">
        <w:t>8</w:t>
      </w:r>
      <w:r>
        <w:t xml:space="preserve"> jaar. Er zijn </w:t>
      </w:r>
      <w:r w:rsidR="00D330BB">
        <w:t>45</w:t>
      </w:r>
      <w:r>
        <w:t xml:space="preserve"> Tankautospuiten inzetbaar voor brandbestrijding</w:t>
      </w:r>
      <w:r w:rsidR="004536EA">
        <w:t xml:space="preserve"> </w:t>
      </w:r>
      <w:r>
        <w:t xml:space="preserve">en </w:t>
      </w:r>
      <w:r w:rsidR="00AD637B">
        <w:t>4</w:t>
      </w:r>
      <w:r>
        <w:t xml:space="preserve"> voertuigen worden gebruikt voor trainingsdoeleinden op of buiten het </w:t>
      </w:r>
      <w:r w:rsidR="00E93506">
        <w:t xml:space="preserve">eigen </w:t>
      </w:r>
      <w:r>
        <w:t xml:space="preserve">oefenterrein. Van de operationele Tankautospuiten zijn </w:t>
      </w:r>
      <w:r w:rsidR="00AD637B">
        <w:t>4</w:t>
      </w:r>
      <w:r>
        <w:t xml:space="preserve"> voertuigen voorzien van een schuiminstallatie. In de periode 2021 – 2025 worden 45 voertuigen vervangen door nieuwe voertuigen</w:t>
      </w:r>
      <w:r w:rsidR="00F321D5">
        <w:t xml:space="preserve"> waardoor het aantal voertuigen binnen scope zal afnemen</w:t>
      </w:r>
      <w:r>
        <w:t xml:space="preserve">. De </w:t>
      </w:r>
      <w:r w:rsidR="00AD637B">
        <w:t>4</w:t>
      </w:r>
      <w:r>
        <w:t xml:space="preserve"> Tankautospuiten van het oefenterrein worden op termijn vervangen door het hergebruiken van een Tankautospuit die uit actieve dienst is gehaald. </w:t>
      </w:r>
    </w:p>
    <w:p w14:paraId="230FE8B1" w14:textId="410FD377" w:rsidR="0007696A" w:rsidRDefault="0007696A" w:rsidP="0007696A">
      <w:pPr>
        <w:ind w:left="708"/>
      </w:pPr>
      <w:r>
        <w:t xml:space="preserve">Voor alle Tankautospuiten wordt tijdens de jaarlijkse onderhoudsperiode een </w:t>
      </w:r>
      <w:proofErr w:type="spellStart"/>
      <w:r>
        <w:t>Amtek</w:t>
      </w:r>
      <w:proofErr w:type="spellEnd"/>
      <w:r>
        <w:t xml:space="preserve"> keuring uitgevoerd van de opbouw inclusief het uitvoeren van een pomptest. </w:t>
      </w:r>
    </w:p>
    <w:p w14:paraId="7BBD53FD" w14:textId="54086C17" w:rsidR="002B1032" w:rsidRDefault="002B1032" w:rsidP="0007696A">
      <w:pPr>
        <w:ind w:left="708"/>
      </w:pPr>
      <w:r>
        <w:t>Indien een operationele Tankautospuit voor onderhoud of reparatie uit dienst moet worden gehaald, zorgt VRHM voor het inzetten van een vervangend voertuig</w:t>
      </w:r>
      <w:r w:rsidR="004536EA">
        <w:t xml:space="preserve"> uit de regionale pool</w:t>
      </w:r>
      <w:r>
        <w:t xml:space="preserve"> op de betreffende kazerne om de paraatheid te garanderen.</w:t>
      </w:r>
    </w:p>
    <w:p w14:paraId="62279E26" w14:textId="74B10128" w:rsidR="00AD637B" w:rsidRPr="00104B04" w:rsidRDefault="00AD637B" w:rsidP="0007696A">
      <w:pPr>
        <w:ind w:left="708"/>
        <w:rPr>
          <w:b/>
          <w:bCs/>
        </w:rPr>
      </w:pPr>
      <w:r w:rsidRPr="00104B04">
        <w:rPr>
          <w:b/>
          <w:bCs/>
        </w:rPr>
        <w:t xml:space="preserve">B. </w:t>
      </w:r>
      <w:proofErr w:type="spellStart"/>
      <w:r w:rsidRPr="00104B04">
        <w:rPr>
          <w:b/>
          <w:bCs/>
        </w:rPr>
        <w:t>Schuimblusvoertuigen</w:t>
      </w:r>
      <w:proofErr w:type="spellEnd"/>
      <w:r w:rsidRPr="00104B04">
        <w:rPr>
          <w:b/>
          <w:bCs/>
        </w:rPr>
        <w:t xml:space="preserve"> </w:t>
      </w:r>
    </w:p>
    <w:p w14:paraId="51C1A9AA" w14:textId="25CD8C41" w:rsidR="00AD637B" w:rsidRDefault="00AD637B" w:rsidP="00AD637B">
      <w:pPr>
        <w:ind w:left="708"/>
      </w:pPr>
      <w:r>
        <w:t xml:space="preserve">De </w:t>
      </w:r>
      <w:proofErr w:type="spellStart"/>
      <w:r>
        <w:t>Schuimblusvoertuigen</w:t>
      </w:r>
      <w:proofErr w:type="spellEnd"/>
      <w:r>
        <w:t xml:space="preserve"> variëren op het moment van publiceren in leeftijd van 14 tot 10 jaar. Er zijn 2 voertuigen waarvan 1 voertuig is voorzien van een uitneembare pomp van het merk </w:t>
      </w:r>
      <w:proofErr w:type="spellStart"/>
      <w:r>
        <w:t>Rosenbauer</w:t>
      </w:r>
      <w:proofErr w:type="spellEnd"/>
      <w:r>
        <w:t>. 1 voertuig is voorzien van een vaste schuiminstallatie met vaste tank en pomp. Vervanging van de voertuigen moet nog worden aanbesteed, verwachte vervangperiode na 2025.</w:t>
      </w:r>
    </w:p>
    <w:p w14:paraId="598A58DA" w14:textId="5FD85112" w:rsidR="007253F1" w:rsidRDefault="00E2571E" w:rsidP="00AD637B">
      <w:pPr>
        <w:ind w:left="708"/>
      </w:pPr>
      <w:r>
        <w:t xml:space="preserve">Bij </w:t>
      </w:r>
      <w:r w:rsidR="007253F1">
        <w:t xml:space="preserve">de </w:t>
      </w:r>
      <w:proofErr w:type="spellStart"/>
      <w:r w:rsidR="007253F1">
        <w:t>schuimblusvoertuigen</w:t>
      </w:r>
      <w:proofErr w:type="spellEnd"/>
      <w:r w:rsidR="007253F1">
        <w:t xml:space="preserve"> wordt tijdens de jaarlijkse onderhoudsperiode een </w:t>
      </w:r>
      <w:proofErr w:type="spellStart"/>
      <w:r w:rsidR="007253F1">
        <w:t>Amtek</w:t>
      </w:r>
      <w:proofErr w:type="spellEnd"/>
      <w:r w:rsidR="007253F1">
        <w:t xml:space="preserve"> keuring uitgevoerd van de opbouw inclusief het uitvoeren van een pomptest.</w:t>
      </w:r>
    </w:p>
    <w:p w14:paraId="70D3655B" w14:textId="2AE93DFC" w:rsidR="00AD637B" w:rsidRPr="00A71B42" w:rsidRDefault="00AD637B" w:rsidP="00AD637B">
      <w:pPr>
        <w:ind w:left="708"/>
        <w:rPr>
          <w:b/>
        </w:rPr>
      </w:pPr>
      <w:r>
        <w:rPr>
          <w:b/>
        </w:rPr>
        <w:t>C.</w:t>
      </w:r>
      <w:r w:rsidRPr="00A71B42">
        <w:rPr>
          <w:b/>
        </w:rPr>
        <w:t xml:space="preserve"> Hulpverleningsvoertuigen</w:t>
      </w:r>
    </w:p>
    <w:p w14:paraId="78E43A7C" w14:textId="2E87DCEC" w:rsidR="00AD637B" w:rsidRDefault="00AD637B" w:rsidP="00AD637B">
      <w:pPr>
        <w:ind w:left="708"/>
      </w:pPr>
      <w:r>
        <w:t xml:space="preserve">De Hulpverleningsvoertuigen (HV) zijn op het </w:t>
      </w:r>
      <w:r w:rsidR="001C6EA3">
        <w:t>moment</w:t>
      </w:r>
      <w:r>
        <w:t xml:space="preserve"> van publiceren 18 jaar. </w:t>
      </w:r>
      <w:r w:rsidR="00851ECA">
        <w:t xml:space="preserve">Er zijn 2 </w:t>
      </w:r>
      <w:r>
        <w:t xml:space="preserve">HV-2 </w:t>
      </w:r>
      <w:r w:rsidR="00851ECA">
        <w:t>voertuigen die</w:t>
      </w:r>
      <w:r>
        <w:t xml:space="preserve"> zijn voorzien van een laadklep en bergingslier. Vervanging van de HV voertuigen moet nog worden aanbesteed, verwachte vervangperiode vanaf 2023.</w:t>
      </w:r>
    </w:p>
    <w:p w14:paraId="067F953A" w14:textId="0620AE35" w:rsidR="001C6EA3" w:rsidRPr="00A71B42" w:rsidRDefault="001C6EA3" w:rsidP="001C6EA3">
      <w:pPr>
        <w:ind w:left="708"/>
        <w:rPr>
          <w:b/>
        </w:rPr>
      </w:pPr>
      <w:r>
        <w:rPr>
          <w:b/>
        </w:rPr>
        <w:t>D.</w:t>
      </w:r>
      <w:r w:rsidRPr="00A71B42">
        <w:rPr>
          <w:b/>
        </w:rPr>
        <w:t xml:space="preserve"> Personeel – materiaalvoertuigen</w:t>
      </w:r>
    </w:p>
    <w:p w14:paraId="678C8DA3" w14:textId="0D09E65C" w:rsidR="001C6EA3" w:rsidRDefault="001C6EA3" w:rsidP="001C6EA3">
      <w:pPr>
        <w:ind w:left="708"/>
      </w:pPr>
      <w:r>
        <w:lastRenderedPageBreak/>
        <w:t xml:space="preserve">De Personeel / materieelvoertuigen (PM) hebben een leeftijd van 15 jaar. </w:t>
      </w:r>
      <w:r w:rsidR="00851ECA">
        <w:t>Er zijn 2 personeel - materiaalv</w:t>
      </w:r>
      <w:r>
        <w:t>oertuigen</w:t>
      </w:r>
      <w:r w:rsidR="00851ECA">
        <w:t>, deze</w:t>
      </w:r>
      <w:r>
        <w:t xml:space="preserve"> zijn ingericht voor 6 personen met een laadruimte zonder vaste pomp en PTO. Vervanging van de Personeel – materieelvoertuigen moet nog worden aanbesteed, verwachte vervangperiode vanaf 2023.</w:t>
      </w:r>
    </w:p>
    <w:p w14:paraId="071CF2C5" w14:textId="503907E2" w:rsidR="001C6EA3" w:rsidRPr="00A71B42" w:rsidRDefault="001C6EA3" w:rsidP="001C6EA3">
      <w:pPr>
        <w:ind w:left="708"/>
        <w:rPr>
          <w:b/>
        </w:rPr>
      </w:pPr>
      <w:r>
        <w:rPr>
          <w:b/>
        </w:rPr>
        <w:t>E.</w:t>
      </w:r>
      <w:r w:rsidRPr="00A71B42">
        <w:rPr>
          <w:b/>
        </w:rPr>
        <w:t xml:space="preserve"> Lesvoertuig zwaar</w:t>
      </w:r>
    </w:p>
    <w:p w14:paraId="7C9A20CA" w14:textId="54875E77" w:rsidR="001C6EA3" w:rsidRDefault="001C6EA3" w:rsidP="001C6EA3">
      <w:pPr>
        <w:ind w:left="708"/>
      </w:pPr>
      <w:r>
        <w:t>Het Lesvoertuig is een voormalige Tankautospuit welke is ingericht voor het geven van rijonderricht. Hiervoor is het voertuig voorzien van extra spiegels en dubbele bediening. In het voertuig is geen werkende pomp aanwezig maar wel een gevulde watertank, hierdoor is het gevoel tijdens het rijden vergelijkbaar met een volledig beladen Tankautospuit. Vervanging van het Lesvoertuig moet nog worden aanbesteed, verwachte vervangperiode vanaf 2023.</w:t>
      </w:r>
    </w:p>
    <w:p w14:paraId="57075187" w14:textId="03EFDE57" w:rsidR="001C6EA3" w:rsidRPr="00A71B42" w:rsidRDefault="001C6EA3" w:rsidP="001C6EA3">
      <w:pPr>
        <w:ind w:left="708"/>
        <w:rPr>
          <w:b/>
        </w:rPr>
      </w:pPr>
      <w:r>
        <w:rPr>
          <w:b/>
        </w:rPr>
        <w:t>F.</w:t>
      </w:r>
      <w:r w:rsidRPr="00A71B42">
        <w:rPr>
          <w:b/>
        </w:rPr>
        <w:t xml:space="preserve"> </w:t>
      </w:r>
      <w:proofErr w:type="spellStart"/>
      <w:r w:rsidRPr="00A71B42">
        <w:rPr>
          <w:b/>
        </w:rPr>
        <w:t>Haakarm</w:t>
      </w:r>
      <w:proofErr w:type="spellEnd"/>
      <w:r>
        <w:rPr>
          <w:b/>
        </w:rPr>
        <w:t xml:space="preserve"> </w:t>
      </w:r>
      <w:r w:rsidRPr="00A71B42">
        <w:rPr>
          <w:b/>
        </w:rPr>
        <w:t>voertuigen</w:t>
      </w:r>
    </w:p>
    <w:p w14:paraId="4ECF9643" w14:textId="7304E59C" w:rsidR="001C6EA3" w:rsidRDefault="001C6EA3" w:rsidP="001C6EA3">
      <w:pPr>
        <w:ind w:left="708"/>
      </w:pPr>
      <w:r>
        <w:t xml:space="preserve">De </w:t>
      </w:r>
      <w:proofErr w:type="spellStart"/>
      <w:r>
        <w:t>Haakarm</w:t>
      </w:r>
      <w:proofErr w:type="spellEnd"/>
      <w:r>
        <w:t xml:space="preserve"> voertuigen variëren in leeftijd van 23 tot 10 jaar. Er zijn 5 voertuigen ingericht als voorrangsvoertuig, 1 voertuig wordt gebruikt voor logistieke ondersteuning. Van de 6 voertuigen zijn 4 </w:t>
      </w:r>
      <w:proofErr w:type="spellStart"/>
      <w:r>
        <w:t>Haakarm</w:t>
      </w:r>
      <w:proofErr w:type="spellEnd"/>
      <w:r>
        <w:t xml:space="preserve"> voertuigen voorzien van een kraan en hiervan is 1 voertuig ook voorzien van een bergingslier. Vervanging van oudere voertuigen is voorzien vanaf 2023.</w:t>
      </w:r>
    </w:p>
    <w:p w14:paraId="60EE117C" w14:textId="37704F4C" w:rsidR="001C6EA3" w:rsidRPr="00A71B42" w:rsidRDefault="001C6EA3" w:rsidP="001C6EA3">
      <w:pPr>
        <w:ind w:left="708"/>
        <w:rPr>
          <w:b/>
        </w:rPr>
      </w:pPr>
      <w:r>
        <w:rPr>
          <w:b/>
        </w:rPr>
        <w:t>G.</w:t>
      </w:r>
      <w:r w:rsidRPr="00A71B42">
        <w:rPr>
          <w:b/>
        </w:rPr>
        <w:t xml:space="preserve"> Logistieke voertuigen</w:t>
      </w:r>
    </w:p>
    <w:p w14:paraId="66EF72BC" w14:textId="37452FA6" w:rsidR="00DD3AE5" w:rsidRDefault="001C6EA3" w:rsidP="00DD3AE5">
      <w:pPr>
        <w:ind w:left="708"/>
      </w:pPr>
      <w:r>
        <w:t>De</w:t>
      </w:r>
      <w:r w:rsidR="00851ECA">
        <w:t xml:space="preserve"> 3</w:t>
      </w:r>
      <w:r>
        <w:t xml:space="preserve"> </w:t>
      </w:r>
      <w:r w:rsidR="00851ECA">
        <w:t>l</w:t>
      </w:r>
      <w:r>
        <w:t>ogistieke voertuigen zijn allen 18 jaar oud. De voertuigen worden gebruikt voor dagelijkse bevoorrading van de kazernes en voor logistieke ondersteuning bij incidenten. De voertuigen zijn voorzien van een kastopbouw met een laadklep. Vervanging van de logistieke voertuigen moet nog worden aanbesteed, verwachte vervangperiode vanaf 2023.</w:t>
      </w:r>
    </w:p>
    <w:p w14:paraId="38A2B33B" w14:textId="690E0EAA" w:rsidR="00DD3AE5" w:rsidRPr="00104B04" w:rsidRDefault="00DD3AE5" w:rsidP="00104B04">
      <w:pPr>
        <w:ind w:left="708"/>
        <w:rPr>
          <w:b/>
        </w:rPr>
      </w:pPr>
      <w:r>
        <w:rPr>
          <w:b/>
        </w:rPr>
        <w:t xml:space="preserve">H. </w:t>
      </w:r>
      <w:r w:rsidRPr="00104B04">
        <w:rPr>
          <w:b/>
        </w:rPr>
        <w:t>Servicebussen</w:t>
      </w:r>
    </w:p>
    <w:p w14:paraId="797E2A1A" w14:textId="3C630002" w:rsidR="00DD3AE5" w:rsidRDefault="00104B04" w:rsidP="00DD3AE5">
      <w:pPr>
        <w:ind w:left="708"/>
      </w:pPr>
      <w:r>
        <w:t>In 2020 zijn voor de vaste monteurs van VRHM 2 servicebussen aangeschaft. De voertuigen zijn uitgevoerd als zware bestelwagen, voorzien van gereedschap en reservedelen. Aangezien de voertuigen erg jong zijn is vervanging pas na 2030 aan de orde.</w:t>
      </w:r>
      <w:r w:rsidR="0083272D">
        <w:t xml:space="preserve"> Voor deze voertuigen speelt dat er mogelijk nog fabrieksgarantie van toepassing is waar Opdrachtnemer rekening mee dient te houden.</w:t>
      </w:r>
    </w:p>
    <w:p w14:paraId="3D042AFD" w14:textId="768BE7E6" w:rsidR="0083272D" w:rsidRPr="000A43E5" w:rsidRDefault="000A43E5" w:rsidP="00DD3AE5">
      <w:pPr>
        <w:ind w:left="708"/>
        <w:rPr>
          <w:b/>
        </w:rPr>
      </w:pPr>
      <w:r w:rsidRPr="000A43E5">
        <w:rPr>
          <w:b/>
        </w:rPr>
        <w:t xml:space="preserve">I. </w:t>
      </w:r>
      <w:r w:rsidR="00BA034A">
        <w:rPr>
          <w:b/>
        </w:rPr>
        <w:t>Nieuw toe te voegen</w:t>
      </w:r>
      <w:r w:rsidR="0083272D" w:rsidRPr="000A43E5">
        <w:rPr>
          <w:b/>
        </w:rPr>
        <w:t xml:space="preserve"> voertuigen</w:t>
      </w:r>
    </w:p>
    <w:p w14:paraId="39D502C5" w14:textId="4E16D9A0" w:rsidR="0083272D" w:rsidRDefault="0083272D" w:rsidP="00DD3AE5">
      <w:pPr>
        <w:ind w:left="708"/>
      </w:pPr>
      <w:r>
        <w:t xml:space="preserve">Er bestaat de mogelijkheid dat gedurende de looptijd van de overeenkomst circa 4 </w:t>
      </w:r>
      <w:proofErr w:type="spellStart"/>
      <w:r>
        <w:t>HV’s</w:t>
      </w:r>
      <w:proofErr w:type="spellEnd"/>
      <w:r>
        <w:t xml:space="preserve"> en circa </w:t>
      </w:r>
      <w:r w:rsidR="007253F1">
        <w:t>3</w:t>
      </w:r>
      <w:r>
        <w:t xml:space="preserve"> logistieke voertuigen ook in onderhoud bij Opdrachtnemer worden gegeven.</w:t>
      </w:r>
      <w:r w:rsidR="000A43E5">
        <w:t xml:space="preserve"> Dit zijn voertuigen die in de komende jaren nog worden aangeschaft. Details en prijzen van de </w:t>
      </w:r>
      <w:r w:rsidR="004810F8">
        <w:t xml:space="preserve">gewenst </w:t>
      </w:r>
      <w:r w:rsidR="000A43E5">
        <w:t>dienstverlening zullen later overeen</w:t>
      </w:r>
      <w:r w:rsidR="004810F8">
        <w:t xml:space="preserve"> </w:t>
      </w:r>
      <w:r w:rsidR="000A43E5">
        <w:t>gekomen worden met de Opdrachtnemer.</w:t>
      </w:r>
    </w:p>
    <w:p w14:paraId="5DA7AC69" w14:textId="7621B13F" w:rsidR="004810F8" w:rsidRDefault="004810F8" w:rsidP="00DD3AE5">
      <w:pPr>
        <w:ind w:left="708"/>
      </w:pPr>
      <w:r>
        <w:t xml:space="preserve">Ook voor andere voertuigen, en dan met name voertuigen die een bestaande onderhoudsovereenkomst hebben of voertuigen die op dit moment nog moeten worden geleverd en een daarbij met een onderhoudsovereenkomst zijn aangeschaft (zoals de hierboven genoemde 45 </w:t>
      </w:r>
      <w:proofErr w:type="spellStart"/>
      <w:r>
        <w:t>TS’en</w:t>
      </w:r>
      <w:proofErr w:type="spellEnd"/>
      <w:r>
        <w:t xml:space="preserve">) is er in de toekomst de mogelijkheid dat deze in de nu voorliggende overeenkomst </w:t>
      </w:r>
      <w:r w:rsidR="000A6C7D">
        <w:t xml:space="preserve">(in overleg) </w:t>
      </w:r>
      <w:r>
        <w:t xml:space="preserve">worden opgenomen. </w:t>
      </w:r>
    </w:p>
    <w:p w14:paraId="37468081" w14:textId="0599B600" w:rsidR="00E8082E" w:rsidRDefault="00E8082E">
      <w:pPr>
        <w:rPr>
          <w:rFonts w:cstheme="minorHAnsi"/>
          <w:b/>
        </w:rPr>
      </w:pPr>
    </w:p>
    <w:p w14:paraId="02B12BB3" w14:textId="23199FC2" w:rsidR="004C5414" w:rsidRPr="006A7A36" w:rsidRDefault="00521D6D" w:rsidP="006A7A36">
      <w:pPr>
        <w:pStyle w:val="Kop1"/>
        <w:numPr>
          <w:ilvl w:val="0"/>
          <w:numId w:val="20"/>
        </w:numPr>
        <w:rPr>
          <w:b/>
          <w:bCs/>
          <w:sz w:val="24"/>
          <w:szCs w:val="24"/>
        </w:rPr>
      </w:pPr>
      <w:r>
        <w:rPr>
          <w:b/>
          <w:bCs/>
          <w:sz w:val="24"/>
          <w:szCs w:val="24"/>
        </w:rPr>
        <w:lastRenderedPageBreak/>
        <w:t>Programma</w:t>
      </w:r>
      <w:r w:rsidR="004C5414" w:rsidRPr="006A7A36">
        <w:rPr>
          <w:b/>
          <w:bCs/>
          <w:sz w:val="24"/>
          <w:szCs w:val="24"/>
        </w:rPr>
        <w:t xml:space="preserve"> van eisen</w:t>
      </w:r>
    </w:p>
    <w:tbl>
      <w:tblPr>
        <w:tblStyle w:val="Tabelraster"/>
        <w:tblW w:w="9634" w:type="dxa"/>
        <w:tblLook w:val="04A0" w:firstRow="1" w:lastRow="0" w:firstColumn="1" w:lastColumn="0" w:noHBand="0" w:noVBand="1"/>
      </w:tblPr>
      <w:tblGrid>
        <w:gridCol w:w="1555"/>
        <w:gridCol w:w="8079"/>
      </w:tblGrid>
      <w:tr w:rsidR="005217AD" w14:paraId="30785AE5" w14:textId="77777777" w:rsidTr="00762D31">
        <w:tc>
          <w:tcPr>
            <w:tcW w:w="9634" w:type="dxa"/>
            <w:gridSpan w:val="2"/>
          </w:tcPr>
          <w:p w14:paraId="50FDB793" w14:textId="7839B6A0" w:rsidR="005217AD" w:rsidRDefault="005217AD" w:rsidP="007C2EEB">
            <w:pPr>
              <w:rPr>
                <w:rFonts w:cstheme="minorHAnsi"/>
                <w:b/>
              </w:rPr>
            </w:pPr>
            <w:r>
              <w:rPr>
                <w:rFonts w:cstheme="minorHAnsi"/>
                <w:b/>
              </w:rPr>
              <w:t>Algemene eisen</w:t>
            </w:r>
          </w:p>
        </w:tc>
      </w:tr>
      <w:tr w:rsidR="00706D24" w14:paraId="651971C3" w14:textId="77777777" w:rsidTr="00521D6D">
        <w:tc>
          <w:tcPr>
            <w:tcW w:w="1555" w:type="dxa"/>
          </w:tcPr>
          <w:p w14:paraId="6D12081C" w14:textId="77777777" w:rsidR="00706D24" w:rsidRPr="00521D6D" w:rsidRDefault="00706D24" w:rsidP="00521D6D">
            <w:pPr>
              <w:pStyle w:val="Lijstalinea"/>
              <w:numPr>
                <w:ilvl w:val="0"/>
                <w:numId w:val="21"/>
              </w:numPr>
              <w:rPr>
                <w:rFonts w:cstheme="minorHAnsi"/>
                <w:b/>
              </w:rPr>
            </w:pPr>
          </w:p>
        </w:tc>
        <w:tc>
          <w:tcPr>
            <w:tcW w:w="8079" w:type="dxa"/>
          </w:tcPr>
          <w:p w14:paraId="67CE016C" w14:textId="405B6C7D" w:rsidR="00706D24" w:rsidRPr="00490D64" w:rsidRDefault="005217AD" w:rsidP="00706D24">
            <w:pPr>
              <w:rPr>
                <w:rFonts w:cstheme="minorHAnsi"/>
              </w:rPr>
            </w:pPr>
            <w:r>
              <w:rPr>
                <w:rFonts w:cstheme="minorHAnsi"/>
              </w:rPr>
              <w:t>Opdrachtnemer voldoet aan het hiervoor in dit PVE gestelde</w:t>
            </w:r>
            <w:r w:rsidR="000A6C7D">
              <w:rPr>
                <w:rFonts w:cstheme="minorHAnsi"/>
              </w:rPr>
              <w:t xml:space="preserve"> en de beschrijving van de opdracht in het Beschrijvend Document</w:t>
            </w:r>
            <w:r>
              <w:rPr>
                <w:rFonts w:cstheme="minorHAnsi"/>
              </w:rPr>
              <w:t>.</w:t>
            </w:r>
          </w:p>
        </w:tc>
      </w:tr>
      <w:tr w:rsidR="005217AD" w14:paraId="78F2EE8E" w14:textId="77777777" w:rsidTr="00521D6D">
        <w:tc>
          <w:tcPr>
            <w:tcW w:w="1555" w:type="dxa"/>
          </w:tcPr>
          <w:p w14:paraId="41213556" w14:textId="77777777" w:rsidR="005217AD" w:rsidRPr="00521D6D" w:rsidRDefault="005217AD" w:rsidP="00521D6D">
            <w:pPr>
              <w:pStyle w:val="Lijstalinea"/>
              <w:numPr>
                <w:ilvl w:val="0"/>
                <w:numId w:val="21"/>
              </w:numPr>
              <w:rPr>
                <w:rFonts w:cstheme="minorHAnsi"/>
                <w:b/>
              </w:rPr>
            </w:pPr>
          </w:p>
        </w:tc>
        <w:tc>
          <w:tcPr>
            <w:tcW w:w="8079" w:type="dxa"/>
          </w:tcPr>
          <w:p w14:paraId="3DC085AA" w14:textId="000CAF2E" w:rsidR="000C02D6" w:rsidRDefault="000C02D6" w:rsidP="00706D24">
            <w:r>
              <w:t>De dienstverlening start op zo kort mogelijke termijn. De exacte startdatum zal gezamenlijk overeengekomen worden en zijn uiterlijk 3 maanden na opdrachtverstrekking.</w:t>
            </w:r>
          </w:p>
          <w:p w14:paraId="320806A0" w14:textId="2CA7D5C4" w:rsidR="005217AD" w:rsidRDefault="005217AD" w:rsidP="00706D24">
            <w:r>
              <w:t>Voor alle voertuigen geldt dat onderhoud wordt uitgevoerd zolang de wagens feitelijk bij VRHM in gebruik zijn. Indien tijdens de contractperiode voertuigen door VRHM worden vervangen of uit dienst genomen, eindigt vanaf dat moment het onderhoud conform het onderhoudscontract. In de bijlage voertuiglijst is bij benadering aangegeven in welke periode een voertuig vervangen zal worden.</w:t>
            </w:r>
          </w:p>
        </w:tc>
      </w:tr>
      <w:tr w:rsidR="006239D8" w14:paraId="0453D52A" w14:textId="77777777" w:rsidTr="00521D6D">
        <w:tc>
          <w:tcPr>
            <w:tcW w:w="1555" w:type="dxa"/>
          </w:tcPr>
          <w:p w14:paraId="1443CA87" w14:textId="77777777" w:rsidR="006239D8" w:rsidRDefault="006239D8" w:rsidP="00521D6D">
            <w:pPr>
              <w:pStyle w:val="Lijstalinea"/>
              <w:numPr>
                <w:ilvl w:val="0"/>
                <w:numId w:val="21"/>
              </w:numPr>
              <w:rPr>
                <w:rFonts w:cstheme="minorHAnsi"/>
                <w:b/>
              </w:rPr>
            </w:pPr>
          </w:p>
        </w:tc>
        <w:tc>
          <w:tcPr>
            <w:tcW w:w="8079" w:type="dxa"/>
          </w:tcPr>
          <w:p w14:paraId="07BD4D86" w14:textId="7FE81CE9" w:rsidR="006239D8" w:rsidRDefault="006239D8" w:rsidP="006239D8">
            <w:pPr>
              <w:rPr>
                <w:rFonts w:cstheme="minorHAnsi"/>
                <w:b/>
              </w:rPr>
            </w:pPr>
            <w:r w:rsidRPr="00490D64">
              <w:rPr>
                <w:rFonts w:cstheme="minorHAnsi"/>
              </w:rPr>
              <w:t>Opdrachtnemer treedt op als hoofdaannemer (single point of contact) en</w:t>
            </w:r>
            <w:r w:rsidR="000F5B28">
              <w:rPr>
                <w:rFonts w:cstheme="minorHAnsi"/>
              </w:rPr>
              <w:t xml:space="preserve"> </w:t>
            </w:r>
            <w:r w:rsidR="00521D6D">
              <w:rPr>
                <w:rFonts w:cstheme="minorHAnsi"/>
              </w:rPr>
              <w:t>zal</w:t>
            </w:r>
            <w:r w:rsidRPr="00490D64">
              <w:rPr>
                <w:rFonts w:cstheme="minorHAnsi"/>
              </w:rPr>
              <w:t xml:space="preserve"> </w:t>
            </w:r>
            <w:r w:rsidR="00DD42CF" w:rsidRPr="00490D64">
              <w:rPr>
                <w:rFonts w:cstheme="minorHAnsi"/>
              </w:rPr>
              <w:t>voor die zaken die niet in eigen beheer kunnen worden uitgevoerd</w:t>
            </w:r>
            <w:r w:rsidR="00DD42CF">
              <w:rPr>
                <w:rFonts w:cstheme="minorHAnsi"/>
              </w:rPr>
              <w:t xml:space="preserve"> </w:t>
            </w:r>
            <w:r w:rsidRPr="00490D64">
              <w:rPr>
                <w:rFonts w:cstheme="minorHAnsi"/>
              </w:rPr>
              <w:t xml:space="preserve">andere partijen benaderen </w:t>
            </w:r>
            <w:r w:rsidR="00DD42CF">
              <w:rPr>
                <w:rFonts w:cstheme="minorHAnsi"/>
              </w:rPr>
              <w:t xml:space="preserve">zoals </w:t>
            </w:r>
            <w:r w:rsidRPr="00490D64">
              <w:rPr>
                <w:rFonts w:cstheme="minorHAnsi"/>
              </w:rPr>
              <w:t xml:space="preserve">voor onderhoud, keuren en certificeren, </w:t>
            </w:r>
            <w:r>
              <w:t>en voor eventuele garantieafwikkeling</w:t>
            </w:r>
            <w:r w:rsidR="00DD42CF">
              <w:t>.</w:t>
            </w:r>
          </w:p>
        </w:tc>
      </w:tr>
      <w:tr w:rsidR="0009316E" w14:paraId="350213E8" w14:textId="77777777" w:rsidTr="00521D6D">
        <w:tc>
          <w:tcPr>
            <w:tcW w:w="1555" w:type="dxa"/>
          </w:tcPr>
          <w:p w14:paraId="3F25913D" w14:textId="77777777" w:rsidR="0009316E" w:rsidRDefault="0009316E" w:rsidP="00521D6D">
            <w:pPr>
              <w:pStyle w:val="Lijstalinea"/>
              <w:numPr>
                <w:ilvl w:val="0"/>
                <w:numId w:val="21"/>
              </w:numPr>
              <w:rPr>
                <w:rFonts w:cstheme="minorHAnsi"/>
                <w:b/>
              </w:rPr>
            </w:pPr>
          </w:p>
        </w:tc>
        <w:tc>
          <w:tcPr>
            <w:tcW w:w="8079" w:type="dxa"/>
          </w:tcPr>
          <w:p w14:paraId="1F41A921" w14:textId="1D7BD86B" w:rsidR="0009316E" w:rsidRPr="00490D64" w:rsidRDefault="0009316E" w:rsidP="006239D8">
            <w:pPr>
              <w:rPr>
                <w:rFonts w:cstheme="minorHAnsi"/>
              </w:rPr>
            </w:pPr>
            <w:r>
              <w:rPr>
                <w:rFonts w:cstheme="minorHAnsi"/>
              </w:rPr>
              <w:t xml:space="preserve">Werkzaamheden worden alleen uitgevoerd conform van toepassing zijnde voorschriften en (alleen) door ervaren medewerkers die beschikken over de juiste opleiding en/of </w:t>
            </w:r>
            <w:r w:rsidR="00E87C2C">
              <w:rPr>
                <w:rFonts w:cstheme="minorHAnsi"/>
              </w:rPr>
              <w:t xml:space="preserve">(indien vereist) </w:t>
            </w:r>
            <w:r>
              <w:rPr>
                <w:rFonts w:cstheme="minorHAnsi"/>
              </w:rPr>
              <w:t>certificering.</w:t>
            </w:r>
          </w:p>
        </w:tc>
      </w:tr>
      <w:tr w:rsidR="006239D8" w14:paraId="5F46E785" w14:textId="77777777" w:rsidTr="00521D6D">
        <w:trPr>
          <w:trHeight w:val="917"/>
        </w:trPr>
        <w:tc>
          <w:tcPr>
            <w:tcW w:w="1555" w:type="dxa"/>
          </w:tcPr>
          <w:p w14:paraId="1F256AAD" w14:textId="77777777" w:rsidR="006239D8" w:rsidRDefault="006239D8" w:rsidP="00521D6D">
            <w:pPr>
              <w:pStyle w:val="Lijstalinea"/>
              <w:numPr>
                <w:ilvl w:val="0"/>
                <w:numId w:val="21"/>
              </w:numPr>
              <w:rPr>
                <w:rFonts w:cstheme="minorHAnsi"/>
                <w:b/>
              </w:rPr>
            </w:pPr>
          </w:p>
        </w:tc>
        <w:tc>
          <w:tcPr>
            <w:tcW w:w="8079" w:type="dxa"/>
          </w:tcPr>
          <w:p w14:paraId="797A2E15" w14:textId="4A73976A" w:rsidR="006239D8" w:rsidRDefault="006239D8" w:rsidP="00521D6D">
            <w:pPr>
              <w:rPr>
                <w:rFonts w:cstheme="minorHAnsi"/>
                <w:b/>
              </w:rPr>
            </w:pPr>
            <w:r w:rsidRPr="00490D64">
              <w:rPr>
                <w:rFonts w:cstheme="minorHAnsi"/>
              </w:rPr>
              <w:t xml:space="preserve">Indien een voertuig verloren gaat (bijvoorbeeld diefstal of </w:t>
            </w:r>
            <w:proofErr w:type="spellStart"/>
            <w:r w:rsidRPr="00490D64">
              <w:rPr>
                <w:rFonts w:cstheme="minorHAnsi"/>
              </w:rPr>
              <w:t>total</w:t>
            </w:r>
            <w:proofErr w:type="spellEnd"/>
            <w:r w:rsidRPr="00490D64">
              <w:rPr>
                <w:rFonts w:cstheme="minorHAnsi"/>
              </w:rPr>
              <w:t xml:space="preserve"> </w:t>
            </w:r>
            <w:proofErr w:type="spellStart"/>
            <w:r w:rsidRPr="00490D64">
              <w:rPr>
                <w:rFonts w:cstheme="minorHAnsi"/>
              </w:rPr>
              <w:t>loss</w:t>
            </w:r>
            <w:proofErr w:type="spellEnd"/>
            <w:r w:rsidRPr="00490D64">
              <w:rPr>
                <w:rFonts w:cstheme="minorHAnsi"/>
              </w:rPr>
              <w:t>)</w:t>
            </w:r>
            <w:r>
              <w:rPr>
                <w:rFonts w:cstheme="minorHAnsi"/>
              </w:rPr>
              <w:t>, uit dienst gaat of wordt verkocht</w:t>
            </w:r>
            <w:r w:rsidRPr="00490D64">
              <w:rPr>
                <w:rFonts w:cstheme="minorHAnsi"/>
              </w:rPr>
              <w:t>, wordt deze overeenkomst voor het desbetreffende voertuig per direct beëindigd</w:t>
            </w:r>
            <w:r>
              <w:rPr>
                <w:rFonts w:cstheme="minorHAnsi"/>
              </w:rPr>
              <w:t>.</w:t>
            </w:r>
          </w:p>
        </w:tc>
      </w:tr>
      <w:tr w:rsidR="006239D8" w14:paraId="2BA43849" w14:textId="77777777" w:rsidTr="00521D6D">
        <w:tc>
          <w:tcPr>
            <w:tcW w:w="1555" w:type="dxa"/>
          </w:tcPr>
          <w:p w14:paraId="3E2CB7F4" w14:textId="77777777" w:rsidR="006239D8" w:rsidRDefault="006239D8" w:rsidP="00521D6D">
            <w:pPr>
              <w:pStyle w:val="Lijstalinea"/>
              <w:numPr>
                <w:ilvl w:val="0"/>
                <w:numId w:val="21"/>
              </w:numPr>
              <w:rPr>
                <w:rFonts w:cstheme="minorHAnsi"/>
                <w:b/>
              </w:rPr>
            </w:pPr>
          </w:p>
        </w:tc>
        <w:tc>
          <w:tcPr>
            <w:tcW w:w="8079" w:type="dxa"/>
          </w:tcPr>
          <w:p w14:paraId="0E011D75" w14:textId="77777777" w:rsidR="006239D8" w:rsidRDefault="006239D8" w:rsidP="00521D6D">
            <w:pPr>
              <w:rPr>
                <w:rFonts w:cstheme="minorHAnsi"/>
              </w:rPr>
            </w:pPr>
            <w:r>
              <w:rPr>
                <w:rFonts w:cstheme="minorHAnsi"/>
              </w:rPr>
              <w:t xml:space="preserve">Uitsluitend facturen van opdrachtnemer worden in behandeling genomen, geen facturen van onderaannemer(s). </w:t>
            </w:r>
          </w:p>
          <w:p w14:paraId="4D40EA93" w14:textId="77777777" w:rsidR="00564346" w:rsidRDefault="00F60136" w:rsidP="00521D6D">
            <w:pPr>
              <w:rPr>
                <w:rFonts w:cstheme="minorHAnsi"/>
              </w:rPr>
            </w:pPr>
            <w:r w:rsidRPr="00564346">
              <w:rPr>
                <w:rFonts w:cstheme="minorHAnsi"/>
              </w:rPr>
              <w:t>Op facturen dienen werkzaamheden en gebruikte materialen in detail te zijn opgenomen.</w:t>
            </w:r>
            <w:r w:rsidR="00564346">
              <w:rPr>
                <w:rFonts w:cstheme="minorHAnsi"/>
              </w:rPr>
              <w:t xml:space="preserve"> </w:t>
            </w:r>
          </w:p>
          <w:p w14:paraId="5499CEED" w14:textId="75EC54D2" w:rsidR="00F60136" w:rsidRDefault="00564346" w:rsidP="00521D6D">
            <w:pPr>
              <w:rPr>
                <w:rFonts w:cstheme="minorHAnsi"/>
                <w:b/>
              </w:rPr>
            </w:pPr>
            <w:r>
              <w:rPr>
                <w:rFonts w:cstheme="minorHAnsi"/>
              </w:rPr>
              <w:t xml:space="preserve">Preventief en correctief onderhoud dient </w:t>
            </w:r>
            <w:r w:rsidR="00E87C2C">
              <w:rPr>
                <w:rFonts w:cstheme="minorHAnsi"/>
              </w:rPr>
              <w:t xml:space="preserve">op een factuur </w:t>
            </w:r>
            <w:r>
              <w:rPr>
                <w:rFonts w:cstheme="minorHAnsi"/>
              </w:rPr>
              <w:t>gesplitst te zijn weergegeven.</w:t>
            </w:r>
          </w:p>
        </w:tc>
      </w:tr>
      <w:tr w:rsidR="00597EDD" w14:paraId="701D50F3" w14:textId="77777777" w:rsidTr="00597EDD">
        <w:tc>
          <w:tcPr>
            <w:tcW w:w="1555" w:type="dxa"/>
          </w:tcPr>
          <w:p w14:paraId="63AF91C9" w14:textId="77777777" w:rsidR="00597EDD" w:rsidRPr="00C87583" w:rsidRDefault="00597EDD" w:rsidP="00597EDD">
            <w:pPr>
              <w:pStyle w:val="Lijstalinea"/>
              <w:numPr>
                <w:ilvl w:val="0"/>
                <w:numId w:val="21"/>
              </w:numPr>
              <w:rPr>
                <w:rFonts w:cstheme="minorHAnsi"/>
                <w:b/>
              </w:rPr>
            </w:pPr>
            <w:bookmarkStart w:id="0" w:name="_Hlk77256714"/>
          </w:p>
        </w:tc>
        <w:tc>
          <w:tcPr>
            <w:tcW w:w="8079" w:type="dxa"/>
          </w:tcPr>
          <w:p w14:paraId="6178BDFC" w14:textId="40FF94ED" w:rsidR="00597EDD" w:rsidRPr="00C87583" w:rsidRDefault="00597EDD" w:rsidP="00BF551F">
            <w:pPr>
              <w:rPr>
                <w:rFonts w:cstheme="minorHAnsi"/>
              </w:rPr>
            </w:pPr>
            <w:r w:rsidRPr="00490D64">
              <w:rPr>
                <w:rFonts w:cstheme="minorHAnsi"/>
              </w:rPr>
              <w:t xml:space="preserve">De te bepalen </w:t>
            </w:r>
            <w:r>
              <w:rPr>
                <w:rFonts w:cstheme="minorHAnsi"/>
              </w:rPr>
              <w:t>servicepunt(en)</w:t>
            </w:r>
            <w:r w:rsidRPr="00490D64">
              <w:rPr>
                <w:rFonts w:cstheme="minorHAnsi"/>
              </w:rPr>
              <w:t xml:space="preserve"> zijn</w:t>
            </w:r>
            <w:r w:rsidR="00C17DD1">
              <w:rPr>
                <w:rFonts w:cstheme="minorHAnsi"/>
              </w:rPr>
              <w:t xml:space="preserve"> in de basis</w:t>
            </w:r>
            <w:r w:rsidRPr="00490D64">
              <w:rPr>
                <w:rFonts w:cstheme="minorHAnsi"/>
              </w:rPr>
              <w:t xml:space="preserve"> het vaste adres voor alle typen onderhoud en keuringen</w:t>
            </w:r>
            <w:r w:rsidR="00C17DD1">
              <w:rPr>
                <w:rFonts w:cstheme="minorHAnsi"/>
              </w:rPr>
              <w:t xml:space="preserve"> (wens, zie gunningscriterium G1 in het Beschrijvend Document). </w:t>
            </w:r>
            <w:r>
              <w:rPr>
                <w:rFonts w:cstheme="minorHAnsi"/>
              </w:rPr>
              <w:t>In overleg wordt afgesproken in welke gevallen hiervan mag worden afgeweken</w:t>
            </w:r>
            <w:r w:rsidR="00C17DD1">
              <w:rPr>
                <w:rFonts w:cstheme="minorHAnsi"/>
              </w:rPr>
              <w:t xml:space="preserve"> (bv voor specifiek onderhoud aan een onderdeel)</w:t>
            </w:r>
            <w:r>
              <w:rPr>
                <w:rFonts w:cstheme="minorHAnsi"/>
              </w:rPr>
              <w:t>.</w:t>
            </w:r>
          </w:p>
        </w:tc>
      </w:tr>
      <w:bookmarkEnd w:id="0"/>
      <w:tr w:rsidR="002E180E" w14:paraId="21CF19BD" w14:textId="77777777" w:rsidTr="00BF551F">
        <w:tc>
          <w:tcPr>
            <w:tcW w:w="1555" w:type="dxa"/>
          </w:tcPr>
          <w:p w14:paraId="381E7478" w14:textId="77777777" w:rsidR="002E180E" w:rsidRPr="00C87583" w:rsidRDefault="002E180E" w:rsidP="002E180E">
            <w:pPr>
              <w:pStyle w:val="Lijstalinea"/>
              <w:numPr>
                <w:ilvl w:val="0"/>
                <w:numId w:val="21"/>
              </w:numPr>
              <w:rPr>
                <w:rFonts w:cstheme="minorHAnsi"/>
                <w:b/>
              </w:rPr>
            </w:pPr>
          </w:p>
        </w:tc>
        <w:tc>
          <w:tcPr>
            <w:tcW w:w="8079" w:type="dxa"/>
          </w:tcPr>
          <w:p w14:paraId="03670247" w14:textId="77777777" w:rsidR="002E180E" w:rsidRPr="00490D64" w:rsidRDefault="002E180E" w:rsidP="00BF551F">
            <w:pPr>
              <w:rPr>
                <w:rFonts w:cstheme="minorHAnsi"/>
              </w:rPr>
            </w:pPr>
            <w:r>
              <w:rPr>
                <w:rFonts w:cstheme="minorHAnsi"/>
              </w:rPr>
              <w:t>Alle voertuigen worden door Opdrachtnemer altijd opgehaald op de locatie van een mobiliteitswerkplaats (Leiden Noord of Alphen aan den Rijn) voorafgaande aan preventief of correctief onderhoud. De exacte locatie is vastgelegd in de jaarplanning of wordt bij correctief onderhoud door VRHM doorgegeven. Na afloop van de werkzaamheden wordt het voertuig door Opdrachtnemer teruggebracht naar de betreffende mobiliteitswerkplaats. De uren voor het verplaatsen van voertuigen van en naar de mobiliteitswerkplaats maken deel uit van het onderhoudscontract en zijn uitgewerkt in het prijsmodel.</w:t>
            </w:r>
          </w:p>
        </w:tc>
      </w:tr>
    </w:tbl>
    <w:p w14:paraId="0B6C97E2" w14:textId="77777777" w:rsidR="006239D8" w:rsidRDefault="006239D8" w:rsidP="007C2EEB">
      <w:pPr>
        <w:rPr>
          <w:rFonts w:cstheme="minorHAnsi"/>
          <w:b/>
        </w:rPr>
      </w:pPr>
    </w:p>
    <w:tbl>
      <w:tblPr>
        <w:tblStyle w:val="Tabelraster"/>
        <w:tblW w:w="9634" w:type="dxa"/>
        <w:tblLook w:val="04A0" w:firstRow="1" w:lastRow="0" w:firstColumn="1" w:lastColumn="0" w:noHBand="0" w:noVBand="1"/>
      </w:tblPr>
      <w:tblGrid>
        <w:gridCol w:w="1555"/>
        <w:gridCol w:w="8079"/>
      </w:tblGrid>
      <w:tr w:rsidR="005217AD" w14:paraId="7B6312A2" w14:textId="77777777" w:rsidTr="000B452F">
        <w:tc>
          <w:tcPr>
            <w:tcW w:w="9634" w:type="dxa"/>
            <w:gridSpan w:val="2"/>
          </w:tcPr>
          <w:p w14:paraId="6D18A255" w14:textId="56438732" w:rsidR="005217AD" w:rsidRDefault="005217AD">
            <w:pPr>
              <w:rPr>
                <w:rFonts w:cstheme="minorHAnsi"/>
                <w:b/>
              </w:rPr>
            </w:pPr>
            <w:r>
              <w:rPr>
                <w:rFonts w:cstheme="minorHAnsi"/>
                <w:b/>
              </w:rPr>
              <w:t>Preventief onderhoud</w:t>
            </w:r>
          </w:p>
        </w:tc>
      </w:tr>
      <w:tr w:rsidR="002B1032" w14:paraId="12265BA3" w14:textId="77777777" w:rsidTr="00521D6D">
        <w:tc>
          <w:tcPr>
            <w:tcW w:w="1555" w:type="dxa"/>
          </w:tcPr>
          <w:p w14:paraId="22CEB974" w14:textId="77777777" w:rsidR="002B1032" w:rsidRPr="004C5414" w:rsidRDefault="002B1032" w:rsidP="002E180E">
            <w:pPr>
              <w:pStyle w:val="Lijstalinea"/>
              <w:numPr>
                <w:ilvl w:val="0"/>
                <w:numId w:val="21"/>
              </w:numPr>
              <w:rPr>
                <w:rFonts w:cstheme="minorHAnsi"/>
                <w:b/>
              </w:rPr>
            </w:pPr>
          </w:p>
        </w:tc>
        <w:tc>
          <w:tcPr>
            <w:tcW w:w="8079" w:type="dxa"/>
          </w:tcPr>
          <w:p w14:paraId="695BBB4E" w14:textId="210454D6" w:rsidR="002B1032" w:rsidRDefault="002B1032">
            <w:pPr>
              <w:rPr>
                <w:rFonts w:cstheme="minorHAnsi"/>
                <w:b/>
              </w:rPr>
            </w:pPr>
            <w:r>
              <w:t xml:space="preserve">Ieder jaar dient een voertuig de wettelijke verplichte APK keuring te krijgen. De APK </w:t>
            </w:r>
            <w:r w:rsidR="00597EDD">
              <w:t xml:space="preserve">keuring </w:t>
            </w:r>
            <w:r>
              <w:t>wordt altijd gecombineerd met het jaarlijks onderhoud aan chassis en opbouw</w:t>
            </w:r>
            <w:r w:rsidR="00104B04">
              <w:t>.</w:t>
            </w:r>
            <w:r>
              <w:t xml:space="preserve"> </w:t>
            </w:r>
          </w:p>
        </w:tc>
      </w:tr>
      <w:tr w:rsidR="00104B04" w14:paraId="68B9912A" w14:textId="77777777" w:rsidTr="00521D6D">
        <w:tc>
          <w:tcPr>
            <w:tcW w:w="1555" w:type="dxa"/>
          </w:tcPr>
          <w:p w14:paraId="57990FA0" w14:textId="77777777" w:rsidR="00104B04" w:rsidRPr="004C5414" w:rsidRDefault="00104B04" w:rsidP="002E180E">
            <w:pPr>
              <w:pStyle w:val="Lijstalinea"/>
              <w:numPr>
                <w:ilvl w:val="0"/>
                <w:numId w:val="21"/>
              </w:numPr>
              <w:rPr>
                <w:rFonts w:cstheme="minorHAnsi"/>
                <w:b/>
              </w:rPr>
            </w:pPr>
          </w:p>
        </w:tc>
        <w:tc>
          <w:tcPr>
            <w:tcW w:w="8079" w:type="dxa"/>
          </w:tcPr>
          <w:p w14:paraId="25F95188" w14:textId="16E919AD" w:rsidR="00104B04" w:rsidRDefault="00104B04">
            <w:r>
              <w:t xml:space="preserve">Indien een tankautospuit of een </w:t>
            </w:r>
            <w:proofErr w:type="spellStart"/>
            <w:r>
              <w:t>schuimblusvoertuig</w:t>
            </w:r>
            <w:proofErr w:type="spellEnd"/>
            <w:r>
              <w:t xml:space="preserve"> jaarlijks onderhoud krijgt, wordt een </w:t>
            </w:r>
            <w:proofErr w:type="spellStart"/>
            <w:r>
              <w:t>Amtek</w:t>
            </w:r>
            <w:proofErr w:type="spellEnd"/>
            <w:r>
              <w:t xml:space="preserve"> keuring uitgevoerd en krijgt de pomp een pomptest. Indien een tankautospuit ook over een schuiminstallatie beschikt, krijgt deze installatie tijdens de onderhoudsperiode ook het jaarlijks onderhoud.</w:t>
            </w:r>
          </w:p>
        </w:tc>
      </w:tr>
      <w:tr w:rsidR="002B1032" w14:paraId="414E2DAD" w14:textId="77777777" w:rsidTr="00521D6D">
        <w:tc>
          <w:tcPr>
            <w:tcW w:w="1555" w:type="dxa"/>
          </w:tcPr>
          <w:p w14:paraId="6496475E" w14:textId="77777777" w:rsidR="002B1032" w:rsidRPr="004C5414" w:rsidRDefault="002B1032" w:rsidP="002E180E">
            <w:pPr>
              <w:pStyle w:val="Lijstalinea"/>
              <w:numPr>
                <w:ilvl w:val="0"/>
                <w:numId w:val="21"/>
              </w:numPr>
              <w:rPr>
                <w:rFonts w:cstheme="minorHAnsi"/>
                <w:b/>
              </w:rPr>
            </w:pPr>
          </w:p>
        </w:tc>
        <w:tc>
          <w:tcPr>
            <w:tcW w:w="8079" w:type="dxa"/>
          </w:tcPr>
          <w:p w14:paraId="680CB85A" w14:textId="5858A1EA" w:rsidR="002B1032" w:rsidRDefault="002B1032" w:rsidP="004C5414">
            <w:pPr>
              <w:rPr>
                <w:rFonts w:cstheme="minorHAnsi"/>
              </w:rPr>
            </w:pPr>
            <w:r>
              <w:t xml:space="preserve">Opdrachtnemer is verantwoordelijk voor toezien op tijdig inplannen van het voertuig om de APK datum niet te overschrijden. </w:t>
            </w:r>
            <w:r>
              <w:rPr>
                <w:rFonts w:cstheme="minorHAnsi"/>
              </w:rPr>
              <w:t>Uiterlijk 2 maanden voor aanvang van het nieuwe kalenderjaar ontvangt Opdrachtnemer de jaarplanning</w:t>
            </w:r>
            <w:r w:rsidR="00851ECA">
              <w:rPr>
                <w:rFonts w:cstheme="minorHAnsi"/>
              </w:rPr>
              <w:t xml:space="preserve"> van VRHM</w:t>
            </w:r>
            <w:r>
              <w:rPr>
                <w:rFonts w:cstheme="minorHAnsi"/>
              </w:rPr>
              <w:t xml:space="preserve"> voor preventief onderhoud van alle voertuigen binnen het contract. Van de planning kan door VRHM worden afgeweken in het geval van uitval van soortgelijke voertuigen of </w:t>
            </w:r>
            <w:r>
              <w:rPr>
                <w:rFonts w:cstheme="minorHAnsi"/>
              </w:rPr>
              <w:lastRenderedPageBreak/>
              <w:t xml:space="preserve">andere calamiteiten, zonder gevolgen voor VRHM. Binnen de jaarplanning is rekening gehouden met spreiding over het hele jaar, om de operationele </w:t>
            </w:r>
            <w:r w:rsidR="00C87583">
              <w:rPr>
                <w:rFonts w:cstheme="minorHAnsi"/>
              </w:rPr>
              <w:t>paraat</w:t>
            </w:r>
            <w:r>
              <w:rPr>
                <w:rFonts w:cstheme="minorHAnsi"/>
              </w:rPr>
              <w:t>heid te waarborgen.</w:t>
            </w:r>
          </w:p>
          <w:p w14:paraId="1B4B4323" w14:textId="77777777" w:rsidR="00222883" w:rsidRDefault="00222883" w:rsidP="00222883">
            <w:pPr>
              <w:rPr>
                <w:rFonts w:cstheme="minorHAnsi"/>
                <w:b/>
              </w:rPr>
            </w:pPr>
          </w:p>
          <w:p w14:paraId="4E974860" w14:textId="7F69DCDF" w:rsidR="00222883" w:rsidRPr="00222883" w:rsidRDefault="00222883" w:rsidP="00222883">
            <w:pPr>
              <w:rPr>
                <w:rFonts w:cstheme="minorHAnsi"/>
                <w:bCs/>
              </w:rPr>
            </w:pPr>
            <w:r w:rsidRPr="00222883">
              <w:rPr>
                <w:rFonts w:cstheme="minorHAnsi"/>
                <w:b/>
              </w:rPr>
              <w:t>Uitgangspunten van de planning binnen VRHM zijn onder meer</w:t>
            </w:r>
            <w:r w:rsidRPr="00222883">
              <w:rPr>
                <w:rFonts w:cstheme="minorHAnsi"/>
                <w:bCs/>
              </w:rPr>
              <w:t>:</w:t>
            </w:r>
          </w:p>
          <w:p w14:paraId="4D850367" w14:textId="3E376B03" w:rsidR="008C1853" w:rsidRDefault="008C1853" w:rsidP="008C1853">
            <w:pPr>
              <w:pStyle w:val="Lijstalinea"/>
              <w:numPr>
                <w:ilvl w:val="0"/>
                <w:numId w:val="15"/>
              </w:numPr>
              <w:rPr>
                <w:rFonts w:cstheme="minorHAnsi"/>
                <w:bCs/>
              </w:rPr>
            </w:pPr>
            <w:r w:rsidRPr="008C1853">
              <w:rPr>
                <w:rFonts w:cstheme="minorHAnsi"/>
                <w:bCs/>
              </w:rPr>
              <w:t xml:space="preserve">Tankautospuiten zijn het primaire blusvoertuig van VRHM. In de </w:t>
            </w:r>
            <w:r>
              <w:rPr>
                <w:rFonts w:cstheme="minorHAnsi"/>
                <w:bCs/>
              </w:rPr>
              <w:t xml:space="preserve">geplande </w:t>
            </w:r>
            <w:r w:rsidRPr="008C1853">
              <w:rPr>
                <w:rFonts w:cstheme="minorHAnsi"/>
                <w:bCs/>
              </w:rPr>
              <w:t>o</w:t>
            </w:r>
            <w:r>
              <w:rPr>
                <w:rFonts w:cstheme="minorHAnsi"/>
                <w:bCs/>
              </w:rPr>
              <w:t>n</w:t>
            </w:r>
            <w:r w:rsidRPr="008C1853">
              <w:rPr>
                <w:rFonts w:cstheme="minorHAnsi"/>
                <w:bCs/>
              </w:rPr>
              <w:t xml:space="preserve">derhoudsweek </w:t>
            </w:r>
            <w:r>
              <w:rPr>
                <w:rFonts w:cstheme="minorHAnsi"/>
                <w:bCs/>
              </w:rPr>
              <w:t xml:space="preserve">zorgt VRHM voor een vervangend voertuig op de kazerne zodat gepland onderhoud nooit ten laste van de paraatheid kan gaan. Voor dit doel beschikt VRHM over 5 regionale </w:t>
            </w:r>
            <w:r w:rsidR="00597EDD">
              <w:rPr>
                <w:rFonts w:cstheme="minorHAnsi"/>
                <w:bCs/>
              </w:rPr>
              <w:t>Tankautospuiten</w:t>
            </w:r>
            <w:r>
              <w:rPr>
                <w:rFonts w:cstheme="minorHAnsi"/>
                <w:bCs/>
              </w:rPr>
              <w:t>;</w:t>
            </w:r>
          </w:p>
          <w:p w14:paraId="1B5D4469" w14:textId="6C1E1F72" w:rsidR="0081349E" w:rsidRDefault="0081349E" w:rsidP="008C1853">
            <w:pPr>
              <w:pStyle w:val="Lijstalinea"/>
              <w:numPr>
                <w:ilvl w:val="0"/>
                <w:numId w:val="15"/>
              </w:numPr>
              <w:rPr>
                <w:rFonts w:cstheme="minorHAnsi"/>
                <w:bCs/>
              </w:rPr>
            </w:pPr>
            <w:r>
              <w:rPr>
                <w:rFonts w:cstheme="minorHAnsi"/>
                <w:bCs/>
              </w:rPr>
              <w:t xml:space="preserve">Regionaal </w:t>
            </w:r>
            <w:proofErr w:type="spellStart"/>
            <w:r w:rsidR="00597EDD">
              <w:rPr>
                <w:rFonts w:cstheme="minorHAnsi"/>
                <w:bCs/>
              </w:rPr>
              <w:t>haakarm</w:t>
            </w:r>
            <w:r>
              <w:rPr>
                <w:rFonts w:cstheme="minorHAnsi"/>
                <w:bCs/>
              </w:rPr>
              <w:t>voertuig</w:t>
            </w:r>
            <w:proofErr w:type="spellEnd"/>
            <w:r>
              <w:rPr>
                <w:rFonts w:cstheme="minorHAnsi"/>
                <w:bCs/>
              </w:rPr>
              <w:t xml:space="preserve"> ter vervanging is beschikbaar voor de </w:t>
            </w:r>
            <w:proofErr w:type="spellStart"/>
            <w:r>
              <w:rPr>
                <w:rFonts w:cstheme="minorHAnsi"/>
                <w:bCs/>
              </w:rPr>
              <w:t>Haakarmvoertuigen</w:t>
            </w:r>
            <w:proofErr w:type="spellEnd"/>
            <w:r>
              <w:rPr>
                <w:rFonts w:cstheme="minorHAnsi"/>
                <w:bCs/>
              </w:rPr>
              <w:t>;</w:t>
            </w:r>
          </w:p>
          <w:p w14:paraId="5F2C2686" w14:textId="77777777" w:rsidR="008C1853" w:rsidRPr="00222883" w:rsidRDefault="008C1853" w:rsidP="008C1853">
            <w:pPr>
              <w:pStyle w:val="Lijstalinea"/>
              <w:numPr>
                <w:ilvl w:val="0"/>
                <w:numId w:val="15"/>
              </w:numPr>
              <w:rPr>
                <w:rFonts w:cstheme="minorHAnsi"/>
                <w:bCs/>
              </w:rPr>
            </w:pPr>
            <w:r>
              <w:rPr>
                <w:rFonts w:cstheme="minorHAnsi"/>
                <w:bCs/>
              </w:rPr>
              <w:t>APK datum is leidend en mag nooit overschreden worden;</w:t>
            </w:r>
          </w:p>
          <w:p w14:paraId="3AA0508B" w14:textId="104EC857" w:rsidR="00AF0729" w:rsidRDefault="00AF0729" w:rsidP="008C1853">
            <w:pPr>
              <w:pStyle w:val="Lijstalinea"/>
              <w:numPr>
                <w:ilvl w:val="0"/>
                <w:numId w:val="15"/>
              </w:numPr>
              <w:rPr>
                <w:rFonts w:cstheme="minorHAnsi"/>
                <w:bCs/>
              </w:rPr>
            </w:pPr>
            <w:r>
              <w:rPr>
                <w:rFonts w:cstheme="minorHAnsi"/>
                <w:bCs/>
              </w:rPr>
              <w:t xml:space="preserve">Een voertuig wordt in de regel op maandag opgehaald en op donderdag </w:t>
            </w:r>
            <w:r w:rsidR="00521D6D">
              <w:rPr>
                <w:rFonts w:cstheme="minorHAnsi"/>
                <w:bCs/>
              </w:rPr>
              <w:t xml:space="preserve">of vrijdag </w:t>
            </w:r>
            <w:r>
              <w:rPr>
                <w:rFonts w:cstheme="minorHAnsi"/>
                <w:bCs/>
              </w:rPr>
              <w:t>teruggebracht. In de tussenliggende periode wordt het onderhoud uitgevoerd.</w:t>
            </w:r>
            <w:r w:rsidR="000F5B28">
              <w:rPr>
                <w:rFonts w:cstheme="minorHAnsi"/>
                <w:bCs/>
              </w:rPr>
              <w:t xml:space="preserve"> Detailafspraken na gunning.</w:t>
            </w:r>
          </w:p>
          <w:p w14:paraId="71CCC925" w14:textId="3A0DB332" w:rsidR="00222883" w:rsidRPr="008C1853" w:rsidRDefault="00222883" w:rsidP="008C1853">
            <w:pPr>
              <w:pStyle w:val="Lijstalinea"/>
              <w:numPr>
                <w:ilvl w:val="0"/>
                <w:numId w:val="15"/>
              </w:numPr>
              <w:rPr>
                <w:rFonts w:cstheme="minorHAnsi"/>
                <w:bCs/>
              </w:rPr>
            </w:pPr>
            <w:r w:rsidRPr="008C1853">
              <w:rPr>
                <w:rFonts w:cstheme="minorHAnsi"/>
                <w:bCs/>
              </w:rPr>
              <w:t>Maximaal 2 tankautospuiten</w:t>
            </w:r>
            <w:r w:rsidR="00DD42CF">
              <w:rPr>
                <w:rFonts w:cstheme="minorHAnsi"/>
                <w:bCs/>
              </w:rPr>
              <w:t xml:space="preserve"> in onderhoud</w:t>
            </w:r>
            <w:r w:rsidRPr="008C1853">
              <w:rPr>
                <w:rFonts w:cstheme="minorHAnsi"/>
                <w:bCs/>
              </w:rPr>
              <w:t xml:space="preserve"> per week, maximaal 32 weken een tankautospuit in jaarlijks onderhoud. Resterende 20 weken zijn inclusief vakantieperiodes en bestemd voor inplannen</w:t>
            </w:r>
            <w:r w:rsidR="0015748A">
              <w:rPr>
                <w:rFonts w:cstheme="minorHAnsi"/>
                <w:bCs/>
              </w:rPr>
              <w:t xml:space="preserve"> van</w:t>
            </w:r>
            <w:r w:rsidRPr="008C1853">
              <w:rPr>
                <w:rFonts w:cstheme="minorHAnsi"/>
                <w:bCs/>
              </w:rPr>
              <w:t xml:space="preserve"> grote onderhoudsklussen (bijvoorbeeld pomprevisie);</w:t>
            </w:r>
          </w:p>
          <w:p w14:paraId="7B6E9049" w14:textId="1308631F" w:rsidR="00222883" w:rsidRPr="00222883" w:rsidRDefault="00222883" w:rsidP="00222883">
            <w:pPr>
              <w:pStyle w:val="Lijstalinea"/>
              <w:numPr>
                <w:ilvl w:val="0"/>
                <w:numId w:val="15"/>
              </w:numPr>
              <w:rPr>
                <w:rFonts w:cstheme="minorHAnsi"/>
                <w:bCs/>
              </w:rPr>
            </w:pPr>
            <w:r w:rsidRPr="00222883">
              <w:rPr>
                <w:rFonts w:cstheme="minorHAnsi"/>
                <w:bCs/>
              </w:rPr>
              <w:t xml:space="preserve">Per week ten hoogste 1 </w:t>
            </w:r>
            <w:r>
              <w:rPr>
                <w:rFonts w:cstheme="minorHAnsi"/>
                <w:bCs/>
              </w:rPr>
              <w:t>ander</w:t>
            </w:r>
            <w:r w:rsidRPr="00222883">
              <w:rPr>
                <w:rFonts w:cstheme="minorHAnsi"/>
                <w:bCs/>
              </w:rPr>
              <w:t xml:space="preserve"> zwaar voertuig </w:t>
            </w:r>
            <w:r w:rsidR="0015748A">
              <w:rPr>
                <w:rFonts w:cstheme="minorHAnsi"/>
                <w:bCs/>
              </w:rPr>
              <w:t>naast 2 tankautospuiten</w:t>
            </w:r>
            <w:r w:rsidR="00521D6D">
              <w:rPr>
                <w:rFonts w:cstheme="minorHAnsi"/>
                <w:bCs/>
              </w:rPr>
              <w:t xml:space="preserve"> in onderhoud.</w:t>
            </w:r>
          </w:p>
          <w:p w14:paraId="0A944540" w14:textId="5B8A26DD" w:rsidR="009715FA" w:rsidRPr="009715FA" w:rsidRDefault="009715FA" w:rsidP="00222883">
            <w:pPr>
              <w:pStyle w:val="Lijstalinea"/>
              <w:numPr>
                <w:ilvl w:val="0"/>
                <w:numId w:val="15"/>
              </w:numPr>
              <w:rPr>
                <w:rFonts w:cstheme="minorHAnsi"/>
              </w:rPr>
            </w:pPr>
            <w:r w:rsidRPr="009715FA">
              <w:rPr>
                <w:rFonts w:cstheme="minorHAnsi"/>
              </w:rPr>
              <w:t>Specialistische voertuigen dienen</w:t>
            </w:r>
            <w:r w:rsidR="0015748A">
              <w:rPr>
                <w:rFonts w:cstheme="minorHAnsi"/>
              </w:rPr>
              <w:t xml:space="preserve"> met 1 voertuig</w:t>
            </w:r>
            <w:r w:rsidRPr="009715FA">
              <w:rPr>
                <w:rFonts w:cstheme="minorHAnsi"/>
              </w:rPr>
              <w:t xml:space="preserve"> in een enkele week te worden ingepland, meerdere gelijke voertuigen (specialismen) is niet toegestaan. Voorbeeld: een HV kan nooit gelijktijdig met een andere HV buiten dienst worden gezet voor onderhoud. Indien een HV voor correctief onderhoud niet inzetbaar is, kan in die week niet gelijktijdig preventief onderhoud </w:t>
            </w:r>
            <w:r>
              <w:rPr>
                <w:rFonts w:cstheme="minorHAnsi"/>
              </w:rPr>
              <w:t xml:space="preserve">aan een andere HV </w:t>
            </w:r>
            <w:r w:rsidRPr="009715FA">
              <w:rPr>
                <w:rFonts w:cstheme="minorHAnsi"/>
              </w:rPr>
              <w:t xml:space="preserve">worden uitgevoerd. </w:t>
            </w:r>
          </w:p>
          <w:p w14:paraId="59EF614B" w14:textId="4A09A925" w:rsidR="00222883" w:rsidRPr="00222883" w:rsidRDefault="00222883" w:rsidP="00222883">
            <w:pPr>
              <w:rPr>
                <w:rFonts w:cstheme="minorHAnsi"/>
                <w:b/>
              </w:rPr>
            </w:pPr>
          </w:p>
        </w:tc>
      </w:tr>
      <w:tr w:rsidR="002B1032" w14:paraId="0DD76B4F" w14:textId="77777777" w:rsidTr="00521D6D">
        <w:tc>
          <w:tcPr>
            <w:tcW w:w="1555" w:type="dxa"/>
          </w:tcPr>
          <w:p w14:paraId="1C2540E1" w14:textId="77777777" w:rsidR="002B1032" w:rsidRPr="00C87583" w:rsidRDefault="002B1032" w:rsidP="002E180E">
            <w:pPr>
              <w:pStyle w:val="Lijstalinea"/>
              <w:numPr>
                <w:ilvl w:val="0"/>
                <w:numId w:val="21"/>
              </w:numPr>
              <w:rPr>
                <w:rFonts w:cstheme="minorHAnsi"/>
                <w:b/>
              </w:rPr>
            </w:pPr>
          </w:p>
        </w:tc>
        <w:tc>
          <w:tcPr>
            <w:tcW w:w="8079" w:type="dxa"/>
          </w:tcPr>
          <w:p w14:paraId="29CEA338" w14:textId="77777777" w:rsidR="00C87583" w:rsidRDefault="00C87583" w:rsidP="00C87583">
            <w:r>
              <w:t>Chassisonderhoud wordt uitgevoerd conform de fabrieksnormen van het betreffende Truckmerk. Hieronder wordt in ieder geval verstaan:</w:t>
            </w:r>
          </w:p>
          <w:p w14:paraId="6168998F" w14:textId="0CA578EB" w:rsidR="00AF0729" w:rsidRDefault="00AF0729" w:rsidP="00C87583">
            <w:pPr>
              <w:pStyle w:val="Lijstalinea"/>
              <w:numPr>
                <w:ilvl w:val="0"/>
                <w:numId w:val="2"/>
              </w:numPr>
            </w:pPr>
            <w:r>
              <w:t>Uitvoeren van de voorgeschreven controles en vervangingen;</w:t>
            </w:r>
          </w:p>
          <w:p w14:paraId="77585D94" w14:textId="182267DD" w:rsidR="00C87583" w:rsidRDefault="00C87583" w:rsidP="00C87583">
            <w:pPr>
              <w:pStyle w:val="Lijstalinea"/>
              <w:numPr>
                <w:ilvl w:val="0"/>
                <w:numId w:val="2"/>
              </w:numPr>
            </w:pPr>
            <w:r>
              <w:t>Uitvoeren van terugroepacties;</w:t>
            </w:r>
          </w:p>
          <w:p w14:paraId="140AE67D" w14:textId="77777777" w:rsidR="00C87583" w:rsidRDefault="00C87583" w:rsidP="00C87583">
            <w:pPr>
              <w:pStyle w:val="Lijstalinea"/>
              <w:numPr>
                <w:ilvl w:val="0"/>
                <w:numId w:val="2"/>
              </w:numPr>
            </w:pPr>
            <w:r>
              <w:t>Toepassen van software updates zodra deze beschikbaar zijn, tijdens jaarlijks onderhoud;</w:t>
            </w:r>
          </w:p>
          <w:p w14:paraId="0138F64C" w14:textId="77777777" w:rsidR="00C87583" w:rsidRDefault="00C87583" w:rsidP="00C87583">
            <w:pPr>
              <w:pStyle w:val="Lijstalinea"/>
              <w:numPr>
                <w:ilvl w:val="0"/>
                <w:numId w:val="2"/>
              </w:numPr>
            </w:pPr>
            <w:r>
              <w:t>Gebruik van originele onderdelen van het betreffende Truckmerk. Gebruik van alternatieve onderdelen is toegestaan mits de fabrieksgarantie in tact blijft en Opdrachtnemer garandeert dat de kwaliteit hiervan hetzelfde is als de originele onderdelen;</w:t>
            </w:r>
          </w:p>
          <w:p w14:paraId="014D6D86" w14:textId="77777777" w:rsidR="00C87583" w:rsidRDefault="00C87583" w:rsidP="00C87583">
            <w:pPr>
              <w:pStyle w:val="Lijstalinea"/>
              <w:numPr>
                <w:ilvl w:val="0"/>
                <w:numId w:val="2"/>
              </w:numPr>
            </w:pPr>
            <w:r>
              <w:t>Montage en onderhoudswerkzaamheden worden uitgevoerd door geschoolde monteurs die voldoen aan de kwaliteitseisen en/of opleidingen conform het betreffende Truckmerk;</w:t>
            </w:r>
          </w:p>
          <w:p w14:paraId="3A139A7A" w14:textId="37C26955" w:rsidR="002B1032" w:rsidRPr="00C87583" w:rsidRDefault="00C87583" w:rsidP="00C87583">
            <w:pPr>
              <w:pStyle w:val="Lijstalinea"/>
              <w:numPr>
                <w:ilvl w:val="0"/>
                <w:numId w:val="2"/>
              </w:numPr>
            </w:pPr>
            <w:r>
              <w:t>Om het jaar wordt een X-beurt of Y-beurt uitgevoerd, al naar gelang dat jaar van toepassing is conform de onderhoudsinterval van het betreffende truckmerk.</w:t>
            </w:r>
          </w:p>
        </w:tc>
      </w:tr>
      <w:tr w:rsidR="00C87583" w14:paraId="53A7B0D7" w14:textId="77777777" w:rsidTr="00521D6D">
        <w:tc>
          <w:tcPr>
            <w:tcW w:w="1555" w:type="dxa"/>
          </w:tcPr>
          <w:p w14:paraId="0242DD42" w14:textId="77777777" w:rsidR="00C87583" w:rsidRPr="00C87583" w:rsidRDefault="00C87583" w:rsidP="002E180E">
            <w:pPr>
              <w:pStyle w:val="Lijstalinea"/>
              <w:numPr>
                <w:ilvl w:val="0"/>
                <w:numId w:val="21"/>
              </w:numPr>
              <w:rPr>
                <w:rFonts w:cstheme="minorHAnsi"/>
                <w:b/>
              </w:rPr>
            </w:pPr>
          </w:p>
        </w:tc>
        <w:tc>
          <w:tcPr>
            <w:tcW w:w="8079" w:type="dxa"/>
          </w:tcPr>
          <w:p w14:paraId="5A2EE22D" w14:textId="6C261173" w:rsidR="00C87583" w:rsidRDefault="00C87583" w:rsidP="00C87583">
            <w:r>
              <w:t xml:space="preserve">Indien banden vervangen dienen te worden op basis van de leeftijdsindicatie (ouder dan 8 jaar betekent vervangen) of minimale profieldiepte (APK) dan wordt het vervangen van de banden uitgevoerd tijdens de jaarlijkse onderhoudsperiode, tenzij eerdere vervanging noodzakelijk is voor een veilig gebruik van het voertuig. </w:t>
            </w:r>
          </w:p>
        </w:tc>
      </w:tr>
      <w:tr w:rsidR="00C87583" w14:paraId="1F6F6304" w14:textId="77777777" w:rsidTr="00521D6D">
        <w:tc>
          <w:tcPr>
            <w:tcW w:w="1555" w:type="dxa"/>
          </w:tcPr>
          <w:p w14:paraId="045D9253" w14:textId="77777777" w:rsidR="00C87583" w:rsidRPr="00C87583" w:rsidRDefault="00C87583" w:rsidP="002E180E">
            <w:pPr>
              <w:pStyle w:val="Lijstalinea"/>
              <w:numPr>
                <w:ilvl w:val="0"/>
                <w:numId w:val="21"/>
              </w:numPr>
              <w:rPr>
                <w:rFonts w:cstheme="minorHAnsi"/>
                <w:b/>
              </w:rPr>
            </w:pPr>
          </w:p>
        </w:tc>
        <w:tc>
          <w:tcPr>
            <w:tcW w:w="8079" w:type="dxa"/>
          </w:tcPr>
          <w:p w14:paraId="14C3325A" w14:textId="585D236C" w:rsidR="00C87583" w:rsidRDefault="008C1853" w:rsidP="00C87583">
            <w:r>
              <w:t xml:space="preserve">Tijdens jaarlijks onderhoud dienen de voertuigaccu’s te worden getest. </w:t>
            </w:r>
            <w:r w:rsidR="00C87583">
              <w:t xml:space="preserve">Indien de kwaliteit van de accu’s op basis van het analyseren van de meetgegevens onvoldoende is, dan worden de accu’ s tijdens de jaarlijkse onderhoudsperiode vervangen. Onder </w:t>
            </w:r>
            <w:r w:rsidR="00C87583">
              <w:lastRenderedPageBreak/>
              <w:t>accu’s wordt hier verstaan zowel voertuig accu’s als accessoires accu’s.</w:t>
            </w:r>
            <w:r w:rsidR="00E85784">
              <w:t xml:space="preserve"> Kosten zijn op nacalculatie.</w:t>
            </w:r>
          </w:p>
        </w:tc>
      </w:tr>
      <w:tr w:rsidR="00C87583" w14:paraId="5B6328C4" w14:textId="16D39703" w:rsidTr="00521D6D">
        <w:tc>
          <w:tcPr>
            <w:tcW w:w="1555" w:type="dxa"/>
          </w:tcPr>
          <w:p w14:paraId="2127E62A" w14:textId="4A8A0DEF" w:rsidR="00C87583" w:rsidRPr="00C87583" w:rsidRDefault="00C87583" w:rsidP="002E180E">
            <w:pPr>
              <w:pStyle w:val="Lijstalinea"/>
              <w:numPr>
                <w:ilvl w:val="0"/>
                <w:numId w:val="21"/>
              </w:numPr>
              <w:rPr>
                <w:rFonts w:cstheme="minorHAnsi"/>
                <w:b/>
              </w:rPr>
            </w:pPr>
          </w:p>
        </w:tc>
        <w:tc>
          <w:tcPr>
            <w:tcW w:w="8079" w:type="dxa"/>
          </w:tcPr>
          <w:p w14:paraId="12B596B4" w14:textId="08AEC89E" w:rsidR="00C87583" w:rsidRDefault="00C87583" w:rsidP="00C87583">
            <w:r>
              <w:t>In het kader van duurzaam ondernemen wordt de verversing van hydraulische olie bij autolaadkranen</w:t>
            </w:r>
            <w:r w:rsidR="008C1853">
              <w:t>, laadkleppen</w:t>
            </w:r>
            <w:r>
              <w:t xml:space="preserve"> en afzetsystemen alleen uitgevoerd indien de uitkomst van de analyse van een oliemonster dit aangeeft. </w:t>
            </w:r>
          </w:p>
        </w:tc>
      </w:tr>
      <w:tr w:rsidR="00C87583" w14:paraId="37BC6832" w14:textId="77777777" w:rsidTr="00521D6D">
        <w:tc>
          <w:tcPr>
            <w:tcW w:w="1555" w:type="dxa"/>
          </w:tcPr>
          <w:p w14:paraId="5E36C8D3" w14:textId="77777777" w:rsidR="00C87583" w:rsidRPr="00C87583" w:rsidRDefault="00C87583" w:rsidP="002E180E">
            <w:pPr>
              <w:pStyle w:val="Lijstalinea"/>
              <w:numPr>
                <w:ilvl w:val="0"/>
                <w:numId w:val="21"/>
              </w:numPr>
              <w:rPr>
                <w:rFonts w:cstheme="minorHAnsi"/>
                <w:b/>
              </w:rPr>
            </w:pPr>
          </w:p>
        </w:tc>
        <w:tc>
          <w:tcPr>
            <w:tcW w:w="8079" w:type="dxa"/>
          </w:tcPr>
          <w:p w14:paraId="1638520E" w14:textId="1DA911F7" w:rsidR="00862D98" w:rsidRDefault="00C87583" w:rsidP="00C87583">
            <w:pPr>
              <w:rPr>
                <w:rFonts w:cstheme="minorHAnsi"/>
              </w:rPr>
            </w:pPr>
            <w:r w:rsidRPr="00490D64">
              <w:rPr>
                <w:rFonts w:cstheme="minorHAnsi"/>
              </w:rPr>
              <w:t xml:space="preserve">Gedurende de week </w:t>
            </w:r>
            <w:r w:rsidR="00AF0729">
              <w:rPr>
                <w:rFonts w:cstheme="minorHAnsi"/>
              </w:rPr>
              <w:t>waarin het</w:t>
            </w:r>
            <w:r w:rsidRPr="00490D64">
              <w:rPr>
                <w:rFonts w:cstheme="minorHAnsi"/>
              </w:rPr>
              <w:t xml:space="preserve"> onderhoud </w:t>
            </w:r>
            <w:r w:rsidR="00AF0729">
              <w:rPr>
                <w:rFonts w:cstheme="minorHAnsi"/>
              </w:rPr>
              <w:t xml:space="preserve">wordt uitgevoerd </w:t>
            </w:r>
            <w:r w:rsidRPr="00490D64">
              <w:rPr>
                <w:rFonts w:cstheme="minorHAnsi"/>
              </w:rPr>
              <w:t xml:space="preserve">worden alle </w:t>
            </w:r>
            <w:r w:rsidR="00D625E6">
              <w:rPr>
                <w:rFonts w:cstheme="minorHAnsi"/>
              </w:rPr>
              <w:t xml:space="preserve">planbare </w:t>
            </w:r>
            <w:r w:rsidRPr="00490D64">
              <w:rPr>
                <w:rFonts w:cstheme="minorHAnsi"/>
              </w:rPr>
              <w:t xml:space="preserve">werkzaamheden aan chassis, opbouw en voertuiguitrusting door </w:t>
            </w:r>
            <w:r>
              <w:rPr>
                <w:rFonts w:cstheme="minorHAnsi"/>
              </w:rPr>
              <w:t>O</w:t>
            </w:r>
            <w:r w:rsidRPr="00490D64">
              <w:rPr>
                <w:rFonts w:cstheme="minorHAnsi"/>
              </w:rPr>
              <w:t xml:space="preserve">pdrachtnemer zo ingepland, dat de </w:t>
            </w:r>
            <w:r w:rsidR="00376E27">
              <w:rPr>
                <w:rFonts w:cstheme="minorHAnsi"/>
              </w:rPr>
              <w:t>minimale</w:t>
            </w:r>
            <w:r w:rsidRPr="00490D64">
              <w:rPr>
                <w:rFonts w:cstheme="minorHAnsi"/>
              </w:rPr>
              <w:t xml:space="preserve"> doorlooptijd wordt gerealiseerd. Hiertoe treedt </w:t>
            </w:r>
            <w:r>
              <w:rPr>
                <w:rFonts w:cstheme="minorHAnsi"/>
              </w:rPr>
              <w:t>O</w:t>
            </w:r>
            <w:r w:rsidRPr="00490D64">
              <w:rPr>
                <w:rFonts w:cstheme="minorHAnsi"/>
              </w:rPr>
              <w:t xml:space="preserve">pdrachtnemer vroegtijdig in contact met het </w:t>
            </w:r>
            <w:r>
              <w:rPr>
                <w:rFonts w:cstheme="minorHAnsi"/>
              </w:rPr>
              <w:t xml:space="preserve">servicepunt(en) en mogelijk andere betrokken partijen </w:t>
            </w:r>
            <w:r w:rsidRPr="00490D64">
              <w:rPr>
                <w:rFonts w:cstheme="minorHAnsi"/>
              </w:rPr>
              <w:t>voor het afstemmen van de planning.</w:t>
            </w:r>
            <w:r>
              <w:rPr>
                <w:rFonts w:cstheme="minorHAnsi"/>
              </w:rPr>
              <w:t xml:space="preserve"> </w:t>
            </w:r>
          </w:p>
          <w:p w14:paraId="76C32702" w14:textId="1ED63E48" w:rsidR="0034291C" w:rsidRPr="00C87583" w:rsidRDefault="0034291C" w:rsidP="0034291C">
            <w:pPr>
              <w:rPr>
                <w:rFonts w:cstheme="minorHAnsi"/>
              </w:rPr>
            </w:pPr>
          </w:p>
        </w:tc>
      </w:tr>
      <w:tr w:rsidR="0034291C" w14:paraId="1C896F6F" w14:textId="77777777" w:rsidTr="00521D6D">
        <w:tc>
          <w:tcPr>
            <w:tcW w:w="1555" w:type="dxa"/>
          </w:tcPr>
          <w:p w14:paraId="141A131A" w14:textId="77777777" w:rsidR="0034291C" w:rsidRPr="00C87583" w:rsidRDefault="0034291C" w:rsidP="002E180E">
            <w:pPr>
              <w:pStyle w:val="Lijstalinea"/>
              <w:numPr>
                <w:ilvl w:val="0"/>
                <w:numId w:val="21"/>
              </w:numPr>
              <w:rPr>
                <w:rFonts w:cstheme="minorHAnsi"/>
                <w:b/>
              </w:rPr>
            </w:pPr>
          </w:p>
        </w:tc>
        <w:tc>
          <w:tcPr>
            <w:tcW w:w="8079" w:type="dxa"/>
          </w:tcPr>
          <w:p w14:paraId="475B81A5" w14:textId="639F6D51" w:rsidR="0034291C" w:rsidRPr="00490D64" w:rsidRDefault="0034291C" w:rsidP="0034291C">
            <w:pPr>
              <w:rPr>
                <w:rFonts w:cstheme="minorHAnsi"/>
              </w:rPr>
            </w:pPr>
            <w:r>
              <w:t>Na de jaarlijkse onderhoudsperiode moet al het preventief onderhoud aan chassis, opbouw en eventuele uitrusting zijn afgerond inclusief openstaande storingsmeldingen.</w:t>
            </w:r>
          </w:p>
        </w:tc>
      </w:tr>
      <w:tr w:rsidR="00B41570" w14:paraId="495BF599" w14:textId="77777777" w:rsidTr="00521D6D">
        <w:tc>
          <w:tcPr>
            <w:tcW w:w="1555" w:type="dxa"/>
          </w:tcPr>
          <w:p w14:paraId="21B7506E" w14:textId="77777777" w:rsidR="00B41570" w:rsidRPr="00C87583" w:rsidRDefault="00B41570" w:rsidP="002E180E">
            <w:pPr>
              <w:pStyle w:val="Lijstalinea"/>
              <w:numPr>
                <w:ilvl w:val="0"/>
                <w:numId w:val="21"/>
              </w:numPr>
              <w:rPr>
                <w:rFonts w:cstheme="minorHAnsi"/>
                <w:b/>
              </w:rPr>
            </w:pPr>
          </w:p>
        </w:tc>
        <w:tc>
          <w:tcPr>
            <w:tcW w:w="8079" w:type="dxa"/>
          </w:tcPr>
          <w:p w14:paraId="109543F0" w14:textId="2749D8C5" w:rsidR="00B41570" w:rsidRPr="00B41570" w:rsidRDefault="00B41570" w:rsidP="0034291C">
            <w:pPr>
              <w:rPr>
                <w:rFonts w:cstheme="minorHAnsi"/>
              </w:rPr>
            </w:pPr>
            <w:r w:rsidRPr="00490D64">
              <w:rPr>
                <w:rFonts w:cstheme="minorHAnsi"/>
              </w:rPr>
              <w:t>Na afronding van alle werkzaamheden worden de rapporten en certificaten aangeleverd in digitale vorm bij de afdeling Beheer en Onderhoud</w:t>
            </w:r>
            <w:r>
              <w:rPr>
                <w:rFonts w:cstheme="minorHAnsi"/>
              </w:rPr>
              <w:t xml:space="preserve"> van VRHM</w:t>
            </w:r>
            <w:r w:rsidRPr="00490D64">
              <w:rPr>
                <w:rFonts w:cstheme="minorHAnsi"/>
              </w:rPr>
              <w:t xml:space="preserve">. Hiermee worden in ieder geval bedoeld APK rapport, </w:t>
            </w:r>
            <w:proofErr w:type="spellStart"/>
            <w:r w:rsidRPr="00490D64">
              <w:rPr>
                <w:rFonts w:cstheme="minorHAnsi"/>
              </w:rPr>
              <w:t>Amtek</w:t>
            </w:r>
            <w:proofErr w:type="spellEnd"/>
            <w:r w:rsidRPr="00490D64">
              <w:rPr>
                <w:rFonts w:cstheme="minorHAnsi"/>
              </w:rPr>
              <w:t xml:space="preserve"> rapport</w:t>
            </w:r>
            <w:r>
              <w:rPr>
                <w:rFonts w:cstheme="minorHAnsi"/>
              </w:rPr>
              <w:t xml:space="preserve"> </w:t>
            </w:r>
            <w:r w:rsidRPr="00490D64">
              <w:rPr>
                <w:rFonts w:cstheme="minorHAnsi"/>
              </w:rPr>
              <w:t>en resultaat van de pomptest.</w:t>
            </w:r>
            <w:r w:rsidR="0096690A">
              <w:rPr>
                <w:rFonts w:cstheme="minorHAnsi"/>
              </w:rPr>
              <w:t xml:space="preserve"> Voor de andere voertuigen dan tankautospuiten wordt hiermee bedoeld kraankeuring certificaat, certificaat afzetsysteem en keuringscertificaat laadklep.</w:t>
            </w:r>
            <w:r w:rsidRPr="00490D64">
              <w:rPr>
                <w:rFonts w:cstheme="minorHAnsi"/>
              </w:rPr>
              <w:t xml:space="preserve"> Over de invulling van deze eis worden in nader overleg </w:t>
            </w:r>
            <w:r>
              <w:rPr>
                <w:rFonts w:cstheme="minorHAnsi"/>
              </w:rPr>
              <w:t>a</w:t>
            </w:r>
            <w:r w:rsidRPr="00490D64">
              <w:rPr>
                <w:rFonts w:cstheme="minorHAnsi"/>
              </w:rPr>
              <w:t>fspraken gemaakt</w:t>
            </w:r>
            <w:r>
              <w:rPr>
                <w:rFonts w:cstheme="minorHAnsi"/>
              </w:rPr>
              <w:t>, na gunning.</w:t>
            </w:r>
          </w:p>
        </w:tc>
      </w:tr>
    </w:tbl>
    <w:p w14:paraId="332441AF" w14:textId="77777777" w:rsidR="00376E27" w:rsidRDefault="00376E27"/>
    <w:tbl>
      <w:tblPr>
        <w:tblStyle w:val="Tabelraster"/>
        <w:tblW w:w="9634" w:type="dxa"/>
        <w:tblLook w:val="04A0" w:firstRow="1" w:lastRow="0" w:firstColumn="1" w:lastColumn="0" w:noHBand="0" w:noVBand="1"/>
      </w:tblPr>
      <w:tblGrid>
        <w:gridCol w:w="1555"/>
        <w:gridCol w:w="8079"/>
      </w:tblGrid>
      <w:tr w:rsidR="005217AD" w14:paraId="6CAEAB4E" w14:textId="77777777" w:rsidTr="00310F96">
        <w:tc>
          <w:tcPr>
            <w:tcW w:w="9634" w:type="dxa"/>
            <w:gridSpan w:val="2"/>
          </w:tcPr>
          <w:p w14:paraId="6EEBF1F8" w14:textId="2DF6A2F8" w:rsidR="005217AD" w:rsidRDefault="005217AD" w:rsidP="0034291C">
            <w:r>
              <w:rPr>
                <w:rFonts w:cstheme="minorHAnsi"/>
                <w:b/>
              </w:rPr>
              <w:t>Correctief onderhoud</w:t>
            </w:r>
          </w:p>
        </w:tc>
      </w:tr>
      <w:tr w:rsidR="002E180E" w14:paraId="2DA2CC94" w14:textId="77777777" w:rsidTr="00F34BBE">
        <w:tc>
          <w:tcPr>
            <w:tcW w:w="1555" w:type="dxa"/>
          </w:tcPr>
          <w:p w14:paraId="139A8576" w14:textId="77777777" w:rsidR="002E180E" w:rsidRPr="00376E27" w:rsidRDefault="002E180E" w:rsidP="002E180E">
            <w:pPr>
              <w:pStyle w:val="Lijstalinea"/>
              <w:numPr>
                <w:ilvl w:val="0"/>
                <w:numId w:val="21"/>
              </w:numPr>
              <w:rPr>
                <w:rFonts w:cstheme="minorHAnsi"/>
                <w:b/>
              </w:rPr>
            </w:pPr>
          </w:p>
        </w:tc>
        <w:tc>
          <w:tcPr>
            <w:tcW w:w="8079" w:type="dxa"/>
          </w:tcPr>
          <w:p w14:paraId="29FEC39B" w14:textId="6BF40A12" w:rsidR="002E180E" w:rsidRDefault="002E180E" w:rsidP="002E180E">
            <w:r w:rsidRPr="00490D64">
              <w:rPr>
                <w:rFonts w:cstheme="minorHAnsi"/>
              </w:rPr>
              <w:t>Het is niet toegestaan om</w:t>
            </w:r>
            <w:r>
              <w:rPr>
                <w:rFonts w:cstheme="minorHAnsi"/>
              </w:rPr>
              <w:t xml:space="preserve"> werkzaamheden zoals</w:t>
            </w:r>
            <w:r w:rsidRPr="00490D64">
              <w:rPr>
                <w:rFonts w:cstheme="minorHAnsi"/>
              </w:rPr>
              <w:t xml:space="preserve"> het reguliere onderhoud en keuringen op de (vaak onbemande) kazernelocaties van VRHM uit te voeren, met uitzondering van het verhelpen van storingen waarbij dit niet anders mogelijk is</w:t>
            </w:r>
            <w:r>
              <w:rPr>
                <w:rFonts w:cstheme="minorHAnsi"/>
              </w:rPr>
              <w:t xml:space="preserve"> indien een voertuig niet kan rijden</w:t>
            </w:r>
            <w:r w:rsidRPr="00490D64">
              <w:rPr>
                <w:rFonts w:cstheme="minorHAnsi"/>
              </w:rPr>
              <w:t xml:space="preserve">. Daarom eist de VRHM dat het onderhoud wordt uitgevoerd op de locatie van een nader te bepalen </w:t>
            </w:r>
            <w:r>
              <w:rPr>
                <w:rFonts w:cstheme="minorHAnsi"/>
              </w:rPr>
              <w:t>servicepunt(en)</w:t>
            </w:r>
            <w:r w:rsidRPr="00490D64">
              <w:rPr>
                <w:rFonts w:cstheme="minorHAnsi"/>
              </w:rPr>
              <w:t xml:space="preserve"> </w:t>
            </w:r>
            <w:r>
              <w:rPr>
                <w:rFonts w:cstheme="minorHAnsi"/>
              </w:rPr>
              <w:t xml:space="preserve">van Opdrachtnemer </w:t>
            </w:r>
            <w:r w:rsidRPr="00490D64">
              <w:rPr>
                <w:rFonts w:cstheme="minorHAnsi"/>
              </w:rPr>
              <w:t>met alle beschikbare voorzieningen van een truckwerkplaats.</w:t>
            </w:r>
          </w:p>
        </w:tc>
      </w:tr>
      <w:tr w:rsidR="00AB5E94" w14:paraId="5C92367A" w14:textId="77777777" w:rsidTr="00F34BBE">
        <w:tc>
          <w:tcPr>
            <w:tcW w:w="1555" w:type="dxa"/>
          </w:tcPr>
          <w:p w14:paraId="424D3A77" w14:textId="77777777" w:rsidR="00AB5E94" w:rsidRPr="00376E27" w:rsidRDefault="00AB5E94" w:rsidP="002E180E">
            <w:pPr>
              <w:pStyle w:val="Lijstalinea"/>
              <w:numPr>
                <w:ilvl w:val="0"/>
                <w:numId w:val="21"/>
              </w:numPr>
              <w:rPr>
                <w:rFonts w:cstheme="minorHAnsi"/>
                <w:b/>
              </w:rPr>
            </w:pPr>
          </w:p>
        </w:tc>
        <w:tc>
          <w:tcPr>
            <w:tcW w:w="8079" w:type="dxa"/>
          </w:tcPr>
          <w:p w14:paraId="27C8C74A" w14:textId="5B25185E" w:rsidR="00AB5E94" w:rsidRDefault="0077309F" w:rsidP="0034291C">
            <w:r>
              <w:t>Bij</w:t>
            </w:r>
            <w:r w:rsidR="00AB5E94">
              <w:t xml:space="preserve"> een urgente storing </w:t>
            </w:r>
            <w:r>
              <w:t>wordt een voertuig in overleg</w:t>
            </w:r>
            <w:r w:rsidR="00E2571E">
              <w:t xml:space="preserve"> met</w:t>
            </w:r>
            <w:r>
              <w:t xml:space="preserve"> VHRM</w:t>
            </w:r>
            <w:r w:rsidR="00AB5E94">
              <w:t xml:space="preserve"> </w:t>
            </w:r>
            <w:r w:rsidR="0094268F">
              <w:t xml:space="preserve">door Opdrachtnemer </w:t>
            </w:r>
            <w:r w:rsidR="00AB5E94">
              <w:t xml:space="preserve">opgehaald op de </w:t>
            </w:r>
            <w:r>
              <w:t xml:space="preserve">betreffende </w:t>
            </w:r>
            <w:r w:rsidR="00AB5E94">
              <w:t>locatie</w:t>
            </w:r>
            <w:r w:rsidR="0094268F">
              <w:t>.</w:t>
            </w:r>
            <w:r>
              <w:t xml:space="preserve"> Contact</w:t>
            </w:r>
            <w:r w:rsidR="0094268F">
              <w:t xml:space="preserve"> </w:t>
            </w:r>
            <w:r w:rsidR="00E2571E">
              <w:t>met</w:t>
            </w:r>
            <w:r>
              <w:t xml:space="preserve"> VRHM</w:t>
            </w:r>
            <w:r w:rsidR="00E2571E">
              <w:t xml:space="preserve"> inzake storingen</w:t>
            </w:r>
            <w:r>
              <w:t xml:space="preserve"> </w:t>
            </w:r>
            <w:r w:rsidR="0094268F">
              <w:t>is tijdens kantoortijden</w:t>
            </w:r>
            <w:r w:rsidR="001C239C">
              <w:t xml:space="preserve"> (met uitzondering van stranding, dat is 24/7)</w:t>
            </w:r>
            <w:r w:rsidR="0094268F">
              <w:t>.</w:t>
            </w:r>
          </w:p>
        </w:tc>
      </w:tr>
      <w:tr w:rsidR="0034291C" w14:paraId="79CC658E" w14:textId="77777777" w:rsidTr="00F34BBE">
        <w:tc>
          <w:tcPr>
            <w:tcW w:w="1555" w:type="dxa"/>
          </w:tcPr>
          <w:p w14:paraId="7C662B56" w14:textId="77777777" w:rsidR="0034291C" w:rsidRPr="0034291C" w:rsidRDefault="0034291C" w:rsidP="002E180E">
            <w:pPr>
              <w:pStyle w:val="Lijstalinea"/>
              <w:numPr>
                <w:ilvl w:val="0"/>
                <w:numId w:val="21"/>
              </w:numPr>
              <w:rPr>
                <w:rFonts w:cstheme="minorHAnsi"/>
                <w:b/>
              </w:rPr>
            </w:pPr>
          </w:p>
        </w:tc>
        <w:tc>
          <w:tcPr>
            <w:tcW w:w="8079" w:type="dxa"/>
          </w:tcPr>
          <w:p w14:paraId="76997FE5" w14:textId="2A6276DB" w:rsidR="0034291C" w:rsidRDefault="00B41570" w:rsidP="00AB5E94">
            <w:pPr>
              <w:pStyle w:val="Lijstalinea"/>
              <w:ind w:left="0"/>
            </w:pPr>
            <w:r>
              <w:t>Indien een voertuig</w:t>
            </w:r>
            <w:r w:rsidR="00AB5E94">
              <w:t xml:space="preserve"> </w:t>
            </w:r>
            <w:r w:rsidR="0094268F">
              <w:t xml:space="preserve">buiten </w:t>
            </w:r>
            <w:r w:rsidR="00AB5E94">
              <w:t>kantoortijden</w:t>
            </w:r>
            <w:r>
              <w:t xml:space="preserve"> een storing heeft buiten een kazernelocatie van VRHM en deze kan niet op eigen kracht worden verplaatst, dan zorgt Opdrachtnemer voor het sturen van een monteur naar de betreffende locatie om daar de storing te verhelpen. Als na onderzoek van de monteur blijkt dat de storing niet ter plaatse kan worden verholpen dient Opdrachtnemer het verplaatsen (door een berger) naar het servicepunt te verzorgen</w:t>
            </w:r>
            <w:r w:rsidR="0034291C" w:rsidRPr="00AB5E94">
              <w:rPr>
                <w:rFonts w:cstheme="minorHAnsi"/>
              </w:rPr>
              <w:t>.</w:t>
            </w:r>
          </w:p>
        </w:tc>
      </w:tr>
      <w:tr w:rsidR="00851FC0" w14:paraId="201583D9" w14:textId="77777777" w:rsidTr="00F34BBE">
        <w:tc>
          <w:tcPr>
            <w:tcW w:w="1555" w:type="dxa"/>
          </w:tcPr>
          <w:p w14:paraId="181EFA84" w14:textId="77777777" w:rsidR="00851FC0" w:rsidRPr="0034291C" w:rsidRDefault="00851FC0" w:rsidP="002E180E">
            <w:pPr>
              <w:pStyle w:val="Lijstalinea"/>
              <w:numPr>
                <w:ilvl w:val="0"/>
                <w:numId w:val="21"/>
              </w:numPr>
              <w:rPr>
                <w:rFonts w:cstheme="minorHAnsi"/>
                <w:b/>
              </w:rPr>
            </w:pPr>
          </w:p>
        </w:tc>
        <w:tc>
          <w:tcPr>
            <w:tcW w:w="8079" w:type="dxa"/>
          </w:tcPr>
          <w:p w14:paraId="434EFE74" w14:textId="242795AF" w:rsidR="00851FC0" w:rsidRDefault="00851FC0" w:rsidP="0034291C">
            <w:pPr>
              <w:rPr>
                <w:rFonts w:cstheme="minorHAnsi"/>
              </w:rPr>
            </w:pPr>
            <w:r>
              <w:rPr>
                <w:rFonts w:cstheme="minorHAnsi"/>
              </w:rPr>
              <w:t>Indien een voertuig gestrand is en niet meer op eigen kracht kan verplaatsen</w:t>
            </w:r>
            <w:r w:rsidR="00340E0D">
              <w:rPr>
                <w:rFonts w:cstheme="minorHAnsi"/>
              </w:rPr>
              <w:t xml:space="preserve"> of als gevolg van een schade niet meer mag verplaatsen</w:t>
            </w:r>
            <w:r>
              <w:rPr>
                <w:rFonts w:cstheme="minorHAnsi"/>
              </w:rPr>
              <w:t>:</w:t>
            </w:r>
          </w:p>
          <w:p w14:paraId="7E7381A5" w14:textId="23998268" w:rsidR="00851FC0" w:rsidRPr="00851FC0" w:rsidRDefault="00851FC0" w:rsidP="00AB5E94">
            <w:pPr>
              <w:pStyle w:val="Lijstalinea"/>
              <w:numPr>
                <w:ilvl w:val="0"/>
                <w:numId w:val="16"/>
              </w:numPr>
              <w:rPr>
                <w:rFonts w:cstheme="minorHAnsi"/>
              </w:rPr>
            </w:pPr>
            <w:r w:rsidRPr="00851FC0">
              <w:rPr>
                <w:rFonts w:cstheme="minorHAnsi"/>
              </w:rPr>
              <w:t>Tijdens kantoortijden, op of buiten een VRHM locatie</w:t>
            </w:r>
            <w:r w:rsidR="00442A0B">
              <w:rPr>
                <w:rFonts w:cstheme="minorHAnsi"/>
              </w:rPr>
              <w:t>:</w:t>
            </w:r>
          </w:p>
          <w:p w14:paraId="66C36954" w14:textId="40C78AAA" w:rsidR="00851FC0" w:rsidRDefault="00851FC0" w:rsidP="00AB5E94">
            <w:pPr>
              <w:ind w:left="708"/>
              <w:rPr>
                <w:rFonts w:cstheme="minorHAnsi"/>
              </w:rPr>
            </w:pPr>
            <w:r>
              <w:rPr>
                <w:rFonts w:cstheme="minorHAnsi"/>
              </w:rPr>
              <w:t>Opdrachtnemer schakelt</w:t>
            </w:r>
            <w:r w:rsidR="00340E0D">
              <w:rPr>
                <w:rFonts w:cstheme="minorHAnsi"/>
              </w:rPr>
              <w:t xml:space="preserve"> na overleg met </w:t>
            </w:r>
            <w:r w:rsidR="004320A9">
              <w:rPr>
                <w:rFonts w:cstheme="minorHAnsi"/>
              </w:rPr>
              <w:t>VRHM</w:t>
            </w:r>
            <w:r>
              <w:rPr>
                <w:rFonts w:cstheme="minorHAnsi"/>
              </w:rPr>
              <w:t xml:space="preserve"> een bergingsbedrijf in om het voertuig te verplaatsen naar de locatie van het servicepunt. </w:t>
            </w:r>
          </w:p>
          <w:p w14:paraId="04CEC194" w14:textId="4EB3C4B1" w:rsidR="00851FC0" w:rsidRDefault="00851FC0" w:rsidP="00851FC0">
            <w:pPr>
              <w:pStyle w:val="Lijstalinea"/>
              <w:numPr>
                <w:ilvl w:val="0"/>
                <w:numId w:val="16"/>
              </w:numPr>
              <w:rPr>
                <w:rFonts w:cstheme="minorHAnsi"/>
              </w:rPr>
            </w:pPr>
            <w:r w:rsidRPr="00851FC0">
              <w:rPr>
                <w:rFonts w:cstheme="minorHAnsi"/>
              </w:rPr>
              <w:t>Buiten kantoortijden, op</w:t>
            </w:r>
            <w:r w:rsidR="00340E0D">
              <w:rPr>
                <w:rFonts w:cstheme="minorHAnsi"/>
              </w:rPr>
              <w:t xml:space="preserve"> of buiten een VRHM locatie</w:t>
            </w:r>
            <w:r w:rsidR="00442A0B">
              <w:rPr>
                <w:rFonts w:cstheme="minorHAnsi"/>
              </w:rPr>
              <w:t>:</w:t>
            </w:r>
          </w:p>
          <w:p w14:paraId="777D6195" w14:textId="02B54B80" w:rsidR="00442A0B" w:rsidRPr="00851FC0" w:rsidRDefault="00851FC0" w:rsidP="00AB5E94">
            <w:pPr>
              <w:ind w:left="708"/>
              <w:rPr>
                <w:rFonts w:cstheme="minorHAnsi"/>
              </w:rPr>
            </w:pPr>
            <w:r>
              <w:rPr>
                <w:rFonts w:cstheme="minorHAnsi"/>
              </w:rPr>
              <w:t>Opdrachtnemer (of een bereikbaarheidsdienst namens opdrachtnemer) schakelt een bergingsbedrijf in</w:t>
            </w:r>
            <w:r w:rsidR="00340E0D">
              <w:rPr>
                <w:rFonts w:cstheme="minorHAnsi"/>
              </w:rPr>
              <w:t xml:space="preserve"> na overleg met </w:t>
            </w:r>
            <w:r w:rsidR="00376E27">
              <w:rPr>
                <w:rFonts w:cstheme="minorHAnsi"/>
              </w:rPr>
              <w:t xml:space="preserve">VRHM </w:t>
            </w:r>
            <w:r>
              <w:rPr>
                <w:rFonts w:cstheme="minorHAnsi"/>
              </w:rPr>
              <w:t xml:space="preserve">om het voertuig te verplaatsen naar de locatie van het servicepunt. </w:t>
            </w:r>
            <w:r w:rsidR="00442A0B">
              <w:rPr>
                <w:rFonts w:cstheme="minorHAnsi"/>
              </w:rPr>
              <w:t>Opdrachtnemer maakt afspraken met het servicepunt over het kunnen aanleveren van een voertuig buiten kantoortijden</w:t>
            </w:r>
            <w:r>
              <w:rPr>
                <w:rFonts w:cstheme="minorHAnsi"/>
              </w:rPr>
              <w:t>;</w:t>
            </w:r>
          </w:p>
        </w:tc>
      </w:tr>
      <w:tr w:rsidR="0034291C" w14:paraId="21AB484B" w14:textId="77777777" w:rsidTr="00F34BBE">
        <w:tc>
          <w:tcPr>
            <w:tcW w:w="1555" w:type="dxa"/>
          </w:tcPr>
          <w:p w14:paraId="0A067BC3" w14:textId="77777777" w:rsidR="0034291C" w:rsidRPr="0034291C" w:rsidRDefault="0034291C" w:rsidP="002E180E">
            <w:pPr>
              <w:pStyle w:val="Lijstalinea"/>
              <w:numPr>
                <w:ilvl w:val="0"/>
                <w:numId w:val="21"/>
              </w:numPr>
              <w:rPr>
                <w:rFonts w:cstheme="minorHAnsi"/>
                <w:b/>
              </w:rPr>
            </w:pPr>
          </w:p>
        </w:tc>
        <w:tc>
          <w:tcPr>
            <w:tcW w:w="8079" w:type="dxa"/>
          </w:tcPr>
          <w:p w14:paraId="43013AF7" w14:textId="17304810" w:rsidR="0034291C" w:rsidRPr="006F7A41" w:rsidRDefault="0034291C" w:rsidP="0034291C">
            <w:pPr>
              <w:rPr>
                <w:rFonts w:cstheme="minorHAnsi"/>
              </w:rPr>
            </w:pPr>
            <w:r w:rsidRPr="006F7A41">
              <w:rPr>
                <w:rFonts w:cstheme="minorHAnsi"/>
              </w:rPr>
              <w:t xml:space="preserve">Opdrachtnemer geeft </w:t>
            </w:r>
            <w:r>
              <w:rPr>
                <w:rFonts w:cstheme="minorHAnsi"/>
              </w:rPr>
              <w:t>VRHM</w:t>
            </w:r>
            <w:r w:rsidRPr="006F7A41">
              <w:rPr>
                <w:rFonts w:cstheme="minorHAnsi"/>
              </w:rPr>
              <w:t xml:space="preserve"> toestemming om bij storingen werkzaamheden aan het voertuig te laten verrichten door haar eigen opgeleide</w:t>
            </w:r>
            <w:r w:rsidR="00C1796E">
              <w:rPr>
                <w:rFonts w:cstheme="minorHAnsi"/>
              </w:rPr>
              <w:t xml:space="preserve"> bedrijfswagen</w:t>
            </w:r>
            <w:r w:rsidRPr="006F7A41">
              <w:rPr>
                <w:rFonts w:cstheme="minorHAnsi"/>
              </w:rPr>
              <w:t>monteurs. De visie van de VRHM is hierbij als volgt:</w:t>
            </w:r>
          </w:p>
          <w:p w14:paraId="213FE7C7" w14:textId="452A16D3" w:rsidR="0034291C" w:rsidRPr="006F7A41" w:rsidRDefault="0034291C" w:rsidP="00AB5E94">
            <w:pPr>
              <w:pStyle w:val="Lijstalinea"/>
              <w:numPr>
                <w:ilvl w:val="0"/>
                <w:numId w:val="9"/>
              </w:numPr>
              <w:ind w:hanging="684"/>
              <w:rPr>
                <w:rFonts w:cstheme="minorHAnsi"/>
              </w:rPr>
            </w:pPr>
            <w:r w:rsidRPr="006F7A41">
              <w:rPr>
                <w:rFonts w:cstheme="minorHAnsi"/>
              </w:rPr>
              <w:lastRenderedPageBreak/>
              <w:t>Storingen</w:t>
            </w:r>
            <w:r w:rsidR="0096690A">
              <w:rPr>
                <w:rFonts w:cstheme="minorHAnsi"/>
              </w:rPr>
              <w:t xml:space="preserve"> tijdens kantoortijden</w:t>
            </w:r>
            <w:r w:rsidRPr="006F7A41">
              <w:rPr>
                <w:rFonts w:cstheme="minorHAnsi"/>
              </w:rPr>
              <w:t xml:space="preserve"> worden door de gebruiker gemeld aan </w:t>
            </w:r>
            <w:r w:rsidR="00851FC0">
              <w:rPr>
                <w:rFonts w:cstheme="minorHAnsi"/>
              </w:rPr>
              <w:t xml:space="preserve">VRHM die </w:t>
            </w:r>
            <w:r w:rsidRPr="006F7A41">
              <w:rPr>
                <w:rFonts w:cstheme="minorHAnsi"/>
              </w:rPr>
              <w:t>een monteur van de VRHM</w:t>
            </w:r>
            <w:r w:rsidR="00851FC0">
              <w:rPr>
                <w:rFonts w:cstheme="minorHAnsi"/>
              </w:rPr>
              <w:t xml:space="preserve"> naar de storing stuurt</w:t>
            </w:r>
            <w:r w:rsidRPr="006F7A41">
              <w:rPr>
                <w:rFonts w:cstheme="minorHAnsi"/>
              </w:rPr>
              <w:t>;</w:t>
            </w:r>
          </w:p>
          <w:p w14:paraId="2BAB932A" w14:textId="4B0DB302" w:rsidR="0034291C" w:rsidRPr="006F7A41" w:rsidRDefault="0034291C" w:rsidP="00340E0D">
            <w:pPr>
              <w:pStyle w:val="Lijstalinea"/>
              <w:numPr>
                <w:ilvl w:val="0"/>
                <w:numId w:val="9"/>
              </w:numPr>
              <w:ind w:hanging="684"/>
              <w:rPr>
                <w:rFonts w:cstheme="minorHAnsi"/>
              </w:rPr>
            </w:pPr>
            <w:r w:rsidRPr="006F7A41">
              <w:rPr>
                <w:rFonts w:cstheme="minorHAnsi"/>
              </w:rPr>
              <w:t xml:space="preserve">De monteur van de VRHM beoordeelt </w:t>
            </w:r>
            <w:r w:rsidR="00C1796E" w:rsidRPr="0047188A">
              <w:rPr>
                <w:rFonts w:cstheme="minorHAnsi"/>
              </w:rPr>
              <w:t>als eerste</w:t>
            </w:r>
            <w:r w:rsidR="008542EF" w:rsidRPr="0047188A">
              <w:rPr>
                <w:rFonts w:cstheme="minorHAnsi"/>
              </w:rPr>
              <w:t xml:space="preserve"> </w:t>
            </w:r>
            <w:r w:rsidRPr="006F7A41">
              <w:rPr>
                <w:rFonts w:cstheme="minorHAnsi"/>
              </w:rPr>
              <w:t>de storing</w:t>
            </w:r>
            <w:r w:rsidR="00851FC0">
              <w:rPr>
                <w:rFonts w:cstheme="minorHAnsi"/>
              </w:rPr>
              <w:t xml:space="preserve"> voor het stellen van een diagnose</w:t>
            </w:r>
            <w:r>
              <w:rPr>
                <w:rFonts w:cstheme="minorHAnsi"/>
              </w:rPr>
              <w:t xml:space="preserve"> (tenzij op voorhand duidelijk is dat een storing / defect niet door hem verholpen kan worden)</w:t>
            </w:r>
            <w:r w:rsidRPr="006F7A41">
              <w:rPr>
                <w:rFonts w:cstheme="minorHAnsi"/>
              </w:rPr>
              <w:t xml:space="preserve"> en kan ervoor kiezen kleine, snel uit te voeren werkzaamheden zelf te verrichten.</w:t>
            </w:r>
            <w:r>
              <w:rPr>
                <w:rFonts w:cstheme="minorHAnsi"/>
              </w:rPr>
              <w:t xml:space="preserve"> </w:t>
            </w:r>
          </w:p>
          <w:p w14:paraId="594149B1" w14:textId="77777777" w:rsidR="0034291C" w:rsidRDefault="0034291C" w:rsidP="00340E0D">
            <w:pPr>
              <w:pStyle w:val="Lijstalinea"/>
              <w:numPr>
                <w:ilvl w:val="0"/>
                <w:numId w:val="9"/>
              </w:numPr>
              <w:ind w:hanging="684"/>
              <w:rPr>
                <w:rFonts w:cstheme="minorHAnsi"/>
              </w:rPr>
            </w:pPr>
            <w:r w:rsidRPr="006F7A41">
              <w:rPr>
                <w:rFonts w:cstheme="minorHAnsi"/>
              </w:rPr>
              <w:t xml:space="preserve">Als de monteur van VRHM beoordeelt dat de storing niet valt in de categorie klein en snel op te lossen, wordt de storing tijdens kantooruren gemeld aan Opdrachtnemer. </w:t>
            </w:r>
          </w:p>
          <w:p w14:paraId="35C6AB6D" w14:textId="4015EA62" w:rsidR="002E180E" w:rsidRPr="0047188A" w:rsidRDefault="002E180E" w:rsidP="0047188A">
            <w:pPr>
              <w:rPr>
                <w:rFonts w:cstheme="minorHAnsi"/>
              </w:rPr>
            </w:pPr>
          </w:p>
        </w:tc>
      </w:tr>
      <w:tr w:rsidR="0077751E" w14:paraId="348F1E29" w14:textId="77777777" w:rsidTr="00F34BBE">
        <w:tc>
          <w:tcPr>
            <w:tcW w:w="1555" w:type="dxa"/>
          </w:tcPr>
          <w:p w14:paraId="52791693" w14:textId="77777777" w:rsidR="0077751E" w:rsidRPr="0034291C" w:rsidRDefault="0077751E" w:rsidP="00C1796E">
            <w:pPr>
              <w:pStyle w:val="Lijstalinea"/>
              <w:numPr>
                <w:ilvl w:val="0"/>
                <w:numId w:val="21"/>
              </w:numPr>
              <w:rPr>
                <w:rFonts w:cstheme="minorHAnsi"/>
                <w:b/>
              </w:rPr>
            </w:pPr>
          </w:p>
        </w:tc>
        <w:tc>
          <w:tcPr>
            <w:tcW w:w="8079" w:type="dxa"/>
          </w:tcPr>
          <w:p w14:paraId="0A63DFD8" w14:textId="20814FB1" w:rsidR="0077751E" w:rsidRPr="006F7A41" w:rsidRDefault="0077751E" w:rsidP="0034291C">
            <w:pPr>
              <w:rPr>
                <w:rFonts w:cstheme="minorHAnsi"/>
              </w:rPr>
            </w:pPr>
            <w:r>
              <w:rPr>
                <w:rFonts w:cstheme="minorHAnsi"/>
              </w:rPr>
              <w:t xml:space="preserve">In geval van schade zal in overleg met </w:t>
            </w:r>
            <w:r w:rsidR="00340E0D">
              <w:rPr>
                <w:rFonts w:cstheme="minorHAnsi"/>
              </w:rPr>
              <w:t xml:space="preserve">de </w:t>
            </w:r>
            <w:r w:rsidR="004320A9">
              <w:rPr>
                <w:rFonts w:cstheme="minorHAnsi"/>
              </w:rPr>
              <w:t>VRHM</w:t>
            </w:r>
            <w:r w:rsidR="00340E0D">
              <w:rPr>
                <w:rFonts w:cstheme="minorHAnsi"/>
              </w:rPr>
              <w:t xml:space="preserve"> </w:t>
            </w:r>
            <w:r>
              <w:rPr>
                <w:rFonts w:cstheme="minorHAnsi"/>
              </w:rPr>
              <w:t>worden bepaald of het voertuig op de locatie van een servicepunt</w:t>
            </w:r>
            <w:r w:rsidR="003033AB">
              <w:rPr>
                <w:rFonts w:cstheme="minorHAnsi"/>
              </w:rPr>
              <w:t>,</w:t>
            </w:r>
            <w:r>
              <w:rPr>
                <w:rFonts w:cstheme="minorHAnsi"/>
              </w:rPr>
              <w:t xml:space="preserve"> </w:t>
            </w:r>
            <w:r w:rsidR="003033AB">
              <w:t xml:space="preserve">bij nader aan te duiden specialistische bedrijven voor schadeherstel aan zware bedrijfsvoertuigen of </w:t>
            </w:r>
            <w:r w:rsidR="00340E0D">
              <w:t>op een locatie van</w:t>
            </w:r>
            <w:r w:rsidR="003033AB">
              <w:t xml:space="preserve"> Opdrachtnemer</w:t>
            </w:r>
            <w:r w:rsidR="003033AB" w:rsidDel="003033AB">
              <w:rPr>
                <w:rFonts w:cstheme="minorHAnsi"/>
              </w:rPr>
              <w:t xml:space="preserve"> </w:t>
            </w:r>
            <w:r>
              <w:rPr>
                <w:rFonts w:cstheme="minorHAnsi"/>
              </w:rPr>
              <w:t>zal worden hersteld.</w:t>
            </w:r>
            <w:r w:rsidR="00340E0D">
              <w:rPr>
                <w:rFonts w:cstheme="minorHAnsi"/>
              </w:rPr>
              <w:t xml:space="preserve"> </w:t>
            </w:r>
          </w:p>
        </w:tc>
      </w:tr>
      <w:tr w:rsidR="00101A89" w14:paraId="3DF0B364" w14:textId="77777777" w:rsidTr="00F34BBE">
        <w:tc>
          <w:tcPr>
            <w:tcW w:w="1555" w:type="dxa"/>
          </w:tcPr>
          <w:p w14:paraId="79630D7A" w14:textId="77777777" w:rsidR="00101A89" w:rsidRPr="0034291C" w:rsidRDefault="00101A89" w:rsidP="00C1796E">
            <w:pPr>
              <w:pStyle w:val="Lijstalinea"/>
              <w:numPr>
                <w:ilvl w:val="0"/>
                <w:numId w:val="21"/>
              </w:numPr>
              <w:rPr>
                <w:rFonts w:cstheme="minorHAnsi"/>
                <w:b/>
              </w:rPr>
            </w:pPr>
          </w:p>
        </w:tc>
        <w:tc>
          <w:tcPr>
            <w:tcW w:w="8079" w:type="dxa"/>
          </w:tcPr>
          <w:p w14:paraId="68090AD0" w14:textId="1D588A3B" w:rsidR="00101A89" w:rsidRPr="006F7A41" w:rsidRDefault="00101A89" w:rsidP="00101A89">
            <w:pPr>
              <w:rPr>
                <w:rFonts w:cstheme="minorHAnsi"/>
              </w:rPr>
            </w:pPr>
            <w:r w:rsidRPr="00C1796E">
              <w:rPr>
                <w:rFonts w:cstheme="minorHAnsi"/>
              </w:rPr>
              <w:t>Indien blijkt dat reparatie van storingen of defecten tijdens de geplande onderhoudsperiode</w:t>
            </w:r>
            <w:r w:rsidR="00340E0D" w:rsidRPr="00C1796E">
              <w:rPr>
                <w:rFonts w:cstheme="minorHAnsi"/>
              </w:rPr>
              <w:t xml:space="preserve"> van preventief onderhoud</w:t>
            </w:r>
            <w:r w:rsidRPr="00C1796E">
              <w:rPr>
                <w:rFonts w:cstheme="minorHAnsi"/>
              </w:rPr>
              <w:t xml:space="preserve"> langer duurt dan aan werktijd beschikbaar is binnen de toegestane maximale duur van 5 werkdagen, dan treed Opdrachtnemer zo snel mogelijk in contact met de VRHM voor het maken van een nieuwe afspraak.</w:t>
            </w:r>
            <w:r w:rsidR="008542EF" w:rsidRPr="00C1796E">
              <w:rPr>
                <w:rFonts w:cstheme="minorHAnsi"/>
              </w:rPr>
              <w:t xml:space="preserve">     </w:t>
            </w:r>
          </w:p>
        </w:tc>
      </w:tr>
    </w:tbl>
    <w:p w14:paraId="45A9E276" w14:textId="77777777" w:rsidR="00376E27" w:rsidRDefault="00376E27"/>
    <w:tbl>
      <w:tblPr>
        <w:tblStyle w:val="Tabelraster"/>
        <w:tblW w:w="9634" w:type="dxa"/>
        <w:tblLook w:val="04A0" w:firstRow="1" w:lastRow="0" w:firstColumn="1" w:lastColumn="0" w:noHBand="0" w:noVBand="1"/>
      </w:tblPr>
      <w:tblGrid>
        <w:gridCol w:w="1555"/>
        <w:gridCol w:w="8079"/>
      </w:tblGrid>
      <w:tr w:rsidR="005217AD" w14:paraId="126F7FD6" w14:textId="77777777" w:rsidTr="007C0D15">
        <w:tc>
          <w:tcPr>
            <w:tcW w:w="9634" w:type="dxa"/>
            <w:gridSpan w:val="2"/>
          </w:tcPr>
          <w:p w14:paraId="0CA78A40" w14:textId="12A41791" w:rsidR="005217AD" w:rsidRPr="00101A89" w:rsidRDefault="005217AD" w:rsidP="00101A89">
            <w:pPr>
              <w:rPr>
                <w:rFonts w:cstheme="minorHAnsi"/>
              </w:rPr>
            </w:pPr>
            <w:r>
              <w:rPr>
                <w:rFonts w:cstheme="minorHAnsi"/>
                <w:b/>
              </w:rPr>
              <w:t>Uitvoering</w:t>
            </w:r>
          </w:p>
        </w:tc>
      </w:tr>
      <w:tr w:rsidR="00101A89" w14:paraId="0B7F4119" w14:textId="77777777" w:rsidTr="005217AD">
        <w:tc>
          <w:tcPr>
            <w:tcW w:w="1555" w:type="dxa"/>
          </w:tcPr>
          <w:p w14:paraId="12D7A410" w14:textId="77777777" w:rsidR="00101A89" w:rsidRPr="00101A89" w:rsidRDefault="00101A89" w:rsidP="00C1796E">
            <w:pPr>
              <w:pStyle w:val="Lijstalinea"/>
              <w:numPr>
                <w:ilvl w:val="0"/>
                <w:numId w:val="21"/>
              </w:numPr>
              <w:rPr>
                <w:rFonts w:cstheme="minorHAnsi"/>
                <w:b/>
              </w:rPr>
            </w:pPr>
          </w:p>
        </w:tc>
        <w:tc>
          <w:tcPr>
            <w:tcW w:w="8079" w:type="dxa"/>
          </w:tcPr>
          <w:p w14:paraId="75BDC018" w14:textId="26DDFD8F" w:rsidR="00101A89" w:rsidRPr="00101A89" w:rsidRDefault="00101A89" w:rsidP="00101A89">
            <w:pPr>
              <w:rPr>
                <w:rFonts w:cstheme="minorHAnsi"/>
              </w:rPr>
            </w:pPr>
            <w:r w:rsidRPr="00490D64">
              <w:rPr>
                <w:rFonts w:cstheme="minorHAnsi"/>
              </w:rPr>
              <w:t>Opdrachtnemer ziet toe op juiste kwaliteit van de uitgevoerde werkzaamheden</w:t>
            </w:r>
            <w:r w:rsidR="00D625E6">
              <w:rPr>
                <w:rFonts w:cstheme="minorHAnsi"/>
              </w:rPr>
              <w:t xml:space="preserve"> en in te zetten onderdelen</w:t>
            </w:r>
            <w:r w:rsidRPr="00490D64">
              <w:rPr>
                <w:rFonts w:cstheme="minorHAnsi"/>
              </w:rPr>
              <w:t xml:space="preserve"> en is verantwoordelijk voor de gevolgen van deze werkzaamheden (bijvoorbeeld schade of letsel door ondeugdelijke materiaalkeuze of ondeskundig handelen), ongeacht of deze werkzaamheden worden uitgevoerd door eigen medewerkers van </w:t>
            </w:r>
            <w:r>
              <w:rPr>
                <w:rFonts w:cstheme="minorHAnsi"/>
              </w:rPr>
              <w:t>O</w:t>
            </w:r>
            <w:r w:rsidRPr="00490D64">
              <w:rPr>
                <w:rFonts w:cstheme="minorHAnsi"/>
              </w:rPr>
              <w:t>pdrachtnemer of medewerkers van derden.</w:t>
            </w:r>
          </w:p>
        </w:tc>
      </w:tr>
      <w:tr w:rsidR="00340E0D" w14:paraId="489EF30F" w14:textId="77777777" w:rsidTr="005217AD">
        <w:tc>
          <w:tcPr>
            <w:tcW w:w="1555" w:type="dxa"/>
          </w:tcPr>
          <w:p w14:paraId="1330FB15" w14:textId="77777777" w:rsidR="00340E0D" w:rsidRPr="00C87583" w:rsidRDefault="00340E0D" w:rsidP="00C1796E">
            <w:pPr>
              <w:pStyle w:val="Lijstalinea"/>
              <w:numPr>
                <w:ilvl w:val="0"/>
                <w:numId w:val="21"/>
              </w:numPr>
              <w:rPr>
                <w:rFonts w:cstheme="minorHAnsi"/>
                <w:b/>
              </w:rPr>
            </w:pPr>
          </w:p>
        </w:tc>
        <w:tc>
          <w:tcPr>
            <w:tcW w:w="8079" w:type="dxa"/>
          </w:tcPr>
          <w:p w14:paraId="591D003C" w14:textId="7867F084" w:rsidR="00340E0D" w:rsidRDefault="00340E0D" w:rsidP="00E1174E">
            <w:pPr>
              <w:rPr>
                <w:rFonts w:cstheme="minorHAnsi"/>
              </w:rPr>
            </w:pPr>
            <w:r>
              <w:rPr>
                <w:rFonts w:cstheme="minorHAnsi"/>
              </w:rPr>
              <w:t>Voertuigverplaatsingen door Opdrachtnemer vinden altijd plaats door gebruik te maken van handelaarskentekens (groene kentekenplaten). Hiermee is duidelijk zichtbaar dat het voertuig tijdens de verplaatsing niet operationeel inzetbaar is . Opdrachtnemer is verplicht een afdoende verzekering af te sluiten ter dekking van mogelijke schade als gevolg van de voertuigverplaatsingen door eigen personeel of door derden.</w:t>
            </w:r>
            <w:r w:rsidR="00C1796E">
              <w:rPr>
                <w:rFonts w:cstheme="minorHAnsi"/>
              </w:rPr>
              <w:t xml:space="preserve"> Een kopie van deze polis wordt ter inzage gegeven aan VRHM, na </w:t>
            </w:r>
            <w:r w:rsidR="00A23D34">
              <w:rPr>
                <w:rFonts w:cstheme="minorHAnsi"/>
              </w:rPr>
              <w:t xml:space="preserve">voorlopige </w:t>
            </w:r>
            <w:r w:rsidR="00C1796E">
              <w:rPr>
                <w:rFonts w:cstheme="minorHAnsi"/>
              </w:rPr>
              <w:t>gunning.</w:t>
            </w:r>
          </w:p>
        </w:tc>
      </w:tr>
      <w:tr w:rsidR="009725C9" w14:paraId="64E951A7" w14:textId="77777777" w:rsidTr="005217AD">
        <w:tc>
          <w:tcPr>
            <w:tcW w:w="1555" w:type="dxa"/>
          </w:tcPr>
          <w:p w14:paraId="138A4B34" w14:textId="77777777" w:rsidR="009725C9" w:rsidRPr="00101A89" w:rsidRDefault="009725C9" w:rsidP="00C1796E">
            <w:pPr>
              <w:pStyle w:val="Lijstalinea"/>
              <w:numPr>
                <w:ilvl w:val="0"/>
                <w:numId w:val="21"/>
              </w:numPr>
              <w:rPr>
                <w:rFonts w:cstheme="minorHAnsi"/>
                <w:b/>
              </w:rPr>
            </w:pPr>
          </w:p>
        </w:tc>
        <w:tc>
          <w:tcPr>
            <w:tcW w:w="8079" w:type="dxa"/>
          </w:tcPr>
          <w:p w14:paraId="3B73CF6D" w14:textId="3DE78459" w:rsidR="009725C9" w:rsidRPr="00490D64" w:rsidRDefault="009725C9" w:rsidP="00101A89">
            <w:pPr>
              <w:rPr>
                <w:rFonts w:cstheme="minorHAnsi"/>
              </w:rPr>
            </w:pPr>
            <w:r>
              <w:rPr>
                <w:rFonts w:cstheme="minorHAnsi"/>
              </w:rPr>
              <w:t xml:space="preserve">Indien voertuigverplaatsingen nodig zijn bij planmatig onderhoud tussen de locatie voor chassisonderhoud en </w:t>
            </w:r>
            <w:r w:rsidR="00ED2EC5">
              <w:rPr>
                <w:rFonts w:cstheme="minorHAnsi"/>
              </w:rPr>
              <w:t>locatie van</w:t>
            </w:r>
            <w:r w:rsidR="00D625E6">
              <w:rPr>
                <w:rFonts w:cstheme="minorHAnsi"/>
              </w:rPr>
              <w:t xml:space="preserve"> </w:t>
            </w:r>
            <w:r>
              <w:rPr>
                <w:rFonts w:cstheme="minorHAnsi"/>
              </w:rPr>
              <w:t>onderhoud aan de opbouw</w:t>
            </w:r>
            <w:r w:rsidR="00340E0D">
              <w:rPr>
                <w:rFonts w:cstheme="minorHAnsi"/>
              </w:rPr>
              <w:t>, schuiminstallatie</w:t>
            </w:r>
            <w:r>
              <w:rPr>
                <w:rFonts w:cstheme="minorHAnsi"/>
              </w:rPr>
              <w:t xml:space="preserve"> of pomptest, dan </w:t>
            </w:r>
            <w:r w:rsidR="005A714B">
              <w:rPr>
                <w:rFonts w:cstheme="minorHAnsi"/>
              </w:rPr>
              <w:t xml:space="preserve">dienen </w:t>
            </w:r>
            <w:r>
              <w:rPr>
                <w:rFonts w:cstheme="minorHAnsi"/>
              </w:rPr>
              <w:t xml:space="preserve">de kosten van de </w:t>
            </w:r>
            <w:r w:rsidR="00ED2EC5">
              <w:rPr>
                <w:rFonts w:cstheme="minorHAnsi"/>
              </w:rPr>
              <w:t>verplaatsings</w:t>
            </w:r>
            <w:r>
              <w:rPr>
                <w:rFonts w:cstheme="minorHAnsi"/>
              </w:rPr>
              <w:t xml:space="preserve">uren </w:t>
            </w:r>
            <w:r w:rsidR="005A714B">
              <w:rPr>
                <w:rFonts w:cstheme="minorHAnsi"/>
              </w:rPr>
              <w:t>verrekend te worden</w:t>
            </w:r>
            <w:r w:rsidR="00D625E6">
              <w:rPr>
                <w:rFonts w:cstheme="minorHAnsi"/>
              </w:rPr>
              <w:t xml:space="preserve"> </w:t>
            </w:r>
            <w:r w:rsidR="00340E0D">
              <w:rPr>
                <w:rFonts w:cstheme="minorHAnsi"/>
              </w:rPr>
              <w:t>conform het</w:t>
            </w:r>
            <w:r w:rsidR="005A714B">
              <w:rPr>
                <w:rFonts w:cstheme="minorHAnsi"/>
              </w:rPr>
              <w:t xml:space="preserve"> bijgevoegde</w:t>
            </w:r>
            <w:r w:rsidR="00340E0D">
              <w:rPr>
                <w:rFonts w:cstheme="minorHAnsi"/>
              </w:rPr>
              <w:t xml:space="preserve"> prijsmodel</w:t>
            </w:r>
            <w:r>
              <w:rPr>
                <w:rFonts w:cstheme="minorHAnsi"/>
              </w:rPr>
              <w:t>. De kosten van brandstof bij verplaatsingen zijn voor rekening van VRHM</w:t>
            </w:r>
            <w:r w:rsidR="00340E0D">
              <w:rPr>
                <w:rFonts w:cstheme="minorHAnsi"/>
              </w:rPr>
              <w:t xml:space="preserve"> (via de eigen tankpas per voertuig)</w:t>
            </w:r>
            <w:r>
              <w:rPr>
                <w:rFonts w:cstheme="minorHAnsi"/>
              </w:rPr>
              <w:t xml:space="preserve">. </w:t>
            </w:r>
          </w:p>
        </w:tc>
      </w:tr>
      <w:tr w:rsidR="00101A89" w14:paraId="7D03E8B5" w14:textId="77777777" w:rsidTr="005217AD">
        <w:tc>
          <w:tcPr>
            <w:tcW w:w="1555" w:type="dxa"/>
          </w:tcPr>
          <w:p w14:paraId="70F2871E" w14:textId="77777777" w:rsidR="00101A89" w:rsidRPr="00101A89" w:rsidRDefault="00101A89" w:rsidP="00C1796E">
            <w:pPr>
              <w:pStyle w:val="Lijstalinea"/>
              <w:numPr>
                <w:ilvl w:val="0"/>
                <w:numId w:val="21"/>
              </w:numPr>
              <w:rPr>
                <w:rFonts w:cstheme="minorHAnsi"/>
                <w:b/>
              </w:rPr>
            </w:pPr>
          </w:p>
        </w:tc>
        <w:tc>
          <w:tcPr>
            <w:tcW w:w="8079" w:type="dxa"/>
          </w:tcPr>
          <w:p w14:paraId="2336811D" w14:textId="35914A99" w:rsidR="00101A89" w:rsidRPr="00490D64" w:rsidRDefault="00101A89" w:rsidP="00101A89">
            <w:pPr>
              <w:rPr>
                <w:rFonts w:cstheme="minorHAnsi"/>
              </w:rPr>
            </w:pPr>
            <w:r w:rsidRPr="00490D64">
              <w:rPr>
                <w:rFonts w:cstheme="minorHAnsi"/>
              </w:rPr>
              <w:t xml:space="preserve">Voertuigverplaatsingen van </w:t>
            </w:r>
            <w:r w:rsidR="001A3556">
              <w:rPr>
                <w:rFonts w:cstheme="minorHAnsi"/>
              </w:rPr>
              <w:t>locaties</w:t>
            </w:r>
            <w:r w:rsidR="001A3556" w:rsidRPr="00490D64">
              <w:rPr>
                <w:rFonts w:cstheme="minorHAnsi"/>
              </w:rPr>
              <w:t xml:space="preserve"> </w:t>
            </w:r>
            <w:r w:rsidRPr="00490D64">
              <w:rPr>
                <w:rFonts w:cstheme="minorHAnsi"/>
              </w:rPr>
              <w:t xml:space="preserve">VRHM naar een </w:t>
            </w:r>
            <w:r>
              <w:rPr>
                <w:rFonts w:cstheme="minorHAnsi"/>
              </w:rPr>
              <w:t>servicepunt(en)</w:t>
            </w:r>
            <w:r w:rsidRPr="00490D64">
              <w:rPr>
                <w:rFonts w:cstheme="minorHAnsi"/>
              </w:rPr>
              <w:t xml:space="preserve"> </w:t>
            </w:r>
            <w:r>
              <w:rPr>
                <w:rFonts w:cstheme="minorHAnsi"/>
              </w:rPr>
              <w:t>zijn onderdeel van de opdracht, zowel voor planmatig onderhoud als bij storingen. Opdrachtnemer zorgt dat de voertuigen</w:t>
            </w:r>
            <w:r w:rsidR="00340E0D">
              <w:rPr>
                <w:rFonts w:cstheme="minorHAnsi"/>
              </w:rPr>
              <w:t xml:space="preserve"> </w:t>
            </w:r>
            <w:r>
              <w:rPr>
                <w:rFonts w:cstheme="minorHAnsi"/>
              </w:rPr>
              <w:t xml:space="preserve">op de </w:t>
            </w:r>
            <w:r w:rsidR="001A3556">
              <w:rPr>
                <w:rFonts w:cstheme="minorHAnsi"/>
              </w:rPr>
              <w:t>mobiliteitswerkplaatsen</w:t>
            </w:r>
            <w:r>
              <w:rPr>
                <w:rFonts w:cstheme="minorHAnsi"/>
              </w:rPr>
              <w:t xml:space="preserve"> </w:t>
            </w:r>
            <w:r w:rsidR="008C7C01">
              <w:rPr>
                <w:rFonts w:cstheme="minorHAnsi"/>
              </w:rPr>
              <w:t xml:space="preserve">(Leiden Noord en Alphen aan den Rijn) </w:t>
            </w:r>
            <w:r>
              <w:rPr>
                <w:rFonts w:cstheme="minorHAnsi"/>
              </w:rPr>
              <w:t xml:space="preserve">van VRHM worden gehaald en gebracht. </w:t>
            </w:r>
          </w:p>
        </w:tc>
      </w:tr>
      <w:tr w:rsidR="007345B0" w14:paraId="1FE68A0D" w14:textId="77777777" w:rsidTr="005217AD">
        <w:tc>
          <w:tcPr>
            <w:tcW w:w="1555" w:type="dxa"/>
          </w:tcPr>
          <w:p w14:paraId="613148EF" w14:textId="77777777" w:rsidR="007345B0" w:rsidRPr="00101A89" w:rsidRDefault="007345B0" w:rsidP="00C1796E">
            <w:pPr>
              <w:pStyle w:val="Lijstalinea"/>
              <w:numPr>
                <w:ilvl w:val="0"/>
                <w:numId w:val="21"/>
              </w:numPr>
              <w:rPr>
                <w:rFonts w:cstheme="minorHAnsi"/>
                <w:b/>
              </w:rPr>
            </w:pPr>
          </w:p>
        </w:tc>
        <w:tc>
          <w:tcPr>
            <w:tcW w:w="8079" w:type="dxa"/>
          </w:tcPr>
          <w:p w14:paraId="3AC7D942" w14:textId="56E0C0F6" w:rsidR="007345B0" w:rsidRPr="00490D64" w:rsidRDefault="007345B0" w:rsidP="00101A89">
            <w:pPr>
              <w:rPr>
                <w:rFonts w:cstheme="minorHAnsi"/>
              </w:rPr>
            </w:pPr>
            <w:r>
              <w:rPr>
                <w:rFonts w:cstheme="minorHAnsi"/>
              </w:rPr>
              <w:t>Voor aanvang van iedere voertuigverplaatsing dient de chauffeur van Opdrachtnemer te controleren dat de C2000 apparatuur op de juiste wijze in de “verplaatsingsstand” wordt geschakeld.</w:t>
            </w:r>
            <w:r w:rsidR="00340E0D">
              <w:rPr>
                <w:rFonts w:cstheme="minorHAnsi"/>
              </w:rPr>
              <w:t xml:space="preserve"> Uitwerking van deze procedure</w:t>
            </w:r>
            <w:r w:rsidR="005A714B">
              <w:rPr>
                <w:rFonts w:cstheme="minorHAnsi"/>
              </w:rPr>
              <w:t xml:space="preserve"> zal later worden afgestemd en vastgelegd.</w:t>
            </w:r>
          </w:p>
        </w:tc>
      </w:tr>
      <w:tr w:rsidR="007345B0" w14:paraId="36D777EA" w14:textId="77777777" w:rsidTr="005217AD">
        <w:tc>
          <w:tcPr>
            <w:tcW w:w="1555" w:type="dxa"/>
          </w:tcPr>
          <w:p w14:paraId="42923B32" w14:textId="77777777" w:rsidR="007345B0" w:rsidRPr="00101A89" w:rsidRDefault="007345B0" w:rsidP="00C1796E">
            <w:pPr>
              <w:pStyle w:val="Lijstalinea"/>
              <w:numPr>
                <w:ilvl w:val="0"/>
                <w:numId w:val="21"/>
              </w:numPr>
              <w:rPr>
                <w:rFonts w:cstheme="minorHAnsi"/>
                <w:b/>
              </w:rPr>
            </w:pPr>
          </w:p>
        </w:tc>
        <w:tc>
          <w:tcPr>
            <w:tcW w:w="8079" w:type="dxa"/>
          </w:tcPr>
          <w:p w14:paraId="7EF5CD72" w14:textId="7A9B3DE4" w:rsidR="007345B0" w:rsidRPr="00490D64" w:rsidRDefault="007345B0" w:rsidP="00101A89">
            <w:pPr>
              <w:rPr>
                <w:rFonts w:cstheme="minorHAnsi"/>
              </w:rPr>
            </w:pPr>
            <w:r>
              <w:rPr>
                <w:rFonts w:cstheme="minorHAnsi"/>
              </w:rPr>
              <w:t xml:space="preserve">Kosten voor reistijd en eventuele overnachtingen van monteurs van Opdrachtnemer of onderaannemers bij gepland of correctief </w:t>
            </w:r>
            <w:r w:rsidR="00814855">
              <w:rPr>
                <w:rFonts w:cstheme="minorHAnsi"/>
              </w:rPr>
              <w:t>onderhoud dienen in de uurtarieven te zijn opgenomen.</w:t>
            </w:r>
          </w:p>
        </w:tc>
      </w:tr>
      <w:tr w:rsidR="007345B0" w14:paraId="41D25C38" w14:textId="77777777" w:rsidTr="005217AD">
        <w:tc>
          <w:tcPr>
            <w:tcW w:w="1555" w:type="dxa"/>
          </w:tcPr>
          <w:p w14:paraId="2E530B9E" w14:textId="77777777" w:rsidR="007345B0" w:rsidRPr="00101A89" w:rsidRDefault="007345B0" w:rsidP="00C1796E">
            <w:pPr>
              <w:pStyle w:val="Lijstalinea"/>
              <w:numPr>
                <w:ilvl w:val="0"/>
                <w:numId w:val="21"/>
              </w:numPr>
              <w:rPr>
                <w:rFonts w:cstheme="minorHAnsi"/>
                <w:b/>
              </w:rPr>
            </w:pPr>
          </w:p>
        </w:tc>
        <w:tc>
          <w:tcPr>
            <w:tcW w:w="8079" w:type="dxa"/>
          </w:tcPr>
          <w:p w14:paraId="42F16592" w14:textId="3107E6D1" w:rsidR="007345B0" w:rsidRDefault="007345B0" w:rsidP="00101A89">
            <w:pPr>
              <w:rPr>
                <w:rFonts w:cstheme="minorHAnsi"/>
              </w:rPr>
            </w:pPr>
            <w:r>
              <w:rPr>
                <w:rFonts w:cstheme="minorHAnsi"/>
              </w:rPr>
              <w:t>Opdrachtnemer beschikt tijdens de looptijd van het contract over een afdoende aansprakelijkheidsverzekering, ter dekking van eventuele aansprakelijkheid als gevolg van doen of nalaten van eigen medewerkers of derden in diens opdracht.</w:t>
            </w:r>
            <w:r w:rsidR="00C1796E">
              <w:rPr>
                <w:rFonts w:cstheme="minorHAnsi"/>
              </w:rPr>
              <w:t xml:space="preserve"> Een kopie van deze polis wordt ter inzage gegeven aan VRHM, na</w:t>
            </w:r>
            <w:r w:rsidR="00A23D34">
              <w:rPr>
                <w:rFonts w:cstheme="minorHAnsi"/>
              </w:rPr>
              <w:t xml:space="preserve"> voorlopige</w:t>
            </w:r>
            <w:r w:rsidR="00C1796E">
              <w:rPr>
                <w:rFonts w:cstheme="minorHAnsi"/>
              </w:rPr>
              <w:t xml:space="preserve"> gunning.</w:t>
            </w:r>
          </w:p>
        </w:tc>
      </w:tr>
      <w:tr w:rsidR="009725C9" w14:paraId="73508A4A" w14:textId="77777777" w:rsidTr="005217AD">
        <w:tc>
          <w:tcPr>
            <w:tcW w:w="1555" w:type="dxa"/>
          </w:tcPr>
          <w:p w14:paraId="4BC20D1E" w14:textId="77777777" w:rsidR="009725C9" w:rsidRPr="00101A89" w:rsidRDefault="009725C9" w:rsidP="00A23D34">
            <w:pPr>
              <w:pStyle w:val="Lijstalinea"/>
              <w:numPr>
                <w:ilvl w:val="0"/>
                <w:numId w:val="21"/>
              </w:numPr>
              <w:rPr>
                <w:rFonts w:cstheme="minorHAnsi"/>
                <w:b/>
              </w:rPr>
            </w:pPr>
          </w:p>
        </w:tc>
        <w:tc>
          <w:tcPr>
            <w:tcW w:w="8079" w:type="dxa"/>
          </w:tcPr>
          <w:p w14:paraId="73D62E71" w14:textId="77777777" w:rsidR="009725C9" w:rsidRDefault="009725C9" w:rsidP="009725C9">
            <w:pPr>
              <w:rPr>
                <w:rFonts w:cstheme="minorHAnsi"/>
              </w:rPr>
            </w:pPr>
            <w:r>
              <w:rPr>
                <w:rFonts w:cstheme="minorHAnsi"/>
              </w:rPr>
              <w:t xml:space="preserve">Indien meerdere partijen aan een voertuig werkzaamheden moeten verrichten: </w:t>
            </w:r>
          </w:p>
          <w:p w14:paraId="4B8AC09E" w14:textId="1491928B" w:rsidR="009725C9" w:rsidRDefault="00340E0D" w:rsidP="00340E0D">
            <w:pPr>
              <w:pStyle w:val="Lijstalinea"/>
              <w:rPr>
                <w:rFonts w:cstheme="minorHAnsi"/>
              </w:rPr>
            </w:pPr>
            <w:r>
              <w:rPr>
                <w:rFonts w:cstheme="minorHAnsi"/>
              </w:rPr>
              <w:t>V</w:t>
            </w:r>
            <w:r w:rsidR="009725C9" w:rsidRPr="00E836D0">
              <w:rPr>
                <w:rFonts w:cstheme="minorHAnsi"/>
              </w:rPr>
              <w:t>oorbeeld : een Tankautospuit met een schuiminstallatie heeft een truckwerkplaats</w:t>
            </w:r>
            <w:r w:rsidR="009725C9">
              <w:rPr>
                <w:rFonts w:cstheme="minorHAnsi"/>
              </w:rPr>
              <w:t xml:space="preserve"> van het betreffende truckmerk</w:t>
            </w:r>
            <w:r w:rsidR="009725C9" w:rsidRPr="00E836D0">
              <w:rPr>
                <w:rFonts w:cstheme="minorHAnsi"/>
              </w:rPr>
              <w:t xml:space="preserve"> nodig voor chassis, een monteur van de opbouw en pomp en </w:t>
            </w:r>
            <w:r w:rsidR="001A3556">
              <w:rPr>
                <w:rFonts w:cstheme="minorHAnsi"/>
              </w:rPr>
              <w:t xml:space="preserve">(mogelijk) </w:t>
            </w:r>
            <w:r w:rsidR="009725C9" w:rsidRPr="00E836D0">
              <w:rPr>
                <w:rFonts w:cstheme="minorHAnsi"/>
              </w:rPr>
              <w:t>een aparte werkplaats voor onderhoud aan de schuiminstallatie</w:t>
            </w:r>
          </w:p>
          <w:p w14:paraId="6E7E0346" w14:textId="5E70295F" w:rsidR="009725C9" w:rsidRDefault="009725C9" w:rsidP="00101A89">
            <w:pPr>
              <w:rPr>
                <w:rFonts w:cstheme="minorHAnsi"/>
              </w:rPr>
            </w:pPr>
            <w:r>
              <w:rPr>
                <w:rFonts w:cstheme="minorHAnsi"/>
              </w:rPr>
              <w:t xml:space="preserve">Dan zorgt Opdrachtnemer voor het afstemmen van de afspraken over doorlooptijd en </w:t>
            </w:r>
            <w:r w:rsidR="004D4A7B">
              <w:rPr>
                <w:rFonts w:cstheme="minorHAnsi"/>
              </w:rPr>
              <w:t>werkzaamheden</w:t>
            </w:r>
            <w:r>
              <w:rPr>
                <w:rFonts w:cstheme="minorHAnsi"/>
              </w:rPr>
              <w:t xml:space="preserve">. In </w:t>
            </w:r>
            <w:r w:rsidR="001A3556">
              <w:rPr>
                <w:rFonts w:cstheme="minorHAnsi"/>
              </w:rPr>
              <w:t xml:space="preserve">bovenstaande </w:t>
            </w:r>
            <w:r>
              <w:rPr>
                <w:rFonts w:cstheme="minorHAnsi"/>
              </w:rPr>
              <w:t xml:space="preserve">voorbeeld is de maximale doorlooptijd 5 werkdagen, inclusief eventuele tussentijdse verplaatsingen. </w:t>
            </w:r>
          </w:p>
        </w:tc>
      </w:tr>
      <w:tr w:rsidR="00A23D34" w14:paraId="6649DD78" w14:textId="77777777" w:rsidTr="005217AD">
        <w:tc>
          <w:tcPr>
            <w:tcW w:w="1555" w:type="dxa"/>
          </w:tcPr>
          <w:p w14:paraId="04E71209" w14:textId="77777777" w:rsidR="00A23D34" w:rsidRPr="00A23D34" w:rsidRDefault="00A23D34" w:rsidP="00A23D34">
            <w:pPr>
              <w:ind w:left="360"/>
              <w:rPr>
                <w:rFonts w:cstheme="minorHAnsi"/>
                <w:b/>
              </w:rPr>
            </w:pPr>
          </w:p>
        </w:tc>
        <w:tc>
          <w:tcPr>
            <w:tcW w:w="8079" w:type="dxa"/>
          </w:tcPr>
          <w:p w14:paraId="2FABA0F0" w14:textId="77777777" w:rsidR="00A23D34" w:rsidRDefault="00A23D34" w:rsidP="00A23D34">
            <w:pPr>
              <w:rPr>
                <w:rFonts w:cstheme="minorHAnsi"/>
              </w:rPr>
            </w:pPr>
          </w:p>
        </w:tc>
      </w:tr>
      <w:tr w:rsidR="005217AD" w14:paraId="2910BE9A" w14:textId="77777777" w:rsidTr="001A6F70">
        <w:tc>
          <w:tcPr>
            <w:tcW w:w="9634" w:type="dxa"/>
            <w:gridSpan w:val="2"/>
          </w:tcPr>
          <w:p w14:paraId="537ACCD4" w14:textId="5FAD5899" w:rsidR="005217AD" w:rsidRDefault="005217AD" w:rsidP="009725C9">
            <w:pPr>
              <w:rPr>
                <w:rFonts w:cstheme="minorHAnsi"/>
              </w:rPr>
            </w:pPr>
            <w:r>
              <w:rPr>
                <w:rFonts w:cstheme="minorHAnsi"/>
                <w:b/>
              </w:rPr>
              <w:t>Communicatie en informatievoorziening</w:t>
            </w:r>
          </w:p>
        </w:tc>
      </w:tr>
      <w:tr w:rsidR="00DE16E6" w14:paraId="2186811A" w14:textId="77777777" w:rsidTr="005217AD">
        <w:tc>
          <w:tcPr>
            <w:tcW w:w="1555" w:type="dxa"/>
          </w:tcPr>
          <w:p w14:paraId="66435726" w14:textId="77777777" w:rsidR="00DE16E6" w:rsidRPr="00DE16E6" w:rsidRDefault="00DE16E6" w:rsidP="00A23D34">
            <w:pPr>
              <w:pStyle w:val="Lijstalinea"/>
              <w:numPr>
                <w:ilvl w:val="0"/>
                <w:numId w:val="21"/>
              </w:numPr>
              <w:rPr>
                <w:rFonts w:cstheme="minorHAnsi"/>
                <w:b/>
              </w:rPr>
            </w:pPr>
          </w:p>
        </w:tc>
        <w:tc>
          <w:tcPr>
            <w:tcW w:w="8079" w:type="dxa"/>
          </w:tcPr>
          <w:p w14:paraId="40734763" w14:textId="2DECE80E" w:rsidR="00DE16E6" w:rsidRDefault="00DE16E6" w:rsidP="009725C9">
            <w:pPr>
              <w:rPr>
                <w:rFonts w:cstheme="minorHAnsi"/>
              </w:rPr>
            </w:pPr>
            <w:r w:rsidRPr="00490D64">
              <w:rPr>
                <w:rFonts w:cstheme="minorHAnsi"/>
              </w:rPr>
              <w:t xml:space="preserve">Voor vragen inzake garantie over het voertuig, gebruikte onderdelen en de kwaliteit van uitgevoerde reparaties is </w:t>
            </w:r>
            <w:r>
              <w:rPr>
                <w:rFonts w:cstheme="minorHAnsi"/>
              </w:rPr>
              <w:t>O</w:t>
            </w:r>
            <w:r w:rsidRPr="00490D64">
              <w:rPr>
                <w:rFonts w:cstheme="minorHAnsi"/>
              </w:rPr>
              <w:t xml:space="preserve">pdrachtnemer het eerste aanspreekpunt. Opdrachtnemer treedt bij garantievragen in contact met </w:t>
            </w:r>
            <w:r>
              <w:rPr>
                <w:rFonts w:cstheme="minorHAnsi"/>
              </w:rPr>
              <w:t>de</w:t>
            </w:r>
            <w:r w:rsidRPr="00490D64">
              <w:rPr>
                <w:rFonts w:cstheme="minorHAnsi"/>
              </w:rPr>
              <w:t xml:space="preserve"> </w:t>
            </w:r>
            <w:r>
              <w:rPr>
                <w:rFonts w:cstheme="minorHAnsi"/>
              </w:rPr>
              <w:t>(onder)aannemer/ oorspronkelijke leverancier van chassis / opbouw.</w:t>
            </w:r>
          </w:p>
        </w:tc>
      </w:tr>
      <w:tr w:rsidR="00DE16E6" w14:paraId="2612D859" w14:textId="77777777" w:rsidTr="005217AD">
        <w:tc>
          <w:tcPr>
            <w:tcW w:w="1555" w:type="dxa"/>
          </w:tcPr>
          <w:p w14:paraId="686C1F10" w14:textId="77777777" w:rsidR="00DE16E6" w:rsidRPr="00DE16E6" w:rsidRDefault="00DE16E6" w:rsidP="00A23D34">
            <w:pPr>
              <w:pStyle w:val="Lijstalinea"/>
              <w:numPr>
                <w:ilvl w:val="0"/>
                <w:numId w:val="21"/>
              </w:numPr>
              <w:rPr>
                <w:rFonts w:cstheme="minorHAnsi"/>
                <w:b/>
              </w:rPr>
            </w:pPr>
          </w:p>
        </w:tc>
        <w:tc>
          <w:tcPr>
            <w:tcW w:w="8079" w:type="dxa"/>
          </w:tcPr>
          <w:p w14:paraId="16F091B7" w14:textId="7DC907C7" w:rsidR="00DE16E6" w:rsidRPr="00490D64" w:rsidRDefault="00DE16E6" w:rsidP="009725C9">
            <w:pPr>
              <w:rPr>
                <w:rFonts w:cstheme="minorHAnsi"/>
              </w:rPr>
            </w:pPr>
            <w:r>
              <w:rPr>
                <w:rFonts w:cstheme="minorHAnsi"/>
              </w:rPr>
              <w:t>Opdrachtnemer zorgt voor goede bereikbaarheid tussen 08:00 en 17:00 op werkdagen via 1 telefoonnummer voor alle lopende zaken betreffende voertuigen die vallen onder het onderhoudscontract.</w:t>
            </w:r>
            <w:r w:rsidR="001A3556">
              <w:rPr>
                <w:rFonts w:cstheme="minorHAnsi"/>
              </w:rPr>
              <w:t xml:space="preserve"> Buiten kantoortijden zorgt Opdrachtnemer voor permanente telefonische bereikbaarheid voor het afhandelen van </w:t>
            </w:r>
            <w:r w:rsidR="001C239C">
              <w:rPr>
                <w:rFonts w:cstheme="minorHAnsi"/>
              </w:rPr>
              <w:t>strandingen</w:t>
            </w:r>
            <w:r w:rsidR="00A23D34">
              <w:rPr>
                <w:rFonts w:cstheme="minorHAnsi"/>
              </w:rPr>
              <w:t>.</w:t>
            </w:r>
            <w:r w:rsidR="001A3556">
              <w:rPr>
                <w:rFonts w:cstheme="minorHAnsi"/>
              </w:rPr>
              <w:t xml:space="preserve"> Het gebruiken van een externe service organisatie is hierbij toegestaan.</w:t>
            </w:r>
          </w:p>
        </w:tc>
      </w:tr>
      <w:tr w:rsidR="00DE16E6" w14:paraId="2024B3B9" w14:textId="77777777" w:rsidTr="005217AD">
        <w:tc>
          <w:tcPr>
            <w:tcW w:w="1555" w:type="dxa"/>
          </w:tcPr>
          <w:p w14:paraId="75CB33A5" w14:textId="77777777" w:rsidR="00DE16E6" w:rsidRPr="00DE16E6" w:rsidRDefault="00DE16E6" w:rsidP="00A23D34">
            <w:pPr>
              <w:pStyle w:val="Lijstalinea"/>
              <w:numPr>
                <w:ilvl w:val="0"/>
                <w:numId w:val="21"/>
              </w:numPr>
              <w:rPr>
                <w:rFonts w:cstheme="minorHAnsi"/>
                <w:b/>
              </w:rPr>
            </w:pPr>
          </w:p>
        </w:tc>
        <w:tc>
          <w:tcPr>
            <w:tcW w:w="8079" w:type="dxa"/>
          </w:tcPr>
          <w:p w14:paraId="0F8944E5" w14:textId="1D745832" w:rsidR="00DE16E6" w:rsidRDefault="00DE16E6" w:rsidP="009725C9">
            <w:pPr>
              <w:rPr>
                <w:rFonts w:cstheme="minorHAnsi"/>
              </w:rPr>
            </w:pPr>
            <w:r>
              <w:rPr>
                <w:rFonts w:cstheme="minorHAnsi"/>
              </w:rPr>
              <w:t>Opdrachtnemer zorgt voor 1 emailadres</w:t>
            </w:r>
            <w:r w:rsidR="00340E0D">
              <w:rPr>
                <w:rFonts w:cstheme="minorHAnsi"/>
              </w:rPr>
              <w:t>, website</w:t>
            </w:r>
            <w:r w:rsidR="001A3556">
              <w:rPr>
                <w:rFonts w:cstheme="minorHAnsi"/>
              </w:rPr>
              <w:t xml:space="preserve"> of </w:t>
            </w:r>
            <w:proofErr w:type="spellStart"/>
            <w:r w:rsidR="001A3556">
              <w:rPr>
                <w:rFonts w:cstheme="minorHAnsi"/>
              </w:rPr>
              <w:t>webportal</w:t>
            </w:r>
            <w:proofErr w:type="spellEnd"/>
            <w:r>
              <w:rPr>
                <w:rFonts w:cstheme="minorHAnsi"/>
              </w:rPr>
              <w:t xml:space="preserve"> ingericht voor het communiceren over meldingen, storingen en planningsvragen betreffende voertuigen binnen het onderhoudscontract. </w:t>
            </w:r>
            <w:r w:rsidR="00340E0D">
              <w:rPr>
                <w:rFonts w:cstheme="minorHAnsi"/>
              </w:rPr>
              <w:t>Deze voorziening</w:t>
            </w:r>
            <w:r>
              <w:rPr>
                <w:rFonts w:cstheme="minorHAnsi"/>
              </w:rPr>
              <w:t xml:space="preserve"> wordt dagelijks uitgelezen inclusief gegarandeerde bezetting tijdens vakantieperiodes.</w:t>
            </w:r>
            <w:r w:rsidR="00340E0D">
              <w:rPr>
                <w:rFonts w:cstheme="minorHAnsi"/>
              </w:rPr>
              <w:t xml:space="preserve"> Over de invulling van de communicatie worden nadere afspraken gemaakt, na voorlopige gunning</w:t>
            </w:r>
            <w:r w:rsidR="004D4A7B">
              <w:rPr>
                <w:rFonts w:cstheme="minorHAnsi"/>
              </w:rPr>
              <w:t>.</w:t>
            </w:r>
          </w:p>
        </w:tc>
      </w:tr>
      <w:tr w:rsidR="00DE16E6" w14:paraId="4358F415" w14:textId="77777777" w:rsidTr="005217AD">
        <w:tc>
          <w:tcPr>
            <w:tcW w:w="1555" w:type="dxa"/>
          </w:tcPr>
          <w:p w14:paraId="271B1B30" w14:textId="77777777" w:rsidR="00DE16E6" w:rsidRPr="00DE16E6" w:rsidRDefault="00DE16E6" w:rsidP="00A23D34">
            <w:pPr>
              <w:pStyle w:val="Lijstalinea"/>
              <w:numPr>
                <w:ilvl w:val="0"/>
                <w:numId w:val="21"/>
              </w:numPr>
              <w:rPr>
                <w:rFonts w:cstheme="minorHAnsi"/>
                <w:b/>
              </w:rPr>
            </w:pPr>
          </w:p>
        </w:tc>
        <w:tc>
          <w:tcPr>
            <w:tcW w:w="8079" w:type="dxa"/>
          </w:tcPr>
          <w:p w14:paraId="01302416" w14:textId="0D1F3B56" w:rsidR="00340E0D" w:rsidRDefault="00340E0D" w:rsidP="009725C9">
            <w:pPr>
              <w:rPr>
                <w:rFonts w:cstheme="minorHAnsi"/>
              </w:rPr>
            </w:pPr>
            <w:r>
              <w:rPr>
                <w:rFonts w:cstheme="minorHAnsi"/>
              </w:rPr>
              <w:t>Minimaal eens p</w:t>
            </w:r>
            <w:r w:rsidR="00DE16E6">
              <w:rPr>
                <w:rFonts w:cstheme="minorHAnsi"/>
              </w:rPr>
              <w:t>er kwartaal</w:t>
            </w:r>
            <w:r>
              <w:rPr>
                <w:rFonts w:cstheme="minorHAnsi"/>
              </w:rPr>
              <w:t xml:space="preserve"> </w:t>
            </w:r>
            <w:r w:rsidR="00DE16E6">
              <w:rPr>
                <w:rFonts w:cstheme="minorHAnsi"/>
              </w:rPr>
              <w:t xml:space="preserve">zal Opdrachtnemer aan VRHM een rapportage aanleveren in </w:t>
            </w:r>
            <w:r>
              <w:rPr>
                <w:rFonts w:cstheme="minorHAnsi"/>
              </w:rPr>
              <w:t>digitaal formaat</w:t>
            </w:r>
            <w:r w:rsidR="00DE16E6">
              <w:rPr>
                <w:rFonts w:cstheme="minorHAnsi"/>
              </w:rPr>
              <w:t xml:space="preserve"> (nader te bepalen of online) met hierin alle onderhoudsactiviteiten (planmatig en correctief) per kenteken teneinde te komen tot een sluitende onderhoudshistorie.</w:t>
            </w:r>
            <w:r>
              <w:rPr>
                <w:rFonts w:cstheme="minorHAnsi"/>
              </w:rPr>
              <w:t xml:space="preserve"> In deze rapportage dient te minste het volgende onderscheid te kunnen gemaakt:</w:t>
            </w:r>
          </w:p>
          <w:p w14:paraId="1CE141C8" w14:textId="5FD1C133" w:rsidR="00340E0D" w:rsidRPr="00340E0D" w:rsidRDefault="00340E0D" w:rsidP="00340E0D">
            <w:pPr>
              <w:pStyle w:val="Lijstalinea"/>
              <w:numPr>
                <w:ilvl w:val="0"/>
                <w:numId w:val="18"/>
              </w:numPr>
              <w:rPr>
                <w:rFonts w:cstheme="minorHAnsi"/>
              </w:rPr>
            </w:pPr>
            <w:r w:rsidRPr="00340E0D">
              <w:rPr>
                <w:rFonts w:cstheme="minorHAnsi"/>
              </w:rPr>
              <w:t>Arbeid aan chassis</w:t>
            </w:r>
            <w:r>
              <w:rPr>
                <w:rFonts w:cstheme="minorHAnsi"/>
              </w:rPr>
              <w:t xml:space="preserve"> per voertuig op kenteken</w:t>
            </w:r>
            <w:r w:rsidRPr="00340E0D">
              <w:rPr>
                <w:rFonts w:cstheme="minorHAnsi"/>
              </w:rPr>
              <w:t>;</w:t>
            </w:r>
          </w:p>
          <w:p w14:paraId="4F195E26" w14:textId="062C1D41" w:rsidR="00340E0D" w:rsidRPr="00340E0D" w:rsidRDefault="00340E0D" w:rsidP="00340E0D">
            <w:pPr>
              <w:pStyle w:val="Lijstalinea"/>
              <w:numPr>
                <w:ilvl w:val="0"/>
                <w:numId w:val="18"/>
              </w:numPr>
              <w:rPr>
                <w:rFonts w:cstheme="minorHAnsi"/>
              </w:rPr>
            </w:pPr>
            <w:r w:rsidRPr="00340E0D">
              <w:rPr>
                <w:rFonts w:cstheme="minorHAnsi"/>
              </w:rPr>
              <w:t>Arbeid aan opbouw</w:t>
            </w:r>
            <w:r>
              <w:rPr>
                <w:rFonts w:cstheme="minorHAnsi"/>
              </w:rPr>
              <w:t xml:space="preserve"> per voertuig op kenteken</w:t>
            </w:r>
            <w:r w:rsidRPr="00340E0D">
              <w:rPr>
                <w:rFonts w:cstheme="minorHAnsi"/>
              </w:rPr>
              <w:t>;</w:t>
            </w:r>
          </w:p>
          <w:p w14:paraId="02054923" w14:textId="29FCECC2" w:rsidR="00340E0D" w:rsidRPr="00340E0D" w:rsidRDefault="00340E0D" w:rsidP="00340E0D">
            <w:pPr>
              <w:pStyle w:val="Lijstalinea"/>
              <w:numPr>
                <w:ilvl w:val="0"/>
                <w:numId w:val="18"/>
              </w:numPr>
              <w:rPr>
                <w:rFonts w:cstheme="minorHAnsi"/>
              </w:rPr>
            </w:pPr>
            <w:r w:rsidRPr="00340E0D">
              <w:rPr>
                <w:rFonts w:cstheme="minorHAnsi"/>
              </w:rPr>
              <w:t>Onderdelen chassis</w:t>
            </w:r>
            <w:r>
              <w:rPr>
                <w:rFonts w:cstheme="minorHAnsi"/>
              </w:rPr>
              <w:t xml:space="preserve"> met artikelnummer en artikelnaam per voertuig op kenteken</w:t>
            </w:r>
            <w:r w:rsidRPr="00340E0D">
              <w:rPr>
                <w:rFonts w:cstheme="minorHAnsi"/>
              </w:rPr>
              <w:t>;</w:t>
            </w:r>
          </w:p>
          <w:p w14:paraId="25680585" w14:textId="7A35F0BB" w:rsidR="00340E0D" w:rsidRPr="00340E0D" w:rsidRDefault="00340E0D" w:rsidP="00340E0D">
            <w:pPr>
              <w:pStyle w:val="Lijstalinea"/>
              <w:numPr>
                <w:ilvl w:val="0"/>
                <w:numId w:val="18"/>
              </w:numPr>
              <w:rPr>
                <w:rFonts w:cstheme="minorHAnsi"/>
              </w:rPr>
            </w:pPr>
            <w:r w:rsidRPr="00340E0D">
              <w:rPr>
                <w:rFonts w:cstheme="minorHAnsi"/>
              </w:rPr>
              <w:t xml:space="preserve">Onderdelen </w:t>
            </w:r>
            <w:r w:rsidR="006A7A36">
              <w:rPr>
                <w:rFonts w:cstheme="minorHAnsi"/>
              </w:rPr>
              <w:t>o</w:t>
            </w:r>
            <w:r w:rsidRPr="00340E0D">
              <w:rPr>
                <w:rFonts w:cstheme="minorHAnsi"/>
              </w:rPr>
              <w:t>pbouw</w:t>
            </w:r>
            <w:r>
              <w:rPr>
                <w:rFonts w:cstheme="minorHAnsi"/>
              </w:rPr>
              <w:t xml:space="preserve"> met artikelnummer en artikelnaam per voertuig op kenteken</w:t>
            </w:r>
            <w:r w:rsidRPr="00340E0D">
              <w:rPr>
                <w:rFonts w:cstheme="minorHAnsi"/>
              </w:rPr>
              <w:t>;</w:t>
            </w:r>
          </w:p>
          <w:p w14:paraId="0E32F3EE" w14:textId="1CCA90A4" w:rsidR="00340E0D" w:rsidRDefault="00340E0D" w:rsidP="00340E0D">
            <w:pPr>
              <w:pStyle w:val="Lijstalinea"/>
              <w:numPr>
                <w:ilvl w:val="0"/>
                <w:numId w:val="18"/>
              </w:numPr>
              <w:rPr>
                <w:rFonts w:cstheme="minorHAnsi"/>
              </w:rPr>
            </w:pPr>
            <w:r w:rsidRPr="00340E0D">
              <w:rPr>
                <w:rFonts w:cstheme="minorHAnsi"/>
              </w:rPr>
              <w:t>Werkzaamheden derden</w:t>
            </w:r>
            <w:r>
              <w:rPr>
                <w:rFonts w:cstheme="minorHAnsi"/>
              </w:rPr>
              <w:t xml:space="preserve"> per voertuig op kenteken</w:t>
            </w:r>
            <w:r w:rsidRPr="00340E0D">
              <w:rPr>
                <w:rFonts w:cstheme="minorHAnsi"/>
              </w:rPr>
              <w:t>;</w:t>
            </w:r>
          </w:p>
          <w:p w14:paraId="5CD11DFD" w14:textId="61744F4A" w:rsidR="00340E0D" w:rsidRPr="00340E0D" w:rsidRDefault="00340E0D" w:rsidP="00340E0D">
            <w:pPr>
              <w:pStyle w:val="Lijstalinea"/>
              <w:numPr>
                <w:ilvl w:val="0"/>
                <w:numId w:val="18"/>
              </w:numPr>
              <w:rPr>
                <w:rFonts w:cstheme="minorHAnsi"/>
              </w:rPr>
            </w:pPr>
            <w:r>
              <w:rPr>
                <w:rFonts w:cstheme="minorHAnsi"/>
              </w:rPr>
              <w:t>Werkzaamheden voertuigverplaatsingen;</w:t>
            </w:r>
          </w:p>
          <w:p w14:paraId="55EEC06D" w14:textId="408A2179" w:rsidR="00DE16E6" w:rsidRPr="006F7A41" w:rsidRDefault="00DE16E6" w:rsidP="009725C9">
            <w:pPr>
              <w:rPr>
                <w:rFonts w:cstheme="minorHAnsi"/>
              </w:rPr>
            </w:pPr>
            <w:r>
              <w:rPr>
                <w:rFonts w:cstheme="minorHAnsi"/>
              </w:rPr>
              <w:t xml:space="preserve"> Over de inhoud van deze rapportage worden nadere afspraken gemaakt, na gunning.</w:t>
            </w:r>
          </w:p>
        </w:tc>
      </w:tr>
      <w:tr w:rsidR="00F34BBE" w14:paraId="6F8326C4" w14:textId="77777777" w:rsidTr="005217AD">
        <w:tc>
          <w:tcPr>
            <w:tcW w:w="1555" w:type="dxa"/>
          </w:tcPr>
          <w:p w14:paraId="08275738" w14:textId="77777777" w:rsidR="00F34BBE" w:rsidRPr="00DE16E6" w:rsidRDefault="00F34BBE" w:rsidP="00A23D34">
            <w:pPr>
              <w:pStyle w:val="Lijstalinea"/>
              <w:numPr>
                <w:ilvl w:val="0"/>
                <w:numId w:val="21"/>
              </w:numPr>
              <w:rPr>
                <w:rFonts w:cstheme="minorHAnsi"/>
                <w:b/>
              </w:rPr>
            </w:pPr>
          </w:p>
        </w:tc>
        <w:tc>
          <w:tcPr>
            <w:tcW w:w="8079" w:type="dxa"/>
          </w:tcPr>
          <w:p w14:paraId="6849BA76" w14:textId="1FEB0A9F" w:rsidR="00F34BBE" w:rsidRDefault="00F34BBE" w:rsidP="009725C9">
            <w:pPr>
              <w:rPr>
                <w:rFonts w:cstheme="minorHAnsi"/>
              </w:rPr>
            </w:pPr>
            <w:r>
              <w:rPr>
                <w:rFonts w:cstheme="minorHAnsi"/>
              </w:rPr>
              <w:t>Voor eisen omtrent de prijzen zie het Beschrijvend document.</w:t>
            </w:r>
          </w:p>
        </w:tc>
      </w:tr>
    </w:tbl>
    <w:p w14:paraId="573C2063" w14:textId="55DB364A" w:rsidR="004C5414" w:rsidRDefault="004C5414">
      <w:pPr>
        <w:rPr>
          <w:rFonts w:cstheme="minorHAnsi"/>
          <w:b/>
        </w:rPr>
      </w:pPr>
    </w:p>
    <w:sectPr w:rsidR="004C54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19AC"/>
    <w:multiLevelType w:val="hybridMultilevel"/>
    <w:tmpl w:val="19901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D7615"/>
    <w:multiLevelType w:val="hybridMultilevel"/>
    <w:tmpl w:val="D0B66916"/>
    <w:lvl w:ilvl="0" w:tplc="0413000F">
      <w:start w:val="1"/>
      <w:numFmt w:val="decimal"/>
      <w:lvlText w:val="%1."/>
      <w:lvlJc w:val="left"/>
      <w:pPr>
        <w:ind w:left="684" w:hanging="360"/>
      </w:pPr>
    </w:lvl>
    <w:lvl w:ilvl="1" w:tplc="04130019">
      <w:start w:val="1"/>
      <w:numFmt w:val="lowerLetter"/>
      <w:lvlText w:val="%2."/>
      <w:lvlJc w:val="left"/>
      <w:pPr>
        <w:ind w:left="1404" w:hanging="360"/>
      </w:pPr>
    </w:lvl>
    <w:lvl w:ilvl="2" w:tplc="0413001B" w:tentative="1">
      <w:start w:val="1"/>
      <w:numFmt w:val="lowerRoman"/>
      <w:lvlText w:val="%3."/>
      <w:lvlJc w:val="right"/>
      <w:pPr>
        <w:ind w:left="2124" w:hanging="180"/>
      </w:pPr>
    </w:lvl>
    <w:lvl w:ilvl="3" w:tplc="0413000F" w:tentative="1">
      <w:start w:val="1"/>
      <w:numFmt w:val="decimal"/>
      <w:lvlText w:val="%4."/>
      <w:lvlJc w:val="left"/>
      <w:pPr>
        <w:ind w:left="2844" w:hanging="360"/>
      </w:pPr>
    </w:lvl>
    <w:lvl w:ilvl="4" w:tplc="04130019" w:tentative="1">
      <w:start w:val="1"/>
      <w:numFmt w:val="lowerLetter"/>
      <w:lvlText w:val="%5."/>
      <w:lvlJc w:val="left"/>
      <w:pPr>
        <w:ind w:left="3564" w:hanging="360"/>
      </w:pPr>
    </w:lvl>
    <w:lvl w:ilvl="5" w:tplc="0413001B" w:tentative="1">
      <w:start w:val="1"/>
      <w:numFmt w:val="lowerRoman"/>
      <w:lvlText w:val="%6."/>
      <w:lvlJc w:val="right"/>
      <w:pPr>
        <w:ind w:left="4284" w:hanging="180"/>
      </w:pPr>
    </w:lvl>
    <w:lvl w:ilvl="6" w:tplc="0413000F" w:tentative="1">
      <w:start w:val="1"/>
      <w:numFmt w:val="decimal"/>
      <w:lvlText w:val="%7."/>
      <w:lvlJc w:val="left"/>
      <w:pPr>
        <w:ind w:left="5004" w:hanging="360"/>
      </w:pPr>
    </w:lvl>
    <w:lvl w:ilvl="7" w:tplc="04130019" w:tentative="1">
      <w:start w:val="1"/>
      <w:numFmt w:val="lowerLetter"/>
      <w:lvlText w:val="%8."/>
      <w:lvlJc w:val="left"/>
      <w:pPr>
        <w:ind w:left="5724" w:hanging="360"/>
      </w:pPr>
    </w:lvl>
    <w:lvl w:ilvl="8" w:tplc="0413001B" w:tentative="1">
      <w:start w:val="1"/>
      <w:numFmt w:val="lowerRoman"/>
      <w:lvlText w:val="%9."/>
      <w:lvlJc w:val="right"/>
      <w:pPr>
        <w:ind w:left="6444" w:hanging="180"/>
      </w:pPr>
    </w:lvl>
  </w:abstractNum>
  <w:abstractNum w:abstractNumId="2" w15:restartNumberingAfterBreak="0">
    <w:nsid w:val="0DD14356"/>
    <w:multiLevelType w:val="hybridMultilevel"/>
    <w:tmpl w:val="EBB06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C15165"/>
    <w:multiLevelType w:val="hybridMultilevel"/>
    <w:tmpl w:val="954E5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503B1"/>
    <w:multiLevelType w:val="hybridMultilevel"/>
    <w:tmpl w:val="8C3EB30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1EB65AB1"/>
    <w:multiLevelType w:val="hybridMultilevel"/>
    <w:tmpl w:val="DD28C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1A29B8"/>
    <w:multiLevelType w:val="hybridMultilevel"/>
    <w:tmpl w:val="45320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E5469B"/>
    <w:multiLevelType w:val="hybridMultilevel"/>
    <w:tmpl w:val="C98C9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48378E"/>
    <w:multiLevelType w:val="hybridMultilevel"/>
    <w:tmpl w:val="0EE00860"/>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F143F0A"/>
    <w:multiLevelType w:val="hybridMultilevel"/>
    <w:tmpl w:val="9BFC9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B7296C"/>
    <w:multiLevelType w:val="hybridMultilevel"/>
    <w:tmpl w:val="825A4D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B76986"/>
    <w:multiLevelType w:val="hybridMultilevel"/>
    <w:tmpl w:val="009EF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35542D"/>
    <w:multiLevelType w:val="hybridMultilevel"/>
    <w:tmpl w:val="0D4EEA1A"/>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1E0675"/>
    <w:multiLevelType w:val="hybridMultilevel"/>
    <w:tmpl w:val="B284E3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A878CD"/>
    <w:multiLevelType w:val="hybridMultilevel"/>
    <w:tmpl w:val="5CF47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144D60"/>
    <w:multiLevelType w:val="hybridMultilevel"/>
    <w:tmpl w:val="22DA5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8231DB"/>
    <w:multiLevelType w:val="hybridMultilevel"/>
    <w:tmpl w:val="93ACD7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167A28"/>
    <w:multiLevelType w:val="hybridMultilevel"/>
    <w:tmpl w:val="CFF0AC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4240A6"/>
    <w:multiLevelType w:val="hybridMultilevel"/>
    <w:tmpl w:val="F54E5840"/>
    <w:lvl w:ilvl="0" w:tplc="A31E360C">
      <w:start w:val="7"/>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E356B28"/>
    <w:multiLevelType w:val="hybridMultilevel"/>
    <w:tmpl w:val="5BFE816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511CBA"/>
    <w:multiLevelType w:val="hybridMultilevel"/>
    <w:tmpl w:val="9EB4D598"/>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C52E34"/>
    <w:multiLevelType w:val="hybridMultilevel"/>
    <w:tmpl w:val="8D6E2B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0315A98"/>
    <w:multiLevelType w:val="hybridMultilevel"/>
    <w:tmpl w:val="D1B81F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4"/>
  </w:num>
  <w:num w:numId="3">
    <w:abstractNumId w:val="11"/>
  </w:num>
  <w:num w:numId="4">
    <w:abstractNumId w:val="12"/>
  </w:num>
  <w:num w:numId="5">
    <w:abstractNumId w:val="20"/>
  </w:num>
  <w:num w:numId="6">
    <w:abstractNumId w:val="7"/>
  </w:num>
  <w:num w:numId="7">
    <w:abstractNumId w:val="21"/>
  </w:num>
  <w:num w:numId="8">
    <w:abstractNumId w:val="9"/>
  </w:num>
  <w:num w:numId="9">
    <w:abstractNumId w:val="5"/>
  </w:num>
  <w:num w:numId="10">
    <w:abstractNumId w:val="8"/>
  </w:num>
  <w:num w:numId="11">
    <w:abstractNumId w:val="2"/>
  </w:num>
  <w:num w:numId="12">
    <w:abstractNumId w:val="1"/>
  </w:num>
  <w:num w:numId="13">
    <w:abstractNumId w:val="3"/>
  </w:num>
  <w:num w:numId="14">
    <w:abstractNumId w:val="14"/>
  </w:num>
  <w:num w:numId="15">
    <w:abstractNumId w:val="0"/>
  </w:num>
  <w:num w:numId="16">
    <w:abstractNumId w:val="18"/>
  </w:num>
  <w:num w:numId="17">
    <w:abstractNumId w:val="22"/>
  </w:num>
  <w:num w:numId="18">
    <w:abstractNumId w:val="15"/>
  </w:num>
  <w:num w:numId="19">
    <w:abstractNumId w:val="16"/>
  </w:num>
  <w:num w:numId="20">
    <w:abstractNumId w:val="13"/>
  </w:num>
  <w:num w:numId="21">
    <w:abstractNumId w:val="17"/>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4D"/>
    <w:rsid w:val="0007696A"/>
    <w:rsid w:val="0009316E"/>
    <w:rsid w:val="000A43E5"/>
    <w:rsid w:val="000A6C7D"/>
    <w:rsid w:val="000C02D6"/>
    <w:rsid w:val="000D2B9A"/>
    <w:rsid w:val="000F5B28"/>
    <w:rsid w:val="00101A89"/>
    <w:rsid w:val="00104B04"/>
    <w:rsid w:val="00107A50"/>
    <w:rsid w:val="001160B4"/>
    <w:rsid w:val="001340CF"/>
    <w:rsid w:val="00134B73"/>
    <w:rsid w:val="0015748A"/>
    <w:rsid w:val="001A1471"/>
    <w:rsid w:val="001A2487"/>
    <w:rsid w:val="001A3556"/>
    <w:rsid w:val="001B6748"/>
    <w:rsid w:val="001C239C"/>
    <w:rsid w:val="001C6EA3"/>
    <w:rsid w:val="001E0BA4"/>
    <w:rsid w:val="001F431B"/>
    <w:rsid w:val="00203C17"/>
    <w:rsid w:val="00222883"/>
    <w:rsid w:val="00236B44"/>
    <w:rsid w:val="00295B56"/>
    <w:rsid w:val="002A0A8F"/>
    <w:rsid w:val="002B1032"/>
    <w:rsid w:val="002B27A7"/>
    <w:rsid w:val="002E180E"/>
    <w:rsid w:val="002F125E"/>
    <w:rsid w:val="002F5013"/>
    <w:rsid w:val="003033AB"/>
    <w:rsid w:val="00340E0D"/>
    <w:rsid w:val="0034291C"/>
    <w:rsid w:val="00353A6E"/>
    <w:rsid w:val="00353CD1"/>
    <w:rsid w:val="00376E27"/>
    <w:rsid w:val="003C2E4B"/>
    <w:rsid w:val="003E20D2"/>
    <w:rsid w:val="00407999"/>
    <w:rsid w:val="004239AC"/>
    <w:rsid w:val="004320A9"/>
    <w:rsid w:val="004376CF"/>
    <w:rsid w:val="00442A0B"/>
    <w:rsid w:val="004536EA"/>
    <w:rsid w:val="00470644"/>
    <w:rsid w:val="0047188A"/>
    <w:rsid w:val="004810F8"/>
    <w:rsid w:val="00497F72"/>
    <w:rsid w:val="004B40DC"/>
    <w:rsid w:val="004C5414"/>
    <w:rsid w:val="004D4A7B"/>
    <w:rsid w:val="005217AD"/>
    <w:rsid w:val="00521D6D"/>
    <w:rsid w:val="00564346"/>
    <w:rsid w:val="00597EDD"/>
    <w:rsid w:val="005A12F1"/>
    <w:rsid w:val="005A714B"/>
    <w:rsid w:val="005C43BA"/>
    <w:rsid w:val="006008C1"/>
    <w:rsid w:val="0060495E"/>
    <w:rsid w:val="006065A8"/>
    <w:rsid w:val="00613449"/>
    <w:rsid w:val="006217CF"/>
    <w:rsid w:val="006239D8"/>
    <w:rsid w:val="0065013E"/>
    <w:rsid w:val="00680219"/>
    <w:rsid w:val="006A7A36"/>
    <w:rsid w:val="006B1093"/>
    <w:rsid w:val="006B72DA"/>
    <w:rsid w:val="006D1938"/>
    <w:rsid w:val="006D44A5"/>
    <w:rsid w:val="006E136C"/>
    <w:rsid w:val="00706D24"/>
    <w:rsid w:val="00707F15"/>
    <w:rsid w:val="007253F1"/>
    <w:rsid w:val="007345B0"/>
    <w:rsid w:val="0077309F"/>
    <w:rsid w:val="0077751E"/>
    <w:rsid w:val="00781490"/>
    <w:rsid w:val="00793804"/>
    <w:rsid w:val="007A304D"/>
    <w:rsid w:val="007C07C4"/>
    <w:rsid w:val="007C2EEB"/>
    <w:rsid w:val="007D3ECC"/>
    <w:rsid w:val="0081349E"/>
    <w:rsid w:val="00814855"/>
    <w:rsid w:val="0083272D"/>
    <w:rsid w:val="008345EF"/>
    <w:rsid w:val="00851ECA"/>
    <w:rsid w:val="00851FC0"/>
    <w:rsid w:val="00854257"/>
    <w:rsid w:val="008542EF"/>
    <w:rsid w:val="00854936"/>
    <w:rsid w:val="00862D98"/>
    <w:rsid w:val="0088003D"/>
    <w:rsid w:val="008C1853"/>
    <w:rsid w:val="008C7C01"/>
    <w:rsid w:val="008D2987"/>
    <w:rsid w:val="008F4C0E"/>
    <w:rsid w:val="008F4D5F"/>
    <w:rsid w:val="00910213"/>
    <w:rsid w:val="009167C4"/>
    <w:rsid w:val="009235D5"/>
    <w:rsid w:val="0092554B"/>
    <w:rsid w:val="0094268F"/>
    <w:rsid w:val="009447E7"/>
    <w:rsid w:val="009515A0"/>
    <w:rsid w:val="0096690A"/>
    <w:rsid w:val="009715FA"/>
    <w:rsid w:val="009725C9"/>
    <w:rsid w:val="00974659"/>
    <w:rsid w:val="00981196"/>
    <w:rsid w:val="0098299D"/>
    <w:rsid w:val="00983C2A"/>
    <w:rsid w:val="0099497A"/>
    <w:rsid w:val="009B779A"/>
    <w:rsid w:val="009C02EE"/>
    <w:rsid w:val="009C592C"/>
    <w:rsid w:val="009C659B"/>
    <w:rsid w:val="00A16F1D"/>
    <w:rsid w:val="00A17465"/>
    <w:rsid w:val="00A23D34"/>
    <w:rsid w:val="00A240FF"/>
    <w:rsid w:val="00A42D47"/>
    <w:rsid w:val="00A701F3"/>
    <w:rsid w:val="00A71B42"/>
    <w:rsid w:val="00AB5E94"/>
    <w:rsid w:val="00AB6EE7"/>
    <w:rsid w:val="00AD36E7"/>
    <w:rsid w:val="00AD637B"/>
    <w:rsid w:val="00AE05AC"/>
    <w:rsid w:val="00AE2974"/>
    <w:rsid w:val="00AF0729"/>
    <w:rsid w:val="00AF4F07"/>
    <w:rsid w:val="00AF51AB"/>
    <w:rsid w:val="00B372E9"/>
    <w:rsid w:val="00B41570"/>
    <w:rsid w:val="00B470DF"/>
    <w:rsid w:val="00B73FEF"/>
    <w:rsid w:val="00B743E7"/>
    <w:rsid w:val="00BA034A"/>
    <w:rsid w:val="00BB7EDF"/>
    <w:rsid w:val="00BF4A15"/>
    <w:rsid w:val="00C1796E"/>
    <w:rsid w:val="00C17DD1"/>
    <w:rsid w:val="00C30C93"/>
    <w:rsid w:val="00C32345"/>
    <w:rsid w:val="00C37BE1"/>
    <w:rsid w:val="00C4378B"/>
    <w:rsid w:val="00C608AA"/>
    <w:rsid w:val="00C76F39"/>
    <w:rsid w:val="00C76F41"/>
    <w:rsid w:val="00C86952"/>
    <w:rsid w:val="00C87583"/>
    <w:rsid w:val="00C958A3"/>
    <w:rsid w:val="00CB71ED"/>
    <w:rsid w:val="00CC2740"/>
    <w:rsid w:val="00D007C7"/>
    <w:rsid w:val="00D079DC"/>
    <w:rsid w:val="00D1411C"/>
    <w:rsid w:val="00D330BB"/>
    <w:rsid w:val="00D45918"/>
    <w:rsid w:val="00D625E6"/>
    <w:rsid w:val="00DA44F8"/>
    <w:rsid w:val="00DA7501"/>
    <w:rsid w:val="00DB2E70"/>
    <w:rsid w:val="00DD3AE5"/>
    <w:rsid w:val="00DD42CF"/>
    <w:rsid w:val="00DE16E6"/>
    <w:rsid w:val="00E01C54"/>
    <w:rsid w:val="00E03ACE"/>
    <w:rsid w:val="00E100DC"/>
    <w:rsid w:val="00E2571E"/>
    <w:rsid w:val="00E40031"/>
    <w:rsid w:val="00E41F60"/>
    <w:rsid w:val="00E42B04"/>
    <w:rsid w:val="00E458F3"/>
    <w:rsid w:val="00E517AA"/>
    <w:rsid w:val="00E8082E"/>
    <w:rsid w:val="00E836D0"/>
    <w:rsid w:val="00E85784"/>
    <w:rsid w:val="00E87C2C"/>
    <w:rsid w:val="00E93506"/>
    <w:rsid w:val="00EA22B2"/>
    <w:rsid w:val="00EA2D03"/>
    <w:rsid w:val="00EB54BA"/>
    <w:rsid w:val="00EB765D"/>
    <w:rsid w:val="00ED2EC5"/>
    <w:rsid w:val="00F068A1"/>
    <w:rsid w:val="00F321D5"/>
    <w:rsid w:val="00F34BBE"/>
    <w:rsid w:val="00F4142F"/>
    <w:rsid w:val="00F60136"/>
    <w:rsid w:val="00F6658E"/>
    <w:rsid w:val="00F90A16"/>
    <w:rsid w:val="00FC419A"/>
    <w:rsid w:val="00FD0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C0C5"/>
  <w15:chartTrackingRefBased/>
  <w15:docId w15:val="{D1CFD1F3-32F6-4A82-9221-9D66D657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4B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76F41"/>
    <w:pPr>
      <w:ind w:left="720"/>
      <w:contextualSpacing/>
    </w:pPr>
  </w:style>
  <w:style w:type="table" w:styleId="Tabelraster">
    <w:name w:val="Table Grid"/>
    <w:basedOn w:val="Standaardtabel"/>
    <w:uiPriority w:val="39"/>
    <w:rsid w:val="00A42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rsid w:val="00A42D47"/>
    <w:rPr>
      <w:sz w:val="16"/>
      <w:szCs w:val="16"/>
    </w:rPr>
  </w:style>
  <w:style w:type="paragraph" w:styleId="Tekstopmerking">
    <w:name w:val="annotation text"/>
    <w:basedOn w:val="Standaard"/>
    <w:link w:val="TekstopmerkingChar"/>
    <w:rsid w:val="00A42D47"/>
    <w:pPr>
      <w:spacing w:after="0" w:line="240" w:lineRule="auto"/>
    </w:pPr>
    <w:rPr>
      <w:rFonts w:ascii="Calibri" w:eastAsia="Calibri" w:hAnsi="Calibri" w:cs="Arial"/>
      <w:sz w:val="20"/>
      <w:szCs w:val="20"/>
      <w:lang w:eastAsia="nl-NL"/>
    </w:rPr>
  </w:style>
  <w:style w:type="character" w:customStyle="1" w:styleId="TekstopmerkingChar">
    <w:name w:val="Tekst opmerking Char"/>
    <w:basedOn w:val="Standaardalinea-lettertype"/>
    <w:link w:val="Tekstopmerking"/>
    <w:rsid w:val="00A42D47"/>
    <w:rPr>
      <w:rFonts w:ascii="Calibri" w:eastAsia="Calibri" w:hAnsi="Calibri" w:cs="Arial"/>
      <w:sz w:val="20"/>
      <w:szCs w:val="20"/>
      <w:lang w:eastAsia="nl-NL"/>
    </w:rPr>
  </w:style>
  <w:style w:type="paragraph" w:styleId="Geenafstand">
    <w:name w:val="No Spacing"/>
    <w:uiPriority w:val="1"/>
    <w:qFormat/>
    <w:rsid w:val="00A42D47"/>
    <w:pPr>
      <w:spacing w:after="0" w:line="240" w:lineRule="auto"/>
    </w:pPr>
  </w:style>
  <w:style w:type="paragraph" w:styleId="Ballontekst">
    <w:name w:val="Balloon Text"/>
    <w:basedOn w:val="Standaard"/>
    <w:link w:val="BallontekstChar"/>
    <w:uiPriority w:val="99"/>
    <w:semiHidden/>
    <w:unhideWhenUsed/>
    <w:rsid w:val="00A42D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2D47"/>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42D47"/>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42D47"/>
    <w:rPr>
      <w:rFonts w:ascii="Calibri" w:eastAsia="Calibri" w:hAnsi="Calibri" w:cs="Arial"/>
      <w:b/>
      <w:bCs/>
      <w:sz w:val="20"/>
      <w:szCs w:val="20"/>
      <w:lang w:eastAsia="nl-NL"/>
    </w:rPr>
  </w:style>
  <w:style w:type="character" w:customStyle="1" w:styleId="Kop1Char">
    <w:name w:val="Kop 1 Char"/>
    <w:basedOn w:val="Standaardalinea-lettertype"/>
    <w:link w:val="Kop1"/>
    <w:uiPriority w:val="9"/>
    <w:rsid w:val="00134B73"/>
    <w:rPr>
      <w:rFonts w:asciiTheme="majorHAnsi" w:eastAsiaTheme="majorEastAsia" w:hAnsiTheme="majorHAnsi" w:cstheme="majorBidi"/>
      <w:color w:val="2F5496" w:themeColor="accent1" w:themeShade="BF"/>
      <w:sz w:val="32"/>
      <w:szCs w:val="32"/>
    </w:rPr>
  </w:style>
  <w:style w:type="paragraph" w:styleId="Revisie">
    <w:name w:val="Revision"/>
    <w:hidden/>
    <w:uiPriority w:val="99"/>
    <w:semiHidden/>
    <w:rsid w:val="00E808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3441</Words>
  <Characters>18930</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Helmig, Mark;Joost.Lucassen@brandweer.vrhm.nl</dc:creator>
  <cp:keywords/>
  <dc:description/>
  <cp:lastModifiedBy>Lucassen, Joost</cp:lastModifiedBy>
  <cp:revision>3</cp:revision>
  <dcterms:created xsi:type="dcterms:W3CDTF">2021-07-20T13:54:00Z</dcterms:created>
  <dcterms:modified xsi:type="dcterms:W3CDTF">2021-07-20T13:55:00Z</dcterms:modified>
</cp:coreProperties>
</file>