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94DAB" w14:textId="77777777" w:rsidR="002F443A" w:rsidRDefault="002F443A" w:rsidP="00CA22C6">
      <w:pPr>
        <w:pStyle w:val="Titel"/>
        <w:spacing w:line="276" w:lineRule="auto"/>
        <w:rPr>
          <w:b/>
        </w:rPr>
      </w:pPr>
    </w:p>
    <w:p w14:paraId="3ED53ECF" w14:textId="77777777" w:rsidR="00417160" w:rsidRDefault="00417160" w:rsidP="00417160">
      <w:pPr>
        <w:pStyle w:val="Titel"/>
        <w:spacing w:line="240" w:lineRule="auto"/>
        <w:jc w:val="center"/>
        <w:rPr>
          <w:rFonts w:asciiTheme="minorHAnsi" w:hAnsiTheme="minorHAnsi"/>
        </w:rPr>
      </w:pPr>
    </w:p>
    <w:p w14:paraId="15D7730D" w14:textId="77777777" w:rsidR="00417160" w:rsidRDefault="00417160" w:rsidP="00417160">
      <w:pPr>
        <w:pStyle w:val="Titel"/>
        <w:spacing w:line="240" w:lineRule="auto"/>
        <w:jc w:val="center"/>
        <w:rPr>
          <w:rFonts w:asciiTheme="minorHAnsi" w:hAnsiTheme="minorHAnsi"/>
        </w:rPr>
      </w:pPr>
    </w:p>
    <w:p w14:paraId="0C9223DE" w14:textId="5068707E" w:rsidR="00417160" w:rsidRPr="00662751" w:rsidRDefault="00A95D2E" w:rsidP="00662751">
      <w:pPr>
        <w:pStyle w:val="Titel"/>
        <w:spacing w:line="240" w:lineRule="auto"/>
        <w:jc w:val="center"/>
        <w:rPr>
          <w:rFonts w:asciiTheme="minorHAnsi" w:hAnsiTheme="minorHAnsi"/>
          <w:iCs/>
          <w:sz w:val="40"/>
          <w:szCs w:val="40"/>
        </w:rPr>
      </w:pPr>
      <w:r w:rsidRPr="00662751">
        <w:rPr>
          <w:rFonts w:asciiTheme="minorHAnsi" w:hAnsiTheme="minorHAnsi"/>
          <w:sz w:val="40"/>
          <w:szCs w:val="40"/>
        </w:rPr>
        <w:t>Uitnodiging</w:t>
      </w:r>
      <w:r w:rsidR="00D93395" w:rsidRPr="00662751">
        <w:rPr>
          <w:rFonts w:asciiTheme="minorHAnsi" w:hAnsiTheme="minorHAnsi"/>
          <w:sz w:val="40"/>
          <w:szCs w:val="40"/>
        </w:rPr>
        <w:t xml:space="preserve"> </w:t>
      </w:r>
      <w:r w:rsidR="00662751" w:rsidRPr="00662751">
        <w:rPr>
          <w:rFonts w:asciiTheme="minorHAnsi" w:hAnsiTheme="minorHAnsi"/>
          <w:sz w:val="40"/>
          <w:szCs w:val="40"/>
        </w:rPr>
        <w:t xml:space="preserve">voor de </w:t>
      </w:r>
      <w:r w:rsidR="00D93395" w:rsidRPr="00662751">
        <w:rPr>
          <w:rFonts w:asciiTheme="minorHAnsi" w:hAnsiTheme="minorHAnsi"/>
          <w:sz w:val="40"/>
          <w:szCs w:val="40"/>
        </w:rPr>
        <w:t>m</w:t>
      </w:r>
      <w:r w:rsidR="00940F0A" w:rsidRPr="00662751">
        <w:rPr>
          <w:rFonts w:asciiTheme="minorHAnsi" w:hAnsiTheme="minorHAnsi"/>
          <w:sz w:val="40"/>
          <w:szCs w:val="40"/>
        </w:rPr>
        <w:t>arktconsultatie</w:t>
      </w:r>
      <w:r w:rsidR="00662751" w:rsidRPr="00662751">
        <w:rPr>
          <w:rFonts w:asciiTheme="minorHAnsi" w:hAnsiTheme="minorHAnsi"/>
          <w:sz w:val="40"/>
          <w:szCs w:val="40"/>
        </w:rPr>
        <w:t xml:space="preserve"> </w:t>
      </w:r>
      <w:r w:rsidRPr="00662751">
        <w:rPr>
          <w:rFonts w:asciiTheme="minorHAnsi" w:hAnsiTheme="minorHAnsi"/>
          <w:iCs/>
          <w:sz w:val="40"/>
          <w:szCs w:val="40"/>
        </w:rPr>
        <w:t>t</w:t>
      </w:r>
      <w:r w:rsidR="00662751">
        <w:rPr>
          <w:rFonts w:asciiTheme="minorHAnsi" w:hAnsiTheme="minorHAnsi"/>
          <w:iCs/>
          <w:sz w:val="40"/>
          <w:szCs w:val="40"/>
        </w:rPr>
        <w:t xml:space="preserve">er </w:t>
      </w:r>
      <w:r w:rsidRPr="00662751">
        <w:rPr>
          <w:rFonts w:asciiTheme="minorHAnsi" w:hAnsiTheme="minorHAnsi"/>
          <w:iCs/>
          <w:sz w:val="40"/>
          <w:szCs w:val="40"/>
        </w:rPr>
        <w:t>voorbereiding op de Europese aanbesteding in het kader van:</w:t>
      </w:r>
    </w:p>
    <w:p w14:paraId="4EF35342" w14:textId="77777777" w:rsidR="00940F0A" w:rsidRDefault="00940F0A" w:rsidP="00417160">
      <w:pPr>
        <w:pStyle w:val="Ondertitel"/>
        <w:spacing w:line="240" w:lineRule="auto"/>
        <w:jc w:val="center"/>
        <w:rPr>
          <w:rFonts w:asciiTheme="minorHAnsi" w:hAnsiTheme="minorHAnsi"/>
          <w:b/>
          <w:i w:val="0"/>
          <w:iCs/>
        </w:rPr>
      </w:pPr>
    </w:p>
    <w:p w14:paraId="103CDDDA" w14:textId="48CB6513" w:rsidR="00417160" w:rsidRPr="00940F0A" w:rsidRDefault="00E30355" w:rsidP="00417160">
      <w:pPr>
        <w:pStyle w:val="Ondertitel"/>
        <w:spacing w:line="240" w:lineRule="auto"/>
        <w:jc w:val="center"/>
        <w:rPr>
          <w:rFonts w:asciiTheme="minorHAnsi" w:hAnsiTheme="minorHAnsi"/>
          <w:b/>
          <w:i w:val="0"/>
          <w:iCs/>
          <w:sz w:val="48"/>
          <w:szCs w:val="48"/>
        </w:rPr>
      </w:pPr>
      <w:r>
        <w:rPr>
          <w:rFonts w:asciiTheme="minorHAnsi" w:hAnsiTheme="minorHAnsi"/>
          <w:b/>
          <w:i w:val="0"/>
          <w:iCs/>
          <w:sz w:val="48"/>
          <w:szCs w:val="48"/>
        </w:rPr>
        <w:t xml:space="preserve">Inhuur </w:t>
      </w:r>
      <w:r w:rsidR="00F375E1">
        <w:rPr>
          <w:rFonts w:asciiTheme="minorHAnsi" w:hAnsiTheme="minorHAnsi"/>
          <w:b/>
          <w:i w:val="0"/>
          <w:iCs/>
          <w:sz w:val="48"/>
          <w:szCs w:val="48"/>
        </w:rPr>
        <w:t xml:space="preserve">personeel Sociaal Domein </w:t>
      </w:r>
      <w:r>
        <w:rPr>
          <w:rFonts w:asciiTheme="minorHAnsi" w:hAnsiTheme="minorHAnsi"/>
          <w:b/>
          <w:i w:val="0"/>
          <w:iCs/>
          <w:sz w:val="48"/>
          <w:szCs w:val="48"/>
        </w:rPr>
        <w:t>functieschaal 8,</w:t>
      </w:r>
      <w:r w:rsidR="00E5594C">
        <w:rPr>
          <w:rFonts w:asciiTheme="minorHAnsi" w:hAnsiTheme="minorHAnsi"/>
          <w:b/>
          <w:i w:val="0"/>
          <w:iCs/>
          <w:sz w:val="48"/>
          <w:szCs w:val="48"/>
        </w:rPr>
        <w:t xml:space="preserve"> </w:t>
      </w:r>
      <w:r>
        <w:rPr>
          <w:rFonts w:asciiTheme="minorHAnsi" w:hAnsiTheme="minorHAnsi"/>
          <w:b/>
          <w:i w:val="0"/>
          <w:iCs/>
          <w:sz w:val="48"/>
          <w:szCs w:val="48"/>
        </w:rPr>
        <w:t xml:space="preserve">9 en 10 </w:t>
      </w:r>
    </w:p>
    <w:p w14:paraId="0A179BE9" w14:textId="77777777" w:rsidR="00417160" w:rsidRPr="00AF6BBE" w:rsidRDefault="00417160" w:rsidP="00417160">
      <w:pPr>
        <w:pStyle w:val="Ondertitel"/>
        <w:spacing w:line="240" w:lineRule="auto"/>
        <w:rPr>
          <w:rFonts w:asciiTheme="minorHAnsi" w:hAnsiTheme="minorHAnsi"/>
          <w:i w:val="0"/>
          <w:iCs/>
        </w:rPr>
      </w:pPr>
    </w:p>
    <w:p w14:paraId="46C4F776" w14:textId="77777777" w:rsidR="00417160" w:rsidRPr="00AF6BBE" w:rsidRDefault="00417160" w:rsidP="00417160">
      <w:pPr>
        <w:pStyle w:val="Ondertitel"/>
        <w:spacing w:line="240" w:lineRule="auto"/>
        <w:rPr>
          <w:rFonts w:asciiTheme="minorHAnsi" w:hAnsiTheme="minorHAnsi"/>
          <w:i w:val="0"/>
          <w:iCs/>
        </w:rPr>
      </w:pPr>
    </w:p>
    <w:p w14:paraId="0D563E17" w14:textId="18E381F4" w:rsidR="00417160" w:rsidRPr="00AF6BBE" w:rsidRDefault="001024F7" w:rsidP="001024F7">
      <w:pPr>
        <w:pStyle w:val="Ondertitel"/>
        <w:tabs>
          <w:tab w:val="left" w:pos="5660"/>
        </w:tabs>
        <w:spacing w:line="240" w:lineRule="auto"/>
        <w:rPr>
          <w:rFonts w:asciiTheme="minorHAnsi" w:hAnsiTheme="minorHAnsi"/>
          <w:i w:val="0"/>
          <w:iCs/>
        </w:rPr>
      </w:pPr>
      <w:r>
        <w:rPr>
          <w:rFonts w:asciiTheme="minorHAnsi" w:hAnsiTheme="minorHAnsi"/>
          <w:i w:val="0"/>
          <w:iCs/>
        </w:rPr>
        <w:tab/>
      </w:r>
    </w:p>
    <w:p w14:paraId="4098B220" w14:textId="77777777" w:rsidR="00417160" w:rsidRDefault="00417160" w:rsidP="00417160">
      <w:pPr>
        <w:pStyle w:val="Ondertitel"/>
        <w:spacing w:line="240" w:lineRule="auto"/>
        <w:rPr>
          <w:rFonts w:asciiTheme="minorHAnsi" w:hAnsiTheme="minorHAnsi"/>
          <w:i w:val="0"/>
          <w:iCs/>
          <w:highlight w:val="yellow"/>
        </w:rPr>
      </w:pPr>
    </w:p>
    <w:p w14:paraId="3CF65130" w14:textId="77777777" w:rsidR="00417160" w:rsidRDefault="00417160" w:rsidP="00417160">
      <w:pPr>
        <w:pStyle w:val="Ondertitel"/>
        <w:spacing w:line="240" w:lineRule="auto"/>
        <w:rPr>
          <w:rFonts w:asciiTheme="minorHAnsi" w:hAnsiTheme="minorHAnsi"/>
          <w:i w:val="0"/>
          <w:iCs/>
          <w:highlight w:val="yellow"/>
        </w:rPr>
      </w:pPr>
    </w:p>
    <w:p w14:paraId="509576ED" w14:textId="77777777" w:rsidR="00417160" w:rsidRDefault="00417160" w:rsidP="00417160">
      <w:pPr>
        <w:pStyle w:val="Ondertitel"/>
        <w:spacing w:line="240" w:lineRule="auto"/>
        <w:rPr>
          <w:rFonts w:asciiTheme="minorHAnsi" w:hAnsiTheme="minorHAnsi"/>
          <w:i w:val="0"/>
          <w:iCs/>
          <w:highlight w:val="yellow"/>
        </w:rPr>
      </w:pPr>
    </w:p>
    <w:p w14:paraId="11004FCC" w14:textId="77777777" w:rsidR="00417160" w:rsidRDefault="00417160" w:rsidP="00417160">
      <w:pPr>
        <w:pStyle w:val="Ondertitel"/>
        <w:spacing w:line="240" w:lineRule="auto"/>
        <w:rPr>
          <w:rFonts w:asciiTheme="minorHAnsi" w:hAnsiTheme="minorHAnsi"/>
          <w:i w:val="0"/>
          <w:iCs/>
          <w:highlight w:val="yellow"/>
        </w:rPr>
      </w:pPr>
    </w:p>
    <w:p w14:paraId="5401F596" w14:textId="77777777" w:rsidR="00417160" w:rsidRDefault="00417160" w:rsidP="00417160">
      <w:pPr>
        <w:pStyle w:val="Ondertitel"/>
        <w:spacing w:line="240" w:lineRule="auto"/>
        <w:rPr>
          <w:rFonts w:asciiTheme="minorHAnsi" w:hAnsiTheme="minorHAnsi"/>
          <w:i w:val="0"/>
          <w:iCs/>
          <w:highlight w:val="yellow"/>
        </w:rPr>
      </w:pPr>
    </w:p>
    <w:p w14:paraId="6A376956" w14:textId="77777777" w:rsidR="00417160" w:rsidRDefault="00417160" w:rsidP="00417160">
      <w:pPr>
        <w:pStyle w:val="Ondertitel"/>
        <w:spacing w:line="240" w:lineRule="auto"/>
        <w:rPr>
          <w:rFonts w:asciiTheme="minorHAnsi" w:hAnsiTheme="minorHAnsi"/>
          <w:i w:val="0"/>
          <w:iCs/>
          <w:highlight w:val="yellow"/>
        </w:rPr>
      </w:pPr>
    </w:p>
    <w:p w14:paraId="6AD0ED05" w14:textId="77777777" w:rsidR="00417160" w:rsidRDefault="00417160" w:rsidP="00417160">
      <w:pPr>
        <w:pStyle w:val="Ondertitel"/>
        <w:spacing w:line="240" w:lineRule="auto"/>
        <w:rPr>
          <w:rFonts w:asciiTheme="minorHAnsi" w:hAnsiTheme="minorHAnsi"/>
          <w:i w:val="0"/>
          <w:iCs/>
          <w:highlight w:val="yellow"/>
        </w:rPr>
      </w:pPr>
    </w:p>
    <w:p w14:paraId="6C21BE6B" w14:textId="77777777" w:rsidR="00417160" w:rsidRDefault="00417160" w:rsidP="00417160">
      <w:pPr>
        <w:pStyle w:val="Ondertitel"/>
        <w:spacing w:line="240" w:lineRule="auto"/>
        <w:rPr>
          <w:rFonts w:asciiTheme="minorHAnsi" w:hAnsiTheme="minorHAnsi"/>
          <w:i w:val="0"/>
          <w:iCs/>
          <w:highlight w:val="yellow"/>
        </w:rPr>
      </w:pPr>
    </w:p>
    <w:p w14:paraId="5B3E718B" w14:textId="77777777" w:rsidR="00E30355" w:rsidRDefault="00E30355" w:rsidP="00417160">
      <w:pPr>
        <w:pStyle w:val="Ondertitel"/>
        <w:spacing w:line="240" w:lineRule="auto"/>
        <w:rPr>
          <w:rFonts w:asciiTheme="minorHAnsi" w:hAnsiTheme="minorHAnsi"/>
          <w:i w:val="0"/>
          <w:iCs/>
        </w:rPr>
      </w:pPr>
    </w:p>
    <w:p w14:paraId="51B6CBB0" w14:textId="25FF8D0A" w:rsidR="00417160" w:rsidRPr="000F45CC" w:rsidRDefault="00417160" w:rsidP="00417160">
      <w:pPr>
        <w:pStyle w:val="Ondertitel"/>
        <w:spacing w:line="240" w:lineRule="auto"/>
        <w:rPr>
          <w:rFonts w:asciiTheme="minorHAnsi" w:hAnsiTheme="minorHAnsi"/>
          <w:i w:val="0"/>
          <w:iCs/>
        </w:rPr>
      </w:pPr>
      <w:r w:rsidRPr="00B37DF8">
        <w:rPr>
          <w:rFonts w:asciiTheme="minorHAnsi" w:hAnsiTheme="minorHAnsi"/>
          <w:i w:val="0"/>
          <w:iCs/>
        </w:rPr>
        <w:t>Datum:</w:t>
      </w:r>
      <w:r>
        <w:rPr>
          <w:rFonts w:asciiTheme="minorHAnsi" w:hAnsiTheme="minorHAnsi"/>
          <w:i w:val="0"/>
          <w:iCs/>
        </w:rPr>
        <w:t xml:space="preserve"> </w:t>
      </w:r>
      <w:r>
        <w:rPr>
          <w:rFonts w:asciiTheme="minorHAnsi" w:hAnsiTheme="minorHAnsi"/>
          <w:i w:val="0"/>
          <w:iCs/>
        </w:rPr>
        <w:tab/>
      </w:r>
      <w:r w:rsidR="00E30355">
        <w:rPr>
          <w:rFonts w:asciiTheme="minorHAnsi" w:hAnsiTheme="minorHAnsi"/>
          <w:i w:val="0"/>
          <w:iCs/>
        </w:rPr>
        <w:t>24 november</w:t>
      </w:r>
      <w:r w:rsidR="00940F0A" w:rsidRPr="000F45CC">
        <w:rPr>
          <w:rFonts w:asciiTheme="minorHAnsi" w:hAnsiTheme="minorHAnsi"/>
          <w:i w:val="0"/>
          <w:iCs/>
        </w:rPr>
        <w:t xml:space="preserve"> 2021</w:t>
      </w:r>
    </w:p>
    <w:p w14:paraId="6CB10896" w14:textId="0384564E" w:rsidR="00417160" w:rsidRDefault="00130C42" w:rsidP="00417160">
      <w:pPr>
        <w:pStyle w:val="Ondertitel"/>
        <w:spacing w:line="240" w:lineRule="auto"/>
        <w:rPr>
          <w:rFonts w:asciiTheme="minorHAnsi" w:hAnsiTheme="minorHAnsi"/>
          <w:i w:val="0"/>
          <w:iCs/>
        </w:rPr>
      </w:pPr>
      <w:r w:rsidRPr="000F45CC">
        <w:rPr>
          <w:rFonts w:asciiTheme="minorHAnsi" w:hAnsiTheme="minorHAnsi"/>
          <w:i w:val="0"/>
          <w:iCs/>
        </w:rPr>
        <w:t xml:space="preserve">Versie: </w:t>
      </w:r>
      <w:r w:rsidRPr="000F45CC">
        <w:rPr>
          <w:rFonts w:asciiTheme="minorHAnsi" w:hAnsiTheme="minorHAnsi"/>
          <w:i w:val="0"/>
          <w:iCs/>
        </w:rPr>
        <w:tab/>
      </w:r>
      <w:r w:rsidR="00E30355">
        <w:rPr>
          <w:rFonts w:asciiTheme="minorHAnsi" w:hAnsiTheme="minorHAnsi"/>
          <w:i w:val="0"/>
          <w:iCs/>
        </w:rPr>
        <w:t>1</w:t>
      </w:r>
      <w:r w:rsidR="00F27795" w:rsidRPr="000F45CC">
        <w:rPr>
          <w:rFonts w:asciiTheme="minorHAnsi" w:hAnsiTheme="minorHAnsi"/>
          <w:i w:val="0"/>
          <w:iCs/>
        </w:rPr>
        <w:t>.0</w:t>
      </w:r>
    </w:p>
    <w:p w14:paraId="5EA340AD" w14:textId="77777777" w:rsidR="00417160" w:rsidRPr="00AF6BBE" w:rsidRDefault="00417160" w:rsidP="00417160">
      <w:pPr>
        <w:pStyle w:val="Ondertitel"/>
        <w:spacing w:line="240" w:lineRule="auto"/>
        <w:rPr>
          <w:rFonts w:asciiTheme="minorHAnsi" w:hAnsiTheme="minorHAnsi"/>
          <w:i w:val="0"/>
          <w:iCs/>
        </w:rPr>
      </w:pPr>
    </w:p>
    <w:p w14:paraId="37F51320" w14:textId="77777777" w:rsidR="00D85862" w:rsidRPr="00FB78F6" w:rsidRDefault="00D85862" w:rsidP="00CA22C6">
      <w:pPr>
        <w:pStyle w:val="Koptekst"/>
        <w:tabs>
          <w:tab w:val="clear" w:pos="4320"/>
          <w:tab w:val="clear" w:pos="8640"/>
        </w:tabs>
        <w:spacing w:line="276" w:lineRule="auto"/>
      </w:pPr>
    </w:p>
    <w:p w14:paraId="4FEB8A24" w14:textId="77777777" w:rsidR="006317B6" w:rsidRDefault="006317B6" w:rsidP="001A66DA">
      <w:pPr>
        <w:autoSpaceDE w:val="0"/>
        <w:autoSpaceDN w:val="0"/>
        <w:adjustRightInd w:val="0"/>
        <w:spacing w:line="360" w:lineRule="auto"/>
        <w:jc w:val="both"/>
        <w:rPr>
          <w:rFonts w:cs="ArialMT"/>
          <w:szCs w:val="18"/>
          <w:lang w:eastAsia="nl-NL"/>
        </w:rPr>
      </w:pPr>
    </w:p>
    <w:p w14:paraId="47C710BC" w14:textId="77777777" w:rsidR="00F567A0" w:rsidRDefault="00F567A0">
      <w:pPr>
        <w:spacing w:line="240" w:lineRule="auto"/>
        <w:rPr>
          <w:rFonts w:asciiTheme="minorHAnsi" w:hAnsiTheme="minorHAnsi" w:cstheme="minorHAnsi"/>
          <w:b/>
          <w:sz w:val="20"/>
          <w:szCs w:val="20"/>
        </w:rPr>
      </w:pPr>
      <w:bookmarkStart w:id="0" w:name="_Toc426471324"/>
      <w:bookmarkStart w:id="1" w:name="_Toc441579792"/>
      <w:r>
        <w:rPr>
          <w:rFonts w:asciiTheme="minorHAnsi" w:hAnsiTheme="minorHAnsi" w:cstheme="minorHAnsi"/>
          <w:b/>
          <w:sz w:val="20"/>
          <w:szCs w:val="20"/>
        </w:rPr>
        <w:br w:type="page"/>
      </w:r>
    </w:p>
    <w:p w14:paraId="382FF05D" w14:textId="4362FE6A" w:rsidR="00F567A0" w:rsidRPr="00F567A0" w:rsidRDefault="00F567A0" w:rsidP="00F567A0">
      <w:pPr>
        <w:autoSpaceDE w:val="0"/>
        <w:autoSpaceDN w:val="0"/>
        <w:adjustRightInd w:val="0"/>
        <w:spacing w:line="240" w:lineRule="auto"/>
        <w:jc w:val="both"/>
        <w:rPr>
          <w:rFonts w:asciiTheme="minorHAnsi" w:hAnsiTheme="minorHAnsi" w:cstheme="minorHAnsi"/>
          <w:b/>
          <w:sz w:val="24"/>
        </w:rPr>
      </w:pPr>
      <w:r w:rsidRPr="00F567A0">
        <w:rPr>
          <w:rFonts w:asciiTheme="minorHAnsi" w:hAnsiTheme="minorHAnsi" w:cstheme="minorHAnsi"/>
          <w:b/>
          <w:sz w:val="24"/>
        </w:rPr>
        <w:lastRenderedPageBreak/>
        <w:t xml:space="preserve">Inleiding </w:t>
      </w:r>
    </w:p>
    <w:p w14:paraId="77EFF153" w14:textId="6B342858" w:rsidR="009C2F4B" w:rsidRDefault="001055FA" w:rsidP="001055FA">
      <w:pPr>
        <w:spacing w:line="240" w:lineRule="auto"/>
        <w:jc w:val="both"/>
        <w:rPr>
          <w:rFonts w:asciiTheme="minorHAnsi" w:hAnsiTheme="minorHAnsi" w:cstheme="minorHAnsi"/>
          <w:sz w:val="20"/>
          <w:szCs w:val="20"/>
        </w:rPr>
      </w:pPr>
      <w:r w:rsidRPr="001055FA">
        <w:rPr>
          <w:rFonts w:asciiTheme="minorHAnsi" w:hAnsiTheme="minorHAnsi" w:cstheme="minorHAnsi"/>
          <w:sz w:val="20"/>
          <w:szCs w:val="20"/>
        </w:rPr>
        <w:t>De gemee</w:t>
      </w:r>
      <w:r>
        <w:rPr>
          <w:rFonts w:asciiTheme="minorHAnsi" w:hAnsiTheme="minorHAnsi" w:cstheme="minorHAnsi"/>
          <w:sz w:val="20"/>
          <w:szCs w:val="20"/>
        </w:rPr>
        <w:t>nte</w:t>
      </w:r>
      <w:r w:rsidR="00E30355">
        <w:rPr>
          <w:rFonts w:asciiTheme="minorHAnsi" w:hAnsiTheme="minorHAnsi" w:cstheme="minorHAnsi"/>
          <w:sz w:val="20"/>
          <w:szCs w:val="20"/>
        </w:rPr>
        <w:t>n Sittard-Geleen, Heerlen en</w:t>
      </w:r>
      <w:r>
        <w:rPr>
          <w:rFonts w:asciiTheme="minorHAnsi" w:hAnsiTheme="minorHAnsi" w:cstheme="minorHAnsi"/>
          <w:sz w:val="20"/>
          <w:szCs w:val="20"/>
        </w:rPr>
        <w:t xml:space="preserve"> Maastricht </w:t>
      </w:r>
      <w:r w:rsidR="00E30355">
        <w:rPr>
          <w:rFonts w:asciiTheme="minorHAnsi" w:hAnsiTheme="minorHAnsi" w:cstheme="minorHAnsi"/>
          <w:sz w:val="20"/>
          <w:szCs w:val="20"/>
        </w:rPr>
        <w:t xml:space="preserve">zijn </w:t>
      </w:r>
      <w:r>
        <w:rPr>
          <w:rFonts w:asciiTheme="minorHAnsi" w:hAnsiTheme="minorHAnsi" w:cstheme="minorHAnsi"/>
          <w:sz w:val="20"/>
          <w:szCs w:val="20"/>
        </w:rPr>
        <w:t xml:space="preserve">voornemens </w:t>
      </w:r>
      <w:r w:rsidRPr="001055FA">
        <w:rPr>
          <w:rFonts w:asciiTheme="minorHAnsi" w:hAnsiTheme="minorHAnsi" w:cstheme="minorHAnsi"/>
          <w:sz w:val="20"/>
          <w:szCs w:val="20"/>
        </w:rPr>
        <w:t xml:space="preserve">om </w:t>
      </w:r>
      <w:r w:rsidR="009C2F4B">
        <w:rPr>
          <w:rFonts w:asciiTheme="minorHAnsi" w:hAnsiTheme="minorHAnsi" w:cstheme="minorHAnsi"/>
          <w:sz w:val="20"/>
          <w:szCs w:val="20"/>
        </w:rPr>
        <w:t>per</w:t>
      </w:r>
      <w:r w:rsidR="00E4785E">
        <w:rPr>
          <w:rFonts w:asciiTheme="minorHAnsi" w:hAnsiTheme="minorHAnsi" w:cstheme="minorHAnsi"/>
          <w:sz w:val="20"/>
          <w:szCs w:val="20"/>
        </w:rPr>
        <w:t xml:space="preserve"> </w:t>
      </w:r>
      <w:r w:rsidR="009C2F4B">
        <w:rPr>
          <w:rFonts w:asciiTheme="minorHAnsi" w:hAnsiTheme="minorHAnsi" w:cstheme="minorHAnsi"/>
          <w:sz w:val="20"/>
          <w:szCs w:val="20"/>
        </w:rPr>
        <w:t xml:space="preserve">1 </w:t>
      </w:r>
      <w:r w:rsidR="00E30355">
        <w:rPr>
          <w:rFonts w:asciiTheme="minorHAnsi" w:hAnsiTheme="minorHAnsi" w:cstheme="minorHAnsi"/>
          <w:sz w:val="20"/>
          <w:szCs w:val="20"/>
        </w:rPr>
        <w:t xml:space="preserve">juni </w:t>
      </w:r>
      <w:r w:rsidR="009C2F4B">
        <w:rPr>
          <w:rFonts w:asciiTheme="minorHAnsi" w:hAnsiTheme="minorHAnsi" w:cstheme="minorHAnsi"/>
          <w:sz w:val="20"/>
          <w:szCs w:val="20"/>
        </w:rPr>
        <w:t>2022</w:t>
      </w:r>
      <w:r w:rsidRPr="001055FA">
        <w:rPr>
          <w:rFonts w:asciiTheme="minorHAnsi" w:hAnsiTheme="minorHAnsi" w:cstheme="minorHAnsi"/>
          <w:sz w:val="20"/>
          <w:szCs w:val="20"/>
        </w:rPr>
        <w:t xml:space="preserve"> </w:t>
      </w:r>
      <w:r w:rsidR="00E30355">
        <w:rPr>
          <w:rFonts w:asciiTheme="minorHAnsi" w:hAnsiTheme="minorHAnsi" w:cstheme="minorHAnsi"/>
          <w:sz w:val="20"/>
          <w:szCs w:val="20"/>
        </w:rPr>
        <w:t>(</w:t>
      </w:r>
      <w:r w:rsidR="009C2F4B">
        <w:rPr>
          <w:rFonts w:asciiTheme="minorHAnsi" w:hAnsiTheme="minorHAnsi" w:cstheme="minorHAnsi"/>
          <w:sz w:val="20"/>
          <w:szCs w:val="20"/>
        </w:rPr>
        <w:t>nieuwe</w:t>
      </w:r>
      <w:r w:rsidR="00E30355">
        <w:rPr>
          <w:rFonts w:asciiTheme="minorHAnsi" w:hAnsiTheme="minorHAnsi" w:cstheme="minorHAnsi"/>
          <w:sz w:val="20"/>
          <w:szCs w:val="20"/>
        </w:rPr>
        <w:t>)</w:t>
      </w:r>
      <w:r w:rsidR="009C2F4B">
        <w:rPr>
          <w:rFonts w:asciiTheme="minorHAnsi" w:hAnsiTheme="minorHAnsi" w:cstheme="minorHAnsi"/>
          <w:sz w:val="20"/>
          <w:szCs w:val="20"/>
        </w:rPr>
        <w:t xml:space="preserve"> overeenkomst</w:t>
      </w:r>
      <w:r w:rsidR="00E30355">
        <w:rPr>
          <w:rFonts w:asciiTheme="minorHAnsi" w:hAnsiTheme="minorHAnsi" w:cstheme="minorHAnsi"/>
          <w:sz w:val="20"/>
          <w:szCs w:val="20"/>
        </w:rPr>
        <w:t>en</w:t>
      </w:r>
      <w:r w:rsidR="009C2F4B">
        <w:rPr>
          <w:rFonts w:asciiTheme="minorHAnsi" w:hAnsiTheme="minorHAnsi" w:cstheme="minorHAnsi"/>
          <w:sz w:val="20"/>
          <w:szCs w:val="20"/>
        </w:rPr>
        <w:t xml:space="preserve"> af te sluiten op het gebied van</w:t>
      </w:r>
      <w:r w:rsidR="00E30355">
        <w:rPr>
          <w:rFonts w:asciiTheme="minorHAnsi" w:hAnsiTheme="minorHAnsi" w:cstheme="minorHAnsi"/>
          <w:sz w:val="20"/>
          <w:szCs w:val="20"/>
        </w:rPr>
        <w:t xml:space="preserve"> de inhuur van </w:t>
      </w:r>
      <w:r w:rsidR="001024F7">
        <w:rPr>
          <w:rFonts w:asciiTheme="minorHAnsi" w:hAnsiTheme="minorHAnsi" w:cstheme="minorHAnsi"/>
          <w:sz w:val="20"/>
          <w:szCs w:val="20"/>
        </w:rPr>
        <w:t xml:space="preserve">medewerkers </w:t>
      </w:r>
      <w:r w:rsidR="00E30355">
        <w:rPr>
          <w:rFonts w:asciiTheme="minorHAnsi" w:hAnsiTheme="minorHAnsi" w:cstheme="minorHAnsi"/>
          <w:sz w:val="20"/>
          <w:szCs w:val="20"/>
        </w:rPr>
        <w:t>binnen het Sociale Domein</w:t>
      </w:r>
      <w:r w:rsidR="00F375E1">
        <w:rPr>
          <w:rFonts w:asciiTheme="minorHAnsi" w:hAnsiTheme="minorHAnsi" w:cstheme="minorHAnsi"/>
          <w:sz w:val="20"/>
          <w:szCs w:val="20"/>
        </w:rPr>
        <w:t xml:space="preserve"> </w:t>
      </w:r>
      <w:r w:rsidR="00F375E1">
        <w:rPr>
          <w:rFonts w:asciiTheme="minorHAnsi" w:hAnsiTheme="minorHAnsi" w:cstheme="minorHAnsi"/>
          <w:sz w:val="20"/>
          <w:szCs w:val="20"/>
        </w:rPr>
        <w:t>met functieschaal 8, 9 en 10</w:t>
      </w:r>
      <w:r w:rsidR="009C2F4B">
        <w:rPr>
          <w:rFonts w:asciiTheme="minorHAnsi" w:hAnsiTheme="minorHAnsi" w:cstheme="minorHAnsi"/>
          <w:sz w:val="20"/>
          <w:szCs w:val="20"/>
        </w:rPr>
        <w:t xml:space="preserve">. </w:t>
      </w:r>
    </w:p>
    <w:p w14:paraId="545781C5" w14:textId="61E4D611" w:rsidR="001024F7" w:rsidRDefault="001024F7" w:rsidP="001055FA">
      <w:pPr>
        <w:spacing w:line="240" w:lineRule="auto"/>
        <w:jc w:val="both"/>
        <w:rPr>
          <w:rFonts w:asciiTheme="minorHAnsi" w:hAnsiTheme="minorHAnsi" w:cstheme="minorHAnsi"/>
          <w:sz w:val="20"/>
          <w:szCs w:val="20"/>
        </w:rPr>
      </w:pPr>
    </w:p>
    <w:p w14:paraId="7DAB3046" w14:textId="2C049FD2" w:rsidR="001024F7" w:rsidRPr="001024F7" w:rsidRDefault="001024F7" w:rsidP="001024F7">
      <w:pPr>
        <w:spacing w:line="240" w:lineRule="auto"/>
        <w:jc w:val="both"/>
        <w:rPr>
          <w:rFonts w:asciiTheme="minorHAnsi" w:hAnsiTheme="minorHAnsi" w:cstheme="minorHAnsi"/>
          <w:sz w:val="20"/>
          <w:szCs w:val="20"/>
        </w:rPr>
      </w:pPr>
      <w:r w:rsidRPr="001024F7">
        <w:rPr>
          <w:rFonts w:asciiTheme="minorHAnsi" w:hAnsiTheme="minorHAnsi" w:cstheme="minorHAnsi"/>
          <w:sz w:val="20"/>
          <w:szCs w:val="20"/>
        </w:rPr>
        <w:t xml:space="preserve">Onder functieschaal 8, 9 en 10 binnen het Sociaal Domein vallen </w:t>
      </w:r>
      <w:r w:rsidR="00F375E1">
        <w:rPr>
          <w:rFonts w:asciiTheme="minorHAnsi" w:hAnsiTheme="minorHAnsi" w:cstheme="minorHAnsi"/>
          <w:sz w:val="20"/>
          <w:szCs w:val="20"/>
        </w:rPr>
        <w:t xml:space="preserve">o.a. </w:t>
      </w:r>
      <w:r w:rsidRPr="001024F7">
        <w:rPr>
          <w:rFonts w:asciiTheme="minorHAnsi" w:hAnsiTheme="minorHAnsi" w:cstheme="minorHAnsi"/>
          <w:sz w:val="20"/>
          <w:szCs w:val="20"/>
        </w:rPr>
        <w:t>de volgende functies:</w:t>
      </w:r>
    </w:p>
    <w:p w14:paraId="2B67E697" w14:textId="77777777" w:rsidR="001024F7" w:rsidRPr="001024F7" w:rsidRDefault="001024F7" w:rsidP="001024F7">
      <w:pPr>
        <w:spacing w:line="240" w:lineRule="auto"/>
        <w:jc w:val="both"/>
        <w:rPr>
          <w:rFonts w:asciiTheme="minorHAnsi" w:hAnsiTheme="minorHAnsi" w:cstheme="minorHAnsi"/>
          <w:sz w:val="20"/>
          <w:szCs w:val="20"/>
        </w:rPr>
      </w:pPr>
      <w:r w:rsidRPr="001024F7">
        <w:rPr>
          <w:rFonts w:asciiTheme="minorHAnsi" w:hAnsiTheme="minorHAnsi" w:cstheme="minorHAnsi"/>
          <w:sz w:val="20"/>
          <w:szCs w:val="20"/>
        </w:rPr>
        <w:t>-</w:t>
      </w:r>
      <w:r w:rsidRPr="001024F7">
        <w:rPr>
          <w:rFonts w:asciiTheme="minorHAnsi" w:hAnsiTheme="minorHAnsi" w:cstheme="minorHAnsi"/>
          <w:sz w:val="20"/>
          <w:szCs w:val="20"/>
        </w:rPr>
        <w:tab/>
        <w:t>Consulenten Zorg/Werk en Inkomen</w:t>
      </w:r>
    </w:p>
    <w:p w14:paraId="4C05FDC1" w14:textId="77777777" w:rsidR="001024F7" w:rsidRPr="001024F7" w:rsidRDefault="001024F7" w:rsidP="001024F7">
      <w:pPr>
        <w:spacing w:line="240" w:lineRule="auto"/>
        <w:jc w:val="both"/>
        <w:rPr>
          <w:rFonts w:asciiTheme="minorHAnsi" w:hAnsiTheme="minorHAnsi" w:cstheme="minorHAnsi"/>
          <w:sz w:val="20"/>
          <w:szCs w:val="20"/>
        </w:rPr>
      </w:pPr>
      <w:r w:rsidRPr="001024F7">
        <w:rPr>
          <w:rFonts w:asciiTheme="minorHAnsi" w:hAnsiTheme="minorHAnsi" w:cstheme="minorHAnsi"/>
          <w:sz w:val="20"/>
          <w:szCs w:val="20"/>
        </w:rPr>
        <w:t>-</w:t>
      </w:r>
      <w:r w:rsidRPr="001024F7">
        <w:rPr>
          <w:rFonts w:asciiTheme="minorHAnsi" w:hAnsiTheme="minorHAnsi" w:cstheme="minorHAnsi"/>
          <w:sz w:val="20"/>
          <w:szCs w:val="20"/>
        </w:rPr>
        <w:tab/>
        <w:t>Consulenten Wmo</w:t>
      </w:r>
    </w:p>
    <w:p w14:paraId="1CE4B938" w14:textId="77CBE457" w:rsidR="001024F7" w:rsidRPr="001024F7" w:rsidRDefault="00E5594C" w:rsidP="001024F7">
      <w:pPr>
        <w:spacing w:line="240" w:lineRule="auto"/>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ab/>
        <w:t xml:space="preserve">Consulenten Jeugd </w:t>
      </w:r>
      <w:bookmarkStart w:id="2" w:name="_GoBack"/>
      <w:bookmarkEnd w:id="2"/>
    </w:p>
    <w:p w14:paraId="0DA26699" w14:textId="408194EC" w:rsidR="001024F7" w:rsidRPr="001024F7" w:rsidRDefault="001024F7" w:rsidP="001024F7">
      <w:pPr>
        <w:spacing w:line="240" w:lineRule="auto"/>
        <w:jc w:val="both"/>
        <w:rPr>
          <w:rFonts w:asciiTheme="minorHAnsi" w:hAnsiTheme="minorHAnsi" w:cstheme="minorHAnsi"/>
          <w:sz w:val="20"/>
          <w:szCs w:val="20"/>
        </w:rPr>
      </w:pPr>
      <w:r w:rsidRPr="001024F7">
        <w:rPr>
          <w:rFonts w:asciiTheme="minorHAnsi" w:hAnsiTheme="minorHAnsi" w:cstheme="minorHAnsi"/>
          <w:sz w:val="20"/>
          <w:szCs w:val="20"/>
        </w:rPr>
        <w:t>-</w:t>
      </w:r>
      <w:r w:rsidRPr="001024F7">
        <w:rPr>
          <w:rFonts w:asciiTheme="minorHAnsi" w:hAnsiTheme="minorHAnsi" w:cstheme="minorHAnsi"/>
          <w:sz w:val="20"/>
          <w:szCs w:val="20"/>
        </w:rPr>
        <w:tab/>
        <w:t xml:space="preserve">Consulenten Schuldhulpverlening </w:t>
      </w:r>
    </w:p>
    <w:p w14:paraId="22F52969" w14:textId="190CC412" w:rsidR="001024F7" w:rsidRDefault="00E5594C" w:rsidP="001024F7">
      <w:pPr>
        <w:spacing w:line="240" w:lineRule="auto"/>
        <w:jc w:val="both"/>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ab/>
        <w:t xml:space="preserve">Consulenten Onderwijs </w:t>
      </w:r>
    </w:p>
    <w:p w14:paraId="27AD8273" w14:textId="77777777" w:rsidR="009C2F4B" w:rsidRDefault="009C2F4B" w:rsidP="001055FA">
      <w:pPr>
        <w:spacing w:line="240" w:lineRule="auto"/>
        <w:jc w:val="both"/>
        <w:rPr>
          <w:rFonts w:asciiTheme="minorHAnsi" w:hAnsiTheme="minorHAnsi" w:cstheme="minorHAnsi"/>
          <w:sz w:val="20"/>
          <w:szCs w:val="20"/>
        </w:rPr>
      </w:pPr>
    </w:p>
    <w:p w14:paraId="1CA69BB2" w14:textId="77777777" w:rsidR="00E30355" w:rsidRPr="00E30355" w:rsidRDefault="00E30355" w:rsidP="00E30355">
      <w:pPr>
        <w:spacing w:line="240" w:lineRule="auto"/>
        <w:jc w:val="both"/>
        <w:rPr>
          <w:rFonts w:asciiTheme="minorHAnsi" w:hAnsiTheme="minorHAnsi" w:cstheme="minorHAnsi"/>
          <w:sz w:val="20"/>
          <w:szCs w:val="20"/>
        </w:rPr>
      </w:pPr>
      <w:r w:rsidRPr="00E30355">
        <w:rPr>
          <w:rFonts w:asciiTheme="minorHAnsi" w:hAnsiTheme="minorHAnsi" w:cstheme="minorHAnsi"/>
          <w:sz w:val="20"/>
          <w:szCs w:val="20"/>
        </w:rPr>
        <w:t xml:space="preserve">De gemeenten willen door middel van een schriftelijke marktconsultatie een goed beeld krijgen van de (on)mogelijkheden in de markt. De door u gegeven reacties en antwoorden dienen als informatiebron voor de aanbestedingsdocumenten. </w:t>
      </w:r>
    </w:p>
    <w:p w14:paraId="3EAFAF11" w14:textId="77777777" w:rsidR="00E30355" w:rsidRPr="00E30355" w:rsidRDefault="00E30355" w:rsidP="00E30355">
      <w:pPr>
        <w:spacing w:line="240" w:lineRule="auto"/>
        <w:jc w:val="both"/>
        <w:rPr>
          <w:rFonts w:asciiTheme="minorHAnsi" w:hAnsiTheme="minorHAnsi" w:cstheme="minorHAnsi"/>
          <w:sz w:val="20"/>
          <w:szCs w:val="20"/>
        </w:rPr>
      </w:pPr>
      <w:r w:rsidRPr="00E30355">
        <w:rPr>
          <w:rFonts w:asciiTheme="minorHAnsi" w:hAnsiTheme="minorHAnsi" w:cstheme="minorHAnsi"/>
          <w:sz w:val="20"/>
          <w:szCs w:val="20"/>
        </w:rPr>
        <w:t xml:space="preserve">Het doel van deze marktconsultatie is uitdrukkelijk niet om een (voor)selectie van gegadigden te maken in het kader van de komende aanbesteding. </w:t>
      </w:r>
    </w:p>
    <w:p w14:paraId="74DBE9E0" w14:textId="77777777" w:rsidR="00E30355" w:rsidRPr="00E30355" w:rsidRDefault="00E30355" w:rsidP="00E30355">
      <w:pPr>
        <w:spacing w:line="240" w:lineRule="auto"/>
        <w:jc w:val="both"/>
        <w:rPr>
          <w:rFonts w:asciiTheme="minorHAnsi" w:hAnsiTheme="minorHAnsi" w:cstheme="minorHAnsi"/>
          <w:sz w:val="20"/>
          <w:szCs w:val="20"/>
        </w:rPr>
      </w:pPr>
      <w:r w:rsidRPr="00E30355">
        <w:rPr>
          <w:rFonts w:asciiTheme="minorHAnsi" w:hAnsiTheme="minorHAnsi" w:cstheme="minorHAnsi"/>
          <w:sz w:val="20"/>
          <w:szCs w:val="20"/>
        </w:rPr>
        <w:t>Voor zover nodig benadrukken de gemeenten dat uw deelname aan de marktconsultatie op geen enkele wijze een negatieve of positieve invloed zal hebben op uw deelname aan de te houden aanbesteding. Er is geen goed of fout, en er worden geen punten toegekend.</w:t>
      </w:r>
    </w:p>
    <w:p w14:paraId="33A83A40" w14:textId="1EC73720" w:rsidR="00E30355" w:rsidRPr="00E30355" w:rsidRDefault="00E30355" w:rsidP="00E30355">
      <w:pPr>
        <w:spacing w:line="240" w:lineRule="auto"/>
        <w:jc w:val="both"/>
        <w:rPr>
          <w:rFonts w:asciiTheme="minorHAnsi" w:hAnsiTheme="minorHAnsi" w:cstheme="minorHAnsi"/>
          <w:sz w:val="20"/>
          <w:szCs w:val="20"/>
        </w:rPr>
      </w:pPr>
      <w:r w:rsidRPr="00E30355">
        <w:rPr>
          <w:rFonts w:asciiTheme="minorHAnsi" w:hAnsiTheme="minorHAnsi" w:cstheme="minorHAnsi"/>
          <w:sz w:val="20"/>
          <w:szCs w:val="20"/>
        </w:rPr>
        <w:t>Deze consultatie is uitdrukkelijk bedoeld voor marktpartijen die ervaring hebben me</w:t>
      </w:r>
      <w:r w:rsidR="00F375E1">
        <w:rPr>
          <w:rFonts w:asciiTheme="minorHAnsi" w:hAnsiTheme="minorHAnsi" w:cstheme="minorHAnsi"/>
          <w:sz w:val="20"/>
          <w:szCs w:val="20"/>
        </w:rPr>
        <w:t>t de detachering van personeel</w:t>
      </w:r>
      <w:r w:rsidRPr="00E30355">
        <w:rPr>
          <w:rFonts w:asciiTheme="minorHAnsi" w:hAnsiTheme="minorHAnsi" w:cstheme="minorHAnsi"/>
          <w:sz w:val="20"/>
          <w:szCs w:val="20"/>
        </w:rPr>
        <w:t xml:space="preserve"> binnen het Sociale Domein</w:t>
      </w:r>
      <w:r w:rsidR="00F375E1">
        <w:rPr>
          <w:rFonts w:asciiTheme="minorHAnsi" w:hAnsiTheme="minorHAnsi" w:cstheme="minorHAnsi"/>
          <w:sz w:val="20"/>
          <w:szCs w:val="20"/>
        </w:rPr>
        <w:t xml:space="preserve"> met functieschaal 8, 9 en 10</w:t>
      </w:r>
      <w:r w:rsidRPr="00E30355">
        <w:rPr>
          <w:rFonts w:asciiTheme="minorHAnsi" w:hAnsiTheme="minorHAnsi" w:cstheme="minorHAnsi"/>
          <w:sz w:val="20"/>
          <w:szCs w:val="20"/>
        </w:rPr>
        <w:t>.</w:t>
      </w:r>
    </w:p>
    <w:p w14:paraId="57CF7719" w14:textId="77777777" w:rsidR="00E30355" w:rsidRPr="00E30355" w:rsidRDefault="00E30355" w:rsidP="00E30355">
      <w:pPr>
        <w:spacing w:line="240" w:lineRule="auto"/>
        <w:jc w:val="both"/>
        <w:rPr>
          <w:rFonts w:asciiTheme="minorHAnsi" w:hAnsiTheme="minorHAnsi" w:cstheme="minorHAnsi"/>
          <w:sz w:val="20"/>
          <w:szCs w:val="20"/>
        </w:rPr>
      </w:pPr>
    </w:p>
    <w:p w14:paraId="662F6C7F" w14:textId="4D18EFB8" w:rsidR="00E30355" w:rsidRPr="001055FA" w:rsidRDefault="00E30355" w:rsidP="00E30355">
      <w:pPr>
        <w:spacing w:line="240" w:lineRule="auto"/>
        <w:jc w:val="both"/>
        <w:rPr>
          <w:rFonts w:asciiTheme="minorHAnsi" w:hAnsiTheme="minorHAnsi" w:cstheme="minorHAnsi"/>
          <w:sz w:val="20"/>
          <w:szCs w:val="20"/>
        </w:rPr>
      </w:pPr>
      <w:r w:rsidRPr="00E30355">
        <w:rPr>
          <w:rFonts w:asciiTheme="minorHAnsi" w:hAnsiTheme="minorHAnsi" w:cstheme="minorHAnsi"/>
          <w:sz w:val="20"/>
          <w:szCs w:val="20"/>
        </w:rPr>
        <w:t>U wordt verzocht om onderstaande vragen schriftelijk compact en kernachtig (maximaal 2 A4’tjes) te beantwoorden.</w:t>
      </w:r>
    </w:p>
    <w:p w14:paraId="306615F4" w14:textId="0A0460DC" w:rsidR="00F60DF2" w:rsidRDefault="00F60DF2" w:rsidP="00E53675">
      <w:pPr>
        <w:autoSpaceDE w:val="0"/>
        <w:autoSpaceDN w:val="0"/>
        <w:adjustRightInd w:val="0"/>
        <w:spacing w:line="240" w:lineRule="auto"/>
        <w:jc w:val="both"/>
        <w:rPr>
          <w:rFonts w:asciiTheme="minorHAnsi" w:hAnsiTheme="minorHAnsi" w:cstheme="minorHAnsi"/>
          <w:b/>
          <w:sz w:val="24"/>
        </w:rPr>
      </w:pPr>
    </w:p>
    <w:p w14:paraId="2D5F7171" w14:textId="77777777" w:rsidR="00986E4D" w:rsidRPr="00F567A0" w:rsidRDefault="00986E4D" w:rsidP="00986E4D">
      <w:pPr>
        <w:spacing w:line="276" w:lineRule="auto"/>
        <w:jc w:val="both"/>
        <w:rPr>
          <w:rFonts w:asciiTheme="minorHAnsi" w:hAnsiTheme="minorHAnsi" w:cstheme="minorHAnsi"/>
          <w:b/>
          <w:sz w:val="24"/>
        </w:rPr>
      </w:pPr>
      <w:r w:rsidRPr="00F567A0">
        <w:rPr>
          <w:rFonts w:asciiTheme="minorHAnsi" w:hAnsiTheme="minorHAnsi" w:cstheme="minorHAnsi"/>
          <w:b/>
          <w:sz w:val="24"/>
        </w:rPr>
        <w:t>Planning</w:t>
      </w:r>
    </w:p>
    <w:tbl>
      <w:tblPr>
        <w:tblStyle w:val="Tabelraster"/>
        <w:tblW w:w="0" w:type="auto"/>
        <w:tblLook w:val="04A0" w:firstRow="1" w:lastRow="0" w:firstColumn="1" w:lastColumn="0" w:noHBand="0" w:noVBand="1"/>
      </w:tblPr>
      <w:tblGrid>
        <w:gridCol w:w="5807"/>
        <w:gridCol w:w="3097"/>
      </w:tblGrid>
      <w:tr w:rsidR="00986E4D" w14:paraId="25FDC42D" w14:textId="77777777" w:rsidTr="00D66C30">
        <w:tc>
          <w:tcPr>
            <w:tcW w:w="5807" w:type="dxa"/>
            <w:shd w:val="clear" w:color="auto" w:fill="D9D9D9" w:themeFill="background1" w:themeFillShade="D9"/>
          </w:tcPr>
          <w:p w14:paraId="418FBC57" w14:textId="77777777" w:rsidR="00986E4D" w:rsidRPr="00A928D0" w:rsidRDefault="00986E4D" w:rsidP="00D66C30">
            <w:pPr>
              <w:spacing w:line="276" w:lineRule="auto"/>
              <w:jc w:val="both"/>
              <w:rPr>
                <w:rFonts w:asciiTheme="minorHAnsi" w:hAnsiTheme="minorHAnsi" w:cstheme="minorHAnsi"/>
                <w:b/>
                <w:sz w:val="20"/>
                <w:szCs w:val="20"/>
              </w:rPr>
            </w:pPr>
            <w:r w:rsidRPr="00A928D0">
              <w:rPr>
                <w:rFonts w:asciiTheme="minorHAnsi" w:hAnsiTheme="minorHAnsi" w:cstheme="minorHAnsi"/>
                <w:b/>
                <w:sz w:val="20"/>
                <w:szCs w:val="20"/>
              </w:rPr>
              <w:t xml:space="preserve">Activiteit </w:t>
            </w:r>
          </w:p>
        </w:tc>
        <w:tc>
          <w:tcPr>
            <w:tcW w:w="3097" w:type="dxa"/>
            <w:shd w:val="clear" w:color="auto" w:fill="D9D9D9" w:themeFill="background1" w:themeFillShade="D9"/>
          </w:tcPr>
          <w:p w14:paraId="4239299A" w14:textId="77777777" w:rsidR="00986E4D" w:rsidRPr="00A928D0" w:rsidRDefault="00986E4D" w:rsidP="00D66C30">
            <w:pPr>
              <w:spacing w:line="276" w:lineRule="auto"/>
              <w:jc w:val="both"/>
              <w:rPr>
                <w:rFonts w:asciiTheme="minorHAnsi" w:hAnsiTheme="minorHAnsi" w:cstheme="minorHAnsi"/>
                <w:b/>
                <w:sz w:val="20"/>
                <w:szCs w:val="20"/>
              </w:rPr>
            </w:pPr>
            <w:r>
              <w:rPr>
                <w:rFonts w:asciiTheme="minorHAnsi" w:hAnsiTheme="minorHAnsi" w:cstheme="minorHAnsi"/>
                <w:b/>
                <w:sz w:val="20"/>
                <w:szCs w:val="20"/>
              </w:rPr>
              <w:t>D</w:t>
            </w:r>
            <w:r w:rsidRPr="00A928D0">
              <w:rPr>
                <w:rFonts w:asciiTheme="minorHAnsi" w:hAnsiTheme="minorHAnsi" w:cstheme="minorHAnsi"/>
                <w:b/>
                <w:sz w:val="20"/>
                <w:szCs w:val="20"/>
              </w:rPr>
              <w:t>atum</w:t>
            </w:r>
          </w:p>
        </w:tc>
      </w:tr>
      <w:tr w:rsidR="00986E4D" w14:paraId="055949FE" w14:textId="77777777" w:rsidTr="00D66C30">
        <w:tc>
          <w:tcPr>
            <w:tcW w:w="5807" w:type="dxa"/>
          </w:tcPr>
          <w:p w14:paraId="135BB3EA" w14:textId="77777777" w:rsidR="00986E4D" w:rsidRDefault="00986E4D" w:rsidP="00D66C30">
            <w:pPr>
              <w:spacing w:line="276" w:lineRule="auto"/>
              <w:jc w:val="both"/>
              <w:rPr>
                <w:rFonts w:asciiTheme="minorHAnsi" w:hAnsiTheme="minorHAnsi" w:cstheme="minorHAnsi"/>
                <w:sz w:val="20"/>
                <w:szCs w:val="20"/>
              </w:rPr>
            </w:pPr>
            <w:r>
              <w:rPr>
                <w:rFonts w:asciiTheme="minorHAnsi" w:hAnsiTheme="minorHAnsi" w:cstheme="minorHAnsi"/>
                <w:sz w:val="20"/>
                <w:szCs w:val="20"/>
              </w:rPr>
              <w:t>Publicatie marktconsultatie</w:t>
            </w:r>
          </w:p>
        </w:tc>
        <w:tc>
          <w:tcPr>
            <w:tcW w:w="3097" w:type="dxa"/>
          </w:tcPr>
          <w:p w14:paraId="4011C903" w14:textId="5246F079" w:rsidR="00986E4D" w:rsidRPr="00AE29FD" w:rsidRDefault="00E30355" w:rsidP="00E30355">
            <w:pPr>
              <w:spacing w:line="276" w:lineRule="auto"/>
              <w:jc w:val="both"/>
              <w:rPr>
                <w:rFonts w:asciiTheme="minorHAnsi" w:hAnsiTheme="minorHAnsi" w:cstheme="minorHAnsi"/>
                <w:sz w:val="20"/>
                <w:szCs w:val="20"/>
              </w:rPr>
            </w:pPr>
            <w:r>
              <w:rPr>
                <w:rFonts w:asciiTheme="minorHAnsi" w:hAnsiTheme="minorHAnsi" w:cstheme="minorHAnsi"/>
                <w:sz w:val="20"/>
                <w:szCs w:val="20"/>
              </w:rPr>
              <w:t>24 november</w:t>
            </w:r>
            <w:r w:rsidR="00986E4D">
              <w:rPr>
                <w:rFonts w:asciiTheme="minorHAnsi" w:hAnsiTheme="minorHAnsi" w:cstheme="minorHAnsi"/>
                <w:sz w:val="20"/>
                <w:szCs w:val="20"/>
              </w:rPr>
              <w:t xml:space="preserve"> 2021</w:t>
            </w:r>
          </w:p>
        </w:tc>
      </w:tr>
      <w:tr w:rsidR="00986E4D" w14:paraId="0A7E8FC2" w14:textId="77777777" w:rsidTr="00D66C30">
        <w:tc>
          <w:tcPr>
            <w:tcW w:w="5807" w:type="dxa"/>
          </w:tcPr>
          <w:p w14:paraId="4D7836D7" w14:textId="77777777" w:rsidR="00986E4D" w:rsidRDefault="00986E4D" w:rsidP="00D66C30">
            <w:pPr>
              <w:spacing w:line="276" w:lineRule="auto"/>
              <w:rPr>
                <w:rFonts w:asciiTheme="minorHAnsi" w:hAnsiTheme="minorHAnsi" w:cstheme="minorHAnsi"/>
                <w:sz w:val="20"/>
                <w:szCs w:val="20"/>
              </w:rPr>
            </w:pPr>
            <w:r>
              <w:rPr>
                <w:rFonts w:asciiTheme="minorHAnsi" w:hAnsiTheme="minorHAnsi" w:cstheme="minorHAnsi"/>
                <w:sz w:val="20"/>
                <w:szCs w:val="20"/>
              </w:rPr>
              <w:t xml:space="preserve">Uiterlijke datum voor indienen reactie </w:t>
            </w:r>
          </w:p>
        </w:tc>
        <w:tc>
          <w:tcPr>
            <w:tcW w:w="3097" w:type="dxa"/>
          </w:tcPr>
          <w:p w14:paraId="17DCBE55" w14:textId="70AFC057" w:rsidR="00986E4D" w:rsidRPr="00AE29FD" w:rsidRDefault="00E30355" w:rsidP="00E30355">
            <w:pPr>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8 december </w:t>
            </w:r>
            <w:r w:rsidR="00986E4D" w:rsidRPr="00571243">
              <w:rPr>
                <w:rFonts w:asciiTheme="minorHAnsi" w:hAnsiTheme="minorHAnsi" w:cstheme="minorHAnsi"/>
                <w:sz w:val="20"/>
                <w:szCs w:val="20"/>
              </w:rPr>
              <w:t>2021, 1</w:t>
            </w:r>
            <w:r>
              <w:rPr>
                <w:rFonts w:asciiTheme="minorHAnsi" w:hAnsiTheme="minorHAnsi" w:cstheme="minorHAnsi"/>
                <w:sz w:val="20"/>
                <w:szCs w:val="20"/>
              </w:rPr>
              <w:t>5</w:t>
            </w:r>
            <w:r w:rsidR="00986E4D" w:rsidRPr="00571243">
              <w:rPr>
                <w:rFonts w:asciiTheme="minorHAnsi" w:hAnsiTheme="minorHAnsi" w:cstheme="minorHAnsi"/>
                <w:sz w:val="20"/>
                <w:szCs w:val="20"/>
              </w:rPr>
              <w:t>.00 uur</w:t>
            </w:r>
          </w:p>
        </w:tc>
      </w:tr>
    </w:tbl>
    <w:p w14:paraId="345DC6E4" w14:textId="77777777" w:rsidR="00986E4D" w:rsidRDefault="00986E4D" w:rsidP="00986E4D">
      <w:pPr>
        <w:spacing w:line="276" w:lineRule="auto"/>
        <w:jc w:val="both"/>
        <w:rPr>
          <w:rFonts w:asciiTheme="minorHAnsi" w:hAnsiTheme="minorHAnsi" w:cstheme="minorHAnsi"/>
          <w:sz w:val="20"/>
          <w:szCs w:val="20"/>
        </w:rPr>
      </w:pPr>
    </w:p>
    <w:p w14:paraId="42E9068B" w14:textId="77777777" w:rsidR="00986E4D" w:rsidRPr="00F567A0" w:rsidRDefault="00986E4D" w:rsidP="00986E4D">
      <w:pPr>
        <w:spacing w:line="276" w:lineRule="auto"/>
        <w:jc w:val="both"/>
        <w:rPr>
          <w:rFonts w:asciiTheme="minorHAnsi" w:hAnsiTheme="minorHAnsi" w:cstheme="minorHAnsi"/>
          <w:b/>
          <w:sz w:val="24"/>
        </w:rPr>
      </w:pPr>
      <w:r w:rsidRPr="00F567A0">
        <w:rPr>
          <w:rFonts w:asciiTheme="minorHAnsi" w:hAnsiTheme="minorHAnsi" w:cstheme="minorHAnsi"/>
          <w:b/>
          <w:sz w:val="24"/>
        </w:rPr>
        <w:t xml:space="preserve">Uitgangspunten en randvoorwaarden </w:t>
      </w:r>
    </w:p>
    <w:p w14:paraId="00ACDC7D" w14:textId="77777777" w:rsidR="00986E4D" w:rsidRDefault="00986E4D" w:rsidP="00986E4D">
      <w:pPr>
        <w:spacing w:line="240" w:lineRule="auto"/>
        <w:jc w:val="both"/>
        <w:rPr>
          <w:rFonts w:asciiTheme="minorHAnsi" w:hAnsiTheme="minorHAnsi" w:cstheme="minorHAnsi"/>
          <w:sz w:val="20"/>
          <w:szCs w:val="20"/>
        </w:rPr>
      </w:pPr>
      <w:r>
        <w:rPr>
          <w:rFonts w:asciiTheme="minorHAnsi" w:hAnsiTheme="minorHAnsi" w:cstheme="minorHAnsi"/>
          <w:sz w:val="20"/>
          <w:szCs w:val="20"/>
        </w:rPr>
        <w:t>De hieronder vermelde uitgangspunten en randvoorwaarden zijn van toepassing op deze marktconsultatie:</w:t>
      </w:r>
    </w:p>
    <w:p w14:paraId="029360A9"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Dit document is uitsluitend bestemd voor marktconsultatie doeleinden;</w:t>
      </w:r>
    </w:p>
    <w:p w14:paraId="6AEFDE2D"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 xml:space="preserve">De marktconsultatie is geen onderdeel van een aanbesteding maar een consultatieronde; </w:t>
      </w:r>
    </w:p>
    <w:p w14:paraId="0F2B6530"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 xml:space="preserve">De marktconsultatie dient als inhoudelijke informatiebron; </w:t>
      </w:r>
    </w:p>
    <w:p w14:paraId="0ED59EE8" w14:textId="3DD646CE"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De marktconsultatie is voor zowel alle deelnemers als de gemeente</w:t>
      </w:r>
      <w:r w:rsidR="00772BD4">
        <w:rPr>
          <w:rFonts w:asciiTheme="minorHAnsi" w:hAnsiTheme="minorHAnsi" w:cstheme="minorHAnsi"/>
          <w:sz w:val="20"/>
          <w:szCs w:val="20"/>
        </w:rPr>
        <w:t>n</w:t>
      </w:r>
      <w:r>
        <w:rPr>
          <w:rFonts w:asciiTheme="minorHAnsi" w:hAnsiTheme="minorHAnsi" w:cstheme="minorHAnsi"/>
          <w:sz w:val="20"/>
          <w:szCs w:val="20"/>
        </w:rPr>
        <w:t xml:space="preserve"> vrijblijvend; </w:t>
      </w:r>
    </w:p>
    <w:p w14:paraId="343DF429" w14:textId="37821EFB"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Partijen (inclusief partijen die niet deelnemen aan de marktconsultatie) kunnen aan deze marktconsultatie geen (wederzijds) verplichtingen of rechten jegens de gemeente</w:t>
      </w:r>
      <w:r w:rsidR="00772BD4">
        <w:rPr>
          <w:rFonts w:asciiTheme="minorHAnsi" w:hAnsiTheme="minorHAnsi" w:cstheme="minorHAnsi"/>
          <w:sz w:val="20"/>
          <w:szCs w:val="20"/>
        </w:rPr>
        <w:t>n</w:t>
      </w:r>
      <w:r>
        <w:rPr>
          <w:rFonts w:asciiTheme="minorHAnsi" w:hAnsiTheme="minorHAnsi" w:cstheme="minorHAnsi"/>
          <w:sz w:val="20"/>
          <w:szCs w:val="20"/>
        </w:rPr>
        <w:t xml:space="preserve"> ontlenen; </w:t>
      </w:r>
    </w:p>
    <w:p w14:paraId="47CCA67B"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Deelname aan de marktconsultatie biedt geen enkel recht om het verkrijgen van een opdracht;</w:t>
      </w:r>
    </w:p>
    <w:p w14:paraId="111B9181" w14:textId="3036798A"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Eventuele kosten voor deelname aan de marktconsultatie worden niet vergoed door de gemeente</w:t>
      </w:r>
      <w:r w:rsidR="00772BD4">
        <w:rPr>
          <w:rFonts w:asciiTheme="minorHAnsi" w:hAnsiTheme="minorHAnsi" w:cstheme="minorHAnsi"/>
          <w:sz w:val="20"/>
          <w:szCs w:val="20"/>
        </w:rPr>
        <w:t>n</w:t>
      </w:r>
      <w:r>
        <w:rPr>
          <w:rFonts w:asciiTheme="minorHAnsi" w:hAnsiTheme="minorHAnsi" w:cstheme="minorHAnsi"/>
          <w:sz w:val="20"/>
          <w:szCs w:val="20"/>
        </w:rPr>
        <w:t xml:space="preserve">. </w:t>
      </w:r>
    </w:p>
    <w:p w14:paraId="69A9CD04"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 xml:space="preserve">Alle communicatie (mondeling en schriftelijk) gedurende de marktconsultatie dient plaats te vinden in de Nederlandse taal; </w:t>
      </w:r>
    </w:p>
    <w:p w14:paraId="322AF369" w14:textId="02524D71"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De gemeente</w:t>
      </w:r>
      <w:r w:rsidR="00772BD4">
        <w:rPr>
          <w:rFonts w:asciiTheme="minorHAnsi" w:hAnsiTheme="minorHAnsi" w:cstheme="minorHAnsi"/>
          <w:sz w:val="20"/>
          <w:szCs w:val="20"/>
        </w:rPr>
        <w:t>n zijn</w:t>
      </w:r>
      <w:r>
        <w:rPr>
          <w:rFonts w:asciiTheme="minorHAnsi" w:hAnsiTheme="minorHAnsi" w:cstheme="minorHAnsi"/>
          <w:sz w:val="20"/>
          <w:szCs w:val="20"/>
        </w:rPr>
        <w:t xml:space="preserve"> op geen enkele wijze gebonden aan de uitkomsten van de marktconsultatie of verplicht tot realisatie en/of aanbesteding waarop de marktconsultatie betrekking heeft; </w:t>
      </w:r>
    </w:p>
    <w:p w14:paraId="34C8DEA2"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 xml:space="preserve">Claims over het gebruik van informatie, vertrouwelijkheid, of verzoeken om vergoedingen in verband hiermee worden niet gehonoreerd; </w:t>
      </w:r>
    </w:p>
    <w:p w14:paraId="1911BE60" w14:textId="59546024"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De gemeente</w:t>
      </w:r>
      <w:r w:rsidR="00772BD4">
        <w:rPr>
          <w:rFonts w:asciiTheme="minorHAnsi" w:hAnsiTheme="minorHAnsi" w:cstheme="minorHAnsi"/>
          <w:sz w:val="20"/>
          <w:szCs w:val="20"/>
        </w:rPr>
        <w:t>n</w:t>
      </w:r>
      <w:r>
        <w:rPr>
          <w:rFonts w:asciiTheme="minorHAnsi" w:hAnsiTheme="minorHAnsi" w:cstheme="minorHAnsi"/>
          <w:sz w:val="20"/>
          <w:szCs w:val="20"/>
        </w:rPr>
        <w:t xml:space="preserve"> behoud</w:t>
      </w:r>
      <w:r w:rsidR="00772BD4">
        <w:rPr>
          <w:rFonts w:asciiTheme="minorHAnsi" w:hAnsiTheme="minorHAnsi" w:cstheme="minorHAnsi"/>
          <w:sz w:val="20"/>
          <w:szCs w:val="20"/>
        </w:rPr>
        <w:t>en</w:t>
      </w:r>
      <w:r>
        <w:rPr>
          <w:rFonts w:asciiTheme="minorHAnsi" w:hAnsiTheme="minorHAnsi" w:cstheme="minorHAnsi"/>
          <w:sz w:val="20"/>
          <w:szCs w:val="20"/>
        </w:rPr>
        <w:t xml:space="preserve"> zich het recht voor de marktconsultatie tijdelijk of definitief te staken; </w:t>
      </w:r>
    </w:p>
    <w:p w14:paraId="58C13454" w14:textId="77777777" w:rsidR="00986E4D" w:rsidRDefault="00986E4D" w:rsidP="00986E4D">
      <w:pPr>
        <w:pStyle w:val="Lijstalinea"/>
        <w:numPr>
          <w:ilvl w:val="0"/>
          <w:numId w:val="4"/>
        </w:numPr>
        <w:jc w:val="both"/>
        <w:rPr>
          <w:rFonts w:asciiTheme="minorHAnsi" w:hAnsiTheme="minorHAnsi" w:cstheme="minorHAnsi"/>
          <w:sz w:val="20"/>
          <w:szCs w:val="20"/>
        </w:rPr>
      </w:pPr>
      <w:r>
        <w:rPr>
          <w:rFonts w:asciiTheme="minorHAnsi" w:hAnsiTheme="minorHAnsi" w:cstheme="minorHAnsi"/>
          <w:sz w:val="20"/>
          <w:szCs w:val="20"/>
        </w:rPr>
        <w:t xml:space="preserve">Door deelname aan de marktconsultatie geven partijen te kennen onvoorwaardelijk akkoord te gaan met de voorwaarden zoals vermeld in dit document. </w:t>
      </w:r>
    </w:p>
    <w:p w14:paraId="0A3061AF" w14:textId="77777777" w:rsidR="00986E4D" w:rsidRDefault="00986E4D" w:rsidP="00DD792F">
      <w:pPr>
        <w:spacing w:line="240" w:lineRule="auto"/>
        <w:jc w:val="both"/>
        <w:rPr>
          <w:rFonts w:asciiTheme="minorHAnsi" w:hAnsiTheme="minorHAnsi" w:cstheme="minorHAnsi"/>
          <w:b/>
          <w:sz w:val="20"/>
          <w:szCs w:val="20"/>
        </w:rPr>
      </w:pPr>
    </w:p>
    <w:p w14:paraId="3CEFDF2F" w14:textId="77777777" w:rsidR="00F567A0" w:rsidRPr="00F567A0" w:rsidRDefault="00F567A0" w:rsidP="00F567A0">
      <w:pPr>
        <w:spacing w:line="240" w:lineRule="auto"/>
        <w:rPr>
          <w:rFonts w:asciiTheme="minorHAnsi" w:hAnsiTheme="minorHAnsi" w:cstheme="minorHAnsi"/>
          <w:b/>
          <w:sz w:val="24"/>
        </w:rPr>
      </w:pPr>
      <w:r w:rsidRPr="00F567A0">
        <w:rPr>
          <w:rFonts w:asciiTheme="minorHAnsi" w:hAnsiTheme="minorHAnsi" w:cstheme="minorHAnsi"/>
          <w:b/>
          <w:sz w:val="24"/>
        </w:rPr>
        <w:lastRenderedPageBreak/>
        <w:t xml:space="preserve">Vragenlijst </w:t>
      </w:r>
    </w:p>
    <w:p w14:paraId="5951E3CA" w14:textId="73529B7B" w:rsidR="00F567A0" w:rsidRPr="00130C42" w:rsidRDefault="00F567A0" w:rsidP="00F567A0">
      <w:pPr>
        <w:spacing w:line="240" w:lineRule="auto"/>
        <w:jc w:val="both"/>
        <w:rPr>
          <w:rFonts w:asciiTheme="minorHAnsi" w:hAnsiTheme="minorHAnsi" w:cstheme="minorHAnsi"/>
          <w:sz w:val="20"/>
          <w:szCs w:val="20"/>
        </w:rPr>
      </w:pPr>
      <w:r w:rsidRPr="00130C42">
        <w:rPr>
          <w:rFonts w:asciiTheme="minorHAnsi" w:hAnsiTheme="minorHAnsi" w:cstheme="minorHAnsi"/>
          <w:sz w:val="20"/>
          <w:szCs w:val="20"/>
        </w:rPr>
        <w:t xml:space="preserve">De vragenlijst </w:t>
      </w:r>
      <w:r>
        <w:rPr>
          <w:rFonts w:asciiTheme="minorHAnsi" w:hAnsiTheme="minorHAnsi" w:cstheme="minorHAnsi"/>
          <w:sz w:val="20"/>
          <w:szCs w:val="20"/>
        </w:rPr>
        <w:t xml:space="preserve">(bijlage 1) </w:t>
      </w:r>
      <w:r w:rsidRPr="00130C42">
        <w:rPr>
          <w:rFonts w:asciiTheme="minorHAnsi" w:hAnsiTheme="minorHAnsi" w:cstheme="minorHAnsi"/>
          <w:sz w:val="20"/>
          <w:szCs w:val="20"/>
        </w:rPr>
        <w:t>is met zorg door de gemeente</w:t>
      </w:r>
      <w:r w:rsidR="00E30355">
        <w:rPr>
          <w:rFonts w:asciiTheme="minorHAnsi" w:hAnsiTheme="minorHAnsi" w:cstheme="minorHAnsi"/>
          <w:sz w:val="20"/>
          <w:szCs w:val="20"/>
        </w:rPr>
        <w:t>n</w:t>
      </w:r>
      <w:r w:rsidRPr="00130C42">
        <w:rPr>
          <w:rFonts w:asciiTheme="minorHAnsi" w:hAnsiTheme="minorHAnsi" w:cstheme="minorHAnsi"/>
          <w:sz w:val="20"/>
          <w:szCs w:val="20"/>
        </w:rPr>
        <w:t xml:space="preserve"> opgesteld. De beantwoording hiervan zal de nodige tijdsinspanning van u vergen. De gemeente</w:t>
      </w:r>
      <w:r w:rsidR="00E30355">
        <w:rPr>
          <w:rFonts w:asciiTheme="minorHAnsi" w:hAnsiTheme="minorHAnsi" w:cstheme="minorHAnsi"/>
          <w:sz w:val="20"/>
          <w:szCs w:val="20"/>
        </w:rPr>
        <w:t>n</w:t>
      </w:r>
      <w:r w:rsidRPr="00130C42">
        <w:rPr>
          <w:rFonts w:asciiTheme="minorHAnsi" w:hAnsiTheme="minorHAnsi" w:cstheme="minorHAnsi"/>
          <w:sz w:val="20"/>
          <w:szCs w:val="20"/>
        </w:rPr>
        <w:t xml:space="preserve"> stel</w:t>
      </w:r>
      <w:r w:rsidR="00E30355">
        <w:rPr>
          <w:rFonts w:asciiTheme="minorHAnsi" w:hAnsiTheme="minorHAnsi" w:cstheme="minorHAnsi"/>
          <w:sz w:val="20"/>
          <w:szCs w:val="20"/>
        </w:rPr>
        <w:t>len</w:t>
      </w:r>
      <w:r w:rsidRPr="00130C42">
        <w:rPr>
          <w:rFonts w:asciiTheme="minorHAnsi" w:hAnsiTheme="minorHAnsi" w:cstheme="minorHAnsi"/>
          <w:sz w:val="20"/>
          <w:szCs w:val="20"/>
        </w:rPr>
        <w:t xml:space="preserve"> de beantwoording van d</w:t>
      </w:r>
      <w:r w:rsidR="004930ED">
        <w:rPr>
          <w:rFonts w:asciiTheme="minorHAnsi" w:hAnsiTheme="minorHAnsi" w:cstheme="minorHAnsi"/>
          <w:sz w:val="20"/>
          <w:szCs w:val="20"/>
        </w:rPr>
        <w:t>e vragen echter zeer op prijs e</w:t>
      </w:r>
      <w:r w:rsidRPr="00130C42">
        <w:rPr>
          <w:rFonts w:asciiTheme="minorHAnsi" w:hAnsiTheme="minorHAnsi" w:cstheme="minorHAnsi"/>
          <w:sz w:val="20"/>
          <w:szCs w:val="20"/>
        </w:rPr>
        <w:t>n wil</w:t>
      </w:r>
      <w:r w:rsidR="00E30355">
        <w:rPr>
          <w:rFonts w:asciiTheme="minorHAnsi" w:hAnsiTheme="minorHAnsi" w:cstheme="minorHAnsi"/>
          <w:sz w:val="20"/>
          <w:szCs w:val="20"/>
        </w:rPr>
        <w:t>len</w:t>
      </w:r>
      <w:r w:rsidRPr="00130C42">
        <w:rPr>
          <w:rFonts w:asciiTheme="minorHAnsi" w:hAnsiTheme="minorHAnsi" w:cstheme="minorHAnsi"/>
          <w:sz w:val="20"/>
          <w:szCs w:val="20"/>
        </w:rPr>
        <w:t xml:space="preserve"> u bij voorbaat danken voor uw inspanning. </w:t>
      </w:r>
    </w:p>
    <w:p w14:paraId="359CB4CB" w14:textId="77777777" w:rsidR="00F567A0" w:rsidRDefault="00F567A0" w:rsidP="00F567A0">
      <w:pPr>
        <w:spacing w:line="240" w:lineRule="auto"/>
        <w:rPr>
          <w:rFonts w:asciiTheme="minorHAnsi" w:hAnsiTheme="minorHAnsi" w:cstheme="minorHAnsi"/>
          <w:b/>
          <w:sz w:val="20"/>
          <w:szCs w:val="20"/>
        </w:rPr>
      </w:pPr>
    </w:p>
    <w:p w14:paraId="57D0A59D" w14:textId="19D4F694" w:rsidR="00F567A0" w:rsidRPr="00F567A0" w:rsidRDefault="00F567A0" w:rsidP="00F567A0">
      <w:pPr>
        <w:spacing w:line="240" w:lineRule="auto"/>
        <w:rPr>
          <w:rFonts w:asciiTheme="minorHAnsi" w:hAnsiTheme="minorHAnsi" w:cstheme="minorHAnsi"/>
          <w:b/>
          <w:sz w:val="24"/>
        </w:rPr>
      </w:pPr>
      <w:r w:rsidRPr="00F567A0">
        <w:rPr>
          <w:rFonts w:asciiTheme="minorHAnsi" w:hAnsiTheme="minorHAnsi" w:cstheme="minorHAnsi"/>
          <w:b/>
          <w:sz w:val="24"/>
        </w:rPr>
        <w:t xml:space="preserve">Indienen reactie marktconsultatie </w:t>
      </w:r>
    </w:p>
    <w:p w14:paraId="0470BCDF" w14:textId="1102829A" w:rsidR="006C40DD" w:rsidRDefault="00F567A0" w:rsidP="00571243">
      <w:pPr>
        <w:spacing w:line="240" w:lineRule="auto"/>
        <w:jc w:val="both"/>
        <w:rPr>
          <w:rFonts w:asciiTheme="minorHAnsi" w:hAnsiTheme="minorHAnsi" w:cstheme="minorHAnsi"/>
          <w:sz w:val="20"/>
          <w:szCs w:val="20"/>
        </w:rPr>
      </w:pPr>
      <w:r>
        <w:rPr>
          <w:rFonts w:asciiTheme="minorHAnsi" w:hAnsiTheme="minorHAnsi" w:cstheme="minorHAnsi"/>
          <w:sz w:val="20"/>
          <w:szCs w:val="20"/>
        </w:rPr>
        <w:t xml:space="preserve">U kunt uw antwoorden per e-mail indienen bij </w:t>
      </w:r>
      <w:hyperlink r:id="rId8" w:history="1">
        <w:r w:rsidRPr="006F4FF3">
          <w:rPr>
            <w:rStyle w:val="Hyperlink"/>
            <w:rFonts w:asciiTheme="minorHAnsi" w:hAnsiTheme="minorHAnsi" w:cstheme="minorHAnsi"/>
            <w:sz w:val="20"/>
            <w:szCs w:val="20"/>
          </w:rPr>
          <w:t>kerensa.ament@maastricht.nl</w:t>
        </w:r>
      </w:hyperlink>
      <w:r>
        <w:rPr>
          <w:rFonts w:asciiTheme="minorHAnsi" w:hAnsiTheme="minorHAnsi" w:cstheme="minorHAnsi"/>
          <w:sz w:val="20"/>
          <w:szCs w:val="20"/>
        </w:rPr>
        <w:t xml:space="preserve"> ter attentie van Kerensa Ament, Adviseur Inkoop &amp; Aanbesteden. Uiterste datum binnenkomst reacties en antwoorden op de vragenlijst is gesteld </w:t>
      </w:r>
      <w:r w:rsidRPr="003467D9">
        <w:rPr>
          <w:rFonts w:asciiTheme="minorHAnsi" w:hAnsiTheme="minorHAnsi" w:cstheme="minorHAnsi"/>
          <w:sz w:val="20"/>
          <w:szCs w:val="20"/>
        </w:rPr>
        <w:t xml:space="preserve">op </w:t>
      </w:r>
      <w:r w:rsidR="00E30355">
        <w:rPr>
          <w:rFonts w:asciiTheme="minorHAnsi" w:hAnsiTheme="minorHAnsi" w:cstheme="minorHAnsi"/>
          <w:sz w:val="20"/>
          <w:szCs w:val="20"/>
        </w:rPr>
        <w:t>woensdag 8 december</w:t>
      </w:r>
      <w:r w:rsidR="00571243">
        <w:rPr>
          <w:rFonts w:asciiTheme="minorHAnsi" w:hAnsiTheme="minorHAnsi" w:cstheme="minorHAnsi"/>
          <w:sz w:val="20"/>
          <w:szCs w:val="20"/>
        </w:rPr>
        <w:t xml:space="preserve"> april 2021 om 1</w:t>
      </w:r>
      <w:r w:rsidR="00E30355">
        <w:rPr>
          <w:rFonts w:asciiTheme="minorHAnsi" w:hAnsiTheme="minorHAnsi" w:cstheme="minorHAnsi"/>
          <w:sz w:val="20"/>
          <w:szCs w:val="20"/>
        </w:rPr>
        <w:t>5</w:t>
      </w:r>
      <w:r w:rsidR="00571243">
        <w:rPr>
          <w:rFonts w:asciiTheme="minorHAnsi" w:hAnsiTheme="minorHAnsi" w:cstheme="minorHAnsi"/>
          <w:sz w:val="20"/>
          <w:szCs w:val="20"/>
        </w:rPr>
        <w:t>.00 uur.</w:t>
      </w:r>
      <w:r>
        <w:rPr>
          <w:rFonts w:asciiTheme="minorHAnsi" w:hAnsiTheme="minorHAnsi" w:cstheme="minorHAnsi"/>
          <w:sz w:val="20"/>
          <w:szCs w:val="20"/>
        </w:rPr>
        <w:t xml:space="preserve"> </w:t>
      </w:r>
    </w:p>
    <w:p w14:paraId="447C4707" w14:textId="77777777" w:rsidR="00571243" w:rsidRPr="00571243" w:rsidRDefault="00571243" w:rsidP="00571243">
      <w:pPr>
        <w:spacing w:line="240" w:lineRule="auto"/>
        <w:jc w:val="both"/>
        <w:rPr>
          <w:rFonts w:asciiTheme="minorHAnsi" w:hAnsiTheme="minorHAnsi" w:cstheme="minorHAnsi"/>
          <w:sz w:val="20"/>
          <w:szCs w:val="20"/>
        </w:rPr>
      </w:pPr>
    </w:p>
    <w:p w14:paraId="319320C9" w14:textId="77777777" w:rsidR="00F567A0" w:rsidRPr="00F567A0" w:rsidRDefault="00F567A0" w:rsidP="00F567A0">
      <w:pPr>
        <w:spacing w:line="240" w:lineRule="auto"/>
        <w:rPr>
          <w:rFonts w:asciiTheme="minorHAnsi" w:hAnsiTheme="minorHAnsi" w:cstheme="minorHAnsi"/>
          <w:b/>
          <w:sz w:val="24"/>
        </w:rPr>
      </w:pPr>
      <w:r w:rsidRPr="00F567A0">
        <w:rPr>
          <w:rFonts w:asciiTheme="minorHAnsi" w:hAnsiTheme="minorHAnsi" w:cstheme="minorHAnsi"/>
          <w:b/>
          <w:sz w:val="24"/>
        </w:rPr>
        <w:t xml:space="preserve">Toelichting </w:t>
      </w:r>
    </w:p>
    <w:p w14:paraId="745D85AD" w14:textId="460D5DB1" w:rsidR="00F567A0" w:rsidRDefault="00F567A0" w:rsidP="00F567A0">
      <w:pPr>
        <w:spacing w:line="240" w:lineRule="auto"/>
        <w:jc w:val="both"/>
        <w:rPr>
          <w:rFonts w:asciiTheme="minorHAnsi" w:hAnsiTheme="minorHAnsi" w:cstheme="minorHAnsi"/>
          <w:sz w:val="20"/>
          <w:szCs w:val="20"/>
        </w:rPr>
      </w:pPr>
      <w:r>
        <w:rPr>
          <w:rFonts w:asciiTheme="minorHAnsi" w:hAnsiTheme="minorHAnsi" w:cstheme="minorHAnsi"/>
          <w:sz w:val="20"/>
          <w:szCs w:val="20"/>
        </w:rPr>
        <w:t>Mocht</w:t>
      </w:r>
      <w:r w:rsidR="00E30355">
        <w:rPr>
          <w:rFonts w:asciiTheme="minorHAnsi" w:hAnsiTheme="minorHAnsi" w:cstheme="minorHAnsi"/>
          <w:sz w:val="20"/>
          <w:szCs w:val="20"/>
        </w:rPr>
        <w:t>en</w:t>
      </w:r>
      <w:r>
        <w:rPr>
          <w:rFonts w:asciiTheme="minorHAnsi" w:hAnsiTheme="minorHAnsi" w:cstheme="minorHAnsi"/>
          <w:sz w:val="20"/>
          <w:szCs w:val="20"/>
        </w:rPr>
        <w:t xml:space="preserve"> de gemeente</w:t>
      </w:r>
      <w:r w:rsidR="00E30355">
        <w:rPr>
          <w:rFonts w:asciiTheme="minorHAnsi" w:hAnsiTheme="minorHAnsi" w:cstheme="minorHAnsi"/>
          <w:sz w:val="20"/>
          <w:szCs w:val="20"/>
        </w:rPr>
        <w:t>n</w:t>
      </w:r>
      <w:r>
        <w:rPr>
          <w:rFonts w:asciiTheme="minorHAnsi" w:hAnsiTheme="minorHAnsi" w:cstheme="minorHAnsi"/>
          <w:sz w:val="20"/>
          <w:szCs w:val="20"/>
        </w:rPr>
        <w:t xml:space="preserve"> op basis van de door u gegeven antwoorden verdiepingsvragen hebben dan kan het zijn dat de gemeente</w:t>
      </w:r>
      <w:r w:rsidR="00E30355">
        <w:rPr>
          <w:rFonts w:asciiTheme="minorHAnsi" w:hAnsiTheme="minorHAnsi" w:cstheme="minorHAnsi"/>
          <w:sz w:val="20"/>
          <w:szCs w:val="20"/>
        </w:rPr>
        <w:t>n</w:t>
      </w:r>
      <w:r>
        <w:rPr>
          <w:rFonts w:asciiTheme="minorHAnsi" w:hAnsiTheme="minorHAnsi" w:cstheme="minorHAnsi"/>
          <w:sz w:val="20"/>
          <w:szCs w:val="20"/>
        </w:rPr>
        <w:t xml:space="preserve"> u uitnodig</w:t>
      </w:r>
      <w:r w:rsidR="00E30355">
        <w:rPr>
          <w:rFonts w:asciiTheme="minorHAnsi" w:hAnsiTheme="minorHAnsi" w:cstheme="minorHAnsi"/>
          <w:sz w:val="20"/>
          <w:szCs w:val="20"/>
        </w:rPr>
        <w:t>en</w:t>
      </w:r>
      <w:r>
        <w:rPr>
          <w:rFonts w:asciiTheme="minorHAnsi" w:hAnsiTheme="minorHAnsi" w:cstheme="minorHAnsi"/>
          <w:sz w:val="20"/>
          <w:szCs w:val="20"/>
        </w:rPr>
        <w:t xml:space="preserve"> voor het geven van een toelichting op de door u gegeven antwoorden. Het (eventuele) toelichtingsgesprek zal plaatsvinden op digitale wijze via MS-teams. Het toelichtingsgesprek zal worden bijgewoond door medewerkers van de</w:t>
      </w:r>
      <w:r w:rsidR="00E30355">
        <w:rPr>
          <w:rFonts w:asciiTheme="minorHAnsi" w:hAnsiTheme="minorHAnsi" w:cstheme="minorHAnsi"/>
          <w:sz w:val="20"/>
          <w:szCs w:val="20"/>
        </w:rPr>
        <w:t xml:space="preserve"> </w:t>
      </w:r>
      <w:r>
        <w:rPr>
          <w:rFonts w:asciiTheme="minorHAnsi" w:hAnsiTheme="minorHAnsi" w:cstheme="minorHAnsi"/>
          <w:sz w:val="20"/>
          <w:szCs w:val="20"/>
        </w:rPr>
        <w:t>gemeente</w:t>
      </w:r>
      <w:r w:rsidR="00E30355">
        <w:rPr>
          <w:rFonts w:asciiTheme="minorHAnsi" w:hAnsiTheme="minorHAnsi" w:cstheme="minorHAnsi"/>
          <w:sz w:val="20"/>
          <w:szCs w:val="20"/>
        </w:rPr>
        <w:t>n</w:t>
      </w:r>
      <w:r>
        <w:rPr>
          <w:rFonts w:asciiTheme="minorHAnsi" w:hAnsiTheme="minorHAnsi" w:cstheme="minorHAnsi"/>
          <w:sz w:val="20"/>
          <w:szCs w:val="20"/>
        </w:rPr>
        <w:t xml:space="preserve">. </w:t>
      </w:r>
    </w:p>
    <w:p w14:paraId="42DE22B4" w14:textId="77777777" w:rsidR="00F567A0" w:rsidRDefault="00F567A0" w:rsidP="00F567A0">
      <w:pPr>
        <w:spacing w:line="240" w:lineRule="auto"/>
        <w:jc w:val="both"/>
        <w:rPr>
          <w:rFonts w:asciiTheme="minorHAnsi" w:hAnsiTheme="minorHAnsi" w:cstheme="minorHAnsi"/>
          <w:sz w:val="20"/>
          <w:szCs w:val="20"/>
        </w:rPr>
      </w:pPr>
    </w:p>
    <w:p w14:paraId="5EE619BF" w14:textId="75BD11F2" w:rsidR="00F567A0" w:rsidRPr="00F567A0" w:rsidRDefault="001024F7" w:rsidP="00F567A0">
      <w:pPr>
        <w:autoSpaceDE w:val="0"/>
        <w:autoSpaceDN w:val="0"/>
        <w:adjustRightInd w:val="0"/>
        <w:spacing w:line="240" w:lineRule="auto"/>
        <w:rPr>
          <w:rFonts w:asciiTheme="minorHAnsi" w:hAnsiTheme="minorHAnsi" w:cstheme="minorHAnsi"/>
          <w:b/>
          <w:sz w:val="24"/>
        </w:rPr>
      </w:pPr>
      <w:r>
        <w:rPr>
          <w:rFonts w:asciiTheme="minorHAnsi" w:hAnsiTheme="minorHAnsi" w:cstheme="minorHAnsi"/>
          <w:b/>
          <w:sz w:val="24"/>
        </w:rPr>
        <w:t>Vertrouwelijkheid</w:t>
      </w:r>
      <w:r w:rsidR="00F567A0" w:rsidRPr="00F567A0">
        <w:rPr>
          <w:rFonts w:asciiTheme="minorHAnsi" w:hAnsiTheme="minorHAnsi" w:cstheme="minorHAnsi"/>
          <w:b/>
          <w:sz w:val="24"/>
        </w:rPr>
        <w:t xml:space="preserve"> </w:t>
      </w:r>
    </w:p>
    <w:p w14:paraId="3C76A3BB" w14:textId="375A1D50" w:rsidR="00F567A0" w:rsidRDefault="00F567A0" w:rsidP="00F567A0">
      <w:pPr>
        <w:autoSpaceDE w:val="0"/>
        <w:autoSpaceDN w:val="0"/>
        <w:adjustRightInd w:val="0"/>
        <w:spacing w:line="240" w:lineRule="auto"/>
        <w:jc w:val="both"/>
        <w:rPr>
          <w:rFonts w:ascii="Arial" w:hAnsi="Arial" w:cs="Arial"/>
          <w:color w:val="000000"/>
          <w:sz w:val="20"/>
          <w:szCs w:val="20"/>
          <w:lang w:eastAsia="nl-NL"/>
        </w:rPr>
      </w:pPr>
      <w:r w:rsidRPr="00BE759C">
        <w:rPr>
          <w:rFonts w:asciiTheme="minorHAnsi" w:hAnsiTheme="minorHAnsi" w:cstheme="minorHAnsi"/>
          <w:sz w:val="20"/>
          <w:szCs w:val="20"/>
        </w:rPr>
        <w:t>De gemeente</w:t>
      </w:r>
      <w:r w:rsidR="00E30355">
        <w:rPr>
          <w:rFonts w:asciiTheme="minorHAnsi" w:hAnsiTheme="minorHAnsi" w:cstheme="minorHAnsi"/>
          <w:sz w:val="20"/>
          <w:szCs w:val="20"/>
        </w:rPr>
        <w:t>n</w:t>
      </w:r>
      <w:r w:rsidRPr="00BE759C">
        <w:rPr>
          <w:rFonts w:asciiTheme="minorHAnsi" w:hAnsiTheme="minorHAnsi" w:cstheme="minorHAnsi"/>
          <w:sz w:val="20"/>
          <w:szCs w:val="20"/>
        </w:rPr>
        <w:t xml:space="preserve"> garander</w:t>
      </w:r>
      <w:r w:rsidR="00E30355">
        <w:rPr>
          <w:rFonts w:asciiTheme="minorHAnsi" w:hAnsiTheme="minorHAnsi" w:cstheme="minorHAnsi"/>
          <w:sz w:val="20"/>
          <w:szCs w:val="20"/>
        </w:rPr>
        <w:t>en</w:t>
      </w:r>
      <w:r w:rsidRPr="00BE759C">
        <w:rPr>
          <w:rFonts w:asciiTheme="minorHAnsi" w:hAnsiTheme="minorHAnsi" w:cstheme="minorHAnsi"/>
          <w:sz w:val="20"/>
          <w:szCs w:val="20"/>
        </w:rPr>
        <w:t xml:space="preserve"> uitdrukkelijk de vertrouwelijkheid van de door u gegeven reacties en antwoorden op de vragenlijst en zullen deze gegevens niet openbaar maken. De door u gegeven informatie kan echter wel verwerkt worden in de documenten die gebruikt gaan worden voor de mogelijke aanbesteding. Deze gegevens worden in dat geval geanonimiseerd, passend binnen de mogelijkheden van het aanbestedingsrecht en zullen niet naar uw organisatie te herleiden zijn.</w:t>
      </w:r>
      <w:r w:rsidRPr="00BE759C">
        <w:rPr>
          <w:rFonts w:ascii="Arial" w:hAnsi="Arial" w:cs="Arial"/>
          <w:color w:val="000000"/>
          <w:sz w:val="20"/>
          <w:szCs w:val="20"/>
          <w:lang w:eastAsia="nl-NL"/>
        </w:rPr>
        <w:t xml:space="preserve"> </w:t>
      </w:r>
    </w:p>
    <w:p w14:paraId="58481208" w14:textId="77777777" w:rsidR="00F567A0" w:rsidRDefault="00F567A0" w:rsidP="00DD792F">
      <w:pPr>
        <w:spacing w:line="240" w:lineRule="auto"/>
        <w:jc w:val="both"/>
        <w:rPr>
          <w:rFonts w:asciiTheme="minorHAnsi" w:hAnsiTheme="minorHAnsi" w:cstheme="minorHAnsi"/>
          <w:b/>
          <w:sz w:val="20"/>
          <w:szCs w:val="20"/>
        </w:rPr>
      </w:pPr>
    </w:p>
    <w:p w14:paraId="04BAACE8" w14:textId="7940B7D9" w:rsidR="001A20B8" w:rsidRDefault="001A20B8">
      <w:pPr>
        <w:spacing w:line="240" w:lineRule="auto"/>
        <w:rPr>
          <w:rFonts w:asciiTheme="minorHAnsi" w:hAnsiTheme="minorHAnsi" w:cstheme="minorHAnsi"/>
          <w:sz w:val="20"/>
          <w:szCs w:val="20"/>
        </w:rPr>
      </w:pPr>
    </w:p>
    <w:p w14:paraId="7F84C48E" w14:textId="77777777" w:rsidR="00B5792F" w:rsidRPr="009C2F4B" w:rsidRDefault="00B5792F" w:rsidP="00B5792F">
      <w:pPr>
        <w:pStyle w:val="Geenafstand"/>
        <w:ind w:left="720"/>
        <w:rPr>
          <w:sz w:val="20"/>
          <w:szCs w:val="20"/>
        </w:rPr>
      </w:pPr>
    </w:p>
    <w:p w14:paraId="47DD5215" w14:textId="30B9A9C7" w:rsidR="00A52A15" w:rsidRDefault="00A52A15" w:rsidP="00130C42">
      <w:pPr>
        <w:autoSpaceDE w:val="0"/>
        <w:autoSpaceDN w:val="0"/>
        <w:adjustRightInd w:val="0"/>
        <w:spacing w:line="240" w:lineRule="auto"/>
        <w:jc w:val="both"/>
        <w:rPr>
          <w:rFonts w:asciiTheme="minorHAnsi" w:hAnsiTheme="minorHAnsi" w:cstheme="minorHAnsi"/>
          <w:sz w:val="20"/>
          <w:szCs w:val="20"/>
        </w:rPr>
      </w:pPr>
      <w:r>
        <w:rPr>
          <w:rFonts w:asciiTheme="minorHAnsi" w:hAnsiTheme="minorHAnsi" w:cstheme="minorHAnsi"/>
          <w:sz w:val="20"/>
          <w:szCs w:val="20"/>
        </w:rPr>
        <w:br w:type="page"/>
      </w:r>
    </w:p>
    <w:p w14:paraId="2C839151" w14:textId="72213C58" w:rsidR="00A52A15" w:rsidRDefault="00A52A15" w:rsidP="00A52A15">
      <w:pPr>
        <w:spacing w:line="276" w:lineRule="auto"/>
        <w:jc w:val="both"/>
        <w:rPr>
          <w:rFonts w:asciiTheme="minorHAnsi" w:hAnsiTheme="minorHAnsi" w:cstheme="minorHAnsi"/>
          <w:sz w:val="36"/>
          <w:szCs w:val="36"/>
        </w:rPr>
      </w:pPr>
      <w:r w:rsidRPr="00A52A15">
        <w:rPr>
          <w:rFonts w:asciiTheme="minorHAnsi" w:hAnsiTheme="minorHAnsi" w:cstheme="minorHAnsi"/>
          <w:sz w:val="36"/>
          <w:szCs w:val="36"/>
        </w:rPr>
        <w:lastRenderedPageBreak/>
        <w:t xml:space="preserve">Bijlage 1 </w:t>
      </w:r>
      <w:r>
        <w:rPr>
          <w:rFonts w:asciiTheme="minorHAnsi" w:hAnsiTheme="minorHAnsi" w:cstheme="minorHAnsi"/>
          <w:sz w:val="36"/>
          <w:szCs w:val="36"/>
        </w:rPr>
        <w:tab/>
      </w:r>
      <w:r>
        <w:rPr>
          <w:rFonts w:asciiTheme="minorHAnsi" w:hAnsiTheme="minorHAnsi" w:cstheme="minorHAnsi"/>
          <w:sz w:val="36"/>
          <w:szCs w:val="36"/>
        </w:rPr>
        <w:tab/>
        <w:t xml:space="preserve">Vragenlijst </w:t>
      </w:r>
    </w:p>
    <w:p w14:paraId="64B8A334" w14:textId="1574227C" w:rsidR="00A52A15" w:rsidRPr="00A52A15" w:rsidRDefault="00A52A15" w:rsidP="00BE759C">
      <w:pPr>
        <w:spacing w:line="240" w:lineRule="auto"/>
        <w:jc w:val="both"/>
        <w:rPr>
          <w:rFonts w:asciiTheme="minorHAnsi" w:hAnsiTheme="minorHAnsi" w:cstheme="minorHAnsi"/>
          <w:sz w:val="28"/>
          <w:szCs w:val="28"/>
        </w:rPr>
      </w:pPr>
    </w:p>
    <w:bookmarkEnd w:id="0"/>
    <w:bookmarkEnd w:id="1"/>
    <w:p w14:paraId="33664CB1" w14:textId="6BBAC8AC" w:rsidR="001024F7" w:rsidRPr="001024F7" w:rsidRDefault="001024F7" w:rsidP="001024F7">
      <w:pPr>
        <w:pStyle w:val="Geenafstand"/>
        <w:ind w:left="743" w:hanging="743"/>
        <w:rPr>
          <w:rFonts w:asciiTheme="minorHAnsi" w:hAnsiTheme="minorHAnsi" w:cstheme="minorHAnsi"/>
          <w:sz w:val="20"/>
          <w:szCs w:val="20"/>
        </w:rPr>
      </w:pPr>
      <w:r w:rsidRPr="001024F7">
        <w:rPr>
          <w:rFonts w:asciiTheme="minorHAnsi" w:hAnsiTheme="minorHAnsi" w:cstheme="minorHAnsi"/>
          <w:sz w:val="20"/>
          <w:szCs w:val="20"/>
        </w:rPr>
        <w:t>1a.</w:t>
      </w:r>
      <w:r w:rsidRPr="001024F7">
        <w:rPr>
          <w:rFonts w:asciiTheme="minorHAnsi" w:hAnsiTheme="minorHAnsi" w:cstheme="minorHAnsi"/>
          <w:sz w:val="20"/>
          <w:szCs w:val="20"/>
        </w:rPr>
        <w:tab/>
        <w:t xml:space="preserve">Kunt u een korte beschrijving geven van de markt waarin u opereert? Leveren de daarin opererende bureaus in de regel alle soorten </w:t>
      </w:r>
      <w:r w:rsidR="00F375E1">
        <w:rPr>
          <w:rFonts w:asciiTheme="minorHAnsi" w:hAnsiTheme="minorHAnsi" w:cstheme="minorHAnsi"/>
          <w:sz w:val="20"/>
          <w:szCs w:val="20"/>
        </w:rPr>
        <w:t>medewerkers</w:t>
      </w:r>
      <w:r w:rsidRPr="001024F7">
        <w:rPr>
          <w:rFonts w:asciiTheme="minorHAnsi" w:hAnsiTheme="minorHAnsi" w:cstheme="minorHAnsi"/>
          <w:sz w:val="20"/>
          <w:szCs w:val="20"/>
        </w:rPr>
        <w:t xml:space="preserve"> binnen het Sociale Domein </w:t>
      </w:r>
      <w:r w:rsidR="00F375E1">
        <w:rPr>
          <w:rFonts w:asciiTheme="minorHAnsi" w:hAnsiTheme="minorHAnsi" w:cstheme="minorHAnsi"/>
          <w:sz w:val="20"/>
          <w:szCs w:val="20"/>
        </w:rPr>
        <w:t xml:space="preserve">(functieschaal 8,9 of 10) </w:t>
      </w:r>
      <w:r w:rsidRPr="001024F7">
        <w:rPr>
          <w:rFonts w:asciiTheme="minorHAnsi" w:hAnsiTheme="minorHAnsi" w:cstheme="minorHAnsi"/>
          <w:sz w:val="20"/>
          <w:szCs w:val="20"/>
        </w:rPr>
        <w:t>of werkt het gros van de bureaus met specialistische functies?</w:t>
      </w:r>
    </w:p>
    <w:p w14:paraId="7699026E" w14:textId="77777777" w:rsidR="001024F7" w:rsidRPr="001024F7" w:rsidRDefault="001024F7" w:rsidP="001024F7">
      <w:pPr>
        <w:pStyle w:val="Geenafstand"/>
        <w:rPr>
          <w:rFonts w:asciiTheme="minorHAnsi" w:hAnsiTheme="minorHAnsi" w:cstheme="minorHAnsi"/>
          <w:sz w:val="20"/>
          <w:szCs w:val="20"/>
        </w:rPr>
      </w:pPr>
    </w:p>
    <w:p w14:paraId="66FF37E2" w14:textId="77777777" w:rsidR="001024F7" w:rsidRPr="001024F7" w:rsidRDefault="001024F7" w:rsidP="001024F7">
      <w:pPr>
        <w:pStyle w:val="Geenafstand"/>
        <w:ind w:left="743" w:hanging="743"/>
        <w:rPr>
          <w:rFonts w:asciiTheme="minorHAnsi" w:hAnsiTheme="minorHAnsi" w:cstheme="minorHAnsi"/>
          <w:sz w:val="20"/>
          <w:szCs w:val="20"/>
        </w:rPr>
      </w:pPr>
      <w:r w:rsidRPr="001024F7">
        <w:rPr>
          <w:rFonts w:asciiTheme="minorHAnsi" w:hAnsiTheme="minorHAnsi" w:cstheme="minorHAnsi"/>
          <w:sz w:val="20"/>
          <w:szCs w:val="20"/>
        </w:rPr>
        <w:t>1b.</w:t>
      </w:r>
      <w:r w:rsidRPr="001024F7">
        <w:rPr>
          <w:rFonts w:asciiTheme="minorHAnsi" w:hAnsiTheme="minorHAnsi" w:cstheme="minorHAnsi"/>
          <w:sz w:val="20"/>
          <w:szCs w:val="20"/>
        </w:rPr>
        <w:tab/>
        <w:t>Is dit een competitieve markt waarin prijs een doorslaggevende factor is, of wordt er veel onderscheid in kwaliteit geleverd?</w:t>
      </w:r>
    </w:p>
    <w:p w14:paraId="680FD81A" w14:textId="77777777" w:rsidR="001024F7" w:rsidRPr="001024F7" w:rsidRDefault="001024F7" w:rsidP="001024F7">
      <w:pPr>
        <w:pStyle w:val="Geenafstand"/>
        <w:rPr>
          <w:rFonts w:asciiTheme="minorHAnsi" w:hAnsiTheme="minorHAnsi" w:cstheme="minorHAnsi"/>
          <w:sz w:val="20"/>
          <w:szCs w:val="20"/>
        </w:rPr>
      </w:pPr>
    </w:p>
    <w:p w14:paraId="42E25914" w14:textId="77777777" w:rsidR="001024F7" w:rsidRPr="001024F7" w:rsidRDefault="001024F7" w:rsidP="001024F7">
      <w:pPr>
        <w:pStyle w:val="Geenafstand"/>
        <w:ind w:left="743" w:hanging="743"/>
        <w:rPr>
          <w:rFonts w:asciiTheme="minorHAnsi" w:hAnsiTheme="minorHAnsi" w:cstheme="minorHAnsi"/>
          <w:sz w:val="20"/>
          <w:szCs w:val="20"/>
        </w:rPr>
      </w:pPr>
      <w:r w:rsidRPr="001024F7">
        <w:rPr>
          <w:rFonts w:asciiTheme="minorHAnsi" w:hAnsiTheme="minorHAnsi" w:cstheme="minorHAnsi"/>
          <w:sz w:val="20"/>
          <w:szCs w:val="20"/>
        </w:rPr>
        <w:t>2.</w:t>
      </w:r>
      <w:r w:rsidRPr="001024F7">
        <w:rPr>
          <w:rFonts w:asciiTheme="minorHAnsi" w:hAnsiTheme="minorHAnsi" w:cstheme="minorHAnsi"/>
          <w:sz w:val="20"/>
          <w:szCs w:val="20"/>
        </w:rPr>
        <w:tab/>
        <w:t xml:space="preserve">Indien de uitvraag van een opdrachtgever te breed is om te leveren, welke mogelijkheden ziet u dan? Hoe staat u in relatie tot dit vraagstuk tegenover samenwerkingsverbanden? </w:t>
      </w:r>
    </w:p>
    <w:p w14:paraId="008022DF" w14:textId="77777777" w:rsidR="001024F7" w:rsidRPr="001024F7" w:rsidRDefault="001024F7" w:rsidP="001024F7">
      <w:pPr>
        <w:pStyle w:val="Geenafstand"/>
        <w:rPr>
          <w:rFonts w:asciiTheme="minorHAnsi" w:hAnsiTheme="minorHAnsi" w:cstheme="minorHAnsi"/>
          <w:sz w:val="20"/>
          <w:szCs w:val="20"/>
        </w:rPr>
      </w:pPr>
    </w:p>
    <w:p w14:paraId="4EC666E1" w14:textId="77777777" w:rsidR="001024F7" w:rsidRPr="001024F7" w:rsidRDefault="001024F7" w:rsidP="001024F7">
      <w:pPr>
        <w:pStyle w:val="Geenafstand"/>
        <w:rPr>
          <w:rFonts w:asciiTheme="minorHAnsi" w:hAnsiTheme="minorHAnsi" w:cstheme="minorHAnsi"/>
          <w:sz w:val="20"/>
          <w:szCs w:val="20"/>
        </w:rPr>
      </w:pPr>
      <w:r w:rsidRPr="001024F7">
        <w:rPr>
          <w:rFonts w:asciiTheme="minorHAnsi" w:hAnsiTheme="minorHAnsi" w:cstheme="minorHAnsi"/>
          <w:sz w:val="20"/>
          <w:szCs w:val="20"/>
        </w:rPr>
        <w:t xml:space="preserve">3a. </w:t>
      </w:r>
      <w:r w:rsidRPr="001024F7">
        <w:rPr>
          <w:rFonts w:asciiTheme="minorHAnsi" w:hAnsiTheme="minorHAnsi" w:cstheme="minorHAnsi"/>
          <w:sz w:val="20"/>
          <w:szCs w:val="20"/>
        </w:rPr>
        <w:tab/>
        <w:t>Hoe zouden de gemeente het beste een prijs kunnen uitvragen?</w:t>
      </w:r>
    </w:p>
    <w:p w14:paraId="2C65A37A" w14:textId="77777777" w:rsidR="001024F7" w:rsidRPr="001024F7" w:rsidRDefault="001024F7" w:rsidP="001024F7">
      <w:pPr>
        <w:pStyle w:val="Geenafstand"/>
        <w:rPr>
          <w:rFonts w:asciiTheme="minorHAnsi" w:hAnsiTheme="minorHAnsi" w:cstheme="minorHAnsi"/>
          <w:sz w:val="20"/>
          <w:szCs w:val="20"/>
        </w:rPr>
      </w:pPr>
    </w:p>
    <w:p w14:paraId="523D472D" w14:textId="77777777" w:rsidR="001024F7" w:rsidRPr="001024F7" w:rsidRDefault="001024F7" w:rsidP="001024F7">
      <w:pPr>
        <w:pStyle w:val="Geenafstand"/>
        <w:rPr>
          <w:rFonts w:asciiTheme="minorHAnsi" w:hAnsiTheme="minorHAnsi" w:cstheme="minorHAnsi"/>
          <w:sz w:val="20"/>
          <w:szCs w:val="20"/>
        </w:rPr>
      </w:pPr>
      <w:r w:rsidRPr="001024F7">
        <w:rPr>
          <w:rFonts w:asciiTheme="minorHAnsi" w:hAnsiTheme="minorHAnsi" w:cstheme="minorHAnsi"/>
          <w:sz w:val="20"/>
          <w:szCs w:val="20"/>
        </w:rPr>
        <w:t>3b.</w:t>
      </w:r>
      <w:r w:rsidRPr="001024F7">
        <w:rPr>
          <w:rFonts w:asciiTheme="minorHAnsi" w:hAnsiTheme="minorHAnsi" w:cstheme="minorHAnsi"/>
          <w:sz w:val="20"/>
          <w:szCs w:val="20"/>
        </w:rPr>
        <w:tab/>
        <w:t>Hoe worden tarieven in uw branche in de regel berekend?</w:t>
      </w:r>
    </w:p>
    <w:p w14:paraId="13E06A9C" w14:textId="77777777" w:rsidR="001024F7" w:rsidRPr="001024F7" w:rsidRDefault="001024F7" w:rsidP="001024F7">
      <w:pPr>
        <w:pStyle w:val="Geenafstand"/>
        <w:ind w:firstLine="743"/>
        <w:rPr>
          <w:rFonts w:asciiTheme="minorHAnsi" w:hAnsiTheme="minorHAnsi" w:cstheme="minorHAnsi"/>
          <w:sz w:val="20"/>
          <w:szCs w:val="20"/>
        </w:rPr>
      </w:pPr>
      <w:r w:rsidRPr="001024F7">
        <w:rPr>
          <w:rFonts w:asciiTheme="minorHAnsi" w:hAnsiTheme="minorHAnsi" w:cstheme="minorHAnsi"/>
          <w:sz w:val="20"/>
          <w:szCs w:val="20"/>
        </w:rPr>
        <w:t>-</w:t>
      </w:r>
      <w:r w:rsidRPr="001024F7">
        <w:rPr>
          <w:rFonts w:asciiTheme="minorHAnsi" w:hAnsiTheme="minorHAnsi" w:cstheme="minorHAnsi"/>
          <w:sz w:val="20"/>
          <w:szCs w:val="20"/>
        </w:rPr>
        <w:tab/>
        <w:t xml:space="preserve">Uurtarieven of </w:t>
      </w:r>
    </w:p>
    <w:p w14:paraId="23668D4F" w14:textId="77777777" w:rsidR="001024F7" w:rsidRPr="001024F7" w:rsidRDefault="001024F7" w:rsidP="001024F7">
      <w:pPr>
        <w:pStyle w:val="Geenafstand"/>
        <w:ind w:firstLine="743"/>
        <w:rPr>
          <w:rFonts w:asciiTheme="minorHAnsi" w:hAnsiTheme="minorHAnsi" w:cstheme="minorHAnsi"/>
          <w:sz w:val="20"/>
          <w:szCs w:val="20"/>
        </w:rPr>
      </w:pPr>
      <w:r w:rsidRPr="001024F7">
        <w:rPr>
          <w:rFonts w:asciiTheme="minorHAnsi" w:hAnsiTheme="minorHAnsi" w:cstheme="minorHAnsi"/>
          <w:sz w:val="20"/>
          <w:szCs w:val="20"/>
        </w:rPr>
        <w:t>-</w:t>
      </w:r>
      <w:r w:rsidRPr="001024F7">
        <w:rPr>
          <w:rFonts w:asciiTheme="minorHAnsi" w:hAnsiTheme="minorHAnsi" w:cstheme="minorHAnsi"/>
          <w:sz w:val="20"/>
          <w:szCs w:val="20"/>
        </w:rPr>
        <w:tab/>
        <w:t>Omrekenfactor</w:t>
      </w:r>
    </w:p>
    <w:p w14:paraId="3047D0BD" w14:textId="77777777" w:rsidR="001024F7" w:rsidRPr="001024F7" w:rsidRDefault="001024F7" w:rsidP="001024F7">
      <w:pPr>
        <w:pStyle w:val="Geenafstand"/>
        <w:ind w:left="743"/>
        <w:rPr>
          <w:rFonts w:asciiTheme="minorHAnsi" w:hAnsiTheme="minorHAnsi" w:cstheme="minorHAnsi"/>
          <w:sz w:val="20"/>
          <w:szCs w:val="20"/>
        </w:rPr>
      </w:pPr>
      <w:r w:rsidRPr="001024F7">
        <w:rPr>
          <w:rFonts w:asciiTheme="minorHAnsi" w:hAnsiTheme="minorHAnsi" w:cstheme="minorHAnsi"/>
          <w:sz w:val="20"/>
          <w:szCs w:val="20"/>
        </w:rPr>
        <w:t>-</w:t>
      </w:r>
      <w:r w:rsidRPr="001024F7">
        <w:rPr>
          <w:rFonts w:asciiTheme="minorHAnsi" w:hAnsiTheme="minorHAnsi" w:cstheme="minorHAnsi"/>
          <w:sz w:val="20"/>
          <w:szCs w:val="20"/>
        </w:rPr>
        <w:tab/>
        <w:t>Welke kosten vormen de basis voor de te betalen kosten? En wat is de invloed van tussentijdse loonsverhogingen (individueel of collectief/CAO)?</w:t>
      </w:r>
    </w:p>
    <w:p w14:paraId="4E1FAF9C" w14:textId="77777777" w:rsidR="001024F7" w:rsidRPr="001024F7" w:rsidRDefault="001024F7" w:rsidP="001024F7">
      <w:pPr>
        <w:pStyle w:val="Geenafstand"/>
        <w:rPr>
          <w:rFonts w:asciiTheme="minorHAnsi" w:hAnsiTheme="minorHAnsi" w:cstheme="minorHAnsi"/>
          <w:sz w:val="20"/>
          <w:szCs w:val="20"/>
        </w:rPr>
      </w:pPr>
    </w:p>
    <w:p w14:paraId="30A0E26B" w14:textId="77777777" w:rsidR="001024F7" w:rsidRPr="001024F7" w:rsidRDefault="001024F7" w:rsidP="001024F7">
      <w:pPr>
        <w:pStyle w:val="Geenafstand"/>
        <w:ind w:left="743" w:hanging="743"/>
        <w:rPr>
          <w:rFonts w:asciiTheme="minorHAnsi" w:hAnsiTheme="minorHAnsi" w:cstheme="minorHAnsi"/>
          <w:sz w:val="20"/>
          <w:szCs w:val="20"/>
        </w:rPr>
      </w:pPr>
      <w:r w:rsidRPr="001024F7">
        <w:rPr>
          <w:rFonts w:asciiTheme="minorHAnsi" w:hAnsiTheme="minorHAnsi" w:cstheme="minorHAnsi"/>
          <w:sz w:val="20"/>
          <w:szCs w:val="20"/>
        </w:rPr>
        <w:t>4.</w:t>
      </w:r>
      <w:r w:rsidRPr="001024F7">
        <w:rPr>
          <w:rFonts w:asciiTheme="minorHAnsi" w:hAnsiTheme="minorHAnsi" w:cstheme="minorHAnsi"/>
          <w:sz w:val="20"/>
          <w:szCs w:val="20"/>
        </w:rPr>
        <w:tab/>
        <w:t>Onder welke voorwaarden kunnen gedetacheerde medewerkers normaliter in diensttreden bij de opdrachtgevers?</w:t>
      </w:r>
    </w:p>
    <w:p w14:paraId="271AE82E" w14:textId="77777777" w:rsidR="001024F7" w:rsidRPr="001024F7" w:rsidRDefault="001024F7" w:rsidP="001024F7">
      <w:pPr>
        <w:pStyle w:val="Geenafstand"/>
        <w:rPr>
          <w:rFonts w:asciiTheme="minorHAnsi" w:hAnsiTheme="minorHAnsi" w:cstheme="minorHAnsi"/>
          <w:sz w:val="20"/>
          <w:szCs w:val="20"/>
        </w:rPr>
      </w:pPr>
    </w:p>
    <w:p w14:paraId="4E4A0739" w14:textId="77777777" w:rsidR="001024F7" w:rsidRPr="001024F7" w:rsidRDefault="001024F7" w:rsidP="001024F7">
      <w:pPr>
        <w:pStyle w:val="Geenafstand"/>
        <w:ind w:left="743" w:hanging="743"/>
        <w:rPr>
          <w:rFonts w:asciiTheme="minorHAnsi" w:hAnsiTheme="minorHAnsi" w:cstheme="minorHAnsi"/>
          <w:sz w:val="20"/>
          <w:szCs w:val="20"/>
        </w:rPr>
      </w:pPr>
      <w:r w:rsidRPr="001024F7">
        <w:rPr>
          <w:rFonts w:asciiTheme="minorHAnsi" w:hAnsiTheme="minorHAnsi" w:cstheme="minorHAnsi"/>
          <w:sz w:val="20"/>
          <w:szCs w:val="20"/>
        </w:rPr>
        <w:t>5.</w:t>
      </w:r>
      <w:r w:rsidRPr="001024F7">
        <w:rPr>
          <w:rFonts w:asciiTheme="minorHAnsi" w:hAnsiTheme="minorHAnsi" w:cstheme="minorHAnsi"/>
          <w:sz w:val="20"/>
          <w:szCs w:val="20"/>
        </w:rPr>
        <w:tab/>
        <w:t>Onder welke voorwaarde is beëindiging van de detachering normaliter mogelijk wanneer de gedetacheerde niet geschikt blijkt te zijn?</w:t>
      </w:r>
    </w:p>
    <w:p w14:paraId="0903FFBC" w14:textId="77777777" w:rsidR="001024F7" w:rsidRPr="001024F7" w:rsidRDefault="001024F7" w:rsidP="001024F7">
      <w:pPr>
        <w:pStyle w:val="Geenafstand"/>
        <w:rPr>
          <w:rFonts w:asciiTheme="minorHAnsi" w:hAnsiTheme="minorHAnsi" w:cstheme="minorHAnsi"/>
          <w:sz w:val="20"/>
          <w:szCs w:val="20"/>
        </w:rPr>
      </w:pPr>
    </w:p>
    <w:p w14:paraId="79768398" w14:textId="77777777" w:rsidR="001024F7" w:rsidRPr="001024F7" w:rsidRDefault="001024F7" w:rsidP="001024F7">
      <w:pPr>
        <w:pStyle w:val="Geenafstand"/>
        <w:ind w:left="743" w:hanging="743"/>
        <w:rPr>
          <w:rFonts w:asciiTheme="minorHAnsi" w:hAnsiTheme="minorHAnsi" w:cstheme="minorHAnsi"/>
          <w:sz w:val="20"/>
          <w:szCs w:val="20"/>
        </w:rPr>
      </w:pPr>
      <w:r w:rsidRPr="001024F7">
        <w:rPr>
          <w:rFonts w:asciiTheme="minorHAnsi" w:hAnsiTheme="minorHAnsi" w:cstheme="minorHAnsi"/>
          <w:sz w:val="20"/>
          <w:szCs w:val="20"/>
        </w:rPr>
        <w:t>6.</w:t>
      </w:r>
      <w:r w:rsidRPr="001024F7">
        <w:rPr>
          <w:rFonts w:asciiTheme="minorHAnsi" w:hAnsiTheme="minorHAnsi" w:cstheme="minorHAnsi"/>
          <w:sz w:val="20"/>
          <w:szCs w:val="20"/>
        </w:rPr>
        <w:tab/>
        <w:t>Maakt de branche in de regel gebruik van ZZP-ers? Wat zijn de voor en nadelen hiervan? Hoe wordt geborgd dat aan alle wettelijke (o.a. belastingtechnische) verplichtingen wordt voldaan?</w:t>
      </w:r>
    </w:p>
    <w:p w14:paraId="52A3562E" w14:textId="77777777" w:rsidR="001024F7" w:rsidRPr="001024F7" w:rsidRDefault="001024F7" w:rsidP="001024F7">
      <w:pPr>
        <w:pStyle w:val="Geenafstand"/>
        <w:rPr>
          <w:rFonts w:asciiTheme="minorHAnsi" w:hAnsiTheme="minorHAnsi" w:cstheme="minorHAnsi"/>
          <w:sz w:val="20"/>
          <w:szCs w:val="20"/>
        </w:rPr>
      </w:pPr>
    </w:p>
    <w:p w14:paraId="5F2DF535" w14:textId="77777777" w:rsidR="001024F7" w:rsidRPr="001024F7" w:rsidRDefault="001024F7" w:rsidP="001024F7">
      <w:pPr>
        <w:pStyle w:val="Geenafstand"/>
        <w:rPr>
          <w:rFonts w:asciiTheme="minorHAnsi" w:hAnsiTheme="minorHAnsi" w:cstheme="minorHAnsi"/>
          <w:sz w:val="20"/>
          <w:szCs w:val="20"/>
        </w:rPr>
      </w:pPr>
      <w:r w:rsidRPr="001024F7">
        <w:rPr>
          <w:rFonts w:asciiTheme="minorHAnsi" w:hAnsiTheme="minorHAnsi" w:cstheme="minorHAnsi"/>
          <w:sz w:val="20"/>
          <w:szCs w:val="20"/>
        </w:rPr>
        <w:t>7.</w:t>
      </w:r>
      <w:r w:rsidRPr="001024F7">
        <w:rPr>
          <w:rFonts w:asciiTheme="minorHAnsi" w:hAnsiTheme="minorHAnsi" w:cstheme="minorHAnsi"/>
          <w:sz w:val="20"/>
          <w:szCs w:val="20"/>
        </w:rPr>
        <w:tab/>
        <w:t xml:space="preserve">Hoe wordt normaliter omgegaan met de declaraties van gewerkte uren? </w:t>
      </w:r>
    </w:p>
    <w:p w14:paraId="0124CB93" w14:textId="0AA2A6BD" w:rsidR="001024F7" w:rsidRDefault="001024F7" w:rsidP="001024F7">
      <w:pPr>
        <w:pStyle w:val="Geenafstand"/>
        <w:ind w:firstLine="743"/>
        <w:rPr>
          <w:rFonts w:asciiTheme="minorHAnsi" w:hAnsiTheme="minorHAnsi" w:cstheme="minorHAnsi"/>
          <w:sz w:val="20"/>
          <w:szCs w:val="20"/>
        </w:rPr>
      </w:pPr>
      <w:r w:rsidRPr="001024F7">
        <w:rPr>
          <w:rFonts w:asciiTheme="minorHAnsi" w:hAnsiTheme="minorHAnsi" w:cstheme="minorHAnsi"/>
          <w:sz w:val="20"/>
          <w:szCs w:val="20"/>
        </w:rPr>
        <w:t>Is het mogelijk om met fysieke werkbriefjes te werken? Of loopt dit via een digitaal systeem?</w:t>
      </w:r>
    </w:p>
    <w:p w14:paraId="4CA1A794" w14:textId="6D7A385F" w:rsidR="00F375E1" w:rsidRDefault="00F375E1" w:rsidP="00F375E1">
      <w:pPr>
        <w:pStyle w:val="Geenafstand"/>
        <w:rPr>
          <w:rFonts w:asciiTheme="minorHAnsi" w:hAnsiTheme="minorHAnsi" w:cstheme="minorHAnsi"/>
          <w:sz w:val="20"/>
          <w:szCs w:val="20"/>
        </w:rPr>
      </w:pPr>
    </w:p>
    <w:p w14:paraId="63A745E5" w14:textId="7EB92818" w:rsidR="00F375E1" w:rsidRDefault="00F375E1" w:rsidP="00F375E1">
      <w:pPr>
        <w:pStyle w:val="Geenafstand"/>
        <w:rPr>
          <w:rFonts w:asciiTheme="minorHAnsi" w:hAnsiTheme="minorHAnsi" w:cstheme="minorHAnsi"/>
          <w:b/>
          <w:sz w:val="20"/>
          <w:szCs w:val="20"/>
        </w:rPr>
      </w:pPr>
      <w:r>
        <w:rPr>
          <w:rFonts w:asciiTheme="minorHAnsi" w:hAnsiTheme="minorHAnsi" w:cstheme="minorHAnsi"/>
          <w:sz w:val="20"/>
          <w:szCs w:val="20"/>
        </w:rPr>
        <w:t>8</w:t>
      </w:r>
      <w:r w:rsidRPr="00F375E1">
        <w:rPr>
          <w:rFonts w:asciiTheme="minorHAnsi" w:hAnsiTheme="minorHAnsi" w:cstheme="minorHAnsi"/>
          <w:sz w:val="20"/>
          <w:szCs w:val="20"/>
        </w:rPr>
        <w:t xml:space="preserve">. </w:t>
      </w:r>
      <w:r w:rsidRPr="00F375E1">
        <w:rPr>
          <w:rFonts w:asciiTheme="minorHAnsi" w:hAnsiTheme="minorHAnsi" w:cstheme="minorHAnsi"/>
          <w:sz w:val="20"/>
          <w:szCs w:val="20"/>
        </w:rPr>
        <w:tab/>
      </w:r>
      <w:r>
        <w:rPr>
          <w:rFonts w:asciiTheme="minorHAnsi" w:hAnsiTheme="minorHAnsi" w:cstheme="minorHAnsi"/>
          <w:sz w:val="20"/>
          <w:szCs w:val="20"/>
        </w:rPr>
        <w:t>Welke CAO is</w:t>
      </w:r>
      <w:r w:rsidR="00E5594C">
        <w:rPr>
          <w:rFonts w:asciiTheme="minorHAnsi" w:hAnsiTheme="minorHAnsi" w:cstheme="minorHAnsi"/>
          <w:sz w:val="20"/>
          <w:szCs w:val="20"/>
        </w:rPr>
        <w:t xml:space="preserve"> voor u</w:t>
      </w:r>
      <w:r>
        <w:rPr>
          <w:rFonts w:asciiTheme="minorHAnsi" w:hAnsiTheme="minorHAnsi" w:cstheme="minorHAnsi"/>
          <w:sz w:val="20"/>
          <w:szCs w:val="20"/>
        </w:rPr>
        <w:t xml:space="preserve"> leidend bij dit soort overeenkomsten?</w:t>
      </w:r>
    </w:p>
    <w:p w14:paraId="7BA2674B" w14:textId="45CDBC5A" w:rsidR="001024F7" w:rsidRPr="001024F7" w:rsidRDefault="001024F7" w:rsidP="001024F7">
      <w:pPr>
        <w:pStyle w:val="Geenafstand"/>
        <w:rPr>
          <w:rFonts w:asciiTheme="minorHAnsi" w:hAnsiTheme="minorHAnsi" w:cstheme="minorHAnsi"/>
          <w:sz w:val="20"/>
          <w:szCs w:val="20"/>
        </w:rPr>
      </w:pPr>
    </w:p>
    <w:p w14:paraId="20619E7D" w14:textId="60DCA559" w:rsidR="001024F7" w:rsidRPr="001024F7" w:rsidRDefault="00F375E1" w:rsidP="001024F7">
      <w:pPr>
        <w:pStyle w:val="Geenafstand"/>
        <w:ind w:left="743" w:hanging="743"/>
        <w:rPr>
          <w:rFonts w:asciiTheme="minorHAnsi" w:hAnsiTheme="minorHAnsi" w:cstheme="minorHAnsi"/>
          <w:sz w:val="20"/>
          <w:szCs w:val="20"/>
        </w:rPr>
      </w:pPr>
      <w:r>
        <w:rPr>
          <w:rFonts w:asciiTheme="minorHAnsi" w:hAnsiTheme="minorHAnsi" w:cstheme="minorHAnsi"/>
          <w:sz w:val="20"/>
          <w:szCs w:val="20"/>
        </w:rPr>
        <w:t>9</w:t>
      </w:r>
      <w:r w:rsidR="001024F7" w:rsidRPr="001024F7">
        <w:rPr>
          <w:rFonts w:asciiTheme="minorHAnsi" w:hAnsiTheme="minorHAnsi" w:cstheme="minorHAnsi"/>
          <w:sz w:val="20"/>
          <w:szCs w:val="20"/>
        </w:rPr>
        <w:t>.</w:t>
      </w:r>
      <w:r w:rsidR="001024F7" w:rsidRPr="001024F7">
        <w:rPr>
          <w:rFonts w:asciiTheme="minorHAnsi" w:hAnsiTheme="minorHAnsi" w:cstheme="minorHAnsi"/>
          <w:sz w:val="20"/>
          <w:szCs w:val="20"/>
        </w:rPr>
        <w:tab/>
        <w:t>Uitgaande van een Europees Openbare aanbestedingsprocedure, waar zou u op het onderdeel kwaliteit graag op beoordeeld worden?</w:t>
      </w:r>
    </w:p>
    <w:p w14:paraId="5C09D230" w14:textId="77777777" w:rsidR="001024F7" w:rsidRPr="001024F7" w:rsidRDefault="001024F7" w:rsidP="001024F7">
      <w:pPr>
        <w:pStyle w:val="Geenafstand"/>
        <w:rPr>
          <w:rFonts w:asciiTheme="minorHAnsi" w:hAnsiTheme="minorHAnsi" w:cstheme="minorHAnsi"/>
          <w:sz w:val="20"/>
          <w:szCs w:val="20"/>
        </w:rPr>
      </w:pPr>
    </w:p>
    <w:p w14:paraId="7FD15ECA" w14:textId="1B9F8099" w:rsidR="001024F7" w:rsidRPr="001024F7" w:rsidRDefault="00F375E1" w:rsidP="001024F7">
      <w:pPr>
        <w:pStyle w:val="Geenafstand"/>
        <w:rPr>
          <w:rFonts w:asciiTheme="minorHAnsi" w:hAnsiTheme="minorHAnsi" w:cstheme="minorHAnsi"/>
          <w:sz w:val="20"/>
          <w:szCs w:val="20"/>
        </w:rPr>
      </w:pPr>
      <w:r>
        <w:rPr>
          <w:rFonts w:asciiTheme="minorHAnsi" w:hAnsiTheme="minorHAnsi" w:cstheme="minorHAnsi"/>
          <w:sz w:val="20"/>
          <w:szCs w:val="20"/>
        </w:rPr>
        <w:t>10</w:t>
      </w:r>
      <w:r w:rsidR="001024F7" w:rsidRPr="001024F7">
        <w:rPr>
          <w:rFonts w:asciiTheme="minorHAnsi" w:hAnsiTheme="minorHAnsi" w:cstheme="minorHAnsi"/>
          <w:sz w:val="20"/>
          <w:szCs w:val="20"/>
        </w:rPr>
        <w:t>.</w:t>
      </w:r>
      <w:r w:rsidR="001024F7" w:rsidRPr="001024F7">
        <w:rPr>
          <w:rFonts w:asciiTheme="minorHAnsi" w:hAnsiTheme="minorHAnsi" w:cstheme="minorHAnsi"/>
          <w:sz w:val="20"/>
          <w:szCs w:val="20"/>
        </w:rPr>
        <w:tab/>
        <w:t>Welke tips of aandachtspunten kunt u ons meegeven voor het formuleren van de uitvraag?</w:t>
      </w:r>
    </w:p>
    <w:p w14:paraId="1E2E660B" w14:textId="77777777" w:rsidR="001024F7" w:rsidRPr="001024F7" w:rsidRDefault="001024F7" w:rsidP="001024F7">
      <w:pPr>
        <w:pStyle w:val="Geenafstand"/>
        <w:rPr>
          <w:rFonts w:asciiTheme="minorHAnsi" w:hAnsiTheme="minorHAnsi" w:cstheme="minorHAnsi"/>
          <w:sz w:val="20"/>
          <w:szCs w:val="20"/>
        </w:rPr>
      </w:pPr>
    </w:p>
    <w:sectPr w:rsidR="001024F7" w:rsidRPr="001024F7" w:rsidSect="00417160">
      <w:headerReference w:type="default" r:id="rId9"/>
      <w:footerReference w:type="even" r:id="rId10"/>
      <w:footerReference w:type="default" r:id="rId11"/>
      <w:headerReference w:type="first" r:id="rId12"/>
      <w:pgSz w:w="11906" w:h="16838"/>
      <w:pgMar w:top="1820" w:right="1504" w:bottom="1871" w:left="1488" w:header="709" w:footer="10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FEF02" w14:textId="77777777" w:rsidR="00732745" w:rsidRDefault="00732745" w:rsidP="00D85862">
      <w:pPr>
        <w:spacing w:line="240" w:lineRule="auto"/>
      </w:pPr>
      <w:r>
        <w:separator/>
      </w:r>
    </w:p>
  </w:endnote>
  <w:endnote w:type="continuationSeparator" w:id="0">
    <w:p w14:paraId="7E61A2EA" w14:textId="77777777" w:rsidR="00732745" w:rsidRDefault="00732745" w:rsidP="00D85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0FF" w:csb1="00000000"/>
  </w:font>
  <w:font w:name="Calibri">
    <w:panose1 w:val="020F0502020204030204"/>
    <w:charset w:val="00"/>
    <w:family w:val="swiss"/>
    <w:pitch w:val="variable"/>
    <w:sig w:usb0="E00002FF" w:usb1="4000ACFF" w:usb2="00000001" w:usb3="00000000" w:csb0="0000019F" w:csb1="00000000"/>
  </w:font>
  <w:font w:name="ヒラギノ角ゴ Pro W3">
    <w:charset w:val="00"/>
    <w:family w:val="roman"/>
    <w:pitch w:val="default"/>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335760"/>
      <w:docPartObj>
        <w:docPartGallery w:val="Page Numbers (Bottom of Page)"/>
        <w:docPartUnique/>
      </w:docPartObj>
    </w:sdtPr>
    <w:sdtEndPr>
      <w:rPr>
        <w:rFonts w:asciiTheme="minorHAnsi" w:hAnsiTheme="minorHAnsi" w:cstheme="minorHAnsi"/>
        <w:b w:val="0"/>
        <w:sz w:val="22"/>
        <w:szCs w:val="22"/>
      </w:rPr>
    </w:sdtEndPr>
    <w:sdtContent>
      <w:p w14:paraId="1DAEE110" w14:textId="1360B985" w:rsidR="002C521B" w:rsidRPr="00417160" w:rsidRDefault="002C521B">
        <w:pPr>
          <w:pStyle w:val="Voettekst"/>
          <w:jc w:val="right"/>
          <w:rPr>
            <w:rFonts w:asciiTheme="minorHAnsi" w:hAnsiTheme="minorHAnsi" w:cstheme="minorHAnsi"/>
            <w:b w:val="0"/>
            <w:sz w:val="22"/>
            <w:szCs w:val="22"/>
          </w:rPr>
        </w:pPr>
        <w:r w:rsidRPr="00417160">
          <w:rPr>
            <w:rFonts w:asciiTheme="minorHAnsi" w:hAnsiTheme="minorHAnsi" w:cstheme="minorHAnsi"/>
            <w:b w:val="0"/>
            <w:sz w:val="22"/>
            <w:szCs w:val="22"/>
          </w:rPr>
          <w:fldChar w:fldCharType="begin"/>
        </w:r>
        <w:r w:rsidRPr="00417160">
          <w:rPr>
            <w:rFonts w:asciiTheme="minorHAnsi" w:hAnsiTheme="minorHAnsi" w:cstheme="minorHAnsi"/>
            <w:b w:val="0"/>
            <w:sz w:val="22"/>
            <w:szCs w:val="22"/>
          </w:rPr>
          <w:instrText>PAGE   \* MERGEFORMAT</w:instrText>
        </w:r>
        <w:r w:rsidRPr="00417160">
          <w:rPr>
            <w:rFonts w:asciiTheme="minorHAnsi" w:hAnsiTheme="minorHAnsi" w:cstheme="minorHAnsi"/>
            <w:b w:val="0"/>
            <w:sz w:val="22"/>
            <w:szCs w:val="22"/>
          </w:rPr>
          <w:fldChar w:fldCharType="separate"/>
        </w:r>
        <w:r w:rsidR="00E5594C">
          <w:rPr>
            <w:rFonts w:asciiTheme="minorHAnsi" w:hAnsiTheme="minorHAnsi" w:cstheme="minorHAnsi"/>
            <w:b w:val="0"/>
            <w:noProof/>
            <w:sz w:val="22"/>
            <w:szCs w:val="22"/>
          </w:rPr>
          <w:t>4</w:t>
        </w:r>
        <w:r w:rsidRPr="00417160">
          <w:rPr>
            <w:rFonts w:asciiTheme="minorHAnsi" w:hAnsiTheme="minorHAnsi" w:cstheme="minorHAnsi"/>
            <w:b w:val="0"/>
            <w:sz w:val="22"/>
            <w:szCs w:val="22"/>
          </w:rPr>
          <w:fldChar w:fldCharType="end"/>
        </w:r>
      </w:p>
    </w:sdtContent>
  </w:sdt>
  <w:p w14:paraId="58FCD683" w14:textId="77777777" w:rsidR="002C521B" w:rsidRDefault="002C521B" w:rsidP="001815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493772"/>
      <w:docPartObj>
        <w:docPartGallery w:val="Page Numbers (Bottom of Page)"/>
        <w:docPartUnique/>
      </w:docPartObj>
    </w:sdtPr>
    <w:sdtEndPr/>
    <w:sdtContent>
      <w:p w14:paraId="7C96ACA5" w14:textId="07CF897B" w:rsidR="002C521B" w:rsidRDefault="002C521B">
        <w:pPr>
          <w:pStyle w:val="Voettekst"/>
          <w:jc w:val="right"/>
        </w:pPr>
        <w:r>
          <w:fldChar w:fldCharType="begin"/>
        </w:r>
        <w:r>
          <w:instrText>PAGE   \* MERGEFORMAT</w:instrText>
        </w:r>
        <w:r>
          <w:fldChar w:fldCharType="separate"/>
        </w:r>
        <w:r w:rsidR="00F375E1">
          <w:rPr>
            <w:noProof/>
          </w:rPr>
          <w:t>3</w:t>
        </w:r>
        <w:r>
          <w:fldChar w:fldCharType="end"/>
        </w:r>
      </w:p>
    </w:sdtContent>
  </w:sdt>
  <w:p w14:paraId="3B6A2BA8" w14:textId="77777777" w:rsidR="002C521B" w:rsidRDefault="002C521B" w:rsidP="00417160">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C980F" w14:textId="77777777" w:rsidR="00732745" w:rsidRDefault="00732745">
      <w:pPr>
        <w:pBdr>
          <w:bottom w:val="single" w:sz="4" w:space="1" w:color="auto"/>
        </w:pBdr>
      </w:pPr>
    </w:p>
  </w:footnote>
  <w:footnote w:type="continuationSeparator" w:id="0">
    <w:p w14:paraId="3CAA377F" w14:textId="77777777" w:rsidR="00732745" w:rsidRDefault="00732745" w:rsidP="00D858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46D30" w14:textId="77777777" w:rsidR="002C521B" w:rsidRDefault="002C521B">
    <w:pPr>
      <w:pStyle w:val="Koptekst"/>
    </w:pPr>
    <w:r>
      <w:rPr>
        <w:rFonts w:asciiTheme="minorHAnsi" w:hAnsiTheme="minorHAnsi"/>
        <w:noProof/>
        <w:lang w:eastAsia="nl-NL"/>
      </w:rPr>
      <w:drawing>
        <wp:inline distT="0" distB="0" distL="0" distR="0" wp14:anchorId="383FAD69" wp14:editId="7DEC5A60">
          <wp:extent cx="1557455" cy="46117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1">
                    <a:extLst>
                      <a:ext uri="{28A0092B-C50C-407E-A947-70E740481C1C}">
                        <a14:useLocalDpi xmlns:a14="http://schemas.microsoft.com/office/drawing/2010/main" val="0"/>
                      </a:ext>
                    </a:extLst>
                  </a:blip>
                  <a:stretch>
                    <a:fillRect/>
                  </a:stretch>
                </pic:blipFill>
                <pic:spPr>
                  <a:xfrm>
                    <a:off x="0" y="0"/>
                    <a:ext cx="1559396" cy="461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E581A" w14:textId="27DFC51B" w:rsidR="002C521B" w:rsidRDefault="001024F7" w:rsidP="00772BD4">
    <w:pPr>
      <w:pStyle w:val="Koptekst"/>
    </w:pPr>
    <w:r>
      <w:rPr>
        <w:rFonts w:asciiTheme="minorHAnsi" w:hAnsiTheme="minorHAnsi"/>
        <w:noProof/>
        <w:lang w:eastAsia="nl-NL"/>
      </w:rPr>
      <w:drawing>
        <wp:inline distT="0" distB="0" distL="0" distR="0" wp14:anchorId="2C7FC47C" wp14:editId="7BC4AA85">
          <wp:extent cx="1558800" cy="632112"/>
          <wp:effectExtent l="0" t="0" r="381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800" cy="632112"/>
                  </a:xfrm>
                  <a:prstGeom prst="rect">
                    <a:avLst/>
                  </a:prstGeom>
                  <a:noFill/>
                </pic:spPr>
              </pic:pic>
            </a:graphicData>
          </a:graphic>
        </wp:inline>
      </w:drawing>
    </w:r>
    <w:r w:rsidR="00772BD4">
      <w:rPr>
        <w:rFonts w:asciiTheme="minorHAnsi" w:hAnsiTheme="minorHAnsi"/>
        <w:noProof/>
        <w:lang w:eastAsia="nl-NL"/>
      </w:rPr>
      <w:t xml:space="preserve">                   </w:t>
    </w:r>
    <w:r w:rsidR="00772BD4">
      <w:rPr>
        <w:rFonts w:asciiTheme="minorHAnsi" w:hAnsiTheme="minorHAnsi"/>
        <w:noProof/>
        <w:lang w:eastAsia="nl-NL"/>
      </w:rPr>
      <w:drawing>
        <wp:inline distT="0" distB="0" distL="0" distR="0" wp14:anchorId="0DD8C5BB" wp14:editId="50264670">
          <wp:extent cx="1300245" cy="460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0245" cy="460800"/>
                  </a:xfrm>
                  <a:prstGeom prst="rect">
                    <a:avLst/>
                  </a:prstGeom>
                  <a:noFill/>
                </pic:spPr>
              </pic:pic>
            </a:graphicData>
          </a:graphic>
        </wp:inline>
      </w:drawing>
    </w:r>
    <w:r w:rsidR="00772BD4">
      <w:rPr>
        <w:rFonts w:asciiTheme="minorHAnsi" w:hAnsiTheme="minorHAnsi"/>
        <w:noProof/>
        <w:lang w:eastAsia="nl-NL"/>
      </w:rPr>
      <w:t xml:space="preserve">                           </w:t>
    </w:r>
    <w:r w:rsidR="00772BD4">
      <w:rPr>
        <w:rFonts w:asciiTheme="minorHAnsi" w:hAnsiTheme="minorHAnsi"/>
        <w:noProof/>
        <w:lang w:eastAsia="nl-NL"/>
      </w:rPr>
      <w:drawing>
        <wp:inline distT="0" distB="0" distL="0" distR="0" wp14:anchorId="71A96F3E" wp14:editId="289BFC67">
          <wp:extent cx="1558800" cy="46080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aastricht.png"/>
                  <pic:cNvPicPr/>
                </pic:nvPicPr>
                <pic:blipFill>
                  <a:blip r:embed="rId3">
                    <a:extLst>
                      <a:ext uri="{28A0092B-C50C-407E-A947-70E740481C1C}">
                        <a14:useLocalDpi xmlns:a14="http://schemas.microsoft.com/office/drawing/2010/main" val="0"/>
                      </a:ext>
                    </a:extLst>
                  </a:blip>
                  <a:stretch>
                    <a:fillRect/>
                  </a:stretch>
                </pic:blipFill>
                <pic:spPr>
                  <a:xfrm>
                    <a:off x="0" y="0"/>
                    <a:ext cx="1558800" cy="460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4B60088"/>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25B2504D"/>
    <w:multiLevelType w:val="hybridMultilevel"/>
    <w:tmpl w:val="6FD47EF6"/>
    <w:lvl w:ilvl="0" w:tplc="04130017">
      <w:start w:val="1"/>
      <w:numFmt w:val="lowerLetter"/>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6C4558F"/>
    <w:multiLevelType w:val="multilevel"/>
    <w:tmpl w:val="40BE2052"/>
    <w:name w:val="GrontmijBullets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 w15:restartNumberingAfterBreak="0">
    <w:nsid w:val="2D1422C9"/>
    <w:multiLevelType w:val="multilevel"/>
    <w:tmpl w:val="3580EB8E"/>
    <w:lvl w:ilvl="0">
      <w:start w:val="1"/>
      <w:numFmt w:val="decimal"/>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1792"/>
        </w:tabs>
        <w:ind w:left="1792" w:hanging="515"/>
      </w:pPr>
      <w:rPr>
        <w:rFonts w:hint="default"/>
        <w:sz w:val="24"/>
        <w:szCs w:val="24"/>
        <w:u w:val="none"/>
      </w:rPr>
    </w:lvl>
    <w:lvl w:ilvl="2">
      <w:start w:val="1"/>
      <w:numFmt w:val="decimal"/>
      <w:lvlText w:val="%1.%2.%3."/>
      <w:lvlJc w:val="left"/>
      <w:pPr>
        <w:tabs>
          <w:tab w:val="num" w:pos="2443"/>
        </w:tabs>
        <w:ind w:left="1507" w:hanging="504"/>
      </w:pPr>
      <w:rPr>
        <w:rFonts w:hint="default"/>
      </w:rPr>
    </w:lvl>
    <w:lvl w:ilvl="3">
      <w:start w:val="1"/>
      <w:numFmt w:val="decimal"/>
      <w:lvlText w:val="%1.%2.%3.%4."/>
      <w:lvlJc w:val="left"/>
      <w:pPr>
        <w:tabs>
          <w:tab w:val="num" w:pos="3163"/>
        </w:tabs>
        <w:ind w:left="2011"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4" w15:restartNumberingAfterBreak="0">
    <w:nsid w:val="41273B9E"/>
    <w:multiLevelType w:val="hybridMultilevel"/>
    <w:tmpl w:val="14FA23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2736EB7"/>
    <w:multiLevelType w:val="hybridMultilevel"/>
    <w:tmpl w:val="66CADD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A525EA9"/>
    <w:multiLevelType w:val="multilevel"/>
    <w:tmpl w:val="27A0A7CE"/>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066B7D"/>
    <w:multiLevelType w:val="hybridMultilevel"/>
    <w:tmpl w:val="ABC64B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5AD10FD"/>
    <w:multiLevelType w:val="multilevel"/>
    <w:tmpl w:val="77F469E0"/>
    <w:name w:val="GrontmijBullets"/>
    <w:lvl w:ilvl="0">
      <w:start w:val="1"/>
      <w:numFmt w:val="decimal"/>
      <w:lvlText w:val=""/>
      <w:lvlJc w:val="left"/>
      <w:pPr>
        <w:tabs>
          <w:tab w:val="num" w:pos="1009"/>
        </w:tabs>
        <w:ind w:left="1009" w:hanging="300"/>
      </w:pPr>
      <w:rPr>
        <w:rFonts w:ascii="Symbol" w:hAnsi="Symbol" w:cs="Times New Roman" w:hint="default"/>
        <w:sz w:val="22"/>
      </w:rPr>
    </w:lvl>
    <w:lvl w:ilvl="1">
      <w:start w:val="1"/>
      <w:numFmt w:val="lowerLetter"/>
      <w:lvlText w:val=""/>
      <w:lvlJc w:val="left"/>
      <w:pPr>
        <w:tabs>
          <w:tab w:val="num" w:pos="1249"/>
        </w:tabs>
        <w:ind w:left="1249" w:hanging="240"/>
      </w:pPr>
      <w:rPr>
        <w:rFonts w:ascii="Symbol" w:hAnsi="Symbol" w:cs="Times New Roman" w:hint="default"/>
        <w:sz w:val="22"/>
      </w:rPr>
    </w:lvl>
    <w:lvl w:ilvl="2">
      <w:start w:val="1"/>
      <w:numFmt w:val="lowerRoman"/>
      <w:lvlText w:val=""/>
      <w:lvlJc w:val="left"/>
      <w:pPr>
        <w:tabs>
          <w:tab w:val="num" w:pos="1489"/>
        </w:tabs>
        <w:ind w:left="1489" w:hanging="240"/>
      </w:pPr>
      <w:rPr>
        <w:rFonts w:ascii="Symbol" w:hAnsi="Symbol" w:cs="Times New Roman" w:hint="default"/>
        <w:sz w:val="22"/>
      </w:rPr>
    </w:lvl>
    <w:lvl w:ilvl="3">
      <w:start w:val="1"/>
      <w:numFmt w:val="none"/>
      <w:lvlText w:val=""/>
      <w:lvlJc w:val="left"/>
      <w:pPr>
        <w:tabs>
          <w:tab w:val="num" w:pos="709"/>
        </w:tabs>
        <w:ind w:left="0" w:firstLine="0"/>
      </w:pPr>
      <w:rPr>
        <w:rFonts w:ascii="Symbol" w:hAnsi="Symbol" w:cs="Times New Roman" w:hint="default"/>
        <w:sz w:val="22"/>
      </w:rPr>
    </w:lvl>
    <w:lvl w:ilvl="4">
      <w:start w:val="1"/>
      <w:numFmt w:val="none"/>
      <w:lvlText w:val=""/>
      <w:lvlJc w:val="left"/>
      <w:pPr>
        <w:tabs>
          <w:tab w:val="num" w:pos="709"/>
        </w:tabs>
        <w:ind w:left="0" w:firstLine="0"/>
      </w:pPr>
      <w:rPr>
        <w:rFonts w:ascii="Symbol" w:hAnsi="Symbol" w:cs="Times New Roman" w:hint="default"/>
        <w:sz w:val="22"/>
      </w:rPr>
    </w:lvl>
    <w:lvl w:ilvl="5">
      <w:start w:val="1"/>
      <w:numFmt w:val="none"/>
      <w:lvlText w:val=""/>
      <w:lvlJc w:val="left"/>
      <w:pPr>
        <w:tabs>
          <w:tab w:val="num" w:pos="709"/>
        </w:tabs>
        <w:ind w:left="0" w:firstLine="0"/>
      </w:pPr>
      <w:rPr>
        <w:rFonts w:ascii="Symbol" w:hAnsi="Symbol" w:cs="Times New Roman" w:hint="default"/>
        <w:sz w:val="22"/>
      </w:rPr>
    </w:lvl>
    <w:lvl w:ilvl="6">
      <w:start w:val="1"/>
      <w:numFmt w:val="none"/>
      <w:lvlText w:val=""/>
      <w:lvlJc w:val="left"/>
      <w:pPr>
        <w:tabs>
          <w:tab w:val="num" w:pos="709"/>
        </w:tabs>
        <w:ind w:left="0" w:firstLine="0"/>
      </w:pPr>
      <w:rPr>
        <w:rFonts w:ascii="Symbol" w:hAnsi="Symbol" w:cs="Times New Roman" w:hint="default"/>
        <w:sz w:val="22"/>
      </w:rPr>
    </w:lvl>
    <w:lvl w:ilvl="7">
      <w:start w:val="1"/>
      <w:numFmt w:val="none"/>
      <w:lvlText w:val=""/>
      <w:lvlJc w:val="left"/>
      <w:pPr>
        <w:tabs>
          <w:tab w:val="num" w:pos="709"/>
        </w:tabs>
        <w:ind w:left="0" w:firstLine="0"/>
      </w:pPr>
      <w:rPr>
        <w:rFonts w:ascii="Symbol" w:hAnsi="Symbol" w:cs="Times New Roman" w:hint="default"/>
        <w:sz w:val="22"/>
      </w:rPr>
    </w:lvl>
    <w:lvl w:ilvl="8">
      <w:start w:val="1"/>
      <w:numFmt w:val="none"/>
      <w:lvlText w:val=""/>
      <w:lvlJc w:val="left"/>
      <w:pPr>
        <w:tabs>
          <w:tab w:val="num" w:pos="709"/>
        </w:tabs>
        <w:ind w:left="0" w:firstLine="0"/>
      </w:pPr>
      <w:rPr>
        <w:rFonts w:ascii="Symbol" w:hAnsi="Symbol" w:cs="Times New Roman" w:hint="default"/>
        <w:sz w:val="22"/>
      </w:rPr>
    </w:lvl>
  </w:abstractNum>
  <w:abstractNum w:abstractNumId="9" w15:restartNumberingAfterBreak="0">
    <w:nsid w:val="56C878A4"/>
    <w:multiLevelType w:val="hybridMultilevel"/>
    <w:tmpl w:val="6FD47EF6"/>
    <w:lvl w:ilvl="0" w:tplc="04130017">
      <w:start w:val="1"/>
      <w:numFmt w:val="lowerLetter"/>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330645"/>
    <w:multiLevelType w:val="hybridMultilevel"/>
    <w:tmpl w:val="672A2E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DBF0311"/>
    <w:multiLevelType w:val="hybridMultilevel"/>
    <w:tmpl w:val="83248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6"/>
  </w:num>
  <w:num w:numId="4">
    <w:abstractNumId w:val="10"/>
  </w:num>
  <w:num w:numId="5">
    <w:abstractNumId w:val="4"/>
  </w:num>
  <w:num w:numId="6">
    <w:abstractNumId w:val="11"/>
  </w:num>
  <w:num w:numId="7">
    <w:abstractNumId w:val="7"/>
  </w:num>
  <w:num w:numId="8">
    <w:abstractNumId w:val="9"/>
  </w:num>
  <w:num w:numId="9">
    <w:abstractNumId w:val="5"/>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43"/>
  <w:hyphenationZone w:val="425"/>
  <w:evenAndOddHeaders/>
  <w:drawingGridHorizontalSpacing w:val="743"/>
  <w:drawingGridVerticalSpacing w:val="23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BB"/>
    <w:rsid w:val="0000033D"/>
    <w:rsid w:val="00000752"/>
    <w:rsid w:val="00000DE4"/>
    <w:rsid w:val="00001D5C"/>
    <w:rsid w:val="00003C0C"/>
    <w:rsid w:val="000062EB"/>
    <w:rsid w:val="00006B91"/>
    <w:rsid w:val="0000747C"/>
    <w:rsid w:val="00013A03"/>
    <w:rsid w:val="00015B80"/>
    <w:rsid w:val="00015C7C"/>
    <w:rsid w:val="0001713A"/>
    <w:rsid w:val="000172F0"/>
    <w:rsid w:val="00017E7D"/>
    <w:rsid w:val="00020DE1"/>
    <w:rsid w:val="00021BC4"/>
    <w:rsid w:val="00022694"/>
    <w:rsid w:val="000251EE"/>
    <w:rsid w:val="00025496"/>
    <w:rsid w:val="000254DD"/>
    <w:rsid w:val="00025594"/>
    <w:rsid w:val="000273AF"/>
    <w:rsid w:val="00030977"/>
    <w:rsid w:val="0003196B"/>
    <w:rsid w:val="000329C0"/>
    <w:rsid w:val="000333C7"/>
    <w:rsid w:val="00033D31"/>
    <w:rsid w:val="0003430F"/>
    <w:rsid w:val="00034D66"/>
    <w:rsid w:val="00034DF3"/>
    <w:rsid w:val="00035805"/>
    <w:rsid w:val="0003758E"/>
    <w:rsid w:val="000377AB"/>
    <w:rsid w:val="00041BBB"/>
    <w:rsid w:val="00043111"/>
    <w:rsid w:val="00046C3C"/>
    <w:rsid w:val="000472D4"/>
    <w:rsid w:val="00050BB3"/>
    <w:rsid w:val="00050F59"/>
    <w:rsid w:val="00053F65"/>
    <w:rsid w:val="00056C44"/>
    <w:rsid w:val="00056FB5"/>
    <w:rsid w:val="00057008"/>
    <w:rsid w:val="000579B6"/>
    <w:rsid w:val="000628FF"/>
    <w:rsid w:val="000637D6"/>
    <w:rsid w:val="00063C1E"/>
    <w:rsid w:val="00064585"/>
    <w:rsid w:val="000657EB"/>
    <w:rsid w:val="0006660F"/>
    <w:rsid w:val="00066E74"/>
    <w:rsid w:val="00073075"/>
    <w:rsid w:val="00074910"/>
    <w:rsid w:val="00074B7B"/>
    <w:rsid w:val="000754F3"/>
    <w:rsid w:val="0007696D"/>
    <w:rsid w:val="00076D18"/>
    <w:rsid w:val="0007721E"/>
    <w:rsid w:val="000815CC"/>
    <w:rsid w:val="00081FA0"/>
    <w:rsid w:val="00082AB8"/>
    <w:rsid w:val="00082AD1"/>
    <w:rsid w:val="000845A0"/>
    <w:rsid w:val="00085168"/>
    <w:rsid w:val="00090153"/>
    <w:rsid w:val="00091A92"/>
    <w:rsid w:val="00092768"/>
    <w:rsid w:val="00093A11"/>
    <w:rsid w:val="0009680B"/>
    <w:rsid w:val="0009689E"/>
    <w:rsid w:val="000A017D"/>
    <w:rsid w:val="000A052A"/>
    <w:rsid w:val="000A090D"/>
    <w:rsid w:val="000A132A"/>
    <w:rsid w:val="000A1E02"/>
    <w:rsid w:val="000A211F"/>
    <w:rsid w:val="000A22E7"/>
    <w:rsid w:val="000A3847"/>
    <w:rsid w:val="000A38BE"/>
    <w:rsid w:val="000A6E1D"/>
    <w:rsid w:val="000B2155"/>
    <w:rsid w:val="000B30A2"/>
    <w:rsid w:val="000B3CF5"/>
    <w:rsid w:val="000B4712"/>
    <w:rsid w:val="000B5F7B"/>
    <w:rsid w:val="000B6079"/>
    <w:rsid w:val="000B60D1"/>
    <w:rsid w:val="000B61D2"/>
    <w:rsid w:val="000B68C0"/>
    <w:rsid w:val="000B7410"/>
    <w:rsid w:val="000C0621"/>
    <w:rsid w:val="000C0E21"/>
    <w:rsid w:val="000C16E3"/>
    <w:rsid w:val="000C1EC8"/>
    <w:rsid w:val="000C4FD0"/>
    <w:rsid w:val="000C604E"/>
    <w:rsid w:val="000C65D4"/>
    <w:rsid w:val="000D1148"/>
    <w:rsid w:val="000D231D"/>
    <w:rsid w:val="000D2EEF"/>
    <w:rsid w:val="000D7C35"/>
    <w:rsid w:val="000E0892"/>
    <w:rsid w:val="000E0948"/>
    <w:rsid w:val="000E0965"/>
    <w:rsid w:val="000E192E"/>
    <w:rsid w:val="000E1FAB"/>
    <w:rsid w:val="000E28CA"/>
    <w:rsid w:val="000E52A5"/>
    <w:rsid w:val="000E58E9"/>
    <w:rsid w:val="000E7978"/>
    <w:rsid w:val="000F0915"/>
    <w:rsid w:val="000F0C92"/>
    <w:rsid w:val="000F0E10"/>
    <w:rsid w:val="000F0E81"/>
    <w:rsid w:val="000F2047"/>
    <w:rsid w:val="000F22DD"/>
    <w:rsid w:val="000F2E11"/>
    <w:rsid w:val="000F45CC"/>
    <w:rsid w:val="000F4816"/>
    <w:rsid w:val="000F4D8D"/>
    <w:rsid w:val="001018E7"/>
    <w:rsid w:val="00101D27"/>
    <w:rsid w:val="001024F7"/>
    <w:rsid w:val="00103905"/>
    <w:rsid w:val="00103A1B"/>
    <w:rsid w:val="00104800"/>
    <w:rsid w:val="001055FA"/>
    <w:rsid w:val="0010580A"/>
    <w:rsid w:val="00105C42"/>
    <w:rsid w:val="00105F71"/>
    <w:rsid w:val="00107459"/>
    <w:rsid w:val="00107FE3"/>
    <w:rsid w:val="00110243"/>
    <w:rsid w:val="00111D38"/>
    <w:rsid w:val="00111EDF"/>
    <w:rsid w:val="00112339"/>
    <w:rsid w:val="0011379B"/>
    <w:rsid w:val="001147AD"/>
    <w:rsid w:val="001154BA"/>
    <w:rsid w:val="00115537"/>
    <w:rsid w:val="001160E3"/>
    <w:rsid w:val="00116404"/>
    <w:rsid w:val="00116EE0"/>
    <w:rsid w:val="00120661"/>
    <w:rsid w:val="00124E3A"/>
    <w:rsid w:val="001272E8"/>
    <w:rsid w:val="00130C42"/>
    <w:rsid w:val="00131E4D"/>
    <w:rsid w:val="00132474"/>
    <w:rsid w:val="0013414F"/>
    <w:rsid w:val="0013460E"/>
    <w:rsid w:val="001407E7"/>
    <w:rsid w:val="00140940"/>
    <w:rsid w:val="001417B6"/>
    <w:rsid w:val="001430F8"/>
    <w:rsid w:val="0014446E"/>
    <w:rsid w:val="00145881"/>
    <w:rsid w:val="00146CC6"/>
    <w:rsid w:val="00147B41"/>
    <w:rsid w:val="00150554"/>
    <w:rsid w:val="00151D6E"/>
    <w:rsid w:val="00155043"/>
    <w:rsid w:val="00155712"/>
    <w:rsid w:val="00155A86"/>
    <w:rsid w:val="00160B36"/>
    <w:rsid w:val="001627C1"/>
    <w:rsid w:val="00167647"/>
    <w:rsid w:val="001709AB"/>
    <w:rsid w:val="00171F74"/>
    <w:rsid w:val="00171FBB"/>
    <w:rsid w:val="00172136"/>
    <w:rsid w:val="001725A1"/>
    <w:rsid w:val="00172682"/>
    <w:rsid w:val="0017276A"/>
    <w:rsid w:val="00172EA5"/>
    <w:rsid w:val="00173A27"/>
    <w:rsid w:val="00174A40"/>
    <w:rsid w:val="00176489"/>
    <w:rsid w:val="00176C45"/>
    <w:rsid w:val="0017734A"/>
    <w:rsid w:val="0017762B"/>
    <w:rsid w:val="00177943"/>
    <w:rsid w:val="001805A9"/>
    <w:rsid w:val="00180DBD"/>
    <w:rsid w:val="001815D4"/>
    <w:rsid w:val="00186AA5"/>
    <w:rsid w:val="001879EE"/>
    <w:rsid w:val="0019059A"/>
    <w:rsid w:val="00191812"/>
    <w:rsid w:val="001928AA"/>
    <w:rsid w:val="00193021"/>
    <w:rsid w:val="00195C3E"/>
    <w:rsid w:val="00196A6B"/>
    <w:rsid w:val="00196F8C"/>
    <w:rsid w:val="00197855"/>
    <w:rsid w:val="001A1005"/>
    <w:rsid w:val="001A118C"/>
    <w:rsid w:val="001A1516"/>
    <w:rsid w:val="001A20B8"/>
    <w:rsid w:val="001A337C"/>
    <w:rsid w:val="001A3502"/>
    <w:rsid w:val="001A3945"/>
    <w:rsid w:val="001A47B9"/>
    <w:rsid w:val="001A5A1A"/>
    <w:rsid w:val="001A66DA"/>
    <w:rsid w:val="001A7F4A"/>
    <w:rsid w:val="001B06BE"/>
    <w:rsid w:val="001B38E0"/>
    <w:rsid w:val="001B4A0E"/>
    <w:rsid w:val="001B64A4"/>
    <w:rsid w:val="001B68D9"/>
    <w:rsid w:val="001C0EE0"/>
    <w:rsid w:val="001C14D5"/>
    <w:rsid w:val="001C3377"/>
    <w:rsid w:val="001C33F3"/>
    <w:rsid w:val="001C5AC5"/>
    <w:rsid w:val="001C6049"/>
    <w:rsid w:val="001C6EAB"/>
    <w:rsid w:val="001C7532"/>
    <w:rsid w:val="001D1C83"/>
    <w:rsid w:val="001D4B59"/>
    <w:rsid w:val="001E0102"/>
    <w:rsid w:val="001E0EC1"/>
    <w:rsid w:val="001E1693"/>
    <w:rsid w:val="001E1B53"/>
    <w:rsid w:val="001E1E5E"/>
    <w:rsid w:val="001E2E18"/>
    <w:rsid w:val="001E4111"/>
    <w:rsid w:val="001E4A55"/>
    <w:rsid w:val="001E62BC"/>
    <w:rsid w:val="001E7553"/>
    <w:rsid w:val="001F23DD"/>
    <w:rsid w:val="001F373E"/>
    <w:rsid w:val="001F46EC"/>
    <w:rsid w:val="001F5264"/>
    <w:rsid w:val="001F5486"/>
    <w:rsid w:val="001F5538"/>
    <w:rsid w:val="001F5AB2"/>
    <w:rsid w:val="001F5AD6"/>
    <w:rsid w:val="0020110E"/>
    <w:rsid w:val="002013C7"/>
    <w:rsid w:val="00201A5C"/>
    <w:rsid w:val="00202520"/>
    <w:rsid w:val="00202643"/>
    <w:rsid w:val="002028FC"/>
    <w:rsid w:val="00202D32"/>
    <w:rsid w:val="00202FAB"/>
    <w:rsid w:val="0020329E"/>
    <w:rsid w:val="0020558A"/>
    <w:rsid w:val="00205E34"/>
    <w:rsid w:val="002060F5"/>
    <w:rsid w:val="002068F5"/>
    <w:rsid w:val="00206C72"/>
    <w:rsid w:val="00206EFC"/>
    <w:rsid w:val="00207579"/>
    <w:rsid w:val="002126B3"/>
    <w:rsid w:val="0021283A"/>
    <w:rsid w:val="002134A2"/>
    <w:rsid w:val="002153C5"/>
    <w:rsid w:val="0021690D"/>
    <w:rsid w:val="00217416"/>
    <w:rsid w:val="00217579"/>
    <w:rsid w:val="00220F71"/>
    <w:rsid w:val="002211DF"/>
    <w:rsid w:val="002237E3"/>
    <w:rsid w:val="002245CA"/>
    <w:rsid w:val="00224B0A"/>
    <w:rsid w:val="00227BBD"/>
    <w:rsid w:val="0023012F"/>
    <w:rsid w:val="00231D6D"/>
    <w:rsid w:val="00233172"/>
    <w:rsid w:val="0023399D"/>
    <w:rsid w:val="00233E12"/>
    <w:rsid w:val="00234B15"/>
    <w:rsid w:val="00236160"/>
    <w:rsid w:val="00236615"/>
    <w:rsid w:val="0023739E"/>
    <w:rsid w:val="00237DA7"/>
    <w:rsid w:val="00241064"/>
    <w:rsid w:val="00241102"/>
    <w:rsid w:val="00242121"/>
    <w:rsid w:val="00242749"/>
    <w:rsid w:val="00246C1F"/>
    <w:rsid w:val="00251B88"/>
    <w:rsid w:val="00252D72"/>
    <w:rsid w:val="00253028"/>
    <w:rsid w:val="0025464D"/>
    <w:rsid w:val="002564F3"/>
    <w:rsid w:val="00257969"/>
    <w:rsid w:val="00260BB8"/>
    <w:rsid w:val="00263744"/>
    <w:rsid w:val="00264123"/>
    <w:rsid w:val="00264D17"/>
    <w:rsid w:val="00271533"/>
    <w:rsid w:val="0027183E"/>
    <w:rsid w:val="00272E3F"/>
    <w:rsid w:val="00274A61"/>
    <w:rsid w:val="0027514D"/>
    <w:rsid w:val="00275232"/>
    <w:rsid w:val="00277408"/>
    <w:rsid w:val="002818B1"/>
    <w:rsid w:val="00281F9E"/>
    <w:rsid w:val="00282078"/>
    <w:rsid w:val="0028225A"/>
    <w:rsid w:val="00282728"/>
    <w:rsid w:val="00284576"/>
    <w:rsid w:val="00284ADB"/>
    <w:rsid w:val="00285D0C"/>
    <w:rsid w:val="00286EA6"/>
    <w:rsid w:val="0029060B"/>
    <w:rsid w:val="00290C47"/>
    <w:rsid w:val="002910E4"/>
    <w:rsid w:val="0029294D"/>
    <w:rsid w:val="00292A0E"/>
    <w:rsid w:val="00292F72"/>
    <w:rsid w:val="002940B7"/>
    <w:rsid w:val="00294140"/>
    <w:rsid w:val="00294896"/>
    <w:rsid w:val="002956DB"/>
    <w:rsid w:val="0029644B"/>
    <w:rsid w:val="00297816"/>
    <w:rsid w:val="00297946"/>
    <w:rsid w:val="002A0F6A"/>
    <w:rsid w:val="002A13B9"/>
    <w:rsid w:val="002A2196"/>
    <w:rsid w:val="002A2A56"/>
    <w:rsid w:val="002A338A"/>
    <w:rsid w:val="002A5685"/>
    <w:rsid w:val="002A5F1D"/>
    <w:rsid w:val="002A5F7F"/>
    <w:rsid w:val="002B1AF8"/>
    <w:rsid w:val="002B590C"/>
    <w:rsid w:val="002B5C8B"/>
    <w:rsid w:val="002C05EA"/>
    <w:rsid w:val="002C0BD7"/>
    <w:rsid w:val="002C15DF"/>
    <w:rsid w:val="002C3CE3"/>
    <w:rsid w:val="002C4599"/>
    <w:rsid w:val="002C521B"/>
    <w:rsid w:val="002C5834"/>
    <w:rsid w:val="002C68EE"/>
    <w:rsid w:val="002C6BED"/>
    <w:rsid w:val="002C766C"/>
    <w:rsid w:val="002D0B98"/>
    <w:rsid w:val="002D439B"/>
    <w:rsid w:val="002D52D1"/>
    <w:rsid w:val="002D7FC3"/>
    <w:rsid w:val="002E11AE"/>
    <w:rsid w:val="002E2D6E"/>
    <w:rsid w:val="002E3C61"/>
    <w:rsid w:val="002E5898"/>
    <w:rsid w:val="002E6E9A"/>
    <w:rsid w:val="002F0E09"/>
    <w:rsid w:val="002F2936"/>
    <w:rsid w:val="002F3DC6"/>
    <w:rsid w:val="002F40AA"/>
    <w:rsid w:val="002F443A"/>
    <w:rsid w:val="002F6005"/>
    <w:rsid w:val="002F7960"/>
    <w:rsid w:val="003002B8"/>
    <w:rsid w:val="00300FE4"/>
    <w:rsid w:val="00301BC9"/>
    <w:rsid w:val="00301D92"/>
    <w:rsid w:val="003029F5"/>
    <w:rsid w:val="003044BA"/>
    <w:rsid w:val="00304B25"/>
    <w:rsid w:val="00304F3C"/>
    <w:rsid w:val="0030660E"/>
    <w:rsid w:val="003074AB"/>
    <w:rsid w:val="00311613"/>
    <w:rsid w:val="003124C5"/>
    <w:rsid w:val="00314A89"/>
    <w:rsid w:val="00315689"/>
    <w:rsid w:val="0031692A"/>
    <w:rsid w:val="00317CA0"/>
    <w:rsid w:val="00317E45"/>
    <w:rsid w:val="00317EAB"/>
    <w:rsid w:val="00321147"/>
    <w:rsid w:val="0032119C"/>
    <w:rsid w:val="00321983"/>
    <w:rsid w:val="00321B4D"/>
    <w:rsid w:val="00322432"/>
    <w:rsid w:val="00323E0C"/>
    <w:rsid w:val="003252DD"/>
    <w:rsid w:val="00325672"/>
    <w:rsid w:val="003261CF"/>
    <w:rsid w:val="003262F1"/>
    <w:rsid w:val="003265A7"/>
    <w:rsid w:val="0033397B"/>
    <w:rsid w:val="003351E4"/>
    <w:rsid w:val="00335293"/>
    <w:rsid w:val="003354D1"/>
    <w:rsid w:val="00337A3A"/>
    <w:rsid w:val="00337CEE"/>
    <w:rsid w:val="0034092C"/>
    <w:rsid w:val="00340B51"/>
    <w:rsid w:val="00343157"/>
    <w:rsid w:val="00343388"/>
    <w:rsid w:val="003433B0"/>
    <w:rsid w:val="003435FE"/>
    <w:rsid w:val="0034599B"/>
    <w:rsid w:val="003467D9"/>
    <w:rsid w:val="00346D67"/>
    <w:rsid w:val="003518E7"/>
    <w:rsid w:val="00351AAB"/>
    <w:rsid w:val="003525CD"/>
    <w:rsid w:val="00352E06"/>
    <w:rsid w:val="00353AAB"/>
    <w:rsid w:val="00353B0E"/>
    <w:rsid w:val="00353BBE"/>
    <w:rsid w:val="00354A2B"/>
    <w:rsid w:val="00354A40"/>
    <w:rsid w:val="00355DFD"/>
    <w:rsid w:val="00356C10"/>
    <w:rsid w:val="00356D9C"/>
    <w:rsid w:val="003577AC"/>
    <w:rsid w:val="0036102D"/>
    <w:rsid w:val="00363881"/>
    <w:rsid w:val="00363E54"/>
    <w:rsid w:val="00366A44"/>
    <w:rsid w:val="00366ADF"/>
    <w:rsid w:val="003676D5"/>
    <w:rsid w:val="00367852"/>
    <w:rsid w:val="00371DD7"/>
    <w:rsid w:val="00372301"/>
    <w:rsid w:val="00372754"/>
    <w:rsid w:val="0037345F"/>
    <w:rsid w:val="00373D9D"/>
    <w:rsid w:val="00375837"/>
    <w:rsid w:val="0037677C"/>
    <w:rsid w:val="00380482"/>
    <w:rsid w:val="00380F3B"/>
    <w:rsid w:val="00381DB7"/>
    <w:rsid w:val="0038204F"/>
    <w:rsid w:val="00382293"/>
    <w:rsid w:val="00387123"/>
    <w:rsid w:val="0038790F"/>
    <w:rsid w:val="00387EC4"/>
    <w:rsid w:val="00390495"/>
    <w:rsid w:val="00390ABC"/>
    <w:rsid w:val="0039119B"/>
    <w:rsid w:val="00392B6C"/>
    <w:rsid w:val="003932AE"/>
    <w:rsid w:val="003934A4"/>
    <w:rsid w:val="00393A35"/>
    <w:rsid w:val="00395BD1"/>
    <w:rsid w:val="00397DB1"/>
    <w:rsid w:val="003A0EA1"/>
    <w:rsid w:val="003A2A10"/>
    <w:rsid w:val="003A47EA"/>
    <w:rsid w:val="003A4A97"/>
    <w:rsid w:val="003A4AD7"/>
    <w:rsid w:val="003A59E4"/>
    <w:rsid w:val="003A5B6F"/>
    <w:rsid w:val="003A5CE1"/>
    <w:rsid w:val="003A6624"/>
    <w:rsid w:val="003A6F57"/>
    <w:rsid w:val="003B2641"/>
    <w:rsid w:val="003B2B0D"/>
    <w:rsid w:val="003B46A4"/>
    <w:rsid w:val="003B5325"/>
    <w:rsid w:val="003B5C9E"/>
    <w:rsid w:val="003B760A"/>
    <w:rsid w:val="003C0AA3"/>
    <w:rsid w:val="003C2B46"/>
    <w:rsid w:val="003C3649"/>
    <w:rsid w:val="003C4C95"/>
    <w:rsid w:val="003C5C0D"/>
    <w:rsid w:val="003C6C6F"/>
    <w:rsid w:val="003C70C1"/>
    <w:rsid w:val="003D12F4"/>
    <w:rsid w:val="003D2C31"/>
    <w:rsid w:val="003D4804"/>
    <w:rsid w:val="003D4844"/>
    <w:rsid w:val="003D6659"/>
    <w:rsid w:val="003D6DFE"/>
    <w:rsid w:val="003D70DB"/>
    <w:rsid w:val="003D770C"/>
    <w:rsid w:val="003E0587"/>
    <w:rsid w:val="003E09E1"/>
    <w:rsid w:val="003E19F6"/>
    <w:rsid w:val="003E3AB5"/>
    <w:rsid w:val="003E3CBA"/>
    <w:rsid w:val="003E55D7"/>
    <w:rsid w:val="003E67B2"/>
    <w:rsid w:val="003E6F88"/>
    <w:rsid w:val="003E7012"/>
    <w:rsid w:val="003E7AA7"/>
    <w:rsid w:val="003F0686"/>
    <w:rsid w:val="003F09E8"/>
    <w:rsid w:val="003F22F3"/>
    <w:rsid w:val="003F3402"/>
    <w:rsid w:val="003F641D"/>
    <w:rsid w:val="00400574"/>
    <w:rsid w:val="00401AB6"/>
    <w:rsid w:val="0040297F"/>
    <w:rsid w:val="00402E12"/>
    <w:rsid w:val="004035A0"/>
    <w:rsid w:val="00404AAF"/>
    <w:rsid w:val="0040645B"/>
    <w:rsid w:val="00406D9C"/>
    <w:rsid w:val="00410647"/>
    <w:rsid w:val="00411E0A"/>
    <w:rsid w:val="00413209"/>
    <w:rsid w:val="0041423A"/>
    <w:rsid w:val="00415774"/>
    <w:rsid w:val="00415AEC"/>
    <w:rsid w:val="00417160"/>
    <w:rsid w:val="00417706"/>
    <w:rsid w:val="004203B4"/>
    <w:rsid w:val="00420ABB"/>
    <w:rsid w:val="004216DF"/>
    <w:rsid w:val="00422BAE"/>
    <w:rsid w:val="00423389"/>
    <w:rsid w:val="004254A1"/>
    <w:rsid w:val="004255E6"/>
    <w:rsid w:val="0042597B"/>
    <w:rsid w:val="00425C25"/>
    <w:rsid w:val="004266F4"/>
    <w:rsid w:val="00426F9C"/>
    <w:rsid w:val="004272DA"/>
    <w:rsid w:val="004273B2"/>
    <w:rsid w:val="0043059B"/>
    <w:rsid w:val="00434073"/>
    <w:rsid w:val="00434AB7"/>
    <w:rsid w:val="004355F3"/>
    <w:rsid w:val="00436287"/>
    <w:rsid w:val="00437309"/>
    <w:rsid w:val="00442B22"/>
    <w:rsid w:val="00443E6C"/>
    <w:rsid w:val="0044425B"/>
    <w:rsid w:val="004446E6"/>
    <w:rsid w:val="00445ECC"/>
    <w:rsid w:val="004465F2"/>
    <w:rsid w:val="004501A2"/>
    <w:rsid w:val="0045079F"/>
    <w:rsid w:val="00451A7F"/>
    <w:rsid w:val="00451D61"/>
    <w:rsid w:val="00452C1E"/>
    <w:rsid w:val="00453CC4"/>
    <w:rsid w:val="004558F3"/>
    <w:rsid w:val="00456355"/>
    <w:rsid w:val="00460988"/>
    <w:rsid w:val="00460BDA"/>
    <w:rsid w:val="004613CE"/>
    <w:rsid w:val="00462DFC"/>
    <w:rsid w:val="004636DC"/>
    <w:rsid w:val="00463F5D"/>
    <w:rsid w:val="00464523"/>
    <w:rsid w:val="00465F69"/>
    <w:rsid w:val="00466009"/>
    <w:rsid w:val="00466A53"/>
    <w:rsid w:val="00467343"/>
    <w:rsid w:val="0047107D"/>
    <w:rsid w:val="00471AE5"/>
    <w:rsid w:val="00471F2F"/>
    <w:rsid w:val="004730CF"/>
    <w:rsid w:val="00473F32"/>
    <w:rsid w:val="0047437E"/>
    <w:rsid w:val="004756C5"/>
    <w:rsid w:val="00477D26"/>
    <w:rsid w:val="00480321"/>
    <w:rsid w:val="00481039"/>
    <w:rsid w:val="0048173B"/>
    <w:rsid w:val="00483E15"/>
    <w:rsid w:val="004852A6"/>
    <w:rsid w:val="004853FB"/>
    <w:rsid w:val="00485A32"/>
    <w:rsid w:val="00486D5B"/>
    <w:rsid w:val="004930ED"/>
    <w:rsid w:val="00494696"/>
    <w:rsid w:val="00494756"/>
    <w:rsid w:val="00494C14"/>
    <w:rsid w:val="00495D29"/>
    <w:rsid w:val="004A038F"/>
    <w:rsid w:val="004A0C4E"/>
    <w:rsid w:val="004A1CB6"/>
    <w:rsid w:val="004A2754"/>
    <w:rsid w:val="004A30D1"/>
    <w:rsid w:val="004A6094"/>
    <w:rsid w:val="004A6C1D"/>
    <w:rsid w:val="004A7C0F"/>
    <w:rsid w:val="004A7C5A"/>
    <w:rsid w:val="004A7E28"/>
    <w:rsid w:val="004B008D"/>
    <w:rsid w:val="004B0485"/>
    <w:rsid w:val="004B1293"/>
    <w:rsid w:val="004B143E"/>
    <w:rsid w:val="004B2182"/>
    <w:rsid w:val="004B27DD"/>
    <w:rsid w:val="004B33F5"/>
    <w:rsid w:val="004B3617"/>
    <w:rsid w:val="004B3B02"/>
    <w:rsid w:val="004B4236"/>
    <w:rsid w:val="004C0EAF"/>
    <w:rsid w:val="004C25B1"/>
    <w:rsid w:val="004C48C5"/>
    <w:rsid w:val="004C57EE"/>
    <w:rsid w:val="004C5B65"/>
    <w:rsid w:val="004C5CC0"/>
    <w:rsid w:val="004C5D21"/>
    <w:rsid w:val="004C6CD4"/>
    <w:rsid w:val="004C6E93"/>
    <w:rsid w:val="004D05F4"/>
    <w:rsid w:val="004D0A5A"/>
    <w:rsid w:val="004D15BA"/>
    <w:rsid w:val="004D166A"/>
    <w:rsid w:val="004D16B5"/>
    <w:rsid w:val="004D2C77"/>
    <w:rsid w:val="004D39E7"/>
    <w:rsid w:val="004D4470"/>
    <w:rsid w:val="004E0556"/>
    <w:rsid w:val="004E0BD2"/>
    <w:rsid w:val="004E396D"/>
    <w:rsid w:val="004E3EBE"/>
    <w:rsid w:val="004E4304"/>
    <w:rsid w:val="004E59B0"/>
    <w:rsid w:val="004E5CFA"/>
    <w:rsid w:val="004E6560"/>
    <w:rsid w:val="004E67FC"/>
    <w:rsid w:val="004E6D67"/>
    <w:rsid w:val="004F04B5"/>
    <w:rsid w:val="004F5EB3"/>
    <w:rsid w:val="00500BBF"/>
    <w:rsid w:val="005028A6"/>
    <w:rsid w:val="00504F0E"/>
    <w:rsid w:val="00506239"/>
    <w:rsid w:val="00506B18"/>
    <w:rsid w:val="00507776"/>
    <w:rsid w:val="00507EB4"/>
    <w:rsid w:val="00510428"/>
    <w:rsid w:val="00514F45"/>
    <w:rsid w:val="00516924"/>
    <w:rsid w:val="00516F28"/>
    <w:rsid w:val="00520A50"/>
    <w:rsid w:val="00521B1C"/>
    <w:rsid w:val="005246C7"/>
    <w:rsid w:val="00524DFA"/>
    <w:rsid w:val="005250D8"/>
    <w:rsid w:val="0052540E"/>
    <w:rsid w:val="00525530"/>
    <w:rsid w:val="005267DA"/>
    <w:rsid w:val="005269E9"/>
    <w:rsid w:val="00530870"/>
    <w:rsid w:val="00530EF7"/>
    <w:rsid w:val="00531DFB"/>
    <w:rsid w:val="00533DC3"/>
    <w:rsid w:val="005355E4"/>
    <w:rsid w:val="00535B0B"/>
    <w:rsid w:val="005360AD"/>
    <w:rsid w:val="00536954"/>
    <w:rsid w:val="00541753"/>
    <w:rsid w:val="00542465"/>
    <w:rsid w:val="0054250E"/>
    <w:rsid w:val="00546FC1"/>
    <w:rsid w:val="00547205"/>
    <w:rsid w:val="00550C84"/>
    <w:rsid w:val="005512AF"/>
    <w:rsid w:val="00551420"/>
    <w:rsid w:val="00551B16"/>
    <w:rsid w:val="00554131"/>
    <w:rsid w:val="00555F4D"/>
    <w:rsid w:val="00555F95"/>
    <w:rsid w:val="00556A56"/>
    <w:rsid w:val="0056067F"/>
    <w:rsid w:val="0056445B"/>
    <w:rsid w:val="0056584A"/>
    <w:rsid w:val="00567B99"/>
    <w:rsid w:val="005705B5"/>
    <w:rsid w:val="00570754"/>
    <w:rsid w:val="005708F2"/>
    <w:rsid w:val="00571243"/>
    <w:rsid w:val="0057180E"/>
    <w:rsid w:val="0057192A"/>
    <w:rsid w:val="00571FA7"/>
    <w:rsid w:val="00572890"/>
    <w:rsid w:val="00572F1F"/>
    <w:rsid w:val="005731CB"/>
    <w:rsid w:val="0057435C"/>
    <w:rsid w:val="00577E0C"/>
    <w:rsid w:val="005803F0"/>
    <w:rsid w:val="00581A3B"/>
    <w:rsid w:val="005853A1"/>
    <w:rsid w:val="005871D5"/>
    <w:rsid w:val="005878CC"/>
    <w:rsid w:val="00590AB5"/>
    <w:rsid w:val="00591AFB"/>
    <w:rsid w:val="00592DF9"/>
    <w:rsid w:val="00592E32"/>
    <w:rsid w:val="005934BB"/>
    <w:rsid w:val="00593AD4"/>
    <w:rsid w:val="00593F72"/>
    <w:rsid w:val="005940A5"/>
    <w:rsid w:val="00594D00"/>
    <w:rsid w:val="00594E8C"/>
    <w:rsid w:val="00595B9C"/>
    <w:rsid w:val="005960DA"/>
    <w:rsid w:val="005972A4"/>
    <w:rsid w:val="00597B15"/>
    <w:rsid w:val="005A1F9B"/>
    <w:rsid w:val="005A340F"/>
    <w:rsid w:val="005A3979"/>
    <w:rsid w:val="005A59FE"/>
    <w:rsid w:val="005A7787"/>
    <w:rsid w:val="005A7F63"/>
    <w:rsid w:val="005B02FD"/>
    <w:rsid w:val="005B1A65"/>
    <w:rsid w:val="005B4AD1"/>
    <w:rsid w:val="005B5A39"/>
    <w:rsid w:val="005B6832"/>
    <w:rsid w:val="005C00B6"/>
    <w:rsid w:val="005C0543"/>
    <w:rsid w:val="005C19E4"/>
    <w:rsid w:val="005C1A6A"/>
    <w:rsid w:val="005C1DAA"/>
    <w:rsid w:val="005C24FE"/>
    <w:rsid w:val="005C30B0"/>
    <w:rsid w:val="005C32CD"/>
    <w:rsid w:val="005C5003"/>
    <w:rsid w:val="005D03FC"/>
    <w:rsid w:val="005D214A"/>
    <w:rsid w:val="005D2C45"/>
    <w:rsid w:val="005D3770"/>
    <w:rsid w:val="005D47D9"/>
    <w:rsid w:val="005E2E8B"/>
    <w:rsid w:val="005E3385"/>
    <w:rsid w:val="005E352E"/>
    <w:rsid w:val="005E3B06"/>
    <w:rsid w:val="005E463D"/>
    <w:rsid w:val="005E6B73"/>
    <w:rsid w:val="005E746E"/>
    <w:rsid w:val="005E757F"/>
    <w:rsid w:val="005E7A0E"/>
    <w:rsid w:val="005F0681"/>
    <w:rsid w:val="005F112F"/>
    <w:rsid w:val="005F2F2F"/>
    <w:rsid w:val="005F6324"/>
    <w:rsid w:val="005F7E7E"/>
    <w:rsid w:val="00601A9E"/>
    <w:rsid w:val="00605BC3"/>
    <w:rsid w:val="00606883"/>
    <w:rsid w:val="00607266"/>
    <w:rsid w:val="006114FE"/>
    <w:rsid w:val="006115E0"/>
    <w:rsid w:val="00612310"/>
    <w:rsid w:val="00613336"/>
    <w:rsid w:val="0061387D"/>
    <w:rsid w:val="00613F5E"/>
    <w:rsid w:val="00614B30"/>
    <w:rsid w:val="006157CC"/>
    <w:rsid w:val="00617256"/>
    <w:rsid w:val="00617325"/>
    <w:rsid w:val="006203F6"/>
    <w:rsid w:val="006221F0"/>
    <w:rsid w:val="006223A7"/>
    <w:rsid w:val="00622E10"/>
    <w:rsid w:val="00623D85"/>
    <w:rsid w:val="00624001"/>
    <w:rsid w:val="00624B64"/>
    <w:rsid w:val="00625B71"/>
    <w:rsid w:val="00625D8F"/>
    <w:rsid w:val="0063065F"/>
    <w:rsid w:val="006317B6"/>
    <w:rsid w:val="0063252C"/>
    <w:rsid w:val="00632EEB"/>
    <w:rsid w:val="0063340F"/>
    <w:rsid w:val="006338CF"/>
    <w:rsid w:val="006339F4"/>
    <w:rsid w:val="0063481F"/>
    <w:rsid w:val="00634AC4"/>
    <w:rsid w:val="00637B2D"/>
    <w:rsid w:val="00637FCE"/>
    <w:rsid w:val="00640597"/>
    <w:rsid w:val="006405D5"/>
    <w:rsid w:val="006426DE"/>
    <w:rsid w:val="00642FA0"/>
    <w:rsid w:val="006432ED"/>
    <w:rsid w:val="00644295"/>
    <w:rsid w:val="00644C4C"/>
    <w:rsid w:val="00645864"/>
    <w:rsid w:val="006477B5"/>
    <w:rsid w:val="00647F08"/>
    <w:rsid w:val="006520B8"/>
    <w:rsid w:val="00653368"/>
    <w:rsid w:val="0065377D"/>
    <w:rsid w:val="00653DE2"/>
    <w:rsid w:val="00654907"/>
    <w:rsid w:val="00654A2F"/>
    <w:rsid w:val="00660B66"/>
    <w:rsid w:val="00661264"/>
    <w:rsid w:val="00662751"/>
    <w:rsid w:val="006632B1"/>
    <w:rsid w:val="00663526"/>
    <w:rsid w:val="00664040"/>
    <w:rsid w:val="00664422"/>
    <w:rsid w:val="00664BC9"/>
    <w:rsid w:val="00664D78"/>
    <w:rsid w:val="0066587F"/>
    <w:rsid w:val="00666A0C"/>
    <w:rsid w:val="006672D8"/>
    <w:rsid w:val="006674BA"/>
    <w:rsid w:val="0067073D"/>
    <w:rsid w:val="00670B10"/>
    <w:rsid w:val="00670BEF"/>
    <w:rsid w:val="0067185E"/>
    <w:rsid w:val="00671CF0"/>
    <w:rsid w:val="00671EAE"/>
    <w:rsid w:val="0067243C"/>
    <w:rsid w:val="0067603A"/>
    <w:rsid w:val="006761E3"/>
    <w:rsid w:val="00677E42"/>
    <w:rsid w:val="00682542"/>
    <w:rsid w:val="006825FC"/>
    <w:rsid w:val="00682E47"/>
    <w:rsid w:val="00683FF8"/>
    <w:rsid w:val="006865A2"/>
    <w:rsid w:val="00686722"/>
    <w:rsid w:val="00686D53"/>
    <w:rsid w:val="00686F3B"/>
    <w:rsid w:val="00687959"/>
    <w:rsid w:val="00692929"/>
    <w:rsid w:val="00693785"/>
    <w:rsid w:val="0069399D"/>
    <w:rsid w:val="006939C9"/>
    <w:rsid w:val="00693DBB"/>
    <w:rsid w:val="00697183"/>
    <w:rsid w:val="006A0251"/>
    <w:rsid w:val="006A0C72"/>
    <w:rsid w:val="006A2906"/>
    <w:rsid w:val="006A2E75"/>
    <w:rsid w:val="006A6B3E"/>
    <w:rsid w:val="006B00E7"/>
    <w:rsid w:val="006B2566"/>
    <w:rsid w:val="006B3A83"/>
    <w:rsid w:val="006B6245"/>
    <w:rsid w:val="006B6F57"/>
    <w:rsid w:val="006C12D2"/>
    <w:rsid w:val="006C2A71"/>
    <w:rsid w:val="006C2C75"/>
    <w:rsid w:val="006C37EB"/>
    <w:rsid w:val="006C40DD"/>
    <w:rsid w:val="006C4D6B"/>
    <w:rsid w:val="006C68C1"/>
    <w:rsid w:val="006C7129"/>
    <w:rsid w:val="006C787D"/>
    <w:rsid w:val="006C7B41"/>
    <w:rsid w:val="006C7BE2"/>
    <w:rsid w:val="006C7CCC"/>
    <w:rsid w:val="006D2EFD"/>
    <w:rsid w:val="006D38C6"/>
    <w:rsid w:val="006D6DAC"/>
    <w:rsid w:val="006D7716"/>
    <w:rsid w:val="006E126F"/>
    <w:rsid w:val="006E1F30"/>
    <w:rsid w:val="006E5B9B"/>
    <w:rsid w:val="006E626E"/>
    <w:rsid w:val="006E6D2B"/>
    <w:rsid w:val="006E7D23"/>
    <w:rsid w:val="006F25C6"/>
    <w:rsid w:val="006F61AC"/>
    <w:rsid w:val="006F661D"/>
    <w:rsid w:val="006F685F"/>
    <w:rsid w:val="0070112B"/>
    <w:rsid w:val="007011CE"/>
    <w:rsid w:val="00704EED"/>
    <w:rsid w:val="007059CC"/>
    <w:rsid w:val="00705D4B"/>
    <w:rsid w:val="00706497"/>
    <w:rsid w:val="007068EA"/>
    <w:rsid w:val="007101F3"/>
    <w:rsid w:val="00710A01"/>
    <w:rsid w:val="00710C8B"/>
    <w:rsid w:val="00712FF7"/>
    <w:rsid w:val="00714560"/>
    <w:rsid w:val="007148E5"/>
    <w:rsid w:val="0071586B"/>
    <w:rsid w:val="00717532"/>
    <w:rsid w:val="00717B42"/>
    <w:rsid w:val="0072002F"/>
    <w:rsid w:val="00723BD7"/>
    <w:rsid w:val="007259B5"/>
    <w:rsid w:val="007269DD"/>
    <w:rsid w:val="00727033"/>
    <w:rsid w:val="007308B2"/>
    <w:rsid w:val="0073178E"/>
    <w:rsid w:val="00731918"/>
    <w:rsid w:val="00732745"/>
    <w:rsid w:val="00734096"/>
    <w:rsid w:val="00735136"/>
    <w:rsid w:val="007358AE"/>
    <w:rsid w:val="007368D1"/>
    <w:rsid w:val="007375DB"/>
    <w:rsid w:val="007428A2"/>
    <w:rsid w:val="00743945"/>
    <w:rsid w:val="00744E51"/>
    <w:rsid w:val="0074677B"/>
    <w:rsid w:val="00747292"/>
    <w:rsid w:val="0075025B"/>
    <w:rsid w:val="00750325"/>
    <w:rsid w:val="00752985"/>
    <w:rsid w:val="007534ED"/>
    <w:rsid w:val="007536E2"/>
    <w:rsid w:val="00754C65"/>
    <w:rsid w:val="00754ED9"/>
    <w:rsid w:val="007558C7"/>
    <w:rsid w:val="00755C6F"/>
    <w:rsid w:val="007567F7"/>
    <w:rsid w:val="007571CA"/>
    <w:rsid w:val="00760435"/>
    <w:rsid w:val="00761D72"/>
    <w:rsid w:val="00762173"/>
    <w:rsid w:val="00762350"/>
    <w:rsid w:val="00764B6C"/>
    <w:rsid w:val="00764C0A"/>
    <w:rsid w:val="00765BE5"/>
    <w:rsid w:val="00765EF1"/>
    <w:rsid w:val="00766481"/>
    <w:rsid w:val="0076771D"/>
    <w:rsid w:val="00767F6E"/>
    <w:rsid w:val="007708C2"/>
    <w:rsid w:val="00772BD4"/>
    <w:rsid w:val="0077302D"/>
    <w:rsid w:val="007740FE"/>
    <w:rsid w:val="00774367"/>
    <w:rsid w:val="00774E16"/>
    <w:rsid w:val="007758AB"/>
    <w:rsid w:val="00777CEE"/>
    <w:rsid w:val="00777FA5"/>
    <w:rsid w:val="00780383"/>
    <w:rsid w:val="00780733"/>
    <w:rsid w:val="00782912"/>
    <w:rsid w:val="007856D7"/>
    <w:rsid w:val="00785D38"/>
    <w:rsid w:val="00785F35"/>
    <w:rsid w:val="00786FDB"/>
    <w:rsid w:val="00793084"/>
    <w:rsid w:val="00793925"/>
    <w:rsid w:val="00795DC0"/>
    <w:rsid w:val="007961B8"/>
    <w:rsid w:val="007A0760"/>
    <w:rsid w:val="007A221E"/>
    <w:rsid w:val="007A45B8"/>
    <w:rsid w:val="007A4D65"/>
    <w:rsid w:val="007A6D64"/>
    <w:rsid w:val="007A72F2"/>
    <w:rsid w:val="007A7549"/>
    <w:rsid w:val="007A758E"/>
    <w:rsid w:val="007A7BEE"/>
    <w:rsid w:val="007B0256"/>
    <w:rsid w:val="007B22FB"/>
    <w:rsid w:val="007B4163"/>
    <w:rsid w:val="007B463D"/>
    <w:rsid w:val="007B6A38"/>
    <w:rsid w:val="007B7C76"/>
    <w:rsid w:val="007B7CF3"/>
    <w:rsid w:val="007B7F6A"/>
    <w:rsid w:val="007C01CB"/>
    <w:rsid w:val="007C02C0"/>
    <w:rsid w:val="007C096F"/>
    <w:rsid w:val="007C168B"/>
    <w:rsid w:val="007C25DC"/>
    <w:rsid w:val="007C2C43"/>
    <w:rsid w:val="007C37BF"/>
    <w:rsid w:val="007C4893"/>
    <w:rsid w:val="007C517D"/>
    <w:rsid w:val="007C5D4C"/>
    <w:rsid w:val="007C7F4D"/>
    <w:rsid w:val="007D4C3C"/>
    <w:rsid w:val="007D62EC"/>
    <w:rsid w:val="007E2A2E"/>
    <w:rsid w:val="007E5AFD"/>
    <w:rsid w:val="007E7463"/>
    <w:rsid w:val="007F0DDD"/>
    <w:rsid w:val="007F16B1"/>
    <w:rsid w:val="007F25E5"/>
    <w:rsid w:val="007F281C"/>
    <w:rsid w:val="007F3C53"/>
    <w:rsid w:val="008027F8"/>
    <w:rsid w:val="008053CF"/>
    <w:rsid w:val="00806305"/>
    <w:rsid w:val="00806C80"/>
    <w:rsid w:val="00807BF4"/>
    <w:rsid w:val="00814625"/>
    <w:rsid w:val="00817BAA"/>
    <w:rsid w:val="00817BBB"/>
    <w:rsid w:val="00817CA8"/>
    <w:rsid w:val="0082024D"/>
    <w:rsid w:val="00820C7C"/>
    <w:rsid w:val="008213B2"/>
    <w:rsid w:val="00821A3C"/>
    <w:rsid w:val="00827E3E"/>
    <w:rsid w:val="00827ECC"/>
    <w:rsid w:val="008304DE"/>
    <w:rsid w:val="00833DAF"/>
    <w:rsid w:val="0083633F"/>
    <w:rsid w:val="008371AF"/>
    <w:rsid w:val="00840DEC"/>
    <w:rsid w:val="008431AC"/>
    <w:rsid w:val="00843917"/>
    <w:rsid w:val="008463A0"/>
    <w:rsid w:val="008476FF"/>
    <w:rsid w:val="00851603"/>
    <w:rsid w:val="008538E7"/>
    <w:rsid w:val="008539E8"/>
    <w:rsid w:val="008547CC"/>
    <w:rsid w:val="00855511"/>
    <w:rsid w:val="00857BD2"/>
    <w:rsid w:val="00864ACC"/>
    <w:rsid w:val="00866451"/>
    <w:rsid w:val="00866687"/>
    <w:rsid w:val="0086689A"/>
    <w:rsid w:val="00867755"/>
    <w:rsid w:val="008704B8"/>
    <w:rsid w:val="00871501"/>
    <w:rsid w:val="00871B93"/>
    <w:rsid w:val="00871F10"/>
    <w:rsid w:val="008726DF"/>
    <w:rsid w:val="008751DC"/>
    <w:rsid w:val="00876694"/>
    <w:rsid w:val="00877808"/>
    <w:rsid w:val="008806C0"/>
    <w:rsid w:val="008814F2"/>
    <w:rsid w:val="0088233A"/>
    <w:rsid w:val="008826A2"/>
    <w:rsid w:val="00883BC9"/>
    <w:rsid w:val="00884197"/>
    <w:rsid w:val="008842E1"/>
    <w:rsid w:val="008845F5"/>
    <w:rsid w:val="008850A6"/>
    <w:rsid w:val="0089061C"/>
    <w:rsid w:val="00890955"/>
    <w:rsid w:val="008923DE"/>
    <w:rsid w:val="0089317C"/>
    <w:rsid w:val="00894EFB"/>
    <w:rsid w:val="00896AC2"/>
    <w:rsid w:val="00896E5E"/>
    <w:rsid w:val="0089759C"/>
    <w:rsid w:val="008A01D6"/>
    <w:rsid w:val="008A0238"/>
    <w:rsid w:val="008A0DD7"/>
    <w:rsid w:val="008A26FE"/>
    <w:rsid w:val="008A340F"/>
    <w:rsid w:val="008A4516"/>
    <w:rsid w:val="008A75C8"/>
    <w:rsid w:val="008B10F4"/>
    <w:rsid w:val="008B14E1"/>
    <w:rsid w:val="008B1F35"/>
    <w:rsid w:val="008B2EA4"/>
    <w:rsid w:val="008B305B"/>
    <w:rsid w:val="008B599E"/>
    <w:rsid w:val="008B7BBE"/>
    <w:rsid w:val="008C1243"/>
    <w:rsid w:val="008C1DF4"/>
    <w:rsid w:val="008C3B83"/>
    <w:rsid w:val="008C3BC8"/>
    <w:rsid w:val="008C47B9"/>
    <w:rsid w:val="008C49E0"/>
    <w:rsid w:val="008D0BA8"/>
    <w:rsid w:val="008D1E34"/>
    <w:rsid w:val="008D3A70"/>
    <w:rsid w:val="008D3E4A"/>
    <w:rsid w:val="008D5AAF"/>
    <w:rsid w:val="008D6266"/>
    <w:rsid w:val="008D6389"/>
    <w:rsid w:val="008D6863"/>
    <w:rsid w:val="008D6879"/>
    <w:rsid w:val="008D7CDE"/>
    <w:rsid w:val="008E2868"/>
    <w:rsid w:val="008E2921"/>
    <w:rsid w:val="008E4490"/>
    <w:rsid w:val="008E52B9"/>
    <w:rsid w:val="008E7268"/>
    <w:rsid w:val="008F3250"/>
    <w:rsid w:val="008F523C"/>
    <w:rsid w:val="008F61A7"/>
    <w:rsid w:val="008F6345"/>
    <w:rsid w:val="008F75AC"/>
    <w:rsid w:val="00900CF7"/>
    <w:rsid w:val="00900E63"/>
    <w:rsid w:val="009013A4"/>
    <w:rsid w:val="00901E62"/>
    <w:rsid w:val="00902F63"/>
    <w:rsid w:val="00904E98"/>
    <w:rsid w:val="00905356"/>
    <w:rsid w:val="009056AA"/>
    <w:rsid w:val="00906C7C"/>
    <w:rsid w:val="0091120A"/>
    <w:rsid w:val="00914DF6"/>
    <w:rsid w:val="00915761"/>
    <w:rsid w:val="00915D35"/>
    <w:rsid w:val="00915E83"/>
    <w:rsid w:val="009160E6"/>
    <w:rsid w:val="00916DE0"/>
    <w:rsid w:val="009170A4"/>
    <w:rsid w:val="00917813"/>
    <w:rsid w:val="00917BFC"/>
    <w:rsid w:val="00920DA5"/>
    <w:rsid w:val="00922B95"/>
    <w:rsid w:val="00923287"/>
    <w:rsid w:val="0092386B"/>
    <w:rsid w:val="0092412D"/>
    <w:rsid w:val="00925DE1"/>
    <w:rsid w:val="00927C29"/>
    <w:rsid w:val="009304B0"/>
    <w:rsid w:val="009306B7"/>
    <w:rsid w:val="009308BD"/>
    <w:rsid w:val="00931C1A"/>
    <w:rsid w:val="00932180"/>
    <w:rsid w:val="00932964"/>
    <w:rsid w:val="0093299D"/>
    <w:rsid w:val="00932C43"/>
    <w:rsid w:val="00934ABF"/>
    <w:rsid w:val="0093505F"/>
    <w:rsid w:val="00935B6E"/>
    <w:rsid w:val="00937C39"/>
    <w:rsid w:val="00937F64"/>
    <w:rsid w:val="009401C6"/>
    <w:rsid w:val="00940F0A"/>
    <w:rsid w:val="009425AD"/>
    <w:rsid w:val="00943F9D"/>
    <w:rsid w:val="00944683"/>
    <w:rsid w:val="00951333"/>
    <w:rsid w:val="009513CD"/>
    <w:rsid w:val="00954CBD"/>
    <w:rsid w:val="00956EB6"/>
    <w:rsid w:val="00960E03"/>
    <w:rsid w:val="00964EA4"/>
    <w:rsid w:val="00967D72"/>
    <w:rsid w:val="00970D14"/>
    <w:rsid w:val="0097257C"/>
    <w:rsid w:val="00972787"/>
    <w:rsid w:val="00976441"/>
    <w:rsid w:val="00977729"/>
    <w:rsid w:val="00977D7A"/>
    <w:rsid w:val="00981244"/>
    <w:rsid w:val="009812CC"/>
    <w:rsid w:val="0098368E"/>
    <w:rsid w:val="00983D4D"/>
    <w:rsid w:val="00984951"/>
    <w:rsid w:val="0098512C"/>
    <w:rsid w:val="00986E4D"/>
    <w:rsid w:val="00987FC1"/>
    <w:rsid w:val="0099022C"/>
    <w:rsid w:val="009920FF"/>
    <w:rsid w:val="0099299D"/>
    <w:rsid w:val="00992A63"/>
    <w:rsid w:val="00992CF3"/>
    <w:rsid w:val="00993215"/>
    <w:rsid w:val="009939C8"/>
    <w:rsid w:val="009949FA"/>
    <w:rsid w:val="00994DBC"/>
    <w:rsid w:val="00995E45"/>
    <w:rsid w:val="00996612"/>
    <w:rsid w:val="00996815"/>
    <w:rsid w:val="009A03BE"/>
    <w:rsid w:val="009A04AC"/>
    <w:rsid w:val="009A1921"/>
    <w:rsid w:val="009A1BCF"/>
    <w:rsid w:val="009A2B9E"/>
    <w:rsid w:val="009A308A"/>
    <w:rsid w:val="009A34D8"/>
    <w:rsid w:val="009A360C"/>
    <w:rsid w:val="009A3BBE"/>
    <w:rsid w:val="009A4263"/>
    <w:rsid w:val="009A49A3"/>
    <w:rsid w:val="009A5068"/>
    <w:rsid w:val="009A61EF"/>
    <w:rsid w:val="009A6A31"/>
    <w:rsid w:val="009A74FF"/>
    <w:rsid w:val="009A770B"/>
    <w:rsid w:val="009A7B73"/>
    <w:rsid w:val="009B4351"/>
    <w:rsid w:val="009B454C"/>
    <w:rsid w:val="009B4C14"/>
    <w:rsid w:val="009B63E0"/>
    <w:rsid w:val="009B668C"/>
    <w:rsid w:val="009B66D4"/>
    <w:rsid w:val="009B7531"/>
    <w:rsid w:val="009C0A46"/>
    <w:rsid w:val="009C2B22"/>
    <w:rsid w:val="009C2F4B"/>
    <w:rsid w:val="009C44DB"/>
    <w:rsid w:val="009C4572"/>
    <w:rsid w:val="009C4D78"/>
    <w:rsid w:val="009D068C"/>
    <w:rsid w:val="009D0A15"/>
    <w:rsid w:val="009D2D7D"/>
    <w:rsid w:val="009D554D"/>
    <w:rsid w:val="009D5B9F"/>
    <w:rsid w:val="009D6D61"/>
    <w:rsid w:val="009D6EF9"/>
    <w:rsid w:val="009E235E"/>
    <w:rsid w:val="009E3E8A"/>
    <w:rsid w:val="009E446E"/>
    <w:rsid w:val="009E4CBA"/>
    <w:rsid w:val="009E581C"/>
    <w:rsid w:val="009E5F3B"/>
    <w:rsid w:val="009F03D8"/>
    <w:rsid w:val="009F26D9"/>
    <w:rsid w:val="009F3E61"/>
    <w:rsid w:val="009F5238"/>
    <w:rsid w:val="009F700A"/>
    <w:rsid w:val="009F7961"/>
    <w:rsid w:val="009F7D7A"/>
    <w:rsid w:val="00A00336"/>
    <w:rsid w:val="00A00431"/>
    <w:rsid w:val="00A01A7A"/>
    <w:rsid w:val="00A020D2"/>
    <w:rsid w:val="00A03C67"/>
    <w:rsid w:val="00A042F2"/>
    <w:rsid w:val="00A0749E"/>
    <w:rsid w:val="00A07964"/>
    <w:rsid w:val="00A07AFC"/>
    <w:rsid w:val="00A07BBA"/>
    <w:rsid w:val="00A10CB0"/>
    <w:rsid w:val="00A10DBC"/>
    <w:rsid w:val="00A1208B"/>
    <w:rsid w:val="00A1236C"/>
    <w:rsid w:val="00A1259C"/>
    <w:rsid w:val="00A130B0"/>
    <w:rsid w:val="00A13540"/>
    <w:rsid w:val="00A144B9"/>
    <w:rsid w:val="00A149B8"/>
    <w:rsid w:val="00A1588B"/>
    <w:rsid w:val="00A15E22"/>
    <w:rsid w:val="00A16EE3"/>
    <w:rsid w:val="00A17207"/>
    <w:rsid w:val="00A2083A"/>
    <w:rsid w:val="00A20A39"/>
    <w:rsid w:val="00A20AFF"/>
    <w:rsid w:val="00A20D73"/>
    <w:rsid w:val="00A21825"/>
    <w:rsid w:val="00A22780"/>
    <w:rsid w:val="00A22ECE"/>
    <w:rsid w:val="00A23C26"/>
    <w:rsid w:val="00A24325"/>
    <w:rsid w:val="00A2477C"/>
    <w:rsid w:val="00A26B9D"/>
    <w:rsid w:val="00A27C57"/>
    <w:rsid w:val="00A3365E"/>
    <w:rsid w:val="00A349E2"/>
    <w:rsid w:val="00A36C45"/>
    <w:rsid w:val="00A375AA"/>
    <w:rsid w:val="00A37CEF"/>
    <w:rsid w:val="00A40241"/>
    <w:rsid w:val="00A409C2"/>
    <w:rsid w:val="00A42CEB"/>
    <w:rsid w:val="00A42E7F"/>
    <w:rsid w:val="00A42E98"/>
    <w:rsid w:val="00A44AA0"/>
    <w:rsid w:val="00A4525B"/>
    <w:rsid w:val="00A453BC"/>
    <w:rsid w:val="00A46584"/>
    <w:rsid w:val="00A46CC5"/>
    <w:rsid w:val="00A51EFA"/>
    <w:rsid w:val="00A5294D"/>
    <w:rsid w:val="00A529A6"/>
    <w:rsid w:val="00A52A15"/>
    <w:rsid w:val="00A533E8"/>
    <w:rsid w:val="00A534A4"/>
    <w:rsid w:val="00A53F38"/>
    <w:rsid w:val="00A54E7B"/>
    <w:rsid w:val="00A5520A"/>
    <w:rsid w:val="00A55394"/>
    <w:rsid w:val="00A553F0"/>
    <w:rsid w:val="00A62695"/>
    <w:rsid w:val="00A64308"/>
    <w:rsid w:val="00A65B8A"/>
    <w:rsid w:val="00A66F14"/>
    <w:rsid w:val="00A67537"/>
    <w:rsid w:val="00A67728"/>
    <w:rsid w:val="00A72777"/>
    <w:rsid w:val="00A72C1C"/>
    <w:rsid w:val="00A73171"/>
    <w:rsid w:val="00A732EF"/>
    <w:rsid w:val="00A75509"/>
    <w:rsid w:val="00A75A82"/>
    <w:rsid w:val="00A77AB0"/>
    <w:rsid w:val="00A80052"/>
    <w:rsid w:val="00A80132"/>
    <w:rsid w:val="00A805BA"/>
    <w:rsid w:val="00A8208A"/>
    <w:rsid w:val="00A838DE"/>
    <w:rsid w:val="00A8615D"/>
    <w:rsid w:val="00A8633D"/>
    <w:rsid w:val="00A9007B"/>
    <w:rsid w:val="00A90A05"/>
    <w:rsid w:val="00A90AC6"/>
    <w:rsid w:val="00A90B9B"/>
    <w:rsid w:val="00A91A09"/>
    <w:rsid w:val="00A928D0"/>
    <w:rsid w:val="00A92B04"/>
    <w:rsid w:val="00A931B6"/>
    <w:rsid w:val="00A932EB"/>
    <w:rsid w:val="00A93847"/>
    <w:rsid w:val="00A9437C"/>
    <w:rsid w:val="00A95BAE"/>
    <w:rsid w:val="00A95D2E"/>
    <w:rsid w:val="00A96EBA"/>
    <w:rsid w:val="00A9729F"/>
    <w:rsid w:val="00A97DFD"/>
    <w:rsid w:val="00AA03C1"/>
    <w:rsid w:val="00AA0F87"/>
    <w:rsid w:val="00AA19C9"/>
    <w:rsid w:val="00AA5F32"/>
    <w:rsid w:val="00AB0B94"/>
    <w:rsid w:val="00AB1EB5"/>
    <w:rsid w:val="00AB2E2C"/>
    <w:rsid w:val="00AB3542"/>
    <w:rsid w:val="00AB5001"/>
    <w:rsid w:val="00AB5248"/>
    <w:rsid w:val="00AB5C77"/>
    <w:rsid w:val="00AB5CEB"/>
    <w:rsid w:val="00AC107C"/>
    <w:rsid w:val="00AC34B6"/>
    <w:rsid w:val="00AD0E38"/>
    <w:rsid w:val="00AD61A4"/>
    <w:rsid w:val="00AE0694"/>
    <w:rsid w:val="00AE29FD"/>
    <w:rsid w:val="00AE2A30"/>
    <w:rsid w:val="00AE2E8B"/>
    <w:rsid w:val="00AE5D3E"/>
    <w:rsid w:val="00AE7876"/>
    <w:rsid w:val="00AE7E2A"/>
    <w:rsid w:val="00AF060C"/>
    <w:rsid w:val="00AF2505"/>
    <w:rsid w:val="00AF2E4D"/>
    <w:rsid w:val="00AF4028"/>
    <w:rsid w:val="00AF524D"/>
    <w:rsid w:val="00AF5B35"/>
    <w:rsid w:val="00AF5C36"/>
    <w:rsid w:val="00AF5C3A"/>
    <w:rsid w:val="00AF6E61"/>
    <w:rsid w:val="00B037EC"/>
    <w:rsid w:val="00B05084"/>
    <w:rsid w:val="00B057E3"/>
    <w:rsid w:val="00B07264"/>
    <w:rsid w:val="00B07320"/>
    <w:rsid w:val="00B10F3A"/>
    <w:rsid w:val="00B110C6"/>
    <w:rsid w:val="00B120AB"/>
    <w:rsid w:val="00B12FEE"/>
    <w:rsid w:val="00B15AD1"/>
    <w:rsid w:val="00B16D8C"/>
    <w:rsid w:val="00B20429"/>
    <w:rsid w:val="00B215FE"/>
    <w:rsid w:val="00B227FB"/>
    <w:rsid w:val="00B2286A"/>
    <w:rsid w:val="00B22905"/>
    <w:rsid w:val="00B22D33"/>
    <w:rsid w:val="00B25743"/>
    <w:rsid w:val="00B25E9D"/>
    <w:rsid w:val="00B27257"/>
    <w:rsid w:val="00B27D28"/>
    <w:rsid w:val="00B30557"/>
    <w:rsid w:val="00B308A8"/>
    <w:rsid w:val="00B31599"/>
    <w:rsid w:val="00B32ECB"/>
    <w:rsid w:val="00B32FD9"/>
    <w:rsid w:val="00B33C0B"/>
    <w:rsid w:val="00B34517"/>
    <w:rsid w:val="00B34AF8"/>
    <w:rsid w:val="00B34DD7"/>
    <w:rsid w:val="00B36930"/>
    <w:rsid w:val="00B3759B"/>
    <w:rsid w:val="00B37B13"/>
    <w:rsid w:val="00B37E0E"/>
    <w:rsid w:val="00B42337"/>
    <w:rsid w:val="00B424EB"/>
    <w:rsid w:val="00B428F2"/>
    <w:rsid w:val="00B4449E"/>
    <w:rsid w:val="00B4468C"/>
    <w:rsid w:val="00B44734"/>
    <w:rsid w:val="00B44806"/>
    <w:rsid w:val="00B450BA"/>
    <w:rsid w:val="00B46748"/>
    <w:rsid w:val="00B47F80"/>
    <w:rsid w:val="00B51814"/>
    <w:rsid w:val="00B5196B"/>
    <w:rsid w:val="00B51EE6"/>
    <w:rsid w:val="00B52BF3"/>
    <w:rsid w:val="00B53310"/>
    <w:rsid w:val="00B53912"/>
    <w:rsid w:val="00B55559"/>
    <w:rsid w:val="00B55CC6"/>
    <w:rsid w:val="00B5792F"/>
    <w:rsid w:val="00B60DC0"/>
    <w:rsid w:val="00B614A7"/>
    <w:rsid w:val="00B61627"/>
    <w:rsid w:val="00B61AB4"/>
    <w:rsid w:val="00B62A7E"/>
    <w:rsid w:val="00B62B6B"/>
    <w:rsid w:val="00B62E92"/>
    <w:rsid w:val="00B63C3D"/>
    <w:rsid w:val="00B63FBB"/>
    <w:rsid w:val="00B63FE0"/>
    <w:rsid w:val="00B651F3"/>
    <w:rsid w:val="00B65CC8"/>
    <w:rsid w:val="00B65E98"/>
    <w:rsid w:val="00B66A1A"/>
    <w:rsid w:val="00B71087"/>
    <w:rsid w:val="00B7149F"/>
    <w:rsid w:val="00B71594"/>
    <w:rsid w:val="00B71ECD"/>
    <w:rsid w:val="00B73531"/>
    <w:rsid w:val="00B7366E"/>
    <w:rsid w:val="00B7378D"/>
    <w:rsid w:val="00B74C52"/>
    <w:rsid w:val="00B77E54"/>
    <w:rsid w:val="00B8054D"/>
    <w:rsid w:val="00B82265"/>
    <w:rsid w:val="00B831D8"/>
    <w:rsid w:val="00B83FC9"/>
    <w:rsid w:val="00B9194E"/>
    <w:rsid w:val="00B955FA"/>
    <w:rsid w:val="00B96BEB"/>
    <w:rsid w:val="00B96C3F"/>
    <w:rsid w:val="00B96FC4"/>
    <w:rsid w:val="00BA046E"/>
    <w:rsid w:val="00BA459D"/>
    <w:rsid w:val="00BA4927"/>
    <w:rsid w:val="00BA5035"/>
    <w:rsid w:val="00BB14A2"/>
    <w:rsid w:val="00BB3CBA"/>
    <w:rsid w:val="00BB4C88"/>
    <w:rsid w:val="00BB5EED"/>
    <w:rsid w:val="00BB6379"/>
    <w:rsid w:val="00BB65E4"/>
    <w:rsid w:val="00BB69AE"/>
    <w:rsid w:val="00BB6E56"/>
    <w:rsid w:val="00BB7B30"/>
    <w:rsid w:val="00BC0464"/>
    <w:rsid w:val="00BC2255"/>
    <w:rsid w:val="00BC5183"/>
    <w:rsid w:val="00BC68AF"/>
    <w:rsid w:val="00BD25A5"/>
    <w:rsid w:val="00BD4AFE"/>
    <w:rsid w:val="00BD4BF5"/>
    <w:rsid w:val="00BD62EA"/>
    <w:rsid w:val="00BD73F2"/>
    <w:rsid w:val="00BE1D43"/>
    <w:rsid w:val="00BE23E9"/>
    <w:rsid w:val="00BE3E5D"/>
    <w:rsid w:val="00BE47A3"/>
    <w:rsid w:val="00BE4ED4"/>
    <w:rsid w:val="00BE5617"/>
    <w:rsid w:val="00BE6542"/>
    <w:rsid w:val="00BE6666"/>
    <w:rsid w:val="00BE6A72"/>
    <w:rsid w:val="00BE6A90"/>
    <w:rsid w:val="00BE6F86"/>
    <w:rsid w:val="00BE718B"/>
    <w:rsid w:val="00BE759C"/>
    <w:rsid w:val="00BE7639"/>
    <w:rsid w:val="00BE7DC5"/>
    <w:rsid w:val="00BF26A3"/>
    <w:rsid w:val="00BF2F6D"/>
    <w:rsid w:val="00BF397C"/>
    <w:rsid w:val="00BF4488"/>
    <w:rsid w:val="00BF52FA"/>
    <w:rsid w:val="00BF5E9B"/>
    <w:rsid w:val="00BF6D77"/>
    <w:rsid w:val="00C014D1"/>
    <w:rsid w:val="00C059DB"/>
    <w:rsid w:val="00C05BC8"/>
    <w:rsid w:val="00C07502"/>
    <w:rsid w:val="00C12074"/>
    <w:rsid w:val="00C144A8"/>
    <w:rsid w:val="00C14F58"/>
    <w:rsid w:val="00C15962"/>
    <w:rsid w:val="00C1708E"/>
    <w:rsid w:val="00C211A5"/>
    <w:rsid w:val="00C21337"/>
    <w:rsid w:val="00C223CD"/>
    <w:rsid w:val="00C237F2"/>
    <w:rsid w:val="00C23B5C"/>
    <w:rsid w:val="00C23C21"/>
    <w:rsid w:val="00C2475A"/>
    <w:rsid w:val="00C24840"/>
    <w:rsid w:val="00C25CCF"/>
    <w:rsid w:val="00C26FF2"/>
    <w:rsid w:val="00C33414"/>
    <w:rsid w:val="00C334C8"/>
    <w:rsid w:val="00C34083"/>
    <w:rsid w:val="00C35D71"/>
    <w:rsid w:val="00C36031"/>
    <w:rsid w:val="00C3740C"/>
    <w:rsid w:val="00C37987"/>
    <w:rsid w:val="00C37A4C"/>
    <w:rsid w:val="00C40395"/>
    <w:rsid w:val="00C40A3A"/>
    <w:rsid w:val="00C4261D"/>
    <w:rsid w:val="00C43B14"/>
    <w:rsid w:val="00C466F0"/>
    <w:rsid w:val="00C474E2"/>
    <w:rsid w:val="00C47C4D"/>
    <w:rsid w:val="00C51A73"/>
    <w:rsid w:val="00C5569E"/>
    <w:rsid w:val="00C562D8"/>
    <w:rsid w:val="00C579BA"/>
    <w:rsid w:val="00C57EA3"/>
    <w:rsid w:val="00C60648"/>
    <w:rsid w:val="00C60A05"/>
    <w:rsid w:val="00C60E35"/>
    <w:rsid w:val="00C67521"/>
    <w:rsid w:val="00C70213"/>
    <w:rsid w:val="00C71F1C"/>
    <w:rsid w:val="00C73A00"/>
    <w:rsid w:val="00C77FF0"/>
    <w:rsid w:val="00C8114B"/>
    <w:rsid w:val="00C82A5A"/>
    <w:rsid w:val="00C82F73"/>
    <w:rsid w:val="00C83FA2"/>
    <w:rsid w:val="00C85673"/>
    <w:rsid w:val="00C86F4C"/>
    <w:rsid w:val="00C910E0"/>
    <w:rsid w:val="00C918F6"/>
    <w:rsid w:val="00C92732"/>
    <w:rsid w:val="00C94A00"/>
    <w:rsid w:val="00C95C71"/>
    <w:rsid w:val="00C9678C"/>
    <w:rsid w:val="00CA1C4C"/>
    <w:rsid w:val="00CA22C6"/>
    <w:rsid w:val="00CA26A7"/>
    <w:rsid w:val="00CA28EB"/>
    <w:rsid w:val="00CA31E2"/>
    <w:rsid w:val="00CA32E4"/>
    <w:rsid w:val="00CA51A6"/>
    <w:rsid w:val="00CA51C1"/>
    <w:rsid w:val="00CA6720"/>
    <w:rsid w:val="00CA6CDF"/>
    <w:rsid w:val="00CA7C6C"/>
    <w:rsid w:val="00CA7FC8"/>
    <w:rsid w:val="00CB0500"/>
    <w:rsid w:val="00CB0A32"/>
    <w:rsid w:val="00CB0D70"/>
    <w:rsid w:val="00CB2C94"/>
    <w:rsid w:val="00CB327B"/>
    <w:rsid w:val="00CB3B02"/>
    <w:rsid w:val="00CB5814"/>
    <w:rsid w:val="00CC15BC"/>
    <w:rsid w:val="00CC19F2"/>
    <w:rsid w:val="00CC3AC1"/>
    <w:rsid w:val="00CC4E19"/>
    <w:rsid w:val="00CC528A"/>
    <w:rsid w:val="00CC568C"/>
    <w:rsid w:val="00CC70DE"/>
    <w:rsid w:val="00CD0D45"/>
    <w:rsid w:val="00CD1454"/>
    <w:rsid w:val="00CD2F1A"/>
    <w:rsid w:val="00CD6D42"/>
    <w:rsid w:val="00CE0072"/>
    <w:rsid w:val="00CE0859"/>
    <w:rsid w:val="00CE18D1"/>
    <w:rsid w:val="00CE1B92"/>
    <w:rsid w:val="00CE1E82"/>
    <w:rsid w:val="00CE4BAB"/>
    <w:rsid w:val="00CE5757"/>
    <w:rsid w:val="00CE6CF8"/>
    <w:rsid w:val="00CF08E8"/>
    <w:rsid w:val="00CF0F66"/>
    <w:rsid w:val="00CF1BC3"/>
    <w:rsid w:val="00CF63B0"/>
    <w:rsid w:val="00D027A3"/>
    <w:rsid w:val="00D02D2F"/>
    <w:rsid w:val="00D0364D"/>
    <w:rsid w:val="00D03DC0"/>
    <w:rsid w:val="00D0423B"/>
    <w:rsid w:val="00D049AC"/>
    <w:rsid w:val="00D076D9"/>
    <w:rsid w:val="00D10015"/>
    <w:rsid w:val="00D11B82"/>
    <w:rsid w:val="00D1282B"/>
    <w:rsid w:val="00D1474F"/>
    <w:rsid w:val="00D14FB3"/>
    <w:rsid w:val="00D15578"/>
    <w:rsid w:val="00D16038"/>
    <w:rsid w:val="00D16F7C"/>
    <w:rsid w:val="00D21108"/>
    <w:rsid w:val="00D21AC9"/>
    <w:rsid w:val="00D23F28"/>
    <w:rsid w:val="00D245AF"/>
    <w:rsid w:val="00D24B47"/>
    <w:rsid w:val="00D252A7"/>
    <w:rsid w:val="00D31CAF"/>
    <w:rsid w:val="00D33399"/>
    <w:rsid w:val="00D353EF"/>
    <w:rsid w:val="00D401CC"/>
    <w:rsid w:val="00D403D4"/>
    <w:rsid w:val="00D403F6"/>
    <w:rsid w:val="00D4058F"/>
    <w:rsid w:val="00D40694"/>
    <w:rsid w:val="00D40F40"/>
    <w:rsid w:val="00D45C4F"/>
    <w:rsid w:val="00D46230"/>
    <w:rsid w:val="00D477D7"/>
    <w:rsid w:val="00D52738"/>
    <w:rsid w:val="00D54640"/>
    <w:rsid w:val="00D55ABF"/>
    <w:rsid w:val="00D56E21"/>
    <w:rsid w:val="00D5721B"/>
    <w:rsid w:val="00D60CA0"/>
    <w:rsid w:val="00D60EFE"/>
    <w:rsid w:val="00D61D87"/>
    <w:rsid w:val="00D624BE"/>
    <w:rsid w:val="00D63DE8"/>
    <w:rsid w:val="00D640F8"/>
    <w:rsid w:val="00D65659"/>
    <w:rsid w:val="00D70015"/>
    <w:rsid w:val="00D7274C"/>
    <w:rsid w:val="00D748B3"/>
    <w:rsid w:val="00D7630B"/>
    <w:rsid w:val="00D77D16"/>
    <w:rsid w:val="00D801BD"/>
    <w:rsid w:val="00D806B3"/>
    <w:rsid w:val="00D808EF"/>
    <w:rsid w:val="00D80D6B"/>
    <w:rsid w:val="00D8142B"/>
    <w:rsid w:val="00D81BA0"/>
    <w:rsid w:val="00D82C89"/>
    <w:rsid w:val="00D84857"/>
    <w:rsid w:val="00D850A6"/>
    <w:rsid w:val="00D85862"/>
    <w:rsid w:val="00D867B1"/>
    <w:rsid w:val="00D9232F"/>
    <w:rsid w:val="00D928A8"/>
    <w:rsid w:val="00D93395"/>
    <w:rsid w:val="00D93464"/>
    <w:rsid w:val="00D9498A"/>
    <w:rsid w:val="00D95EB2"/>
    <w:rsid w:val="00D96325"/>
    <w:rsid w:val="00D964A6"/>
    <w:rsid w:val="00D97C25"/>
    <w:rsid w:val="00DA0F7C"/>
    <w:rsid w:val="00DA2A5F"/>
    <w:rsid w:val="00DA2EB1"/>
    <w:rsid w:val="00DA2F38"/>
    <w:rsid w:val="00DA38A4"/>
    <w:rsid w:val="00DA4173"/>
    <w:rsid w:val="00DA5073"/>
    <w:rsid w:val="00DB330B"/>
    <w:rsid w:val="00DB3E5F"/>
    <w:rsid w:val="00DB53EE"/>
    <w:rsid w:val="00DB5D55"/>
    <w:rsid w:val="00DB7BE4"/>
    <w:rsid w:val="00DB7DFB"/>
    <w:rsid w:val="00DC1D6A"/>
    <w:rsid w:val="00DC2E3B"/>
    <w:rsid w:val="00DC4B43"/>
    <w:rsid w:val="00DC79D5"/>
    <w:rsid w:val="00DD1227"/>
    <w:rsid w:val="00DD3E08"/>
    <w:rsid w:val="00DD455C"/>
    <w:rsid w:val="00DD792F"/>
    <w:rsid w:val="00DE5083"/>
    <w:rsid w:val="00DE5F56"/>
    <w:rsid w:val="00DE7627"/>
    <w:rsid w:val="00DE7BAF"/>
    <w:rsid w:val="00DF06DA"/>
    <w:rsid w:val="00DF1353"/>
    <w:rsid w:val="00DF2982"/>
    <w:rsid w:val="00DF329D"/>
    <w:rsid w:val="00DF6151"/>
    <w:rsid w:val="00E00E26"/>
    <w:rsid w:val="00E0177C"/>
    <w:rsid w:val="00E019B6"/>
    <w:rsid w:val="00E01BB9"/>
    <w:rsid w:val="00E02DE9"/>
    <w:rsid w:val="00E04DC7"/>
    <w:rsid w:val="00E056EE"/>
    <w:rsid w:val="00E05A4F"/>
    <w:rsid w:val="00E100DE"/>
    <w:rsid w:val="00E131C2"/>
    <w:rsid w:val="00E13F5C"/>
    <w:rsid w:val="00E14A22"/>
    <w:rsid w:val="00E16325"/>
    <w:rsid w:val="00E165C2"/>
    <w:rsid w:val="00E169C9"/>
    <w:rsid w:val="00E2030F"/>
    <w:rsid w:val="00E20E54"/>
    <w:rsid w:val="00E218D0"/>
    <w:rsid w:val="00E2297E"/>
    <w:rsid w:val="00E237BD"/>
    <w:rsid w:val="00E23B20"/>
    <w:rsid w:val="00E247BE"/>
    <w:rsid w:val="00E2535C"/>
    <w:rsid w:val="00E30355"/>
    <w:rsid w:val="00E314FA"/>
    <w:rsid w:val="00E32454"/>
    <w:rsid w:val="00E32F87"/>
    <w:rsid w:val="00E334E5"/>
    <w:rsid w:val="00E3370F"/>
    <w:rsid w:val="00E33DF0"/>
    <w:rsid w:val="00E353FE"/>
    <w:rsid w:val="00E36F41"/>
    <w:rsid w:val="00E410FD"/>
    <w:rsid w:val="00E42B31"/>
    <w:rsid w:val="00E44123"/>
    <w:rsid w:val="00E448B6"/>
    <w:rsid w:val="00E45774"/>
    <w:rsid w:val="00E46105"/>
    <w:rsid w:val="00E470CE"/>
    <w:rsid w:val="00E472C4"/>
    <w:rsid w:val="00E4785E"/>
    <w:rsid w:val="00E504BD"/>
    <w:rsid w:val="00E512EC"/>
    <w:rsid w:val="00E51825"/>
    <w:rsid w:val="00E53675"/>
    <w:rsid w:val="00E5594C"/>
    <w:rsid w:val="00E55AB1"/>
    <w:rsid w:val="00E57B15"/>
    <w:rsid w:val="00E57BE7"/>
    <w:rsid w:val="00E60628"/>
    <w:rsid w:val="00E609EB"/>
    <w:rsid w:val="00E61494"/>
    <w:rsid w:val="00E616EC"/>
    <w:rsid w:val="00E65F07"/>
    <w:rsid w:val="00E66507"/>
    <w:rsid w:val="00E67CCC"/>
    <w:rsid w:val="00E70601"/>
    <w:rsid w:val="00E729FB"/>
    <w:rsid w:val="00E77318"/>
    <w:rsid w:val="00E77EDC"/>
    <w:rsid w:val="00E80509"/>
    <w:rsid w:val="00E80687"/>
    <w:rsid w:val="00E80AC0"/>
    <w:rsid w:val="00E81B10"/>
    <w:rsid w:val="00E82A78"/>
    <w:rsid w:val="00E8324E"/>
    <w:rsid w:val="00E8508C"/>
    <w:rsid w:val="00E857B7"/>
    <w:rsid w:val="00E85A5B"/>
    <w:rsid w:val="00E86BFB"/>
    <w:rsid w:val="00E90CE0"/>
    <w:rsid w:val="00E91D99"/>
    <w:rsid w:val="00E91E2D"/>
    <w:rsid w:val="00E9272B"/>
    <w:rsid w:val="00E95AB8"/>
    <w:rsid w:val="00E96CA2"/>
    <w:rsid w:val="00EA0B57"/>
    <w:rsid w:val="00EA1DDE"/>
    <w:rsid w:val="00EA24D7"/>
    <w:rsid w:val="00EA2AC2"/>
    <w:rsid w:val="00EA3788"/>
    <w:rsid w:val="00EA4183"/>
    <w:rsid w:val="00EA6891"/>
    <w:rsid w:val="00EA7C97"/>
    <w:rsid w:val="00EB0A00"/>
    <w:rsid w:val="00EB31A6"/>
    <w:rsid w:val="00EB58FB"/>
    <w:rsid w:val="00EB6B59"/>
    <w:rsid w:val="00EB7266"/>
    <w:rsid w:val="00EC0349"/>
    <w:rsid w:val="00EC0FD8"/>
    <w:rsid w:val="00EC1637"/>
    <w:rsid w:val="00EC175D"/>
    <w:rsid w:val="00EC3354"/>
    <w:rsid w:val="00EC37E2"/>
    <w:rsid w:val="00EC4036"/>
    <w:rsid w:val="00EC4962"/>
    <w:rsid w:val="00EC7674"/>
    <w:rsid w:val="00EC7C04"/>
    <w:rsid w:val="00ED0ACC"/>
    <w:rsid w:val="00ED259B"/>
    <w:rsid w:val="00ED27E4"/>
    <w:rsid w:val="00ED3840"/>
    <w:rsid w:val="00ED3A5B"/>
    <w:rsid w:val="00ED40B7"/>
    <w:rsid w:val="00ED4424"/>
    <w:rsid w:val="00ED4EA4"/>
    <w:rsid w:val="00ED6508"/>
    <w:rsid w:val="00ED671F"/>
    <w:rsid w:val="00ED697F"/>
    <w:rsid w:val="00ED6D59"/>
    <w:rsid w:val="00ED712D"/>
    <w:rsid w:val="00EE003F"/>
    <w:rsid w:val="00EE06AF"/>
    <w:rsid w:val="00EE1536"/>
    <w:rsid w:val="00EE2379"/>
    <w:rsid w:val="00EE33F4"/>
    <w:rsid w:val="00EE38F7"/>
    <w:rsid w:val="00EE3AC5"/>
    <w:rsid w:val="00EE5C67"/>
    <w:rsid w:val="00EE6ED4"/>
    <w:rsid w:val="00EE6F37"/>
    <w:rsid w:val="00EE783D"/>
    <w:rsid w:val="00EE7EDE"/>
    <w:rsid w:val="00EF335D"/>
    <w:rsid w:val="00EF46BA"/>
    <w:rsid w:val="00EF4CE5"/>
    <w:rsid w:val="00EF6212"/>
    <w:rsid w:val="00EF6B28"/>
    <w:rsid w:val="00F00327"/>
    <w:rsid w:val="00F0145A"/>
    <w:rsid w:val="00F0169B"/>
    <w:rsid w:val="00F04E6D"/>
    <w:rsid w:val="00F05423"/>
    <w:rsid w:val="00F05F2B"/>
    <w:rsid w:val="00F072A5"/>
    <w:rsid w:val="00F075A5"/>
    <w:rsid w:val="00F10B3D"/>
    <w:rsid w:val="00F10B5A"/>
    <w:rsid w:val="00F11D25"/>
    <w:rsid w:val="00F11EDD"/>
    <w:rsid w:val="00F13787"/>
    <w:rsid w:val="00F13B90"/>
    <w:rsid w:val="00F163C7"/>
    <w:rsid w:val="00F177B7"/>
    <w:rsid w:val="00F20511"/>
    <w:rsid w:val="00F20629"/>
    <w:rsid w:val="00F21229"/>
    <w:rsid w:val="00F21F92"/>
    <w:rsid w:val="00F22413"/>
    <w:rsid w:val="00F22952"/>
    <w:rsid w:val="00F23933"/>
    <w:rsid w:val="00F256BE"/>
    <w:rsid w:val="00F25A8C"/>
    <w:rsid w:val="00F25BD3"/>
    <w:rsid w:val="00F26734"/>
    <w:rsid w:val="00F26F91"/>
    <w:rsid w:val="00F27795"/>
    <w:rsid w:val="00F3047B"/>
    <w:rsid w:val="00F30920"/>
    <w:rsid w:val="00F30F9F"/>
    <w:rsid w:val="00F31D6E"/>
    <w:rsid w:val="00F33474"/>
    <w:rsid w:val="00F3406E"/>
    <w:rsid w:val="00F34127"/>
    <w:rsid w:val="00F34E25"/>
    <w:rsid w:val="00F3522F"/>
    <w:rsid w:val="00F372FC"/>
    <w:rsid w:val="00F375E1"/>
    <w:rsid w:val="00F37F9D"/>
    <w:rsid w:val="00F40383"/>
    <w:rsid w:val="00F407A4"/>
    <w:rsid w:val="00F41363"/>
    <w:rsid w:val="00F432A1"/>
    <w:rsid w:val="00F43620"/>
    <w:rsid w:val="00F44782"/>
    <w:rsid w:val="00F44916"/>
    <w:rsid w:val="00F45773"/>
    <w:rsid w:val="00F458C1"/>
    <w:rsid w:val="00F46F01"/>
    <w:rsid w:val="00F50A29"/>
    <w:rsid w:val="00F526EB"/>
    <w:rsid w:val="00F5277B"/>
    <w:rsid w:val="00F52AAA"/>
    <w:rsid w:val="00F532B0"/>
    <w:rsid w:val="00F536A9"/>
    <w:rsid w:val="00F55A70"/>
    <w:rsid w:val="00F55F04"/>
    <w:rsid w:val="00F567A0"/>
    <w:rsid w:val="00F567EC"/>
    <w:rsid w:val="00F57203"/>
    <w:rsid w:val="00F60DF2"/>
    <w:rsid w:val="00F60F1E"/>
    <w:rsid w:val="00F6109C"/>
    <w:rsid w:val="00F6183E"/>
    <w:rsid w:val="00F64C23"/>
    <w:rsid w:val="00F652B2"/>
    <w:rsid w:val="00F66322"/>
    <w:rsid w:val="00F6663A"/>
    <w:rsid w:val="00F66D75"/>
    <w:rsid w:val="00F67673"/>
    <w:rsid w:val="00F704AD"/>
    <w:rsid w:val="00F709FF"/>
    <w:rsid w:val="00F71F18"/>
    <w:rsid w:val="00F72528"/>
    <w:rsid w:val="00F73090"/>
    <w:rsid w:val="00F778E1"/>
    <w:rsid w:val="00F824FF"/>
    <w:rsid w:val="00F82E35"/>
    <w:rsid w:val="00F8349A"/>
    <w:rsid w:val="00F8388C"/>
    <w:rsid w:val="00F842CE"/>
    <w:rsid w:val="00F8446A"/>
    <w:rsid w:val="00F85088"/>
    <w:rsid w:val="00F868AC"/>
    <w:rsid w:val="00F9069C"/>
    <w:rsid w:val="00F90A8A"/>
    <w:rsid w:val="00F90FDA"/>
    <w:rsid w:val="00F92FFA"/>
    <w:rsid w:val="00F9452F"/>
    <w:rsid w:val="00F9465F"/>
    <w:rsid w:val="00F96078"/>
    <w:rsid w:val="00F96252"/>
    <w:rsid w:val="00F96DA4"/>
    <w:rsid w:val="00FA1DDD"/>
    <w:rsid w:val="00FA1EC5"/>
    <w:rsid w:val="00FA34EA"/>
    <w:rsid w:val="00FA5173"/>
    <w:rsid w:val="00FA6B0E"/>
    <w:rsid w:val="00FA7EAA"/>
    <w:rsid w:val="00FB0B05"/>
    <w:rsid w:val="00FB2614"/>
    <w:rsid w:val="00FB385C"/>
    <w:rsid w:val="00FB5A89"/>
    <w:rsid w:val="00FB5BA7"/>
    <w:rsid w:val="00FB736B"/>
    <w:rsid w:val="00FB78F6"/>
    <w:rsid w:val="00FB7D87"/>
    <w:rsid w:val="00FC1750"/>
    <w:rsid w:val="00FC395A"/>
    <w:rsid w:val="00FC5316"/>
    <w:rsid w:val="00FD0114"/>
    <w:rsid w:val="00FD066D"/>
    <w:rsid w:val="00FD1BA0"/>
    <w:rsid w:val="00FD2A8A"/>
    <w:rsid w:val="00FD4C75"/>
    <w:rsid w:val="00FD4EAD"/>
    <w:rsid w:val="00FD583A"/>
    <w:rsid w:val="00FD5848"/>
    <w:rsid w:val="00FE0B1E"/>
    <w:rsid w:val="00FE0BE3"/>
    <w:rsid w:val="00FE1C6F"/>
    <w:rsid w:val="00FE3871"/>
    <w:rsid w:val="00FE3D9D"/>
    <w:rsid w:val="00FE400F"/>
    <w:rsid w:val="00FE4BA1"/>
    <w:rsid w:val="00FE60FC"/>
    <w:rsid w:val="00FE6633"/>
    <w:rsid w:val="00FE7A50"/>
    <w:rsid w:val="00FF034A"/>
    <w:rsid w:val="00FF087F"/>
    <w:rsid w:val="00FF5F0B"/>
    <w:rsid w:val="00FF655F"/>
    <w:rsid w:val="00FF7353"/>
    <w:rsid w:val="00FF7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540EC8"/>
  <w15:docId w15:val="{2F9C158C-A728-4431-AC04-6F010C89C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273AF"/>
    <w:pPr>
      <w:spacing w:line="240" w:lineRule="atLeast"/>
    </w:pPr>
    <w:rPr>
      <w:rFonts w:ascii="Georgia" w:hAnsi="Georgia"/>
      <w:sz w:val="18"/>
      <w:szCs w:val="24"/>
      <w:lang w:eastAsia="en-US"/>
    </w:rPr>
  </w:style>
  <w:style w:type="paragraph" w:styleId="Kop1">
    <w:name w:val="heading 1"/>
    <w:aliases w:val="Hoofdstuktitel,h1"/>
    <w:basedOn w:val="Standaard"/>
    <w:next w:val="Standaard"/>
    <w:qFormat/>
    <w:rsid w:val="000273AF"/>
    <w:pPr>
      <w:keepNext/>
      <w:keepLines/>
      <w:pageBreakBefore/>
      <w:numPr>
        <w:numId w:val="2"/>
      </w:numPr>
      <w:spacing w:line="600" w:lineRule="atLeast"/>
      <w:outlineLvl w:val="0"/>
    </w:pPr>
    <w:rPr>
      <w:kern w:val="32"/>
      <w:sz w:val="54"/>
      <w:szCs w:val="32"/>
    </w:rPr>
  </w:style>
  <w:style w:type="paragraph" w:styleId="Kop2">
    <w:name w:val="heading 2"/>
    <w:aliases w:val="2scr,Kop 2 Char Char"/>
    <w:basedOn w:val="Standaard"/>
    <w:next w:val="Standaard"/>
    <w:link w:val="Kop2Char"/>
    <w:qFormat/>
    <w:rsid w:val="000273AF"/>
    <w:pPr>
      <w:keepNext/>
      <w:numPr>
        <w:ilvl w:val="1"/>
        <w:numId w:val="2"/>
      </w:numPr>
      <w:spacing w:before="480" w:line="360" w:lineRule="atLeast"/>
      <w:outlineLvl w:val="1"/>
    </w:pPr>
    <w:rPr>
      <w:b/>
      <w:sz w:val="24"/>
      <w:szCs w:val="28"/>
    </w:rPr>
  </w:style>
  <w:style w:type="paragraph" w:styleId="Kop3">
    <w:name w:val="heading 3"/>
    <w:aliases w:val="3scr"/>
    <w:basedOn w:val="Standaard"/>
    <w:next w:val="Standaard"/>
    <w:link w:val="Kop3Char"/>
    <w:autoRedefine/>
    <w:qFormat/>
    <w:rsid w:val="009A360C"/>
    <w:pPr>
      <w:keepNext/>
      <w:numPr>
        <w:ilvl w:val="2"/>
        <w:numId w:val="3"/>
      </w:numPr>
      <w:outlineLvl w:val="2"/>
    </w:pPr>
    <w:rPr>
      <w:b/>
      <w:szCs w:val="26"/>
    </w:rPr>
  </w:style>
  <w:style w:type="paragraph" w:styleId="Kop4">
    <w:name w:val="heading 4"/>
    <w:aliases w:val="Kop 4 Char Char Char"/>
    <w:basedOn w:val="Standaard"/>
    <w:next w:val="Standaard"/>
    <w:qFormat/>
    <w:rsid w:val="000273AF"/>
    <w:pPr>
      <w:keepNext/>
      <w:jc w:val="center"/>
      <w:outlineLvl w:val="3"/>
    </w:pPr>
    <w:rPr>
      <w:b/>
      <w:iCs/>
      <w:color w:val="000000"/>
    </w:rPr>
  </w:style>
  <w:style w:type="paragraph" w:styleId="Kop5">
    <w:name w:val="heading 5"/>
    <w:aliases w:val="BIJLAGE"/>
    <w:basedOn w:val="Standaard"/>
    <w:next w:val="Standaard"/>
    <w:qFormat/>
    <w:rsid w:val="000273AF"/>
    <w:pPr>
      <w:keepNext/>
      <w:jc w:val="center"/>
      <w:outlineLvl w:val="4"/>
    </w:pPr>
    <w:rPr>
      <w:rFonts w:cs="Arial"/>
      <w:b/>
      <w:bCs/>
    </w:rPr>
  </w:style>
  <w:style w:type="paragraph" w:styleId="Kop6">
    <w:name w:val="heading 6"/>
    <w:basedOn w:val="Standaard"/>
    <w:next w:val="Standaard"/>
    <w:qFormat/>
    <w:rsid w:val="000273AF"/>
    <w:pPr>
      <w:spacing w:before="240" w:after="60" w:line="288" w:lineRule="auto"/>
      <w:outlineLvl w:val="5"/>
    </w:pPr>
    <w:rPr>
      <w:rFonts w:ascii="Arial" w:hAnsi="Arial"/>
      <w:b/>
      <w:sz w:val="22"/>
      <w:szCs w:val="20"/>
    </w:rPr>
  </w:style>
  <w:style w:type="paragraph" w:styleId="Kop7">
    <w:name w:val="heading 7"/>
    <w:basedOn w:val="Standaard"/>
    <w:next w:val="Standaard"/>
    <w:qFormat/>
    <w:rsid w:val="000273AF"/>
    <w:pPr>
      <w:spacing w:before="240" w:after="60" w:line="288" w:lineRule="auto"/>
      <w:outlineLvl w:val="6"/>
    </w:pPr>
    <w:rPr>
      <w:rFonts w:ascii="Arial" w:hAnsi="Arial"/>
      <w:sz w:val="20"/>
      <w:szCs w:val="20"/>
    </w:rPr>
  </w:style>
  <w:style w:type="paragraph" w:styleId="Kop8">
    <w:name w:val="heading 8"/>
    <w:basedOn w:val="Standaard"/>
    <w:next w:val="Standaard"/>
    <w:qFormat/>
    <w:rsid w:val="000273AF"/>
    <w:pPr>
      <w:spacing w:before="240" w:after="60" w:line="288" w:lineRule="auto"/>
      <w:outlineLvl w:val="7"/>
    </w:pPr>
    <w:rPr>
      <w:rFonts w:ascii="Arial" w:hAnsi="Arial"/>
      <w:i/>
      <w:sz w:val="20"/>
      <w:szCs w:val="20"/>
    </w:rPr>
  </w:style>
  <w:style w:type="paragraph" w:styleId="Kop9">
    <w:name w:val="heading 9"/>
    <w:basedOn w:val="Standaard"/>
    <w:next w:val="Standaard"/>
    <w:qFormat/>
    <w:rsid w:val="000273AF"/>
    <w:pPr>
      <w:spacing w:before="240" w:after="60" w:line="288" w:lineRule="auto"/>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273AF"/>
    <w:pPr>
      <w:tabs>
        <w:tab w:val="right" w:pos="8880"/>
      </w:tabs>
    </w:pPr>
    <w:rPr>
      <w:b/>
      <w:sz w:val="14"/>
    </w:rPr>
  </w:style>
  <w:style w:type="character" w:styleId="Paginanummer">
    <w:name w:val="page number"/>
    <w:basedOn w:val="Standaardalinea-lettertype"/>
    <w:semiHidden/>
    <w:rsid w:val="000273AF"/>
  </w:style>
  <w:style w:type="paragraph" w:styleId="Koptekst">
    <w:name w:val="header"/>
    <w:aliases w:val="Gewone tekst"/>
    <w:basedOn w:val="Standaard"/>
    <w:link w:val="KoptekstChar"/>
    <w:uiPriority w:val="99"/>
    <w:rsid w:val="000273AF"/>
    <w:pPr>
      <w:tabs>
        <w:tab w:val="center" w:pos="4320"/>
        <w:tab w:val="right" w:pos="8640"/>
      </w:tabs>
    </w:pPr>
  </w:style>
  <w:style w:type="paragraph" w:styleId="Lijstnummering">
    <w:name w:val="List Number"/>
    <w:basedOn w:val="Standaard"/>
    <w:autoRedefine/>
    <w:semiHidden/>
    <w:rsid w:val="00321983"/>
    <w:pPr>
      <w:spacing w:line="276" w:lineRule="auto"/>
      <w:jc w:val="both"/>
    </w:pPr>
  </w:style>
  <w:style w:type="paragraph" w:styleId="Lijstopsomteken">
    <w:name w:val="List Bullet"/>
    <w:basedOn w:val="Standaard"/>
    <w:semiHidden/>
    <w:rsid w:val="000273AF"/>
    <w:pPr>
      <w:numPr>
        <w:numId w:val="1"/>
      </w:numPr>
    </w:pPr>
  </w:style>
  <w:style w:type="paragraph" w:styleId="Titel">
    <w:name w:val="Title"/>
    <w:basedOn w:val="Standaard"/>
    <w:link w:val="TitelChar"/>
    <w:qFormat/>
    <w:rsid w:val="000273AF"/>
    <w:pPr>
      <w:spacing w:line="600" w:lineRule="atLeast"/>
    </w:pPr>
    <w:rPr>
      <w:kern w:val="28"/>
      <w:sz w:val="54"/>
      <w:szCs w:val="32"/>
    </w:rPr>
  </w:style>
  <w:style w:type="paragraph" w:styleId="Ondertitel">
    <w:name w:val="Subtitle"/>
    <w:basedOn w:val="Standaard"/>
    <w:link w:val="OndertitelChar"/>
    <w:qFormat/>
    <w:rsid w:val="000273AF"/>
    <w:pPr>
      <w:spacing w:line="480" w:lineRule="atLeast"/>
    </w:pPr>
    <w:rPr>
      <w:i/>
      <w:sz w:val="36"/>
    </w:rPr>
  </w:style>
  <w:style w:type="paragraph" w:styleId="Inhopg1">
    <w:name w:val="toc 1"/>
    <w:basedOn w:val="Standaard"/>
    <w:next w:val="Standaard"/>
    <w:uiPriority w:val="39"/>
    <w:rsid w:val="000273AF"/>
    <w:pPr>
      <w:pBdr>
        <w:top w:val="single" w:sz="4" w:space="0" w:color="auto"/>
      </w:pBdr>
      <w:tabs>
        <w:tab w:val="left" w:pos="743"/>
        <w:tab w:val="right" w:pos="8904"/>
      </w:tabs>
      <w:spacing w:before="480"/>
      <w:ind w:left="744" w:hanging="744"/>
    </w:pPr>
    <w:rPr>
      <w:b/>
      <w:noProof/>
    </w:rPr>
  </w:style>
  <w:style w:type="paragraph" w:styleId="Inhopg2">
    <w:name w:val="toc 2"/>
    <w:basedOn w:val="Standaard"/>
    <w:next w:val="Standaard"/>
    <w:uiPriority w:val="39"/>
    <w:rsid w:val="000273AF"/>
    <w:pPr>
      <w:tabs>
        <w:tab w:val="left" w:pos="710"/>
        <w:tab w:val="right" w:pos="8904"/>
      </w:tabs>
      <w:spacing w:before="240"/>
      <w:ind w:left="743" w:hanging="743"/>
    </w:pPr>
    <w:rPr>
      <w:noProof/>
      <w:lang w:val="en-US"/>
    </w:rPr>
  </w:style>
  <w:style w:type="paragraph" w:styleId="Inhopg3">
    <w:name w:val="toc 3"/>
    <w:basedOn w:val="Standaard"/>
    <w:next w:val="Standaard"/>
    <w:autoRedefine/>
    <w:uiPriority w:val="39"/>
    <w:rsid w:val="000273AF"/>
    <w:pPr>
      <w:tabs>
        <w:tab w:val="right" w:pos="8904"/>
      </w:tabs>
      <w:ind w:left="1488" w:hanging="744"/>
    </w:pPr>
  </w:style>
  <w:style w:type="paragraph" w:styleId="Inhopg4">
    <w:name w:val="toc 4"/>
    <w:basedOn w:val="Standaard"/>
    <w:next w:val="Standaard"/>
    <w:autoRedefine/>
    <w:semiHidden/>
    <w:rsid w:val="000273AF"/>
    <w:pPr>
      <w:ind w:left="540"/>
    </w:pPr>
  </w:style>
  <w:style w:type="paragraph" w:styleId="Inhopg5">
    <w:name w:val="toc 5"/>
    <w:basedOn w:val="Standaard"/>
    <w:next w:val="Standaard"/>
    <w:autoRedefine/>
    <w:semiHidden/>
    <w:rsid w:val="000273AF"/>
    <w:pPr>
      <w:ind w:left="720"/>
    </w:pPr>
  </w:style>
  <w:style w:type="paragraph" w:styleId="Inhopg6">
    <w:name w:val="toc 6"/>
    <w:basedOn w:val="Standaard"/>
    <w:next w:val="Standaard"/>
    <w:autoRedefine/>
    <w:semiHidden/>
    <w:rsid w:val="000273AF"/>
    <w:pPr>
      <w:ind w:left="900"/>
    </w:pPr>
  </w:style>
  <w:style w:type="paragraph" w:styleId="Inhopg7">
    <w:name w:val="toc 7"/>
    <w:basedOn w:val="Standaard"/>
    <w:next w:val="Standaard"/>
    <w:autoRedefine/>
    <w:semiHidden/>
    <w:rsid w:val="000273AF"/>
    <w:pPr>
      <w:ind w:left="1080"/>
    </w:pPr>
  </w:style>
  <w:style w:type="paragraph" w:styleId="Inhopg8">
    <w:name w:val="toc 8"/>
    <w:basedOn w:val="Standaard"/>
    <w:next w:val="Standaard"/>
    <w:autoRedefine/>
    <w:semiHidden/>
    <w:rsid w:val="000273AF"/>
    <w:pPr>
      <w:ind w:left="1260"/>
    </w:pPr>
  </w:style>
  <w:style w:type="paragraph" w:styleId="Inhopg9">
    <w:name w:val="toc 9"/>
    <w:basedOn w:val="Standaard"/>
    <w:next w:val="Standaard"/>
    <w:autoRedefine/>
    <w:semiHidden/>
    <w:rsid w:val="000273AF"/>
    <w:pPr>
      <w:ind w:left="1440"/>
    </w:pPr>
  </w:style>
  <w:style w:type="paragraph" w:customStyle="1" w:styleId="Intro">
    <w:name w:val="Intro"/>
    <w:basedOn w:val="Standaard"/>
    <w:rsid w:val="000273AF"/>
    <w:pPr>
      <w:spacing w:line="300" w:lineRule="atLeast"/>
      <w:ind w:left="738"/>
    </w:pPr>
    <w:rPr>
      <w:i/>
      <w:sz w:val="21"/>
    </w:rPr>
  </w:style>
  <w:style w:type="paragraph" w:customStyle="1" w:styleId="BijlageTitel">
    <w:name w:val="Bijlage Titel"/>
    <w:basedOn w:val="Kop1"/>
    <w:rsid w:val="000273AF"/>
    <w:pPr>
      <w:numPr>
        <w:numId w:val="0"/>
      </w:numPr>
      <w:spacing w:after="480"/>
      <w:ind w:left="744"/>
    </w:pPr>
  </w:style>
  <w:style w:type="paragraph" w:styleId="Bijschrift">
    <w:name w:val="caption"/>
    <w:basedOn w:val="Standaard"/>
    <w:next w:val="Standaard"/>
    <w:qFormat/>
    <w:rsid w:val="000273AF"/>
    <w:rPr>
      <w:i/>
      <w:sz w:val="14"/>
    </w:rPr>
  </w:style>
  <w:style w:type="paragraph" w:customStyle="1" w:styleId="BijlageKopje">
    <w:name w:val="Bijlage Kopje"/>
    <w:basedOn w:val="Standaard"/>
    <w:rsid w:val="000273AF"/>
    <w:pPr>
      <w:ind w:left="743"/>
    </w:pPr>
    <w:rPr>
      <w:b/>
      <w:bCs/>
    </w:rPr>
  </w:style>
  <w:style w:type="paragraph" w:styleId="Voetnoottekst">
    <w:name w:val="footnote text"/>
    <w:basedOn w:val="Standaard"/>
    <w:link w:val="VoetnoottekstChar"/>
    <w:uiPriority w:val="99"/>
    <w:semiHidden/>
    <w:rsid w:val="000273AF"/>
    <w:pPr>
      <w:ind w:left="885" w:hanging="142"/>
    </w:pPr>
    <w:rPr>
      <w:i/>
      <w:sz w:val="14"/>
    </w:rPr>
  </w:style>
  <w:style w:type="character" w:styleId="Voetnootmarkering">
    <w:name w:val="footnote reference"/>
    <w:basedOn w:val="Standaardalinea-lettertype"/>
    <w:uiPriority w:val="99"/>
    <w:semiHidden/>
    <w:rsid w:val="000273AF"/>
    <w:rPr>
      <w:vertAlign w:val="superscript"/>
    </w:rPr>
  </w:style>
  <w:style w:type="paragraph" w:customStyle="1" w:styleId="BijlageKop">
    <w:name w:val="Bijlage Kop"/>
    <w:basedOn w:val="Standaard"/>
    <w:rsid w:val="000273AF"/>
    <w:pPr>
      <w:ind w:left="743"/>
      <w:outlineLvl w:val="1"/>
    </w:pPr>
    <w:rPr>
      <w:b/>
      <w:sz w:val="24"/>
    </w:rPr>
  </w:style>
  <w:style w:type="paragraph" w:customStyle="1" w:styleId="BijlageIntro">
    <w:name w:val="Bijlage Intro"/>
    <w:basedOn w:val="Standaard"/>
    <w:rsid w:val="000273AF"/>
    <w:pPr>
      <w:spacing w:line="360" w:lineRule="atLeast"/>
      <w:ind w:left="743"/>
    </w:pPr>
    <w:rPr>
      <w:i/>
      <w:sz w:val="24"/>
    </w:rPr>
  </w:style>
  <w:style w:type="character" w:styleId="Hyperlink">
    <w:name w:val="Hyperlink"/>
    <w:basedOn w:val="Standaardalinea-lettertype"/>
    <w:uiPriority w:val="99"/>
    <w:rsid w:val="000273AF"/>
    <w:rPr>
      <w:color w:val="0000FF"/>
      <w:u w:val="single"/>
    </w:rPr>
  </w:style>
  <w:style w:type="paragraph" w:styleId="Plattetekstinspringen2">
    <w:name w:val="Body Text Indent 2"/>
    <w:basedOn w:val="Standaard"/>
    <w:semiHidden/>
    <w:rsid w:val="000273AF"/>
    <w:pPr>
      <w:spacing w:line="312" w:lineRule="auto"/>
      <w:ind w:left="567"/>
      <w:jc w:val="both"/>
    </w:pPr>
    <w:rPr>
      <w:rFonts w:ascii="Tahoma" w:hAnsi="Tahoma"/>
      <w:sz w:val="20"/>
      <w:lang w:eastAsia="nl-NL"/>
    </w:rPr>
  </w:style>
  <w:style w:type="paragraph" w:styleId="Plattetekst">
    <w:name w:val="Body Text"/>
    <w:basedOn w:val="Standaard"/>
    <w:semiHidden/>
    <w:rsid w:val="000273AF"/>
    <w:pPr>
      <w:overflowPunct w:val="0"/>
      <w:autoSpaceDE w:val="0"/>
      <w:autoSpaceDN w:val="0"/>
      <w:adjustRightInd w:val="0"/>
      <w:spacing w:line="312" w:lineRule="auto"/>
      <w:jc w:val="both"/>
      <w:textAlignment w:val="baseline"/>
    </w:pPr>
    <w:rPr>
      <w:rFonts w:cs="Arial"/>
      <w:sz w:val="20"/>
    </w:rPr>
  </w:style>
  <w:style w:type="paragraph" w:styleId="Plattetekstinspringen">
    <w:name w:val="Body Text Indent"/>
    <w:basedOn w:val="Standaard"/>
    <w:link w:val="PlattetekstinspringenChar"/>
    <w:rsid w:val="000273AF"/>
    <w:pPr>
      <w:spacing w:line="312" w:lineRule="auto"/>
      <w:ind w:left="567"/>
    </w:pPr>
    <w:rPr>
      <w:rFonts w:ascii="Tahoma" w:hAnsi="Tahoma" w:cs="Tahoma"/>
      <w:sz w:val="20"/>
      <w:lang w:eastAsia="nl-NL"/>
    </w:rPr>
  </w:style>
  <w:style w:type="paragraph" w:styleId="Bloktekst">
    <w:name w:val="Block Text"/>
    <w:basedOn w:val="Standaard"/>
    <w:semiHidden/>
    <w:rsid w:val="000273AF"/>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Plattetekst2">
    <w:name w:val="Body Text 2"/>
    <w:basedOn w:val="Standaard"/>
    <w:semiHidden/>
    <w:rsid w:val="000273AF"/>
    <w:rPr>
      <w:i/>
      <w:iCs/>
    </w:rPr>
  </w:style>
  <w:style w:type="paragraph" w:styleId="Plattetekst3">
    <w:name w:val="Body Text 3"/>
    <w:basedOn w:val="Standaard"/>
    <w:semiHidden/>
    <w:rsid w:val="000273AF"/>
    <w:pPr>
      <w:pBdr>
        <w:top w:val="single" w:sz="4" w:space="1" w:color="auto"/>
        <w:left w:val="single" w:sz="4" w:space="4" w:color="auto"/>
        <w:bottom w:val="single" w:sz="4" w:space="1" w:color="auto"/>
        <w:right w:val="single" w:sz="4" w:space="4" w:color="auto"/>
      </w:pBdr>
      <w:jc w:val="center"/>
    </w:pPr>
    <w:rPr>
      <w:rFonts w:cs="Arial"/>
      <w:b/>
      <w:bCs/>
      <w:sz w:val="120"/>
    </w:rPr>
  </w:style>
  <w:style w:type="character" w:styleId="Verwijzingopmerking">
    <w:name w:val="annotation reference"/>
    <w:basedOn w:val="Standaardalinea-lettertype"/>
    <w:semiHidden/>
    <w:rsid w:val="000273AF"/>
    <w:rPr>
      <w:sz w:val="16"/>
      <w:szCs w:val="16"/>
    </w:rPr>
  </w:style>
  <w:style w:type="paragraph" w:styleId="Tekstopmerking">
    <w:name w:val="annotation text"/>
    <w:basedOn w:val="Standaard"/>
    <w:link w:val="TekstopmerkingChar"/>
    <w:rsid w:val="000273AF"/>
    <w:pPr>
      <w:spacing w:line="288" w:lineRule="auto"/>
    </w:pPr>
    <w:rPr>
      <w:rFonts w:ascii="Tahoma" w:hAnsi="Tahoma"/>
      <w:sz w:val="20"/>
      <w:szCs w:val="20"/>
      <w:lang w:eastAsia="nl-NL"/>
    </w:rPr>
  </w:style>
  <w:style w:type="paragraph" w:styleId="Normaalweb">
    <w:name w:val="Normal (Web)"/>
    <w:basedOn w:val="Standaard"/>
    <w:semiHidden/>
    <w:rsid w:val="000273AF"/>
    <w:pPr>
      <w:spacing w:before="100" w:beforeAutospacing="1" w:after="100" w:afterAutospacing="1" w:line="240" w:lineRule="auto"/>
    </w:pPr>
    <w:rPr>
      <w:rFonts w:ascii="Arial Unicode MS" w:eastAsia="Arial Unicode MS" w:hAnsi="Arial Unicode MS" w:cs="Arial Unicode MS"/>
      <w:sz w:val="24"/>
      <w:lang w:eastAsia="nl-NL"/>
    </w:rPr>
  </w:style>
  <w:style w:type="paragraph" w:styleId="Geenafstand">
    <w:name w:val="No Spacing"/>
    <w:link w:val="GeenafstandChar"/>
    <w:uiPriority w:val="1"/>
    <w:qFormat/>
    <w:rsid w:val="00041BBB"/>
    <w:rPr>
      <w:rFonts w:ascii="Georgia" w:hAnsi="Georgia"/>
      <w:sz w:val="18"/>
      <w:szCs w:val="24"/>
      <w:lang w:eastAsia="en-US"/>
    </w:rPr>
  </w:style>
  <w:style w:type="paragraph" w:styleId="Lijstalinea">
    <w:name w:val="List Paragraph"/>
    <w:basedOn w:val="Standaard"/>
    <w:link w:val="LijstalineaChar"/>
    <w:uiPriority w:val="34"/>
    <w:qFormat/>
    <w:rsid w:val="00765EF1"/>
    <w:pPr>
      <w:spacing w:line="240" w:lineRule="auto"/>
      <w:ind w:left="720"/>
    </w:pPr>
    <w:rPr>
      <w:rFonts w:ascii="Calibri" w:eastAsia="Calibri" w:hAnsi="Calibri"/>
      <w:sz w:val="22"/>
      <w:szCs w:val="22"/>
      <w:lang w:eastAsia="nl-NL"/>
    </w:rPr>
  </w:style>
  <w:style w:type="table" w:styleId="Tabelraster">
    <w:name w:val="Table Grid"/>
    <w:basedOn w:val="Standaardtabel"/>
    <w:uiPriority w:val="59"/>
    <w:rsid w:val="00E51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E20E54"/>
    <w:rPr>
      <w:color w:val="800080" w:themeColor="followedHyperlink"/>
      <w:u w:val="single"/>
    </w:rPr>
  </w:style>
  <w:style w:type="paragraph" w:customStyle="1" w:styleId="Default">
    <w:name w:val="Default"/>
    <w:rsid w:val="00415774"/>
    <w:pPr>
      <w:autoSpaceDE w:val="0"/>
      <w:autoSpaceDN w:val="0"/>
      <w:adjustRightInd w:val="0"/>
    </w:pPr>
    <w:rPr>
      <w:rFonts w:ascii="Georgia" w:hAnsi="Georgia" w:cs="Georgia"/>
      <w:color w:val="000000"/>
      <w:sz w:val="24"/>
      <w:szCs w:val="24"/>
    </w:rPr>
  </w:style>
  <w:style w:type="paragraph" w:customStyle="1" w:styleId="default0">
    <w:name w:val="default"/>
    <w:basedOn w:val="Standaard"/>
    <w:uiPriority w:val="99"/>
    <w:rsid w:val="00353B0E"/>
    <w:pPr>
      <w:autoSpaceDE w:val="0"/>
      <w:autoSpaceDN w:val="0"/>
      <w:spacing w:line="240" w:lineRule="auto"/>
    </w:pPr>
    <w:rPr>
      <w:color w:val="000000"/>
      <w:sz w:val="24"/>
      <w:lang w:eastAsia="nl-NL"/>
    </w:rPr>
  </w:style>
  <w:style w:type="paragraph" w:styleId="Ballontekst">
    <w:name w:val="Balloon Text"/>
    <w:basedOn w:val="Standaard"/>
    <w:link w:val="BallontekstChar"/>
    <w:uiPriority w:val="99"/>
    <w:semiHidden/>
    <w:unhideWhenUsed/>
    <w:rsid w:val="00281F9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1F9E"/>
    <w:rPr>
      <w:rFonts w:ascii="Tahoma" w:hAnsi="Tahoma" w:cs="Tahoma"/>
      <w:sz w:val="16"/>
      <w:szCs w:val="16"/>
      <w:lang w:eastAsia="en-US"/>
    </w:rPr>
  </w:style>
  <w:style w:type="paragraph" w:styleId="Onderwerpvanopmerking">
    <w:name w:val="annotation subject"/>
    <w:basedOn w:val="Tekstopmerking"/>
    <w:next w:val="Tekstopmerking"/>
    <w:link w:val="OnderwerpvanopmerkingChar"/>
    <w:uiPriority w:val="99"/>
    <w:semiHidden/>
    <w:unhideWhenUsed/>
    <w:rsid w:val="007B4163"/>
    <w:pPr>
      <w:spacing w:line="240" w:lineRule="auto"/>
    </w:pPr>
    <w:rPr>
      <w:rFonts w:ascii="Georgia" w:hAnsi="Georgia"/>
      <w:b/>
      <w:bCs/>
      <w:lang w:eastAsia="en-US"/>
    </w:rPr>
  </w:style>
  <w:style w:type="character" w:customStyle="1" w:styleId="TekstopmerkingChar">
    <w:name w:val="Tekst opmerking Char"/>
    <w:basedOn w:val="Standaardalinea-lettertype"/>
    <w:link w:val="Tekstopmerking"/>
    <w:rsid w:val="007B4163"/>
    <w:rPr>
      <w:rFonts w:ascii="Tahoma" w:hAnsi="Tahoma"/>
    </w:rPr>
  </w:style>
  <w:style w:type="character" w:customStyle="1" w:styleId="OnderwerpvanopmerkingChar">
    <w:name w:val="Onderwerp van opmerking Char"/>
    <w:basedOn w:val="TekstopmerkingChar"/>
    <w:link w:val="Onderwerpvanopmerking"/>
    <w:uiPriority w:val="99"/>
    <w:semiHidden/>
    <w:rsid w:val="007B4163"/>
    <w:rPr>
      <w:rFonts w:ascii="Georgia" w:hAnsi="Georgia"/>
      <w:b/>
      <w:bCs/>
      <w:lang w:eastAsia="en-US"/>
    </w:rPr>
  </w:style>
  <w:style w:type="paragraph" w:customStyle="1" w:styleId="Vrijevorm">
    <w:name w:val="Vrije vorm"/>
    <w:rsid w:val="00CE1B92"/>
    <w:rPr>
      <w:rFonts w:eastAsia="ヒラギノ角ゴ Pro W3"/>
      <w:color w:val="000000"/>
    </w:rPr>
  </w:style>
  <w:style w:type="paragraph" w:customStyle="1" w:styleId="Standaard1">
    <w:name w:val="Standaard1"/>
    <w:rsid w:val="00CE1B92"/>
    <w:pPr>
      <w:spacing w:after="200" w:line="276" w:lineRule="auto"/>
    </w:pPr>
    <w:rPr>
      <w:rFonts w:eastAsia="ヒラギノ角ゴ Pro W3"/>
      <w:color w:val="000000"/>
      <w:sz w:val="22"/>
    </w:rPr>
  </w:style>
  <w:style w:type="character" w:customStyle="1" w:styleId="KoptekstChar">
    <w:name w:val="Koptekst Char"/>
    <w:aliases w:val="Gewone tekst Char"/>
    <w:basedOn w:val="Standaardalinea-lettertype"/>
    <w:link w:val="Koptekst"/>
    <w:uiPriority w:val="99"/>
    <w:rsid w:val="009A03BE"/>
    <w:rPr>
      <w:rFonts w:ascii="Georgia" w:hAnsi="Georgia"/>
      <w:sz w:val="18"/>
      <w:szCs w:val="24"/>
      <w:lang w:eastAsia="en-US"/>
    </w:rPr>
  </w:style>
  <w:style w:type="character" w:customStyle="1" w:styleId="VoetnoottekstChar">
    <w:name w:val="Voetnoottekst Char"/>
    <w:basedOn w:val="Standaardalinea-lettertype"/>
    <w:link w:val="Voetnoottekst"/>
    <w:uiPriority w:val="99"/>
    <w:semiHidden/>
    <w:rsid w:val="009A03BE"/>
    <w:rPr>
      <w:rFonts w:ascii="Georgia" w:hAnsi="Georgia"/>
      <w:i/>
      <w:sz w:val="14"/>
      <w:szCs w:val="24"/>
      <w:lang w:eastAsia="en-US"/>
    </w:rPr>
  </w:style>
  <w:style w:type="paragraph" w:customStyle="1" w:styleId="xmsonormal">
    <w:name w:val="x_msonormal"/>
    <w:basedOn w:val="Standaard"/>
    <w:rsid w:val="001B06BE"/>
    <w:pPr>
      <w:spacing w:before="100" w:beforeAutospacing="1" w:after="100" w:afterAutospacing="1" w:line="240" w:lineRule="auto"/>
    </w:pPr>
    <w:rPr>
      <w:rFonts w:ascii="Times New Roman" w:hAnsi="Times New Roman"/>
      <w:sz w:val="24"/>
      <w:lang w:eastAsia="nl-NL"/>
    </w:rPr>
  </w:style>
  <w:style w:type="paragraph" w:customStyle="1" w:styleId="xmsolistparagraph">
    <w:name w:val="x_msolistparagraph"/>
    <w:basedOn w:val="Standaard"/>
    <w:rsid w:val="001B06BE"/>
    <w:pPr>
      <w:spacing w:before="100" w:beforeAutospacing="1" w:after="100" w:afterAutospacing="1" w:line="240" w:lineRule="auto"/>
    </w:pPr>
    <w:rPr>
      <w:rFonts w:ascii="Times New Roman" w:hAnsi="Times New Roman"/>
      <w:sz w:val="24"/>
      <w:lang w:eastAsia="nl-NL"/>
    </w:rPr>
  </w:style>
  <w:style w:type="character" w:customStyle="1" w:styleId="GeenafstandChar">
    <w:name w:val="Geen afstand Char"/>
    <w:basedOn w:val="Standaardalinea-lettertype"/>
    <w:link w:val="Geenafstand"/>
    <w:uiPriority w:val="1"/>
    <w:rsid w:val="0007696D"/>
    <w:rPr>
      <w:rFonts w:ascii="Georgia" w:hAnsi="Georgia"/>
      <w:sz w:val="18"/>
      <w:szCs w:val="24"/>
      <w:lang w:eastAsia="en-US"/>
    </w:rPr>
  </w:style>
  <w:style w:type="paragraph" w:styleId="Revisie">
    <w:name w:val="Revision"/>
    <w:hidden/>
    <w:uiPriority w:val="99"/>
    <w:semiHidden/>
    <w:rsid w:val="00B37E0E"/>
    <w:rPr>
      <w:rFonts w:ascii="Georgia" w:hAnsi="Georgia"/>
      <w:sz w:val="18"/>
      <w:szCs w:val="24"/>
      <w:lang w:eastAsia="en-US"/>
    </w:rPr>
  </w:style>
  <w:style w:type="paragraph" w:styleId="Kopvaninhoudsopgave">
    <w:name w:val="TOC Heading"/>
    <w:basedOn w:val="Kop1"/>
    <w:next w:val="Standaard"/>
    <w:uiPriority w:val="39"/>
    <w:unhideWhenUsed/>
    <w:qFormat/>
    <w:rsid w:val="000B68C0"/>
    <w:pPr>
      <w:pageBreakBefore w:val="0"/>
      <w:numPr>
        <w:numId w:val="0"/>
      </w:numPr>
      <w:spacing w:before="480" w:line="276" w:lineRule="auto"/>
      <w:outlineLvl w:val="9"/>
    </w:pPr>
    <w:rPr>
      <w:rFonts w:asciiTheme="majorHAnsi" w:eastAsiaTheme="majorEastAsia" w:hAnsiTheme="majorHAnsi" w:cstheme="majorBidi"/>
      <w:b/>
      <w:bCs/>
      <w:color w:val="365F91" w:themeColor="accent1" w:themeShade="BF"/>
      <w:kern w:val="0"/>
      <w:sz w:val="28"/>
      <w:szCs w:val="28"/>
    </w:rPr>
  </w:style>
  <w:style w:type="character" w:customStyle="1" w:styleId="PlattetekstinspringenChar">
    <w:name w:val="Platte tekst inspringen Char"/>
    <w:basedOn w:val="Standaardalinea-lettertype"/>
    <w:link w:val="Plattetekstinspringen"/>
    <w:rsid w:val="00BF397C"/>
    <w:rPr>
      <w:rFonts w:ascii="Tahoma" w:hAnsi="Tahoma" w:cs="Tahoma"/>
      <w:szCs w:val="24"/>
    </w:rPr>
  </w:style>
  <w:style w:type="paragraph" w:styleId="Tekstzonderopmaak">
    <w:name w:val="Plain Text"/>
    <w:basedOn w:val="Standaard"/>
    <w:link w:val="TekstzonderopmaakChar"/>
    <w:uiPriority w:val="99"/>
    <w:unhideWhenUsed/>
    <w:rsid w:val="00590AB5"/>
    <w:pPr>
      <w:spacing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590AB5"/>
    <w:rPr>
      <w:rFonts w:ascii="Consolas" w:eastAsiaTheme="minorHAnsi" w:hAnsi="Consolas" w:cstheme="minorBidi"/>
      <w:sz w:val="21"/>
      <w:szCs w:val="21"/>
      <w:lang w:eastAsia="en-US"/>
    </w:rPr>
  </w:style>
  <w:style w:type="character" w:customStyle="1" w:styleId="Kop2Char">
    <w:name w:val="Kop 2 Char"/>
    <w:aliases w:val="2scr Char,Kop 2 Char Char Char"/>
    <w:basedOn w:val="Standaardalinea-lettertype"/>
    <w:link w:val="Kop2"/>
    <w:rsid w:val="00DC79D5"/>
    <w:rPr>
      <w:rFonts w:ascii="Georgia" w:hAnsi="Georgia"/>
      <w:b/>
      <w:sz w:val="24"/>
      <w:szCs w:val="28"/>
      <w:lang w:eastAsia="en-US"/>
    </w:rPr>
  </w:style>
  <w:style w:type="character" w:customStyle="1" w:styleId="LijstalineaChar">
    <w:name w:val="Lijstalinea Char"/>
    <w:basedOn w:val="Standaardalinea-lettertype"/>
    <w:link w:val="Lijstalinea"/>
    <w:uiPriority w:val="34"/>
    <w:rsid w:val="003676D5"/>
    <w:rPr>
      <w:rFonts w:ascii="Calibri" w:eastAsia="Calibri" w:hAnsi="Calibri"/>
      <w:sz w:val="22"/>
      <w:szCs w:val="22"/>
    </w:rPr>
  </w:style>
  <w:style w:type="character" w:customStyle="1" w:styleId="Kop3Char">
    <w:name w:val="Kop 3 Char"/>
    <w:aliases w:val="3scr Char"/>
    <w:basedOn w:val="Standaardalinea-lettertype"/>
    <w:link w:val="Kop3"/>
    <w:rsid w:val="00A2083A"/>
    <w:rPr>
      <w:rFonts w:ascii="Georgia" w:hAnsi="Georgia"/>
      <w:b/>
      <w:sz w:val="18"/>
      <w:szCs w:val="26"/>
      <w:lang w:eastAsia="en-US"/>
    </w:rPr>
  </w:style>
  <w:style w:type="character" w:customStyle="1" w:styleId="ilfuvd">
    <w:name w:val="ilfuvd"/>
    <w:basedOn w:val="Standaardalinea-lettertype"/>
    <w:rsid w:val="00653DE2"/>
  </w:style>
  <w:style w:type="character" w:customStyle="1" w:styleId="TitelChar">
    <w:name w:val="Titel Char"/>
    <w:basedOn w:val="Standaardalinea-lettertype"/>
    <w:link w:val="Titel"/>
    <w:rsid w:val="00417160"/>
    <w:rPr>
      <w:rFonts w:ascii="Georgia" w:hAnsi="Georgia"/>
      <w:kern w:val="28"/>
      <w:sz w:val="54"/>
      <w:szCs w:val="32"/>
      <w:lang w:eastAsia="en-US"/>
    </w:rPr>
  </w:style>
  <w:style w:type="character" w:customStyle="1" w:styleId="OndertitelChar">
    <w:name w:val="Ondertitel Char"/>
    <w:basedOn w:val="Standaardalinea-lettertype"/>
    <w:link w:val="Ondertitel"/>
    <w:rsid w:val="00417160"/>
    <w:rPr>
      <w:rFonts w:ascii="Georgia" w:hAnsi="Georgia"/>
      <w:i/>
      <w:sz w:val="36"/>
      <w:szCs w:val="24"/>
      <w:lang w:eastAsia="en-US"/>
    </w:rPr>
  </w:style>
  <w:style w:type="character" w:customStyle="1" w:styleId="VoettekstChar">
    <w:name w:val="Voettekst Char"/>
    <w:basedOn w:val="Standaardalinea-lettertype"/>
    <w:link w:val="Voettekst"/>
    <w:uiPriority w:val="99"/>
    <w:rsid w:val="00417160"/>
    <w:rPr>
      <w:rFonts w:ascii="Georgia" w:hAnsi="Georgia"/>
      <w:b/>
      <w:sz w:val="1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342276">
      <w:bodyDiv w:val="1"/>
      <w:marLeft w:val="0"/>
      <w:marRight w:val="0"/>
      <w:marTop w:val="0"/>
      <w:marBottom w:val="0"/>
      <w:divBdr>
        <w:top w:val="none" w:sz="0" w:space="0" w:color="auto"/>
        <w:left w:val="none" w:sz="0" w:space="0" w:color="auto"/>
        <w:bottom w:val="none" w:sz="0" w:space="0" w:color="auto"/>
        <w:right w:val="none" w:sz="0" w:space="0" w:color="auto"/>
      </w:divBdr>
      <w:divsChild>
        <w:div w:id="1384478532">
          <w:marLeft w:val="0"/>
          <w:marRight w:val="0"/>
          <w:marTop w:val="0"/>
          <w:marBottom w:val="0"/>
          <w:divBdr>
            <w:top w:val="none" w:sz="0" w:space="0" w:color="auto"/>
            <w:left w:val="none" w:sz="0" w:space="0" w:color="auto"/>
            <w:bottom w:val="none" w:sz="0" w:space="0" w:color="auto"/>
            <w:right w:val="none" w:sz="0" w:space="0" w:color="auto"/>
          </w:divBdr>
          <w:divsChild>
            <w:div w:id="476725425">
              <w:marLeft w:val="0"/>
              <w:marRight w:val="0"/>
              <w:marTop w:val="0"/>
              <w:marBottom w:val="0"/>
              <w:divBdr>
                <w:top w:val="none" w:sz="0" w:space="0" w:color="auto"/>
                <w:left w:val="none" w:sz="0" w:space="0" w:color="auto"/>
                <w:bottom w:val="none" w:sz="0" w:space="0" w:color="auto"/>
                <w:right w:val="none" w:sz="0" w:space="0" w:color="auto"/>
              </w:divBdr>
              <w:divsChild>
                <w:div w:id="54803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94396">
      <w:bodyDiv w:val="1"/>
      <w:marLeft w:val="0"/>
      <w:marRight w:val="0"/>
      <w:marTop w:val="0"/>
      <w:marBottom w:val="0"/>
      <w:divBdr>
        <w:top w:val="none" w:sz="0" w:space="0" w:color="auto"/>
        <w:left w:val="none" w:sz="0" w:space="0" w:color="auto"/>
        <w:bottom w:val="none" w:sz="0" w:space="0" w:color="auto"/>
        <w:right w:val="none" w:sz="0" w:space="0" w:color="auto"/>
      </w:divBdr>
      <w:divsChild>
        <w:div w:id="320278039">
          <w:marLeft w:val="0"/>
          <w:marRight w:val="0"/>
          <w:marTop w:val="0"/>
          <w:marBottom w:val="0"/>
          <w:divBdr>
            <w:top w:val="none" w:sz="0" w:space="0" w:color="auto"/>
            <w:left w:val="none" w:sz="0" w:space="0" w:color="auto"/>
            <w:bottom w:val="none" w:sz="0" w:space="0" w:color="auto"/>
            <w:right w:val="none" w:sz="0" w:space="0" w:color="auto"/>
          </w:divBdr>
          <w:divsChild>
            <w:div w:id="1731726411">
              <w:marLeft w:val="0"/>
              <w:marRight w:val="0"/>
              <w:marTop w:val="0"/>
              <w:marBottom w:val="0"/>
              <w:divBdr>
                <w:top w:val="none" w:sz="0" w:space="0" w:color="auto"/>
                <w:left w:val="none" w:sz="0" w:space="0" w:color="auto"/>
                <w:bottom w:val="none" w:sz="0" w:space="0" w:color="auto"/>
                <w:right w:val="none" w:sz="0" w:space="0" w:color="auto"/>
              </w:divBdr>
              <w:divsChild>
                <w:div w:id="9175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208736">
      <w:bodyDiv w:val="1"/>
      <w:marLeft w:val="0"/>
      <w:marRight w:val="0"/>
      <w:marTop w:val="0"/>
      <w:marBottom w:val="0"/>
      <w:divBdr>
        <w:top w:val="none" w:sz="0" w:space="0" w:color="auto"/>
        <w:left w:val="none" w:sz="0" w:space="0" w:color="auto"/>
        <w:bottom w:val="none" w:sz="0" w:space="0" w:color="auto"/>
        <w:right w:val="none" w:sz="0" w:space="0" w:color="auto"/>
      </w:divBdr>
    </w:div>
    <w:div w:id="398598864">
      <w:bodyDiv w:val="1"/>
      <w:marLeft w:val="0"/>
      <w:marRight w:val="0"/>
      <w:marTop w:val="0"/>
      <w:marBottom w:val="0"/>
      <w:divBdr>
        <w:top w:val="none" w:sz="0" w:space="0" w:color="auto"/>
        <w:left w:val="none" w:sz="0" w:space="0" w:color="auto"/>
        <w:bottom w:val="none" w:sz="0" w:space="0" w:color="auto"/>
        <w:right w:val="none" w:sz="0" w:space="0" w:color="auto"/>
      </w:divBdr>
      <w:divsChild>
        <w:div w:id="465972067">
          <w:marLeft w:val="0"/>
          <w:marRight w:val="0"/>
          <w:marTop w:val="0"/>
          <w:marBottom w:val="0"/>
          <w:divBdr>
            <w:top w:val="none" w:sz="0" w:space="0" w:color="auto"/>
            <w:left w:val="none" w:sz="0" w:space="0" w:color="auto"/>
            <w:bottom w:val="none" w:sz="0" w:space="0" w:color="auto"/>
            <w:right w:val="none" w:sz="0" w:space="0" w:color="auto"/>
          </w:divBdr>
          <w:divsChild>
            <w:div w:id="1254047075">
              <w:marLeft w:val="0"/>
              <w:marRight w:val="0"/>
              <w:marTop w:val="0"/>
              <w:marBottom w:val="0"/>
              <w:divBdr>
                <w:top w:val="none" w:sz="0" w:space="0" w:color="auto"/>
                <w:left w:val="none" w:sz="0" w:space="0" w:color="auto"/>
                <w:bottom w:val="none" w:sz="0" w:space="0" w:color="auto"/>
                <w:right w:val="none" w:sz="0" w:space="0" w:color="auto"/>
              </w:divBdr>
              <w:divsChild>
                <w:div w:id="11629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174">
      <w:bodyDiv w:val="1"/>
      <w:marLeft w:val="0"/>
      <w:marRight w:val="0"/>
      <w:marTop w:val="0"/>
      <w:marBottom w:val="0"/>
      <w:divBdr>
        <w:top w:val="none" w:sz="0" w:space="0" w:color="auto"/>
        <w:left w:val="none" w:sz="0" w:space="0" w:color="auto"/>
        <w:bottom w:val="none" w:sz="0" w:space="0" w:color="auto"/>
        <w:right w:val="none" w:sz="0" w:space="0" w:color="auto"/>
      </w:divBdr>
      <w:divsChild>
        <w:div w:id="551118015">
          <w:marLeft w:val="0"/>
          <w:marRight w:val="0"/>
          <w:marTop w:val="0"/>
          <w:marBottom w:val="0"/>
          <w:divBdr>
            <w:top w:val="none" w:sz="0" w:space="0" w:color="auto"/>
            <w:left w:val="none" w:sz="0" w:space="0" w:color="auto"/>
            <w:bottom w:val="none" w:sz="0" w:space="0" w:color="auto"/>
            <w:right w:val="none" w:sz="0" w:space="0" w:color="auto"/>
          </w:divBdr>
          <w:divsChild>
            <w:div w:id="1740858352">
              <w:marLeft w:val="0"/>
              <w:marRight w:val="0"/>
              <w:marTop w:val="0"/>
              <w:marBottom w:val="0"/>
              <w:divBdr>
                <w:top w:val="none" w:sz="0" w:space="0" w:color="auto"/>
                <w:left w:val="none" w:sz="0" w:space="0" w:color="auto"/>
                <w:bottom w:val="none" w:sz="0" w:space="0" w:color="auto"/>
                <w:right w:val="none" w:sz="0" w:space="0" w:color="auto"/>
              </w:divBdr>
              <w:divsChild>
                <w:div w:id="193026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452197">
      <w:bodyDiv w:val="1"/>
      <w:marLeft w:val="0"/>
      <w:marRight w:val="0"/>
      <w:marTop w:val="0"/>
      <w:marBottom w:val="0"/>
      <w:divBdr>
        <w:top w:val="none" w:sz="0" w:space="0" w:color="auto"/>
        <w:left w:val="none" w:sz="0" w:space="0" w:color="auto"/>
        <w:bottom w:val="none" w:sz="0" w:space="0" w:color="auto"/>
        <w:right w:val="none" w:sz="0" w:space="0" w:color="auto"/>
      </w:divBdr>
    </w:div>
    <w:div w:id="756176888">
      <w:bodyDiv w:val="1"/>
      <w:marLeft w:val="0"/>
      <w:marRight w:val="0"/>
      <w:marTop w:val="0"/>
      <w:marBottom w:val="0"/>
      <w:divBdr>
        <w:top w:val="none" w:sz="0" w:space="0" w:color="auto"/>
        <w:left w:val="none" w:sz="0" w:space="0" w:color="auto"/>
        <w:bottom w:val="none" w:sz="0" w:space="0" w:color="auto"/>
        <w:right w:val="none" w:sz="0" w:space="0" w:color="auto"/>
      </w:divBdr>
    </w:div>
    <w:div w:id="820926555">
      <w:bodyDiv w:val="1"/>
      <w:marLeft w:val="0"/>
      <w:marRight w:val="0"/>
      <w:marTop w:val="0"/>
      <w:marBottom w:val="0"/>
      <w:divBdr>
        <w:top w:val="none" w:sz="0" w:space="0" w:color="auto"/>
        <w:left w:val="none" w:sz="0" w:space="0" w:color="auto"/>
        <w:bottom w:val="none" w:sz="0" w:space="0" w:color="auto"/>
        <w:right w:val="none" w:sz="0" w:space="0" w:color="auto"/>
      </w:divBdr>
    </w:div>
    <w:div w:id="832835717">
      <w:bodyDiv w:val="1"/>
      <w:marLeft w:val="0"/>
      <w:marRight w:val="0"/>
      <w:marTop w:val="0"/>
      <w:marBottom w:val="0"/>
      <w:divBdr>
        <w:top w:val="none" w:sz="0" w:space="0" w:color="auto"/>
        <w:left w:val="none" w:sz="0" w:space="0" w:color="auto"/>
        <w:bottom w:val="none" w:sz="0" w:space="0" w:color="auto"/>
        <w:right w:val="none" w:sz="0" w:space="0" w:color="auto"/>
      </w:divBdr>
    </w:div>
    <w:div w:id="916355584">
      <w:bodyDiv w:val="1"/>
      <w:marLeft w:val="120"/>
      <w:marRight w:val="120"/>
      <w:marTop w:val="0"/>
      <w:marBottom w:val="120"/>
      <w:divBdr>
        <w:top w:val="none" w:sz="0" w:space="0" w:color="auto"/>
        <w:left w:val="none" w:sz="0" w:space="0" w:color="auto"/>
        <w:bottom w:val="none" w:sz="0" w:space="0" w:color="auto"/>
        <w:right w:val="none" w:sz="0" w:space="0" w:color="auto"/>
      </w:divBdr>
      <w:divsChild>
        <w:div w:id="1275794506">
          <w:marLeft w:val="0"/>
          <w:marRight w:val="0"/>
          <w:marTop w:val="0"/>
          <w:marBottom w:val="0"/>
          <w:divBdr>
            <w:top w:val="none" w:sz="0" w:space="0" w:color="auto"/>
            <w:left w:val="none" w:sz="0" w:space="0" w:color="auto"/>
            <w:bottom w:val="none" w:sz="0" w:space="0" w:color="auto"/>
            <w:right w:val="none" w:sz="0" w:space="0" w:color="auto"/>
          </w:divBdr>
          <w:divsChild>
            <w:div w:id="1527913185">
              <w:marLeft w:val="0"/>
              <w:marRight w:val="0"/>
              <w:marTop w:val="0"/>
              <w:marBottom w:val="0"/>
              <w:divBdr>
                <w:top w:val="none" w:sz="0" w:space="0" w:color="auto"/>
                <w:left w:val="none" w:sz="0" w:space="0" w:color="auto"/>
                <w:bottom w:val="none" w:sz="0" w:space="0" w:color="auto"/>
                <w:right w:val="none" w:sz="0" w:space="0" w:color="auto"/>
              </w:divBdr>
              <w:divsChild>
                <w:div w:id="8235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88039">
      <w:bodyDiv w:val="1"/>
      <w:marLeft w:val="0"/>
      <w:marRight w:val="0"/>
      <w:marTop w:val="0"/>
      <w:marBottom w:val="0"/>
      <w:divBdr>
        <w:top w:val="none" w:sz="0" w:space="0" w:color="auto"/>
        <w:left w:val="none" w:sz="0" w:space="0" w:color="auto"/>
        <w:bottom w:val="none" w:sz="0" w:space="0" w:color="auto"/>
        <w:right w:val="none" w:sz="0" w:space="0" w:color="auto"/>
      </w:divBdr>
    </w:div>
    <w:div w:id="1098063638">
      <w:bodyDiv w:val="1"/>
      <w:marLeft w:val="0"/>
      <w:marRight w:val="0"/>
      <w:marTop w:val="0"/>
      <w:marBottom w:val="0"/>
      <w:divBdr>
        <w:top w:val="none" w:sz="0" w:space="0" w:color="auto"/>
        <w:left w:val="none" w:sz="0" w:space="0" w:color="auto"/>
        <w:bottom w:val="none" w:sz="0" w:space="0" w:color="auto"/>
        <w:right w:val="none" w:sz="0" w:space="0" w:color="auto"/>
      </w:divBdr>
    </w:div>
    <w:div w:id="1142965446">
      <w:bodyDiv w:val="1"/>
      <w:marLeft w:val="0"/>
      <w:marRight w:val="0"/>
      <w:marTop w:val="0"/>
      <w:marBottom w:val="0"/>
      <w:divBdr>
        <w:top w:val="none" w:sz="0" w:space="0" w:color="auto"/>
        <w:left w:val="none" w:sz="0" w:space="0" w:color="auto"/>
        <w:bottom w:val="none" w:sz="0" w:space="0" w:color="auto"/>
        <w:right w:val="none" w:sz="0" w:space="0" w:color="auto"/>
      </w:divBdr>
    </w:div>
    <w:div w:id="1182932453">
      <w:bodyDiv w:val="1"/>
      <w:marLeft w:val="0"/>
      <w:marRight w:val="0"/>
      <w:marTop w:val="0"/>
      <w:marBottom w:val="0"/>
      <w:divBdr>
        <w:top w:val="none" w:sz="0" w:space="0" w:color="auto"/>
        <w:left w:val="none" w:sz="0" w:space="0" w:color="auto"/>
        <w:bottom w:val="none" w:sz="0" w:space="0" w:color="auto"/>
        <w:right w:val="none" w:sz="0" w:space="0" w:color="auto"/>
      </w:divBdr>
      <w:divsChild>
        <w:div w:id="430857071">
          <w:marLeft w:val="0"/>
          <w:marRight w:val="0"/>
          <w:marTop w:val="0"/>
          <w:marBottom w:val="0"/>
          <w:divBdr>
            <w:top w:val="none" w:sz="0" w:space="0" w:color="auto"/>
            <w:left w:val="none" w:sz="0" w:space="0" w:color="auto"/>
            <w:bottom w:val="none" w:sz="0" w:space="0" w:color="auto"/>
            <w:right w:val="none" w:sz="0" w:space="0" w:color="auto"/>
          </w:divBdr>
          <w:divsChild>
            <w:div w:id="369644600">
              <w:marLeft w:val="0"/>
              <w:marRight w:val="0"/>
              <w:marTop w:val="0"/>
              <w:marBottom w:val="0"/>
              <w:divBdr>
                <w:top w:val="none" w:sz="0" w:space="0" w:color="auto"/>
                <w:left w:val="single" w:sz="4" w:space="17" w:color="E8E8E8"/>
                <w:bottom w:val="none" w:sz="0" w:space="0" w:color="auto"/>
                <w:right w:val="single" w:sz="4" w:space="17" w:color="E8E8E8"/>
              </w:divBdr>
            </w:div>
          </w:divsChild>
        </w:div>
      </w:divsChild>
    </w:div>
    <w:div w:id="1219123161">
      <w:bodyDiv w:val="1"/>
      <w:marLeft w:val="0"/>
      <w:marRight w:val="0"/>
      <w:marTop w:val="0"/>
      <w:marBottom w:val="0"/>
      <w:divBdr>
        <w:top w:val="none" w:sz="0" w:space="0" w:color="auto"/>
        <w:left w:val="none" w:sz="0" w:space="0" w:color="auto"/>
        <w:bottom w:val="none" w:sz="0" w:space="0" w:color="auto"/>
        <w:right w:val="none" w:sz="0" w:space="0" w:color="auto"/>
      </w:divBdr>
    </w:div>
    <w:div w:id="1224876419">
      <w:bodyDiv w:val="1"/>
      <w:marLeft w:val="0"/>
      <w:marRight w:val="0"/>
      <w:marTop w:val="0"/>
      <w:marBottom w:val="0"/>
      <w:divBdr>
        <w:top w:val="none" w:sz="0" w:space="0" w:color="auto"/>
        <w:left w:val="none" w:sz="0" w:space="0" w:color="auto"/>
        <w:bottom w:val="none" w:sz="0" w:space="0" w:color="auto"/>
        <w:right w:val="none" w:sz="0" w:space="0" w:color="auto"/>
      </w:divBdr>
    </w:div>
    <w:div w:id="1309241219">
      <w:bodyDiv w:val="1"/>
      <w:marLeft w:val="0"/>
      <w:marRight w:val="0"/>
      <w:marTop w:val="0"/>
      <w:marBottom w:val="0"/>
      <w:divBdr>
        <w:top w:val="none" w:sz="0" w:space="0" w:color="auto"/>
        <w:left w:val="none" w:sz="0" w:space="0" w:color="auto"/>
        <w:bottom w:val="none" w:sz="0" w:space="0" w:color="auto"/>
        <w:right w:val="none" w:sz="0" w:space="0" w:color="auto"/>
      </w:divBdr>
    </w:div>
    <w:div w:id="1432625173">
      <w:bodyDiv w:val="1"/>
      <w:marLeft w:val="0"/>
      <w:marRight w:val="0"/>
      <w:marTop w:val="0"/>
      <w:marBottom w:val="0"/>
      <w:divBdr>
        <w:top w:val="none" w:sz="0" w:space="0" w:color="auto"/>
        <w:left w:val="none" w:sz="0" w:space="0" w:color="auto"/>
        <w:bottom w:val="none" w:sz="0" w:space="0" w:color="auto"/>
        <w:right w:val="none" w:sz="0" w:space="0" w:color="auto"/>
      </w:divBdr>
    </w:div>
    <w:div w:id="1502355676">
      <w:bodyDiv w:val="1"/>
      <w:marLeft w:val="0"/>
      <w:marRight w:val="0"/>
      <w:marTop w:val="0"/>
      <w:marBottom w:val="0"/>
      <w:divBdr>
        <w:top w:val="none" w:sz="0" w:space="0" w:color="auto"/>
        <w:left w:val="none" w:sz="0" w:space="0" w:color="auto"/>
        <w:bottom w:val="none" w:sz="0" w:space="0" w:color="auto"/>
        <w:right w:val="none" w:sz="0" w:space="0" w:color="auto"/>
      </w:divBdr>
    </w:div>
    <w:div w:id="1526627115">
      <w:bodyDiv w:val="1"/>
      <w:marLeft w:val="0"/>
      <w:marRight w:val="0"/>
      <w:marTop w:val="0"/>
      <w:marBottom w:val="0"/>
      <w:divBdr>
        <w:top w:val="none" w:sz="0" w:space="0" w:color="auto"/>
        <w:left w:val="none" w:sz="0" w:space="0" w:color="auto"/>
        <w:bottom w:val="none" w:sz="0" w:space="0" w:color="auto"/>
        <w:right w:val="none" w:sz="0" w:space="0" w:color="auto"/>
      </w:divBdr>
    </w:div>
    <w:div w:id="1660764424">
      <w:bodyDiv w:val="1"/>
      <w:marLeft w:val="0"/>
      <w:marRight w:val="0"/>
      <w:marTop w:val="0"/>
      <w:marBottom w:val="0"/>
      <w:divBdr>
        <w:top w:val="none" w:sz="0" w:space="0" w:color="auto"/>
        <w:left w:val="none" w:sz="0" w:space="0" w:color="auto"/>
        <w:bottom w:val="none" w:sz="0" w:space="0" w:color="auto"/>
        <w:right w:val="none" w:sz="0" w:space="0" w:color="auto"/>
      </w:divBdr>
      <w:divsChild>
        <w:div w:id="1609196110">
          <w:marLeft w:val="0"/>
          <w:marRight w:val="0"/>
          <w:marTop w:val="0"/>
          <w:marBottom w:val="0"/>
          <w:divBdr>
            <w:top w:val="none" w:sz="0" w:space="0" w:color="auto"/>
            <w:left w:val="none" w:sz="0" w:space="0" w:color="auto"/>
            <w:bottom w:val="none" w:sz="0" w:space="0" w:color="auto"/>
            <w:right w:val="none" w:sz="0" w:space="0" w:color="auto"/>
          </w:divBdr>
          <w:divsChild>
            <w:div w:id="537358343">
              <w:marLeft w:val="0"/>
              <w:marRight w:val="0"/>
              <w:marTop w:val="0"/>
              <w:marBottom w:val="0"/>
              <w:divBdr>
                <w:top w:val="none" w:sz="0" w:space="0" w:color="auto"/>
                <w:left w:val="none" w:sz="0" w:space="0" w:color="auto"/>
                <w:bottom w:val="none" w:sz="0" w:space="0" w:color="auto"/>
                <w:right w:val="none" w:sz="0" w:space="0" w:color="auto"/>
              </w:divBdr>
              <w:divsChild>
                <w:div w:id="111943142">
                  <w:marLeft w:val="0"/>
                  <w:marRight w:val="0"/>
                  <w:marTop w:val="0"/>
                  <w:marBottom w:val="0"/>
                  <w:divBdr>
                    <w:top w:val="none" w:sz="0" w:space="0" w:color="auto"/>
                    <w:left w:val="none" w:sz="0" w:space="0" w:color="auto"/>
                    <w:bottom w:val="none" w:sz="0" w:space="0" w:color="auto"/>
                    <w:right w:val="none" w:sz="0" w:space="0" w:color="auto"/>
                  </w:divBdr>
                  <w:divsChild>
                    <w:div w:id="18081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85506">
      <w:bodyDiv w:val="1"/>
      <w:marLeft w:val="0"/>
      <w:marRight w:val="0"/>
      <w:marTop w:val="0"/>
      <w:marBottom w:val="0"/>
      <w:divBdr>
        <w:top w:val="none" w:sz="0" w:space="0" w:color="auto"/>
        <w:left w:val="none" w:sz="0" w:space="0" w:color="auto"/>
        <w:bottom w:val="none" w:sz="0" w:space="0" w:color="auto"/>
        <w:right w:val="none" w:sz="0" w:space="0" w:color="auto"/>
      </w:divBdr>
    </w:div>
    <w:div w:id="1697850488">
      <w:bodyDiv w:val="1"/>
      <w:marLeft w:val="0"/>
      <w:marRight w:val="0"/>
      <w:marTop w:val="0"/>
      <w:marBottom w:val="0"/>
      <w:divBdr>
        <w:top w:val="none" w:sz="0" w:space="0" w:color="auto"/>
        <w:left w:val="none" w:sz="0" w:space="0" w:color="auto"/>
        <w:bottom w:val="none" w:sz="0" w:space="0" w:color="auto"/>
        <w:right w:val="none" w:sz="0" w:space="0" w:color="auto"/>
      </w:divBdr>
    </w:div>
    <w:div w:id="1735156134">
      <w:bodyDiv w:val="1"/>
      <w:marLeft w:val="0"/>
      <w:marRight w:val="0"/>
      <w:marTop w:val="0"/>
      <w:marBottom w:val="0"/>
      <w:divBdr>
        <w:top w:val="none" w:sz="0" w:space="0" w:color="auto"/>
        <w:left w:val="none" w:sz="0" w:space="0" w:color="auto"/>
        <w:bottom w:val="none" w:sz="0" w:space="0" w:color="auto"/>
        <w:right w:val="none" w:sz="0" w:space="0" w:color="auto"/>
      </w:divBdr>
    </w:div>
    <w:div w:id="1831479664">
      <w:bodyDiv w:val="1"/>
      <w:marLeft w:val="0"/>
      <w:marRight w:val="0"/>
      <w:marTop w:val="0"/>
      <w:marBottom w:val="0"/>
      <w:divBdr>
        <w:top w:val="none" w:sz="0" w:space="0" w:color="auto"/>
        <w:left w:val="none" w:sz="0" w:space="0" w:color="auto"/>
        <w:bottom w:val="none" w:sz="0" w:space="0" w:color="auto"/>
        <w:right w:val="none" w:sz="0" w:space="0" w:color="auto"/>
      </w:divBdr>
      <w:divsChild>
        <w:div w:id="1630671612">
          <w:marLeft w:val="0"/>
          <w:marRight w:val="0"/>
          <w:marTop w:val="0"/>
          <w:marBottom w:val="0"/>
          <w:divBdr>
            <w:top w:val="none" w:sz="0" w:space="0" w:color="auto"/>
            <w:left w:val="none" w:sz="0" w:space="0" w:color="auto"/>
            <w:bottom w:val="none" w:sz="0" w:space="0" w:color="auto"/>
            <w:right w:val="none" w:sz="0" w:space="0" w:color="auto"/>
          </w:divBdr>
          <w:divsChild>
            <w:div w:id="952907399">
              <w:marLeft w:val="0"/>
              <w:marRight w:val="0"/>
              <w:marTop w:val="0"/>
              <w:marBottom w:val="0"/>
              <w:divBdr>
                <w:top w:val="none" w:sz="0" w:space="0" w:color="auto"/>
                <w:left w:val="none" w:sz="0" w:space="0" w:color="auto"/>
                <w:bottom w:val="none" w:sz="0" w:space="0" w:color="auto"/>
                <w:right w:val="none" w:sz="0" w:space="0" w:color="auto"/>
              </w:divBdr>
              <w:divsChild>
                <w:div w:id="1692414661">
                  <w:marLeft w:val="0"/>
                  <w:marRight w:val="0"/>
                  <w:marTop w:val="0"/>
                  <w:marBottom w:val="0"/>
                  <w:divBdr>
                    <w:top w:val="none" w:sz="0" w:space="0" w:color="auto"/>
                    <w:left w:val="none" w:sz="0" w:space="0" w:color="auto"/>
                    <w:bottom w:val="none" w:sz="0" w:space="0" w:color="auto"/>
                    <w:right w:val="none" w:sz="0" w:space="0" w:color="auto"/>
                  </w:divBdr>
                  <w:divsChild>
                    <w:div w:id="159713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31778">
      <w:bodyDiv w:val="1"/>
      <w:marLeft w:val="0"/>
      <w:marRight w:val="0"/>
      <w:marTop w:val="0"/>
      <w:marBottom w:val="0"/>
      <w:divBdr>
        <w:top w:val="none" w:sz="0" w:space="0" w:color="auto"/>
        <w:left w:val="none" w:sz="0" w:space="0" w:color="auto"/>
        <w:bottom w:val="none" w:sz="0" w:space="0" w:color="auto"/>
        <w:right w:val="none" w:sz="0" w:space="0" w:color="auto"/>
      </w:divBdr>
    </w:div>
    <w:div w:id="206590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rensa.ament@maastrich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hmglaesmaekers\Local%20Settings\Temporary%20Internet%20Files\Content.IE5\A33C5N7P\Maastricht_rapport%5b1%5d.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F7854-9FA3-459B-8125-38F7645C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Maastricht_rapport[1].dot</Template>
  <TotalTime>58</TotalTime>
  <Pages>4</Pages>
  <Words>928</Words>
  <Characters>5604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6519</CharactersWithSpaces>
  <SharedDoc>false</SharedDoc>
  <HLinks>
    <vt:vector size="126" baseType="variant">
      <vt:variant>
        <vt:i4>3932199</vt:i4>
      </vt:variant>
      <vt:variant>
        <vt:i4>60</vt:i4>
      </vt:variant>
      <vt:variant>
        <vt:i4>0</vt:i4>
      </vt:variant>
      <vt:variant>
        <vt:i4>5</vt:i4>
      </vt:variant>
      <vt:variant>
        <vt:lpwstr>http://monumentenregister.cultureelerfgoed.nl/</vt:lpwstr>
      </vt:variant>
      <vt:variant>
        <vt:lpwstr/>
      </vt:variant>
      <vt:variant>
        <vt:i4>3080198</vt:i4>
      </vt:variant>
      <vt:variant>
        <vt:i4>57</vt:i4>
      </vt:variant>
      <vt:variant>
        <vt:i4>0</vt:i4>
      </vt:variant>
      <vt:variant>
        <vt:i4>5</vt:i4>
      </vt:variant>
      <vt:variant>
        <vt:lpwstr>mailto:aanbesteding@maastricht.nl</vt:lpwstr>
      </vt:variant>
      <vt:variant>
        <vt:lpwstr/>
      </vt:variant>
      <vt:variant>
        <vt:i4>6619182</vt:i4>
      </vt:variant>
      <vt:variant>
        <vt:i4>54</vt:i4>
      </vt:variant>
      <vt:variant>
        <vt:i4>0</vt:i4>
      </vt:variant>
      <vt:variant>
        <vt:i4>5</vt:i4>
      </vt:variant>
      <vt:variant>
        <vt:lpwstr>http://www.rijksoverheid.nl/minsteries/szw</vt:lpwstr>
      </vt:variant>
      <vt:variant>
        <vt:lpwstr/>
      </vt:variant>
      <vt:variant>
        <vt:i4>4194323</vt:i4>
      </vt:variant>
      <vt:variant>
        <vt:i4>51</vt:i4>
      </vt:variant>
      <vt:variant>
        <vt:i4>0</vt:i4>
      </vt:variant>
      <vt:variant>
        <vt:i4>5</vt:i4>
      </vt:variant>
      <vt:variant>
        <vt:lpwstr>http://www.rijksoverheid.nl/ministeries/ienm</vt:lpwstr>
      </vt:variant>
      <vt:variant>
        <vt:lpwstr/>
      </vt:variant>
      <vt:variant>
        <vt:i4>6946942</vt:i4>
      </vt:variant>
      <vt:variant>
        <vt:i4>48</vt:i4>
      </vt:variant>
      <vt:variant>
        <vt:i4>0</vt:i4>
      </vt:variant>
      <vt:variant>
        <vt:i4>5</vt:i4>
      </vt:variant>
      <vt:variant>
        <vt:lpwstr>http://www.belastingdienst.nl/</vt:lpwstr>
      </vt:variant>
      <vt:variant>
        <vt:lpwstr/>
      </vt:variant>
      <vt:variant>
        <vt:i4>3080198</vt:i4>
      </vt:variant>
      <vt:variant>
        <vt:i4>45</vt:i4>
      </vt:variant>
      <vt:variant>
        <vt:i4>0</vt:i4>
      </vt:variant>
      <vt:variant>
        <vt:i4>5</vt:i4>
      </vt:variant>
      <vt:variant>
        <vt:lpwstr>mailto:aanbesteding@maastricht.nl</vt:lpwstr>
      </vt:variant>
      <vt:variant>
        <vt:lpwstr/>
      </vt:variant>
      <vt:variant>
        <vt:i4>2031620</vt:i4>
      </vt:variant>
      <vt:variant>
        <vt:i4>42</vt:i4>
      </vt:variant>
      <vt:variant>
        <vt:i4>0</vt:i4>
      </vt:variant>
      <vt:variant>
        <vt:i4>5</vt:i4>
      </vt:variant>
      <vt:variant>
        <vt:lpwstr>http://www.tenderned.nl/</vt:lpwstr>
      </vt:variant>
      <vt:variant>
        <vt:lpwstr/>
      </vt:variant>
      <vt:variant>
        <vt:i4>2031621</vt:i4>
      </vt:variant>
      <vt:variant>
        <vt:i4>39</vt:i4>
      </vt:variant>
      <vt:variant>
        <vt:i4>0</vt:i4>
      </vt:variant>
      <vt:variant>
        <vt:i4>5</vt:i4>
      </vt:variant>
      <vt:variant>
        <vt:lpwstr>http://www.aanbestedingskalender.nl/</vt:lpwstr>
      </vt:variant>
      <vt:variant>
        <vt:lpwstr/>
      </vt:variant>
      <vt:variant>
        <vt:i4>2031620</vt:i4>
      </vt:variant>
      <vt:variant>
        <vt:i4>36</vt:i4>
      </vt:variant>
      <vt:variant>
        <vt:i4>0</vt:i4>
      </vt:variant>
      <vt:variant>
        <vt:i4>5</vt:i4>
      </vt:variant>
      <vt:variant>
        <vt:lpwstr>http://www.tenderned.nl/</vt:lpwstr>
      </vt:variant>
      <vt:variant>
        <vt:lpwstr/>
      </vt:variant>
      <vt:variant>
        <vt:i4>2031621</vt:i4>
      </vt:variant>
      <vt:variant>
        <vt:i4>33</vt:i4>
      </vt:variant>
      <vt:variant>
        <vt:i4>0</vt:i4>
      </vt:variant>
      <vt:variant>
        <vt:i4>5</vt:i4>
      </vt:variant>
      <vt:variant>
        <vt:lpwstr>http://www.aanbestedingskalender.nl/</vt:lpwstr>
      </vt:variant>
      <vt:variant>
        <vt:lpwstr/>
      </vt:variant>
      <vt:variant>
        <vt:i4>3080198</vt:i4>
      </vt:variant>
      <vt:variant>
        <vt:i4>30</vt:i4>
      </vt:variant>
      <vt:variant>
        <vt:i4>0</vt:i4>
      </vt:variant>
      <vt:variant>
        <vt:i4>5</vt:i4>
      </vt:variant>
      <vt:variant>
        <vt:lpwstr>mailto:aanbesteding@maastricht.nl</vt:lpwstr>
      </vt:variant>
      <vt:variant>
        <vt:lpwstr/>
      </vt:variant>
      <vt:variant>
        <vt:i4>1048649</vt:i4>
      </vt:variant>
      <vt:variant>
        <vt:i4>27</vt:i4>
      </vt:variant>
      <vt:variant>
        <vt:i4>0</vt:i4>
      </vt:variant>
      <vt:variant>
        <vt:i4>5</vt:i4>
      </vt:variant>
      <vt:variant>
        <vt:lpwstr>http://www.maastricht.nl/</vt:lpwstr>
      </vt:variant>
      <vt:variant>
        <vt:lpwstr/>
      </vt:variant>
      <vt:variant>
        <vt:i4>4522090</vt:i4>
      </vt:variant>
      <vt:variant>
        <vt:i4>24</vt:i4>
      </vt:variant>
      <vt:variant>
        <vt:i4>0</vt:i4>
      </vt:variant>
      <vt:variant>
        <vt:i4>5</vt:i4>
      </vt:variant>
      <vt:variant>
        <vt:lpwstr>mailto:aanbestedingsklacht@maastricht.nl</vt:lpwstr>
      </vt:variant>
      <vt:variant>
        <vt:lpwstr/>
      </vt:variant>
      <vt:variant>
        <vt:i4>1048649</vt:i4>
      </vt:variant>
      <vt:variant>
        <vt:i4>21</vt:i4>
      </vt:variant>
      <vt:variant>
        <vt:i4>0</vt:i4>
      </vt:variant>
      <vt:variant>
        <vt:i4>5</vt:i4>
      </vt:variant>
      <vt:variant>
        <vt:lpwstr>http://www.maastricht.nl/</vt:lpwstr>
      </vt:variant>
      <vt:variant>
        <vt:lpwstr/>
      </vt:variant>
      <vt:variant>
        <vt:i4>7405678</vt:i4>
      </vt:variant>
      <vt:variant>
        <vt:i4>18</vt:i4>
      </vt:variant>
      <vt:variant>
        <vt:i4>0</vt:i4>
      </vt:variant>
      <vt:variant>
        <vt:i4>5</vt:i4>
      </vt:variant>
      <vt:variant>
        <vt:lpwstr>http://www.ted.eu/</vt:lpwstr>
      </vt:variant>
      <vt:variant>
        <vt:lpwstr/>
      </vt:variant>
      <vt:variant>
        <vt:i4>2031620</vt:i4>
      </vt:variant>
      <vt:variant>
        <vt:i4>15</vt:i4>
      </vt:variant>
      <vt:variant>
        <vt:i4>0</vt:i4>
      </vt:variant>
      <vt:variant>
        <vt:i4>5</vt:i4>
      </vt:variant>
      <vt:variant>
        <vt:lpwstr>http://www.tenderned.nl/</vt:lpwstr>
      </vt:variant>
      <vt:variant>
        <vt:lpwstr/>
      </vt:variant>
      <vt:variant>
        <vt:i4>1048649</vt:i4>
      </vt:variant>
      <vt:variant>
        <vt:i4>12</vt:i4>
      </vt:variant>
      <vt:variant>
        <vt:i4>0</vt:i4>
      </vt:variant>
      <vt:variant>
        <vt:i4>5</vt:i4>
      </vt:variant>
      <vt:variant>
        <vt:lpwstr>http://www.maastricht.nl/</vt:lpwstr>
      </vt:variant>
      <vt:variant>
        <vt:lpwstr/>
      </vt:variant>
      <vt:variant>
        <vt:i4>2031621</vt:i4>
      </vt:variant>
      <vt:variant>
        <vt:i4>9</vt:i4>
      </vt:variant>
      <vt:variant>
        <vt:i4>0</vt:i4>
      </vt:variant>
      <vt:variant>
        <vt:i4>5</vt:i4>
      </vt:variant>
      <vt:variant>
        <vt:lpwstr>http://www.aanbestedingskalender.nl/</vt:lpwstr>
      </vt:variant>
      <vt:variant>
        <vt:lpwstr/>
      </vt:variant>
      <vt:variant>
        <vt:i4>1048649</vt:i4>
      </vt:variant>
      <vt:variant>
        <vt:i4>6</vt:i4>
      </vt:variant>
      <vt:variant>
        <vt:i4>0</vt:i4>
      </vt:variant>
      <vt:variant>
        <vt:i4>5</vt:i4>
      </vt:variant>
      <vt:variant>
        <vt:lpwstr>http://www.maastricht.nl/</vt:lpwstr>
      </vt:variant>
      <vt:variant>
        <vt:lpwstr/>
      </vt:variant>
      <vt:variant>
        <vt:i4>2031621</vt:i4>
      </vt:variant>
      <vt:variant>
        <vt:i4>3</vt:i4>
      </vt:variant>
      <vt:variant>
        <vt:i4>0</vt:i4>
      </vt:variant>
      <vt:variant>
        <vt:i4>5</vt:i4>
      </vt:variant>
      <vt:variant>
        <vt:lpwstr>http://www.aanbestedingskalender.nl/</vt:lpwstr>
      </vt:variant>
      <vt:variant>
        <vt:lpwstr/>
      </vt:variant>
      <vt:variant>
        <vt:i4>7929890</vt:i4>
      </vt:variant>
      <vt:variant>
        <vt:i4>0</vt:i4>
      </vt:variant>
      <vt:variant>
        <vt:i4>0</vt:i4>
      </vt:variant>
      <vt:variant>
        <vt:i4>5</vt:i4>
      </vt:variant>
      <vt:variant>
        <vt:lpwstr>http://www.tendernedned.nl/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MAKraan</dc:creator>
  <cp:lastModifiedBy>Ament, Kerensa</cp:lastModifiedBy>
  <cp:revision>7</cp:revision>
  <cp:lastPrinted>2018-06-28T08:30:00Z</cp:lastPrinted>
  <dcterms:created xsi:type="dcterms:W3CDTF">2021-03-31T13:15:00Z</dcterms:created>
  <dcterms:modified xsi:type="dcterms:W3CDTF">2021-11-24T15:33:00Z</dcterms:modified>
</cp:coreProperties>
</file>