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1C0CA" w14:textId="77777777" w:rsidR="00C41948" w:rsidRPr="00C41948" w:rsidRDefault="00C41948" w:rsidP="00C41948">
      <w:pPr>
        <w:spacing w:line="276" w:lineRule="auto"/>
        <w:rPr>
          <w:bCs w:val="0"/>
          <w:sz w:val="20"/>
        </w:rPr>
      </w:pPr>
    </w:p>
    <w:p w14:paraId="2BBDE2D2" w14:textId="77777777" w:rsidR="00C41948" w:rsidRPr="00C41948" w:rsidRDefault="00C41948" w:rsidP="00C41948">
      <w:pPr>
        <w:spacing w:line="276" w:lineRule="auto"/>
        <w:rPr>
          <w:bCs w:val="0"/>
          <w:sz w:val="20"/>
        </w:rPr>
      </w:pPr>
    </w:p>
    <w:p w14:paraId="2EB3592C" w14:textId="77777777" w:rsidR="00C41948" w:rsidRPr="00C41948" w:rsidRDefault="00C41948" w:rsidP="00C41948">
      <w:pPr>
        <w:spacing w:line="276" w:lineRule="auto"/>
        <w:rPr>
          <w:bCs w:val="0"/>
          <w:sz w:val="20"/>
        </w:rPr>
      </w:pPr>
    </w:p>
    <w:p w14:paraId="3170C061" w14:textId="77777777" w:rsidR="00C41948" w:rsidRPr="00C41948" w:rsidRDefault="003F1228" w:rsidP="00C41948">
      <w:pPr>
        <w:spacing w:line="276" w:lineRule="auto"/>
        <w:rPr>
          <w:bCs w:val="0"/>
          <w:sz w:val="20"/>
        </w:rPr>
      </w:pPr>
      <w:r>
        <w:rPr>
          <w:noProof/>
        </w:rPr>
        <w:drawing>
          <wp:anchor distT="0" distB="0" distL="114300" distR="114300" simplePos="0" relativeHeight="251659264" behindDoc="0" locked="0" layoutInCell="1" allowOverlap="1" wp14:anchorId="300FCAD1" wp14:editId="68E48047">
            <wp:simplePos x="0" y="0"/>
            <wp:positionH relativeFrom="margin">
              <wp:posOffset>5200650</wp:posOffset>
            </wp:positionH>
            <wp:positionV relativeFrom="margin">
              <wp:posOffset>641985</wp:posOffset>
            </wp:positionV>
            <wp:extent cx="1130300" cy="90487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8417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0300" cy="904875"/>
                    </a:xfrm>
                    <a:prstGeom prst="rect">
                      <a:avLst/>
                    </a:prstGeom>
                  </pic:spPr>
                </pic:pic>
              </a:graphicData>
            </a:graphic>
            <wp14:sizeRelH relativeFrom="margin">
              <wp14:pctWidth>0</wp14:pctWidth>
            </wp14:sizeRelH>
            <wp14:sizeRelV relativeFrom="margin">
              <wp14:pctHeight>0</wp14:pctHeight>
            </wp14:sizeRelV>
          </wp:anchor>
        </w:drawing>
      </w:r>
    </w:p>
    <w:p w14:paraId="4D912972" w14:textId="77777777" w:rsidR="00C41948" w:rsidRPr="00C41948" w:rsidRDefault="00C41948" w:rsidP="00C41948">
      <w:pPr>
        <w:spacing w:line="276" w:lineRule="auto"/>
        <w:rPr>
          <w:bCs w:val="0"/>
          <w:sz w:val="20"/>
        </w:rPr>
      </w:pPr>
    </w:p>
    <w:p w14:paraId="54EFDCF2" w14:textId="77777777" w:rsidR="00C41948" w:rsidRPr="00C41948" w:rsidRDefault="00C41948" w:rsidP="00C41948">
      <w:pPr>
        <w:spacing w:line="276" w:lineRule="auto"/>
        <w:rPr>
          <w:bCs w:val="0"/>
          <w:sz w:val="20"/>
        </w:rPr>
      </w:pPr>
    </w:p>
    <w:p w14:paraId="10FC0449" w14:textId="77777777" w:rsidR="00C41948" w:rsidRPr="00C41948" w:rsidRDefault="00C41948" w:rsidP="00C41948">
      <w:pPr>
        <w:spacing w:line="276" w:lineRule="auto"/>
        <w:rPr>
          <w:bCs w:val="0"/>
          <w:sz w:val="20"/>
        </w:rPr>
      </w:pPr>
    </w:p>
    <w:p w14:paraId="2F3D2C3A" w14:textId="77777777" w:rsidR="00C41948" w:rsidRPr="00C41948" w:rsidRDefault="00C41948" w:rsidP="00C41948">
      <w:pPr>
        <w:spacing w:line="276" w:lineRule="auto"/>
        <w:rPr>
          <w:bCs w:val="0"/>
          <w:sz w:val="20"/>
        </w:rPr>
      </w:pPr>
    </w:p>
    <w:p w14:paraId="58D68064" w14:textId="77777777" w:rsidR="00C41948" w:rsidRPr="00C41948" w:rsidRDefault="00C41948" w:rsidP="00C41948">
      <w:pPr>
        <w:spacing w:line="276" w:lineRule="auto"/>
        <w:rPr>
          <w:bCs w:val="0"/>
          <w:sz w:val="20"/>
        </w:rPr>
      </w:pPr>
    </w:p>
    <w:p w14:paraId="38085592" w14:textId="77777777" w:rsidR="00C41948" w:rsidRPr="00C41948" w:rsidRDefault="00C41948" w:rsidP="00C41948">
      <w:pPr>
        <w:spacing w:line="276" w:lineRule="auto"/>
        <w:rPr>
          <w:bCs w:val="0"/>
          <w:sz w:val="20"/>
        </w:rPr>
      </w:pPr>
    </w:p>
    <w:p w14:paraId="32C78254" w14:textId="77777777" w:rsidR="00C41948" w:rsidRPr="00C41948" w:rsidRDefault="00C41948" w:rsidP="00C41948">
      <w:pPr>
        <w:spacing w:line="276" w:lineRule="auto"/>
        <w:rPr>
          <w:bCs w:val="0"/>
          <w:sz w:val="20"/>
        </w:rPr>
      </w:pPr>
    </w:p>
    <w:p w14:paraId="2ADFA483" w14:textId="77777777" w:rsidR="00C41948" w:rsidRDefault="00C41948" w:rsidP="00C41948">
      <w:pPr>
        <w:spacing w:line="276" w:lineRule="auto"/>
        <w:rPr>
          <w:bCs w:val="0"/>
          <w:sz w:val="20"/>
        </w:rPr>
      </w:pPr>
    </w:p>
    <w:p w14:paraId="60B700D1" w14:textId="77777777" w:rsidR="00C41948" w:rsidRDefault="00C41948" w:rsidP="00C41948">
      <w:pPr>
        <w:spacing w:line="276" w:lineRule="auto"/>
        <w:rPr>
          <w:bCs w:val="0"/>
          <w:sz w:val="20"/>
        </w:rPr>
      </w:pPr>
    </w:p>
    <w:p w14:paraId="67A739D9" w14:textId="77777777" w:rsidR="00C41948" w:rsidRPr="00C41948" w:rsidRDefault="00C41948" w:rsidP="00C41948">
      <w:pPr>
        <w:spacing w:line="276" w:lineRule="auto"/>
        <w:rPr>
          <w:bCs w:val="0"/>
          <w:sz w:val="20"/>
        </w:rPr>
      </w:pPr>
    </w:p>
    <w:p w14:paraId="15633791" w14:textId="77777777" w:rsidR="00C41948" w:rsidRPr="00C41948" w:rsidRDefault="00C41948" w:rsidP="00C41948">
      <w:pPr>
        <w:spacing w:line="276" w:lineRule="auto"/>
        <w:rPr>
          <w:bCs w:val="0"/>
          <w:sz w:val="20"/>
        </w:rPr>
      </w:pPr>
    </w:p>
    <w:p w14:paraId="1A576136" w14:textId="77777777" w:rsidR="00C41948" w:rsidRPr="00C41948" w:rsidRDefault="00C41948" w:rsidP="00C41948">
      <w:pPr>
        <w:spacing w:line="276" w:lineRule="auto"/>
        <w:rPr>
          <w:bCs w:val="0"/>
          <w:sz w:val="20"/>
        </w:rPr>
      </w:pPr>
    </w:p>
    <w:p w14:paraId="25391C8D" w14:textId="77777777" w:rsidR="00C41948" w:rsidRPr="00C41948" w:rsidRDefault="00FA668B" w:rsidP="00C41948">
      <w:pPr>
        <w:spacing w:before="240" w:after="60" w:line="276" w:lineRule="auto"/>
        <w:ind w:left="1416"/>
        <w:jc w:val="center"/>
        <w:rPr>
          <w:b/>
          <w:bCs w:val="0"/>
          <w:kern w:val="28"/>
          <w:sz w:val="32"/>
        </w:rPr>
      </w:pPr>
      <w:r>
        <w:rPr>
          <w:b/>
          <w:bCs w:val="0"/>
          <w:kern w:val="28"/>
          <w:sz w:val="32"/>
        </w:rPr>
        <w:t>Nota van Inlichtingen</w:t>
      </w:r>
    </w:p>
    <w:p w14:paraId="1B090F16" w14:textId="77777777" w:rsidR="00D807BC" w:rsidRDefault="00D807BC" w:rsidP="00C41948">
      <w:pPr>
        <w:spacing w:before="240" w:after="60" w:line="276" w:lineRule="auto"/>
        <w:ind w:left="1416"/>
        <w:jc w:val="center"/>
        <w:rPr>
          <w:b/>
          <w:bCs w:val="0"/>
          <w:kern w:val="28"/>
          <w:sz w:val="32"/>
        </w:rPr>
      </w:pPr>
      <w:r>
        <w:rPr>
          <w:b/>
          <w:bCs w:val="0"/>
          <w:kern w:val="28"/>
          <w:sz w:val="32"/>
        </w:rPr>
        <w:t>Europese openbare aanbesteding</w:t>
      </w:r>
    </w:p>
    <w:p w14:paraId="45948BDE" w14:textId="77777777" w:rsidR="00C41948" w:rsidRPr="00C41948" w:rsidRDefault="00D807BC" w:rsidP="00C41948">
      <w:pPr>
        <w:spacing w:before="240" w:after="60" w:line="276" w:lineRule="auto"/>
        <w:ind w:left="1416"/>
        <w:jc w:val="center"/>
        <w:rPr>
          <w:b/>
          <w:bCs w:val="0"/>
          <w:kern w:val="28"/>
          <w:sz w:val="32"/>
        </w:rPr>
      </w:pPr>
      <w:r>
        <w:rPr>
          <w:b/>
          <w:bCs w:val="0"/>
          <w:kern w:val="28"/>
          <w:sz w:val="32"/>
        </w:rPr>
        <w:t xml:space="preserve">Meerjaren </w:t>
      </w:r>
      <w:r w:rsidR="00C41948" w:rsidRPr="00C41948">
        <w:rPr>
          <w:b/>
          <w:bCs w:val="0"/>
          <w:kern w:val="28"/>
          <w:sz w:val="32"/>
        </w:rPr>
        <w:t>Raamovereenkomsten</w:t>
      </w:r>
    </w:p>
    <w:p w14:paraId="6EC6AB6C" w14:textId="77777777" w:rsidR="00C41948" w:rsidRPr="00C41948" w:rsidRDefault="00C41948" w:rsidP="00C41948">
      <w:pPr>
        <w:spacing w:before="240" w:after="60" w:line="276" w:lineRule="auto"/>
        <w:ind w:left="1416"/>
        <w:jc w:val="center"/>
        <w:rPr>
          <w:b/>
          <w:bCs w:val="0"/>
          <w:kern w:val="28"/>
          <w:sz w:val="32"/>
        </w:rPr>
      </w:pPr>
      <w:r w:rsidRPr="00C41948">
        <w:rPr>
          <w:b/>
          <w:bCs w:val="0"/>
          <w:kern w:val="28"/>
          <w:sz w:val="32"/>
        </w:rPr>
        <w:t>Grond-, Weg-, en Waterbouw</w:t>
      </w:r>
    </w:p>
    <w:p w14:paraId="56AB3E07" w14:textId="77777777" w:rsidR="00C41948" w:rsidRPr="00C41948" w:rsidRDefault="00C41948" w:rsidP="00C41948">
      <w:pPr>
        <w:spacing w:before="240" w:after="60" w:line="276" w:lineRule="auto"/>
        <w:ind w:left="1416"/>
        <w:jc w:val="center"/>
        <w:rPr>
          <w:b/>
          <w:bCs w:val="0"/>
          <w:kern w:val="28"/>
          <w:sz w:val="32"/>
        </w:rPr>
      </w:pPr>
      <w:r w:rsidRPr="00C41948">
        <w:rPr>
          <w:b/>
          <w:bCs w:val="0"/>
          <w:kern w:val="28"/>
          <w:sz w:val="32"/>
        </w:rPr>
        <w:t>&amp;</w:t>
      </w:r>
    </w:p>
    <w:p w14:paraId="02776CB0" w14:textId="77777777" w:rsidR="00C41948" w:rsidRPr="00C41948" w:rsidRDefault="00C41948" w:rsidP="00C41948">
      <w:pPr>
        <w:spacing w:before="240" w:after="60" w:line="276" w:lineRule="auto"/>
        <w:ind w:left="1416"/>
        <w:jc w:val="center"/>
        <w:rPr>
          <w:b/>
          <w:bCs w:val="0"/>
          <w:kern w:val="28"/>
          <w:sz w:val="32"/>
        </w:rPr>
      </w:pPr>
      <w:r w:rsidRPr="00C41948">
        <w:rPr>
          <w:b/>
          <w:bCs w:val="0"/>
          <w:kern w:val="28"/>
          <w:sz w:val="32"/>
        </w:rPr>
        <w:t>Groenwerken</w:t>
      </w:r>
    </w:p>
    <w:p w14:paraId="3A913CC2" w14:textId="77777777" w:rsidR="00C41948" w:rsidRPr="00C41948" w:rsidRDefault="00C41948" w:rsidP="00C41948">
      <w:pPr>
        <w:spacing w:before="240" w:after="60" w:line="276" w:lineRule="auto"/>
        <w:ind w:left="1416"/>
        <w:jc w:val="center"/>
        <w:rPr>
          <w:b/>
          <w:bCs w:val="0"/>
          <w:kern w:val="28"/>
          <w:sz w:val="32"/>
        </w:rPr>
      </w:pPr>
      <w:r w:rsidRPr="00C41948">
        <w:rPr>
          <w:b/>
          <w:bCs w:val="0"/>
          <w:kern w:val="28"/>
          <w:sz w:val="32"/>
        </w:rPr>
        <w:t>2022 e.v.</w:t>
      </w:r>
    </w:p>
    <w:p w14:paraId="70D4A762" w14:textId="77777777" w:rsidR="00C41948" w:rsidRPr="00C41948" w:rsidRDefault="00801491" w:rsidP="00C41948">
      <w:pPr>
        <w:spacing w:before="240" w:after="60" w:line="276" w:lineRule="auto"/>
        <w:ind w:left="1416"/>
        <w:jc w:val="center"/>
        <w:rPr>
          <w:b/>
          <w:bCs w:val="0"/>
          <w:kern w:val="28"/>
          <w:sz w:val="32"/>
        </w:rPr>
      </w:pPr>
      <w:r>
        <w:rPr>
          <w:b/>
          <w:bCs w:val="0"/>
          <w:kern w:val="28"/>
          <w:sz w:val="32"/>
        </w:rPr>
        <w:t>Staatsbosbeheer Gelderland</w:t>
      </w:r>
    </w:p>
    <w:p w14:paraId="29264154" w14:textId="77777777" w:rsidR="00C41948" w:rsidRPr="00C41948" w:rsidRDefault="00C41948" w:rsidP="00C41948">
      <w:pPr>
        <w:spacing w:after="60" w:line="276" w:lineRule="auto"/>
        <w:ind w:left="1416"/>
        <w:rPr>
          <w:bCs w:val="0"/>
          <w:i/>
          <w:sz w:val="24"/>
        </w:rPr>
      </w:pPr>
    </w:p>
    <w:p w14:paraId="3BA50E8E" w14:textId="77777777" w:rsidR="00C41948" w:rsidRPr="00C41948" w:rsidRDefault="00C41948" w:rsidP="00C41948">
      <w:pPr>
        <w:spacing w:after="60" w:line="276" w:lineRule="auto"/>
        <w:ind w:left="1416"/>
        <w:rPr>
          <w:bCs w:val="0"/>
          <w:i/>
          <w:sz w:val="24"/>
        </w:rPr>
      </w:pPr>
    </w:p>
    <w:p w14:paraId="462C2BA9" w14:textId="77777777" w:rsidR="00C41948" w:rsidRPr="00C41948" w:rsidRDefault="00C41948" w:rsidP="00C41948">
      <w:pPr>
        <w:spacing w:line="276" w:lineRule="auto"/>
        <w:ind w:left="1416"/>
        <w:rPr>
          <w:bCs w:val="0"/>
          <w:sz w:val="20"/>
        </w:rPr>
      </w:pPr>
      <w:r w:rsidRPr="00C41948">
        <w:rPr>
          <w:bCs w:val="0"/>
          <w:sz w:val="20"/>
        </w:rPr>
        <w:t>Kenmerk:</w:t>
      </w:r>
      <w:r w:rsidRPr="00C41948">
        <w:rPr>
          <w:bCs w:val="0"/>
          <w:sz w:val="20"/>
        </w:rPr>
        <w:tab/>
      </w:r>
      <w:r w:rsidRPr="00C41948">
        <w:rPr>
          <w:rFonts w:eastAsia="MS Mincho" w:cs="Arial"/>
          <w:bCs w:val="0"/>
          <w:color w:val="000000"/>
          <w:sz w:val="20"/>
        </w:rPr>
        <w:t xml:space="preserve">ROk2022SBB – </w:t>
      </w:r>
      <w:r w:rsidR="00801491">
        <w:rPr>
          <w:rFonts w:eastAsia="MS Mincho" w:cs="Arial"/>
          <w:bCs w:val="0"/>
          <w:sz w:val="20"/>
        </w:rPr>
        <w:t>Gelderland</w:t>
      </w:r>
    </w:p>
    <w:p w14:paraId="2793D693" w14:textId="77777777" w:rsidR="00C41948" w:rsidRPr="00C41948" w:rsidRDefault="00C41948" w:rsidP="00C41948">
      <w:pPr>
        <w:spacing w:line="276" w:lineRule="auto"/>
        <w:ind w:left="1416"/>
        <w:rPr>
          <w:bCs w:val="0"/>
          <w:sz w:val="20"/>
        </w:rPr>
      </w:pPr>
    </w:p>
    <w:p w14:paraId="6D9B999F" w14:textId="2C7DF709" w:rsidR="00C41948" w:rsidRPr="00C41948" w:rsidRDefault="00C41948" w:rsidP="00C41948">
      <w:pPr>
        <w:spacing w:line="276" w:lineRule="auto"/>
        <w:ind w:left="1416"/>
        <w:rPr>
          <w:bCs w:val="0"/>
          <w:sz w:val="20"/>
        </w:rPr>
      </w:pPr>
      <w:r w:rsidRPr="00C41948">
        <w:rPr>
          <w:bCs w:val="0"/>
          <w:sz w:val="20"/>
        </w:rPr>
        <w:t xml:space="preserve">Datum: </w:t>
      </w:r>
      <w:r w:rsidRPr="00C41948">
        <w:rPr>
          <w:bCs w:val="0"/>
          <w:sz w:val="20"/>
        </w:rPr>
        <w:tab/>
      </w:r>
      <w:r w:rsidR="00665749">
        <w:rPr>
          <w:bCs w:val="0"/>
          <w:sz w:val="20"/>
        </w:rPr>
        <w:t>4 januari</w:t>
      </w:r>
      <w:r w:rsidRPr="0005618D">
        <w:rPr>
          <w:bCs w:val="0"/>
          <w:sz w:val="20"/>
        </w:rPr>
        <w:t xml:space="preserve"> 202</w:t>
      </w:r>
      <w:r w:rsidR="00665749">
        <w:rPr>
          <w:bCs w:val="0"/>
          <w:sz w:val="20"/>
        </w:rPr>
        <w:t>2</w:t>
      </w:r>
      <w:r w:rsidRPr="00C41948">
        <w:rPr>
          <w:bCs w:val="0"/>
          <w:sz w:val="20"/>
        </w:rPr>
        <w:tab/>
      </w:r>
      <w:r w:rsidRPr="00C41948">
        <w:rPr>
          <w:bCs w:val="0"/>
          <w:sz w:val="20"/>
        </w:rPr>
        <w:tab/>
      </w:r>
    </w:p>
    <w:p w14:paraId="056148E6" w14:textId="77777777" w:rsidR="00C41948" w:rsidRPr="00C41948" w:rsidRDefault="00C41948" w:rsidP="00C41948">
      <w:pPr>
        <w:spacing w:before="240" w:after="60" w:line="276" w:lineRule="auto"/>
        <w:rPr>
          <w:b/>
          <w:bCs w:val="0"/>
          <w:kern w:val="28"/>
          <w:sz w:val="32"/>
        </w:rPr>
      </w:pPr>
    </w:p>
    <w:p w14:paraId="003654D5" w14:textId="77777777" w:rsidR="00C41948" w:rsidRPr="00C41948" w:rsidRDefault="00C41948" w:rsidP="00C41948">
      <w:pPr>
        <w:spacing w:before="240" w:after="60" w:line="276" w:lineRule="auto"/>
        <w:rPr>
          <w:b/>
          <w:bCs w:val="0"/>
          <w:kern w:val="28"/>
          <w:sz w:val="32"/>
        </w:rPr>
      </w:pPr>
    </w:p>
    <w:p w14:paraId="3F61287A" w14:textId="77777777" w:rsidR="00FA668B" w:rsidRDefault="00FA668B">
      <w:pPr>
        <w:spacing w:line="240" w:lineRule="auto"/>
      </w:pPr>
      <w:r>
        <w:br w:type="page"/>
      </w:r>
    </w:p>
    <w:p w14:paraId="0D5A9389" w14:textId="77777777" w:rsidR="00FA668B" w:rsidRPr="00FA668B" w:rsidRDefault="00FA668B" w:rsidP="00FA668B">
      <w:pPr>
        <w:pStyle w:val="Geenafstand"/>
        <w:ind w:right="-1"/>
        <w:rPr>
          <w:rFonts w:ascii="Agrofont" w:hAnsi="Agrofont" w:cs="Arial"/>
        </w:rPr>
      </w:pPr>
      <w:r w:rsidRPr="00FA668B">
        <w:rPr>
          <w:rFonts w:ascii="Agrofont" w:hAnsi="Agrofont" w:cs="Arial"/>
        </w:rPr>
        <w:lastRenderedPageBreak/>
        <w:t xml:space="preserve">Geachte geïnteresseerde voor de aanbesteding </w:t>
      </w:r>
      <w:r w:rsidR="00055F54">
        <w:rPr>
          <w:rFonts w:ascii="Agrofont" w:hAnsi="Agrofont" w:cs="Arial"/>
        </w:rPr>
        <w:t xml:space="preserve">groepen </w:t>
      </w:r>
      <w:r w:rsidRPr="00FA668B">
        <w:rPr>
          <w:rFonts w:ascii="Agrofont" w:hAnsi="Agrofont" w:cs="Arial"/>
        </w:rPr>
        <w:t>‘Meerjaren Raamovereenkoms</w:t>
      </w:r>
      <w:r w:rsidR="00801491">
        <w:rPr>
          <w:rFonts w:ascii="Agrofont" w:hAnsi="Agrofont" w:cs="Arial"/>
        </w:rPr>
        <w:t>ten GWW &amp; Groenwerken in Gelderland</w:t>
      </w:r>
      <w:r w:rsidRPr="00FA668B">
        <w:rPr>
          <w:rFonts w:ascii="Agrofont" w:hAnsi="Agrofont" w:cs="Arial"/>
        </w:rPr>
        <w:t xml:space="preserve"> 2022 e.v.’ van Staatsbosbeheer.</w:t>
      </w:r>
    </w:p>
    <w:p w14:paraId="66DAAE02" w14:textId="77777777" w:rsidR="00FA668B" w:rsidRPr="00FA668B" w:rsidRDefault="00FA668B" w:rsidP="00FA668B">
      <w:pPr>
        <w:pStyle w:val="Geenafstand"/>
        <w:ind w:right="-1"/>
        <w:rPr>
          <w:rFonts w:ascii="Agrofont" w:hAnsi="Agrofont" w:cs="Arial"/>
        </w:rPr>
      </w:pPr>
    </w:p>
    <w:p w14:paraId="6E526840" w14:textId="5F8A6F8C" w:rsidR="00FA668B" w:rsidRPr="00FA668B" w:rsidRDefault="00FA668B" w:rsidP="00FA668B">
      <w:pPr>
        <w:pStyle w:val="Geenafstand"/>
        <w:ind w:right="-1"/>
        <w:rPr>
          <w:rFonts w:ascii="Agrofont" w:hAnsi="Agrofont" w:cs="Arial"/>
        </w:rPr>
      </w:pPr>
      <w:r w:rsidRPr="00FA668B">
        <w:rPr>
          <w:rFonts w:ascii="Agrofont" w:hAnsi="Agrofont" w:cs="Arial"/>
        </w:rPr>
        <w:t>In het kader van de uitvoering van meerdere opdrachten door Staatsbosbeheer in het kader van onder andere natuurherstel en planten nieuw</w:t>
      </w:r>
      <w:r w:rsidR="00801491">
        <w:rPr>
          <w:rFonts w:ascii="Agrofont" w:hAnsi="Agrofont" w:cs="Arial"/>
        </w:rPr>
        <w:t>e bossen in de provincie Gelderland</w:t>
      </w:r>
      <w:r w:rsidRPr="00FA668B">
        <w:rPr>
          <w:rFonts w:ascii="Agrofont" w:hAnsi="Agrofont" w:cs="Arial"/>
        </w:rPr>
        <w:t xml:space="preserve"> worden </w:t>
      </w:r>
      <w:r w:rsidR="00801491">
        <w:rPr>
          <w:rFonts w:ascii="Agrofont" w:hAnsi="Agrofont" w:cs="Arial"/>
        </w:rPr>
        <w:t>4</w:t>
      </w:r>
      <w:r w:rsidR="00055F54">
        <w:rPr>
          <w:rFonts w:ascii="Agrofont" w:hAnsi="Agrofont" w:cs="Arial"/>
        </w:rPr>
        <w:t xml:space="preserve"> groepen </w:t>
      </w:r>
      <w:r w:rsidR="00B4040D">
        <w:rPr>
          <w:rFonts w:ascii="Agrofont" w:hAnsi="Agrofont" w:cs="Arial"/>
        </w:rPr>
        <w:t>ROk’s</w:t>
      </w:r>
      <w:r w:rsidRPr="00FA668B">
        <w:rPr>
          <w:rFonts w:ascii="Agrofont" w:hAnsi="Agrofont" w:cs="Arial"/>
        </w:rPr>
        <w:t xml:space="preserve"> aanbesteed, de stukken hebt u via TenderNed kunnen downloaden.</w:t>
      </w:r>
    </w:p>
    <w:p w14:paraId="6A76642C" w14:textId="77777777" w:rsidR="00FA668B" w:rsidRPr="00FA668B" w:rsidRDefault="00FA668B" w:rsidP="00FA668B">
      <w:pPr>
        <w:pStyle w:val="Geenafstand"/>
        <w:ind w:right="-1"/>
        <w:rPr>
          <w:rFonts w:ascii="Agrofont" w:hAnsi="Agrofont" w:cs="Arial"/>
        </w:rPr>
      </w:pPr>
    </w:p>
    <w:p w14:paraId="5AEDCED0" w14:textId="77777777" w:rsidR="00FA668B" w:rsidRPr="00FA668B" w:rsidRDefault="00FA668B" w:rsidP="00FA668B">
      <w:pPr>
        <w:ind w:right="-1"/>
        <w:rPr>
          <w:rFonts w:cs="Arial"/>
          <w:sz w:val="20"/>
        </w:rPr>
      </w:pPr>
      <w:r w:rsidRPr="00FA668B">
        <w:rPr>
          <w:rFonts w:cs="Arial"/>
          <w:sz w:val="20"/>
        </w:rPr>
        <w:t>Hierbij ontvangt u de Nota van Inlichtingen met enkele aanvullingen en correcties op de aanbestedingsdocumenten.</w:t>
      </w:r>
    </w:p>
    <w:p w14:paraId="7023F1CD" w14:textId="77777777" w:rsidR="00FA668B" w:rsidRPr="00FA668B" w:rsidRDefault="00FA668B" w:rsidP="00FA668B">
      <w:pPr>
        <w:pStyle w:val="Geenafstand"/>
        <w:ind w:right="-1"/>
        <w:rPr>
          <w:rFonts w:ascii="Agrofont" w:hAnsi="Agrofont" w:cs="Arial"/>
          <w:lang w:eastAsia="nl-NL"/>
        </w:rPr>
      </w:pPr>
    </w:p>
    <w:p w14:paraId="2E00496C" w14:textId="77777777" w:rsidR="00FA668B" w:rsidRPr="0005618D" w:rsidRDefault="00FA668B" w:rsidP="00FA668B">
      <w:pPr>
        <w:pStyle w:val="Geenafstand"/>
        <w:ind w:right="-1"/>
        <w:rPr>
          <w:rFonts w:ascii="Agrofont" w:hAnsi="Agrofont" w:cs="Arial"/>
        </w:rPr>
      </w:pPr>
      <w:r w:rsidRPr="00FA668B">
        <w:rPr>
          <w:rFonts w:ascii="Agrofont" w:hAnsi="Agrofont" w:cs="Arial"/>
        </w:rPr>
        <w:t xml:space="preserve">Deze </w:t>
      </w:r>
      <w:r w:rsidRPr="0005618D">
        <w:rPr>
          <w:rFonts w:ascii="Agrofont" w:hAnsi="Agrofont" w:cs="Arial"/>
        </w:rPr>
        <w:t>Nota bevat:</w:t>
      </w:r>
    </w:p>
    <w:p w14:paraId="69EE6F54" w14:textId="29D90D6C" w:rsidR="00B4040D" w:rsidRPr="00B4040D" w:rsidRDefault="00B4040D" w:rsidP="00FA668B">
      <w:pPr>
        <w:pStyle w:val="Geenafstand"/>
        <w:numPr>
          <w:ilvl w:val="0"/>
          <w:numId w:val="1"/>
        </w:numPr>
        <w:ind w:right="-1"/>
        <w:rPr>
          <w:rFonts w:ascii="Agrofont" w:hAnsi="Agrofont" w:cs="Arial"/>
        </w:rPr>
      </w:pPr>
      <w:r w:rsidRPr="00B4040D">
        <w:rPr>
          <w:rFonts w:ascii="Agrofont" w:hAnsi="Agrofont" w:cs="Arial"/>
        </w:rPr>
        <w:t>29 Vragen en reacties</w:t>
      </w:r>
    </w:p>
    <w:p w14:paraId="5C0D8920" w14:textId="0DD148CA" w:rsidR="00FA668B" w:rsidRPr="00B4040D" w:rsidRDefault="00B4040D" w:rsidP="00FA668B">
      <w:pPr>
        <w:pStyle w:val="Geenafstand"/>
        <w:numPr>
          <w:ilvl w:val="0"/>
          <w:numId w:val="1"/>
        </w:numPr>
        <w:ind w:right="-1"/>
        <w:rPr>
          <w:rFonts w:ascii="Agrofont" w:hAnsi="Agrofont" w:cs="Arial"/>
        </w:rPr>
      </w:pPr>
      <w:r w:rsidRPr="00B4040D">
        <w:rPr>
          <w:rFonts w:ascii="Agrofont" w:hAnsi="Agrofont" w:cs="Arial"/>
        </w:rPr>
        <w:t>1</w:t>
      </w:r>
      <w:r w:rsidR="00652FC7" w:rsidRPr="00B4040D">
        <w:rPr>
          <w:rFonts w:ascii="Agrofont" w:hAnsi="Agrofont" w:cs="Arial"/>
        </w:rPr>
        <w:t xml:space="preserve"> </w:t>
      </w:r>
      <w:r w:rsidRPr="00B4040D">
        <w:rPr>
          <w:rFonts w:ascii="Agrofont" w:hAnsi="Agrofont" w:cs="Arial"/>
        </w:rPr>
        <w:t>A</w:t>
      </w:r>
      <w:r w:rsidR="00652FC7" w:rsidRPr="00B4040D">
        <w:rPr>
          <w:rFonts w:ascii="Agrofont" w:hAnsi="Agrofont" w:cs="Arial"/>
        </w:rPr>
        <w:t>anvulling</w:t>
      </w:r>
      <w:r w:rsidR="00FA668B" w:rsidRPr="00B4040D">
        <w:rPr>
          <w:rFonts w:ascii="Agrofont" w:hAnsi="Agrofont" w:cs="Arial"/>
        </w:rPr>
        <w:t xml:space="preserve"> van de aanbesteder,</w:t>
      </w:r>
    </w:p>
    <w:p w14:paraId="0E52891D" w14:textId="77777777" w:rsidR="00FA668B" w:rsidRPr="00B4040D" w:rsidRDefault="00FA668B" w:rsidP="00FA668B">
      <w:pPr>
        <w:pStyle w:val="Geenafstand"/>
        <w:numPr>
          <w:ilvl w:val="0"/>
          <w:numId w:val="1"/>
        </w:numPr>
        <w:ind w:right="-1"/>
        <w:rPr>
          <w:rFonts w:ascii="Agrofont" w:hAnsi="Agrofont" w:cs="Arial"/>
        </w:rPr>
      </w:pPr>
      <w:r w:rsidRPr="00B4040D">
        <w:rPr>
          <w:rFonts w:ascii="Agrofont" w:hAnsi="Agrofont" w:cs="Arial"/>
        </w:rPr>
        <w:t>Bijlagen:</w:t>
      </w:r>
    </w:p>
    <w:p w14:paraId="4277D50F" w14:textId="5DDD17AE" w:rsidR="00665749" w:rsidRDefault="00665749" w:rsidP="00FA668B">
      <w:pPr>
        <w:pStyle w:val="Geenafstand"/>
        <w:numPr>
          <w:ilvl w:val="0"/>
          <w:numId w:val="1"/>
        </w:numPr>
        <w:ind w:left="1134" w:right="-1"/>
        <w:rPr>
          <w:rFonts w:ascii="Agrofont" w:hAnsi="Agrofont" w:cs="Arial"/>
        </w:rPr>
      </w:pPr>
      <w:r>
        <w:rPr>
          <w:rFonts w:ascii="Agrofont" w:hAnsi="Agrofont" w:cs="Arial"/>
        </w:rPr>
        <w:t>Planningsoverzicht d.d. 4 januari 2022</w:t>
      </w:r>
    </w:p>
    <w:p w14:paraId="0F62D403" w14:textId="3CE37B60" w:rsidR="00FA668B" w:rsidRDefault="0005618D" w:rsidP="00FA668B">
      <w:pPr>
        <w:pStyle w:val="Geenafstand"/>
        <w:numPr>
          <w:ilvl w:val="0"/>
          <w:numId w:val="1"/>
        </w:numPr>
        <w:ind w:left="1134" w:right="-1"/>
        <w:rPr>
          <w:rFonts w:ascii="Agrofont" w:hAnsi="Agrofont" w:cs="Arial"/>
        </w:rPr>
      </w:pPr>
      <w:r w:rsidRPr="00B4040D">
        <w:rPr>
          <w:rFonts w:ascii="Agrofont" w:hAnsi="Agrofont" w:cs="Arial"/>
        </w:rPr>
        <w:t>Bijlage 0</w:t>
      </w:r>
      <w:r w:rsidR="00B4040D" w:rsidRPr="00B4040D">
        <w:rPr>
          <w:rFonts w:ascii="Agrofont" w:hAnsi="Agrofont" w:cs="Arial"/>
        </w:rPr>
        <w:t xml:space="preserve">5.1 </w:t>
      </w:r>
      <w:r w:rsidR="00720212">
        <w:rPr>
          <w:rFonts w:ascii="Agrofont" w:hAnsi="Agrofont" w:cs="Arial"/>
        </w:rPr>
        <w:t xml:space="preserve">en 05.2 </w:t>
      </w:r>
      <w:r w:rsidR="00B4040D" w:rsidRPr="00B4040D">
        <w:rPr>
          <w:rFonts w:ascii="Agrofont" w:hAnsi="Agrofont" w:cs="Arial"/>
        </w:rPr>
        <w:t>Toelichting op het Invulblad P1_</w:t>
      </w:r>
      <w:r w:rsidR="00720212">
        <w:rPr>
          <w:rFonts w:ascii="Agrofont" w:hAnsi="Agrofont" w:cs="Arial"/>
        </w:rPr>
        <w:t>Veluwe en Achterhoek</w:t>
      </w:r>
    </w:p>
    <w:p w14:paraId="1C140296" w14:textId="6D78FAB3" w:rsidR="008C3653" w:rsidRPr="008C3653" w:rsidRDefault="008C3653" w:rsidP="008C3653">
      <w:pPr>
        <w:pStyle w:val="Geenafstand"/>
        <w:numPr>
          <w:ilvl w:val="0"/>
          <w:numId w:val="1"/>
        </w:numPr>
        <w:ind w:left="1134" w:right="-1"/>
        <w:rPr>
          <w:rFonts w:ascii="Agrofont" w:hAnsi="Agrofont" w:cs="Arial"/>
        </w:rPr>
      </w:pPr>
      <w:r w:rsidRPr="00B4040D">
        <w:rPr>
          <w:rFonts w:ascii="Agrofont" w:hAnsi="Agrofont" w:cs="Arial"/>
        </w:rPr>
        <w:t>Bijlage 05.</w:t>
      </w:r>
      <w:r>
        <w:rPr>
          <w:rFonts w:ascii="Agrofont" w:hAnsi="Agrofont" w:cs="Arial"/>
        </w:rPr>
        <w:t xml:space="preserve">4 </w:t>
      </w:r>
      <w:r w:rsidRPr="00B4040D">
        <w:rPr>
          <w:rFonts w:ascii="Agrofont" w:hAnsi="Agrofont" w:cs="Arial"/>
        </w:rPr>
        <w:t>Toelichting op het Invulblad P1_</w:t>
      </w:r>
      <w:r>
        <w:rPr>
          <w:rFonts w:ascii="Agrofont" w:hAnsi="Agrofont" w:cs="Arial"/>
        </w:rPr>
        <w:t>Rivierenland Oost</w:t>
      </w:r>
    </w:p>
    <w:p w14:paraId="6E752532" w14:textId="114A69CE" w:rsidR="00B4040D" w:rsidRPr="00B4040D" w:rsidRDefault="00B4040D" w:rsidP="00FA668B">
      <w:pPr>
        <w:pStyle w:val="Geenafstand"/>
        <w:numPr>
          <w:ilvl w:val="0"/>
          <w:numId w:val="1"/>
        </w:numPr>
        <w:ind w:left="1134" w:right="-1"/>
        <w:rPr>
          <w:rFonts w:ascii="Agrofont" w:hAnsi="Agrofont" w:cs="Arial"/>
          <w:lang w:val="en-US"/>
        </w:rPr>
      </w:pPr>
      <w:r w:rsidRPr="00B4040D">
        <w:rPr>
          <w:rFonts w:ascii="Agrofont" w:hAnsi="Agrofont" w:cs="Arial"/>
          <w:lang w:val="en-US"/>
        </w:rPr>
        <w:t>Powerpoint-presentatie d.d. 16 december 2021</w:t>
      </w:r>
    </w:p>
    <w:p w14:paraId="5D6C2C96" w14:textId="0527B66F" w:rsidR="00FA668B" w:rsidRPr="00B4040D" w:rsidRDefault="00720212" w:rsidP="00FA668B">
      <w:pPr>
        <w:pStyle w:val="Geenafstand"/>
        <w:numPr>
          <w:ilvl w:val="0"/>
          <w:numId w:val="1"/>
        </w:numPr>
        <w:ind w:right="-1"/>
        <w:rPr>
          <w:rFonts w:ascii="Agrofont" w:hAnsi="Agrofont" w:cs="Arial"/>
        </w:rPr>
      </w:pPr>
      <w:r>
        <w:rPr>
          <w:rFonts w:ascii="Agrofont" w:hAnsi="Agrofont" w:cs="Arial"/>
        </w:rPr>
        <w:t>9</w:t>
      </w:r>
      <w:r w:rsidR="00FA668B" w:rsidRPr="00B4040D">
        <w:rPr>
          <w:rFonts w:ascii="Agrofont" w:hAnsi="Agrofont" w:cs="Arial"/>
        </w:rPr>
        <w:t> bladzijden inclusief het titelblad.</w:t>
      </w:r>
    </w:p>
    <w:p w14:paraId="19F76ADC" w14:textId="059BEED7" w:rsidR="00FA668B" w:rsidRDefault="00FA668B" w:rsidP="00FA668B">
      <w:pPr>
        <w:pStyle w:val="Geenafstand"/>
        <w:ind w:right="-1"/>
        <w:rPr>
          <w:rFonts w:ascii="Agrofont" w:hAnsi="Agrofont" w:cs="Arial"/>
        </w:rPr>
      </w:pPr>
    </w:p>
    <w:p w14:paraId="4A2664BA" w14:textId="1093D758" w:rsidR="00AE532E" w:rsidRPr="00FA668B" w:rsidRDefault="008745ED" w:rsidP="00FA668B">
      <w:pPr>
        <w:pStyle w:val="Geenafstand"/>
        <w:ind w:right="-1"/>
        <w:rPr>
          <w:rFonts w:ascii="Agrofont" w:hAnsi="Agrofont" w:cs="Arial"/>
        </w:rPr>
      </w:pPr>
      <w:r>
        <w:rPr>
          <w:rFonts w:ascii="Agrofont" w:hAnsi="Agrofont" w:cs="Arial"/>
        </w:rPr>
        <w:t>Twee</w:t>
      </w:r>
      <w:r w:rsidR="00AE532E">
        <w:rPr>
          <w:rFonts w:ascii="Agrofont" w:hAnsi="Agrofont" w:cs="Arial"/>
        </w:rPr>
        <w:t xml:space="preserve"> (</w:t>
      </w:r>
      <w:r>
        <w:rPr>
          <w:rFonts w:ascii="Agrofont" w:hAnsi="Agrofont" w:cs="Arial"/>
        </w:rPr>
        <w:t>2</w:t>
      </w:r>
      <w:r w:rsidR="00AE532E">
        <w:rPr>
          <w:rFonts w:ascii="Agrofont" w:hAnsi="Agrofont" w:cs="Arial"/>
        </w:rPr>
        <w:t>) Nota</w:t>
      </w:r>
      <w:r>
        <w:rPr>
          <w:rFonts w:ascii="Agrofont" w:hAnsi="Agrofont" w:cs="Arial"/>
        </w:rPr>
        <w:t>’s</w:t>
      </w:r>
      <w:r w:rsidR="00AE532E">
        <w:rPr>
          <w:rFonts w:ascii="Agrofont" w:hAnsi="Agrofont" w:cs="Arial"/>
        </w:rPr>
        <w:t xml:space="preserve"> van Inlichtingen op Individuele Basis </w:t>
      </w:r>
      <w:r>
        <w:rPr>
          <w:rFonts w:ascii="Agrofont" w:hAnsi="Agrofont" w:cs="Arial"/>
        </w:rPr>
        <w:t>zijn</w:t>
      </w:r>
      <w:r w:rsidR="00AE532E">
        <w:rPr>
          <w:rFonts w:ascii="Agrofont" w:hAnsi="Agrofont" w:cs="Arial"/>
        </w:rPr>
        <w:t xml:space="preserve"> opgemaakt.</w:t>
      </w:r>
    </w:p>
    <w:p w14:paraId="43CB30C5" w14:textId="77777777" w:rsidR="00FA668B" w:rsidRPr="00FA668B" w:rsidRDefault="00FA668B" w:rsidP="00FA668B">
      <w:pPr>
        <w:pStyle w:val="Geenafstand"/>
        <w:ind w:right="-1"/>
        <w:rPr>
          <w:rFonts w:ascii="Agrofont" w:hAnsi="Agrofont" w:cs="Arial"/>
        </w:rPr>
      </w:pPr>
    </w:p>
    <w:p w14:paraId="651ACDE8" w14:textId="77777777" w:rsidR="00FA668B" w:rsidRPr="00FA668B" w:rsidRDefault="00FA668B" w:rsidP="00FA668B">
      <w:pPr>
        <w:pStyle w:val="Geenafstand"/>
        <w:ind w:right="-1"/>
        <w:rPr>
          <w:rFonts w:ascii="Agrofont" w:hAnsi="Agrofont" w:cs="Arial"/>
        </w:rPr>
      </w:pPr>
      <w:r w:rsidRPr="00FA668B">
        <w:rPr>
          <w:rFonts w:ascii="Agrofont" w:hAnsi="Agrofont" w:cs="Arial"/>
        </w:rPr>
        <w:t>Rest mij u namens het aanbestedingsteam veel su</w:t>
      </w:r>
      <w:r w:rsidR="00652FC7">
        <w:rPr>
          <w:rFonts w:ascii="Agrofont" w:hAnsi="Agrofont" w:cs="Arial"/>
        </w:rPr>
        <w:t>cces te wensen bij de voorbereidingen voor</w:t>
      </w:r>
      <w:r w:rsidRPr="00FA668B">
        <w:rPr>
          <w:rFonts w:ascii="Agrofont" w:hAnsi="Agrofont" w:cs="Arial"/>
        </w:rPr>
        <w:t xml:space="preserve"> uw inschrijving!</w:t>
      </w:r>
    </w:p>
    <w:p w14:paraId="51CF6AC7" w14:textId="77777777" w:rsidR="00D16079" w:rsidRPr="00A57549" w:rsidRDefault="00D16079" w:rsidP="00FA668B">
      <w:pPr>
        <w:tabs>
          <w:tab w:val="left" w:pos="6804"/>
        </w:tabs>
        <w:rPr>
          <w:sz w:val="20"/>
        </w:rPr>
      </w:pPr>
    </w:p>
    <w:p w14:paraId="1D4033AE" w14:textId="77777777" w:rsidR="00077E85" w:rsidRPr="00DC1F72" w:rsidRDefault="00077E85" w:rsidP="00FA668B">
      <w:pPr>
        <w:tabs>
          <w:tab w:val="left" w:pos="6804"/>
        </w:tabs>
        <w:rPr>
          <w:sz w:val="20"/>
        </w:rPr>
      </w:pPr>
    </w:p>
    <w:p w14:paraId="430B5674" w14:textId="78252237" w:rsidR="00077E85" w:rsidRPr="00DC1F72" w:rsidRDefault="00077E85" w:rsidP="002A0FDB">
      <w:pPr>
        <w:tabs>
          <w:tab w:val="left" w:pos="6804"/>
        </w:tabs>
        <w:spacing w:line="276" w:lineRule="auto"/>
        <w:rPr>
          <w:sz w:val="20"/>
          <w:u w:val="single"/>
        </w:rPr>
      </w:pPr>
      <w:r w:rsidRPr="00DC1F72">
        <w:rPr>
          <w:sz w:val="20"/>
          <w:u w:val="single"/>
        </w:rPr>
        <w:t xml:space="preserve">Vraag nr. </w:t>
      </w:r>
      <w:r w:rsidR="00DC1F72">
        <w:rPr>
          <w:sz w:val="20"/>
          <w:u w:val="single"/>
        </w:rPr>
        <w:t>1.</w:t>
      </w:r>
      <w:r w:rsidRPr="00DC1F72">
        <w:rPr>
          <w:sz w:val="20"/>
          <w:u w:val="single"/>
        </w:rPr>
        <w:t>:</w:t>
      </w:r>
    </w:p>
    <w:p w14:paraId="25007B7B" w14:textId="77777777" w:rsidR="00077E85" w:rsidRPr="00DC1F72" w:rsidRDefault="00077E85" w:rsidP="002A0FDB">
      <w:pPr>
        <w:tabs>
          <w:tab w:val="left" w:pos="6804"/>
        </w:tabs>
        <w:spacing w:line="276" w:lineRule="auto"/>
        <w:rPr>
          <w:sz w:val="20"/>
        </w:rPr>
      </w:pPr>
      <w:r w:rsidRPr="00DC1F72">
        <w:rPr>
          <w:sz w:val="20"/>
        </w:rPr>
        <w:t>Betreft Inschrijffase</w:t>
      </w:r>
    </w:p>
    <w:p w14:paraId="1E8DE145" w14:textId="77777777" w:rsidR="00077E85" w:rsidRPr="00DC1F72" w:rsidRDefault="00077E85" w:rsidP="002A0FDB">
      <w:pPr>
        <w:tabs>
          <w:tab w:val="left" w:pos="6804"/>
        </w:tabs>
        <w:spacing w:line="276" w:lineRule="auto"/>
        <w:rPr>
          <w:sz w:val="20"/>
        </w:rPr>
      </w:pPr>
      <w:r w:rsidRPr="00DC1F72">
        <w:rPr>
          <w:rFonts w:cs="Agrofont"/>
          <w:kern w:val="0"/>
          <w:sz w:val="20"/>
        </w:rPr>
        <w:t>In de plannig op Tenderned staat 31 december benoemd als uiterlijke datum voor aanvraag voor documenten. Is deze datum correct en welke documenten worden hier bedoeld? Zou u deze vraag vooruitlopend op de nota kunnen beantwoorden?</w:t>
      </w:r>
    </w:p>
    <w:p w14:paraId="4407E7C3" w14:textId="77777777" w:rsidR="00077E85" w:rsidRPr="00DC1F72" w:rsidRDefault="00077E85" w:rsidP="002A0FDB">
      <w:pPr>
        <w:tabs>
          <w:tab w:val="left" w:pos="6804"/>
        </w:tabs>
        <w:spacing w:line="276" w:lineRule="auto"/>
        <w:rPr>
          <w:sz w:val="20"/>
        </w:rPr>
      </w:pPr>
    </w:p>
    <w:p w14:paraId="7E52F98E" w14:textId="5A3F75CA" w:rsidR="003F1228" w:rsidRPr="00DC1F72" w:rsidRDefault="00077E85" w:rsidP="002A0FDB">
      <w:pPr>
        <w:tabs>
          <w:tab w:val="left" w:pos="6804"/>
        </w:tabs>
        <w:spacing w:line="276" w:lineRule="auto"/>
        <w:rPr>
          <w:sz w:val="20"/>
          <w:u w:val="single"/>
        </w:rPr>
      </w:pPr>
      <w:r w:rsidRPr="00DC1F72">
        <w:rPr>
          <w:sz w:val="20"/>
          <w:u w:val="single"/>
        </w:rPr>
        <w:t xml:space="preserve">Reactie nr. </w:t>
      </w:r>
      <w:r w:rsidR="00DC1F72">
        <w:rPr>
          <w:sz w:val="20"/>
          <w:u w:val="single"/>
        </w:rPr>
        <w:t>1.</w:t>
      </w:r>
      <w:r w:rsidRPr="00DC1F72">
        <w:rPr>
          <w:sz w:val="20"/>
          <w:u w:val="single"/>
        </w:rPr>
        <w:t>:</w:t>
      </w:r>
    </w:p>
    <w:p w14:paraId="053E26F4" w14:textId="77777777" w:rsidR="002A0FDB" w:rsidRPr="00DC1F72" w:rsidRDefault="00A57549" w:rsidP="002A0FDB">
      <w:pPr>
        <w:pStyle w:val="Geenafstand"/>
        <w:spacing w:line="276" w:lineRule="auto"/>
        <w:rPr>
          <w:rFonts w:ascii="Agrofont" w:hAnsi="Agrofont"/>
        </w:rPr>
      </w:pPr>
      <w:r w:rsidRPr="00DC1F72">
        <w:rPr>
          <w:rFonts w:ascii="Agrofont" w:hAnsi="Agrofont"/>
        </w:rPr>
        <w:t xml:space="preserve">Deze datum, sluiting termijn opvragen documenten, betekent dat geïnteresseerde potentiële inschrijvers zich tot en met 31 december (gewijzigd in: </w:t>
      </w:r>
      <w:r w:rsidR="002A0FDB" w:rsidRPr="00DC1F72">
        <w:rPr>
          <w:rFonts w:ascii="Agrofont" w:hAnsi="Agrofont"/>
        </w:rPr>
        <w:t xml:space="preserve">18 januari 2022) </w:t>
      </w:r>
      <w:r w:rsidRPr="00DC1F72">
        <w:rPr>
          <w:rFonts w:ascii="Agrofont" w:hAnsi="Agrofont"/>
        </w:rPr>
        <w:t>kunnen aanmelden als betrokkene, geïnteresseerde, voor deze aanbestedingsprocedure. Bij uw aanmelding kunt u alle beschikbare documenten downloaden. Ook na 31 december 2021 wordt u geïnformeerd over iedere wijziging in de aanbestedingsprocedure op TenderNed. Ook van alle nieuwe documenten ontvangt u een melding.</w:t>
      </w:r>
    </w:p>
    <w:p w14:paraId="5E233BD1" w14:textId="78197F86" w:rsidR="00A57549" w:rsidRPr="00DC1F72" w:rsidRDefault="00A57549" w:rsidP="002A0FDB">
      <w:pPr>
        <w:pStyle w:val="Geenafstand"/>
        <w:spacing w:line="276" w:lineRule="auto"/>
        <w:rPr>
          <w:rFonts w:ascii="Agrofont" w:hAnsi="Agrofont"/>
        </w:rPr>
      </w:pPr>
      <w:r w:rsidRPr="00DC1F72">
        <w:rPr>
          <w:rFonts w:ascii="Agrofont" w:hAnsi="Agrofont"/>
        </w:rPr>
        <w:t>===&gt; Mocht dit bericht niet duidelijk zijn, en heeft u hierover nog vragen, neemt u dan s.v.p. weer contact op via deze berichtenmodule; andere vragen over deze aanbesteding graag via de inlichtingenmodule.</w:t>
      </w:r>
    </w:p>
    <w:p w14:paraId="049E905A" w14:textId="77777777" w:rsidR="0005618D" w:rsidRPr="00DC1F72" w:rsidRDefault="0005618D" w:rsidP="003F1228">
      <w:pPr>
        <w:tabs>
          <w:tab w:val="left" w:pos="6804"/>
        </w:tabs>
        <w:rPr>
          <w:sz w:val="20"/>
        </w:rPr>
      </w:pPr>
    </w:p>
    <w:p w14:paraId="52148770" w14:textId="212CC343" w:rsidR="0005618D" w:rsidRPr="00DC1F72" w:rsidRDefault="0005618D" w:rsidP="003F1228">
      <w:pPr>
        <w:tabs>
          <w:tab w:val="left" w:pos="6804"/>
        </w:tabs>
        <w:rPr>
          <w:sz w:val="20"/>
        </w:rPr>
      </w:pPr>
    </w:p>
    <w:p w14:paraId="191B70A5" w14:textId="18F63E92" w:rsidR="005A3270" w:rsidRPr="00DC1F72" w:rsidRDefault="005A3270" w:rsidP="005A3270">
      <w:pPr>
        <w:tabs>
          <w:tab w:val="left" w:pos="6804"/>
        </w:tabs>
        <w:spacing w:line="276" w:lineRule="auto"/>
        <w:rPr>
          <w:sz w:val="20"/>
          <w:u w:val="single"/>
        </w:rPr>
      </w:pPr>
      <w:r w:rsidRPr="00DC1F72">
        <w:rPr>
          <w:sz w:val="20"/>
          <w:u w:val="single"/>
        </w:rPr>
        <w:t>Vraag nr.</w:t>
      </w:r>
      <w:r w:rsidR="00DC1F72">
        <w:rPr>
          <w:sz w:val="20"/>
          <w:u w:val="single"/>
        </w:rPr>
        <w:t xml:space="preserve"> 2.</w:t>
      </w:r>
      <w:r w:rsidRPr="00DC1F72">
        <w:rPr>
          <w:sz w:val="20"/>
          <w:u w:val="single"/>
        </w:rPr>
        <w:t>:</w:t>
      </w:r>
    </w:p>
    <w:p w14:paraId="30AEE9CA" w14:textId="2184564A" w:rsidR="00532631" w:rsidRPr="00DC1F72" w:rsidRDefault="00DC1F72" w:rsidP="003F1228">
      <w:pPr>
        <w:tabs>
          <w:tab w:val="left" w:pos="6804"/>
        </w:tabs>
        <w:rPr>
          <w:sz w:val="20"/>
        </w:rPr>
      </w:pPr>
      <w:r>
        <w:rPr>
          <w:sz w:val="20"/>
        </w:rPr>
        <w:t>Individueel.</w:t>
      </w:r>
    </w:p>
    <w:p w14:paraId="138566F1" w14:textId="2366E222" w:rsidR="00532631" w:rsidRPr="00DC1F72" w:rsidRDefault="00532631" w:rsidP="003F1228">
      <w:pPr>
        <w:tabs>
          <w:tab w:val="left" w:pos="6804"/>
        </w:tabs>
        <w:rPr>
          <w:sz w:val="20"/>
        </w:rPr>
      </w:pPr>
    </w:p>
    <w:p w14:paraId="3CFDF9FC" w14:textId="766C04E5" w:rsidR="00532631" w:rsidRPr="00DC1F72" w:rsidRDefault="00532631" w:rsidP="003F1228">
      <w:pPr>
        <w:tabs>
          <w:tab w:val="left" w:pos="6804"/>
        </w:tabs>
        <w:rPr>
          <w:sz w:val="20"/>
        </w:rPr>
      </w:pPr>
    </w:p>
    <w:p w14:paraId="4CBD2AE7" w14:textId="6720DE0F" w:rsidR="005A3270" w:rsidRPr="00DC1F72" w:rsidRDefault="005A3270" w:rsidP="005A3270">
      <w:pPr>
        <w:tabs>
          <w:tab w:val="left" w:pos="6804"/>
        </w:tabs>
        <w:spacing w:line="276" w:lineRule="auto"/>
        <w:rPr>
          <w:sz w:val="20"/>
          <w:u w:val="single"/>
        </w:rPr>
      </w:pPr>
      <w:r w:rsidRPr="00DC1F72">
        <w:rPr>
          <w:sz w:val="20"/>
          <w:u w:val="single"/>
        </w:rPr>
        <w:t xml:space="preserve">Vraag nr. </w:t>
      </w:r>
      <w:r w:rsidR="00DC1F72">
        <w:rPr>
          <w:sz w:val="20"/>
          <w:u w:val="single"/>
        </w:rPr>
        <w:t>3.</w:t>
      </w:r>
      <w:r w:rsidRPr="00DC1F72">
        <w:rPr>
          <w:sz w:val="20"/>
          <w:u w:val="single"/>
        </w:rPr>
        <w:t>:</w:t>
      </w:r>
    </w:p>
    <w:p w14:paraId="2904C8EB" w14:textId="71EA7AD3" w:rsidR="00532631" w:rsidRPr="00DC1F72" w:rsidRDefault="00532631" w:rsidP="003F1228">
      <w:pPr>
        <w:tabs>
          <w:tab w:val="left" w:pos="6804"/>
        </w:tabs>
        <w:rPr>
          <w:sz w:val="20"/>
        </w:rPr>
      </w:pPr>
      <w:r w:rsidRPr="00DC1F72">
        <w:rPr>
          <w:sz w:val="20"/>
        </w:rPr>
        <w:t>Kunt u het "formulier opgeven referenties" nog toevoegen aan de aanbestedingsdocumenten?</w:t>
      </w:r>
    </w:p>
    <w:p w14:paraId="0E9D4AC8" w14:textId="77777777" w:rsidR="00532631" w:rsidRPr="00DC1F72" w:rsidRDefault="00532631" w:rsidP="003F1228">
      <w:pPr>
        <w:tabs>
          <w:tab w:val="left" w:pos="6804"/>
        </w:tabs>
        <w:rPr>
          <w:sz w:val="20"/>
        </w:rPr>
      </w:pPr>
    </w:p>
    <w:p w14:paraId="5C03EF19" w14:textId="6095B448" w:rsidR="00AC4BA7" w:rsidRPr="00DC1F72" w:rsidRDefault="00AC4BA7" w:rsidP="00AC4BA7">
      <w:pPr>
        <w:tabs>
          <w:tab w:val="left" w:pos="6804"/>
        </w:tabs>
        <w:spacing w:line="276" w:lineRule="auto"/>
        <w:rPr>
          <w:sz w:val="20"/>
          <w:u w:val="single"/>
        </w:rPr>
      </w:pPr>
      <w:r w:rsidRPr="00DC1F72">
        <w:rPr>
          <w:sz w:val="20"/>
          <w:u w:val="single"/>
        </w:rPr>
        <w:t xml:space="preserve">Reactie nr. </w:t>
      </w:r>
      <w:r>
        <w:rPr>
          <w:sz w:val="20"/>
          <w:u w:val="single"/>
        </w:rPr>
        <w:t>3.</w:t>
      </w:r>
      <w:r w:rsidRPr="00DC1F72">
        <w:rPr>
          <w:sz w:val="20"/>
          <w:u w:val="single"/>
        </w:rPr>
        <w:t>:</w:t>
      </w:r>
    </w:p>
    <w:p w14:paraId="25B27784" w14:textId="66903ED3" w:rsidR="00532631" w:rsidRPr="00DC1F72" w:rsidRDefault="00AC4BA7" w:rsidP="003F1228">
      <w:pPr>
        <w:tabs>
          <w:tab w:val="left" w:pos="6804"/>
        </w:tabs>
        <w:rPr>
          <w:sz w:val="20"/>
        </w:rPr>
      </w:pPr>
      <w:r>
        <w:rPr>
          <w:sz w:val="20"/>
        </w:rPr>
        <w:t>Ziet u hiervoor de Bijlagen 11 in de map ‘Documenten \ Aanbestedingsdocumenten’ in TenderNed, gepubliceerd op 23 november jl. Dit formulier is bijgevoegd op 23 nov. in de vormen .pdf en .docx .</w:t>
      </w:r>
    </w:p>
    <w:p w14:paraId="71846DD0" w14:textId="0075B6FB" w:rsidR="00532631" w:rsidRPr="00DC1F72" w:rsidRDefault="00532631" w:rsidP="003F1228">
      <w:pPr>
        <w:tabs>
          <w:tab w:val="left" w:pos="6804"/>
        </w:tabs>
        <w:rPr>
          <w:sz w:val="20"/>
        </w:rPr>
      </w:pPr>
    </w:p>
    <w:p w14:paraId="75DD9E8E" w14:textId="77777777" w:rsidR="005B4E4E" w:rsidRDefault="005B4E4E">
      <w:pPr>
        <w:spacing w:line="240" w:lineRule="auto"/>
        <w:rPr>
          <w:sz w:val="20"/>
          <w:u w:val="single"/>
        </w:rPr>
      </w:pPr>
      <w:r>
        <w:rPr>
          <w:sz w:val="20"/>
          <w:u w:val="single"/>
        </w:rPr>
        <w:br w:type="page"/>
      </w:r>
    </w:p>
    <w:p w14:paraId="1023CC44" w14:textId="40FAF033" w:rsidR="005A3270" w:rsidRPr="00DC1F72" w:rsidRDefault="005A3270" w:rsidP="005A3270">
      <w:pPr>
        <w:tabs>
          <w:tab w:val="left" w:pos="6804"/>
        </w:tabs>
        <w:spacing w:line="276" w:lineRule="auto"/>
        <w:rPr>
          <w:sz w:val="20"/>
          <w:u w:val="single"/>
        </w:rPr>
      </w:pPr>
      <w:r w:rsidRPr="00DC1F72">
        <w:rPr>
          <w:sz w:val="20"/>
          <w:u w:val="single"/>
        </w:rPr>
        <w:lastRenderedPageBreak/>
        <w:t xml:space="preserve">Vraag nr. </w:t>
      </w:r>
      <w:r w:rsidR="00DC1F72">
        <w:rPr>
          <w:sz w:val="20"/>
          <w:u w:val="single"/>
        </w:rPr>
        <w:t>4.</w:t>
      </w:r>
      <w:r w:rsidRPr="00DC1F72">
        <w:rPr>
          <w:sz w:val="20"/>
          <w:u w:val="single"/>
        </w:rPr>
        <w:t>:</w:t>
      </w:r>
    </w:p>
    <w:p w14:paraId="3EF97CBF" w14:textId="401AC63A" w:rsidR="00532631" w:rsidRPr="00DC1F72" w:rsidRDefault="00532631" w:rsidP="003F1228">
      <w:pPr>
        <w:tabs>
          <w:tab w:val="left" w:pos="6804"/>
        </w:tabs>
        <w:rPr>
          <w:sz w:val="20"/>
        </w:rPr>
      </w:pPr>
      <w:r w:rsidRPr="00DC1F72">
        <w:rPr>
          <w:sz w:val="20"/>
        </w:rPr>
        <w:t>Op 22 december hebben jullie de streefdatum bekendmaken NvI. Op basis van deze NvI kan de prijs pas definitief gemaakt worden. De uiterlijke ontvangst van inschrijving is 10 januari. In deze periode vallen net 2 weken waar vele bedrijven (waaronder ook wij) dicht zijn. Is het mogelijk deze inschrijfdatum op te schuiven?</w:t>
      </w:r>
    </w:p>
    <w:p w14:paraId="472C0379" w14:textId="7E8E1F3B" w:rsidR="00532631" w:rsidRPr="00DC1F72" w:rsidRDefault="00532631" w:rsidP="003F1228">
      <w:pPr>
        <w:tabs>
          <w:tab w:val="left" w:pos="6804"/>
        </w:tabs>
        <w:rPr>
          <w:sz w:val="20"/>
        </w:rPr>
      </w:pPr>
    </w:p>
    <w:p w14:paraId="1E13002C" w14:textId="303410B2" w:rsidR="00AC4BA7" w:rsidRPr="00DC1F72" w:rsidRDefault="00AC4BA7" w:rsidP="00AC4BA7">
      <w:pPr>
        <w:tabs>
          <w:tab w:val="left" w:pos="6804"/>
        </w:tabs>
        <w:spacing w:line="276" w:lineRule="auto"/>
        <w:rPr>
          <w:sz w:val="20"/>
          <w:u w:val="single"/>
        </w:rPr>
      </w:pPr>
      <w:r w:rsidRPr="00DC1F72">
        <w:rPr>
          <w:sz w:val="20"/>
          <w:u w:val="single"/>
        </w:rPr>
        <w:t xml:space="preserve">Reactie nr. </w:t>
      </w:r>
      <w:r w:rsidR="00EE79BF">
        <w:rPr>
          <w:sz w:val="20"/>
          <w:u w:val="single"/>
        </w:rPr>
        <w:t>4</w:t>
      </w:r>
      <w:r>
        <w:rPr>
          <w:sz w:val="20"/>
          <w:u w:val="single"/>
        </w:rPr>
        <w:t>.</w:t>
      </w:r>
      <w:r w:rsidRPr="00DC1F72">
        <w:rPr>
          <w:sz w:val="20"/>
          <w:u w:val="single"/>
        </w:rPr>
        <w:t>:</w:t>
      </w:r>
    </w:p>
    <w:p w14:paraId="2D511851" w14:textId="3ED3FA92" w:rsidR="00532631" w:rsidRPr="00DC1F72" w:rsidRDefault="005B4E4E" w:rsidP="003F1228">
      <w:pPr>
        <w:tabs>
          <w:tab w:val="left" w:pos="6804"/>
        </w:tabs>
        <w:rPr>
          <w:sz w:val="20"/>
        </w:rPr>
      </w:pPr>
      <w:r>
        <w:rPr>
          <w:sz w:val="20"/>
        </w:rPr>
        <w:t>De planning van de diverse stappen in de aanbestedingsprocedure is inmiddels gewijzigd, ziet u de nieuwe datums.</w:t>
      </w:r>
    </w:p>
    <w:p w14:paraId="7F42FB3D" w14:textId="65408FCC" w:rsidR="00532631" w:rsidRDefault="00532631" w:rsidP="003F1228">
      <w:pPr>
        <w:tabs>
          <w:tab w:val="left" w:pos="6804"/>
        </w:tabs>
        <w:rPr>
          <w:sz w:val="20"/>
        </w:rPr>
      </w:pPr>
    </w:p>
    <w:p w14:paraId="78D9805D" w14:textId="77777777" w:rsidR="005B4E4E" w:rsidRPr="00DC1F72" w:rsidRDefault="005B4E4E" w:rsidP="003F1228">
      <w:pPr>
        <w:tabs>
          <w:tab w:val="left" w:pos="6804"/>
        </w:tabs>
        <w:rPr>
          <w:sz w:val="20"/>
        </w:rPr>
      </w:pPr>
    </w:p>
    <w:p w14:paraId="48601934" w14:textId="169A7EC0" w:rsidR="005A3270" w:rsidRPr="00DC1F72" w:rsidRDefault="005A3270" w:rsidP="005A3270">
      <w:pPr>
        <w:tabs>
          <w:tab w:val="left" w:pos="6804"/>
        </w:tabs>
        <w:spacing w:line="276" w:lineRule="auto"/>
        <w:rPr>
          <w:sz w:val="20"/>
          <w:u w:val="single"/>
        </w:rPr>
      </w:pPr>
      <w:r w:rsidRPr="00DC1F72">
        <w:rPr>
          <w:sz w:val="20"/>
          <w:u w:val="single"/>
        </w:rPr>
        <w:t xml:space="preserve">Vraag nr. </w:t>
      </w:r>
      <w:r w:rsidR="00DC1F72">
        <w:rPr>
          <w:sz w:val="20"/>
          <w:u w:val="single"/>
        </w:rPr>
        <w:t>5.</w:t>
      </w:r>
      <w:r w:rsidRPr="00DC1F72">
        <w:rPr>
          <w:sz w:val="20"/>
          <w:u w:val="single"/>
        </w:rPr>
        <w:t>:</w:t>
      </w:r>
    </w:p>
    <w:p w14:paraId="6B605006" w14:textId="1870E58F" w:rsidR="00532631" w:rsidRPr="00DC1F72" w:rsidRDefault="00532631" w:rsidP="00532631">
      <w:pPr>
        <w:tabs>
          <w:tab w:val="left" w:pos="6804"/>
        </w:tabs>
        <w:rPr>
          <w:sz w:val="20"/>
        </w:rPr>
      </w:pPr>
      <w:r w:rsidRPr="00DC1F72">
        <w:rPr>
          <w:sz w:val="20"/>
        </w:rPr>
        <w:t>In bijlage 5.1 en 5.2 Regel 7 wordt genoemd "Trekker met machinist, minimaal 200 pk op rupsonderstel, met slijtend aanbouwwerktuig"</w:t>
      </w:r>
    </w:p>
    <w:p w14:paraId="466225C6" w14:textId="29B3CB31" w:rsidR="00532631" w:rsidRPr="00DC1F72" w:rsidRDefault="00532631" w:rsidP="003F1228">
      <w:pPr>
        <w:tabs>
          <w:tab w:val="left" w:pos="6804"/>
        </w:tabs>
        <w:rPr>
          <w:sz w:val="20"/>
        </w:rPr>
      </w:pPr>
      <w:r w:rsidRPr="00DC1F72">
        <w:rPr>
          <w:sz w:val="20"/>
        </w:rPr>
        <w:t>Moet hiermee ook rekening gehouden worden op Perceel Veluwe?</w:t>
      </w:r>
    </w:p>
    <w:p w14:paraId="1BAF6145" w14:textId="7BFF6181" w:rsidR="00532631" w:rsidRPr="00DC1F72" w:rsidRDefault="00532631" w:rsidP="003F1228">
      <w:pPr>
        <w:tabs>
          <w:tab w:val="left" w:pos="6804"/>
        </w:tabs>
        <w:rPr>
          <w:sz w:val="20"/>
        </w:rPr>
      </w:pPr>
      <w:r w:rsidRPr="00DC1F72">
        <w:rPr>
          <w:sz w:val="20"/>
        </w:rPr>
        <w:t>Of kan bij Perceel Veluwe een "normale banden trekker met minimaal 200 Pk worden toegepast?</w:t>
      </w:r>
    </w:p>
    <w:p w14:paraId="742CD296" w14:textId="7697CB36" w:rsidR="00532631" w:rsidRPr="00DC1F72" w:rsidRDefault="00532631" w:rsidP="003F1228">
      <w:pPr>
        <w:tabs>
          <w:tab w:val="left" w:pos="6804"/>
        </w:tabs>
        <w:rPr>
          <w:sz w:val="20"/>
        </w:rPr>
      </w:pPr>
    </w:p>
    <w:p w14:paraId="69D5F7A5" w14:textId="6B4E26D1" w:rsidR="00EE79BF" w:rsidRPr="00DC1F72" w:rsidRDefault="00EE79BF" w:rsidP="00EE79BF">
      <w:pPr>
        <w:tabs>
          <w:tab w:val="left" w:pos="6804"/>
        </w:tabs>
        <w:spacing w:line="276" w:lineRule="auto"/>
        <w:rPr>
          <w:sz w:val="20"/>
          <w:u w:val="single"/>
        </w:rPr>
      </w:pPr>
      <w:r w:rsidRPr="00DC1F72">
        <w:rPr>
          <w:sz w:val="20"/>
          <w:u w:val="single"/>
        </w:rPr>
        <w:t xml:space="preserve">Reactie nr. </w:t>
      </w:r>
      <w:r>
        <w:rPr>
          <w:sz w:val="20"/>
          <w:u w:val="single"/>
        </w:rPr>
        <w:t>5.</w:t>
      </w:r>
      <w:r w:rsidRPr="00DC1F72">
        <w:rPr>
          <w:sz w:val="20"/>
          <w:u w:val="single"/>
        </w:rPr>
        <w:t>:</w:t>
      </w:r>
    </w:p>
    <w:p w14:paraId="77906A95" w14:textId="5ED4A0DD" w:rsidR="005B4E4E" w:rsidRDefault="005B4E4E" w:rsidP="00EE79BF">
      <w:pPr>
        <w:tabs>
          <w:tab w:val="left" w:pos="6804"/>
        </w:tabs>
        <w:rPr>
          <w:sz w:val="20"/>
        </w:rPr>
      </w:pPr>
      <w:r>
        <w:rPr>
          <w:sz w:val="20"/>
        </w:rPr>
        <w:t>In Bijlage 5.1 (met betrekking op de regio’s ‘Veluwe’ en ‘Achterhoek’) ‘Toelichting op het Invulblad P1_Inschrijvingsbiljet’</w:t>
      </w:r>
      <w:r w:rsidR="00665749">
        <w:rPr>
          <w:sz w:val="20"/>
        </w:rPr>
        <w:t xml:space="preserve"> bij deze Nota van Inlichtingen</w:t>
      </w:r>
      <w:r>
        <w:rPr>
          <w:sz w:val="20"/>
        </w:rPr>
        <w:t xml:space="preserve"> is in regel 7 de ‘trekker op rupsonderstel’ met een bodemdruk 200 gram/cm^2 vervangen door ‘trekker op </w:t>
      </w:r>
      <w:r w:rsidR="00974CAB">
        <w:rPr>
          <w:sz w:val="20"/>
        </w:rPr>
        <w:t>wiel</w:t>
      </w:r>
      <w:r>
        <w:rPr>
          <w:sz w:val="20"/>
        </w:rPr>
        <w:t>en’ met een bodemdruk maximaal 800 gram/cm^2. Ziet u hiervoor de nieuwe vervangende Bijlage 5.1</w:t>
      </w:r>
      <w:r w:rsidR="00720212">
        <w:rPr>
          <w:sz w:val="20"/>
        </w:rPr>
        <w:t xml:space="preserve"> en 5.2</w:t>
      </w:r>
      <w:r>
        <w:rPr>
          <w:sz w:val="20"/>
        </w:rPr>
        <w:t xml:space="preserve"> in de map ‘Inlichtingen’ d.d. januari 2022.</w:t>
      </w:r>
    </w:p>
    <w:p w14:paraId="508A6A0E" w14:textId="382CE1CE" w:rsidR="00EE79BF" w:rsidRPr="00DC1F72" w:rsidRDefault="005B4E4E" w:rsidP="00EE79BF">
      <w:pPr>
        <w:tabs>
          <w:tab w:val="left" w:pos="6804"/>
        </w:tabs>
        <w:rPr>
          <w:sz w:val="20"/>
        </w:rPr>
      </w:pPr>
      <w:r w:rsidRPr="005B4E4E">
        <w:rPr>
          <w:sz w:val="20"/>
        </w:rPr>
        <w:sym w:font="Wingdings" w:char="F0E8"/>
      </w:r>
      <w:r>
        <w:rPr>
          <w:sz w:val="20"/>
        </w:rPr>
        <w:t xml:space="preserve"> Voor de regio’s ‘Rivierenland West’ en ‘-Oost’ blij</w:t>
      </w:r>
      <w:r w:rsidR="00720212">
        <w:rPr>
          <w:sz w:val="20"/>
        </w:rPr>
        <w:t>ven</w:t>
      </w:r>
      <w:r>
        <w:rPr>
          <w:sz w:val="20"/>
        </w:rPr>
        <w:t xml:space="preserve"> de </w:t>
      </w:r>
      <w:r w:rsidR="000363EE">
        <w:rPr>
          <w:sz w:val="20"/>
        </w:rPr>
        <w:t>beschrijvingen, eisen, in regel 7</w:t>
      </w:r>
      <w:r>
        <w:rPr>
          <w:sz w:val="20"/>
        </w:rPr>
        <w:t xml:space="preserve"> Bijlage 5.</w:t>
      </w:r>
      <w:r w:rsidR="00720212">
        <w:rPr>
          <w:sz w:val="20"/>
        </w:rPr>
        <w:t>3</w:t>
      </w:r>
      <w:r>
        <w:rPr>
          <w:sz w:val="20"/>
        </w:rPr>
        <w:t xml:space="preserve"> </w:t>
      </w:r>
      <w:r w:rsidR="00720212">
        <w:rPr>
          <w:sz w:val="20"/>
        </w:rPr>
        <w:t xml:space="preserve">en </w:t>
      </w:r>
      <w:r w:rsidR="000363EE">
        <w:rPr>
          <w:sz w:val="20"/>
        </w:rPr>
        <w:t>Bijlage </w:t>
      </w:r>
      <w:r w:rsidR="00720212">
        <w:rPr>
          <w:sz w:val="20"/>
        </w:rPr>
        <w:t xml:space="preserve">5.4 </w:t>
      </w:r>
      <w:r>
        <w:rPr>
          <w:sz w:val="20"/>
        </w:rPr>
        <w:t>d.d. 23 nov. onverkort van toepassing.</w:t>
      </w:r>
    </w:p>
    <w:p w14:paraId="69137140" w14:textId="77777777" w:rsidR="00EE79BF" w:rsidRPr="00DC1F72" w:rsidRDefault="00EE79BF" w:rsidP="00EE79BF">
      <w:pPr>
        <w:tabs>
          <w:tab w:val="left" w:pos="6804"/>
        </w:tabs>
        <w:rPr>
          <w:sz w:val="20"/>
        </w:rPr>
      </w:pPr>
    </w:p>
    <w:p w14:paraId="385BC73C" w14:textId="62A1D18A" w:rsidR="00532631" w:rsidRDefault="00532631" w:rsidP="003F1228">
      <w:pPr>
        <w:tabs>
          <w:tab w:val="left" w:pos="6804"/>
        </w:tabs>
        <w:rPr>
          <w:sz w:val="20"/>
        </w:rPr>
      </w:pPr>
    </w:p>
    <w:p w14:paraId="47C4F74E" w14:textId="77777777" w:rsidR="00DC1F72" w:rsidRPr="00DC1F72" w:rsidRDefault="00DC1F72" w:rsidP="00DC1F72">
      <w:pPr>
        <w:tabs>
          <w:tab w:val="left" w:pos="6804"/>
        </w:tabs>
        <w:spacing w:line="276" w:lineRule="auto"/>
        <w:rPr>
          <w:sz w:val="20"/>
          <w:u w:val="single"/>
        </w:rPr>
      </w:pPr>
      <w:r w:rsidRPr="00DC1F72">
        <w:rPr>
          <w:sz w:val="20"/>
          <w:u w:val="single"/>
        </w:rPr>
        <w:t xml:space="preserve">Vraag nr. </w:t>
      </w:r>
      <w:r>
        <w:rPr>
          <w:sz w:val="20"/>
          <w:u w:val="single"/>
        </w:rPr>
        <w:t>6.</w:t>
      </w:r>
      <w:r w:rsidRPr="00DC1F72">
        <w:rPr>
          <w:sz w:val="20"/>
          <w:u w:val="single"/>
        </w:rPr>
        <w:t>:</w:t>
      </w:r>
    </w:p>
    <w:p w14:paraId="74F084A1" w14:textId="1CCDB351" w:rsidR="00DC1F72" w:rsidRDefault="00DC1F72" w:rsidP="003F1228">
      <w:pPr>
        <w:tabs>
          <w:tab w:val="left" w:pos="6804"/>
        </w:tabs>
        <w:rPr>
          <w:sz w:val="20"/>
        </w:rPr>
      </w:pPr>
      <w:r w:rsidRPr="00DC1F72">
        <w:rPr>
          <w:sz w:val="20"/>
        </w:rPr>
        <w:t>Is de presentatie van 16-12 opgenomen? Zo ja, kan deze beschikbaar worden gesteld? Of zijn er misschien Notulen van gemaakt?</w:t>
      </w:r>
    </w:p>
    <w:p w14:paraId="573FAC9A" w14:textId="40CD66B6" w:rsidR="00DC1F72" w:rsidRDefault="00DC1F72" w:rsidP="003F1228">
      <w:pPr>
        <w:tabs>
          <w:tab w:val="left" w:pos="6804"/>
        </w:tabs>
        <w:rPr>
          <w:sz w:val="20"/>
        </w:rPr>
      </w:pPr>
    </w:p>
    <w:p w14:paraId="29ECA01C" w14:textId="64AA10AA" w:rsidR="00EE79BF" w:rsidRPr="00DC1F72" w:rsidRDefault="00EE79BF" w:rsidP="00EE79BF">
      <w:pPr>
        <w:tabs>
          <w:tab w:val="left" w:pos="6804"/>
        </w:tabs>
        <w:spacing w:line="276" w:lineRule="auto"/>
        <w:rPr>
          <w:sz w:val="20"/>
          <w:u w:val="single"/>
        </w:rPr>
      </w:pPr>
      <w:r w:rsidRPr="00DC1F72">
        <w:rPr>
          <w:sz w:val="20"/>
          <w:u w:val="single"/>
        </w:rPr>
        <w:t xml:space="preserve">Reactie nr. </w:t>
      </w:r>
      <w:r>
        <w:rPr>
          <w:sz w:val="20"/>
          <w:u w:val="single"/>
        </w:rPr>
        <w:t>6.</w:t>
      </w:r>
      <w:r w:rsidRPr="00DC1F72">
        <w:rPr>
          <w:sz w:val="20"/>
          <w:u w:val="single"/>
        </w:rPr>
        <w:t>:</w:t>
      </w:r>
    </w:p>
    <w:p w14:paraId="6A16A337" w14:textId="24B25A87" w:rsidR="005B4E4E" w:rsidRDefault="005B4E4E" w:rsidP="005B4E4E">
      <w:pPr>
        <w:tabs>
          <w:tab w:val="left" w:pos="6804"/>
        </w:tabs>
        <w:rPr>
          <w:sz w:val="20"/>
        </w:rPr>
      </w:pPr>
      <w:r>
        <w:rPr>
          <w:sz w:val="20"/>
        </w:rPr>
        <w:t xml:space="preserve">De powerpoint-presentatie d.d. 16 december is </w:t>
      </w:r>
      <w:r w:rsidR="00665749">
        <w:rPr>
          <w:sz w:val="20"/>
        </w:rPr>
        <w:t xml:space="preserve">als Bijlage bij deze N.v.Inli.n </w:t>
      </w:r>
      <w:r>
        <w:rPr>
          <w:sz w:val="20"/>
        </w:rPr>
        <w:t>opgenomen in TenderNed in de</w:t>
      </w:r>
      <w:r w:rsidRPr="005B4E4E">
        <w:rPr>
          <w:sz w:val="20"/>
        </w:rPr>
        <w:t xml:space="preserve"> </w:t>
      </w:r>
      <w:r>
        <w:rPr>
          <w:sz w:val="20"/>
        </w:rPr>
        <w:t>map ‘Inlichtingen’ d.d. januari 2022.</w:t>
      </w:r>
    </w:p>
    <w:p w14:paraId="75C70F4F" w14:textId="36C2CB1E" w:rsidR="00EE79BF" w:rsidRPr="00DC1F72" w:rsidRDefault="005B4E4E" w:rsidP="00EE79BF">
      <w:pPr>
        <w:tabs>
          <w:tab w:val="left" w:pos="6804"/>
        </w:tabs>
        <w:rPr>
          <w:sz w:val="20"/>
        </w:rPr>
      </w:pPr>
      <w:r w:rsidRPr="005B4E4E">
        <w:rPr>
          <w:sz w:val="20"/>
        </w:rPr>
        <w:sym w:font="Wingdings" w:char="F0E8"/>
      </w:r>
      <w:r>
        <w:rPr>
          <w:sz w:val="20"/>
        </w:rPr>
        <w:t xml:space="preserve"> </w:t>
      </w:r>
      <w:r w:rsidR="0071773C">
        <w:rPr>
          <w:sz w:val="20"/>
        </w:rPr>
        <w:t>Zo bepalingen in de powerpoint-presentatie d.d. 16 december conflicteren met corresponderende bepalingen in andere aanbestedingsdocumenten zoals onder andere het Inschrijvingsdocument, het Plan van Eisen en de Nota van Inlichtingen etc. dan overrulen de bepalingen in de laatstgenoemde documenten de bepalingen opgenomen in de powerpointpresentatie.</w:t>
      </w:r>
    </w:p>
    <w:p w14:paraId="70A3524A" w14:textId="77777777" w:rsidR="00EE79BF" w:rsidRPr="00DC1F72" w:rsidRDefault="00EE79BF" w:rsidP="00EE79BF">
      <w:pPr>
        <w:tabs>
          <w:tab w:val="left" w:pos="6804"/>
        </w:tabs>
        <w:rPr>
          <w:sz w:val="20"/>
        </w:rPr>
      </w:pPr>
    </w:p>
    <w:p w14:paraId="2B04185F" w14:textId="5727BD6A" w:rsidR="00532631" w:rsidRPr="00DC1F72" w:rsidRDefault="00532631" w:rsidP="003F1228">
      <w:pPr>
        <w:tabs>
          <w:tab w:val="left" w:pos="6804"/>
        </w:tabs>
        <w:rPr>
          <w:sz w:val="20"/>
        </w:rPr>
      </w:pPr>
    </w:p>
    <w:p w14:paraId="7186CE78" w14:textId="25AB5350" w:rsidR="005A3270" w:rsidRPr="00DC1F72" w:rsidRDefault="005A3270" w:rsidP="005A3270">
      <w:pPr>
        <w:tabs>
          <w:tab w:val="left" w:pos="6804"/>
        </w:tabs>
        <w:spacing w:line="276" w:lineRule="auto"/>
        <w:rPr>
          <w:sz w:val="20"/>
          <w:u w:val="single"/>
        </w:rPr>
      </w:pPr>
      <w:r w:rsidRPr="00DC1F72">
        <w:rPr>
          <w:sz w:val="20"/>
          <w:u w:val="single"/>
        </w:rPr>
        <w:t xml:space="preserve">Vraag nr. </w:t>
      </w:r>
      <w:r w:rsidR="00DC1F72">
        <w:rPr>
          <w:sz w:val="20"/>
          <w:u w:val="single"/>
        </w:rPr>
        <w:t>7.</w:t>
      </w:r>
      <w:r w:rsidRPr="00DC1F72">
        <w:rPr>
          <w:sz w:val="20"/>
          <w:u w:val="single"/>
        </w:rPr>
        <w:t>:</w:t>
      </w:r>
    </w:p>
    <w:p w14:paraId="38C351F2" w14:textId="2523ACD4" w:rsidR="00EE79BF" w:rsidRPr="00DC1F72" w:rsidRDefault="00DC1F72" w:rsidP="00EE79BF">
      <w:pPr>
        <w:tabs>
          <w:tab w:val="left" w:pos="6804"/>
        </w:tabs>
        <w:rPr>
          <w:sz w:val="20"/>
        </w:rPr>
      </w:pPr>
      <w:r>
        <w:rPr>
          <w:sz w:val="20"/>
        </w:rPr>
        <w:t>Individueel.</w:t>
      </w:r>
    </w:p>
    <w:p w14:paraId="382B8595" w14:textId="77777777" w:rsidR="00EE79BF" w:rsidRPr="00DC1F72" w:rsidRDefault="00EE79BF" w:rsidP="00EE79BF">
      <w:pPr>
        <w:tabs>
          <w:tab w:val="left" w:pos="6804"/>
        </w:tabs>
        <w:rPr>
          <w:sz w:val="20"/>
        </w:rPr>
      </w:pPr>
    </w:p>
    <w:p w14:paraId="1C0B383F" w14:textId="75797C96" w:rsidR="00532631" w:rsidRPr="00DC1F72" w:rsidRDefault="00532631" w:rsidP="003F1228">
      <w:pPr>
        <w:tabs>
          <w:tab w:val="left" w:pos="6804"/>
        </w:tabs>
        <w:rPr>
          <w:sz w:val="20"/>
        </w:rPr>
      </w:pPr>
    </w:p>
    <w:p w14:paraId="5BABD039" w14:textId="6337AFE7" w:rsidR="005A3270" w:rsidRPr="00DC1F72" w:rsidRDefault="005A3270" w:rsidP="005A3270">
      <w:pPr>
        <w:tabs>
          <w:tab w:val="left" w:pos="6804"/>
        </w:tabs>
        <w:spacing w:line="276" w:lineRule="auto"/>
        <w:rPr>
          <w:sz w:val="20"/>
          <w:u w:val="single"/>
        </w:rPr>
      </w:pPr>
      <w:r w:rsidRPr="00DC1F72">
        <w:rPr>
          <w:sz w:val="20"/>
          <w:u w:val="single"/>
        </w:rPr>
        <w:t xml:space="preserve">Vraag nr. </w:t>
      </w:r>
      <w:r w:rsidR="00DC1F72">
        <w:rPr>
          <w:sz w:val="20"/>
          <w:u w:val="single"/>
        </w:rPr>
        <w:t>8.</w:t>
      </w:r>
      <w:r w:rsidRPr="00DC1F72">
        <w:rPr>
          <w:sz w:val="20"/>
          <w:u w:val="single"/>
        </w:rPr>
        <w:t>:</w:t>
      </w:r>
    </w:p>
    <w:p w14:paraId="50AD6D11" w14:textId="50A84549" w:rsidR="00532631" w:rsidRPr="00DC1F72" w:rsidRDefault="00532631" w:rsidP="003F1228">
      <w:pPr>
        <w:tabs>
          <w:tab w:val="left" w:pos="6804"/>
        </w:tabs>
        <w:rPr>
          <w:sz w:val="20"/>
        </w:rPr>
      </w:pPr>
      <w:r w:rsidRPr="00DC1F72">
        <w:rPr>
          <w:sz w:val="20"/>
        </w:rPr>
        <w:t>Bij inzet van een meerrijige plantmachine; welke rij afstand is dan vereist?</w:t>
      </w:r>
    </w:p>
    <w:p w14:paraId="714421E5" w14:textId="5DD5319F" w:rsidR="00532631" w:rsidRPr="00DC1F72" w:rsidRDefault="00532631" w:rsidP="003F1228">
      <w:pPr>
        <w:tabs>
          <w:tab w:val="left" w:pos="6804"/>
        </w:tabs>
        <w:rPr>
          <w:sz w:val="20"/>
        </w:rPr>
      </w:pPr>
    </w:p>
    <w:p w14:paraId="78B088B5" w14:textId="7AC2FAFD" w:rsidR="00EE79BF" w:rsidRPr="00DC1F72" w:rsidRDefault="00EE79BF" w:rsidP="00EE79BF">
      <w:pPr>
        <w:tabs>
          <w:tab w:val="left" w:pos="6804"/>
        </w:tabs>
        <w:spacing w:line="276" w:lineRule="auto"/>
        <w:rPr>
          <w:sz w:val="20"/>
          <w:u w:val="single"/>
        </w:rPr>
      </w:pPr>
      <w:r w:rsidRPr="00DC1F72">
        <w:rPr>
          <w:sz w:val="20"/>
          <w:u w:val="single"/>
        </w:rPr>
        <w:t xml:space="preserve">Reactie nr. </w:t>
      </w:r>
      <w:r>
        <w:rPr>
          <w:sz w:val="20"/>
          <w:u w:val="single"/>
        </w:rPr>
        <w:t>8.</w:t>
      </w:r>
      <w:r w:rsidRPr="00DC1F72">
        <w:rPr>
          <w:sz w:val="20"/>
          <w:u w:val="single"/>
        </w:rPr>
        <w:t>:</w:t>
      </w:r>
    </w:p>
    <w:p w14:paraId="56DD7C19" w14:textId="11F2F9ED" w:rsidR="00532631" w:rsidRDefault="0071773C" w:rsidP="003F1228">
      <w:pPr>
        <w:tabs>
          <w:tab w:val="left" w:pos="6804"/>
        </w:tabs>
        <w:rPr>
          <w:sz w:val="20"/>
        </w:rPr>
      </w:pPr>
      <w:r>
        <w:rPr>
          <w:sz w:val="20"/>
        </w:rPr>
        <w:t>De rij-afstand kan variëren naargelang de eisen van het te-beplanten perceel. Meestal bedraagt de afstand tussen de rijen 1 meter.</w:t>
      </w:r>
    </w:p>
    <w:p w14:paraId="316AAE86" w14:textId="77777777" w:rsidR="0071773C" w:rsidRPr="00DC1F72" w:rsidRDefault="0071773C" w:rsidP="003F1228">
      <w:pPr>
        <w:tabs>
          <w:tab w:val="left" w:pos="6804"/>
        </w:tabs>
        <w:rPr>
          <w:sz w:val="20"/>
        </w:rPr>
      </w:pPr>
    </w:p>
    <w:p w14:paraId="25A3C79A" w14:textId="172D34AB" w:rsidR="00532631" w:rsidRPr="00DC1F72" w:rsidRDefault="00532631" w:rsidP="003F1228">
      <w:pPr>
        <w:tabs>
          <w:tab w:val="left" w:pos="6804"/>
        </w:tabs>
        <w:rPr>
          <w:sz w:val="20"/>
        </w:rPr>
      </w:pPr>
    </w:p>
    <w:p w14:paraId="398B9099" w14:textId="77777777" w:rsidR="0071773C" w:rsidRDefault="0071773C">
      <w:pPr>
        <w:spacing w:line="240" w:lineRule="auto"/>
        <w:rPr>
          <w:sz w:val="20"/>
          <w:u w:val="single"/>
        </w:rPr>
      </w:pPr>
      <w:r>
        <w:rPr>
          <w:sz w:val="20"/>
          <w:u w:val="single"/>
        </w:rPr>
        <w:br w:type="page"/>
      </w:r>
    </w:p>
    <w:p w14:paraId="695FF3A5" w14:textId="64B61D36" w:rsidR="005A3270" w:rsidRPr="00DC1F72" w:rsidRDefault="005A3270" w:rsidP="005A3270">
      <w:pPr>
        <w:tabs>
          <w:tab w:val="left" w:pos="6804"/>
        </w:tabs>
        <w:spacing w:line="276" w:lineRule="auto"/>
        <w:rPr>
          <w:sz w:val="20"/>
          <w:u w:val="single"/>
        </w:rPr>
      </w:pPr>
      <w:r w:rsidRPr="00DC1F72">
        <w:rPr>
          <w:sz w:val="20"/>
          <w:u w:val="single"/>
        </w:rPr>
        <w:lastRenderedPageBreak/>
        <w:t xml:space="preserve">Vraag nr. </w:t>
      </w:r>
      <w:r w:rsidR="00DC1F72">
        <w:rPr>
          <w:sz w:val="20"/>
          <w:u w:val="single"/>
        </w:rPr>
        <w:t>9.</w:t>
      </w:r>
      <w:r w:rsidRPr="00DC1F72">
        <w:rPr>
          <w:sz w:val="20"/>
          <w:u w:val="single"/>
        </w:rPr>
        <w:t>:</w:t>
      </w:r>
    </w:p>
    <w:p w14:paraId="3C4A2FCE" w14:textId="45EB6EC2" w:rsidR="00532631" w:rsidRPr="00DC1F72" w:rsidRDefault="00532631" w:rsidP="003F1228">
      <w:pPr>
        <w:tabs>
          <w:tab w:val="left" w:pos="6804"/>
        </w:tabs>
        <w:rPr>
          <w:sz w:val="20"/>
        </w:rPr>
      </w:pPr>
      <w:r w:rsidRPr="00DC1F72">
        <w:rPr>
          <w:sz w:val="20"/>
        </w:rPr>
        <w:t>De uitvraag is 1000 meter; welke breedte wordt er voor een gemiddelde weg gehanteerd? Of gaat het om 1000 m2?</w:t>
      </w:r>
    </w:p>
    <w:p w14:paraId="22B22460" w14:textId="272A4481" w:rsidR="00532631" w:rsidRPr="00DC1F72" w:rsidRDefault="00532631" w:rsidP="003F1228">
      <w:pPr>
        <w:tabs>
          <w:tab w:val="left" w:pos="6804"/>
        </w:tabs>
        <w:rPr>
          <w:sz w:val="20"/>
        </w:rPr>
      </w:pPr>
    </w:p>
    <w:p w14:paraId="07FA30CF" w14:textId="0FA2FCA5" w:rsidR="00EE79BF" w:rsidRPr="00DC1F72" w:rsidRDefault="00EE79BF" w:rsidP="00EE79BF">
      <w:pPr>
        <w:tabs>
          <w:tab w:val="left" w:pos="6804"/>
        </w:tabs>
        <w:spacing w:line="276" w:lineRule="auto"/>
        <w:rPr>
          <w:sz w:val="20"/>
          <w:u w:val="single"/>
        </w:rPr>
      </w:pPr>
      <w:r w:rsidRPr="00DC1F72">
        <w:rPr>
          <w:sz w:val="20"/>
          <w:u w:val="single"/>
        </w:rPr>
        <w:t xml:space="preserve">Reactie nr. </w:t>
      </w:r>
      <w:r>
        <w:rPr>
          <w:sz w:val="20"/>
          <w:u w:val="single"/>
        </w:rPr>
        <w:t>9.</w:t>
      </w:r>
      <w:r w:rsidRPr="00DC1F72">
        <w:rPr>
          <w:sz w:val="20"/>
          <w:u w:val="single"/>
        </w:rPr>
        <w:t>:</w:t>
      </w:r>
    </w:p>
    <w:p w14:paraId="242F1D4A" w14:textId="16A9F649" w:rsidR="00EE79BF" w:rsidRPr="00DC1F72" w:rsidRDefault="0071773C" w:rsidP="00EE79BF">
      <w:pPr>
        <w:tabs>
          <w:tab w:val="left" w:pos="6804"/>
        </w:tabs>
        <w:rPr>
          <w:sz w:val="20"/>
        </w:rPr>
      </w:pPr>
      <w:r>
        <w:rPr>
          <w:sz w:val="20"/>
        </w:rPr>
        <w:t>Calculeert u met een gemiddelde op-te-schaven breedte van 4 meter.</w:t>
      </w:r>
    </w:p>
    <w:p w14:paraId="3E835A2D" w14:textId="77777777" w:rsidR="00EE79BF" w:rsidRPr="00DC1F72" w:rsidRDefault="00EE79BF" w:rsidP="00EE79BF">
      <w:pPr>
        <w:tabs>
          <w:tab w:val="left" w:pos="6804"/>
        </w:tabs>
        <w:rPr>
          <w:sz w:val="20"/>
        </w:rPr>
      </w:pPr>
    </w:p>
    <w:p w14:paraId="2A4DB620" w14:textId="0250B3F5" w:rsidR="00532631" w:rsidRPr="00DC1F72" w:rsidRDefault="00532631" w:rsidP="003F1228">
      <w:pPr>
        <w:tabs>
          <w:tab w:val="left" w:pos="6804"/>
        </w:tabs>
        <w:rPr>
          <w:sz w:val="20"/>
        </w:rPr>
      </w:pPr>
    </w:p>
    <w:p w14:paraId="2112F216" w14:textId="393362B7" w:rsidR="005A3270" w:rsidRPr="00DC1F72" w:rsidRDefault="005A3270" w:rsidP="005A3270">
      <w:pPr>
        <w:tabs>
          <w:tab w:val="left" w:pos="6804"/>
        </w:tabs>
        <w:spacing w:line="276" w:lineRule="auto"/>
        <w:rPr>
          <w:sz w:val="20"/>
          <w:u w:val="single"/>
        </w:rPr>
      </w:pPr>
      <w:r w:rsidRPr="00DC1F72">
        <w:rPr>
          <w:sz w:val="20"/>
          <w:u w:val="single"/>
        </w:rPr>
        <w:t xml:space="preserve">Vraag nr. </w:t>
      </w:r>
      <w:r w:rsidR="00DC1F72">
        <w:rPr>
          <w:sz w:val="20"/>
          <w:u w:val="single"/>
        </w:rPr>
        <w:t>10.</w:t>
      </w:r>
      <w:r w:rsidRPr="00DC1F72">
        <w:rPr>
          <w:sz w:val="20"/>
          <w:u w:val="single"/>
        </w:rPr>
        <w:t>:</w:t>
      </w:r>
    </w:p>
    <w:p w14:paraId="6D1478AC" w14:textId="7E2B12D9" w:rsidR="00532631" w:rsidRPr="00DC1F72" w:rsidRDefault="00532631" w:rsidP="003F1228">
      <w:pPr>
        <w:tabs>
          <w:tab w:val="left" w:pos="6804"/>
        </w:tabs>
        <w:rPr>
          <w:sz w:val="20"/>
        </w:rPr>
      </w:pPr>
      <w:r w:rsidRPr="00DC1F72">
        <w:rPr>
          <w:sz w:val="20"/>
        </w:rPr>
        <w:t>Wat is de verwachtte verhouding van omzet tussen methode A en B?</w:t>
      </w:r>
    </w:p>
    <w:p w14:paraId="7ED64207" w14:textId="7CAFF6A2" w:rsidR="00532631" w:rsidRPr="00DC1F72" w:rsidRDefault="00532631" w:rsidP="003F1228">
      <w:pPr>
        <w:tabs>
          <w:tab w:val="left" w:pos="6804"/>
        </w:tabs>
        <w:rPr>
          <w:sz w:val="20"/>
        </w:rPr>
      </w:pPr>
    </w:p>
    <w:p w14:paraId="50275653" w14:textId="1833A08D" w:rsidR="00EE79BF" w:rsidRPr="00DC1F72" w:rsidRDefault="00EE79BF" w:rsidP="00EE79BF">
      <w:pPr>
        <w:tabs>
          <w:tab w:val="left" w:pos="6804"/>
        </w:tabs>
        <w:spacing w:line="276" w:lineRule="auto"/>
        <w:rPr>
          <w:sz w:val="20"/>
          <w:u w:val="single"/>
        </w:rPr>
      </w:pPr>
      <w:r w:rsidRPr="00DC1F72">
        <w:rPr>
          <w:sz w:val="20"/>
          <w:u w:val="single"/>
        </w:rPr>
        <w:t xml:space="preserve">Reactie nr. </w:t>
      </w:r>
      <w:r>
        <w:rPr>
          <w:sz w:val="20"/>
          <w:u w:val="single"/>
        </w:rPr>
        <w:t>10.</w:t>
      </w:r>
      <w:r w:rsidRPr="00DC1F72">
        <w:rPr>
          <w:sz w:val="20"/>
          <w:u w:val="single"/>
        </w:rPr>
        <w:t>:</w:t>
      </w:r>
    </w:p>
    <w:p w14:paraId="10279029" w14:textId="7E2A85DC" w:rsidR="00EE79BF" w:rsidRDefault="0071773C" w:rsidP="00EE79BF">
      <w:pPr>
        <w:tabs>
          <w:tab w:val="left" w:pos="6804"/>
        </w:tabs>
        <w:rPr>
          <w:sz w:val="20"/>
        </w:rPr>
      </w:pPr>
      <w:r>
        <w:rPr>
          <w:sz w:val="20"/>
        </w:rPr>
        <w:t>Deze verwachtte verhouding is absoluut niet te zeggen en te voorspellen.</w:t>
      </w:r>
      <w:r w:rsidR="009D6975">
        <w:rPr>
          <w:sz w:val="20"/>
        </w:rPr>
        <w:t xml:space="preserve"> Iedere aanbestedende medewerker van Staatsbosbeheer in de provincie Gelderland kan en zal naar eigen inzicht zijn min</w:t>
      </w:r>
      <w:r w:rsidR="00665749">
        <w:rPr>
          <w:sz w:val="20"/>
        </w:rPr>
        <w:t>i</w:t>
      </w:r>
      <w:r w:rsidR="009D6975">
        <w:rPr>
          <w:sz w:val="20"/>
        </w:rPr>
        <w:t>competities opzetten</w:t>
      </w:r>
      <w:r w:rsidR="001B52F1">
        <w:rPr>
          <w:sz w:val="20"/>
        </w:rPr>
        <w:t>, inrichten</w:t>
      </w:r>
      <w:r w:rsidR="009D6975">
        <w:rPr>
          <w:sz w:val="20"/>
        </w:rPr>
        <w:t xml:space="preserve"> en voeren.</w:t>
      </w:r>
    </w:p>
    <w:p w14:paraId="3E07B379" w14:textId="405E5437" w:rsidR="001B52F1" w:rsidRDefault="0071773C" w:rsidP="00EE79BF">
      <w:pPr>
        <w:tabs>
          <w:tab w:val="left" w:pos="6804"/>
        </w:tabs>
        <w:rPr>
          <w:sz w:val="20"/>
        </w:rPr>
      </w:pPr>
      <w:r>
        <w:rPr>
          <w:sz w:val="20"/>
        </w:rPr>
        <w:t xml:space="preserve">Ervaringen met vergelijkbare </w:t>
      </w:r>
      <w:r w:rsidR="009D6975">
        <w:rPr>
          <w:sz w:val="20"/>
        </w:rPr>
        <w:t>‘</w:t>
      </w:r>
      <w:r>
        <w:rPr>
          <w:sz w:val="20"/>
        </w:rPr>
        <w:t>ROk</w:t>
      </w:r>
      <w:r w:rsidR="009D6975">
        <w:rPr>
          <w:sz w:val="20"/>
        </w:rPr>
        <w:t>’</w:t>
      </w:r>
      <w:r>
        <w:rPr>
          <w:sz w:val="20"/>
        </w:rPr>
        <w:t xml:space="preserve">s </w:t>
      </w:r>
      <w:r w:rsidR="009D6975">
        <w:rPr>
          <w:sz w:val="20"/>
        </w:rPr>
        <w:t xml:space="preserve">GWW &amp; Groenwerken’ </w:t>
      </w:r>
      <w:r>
        <w:rPr>
          <w:sz w:val="20"/>
        </w:rPr>
        <w:t xml:space="preserve">in de provincie Noord-Brabant </w:t>
      </w:r>
      <w:r w:rsidR="001B52F1">
        <w:rPr>
          <w:sz w:val="20"/>
        </w:rPr>
        <w:t xml:space="preserve">(2019 tot heden) </w:t>
      </w:r>
      <w:r>
        <w:rPr>
          <w:sz w:val="20"/>
        </w:rPr>
        <w:t>wijzen uit +/-</w:t>
      </w:r>
      <w:r w:rsidR="009D6975">
        <w:rPr>
          <w:sz w:val="20"/>
        </w:rPr>
        <w:t> </w:t>
      </w:r>
      <w:r>
        <w:rPr>
          <w:sz w:val="20"/>
        </w:rPr>
        <w:t>90% Nadere Offerteaanvragen op basis van ‘laagste prijs lump-sum gehele opdracht’</w:t>
      </w:r>
      <w:r w:rsidR="00665749">
        <w:rPr>
          <w:sz w:val="20"/>
        </w:rPr>
        <w:t>,</w:t>
      </w:r>
      <w:r>
        <w:rPr>
          <w:sz w:val="20"/>
        </w:rPr>
        <w:t xml:space="preserve"> en +/- 10% Nadere Offerteaanvragen op basis van </w:t>
      </w:r>
      <w:r w:rsidR="009D6975">
        <w:rPr>
          <w:sz w:val="20"/>
        </w:rPr>
        <w:t>één of enkele van de 11 Inschrijvingsregels met de gemaximeerde prijs.</w:t>
      </w:r>
    </w:p>
    <w:p w14:paraId="1BA285A6" w14:textId="07DC48A8" w:rsidR="0071773C" w:rsidRDefault="009D6975" w:rsidP="00EE79BF">
      <w:pPr>
        <w:tabs>
          <w:tab w:val="left" w:pos="6804"/>
        </w:tabs>
        <w:rPr>
          <w:sz w:val="20"/>
        </w:rPr>
      </w:pPr>
      <w:r>
        <w:rPr>
          <w:sz w:val="20"/>
        </w:rPr>
        <w:t>Ervaringen met de ‘ROk’s Planten bosplantsoen na essentaksterfte’ in Noord-</w:t>
      </w:r>
      <w:r w:rsidR="001B52F1">
        <w:rPr>
          <w:sz w:val="20"/>
        </w:rPr>
        <w:t xml:space="preserve"> en</w:t>
      </w:r>
      <w:r>
        <w:rPr>
          <w:sz w:val="20"/>
        </w:rPr>
        <w:t xml:space="preserve"> West-</w:t>
      </w:r>
      <w:r w:rsidR="001B52F1">
        <w:rPr>
          <w:sz w:val="20"/>
        </w:rPr>
        <w:t>Nederland</w:t>
      </w:r>
      <w:r>
        <w:rPr>
          <w:sz w:val="20"/>
        </w:rPr>
        <w:t xml:space="preserve">, en </w:t>
      </w:r>
      <w:r w:rsidR="001B52F1">
        <w:rPr>
          <w:sz w:val="20"/>
        </w:rPr>
        <w:t>Flevo</w:t>
      </w:r>
      <w:r>
        <w:rPr>
          <w:sz w:val="20"/>
        </w:rPr>
        <w:t>land</w:t>
      </w:r>
      <w:r w:rsidR="001B52F1">
        <w:rPr>
          <w:sz w:val="20"/>
        </w:rPr>
        <w:t xml:space="preserve"> (2019 – 2021)</w:t>
      </w:r>
      <w:r>
        <w:rPr>
          <w:sz w:val="20"/>
        </w:rPr>
        <w:t xml:space="preserve"> wijzen uit</w:t>
      </w:r>
      <w:r w:rsidR="001B52F1">
        <w:rPr>
          <w:sz w:val="20"/>
        </w:rPr>
        <w:t xml:space="preserve"> </w:t>
      </w:r>
      <w:r>
        <w:rPr>
          <w:sz w:val="20"/>
        </w:rPr>
        <w:t>+/- </w:t>
      </w:r>
      <w:r w:rsidR="001B52F1">
        <w:rPr>
          <w:sz w:val="20"/>
        </w:rPr>
        <w:t>1</w:t>
      </w:r>
      <w:r>
        <w:rPr>
          <w:sz w:val="20"/>
        </w:rPr>
        <w:t xml:space="preserve">0% Nadere Offerteaanvragen op basis van ‘laagste prijs lump-sum gehele opdracht’ en +/- </w:t>
      </w:r>
      <w:r w:rsidR="001B52F1">
        <w:rPr>
          <w:sz w:val="20"/>
        </w:rPr>
        <w:t>9</w:t>
      </w:r>
      <w:r>
        <w:rPr>
          <w:sz w:val="20"/>
        </w:rPr>
        <w:t>0% Nadere Offerteaanvragen op basis van één of enkele van de 11 Inschrijvings</w:t>
      </w:r>
      <w:r w:rsidR="001B52F1">
        <w:rPr>
          <w:sz w:val="20"/>
        </w:rPr>
        <w:t>-</w:t>
      </w:r>
      <w:r>
        <w:rPr>
          <w:sz w:val="20"/>
        </w:rPr>
        <w:t>regels met de gemaximeerde prijs.</w:t>
      </w:r>
    </w:p>
    <w:p w14:paraId="534B4C11" w14:textId="77777777" w:rsidR="009D6975" w:rsidRPr="00DC1F72" w:rsidRDefault="009D6975" w:rsidP="00EE79BF">
      <w:pPr>
        <w:tabs>
          <w:tab w:val="left" w:pos="6804"/>
        </w:tabs>
        <w:rPr>
          <w:sz w:val="20"/>
        </w:rPr>
      </w:pPr>
    </w:p>
    <w:p w14:paraId="06623EBE" w14:textId="020DAE3B" w:rsidR="00532631" w:rsidRPr="00DC1F72" w:rsidRDefault="00532631" w:rsidP="003F1228">
      <w:pPr>
        <w:tabs>
          <w:tab w:val="left" w:pos="6804"/>
        </w:tabs>
        <w:rPr>
          <w:sz w:val="20"/>
        </w:rPr>
      </w:pPr>
    </w:p>
    <w:p w14:paraId="6EDDF41B" w14:textId="00603632" w:rsidR="005A3270" w:rsidRPr="00DC1F72" w:rsidRDefault="005A3270" w:rsidP="005A3270">
      <w:pPr>
        <w:tabs>
          <w:tab w:val="left" w:pos="6804"/>
        </w:tabs>
        <w:spacing w:line="276" w:lineRule="auto"/>
        <w:rPr>
          <w:sz w:val="20"/>
          <w:u w:val="single"/>
        </w:rPr>
      </w:pPr>
      <w:r w:rsidRPr="00DC1F72">
        <w:rPr>
          <w:sz w:val="20"/>
          <w:u w:val="single"/>
        </w:rPr>
        <w:t>Vraag nr.</w:t>
      </w:r>
      <w:r w:rsidR="00DC1F72">
        <w:rPr>
          <w:sz w:val="20"/>
          <w:u w:val="single"/>
        </w:rPr>
        <w:t xml:space="preserve"> 11.</w:t>
      </w:r>
      <w:r w:rsidRPr="00DC1F72">
        <w:rPr>
          <w:sz w:val="20"/>
          <w:u w:val="single"/>
        </w:rPr>
        <w:t>:</w:t>
      </w:r>
    </w:p>
    <w:p w14:paraId="61E1D18B" w14:textId="7DA97C6E" w:rsidR="00532631" w:rsidRPr="00DC1F72" w:rsidRDefault="00532631" w:rsidP="003F1228">
      <w:pPr>
        <w:tabs>
          <w:tab w:val="left" w:pos="6804"/>
        </w:tabs>
        <w:rPr>
          <w:sz w:val="20"/>
        </w:rPr>
      </w:pPr>
      <w:r w:rsidRPr="00DC1F72">
        <w:rPr>
          <w:sz w:val="20"/>
        </w:rPr>
        <w:t>Waarom wordt er alleen op loon geïndexeerd, terwijl in deze tijd de andere zaken (brandstof, e.d.) ook sterk van belang zijn?</w:t>
      </w:r>
    </w:p>
    <w:p w14:paraId="7767F38B" w14:textId="69F70D76" w:rsidR="00532631" w:rsidRPr="00DC1F72" w:rsidRDefault="00532631" w:rsidP="003F1228">
      <w:pPr>
        <w:tabs>
          <w:tab w:val="left" w:pos="6804"/>
        </w:tabs>
        <w:rPr>
          <w:sz w:val="20"/>
        </w:rPr>
      </w:pPr>
    </w:p>
    <w:p w14:paraId="14C1EF64" w14:textId="160A15D8" w:rsidR="00EE79BF" w:rsidRPr="00DC1F72" w:rsidRDefault="00EE79BF" w:rsidP="00EE79BF">
      <w:pPr>
        <w:tabs>
          <w:tab w:val="left" w:pos="6804"/>
        </w:tabs>
        <w:spacing w:line="276" w:lineRule="auto"/>
        <w:rPr>
          <w:sz w:val="20"/>
          <w:u w:val="single"/>
        </w:rPr>
      </w:pPr>
      <w:r w:rsidRPr="00DC1F72">
        <w:rPr>
          <w:sz w:val="20"/>
          <w:u w:val="single"/>
        </w:rPr>
        <w:t xml:space="preserve">Reactie nr. </w:t>
      </w:r>
      <w:r>
        <w:rPr>
          <w:sz w:val="20"/>
          <w:u w:val="single"/>
        </w:rPr>
        <w:t>11.</w:t>
      </w:r>
      <w:r w:rsidRPr="00DC1F72">
        <w:rPr>
          <w:sz w:val="20"/>
          <w:u w:val="single"/>
        </w:rPr>
        <w:t>:</w:t>
      </w:r>
    </w:p>
    <w:p w14:paraId="6F0979A9" w14:textId="5400AB30" w:rsidR="00EE79BF" w:rsidRDefault="001B52F1" w:rsidP="00EE79BF">
      <w:pPr>
        <w:tabs>
          <w:tab w:val="left" w:pos="6804"/>
        </w:tabs>
        <w:rPr>
          <w:sz w:val="20"/>
        </w:rPr>
      </w:pPr>
      <w:r>
        <w:rPr>
          <w:sz w:val="20"/>
        </w:rPr>
        <w:t>De uitgevraagde werkzaamheden en diensten zijn over het algemeen sterk loonkosten-gestuurd en de component brandstofkosten is meestal relatief gering.</w:t>
      </w:r>
    </w:p>
    <w:p w14:paraId="38B42FF9" w14:textId="0EB4BFD6" w:rsidR="001B52F1" w:rsidRPr="00DC1F72" w:rsidRDefault="001B52F1" w:rsidP="00EE79BF">
      <w:pPr>
        <w:tabs>
          <w:tab w:val="left" w:pos="6804"/>
        </w:tabs>
        <w:rPr>
          <w:sz w:val="20"/>
        </w:rPr>
      </w:pPr>
      <w:r>
        <w:rPr>
          <w:sz w:val="20"/>
        </w:rPr>
        <w:t>Omwille van de eenvoud in de berekening van de indexeringen is gekozen voor de indexering van alleen de loonkosten. Het is aan de inschrijver om een inschatting te maken van de eventuele toekomstige ontwikkelingen van de brandstof- en alle andere kostensoorten en op basis van al die schattingen een eenheidsprijs af te geven in de 11 Inschrijvingsregels.</w:t>
      </w:r>
    </w:p>
    <w:p w14:paraId="45CC4C59" w14:textId="4999BC10" w:rsidR="00532631" w:rsidRPr="00DC1F72" w:rsidRDefault="00532631" w:rsidP="003F1228">
      <w:pPr>
        <w:tabs>
          <w:tab w:val="left" w:pos="6804"/>
        </w:tabs>
        <w:rPr>
          <w:sz w:val="20"/>
        </w:rPr>
      </w:pPr>
    </w:p>
    <w:p w14:paraId="29D08177" w14:textId="3F0368EE" w:rsidR="00532631" w:rsidRPr="00DC1F72" w:rsidRDefault="00532631" w:rsidP="003F1228">
      <w:pPr>
        <w:tabs>
          <w:tab w:val="left" w:pos="6804"/>
        </w:tabs>
        <w:rPr>
          <w:sz w:val="20"/>
        </w:rPr>
      </w:pPr>
    </w:p>
    <w:p w14:paraId="53EA9FE7" w14:textId="1E15D8CD" w:rsidR="005A3270" w:rsidRPr="00DC1F72" w:rsidRDefault="005A3270" w:rsidP="005A3270">
      <w:pPr>
        <w:tabs>
          <w:tab w:val="left" w:pos="6804"/>
        </w:tabs>
        <w:spacing w:line="276" w:lineRule="auto"/>
        <w:rPr>
          <w:sz w:val="20"/>
          <w:u w:val="single"/>
        </w:rPr>
      </w:pPr>
      <w:r w:rsidRPr="00DC1F72">
        <w:rPr>
          <w:sz w:val="20"/>
          <w:u w:val="single"/>
        </w:rPr>
        <w:t xml:space="preserve">Vraag nr. </w:t>
      </w:r>
      <w:r w:rsidR="00DC1F72">
        <w:rPr>
          <w:sz w:val="20"/>
          <w:u w:val="single"/>
        </w:rPr>
        <w:t>12.</w:t>
      </w:r>
      <w:r w:rsidRPr="00DC1F72">
        <w:rPr>
          <w:sz w:val="20"/>
          <w:u w:val="single"/>
        </w:rPr>
        <w:t>:</w:t>
      </w:r>
    </w:p>
    <w:p w14:paraId="00DD3CDE" w14:textId="44A6A837" w:rsidR="00532631" w:rsidRPr="00DC1F72" w:rsidRDefault="005A3270" w:rsidP="003F1228">
      <w:pPr>
        <w:tabs>
          <w:tab w:val="left" w:pos="6804"/>
        </w:tabs>
        <w:rPr>
          <w:sz w:val="20"/>
        </w:rPr>
      </w:pPr>
      <w:r w:rsidRPr="00DC1F72">
        <w:rPr>
          <w:sz w:val="20"/>
        </w:rPr>
        <w:t>H</w:t>
      </w:r>
      <w:r w:rsidR="00532631" w:rsidRPr="00DC1F72">
        <w:rPr>
          <w:sz w:val="20"/>
        </w:rPr>
        <w:t>eeft de aannemer met de meeste punten (plek nr. 1, met de laagste prijs) nog in enig opzicht voordeel t.o.v. een aannemer op bijv. plek nr 10?</w:t>
      </w:r>
    </w:p>
    <w:p w14:paraId="4E365A42" w14:textId="1631798F" w:rsidR="00532631" w:rsidRPr="00DC1F72" w:rsidRDefault="00532631" w:rsidP="003F1228">
      <w:pPr>
        <w:tabs>
          <w:tab w:val="left" w:pos="6804"/>
        </w:tabs>
        <w:rPr>
          <w:sz w:val="20"/>
        </w:rPr>
      </w:pPr>
    </w:p>
    <w:p w14:paraId="1A01DFF5" w14:textId="3F42B62E" w:rsidR="00EE79BF" w:rsidRPr="00DC1F72" w:rsidRDefault="00EE79BF" w:rsidP="00EE79BF">
      <w:pPr>
        <w:tabs>
          <w:tab w:val="left" w:pos="6804"/>
        </w:tabs>
        <w:spacing w:line="276" w:lineRule="auto"/>
        <w:rPr>
          <w:sz w:val="20"/>
          <w:u w:val="single"/>
        </w:rPr>
      </w:pPr>
      <w:r w:rsidRPr="00DC1F72">
        <w:rPr>
          <w:sz w:val="20"/>
          <w:u w:val="single"/>
        </w:rPr>
        <w:t xml:space="preserve">Reactie nr. </w:t>
      </w:r>
      <w:r>
        <w:rPr>
          <w:sz w:val="20"/>
          <w:u w:val="single"/>
        </w:rPr>
        <w:t>12.</w:t>
      </w:r>
      <w:r w:rsidRPr="00DC1F72">
        <w:rPr>
          <w:sz w:val="20"/>
          <w:u w:val="single"/>
        </w:rPr>
        <w:t>:</w:t>
      </w:r>
    </w:p>
    <w:p w14:paraId="54F980E3" w14:textId="2D615CA8" w:rsidR="00EE79BF" w:rsidRDefault="001B52F1" w:rsidP="00EE79BF">
      <w:pPr>
        <w:tabs>
          <w:tab w:val="left" w:pos="6804"/>
        </w:tabs>
        <w:rPr>
          <w:sz w:val="20"/>
        </w:rPr>
      </w:pPr>
      <w:r>
        <w:rPr>
          <w:sz w:val="20"/>
        </w:rPr>
        <w:t>Na de definitieve gunning en na opmaak van de Raamovereenkomsten zijn voor alle 10 de partners in de, een, groep van 10 Raamovereenkomsten de spelregels identiek, allemaal gelijk.</w:t>
      </w:r>
    </w:p>
    <w:p w14:paraId="0B2C7546" w14:textId="358D5242" w:rsidR="001B52F1" w:rsidRPr="00DC1F72" w:rsidRDefault="001B52F1" w:rsidP="00EE79BF">
      <w:pPr>
        <w:tabs>
          <w:tab w:val="left" w:pos="6804"/>
        </w:tabs>
        <w:rPr>
          <w:sz w:val="20"/>
        </w:rPr>
      </w:pPr>
      <w:r>
        <w:rPr>
          <w:sz w:val="20"/>
        </w:rPr>
        <w:t xml:space="preserve">Wel zal bij Nadere Offerteaanvragen gebaseerd op één of enkele van de 11 Inschrijvingsregels een partner met relatief veel laagste eenheidsprijzen, laagste prijzen in de 11 Inschrijvingsregels, </w:t>
      </w:r>
      <w:r w:rsidR="00720212">
        <w:rPr>
          <w:sz w:val="20"/>
        </w:rPr>
        <w:t xml:space="preserve">mogelijk </w:t>
      </w:r>
      <w:r>
        <w:rPr>
          <w:sz w:val="20"/>
        </w:rPr>
        <w:t>vaker een opdracht gegund krijgen dan een partner met geen laagste prijzen in de 11 Inschrijvingsregels.</w:t>
      </w:r>
    </w:p>
    <w:p w14:paraId="02D257DD" w14:textId="77777777" w:rsidR="00EE79BF" w:rsidRPr="00DC1F72" w:rsidRDefault="00EE79BF" w:rsidP="00EE79BF">
      <w:pPr>
        <w:tabs>
          <w:tab w:val="left" w:pos="6804"/>
        </w:tabs>
        <w:rPr>
          <w:sz w:val="20"/>
        </w:rPr>
      </w:pPr>
    </w:p>
    <w:p w14:paraId="617CB6AC" w14:textId="0878D0C2" w:rsidR="00532631" w:rsidRPr="00DC1F72" w:rsidRDefault="00532631" w:rsidP="003F1228">
      <w:pPr>
        <w:tabs>
          <w:tab w:val="left" w:pos="6804"/>
        </w:tabs>
        <w:rPr>
          <w:sz w:val="20"/>
        </w:rPr>
      </w:pPr>
    </w:p>
    <w:p w14:paraId="680DC815" w14:textId="77777777" w:rsidR="001B52F1" w:rsidRDefault="001B52F1">
      <w:pPr>
        <w:spacing w:line="240" w:lineRule="auto"/>
        <w:rPr>
          <w:sz w:val="20"/>
          <w:u w:val="single"/>
        </w:rPr>
      </w:pPr>
      <w:r>
        <w:rPr>
          <w:sz w:val="20"/>
          <w:u w:val="single"/>
        </w:rPr>
        <w:br w:type="page"/>
      </w:r>
    </w:p>
    <w:p w14:paraId="0A7AE7BD" w14:textId="54BCBF90" w:rsidR="005A3270" w:rsidRPr="00DC1F72" w:rsidRDefault="005A3270" w:rsidP="005A3270">
      <w:pPr>
        <w:tabs>
          <w:tab w:val="left" w:pos="6804"/>
        </w:tabs>
        <w:spacing w:line="276" w:lineRule="auto"/>
        <w:rPr>
          <w:sz w:val="20"/>
          <w:u w:val="single"/>
        </w:rPr>
      </w:pPr>
      <w:r w:rsidRPr="00DC1F72">
        <w:rPr>
          <w:sz w:val="20"/>
          <w:u w:val="single"/>
        </w:rPr>
        <w:lastRenderedPageBreak/>
        <w:t xml:space="preserve">Vraag nr. </w:t>
      </w:r>
      <w:r w:rsidR="00DC1F72">
        <w:rPr>
          <w:sz w:val="20"/>
          <w:u w:val="single"/>
        </w:rPr>
        <w:t>13.</w:t>
      </w:r>
      <w:r w:rsidRPr="00DC1F72">
        <w:rPr>
          <w:sz w:val="20"/>
          <w:u w:val="single"/>
        </w:rPr>
        <w:t>:</w:t>
      </w:r>
    </w:p>
    <w:p w14:paraId="1DED6803" w14:textId="5E1C0827" w:rsidR="00532631" w:rsidRPr="00DC1F72" w:rsidRDefault="00532631" w:rsidP="003F1228">
      <w:pPr>
        <w:tabs>
          <w:tab w:val="left" w:pos="6804"/>
        </w:tabs>
        <w:rPr>
          <w:sz w:val="20"/>
        </w:rPr>
      </w:pPr>
      <w:r w:rsidRPr="00DC1F72">
        <w:rPr>
          <w:sz w:val="20"/>
        </w:rPr>
        <w:t>Voor alle duidelijkheid. Klopt het dat inschrijver volstaat met het indienen van 2 referenties van 1 of meer van de 3 beschreven kerncompetenties?</w:t>
      </w:r>
    </w:p>
    <w:p w14:paraId="16B418DC" w14:textId="162A62CD" w:rsidR="00532631" w:rsidRPr="00DC1F72" w:rsidRDefault="00532631" w:rsidP="003F1228">
      <w:pPr>
        <w:tabs>
          <w:tab w:val="left" w:pos="6804"/>
        </w:tabs>
        <w:rPr>
          <w:sz w:val="20"/>
        </w:rPr>
      </w:pPr>
    </w:p>
    <w:p w14:paraId="5A817321" w14:textId="0E2D3554" w:rsidR="00EE79BF" w:rsidRPr="00DC1F72" w:rsidRDefault="00EE79BF" w:rsidP="00EE79BF">
      <w:pPr>
        <w:tabs>
          <w:tab w:val="left" w:pos="6804"/>
        </w:tabs>
        <w:spacing w:line="276" w:lineRule="auto"/>
        <w:rPr>
          <w:sz w:val="20"/>
          <w:u w:val="single"/>
        </w:rPr>
      </w:pPr>
      <w:r w:rsidRPr="00DC1F72">
        <w:rPr>
          <w:sz w:val="20"/>
          <w:u w:val="single"/>
        </w:rPr>
        <w:t xml:space="preserve">Reactie nr. </w:t>
      </w:r>
      <w:r>
        <w:rPr>
          <w:sz w:val="20"/>
          <w:u w:val="single"/>
        </w:rPr>
        <w:t>13.</w:t>
      </w:r>
      <w:r w:rsidRPr="00DC1F72">
        <w:rPr>
          <w:sz w:val="20"/>
          <w:u w:val="single"/>
        </w:rPr>
        <w:t>:</w:t>
      </w:r>
    </w:p>
    <w:p w14:paraId="332A9B86" w14:textId="5BA25211" w:rsidR="00EE79BF" w:rsidRDefault="001B52F1" w:rsidP="00EE79BF">
      <w:pPr>
        <w:tabs>
          <w:tab w:val="left" w:pos="6804"/>
        </w:tabs>
        <w:rPr>
          <w:sz w:val="20"/>
        </w:rPr>
      </w:pPr>
      <w:r>
        <w:rPr>
          <w:sz w:val="20"/>
        </w:rPr>
        <w:t>Nee</w:t>
      </w:r>
      <w:r w:rsidR="00974CAB">
        <w:rPr>
          <w:sz w:val="20"/>
        </w:rPr>
        <w:t>,</w:t>
      </w:r>
      <w:r>
        <w:rPr>
          <w:sz w:val="20"/>
        </w:rPr>
        <w:t xml:space="preserve"> dat klopt niet.</w:t>
      </w:r>
    </w:p>
    <w:p w14:paraId="7708B31A" w14:textId="3159C333" w:rsidR="001B52F1" w:rsidRPr="00DC1F72" w:rsidRDefault="001B52F1" w:rsidP="00EE79BF">
      <w:pPr>
        <w:tabs>
          <w:tab w:val="left" w:pos="6804"/>
        </w:tabs>
        <w:rPr>
          <w:sz w:val="20"/>
        </w:rPr>
      </w:pPr>
      <w:r>
        <w:rPr>
          <w:sz w:val="20"/>
        </w:rPr>
        <w:t xml:space="preserve">U dient in twee (2) </w:t>
      </w:r>
      <w:r w:rsidR="00974CAB">
        <w:rPr>
          <w:sz w:val="20"/>
        </w:rPr>
        <w:t xml:space="preserve">losse, aparte, </w:t>
      </w:r>
      <w:r>
        <w:rPr>
          <w:sz w:val="20"/>
        </w:rPr>
        <w:t xml:space="preserve">referenties met in die referenties </w:t>
      </w:r>
      <w:r w:rsidR="00974CAB">
        <w:rPr>
          <w:sz w:val="20"/>
        </w:rPr>
        <w:t>in-totaal twee (</w:t>
      </w:r>
      <w:r>
        <w:rPr>
          <w:sz w:val="20"/>
        </w:rPr>
        <w:t>2</w:t>
      </w:r>
      <w:r w:rsidR="00974CAB">
        <w:rPr>
          <w:sz w:val="20"/>
        </w:rPr>
        <w:t>)</w:t>
      </w:r>
      <w:r>
        <w:rPr>
          <w:sz w:val="20"/>
        </w:rPr>
        <w:t xml:space="preserve"> verschillende kerncompetenties </w:t>
      </w:r>
      <w:r w:rsidR="00974CAB">
        <w:rPr>
          <w:sz w:val="20"/>
        </w:rPr>
        <w:t xml:space="preserve">(van de drie (3) mogelijke kerncompetenties) </w:t>
      </w:r>
      <w:r>
        <w:rPr>
          <w:sz w:val="20"/>
        </w:rPr>
        <w:t>aangehaald en duidelijk herkenbaar verklaard, zichtbaar gemaakt.</w:t>
      </w:r>
    </w:p>
    <w:p w14:paraId="7D585B0B" w14:textId="41A9A3E4" w:rsidR="00532631" w:rsidRPr="00DC1F72" w:rsidRDefault="00532631" w:rsidP="003F1228">
      <w:pPr>
        <w:tabs>
          <w:tab w:val="left" w:pos="6804"/>
        </w:tabs>
        <w:rPr>
          <w:sz w:val="20"/>
        </w:rPr>
      </w:pPr>
    </w:p>
    <w:p w14:paraId="24013513" w14:textId="5D5DEC2C" w:rsidR="00532631" w:rsidRPr="00DC1F72" w:rsidRDefault="00532631" w:rsidP="003F1228">
      <w:pPr>
        <w:tabs>
          <w:tab w:val="left" w:pos="6804"/>
        </w:tabs>
        <w:rPr>
          <w:sz w:val="20"/>
        </w:rPr>
      </w:pPr>
    </w:p>
    <w:p w14:paraId="2818FEED" w14:textId="51C5ECFA" w:rsidR="005A3270" w:rsidRPr="00DC1F72" w:rsidRDefault="005A3270" w:rsidP="005A3270">
      <w:pPr>
        <w:tabs>
          <w:tab w:val="left" w:pos="6804"/>
        </w:tabs>
        <w:spacing w:line="276" w:lineRule="auto"/>
        <w:rPr>
          <w:sz w:val="20"/>
          <w:u w:val="single"/>
        </w:rPr>
      </w:pPr>
      <w:r w:rsidRPr="00DC1F72">
        <w:rPr>
          <w:sz w:val="20"/>
          <w:u w:val="single"/>
        </w:rPr>
        <w:t xml:space="preserve">Vraag nr. </w:t>
      </w:r>
      <w:r w:rsidR="00DC1F72">
        <w:rPr>
          <w:sz w:val="20"/>
          <w:u w:val="single"/>
        </w:rPr>
        <w:t>14.</w:t>
      </w:r>
      <w:r w:rsidRPr="00DC1F72">
        <w:rPr>
          <w:sz w:val="20"/>
          <w:u w:val="single"/>
        </w:rPr>
        <w:t>:</w:t>
      </w:r>
    </w:p>
    <w:p w14:paraId="773A3EC1" w14:textId="1E3AA5FB" w:rsidR="00532631" w:rsidRPr="00DC1F72" w:rsidRDefault="00532631" w:rsidP="003F1228">
      <w:pPr>
        <w:tabs>
          <w:tab w:val="left" w:pos="6804"/>
        </w:tabs>
        <w:rPr>
          <w:sz w:val="20"/>
        </w:rPr>
      </w:pPr>
      <w:r w:rsidRPr="00DC1F72">
        <w:rPr>
          <w:sz w:val="20"/>
        </w:rPr>
        <w:t>In het inschrijvingsdocument beschrijft u een 'bedrijfsprofiel' dat moet worden ingediend. Is di voor of na aanbesteding? In de checklist staat dit document niet beschreven.</w:t>
      </w:r>
    </w:p>
    <w:p w14:paraId="093B199C" w14:textId="3B523330" w:rsidR="00532631" w:rsidRPr="00DC1F72" w:rsidRDefault="00532631" w:rsidP="003F1228">
      <w:pPr>
        <w:tabs>
          <w:tab w:val="left" w:pos="6804"/>
        </w:tabs>
        <w:rPr>
          <w:sz w:val="20"/>
        </w:rPr>
      </w:pPr>
    </w:p>
    <w:p w14:paraId="1C2ECCF1" w14:textId="33515ED2" w:rsidR="00EE79BF" w:rsidRPr="00DC1F72" w:rsidRDefault="00EE79BF" w:rsidP="00EE79BF">
      <w:pPr>
        <w:tabs>
          <w:tab w:val="left" w:pos="6804"/>
        </w:tabs>
        <w:spacing w:line="276" w:lineRule="auto"/>
        <w:rPr>
          <w:sz w:val="20"/>
          <w:u w:val="single"/>
        </w:rPr>
      </w:pPr>
      <w:r w:rsidRPr="00DC1F72">
        <w:rPr>
          <w:sz w:val="20"/>
          <w:u w:val="single"/>
        </w:rPr>
        <w:t xml:space="preserve">Reactie nr. </w:t>
      </w:r>
      <w:r>
        <w:rPr>
          <w:sz w:val="20"/>
          <w:u w:val="single"/>
        </w:rPr>
        <w:t>14.</w:t>
      </w:r>
      <w:r w:rsidRPr="00DC1F72">
        <w:rPr>
          <w:sz w:val="20"/>
          <w:u w:val="single"/>
        </w:rPr>
        <w:t>:</w:t>
      </w:r>
    </w:p>
    <w:p w14:paraId="4A790DB2" w14:textId="5F5F7890" w:rsidR="00EE79BF" w:rsidRPr="00DC1F72" w:rsidRDefault="00665749" w:rsidP="00EE79BF">
      <w:pPr>
        <w:tabs>
          <w:tab w:val="left" w:pos="6804"/>
        </w:tabs>
        <w:rPr>
          <w:sz w:val="20"/>
        </w:rPr>
      </w:pPr>
      <w:r>
        <w:rPr>
          <w:sz w:val="20"/>
        </w:rPr>
        <w:t>Alleen op basis een direct concreet verzoek van de Aanbesteder</w:t>
      </w:r>
      <w:r w:rsidR="00720212">
        <w:rPr>
          <w:sz w:val="20"/>
        </w:rPr>
        <w:t>,</w:t>
      </w:r>
      <w:r>
        <w:rPr>
          <w:sz w:val="20"/>
        </w:rPr>
        <w:t xml:space="preserve"> </w:t>
      </w:r>
      <w:r w:rsidR="00720212">
        <w:rPr>
          <w:sz w:val="20"/>
        </w:rPr>
        <w:t xml:space="preserve">na de Inschrijving, </w:t>
      </w:r>
      <w:r w:rsidR="00974CAB">
        <w:rPr>
          <w:sz w:val="20"/>
        </w:rPr>
        <w:t xml:space="preserve">dient </w:t>
      </w:r>
      <w:r>
        <w:rPr>
          <w:sz w:val="20"/>
        </w:rPr>
        <w:t xml:space="preserve">u </w:t>
      </w:r>
      <w:r w:rsidR="00974CAB">
        <w:rPr>
          <w:sz w:val="20"/>
        </w:rPr>
        <w:t xml:space="preserve">in het bedrijfsprofiel. </w:t>
      </w:r>
    </w:p>
    <w:p w14:paraId="1B31B484" w14:textId="4AFE3F56" w:rsidR="00532631" w:rsidRPr="00DC1F72" w:rsidRDefault="00532631" w:rsidP="003F1228">
      <w:pPr>
        <w:tabs>
          <w:tab w:val="left" w:pos="6804"/>
        </w:tabs>
        <w:rPr>
          <w:sz w:val="20"/>
        </w:rPr>
      </w:pPr>
    </w:p>
    <w:p w14:paraId="16D0A614" w14:textId="5D800CF4" w:rsidR="00532631" w:rsidRPr="00DC1F72" w:rsidRDefault="00532631" w:rsidP="003F1228">
      <w:pPr>
        <w:tabs>
          <w:tab w:val="left" w:pos="6804"/>
        </w:tabs>
        <w:rPr>
          <w:sz w:val="20"/>
        </w:rPr>
      </w:pPr>
    </w:p>
    <w:p w14:paraId="61F88597" w14:textId="38EBE692" w:rsidR="005A3270" w:rsidRPr="00DC1F72" w:rsidRDefault="005A3270" w:rsidP="005A3270">
      <w:pPr>
        <w:tabs>
          <w:tab w:val="left" w:pos="6804"/>
        </w:tabs>
        <w:spacing w:line="276" w:lineRule="auto"/>
        <w:rPr>
          <w:sz w:val="20"/>
          <w:u w:val="single"/>
        </w:rPr>
      </w:pPr>
      <w:r w:rsidRPr="00DC1F72">
        <w:rPr>
          <w:sz w:val="20"/>
          <w:u w:val="single"/>
        </w:rPr>
        <w:t xml:space="preserve">Vraag nr. </w:t>
      </w:r>
      <w:r w:rsidR="00DC1F72">
        <w:rPr>
          <w:sz w:val="20"/>
          <w:u w:val="single"/>
        </w:rPr>
        <w:t>15.</w:t>
      </w:r>
      <w:r w:rsidRPr="00DC1F72">
        <w:rPr>
          <w:sz w:val="20"/>
          <w:u w:val="single"/>
        </w:rPr>
        <w:t>:</w:t>
      </w:r>
    </w:p>
    <w:p w14:paraId="10DE2364" w14:textId="249360A1" w:rsidR="00DC1F72" w:rsidRDefault="00DC1F72" w:rsidP="00532631">
      <w:pPr>
        <w:spacing w:line="240" w:lineRule="auto"/>
        <w:rPr>
          <w:sz w:val="20"/>
        </w:rPr>
      </w:pPr>
      <w:r w:rsidRPr="00DC1F72">
        <w:rPr>
          <w:sz w:val="20"/>
        </w:rPr>
        <w:t>Is het toegestaan om de in te dienen documenten elektronisch (rechtsgeldig) te laten ondertekenen door een daarvoor bevoegde persoon?</w:t>
      </w:r>
    </w:p>
    <w:p w14:paraId="6AFEE3CF" w14:textId="77777777" w:rsidR="00DC1F72" w:rsidRDefault="00DC1F72" w:rsidP="00532631">
      <w:pPr>
        <w:spacing w:line="240" w:lineRule="auto"/>
        <w:rPr>
          <w:sz w:val="20"/>
        </w:rPr>
      </w:pPr>
    </w:p>
    <w:p w14:paraId="60EA2AB3" w14:textId="21730D9B" w:rsidR="00EE79BF" w:rsidRPr="00DC1F72" w:rsidRDefault="00EE79BF" w:rsidP="00EE79BF">
      <w:pPr>
        <w:tabs>
          <w:tab w:val="left" w:pos="6804"/>
        </w:tabs>
        <w:spacing w:line="276" w:lineRule="auto"/>
        <w:rPr>
          <w:sz w:val="20"/>
          <w:u w:val="single"/>
        </w:rPr>
      </w:pPr>
      <w:r w:rsidRPr="00DC1F72">
        <w:rPr>
          <w:sz w:val="20"/>
          <w:u w:val="single"/>
        </w:rPr>
        <w:t xml:space="preserve">Reactie nr. </w:t>
      </w:r>
      <w:r>
        <w:rPr>
          <w:sz w:val="20"/>
          <w:u w:val="single"/>
        </w:rPr>
        <w:t>15.</w:t>
      </w:r>
      <w:r w:rsidRPr="00DC1F72">
        <w:rPr>
          <w:sz w:val="20"/>
          <w:u w:val="single"/>
        </w:rPr>
        <w:t>:</w:t>
      </w:r>
    </w:p>
    <w:p w14:paraId="1274ED25" w14:textId="30D02322" w:rsidR="00EE79BF" w:rsidRPr="00DC1F72" w:rsidRDefault="00974CAB" w:rsidP="00EE79BF">
      <w:pPr>
        <w:tabs>
          <w:tab w:val="left" w:pos="6804"/>
        </w:tabs>
        <w:rPr>
          <w:sz w:val="20"/>
        </w:rPr>
      </w:pPr>
      <w:r>
        <w:rPr>
          <w:sz w:val="20"/>
        </w:rPr>
        <w:t xml:space="preserve">Mede omdat de automatisering van de verwerking van, en de controles op, de Inschrijvingsdocumenten bij Staatsbosbeheer onvoldoende </w:t>
      </w:r>
      <w:r w:rsidR="00665749">
        <w:rPr>
          <w:sz w:val="20"/>
        </w:rPr>
        <w:t xml:space="preserve">ver </w:t>
      </w:r>
      <w:r>
        <w:rPr>
          <w:sz w:val="20"/>
        </w:rPr>
        <w:t>gevorderd is, wordt een elektronische ondertekening niet geaccepteerd. Tekent u met een blauw-schrijvende pen.</w:t>
      </w:r>
    </w:p>
    <w:p w14:paraId="2ABA6F4C" w14:textId="77777777" w:rsidR="00EE79BF" w:rsidRPr="00DC1F72" w:rsidRDefault="00EE79BF" w:rsidP="00EE79BF">
      <w:pPr>
        <w:tabs>
          <w:tab w:val="left" w:pos="6804"/>
        </w:tabs>
        <w:rPr>
          <w:sz w:val="20"/>
        </w:rPr>
      </w:pPr>
    </w:p>
    <w:p w14:paraId="718117C4" w14:textId="77777777" w:rsidR="00DC1F72" w:rsidRDefault="00DC1F72" w:rsidP="00532631">
      <w:pPr>
        <w:spacing w:line="240" w:lineRule="auto"/>
        <w:rPr>
          <w:sz w:val="20"/>
        </w:rPr>
      </w:pPr>
    </w:p>
    <w:p w14:paraId="152D1463" w14:textId="608023FF" w:rsidR="00DC1F72" w:rsidRPr="00DC1F72" w:rsidRDefault="00DC1F72" w:rsidP="00DC1F72">
      <w:pPr>
        <w:tabs>
          <w:tab w:val="left" w:pos="6804"/>
        </w:tabs>
        <w:spacing w:line="276" w:lineRule="auto"/>
        <w:rPr>
          <w:sz w:val="20"/>
          <w:u w:val="single"/>
        </w:rPr>
      </w:pPr>
      <w:r w:rsidRPr="00DC1F72">
        <w:rPr>
          <w:sz w:val="20"/>
          <w:u w:val="single"/>
        </w:rPr>
        <w:t xml:space="preserve">Vraag nr. </w:t>
      </w:r>
      <w:r>
        <w:rPr>
          <w:sz w:val="20"/>
          <w:u w:val="single"/>
        </w:rPr>
        <w:t>16.</w:t>
      </w:r>
      <w:r w:rsidRPr="00DC1F72">
        <w:rPr>
          <w:sz w:val="20"/>
          <w:u w:val="single"/>
        </w:rPr>
        <w:t>:</w:t>
      </w:r>
    </w:p>
    <w:p w14:paraId="6696ABEE" w14:textId="7AE5D9B2" w:rsidR="00532631" w:rsidRPr="00DC1F72" w:rsidRDefault="00532631" w:rsidP="00532631">
      <w:pPr>
        <w:spacing w:line="240" w:lineRule="auto"/>
        <w:rPr>
          <w:bCs w:val="0"/>
          <w:color w:val="000000"/>
          <w:kern w:val="0"/>
          <w:sz w:val="20"/>
        </w:rPr>
      </w:pPr>
      <w:r w:rsidRPr="00DC1F72">
        <w:rPr>
          <w:sz w:val="20"/>
        </w:rPr>
        <w:t>Regel 7. Vanwaar de keuze voor een rupstrekker? Komt dit in de praktijk op veel locaties niet veelal aan op een wieltrekker?</w:t>
      </w:r>
      <w:r w:rsidRPr="00DC1F72">
        <w:rPr>
          <w:color w:val="000000"/>
          <w:sz w:val="20"/>
        </w:rPr>
        <w:t xml:space="preserve"> </w:t>
      </w:r>
      <w:r w:rsidR="00974CAB">
        <w:rPr>
          <w:color w:val="000000"/>
          <w:sz w:val="20"/>
        </w:rPr>
        <w:t xml:space="preserve">Betreft </w:t>
      </w:r>
      <w:r w:rsidRPr="00DC1F72">
        <w:rPr>
          <w:bCs w:val="0"/>
          <w:color w:val="000000"/>
          <w:kern w:val="0"/>
          <w:sz w:val="20"/>
        </w:rPr>
        <w:t>ROk groep Achterhoek</w:t>
      </w:r>
    </w:p>
    <w:p w14:paraId="147DD59E" w14:textId="40C74035" w:rsidR="00532631" w:rsidRPr="00DC1F72" w:rsidRDefault="00532631" w:rsidP="003F1228">
      <w:pPr>
        <w:tabs>
          <w:tab w:val="left" w:pos="6804"/>
        </w:tabs>
        <w:rPr>
          <w:sz w:val="20"/>
        </w:rPr>
      </w:pPr>
    </w:p>
    <w:p w14:paraId="4D4C7BB1" w14:textId="315D690A" w:rsidR="00EE79BF" w:rsidRPr="00DC1F72" w:rsidRDefault="00EE79BF" w:rsidP="00EE79BF">
      <w:pPr>
        <w:tabs>
          <w:tab w:val="left" w:pos="6804"/>
        </w:tabs>
        <w:spacing w:line="276" w:lineRule="auto"/>
        <w:rPr>
          <w:sz w:val="20"/>
          <w:u w:val="single"/>
        </w:rPr>
      </w:pPr>
      <w:r w:rsidRPr="00DC1F72">
        <w:rPr>
          <w:sz w:val="20"/>
          <w:u w:val="single"/>
        </w:rPr>
        <w:t xml:space="preserve">Reactie nr. </w:t>
      </w:r>
      <w:r>
        <w:rPr>
          <w:sz w:val="20"/>
          <w:u w:val="single"/>
        </w:rPr>
        <w:t>16.</w:t>
      </w:r>
      <w:r w:rsidRPr="00DC1F72">
        <w:rPr>
          <w:sz w:val="20"/>
          <w:u w:val="single"/>
        </w:rPr>
        <w:t>:</w:t>
      </w:r>
    </w:p>
    <w:p w14:paraId="45A8C6A7" w14:textId="198B1057" w:rsidR="00532631" w:rsidRDefault="00974CAB" w:rsidP="003F1228">
      <w:pPr>
        <w:tabs>
          <w:tab w:val="left" w:pos="6804"/>
        </w:tabs>
        <w:rPr>
          <w:sz w:val="20"/>
        </w:rPr>
      </w:pPr>
      <w:r>
        <w:rPr>
          <w:sz w:val="20"/>
        </w:rPr>
        <w:t xml:space="preserve">Ziet u hiervoor ook Vraag en Reactie nr. 5. </w:t>
      </w:r>
    </w:p>
    <w:p w14:paraId="06FE9C5F" w14:textId="77777777" w:rsidR="00974CAB" w:rsidRPr="00DC1F72" w:rsidRDefault="00974CAB" w:rsidP="003F1228">
      <w:pPr>
        <w:tabs>
          <w:tab w:val="left" w:pos="6804"/>
        </w:tabs>
        <w:rPr>
          <w:sz w:val="20"/>
        </w:rPr>
      </w:pPr>
    </w:p>
    <w:p w14:paraId="1DA8D955" w14:textId="71A646DA" w:rsidR="00532631" w:rsidRPr="00DC1F72" w:rsidRDefault="00532631" w:rsidP="003F1228">
      <w:pPr>
        <w:tabs>
          <w:tab w:val="left" w:pos="6804"/>
        </w:tabs>
        <w:rPr>
          <w:sz w:val="20"/>
        </w:rPr>
      </w:pPr>
    </w:p>
    <w:p w14:paraId="744D724D" w14:textId="77777777" w:rsidR="00665749" w:rsidRDefault="00665749">
      <w:pPr>
        <w:spacing w:line="240" w:lineRule="auto"/>
        <w:rPr>
          <w:sz w:val="20"/>
          <w:u w:val="single"/>
        </w:rPr>
      </w:pPr>
      <w:r>
        <w:rPr>
          <w:sz w:val="20"/>
          <w:u w:val="single"/>
        </w:rPr>
        <w:br w:type="page"/>
      </w:r>
    </w:p>
    <w:p w14:paraId="1629D43D" w14:textId="61C59762" w:rsidR="005A3270" w:rsidRPr="00DC1F72" w:rsidRDefault="005A3270" w:rsidP="005A3270">
      <w:pPr>
        <w:tabs>
          <w:tab w:val="left" w:pos="6804"/>
        </w:tabs>
        <w:spacing w:line="276" w:lineRule="auto"/>
        <w:rPr>
          <w:sz w:val="20"/>
          <w:u w:val="single"/>
        </w:rPr>
      </w:pPr>
      <w:r w:rsidRPr="00DC1F72">
        <w:rPr>
          <w:sz w:val="20"/>
          <w:u w:val="single"/>
        </w:rPr>
        <w:lastRenderedPageBreak/>
        <w:t xml:space="preserve">Vraag nr. </w:t>
      </w:r>
      <w:r w:rsidR="00DC1F72">
        <w:rPr>
          <w:sz w:val="20"/>
          <w:u w:val="single"/>
        </w:rPr>
        <w:t>17.</w:t>
      </w:r>
      <w:r w:rsidRPr="00DC1F72">
        <w:rPr>
          <w:sz w:val="20"/>
          <w:u w:val="single"/>
        </w:rPr>
        <w:t>:</w:t>
      </w:r>
    </w:p>
    <w:p w14:paraId="1AD2DD53" w14:textId="77777777" w:rsidR="00532631" w:rsidRPr="00DC1F72" w:rsidRDefault="00532631" w:rsidP="00532631">
      <w:pPr>
        <w:tabs>
          <w:tab w:val="left" w:pos="6804"/>
        </w:tabs>
        <w:rPr>
          <w:sz w:val="20"/>
        </w:rPr>
      </w:pPr>
      <w:r w:rsidRPr="00DC1F72">
        <w:rPr>
          <w:sz w:val="20"/>
        </w:rPr>
        <w:t xml:space="preserve">Ik heb in 3 van de 11 inschrijfposten belang ( in eigen beheer ) toch blijf ik voor de andere 8 verantwoordelijk, ook al werk ik evt. met onder aannemers. Als zij geen tijd hebben ( wat tegenwoordig gewoon kan ) heb ik een probleem als ik een opdracht niet weigeren mag. ( denk hier aan een uitvraag die identiek is als 1 van jullie uitgevraagde werkzaamheden ) </w:t>
      </w:r>
    </w:p>
    <w:p w14:paraId="26817360" w14:textId="77777777" w:rsidR="00532631" w:rsidRPr="00DC1F72" w:rsidRDefault="00532631" w:rsidP="00532631">
      <w:pPr>
        <w:tabs>
          <w:tab w:val="left" w:pos="6804"/>
        </w:tabs>
        <w:rPr>
          <w:sz w:val="20"/>
        </w:rPr>
      </w:pPr>
      <w:r w:rsidRPr="00DC1F72">
        <w:rPr>
          <w:sz w:val="20"/>
        </w:rPr>
        <w:t>Of heb ik ergens wat niet goed begrepen/gelezen.</w:t>
      </w:r>
    </w:p>
    <w:p w14:paraId="12F90326" w14:textId="4F33E285" w:rsidR="00532631" w:rsidRPr="00DC1F72" w:rsidRDefault="00532631" w:rsidP="00532631">
      <w:pPr>
        <w:tabs>
          <w:tab w:val="left" w:pos="6804"/>
        </w:tabs>
        <w:rPr>
          <w:sz w:val="20"/>
        </w:rPr>
      </w:pPr>
      <w:r w:rsidRPr="00DC1F72">
        <w:rPr>
          <w:sz w:val="20"/>
        </w:rPr>
        <w:t>Wij staan voor onze werkzaamheden en voor onze klant! Maar nu moet ik dingen aanbieden waar ik zelf "geen verstand van heb" Dan word ik heel afhankelijk van anderen om mijn klant tevreden te stellen.</w:t>
      </w:r>
    </w:p>
    <w:p w14:paraId="2498B22D" w14:textId="10F8324E" w:rsidR="00532631" w:rsidRPr="00DC1F72" w:rsidRDefault="00532631" w:rsidP="003F1228">
      <w:pPr>
        <w:tabs>
          <w:tab w:val="left" w:pos="6804"/>
        </w:tabs>
        <w:rPr>
          <w:sz w:val="20"/>
        </w:rPr>
      </w:pPr>
    </w:p>
    <w:p w14:paraId="0ABC1DAF" w14:textId="6E31E175" w:rsidR="00EE79BF" w:rsidRPr="00DC1F72" w:rsidRDefault="00EE79BF" w:rsidP="00EE79BF">
      <w:pPr>
        <w:tabs>
          <w:tab w:val="left" w:pos="6804"/>
        </w:tabs>
        <w:spacing w:line="276" w:lineRule="auto"/>
        <w:rPr>
          <w:sz w:val="20"/>
          <w:u w:val="single"/>
        </w:rPr>
      </w:pPr>
      <w:r w:rsidRPr="00DC1F72">
        <w:rPr>
          <w:sz w:val="20"/>
          <w:u w:val="single"/>
        </w:rPr>
        <w:t xml:space="preserve">Reactie nr. </w:t>
      </w:r>
      <w:r>
        <w:rPr>
          <w:sz w:val="20"/>
          <w:u w:val="single"/>
        </w:rPr>
        <w:t>17.</w:t>
      </w:r>
      <w:r w:rsidRPr="00DC1F72">
        <w:rPr>
          <w:sz w:val="20"/>
          <w:u w:val="single"/>
        </w:rPr>
        <w:t>:</w:t>
      </w:r>
    </w:p>
    <w:p w14:paraId="6DCB785F" w14:textId="0C9B55EB" w:rsidR="00EE79BF" w:rsidRDefault="00974CAB" w:rsidP="00EE79BF">
      <w:pPr>
        <w:tabs>
          <w:tab w:val="left" w:pos="6804"/>
        </w:tabs>
        <w:rPr>
          <w:sz w:val="20"/>
        </w:rPr>
      </w:pPr>
      <w:r>
        <w:rPr>
          <w:sz w:val="20"/>
        </w:rPr>
        <w:t>U hebt de teksten goed gelezen en uw zorgen zijn terecht.</w:t>
      </w:r>
    </w:p>
    <w:p w14:paraId="3E3BCEC5" w14:textId="34C4177B" w:rsidR="00974CAB" w:rsidRPr="00DC1F72" w:rsidRDefault="00974CAB" w:rsidP="00EE79BF">
      <w:pPr>
        <w:tabs>
          <w:tab w:val="left" w:pos="6804"/>
        </w:tabs>
        <w:rPr>
          <w:sz w:val="20"/>
        </w:rPr>
      </w:pPr>
      <w:r>
        <w:rPr>
          <w:sz w:val="20"/>
        </w:rPr>
        <w:t xml:space="preserve">Zodra het voorkomt dat bij een uitvraag gebaseerd op één of enkele van de 11 Inschrijvingsregels uw ingediende prijs als laagste uit de bus komt dan is het aan u om de opdracht uit te voeren. Uit te voeren in eigen beheer of </w:t>
      </w:r>
      <w:r w:rsidR="00665749">
        <w:rPr>
          <w:sz w:val="20"/>
        </w:rPr>
        <w:t>middels</w:t>
      </w:r>
      <w:r>
        <w:rPr>
          <w:sz w:val="20"/>
        </w:rPr>
        <w:t xml:space="preserve"> onderaanneming</w:t>
      </w:r>
      <w:r w:rsidR="00665749">
        <w:rPr>
          <w:sz w:val="20"/>
        </w:rPr>
        <w:t xml:space="preserve"> of met ingehuurde krachten</w:t>
      </w:r>
      <w:r>
        <w:rPr>
          <w:sz w:val="20"/>
        </w:rPr>
        <w:t xml:space="preserve">. Mocht het zo zijn dat u geloofwaardig kunt overbrengen op aanbesteder Staatsbosbeheer dat de opdracht op geen enkele manier uitvoerbaar is binnen de opgegeven tijdslimiet, dat geen enkele onderaannemer te vinden is die binnen de planning met de gegeven opleverdatum kan presteren, dan zoekt </w:t>
      </w:r>
      <w:r w:rsidR="001502D2">
        <w:rPr>
          <w:sz w:val="20"/>
        </w:rPr>
        <w:t>aanbesteder Staatsbosbeheer met u mogelijk een verschuiving in de planning opdat daarna de opdracht door uw zorg wel uitvoerbaar is.</w:t>
      </w:r>
    </w:p>
    <w:p w14:paraId="31D5BE63" w14:textId="6CA105B3" w:rsidR="00EE79BF" w:rsidRDefault="00EE79BF" w:rsidP="00EE79BF">
      <w:pPr>
        <w:tabs>
          <w:tab w:val="left" w:pos="6804"/>
        </w:tabs>
        <w:rPr>
          <w:sz w:val="20"/>
        </w:rPr>
      </w:pPr>
    </w:p>
    <w:p w14:paraId="7864989D" w14:textId="77777777" w:rsidR="00720212" w:rsidRPr="00DC1F72" w:rsidRDefault="00720212" w:rsidP="00EE79BF">
      <w:pPr>
        <w:tabs>
          <w:tab w:val="left" w:pos="6804"/>
        </w:tabs>
        <w:rPr>
          <w:sz w:val="20"/>
        </w:rPr>
      </w:pPr>
    </w:p>
    <w:p w14:paraId="08B94A15" w14:textId="40801041" w:rsidR="00DC1F72" w:rsidRPr="00DC1F72" w:rsidRDefault="00DC1F72" w:rsidP="00DC1F72">
      <w:pPr>
        <w:tabs>
          <w:tab w:val="left" w:pos="6804"/>
        </w:tabs>
        <w:spacing w:line="276" w:lineRule="auto"/>
        <w:rPr>
          <w:sz w:val="20"/>
          <w:u w:val="single"/>
        </w:rPr>
      </w:pPr>
      <w:r w:rsidRPr="00DC1F72">
        <w:rPr>
          <w:sz w:val="20"/>
          <w:u w:val="single"/>
        </w:rPr>
        <w:t xml:space="preserve">Vraag nr. </w:t>
      </w:r>
      <w:r>
        <w:rPr>
          <w:sz w:val="20"/>
          <w:u w:val="single"/>
        </w:rPr>
        <w:t>18.</w:t>
      </w:r>
      <w:r w:rsidRPr="00DC1F72">
        <w:rPr>
          <w:sz w:val="20"/>
          <w:u w:val="single"/>
        </w:rPr>
        <w:t>:</w:t>
      </w:r>
    </w:p>
    <w:p w14:paraId="056BE793" w14:textId="49FACB2C" w:rsidR="00DC1F72" w:rsidRPr="00665749" w:rsidRDefault="00DC1F72" w:rsidP="003F1228">
      <w:pPr>
        <w:tabs>
          <w:tab w:val="left" w:pos="6804"/>
        </w:tabs>
        <w:rPr>
          <w:sz w:val="20"/>
        </w:rPr>
      </w:pPr>
      <w:r w:rsidRPr="00665749">
        <w:rPr>
          <w:sz w:val="20"/>
        </w:rPr>
        <w:t>regel 4 er word van de knipper en zaagkast geen maat opgegeven zoals bij klepelbak en stobben frees. Moet ik een knipper en zaagkast dan wel ter beschikking stellen? Zo ja geven jullie dan een maat op waar hij aan moet voldoen zodat je eenheid hebt hier in voor een gelijkwaardig aanbod.</w:t>
      </w:r>
    </w:p>
    <w:p w14:paraId="619D4691" w14:textId="69A905CF" w:rsidR="00DC1F72" w:rsidRPr="00665749" w:rsidRDefault="00DC1F72" w:rsidP="003F1228">
      <w:pPr>
        <w:tabs>
          <w:tab w:val="left" w:pos="6804"/>
        </w:tabs>
        <w:rPr>
          <w:sz w:val="20"/>
        </w:rPr>
      </w:pPr>
    </w:p>
    <w:p w14:paraId="6FF5A8C4" w14:textId="1FB73DDB" w:rsidR="00EE79BF" w:rsidRPr="00665749" w:rsidRDefault="00EE79BF" w:rsidP="00EE79BF">
      <w:pPr>
        <w:tabs>
          <w:tab w:val="left" w:pos="6804"/>
        </w:tabs>
        <w:spacing w:line="276" w:lineRule="auto"/>
        <w:rPr>
          <w:sz w:val="20"/>
          <w:u w:val="single"/>
        </w:rPr>
      </w:pPr>
      <w:r w:rsidRPr="00665749">
        <w:rPr>
          <w:sz w:val="20"/>
          <w:u w:val="single"/>
        </w:rPr>
        <w:t>Reactie nr. 18.:</w:t>
      </w:r>
    </w:p>
    <w:p w14:paraId="434CB076" w14:textId="739F583D" w:rsidR="00665749" w:rsidRPr="009C62EF" w:rsidRDefault="00665749" w:rsidP="00665749">
      <w:pPr>
        <w:pStyle w:val="Lijstalinea"/>
        <w:numPr>
          <w:ilvl w:val="0"/>
          <w:numId w:val="2"/>
        </w:numPr>
        <w:rPr>
          <w:sz w:val="20"/>
          <w:lang w:eastAsia="en-US"/>
        </w:rPr>
      </w:pPr>
      <w:r w:rsidRPr="00665749">
        <w:rPr>
          <w:sz w:val="20"/>
          <w:lang w:eastAsia="en-US"/>
        </w:rPr>
        <w:t xml:space="preserve">Knipper </w:t>
      </w:r>
      <w:r w:rsidRPr="009C62EF">
        <w:rPr>
          <w:sz w:val="20"/>
          <w:lang w:eastAsia="en-US"/>
        </w:rPr>
        <w:t>moet aankunnen een boom</w:t>
      </w:r>
      <w:r w:rsidR="009C62EF">
        <w:rPr>
          <w:sz w:val="20"/>
          <w:lang w:eastAsia="en-US"/>
        </w:rPr>
        <w:t xml:space="preserve"> loofhout hardhout</w:t>
      </w:r>
      <w:r w:rsidRPr="009C62EF">
        <w:rPr>
          <w:sz w:val="20"/>
          <w:lang w:eastAsia="en-US"/>
        </w:rPr>
        <w:t xml:space="preserve"> met diameter minimaal 25 cm. aan de voet.</w:t>
      </w:r>
    </w:p>
    <w:p w14:paraId="701A722F" w14:textId="77777777" w:rsidR="00665749" w:rsidRPr="009C62EF" w:rsidRDefault="00665749" w:rsidP="00665749">
      <w:pPr>
        <w:pStyle w:val="Lijstalinea"/>
        <w:numPr>
          <w:ilvl w:val="0"/>
          <w:numId w:val="2"/>
        </w:numPr>
        <w:rPr>
          <w:sz w:val="20"/>
          <w:lang w:eastAsia="en-US"/>
        </w:rPr>
      </w:pPr>
      <w:r w:rsidRPr="009C62EF">
        <w:rPr>
          <w:sz w:val="20"/>
          <w:lang w:eastAsia="en-US"/>
        </w:rPr>
        <w:t>De zaagkop moet kunnen afzagen een boom met diameter minimaal 50 cm. aan de voet.</w:t>
      </w:r>
    </w:p>
    <w:p w14:paraId="2E9F7BE3" w14:textId="77777777" w:rsidR="009C62EF" w:rsidRDefault="009C62EF" w:rsidP="009C62EF">
      <w:pPr>
        <w:pStyle w:val="Geenafstand"/>
        <w:ind w:right="-1"/>
        <w:rPr>
          <w:rFonts w:ascii="Agrofont" w:hAnsi="Agrofont"/>
        </w:rPr>
      </w:pPr>
    </w:p>
    <w:p w14:paraId="48134F9B" w14:textId="7A7326AC" w:rsidR="009C62EF" w:rsidRPr="009C62EF" w:rsidRDefault="009C62EF" w:rsidP="009C62EF">
      <w:pPr>
        <w:pStyle w:val="Geenafstand"/>
        <w:ind w:right="-1"/>
        <w:rPr>
          <w:rFonts w:ascii="Agrofont" w:hAnsi="Agrofont" w:cs="Arial"/>
        </w:rPr>
      </w:pPr>
      <w:r w:rsidRPr="009C62EF">
        <w:rPr>
          <w:rFonts w:ascii="Agrofont" w:hAnsi="Agrofont"/>
        </w:rPr>
        <w:t>Ziet u hiervoor ook de Bijlage bij deze N.v.Inli.n “</w:t>
      </w:r>
      <w:r w:rsidRPr="009C62EF">
        <w:rPr>
          <w:rFonts w:ascii="Agrofont" w:hAnsi="Agrofont" w:cs="Arial"/>
        </w:rPr>
        <w:t>Bijlage 05.1 Toelichting op het Invulblad P1_Inschrijvingsdocument’’</w:t>
      </w:r>
    </w:p>
    <w:p w14:paraId="445B311A" w14:textId="77777777" w:rsidR="00DC1F72" w:rsidRPr="00665749" w:rsidRDefault="00DC1F72" w:rsidP="003F1228">
      <w:pPr>
        <w:tabs>
          <w:tab w:val="left" w:pos="6804"/>
        </w:tabs>
        <w:rPr>
          <w:sz w:val="20"/>
        </w:rPr>
      </w:pPr>
    </w:p>
    <w:p w14:paraId="395547B6" w14:textId="17ACE1D1" w:rsidR="00532631" w:rsidRPr="00665749" w:rsidRDefault="00532631" w:rsidP="003F1228">
      <w:pPr>
        <w:tabs>
          <w:tab w:val="left" w:pos="6804"/>
        </w:tabs>
        <w:rPr>
          <w:sz w:val="20"/>
        </w:rPr>
      </w:pPr>
    </w:p>
    <w:p w14:paraId="5DBFEE97" w14:textId="115CFD6C" w:rsidR="005A3270" w:rsidRPr="00665749" w:rsidRDefault="005A3270" w:rsidP="005A3270">
      <w:pPr>
        <w:tabs>
          <w:tab w:val="left" w:pos="6804"/>
        </w:tabs>
        <w:spacing w:line="276" w:lineRule="auto"/>
        <w:rPr>
          <w:sz w:val="20"/>
          <w:u w:val="single"/>
        </w:rPr>
      </w:pPr>
      <w:r w:rsidRPr="00665749">
        <w:rPr>
          <w:sz w:val="20"/>
          <w:u w:val="single"/>
        </w:rPr>
        <w:t>Vraag nr.</w:t>
      </w:r>
      <w:r w:rsidR="00DC1F72" w:rsidRPr="00665749">
        <w:rPr>
          <w:sz w:val="20"/>
          <w:u w:val="single"/>
        </w:rPr>
        <w:t xml:space="preserve"> 19.</w:t>
      </w:r>
      <w:r w:rsidRPr="00665749">
        <w:rPr>
          <w:sz w:val="20"/>
          <w:u w:val="single"/>
        </w:rPr>
        <w:t>:</w:t>
      </w:r>
    </w:p>
    <w:p w14:paraId="5E5FDA74" w14:textId="4C801F76" w:rsidR="00532631" w:rsidRPr="00DC1F72" w:rsidRDefault="00532631" w:rsidP="00532631">
      <w:pPr>
        <w:tabs>
          <w:tab w:val="left" w:pos="6804"/>
        </w:tabs>
        <w:rPr>
          <w:sz w:val="20"/>
        </w:rPr>
      </w:pPr>
      <w:r w:rsidRPr="00665749">
        <w:rPr>
          <w:sz w:val="20"/>
        </w:rPr>
        <w:t>Regel 9</w:t>
      </w:r>
      <w:r w:rsidR="00727E26" w:rsidRPr="00665749">
        <w:rPr>
          <w:sz w:val="20"/>
        </w:rPr>
        <w:t xml:space="preserve"> </w:t>
      </w:r>
      <w:r w:rsidRPr="00665749">
        <w:rPr>
          <w:sz w:val="20"/>
        </w:rPr>
        <w:t xml:space="preserve">het </w:t>
      </w:r>
      <w:r w:rsidRPr="00DC1F72">
        <w:rPr>
          <w:sz w:val="20"/>
        </w:rPr>
        <w:t>plantperceel kan begroeid zijn met kruiden etc. het kan dus zijn dat het perceel eerst bewerkt moet worden om het plantklaar te maken?</w:t>
      </w:r>
    </w:p>
    <w:p w14:paraId="75AE01A5" w14:textId="2F8210B4" w:rsidR="00532631" w:rsidRPr="00DC1F72" w:rsidRDefault="00532631" w:rsidP="003F1228">
      <w:pPr>
        <w:tabs>
          <w:tab w:val="left" w:pos="6804"/>
        </w:tabs>
        <w:rPr>
          <w:sz w:val="20"/>
        </w:rPr>
      </w:pPr>
    </w:p>
    <w:p w14:paraId="3EEE3558" w14:textId="19688EE8" w:rsidR="00EE79BF" w:rsidRPr="00DC1F72" w:rsidRDefault="00EE79BF" w:rsidP="00EE79BF">
      <w:pPr>
        <w:tabs>
          <w:tab w:val="left" w:pos="6804"/>
        </w:tabs>
        <w:spacing w:line="276" w:lineRule="auto"/>
        <w:rPr>
          <w:sz w:val="20"/>
          <w:u w:val="single"/>
        </w:rPr>
      </w:pPr>
      <w:r w:rsidRPr="00DC1F72">
        <w:rPr>
          <w:sz w:val="20"/>
          <w:u w:val="single"/>
        </w:rPr>
        <w:t xml:space="preserve">Reactie nr. </w:t>
      </w:r>
      <w:r>
        <w:rPr>
          <w:sz w:val="20"/>
          <w:u w:val="single"/>
        </w:rPr>
        <w:t>19.</w:t>
      </w:r>
      <w:r w:rsidRPr="00DC1F72">
        <w:rPr>
          <w:sz w:val="20"/>
          <w:u w:val="single"/>
        </w:rPr>
        <w:t>:</w:t>
      </w:r>
    </w:p>
    <w:p w14:paraId="53813BAC" w14:textId="24F13FB7" w:rsidR="00EE79BF" w:rsidRPr="00DC1F72" w:rsidRDefault="00727E26" w:rsidP="00EE79BF">
      <w:pPr>
        <w:tabs>
          <w:tab w:val="left" w:pos="6804"/>
        </w:tabs>
        <w:rPr>
          <w:sz w:val="20"/>
        </w:rPr>
      </w:pPr>
      <w:r>
        <w:rPr>
          <w:sz w:val="20"/>
        </w:rPr>
        <w:t xml:space="preserve">Het plantperceel kan begroeid zijn met een graszode en/of met opschietende kruiden en/of met restanten van een landbouwgewas. </w:t>
      </w:r>
      <w:r w:rsidR="009C62EF">
        <w:rPr>
          <w:sz w:val="20"/>
        </w:rPr>
        <w:t xml:space="preserve">Een voorbewerking van de begroeiing en/of de toplaag wordt soms uitgevoerd, vaak ook niet. </w:t>
      </w:r>
      <w:r>
        <w:rPr>
          <w:sz w:val="20"/>
        </w:rPr>
        <w:t xml:space="preserve">De plantmachine dient daarvoor te zijn uitgerust met een draaiend schijfkouter van voldoende formaat (denk aan diameter 70 cm. o.i.d.) om door die vegetatie heen te snijden. Een meskouter voldoet gewoonlijk niet om steviger restanten van landbouwgewassen of zodes etc. te snijden zonder dat het </w:t>
      </w:r>
      <w:r w:rsidR="00DA61A6">
        <w:rPr>
          <w:sz w:val="20"/>
        </w:rPr>
        <w:t xml:space="preserve">plantaardig </w:t>
      </w:r>
      <w:r>
        <w:rPr>
          <w:sz w:val="20"/>
        </w:rPr>
        <w:t>materiaal zich ophoopt voor het mes.</w:t>
      </w:r>
    </w:p>
    <w:p w14:paraId="1FDB12FF" w14:textId="77777777" w:rsidR="00EE79BF" w:rsidRPr="00DC1F72" w:rsidRDefault="00EE79BF" w:rsidP="00EE79BF">
      <w:pPr>
        <w:tabs>
          <w:tab w:val="left" w:pos="6804"/>
        </w:tabs>
        <w:rPr>
          <w:sz w:val="20"/>
        </w:rPr>
      </w:pPr>
    </w:p>
    <w:p w14:paraId="31199B8D" w14:textId="3E714DA9" w:rsidR="00532631" w:rsidRPr="00DC1F72" w:rsidRDefault="00532631" w:rsidP="003F1228">
      <w:pPr>
        <w:tabs>
          <w:tab w:val="left" w:pos="6804"/>
        </w:tabs>
        <w:rPr>
          <w:sz w:val="20"/>
        </w:rPr>
      </w:pPr>
    </w:p>
    <w:p w14:paraId="27310D2B" w14:textId="359CA939" w:rsidR="005A3270" w:rsidRPr="00DC1F72" w:rsidRDefault="005A3270" w:rsidP="005A3270">
      <w:pPr>
        <w:tabs>
          <w:tab w:val="left" w:pos="6804"/>
        </w:tabs>
        <w:spacing w:line="276" w:lineRule="auto"/>
        <w:rPr>
          <w:sz w:val="20"/>
          <w:u w:val="single"/>
        </w:rPr>
      </w:pPr>
      <w:r w:rsidRPr="00DC1F72">
        <w:rPr>
          <w:sz w:val="20"/>
          <w:u w:val="single"/>
        </w:rPr>
        <w:t>Vraag nr.</w:t>
      </w:r>
      <w:r w:rsidR="00DC1F72">
        <w:rPr>
          <w:sz w:val="20"/>
          <w:u w:val="single"/>
        </w:rPr>
        <w:t xml:space="preserve"> 20.</w:t>
      </w:r>
      <w:r w:rsidRPr="00DC1F72">
        <w:rPr>
          <w:sz w:val="20"/>
          <w:u w:val="single"/>
        </w:rPr>
        <w:t>:</w:t>
      </w:r>
    </w:p>
    <w:p w14:paraId="05011489" w14:textId="2256615E" w:rsidR="00532631" w:rsidRPr="00DC1F72" w:rsidRDefault="00532631" w:rsidP="00532631">
      <w:pPr>
        <w:tabs>
          <w:tab w:val="left" w:pos="6804"/>
        </w:tabs>
        <w:rPr>
          <w:sz w:val="20"/>
        </w:rPr>
      </w:pPr>
      <w:r w:rsidRPr="00DC1F72">
        <w:rPr>
          <w:sz w:val="20"/>
        </w:rPr>
        <w:t>Regel 7</w:t>
      </w:r>
      <w:r w:rsidR="00727E26">
        <w:rPr>
          <w:sz w:val="20"/>
        </w:rPr>
        <w:t xml:space="preserve"> </w:t>
      </w:r>
      <w:r w:rsidRPr="00DC1F72">
        <w:rPr>
          <w:sz w:val="20"/>
        </w:rPr>
        <w:t>Moet dit een trekker op rupsonderstel zijn?</w:t>
      </w:r>
    </w:p>
    <w:p w14:paraId="157D80E6" w14:textId="77777777" w:rsidR="00532631" w:rsidRPr="00DC1F72" w:rsidRDefault="00532631" w:rsidP="00532631">
      <w:pPr>
        <w:tabs>
          <w:tab w:val="left" w:pos="6804"/>
        </w:tabs>
        <w:rPr>
          <w:sz w:val="20"/>
        </w:rPr>
      </w:pPr>
      <w:r w:rsidRPr="00DC1F72">
        <w:rPr>
          <w:sz w:val="20"/>
        </w:rPr>
        <w:t>Die zijn er niet veel in onze omgeving!</w:t>
      </w:r>
    </w:p>
    <w:p w14:paraId="0336A5E6" w14:textId="62872505" w:rsidR="00532631" w:rsidRPr="00DC1F72" w:rsidRDefault="00532631" w:rsidP="00532631">
      <w:pPr>
        <w:spacing w:line="240" w:lineRule="auto"/>
        <w:rPr>
          <w:bCs w:val="0"/>
          <w:color w:val="000000"/>
          <w:kern w:val="0"/>
          <w:sz w:val="20"/>
        </w:rPr>
      </w:pPr>
      <w:r w:rsidRPr="00DC1F72">
        <w:rPr>
          <w:sz w:val="20"/>
        </w:rPr>
        <w:t>Op banden is de keuze groter.</w:t>
      </w:r>
      <w:r w:rsidRPr="00DC1F72">
        <w:rPr>
          <w:color w:val="000000"/>
          <w:sz w:val="20"/>
        </w:rPr>
        <w:t xml:space="preserve"> </w:t>
      </w:r>
      <w:r w:rsidRPr="00DC1F72">
        <w:rPr>
          <w:bCs w:val="0"/>
          <w:color w:val="000000"/>
          <w:kern w:val="0"/>
          <w:sz w:val="20"/>
        </w:rPr>
        <w:t>ROk groep Achterhoek</w:t>
      </w:r>
    </w:p>
    <w:p w14:paraId="1BBD1347" w14:textId="75A4210F" w:rsidR="00532631" w:rsidRPr="00DC1F72" w:rsidRDefault="00532631" w:rsidP="00532631">
      <w:pPr>
        <w:tabs>
          <w:tab w:val="left" w:pos="6804"/>
        </w:tabs>
        <w:rPr>
          <w:sz w:val="20"/>
        </w:rPr>
      </w:pPr>
    </w:p>
    <w:p w14:paraId="32748E7D" w14:textId="17A48082" w:rsidR="00EE79BF" w:rsidRPr="00DC1F72" w:rsidRDefault="00EE79BF" w:rsidP="00EE79BF">
      <w:pPr>
        <w:tabs>
          <w:tab w:val="left" w:pos="6804"/>
        </w:tabs>
        <w:spacing w:line="276" w:lineRule="auto"/>
        <w:rPr>
          <w:sz w:val="20"/>
          <w:u w:val="single"/>
        </w:rPr>
      </w:pPr>
      <w:r w:rsidRPr="00DC1F72">
        <w:rPr>
          <w:sz w:val="20"/>
          <w:u w:val="single"/>
        </w:rPr>
        <w:t xml:space="preserve">Reactie nr. </w:t>
      </w:r>
      <w:r>
        <w:rPr>
          <w:sz w:val="20"/>
          <w:u w:val="single"/>
        </w:rPr>
        <w:t>20.</w:t>
      </w:r>
      <w:r w:rsidRPr="00DC1F72">
        <w:rPr>
          <w:sz w:val="20"/>
          <w:u w:val="single"/>
        </w:rPr>
        <w:t>:</w:t>
      </w:r>
    </w:p>
    <w:p w14:paraId="3E150EF4" w14:textId="77777777" w:rsidR="00727E26" w:rsidRDefault="00727E26" w:rsidP="00727E26">
      <w:pPr>
        <w:tabs>
          <w:tab w:val="left" w:pos="6804"/>
        </w:tabs>
        <w:rPr>
          <w:sz w:val="20"/>
        </w:rPr>
      </w:pPr>
      <w:r>
        <w:rPr>
          <w:sz w:val="20"/>
        </w:rPr>
        <w:t xml:space="preserve">Ziet u hiervoor ook Vraag en Reactie nr. 5. </w:t>
      </w:r>
    </w:p>
    <w:p w14:paraId="0BBF59F2" w14:textId="46EA536F" w:rsidR="00532631" w:rsidRPr="00DC1F72" w:rsidRDefault="00532631" w:rsidP="00532631">
      <w:pPr>
        <w:tabs>
          <w:tab w:val="left" w:pos="6804"/>
        </w:tabs>
        <w:rPr>
          <w:sz w:val="20"/>
        </w:rPr>
      </w:pPr>
    </w:p>
    <w:p w14:paraId="268F9DD8" w14:textId="6EA73D1C" w:rsidR="00532631" w:rsidRPr="00DC1F72" w:rsidRDefault="00532631" w:rsidP="00532631">
      <w:pPr>
        <w:tabs>
          <w:tab w:val="left" w:pos="6804"/>
        </w:tabs>
        <w:rPr>
          <w:sz w:val="20"/>
        </w:rPr>
      </w:pPr>
    </w:p>
    <w:p w14:paraId="1FD2FD32" w14:textId="7345DC5D" w:rsidR="005A3270" w:rsidRPr="00DC1F72" w:rsidRDefault="005A3270" w:rsidP="005A3270">
      <w:pPr>
        <w:tabs>
          <w:tab w:val="left" w:pos="6804"/>
        </w:tabs>
        <w:spacing w:line="276" w:lineRule="auto"/>
        <w:rPr>
          <w:sz w:val="20"/>
          <w:u w:val="single"/>
        </w:rPr>
      </w:pPr>
      <w:r w:rsidRPr="00DC1F72">
        <w:rPr>
          <w:sz w:val="20"/>
          <w:u w:val="single"/>
        </w:rPr>
        <w:t xml:space="preserve">Vraag nr. </w:t>
      </w:r>
      <w:r w:rsidR="00DC1F72">
        <w:rPr>
          <w:sz w:val="20"/>
          <w:u w:val="single"/>
        </w:rPr>
        <w:t>21.</w:t>
      </w:r>
      <w:r w:rsidRPr="00DC1F72">
        <w:rPr>
          <w:sz w:val="20"/>
          <w:u w:val="single"/>
        </w:rPr>
        <w:t>:</w:t>
      </w:r>
    </w:p>
    <w:p w14:paraId="53485410" w14:textId="2C1F0994" w:rsidR="00532631" w:rsidRPr="00DC1F72" w:rsidRDefault="00532631" w:rsidP="00532631">
      <w:pPr>
        <w:tabs>
          <w:tab w:val="left" w:pos="6804"/>
        </w:tabs>
        <w:rPr>
          <w:sz w:val="20"/>
        </w:rPr>
      </w:pPr>
      <w:r w:rsidRPr="00DC1F72">
        <w:rPr>
          <w:sz w:val="20"/>
        </w:rPr>
        <w:t>In de teams vergadering werd gesproken dat je een opdracht mag weigeren, onder 4.3/4.4 staat indien de offerte uitvraag identiek is aan 1 vd uitgevraagde werkzaamheden waarmee ingeschreven is je niet mag weigeren. Mocht je op dat moment bijvoorbeeld absoluut geen tijd hebben om het werk uit te voeren omdat de machine voorlopig op een andere klus zit. Mag je dan wel weigeren, hoe moet ik het anders uitvoeren. ( als collega bedrijven met hetzelfde probleem zitten )</w:t>
      </w:r>
    </w:p>
    <w:p w14:paraId="20E04C9E" w14:textId="18CDD989" w:rsidR="00532631" w:rsidRPr="00DC1F72" w:rsidRDefault="00532631" w:rsidP="00532631">
      <w:pPr>
        <w:tabs>
          <w:tab w:val="left" w:pos="6804"/>
        </w:tabs>
        <w:rPr>
          <w:sz w:val="20"/>
        </w:rPr>
      </w:pPr>
      <w:r w:rsidRPr="00DC1F72">
        <w:rPr>
          <w:sz w:val="20"/>
        </w:rPr>
        <w:t>Of als je al afhankelijk bent van een collega ( je hebt zelf de machine niet ) en deze hebben geen tijd!</w:t>
      </w:r>
    </w:p>
    <w:p w14:paraId="79BF37A4" w14:textId="37C69779" w:rsidR="00532631" w:rsidRPr="00DC1F72" w:rsidRDefault="00532631" w:rsidP="003F1228">
      <w:pPr>
        <w:tabs>
          <w:tab w:val="left" w:pos="6804"/>
        </w:tabs>
        <w:rPr>
          <w:sz w:val="20"/>
        </w:rPr>
      </w:pPr>
    </w:p>
    <w:p w14:paraId="65FF6F8A" w14:textId="7D2DC561" w:rsidR="00EE79BF" w:rsidRPr="00DC1F72" w:rsidRDefault="00EE79BF" w:rsidP="00EE79BF">
      <w:pPr>
        <w:tabs>
          <w:tab w:val="left" w:pos="6804"/>
        </w:tabs>
        <w:spacing w:line="276" w:lineRule="auto"/>
        <w:rPr>
          <w:sz w:val="20"/>
          <w:u w:val="single"/>
        </w:rPr>
      </w:pPr>
      <w:r w:rsidRPr="00DC1F72">
        <w:rPr>
          <w:sz w:val="20"/>
          <w:u w:val="single"/>
        </w:rPr>
        <w:t xml:space="preserve">Reactie nr. </w:t>
      </w:r>
      <w:r>
        <w:rPr>
          <w:sz w:val="20"/>
          <w:u w:val="single"/>
        </w:rPr>
        <w:t>21.</w:t>
      </w:r>
      <w:r w:rsidRPr="00DC1F72">
        <w:rPr>
          <w:sz w:val="20"/>
          <w:u w:val="single"/>
        </w:rPr>
        <w:t>:</w:t>
      </w:r>
    </w:p>
    <w:p w14:paraId="0A45C78B" w14:textId="6D5568AD" w:rsidR="00727E26" w:rsidRDefault="00727E26" w:rsidP="00727E26">
      <w:pPr>
        <w:tabs>
          <w:tab w:val="left" w:pos="6804"/>
        </w:tabs>
        <w:rPr>
          <w:sz w:val="20"/>
        </w:rPr>
      </w:pPr>
      <w:r>
        <w:rPr>
          <w:sz w:val="20"/>
        </w:rPr>
        <w:t xml:space="preserve">Ziet u hiervoor Vraag en Reactie nr. 17. </w:t>
      </w:r>
    </w:p>
    <w:p w14:paraId="79F02CAC" w14:textId="77777777" w:rsidR="00532631" w:rsidRPr="00DC1F72" w:rsidRDefault="00532631" w:rsidP="003F1228">
      <w:pPr>
        <w:tabs>
          <w:tab w:val="left" w:pos="6804"/>
        </w:tabs>
        <w:rPr>
          <w:sz w:val="20"/>
        </w:rPr>
      </w:pPr>
    </w:p>
    <w:p w14:paraId="21FEFAA6" w14:textId="4DE281A7" w:rsidR="00532631" w:rsidRPr="00DC1F72" w:rsidRDefault="00532631" w:rsidP="003F1228">
      <w:pPr>
        <w:tabs>
          <w:tab w:val="left" w:pos="6804"/>
        </w:tabs>
        <w:rPr>
          <w:sz w:val="20"/>
        </w:rPr>
      </w:pPr>
    </w:p>
    <w:p w14:paraId="7C482115" w14:textId="56DE6A52" w:rsidR="005A3270" w:rsidRPr="00DC1F72" w:rsidRDefault="005A3270" w:rsidP="005A3270">
      <w:pPr>
        <w:tabs>
          <w:tab w:val="left" w:pos="6804"/>
        </w:tabs>
        <w:spacing w:line="276" w:lineRule="auto"/>
        <w:rPr>
          <w:sz w:val="20"/>
          <w:u w:val="single"/>
        </w:rPr>
      </w:pPr>
      <w:r w:rsidRPr="00DC1F72">
        <w:rPr>
          <w:sz w:val="20"/>
          <w:u w:val="single"/>
        </w:rPr>
        <w:t>Vraag nr.</w:t>
      </w:r>
      <w:r w:rsidR="00DC1F72">
        <w:rPr>
          <w:sz w:val="20"/>
          <w:u w:val="single"/>
        </w:rPr>
        <w:t xml:space="preserve"> 22.</w:t>
      </w:r>
      <w:r w:rsidRPr="00DC1F72">
        <w:rPr>
          <w:sz w:val="20"/>
          <w:u w:val="single"/>
        </w:rPr>
        <w:t>:</w:t>
      </w:r>
    </w:p>
    <w:p w14:paraId="6B605F41" w14:textId="77777777" w:rsidR="00532631" w:rsidRPr="00DC1F72" w:rsidRDefault="00532631" w:rsidP="00532631">
      <w:pPr>
        <w:tabs>
          <w:tab w:val="left" w:pos="6804"/>
        </w:tabs>
        <w:rPr>
          <w:sz w:val="20"/>
        </w:rPr>
      </w:pPr>
      <w:r w:rsidRPr="00DC1F72">
        <w:rPr>
          <w:sz w:val="20"/>
        </w:rPr>
        <w:t>Hoogwerker op rupsonderstel met European Tree Worker (ETW) en assistent boomverzorger en grondman. Werkhoogte minimaal 20 m.</w:t>
      </w:r>
    </w:p>
    <w:p w14:paraId="0E7C83B3" w14:textId="357B8EFD" w:rsidR="00532631" w:rsidRPr="00DC1F72" w:rsidRDefault="00532631" w:rsidP="00532631">
      <w:pPr>
        <w:tabs>
          <w:tab w:val="left" w:pos="6804"/>
        </w:tabs>
        <w:rPr>
          <w:sz w:val="20"/>
        </w:rPr>
      </w:pPr>
      <w:r w:rsidRPr="00DC1F72">
        <w:rPr>
          <w:sz w:val="20"/>
        </w:rPr>
        <w:t>Opdracht voor inzet op locatie minimaal 8 uren, 1 werkdag."</w:t>
      </w:r>
    </w:p>
    <w:p w14:paraId="0594CB39" w14:textId="606C48F0" w:rsidR="00532631" w:rsidRPr="00DC1F72" w:rsidRDefault="00532631" w:rsidP="00532631">
      <w:pPr>
        <w:tabs>
          <w:tab w:val="left" w:pos="6804"/>
        </w:tabs>
        <w:rPr>
          <w:sz w:val="20"/>
        </w:rPr>
      </w:pPr>
      <w:r w:rsidRPr="00DC1F72">
        <w:rPr>
          <w:sz w:val="20"/>
        </w:rPr>
        <w:t>Moet hier rekening worden gehouden met altijd 3 personen? ETW en assistent boomverzorger en grondman?</w:t>
      </w:r>
    </w:p>
    <w:p w14:paraId="35370C95" w14:textId="1BEA9177" w:rsidR="00532631" w:rsidRPr="00DC1F72" w:rsidRDefault="00532631" w:rsidP="00532631">
      <w:pPr>
        <w:tabs>
          <w:tab w:val="left" w:pos="6804"/>
        </w:tabs>
        <w:rPr>
          <w:sz w:val="20"/>
        </w:rPr>
      </w:pPr>
    </w:p>
    <w:p w14:paraId="63232572" w14:textId="4F85A113" w:rsidR="00EE79BF" w:rsidRPr="00DC1F72" w:rsidRDefault="00EE79BF" w:rsidP="00EE79BF">
      <w:pPr>
        <w:tabs>
          <w:tab w:val="left" w:pos="6804"/>
        </w:tabs>
        <w:spacing w:line="276" w:lineRule="auto"/>
        <w:rPr>
          <w:sz w:val="20"/>
          <w:u w:val="single"/>
        </w:rPr>
      </w:pPr>
      <w:r w:rsidRPr="00DC1F72">
        <w:rPr>
          <w:sz w:val="20"/>
          <w:u w:val="single"/>
        </w:rPr>
        <w:t xml:space="preserve">Reactie nr. </w:t>
      </w:r>
      <w:r>
        <w:rPr>
          <w:sz w:val="20"/>
          <w:u w:val="single"/>
        </w:rPr>
        <w:t>22.</w:t>
      </w:r>
      <w:r w:rsidRPr="00DC1F72">
        <w:rPr>
          <w:sz w:val="20"/>
          <w:u w:val="single"/>
        </w:rPr>
        <w:t>:</w:t>
      </w:r>
    </w:p>
    <w:p w14:paraId="56606BCA" w14:textId="009DB2A8" w:rsidR="00EE79BF" w:rsidRPr="00DC1F72" w:rsidRDefault="00727E26" w:rsidP="00EE79BF">
      <w:pPr>
        <w:tabs>
          <w:tab w:val="left" w:pos="6804"/>
        </w:tabs>
        <w:rPr>
          <w:sz w:val="20"/>
        </w:rPr>
      </w:pPr>
      <w:r>
        <w:rPr>
          <w:sz w:val="20"/>
        </w:rPr>
        <w:t>Calculeert u</w:t>
      </w:r>
      <w:r w:rsidR="00DA61A6">
        <w:rPr>
          <w:sz w:val="20"/>
        </w:rPr>
        <w:t xml:space="preserve"> uw eenheidsprijs op Inschrijvingsregel nr. 8</w:t>
      </w:r>
      <w:r>
        <w:rPr>
          <w:sz w:val="20"/>
        </w:rPr>
        <w:t>, zoals aangegeven, met drie (3) personen.</w:t>
      </w:r>
    </w:p>
    <w:p w14:paraId="4C141B5E" w14:textId="77777777" w:rsidR="00EE79BF" w:rsidRPr="00DC1F72" w:rsidRDefault="00EE79BF" w:rsidP="00EE79BF">
      <w:pPr>
        <w:tabs>
          <w:tab w:val="left" w:pos="6804"/>
        </w:tabs>
        <w:rPr>
          <w:sz w:val="20"/>
        </w:rPr>
      </w:pPr>
    </w:p>
    <w:p w14:paraId="3EC301B9" w14:textId="5A25DB11" w:rsidR="00532631" w:rsidRPr="00DC1F72" w:rsidRDefault="00532631" w:rsidP="00532631">
      <w:pPr>
        <w:tabs>
          <w:tab w:val="left" w:pos="6804"/>
        </w:tabs>
        <w:rPr>
          <w:sz w:val="20"/>
        </w:rPr>
      </w:pPr>
    </w:p>
    <w:p w14:paraId="762A0C20" w14:textId="0848DF53" w:rsidR="005A3270" w:rsidRPr="00DC1F72" w:rsidRDefault="005A3270" w:rsidP="005A3270">
      <w:pPr>
        <w:tabs>
          <w:tab w:val="left" w:pos="6804"/>
        </w:tabs>
        <w:spacing w:line="276" w:lineRule="auto"/>
        <w:rPr>
          <w:sz w:val="20"/>
          <w:u w:val="single"/>
        </w:rPr>
      </w:pPr>
      <w:r w:rsidRPr="00DC1F72">
        <w:rPr>
          <w:sz w:val="20"/>
          <w:u w:val="single"/>
        </w:rPr>
        <w:t xml:space="preserve">Vraag nr. </w:t>
      </w:r>
      <w:r w:rsidR="00DC1F72">
        <w:rPr>
          <w:sz w:val="20"/>
          <w:u w:val="single"/>
        </w:rPr>
        <w:t>23.</w:t>
      </w:r>
      <w:r w:rsidRPr="00DC1F72">
        <w:rPr>
          <w:sz w:val="20"/>
          <w:u w:val="single"/>
        </w:rPr>
        <w:t>:</w:t>
      </w:r>
    </w:p>
    <w:p w14:paraId="2C737749" w14:textId="4A94FBF1" w:rsidR="005A3270" w:rsidRPr="00DC1F72" w:rsidRDefault="005A3270" w:rsidP="00532631">
      <w:pPr>
        <w:tabs>
          <w:tab w:val="left" w:pos="6804"/>
        </w:tabs>
        <w:rPr>
          <w:sz w:val="20"/>
        </w:rPr>
      </w:pPr>
      <w:r w:rsidRPr="00DC1F72">
        <w:rPr>
          <w:sz w:val="20"/>
        </w:rPr>
        <w:t>Regel 11 Schaven: Dit zijn kleinschalige werkzaamheden.  Kunnen wij in onze aanbieding er van uit gaan dat we kunnen rekenen met minimaal 8 uur werk voor de trekker/ shovel met wegenschaaf die worden ingezet?</w:t>
      </w:r>
    </w:p>
    <w:p w14:paraId="694FAB51" w14:textId="306C2974" w:rsidR="005A3270" w:rsidRPr="00DC1F72" w:rsidRDefault="005A3270" w:rsidP="00532631">
      <w:pPr>
        <w:tabs>
          <w:tab w:val="left" w:pos="6804"/>
        </w:tabs>
        <w:rPr>
          <w:sz w:val="20"/>
        </w:rPr>
      </w:pPr>
    </w:p>
    <w:p w14:paraId="3A6AD012" w14:textId="22E21986" w:rsidR="00EE79BF" w:rsidRPr="00DC1F72" w:rsidRDefault="00EE79BF" w:rsidP="00EE79BF">
      <w:pPr>
        <w:tabs>
          <w:tab w:val="left" w:pos="6804"/>
        </w:tabs>
        <w:spacing w:line="276" w:lineRule="auto"/>
        <w:rPr>
          <w:sz w:val="20"/>
          <w:u w:val="single"/>
        </w:rPr>
      </w:pPr>
      <w:r w:rsidRPr="00DC1F72">
        <w:rPr>
          <w:sz w:val="20"/>
          <w:u w:val="single"/>
        </w:rPr>
        <w:t xml:space="preserve">Reactie nr. </w:t>
      </w:r>
      <w:r>
        <w:rPr>
          <w:sz w:val="20"/>
          <w:u w:val="single"/>
        </w:rPr>
        <w:t>23.</w:t>
      </w:r>
      <w:r w:rsidRPr="00DC1F72">
        <w:rPr>
          <w:sz w:val="20"/>
          <w:u w:val="single"/>
        </w:rPr>
        <w:t>:</w:t>
      </w:r>
    </w:p>
    <w:p w14:paraId="2EBD2419" w14:textId="0406E568" w:rsidR="00EE79BF" w:rsidRPr="00DC1F72" w:rsidRDefault="00727E26" w:rsidP="00EE79BF">
      <w:pPr>
        <w:tabs>
          <w:tab w:val="left" w:pos="6804"/>
        </w:tabs>
        <w:rPr>
          <w:sz w:val="20"/>
        </w:rPr>
      </w:pPr>
      <w:r>
        <w:rPr>
          <w:sz w:val="20"/>
        </w:rPr>
        <w:t xml:space="preserve">De Toelichting op regel 11 is aangepast; u kunt calculeren met een inzet van minimaal 8 uren; ziet u hiervoor de nieuwe </w:t>
      </w:r>
      <w:r w:rsidR="00E0189A">
        <w:rPr>
          <w:sz w:val="20"/>
        </w:rPr>
        <w:t xml:space="preserve">vervangende </w:t>
      </w:r>
      <w:r>
        <w:rPr>
          <w:sz w:val="20"/>
        </w:rPr>
        <w:t>Bijlage 5.1</w:t>
      </w:r>
      <w:r w:rsidR="000363EE">
        <w:rPr>
          <w:sz w:val="20"/>
        </w:rPr>
        <w:t xml:space="preserve"> en 5.2 en Bijlage 5.4</w:t>
      </w:r>
      <w:r>
        <w:rPr>
          <w:sz w:val="20"/>
        </w:rPr>
        <w:t xml:space="preserve"> ‘</w:t>
      </w:r>
      <w:r w:rsidR="00E0189A">
        <w:rPr>
          <w:sz w:val="20"/>
        </w:rPr>
        <w:t>Toelichting op het Invulblad P1_Inschrijvingsbiljet’ d.d. januari 2022, opgenomen in de Map Inlichtingen.</w:t>
      </w:r>
    </w:p>
    <w:p w14:paraId="7EE20C9D" w14:textId="410ACF28" w:rsidR="005A3270" w:rsidRPr="00DC1F72" w:rsidRDefault="005A3270" w:rsidP="00532631">
      <w:pPr>
        <w:tabs>
          <w:tab w:val="left" w:pos="6804"/>
        </w:tabs>
        <w:rPr>
          <w:sz w:val="20"/>
        </w:rPr>
      </w:pPr>
    </w:p>
    <w:p w14:paraId="56BA0F91" w14:textId="3AF405F1" w:rsidR="005A3270" w:rsidRPr="00DC1F72" w:rsidRDefault="005A3270" w:rsidP="00532631">
      <w:pPr>
        <w:tabs>
          <w:tab w:val="left" w:pos="6804"/>
        </w:tabs>
        <w:rPr>
          <w:sz w:val="20"/>
        </w:rPr>
      </w:pPr>
    </w:p>
    <w:p w14:paraId="46201E3D" w14:textId="0630F184" w:rsidR="005A3270" w:rsidRPr="00DC1F72" w:rsidRDefault="005A3270" w:rsidP="005A3270">
      <w:pPr>
        <w:tabs>
          <w:tab w:val="left" w:pos="6804"/>
        </w:tabs>
        <w:spacing w:line="276" w:lineRule="auto"/>
        <w:rPr>
          <w:sz w:val="20"/>
          <w:u w:val="single"/>
        </w:rPr>
      </w:pPr>
      <w:r w:rsidRPr="00DC1F72">
        <w:rPr>
          <w:sz w:val="20"/>
          <w:u w:val="single"/>
        </w:rPr>
        <w:t xml:space="preserve">Vraag nr. </w:t>
      </w:r>
      <w:r w:rsidR="00DC1F72">
        <w:rPr>
          <w:sz w:val="20"/>
          <w:u w:val="single"/>
        </w:rPr>
        <w:t>24.</w:t>
      </w:r>
      <w:r w:rsidRPr="00DC1F72">
        <w:rPr>
          <w:sz w:val="20"/>
          <w:u w:val="single"/>
        </w:rPr>
        <w:t>:</w:t>
      </w:r>
    </w:p>
    <w:p w14:paraId="3E94C757" w14:textId="4D01CB8A" w:rsidR="005A3270" w:rsidRPr="00DC1F72" w:rsidRDefault="005A3270" w:rsidP="00532631">
      <w:pPr>
        <w:tabs>
          <w:tab w:val="left" w:pos="6804"/>
        </w:tabs>
        <w:rPr>
          <w:sz w:val="20"/>
        </w:rPr>
      </w:pPr>
      <w:r w:rsidRPr="00DC1F72">
        <w:rPr>
          <w:sz w:val="20"/>
        </w:rPr>
        <w:t>In paragraaf 1.2.6 geeft u aan dat de ondernemer maar op 2 percelen kan worden toegelaten. Stel er wordt bij een perceel niet het maximum bereikt, is het dan ook mogelijk dat de ondernemer op dat perceel wordt toegelaten, terwijl hij al op 2 percelen is ingedeeld?</w:t>
      </w:r>
    </w:p>
    <w:p w14:paraId="3F59ECEC" w14:textId="77E2E2C9" w:rsidR="005A3270" w:rsidRPr="00DC1F72" w:rsidRDefault="005A3270" w:rsidP="00532631">
      <w:pPr>
        <w:tabs>
          <w:tab w:val="left" w:pos="6804"/>
        </w:tabs>
        <w:rPr>
          <w:sz w:val="20"/>
        </w:rPr>
      </w:pPr>
    </w:p>
    <w:p w14:paraId="15F70CC6" w14:textId="11DE0F07" w:rsidR="00EE79BF" w:rsidRPr="00DC1F72" w:rsidRDefault="00EE79BF" w:rsidP="00EE79BF">
      <w:pPr>
        <w:tabs>
          <w:tab w:val="left" w:pos="6804"/>
        </w:tabs>
        <w:spacing w:line="276" w:lineRule="auto"/>
        <w:rPr>
          <w:sz w:val="20"/>
          <w:u w:val="single"/>
        </w:rPr>
      </w:pPr>
      <w:r w:rsidRPr="00DC1F72">
        <w:rPr>
          <w:sz w:val="20"/>
          <w:u w:val="single"/>
        </w:rPr>
        <w:t xml:space="preserve">Reactie nr. </w:t>
      </w:r>
      <w:r>
        <w:rPr>
          <w:sz w:val="20"/>
          <w:u w:val="single"/>
        </w:rPr>
        <w:t>24.</w:t>
      </w:r>
      <w:r w:rsidRPr="00DC1F72">
        <w:rPr>
          <w:sz w:val="20"/>
          <w:u w:val="single"/>
        </w:rPr>
        <w:t>:</w:t>
      </w:r>
    </w:p>
    <w:p w14:paraId="56233D0B" w14:textId="0274859F" w:rsidR="005A3270" w:rsidRDefault="00E0189A" w:rsidP="00532631">
      <w:pPr>
        <w:tabs>
          <w:tab w:val="left" w:pos="6804"/>
        </w:tabs>
        <w:rPr>
          <w:sz w:val="20"/>
        </w:rPr>
      </w:pPr>
      <w:r>
        <w:rPr>
          <w:sz w:val="20"/>
        </w:rPr>
        <w:t>Nee; een ondernemer wordt toegelaten in, opgenomen in, maximaal 2 groepen ROk’s ook als deze een valide inschrijving gedaan heeft op één of twee andere groepen ROk’s die niet helemaal gevuld worden met 10 ondernemers, 10 partners.</w:t>
      </w:r>
    </w:p>
    <w:p w14:paraId="4B36C5F4" w14:textId="77777777" w:rsidR="00E0189A" w:rsidRPr="00DC1F72" w:rsidRDefault="00E0189A" w:rsidP="00532631">
      <w:pPr>
        <w:tabs>
          <w:tab w:val="left" w:pos="6804"/>
        </w:tabs>
        <w:rPr>
          <w:sz w:val="20"/>
        </w:rPr>
      </w:pPr>
    </w:p>
    <w:p w14:paraId="3F4F67CB" w14:textId="644DAFD5" w:rsidR="005A3270" w:rsidRPr="00DC1F72" w:rsidRDefault="005A3270" w:rsidP="00532631">
      <w:pPr>
        <w:tabs>
          <w:tab w:val="left" w:pos="6804"/>
        </w:tabs>
        <w:rPr>
          <w:sz w:val="20"/>
        </w:rPr>
      </w:pPr>
    </w:p>
    <w:p w14:paraId="133ACA25" w14:textId="593F9350" w:rsidR="00DC1F72" w:rsidRPr="00DC1F72" w:rsidRDefault="00DC1F72" w:rsidP="00DC1F72">
      <w:pPr>
        <w:tabs>
          <w:tab w:val="left" w:pos="6804"/>
        </w:tabs>
        <w:spacing w:line="276" w:lineRule="auto"/>
        <w:rPr>
          <w:sz w:val="20"/>
          <w:u w:val="single"/>
        </w:rPr>
      </w:pPr>
      <w:r w:rsidRPr="00DC1F72">
        <w:rPr>
          <w:sz w:val="20"/>
          <w:u w:val="single"/>
        </w:rPr>
        <w:t xml:space="preserve">Vraag nr. </w:t>
      </w:r>
      <w:r>
        <w:rPr>
          <w:sz w:val="20"/>
          <w:u w:val="single"/>
        </w:rPr>
        <w:t>25.</w:t>
      </w:r>
      <w:r w:rsidRPr="00DC1F72">
        <w:rPr>
          <w:sz w:val="20"/>
          <w:u w:val="single"/>
        </w:rPr>
        <w:t>:</w:t>
      </w:r>
    </w:p>
    <w:p w14:paraId="5169A20A" w14:textId="77777777" w:rsidR="00DC1F72" w:rsidRPr="00DC1F72" w:rsidRDefault="00DC1F72" w:rsidP="00DC1F72">
      <w:pPr>
        <w:spacing w:line="240" w:lineRule="auto"/>
        <w:rPr>
          <w:bCs w:val="0"/>
          <w:color w:val="000000"/>
          <w:kern w:val="0"/>
          <w:sz w:val="20"/>
        </w:rPr>
      </w:pPr>
      <w:r w:rsidRPr="00DC1F72">
        <w:rPr>
          <w:bCs w:val="0"/>
          <w:color w:val="000000"/>
          <w:kern w:val="0"/>
          <w:sz w:val="20"/>
        </w:rPr>
        <w:t>Neemt u de communicatie op u met betrekking tot de omgeving?</w:t>
      </w:r>
    </w:p>
    <w:p w14:paraId="135F7D76" w14:textId="515CCDBD" w:rsidR="005A3270" w:rsidRPr="00DC1F72" w:rsidRDefault="005A3270" w:rsidP="00532631">
      <w:pPr>
        <w:tabs>
          <w:tab w:val="left" w:pos="6804"/>
        </w:tabs>
        <w:rPr>
          <w:sz w:val="20"/>
        </w:rPr>
      </w:pPr>
    </w:p>
    <w:p w14:paraId="0F59622C" w14:textId="677FC6DA" w:rsidR="00EE79BF" w:rsidRPr="00DC1F72" w:rsidRDefault="00EE79BF" w:rsidP="00EE79BF">
      <w:pPr>
        <w:tabs>
          <w:tab w:val="left" w:pos="6804"/>
        </w:tabs>
        <w:spacing w:line="276" w:lineRule="auto"/>
        <w:rPr>
          <w:sz w:val="20"/>
          <w:u w:val="single"/>
        </w:rPr>
      </w:pPr>
      <w:r w:rsidRPr="00DC1F72">
        <w:rPr>
          <w:sz w:val="20"/>
          <w:u w:val="single"/>
        </w:rPr>
        <w:t xml:space="preserve">Reactie nr. </w:t>
      </w:r>
      <w:r>
        <w:rPr>
          <w:sz w:val="20"/>
          <w:u w:val="single"/>
        </w:rPr>
        <w:t>25.</w:t>
      </w:r>
      <w:r w:rsidRPr="00DC1F72">
        <w:rPr>
          <w:sz w:val="20"/>
          <w:u w:val="single"/>
        </w:rPr>
        <w:t>:</w:t>
      </w:r>
    </w:p>
    <w:p w14:paraId="71E36CDD" w14:textId="648BE2D1" w:rsidR="005A3270" w:rsidRPr="00DC1F72" w:rsidRDefault="00E0189A" w:rsidP="00532631">
      <w:pPr>
        <w:tabs>
          <w:tab w:val="left" w:pos="6804"/>
        </w:tabs>
        <w:rPr>
          <w:sz w:val="20"/>
        </w:rPr>
      </w:pPr>
      <w:r>
        <w:rPr>
          <w:sz w:val="20"/>
        </w:rPr>
        <w:t>Gewoonlijk wordt de communicatie met de onder andere de omgeving uitgevoerd door opdrachtgever Staatbosbeheer, meestal de boswachter-publiek. Maar medewerking van uw zijde wordt wel verwacht bij bijvoorbeeld excursies gericht op de uitvoering van de werkzaamheden en andere demonstraties of bezichtigingen etc.</w:t>
      </w:r>
    </w:p>
    <w:p w14:paraId="379AD670" w14:textId="4A214D92" w:rsidR="005A3270" w:rsidRPr="00DC1F72" w:rsidRDefault="005A3270" w:rsidP="00532631">
      <w:pPr>
        <w:tabs>
          <w:tab w:val="left" w:pos="6804"/>
        </w:tabs>
        <w:rPr>
          <w:sz w:val="20"/>
        </w:rPr>
      </w:pPr>
    </w:p>
    <w:p w14:paraId="0C96D3CF" w14:textId="463FB127" w:rsidR="009C62EF" w:rsidRDefault="009C62EF">
      <w:pPr>
        <w:spacing w:line="240" w:lineRule="auto"/>
        <w:rPr>
          <w:sz w:val="20"/>
          <w:u w:val="single"/>
        </w:rPr>
      </w:pPr>
    </w:p>
    <w:p w14:paraId="5A754431" w14:textId="56260B92" w:rsidR="005A3270" w:rsidRPr="00DC1F72" w:rsidRDefault="005A3270" w:rsidP="005A3270">
      <w:pPr>
        <w:tabs>
          <w:tab w:val="left" w:pos="6804"/>
        </w:tabs>
        <w:spacing w:line="276" w:lineRule="auto"/>
        <w:rPr>
          <w:sz w:val="20"/>
          <w:u w:val="single"/>
        </w:rPr>
      </w:pPr>
      <w:r w:rsidRPr="00DC1F72">
        <w:rPr>
          <w:sz w:val="20"/>
          <w:u w:val="single"/>
        </w:rPr>
        <w:lastRenderedPageBreak/>
        <w:t xml:space="preserve">Vraag nr. </w:t>
      </w:r>
      <w:r w:rsidR="00DC1F72">
        <w:rPr>
          <w:sz w:val="20"/>
          <w:u w:val="single"/>
        </w:rPr>
        <w:t>26.</w:t>
      </w:r>
      <w:r w:rsidRPr="00DC1F72">
        <w:rPr>
          <w:sz w:val="20"/>
          <w:u w:val="single"/>
        </w:rPr>
        <w:t>:</w:t>
      </w:r>
    </w:p>
    <w:p w14:paraId="7D1752EF" w14:textId="25E23AB6" w:rsidR="005A3270" w:rsidRPr="00DC1F72" w:rsidRDefault="005A3270" w:rsidP="00532631">
      <w:pPr>
        <w:tabs>
          <w:tab w:val="left" w:pos="6804"/>
        </w:tabs>
        <w:rPr>
          <w:sz w:val="20"/>
        </w:rPr>
      </w:pPr>
      <w:r w:rsidRPr="00DC1F72">
        <w:rPr>
          <w:sz w:val="20"/>
        </w:rPr>
        <w:t>Paragraaf 3.3.4 Wat is de reden dat u deze gegevens omtrent de organisatie wenst te ontvangen?</w:t>
      </w:r>
    </w:p>
    <w:p w14:paraId="0AE09323" w14:textId="64796D0B" w:rsidR="00532631" w:rsidRPr="00DC1F72" w:rsidRDefault="00532631" w:rsidP="00532631">
      <w:pPr>
        <w:tabs>
          <w:tab w:val="left" w:pos="6804"/>
        </w:tabs>
        <w:rPr>
          <w:sz w:val="20"/>
        </w:rPr>
      </w:pPr>
    </w:p>
    <w:p w14:paraId="4D04EAAE" w14:textId="6A0AB874" w:rsidR="00EE79BF" w:rsidRPr="00DC1F72" w:rsidRDefault="00EE79BF" w:rsidP="00EE79BF">
      <w:pPr>
        <w:tabs>
          <w:tab w:val="left" w:pos="6804"/>
        </w:tabs>
        <w:spacing w:line="276" w:lineRule="auto"/>
        <w:rPr>
          <w:sz w:val="20"/>
          <w:u w:val="single"/>
        </w:rPr>
      </w:pPr>
      <w:r w:rsidRPr="00DC1F72">
        <w:rPr>
          <w:sz w:val="20"/>
          <w:u w:val="single"/>
        </w:rPr>
        <w:t xml:space="preserve">Reactie nr. </w:t>
      </w:r>
      <w:r>
        <w:rPr>
          <w:sz w:val="20"/>
          <w:u w:val="single"/>
        </w:rPr>
        <w:t>26.</w:t>
      </w:r>
      <w:r w:rsidRPr="00DC1F72">
        <w:rPr>
          <w:sz w:val="20"/>
          <w:u w:val="single"/>
        </w:rPr>
        <w:t>:</w:t>
      </w:r>
    </w:p>
    <w:p w14:paraId="50ABECF4" w14:textId="0C7589F1" w:rsidR="00EE79BF" w:rsidRPr="00DC1F72" w:rsidRDefault="00E0189A" w:rsidP="00EE79BF">
      <w:pPr>
        <w:tabs>
          <w:tab w:val="left" w:pos="6804"/>
        </w:tabs>
        <w:rPr>
          <w:sz w:val="20"/>
        </w:rPr>
      </w:pPr>
      <w:r>
        <w:rPr>
          <w:sz w:val="20"/>
        </w:rPr>
        <w:t>Staatsbosbeheer vindt het heel belangrijk dat een ondernemer vertegenwoordigd is in slechts 2 van de 4 groepen ROk’s. Om te voorkomen dat middels holding- of dochter- of andere constructies een ondernemer feitelijk in meerdere groepen ROk’s opgenomen wordt in de fase van ‘Beoordeling en Gunning’ is inzicht in de bedrijfsstructuur noodzakelijk, vooral bij de grotere bedrijven met meerdere vestigingen landsbreed.</w:t>
      </w:r>
    </w:p>
    <w:p w14:paraId="6EAE1B03" w14:textId="77777777" w:rsidR="00EE79BF" w:rsidRPr="00DC1F72" w:rsidRDefault="00EE79BF" w:rsidP="00EE79BF">
      <w:pPr>
        <w:tabs>
          <w:tab w:val="left" w:pos="6804"/>
        </w:tabs>
        <w:rPr>
          <w:sz w:val="20"/>
        </w:rPr>
      </w:pPr>
    </w:p>
    <w:p w14:paraId="22767BD6" w14:textId="114851AB" w:rsidR="00DA61A6" w:rsidRDefault="00DA61A6">
      <w:pPr>
        <w:spacing w:line="240" w:lineRule="auto"/>
        <w:rPr>
          <w:sz w:val="20"/>
          <w:u w:val="single"/>
        </w:rPr>
      </w:pPr>
    </w:p>
    <w:p w14:paraId="183B129F" w14:textId="46400E6E" w:rsidR="002D5FA0" w:rsidRPr="00DC1F72" w:rsidRDefault="002D5FA0" w:rsidP="002D5FA0">
      <w:pPr>
        <w:tabs>
          <w:tab w:val="left" w:pos="6804"/>
        </w:tabs>
        <w:spacing w:line="276" w:lineRule="auto"/>
        <w:rPr>
          <w:sz w:val="20"/>
          <w:u w:val="single"/>
        </w:rPr>
      </w:pPr>
      <w:r w:rsidRPr="00DC1F72">
        <w:rPr>
          <w:sz w:val="20"/>
          <w:u w:val="single"/>
        </w:rPr>
        <w:t xml:space="preserve">Vraag nr. </w:t>
      </w:r>
      <w:r>
        <w:rPr>
          <w:sz w:val="20"/>
          <w:u w:val="single"/>
        </w:rPr>
        <w:t>27.</w:t>
      </w:r>
      <w:r w:rsidRPr="00DC1F72">
        <w:rPr>
          <w:sz w:val="20"/>
          <w:u w:val="single"/>
        </w:rPr>
        <w:t>:</w:t>
      </w:r>
    </w:p>
    <w:p w14:paraId="539C474A" w14:textId="3BD2835F" w:rsidR="00532631" w:rsidRPr="00DC1F72" w:rsidRDefault="002D5FA0" w:rsidP="00532631">
      <w:pPr>
        <w:tabs>
          <w:tab w:val="left" w:pos="6804"/>
        </w:tabs>
        <w:rPr>
          <w:sz w:val="20"/>
        </w:rPr>
      </w:pPr>
      <w:r w:rsidRPr="002D5FA0">
        <w:rPr>
          <w:sz w:val="20"/>
        </w:rPr>
        <w:t>Levert u ook de steunstokken m.b.t. wildwerende kokers? Zo ja, hebben deze stokken ook aan de onderkant een punt?</w:t>
      </w:r>
    </w:p>
    <w:p w14:paraId="49DA03EF" w14:textId="531DDA12" w:rsidR="00532631" w:rsidRDefault="00532631" w:rsidP="003F1228">
      <w:pPr>
        <w:tabs>
          <w:tab w:val="left" w:pos="6804"/>
        </w:tabs>
        <w:rPr>
          <w:sz w:val="20"/>
        </w:rPr>
      </w:pPr>
    </w:p>
    <w:p w14:paraId="284F4225" w14:textId="176AAE32" w:rsidR="00EE79BF" w:rsidRPr="00DC1F72" w:rsidRDefault="00EE79BF" w:rsidP="00EE79BF">
      <w:pPr>
        <w:tabs>
          <w:tab w:val="left" w:pos="6804"/>
        </w:tabs>
        <w:spacing w:line="276" w:lineRule="auto"/>
        <w:rPr>
          <w:sz w:val="20"/>
          <w:u w:val="single"/>
        </w:rPr>
      </w:pPr>
      <w:r w:rsidRPr="00DC1F72">
        <w:rPr>
          <w:sz w:val="20"/>
          <w:u w:val="single"/>
        </w:rPr>
        <w:t xml:space="preserve">Reactie nr. </w:t>
      </w:r>
      <w:r>
        <w:rPr>
          <w:sz w:val="20"/>
          <w:u w:val="single"/>
        </w:rPr>
        <w:t>27.</w:t>
      </w:r>
      <w:r w:rsidRPr="00DC1F72">
        <w:rPr>
          <w:sz w:val="20"/>
          <w:u w:val="single"/>
        </w:rPr>
        <w:t>:</w:t>
      </w:r>
    </w:p>
    <w:p w14:paraId="3E7789FF" w14:textId="77777777" w:rsidR="00DA61A6" w:rsidRPr="009C62EF" w:rsidRDefault="00E0189A" w:rsidP="00DA61A6">
      <w:pPr>
        <w:rPr>
          <w:sz w:val="20"/>
        </w:rPr>
      </w:pPr>
      <w:r w:rsidRPr="009C62EF">
        <w:rPr>
          <w:sz w:val="20"/>
        </w:rPr>
        <w:t>Wildwerende kokers worden volledig, inclusief alle benodigde onderdelen, geleverd.</w:t>
      </w:r>
    </w:p>
    <w:p w14:paraId="5D77B91E" w14:textId="70350E6E" w:rsidR="00DA61A6" w:rsidRPr="009C62EF" w:rsidRDefault="00DA61A6" w:rsidP="00DA61A6">
      <w:pPr>
        <w:rPr>
          <w:rFonts w:cs="Arial"/>
          <w:sz w:val="20"/>
        </w:rPr>
      </w:pPr>
      <w:r w:rsidRPr="009C62EF">
        <w:rPr>
          <w:sz w:val="20"/>
        </w:rPr>
        <w:t xml:space="preserve">Recentelijk zijn </w:t>
      </w:r>
      <w:r w:rsidRPr="009C62EF">
        <w:rPr>
          <w:rFonts w:cs="Arial"/>
          <w:sz w:val="20"/>
        </w:rPr>
        <w:t>veel boomkokers van het merk Plantaguard microvent, kunstofkokers van 120 x 10 x 10 cm. gebruikt.</w:t>
      </w:r>
    </w:p>
    <w:p w14:paraId="5505AA5C" w14:textId="77777777" w:rsidR="00DA61A6" w:rsidRPr="009C62EF" w:rsidRDefault="00DA61A6" w:rsidP="00DA61A6">
      <w:pPr>
        <w:rPr>
          <w:rFonts w:cs="Arial"/>
          <w:sz w:val="20"/>
        </w:rPr>
      </w:pPr>
      <w:r w:rsidRPr="009C62EF">
        <w:rPr>
          <w:rFonts w:cs="Arial"/>
          <w:sz w:val="20"/>
        </w:rPr>
        <w:t>===&gt; Rekent u, calculeert u uw prijs op toepassing van kunststofkokers met een maatvoering van: 100 à 150 cm. hoog bij 10 à 20 cm. maal 10 à 20 cm. De kokers zijn een directielevering.</w:t>
      </w:r>
    </w:p>
    <w:p w14:paraId="55656BEE" w14:textId="77777777" w:rsidR="00DA61A6" w:rsidRPr="009C62EF" w:rsidRDefault="00DA61A6" w:rsidP="00DA61A6">
      <w:pPr>
        <w:pStyle w:val="Geenafstand"/>
        <w:rPr>
          <w:rFonts w:ascii="Agrofont" w:eastAsia="Calibri" w:hAnsi="Agrofont" w:cs="Arial"/>
          <w:lang w:eastAsia="nl-NL"/>
        </w:rPr>
      </w:pPr>
      <w:r w:rsidRPr="009C62EF">
        <w:rPr>
          <w:rFonts w:ascii="Agrofont" w:hAnsi="Agrofont" w:cs="Arial"/>
        </w:rPr>
        <w:t>===&gt; Zodra de directie kokers levert met een maat die hier buiten valt, dan vormt inschrijving op dit onderdeel van de Nadere Offerteaanvraag geen verplichting meer met een gemaximeerde inschrijfprijs.</w:t>
      </w:r>
    </w:p>
    <w:p w14:paraId="4CA7677A" w14:textId="4D39A19D" w:rsidR="002D5FA0" w:rsidRPr="009C62EF" w:rsidRDefault="002D5FA0" w:rsidP="003F1228">
      <w:pPr>
        <w:tabs>
          <w:tab w:val="left" w:pos="6804"/>
        </w:tabs>
        <w:rPr>
          <w:sz w:val="20"/>
        </w:rPr>
      </w:pPr>
    </w:p>
    <w:p w14:paraId="36F9EC43" w14:textId="77777777" w:rsidR="002D5FA0" w:rsidRPr="009C62EF" w:rsidRDefault="002D5FA0" w:rsidP="003F1228">
      <w:pPr>
        <w:tabs>
          <w:tab w:val="left" w:pos="6804"/>
        </w:tabs>
        <w:rPr>
          <w:sz w:val="20"/>
        </w:rPr>
      </w:pPr>
    </w:p>
    <w:p w14:paraId="5FC5F2AD" w14:textId="2F39196C" w:rsidR="005A3270" w:rsidRPr="009C62EF" w:rsidRDefault="005A3270" w:rsidP="005A3270">
      <w:pPr>
        <w:tabs>
          <w:tab w:val="left" w:pos="6804"/>
        </w:tabs>
        <w:spacing w:line="276" w:lineRule="auto"/>
        <w:rPr>
          <w:sz w:val="20"/>
          <w:u w:val="single"/>
        </w:rPr>
      </w:pPr>
      <w:r w:rsidRPr="009C62EF">
        <w:rPr>
          <w:sz w:val="20"/>
          <w:u w:val="single"/>
        </w:rPr>
        <w:t xml:space="preserve">Vraag nr. </w:t>
      </w:r>
      <w:r w:rsidR="002D5FA0" w:rsidRPr="009C62EF">
        <w:rPr>
          <w:sz w:val="20"/>
          <w:u w:val="single"/>
        </w:rPr>
        <w:t>28.</w:t>
      </w:r>
      <w:r w:rsidRPr="009C62EF">
        <w:rPr>
          <w:sz w:val="20"/>
          <w:u w:val="single"/>
        </w:rPr>
        <w:t>:</w:t>
      </w:r>
    </w:p>
    <w:p w14:paraId="61A88E68" w14:textId="750C7F58" w:rsidR="00532631" w:rsidRPr="00DC1F72" w:rsidRDefault="005A3270" w:rsidP="003F1228">
      <w:pPr>
        <w:tabs>
          <w:tab w:val="left" w:pos="6804"/>
        </w:tabs>
        <w:rPr>
          <w:sz w:val="20"/>
        </w:rPr>
      </w:pPr>
      <w:r w:rsidRPr="00DC1F72">
        <w:rPr>
          <w:sz w:val="20"/>
        </w:rPr>
        <w:t>Er is geen post opgenomen met Verkeersmaatregelen of rijplaten. Zijn dit posten die naderhand worden toegevoegd?</w:t>
      </w:r>
    </w:p>
    <w:p w14:paraId="7B7E3ECA" w14:textId="353BB3E9" w:rsidR="005A3270" w:rsidRPr="00DC1F72" w:rsidRDefault="005A3270" w:rsidP="003F1228">
      <w:pPr>
        <w:tabs>
          <w:tab w:val="left" w:pos="6804"/>
        </w:tabs>
        <w:rPr>
          <w:sz w:val="20"/>
        </w:rPr>
      </w:pPr>
    </w:p>
    <w:p w14:paraId="1B02E88D" w14:textId="0BBABEDC" w:rsidR="00EE79BF" w:rsidRPr="00DC1F72" w:rsidRDefault="00EE79BF" w:rsidP="00EE79BF">
      <w:pPr>
        <w:tabs>
          <w:tab w:val="left" w:pos="6804"/>
        </w:tabs>
        <w:spacing w:line="276" w:lineRule="auto"/>
        <w:rPr>
          <w:sz w:val="20"/>
          <w:u w:val="single"/>
        </w:rPr>
      </w:pPr>
      <w:r w:rsidRPr="00DC1F72">
        <w:rPr>
          <w:sz w:val="20"/>
          <w:u w:val="single"/>
        </w:rPr>
        <w:t xml:space="preserve">Reactie nr. </w:t>
      </w:r>
      <w:r>
        <w:rPr>
          <w:sz w:val="20"/>
          <w:u w:val="single"/>
        </w:rPr>
        <w:t>28.</w:t>
      </w:r>
      <w:r w:rsidRPr="00DC1F72">
        <w:rPr>
          <w:sz w:val="20"/>
          <w:u w:val="single"/>
        </w:rPr>
        <w:t>:</w:t>
      </w:r>
    </w:p>
    <w:p w14:paraId="59A03C64" w14:textId="4E7CAF3F" w:rsidR="00EE79BF" w:rsidRDefault="00DA61A6" w:rsidP="00EE79BF">
      <w:pPr>
        <w:tabs>
          <w:tab w:val="left" w:pos="6804"/>
        </w:tabs>
        <w:rPr>
          <w:sz w:val="20"/>
        </w:rPr>
      </w:pPr>
      <w:r>
        <w:rPr>
          <w:sz w:val="20"/>
        </w:rPr>
        <w:t>Bij de uitvoering van werkzaamheden waarbij de verkeersmaatregelen benodigd zijn dient de aannemer deze op eigen initiatief en eigen kosten op te nemen in zijn calculaties. Denkt u hierbij aan de inzet van een hoogwerker met een 3-mansbezetting in de berm van een openbare weg.</w:t>
      </w:r>
    </w:p>
    <w:p w14:paraId="205BEDEA" w14:textId="14CBF027" w:rsidR="00DA61A6" w:rsidRPr="00DC1F72" w:rsidRDefault="00DA61A6" w:rsidP="00EE79BF">
      <w:pPr>
        <w:tabs>
          <w:tab w:val="left" w:pos="6804"/>
        </w:tabs>
        <w:rPr>
          <w:sz w:val="20"/>
        </w:rPr>
      </w:pPr>
      <w:r>
        <w:rPr>
          <w:sz w:val="20"/>
        </w:rPr>
        <w:t>Ten aanzien van de inzet van rijplaten is reeds opgenomen in de Codes Zorgzaam Natuurbeheer en -Zorgzaam Bosbeheer (= Bijlagen bij de Aanbestedingsdocumenten) dat bodem en ondergrond in natuurterreinen altijd ontzien en beschermd dienen te worden bij iedere handeling en werkzaamheid.</w:t>
      </w:r>
    </w:p>
    <w:p w14:paraId="7339B9FE" w14:textId="77777777" w:rsidR="00EE79BF" w:rsidRPr="00DC1F72" w:rsidRDefault="00EE79BF" w:rsidP="00EE79BF">
      <w:pPr>
        <w:tabs>
          <w:tab w:val="left" w:pos="6804"/>
        </w:tabs>
        <w:rPr>
          <w:sz w:val="20"/>
        </w:rPr>
      </w:pPr>
    </w:p>
    <w:p w14:paraId="53B2C75E" w14:textId="0C9739F1" w:rsidR="005A3270" w:rsidRPr="00DC1F72" w:rsidRDefault="005A3270" w:rsidP="003F1228">
      <w:pPr>
        <w:tabs>
          <w:tab w:val="left" w:pos="6804"/>
        </w:tabs>
        <w:rPr>
          <w:sz w:val="20"/>
        </w:rPr>
      </w:pPr>
    </w:p>
    <w:p w14:paraId="47FBBFBF" w14:textId="603CF7AF" w:rsidR="005A3270" w:rsidRPr="00DC1F72" w:rsidRDefault="005A3270" w:rsidP="005A3270">
      <w:pPr>
        <w:tabs>
          <w:tab w:val="left" w:pos="6804"/>
        </w:tabs>
        <w:spacing w:line="276" w:lineRule="auto"/>
        <w:rPr>
          <w:sz w:val="20"/>
          <w:u w:val="single"/>
        </w:rPr>
      </w:pPr>
      <w:r w:rsidRPr="00DC1F72">
        <w:rPr>
          <w:sz w:val="20"/>
          <w:u w:val="single"/>
        </w:rPr>
        <w:t xml:space="preserve">Vraag nr. </w:t>
      </w:r>
      <w:r w:rsidR="002D5FA0">
        <w:rPr>
          <w:sz w:val="20"/>
          <w:u w:val="single"/>
        </w:rPr>
        <w:t>29.</w:t>
      </w:r>
      <w:r w:rsidRPr="00DC1F72">
        <w:rPr>
          <w:sz w:val="20"/>
          <w:u w:val="single"/>
        </w:rPr>
        <w:t>:</w:t>
      </w:r>
    </w:p>
    <w:p w14:paraId="20968F65" w14:textId="5363D577" w:rsidR="005A3270" w:rsidRPr="00DC1F72" w:rsidRDefault="005A3270" w:rsidP="003F1228">
      <w:pPr>
        <w:tabs>
          <w:tab w:val="left" w:pos="6804"/>
        </w:tabs>
        <w:rPr>
          <w:sz w:val="20"/>
        </w:rPr>
      </w:pPr>
      <w:r w:rsidRPr="00DC1F72">
        <w:rPr>
          <w:sz w:val="20"/>
        </w:rPr>
        <w:t>Is VCA** of ISO 9001 voldoende om vrijstelling te krijgen voor de ERBO certificering?</w:t>
      </w:r>
    </w:p>
    <w:p w14:paraId="380109A0" w14:textId="1ADB1F56" w:rsidR="005A3270" w:rsidRPr="00DC1F72" w:rsidRDefault="005A3270" w:rsidP="003F1228">
      <w:pPr>
        <w:tabs>
          <w:tab w:val="left" w:pos="6804"/>
        </w:tabs>
        <w:rPr>
          <w:sz w:val="20"/>
        </w:rPr>
      </w:pPr>
    </w:p>
    <w:p w14:paraId="08A1342C" w14:textId="61340921" w:rsidR="00EE79BF" w:rsidRPr="00DC1F72" w:rsidRDefault="00EE79BF" w:rsidP="00EE79BF">
      <w:pPr>
        <w:tabs>
          <w:tab w:val="left" w:pos="6804"/>
        </w:tabs>
        <w:spacing w:line="276" w:lineRule="auto"/>
        <w:rPr>
          <w:sz w:val="20"/>
          <w:u w:val="single"/>
        </w:rPr>
      </w:pPr>
      <w:r w:rsidRPr="00DC1F72">
        <w:rPr>
          <w:sz w:val="20"/>
          <w:u w:val="single"/>
        </w:rPr>
        <w:t xml:space="preserve">Reactie nr. </w:t>
      </w:r>
      <w:r>
        <w:rPr>
          <w:sz w:val="20"/>
          <w:u w:val="single"/>
        </w:rPr>
        <w:t>29.</w:t>
      </w:r>
      <w:r w:rsidRPr="00DC1F72">
        <w:rPr>
          <w:sz w:val="20"/>
          <w:u w:val="single"/>
        </w:rPr>
        <w:t>:</w:t>
      </w:r>
    </w:p>
    <w:p w14:paraId="2B5B28DE" w14:textId="2B0A685B" w:rsidR="00EE79BF" w:rsidRDefault="00DA61A6" w:rsidP="00EE79BF">
      <w:pPr>
        <w:tabs>
          <w:tab w:val="left" w:pos="6804"/>
        </w:tabs>
        <w:rPr>
          <w:sz w:val="20"/>
        </w:rPr>
      </w:pPr>
      <w:r>
        <w:rPr>
          <w:sz w:val="20"/>
        </w:rPr>
        <w:t>Een vrijstelling van ErBo-certificering is niet mogelijk.</w:t>
      </w:r>
    </w:p>
    <w:p w14:paraId="11212CAB" w14:textId="77777777" w:rsidR="00DA61A6" w:rsidRPr="00DC1F72" w:rsidRDefault="00DA61A6" w:rsidP="00DA61A6">
      <w:pPr>
        <w:rPr>
          <w:sz w:val="20"/>
        </w:rPr>
      </w:pPr>
      <w:r>
        <w:rPr>
          <w:sz w:val="20"/>
        </w:rPr>
        <w:t xml:space="preserve">Ziet u hiervoor ook </w:t>
      </w:r>
      <w:r w:rsidRPr="00DC1F72">
        <w:rPr>
          <w:sz w:val="20"/>
          <w:u w:val="single"/>
        </w:rPr>
        <w:t xml:space="preserve">Correctie van de aanbesteder nr. </w:t>
      </w:r>
      <w:r>
        <w:rPr>
          <w:sz w:val="20"/>
          <w:u w:val="single"/>
        </w:rPr>
        <w:t>30.</w:t>
      </w:r>
      <w:r w:rsidRPr="00DC1F72">
        <w:rPr>
          <w:sz w:val="20"/>
          <w:u w:val="single"/>
        </w:rPr>
        <w:t>:</w:t>
      </w:r>
    </w:p>
    <w:p w14:paraId="67B298D2" w14:textId="77777777" w:rsidR="005A3270" w:rsidRPr="00DC1F72" w:rsidRDefault="005A3270" w:rsidP="003F1228">
      <w:pPr>
        <w:tabs>
          <w:tab w:val="left" w:pos="6804"/>
        </w:tabs>
        <w:rPr>
          <w:sz w:val="20"/>
        </w:rPr>
      </w:pPr>
    </w:p>
    <w:p w14:paraId="47E151A9" w14:textId="2A0693B7" w:rsidR="005A3270" w:rsidRPr="00DC1F72" w:rsidRDefault="005A3270" w:rsidP="003F1228">
      <w:pPr>
        <w:tabs>
          <w:tab w:val="left" w:pos="6804"/>
        </w:tabs>
        <w:rPr>
          <w:sz w:val="20"/>
        </w:rPr>
      </w:pPr>
    </w:p>
    <w:p w14:paraId="0BEE0B28" w14:textId="77777777" w:rsidR="009C62EF" w:rsidRDefault="009C62EF">
      <w:pPr>
        <w:spacing w:line="240" w:lineRule="auto"/>
        <w:rPr>
          <w:rFonts w:eastAsia="MS Mincho" w:cs="Arial"/>
          <w:b/>
          <w:bCs w:val="0"/>
          <w:kern w:val="0"/>
          <w:sz w:val="20"/>
          <w:lang w:eastAsia="en-US"/>
        </w:rPr>
      </w:pPr>
      <w:r>
        <w:rPr>
          <w:rFonts w:cs="Arial"/>
          <w:b/>
        </w:rPr>
        <w:br w:type="page"/>
      </w:r>
    </w:p>
    <w:p w14:paraId="149C79F5" w14:textId="1E71B9B5" w:rsidR="005A3270" w:rsidRPr="00DC1F72" w:rsidRDefault="005A3270" w:rsidP="005A3270">
      <w:pPr>
        <w:pStyle w:val="Geenafstand"/>
        <w:ind w:right="-1"/>
        <w:rPr>
          <w:rFonts w:ascii="Agrofont" w:hAnsi="Agrofont" w:cs="Arial"/>
          <w:b/>
        </w:rPr>
      </w:pPr>
      <w:r w:rsidRPr="00DC1F72">
        <w:rPr>
          <w:rFonts w:ascii="Agrofont" w:hAnsi="Agrofont" w:cs="Arial"/>
          <w:b/>
        </w:rPr>
        <w:lastRenderedPageBreak/>
        <w:t>Aanvullingen en correcties van de aanbesteder:</w:t>
      </w:r>
    </w:p>
    <w:p w14:paraId="51FF55BD" w14:textId="77777777" w:rsidR="005A3270" w:rsidRPr="00DC1F72" w:rsidRDefault="005A3270" w:rsidP="005A3270">
      <w:pPr>
        <w:rPr>
          <w:sz w:val="20"/>
        </w:rPr>
      </w:pPr>
    </w:p>
    <w:p w14:paraId="4B89142B" w14:textId="28547F91" w:rsidR="005A3270" w:rsidRPr="00DC1F72" w:rsidRDefault="005A3270" w:rsidP="005A3270">
      <w:pPr>
        <w:rPr>
          <w:sz w:val="20"/>
        </w:rPr>
      </w:pPr>
      <w:r w:rsidRPr="00DC1F72">
        <w:rPr>
          <w:sz w:val="20"/>
          <w:u w:val="single"/>
        </w:rPr>
        <w:t xml:space="preserve">Correctie van de aanbesteder nr. </w:t>
      </w:r>
      <w:r w:rsidR="00EE79BF">
        <w:rPr>
          <w:sz w:val="20"/>
          <w:u w:val="single"/>
        </w:rPr>
        <w:t>30.</w:t>
      </w:r>
      <w:r w:rsidRPr="00DC1F72">
        <w:rPr>
          <w:sz w:val="20"/>
          <w:u w:val="single"/>
        </w:rPr>
        <w:t>:</w:t>
      </w:r>
    </w:p>
    <w:p w14:paraId="64D78DA9" w14:textId="77777777" w:rsidR="005A3270" w:rsidRPr="00DC1F72" w:rsidRDefault="005A3270" w:rsidP="005A3270">
      <w:pPr>
        <w:pStyle w:val="Lijstalinea"/>
        <w:numPr>
          <w:ilvl w:val="0"/>
          <w:numId w:val="1"/>
        </w:numPr>
        <w:tabs>
          <w:tab w:val="left" w:pos="6804"/>
        </w:tabs>
        <w:rPr>
          <w:sz w:val="20"/>
        </w:rPr>
      </w:pPr>
      <w:r w:rsidRPr="00DC1F72">
        <w:rPr>
          <w:sz w:val="20"/>
        </w:rPr>
        <w:t>Het Groenkeur-certificaat voldoet niet meer als essentiële eis bij de toekenning van, aangaan van, een Meerjaren Raamovereenkomst GWW &amp; Groenwerken.</w:t>
      </w:r>
    </w:p>
    <w:p w14:paraId="3C6276A5" w14:textId="77777777" w:rsidR="005A3270" w:rsidRPr="00DC1F72" w:rsidRDefault="005A3270" w:rsidP="005A3270">
      <w:pPr>
        <w:pStyle w:val="Lijstalinea"/>
        <w:numPr>
          <w:ilvl w:val="0"/>
          <w:numId w:val="1"/>
        </w:numPr>
        <w:tabs>
          <w:tab w:val="left" w:pos="6804"/>
        </w:tabs>
        <w:rPr>
          <w:sz w:val="20"/>
        </w:rPr>
      </w:pPr>
      <w:r w:rsidRPr="00DC1F72">
        <w:rPr>
          <w:sz w:val="20"/>
        </w:rPr>
        <w:t>Uiterlijk één jaar na het definitief opmaken van een Meerjaren Raamovereenkomst GWW &amp; Groenwerken dient de opdrachtnemer te beschikken over het ErBo-certificaat.</w:t>
      </w:r>
    </w:p>
    <w:p w14:paraId="286E6126" w14:textId="77777777" w:rsidR="005A3270" w:rsidRPr="00DC1F72" w:rsidRDefault="005A3270" w:rsidP="005A3270">
      <w:pPr>
        <w:pStyle w:val="Lijstalinea"/>
        <w:numPr>
          <w:ilvl w:val="0"/>
          <w:numId w:val="1"/>
        </w:numPr>
        <w:tabs>
          <w:tab w:val="left" w:pos="6804"/>
        </w:tabs>
        <w:rPr>
          <w:sz w:val="20"/>
        </w:rPr>
      </w:pPr>
      <w:r w:rsidRPr="00DC1F72">
        <w:rPr>
          <w:sz w:val="20"/>
        </w:rPr>
        <w:t>Kosten die gemaakt moeten worden voor het verkrijgen van het ErBo-certificaat dient opdrachtnemer zelf te dragen.</w:t>
      </w:r>
    </w:p>
    <w:p w14:paraId="2D91B40A" w14:textId="77777777" w:rsidR="005A3270" w:rsidRPr="00DC1F72" w:rsidRDefault="005A3270" w:rsidP="005A3270">
      <w:pPr>
        <w:pStyle w:val="Lijstalinea"/>
        <w:numPr>
          <w:ilvl w:val="0"/>
          <w:numId w:val="1"/>
        </w:numPr>
        <w:tabs>
          <w:tab w:val="left" w:pos="6804"/>
        </w:tabs>
        <w:rPr>
          <w:sz w:val="20"/>
        </w:rPr>
      </w:pPr>
      <w:r w:rsidRPr="00DC1F72">
        <w:rPr>
          <w:sz w:val="20"/>
        </w:rPr>
        <w:t>Opdrachtnemers die bij het aangaan van een Meerjaren Raamovereenkomst GWW &amp; Groenwerken niet beschikken over een ErBo-certificaat tekenen een speciale Overeenkomst waarin onder andere tussenstappen in de procedure ‘Aanvragen en verkrijgen ErBo-certificaat’ zijn benoemd met de momenten, datums, waarop deze stappen gezet moeten zijn.</w:t>
      </w:r>
    </w:p>
    <w:p w14:paraId="49B4B72D" w14:textId="77777777" w:rsidR="005A3270" w:rsidRPr="00DC1F72" w:rsidRDefault="005A3270" w:rsidP="005A3270">
      <w:pPr>
        <w:tabs>
          <w:tab w:val="left" w:pos="6804"/>
        </w:tabs>
        <w:rPr>
          <w:sz w:val="20"/>
        </w:rPr>
      </w:pPr>
    </w:p>
    <w:p w14:paraId="595DACB8" w14:textId="79B7F57E" w:rsidR="005A3270" w:rsidRPr="00DC1F72" w:rsidRDefault="005A3270" w:rsidP="003F1228">
      <w:pPr>
        <w:tabs>
          <w:tab w:val="left" w:pos="6804"/>
        </w:tabs>
        <w:rPr>
          <w:sz w:val="20"/>
        </w:rPr>
      </w:pPr>
    </w:p>
    <w:p w14:paraId="2151DD22" w14:textId="5C9D2CA7" w:rsidR="005A3270" w:rsidRPr="00DC1F72" w:rsidRDefault="005A3270" w:rsidP="003F1228">
      <w:pPr>
        <w:tabs>
          <w:tab w:val="left" w:pos="6804"/>
        </w:tabs>
        <w:rPr>
          <w:sz w:val="20"/>
        </w:rPr>
      </w:pPr>
    </w:p>
    <w:p w14:paraId="14C6F191" w14:textId="77777777" w:rsidR="005A3270" w:rsidRDefault="005A3270" w:rsidP="003F1228">
      <w:pPr>
        <w:tabs>
          <w:tab w:val="left" w:pos="6804"/>
        </w:tabs>
        <w:rPr>
          <w:sz w:val="20"/>
        </w:rPr>
      </w:pPr>
    </w:p>
    <w:p w14:paraId="789CBD1C" w14:textId="7D680E52" w:rsidR="0005618D" w:rsidRDefault="0005618D" w:rsidP="0005618D">
      <w:pPr>
        <w:tabs>
          <w:tab w:val="left" w:pos="6804"/>
        </w:tabs>
        <w:jc w:val="center"/>
        <w:rPr>
          <w:sz w:val="20"/>
        </w:rPr>
      </w:pPr>
      <w:r>
        <w:rPr>
          <w:sz w:val="20"/>
        </w:rPr>
        <w:t>========================= / =========================</w:t>
      </w:r>
    </w:p>
    <w:p w14:paraId="1BFA4E63" w14:textId="6C9DE356" w:rsidR="00EE3A78" w:rsidRDefault="00EE3A78" w:rsidP="0005618D">
      <w:pPr>
        <w:tabs>
          <w:tab w:val="left" w:pos="6804"/>
        </w:tabs>
        <w:jc w:val="center"/>
        <w:rPr>
          <w:sz w:val="20"/>
        </w:rPr>
      </w:pPr>
    </w:p>
    <w:p w14:paraId="4B684EE4" w14:textId="3C6C25EE" w:rsidR="00EE3A78" w:rsidRPr="003F1228" w:rsidRDefault="00EE3A78" w:rsidP="005A3270">
      <w:pPr>
        <w:spacing w:line="240" w:lineRule="auto"/>
        <w:rPr>
          <w:sz w:val="20"/>
        </w:rPr>
      </w:pPr>
    </w:p>
    <w:sectPr w:rsidR="00EE3A78" w:rsidRPr="003F1228">
      <w:headerReference w:type="even" r:id="rId8"/>
      <w:headerReference w:type="default" r:id="rId9"/>
      <w:footerReference w:type="even" r:id="rId10"/>
      <w:footerReference w:type="default" r:id="rId11"/>
      <w:headerReference w:type="first" r:id="rId12"/>
      <w:footerReference w:type="first" r:id="rId13"/>
      <w:pgSz w:w="11907" w:h="16840" w:code="9"/>
      <w:pgMar w:top="1021" w:right="1418" w:bottom="1191"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0184D" w14:textId="77777777" w:rsidR="00720212" w:rsidRDefault="00720212">
      <w:r>
        <w:separator/>
      </w:r>
    </w:p>
  </w:endnote>
  <w:endnote w:type="continuationSeparator" w:id="0">
    <w:p w14:paraId="7B69B452" w14:textId="77777777" w:rsidR="00720212" w:rsidRDefault="0072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grofont">
    <w:altName w:val="Euphemia"/>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Light">
    <w:altName w:val="Corbel"/>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EEA76" w14:textId="77777777" w:rsidR="00720212" w:rsidRDefault="007202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93CC1" w14:textId="77777777" w:rsidR="00720212" w:rsidRDefault="007202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6AA0D" w14:textId="77777777" w:rsidR="00720212" w:rsidRDefault="007202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A0128" w14:textId="77777777" w:rsidR="00720212" w:rsidRDefault="00720212">
      <w:r>
        <w:separator/>
      </w:r>
    </w:p>
  </w:footnote>
  <w:footnote w:type="continuationSeparator" w:id="0">
    <w:p w14:paraId="2848BBEF" w14:textId="77777777" w:rsidR="00720212" w:rsidRDefault="00720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427E1" w14:textId="77777777" w:rsidR="00720212" w:rsidRDefault="007202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0D99D" w14:textId="77777777" w:rsidR="00720212" w:rsidRDefault="007202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D421F" w14:textId="77777777" w:rsidR="00720212" w:rsidRDefault="007202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85021"/>
    <w:multiLevelType w:val="hybridMultilevel"/>
    <w:tmpl w:val="1D6406F2"/>
    <w:lvl w:ilvl="0" w:tplc="8804894E">
      <w:numFmt w:val="bullet"/>
      <w:lvlText w:val="-"/>
      <w:lvlJc w:val="left"/>
      <w:pPr>
        <w:ind w:left="720" w:hanging="360"/>
      </w:pPr>
      <w:rPr>
        <w:rFonts w:ascii="Agrofont" w:eastAsia="Calibri" w:hAnsi="Agrofont"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CD75482"/>
    <w:multiLevelType w:val="hybridMultilevel"/>
    <w:tmpl w:val="51081B10"/>
    <w:lvl w:ilvl="0" w:tplc="FFCCDA0A">
      <w:numFmt w:val="bullet"/>
      <w:lvlText w:val="-"/>
      <w:lvlJc w:val="left"/>
      <w:pPr>
        <w:ind w:left="720" w:hanging="360"/>
      </w:pPr>
      <w:rPr>
        <w:rFonts w:ascii="Arial" w:eastAsia="MS Mincho"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948"/>
    <w:rsid w:val="000363EE"/>
    <w:rsid w:val="00055F54"/>
    <w:rsid w:val="0005618D"/>
    <w:rsid w:val="00077E85"/>
    <w:rsid w:val="00082641"/>
    <w:rsid w:val="000C7AA5"/>
    <w:rsid w:val="000F6565"/>
    <w:rsid w:val="00111D3B"/>
    <w:rsid w:val="00117DA7"/>
    <w:rsid w:val="00140956"/>
    <w:rsid w:val="00144534"/>
    <w:rsid w:val="001502D2"/>
    <w:rsid w:val="0016753D"/>
    <w:rsid w:val="0017362E"/>
    <w:rsid w:val="00196CCB"/>
    <w:rsid w:val="001B2316"/>
    <w:rsid w:val="001B52F1"/>
    <w:rsid w:val="00217F00"/>
    <w:rsid w:val="0022213F"/>
    <w:rsid w:val="00222846"/>
    <w:rsid w:val="00226DC3"/>
    <w:rsid w:val="00232F50"/>
    <w:rsid w:val="0024249D"/>
    <w:rsid w:val="00247088"/>
    <w:rsid w:val="0026078F"/>
    <w:rsid w:val="0026083D"/>
    <w:rsid w:val="00262BD8"/>
    <w:rsid w:val="00273B3C"/>
    <w:rsid w:val="002A0FDB"/>
    <w:rsid w:val="002D4D91"/>
    <w:rsid w:val="002D5FA0"/>
    <w:rsid w:val="002D7F5C"/>
    <w:rsid w:val="002E7FE8"/>
    <w:rsid w:val="0030055D"/>
    <w:rsid w:val="00304B8B"/>
    <w:rsid w:val="00306B04"/>
    <w:rsid w:val="00325C83"/>
    <w:rsid w:val="00344226"/>
    <w:rsid w:val="00362142"/>
    <w:rsid w:val="0036656D"/>
    <w:rsid w:val="003B5DA7"/>
    <w:rsid w:val="003C1968"/>
    <w:rsid w:val="003D25C8"/>
    <w:rsid w:val="003F1228"/>
    <w:rsid w:val="003F67C6"/>
    <w:rsid w:val="004102F8"/>
    <w:rsid w:val="004246F6"/>
    <w:rsid w:val="0044304B"/>
    <w:rsid w:val="0044401E"/>
    <w:rsid w:val="00465F30"/>
    <w:rsid w:val="004803BB"/>
    <w:rsid w:val="004C59F4"/>
    <w:rsid w:val="004D0236"/>
    <w:rsid w:val="004D6969"/>
    <w:rsid w:val="004F1236"/>
    <w:rsid w:val="00510E84"/>
    <w:rsid w:val="00514C4B"/>
    <w:rsid w:val="00530E89"/>
    <w:rsid w:val="00532631"/>
    <w:rsid w:val="00534A76"/>
    <w:rsid w:val="005945C0"/>
    <w:rsid w:val="005A3270"/>
    <w:rsid w:val="005A4419"/>
    <w:rsid w:val="005B1D1A"/>
    <w:rsid w:val="005B4E4E"/>
    <w:rsid w:val="005C23E9"/>
    <w:rsid w:val="00633E56"/>
    <w:rsid w:val="00652FC7"/>
    <w:rsid w:val="006625D2"/>
    <w:rsid w:val="00665044"/>
    <w:rsid w:val="00665749"/>
    <w:rsid w:val="00697206"/>
    <w:rsid w:val="006A78EF"/>
    <w:rsid w:val="006B4A0C"/>
    <w:rsid w:val="006E3473"/>
    <w:rsid w:val="006F1375"/>
    <w:rsid w:val="007112A7"/>
    <w:rsid w:val="007175F3"/>
    <w:rsid w:val="0071773C"/>
    <w:rsid w:val="00720212"/>
    <w:rsid w:val="00727E26"/>
    <w:rsid w:val="00751C37"/>
    <w:rsid w:val="00760A3C"/>
    <w:rsid w:val="007938C5"/>
    <w:rsid w:val="007C5EFF"/>
    <w:rsid w:val="007D0F81"/>
    <w:rsid w:val="007F21FA"/>
    <w:rsid w:val="00801491"/>
    <w:rsid w:val="00842A79"/>
    <w:rsid w:val="00850B6E"/>
    <w:rsid w:val="00854505"/>
    <w:rsid w:val="00864DD7"/>
    <w:rsid w:val="0086669B"/>
    <w:rsid w:val="008745ED"/>
    <w:rsid w:val="00877D46"/>
    <w:rsid w:val="008C26FC"/>
    <w:rsid w:val="008C2A06"/>
    <w:rsid w:val="008C3653"/>
    <w:rsid w:val="008C5AF9"/>
    <w:rsid w:val="008C5D5A"/>
    <w:rsid w:val="008D0DE9"/>
    <w:rsid w:val="00910CA7"/>
    <w:rsid w:val="009236C2"/>
    <w:rsid w:val="009236D7"/>
    <w:rsid w:val="009323E5"/>
    <w:rsid w:val="00941F70"/>
    <w:rsid w:val="00944387"/>
    <w:rsid w:val="00963E9A"/>
    <w:rsid w:val="009675AC"/>
    <w:rsid w:val="00974CAB"/>
    <w:rsid w:val="00996750"/>
    <w:rsid w:val="009B0C30"/>
    <w:rsid w:val="009B18FD"/>
    <w:rsid w:val="009C62EF"/>
    <w:rsid w:val="009D6975"/>
    <w:rsid w:val="00A00381"/>
    <w:rsid w:val="00A01D02"/>
    <w:rsid w:val="00A036FF"/>
    <w:rsid w:val="00A31B60"/>
    <w:rsid w:val="00A34C90"/>
    <w:rsid w:val="00A3723D"/>
    <w:rsid w:val="00A57549"/>
    <w:rsid w:val="00A67DDB"/>
    <w:rsid w:val="00A74756"/>
    <w:rsid w:val="00A90DC2"/>
    <w:rsid w:val="00AB04D1"/>
    <w:rsid w:val="00AB1B4C"/>
    <w:rsid w:val="00AB31A5"/>
    <w:rsid w:val="00AB3BF1"/>
    <w:rsid w:val="00AC3BE7"/>
    <w:rsid w:val="00AC4BA7"/>
    <w:rsid w:val="00AC761A"/>
    <w:rsid w:val="00AE532E"/>
    <w:rsid w:val="00AF2C11"/>
    <w:rsid w:val="00AF33D3"/>
    <w:rsid w:val="00B3254F"/>
    <w:rsid w:val="00B4040D"/>
    <w:rsid w:val="00B424C6"/>
    <w:rsid w:val="00B42640"/>
    <w:rsid w:val="00B731A2"/>
    <w:rsid w:val="00B75E66"/>
    <w:rsid w:val="00B771BE"/>
    <w:rsid w:val="00BB19DF"/>
    <w:rsid w:val="00BB2A6F"/>
    <w:rsid w:val="00BC71F5"/>
    <w:rsid w:val="00BD371E"/>
    <w:rsid w:val="00BE7069"/>
    <w:rsid w:val="00BE7988"/>
    <w:rsid w:val="00C330AA"/>
    <w:rsid w:val="00C41948"/>
    <w:rsid w:val="00C747E3"/>
    <w:rsid w:val="00C83258"/>
    <w:rsid w:val="00C85266"/>
    <w:rsid w:val="00CA5742"/>
    <w:rsid w:val="00CB17F7"/>
    <w:rsid w:val="00CB26FD"/>
    <w:rsid w:val="00CB52F6"/>
    <w:rsid w:val="00CC19B5"/>
    <w:rsid w:val="00CC28E4"/>
    <w:rsid w:val="00CD4DF6"/>
    <w:rsid w:val="00CF00F8"/>
    <w:rsid w:val="00D069E8"/>
    <w:rsid w:val="00D16079"/>
    <w:rsid w:val="00D3296C"/>
    <w:rsid w:val="00D35F52"/>
    <w:rsid w:val="00D43AB0"/>
    <w:rsid w:val="00D54075"/>
    <w:rsid w:val="00D57320"/>
    <w:rsid w:val="00D648DF"/>
    <w:rsid w:val="00D71057"/>
    <w:rsid w:val="00D807BC"/>
    <w:rsid w:val="00DA61A6"/>
    <w:rsid w:val="00DA781F"/>
    <w:rsid w:val="00DC122F"/>
    <w:rsid w:val="00DC1311"/>
    <w:rsid w:val="00DC1F72"/>
    <w:rsid w:val="00DC29BF"/>
    <w:rsid w:val="00DE6C2E"/>
    <w:rsid w:val="00DF1404"/>
    <w:rsid w:val="00DF60E1"/>
    <w:rsid w:val="00E0189A"/>
    <w:rsid w:val="00E173D6"/>
    <w:rsid w:val="00E203F6"/>
    <w:rsid w:val="00E410A5"/>
    <w:rsid w:val="00E6481A"/>
    <w:rsid w:val="00E71F42"/>
    <w:rsid w:val="00E808AC"/>
    <w:rsid w:val="00EB19F8"/>
    <w:rsid w:val="00EC7EEA"/>
    <w:rsid w:val="00EE3A78"/>
    <w:rsid w:val="00EE79BF"/>
    <w:rsid w:val="00F45539"/>
    <w:rsid w:val="00F82C37"/>
    <w:rsid w:val="00FA1E4A"/>
    <w:rsid w:val="00FA668B"/>
    <w:rsid w:val="00FB1857"/>
    <w:rsid w:val="00FB3B88"/>
    <w:rsid w:val="00FE3552"/>
    <w:rsid w:val="00FE4979"/>
    <w:rsid w:val="00FF4C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1B15894"/>
  <w15:chartTrackingRefBased/>
  <w15:docId w15:val="{8E85E8CB-E85C-484C-AE54-EAE333B6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grofont" w:eastAsia="Times New Roman" w:hAnsi="Agrofont" w:cs="Times New Roman"/>
        <w:bCs/>
        <w:kern w:val="14"/>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D371E"/>
    <w:pPr>
      <w:spacing w:line="260" w:lineRule="atLeast"/>
    </w:pPr>
    <w:rPr>
      <w:sz w:val="18"/>
    </w:rPr>
  </w:style>
  <w:style w:type="paragraph" w:styleId="Kop1">
    <w:name w:val="heading 1"/>
    <w:basedOn w:val="Standaard"/>
    <w:next w:val="Standaard"/>
    <w:qFormat/>
    <w:pPr>
      <w:keepNext/>
      <w:keepLines/>
      <w:spacing w:before="520" w:after="260" w:line="340" w:lineRule="atLeast"/>
      <w:outlineLvl w:val="0"/>
    </w:pPr>
    <w:rPr>
      <w:b/>
      <w:kern w:val="24"/>
      <w:sz w:val="34"/>
    </w:rPr>
  </w:style>
  <w:style w:type="paragraph" w:styleId="Kop2">
    <w:name w:val="heading 2"/>
    <w:basedOn w:val="Kop1"/>
    <w:next w:val="Standaard"/>
    <w:qFormat/>
    <w:pPr>
      <w:spacing w:before="260" w:after="0" w:line="260" w:lineRule="atLeast"/>
      <w:outlineLvl w:val="1"/>
    </w:pPr>
    <w:rPr>
      <w:kern w:val="20"/>
      <w:sz w:val="26"/>
    </w:rPr>
  </w:style>
  <w:style w:type="paragraph" w:styleId="Kop3">
    <w:name w:val="heading 3"/>
    <w:basedOn w:val="Kop2"/>
    <w:next w:val="Standaard"/>
    <w:qFormat/>
    <w:pPr>
      <w:outlineLvl w:val="2"/>
    </w:pPr>
    <w:rPr>
      <w:kern w:val="16"/>
      <w:sz w:val="20"/>
    </w:rPr>
  </w:style>
  <w:style w:type="paragraph" w:styleId="Kop4">
    <w:name w:val="heading 4"/>
    <w:basedOn w:val="Standaard"/>
    <w:next w:val="Standaard"/>
    <w:qFormat/>
    <w:pPr>
      <w:keepNext/>
      <w:keepLines/>
      <w:spacing w:before="260"/>
      <w:outlineLvl w:val="3"/>
    </w:pPr>
    <w:rPr>
      <w:b/>
      <w:i/>
      <w:kern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erichtkop">
    <w:name w:val="Message Header"/>
    <w:basedOn w:val="Standaard"/>
    <w:pPr>
      <w:spacing w:before="120"/>
    </w:pPr>
    <w:rPr>
      <w:b/>
      <w:sz w:val="24"/>
    </w:rPr>
  </w:style>
  <w:style w:type="paragraph" w:styleId="Kopbronvermelding">
    <w:name w:val="toa heading"/>
    <w:basedOn w:val="Standaard"/>
    <w:next w:val="Standaard"/>
    <w:semiHidden/>
    <w:pPr>
      <w:spacing w:before="120"/>
    </w:pPr>
    <w:rPr>
      <w:b/>
      <w:sz w:val="24"/>
    </w:rPr>
  </w:style>
  <w:style w:type="paragraph" w:styleId="Koptekst">
    <w:name w:val="header"/>
    <w:basedOn w:val="Standaard"/>
    <w:pPr>
      <w:keepLines/>
      <w:widowControl w:val="0"/>
      <w:tabs>
        <w:tab w:val="center" w:pos="4536"/>
        <w:tab w:val="right" w:pos="9072"/>
      </w:tabs>
      <w:spacing w:line="220" w:lineRule="atLeast"/>
    </w:pPr>
    <w:rPr>
      <w:kern w:val="12"/>
      <w:sz w:val="16"/>
    </w:rPr>
  </w:style>
  <w:style w:type="paragraph" w:styleId="Macrotekst">
    <w:name w:val="macro"/>
    <w:semiHidden/>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rPr>
  </w:style>
  <w:style w:type="paragraph" w:styleId="Standaardinspringing">
    <w:name w:val="Normal Indent"/>
    <w:basedOn w:val="Standaard"/>
    <w:pPr>
      <w:ind w:left="708"/>
    </w:pPr>
  </w:style>
  <w:style w:type="paragraph" w:styleId="Ondertitel">
    <w:name w:val="Subtitle"/>
    <w:basedOn w:val="Standaard"/>
    <w:qFormat/>
    <w:pPr>
      <w:spacing w:after="60"/>
      <w:jc w:val="center"/>
    </w:pPr>
    <w:rPr>
      <w:i/>
      <w:sz w:val="24"/>
    </w:rPr>
  </w:style>
  <w:style w:type="paragraph" w:styleId="Titel">
    <w:name w:val="Title"/>
    <w:basedOn w:val="Standaard"/>
    <w:qFormat/>
    <w:pPr>
      <w:spacing w:before="240" w:after="60"/>
      <w:jc w:val="center"/>
    </w:pPr>
    <w:rPr>
      <w:b/>
      <w:kern w:val="28"/>
      <w:sz w:val="32"/>
    </w:rPr>
  </w:style>
  <w:style w:type="paragraph" w:styleId="Voettekst">
    <w:name w:val="footer"/>
    <w:basedOn w:val="Koptekst"/>
  </w:style>
  <w:style w:type="character" w:styleId="Intensieveverwijzing">
    <w:name w:val="Intense Reference"/>
    <w:basedOn w:val="Standaardalinea-lettertype"/>
    <w:uiPriority w:val="32"/>
    <w:qFormat/>
    <w:rsid w:val="00140956"/>
    <w:rPr>
      <w:b/>
      <w:bCs w:val="0"/>
      <w:smallCaps/>
      <w:color w:val="C0504D" w:themeColor="accent2"/>
      <w:spacing w:val="5"/>
      <w:u w:val="single"/>
    </w:rPr>
  </w:style>
  <w:style w:type="paragraph" w:styleId="Lijstalinea">
    <w:name w:val="List Paragraph"/>
    <w:basedOn w:val="Standaard"/>
    <w:uiPriority w:val="34"/>
    <w:qFormat/>
    <w:rsid w:val="00140956"/>
    <w:pPr>
      <w:ind w:left="708"/>
    </w:pPr>
  </w:style>
  <w:style w:type="paragraph" w:styleId="Geenafstand">
    <w:name w:val="No Spacing"/>
    <w:uiPriority w:val="1"/>
    <w:qFormat/>
    <w:rsid w:val="00FA668B"/>
    <w:pPr>
      <w:shd w:val="clear" w:color="auto" w:fill="FFFFFF"/>
      <w:ind w:right="1319"/>
    </w:pPr>
    <w:rPr>
      <w:rFonts w:ascii="Source Sans Pro Light" w:eastAsia="MS Mincho" w:hAnsi="Source Sans Pro Light"/>
      <w:bCs w:val="0"/>
      <w:kern w:val="0"/>
      <w:lang w:eastAsia="en-US"/>
    </w:rPr>
  </w:style>
  <w:style w:type="paragraph" w:styleId="Normaalweb">
    <w:name w:val="Normal (Web)"/>
    <w:basedOn w:val="Standaard"/>
    <w:uiPriority w:val="99"/>
    <w:semiHidden/>
    <w:unhideWhenUsed/>
    <w:rsid w:val="00A57549"/>
    <w:pPr>
      <w:spacing w:before="100" w:beforeAutospacing="1" w:after="100" w:afterAutospacing="1" w:line="240" w:lineRule="auto"/>
    </w:pPr>
    <w:rPr>
      <w:rFonts w:ascii="Times New Roman" w:hAnsi="Times New Roman"/>
      <w:bCs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148080">
      <w:bodyDiv w:val="1"/>
      <w:marLeft w:val="0"/>
      <w:marRight w:val="0"/>
      <w:marTop w:val="0"/>
      <w:marBottom w:val="0"/>
      <w:divBdr>
        <w:top w:val="none" w:sz="0" w:space="0" w:color="auto"/>
        <w:left w:val="none" w:sz="0" w:space="0" w:color="auto"/>
        <w:bottom w:val="none" w:sz="0" w:space="0" w:color="auto"/>
        <w:right w:val="none" w:sz="0" w:space="0" w:color="auto"/>
      </w:divBdr>
    </w:div>
    <w:div w:id="546841011">
      <w:bodyDiv w:val="1"/>
      <w:marLeft w:val="0"/>
      <w:marRight w:val="0"/>
      <w:marTop w:val="0"/>
      <w:marBottom w:val="0"/>
      <w:divBdr>
        <w:top w:val="none" w:sz="0" w:space="0" w:color="auto"/>
        <w:left w:val="none" w:sz="0" w:space="0" w:color="auto"/>
        <w:bottom w:val="none" w:sz="0" w:space="0" w:color="auto"/>
        <w:right w:val="none" w:sz="0" w:space="0" w:color="auto"/>
      </w:divBdr>
    </w:div>
    <w:div w:id="966084573">
      <w:bodyDiv w:val="1"/>
      <w:marLeft w:val="0"/>
      <w:marRight w:val="0"/>
      <w:marTop w:val="0"/>
      <w:marBottom w:val="0"/>
      <w:divBdr>
        <w:top w:val="none" w:sz="0" w:space="0" w:color="auto"/>
        <w:left w:val="none" w:sz="0" w:space="0" w:color="auto"/>
        <w:bottom w:val="none" w:sz="0" w:space="0" w:color="auto"/>
        <w:right w:val="none" w:sz="0" w:space="0" w:color="auto"/>
      </w:divBdr>
    </w:div>
    <w:div w:id="1291090230">
      <w:bodyDiv w:val="1"/>
      <w:marLeft w:val="0"/>
      <w:marRight w:val="0"/>
      <w:marTop w:val="0"/>
      <w:marBottom w:val="0"/>
      <w:divBdr>
        <w:top w:val="none" w:sz="0" w:space="0" w:color="auto"/>
        <w:left w:val="none" w:sz="0" w:space="0" w:color="auto"/>
        <w:bottom w:val="none" w:sz="0" w:space="0" w:color="auto"/>
        <w:right w:val="none" w:sz="0" w:space="0" w:color="auto"/>
      </w:divBdr>
    </w:div>
    <w:div w:id="1561792552">
      <w:bodyDiv w:val="1"/>
      <w:marLeft w:val="0"/>
      <w:marRight w:val="0"/>
      <w:marTop w:val="0"/>
      <w:marBottom w:val="0"/>
      <w:divBdr>
        <w:top w:val="none" w:sz="0" w:space="0" w:color="auto"/>
        <w:left w:val="none" w:sz="0" w:space="0" w:color="auto"/>
        <w:bottom w:val="none" w:sz="0" w:space="0" w:color="auto"/>
        <w:right w:val="none" w:sz="0" w:space="0" w:color="auto"/>
      </w:divBdr>
      <w:divsChild>
        <w:div w:id="14112982">
          <w:marLeft w:val="0"/>
          <w:marRight w:val="0"/>
          <w:marTop w:val="0"/>
          <w:marBottom w:val="0"/>
          <w:divBdr>
            <w:top w:val="none" w:sz="0" w:space="0" w:color="auto"/>
            <w:left w:val="none" w:sz="0" w:space="0" w:color="auto"/>
            <w:bottom w:val="none" w:sz="0" w:space="0" w:color="auto"/>
            <w:right w:val="none" w:sz="0" w:space="0" w:color="auto"/>
          </w:divBdr>
          <w:divsChild>
            <w:div w:id="670058901">
              <w:marLeft w:val="0"/>
              <w:marRight w:val="0"/>
              <w:marTop w:val="0"/>
              <w:marBottom w:val="0"/>
              <w:divBdr>
                <w:top w:val="none" w:sz="0" w:space="0" w:color="auto"/>
                <w:left w:val="none" w:sz="0" w:space="0" w:color="auto"/>
                <w:bottom w:val="none" w:sz="0" w:space="0" w:color="auto"/>
                <w:right w:val="none" w:sz="0" w:space="0" w:color="auto"/>
              </w:divBdr>
              <w:divsChild>
                <w:div w:id="538975508">
                  <w:marLeft w:val="0"/>
                  <w:marRight w:val="0"/>
                  <w:marTop w:val="0"/>
                  <w:marBottom w:val="0"/>
                  <w:divBdr>
                    <w:top w:val="none" w:sz="0" w:space="0" w:color="auto"/>
                    <w:left w:val="none" w:sz="0" w:space="0" w:color="auto"/>
                    <w:bottom w:val="none" w:sz="0" w:space="0" w:color="auto"/>
                    <w:right w:val="none" w:sz="0" w:space="0" w:color="auto"/>
                  </w:divBdr>
                  <w:divsChild>
                    <w:div w:id="1677221208">
                      <w:marLeft w:val="0"/>
                      <w:marRight w:val="0"/>
                      <w:marTop w:val="0"/>
                      <w:marBottom w:val="0"/>
                      <w:divBdr>
                        <w:top w:val="none" w:sz="0" w:space="0" w:color="auto"/>
                        <w:left w:val="none" w:sz="0" w:space="0" w:color="auto"/>
                        <w:bottom w:val="none" w:sz="0" w:space="0" w:color="auto"/>
                        <w:right w:val="none" w:sz="0" w:space="0" w:color="auto"/>
                      </w:divBdr>
                      <w:divsChild>
                        <w:div w:id="8741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549348">
          <w:marLeft w:val="0"/>
          <w:marRight w:val="0"/>
          <w:marTop w:val="0"/>
          <w:marBottom w:val="0"/>
          <w:divBdr>
            <w:top w:val="none" w:sz="0" w:space="0" w:color="auto"/>
            <w:left w:val="none" w:sz="0" w:space="0" w:color="auto"/>
            <w:bottom w:val="none" w:sz="0" w:space="0" w:color="auto"/>
            <w:right w:val="none" w:sz="0" w:space="0" w:color="auto"/>
          </w:divBdr>
          <w:divsChild>
            <w:div w:id="1558589402">
              <w:marLeft w:val="0"/>
              <w:marRight w:val="0"/>
              <w:marTop w:val="0"/>
              <w:marBottom w:val="0"/>
              <w:divBdr>
                <w:top w:val="none" w:sz="0" w:space="0" w:color="auto"/>
                <w:left w:val="none" w:sz="0" w:space="0" w:color="auto"/>
                <w:bottom w:val="none" w:sz="0" w:space="0" w:color="auto"/>
                <w:right w:val="none" w:sz="0" w:space="0" w:color="auto"/>
              </w:divBdr>
              <w:divsChild>
                <w:div w:id="83769377">
                  <w:marLeft w:val="0"/>
                  <w:marRight w:val="0"/>
                  <w:marTop w:val="0"/>
                  <w:marBottom w:val="0"/>
                  <w:divBdr>
                    <w:top w:val="none" w:sz="0" w:space="0" w:color="auto"/>
                    <w:left w:val="none" w:sz="0" w:space="0" w:color="auto"/>
                    <w:bottom w:val="none" w:sz="0" w:space="0" w:color="auto"/>
                    <w:right w:val="none" w:sz="0" w:space="0" w:color="auto"/>
                  </w:divBdr>
                  <w:divsChild>
                    <w:div w:id="79845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935709">
      <w:bodyDiv w:val="1"/>
      <w:marLeft w:val="0"/>
      <w:marRight w:val="0"/>
      <w:marTop w:val="0"/>
      <w:marBottom w:val="0"/>
      <w:divBdr>
        <w:top w:val="none" w:sz="0" w:space="0" w:color="auto"/>
        <w:left w:val="none" w:sz="0" w:space="0" w:color="auto"/>
        <w:bottom w:val="none" w:sz="0" w:space="0" w:color="auto"/>
        <w:right w:val="none" w:sz="0" w:space="0" w:color="auto"/>
      </w:divBdr>
    </w:div>
    <w:div w:id="1939825272">
      <w:bodyDiv w:val="1"/>
      <w:marLeft w:val="0"/>
      <w:marRight w:val="0"/>
      <w:marTop w:val="0"/>
      <w:marBottom w:val="0"/>
      <w:divBdr>
        <w:top w:val="none" w:sz="0" w:space="0" w:color="auto"/>
        <w:left w:val="none" w:sz="0" w:space="0" w:color="auto"/>
        <w:bottom w:val="none" w:sz="0" w:space="0" w:color="auto"/>
        <w:right w:val="none" w:sz="0" w:space="0" w:color="auto"/>
      </w:divBdr>
    </w:div>
    <w:div w:id="1985771037">
      <w:bodyDiv w:val="1"/>
      <w:marLeft w:val="0"/>
      <w:marRight w:val="0"/>
      <w:marTop w:val="0"/>
      <w:marBottom w:val="0"/>
      <w:divBdr>
        <w:top w:val="none" w:sz="0" w:space="0" w:color="auto"/>
        <w:left w:val="none" w:sz="0" w:space="0" w:color="auto"/>
        <w:bottom w:val="none" w:sz="0" w:space="0" w:color="auto"/>
        <w:right w:val="none" w:sz="0" w:space="0" w:color="auto"/>
      </w:divBdr>
    </w:div>
    <w:div w:id="2042433132">
      <w:bodyDiv w:val="1"/>
      <w:marLeft w:val="0"/>
      <w:marRight w:val="0"/>
      <w:marTop w:val="0"/>
      <w:marBottom w:val="0"/>
      <w:divBdr>
        <w:top w:val="none" w:sz="0" w:space="0" w:color="auto"/>
        <w:left w:val="none" w:sz="0" w:space="0" w:color="auto"/>
        <w:bottom w:val="none" w:sz="0" w:space="0" w:color="auto"/>
        <w:right w:val="none" w:sz="0" w:space="0" w:color="auto"/>
      </w:divBdr>
      <w:divsChild>
        <w:div w:id="1070234369">
          <w:marLeft w:val="0"/>
          <w:marRight w:val="0"/>
          <w:marTop w:val="0"/>
          <w:marBottom w:val="0"/>
          <w:divBdr>
            <w:top w:val="none" w:sz="0" w:space="0" w:color="auto"/>
            <w:left w:val="none" w:sz="0" w:space="0" w:color="auto"/>
            <w:bottom w:val="none" w:sz="0" w:space="0" w:color="auto"/>
            <w:right w:val="none" w:sz="0" w:space="0" w:color="auto"/>
          </w:divBdr>
        </w:div>
        <w:div w:id="314380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9</Pages>
  <Words>2694</Words>
  <Characters>14790</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Staatsbosbeheer</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Hagenaars, Frans</dc:creator>
  <cp:keywords/>
  <dc:description/>
  <cp:lastModifiedBy>Hagenaars, Frans</cp:lastModifiedBy>
  <cp:revision>6</cp:revision>
  <dcterms:created xsi:type="dcterms:W3CDTF">2022-01-04T08:05:00Z</dcterms:created>
  <dcterms:modified xsi:type="dcterms:W3CDTF">2022-01-04T15:24:00Z</dcterms:modified>
</cp:coreProperties>
</file>