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AE07AB" w14:textId="77777777" w:rsidR="001D5790" w:rsidRPr="008E2291" w:rsidRDefault="001D5790" w:rsidP="001D5790">
      <w:pPr>
        <w:pStyle w:val="Kop2"/>
        <w:spacing w:before="240" w:after="60"/>
        <w:rPr>
          <w:rFonts w:cs="Arial"/>
          <w:color w:val="000000" w:themeColor="text1"/>
          <w:sz w:val="24"/>
          <w:szCs w:val="24"/>
        </w:rPr>
      </w:pPr>
      <w:bookmarkStart w:id="0" w:name="_Toc474399444"/>
      <w:r w:rsidRPr="008E2291">
        <w:rPr>
          <w:rFonts w:cs="Arial"/>
          <w:color w:val="000000" w:themeColor="text1"/>
          <w:sz w:val="24"/>
          <w:szCs w:val="24"/>
        </w:rPr>
        <w:t>Invulformulier Programma van eisen</w:t>
      </w:r>
      <w:bookmarkEnd w:id="0"/>
      <w:r w:rsidRPr="008E2291">
        <w:rPr>
          <w:rFonts w:cs="Arial"/>
          <w:color w:val="000000" w:themeColor="text1"/>
          <w:sz w:val="24"/>
          <w:szCs w:val="24"/>
        </w:rPr>
        <w:t xml:space="preserve"> </w:t>
      </w:r>
    </w:p>
    <w:p w14:paraId="505AB2A7" w14:textId="19978A66" w:rsidR="00471099" w:rsidRDefault="00471099" w:rsidP="00471099"/>
    <w:p w14:paraId="65A51FBA" w14:textId="0ABF1703" w:rsidR="004B6C4E" w:rsidRDefault="004B6C4E" w:rsidP="00471099"/>
    <w:p w14:paraId="61E27554" w14:textId="77777777" w:rsidR="004B6C4E" w:rsidRDefault="004B6C4E" w:rsidP="004B6C4E">
      <w:pPr>
        <w:pStyle w:val="Default"/>
        <w:rPr>
          <w:sz w:val="21"/>
          <w:szCs w:val="21"/>
        </w:rPr>
      </w:pPr>
      <w:r>
        <w:rPr>
          <w:sz w:val="21"/>
          <w:szCs w:val="21"/>
        </w:rPr>
        <w:t xml:space="preserve">De Inschrijving dient te voldoen aan minimumeisen. Indien de Inschrijver niet aan deze Eisen voldoet neemt de gemeente de Inschrijving niet in beoordeling. Eisen zijn minimum randvoorwaarden waaraan de Inschrijving dient te voldoen om de Inschrijving te kunnen beoordelen. Hieronder beschrijft Aanbestedende Dienst de eisen. </w:t>
      </w:r>
    </w:p>
    <w:p w14:paraId="4A7869A2" w14:textId="0879476B" w:rsidR="004B6C4E" w:rsidRDefault="004B6C4E" w:rsidP="00471099"/>
    <w:p w14:paraId="2FB58600" w14:textId="77777777" w:rsidR="004B6C4E" w:rsidRPr="008E2291" w:rsidRDefault="004B6C4E" w:rsidP="00471099"/>
    <w:p w14:paraId="0F69026A" w14:textId="2B1630C8" w:rsidR="00025C17" w:rsidRDefault="00025C17" w:rsidP="00025C17">
      <w:pPr>
        <w:rPr>
          <w:rFonts w:cs="Arial"/>
          <w:b/>
          <w:bCs/>
          <w:sz w:val="22"/>
          <w:szCs w:val="22"/>
        </w:rPr>
      </w:pPr>
      <w:r w:rsidRPr="008E2291">
        <w:rPr>
          <w:rFonts w:cs="Arial"/>
          <w:b/>
          <w:bCs/>
          <w:sz w:val="22"/>
          <w:szCs w:val="22"/>
        </w:rPr>
        <w:t>Algemene eisen</w:t>
      </w:r>
      <w:r w:rsidR="000C70C0" w:rsidRPr="008E2291">
        <w:rPr>
          <w:rFonts w:cs="Arial"/>
          <w:b/>
          <w:bCs/>
          <w:sz w:val="22"/>
          <w:szCs w:val="22"/>
        </w:rPr>
        <w:t xml:space="preserve"> </w:t>
      </w:r>
      <w:r w:rsidR="001B6E69" w:rsidRPr="008E2291">
        <w:rPr>
          <w:rFonts w:cs="Arial"/>
          <w:b/>
          <w:bCs/>
          <w:sz w:val="22"/>
          <w:szCs w:val="22"/>
        </w:rPr>
        <w:t xml:space="preserve">van toepassing </w:t>
      </w:r>
      <w:r w:rsidR="00CD7AD8">
        <w:rPr>
          <w:rFonts w:cs="Arial"/>
          <w:b/>
          <w:bCs/>
          <w:sz w:val="22"/>
          <w:szCs w:val="22"/>
        </w:rPr>
        <w:t xml:space="preserve">op </w:t>
      </w:r>
      <w:r w:rsidR="001B6E69" w:rsidRPr="008E2291">
        <w:rPr>
          <w:rFonts w:cs="Arial"/>
          <w:b/>
          <w:bCs/>
          <w:sz w:val="22"/>
          <w:szCs w:val="22"/>
        </w:rPr>
        <w:t xml:space="preserve">perceel </w:t>
      </w:r>
      <w:r w:rsidR="004B6C4E">
        <w:rPr>
          <w:rFonts w:cs="Arial"/>
          <w:b/>
          <w:bCs/>
          <w:sz w:val="22"/>
          <w:szCs w:val="22"/>
        </w:rPr>
        <w:t>2</w:t>
      </w:r>
      <w:r w:rsidR="001B629D">
        <w:rPr>
          <w:rFonts w:cs="Arial"/>
          <w:b/>
          <w:bCs/>
          <w:sz w:val="22"/>
          <w:szCs w:val="22"/>
        </w:rPr>
        <w:t xml:space="preserve"> de Onderwijsroute </w:t>
      </w:r>
    </w:p>
    <w:p w14:paraId="20BE252E" w14:textId="77777777" w:rsidR="00471099" w:rsidRDefault="00471099" w:rsidP="00457543">
      <w:pPr>
        <w:rPr>
          <w:rFonts w:cs="Arial"/>
          <w:b/>
          <w:bCs/>
          <w:szCs w:val="20"/>
        </w:rPr>
      </w:pPr>
    </w:p>
    <w:tbl>
      <w:tblPr>
        <w:tblStyle w:val="Tabelraster"/>
        <w:tblW w:w="0" w:type="auto"/>
        <w:tblInd w:w="-147" w:type="dxa"/>
        <w:tblLook w:val="04A0" w:firstRow="1" w:lastRow="0" w:firstColumn="1" w:lastColumn="0" w:noHBand="0" w:noVBand="1"/>
      </w:tblPr>
      <w:tblGrid>
        <w:gridCol w:w="1135"/>
        <w:gridCol w:w="3960"/>
        <w:gridCol w:w="3088"/>
        <w:gridCol w:w="1028"/>
      </w:tblGrid>
      <w:tr w:rsidR="00551CEB" w14:paraId="2CD5AC77" w14:textId="25D60A12" w:rsidTr="00AA521E">
        <w:tc>
          <w:tcPr>
            <w:tcW w:w="1135" w:type="dxa"/>
          </w:tcPr>
          <w:p w14:paraId="662A33A8" w14:textId="186E1F29" w:rsidR="00551CEB" w:rsidRPr="00062410" w:rsidRDefault="005D146B" w:rsidP="00837124">
            <w:pPr>
              <w:rPr>
                <w:b/>
              </w:rPr>
            </w:pPr>
            <w:proofErr w:type="spellStart"/>
            <w:r>
              <w:rPr>
                <w:b/>
              </w:rPr>
              <w:t>Nr</w:t>
            </w:r>
            <w:proofErr w:type="spellEnd"/>
          </w:p>
        </w:tc>
        <w:tc>
          <w:tcPr>
            <w:tcW w:w="3960" w:type="dxa"/>
          </w:tcPr>
          <w:p w14:paraId="7C0C91B0" w14:textId="16193F57" w:rsidR="00551CEB" w:rsidRPr="00062410" w:rsidRDefault="000C736E" w:rsidP="00837124">
            <w:pPr>
              <w:rPr>
                <w:b/>
              </w:rPr>
            </w:pPr>
            <w:r>
              <w:rPr>
                <w:b/>
              </w:rPr>
              <w:t xml:space="preserve">Algemene </w:t>
            </w:r>
            <w:r w:rsidR="00551CEB" w:rsidRPr="00062410">
              <w:rPr>
                <w:b/>
              </w:rPr>
              <w:t>Geschiktheidseisen</w:t>
            </w:r>
            <w:r w:rsidR="00190F05">
              <w:rPr>
                <w:b/>
              </w:rPr>
              <w:t xml:space="preserve"> Organisatie</w:t>
            </w:r>
          </w:p>
        </w:tc>
        <w:tc>
          <w:tcPr>
            <w:tcW w:w="3088" w:type="dxa"/>
          </w:tcPr>
          <w:p w14:paraId="093E0F17" w14:textId="77777777" w:rsidR="00551CEB" w:rsidRPr="00062410" w:rsidRDefault="00551CEB" w:rsidP="00837124">
            <w:pPr>
              <w:rPr>
                <w:b/>
              </w:rPr>
            </w:pPr>
            <w:r w:rsidRPr="00062410">
              <w:rPr>
                <w:b/>
              </w:rPr>
              <w:t>Toelichting</w:t>
            </w:r>
          </w:p>
        </w:tc>
        <w:tc>
          <w:tcPr>
            <w:tcW w:w="1028" w:type="dxa"/>
          </w:tcPr>
          <w:p w14:paraId="1F4D1940" w14:textId="2F968395" w:rsidR="00551CEB" w:rsidRPr="00062410" w:rsidRDefault="00551CEB" w:rsidP="00837124">
            <w:pPr>
              <w:rPr>
                <w:b/>
              </w:rPr>
            </w:pPr>
            <w:r>
              <w:rPr>
                <w:b/>
              </w:rPr>
              <w:t xml:space="preserve">Akkoord </w:t>
            </w:r>
            <w:r w:rsidR="00C17550">
              <w:rPr>
                <w:b/>
              </w:rPr>
              <w:t>‘</w:t>
            </w:r>
            <w:r>
              <w:rPr>
                <w:b/>
              </w:rPr>
              <w:t>ja</w:t>
            </w:r>
            <w:r w:rsidR="00C17550">
              <w:rPr>
                <w:b/>
              </w:rPr>
              <w:t xml:space="preserve">’ </w:t>
            </w:r>
            <w:r>
              <w:rPr>
                <w:b/>
              </w:rPr>
              <w:t>/</w:t>
            </w:r>
            <w:r w:rsidR="00C17550">
              <w:rPr>
                <w:b/>
              </w:rPr>
              <w:t xml:space="preserve"> ‘</w:t>
            </w:r>
            <w:r>
              <w:rPr>
                <w:b/>
              </w:rPr>
              <w:t>nee</w:t>
            </w:r>
            <w:r w:rsidR="00C17550">
              <w:rPr>
                <w:b/>
              </w:rPr>
              <w:t>’</w:t>
            </w:r>
          </w:p>
        </w:tc>
      </w:tr>
      <w:tr w:rsidR="00551CEB" w14:paraId="70F03244" w14:textId="6BCE7561" w:rsidTr="00AA521E">
        <w:trPr>
          <w:trHeight w:val="1831"/>
        </w:trPr>
        <w:tc>
          <w:tcPr>
            <w:tcW w:w="1135" w:type="dxa"/>
          </w:tcPr>
          <w:p w14:paraId="1C46132B" w14:textId="0C00262C" w:rsidR="00551CEB" w:rsidRPr="008F1016" w:rsidRDefault="00687345" w:rsidP="005D146B">
            <w:pPr>
              <w:rPr>
                <w:b/>
              </w:rPr>
            </w:pPr>
            <w:r w:rsidRPr="008F1016">
              <w:rPr>
                <w:b/>
              </w:rPr>
              <w:t>1</w:t>
            </w:r>
          </w:p>
        </w:tc>
        <w:tc>
          <w:tcPr>
            <w:tcW w:w="3960" w:type="dxa"/>
          </w:tcPr>
          <w:p w14:paraId="475A2C77" w14:textId="10B874DD" w:rsidR="00551CEB" w:rsidRPr="00471099" w:rsidRDefault="00DE498D" w:rsidP="00DE498D">
            <w:pPr>
              <w:rPr>
                <w:rFonts w:cs="Arial"/>
                <w:szCs w:val="20"/>
              </w:rPr>
            </w:pPr>
            <w:r>
              <w:rPr>
                <w:rFonts w:eastAsia="Verdana" w:cs="Arial"/>
                <w:szCs w:val="20"/>
              </w:rPr>
              <w:t>Opdrachtnemer is</w:t>
            </w:r>
            <w:r w:rsidR="003950F4">
              <w:rPr>
                <w:rFonts w:eastAsia="Verdana" w:cs="Arial"/>
                <w:szCs w:val="20"/>
              </w:rPr>
              <w:t xml:space="preserve"> </w:t>
            </w:r>
            <w:r w:rsidR="00551CEB" w:rsidRPr="00471099">
              <w:rPr>
                <w:rFonts w:eastAsia="Verdana" w:cs="Arial"/>
                <w:szCs w:val="20"/>
              </w:rPr>
              <w:t>ingeschreven in het beroeps- of handelsregister in de lidstaat waar hij is gevestigd. Dit dient hij aan te tonen, door een uittreksel, niet ouder dan zes maanden gerekend vanaf de uiterste datum van het indienen van de inschrijving, van de Kamer van Koophandel. Tevens dient hieruit te blijken wie de vertegenwoordigingsbevoegden van de organisatie zijn.</w:t>
            </w:r>
          </w:p>
        </w:tc>
        <w:tc>
          <w:tcPr>
            <w:tcW w:w="3088" w:type="dxa"/>
          </w:tcPr>
          <w:p w14:paraId="7657ACB4" w14:textId="5CF88AF5" w:rsidR="00551CEB" w:rsidRDefault="00551CEB" w:rsidP="00837124">
            <w:pPr>
              <w:rPr>
                <w:rFonts w:ascii="CordiaUPC" w:eastAsia="Verdana" w:hAnsi="CordiaUPC" w:cs="CordiaUPC"/>
                <w:sz w:val="26"/>
                <w:szCs w:val="26"/>
              </w:rPr>
            </w:pPr>
            <w:r w:rsidRPr="00471099">
              <w:rPr>
                <w:rFonts w:eastAsia="Verdana" w:cs="Arial"/>
                <w:szCs w:val="20"/>
              </w:rPr>
              <w:t xml:space="preserve">Aanleveren bij </w:t>
            </w:r>
            <w:r w:rsidR="00F9120A">
              <w:rPr>
                <w:rFonts w:eastAsia="Verdana" w:cs="Arial"/>
                <w:szCs w:val="20"/>
              </w:rPr>
              <w:t>inschrijving</w:t>
            </w:r>
            <w:r w:rsidRPr="00471099">
              <w:rPr>
                <w:rFonts w:eastAsia="Verdana" w:cs="Arial"/>
                <w:szCs w:val="20"/>
              </w:rPr>
              <w:t xml:space="preserve">, zie paragraaf </w:t>
            </w:r>
            <w:r w:rsidR="000C2F29">
              <w:rPr>
                <w:rFonts w:eastAsia="Verdana" w:cs="Arial"/>
                <w:szCs w:val="20"/>
              </w:rPr>
              <w:t>7.8</w:t>
            </w:r>
            <w:r w:rsidRPr="00471099">
              <w:rPr>
                <w:rFonts w:eastAsia="Verdana" w:cs="Arial"/>
                <w:szCs w:val="20"/>
              </w:rPr>
              <w:t xml:space="preserve"> van het beschrijvend </w:t>
            </w:r>
            <w:r w:rsidR="00F9120A">
              <w:rPr>
                <w:rFonts w:eastAsia="Verdana" w:cs="Arial"/>
                <w:szCs w:val="20"/>
              </w:rPr>
              <w:t>d</w:t>
            </w:r>
            <w:r w:rsidRPr="00471099">
              <w:rPr>
                <w:rFonts w:eastAsia="Verdana" w:cs="Arial"/>
                <w:szCs w:val="20"/>
              </w:rPr>
              <w:t>ocument</w:t>
            </w:r>
            <w:r w:rsidRPr="00A340FA">
              <w:rPr>
                <w:rFonts w:ascii="CordiaUPC" w:eastAsia="Verdana" w:hAnsi="CordiaUPC" w:cs="CordiaUPC"/>
                <w:sz w:val="26"/>
                <w:szCs w:val="26"/>
              </w:rPr>
              <w:t>.</w:t>
            </w:r>
          </w:p>
          <w:p w14:paraId="6968B4E2" w14:textId="1781B839" w:rsidR="00687345" w:rsidRPr="00687345" w:rsidRDefault="00687345" w:rsidP="00687345"/>
        </w:tc>
        <w:tc>
          <w:tcPr>
            <w:tcW w:w="1028" w:type="dxa"/>
          </w:tcPr>
          <w:p w14:paraId="6A79EEDD" w14:textId="25401AF5" w:rsidR="00551CEB" w:rsidRPr="00471099" w:rsidRDefault="00551CEB" w:rsidP="00837124">
            <w:pPr>
              <w:rPr>
                <w:rFonts w:eastAsia="Verdana" w:cs="Arial"/>
                <w:szCs w:val="20"/>
              </w:rPr>
            </w:pPr>
          </w:p>
        </w:tc>
      </w:tr>
      <w:tr w:rsidR="00551CEB" w14:paraId="3573C96A" w14:textId="62CD9263" w:rsidTr="00AA521E">
        <w:trPr>
          <w:trHeight w:val="1687"/>
        </w:trPr>
        <w:tc>
          <w:tcPr>
            <w:tcW w:w="1135" w:type="dxa"/>
          </w:tcPr>
          <w:p w14:paraId="49C557AF" w14:textId="19B8D700" w:rsidR="00551CEB" w:rsidRPr="008F1016" w:rsidRDefault="005D146B" w:rsidP="00837124">
            <w:pPr>
              <w:rPr>
                <w:b/>
              </w:rPr>
            </w:pPr>
            <w:r w:rsidRPr="008F1016">
              <w:rPr>
                <w:b/>
              </w:rPr>
              <w:t>2</w:t>
            </w:r>
          </w:p>
        </w:tc>
        <w:tc>
          <w:tcPr>
            <w:tcW w:w="3960" w:type="dxa"/>
          </w:tcPr>
          <w:p w14:paraId="32C1AD84" w14:textId="26BFF91D" w:rsidR="00551CEB" w:rsidRPr="00471099" w:rsidRDefault="00DE498D" w:rsidP="00CE35C2">
            <w:pPr>
              <w:rPr>
                <w:rFonts w:cs="Arial"/>
                <w:szCs w:val="20"/>
              </w:rPr>
            </w:pPr>
            <w:r>
              <w:rPr>
                <w:rFonts w:eastAsia="Verdana" w:cs="Arial"/>
                <w:szCs w:val="20"/>
              </w:rPr>
              <w:t>Opdrachtnemer heeft</w:t>
            </w:r>
            <w:r w:rsidR="003950F4">
              <w:rPr>
                <w:rFonts w:eastAsia="Verdana" w:cs="Arial"/>
                <w:szCs w:val="20"/>
              </w:rPr>
              <w:t xml:space="preserve"> </w:t>
            </w:r>
            <w:r w:rsidR="009317D3">
              <w:rPr>
                <w:rFonts w:eastAsia="Verdana" w:cs="Arial"/>
                <w:szCs w:val="20"/>
              </w:rPr>
              <w:t>een bewijs van betaling</w:t>
            </w:r>
            <w:r w:rsidR="00551CEB" w:rsidRPr="00471099">
              <w:rPr>
                <w:rFonts w:eastAsia="Verdana" w:cs="Arial"/>
                <w:szCs w:val="20"/>
              </w:rPr>
              <w:t xml:space="preserve"> inzake sociale zekerheidsbijdragen en belastingen, dan wel </w:t>
            </w:r>
            <w:r w:rsidR="00CE35C2">
              <w:rPr>
                <w:rFonts w:eastAsia="Verdana" w:cs="Arial"/>
                <w:szCs w:val="20"/>
              </w:rPr>
              <w:t xml:space="preserve">kan </w:t>
            </w:r>
            <w:r w:rsidR="00551CEB" w:rsidRPr="00471099">
              <w:rPr>
                <w:rFonts w:eastAsia="Verdana" w:cs="Arial"/>
                <w:szCs w:val="20"/>
              </w:rPr>
              <w:t>gegevens verstrekken waardoor de aanbestedende dienst een dergelijk certificaat rechtstreeks gratis kan verkrijgen</w:t>
            </w:r>
          </w:p>
        </w:tc>
        <w:tc>
          <w:tcPr>
            <w:tcW w:w="3088" w:type="dxa"/>
          </w:tcPr>
          <w:p w14:paraId="4B2A6BBB" w14:textId="5EF1F5FA" w:rsidR="00551CEB" w:rsidRDefault="00551CEB" w:rsidP="000C2F29">
            <w:r w:rsidRPr="00471099">
              <w:rPr>
                <w:rFonts w:eastAsia="Verdana" w:cs="Arial"/>
                <w:szCs w:val="20"/>
              </w:rPr>
              <w:t xml:space="preserve">Aanleveren bij verificatie, zie paragraaf </w:t>
            </w:r>
            <w:r w:rsidR="000C2F29">
              <w:rPr>
                <w:rFonts w:eastAsia="Verdana" w:cs="Arial"/>
                <w:szCs w:val="20"/>
              </w:rPr>
              <w:t xml:space="preserve">7.8 </w:t>
            </w:r>
            <w:r w:rsidRPr="00471099">
              <w:rPr>
                <w:rFonts w:eastAsia="Verdana" w:cs="Arial"/>
                <w:szCs w:val="20"/>
              </w:rPr>
              <w:t>van het beschrijvend document</w:t>
            </w:r>
            <w:r w:rsidRPr="00A340FA">
              <w:rPr>
                <w:rFonts w:ascii="CordiaUPC" w:eastAsia="Verdana" w:hAnsi="CordiaUPC" w:cs="CordiaUPC"/>
                <w:sz w:val="26"/>
                <w:szCs w:val="26"/>
              </w:rPr>
              <w:t>.</w:t>
            </w:r>
          </w:p>
        </w:tc>
        <w:tc>
          <w:tcPr>
            <w:tcW w:w="1028" w:type="dxa"/>
          </w:tcPr>
          <w:p w14:paraId="0375D4B5" w14:textId="77777777" w:rsidR="00551CEB" w:rsidRPr="00471099" w:rsidRDefault="00551CEB" w:rsidP="00837124">
            <w:pPr>
              <w:rPr>
                <w:rFonts w:eastAsia="Verdana" w:cs="Arial"/>
                <w:szCs w:val="20"/>
              </w:rPr>
            </w:pPr>
          </w:p>
        </w:tc>
      </w:tr>
      <w:tr w:rsidR="00551CEB" w14:paraId="4E8C2EBE" w14:textId="5A6DD714" w:rsidTr="00AA521E">
        <w:trPr>
          <w:trHeight w:val="1044"/>
        </w:trPr>
        <w:tc>
          <w:tcPr>
            <w:tcW w:w="1135" w:type="dxa"/>
          </w:tcPr>
          <w:p w14:paraId="3602B13D" w14:textId="678C8F27" w:rsidR="00551CEB" w:rsidRPr="008F1016" w:rsidRDefault="008E2291" w:rsidP="00837124">
            <w:pPr>
              <w:rPr>
                <w:b/>
              </w:rPr>
            </w:pPr>
            <w:r w:rsidRPr="008F1016">
              <w:rPr>
                <w:b/>
              </w:rPr>
              <w:t>3</w:t>
            </w:r>
          </w:p>
        </w:tc>
        <w:tc>
          <w:tcPr>
            <w:tcW w:w="3960" w:type="dxa"/>
          </w:tcPr>
          <w:p w14:paraId="205640D0" w14:textId="2DC48210" w:rsidR="00551CEB" w:rsidRPr="00471099" w:rsidRDefault="00A25D18" w:rsidP="00CE35C2">
            <w:pPr>
              <w:rPr>
                <w:rFonts w:cs="Arial"/>
                <w:szCs w:val="20"/>
              </w:rPr>
            </w:pPr>
            <w:r>
              <w:rPr>
                <w:rFonts w:eastAsia="Verdana" w:cs="Arial"/>
                <w:szCs w:val="20"/>
              </w:rPr>
              <w:t>Opdrachtnemer kan</w:t>
            </w:r>
            <w:r w:rsidR="00551CEB" w:rsidRPr="00471099">
              <w:rPr>
                <w:rFonts w:eastAsia="Verdana" w:cs="Arial"/>
                <w:szCs w:val="20"/>
              </w:rPr>
              <w:t xml:space="preserve"> een Gedragsverklaring Aanbesteden overleggen, die op het tijdstip van indiening van Inschrijving niet ouder is dan twee jaar.</w:t>
            </w:r>
          </w:p>
        </w:tc>
        <w:tc>
          <w:tcPr>
            <w:tcW w:w="3088" w:type="dxa"/>
          </w:tcPr>
          <w:p w14:paraId="28012243" w14:textId="7F9627FB" w:rsidR="00551CEB" w:rsidRPr="00471099" w:rsidRDefault="00551CEB" w:rsidP="00837124">
            <w:pPr>
              <w:rPr>
                <w:rFonts w:cs="Arial"/>
                <w:szCs w:val="20"/>
              </w:rPr>
            </w:pPr>
            <w:r w:rsidRPr="00471099">
              <w:rPr>
                <w:rFonts w:eastAsia="Verdana" w:cs="Arial"/>
                <w:szCs w:val="20"/>
              </w:rPr>
              <w:t xml:space="preserve">Aanleveren bij verificatie, zie paragraaf </w:t>
            </w:r>
            <w:r w:rsidR="000C2F29">
              <w:rPr>
                <w:rFonts w:eastAsia="Verdana" w:cs="Arial"/>
                <w:szCs w:val="20"/>
              </w:rPr>
              <w:t xml:space="preserve">7.8 </w:t>
            </w:r>
            <w:r w:rsidRPr="00471099">
              <w:rPr>
                <w:rFonts w:eastAsia="Verdana" w:cs="Arial"/>
                <w:szCs w:val="20"/>
              </w:rPr>
              <w:t>van het beschrijvend document.</w:t>
            </w:r>
          </w:p>
        </w:tc>
        <w:tc>
          <w:tcPr>
            <w:tcW w:w="1028" w:type="dxa"/>
          </w:tcPr>
          <w:p w14:paraId="42E1045D" w14:textId="77777777" w:rsidR="00551CEB" w:rsidRPr="00471099" w:rsidRDefault="00551CEB" w:rsidP="00837124">
            <w:pPr>
              <w:rPr>
                <w:rFonts w:eastAsia="Verdana" w:cs="Arial"/>
                <w:szCs w:val="20"/>
              </w:rPr>
            </w:pPr>
          </w:p>
        </w:tc>
      </w:tr>
      <w:tr w:rsidR="00551CEB" w14:paraId="388A2B20" w14:textId="4D71456B" w:rsidTr="00AA521E">
        <w:trPr>
          <w:trHeight w:val="4406"/>
        </w:trPr>
        <w:tc>
          <w:tcPr>
            <w:tcW w:w="1135" w:type="dxa"/>
          </w:tcPr>
          <w:p w14:paraId="20954D29" w14:textId="7039472F" w:rsidR="00551CEB" w:rsidRPr="008F1016" w:rsidRDefault="008E2291" w:rsidP="00837124">
            <w:pPr>
              <w:rPr>
                <w:b/>
              </w:rPr>
            </w:pPr>
            <w:r w:rsidRPr="008F1016">
              <w:rPr>
                <w:b/>
              </w:rPr>
              <w:t>4</w:t>
            </w:r>
          </w:p>
          <w:p w14:paraId="72EA1705" w14:textId="78EFBF92" w:rsidR="00687345" w:rsidRPr="008F1016" w:rsidRDefault="00687345" w:rsidP="00837124">
            <w:pPr>
              <w:rPr>
                <w:b/>
              </w:rPr>
            </w:pPr>
          </w:p>
        </w:tc>
        <w:tc>
          <w:tcPr>
            <w:tcW w:w="3960" w:type="dxa"/>
          </w:tcPr>
          <w:p w14:paraId="052D261D" w14:textId="691B884D" w:rsidR="00551CEB" w:rsidRDefault="00400B84" w:rsidP="00C1411F">
            <w:pPr>
              <w:tabs>
                <w:tab w:val="left" w:pos="397"/>
              </w:tabs>
              <w:spacing w:before="90" w:after="54"/>
              <w:ind w:left="57"/>
            </w:pPr>
            <w:r>
              <w:t>Opdrachtnemer beschikt over het Keurmerk Blik op werk</w:t>
            </w:r>
            <w:r w:rsidR="001B629D">
              <w:t xml:space="preserve"> </w:t>
            </w:r>
            <w:r>
              <w:t>dan wel het aspirant Keurmerk</w:t>
            </w:r>
            <w:r w:rsidR="00C1411F">
              <w:t xml:space="preserve"> </w:t>
            </w:r>
            <w:r w:rsidR="00AA521E">
              <w:t xml:space="preserve">of beschikt over </w:t>
            </w:r>
            <w:r>
              <w:t xml:space="preserve"> </w:t>
            </w:r>
            <w:r w:rsidR="00AA521E">
              <w:t>Diploma erkenning volgens de Wet Educatie Beroepsonderwijs,</w:t>
            </w:r>
            <w:r w:rsidR="00C1411F">
              <w:t xml:space="preserve"> </w:t>
            </w:r>
            <w:r>
              <w:t>alles conform de wetgever vereist.</w:t>
            </w:r>
          </w:p>
        </w:tc>
        <w:tc>
          <w:tcPr>
            <w:tcW w:w="3088" w:type="dxa"/>
          </w:tcPr>
          <w:p w14:paraId="301BE0C1" w14:textId="03765CE7" w:rsidR="00687345" w:rsidRDefault="00551CEB" w:rsidP="00837124">
            <w:pPr>
              <w:rPr>
                <w:rFonts w:cs="Arial"/>
                <w:szCs w:val="20"/>
              </w:rPr>
            </w:pPr>
            <w:r w:rsidRPr="00471099">
              <w:rPr>
                <w:rFonts w:eastAsia="Verdana" w:cs="Arial"/>
                <w:szCs w:val="20"/>
              </w:rPr>
              <w:t xml:space="preserve">Aanleveren bij verificatie, zie paragraaf </w:t>
            </w:r>
            <w:r w:rsidR="000C2F29">
              <w:rPr>
                <w:rFonts w:eastAsia="Verdana" w:cs="Arial"/>
                <w:szCs w:val="20"/>
              </w:rPr>
              <w:t xml:space="preserve">7.8 </w:t>
            </w:r>
            <w:r w:rsidRPr="00471099">
              <w:rPr>
                <w:rFonts w:eastAsia="Verdana" w:cs="Arial"/>
                <w:szCs w:val="20"/>
              </w:rPr>
              <w:t>van het beschrijvend document.</w:t>
            </w:r>
          </w:p>
          <w:p w14:paraId="0CE18352" w14:textId="77777777" w:rsidR="00687345" w:rsidRPr="00687345" w:rsidRDefault="00687345" w:rsidP="00687345">
            <w:pPr>
              <w:rPr>
                <w:rFonts w:cs="Arial"/>
                <w:szCs w:val="20"/>
              </w:rPr>
            </w:pPr>
          </w:p>
          <w:p w14:paraId="03FADE4A" w14:textId="77777777" w:rsidR="00687345" w:rsidRPr="00687345" w:rsidRDefault="00687345" w:rsidP="00687345">
            <w:pPr>
              <w:rPr>
                <w:rFonts w:cs="Arial"/>
                <w:szCs w:val="20"/>
              </w:rPr>
            </w:pPr>
          </w:p>
          <w:p w14:paraId="70CD5FC8" w14:textId="77777777" w:rsidR="00687345" w:rsidRPr="00687345" w:rsidRDefault="00687345" w:rsidP="00687345">
            <w:pPr>
              <w:rPr>
                <w:rFonts w:cs="Arial"/>
                <w:szCs w:val="20"/>
              </w:rPr>
            </w:pPr>
          </w:p>
          <w:p w14:paraId="0B3B0DB7" w14:textId="11E0829B" w:rsidR="00687345" w:rsidRDefault="00687345" w:rsidP="00687345">
            <w:pPr>
              <w:rPr>
                <w:rFonts w:cs="Arial"/>
                <w:szCs w:val="20"/>
              </w:rPr>
            </w:pPr>
          </w:p>
          <w:p w14:paraId="6CFF2D07" w14:textId="10758F74" w:rsidR="00551CEB" w:rsidRPr="00687345" w:rsidRDefault="00551CEB" w:rsidP="00687345">
            <w:pPr>
              <w:jc w:val="center"/>
              <w:rPr>
                <w:rFonts w:cs="Arial"/>
                <w:szCs w:val="20"/>
              </w:rPr>
            </w:pPr>
          </w:p>
        </w:tc>
        <w:tc>
          <w:tcPr>
            <w:tcW w:w="1028" w:type="dxa"/>
          </w:tcPr>
          <w:p w14:paraId="0D80E75A" w14:textId="6EEC5412" w:rsidR="00687345" w:rsidRPr="006B2A55" w:rsidRDefault="00687345" w:rsidP="00837124">
            <w:pPr>
              <w:rPr>
                <w:rFonts w:eastAsia="Verdana" w:cs="Arial"/>
                <w:b/>
                <w:szCs w:val="20"/>
              </w:rPr>
            </w:pPr>
          </w:p>
        </w:tc>
      </w:tr>
      <w:tr w:rsidR="000C2F29" w14:paraId="5BD632AB" w14:textId="1EEA7CB3" w:rsidTr="00AA521E">
        <w:trPr>
          <w:trHeight w:val="1260"/>
        </w:trPr>
        <w:tc>
          <w:tcPr>
            <w:tcW w:w="1135" w:type="dxa"/>
          </w:tcPr>
          <w:p w14:paraId="6C885070" w14:textId="3E364E5D" w:rsidR="000C2F29" w:rsidRPr="008F1016" w:rsidRDefault="002F2082" w:rsidP="000C2F29">
            <w:pPr>
              <w:rPr>
                <w:b/>
              </w:rPr>
            </w:pPr>
            <w:r w:rsidRPr="008F1016">
              <w:rPr>
                <w:b/>
              </w:rPr>
              <w:lastRenderedPageBreak/>
              <w:t>5</w:t>
            </w:r>
          </w:p>
        </w:tc>
        <w:tc>
          <w:tcPr>
            <w:tcW w:w="3960" w:type="dxa"/>
          </w:tcPr>
          <w:p w14:paraId="66C3E1F9" w14:textId="77777777" w:rsidR="000822C5" w:rsidRPr="000822C5" w:rsidRDefault="000C2F29" w:rsidP="000822C5">
            <w:pPr>
              <w:pStyle w:val="Default"/>
              <w:rPr>
                <w:color w:val="auto"/>
                <w:sz w:val="20"/>
                <w:szCs w:val="20"/>
              </w:rPr>
            </w:pPr>
            <w:r w:rsidRPr="00AA521E">
              <w:rPr>
                <w:sz w:val="20"/>
                <w:szCs w:val="20"/>
              </w:rPr>
              <w:t>Opdrachtnemer borgt dat gedurende het hele traject de deelnemer adequaat is verzekerd.</w:t>
            </w:r>
            <w:r w:rsidR="000822C5" w:rsidRPr="00AA521E">
              <w:rPr>
                <w:sz w:val="20"/>
                <w:szCs w:val="20"/>
              </w:rPr>
              <w:t xml:space="preserve"> </w:t>
            </w:r>
            <w:r w:rsidR="000822C5" w:rsidRPr="000822C5">
              <w:rPr>
                <w:color w:val="auto"/>
                <w:sz w:val="20"/>
                <w:szCs w:val="20"/>
              </w:rPr>
              <w:t>De in totaal in het kader van de opdracht door Opdrachtnemer te vergoeden schade is beperkt tot EUR 1 miljoen per gebeurtenis.</w:t>
            </w:r>
          </w:p>
          <w:p w14:paraId="4482C7BB" w14:textId="7AA9FFB6" w:rsidR="000C2F29" w:rsidRDefault="000C2F29" w:rsidP="000C2F29"/>
        </w:tc>
        <w:tc>
          <w:tcPr>
            <w:tcW w:w="3088" w:type="dxa"/>
          </w:tcPr>
          <w:p w14:paraId="1B3EEEC3" w14:textId="06BB71DC" w:rsidR="000C2F29" w:rsidRPr="00687345" w:rsidRDefault="000C2F29" w:rsidP="000C2F29">
            <w:pPr>
              <w:rPr>
                <w:rFonts w:cs="Arial"/>
                <w:szCs w:val="20"/>
              </w:rPr>
            </w:pPr>
            <w:r w:rsidRPr="00471099">
              <w:rPr>
                <w:rFonts w:eastAsia="Verdana" w:cs="Arial"/>
                <w:szCs w:val="20"/>
              </w:rPr>
              <w:t xml:space="preserve">Aanleveren bij verificatie, zie paragraaf </w:t>
            </w:r>
            <w:r>
              <w:rPr>
                <w:rFonts w:eastAsia="Verdana" w:cs="Arial"/>
                <w:szCs w:val="20"/>
              </w:rPr>
              <w:t xml:space="preserve">7.8 </w:t>
            </w:r>
            <w:r w:rsidRPr="00471099">
              <w:rPr>
                <w:rFonts w:eastAsia="Verdana" w:cs="Arial"/>
                <w:szCs w:val="20"/>
              </w:rPr>
              <w:t>van het beschrijvend document.</w:t>
            </w:r>
            <w:r w:rsidR="00400B84" w:rsidDel="00400B84">
              <w:rPr>
                <w:rFonts w:cs="Arial"/>
                <w:szCs w:val="20"/>
              </w:rPr>
              <w:t xml:space="preserve"> </w:t>
            </w:r>
          </w:p>
          <w:p w14:paraId="585A5D72" w14:textId="77777777" w:rsidR="000C2F29" w:rsidRPr="00687345" w:rsidRDefault="000C2F29" w:rsidP="000C2F29">
            <w:pPr>
              <w:rPr>
                <w:rFonts w:cs="Arial"/>
                <w:szCs w:val="20"/>
              </w:rPr>
            </w:pPr>
          </w:p>
          <w:p w14:paraId="1DBFB782" w14:textId="77777777" w:rsidR="000C2F29" w:rsidRPr="00687345" w:rsidRDefault="000C2F29" w:rsidP="000C2F29">
            <w:pPr>
              <w:rPr>
                <w:rFonts w:cs="Arial"/>
                <w:szCs w:val="20"/>
              </w:rPr>
            </w:pPr>
          </w:p>
          <w:p w14:paraId="5EEFA894" w14:textId="77777777" w:rsidR="000C2F29" w:rsidRDefault="000C2F29" w:rsidP="000C2F29">
            <w:pPr>
              <w:rPr>
                <w:rFonts w:cs="Arial"/>
                <w:szCs w:val="20"/>
              </w:rPr>
            </w:pPr>
          </w:p>
          <w:p w14:paraId="68353243" w14:textId="021A25EE" w:rsidR="000C2F29" w:rsidRPr="0062630E" w:rsidRDefault="000C2F29" w:rsidP="000C2F29">
            <w:pPr>
              <w:rPr>
                <w:b/>
              </w:rPr>
            </w:pPr>
          </w:p>
        </w:tc>
        <w:tc>
          <w:tcPr>
            <w:tcW w:w="1028" w:type="dxa"/>
          </w:tcPr>
          <w:p w14:paraId="24BEB07A" w14:textId="402DC798" w:rsidR="000C2F29" w:rsidRPr="0062630E" w:rsidRDefault="000C2F29" w:rsidP="000C2F29">
            <w:pPr>
              <w:rPr>
                <w:b/>
                <w:color w:val="FF0000"/>
              </w:rPr>
            </w:pPr>
          </w:p>
        </w:tc>
      </w:tr>
    </w:tbl>
    <w:tbl>
      <w:tblPr>
        <w:tblW w:w="9214" w:type="dxa"/>
        <w:tblInd w:w="-148" w:type="dxa"/>
        <w:tblLayout w:type="fixed"/>
        <w:tblLook w:val="01E0" w:firstRow="1" w:lastRow="1" w:firstColumn="1" w:lastColumn="1" w:noHBand="0" w:noVBand="0"/>
      </w:tblPr>
      <w:tblGrid>
        <w:gridCol w:w="1144"/>
        <w:gridCol w:w="7050"/>
        <w:gridCol w:w="1020"/>
      </w:tblGrid>
      <w:tr w:rsidR="000C736E" w:rsidRPr="005A27DF" w14:paraId="3343497C" w14:textId="77777777" w:rsidTr="00AA521E">
        <w:trPr>
          <w:trHeight w:hRule="exact" w:val="665"/>
        </w:trPr>
        <w:tc>
          <w:tcPr>
            <w:tcW w:w="1144" w:type="dxa"/>
            <w:tcBorders>
              <w:top w:val="single" w:sz="5" w:space="0" w:color="000000"/>
              <w:left w:val="single" w:sz="5" w:space="0" w:color="000000"/>
              <w:bottom w:val="single" w:sz="5" w:space="0" w:color="000000"/>
              <w:right w:val="single" w:sz="5" w:space="0" w:color="000000"/>
            </w:tcBorders>
          </w:tcPr>
          <w:p w14:paraId="44F04CA3" w14:textId="2B37AB60" w:rsidR="000C736E" w:rsidRPr="002338B2" w:rsidRDefault="002F2082" w:rsidP="00920565">
            <w:pPr>
              <w:rPr>
                <w:rFonts w:cs="Arial"/>
                <w:b/>
                <w:szCs w:val="20"/>
              </w:rPr>
            </w:pPr>
            <w:r w:rsidRPr="002338B2">
              <w:rPr>
                <w:rFonts w:cs="Arial"/>
                <w:b/>
                <w:szCs w:val="20"/>
              </w:rPr>
              <w:t>6</w:t>
            </w:r>
          </w:p>
        </w:tc>
        <w:tc>
          <w:tcPr>
            <w:tcW w:w="7050" w:type="dxa"/>
            <w:tcBorders>
              <w:top w:val="single" w:sz="5" w:space="0" w:color="000000"/>
              <w:left w:val="single" w:sz="5" w:space="0" w:color="000000"/>
              <w:bottom w:val="single" w:sz="5" w:space="0" w:color="000000"/>
              <w:right w:val="single" w:sz="5" w:space="0" w:color="000000"/>
            </w:tcBorders>
          </w:tcPr>
          <w:p w14:paraId="51B8D7AA" w14:textId="42EECF12" w:rsidR="000C736E" w:rsidRPr="001B6E69" w:rsidRDefault="000C736E" w:rsidP="000E481F">
            <w:pPr>
              <w:keepNext/>
              <w:keepLines/>
              <w:spacing w:before="200" w:after="160" w:line="259" w:lineRule="auto"/>
              <w:contextualSpacing/>
              <w:outlineLvl w:val="1"/>
              <w:rPr>
                <w:rFonts w:eastAsiaTheme="majorEastAsia" w:cs="Arial"/>
                <w:bCs/>
                <w:color w:val="FF0000"/>
                <w:szCs w:val="20"/>
                <w:lang w:eastAsia="en-US"/>
              </w:rPr>
            </w:pPr>
            <w:r w:rsidRPr="000C2F29">
              <w:rPr>
                <w:rFonts w:eastAsiaTheme="majorEastAsia" w:cs="Arial"/>
                <w:bCs/>
                <w:szCs w:val="20"/>
                <w:lang w:eastAsia="en-US"/>
              </w:rPr>
              <w:t xml:space="preserve">Opdrachtnemer </w:t>
            </w:r>
            <w:r w:rsidR="003950F4" w:rsidRPr="000C2F29">
              <w:rPr>
                <w:rFonts w:eastAsiaTheme="majorEastAsia" w:cs="Arial"/>
                <w:bCs/>
                <w:szCs w:val="20"/>
                <w:lang w:eastAsia="en-US"/>
              </w:rPr>
              <w:t xml:space="preserve">zet voor het onderdeel alfabetisering </w:t>
            </w:r>
            <w:r w:rsidRPr="000C2F29">
              <w:rPr>
                <w:rFonts w:eastAsiaTheme="majorEastAsia" w:cs="Arial"/>
                <w:bCs/>
                <w:szCs w:val="20"/>
                <w:lang w:eastAsia="en-US"/>
              </w:rPr>
              <w:t xml:space="preserve">docenten in </w:t>
            </w:r>
            <w:r w:rsidR="003950F4" w:rsidRPr="000C2F29">
              <w:rPr>
                <w:rFonts w:eastAsiaTheme="majorEastAsia" w:cs="Arial"/>
                <w:bCs/>
                <w:szCs w:val="20"/>
                <w:lang w:eastAsia="en-US"/>
              </w:rPr>
              <w:t xml:space="preserve">die </w:t>
            </w:r>
            <w:r w:rsidR="003950F4" w:rsidRPr="000C2F29">
              <w:rPr>
                <w:rFonts w:eastAsiaTheme="majorEastAsia" w:cs="Arial"/>
                <w:bCs/>
                <w:szCs w:val="20"/>
                <w:lang w:eastAsia="en-US"/>
              </w:rPr>
              <w:br/>
              <w:t>hiervoor gecertificeerd zijn.</w:t>
            </w:r>
          </w:p>
        </w:tc>
        <w:tc>
          <w:tcPr>
            <w:tcW w:w="1020" w:type="dxa"/>
            <w:tcBorders>
              <w:top w:val="single" w:sz="5" w:space="0" w:color="000000"/>
              <w:left w:val="single" w:sz="5" w:space="0" w:color="000000"/>
              <w:bottom w:val="single" w:sz="5" w:space="0" w:color="000000"/>
              <w:right w:val="single" w:sz="5" w:space="0" w:color="000000"/>
            </w:tcBorders>
          </w:tcPr>
          <w:p w14:paraId="3B36756A" w14:textId="77777777" w:rsidR="000C736E" w:rsidRPr="005A27DF" w:rsidRDefault="000C736E" w:rsidP="00920565">
            <w:pPr>
              <w:rPr>
                <w:rFonts w:cs="Arial"/>
                <w:szCs w:val="20"/>
              </w:rPr>
            </w:pPr>
          </w:p>
        </w:tc>
      </w:tr>
      <w:tr w:rsidR="000C736E" w:rsidRPr="005A27DF" w14:paraId="6CD1DCCB" w14:textId="77777777" w:rsidTr="00AA521E">
        <w:trPr>
          <w:trHeight w:hRule="exact" w:val="561"/>
        </w:trPr>
        <w:tc>
          <w:tcPr>
            <w:tcW w:w="1144" w:type="dxa"/>
            <w:tcBorders>
              <w:top w:val="single" w:sz="5" w:space="0" w:color="000000"/>
              <w:left w:val="single" w:sz="5" w:space="0" w:color="000000"/>
              <w:bottom w:val="single" w:sz="5" w:space="0" w:color="000000"/>
              <w:right w:val="single" w:sz="5" w:space="0" w:color="000000"/>
            </w:tcBorders>
          </w:tcPr>
          <w:p w14:paraId="4FDD733E" w14:textId="0ED00A9D" w:rsidR="000C736E" w:rsidRPr="002338B2" w:rsidRDefault="002F2082" w:rsidP="00920565">
            <w:pPr>
              <w:rPr>
                <w:rFonts w:cs="Arial"/>
                <w:b/>
                <w:szCs w:val="20"/>
              </w:rPr>
            </w:pPr>
            <w:r w:rsidRPr="002338B2">
              <w:rPr>
                <w:rFonts w:cs="Arial"/>
                <w:b/>
                <w:szCs w:val="20"/>
              </w:rPr>
              <w:t>7</w:t>
            </w:r>
          </w:p>
        </w:tc>
        <w:tc>
          <w:tcPr>
            <w:tcW w:w="7050" w:type="dxa"/>
            <w:tcBorders>
              <w:top w:val="single" w:sz="5" w:space="0" w:color="000000"/>
              <w:left w:val="single" w:sz="5" w:space="0" w:color="000000"/>
              <w:bottom w:val="single" w:sz="5" w:space="0" w:color="000000"/>
              <w:right w:val="single" w:sz="5" w:space="0" w:color="000000"/>
            </w:tcBorders>
          </w:tcPr>
          <w:p w14:paraId="7D9AEEF5" w14:textId="6C53FFF4" w:rsidR="000C736E" w:rsidRPr="00F1456B" w:rsidRDefault="000C736E" w:rsidP="003950F4">
            <w:r>
              <w:t xml:space="preserve">Het aanbod voldoet aan de eisen gesteld in de wet inburgering en de </w:t>
            </w:r>
            <w:r w:rsidR="003950F4">
              <w:t>lagere regelgeving (Besluit en regeling Inburgering)</w:t>
            </w:r>
            <w:r w:rsidR="00400B84">
              <w:t>.</w:t>
            </w:r>
            <w:r>
              <w:t xml:space="preserve"> </w:t>
            </w:r>
          </w:p>
        </w:tc>
        <w:tc>
          <w:tcPr>
            <w:tcW w:w="1020" w:type="dxa"/>
            <w:tcBorders>
              <w:top w:val="single" w:sz="5" w:space="0" w:color="000000"/>
              <w:left w:val="single" w:sz="5" w:space="0" w:color="000000"/>
              <w:bottom w:val="single" w:sz="5" w:space="0" w:color="000000"/>
              <w:right w:val="single" w:sz="5" w:space="0" w:color="000000"/>
            </w:tcBorders>
          </w:tcPr>
          <w:p w14:paraId="3BCE1A40" w14:textId="77777777" w:rsidR="000C736E" w:rsidRPr="005A27DF" w:rsidRDefault="000C736E" w:rsidP="00920565">
            <w:pPr>
              <w:rPr>
                <w:rFonts w:cs="Arial"/>
                <w:szCs w:val="20"/>
              </w:rPr>
            </w:pPr>
          </w:p>
        </w:tc>
      </w:tr>
      <w:tr w:rsidR="000C736E" w:rsidRPr="005A27DF" w14:paraId="30331E69" w14:textId="77777777" w:rsidTr="00AA521E">
        <w:trPr>
          <w:trHeight w:hRule="exact" w:val="852"/>
        </w:trPr>
        <w:tc>
          <w:tcPr>
            <w:tcW w:w="1144" w:type="dxa"/>
            <w:tcBorders>
              <w:top w:val="single" w:sz="5" w:space="0" w:color="000000"/>
              <w:left w:val="single" w:sz="5" w:space="0" w:color="000000"/>
              <w:bottom w:val="single" w:sz="5" w:space="0" w:color="000000"/>
              <w:right w:val="single" w:sz="5" w:space="0" w:color="000000"/>
            </w:tcBorders>
          </w:tcPr>
          <w:p w14:paraId="4A1045E4" w14:textId="67D8088F" w:rsidR="000C736E" w:rsidRPr="002338B2" w:rsidRDefault="002F2082" w:rsidP="00920565">
            <w:pPr>
              <w:rPr>
                <w:rFonts w:cs="Arial"/>
                <w:b/>
                <w:szCs w:val="20"/>
              </w:rPr>
            </w:pPr>
            <w:r w:rsidRPr="002338B2">
              <w:rPr>
                <w:rFonts w:cs="Arial"/>
                <w:b/>
                <w:szCs w:val="20"/>
              </w:rPr>
              <w:t>8</w:t>
            </w:r>
          </w:p>
        </w:tc>
        <w:tc>
          <w:tcPr>
            <w:tcW w:w="7050" w:type="dxa"/>
            <w:tcBorders>
              <w:top w:val="single" w:sz="5" w:space="0" w:color="000000"/>
              <w:left w:val="single" w:sz="5" w:space="0" w:color="000000"/>
              <w:bottom w:val="single" w:sz="5" w:space="0" w:color="000000"/>
              <w:right w:val="single" w:sz="5" w:space="0" w:color="000000"/>
            </w:tcBorders>
          </w:tcPr>
          <w:p w14:paraId="6D561644" w14:textId="6B9902AD" w:rsidR="000C736E" w:rsidRPr="00634FAB" w:rsidRDefault="000C736E" w:rsidP="00EF1518">
            <w:pPr>
              <w:rPr>
                <w:rFonts w:cs="Arial"/>
                <w:b/>
                <w:bCs/>
                <w:szCs w:val="20"/>
              </w:rPr>
            </w:pPr>
            <w:r>
              <w:rPr>
                <w:rFonts w:cs="Arial"/>
                <w:szCs w:val="20"/>
              </w:rPr>
              <w:t>Opdrachtnemer</w:t>
            </w:r>
            <w:r w:rsidRPr="005A27DF">
              <w:rPr>
                <w:rFonts w:cs="Arial"/>
                <w:szCs w:val="20"/>
              </w:rPr>
              <w:t xml:space="preserve"> biedt een </w:t>
            </w:r>
            <w:r>
              <w:rPr>
                <w:rFonts w:cs="Arial"/>
                <w:szCs w:val="20"/>
              </w:rPr>
              <w:t>door</w:t>
            </w:r>
            <w:r w:rsidR="005C2D86">
              <w:rPr>
                <w:rFonts w:cs="Arial"/>
                <w:szCs w:val="20"/>
              </w:rPr>
              <w:t>lopend</w:t>
            </w:r>
            <w:r>
              <w:rPr>
                <w:rFonts w:cs="Arial"/>
                <w:szCs w:val="20"/>
              </w:rPr>
              <w:t xml:space="preserve"> programma</w:t>
            </w:r>
            <w:r w:rsidRPr="005A27DF">
              <w:rPr>
                <w:rFonts w:cs="Arial"/>
                <w:szCs w:val="20"/>
              </w:rPr>
              <w:t xml:space="preserve"> aan voor de deelnemers, </w:t>
            </w:r>
            <w:r w:rsidR="005C2D86">
              <w:rPr>
                <w:rFonts w:cs="Arial"/>
                <w:szCs w:val="20"/>
              </w:rPr>
              <w:t xml:space="preserve">waarmee wordt bedoeld dat zij </w:t>
            </w:r>
            <w:r w:rsidRPr="005A27DF">
              <w:rPr>
                <w:rFonts w:cs="Arial"/>
                <w:szCs w:val="20"/>
              </w:rPr>
              <w:t xml:space="preserve">extra onderwijs </w:t>
            </w:r>
            <w:r w:rsidR="005C2D86">
              <w:rPr>
                <w:rFonts w:cs="Arial"/>
                <w:szCs w:val="20"/>
              </w:rPr>
              <w:t>kunnen volgen ook in de zomerperiode</w:t>
            </w:r>
            <w:r w:rsidR="00EF1518">
              <w:rPr>
                <w:rFonts w:cs="Arial"/>
                <w:szCs w:val="20"/>
              </w:rPr>
              <w:t>.</w:t>
            </w:r>
          </w:p>
        </w:tc>
        <w:tc>
          <w:tcPr>
            <w:tcW w:w="1020" w:type="dxa"/>
            <w:tcBorders>
              <w:top w:val="single" w:sz="5" w:space="0" w:color="000000"/>
              <w:left w:val="single" w:sz="5" w:space="0" w:color="000000"/>
              <w:bottom w:val="single" w:sz="5" w:space="0" w:color="000000"/>
              <w:right w:val="single" w:sz="5" w:space="0" w:color="000000"/>
            </w:tcBorders>
          </w:tcPr>
          <w:p w14:paraId="1AA111C3" w14:textId="77777777" w:rsidR="000C736E" w:rsidRPr="005A27DF" w:rsidRDefault="000C736E" w:rsidP="00920565">
            <w:pPr>
              <w:rPr>
                <w:rFonts w:cs="Arial"/>
                <w:szCs w:val="20"/>
              </w:rPr>
            </w:pPr>
          </w:p>
        </w:tc>
      </w:tr>
      <w:tr w:rsidR="000C736E" w:rsidRPr="005A27DF" w14:paraId="0479A6A3" w14:textId="77777777" w:rsidTr="00AA521E">
        <w:trPr>
          <w:trHeight w:hRule="exact" w:val="864"/>
        </w:trPr>
        <w:tc>
          <w:tcPr>
            <w:tcW w:w="1144" w:type="dxa"/>
            <w:tcBorders>
              <w:top w:val="single" w:sz="5" w:space="0" w:color="000000"/>
              <w:left w:val="single" w:sz="5" w:space="0" w:color="000000"/>
              <w:bottom w:val="single" w:sz="5" w:space="0" w:color="000000"/>
              <w:right w:val="single" w:sz="5" w:space="0" w:color="000000"/>
            </w:tcBorders>
          </w:tcPr>
          <w:p w14:paraId="3422814E" w14:textId="37CA849E" w:rsidR="000C736E" w:rsidRPr="002338B2" w:rsidRDefault="002F2082" w:rsidP="00920565">
            <w:pPr>
              <w:rPr>
                <w:rFonts w:cs="Arial"/>
                <w:b/>
                <w:szCs w:val="20"/>
              </w:rPr>
            </w:pPr>
            <w:r w:rsidRPr="002338B2">
              <w:rPr>
                <w:rFonts w:cs="Arial"/>
                <w:b/>
                <w:szCs w:val="20"/>
              </w:rPr>
              <w:t>9</w:t>
            </w:r>
          </w:p>
        </w:tc>
        <w:tc>
          <w:tcPr>
            <w:tcW w:w="7050" w:type="dxa"/>
            <w:tcBorders>
              <w:top w:val="single" w:sz="5" w:space="0" w:color="000000"/>
              <w:left w:val="single" w:sz="5" w:space="0" w:color="000000"/>
              <w:bottom w:val="single" w:sz="5" w:space="0" w:color="000000"/>
              <w:right w:val="single" w:sz="5" w:space="0" w:color="000000"/>
            </w:tcBorders>
          </w:tcPr>
          <w:p w14:paraId="2AC75B0A" w14:textId="03988B75" w:rsidR="000C736E" w:rsidRDefault="000C736E" w:rsidP="00920565">
            <w:pPr>
              <w:keepNext/>
              <w:keepLines/>
              <w:spacing w:before="200" w:after="160" w:line="259" w:lineRule="auto"/>
              <w:contextualSpacing/>
              <w:outlineLvl w:val="1"/>
              <w:rPr>
                <w:rFonts w:eastAsiaTheme="majorEastAsia" w:cs="Arial"/>
                <w:bCs/>
                <w:color w:val="000000" w:themeColor="text1"/>
                <w:szCs w:val="20"/>
                <w:lang w:eastAsia="en-US"/>
              </w:rPr>
            </w:pPr>
            <w:r>
              <w:rPr>
                <w:rFonts w:eastAsiaTheme="majorEastAsia" w:cs="Arial"/>
                <w:bCs/>
                <w:color w:val="000000" w:themeColor="text1"/>
                <w:szCs w:val="20"/>
                <w:lang w:eastAsia="en-US"/>
              </w:rPr>
              <w:t>Opdrachtnemer</w:t>
            </w:r>
            <w:r w:rsidRPr="006220E8">
              <w:rPr>
                <w:rFonts w:eastAsiaTheme="majorEastAsia" w:cs="Arial"/>
                <w:bCs/>
                <w:color w:val="000000" w:themeColor="text1"/>
                <w:szCs w:val="20"/>
                <w:lang w:eastAsia="en-US"/>
              </w:rPr>
              <w:t xml:space="preserve"> biedt </w:t>
            </w:r>
            <w:r w:rsidR="00DE498D">
              <w:rPr>
                <w:rFonts w:eastAsiaTheme="majorEastAsia" w:cs="Arial"/>
                <w:bCs/>
                <w:color w:val="000000" w:themeColor="text1"/>
                <w:szCs w:val="20"/>
                <w:lang w:eastAsia="en-US"/>
              </w:rPr>
              <w:t>minimaal 4</w:t>
            </w:r>
            <w:r w:rsidRPr="006220E8">
              <w:rPr>
                <w:rFonts w:eastAsiaTheme="majorEastAsia" w:cs="Arial"/>
                <w:bCs/>
                <w:color w:val="000000" w:themeColor="text1"/>
                <w:szCs w:val="20"/>
                <w:lang w:eastAsia="en-US"/>
              </w:rPr>
              <w:t xml:space="preserve"> instroommomenten </w:t>
            </w:r>
            <w:r w:rsidR="00AA521E">
              <w:rPr>
                <w:rFonts w:eastAsiaTheme="majorEastAsia" w:cs="Arial"/>
                <w:bCs/>
                <w:color w:val="000000" w:themeColor="text1"/>
                <w:szCs w:val="20"/>
                <w:lang w:eastAsia="en-US"/>
              </w:rPr>
              <w:t xml:space="preserve">evenredig </w:t>
            </w:r>
            <w:r w:rsidR="001B629D">
              <w:rPr>
                <w:rFonts w:eastAsiaTheme="majorEastAsia" w:cs="Arial"/>
                <w:bCs/>
                <w:color w:val="000000" w:themeColor="text1"/>
                <w:szCs w:val="20"/>
                <w:lang w:eastAsia="en-US"/>
              </w:rPr>
              <w:t>verspreid over het jaar</w:t>
            </w:r>
            <w:r w:rsidRPr="006220E8">
              <w:rPr>
                <w:rFonts w:eastAsiaTheme="majorEastAsia" w:cs="Arial"/>
                <w:bCs/>
                <w:color w:val="000000" w:themeColor="text1"/>
                <w:szCs w:val="20"/>
                <w:lang w:eastAsia="en-US"/>
              </w:rPr>
              <w:t xml:space="preserve"> zodat inburgeraars niet onnodig lang hoeven te wachten met het starten van hun </w:t>
            </w:r>
            <w:r>
              <w:rPr>
                <w:rFonts w:eastAsiaTheme="majorEastAsia" w:cs="Arial"/>
                <w:bCs/>
                <w:color w:val="000000" w:themeColor="text1"/>
                <w:szCs w:val="20"/>
                <w:lang w:eastAsia="en-US"/>
              </w:rPr>
              <w:t>leerroute</w:t>
            </w:r>
            <w:r w:rsidR="001B629D">
              <w:rPr>
                <w:rFonts w:eastAsiaTheme="majorEastAsia" w:cs="Arial"/>
                <w:bCs/>
                <w:color w:val="000000" w:themeColor="text1"/>
                <w:szCs w:val="20"/>
                <w:lang w:eastAsia="en-US"/>
              </w:rPr>
              <w:t>.</w:t>
            </w:r>
          </w:p>
          <w:p w14:paraId="3CFC4FF9" w14:textId="77777777" w:rsidR="000C736E" w:rsidRPr="005A27DF" w:rsidRDefault="000C736E" w:rsidP="00920565">
            <w:pPr>
              <w:rPr>
                <w:rFonts w:cs="Arial"/>
                <w:szCs w:val="20"/>
              </w:rPr>
            </w:pPr>
          </w:p>
        </w:tc>
        <w:tc>
          <w:tcPr>
            <w:tcW w:w="1020" w:type="dxa"/>
            <w:tcBorders>
              <w:top w:val="single" w:sz="5" w:space="0" w:color="000000"/>
              <w:left w:val="single" w:sz="5" w:space="0" w:color="000000"/>
              <w:bottom w:val="single" w:sz="5" w:space="0" w:color="000000"/>
              <w:right w:val="single" w:sz="5" w:space="0" w:color="000000"/>
            </w:tcBorders>
          </w:tcPr>
          <w:p w14:paraId="3694C5EB" w14:textId="77777777" w:rsidR="000C736E" w:rsidRPr="005A27DF" w:rsidRDefault="000C736E" w:rsidP="00920565">
            <w:pPr>
              <w:rPr>
                <w:rFonts w:cs="Arial"/>
                <w:szCs w:val="20"/>
              </w:rPr>
            </w:pPr>
          </w:p>
        </w:tc>
      </w:tr>
      <w:tr w:rsidR="000C736E" w:rsidRPr="005A27DF" w14:paraId="7234AE9A" w14:textId="77777777" w:rsidTr="00AA521E">
        <w:trPr>
          <w:trHeight w:hRule="exact" w:val="1992"/>
        </w:trPr>
        <w:tc>
          <w:tcPr>
            <w:tcW w:w="1144" w:type="dxa"/>
            <w:tcBorders>
              <w:top w:val="single" w:sz="5" w:space="0" w:color="000000"/>
              <w:left w:val="single" w:sz="5" w:space="0" w:color="000000"/>
              <w:bottom w:val="single" w:sz="5" w:space="0" w:color="000000"/>
              <w:right w:val="single" w:sz="5" w:space="0" w:color="000000"/>
            </w:tcBorders>
          </w:tcPr>
          <w:p w14:paraId="49FA5BA9" w14:textId="2F6F425A" w:rsidR="000C736E" w:rsidRPr="002338B2" w:rsidRDefault="002F2082" w:rsidP="00920565">
            <w:pPr>
              <w:rPr>
                <w:rFonts w:cs="Arial"/>
                <w:b/>
                <w:szCs w:val="20"/>
              </w:rPr>
            </w:pPr>
            <w:r w:rsidRPr="002338B2">
              <w:rPr>
                <w:rFonts w:cs="Arial"/>
                <w:b/>
                <w:szCs w:val="20"/>
              </w:rPr>
              <w:t>10</w:t>
            </w:r>
          </w:p>
        </w:tc>
        <w:tc>
          <w:tcPr>
            <w:tcW w:w="7050" w:type="dxa"/>
            <w:tcBorders>
              <w:top w:val="single" w:sz="5" w:space="0" w:color="000000"/>
              <w:left w:val="single" w:sz="5" w:space="0" w:color="000000"/>
              <w:bottom w:val="single" w:sz="5" w:space="0" w:color="000000"/>
              <w:right w:val="single" w:sz="5" w:space="0" w:color="000000"/>
            </w:tcBorders>
          </w:tcPr>
          <w:p w14:paraId="249B2ED3" w14:textId="1AA15DBD" w:rsidR="000C736E" w:rsidRDefault="000C736E" w:rsidP="00920565">
            <w:pPr>
              <w:spacing w:after="160" w:line="259" w:lineRule="auto"/>
              <w:rPr>
                <w:rFonts w:eastAsiaTheme="majorEastAsia" w:cs="Arial"/>
                <w:bCs/>
                <w:szCs w:val="20"/>
                <w:lang w:eastAsia="en-US"/>
              </w:rPr>
            </w:pPr>
            <w:r w:rsidRPr="006220E8">
              <w:rPr>
                <w:rFonts w:eastAsiaTheme="majorEastAsia" w:cs="Arial"/>
                <w:bCs/>
                <w:szCs w:val="20"/>
                <w:lang w:eastAsia="en-US"/>
              </w:rPr>
              <w:t xml:space="preserve">Elke inburgeraar heeft een andere startpositie, daarom </w:t>
            </w:r>
            <w:r>
              <w:rPr>
                <w:rFonts w:eastAsiaTheme="majorEastAsia" w:cs="Arial"/>
                <w:bCs/>
                <w:szCs w:val="20"/>
                <w:lang w:eastAsia="en-US"/>
              </w:rPr>
              <w:t>is</w:t>
            </w:r>
            <w:r w:rsidRPr="006220E8">
              <w:rPr>
                <w:rFonts w:eastAsiaTheme="majorEastAsia" w:cs="Arial"/>
                <w:bCs/>
                <w:szCs w:val="20"/>
                <w:lang w:eastAsia="en-US"/>
              </w:rPr>
              <w:t xml:space="preserve"> er in </w:t>
            </w:r>
            <w:r>
              <w:rPr>
                <w:rFonts w:eastAsiaTheme="majorEastAsia" w:cs="Arial"/>
                <w:bCs/>
                <w:szCs w:val="20"/>
                <w:lang w:eastAsia="en-US"/>
              </w:rPr>
              <w:t xml:space="preserve">de </w:t>
            </w:r>
            <w:r w:rsidR="00A86C2C">
              <w:rPr>
                <w:rFonts w:eastAsiaTheme="majorEastAsia" w:cs="Arial"/>
                <w:bCs/>
                <w:szCs w:val="20"/>
                <w:lang w:eastAsia="en-US"/>
              </w:rPr>
              <w:t>leerroute</w:t>
            </w:r>
            <w:r w:rsidR="00A86C2C" w:rsidRPr="006220E8">
              <w:rPr>
                <w:rFonts w:eastAsiaTheme="majorEastAsia" w:cs="Arial"/>
                <w:bCs/>
                <w:szCs w:val="20"/>
                <w:lang w:eastAsia="en-US"/>
              </w:rPr>
              <w:t xml:space="preserve"> ruimte</w:t>
            </w:r>
            <w:r w:rsidRPr="006220E8">
              <w:rPr>
                <w:rFonts w:eastAsiaTheme="majorEastAsia" w:cs="Arial"/>
                <w:bCs/>
                <w:szCs w:val="20"/>
                <w:lang w:eastAsia="en-US"/>
              </w:rPr>
              <w:t xml:space="preserve"> voor het bieden van maatwerk</w:t>
            </w:r>
            <w:r>
              <w:rPr>
                <w:rFonts w:eastAsiaTheme="majorEastAsia" w:cs="Arial"/>
                <w:bCs/>
                <w:szCs w:val="20"/>
                <w:lang w:eastAsia="en-US"/>
              </w:rPr>
              <w:t>:</w:t>
            </w:r>
          </w:p>
          <w:p w14:paraId="7060129E" w14:textId="1F1E502A" w:rsidR="000C736E" w:rsidRPr="00A25D18" w:rsidRDefault="000C736E" w:rsidP="00920565">
            <w:pPr>
              <w:pStyle w:val="Lijstalinea"/>
              <w:numPr>
                <w:ilvl w:val="0"/>
                <w:numId w:val="36"/>
              </w:numPr>
              <w:spacing w:after="160" w:line="259" w:lineRule="auto"/>
              <w:rPr>
                <w:rFonts w:eastAsiaTheme="majorEastAsia" w:cs="Arial"/>
                <w:b/>
                <w:bCs/>
                <w:color w:val="000000" w:themeColor="text1"/>
                <w:szCs w:val="20"/>
                <w:lang w:eastAsia="en-US"/>
              </w:rPr>
            </w:pPr>
            <w:r w:rsidRPr="006220E8">
              <w:rPr>
                <w:rFonts w:eastAsiaTheme="majorEastAsia" w:cs="Arial"/>
                <w:bCs/>
                <w:color w:val="000000" w:themeColor="text1"/>
                <w:szCs w:val="20"/>
                <w:lang w:eastAsia="en-US"/>
              </w:rPr>
              <w:t xml:space="preserve">Kleine groepen/klassen van maximaal </w:t>
            </w:r>
            <w:r w:rsidRPr="006220E8">
              <w:rPr>
                <w:rFonts w:eastAsiaTheme="majorEastAsia" w:cs="Arial"/>
                <w:bCs/>
                <w:i/>
                <w:color w:val="000000" w:themeColor="text1"/>
                <w:szCs w:val="20"/>
                <w:lang w:eastAsia="en-US"/>
              </w:rPr>
              <w:t xml:space="preserve">15 </w:t>
            </w:r>
            <w:r w:rsidRPr="006220E8">
              <w:rPr>
                <w:rFonts w:eastAsiaTheme="majorEastAsia" w:cs="Arial"/>
                <w:bCs/>
                <w:color w:val="000000" w:themeColor="text1"/>
                <w:szCs w:val="20"/>
                <w:lang w:eastAsia="en-US"/>
              </w:rPr>
              <w:t xml:space="preserve">leerlingen, zodat er individuele aandacht gegeven kan worden aan de deelnemers. </w:t>
            </w:r>
          </w:p>
          <w:p w14:paraId="278ED8A8" w14:textId="2B28CA4B" w:rsidR="00A25D18" w:rsidRPr="00A25D18" w:rsidRDefault="00A25D18" w:rsidP="00A25D18">
            <w:pPr>
              <w:pStyle w:val="Lijstalinea"/>
              <w:numPr>
                <w:ilvl w:val="0"/>
                <w:numId w:val="36"/>
              </w:numPr>
              <w:spacing w:line="259" w:lineRule="auto"/>
              <w:rPr>
                <w:rFonts w:eastAsiaTheme="majorEastAsia" w:cs="Arial"/>
                <w:bCs/>
                <w:color w:val="000000" w:themeColor="text1"/>
                <w:szCs w:val="20"/>
                <w:lang w:eastAsia="en-US"/>
              </w:rPr>
            </w:pPr>
            <w:r w:rsidRPr="00A25D18">
              <w:rPr>
                <w:rFonts w:eastAsiaTheme="majorEastAsia" w:cs="Arial"/>
                <w:bCs/>
                <w:color w:val="000000" w:themeColor="text1"/>
                <w:szCs w:val="20"/>
                <w:lang w:eastAsia="en-US"/>
              </w:rPr>
              <w:t>Structuur en regelmaat, door onder andere stabiele lesroosters,</w:t>
            </w:r>
          </w:p>
          <w:p w14:paraId="754D4230" w14:textId="0E2AC878" w:rsidR="000E481F" w:rsidRPr="006220E8" w:rsidRDefault="00EF1518" w:rsidP="00AA521E">
            <w:pPr>
              <w:pStyle w:val="Lijstalinea"/>
              <w:spacing w:line="259" w:lineRule="auto"/>
              <w:ind w:left="720"/>
              <w:rPr>
                <w:rFonts w:eastAsiaTheme="majorEastAsia" w:cs="Arial"/>
                <w:b/>
                <w:bCs/>
                <w:color w:val="000000" w:themeColor="text1"/>
                <w:szCs w:val="20"/>
                <w:lang w:eastAsia="en-US"/>
              </w:rPr>
            </w:pPr>
            <w:r>
              <w:rPr>
                <w:rFonts w:eastAsiaTheme="majorEastAsia" w:cs="Arial"/>
                <w:bCs/>
                <w:color w:val="000000" w:themeColor="text1"/>
                <w:szCs w:val="20"/>
                <w:lang w:eastAsia="en-US"/>
              </w:rPr>
              <w:t xml:space="preserve">die </w:t>
            </w:r>
            <w:r w:rsidR="00A25D18" w:rsidRPr="00A25D18">
              <w:rPr>
                <w:rFonts w:eastAsiaTheme="majorEastAsia" w:cs="Arial"/>
                <w:bCs/>
                <w:color w:val="000000" w:themeColor="text1"/>
                <w:szCs w:val="20"/>
                <w:lang w:eastAsia="en-US"/>
              </w:rPr>
              <w:t>ter informatie worden overlegd aan de gemeente.</w:t>
            </w:r>
          </w:p>
          <w:p w14:paraId="1B5BC860" w14:textId="77777777" w:rsidR="000C736E" w:rsidRPr="006220E8" w:rsidRDefault="000C736E" w:rsidP="000E481F">
            <w:pPr>
              <w:pStyle w:val="Lijstalinea"/>
              <w:spacing w:after="160" w:line="259" w:lineRule="auto"/>
              <w:ind w:left="720"/>
              <w:rPr>
                <w:rFonts w:eastAsiaTheme="majorEastAsia" w:cs="Arial"/>
                <w:bCs/>
                <w:color w:val="000000" w:themeColor="text1"/>
                <w:szCs w:val="20"/>
                <w:lang w:eastAsia="en-US"/>
              </w:rPr>
            </w:pPr>
          </w:p>
        </w:tc>
        <w:tc>
          <w:tcPr>
            <w:tcW w:w="1020" w:type="dxa"/>
            <w:tcBorders>
              <w:top w:val="single" w:sz="5" w:space="0" w:color="000000"/>
              <w:left w:val="single" w:sz="5" w:space="0" w:color="000000"/>
              <w:bottom w:val="single" w:sz="5" w:space="0" w:color="000000"/>
              <w:right w:val="single" w:sz="5" w:space="0" w:color="000000"/>
            </w:tcBorders>
          </w:tcPr>
          <w:p w14:paraId="2B22D43B" w14:textId="77777777" w:rsidR="000C736E" w:rsidRPr="005A27DF" w:rsidRDefault="000C736E" w:rsidP="00920565">
            <w:pPr>
              <w:rPr>
                <w:rFonts w:cs="Arial"/>
                <w:szCs w:val="20"/>
              </w:rPr>
            </w:pPr>
          </w:p>
        </w:tc>
      </w:tr>
      <w:tr w:rsidR="0065793B" w:rsidRPr="005A27DF" w14:paraId="256EC34D" w14:textId="77777777" w:rsidTr="00AA521E">
        <w:trPr>
          <w:trHeight w:hRule="exact" w:val="692"/>
        </w:trPr>
        <w:tc>
          <w:tcPr>
            <w:tcW w:w="1144" w:type="dxa"/>
            <w:tcBorders>
              <w:top w:val="single" w:sz="5" w:space="0" w:color="000000"/>
              <w:left w:val="single" w:sz="5" w:space="0" w:color="000000"/>
              <w:bottom w:val="single" w:sz="5" w:space="0" w:color="000000"/>
              <w:right w:val="single" w:sz="5" w:space="0" w:color="000000"/>
            </w:tcBorders>
          </w:tcPr>
          <w:p w14:paraId="5A2CF9CE" w14:textId="77D41FC1" w:rsidR="0065793B" w:rsidRPr="002338B2" w:rsidRDefault="002F2082" w:rsidP="00920565">
            <w:pPr>
              <w:rPr>
                <w:rFonts w:cs="Arial"/>
                <w:b/>
                <w:szCs w:val="20"/>
              </w:rPr>
            </w:pPr>
            <w:r w:rsidRPr="002338B2">
              <w:rPr>
                <w:rFonts w:cs="Arial"/>
                <w:b/>
                <w:szCs w:val="20"/>
              </w:rPr>
              <w:t>11</w:t>
            </w:r>
          </w:p>
        </w:tc>
        <w:tc>
          <w:tcPr>
            <w:tcW w:w="7050" w:type="dxa"/>
            <w:tcBorders>
              <w:top w:val="single" w:sz="5" w:space="0" w:color="000000"/>
              <w:left w:val="single" w:sz="5" w:space="0" w:color="000000"/>
              <w:bottom w:val="single" w:sz="5" w:space="0" w:color="000000"/>
              <w:right w:val="single" w:sz="5" w:space="0" w:color="000000"/>
            </w:tcBorders>
          </w:tcPr>
          <w:p w14:paraId="0A782A88" w14:textId="29A238C5" w:rsidR="0065793B" w:rsidRPr="006220E8" w:rsidRDefault="0065793B" w:rsidP="00920565">
            <w:pPr>
              <w:spacing w:after="160" w:line="259" w:lineRule="auto"/>
              <w:rPr>
                <w:rFonts w:eastAsiaTheme="majorEastAsia" w:cs="Arial"/>
                <w:bCs/>
                <w:szCs w:val="20"/>
                <w:lang w:eastAsia="en-US"/>
              </w:rPr>
            </w:pPr>
            <w:r>
              <w:rPr>
                <w:rFonts w:eastAsiaTheme="majorEastAsia" w:cs="Arial"/>
                <w:bCs/>
                <w:szCs w:val="20"/>
                <w:lang w:eastAsia="en-US"/>
              </w:rPr>
              <w:t>Er zijn aparte klassen vo</w:t>
            </w:r>
            <w:r w:rsidR="000E481F">
              <w:rPr>
                <w:rFonts w:eastAsiaTheme="majorEastAsia" w:cs="Arial"/>
                <w:bCs/>
                <w:szCs w:val="20"/>
                <w:lang w:eastAsia="en-US"/>
              </w:rPr>
              <w:t>o</w:t>
            </w:r>
            <w:r>
              <w:rPr>
                <w:rFonts w:eastAsiaTheme="majorEastAsia" w:cs="Arial"/>
                <w:bCs/>
                <w:szCs w:val="20"/>
                <w:lang w:eastAsia="en-US"/>
              </w:rPr>
              <w:t>r analfabeten en anders gealfabetiseerde inburgeraars.</w:t>
            </w:r>
            <w:r w:rsidR="00400B84">
              <w:rPr>
                <w:rFonts w:eastAsiaTheme="majorEastAsia" w:cs="Arial"/>
                <w:bCs/>
                <w:szCs w:val="20"/>
                <w:lang w:eastAsia="en-US"/>
              </w:rPr>
              <w:t xml:space="preserve"> Met een maximale groepsgrootte van 12 leerlingen.</w:t>
            </w:r>
          </w:p>
        </w:tc>
        <w:tc>
          <w:tcPr>
            <w:tcW w:w="1020" w:type="dxa"/>
            <w:tcBorders>
              <w:top w:val="single" w:sz="5" w:space="0" w:color="000000"/>
              <w:left w:val="single" w:sz="5" w:space="0" w:color="000000"/>
              <w:bottom w:val="single" w:sz="5" w:space="0" w:color="000000"/>
              <w:right w:val="single" w:sz="5" w:space="0" w:color="000000"/>
            </w:tcBorders>
          </w:tcPr>
          <w:p w14:paraId="3F045CF4" w14:textId="374EEB89" w:rsidR="0065793B" w:rsidRPr="005A27DF" w:rsidRDefault="0065793B" w:rsidP="00920565">
            <w:pPr>
              <w:rPr>
                <w:rFonts w:cs="Arial"/>
                <w:szCs w:val="20"/>
              </w:rPr>
            </w:pPr>
          </w:p>
        </w:tc>
      </w:tr>
      <w:tr w:rsidR="0065793B" w:rsidRPr="005A27DF" w14:paraId="1FEF6352" w14:textId="77777777" w:rsidTr="00AA521E">
        <w:trPr>
          <w:trHeight w:hRule="exact" w:val="561"/>
        </w:trPr>
        <w:tc>
          <w:tcPr>
            <w:tcW w:w="1144" w:type="dxa"/>
            <w:tcBorders>
              <w:top w:val="single" w:sz="5" w:space="0" w:color="000000"/>
              <w:left w:val="single" w:sz="5" w:space="0" w:color="000000"/>
              <w:bottom w:val="single" w:sz="5" w:space="0" w:color="000000"/>
              <w:right w:val="single" w:sz="5" w:space="0" w:color="000000"/>
            </w:tcBorders>
          </w:tcPr>
          <w:p w14:paraId="06C14869" w14:textId="04664131" w:rsidR="0065793B" w:rsidRPr="002338B2" w:rsidRDefault="002F2082" w:rsidP="00920565">
            <w:pPr>
              <w:rPr>
                <w:rFonts w:cs="Arial"/>
                <w:b/>
                <w:szCs w:val="20"/>
              </w:rPr>
            </w:pPr>
            <w:r w:rsidRPr="002338B2">
              <w:rPr>
                <w:rFonts w:cs="Arial"/>
                <w:b/>
                <w:szCs w:val="20"/>
              </w:rPr>
              <w:t>12</w:t>
            </w:r>
          </w:p>
        </w:tc>
        <w:tc>
          <w:tcPr>
            <w:tcW w:w="7050" w:type="dxa"/>
            <w:tcBorders>
              <w:top w:val="single" w:sz="5" w:space="0" w:color="000000"/>
              <w:left w:val="single" w:sz="5" w:space="0" w:color="000000"/>
              <w:bottom w:val="single" w:sz="5" w:space="0" w:color="000000"/>
              <w:right w:val="single" w:sz="5" w:space="0" w:color="000000"/>
            </w:tcBorders>
          </w:tcPr>
          <w:p w14:paraId="40038B8F" w14:textId="5D62E4F8" w:rsidR="0065793B" w:rsidDel="0065793B" w:rsidRDefault="0065793B" w:rsidP="00920565">
            <w:r>
              <w:t>Opdrachtnemer zorgt voor zoveel mogelijk homogene groepen</w:t>
            </w:r>
            <w:r w:rsidR="00BA0E79">
              <w:t xml:space="preserve"> in termen van leerbaarheid en taalniveau</w:t>
            </w:r>
            <w:r>
              <w:t>.</w:t>
            </w:r>
          </w:p>
        </w:tc>
        <w:tc>
          <w:tcPr>
            <w:tcW w:w="1020" w:type="dxa"/>
            <w:tcBorders>
              <w:top w:val="single" w:sz="5" w:space="0" w:color="000000"/>
              <w:left w:val="single" w:sz="5" w:space="0" w:color="000000"/>
              <w:bottom w:val="single" w:sz="5" w:space="0" w:color="000000"/>
              <w:right w:val="single" w:sz="5" w:space="0" w:color="000000"/>
            </w:tcBorders>
          </w:tcPr>
          <w:p w14:paraId="630DB541" w14:textId="69AEC507" w:rsidR="0065793B" w:rsidRPr="005A27DF" w:rsidRDefault="0065793B" w:rsidP="00920565">
            <w:pPr>
              <w:rPr>
                <w:rFonts w:cs="Arial"/>
                <w:szCs w:val="20"/>
              </w:rPr>
            </w:pPr>
          </w:p>
        </w:tc>
      </w:tr>
      <w:tr w:rsidR="00BA5E6C" w:rsidRPr="005A27DF" w14:paraId="1A443FBA" w14:textId="77777777" w:rsidTr="00AA521E">
        <w:trPr>
          <w:trHeight w:hRule="exact" w:val="560"/>
        </w:trPr>
        <w:tc>
          <w:tcPr>
            <w:tcW w:w="1144" w:type="dxa"/>
            <w:tcBorders>
              <w:top w:val="single" w:sz="5" w:space="0" w:color="000000"/>
              <w:left w:val="single" w:sz="5" w:space="0" w:color="000000"/>
              <w:bottom w:val="single" w:sz="5" w:space="0" w:color="000000"/>
              <w:right w:val="single" w:sz="5" w:space="0" w:color="000000"/>
            </w:tcBorders>
          </w:tcPr>
          <w:p w14:paraId="0E32F37E" w14:textId="1A596994" w:rsidR="00BA5E6C" w:rsidRPr="002338B2" w:rsidRDefault="002F2082" w:rsidP="00AA521E">
            <w:pPr>
              <w:rPr>
                <w:rFonts w:cs="Arial"/>
                <w:b/>
                <w:szCs w:val="20"/>
              </w:rPr>
            </w:pPr>
            <w:r w:rsidRPr="002338B2">
              <w:rPr>
                <w:rFonts w:cs="Arial"/>
                <w:b/>
                <w:szCs w:val="20"/>
              </w:rPr>
              <w:t>1</w:t>
            </w:r>
            <w:r w:rsidR="00AA521E">
              <w:rPr>
                <w:rFonts w:cs="Arial"/>
                <w:b/>
                <w:szCs w:val="20"/>
              </w:rPr>
              <w:t>3</w:t>
            </w:r>
          </w:p>
        </w:tc>
        <w:tc>
          <w:tcPr>
            <w:tcW w:w="7050" w:type="dxa"/>
            <w:tcBorders>
              <w:top w:val="single" w:sz="5" w:space="0" w:color="000000"/>
              <w:left w:val="single" w:sz="5" w:space="0" w:color="000000"/>
              <w:bottom w:val="single" w:sz="5" w:space="0" w:color="000000"/>
              <w:right w:val="single" w:sz="5" w:space="0" w:color="000000"/>
            </w:tcBorders>
          </w:tcPr>
          <w:p w14:paraId="53B3EC48" w14:textId="5D9B8296" w:rsidR="00BA5E6C" w:rsidRDefault="00BA5E6C" w:rsidP="00BA5E6C">
            <w:r>
              <w:t>Opdrachtnemer biedt minimaal een keer examentraining aan voordat deelnemers op examen gaan.</w:t>
            </w:r>
          </w:p>
        </w:tc>
        <w:tc>
          <w:tcPr>
            <w:tcW w:w="1020" w:type="dxa"/>
            <w:tcBorders>
              <w:top w:val="single" w:sz="5" w:space="0" w:color="000000"/>
              <w:left w:val="single" w:sz="5" w:space="0" w:color="000000"/>
              <w:bottom w:val="single" w:sz="5" w:space="0" w:color="000000"/>
              <w:right w:val="single" w:sz="5" w:space="0" w:color="000000"/>
            </w:tcBorders>
          </w:tcPr>
          <w:p w14:paraId="387C793F" w14:textId="77777777" w:rsidR="00BA5E6C" w:rsidRDefault="00BA5E6C" w:rsidP="00BA5E6C">
            <w:pPr>
              <w:rPr>
                <w:rFonts w:cs="Arial"/>
                <w:szCs w:val="20"/>
              </w:rPr>
            </w:pPr>
          </w:p>
        </w:tc>
      </w:tr>
      <w:tr w:rsidR="00BA5E6C" w:rsidRPr="005A27DF" w14:paraId="6BC523AA" w14:textId="77777777" w:rsidTr="00AA521E">
        <w:trPr>
          <w:trHeight w:hRule="exact" w:val="1988"/>
        </w:trPr>
        <w:tc>
          <w:tcPr>
            <w:tcW w:w="1144" w:type="dxa"/>
            <w:tcBorders>
              <w:top w:val="single" w:sz="5" w:space="0" w:color="000000"/>
              <w:left w:val="single" w:sz="5" w:space="0" w:color="000000"/>
              <w:bottom w:val="single" w:sz="5" w:space="0" w:color="000000"/>
              <w:right w:val="single" w:sz="5" w:space="0" w:color="000000"/>
            </w:tcBorders>
          </w:tcPr>
          <w:p w14:paraId="3C42B199" w14:textId="73341F44" w:rsidR="00BA5E6C" w:rsidRPr="002338B2" w:rsidRDefault="002F2082" w:rsidP="00BA5E6C">
            <w:pPr>
              <w:rPr>
                <w:rFonts w:cs="Arial"/>
                <w:b/>
                <w:szCs w:val="20"/>
              </w:rPr>
            </w:pPr>
            <w:r w:rsidRPr="002338B2">
              <w:rPr>
                <w:rFonts w:cs="Arial"/>
                <w:b/>
                <w:szCs w:val="20"/>
              </w:rPr>
              <w:t>1</w:t>
            </w:r>
            <w:r w:rsidR="00AA521E">
              <w:rPr>
                <w:rFonts w:cs="Arial"/>
                <w:b/>
                <w:szCs w:val="20"/>
              </w:rPr>
              <w:t>4</w:t>
            </w:r>
          </w:p>
        </w:tc>
        <w:tc>
          <w:tcPr>
            <w:tcW w:w="7050" w:type="dxa"/>
            <w:tcBorders>
              <w:top w:val="single" w:sz="5" w:space="0" w:color="000000"/>
              <w:left w:val="single" w:sz="5" w:space="0" w:color="000000"/>
              <w:bottom w:val="single" w:sz="5" w:space="0" w:color="000000"/>
              <w:right w:val="single" w:sz="5" w:space="0" w:color="000000"/>
            </w:tcBorders>
          </w:tcPr>
          <w:p w14:paraId="6CE9EFC0" w14:textId="5C1B6E55" w:rsidR="00BA5E6C" w:rsidRDefault="00BA5E6C" w:rsidP="00BA5E6C">
            <w:r>
              <w:t xml:space="preserve">De leerlingenzorg is geborgd in de </w:t>
            </w:r>
            <w:r w:rsidR="003B1FBB">
              <w:t>werkwijze van de organisatie</w:t>
            </w:r>
            <w:r>
              <w:t>. In elk geval is er sprake van</w:t>
            </w:r>
            <w:r w:rsidR="00EF1518">
              <w:t xml:space="preserve"> één</w:t>
            </w:r>
            <w:r>
              <w:t xml:space="preserve"> aanspreekpunt voor de deelnemer en is er sprake van </w:t>
            </w:r>
            <w:r w:rsidRPr="003E5D26">
              <w:t>ondersteuning bij de</w:t>
            </w:r>
            <w:r w:rsidR="003B1FBB">
              <w:t xml:space="preserve"> </w:t>
            </w:r>
            <w:r w:rsidRPr="003E5D26">
              <w:t>aanmelding van de deelnemer aan het inburgeringsexamen</w:t>
            </w:r>
            <w:r>
              <w:t>.</w:t>
            </w:r>
            <w:r w:rsidR="003B1FBB">
              <w:t xml:space="preserve"> </w:t>
            </w:r>
            <w:r>
              <w:t>De kosten voor het examen</w:t>
            </w:r>
            <w:r w:rsidR="00EF1518">
              <w:t xml:space="preserve"> </w:t>
            </w:r>
            <w:r>
              <w:t>zijn verdisconteerd in de trajectprijs en worden voldaan door de opdrachtnemer</w:t>
            </w:r>
            <w:r w:rsidR="00EF1518">
              <w:t>.</w:t>
            </w:r>
            <w:r w:rsidRPr="003E5D26">
              <w:t xml:space="preserve"> </w:t>
            </w:r>
            <w:r w:rsidR="00EF1518">
              <w:t xml:space="preserve">Opdrachtnemer </w:t>
            </w:r>
            <w:r w:rsidRPr="003E5D26">
              <w:t>verklaart dat alle kosten voor het afleggen van het</w:t>
            </w:r>
            <w:r w:rsidR="00EF1518">
              <w:t xml:space="preserve"> </w:t>
            </w:r>
            <w:r w:rsidRPr="003E5D26">
              <w:t>inburgeringexamen in de prijs zijn verwerkt en direct worden</w:t>
            </w:r>
            <w:r w:rsidR="00EF1518">
              <w:t xml:space="preserve"> </w:t>
            </w:r>
            <w:r w:rsidRPr="003E5D26">
              <w:t>vergoed aan de deelnemer.</w:t>
            </w:r>
            <w:r w:rsidR="00894045">
              <w:t xml:space="preserve"> </w:t>
            </w:r>
            <w:r w:rsidRPr="003E5D26">
              <w:t>Het traject voorziet in twee (2) examens.</w:t>
            </w:r>
          </w:p>
          <w:p w14:paraId="659F9966" w14:textId="77777777" w:rsidR="00BA5E6C" w:rsidRPr="003E5D26" w:rsidRDefault="00BA5E6C" w:rsidP="00BA5E6C"/>
        </w:tc>
        <w:tc>
          <w:tcPr>
            <w:tcW w:w="1020" w:type="dxa"/>
            <w:tcBorders>
              <w:top w:val="single" w:sz="5" w:space="0" w:color="000000"/>
              <w:left w:val="single" w:sz="5" w:space="0" w:color="000000"/>
              <w:bottom w:val="single" w:sz="5" w:space="0" w:color="000000"/>
              <w:right w:val="single" w:sz="5" w:space="0" w:color="000000"/>
            </w:tcBorders>
          </w:tcPr>
          <w:p w14:paraId="36CCD99D" w14:textId="77777777" w:rsidR="00BA5E6C" w:rsidRPr="005A27DF" w:rsidRDefault="00BA5E6C" w:rsidP="00BA5E6C">
            <w:pPr>
              <w:rPr>
                <w:rFonts w:cs="Arial"/>
                <w:szCs w:val="20"/>
              </w:rPr>
            </w:pPr>
          </w:p>
        </w:tc>
      </w:tr>
      <w:tr w:rsidR="00BA5E6C" w:rsidRPr="005A27DF" w14:paraId="449C65F3" w14:textId="77777777" w:rsidTr="00AA521E">
        <w:trPr>
          <w:trHeight w:hRule="exact" w:val="996"/>
        </w:trPr>
        <w:tc>
          <w:tcPr>
            <w:tcW w:w="1144" w:type="dxa"/>
            <w:tcBorders>
              <w:top w:val="single" w:sz="5" w:space="0" w:color="000000"/>
              <w:left w:val="single" w:sz="5" w:space="0" w:color="000000"/>
              <w:bottom w:val="single" w:sz="5" w:space="0" w:color="000000"/>
              <w:right w:val="single" w:sz="5" w:space="0" w:color="000000"/>
            </w:tcBorders>
          </w:tcPr>
          <w:p w14:paraId="04F6237A" w14:textId="31A05F00" w:rsidR="00BA5E6C" w:rsidRPr="002338B2" w:rsidRDefault="002F2082" w:rsidP="00AA521E">
            <w:pPr>
              <w:rPr>
                <w:rFonts w:cs="Arial"/>
                <w:b/>
                <w:szCs w:val="20"/>
              </w:rPr>
            </w:pPr>
            <w:r w:rsidRPr="002338B2">
              <w:rPr>
                <w:rFonts w:cs="Arial"/>
                <w:b/>
                <w:szCs w:val="20"/>
              </w:rPr>
              <w:t>1</w:t>
            </w:r>
            <w:r w:rsidR="00AA521E">
              <w:rPr>
                <w:rFonts w:cs="Arial"/>
                <w:b/>
                <w:szCs w:val="20"/>
              </w:rPr>
              <w:t>5</w:t>
            </w:r>
          </w:p>
        </w:tc>
        <w:tc>
          <w:tcPr>
            <w:tcW w:w="7050" w:type="dxa"/>
            <w:tcBorders>
              <w:top w:val="single" w:sz="5" w:space="0" w:color="000000"/>
              <w:left w:val="single" w:sz="5" w:space="0" w:color="000000"/>
              <w:bottom w:val="single" w:sz="5" w:space="0" w:color="000000"/>
              <w:right w:val="single" w:sz="5" w:space="0" w:color="000000"/>
            </w:tcBorders>
          </w:tcPr>
          <w:p w14:paraId="71BBB664" w14:textId="5B4EF019" w:rsidR="00BA5E6C" w:rsidRPr="003E5D26" w:rsidRDefault="00BA5E6C" w:rsidP="00C1411F">
            <w:r>
              <w:t>Opdrachtnemer</w:t>
            </w:r>
            <w:r w:rsidRPr="003E5D26">
              <w:t xml:space="preserve"> verklaart dat er in samenwerking met ketenpartners een duidelijke </w:t>
            </w:r>
            <w:r w:rsidR="00350995">
              <w:t>verbinding</w:t>
            </w:r>
            <w:r w:rsidR="00C1411F">
              <w:t xml:space="preserve"> wordt gelegd tussen participeren in de Nederlandse samenleving </w:t>
            </w:r>
            <w:r w:rsidRPr="003E5D26">
              <w:t xml:space="preserve"> en het leren in de klas.</w:t>
            </w:r>
            <w:r w:rsidR="00350995">
              <w:t xml:space="preserve"> </w:t>
            </w:r>
          </w:p>
        </w:tc>
        <w:tc>
          <w:tcPr>
            <w:tcW w:w="1020" w:type="dxa"/>
            <w:tcBorders>
              <w:top w:val="single" w:sz="5" w:space="0" w:color="000000"/>
              <w:left w:val="single" w:sz="5" w:space="0" w:color="000000"/>
              <w:bottom w:val="single" w:sz="5" w:space="0" w:color="000000"/>
              <w:right w:val="single" w:sz="5" w:space="0" w:color="000000"/>
            </w:tcBorders>
          </w:tcPr>
          <w:p w14:paraId="49510793" w14:textId="77777777" w:rsidR="00BA5E6C" w:rsidRPr="005A27DF" w:rsidRDefault="00BA5E6C" w:rsidP="00BA5E6C">
            <w:pPr>
              <w:rPr>
                <w:rFonts w:cs="Arial"/>
                <w:szCs w:val="20"/>
              </w:rPr>
            </w:pPr>
          </w:p>
        </w:tc>
      </w:tr>
      <w:tr w:rsidR="00BA5E6C" w:rsidRPr="005A27DF" w14:paraId="6DF929F7" w14:textId="77777777" w:rsidTr="00AA521E">
        <w:trPr>
          <w:trHeight w:hRule="exact" w:val="850"/>
        </w:trPr>
        <w:tc>
          <w:tcPr>
            <w:tcW w:w="1144" w:type="dxa"/>
            <w:tcBorders>
              <w:top w:val="single" w:sz="5" w:space="0" w:color="000000"/>
              <w:left w:val="single" w:sz="5" w:space="0" w:color="000000"/>
              <w:bottom w:val="single" w:sz="5" w:space="0" w:color="000000"/>
              <w:right w:val="single" w:sz="5" w:space="0" w:color="000000"/>
            </w:tcBorders>
          </w:tcPr>
          <w:p w14:paraId="36052DD1" w14:textId="70696108" w:rsidR="00BA5E6C" w:rsidRPr="002338B2" w:rsidRDefault="002F2082" w:rsidP="00BA5E6C">
            <w:pPr>
              <w:rPr>
                <w:rFonts w:cs="Arial"/>
                <w:b/>
                <w:szCs w:val="20"/>
              </w:rPr>
            </w:pPr>
            <w:r w:rsidRPr="002338B2">
              <w:rPr>
                <w:rFonts w:cs="Arial"/>
                <w:b/>
                <w:szCs w:val="20"/>
              </w:rPr>
              <w:t>1</w:t>
            </w:r>
            <w:r w:rsidR="00AA521E">
              <w:rPr>
                <w:rFonts w:cs="Arial"/>
                <w:b/>
                <w:szCs w:val="20"/>
              </w:rPr>
              <w:t>6</w:t>
            </w:r>
          </w:p>
        </w:tc>
        <w:tc>
          <w:tcPr>
            <w:tcW w:w="7050" w:type="dxa"/>
            <w:tcBorders>
              <w:top w:val="single" w:sz="5" w:space="0" w:color="000000"/>
              <w:left w:val="single" w:sz="5" w:space="0" w:color="000000"/>
              <w:bottom w:val="single" w:sz="5" w:space="0" w:color="000000"/>
              <w:right w:val="single" w:sz="5" w:space="0" w:color="000000"/>
            </w:tcBorders>
          </w:tcPr>
          <w:p w14:paraId="7FBB6E0F" w14:textId="69EF6E1A" w:rsidR="00BA5E6C" w:rsidRDefault="00BA5E6C" w:rsidP="00BA5E6C">
            <w:r>
              <w:t>Opdrachtnemer garandeert de continuïteit van de lessen bij ziekte of vakantie van de docent.</w:t>
            </w:r>
          </w:p>
        </w:tc>
        <w:tc>
          <w:tcPr>
            <w:tcW w:w="1020" w:type="dxa"/>
            <w:tcBorders>
              <w:top w:val="single" w:sz="5" w:space="0" w:color="000000"/>
              <w:left w:val="single" w:sz="5" w:space="0" w:color="000000"/>
              <w:bottom w:val="single" w:sz="5" w:space="0" w:color="000000"/>
              <w:right w:val="single" w:sz="5" w:space="0" w:color="000000"/>
            </w:tcBorders>
          </w:tcPr>
          <w:p w14:paraId="547A2C0F" w14:textId="77777777" w:rsidR="00BA5E6C" w:rsidRPr="005A27DF" w:rsidRDefault="00BA5E6C" w:rsidP="00BA5E6C">
            <w:pPr>
              <w:rPr>
                <w:rFonts w:cs="Arial"/>
                <w:szCs w:val="20"/>
              </w:rPr>
            </w:pPr>
          </w:p>
        </w:tc>
      </w:tr>
      <w:tr w:rsidR="00BA5E6C" w:rsidRPr="005A27DF" w14:paraId="67CA9667" w14:textId="77777777" w:rsidTr="00AA521E">
        <w:trPr>
          <w:trHeight w:hRule="exact" w:val="1282"/>
        </w:trPr>
        <w:tc>
          <w:tcPr>
            <w:tcW w:w="1144" w:type="dxa"/>
            <w:tcBorders>
              <w:top w:val="single" w:sz="5" w:space="0" w:color="000000"/>
              <w:left w:val="single" w:sz="5" w:space="0" w:color="000000"/>
              <w:bottom w:val="single" w:sz="5" w:space="0" w:color="000000"/>
              <w:right w:val="single" w:sz="5" w:space="0" w:color="000000"/>
            </w:tcBorders>
          </w:tcPr>
          <w:p w14:paraId="110814B9" w14:textId="78E9568E" w:rsidR="00BA5E6C" w:rsidRPr="002338B2" w:rsidRDefault="002F2082" w:rsidP="00BA5E6C">
            <w:pPr>
              <w:rPr>
                <w:rFonts w:cs="Arial"/>
                <w:b/>
                <w:szCs w:val="20"/>
              </w:rPr>
            </w:pPr>
            <w:r w:rsidRPr="002338B2">
              <w:rPr>
                <w:rFonts w:cs="Arial"/>
                <w:b/>
                <w:szCs w:val="20"/>
              </w:rPr>
              <w:t>1</w:t>
            </w:r>
            <w:r w:rsidR="00AA521E">
              <w:rPr>
                <w:rFonts w:cs="Arial"/>
                <w:b/>
                <w:szCs w:val="20"/>
              </w:rPr>
              <w:t>7</w:t>
            </w:r>
          </w:p>
        </w:tc>
        <w:tc>
          <w:tcPr>
            <w:tcW w:w="7050" w:type="dxa"/>
            <w:tcBorders>
              <w:top w:val="single" w:sz="5" w:space="0" w:color="000000"/>
              <w:left w:val="single" w:sz="5" w:space="0" w:color="000000"/>
              <w:bottom w:val="single" w:sz="5" w:space="0" w:color="000000"/>
              <w:right w:val="single" w:sz="5" w:space="0" w:color="000000"/>
            </w:tcBorders>
          </w:tcPr>
          <w:p w14:paraId="7E0FBC4B" w14:textId="6E455F2A" w:rsidR="00BA5E6C" w:rsidRDefault="00BA5E6C" w:rsidP="00C75D19">
            <w:r>
              <w:t>Een deel van het leren gebeurt online en een deel gebeurt in een klassikale setting. De delen online en klassikaal vullen elkaar aan waardoor een volledig geïntegreerd lesprogramma ontstaat.</w:t>
            </w:r>
            <w:r w:rsidR="009F6EBA">
              <w:t xml:space="preserve"> </w:t>
            </w:r>
            <w:r w:rsidR="00B650B5">
              <w:t xml:space="preserve">Met uitzondering van de doelgroep analfabeten. Voor deze doelgroep worden uitsluitend klassikale lessen ingezet. </w:t>
            </w:r>
          </w:p>
        </w:tc>
        <w:tc>
          <w:tcPr>
            <w:tcW w:w="1020" w:type="dxa"/>
            <w:tcBorders>
              <w:top w:val="single" w:sz="5" w:space="0" w:color="000000"/>
              <w:left w:val="single" w:sz="5" w:space="0" w:color="000000"/>
              <w:bottom w:val="single" w:sz="5" w:space="0" w:color="000000"/>
              <w:right w:val="single" w:sz="5" w:space="0" w:color="000000"/>
            </w:tcBorders>
          </w:tcPr>
          <w:p w14:paraId="3CB78733" w14:textId="77777777" w:rsidR="00BA5E6C" w:rsidRPr="005A27DF" w:rsidRDefault="00BA5E6C" w:rsidP="00BA5E6C">
            <w:pPr>
              <w:rPr>
                <w:rFonts w:cs="Arial"/>
                <w:szCs w:val="20"/>
              </w:rPr>
            </w:pPr>
          </w:p>
        </w:tc>
      </w:tr>
      <w:tr w:rsidR="00BA5E6C" w:rsidRPr="005A27DF" w14:paraId="50D2D5A0" w14:textId="77777777" w:rsidTr="00AA521E">
        <w:trPr>
          <w:trHeight w:hRule="exact" w:val="549"/>
        </w:trPr>
        <w:tc>
          <w:tcPr>
            <w:tcW w:w="1144" w:type="dxa"/>
            <w:tcBorders>
              <w:top w:val="single" w:sz="5" w:space="0" w:color="000000"/>
              <w:left w:val="single" w:sz="5" w:space="0" w:color="000000"/>
              <w:bottom w:val="single" w:sz="5" w:space="0" w:color="000000"/>
              <w:right w:val="single" w:sz="5" w:space="0" w:color="000000"/>
            </w:tcBorders>
          </w:tcPr>
          <w:p w14:paraId="0390E10E" w14:textId="1326CF75" w:rsidR="00BA5E6C" w:rsidRPr="002338B2" w:rsidRDefault="00C1411F" w:rsidP="00BA5E6C">
            <w:pPr>
              <w:rPr>
                <w:rFonts w:cs="Arial"/>
                <w:b/>
                <w:szCs w:val="20"/>
              </w:rPr>
            </w:pPr>
            <w:r>
              <w:rPr>
                <w:rFonts w:cs="Arial"/>
                <w:b/>
                <w:szCs w:val="20"/>
              </w:rPr>
              <w:lastRenderedPageBreak/>
              <w:t>19</w:t>
            </w:r>
          </w:p>
        </w:tc>
        <w:tc>
          <w:tcPr>
            <w:tcW w:w="7050" w:type="dxa"/>
            <w:tcBorders>
              <w:top w:val="single" w:sz="5" w:space="0" w:color="000000"/>
              <w:left w:val="single" w:sz="5" w:space="0" w:color="000000"/>
              <w:bottom w:val="single" w:sz="5" w:space="0" w:color="000000"/>
              <w:right w:val="single" w:sz="5" w:space="0" w:color="000000"/>
            </w:tcBorders>
          </w:tcPr>
          <w:p w14:paraId="68168A75" w14:textId="2C75E2F1" w:rsidR="00EF1518" w:rsidRPr="007A0144" w:rsidRDefault="00BA5E6C" w:rsidP="00C1411F">
            <w:pPr>
              <w:pStyle w:val="Geenafstand"/>
              <w:rPr>
                <w:rFonts w:ascii="Arial" w:hAnsi="Arial" w:cs="Arial"/>
                <w:sz w:val="20"/>
                <w:szCs w:val="20"/>
              </w:rPr>
            </w:pPr>
            <w:r w:rsidRPr="007A0144">
              <w:rPr>
                <w:rFonts w:ascii="Arial" w:hAnsi="Arial" w:cs="Arial"/>
                <w:sz w:val="20"/>
                <w:szCs w:val="20"/>
              </w:rPr>
              <w:t xml:space="preserve">De leslocaties zijn </w:t>
            </w:r>
            <w:r w:rsidR="00723F26">
              <w:rPr>
                <w:rFonts w:ascii="Arial" w:hAnsi="Arial" w:cs="Arial"/>
                <w:sz w:val="20"/>
                <w:szCs w:val="20"/>
              </w:rPr>
              <w:t xml:space="preserve">bereikbaar </w:t>
            </w:r>
            <w:r w:rsidR="00CE35C2">
              <w:rPr>
                <w:rFonts w:ascii="Arial" w:hAnsi="Arial" w:cs="Arial"/>
                <w:sz w:val="20"/>
                <w:szCs w:val="20"/>
              </w:rPr>
              <w:t xml:space="preserve">via  ligging  </w:t>
            </w:r>
            <w:r w:rsidRPr="007A0144">
              <w:rPr>
                <w:rFonts w:ascii="Arial" w:hAnsi="Arial" w:cs="Arial"/>
                <w:sz w:val="20"/>
                <w:szCs w:val="20"/>
              </w:rPr>
              <w:t xml:space="preserve">op loopafstand van een </w:t>
            </w:r>
            <w:r w:rsidR="00A86C2C" w:rsidRPr="007A0144">
              <w:rPr>
                <w:rFonts w:ascii="Arial" w:hAnsi="Arial" w:cs="Arial"/>
                <w:sz w:val="20"/>
                <w:szCs w:val="20"/>
              </w:rPr>
              <w:t>NS-station</w:t>
            </w:r>
            <w:r w:rsidRPr="007A0144">
              <w:rPr>
                <w:rFonts w:ascii="Arial" w:hAnsi="Arial" w:cs="Arial"/>
                <w:sz w:val="20"/>
                <w:szCs w:val="20"/>
              </w:rPr>
              <w:t xml:space="preserve"> of een busverbinding</w:t>
            </w:r>
            <w:r w:rsidR="00B27D41">
              <w:rPr>
                <w:rFonts w:ascii="Arial" w:hAnsi="Arial" w:cs="Arial"/>
                <w:sz w:val="20"/>
                <w:szCs w:val="20"/>
              </w:rPr>
              <w:t xml:space="preserve"> in </w:t>
            </w:r>
            <w:r w:rsidR="00723F26">
              <w:rPr>
                <w:rFonts w:ascii="Arial" w:hAnsi="Arial" w:cs="Arial"/>
                <w:sz w:val="20"/>
                <w:szCs w:val="20"/>
              </w:rPr>
              <w:t xml:space="preserve">tenminste </w:t>
            </w:r>
            <w:r w:rsidR="00EF1518" w:rsidRPr="007A0144">
              <w:rPr>
                <w:rFonts w:ascii="Arial" w:hAnsi="Arial" w:cs="Arial"/>
                <w:sz w:val="20"/>
                <w:szCs w:val="20"/>
              </w:rPr>
              <w:t>Roermond</w:t>
            </w:r>
            <w:r w:rsidR="00C1411F">
              <w:rPr>
                <w:rFonts w:ascii="Arial" w:hAnsi="Arial" w:cs="Arial"/>
                <w:sz w:val="20"/>
                <w:szCs w:val="20"/>
              </w:rPr>
              <w:t>.</w:t>
            </w:r>
            <w:r w:rsidR="00B27D41">
              <w:rPr>
                <w:rFonts w:ascii="Arial" w:hAnsi="Arial" w:cs="Arial"/>
                <w:sz w:val="20"/>
                <w:szCs w:val="20"/>
              </w:rPr>
              <w:t xml:space="preserve"> </w:t>
            </w:r>
          </w:p>
        </w:tc>
        <w:tc>
          <w:tcPr>
            <w:tcW w:w="1020" w:type="dxa"/>
            <w:tcBorders>
              <w:top w:val="single" w:sz="5" w:space="0" w:color="000000"/>
              <w:left w:val="single" w:sz="5" w:space="0" w:color="000000"/>
              <w:bottom w:val="single" w:sz="5" w:space="0" w:color="000000"/>
              <w:right w:val="single" w:sz="5" w:space="0" w:color="000000"/>
            </w:tcBorders>
          </w:tcPr>
          <w:p w14:paraId="43CAA96F" w14:textId="77777777" w:rsidR="00BA5E6C" w:rsidRPr="005A27DF" w:rsidRDefault="00BA5E6C" w:rsidP="00BA5E6C">
            <w:pPr>
              <w:rPr>
                <w:rFonts w:cs="Arial"/>
                <w:szCs w:val="20"/>
              </w:rPr>
            </w:pPr>
          </w:p>
        </w:tc>
      </w:tr>
      <w:tr w:rsidR="00B3563A" w:rsidRPr="005A27DF" w14:paraId="36B24AEE" w14:textId="77777777" w:rsidTr="00AA521E">
        <w:trPr>
          <w:trHeight w:hRule="exact" w:val="1138"/>
        </w:trPr>
        <w:tc>
          <w:tcPr>
            <w:tcW w:w="1144" w:type="dxa"/>
            <w:tcBorders>
              <w:top w:val="single" w:sz="5" w:space="0" w:color="000000"/>
              <w:left w:val="single" w:sz="5" w:space="0" w:color="000000"/>
              <w:bottom w:val="single" w:sz="5" w:space="0" w:color="000000"/>
              <w:right w:val="single" w:sz="5" w:space="0" w:color="000000"/>
            </w:tcBorders>
          </w:tcPr>
          <w:p w14:paraId="6E928B1F" w14:textId="15748B40" w:rsidR="00B3563A" w:rsidRPr="002338B2" w:rsidRDefault="002F2082" w:rsidP="00C1411F">
            <w:pPr>
              <w:rPr>
                <w:rFonts w:cs="Arial"/>
                <w:b/>
                <w:szCs w:val="20"/>
              </w:rPr>
            </w:pPr>
            <w:r w:rsidRPr="002338B2">
              <w:rPr>
                <w:rFonts w:cs="Arial"/>
                <w:b/>
                <w:szCs w:val="20"/>
              </w:rPr>
              <w:t>2</w:t>
            </w:r>
            <w:r w:rsidR="00C1411F">
              <w:rPr>
                <w:rFonts w:cs="Arial"/>
                <w:b/>
                <w:szCs w:val="20"/>
              </w:rPr>
              <w:t>0</w:t>
            </w:r>
          </w:p>
        </w:tc>
        <w:tc>
          <w:tcPr>
            <w:tcW w:w="7050" w:type="dxa"/>
            <w:tcBorders>
              <w:top w:val="single" w:sz="5" w:space="0" w:color="000000"/>
              <w:left w:val="single" w:sz="5" w:space="0" w:color="000000"/>
              <w:bottom w:val="single" w:sz="5" w:space="0" w:color="000000"/>
              <w:right w:val="single" w:sz="5" w:space="0" w:color="000000"/>
            </w:tcBorders>
          </w:tcPr>
          <w:p w14:paraId="06F02345" w14:textId="72242268" w:rsidR="00B3563A" w:rsidRPr="0070484D" w:rsidRDefault="00B3563A" w:rsidP="0070484D">
            <w:pPr>
              <w:contextualSpacing/>
              <w:rPr>
                <w:rFonts w:cs="Arial"/>
                <w:szCs w:val="20"/>
              </w:rPr>
            </w:pPr>
            <w:r w:rsidRPr="005A27DF">
              <w:rPr>
                <w:rFonts w:cs="Arial"/>
                <w:szCs w:val="20"/>
              </w:rPr>
              <w:t xml:space="preserve">Bij verzuim </w:t>
            </w:r>
            <w:r>
              <w:rPr>
                <w:rFonts w:cs="Arial"/>
                <w:szCs w:val="20"/>
              </w:rPr>
              <w:t>zonder opgave van redenen van een kandidaat legt Opdrachtnemer</w:t>
            </w:r>
            <w:r w:rsidRPr="005A27DF">
              <w:rPr>
                <w:rFonts w:cs="Arial"/>
                <w:szCs w:val="20"/>
              </w:rPr>
              <w:t xml:space="preserve"> binnen een dag contact met de kandidaat om de oorzaak van </w:t>
            </w:r>
            <w:r>
              <w:rPr>
                <w:rFonts w:cs="Arial"/>
                <w:szCs w:val="20"/>
              </w:rPr>
              <w:t xml:space="preserve">het </w:t>
            </w:r>
            <w:r w:rsidRPr="005A27DF">
              <w:rPr>
                <w:rFonts w:cs="Arial"/>
                <w:szCs w:val="20"/>
              </w:rPr>
              <w:t xml:space="preserve">verzuim te achterhalen en </w:t>
            </w:r>
            <w:r>
              <w:rPr>
                <w:rFonts w:cs="Arial"/>
                <w:szCs w:val="20"/>
              </w:rPr>
              <w:t xml:space="preserve">om </w:t>
            </w:r>
            <w:r w:rsidRPr="005A27DF">
              <w:rPr>
                <w:rFonts w:cs="Arial"/>
                <w:szCs w:val="20"/>
              </w:rPr>
              <w:t>passende maatregelen te kunnen nemen.</w:t>
            </w:r>
            <w:r>
              <w:rPr>
                <w:rFonts w:cs="Arial"/>
                <w:szCs w:val="20"/>
              </w:rPr>
              <w:t xml:space="preserve"> Opdrachtnemer informeert de Opdrachtgever hierover.</w:t>
            </w:r>
          </w:p>
        </w:tc>
        <w:tc>
          <w:tcPr>
            <w:tcW w:w="1020" w:type="dxa"/>
            <w:tcBorders>
              <w:top w:val="single" w:sz="5" w:space="0" w:color="000000"/>
              <w:left w:val="single" w:sz="5" w:space="0" w:color="000000"/>
              <w:bottom w:val="single" w:sz="5" w:space="0" w:color="000000"/>
              <w:right w:val="single" w:sz="5" w:space="0" w:color="000000"/>
            </w:tcBorders>
          </w:tcPr>
          <w:p w14:paraId="4585BD0C" w14:textId="77777777" w:rsidR="00B3563A" w:rsidRPr="005A27DF" w:rsidRDefault="00B3563A" w:rsidP="00BA5E6C">
            <w:pPr>
              <w:rPr>
                <w:rFonts w:cs="Arial"/>
                <w:szCs w:val="20"/>
              </w:rPr>
            </w:pPr>
          </w:p>
        </w:tc>
      </w:tr>
      <w:tr w:rsidR="00B3563A" w:rsidRPr="005A27DF" w14:paraId="03B6039F" w14:textId="77777777" w:rsidTr="00AA521E">
        <w:trPr>
          <w:trHeight w:hRule="exact" w:val="573"/>
        </w:trPr>
        <w:tc>
          <w:tcPr>
            <w:tcW w:w="1144" w:type="dxa"/>
            <w:tcBorders>
              <w:top w:val="single" w:sz="5" w:space="0" w:color="000000"/>
              <w:left w:val="single" w:sz="5" w:space="0" w:color="000000"/>
              <w:bottom w:val="single" w:sz="5" w:space="0" w:color="000000"/>
              <w:right w:val="single" w:sz="5" w:space="0" w:color="000000"/>
            </w:tcBorders>
          </w:tcPr>
          <w:p w14:paraId="4BA6055C" w14:textId="5D7F86A6" w:rsidR="00B3563A" w:rsidRPr="002338B2" w:rsidRDefault="002F2082" w:rsidP="00C1411F">
            <w:pPr>
              <w:rPr>
                <w:rFonts w:cs="Arial"/>
                <w:b/>
                <w:szCs w:val="20"/>
              </w:rPr>
            </w:pPr>
            <w:r w:rsidRPr="002338B2">
              <w:rPr>
                <w:rFonts w:cs="Arial"/>
                <w:b/>
                <w:szCs w:val="20"/>
              </w:rPr>
              <w:t>2</w:t>
            </w:r>
            <w:r w:rsidR="00C1411F">
              <w:rPr>
                <w:rFonts w:cs="Arial"/>
                <w:b/>
                <w:szCs w:val="20"/>
              </w:rPr>
              <w:t>1</w:t>
            </w:r>
          </w:p>
        </w:tc>
        <w:tc>
          <w:tcPr>
            <w:tcW w:w="7050" w:type="dxa"/>
            <w:tcBorders>
              <w:top w:val="single" w:sz="5" w:space="0" w:color="000000"/>
              <w:left w:val="single" w:sz="5" w:space="0" w:color="000000"/>
              <w:bottom w:val="single" w:sz="5" w:space="0" w:color="000000"/>
              <w:right w:val="single" w:sz="5" w:space="0" w:color="000000"/>
            </w:tcBorders>
          </w:tcPr>
          <w:p w14:paraId="3B287251" w14:textId="0BF83328" w:rsidR="00B3563A" w:rsidRPr="0070484D" w:rsidRDefault="00B3563A" w:rsidP="00BA5E6C">
            <w:pPr>
              <w:pStyle w:val="Geenafstand"/>
              <w:rPr>
                <w:rFonts w:ascii="Arial" w:hAnsi="Arial" w:cs="Arial"/>
                <w:sz w:val="20"/>
                <w:szCs w:val="20"/>
              </w:rPr>
            </w:pPr>
            <w:r w:rsidRPr="0070484D">
              <w:rPr>
                <w:rFonts w:ascii="Arial" w:hAnsi="Arial" w:cs="Arial"/>
                <w:sz w:val="20"/>
                <w:szCs w:val="20"/>
              </w:rPr>
              <w:t>Digitale middelen worden ingezet ter ondersteuning van fysieke lessen en niet ter vervanging.</w:t>
            </w:r>
          </w:p>
        </w:tc>
        <w:tc>
          <w:tcPr>
            <w:tcW w:w="1020" w:type="dxa"/>
            <w:tcBorders>
              <w:top w:val="single" w:sz="5" w:space="0" w:color="000000"/>
              <w:left w:val="single" w:sz="5" w:space="0" w:color="000000"/>
              <w:bottom w:val="single" w:sz="5" w:space="0" w:color="000000"/>
              <w:right w:val="single" w:sz="5" w:space="0" w:color="000000"/>
            </w:tcBorders>
          </w:tcPr>
          <w:p w14:paraId="19B65A61" w14:textId="77777777" w:rsidR="00B3563A" w:rsidRPr="005A27DF" w:rsidRDefault="00B3563A" w:rsidP="00BA5E6C">
            <w:pPr>
              <w:rPr>
                <w:rFonts w:cs="Arial"/>
                <w:szCs w:val="20"/>
              </w:rPr>
            </w:pPr>
          </w:p>
        </w:tc>
      </w:tr>
      <w:tr w:rsidR="00B3563A" w:rsidRPr="005A27DF" w14:paraId="71EFA1D0" w14:textId="77777777" w:rsidTr="00AA521E">
        <w:trPr>
          <w:trHeight w:hRule="exact" w:val="836"/>
        </w:trPr>
        <w:tc>
          <w:tcPr>
            <w:tcW w:w="1144" w:type="dxa"/>
            <w:tcBorders>
              <w:top w:val="single" w:sz="5" w:space="0" w:color="000000"/>
              <w:left w:val="single" w:sz="5" w:space="0" w:color="000000"/>
              <w:bottom w:val="single" w:sz="5" w:space="0" w:color="000000"/>
              <w:right w:val="single" w:sz="5" w:space="0" w:color="000000"/>
            </w:tcBorders>
          </w:tcPr>
          <w:p w14:paraId="5D97AD32" w14:textId="1D11C6DA" w:rsidR="00B3563A" w:rsidRPr="002338B2" w:rsidRDefault="002F2082" w:rsidP="00C1411F">
            <w:pPr>
              <w:rPr>
                <w:rFonts w:cs="Arial"/>
                <w:b/>
                <w:szCs w:val="20"/>
              </w:rPr>
            </w:pPr>
            <w:r w:rsidRPr="002338B2">
              <w:rPr>
                <w:rFonts w:cs="Arial"/>
                <w:b/>
                <w:szCs w:val="20"/>
              </w:rPr>
              <w:t>2</w:t>
            </w:r>
            <w:r w:rsidR="00C1411F">
              <w:rPr>
                <w:rFonts w:cs="Arial"/>
                <w:b/>
                <w:szCs w:val="20"/>
              </w:rPr>
              <w:t>2</w:t>
            </w:r>
          </w:p>
        </w:tc>
        <w:tc>
          <w:tcPr>
            <w:tcW w:w="7050" w:type="dxa"/>
            <w:tcBorders>
              <w:top w:val="single" w:sz="5" w:space="0" w:color="000000"/>
              <w:left w:val="single" w:sz="5" w:space="0" w:color="000000"/>
              <w:bottom w:val="single" w:sz="5" w:space="0" w:color="000000"/>
              <w:right w:val="single" w:sz="5" w:space="0" w:color="000000"/>
            </w:tcBorders>
          </w:tcPr>
          <w:p w14:paraId="1EDC4F0D" w14:textId="1359C9AC" w:rsidR="00B3563A" w:rsidRPr="0070484D" w:rsidRDefault="00B3563A" w:rsidP="00BA5E6C">
            <w:pPr>
              <w:pStyle w:val="Geenafstand"/>
              <w:rPr>
                <w:rFonts w:ascii="Arial" w:hAnsi="Arial" w:cs="Arial"/>
                <w:sz w:val="20"/>
                <w:szCs w:val="20"/>
              </w:rPr>
            </w:pPr>
            <w:r w:rsidRPr="0070484D">
              <w:rPr>
                <w:rFonts w:ascii="Arial" w:hAnsi="Arial" w:cs="Arial"/>
                <w:sz w:val="20"/>
                <w:szCs w:val="20"/>
              </w:rPr>
              <w:t xml:space="preserve">Opdrachtnemer </w:t>
            </w:r>
            <w:r w:rsidR="0070484D">
              <w:rPr>
                <w:rFonts w:ascii="Arial" w:hAnsi="Arial" w:cs="Arial"/>
                <w:sz w:val="20"/>
                <w:szCs w:val="20"/>
              </w:rPr>
              <w:t>kan</w:t>
            </w:r>
            <w:r w:rsidRPr="0070484D">
              <w:rPr>
                <w:rFonts w:ascii="Arial" w:hAnsi="Arial" w:cs="Arial"/>
                <w:sz w:val="20"/>
                <w:szCs w:val="20"/>
              </w:rPr>
              <w:t xml:space="preserve"> individuele </w:t>
            </w:r>
            <w:r w:rsidR="00281517" w:rsidRPr="0070484D">
              <w:rPr>
                <w:rFonts w:ascii="Arial" w:hAnsi="Arial" w:cs="Arial"/>
                <w:sz w:val="20"/>
                <w:szCs w:val="20"/>
              </w:rPr>
              <w:t>taal coaching</w:t>
            </w:r>
            <w:r w:rsidR="0070484D">
              <w:rPr>
                <w:rFonts w:ascii="Arial" w:hAnsi="Arial" w:cs="Arial"/>
                <w:sz w:val="20"/>
                <w:szCs w:val="20"/>
              </w:rPr>
              <w:t xml:space="preserve"> aanbieden</w:t>
            </w:r>
            <w:r w:rsidRPr="0070484D">
              <w:rPr>
                <w:rFonts w:ascii="Arial" w:hAnsi="Arial" w:cs="Arial"/>
                <w:sz w:val="20"/>
                <w:szCs w:val="20"/>
              </w:rPr>
              <w:t>. Zij ondersteunen en begeleiden bij het opstellen van een leerplan voor taal op de werkvloer indien er sprake is van een duaal traject.</w:t>
            </w:r>
          </w:p>
        </w:tc>
        <w:tc>
          <w:tcPr>
            <w:tcW w:w="1020" w:type="dxa"/>
            <w:tcBorders>
              <w:top w:val="single" w:sz="5" w:space="0" w:color="000000"/>
              <w:left w:val="single" w:sz="5" w:space="0" w:color="000000"/>
              <w:bottom w:val="single" w:sz="5" w:space="0" w:color="000000"/>
              <w:right w:val="single" w:sz="5" w:space="0" w:color="000000"/>
            </w:tcBorders>
          </w:tcPr>
          <w:p w14:paraId="04D1712E" w14:textId="77777777" w:rsidR="00B3563A" w:rsidRPr="005A27DF" w:rsidRDefault="00B3563A" w:rsidP="00BA5E6C">
            <w:pPr>
              <w:rPr>
                <w:rFonts w:cs="Arial"/>
                <w:szCs w:val="20"/>
              </w:rPr>
            </w:pPr>
          </w:p>
        </w:tc>
      </w:tr>
      <w:tr w:rsidR="00560AD4" w:rsidRPr="005A27DF" w14:paraId="0F5B3A63" w14:textId="77777777" w:rsidTr="00AA521E">
        <w:trPr>
          <w:trHeight w:hRule="exact" w:val="836"/>
        </w:trPr>
        <w:tc>
          <w:tcPr>
            <w:tcW w:w="1144" w:type="dxa"/>
            <w:tcBorders>
              <w:top w:val="single" w:sz="5" w:space="0" w:color="000000"/>
              <w:left w:val="single" w:sz="5" w:space="0" w:color="000000"/>
              <w:bottom w:val="single" w:sz="5" w:space="0" w:color="000000"/>
              <w:right w:val="single" w:sz="5" w:space="0" w:color="000000"/>
            </w:tcBorders>
          </w:tcPr>
          <w:p w14:paraId="18A57DF2" w14:textId="679D8A27" w:rsidR="00560AD4" w:rsidRPr="002338B2" w:rsidRDefault="00560AD4" w:rsidP="00C1411F">
            <w:pPr>
              <w:rPr>
                <w:rFonts w:cs="Arial"/>
                <w:b/>
                <w:szCs w:val="20"/>
              </w:rPr>
            </w:pPr>
            <w:r w:rsidRPr="002338B2">
              <w:rPr>
                <w:rFonts w:cs="Arial"/>
                <w:b/>
                <w:szCs w:val="20"/>
              </w:rPr>
              <w:t>2</w:t>
            </w:r>
            <w:r w:rsidR="00C1411F">
              <w:rPr>
                <w:rFonts w:cs="Arial"/>
                <w:b/>
                <w:szCs w:val="20"/>
              </w:rPr>
              <w:t>3</w:t>
            </w:r>
          </w:p>
        </w:tc>
        <w:tc>
          <w:tcPr>
            <w:tcW w:w="7050" w:type="dxa"/>
            <w:tcBorders>
              <w:top w:val="single" w:sz="5" w:space="0" w:color="000000"/>
              <w:left w:val="single" w:sz="5" w:space="0" w:color="000000"/>
              <w:bottom w:val="single" w:sz="5" w:space="0" w:color="000000"/>
              <w:right w:val="single" w:sz="5" w:space="0" w:color="000000"/>
            </w:tcBorders>
          </w:tcPr>
          <w:p w14:paraId="39DB9FA3" w14:textId="21DBC85A" w:rsidR="00560AD4" w:rsidRPr="00673AF9" w:rsidRDefault="00560AD4" w:rsidP="00560AD4">
            <w:pPr>
              <w:pStyle w:val="Default"/>
              <w:spacing w:after="53"/>
              <w:rPr>
                <w:sz w:val="20"/>
                <w:szCs w:val="20"/>
              </w:rPr>
            </w:pPr>
            <w:r w:rsidRPr="00673AF9">
              <w:rPr>
                <w:sz w:val="20"/>
                <w:szCs w:val="20"/>
              </w:rPr>
              <w:t xml:space="preserve">Opdrachtnemer gaat er mee akkoord dat als gedurende de contractperiode Opdrachtnemer door Gemeente in gebreke wordt gesteld vanwege een verwijtbare fout, Gemeente de toeleiding van </w:t>
            </w:r>
            <w:r w:rsidR="001718A9">
              <w:rPr>
                <w:sz w:val="20"/>
                <w:szCs w:val="20"/>
              </w:rPr>
              <w:t>d</w:t>
            </w:r>
            <w:r w:rsidRPr="00673AF9">
              <w:rPr>
                <w:sz w:val="20"/>
                <w:szCs w:val="20"/>
              </w:rPr>
              <w:t xml:space="preserve">eelnemers kan stoppen. </w:t>
            </w:r>
          </w:p>
          <w:p w14:paraId="1FDD72E6" w14:textId="77777777" w:rsidR="00560AD4" w:rsidRPr="0070484D" w:rsidRDefault="00560AD4" w:rsidP="00BA5E6C">
            <w:pPr>
              <w:pStyle w:val="Geenafstand"/>
              <w:rPr>
                <w:rFonts w:ascii="Arial" w:hAnsi="Arial" w:cs="Arial"/>
                <w:sz w:val="20"/>
                <w:szCs w:val="20"/>
              </w:rPr>
            </w:pPr>
          </w:p>
        </w:tc>
        <w:tc>
          <w:tcPr>
            <w:tcW w:w="1020" w:type="dxa"/>
            <w:tcBorders>
              <w:top w:val="single" w:sz="5" w:space="0" w:color="000000"/>
              <w:left w:val="single" w:sz="5" w:space="0" w:color="000000"/>
              <w:bottom w:val="single" w:sz="5" w:space="0" w:color="000000"/>
              <w:right w:val="single" w:sz="5" w:space="0" w:color="000000"/>
            </w:tcBorders>
          </w:tcPr>
          <w:p w14:paraId="0D8DAE0F" w14:textId="77777777" w:rsidR="00560AD4" w:rsidRPr="005A27DF" w:rsidRDefault="00560AD4" w:rsidP="00BA5E6C">
            <w:pPr>
              <w:rPr>
                <w:rFonts w:cs="Arial"/>
                <w:szCs w:val="20"/>
              </w:rPr>
            </w:pPr>
          </w:p>
        </w:tc>
      </w:tr>
      <w:tr w:rsidR="00560AD4" w:rsidRPr="005A27DF" w14:paraId="1AD9A05F" w14:textId="77777777" w:rsidTr="00AA521E">
        <w:trPr>
          <w:trHeight w:hRule="exact" w:val="1677"/>
        </w:trPr>
        <w:tc>
          <w:tcPr>
            <w:tcW w:w="1144" w:type="dxa"/>
            <w:tcBorders>
              <w:top w:val="single" w:sz="5" w:space="0" w:color="000000"/>
              <w:left w:val="single" w:sz="5" w:space="0" w:color="000000"/>
              <w:bottom w:val="single" w:sz="5" w:space="0" w:color="000000"/>
              <w:right w:val="single" w:sz="5" w:space="0" w:color="000000"/>
            </w:tcBorders>
          </w:tcPr>
          <w:p w14:paraId="69F7C99D" w14:textId="5CBF1E5F" w:rsidR="00560AD4" w:rsidRPr="002338B2" w:rsidRDefault="00560AD4" w:rsidP="00C1411F">
            <w:pPr>
              <w:rPr>
                <w:rFonts w:cs="Arial"/>
                <w:b/>
                <w:szCs w:val="20"/>
              </w:rPr>
            </w:pPr>
            <w:r w:rsidRPr="002338B2">
              <w:rPr>
                <w:rFonts w:cs="Arial"/>
                <w:b/>
                <w:szCs w:val="20"/>
              </w:rPr>
              <w:t>2</w:t>
            </w:r>
            <w:r w:rsidR="00C1411F">
              <w:rPr>
                <w:rFonts w:cs="Arial"/>
                <w:b/>
                <w:szCs w:val="20"/>
              </w:rPr>
              <w:t>4</w:t>
            </w:r>
          </w:p>
        </w:tc>
        <w:tc>
          <w:tcPr>
            <w:tcW w:w="7050" w:type="dxa"/>
            <w:tcBorders>
              <w:top w:val="single" w:sz="5" w:space="0" w:color="000000"/>
              <w:left w:val="single" w:sz="5" w:space="0" w:color="000000"/>
              <w:bottom w:val="single" w:sz="5" w:space="0" w:color="000000"/>
              <w:right w:val="single" w:sz="5" w:space="0" w:color="000000"/>
            </w:tcBorders>
          </w:tcPr>
          <w:p w14:paraId="16540D7A" w14:textId="77777777" w:rsidR="00560AD4" w:rsidRPr="00673AF9" w:rsidRDefault="00560AD4" w:rsidP="00560AD4">
            <w:pPr>
              <w:pStyle w:val="Default"/>
              <w:rPr>
                <w:sz w:val="20"/>
                <w:szCs w:val="20"/>
              </w:rPr>
            </w:pPr>
            <w:r w:rsidRPr="00673AF9">
              <w:rPr>
                <w:sz w:val="20"/>
                <w:szCs w:val="20"/>
              </w:rPr>
              <w:t xml:space="preserve">Bij beëindiging van de raamovereenkomst werkt Opdrachtnemer te allen tijde mee met Gemeente om een zo efficiënt en effectief mogelijke overgang te realiseren naar de nieuwe Opdrachtnemer. De dienstverlening van alle nadere overeenkomsten wordt afgemaakt. Het tijdig, vóór het einde van de raamovereenkomst, beschikbaar stellen van de door Inkoop of nieuwe leverancier gevraagde documenten en gegevens maakt hier onderdeel van uit. </w:t>
            </w:r>
          </w:p>
          <w:p w14:paraId="61FE7B60" w14:textId="77777777" w:rsidR="00560AD4" w:rsidRPr="00673AF9" w:rsidRDefault="00560AD4" w:rsidP="00560AD4">
            <w:pPr>
              <w:pStyle w:val="Default"/>
              <w:spacing w:after="53"/>
              <w:rPr>
                <w:sz w:val="20"/>
                <w:szCs w:val="20"/>
              </w:rPr>
            </w:pPr>
          </w:p>
        </w:tc>
        <w:tc>
          <w:tcPr>
            <w:tcW w:w="1020" w:type="dxa"/>
            <w:tcBorders>
              <w:top w:val="single" w:sz="5" w:space="0" w:color="000000"/>
              <w:left w:val="single" w:sz="5" w:space="0" w:color="000000"/>
              <w:bottom w:val="single" w:sz="5" w:space="0" w:color="000000"/>
              <w:right w:val="single" w:sz="5" w:space="0" w:color="000000"/>
            </w:tcBorders>
          </w:tcPr>
          <w:p w14:paraId="7AD00EED" w14:textId="77777777" w:rsidR="00560AD4" w:rsidRPr="005A27DF" w:rsidRDefault="00560AD4" w:rsidP="00BA5E6C">
            <w:pPr>
              <w:rPr>
                <w:rFonts w:cs="Arial"/>
                <w:szCs w:val="20"/>
              </w:rPr>
            </w:pPr>
          </w:p>
        </w:tc>
      </w:tr>
    </w:tbl>
    <w:p w14:paraId="5E1C90F6" w14:textId="77777777" w:rsidR="0062431C" w:rsidRDefault="0062431C" w:rsidP="000C736E">
      <w:pPr>
        <w:rPr>
          <w:rFonts w:cs="Arial"/>
          <w:b/>
          <w:bCs/>
          <w:sz w:val="22"/>
          <w:szCs w:val="22"/>
        </w:rPr>
      </w:pPr>
    </w:p>
    <w:p w14:paraId="443B54FF" w14:textId="333896F3" w:rsidR="008609C0" w:rsidRDefault="008609C0" w:rsidP="000C736E">
      <w:pPr>
        <w:rPr>
          <w:rFonts w:cs="Arial"/>
          <w:b/>
          <w:bCs/>
          <w:sz w:val="22"/>
          <w:szCs w:val="22"/>
        </w:rPr>
      </w:pPr>
    </w:p>
    <w:p w14:paraId="0BDD95D4" w14:textId="77777777" w:rsidR="00425163" w:rsidRDefault="00425163" w:rsidP="00425163">
      <w:pPr>
        <w:rPr>
          <w:rFonts w:cs="Arial"/>
          <w:b/>
          <w:bCs/>
          <w:sz w:val="22"/>
          <w:szCs w:val="22"/>
        </w:rPr>
      </w:pPr>
    </w:p>
    <w:p w14:paraId="74E8F8DD" w14:textId="30EE302A" w:rsidR="00457543" w:rsidRDefault="00457543" w:rsidP="008E2291">
      <w:pPr>
        <w:rPr>
          <w:b/>
          <w:sz w:val="22"/>
          <w:szCs w:val="22"/>
        </w:rPr>
      </w:pPr>
      <w:r w:rsidRPr="008E2291">
        <w:rPr>
          <w:b/>
          <w:sz w:val="22"/>
          <w:szCs w:val="22"/>
        </w:rPr>
        <w:t>Materie eisen</w:t>
      </w:r>
    </w:p>
    <w:p w14:paraId="3CBA8776" w14:textId="77777777" w:rsidR="008E2291" w:rsidRPr="008E2291" w:rsidRDefault="008E2291" w:rsidP="008E2291">
      <w:pPr>
        <w:rPr>
          <w:b/>
          <w:sz w:val="22"/>
          <w:szCs w:val="22"/>
        </w:rPr>
      </w:pPr>
    </w:p>
    <w:tbl>
      <w:tblPr>
        <w:tblW w:w="9468" w:type="dxa"/>
        <w:tblInd w:w="-12" w:type="dxa"/>
        <w:tblLayout w:type="fixed"/>
        <w:tblLook w:val="01E0" w:firstRow="1" w:lastRow="1" w:firstColumn="1" w:lastColumn="1" w:noHBand="0" w:noVBand="0"/>
      </w:tblPr>
      <w:tblGrid>
        <w:gridCol w:w="1008"/>
        <w:gridCol w:w="7020"/>
        <w:gridCol w:w="1440"/>
      </w:tblGrid>
      <w:tr w:rsidR="00457543" w:rsidRPr="005A27DF" w14:paraId="5B86239C" w14:textId="77777777" w:rsidTr="0069011D">
        <w:trPr>
          <w:trHeight w:hRule="exact" w:val="470"/>
        </w:trPr>
        <w:tc>
          <w:tcPr>
            <w:tcW w:w="1008" w:type="dxa"/>
            <w:tcBorders>
              <w:top w:val="single" w:sz="5" w:space="0" w:color="000000"/>
              <w:left w:val="single" w:sz="5" w:space="0" w:color="000000"/>
              <w:bottom w:val="single" w:sz="5" w:space="0" w:color="000000"/>
              <w:right w:val="single" w:sz="5" w:space="0" w:color="000000"/>
            </w:tcBorders>
          </w:tcPr>
          <w:p w14:paraId="28A03896" w14:textId="77777777" w:rsidR="00457543" w:rsidRPr="005A27DF" w:rsidRDefault="00457543" w:rsidP="000571BB">
            <w:pPr>
              <w:rPr>
                <w:rFonts w:cs="Arial"/>
                <w:szCs w:val="20"/>
              </w:rPr>
            </w:pPr>
            <w:proofErr w:type="spellStart"/>
            <w:r w:rsidRPr="005A27DF">
              <w:rPr>
                <w:rFonts w:cs="Arial"/>
                <w:b/>
                <w:szCs w:val="20"/>
              </w:rPr>
              <w:t>Nr</w:t>
            </w:r>
            <w:proofErr w:type="spellEnd"/>
          </w:p>
        </w:tc>
        <w:tc>
          <w:tcPr>
            <w:tcW w:w="7020" w:type="dxa"/>
            <w:tcBorders>
              <w:top w:val="single" w:sz="5" w:space="0" w:color="000000"/>
              <w:left w:val="single" w:sz="5" w:space="0" w:color="000000"/>
              <w:bottom w:val="single" w:sz="5" w:space="0" w:color="000000"/>
              <w:right w:val="single" w:sz="5" w:space="0" w:color="000000"/>
            </w:tcBorders>
          </w:tcPr>
          <w:p w14:paraId="25A7A78A" w14:textId="77777777" w:rsidR="00457543" w:rsidRPr="005A27DF" w:rsidRDefault="00457543" w:rsidP="000571BB">
            <w:pPr>
              <w:rPr>
                <w:rFonts w:cs="Arial"/>
                <w:szCs w:val="20"/>
              </w:rPr>
            </w:pPr>
            <w:r w:rsidRPr="005A27DF">
              <w:rPr>
                <w:rFonts w:cs="Arial"/>
                <w:b/>
                <w:szCs w:val="20"/>
              </w:rPr>
              <w:t>Eisen</w:t>
            </w:r>
          </w:p>
        </w:tc>
        <w:tc>
          <w:tcPr>
            <w:tcW w:w="1440" w:type="dxa"/>
            <w:tcBorders>
              <w:top w:val="single" w:sz="5" w:space="0" w:color="000000"/>
              <w:left w:val="single" w:sz="5" w:space="0" w:color="000000"/>
              <w:bottom w:val="single" w:sz="5" w:space="0" w:color="000000"/>
              <w:right w:val="single" w:sz="5" w:space="0" w:color="000000"/>
            </w:tcBorders>
          </w:tcPr>
          <w:p w14:paraId="2BD312D4" w14:textId="77777777" w:rsidR="00457543" w:rsidRPr="005A27DF" w:rsidRDefault="00457543" w:rsidP="000571BB">
            <w:pPr>
              <w:rPr>
                <w:rFonts w:cs="Arial"/>
                <w:szCs w:val="20"/>
              </w:rPr>
            </w:pPr>
            <w:r w:rsidRPr="005A27DF">
              <w:rPr>
                <w:rFonts w:cs="Arial"/>
                <w:b/>
                <w:bCs/>
                <w:szCs w:val="20"/>
              </w:rPr>
              <w:t>Akkoord ‘ja’ / ’nee’</w:t>
            </w:r>
          </w:p>
        </w:tc>
      </w:tr>
      <w:tr w:rsidR="00457543" w:rsidRPr="005A27DF" w14:paraId="1430E2AA" w14:textId="77777777" w:rsidTr="0069011D">
        <w:trPr>
          <w:trHeight w:hRule="exact" w:val="740"/>
        </w:trPr>
        <w:tc>
          <w:tcPr>
            <w:tcW w:w="1008" w:type="dxa"/>
            <w:tcBorders>
              <w:top w:val="single" w:sz="5" w:space="0" w:color="000000"/>
              <w:left w:val="single" w:sz="5" w:space="0" w:color="000000"/>
              <w:bottom w:val="single" w:sz="5" w:space="0" w:color="000000"/>
              <w:right w:val="single" w:sz="5" w:space="0" w:color="000000"/>
            </w:tcBorders>
          </w:tcPr>
          <w:p w14:paraId="4410F449" w14:textId="3C3FC8A4" w:rsidR="00457543" w:rsidRPr="005A27DF" w:rsidRDefault="002F2082" w:rsidP="000571BB">
            <w:pPr>
              <w:rPr>
                <w:rFonts w:cs="Arial"/>
                <w:szCs w:val="20"/>
              </w:rPr>
            </w:pPr>
            <w:r>
              <w:rPr>
                <w:rFonts w:cs="Arial"/>
                <w:b/>
                <w:szCs w:val="20"/>
              </w:rPr>
              <w:t xml:space="preserve"> </w:t>
            </w:r>
            <w:r w:rsidR="00457543" w:rsidRPr="005A27DF">
              <w:rPr>
                <w:rFonts w:cs="Arial"/>
                <w:b/>
                <w:szCs w:val="20"/>
              </w:rPr>
              <w:t>1</w:t>
            </w:r>
          </w:p>
        </w:tc>
        <w:tc>
          <w:tcPr>
            <w:tcW w:w="7020" w:type="dxa"/>
            <w:tcBorders>
              <w:top w:val="single" w:sz="5" w:space="0" w:color="000000"/>
              <w:left w:val="single" w:sz="5" w:space="0" w:color="000000"/>
              <w:bottom w:val="single" w:sz="5" w:space="0" w:color="000000"/>
              <w:right w:val="single" w:sz="5" w:space="0" w:color="000000"/>
            </w:tcBorders>
          </w:tcPr>
          <w:p w14:paraId="59785B7A" w14:textId="3A21B66C" w:rsidR="00457543" w:rsidRPr="005A27DF" w:rsidRDefault="00A35750" w:rsidP="00C1411F">
            <w:pPr>
              <w:contextualSpacing/>
              <w:rPr>
                <w:rFonts w:cs="Arial"/>
                <w:bCs/>
                <w:color w:val="000000" w:themeColor="text1"/>
                <w:szCs w:val="20"/>
              </w:rPr>
            </w:pPr>
            <w:r>
              <w:rPr>
                <w:rFonts w:cs="Arial"/>
                <w:bCs/>
                <w:color w:val="000000" w:themeColor="text1"/>
                <w:szCs w:val="20"/>
              </w:rPr>
              <w:t>Opdrachtnemer</w:t>
            </w:r>
            <w:r w:rsidR="000C2F29">
              <w:rPr>
                <w:rFonts w:cs="Arial"/>
                <w:bCs/>
                <w:color w:val="000000" w:themeColor="text1"/>
                <w:szCs w:val="20"/>
              </w:rPr>
              <w:t xml:space="preserve"> </w:t>
            </w:r>
            <w:r w:rsidR="00987858">
              <w:rPr>
                <w:rFonts w:cs="Arial"/>
                <w:bCs/>
                <w:szCs w:val="20"/>
              </w:rPr>
              <w:t>biedt</w:t>
            </w:r>
            <w:r w:rsidR="001D2FB1" w:rsidRPr="005A27DF">
              <w:rPr>
                <w:rFonts w:cs="Arial"/>
                <w:bCs/>
                <w:color w:val="000000" w:themeColor="text1"/>
                <w:szCs w:val="20"/>
              </w:rPr>
              <w:t xml:space="preserve"> als onderdeel van de onderwijsroute loopbaantesten aan</w:t>
            </w:r>
            <w:r w:rsidR="00452FF3" w:rsidRPr="005A27DF">
              <w:rPr>
                <w:rFonts w:cs="Arial"/>
                <w:bCs/>
                <w:color w:val="000000" w:themeColor="text1"/>
                <w:szCs w:val="20"/>
              </w:rPr>
              <w:t xml:space="preserve">, zodat de kandidaat de juiste studiekeuze kan maken (loopbaancentrum). </w:t>
            </w:r>
          </w:p>
        </w:tc>
        <w:tc>
          <w:tcPr>
            <w:tcW w:w="1440" w:type="dxa"/>
            <w:tcBorders>
              <w:top w:val="single" w:sz="5" w:space="0" w:color="000000"/>
              <w:left w:val="single" w:sz="5" w:space="0" w:color="000000"/>
              <w:bottom w:val="single" w:sz="5" w:space="0" w:color="000000"/>
              <w:right w:val="single" w:sz="5" w:space="0" w:color="000000"/>
            </w:tcBorders>
          </w:tcPr>
          <w:p w14:paraId="795A31AE" w14:textId="60FEE6C7" w:rsidR="00457543" w:rsidRPr="005A27DF" w:rsidRDefault="00457543" w:rsidP="000571BB">
            <w:pPr>
              <w:rPr>
                <w:rFonts w:cs="Arial"/>
                <w:szCs w:val="20"/>
              </w:rPr>
            </w:pPr>
          </w:p>
        </w:tc>
      </w:tr>
      <w:tr w:rsidR="00457543" w:rsidRPr="005A27DF" w14:paraId="42EBB882" w14:textId="77777777" w:rsidTr="0069011D">
        <w:trPr>
          <w:trHeight w:hRule="exact" w:val="586"/>
        </w:trPr>
        <w:tc>
          <w:tcPr>
            <w:tcW w:w="1008" w:type="dxa"/>
            <w:tcBorders>
              <w:top w:val="single" w:sz="5" w:space="0" w:color="000000"/>
              <w:left w:val="single" w:sz="5" w:space="0" w:color="000000"/>
              <w:bottom w:val="single" w:sz="5" w:space="0" w:color="000000"/>
              <w:right w:val="single" w:sz="5" w:space="0" w:color="000000"/>
            </w:tcBorders>
          </w:tcPr>
          <w:p w14:paraId="32745060" w14:textId="184F21BE" w:rsidR="00457543" w:rsidRPr="005A27DF" w:rsidRDefault="002F2082" w:rsidP="000571BB">
            <w:pPr>
              <w:rPr>
                <w:rFonts w:cs="Arial"/>
                <w:szCs w:val="20"/>
              </w:rPr>
            </w:pPr>
            <w:r>
              <w:rPr>
                <w:rFonts w:cs="Arial"/>
                <w:b/>
                <w:szCs w:val="20"/>
              </w:rPr>
              <w:t xml:space="preserve"> </w:t>
            </w:r>
            <w:r w:rsidR="00457543" w:rsidRPr="005A27DF">
              <w:rPr>
                <w:rFonts w:cs="Arial"/>
                <w:b/>
                <w:szCs w:val="20"/>
              </w:rPr>
              <w:t>2</w:t>
            </w:r>
          </w:p>
        </w:tc>
        <w:tc>
          <w:tcPr>
            <w:tcW w:w="7020" w:type="dxa"/>
            <w:tcBorders>
              <w:top w:val="single" w:sz="5" w:space="0" w:color="000000"/>
              <w:left w:val="single" w:sz="5" w:space="0" w:color="000000"/>
              <w:bottom w:val="single" w:sz="5" w:space="0" w:color="000000"/>
              <w:right w:val="single" w:sz="5" w:space="0" w:color="000000"/>
            </w:tcBorders>
          </w:tcPr>
          <w:p w14:paraId="333C4AB1" w14:textId="1BED0B59" w:rsidR="00457543" w:rsidRPr="005A27DF" w:rsidRDefault="00A35750" w:rsidP="000571BB">
            <w:pPr>
              <w:rPr>
                <w:rFonts w:cs="Arial"/>
                <w:szCs w:val="20"/>
              </w:rPr>
            </w:pPr>
            <w:r>
              <w:rPr>
                <w:rFonts w:cs="Arial"/>
                <w:szCs w:val="20"/>
              </w:rPr>
              <w:t>Opdrachtnemer</w:t>
            </w:r>
            <w:r w:rsidR="00387E4A" w:rsidRPr="005A27DF">
              <w:rPr>
                <w:rFonts w:cs="Arial"/>
                <w:szCs w:val="20"/>
              </w:rPr>
              <w:t xml:space="preserve"> </w:t>
            </w:r>
            <w:r w:rsidR="003A6A4B">
              <w:rPr>
                <w:rFonts w:cs="Arial"/>
                <w:szCs w:val="20"/>
              </w:rPr>
              <w:t>zorgt voor een goede aansluiting tussen het taalschakeltraject en de vervolgopleiding.</w:t>
            </w:r>
            <w:r w:rsidR="00387E4A" w:rsidRPr="005A27DF">
              <w:rPr>
                <w:rFonts w:cs="Arial"/>
                <w:szCs w:val="20"/>
              </w:rPr>
              <w:t xml:space="preserve"> </w:t>
            </w:r>
          </w:p>
        </w:tc>
        <w:tc>
          <w:tcPr>
            <w:tcW w:w="1440" w:type="dxa"/>
            <w:tcBorders>
              <w:top w:val="single" w:sz="5" w:space="0" w:color="000000"/>
              <w:left w:val="single" w:sz="5" w:space="0" w:color="000000"/>
              <w:bottom w:val="single" w:sz="5" w:space="0" w:color="000000"/>
              <w:right w:val="single" w:sz="5" w:space="0" w:color="000000"/>
            </w:tcBorders>
          </w:tcPr>
          <w:p w14:paraId="2B0A3DA5" w14:textId="77777777" w:rsidR="00457543" w:rsidRPr="005A27DF" w:rsidRDefault="00457543" w:rsidP="000571BB">
            <w:pPr>
              <w:rPr>
                <w:rFonts w:cs="Arial"/>
                <w:szCs w:val="20"/>
              </w:rPr>
            </w:pPr>
          </w:p>
        </w:tc>
      </w:tr>
      <w:tr w:rsidR="00457543" w:rsidRPr="005A27DF" w14:paraId="5EEDF1F2" w14:textId="77777777" w:rsidTr="0069011D">
        <w:trPr>
          <w:trHeight w:hRule="exact" w:val="880"/>
        </w:trPr>
        <w:tc>
          <w:tcPr>
            <w:tcW w:w="1008" w:type="dxa"/>
            <w:tcBorders>
              <w:top w:val="single" w:sz="5" w:space="0" w:color="000000"/>
              <w:left w:val="single" w:sz="5" w:space="0" w:color="000000"/>
              <w:bottom w:val="single" w:sz="5" w:space="0" w:color="000000"/>
              <w:right w:val="single" w:sz="5" w:space="0" w:color="000000"/>
            </w:tcBorders>
          </w:tcPr>
          <w:p w14:paraId="68123DB3" w14:textId="14127374" w:rsidR="00457543" w:rsidRPr="005A27DF" w:rsidRDefault="002F2082" w:rsidP="000571BB">
            <w:pPr>
              <w:rPr>
                <w:rFonts w:cs="Arial"/>
                <w:szCs w:val="20"/>
              </w:rPr>
            </w:pPr>
            <w:r>
              <w:rPr>
                <w:rFonts w:cs="Arial"/>
                <w:b/>
                <w:szCs w:val="20"/>
              </w:rPr>
              <w:t xml:space="preserve"> </w:t>
            </w:r>
            <w:r w:rsidR="00457543" w:rsidRPr="005A27DF">
              <w:rPr>
                <w:rFonts w:cs="Arial"/>
                <w:b/>
                <w:szCs w:val="20"/>
              </w:rPr>
              <w:t>3</w:t>
            </w:r>
          </w:p>
        </w:tc>
        <w:tc>
          <w:tcPr>
            <w:tcW w:w="7020" w:type="dxa"/>
            <w:tcBorders>
              <w:top w:val="single" w:sz="5" w:space="0" w:color="000000"/>
              <w:left w:val="single" w:sz="5" w:space="0" w:color="000000"/>
              <w:bottom w:val="single" w:sz="5" w:space="0" w:color="000000"/>
              <w:right w:val="single" w:sz="5" w:space="0" w:color="000000"/>
            </w:tcBorders>
          </w:tcPr>
          <w:p w14:paraId="1ED5DA24" w14:textId="1454D2C8" w:rsidR="00457543" w:rsidRPr="000C2F29" w:rsidRDefault="00BE63E8" w:rsidP="00AB5F87">
            <w:pPr>
              <w:rPr>
                <w:rFonts w:cs="Arial"/>
                <w:szCs w:val="20"/>
              </w:rPr>
            </w:pPr>
            <w:r w:rsidRPr="000C2F29">
              <w:rPr>
                <w:rFonts w:cs="Arial"/>
                <w:szCs w:val="20"/>
              </w:rPr>
              <w:t>Opdrachtnemer borgt de leerling</w:t>
            </w:r>
            <w:r w:rsidR="002338B2">
              <w:rPr>
                <w:rFonts w:cs="Arial"/>
                <w:szCs w:val="20"/>
              </w:rPr>
              <w:t>en</w:t>
            </w:r>
            <w:r w:rsidRPr="000C2F29">
              <w:rPr>
                <w:rFonts w:cs="Arial"/>
                <w:szCs w:val="20"/>
              </w:rPr>
              <w:t xml:space="preserve">zorg en zet in elk geval een mentor in als begeleider en aanspreekpunt voor </w:t>
            </w:r>
            <w:r w:rsidR="00B3563A" w:rsidRPr="000C2F29">
              <w:rPr>
                <w:rFonts w:cs="Arial"/>
                <w:szCs w:val="20"/>
              </w:rPr>
              <w:t>de inburgeraar en de trajectbegeleider van de gemeente</w:t>
            </w:r>
            <w:r w:rsidRPr="000C2F29">
              <w:rPr>
                <w:rFonts w:cs="Arial"/>
                <w:szCs w:val="20"/>
              </w:rPr>
              <w:t>.</w:t>
            </w:r>
          </w:p>
        </w:tc>
        <w:tc>
          <w:tcPr>
            <w:tcW w:w="1440" w:type="dxa"/>
            <w:tcBorders>
              <w:top w:val="single" w:sz="5" w:space="0" w:color="000000"/>
              <w:left w:val="single" w:sz="5" w:space="0" w:color="000000"/>
              <w:bottom w:val="single" w:sz="5" w:space="0" w:color="000000"/>
              <w:right w:val="single" w:sz="5" w:space="0" w:color="000000"/>
            </w:tcBorders>
          </w:tcPr>
          <w:p w14:paraId="0D1E4FF4" w14:textId="77777777" w:rsidR="00457543" w:rsidRPr="005A27DF" w:rsidRDefault="00457543" w:rsidP="000571BB">
            <w:pPr>
              <w:rPr>
                <w:rFonts w:cs="Arial"/>
                <w:szCs w:val="20"/>
              </w:rPr>
            </w:pPr>
          </w:p>
        </w:tc>
      </w:tr>
      <w:tr w:rsidR="00457543" w:rsidRPr="005A27DF" w14:paraId="586E13BA" w14:textId="77777777" w:rsidTr="00AA521E">
        <w:trPr>
          <w:trHeight w:hRule="exact" w:val="1072"/>
        </w:trPr>
        <w:tc>
          <w:tcPr>
            <w:tcW w:w="1008" w:type="dxa"/>
            <w:tcBorders>
              <w:top w:val="single" w:sz="5" w:space="0" w:color="000000"/>
              <w:left w:val="single" w:sz="5" w:space="0" w:color="000000"/>
              <w:bottom w:val="single" w:sz="5" w:space="0" w:color="000000"/>
              <w:right w:val="single" w:sz="5" w:space="0" w:color="000000"/>
            </w:tcBorders>
          </w:tcPr>
          <w:p w14:paraId="6967B47E" w14:textId="48490E24" w:rsidR="00457543" w:rsidRPr="005A27DF" w:rsidRDefault="002F2082" w:rsidP="000571BB">
            <w:pPr>
              <w:rPr>
                <w:rFonts w:cs="Arial"/>
                <w:szCs w:val="20"/>
              </w:rPr>
            </w:pPr>
            <w:r>
              <w:rPr>
                <w:rFonts w:cs="Arial"/>
                <w:b/>
                <w:szCs w:val="20"/>
              </w:rPr>
              <w:t xml:space="preserve"> </w:t>
            </w:r>
            <w:r w:rsidR="00457543" w:rsidRPr="005A27DF">
              <w:rPr>
                <w:rFonts w:cs="Arial"/>
                <w:b/>
                <w:szCs w:val="20"/>
              </w:rPr>
              <w:t>4</w:t>
            </w:r>
          </w:p>
        </w:tc>
        <w:tc>
          <w:tcPr>
            <w:tcW w:w="7020" w:type="dxa"/>
            <w:tcBorders>
              <w:top w:val="single" w:sz="5" w:space="0" w:color="000000"/>
              <w:left w:val="single" w:sz="5" w:space="0" w:color="000000"/>
              <w:bottom w:val="single" w:sz="5" w:space="0" w:color="000000"/>
              <w:right w:val="single" w:sz="5" w:space="0" w:color="000000"/>
            </w:tcBorders>
          </w:tcPr>
          <w:p w14:paraId="4A842EF9" w14:textId="1F0F2F22" w:rsidR="00457543" w:rsidRPr="005A27DF" w:rsidRDefault="00A35750" w:rsidP="000571BB">
            <w:pPr>
              <w:rPr>
                <w:rFonts w:cs="Arial"/>
                <w:szCs w:val="20"/>
              </w:rPr>
            </w:pPr>
            <w:r>
              <w:rPr>
                <w:rFonts w:cs="Arial"/>
                <w:szCs w:val="20"/>
              </w:rPr>
              <w:t>Opdrachtnemer</w:t>
            </w:r>
            <w:r w:rsidR="00D6209A" w:rsidRPr="005A27DF">
              <w:rPr>
                <w:rFonts w:cs="Arial"/>
                <w:szCs w:val="20"/>
              </w:rPr>
              <w:t xml:space="preserve"> </w:t>
            </w:r>
            <w:r w:rsidR="00F4466D">
              <w:rPr>
                <w:rFonts w:cs="Arial"/>
                <w:szCs w:val="20"/>
              </w:rPr>
              <w:t xml:space="preserve">organiseert </w:t>
            </w:r>
            <w:r w:rsidR="00D6209A" w:rsidRPr="005A27DF">
              <w:rPr>
                <w:rFonts w:cs="Arial"/>
                <w:szCs w:val="20"/>
              </w:rPr>
              <w:t xml:space="preserve">als onderdeel van de onderwijsroute voor de deelnemers </w:t>
            </w:r>
            <w:r w:rsidR="00F4466D">
              <w:rPr>
                <w:rFonts w:cs="Arial"/>
                <w:szCs w:val="20"/>
              </w:rPr>
              <w:t xml:space="preserve">oriëntatie- en kennismakingsactiviteiten </w:t>
            </w:r>
            <w:r w:rsidR="00D6209A" w:rsidRPr="005A27DF">
              <w:rPr>
                <w:rFonts w:cs="Arial"/>
                <w:szCs w:val="20"/>
              </w:rPr>
              <w:t xml:space="preserve">bij verschillende opleidingsinstanties, zodat de kandidaat </w:t>
            </w:r>
            <w:r w:rsidR="0027335D">
              <w:rPr>
                <w:rFonts w:cs="Arial"/>
                <w:szCs w:val="20"/>
              </w:rPr>
              <w:t xml:space="preserve">goed geïnformeerd, </w:t>
            </w:r>
            <w:r w:rsidR="00D6209A" w:rsidRPr="005A27DF">
              <w:rPr>
                <w:rFonts w:cs="Arial"/>
                <w:szCs w:val="20"/>
              </w:rPr>
              <w:t>de juiste school kan kiezen</w:t>
            </w:r>
            <w:r w:rsidR="00AB5F87">
              <w:rPr>
                <w:rFonts w:cs="Arial"/>
                <w:szCs w:val="20"/>
              </w:rPr>
              <w:t>.</w:t>
            </w:r>
          </w:p>
        </w:tc>
        <w:tc>
          <w:tcPr>
            <w:tcW w:w="1440" w:type="dxa"/>
            <w:tcBorders>
              <w:top w:val="single" w:sz="5" w:space="0" w:color="000000"/>
              <w:left w:val="single" w:sz="5" w:space="0" w:color="000000"/>
              <w:bottom w:val="single" w:sz="5" w:space="0" w:color="000000"/>
              <w:right w:val="single" w:sz="5" w:space="0" w:color="000000"/>
            </w:tcBorders>
          </w:tcPr>
          <w:p w14:paraId="4C0AE132" w14:textId="77777777" w:rsidR="00457543" w:rsidRPr="005A27DF" w:rsidRDefault="00457543" w:rsidP="000571BB">
            <w:pPr>
              <w:rPr>
                <w:rFonts w:cs="Arial"/>
                <w:szCs w:val="20"/>
              </w:rPr>
            </w:pPr>
          </w:p>
        </w:tc>
      </w:tr>
      <w:tr w:rsidR="00D12437" w:rsidRPr="005A27DF" w14:paraId="50A670DC" w14:textId="77777777" w:rsidTr="001F3578">
        <w:trPr>
          <w:trHeight w:hRule="exact" w:val="594"/>
        </w:trPr>
        <w:tc>
          <w:tcPr>
            <w:tcW w:w="1008" w:type="dxa"/>
            <w:tcBorders>
              <w:top w:val="single" w:sz="5" w:space="0" w:color="000000"/>
              <w:left w:val="single" w:sz="5" w:space="0" w:color="000000"/>
              <w:bottom w:val="single" w:sz="5" w:space="0" w:color="000000"/>
              <w:right w:val="single" w:sz="5" w:space="0" w:color="000000"/>
            </w:tcBorders>
          </w:tcPr>
          <w:p w14:paraId="613DDE54" w14:textId="2937A4F7" w:rsidR="00D12437" w:rsidRPr="005A27DF" w:rsidRDefault="002F2082" w:rsidP="00D12437">
            <w:pPr>
              <w:rPr>
                <w:rFonts w:cs="Arial"/>
                <w:b/>
                <w:szCs w:val="20"/>
              </w:rPr>
            </w:pPr>
            <w:r>
              <w:rPr>
                <w:rFonts w:cs="Arial"/>
                <w:b/>
                <w:szCs w:val="20"/>
              </w:rPr>
              <w:t xml:space="preserve"> </w:t>
            </w:r>
            <w:r w:rsidR="00D12437" w:rsidRPr="005A27DF">
              <w:rPr>
                <w:rFonts w:cs="Arial"/>
                <w:b/>
                <w:szCs w:val="20"/>
              </w:rPr>
              <w:t>5</w:t>
            </w:r>
          </w:p>
        </w:tc>
        <w:tc>
          <w:tcPr>
            <w:tcW w:w="7020" w:type="dxa"/>
            <w:tcBorders>
              <w:top w:val="single" w:sz="5" w:space="0" w:color="000000"/>
              <w:left w:val="single" w:sz="5" w:space="0" w:color="000000"/>
              <w:bottom w:val="single" w:sz="5" w:space="0" w:color="000000"/>
              <w:right w:val="single" w:sz="5" w:space="0" w:color="000000"/>
            </w:tcBorders>
          </w:tcPr>
          <w:p w14:paraId="3E779AA7" w14:textId="0011B4D7" w:rsidR="00D12437" w:rsidRPr="005A27DF" w:rsidRDefault="00A35750" w:rsidP="00D12437">
            <w:pPr>
              <w:contextualSpacing/>
              <w:rPr>
                <w:rFonts w:cs="Arial"/>
                <w:bCs/>
                <w:color w:val="000000" w:themeColor="text1"/>
                <w:szCs w:val="20"/>
              </w:rPr>
            </w:pPr>
            <w:r>
              <w:rPr>
                <w:rFonts w:cs="Arial"/>
                <w:bCs/>
                <w:color w:val="000000" w:themeColor="text1"/>
                <w:szCs w:val="20"/>
              </w:rPr>
              <w:t>Op</w:t>
            </w:r>
            <w:r w:rsidR="003927F3">
              <w:rPr>
                <w:rFonts w:cs="Arial"/>
                <w:bCs/>
                <w:color w:val="000000" w:themeColor="text1"/>
                <w:szCs w:val="20"/>
              </w:rPr>
              <w:t>d</w:t>
            </w:r>
            <w:r>
              <w:rPr>
                <w:rFonts w:cs="Arial"/>
                <w:bCs/>
                <w:color w:val="000000" w:themeColor="text1"/>
                <w:szCs w:val="20"/>
              </w:rPr>
              <w:t>ra</w:t>
            </w:r>
            <w:r w:rsidR="003927F3">
              <w:rPr>
                <w:rFonts w:cs="Arial"/>
                <w:bCs/>
                <w:color w:val="000000" w:themeColor="text1"/>
                <w:szCs w:val="20"/>
              </w:rPr>
              <w:t>c</w:t>
            </w:r>
            <w:r>
              <w:rPr>
                <w:rFonts w:cs="Arial"/>
                <w:bCs/>
                <w:color w:val="000000" w:themeColor="text1"/>
                <w:szCs w:val="20"/>
              </w:rPr>
              <w:t>htnemer</w:t>
            </w:r>
            <w:r w:rsidR="00D12437" w:rsidRPr="005A27DF">
              <w:rPr>
                <w:rFonts w:cs="Arial"/>
                <w:bCs/>
                <w:color w:val="000000" w:themeColor="text1"/>
                <w:szCs w:val="20"/>
              </w:rPr>
              <w:t xml:space="preserve"> </w:t>
            </w:r>
            <w:r w:rsidR="00D12437">
              <w:rPr>
                <w:rFonts w:cs="Arial"/>
                <w:bCs/>
                <w:color w:val="000000" w:themeColor="text1"/>
                <w:szCs w:val="20"/>
              </w:rPr>
              <w:t>kan</w:t>
            </w:r>
            <w:r w:rsidR="00D12437" w:rsidRPr="005A27DF">
              <w:rPr>
                <w:rFonts w:cs="Arial"/>
                <w:bCs/>
                <w:color w:val="000000" w:themeColor="text1"/>
                <w:szCs w:val="20"/>
              </w:rPr>
              <w:t xml:space="preserve"> als onderdeel van de leerroute de module</w:t>
            </w:r>
            <w:r w:rsidR="00D12437">
              <w:rPr>
                <w:rFonts w:cs="Arial"/>
                <w:bCs/>
                <w:color w:val="000000" w:themeColor="text1"/>
                <w:szCs w:val="20"/>
              </w:rPr>
              <w:t xml:space="preserve"> Arbeidsmarkt en Participatie (MAP)</w:t>
            </w:r>
            <w:r w:rsidR="00D12437" w:rsidRPr="005A27DF">
              <w:rPr>
                <w:rFonts w:cs="Arial"/>
                <w:bCs/>
                <w:color w:val="000000" w:themeColor="text1"/>
                <w:szCs w:val="20"/>
              </w:rPr>
              <w:t xml:space="preserve"> aan</w:t>
            </w:r>
            <w:r w:rsidR="00BE63E8">
              <w:rPr>
                <w:rFonts w:cs="Arial"/>
                <w:bCs/>
                <w:color w:val="000000" w:themeColor="text1"/>
                <w:szCs w:val="20"/>
              </w:rPr>
              <w:t>bieden</w:t>
            </w:r>
            <w:r w:rsidR="00AB5F87">
              <w:rPr>
                <w:rFonts w:cs="Arial"/>
                <w:bCs/>
                <w:color w:val="000000" w:themeColor="text1"/>
                <w:szCs w:val="20"/>
              </w:rPr>
              <w:t>.</w:t>
            </w:r>
          </w:p>
          <w:p w14:paraId="1D871EE6" w14:textId="7F1C5307" w:rsidR="00D12437" w:rsidRPr="005A27DF" w:rsidRDefault="00D12437" w:rsidP="00D12437">
            <w:pPr>
              <w:contextualSpacing/>
              <w:rPr>
                <w:rFonts w:cs="Arial"/>
                <w:szCs w:val="20"/>
              </w:rPr>
            </w:pPr>
          </w:p>
        </w:tc>
        <w:tc>
          <w:tcPr>
            <w:tcW w:w="1440" w:type="dxa"/>
            <w:tcBorders>
              <w:top w:val="single" w:sz="5" w:space="0" w:color="000000"/>
              <w:left w:val="single" w:sz="5" w:space="0" w:color="000000"/>
              <w:bottom w:val="single" w:sz="5" w:space="0" w:color="000000"/>
              <w:right w:val="single" w:sz="5" w:space="0" w:color="000000"/>
            </w:tcBorders>
          </w:tcPr>
          <w:p w14:paraId="63B923FC" w14:textId="77777777" w:rsidR="00D12437" w:rsidRPr="005A27DF" w:rsidRDefault="00D12437" w:rsidP="00D12437">
            <w:pPr>
              <w:rPr>
                <w:rFonts w:cs="Arial"/>
                <w:szCs w:val="20"/>
              </w:rPr>
            </w:pPr>
          </w:p>
        </w:tc>
      </w:tr>
      <w:tr w:rsidR="00D12437" w:rsidRPr="005A27DF" w14:paraId="5AB18480" w14:textId="77777777" w:rsidTr="001F3578">
        <w:trPr>
          <w:trHeight w:hRule="exact" w:val="1283"/>
        </w:trPr>
        <w:tc>
          <w:tcPr>
            <w:tcW w:w="1008" w:type="dxa"/>
            <w:tcBorders>
              <w:top w:val="single" w:sz="5" w:space="0" w:color="000000"/>
              <w:left w:val="single" w:sz="5" w:space="0" w:color="000000"/>
              <w:bottom w:val="single" w:sz="5" w:space="0" w:color="000000"/>
              <w:right w:val="single" w:sz="5" w:space="0" w:color="000000"/>
            </w:tcBorders>
          </w:tcPr>
          <w:p w14:paraId="3EC36855" w14:textId="588A7720" w:rsidR="00D12437" w:rsidRPr="005A27DF" w:rsidRDefault="002F2082" w:rsidP="00D12437">
            <w:pPr>
              <w:rPr>
                <w:rFonts w:cs="Arial"/>
                <w:b/>
                <w:szCs w:val="20"/>
              </w:rPr>
            </w:pPr>
            <w:r>
              <w:rPr>
                <w:rFonts w:cs="Arial"/>
                <w:b/>
                <w:szCs w:val="20"/>
              </w:rPr>
              <w:t xml:space="preserve"> </w:t>
            </w:r>
            <w:r w:rsidR="00D12437" w:rsidRPr="005A27DF">
              <w:rPr>
                <w:rFonts w:cs="Arial"/>
                <w:b/>
                <w:szCs w:val="20"/>
              </w:rPr>
              <w:t>6</w:t>
            </w:r>
          </w:p>
        </w:tc>
        <w:tc>
          <w:tcPr>
            <w:tcW w:w="7020" w:type="dxa"/>
            <w:tcBorders>
              <w:top w:val="single" w:sz="5" w:space="0" w:color="000000"/>
              <w:left w:val="single" w:sz="5" w:space="0" w:color="000000"/>
              <w:bottom w:val="single" w:sz="5" w:space="0" w:color="000000"/>
              <w:right w:val="single" w:sz="5" w:space="0" w:color="000000"/>
            </w:tcBorders>
          </w:tcPr>
          <w:p w14:paraId="698660AA" w14:textId="3422B866" w:rsidR="00D12437" w:rsidRPr="005A27DF" w:rsidRDefault="00D12437" w:rsidP="00AB5F87">
            <w:pPr>
              <w:rPr>
                <w:rFonts w:cs="Arial"/>
                <w:szCs w:val="20"/>
              </w:rPr>
            </w:pPr>
            <w:r w:rsidRPr="005A27DF">
              <w:rPr>
                <w:rFonts w:cs="Arial"/>
                <w:szCs w:val="20"/>
              </w:rPr>
              <w:t xml:space="preserve">Bij verzuim </w:t>
            </w:r>
            <w:r>
              <w:rPr>
                <w:rFonts w:cs="Arial"/>
                <w:szCs w:val="20"/>
              </w:rPr>
              <w:t xml:space="preserve">zonder opgave van redenen </w:t>
            </w:r>
            <w:r w:rsidRPr="005A27DF">
              <w:rPr>
                <w:rFonts w:cs="Arial"/>
                <w:szCs w:val="20"/>
              </w:rPr>
              <w:t xml:space="preserve">van een kandidaat legt </w:t>
            </w:r>
            <w:r w:rsidR="00A35750">
              <w:rPr>
                <w:rFonts w:cs="Arial"/>
                <w:szCs w:val="20"/>
              </w:rPr>
              <w:t>Opdrachtnemer</w:t>
            </w:r>
            <w:r w:rsidRPr="005A27DF">
              <w:rPr>
                <w:rFonts w:cs="Arial"/>
                <w:szCs w:val="20"/>
              </w:rPr>
              <w:t xml:space="preserve"> binnen een dag contact met de kandidaat om de oorzaak van verzuim te achterhalen </w:t>
            </w:r>
            <w:r w:rsidR="00BE63E8" w:rsidRPr="005A27DF">
              <w:rPr>
                <w:rFonts w:cs="Arial"/>
                <w:szCs w:val="20"/>
              </w:rPr>
              <w:t>en</w:t>
            </w:r>
            <w:r w:rsidR="00BE63E8">
              <w:rPr>
                <w:rFonts w:cs="Arial"/>
                <w:szCs w:val="20"/>
              </w:rPr>
              <w:t xml:space="preserve"> om waar nodig</w:t>
            </w:r>
            <w:r w:rsidR="00AB5F87">
              <w:rPr>
                <w:rFonts w:cs="Arial"/>
                <w:szCs w:val="20"/>
              </w:rPr>
              <w:t>,</w:t>
            </w:r>
            <w:r w:rsidR="00BE63E8">
              <w:rPr>
                <w:rFonts w:cs="Arial"/>
                <w:szCs w:val="20"/>
              </w:rPr>
              <w:t xml:space="preserve"> </w:t>
            </w:r>
            <w:r w:rsidRPr="005A27DF">
              <w:rPr>
                <w:rFonts w:cs="Arial"/>
                <w:szCs w:val="20"/>
              </w:rPr>
              <w:t>passende maatregelen te kunnen nemen</w:t>
            </w:r>
            <w:r w:rsidR="00BE63E8">
              <w:rPr>
                <w:rFonts w:cs="Arial"/>
                <w:szCs w:val="20"/>
              </w:rPr>
              <w:t xml:space="preserve"> om het verzuim tegen te gaan.</w:t>
            </w:r>
            <w:r w:rsidR="001F3578">
              <w:rPr>
                <w:rFonts w:cs="Arial"/>
                <w:szCs w:val="20"/>
              </w:rPr>
              <w:t xml:space="preserve"> </w:t>
            </w:r>
            <w:r w:rsidR="0062431C">
              <w:rPr>
                <w:rFonts w:cs="Arial"/>
                <w:szCs w:val="20"/>
              </w:rPr>
              <w:t>Opdrachtnemer</w:t>
            </w:r>
            <w:r>
              <w:rPr>
                <w:rFonts w:cs="Arial"/>
                <w:szCs w:val="20"/>
              </w:rPr>
              <w:t xml:space="preserve"> informeert de </w:t>
            </w:r>
            <w:r w:rsidR="0062431C">
              <w:rPr>
                <w:rFonts w:cs="Arial"/>
                <w:szCs w:val="20"/>
              </w:rPr>
              <w:t xml:space="preserve">Opdrachtgever </w:t>
            </w:r>
            <w:r w:rsidR="00222BA4">
              <w:rPr>
                <w:rFonts w:cs="Arial"/>
                <w:szCs w:val="20"/>
              </w:rPr>
              <w:t>hierover</w:t>
            </w:r>
            <w:r w:rsidR="00B3563A">
              <w:rPr>
                <w:rFonts w:cs="Arial"/>
                <w:szCs w:val="20"/>
              </w:rPr>
              <w:t>.</w:t>
            </w:r>
          </w:p>
        </w:tc>
        <w:tc>
          <w:tcPr>
            <w:tcW w:w="1440" w:type="dxa"/>
            <w:tcBorders>
              <w:top w:val="single" w:sz="5" w:space="0" w:color="000000"/>
              <w:left w:val="single" w:sz="5" w:space="0" w:color="000000"/>
              <w:bottom w:val="single" w:sz="5" w:space="0" w:color="000000"/>
              <w:right w:val="single" w:sz="5" w:space="0" w:color="000000"/>
            </w:tcBorders>
          </w:tcPr>
          <w:p w14:paraId="63374727" w14:textId="77777777" w:rsidR="00D12437" w:rsidRPr="005A27DF" w:rsidRDefault="00D12437" w:rsidP="00D12437">
            <w:pPr>
              <w:rPr>
                <w:rFonts w:cs="Arial"/>
                <w:szCs w:val="20"/>
              </w:rPr>
            </w:pPr>
          </w:p>
        </w:tc>
      </w:tr>
      <w:tr w:rsidR="00D12437" w:rsidRPr="005A27DF" w14:paraId="1EE8174C" w14:textId="77777777" w:rsidTr="001F3578">
        <w:trPr>
          <w:trHeight w:hRule="exact" w:val="564"/>
        </w:trPr>
        <w:tc>
          <w:tcPr>
            <w:tcW w:w="1008" w:type="dxa"/>
            <w:tcBorders>
              <w:top w:val="single" w:sz="5" w:space="0" w:color="000000"/>
              <w:left w:val="single" w:sz="5" w:space="0" w:color="000000"/>
              <w:bottom w:val="single" w:sz="5" w:space="0" w:color="000000"/>
              <w:right w:val="single" w:sz="5" w:space="0" w:color="000000"/>
            </w:tcBorders>
          </w:tcPr>
          <w:p w14:paraId="5B58468E" w14:textId="568340FB" w:rsidR="00D12437" w:rsidRPr="005A27DF" w:rsidRDefault="002F2082" w:rsidP="00D12437">
            <w:pPr>
              <w:rPr>
                <w:rFonts w:cs="Arial"/>
                <w:b/>
                <w:szCs w:val="20"/>
              </w:rPr>
            </w:pPr>
            <w:r>
              <w:rPr>
                <w:rFonts w:cs="Arial"/>
                <w:b/>
                <w:szCs w:val="20"/>
              </w:rPr>
              <w:t xml:space="preserve"> </w:t>
            </w:r>
            <w:r w:rsidR="00D12437" w:rsidRPr="005A27DF">
              <w:rPr>
                <w:rFonts w:cs="Arial"/>
                <w:b/>
                <w:szCs w:val="20"/>
              </w:rPr>
              <w:t>7</w:t>
            </w:r>
          </w:p>
        </w:tc>
        <w:tc>
          <w:tcPr>
            <w:tcW w:w="7020" w:type="dxa"/>
            <w:tcBorders>
              <w:top w:val="single" w:sz="5" w:space="0" w:color="000000"/>
              <w:left w:val="single" w:sz="5" w:space="0" w:color="000000"/>
              <w:bottom w:val="single" w:sz="5" w:space="0" w:color="000000"/>
              <w:right w:val="single" w:sz="5" w:space="0" w:color="000000"/>
            </w:tcBorders>
          </w:tcPr>
          <w:p w14:paraId="14706FA0" w14:textId="0888E03D" w:rsidR="00BE63E8" w:rsidRPr="007D39B0" w:rsidRDefault="00BE63E8" w:rsidP="00BE63E8">
            <w:pPr>
              <w:keepNext/>
              <w:keepLines/>
              <w:spacing w:before="200" w:after="160" w:line="259" w:lineRule="auto"/>
              <w:contextualSpacing/>
              <w:outlineLvl w:val="1"/>
              <w:rPr>
                <w:rFonts w:eastAsiaTheme="majorEastAsia" w:cs="Arial"/>
                <w:b/>
                <w:bCs/>
                <w:szCs w:val="20"/>
                <w:lang w:eastAsia="en-US"/>
              </w:rPr>
            </w:pPr>
            <w:r>
              <w:rPr>
                <w:rFonts w:eastAsiaTheme="minorHAnsi" w:cs="Arial"/>
                <w:szCs w:val="20"/>
                <w:lang w:eastAsia="en-US"/>
              </w:rPr>
              <w:t>Het aanbod is met name fysiek op locatie. Digitale middelen worden alleen ingezet ter ondersteuning en niet ter vervanging van fysieke lessen</w:t>
            </w:r>
            <w:r w:rsidR="002162B1">
              <w:rPr>
                <w:rFonts w:eastAsiaTheme="minorHAnsi" w:cs="Arial"/>
                <w:szCs w:val="20"/>
                <w:lang w:eastAsia="en-US"/>
              </w:rPr>
              <w:t>.</w:t>
            </w:r>
          </w:p>
          <w:p w14:paraId="6497AE85" w14:textId="76AC7AE5" w:rsidR="00D12437" w:rsidRPr="005A27DF" w:rsidRDefault="00D12437" w:rsidP="00B3563A">
            <w:pPr>
              <w:keepNext/>
              <w:keepLines/>
              <w:spacing w:before="200" w:after="160" w:line="259" w:lineRule="auto"/>
              <w:contextualSpacing/>
              <w:outlineLvl w:val="1"/>
              <w:rPr>
                <w:rFonts w:cs="Arial"/>
                <w:szCs w:val="20"/>
              </w:rPr>
            </w:pPr>
          </w:p>
        </w:tc>
        <w:tc>
          <w:tcPr>
            <w:tcW w:w="1440" w:type="dxa"/>
            <w:tcBorders>
              <w:top w:val="single" w:sz="5" w:space="0" w:color="000000"/>
              <w:left w:val="single" w:sz="5" w:space="0" w:color="000000"/>
              <w:bottom w:val="single" w:sz="5" w:space="0" w:color="000000"/>
              <w:right w:val="single" w:sz="5" w:space="0" w:color="000000"/>
            </w:tcBorders>
          </w:tcPr>
          <w:p w14:paraId="2A0F1011" w14:textId="77777777" w:rsidR="00D12437" w:rsidRPr="005A27DF" w:rsidRDefault="00D12437" w:rsidP="00D12437">
            <w:pPr>
              <w:rPr>
                <w:rFonts w:cs="Arial"/>
                <w:szCs w:val="20"/>
              </w:rPr>
            </w:pPr>
          </w:p>
        </w:tc>
      </w:tr>
      <w:tr w:rsidR="00D12437" w:rsidRPr="005A27DF" w14:paraId="4D59BA62" w14:textId="77777777" w:rsidTr="001F3578">
        <w:trPr>
          <w:trHeight w:hRule="exact" w:val="572"/>
        </w:trPr>
        <w:tc>
          <w:tcPr>
            <w:tcW w:w="1008" w:type="dxa"/>
            <w:tcBorders>
              <w:top w:val="single" w:sz="5" w:space="0" w:color="000000"/>
              <w:left w:val="single" w:sz="5" w:space="0" w:color="000000"/>
              <w:bottom w:val="single" w:sz="5" w:space="0" w:color="000000"/>
              <w:right w:val="single" w:sz="5" w:space="0" w:color="000000"/>
            </w:tcBorders>
          </w:tcPr>
          <w:p w14:paraId="652C63CA" w14:textId="6BD9B32C" w:rsidR="00D12437" w:rsidRPr="005A27DF" w:rsidRDefault="002F2082" w:rsidP="00D12437">
            <w:pPr>
              <w:rPr>
                <w:rFonts w:cs="Arial"/>
                <w:b/>
                <w:szCs w:val="20"/>
              </w:rPr>
            </w:pPr>
            <w:r>
              <w:rPr>
                <w:rFonts w:cs="Arial"/>
                <w:b/>
                <w:szCs w:val="20"/>
              </w:rPr>
              <w:t xml:space="preserve"> </w:t>
            </w:r>
            <w:r w:rsidR="00D12437">
              <w:rPr>
                <w:rFonts w:cs="Arial"/>
                <w:b/>
                <w:szCs w:val="20"/>
              </w:rPr>
              <w:t>8</w:t>
            </w:r>
          </w:p>
        </w:tc>
        <w:tc>
          <w:tcPr>
            <w:tcW w:w="7020" w:type="dxa"/>
            <w:tcBorders>
              <w:top w:val="single" w:sz="5" w:space="0" w:color="000000"/>
              <w:left w:val="single" w:sz="5" w:space="0" w:color="000000"/>
              <w:bottom w:val="single" w:sz="5" w:space="0" w:color="000000"/>
              <w:right w:val="single" w:sz="5" w:space="0" w:color="000000"/>
            </w:tcBorders>
          </w:tcPr>
          <w:p w14:paraId="739AAB3F" w14:textId="6DD53C16" w:rsidR="00D12437" w:rsidRPr="00CF6526" w:rsidRDefault="00A35750" w:rsidP="00BA3303">
            <w:pPr>
              <w:keepNext/>
              <w:keepLines/>
              <w:spacing w:before="200" w:after="160" w:line="259" w:lineRule="auto"/>
              <w:contextualSpacing/>
              <w:outlineLvl w:val="1"/>
              <w:rPr>
                <w:rFonts w:eastAsiaTheme="majorEastAsia" w:cs="Arial"/>
                <w:bCs/>
                <w:color w:val="FF0000"/>
                <w:szCs w:val="20"/>
                <w:lang w:eastAsia="en-US"/>
              </w:rPr>
            </w:pPr>
            <w:r w:rsidRPr="000C2F29">
              <w:rPr>
                <w:rFonts w:eastAsiaTheme="majorEastAsia" w:cs="Arial"/>
                <w:bCs/>
                <w:szCs w:val="20"/>
                <w:lang w:eastAsia="en-US"/>
              </w:rPr>
              <w:t>Opdrachtnemer</w:t>
            </w:r>
            <w:r w:rsidR="00BA3303" w:rsidRPr="000C2F29">
              <w:rPr>
                <w:rFonts w:eastAsiaTheme="majorEastAsia" w:cs="Arial"/>
                <w:bCs/>
                <w:szCs w:val="20"/>
                <w:lang w:eastAsia="en-US"/>
              </w:rPr>
              <w:t xml:space="preserve"> biedt </w:t>
            </w:r>
            <w:r w:rsidR="002162B1">
              <w:rPr>
                <w:rFonts w:eastAsiaTheme="majorEastAsia" w:cs="Arial"/>
                <w:bCs/>
                <w:szCs w:val="20"/>
                <w:lang w:eastAsia="en-US"/>
              </w:rPr>
              <w:t>deelnemers</w:t>
            </w:r>
            <w:r w:rsidR="00B3563A" w:rsidRPr="000C2F29">
              <w:rPr>
                <w:rFonts w:eastAsiaTheme="majorEastAsia" w:cs="Arial"/>
                <w:bCs/>
                <w:szCs w:val="20"/>
                <w:lang w:eastAsia="en-US"/>
              </w:rPr>
              <w:t xml:space="preserve"> </w:t>
            </w:r>
            <w:r w:rsidR="00BA3303" w:rsidRPr="000C2F29">
              <w:rPr>
                <w:rFonts w:eastAsiaTheme="majorEastAsia" w:cs="Arial"/>
                <w:bCs/>
                <w:szCs w:val="20"/>
                <w:lang w:eastAsia="en-US"/>
              </w:rPr>
              <w:t xml:space="preserve">minimaal </w:t>
            </w:r>
            <w:r w:rsidR="00BA3303" w:rsidRPr="005B62A1">
              <w:rPr>
                <w:rFonts w:eastAsiaTheme="majorEastAsia" w:cs="Arial"/>
                <w:bCs/>
                <w:szCs w:val="20"/>
                <w:lang w:eastAsia="en-US"/>
              </w:rPr>
              <w:t xml:space="preserve">24 </w:t>
            </w:r>
            <w:r w:rsidR="002F2082">
              <w:rPr>
                <w:rFonts w:eastAsiaTheme="majorEastAsia" w:cs="Arial"/>
                <w:bCs/>
                <w:szCs w:val="20"/>
                <w:lang w:eastAsia="en-US"/>
              </w:rPr>
              <w:t>contacturen per week lessen aan</w:t>
            </w:r>
            <w:r w:rsidR="001F3578">
              <w:rPr>
                <w:rFonts w:eastAsiaTheme="majorEastAsia" w:cs="Arial"/>
                <w:bCs/>
                <w:szCs w:val="20"/>
                <w:lang w:eastAsia="en-US"/>
              </w:rPr>
              <w:t>.</w:t>
            </w:r>
          </w:p>
        </w:tc>
        <w:tc>
          <w:tcPr>
            <w:tcW w:w="1440" w:type="dxa"/>
            <w:tcBorders>
              <w:top w:val="single" w:sz="5" w:space="0" w:color="000000"/>
              <w:left w:val="single" w:sz="5" w:space="0" w:color="000000"/>
              <w:bottom w:val="single" w:sz="5" w:space="0" w:color="000000"/>
              <w:right w:val="single" w:sz="5" w:space="0" w:color="000000"/>
            </w:tcBorders>
          </w:tcPr>
          <w:p w14:paraId="0FA879EA" w14:textId="431BE43A" w:rsidR="00D12437" w:rsidRPr="005A27DF" w:rsidRDefault="00D12437" w:rsidP="000C2F29">
            <w:pPr>
              <w:rPr>
                <w:rFonts w:cs="Arial"/>
                <w:szCs w:val="20"/>
              </w:rPr>
            </w:pPr>
          </w:p>
        </w:tc>
      </w:tr>
      <w:tr w:rsidR="000C2F29" w:rsidRPr="000C2F29" w14:paraId="34AA88EA" w14:textId="77777777" w:rsidTr="001F3578">
        <w:trPr>
          <w:trHeight w:hRule="exact" w:val="850"/>
        </w:trPr>
        <w:tc>
          <w:tcPr>
            <w:tcW w:w="1008" w:type="dxa"/>
            <w:tcBorders>
              <w:top w:val="single" w:sz="5" w:space="0" w:color="000000"/>
              <w:left w:val="single" w:sz="5" w:space="0" w:color="000000"/>
              <w:bottom w:val="single" w:sz="5" w:space="0" w:color="000000"/>
              <w:right w:val="single" w:sz="5" w:space="0" w:color="000000"/>
            </w:tcBorders>
          </w:tcPr>
          <w:p w14:paraId="3B022DA6" w14:textId="4C7815F6" w:rsidR="0065793B" w:rsidRPr="005A27DF" w:rsidRDefault="002F2082" w:rsidP="00D12437">
            <w:pPr>
              <w:rPr>
                <w:rFonts w:cs="Arial"/>
                <w:b/>
                <w:szCs w:val="20"/>
              </w:rPr>
            </w:pPr>
            <w:r>
              <w:rPr>
                <w:rFonts w:cs="Arial"/>
                <w:b/>
                <w:szCs w:val="20"/>
              </w:rPr>
              <w:lastRenderedPageBreak/>
              <w:t xml:space="preserve"> 9</w:t>
            </w:r>
          </w:p>
        </w:tc>
        <w:tc>
          <w:tcPr>
            <w:tcW w:w="7020" w:type="dxa"/>
            <w:tcBorders>
              <w:top w:val="single" w:sz="5" w:space="0" w:color="000000"/>
              <w:left w:val="single" w:sz="5" w:space="0" w:color="000000"/>
              <w:bottom w:val="single" w:sz="5" w:space="0" w:color="000000"/>
              <w:right w:val="single" w:sz="5" w:space="0" w:color="000000"/>
            </w:tcBorders>
          </w:tcPr>
          <w:p w14:paraId="2326B852" w14:textId="0ADF645C" w:rsidR="000E481F" w:rsidRPr="001F3578" w:rsidRDefault="002162B1" w:rsidP="001F3578">
            <w:pPr>
              <w:spacing w:after="160" w:line="259" w:lineRule="auto"/>
              <w:rPr>
                <w:rFonts w:eastAsiaTheme="majorEastAsia" w:cs="Arial"/>
                <w:b/>
                <w:bCs/>
                <w:szCs w:val="20"/>
                <w:lang w:eastAsia="en-US"/>
              </w:rPr>
            </w:pPr>
            <w:r>
              <w:rPr>
                <w:rFonts w:eastAsiaTheme="majorEastAsia" w:cs="Arial"/>
                <w:bCs/>
                <w:szCs w:val="20"/>
                <w:lang w:eastAsia="en-US"/>
              </w:rPr>
              <w:t>Bij de samenstelling van de g</w:t>
            </w:r>
            <w:r w:rsidR="000E481F" w:rsidRPr="001F3578">
              <w:rPr>
                <w:rFonts w:eastAsiaTheme="majorEastAsia" w:cs="Arial"/>
                <w:bCs/>
                <w:szCs w:val="20"/>
                <w:lang w:eastAsia="en-US"/>
              </w:rPr>
              <w:t xml:space="preserve">roepen/klassen </w:t>
            </w:r>
            <w:r>
              <w:rPr>
                <w:rFonts w:eastAsiaTheme="majorEastAsia" w:cs="Arial"/>
                <w:bCs/>
                <w:szCs w:val="20"/>
                <w:lang w:eastAsia="en-US"/>
              </w:rPr>
              <w:t xml:space="preserve">wordt </w:t>
            </w:r>
            <w:r w:rsidR="000E481F" w:rsidRPr="001F3578">
              <w:rPr>
                <w:rFonts w:eastAsiaTheme="majorEastAsia" w:cs="Arial"/>
                <w:bCs/>
                <w:szCs w:val="20"/>
                <w:lang w:eastAsia="en-US"/>
              </w:rPr>
              <w:t xml:space="preserve">zoveel mogelijk </w:t>
            </w:r>
            <w:r>
              <w:rPr>
                <w:rFonts w:eastAsiaTheme="majorEastAsia" w:cs="Arial"/>
                <w:bCs/>
                <w:szCs w:val="20"/>
                <w:lang w:eastAsia="en-US"/>
              </w:rPr>
              <w:t>ge</w:t>
            </w:r>
            <w:r w:rsidRPr="001F3578">
              <w:rPr>
                <w:rFonts w:eastAsiaTheme="majorEastAsia" w:cs="Arial"/>
                <w:bCs/>
                <w:szCs w:val="20"/>
                <w:lang w:eastAsia="en-US"/>
              </w:rPr>
              <w:t>differentie</w:t>
            </w:r>
            <w:r>
              <w:rPr>
                <w:rFonts w:eastAsiaTheme="majorEastAsia" w:cs="Arial"/>
                <w:bCs/>
                <w:szCs w:val="20"/>
                <w:lang w:eastAsia="en-US"/>
              </w:rPr>
              <w:t>erd</w:t>
            </w:r>
            <w:r w:rsidR="000E481F" w:rsidRPr="001F3578">
              <w:rPr>
                <w:rFonts w:eastAsiaTheme="majorEastAsia" w:cs="Arial"/>
                <w:bCs/>
                <w:szCs w:val="20"/>
                <w:lang w:eastAsia="en-US"/>
              </w:rPr>
              <w:t xml:space="preserve"> op basis van instroomniveau en/of verwacht uitstroomniveau (MBO, HBO of WO) of specifieke vervolgopleiding(en) van de deelnemers.</w:t>
            </w:r>
          </w:p>
          <w:p w14:paraId="5D9DFB2A" w14:textId="77777777" w:rsidR="0065793B" w:rsidRDefault="0065793B" w:rsidP="00BA3303">
            <w:pPr>
              <w:keepNext/>
              <w:keepLines/>
              <w:spacing w:before="200" w:after="160" w:line="259" w:lineRule="auto"/>
              <w:contextualSpacing/>
              <w:outlineLvl w:val="1"/>
              <w:rPr>
                <w:rFonts w:eastAsiaTheme="majorEastAsia" w:cs="Arial"/>
                <w:bCs/>
                <w:color w:val="FF0000"/>
                <w:szCs w:val="20"/>
                <w:lang w:eastAsia="en-US"/>
              </w:rPr>
            </w:pPr>
          </w:p>
        </w:tc>
        <w:tc>
          <w:tcPr>
            <w:tcW w:w="1440" w:type="dxa"/>
            <w:tcBorders>
              <w:top w:val="single" w:sz="5" w:space="0" w:color="000000"/>
              <w:left w:val="single" w:sz="5" w:space="0" w:color="000000"/>
              <w:bottom w:val="single" w:sz="5" w:space="0" w:color="000000"/>
              <w:right w:val="single" w:sz="5" w:space="0" w:color="000000"/>
            </w:tcBorders>
          </w:tcPr>
          <w:p w14:paraId="10B96D80" w14:textId="200F6774" w:rsidR="0065793B" w:rsidRPr="000C2F29" w:rsidRDefault="0065793B" w:rsidP="00B90A77">
            <w:pPr>
              <w:rPr>
                <w:rFonts w:cs="Arial"/>
                <w:szCs w:val="20"/>
              </w:rPr>
            </w:pPr>
          </w:p>
        </w:tc>
      </w:tr>
      <w:tr w:rsidR="003927F3" w:rsidRPr="005A27DF" w14:paraId="7ADF85A3" w14:textId="77777777" w:rsidTr="001F3578">
        <w:trPr>
          <w:trHeight w:hRule="exact" w:val="848"/>
        </w:trPr>
        <w:tc>
          <w:tcPr>
            <w:tcW w:w="1008" w:type="dxa"/>
            <w:tcBorders>
              <w:top w:val="single" w:sz="5" w:space="0" w:color="000000"/>
              <w:left w:val="single" w:sz="5" w:space="0" w:color="000000"/>
              <w:bottom w:val="single" w:sz="5" w:space="0" w:color="000000"/>
              <w:right w:val="single" w:sz="5" w:space="0" w:color="000000"/>
            </w:tcBorders>
          </w:tcPr>
          <w:p w14:paraId="1CDBADC0" w14:textId="78334211" w:rsidR="003927F3" w:rsidRPr="005A27DF" w:rsidRDefault="002F2082" w:rsidP="00D12437">
            <w:pPr>
              <w:rPr>
                <w:rFonts w:cs="Arial"/>
                <w:b/>
                <w:szCs w:val="20"/>
              </w:rPr>
            </w:pPr>
            <w:r>
              <w:rPr>
                <w:rFonts w:cs="Arial"/>
                <w:b/>
                <w:szCs w:val="20"/>
              </w:rPr>
              <w:t xml:space="preserve"> 10</w:t>
            </w:r>
          </w:p>
        </w:tc>
        <w:tc>
          <w:tcPr>
            <w:tcW w:w="7020" w:type="dxa"/>
            <w:tcBorders>
              <w:top w:val="single" w:sz="5" w:space="0" w:color="000000"/>
              <w:left w:val="single" w:sz="5" w:space="0" w:color="000000"/>
              <w:bottom w:val="single" w:sz="5" w:space="0" w:color="000000"/>
              <w:right w:val="single" w:sz="5" w:space="0" w:color="000000"/>
            </w:tcBorders>
          </w:tcPr>
          <w:p w14:paraId="32A56077" w14:textId="592181C6" w:rsidR="003927F3" w:rsidRDefault="00BE63E8" w:rsidP="00C1411F">
            <w:pPr>
              <w:keepNext/>
              <w:keepLines/>
              <w:spacing w:before="200" w:after="160" w:line="259" w:lineRule="auto"/>
              <w:contextualSpacing/>
              <w:outlineLvl w:val="1"/>
              <w:rPr>
                <w:rFonts w:eastAsiaTheme="majorEastAsia" w:cs="Arial"/>
                <w:bCs/>
                <w:color w:val="FF0000"/>
                <w:szCs w:val="20"/>
                <w:lang w:eastAsia="en-US"/>
              </w:rPr>
            </w:pPr>
            <w:r w:rsidRPr="000C2F29">
              <w:rPr>
                <w:rFonts w:eastAsiaTheme="majorEastAsia" w:cs="Arial"/>
                <w:bCs/>
                <w:szCs w:val="20"/>
                <w:lang w:eastAsia="en-US"/>
              </w:rPr>
              <w:t>De inhoud van de leerroute sluit aan bij de modules die in het kader van de overige inburgeringsactiviteiten door d</w:t>
            </w:r>
            <w:r w:rsidR="005B62A1">
              <w:rPr>
                <w:rFonts w:eastAsiaTheme="majorEastAsia" w:cs="Arial"/>
                <w:bCs/>
                <w:szCs w:val="20"/>
                <w:lang w:eastAsia="en-US"/>
              </w:rPr>
              <w:t xml:space="preserve">erden worden aangeboden ( </w:t>
            </w:r>
            <w:r w:rsidR="00C1411F">
              <w:rPr>
                <w:rFonts w:eastAsiaTheme="majorEastAsia" w:cs="Arial"/>
                <w:bCs/>
                <w:szCs w:val="20"/>
                <w:lang w:eastAsia="en-US"/>
              </w:rPr>
              <w:t>PV)</w:t>
            </w:r>
            <w:r w:rsidRPr="000C2F29">
              <w:rPr>
                <w:rFonts w:eastAsiaTheme="majorEastAsia" w:cs="Arial"/>
                <w:bCs/>
                <w:szCs w:val="20"/>
                <w:lang w:eastAsia="en-US"/>
              </w:rPr>
              <w:t xml:space="preserve"> Maatschappelijke begeleiding en Ontzorgen)</w:t>
            </w:r>
            <w:r w:rsidR="005B62A1">
              <w:rPr>
                <w:rFonts w:eastAsiaTheme="majorEastAsia" w:cs="Arial"/>
                <w:bCs/>
                <w:szCs w:val="20"/>
                <w:lang w:eastAsia="en-US"/>
              </w:rPr>
              <w:t>.</w:t>
            </w:r>
            <w:r w:rsidRPr="000C2F29">
              <w:rPr>
                <w:rFonts w:eastAsiaTheme="majorEastAsia" w:cs="Arial"/>
                <w:bCs/>
                <w:szCs w:val="20"/>
                <w:lang w:eastAsia="en-US"/>
              </w:rPr>
              <w:t xml:space="preserve"> </w:t>
            </w:r>
          </w:p>
        </w:tc>
        <w:tc>
          <w:tcPr>
            <w:tcW w:w="1440" w:type="dxa"/>
            <w:tcBorders>
              <w:top w:val="single" w:sz="5" w:space="0" w:color="000000"/>
              <w:left w:val="single" w:sz="5" w:space="0" w:color="000000"/>
              <w:bottom w:val="single" w:sz="5" w:space="0" w:color="000000"/>
              <w:right w:val="single" w:sz="5" w:space="0" w:color="000000"/>
            </w:tcBorders>
          </w:tcPr>
          <w:p w14:paraId="0D72742C" w14:textId="77777777" w:rsidR="003927F3" w:rsidRPr="005A27DF" w:rsidRDefault="003927F3" w:rsidP="00D12437">
            <w:pPr>
              <w:rPr>
                <w:rFonts w:cs="Arial"/>
                <w:szCs w:val="20"/>
              </w:rPr>
            </w:pPr>
          </w:p>
        </w:tc>
      </w:tr>
      <w:tr w:rsidR="00B90A77" w:rsidRPr="005A27DF" w14:paraId="43A5F57F" w14:textId="77777777" w:rsidTr="001F3578">
        <w:trPr>
          <w:trHeight w:hRule="exact" w:val="562"/>
        </w:trPr>
        <w:tc>
          <w:tcPr>
            <w:tcW w:w="1008" w:type="dxa"/>
            <w:tcBorders>
              <w:top w:val="single" w:sz="5" w:space="0" w:color="000000"/>
              <w:left w:val="single" w:sz="5" w:space="0" w:color="000000"/>
              <w:bottom w:val="single" w:sz="5" w:space="0" w:color="000000"/>
              <w:right w:val="single" w:sz="5" w:space="0" w:color="000000"/>
            </w:tcBorders>
          </w:tcPr>
          <w:p w14:paraId="600462B2" w14:textId="34EF4412" w:rsidR="00B90A77" w:rsidRPr="005A27DF" w:rsidRDefault="002F2082" w:rsidP="00D12437">
            <w:pPr>
              <w:rPr>
                <w:rFonts w:cs="Arial"/>
                <w:b/>
                <w:szCs w:val="20"/>
              </w:rPr>
            </w:pPr>
            <w:r>
              <w:rPr>
                <w:rFonts w:cs="Arial"/>
                <w:b/>
                <w:szCs w:val="20"/>
              </w:rPr>
              <w:t>11</w:t>
            </w:r>
          </w:p>
        </w:tc>
        <w:tc>
          <w:tcPr>
            <w:tcW w:w="7020" w:type="dxa"/>
            <w:tcBorders>
              <w:top w:val="single" w:sz="5" w:space="0" w:color="000000"/>
              <w:left w:val="single" w:sz="5" w:space="0" w:color="000000"/>
              <w:bottom w:val="single" w:sz="5" w:space="0" w:color="000000"/>
              <w:right w:val="single" w:sz="5" w:space="0" w:color="000000"/>
            </w:tcBorders>
          </w:tcPr>
          <w:p w14:paraId="234B3376" w14:textId="1BA08DED" w:rsidR="00B90A77" w:rsidRPr="001F3578" w:rsidDel="0065793B" w:rsidRDefault="00B90A77" w:rsidP="001F3578">
            <w:pPr>
              <w:spacing w:after="160" w:line="259" w:lineRule="auto"/>
              <w:rPr>
                <w:rFonts w:eastAsiaTheme="majorEastAsia" w:cs="Arial"/>
                <w:bCs/>
                <w:szCs w:val="20"/>
                <w:lang w:eastAsia="en-US"/>
              </w:rPr>
            </w:pPr>
            <w:r w:rsidRPr="001F3578">
              <w:rPr>
                <w:rFonts w:eastAsiaTheme="majorEastAsia" w:cs="Arial"/>
                <w:bCs/>
                <w:szCs w:val="20"/>
                <w:lang w:eastAsia="en-US"/>
              </w:rPr>
              <w:t>Opdrachtnemer heeft naast het B1 niveau ook aandacht voor minimaal B2 niveau en hoger in het taalschakeltraject.</w:t>
            </w:r>
          </w:p>
        </w:tc>
        <w:tc>
          <w:tcPr>
            <w:tcW w:w="1440" w:type="dxa"/>
            <w:tcBorders>
              <w:top w:val="single" w:sz="5" w:space="0" w:color="000000"/>
              <w:left w:val="single" w:sz="5" w:space="0" w:color="000000"/>
              <w:bottom w:val="single" w:sz="5" w:space="0" w:color="000000"/>
              <w:right w:val="single" w:sz="5" w:space="0" w:color="000000"/>
            </w:tcBorders>
          </w:tcPr>
          <w:p w14:paraId="170205D2" w14:textId="77777777" w:rsidR="00B90A77" w:rsidRPr="005A27DF" w:rsidRDefault="00B90A77" w:rsidP="00D12437">
            <w:pPr>
              <w:rPr>
                <w:rFonts w:cs="Arial"/>
                <w:szCs w:val="20"/>
              </w:rPr>
            </w:pPr>
          </w:p>
        </w:tc>
      </w:tr>
      <w:tr w:rsidR="00B90A77" w:rsidRPr="005A27DF" w14:paraId="4C5A8EDC" w14:textId="77777777" w:rsidTr="001F3578">
        <w:trPr>
          <w:trHeight w:hRule="exact" w:val="854"/>
        </w:trPr>
        <w:tc>
          <w:tcPr>
            <w:tcW w:w="1008" w:type="dxa"/>
            <w:tcBorders>
              <w:top w:val="single" w:sz="5" w:space="0" w:color="000000"/>
              <w:left w:val="single" w:sz="5" w:space="0" w:color="000000"/>
              <w:bottom w:val="single" w:sz="5" w:space="0" w:color="000000"/>
              <w:right w:val="single" w:sz="5" w:space="0" w:color="000000"/>
            </w:tcBorders>
          </w:tcPr>
          <w:p w14:paraId="31E5DBF5" w14:textId="301AF517" w:rsidR="00B90A77" w:rsidRPr="005A27DF" w:rsidRDefault="002F2082" w:rsidP="00D12437">
            <w:pPr>
              <w:rPr>
                <w:rFonts w:cs="Arial"/>
                <w:b/>
                <w:szCs w:val="20"/>
              </w:rPr>
            </w:pPr>
            <w:r>
              <w:rPr>
                <w:rFonts w:cs="Arial"/>
                <w:b/>
                <w:szCs w:val="20"/>
              </w:rPr>
              <w:t>12</w:t>
            </w:r>
          </w:p>
        </w:tc>
        <w:tc>
          <w:tcPr>
            <w:tcW w:w="7020" w:type="dxa"/>
            <w:tcBorders>
              <w:top w:val="single" w:sz="5" w:space="0" w:color="000000"/>
              <w:left w:val="single" w:sz="5" w:space="0" w:color="000000"/>
              <w:bottom w:val="single" w:sz="5" w:space="0" w:color="000000"/>
              <w:right w:val="single" w:sz="5" w:space="0" w:color="000000"/>
            </w:tcBorders>
          </w:tcPr>
          <w:p w14:paraId="5A340637" w14:textId="2A35C7B7" w:rsidR="00B90A77" w:rsidRPr="001F3578" w:rsidRDefault="00B90A77" w:rsidP="001F3578">
            <w:pPr>
              <w:spacing w:after="160" w:line="259" w:lineRule="auto"/>
              <w:rPr>
                <w:rFonts w:eastAsiaTheme="majorEastAsia" w:cs="Arial"/>
                <w:bCs/>
                <w:szCs w:val="20"/>
                <w:lang w:eastAsia="en-US"/>
              </w:rPr>
            </w:pPr>
            <w:r w:rsidRPr="001F3578">
              <w:rPr>
                <w:rFonts w:eastAsiaTheme="majorEastAsia" w:cs="Arial"/>
                <w:bCs/>
                <w:szCs w:val="20"/>
                <w:lang w:eastAsia="en-US"/>
              </w:rPr>
              <w:t>Opdrachtnemer faciliteert vroeg in het taalschakeltraject ontmoetingen tussen onderwijsinstellingen en inburgeringsplichtigen om de doorstroom naar een vervolgopleiding en juiste studiekeuze te bevorderen.</w:t>
            </w:r>
          </w:p>
        </w:tc>
        <w:tc>
          <w:tcPr>
            <w:tcW w:w="1440" w:type="dxa"/>
            <w:tcBorders>
              <w:top w:val="single" w:sz="5" w:space="0" w:color="000000"/>
              <w:left w:val="single" w:sz="5" w:space="0" w:color="000000"/>
              <w:bottom w:val="single" w:sz="5" w:space="0" w:color="000000"/>
              <w:right w:val="single" w:sz="5" w:space="0" w:color="000000"/>
            </w:tcBorders>
          </w:tcPr>
          <w:p w14:paraId="18DF5F5F" w14:textId="77777777" w:rsidR="00B90A77" w:rsidRPr="005A27DF" w:rsidRDefault="00B90A77" w:rsidP="00D12437">
            <w:pPr>
              <w:rPr>
                <w:rFonts w:cs="Arial"/>
                <w:szCs w:val="20"/>
              </w:rPr>
            </w:pPr>
          </w:p>
        </w:tc>
      </w:tr>
    </w:tbl>
    <w:p w14:paraId="43B366E8" w14:textId="73A46646" w:rsidR="00CF6526" w:rsidRDefault="00CF6526" w:rsidP="00457543">
      <w:pPr>
        <w:tabs>
          <w:tab w:val="left" w:pos="3660"/>
        </w:tabs>
        <w:rPr>
          <w:rFonts w:cs="Arial"/>
          <w:b/>
          <w:szCs w:val="20"/>
        </w:rPr>
      </w:pPr>
    </w:p>
    <w:p w14:paraId="42B2BF26" w14:textId="77777777" w:rsidR="00CF6526" w:rsidRDefault="00CF6526" w:rsidP="00457543">
      <w:pPr>
        <w:tabs>
          <w:tab w:val="left" w:pos="3660"/>
        </w:tabs>
        <w:rPr>
          <w:rFonts w:cs="Arial"/>
          <w:b/>
          <w:szCs w:val="20"/>
        </w:rPr>
      </w:pPr>
    </w:p>
    <w:p w14:paraId="18FECA68" w14:textId="20766B58" w:rsidR="008E2291" w:rsidRPr="008E2291" w:rsidRDefault="00457543" w:rsidP="008E2291">
      <w:pPr>
        <w:rPr>
          <w:b/>
          <w:sz w:val="22"/>
          <w:szCs w:val="22"/>
        </w:rPr>
      </w:pPr>
      <w:r w:rsidRPr="008E2291">
        <w:rPr>
          <w:b/>
          <w:sz w:val="22"/>
          <w:szCs w:val="22"/>
        </w:rPr>
        <w:t>Rapportage en communicatie eisen</w:t>
      </w:r>
    </w:p>
    <w:tbl>
      <w:tblPr>
        <w:tblW w:w="9468"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37"/>
        <w:gridCol w:w="6991"/>
        <w:gridCol w:w="1440"/>
      </w:tblGrid>
      <w:tr w:rsidR="00457543" w:rsidRPr="005A27DF" w14:paraId="40E8B9CC" w14:textId="77777777" w:rsidTr="000571BB">
        <w:trPr>
          <w:trHeight w:hRule="exact" w:val="470"/>
        </w:trPr>
        <w:tc>
          <w:tcPr>
            <w:tcW w:w="1037" w:type="dxa"/>
            <w:shd w:val="clear" w:color="auto" w:fill="auto"/>
          </w:tcPr>
          <w:p w14:paraId="64988E3D" w14:textId="77777777" w:rsidR="00457543" w:rsidRPr="005A27DF" w:rsidRDefault="00457543" w:rsidP="000571BB">
            <w:pPr>
              <w:tabs>
                <w:tab w:val="left" w:pos="3660"/>
              </w:tabs>
              <w:rPr>
                <w:rFonts w:cs="Arial"/>
                <w:szCs w:val="20"/>
              </w:rPr>
            </w:pPr>
            <w:proofErr w:type="spellStart"/>
            <w:r w:rsidRPr="005A27DF">
              <w:rPr>
                <w:rFonts w:cs="Arial"/>
                <w:b/>
                <w:szCs w:val="20"/>
              </w:rPr>
              <w:t>Nr</w:t>
            </w:r>
            <w:proofErr w:type="spellEnd"/>
          </w:p>
        </w:tc>
        <w:tc>
          <w:tcPr>
            <w:tcW w:w="6991" w:type="dxa"/>
            <w:shd w:val="clear" w:color="auto" w:fill="auto"/>
          </w:tcPr>
          <w:p w14:paraId="4B95B185" w14:textId="77777777" w:rsidR="00457543" w:rsidRPr="005A27DF" w:rsidRDefault="00457543" w:rsidP="000571BB">
            <w:pPr>
              <w:tabs>
                <w:tab w:val="left" w:pos="3660"/>
              </w:tabs>
              <w:rPr>
                <w:rFonts w:cs="Arial"/>
                <w:szCs w:val="20"/>
              </w:rPr>
            </w:pPr>
            <w:r w:rsidRPr="005A27DF">
              <w:rPr>
                <w:rFonts w:cs="Arial"/>
                <w:b/>
                <w:szCs w:val="20"/>
              </w:rPr>
              <w:t>Eisen</w:t>
            </w:r>
          </w:p>
        </w:tc>
        <w:tc>
          <w:tcPr>
            <w:tcW w:w="1440" w:type="dxa"/>
            <w:shd w:val="clear" w:color="auto" w:fill="auto"/>
          </w:tcPr>
          <w:p w14:paraId="48C822B8" w14:textId="77777777" w:rsidR="00457543" w:rsidRPr="005A27DF" w:rsidRDefault="00457543" w:rsidP="000571BB">
            <w:pPr>
              <w:tabs>
                <w:tab w:val="left" w:pos="3660"/>
              </w:tabs>
              <w:rPr>
                <w:rFonts w:cs="Arial"/>
                <w:szCs w:val="20"/>
              </w:rPr>
            </w:pPr>
            <w:r w:rsidRPr="005A27DF">
              <w:rPr>
                <w:rFonts w:cs="Arial"/>
                <w:b/>
                <w:bCs/>
                <w:szCs w:val="20"/>
              </w:rPr>
              <w:t>Akkoord ‘ja’ / ’nee’</w:t>
            </w:r>
          </w:p>
        </w:tc>
      </w:tr>
      <w:tr w:rsidR="00457543" w:rsidRPr="005A27DF" w14:paraId="679E3919" w14:textId="77777777" w:rsidTr="00387E4A">
        <w:trPr>
          <w:trHeight w:hRule="exact" w:val="836"/>
        </w:trPr>
        <w:tc>
          <w:tcPr>
            <w:tcW w:w="1037" w:type="dxa"/>
            <w:shd w:val="clear" w:color="auto" w:fill="auto"/>
          </w:tcPr>
          <w:p w14:paraId="3B2C8F7E" w14:textId="799D5F13" w:rsidR="00457543" w:rsidRPr="005A27DF" w:rsidRDefault="002F2082" w:rsidP="002F2082">
            <w:pPr>
              <w:tabs>
                <w:tab w:val="left" w:pos="3660"/>
              </w:tabs>
              <w:rPr>
                <w:rFonts w:cs="Arial"/>
                <w:szCs w:val="20"/>
              </w:rPr>
            </w:pPr>
            <w:r>
              <w:rPr>
                <w:rFonts w:cs="Arial"/>
                <w:b/>
                <w:szCs w:val="20"/>
              </w:rPr>
              <w:t xml:space="preserve"> 1</w:t>
            </w:r>
          </w:p>
        </w:tc>
        <w:tc>
          <w:tcPr>
            <w:tcW w:w="6991" w:type="dxa"/>
          </w:tcPr>
          <w:p w14:paraId="37899A15" w14:textId="5EB38F4C" w:rsidR="00457543" w:rsidRPr="005A27DF" w:rsidRDefault="00A35750" w:rsidP="000571BB">
            <w:pPr>
              <w:pStyle w:val="Geenafstand"/>
              <w:rPr>
                <w:rFonts w:ascii="Arial" w:hAnsi="Arial" w:cs="Arial"/>
                <w:sz w:val="20"/>
                <w:szCs w:val="20"/>
              </w:rPr>
            </w:pPr>
            <w:r>
              <w:rPr>
                <w:rFonts w:ascii="Arial" w:hAnsi="Arial" w:cs="Arial"/>
                <w:bCs/>
                <w:color w:val="000000" w:themeColor="text1"/>
                <w:sz w:val="20"/>
                <w:szCs w:val="20"/>
              </w:rPr>
              <w:t>Opdrachtnemer</w:t>
            </w:r>
            <w:r w:rsidR="00387E4A" w:rsidRPr="005A27DF">
              <w:rPr>
                <w:rFonts w:ascii="Arial" w:hAnsi="Arial" w:cs="Arial"/>
                <w:bCs/>
                <w:color w:val="000000" w:themeColor="text1"/>
                <w:sz w:val="20"/>
                <w:szCs w:val="20"/>
              </w:rPr>
              <w:t xml:space="preserve"> stuurt wekelijks een presentielijst met de aan en afwezigheid dan wel heeft hiervoor een applicatie ingericht, waarmee de aanwezigheid/deelname van alle deelnemers in beeld wordt gebracht</w:t>
            </w:r>
          </w:p>
        </w:tc>
        <w:tc>
          <w:tcPr>
            <w:tcW w:w="1440" w:type="dxa"/>
            <w:shd w:val="clear" w:color="auto" w:fill="auto"/>
          </w:tcPr>
          <w:p w14:paraId="34E8F225" w14:textId="77777777" w:rsidR="00457543" w:rsidRPr="005A27DF" w:rsidRDefault="00457543" w:rsidP="000571BB">
            <w:pPr>
              <w:tabs>
                <w:tab w:val="left" w:pos="3660"/>
              </w:tabs>
              <w:rPr>
                <w:rFonts w:cs="Arial"/>
                <w:szCs w:val="20"/>
              </w:rPr>
            </w:pPr>
          </w:p>
        </w:tc>
      </w:tr>
      <w:tr w:rsidR="00387E4A" w:rsidRPr="005A27DF" w14:paraId="0D7FFB43" w14:textId="77777777" w:rsidTr="00401BC7">
        <w:trPr>
          <w:trHeight w:val="560"/>
        </w:trPr>
        <w:tc>
          <w:tcPr>
            <w:tcW w:w="1037" w:type="dxa"/>
            <w:shd w:val="clear" w:color="auto" w:fill="auto"/>
          </w:tcPr>
          <w:p w14:paraId="3C01751C" w14:textId="1EDE3721" w:rsidR="00387E4A" w:rsidRPr="005A27DF" w:rsidRDefault="002F2082" w:rsidP="002F2082">
            <w:pPr>
              <w:tabs>
                <w:tab w:val="left" w:pos="3660"/>
              </w:tabs>
              <w:rPr>
                <w:rFonts w:cs="Arial"/>
                <w:szCs w:val="20"/>
              </w:rPr>
            </w:pPr>
            <w:r>
              <w:rPr>
                <w:rFonts w:cs="Arial"/>
                <w:b/>
                <w:szCs w:val="20"/>
              </w:rPr>
              <w:t xml:space="preserve"> </w:t>
            </w:r>
            <w:r w:rsidR="00387E4A" w:rsidRPr="005A27DF">
              <w:rPr>
                <w:rFonts w:cs="Arial"/>
                <w:b/>
                <w:szCs w:val="20"/>
              </w:rPr>
              <w:t>2</w:t>
            </w:r>
          </w:p>
        </w:tc>
        <w:tc>
          <w:tcPr>
            <w:tcW w:w="6991" w:type="dxa"/>
          </w:tcPr>
          <w:p w14:paraId="1EF684C5" w14:textId="74B67015" w:rsidR="00387E4A" w:rsidRPr="005A27DF" w:rsidRDefault="00A35750" w:rsidP="005B62A1">
            <w:pPr>
              <w:pStyle w:val="Geenafstand"/>
              <w:rPr>
                <w:rFonts w:ascii="Arial" w:hAnsi="Arial" w:cs="Arial"/>
                <w:i/>
                <w:iCs/>
                <w:sz w:val="20"/>
                <w:szCs w:val="20"/>
              </w:rPr>
            </w:pPr>
            <w:r>
              <w:rPr>
                <w:rFonts w:ascii="Arial" w:hAnsi="Arial" w:cs="Arial"/>
                <w:bCs/>
                <w:color w:val="000000" w:themeColor="text1"/>
                <w:sz w:val="20"/>
                <w:szCs w:val="20"/>
              </w:rPr>
              <w:t>Opdrachtnem</w:t>
            </w:r>
            <w:r w:rsidR="002C0880">
              <w:rPr>
                <w:rFonts w:ascii="Arial" w:hAnsi="Arial" w:cs="Arial"/>
                <w:bCs/>
                <w:color w:val="000000" w:themeColor="text1"/>
                <w:sz w:val="20"/>
                <w:szCs w:val="20"/>
              </w:rPr>
              <w:t>e</w:t>
            </w:r>
            <w:r>
              <w:rPr>
                <w:rFonts w:ascii="Arial" w:hAnsi="Arial" w:cs="Arial"/>
                <w:bCs/>
                <w:color w:val="000000" w:themeColor="text1"/>
                <w:sz w:val="20"/>
                <w:szCs w:val="20"/>
              </w:rPr>
              <w:t>r</w:t>
            </w:r>
            <w:r w:rsidR="00BC46F8" w:rsidRPr="005A27DF">
              <w:rPr>
                <w:rFonts w:ascii="Arial" w:hAnsi="Arial" w:cs="Arial"/>
                <w:bCs/>
                <w:color w:val="000000" w:themeColor="text1"/>
                <w:sz w:val="20"/>
                <w:szCs w:val="20"/>
              </w:rPr>
              <w:t xml:space="preserve"> </w:t>
            </w:r>
            <w:r w:rsidR="00387E4A" w:rsidRPr="005A27DF">
              <w:rPr>
                <w:rFonts w:ascii="Arial" w:hAnsi="Arial" w:cs="Arial"/>
                <w:sz w:val="20"/>
                <w:szCs w:val="20"/>
              </w:rPr>
              <w:t>heeft maandelijks overleg met de gemeente inzake de voortgang van alle deelnemers</w:t>
            </w:r>
            <w:r w:rsidR="00401BC7">
              <w:rPr>
                <w:rFonts w:ascii="Arial" w:hAnsi="Arial" w:cs="Arial"/>
                <w:sz w:val="20"/>
                <w:szCs w:val="20"/>
              </w:rPr>
              <w:t xml:space="preserve"> op initiatief van </w:t>
            </w:r>
            <w:r w:rsidR="005B62A1">
              <w:rPr>
                <w:rFonts w:ascii="Arial" w:hAnsi="Arial" w:cs="Arial"/>
                <w:sz w:val="20"/>
                <w:szCs w:val="20"/>
              </w:rPr>
              <w:t>O</w:t>
            </w:r>
            <w:r w:rsidR="00401BC7">
              <w:rPr>
                <w:rFonts w:ascii="Arial" w:hAnsi="Arial" w:cs="Arial"/>
                <w:sz w:val="20"/>
                <w:szCs w:val="20"/>
              </w:rPr>
              <w:t>pdrachtnemer</w:t>
            </w:r>
          </w:p>
        </w:tc>
        <w:tc>
          <w:tcPr>
            <w:tcW w:w="1440" w:type="dxa"/>
            <w:shd w:val="clear" w:color="auto" w:fill="auto"/>
          </w:tcPr>
          <w:p w14:paraId="72504BFC" w14:textId="77777777" w:rsidR="00387E4A" w:rsidRPr="005A27DF" w:rsidRDefault="00387E4A" w:rsidP="00387E4A">
            <w:pPr>
              <w:tabs>
                <w:tab w:val="left" w:pos="3660"/>
              </w:tabs>
              <w:rPr>
                <w:rFonts w:cs="Arial"/>
                <w:szCs w:val="20"/>
              </w:rPr>
            </w:pPr>
          </w:p>
        </w:tc>
      </w:tr>
      <w:tr w:rsidR="00387E4A" w:rsidRPr="005A27DF" w14:paraId="4B6A13C1" w14:textId="77777777" w:rsidTr="0062431C">
        <w:trPr>
          <w:trHeight w:hRule="exact" w:val="753"/>
        </w:trPr>
        <w:tc>
          <w:tcPr>
            <w:tcW w:w="1037" w:type="dxa"/>
            <w:shd w:val="clear" w:color="auto" w:fill="auto"/>
          </w:tcPr>
          <w:p w14:paraId="01D6DE6F" w14:textId="7A8E6F27" w:rsidR="00387E4A" w:rsidRPr="005A27DF" w:rsidRDefault="002F2082" w:rsidP="00387E4A">
            <w:pPr>
              <w:tabs>
                <w:tab w:val="left" w:pos="3660"/>
              </w:tabs>
              <w:rPr>
                <w:rFonts w:cs="Arial"/>
                <w:szCs w:val="20"/>
              </w:rPr>
            </w:pPr>
            <w:r>
              <w:rPr>
                <w:rFonts w:cs="Arial"/>
                <w:b/>
                <w:szCs w:val="20"/>
              </w:rPr>
              <w:t xml:space="preserve"> </w:t>
            </w:r>
            <w:r w:rsidR="00387E4A" w:rsidRPr="005A27DF">
              <w:rPr>
                <w:rFonts w:cs="Arial"/>
                <w:b/>
                <w:szCs w:val="20"/>
              </w:rPr>
              <w:t>3</w:t>
            </w:r>
          </w:p>
        </w:tc>
        <w:tc>
          <w:tcPr>
            <w:tcW w:w="6991" w:type="dxa"/>
          </w:tcPr>
          <w:p w14:paraId="001196B9" w14:textId="38D24593" w:rsidR="00353948" w:rsidRPr="005A27DF" w:rsidRDefault="00A35750" w:rsidP="00353948">
            <w:pPr>
              <w:contextualSpacing/>
              <w:rPr>
                <w:rFonts w:cs="Arial"/>
                <w:bCs/>
                <w:color w:val="000000" w:themeColor="text1"/>
                <w:szCs w:val="20"/>
              </w:rPr>
            </w:pPr>
            <w:r>
              <w:rPr>
                <w:rFonts w:cs="Arial"/>
                <w:bCs/>
                <w:color w:val="000000" w:themeColor="text1"/>
                <w:szCs w:val="20"/>
              </w:rPr>
              <w:t>Opdrachtnemer</w:t>
            </w:r>
            <w:r w:rsidR="00BC46F8" w:rsidRPr="005A27DF">
              <w:rPr>
                <w:rFonts w:cs="Arial"/>
                <w:bCs/>
                <w:color w:val="000000" w:themeColor="text1"/>
                <w:szCs w:val="20"/>
              </w:rPr>
              <w:t xml:space="preserve"> </w:t>
            </w:r>
            <w:r w:rsidR="00353948" w:rsidRPr="005A27DF">
              <w:rPr>
                <w:rFonts w:cs="Arial"/>
                <w:bCs/>
                <w:color w:val="000000" w:themeColor="text1"/>
                <w:szCs w:val="20"/>
              </w:rPr>
              <w:t>voert ieder jaar een tevredenheid enquête uit onder de deelnemers</w:t>
            </w:r>
            <w:r w:rsidR="00401BC7">
              <w:rPr>
                <w:rFonts w:cs="Arial"/>
                <w:bCs/>
                <w:color w:val="000000" w:themeColor="text1"/>
                <w:szCs w:val="20"/>
              </w:rPr>
              <w:t xml:space="preserve"> en deelt de resultaten met </w:t>
            </w:r>
            <w:r w:rsidR="005B62A1">
              <w:rPr>
                <w:rFonts w:cs="Arial"/>
                <w:bCs/>
                <w:color w:val="000000" w:themeColor="text1"/>
                <w:szCs w:val="20"/>
              </w:rPr>
              <w:t>O</w:t>
            </w:r>
            <w:r w:rsidR="00401BC7">
              <w:rPr>
                <w:rFonts w:cs="Arial"/>
                <w:bCs/>
                <w:color w:val="000000" w:themeColor="text1"/>
                <w:szCs w:val="20"/>
              </w:rPr>
              <w:t xml:space="preserve">pdrachtgever </w:t>
            </w:r>
          </w:p>
          <w:p w14:paraId="2B1FF86E" w14:textId="77777777" w:rsidR="00387E4A" w:rsidRPr="005A27DF" w:rsidRDefault="00387E4A" w:rsidP="00387E4A">
            <w:pPr>
              <w:pStyle w:val="Geenafstand"/>
              <w:rPr>
                <w:rFonts w:ascii="Arial" w:hAnsi="Arial" w:cs="Arial"/>
                <w:sz w:val="20"/>
                <w:szCs w:val="20"/>
              </w:rPr>
            </w:pPr>
          </w:p>
        </w:tc>
        <w:tc>
          <w:tcPr>
            <w:tcW w:w="1440" w:type="dxa"/>
            <w:shd w:val="clear" w:color="auto" w:fill="auto"/>
          </w:tcPr>
          <w:p w14:paraId="048A5EF8" w14:textId="5E86919A" w:rsidR="00387E4A" w:rsidRPr="005A27DF" w:rsidRDefault="00387E4A" w:rsidP="00387E4A">
            <w:pPr>
              <w:tabs>
                <w:tab w:val="left" w:pos="3660"/>
              </w:tabs>
              <w:rPr>
                <w:rFonts w:cs="Arial"/>
                <w:szCs w:val="20"/>
              </w:rPr>
            </w:pPr>
          </w:p>
        </w:tc>
      </w:tr>
      <w:tr w:rsidR="001F40E8" w:rsidRPr="005A27DF" w14:paraId="57A642F2" w14:textId="77777777" w:rsidTr="00B3563A">
        <w:trPr>
          <w:trHeight w:hRule="exact" w:val="1525"/>
        </w:trPr>
        <w:tc>
          <w:tcPr>
            <w:tcW w:w="1037" w:type="dxa"/>
            <w:shd w:val="clear" w:color="auto" w:fill="auto"/>
          </w:tcPr>
          <w:p w14:paraId="408CC08C" w14:textId="05788D37" w:rsidR="001F40E8" w:rsidRPr="005A27DF" w:rsidRDefault="002F2082" w:rsidP="000571BB">
            <w:pPr>
              <w:tabs>
                <w:tab w:val="left" w:pos="3660"/>
              </w:tabs>
              <w:rPr>
                <w:rFonts w:cs="Arial"/>
                <w:b/>
                <w:szCs w:val="20"/>
              </w:rPr>
            </w:pPr>
            <w:r>
              <w:rPr>
                <w:rFonts w:cs="Arial"/>
                <w:b/>
                <w:szCs w:val="20"/>
              </w:rPr>
              <w:t xml:space="preserve"> 4</w:t>
            </w:r>
          </w:p>
        </w:tc>
        <w:tc>
          <w:tcPr>
            <w:tcW w:w="6991" w:type="dxa"/>
          </w:tcPr>
          <w:p w14:paraId="29B0ED24" w14:textId="75C3DE15" w:rsidR="002C0880" w:rsidRPr="001F40E8" w:rsidRDefault="00A35750" w:rsidP="002C0880">
            <w:pPr>
              <w:keepNext/>
              <w:keepLines/>
              <w:spacing w:before="200" w:after="160" w:line="259" w:lineRule="auto"/>
              <w:contextualSpacing/>
              <w:outlineLvl w:val="1"/>
              <w:rPr>
                <w:rFonts w:eastAsiaTheme="majorEastAsia" w:cs="Arial"/>
                <w:bCs/>
                <w:szCs w:val="20"/>
                <w:lang w:eastAsia="en-US"/>
              </w:rPr>
            </w:pPr>
            <w:r>
              <w:rPr>
                <w:rFonts w:cs="Arial"/>
                <w:bCs/>
                <w:color w:val="000000" w:themeColor="text1"/>
                <w:szCs w:val="20"/>
              </w:rPr>
              <w:t>Opdrachtnemer</w:t>
            </w:r>
            <w:r w:rsidR="00BC46F8" w:rsidRPr="005A27DF">
              <w:rPr>
                <w:rFonts w:cs="Arial"/>
                <w:bCs/>
                <w:color w:val="000000" w:themeColor="text1"/>
                <w:szCs w:val="20"/>
              </w:rPr>
              <w:t xml:space="preserve"> </w:t>
            </w:r>
            <w:r w:rsidR="001F40E8" w:rsidRPr="001F40E8">
              <w:rPr>
                <w:rFonts w:eastAsiaTheme="majorEastAsia" w:cs="Arial"/>
                <w:bCs/>
                <w:szCs w:val="20"/>
                <w:lang w:eastAsia="en-US"/>
              </w:rPr>
              <w:t>geeft minimaal ieder</w:t>
            </w:r>
            <w:r w:rsidR="001F40E8" w:rsidRPr="001F40E8">
              <w:rPr>
                <w:rFonts w:eastAsiaTheme="majorEastAsia" w:cs="Arial"/>
                <w:bCs/>
                <w:i/>
                <w:szCs w:val="20"/>
                <w:lang w:eastAsia="en-US"/>
              </w:rPr>
              <w:t xml:space="preserve"> </w:t>
            </w:r>
            <w:r w:rsidR="001F40E8" w:rsidRPr="00B3563A">
              <w:rPr>
                <w:rFonts w:eastAsiaTheme="majorEastAsia" w:cs="Arial"/>
                <w:bCs/>
                <w:szCs w:val="20"/>
                <w:lang w:eastAsia="en-US"/>
              </w:rPr>
              <w:t>kwartaa</w:t>
            </w:r>
            <w:r w:rsidR="00B3563A">
              <w:rPr>
                <w:rFonts w:eastAsiaTheme="majorEastAsia" w:cs="Arial"/>
                <w:bCs/>
                <w:szCs w:val="20"/>
                <w:lang w:eastAsia="en-US"/>
              </w:rPr>
              <w:t>l</w:t>
            </w:r>
            <w:r w:rsidR="001F40E8" w:rsidRPr="001F40E8">
              <w:rPr>
                <w:rFonts w:eastAsiaTheme="majorEastAsia" w:cs="Arial"/>
                <w:bCs/>
                <w:i/>
                <w:szCs w:val="20"/>
                <w:lang w:eastAsia="en-US"/>
              </w:rPr>
              <w:t xml:space="preserve"> </w:t>
            </w:r>
            <w:r w:rsidR="001F40E8" w:rsidRPr="001F40E8">
              <w:rPr>
                <w:rFonts w:eastAsiaTheme="majorEastAsia" w:cs="Arial"/>
                <w:bCs/>
                <w:szCs w:val="20"/>
                <w:lang w:eastAsia="en-US"/>
              </w:rPr>
              <w:t xml:space="preserve">een tussenrapportage aan de gemeente over de voortgang van de deelnemers en eerder </w:t>
            </w:r>
            <w:r w:rsidR="00BE63E8" w:rsidRPr="001F40E8">
              <w:rPr>
                <w:rFonts w:eastAsiaTheme="majorEastAsia" w:cs="Arial"/>
                <w:bCs/>
                <w:szCs w:val="20"/>
                <w:lang w:eastAsia="en-US"/>
              </w:rPr>
              <w:t>indien</w:t>
            </w:r>
            <w:r w:rsidR="00BE63E8">
              <w:rPr>
                <w:rFonts w:eastAsiaTheme="majorEastAsia" w:cs="Arial"/>
                <w:bCs/>
                <w:szCs w:val="20"/>
                <w:lang w:eastAsia="en-US"/>
              </w:rPr>
              <w:t xml:space="preserve"> het inburgeringsresultaat niet positief is of dreigt in gevaar te komen.</w:t>
            </w:r>
            <w:r w:rsidR="002C0880">
              <w:rPr>
                <w:rFonts w:eastAsiaTheme="majorEastAsia" w:cs="Arial"/>
                <w:bCs/>
                <w:szCs w:val="20"/>
                <w:lang w:eastAsia="en-US"/>
              </w:rPr>
              <w:t xml:space="preserve"> Opdracht</w:t>
            </w:r>
            <w:r w:rsidR="00401BC7">
              <w:rPr>
                <w:rFonts w:eastAsiaTheme="majorEastAsia" w:cs="Arial"/>
                <w:bCs/>
                <w:szCs w:val="20"/>
                <w:lang w:eastAsia="en-US"/>
              </w:rPr>
              <w:t>gever</w:t>
            </w:r>
            <w:r w:rsidR="002C0880">
              <w:rPr>
                <w:rFonts w:eastAsiaTheme="majorEastAsia" w:cs="Arial"/>
                <w:bCs/>
                <w:szCs w:val="20"/>
                <w:lang w:eastAsia="en-US"/>
              </w:rPr>
              <w:t xml:space="preserve"> bepaalt samen met de opdracht</w:t>
            </w:r>
            <w:r w:rsidR="00401BC7">
              <w:rPr>
                <w:rFonts w:eastAsiaTheme="majorEastAsia" w:cs="Arial"/>
                <w:bCs/>
                <w:szCs w:val="20"/>
                <w:lang w:eastAsia="en-US"/>
              </w:rPr>
              <w:t>nemer</w:t>
            </w:r>
            <w:r w:rsidR="002C0880">
              <w:rPr>
                <w:rFonts w:eastAsiaTheme="majorEastAsia" w:cs="Arial"/>
                <w:bCs/>
                <w:szCs w:val="20"/>
                <w:lang w:eastAsia="en-US"/>
              </w:rPr>
              <w:t xml:space="preserve"> de inhoud </w:t>
            </w:r>
            <w:r w:rsidR="0062431C">
              <w:rPr>
                <w:rFonts w:eastAsiaTheme="majorEastAsia" w:cs="Arial"/>
                <w:bCs/>
                <w:szCs w:val="20"/>
                <w:lang w:eastAsia="en-US"/>
              </w:rPr>
              <w:t>waaraan</w:t>
            </w:r>
            <w:r w:rsidR="002C0880">
              <w:rPr>
                <w:rFonts w:eastAsiaTheme="majorEastAsia" w:cs="Arial"/>
                <w:bCs/>
                <w:szCs w:val="20"/>
                <w:lang w:eastAsia="en-US"/>
              </w:rPr>
              <w:t xml:space="preserve"> de rapportage</w:t>
            </w:r>
            <w:r w:rsidR="0062431C">
              <w:rPr>
                <w:rFonts w:eastAsiaTheme="majorEastAsia" w:cs="Arial"/>
                <w:bCs/>
                <w:szCs w:val="20"/>
                <w:lang w:eastAsia="en-US"/>
              </w:rPr>
              <w:t xml:space="preserve"> moet voldoen</w:t>
            </w:r>
            <w:r w:rsidR="002C0880">
              <w:rPr>
                <w:rFonts w:eastAsiaTheme="majorEastAsia" w:cs="Arial"/>
                <w:bCs/>
                <w:szCs w:val="20"/>
                <w:lang w:eastAsia="en-US"/>
              </w:rPr>
              <w:t xml:space="preserve">. </w:t>
            </w:r>
          </w:p>
          <w:p w14:paraId="72C397B1" w14:textId="252F7BE6" w:rsidR="001F40E8" w:rsidRPr="001F40E8" w:rsidRDefault="001F40E8" w:rsidP="000571BB">
            <w:pPr>
              <w:keepNext/>
              <w:keepLines/>
              <w:spacing w:before="200" w:after="160" w:line="259" w:lineRule="auto"/>
              <w:contextualSpacing/>
              <w:outlineLvl w:val="1"/>
              <w:rPr>
                <w:rFonts w:eastAsiaTheme="majorEastAsia" w:cs="Arial"/>
                <w:bCs/>
                <w:szCs w:val="20"/>
                <w:lang w:eastAsia="en-US"/>
              </w:rPr>
            </w:pPr>
          </w:p>
          <w:p w14:paraId="549F6386" w14:textId="77777777" w:rsidR="001F40E8" w:rsidRPr="001F40E8" w:rsidRDefault="001F40E8" w:rsidP="000571BB">
            <w:pPr>
              <w:contextualSpacing/>
              <w:rPr>
                <w:rFonts w:cs="Arial"/>
                <w:bCs/>
                <w:color w:val="000000" w:themeColor="text1"/>
                <w:szCs w:val="20"/>
              </w:rPr>
            </w:pPr>
          </w:p>
        </w:tc>
        <w:tc>
          <w:tcPr>
            <w:tcW w:w="1440" w:type="dxa"/>
            <w:shd w:val="clear" w:color="auto" w:fill="auto"/>
          </w:tcPr>
          <w:p w14:paraId="01BA0033" w14:textId="77777777" w:rsidR="001F40E8" w:rsidRPr="005A27DF" w:rsidRDefault="001F40E8" w:rsidP="000571BB">
            <w:pPr>
              <w:tabs>
                <w:tab w:val="left" w:pos="3660"/>
              </w:tabs>
              <w:rPr>
                <w:rFonts w:cs="Arial"/>
                <w:szCs w:val="20"/>
              </w:rPr>
            </w:pPr>
          </w:p>
        </w:tc>
      </w:tr>
      <w:tr w:rsidR="000B5E33" w:rsidRPr="005A27DF" w14:paraId="15FF9F62" w14:textId="77777777" w:rsidTr="00B2627B">
        <w:trPr>
          <w:trHeight w:hRule="exact" w:val="594"/>
        </w:trPr>
        <w:tc>
          <w:tcPr>
            <w:tcW w:w="1037" w:type="dxa"/>
            <w:shd w:val="clear" w:color="auto" w:fill="auto"/>
          </w:tcPr>
          <w:p w14:paraId="3E5377F6" w14:textId="79C37C8C" w:rsidR="000B5E33" w:rsidRPr="005A27DF" w:rsidRDefault="002F2082" w:rsidP="000571BB">
            <w:pPr>
              <w:tabs>
                <w:tab w:val="left" w:pos="3660"/>
              </w:tabs>
              <w:rPr>
                <w:rFonts w:cs="Arial"/>
                <w:b/>
                <w:szCs w:val="20"/>
              </w:rPr>
            </w:pPr>
            <w:r>
              <w:rPr>
                <w:rFonts w:cs="Arial"/>
                <w:b/>
                <w:szCs w:val="20"/>
              </w:rPr>
              <w:t xml:space="preserve"> 5</w:t>
            </w:r>
          </w:p>
        </w:tc>
        <w:tc>
          <w:tcPr>
            <w:tcW w:w="6991" w:type="dxa"/>
          </w:tcPr>
          <w:p w14:paraId="232DDAFB" w14:textId="67497BB5" w:rsidR="000B5E33" w:rsidRDefault="008609C0">
            <w:pPr>
              <w:keepNext/>
              <w:keepLines/>
              <w:spacing w:before="200" w:after="160" w:line="259" w:lineRule="auto"/>
              <w:contextualSpacing/>
              <w:outlineLvl w:val="1"/>
              <w:rPr>
                <w:rFonts w:cs="Arial"/>
                <w:bCs/>
                <w:color w:val="000000" w:themeColor="text1"/>
                <w:szCs w:val="20"/>
              </w:rPr>
            </w:pPr>
            <w:r>
              <w:rPr>
                <w:rFonts w:cs="Arial"/>
                <w:bCs/>
                <w:color w:val="000000" w:themeColor="text1"/>
                <w:szCs w:val="20"/>
              </w:rPr>
              <w:t xml:space="preserve">Opdrachtnemer </w:t>
            </w:r>
            <w:r w:rsidR="002338B2">
              <w:rPr>
                <w:rFonts w:cs="Arial"/>
                <w:bCs/>
                <w:color w:val="000000" w:themeColor="text1"/>
                <w:szCs w:val="20"/>
              </w:rPr>
              <w:t>geeft invulling aan</w:t>
            </w:r>
            <w:r>
              <w:rPr>
                <w:rFonts w:cs="Arial"/>
                <w:bCs/>
                <w:color w:val="000000" w:themeColor="text1"/>
                <w:szCs w:val="20"/>
              </w:rPr>
              <w:t xml:space="preserve"> </w:t>
            </w:r>
            <w:r w:rsidR="000B5E33">
              <w:rPr>
                <w:rFonts w:cs="Arial"/>
                <w:bCs/>
                <w:color w:val="000000" w:themeColor="text1"/>
                <w:szCs w:val="20"/>
              </w:rPr>
              <w:t xml:space="preserve">Social </w:t>
            </w:r>
            <w:r w:rsidR="002338B2">
              <w:rPr>
                <w:rFonts w:cs="Arial"/>
                <w:bCs/>
                <w:color w:val="000000" w:themeColor="text1"/>
                <w:szCs w:val="20"/>
              </w:rPr>
              <w:t>Return</w:t>
            </w:r>
            <w:r w:rsidR="001718A9">
              <w:rPr>
                <w:rFonts w:cs="Arial"/>
                <w:bCs/>
                <w:color w:val="000000" w:themeColor="text1"/>
                <w:szCs w:val="20"/>
              </w:rPr>
              <w:t xml:space="preserve">, </w:t>
            </w:r>
            <w:r w:rsidR="001718A9">
              <w:rPr>
                <w:rFonts w:cs="Arial"/>
                <w:szCs w:val="20"/>
              </w:rPr>
              <w:t>Zie bijlage 11</w:t>
            </w:r>
          </w:p>
        </w:tc>
        <w:tc>
          <w:tcPr>
            <w:tcW w:w="1440" w:type="dxa"/>
            <w:shd w:val="clear" w:color="auto" w:fill="auto"/>
          </w:tcPr>
          <w:p w14:paraId="31369505" w14:textId="3FD2BB4D" w:rsidR="000B5E33" w:rsidRPr="005A27DF" w:rsidRDefault="000B5E33" w:rsidP="001718A9">
            <w:pPr>
              <w:tabs>
                <w:tab w:val="left" w:pos="3660"/>
              </w:tabs>
              <w:rPr>
                <w:rFonts w:cs="Arial"/>
                <w:szCs w:val="20"/>
              </w:rPr>
            </w:pPr>
          </w:p>
        </w:tc>
      </w:tr>
    </w:tbl>
    <w:p w14:paraId="1EA4EEF6" w14:textId="67EEBEC3" w:rsidR="00AA521E" w:rsidRDefault="00AA521E" w:rsidP="00457543">
      <w:pPr>
        <w:tabs>
          <w:tab w:val="left" w:pos="3660"/>
        </w:tabs>
        <w:rPr>
          <w:rFonts w:cs="Arial"/>
          <w:b/>
          <w:bCs/>
          <w:szCs w:val="20"/>
        </w:rPr>
      </w:pPr>
    </w:p>
    <w:p w14:paraId="1B56B1C6" w14:textId="77777777" w:rsidR="00457543" w:rsidRPr="005A27DF" w:rsidRDefault="00457543" w:rsidP="00457543">
      <w:pPr>
        <w:tabs>
          <w:tab w:val="left" w:pos="3660"/>
        </w:tabs>
        <w:rPr>
          <w:rFonts w:cs="Arial"/>
          <w:b/>
          <w:bCs/>
          <w:szCs w:val="20"/>
        </w:rPr>
      </w:pPr>
      <w:bookmarkStart w:id="1" w:name="_GoBack"/>
      <w:bookmarkEnd w:id="1"/>
    </w:p>
    <w:p w14:paraId="0B8DE23C" w14:textId="5D2CC07B" w:rsidR="008E2291" w:rsidRDefault="008E2291" w:rsidP="00D00416"/>
    <w:p w14:paraId="6763A3FF" w14:textId="77777777" w:rsidR="002C0880" w:rsidRPr="008E2291" w:rsidRDefault="002C0880" w:rsidP="008E2291">
      <w:pPr>
        <w:rPr>
          <w:b/>
          <w:sz w:val="22"/>
          <w:szCs w:val="22"/>
        </w:rPr>
      </w:pPr>
      <w:r w:rsidRPr="008E2291">
        <w:rPr>
          <w:b/>
          <w:sz w:val="22"/>
          <w:szCs w:val="22"/>
        </w:rPr>
        <w:t>Commerciële eisen</w:t>
      </w:r>
    </w:p>
    <w:p w14:paraId="4BC476F8" w14:textId="77777777" w:rsidR="00025C17" w:rsidRPr="005A27DF" w:rsidRDefault="00025C17" w:rsidP="008E2291">
      <w:pPr>
        <w:rPr>
          <w:rFonts w:cs="Arial"/>
          <w:szCs w:val="20"/>
        </w:rPr>
      </w:pPr>
    </w:p>
    <w:tbl>
      <w:tblPr>
        <w:tblW w:w="9468"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37"/>
        <w:gridCol w:w="6991"/>
        <w:gridCol w:w="1440"/>
      </w:tblGrid>
      <w:tr w:rsidR="002C0880" w:rsidRPr="00653E07" w14:paraId="45DBEF32" w14:textId="77777777" w:rsidTr="00837124">
        <w:trPr>
          <w:trHeight w:hRule="exact" w:val="470"/>
        </w:trPr>
        <w:tc>
          <w:tcPr>
            <w:tcW w:w="1037" w:type="dxa"/>
            <w:shd w:val="clear" w:color="auto" w:fill="auto"/>
          </w:tcPr>
          <w:p w14:paraId="0409487A" w14:textId="77777777" w:rsidR="002C0880" w:rsidRPr="00653E07" w:rsidRDefault="002C0880" w:rsidP="00837124">
            <w:pPr>
              <w:tabs>
                <w:tab w:val="left" w:pos="3660"/>
              </w:tabs>
              <w:rPr>
                <w:rFonts w:cs="Arial"/>
                <w:sz w:val="22"/>
                <w:szCs w:val="20"/>
              </w:rPr>
            </w:pPr>
            <w:proofErr w:type="spellStart"/>
            <w:r w:rsidRPr="00653E07">
              <w:rPr>
                <w:rFonts w:cs="Arial"/>
                <w:b/>
                <w:sz w:val="22"/>
                <w:szCs w:val="20"/>
              </w:rPr>
              <w:t>Nr</w:t>
            </w:r>
            <w:proofErr w:type="spellEnd"/>
          </w:p>
        </w:tc>
        <w:tc>
          <w:tcPr>
            <w:tcW w:w="6991" w:type="dxa"/>
            <w:shd w:val="clear" w:color="auto" w:fill="auto"/>
          </w:tcPr>
          <w:p w14:paraId="732E1D93" w14:textId="77777777" w:rsidR="002C0880" w:rsidRPr="00653E07" w:rsidRDefault="002C0880" w:rsidP="00837124">
            <w:pPr>
              <w:tabs>
                <w:tab w:val="left" w:pos="3660"/>
              </w:tabs>
              <w:rPr>
                <w:rFonts w:cs="Arial"/>
                <w:sz w:val="22"/>
                <w:szCs w:val="20"/>
              </w:rPr>
            </w:pPr>
            <w:r w:rsidRPr="00653E07">
              <w:rPr>
                <w:rFonts w:cs="Arial"/>
                <w:b/>
                <w:sz w:val="22"/>
                <w:szCs w:val="20"/>
              </w:rPr>
              <w:t>Eisen</w:t>
            </w:r>
          </w:p>
        </w:tc>
        <w:tc>
          <w:tcPr>
            <w:tcW w:w="1440" w:type="dxa"/>
            <w:shd w:val="clear" w:color="auto" w:fill="auto"/>
          </w:tcPr>
          <w:p w14:paraId="4B318584" w14:textId="77777777" w:rsidR="002C0880" w:rsidRPr="00653E07" w:rsidRDefault="002C0880" w:rsidP="00837124">
            <w:pPr>
              <w:tabs>
                <w:tab w:val="left" w:pos="3660"/>
              </w:tabs>
              <w:rPr>
                <w:rFonts w:cs="Arial"/>
                <w:sz w:val="22"/>
                <w:szCs w:val="20"/>
              </w:rPr>
            </w:pPr>
            <w:r w:rsidRPr="00653E07">
              <w:rPr>
                <w:rFonts w:cs="Arial"/>
                <w:b/>
                <w:bCs/>
                <w:sz w:val="22"/>
                <w:szCs w:val="20"/>
              </w:rPr>
              <w:t>Akkoord ‘ja’ / ’nee’</w:t>
            </w:r>
          </w:p>
        </w:tc>
      </w:tr>
      <w:tr w:rsidR="002C0880" w:rsidRPr="005A27DF" w14:paraId="208A6EE1" w14:textId="77777777" w:rsidTr="00837124">
        <w:trPr>
          <w:trHeight w:hRule="exact" w:val="2020"/>
        </w:trPr>
        <w:tc>
          <w:tcPr>
            <w:tcW w:w="1037" w:type="dxa"/>
            <w:shd w:val="clear" w:color="auto" w:fill="auto"/>
          </w:tcPr>
          <w:p w14:paraId="21742DA1" w14:textId="5DB70A37" w:rsidR="002C0880" w:rsidRPr="005A27DF" w:rsidRDefault="002F2082" w:rsidP="00837124">
            <w:pPr>
              <w:tabs>
                <w:tab w:val="left" w:pos="3660"/>
              </w:tabs>
              <w:rPr>
                <w:rFonts w:cs="Arial"/>
                <w:szCs w:val="20"/>
              </w:rPr>
            </w:pPr>
            <w:r>
              <w:rPr>
                <w:rFonts w:cs="Arial"/>
                <w:b/>
                <w:szCs w:val="20"/>
              </w:rPr>
              <w:t xml:space="preserve"> </w:t>
            </w:r>
            <w:r w:rsidR="002C0880" w:rsidRPr="005A27DF">
              <w:rPr>
                <w:rFonts w:cs="Arial"/>
                <w:b/>
                <w:szCs w:val="20"/>
              </w:rPr>
              <w:t>1</w:t>
            </w:r>
          </w:p>
        </w:tc>
        <w:tc>
          <w:tcPr>
            <w:tcW w:w="6991" w:type="dxa"/>
          </w:tcPr>
          <w:p w14:paraId="01073283" w14:textId="77777777" w:rsidR="002C0880" w:rsidRPr="002C0880" w:rsidRDefault="002C0880" w:rsidP="00837124">
            <w:r w:rsidRPr="002C0880">
              <w:t>In de prijsaanbieding van inschrijver voor het traject zijn opgenomen:</w:t>
            </w:r>
          </w:p>
          <w:p w14:paraId="0C2987D6" w14:textId="77777777" w:rsidR="002C0880" w:rsidRPr="002C0880" w:rsidRDefault="002C0880" w:rsidP="00837124">
            <w:r w:rsidRPr="002C0880">
              <w:t>a. Het uitnodigen van de inburgeraar voor het inburgeringstraject;</w:t>
            </w:r>
          </w:p>
          <w:p w14:paraId="304CD1B8" w14:textId="77777777" w:rsidR="002C0880" w:rsidRPr="002C0880" w:rsidRDefault="002C0880" w:rsidP="00837124">
            <w:r w:rsidRPr="002C0880">
              <w:t>b. Het verzorgen van het inburgeringstraject;</w:t>
            </w:r>
          </w:p>
          <w:p w14:paraId="0E164EEF" w14:textId="77777777" w:rsidR="002C0880" w:rsidRPr="002C0880" w:rsidRDefault="002C0880" w:rsidP="00837124">
            <w:r w:rsidRPr="002C0880">
              <w:t>c. De kosten voor studiemateriaal en boeken;</w:t>
            </w:r>
          </w:p>
          <w:p w14:paraId="08DEE2CF" w14:textId="433C1E77" w:rsidR="002C0880" w:rsidRPr="002C0880" w:rsidRDefault="002C0880" w:rsidP="00837124">
            <w:r w:rsidRPr="002C0880">
              <w:t>e. Voorbereiding</w:t>
            </w:r>
            <w:r w:rsidR="00BE63E8">
              <w:t xml:space="preserve">, examentraining </w:t>
            </w:r>
            <w:r w:rsidRPr="002C0880">
              <w:t xml:space="preserve"> en</w:t>
            </w:r>
            <w:r w:rsidR="0027335D">
              <w:t xml:space="preserve"> 2 keer de </w:t>
            </w:r>
            <w:r w:rsidRPr="002C0880">
              <w:t xml:space="preserve"> </w:t>
            </w:r>
            <w:r w:rsidR="00BE63E8" w:rsidRPr="002C0880">
              <w:t>bekostiging</w:t>
            </w:r>
            <w:r w:rsidR="00BE63E8">
              <w:t xml:space="preserve"> van het </w:t>
            </w:r>
            <w:r w:rsidRPr="002C0880">
              <w:t>inburgeringsexamen;</w:t>
            </w:r>
          </w:p>
          <w:p w14:paraId="69AFCEF7" w14:textId="77777777" w:rsidR="002C0880" w:rsidRPr="002C0880" w:rsidRDefault="002C0880" w:rsidP="00837124">
            <w:r w:rsidRPr="002C0880">
              <w:t>g. Overige relevante communicatie;</w:t>
            </w:r>
          </w:p>
          <w:p w14:paraId="18A3BEED" w14:textId="77777777" w:rsidR="002C0880" w:rsidRPr="002F4F1D" w:rsidRDefault="002C0880" w:rsidP="00837124">
            <w:pPr>
              <w:pStyle w:val="Geenafstand"/>
              <w:rPr>
                <w:rFonts w:ascii="Arial" w:hAnsi="Arial" w:cs="Arial"/>
                <w:iCs/>
                <w:sz w:val="20"/>
                <w:szCs w:val="20"/>
              </w:rPr>
            </w:pPr>
            <w:r w:rsidRPr="002C0880">
              <w:t>h. Afstemmingskosten bij een samenlooptraject.</w:t>
            </w:r>
          </w:p>
        </w:tc>
        <w:tc>
          <w:tcPr>
            <w:tcW w:w="1440" w:type="dxa"/>
            <w:shd w:val="clear" w:color="auto" w:fill="auto"/>
          </w:tcPr>
          <w:p w14:paraId="5CE03627" w14:textId="77777777" w:rsidR="002C0880" w:rsidRPr="005A27DF" w:rsidRDefault="002C0880" w:rsidP="00837124">
            <w:pPr>
              <w:tabs>
                <w:tab w:val="left" w:pos="3660"/>
              </w:tabs>
              <w:rPr>
                <w:rFonts w:cs="Arial"/>
                <w:szCs w:val="20"/>
              </w:rPr>
            </w:pPr>
          </w:p>
        </w:tc>
      </w:tr>
      <w:tr w:rsidR="002C0880" w:rsidRPr="005A27DF" w14:paraId="338DEA3B" w14:textId="77777777" w:rsidTr="00AA521E">
        <w:trPr>
          <w:trHeight w:val="1315"/>
        </w:trPr>
        <w:tc>
          <w:tcPr>
            <w:tcW w:w="1037" w:type="dxa"/>
            <w:shd w:val="clear" w:color="auto" w:fill="auto"/>
          </w:tcPr>
          <w:p w14:paraId="79CC791D" w14:textId="33E0F1C2" w:rsidR="002C0880" w:rsidRPr="005A27DF" w:rsidRDefault="002F2082" w:rsidP="00837124">
            <w:pPr>
              <w:tabs>
                <w:tab w:val="left" w:pos="3660"/>
              </w:tabs>
              <w:rPr>
                <w:rFonts w:cs="Arial"/>
                <w:szCs w:val="20"/>
              </w:rPr>
            </w:pPr>
            <w:r>
              <w:rPr>
                <w:rFonts w:cs="Arial"/>
                <w:b/>
                <w:szCs w:val="20"/>
              </w:rPr>
              <w:t xml:space="preserve"> </w:t>
            </w:r>
            <w:r w:rsidR="002C0880" w:rsidRPr="005A27DF">
              <w:rPr>
                <w:rFonts w:cs="Arial"/>
                <w:b/>
                <w:szCs w:val="20"/>
              </w:rPr>
              <w:t>2</w:t>
            </w:r>
          </w:p>
        </w:tc>
        <w:tc>
          <w:tcPr>
            <w:tcW w:w="6991" w:type="dxa"/>
          </w:tcPr>
          <w:p w14:paraId="43CA42AE" w14:textId="74699212" w:rsidR="00774B33" w:rsidRDefault="00774B33" w:rsidP="00774B33">
            <w:pPr>
              <w:pStyle w:val="Geenafstand"/>
              <w:rPr>
                <w:rFonts w:ascii="Arial" w:hAnsi="Arial" w:cs="Arial"/>
                <w:sz w:val="20"/>
                <w:szCs w:val="20"/>
              </w:rPr>
            </w:pPr>
            <w:r>
              <w:rPr>
                <w:rFonts w:ascii="Arial" w:hAnsi="Arial" w:cs="Arial"/>
                <w:sz w:val="20"/>
                <w:szCs w:val="20"/>
              </w:rPr>
              <w:t>Opdrachtnemer bepaal</w:t>
            </w:r>
            <w:r w:rsidR="0027335D">
              <w:rPr>
                <w:rFonts w:ascii="Arial" w:hAnsi="Arial" w:cs="Arial"/>
                <w:sz w:val="20"/>
                <w:szCs w:val="20"/>
              </w:rPr>
              <w:t>t</w:t>
            </w:r>
            <w:r>
              <w:rPr>
                <w:rFonts w:ascii="Arial" w:hAnsi="Arial" w:cs="Arial"/>
                <w:sz w:val="20"/>
                <w:szCs w:val="20"/>
              </w:rPr>
              <w:t xml:space="preserve"> samen met </w:t>
            </w:r>
            <w:r w:rsidR="005B62A1">
              <w:rPr>
                <w:rFonts w:ascii="Arial" w:hAnsi="Arial" w:cs="Arial"/>
                <w:sz w:val="20"/>
                <w:szCs w:val="20"/>
              </w:rPr>
              <w:t>O</w:t>
            </w:r>
            <w:r>
              <w:rPr>
                <w:rFonts w:ascii="Arial" w:hAnsi="Arial" w:cs="Arial"/>
                <w:sz w:val="20"/>
                <w:szCs w:val="20"/>
              </w:rPr>
              <w:t>pdrachtgever aan welke eisen de factuur moet voldoen, welke gegevens op de factuur vermeld moeten worden.</w:t>
            </w:r>
          </w:p>
          <w:p w14:paraId="13D7E18F" w14:textId="3EBEA9F2" w:rsidR="00766CC3" w:rsidRDefault="00766CC3" w:rsidP="00AE0359">
            <w:pPr>
              <w:pStyle w:val="Default"/>
            </w:pPr>
            <w:r w:rsidRPr="00AA521E">
              <w:rPr>
                <w:sz w:val="20"/>
                <w:szCs w:val="20"/>
              </w:rPr>
              <w:t>Opdrachtnemer conformeert zich aan de factureringswijze van de Gemeente.</w:t>
            </w:r>
          </w:p>
          <w:p w14:paraId="344F4366" w14:textId="7F5CFE88" w:rsidR="002C0880" w:rsidRPr="005A27DF" w:rsidRDefault="002C0880" w:rsidP="002C0880">
            <w:pPr>
              <w:pStyle w:val="Geenafstand"/>
              <w:rPr>
                <w:rFonts w:ascii="Arial" w:hAnsi="Arial" w:cs="Arial"/>
                <w:sz w:val="20"/>
                <w:szCs w:val="20"/>
              </w:rPr>
            </w:pPr>
          </w:p>
        </w:tc>
        <w:tc>
          <w:tcPr>
            <w:tcW w:w="1440" w:type="dxa"/>
            <w:shd w:val="clear" w:color="auto" w:fill="auto"/>
          </w:tcPr>
          <w:p w14:paraId="5FD96F41" w14:textId="77777777" w:rsidR="002C0880" w:rsidRPr="005A27DF" w:rsidRDefault="002C0880" w:rsidP="00837124">
            <w:pPr>
              <w:tabs>
                <w:tab w:val="left" w:pos="3660"/>
              </w:tabs>
              <w:rPr>
                <w:rFonts w:cs="Arial"/>
                <w:szCs w:val="20"/>
              </w:rPr>
            </w:pPr>
          </w:p>
        </w:tc>
      </w:tr>
      <w:tr w:rsidR="00766CC3" w:rsidRPr="005A27DF" w14:paraId="6CA50C2F" w14:textId="77777777" w:rsidTr="00AA521E">
        <w:trPr>
          <w:trHeight w:val="583"/>
        </w:trPr>
        <w:tc>
          <w:tcPr>
            <w:tcW w:w="1037" w:type="dxa"/>
            <w:shd w:val="clear" w:color="auto" w:fill="auto"/>
          </w:tcPr>
          <w:p w14:paraId="0C4BC0EF" w14:textId="2D5FBF11" w:rsidR="00766CC3" w:rsidRDefault="00766CC3" w:rsidP="00837124">
            <w:pPr>
              <w:tabs>
                <w:tab w:val="left" w:pos="3660"/>
              </w:tabs>
              <w:rPr>
                <w:rFonts w:cs="Arial"/>
                <w:b/>
                <w:szCs w:val="20"/>
              </w:rPr>
            </w:pPr>
            <w:r>
              <w:rPr>
                <w:rFonts w:cs="Arial"/>
                <w:b/>
                <w:szCs w:val="20"/>
              </w:rPr>
              <w:lastRenderedPageBreak/>
              <w:t>3</w:t>
            </w:r>
          </w:p>
        </w:tc>
        <w:tc>
          <w:tcPr>
            <w:tcW w:w="6991" w:type="dxa"/>
          </w:tcPr>
          <w:p w14:paraId="12D14BB5" w14:textId="6610CB9A" w:rsidR="00766CC3" w:rsidRPr="00AA521E" w:rsidRDefault="00766CC3" w:rsidP="00766CC3">
            <w:pPr>
              <w:pStyle w:val="Default"/>
              <w:spacing w:after="53"/>
              <w:rPr>
                <w:sz w:val="20"/>
                <w:szCs w:val="20"/>
              </w:rPr>
            </w:pPr>
            <w:r w:rsidRPr="00AA521E">
              <w:rPr>
                <w:sz w:val="20"/>
                <w:szCs w:val="20"/>
              </w:rPr>
              <w:t xml:space="preserve">Opdrachtnemer kan alleen factureren conform de in paragraaf 4.5 omschreven betalingsmomenten. </w:t>
            </w:r>
          </w:p>
          <w:p w14:paraId="24B14F28" w14:textId="77777777" w:rsidR="00766CC3" w:rsidRDefault="00766CC3" w:rsidP="00766CC3"/>
          <w:p w14:paraId="5135396F" w14:textId="77777777" w:rsidR="00766CC3" w:rsidRDefault="00766CC3" w:rsidP="00774B33">
            <w:pPr>
              <w:pStyle w:val="Geenafstand"/>
              <w:rPr>
                <w:rFonts w:ascii="Arial" w:hAnsi="Arial" w:cs="Arial"/>
                <w:sz w:val="20"/>
                <w:szCs w:val="20"/>
              </w:rPr>
            </w:pPr>
          </w:p>
        </w:tc>
        <w:tc>
          <w:tcPr>
            <w:tcW w:w="1440" w:type="dxa"/>
            <w:shd w:val="clear" w:color="auto" w:fill="auto"/>
          </w:tcPr>
          <w:p w14:paraId="01E94267" w14:textId="77777777" w:rsidR="00766CC3" w:rsidRPr="005A27DF" w:rsidRDefault="00766CC3" w:rsidP="00837124">
            <w:pPr>
              <w:tabs>
                <w:tab w:val="left" w:pos="3660"/>
              </w:tabs>
              <w:rPr>
                <w:rFonts w:cs="Arial"/>
                <w:szCs w:val="20"/>
              </w:rPr>
            </w:pPr>
          </w:p>
        </w:tc>
      </w:tr>
      <w:tr w:rsidR="002C0880" w:rsidRPr="005A27DF" w14:paraId="609D7A08" w14:textId="77777777" w:rsidTr="00AA521E">
        <w:trPr>
          <w:trHeight w:val="834"/>
        </w:trPr>
        <w:tc>
          <w:tcPr>
            <w:tcW w:w="1037" w:type="dxa"/>
            <w:shd w:val="clear" w:color="auto" w:fill="auto"/>
          </w:tcPr>
          <w:p w14:paraId="62DE74DB" w14:textId="468B8F41" w:rsidR="002C0880" w:rsidRPr="00AA521E" w:rsidRDefault="002F2082" w:rsidP="00837124">
            <w:pPr>
              <w:tabs>
                <w:tab w:val="left" w:pos="3660"/>
              </w:tabs>
              <w:rPr>
                <w:rFonts w:cs="Arial"/>
                <w:szCs w:val="20"/>
              </w:rPr>
            </w:pPr>
            <w:r w:rsidRPr="00AA521E">
              <w:rPr>
                <w:rFonts w:cs="Arial"/>
                <w:szCs w:val="20"/>
              </w:rPr>
              <w:t xml:space="preserve"> </w:t>
            </w:r>
            <w:r w:rsidR="00766CC3" w:rsidRPr="00AA521E">
              <w:rPr>
                <w:rFonts w:cs="Arial"/>
                <w:szCs w:val="20"/>
              </w:rPr>
              <w:t>4</w:t>
            </w:r>
          </w:p>
        </w:tc>
        <w:tc>
          <w:tcPr>
            <w:tcW w:w="6991" w:type="dxa"/>
          </w:tcPr>
          <w:p w14:paraId="2EB84400" w14:textId="77777777" w:rsidR="005B62A1" w:rsidRDefault="002C0880" w:rsidP="005B62A1">
            <w:pPr>
              <w:pStyle w:val="Geenafstand"/>
              <w:rPr>
                <w:rFonts w:ascii="Arial" w:eastAsia="Verdana" w:hAnsi="Arial" w:cs="Arial"/>
                <w:sz w:val="20"/>
                <w:szCs w:val="20"/>
              </w:rPr>
            </w:pPr>
            <w:r w:rsidRPr="00344CEA">
              <w:rPr>
                <w:rFonts w:ascii="Arial" w:eastAsia="Verdana" w:hAnsi="Arial" w:cs="Arial"/>
                <w:sz w:val="20"/>
                <w:szCs w:val="20"/>
              </w:rPr>
              <w:t xml:space="preserve">Indien een </w:t>
            </w:r>
            <w:r w:rsidR="005B62A1">
              <w:rPr>
                <w:rFonts w:ascii="Arial" w:eastAsia="Verdana" w:hAnsi="Arial" w:cs="Arial"/>
                <w:sz w:val="20"/>
                <w:szCs w:val="20"/>
              </w:rPr>
              <w:t>Opdrachtgever hierom vraagt, dient O</w:t>
            </w:r>
            <w:r w:rsidRPr="00344CEA">
              <w:rPr>
                <w:rFonts w:ascii="Arial" w:eastAsia="Verdana" w:hAnsi="Arial" w:cs="Arial"/>
                <w:sz w:val="20"/>
                <w:szCs w:val="20"/>
              </w:rPr>
              <w:t xml:space="preserve">pdrachtnemer onmiddellijk </w:t>
            </w:r>
          </w:p>
          <w:p w14:paraId="0B35E548" w14:textId="6E15775C" w:rsidR="002C0880" w:rsidRPr="00344CEA" w:rsidRDefault="002C0880" w:rsidP="005B62A1">
            <w:pPr>
              <w:pStyle w:val="Geenafstand"/>
              <w:rPr>
                <w:rFonts w:ascii="Arial" w:hAnsi="Arial" w:cs="Arial"/>
                <w:sz w:val="20"/>
                <w:szCs w:val="20"/>
              </w:rPr>
            </w:pPr>
            <w:r w:rsidRPr="00344CEA">
              <w:rPr>
                <w:rFonts w:ascii="Arial" w:eastAsia="Verdana" w:hAnsi="Arial" w:cs="Arial"/>
                <w:sz w:val="20"/>
                <w:szCs w:val="20"/>
              </w:rPr>
              <w:t xml:space="preserve">en zonder vertraging, de factuurgegevens zoals door de </w:t>
            </w:r>
            <w:r w:rsidR="005B62A1">
              <w:rPr>
                <w:rFonts w:ascii="Arial" w:eastAsia="Verdana" w:hAnsi="Arial" w:cs="Arial"/>
                <w:sz w:val="20"/>
                <w:szCs w:val="20"/>
              </w:rPr>
              <w:t>O</w:t>
            </w:r>
            <w:r w:rsidRPr="00344CEA">
              <w:rPr>
                <w:rFonts w:ascii="Arial" w:eastAsia="Verdana" w:hAnsi="Arial" w:cs="Arial"/>
                <w:sz w:val="20"/>
                <w:szCs w:val="20"/>
              </w:rPr>
              <w:t xml:space="preserve">pdrachtgever gewenst in digitale vorm </w:t>
            </w:r>
            <w:r w:rsidR="005B62A1">
              <w:rPr>
                <w:rFonts w:ascii="Arial" w:eastAsia="Verdana" w:hAnsi="Arial" w:cs="Arial"/>
                <w:sz w:val="20"/>
                <w:szCs w:val="20"/>
              </w:rPr>
              <w:t>ter beschikking te stellen.</w:t>
            </w:r>
          </w:p>
        </w:tc>
        <w:tc>
          <w:tcPr>
            <w:tcW w:w="1440" w:type="dxa"/>
            <w:shd w:val="clear" w:color="auto" w:fill="auto"/>
          </w:tcPr>
          <w:p w14:paraId="2DA9A7F7" w14:textId="77777777" w:rsidR="002C0880" w:rsidRPr="005A27DF" w:rsidRDefault="002C0880" w:rsidP="00837124">
            <w:pPr>
              <w:tabs>
                <w:tab w:val="left" w:pos="3660"/>
              </w:tabs>
              <w:rPr>
                <w:rFonts w:cs="Arial"/>
                <w:szCs w:val="20"/>
              </w:rPr>
            </w:pPr>
          </w:p>
        </w:tc>
      </w:tr>
      <w:tr w:rsidR="002C0880" w:rsidRPr="005A27DF" w14:paraId="4EB4B377" w14:textId="77777777" w:rsidTr="005E62B5">
        <w:trPr>
          <w:trHeight w:val="3387"/>
        </w:trPr>
        <w:tc>
          <w:tcPr>
            <w:tcW w:w="1037" w:type="dxa"/>
            <w:shd w:val="clear" w:color="auto" w:fill="auto"/>
          </w:tcPr>
          <w:p w14:paraId="073BE853" w14:textId="73037CF6" w:rsidR="002C0880" w:rsidRPr="005A27DF" w:rsidRDefault="002F2082" w:rsidP="00837124">
            <w:pPr>
              <w:tabs>
                <w:tab w:val="left" w:pos="3660"/>
              </w:tabs>
              <w:rPr>
                <w:rFonts w:cs="Arial"/>
                <w:b/>
                <w:szCs w:val="20"/>
              </w:rPr>
            </w:pPr>
            <w:r>
              <w:rPr>
                <w:rFonts w:cs="Arial"/>
                <w:b/>
                <w:szCs w:val="20"/>
              </w:rPr>
              <w:t xml:space="preserve"> </w:t>
            </w:r>
            <w:r w:rsidR="00766CC3">
              <w:rPr>
                <w:rFonts w:cs="Arial"/>
                <w:b/>
                <w:szCs w:val="20"/>
              </w:rPr>
              <w:t>5</w:t>
            </w:r>
          </w:p>
        </w:tc>
        <w:tc>
          <w:tcPr>
            <w:tcW w:w="6991" w:type="dxa"/>
          </w:tcPr>
          <w:p w14:paraId="66646C72" w14:textId="67DDED17" w:rsidR="005E62B5" w:rsidRPr="005E62B5" w:rsidRDefault="005E62B5" w:rsidP="005E62B5">
            <w:pPr>
              <w:pStyle w:val="Geenafstand"/>
              <w:rPr>
                <w:rFonts w:ascii="Arial" w:hAnsi="Arial" w:cs="Arial"/>
                <w:sz w:val="20"/>
                <w:szCs w:val="20"/>
              </w:rPr>
            </w:pPr>
            <w:r w:rsidRPr="005E62B5">
              <w:rPr>
                <w:rFonts w:ascii="Arial" w:hAnsi="Arial" w:cs="Arial"/>
                <w:sz w:val="20"/>
                <w:szCs w:val="20"/>
              </w:rPr>
              <w:t xml:space="preserve">De Tarieven van de </w:t>
            </w:r>
            <w:r w:rsidR="00836A4A">
              <w:rPr>
                <w:rFonts w:ascii="Arial" w:hAnsi="Arial" w:cs="Arial"/>
                <w:sz w:val="20"/>
                <w:szCs w:val="20"/>
              </w:rPr>
              <w:t>leer</w:t>
            </w:r>
            <w:r w:rsidRPr="005E62B5">
              <w:rPr>
                <w:rFonts w:ascii="Arial" w:hAnsi="Arial" w:cs="Arial"/>
                <w:sz w:val="20"/>
                <w:szCs w:val="20"/>
              </w:rPr>
              <w:t>route afgegeven door een Opdrachtnemer blijven gedurende de initiële looptijd van drie jaar (3) vast.</w:t>
            </w:r>
          </w:p>
          <w:p w14:paraId="35A130A6" w14:textId="4AA26C95" w:rsidR="005E62B5" w:rsidRPr="005E62B5" w:rsidRDefault="005E62B5" w:rsidP="005E62B5">
            <w:pPr>
              <w:pStyle w:val="Default"/>
              <w:rPr>
                <w:color w:val="auto"/>
                <w:sz w:val="20"/>
                <w:szCs w:val="20"/>
              </w:rPr>
            </w:pPr>
            <w:r w:rsidRPr="005E62B5">
              <w:rPr>
                <w:color w:val="auto"/>
                <w:sz w:val="20"/>
                <w:szCs w:val="20"/>
              </w:rPr>
              <w:t>De overeengekomen trajectprijs kan eenmaal per jaar, voor het eerst per 1 j</w:t>
            </w:r>
            <w:r w:rsidR="00836A4A">
              <w:rPr>
                <w:color w:val="auto"/>
                <w:sz w:val="20"/>
                <w:szCs w:val="20"/>
              </w:rPr>
              <w:t>anuari</w:t>
            </w:r>
            <w:r w:rsidRPr="005E62B5">
              <w:rPr>
                <w:color w:val="auto"/>
                <w:sz w:val="20"/>
                <w:szCs w:val="20"/>
              </w:rPr>
              <w:t xml:space="preserve"> 202</w:t>
            </w:r>
            <w:r w:rsidR="00836A4A">
              <w:rPr>
                <w:color w:val="auto"/>
                <w:sz w:val="20"/>
                <w:szCs w:val="20"/>
              </w:rPr>
              <w:t>4</w:t>
            </w:r>
            <w:r w:rsidRPr="005E62B5">
              <w:rPr>
                <w:color w:val="auto"/>
                <w:sz w:val="20"/>
                <w:szCs w:val="20"/>
              </w:rPr>
              <w:t xml:space="preserve"> worden aangepast, waarbij de CBS Dienstenprijsindex (DPI) commerciële dienstverlening en transport index 2015=100 wordt gebruikt. Hierbij wordt gerekend met het jaarmutatiecijfer van het voorafgaande jaar. Een voorstel voor indexatie dient uiterlijk drie (3) maanden voor indexeringsmogelijkheid van de Raamovereenkomst ingediend te worden. De indexatie mag niet eerder worden doorgevoerd na goedkeuring en acceptatie door Opdrachtgever. </w:t>
            </w:r>
          </w:p>
          <w:p w14:paraId="03D424FA" w14:textId="2A703BF1" w:rsidR="005E62B5" w:rsidRPr="005E62B5" w:rsidRDefault="005E62B5" w:rsidP="005E62B5">
            <w:pPr>
              <w:pStyle w:val="Geenafstand"/>
              <w:rPr>
                <w:rFonts w:ascii="Arial" w:hAnsi="Arial" w:cs="Arial"/>
                <w:sz w:val="20"/>
                <w:szCs w:val="20"/>
              </w:rPr>
            </w:pPr>
            <w:r w:rsidRPr="005E62B5">
              <w:rPr>
                <w:rFonts w:ascii="Arial" w:hAnsi="Arial" w:cs="Arial"/>
                <w:sz w:val="20"/>
                <w:szCs w:val="20"/>
              </w:rPr>
              <w:t>Bij elke verlenging (met een periode van één jaar) van de Raamovereenkomst is indexering van de betreffende</w:t>
            </w:r>
            <w:r w:rsidR="005B62A1">
              <w:rPr>
                <w:rFonts w:ascii="Arial" w:hAnsi="Arial" w:cs="Arial"/>
                <w:sz w:val="20"/>
                <w:szCs w:val="20"/>
              </w:rPr>
              <w:t xml:space="preserve"> </w:t>
            </w:r>
            <w:r w:rsidRPr="005E62B5">
              <w:rPr>
                <w:rFonts w:ascii="Arial" w:hAnsi="Arial" w:cs="Arial"/>
                <w:sz w:val="20"/>
                <w:szCs w:val="20"/>
              </w:rPr>
              <w:t xml:space="preserve">Tarieven mogelijk. De indexeringsperiode beslaat zodoende altijd de gehele verlengingsperiode van een jaar. </w:t>
            </w:r>
          </w:p>
          <w:p w14:paraId="204C608A" w14:textId="0B7B6EA2" w:rsidR="002C0880" w:rsidRPr="00344CEA" w:rsidRDefault="005E62B5" w:rsidP="005B62A1">
            <w:pPr>
              <w:pStyle w:val="Geenafstand"/>
              <w:rPr>
                <w:rFonts w:ascii="Arial" w:eastAsia="Verdana" w:hAnsi="Arial" w:cs="Arial"/>
                <w:sz w:val="20"/>
                <w:szCs w:val="20"/>
              </w:rPr>
            </w:pPr>
            <w:r w:rsidRPr="005E62B5">
              <w:rPr>
                <w:rFonts w:ascii="Arial" w:hAnsi="Arial" w:cs="Arial"/>
                <w:sz w:val="20"/>
                <w:szCs w:val="20"/>
              </w:rPr>
              <w:t xml:space="preserve">Na akkoord van </w:t>
            </w:r>
            <w:r w:rsidR="005B62A1">
              <w:rPr>
                <w:rFonts w:ascii="Arial" w:hAnsi="Arial" w:cs="Arial"/>
                <w:sz w:val="20"/>
                <w:szCs w:val="20"/>
              </w:rPr>
              <w:t>Opdrachtgever(s)</w:t>
            </w:r>
            <w:r w:rsidRPr="005E62B5">
              <w:rPr>
                <w:rFonts w:ascii="Arial" w:hAnsi="Arial" w:cs="Arial"/>
                <w:sz w:val="20"/>
                <w:szCs w:val="20"/>
              </w:rPr>
              <w:t xml:space="preserve"> kan de verhoging worden toegepast.</w:t>
            </w:r>
          </w:p>
        </w:tc>
        <w:tc>
          <w:tcPr>
            <w:tcW w:w="1440" w:type="dxa"/>
            <w:shd w:val="clear" w:color="auto" w:fill="auto"/>
          </w:tcPr>
          <w:p w14:paraId="2D20644D" w14:textId="77777777" w:rsidR="002C0880" w:rsidRPr="005A27DF" w:rsidRDefault="002C0880" w:rsidP="00837124">
            <w:pPr>
              <w:tabs>
                <w:tab w:val="left" w:pos="3660"/>
              </w:tabs>
              <w:rPr>
                <w:rFonts w:cs="Arial"/>
                <w:szCs w:val="20"/>
              </w:rPr>
            </w:pPr>
          </w:p>
        </w:tc>
      </w:tr>
    </w:tbl>
    <w:p w14:paraId="4B14DD36" w14:textId="77777777" w:rsidR="007F62FA" w:rsidRPr="005A27DF" w:rsidRDefault="007F62FA" w:rsidP="00326109">
      <w:pPr>
        <w:rPr>
          <w:rFonts w:cs="Arial"/>
          <w:szCs w:val="20"/>
        </w:rPr>
      </w:pPr>
    </w:p>
    <w:sectPr w:rsidR="007F62FA" w:rsidRPr="005A27DF" w:rsidSect="008E2291">
      <w:type w:val="nextColumn"/>
      <w:pgSz w:w="11910" w:h="16840"/>
      <w:pgMar w:top="1418" w:right="1418" w:bottom="1418" w:left="1418" w:header="708" w:footer="709" w:gutter="0"/>
      <w:cols w:space="708"/>
      <w:docGrid w:linePitch="299"/>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E65304F" w15:done="0"/>
  <w15:commentEx w15:paraId="20889EDC" w15:done="0"/>
  <w15:commentEx w15:paraId="5A392B20" w15:done="0"/>
  <w15:commentEx w15:paraId="5E384FC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EB4960B" w16cid:durableId="238342A7"/>
  <w16cid:commentId w16cid:paraId="24C03498" w16cid:durableId="23834321"/>
  <w16cid:commentId w16cid:paraId="0E65304F" w16cid:durableId="23831B5F"/>
  <w16cid:commentId w16cid:paraId="20889EDC" w16cid:durableId="2383438E"/>
  <w16cid:commentId w16cid:paraId="36831F9D" w16cid:durableId="23831F30"/>
  <w16cid:commentId w16cid:paraId="3BA56B0B" w16cid:durableId="23831DB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F9D915" w14:textId="77777777" w:rsidR="00165F1E" w:rsidRDefault="00165F1E">
      <w:r>
        <w:separator/>
      </w:r>
    </w:p>
  </w:endnote>
  <w:endnote w:type="continuationSeparator" w:id="0">
    <w:p w14:paraId="066A6BD7" w14:textId="77777777" w:rsidR="00165F1E" w:rsidRDefault="00165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ordiaUPC">
    <w:altName w:val="Microsoft Sans Serif"/>
    <w:panose1 w:val="020B0304020202020204"/>
    <w:charset w:val="00"/>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8E90EC" w14:textId="77777777" w:rsidR="00165F1E" w:rsidRDefault="00165F1E">
      <w:r>
        <w:separator/>
      </w:r>
    </w:p>
  </w:footnote>
  <w:footnote w:type="continuationSeparator" w:id="0">
    <w:p w14:paraId="26ED3A1E" w14:textId="77777777" w:rsidR="00165F1E" w:rsidRDefault="00165F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46FA5"/>
    <w:multiLevelType w:val="hybridMultilevel"/>
    <w:tmpl w:val="9384BF60"/>
    <w:lvl w:ilvl="0" w:tplc="4882F8BA">
      <w:start w:val="1"/>
      <w:numFmt w:val="decimal"/>
      <w:lvlText w:val="%1."/>
      <w:lvlJc w:val="left"/>
      <w:pPr>
        <w:ind w:left="582" w:hanging="360"/>
      </w:pPr>
      <w:rPr>
        <w:rFonts w:ascii="Arial" w:eastAsia="Arial" w:hAnsi="Arial" w:hint="default"/>
        <w:spacing w:val="-1"/>
        <w:w w:val="99"/>
        <w:sz w:val="20"/>
        <w:szCs w:val="20"/>
      </w:rPr>
    </w:lvl>
    <w:lvl w:ilvl="1" w:tplc="9B7A0FFA">
      <w:start w:val="1"/>
      <w:numFmt w:val="bullet"/>
      <w:lvlText w:val="•"/>
      <w:lvlJc w:val="left"/>
      <w:pPr>
        <w:ind w:left="1564" w:hanging="360"/>
      </w:pPr>
      <w:rPr>
        <w:rFonts w:hint="default"/>
      </w:rPr>
    </w:lvl>
    <w:lvl w:ilvl="2" w:tplc="3CD8BD3E">
      <w:start w:val="1"/>
      <w:numFmt w:val="bullet"/>
      <w:lvlText w:val="•"/>
      <w:lvlJc w:val="left"/>
      <w:pPr>
        <w:ind w:left="2546" w:hanging="360"/>
      </w:pPr>
      <w:rPr>
        <w:rFonts w:hint="default"/>
      </w:rPr>
    </w:lvl>
    <w:lvl w:ilvl="3" w:tplc="9E1C19EA">
      <w:start w:val="1"/>
      <w:numFmt w:val="bullet"/>
      <w:lvlText w:val="•"/>
      <w:lvlJc w:val="left"/>
      <w:pPr>
        <w:ind w:left="3529" w:hanging="360"/>
      </w:pPr>
      <w:rPr>
        <w:rFonts w:hint="default"/>
      </w:rPr>
    </w:lvl>
    <w:lvl w:ilvl="4" w:tplc="91829D9C">
      <w:start w:val="1"/>
      <w:numFmt w:val="bullet"/>
      <w:lvlText w:val="•"/>
      <w:lvlJc w:val="left"/>
      <w:pPr>
        <w:ind w:left="4511" w:hanging="360"/>
      </w:pPr>
      <w:rPr>
        <w:rFonts w:hint="default"/>
      </w:rPr>
    </w:lvl>
    <w:lvl w:ilvl="5" w:tplc="F6F0F214">
      <w:start w:val="1"/>
      <w:numFmt w:val="bullet"/>
      <w:lvlText w:val="•"/>
      <w:lvlJc w:val="left"/>
      <w:pPr>
        <w:ind w:left="5494" w:hanging="360"/>
      </w:pPr>
      <w:rPr>
        <w:rFonts w:hint="default"/>
      </w:rPr>
    </w:lvl>
    <w:lvl w:ilvl="6" w:tplc="7EF01CEE">
      <w:start w:val="1"/>
      <w:numFmt w:val="bullet"/>
      <w:lvlText w:val="•"/>
      <w:lvlJc w:val="left"/>
      <w:pPr>
        <w:ind w:left="6476" w:hanging="360"/>
      </w:pPr>
      <w:rPr>
        <w:rFonts w:hint="default"/>
      </w:rPr>
    </w:lvl>
    <w:lvl w:ilvl="7" w:tplc="5F14148C">
      <w:start w:val="1"/>
      <w:numFmt w:val="bullet"/>
      <w:lvlText w:val="•"/>
      <w:lvlJc w:val="left"/>
      <w:pPr>
        <w:ind w:left="7459" w:hanging="360"/>
      </w:pPr>
      <w:rPr>
        <w:rFonts w:hint="default"/>
      </w:rPr>
    </w:lvl>
    <w:lvl w:ilvl="8" w:tplc="846EF278">
      <w:start w:val="1"/>
      <w:numFmt w:val="bullet"/>
      <w:lvlText w:val="•"/>
      <w:lvlJc w:val="left"/>
      <w:pPr>
        <w:ind w:left="8441" w:hanging="360"/>
      </w:pPr>
      <w:rPr>
        <w:rFonts w:hint="default"/>
      </w:rPr>
    </w:lvl>
  </w:abstractNum>
  <w:abstractNum w:abstractNumId="1">
    <w:nsid w:val="039B0599"/>
    <w:multiLevelType w:val="hybridMultilevel"/>
    <w:tmpl w:val="E4067EFC"/>
    <w:lvl w:ilvl="0" w:tplc="2FF63788">
      <w:start w:val="1"/>
      <w:numFmt w:val="bullet"/>
      <w:lvlText w:val=""/>
      <w:lvlJc w:val="left"/>
      <w:pPr>
        <w:ind w:left="720" w:hanging="360"/>
      </w:pPr>
      <w:rPr>
        <w:rFonts w:ascii="Symbol" w:hAnsi="Symbol" w:hint="default"/>
        <w:color w:val="FF5500"/>
        <w:w w:val="99"/>
        <w:sz w:val="22"/>
        <w:szCs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C327F41"/>
    <w:multiLevelType w:val="hybridMultilevel"/>
    <w:tmpl w:val="901E3B6A"/>
    <w:lvl w:ilvl="0" w:tplc="B914C5DA">
      <w:start w:val="1"/>
      <w:numFmt w:val="upperLetter"/>
      <w:lvlText w:val="%1"/>
      <w:lvlJc w:val="left"/>
      <w:pPr>
        <w:ind w:left="642" w:hanging="420"/>
      </w:pPr>
      <w:rPr>
        <w:rFonts w:asciiTheme="minorHAnsi" w:eastAsia="Arial" w:hAnsiTheme="minorHAnsi" w:hint="default"/>
        <w:b/>
        <w:bCs/>
        <w:color w:val="000000" w:themeColor="text1"/>
        <w:w w:val="99"/>
        <w:sz w:val="22"/>
        <w:szCs w:val="22"/>
      </w:rPr>
    </w:lvl>
    <w:lvl w:ilvl="1" w:tplc="9EB28496">
      <w:start w:val="1"/>
      <w:numFmt w:val="upperLetter"/>
      <w:lvlText w:val="%2"/>
      <w:lvlJc w:val="left"/>
      <w:pPr>
        <w:ind w:left="1354" w:hanging="281"/>
      </w:pPr>
      <w:rPr>
        <w:rFonts w:ascii="Arial" w:eastAsia="Arial" w:hAnsi="Arial" w:hint="default"/>
        <w:w w:val="99"/>
        <w:sz w:val="20"/>
        <w:szCs w:val="20"/>
      </w:rPr>
    </w:lvl>
    <w:lvl w:ilvl="2" w:tplc="0E0062C6">
      <w:start w:val="1"/>
      <w:numFmt w:val="bullet"/>
      <w:lvlText w:val="•"/>
      <w:lvlJc w:val="left"/>
      <w:pPr>
        <w:ind w:left="2360" w:hanging="281"/>
      </w:pPr>
      <w:rPr>
        <w:rFonts w:hint="default"/>
      </w:rPr>
    </w:lvl>
    <w:lvl w:ilvl="3" w:tplc="A9FA844A">
      <w:start w:val="1"/>
      <w:numFmt w:val="bullet"/>
      <w:lvlText w:val="•"/>
      <w:lvlJc w:val="left"/>
      <w:pPr>
        <w:ind w:left="3366" w:hanging="281"/>
      </w:pPr>
      <w:rPr>
        <w:rFonts w:hint="default"/>
      </w:rPr>
    </w:lvl>
    <w:lvl w:ilvl="4" w:tplc="812A9D8A">
      <w:start w:val="1"/>
      <w:numFmt w:val="bullet"/>
      <w:lvlText w:val="•"/>
      <w:lvlJc w:val="left"/>
      <w:pPr>
        <w:ind w:left="4372" w:hanging="281"/>
      </w:pPr>
      <w:rPr>
        <w:rFonts w:hint="default"/>
      </w:rPr>
    </w:lvl>
    <w:lvl w:ilvl="5" w:tplc="4E4880E0">
      <w:start w:val="1"/>
      <w:numFmt w:val="bullet"/>
      <w:lvlText w:val="•"/>
      <w:lvlJc w:val="left"/>
      <w:pPr>
        <w:ind w:left="5377" w:hanging="281"/>
      </w:pPr>
      <w:rPr>
        <w:rFonts w:hint="default"/>
      </w:rPr>
    </w:lvl>
    <w:lvl w:ilvl="6" w:tplc="A4B42068">
      <w:start w:val="1"/>
      <w:numFmt w:val="bullet"/>
      <w:lvlText w:val="•"/>
      <w:lvlJc w:val="left"/>
      <w:pPr>
        <w:ind w:left="6383" w:hanging="281"/>
      </w:pPr>
      <w:rPr>
        <w:rFonts w:hint="default"/>
      </w:rPr>
    </w:lvl>
    <w:lvl w:ilvl="7" w:tplc="ACBEA90C">
      <w:start w:val="1"/>
      <w:numFmt w:val="bullet"/>
      <w:lvlText w:val="•"/>
      <w:lvlJc w:val="left"/>
      <w:pPr>
        <w:ind w:left="7389" w:hanging="281"/>
      </w:pPr>
      <w:rPr>
        <w:rFonts w:hint="default"/>
      </w:rPr>
    </w:lvl>
    <w:lvl w:ilvl="8" w:tplc="AFBAED4C">
      <w:start w:val="1"/>
      <w:numFmt w:val="bullet"/>
      <w:lvlText w:val="•"/>
      <w:lvlJc w:val="left"/>
      <w:pPr>
        <w:ind w:left="8394" w:hanging="281"/>
      </w:pPr>
      <w:rPr>
        <w:rFonts w:hint="default"/>
      </w:rPr>
    </w:lvl>
  </w:abstractNum>
  <w:abstractNum w:abstractNumId="3">
    <w:nsid w:val="0DC61770"/>
    <w:multiLevelType w:val="hybridMultilevel"/>
    <w:tmpl w:val="8AFA1236"/>
    <w:lvl w:ilvl="0" w:tplc="780A80FC">
      <w:start w:val="3"/>
      <w:numFmt w:val="bullet"/>
      <w:lvlText w:val="·"/>
      <w:lvlJc w:val="left"/>
      <w:pPr>
        <w:ind w:left="720" w:hanging="360"/>
      </w:pPr>
      <w:rPr>
        <w:rFonts w:ascii="Arial" w:eastAsia="Calibri" w:hAnsi="Arial" w:cs="Arial" w:hint="default"/>
      </w:rPr>
    </w:lvl>
    <w:lvl w:ilvl="1" w:tplc="EFCE30B0">
      <w:start w:val="3"/>
      <w:numFmt w:val="bullet"/>
      <w:lvlText w:val="•"/>
      <w:lvlJc w:val="left"/>
      <w:pPr>
        <w:ind w:left="1440" w:hanging="360"/>
      </w:pPr>
      <w:rPr>
        <w:rFonts w:ascii="Arial" w:eastAsia="Calibri"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6305553"/>
    <w:multiLevelType w:val="hybridMultilevel"/>
    <w:tmpl w:val="274252BC"/>
    <w:lvl w:ilvl="0" w:tplc="62DAE2B4">
      <w:start w:val="1"/>
      <w:numFmt w:val="decimal"/>
      <w:lvlText w:val="%1."/>
      <w:lvlJc w:val="left"/>
      <w:pPr>
        <w:ind w:left="582" w:hanging="360"/>
      </w:pPr>
      <w:rPr>
        <w:rFonts w:ascii="Arial" w:eastAsia="Arial" w:hAnsi="Arial" w:hint="default"/>
        <w:spacing w:val="-1"/>
        <w:w w:val="99"/>
        <w:sz w:val="20"/>
        <w:szCs w:val="20"/>
      </w:rPr>
    </w:lvl>
    <w:lvl w:ilvl="1" w:tplc="CDC463B4">
      <w:start w:val="1"/>
      <w:numFmt w:val="bullet"/>
      <w:lvlText w:val="•"/>
      <w:lvlJc w:val="left"/>
      <w:pPr>
        <w:ind w:left="1564" w:hanging="360"/>
      </w:pPr>
      <w:rPr>
        <w:rFonts w:hint="default"/>
      </w:rPr>
    </w:lvl>
    <w:lvl w:ilvl="2" w:tplc="859E8A46">
      <w:start w:val="1"/>
      <w:numFmt w:val="bullet"/>
      <w:lvlText w:val="•"/>
      <w:lvlJc w:val="left"/>
      <w:pPr>
        <w:ind w:left="2546" w:hanging="360"/>
      </w:pPr>
      <w:rPr>
        <w:rFonts w:hint="default"/>
      </w:rPr>
    </w:lvl>
    <w:lvl w:ilvl="3" w:tplc="291A160C">
      <w:start w:val="1"/>
      <w:numFmt w:val="bullet"/>
      <w:lvlText w:val="•"/>
      <w:lvlJc w:val="left"/>
      <w:pPr>
        <w:ind w:left="3529" w:hanging="360"/>
      </w:pPr>
      <w:rPr>
        <w:rFonts w:hint="default"/>
      </w:rPr>
    </w:lvl>
    <w:lvl w:ilvl="4" w:tplc="4FA60DDC">
      <w:start w:val="1"/>
      <w:numFmt w:val="bullet"/>
      <w:lvlText w:val="•"/>
      <w:lvlJc w:val="left"/>
      <w:pPr>
        <w:ind w:left="4511" w:hanging="360"/>
      </w:pPr>
      <w:rPr>
        <w:rFonts w:hint="default"/>
      </w:rPr>
    </w:lvl>
    <w:lvl w:ilvl="5" w:tplc="3476EB7A">
      <w:start w:val="1"/>
      <w:numFmt w:val="bullet"/>
      <w:lvlText w:val="•"/>
      <w:lvlJc w:val="left"/>
      <w:pPr>
        <w:ind w:left="5494" w:hanging="360"/>
      </w:pPr>
      <w:rPr>
        <w:rFonts w:hint="default"/>
      </w:rPr>
    </w:lvl>
    <w:lvl w:ilvl="6" w:tplc="35567A16">
      <w:start w:val="1"/>
      <w:numFmt w:val="bullet"/>
      <w:lvlText w:val="•"/>
      <w:lvlJc w:val="left"/>
      <w:pPr>
        <w:ind w:left="6476" w:hanging="360"/>
      </w:pPr>
      <w:rPr>
        <w:rFonts w:hint="default"/>
      </w:rPr>
    </w:lvl>
    <w:lvl w:ilvl="7" w:tplc="3F6C6D1E">
      <w:start w:val="1"/>
      <w:numFmt w:val="bullet"/>
      <w:lvlText w:val="•"/>
      <w:lvlJc w:val="left"/>
      <w:pPr>
        <w:ind w:left="7459" w:hanging="360"/>
      </w:pPr>
      <w:rPr>
        <w:rFonts w:hint="default"/>
      </w:rPr>
    </w:lvl>
    <w:lvl w:ilvl="8" w:tplc="82AEDEBC">
      <w:start w:val="1"/>
      <w:numFmt w:val="bullet"/>
      <w:lvlText w:val="•"/>
      <w:lvlJc w:val="left"/>
      <w:pPr>
        <w:ind w:left="8441" w:hanging="360"/>
      </w:pPr>
      <w:rPr>
        <w:rFonts w:hint="default"/>
      </w:rPr>
    </w:lvl>
  </w:abstractNum>
  <w:abstractNum w:abstractNumId="5">
    <w:nsid w:val="166A06A7"/>
    <w:multiLevelType w:val="hybridMultilevel"/>
    <w:tmpl w:val="E36C29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17892725"/>
    <w:multiLevelType w:val="hybridMultilevel"/>
    <w:tmpl w:val="EE0A8B3E"/>
    <w:lvl w:ilvl="0" w:tplc="2BEA1BB8">
      <w:start w:val="1"/>
      <w:numFmt w:val="decimal"/>
      <w:lvlText w:val="%1."/>
      <w:lvlJc w:val="left"/>
      <w:pPr>
        <w:ind w:left="582" w:hanging="360"/>
      </w:pPr>
      <w:rPr>
        <w:rFonts w:ascii="Arial" w:eastAsia="Arial" w:hAnsi="Arial" w:hint="default"/>
        <w:spacing w:val="-1"/>
        <w:w w:val="99"/>
        <w:sz w:val="20"/>
        <w:szCs w:val="20"/>
      </w:rPr>
    </w:lvl>
    <w:lvl w:ilvl="1" w:tplc="AA4E1EF4">
      <w:start w:val="1"/>
      <w:numFmt w:val="bullet"/>
      <w:lvlText w:val="•"/>
      <w:lvlJc w:val="left"/>
      <w:pPr>
        <w:ind w:left="1564" w:hanging="360"/>
      </w:pPr>
      <w:rPr>
        <w:rFonts w:hint="default"/>
      </w:rPr>
    </w:lvl>
    <w:lvl w:ilvl="2" w:tplc="01BA8418">
      <w:start w:val="1"/>
      <w:numFmt w:val="bullet"/>
      <w:lvlText w:val="•"/>
      <w:lvlJc w:val="left"/>
      <w:pPr>
        <w:ind w:left="2546" w:hanging="360"/>
      </w:pPr>
      <w:rPr>
        <w:rFonts w:hint="default"/>
      </w:rPr>
    </w:lvl>
    <w:lvl w:ilvl="3" w:tplc="038ED2FA">
      <w:start w:val="1"/>
      <w:numFmt w:val="bullet"/>
      <w:lvlText w:val="•"/>
      <w:lvlJc w:val="left"/>
      <w:pPr>
        <w:ind w:left="3529" w:hanging="360"/>
      </w:pPr>
      <w:rPr>
        <w:rFonts w:hint="default"/>
      </w:rPr>
    </w:lvl>
    <w:lvl w:ilvl="4" w:tplc="63066564">
      <w:start w:val="1"/>
      <w:numFmt w:val="bullet"/>
      <w:lvlText w:val="•"/>
      <w:lvlJc w:val="left"/>
      <w:pPr>
        <w:ind w:left="4511" w:hanging="360"/>
      </w:pPr>
      <w:rPr>
        <w:rFonts w:hint="default"/>
      </w:rPr>
    </w:lvl>
    <w:lvl w:ilvl="5" w:tplc="3A60FD24">
      <w:start w:val="1"/>
      <w:numFmt w:val="bullet"/>
      <w:lvlText w:val="•"/>
      <w:lvlJc w:val="left"/>
      <w:pPr>
        <w:ind w:left="5494" w:hanging="360"/>
      </w:pPr>
      <w:rPr>
        <w:rFonts w:hint="default"/>
      </w:rPr>
    </w:lvl>
    <w:lvl w:ilvl="6" w:tplc="16E816A4">
      <w:start w:val="1"/>
      <w:numFmt w:val="bullet"/>
      <w:lvlText w:val="•"/>
      <w:lvlJc w:val="left"/>
      <w:pPr>
        <w:ind w:left="6476" w:hanging="360"/>
      </w:pPr>
      <w:rPr>
        <w:rFonts w:hint="default"/>
      </w:rPr>
    </w:lvl>
    <w:lvl w:ilvl="7" w:tplc="EF24B6B0">
      <w:start w:val="1"/>
      <w:numFmt w:val="bullet"/>
      <w:lvlText w:val="•"/>
      <w:lvlJc w:val="left"/>
      <w:pPr>
        <w:ind w:left="7459" w:hanging="360"/>
      </w:pPr>
      <w:rPr>
        <w:rFonts w:hint="default"/>
      </w:rPr>
    </w:lvl>
    <w:lvl w:ilvl="8" w:tplc="2F1EF878">
      <w:start w:val="1"/>
      <w:numFmt w:val="bullet"/>
      <w:lvlText w:val="•"/>
      <w:lvlJc w:val="left"/>
      <w:pPr>
        <w:ind w:left="8441" w:hanging="360"/>
      </w:pPr>
      <w:rPr>
        <w:rFonts w:hint="default"/>
      </w:rPr>
    </w:lvl>
  </w:abstractNum>
  <w:abstractNum w:abstractNumId="7">
    <w:nsid w:val="19545E63"/>
    <w:multiLevelType w:val="hybridMultilevel"/>
    <w:tmpl w:val="9D1221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1BFF3C5F"/>
    <w:multiLevelType w:val="hybridMultilevel"/>
    <w:tmpl w:val="215644AC"/>
    <w:lvl w:ilvl="0" w:tplc="76D0A624">
      <w:start w:val="1"/>
      <w:numFmt w:val="decimal"/>
      <w:lvlText w:val="%1."/>
      <w:lvlJc w:val="left"/>
      <w:pPr>
        <w:ind w:left="582" w:hanging="360"/>
      </w:pPr>
      <w:rPr>
        <w:rFonts w:ascii="Arial" w:eastAsia="Arial" w:hAnsi="Arial" w:hint="default"/>
        <w:spacing w:val="-1"/>
        <w:w w:val="99"/>
        <w:sz w:val="20"/>
        <w:szCs w:val="20"/>
      </w:rPr>
    </w:lvl>
    <w:lvl w:ilvl="1" w:tplc="1FB272EE">
      <w:start w:val="1"/>
      <w:numFmt w:val="bullet"/>
      <w:lvlText w:val="•"/>
      <w:lvlJc w:val="left"/>
      <w:pPr>
        <w:ind w:left="1564" w:hanging="360"/>
      </w:pPr>
      <w:rPr>
        <w:rFonts w:hint="default"/>
      </w:rPr>
    </w:lvl>
    <w:lvl w:ilvl="2" w:tplc="97C87A86">
      <w:start w:val="1"/>
      <w:numFmt w:val="bullet"/>
      <w:lvlText w:val="•"/>
      <w:lvlJc w:val="left"/>
      <w:pPr>
        <w:ind w:left="2546" w:hanging="360"/>
      </w:pPr>
      <w:rPr>
        <w:rFonts w:hint="default"/>
      </w:rPr>
    </w:lvl>
    <w:lvl w:ilvl="3" w:tplc="F9DC164C">
      <w:start w:val="1"/>
      <w:numFmt w:val="bullet"/>
      <w:lvlText w:val="•"/>
      <w:lvlJc w:val="left"/>
      <w:pPr>
        <w:ind w:left="3529" w:hanging="360"/>
      </w:pPr>
      <w:rPr>
        <w:rFonts w:hint="default"/>
      </w:rPr>
    </w:lvl>
    <w:lvl w:ilvl="4" w:tplc="A22E46A4">
      <w:start w:val="1"/>
      <w:numFmt w:val="bullet"/>
      <w:lvlText w:val="•"/>
      <w:lvlJc w:val="left"/>
      <w:pPr>
        <w:ind w:left="4511" w:hanging="360"/>
      </w:pPr>
      <w:rPr>
        <w:rFonts w:hint="default"/>
      </w:rPr>
    </w:lvl>
    <w:lvl w:ilvl="5" w:tplc="92D6BA58">
      <w:start w:val="1"/>
      <w:numFmt w:val="bullet"/>
      <w:lvlText w:val="•"/>
      <w:lvlJc w:val="left"/>
      <w:pPr>
        <w:ind w:left="5494" w:hanging="360"/>
      </w:pPr>
      <w:rPr>
        <w:rFonts w:hint="default"/>
      </w:rPr>
    </w:lvl>
    <w:lvl w:ilvl="6" w:tplc="5F8866FE">
      <w:start w:val="1"/>
      <w:numFmt w:val="bullet"/>
      <w:lvlText w:val="•"/>
      <w:lvlJc w:val="left"/>
      <w:pPr>
        <w:ind w:left="6476" w:hanging="360"/>
      </w:pPr>
      <w:rPr>
        <w:rFonts w:hint="default"/>
      </w:rPr>
    </w:lvl>
    <w:lvl w:ilvl="7" w:tplc="B70CDF30">
      <w:start w:val="1"/>
      <w:numFmt w:val="bullet"/>
      <w:lvlText w:val="•"/>
      <w:lvlJc w:val="left"/>
      <w:pPr>
        <w:ind w:left="7459" w:hanging="360"/>
      </w:pPr>
      <w:rPr>
        <w:rFonts w:hint="default"/>
      </w:rPr>
    </w:lvl>
    <w:lvl w:ilvl="8" w:tplc="E4C876CA">
      <w:start w:val="1"/>
      <w:numFmt w:val="bullet"/>
      <w:lvlText w:val="•"/>
      <w:lvlJc w:val="left"/>
      <w:pPr>
        <w:ind w:left="8441" w:hanging="360"/>
      </w:pPr>
      <w:rPr>
        <w:rFonts w:hint="default"/>
      </w:rPr>
    </w:lvl>
  </w:abstractNum>
  <w:abstractNum w:abstractNumId="9">
    <w:nsid w:val="1D23005F"/>
    <w:multiLevelType w:val="multilevel"/>
    <w:tmpl w:val="0413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nsid w:val="298E6FEE"/>
    <w:multiLevelType w:val="hybridMultilevel"/>
    <w:tmpl w:val="C906A8A0"/>
    <w:lvl w:ilvl="0" w:tplc="57BE8800">
      <w:start w:val="5"/>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2CE87939"/>
    <w:multiLevelType w:val="hybridMultilevel"/>
    <w:tmpl w:val="B2B8EE14"/>
    <w:lvl w:ilvl="0" w:tplc="0E80B1E0">
      <w:start w:val="1"/>
      <w:numFmt w:val="decimal"/>
      <w:lvlText w:val="%1."/>
      <w:lvlJc w:val="left"/>
      <w:pPr>
        <w:ind w:left="582" w:hanging="360"/>
      </w:pPr>
      <w:rPr>
        <w:rFonts w:ascii="Arial" w:eastAsia="Arial" w:hAnsi="Arial" w:hint="default"/>
        <w:spacing w:val="-1"/>
        <w:w w:val="99"/>
        <w:sz w:val="20"/>
        <w:szCs w:val="20"/>
      </w:rPr>
    </w:lvl>
    <w:lvl w:ilvl="1" w:tplc="8E70DDD8">
      <w:start w:val="1"/>
      <w:numFmt w:val="bullet"/>
      <w:lvlText w:val="•"/>
      <w:lvlJc w:val="left"/>
      <w:pPr>
        <w:ind w:left="1564" w:hanging="360"/>
      </w:pPr>
      <w:rPr>
        <w:rFonts w:hint="default"/>
      </w:rPr>
    </w:lvl>
    <w:lvl w:ilvl="2" w:tplc="56E6069C">
      <w:start w:val="1"/>
      <w:numFmt w:val="bullet"/>
      <w:lvlText w:val="•"/>
      <w:lvlJc w:val="left"/>
      <w:pPr>
        <w:ind w:left="2546" w:hanging="360"/>
      </w:pPr>
      <w:rPr>
        <w:rFonts w:hint="default"/>
      </w:rPr>
    </w:lvl>
    <w:lvl w:ilvl="3" w:tplc="D2221560">
      <w:start w:val="1"/>
      <w:numFmt w:val="bullet"/>
      <w:lvlText w:val="•"/>
      <w:lvlJc w:val="left"/>
      <w:pPr>
        <w:ind w:left="3529" w:hanging="360"/>
      </w:pPr>
      <w:rPr>
        <w:rFonts w:hint="default"/>
      </w:rPr>
    </w:lvl>
    <w:lvl w:ilvl="4" w:tplc="84D2F712">
      <w:start w:val="1"/>
      <w:numFmt w:val="bullet"/>
      <w:lvlText w:val="•"/>
      <w:lvlJc w:val="left"/>
      <w:pPr>
        <w:ind w:left="4511" w:hanging="360"/>
      </w:pPr>
      <w:rPr>
        <w:rFonts w:hint="default"/>
      </w:rPr>
    </w:lvl>
    <w:lvl w:ilvl="5" w:tplc="23F82D46">
      <w:start w:val="1"/>
      <w:numFmt w:val="bullet"/>
      <w:lvlText w:val="•"/>
      <w:lvlJc w:val="left"/>
      <w:pPr>
        <w:ind w:left="5494" w:hanging="360"/>
      </w:pPr>
      <w:rPr>
        <w:rFonts w:hint="default"/>
      </w:rPr>
    </w:lvl>
    <w:lvl w:ilvl="6" w:tplc="3FBA4918">
      <w:start w:val="1"/>
      <w:numFmt w:val="bullet"/>
      <w:lvlText w:val="•"/>
      <w:lvlJc w:val="left"/>
      <w:pPr>
        <w:ind w:left="6476" w:hanging="360"/>
      </w:pPr>
      <w:rPr>
        <w:rFonts w:hint="default"/>
      </w:rPr>
    </w:lvl>
    <w:lvl w:ilvl="7" w:tplc="B248FE08">
      <w:start w:val="1"/>
      <w:numFmt w:val="bullet"/>
      <w:lvlText w:val="•"/>
      <w:lvlJc w:val="left"/>
      <w:pPr>
        <w:ind w:left="7459" w:hanging="360"/>
      </w:pPr>
      <w:rPr>
        <w:rFonts w:hint="default"/>
      </w:rPr>
    </w:lvl>
    <w:lvl w:ilvl="8" w:tplc="161C754A">
      <w:start w:val="1"/>
      <w:numFmt w:val="bullet"/>
      <w:lvlText w:val="•"/>
      <w:lvlJc w:val="left"/>
      <w:pPr>
        <w:ind w:left="8441" w:hanging="360"/>
      </w:pPr>
      <w:rPr>
        <w:rFonts w:hint="default"/>
      </w:rPr>
    </w:lvl>
  </w:abstractNum>
  <w:abstractNum w:abstractNumId="12">
    <w:nsid w:val="2E936833"/>
    <w:multiLevelType w:val="hybridMultilevel"/>
    <w:tmpl w:val="5FF6FACE"/>
    <w:lvl w:ilvl="0" w:tplc="3482C7F4">
      <w:start w:val="1"/>
      <w:numFmt w:val="upperLetter"/>
      <w:lvlText w:val="%1."/>
      <w:lvlJc w:val="left"/>
      <w:pPr>
        <w:ind w:left="930" w:hanging="708"/>
      </w:pPr>
      <w:rPr>
        <w:rFonts w:ascii="Arial" w:eastAsia="Arial" w:hAnsi="Arial" w:hint="default"/>
        <w:spacing w:val="-1"/>
        <w:w w:val="99"/>
        <w:sz w:val="20"/>
        <w:szCs w:val="20"/>
      </w:rPr>
    </w:lvl>
    <w:lvl w:ilvl="1" w:tplc="80525A14">
      <w:start w:val="1"/>
      <w:numFmt w:val="bullet"/>
      <w:lvlText w:val="-"/>
      <w:lvlJc w:val="left"/>
      <w:pPr>
        <w:ind w:left="1354" w:hanging="425"/>
      </w:pPr>
      <w:rPr>
        <w:rFonts w:ascii="Arial" w:eastAsia="Arial" w:hAnsi="Arial" w:hint="default"/>
        <w:w w:val="99"/>
        <w:sz w:val="20"/>
        <w:szCs w:val="20"/>
      </w:rPr>
    </w:lvl>
    <w:lvl w:ilvl="2" w:tplc="31E2F7F4">
      <w:start w:val="1"/>
      <w:numFmt w:val="bullet"/>
      <w:lvlText w:val="•"/>
      <w:lvlJc w:val="left"/>
      <w:pPr>
        <w:ind w:left="930" w:hanging="425"/>
      </w:pPr>
      <w:rPr>
        <w:rFonts w:hint="default"/>
      </w:rPr>
    </w:lvl>
    <w:lvl w:ilvl="3" w:tplc="EFA63958">
      <w:start w:val="1"/>
      <w:numFmt w:val="bullet"/>
      <w:lvlText w:val="•"/>
      <w:lvlJc w:val="left"/>
      <w:pPr>
        <w:ind w:left="942" w:hanging="425"/>
      </w:pPr>
      <w:rPr>
        <w:rFonts w:hint="default"/>
      </w:rPr>
    </w:lvl>
    <w:lvl w:ilvl="4" w:tplc="72603DAC">
      <w:start w:val="1"/>
      <w:numFmt w:val="bullet"/>
      <w:lvlText w:val="•"/>
      <w:lvlJc w:val="left"/>
      <w:pPr>
        <w:ind w:left="1354" w:hanging="425"/>
      </w:pPr>
      <w:rPr>
        <w:rFonts w:hint="default"/>
      </w:rPr>
    </w:lvl>
    <w:lvl w:ilvl="5" w:tplc="3C34E604">
      <w:start w:val="1"/>
      <w:numFmt w:val="bullet"/>
      <w:lvlText w:val="•"/>
      <w:lvlJc w:val="left"/>
      <w:pPr>
        <w:ind w:left="2863" w:hanging="425"/>
      </w:pPr>
      <w:rPr>
        <w:rFonts w:hint="default"/>
      </w:rPr>
    </w:lvl>
    <w:lvl w:ilvl="6" w:tplc="AD9A6244">
      <w:start w:val="1"/>
      <w:numFmt w:val="bullet"/>
      <w:lvlText w:val="•"/>
      <w:lvlJc w:val="left"/>
      <w:pPr>
        <w:ind w:left="4372" w:hanging="425"/>
      </w:pPr>
      <w:rPr>
        <w:rFonts w:hint="default"/>
      </w:rPr>
    </w:lvl>
    <w:lvl w:ilvl="7" w:tplc="587C0724">
      <w:start w:val="1"/>
      <w:numFmt w:val="bullet"/>
      <w:lvlText w:val="•"/>
      <w:lvlJc w:val="left"/>
      <w:pPr>
        <w:ind w:left="5880" w:hanging="425"/>
      </w:pPr>
      <w:rPr>
        <w:rFonts w:hint="default"/>
      </w:rPr>
    </w:lvl>
    <w:lvl w:ilvl="8" w:tplc="68608A22">
      <w:start w:val="1"/>
      <w:numFmt w:val="bullet"/>
      <w:lvlText w:val="•"/>
      <w:lvlJc w:val="left"/>
      <w:pPr>
        <w:ind w:left="7389" w:hanging="425"/>
      </w:pPr>
      <w:rPr>
        <w:rFonts w:hint="default"/>
      </w:rPr>
    </w:lvl>
  </w:abstractNum>
  <w:abstractNum w:abstractNumId="13">
    <w:nsid w:val="304A5292"/>
    <w:multiLevelType w:val="hybridMultilevel"/>
    <w:tmpl w:val="C1463DE8"/>
    <w:lvl w:ilvl="0" w:tplc="5FDA864A">
      <w:start w:val="1"/>
      <w:numFmt w:val="bullet"/>
      <w:lvlText w:val="-"/>
      <w:lvlJc w:val="left"/>
      <w:pPr>
        <w:ind w:left="582" w:hanging="344"/>
      </w:pPr>
      <w:rPr>
        <w:rFonts w:ascii="Arial" w:eastAsia="Arial" w:hAnsi="Arial" w:hint="default"/>
        <w:w w:val="99"/>
        <w:sz w:val="20"/>
        <w:szCs w:val="20"/>
      </w:rPr>
    </w:lvl>
    <w:lvl w:ilvl="1" w:tplc="3F9837AE">
      <w:start w:val="1"/>
      <w:numFmt w:val="bullet"/>
      <w:lvlText w:val="•"/>
      <w:lvlJc w:val="left"/>
      <w:pPr>
        <w:ind w:left="1564" w:hanging="344"/>
      </w:pPr>
      <w:rPr>
        <w:rFonts w:hint="default"/>
      </w:rPr>
    </w:lvl>
    <w:lvl w:ilvl="2" w:tplc="8DB4DC1C">
      <w:start w:val="1"/>
      <w:numFmt w:val="bullet"/>
      <w:lvlText w:val="•"/>
      <w:lvlJc w:val="left"/>
      <w:pPr>
        <w:ind w:left="2546" w:hanging="344"/>
      </w:pPr>
      <w:rPr>
        <w:rFonts w:hint="default"/>
      </w:rPr>
    </w:lvl>
    <w:lvl w:ilvl="3" w:tplc="DB70D618">
      <w:start w:val="1"/>
      <w:numFmt w:val="bullet"/>
      <w:lvlText w:val="•"/>
      <w:lvlJc w:val="left"/>
      <w:pPr>
        <w:ind w:left="3529" w:hanging="344"/>
      </w:pPr>
      <w:rPr>
        <w:rFonts w:hint="default"/>
      </w:rPr>
    </w:lvl>
    <w:lvl w:ilvl="4" w:tplc="DCB83998">
      <w:start w:val="1"/>
      <w:numFmt w:val="bullet"/>
      <w:lvlText w:val="•"/>
      <w:lvlJc w:val="left"/>
      <w:pPr>
        <w:ind w:left="4511" w:hanging="344"/>
      </w:pPr>
      <w:rPr>
        <w:rFonts w:hint="default"/>
      </w:rPr>
    </w:lvl>
    <w:lvl w:ilvl="5" w:tplc="CF16182C">
      <w:start w:val="1"/>
      <w:numFmt w:val="bullet"/>
      <w:lvlText w:val="•"/>
      <w:lvlJc w:val="left"/>
      <w:pPr>
        <w:ind w:left="5494" w:hanging="344"/>
      </w:pPr>
      <w:rPr>
        <w:rFonts w:hint="default"/>
      </w:rPr>
    </w:lvl>
    <w:lvl w:ilvl="6" w:tplc="C1185272">
      <w:start w:val="1"/>
      <w:numFmt w:val="bullet"/>
      <w:lvlText w:val="•"/>
      <w:lvlJc w:val="left"/>
      <w:pPr>
        <w:ind w:left="6476" w:hanging="344"/>
      </w:pPr>
      <w:rPr>
        <w:rFonts w:hint="default"/>
      </w:rPr>
    </w:lvl>
    <w:lvl w:ilvl="7" w:tplc="6ACA4226">
      <w:start w:val="1"/>
      <w:numFmt w:val="bullet"/>
      <w:lvlText w:val="•"/>
      <w:lvlJc w:val="left"/>
      <w:pPr>
        <w:ind w:left="7459" w:hanging="344"/>
      </w:pPr>
      <w:rPr>
        <w:rFonts w:hint="default"/>
      </w:rPr>
    </w:lvl>
    <w:lvl w:ilvl="8" w:tplc="21869718">
      <w:start w:val="1"/>
      <w:numFmt w:val="bullet"/>
      <w:lvlText w:val="•"/>
      <w:lvlJc w:val="left"/>
      <w:pPr>
        <w:ind w:left="8441" w:hanging="344"/>
      </w:pPr>
      <w:rPr>
        <w:rFonts w:hint="default"/>
      </w:rPr>
    </w:lvl>
  </w:abstractNum>
  <w:abstractNum w:abstractNumId="14">
    <w:nsid w:val="3666292B"/>
    <w:multiLevelType w:val="hybridMultilevel"/>
    <w:tmpl w:val="308614CE"/>
    <w:lvl w:ilvl="0" w:tplc="81E6B460">
      <w:start w:val="1"/>
      <w:numFmt w:val="decimal"/>
      <w:lvlText w:val="%1."/>
      <w:lvlJc w:val="left"/>
      <w:pPr>
        <w:ind w:left="582" w:hanging="360"/>
      </w:pPr>
      <w:rPr>
        <w:rFonts w:ascii="Arial" w:eastAsia="Arial" w:hAnsi="Arial" w:hint="default"/>
        <w:spacing w:val="-1"/>
        <w:w w:val="99"/>
        <w:sz w:val="20"/>
        <w:szCs w:val="20"/>
      </w:rPr>
    </w:lvl>
    <w:lvl w:ilvl="1" w:tplc="240EB86E">
      <w:start w:val="1"/>
      <w:numFmt w:val="bullet"/>
      <w:lvlText w:val=""/>
      <w:lvlJc w:val="left"/>
      <w:pPr>
        <w:ind w:left="942" w:hanging="348"/>
      </w:pPr>
      <w:rPr>
        <w:rFonts w:ascii="Symbol" w:hAnsi="Symbol" w:hint="default"/>
        <w:color w:val="FF5000"/>
        <w:w w:val="99"/>
        <w:sz w:val="22"/>
        <w:szCs w:val="20"/>
      </w:rPr>
    </w:lvl>
    <w:lvl w:ilvl="2" w:tplc="1902CE82">
      <w:start w:val="1"/>
      <w:numFmt w:val="bullet"/>
      <w:lvlText w:val="•"/>
      <w:lvlJc w:val="left"/>
      <w:pPr>
        <w:ind w:left="1993" w:hanging="348"/>
      </w:pPr>
      <w:rPr>
        <w:rFonts w:hint="default"/>
      </w:rPr>
    </w:lvl>
    <w:lvl w:ilvl="3" w:tplc="F53220AC">
      <w:start w:val="1"/>
      <w:numFmt w:val="bullet"/>
      <w:lvlText w:val="•"/>
      <w:lvlJc w:val="left"/>
      <w:pPr>
        <w:ind w:left="3045" w:hanging="348"/>
      </w:pPr>
      <w:rPr>
        <w:rFonts w:hint="default"/>
      </w:rPr>
    </w:lvl>
    <w:lvl w:ilvl="4" w:tplc="CE6828CE">
      <w:start w:val="1"/>
      <w:numFmt w:val="bullet"/>
      <w:lvlText w:val="•"/>
      <w:lvlJc w:val="left"/>
      <w:pPr>
        <w:ind w:left="4096" w:hanging="348"/>
      </w:pPr>
      <w:rPr>
        <w:rFonts w:hint="default"/>
      </w:rPr>
    </w:lvl>
    <w:lvl w:ilvl="5" w:tplc="CF3A608C">
      <w:start w:val="1"/>
      <w:numFmt w:val="bullet"/>
      <w:lvlText w:val="•"/>
      <w:lvlJc w:val="left"/>
      <w:pPr>
        <w:ind w:left="5148" w:hanging="348"/>
      </w:pPr>
      <w:rPr>
        <w:rFonts w:hint="default"/>
      </w:rPr>
    </w:lvl>
    <w:lvl w:ilvl="6" w:tplc="7486A6F4">
      <w:start w:val="1"/>
      <w:numFmt w:val="bullet"/>
      <w:lvlText w:val="•"/>
      <w:lvlJc w:val="left"/>
      <w:pPr>
        <w:ind w:left="6200" w:hanging="348"/>
      </w:pPr>
      <w:rPr>
        <w:rFonts w:hint="default"/>
      </w:rPr>
    </w:lvl>
    <w:lvl w:ilvl="7" w:tplc="88F478F2">
      <w:start w:val="1"/>
      <w:numFmt w:val="bullet"/>
      <w:lvlText w:val="•"/>
      <w:lvlJc w:val="left"/>
      <w:pPr>
        <w:ind w:left="7251" w:hanging="348"/>
      </w:pPr>
      <w:rPr>
        <w:rFonts w:hint="default"/>
      </w:rPr>
    </w:lvl>
    <w:lvl w:ilvl="8" w:tplc="4C92D322">
      <w:start w:val="1"/>
      <w:numFmt w:val="bullet"/>
      <w:lvlText w:val="•"/>
      <w:lvlJc w:val="left"/>
      <w:pPr>
        <w:ind w:left="8303" w:hanging="348"/>
      </w:pPr>
      <w:rPr>
        <w:rFonts w:hint="default"/>
      </w:rPr>
    </w:lvl>
  </w:abstractNum>
  <w:abstractNum w:abstractNumId="15">
    <w:nsid w:val="3CFF3F65"/>
    <w:multiLevelType w:val="hybridMultilevel"/>
    <w:tmpl w:val="9C084BA8"/>
    <w:lvl w:ilvl="0" w:tplc="C666B6C8">
      <w:start w:val="1"/>
      <w:numFmt w:val="decimal"/>
      <w:lvlText w:val="%1."/>
      <w:lvlJc w:val="left"/>
      <w:pPr>
        <w:ind w:left="582" w:hanging="360"/>
      </w:pPr>
      <w:rPr>
        <w:rFonts w:ascii="Arial" w:eastAsia="Arial" w:hAnsi="Arial" w:hint="default"/>
        <w:spacing w:val="-1"/>
        <w:w w:val="99"/>
        <w:sz w:val="20"/>
        <w:szCs w:val="20"/>
      </w:rPr>
    </w:lvl>
    <w:lvl w:ilvl="1" w:tplc="9A5671F8">
      <w:start w:val="1"/>
      <w:numFmt w:val="bullet"/>
      <w:lvlText w:val="•"/>
      <w:lvlJc w:val="left"/>
      <w:pPr>
        <w:ind w:left="1564" w:hanging="360"/>
      </w:pPr>
      <w:rPr>
        <w:rFonts w:hint="default"/>
      </w:rPr>
    </w:lvl>
    <w:lvl w:ilvl="2" w:tplc="BD6A1896">
      <w:start w:val="1"/>
      <w:numFmt w:val="bullet"/>
      <w:lvlText w:val="•"/>
      <w:lvlJc w:val="left"/>
      <w:pPr>
        <w:ind w:left="2546" w:hanging="360"/>
      </w:pPr>
      <w:rPr>
        <w:rFonts w:hint="default"/>
      </w:rPr>
    </w:lvl>
    <w:lvl w:ilvl="3" w:tplc="A2FE96C2">
      <w:start w:val="1"/>
      <w:numFmt w:val="bullet"/>
      <w:lvlText w:val="•"/>
      <w:lvlJc w:val="left"/>
      <w:pPr>
        <w:ind w:left="3529" w:hanging="360"/>
      </w:pPr>
      <w:rPr>
        <w:rFonts w:hint="default"/>
      </w:rPr>
    </w:lvl>
    <w:lvl w:ilvl="4" w:tplc="3A66B78A">
      <w:start w:val="1"/>
      <w:numFmt w:val="bullet"/>
      <w:lvlText w:val="•"/>
      <w:lvlJc w:val="left"/>
      <w:pPr>
        <w:ind w:left="4511" w:hanging="360"/>
      </w:pPr>
      <w:rPr>
        <w:rFonts w:hint="default"/>
      </w:rPr>
    </w:lvl>
    <w:lvl w:ilvl="5" w:tplc="AB78B6F2">
      <w:start w:val="1"/>
      <w:numFmt w:val="bullet"/>
      <w:lvlText w:val="•"/>
      <w:lvlJc w:val="left"/>
      <w:pPr>
        <w:ind w:left="5494" w:hanging="360"/>
      </w:pPr>
      <w:rPr>
        <w:rFonts w:hint="default"/>
      </w:rPr>
    </w:lvl>
    <w:lvl w:ilvl="6" w:tplc="DF009456">
      <w:start w:val="1"/>
      <w:numFmt w:val="bullet"/>
      <w:lvlText w:val="•"/>
      <w:lvlJc w:val="left"/>
      <w:pPr>
        <w:ind w:left="6476" w:hanging="360"/>
      </w:pPr>
      <w:rPr>
        <w:rFonts w:hint="default"/>
      </w:rPr>
    </w:lvl>
    <w:lvl w:ilvl="7" w:tplc="1A1ACCAE">
      <w:start w:val="1"/>
      <w:numFmt w:val="bullet"/>
      <w:lvlText w:val="•"/>
      <w:lvlJc w:val="left"/>
      <w:pPr>
        <w:ind w:left="7459" w:hanging="360"/>
      </w:pPr>
      <w:rPr>
        <w:rFonts w:hint="default"/>
      </w:rPr>
    </w:lvl>
    <w:lvl w:ilvl="8" w:tplc="CEF2B712">
      <w:start w:val="1"/>
      <w:numFmt w:val="bullet"/>
      <w:lvlText w:val="•"/>
      <w:lvlJc w:val="left"/>
      <w:pPr>
        <w:ind w:left="8441" w:hanging="360"/>
      </w:pPr>
      <w:rPr>
        <w:rFonts w:hint="default"/>
      </w:rPr>
    </w:lvl>
  </w:abstractNum>
  <w:abstractNum w:abstractNumId="16">
    <w:nsid w:val="3D8E42DC"/>
    <w:multiLevelType w:val="hybridMultilevel"/>
    <w:tmpl w:val="47A63C9C"/>
    <w:lvl w:ilvl="0" w:tplc="B832E62A">
      <w:start w:val="1"/>
      <w:numFmt w:val="bullet"/>
      <w:lvlText w:val="-"/>
      <w:lvlJc w:val="left"/>
      <w:pPr>
        <w:ind w:left="498" w:hanging="288"/>
      </w:pPr>
      <w:rPr>
        <w:rFonts w:ascii="Arial" w:eastAsia="Arial" w:hAnsi="Arial" w:hint="default"/>
        <w:w w:val="99"/>
        <w:sz w:val="20"/>
        <w:szCs w:val="20"/>
      </w:rPr>
    </w:lvl>
    <w:lvl w:ilvl="1" w:tplc="56EAA98C">
      <w:start w:val="1"/>
      <w:numFmt w:val="bullet"/>
      <w:lvlText w:val="•"/>
      <w:lvlJc w:val="left"/>
      <w:pPr>
        <w:ind w:left="1488" w:hanging="288"/>
      </w:pPr>
      <w:rPr>
        <w:rFonts w:hint="default"/>
      </w:rPr>
    </w:lvl>
    <w:lvl w:ilvl="2" w:tplc="0B262E98">
      <w:start w:val="1"/>
      <w:numFmt w:val="bullet"/>
      <w:lvlText w:val="•"/>
      <w:lvlJc w:val="left"/>
      <w:pPr>
        <w:ind w:left="2479" w:hanging="288"/>
      </w:pPr>
      <w:rPr>
        <w:rFonts w:hint="default"/>
      </w:rPr>
    </w:lvl>
    <w:lvl w:ilvl="3" w:tplc="E8AA658C">
      <w:start w:val="1"/>
      <w:numFmt w:val="bullet"/>
      <w:lvlText w:val="•"/>
      <w:lvlJc w:val="left"/>
      <w:pPr>
        <w:ind w:left="3470" w:hanging="288"/>
      </w:pPr>
      <w:rPr>
        <w:rFonts w:hint="default"/>
      </w:rPr>
    </w:lvl>
    <w:lvl w:ilvl="4" w:tplc="0284D73C">
      <w:start w:val="1"/>
      <w:numFmt w:val="bullet"/>
      <w:lvlText w:val="•"/>
      <w:lvlJc w:val="left"/>
      <w:pPr>
        <w:ind w:left="4461" w:hanging="288"/>
      </w:pPr>
      <w:rPr>
        <w:rFonts w:hint="default"/>
      </w:rPr>
    </w:lvl>
    <w:lvl w:ilvl="5" w:tplc="D076B82A">
      <w:start w:val="1"/>
      <w:numFmt w:val="bullet"/>
      <w:lvlText w:val="•"/>
      <w:lvlJc w:val="left"/>
      <w:pPr>
        <w:ind w:left="5452" w:hanging="288"/>
      </w:pPr>
      <w:rPr>
        <w:rFonts w:hint="default"/>
      </w:rPr>
    </w:lvl>
    <w:lvl w:ilvl="6" w:tplc="A552ED08">
      <w:start w:val="1"/>
      <w:numFmt w:val="bullet"/>
      <w:lvlText w:val="•"/>
      <w:lvlJc w:val="left"/>
      <w:pPr>
        <w:ind w:left="6443" w:hanging="288"/>
      </w:pPr>
      <w:rPr>
        <w:rFonts w:hint="default"/>
      </w:rPr>
    </w:lvl>
    <w:lvl w:ilvl="7" w:tplc="FC306A5A">
      <w:start w:val="1"/>
      <w:numFmt w:val="bullet"/>
      <w:lvlText w:val="•"/>
      <w:lvlJc w:val="left"/>
      <w:pPr>
        <w:ind w:left="7433" w:hanging="288"/>
      </w:pPr>
      <w:rPr>
        <w:rFonts w:hint="default"/>
      </w:rPr>
    </w:lvl>
    <w:lvl w:ilvl="8" w:tplc="5930D7FA">
      <w:start w:val="1"/>
      <w:numFmt w:val="bullet"/>
      <w:lvlText w:val="•"/>
      <w:lvlJc w:val="left"/>
      <w:pPr>
        <w:ind w:left="8424" w:hanging="288"/>
      </w:pPr>
      <w:rPr>
        <w:rFonts w:hint="default"/>
      </w:rPr>
    </w:lvl>
  </w:abstractNum>
  <w:abstractNum w:abstractNumId="17">
    <w:nsid w:val="3F7400C9"/>
    <w:multiLevelType w:val="hybridMultilevel"/>
    <w:tmpl w:val="A5EE0E02"/>
    <w:lvl w:ilvl="0" w:tplc="A142F288">
      <w:start w:val="1"/>
      <w:numFmt w:val="decimal"/>
      <w:lvlText w:val="%1."/>
      <w:lvlJc w:val="left"/>
      <w:pPr>
        <w:ind w:left="642" w:hanging="420"/>
      </w:pPr>
      <w:rPr>
        <w:rFonts w:ascii="Arial" w:eastAsia="Arial" w:hAnsi="Arial" w:hint="default"/>
        <w:spacing w:val="-1"/>
        <w:w w:val="99"/>
        <w:sz w:val="20"/>
        <w:szCs w:val="20"/>
      </w:rPr>
    </w:lvl>
    <w:lvl w:ilvl="1" w:tplc="F13E7EA2">
      <w:start w:val="1"/>
      <w:numFmt w:val="bullet"/>
      <w:lvlText w:val="•"/>
      <w:lvlJc w:val="left"/>
      <w:pPr>
        <w:ind w:left="1618" w:hanging="420"/>
      </w:pPr>
      <w:rPr>
        <w:rFonts w:hint="default"/>
      </w:rPr>
    </w:lvl>
    <w:lvl w:ilvl="2" w:tplc="86EA4696">
      <w:start w:val="1"/>
      <w:numFmt w:val="bullet"/>
      <w:lvlText w:val="•"/>
      <w:lvlJc w:val="left"/>
      <w:pPr>
        <w:ind w:left="2594" w:hanging="420"/>
      </w:pPr>
      <w:rPr>
        <w:rFonts w:hint="default"/>
      </w:rPr>
    </w:lvl>
    <w:lvl w:ilvl="3" w:tplc="39327B3C">
      <w:start w:val="1"/>
      <w:numFmt w:val="bullet"/>
      <w:lvlText w:val="•"/>
      <w:lvlJc w:val="left"/>
      <w:pPr>
        <w:ind w:left="3571" w:hanging="420"/>
      </w:pPr>
      <w:rPr>
        <w:rFonts w:hint="default"/>
      </w:rPr>
    </w:lvl>
    <w:lvl w:ilvl="4" w:tplc="2B5CCA22">
      <w:start w:val="1"/>
      <w:numFmt w:val="bullet"/>
      <w:lvlText w:val="•"/>
      <w:lvlJc w:val="left"/>
      <w:pPr>
        <w:ind w:left="4547" w:hanging="420"/>
      </w:pPr>
      <w:rPr>
        <w:rFonts w:hint="default"/>
      </w:rPr>
    </w:lvl>
    <w:lvl w:ilvl="5" w:tplc="257683FC">
      <w:start w:val="1"/>
      <w:numFmt w:val="bullet"/>
      <w:lvlText w:val="•"/>
      <w:lvlJc w:val="left"/>
      <w:pPr>
        <w:ind w:left="5524" w:hanging="420"/>
      </w:pPr>
      <w:rPr>
        <w:rFonts w:hint="default"/>
      </w:rPr>
    </w:lvl>
    <w:lvl w:ilvl="6" w:tplc="BE5A2028">
      <w:start w:val="1"/>
      <w:numFmt w:val="bullet"/>
      <w:lvlText w:val="•"/>
      <w:lvlJc w:val="left"/>
      <w:pPr>
        <w:ind w:left="6500" w:hanging="420"/>
      </w:pPr>
      <w:rPr>
        <w:rFonts w:hint="default"/>
      </w:rPr>
    </w:lvl>
    <w:lvl w:ilvl="7" w:tplc="E522C838">
      <w:start w:val="1"/>
      <w:numFmt w:val="bullet"/>
      <w:lvlText w:val="•"/>
      <w:lvlJc w:val="left"/>
      <w:pPr>
        <w:ind w:left="7477" w:hanging="420"/>
      </w:pPr>
      <w:rPr>
        <w:rFonts w:hint="default"/>
      </w:rPr>
    </w:lvl>
    <w:lvl w:ilvl="8" w:tplc="AFAABE68">
      <w:start w:val="1"/>
      <w:numFmt w:val="bullet"/>
      <w:lvlText w:val="•"/>
      <w:lvlJc w:val="left"/>
      <w:pPr>
        <w:ind w:left="8453" w:hanging="420"/>
      </w:pPr>
      <w:rPr>
        <w:rFonts w:hint="default"/>
      </w:rPr>
    </w:lvl>
  </w:abstractNum>
  <w:abstractNum w:abstractNumId="18">
    <w:nsid w:val="43EB4990"/>
    <w:multiLevelType w:val="hybridMultilevel"/>
    <w:tmpl w:val="BC14D78A"/>
    <w:lvl w:ilvl="0" w:tplc="4E4641A4">
      <w:start w:val="1"/>
      <w:numFmt w:val="decimal"/>
      <w:lvlText w:val="%1."/>
      <w:lvlJc w:val="left"/>
      <w:pPr>
        <w:ind w:left="582" w:hanging="360"/>
      </w:pPr>
      <w:rPr>
        <w:rFonts w:ascii="Arial" w:eastAsia="Arial" w:hAnsi="Arial" w:hint="default"/>
        <w:spacing w:val="-1"/>
        <w:w w:val="99"/>
        <w:sz w:val="20"/>
        <w:szCs w:val="20"/>
      </w:rPr>
    </w:lvl>
    <w:lvl w:ilvl="1" w:tplc="C336A5D2">
      <w:start w:val="1"/>
      <w:numFmt w:val="bullet"/>
      <w:lvlText w:val="-"/>
      <w:lvlJc w:val="left"/>
      <w:pPr>
        <w:ind w:left="906" w:hanging="360"/>
      </w:pPr>
      <w:rPr>
        <w:rFonts w:ascii="Arial" w:eastAsia="Arial" w:hAnsi="Arial" w:hint="default"/>
        <w:w w:val="99"/>
        <w:sz w:val="20"/>
        <w:szCs w:val="20"/>
      </w:rPr>
    </w:lvl>
    <w:lvl w:ilvl="2" w:tplc="E40E6F90">
      <w:start w:val="1"/>
      <w:numFmt w:val="bullet"/>
      <w:lvlText w:val="•"/>
      <w:lvlJc w:val="left"/>
      <w:pPr>
        <w:ind w:left="1961" w:hanging="360"/>
      </w:pPr>
      <w:rPr>
        <w:rFonts w:hint="default"/>
      </w:rPr>
    </w:lvl>
    <w:lvl w:ilvl="3" w:tplc="56B6F34A">
      <w:start w:val="1"/>
      <w:numFmt w:val="bullet"/>
      <w:lvlText w:val="•"/>
      <w:lvlJc w:val="left"/>
      <w:pPr>
        <w:ind w:left="3017" w:hanging="360"/>
      </w:pPr>
      <w:rPr>
        <w:rFonts w:hint="default"/>
      </w:rPr>
    </w:lvl>
    <w:lvl w:ilvl="4" w:tplc="EA9E3D32">
      <w:start w:val="1"/>
      <w:numFmt w:val="bullet"/>
      <w:lvlText w:val="•"/>
      <w:lvlJc w:val="left"/>
      <w:pPr>
        <w:ind w:left="4072" w:hanging="360"/>
      </w:pPr>
      <w:rPr>
        <w:rFonts w:hint="default"/>
      </w:rPr>
    </w:lvl>
    <w:lvl w:ilvl="5" w:tplc="2FFC55E6">
      <w:start w:val="1"/>
      <w:numFmt w:val="bullet"/>
      <w:lvlText w:val="•"/>
      <w:lvlJc w:val="left"/>
      <w:pPr>
        <w:ind w:left="5128" w:hanging="360"/>
      </w:pPr>
      <w:rPr>
        <w:rFonts w:hint="default"/>
      </w:rPr>
    </w:lvl>
    <w:lvl w:ilvl="6" w:tplc="E514CED2">
      <w:start w:val="1"/>
      <w:numFmt w:val="bullet"/>
      <w:lvlText w:val="•"/>
      <w:lvlJc w:val="left"/>
      <w:pPr>
        <w:ind w:left="6184" w:hanging="360"/>
      </w:pPr>
      <w:rPr>
        <w:rFonts w:hint="default"/>
      </w:rPr>
    </w:lvl>
    <w:lvl w:ilvl="7" w:tplc="D528116A">
      <w:start w:val="1"/>
      <w:numFmt w:val="bullet"/>
      <w:lvlText w:val="•"/>
      <w:lvlJc w:val="left"/>
      <w:pPr>
        <w:ind w:left="7239" w:hanging="360"/>
      </w:pPr>
      <w:rPr>
        <w:rFonts w:hint="default"/>
      </w:rPr>
    </w:lvl>
    <w:lvl w:ilvl="8" w:tplc="9174ADB6">
      <w:start w:val="1"/>
      <w:numFmt w:val="bullet"/>
      <w:lvlText w:val="•"/>
      <w:lvlJc w:val="left"/>
      <w:pPr>
        <w:ind w:left="8295" w:hanging="360"/>
      </w:pPr>
      <w:rPr>
        <w:rFonts w:hint="default"/>
      </w:rPr>
    </w:lvl>
  </w:abstractNum>
  <w:abstractNum w:abstractNumId="19">
    <w:nsid w:val="52D32171"/>
    <w:multiLevelType w:val="hybridMultilevel"/>
    <w:tmpl w:val="49AA9680"/>
    <w:lvl w:ilvl="0" w:tplc="54FA94AE">
      <w:start w:val="1"/>
      <w:numFmt w:val="decimal"/>
      <w:lvlText w:val="%1."/>
      <w:lvlJc w:val="left"/>
      <w:pPr>
        <w:ind w:left="582" w:hanging="360"/>
      </w:pPr>
      <w:rPr>
        <w:rFonts w:ascii="Arial" w:eastAsia="Arial" w:hAnsi="Arial" w:hint="default"/>
        <w:spacing w:val="-1"/>
        <w:w w:val="99"/>
        <w:sz w:val="20"/>
        <w:szCs w:val="20"/>
      </w:rPr>
    </w:lvl>
    <w:lvl w:ilvl="1" w:tplc="673E2D44">
      <w:start w:val="1"/>
      <w:numFmt w:val="bullet"/>
      <w:lvlText w:val="•"/>
      <w:lvlJc w:val="left"/>
      <w:pPr>
        <w:ind w:left="1564" w:hanging="360"/>
      </w:pPr>
      <w:rPr>
        <w:rFonts w:hint="default"/>
      </w:rPr>
    </w:lvl>
    <w:lvl w:ilvl="2" w:tplc="D90C492C">
      <w:start w:val="1"/>
      <w:numFmt w:val="bullet"/>
      <w:lvlText w:val="•"/>
      <w:lvlJc w:val="left"/>
      <w:pPr>
        <w:ind w:left="2546" w:hanging="360"/>
      </w:pPr>
      <w:rPr>
        <w:rFonts w:hint="default"/>
      </w:rPr>
    </w:lvl>
    <w:lvl w:ilvl="3" w:tplc="B220277E">
      <w:start w:val="1"/>
      <w:numFmt w:val="bullet"/>
      <w:lvlText w:val="•"/>
      <w:lvlJc w:val="left"/>
      <w:pPr>
        <w:ind w:left="3529" w:hanging="360"/>
      </w:pPr>
      <w:rPr>
        <w:rFonts w:hint="default"/>
      </w:rPr>
    </w:lvl>
    <w:lvl w:ilvl="4" w:tplc="7092ECE2">
      <w:start w:val="1"/>
      <w:numFmt w:val="bullet"/>
      <w:lvlText w:val="•"/>
      <w:lvlJc w:val="left"/>
      <w:pPr>
        <w:ind w:left="4511" w:hanging="360"/>
      </w:pPr>
      <w:rPr>
        <w:rFonts w:hint="default"/>
      </w:rPr>
    </w:lvl>
    <w:lvl w:ilvl="5" w:tplc="501A44A8">
      <w:start w:val="1"/>
      <w:numFmt w:val="bullet"/>
      <w:lvlText w:val="•"/>
      <w:lvlJc w:val="left"/>
      <w:pPr>
        <w:ind w:left="5494" w:hanging="360"/>
      </w:pPr>
      <w:rPr>
        <w:rFonts w:hint="default"/>
      </w:rPr>
    </w:lvl>
    <w:lvl w:ilvl="6" w:tplc="52E44B1E">
      <w:start w:val="1"/>
      <w:numFmt w:val="bullet"/>
      <w:lvlText w:val="•"/>
      <w:lvlJc w:val="left"/>
      <w:pPr>
        <w:ind w:left="6476" w:hanging="360"/>
      </w:pPr>
      <w:rPr>
        <w:rFonts w:hint="default"/>
      </w:rPr>
    </w:lvl>
    <w:lvl w:ilvl="7" w:tplc="372CDC58">
      <w:start w:val="1"/>
      <w:numFmt w:val="bullet"/>
      <w:lvlText w:val="•"/>
      <w:lvlJc w:val="left"/>
      <w:pPr>
        <w:ind w:left="7459" w:hanging="360"/>
      </w:pPr>
      <w:rPr>
        <w:rFonts w:hint="default"/>
      </w:rPr>
    </w:lvl>
    <w:lvl w:ilvl="8" w:tplc="9AB48CEC">
      <w:start w:val="1"/>
      <w:numFmt w:val="bullet"/>
      <w:lvlText w:val="•"/>
      <w:lvlJc w:val="left"/>
      <w:pPr>
        <w:ind w:left="8441" w:hanging="360"/>
      </w:pPr>
      <w:rPr>
        <w:rFonts w:hint="default"/>
      </w:rPr>
    </w:lvl>
  </w:abstractNum>
  <w:abstractNum w:abstractNumId="20">
    <w:nsid w:val="53373404"/>
    <w:multiLevelType w:val="hybridMultilevel"/>
    <w:tmpl w:val="572A3F8E"/>
    <w:lvl w:ilvl="0" w:tplc="A8683E8E">
      <w:start w:val="1"/>
      <w:numFmt w:val="decimal"/>
      <w:lvlText w:val="%1."/>
      <w:lvlJc w:val="left"/>
      <w:pPr>
        <w:ind w:left="582" w:hanging="360"/>
      </w:pPr>
      <w:rPr>
        <w:rFonts w:ascii="Arial" w:eastAsia="Arial" w:hAnsi="Arial" w:hint="default"/>
        <w:spacing w:val="-1"/>
        <w:w w:val="99"/>
        <w:sz w:val="20"/>
        <w:szCs w:val="20"/>
      </w:rPr>
    </w:lvl>
    <w:lvl w:ilvl="1" w:tplc="5FD6F504">
      <w:start w:val="1"/>
      <w:numFmt w:val="bullet"/>
      <w:lvlText w:val="•"/>
      <w:lvlJc w:val="left"/>
      <w:pPr>
        <w:ind w:left="1564" w:hanging="360"/>
      </w:pPr>
      <w:rPr>
        <w:rFonts w:hint="default"/>
      </w:rPr>
    </w:lvl>
    <w:lvl w:ilvl="2" w:tplc="642EB17E">
      <w:start w:val="1"/>
      <w:numFmt w:val="bullet"/>
      <w:lvlText w:val="•"/>
      <w:lvlJc w:val="left"/>
      <w:pPr>
        <w:ind w:left="2546" w:hanging="360"/>
      </w:pPr>
      <w:rPr>
        <w:rFonts w:hint="default"/>
      </w:rPr>
    </w:lvl>
    <w:lvl w:ilvl="3" w:tplc="A49EB58C">
      <w:start w:val="1"/>
      <w:numFmt w:val="bullet"/>
      <w:lvlText w:val="•"/>
      <w:lvlJc w:val="left"/>
      <w:pPr>
        <w:ind w:left="3529" w:hanging="360"/>
      </w:pPr>
      <w:rPr>
        <w:rFonts w:hint="default"/>
      </w:rPr>
    </w:lvl>
    <w:lvl w:ilvl="4" w:tplc="60E8280A">
      <w:start w:val="1"/>
      <w:numFmt w:val="bullet"/>
      <w:lvlText w:val="•"/>
      <w:lvlJc w:val="left"/>
      <w:pPr>
        <w:ind w:left="4511" w:hanging="360"/>
      </w:pPr>
      <w:rPr>
        <w:rFonts w:hint="default"/>
      </w:rPr>
    </w:lvl>
    <w:lvl w:ilvl="5" w:tplc="5AFE49C8">
      <w:start w:val="1"/>
      <w:numFmt w:val="bullet"/>
      <w:lvlText w:val="•"/>
      <w:lvlJc w:val="left"/>
      <w:pPr>
        <w:ind w:left="5494" w:hanging="360"/>
      </w:pPr>
      <w:rPr>
        <w:rFonts w:hint="default"/>
      </w:rPr>
    </w:lvl>
    <w:lvl w:ilvl="6" w:tplc="04A0B174">
      <w:start w:val="1"/>
      <w:numFmt w:val="bullet"/>
      <w:lvlText w:val="•"/>
      <w:lvlJc w:val="left"/>
      <w:pPr>
        <w:ind w:left="6476" w:hanging="360"/>
      </w:pPr>
      <w:rPr>
        <w:rFonts w:hint="default"/>
      </w:rPr>
    </w:lvl>
    <w:lvl w:ilvl="7" w:tplc="519EA22E">
      <w:start w:val="1"/>
      <w:numFmt w:val="bullet"/>
      <w:lvlText w:val="•"/>
      <w:lvlJc w:val="left"/>
      <w:pPr>
        <w:ind w:left="7459" w:hanging="360"/>
      </w:pPr>
      <w:rPr>
        <w:rFonts w:hint="default"/>
      </w:rPr>
    </w:lvl>
    <w:lvl w:ilvl="8" w:tplc="66986354">
      <w:start w:val="1"/>
      <w:numFmt w:val="bullet"/>
      <w:lvlText w:val="•"/>
      <w:lvlJc w:val="left"/>
      <w:pPr>
        <w:ind w:left="8441" w:hanging="360"/>
      </w:pPr>
      <w:rPr>
        <w:rFonts w:hint="default"/>
      </w:rPr>
    </w:lvl>
  </w:abstractNum>
  <w:abstractNum w:abstractNumId="21">
    <w:nsid w:val="54D068FE"/>
    <w:multiLevelType w:val="hybridMultilevel"/>
    <w:tmpl w:val="68A4CB0E"/>
    <w:lvl w:ilvl="0" w:tplc="935EEF42">
      <w:start w:val="1"/>
      <w:numFmt w:val="bullet"/>
      <w:lvlText w:val="-"/>
      <w:lvlJc w:val="left"/>
      <w:pPr>
        <w:ind w:left="582" w:hanging="360"/>
      </w:pPr>
      <w:rPr>
        <w:rFonts w:ascii="Arial" w:eastAsia="Arial" w:hAnsi="Arial" w:hint="default"/>
        <w:w w:val="99"/>
        <w:sz w:val="20"/>
        <w:szCs w:val="20"/>
      </w:rPr>
    </w:lvl>
    <w:lvl w:ilvl="1" w:tplc="4ABA3210">
      <w:start w:val="1"/>
      <w:numFmt w:val="bullet"/>
      <w:lvlText w:val="•"/>
      <w:lvlJc w:val="left"/>
      <w:pPr>
        <w:ind w:left="1564" w:hanging="360"/>
      </w:pPr>
      <w:rPr>
        <w:rFonts w:hint="default"/>
      </w:rPr>
    </w:lvl>
    <w:lvl w:ilvl="2" w:tplc="EF9E4352">
      <w:start w:val="1"/>
      <w:numFmt w:val="bullet"/>
      <w:lvlText w:val="•"/>
      <w:lvlJc w:val="left"/>
      <w:pPr>
        <w:ind w:left="2546" w:hanging="360"/>
      </w:pPr>
      <w:rPr>
        <w:rFonts w:hint="default"/>
      </w:rPr>
    </w:lvl>
    <w:lvl w:ilvl="3" w:tplc="204ECB2C">
      <w:start w:val="1"/>
      <w:numFmt w:val="bullet"/>
      <w:lvlText w:val="•"/>
      <w:lvlJc w:val="left"/>
      <w:pPr>
        <w:ind w:left="3529" w:hanging="360"/>
      </w:pPr>
      <w:rPr>
        <w:rFonts w:hint="default"/>
      </w:rPr>
    </w:lvl>
    <w:lvl w:ilvl="4" w:tplc="F79CA126">
      <w:start w:val="1"/>
      <w:numFmt w:val="bullet"/>
      <w:lvlText w:val="•"/>
      <w:lvlJc w:val="left"/>
      <w:pPr>
        <w:ind w:left="4511" w:hanging="360"/>
      </w:pPr>
      <w:rPr>
        <w:rFonts w:hint="default"/>
      </w:rPr>
    </w:lvl>
    <w:lvl w:ilvl="5" w:tplc="BBAC58CA">
      <w:start w:val="1"/>
      <w:numFmt w:val="bullet"/>
      <w:lvlText w:val="•"/>
      <w:lvlJc w:val="left"/>
      <w:pPr>
        <w:ind w:left="5494" w:hanging="360"/>
      </w:pPr>
      <w:rPr>
        <w:rFonts w:hint="default"/>
      </w:rPr>
    </w:lvl>
    <w:lvl w:ilvl="6" w:tplc="D38C2D72">
      <w:start w:val="1"/>
      <w:numFmt w:val="bullet"/>
      <w:lvlText w:val="•"/>
      <w:lvlJc w:val="left"/>
      <w:pPr>
        <w:ind w:left="6476" w:hanging="360"/>
      </w:pPr>
      <w:rPr>
        <w:rFonts w:hint="default"/>
      </w:rPr>
    </w:lvl>
    <w:lvl w:ilvl="7" w:tplc="D2A6B580">
      <w:start w:val="1"/>
      <w:numFmt w:val="bullet"/>
      <w:lvlText w:val="•"/>
      <w:lvlJc w:val="left"/>
      <w:pPr>
        <w:ind w:left="7459" w:hanging="360"/>
      </w:pPr>
      <w:rPr>
        <w:rFonts w:hint="default"/>
      </w:rPr>
    </w:lvl>
    <w:lvl w:ilvl="8" w:tplc="815E8020">
      <w:start w:val="1"/>
      <w:numFmt w:val="bullet"/>
      <w:lvlText w:val="•"/>
      <w:lvlJc w:val="left"/>
      <w:pPr>
        <w:ind w:left="8441" w:hanging="360"/>
      </w:pPr>
      <w:rPr>
        <w:rFonts w:hint="default"/>
      </w:rPr>
    </w:lvl>
  </w:abstractNum>
  <w:abstractNum w:abstractNumId="22">
    <w:nsid w:val="5A262B89"/>
    <w:multiLevelType w:val="hybridMultilevel"/>
    <w:tmpl w:val="A0544F0C"/>
    <w:lvl w:ilvl="0" w:tplc="D5966412">
      <w:start w:val="1"/>
      <w:numFmt w:val="bullet"/>
      <w:lvlText w:val="-"/>
      <w:lvlJc w:val="left"/>
      <w:pPr>
        <w:ind w:left="882" w:hanging="646"/>
      </w:pPr>
      <w:rPr>
        <w:rFonts w:ascii="Arial" w:eastAsia="Arial" w:hAnsi="Arial" w:hint="default"/>
        <w:w w:val="99"/>
        <w:sz w:val="20"/>
        <w:szCs w:val="20"/>
      </w:rPr>
    </w:lvl>
    <w:lvl w:ilvl="1" w:tplc="903CDC1E">
      <w:start w:val="1"/>
      <w:numFmt w:val="bullet"/>
      <w:lvlText w:val="•"/>
      <w:lvlJc w:val="left"/>
      <w:pPr>
        <w:ind w:left="1834" w:hanging="646"/>
      </w:pPr>
      <w:rPr>
        <w:rFonts w:hint="default"/>
      </w:rPr>
    </w:lvl>
    <w:lvl w:ilvl="2" w:tplc="259899BC">
      <w:start w:val="1"/>
      <w:numFmt w:val="bullet"/>
      <w:lvlText w:val="•"/>
      <w:lvlJc w:val="left"/>
      <w:pPr>
        <w:ind w:left="2786" w:hanging="646"/>
      </w:pPr>
      <w:rPr>
        <w:rFonts w:hint="default"/>
      </w:rPr>
    </w:lvl>
    <w:lvl w:ilvl="3" w:tplc="477CDF6E">
      <w:start w:val="1"/>
      <w:numFmt w:val="bullet"/>
      <w:lvlText w:val="•"/>
      <w:lvlJc w:val="left"/>
      <w:pPr>
        <w:ind w:left="3739" w:hanging="646"/>
      </w:pPr>
      <w:rPr>
        <w:rFonts w:hint="default"/>
      </w:rPr>
    </w:lvl>
    <w:lvl w:ilvl="4" w:tplc="FAF8A1C0">
      <w:start w:val="1"/>
      <w:numFmt w:val="bullet"/>
      <w:lvlText w:val="•"/>
      <w:lvlJc w:val="left"/>
      <w:pPr>
        <w:ind w:left="4691" w:hanging="646"/>
      </w:pPr>
      <w:rPr>
        <w:rFonts w:hint="default"/>
      </w:rPr>
    </w:lvl>
    <w:lvl w:ilvl="5" w:tplc="B4186FAE">
      <w:start w:val="1"/>
      <w:numFmt w:val="bullet"/>
      <w:lvlText w:val="•"/>
      <w:lvlJc w:val="left"/>
      <w:pPr>
        <w:ind w:left="5644" w:hanging="646"/>
      </w:pPr>
      <w:rPr>
        <w:rFonts w:hint="default"/>
      </w:rPr>
    </w:lvl>
    <w:lvl w:ilvl="6" w:tplc="C44C341C">
      <w:start w:val="1"/>
      <w:numFmt w:val="bullet"/>
      <w:lvlText w:val="•"/>
      <w:lvlJc w:val="left"/>
      <w:pPr>
        <w:ind w:left="6596" w:hanging="646"/>
      </w:pPr>
      <w:rPr>
        <w:rFonts w:hint="default"/>
      </w:rPr>
    </w:lvl>
    <w:lvl w:ilvl="7" w:tplc="927C37F0">
      <w:start w:val="1"/>
      <w:numFmt w:val="bullet"/>
      <w:lvlText w:val="•"/>
      <w:lvlJc w:val="left"/>
      <w:pPr>
        <w:ind w:left="7549" w:hanging="646"/>
      </w:pPr>
      <w:rPr>
        <w:rFonts w:hint="default"/>
      </w:rPr>
    </w:lvl>
    <w:lvl w:ilvl="8" w:tplc="6B143C9C">
      <w:start w:val="1"/>
      <w:numFmt w:val="bullet"/>
      <w:lvlText w:val="•"/>
      <w:lvlJc w:val="left"/>
      <w:pPr>
        <w:ind w:left="8501" w:hanging="646"/>
      </w:pPr>
      <w:rPr>
        <w:rFonts w:hint="default"/>
      </w:rPr>
    </w:lvl>
  </w:abstractNum>
  <w:abstractNum w:abstractNumId="23">
    <w:nsid w:val="5C2B1C1D"/>
    <w:multiLevelType w:val="hybridMultilevel"/>
    <w:tmpl w:val="6372A968"/>
    <w:lvl w:ilvl="0" w:tplc="ADB2F136">
      <w:start w:val="1"/>
      <w:numFmt w:val="bullet"/>
      <w:lvlText w:val="-"/>
      <w:lvlJc w:val="left"/>
      <w:pPr>
        <w:ind w:left="942" w:hanging="360"/>
      </w:pPr>
      <w:rPr>
        <w:rFonts w:ascii="Arial" w:eastAsia="Arial" w:hAnsi="Arial" w:hint="default"/>
        <w:w w:val="99"/>
        <w:sz w:val="20"/>
        <w:szCs w:val="20"/>
      </w:rPr>
    </w:lvl>
    <w:lvl w:ilvl="1" w:tplc="639A8DBA">
      <w:start w:val="1"/>
      <w:numFmt w:val="bullet"/>
      <w:lvlText w:val="•"/>
      <w:lvlJc w:val="left"/>
      <w:pPr>
        <w:ind w:left="1888" w:hanging="360"/>
      </w:pPr>
      <w:rPr>
        <w:rFonts w:hint="default"/>
      </w:rPr>
    </w:lvl>
    <w:lvl w:ilvl="2" w:tplc="B63229B8">
      <w:start w:val="1"/>
      <w:numFmt w:val="bullet"/>
      <w:lvlText w:val="•"/>
      <w:lvlJc w:val="left"/>
      <w:pPr>
        <w:ind w:left="2834" w:hanging="360"/>
      </w:pPr>
      <w:rPr>
        <w:rFonts w:hint="default"/>
      </w:rPr>
    </w:lvl>
    <w:lvl w:ilvl="3" w:tplc="DC7AB902">
      <w:start w:val="1"/>
      <w:numFmt w:val="bullet"/>
      <w:lvlText w:val="•"/>
      <w:lvlJc w:val="left"/>
      <w:pPr>
        <w:ind w:left="3781" w:hanging="360"/>
      </w:pPr>
      <w:rPr>
        <w:rFonts w:hint="default"/>
      </w:rPr>
    </w:lvl>
    <w:lvl w:ilvl="4" w:tplc="399EDE0A">
      <w:start w:val="1"/>
      <w:numFmt w:val="bullet"/>
      <w:lvlText w:val="•"/>
      <w:lvlJc w:val="left"/>
      <w:pPr>
        <w:ind w:left="4727" w:hanging="360"/>
      </w:pPr>
      <w:rPr>
        <w:rFonts w:hint="default"/>
      </w:rPr>
    </w:lvl>
    <w:lvl w:ilvl="5" w:tplc="D5940AE0">
      <w:start w:val="1"/>
      <w:numFmt w:val="bullet"/>
      <w:lvlText w:val="•"/>
      <w:lvlJc w:val="left"/>
      <w:pPr>
        <w:ind w:left="5674" w:hanging="360"/>
      </w:pPr>
      <w:rPr>
        <w:rFonts w:hint="default"/>
      </w:rPr>
    </w:lvl>
    <w:lvl w:ilvl="6" w:tplc="9C82D5DA">
      <w:start w:val="1"/>
      <w:numFmt w:val="bullet"/>
      <w:lvlText w:val="•"/>
      <w:lvlJc w:val="left"/>
      <w:pPr>
        <w:ind w:left="6620" w:hanging="360"/>
      </w:pPr>
      <w:rPr>
        <w:rFonts w:hint="default"/>
      </w:rPr>
    </w:lvl>
    <w:lvl w:ilvl="7" w:tplc="8B302CFE">
      <w:start w:val="1"/>
      <w:numFmt w:val="bullet"/>
      <w:lvlText w:val="•"/>
      <w:lvlJc w:val="left"/>
      <w:pPr>
        <w:ind w:left="7567" w:hanging="360"/>
      </w:pPr>
      <w:rPr>
        <w:rFonts w:hint="default"/>
      </w:rPr>
    </w:lvl>
    <w:lvl w:ilvl="8" w:tplc="681C8F42">
      <w:start w:val="1"/>
      <w:numFmt w:val="bullet"/>
      <w:lvlText w:val="•"/>
      <w:lvlJc w:val="left"/>
      <w:pPr>
        <w:ind w:left="8513" w:hanging="360"/>
      </w:pPr>
      <w:rPr>
        <w:rFonts w:hint="default"/>
      </w:rPr>
    </w:lvl>
  </w:abstractNum>
  <w:abstractNum w:abstractNumId="24">
    <w:nsid w:val="5DAB2B3C"/>
    <w:multiLevelType w:val="hybridMultilevel"/>
    <w:tmpl w:val="93D48F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616473C5"/>
    <w:multiLevelType w:val="hybridMultilevel"/>
    <w:tmpl w:val="B3182A04"/>
    <w:lvl w:ilvl="0" w:tplc="780A80FC">
      <w:start w:val="3"/>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63B90F6F"/>
    <w:multiLevelType w:val="hybridMultilevel"/>
    <w:tmpl w:val="A28ED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658141EC"/>
    <w:multiLevelType w:val="hybridMultilevel"/>
    <w:tmpl w:val="0684486C"/>
    <w:lvl w:ilvl="0" w:tplc="AC687D92">
      <w:start w:val="1"/>
      <w:numFmt w:val="bullet"/>
      <w:pStyle w:val="Opsomming"/>
      <w:lvlText w:val=""/>
      <w:lvlJc w:val="left"/>
      <w:pPr>
        <w:ind w:left="720" w:hanging="360"/>
      </w:pPr>
      <w:rPr>
        <w:rFonts w:ascii="Symbol" w:hAnsi="Symbol" w:hint="default"/>
        <w:color w:val="FF5000"/>
        <w:w w:val="99"/>
        <w:sz w:val="22"/>
        <w:szCs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66127A66"/>
    <w:multiLevelType w:val="hybridMultilevel"/>
    <w:tmpl w:val="C29693AA"/>
    <w:lvl w:ilvl="0" w:tplc="81E6B460">
      <w:start w:val="1"/>
      <w:numFmt w:val="decimal"/>
      <w:lvlText w:val="%1."/>
      <w:lvlJc w:val="left"/>
      <w:pPr>
        <w:ind w:left="582" w:hanging="360"/>
      </w:pPr>
      <w:rPr>
        <w:rFonts w:ascii="Arial" w:eastAsia="Arial" w:hAnsi="Arial" w:hint="default"/>
        <w:spacing w:val="-1"/>
        <w:w w:val="99"/>
        <w:sz w:val="20"/>
        <w:szCs w:val="20"/>
      </w:rPr>
    </w:lvl>
    <w:lvl w:ilvl="1" w:tplc="7E6EBC02">
      <w:start w:val="1"/>
      <w:numFmt w:val="bullet"/>
      <w:lvlText w:val="-"/>
      <w:lvlJc w:val="left"/>
      <w:pPr>
        <w:ind w:left="942" w:hanging="348"/>
      </w:pPr>
      <w:rPr>
        <w:rFonts w:ascii="Arial" w:eastAsia="Arial" w:hAnsi="Arial" w:hint="default"/>
        <w:w w:val="99"/>
        <w:sz w:val="20"/>
        <w:szCs w:val="20"/>
      </w:rPr>
    </w:lvl>
    <w:lvl w:ilvl="2" w:tplc="1902CE82">
      <w:start w:val="1"/>
      <w:numFmt w:val="bullet"/>
      <w:lvlText w:val="•"/>
      <w:lvlJc w:val="left"/>
      <w:pPr>
        <w:ind w:left="1993" w:hanging="348"/>
      </w:pPr>
      <w:rPr>
        <w:rFonts w:hint="default"/>
      </w:rPr>
    </w:lvl>
    <w:lvl w:ilvl="3" w:tplc="F53220AC">
      <w:start w:val="1"/>
      <w:numFmt w:val="bullet"/>
      <w:lvlText w:val="•"/>
      <w:lvlJc w:val="left"/>
      <w:pPr>
        <w:ind w:left="3045" w:hanging="348"/>
      </w:pPr>
      <w:rPr>
        <w:rFonts w:hint="default"/>
      </w:rPr>
    </w:lvl>
    <w:lvl w:ilvl="4" w:tplc="CE6828CE">
      <w:start w:val="1"/>
      <w:numFmt w:val="bullet"/>
      <w:lvlText w:val="•"/>
      <w:lvlJc w:val="left"/>
      <w:pPr>
        <w:ind w:left="4096" w:hanging="348"/>
      </w:pPr>
      <w:rPr>
        <w:rFonts w:hint="default"/>
      </w:rPr>
    </w:lvl>
    <w:lvl w:ilvl="5" w:tplc="CF3A608C">
      <w:start w:val="1"/>
      <w:numFmt w:val="bullet"/>
      <w:lvlText w:val="•"/>
      <w:lvlJc w:val="left"/>
      <w:pPr>
        <w:ind w:left="5148" w:hanging="348"/>
      </w:pPr>
      <w:rPr>
        <w:rFonts w:hint="default"/>
      </w:rPr>
    </w:lvl>
    <w:lvl w:ilvl="6" w:tplc="7486A6F4">
      <w:start w:val="1"/>
      <w:numFmt w:val="bullet"/>
      <w:lvlText w:val="•"/>
      <w:lvlJc w:val="left"/>
      <w:pPr>
        <w:ind w:left="6200" w:hanging="348"/>
      </w:pPr>
      <w:rPr>
        <w:rFonts w:hint="default"/>
      </w:rPr>
    </w:lvl>
    <w:lvl w:ilvl="7" w:tplc="88F478F2">
      <w:start w:val="1"/>
      <w:numFmt w:val="bullet"/>
      <w:lvlText w:val="•"/>
      <w:lvlJc w:val="left"/>
      <w:pPr>
        <w:ind w:left="7251" w:hanging="348"/>
      </w:pPr>
      <w:rPr>
        <w:rFonts w:hint="default"/>
      </w:rPr>
    </w:lvl>
    <w:lvl w:ilvl="8" w:tplc="4C92D322">
      <w:start w:val="1"/>
      <w:numFmt w:val="bullet"/>
      <w:lvlText w:val="•"/>
      <w:lvlJc w:val="left"/>
      <w:pPr>
        <w:ind w:left="8303" w:hanging="348"/>
      </w:pPr>
      <w:rPr>
        <w:rFonts w:hint="default"/>
      </w:rPr>
    </w:lvl>
  </w:abstractNum>
  <w:abstractNum w:abstractNumId="29">
    <w:nsid w:val="679A5F43"/>
    <w:multiLevelType w:val="hybridMultilevel"/>
    <w:tmpl w:val="BBECD780"/>
    <w:lvl w:ilvl="0" w:tplc="E20EF242">
      <w:start w:val="1"/>
      <w:numFmt w:val="decimal"/>
      <w:lvlText w:val="%1."/>
      <w:lvlJc w:val="left"/>
      <w:pPr>
        <w:ind w:left="649" w:hanging="428"/>
      </w:pPr>
      <w:rPr>
        <w:rFonts w:ascii="Arial" w:eastAsia="Arial" w:hAnsi="Arial" w:hint="default"/>
        <w:spacing w:val="-1"/>
        <w:w w:val="99"/>
        <w:sz w:val="20"/>
        <w:szCs w:val="20"/>
      </w:rPr>
    </w:lvl>
    <w:lvl w:ilvl="1" w:tplc="5D388B56">
      <w:start w:val="1"/>
      <w:numFmt w:val="bullet"/>
      <w:lvlText w:val="•"/>
      <w:lvlJc w:val="left"/>
      <w:pPr>
        <w:ind w:left="1624" w:hanging="428"/>
      </w:pPr>
      <w:rPr>
        <w:rFonts w:hint="default"/>
      </w:rPr>
    </w:lvl>
    <w:lvl w:ilvl="2" w:tplc="ED6E2C3C">
      <w:start w:val="1"/>
      <w:numFmt w:val="bullet"/>
      <w:lvlText w:val="•"/>
      <w:lvlJc w:val="left"/>
      <w:pPr>
        <w:ind w:left="2600" w:hanging="428"/>
      </w:pPr>
      <w:rPr>
        <w:rFonts w:hint="default"/>
      </w:rPr>
    </w:lvl>
    <w:lvl w:ilvl="3" w:tplc="686EACD2">
      <w:start w:val="1"/>
      <w:numFmt w:val="bullet"/>
      <w:lvlText w:val="•"/>
      <w:lvlJc w:val="left"/>
      <w:pPr>
        <w:ind w:left="3576" w:hanging="428"/>
      </w:pPr>
      <w:rPr>
        <w:rFonts w:hint="default"/>
      </w:rPr>
    </w:lvl>
    <w:lvl w:ilvl="4" w:tplc="70E2F308">
      <w:start w:val="1"/>
      <w:numFmt w:val="bullet"/>
      <w:lvlText w:val="•"/>
      <w:lvlJc w:val="left"/>
      <w:pPr>
        <w:ind w:left="4552" w:hanging="428"/>
      </w:pPr>
      <w:rPr>
        <w:rFonts w:hint="default"/>
      </w:rPr>
    </w:lvl>
    <w:lvl w:ilvl="5" w:tplc="1BB09AB4">
      <w:start w:val="1"/>
      <w:numFmt w:val="bullet"/>
      <w:lvlText w:val="•"/>
      <w:lvlJc w:val="left"/>
      <w:pPr>
        <w:ind w:left="5527" w:hanging="428"/>
      </w:pPr>
      <w:rPr>
        <w:rFonts w:hint="default"/>
      </w:rPr>
    </w:lvl>
    <w:lvl w:ilvl="6" w:tplc="8256B8CA">
      <w:start w:val="1"/>
      <w:numFmt w:val="bullet"/>
      <w:lvlText w:val="•"/>
      <w:lvlJc w:val="left"/>
      <w:pPr>
        <w:ind w:left="6503" w:hanging="428"/>
      </w:pPr>
      <w:rPr>
        <w:rFonts w:hint="default"/>
      </w:rPr>
    </w:lvl>
    <w:lvl w:ilvl="7" w:tplc="B4BE564E">
      <w:start w:val="1"/>
      <w:numFmt w:val="bullet"/>
      <w:lvlText w:val="•"/>
      <w:lvlJc w:val="left"/>
      <w:pPr>
        <w:ind w:left="7479" w:hanging="428"/>
      </w:pPr>
      <w:rPr>
        <w:rFonts w:hint="default"/>
      </w:rPr>
    </w:lvl>
    <w:lvl w:ilvl="8" w:tplc="890035EE">
      <w:start w:val="1"/>
      <w:numFmt w:val="bullet"/>
      <w:lvlText w:val="•"/>
      <w:lvlJc w:val="left"/>
      <w:pPr>
        <w:ind w:left="8454" w:hanging="428"/>
      </w:pPr>
      <w:rPr>
        <w:rFonts w:hint="default"/>
      </w:rPr>
    </w:lvl>
  </w:abstractNum>
  <w:abstractNum w:abstractNumId="30">
    <w:nsid w:val="683E6452"/>
    <w:multiLevelType w:val="hybridMultilevel"/>
    <w:tmpl w:val="E0DA90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nsid w:val="6C2C268C"/>
    <w:multiLevelType w:val="hybridMultilevel"/>
    <w:tmpl w:val="A0406354"/>
    <w:lvl w:ilvl="0" w:tplc="70609278">
      <w:start w:val="1"/>
      <w:numFmt w:val="bullet"/>
      <w:lvlText w:val="-"/>
      <w:lvlJc w:val="left"/>
      <w:pPr>
        <w:ind w:left="720" w:hanging="360"/>
      </w:pPr>
      <w:rPr>
        <w:rFonts w:ascii="Arial" w:eastAsiaTheme="majorEastAsia" w:hAnsi="Arial" w:cs="Arial"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6D5356E7"/>
    <w:multiLevelType w:val="hybridMultilevel"/>
    <w:tmpl w:val="47A4D9DE"/>
    <w:lvl w:ilvl="0" w:tplc="4E4641A4">
      <w:start w:val="1"/>
      <w:numFmt w:val="decimal"/>
      <w:lvlText w:val="%1."/>
      <w:lvlJc w:val="left"/>
      <w:pPr>
        <w:ind w:left="582" w:hanging="360"/>
      </w:pPr>
      <w:rPr>
        <w:rFonts w:ascii="Arial" w:eastAsia="Arial" w:hAnsi="Arial" w:hint="default"/>
        <w:spacing w:val="-1"/>
        <w:w w:val="99"/>
        <w:sz w:val="20"/>
        <w:szCs w:val="20"/>
      </w:rPr>
    </w:lvl>
    <w:lvl w:ilvl="1" w:tplc="240EB86E">
      <w:start w:val="1"/>
      <w:numFmt w:val="bullet"/>
      <w:lvlText w:val=""/>
      <w:lvlJc w:val="left"/>
      <w:pPr>
        <w:ind w:left="906" w:hanging="360"/>
      </w:pPr>
      <w:rPr>
        <w:rFonts w:ascii="Symbol" w:hAnsi="Symbol" w:hint="default"/>
        <w:color w:val="FF5000"/>
        <w:w w:val="99"/>
        <w:sz w:val="22"/>
        <w:szCs w:val="20"/>
      </w:rPr>
    </w:lvl>
    <w:lvl w:ilvl="2" w:tplc="E40E6F90">
      <w:start w:val="1"/>
      <w:numFmt w:val="bullet"/>
      <w:lvlText w:val="•"/>
      <w:lvlJc w:val="left"/>
      <w:pPr>
        <w:ind w:left="1961" w:hanging="360"/>
      </w:pPr>
      <w:rPr>
        <w:rFonts w:hint="default"/>
      </w:rPr>
    </w:lvl>
    <w:lvl w:ilvl="3" w:tplc="56B6F34A">
      <w:start w:val="1"/>
      <w:numFmt w:val="bullet"/>
      <w:lvlText w:val="•"/>
      <w:lvlJc w:val="left"/>
      <w:pPr>
        <w:ind w:left="3017" w:hanging="360"/>
      </w:pPr>
      <w:rPr>
        <w:rFonts w:hint="default"/>
      </w:rPr>
    </w:lvl>
    <w:lvl w:ilvl="4" w:tplc="EA9E3D32">
      <w:start w:val="1"/>
      <w:numFmt w:val="bullet"/>
      <w:lvlText w:val="•"/>
      <w:lvlJc w:val="left"/>
      <w:pPr>
        <w:ind w:left="4072" w:hanging="360"/>
      </w:pPr>
      <w:rPr>
        <w:rFonts w:hint="default"/>
      </w:rPr>
    </w:lvl>
    <w:lvl w:ilvl="5" w:tplc="2FFC55E6">
      <w:start w:val="1"/>
      <w:numFmt w:val="bullet"/>
      <w:lvlText w:val="•"/>
      <w:lvlJc w:val="left"/>
      <w:pPr>
        <w:ind w:left="5128" w:hanging="360"/>
      </w:pPr>
      <w:rPr>
        <w:rFonts w:hint="default"/>
      </w:rPr>
    </w:lvl>
    <w:lvl w:ilvl="6" w:tplc="E514CED2">
      <w:start w:val="1"/>
      <w:numFmt w:val="bullet"/>
      <w:lvlText w:val="•"/>
      <w:lvlJc w:val="left"/>
      <w:pPr>
        <w:ind w:left="6184" w:hanging="360"/>
      </w:pPr>
      <w:rPr>
        <w:rFonts w:hint="default"/>
      </w:rPr>
    </w:lvl>
    <w:lvl w:ilvl="7" w:tplc="D528116A">
      <w:start w:val="1"/>
      <w:numFmt w:val="bullet"/>
      <w:lvlText w:val="•"/>
      <w:lvlJc w:val="left"/>
      <w:pPr>
        <w:ind w:left="7239" w:hanging="360"/>
      </w:pPr>
      <w:rPr>
        <w:rFonts w:hint="default"/>
      </w:rPr>
    </w:lvl>
    <w:lvl w:ilvl="8" w:tplc="9174ADB6">
      <w:start w:val="1"/>
      <w:numFmt w:val="bullet"/>
      <w:lvlText w:val="•"/>
      <w:lvlJc w:val="left"/>
      <w:pPr>
        <w:ind w:left="8295" w:hanging="360"/>
      </w:pPr>
      <w:rPr>
        <w:rFonts w:hint="default"/>
      </w:rPr>
    </w:lvl>
  </w:abstractNum>
  <w:abstractNum w:abstractNumId="33">
    <w:nsid w:val="738C0EF7"/>
    <w:multiLevelType w:val="hybridMultilevel"/>
    <w:tmpl w:val="AD08A702"/>
    <w:lvl w:ilvl="0" w:tplc="AC0A69D4">
      <w:start w:val="1"/>
      <w:numFmt w:val="bullet"/>
      <w:lvlText w:val="-"/>
      <w:lvlJc w:val="left"/>
      <w:pPr>
        <w:ind w:left="346" w:hanging="123"/>
      </w:pPr>
      <w:rPr>
        <w:rFonts w:ascii="Arial" w:eastAsia="Arial" w:hAnsi="Arial" w:hint="default"/>
        <w:w w:val="99"/>
        <w:sz w:val="20"/>
        <w:szCs w:val="20"/>
      </w:rPr>
    </w:lvl>
    <w:lvl w:ilvl="1" w:tplc="51B893F8">
      <w:start w:val="1"/>
      <w:numFmt w:val="bullet"/>
      <w:lvlText w:val="•"/>
      <w:lvlJc w:val="left"/>
      <w:pPr>
        <w:ind w:left="1352" w:hanging="123"/>
      </w:pPr>
      <w:rPr>
        <w:rFonts w:hint="default"/>
      </w:rPr>
    </w:lvl>
    <w:lvl w:ilvl="2" w:tplc="F952554A">
      <w:start w:val="1"/>
      <w:numFmt w:val="bullet"/>
      <w:lvlText w:val="•"/>
      <w:lvlJc w:val="left"/>
      <w:pPr>
        <w:ind w:left="2358" w:hanging="123"/>
      </w:pPr>
      <w:rPr>
        <w:rFonts w:hint="default"/>
      </w:rPr>
    </w:lvl>
    <w:lvl w:ilvl="3" w:tplc="645230AA">
      <w:start w:val="1"/>
      <w:numFmt w:val="bullet"/>
      <w:lvlText w:val="•"/>
      <w:lvlJc w:val="left"/>
      <w:pPr>
        <w:ind w:left="3364" w:hanging="123"/>
      </w:pPr>
      <w:rPr>
        <w:rFonts w:hint="default"/>
      </w:rPr>
    </w:lvl>
    <w:lvl w:ilvl="4" w:tplc="3162E480">
      <w:start w:val="1"/>
      <w:numFmt w:val="bullet"/>
      <w:lvlText w:val="•"/>
      <w:lvlJc w:val="left"/>
      <w:pPr>
        <w:ind w:left="4370" w:hanging="123"/>
      </w:pPr>
      <w:rPr>
        <w:rFonts w:hint="default"/>
      </w:rPr>
    </w:lvl>
    <w:lvl w:ilvl="5" w:tplc="C5608FC4">
      <w:start w:val="1"/>
      <w:numFmt w:val="bullet"/>
      <w:lvlText w:val="•"/>
      <w:lvlJc w:val="left"/>
      <w:pPr>
        <w:ind w:left="5376" w:hanging="123"/>
      </w:pPr>
      <w:rPr>
        <w:rFonts w:hint="default"/>
      </w:rPr>
    </w:lvl>
    <w:lvl w:ilvl="6" w:tplc="DDBC2DAA">
      <w:start w:val="1"/>
      <w:numFmt w:val="bullet"/>
      <w:lvlText w:val="•"/>
      <w:lvlJc w:val="left"/>
      <w:pPr>
        <w:ind w:left="6382" w:hanging="123"/>
      </w:pPr>
      <w:rPr>
        <w:rFonts w:hint="default"/>
      </w:rPr>
    </w:lvl>
    <w:lvl w:ilvl="7" w:tplc="32F2FDCC">
      <w:start w:val="1"/>
      <w:numFmt w:val="bullet"/>
      <w:lvlText w:val="•"/>
      <w:lvlJc w:val="left"/>
      <w:pPr>
        <w:ind w:left="7388" w:hanging="123"/>
      </w:pPr>
      <w:rPr>
        <w:rFonts w:hint="default"/>
      </w:rPr>
    </w:lvl>
    <w:lvl w:ilvl="8" w:tplc="4374408C">
      <w:start w:val="1"/>
      <w:numFmt w:val="bullet"/>
      <w:lvlText w:val="•"/>
      <w:lvlJc w:val="left"/>
      <w:pPr>
        <w:ind w:left="8394" w:hanging="123"/>
      </w:pPr>
      <w:rPr>
        <w:rFonts w:hint="default"/>
      </w:rPr>
    </w:lvl>
  </w:abstractNum>
  <w:abstractNum w:abstractNumId="34">
    <w:nsid w:val="75516822"/>
    <w:multiLevelType w:val="hybridMultilevel"/>
    <w:tmpl w:val="4C9C8AE8"/>
    <w:lvl w:ilvl="0" w:tplc="91446C6E">
      <w:start w:val="1"/>
      <w:numFmt w:val="upperLetter"/>
      <w:lvlText w:val="%1"/>
      <w:lvlJc w:val="left"/>
      <w:pPr>
        <w:ind w:left="884" w:hanging="663"/>
      </w:pPr>
      <w:rPr>
        <w:rFonts w:ascii="Arial" w:eastAsia="Arial" w:hAnsi="Arial" w:hint="default"/>
        <w:w w:val="99"/>
        <w:sz w:val="20"/>
        <w:szCs w:val="20"/>
      </w:rPr>
    </w:lvl>
    <w:lvl w:ilvl="1" w:tplc="4E3487A4">
      <w:start w:val="1"/>
      <w:numFmt w:val="bullet"/>
      <w:lvlText w:val="•"/>
      <w:lvlJc w:val="left"/>
      <w:pPr>
        <w:ind w:left="1836" w:hanging="663"/>
      </w:pPr>
      <w:rPr>
        <w:rFonts w:hint="default"/>
      </w:rPr>
    </w:lvl>
    <w:lvl w:ilvl="2" w:tplc="419ECE50">
      <w:start w:val="1"/>
      <w:numFmt w:val="bullet"/>
      <w:lvlText w:val="•"/>
      <w:lvlJc w:val="left"/>
      <w:pPr>
        <w:ind w:left="2788" w:hanging="663"/>
      </w:pPr>
      <w:rPr>
        <w:rFonts w:hint="default"/>
      </w:rPr>
    </w:lvl>
    <w:lvl w:ilvl="3" w:tplc="6F7A0CB8">
      <w:start w:val="1"/>
      <w:numFmt w:val="bullet"/>
      <w:lvlText w:val="•"/>
      <w:lvlJc w:val="left"/>
      <w:pPr>
        <w:ind w:left="3741" w:hanging="663"/>
      </w:pPr>
      <w:rPr>
        <w:rFonts w:hint="default"/>
      </w:rPr>
    </w:lvl>
    <w:lvl w:ilvl="4" w:tplc="30024DB2">
      <w:start w:val="1"/>
      <w:numFmt w:val="bullet"/>
      <w:lvlText w:val="•"/>
      <w:lvlJc w:val="left"/>
      <w:pPr>
        <w:ind w:left="4693" w:hanging="663"/>
      </w:pPr>
      <w:rPr>
        <w:rFonts w:hint="default"/>
      </w:rPr>
    </w:lvl>
    <w:lvl w:ilvl="5" w:tplc="19DA460E">
      <w:start w:val="1"/>
      <w:numFmt w:val="bullet"/>
      <w:lvlText w:val="•"/>
      <w:lvlJc w:val="left"/>
      <w:pPr>
        <w:ind w:left="5645" w:hanging="663"/>
      </w:pPr>
      <w:rPr>
        <w:rFonts w:hint="default"/>
      </w:rPr>
    </w:lvl>
    <w:lvl w:ilvl="6" w:tplc="D6CCD10C">
      <w:start w:val="1"/>
      <w:numFmt w:val="bullet"/>
      <w:lvlText w:val="•"/>
      <w:lvlJc w:val="left"/>
      <w:pPr>
        <w:ind w:left="6597" w:hanging="663"/>
      </w:pPr>
      <w:rPr>
        <w:rFonts w:hint="default"/>
      </w:rPr>
    </w:lvl>
    <w:lvl w:ilvl="7" w:tplc="31F2A1C6">
      <w:start w:val="1"/>
      <w:numFmt w:val="bullet"/>
      <w:lvlText w:val="•"/>
      <w:lvlJc w:val="left"/>
      <w:pPr>
        <w:ind w:left="7549" w:hanging="663"/>
      </w:pPr>
      <w:rPr>
        <w:rFonts w:hint="default"/>
      </w:rPr>
    </w:lvl>
    <w:lvl w:ilvl="8" w:tplc="A050BD28">
      <w:start w:val="1"/>
      <w:numFmt w:val="bullet"/>
      <w:lvlText w:val="•"/>
      <w:lvlJc w:val="left"/>
      <w:pPr>
        <w:ind w:left="8502" w:hanging="663"/>
      </w:pPr>
      <w:rPr>
        <w:rFonts w:hint="default"/>
      </w:rPr>
    </w:lvl>
  </w:abstractNum>
  <w:abstractNum w:abstractNumId="35">
    <w:nsid w:val="7E165852"/>
    <w:multiLevelType w:val="hybridMultilevel"/>
    <w:tmpl w:val="27D0C2FE"/>
    <w:lvl w:ilvl="0" w:tplc="0FC0B26C">
      <w:start w:val="1"/>
      <w:numFmt w:val="decimal"/>
      <w:lvlText w:val="%1."/>
      <w:lvlJc w:val="left"/>
      <w:pPr>
        <w:ind w:left="553" w:hanging="332"/>
      </w:pPr>
      <w:rPr>
        <w:rFonts w:ascii="Arial" w:eastAsia="Arial" w:hAnsi="Arial" w:hint="default"/>
        <w:spacing w:val="-1"/>
        <w:w w:val="99"/>
        <w:sz w:val="20"/>
        <w:szCs w:val="20"/>
      </w:rPr>
    </w:lvl>
    <w:lvl w:ilvl="1" w:tplc="475E44CE">
      <w:start w:val="1"/>
      <w:numFmt w:val="bullet"/>
      <w:lvlText w:val="•"/>
      <w:lvlJc w:val="left"/>
      <w:pPr>
        <w:ind w:left="1538" w:hanging="332"/>
      </w:pPr>
      <w:rPr>
        <w:rFonts w:hint="default"/>
      </w:rPr>
    </w:lvl>
    <w:lvl w:ilvl="2" w:tplc="28CEB424">
      <w:start w:val="1"/>
      <w:numFmt w:val="bullet"/>
      <w:lvlText w:val="•"/>
      <w:lvlJc w:val="left"/>
      <w:pPr>
        <w:ind w:left="2523" w:hanging="332"/>
      </w:pPr>
      <w:rPr>
        <w:rFonts w:hint="default"/>
      </w:rPr>
    </w:lvl>
    <w:lvl w:ilvl="3" w:tplc="7DEEB74A">
      <w:start w:val="1"/>
      <w:numFmt w:val="bullet"/>
      <w:lvlText w:val="•"/>
      <w:lvlJc w:val="left"/>
      <w:pPr>
        <w:ind w:left="3509" w:hanging="332"/>
      </w:pPr>
      <w:rPr>
        <w:rFonts w:hint="default"/>
      </w:rPr>
    </w:lvl>
    <w:lvl w:ilvl="4" w:tplc="4274D5A4">
      <w:start w:val="1"/>
      <w:numFmt w:val="bullet"/>
      <w:lvlText w:val="•"/>
      <w:lvlJc w:val="left"/>
      <w:pPr>
        <w:ind w:left="4494" w:hanging="332"/>
      </w:pPr>
      <w:rPr>
        <w:rFonts w:hint="default"/>
      </w:rPr>
    </w:lvl>
    <w:lvl w:ilvl="5" w:tplc="8272C6DE">
      <w:start w:val="1"/>
      <w:numFmt w:val="bullet"/>
      <w:lvlText w:val="•"/>
      <w:lvlJc w:val="left"/>
      <w:pPr>
        <w:ind w:left="5479" w:hanging="332"/>
      </w:pPr>
      <w:rPr>
        <w:rFonts w:hint="default"/>
      </w:rPr>
    </w:lvl>
    <w:lvl w:ilvl="6" w:tplc="A7028E9A">
      <w:start w:val="1"/>
      <w:numFmt w:val="bullet"/>
      <w:lvlText w:val="•"/>
      <w:lvlJc w:val="left"/>
      <w:pPr>
        <w:ind w:left="6465" w:hanging="332"/>
      </w:pPr>
      <w:rPr>
        <w:rFonts w:hint="default"/>
      </w:rPr>
    </w:lvl>
    <w:lvl w:ilvl="7" w:tplc="0E66B514">
      <w:start w:val="1"/>
      <w:numFmt w:val="bullet"/>
      <w:lvlText w:val="•"/>
      <w:lvlJc w:val="left"/>
      <w:pPr>
        <w:ind w:left="7450" w:hanging="332"/>
      </w:pPr>
      <w:rPr>
        <w:rFonts w:hint="default"/>
      </w:rPr>
    </w:lvl>
    <w:lvl w:ilvl="8" w:tplc="3E70D73A">
      <w:start w:val="1"/>
      <w:numFmt w:val="bullet"/>
      <w:lvlText w:val="•"/>
      <w:lvlJc w:val="left"/>
      <w:pPr>
        <w:ind w:left="8435" w:hanging="332"/>
      </w:pPr>
      <w:rPr>
        <w:rFonts w:hint="default"/>
      </w:rPr>
    </w:lvl>
  </w:abstractNum>
  <w:num w:numId="1">
    <w:abstractNumId w:val="13"/>
  </w:num>
  <w:num w:numId="2">
    <w:abstractNumId w:val="33"/>
  </w:num>
  <w:num w:numId="3">
    <w:abstractNumId w:val="22"/>
  </w:num>
  <w:num w:numId="4">
    <w:abstractNumId w:val="21"/>
  </w:num>
  <w:num w:numId="5">
    <w:abstractNumId w:val="34"/>
  </w:num>
  <w:num w:numId="6">
    <w:abstractNumId w:val="6"/>
  </w:num>
  <w:num w:numId="7">
    <w:abstractNumId w:val="23"/>
  </w:num>
  <w:num w:numId="8">
    <w:abstractNumId w:val="12"/>
  </w:num>
  <w:num w:numId="9">
    <w:abstractNumId w:val="20"/>
  </w:num>
  <w:num w:numId="10">
    <w:abstractNumId w:val="35"/>
  </w:num>
  <w:num w:numId="11">
    <w:abstractNumId w:val="16"/>
  </w:num>
  <w:num w:numId="12">
    <w:abstractNumId w:val="4"/>
  </w:num>
  <w:num w:numId="13">
    <w:abstractNumId w:val="17"/>
  </w:num>
  <w:num w:numId="14">
    <w:abstractNumId w:val="2"/>
  </w:num>
  <w:num w:numId="15">
    <w:abstractNumId w:val="8"/>
  </w:num>
  <w:num w:numId="16">
    <w:abstractNumId w:val="18"/>
  </w:num>
  <w:num w:numId="17">
    <w:abstractNumId w:val="28"/>
  </w:num>
  <w:num w:numId="18">
    <w:abstractNumId w:val="11"/>
  </w:num>
  <w:num w:numId="19">
    <w:abstractNumId w:val="0"/>
  </w:num>
  <w:num w:numId="20">
    <w:abstractNumId w:val="19"/>
  </w:num>
  <w:num w:numId="21">
    <w:abstractNumId w:val="29"/>
  </w:num>
  <w:num w:numId="22">
    <w:abstractNumId w:val="15"/>
  </w:num>
  <w:num w:numId="23">
    <w:abstractNumId w:val="14"/>
  </w:num>
  <w:num w:numId="24">
    <w:abstractNumId w:val="32"/>
  </w:num>
  <w:num w:numId="25">
    <w:abstractNumId w:val="30"/>
  </w:num>
  <w:num w:numId="26">
    <w:abstractNumId w:val="1"/>
  </w:num>
  <w:num w:numId="27">
    <w:abstractNumId w:val="27"/>
  </w:num>
  <w:num w:numId="28">
    <w:abstractNumId w:val="9"/>
  </w:num>
  <w:num w:numId="29">
    <w:abstractNumId w:val="25"/>
  </w:num>
  <w:num w:numId="30">
    <w:abstractNumId w:val="3"/>
  </w:num>
  <w:num w:numId="31">
    <w:abstractNumId w:val="10"/>
  </w:num>
  <w:num w:numId="32">
    <w:abstractNumId w:val="7"/>
  </w:num>
  <w:num w:numId="33">
    <w:abstractNumId w:val="26"/>
  </w:num>
  <w:num w:numId="34">
    <w:abstractNumId w:val="5"/>
  </w:num>
  <w:num w:numId="35">
    <w:abstractNumId w:val="24"/>
  </w:num>
  <w:num w:numId="36">
    <w:abstractNumId w:val="31"/>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jo Mooren">
    <w15:presenceInfo w15:providerId="Windows Live" w15:userId="2369619be1106a78"/>
  </w15:person>
  <w15:person w15:author="Omaima ..">
    <w15:presenceInfo w15:providerId="Windows Live" w15:userId="f0d12e753a9f5cb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C17"/>
    <w:rsid w:val="00010E64"/>
    <w:rsid w:val="00014EB4"/>
    <w:rsid w:val="00025C17"/>
    <w:rsid w:val="0006215E"/>
    <w:rsid w:val="00062410"/>
    <w:rsid w:val="000822C5"/>
    <w:rsid w:val="000A4AAA"/>
    <w:rsid w:val="000B5E33"/>
    <w:rsid w:val="000C2F29"/>
    <w:rsid w:val="000C70C0"/>
    <w:rsid w:val="000C736E"/>
    <w:rsid w:val="000E481F"/>
    <w:rsid w:val="001363E7"/>
    <w:rsid w:val="00136911"/>
    <w:rsid w:val="00142495"/>
    <w:rsid w:val="00142A63"/>
    <w:rsid w:val="0016127B"/>
    <w:rsid w:val="00165F1E"/>
    <w:rsid w:val="001718A9"/>
    <w:rsid w:val="00185225"/>
    <w:rsid w:val="0018659C"/>
    <w:rsid w:val="00190F05"/>
    <w:rsid w:val="001A610C"/>
    <w:rsid w:val="001B562B"/>
    <w:rsid w:val="001B629D"/>
    <w:rsid w:val="001B6E69"/>
    <w:rsid w:val="001B7160"/>
    <w:rsid w:val="001C6F48"/>
    <w:rsid w:val="001D2FB1"/>
    <w:rsid w:val="001D5790"/>
    <w:rsid w:val="001F3578"/>
    <w:rsid w:val="001F40E8"/>
    <w:rsid w:val="00212ECA"/>
    <w:rsid w:val="002130BA"/>
    <w:rsid w:val="002162B1"/>
    <w:rsid w:val="00217E61"/>
    <w:rsid w:val="00222BA4"/>
    <w:rsid w:val="002338B2"/>
    <w:rsid w:val="00245F8E"/>
    <w:rsid w:val="002555AD"/>
    <w:rsid w:val="00267065"/>
    <w:rsid w:val="0027335D"/>
    <w:rsid w:val="00281517"/>
    <w:rsid w:val="002B2E99"/>
    <w:rsid w:val="002C0880"/>
    <w:rsid w:val="002C43A1"/>
    <w:rsid w:val="002E3AB1"/>
    <w:rsid w:val="002F2082"/>
    <w:rsid w:val="002F4F1D"/>
    <w:rsid w:val="002F5722"/>
    <w:rsid w:val="003109C1"/>
    <w:rsid w:val="00326109"/>
    <w:rsid w:val="00334356"/>
    <w:rsid w:val="00344CEA"/>
    <w:rsid w:val="003465CD"/>
    <w:rsid w:val="003479C4"/>
    <w:rsid w:val="00350995"/>
    <w:rsid w:val="00350FC2"/>
    <w:rsid w:val="00352B95"/>
    <w:rsid w:val="00353948"/>
    <w:rsid w:val="00362D40"/>
    <w:rsid w:val="003642E7"/>
    <w:rsid w:val="0038329E"/>
    <w:rsid w:val="00387E4A"/>
    <w:rsid w:val="003927F3"/>
    <w:rsid w:val="00394B15"/>
    <w:rsid w:val="003950F4"/>
    <w:rsid w:val="003A6A4B"/>
    <w:rsid w:val="003A7508"/>
    <w:rsid w:val="003B1FBB"/>
    <w:rsid w:val="003B2B5C"/>
    <w:rsid w:val="003C1041"/>
    <w:rsid w:val="003C4ED8"/>
    <w:rsid w:val="003D5D0A"/>
    <w:rsid w:val="003E5D26"/>
    <w:rsid w:val="00400B84"/>
    <w:rsid w:val="00401BC7"/>
    <w:rsid w:val="0040388F"/>
    <w:rsid w:val="00423D38"/>
    <w:rsid w:val="00425163"/>
    <w:rsid w:val="00444DD8"/>
    <w:rsid w:val="004500A6"/>
    <w:rsid w:val="00452FF3"/>
    <w:rsid w:val="00457543"/>
    <w:rsid w:val="00466531"/>
    <w:rsid w:val="00471099"/>
    <w:rsid w:val="004961A5"/>
    <w:rsid w:val="004A0173"/>
    <w:rsid w:val="004B6C4E"/>
    <w:rsid w:val="004C3FA4"/>
    <w:rsid w:val="004E3B1C"/>
    <w:rsid w:val="00527ABA"/>
    <w:rsid w:val="00551CEB"/>
    <w:rsid w:val="005563E2"/>
    <w:rsid w:val="00560AD4"/>
    <w:rsid w:val="005A27DF"/>
    <w:rsid w:val="005A5622"/>
    <w:rsid w:val="005B62A1"/>
    <w:rsid w:val="005B6AF8"/>
    <w:rsid w:val="005C2D86"/>
    <w:rsid w:val="005C42F0"/>
    <w:rsid w:val="005D146B"/>
    <w:rsid w:val="005D5128"/>
    <w:rsid w:val="005E59C2"/>
    <w:rsid w:val="005E62B5"/>
    <w:rsid w:val="00602377"/>
    <w:rsid w:val="006203C0"/>
    <w:rsid w:val="006220E8"/>
    <w:rsid w:val="0062431C"/>
    <w:rsid w:val="0062630E"/>
    <w:rsid w:val="0063215F"/>
    <w:rsid w:val="00634FAB"/>
    <w:rsid w:val="00635903"/>
    <w:rsid w:val="00651288"/>
    <w:rsid w:val="006526F7"/>
    <w:rsid w:val="00653E07"/>
    <w:rsid w:val="00654CFF"/>
    <w:rsid w:val="0065793B"/>
    <w:rsid w:val="006636B3"/>
    <w:rsid w:val="00665517"/>
    <w:rsid w:val="00670CCA"/>
    <w:rsid w:val="00687345"/>
    <w:rsid w:val="006900C1"/>
    <w:rsid w:val="0069011D"/>
    <w:rsid w:val="00692E06"/>
    <w:rsid w:val="00697913"/>
    <w:rsid w:val="006B23D5"/>
    <w:rsid w:val="006B2A55"/>
    <w:rsid w:val="00703AFA"/>
    <w:rsid w:val="0070484D"/>
    <w:rsid w:val="00723F26"/>
    <w:rsid w:val="00745AC1"/>
    <w:rsid w:val="00747675"/>
    <w:rsid w:val="00766CC3"/>
    <w:rsid w:val="00774B33"/>
    <w:rsid w:val="00790A52"/>
    <w:rsid w:val="0079429A"/>
    <w:rsid w:val="007A0144"/>
    <w:rsid w:val="007C5821"/>
    <w:rsid w:val="007D0AB5"/>
    <w:rsid w:val="007D39B0"/>
    <w:rsid w:val="007E22C9"/>
    <w:rsid w:val="007F3AB8"/>
    <w:rsid w:val="007F3E79"/>
    <w:rsid w:val="007F62FA"/>
    <w:rsid w:val="008257E6"/>
    <w:rsid w:val="00836A4A"/>
    <w:rsid w:val="008408C0"/>
    <w:rsid w:val="008609C0"/>
    <w:rsid w:val="0086366A"/>
    <w:rsid w:val="008644EB"/>
    <w:rsid w:val="00870C6C"/>
    <w:rsid w:val="00890FD6"/>
    <w:rsid w:val="00894045"/>
    <w:rsid w:val="008A611E"/>
    <w:rsid w:val="008D08BB"/>
    <w:rsid w:val="008E2291"/>
    <w:rsid w:val="008E5D15"/>
    <w:rsid w:val="008F1016"/>
    <w:rsid w:val="009317D3"/>
    <w:rsid w:val="00940F8B"/>
    <w:rsid w:val="00955DD2"/>
    <w:rsid w:val="009772BE"/>
    <w:rsid w:val="00985204"/>
    <w:rsid w:val="00987858"/>
    <w:rsid w:val="00987E1F"/>
    <w:rsid w:val="009A6C28"/>
    <w:rsid w:val="009F6EBA"/>
    <w:rsid w:val="00A25D18"/>
    <w:rsid w:val="00A3134A"/>
    <w:rsid w:val="00A346DE"/>
    <w:rsid w:val="00A35750"/>
    <w:rsid w:val="00A663D1"/>
    <w:rsid w:val="00A86C2C"/>
    <w:rsid w:val="00A87836"/>
    <w:rsid w:val="00AA521E"/>
    <w:rsid w:val="00AB5F87"/>
    <w:rsid w:val="00AC19EA"/>
    <w:rsid w:val="00AC3140"/>
    <w:rsid w:val="00AD2A30"/>
    <w:rsid w:val="00AE0359"/>
    <w:rsid w:val="00AE3E1F"/>
    <w:rsid w:val="00B077FD"/>
    <w:rsid w:val="00B2627B"/>
    <w:rsid w:val="00B27D41"/>
    <w:rsid w:val="00B3563A"/>
    <w:rsid w:val="00B42008"/>
    <w:rsid w:val="00B51F23"/>
    <w:rsid w:val="00B64D25"/>
    <w:rsid w:val="00B650B5"/>
    <w:rsid w:val="00B743E3"/>
    <w:rsid w:val="00B90A77"/>
    <w:rsid w:val="00BA0E79"/>
    <w:rsid w:val="00BA3303"/>
    <w:rsid w:val="00BA347B"/>
    <w:rsid w:val="00BA5B98"/>
    <w:rsid w:val="00BA5E6C"/>
    <w:rsid w:val="00BB1D30"/>
    <w:rsid w:val="00BC46F8"/>
    <w:rsid w:val="00BD32F1"/>
    <w:rsid w:val="00BE63E8"/>
    <w:rsid w:val="00BF3C4F"/>
    <w:rsid w:val="00BF6102"/>
    <w:rsid w:val="00C03E53"/>
    <w:rsid w:val="00C05172"/>
    <w:rsid w:val="00C1411F"/>
    <w:rsid w:val="00C17550"/>
    <w:rsid w:val="00C30678"/>
    <w:rsid w:val="00C434DF"/>
    <w:rsid w:val="00C51CEF"/>
    <w:rsid w:val="00C61DAB"/>
    <w:rsid w:val="00C75D19"/>
    <w:rsid w:val="00C85CC4"/>
    <w:rsid w:val="00CC2B78"/>
    <w:rsid w:val="00CC6270"/>
    <w:rsid w:val="00CD7AD8"/>
    <w:rsid w:val="00CE1C78"/>
    <w:rsid w:val="00CE35C2"/>
    <w:rsid w:val="00CF099A"/>
    <w:rsid w:val="00CF6526"/>
    <w:rsid w:val="00D00416"/>
    <w:rsid w:val="00D05108"/>
    <w:rsid w:val="00D10463"/>
    <w:rsid w:val="00D12437"/>
    <w:rsid w:val="00D22047"/>
    <w:rsid w:val="00D24B10"/>
    <w:rsid w:val="00D255B7"/>
    <w:rsid w:val="00D318DE"/>
    <w:rsid w:val="00D6209A"/>
    <w:rsid w:val="00D63165"/>
    <w:rsid w:val="00D9504F"/>
    <w:rsid w:val="00DD406F"/>
    <w:rsid w:val="00DE498D"/>
    <w:rsid w:val="00DF0478"/>
    <w:rsid w:val="00DF0504"/>
    <w:rsid w:val="00E05F0E"/>
    <w:rsid w:val="00E146FD"/>
    <w:rsid w:val="00E43D15"/>
    <w:rsid w:val="00E461F1"/>
    <w:rsid w:val="00E5410D"/>
    <w:rsid w:val="00E61C33"/>
    <w:rsid w:val="00E62884"/>
    <w:rsid w:val="00E74E9D"/>
    <w:rsid w:val="00E80038"/>
    <w:rsid w:val="00E90775"/>
    <w:rsid w:val="00EA31AE"/>
    <w:rsid w:val="00EC316B"/>
    <w:rsid w:val="00ED1F8C"/>
    <w:rsid w:val="00EE656A"/>
    <w:rsid w:val="00EE6DE4"/>
    <w:rsid w:val="00EE71B0"/>
    <w:rsid w:val="00EF1518"/>
    <w:rsid w:val="00EF2BE4"/>
    <w:rsid w:val="00EF4705"/>
    <w:rsid w:val="00F116DC"/>
    <w:rsid w:val="00F12681"/>
    <w:rsid w:val="00F1456B"/>
    <w:rsid w:val="00F15EB1"/>
    <w:rsid w:val="00F176BB"/>
    <w:rsid w:val="00F201F6"/>
    <w:rsid w:val="00F31926"/>
    <w:rsid w:val="00F31A0A"/>
    <w:rsid w:val="00F379F0"/>
    <w:rsid w:val="00F43FBF"/>
    <w:rsid w:val="00F4466D"/>
    <w:rsid w:val="00F53351"/>
    <w:rsid w:val="00F61112"/>
    <w:rsid w:val="00F7389A"/>
    <w:rsid w:val="00F87A3C"/>
    <w:rsid w:val="00F9120A"/>
    <w:rsid w:val="00F929CB"/>
    <w:rsid w:val="00FF30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A53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lsdException w:name="Default Paragraph Font" w:uiPriority="1"/>
    <w:lsdException w:name="Body Tex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025C17"/>
    <w:rPr>
      <w:rFonts w:ascii="Arial" w:hAnsi="Arial"/>
      <w:szCs w:val="28"/>
      <w:lang w:eastAsia="nl-NL"/>
    </w:rPr>
  </w:style>
  <w:style w:type="paragraph" w:styleId="Kop1">
    <w:name w:val="heading 1"/>
    <w:basedOn w:val="Standaard"/>
    <w:next w:val="Standaard"/>
    <w:link w:val="Kop1Char"/>
    <w:uiPriority w:val="1"/>
    <w:qFormat/>
    <w:rsid w:val="00E74E9D"/>
    <w:pPr>
      <w:keepNext/>
      <w:outlineLvl w:val="0"/>
    </w:pPr>
    <w:rPr>
      <w:rFonts w:eastAsia="Arial"/>
      <w:b/>
      <w:color w:val="411165"/>
      <w:sz w:val="48"/>
    </w:rPr>
  </w:style>
  <w:style w:type="paragraph" w:styleId="Kop2">
    <w:name w:val="heading 2"/>
    <w:basedOn w:val="Standaard"/>
    <w:next w:val="Standaard"/>
    <w:link w:val="Kop2Char"/>
    <w:uiPriority w:val="1"/>
    <w:qFormat/>
    <w:rsid w:val="00E74E9D"/>
    <w:pPr>
      <w:keepNext/>
      <w:outlineLvl w:val="1"/>
    </w:pPr>
    <w:rPr>
      <w:rFonts w:eastAsia="Arial"/>
      <w:b/>
      <w:color w:val="FF5000"/>
      <w:sz w:val="26"/>
    </w:rPr>
  </w:style>
  <w:style w:type="paragraph" w:styleId="Kop3">
    <w:name w:val="heading 3"/>
    <w:basedOn w:val="Standaard"/>
    <w:next w:val="Standaard"/>
    <w:link w:val="Kop3Char"/>
    <w:uiPriority w:val="1"/>
    <w:qFormat/>
    <w:rsid w:val="00E74E9D"/>
    <w:pPr>
      <w:keepNext/>
      <w:outlineLvl w:val="2"/>
    </w:pPr>
    <w:rPr>
      <w:b/>
    </w:rPr>
  </w:style>
  <w:style w:type="paragraph" w:styleId="Kop4">
    <w:name w:val="heading 4"/>
    <w:basedOn w:val="Standaard"/>
    <w:next w:val="Standaard"/>
    <w:link w:val="Kop4Char"/>
    <w:uiPriority w:val="1"/>
    <w:qFormat/>
    <w:rsid w:val="00025C17"/>
    <w:pPr>
      <w:keepNext/>
      <w:tabs>
        <w:tab w:val="num" w:pos="864"/>
      </w:tabs>
      <w:spacing w:before="240" w:after="60"/>
      <w:ind w:left="864" w:hanging="864"/>
      <w:outlineLvl w:val="3"/>
    </w:pPr>
    <w:rPr>
      <w:b/>
    </w:rPr>
  </w:style>
  <w:style w:type="paragraph" w:styleId="Kop5">
    <w:name w:val="heading 5"/>
    <w:basedOn w:val="Standaard"/>
    <w:next w:val="Standaard"/>
    <w:link w:val="Kop5Char"/>
    <w:qFormat/>
    <w:rsid w:val="00025C17"/>
    <w:pPr>
      <w:tabs>
        <w:tab w:val="num" w:pos="1008"/>
      </w:tabs>
      <w:spacing w:before="240" w:after="60"/>
      <w:ind w:left="1008" w:hanging="1008"/>
      <w:outlineLvl w:val="4"/>
    </w:pPr>
    <w:rPr>
      <w:sz w:val="22"/>
    </w:rPr>
  </w:style>
  <w:style w:type="paragraph" w:styleId="Kop6">
    <w:name w:val="heading 6"/>
    <w:basedOn w:val="Standaard"/>
    <w:next w:val="Standaard"/>
    <w:link w:val="Kop6Char"/>
    <w:qFormat/>
    <w:rsid w:val="00025C17"/>
    <w:pPr>
      <w:tabs>
        <w:tab w:val="num" w:pos="1152"/>
      </w:tabs>
      <w:spacing w:before="240" w:after="60"/>
      <w:ind w:left="1152" w:hanging="1152"/>
      <w:outlineLvl w:val="5"/>
    </w:pPr>
    <w:rPr>
      <w:rFonts w:ascii="Times New Roman" w:hAnsi="Times New Roman"/>
      <w:i/>
      <w:sz w:val="22"/>
    </w:rPr>
  </w:style>
  <w:style w:type="paragraph" w:styleId="Kop7">
    <w:name w:val="heading 7"/>
    <w:basedOn w:val="Standaard"/>
    <w:next w:val="Standaard"/>
    <w:link w:val="Kop7Char"/>
    <w:qFormat/>
    <w:rsid w:val="00025C17"/>
    <w:pPr>
      <w:tabs>
        <w:tab w:val="num" w:pos="1296"/>
      </w:tabs>
      <w:spacing w:before="240" w:after="60"/>
      <w:ind w:left="1296" w:hanging="1296"/>
      <w:outlineLvl w:val="6"/>
    </w:pPr>
  </w:style>
  <w:style w:type="paragraph" w:styleId="Kop8">
    <w:name w:val="heading 8"/>
    <w:basedOn w:val="Standaard"/>
    <w:next w:val="Standaard"/>
    <w:link w:val="Kop8Char"/>
    <w:qFormat/>
    <w:rsid w:val="00025C17"/>
    <w:pPr>
      <w:tabs>
        <w:tab w:val="num" w:pos="1440"/>
      </w:tabs>
      <w:spacing w:before="240" w:after="60"/>
      <w:ind w:left="1440" w:hanging="1440"/>
      <w:outlineLvl w:val="7"/>
    </w:pPr>
    <w:rPr>
      <w:i/>
    </w:rPr>
  </w:style>
  <w:style w:type="paragraph" w:styleId="Kop9">
    <w:name w:val="heading 9"/>
    <w:basedOn w:val="Standaard"/>
    <w:next w:val="Standaard"/>
    <w:link w:val="Kop9Char"/>
    <w:qFormat/>
    <w:rsid w:val="00025C17"/>
    <w:pPr>
      <w:tabs>
        <w:tab w:val="num" w:pos="1584"/>
      </w:tabs>
      <w:spacing w:before="240" w:after="60"/>
      <w:ind w:left="1584" w:hanging="1584"/>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pPr>
      <w:spacing w:before="115"/>
      <w:ind w:left="384" w:hanging="283"/>
    </w:pPr>
    <w:rPr>
      <w:rFonts w:eastAsia="Arial"/>
    </w:rPr>
  </w:style>
  <w:style w:type="paragraph" w:styleId="Lijstalinea">
    <w:name w:val="List Paragraph"/>
    <w:basedOn w:val="Standaard"/>
    <w:uiPriority w:val="34"/>
    <w:qFormat/>
  </w:style>
  <w:style w:type="paragraph" w:customStyle="1" w:styleId="TableParagraph">
    <w:name w:val="Table Paragraph"/>
    <w:basedOn w:val="Standaard"/>
    <w:uiPriority w:val="1"/>
  </w:style>
  <w:style w:type="character" w:customStyle="1" w:styleId="Kop3Char">
    <w:name w:val="Kop 3 Char"/>
    <w:basedOn w:val="Standaardalinea-lettertype"/>
    <w:link w:val="Kop3"/>
    <w:uiPriority w:val="1"/>
    <w:rsid w:val="00E74E9D"/>
    <w:rPr>
      <w:rFonts w:ascii="Calibri" w:hAnsi="Calibri"/>
      <w:b/>
      <w:color w:val="000000" w:themeColor="text1"/>
      <w:sz w:val="22"/>
    </w:rPr>
  </w:style>
  <w:style w:type="paragraph" w:styleId="Voettekst">
    <w:name w:val="footer"/>
    <w:basedOn w:val="Standaard"/>
    <w:link w:val="VoettekstChar"/>
    <w:autoRedefine/>
    <w:uiPriority w:val="99"/>
    <w:rsid w:val="008D08BB"/>
    <w:pPr>
      <w:tabs>
        <w:tab w:val="center" w:pos="4536"/>
        <w:tab w:val="right" w:pos="9072"/>
      </w:tabs>
    </w:pPr>
    <w:rPr>
      <w:rFonts w:eastAsia="Arial" w:cs="Arial"/>
      <w:color w:val="411165"/>
      <w:sz w:val="18"/>
      <w:szCs w:val="16"/>
    </w:rPr>
  </w:style>
  <w:style w:type="character" w:customStyle="1" w:styleId="VoettekstChar">
    <w:name w:val="Voettekst Char"/>
    <w:basedOn w:val="Standaardalinea-lettertype"/>
    <w:link w:val="Voettekst"/>
    <w:uiPriority w:val="99"/>
    <w:rsid w:val="008D08BB"/>
    <w:rPr>
      <w:rFonts w:ascii="Calibri" w:eastAsia="Arial" w:hAnsi="Arial" w:cs="Arial"/>
      <w:color w:val="411165"/>
      <w:sz w:val="18"/>
      <w:szCs w:val="16"/>
    </w:rPr>
  </w:style>
  <w:style w:type="paragraph" w:styleId="Koptekst">
    <w:name w:val="header"/>
    <w:basedOn w:val="Standaard"/>
    <w:link w:val="KoptekstChar"/>
    <w:uiPriority w:val="99"/>
    <w:unhideWhenUsed/>
    <w:rsid w:val="00E74E9D"/>
    <w:pPr>
      <w:tabs>
        <w:tab w:val="center" w:pos="4536"/>
        <w:tab w:val="right" w:pos="9072"/>
      </w:tabs>
    </w:pPr>
  </w:style>
  <w:style w:type="character" w:customStyle="1" w:styleId="KoptekstChar">
    <w:name w:val="Koptekst Char"/>
    <w:basedOn w:val="Standaardalinea-lettertype"/>
    <w:link w:val="Koptekst"/>
    <w:uiPriority w:val="99"/>
    <w:rsid w:val="00E74E9D"/>
    <w:rPr>
      <w:rFonts w:ascii="Calibri" w:hAnsi="Calibri"/>
      <w:color w:val="000000" w:themeColor="text1"/>
      <w:sz w:val="22"/>
    </w:rPr>
  </w:style>
  <w:style w:type="character" w:customStyle="1" w:styleId="Kop1Char">
    <w:name w:val="Kop 1 Char"/>
    <w:basedOn w:val="Standaardalinea-lettertype"/>
    <w:link w:val="Kop1"/>
    <w:uiPriority w:val="1"/>
    <w:rsid w:val="00DD406F"/>
    <w:rPr>
      <w:rFonts w:ascii="Calibri" w:eastAsia="Arial" w:hAnsi="Calibri"/>
      <w:b/>
      <w:color w:val="411165"/>
      <w:sz w:val="48"/>
    </w:rPr>
  </w:style>
  <w:style w:type="character" w:customStyle="1" w:styleId="PlattetekstChar">
    <w:name w:val="Platte tekst Char"/>
    <w:basedOn w:val="Standaardalinea-lettertype"/>
    <w:link w:val="Plattetekst"/>
    <w:uiPriority w:val="1"/>
    <w:rsid w:val="00DD406F"/>
    <w:rPr>
      <w:rFonts w:ascii="Arial" w:eastAsia="Arial" w:hAnsi="Arial"/>
      <w:color w:val="000000" w:themeColor="text1"/>
    </w:rPr>
  </w:style>
  <w:style w:type="character" w:customStyle="1" w:styleId="Kop2Char">
    <w:name w:val="Kop 2 Char"/>
    <w:basedOn w:val="Standaardalinea-lettertype"/>
    <w:link w:val="Kop2"/>
    <w:uiPriority w:val="1"/>
    <w:rsid w:val="007F62FA"/>
    <w:rPr>
      <w:rFonts w:ascii="Calibri" w:eastAsia="Arial" w:hAnsi="Calibri"/>
      <w:b/>
      <w:color w:val="FF5000"/>
      <w:sz w:val="26"/>
    </w:rPr>
  </w:style>
  <w:style w:type="paragraph" w:customStyle="1" w:styleId="Opsomming">
    <w:name w:val="Opsomming"/>
    <w:basedOn w:val="Lijstalinea"/>
    <w:qFormat/>
    <w:rsid w:val="00326109"/>
    <w:pPr>
      <w:numPr>
        <w:numId w:val="27"/>
      </w:numPr>
      <w:tabs>
        <w:tab w:val="num" w:pos="360"/>
      </w:tabs>
      <w:ind w:left="284" w:hanging="284"/>
    </w:pPr>
  </w:style>
  <w:style w:type="character" w:styleId="Hyperlink">
    <w:name w:val="Hyperlink"/>
    <w:basedOn w:val="Standaardalinea-lettertype"/>
    <w:uiPriority w:val="99"/>
    <w:unhideWhenUsed/>
    <w:rsid w:val="00326109"/>
    <w:rPr>
      <w:color w:val="FF5000" w:themeColor="hyperlink"/>
      <w:u w:val="single"/>
    </w:rPr>
  </w:style>
  <w:style w:type="character" w:customStyle="1" w:styleId="Kop4Char">
    <w:name w:val="Kop 4 Char"/>
    <w:basedOn w:val="Standaardalinea-lettertype"/>
    <w:link w:val="Kop4"/>
    <w:uiPriority w:val="1"/>
    <w:rsid w:val="00025C17"/>
    <w:rPr>
      <w:rFonts w:ascii="Arial" w:hAnsi="Arial"/>
      <w:b/>
      <w:szCs w:val="28"/>
      <w:lang w:eastAsia="nl-NL"/>
    </w:rPr>
  </w:style>
  <w:style w:type="character" w:customStyle="1" w:styleId="Kop5Char">
    <w:name w:val="Kop 5 Char"/>
    <w:basedOn w:val="Standaardalinea-lettertype"/>
    <w:link w:val="Kop5"/>
    <w:rsid w:val="00025C17"/>
    <w:rPr>
      <w:rFonts w:ascii="Arial" w:hAnsi="Arial"/>
      <w:sz w:val="22"/>
      <w:szCs w:val="28"/>
      <w:lang w:eastAsia="nl-NL"/>
    </w:rPr>
  </w:style>
  <w:style w:type="character" w:customStyle="1" w:styleId="Kop6Char">
    <w:name w:val="Kop 6 Char"/>
    <w:basedOn w:val="Standaardalinea-lettertype"/>
    <w:link w:val="Kop6"/>
    <w:rsid w:val="00025C17"/>
    <w:rPr>
      <w:i/>
      <w:sz w:val="22"/>
      <w:szCs w:val="28"/>
      <w:lang w:eastAsia="nl-NL"/>
    </w:rPr>
  </w:style>
  <w:style w:type="character" w:customStyle="1" w:styleId="Kop7Char">
    <w:name w:val="Kop 7 Char"/>
    <w:basedOn w:val="Standaardalinea-lettertype"/>
    <w:link w:val="Kop7"/>
    <w:rsid w:val="00025C17"/>
    <w:rPr>
      <w:rFonts w:ascii="Arial" w:hAnsi="Arial"/>
      <w:szCs w:val="28"/>
      <w:lang w:eastAsia="nl-NL"/>
    </w:rPr>
  </w:style>
  <w:style w:type="character" w:customStyle="1" w:styleId="Kop8Char">
    <w:name w:val="Kop 8 Char"/>
    <w:basedOn w:val="Standaardalinea-lettertype"/>
    <w:link w:val="Kop8"/>
    <w:rsid w:val="00025C17"/>
    <w:rPr>
      <w:rFonts w:ascii="Arial" w:hAnsi="Arial"/>
      <w:i/>
      <w:szCs w:val="28"/>
      <w:lang w:eastAsia="nl-NL"/>
    </w:rPr>
  </w:style>
  <w:style w:type="character" w:customStyle="1" w:styleId="Kop9Char">
    <w:name w:val="Kop 9 Char"/>
    <w:basedOn w:val="Standaardalinea-lettertype"/>
    <w:link w:val="Kop9"/>
    <w:rsid w:val="00025C17"/>
    <w:rPr>
      <w:rFonts w:ascii="Arial" w:hAnsi="Arial"/>
      <w:b/>
      <w:i/>
      <w:sz w:val="18"/>
      <w:szCs w:val="28"/>
      <w:lang w:eastAsia="nl-NL"/>
    </w:rPr>
  </w:style>
  <w:style w:type="paragraph" w:styleId="Geenafstand">
    <w:name w:val="No Spacing"/>
    <w:uiPriority w:val="1"/>
    <w:qFormat/>
    <w:rsid w:val="00025C17"/>
    <w:rPr>
      <w:rFonts w:ascii="Calibri" w:eastAsia="Calibri" w:hAnsi="Calibri"/>
      <w:sz w:val="22"/>
      <w:szCs w:val="22"/>
    </w:rPr>
  </w:style>
  <w:style w:type="paragraph" w:styleId="Ballontekst">
    <w:name w:val="Balloon Text"/>
    <w:basedOn w:val="Standaard"/>
    <w:link w:val="BallontekstChar"/>
    <w:uiPriority w:val="99"/>
    <w:semiHidden/>
    <w:unhideWhenUsed/>
    <w:rsid w:val="005A27DF"/>
    <w:rPr>
      <w:rFonts w:ascii="Times New Roman" w:hAnsi="Times New Roman"/>
      <w:sz w:val="18"/>
      <w:szCs w:val="18"/>
    </w:rPr>
  </w:style>
  <w:style w:type="character" w:customStyle="1" w:styleId="BallontekstChar">
    <w:name w:val="Ballontekst Char"/>
    <w:basedOn w:val="Standaardalinea-lettertype"/>
    <w:link w:val="Ballontekst"/>
    <w:uiPriority w:val="99"/>
    <w:semiHidden/>
    <w:rsid w:val="005A27DF"/>
    <w:rPr>
      <w:sz w:val="18"/>
      <w:szCs w:val="18"/>
      <w:lang w:eastAsia="nl-NL"/>
    </w:rPr>
  </w:style>
  <w:style w:type="paragraph" w:styleId="Voetnoottekst">
    <w:name w:val="footnote text"/>
    <w:basedOn w:val="Standaard"/>
    <w:link w:val="VoetnoottekstChar"/>
    <w:uiPriority w:val="99"/>
    <w:unhideWhenUsed/>
    <w:rsid w:val="007D39B0"/>
    <w:rPr>
      <w:rFonts w:asciiTheme="minorHAnsi" w:eastAsiaTheme="minorHAnsi" w:hAnsiTheme="minorHAnsi" w:cstheme="minorBidi"/>
      <w:szCs w:val="20"/>
      <w:lang w:eastAsia="en-US"/>
    </w:rPr>
  </w:style>
  <w:style w:type="character" w:customStyle="1" w:styleId="VoetnoottekstChar">
    <w:name w:val="Voetnoottekst Char"/>
    <w:basedOn w:val="Standaardalinea-lettertype"/>
    <w:link w:val="Voetnoottekst"/>
    <w:uiPriority w:val="99"/>
    <w:rsid w:val="007D39B0"/>
    <w:rPr>
      <w:rFonts w:asciiTheme="minorHAnsi" w:eastAsiaTheme="minorHAnsi" w:hAnsiTheme="minorHAnsi" w:cstheme="minorBidi"/>
    </w:rPr>
  </w:style>
  <w:style w:type="character" w:styleId="Voetnootmarkering">
    <w:name w:val="footnote reference"/>
    <w:basedOn w:val="Standaardalinea-lettertype"/>
    <w:uiPriority w:val="99"/>
    <w:unhideWhenUsed/>
    <w:rsid w:val="007D39B0"/>
    <w:rPr>
      <w:vertAlign w:val="superscript"/>
    </w:rPr>
  </w:style>
  <w:style w:type="paragraph" w:styleId="Inhopg1">
    <w:name w:val="toc 1"/>
    <w:basedOn w:val="Standaard"/>
    <w:next w:val="Standaard"/>
    <w:autoRedefine/>
    <w:uiPriority w:val="39"/>
    <w:qFormat/>
    <w:rsid w:val="003E5D26"/>
    <w:pPr>
      <w:spacing w:before="120" w:after="120"/>
    </w:pPr>
    <w:rPr>
      <w:rFonts w:ascii="Verdana" w:hAnsi="Verdana"/>
      <w:b/>
      <w:sz w:val="18"/>
      <w:szCs w:val="20"/>
      <w:lang w:eastAsia="en-US"/>
    </w:rPr>
  </w:style>
  <w:style w:type="table" w:styleId="Tabelraster">
    <w:name w:val="Table Grid"/>
    <w:basedOn w:val="Standaardtabel"/>
    <w:uiPriority w:val="39"/>
    <w:rsid w:val="004710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gelnummer">
    <w:name w:val="line number"/>
    <w:basedOn w:val="Standaardalinea-lettertype"/>
    <w:uiPriority w:val="99"/>
    <w:semiHidden/>
    <w:unhideWhenUsed/>
    <w:rsid w:val="005D146B"/>
  </w:style>
  <w:style w:type="paragraph" w:customStyle="1" w:styleId="Default">
    <w:name w:val="Default"/>
    <w:rsid w:val="005E62B5"/>
    <w:pPr>
      <w:autoSpaceDE w:val="0"/>
      <w:autoSpaceDN w:val="0"/>
      <w:adjustRightInd w:val="0"/>
    </w:pPr>
    <w:rPr>
      <w:rFonts w:ascii="Arial" w:eastAsiaTheme="minorHAnsi" w:hAnsi="Arial" w:cs="Arial"/>
      <w:color w:val="000000"/>
      <w:sz w:val="24"/>
      <w:szCs w:val="24"/>
    </w:rPr>
  </w:style>
  <w:style w:type="character" w:styleId="Verwijzingopmerking">
    <w:name w:val="annotation reference"/>
    <w:basedOn w:val="Standaardalinea-lettertype"/>
    <w:uiPriority w:val="99"/>
    <w:semiHidden/>
    <w:unhideWhenUsed/>
    <w:rsid w:val="00BA5B98"/>
    <w:rPr>
      <w:sz w:val="16"/>
      <w:szCs w:val="16"/>
    </w:rPr>
  </w:style>
  <w:style w:type="paragraph" w:styleId="Tekstopmerking">
    <w:name w:val="annotation text"/>
    <w:basedOn w:val="Standaard"/>
    <w:link w:val="TekstopmerkingChar"/>
    <w:uiPriority w:val="99"/>
    <w:semiHidden/>
    <w:unhideWhenUsed/>
    <w:rsid w:val="00BA5B98"/>
    <w:rPr>
      <w:szCs w:val="20"/>
    </w:rPr>
  </w:style>
  <w:style w:type="character" w:customStyle="1" w:styleId="TekstopmerkingChar">
    <w:name w:val="Tekst opmerking Char"/>
    <w:basedOn w:val="Standaardalinea-lettertype"/>
    <w:link w:val="Tekstopmerking"/>
    <w:uiPriority w:val="99"/>
    <w:semiHidden/>
    <w:rsid w:val="00BA5B98"/>
    <w:rPr>
      <w:rFonts w:ascii="Arial" w:hAnsi="Arial"/>
      <w:lang w:eastAsia="nl-NL"/>
    </w:rPr>
  </w:style>
  <w:style w:type="paragraph" w:styleId="Onderwerpvanopmerking">
    <w:name w:val="annotation subject"/>
    <w:basedOn w:val="Tekstopmerking"/>
    <w:next w:val="Tekstopmerking"/>
    <w:link w:val="OnderwerpvanopmerkingChar"/>
    <w:uiPriority w:val="99"/>
    <w:semiHidden/>
    <w:unhideWhenUsed/>
    <w:rsid w:val="00BA5B98"/>
    <w:rPr>
      <w:b/>
      <w:bCs/>
    </w:rPr>
  </w:style>
  <w:style w:type="character" w:customStyle="1" w:styleId="OnderwerpvanopmerkingChar">
    <w:name w:val="Onderwerp van opmerking Char"/>
    <w:basedOn w:val="TekstopmerkingChar"/>
    <w:link w:val="Onderwerpvanopmerking"/>
    <w:uiPriority w:val="99"/>
    <w:semiHidden/>
    <w:rsid w:val="00BA5B98"/>
    <w:rPr>
      <w:rFonts w:ascii="Arial" w:hAnsi="Arial"/>
      <w:b/>
      <w:bCs/>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lsdException w:name="Default Paragraph Font" w:uiPriority="1"/>
    <w:lsdException w:name="Body Tex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025C17"/>
    <w:rPr>
      <w:rFonts w:ascii="Arial" w:hAnsi="Arial"/>
      <w:szCs w:val="28"/>
      <w:lang w:eastAsia="nl-NL"/>
    </w:rPr>
  </w:style>
  <w:style w:type="paragraph" w:styleId="Kop1">
    <w:name w:val="heading 1"/>
    <w:basedOn w:val="Standaard"/>
    <w:next w:val="Standaard"/>
    <w:link w:val="Kop1Char"/>
    <w:uiPriority w:val="1"/>
    <w:qFormat/>
    <w:rsid w:val="00E74E9D"/>
    <w:pPr>
      <w:keepNext/>
      <w:outlineLvl w:val="0"/>
    </w:pPr>
    <w:rPr>
      <w:rFonts w:eastAsia="Arial"/>
      <w:b/>
      <w:color w:val="411165"/>
      <w:sz w:val="48"/>
    </w:rPr>
  </w:style>
  <w:style w:type="paragraph" w:styleId="Kop2">
    <w:name w:val="heading 2"/>
    <w:basedOn w:val="Standaard"/>
    <w:next w:val="Standaard"/>
    <w:link w:val="Kop2Char"/>
    <w:uiPriority w:val="1"/>
    <w:qFormat/>
    <w:rsid w:val="00E74E9D"/>
    <w:pPr>
      <w:keepNext/>
      <w:outlineLvl w:val="1"/>
    </w:pPr>
    <w:rPr>
      <w:rFonts w:eastAsia="Arial"/>
      <w:b/>
      <w:color w:val="FF5000"/>
      <w:sz w:val="26"/>
    </w:rPr>
  </w:style>
  <w:style w:type="paragraph" w:styleId="Kop3">
    <w:name w:val="heading 3"/>
    <w:basedOn w:val="Standaard"/>
    <w:next w:val="Standaard"/>
    <w:link w:val="Kop3Char"/>
    <w:uiPriority w:val="1"/>
    <w:qFormat/>
    <w:rsid w:val="00E74E9D"/>
    <w:pPr>
      <w:keepNext/>
      <w:outlineLvl w:val="2"/>
    </w:pPr>
    <w:rPr>
      <w:b/>
    </w:rPr>
  </w:style>
  <w:style w:type="paragraph" w:styleId="Kop4">
    <w:name w:val="heading 4"/>
    <w:basedOn w:val="Standaard"/>
    <w:next w:val="Standaard"/>
    <w:link w:val="Kop4Char"/>
    <w:uiPriority w:val="1"/>
    <w:qFormat/>
    <w:rsid w:val="00025C17"/>
    <w:pPr>
      <w:keepNext/>
      <w:tabs>
        <w:tab w:val="num" w:pos="864"/>
      </w:tabs>
      <w:spacing w:before="240" w:after="60"/>
      <w:ind w:left="864" w:hanging="864"/>
      <w:outlineLvl w:val="3"/>
    </w:pPr>
    <w:rPr>
      <w:b/>
    </w:rPr>
  </w:style>
  <w:style w:type="paragraph" w:styleId="Kop5">
    <w:name w:val="heading 5"/>
    <w:basedOn w:val="Standaard"/>
    <w:next w:val="Standaard"/>
    <w:link w:val="Kop5Char"/>
    <w:qFormat/>
    <w:rsid w:val="00025C17"/>
    <w:pPr>
      <w:tabs>
        <w:tab w:val="num" w:pos="1008"/>
      </w:tabs>
      <w:spacing w:before="240" w:after="60"/>
      <w:ind w:left="1008" w:hanging="1008"/>
      <w:outlineLvl w:val="4"/>
    </w:pPr>
    <w:rPr>
      <w:sz w:val="22"/>
    </w:rPr>
  </w:style>
  <w:style w:type="paragraph" w:styleId="Kop6">
    <w:name w:val="heading 6"/>
    <w:basedOn w:val="Standaard"/>
    <w:next w:val="Standaard"/>
    <w:link w:val="Kop6Char"/>
    <w:qFormat/>
    <w:rsid w:val="00025C17"/>
    <w:pPr>
      <w:tabs>
        <w:tab w:val="num" w:pos="1152"/>
      </w:tabs>
      <w:spacing w:before="240" w:after="60"/>
      <w:ind w:left="1152" w:hanging="1152"/>
      <w:outlineLvl w:val="5"/>
    </w:pPr>
    <w:rPr>
      <w:rFonts w:ascii="Times New Roman" w:hAnsi="Times New Roman"/>
      <w:i/>
      <w:sz w:val="22"/>
    </w:rPr>
  </w:style>
  <w:style w:type="paragraph" w:styleId="Kop7">
    <w:name w:val="heading 7"/>
    <w:basedOn w:val="Standaard"/>
    <w:next w:val="Standaard"/>
    <w:link w:val="Kop7Char"/>
    <w:qFormat/>
    <w:rsid w:val="00025C17"/>
    <w:pPr>
      <w:tabs>
        <w:tab w:val="num" w:pos="1296"/>
      </w:tabs>
      <w:spacing w:before="240" w:after="60"/>
      <w:ind w:left="1296" w:hanging="1296"/>
      <w:outlineLvl w:val="6"/>
    </w:pPr>
  </w:style>
  <w:style w:type="paragraph" w:styleId="Kop8">
    <w:name w:val="heading 8"/>
    <w:basedOn w:val="Standaard"/>
    <w:next w:val="Standaard"/>
    <w:link w:val="Kop8Char"/>
    <w:qFormat/>
    <w:rsid w:val="00025C17"/>
    <w:pPr>
      <w:tabs>
        <w:tab w:val="num" w:pos="1440"/>
      </w:tabs>
      <w:spacing w:before="240" w:after="60"/>
      <w:ind w:left="1440" w:hanging="1440"/>
      <w:outlineLvl w:val="7"/>
    </w:pPr>
    <w:rPr>
      <w:i/>
    </w:rPr>
  </w:style>
  <w:style w:type="paragraph" w:styleId="Kop9">
    <w:name w:val="heading 9"/>
    <w:basedOn w:val="Standaard"/>
    <w:next w:val="Standaard"/>
    <w:link w:val="Kop9Char"/>
    <w:qFormat/>
    <w:rsid w:val="00025C17"/>
    <w:pPr>
      <w:tabs>
        <w:tab w:val="num" w:pos="1584"/>
      </w:tabs>
      <w:spacing w:before="240" w:after="60"/>
      <w:ind w:left="1584" w:hanging="1584"/>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pPr>
      <w:spacing w:before="115"/>
      <w:ind w:left="384" w:hanging="283"/>
    </w:pPr>
    <w:rPr>
      <w:rFonts w:eastAsia="Arial"/>
    </w:rPr>
  </w:style>
  <w:style w:type="paragraph" w:styleId="Lijstalinea">
    <w:name w:val="List Paragraph"/>
    <w:basedOn w:val="Standaard"/>
    <w:uiPriority w:val="34"/>
    <w:qFormat/>
  </w:style>
  <w:style w:type="paragraph" w:customStyle="1" w:styleId="TableParagraph">
    <w:name w:val="Table Paragraph"/>
    <w:basedOn w:val="Standaard"/>
    <w:uiPriority w:val="1"/>
  </w:style>
  <w:style w:type="character" w:customStyle="1" w:styleId="Kop3Char">
    <w:name w:val="Kop 3 Char"/>
    <w:basedOn w:val="Standaardalinea-lettertype"/>
    <w:link w:val="Kop3"/>
    <w:uiPriority w:val="1"/>
    <w:rsid w:val="00E74E9D"/>
    <w:rPr>
      <w:rFonts w:ascii="Calibri" w:hAnsi="Calibri"/>
      <w:b/>
      <w:color w:val="000000" w:themeColor="text1"/>
      <w:sz w:val="22"/>
    </w:rPr>
  </w:style>
  <w:style w:type="paragraph" w:styleId="Voettekst">
    <w:name w:val="footer"/>
    <w:basedOn w:val="Standaard"/>
    <w:link w:val="VoettekstChar"/>
    <w:autoRedefine/>
    <w:uiPriority w:val="99"/>
    <w:rsid w:val="008D08BB"/>
    <w:pPr>
      <w:tabs>
        <w:tab w:val="center" w:pos="4536"/>
        <w:tab w:val="right" w:pos="9072"/>
      </w:tabs>
    </w:pPr>
    <w:rPr>
      <w:rFonts w:eastAsia="Arial" w:cs="Arial"/>
      <w:color w:val="411165"/>
      <w:sz w:val="18"/>
      <w:szCs w:val="16"/>
    </w:rPr>
  </w:style>
  <w:style w:type="character" w:customStyle="1" w:styleId="VoettekstChar">
    <w:name w:val="Voettekst Char"/>
    <w:basedOn w:val="Standaardalinea-lettertype"/>
    <w:link w:val="Voettekst"/>
    <w:uiPriority w:val="99"/>
    <w:rsid w:val="008D08BB"/>
    <w:rPr>
      <w:rFonts w:ascii="Calibri" w:eastAsia="Arial" w:hAnsi="Arial" w:cs="Arial"/>
      <w:color w:val="411165"/>
      <w:sz w:val="18"/>
      <w:szCs w:val="16"/>
    </w:rPr>
  </w:style>
  <w:style w:type="paragraph" w:styleId="Koptekst">
    <w:name w:val="header"/>
    <w:basedOn w:val="Standaard"/>
    <w:link w:val="KoptekstChar"/>
    <w:uiPriority w:val="99"/>
    <w:unhideWhenUsed/>
    <w:rsid w:val="00E74E9D"/>
    <w:pPr>
      <w:tabs>
        <w:tab w:val="center" w:pos="4536"/>
        <w:tab w:val="right" w:pos="9072"/>
      </w:tabs>
    </w:pPr>
  </w:style>
  <w:style w:type="character" w:customStyle="1" w:styleId="KoptekstChar">
    <w:name w:val="Koptekst Char"/>
    <w:basedOn w:val="Standaardalinea-lettertype"/>
    <w:link w:val="Koptekst"/>
    <w:uiPriority w:val="99"/>
    <w:rsid w:val="00E74E9D"/>
    <w:rPr>
      <w:rFonts w:ascii="Calibri" w:hAnsi="Calibri"/>
      <w:color w:val="000000" w:themeColor="text1"/>
      <w:sz w:val="22"/>
    </w:rPr>
  </w:style>
  <w:style w:type="character" w:customStyle="1" w:styleId="Kop1Char">
    <w:name w:val="Kop 1 Char"/>
    <w:basedOn w:val="Standaardalinea-lettertype"/>
    <w:link w:val="Kop1"/>
    <w:uiPriority w:val="1"/>
    <w:rsid w:val="00DD406F"/>
    <w:rPr>
      <w:rFonts w:ascii="Calibri" w:eastAsia="Arial" w:hAnsi="Calibri"/>
      <w:b/>
      <w:color w:val="411165"/>
      <w:sz w:val="48"/>
    </w:rPr>
  </w:style>
  <w:style w:type="character" w:customStyle="1" w:styleId="PlattetekstChar">
    <w:name w:val="Platte tekst Char"/>
    <w:basedOn w:val="Standaardalinea-lettertype"/>
    <w:link w:val="Plattetekst"/>
    <w:uiPriority w:val="1"/>
    <w:rsid w:val="00DD406F"/>
    <w:rPr>
      <w:rFonts w:ascii="Arial" w:eastAsia="Arial" w:hAnsi="Arial"/>
      <w:color w:val="000000" w:themeColor="text1"/>
    </w:rPr>
  </w:style>
  <w:style w:type="character" w:customStyle="1" w:styleId="Kop2Char">
    <w:name w:val="Kop 2 Char"/>
    <w:basedOn w:val="Standaardalinea-lettertype"/>
    <w:link w:val="Kop2"/>
    <w:uiPriority w:val="1"/>
    <w:rsid w:val="007F62FA"/>
    <w:rPr>
      <w:rFonts w:ascii="Calibri" w:eastAsia="Arial" w:hAnsi="Calibri"/>
      <w:b/>
      <w:color w:val="FF5000"/>
      <w:sz w:val="26"/>
    </w:rPr>
  </w:style>
  <w:style w:type="paragraph" w:customStyle="1" w:styleId="Opsomming">
    <w:name w:val="Opsomming"/>
    <w:basedOn w:val="Lijstalinea"/>
    <w:qFormat/>
    <w:rsid w:val="00326109"/>
    <w:pPr>
      <w:numPr>
        <w:numId w:val="27"/>
      </w:numPr>
      <w:tabs>
        <w:tab w:val="num" w:pos="360"/>
      </w:tabs>
      <w:ind w:left="284" w:hanging="284"/>
    </w:pPr>
  </w:style>
  <w:style w:type="character" w:styleId="Hyperlink">
    <w:name w:val="Hyperlink"/>
    <w:basedOn w:val="Standaardalinea-lettertype"/>
    <w:uiPriority w:val="99"/>
    <w:unhideWhenUsed/>
    <w:rsid w:val="00326109"/>
    <w:rPr>
      <w:color w:val="FF5000" w:themeColor="hyperlink"/>
      <w:u w:val="single"/>
    </w:rPr>
  </w:style>
  <w:style w:type="character" w:customStyle="1" w:styleId="Kop4Char">
    <w:name w:val="Kop 4 Char"/>
    <w:basedOn w:val="Standaardalinea-lettertype"/>
    <w:link w:val="Kop4"/>
    <w:uiPriority w:val="1"/>
    <w:rsid w:val="00025C17"/>
    <w:rPr>
      <w:rFonts w:ascii="Arial" w:hAnsi="Arial"/>
      <w:b/>
      <w:szCs w:val="28"/>
      <w:lang w:eastAsia="nl-NL"/>
    </w:rPr>
  </w:style>
  <w:style w:type="character" w:customStyle="1" w:styleId="Kop5Char">
    <w:name w:val="Kop 5 Char"/>
    <w:basedOn w:val="Standaardalinea-lettertype"/>
    <w:link w:val="Kop5"/>
    <w:rsid w:val="00025C17"/>
    <w:rPr>
      <w:rFonts w:ascii="Arial" w:hAnsi="Arial"/>
      <w:sz w:val="22"/>
      <w:szCs w:val="28"/>
      <w:lang w:eastAsia="nl-NL"/>
    </w:rPr>
  </w:style>
  <w:style w:type="character" w:customStyle="1" w:styleId="Kop6Char">
    <w:name w:val="Kop 6 Char"/>
    <w:basedOn w:val="Standaardalinea-lettertype"/>
    <w:link w:val="Kop6"/>
    <w:rsid w:val="00025C17"/>
    <w:rPr>
      <w:i/>
      <w:sz w:val="22"/>
      <w:szCs w:val="28"/>
      <w:lang w:eastAsia="nl-NL"/>
    </w:rPr>
  </w:style>
  <w:style w:type="character" w:customStyle="1" w:styleId="Kop7Char">
    <w:name w:val="Kop 7 Char"/>
    <w:basedOn w:val="Standaardalinea-lettertype"/>
    <w:link w:val="Kop7"/>
    <w:rsid w:val="00025C17"/>
    <w:rPr>
      <w:rFonts w:ascii="Arial" w:hAnsi="Arial"/>
      <w:szCs w:val="28"/>
      <w:lang w:eastAsia="nl-NL"/>
    </w:rPr>
  </w:style>
  <w:style w:type="character" w:customStyle="1" w:styleId="Kop8Char">
    <w:name w:val="Kop 8 Char"/>
    <w:basedOn w:val="Standaardalinea-lettertype"/>
    <w:link w:val="Kop8"/>
    <w:rsid w:val="00025C17"/>
    <w:rPr>
      <w:rFonts w:ascii="Arial" w:hAnsi="Arial"/>
      <w:i/>
      <w:szCs w:val="28"/>
      <w:lang w:eastAsia="nl-NL"/>
    </w:rPr>
  </w:style>
  <w:style w:type="character" w:customStyle="1" w:styleId="Kop9Char">
    <w:name w:val="Kop 9 Char"/>
    <w:basedOn w:val="Standaardalinea-lettertype"/>
    <w:link w:val="Kop9"/>
    <w:rsid w:val="00025C17"/>
    <w:rPr>
      <w:rFonts w:ascii="Arial" w:hAnsi="Arial"/>
      <w:b/>
      <w:i/>
      <w:sz w:val="18"/>
      <w:szCs w:val="28"/>
      <w:lang w:eastAsia="nl-NL"/>
    </w:rPr>
  </w:style>
  <w:style w:type="paragraph" w:styleId="Geenafstand">
    <w:name w:val="No Spacing"/>
    <w:uiPriority w:val="1"/>
    <w:qFormat/>
    <w:rsid w:val="00025C17"/>
    <w:rPr>
      <w:rFonts w:ascii="Calibri" w:eastAsia="Calibri" w:hAnsi="Calibri"/>
      <w:sz w:val="22"/>
      <w:szCs w:val="22"/>
    </w:rPr>
  </w:style>
  <w:style w:type="paragraph" w:styleId="Ballontekst">
    <w:name w:val="Balloon Text"/>
    <w:basedOn w:val="Standaard"/>
    <w:link w:val="BallontekstChar"/>
    <w:uiPriority w:val="99"/>
    <w:semiHidden/>
    <w:unhideWhenUsed/>
    <w:rsid w:val="005A27DF"/>
    <w:rPr>
      <w:rFonts w:ascii="Times New Roman" w:hAnsi="Times New Roman"/>
      <w:sz w:val="18"/>
      <w:szCs w:val="18"/>
    </w:rPr>
  </w:style>
  <w:style w:type="character" w:customStyle="1" w:styleId="BallontekstChar">
    <w:name w:val="Ballontekst Char"/>
    <w:basedOn w:val="Standaardalinea-lettertype"/>
    <w:link w:val="Ballontekst"/>
    <w:uiPriority w:val="99"/>
    <w:semiHidden/>
    <w:rsid w:val="005A27DF"/>
    <w:rPr>
      <w:sz w:val="18"/>
      <w:szCs w:val="18"/>
      <w:lang w:eastAsia="nl-NL"/>
    </w:rPr>
  </w:style>
  <w:style w:type="paragraph" w:styleId="Voetnoottekst">
    <w:name w:val="footnote text"/>
    <w:basedOn w:val="Standaard"/>
    <w:link w:val="VoetnoottekstChar"/>
    <w:uiPriority w:val="99"/>
    <w:unhideWhenUsed/>
    <w:rsid w:val="007D39B0"/>
    <w:rPr>
      <w:rFonts w:asciiTheme="minorHAnsi" w:eastAsiaTheme="minorHAnsi" w:hAnsiTheme="minorHAnsi" w:cstheme="minorBidi"/>
      <w:szCs w:val="20"/>
      <w:lang w:eastAsia="en-US"/>
    </w:rPr>
  </w:style>
  <w:style w:type="character" w:customStyle="1" w:styleId="VoetnoottekstChar">
    <w:name w:val="Voetnoottekst Char"/>
    <w:basedOn w:val="Standaardalinea-lettertype"/>
    <w:link w:val="Voetnoottekst"/>
    <w:uiPriority w:val="99"/>
    <w:rsid w:val="007D39B0"/>
    <w:rPr>
      <w:rFonts w:asciiTheme="minorHAnsi" w:eastAsiaTheme="minorHAnsi" w:hAnsiTheme="minorHAnsi" w:cstheme="minorBidi"/>
    </w:rPr>
  </w:style>
  <w:style w:type="character" w:styleId="Voetnootmarkering">
    <w:name w:val="footnote reference"/>
    <w:basedOn w:val="Standaardalinea-lettertype"/>
    <w:uiPriority w:val="99"/>
    <w:unhideWhenUsed/>
    <w:rsid w:val="007D39B0"/>
    <w:rPr>
      <w:vertAlign w:val="superscript"/>
    </w:rPr>
  </w:style>
  <w:style w:type="paragraph" w:styleId="Inhopg1">
    <w:name w:val="toc 1"/>
    <w:basedOn w:val="Standaard"/>
    <w:next w:val="Standaard"/>
    <w:autoRedefine/>
    <w:uiPriority w:val="39"/>
    <w:qFormat/>
    <w:rsid w:val="003E5D26"/>
    <w:pPr>
      <w:spacing w:before="120" w:after="120"/>
    </w:pPr>
    <w:rPr>
      <w:rFonts w:ascii="Verdana" w:hAnsi="Verdana"/>
      <w:b/>
      <w:sz w:val="18"/>
      <w:szCs w:val="20"/>
      <w:lang w:eastAsia="en-US"/>
    </w:rPr>
  </w:style>
  <w:style w:type="table" w:styleId="Tabelraster">
    <w:name w:val="Table Grid"/>
    <w:basedOn w:val="Standaardtabel"/>
    <w:uiPriority w:val="39"/>
    <w:rsid w:val="004710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gelnummer">
    <w:name w:val="line number"/>
    <w:basedOn w:val="Standaardalinea-lettertype"/>
    <w:uiPriority w:val="99"/>
    <w:semiHidden/>
    <w:unhideWhenUsed/>
    <w:rsid w:val="005D146B"/>
  </w:style>
  <w:style w:type="paragraph" w:customStyle="1" w:styleId="Default">
    <w:name w:val="Default"/>
    <w:rsid w:val="005E62B5"/>
    <w:pPr>
      <w:autoSpaceDE w:val="0"/>
      <w:autoSpaceDN w:val="0"/>
      <w:adjustRightInd w:val="0"/>
    </w:pPr>
    <w:rPr>
      <w:rFonts w:ascii="Arial" w:eastAsiaTheme="minorHAnsi" w:hAnsi="Arial" w:cs="Arial"/>
      <w:color w:val="000000"/>
      <w:sz w:val="24"/>
      <w:szCs w:val="24"/>
    </w:rPr>
  </w:style>
  <w:style w:type="character" w:styleId="Verwijzingopmerking">
    <w:name w:val="annotation reference"/>
    <w:basedOn w:val="Standaardalinea-lettertype"/>
    <w:uiPriority w:val="99"/>
    <w:semiHidden/>
    <w:unhideWhenUsed/>
    <w:rsid w:val="00BA5B98"/>
    <w:rPr>
      <w:sz w:val="16"/>
      <w:szCs w:val="16"/>
    </w:rPr>
  </w:style>
  <w:style w:type="paragraph" w:styleId="Tekstopmerking">
    <w:name w:val="annotation text"/>
    <w:basedOn w:val="Standaard"/>
    <w:link w:val="TekstopmerkingChar"/>
    <w:uiPriority w:val="99"/>
    <w:semiHidden/>
    <w:unhideWhenUsed/>
    <w:rsid w:val="00BA5B98"/>
    <w:rPr>
      <w:szCs w:val="20"/>
    </w:rPr>
  </w:style>
  <w:style w:type="character" w:customStyle="1" w:styleId="TekstopmerkingChar">
    <w:name w:val="Tekst opmerking Char"/>
    <w:basedOn w:val="Standaardalinea-lettertype"/>
    <w:link w:val="Tekstopmerking"/>
    <w:uiPriority w:val="99"/>
    <w:semiHidden/>
    <w:rsid w:val="00BA5B98"/>
    <w:rPr>
      <w:rFonts w:ascii="Arial" w:hAnsi="Arial"/>
      <w:lang w:eastAsia="nl-NL"/>
    </w:rPr>
  </w:style>
  <w:style w:type="paragraph" w:styleId="Onderwerpvanopmerking">
    <w:name w:val="annotation subject"/>
    <w:basedOn w:val="Tekstopmerking"/>
    <w:next w:val="Tekstopmerking"/>
    <w:link w:val="OnderwerpvanopmerkingChar"/>
    <w:uiPriority w:val="99"/>
    <w:semiHidden/>
    <w:unhideWhenUsed/>
    <w:rsid w:val="00BA5B98"/>
    <w:rPr>
      <w:b/>
      <w:bCs/>
    </w:rPr>
  </w:style>
  <w:style w:type="character" w:customStyle="1" w:styleId="OnderwerpvanopmerkingChar">
    <w:name w:val="Onderwerp van opmerking Char"/>
    <w:basedOn w:val="TekstopmerkingChar"/>
    <w:link w:val="Onderwerpvanopmerking"/>
    <w:uiPriority w:val="99"/>
    <w:semiHidden/>
    <w:rsid w:val="00BA5B98"/>
    <w:rPr>
      <w:rFonts w:ascii="Arial" w:hAnsi="Arial"/>
      <w:b/>
      <w:bCs/>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4872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 Id="rId14" Type="http://schemas.microsoft.com/office/2011/relationships/people" Target="people.xml"/></Relationships>
</file>

<file path=word/theme/theme1.xml><?xml version="1.0" encoding="utf-8"?>
<a:theme xmlns:a="http://schemas.openxmlformats.org/drawingml/2006/main" name="Senzer">
  <a:themeElements>
    <a:clrScheme name="Aangepast 1">
      <a:dk1>
        <a:srgbClr val="000000"/>
      </a:dk1>
      <a:lt1>
        <a:srgbClr val="FFFFFF"/>
      </a:lt1>
      <a:dk2>
        <a:srgbClr val="3F3F3F"/>
      </a:dk2>
      <a:lt2>
        <a:srgbClr val="F2F2F2"/>
      </a:lt2>
      <a:accent1>
        <a:srgbClr val="411165"/>
      </a:accent1>
      <a:accent2>
        <a:srgbClr val="FF5000"/>
      </a:accent2>
      <a:accent3>
        <a:srgbClr val="FFFFFF"/>
      </a:accent3>
      <a:accent4>
        <a:srgbClr val="FFFFFF"/>
      </a:accent4>
      <a:accent5>
        <a:srgbClr val="FFFFFF"/>
      </a:accent5>
      <a:accent6>
        <a:srgbClr val="FFFFFF"/>
      </a:accent6>
      <a:hlink>
        <a:srgbClr val="FF5000"/>
      </a:hlink>
      <a:folHlink>
        <a:srgbClr val="FF5000"/>
      </a:folHlink>
    </a:clrScheme>
    <a:fontScheme name="Senzer">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0E155A-4615-46EA-B942-354C9C6E1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2D79498D</Template>
  <TotalTime>0</TotalTime>
  <Pages>5</Pages>
  <Words>1649</Words>
  <Characters>9072</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Procedure nr:</vt:lpstr>
    </vt:vector>
  </TitlesOfParts>
  <Company>Gemeente Echt-Susteren</Company>
  <LinksUpToDate>false</LinksUpToDate>
  <CharactersWithSpaces>10700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Procedure nr:</dc:title>
  <dc:creator>Tim Feijen |  Senzer</dc:creator>
  <cp:lastModifiedBy>Ummels, Kitty</cp:lastModifiedBy>
  <cp:revision>2</cp:revision>
  <cp:lastPrinted>2021-01-11T07:34:00Z</cp:lastPrinted>
  <dcterms:created xsi:type="dcterms:W3CDTF">2021-02-02T13:52:00Z</dcterms:created>
  <dcterms:modified xsi:type="dcterms:W3CDTF">2021-02-02T13:52:00Z</dcterms:modified>
</cp:coreProperties>
</file>