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9C33B" w14:textId="77777777" w:rsidR="00C06E1A" w:rsidRPr="00A20B97" w:rsidRDefault="00C06E1A" w:rsidP="00C06E1A">
      <w:pPr>
        <w:pStyle w:val="Kop1"/>
      </w:pPr>
      <w:bookmarkStart w:id="0" w:name="_Toc81310238"/>
      <w:r w:rsidRPr="00A20B97">
        <w:t xml:space="preserve">Bijlage 1 </w:t>
      </w:r>
      <w:r>
        <w:tab/>
      </w:r>
      <w:r w:rsidRPr="00A20B97">
        <w:t>Inschrijvingsbiljet</w:t>
      </w:r>
      <w:bookmarkEnd w:id="0"/>
    </w:p>
    <w:p w14:paraId="5E9378B0" w14:textId="77777777" w:rsidR="00C06E1A" w:rsidRPr="00AB191A" w:rsidRDefault="00C06E1A" w:rsidP="00C06E1A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5A89D200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rFonts w:asciiTheme="majorHAnsi" w:eastAsia="Arial" w:hAnsiTheme="majorHAnsi" w:cstheme="majorHAnsi"/>
          <w:b/>
          <w:sz w:val="22"/>
          <w:szCs w:val="22"/>
        </w:rPr>
      </w:pPr>
      <w:r w:rsidRPr="00BB5FF2">
        <w:rPr>
          <w:rFonts w:asciiTheme="majorHAnsi" w:eastAsia="Arial" w:hAnsiTheme="majorHAnsi" w:cstheme="majorHAnsi"/>
          <w:b/>
          <w:sz w:val="22"/>
          <w:szCs w:val="22"/>
        </w:rPr>
        <w:t>Aanbesteding</w:t>
      </w:r>
      <w:r w:rsidRPr="00BB5FF2">
        <w:rPr>
          <w:rFonts w:asciiTheme="majorHAnsi" w:eastAsia="Arial" w:hAnsiTheme="majorHAnsi" w:cstheme="majorHAnsi"/>
          <w:b/>
          <w:color w:val="000000"/>
          <w:sz w:val="22"/>
          <w:szCs w:val="22"/>
        </w:rPr>
        <w:t xml:space="preserve">: </w:t>
      </w:r>
      <w:r w:rsidRPr="00BB5FF2">
        <w:rPr>
          <w:rFonts w:asciiTheme="majorHAnsi" w:eastAsia="Arial" w:hAnsiTheme="majorHAnsi" w:cstheme="majorHAnsi"/>
          <w:b/>
          <w:color w:val="000000"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sz w:val="22"/>
          <w:szCs w:val="22"/>
        </w:rPr>
        <w:t>Re-integratiediensten gemeenten Alphen-Chaam, Baarle-Nassau en Gilze en Rijen</w:t>
      </w:r>
    </w:p>
    <w:p w14:paraId="744A3093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rFonts w:asciiTheme="majorHAnsi" w:eastAsia="Arial" w:hAnsiTheme="majorHAnsi" w:cstheme="majorHAnsi"/>
          <w:b/>
          <w:sz w:val="22"/>
          <w:szCs w:val="22"/>
        </w:rPr>
      </w:pPr>
      <w:r w:rsidRPr="00BB5FF2">
        <w:rPr>
          <w:rFonts w:asciiTheme="majorHAnsi" w:eastAsia="Arial" w:hAnsiTheme="majorHAnsi" w:cstheme="majorHAnsi"/>
          <w:b/>
          <w:sz w:val="22"/>
          <w:szCs w:val="22"/>
        </w:rPr>
        <w:t>Opdrachtgever:</w:t>
      </w:r>
      <w:r w:rsidRPr="00BB5FF2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sz w:val="22"/>
          <w:szCs w:val="22"/>
        </w:rPr>
        <w:t>ABG-organisatie (gemeenten Alphen-Chaam, Baarle-Nassau en Gilze en Rijen)</w:t>
      </w:r>
    </w:p>
    <w:p w14:paraId="5D366ACA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sz w:val="22"/>
          <w:szCs w:val="22"/>
        </w:rPr>
      </w:pPr>
      <w:r w:rsidRPr="00BB5FF2">
        <w:rPr>
          <w:rFonts w:asciiTheme="majorHAnsi" w:eastAsia="Arial" w:hAnsiTheme="majorHAnsi" w:cstheme="majorHAnsi"/>
          <w:b/>
          <w:sz w:val="22"/>
          <w:szCs w:val="22"/>
        </w:rPr>
        <w:t>Kenmerk:</w:t>
      </w:r>
      <w:r w:rsidRPr="00BB5FF2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sz w:val="22"/>
          <w:szCs w:val="22"/>
        </w:rPr>
        <w:t>SIW/ABG/RRS/2020/008509</w:t>
      </w:r>
    </w:p>
    <w:p w14:paraId="0BABBD19" w14:textId="77777777" w:rsidR="00C06E1A" w:rsidRPr="00BB5FF2" w:rsidRDefault="00C06E1A" w:rsidP="00C06E1A">
      <w:pPr>
        <w:rPr>
          <w:rFonts w:asciiTheme="majorHAnsi" w:eastAsia="Arial" w:hAnsiTheme="majorHAnsi" w:cstheme="majorHAnsi"/>
          <w:sz w:val="22"/>
          <w:szCs w:val="22"/>
          <w:highlight w:val="green"/>
        </w:rPr>
      </w:pPr>
    </w:p>
    <w:p w14:paraId="56822945" w14:textId="77777777" w:rsidR="00C06E1A" w:rsidRPr="00BB5FF2" w:rsidRDefault="00C06E1A" w:rsidP="00C06E1A">
      <w:pPr>
        <w:rPr>
          <w:rFonts w:asciiTheme="majorHAnsi" w:eastAsia="Arial" w:hAnsiTheme="majorHAnsi" w:cstheme="majorHAnsi"/>
          <w:sz w:val="22"/>
          <w:szCs w:val="22"/>
        </w:rPr>
      </w:pPr>
      <w:r w:rsidRPr="00BB5FF2">
        <w:rPr>
          <w:rFonts w:asciiTheme="majorHAnsi" w:eastAsia="Arial" w:hAnsiTheme="majorHAnsi" w:cstheme="majorHAnsi"/>
          <w:sz w:val="22"/>
          <w:szCs w:val="22"/>
        </w:rPr>
        <w:t>De totale all-in kosten zijn als volgt opgebouwd: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1"/>
        <w:gridCol w:w="2322"/>
        <w:gridCol w:w="1111"/>
        <w:gridCol w:w="1506"/>
        <w:gridCol w:w="1068"/>
        <w:gridCol w:w="2126"/>
      </w:tblGrid>
      <w:tr w:rsidR="00C06E1A" w:rsidRPr="00BB5FF2" w14:paraId="657197D2" w14:textId="77777777" w:rsidTr="00580E8C">
        <w:tc>
          <w:tcPr>
            <w:tcW w:w="1501" w:type="dxa"/>
            <w:shd w:val="clear" w:color="auto" w:fill="66CCFF"/>
          </w:tcPr>
          <w:p w14:paraId="5A7616F4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BB5FF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Onderdeel</w:t>
            </w:r>
          </w:p>
        </w:tc>
        <w:tc>
          <w:tcPr>
            <w:tcW w:w="2322" w:type="dxa"/>
            <w:shd w:val="clear" w:color="auto" w:fill="66CCFF"/>
          </w:tcPr>
          <w:p w14:paraId="7F5B7524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BB5FF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Toelichting</w:t>
            </w:r>
          </w:p>
        </w:tc>
        <w:tc>
          <w:tcPr>
            <w:tcW w:w="1111" w:type="dxa"/>
            <w:shd w:val="clear" w:color="auto" w:fill="66CCFF"/>
          </w:tcPr>
          <w:p w14:paraId="72A9D27F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BB5FF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(A)</w:t>
            </w:r>
            <w:r w:rsidRPr="00BB5FF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br/>
              <w:t>Aantal uren per week</w:t>
            </w:r>
          </w:p>
          <w:p w14:paraId="77FD4C0B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66CCFF"/>
          </w:tcPr>
          <w:p w14:paraId="4B5B3037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BB5FF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(B)</w:t>
            </w:r>
            <w:r w:rsidRPr="00BB5FF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br/>
              <w:t>Tarief per uur</w:t>
            </w:r>
          </w:p>
        </w:tc>
        <w:tc>
          <w:tcPr>
            <w:tcW w:w="1068" w:type="dxa"/>
            <w:shd w:val="clear" w:color="auto" w:fill="66CCFF"/>
          </w:tcPr>
          <w:p w14:paraId="04558F51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BB5FF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(C)</w:t>
            </w:r>
            <w:r w:rsidRPr="00BB5FF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br/>
              <w:t>Aantal weken per jaar</w:t>
            </w:r>
          </w:p>
        </w:tc>
        <w:tc>
          <w:tcPr>
            <w:tcW w:w="2126" w:type="dxa"/>
            <w:shd w:val="clear" w:color="auto" w:fill="66CCFF"/>
          </w:tcPr>
          <w:p w14:paraId="6167C807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BB5FF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(D)</w:t>
            </w:r>
            <w:r w:rsidRPr="00BB5FF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br/>
              <w:t>Totale  prijs op jaarbasis</w:t>
            </w:r>
            <w:r w:rsidRPr="00BB5FF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br/>
              <w:t>(= tarief per uur per week * 52 weken)</w:t>
            </w:r>
          </w:p>
        </w:tc>
      </w:tr>
      <w:tr w:rsidR="00C06E1A" w:rsidRPr="00BB5FF2" w14:paraId="0BE835D6" w14:textId="77777777" w:rsidTr="00580E8C">
        <w:tc>
          <w:tcPr>
            <w:tcW w:w="1501" w:type="dxa"/>
          </w:tcPr>
          <w:p w14:paraId="51DA46FA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BB5FF2">
              <w:rPr>
                <w:rFonts w:asciiTheme="majorHAnsi" w:eastAsia="Arial" w:hAnsiTheme="majorHAnsi" w:cstheme="majorHAnsi"/>
                <w:sz w:val="22"/>
                <w:szCs w:val="22"/>
              </w:rPr>
              <w:t>Tarief per uur</w:t>
            </w:r>
          </w:p>
        </w:tc>
        <w:tc>
          <w:tcPr>
            <w:tcW w:w="2322" w:type="dxa"/>
          </w:tcPr>
          <w:p w14:paraId="3DE1D00B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BB5FF2">
              <w:rPr>
                <w:rFonts w:asciiTheme="majorHAnsi" w:eastAsia="Arial" w:hAnsiTheme="majorHAnsi" w:cstheme="majorHAnsi"/>
                <w:sz w:val="22"/>
                <w:szCs w:val="22"/>
              </w:rPr>
              <w:t>Geboden tarief per uur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1AF70D11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BB5FF2">
              <w:rPr>
                <w:rFonts w:asciiTheme="majorHAnsi" w:eastAsia="Arial" w:hAnsiTheme="majorHAnsi" w:cstheme="majorHAnsi"/>
                <w:sz w:val="22"/>
                <w:szCs w:val="22"/>
              </w:rPr>
              <w:t>36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12BCFB34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BB5FF2">
              <w:rPr>
                <w:rFonts w:asciiTheme="majorHAnsi" w:eastAsia="Arial" w:hAnsiTheme="majorHAnsi" w:cstheme="majorHAnsi"/>
                <w:sz w:val="22"/>
                <w:szCs w:val="22"/>
              </w:rPr>
              <w:t>€</w:t>
            </w:r>
          </w:p>
        </w:tc>
        <w:tc>
          <w:tcPr>
            <w:tcW w:w="1068" w:type="dxa"/>
          </w:tcPr>
          <w:p w14:paraId="76FDABF1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BB5FF2">
              <w:rPr>
                <w:rFonts w:asciiTheme="majorHAnsi" w:eastAsia="Arial" w:hAnsiTheme="majorHAnsi" w:cstheme="majorHAnsi"/>
                <w:sz w:val="22"/>
                <w:szCs w:val="22"/>
              </w:rPr>
              <w:t>52</w:t>
            </w:r>
          </w:p>
        </w:tc>
        <w:tc>
          <w:tcPr>
            <w:tcW w:w="2126" w:type="dxa"/>
          </w:tcPr>
          <w:p w14:paraId="7CBA2346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BB5FF2">
              <w:rPr>
                <w:rFonts w:asciiTheme="majorHAnsi" w:eastAsia="Arial" w:hAnsiTheme="majorHAnsi" w:cstheme="majorHAnsi"/>
                <w:sz w:val="22"/>
                <w:szCs w:val="22"/>
              </w:rPr>
              <w:t>€</w:t>
            </w:r>
          </w:p>
        </w:tc>
      </w:tr>
      <w:tr w:rsidR="00C06E1A" w:rsidRPr="00BB5FF2" w14:paraId="6E965BD2" w14:textId="77777777" w:rsidTr="00580E8C">
        <w:tc>
          <w:tcPr>
            <w:tcW w:w="1501" w:type="dxa"/>
          </w:tcPr>
          <w:p w14:paraId="6665FA87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2322" w:type="dxa"/>
          </w:tcPr>
          <w:p w14:paraId="7148F830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17663FE7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48AE3B23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1068" w:type="dxa"/>
          </w:tcPr>
          <w:p w14:paraId="5F1F8CB9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8667B55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C06E1A" w:rsidRPr="00BB5FF2" w14:paraId="673E34B8" w14:textId="77777777" w:rsidTr="00580E8C">
        <w:tc>
          <w:tcPr>
            <w:tcW w:w="1501" w:type="dxa"/>
            <w:shd w:val="clear" w:color="auto" w:fill="D9D9D9"/>
          </w:tcPr>
          <w:p w14:paraId="194D6F5E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BB5FF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TOTAAL</w:t>
            </w:r>
          </w:p>
        </w:tc>
        <w:tc>
          <w:tcPr>
            <w:tcW w:w="2322" w:type="dxa"/>
            <w:shd w:val="clear" w:color="auto" w:fill="D9D9D9"/>
          </w:tcPr>
          <w:p w14:paraId="4AB6282A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  <w:shd w:val="clear" w:color="auto" w:fill="D9D9D9"/>
          </w:tcPr>
          <w:p w14:paraId="492FA3E1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D9D9D9"/>
          </w:tcPr>
          <w:p w14:paraId="43AED9A9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068" w:type="dxa"/>
            <w:shd w:val="clear" w:color="auto" w:fill="D9D9D9"/>
          </w:tcPr>
          <w:p w14:paraId="25E109F4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D9D9"/>
          </w:tcPr>
          <w:p w14:paraId="45479C26" w14:textId="77777777" w:rsidR="00C06E1A" w:rsidRPr="00BB5FF2" w:rsidRDefault="00C06E1A" w:rsidP="00580E8C">
            <w:pPr>
              <w:tabs>
                <w:tab w:val="left" w:pos="360"/>
              </w:tabs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BB5FF2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€</w:t>
            </w:r>
          </w:p>
        </w:tc>
      </w:tr>
    </w:tbl>
    <w:p w14:paraId="58796BA8" w14:textId="77777777" w:rsidR="00C06E1A" w:rsidRPr="00BB5FF2" w:rsidRDefault="00C06E1A" w:rsidP="00C06E1A">
      <w:pPr>
        <w:tabs>
          <w:tab w:val="left" w:pos="360"/>
        </w:tabs>
        <w:rPr>
          <w:rFonts w:asciiTheme="majorHAnsi" w:eastAsia="Arial" w:hAnsiTheme="majorHAnsi" w:cstheme="majorHAnsi"/>
          <w:i/>
          <w:sz w:val="22"/>
          <w:szCs w:val="22"/>
        </w:rPr>
      </w:pPr>
      <w:r w:rsidRPr="00BB5FF2">
        <w:rPr>
          <w:rFonts w:asciiTheme="majorHAnsi" w:eastAsia="Arial" w:hAnsiTheme="majorHAnsi" w:cstheme="majorHAnsi"/>
          <w:i/>
          <w:sz w:val="22"/>
          <w:szCs w:val="22"/>
        </w:rPr>
        <w:t>* Alle bovenstaande tarieven zijn exclusief BTW</w:t>
      </w:r>
    </w:p>
    <w:p w14:paraId="4523ECB0" w14:textId="77777777" w:rsidR="00C06E1A" w:rsidRPr="00BB5FF2" w:rsidRDefault="00C06E1A" w:rsidP="00C06E1A">
      <w:pPr>
        <w:tabs>
          <w:tab w:val="left" w:pos="360"/>
        </w:tabs>
        <w:rPr>
          <w:rFonts w:asciiTheme="majorHAnsi" w:eastAsia="Arial" w:hAnsiTheme="majorHAnsi" w:cstheme="majorHAnsi"/>
          <w:sz w:val="22"/>
          <w:szCs w:val="22"/>
        </w:rPr>
      </w:pPr>
    </w:p>
    <w:p w14:paraId="0E3C01EB" w14:textId="77777777" w:rsidR="00C06E1A" w:rsidRPr="00BB5FF2" w:rsidRDefault="00C06E1A" w:rsidP="00C06E1A">
      <w:pPr>
        <w:rPr>
          <w:rFonts w:asciiTheme="majorHAnsi" w:eastAsia="Arial" w:hAnsiTheme="majorHAnsi" w:cstheme="majorHAnsi"/>
          <w:sz w:val="20"/>
          <w:szCs w:val="20"/>
        </w:rPr>
      </w:pPr>
      <w:r w:rsidRPr="00BB5FF2">
        <w:rPr>
          <w:rFonts w:asciiTheme="majorHAnsi" w:eastAsia="Arial" w:hAnsiTheme="majorHAnsi" w:cstheme="majorHAnsi"/>
          <w:sz w:val="20"/>
          <w:szCs w:val="20"/>
        </w:rPr>
        <w:t>Door middel van het invullen en ondertekenen van dit inschrijvingsbiljet verklaart de inschrijver het onderstaande:</w:t>
      </w:r>
    </w:p>
    <w:p w14:paraId="2F225004" w14:textId="77777777" w:rsidR="00C06E1A" w:rsidRPr="00BB5FF2" w:rsidRDefault="00C06E1A" w:rsidP="00C06E1A">
      <w:pPr>
        <w:rPr>
          <w:rFonts w:asciiTheme="majorHAnsi" w:eastAsia="Arial" w:hAnsiTheme="majorHAnsi" w:cstheme="majorHAnsi"/>
          <w:sz w:val="20"/>
          <w:szCs w:val="20"/>
        </w:rPr>
      </w:pPr>
    </w:p>
    <w:p w14:paraId="52647368" w14:textId="77777777" w:rsidR="00C06E1A" w:rsidRPr="00BB5FF2" w:rsidRDefault="00C06E1A" w:rsidP="00C06E1A">
      <w:pPr>
        <w:numPr>
          <w:ilvl w:val="0"/>
          <w:numId w:val="1"/>
        </w:numPr>
        <w:ind w:left="0" w:firstLine="0"/>
        <w:rPr>
          <w:rFonts w:asciiTheme="majorHAnsi" w:eastAsia="Arial" w:hAnsiTheme="majorHAnsi" w:cstheme="majorHAnsi"/>
          <w:i/>
          <w:sz w:val="20"/>
          <w:szCs w:val="20"/>
        </w:rPr>
      </w:pPr>
      <w:r w:rsidRPr="00BB5FF2">
        <w:rPr>
          <w:rFonts w:asciiTheme="majorHAnsi" w:eastAsia="Arial" w:hAnsiTheme="majorHAnsi" w:cstheme="majorHAnsi"/>
          <w:i/>
          <w:sz w:val="20"/>
          <w:szCs w:val="20"/>
        </w:rPr>
        <w:t>Dat de inschrijving voldoet aan alle voorwaarden zoals die zijn gesteld in het beschrijvend document    met kenmerk SIW/ABG/RRS/2020/008509, bijbehorende bijlagen en de bijbehorende Nota(‘s) van inlichtingen.</w:t>
      </w:r>
    </w:p>
    <w:p w14:paraId="72AC4155" w14:textId="77777777" w:rsidR="00C06E1A" w:rsidRPr="00BB5FF2" w:rsidRDefault="00C06E1A" w:rsidP="00C06E1A">
      <w:pPr>
        <w:numPr>
          <w:ilvl w:val="0"/>
          <w:numId w:val="1"/>
        </w:numPr>
        <w:ind w:left="0" w:firstLine="0"/>
        <w:rPr>
          <w:rFonts w:asciiTheme="majorHAnsi" w:eastAsia="Arial" w:hAnsiTheme="majorHAnsi" w:cstheme="majorHAnsi"/>
          <w:i/>
          <w:iCs/>
          <w:sz w:val="20"/>
          <w:szCs w:val="20"/>
        </w:rPr>
      </w:pPr>
      <w:r w:rsidRPr="00BB5FF2">
        <w:rPr>
          <w:rFonts w:asciiTheme="majorHAnsi" w:eastAsia="Arial" w:hAnsiTheme="majorHAnsi" w:cstheme="majorHAnsi"/>
          <w:i/>
          <w:iCs/>
          <w:color w:val="000000"/>
          <w:sz w:val="20"/>
          <w:szCs w:val="20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555350F0" w14:textId="77777777" w:rsidR="00C06E1A" w:rsidRPr="00BB5FF2" w:rsidRDefault="00C06E1A" w:rsidP="00C06E1A">
      <w:pPr>
        <w:numPr>
          <w:ilvl w:val="0"/>
          <w:numId w:val="1"/>
        </w:numPr>
        <w:ind w:left="0" w:firstLine="0"/>
        <w:rPr>
          <w:rFonts w:asciiTheme="majorHAnsi" w:eastAsia="Arial" w:hAnsiTheme="majorHAnsi" w:cstheme="majorHAnsi"/>
          <w:i/>
          <w:sz w:val="20"/>
          <w:szCs w:val="20"/>
        </w:rPr>
      </w:pPr>
      <w:r w:rsidRPr="00BB5FF2">
        <w:rPr>
          <w:rFonts w:asciiTheme="majorHAnsi" w:eastAsia="Arial" w:hAnsiTheme="majorHAnsi" w:cstheme="majorHAnsi"/>
          <w:i/>
          <w:sz w:val="20"/>
          <w:szCs w:val="20"/>
        </w:rPr>
        <w:t>Dat hij/zij borg staat voor een correcte uitvoering van de opdracht tegen de aangegeven kosten.</w:t>
      </w:r>
    </w:p>
    <w:p w14:paraId="7854F926" w14:textId="77777777" w:rsidR="00C06E1A" w:rsidRPr="00BB5FF2" w:rsidRDefault="00C06E1A" w:rsidP="00C06E1A">
      <w:pPr>
        <w:numPr>
          <w:ilvl w:val="0"/>
          <w:numId w:val="1"/>
        </w:numPr>
        <w:ind w:left="0" w:firstLine="0"/>
        <w:rPr>
          <w:rFonts w:asciiTheme="majorHAnsi" w:eastAsia="Arial" w:hAnsiTheme="majorHAnsi" w:cstheme="majorHAnsi"/>
          <w:i/>
          <w:sz w:val="20"/>
          <w:szCs w:val="20"/>
        </w:rPr>
      </w:pPr>
      <w:r w:rsidRPr="00BB5FF2">
        <w:rPr>
          <w:rFonts w:asciiTheme="majorHAnsi" w:eastAsia="Arial" w:hAnsiTheme="majorHAnsi" w:cstheme="majorHAnsi"/>
          <w:i/>
          <w:sz w:val="20"/>
          <w:szCs w:val="20"/>
        </w:rPr>
        <w:t>Dat hij/zij deze verklaring en het Uniform Europees Aanbestedingsdocument naar waarheid heeft ingevuld.</w:t>
      </w:r>
    </w:p>
    <w:p w14:paraId="6EE73192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3665972A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Naam </w:t>
      </w:r>
      <w:r w:rsidRPr="00BB5FF2">
        <w:rPr>
          <w:rFonts w:asciiTheme="majorHAnsi" w:eastAsia="Arial" w:hAnsiTheme="majorHAnsi" w:cstheme="majorHAnsi"/>
          <w:sz w:val="22"/>
          <w:szCs w:val="22"/>
        </w:rPr>
        <w:t>i</w:t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>nschrijver:</w:t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264FA1A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26DB9B1A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>Plaats:</w:t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1D9FE66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3301739C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>Datum:</w:t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9BCF85E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4191200A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>Naam vertegenwoordiger:</w:t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786FD11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10A7626D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>Functie:</w:t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0779CC9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07C66C71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623ADEFA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0788FD72" w14:textId="77777777" w:rsidR="00C06E1A" w:rsidRPr="00BB5FF2" w:rsidRDefault="00C06E1A" w:rsidP="00C06E1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642BE6D9" w14:textId="371188C1" w:rsidR="00281509" w:rsidRDefault="00C06E1A" w:rsidP="00C06E1A">
      <w:pPr>
        <w:pBdr>
          <w:top w:val="nil"/>
          <w:left w:val="nil"/>
          <w:bottom w:val="nil"/>
          <w:right w:val="nil"/>
          <w:between w:val="nil"/>
        </w:pBdr>
      </w:pP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>Handtekening:</w:t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BB5FF2">
        <w:rPr>
          <w:rFonts w:asciiTheme="majorHAnsi" w:eastAsia="Arial" w:hAnsiTheme="majorHAnsi" w:cstheme="majorHAns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281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1A"/>
    <w:rsid w:val="00281509"/>
    <w:rsid w:val="00C0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5FA6"/>
  <w15:chartTrackingRefBased/>
  <w15:docId w15:val="{EF6B4EA0-8269-466E-8DAF-70AD4E79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06E1A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6E1A"/>
    <w:rPr>
      <w:rFonts w:asciiTheme="majorHAnsi" w:eastAsia="Arial" w:hAnsiTheme="majorHAnsi" w:cs="Times New Roman"/>
      <w:b/>
      <w:sz w:val="24"/>
      <w:szCs w:val="4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Roovers</dc:creator>
  <cp:keywords/>
  <dc:description/>
  <cp:lastModifiedBy>Rick Roovers</cp:lastModifiedBy>
  <cp:revision>1</cp:revision>
  <dcterms:created xsi:type="dcterms:W3CDTF">2021-09-28T07:09:00Z</dcterms:created>
  <dcterms:modified xsi:type="dcterms:W3CDTF">2021-09-28T07:10:00Z</dcterms:modified>
</cp:coreProperties>
</file>