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0D48" w14:textId="1BDC16E6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DE7575">
        <w:rPr>
          <w:rFonts w:ascii="RijksoverheidSansText" w:hAnsi="RijksoverheidSansText" w:cs="Arial"/>
        </w:rPr>
        <w:t>18</w:t>
      </w:r>
      <w:r w:rsidR="00922B21">
        <w:rPr>
          <w:rFonts w:ascii="RijksoverheidSansText" w:hAnsi="RijksoverheidSansText" w:cs="Arial"/>
        </w:rPr>
        <w:t xml:space="preserve"> V</w:t>
      </w:r>
      <w:r w:rsidR="002C5DC6" w:rsidRPr="00922B21">
        <w:rPr>
          <w:rFonts w:ascii="RijksoverheidSansText" w:hAnsi="RijksoverheidSansText" w:cs="Arial"/>
        </w:rPr>
        <w:t>erklaring rechtsgeldige ondertekening</w:t>
      </w:r>
      <w:r w:rsidR="005B0568">
        <w:rPr>
          <w:rFonts w:ascii="RijksoverheidSansText" w:hAnsi="RijksoverheidSansText" w:cs="Arial"/>
        </w:rPr>
        <w:t xml:space="preserve"> IUC21-017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4AAAE760" w14:textId="4F68FAD6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DE7575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="00DE7575" w:rsidRPr="00DE7575">
        <w:rPr>
          <w:rFonts w:ascii="RijksoverheidSansText" w:hAnsi="RijksoverheidSansText"/>
          <w:highlight w:val="lightGray"/>
          <w:lang w:eastAsia="nl-NL"/>
        </w:rPr>
        <w:t>&lt;&lt;</w:t>
      </w:r>
      <w:r w:rsidRPr="00DE7575">
        <w:rPr>
          <w:rFonts w:ascii="RijksoverheidSansText" w:hAnsi="RijksoverheidSansText"/>
          <w:highlight w:val="lightGray"/>
          <w:lang w:eastAsia="nl-NL"/>
        </w:rPr>
        <w:t>naam vertegenwoordigingsbevoegde functionaris&gt;&gt;,</w:t>
      </w:r>
      <w:r w:rsidRPr="00922B21">
        <w:rPr>
          <w:rFonts w:ascii="RijksoverheidSansText" w:hAnsi="RijksoverheidSansText"/>
          <w:lang w:eastAsia="nl-NL"/>
        </w:rPr>
        <w:t xml:space="preserve"> in zijn/haar hoedanigheid als </w:t>
      </w:r>
      <w:r w:rsidRPr="00DE7575">
        <w:rPr>
          <w:rFonts w:ascii="RijksoverheidSansText" w:hAnsi="RijksoverheidSansText"/>
          <w:highlight w:val="lightGray"/>
          <w:lang w:eastAsia="nl-NL"/>
        </w:rPr>
        <w:t>&lt;&lt;functieomschrijving&gt;&gt;,</w:t>
      </w:r>
      <w:r w:rsidRPr="00922B21">
        <w:rPr>
          <w:rFonts w:ascii="RijksoverheidSansText" w:hAnsi="RijksoverheidSansText"/>
          <w:lang w:eastAsia="nl-NL"/>
        </w:rPr>
        <w:t xml:space="preserve"> bekrachtigt hierbij: </w:t>
      </w:r>
    </w:p>
    <w:p w14:paraId="197B312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61998DC" w14:textId="23D836FC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21-0</w:t>
      </w:r>
      <w:r w:rsidR="00574E56">
        <w:rPr>
          <w:rFonts w:ascii="RijksoverheidSansText" w:hAnsi="RijksoverheidSansText"/>
          <w:lang w:eastAsia="nl-NL"/>
        </w:rPr>
        <w:t>17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proofErr w:type="spellStart"/>
      <w:r w:rsidR="00574E56">
        <w:rPr>
          <w:rFonts w:ascii="RijksoverheidSansText" w:hAnsi="RijksoverheidSansText"/>
          <w:lang w:eastAsia="nl-NL"/>
        </w:rPr>
        <w:t>Toet</w:t>
      </w:r>
      <w:r w:rsidR="00011336">
        <w:rPr>
          <w:rFonts w:ascii="RijksoverheidSansText" w:hAnsi="RijksoverheidSansText"/>
          <w:lang w:eastAsia="nl-NL"/>
        </w:rPr>
        <w:t>s</w:t>
      </w:r>
      <w:r w:rsidR="00574E56">
        <w:rPr>
          <w:rFonts w:ascii="RijksoverheidSansText" w:hAnsi="RijksoverheidSansText"/>
          <w:lang w:eastAsia="nl-NL"/>
        </w:rPr>
        <w:t>systeem</w:t>
      </w:r>
      <w:proofErr w:type="spellEnd"/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349FD6E" w14:textId="77777777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</w:p>
    <w:p w14:paraId="3E3AB0D4" w14:textId="77777777" w:rsid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</w:r>
      <w:r w:rsidRPr="00011336">
        <w:rPr>
          <w:rFonts w:ascii="RijksoverheidSansText" w:hAnsi="RijksoverheidSansText"/>
          <w:lang w:eastAsia="nl-NL"/>
        </w:rPr>
        <w:t xml:space="preserve">Bijlage 10 – Prijzenformulier </w:t>
      </w:r>
    </w:p>
    <w:p w14:paraId="634CFE71" w14:textId="64EB9A4A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</w:t>
      </w:r>
      <w:r w:rsidRPr="00011336">
        <w:rPr>
          <w:rFonts w:ascii="RijksoverheidSansText" w:hAnsi="RijksoverheidSansText"/>
          <w:lang w:eastAsia="nl-NL"/>
        </w:rPr>
        <w:t>1</w:t>
      </w:r>
      <w:r w:rsidRPr="00011336">
        <w:rPr>
          <w:rFonts w:ascii="RijksoverheidSansText" w:hAnsi="RijksoverheidSansText"/>
          <w:lang w:eastAsia="nl-NL"/>
        </w:rPr>
        <w:t xml:space="preserve"> – Verklaring gelieerde rechtspersonen</w:t>
      </w:r>
    </w:p>
    <w:p w14:paraId="1BCA1FFA" w14:textId="15D4F19D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</w:t>
      </w:r>
      <w:r w:rsidRPr="00011336">
        <w:rPr>
          <w:rFonts w:ascii="RijksoverheidSansText" w:hAnsi="RijksoverheidSansText"/>
          <w:lang w:eastAsia="nl-NL"/>
        </w:rPr>
        <w:t>2</w:t>
      </w:r>
      <w:r w:rsidRPr="00011336">
        <w:rPr>
          <w:rFonts w:ascii="RijksoverheidSansText" w:hAnsi="RijksoverheidSansText"/>
          <w:lang w:eastAsia="nl-NL"/>
        </w:rPr>
        <w:t xml:space="preserve"> – Uniform Europees aanbestedingsdocument</w:t>
      </w:r>
    </w:p>
    <w:p w14:paraId="34397504" w14:textId="00E9DF6E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13</w:t>
      </w:r>
      <w:r w:rsidRPr="00011336">
        <w:rPr>
          <w:rFonts w:ascii="RijksoverheidSansText" w:hAnsi="RijksoverheidSansText"/>
          <w:lang w:eastAsia="nl-NL"/>
        </w:rPr>
        <w:t xml:space="preserve"> – Verklaring hoofdelijke aansprakelijkheid</w:t>
      </w:r>
    </w:p>
    <w:p w14:paraId="22A51449" w14:textId="0BB2A757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</w:t>
      </w:r>
      <w:r w:rsidRPr="00011336">
        <w:rPr>
          <w:rFonts w:ascii="RijksoverheidSansText" w:hAnsi="RijksoverheidSansText"/>
          <w:lang w:eastAsia="nl-NL"/>
        </w:rPr>
        <w:t>4</w:t>
      </w:r>
      <w:r w:rsidRPr="00011336">
        <w:rPr>
          <w:rFonts w:ascii="RijksoverheidSansText" w:hAnsi="RijksoverheidSansText"/>
          <w:lang w:eastAsia="nl-NL"/>
        </w:rPr>
        <w:t xml:space="preserve"> – Financiële economische draagkracht</w:t>
      </w:r>
    </w:p>
    <w:p w14:paraId="320802F8" w14:textId="4F0D67F4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15</w:t>
      </w:r>
      <w:r w:rsidRPr="00011336">
        <w:rPr>
          <w:rFonts w:ascii="RijksoverheidSansText" w:hAnsi="RijksoverheidSansText"/>
          <w:lang w:eastAsia="nl-NL"/>
        </w:rPr>
        <w:t xml:space="preserve"> - Klantreferentie</w:t>
      </w:r>
    </w:p>
    <w:p w14:paraId="7866C4C0" w14:textId="06F69863" w:rsidR="00011336" w:rsidRPr="00011336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</w:r>
      <w:r w:rsidRPr="00011336">
        <w:rPr>
          <w:rFonts w:ascii="RijksoverheidSansText" w:hAnsi="RijksoverheidSansText"/>
          <w:lang w:eastAsia="nl-NL"/>
        </w:rPr>
        <w:t xml:space="preserve">Bijlage 16 </w:t>
      </w:r>
      <w:r>
        <w:rPr>
          <w:rFonts w:ascii="RijksoverheidSansText" w:hAnsi="RijksoverheidSansText"/>
          <w:lang w:eastAsia="nl-NL"/>
        </w:rPr>
        <w:t>–</w:t>
      </w:r>
      <w:r w:rsidRPr="00011336">
        <w:rPr>
          <w:rFonts w:ascii="RijksoverheidSansText" w:hAnsi="RijksoverheidSansText"/>
          <w:lang w:eastAsia="nl-NL"/>
        </w:rPr>
        <w:t xml:space="preserve"> </w:t>
      </w:r>
      <w:proofErr w:type="spellStart"/>
      <w:r w:rsidRPr="00011336">
        <w:rPr>
          <w:rFonts w:ascii="RijksoverheidSansText" w:hAnsi="RijksoverheidSansText"/>
          <w:lang w:eastAsia="nl-NL"/>
        </w:rPr>
        <w:t>Conformiteitenlijst</w:t>
      </w:r>
      <w:proofErr w:type="spellEnd"/>
      <w:r>
        <w:rPr>
          <w:rFonts w:ascii="RijksoverheidSansText" w:hAnsi="RijksoverheidSansText"/>
          <w:lang w:eastAsia="nl-NL"/>
        </w:rPr>
        <w:t xml:space="preserve"> </w:t>
      </w:r>
    </w:p>
    <w:p w14:paraId="084D1B38" w14:textId="60B20B97" w:rsidR="00922B21" w:rsidRDefault="00011336" w:rsidP="00011336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•</w:t>
      </w:r>
      <w:r>
        <w:rPr>
          <w:rFonts w:ascii="RijksoverheidSansText" w:hAnsi="RijksoverheidSansText"/>
          <w:lang w:eastAsia="nl-NL"/>
        </w:rPr>
        <w:tab/>
        <w:t>Bijlage 17</w:t>
      </w:r>
      <w:r w:rsidRPr="00011336">
        <w:rPr>
          <w:rFonts w:ascii="RijksoverheidSansText" w:hAnsi="RijksoverheidSansText"/>
          <w:lang w:eastAsia="nl-NL"/>
        </w:rPr>
        <w:t xml:space="preserve"> – Beantwoording wensen</w:t>
      </w:r>
    </w:p>
    <w:p w14:paraId="1119D72A" w14:textId="782FFEE2" w:rsidR="00922B21" w:rsidRDefault="00011336" w:rsidP="00922B21">
      <w:pPr>
        <w:pStyle w:val="INKStandaard"/>
        <w:rPr>
          <w:rFonts w:ascii="RijksoverheidSansText" w:hAnsi="RijksoverheidSansText"/>
          <w:lang w:eastAsia="nl-NL"/>
        </w:rPr>
      </w:pPr>
      <w:r w:rsidRPr="00011336">
        <w:rPr>
          <w:rFonts w:ascii="RijksoverheidSansText" w:hAnsi="RijksoverheidSansText"/>
          <w:lang w:eastAsia="nl-NL"/>
        </w:rPr>
        <w:t>•</w:t>
      </w:r>
      <w:r w:rsidRPr="00011336">
        <w:rPr>
          <w:rFonts w:ascii="RijksoverheidSansText" w:hAnsi="RijksoverheidSansText"/>
          <w:lang w:eastAsia="nl-NL"/>
        </w:rPr>
        <w:tab/>
        <w:t>Bijlage 18 – Verklaring rechtsgeldige ondertekening</w:t>
      </w:r>
      <w:r>
        <w:rPr>
          <w:rFonts w:ascii="RijksoverheidSansText" w:hAnsi="RijksoverheidSansText"/>
          <w:lang w:eastAsia="nl-NL"/>
        </w:rPr>
        <w:t xml:space="preserve"> </w:t>
      </w:r>
    </w:p>
    <w:p w14:paraId="66F42172" w14:textId="77777777" w:rsidR="007376B1" w:rsidRPr="00922B21" w:rsidRDefault="007376B1" w:rsidP="00EC21D4">
      <w:pPr>
        <w:pStyle w:val="INKStandaard"/>
        <w:rPr>
          <w:rFonts w:ascii="RijksoverheidSansText" w:hAnsi="RijksoverheidSansText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  <w:bookmarkStart w:id="9" w:name="_GoBack"/>
      <w:bookmarkEnd w:id="9"/>
    </w:p>
    <w:p w14:paraId="2A2C2130" w14:textId="1D64C97C" w:rsidR="002C5DC6" w:rsidRPr="00922B21" w:rsidRDefault="00DE7575" w:rsidP="00DE7575">
      <w:pPr>
        <w:pStyle w:val="INKStandaard"/>
        <w:tabs>
          <w:tab w:val="left" w:pos="975"/>
        </w:tabs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ab/>
      </w: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AD62C" w14:textId="77777777" w:rsidR="005B0568" w:rsidRDefault="005B056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60175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5699F0" w14:textId="0A7C9351" w:rsidR="00DE7575" w:rsidRDefault="00DE7575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46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046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1EFF05" w14:textId="77777777" w:rsidR="000A683C" w:rsidRDefault="000A683C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34CA1" w14:textId="77777777" w:rsidR="005B0568" w:rsidRDefault="005B056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5F61B" w14:textId="77777777" w:rsidR="005B0568" w:rsidRDefault="005B056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BF975" w14:textId="77777777" w:rsidR="005B0568" w:rsidRDefault="005B056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EDA87" w14:textId="77777777" w:rsidR="005B0568" w:rsidRDefault="005B056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11336"/>
    <w:rsid w:val="00053B80"/>
    <w:rsid w:val="000A683C"/>
    <w:rsid w:val="000D1560"/>
    <w:rsid w:val="002C5DC6"/>
    <w:rsid w:val="002D1D16"/>
    <w:rsid w:val="002F6AA5"/>
    <w:rsid w:val="003740E0"/>
    <w:rsid w:val="00574E56"/>
    <w:rsid w:val="005B0568"/>
    <w:rsid w:val="006B1C72"/>
    <w:rsid w:val="006C6C91"/>
    <w:rsid w:val="007376B1"/>
    <w:rsid w:val="00825374"/>
    <w:rsid w:val="008D2E74"/>
    <w:rsid w:val="00922B21"/>
    <w:rsid w:val="0095586E"/>
    <w:rsid w:val="009B4074"/>
    <w:rsid w:val="009C2E57"/>
    <w:rsid w:val="00A51944"/>
    <w:rsid w:val="00B1049B"/>
    <w:rsid w:val="00B20ACD"/>
    <w:rsid w:val="00B54782"/>
    <w:rsid w:val="00C31A60"/>
    <w:rsid w:val="00DE7575"/>
    <w:rsid w:val="00E7154C"/>
    <w:rsid w:val="00E768D3"/>
    <w:rsid w:val="00EC21D4"/>
    <w:rsid w:val="00F0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Astrid A.P. de Ru - Snel</cp:lastModifiedBy>
  <cp:revision>3</cp:revision>
  <dcterms:created xsi:type="dcterms:W3CDTF">2021-08-20T09:06:00Z</dcterms:created>
  <dcterms:modified xsi:type="dcterms:W3CDTF">2021-08-20T09:17:00Z</dcterms:modified>
</cp:coreProperties>
</file>