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C30D19" w14:textId="77777777" w:rsidR="006146A4" w:rsidRDefault="00923B1E" w:rsidP="000770D1">
      <w:pPr>
        <w:pStyle w:val="Plattetekst3"/>
        <w:spacing w:line="280" w:lineRule="exact"/>
        <w:rPr>
          <w:rFonts w:ascii="Arial" w:eastAsia="Arial Unicode MS" w:hAnsi="Arial" w:cs="Arial"/>
          <w:b/>
          <w:sz w:val="32"/>
          <w:szCs w:val="32"/>
        </w:rPr>
      </w:pPr>
      <w:r>
        <w:rPr>
          <w:rFonts w:ascii="Arial" w:eastAsia="Arial Unicode MS" w:hAnsi="Arial" w:cs="Arial"/>
          <w:b/>
          <w:sz w:val="32"/>
          <w:szCs w:val="32"/>
        </w:rPr>
        <w:t>G</w:t>
      </w:r>
      <w:r w:rsidR="006146A4" w:rsidRPr="00547A05">
        <w:rPr>
          <w:rFonts w:ascii="Arial" w:eastAsia="Arial Unicode MS" w:hAnsi="Arial" w:cs="Arial"/>
          <w:b/>
          <w:sz w:val="32"/>
          <w:szCs w:val="32"/>
        </w:rPr>
        <w:t xml:space="preserve">eschiktheidseisen </w:t>
      </w:r>
    </w:p>
    <w:p w14:paraId="5ADA6686" w14:textId="77777777" w:rsidR="006146A4" w:rsidRDefault="006146A4" w:rsidP="000770D1">
      <w:pPr>
        <w:pStyle w:val="Plattetekst3"/>
        <w:spacing w:line="280" w:lineRule="exact"/>
        <w:rPr>
          <w:rFonts w:ascii="Arial" w:eastAsia="Arial Unicode MS" w:hAnsi="Arial" w:cs="Arial"/>
          <w:b/>
          <w:sz w:val="22"/>
          <w:szCs w:val="22"/>
        </w:rPr>
      </w:pPr>
      <w:r w:rsidRPr="00923B1E">
        <w:rPr>
          <w:rFonts w:ascii="Arial" w:eastAsia="Arial Unicode MS" w:hAnsi="Arial" w:cs="Arial"/>
          <w:b/>
          <w:sz w:val="22"/>
          <w:szCs w:val="22"/>
        </w:rPr>
        <w:t>(</w:t>
      </w:r>
      <w:r w:rsidR="00923B1E" w:rsidRPr="00923B1E">
        <w:rPr>
          <w:rFonts w:ascii="Arial" w:eastAsia="Arial Unicode MS" w:hAnsi="Arial" w:cs="Arial"/>
          <w:b/>
          <w:sz w:val="22"/>
          <w:szCs w:val="22"/>
        </w:rPr>
        <w:t>zoals bedoeld in artikel 2.90 t/m 2.98 Aanbestedingswet en deel IV Uniform Europees Aanbestedingsdocument</w:t>
      </w:r>
      <w:r w:rsidRPr="00923B1E">
        <w:rPr>
          <w:rFonts w:ascii="Arial" w:eastAsia="Arial Unicode MS" w:hAnsi="Arial" w:cs="Arial"/>
          <w:b/>
          <w:sz w:val="22"/>
          <w:szCs w:val="22"/>
        </w:rPr>
        <w:t>)</w:t>
      </w:r>
    </w:p>
    <w:p w14:paraId="079C18D8" w14:textId="77777777" w:rsidR="00923B1E" w:rsidRPr="00923B1E" w:rsidRDefault="00923B1E" w:rsidP="000770D1">
      <w:pPr>
        <w:pStyle w:val="Plattetekst3"/>
        <w:spacing w:line="280" w:lineRule="exact"/>
        <w:rPr>
          <w:rFonts w:ascii="Arial" w:eastAsia="Arial Unicode MS" w:hAnsi="Arial" w:cs="Arial"/>
          <w:b/>
          <w:sz w:val="22"/>
          <w:szCs w:val="22"/>
        </w:rPr>
      </w:pPr>
    </w:p>
    <w:p w14:paraId="0A71DB1B" w14:textId="77777777" w:rsidR="006146A4" w:rsidRDefault="006146A4" w:rsidP="000770D1">
      <w:pPr>
        <w:pStyle w:val="Plattetekst3"/>
        <w:spacing w:line="280" w:lineRule="exact"/>
        <w:rPr>
          <w:rFonts w:ascii="Arial" w:eastAsia="Arial Unicode MS" w:hAnsi="Arial" w:cs="Arial"/>
          <w:b/>
          <w:sz w:val="20"/>
          <w:szCs w:val="20"/>
        </w:rPr>
      </w:pPr>
    </w:p>
    <w:p w14:paraId="4CEF5CF8" w14:textId="77777777" w:rsidR="006146A4" w:rsidRPr="00020AB8" w:rsidRDefault="006146A4" w:rsidP="00020AB8">
      <w:pPr>
        <w:rPr>
          <w:rFonts w:ascii="Arial Vet" w:eastAsia="Arial Unicode MS" w:hAnsi="Arial Vet" w:cs="Arial" w:hint="eastAsia"/>
          <w:b/>
          <w:caps/>
          <w:sz w:val="20"/>
          <w:szCs w:val="20"/>
        </w:rPr>
      </w:pPr>
      <w:r w:rsidRPr="00020AB8">
        <w:rPr>
          <w:rFonts w:ascii="Arial Vet" w:eastAsia="Arial Unicode MS" w:hAnsi="Arial Vet" w:cs="Arial"/>
          <w:b/>
          <w:caps/>
          <w:sz w:val="20"/>
          <w:szCs w:val="20"/>
        </w:rPr>
        <w:t>Financiële en economische draagkracht</w:t>
      </w:r>
    </w:p>
    <w:p w14:paraId="15CE7ED9" w14:textId="77777777" w:rsidR="003F7F51" w:rsidRPr="00696376" w:rsidRDefault="00A964FE" w:rsidP="00020AB8">
      <w:pPr>
        <w:pStyle w:val="Plattetekst3"/>
        <w:spacing w:line="280" w:lineRule="exact"/>
        <w:rPr>
          <w:rFonts w:ascii="Arial" w:eastAsia="Arial Unicode MS" w:hAnsi="Arial" w:cs="Arial"/>
          <w:sz w:val="18"/>
          <w:szCs w:val="18"/>
        </w:rPr>
      </w:pPr>
      <w:r w:rsidRPr="00696376">
        <w:rPr>
          <w:rFonts w:ascii="Arial" w:eastAsia="Arial Unicode MS" w:hAnsi="Arial" w:cs="Arial"/>
          <w:sz w:val="18"/>
          <w:szCs w:val="18"/>
        </w:rPr>
        <w:t>Niet van toepassing op deze aanbesteding.</w:t>
      </w:r>
    </w:p>
    <w:p w14:paraId="2DE4FBC3" w14:textId="77777777" w:rsidR="00AF05F8" w:rsidRDefault="00AF05F8" w:rsidP="00AF05F8">
      <w:pPr>
        <w:rPr>
          <w:rFonts w:ascii="Arial" w:hAnsi="Arial" w:cs="Arial"/>
          <w:sz w:val="20"/>
          <w:szCs w:val="20"/>
        </w:rPr>
      </w:pPr>
    </w:p>
    <w:p w14:paraId="449B32C5" w14:textId="77777777" w:rsidR="006146A4" w:rsidRPr="00020AB8" w:rsidRDefault="006146A4" w:rsidP="00AF05F8">
      <w:pPr>
        <w:rPr>
          <w:rFonts w:ascii="Arial Vet" w:eastAsia="Arial Unicode MS" w:hAnsi="Arial Vet" w:cs="Arial" w:hint="eastAsia"/>
          <w:b/>
          <w:caps/>
          <w:sz w:val="20"/>
          <w:szCs w:val="20"/>
        </w:rPr>
      </w:pPr>
      <w:r w:rsidRPr="00020AB8">
        <w:rPr>
          <w:rFonts w:ascii="Arial Vet" w:eastAsia="Arial Unicode MS" w:hAnsi="Arial Vet" w:cs="Arial"/>
          <w:b/>
          <w:caps/>
          <w:sz w:val="20"/>
          <w:szCs w:val="20"/>
        </w:rPr>
        <w:t>Technische bekwaamheid en beroepsbekwaamheid</w:t>
      </w:r>
    </w:p>
    <w:p w14:paraId="10F77B9F" w14:textId="2F96ABD6" w:rsidR="002E0549" w:rsidRPr="008B11F9" w:rsidRDefault="002E0549" w:rsidP="002E0549">
      <w:pPr>
        <w:pStyle w:val="Plattetekst3"/>
        <w:spacing w:line="360" w:lineRule="auto"/>
        <w:rPr>
          <w:rFonts w:ascii="Arial" w:eastAsia="Arial Unicode MS" w:hAnsi="Arial" w:cs="Arial"/>
          <w:b/>
          <w:sz w:val="20"/>
          <w:szCs w:val="20"/>
          <w:u w:val="single"/>
        </w:rPr>
      </w:pPr>
      <w:r w:rsidRPr="008B11F9">
        <w:rPr>
          <w:rFonts w:ascii="Arial" w:eastAsia="Arial Unicode MS" w:hAnsi="Arial" w:cs="Arial"/>
          <w:b/>
          <w:sz w:val="20"/>
          <w:szCs w:val="20"/>
          <w:u w:val="single"/>
        </w:rPr>
        <w:t>Referentie</w:t>
      </w:r>
      <w:r w:rsidR="007E30FE">
        <w:rPr>
          <w:rFonts w:ascii="Arial" w:eastAsia="Arial Unicode MS" w:hAnsi="Arial" w:cs="Arial"/>
          <w:b/>
          <w:sz w:val="20"/>
          <w:szCs w:val="20"/>
          <w:u w:val="single"/>
        </w:rPr>
        <w:t>s</w:t>
      </w:r>
    </w:p>
    <w:p w14:paraId="014E4441" w14:textId="77777777" w:rsidR="002E0549" w:rsidRPr="009951EB" w:rsidRDefault="002E0549" w:rsidP="00951576">
      <w:pPr>
        <w:spacing w:line="280" w:lineRule="exact"/>
        <w:rPr>
          <w:rFonts w:ascii="Arial" w:hAnsi="Arial" w:cs="Arial"/>
          <w:sz w:val="18"/>
          <w:szCs w:val="18"/>
        </w:rPr>
      </w:pPr>
      <w:r w:rsidRPr="009951EB">
        <w:rPr>
          <w:rFonts w:ascii="Arial" w:hAnsi="Arial" w:cs="Arial"/>
          <w:sz w:val="18"/>
          <w:szCs w:val="18"/>
        </w:rPr>
        <w:t xml:space="preserve">Op basis van de hieronder beschreven ervaringseisen bepaalt de opdrachtgever of de gegadigde geschikt is voor het uitvoeren van opdrachten onder de raamovereenkomst. De opdrachtgever legt de inschrijving terzijde indien de gegadigde niet voldoet aan de gestelde eisen. </w:t>
      </w:r>
    </w:p>
    <w:p w14:paraId="329D1BA6" w14:textId="2ED9BA27" w:rsidR="006146A4" w:rsidRPr="009951EB" w:rsidRDefault="006146A4" w:rsidP="00AF05F8">
      <w:pPr>
        <w:pStyle w:val="Plattetekst3"/>
        <w:spacing w:line="360" w:lineRule="auto"/>
        <w:rPr>
          <w:rFonts w:ascii="Arial" w:eastAsia="Arial Unicode MS" w:hAnsi="Arial" w:cs="Arial"/>
          <w:color w:val="auto"/>
          <w:sz w:val="18"/>
          <w:szCs w:val="18"/>
        </w:rPr>
      </w:pPr>
      <w:r w:rsidRPr="009951EB">
        <w:rPr>
          <w:rFonts w:ascii="Arial" w:eastAsia="Arial Unicode MS" w:hAnsi="Arial" w:cs="Arial"/>
          <w:sz w:val="18"/>
          <w:szCs w:val="18"/>
        </w:rPr>
        <w:t>Inschrijver</w:t>
      </w:r>
      <w:r w:rsidRPr="009951EB">
        <w:rPr>
          <w:rFonts w:ascii="Arial" w:eastAsia="Arial Unicode MS" w:hAnsi="Arial" w:cs="Arial"/>
          <w:color w:val="auto"/>
          <w:sz w:val="18"/>
          <w:szCs w:val="18"/>
        </w:rPr>
        <w:t xml:space="preserve"> dient</w:t>
      </w:r>
      <w:r w:rsidR="003F7F51" w:rsidRPr="009951EB">
        <w:rPr>
          <w:rFonts w:ascii="Arial" w:eastAsia="Arial Unicode MS" w:hAnsi="Arial" w:cs="Arial"/>
          <w:color w:val="auto"/>
          <w:sz w:val="18"/>
          <w:szCs w:val="18"/>
        </w:rPr>
        <w:t xml:space="preserve"> </w:t>
      </w:r>
      <w:r w:rsidRPr="009951EB">
        <w:rPr>
          <w:rFonts w:ascii="Arial" w:eastAsia="Arial Unicode MS" w:hAnsi="Arial" w:cs="Arial"/>
          <w:color w:val="auto"/>
          <w:sz w:val="18"/>
          <w:szCs w:val="18"/>
        </w:rPr>
        <w:t>referentie</w:t>
      </w:r>
      <w:r w:rsidR="002868E4">
        <w:rPr>
          <w:rFonts w:ascii="Arial" w:eastAsia="Arial Unicode MS" w:hAnsi="Arial" w:cs="Arial"/>
          <w:color w:val="auto"/>
          <w:sz w:val="18"/>
          <w:szCs w:val="18"/>
        </w:rPr>
        <w:t>s</w:t>
      </w:r>
      <w:r w:rsidRPr="009951EB">
        <w:rPr>
          <w:rFonts w:ascii="Arial" w:eastAsia="Arial Unicode MS" w:hAnsi="Arial" w:cs="Arial"/>
          <w:color w:val="auto"/>
          <w:sz w:val="18"/>
          <w:szCs w:val="18"/>
        </w:rPr>
        <w:t xml:space="preserve"> te overleggen, waarmee inschrijver aantoont over de volgende kerncompetenties te beschikken</w:t>
      </w:r>
      <w:r w:rsidR="004632B5" w:rsidRPr="009951EB">
        <w:rPr>
          <w:rFonts w:ascii="Arial" w:eastAsia="Arial Unicode MS" w:hAnsi="Arial" w:cs="Arial"/>
          <w:color w:val="auto"/>
          <w:sz w:val="18"/>
          <w:szCs w:val="18"/>
        </w:rPr>
        <w:t>.</w:t>
      </w:r>
      <w:r w:rsidR="00FB4E98" w:rsidRPr="009951EB">
        <w:rPr>
          <w:rFonts w:ascii="Arial" w:eastAsia="Arial Unicode MS" w:hAnsi="Arial" w:cs="Arial"/>
          <w:color w:val="auto"/>
          <w:sz w:val="18"/>
          <w:szCs w:val="18"/>
        </w:rPr>
        <w:t xml:space="preserve"> Ins</w:t>
      </w:r>
      <w:r w:rsidR="00CF1B76" w:rsidRPr="009951EB">
        <w:rPr>
          <w:rFonts w:ascii="Arial" w:eastAsia="Arial Unicode MS" w:hAnsi="Arial" w:cs="Arial"/>
          <w:color w:val="auto"/>
          <w:sz w:val="18"/>
          <w:szCs w:val="18"/>
        </w:rPr>
        <w:t xml:space="preserve">chrijver </w:t>
      </w:r>
      <w:r w:rsidR="008A36F5" w:rsidRPr="009951EB">
        <w:rPr>
          <w:rFonts w:ascii="Arial" w:eastAsia="Arial Unicode MS" w:hAnsi="Arial" w:cs="Arial"/>
          <w:color w:val="auto"/>
          <w:sz w:val="18"/>
          <w:szCs w:val="18"/>
        </w:rPr>
        <w:t xml:space="preserve">dient in totaal 5 kandidaten te hebben </w:t>
      </w:r>
      <w:r w:rsidR="00BE68DC" w:rsidRPr="009951EB">
        <w:rPr>
          <w:rFonts w:ascii="Arial" w:eastAsia="Arial Unicode MS" w:hAnsi="Arial" w:cs="Arial"/>
          <w:color w:val="auto"/>
          <w:sz w:val="18"/>
          <w:szCs w:val="18"/>
        </w:rPr>
        <w:t>ingezet</w:t>
      </w:r>
      <w:r w:rsidR="003C76F7" w:rsidRPr="009951EB">
        <w:rPr>
          <w:rFonts w:ascii="Arial" w:eastAsia="Arial Unicode MS" w:hAnsi="Arial" w:cs="Arial"/>
          <w:color w:val="auto"/>
          <w:sz w:val="18"/>
          <w:szCs w:val="18"/>
        </w:rPr>
        <w:t xml:space="preserve">, dit kan bij één of meerdere </w:t>
      </w:r>
      <w:r w:rsidR="0048190F" w:rsidRPr="009951EB">
        <w:rPr>
          <w:rFonts w:ascii="Arial" w:eastAsia="Arial Unicode MS" w:hAnsi="Arial" w:cs="Arial"/>
          <w:color w:val="auto"/>
          <w:sz w:val="18"/>
          <w:szCs w:val="18"/>
        </w:rPr>
        <w:t xml:space="preserve">opdrachtgevers (referenten) </w:t>
      </w:r>
      <w:r w:rsidR="003C76F7" w:rsidRPr="009951EB">
        <w:rPr>
          <w:rFonts w:ascii="Arial" w:eastAsia="Arial Unicode MS" w:hAnsi="Arial" w:cs="Arial"/>
          <w:color w:val="auto"/>
          <w:sz w:val="18"/>
          <w:szCs w:val="18"/>
        </w:rPr>
        <w:t>zijn. Er moet minimaal</w:t>
      </w:r>
      <w:r w:rsidR="00BE68DC" w:rsidRPr="009951EB">
        <w:rPr>
          <w:rFonts w:ascii="Arial" w:eastAsia="Arial Unicode MS" w:hAnsi="Arial" w:cs="Arial"/>
          <w:color w:val="auto"/>
          <w:sz w:val="18"/>
          <w:szCs w:val="18"/>
        </w:rPr>
        <w:t xml:space="preserve"> </w:t>
      </w:r>
      <w:r w:rsidR="003C76F7" w:rsidRPr="009951EB">
        <w:rPr>
          <w:rFonts w:ascii="Arial" w:eastAsia="Arial Unicode MS" w:hAnsi="Arial" w:cs="Arial"/>
          <w:color w:val="auto"/>
          <w:sz w:val="18"/>
          <w:szCs w:val="18"/>
        </w:rPr>
        <w:t xml:space="preserve">sprake zijn </w:t>
      </w:r>
      <w:r w:rsidR="00BE68DC" w:rsidRPr="009951EB">
        <w:rPr>
          <w:rFonts w:ascii="Arial" w:eastAsia="Arial Unicode MS" w:hAnsi="Arial" w:cs="Arial"/>
          <w:color w:val="auto"/>
          <w:sz w:val="18"/>
          <w:szCs w:val="18"/>
        </w:rPr>
        <w:t>2 van onderstaande 3 functieprofielen</w:t>
      </w:r>
      <w:r w:rsidR="00593255">
        <w:rPr>
          <w:rFonts w:ascii="Arial" w:eastAsia="Arial Unicode MS" w:hAnsi="Arial" w:cs="Arial"/>
          <w:color w:val="auto"/>
          <w:sz w:val="18"/>
          <w:szCs w:val="18"/>
        </w:rPr>
        <w:t xml:space="preserve"> en in totaal dus 5</w:t>
      </w:r>
      <w:r w:rsidR="0025562A">
        <w:rPr>
          <w:rFonts w:ascii="Arial" w:eastAsia="Arial Unicode MS" w:hAnsi="Arial" w:cs="Arial"/>
          <w:color w:val="auto"/>
          <w:sz w:val="18"/>
          <w:szCs w:val="18"/>
        </w:rPr>
        <w:t xml:space="preserve"> kandidaten</w:t>
      </w:r>
      <w:r w:rsidR="007800E7" w:rsidRPr="009951EB">
        <w:rPr>
          <w:rFonts w:ascii="Arial" w:eastAsia="Arial Unicode MS" w:hAnsi="Arial" w:cs="Arial"/>
          <w:color w:val="auto"/>
          <w:sz w:val="18"/>
          <w:szCs w:val="18"/>
        </w:rPr>
        <w:t>.</w:t>
      </w:r>
    </w:p>
    <w:p w14:paraId="777B7A42" w14:textId="34AC7D3C" w:rsidR="008A36F5" w:rsidRPr="008A36F5" w:rsidRDefault="009E3B8A" w:rsidP="004C3CA8">
      <w:pPr>
        <w:pStyle w:val="Plattetekst3"/>
        <w:numPr>
          <w:ilvl w:val="0"/>
          <w:numId w:val="13"/>
        </w:numPr>
        <w:spacing w:line="280" w:lineRule="exact"/>
        <w:ind w:left="851" w:hanging="284"/>
        <w:rPr>
          <w:rFonts w:ascii="Arial" w:eastAsia="Arial Unicode MS" w:hAnsi="Arial" w:cs="Arial"/>
          <w:color w:val="auto"/>
          <w:sz w:val="18"/>
          <w:szCs w:val="18"/>
        </w:rPr>
      </w:pPr>
      <w:r w:rsidRPr="002E0549">
        <w:rPr>
          <w:rFonts w:ascii="Arial" w:hAnsi="Arial" w:cs="Arial"/>
          <w:sz w:val="18"/>
          <w:szCs w:val="18"/>
        </w:rPr>
        <w:t xml:space="preserve">ervaring </w:t>
      </w:r>
      <w:r w:rsidR="00084BC8" w:rsidRPr="002E0549">
        <w:rPr>
          <w:rFonts w:ascii="Arial" w:hAnsi="Arial" w:cs="Arial"/>
          <w:sz w:val="18"/>
          <w:szCs w:val="18"/>
        </w:rPr>
        <w:t xml:space="preserve">met </w:t>
      </w:r>
      <w:r w:rsidR="00793DCA" w:rsidRPr="002E0549">
        <w:rPr>
          <w:rFonts w:ascii="Arial" w:hAnsi="Arial" w:cs="Arial"/>
          <w:sz w:val="18"/>
          <w:szCs w:val="18"/>
        </w:rPr>
        <w:t xml:space="preserve">het </w:t>
      </w:r>
      <w:r w:rsidR="00023F11" w:rsidRPr="002E0549">
        <w:rPr>
          <w:rFonts w:ascii="Arial" w:hAnsi="Arial" w:cs="Arial"/>
          <w:sz w:val="18"/>
          <w:szCs w:val="18"/>
        </w:rPr>
        <w:t xml:space="preserve">plaatsen </w:t>
      </w:r>
      <w:r w:rsidR="00793DCA" w:rsidRPr="002E0549">
        <w:rPr>
          <w:rFonts w:ascii="Arial" w:hAnsi="Arial" w:cs="Arial"/>
          <w:sz w:val="18"/>
          <w:szCs w:val="18"/>
        </w:rPr>
        <w:t xml:space="preserve">van kandidaten </w:t>
      </w:r>
      <w:r w:rsidR="002E0549" w:rsidRPr="002E0549">
        <w:rPr>
          <w:rFonts w:ascii="Arial" w:hAnsi="Arial" w:cs="Arial"/>
          <w:sz w:val="18"/>
          <w:szCs w:val="18"/>
        </w:rPr>
        <w:t xml:space="preserve">als </w:t>
      </w:r>
      <w:r w:rsidR="004632B5" w:rsidRPr="004632B5">
        <w:rPr>
          <w:rFonts w:ascii="Arial" w:hAnsi="Arial" w:cs="Arial"/>
          <w:b/>
          <w:bCs/>
          <w:sz w:val="18"/>
          <w:szCs w:val="18"/>
        </w:rPr>
        <w:t>technisch projectleider</w:t>
      </w:r>
      <w:r w:rsidR="00B330D2">
        <w:rPr>
          <w:rFonts w:ascii="Arial" w:hAnsi="Arial" w:cs="Arial"/>
          <w:b/>
          <w:bCs/>
          <w:sz w:val="18"/>
          <w:szCs w:val="18"/>
        </w:rPr>
        <w:t xml:space="preserve">, </w:t>
      </w:r>
      <w:r w:rsidR="00B330D2" w:rsidRPr="00B330D2">
        <w:rPr>
          <w:rFonts w:ascii="Arial" w:hAnsi="Arial" w:cs="Arial"/>
          <w:b/>
          <w:bCs/>
          <w:sz w:val="18"/>
          <w:szCs w:val="18"/>
          <w:highlight w:val="green"/>
        </w:rPr>
        <w:t>projectcoördinator</w:t>
      </w:r>
      <w:r w:rsidR="009B114F" w:rsidRPr="00B330D2">
        <w:rPr>
          <w:rFonts w:ascii="Arial" w:hAnsi="Arial" w:cs="Arial"/>
          <w:b/>
          <w:bCs/>
          <w:sz w:val="18"/>
          <w:szCs w:val="18"/>
          <w:highlight w:val="green"/>
        </w:rPr>
        <w:t xml:space="preserve"> of technisch manager</w:t>
      </w:r>
      <w:r w:rsidR="00793DCA" w:rsidRPr="002E0549">
        <w:rPr>
          <w:rFonts w:ascii="Arial" w:hAnsi="Arial" w:cs="Arial"/>
          <w:sz w:val="18"/>
          <w:szCs w:val="18"/>
        </w:rPr>
        <w:t xml:space="preserve"> </w:t>
      </w:r>
      <w:r w:rsidRPr="002E0549">
        <w:rPr>
          <w:rFonts w:ascii="Arial" w:hAnsi="Arial" w:cs="Arial"/>
          <w:sz w:val="18"/>
          <w:szCs w:val="18"/>
        </w:rPr>
        <w:t>in project</w:t>
      </w:r>
      <w:r w:rsidR="00084BC8" w:rsidRPr="002E0549">
        <w:rPr>
          <w:rFonts w:ascii="Arial" w:hAnsi="Arial" w:cs="Arial"/>
          <w:sz w:val="18"/>
          <w:szCs w:val="18"/>
        </w:rPr>
        <w:t>(en)</w:t>
      </w:r>
      <w:r w:rsidRPr="002E0549">
        <w:rPr>
          <w:rFonts w:ascii="Arial" w:hAnsi="Arial" w:cs="Arial"/>
          <w:sz w:val="18"/>
          <w:szCs w:val="18"/>
        </w:rPr>
        <w:t xml:space="preserve"> </w:t>
      </w:r>
      <w:r w:rsidR="00A33A4E" w:rsidRPr="002E0549">
        <w:rPr>
          <w:rFonts w:ascii="Arial" w:hAnsi="Arial" w:cs="Arial"/>
          <w:sz w:val="18"/>
          <w:szCs w:val="18"/>
        </w:rPr>
        <w:t xml:space="preserve">op het gebied van </w:t>
      </w:r>
      <w:r w:rsidR="00A33A4E" w:rsidRPr="00CF1B76">
        <w:rPr>
          <w:rFonts w:ascii="Arial" w:hAnsi="Arial" w:cs="Arial"/>
          <w:sz w:val="18"/>
          <w:szCs w:val="18"/>
        </w:rPr>
        <w:t>Infra</w:t>
      </w:r>
      <w:r w:rsidR="00CF1B76" w:rsidRPr="00CF1B76">
        <w:rPr>
          <w:rFonts w:ascii="Arial" w:hAnsi="Arial" w:cs="Arial"/>
          <w:sz w:val="18"/>
          <w:szCs w:val="18"/>
        </w:rPr>
        <w:t>structurele werken in</w:t>
      </w:r>
      <w:r w:rsidR="00A33A4E" w:rsidRPr="00CF1B76">
        <w:rPr>
          <w:rFonts w:ascii="Arial" w:hAnsi="Arial" w:cs="Arial"/>
          <w:sz w:val="18"/>
          <w:szCs w:val="18"/>
        </w:rPr>
        <w:t xml:space="preserve"> openbare ruimte</w:t>
      </w:r>
      <w:r w:rsidR="00023F11" w:rsidRPr="002E0549">
        <w:rPr>
          <w:rFonts w:ascii="Arial" w:hAnsi="Arial" w:cs="Arial"/>
          <w:sz w:val="18"/>
          <w:szCs w:val="18"/>
        </w:rPr>
        <w:t>. De projecten moeten betrekking hebben op een</w:t>
      </w:r>
      <w:r w:rsidR="006D1FEE">
        <w:rPr>
          <w:rFonts w:ascii="Arial" w:hAnsi="Arial" w:cs="Arial"/>
          <w:sz w:val="18"/>
          <w:szCs w:val="18"/>
        </w:rPr>
        <w:t xml:space="preserve"> </w:t>
      </w:r>
      <w:r w:rsidR="002E0549" w:rsidRPr="002E0549">
        <w:rPr>
          <w:rFonts w:ascii="Arial" w:hAnsi="Arial" w:cs="Arial"/>
          <w:sz w:val="18"/>
          <w:szCs w:val="18"/>
        </w:rPr>
        <w:t xml:space="preserve">samenwerking binnen het project met </w:t>
      </w:r>
      <w:r w:rsidRPr="002E0549">
        <w:rPr>
          <w:rFonts w:ascii="Arial" w:hAnsi="Arial" w:cs="Arial"/>
          <w:sz w:val="18"/>
          <w:szCs w:val="18"/>
        </w:rPr>
        <w:t>multidisciplinair</w:t>
      </w:r>
      <w:r w:rsidR="002E0549" w:rsidRPr="002E0549">
        <w:rPr>
          <w:rFonts w:ascii="Arial" w:hAnsi="Arial" w:cs="Arial"/>
          <w:sz w:val="18"/>
          <w:szCs w:val="18"/>
        </w:rPr>
        <w:t>e</w:t>
      </w:r>
      <w:r w:rsidRPr="002E0549">
        <w:rPr>
          <w:rFonts w:ascii="Arial" w:hAnsi="Arial" w:cs="Arial"/>
          <w:sz w:val="18"/>
          <w:szCs w:val="18"/>
        </w:rPr>
        <w:t xml:space="preserve"> team</w:t>
      </w:r>
      <w:r w:rsidR="002E0549" w:rsidRPr="002E0549">
        <w:rPr>
          <w:rFonts w:ascii="Arial" w:hAnsi="Arial" w:cs="Arial"/>
          <w:sz w:val="18"/>
          <w:szCs w:val="18"/>
        </w:rPr>
        <w:t>s</w:t>
      </w:r>
      <w:r w:rsidRPr="002E0549">
        <w:rPr>
          <w:rFonts w:ascii="Arial" w:hAnsi="Arial" w:cs="Arial"/>
          <w:sz w:val="18"/>
          <w:szCs w:val="18"/>
        </w:rPr>
        <w:t xml:space="preserve"> waaronder </w:t>
      </w:r>
      <w:r w:rsidR="002E0549" w:rsidRPr="002E0549">
        <w:rPr>
          <w:rFonts w:ascii="Arial" w:hAnsi="Arial" w:cs="Arial"/>
          <w:sz w:val="18"/>
          <w:szCs w:val="18"/>
        </w:rPr>
        <w:t>minimaal een</w:t>
      </w:r>
      <w:r w:rsidRPr="002E0549">
        <w:rPr>
          <w:rFonts w:ascii="Arial" w:hAnsi="Arial" w:cs="Arial"/>
          <w:sz w:val="18"/>
          <w:szCs w:val="18"/>
        </w:rPr>
        <w:t xml:space="preserve"> directievoerder, aanneme</w:t>
      </w:r>
      <w:r w:rsidR="00084BC8" w:rsidRPr="002E0549">
        <w:rPr>
          <w:rFonts w:ascii="Arial" w:hAnsi="Arial" w:cs="Arial"/>
          <w:sz w:val="18"/>
          <w:szCs w:val="18"/>
        </w:rPr>
        <w:t xml:space="preserve">r, </w:t>
      </w:r>
      <w:r w:rsidR="00793DCA" w:rsidRPr="002E0549">
        <w:rPr>
          <w:rFonts w:ascii="Arial" w:hAnsi="Arial" w:cs="Arial"/>
          <w:sz w:val="18"/>
          <w:szCs w:val="18"/>
        </w:rPr>
        <w:t>beheerder, ontwerper</w:t>
      </w:r>
      <w:r w:rsidR="004632B5">
        <w:rPr>
          <w:rFonts w:ascii="Arial" w:hAnsi="Arial" w:cs="Arial"/>
          <w:sz w:val="18"/>
          <w:szCs w:val="18"/>
        </w:rPr>
        <w:t xml:space="preserve"> en</w:t>
      </w:r>
      <w:r w:rsidR="00793DCA" w:rsidRPr="002E0549">
        <w:rPr>
          <w:rFonts w:ascii="Arial" w:hAnsi="Arial" w:cs="Arial"/>
          <w:sz w:val="18"/>
          <w:szCs w:val="18"/>
        </w:rPr>
        <w:t xml:space="preserve"> burger</w:t>
      </w:r>
      <w:r w:rsidR="004632B5">
        <w:rPr>
          <w:rFonts w:ascii="Arial" w:hAnsi="Arial" w:cs="Arial"/>
          <w:sz w:val="18"/>
          <w:szCs w:val="18"/>
        </w:rPr>
        <w:t>s</w:t>
      </w:r>
      <w:r w:rsidR="00084BC8" w:rsidRPr="002E0549">
        <w:rPr>
          <w:rFonts w:ascii="Arial" w:hAnsi="Arial" w:cs="Arial"/>
          <w:sz w:val="18"/>
          <w:szCs w:val="18"/>
        </w:rPr>
        <w:t>.</w:t>
      </w:r>
      <w:r w:rsidR="00793DCA" w:rsidRPr="002E0549">
        <w:rPr>
          <w:rFonts w:ascii="Arial" w:hAnsi="Arial" w:cs="Arial"/>
          <w:sz w:val="18"/>
          <w:szCs w:val="18"/>
        </w:rPr>
        <w:t xml:space="preserve"> </w:t>
      </w:r>
    </w:p>
    <w:p w14:paraId="503A8553" w14:textId="3CA93316" w:rsidR="00084BC8" w:rsidRPr="004632B5" w:rsidRDefault="00793DCA" w:rsidP="008A36F5">
      <w:pPr>
        <w:pStyle w:val="Plattetekst3"/>
        <w:spacing w:line="280" w:lineRule="exact"/>
        <w:ind w:left="851"/>
        <w:rPr>
          <w:rFonts w:ascii="Arial" w:eastAsia="Arial Unicode MS" w:hAnsi="Arial" w:cs="Arial"/>
          <w:color w:val="auto"/>
          <w:sz w:val="18"/>
          <w:szCs w:val="18"/>
        </w:rPr>
      </w:pPr>
      <w:r w:rsidRPr="002E0549">
        <w:rPr>
          <w:rFonts w:ascii="Arial" w:hAnsi="Arial" w:cs="Arial"/>
          <w:sz w:val="18"/>
          <w:szCs w:val="18"/>
        </w:rPr>
        <w:t xml:space="preserve">In de referentie moet duidelijk zijn hoeveel kandidaten u geleverd heeft, </w:t>
      </w:r>
      <w:r w:rsidR="008A36F5">
        <w:rPr>
          <w:rFonts w:ascii="Arial" w:hAnsi="Arial" w:cs="Arial"/>
          <w:sz w:val="18"/>
          <w:szCs w:val="18"/>
        </w:rPr>
        <w:t xml:space="preserve">op </w:t>
      </w:r>
      <w:r w:rsidR="002E0549" w:rsidRPr="002E0549">
        <w:rPr>
          <w:rFonts w:ascii="Arial" w:hAnsi="Arial" w:cs="Arial"/>
          <w:sz w:val="18"/>
          <w:szCs w:val="18"/>
        </w:rPr>
        <w:t>welke projecten het betrekking had voor deze kandidaten</w:t>
      </w:r>
      <w:r w:rsidR="006D1FEE">
        <w:rPr>
          <w:rFonts w:ascii="Arial" w:hAnsi="Arial" w:cs="Arial"/>
          <w:sz w:val="18"/>
          <w:szCs w:val="18"/>
        </w:rPr>
        <w:t>,</w:t>
      </w:r>
      <w:r w:rsidR="002E0549" w:rsidRPr="002E0549">
        <w:rPr>
          <w:rFonts w:ascii="Arial" w:hAnsi="Arial" w:cs="Arial"/>
          <w:sz w:val="18"/>
          <w:szCs w:val="18"/>
        </w:rPr>
        <w:t xml:space="preserve"> de</w:t>
      </w:r>
      <w:r w:rsidRPr="002E0549">
        <w:rPr>
          <w:rFonts w:ascii="Arial" w:hAnsi="Arial" w:cs="Arial"/>
          <w:sz w:val="18"/>
          <w:szCs w:val="18"/>
        </w:rPr>
        <w:t xml:space="preserve"> looptijden van de </w:t>
      </w:r>
      <w:r w:rsidR="002E0549" w:rsidRPr="002E0549">
        <w:rPr>
          <w:rFonts w:ascii="Arial" w:hAnsi="Arial" w:cs="Arial"/>
          <w:sz w:val="18"/>
          <w:szCs w:val="18"/>
        </w:rPr>
        <w:t>opdrachten</w:t>
      </w:r>
      <w:r w:rsidRPr="002E0549">
        <w:rPr>
          <w:rFonts w:ascii="Arial" w:hAnsi="Arial" w:cs="Arial"/>
          <w:sz w:val="18"/>
          <w:szCs w:val="18"/>
        </w:rPr>
        <w:t xml:space="preserve"> en welke taken de kandidaten hebben uitgevoerd.</w:t>
      </w:r>
    </w:p>
    <w:p w14:paraId="69411D13" w14:textId="1E5154D5" w:rsidR="004632B5" w:rsidRPr="004632B5" w:rsidRDefault="004632B5" w:rsidP="004632B5">
      <w:pPr>
        <w:pStyle w:val="Plattetekst3"/>
        <w:numPr>
          <w:ilvl w:val="0"/>
          <w:numId w:val="13"/>
        </w:numPr>
        <w:spacing w:line="280" w:lineRule="exact"/>
        <w:ind w:left="851" w:hanging="284"/>
        <w:rPr>
          <w:rFonts w:ascii="Arial" w:eastAsia="Arial Unicode MS" w:hAnsi="Arial" w:cs="Arial"/>
          <w:color w:val="auto"/>
          <w:sz w:val="18"/>
          <w:szCs w:val="18"/>
        </w:rPr>
      </w:pPr>
      <w:r w:rsidRPr="002E0549">
        <w:rPr>
          <w:rFonts w:ascii="Arial" w:hAnsi="Arial" w:cs="Arial"/>
          <w:sz w:val="18"/>
          <w:szCs w:val="18"/>
        </w:rPr>
        <w:t xml:space="preserve">ervaring met het plaatsen van kandidaten als </w:t>
      </w:r>
      <w:r>
        <w:rPr>
          <w:rFonts w:ascii="Arial" w:hAnsi="Arial" w:cs="Arial"/>
          <w:b/>
          <w:bCs/>
          <w:sz w:val="18"/>
          <w:szCs w:val="18"/>
        </w:rPr>
        <w:t>werkvoorbereider</w:t>
      </w:r>
      <w:r w:rsidRPr="002E0549">
        <w:rPr>
          <w:rFonts w:ascii="Arial" w:hAnsi="Arial" w:cs="Arial"/>
          <w:sz w:val="18"/>
          <w:szCs w:val="18"/>
        </w:rPr>
        <w:t xml:space="preserve">  in project(en) op het gebied van </w:t>
      </w:r>
      <w:r w:rsidRPr="007800E7">
        <w:rPr>
          <w:rFonts w:ascii="Arial" w:hAnsi="Arial" w:cs="Arial"/>
          <w:sz w:val="18"/>
          <w:szCs w:val="18"/>
        </w:rPr>
        <w:t>Infrastructurele werken in de openbare ruimte</w:t>
      </w:r>
      <w:r w:rsidRPr="002E0549">
        <w:rPr>
          <w:rFonts w:ascii="Arial" w:hAnsi="Arial" w:cs="Arial"/>
          <w:sz w:val="18"/>
          <w:szCs w:val="18"/>
        </w:rPr>
        <w:t>. De projecten moeten betrekking hebben op een</w:t>
      </w:r>
      <w:r>
        <w:rPr>
          <w:rFonts w:ascii="Arial" w:hAnsi="Arial" w:cs="Arial"/>
          <w:sz w:val="18"/>
          <w:szCs w:val="18"/>
        </w:rPr>
        <w:t xml:space="preserve"> </w:t>
      </w:r>
      <w:r w:rsidRPr="002E0549">
        <w:rPr>
          <w:rFonts w:ascii="Arial" w:hAnsi="Arial" w:cs="Arial"/>
          <w:sz w:val="18"/>
          <w:szCs w:val="18"/>
        </w:rPr>
        <w:t>samenwerking binnen het project met multidisciplinaire teams waaronder minimaal een directievoerder, aannemer, beheerder</w:t>
      </w:r>
      <w:r>
        <w:rPr>
          <w:rFonts w:ascii="Arial" w:hAnsi="Arial" w:cs="Arial"/>
          <w:sz w:val="18"/>
          <w:szCs w:val="18"/>
        </w:rPr>
        <w:t xml:space="preserve"> en</w:t>
      </w:r>
      <w:r w:rsidRPr="002E0549">
        <w:rPr>
          <w:rFonts w:ascii="Arial" w:hAnsi="Arial" w:cs="Arial"/>
          <w:sz w:val="18"/>
          <w:szCs w:val="18"/>
        </w:rPr>
        <w:t xml:space="preserve"> ontwerper. In deze referentie moet duidelijk zijn hoeveel kandidaten u geleverd heeft, </w:t>
      </w:r>
      <w:r w:rsidR="00F55B19">
        <w:rPr>
          <w:rFonts w:ascii="Arial" w:hAnsi="Arial" w:cs="Arial"/>
          <w:sz w:val="18"/>
          <w:szCs w:val="18"/>
        </w:rPr>
        <w:t xml:space="preserve">op </w:t>
      </w:r>
      <w:r w:rsidRPr="002E0549">
        <w:rPr>
          <w:rFonts w:ascii="Arial" w:hAnsi="Arial" w:cs="Arial"/>
          <w:sz w:val="18"/>
          <w:szCs w:val="18"/>
        </w:rPr>
        <w:t>welke projecten het betrekking had voor deze kandidaten</w:t>
      </w:r>
      <w:r>
        <w:rPr>
          <w:rFonts w:ascii="Arial" w:hAnsi="Arial" w:cs="Arial"/>
          <w:sz w:val="18"/>
          <w:szCs w:val="18"/>
        </w:rPr>
        <w:t>,</w:t>
      </w:r>
      <w:r w:rsidRPr="002E0549">
        <w:rPr>
          <w:rFonts w:ascii="Arial" w:hAnsi="Arial" w:cs="Arial"/>
          <w:sz w:val="18"/>
          <w:szCs w:val="18"/>
        </w:rPr>
        <w:t xml:space="preserve"> de looptijden van de opdrachten en welke taken de kandidaten hebben uitgevoerd.</w:t>
      </w:r>
    </w:p>
    <w:p w14:paraId="70199435" w14:textId="584D44AE" w:rsidR="002037D6" w:rsidRPr="007369D1" w:rsidRDefault="002037D6" w:rsidP="002037D6">
      <w:pPr>
        <w:pStyle w:val="Plattetekst3"/>
        <w:numPr>
          <w:ilvl w:val="0"/>
          <w:numId w:val="13"/>
        </w:numPr>
        <w:spacing w:line="280" w:lineRule="exact"/>
        <w:ind w:left="851" w:hanging="284"/>
        <w:rPr>
          <w:rFonts w:ascii="Arial" w:eastAsia="Arial Unicode MS" w:hAnsi="Arial" w:cs="Arial"/>
          <w:color w:val="auto"/>
          <w:sz w:val="18"/>
          <w:szCs w:val="18"/>
        </w:rPr>
      </w:pPr>
      <w:r>
        <w:rPr>
          <w:rFonts w:ascii="Arial" w:hAnsi="Arial" w:cs="Arial"/>
          <w:sz w:val="18"/>
          <w:szCs w:val="18"/>
        </w:rPr>
        <w:t xml:space="preserve">ervaring met het plaatsen van kandidaten als </w:t>
      </w:r>
      <w:r w:rsidR="004632B5">
        <w:rPr>
          <w:rFonts w:ascii="Arial" w:hAnsi="Arial" w:cs="Arial"/>
          <w:b/>
          <w:sz w:val="18"/>
          <w:szCs w:val="18"/>
        </w:rPr>
        <w:t>directievoerder</w:t>
      </w:r>
      <w:r w:rsidR="009B114F">
        <w:rPr>
          <w:rFonts w:ascii="Arial" w:hAnsi="Arial" w:cs="Arial"/>
          <w:b/>
          <w:sz w:val="18"/>
          <w:szCs w:val="18"/>
        </w:rPr>
        <w:t xml:space="preserve"> </w:t>
      </w:r>
      <w:bookmarkStart w:id="0" w:name="_GoBack"/>
      <w:r w:rsidR="009B114F" w:rsidRPr="00B330D2">
        <w:rPr>
          <w:rFonts w:ascii="Arial" w:hAnsi="Arial" w:cs="Arial"/>
          <w:b/>
          <w:sz w:val="18"/>
          <w:szCs w:val="18"/>
          <w:highlight w:val="green"/>
        </w:rPr>
        <w:t>of</w:t>
      </w:r>
      <w:bookmarkEnd w:id="0"/>
      <w:r w:rsidR="009B114F">
        <w:rPr>
          <w:rFonts w:ascii="Arial" w:hAnsi="Arial" w:cs="Arial"/>
          <w:b/>
          <w:sz w:val="18"/>
          <w:szCs w:val="18"/>
        </w:rPr>
        <w:t xml:space="preserve"> </w:t>
      </w:r>
      <w:r w:rsidR="004632B5">
        <w:rPr>
          <w:rFonts w:ascii="Arial" w:hAnsi="Arial" w:cs="Arial"/>
          <w:b/>
          <w:sz w:val="18"/>
          <w:szCs w:val="18"/>
        </w:rPr>
        <w:t>toezichthouder</w:t>
      </w:r>
      <w:r w:rsidRPr="002037D6">
        <w:rPr>
          <w:rFonts w:ascii="Arial" w:hAnsi="Arial" w:cs="Arial"/>
          <w:sz w:val="18"/>
          <w:szCs w:val="18"/>
        </w:rPr>
        <w:t xml:space="preserve"> </w:t>
      </w:r>
      <w:r w:rsidRPr="002E0549">
        <w:rPr>
          <w:rFonts w:ascii="Arial" w:hAnsi="Arial" w:cs="Arial"/>
          <w:sz w:val="18"/>
          <w:szCs w:val="18"/>
        </w:rPr>
        <w:t xml:space="preserve">in project(en) op het </w:t>
      </w:r>
      <w:r w:rsidRPr="007800E7">
        <w:rPr>
          <w:rFonts w:ascii="Arial" w:hAnsi="Arial" w:cs="Arial"/>
          <w:sz w:val="18"/>
          <w:szCs w:val="18"/>
        </w:rPr>
        <w:t>gebied van Infra</w:t>
      </w:r>
      <w:r w:rsidR="007800E7" w:rsidRPr="007800E7">
        <w:rPr>
          <w:rFonts w:ascii="Arial" w:hAnsi="Arial" w:cs="Arial"/>
          <w:sz w:val="18"/>
          <w:szCs w:val="18"/>
        </w:rPr>
        <w:t>structurele werken in de</w:t>
      </w:r>
      <w:r w:rsidRPr="007800E7">
        <w:rPr>
          <w:rFonts w:ascii="Arial" w:hAnsi="Arial" w:cs="Arial"/>
          <w:sz w:val="18"/>
          <w:szCs w:val="18"/>
        </w:rPr>
        <w:t xml:space="preserve"> openbare ruimte. De projecten moeten betrekking hebben op</w:t>
      </w:r>
      <w:r w:rsidRPr="002E0549">
        <w:rPr>
          <w:rFonts w:ascii="Arial" w:hAnsi="Arial" w:cs="Arial"/>
          <w:sz w:val="18"/>
          <w:szCs w:val="18"/>
        </w:rPr>
        <w:t xml:space="preserve"> een</w:t>
      </w:r>
      <w:r>
        <w:rPr>
          <w:rFonts w:ascii="Arial" w:hAnsi="Arial" w:cs="Arial"/>
          <w:sz w:val="18"/>
          <w:szCs w:val="18"/>
        </w:rPr>
        <w:t xml:space="preserve"> </w:t>
      </w:r>
      <w:r w:rsidRPr="002E0549">
        <w:rPr>
          <w:rFonts w:ascii="Arial" w:hAnsi="Arial" w:cs="Arial"/>
          <w:sz w:val="18"/>
          <w:szCs w:val="18"/>
        </w:rPr>
        <w:t xml:space="preserve">samenwerking binnen het project met multidisciplinaire teams waaronder minimaal een </w:t>
      </w:r>
      <w:r w:rsidR="00720876" w:rsidRPr="009951EB">
        <w:rPr>
          <w:rFonts w:ascii="Arial" w:hAnsi="Arial" w:cs="Arial"/>
          <w:sz w:val="18"/>
          <w:szCs w:val="18"/>
        </w:rPr>
        <w:t xml:space="preserve">projectleider, </w:t>
      </w:r>
      <w:r w:rsidRPr="009951EB">
        <w:rPr>
          <w:rFonts w:ascii="Arial" w:hAnsi="Arial" w:cs="Arial"/>
          <w:sz w:val="18"/>
          <w:szCs w:val="18"/>
        </w:rPr>
        <w:t>aannemer</w:t>
      </w:r>
      <w:r w:rsidRPr="002E0549">
        <w:rPr>
          <w:rFonts w:ascii="Arial" w:hAnsi="Arial" w:cs="Arial"/>
          <w:sz w:val="18"/>
          <w:szCs w:val="18"/>
        </w:rPr>
        <w:t>, beheerder</w:t>
      </w:r>
      <w:r w:rsidR="00720876">
        <w:rPr>
          <w:rFonts w:ascii="Arial" w:hAnsi="Arial" w:cs="Arial"/>
          <w:sz w:val="18"/>
          <w:szCs w:val="18"/>
        </w:rPr>
        <w:t xml:space="preserve"> en </w:t>
      </w:r>
      <w:r w:rsidRPr="002E0549">
        <w:rPr>
          <w:rFonts w:ascii="Arial" w:hAnsi="Arial" w:cs="Arial"/>
          <w:sz w:val="18"/>
          <w:szCs w:val="18"/>
        </w:rPr>
        <w:t>burger</w:t>
      </w:r>
      <w:r w:rsidR="004632B5">
        <w:rPr>
          <w:rFonts w:ascii="Arial" w:hAnsi="Arial" w:cs="Arial"/>
          <w:sz w:val="18"/>
          <w:szCs w:val="18"/>
        </w:rPr>
        <w:t>s</w:t>
      </w:r>
      <w:r w:rsidRPr="002E0549">
        <w:rPr>
          <w:rFonts w:ascii="Arial" w:hAnsi="Arial" w:cs="Arial"/>
          <w:sz w:val="18"/>
          <w:szCs w:val="18"/>
        </w:rPr>
        <w:t xml:space="preserve">. In deze referentie moet duidelijk zijn hoeveel kandidaten u geleverd heeft, </w:t>
      </w:r>
      <w:r w:rsidR="00F55B19">
        <w:rPr>
          <w:rFonts w:ascii="Arial" w:hAnsi="Arial" w:cs="Arial"/>
          <w:sz w:val="18"/>
          <w:szCs w:val="18"/>
        </w:rPr>
        <w:t xml:space="preserve">op </w:t>
      </w:r>
      <w:r w:rsidRPr="002E0549">
        <w:rPr>
          <w:rFonts w:ascii="Arial" w:hAnsi="Arial" w:cs="Arial"/>
          <w:sz w:val="18"/>
          <w:szCs w:val="18"/>
        </w:rPr>
        <w:t>welke projecten het betrekking had voor deze kandidaten</w:t>
      </w:r>
      <w:r>
        <w:rPr>
          <w:rFonts w:ascii="Arial" w:hAnsi="Arial" w:cs="Arial"/>
          <w:sz w:val="18"/>
          <w:szCs w:val="18"/>
        </w:rPr>
        <w:t>,</w:t>
      </w:r>
      <w:r w:rsidRPr="002E0549">
        <w:rPr>
          <w:rFonts w:ascii="Arial" w:hAnsi="Arial" w:cs="Arial"/>
          <w:sz w:val="18"/>
          <w:szCs w:val="18"/>
        </w:rPr>
        <w:t xml:space="preserve"> de looptijden van de opdrachten en welke taken de kandidaten hebben uitgevoerd.</w:t>
      </w:r>
    </w:p>
    <w:p w14:paraId="4C59B5BC" w14:textId="77777777" w:rsidR="007369D1" w:rsidRDefault="007369D1" w:rsidP="002B0E6B">
      <w:pPr>
        <w:pStyle w:val="Plattetekst3"/>
        <w:spacing w:line="280" w:lineRule="exact"/>
        <w:rPr>
          <w:rFonts w:ascii="Arial" w:eastAsia="Arial Unicode MS" w:hAnsi="Arial" w:cs="Arial"/>
          <w:sz w:val="20"/>
          <w:szCs w:val="20"/>
          <w:u w:val="single"/>
        </w:rPr>
      </w:pPr>
    </w:p>
    <w:p w14:paraId="5EFBC548" w14:textId="77777777" w:rsidR="00A33A4E" w:rsidRPr="004448A6" w:rsidRDefault="001C527A" w:rsidP="002B0E6B">
      <w:pPr>
        <w:pStyle w:val="Plattetekst3"/>
        <w:spacing w:line="280" w:lineRule="exact"/>
        <w:rPr>
          <w:rFonts w:ascii="Arial" w:eastAsia="Arial Unicode MS" w:hAnsi="Arial" w:cs="Arial"/>
          <w:sz w:val="18"/>
          <w:szCs w:val="18"/>
        </w:rPr>
      </w:pPr>
      <w:r w:rsidRPr="004448A6">
        <w:rPr>
          <w:rFonts w:ascii="Arial" w:eastAsia="Arial Unicode MS" w:hAnsi="Arial" w:cs="Arial"/>
          <w:sz w:val="18"/>
          <w:szCs w:val="18"/>
        </w:rPr>
        <w:t>Minimumeisen aan de referenties:</w:t>
      </w:r>
    </w:p>
    <w:p w14:paraId="7BCC4CE5" w14:textId="37CD1C50" w:rsidR="002037D6" w:rsidRPr="004448A6" w:rsidRDefault="001C527A" w:rsidP="004448A6">
      <w:pPr>
        <w:pStyle w:val="Plattetekst3"/>
        <w:numPr>
          <w:ilvl w:val="0"/>
          <w:numId w:val="19"/>
        </w:numPr>
        <w:spacing w:line="280" w:lineRule="exact"/>
        <w:rPr>
          <w:rFonts w:ascii="Arial" w:eastAsia="Arial Unicode MS" w:hAnsi="Arial" w:cs="Arial"/>
          <w:sz w:val="18"/>
          <w:szCs w:val="18"/>
        </w:rPr>
      </w:pPr>
      <w:r w:rsidRPr="004448A6">
        <w:rPr>
          <w:rFonts w:ascii="Arial" w:eastAsia="Arial Unicode MS" w:hAnsi="Arial" w:cs="Arial"/>
          <w:sz w:val="18"/>
          <w:szCs w:val="18"/>
        </w:rPr>
        <w:t xml:space="preserve">de referentie moet betrekking hebben op </w:t>
      </w:r>
      <w:r w:rsidR="00720876" w:rsidRPr="004448A6">
        <w:rPr>
          <w:rFonts w:ascii="Arial" w:eastAsia="Arial Unicode MS" w:hAnsi="Arial" w:cs="Arial"/>
          <w:sz w:val="18"/>
          <w:szCs w:val="18"/>
        </w:rPr>
        <w:t xml:space="preserve">plaatsingen bij </w:t>
      </w:r>
      <w:r w:rsidR="006D1FEE" w:rsidRPr="004448A6">
        <w:rPr>
          <w:rFonts w:ascii="Arial" w:eastAsia="Arial Unicode MS" w:hAnsi="Arial" w:cs="Arial"/>
          <w:sz w:val="18"/>
          <w:szCs w:val="18"/>
        </w:rPr>
        <w:t xml:space="preserve">publiekrechtelijke </w:t>
      </w:r>
      <w:r w:rsidRPr="004448A6">
        <w:rPr>
          <w:rFonts w:ascii="Arial" w:eastAsia="Arial Unicode MS" w:hAnsi="Arial" w:cs="Arial"/>
          <w:sz w:val="18"/>
          <w:szCs w:val="18"/>
        </w:rPr>
        <w:t>opdrachtgever</w:t>
      </w:r>
      <w:r w:rsidR="00720876" w:rsidRPr="004448A6">
        <w:rPr>
          <w:rFonts w:ascii="Arial" w:eastAsia="Arial Unicode MS" w:hAnsi="Arial" w:cs="Arial"/>
          <w:sz w:val="18"/>
          <w:szCs w:val="18"/>
        </w:rPr>
        <w:t>s</w:t>
      </w:r>
      <w:r w:rsidR="00F55B19">
        <w:rPr>
          <w:rFonts w:ascii="Arial" w:eastAsia="Arial Unicode MS" w:hAnsi="Arial" w:cs="Arial"/>
          <w:sz w:val="18"/>
          <w:szCs w:val="18"/>
        </w:rPr>
        <w:t xml:space="preserve"> en</w:t>
      </w:r>
      <w:r w:rsidR="00720876" w:rsidRPr="004448A6">
        <w:rPr>
          <w:rFonts w:ascii="Arial" w:eastAsia="Arial Unicode MS" w:hAnsi="Arial" w:cs="Arial"/>
          <w:sz w:val="18"/>
          <w:szCs w:val="18"/>
        </w:rPr>
        <w:t xml:space="preserve"> </w:t>
      </w:r>
      <w:r w:rsidR="002037D6" w:rsidRPr="004448A6">
        <w:rPr>
          <w:rFonts w:ascii="Arial" w:eastAsia="Arial Unicode MS" w:hAnsi="Arial" w:cs="Arial"/>
          <w:sz w:val="18"/>
          <w:szCs w:val="18"/>
        </w:rPr>
        <w:t>de benoemde functies dienen vergelijkbaar te zijn aan de functieprofielen van opdrachtgever</w:t>
      </w:r>
      <w:r w:rsidR="00F55B19">
        <w:rPr>
          <w:rFonts w:ascii="Arial" w:eastAsia="Arial Unicode MS" w:hAnsi="Arial" w:cs="Arial"/>
          <w:sz w:val="18"/>
          <w:szCs w:val="18"/>
        </w:rPr>
        <w:t>;</w:t>
      </w:r>
    </w:p>
    <w:p w14:paraId="67AEE30D" w14:textId="093D6CC6" w:rsidR="002037D6" w:rsidRPr="004448A6" w:rsidRDefault="004448A6" w:rsidP="002E0549">
      <w:pPr>
        <w:pStyle w:val="Plattetekst3"/>
        <w:numPr>
          <w:ilvl w:val="0"/>
          <w:numId w:val="19"/>
        </w:numPr>
        <w:spacing w:line="280" w:lineRule="exact"/>
        <w:rPr>
          <w:rFonts w:ascii="Arial" w:eastAsia="Arial Unicode MS" w:hAnsi="Arial" w:cs="Arial"/>
          <w:sz w:val="18"/>
          <w:szCs w:val="18"/>
        </w:rPr>
      </w:pPr>
      <w:r>
        <w:rPr>
          <w:rFonts w:ascii="Arial" w:eastAsia="Arial Unicode MS" w:hAnsi="Arial" w:cs="Arial"/>
          <w:sz w:val="18"/>
          <w:szCs w:val="18"/>
        </w:rPr>
        <w:lastRenderedPageBreak/>
        <w:t>d</w:t>
      </w:r>
      <w:r w:rsidR="00301489" w:rsidRPr="004448A6">
        <w:rPr>
          <w:rFonts w:ascii="Arial" w:eastAsia="Arial Unicode MS" w:hAnsi="Arial" w:cs="Arial"/>
          <w:sz w:val="18"/>
          <w:szCs w:val="18"/>
        </w:rPr>
        <w:t xml:space="preserve">e kandidaten dienen gedurende een periode van </w:t>
      </w:r>
      <w:r w:rsidR="008263C4">
        <w:rPr>
          <w:rFonts w:ascii="Arial" w:eastAsia="Arial Unicode MS" w:hAnsi="Arial" w:cs="Arial"/>
          <w:sz w:val="18"/>
          <w:szCs w:val="18"/>
        </w:rPr>
        <w:t>minimaal één jaar</w:t>
      </w:r>
      <w:r w:rsidR="00301489" w:rsidRPr="004448A6">
        <w:rPr>
          <w:rFonts w:ascii="Arial" w:eastAsia="Arial Unicode MS" w:hAnsi="Arial" w:cs="Arial"/>
          <w:sz w:val="18"/>
          <w:szCs w:val="18"/>
        </w:rPr>
        <w:t xml:space="preserve"> aaneengesloten te zijn geplaatst bij de opdrachtgevers</w:t>
      </w:r>
      <w:r>
        <w:rPr>
          <w:rFonts w:ascii="Arial" w:eastAsia="Arial Unicode MS" w:hAnsi="Arial" w:cs="Arial"/>
          <w:sz w:val="18"/>
          <w:szCs w:val="18"/>
        </w:rPr>
        <w:t xml:space="preserve"> (met aaneengesloten </w:t>
      </w:r>
      <w:r w:rsidR="00F55B19">
        <w:rPr>
          <w:rFonts w:ascii="Arial" w:eastAsia="Arial Unicode MS" w:hAnsi="Arial" w:cs="Arial"/>
          <w:sz w:val="18"/>
          <w:szCs w:val="18"/>
        </w:rPr>
        <w:t xml:space="preserve">wordt </w:t>
      </w:r>
      <w:r>
        <w:rPr>
          <w:rFonts w:ascii="Arial" w:eastAsia="Arial Unicode MS" w:hAnsi="Arial" w:cs="Arial"/>
          <w:sz w:val="18"/>
          <w:szCs w:val="18"/>
        </w:rPr>
        <w:t xml:space="preserve">bedoeld geen tussenpozen van </w:t>
      </w:r>
      <w:r w:rsidR="00F55B19">
        <w:rPr>
          <w:rFonts w:ascii="Arial" w:eastAsia="Arial Unicode MS" w:hAnsi="Arial" w:cs="Arial"/>
          <w:sz w:val="18"/>
          <w:szCs w:val="18"/>
        </w:rPr>
        <w:t xml:space="preserve">langer </w:t>
      </w:r>
      <w:r>
        <w:rPr>
          <w:rFonts w:ascii="Arial" w:eastAsia="Arial Unicode MS" w:hAnsi="Arial" w:cs="Arial"/>
          <w:sz w:val="18"/>
          <w:szCs w:val="18"/>
        </w:rPr>
        <w:t>dan 1 maand)</w:t>
      </w:r>
      <w:r w:rsidR="00F55B19">
        <w:rPr>
          <w:rFonts w:ascii="Arial" w:eastAsia="Arial Unicode MS" w:hAnsi="Arial" w:cs="Arial"/>
          <w:sz w:val="18"/>
          <w:szCs w:val="18"/>
        </w:rPr>
        <w:t>;</w:t>
      </w:r>
      <w:r w:rsidR="00301489" w:rsidRPr="004448A6">
        <w:rPr>
          <w:rFonts w:ascii="Arial" w:eastAsia="Arial Unicode MS" w:hAnsi="Arial" w:cs="Arial"/>
          <w:sz w:val="18"/>
          <w:szCs w:val="18"/>
        </w:rPr>
        <w:t xml:space="preserve"> </w:t>
      </w:r>
    </w:p>
    <w:p w14:paraId="3B495F49" w14:textId="1482AAFE" w:rsidR="001C527A" w:rsidRPr="004448A6" w:rsidRDefault="001C527A" w:rsidP="001C527A">
      <w:pPr>
        <w:pStyle w:val="Plattetekst3"/>
        <w:numPr>
          <w:ilvl w:val="0"/>
          <w:numId w:val="19"/>
        </w:numPr>
        <w:spacing w:line="280" w:lineRule="exact"/>
        <w:rPr>
          <w:rFonts w:ascii="Arial" w:eastAsia="Arial Unicode MS" w:hAnsi="Arial" w:cs="Arial"/>
          <w:color w:val="auto"/>
          <w:sz w:val="18"/>
          <w:szCs w:val="18"/>
        </w:rPr>
      </w:pPr>
      <w:r w:rsidRPr="004448A6">
        <w:rPr>
          <w:rFonts w:ascii="Arial" w:eastAsia="Arial Unicode MS" w:hAnsi="Arial" w:cs="Arial"/>
          <w:color w:val="auto"/>
          <w:sz w:val="18"/>
          <w:szCs w:val="18"/>
        </w:rPr>
        <w:t xml:space="preserve">de referentieopdrachten mogen niet ouder zijn dan </w:t>
      </w:r>
      <w:r w:rsidR="004448A6" w:rsidRPr="004448A6">
        <w:rPr>
          <w:rFonts w:ascii="Arial" w:eastAsia="Arial Unicode MS" w:hAnsi="Arial" w:cs="Arial"/>
          <w:iCs/>
          <w:color w:val="auto"/>
          <w:sz w:val="18"/>
          <w:szCs w:val="18"/>
        </w:rPr>
        <w:t>vijf</w:t>
      </w:r>
      <w:r w:rsidRPr="004448A6">
        <w:rPr>
          <w:rFonts w:ascii="Arial" w:eastAsia="Arial Unicode MS" w:hAnsi="Arial" w:cs="Arial"/>
          <w:iCs/>
          <w:color w:val="auto"/>
          <w:sz w:val="18"/>
          <w:szCs w:val="18"/>
        </w:rPr>
        <w:t xml:space="preserve"> jaar</w:t>
      </w:r>
      <w:r w:rsidRPr="004448A6">
        <w:rPr>
          <w:rFonts w:ascii="Arial" w:eastAsia="Arial Unicode MS" w:hAnsi="Arial" w:cs="Arial"/>
          <w:color w:val="auto"/>
          <w:sz w:val="18"/>
          <w:szCs w:val="18"/>
        </w:rPr>
        <w:t xml:space="preserve"> te rekenen vanaf de datum van inschrijving</w:t>
      </w:r>
      <w:r w:rsidR="00F55B19">
        <w:rPr>
          <w:rFonts w:ascii="Arial" w:eastAsia="Arial Unicode MS" w:hAnsi="Arial" w:cs="Arial"/>
          <w:color w:val="auto"/>
          <w:sz w:val="18"/>
          <w:szCs w:val="18"/>
        </w:rPr>
        <w:t>;</w:t>
      </w:r>
    </w:p>
    <w:p w14:paraId="6F5FF86F" w14:textId="77777777" w:rsidR="002E0549" w:rsidRPr="004448A6" w:rsidRDefault="002E0549" w:rsidP="001C527A">
      <w:pPr>
        <w:pStyle w:val="Plattetekst3"/>
        <w:numPr>
          <w:ilvl w:val="0"/>
          <w:numId w:val="19"/>
        </w:numPr>
        <w:spacing w:line="280" w:lineRule="exact"/>
        <w:rPr>
          <w:rFonts w:ascii="Arial" w:eastAsia="Arial Unicode MS" w:hAnsi="Arial" w:cs="Arial"/>
          <w:color w:val="auto"/>
          <w:sz w:val="18"/>
          <w:szCs w:val="18"/>
        </w:rPr>
      </w:pPr>
      <w:r w:rsidRPr="004448A6">
        <w:rPr>
          <w:rFonts w:ascii="Arial" w:eastAsia="Arial Unicode MS" w:hAnsi="Arial" w:cs="Arial"/>
          <w:sz w:val="18"/>
          <w:szCs w:val="18"/>
        </w:rPr>
        <w:t>u dient per referentie uit te leggen waarom deze voldoen aan de genoemde competentie.</w:t>
      </w:r>
    </w:p>
    <w:p w14:paraId="4FCAADCA" w14:textId="77777777" w:rsidR="001C527A" w:rsidRDefault="001C527A" w:rsidP="004C3CA8">
      <w:pPr>
        <w:pStyle w:val="Plattetekst3"/>
        <w:spacing w:line="280" w:lineRule="exact"/>
        <w:ind w:left="720"/>
        <w:rPr>
          <w:rFonts w:ascii="Arial" w:eastAsia="Arial Unicode MS" w:hAnsi="Arial" w:cs="Arial"/>
          <w:sz w:val="20"/>
          <w:szCs w:val="20"/>
          <w:u w:val="single"/>
        </w:rPr>
      </w:pPr>
    </w:p>
    <w:p w14:paraId="2D79F4C7" w14:textId="4C178FC7" w:rsidR="00754BEA" w:rsidRPr="002430E8" w:rsidRDefault="00754BEA" w:rsidP="00754BEA">
      <w:pPr>
        <w:rPr>
          <w:rFonts w:ascii="Arial" w:hAnsi="Arial" w:cs="Arial"/>
          <w:sz w:val="18"/>
          <w:szCs w:val="18"/>
        </w:rPr>
      </w:pPr>
      <w:r w:rsidRPr="002430E8">
        <w:rPr>
          <w:rFonts w:ascii="Arial" w:hAnsi="Arial" w:cs="Arial"/>
          <w:sz w:val="18"/>
          <w:szCs w:val="18"/>
        </w:rPr>
        <w:t xml:space="preserve">De aanbestedende dienst behoudt zich het recht voor om zonder tussenkomst en/of toestemming van de gegadigde contact op te nemen met de referentie. Bij de verificatie </w:t>
      </w:r>
      <w:r>
        <w:rPr>
          <w:rFonts w:ascii="Arial" w:hAnsi="Arial" w:cs="Arial"/>
          <w:sz w:val="18"/>
          <w:szCs w:val="18"/>
        </w:rPr>
        <w:t>kan</w:t>
      </w:r>
      <w:r w:rsidRPr="002430E8">
        <w:rPr>
          <w:rFonts w:ascii="Arial" w:hAnsi="Arial" w:cs="Arial"/>
          <w:sz w:val="18"/>
          <w:szCs w:val="18"/>
        </w:rPr>
        <w:t xml:space="preserve"> de aanbestedende dienst toetsen of de opdrachtgever tevreden is over de kwaliteit van de door de gegadigde uitgevoerde opdracht en de manier waarop de opdracht is uitgevoerd.</w:t>
      </w:r>
      <w:r>
        <w:rPr>
          <w:rFonts w:ascii="Arial" w:hAnsi="Arial" w:cs="Arial"/>
          <w:sz w:val="18"/>
          <w:szCs w:val="18"/>
        </w:rPr>
        <w:t xml:space="preserve"> De referentie hoeft niet ondertekend te worden bij de referent, wel </w:t>
      </w:r>
      <w:r w:rsidR="00F55B19">
        <w:rPr>
          <w:rFonts w:ascii="Arial" w:hAnsi="Arial" w:cs="Arial"/>
          <w:sz w:val="18"/>
          <w:szCs w:val="18"/>
        </w:rPr>
        <w:t xml:space="preserve">dient </w:t>
      </w:r>
      <w:r>
        <w:rPr>
          <w:rFonts w:ascii="Arial" w:hAnsi="Arial" w:cs="Arial"/>
          <w:sz w:val="18"/>
          <w:szCs w:val="18"/>
        </w:rPr>
        <w:t xml:space="preserve">vooraf goedkeuring </w:t>
      </w:r>
      <w:r w:rsidR="00F55B19">
        <w:rPr>
          <w:rFonts w:ascii="Arial" w:hAnsi="Arial" w:cs="Arial"/>
          <w:sz w:val="18"/>
          <w:szCs w:val="18"/>
        </w:rPr>
        <w:t xml:space="preserve">te worden </w:t>
      </w:r>
      <w:r>
        <w:rPr>
          <w:rFonts w:ascii="Arial" w:hAnsi="Arial" w:cs="Arial"/>
          <w:sz w:val="18"/>
          <w:szCs w:val="18"/>
        </w:rPr>
        <w:t>af</w:t>
      </w:r>
      <w:r w:rsidR="00F55B19">
        <w:rPr>
          <w:rFonts w:ascii="Arial" w:hAnsi="Arial" w:cs="Arial"/>
          <w:sz w:val="18"/>
          <w:szCs w:val="18"/>
        </w:rPr>
        <w:t>ge</w:t>
      </w:r>
      <w:r>
        <w:rPr>
          <w:rFonts w:ascii="Arial" w:hAnsi="Arial" w:cs="Arial"/>
          <w:sz w:val="18"/>
          <w:szCs w:val="18"/>
        </w:rPr>
        <w:t>stem</w:t>
      </w:r>
      <w:r w:rsidR="00F55B19">
        <w:rPr>
          <w:rFonts w:ascii="Arial" w:hAnsi="Arial" w:cs="Arial"/>
          <w:sz w:val="18"/>
          <w:szCs w:val="18"/>
        </w:rPr>
        <w:t>d</w:t>
      </w:r>
      <w:r>
        <w:rPr>
          <w:rFonts w:ascii="Arial" w:hAnsi="Arial" w:cs="Arial"/>
          <w:sz w:val="18"/>
          <w:szCs w:val="18"/>
        </w:rPr>
        <w:t xml:space="preserve"> met de referent i</w:t>
      </w:r>
      <w:r w:rsidR="00F55B19">
        <w:rPr>
          <w:rFonts w:ascii="Arial" w:hAnsi="Arial" w:cs="Arial"/>
          <w:sz w:val="18"/>
          <w:szCs w:val="18"/>
        </w:rPr>
        <w:t xml:space="preserve">n </w:t>
      </w:r>
      <w:r>
        <w:rPr>
          <w:rFonts w:ascii="Arial" w:hAnsi="Arial" w:cs="Arial"/>
          <w:sz w:val="18"/>
          <w:szCs w:val="18"/>
        </w:rPr>
        <w:t>v</w:t>
      </w:r>
      <w:r w:rsidR="00F55B19">
        <w:rPr>
          <w:rFonts w:ascii="Arial" w:hAnsi="Arial" w:cs="Arial"/>
          <w:sz w:val="18"/>
          <w:szCs w:val="18"/>
        </w:rPr>
        <w:t>erband met</w:t>
      </w:r>
      <w:r>
        <w:rPr>
          <w:rFonts w:ascii="Arial" w:hAnsi="Arial" w:cs="Arial"/>
          <w:sz w:val="18"/>
          <w:szCs w:val="18"/>
        </w:rPr>
        <w:t xml:space="preserve"> de mogelijkheid tot toetsing. </w:t>
      </w:r>
    </w:p>
    <w:p w14:paraId="3AB03A54" w14:textId="77777777" w:rsidR="00754BEA" w:rsidRPr="002430E8" w:rsidRDefault="00754BEA" w:rsidP="00754BEA">
      <w:pPr>
        <w:pStyle w:val="Plattetekst3"/>
        <w:spacing w:line="280" w:lineRule="exact"/>
        <w:ind w:left="720" w:hanging="720"/>
        <w:rPr>
          <w:rFonts w:ascii="Arial" w:eastAsia="Arial Unicode MS" w:hAnsi="Arial" w:cs="Arial"/>
          <w:color w:val="auto"/>
          <w:sz w:val="18"/>
          <w:szCs w:val="18"/>
        </w:rPr>
      </w:pPr>
      <w:r w:rsidRPr="002430E8">
        <w:rPr>
          <w:rFonts w:ascii="Arial" w:eastAsia="Arial Unicode MS" w:hAnsi="Arial" w:cs="Arial"/>
          <w:color w:val="auto"/>
          <w:sz w:val="18"/>
          <w:szCs w:val="18"/>
        </w:rPr>
        <w:t>Indien u inschrijft als combinatie dient u gezamenlijk aan de bovenstaande minimumvereisten te</w:t>
      </w:r>
    </w:p>
    <w:p w14:paraId="15BA7FA9" w14:textId="77777777" w:rsidR="00754BEA" w:rsidRPr="002430E8" w:rsidRDefault="00754BEA" w:rsidP="00754BEA">
      <w:pPr>
        <w:pStyle w:val="Plattetekst3"/>
        <w:spacing w:line="280" w:lineRule="exact"/>
        <w:rPr>
          <w:rFonts w:ascii="Arial" w:eastAsia="Arial Unicode MS" w:hAnsi="Arial" w:cs="Arial"/>
          <w:b/>
          <w:sz w:val="18"/>
          <w:szCs w:val="18"/>
        </w:rPr>
      </w:pPr>
      <w:r w:rsidRPr="002430E8">
        <w:rPr>
          <w:rFonts w:ascii="Arial" w:eastAsia="Arial Unicode MS" w:hAnsi="Arial" w:cs="Arial"/>
          <w:color w:val="auto"/>
          <w:sz w:val="18"/>
          <w:szCs w:val="18"/>
        </w:rPr>
        <w:t>voldoen.</w:t>
      </w:r>
    </w:p>
    <w:p w14:paraId="2EC03363" w14:textId="77777777" w:rsidR="00754BEA" w:rsidRPr="000770D1" w:rsidRDefault="00754BEA" w:rsidP="002B0E6B">
      <w:pPr>
        <w:pStyle w:val="Plattetekst3"/>
        <w:spacing w:line="280" w:lineRule="exact"/>
        <w:rPr>
          <w:rFonts w:ascii="Arial" w:eastAsia="Arial Unicode MS" w:hAnsi="Arial" w:cs="Arial"/>
          <w:color w:val="auto"/>
          <w:sz w:val="20"/>
        </w:rPr>
      </w:pPr>
    </w:p>
    <w:p w14:paraId="1E803143" w14:textId="77777777" w:rsidR="006146A4" w:rsidRPr="00020AB8" w:rsidRDefault="006146A4" w:rsidP="00AF05F8">
      <w:pPr>
        <w:rPr>
          <w:rFonts w:ascii="Arial" w:hAnsi="Arial" w:cs="Arial"/>
          <w:sz w:val="18"/>
          <w:szCs w:val="18"/>
        </w:rPr>
      </w:pPr>
      <w:r w:rsidRPr="00020AB8">
        <w:rPr>
          <w:rFonts w:ascii="Arial" w:eastAsia="Arial Unicode MS" w:hAnsi="Arial" w:cs="Arial"/>
          <w:sz w:val="18"/>
          <w:szCs w:val="18"/>
          <w:u w:val="single"/>
        </w:rPr>
        <w:t>Kwaliteitsborging</w:t>
      </w:r>
      <w:r w:rsidR="00AF05F8" w:rsidRPr="00020AB8">
        <w:rPr>
          <w:rFonts w:ascii="Arial" w:eastAsia="Arial Unicode MS" w:hAnsi="Arial" w:cs="Arial"/>
          <w:sz w:val="18"/>
          <w:szCs w:val="18"/>
          <w:u w:val="single"/>
        </w:rPr>
        <w:br/>
      </w:r>
      <w:r w:rsidRPr="00020AB8">
        <w:rPr>
          <w:rFonts w:ascii="Arial" w:hAnsi="Arial" w:cs="Arial"/>
          <w:sz w:val="18"/>
          <w:szCs w:val="18"/>
        </w:rPr>
        <w:t>U verklaart dat het project wordt uitgevoerd volgens uw geldig gecertificeerd kwaliteitsborgingsysteem, de Europese normenreeks EN 29000 (= ISO 900</w:t>
      </w:r>
      <w:r w:rsidR="004E3D8A">
        <w:rPr>
          <w:rFonts w:ascii="Arial" w:hAnsi="Arial" w:cs="Arial"/>
          <w:sz w:val="18"/>
          <w:szCs w:val="18"/>
        </w:rPr>
        <w:t>1</w:t>
      </w:r>
      <w:r w:rsidRPr="00020AB8">
        <w:rPr>
          <w:rFonts w:ascii="Arial" w:hAnsi="Arial" w:cs="Arial"/>
          <w:sz w:val="18"/>
          <w:szCs w:val="18"/>
        </w:rPr>
        <w:t>-serie) of gelijkwaardige bewijzen van maatregelen op het gebied van kwaliteitsborging.</w:t>
      </w:r>
      <w:r w:rsidRPr="00020AB8">
        <w:rPr>
          <w:rFonts w:ascii="Arial" w:hAnsi="Arial" w:cs="Arial"/>
          <w:sz w:val="18"/>
          <w:szCs w:val="18"/>
        </w:rPr>
        <w:br/>
      </w:r>
      <w:r w:rsidRPr="00020AB8">
        <w:rPr>
          <w:rFonts w:ascii="Arial" w:hAnsi="Arial" w:cs="Arial"/>
          <w:sz w:val="18"/>
          <w:szCs w:val="18"/>
        </w:rPr>
        <w:br/>
      </w:r>
      <w:r w:rsidRPr="00020AB8">
        <w:rPr>
          <w:rFonts w:ascii="Arial" w:hAnsi="Arial" w:cs="Arial"/>
          <w:bCs/>
          <w:sz w:val="18"/>
          <w:szCs w:val="18"/>
        </w:rPr>
        <w:t>Minimumvereisten:</w:t>
      </w:r>
      <w:r w:rsidRPr="00020AB8">
        <w:rPr>
          <w:rFonts w:ascii="Arial" w:hAnsi="Arial" w:cs="Arial"/>
          <w:sz w:val="18"/>
          <w:szCs w:val="18"/>
        </w:rPr>
        <w:br/>
        <w:t>U beschikt over een kwaliteitsborgingscertificaat volgens de ISO 900</w:t>
      </w:r>
      <w:r w:rsidR="004E3D8A">
        <w:rPr>
          <w:rFonts w:ascii="Arial" w:hAnsi="Arial" w:cs="Arial"/>
          <w:sz w:val="18"/>
          <w:szCs w:val="18"/>
        </w:rPr>
        <w:t>1</w:t>
      </w:r>
      <w:r w:rsidRPr="00020AB8">
        <w:rPr>
          <w:rFonts w:ascii="Arial" w:hAnsi="Arial" w:cs="Arial"/>
          <w:sz w:val="18"/>
          <w:szCs w:val="18"/>
        </w:rPr>
        <w:t>-serie of gelijkwaardig.</w:t>
      </w:r>
      <w:r w:rsidRPr="00020AB8">
        <w:rPr>
          <w:rFonts w:ascii="Arial" w:hAnsi="Arial" w:cs="Arial"/>
          <w:sz w:val="18"/>
          <w:szCs w:val="18"/>
        </w:rPr>
        <w:br/>
      </w:r>
      <w:r w:rsidRPr="00020AB8">
        <w:rPr>
          <w:rFonts w:ascii="Arial" w:hAnsi="Arial" w:cs="Arial"/>
          <w:sz w:val="18"/>
          <w:szCs w:val="18"/>
        </w:rPr>
        <w:br/>
      </w:r>
      <w:r w:rsidR="00AF05F8" w:rsidRPr="00020AB8">
        <w:rPr>
          <w:rFonts w:ascii="Arial" w:hAnsi="Arial" w:cs="Arial"/>
          <w:sz w:val="18"/>
          <w:szCs w:val="18"/>
        </w:rPr>
        <w:t xml:space="preserve">U verklaart deze bewijsstukken te verstrekken zodra Servicepunt71 hier om vraagt. </w:t>
      </w:r>
    </w:p>
    <w:p w14:paraId="36EE9814" w14:textId="263E916E" w:rsidR="006146A4" w:rsidRPr="00020AB8" w:rsidRDefault="006146A4" w:rsidP="00AF05F8">
      <w:pPr>
        <w:rPr>
          <w:rFonts w:ascii="Arial" w:hAnsi="Arial" w:cs="Arial"/>
          <w:sz w:val="18"/>
          <w:szCs w:val="18"/>
        </w:rPr>
      </w:pPr>
      <w:r w:rsidRPr="00020AB8">
        <w:rPr>
          <w:rFonts w:ascii="Arial Vet" w:eastAsia="Arial Unicode MS" w:hAnsi="Arial Vet" w:cs="Arial"/>
          <w:b/>
          <w:caps/>
          <w:sz w:val="20"/>
          <w:szCs w:val="20"/>
        </w:rPr>
        <w:t>Beroepsbevoegdheid</w:t>
      </w:r>
      <w:r w:rsidR="00AF05F8" w:rsidRPr="00020AB8">
        <w:rPr>
          <w:rFonts w:ascii="Arial Vet" w:eastAsia="Arial Unicode MS" w:hAnsi="Arial Vet" w:cs="Arial"/>
          <w:b/>
          <w:caps/>
          <w:sz w:val="20"/>
          <w:szCs w:val="20"/>
        </w:rPr>
        <w:br/>
      </w:r>
      <w:r w:rsidRPr="00020AB8">
        <w:rPr>
          <w:rFonts w:ascii="Arial" w:eastAsia="Arial Unicode MS" w:hAnsi="Arial" w:cs="Arial"/>
          <w:sz w:val="18"/>
          <w:szCs w:val="18"/>
          <w:u w:val="single"/>
        </w:rPr>
        <w:t>Inschrijving in nationale beroep- of handel</w:t>
      </w:r>
      <w:r w:rsidR="00F55B19">
        <w:rPr>
          <w:rFonts w:ascii="Arial" w:eastAsia="Arial Unicode MS" w:hAnsi="Arial" w:cs="Arial"/>
          <w:sz w:val="18"/>
          <w:szCs w:val="18"/>
          <w:u w:val="single"/>
        </w:rPr>
        <w:t>s</w:t>
      </w:r>
      <w:r w:rsidRPr="00020AB8">
        <w:rPr>
          <w:rFonts w:ascii="Arial" w:eastAsia="Arial Unicode MS" w:hAnsi="Arial" w:cs="Arial"/>
          <w:sz w:val="18"/>
          <w:szCs w:val="18"/>
          <w:u w:val="single"/>
        </w:rPr>
        <w:t>register</w:t>
      </w:r>
    </w:p>
    <w:p w14:paraId="7A4D0EB4" w14:textId="77777777" w:rsidR="006146A4" w:rsidRPr="00020AB8" w:rsidRDefault="006146A4" w:rsidP="000770D1">
      <w:pPr>
        <w:pStyle w:val="Plattetekst3"/>
        <w:spacing w:line="280" w:lineRule="exact"/>
        <w:rPr>
          <w:rFonts w:ascii="Arial" w:hAnsi="Arial" w:cs="Arial"/>
          <w:color w:val="auto"/>
          <w:sz w:val="18"/>
          <w:szCs w:val="18"/>
        </w:rPr>
      </w:pPr>
      <w:r w:rsidRPr="00020AB8">
        <w:rPr>
          <w:rFonts w:ascii="Arial" w:hAnsi="Arial" w:cs="Arial"/>
          <w:color w:val="auto"/>
          <w:sz w:val="18"/>
          <w:szCs w:val="18"/>
        </w:rPr>
        <w:t>Inschrijver verklaart dat de onderneming is ingeschreven in het nationale beroep- of handelsregister van het land van herkomst volgens de eisen van het land waar de Inschrijver gevestigd is.</w:t>
      </w:r>
      <w:r w:rsidRPr="00020AB8">
        <w:rPr>
          <w:rFonts w:ascii="Arial" w:hAnsi="Arial" w:cs="Arial"/>
          <w:color w:val="auto"/>
          <w:sz w:val="18"/>
          <w:szCs w:val="18"/>
        </w:rPr>
        <w:br/>
      </w:r>
    </w:p>
    <w:p w14:paraId="793A0E9E" w14:textId="77777777" w:rsidR="00AF05F8" w:rsidRPr="00020AB8" w:rsidRDefault="00AF05F8" w:rsidP="00AF05F8">
      <w:pPr>
        <w:rPr>
          <w:rFonts w:ascii="Arial" w:hAnsi="Arial" w:cs="Arial"/>
          <w:sz w:val="18"/>
          <w:szCs w:val="18"/>
        </w:rPr>
      </w:pPr>
      <w:r w:rsidRPr="00020AB8">
        <w:rPr>
          <w:rFonts w:ascii="Arial" w:hAnsi="Arial" w:cs="Arial"/>
          <w:sz w:val="18"/>
          <w:szCs w:val="18"/>
        </w:rPr>
        <w:t xml:space="preserve">U verklaart deze bewijsstukken te verstrekken zodra Servicepunt71 hier om vraagt. </w:t>
      </w:r>
    </w:p>
    <w:p w14:paraId="434FADB9" w14:textId="77777777" w:rsidR="006146A4" w:rsidRPr="00547A05" w:rsidRDefault="006146A4" w:rsidP="00AF05F8">
      <w:pPr>
        <w:pStyle w:val="Plattetekst3"/>
        <w:spacing w:line="280" w:lineRule="exact"/>
        <w:rPr>
          <w:rFonts w:ascii="Arial" w:hAnsi="Arial" w:cs="Arial"/>
          <w:color w:val="auto"/>
          <w:sz w:val="20"/>
          <w:szCs w:val="20"/>
        </w:rPr>
      </w:pPr>
    </w:p>
    <w:sectPr w:rsidR="006146A4" w:rsidRPr="00547A05" w:rsidSect="0015049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B0353" w14:textId="77777777" w:rsidR="00F3779C" w:rsidRDefault="00F3779C" w:rsidP="00547A05">
      <w:pPr>
        <w:spacing w:after="0" w:line="240" w:lineRule="auto"/>
      </w:pPr>
      <w:r>
        <w:separator/>
      </w:r>
    </w:p>
  </w:endnote>
  <w:endnote w:type="continuationSeparator" w:id="0">
    <w:p w14:paraId="31CBA5F5" w14:textId="77777777" w:rsidR="00F3779C" w:rsidRDefault="00F3779C" w:rsidP="00547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Ve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3411C" w14:textId="77777777" w:rsidR="00F3779C" w:rsidRDefault="00F3779C" w:rsidP="00547A05">
      <w:pPr>
        <w:spacing w:after="0" w:line="240" w:lineRule="auto"/>
      </w:pPr>
      <w:r>
        <w:separator/>
      </w:r>
    </w:p>
  </w:footnote>
  <w:footnote w:type="continuationSeparator" w:id="0">
    <w:p w14:paraId="5FE685A0" w14:textId="77777777" w:rsidR="00F3779C" w:rsidRDefault="00F3779C" w:rsidP="00547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9F1D8" w14:textId="4A867B00" w:rsidR="006146A4" w:rsidRDefault="006146A4" w:rsidP="00547A05">
    <w:pPr>
      <w:pStyle w:val="Koptekst"/>
      <w:tabs>
        <w:tab w:val="clear" w:pos="4536"/>
        <w:tab w:val="clear" w:pos="9072"/>
        <w:tab w:val="left" w:pos="5998"/>
      </w:tabs>
    </w:pPr>
    <w:r>
      <w:tab/>
    </w:r>
    <w:r>
      <w:tab/>
    </w:r>
    <w:r w:rsidR="007618E0">
      <w:rPr>
        <w:noProof/>
        <w:lang w:val="en-US"/>
      </w:rPr>
      <w:drawing>
        <wp:inline distT="0" distB="0" distL="0" distR="0" wp14:anchorId="071A9FA9" wp14:editId="4EA92893">
          <wp:extent cx="1720215" cy="100203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0215" cy="1002030"/>
                  </a:xfrm>
                  <a:prstGeom prst="rect">
                    <a:avLst/>
                  </a:prstGeom>
                  <a:noFill/>
                  <a:ln>
                    <a:noFill/>
                  </a:ln>
                </pic:spPr>
              </pic:pic>
            </a:graphicData>
          </a:graphic>
        </wp:inline>
      </w:drawing>
    </w:r>
  </w:p>
  <w:p w14:paraId="55BFF9AF" w14:textId="77777777" w:rsidR="006146A4" w:rsidRDefault="006146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34213"/>
    <w:multiLevelType w:val="hybridMultilevel"/>
    <w:tmpl w:val="F80C765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 w15:restartNumberingAfterBreak="0">
    <w:nsid w:val="1242138E"/>
    <w:multiLevelType w:val="hybridMultilevel"/>
    <w:tmpl w:val="E4E47F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3342AE"/>
    <w:multiLevelType w:val="hybridMultilevel"/>
    <w:tmpl w:val="ABD0D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5723F3"/>
    <w:multiLevelType w:val="hybridMultilevel"/>
    <w:tmpl w:val="A4D62CEC"/>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1F257CFE"/>
    <w:multiLevelType w:val="hybridMultilevel"/>
    <w:tmpl w:val="C76E45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F57EA3"/>
    <w:multiLevelType w:val="hybridMultilevel"/>
    <w:tmpl w:val="F7CAB5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6472C5"/>
    <w:multiLevelType w:val="multilevel"/>
    <w:tmpl w:val="8788E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D18EF"/>
    <w:multiLevelType w:val="hybridMultilevel"/>
    <w:tmpl w:val="5852B1A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15:restartNumberingAfterBreak="0">
    <w:nsid w:val="33C5420D"/>
    <w:multiLevelType w:val="hybridMultilevel"/>
    <w:tmpl w:val="2864D730"/>
    <w:lvl w:ilvl="0" w:tplc="65B8D676">
      <w:numFmt w:val="bullet"/>
      <w:lvlText w:val="-"/>
      <w:lvlJc w:val="left"/>
      <w:pPr>
        <w:ind w:left="720" w:hanging="360"/>
      </w:pPr>
      <w:rPr>
        <w:rFonts w:ascii="Arial" w:eastAsia="Arial Unicode M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FE5CF1"/>
    <w:multiLevelType w:val="hybridMultilevel"/>
    <w:tmpl w:val="F7CAB5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C6C2BA8"/>
    <w:multiLevelType w:val="multilevel"/>
    <w:tmpl w:val="2364F4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C97A8C"/>
    <w:multiLevelType w:val="hybridMultilevel"/>
    <w:tmpl w:val="4F9A3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9336239"/>
    <w:multiLevelType w:val="hybridMultilevel"/>
    <w:tmpl w:val="F80C765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3" w15:restartNumberingAfterBreak="0">
    <w:nsid w:val="49FB53D4"/>
    <w:multiLevelType w:val="hybridMultilevel"/>
    <w:tmpl w:val="2512A81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4C9C306A"/>
    <w:multiLevelType w:val="hybridMultilevel"/>
    <w:tmpl w:val="42C6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B07FEB"/>
    <w:multiLevelType w:val="hybridMultilevel"/>
    <w:tmpl w:val="A4D62CEC"/>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721E27A3"/>
    <w:multiLevelType w:val="hybridMultilevel"/>
    <w:tmpl w:val="4178F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70549BD"/>
    <w:multiLevelType w:val="hybridMultilevel"/>
    <w:tmpl w:val="4EE4DD30"/>
    <w:lvl w:ilvl="0" w:tplc="BABA1E58">
      <w:start w:val="17"/>
      <w:numFmt w:val="bullet"/>
      <w:lvlText w:val="-"/>
      <w:lvlJc w:val="left"/>
      <w:pPr>
        <w:ind w:left="720" w:hanging="360"/>
      </w:pPr>
      <w:rPr>
        <w:rFonts w:ascii="Arial Unicode MS" w:eastAsia="Arial Unicode MS" w:hAnsi="Arial Unicode MS" w:hint="eastAsia"/>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7455755"/>
    <w:multiLevelType w:val="hybridMultilevel"/>
    <w:tmpl w:val="A4D62CEC"/>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7AEB69B8"/>
    <w:multiLevelType w:val="multilevel"/>
    <w:tmpl w:val="1B50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6"/>
    <w:lvlOverride w:ilvl="0">
      <w:lvl w:ilvl="0">
        <w:numFmt w:val="decimal"/>
        <w:lvlText w:val=""/>
        <w:lvlJc w:val="left"/>
        <w:rPr>
          <w:rFonts w:cs="Times New Roman"/>
        </w:rPr>
      </w:lvl>
    </w:lvlOverride>
    <w:lvlOverride w:ilvl="1">
      <w:lvl w:ilvl="1">
        <w:numFmt w:val="bullet"/>
        <w:lvlText w:val=""/>
        <w:lvlJc w:val="left"/>
        <w:pPr>
          <w:tabs>
            <w:tab w:val="num" w:pos="1440"/>
          </w:tabs>
          <w:ind w:left="1440" w:hanging="360"/>
        </w:pPr>
        <w:rPr>
          <w:rFonts w:ascii="Symbol" w:hAnsi="Symbol" w:hint="default"/>
          <w:sz w:val="20"/>
        </w:rPr>
      </w:lvl>
    </w:lvlOverride>
  </w:num>
  <w:num w:numId="3">
    <w:abstractNumId w:val="10"/>
  </w:num>
  <w:num w:numId="4">
    <w:abstractNumId w:val="16"/>
  </w:num>
  <w:num w:numId="5">
    <w:abstractNumId w:val="17"/>
  </w:num>
  <w:num w:numId="6">
    <w:abstractNumId w:val="7"/>
  </w:num>
  <w:num w:numId="7">
    <w:abstractNumId w:val="13"/>
  </w:num>
  <w:num w:numId="8">
    <w:abstractNumId w:val="11"/>
  </w:num>
  <w:num w:numId="9">
    <w:abstractNumId w:val="14"/>
  </w:num>
  <w:num w:numId="10">
    <w:abstractNumId w:val="19"/>
  </w:num>
  <w:num w:numId="11">
    <w:abstractNumId w:val="4"/>
  </w:num>
  <w:num w:numId="12">
    <w:abstractNumId w:val="2"/>
  </w:num>
  <w:num w:numId="13">
    <w:abstractNumId w:val="3"/>
  </w:num>
  <w:num w:numId="14">
    <w:abstractNumId w:val="5"/>
  </w:num>
  <w:num w:numId="15">
    <w:abstractNumId w:val="1"/>
  </w:num>
  <w:num w:numId="16">
    <w:abstractNumId w:val="9"/>
  </w:num>
  <w:num w:numId="17">
    <w:abstractNumId w:val="12"/>
  </w:num>
  <w:num w:numId="18">
    <w:abstractNumId w:val="0"/>
  </w:num>
  <w:num w:numId="19">
    <w:abstractNumId w:val="8"/>
  </w:num>
  <w:num w:numId="20">
    <w:abstractNumId w:val="18"/>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95"/>
    <w:rsid w:val="00020AB8"/>
    <w:rsid w:val="00023F11"/>
    <w:rsid w:val="00044125"/>
    <w:rsid w:val="000770D1"/>
    <w:rsid w:val="00084BC8"/>
    <w:rsid w:val="00085041"/>
    <w:rsid w:val="000E58A0"/>
    <w:rsid w:val="000F20D9"/>
    <w:rsid w:val="00127D6F"/>
    <w:rsid w:val="00150496"/>
    <w:rsid w:val="00157044"/>
    <w:rsid w:val="00165538"/>
    <w:rsid w:val="001C527A"/>
    <w:rsid w:val="002037D6"/>
    <w:rsid w:val="0025562A"/>
    <w:rsid w:val="00264FF8"/>
    <w:rsid w:val="002868E4"/>
    <w:rsid w:val="00286AAE"/>
    <w:rsid w:val="002921B1"/>
    <w:rsid w:val="002B0E6B"/>
    <w:rsid w:val="002E0549"/>
    <w:rsid w:val="002F620C"/>
    <w:rsid w:val="00301489"/>
    <w:rsid w:val="003016B0"/>
    <w:rsid w:val="003514A5"/>
    <w:rsid w:val="003843AF"/>
    <w:rsid w:val="003C76F7"/>
    <w:rsid w:val="003D17CB"/>
    <w:rsid w:val="003F7F51"/>
    <w:rsid w:val="004277C3"/>
    <w:rsid w:val="004448A6"/>
    <w:rsid w:val="004632B5"/>
    <w:rsid w:val="00476154"/>
    <w:rsid w:val="0048190F"/>
    <w:rsid w:val="004B3A70"/>
    <w:rsid w:val="004C3CA8"/>
    <w:rsid w:val="004E3D8A"/>
    <w:rsid w:val="00535693"/>
    <w:rsid w:val="00547A05"/>
    <w:rsid w:val="00593255"/>
    <w:rsid w:val="006146A4"/>
    <w:rsid w:val="00624877"/>
    <w:rsid w:val="006352DD"/>
    <w:rsid w:val="00696376"/>
    <w:rsid w:val="006B16DB"/>
    <w:rsid w:val="006D1FEE"/>
    <w:rsid w:val="006E2C8A"/>
    <w:rsid w:val="00705F4D"/>
    <w:rsid w:val="007060B9"/>
    <w:rsid w:val="00720876"/>
    <w:rsid w:val="007369D1"/>
    <w:rsid w:val="00754BEA"/>
    <w:rsid w:val="0076081E"/>
    <w:rsid w:val="007618E0"/>
    <w:rsid w:val="00773D8A"/>
    <w:rsid w:val="007800E7"/>
    <w:rsid w:val="00793DCA"/>
    <w:rsid w:val="007D4764"/>
    <w:rsid w:val="007E30FE"/>
    <w:rsid w:val="007F7150"/>
    <w:rsid w:val="008263C4"/>
    <w:rsid w:val="0083051D"/>
    <w:rsid w:val="0088228C"/>
    <w:rsid w:val="008A36F5"/>
    <w:rsid w:val="008A7B07"/>
    <w:rsid w:val="008D2E95"/>
    <w:rsid w:val="008F6D11"/>
    <w:rsid w:val="00923B1E"/>
    <w:rsid w:val="00951576"/>
    <w:rsid w:val="00961E4C"/>
    <w:rsid w:val="009822E2"/>
    <w:rsid w:val="009951EB"/>
    <w:rsid w:val="009B114F"/>
    <w:rsid w:val="009E3B8A"/>
    <w:rsid w:val="00A33A4E"/>
    <w:rsid w:val="00A914B7"/>
    <w:rsid w:val="00A964FE"/>
    <w:rsid w:val="00AF05F8"/>
    <w:rsid w:val="00B330D2"/>
    <w:rsid w:val="00B777CE"/>
    <w:rsid w:val="00BC7123"/>
    <w:rsid w:val="00BE68DC"/>
    <w:rsid w:val="00C2043C"/>
    <w:rsid w:val="00C41CE2"/>
    <w:rsid w:val="00C54F9F"/>
    <w:rsid w:val="00C6503B"/>
    <w:rsid w:val="00CB2082"/>
    <w:rsid w:val="00CF1B76"/>
    <w:rsid w:val="00CF2779"/>
    <w:rsid w:val="00E75D62"/>
    <w:rsid w:val="00EB10DC"/>
    <w:rsid w:val="00EB5E12"/>
    <w:rsid w:val="00EF2682"/>
    <w:rsid w:val="00EF308A"/>
    <w:rsid w:val="00F3779C"/>
    <w:rsid w:val="00F55B19"/>
    <w:rsid w:val="00FB4BD6"/>
    <w:rsid w:val="00FB4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7BF8017A"/>
  <w15:docId w15:val="{7F6E5178-C18E-456D-A2EE-5578AEBEE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6D1FEE"/>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8D2E95"/>
    <w:rPr>
      <w:rFonts w:cs="Times New Roman"/>
      <w:color w:val="0000FF"/>
      <w:u w:val="single"/>
    </w:rPr>
  </w:style>
  <w:style w:type="paragraph" w:styleId="Ballontekst">
    <w:name w:val="Balloon Text"/>
    <w:basedOn w:val="Standaard"/>
    <w:link w:val="BallontekstChar"/>
    <w:uiPriority w:val="99"/>
    <w:semiHidden/>
    <w:rsid w:val="008D2E95"/>
    <w:pPr>
      <w:spacing w:after="0" w:line="240" w:lineRule="auto"/>
    </w:pPr>
    <w:rPr>
      <w:rFonts w:ascii="Tahoma" w:hAnsi="Tahoma" w:cs="Tahoma"/>
      <w:sz w:val="16"/>
      <w:szCs w:val="16"/>
    </w:rPr>
  </w:style>
  <w:style w:type="character" w:customStyle="1" w:styleId="BallontekstChar">
    <w:name w:val="Ballontekst Char"/>
    <w:link w:val="Ballontekst"/>
    <w:uiPriority w:val="99"/>
    <w:semiHidden/>
    <w:locked/>
    <w:rsid w:val="008D2E95"/>
    <w:rPr>
      <w:rFonts w:ascii="Tahoma" w:hAnsi="Tahoma" w:cs="Tahoma"/>
      <w:sz w:val="16"/>
      <w:szCs w:val="16"/>
    </w:rPr>
  </w:style>
  <w:style w:type="character" w:styleId="Verwijzingopmerking">
    <w:name w:val="annotation reference"/>
    <w:uiPriority w:val="99"/>
    <w:semiHidden/>
    <w:rsid w:val="00CB2082"/>
    <w:rPr>
      <w:rFonts w:cs="Times New Roman"/>
      <w:sz w:val="16"/>
      <w:szCs w:val="16"/>
    </w:rPr>
  </w:style>
  <w:style w:type="paragraph" w:styleId="Tekstopmerking">
    <w:name w:val="annotation text"/>
    <w:basedOn w:val="Standaard"/>
    <w:link w:val="TekstopmerkingChar"/>
    <w:uiPriority w:val="99"/>
    <w:semiHidden/>
    <w:rsid w:val="00CB2082"/>
    <w:pPr>
      <w:spacing w:line="240" w:lineRule="auto"/>
    </w:pPr>
    <w:rPr>
      <w:sz w:val="20"/>
      <w:szCs w:val="20"/>
    </w:rPr>
  </w:style>
  <w:style w:type="character" w:customStyle="1" w:styleId="TekstopmerkingChar">
    <w:name w:val="Tekst opmerking Char"/>
    <w:link w:val="Tekstopmerking"/>
    <w:uiPriority w:val="99"/>
    <w:semiHidden/>
    <w:locked/>
    <w:rsid w:val="00CB2082"/>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CB2082"/>
    <w:rPr>
      <w:b/>
      <w:bCs/>
    </w:rPr>
  </w:style>
  <w:style w:type="character" w:customStyle="1" w:styleId="OnderwerpvanopmerkingChar">
    <w:name w:val="Onderwerp van opmerking Char"/>
    <w:link w:val="Onderwerpvanopmerking"/>
    <w:uiPriority w:val="99"/>
    <w:semiHidden/>
    <w:locked/>
    <w:rsid w:val="00CB2082"/>
    <w:rPr>
      <w:rFonts w:cs="Times New Roman"/>
      <w:b/>
      <w:bCs/>
      <w:sz w:val="20"/>
      <w:szCs w:val="20"/>
    </w:rPr>
  </w:style>
  <w:style w:type="paragraph" w:styleId="Lijstalinea">
    <w:name w:val="List Paragraph"/>
    <w:basedOn w:val="Standaard"/>
    <w:uiPriority w:val="99"/>
    <w:qFormat/>
    <w:rsid w:val="00CF2779"/>
    <w:pPr>
      <w:ind w:left="720"/>
      <w:contextualSpacing/>
    </w:pPr>
  </w:style>
  <w:style w:type="paragraph" w:styleId="Plattetekst3">
    <w:name w:val="Body Text 3"/>
    <w:basedOn w:val="Standaard"/>
    <w:link w:val="Plattetekst3Char"/>
    <w:uiPriority w:val="99"/>
    <w:rsid w:val="000770D1"/>
    <w:pPr>
      <w:spacing w:after="0" w:line="240" w:lineRule="auto"/>
    </w:pPr>
    <w:rPr>
      <w:rFonts w:ascii="Times New Roman" w:eastAsia="Times New Roman" w:hAnsi="Times New Roman"/>
      <w:color w:val="000000"/>
      <w:sz w:val="24"/>
      <w:szCs w:val="16"/>
    </w:rPr>
  </w:style>
  <w:style w:type="character" w:customStyle="1" w:styleId="Plattetekst3Char">
    <w:name w:val="Platte tekst 3 Char"/>
    <w:link w:val="Plattetekst3"/>
    <w:uiPriority w:val="99"/>
    <w:locked/>
    <w:rsid w:val="000770D1"/>
    <w:rPr>
      <w:rFonts w:ascii="Times New Roman" w:hAnsi="Times New Roman" w:cs="Times New Roman"/>
      <w:color w:val="000000"/>
      <w:sz w:val="16"/>
      <w:szCs w:val="16"/>
    </w:rPr>
  </w:style>
  <w:style w:type="paragraph" w:styleId="Koptekst">
    <w:name w:val="header"/>
    <w:basedOn w:val="Standaard"/>
    <w:link w:val="KoptekstChar"/>
    <w:uiPriority w:val="99"/>
    <w:rsid w:val="00547A05"/>
    <w:pPr>
      <w:tabs>
        <w:tab w:val="center" w:pos="4536"/>
        <w:tab w:val="right" w:pos="9072"/>
      </w:tabs>
      <w:spacing w:after="0" w:line="240" w:lineRule="auto"/>
    </w:pPr>
  </w:style>
  <w:style w:type="character" w:customStyle="1" w:styleId="KoptekstChar">
    <w:name w:val="Koptekst Char"/>
    <w:link w:val="Koptekst"/>
    <w:uiPriority w:val="99"/>
    <w:locked/>
    <w:rsid w:val="00547A05"/>
    <w:rPr>
      <w:rFonts w:cs="Times New Roman"/>
    </w:rPr>
  </w:style>
  <w:style w:type="paragraph" w:styleId="Voettekst">
    <w:name w:val="footer"/>
    <w:basedOn w:val="Standaard"/>
    <w:link w:val="VoettekstChar"/>
    <w:uiPriority w:val="99"/>
    <w:rsid w:val="00547A05"/>
    <w:pPr>
      <w:tabs>
        <w:tab w:val="center" w:pos="4536"/>
        <w:tab w:val="right" w:pos="9072"/>
      </w:tabs>
      <w:spacing w:after="0" w:line="240" w:lineRule="auto"/>
    </w:pPr>
  </w:style>
  <w:style w:type="character" w:customStyle="1" w:styleId="VoettekstChar">
    <w:name w:val="Voettekst Char"/>
    <w:link w:val="Voettekst"/>
    <w:uiPriority w:val="99"/>
    <w:locked/>
    <w:rsid w:val="00547A0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1779928">
      <w:marLeft w:val="0"/>
      <w:marRight w:val="0"/>
      <w:marTop w:val="0"/>
      <w:marBottom w:val="0"/>
      <w:divBdr>
        <w:top w:val="none" w:sz="0" w:space="0" w:color="auto"/>
        <w:left w:val="none" w:sz="0" w:space="0" w:color="auto"/>
        <w:bottom w:val="none" w:sz="0" w:space="0" w:color="auto"/>
        <w:right w:val="none" w:sz="0" w:space="0" w:color="auto"/>
      </w:divBdr>
      <w:divsChild>
        <w:div w:id="2131780018">
          <w:marLeft w:val="0"/>
          <w:marRight w:val="0"/>
          <w:marTop w:val="0"/>
          <w:marBottom w:val="0"/>
          <w:divBdr>
            <w:top w:val="none" w:sz="0" w:space="0" w:color="auto"/>
            <w:left w:val="none" w:sz="0" w:space="0" w:color="auto"/>
            <w:bottom w:val="none" w:sz="0" w:space="0" w:color="auto"/>
            <w:right w:val="none" w:sz="0" w:space="0" w:color="auto"/>
          </w:divBdr>
          <w:divsChild>
            <w:div w:id="2131779930">
              <w:marLeft w:val="0"/>
              <w:marRight w:val="0"/>
              <w:marTop w:val="0"/>
              <w:marBottom w:val="0"/>
              <w:divBdr>
                <w:top w:val="none" w:sz="0" w:space="0" w:color="auto"/>
                <w:left w:val="none" w:sz="0" w:space="0" w:color="auto"/>
                <w:bottom w:val="none" w:sz="0" w:space="0" w:color="auto"/>
                <w:right w:val="none" w:sz="0" w:space="0" w:color="auto"/>
              </w:divBdr>
              <w:divsChild>
                <w:div w:id="2131779983">
                  <w:marLeft w:val="0"/>
                  <w:marRight w:val="0"/>
                  <w:marTop w:val="0"/>
                  <w:marBottom w:val="0"/>
                  <w:divBdr>
                    <w:top w:val="none" w:sz="0" w:space="0" w:color="auto"/>
                    <w:left w:val="none" w:sz="0" w:space="0" w:color="auto"/>
                    <w:bottom w:val="none" w:sz="0" w:space="0" w:color="auto"/>
                    <w:right w:val="none" w:sz="0" w:space="0" w:color="auto"/>
                  </w:divBdr>
                  <w:divsChild>
                    <w:div w:id="2131779950">
                      <w:marLeft w:val="0"/>
                      <w:marRight w:val="4425"/>
                      <w:marTop w:val="0"/>
                      <w:marBottom w:val="0"/>
                      <w:divBdr>
                        <w:top w:val="none" w:sz="0" w:space="0" w:color="auto"/>
                        <w:left w:val="none" w:sz="0" w:space="0" w:color="auto"/>
                        <w:bottom w:val="none" w:sz="0" w:space="0" w:color="auto"/>
                        <w:right w:val="none" w:sz="0" w:space="0" w:color="auto"/>
                      </w:divBdr>
                      <w:divsChild>
                        <w:div w:id="2131779937">
                          <w:marLeft w:val="0"/>
                          <w:marRight w:val="0"/>
                          <w:marTop w:val="0"/>
                          <w:marBottom w:val="0"/>
                          <w:divBdr>
                            <w:top w:val="none" w:sz="0" w:space="0" w:color="auto"/>
                            <w:left w:val="none" w:sz="0" w:space="0" w:color="auto"/>
                            <w:bottom w:val="none" w:sz="0" w:space="0" w:color="auto"/>
                            <w:right w:val="none" w:sz="0" w:space="0" w:color="auto"/>
                          </w:divBdr>
                          <w:divsChild>
                            <w:div w:id="2131780007">
                              <w:marLeft w:val="0"/>
                              <w:marRight w:val="0"/>
                              <w:marTop w:val="0"/>
                              <w:marBottom w:val="0"/>
                              <w:divBdr>
                                <w:top w:val="none" w:sz="0" w:space="0" w:color="auto"/>
                                <w:left w:val="none" w:sz="0" w:space="0" w:color="auto"/>
                                <w:bottom w:val="none" w:sz="0" w:space="0" w:color="auto"/>
                                <w:right w:val="none" w:sz="0" w:space="0" w:color="auto"/>
                              </w:divBdr>
                              <w:divsChild>
                                <w:div w:id="2131780010">
                                  <w:marLeft w:val="0"/>
                                  <w:marRight w:val="0"/>
                                  <w:marTop w:val="0"/>
                                  <w:marBottom w:val="0"/>
                                  <w:divBdr>
                                    <w:top w:val="single" w:sz="6" w:space="8" w:color="CEDDE2"/>
                                    <w:left w:val="single" w:sz="6" w:space="8" w:color="CEDDE2"/>
                                    <w:bottom w:val="single" w:sz="6" w:space="8" w:color="CEDDE2"/>
                                    <w:right w:val="single" w:sz="6" w:space="8" w:color="CEDDE2"/>
                                  </w:divBdr>
                                  <w:divsChild>
                                    <w:div w:id="2131779938">
                                      <w:marLeft w:val="0"/>
                                      <w:marRight w:val="0"/>
                                      <w:marTop w:val="0"/>
                                      <w:marBottom w:val="0"/>
                                      <w:divBdr>
                                        <w:top w:val="none" w:sz="0" w:space="0" w:color="auto"/>
                                        <w:left w:val="none" w:sz="0" w:space="0" w:color="auto"/>
                                        <w:bottom w:val="none" w:sz="0" w:space="0" w:color="auto"/>
                                        <w:right w:val="none" w:sz="0" w:space="0" w:color="auto"/>
                                      </w:divBdr>
                                      <w:divsChild>
                                        <w:div w:id="2131779896">
                                          <w:marLeft w:val="0"/>
                                          <w:marRight w:val="0"/>
                                          <w:marTop w:val="0"/>
                                          <w:marBottom w:val="0"/>
                                          <w:divBdr>
                                            <w:top w:val="none" w:sz="0" w:space="0" w:color="auto"/>
                                            <w:left w:val="none" w:sz="0" w:space="0" w:color="auto"/>
                                            <w:bottom w:val="none" w:sz="0" w:space="0" w:color="auto"/>
                                            <w:right w:val="none" w:sz="0" w:space="0" w:color="auto"/>
                                          </w:divBdr>
                                          <w:divsChild>
                                            <w:div w:id="2131779968">
                                              <w:marLeft w:val="0"/>
                                              <w:marRight w:val="0"/>
                                              <w:marTop w:val="0"/>
                                              <w:marBottom w:val="0"/>
                                              <w:divBdr>
                                                <w:top w:val="none" w:sz="0" w:space="0" w:color="auto"/>
                                                <w:left w:val="none" w:sz="0" w:space="0" w:color="auto"/>
                                                <w:bottom w:val="none" w:sz="0" w:space="0" w:color="auto"/>
                                                <w:right w:val="none" w:sz="0" w:space="0" w:color="auto"/>
                                              </w:divBdr>
                                              <w:divsChild>
                                                <w:div w:id="21317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07">
                                          <w:marLeft w:val="0"/>
                                          <w:marRight w:val="0"/>
                                          <w:marTop w:val="0"/>
                                          <w:marBottom w:val="0"/>
                                          <w:divBdr>
                                            <w:top w:val="none" w:sz="0" w:space="0" w:color="auto"/>
                                            <w:left w:val="none" w:sz="0" w:space="0" w:color="auto"/>
                                            <w:bottom w:val="none" w:sz="0" w:space="0" w:color="auto"/>
                                            <w:right w:val="none" w:sz="0" w:space="0" w:color="auto"/>
                                          </w:divBdr>
                                        </w:div>
                                        <w:div w:id="2131779919">
                                          <w:marLeft w:val="0"/>
                                          <w:marRight w:val="0"/>
                                          <w:marTop w:val="0"/>
                                          <w:marBottom w:val="0"/>
                                          <w:divBdr>
                                            <w:top w:val="none" w:sz="0" w:space="0" w:color="auto"/>
                                            <w:left w:val="none" w:sz="0" w:space="0" w:color="auto"/>
                                            <w:bottom w:val="none" w:sz="0" w:space="0" w:color="auto"/>
                                            <w:right w:val="none" w:sz="0" w:space="0" w:color="auto"/>
                                          </w:divBdr>
                                          <w:divsChild>
                                            <w:div w:id="2131779899">
                                              <w:marLeft w:val="0"/>
                                              <w:marRight w:val="0"/>
                                              <w:marTop w:val="0"/>
                                              <w:marBottom w:val="0"/>
                                              <w:divBdr>
                                                <w:top w:val="none" w:sz="0" w:space="0" w:color="auto"/>
                                                <w:left w:val="none" w:sz="0" w:space="0" w:color="auto"/>
                                                <w:bottom w:val="none" w:sz="0" w:space="0" w:color="auto"/>
                                                <w:right w:val="none" w:sz="0" w:space="0" w:color="auto"/>
                                              </w:divBdr>
                                              <w:divsChild>
                                                <w:div w:id="2131779942">
                                                  <w:marLeft w:val="0"/>
                                                  <w:marRight w:val="0"/>
                                                  <w:marTop w:val="0"/>
                                                  <w:marBottom w:val="0"/>
                                                  <w:divBdr>
                                                    <w:top w:val="none" w:sz="0" w:space="0" w:color="auto"/>
                                                    <w:left w:val="none" w:sz="0" w:space="0" w:color="auto"/>
                                                    <w:bottom w:val="none" w:sz="0" w:space="0" w:color="auto"/>
                                                    <w:right w:val="none" w:sz="0" w:space="0" w:color="auto"/>
                                                  </w:divBdr>
                                                </w:div>
                                                <w:div w:id="213178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21">
                                          <w:marLeft w:val="0"/>
                                          <w:marRight w:val="0"/>
                                          <w:marTop w:val="0"/>
                                          <w:marBottom w:val="0"/>
                                          <w:divBdr>
                                            <w:top w:val="none" w:sz="0" w:space="0" w:color="auto"/>
                                            <w:left w:val="none" w:sz="0" w:space="0" w:color="auto"/>
                                            <w:bottom w:val="none" w:sz="0" w:space="0" w:color="auto"/>
                                            <w:right w:val="none" w:sz="0" w:space="0" w:color="auto"/>
                                          </w:divBdr>
                                          <w:divsChild>
                                            <w:div w:id="2131779939">
                                              <w:marLeft w:val="0"/>
                                              <w:marRight w:val="0"/>
                                              <w:marTop w:val="0"/>
                                              <w:marBottom w:val="0"/>
                                              <w:divBdr>
                                                <w:top w:val="none" w:sz="0" w:space="0" w:color="auto"/>
                                                <w:left w:val="none" w:sz="0" w:space="0" w:color="auto"/>
                                                <w:bottom w:val="none" w:sz="0" w:space="0" w:color="auto"/>
                                                <w:right w:val="none" w:sz="0" w:space="0" w:color="auto"/>
                                              </w:divBdr>
                                            </w:div>
                                          </w:divsChild>
                                        </w:div>
                                        <w:div w:id="2131779952">
                                          <w:marLeft w:val="0"/>
                                          <w:marRight w:val="0"/>
                                          <w:marTop w:val="0"/>
                                          <w:marBottom w:val="0"/>
                                          <w:divBdr>
                                            <w:top w:val="none" w:sz="0" w:space="0" w:color="auto"/>
                                            <w:left w:val="none" w:sz="0" w:space="0" w:color="auto"/>
                                            <w:bottom w:val="none" w:sz="0" w:space="0" w:color="auto"/>
                                            <w:right w:val="none" w:sz="0" w:space="0" w:color="auto"/>
                                          </w:divBdr>
                                          <w:divsChild>
                                            <w:div w:id="2131779922">
                                              <w:marLeft w:val="0"/>
                                              <w:marRight w:val="0"/>
                                              <w:marTop w:val="0"/>
                                              <w:marBottom w:val="0"/>
                                              <w:divBdr>
                                                <w:top w:val="none" w:sz="0" w:space="0" w:color="auto"/>
                                                <w:left w:val="none" w:sz="0" w:space="0" w:color="auto"/>
                                                <w:bottom w:val="none" w:sz="0" w:space="0" w:color="auto"/>
                                                <w:right w:val="none" w:sz="0" w:space="0" w:color="auto"/>
                                              </w:divBdr>
                                              <w:divsChild>
                                                <w:div w:id="2131779932">
                                                  <w:marLeft w:val="0"/>
                                                  <w:marRight w:val="0"/>
                                                  <w:marTop w:val="0"/>
                                                  <w:marBottom w:val="0"/>
                                                  <w:divBdr>
                                                    <w:top w:val="none" w:sz="0" w:space="0" w:color="auto"/>
                                                    <w:left w:val="none" w:sz="0" w:space="0" w:color="auto"/>
                                                    <w:bottom w:val="none" w:sz="0" w:space="0" w:color="auto"/>
                                                    <w:right w:val="none" w:sz="0" w:space="0" w:color="auto"/>
                                                  </w:divBdr>
                                                </w:div>
                                                <w:div w:id="213177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55">
                                          <w:marLeft w:val="0"/>
                                          <w:marRight w:val="0"/>
                                          <w:marTop w:val="0"/>
                                          <w:marBottom w:val="0"/>
                                          <w:divBdr>
                                            <w:top w:val="none" w:sz="0" w:space="0" w:color="auto"/>
                                            <w:left w:val="none" w:sz="0" w:space="0" w:color="auto"/>
                                            <w:bottom w:val="none" w:sz="0" w:space="0" w:color="auto"/>
                                            <w:right w:val="none" w:sz="0" w:space="0" w:color="auto"/>
                                          </w:divBdr>
                                          <w:divsChild>
                                            <w:div w:id="2131780014">
                                              <w:marLeft w:val="0"/>
                                              <w:marRight w:val="0"/>
                                              <w:marTop w:val="0"/>
                                              <w:marBottom w:val="0"/>
                                              <w:divBdr>
                                                <w:top w:val="none" w:sz="0" w:space="0" w:color="auto"/>
                                                <w:left w:val="none" w:sz="0" w:space="0" w:color="auto"/>
                                                <w:bottom w:val="none" w:sz="0" w:space="0" w:color="auto"/>
                                                <w:right w:val="none" w:sz="0" w:space="0" w:color="auto"/>
                                              </w:divBdr>
                                              <w:divsChild>
                                                <w:div w:id="2131779949">
                                                  <w:marLeft w:val="0"/>
                                                  <w:marRight w:val="0"/>
                                                  <w:marTop w:val="0"/>
                                                  <w:marBottom w:val="0"/>
                                                  <w:divBdr>
                                                    <w:top w:val="none" w:sz="0" w:space="0" w:color="auto"/>
                                                    <w:left w:val="none" w:sz="0" w:space="0" w:color="auto"/>
                                                    <w:bottom w:val="none" w:sz="0" w:space="0" w:color="auto"/>
                                                    <w:right w:val="none" w:sz="0" w:space="0" w:color="auto"/>
                                                  </w:divBdr>
                                                </w:div>
                                                <w:div w:id="213178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71">
                                          <w:marLeft w:val="0"/>
                                          <w:marRight w:val="0"/>
                                          <w:marTop w:val="0"/>
                                          <w:marBottom w:val="0"/>
                                          <w:divBdr>
                                            <w:top w:val="none" w:sz="0" w:space="0" w:color="auto"/>
                                            <w:left w:val="none" w:sz="0" w:space="0" w:color="auto"/>
                                            <w:bottom w:val="none" w:sz="0" w:space="0" w:color="auto"/>
                                            <w:right w:val="none" w:sz="0" w:space="0" w:color="auto"/>
                                          </w:divBdr>
                                          <w:divsChild>
                                            <w:div w:id="2131779965">
                                              <w:marLeft w:val="0"/>
                                              <w:marRight w:val="0"/>
                                              <w:marTop w:val="0"/>
                                              <w:marBottom w:val="0"/>
                                              <w:divBdr>
                                                <w:top w:val="none" w:sz="0" w:space="0" w:color="auto"/>
                                                <w:left w:val="none" w:sz="0" w:space="0" w:color="auto"/>
                                                <w:bottom w:val="none" w:sz="0" w:space="0" w:color="auto"/>
                                                <w:right w:val="none" w:sz="0" w:space="0" w:color="auto"/>
                                              </w:divBdr>
                                              <w:divsChild>
                                                <w:div w:id="2131779936">
                                                  <w:marLeft w:val="0"/>
                                                  <w:marRight w:val="0"/>
                                                  <w:marTop w:val="0"/>
                                                  <w:marBottom w:val="0"/>
                                                  <w:divBdr>
                                                    <w:top w:val="none" w:sz="0" w:space="0" w:color="auto"/>
                                                    <w:left w:val="none" w:sz="0" w:space="0" w:color="auto"/>
                                                    <w:bottom w:val="none" w:sz="0" w:space="0" w:color="auto"/>
                                                    <w:right w:val="none" w:sz="0" w:space="0" w:color="auto"/>
                                                  </w:divBdr>
                                                </w:div>
                                                <w:div w:id="213178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73">
                                          <w:marLeft w:val="0"/>
                                          <w:marRight w:val="0"/>
                                          <w:marTop w:val="0"/>
                                          <w:marBottom w:val="0"/>
                                          <w:divBdr>
                                            <w:top w:val="none" w:sz="0" w:space="0" w:color="auto"/>
                                            <w:left w:val="none" w:sz="0" w:space="0" w:color="auto"/>
                                            <w:bottom w:val="none" w:sz="0" w:space="0" w:color="auto"/>
                                            <w:right w:val="none" w:sz="0" w:space="0" w:color="auto"/>
                                          </w:divBdr>
                                        </w:div>
                                        <w:div w:id="2131779976">
                                          <w:marLeft w:val="0"/>
                                          <w:marRight w:val="0"/>
                                          <w:marTop w:val="0"/>
                                          <w:marBottom w:val="0"/>
                                          <w:divBdr>
                                            <w:top w:val="none" w:sz="0" w:space="0" w:color="auto"/>
                                            <w:left w:val="none" w:sz="0" w:space="0" w:color="auto"/>
                                            <w:bottom w:val="none" w:sz="0" w:space="0" w:color="auto"/>
                                            <w:right w:val="none" w:sz="0" w:space="0" w:color="auto"/>
                                          </w:divBdr>
                                          <w:divsChild>
                                            <w:div w:id="2131779911">
                                              <w:marLeft w:val="0"/>
                                              <w:marRight w:val="0"/>
                                              <w:marTop w:val="0"/>
                                              <w:marBottom w:val="0"/>
                                              <w:divBdr>
                                                <w:top w:val="none" w:sz="0" w:space="0" w:color="auto"/>
                                                <w:left w:val="none" w:sz="0" w:space="0" w:color="auto"/>
                                                <w:bottom w:val="none" w:sz="0" w:space="0" w:color="auto"/>
                                                <w:right w:val="none" w:sz="0" w:space="0" w:color="auto"/>
                                              </w:divBdr>
                                              <w:divsChild>
                                                <w:div w:id="2131779974">
                                                  <w:marLeft w:val="0"/>
                                                  <w:marRight w:val="0"/>
                                                  <w:marTop w:val="0"/>
                                                  <w:marBottom w:val="0"/>
                                                  <w:divBdr>
                                                    <w:top w:val="none" w:sz="0" w:space="0" w:color="auto"/>
                                                    <w:left w:val="none" w:sz="0" w:space="0" w:color="auto"/>
                                                    <w:bottom w:val="none" w:sz="0" w:space="0" w:color="auto"/>
                                                    <w:right w:val="none" w:sz="0" w:space="0" w:color="auto"/>
                                                  </w:divBdr>
                                                </w:div>
                                                <w:div w:id="213177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78">
                                          <w:marLeft w:val="0"/>
                                          <w:marRight w:val="0"/>
                                          <w:marTop w:val="0"/>
                                          <w:marBottom w:val="0"/>
                                          <w:divBdr>
                                            <w:top w:val="none" w:sz="0" w:space="0" w:color="auto"/>
                                            <w:left w:val="none" w:sz="0" w:space="0" w:color="auto"/>
                                            <w:bottom w:val="none" w:sz="0" w:space="0" w:color="auto"/>
                                            <w:right w:val="none" w:sz="0" w:space="0" w:color="auto"/>
                                          </w:divBdr>
                                          <w:divsChild>
                                            <w:div w:id="2131779901">
                                              <w:marLeft w:val="0"/>
                                              <w:marRight w:val="0"/>
                                              <w:marTop w:val="0"/>
                                              <w:marBottom w:val="0"/>
                                              <w:divBdr>
                                                <w:top w:val="none" w:sz="0" w:space="0" w:color="auto"/>
                                                <w:left w:val="none" w:sz="0" w:space="0" w:color="auto"/>
                                                <w:bottom w:val="none" w:sz="0" w:space="0" w:color="auto"/>
                                                <w:right w:val="none" w:sz="0" w:space="0" w:color="auto"/>
                                              </w:divBdr>
                                              <w:divsChild>
                                                <w:div w:id="213178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84">
                                          <w:marLeft w:val="0"/>
                                          <w:marRight w:val="0"/>
                                          <w:marTop w:val="0"/>
                                          <w:marBottom w:val="0"/>
                                          <w:divBdr>
                                            <w:top w:val="none" w:sz="0" w:space="0" w:color="auto"/>
                                            <w:left w:val="none" w:sz="0" w:space="0" w:color="auto"/>
                                            <w:bottom w:val="none" w:sz="0" w:space="0" w:color="auto"/>
                                            <w:right w:val="none" w:sz="0" w:space="0" w:color="auto"/>
                                          </w:divBdr>
                                          <w:divsChild>
                                            <w:div w:id="2131779940">
                                              <w:marLeft w:val="0"/>
                                              <w:marRight w:val="0"/>
                                              <w:marTop w:val="0"/>
                                              <w:marBottom w:val="0"/>
                                              <w:divBdr>
                                                <w:top w:val="none" w:sz="0" w:space="0" w:color="auto"/>
                                                <w:left w:val="none" w:sz="0" w:space="0" w:color="auto"/>
                                                <w:bottom w:val="none" w:sz="0" w:space="0" w:color="auto"/>
                                                <w:right w:val="none" w:sz="0" w:space="0" w:color="auto"/>
                                              </w:divBdr>
                                              <w:divsChild>
                                                <w:div w:id="2131779927">
                                                  <w:marLeft w:val="0"/>
                                                  <w:marRight w:val="0"/>
                                                  <w:marTop w:val="0"/>
                                                  <w:marBottom w:val="0"/>
                                                  <w:divBdr>
                                                    <w:top w:val="none" w:sz="0" w:space="0" w:color="auto"/>
                                                    <w:left w:val="none" w:sz="0" w:space="0" w:color="auto"/>
                                                    <w:bottom w:val="none" w:sz="0" w:space="0" w:color="auto"/>
                                                    <w:right w:val="none" w:sz="0" w:space="0" w:color="auto"/>
                                                  </w:divBdr>
                                                </w:div>
                                                <w:div w:id="213177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87">
                                          <w:marLeft w:val="0"/>
                                          <w:marRight w:val="0"/>
                                          <w:marTop w:val="0"/>
                                          <w:marBottom w:val="0"/>
                                          <w:divBdr>
                                            <w:top w:val="none" w:sz="0" w:space="0" w:color="auto"/>
                                            <w:left w:val="none" w:sz="0" w:space="0" w:color="auto"/>
                                            <w:bottom w:val="none" w:sz="0" w:space="0" w:color="auto"/>
                                            <w:right w:val="none" w:sz="0" w:space="0" w:color="auto"/>
                                          </w:divBdr>
                                        </w:div>
                                        <w:div w:id="2131779992">
                                          <w:marLeft w:val="0"/>
                                          <w:marRight w:val="0"/>
                                          <w:marTop w:val="0"/>
                                          <w:marBottom w:val="0"/>
                                          <w:divBdr>
                                            <w:top w:val="none" w:sz="0" w:space="0" w:color="auto"/>
                                            <w:left w:val="none" w:sz="0" w:space="0" w:color="auto"/>
                                            <w:bottom w:val="none" w:sz="0" w:space="0" w:color="auto"/>
                                            <w:right w:val="none" w:sz="0" w:space="0" w:color="auto"/>
                                          </w:divBdr>
                                          <w:divsChild>
                                            <w:div w:id="2131779989">
                                              <w:marLeft w:val="0"/>
                                              <w:marRight w:val="0"/>
                                              <w:marTop w:val="0"/>
                                              <w:marBottom w:val="0"/>
                                              <w:divBdr>
                                                <w:top w:val="none" w:sz="0" w:space="0" w:color="auto"/>
                                                <w:left w:val="none" w:sz="0" w:space="0" w:color="auto"/>
                                                <w:bottom w:val="none" w:sz="0" w:space="0" w:color="auto"/>
                                                <w:right w:val="none" w:sz="0" w:space="0" w:color="auto"/>
                                              </w:divBdr>
                                              <w:divsChild>
                                                <w:div w:id="21317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95">
                                          <w:marLeft w:val="0"/>
                                          <w:marRight w:val="0"/>
                                          <w:marTop w:val="0"/>
                                          <w:marBottom w:val="0"/>
                                          <w:divBdr>
                                            <w:top w:val="none" w:sz="0" w:space="0" w:color="auto"/>
                                            <w:left w:val="none" w:sz="0" w:space="0" w:color="auto"/>
                                            <w:bottom w:val="none" w:sz="0" w:space="0" w:color="auto"/>
                                            <w:right w:val="none" w:sz="0" w:space="0" w:color="auto"/>
                                          </w:divBdr>
                                        </w:div>
                                        <w:div w:id="2131779997">
                                          <w:marLeft w:val="0"/>
                                          <w:marRight w:val="0"/>
                                          <w:marTop w:val="0"/>
                                          <w:marBottom w:val="0"/>
                                          <w:divBdr>
                                            <w:top w:val="none" w:sz="0" w:space="0" w:color="auto"/>
                                            <w:left w:val="none" w:sz="0" w:space="0" w:color="auto"/>
                                            <w:bottom w:val="none" w:sz="0" w:space="0" w:color="auto"/>
                                            <w:right w:val="none" w:sz="0" w:space="0" w:color="auto"/>
                                          </w:divBdr>
                                        </w:div>
                                        <w:div w:id="2131780002">
                                          <w:marLeft w:val="0"/>
                                          <w:marRight w:val="0"/>
                                          <w:marTop w:val="0"/>
                                          <w:marBottom w:val="0"/>
                                          <w:divBdr>
                                            <w:top w:val="none" w:sz="0" w:space="0" w:color="auto"/>
                                            <w:left w:val="none" w:sz="0" w:space="0" w:color="auto"/>
                                            <w:bottom w:val="none" w:sz="0" w:space="0" w:color="auto"/>
                                            <w:right w:val="none" w:sz="0" w:space="0" w:color="auto"/>
                                          </w:divBdr>
                                          <w:divsChild>
                                            <w:div w:id="2131779931">
                                              <w:marLeft w:val="0"/>
                                              <w:marRight w:val="0"/>
                                              <w:marTop w:val="0"/>
                                              <w:marBottom w:val="0"/>
                                              <w:divBdr>
                                                <w:top w:val="none" w:sz="0" w:space="0" w:color="auto"/>
                                                <w:left w:val="none" w:sz="0" w:space="0" w:color="auto"/>
                                                <w:bottom w:val="none" w:sz="0" w:space="0" w:color="auto"/>
                                                <w:right w:val="none" w:sz="0" w:space="0" w:color="auto"/>
                                              </w:divBdr>
                                              <w:divsChild>
                                                <w:div w:id="21317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80012">
                                          <w:marLeft w:val="0"/>
                                          <w:marRight w:val="0"/>
                                          <w:marTop w:val="0"/>
                                          <w:marBottom w:val="0"/>
                                          <w:divBdr>
                                            <w:top w:val="none" w:sz="0" w:space="0" w:color="auto"/>
                                            <w:left w:val="none" w:sz="0" w:space="0" w:color="auto"/>
                                            <w:bottom w:val="none" w:sz="0" w:space="0" w:color="auto"/>
                                            <w:right w:val="none" w:sz="0" w:space="0" w:color="auto"/>
                                          </w:divBdr>
                                          <w:divsChild>
                                            <w:div w:id="2131779912">
                                              <w:marLeft w:val="0"/>
                                              <w:marRight w:val="0"/>
                                              <w:marTop w:val="0"/>
                                              <w:marBottom w:val="0"/>
                                              <w:divBdr>
                                                <w:top w:val="none" w:sz="0" w:space="0" w:color="auto"/>
                                                <w:left w:val="none" w:sz="0" w:space="0" w:color="auto"/>
                                                <w:bottom w:val="none" w:sz="0" w:space="0" w:color="auto"/>
                                                <w:right w:val="none" w:sz="0" w:space="0" w:color="auto"/>
                                              </w:divBdr>
                                              <w:divsChild>
                                                <w:div w:id="213178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1779941">
      <w:marLeft w:val="0"/>
      <w:marRight w:val="0"/>
      <w:marTop w:val="0"/>
      <w:marBottom w:val="0"/>
      <w:divBdr>
        <w:top w:val="none" w:sz="0" w:space="0" w:color="auto"/>
        <w:left w:val="none" w:sz="0" w:space="0" w:color="auto"/>
        <w:bottom w:val="none" w:sz="0" w:space="0" w:color="auto"/>
        <w:right w:val="none" w:sz="0" w:space="0" w:color="auto"/>
      </w:divBdr>
      <w:divsChild>
        <w:div w:id="2131779959">
          <w:marLeft w:val="0"/>
          <w:marRight w:val="0"/>
          <w:marTop w:val="0"/>
          <w:marBottom w:val="0"/>
          <w:divBdr>
            <w:top w:val="none" w:sz="0" w:space="0" w:color="auto"/>
            <w:left w:val="none" w:sz="0" w:space="0" w:color="auto"/>
            <w:bottom w:val="none" w:sz="0" w:space="0" w:color="auto"/>
            <w:right w:val="none" w:sz="0" w:space="0" w:color="auto"/>
          </w:divBdr>
          <w:divsChild>
            <w:div w:id="2131779903">
              <w:marLeft w:val="0"/>
              <w:marRight w:val="0"/>
              <w:marTop w:val="0"/>
              <w:marBottom w:val="0"/>
              <w:divBdr>
                <w:top w:val="none" w:sz="0" w:space="0" w:color="auto"/>
                <w:left w:val="none" w:sz="0" w:space="0" w:color="auto"/>
                <w:bottom w:val="none" w:sz="0" w:space="0" w:color="auto"/>
                <w:right w:val="none" w:sz="0" w:space="0" w:color="auto"/>
              </w:divBdr>
              <w:divsChild>
                <w:div w:id="2131779977">
                  <w:marLeft w:val="0"/>
                  <w:marRight w:val="0"/>
                  <w:marTop w:val="0"/>
                  <w:marBottom w:val="0"/>
                  <w:divBdr>
                    <w:top w:val="none" w:sz="0" w:space="0" w:color="auto"/>
                    <w:left w:val="none" w:sz="0" w:space="0" w:color="auto"/>
                    <w:bottom w:val="none" w:sz="0" w:space="0" w:color="auto"/>
                    <w:right w:val="none" w:sz="0" w:space="0" w:color="auto"/>
                  </w:divBdr>
                  <w:divsChild>
                    <w:div w:id="2131779982">
                      <w:marLeft w:val="0"/>
                      <w:marRight w:val="4425"/>
                      <w:marTop w:val="0"/>
                      <w:marBottom w:val="0"/>
                      <w:divBdr>
                        <w:top w:val="none" w:sz="0" w:space="0" w:color="auto"/>
                        <w:left w:val="none" w:sz="0" w:space="0" w:color="auto"/>
                        <w:bottom w:val="none" w:sz="0" w:space="0" w:color="auto"/>
                        <w:right w:val="none" w:sz="0" w:space="0" w:color="auto"/>
                      </w:divBdr>
                      <w:divsChild>
                        <w:div w:id="2131779917">
                          <w:marLeft w:val="0"/>
                          <w:marRight w:val="0"/>
                          <w:marTop w:val="0"/>
                          <w:marBottom w:val="0"/>
                          <w:divBdr>
                            <w:top w:val="none" w:sz="0" w:space="0" w:color="auto"/>
                            <w:left w:val="none" w:sz="0" w:space="0" w:color="auto"/>
                            <w:bottom w:val="none" w:sz="0" w:space="0" w:color="auto"/>
                            <w:right w:val="none" w:sz="0" w:space="0" w:color="auto"/>
                          </w:divBdr>
                          <w:divsChild>
                            <w:div w:id="2131779969">
                              <w:marLeft w:val="0"/>
                              <w:marRight w:val="0"/>
                              <w:marTop w:val="0"/>
                              <w:marBottom w:val="0"/>
                              <w:divBdr>
                                <w:top w:val="none" w:sz="0" w:space="0" w:color="auto"/>
                                <w:left w:val="none" w:sz="0" w:space="0" w:color="auto"/>
                                <w:bottom w:val="none" w:sz="0" w:space="0" w:color="auto"/>
                                <w:right w:val="none" w:sz="0" w:space="0" w:color="auto"/>
                              </w:divBdr>
                              <w:divsChild>
                                <w:div w:id="2131779929">
                                  <w:marLeft w:val="0"/>
                                  <w:marRight w:val="0"/>
                                  <w:marTop w:val="0"/>
                                  <w:marBottom w:val="0"/>
                                  <w:divBdr>
                                    <w:top w:val="single" w:sz="6" w:space="8" w:color="CEDDE2"/>
                                    <w:left w:val="single" w:sz="6" w:space="8" w:color="CEDDE2"/>
                                    <w:bottom w:val="single" w:sz="6" w:space="8" w:color="CEDDE2"/>
                                    <w:right w:val="single" w:sz="6" w:space="8" w:color="CEDDE2"/>
                                  </w:divBdr>
                                  <w:divsChild>
                                    <w:div w:id="2131780006">
                                      <w:marLeft w:val="0"/>
                                      <w:marRight w:val="0"/>
                                      <w:marTop w:val="0"/>
                                      <w:marBottom w:val="0"/>
                                      <w:divBdr>
                                        <w:top w:val="none" w:sz="0" w:space="0" w:color="auto"/>
                                        <w:left w:val="none" w:sz="0" w:space="0" w:color="auto"/>
                                        <w:bottom w:val="none" w:sz="0" w:space="0" w:color="auto"/>
                                        <w:right w:val="none" w:sz="0" w:space="0" w:color="auto"/>
                                      </w:divBdr>
                                      <w:divsChild>
                                        <w:div w:id="2131779964">
                                          <w:marLeft w:val="0"/>
                                          <w:marRight w:val="0"/>
                                          <w:marTop w:val="0"/>
                                          <w:marBottom w:val="0"/>
                                          <w:divBdr>
                                            <w:top w:val="none" w:sz="0" w:space="0" w:color="auto"/>
                                            <w:left w:val="none" w:sz="0" w:space="0" w:color="auto"/>
                                            <w:bottom w:val="none" w:sz="0" w:space="0" w:color="auto"/>
                                            <w:right w:val="none" w:sz="0" w:space="0" w:color="auto"/>
                                          </w:divBdr>
                                          <w:divsChild>
                                            <w:div w:id="2131779986">
                                              <w:marLeft w:val="0"/>
                                              <w:marRight w:val="0"/>
                                              <w:marTop w:val="0"/>
                                              <w:marBottom w:val="0"/>
                                              <w:divBdr>
                                                <w:top w:val="none" w:sz="0" w:space="0" w:color="auto"/>
                                                <w:left w:val="none" w:sz="0" w:space="0" w:color="auto"/>
                                                <w:bottom w:val="none" w:sz="0" w:space="0" w:color="auto"/>
                                                <w:right w:val="none" w:sz="0" w:space="0" w:color="auto"/>
                                              </w:divBdr>
                                            </w:div>
                                          </w:divsChild>
                                        </w:div>
                                        <w:div w:id="2131779980">
                                          <w:marLeft w:val="0"/>
                                          <w:marRight w:val="0"/>
                                          <w:marTop w:val="0"/>
                                          <w:marBottom w:val="0"/>
                                          <w:divBdr>
                                            <w:top w:val="none" w:sz="0" w:space="0" w:color="auto"/>
                                            <w:left w:val="none" w:sz="0" w:space="0" w:color="auto"/>
                                            <w:bottom w:val="none" w:sz="0" w:space="0" w:color="auto"/>
                                            <w:right w:val="none" w:sz="0" w:space="0" w:color="auto"/>
                                          </w:divBdr>
                                          <w:divsChild>
                                            <w:div w:id="2131779947">
                                              <w:marLeft w:val="0"/>
                                              <w:marRight w:val="0"/>
                                              <w:marTop w:val="0"/>
                                              <w:marBottom w:val="0"/>
                                              <w:divBdr>
                                                <w:top w:val="none" w:sz="0" w:space="0" w:color="auto"/>
                                                <w:left w:val="none" w:sz="0" w:space="0" w:color="auto"/>
                                                <w:bottom w:val="none" w:sz="0" w:space="0" w:color="auto"/>
                                                <w:right w:val="none" w:sz="0" w:space="0" w:color="auto"/>
                                              </w:divBdr>
                                              <w:divsChild>
                                                <w:div w:id="2131779915">
                                                  <w:marLeft w:val="0"/>
                                                  <w:marRight w:val="0"/>
                                                  <w:marTop w:val="0"/>
                                                  <w:marBottom w:val="0"/>
                                                  <w:divBdr>
                                                    <w:top w:val="none" w:sz="0" w:space="0" w:color="auto"/>
                                                    <w:left w:val="none" w:sz="0" w:space="0" w:color="auto"/>
                                                    <w:bottom w:val="none" w:sz="0" w:space="0" w:color="auto"/>
                                                    <w:right w:val="none" w:sz="0" w:space="0" w:color="auto"/>
                                                  </w:divBdr>
                                                </w:div>
                                                <w:div w:id="213177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1779981">
      <w:marLeft w:val="0"/>
      <w:marRight w:val="0"/>
      <w:marTop w:val="0"/>
      <w:marBottom w:val="0"/>
      <w:divBdr>
        <w:top w:val="none" w:sz="0" w:space="0" w:color="auto"/>
        <w:left w:val="none" w:sz="0" w:space="0" w:color="auto"/>
        <w:bottom w:val="none" w:sz="0" w:space="0" w:color="auto"/>
        <w:right w:val="none" w:sz="0" w:space="0" w:color="auto"/>
      </w:divBdr>
      <w:divsChild>
        <w:div w:id="2131780009">
          <w:marLeft w:val="0"/>
          <w:marRight w:val="0"/>
          <w:marTop w:val="0"/>
          <w:marBottom w:val="0"/>
          <w:divBdr>
            <w:top w:val="none" w:sz="0" w:space="0" w:color="auto"/>
            <w:left w:val="none" w:sz="0" w:space="0" w:color="auto"/>
            <w:bottom w:val="none" w:sz="0" w:space="0" w:color="auto"/>
            <w:right w:val="none" w:sz="0" w:space="0" w:color="auto"/>
          </w:divBdr>
          <w:divsChild>
            <w:div w:id="2131779979">
              <w:marLeft w:val="0"/>
              <w:marRight w:val="0"/>
              <w:marTop w:val="0"/>
              <w:marBottom w:val="0"/>
              <w:divBdr>
                <w:top w:val="none" w:sz="0" w:space="0" w:color="auto"/>
                <w:left w:val="none" w:sz="0" w:space="0" w:color="auto"/>
                <w:bottom w:val="none" w:sz="0" w:space="0" w:color="auto"/>
                <w:right w:val="none" w:sz="0" w:space="0" w:color="auto"/>
              </w:divBdr>
              <w:divsChild>
                <w:div w:id="2131779897">
                  <w:marLeft w:val="0"/>
                  <w:marRight w:val="0"/>
                  <w:marTop w:val="0"/>
                  <w:marBottom w:val="0"/>
                  <w:divBdr>
                    <w:top w:val="none" w:sz="0" w:space="0" w:color="auto"/>
                    <w:left w:val="none" w:sz="0" w:space="0" w:color="auto"/>
                    <w:bottom w:val="none" w:sz="0" w:space="0" w:color="auto"/>
                    <w:right w:val="none" w:sz="0" w:space="0" w:color="auto"/>
                  </w:divBdr>
                  <w:divsChild>
                    <w:div w:id="2131779933">
                      <w:marLeft w:val="0"/>
                      <w:marRight w:val="4425"/>
                      <w:marTop w:val="0"/>
                      <w:marBottom w:val="0"/>
                      <w:divBdr>
                        <w:top w:val="none" w:sz="0" w:space="0" w:color="auto"/>
                        <w:left w:val="none" w:sz="0" w:space="0" w:color="auto"/>
                        <w:bottom w:val="none" w:sz="0" w:space="0" w:color="auto"/>
                        <w:right w:val="none" w:sz="0" w:space="0" w:color="auto"/>
                      </w:divBdr>
                      <w:divsChild>
                        <w:div w:id="2131779934">
                          <w:marLeft w:val="0"/>
                          <w:marRight w:val="0"/>
                          <w:marTop w:val="0"/>
                          <w:marBottom w:val="0"/>
                          <w:divBdr>
                            <w:top w:val="none" w:sz="0" w:space="0" w:color="auto"/>
                            <w:left w:val="none" w:sz="0" w:space="0" w:color="auto"/>
                            <w:bottom w:val="none" w:sz="0" w:space="0" w:color="auto"/>
                            <w:right w:val="none" w:sz="0" w:space="0" w:color="auto"/>
                          </w:divBdr>
                          <w:divsChild>
                            <w:div w:id="2131779945">
                              <w:marLeft w:val="0"/>
                              <w:marRight w:val="0"/>
                              <w:marTop w:val="0"/>
                              <w:marBottom w:val="0"/>
                              <w:divBdr>
                                <w:top w:val="none" w:sz="0" w:space="0" w:color="auto"/>
                                <w:left w:val="none" w:sz="0" w:space="0" w:color="auto"/>
                                <w:bottom w:val="none" w:sz="0" w:space="0" w:color="auto"/>
                                <w:right w:val="none" w:sz="0" w:space="0" w:color="auto"/>
                              </w:divBdr>
                              <w:divsChild>
                                <w:div w:id="2131780019">
                                  <w:marLeft w:val="0"/>
                                  <w:marRight w:val="0"/>
                                  <w:marTop w:val="0"/>
                                  <w:marBottom w:val="0"/>
                                  <w:divBdr>
                                    <w:top w:val="single" w:sz="6" w:space="8" w:color="CEDDE2"/>
                                    <w:left w:val="single" w:sz="6" w:space="8" w:color="CEDDE2"/>
                                    <w:bottom w:val="single" w:sz="6" w:space="8" w:color="CEDDE2"/>
                                    <w:right w:val="single" w:sz="6" w:space="8" w:color="CEDDE2"/>
                                  </w:divBdr>
                                  <w:divsChild>
                                    <w:div w:id="2131779914">
                                      <w:marLeft w:val="0"/>
                                      <w:marRight w:val="0"/>
                                      <w:marTop w:val="0"/>
                                      <w:marBottom w:val="0"/>
                                      <w:divBdr>
                                        <w:top w:val="none" w:sz="0" w:space="0" w:color="auto"/>
                                        <w:left w:val="none" w:sz="0" w:space="0" w:color="auto"/>
                                        <w:bottom w:val="none" w:sz="0" w:space="0" w:color="auto"/>
                                        <w:right w:val="none" w:sz="0" w:space="0" w:color="auto"/>
                                      </w:divBdr>
                                      <w:divsChild>
                                        <w:div w:id="2131779902">
                                          <w:marLeft w:val="0"/>
                                          <w:marRight w:val="0"/>
                                          <w:marTop w:val="0"/>
                                          <w:marBottom w:val="0"/>
                                          <w:divBdr>
                                            <w:top w:val="none" w:sz="0" w:space="0" w:color="auto"/>
                                            <w:left w:val="none" w:sz="0" w:space="0" w:color="auto"/>
                                            <w:bottom w:val="none" w:sz="0" w:space="0" w:color="auto"/>
                                            <w:right w:val="none" w:sz="0" w:space="0" w:color="auto"/>
                                          </w:divBdr>
                                        </w:div>
                                        <w:div w:id="2131779904">
                                          <w:marLeft w:val="0"/>
                                          <w:marRight w:val="0"/>
                                          <w:marTop w:val="0"/>
                                          <w:marBottom w:val="0"/>
                                          <w:divBdr>
                                            <w:top w:val="none" w:sz="0" w:space="0" w:color="auto"/>
                                            <w:left w:val="none" w:sz="0" w:space="0" w:color="auto"/>
                                            <w:bottom w:val="none" w:sz="0" w:space="0" w:color="auto"/>
                                            <w:right w:val="none" w:sz="0" w:space="0" w:color="auto"/>
                                          </w:divBdr>
                                          <w:divsChild>
                                            <w:div w:id="2131779975">
                                              <w:marLeft w:val="0"/>
                                              <w:marRight w:val="0"/>
                                              <w:marTop w:val="0"/>
                                              <w:marBottom w:val="0"/>
                                              <w:divBdr>
                                                <w:top w:val="none" w:sz="0" w:space="0" w:color="auto"/>
                                                <w:left w:val="none" w:sz="0" w:space="0" w:color="auto"/>
                                                <w:bottom w:val="none" w:sz="0" w:space="0" w:color="auto"/>
                                                <w:right w:val="none" w:sz="0" w:space="0" w:color="auto"/>
                                              </w:divBdr>
                                              <w:divsChild>
                                                <w:div w:id="213177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18">
                                          <w:marLeft w:val="0"/>
                                          <w:marRight w:val="0"/>
                                          <w:marTop w:val="0"/>
                                          <w:marBottom w:val="0"/>
                                          <w:divBdr>
                                            <w:top w:val="none" w:sz="0" w:space="0" w:color="auto"/>
                                            <w:left w:val="none" w:sz="0" w:space="0" w:color="auto"/>
                                            <w:bottom w:val="none" w:sz="0" w:space="0" w:color="auto"/>
                                            <w:right w:val="none" w:sz="0" w:space="0" w:color="auto"/>
                                          </w:divBdr>
                                          <w:divsChild>
                                            <w:div w:id="2131779960">
                                              <w:marLeft w:val="0"/>
                                              <w:marRight w:val="0"/>
                                              <w:marTop w:val="0"/>
                                              <w:marBottom w:val="0"/>
                                              <w:divBdr>
                                                <w:top w:val="none" w:sz="0" w:space="0" w:color="auto"/>
                                                <w:left w:val="none" w:sz="0" w:space="0" w:color="auto"/>
                                                <w:bottom w:val="none" w:sz="0" w:space="0" w:color="auto"/>
                                                <w:right w:val="none" w:sz="0" w:space="0" w:color="auto"/>
                                              </w:divBdr>
                                              <w:divsChild>
                                                <w:div w:id="2131779926">
                                                  <w:marLeft w:val="0"/>
                                                  <w:marRight w:val="0"/>
                                                  <w:marTop w:val="0"/>
                                                  <w:marBottom w:val="0"/>
                                                  <w:divBdr>
                                                    <w:top w:val="none" w:sz="0" w:space="0" w:color="auto"/>
                                                    <w:left w:val="none" w:sz="0" w:space="0" w:color="auto"/>
                                                    <w:bottom w:val="none" w:sz="0" w:space="0" w:color="auto"/>
                                                    <w:right w:val="none" w:sz="0" w:space="0" w:color="auto"/>
                                                  </w:divBdr>
                                                </w:div>
                                                <w:div w:id="21317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23">
                                          <w:marLeft w:val="0"/>
                                          <w:marRight w:val="0"/>
                                          <w:marTop w:val="0"/>
                                          <w:marBottom w:val="0"/>
                                          <w:divBdr>
                                            <w:top w:val="none" w:sz="0" w:space="0" w:color="auto"/>
                                            <w:left w:val="none" w:sz="0" w:space="0" w:color="auto"/>
                                            <w:bottom w:val="none" w:sz="0" w:space="0" w:color="auto"/>
                                            <w:right w:val="none" w:sz="0" w:space="0" w:color="auto"/>
                                          </w:divBdr>
                                          <w:divsChild>
                                            <w:div w:id="2131779900">
                                              <w:marLeft w:val="0"/>
                                              <w:marRight w:val="0"/>
                                              <w:marTop w:val="0"/>
                                              <w:marBottom w:val="0"/>
                                              <w:divBdr>
                                                <w:top w:val="none" w:sz="0" w:space="0" w:color="auto"/>
                                                <w:left w:val="none" w:sz="0" w:space="0" w:color="auto"/>
                                                <w:bottom w:val="none" w:sz="0" w:space="0" w:color="auto"/>
                                                <w:right w:val="none" w:sz="0" w:space="0" w:color="auto"/>
                                              </w:divBdr>
                                              <w:divsChild>
                                                <w:div w:id="21317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35">
                                          <w:marLeft w:val="0"/>
                                          <w:marRight w:val="0"/>
                                          <w:marTop w:val="0"/>
                                          <w:marBottom w:val="0"/>
                                          <w:divBdr>
                                            <w:top w:val="none" w:sz="0" w:space="0" w:color="auto"/>
                                            <w:left w:val="none" w:sz="0" w:space="0" w:color="auto"/>
                                            <w:bottom w:val="none" w:sz="0" w:space="0" w:color="auto"/>
                                            <w:right w:val="none" w:sz="0" w:space="0" w:color="auto"/>
                                          </w:divBdr>
                                          <w:divsChild>
                                            <w:div w:id="2131779946">
                                              <w:marLeft w:val="0"/>
                                              <w:marRight w:val="0"/>
                                              <w:marTop w:val="0"/>
                                              <w:marBottom w:val="0"/>
                                              <w:divBdr>
                                                <w:top w:val="none" w:sz="0" w:space="0" w:color="auto"/>
                                                <w:left w:val="none" w:sz="0" w:space="0" w:color="auto"/>
                                                <w:bottom w:val="none" w:sz="0" w:space="0" w:color="auto"/>
                                                <w:right w:val="none" w:sz="0" w:space="0" w:color="auto"/>
                                              </w:divBdr>
                                              <w:divsChild>
                                                <w:div w:id="2131779910">
                                                  <w:marLeft w:val="0"/>
                                                  <w:marRight w:val="0"/>
                                                  <w:marTop w:val="0"/>
                                                  <w:marBottom w:val="0"/>
                                                  <w:divBdr>
                                                    <w:top w:val="none" w:sz="0" w:space="0" w:color="auto"/>
                                                    <w:left w:val="none" w:sz="0" w:space="0" w:color="auto"/>
                                                    <w:bottom w:val="none" w:sz="0" w:space="0" w:color="auto"/>
                                                    <w:right w:val="none" w:sz="0" w:space="0" w:color="auto"/>
                                                  </w:divBdr>
                                                </w:div>
                                                <w:div w:id="213178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43">
                                          <w:marLeft w:val="0"/>
                                          <w:marRight w:val="0"/>
                                          <w:marTop w:val="0"/>
                                          <w:marBottom w:val="0"/>
                                          <w:divBdr>
                                            <w:top w:val="none" w:sz="0" w:space="0" w:color="auto"/>
                                            <w:left w:val="none" w:sz="0" w:space="0" w:color="auto"/>
                                            <w:bottom w:val="none" w:sz="0" w:space="0" w:color="auto"/>
                                            <w:right w:val="none" w:sz="0" w:space="0" w:color="auto"/>
                                          </w:divBdr>
                                          <w:divsChild>
                                            <w:div w:id="2131779963">
                                              <w:marLeft w:val="0"/>
                                              <w:marRight w:val="0"/>
                                              <w:marTop w:val="0"/>
                                              <w:marBottom w:val="0"/>
                                              <w:divBdr>
                                                <w:top w:val="none" w:sz="0" w:space="0" w:color="auto"/>
                                                <w:left w:val="none" w:sz="0" w:space="0" w:color="auto"/>
                                                <w:bottom w:val="none" w:sz="0" w:space="0" w:color="auto"/>
                                                <w:right w:val="none" w:sz="0" w:space="0" w:color="auto"/>
                                              </w:divBdr>
                                              <w:divsChild>
                                                <w:div w:id="2131779908">
                                                  <w:marLeft w:val="0"/>
                                                  <w:marRight w:val="0"/>
                                                  <w:marTop w:val="0"/>
                                                  <w:marBottom w:val="0"/>
                                                  <w:divBdr>
                                                    <w:top w:val="none" w:sz="0" w:space="0" w:color="auto"/>
                                                    <w:left w:val="none" w:sz="0" w:space="0" w:color="auto"/>
                                                    <w:bottom w:val="none" w:sz="0" w:space="0" w:color="auto"/>
                                                    <w:right w:val="none" w:sz="0" w:space="0" w:color="auto"/>
                                                  </w:divBdr>
                                                </w:div>
                                                <w:div w:id="213178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44">
                                          <w:marLeft w:val="0"/>
                                          <w:marRight w:val="0"/>
                                          <w:marTop w:val="0"/>
                                          <w:marBottom w:val="0"/>
                                          <w:divBdr>
                                            <w:top w:val="none" w:sz="0" w:space="0" w:color="auto"/>
                                            <w:left w:val="none" w:sz="0" w:space="0" w:color="auto"/>
                                            <w:bottom w:val="none" w:sz="0" w:space="0" w:color="auto"/>
                                            <w:right w:val="none" w:sz="0" w:space="0" w:color="auto"/>
                                          </w:divBdr>
                                          <w:divsChild>
                                            <w:div w:id="2131779993">
                                              <w:marLeft w:val="0"/>
                                              <w:marRight w:val="0"/>
                                              <w:marTop w:val="0"/>
                                              <w:marBottom w:val="0"/>
                                              <w:divBdr>
                                                <w:top w:val="none" w:sz="0" w:space="0" w:color="auto"/>
                                                <w:left w:val="none" w:sz="0" w:space="0" w:color="auto"/>
                                                <w:bottom w:val="none" w:sz="0" w:space="0" w:color="auto"/>
                                                <w:right w:val="none" w:sz="0" w:space="0" w:color="auto"/>
                                              </w:divBdr>
                                            </w:div>
                                          </w:divsChild>
                                        </w:div>
                                        <w:div w:id="2131779956">
                                          <w:marLeft w:val="0"/>
                                          <w:marRight w:val="0"/>
                                          <w:marTop w:val="0"/>
                                          <w:marBottom w:val="0"/>
                                          <w:divBdr>
                                            <w:top w:val="none" w:sz="0" w:space="0" w:color="auto"/>
                                            <w:left w:val="none" w:sz="0" w:space="0" w:color="auto"/>
                                            <w:bottom w:val="none" w:sz="0" w:space="0" w:color="auto"/>
                                            <w:right w:val="none" w:sz="0" w:space="0" w:color="auto"/>
                                          </w:divBdr>
                                        </w:div>
                                        <w:div w:id="2131779957">
                                          <w:marLeft w:val="0"/>
                                          <w:marRight w:val="0"/>
                                          <w:marTop w:val="0"/>
                                          <w:marBottom w:val="0"/>
                                          <w:divBdr>
                                            <w:top w:val="none" w:sz="0" w:space="0" w:color="auto"/>
                                            <w:left w:val="none" w:sz="0" w:space="0" w:color="auto"/>
                                            <w:bottom w:val="none" w:sz="0" w:space="0" w:color="auto"/>
                                            <w:right w:val="none" w:sz="0" w:space="0" w:color="auto"/>
                                          </w:divBdr>
                                        </w:div>
                                        <w:div w:id="2131779966">
                                          <w:marLeft w:val="0"/>
                                          <w:marRight w:val="0"/>
                                          <w:marTop w:val="0"/>
                                          <w:marBottom w:val="0"/>
                                          <w:divBdr>
                                            <w:top w:val="none" w:sz="0" w:space="0" w:color="auto"/>
                                            <w:left w:val="none" w:sz="0" w:space="0" w:color="auto"/>
                                            <w:bottom w:val="none" w:sz="0" w:space="0" w:color="auto"/>
                                            <w:right w:val="none" w:sz="0" w:space="0" w:color="auto"/>
                                          </w:divBdr>
                                          <w:divsChild>
                                            <w:div w:id="2131779924">
                                              <w:marLeft w:val="0"/>
                                              <w:marRight w:val="0"/>
                                              <w:marTop w:val="0"/>
                                              <w:marBottom w:val="0"/>
                                              <w:divBdr>
                                                <w:top w:val="none" w:sz="0" w:space="0" w:color="auto"/>
                                                <w:left w:val="none" w:sz="0" w:space="0" w:color="auto"/>
                                                <w:bottom w:val="none" w:sz="0" w:space="0" w:color="auto"/>
                                                <w:right w:val="none" w:sz="0" w:space="0" w:color="auto"/>
                                              </w:divBdr>
                                              <w:divsChild>
                                                <w:div w:id="213177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67">
                                          <w:marLeft w:val="0"/>
                                          <w:marRight w:val="0"/>
                                          <w:marTop w:val="0"/>
                                          <w:marBottom w:val="0"/>
                                          <w:divBdr>
                                            <w:top w:val="none" w:sz="0" w:space="0" w:color="auto"/>
                                            <w:left w:val="none" w:sz="0" w:space="0" w:color="auto"/>
                                            <w:bottom w:val="none" w:sz="0" w:space="0" w:color="auto"/>
                                            <w:right w:val="none" w:sz="0" w:space="0" w:color="auto"/>
                                          </w:divBdr>
                                        </w:div>
                                        <w:div w:id="2131779972">
                                          <w:marLeft w:val="0"/>
                                          <w:marRight w:val="0"/>
                                          <w:marTop w:val="0"/>
                                          <w:marBottom w:val="0"/>
                                          <w:divBdr>
                                            <w:top w:val="none" w:sz="0" w:space="0" w:color="auto"/>
                                            <w:left w:val="none" w:sz="0" w:space="0" w:color="auto"/>
                                            <w:bottom w:val="none" w:sz="0" w:space="0" w:color="auto"/>
                                            <w:right w:val="none" w:sz="0" w:space="0" w:color="auto"/>
                                          </w:divBdr>
                                          <w:divsChild>
                                            <w:div w:id="2131779920">
                                              <w:marLeft w:val="0"/>
                                              <w:marRight w:val="0"/>
                                              <w:marTop w:val="0"/>
                                              <w:marBottom w:val="0"/>
                                              <w:divBdr>
                                                <w:top w:val="none" w:sz="0" w:space="0" w:color="auto"/>
                                                <w:left w:val="none" w:sz="0" w:space="0" w:color="auto"/>
                                                <w:bottom w:val="none" w:sz="0" w:space="0" w:color="auto"/>
                                                <w:right w:val="none" w:sz="0" w:space="0" w:color="auto"/>
                                              </w:divBdr>
                                              <w:divsChild>
                                                <w:div w:id="2131779909">
                                                  <w:marLeft w:val="0"/>
                                                  <w:marRight w:val="0"/>
                                                  <w:marTop w:val="0"/>
                                                  <w:marBottom w:val="0"/>
                                                  <w:divBdr>
                                                    <w:top w:val="none" w:sz="0" w:space="0" w:color="auto"/>
                                                    <w:left w:val="none" w:sz="0" w:space="0" w:color="auto"/>
                                                    <w:bottom w:val="none" w:sz="0" w:space="0" w:color="auto"/>
                                                    <w:right w:val="none" w:sz="0" w:space="0" w:color="auto"/>
                                                  </w:divBdr>
                                                </w:div>
                                                <w:div w:id="213177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98">
                                          <w:marLeft w:val="0"/>
                                          <w:marRight w:val="0"/>
                                          <w:marTop w:val="0"/>
                                          <w:marBottom w:val="0"/>
                                          <w:divBdr>
                                            <w:top w:val="none" w:sz="0" w:space="0" w:color="auto"/>
                                            <w:left w:val="none" w:sz="0" w:space="0" w:color="auto"/>
                                            <w:bottom w:val="none" w:sz="0" w:space="0" w:color="auto"/>
                                            <w:right w:val="none" w:sz="0" w:space="0" w:color="auto"/>
                                          </w:divBdr>
                                          <w:divsChild>
                                            <w:div w:id="2131779988">
                                              <w:marLeft w:val="0"/>
                                              <w:marRight w:val="0"/>
                                              <w:marTop w:val="0"/>
                                              <w:marBottom w:val="0"/>
                                              <w:divBdr>
                                                <w:top w:val="none" w:sz="0" w:space="0" w:color="auto"/>
                                                <w:left w:val="none" w:sz="0" w:space="0" w:color="auto"/>
                                                <w:bottom w:val="none" w:sz="0" w:space="0" w:color="auto"/>
                                                <w:right w:val="none" w:sz="0" w:space="0" w:color="auto"/>
                                              </w:divBdr>
                                              <w:divsChild>
                                                <w:div w:id="213178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99">
                                          <w:marLeft w:val="0"/>
                                          <w:marRight w:val="0"/>
                                          <w:marTop w:val="0"/>
                                          <w:marBottom w:val="0"/>
                                          <w:divBdr>
                                            <w:top w:val="none" w:sz="0" w:space="0" w:color="auto"/>
                                            <w:left w:val="none" w:sz="0" w:space="0" w:color="auto"/>
                                            <w:bottom w:val="none" w:sz="0" w:space="0" w:color="auto"/>
                                            <w:right w:val="none" w:sz="0" w:space="0" w:color="auto"/>
                                          </w:divBdr>
                                          <w:divsChild>
                                            <w:div w:id="2131779970">
                                              <w:marLeft w:val="0"/>
                                              <w:marRight w:val="0"/>
                                              <w:marTop w:val="0"/>
                                              <w:marBottom w:val="0"/>
                                              <w:divBdr>
                                                <w:top w:val="none" w:sz="0" w:space="0" w:color="auto"/>
                                                <w:left w:val="none" w:sz="0" w:space="0" w:color="auto"/>
                                                <w:bottom w:val="none" w:sz="0" w:space="0" w:color="auto"/>
                                                <w:right w:val="none" w:sz="0" w:space="0" w:color="auto"/>
                                              </w:divBdr>
                                              <w:divsChild>
                                                <w:div w:id="213177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80003">
                                          <w:marLeft w:val="0"/>
                                          <w:marRight w:val="0"/>
                                          <w:marTop w:val="0"/>
                                          <w:marBottom w:val="0"/>
                                          <w:divBdr>
                                            <w:top w:val="none" w:sz="0" w:space="0" w:color="auto"/>
                                            <w:left w:val="none" w:sz="0" w:space="0" w:color="auto"/>
                                            <w:bottom w:val="none" w:sz="0" w:space="0" w:color="auto"/>
                                            <w:right w:val="none" w:sz="0" w:space="0" w:color="auto"/>
                                          </w:divBdr>
                                          <w:divsChild>
                                            <w:div w:id="2131779951">
                                              <w:marLeft w:val="0"/>
                                              <w:marRight w:val="0"/>
                                              <w:marTop w:val="0"/>
                                              <w:marBottom w:val="0"/>
                                              <w:divBdr>
                                                <w:top w:val="none" w:sz="0" w:space="0" w:color="auto"/>
                                                <w:left w:val="none" w:sz="0" w:space="0" w:color="auto"/>
                                                <w:bottom w:val="none" w:sz="0" w:space="0" w:color="auto"/>
                                                <w:right w:val="none" w:sz="0" w:space="0" w:color="auto"/>
                                              </w:divBdr>
                                              <w:divsChild>
                                                <w:div w:id="2131779916">
                                                  <w:marLeft w:val="0"/>
                                                  <w:marRight w:val="0"/>
                                                  <w:marTop w:val="0"/>
                                                  <w:marBottom w:val="0"/>
                                                  <w:divBdr>
                                                    <w:top w:val="none" w:sz="0" w:space="0" w:color="auto"/>
                                                    <w:left w:val="none" w:sz="0" w:space="0" w:color="auto"/>
                                                    <w:bottom w:val="none" w:sz="0" w:space="0" w:color="auto"/>
                                                    <w:right w:val="none" w:sz="0" w:space="0" w:color="auto"/>
                                                  </w:divBdr>
                                                </w:div>
                                                <w:div w:id="213178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80017">
                                          <w:marLeft w:val="0"/>
                                          <w:marRight w:val="0"/>
                                          <w:marTop w:val="0"/>
                                          <w:marBottom w:val="0"/>
                                          <w:divBdr>
                                            <w:top w:val="none" w:sz="0" w:space="0" w:color="auto"/>
                                            <w:left w:val="none" w:sz="0" w:space="0" w:color="auto"/>
                                            <w:bottom w:val="none" w:sz="0" w:space="0" w:color="auto"/>
                                            <w:right w:val="none" w:sz="0" w:space="0" w:color="auto"/>
                                          </w:divBdr>
                                        </w:div>
                                        <w:div w:id="2131780020">
                                          <w:marLeft w:val="0"/>
                                          <w:marRight w:val="0"/>
                                          <w:marTop w:val="0"/>
                                          <w:marBottom w:val="0"/>
                                          <w:divBdr>
                                            <w:top w:val="none" w:sz="0" w:space="0" w:color="auto"/>
                                            <w:left w:val="none" w:sz="0" w:space="0" w:color="auto"/>
                                            <w:bottom w:val="none" w:sz="0" w:space="0" w:color="auto"/>
                                            <w:right w:val="none" w:sz="0" w:space="0" w:color="auto"/>
                                          </w:divBdr>
                                          <w:divsChild>
                                            <w:div w:id="2131779994">
                                              <w:marLeft w:val="0"/>
                                              <w:marRight w:val="0"/>
                                              <w:marTop w:val="0"/>
                                              <w:marBottom w:val="0"/>
                                              <w:divBdr>
                                                <w:top w:val="none" w:sz="0" w:space="0" w:color="auto"/>
                                                <w:left w:val="none" w:sz="0" w:space="0" w:color="auto"/>
                                                <w:bottom w:val="none" w:sz="0" w:space="0" w:color="auto"/>
                                                <w:right w:val="none" w:sz="0" w:space="0" w:color="auto"/>
                                              </w:divBdr>
                                              <w:divsChild>
                                                <w:div w:id="2131779925">
                                                  <w:marLeft w:val="0"/>
                                                  <w:marRight w:val="0"/>
                                                  <w:marTop w:val="0"/>
                                                  <w:marBottom w:val="0"/>
                                                  <w:divBdr>
                                                    <w:top w:val="none" w:sz="0" w:space="0" w:color="auto"/>
                                                    <w:left w:val="none" w:sz="0" w:space="0" w:color="auto"/>
                                                    <w:bottom w:val="none" w:sz="0" w:space="0" w:color="auto"/>
                                                    <w:right w:val="none" w:sz="0" w:space="0" w:color="auto"/>
                                                  </w:divBdr>
                                                </w:div>
                                                <w:div w:id="213177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A2AD8-89BA-46EB-BE4B-F48B2974D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B45507AD</Template>
  <TotalTime>0</TotalTime>
  <Pages>2</Pages>
  <Words>633</Words>
  <Characters>3962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Facultatieve geschiktheidseisen</vt:lpstr>
    </vt:vector>
  </TitlesOfParts>
  <Company>Servicepunt71</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Facultatieve geschiktheidseisen</dc:title>
  <dc:creator>Weuring, Annika</dc:creator>
  <cp:lastModifiedBy>Bosch, Linda van den</cp:lastModifiedBy>
  <cp:revision>2</cp:revision>
  <dcterms:created xsi:type="dcterms:W3CDTF">2021-07-21T09:35:00Z</dcterms:created>
  <dcterms:modified xsi:type="dcterms:W3CDTF">2021-07-21T09:35:00Z</dcterms:modified>
</cp:coreProperties>
</file>