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B7FD03"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1072273F"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0658567C"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sidRPr="00A06603">
        <w:rPr>
          <w:rFonts w:ascii="Arial" w:eastAsiaTheme="minorHAnsi" w:hAnsi="Arial" w:cs="Arial"/>
          <w:kern w:val="0"/>
          <w:sz w:val="40"/>
          <w:szCs w:val="22"/>
          <w:lang w:eastAsia="nl-NL" w:bidi="ar-SA"/>
        </w:rPr>
        <w:t>Beschrijvend Document</w:t>
      </w:r>
    </w:p>
    <w:p w14:paraId="05FA882D"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3F72876A" w14:textId="2CF5CBEB" w:rsidR="003B0009"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sidRPr="00A06603">
        <w:rPr>
          <w:rFonts w:ascii="Arial" w:eastAsiaTheme="minorHAnsi" w:hAnsi="Arial" w:cs="Arial"/>
          <w:kern w:val="0"/>
          <w:sz w:val="40"/>
          <w:szCs w:val="22"/>
          <w:lang w:eastAsia="nl-NL" w:bidi="ar-SA"/>
        </w:rPr>
        <w:t xml:space="preserve">Europese aanbesteding </w:t>
      </w:r>
      <w:r w:rsidR="003B0009">
        <w:rPr>
          <w:rFonts w:ascii="Arial" w:eastAsiaTheme="minorHAnsi" w:hAnsi="Arial" w:cs="Arial"/>
          <w:kern w:val="0"/>
          <w:sz w:val="40"/>
          <w:szCs w:val="22"/>
          <w:lang w:eastAsia="nl-NL" w:bidi="ar-SA"/>
        </w:rPr>
        <w:t>van een</w:t>
      </w:r>
    </w:p>
    <w:p w14:paraId="7746D181" w14:textId="4D57920B" w:rsidR="004511F0" w:rsidRPr="00A06603" w:rsidRDefault="003B0009"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Pr>
          <w:rFonts w:ascii="Arial" w:eastAsiaTheme="minorHAnsi" w:hAnsi="Arial" w:cs="Arial"/>
          <w:kern w:val="0"/>
          <w:sz w:val="40"/>
          <w:szCs w:val="22"/>
          <w:lang w:eastAsia="nl-NL" w:bidi="ar-SA"/>
        </w:rPr>
        <w:t>Systeem voor Repressieve Operationele Informatie Voorziening</w:t>
      </w:r>
    </w:p>
    <w:p w14:paraId="72E033AD" w14:textId="77777777" w:rsidR="004511F0" w:rsidRPr="00A06603" w:rsidRDefault="004511F0" w:rsidP="00544D43">
      <w:pPr>
        <w:pStyle w:val="Mitopicsbroodtekst"/>
        <w:spacing w:line="276" w:lineRule="auto"/>
        <w:jc w:val="both"/>
        <w:rPr>
          <w:rFonts w:ascii="Arial" w:hAnsi="Arial" w:cs="Arial"/>
        </w:rPr>
      </w:pPr>
    </w:p>
    <w:p w14:paraId="1E2B70C1" w14:textId="77777777" w:rsidR="004511F0" w:rsidRPr="00A06603" w:rsidRDefault="004511F0" w:rsidP="00544D43">
      <w:pPr>
        <w:pStyle w:val="Mitopicsbroodtekst"/>
        <w:spacing w:line="276" w:lineRule="auto"/>
        <w:jc w:val="both"/>
        <w:rPr>
          <w:rFonts w:ascii="Arial" w:hAnsi="Arial" w:cs="Arial"/>
        </w:rPr>
      </w:pPr>
    </w:p>
    <w:p w14:paraId="03916E2A" w14:textId="77777777" w:rsidR="004511F0" w:rsidRPr="00A06603" w:rsidRDefault="004511F0" w:rsidP="00544D43">
      <w:pPr>
        <w:pStyle w:val="Mitopicsbroodtekst"/>
        <w:spacing w:line="276" w:lineRule="auto"/>
        <w:jc w:val="both"/>
        <w:rPr>
          <w:rFonts w:ascii="Arial" w:hAnsi="Arial" w:cs="Arial"/>
        </w:rPr>
      </w:pPr>
    </w:p>
    <w:p w14:paraId="7D3BF0C2" w14:textId="77777777" w:rsidR="004511F0" w:rsidRPr="00A06603" w:rsidRDefault="004511F0" w:rsidP="00544D43">
      <w:pPr>
        <w:pStyle w:val="Mitopicsbroodtekst"/>
        <w:spacing w:line="276" w:lineRule="auto"/>
        <w:jc w:val="both"/>
        <w:rPr>
          <w:rFonts w:ascii="Arial" w:hAnsi="Arial" w:cs="Arial"/>
        </w:rPr>
      </w:pPr>
    </w:p>
    <w:p w14:paraId="7F9048D2" w14:textId="77777777" w:rsidR="004511F0" w:rsidRPr="00A06603" w:rsidRDefault="004511F0" w:rsidP="00544D43">
      <w:pPr>
        <w:pStyle w:val="Mitopicsbroodtekst"/>
        <w:spacing w:line="276" w:lineRule="auto"/>
        <w:jc w:val="both"/>
        <w:rPr>
          <w:rFonts w:ascii="Arial" w:hAnsi="Arial" w:cs="Arial"/>
        </w:rPr>
      </w:pPr>
    </w:p>
    <w:p w14:paraId="5D46945A" w14:textId="77777777" w:rsidR="004511F0" w:rsidRPr="00A06603" w:rsidRDefault="004511F0" w:rsidP="00544D43">
      <w:pPr>
        <w:pStyle w:val="Mitopicsbroodtekst"/>
        <w:spacing w:line="276" w:lineRule="auto"/>
        <w:jc w:val="both"/>
        <w:rPr>
          <w:rFonts w:ascii="Arial" w:hAnsi="Arial" w:cs="Arial"/>
        </w:rPr>
      </w:pPr>
    </w:p>
    <w:p w14:paraId="77B62878" w14:textId="77777777" w:rsidR="004511F0" w:rsidRPr="00A06603" w:rsidRDefault="004511F0" w:rsidP="00544D43">
      <w:pPr>
        <w:pStyle w:val="Mitopicsbroodtekst"/>
        <w:spacing w:line="276" w:lineRule="auto"/>
        <w:jc w:val="both"/>
        <w:rPr>
          <w:rFonts w:ascii="Arial" w:hAnsi="Arial" w:cs="Arial"/>
        </w:rPr>
      </w:pPr>
    </w:p>
    <w:p w14:paraId="223B7364" w14:textId="77777777" w:rsidR="004511F0" w:rsidRPr="00A06603" w:rsidRDefault="004511F0" w:rsidP="00544D43">
      <w:pPr>
        <w:pStyle w:val="Mitopicsbroodtekst"/>
        <w:spacing w:line="276" w:lineRule="auto"/>
        <w:jc w:val="both"/>
        <w:rPr>
          <w:rFonts w:ascii="Arial" w:hAnsi="Arial" w:cs="Arial"/>
        </w:rPr>
      </w:pPr>
    </w:p>
    <w:p w14:paraId="5DC6771A" w14:textId="77777777" w:rsidR="004511F0" w:rsidRPr="00A06603" w:rsidRDefault="004511F0" w:rsidP="00544D43">
      <w:pPr>
        <w:pStyle w:val="Mitopicsbroodtekst"/>
        <w:spacing w:line="276" w:lineRule="auto"/>
        <w:jc w:val="both"/>
        <w:rPr>
          <w:rFonts w:ascii="Arial" w:hAnsi="Arial" w:cs="Arial"/>
        </w:rPr>
      </w:pPr>
    </w:p>
    <w:p w14:paraId="346B8C5B" w14:textId="77777777" w:rsidR="004511F0" w:rsidRPr="00A06603" w:rsidRDefault="004511F0" w:rsidP="00544D43">
      <w:pPr>
        <w:pStyle w:val="Mitopicsbroodtekst"/>
        <w:spacing w:line="276" w:lineRule="auto"/>
        <w:jc w:val="both"/>
        <w:rPr>
          <w:rFonts w:ascii="Arial" w:hAnsi="Arial" w:cs="Arial"/>
        </w:rPr>
      </w:pPr>
    </w:p>
    <w:p w14:paraId="1CF44558" w14:textId="77777777" w:rsidR="004511F0" w:rsidRPr="00A06603" w:rsidRDefault="004511F0" w:rsidP="00544D43">
      <w:pPr>
        <w:pStyle w:val="Mitopicsbroodtekst"/>
        <w:spacing w:line="276" w:lineRule="auto"/>
        <w:jc w:val="both"/>
        <w:rPr>
          <w:rFonts w:ascii="Arial" w:hAnsi="Arial" w:cs="Arial"/>
        </w:rPr>
      </w:pPr>
    </w:p>
    <w:p w14:paraId="621502FB" w14:textId="77777777" w:rsidR="004511F0" w:rsidRPr="00A06603" w:rsidRDefault="004511F0" w:rsidP="00544D43">
      <w:pPr>
        <w:pStyle w:val="Mitopicsbroodtekst"/>
        <w:spacing w:line="276" w:lineRule="auto"/>
        <w:jc w:val="both"/>
        <w:rPr>
          <w:rFonts w:ascii="Arial" w:hAnsi="Arial" w:cs="Arial"/>
        </w:rPr>
      </w:pPr>
    </w:p>
    <w:p w14:paraId="5B2031FF" w14:textId="77777777" w:rsidR="004511F0" w:rsidRPr="00A06603" w:rsidRDefault="004511F0" w:rsidP="00544D43">
      <w:pPr>
        <w:pStyle w:val="Mitopicsbroodtekst"/>
        <w:spacing w:line="276" w:lineRule="auto"/>
        <w:jc w:val="both"/>
        <w:rPr>
          <w:rFonts w:ascii="Arial" w:hAnsi="Arial" w:cs="Arial"/>
        </w:rPr>
      </w:pPr>
    </w:p>
    <w:p w14:paraId="7D2AE32B" w14:textId="77777777" w:rsidR="004511F0" w:rsidRPr="00A06603" w:rsidRDefault="004511F0" w:rsidP="00544D43">
      <w:pPr>
        <w:pStyle w:val="Mitopicsbroodtekst"/>
        <w:spacing w:line="276" w:lineRule="auto"/>
        <w:jc w:val="both"/>
        <w:rPr>
          <w:rFonts w:ascii="Arial" w:hAnsi="Arial" w:cs="Arial"/>
        </w:rPr>
      </w:pPr>
    </w:p>
    <w:p w14:paraId="7159D929" w14:textId="77777777" w:rsidR="004511F0" w:rsidRPr="00A06603" w:rsidRDefault="004511F0" w:rsidP="00544D43">
      <w:pPr>
        <w:pStyle w:val="Mitopicsbroodtekst"/>
        <w:spacing w:line="276" w:lineRule="auto"/>
        <w:jc w:val="both"/>
        <w:rPr>
          <w:rFonts w:ascii="Arial" w:hAnsi="Arial" w:cs="Arial"/>
        </w:rPr>
      </w:pPr>
    </w:p>
    <w:p w14:paraId="1EECF381" w14:textId="77777777" w:rsidR="004511F0" w:rsidRPr="00A06603" w:rsidRDefault="004511F0" w:rsidP="00544D43">
      <w:pPr>
        <w:pStyle w:val="Mitopicsbroodtekst"/>
        <w:spacing w:line="276" w:lineRule="auto"/>
        <w:jc w:val="both"/>
        <w:rPr>
          <w:rFonts w:ascii="Arial" w:hAnsi="Arial" w:cs="Arial"/>
        </w:rPr>
      </w:pPr>
    </w:p>
    <w:p w14:paraId="3FFED8FF" w14:textId="77777777" w:rsidR="004511F0" w:rsidRPr="00A06603" w:rsidRDefault="004511F0" w:rsidP="00544D43">
      <w:pPr>
        <w:pStyle w:val="Mitopicsbroodtekst"/>
        <w:spacing w:line="276" w:lineRule="auto"/>
        <w:jc w:val="both"/>
        <w:rPr>
          <w:rFonts w:ascii="Arial" w:hAnsi="Arial" w:cs="Arial"/>
        </w:rPr>
      </w:pPr>
    </w:p>
    <w:p w14:paraId="2ED77E24" w14:textId="77777777" w:rsidR="004511F0" w:rsidRPr="00A06603" w:rsidRDefault="004511F0" w:rsidP="00544D43">
      <w:pPr>
        <w:pStyle w:val="Mitopicsbroodtekst"/>
        <w:spacing w:line="276" w:lineRule="auto"/>
        <w:jc w:val="both"/>
        <w:rPr>
          <w:rFonts w:ascii="Arial" w:hAnsi="Arial" w:cs="Arial"/>
        </w:rPr>
      </w:pPr>
    </w:p>
    <w:p w14:paraId="1C0EEAD8" w14:textId="77777777" w:rsidR="004511F0" w:rsidRPr="00A06603" w:rsidRDefault="004511F0" w:rsidP="00544D43">
      <w:pPr>
        <w:pStyle w:val="OpmaakprofielVoor3pt"/>
        <w:spacing w:before="0" w:line="276" w:lineRule="auto"/>
        <w:jc w:val="both"/>
        <w:rPr>
          <w:rFonts w:ascii="Arial" w:hAnsi="Arial" w:cs="Arial"/>
          <w:b w:val="0"/>
          <w:sz w:val="22"/>
          <w:szCs w:val="22"/>
          <w:highlight w:val="yellow"/>
        </w:rPr>
      </w:pPr>
    </w:p>
    <w:p w14:paraId="03542A0D" w14:textId="218B9830" w:rsidR="004511F0" w:rsidRPr="00470A0C" w:rsidRDefault="004511F0" w:rsidP="00544D43">
      <w:pPr>
        <w:pStyle w:val="OpmaakprofielVoor3pt"/>
        <w:spacing w:before="0" w:line="276" w:lineRule="auto"/>
        <w:jc w:val="both"/>
        <w:rPr>
          <w:rFonts w:ascii="Arial" w:hAnsi="Arial" w:cs="Arial"/>
          <w:b w:val="0"/>
          <w:sz w:val="22"/>
          <w:szCs w:val="22"/>
        </w:rPr>
      </w:pPr>
      <w:r w:rsidRPr="00470A0C">
        <w:rPr>
          <w:rFonts w:ascii="Arial" w:hAnsi="Arial" w:cs="Arial"/>
          <w:b w:val="0"/>
          <w:sz w:val="22"/>
          <w:szCs w:val="22"/>
        </w:rPr>
        <w:t>Datum:</w:t>
      </w:r>
      <w:r w:rsidRPr="00470A0C">
        <w:rPr>
          <w:rFonts w:ascii="Arial" w:hAnsi="Arial" w:cs="Arial"/>
          <w:b w:val="0"/>
          <w:sz w:val="22"/>
          <w:szCs w:val="22"/>
        </w:rPr>
        <w:tab/>
      </w:r>
      <w:r w:rsidRPr="00470A0C">
        <w:rPr>
          <w:rFonts w:ascii="Arial" w:hAnsi="Arial" w:cs="Arial"/>
          <w:b w:val="0"/>
          <w:sz w:val="22"/>
          <w:szCs w:val="22"/>
        </w:rPr>
        <w:tab/>
      </w:r>
      <w:bookmarkStart w:id="0" w:name="Datum"/>
      <w:bookmarkEnd w:id="0"/>
      <w:r w:rsidR="00A953AE">
        <w:rPr>
          <w:rFonts w:ascii="Arial" w:hAnsi="Arial" w:cs="Arial"/>
          <w:b w:val="0"/>
          <w:sz w:val="22"/>
          <w:szCs w:val="22"/>
        </w:rPr>
        <w:t>4 aug</w:t>
      </w:r>
      <w:r w:rsidR="004B3995" w:rsidRPr="00470A0C">
        <w:rPr>
          <w:rFonts w:ascii="Arial" w:hAnsi="Arial" w:cs="Arial"/>
          <w:b w:val="0"/>
          <w:sz w:val="22"/>
          <w:szCs w:val="22"/>
        </w:rPr>
        <w:t xml:space="preserve"> </w:t>
      </w:r>
      <w:r w:rsidR="00EB0A85" w:rsidRPr="00470A0C">
        <w:rPr>
          <w:rFonts w:ascii="Arial" w:hAnsi="Arial" w:cs="Arial"/>
          <w:b w:val="0"/>
          <w:sz w:val="22"/>
          <w:szCs w:val="22"/>
        </w:rPr>
        <w:t>2021</w:t>
      </w:r>
    </w:p>
    <w:p w14:paraId="4EDDF66F" w14:textId="08D157A1" w:rsidR="004511F0" w:rsidRPr="00470A0C" w:rsidRDefault="004511F0" w:rsidP="00544D43">
      <w:pPr>
        <w:pStyle w:val="OpmaakprofielVoor3pt"/>
        <w:spacing w:before="0" w:line="276" w:lineRule="auto"/>
        <w:jc w:val="both"/>
        <w:rPr>
          <w:rFonts w:ascii="Arial" w:hAnsi="Arial" w:cs="Arial"/>
          <w:b w:val="0"/>
          <w:sz w:val="22"/>
          <w:szCs w:val="22"/>
        </w:rPr>
      </w:pPr>
      <w:r w:rsidRPr="00470A0C">
        <w:rPr>
          <w:rFonts w:ascii="Arial" w:hAnsi="Arial" w:cs="Arial"/>
          <w:b w:val="0"/>
          <w:sz w:val="22"/>
          <w:szCs w:val="22"/>
        </w:rPr>
        <w:t>Versie:</w:t>
      </w:r>
      <w:r w:rsidRPr="00470A0C">
        <w:rPr>
          <w:rFonts w:ascii="Arial" w:hAnsi="Arial" w:cs="Arial"/>
          <w:b w:val="0"/>
          <w:sz w:val="22"/>
          <w:szCs w:val="22"/>
        </w:rPr>
        <w:tab/>
      </w:r>
      <w:r w:rsidRPr="00470A0C">
        <w:rPr>
          <w:rFonts w:ascii="Arial" w:hAnsi="Arial" w:cs="Arial"/>
          <w:b w:val="0"/>
          <w:sz w:val="22"/>
          <w:szCs w:val="22"/>
        </w:rPr>
        <w:tab/>
      </w:r>
      <w:bookmarkStart w:id="1" w:name="Versie"/>
      <w:bookmarkEnd w:id="1"/>
      <w:r w:rsidR="00926C4A" w:rsidRPr="00470A0C">
        <w:rPr>
          <w:rFonts w:ascii="Arial" w:hAnsi="Arial" w:cs="Arial"/>
          <w:b w:val="0"/>
          <w:sz w:val="22"/>
          <w:szCs w:val="22"/>
        </w:rPr>
        <w:tab/>
      </w:r>
      <w:r w:rsidR="004B3995">
        <w:rPr>
          <w:rFonts w:ascii="Arial" w:hAnsi="Arial" w:cs="Arial"/>
          <w:b w:val="0"/>
          <w:sz w:val="22"/>
          <w:szCs w:val="22"/>
        </w:rPr>
        <w:t>Definitief</w:t>
      </w:r>
    </w:p>
    <w:p w14:paraId="4C0E7B77" w14:textId="6152054B" w:rsidR="007B2F00" w:rsidRPr="00EB0A85" w:rsidRDefault="007B2F00" w:rsidP="00544D43">
      <w:pPr>
        <w:pStyle w:val="Mitopicsbroodtekst"/>
        <w:spacing w:line="276" w:lineRule="auto"/>
        <w:jc w:val="both"/>
        <w:rPr>
          <w:rFonts w:ascii="Arial" w:hAnsi="Arial" w:cs="Arial"/>
        </w:rPr>
      </w:pPr>
      <w:r w:rsidRPr="00EB0A85">
        <w:rPr>
          <w:rFonts w:ascii="Arial" w:hAnsi="Arial" w:cs="Arial"/>
        </w:rPr>
        <w:t>Kenmerk:</w:t>
      </w:r>
      <w:r w:rsidRPr="00EB0A85">
        <w:rPr>
          <w:rFonts w:ascii="Arial" w:hAnsi="Arial" w:cs="Arial"/>
        </w:rPr>
        <w:tab/>
      </w:r>
      <w:r w:rsidRPr="00EB0A85">
        <w:rPr>
          <w:rFonts w:ascii="Arial" w:hAnsi="Arial" w:cs="Arial"/>
        </w:rPr>
        <w:tab/>
      </w:r>
      <w:r w:rsidR="00EB0A85" w:rsidRPr="00EB0A85">
        <w:rPr>
          <w:rFonts w:ascii="Arial" w:hAnsi="Arial" w:cs="Arial"/>
        </w:rPr>
        <w:t xml:space="preserve">BD aanbesteding </w:t>
      </w:r>
      <w:r w:rsidR="00F179AF">
        <w:rPr>
          <w:rFonts w:ascii="Arial" w:hAnsi="Arial" w:cs="Arial"/>
        </w:rPr>
        <w:t>ROIV</w:t>
      </w:r>
      <w:r w:rsidR="00EB0A85" w:rsidRPr="00EB0A85">
        <w:rPr>
          <w:rFonts w:ascii="Arial" w:hAnsi="Arial" w:cs="Arial"/>
        </w:rPr>
        <w:t xml:space="preserve"> </w:t>
      </w:r>
      <w:r w:rsidR="00AB3EA8">
        <w:rPr>
          <w:rFonts w:ascii="Arial" w:hAnsi="Arial" w:cs="Arial"/>
        </w:rPr>
        <w:t xml:space="preserve">– 2021 </w:t>
      </w:r>
      <w:r w:rsidR="00EB0A85" w:rsidRPr="00EB0A85">
        <w:rPr>
          <w:rFonts w:ascii="Arial" w:hAnsi="Arial" w:cs="Arial"/>
        </w:rPr>
        <w:t>- 1</w:t>
      </w:r>
      <w:r w:rsidR="00AB3EA8">
        <w:rPr>
          <w:rFonts w:ascii="Arial" w:hAnsi="Arial" w:cs="Arial"/>
        </w:rPr>
        <w:t xml:space="preserve"> </w:t>
      </w:r>
    </w:p>
    <w:p w14:paraId="2BCD3226" w14:textId="576888EF" w:rsidR="004511F0" w:rsidRPr="00A06603" w:rsidRDefault="004511F0" w:rsidP="00544D43">
      <w:pPr>
        <w:pStyle w:val="Mitopicsbroodtekst"/>
        <w:spacing w:line="276" w:lineRule="auto"/>
        <w:jc w:val="both"/>
        <w:rPr>
          <w:rFonts w:ascii="Arial" w:hAnsi="Arial" w:cs="Arial"/>
        </w:rPr>
      </w:pPr>
      <w:bookmarkStart w:id="2" w:name="_Toc526193521"/>
      <w:bookmarkStart w:id="3" w:name="_Toc528783986"/>
    </w:p>
    <w:p w14:paraId="5D9C39E0" w14:textId="77777777" w:rsidR="004511F0" w:rsidRPr="00A06603" w:rsidRDefault="004511F0" w:rsidP="00544D43">
      <w:pPr>
        <w:spacing w:line="276" w:lineRule="auto"/>
        <w:jc w:val="both"/>
        <w:rPr>
          <w:rFonts w:ascii="Arial" w:hAnsi="Arial" w:cs="Arial"/>
          <w:b/>
          <w:sz w:val="32"/>
          <w:szCs w:val="32"/>
        </w:rPr>
      </w:pPr>
      <w:r w:rsidRPr="00A06603">
        <w:rPr>
          <w:rFonts w:ascii="Arial" w:hAnsi="Arial" w:cs="Arial"/>
          <w:b/>
          <w:sz w:val="32"/>
          <w:szCs w:val="32"/>
        </w:rPr>
        <w:t>Inhoudsopgave</w:t>
      </w:r>
    </w:p>
    <w:p w14:paraId="3085C799" w14:textId="6D31EEC1" w:rsidR="00EB3189" w:rsidRDefault="004511F0">
      <w:pPr>
        <w:pStyle w:val="Inhopg1"/>
        <w:tabs>
          <w:tab w:val="left" w:pos="350"/>
          <w:tab w:val="right" w:leader="dot" w:pos="9004"/>
        </w:tabs>
        <w:rPr>
          <w:rFonts w:asciiTheme="minorHAnsi" w:eastAsiaTheme="minorEastAsia" w:hAnsiTheme="minorHAnsi" w:cstheme="minorBidi"/>
          <w:b w:val="0"/>
          <w:noProof/>
          <w:spacing w:val="0"/>
          <w:szCs w:val="22"/>
          <w:lang w:eastAsia="nl-NL"/>
        </w:rPr>
      </w:pPr>
      <w:r w:rsidRPr="00A06603">
        <w:rPr>
          <w:rFonts w:ascii="Arial" w:hAnsi="Arial" w:cs="Arial"/>
        </w:rPr>
        <w:fldChar w:fldCharType="begin"/>
      </w:r>
      <w:r w:rsidRPr="00A06603">
        <w:rPr>
          <w:rFonts w:ascii="Arial" w:hAnsi="Arial" w:cs="Arial"/>
        </w:rPr>
        <w:instrText xml:space="preserve"> TOC \o "1-3" \h \z \u </w:instrText>
      </w:r>
      <w:r w:rsidRPr="00A06603">
        <w:rPr>
          <w:rFonts w:ascii="Arial" w:hAnsi="Arial" w:cs="Arial"/>
        </w:rPr>
        <w:fldChar w:fldCharType="separate"/>
      </w:r>
      <w:hyperlink w:anchor="_Toc78961143" w:history="1">
        <w:r w:rsidR="00EB3189" w:rsidRPr="002F77BF">
          <w:rPr>
            <w:rStyle w:val="Hyperlink"/>
            <w:rFonts w:ascii="Arial" w:hAnsi="Arial"/>
            <w:noProof/>
          </w:rPr>
          <w:t>1</w:t>
        </w:r>
        <w:r w:rsidR="00EB3189">
          <w:rPr>
            <w:rFonts w:asciiTheme="minorHAnsi" w:eastAsiaTheme="minorEastAsia" w:hAnsiTheme="minorHAnsi" w:cstheme="minorBidi"/>
            <w:b w:val="0"/>
            <w:noProof/>
            <w:spacing w:val="0"/>
            <w:szCs w:val="22"/>
            <w:lang w:eastAsia="nl-NL"/>
          </w:rPr>
          <w:tab/>
        </w:r>
        <w:r w:rsidR="00EB3189" w:rsidRPr="002F77BF">
          <w:rPr>
            <w:rStyle w:val="Hyperlink"/>
            <w:rFonts w:ascii="Arial" w:hAnsi="Arial"/>
            <w:noProof/>
          </w:rPr>
          <w:t>Introductie</w:t>
        </w:r>
        <w:r w:rsidR="00EB3189">
          <w:rPr>
            <w:noProof/>
            <w:webHidden/>
          </w:rPr>
          <w:tab/>
        </w:r>
        <w:r w:rsidR="00EB3189">
          <w:rPr>
            <w:noProof/>
            <w:webHidden/>
          </w:rPr>
          <w:fldChar w:fldCharType="begin"/>
        </w:r>
        <w:r w:rsidR="00EB3189">
          <w:rPr>
            <w:noProof/>
            <w:webHidden/>
          </w:rPr>
          <w:instrText xml:space="preserve"> PAGEREF _Toc78961143 \h </w:instrText>
        </w:r>
        <w:r w:rsidR="00EB3189">
          <w:rPr>
            <w:noProof/>
            <w:webHidden/>
          </w:rPr>
        </w:r>
        <w:r w:rsidR="00EB3189">
          <w:rPr>
            <w:noProof/>
            <w:webHidden/>
          </w:rPr>
          <w:fldChar w:fldCharType="separate"/>
        </w:r>
        <w:r w:rsidR="00EB3189">
          <w:rPr>
            <w:noProof/>
            <w:webHidden/>
          </w:rPr>
          <w:t>5</w:t>
        </w:r>
        <w:r w:rsidR="00EB3189">
          <w:rPr>
            <w:noProof/>
            <w:webHidden/>
          </w:rPr>
          <w:fldChar w:fldCharType="end"/>
        </w:r>
      </w:hyperlink>
    </w:p>
    <w:p w14:paraId="174708D5" w14:textId="23357E44" w:rsidR="00EB3189" w:rsidRDefault="00EB3189">
      <w:pPr>
        <w:pStyle w:val="Inhopg2"/>
        <w:tabs>
          <w:tab w:val="left" w:pos="526"/>
          <w:tab w:val="right" w:leader="dot" w:pos="9004"/>
        </w:tabs>
        <w:rPr>
          <w:rFonts w:asciiTheme="minorHAnsi" w:eastAsiaTheme="minorEastAsia" w:hAnsiTheme="minorHAnsi" w:cstheme="minorBidi"/>
          <w:noProof/>
          <w:szCs w:val="22"/>
          <w:lang w:eastAsia="nl-NL"/>
        </w:rPr>
      </w:pPr>
      <w:hyperlink w:anchor="_Toc78961144" w:history="1">
        <w:r w:rsidRPr="002F77BF">
          <w:rPr>
            <w:rStyle w:val="Hyperlink"/>
            <w:rFonts w:ascii="Arial" w:hAnsi="Arial"/>
            <w:noProof/>
          </w:rPr>
          <w:t>1.1</w:t>
        </w:r>
        <w:r>
          <w:rPr>
            <w:rFonts w:asciiTheme="minorHAnsi" w:eastAsiaTheme="minorEastAsia" w:hAnsiTheme="minorHAnsi" w:cstheme="minorBidi"/>
            <w:noProof/>
            <w:szCs w:val="22"/>
            <w:lang w:eastAsia="nl-NL"/>
          </w:rPr>
          <w:tab/>
        </w:r>
        <w:r w:rsidRPr="002F77BF">
          <w:rPr>
            <w:rStyle w:val="Hyperlink"/>
            <w:rFonts w:ascii="Arial" w:hAnsi="Arial"/>
            <w:noProof/>
          </w:rPr>
          <w:t>Inleiding</w:t>
        </w:r>
        <w:r>
          <w:rPr>
            <w:noProof/>
            <w:webHidden/>
          </w:rPr>
          <w:tab/>
        </w:r>
        <w:r>
          <w:rPr>
            <w:noProof/>
            <w:webHidden/>
          </w:rPr>
          <w:fldChar w:fldCharType="begin"/>
        </w:r>
        <w:r>
          <w:rPr>
            <w:noProof/>
            <w:webHidden/>
          </w:rPr>
          <w:instrText xml:space="preserve"> PAGEREF _Toc78961144 \h </w:instrText>
        </w:r>
        <w:r>
          <w:rPr>
            <w:noProof/>
            <w:webHidden/>
          </w:rPr>
        </w:r>
        <w:r>
          <w:rPr>
            <w:noProof/>
            <w:webHidden/>
          </w:rPr>
          <w:fldChar w:fldCharType="separate"/>
        </w:r>
        <w:r>
          <w:rPr>
            <w:noProof/>
            <w:webHidden/>
          </w:rPr>
          <w:t>5</w:t>
        </w:r>
        <w:r>
          <w:rPr>
            <w:noProof/>
            <w:webHidden/>
          </w:rPr>
          <w:fldChar w:fldCharType="end"/>
        </w:r>
      </w:hyperlink>
    </w:p>
    <w:p w14:paraId="1B2A9B76" w14:textId="03AA8FF3" w:rsidR="00EB3189" w:rsidRDefault="00EB3189">
      <w:pPr>
        <w:pStyle w:val="Inhopg2"/>
        <w:tabs>
          <w:tab w:val="left" w:pos="526"/>
          <w:tab w:val="right" w:leader="dot" w:pos="9004"/>
        </w:tabs>
        <w:rPr>
          <w:rFonts w:asciiTheme="minorHAnsi" w:eastAsiaTheme="minorEastAsia" w:hAnsiTheme="minorHAnsi" w:cstheme="minorBidi"/>
          <w:noProof/>
          <w:szCs w:val="22"/>
          <w:lang w:eastAsia="nl-NL"/>
        </w:rPr>
      </w:pPr>
      <w:hyperlink w:anchor="_Toc78961145" w:history="1">
        <w:r w:rsidRPr="002F77BF">
          <w:rPr>
            <w:rStyle w:val="Hyperlink"/>
            <w:rFonts w:ascii="Arial" w:hAnsi="Arial"/>
            <w:noProof/>
          </w:rPr>
          <w:t>1.2</w:t>
        </w:r>
        <w:r>
          <w:rPr>
            <w:rFonts w:asciiTheme="minorHAnsi" w:eastAsiaTheme="minorEastAsia" w:hAnsiTheme="minorHAnsi" w:cstheme="minorBidi"/>
            <w:noProof/>
            <w:szCs w:val="22"/>
            <w:lang w:eastAsia="nl-NL"/>
          </w:rPr>
          <w:tab/>
        </w:r>
        <w:r w:rsidRPr="002F77BF">
          <w:rPr>
            <w:rStyle w:val="Hyperlink"/>
            <w:rFonts w:ascii="Arial" w:hAnsi="Arial"/>
            <w:noProof/>
          </w:rPr>
          <w:t>Procedure</w:t>
        </w:r>
        <w:r>
          <w:rPr>
            <w:noProof/>
            <w:webHidden/>
          </w:rPr>
          <w:tab/>
        </w:r>
        <w:r>
          <w:rPr>
            <w:noProof/>
            <w:webHidden/>
          </w:rPr>
          <w:fldChar w:fldCharType="begin"/>
        </w:r>
        <w:r>
          <w:rPr>
            <w:noProof/>
            <w:webHidden/>
          </w:rPr>
          <w:instrText xml:space="preserve"> PAGEREF _Toc78961145 \h </w:instrText>
        </w:r>
        <w:r>
          <w:rPr>
            <w:noProof/>
            <w:webHidden/>
          </w:rPr>
        </w:r>
        <w:r>
          <w:rPr>
            <w:noProof/>
            <w:webHidden/>
          </w:rPr>
          <w:fldChar w:fldCharType="separate"/>
        </w:r>
        <w:r>
          <w:rPr>
            <w:noProof/>
            <w:webHidden/>
          </w:rPr>
          <w:t>5</w:t>
        </w:r>
        <w:r>
          <w:rPr>
            <w:noProof/>
            <w:webHidden/>
          </w:rPr>
          <w:fldChar w:fldCharType="end"/>
        </w:r>
      </w:hyperlink>
    </w:p>
    <w:p w14:paraId="4C9ACDAA" w14:textId="163FC7E9" w:rsidR="00EB3189" w:rsidRDefault="00EB3189">
      <w:pPr>
        <w:pStyle w:val="Inhopg2"/>
        <w:tabs>
          <w:tab w:val="left" w:pos="526"/>
          <w:tab w:val="right" w:leader="dot" w:pos="9004"/>
        </w:tabs>
        <w:rPr>
          <w:rFonts w:asciiTheme="minorHAnsi" w:eastAsiaTheme="minorEastAsia" w:hAnsiTheme="minorHAnsi" w:cstheme="minorBidi"/>
          <w:noProof/>
          <w:szCs w:val="22"/>
          <w:lang w:eastAsia="nl-NL"/>
        </w:rPr>
      </w:pPr>
      <w:hyperlink w:anchor="_Toc78961146" w:history="1">
        <w:r w:rsidRPr="002F77BF">
          <w:rPr>
            <w:rStyle w:val="Hyperlink"/>
            <w:rFonts w:ascii="Arial" w:hAnsi="Arial"/>
            <w:noProof/>
          </w:rPr>
          <w:t>1.3</w:t>
        </w:r>
        <w:r>
          <w:rPr>
            <w:rFonts w:asciiTheme="minorHAnsi" w:eastAsiaTheme="minorEastAsia" w:hAnsiTheme="minorHAnsi" w:cstheme="minorBidi"/>
            <w:noProof/>
            <w:szCs w:val="22"/>
            <w:lang w:eastAsia="nl-NL"/>
          </w:rPr>
          <w:tab/>
        </w:r>
        <w:r w:rsidRPr="002F77BF">
          <w:rPr>
            <w:rStyle w:val="Hyperlink"/>
            <w:rFonts w:ascii="Arial" w:hAnsi="Arial"/>
            <w:noProof/>
          </w:rPr>
          <w:t>Aanleiding, doel en globale beschrijving van de opdracht</w:t>
        </w:r>
        <w:r>
          <w:rPr>
            <w:noProof/>
            <w:webHidden/>
          </w:rPr>
          <w:tab/>
        </w:r>
        <w:r>
          <w:rPr>
            <w:noProof/>
            <w:webHidden/>
          </w:rPr>
          <w:fldChar w:fldCharType="begin"/>
        </w:r>
        <w:r>
          <w:rPr>
            <w:noProof/>
            <w:webHidden/>
          </w:rPr>
          <w:instrText xml:space="preserve"> PAGEREF _Toc78961146 \h </w:instrText>
        </w:r>
        <w:r>
          <w:rPr>
            <w:noProof/>
            <w:webHidden/>
          </w:rPr>
        </w:r>
        <w:r>
          <w:rPr>
            <w:noProof/>
            <w:webHidden/>
          </w:rPr>
          <w:fldChar w:fldCharType="separate"/>
        </w:r>
        <w:r>
          <w:rPr>
            <w:noProof/>
            <w:webHidden/>
          </w:rPr>
          <w:t>5</w:t>
        </w:r>
        <w:r>
          <w:rPr>
            <w:noProof/>
            <w:webHidden/>
          </w:rPr>
          <w:fldChar w:fldCharType="end"/>
        </w:r>
      </w:hyperlink>
    </w:p>
    <w:p w14:paraId="69D0DDC1" w14:textId="03F57B7A" w:rsidR="00EB3189" w:rsidRDefault="00EB3189">
      <w:pPr>
        <w:pStyle w:val="Inhopg2"/>
        <w:tabs>
          <w:tab w:val="left" w:pos="526"/>
          <w:tab w:val="right" w:leader="dot" w:pos="9004"/>
        </w:tabs>
        <w:rPr>
          <w:rFonts w:asciiTheme="minorHAnsi" w:eastAsiaTheme="minorEastAsia" w:hAnsiTheme="minorHAnsi" w:cstheme="minorBidi"/>
          <w:noProof/>
          <w:szCs w:val="22"/>
          <w:lang w:eastAsia="nl-NL"/>
        </w:rPr>
      </w:pPr>
      <w:hyperlink w:anchor="_Toc78961147" w:history="1">
        <w:r w:rsidRPr="002F77BF">
          <w:rPr>
            <w:rStyle w:val="Hyperlink"/>
            <w:rFonts w:ascii="Arial" w:hAnsi="Arial"/>
            <w:noProof/>
          </w:rPr>
          <w:t>1.4</w:t>
        </w:r>
        <w:r>
          <w:rPr>
            <w:rFonts w:asciiTheme="minorHAnsi" w:eastAsiaTheme="minorEastAsia" w:hAnsiTheme="minorHAnsi" w:cstheme="minorBidi"/>
            <w:noProof/>
            <w:szCs w:val="22"/>
            <w:lang w:eastAsia="nl-NL"/>
          </w:rPr>
          <w:tab/>
        </w:r>
        <w:r w:rsidRPr="002F77BF">
          <w:rPr>
            <w:rStyle w:val="Hyperlink"/>
            <w:rFonts w:ascii="Arial" w:hAnsi="Arial"/>
            <w:noProof/>
          </w:rPr>
          <w:t>Overeenkomst, clustering, percelen</w:t>
        </w:r>
        <w:r>
          <w:rPr>
            <w:noProof/>
            <w:webHidden/>
          </w:rPr>
          <w:tab/>
        </w:r>
        <w:r>
          <w:rPr>
            <w:noProof/>
            <w:webHidden/>
          </w:rPr>
          <w:fldChar w:fldCharType="begin"/>
        </w:r>
        <w:r>
          <w:rPr>
            <w:noProof/>
            <w:webHidden/>
          </w:rPr>
          <w:instrText xml:space="preserve"> PAGEREF _Toc78961147 \h </w:instrText>
        </w:r>
        <w:r>
          <w:rPr>
            <w:noProof/>
            <w:webHidden/>
          </w:rPr>
        </w:r>
        <w:r>
          <w:rPr>
            <w:noProof/>
            <w:webHidden/>
          </w:rPr>
          <w:fldChar w:fldCharType="separate"/>
        </w:r>
        <w:r>
          <w:rPr>
            <w:noProof/>
            <w:webHidden/>
          </w:rPr>
          <w:t>7</w:t>
        </w:r>
        <w:r>
          <w:rPr>
            <w:noProof/>
            <w:webHidden/>
          </w:rPr>
          <w:fldChar w:fldCharType="end"/>
        </w:r>
      </w:hyperlink>
    </w:p>
    <w:p w14:paraId="0CD81DA4" w14:textId="188F6977" w:rsidR="00EB3189" w:rsidRDefault="00EB3189">
      <w:pPr>
        <w:pStyle w:val="Inhopg2"/>
        <w:tabs>
          <w:tab w:val="left" w:pos="526"/>
          <w:tab w:val="right" w:leader="dot" w:pos="9004"/>
        </w:tabs>
        <w:rPr>
          <w:rFonts w:asciiTheme="minorHAnsi" w:eastAsiaTheme="minorEastAsia" w:hAnsiTheme="minorHAnsi" w:cstheme="minorBidi"/>
          <w:noProof/>
          <w:szCs w:val="22"/>
          <w:lang w:eastAsia="nl-NL"/>
        </w:rPr>
      </w:pPr>
      <w:hyperlink w:anchor="_Toc78961148" w:history="1">
        <w:r w:rsidRPr="002F77BF">
          <w:rPr>
            <w:rStyle w:val="Hyperlink"/>
            <w:rFonts w:ascii="Arial" w:hAnsi="Arial"/>
            <w:noProof/>
          </w:rPr>
          <w:t>1.5</w:t>
        </w:r>
        <w:r>
          <w:rPr>
            <w:rFonts w:asciiTheme="minorHAnsi" w:eastAsiaTheme="minorEastAsia" w:hAnsiTheme="minorHAnsi" w:cstheme="minorBidi"/>
            <w:noProof/>
            <w:szCs w:val="22"/>
            <w:lang w:eastAsia="nl-NL"/>
          </w:rPr>
          <w:tab/>
        </w:r>
        <w:r w:rsidRPr="002F77BF">
          <w:rPr>
            <w:rStyle w:val="Hyperlink"/>
            <w:rFonts w:ascii="Arial" w:hAnsi="Arial"/>
            <w:noProof/>
          </w:rPr>
          <w:t>De Aanbestedende dienst</w:t>
        </w:r>
        <w:r>
          <w:rPr>
            <w:noProof/>
            <w:webHidden/>
          </w:rPr>
          <w:tab/>
        </w:r>
        <w:r>
          <w:rPr>
            <w:noProof/>
            <w:webHidden/>
          </w:rPr>
          <w:fldChar w:fldCharType="begin"/>
        </w:r>
        <w:r>
          <w:rPr>
            <w:noProof/>
            <w:webHidden/>
          </w:rPr>
          <w:instrText xml:space="preserve"> PAGEREF _Toc78961148 \h </w:instrText>
        </w:r>
        <w:r>
          <w:rPr>
            <w:noProof/>
            <w:webHidden/>
          </w:rPr>
        </w:r>
        <w:r>
          <w:rPr>
            <w:noProof/>
            <w:webHidden/>
          </w:rPr>
          <w:fldChar w:fldCharType="separate"/>
        </w:r>
        <w:r>
          <w:rPr>
            <w:noProof/>
            <w:webHidden/>
          </w:rPr>
          <w:t>8</w:t>
        </w:r>
        <w:r>
          <w:rPr>
            <w:noProof/>
            <w:webHidden/>
          </w:rPr>
          <w:fldChar w:fldCharType="end"/>
        </w:r>
      </w:hyperlink>
    </w:p>
    <w:p w14:paraId="59F5DEF7" w14:textId="5023A85A" w:rsidR="00EB3189" w:rsidRDefault="00EB3189">
      <w:pPr>
        <w:pStyle w:val="Inhopg2"/>
        <w:tabs>
          <w:tab w:val="left" w:pos="526"/>
          <w:tab w:val="right" w:leader="dot" w:pos="9004"/>
        </w:tabs>
        <w:rPr>
          <w:rFonts w:asciiTheme="minorHAnsi" w:eastAsiaTheme="minorEastAsia" w:hAnsiTheme="minorHAnsi" w:cstheme="minorBidi"/>
          <w:noProof/>
          <w:szCs w:val="22"/>
          <w:lang w:eastAsia="nl-NL"/>
        </w:rPr>
      </w:pPr>
      <w:hyperlink w:anchor="_Toc78961149" w:history="1">
        <w:r w:rsidRPr="002F77BF">
          <w:rPr>
            <w:rStyle w:val="Hyperlink"/>
            <w:rFonts w:ascii="Arial" w:hAnsi="Arial"/>
            <w:noProof/>
          </w:rPr>
          <w:t>1.6</w:t>
        </w:r>
        <w:r>
          <w:rPr>
            <w:rFonts w:asciiTheme="minorHAnsi" w:eastAsiaTheme="minorEastAsia" w:hAnsiTheme="minorHAnsi" w:cstheme="minorBidi"/>
            <w:noProof/>
            <w:szCs w:val="22"/>
            <w:lang w:eastAsia="nl-NL"/>
          </w:rPr>
          <w:tab/>
        </w:r>
        <w:r w:rsidRPr="002F77BF">
          <w:rPr>
            <w:rStyle w:val="Hyperlink"/>
            <w:rFonts w:ascii="Arial" w:hAnsi="Arial"/>
            <w:noProof/>
          </w:rPr>
          <w:t>Planning</w:t>
        </w:r>
        <w:r>
          <w:rPr>
            <w:noProof/>
            <w:webHidden/>
          </w:rPr>
          <w:tab/>
        </w:r>
        <w:r>
          <w:rPr>
            <w:noProof/>
            <w:webHidden/>
          </w:rPr>
          <w:fldChar w:fldCharType="begin"/>
        </w:r>
        <w:r>
          <w:rPr>
            <w:noProof/>
            <w:webHidden/>
          </w:rPr>
          <w:instrText xml:space="preserve"> PAGEREF _Toc78961149 \h </w:instrText>
        </w:r>
        <w:r>
          <w:rPr>
            <w:noProof/>
            <w:webHidden/>
          </w:rPr>
        </w:r>
        <w:r>
          <w:rPr>
            <w:noProof/>
            <w:webHidden/>
          </w:rPr>
          <w:fldChar w:fldCharType="separate"/>
        </w:r>
        <w:r>
          <w:rPr>
            <w:noProof/>
            <w:webHidden/>
          </w:rPr>
          <w:t>8</w:t>
        </w:r>
        <w:r>
          <w:rPr>
            <w:noProof/>
            <w:webHidden/>
          </w:rPr>
          <w:fldChar w:fldCharType="end"/>
        </w:r>
      </w:hyperlink>
    </w:p>
    <w:p w14:paraId="48778106" w14:textId="30F92D42" w:rsidR="00EB3189" w:rsidRDefault="00EB3189">
      <w:pPr>
        <w:pStyle w:val="Inhopg2"/>
        <w:tabs>
          <w:tab w:val="left" w:pos="526"/>
          <w:tab w:val="right" w:leader="dot" w:pos="9004"/>
        </w:tabs>
        <w:rPr>
          <w:rFonts w:asciiTheme="minorHAnsi" w:eastAsiaTheme="minorEastAsia" w:hAnsiTheme="minorHAnsi" w:cstheme="minorBidi"/>
          <w:noProof/>
          <w:szCs w:val="22"/>
          <w:lang w:eastAsia="nl-NL"/>
        </w:rPr>
      </w:pPr>
      <w:hyperlink w:anchor="_Toc78961150" w:history="1">
        <w:r w:rsidRPr="002F77BF">
          <w:rPr>
            <w:rStyle w:val="Hyperlink"/>
            <w:rFonts w:ascii="Arial" w:hAnsi="Arial"/>
            <w:noProof/>
          </w:rPr>
          <w:t>1.7</w:t>
        </w:r>
        <w:r>
          <w:rPr>
            <w:rFonts w:asciiTheme="minorHAnsi" w:eastAsiaTheme="minorEastAsia" w:hAnsiTheme="minorHAnsi" w:cstheme="minorBidi"/>
            <w:noProof/>
            <w:szCs w:val="22"/>
            <w:lang w:eastAsia="nl-NL"/>
          </w:rPr>
          <w:tab/>
        </w:r>
        <w:r w:rsidRPr="002F77BF">
          <w:rPr>
            <w:rStyle w:val="Hyperlink"/>
            <w:rFonts w:ascii="Arial" w:hAnsi="Arial"/>
            <w:noProof/>
          </w:rPr>
          <w:t>Leeswijzer</w:t>
        </w:r>
        <w:r>
          <w:rPr>
            <w:noProof/>
            <w:webHidden/>
          </w:rPr>
          <w:tab/>
        </w:r>
        <w:r>
          <w:rPr>
            <w:noProof/>
            <w:webHidden/>
          </w:rPr>
          <w:fldChar w:fldCharType="begin"/>
        </w:r>
        <w:r>
          <w:rPr>
            <w:noProof/>
            <w:webHidden/>
          </w:rPr>
          <w:instrText xml:space="preserve"> PAGEREF _Toc78961150 \h </w:instrText>
        </w:r>
        <w:r>
          <w:rPr>
            <w:noProof/>
            <w:webHidden/>
          </w:rPr>
        </w:r>
        <w:r>
          <w:rPr>
            <w:noProof/>
            <w:webHidden/>
          </w:rPr>
          <w:fldChar w:fldCharType="separate"/>
        </w:r>
        <w:r>
          <w:rPr>
            <w:noProof/>
            <w:webHidden/>
          </w:rPr>
          <w:t>9</w:t>
        </w:r>
        <w:r>
          <w:rPr>
            <w:noProof/>
            <w:webHidden/>
          </w:rPr>
          <w:fldChar w:fldCharType="end"/>
        </w:r>
      </w:hyperlink>
    </w:p>
    <w:p w14:paraId="2B9D8E1C" w14:textId="38A4227F" w:rsidR="00EB3189" w:rsidRDefault="00EB3189">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78961151" w:history="1">
        <w:r w:rsidRPr="002F77BF">
          <w:rPr>
            <w:rStyle w:val="Hyperlink"/>
            <w:rFonts w:ascii="Arial" w:hAnsi="Arial"/>
            <w:noProof/>
          </w:rPr>
          <w:t>2</w:t>
        </w:r>
        <w:r>
          <w:rPr>
            <w:rFonts w:asciiTheme="minorHAnsi" w:eastAsiaTheme="minorEastAsia" w:hAnsiTheme="minorHAnsi" w:cstheme="minorBidi"/>
            <w:b w:val="0"/>
            <w:noProof/>
            <w:spacing w:val="0"/>
            <w:szCs w:val="22"/>
            <w:lang w:eastAsia="nl-NL"/>
          </w:rPr>
          <w:tab/>
        </w:r>
        <w:r w:rsidRPr="002F77BF">
          <w:rPr>
            <w:rStyle w:val="Hyperlink"/>
            <w:rFonts w:ascii="Arial" w:hAnsi="Arial"/>
            <w:noProof/>
          </w:rPr>
          <w:t>Procedure en voorschriften</w:t>
        </w:r>
        <w:r>
          <w:rPr>
            <w:noProof/>
            <w:webHidden/>
          </w:rPr>
          <w:tab/>
        </w:r>
        <w:r>
          <w:rPr>
            <w:noProof/>
            <w:webHidden/>
          </w:rPr>
          <w:fldChar w:fldCharType="begin"/>
        </w:r>
        <w:r>
          <w:rPr>
            <w:noProof/>
            <w:webHidden/>
          </w:rPr>
          <w:instrText xml:space="preserve"> PAGEREF _Toc78961151 \h </w:instrText>
        </w:r>
        <w:r>
          <w:rPr>
            <w:noProof/>
            <w:webHidden/>
          </w:rPr>
        </w:r>
        <w:r>
          <w:rPr>
            <w:noProof/>
            <w:webHidden/>
          </w:rPr>
          <w:fldChar w:fldCharType="separate"/>
        </w:r>
        <w:r>
          <w:rPr>
            <w:noProof/>
            <w:webHidden/>
          </w:rPr>
          <w:t>10</w:t>
        </w:r>
        <w:r>
          <w:rPr>
            <w:noProof/>
            <w:webHidden/>
          </w:rPr>
          <w:fldChar w:fldCharType="end"/>
        </w:r>
      </w:hyperlink>
    </w:p>
    <w:p w14:paraId="56619439" w14:textId="7C78A772" w:rsidR="00EB3189" w:rsidRDefault="00EB3189">
      <w:pPr>
        <w:pStyle w:val="Inhopg2"/>
        <w:tabs>
          <w:tab w:val="left" w:pos="526"/>
          <w:tab w:val="right" w:leader="dot" w:pos="9004"/>
        </w:tabs>
        <w:rPr>
          <w:rFonts w:asciiTheme="minorHAnsi" w:eastAsiaTheme="minorEastAsia" w:hAnsiTheme="minorHAnsi" w:cstheme="minorBidi"/>
          <w:noProof/>
          <w:szCs w:val="22"/>
          <w:lang w:eastAsia="nl-NL"/>
        </w:rPr>
      </w:pPr>
      <w:hyperlink w:anchor="_Toc78961152" w:history="1">
        <w:r w:rsidRPr="002F77BF">
          <w:rPr>
            <w:rStyle w:val="Hyperlink"/>
            <w:rFonts w:ascii="Arial" w:hAnsi="Arial"/>
            <w:noProof/>
          </w:rPr>
          <w:t>2.1</w:t>
        </w:r>
        <w:r>
          <w:rPr>
            <w:rFonts w:asciiTheme="minorHAnsi" w:eastAsiaTheme="minorEastAsia" w:hAnsiTheme="minorHAnsi" w:cstheme="minorBidi"/>
            <w:noProof/>
            <w:szCs w:val="22"/>
            <w:lang w:eastAsia="nl-NL"/>
          </w:rPr>
          <w:tab/>
        </w:r>
        <w:r w:rsidRPr="002F77BF">
          <w:rPr>
            <w:rStyle w:val="Hyperlink"/>
            <w:rFonts w:ascii="Arial" w:hAnsi="Arial"/>
            <w:noProof/>
          </w:rPr>
          <w:t>Communicatie</w:t>
        </w:r>
        <w:r>
          <w:rPr>
            <w:noProof/>
            <w:webHidden/>
          </w:rPr>
          <w:tab/>
        </w:r>
        <w:r>
          <w:rPr>
            <w:noProof/>
            <w:webHidden/>
          </w:rPr>
          <w:fldChar w:fldCharType="begin"/>
        </w:r>
        <w:r>
          <w:rPr>
            <w:noProof/>
            <w:webHidden/>
          </w:rPr>
          <w:instrText xml:space="preserve"> PAGEREF _Toc78961152 \h </w:instrText>
        </w:r>
        <w:r>
          <w:rPr>
            <w:noProof/>
            <w:webHidden/>
          </w:rPr>
        </w:r>
        <w:r>
          <w:rPr>
            <w:noProof/>
            <w:webHidden/>
          </w:rPr>
          <w:fldChar w:fldCharType="separate"/>
        </w:r>
        <w:r>
          <w:rPr>
            <w:noProof/>
            <w:webHidden/>
          </w:rPr>
          <w:t>10</w:t>
        </w:r>
        <w:r>
          <w:rPr>
            <w:noProof/>
            <w:webHidden/>
          </w:rPr>
          <w:fldChar w:fldCharType="end"/>
        </w:r>
      </w:hyperlink>
    </w:p>
    <w:p w14:paraId="7880368E" w14:textId="63E20379" w:rsidR="00EB3189" w:rsidRDefault="00EB3189">
      <w:pPr>
        <w:pStyle w:val="Inhopg2"/>
        <w:tabs>
          <w:tab w:val="left" w:pos="526"/>
          <w:tab w:val="right" w:leader="dot" w:pos="9004"/>
        </w:tabs>
        <w:rPr>
          <w:rFonts w:asciiTheme="minorHAnsi" w:eastAsiaTheme="minorEastAsia" w:hAnsiTheme="minorHAnsi" w:cstheme="minorBidi"/>
          <w:noProof/>
          <w:szCs w:val="22"/>
          <w:lang w:eastAsia="nl-NL"/>
        </w:rPr>
      </w:pPr>
      <w:hyperlink w:anchor="_Toc78961153" w:history="1">
        <w:r w:rsidRPr="002F77BF">
          <w:rPr>
            <w:rStyle w:val="Hyperlink"/>
            <w:rFonts w:ascii="Arial" w:hAnsi="Arial"/>
            <w:noProof/>
          </w:rPr>
          <w:t>2.2</w:t>
        </w:r>
        <w:r>
          <w:rPr>
            <w:rFonts w:asciiTheme="minorHAnsi" w:eastAsiaTheme="minorEastAsia" w:hAnsiTheme="minorHAnsi" w:cstheme="minorBidi"/>
            <w:noProof/>
            <w:szCs w:val="22"/>
            <w:lang w:eastAsia="nl-NL"/>
          </w:rPr>
          <w:tab/>
        </w:r>
        <w:r w:rsidRPr="002F77BF">
          <w:rPr>
            <w:rStyle w:val="Hyperlink"/>
            <w:rFonts w:ascii="Arial" w:hAnsi="Arial"/>
            <w:noProof/>
          </w:rPr>
          <w:t>Vragen en inlichtingen</w:t>
        </w:r>
        <w:r>
          <w:rPr>
            <w:noProof/>
            <w:webHidden/>
          </w:rPr>
          <w:tab/>
        </w:r>
        <w:r>
          <w:rPr>
            <w:noProof/>
            <w:webHidden/>
          </w:rPr>
          <w:fldChar w:fldCharType="begin"/>
        </w:r>
        <w:r>
          <w:rPr>
            <w:noProof/>
            <w:webHidden/>
          </w:rPr>
          <w:instrText xml:space="preserve"> PAGEREF _Toc78961153 \h </w:instrText>
        </w:r>
        <w:r>
          <w:rPr>
            <w:noProof/>
            <w:webHidden/>
          </w:rPr>
        </w:r>
        <w:r>
          <w:rPr>
            <w:noProof/>
            <w:webHidden/>
          </w:rPr>
          <w:fldChar w:fldCharType="separate"/>
        </w:r>
        <w:r>
          <w:rPr>
            <w:noProof/>
            <w:webHidden/>
          </w:rPr>
          <w:t>10</w:t>
        </w:r>
        <w:r>
          <w:rPr>
            <w:noProof/>
            <w:webHidden/>
          </w:rPr>
          <w:fldChar w:fldCharType="end"/>
        </w:r>
      </w:hyperlink>
    </w:p>
    <w:p w14:paraId="69B9DC58" w14:textId="154E25D5" w:rsidR="00EB3189" w:rsidRDefault="00EB3189">
      <w:pPr>
        <w:pStyle w:val="Inhopg3"/>
        <w:tabs>
          <w:tab w:val="left" w:pos="709"/>
          <w:tab w:val="right" w:leader="dot" w:pos="9004"/>
        </w:tabs>
        <w:rPr>
          <w:rFonts w:asciiTheme="minorHAnsi" w:eastAsiaTheme="minorEastAsia" w:hAnsiTheme="minorHAnsi" w:cstheme="minorBidi"/>
          <w:noProof/>
          <w:szCs w:val="22"/>
          <w:lang w:eastAsia="nl-NL"/>
        </w:rPr>
      </w:pPr>
      <w:hyperlink w:anchor="_Toc78961154" w:history="1">
        <w:r w:rsidRPr="002F77BF">
          <w:rPr>
            <w:rStyle w:val="Hyperlink"/>
            <w:rFonts w:ascii="Arial" w:hAnsi="Arial" w:cs="Arial"/>
            <w:noProof/>
          </w:rPr>
          <w:t>2.2.1</w:t>
        </w:r>
        <w:r>
          <w:rPr>
            <w:rFonts w:asciiTheme="minorHAnsi" w:eastAsiaTheme="minorEastAsia" w:hAnsiTheme="minorHAnsi" w:cstheme="minorBidi"/>
            <w:noProof/>
            <w:szCs w:val="22"/>
            <w:lang w:eastAsia="nl-NL"/>
          </w:rPr>
          <w:tab/>
        </w:r>
        <w:r w:rsidRPr="002F77BF">
          <w:rPr>
            <w:rStyle w:val="Hyperlink"/>
            <w:rFonts w:ascii="Arial" w:hAnsi="Arial" w:cs="Arial"/>
            <w:noProof/>
          </w:rPr>
          <w:t>Verbetervoorstellen</w:t>
        </w:r>
        <w:r>
          <w:rPr>
            <w:noProof/>
            <w:webHidden/>
          </w:rPr>
          <w:tab/>
        </w:r>
        <w:r>
          <w:rPr>
            <w:noProof/>
            <w:webHidden/>
          </w:rPr>
          <w:fldChar w:fldCharType="begin"/>
        </w:r>
        <w:r>
          <w:rPr>
            <w:noProof/>
            <w:webHidden/>
          </w:rPr>
          <w:instrText xml:space="preserve"> PAGEREF _Toc78961154 \h </w:instrText>
        </w:r>
        <w:r>
          <w:rPr>
            <w:noProof/>
            <w:webHidden/>
          </w:rPr>
        </w:r>
        <w:r>
          <w:rPr>
            <w:noProof/>
            <w:webHidden/>
          </w:rPr>
          <w:fldChar w:fldCharType="separate"/>
        </w:r>
        <w:r>
          <w:rPr>
            <w:noProof/>
            <w:webHidden/>
          </w:rPr>
          <w:t>11</w:t>
        </w:r>
        <w:r>
          <w:rPr>
            <w:noProof/>
            <w:webHidden/>
          </w:rPr>
          <w:fldChar w:fldCharType="end"/>
        </w:r>
      </w:hyperlink>
    </w:p>
    <w:p w14:paraId="1A47186D" w14:textId="750F0D2B" w:rsidR="00EB3189" w:rsidRDefault="00EB3189">
      <w:pPr>
        <w:pStyle w:val="Inhopg3"/>
        <w:tabs>
          <w:tab w:val="left" w:pos="709"/>
          <w:tab w:val="right" w:leader="dot" w:pos="9004"/>
        </w:tabs>
        <w:rPr>
          <w:rFonts w:asciiTheme="minorHAnsi" w:eastAsiaTheme="minorEastAsia" w:hAnsiTheme="minorHAnsi" w:cstheme="minorBidi"/>
          <w:noProof/>
          <w:szCs w:val="22"/>
          <w:lang w:eastAsia="nl-NL"/>
        </w:rPr>
      </w:pPr>
      <w:hyperlink w:anchor="_Toc78961155" w:history="1">
        <w:r w:rsidRPr="002F77BF">
          <w:rPr>
            <w:rStyle w:val="Hyperlink"/>
            <w:rFonts w:ascii="Arial" w:hAnsi="Arial" w:cs="Arial"/>
            <w:noProof/>
          </w:rPr>
          <w:t>2.2.2</w:t>
        </w:r>
        <w:r>
          <w:rPr>
            <w:rFonts w:asciiTheme="minorHAnsi" w:eastAsiaTheme="minorEastAsia" w:hAnsiTheme="minorHAnsi" w:cstheme="minorBidi"/>
            <w:noProof/>
            <w:szCs w:val="22"/>
            <w:lang w:eastAsia="nl-NL"/>
          </w:rPr>
          <w:tab/>
        </w:r>
        <w:r w:rsidRPr="002F77BF">
          <w:rPr>
            <w:rStyle w:val="Hyperlink"/>
            <w:rFonts w:ascii="Arial" w:hAnsi="Arial" w:cs="Arial"/>
            <w:noProof/>
          </w:rPr>
          <w:t>Tegenstrijdigheden en onvolkomenheden</w:t>
        </w:r>
        <w:r>
          <w:rPr>
            <w:noProof/>
            <w:webHidden/>
          </w:rPr>
          <w:tab/>
        </w:r>
        <w:r>
          <w:rPr>
            <w:noProof/>
            <w:webHidden/>
          </w:rPr>
          <w:fldChar w:fldCharType="begin"/>
        </w:r>
        <w:r>
          <w:rPr>
            <w:noProof/>
            <w:webHidden/>
          </w:rPr>
          <w:instrText xml:space="preserve"> PAGEREF _Toc78961155 \h </w:instrText>
        </w:r>
        <w:r>
          <w:rPr>
            <w:noProof/>
            <w:webHidden/>
          </w:rPr>
        </w:r>
        <w:r>
          <w:rPr>
            <w:noProof/>
            <w:webHidden/>
          </w:rPr>
          <w:fldChar w:fldCharType="separate"/>
        </w:r>
        <w:r>
          <w:rPr>
            <w:noProof/>
            <w:webHidden/>
          </w:rPr>
          <w:t>11</w:t>
        </w:r>
        <w:r>
          <w:rPr>
            <w:noProof/>
            <w:webHidden/>
          </w:rPr>
          <w:fldChar w:fldCharType="end"/>
        </w:r>
      </w:hyperlink>
    </w:p>
    <w:p w14:paraId="3480DC20" w14:textId="33865995" w:rsidR="00EB3189" w:rsidRDefault="00EB3189">
      <w:pPr>
        <w:pStyle w:val="Inhopg3"/>
        <w:tabs>
          <w:tab w:val="left" w:pos="709"/>
          <w:tab w:val="right" w:leader="dot" w:pos="9004"/>
        </w:tabs>
        <w:rPr>
          <w:rFonts w:asciiTheme="minorHAnsi" w:eastAsiaTheme="minorEastAsia" w:hAnsiTheme="minorHAnsi" w:cstheme="minorBidi"/>
          <w:noProof/>
          <w:szCs w:val="22"/>
          <w:lang w:eastAsia="nl-NL"/>
        </w:rPr>
      </w:pPr>
      <w:hyperlink w:anchor="_Toc78961156" w:history="1">
        <w:r w:rsidRPr="002F77BF">
          <w:rPr>
            <w:rStyle w:val="Hyperlink"/>
            <w:rFonts w:ascii="Arial" w:hAnsi="Arial" w:cs="Arial"/>
            <w:noProof/>
          </w:rPr>
          <w:t>2.2.3</w:t>
        </w:r>
        <w:r>
          <w:rPr>
            <w:rFonts w:asciiTheme="minorHAnsi" w:eastAsiaTheme="minorEastAsia" w:hAnsiTheme="minorHAnsi" w:cstheme="minorBidi"/>
            <w:noProof/>
            <w:szCs w:val="22"/>
            <w:lang w:eastAsia="nl-NL"/>
          </w:rPr>
          <w:tab/>
        </w:r>
        <w:r w:rsidRPr="002F77BF">
          <w:rPr>
            <w:rStyle w:val="Hyperlink"/>
            <w:rFonts w:ascii="Arial" w:hAnsi="Arial" w:cs="Arial"/>
            <w:noProof/>
          </w:rPr>
          <w:t>Klachten</w:t>
        </w:r>
        <w:r>
          <w:rPr>
            <w:noProof/>
            <w:webHidden/>
          </w:rPr>
          <w:tab/>
        </w:r>
        <w:r>
          <w:rPr>
            <w:noProof/>
            <w:webHidden/>
          </w:rPr>
          <w:fldChar w:fldCharType="begin"/>
        </w:r>
        <w:r>
          <w:rPr>
            <w:noProof/>
            <w:webHidden/>
          </w:rPr>
          <w:instrText xml:space="preserve"> PAGEREF _Toc78961156 \h </w:instrText>
        </w:r>
        <w:r>
          <w:rPr>
            <w:noProof/>
            <w:webHidden/>
          </w:rPr>
        </w:r>
        <w:r>
          <w:rPr>
            <w:noProof/>
            <w:webHidden/>
          </w:rPr>
          <w:fldChar w:fldCharType="separate"/>
        </w:r>
        <w:r>
          <w:rPr>
            <w:noProof/>
            <w:webHidden/>
          </w:rPr>
          <w:t>11</w:t>
        </w:r>
        <w:r>
          <w:rPr>
            <w:noProof/>
            <w:webHidden/>
          </w:rPr>
          <w:fldChar w:fldCharType="end"/>
        </w:r>
      </w:hyperlink>
    </w:p>
    <w:p w14:paraId="4E8978E3" w14:textId="712D175B" w:rsidR="00EB3189" w:rsidRDefault="00EB3189">
      <w:pPr>
        <w:pStyle w:val="Inhopg2"/>
        <w:tabs>
          <w:tab w:val="left" w:pos="526"/>
          <w:tab w:val="right" w:leader="dot" w:pos="9004"/>
        </w:tabs>
        <w:rPr>
          <w:rFonts w:asciiTheme="minorHAnsi" w:eastAsiaTheme="minorEastAsia" w:hAnsiTheme="minorHAnsi" w:cstheme="minorBidi"/>
          <w:noProof/>
          <w:szCs w:val="22"/>
          <w:lang w:eastAsia="nl-NL"/>
        </w:rPr>
      </w:pPr>
      <w:hyperlink w:anchor="_Toc78961157" w:history="1">
        <w:r w:rsidRPr="002F77BF">
          <w:rPr>
            <w:rStyle w:val="Hyperlink"/>
            <w:rFonts w:ascii="Arial" w:hAnsi="Arial"/>
            <w:noProof/>
          </w:rPr>
          <w:t>2.3</w:t>
        </w:r>
        <w:r>
          <w:rPr>
            <w:rFonts w:asciiTheme="minorHAnsi" w:eastAsiaTheme="minorEastAsia" w:hAnsiTheme="minorHAnsi" w:cstheme="minorBidi"/>
            <w:noProof/>
            <w:szCs w:val="22"/>
            <w:lang w:eastAsia="nl-NL"/>
          </w:rPr>
          <w:tab/>
        </w:r>
        <w:r w:rsidRPr="002F77BF">
          <w:rPr>
            <w:rStyle w:val="Hyperlink"/>
            <w:rFonts w:ascii="Arial" w:hAnsi="Arial"/>
            <w:noProof/>
          </w:rPr>
          <w:t>Voorschriften</w:t>
        </w:r>
        <w:r>
          <w:rPr>
            <w:noProof/>
            <w:webHidden/>
          </w:rPr>
          <w:tab/>
        </w:r>
        <w:r>
          <w:rPr>
            <w:noProof/>
            <w:webHidden/>
          </w:rPr>
          <w:fldChar w:fldCharType="begin"/>
        </w:r>
        <w:r>
          <w:rPr>
            <w:noProof/>
            <w:webHidden/>
          </w:rPr>
          <w:instrText xml:space="preserve"> PAGEREF _Toc78961157 \h </w:instrText>
        </w:r>
        <w:r>
          <w:rPr>
            <w:noProof/>
            <w:webHidden/>
          </w:rPr>
        </w:r>
        <w:r>
          <w:rPr>
            <w:noProof/>
            <w:webHidden/>
          </w:rPr>
          <w:fldChar w:fldCharType="separate"/>
        </w:r>
        <w:r>
          <w:rPr>
            <w:noProof/>
            <w:webHidden/>
          </w:rPr>
          <w:t>12</w:t>
        </w:r>
        <w:r>
          <w:rPr>
            <w:noProof/>
            <w:webHidden/>
          </w:rPr>
          <w:fldChar w:fldCharType="end"/>
        </w:r>
      </w:hyperlink>
    </w:p>
    <w:p w14:paraId="0AEF7E53" w14:textId="08F3990A" w:rsidR="00EB3189" w:rsidRDefault="00EB3189">
      <w:pPr>
        <w:pStyle w:val="Inhopg3"/>
        <w:tabs>
          <w:tab w:val="left" w:pos="709"/>
          <w:tab w:val="right" w:leader="dot" w:pos="9004"/>
        </w:tabs>
        <w:rPr>
          <w:rFonts w:asciiTheme="minorHAnsi" w:eastAsiaTheme="minorEastAsia" w:hAnsiTheme="minorHAnsi" w:cstheme="minorBidi"/>
          <w:noProof/>
          <w:szCs w:val="22"/>
          <w:lang w:eastAsia="nl-NL"/>
        </w:rPr>
      </w:pPr>
      <w:hyperlink w:anchor="_Toc78961158" w:history="1">
        <w:r w:rsidRPr="002F77BF">
          <w:rPr>
            <w:rStyle w:val="Hyperlink"/>
            <w:rFonts w:ascii="Arial" w:hAnsi="Arial" w:cs="Arial"/>
            <w:noProof/>
          </w:rPr>
          <w:t>2.3.1</w:t>
        </w:r>
        <w:r>
          <w:rPr>
            <w:rFonts w:asciiTheme="minorHAnsi" w:eastAsiaTheme="minorEastAsia" w:hAnsiTheme="minorHAnsi" w:cstheme="minorBidi"/>
            <w:noProof/>
            <w:szCs w:val="22"/>
            <w:lang w:eastAsia="nl-NL"/>
          </w:rPr>
          <w:tab/>
        </w:r>
        <w:r w:rsidRPr="002F77BF">
          <w:rPr>
            <w:rStyle w:val="Hyperlink"/>
            <w:rFonts w:ascii="Arial" w:hAnsi="Arial" w:cs="Arial"/>
            <w:noProof/>
          </w:rPr>
          <w:t>De Inschrijving</w:t>
        </w:r>
        <w:r>
          <w:rPr>
            <w:noProof/>
            <w:webHidden/>
          </w:rPr>
          <w:tab/>
        </w:r>
        <w:r>
          <w:rPr>
            <w:noProof/>
            <w:webHidden/>
          </w:rPr>
          <w:fldChar w:fldCharType="begin"/>
        </w:r>
        <w:r>
          <w:rPr>
            <w:noProof/>
            <w:webHidden/>
          </w:rPr>
          <w:instrText xml:space="preserve"> PAGEREF _Toc78961158 \h </w:instrText>
        </w:r>
        <w:r>
          <w:rPr>
            <w:noProof/>
            <w:webHidden/>
          </w:rPr>
        </w:r>
        <w:r>
          <w:rPr>
            <w:noProof/>
            <w:webHidden/>
          </w:rPr>
          <w:fldChar w:fldCharType="separate"/>
        </w:r>
        <w:r>
          <w:rPr>
            <w:noProof/>
            <w:webHidden/>
          </w:rPr>
          <w:t>12</w:t>
        </w:r>
        <w:r>
          <w:rPr>
            <w:noProof/>
            <w:webHidden/>
          </w:rPr>
          <w:fldChar w:fldCharType="end"/>
        </w:r>
      </w:hyperlink>
    </w:p>
    <w:p w14:paraId="20CDF22C" w14:textId="22553BCB" w:rsidR="00EB3189" w:rsidRDefault="00EB3189">
      <w:pPr>
        <w:pStyle w:val="Inhopg3"/>
        <w:tabs>
          <w:tab w:val="left" w:pos="709"/>
          <w:tab w:val="right" w:leader="dot" w:pos="9004"/>
        </w:tabs>
        <w:rPr>
          <w:rFonts w:asciiTheme="minorHAnsi" w:eastAsiaTheme="minorEastAsia" w:hAnsiTheme="minorHAnsi" w:cstheme="minorBidi"/>
          <w:noProof/>
          <w:szCs w:val="22"/>
          <w:lang w:eastAsia="nl-NL"/>
        </w:rPr>
      </w:pPr>
      <w:hyperlink w:anchor="_Toc78961159" w:history="1">
        <w:r w:rsidRPr="002F77BF">
          <w:rPr>
            <w:rStyle w:val="Hyperlink"/>
            <w:rFonts w:ascii="Arial" w:hAnsi="Arial" w:cs="Arial"/>
            <w:noProof/>
          </w:rPr>
          <w:t>2.3.2</w:t>
        </w:r>
        <w:r>
          <w:rPr>
            <w:rFonts w:asciiTheme="minorHAnsi" w:eastAsiaTheme="minorEastAsia" w:hAnsiTheme="minorHAnsi" w:cstheme="minorBidi"/>
            <w:noProof/>
            <w:szCs w:val="22"/>
            <w:lang w:eastAsia="nl-NL"/>
          </w:rPr>
          <w:tab/>
        </w:r>
        <w:r w:rsidRPr="002F77BF">
          <w:rPr>
            <w:rStyle w:val="Hyperlink"/>
            <w:rFonts w:ascii="Arial" w:hAnsi="Arial" w:cs="Arial"/>
            <w:noProof/>
          </w:rPr>
          <w:t>Overeenkomst</w:t>
        </w:r>
        <w:r>
          <w:rPr>
            <w:noProof/>
            <w:webHidden/>
          </w:rPr>
          <w:tab/>
        </w:r>
        <w:r>
          <w:rPr>
            <w:noProof/>
            <w:webHidden/>
          </w:rPr>
          <w:fldChar w:fldCharType="begin"/>
        </w:r>
        <w:r>
          <w:rPr>
            <w:noProof/>
            <w:webHidden/>
          </w:rPr>
          <w:instrText xml:space="preserve"> PAGEREF _Toc78961159 \h </w:instrText>
        </w:r>
        <w:r>
          <w:rPr>
            <w:noProof/>
            <w:webHidden/>
          </w:rPr>
        </w:r>
        <w:r>
          <w:rPr>
            <w:noProof/>
            <w:webHidden/>
          </w:rPr>
          <w:fldChar w:fldCharType="separate"/>
        </w:r>
        <w:r>
          <w:rPr>
            <w:noProof/>
            <w:webHidden/>
          </w:rPr>
          <w:t>12</w:t>
        </w:r>
        <w:r>
          <w:rPr>
            <w:noProof/>
            <w:webHidden/>
          </w:rPr>
          <w:fldChar w:fldCharType="end"/>
        </w:r>
      </w:hyperlink>
    </w:p>
    <w:p w14:paraId="17D0486B" w14:textId="48ED9F48" w:rsidR="00EB3189" w:rsidRDefault="00EB3189">
      <w:pPr>
        <w:pStyle w:val="Inhopg3"/>
        <w:tabs>
          <w:tab w:val="left" w:pos="709"/>
          <w:tab w:val="right" w:leader="dot" w:pos="9004"/>
        </w:tabs>
        <w:rPr>
          <w:rFonts w:asciiTheme="minorHAnsi" w:eastAsiaTheme="minorEastAsia" w:hAnsiTheme="minorHAnsi" w:cstheme="minorBidi"/>
          <w:noProof/>
          <w:szCs w:val="22"/>
          <w:lang w:eastAsia="nl-NL"/>
        </w:rPr>
      </w:pPr>
      <w:hyperlink w:anchor="_Toc78961160" w:history="1">
        <w:r w:rsidRPr="002F77BF">
          <w:rPr>
            <w:rStyle w:val="Hyperlink"/>
            <w:rFonts w:ascii="Arial" w:hAnsi="Arial" w:cs="Arial"/>
            <w:noProof/>
          </w:rPr>
          <w:t>2.3.3</w:t>
        </w:r>
        <w:r>
          <w:rPr>
            <w:rFonts w:asciiTheme="minorHAnsi" w:eastAsiaTheme="minorEastAsia" w:hAnsiTheme="minorHAnsi" w:cstheme="minorBidi"/>
            <w:noProof/>
            <w:szCs w:val="22"/>
            <w:lang w:eastAsia="nl-NL"/>
          </w:rPr>
          <w:tab/>
        </w:r>
        <w:r w:rsidRPr="002F77BF">
          <w:rPr>
            <w:rStyle w:val="Hyperlink"/>
            <w:rFonts w:ascii="Arial" w:hAnsi="Arial" w:cs="Arial"/>
            <w:noProof/>
          </w:rPr>
          <w:t>Voorbehoud</w:t>
        </w:r>
        <w:r>
          <w:rPr>
            <w:noProof/>
            <w:webHidden/>
          </w:rPr>
          <w:tab/>
        </w:r>
        <w:r>
          <w:rPr>
            <w:noProof/>
            <w:webHidden/>
          </w:rPr>
          <w:fldChar w:fldCharType="begin"/>
        </w:r>
        <w:r>
          <w:rPr>
            <w:noProof/>
            <w:webHidden/>
          </w:rPr>
          <w:instrText xml:space="preserve"> PAGEREF _Toc78961160 \h </w:instrText>
        </w:r>
        <w:r>
          <w:rPr>
            <w:noProof/>
            <w:webHidden/>
          </w:rPr>
        </w:r>
        <w:r>
          <w:rPr>
            <w:noProof/>
            <w:webHidden/>
          </w:rPr>
          <w:fldChar w:fldCharType="separate"/>
        </w:r>
        <w:r>
          <w:rPr>
            <w:noProof/>
            <w:webHidden/>
          </w:rPr>
          <w:t>13</w:t>
        </w:r>
        <w:r>
          <w:rPr>
            <w:noProof/>
            <w:webHidden/>
          </w:rPr>
          <w:fldChar w:fldCharType="end"/>
        </w:r>
      </w:hyperlink>
    </w:p>
    <w:p w14:paraId="2C7700D2" w14:textId="65013AB4" w:rsidR="00EB3189" w:rsidRDefault="00EB3189">
      <w:pPr>
        <w:pStyle w:val="Inhopg3"/>
        <w:tabs>
          <w:tab w:val="left" w:pos="709"/>
          <w:tab w:val="right" w:leader="dot" w:pos="9004"/>
        </w:tabs>
        <w:rPr>
          <w:rFonts w:asciiTheme="minorHAnsi" w:eastAsiaTheme="minorEastAsia" w:hAnsiTheme="minorHAnsi" w:cstheme="minorBidi"/>
          <w:noProof/>
          <w:szCs w:val="22"/>
          <w:lang w:eastAsia="nl-NL"/>
        </w:rPr>
      </w:pPr>
      <w:hyperlink w:anchor="_Toc78961161" w:history="1">
        <w:r w:rsidRPr="002F77BF">
          <w:rPr>
            <w:rStyle w:val="Hyperlink"/>
            <w:rFonts w:ascii="Arial" w:hAnsi="Arial" w:cs="Arial"/>
            <w:noProof/>
          </w:rPr>
          <w:t>2.3.4</w:t>
        </w:r>
        <w:r>
          <w:rPr>
            <w:rFonts w:asciiTheme="minorHAnsi" w:eastAsiaTheme="minorEastAsia" w:hAnsiTheme="minorHAnsi" w:cstheme="minorBidi"/>
            <w:noProof/>
            <w:szCs w:val="22"/>
            <w:lang w:eastAsia="nl-NL"/>
          </w:rPr>
          <w:tab/>
        </w:r>
        <w:r w:rsidRPr="002F77BF">
          <w:rPr>
            <w:rStyle w:val="Hyperlink"/>
            <w:rFonts w:ascii="Arial" w:hAnsi="Arial" w:cs="Arial"/>
            <w:noProof/>
          </w:rPr>
          <w:t>Kostenvergoeding</w:t>
        </w:r>
        <w:r>
          <w:rPr>
            <w:noProof/>
            <w:webHidden/>
          </w:rPr>
          <w:tab/>
        </w:r>
        <w:r>
          <w:rPr>
            <w:noProof/>
            <w:webHidden/>
          </w:rPr>
          <w:fldChar w:fldCharType="begin"/>
        </w:r>
        <w:r>
          <w:rPr>
            <w:noProof/>
            <w:webHidden/>
          </w:rPr>
          <w:instrText xml:space="preserve"> PAGEREF _Toc78961161 \h </w:instrText>
        </w:r>
        <w:r>
          <w:rPr>
            <w:noProof/>
            <w:webHidden/>
          </w:rPr>
        </w:r>
        <w:r>
          <w:rPr>
            <w:noProof/>
            <w:webHidden/>
          </w:rPr>
          <w:fldChar w:fldCharType="separate"/>
        </w:r>
        <w:r>
          <w:rPr>
            <w:noProof/>
            <w:webHidden/>
          </w:rPr>
          <w:t>13</w:t>
        </w:r>
        <w:r>
          <w:rPr>
            <w:noProof/>
            <w:webHidden/>
          </w:rPr>
          <w:fldChar w:fldCharType="end"/>
        </w:r>
      </w:hyperlink>
    </w:p>
    <w:p w14:paraId="6C674ADC" w14:textId="044BAB81" w:rsidR="00EB3189" w:rsidRDefault="00EB3189">
      <w:pPr>
        <w:pStyle w:val="Inhopg3"/>
        <w:tabs>
          <w:tab w:val="left" w:pos="709"/>
          <w:tab w:val="right" w:leader="dot" w:pos="9004"/>
        </w:tabs>
        <w:rPr>
          <w:rFonts w:asciiTheme="minorHAnsi" w:eastAsiaTheme="minorEastAsia" w:hAnsiTheme="minorHAnsi" w:cstheme="minorBidi"/>
          <w:noProof/>
          <w:szCs w:val="22"/>
          <w:lang w:eastAsia="nl-NL"/>
        </w:rPr>
      </w:pPr>
      <w:hyperlink w:anchor="_Toc78961162" w:history="1">
        <w:r w:rsidRPr="002F77BF">
          <w:rPr>
            <w:rStyle w:val="Hyperlink"/>
            <w:rFonts w:ascii="Arial" w:hAnsi="Arial" w:cs="Arial"/>
            <w:noProof/>
          </w:rPr>
          <w:t>2.3.5</w:t>
        </w:r>
        <w:r>
          <w:rPr>
            <w:rFonts w:asciiTheme="minorHAnsi" w:eastAsiaTheme="minorEastAsia" w:hAnsiTheme="minorHAnsi" w:cstheme="minorBidi"/>
            <w:noProof/>
            <w:szCs w:val="22"/>
            <w:lang w:eastAsia="nl-NL"/>
          </w:rPr>
          <w:tab/>
        </w:r>
        <w:r w:rsidRPr="002F77BF">
          <w:rPr>
            <w:rStyle w:val="Hyperlink"/>
            <w:rFonts w:ascii="Arial" w:hAnsi="Arial" w:cs="Arial"/>
            <w:noProof/>
          </w:rPr>
          <w:t>Vertrouwelijkheid</w:t>
        </w:r>
        <w:r>
          <w:rPr>
            <w:noProof/>
            <w:webHidden/>
          </w:rPr>
          <w:tab/>
        </w:r>
        <w:r>
          <w:rPr>
            <w:noProof/>
            <w:webHidden/>
          </w:rPr>
          <w:fldChar w:fldCharType="begin"/>
        </w:r>
        <w:r>
          <w:rPr>
            <w:noProof/>
            <w:webHidden/>
          </w:rPr>
          <w:instrText xml:space="preserve"> PAGEREF _Toc78961162 \h </w:instrText>
        </w:r>
        <w:r>
          <w:rPr>
            <w:noProof/>
            <w:webHidden/>
          </w:rPr>
        </w:r>
        <w:r>
          <w:rPr>
            <w:noProof/>
            <w:webHidden/>
          </w:rPr>
          <w:fldChar w:fldCharType="separate"/>
        </w:r>
        <w:r>
          <w:rPr>
            <w:noProof/>
            <w:webHidden/>
          </w:rPr>
          <w:t>13</w:t>
        </w:r>
        <w:r>
          <w:rPr>
            <w:noProof/>
            <w:webHidden/>
          </w:rPr>
          <w:fldChar w:fldCharType="end"/>
        </w:r>
      </w:hyperlink>
    </w:p>
    <w:p w14:paraId="51AFBA34" w14:textId="54A6B247" w:rsidR="00EB3189" w:rsidRDefault="00EB3189">
      <w:pPr>
        <w:pStyle w:val="Inhopg3"/>
        <w:tabs>
          <w:tab w:val="left" w:pos="709"/>
          <w:tab w:val="right" w:leader="dot" w:pos="9004"/>
        </w:tabs>
        <w:rPr>
          <w:rFonts w:asciiTheme="minorHAnsi" w:eastAsiaTheme="minorEastAsia" w:hAnsiTheme="minorHAnsi" w:cstheme="minorBidi"/>
          <w:noProof/>
          <w:szCs w:val="22"/>
          <w:lang w:eastAsia="nl-NL"/>
        </w:rPr>
      </w:pPr>
      <w:hyperlink w:anchor="_Toc78961163" w:history="1">
        <w:r w:rsidRPr="002F77BF">
          <w:rPr>
            <w:rStyle w:val="Hyperlink"/>
            <w:rFonts w:ascii="Arial" w:hAnsi="Arial" w:cs="Arial"/>
            <w:noProof/>
          </w:rPr>
          <w:t>2.3.6</w:t>
        </w:r>
        <w:r>
          <w:rPr>
            <w:rFonts w:asciiTheme="minorHAnsi" w:eastAsiaTheme="minorEastAsia" w:hAnsiTheme="minorHAnsi" w:cstheme="minorBidi"/>
            <w:noProof/>
            <w:szCs w:val="22"/>
            <w:lang w:eastAsia="nl-NL"/>
          </w:rPr>
          <w:tab/>
        </w:r>
        <w:r w:rsidRPr="002F77BF">
          <w:rPr>
            <w:rStyle w:val="Hyperlink"/>
            <w:rFonts w:ascii="Arial" w:hAnsi="Arial" w:cs="Arial"/>
            <w:noProof/>
          </w:rPr>
          <w:t>Gunning van de opdracht</w:t>
        </w:r>
        <w:r>
          <w:rPr>
            <w:noProof/>
            <w:webHidden/>
          </w:rPr>
          <w:tab/>
        </w:r>
        <w:r>
          <w:rPr>
            <w:noProof/>
            <w:webHidden/>
          </w:rPr>
          <w:fldChar w:fldCharType="begin"/>
        </w:r>
        <w:r>
          <w:rPr>
            <w:noProof/>
            <w:webHidden/>
          </w:rPr>
          <w:instrText xml:space="preserve"> PAGEREF _Toc78961163 \h </w:instrText>
        </w:r>
        <w:r>
          <w:rPr>
            <w:noProof/>
            <w:webHidden/>
          </w:rPr>
        </w:r>
        <w:r>
          <w:rPr>
            <w:noProof/>
            <w:webHidden/>
          </w:rPr>
          <w:fldChar w:fldCharType="separate"/>
        </w:r>
        <w:r>
          <w:rPr>
            <w:noProof/>
            <w:webHidden/>
          </w:rPr>
          <w:t>13</w:t>
        </w:r>
        <w:r>
          <w:rPr>
            <w:noProof/>
            <w:webHidden/>
          </w:rPr>
          <w:fldChar w:fldCharType="end"/>
        </w:r>
      </w:hyperlink>
    </w:p>
    <w:p w14:paraId="5D874677" w14:textId="4DA101D2" w:rsidR="00EB3189" w:rsidRDefault="00EB3189">
      <w:pPr>
        <w:pStyle w:val="Inhopg3"/>
        <w:tabs>
          <w:tab w:val="left" w:pos="709"/>
          <w:tab w:val="right" w:leader="dot" w:pos="9004"/>
        </w:tabs>
        <w:rPr>
          <w:rFonts w:asciiTheme="minorHAnsi" w:eastAsiaTheme="minorEastAsia" w:hAnsiTheme="minorHAnsi" w:cstheme="minorBidi"/>
          <w:noProof/>
          <w:szCs w:val="22"/>
          <w:lang w:eastAsia="nl-NL"/>
        </w:rPr>
      </w:pPr>
      <w:hyperlink w:anchor="_Toc78961164" w:history="1">
        <w:r w:rsidRPr="002F77BF">
          <w:rPr>
            <w:rStyle w:val="Hyperlink"/>
            <w:rFonts w:ascii="Arial" w:hAnsi="Arial" w:cs="Arial"/>
            <w:noProof/>
          </w:rPr>
          <w:t>2.3.7</w:t>
        </w:r>
        <w:r>
          <w:rPr>
            <w:rFonts w:asciiTheme="minorHAnsi" w:eastAsiaTheme="minorEastAsia" w:hAnsiTheme="minorHAnsi" w:cstheme="minorBidi"/>
            <w:noProof/>
            <w:szCs w:val="22"/>
            <w:lang w:eastAsia="nl-NL"/>
          </w:rPr>
          <w:tab/>
        </w:r>
        <w:r w:rsidRPr="002F77BF">
          <w:rPr>
            <w:rStyle w:val="Hyperlink"/>
            <w:rFonts w:ascii="Arial" w:hAnsi="Arial" w:cs="Arial"/>
            <w:noProof/>
          </w:rPr>
          <w:t>Geschillen over gunning van de opdracht</w:t>
        </w:r>
        <w:r>
          <w:rPr>
            <w:noProof/>
            <w:webHidden/>
          </w:rPr>
          <w:tab/>
        </w:r>
        <w:r>
          <w:rPr>
            <w:noProof/>
            <w:webHidden/>
          </w:rPr>
          <w:fldChar w:fldCharType="begin"/>
        </w:r>
        <w:r>
          <w:rPr>
            <w:noProof/>
            <w:webHidden/>
          </w:rPr>
          <w:instrText xml:space="preserve"> PAGEREF _Toc78961164 \h </w:instrText>
        </w:r>
        <w:r>
          <w:rPr>
            <w:noProof/>
            <w:webHidden/>
          </w:rPr>
        </w:r>
        <w:r>
          <w:rPr>
            <w:noProof/>
            <w:webHidden/>
          </w:rPr>
          <w:fldChar w:fldCharType="separate"/>
        </w:r>
        <w:r>
          <w:rPr>
            <w:noProof/>
            <w:webHidden/>
          </w:rPr>
          <w:t>14</w:t>
        </w:r>
        <w:r>
          <w:rPr>
            <w:noProof/>
            <w:webHidden/>
          </w:rPr>
          <w:fldChar w:fldCharType="end"/>
        </w:r>
      </w:hyperlink>
    </w:p>
    <w:p w14:paraId="29A71A73" w14:textId="2B92AC22" w:rsidR="00EB3189" w:rsidRDefault="00EB3189">
      <w:pPr>
        <w:pStyle w:val="Inhopg3"/>
        <w:tabs>
          <w:tab w:val="left" w:pos="709"/>
          <w:tab w:val="right" w:leader="dot" w:pos="9004"/>
        </w:tabs>
        <w:rPr>
          <w:rFonts w:asciiTheme="minorHAnsi" w:eastAsiaTheme="minorEastAsia" w:hAnsiTheme="minorHAnsi" w:cstheme="minorBidi"/>
          <w:noProof/>
          <w:szCs w:val="22"/>
          <w:lang w:eastAsia="nl-NL"/>
        </w:rPr>
      </w:pPr>
      <w:hyperlink w:anchor="_Toc78961165" w:history="1">
        <w:r w:rsidRPr="002F77BF">
          <w:rPr>
            <w:rStyle w:val="Hyperlink"/>
            <w:rFonts w:ascii="Arial" w:hAnsi="Arial" w:cs="Arial"/>
            <w:noProof/>
          </w:rPr>
          <w:t>2.3.8</w:t>
        </w:r>
        <w:r>
          <w:rPr>
            <w:rFonts w:asciiTheme="minorHAnsi" w:eastAsiaTheme="minorEastAsia" w:hAnsiTheme="minorHAnsi" w:cstheme="minorBidi"/>
            <w:noProof/>
            <w:szCs w:val="22"/>
            <w:lang w:eastAsia="nl-NL"/>
          </w:rPr>
          <w:tab/>
        </w:r>
        <w:r w:rsidRPr="002F77BF">
          <w:rPr>
            <w:rStyle w:val="Hyperlink"/>
            <w:rFonts w:ascii="Arial" w:hAnsi="Arial" w:cs="Arial"/>
            <w:noProof/>
          </w:rPr>
          <w:t>Instemming</w:t>
        </w:r>
        <w:r>
          <w:rPr>
            <w:noProof/>
            <w:webHidden/>
          </w:rPr>
          <w:tab/>
        </w:r>
        <w:r>
          <w:rPr>
            <w:noProof/>
            <w:webHidden/>
          </w:rPr>
          <w:fldChar w:fldCharType="begin"/>
        </w:r>
        <w:r>
          <w:rPr>
            <w:noProof/>
            <w:webHidden/>
          </w:rPr>
          <w:instrText xml:space="preserve"> PAGEREF _Toc78961165 \h </w:instrText>
        </w:r>
        <w:r>
          <w:rPr>
            <w:noProof/>
            <w:webHidden/>
          </w:rPr>
        </w:r>
        <w:r>
          <w:rPr>
            <w:noProof/>
            <w:webHidden/>
          </w:rPr>
          <w:fldChar w:fldCharType="separate"/>
        </w:r>
        <w:r>
          <w:rPr>
            <w:noProof/>
            <w:webHidden/>
          </w:rPr>
          <w:t>14</w:t>
        </w:r>
        <w:r>
          <w:rPr>
            <w:noProof/>
            <w:webHidden/>
          </w:rPr>
          <w:fldChar w:fldCharType="end"/>
        </w:r>
      </w:hyperlink>
    </w:p>
    <w:p w14:paraId="0AAE71BE" w14:textId="53B4D29B" w:rsidR="00EB3189" w:rsidRDefault="00EB3189">
      <w:pPr>
        <w:pStyle w:val="Inhopg3"/>
        <w:tabs>
          <w:tab w:val="left" w:pos="709"/>
          <w:tab w:val="right" w:leader="dot" w:pos="9004"/>
        </w:tabs>
        <w:rPr>
          <w:rFonts w:asciiTheme="minorHAnsi" w:eastAsiaTheme="minorEastAsia" w:hAnsiTheme="minorHAnsi" w:cstheme="minorBidi"/>
          <w:noProof/>
          <w:szCs w:val="22"/>
          <w:lang w:eastAsia="nl-NL"/>
        </w:rPr>
      </w:pPr>
      <w:hyperlink w:anchor="_Toc78961166" w:history="1">
        <w:r w:rsidRPr="002F77BF">
          <w:rPr>
            <w:rStyle w:val="Hyperlink"/>
            <w:rFonts w:ascii="Arial" w:hAnsi="Arial" w:cs="Arial"/>
            <w:noProof/>
          </w:rPr>
          <w:t>2.3.9</w:t>
        </w:r>
        <w:r>
          <w:rPr>
            <w:rFonts w:asciiTheme="minorHAnsi" w:eastAsiaTheme="minorEastAsia" w:hAnsiTheme="minorHAnsi" w:cstheme="minorBidi"/>
            <w:noProof/>
            <w:szCs w:val="22"/>
            <w:lang w:eastAsia="nl-NL"/>
          </w:rPr>
          <w:tab/>
        </w:r>
        <w:r w:rsidRPr="002F77BF">
          <w:rPr>
            <w:rStyle w:val="Hyperlink"/>
            <w:rFonts w:ascii="Arial" w:hAnsi="Arial" w:cs="Arial"/>
            <w:noProof/>
          </w:rPr>
          <w:t>Prijzen</w:t>
        </w:r>
        <w:r>
          <w:rPr>
            <w:noProof/>
            <w:webHidden/>
          </w:rPr>
          <w:tab/>
        </w:r>
        <w:r>
          <w:rPr>
            <w:noProof/>
            <w:webHidden/>
          </w:rPr>
          <w:fldChar w:fldCharType="begin"/>
        </w:r>
        <w:r>
          <w:rPr>
            <w:noProof/>
            <w:webHidden/>
          </w:rPr>
          <w:instrText xml:space="preserve"> PAGEREF _Toc78961166 \h </w:instrText>
        </w:r>
        <w:r>
          <w:rPr>
            <w:noProof/>
            <w:webHidden/>
          </w:rPr>
        </w:r>
        <w:r>
          <w:rPr>
            <w:noProof/>
            <w:webHidden/>
          </w:rPr>
          <w:fldChar w:fldCharType="separate"/>
        </w:r>
        <w:r>
          <w:rPr>
            <w:noProof/>
            <w:webHidden/>
          </w:rPr>
          <w:t>14</w:t>
        </w:r>
        <w:r>
          <w:rPr>
            <w:noProof/>
            <w:webHidden/>
          </w:rPr>
          <w:fldChar w:fldCharType="end"/>
        </w:r>
      </w:hyperlink>
    </w:p>
    <w:p w14:paraId="614E2FD5" w14:textId="3D4E0D05" w:rsidR="00EB3189" w:rsidRDefault="00EB3189">
      <w:pPr>
        <w:pStyle w:val="Inhopg3"/>
        <w:tabs>
          <w:tab w:val="left" w:pos="832"/>
          <w:tab w:val="right" w:leader="dot" w:pos="9004"/>
        </w:tabs>
        <w:rPr>
          <w:rFonts w:asciiTheme="minorHAnsi" w:eastAsiaTheme="minorEastAsia" w:hAnsiTheme="minorHAnsi" w:cstheme="minorBidi"/>
          <w:noProof/>
          <w:szCs w:val="22"/>
          <w:lang w:eastAsia="nl-NL"/>
        </w:rPr>
      </w:pPr>
      <w:hyperlink w:anchor="_Toc78961167" w:history="1">
        <w:r w:rsidRPr="002F77BF">
          <w:rPr>
            <w:rStyle w:val="Hyperlink"/>
            <w:rFonts w:ascii="Arial" w:hAnsi="Arial" w:cs="Arial"/>
            <w:noProof/>
          </w:rPr>
          <w:t>2.3.10</w:t>
        </w:r>
        <w:r>
          <w:rPr>
            <w:rFonts w:asciiTheme="minorHAnsi" w:eastAsiaTheme="minorEastAsia" w:hAnsiTheme="minorHAnsi" w:cstheme="minorBidi"/>
            <w:noProof/>
            <w:szCs w:val="22"/>
            <w:lang w:eastAsia="nl-NL"/>
          </w:rPr>
          <w:tab/>
        </w:r>
        <w:r w:rsidRPr="002F77BF">
          <w:rPr>
            <w:rStyle w:val="Hyperlink"/>
            <w:rFonts w:ascii="Arial" w:hAnsi="Arial" w:cs="Arial"/>
            <w:noProof/>
          </w:rPr>
          <w:t>Beoordelingsteam</w:t>
        </w:r>
        <w:r>
          <w:rPr>
            <w:noProof/>
            <w:webHidden/>
          </w:rPr>
          <w:tab/>
        </w:r>
        <w:r>
          <w:rPr>
            <w:noProof/>
            <w:webHidden/>
          </w:rPr>
          <w:fldChar w:fldCharType="begin"/>
        </w:r>
        <w:r>
          <w:rPr>
            <w:noProof/>
            <w:webHidden/>
          </w:rPr>
          <w:instrText xml:space="preserve"> PAGEREF _Toc78961167 \h </w:instrText>
        </w:r>
        <w:r>
          <w:rPr>
            <w:noProof/>
            <w:webHidden/>
          </w:rPr>
        </w:r>
        <w:r>
          <w:rPr>
            <w:noProof/>
            <w:webHidden/>
          </w:rPr>
          <w:fldChar w:fldCharType="separate"/>
        </w:r>
        <w:r>
          <w:rPr>
            <w:noProof/>
            <w:webHidden/>
          </w:rPr>
          <w:t>15</w:t>
        </w:r>
        <w:r>
          <w:rPr>
            <w:noProof/>
            <w:webHidden/>
          </w:rPr>
          <w:fldChar w:fldCharType="end"/>
        </w:r>
      </w:hyperlink>
    </w:p>
    <w:p w14:paraId="0F8DE5DC" w14:textId="4762922C" w:rsidR="00EB3189" w:rsidRDefault="00EB3189">
      <w:pPr>
        <w:pStyle w:val="Inhopg3"/>
        <w:tabs>
          <w:tab w:val="left" w:pos="832"/>
          <w:tab w:val="right" w:leader="dot" w:pos="9004"/>
        </w:tabs>
        <w:rPr>
          <w:rFonts w:asciiTheme="minorHAnsi" w:eastAsiaTheme="minorEastAsia" w:hAnsiTheme="minorHAnsi" w:cstheme="minorBidi"/>
          <w:noProof/>
          <w:szCs w:val="22"/>
          <w:lang w:eastAsia="nl-NL"/>
        </w:rPr>
      </w:pPr>
      <w:hyperlink w:anchor="_Toc78961168" w:history="1">
        <w:r w:rsidRPr="002F77BF">
          <w:rPr>
            <w:rStyle w:val="Hyperlink"/>
            <w:rFonts w:ascii="Arial" w:hAnsi="Arial" w:cs="Arial"/>
            <w:noProof/>
          </w:rPr>
          <w:t>2.3.11</w:t>
        </w:r>
        <w:r>
          <w:rPr>
            <w:rFonts w:asciiTheme="minorHAnsi" w:eastAsiaTheme="minorEastAsia" w:hAnsiTheme="minorHAnsi" w:cstheme="minorBidi"/>
            <w:noProof/>
            <w:szCs w:val="22"/>
            <w:lang w:eastAsia="nl-NL"/>
          </w:rPr>
          <w:tab/>
        </w:r>
        <w:r w:rsidRPr="002F77BF">
          <w:rPr>
            <w:rStyle w:val="Hyperlink"/>
            <w:rFonts w:ascii="Arial" w:hAnsi="Arial" w:cs="Arial"/>
            <w:noProof/>
          </w:rPr>
          <w:t>Procedure van gunning</w:t>
        </w:r>
        <w:r>
          <w:rPr>
            <w:noProof/>
            <w:webHidden/>
          </w:rPr>
          <w:tab/>
        </w:r>
        <w:r>
          <w:rPr>
            <w:noProof/>
            <w:webHidden/>
          </w:rPr>
          <w:fldChar w:fldCharType="begin"/>
        </w:r>
        <w:r>
          <w:rPr>
            <w:noProof/>
            <w:webHidden/>
          </w:rPr>
          <w:instrText xml:space="preserve"> PAGEREF _Toc78961168 \h </w:instrText>
        </w:r>
        <w:r>
          <w:rPr>
            <w:noProof/>
            <w:webHidden/>
          </w:rPr>
        </w:r>
        <w:r>
          <w:rPr>
            <w:noProof/>
            <w:webHidden/>
          </w:rPr>
          <w:fldChar w:fldCharType="separate"/>
        </w:r>
        <w:r>
          <w:rPr>
            <w:noProof/>
            <w:webHidden/>
          </w:rPr>
          <w:t>15</w:t>
        </w:r>
        <w:r>
          <w:rPr>
            <w:noProof/>
            <w:webHidden/>
          </w:rPr>
          <w:fldChar w:fldCharType="end"/>
        </w:r>
      </w:hyperlink>
    </w:p>
    <w:p w14:paraId="51B7D67A" w14:textId="725F566E" w:rsidR="00EB3189" w:rsidRDefault="00EB3189">
      <w:pPr>
        <w:pStyle w:val="Inhopg3"/>
        <w:tabs>
          <w:tab w:val="left" w:pos="832"/>
          <w:tab w:val="right" w:leader="dot" w:pos="9004"/>
        </w:tabs>
        <w:rPr>
          <w:rFonts w:asciiTheme="minorHAnsi" w:eastAsiaTheme="minorEastAsia" w:hAnsiTheme="minorHAnsi" w:cstheme="minorBidi"/>
          <w:noProof/>
          <w:szCs w:val="22"/>
          <w:lang w:eastAsia="nl-NL"/>
        </w:rPr>
      </w:pPr>
      <w:hyperlink w:anchor="_Toc78961169" w:history="1">
        <w:r w:rsidRPr="002F77BF">
          <w:rPr>
            <w:rStyle w:val="Hyperlink"/>
            <w:rFonts w:ascii="Arial" w:hAnsi="Arial" w:cs="Arial"/>
            <w:noProof/>
          </w:rPr>
          <w:t>2.3.12</w:t>
        </w:r>
        <w:r>
          <w:rPr>
            <w:rFonts w:asciiTheme="minorHAnsi" w:eastAsiaTheme="minorEastAsia" w:hAnsiTheme="minorHAnsi" w:cstheme="minorBidi"/>
            <w:noProof/>
            <w:szCs w:val="22"/>
            <w:lang w:eastAsia="nl-NL"/>
          </w:rPr>
          <w:tab/>
        </w:r>
        <w:r w:rsidRPr="002F77BF">
          <w:rPr>
            <w:rStyle w:val="Hyperlink"/>
            <w:rFonts w:ascii="Arial" w:hAnsi="Arial" w:cs="Arial"/>
            <w:noProof/>
          </w:rPr>
          <w:t>Varianten</w:t>
        </w:r>
        <w:r>
          <w:rPr>
            <w:noProof/>
            <w:webHidden/>
          </w:rPr>
          <w:tab/>
        </w:r>
        <w:r>
          <w:rPr>
            <w:noProof/>
            <w:webHidden/>
          </w:rPr>
          <w:fldChar w:fldCharType="begin"/>
        </w:r>
        <w:r>
          <w:rPr>
            <w:noProof/>
            <w:webHidden/>
          </w:rPr>
          <w:instrText xml:space="preserve"> PAGEREF _Toc78961169 \h </w:instrText>
        </w:r>
        <w:r>
          <w:rPr>
            <w:noProof/>
            <w:webHidden/>
          </w:rPr>
        </w:r>
        <w:r>
          <w:rPr>
            <w:noProof/>
            <w:webHidden/>
          </w:rPr>
          <w:fldChar w:fldCharType="separate"/>
        </w:r>
        <w:r>
          <w:rPr>
            <w:noProof/>
            <w:webHidden/>
          </w:rPr>
          <w:t>15</w:t>
        </w:r>
        <w:r>
          <w:rPr>
            <w:noProof/>
            <w:webHidden/>
          </w:rPr>
          <w:fldChar w:fldCharType="end"/>
        </w:r>
      </w:hyperlink>
    </w:p>
    <w:p w14:paraId="14ABF0F2" w14:textId="18B437FC" w:rsidR="00EB3189" w:rsidRDefault="00EB3189">
      <w:pPr>
        <w:pStyle w:val="Inhopg3"/>
        <w:tabs>
          <w:tab w:val="left" w:pos="832"/>
          <w:tab w:val="right" w:leader="dot" w:pos="9004"/>
        </w:tabs>
        <w:rPr>
          <w:rFonts w:asciiTheme="minorHAnsi" w:eastAsiaTheme="minorEastAsia" w:hAnsiTheme="minorHAnsi" w:cstheme="minorBidi"/>
          <w:noProof/>
          <w:szCs w:val="22"/>
          <w:lang w:eastAsia="nl-NL"/>
        </w:rPr>
      </w:pPr>
      <w:hyperlink w:anchor="_Toc78961170" w:history="1">
        <w:r w:rsidRPr="002F77BF">
          <w:rPr>
            <w:rStyle w:val="Hyperlink"/>
            <w:rFonts w:ascii="Arial" w:hAnsi="Arial" w:cs="Arial"/>
            <w:noProof/>
          </w:rPr>
          <w:t>2.3.13</w:t>
        </w:r>
        <w:r>
          <w:rPr>
            <w:rFonts w:asciiTheme="minorHAnsi" w:eastAsiaTheme="minorEastAsia" w:hAnsiTheme="minorHAnsi" w:cstheme="minorBidi"/>
            <w:noProof/>
            <w:szCs w:val="22"/>
            <w:lang w:eastAsia="nl-NL"/>
          </w:rPr>
          <w:tab/>
        </w:r>
        <w:r w:rsidRPr="002F77BF">
          <w:rPr>
            <w:rStyle w:val="Hyperlink"/>
            <w:rFonts w:ascii="Arial" w:hAnsi="Arial" w:cs="Arial"/>
            <w:noProof/>
          </w:rPr>
          <w:t>Inschrijven als combinatie of met onderaannemers</w:t>
        </w:r>
        <w:r>
          <w:rPr>
            <w:noProof/>
            <w:webHidden/>
          </w:rPr>
          <w:tab/>
        </w:r>
        <w:r>
          <w:rPr>
            <w:noProof/>
            <w:webHidden/>
          </w:rPr>
          <w:fldChar w:fldCharType="begin"/>
        </w:r>
        <w:r>
          <w:rPr>
            <w:noProof/>
            <w:webHidden/>
          </w:rPr>
          <w:instrText xml:space="preserve"> PAGEREF _Toc78961170 \h </w:instrText>
        </w:r>
        <w:r>
          <w:rPr>
            <w:noProof/>
            <w:webHidden/>
          </w:rPr>
        </w:r>
        <w:r>
          <w:rPr>
            <w:noProof/>
            <w:webHidden/>
          </w:rPr>
          <w:fldChar w:fldCharType="separate"/>
        </w:r>
        <w:r>
          <w:rPr>
            <w:noProof/>
            <w:webHidden/>
          </w:rPr>
          <w:t>16</w:t>
        </w:r>
        <w:r>
          <w:rPr>
            <w:noProof/>
            <w:webHidden/>
          </w:rPr>
          <w:fldChar w:fldCharType="end"/>
        </w:r>
      </w:hyperlink>
    </w:p>
    <w:p w14:paraId="23473999" w14:textId="0A275285" w:rsidR="00EB3189" w:rsidRDefault="00EB3189">
      <w:pPr>
        <w:pStyle w:val="Inhopg3"/>
        <w:tabs>
          <w:tab w:val="left" w:pos="832"/>
          <w:tab w:val="right" w:leader="dot" w:pos="9004"/>
        </w:tabs>
        <w:rPr>
          <w:rFonts w:asciiTheme="minorHAnsi" w:eastAsiaTheme="minorEastAsia" w:hAnsiTheme="minorHAnsi" w:cstheme="minorBidi"/>
          <w:noProof/>
          <w:szCs w:val="22"/>
          <w:lang w:eastAsia="nl-NL"/>
        </w:rPr>
      </w:pPr>
      <w:hyperlink w:anchor="_Toc78961171" w:history="1">
        <w:r w:rsidRPr="002F77BF">
          <w:rPr>
            <w:rStyle w:val="Hyperlink"/>
            <w:rFonts w:ascii="Arial" w:hAnsi="Arial" w:cs="Arial"/>
            <w:noProof/>
          </w:rPr>
          <w:t>2.3.14</w:t>
        </w:r>
        <w:r>
          <w:rPr>
            <w:rFonts w:asciiTheme="minorHAnsi" w:eastAsiaTheme="minorEastAsia" w:hAnsiTheme="minorHAnsi" w:cstheme="minorBidi"/>
            <w:noProof/>
            <w:szCs w:val="22"/>
            <w:lang w:eastAsia="nl-NL"/>
          </w:rPr>
          <w:tab/>
        </w:r>
        <w:r w:rsidRPr="002F77BF">
          <w:rPr>
            <w:rStyle w:val="Hyperlink"/>
            <w:rFonts w:ascii="Arial" w:hAnsi="Arial" w:cs="Arial"/>
            <w:noProof/>
          </w:rPr>
          <w:t>Opties</w:t>
        </w:r>
        <w:r>
          <w:rPr>
            <w:noProof/>
            <w:webHidden/>
          </w:rPr>
          <w:tab/>
        </w:r>
        <w:r>
          <w:rPr>
            <w:noProof/>
            <w:webHidden/>
          </w:rPr>
          <w:fldChar w:fldCharType="begin"/>
        </w:r>
        <w:r>
          <w:rPr>
            <w:noProof/>
            <w:webHidden/>
          </w:rPr>
          <w:instrText xml:space="preserve"> PAGEREF _Toc78961171 \h </w:instrText>
        </w:r>
        <w:r>
          <w:rPr>
            <w:noProof/>
            <w:webHidden/>
          </w:rPr>
        </w:r>
        <w:r>
          <w:rPr>
            <w:noProof/>
            <w:webHidden/>
          </w:rPr>
          <w:fldChar w:fldCharType="separate"/>
        </w:r>
        <w:r>
          <w:rPr>
            <w:noProof/>
            <w:webHidden/>
          </w:rPr>
          <w:t>16</w:t>
        </w:r>
        <w:r>
          <w:rPr>
            <w:noProof/>
            <w:webHidden/>
          </w:rPr>
          <w:fldChar w:fldCharType="end"/>
        </w:r>
      </w:hyperlink>
    </w:p>
    <w:p w14:paraId="7E797992" w14:textId="13D14D7A" w:rsidR="00EB3189" w:rsidRDefault="00EB3189">
      <w:pPr>
        <w:pStyle w:val="Inhopg3"/>
        <w:tabs>
          <w:tab w:val="left" w:pos="832"/>
          <w:tab w:val="right" w:leader="dot" w:pos="9004"/>
        </w:tabs>
        <w:rPr>
          <w:rFonts w:asciiTheme="minorHAnsi" w:eastAsiaTheme="minorEastAsia" w:hAnsiTheme="minorHAnsi" w:cstheme="minorBidi"/>
          <w:noProof/>
          <w:szCs w:val="22"/>
          <w:lang w:eastAsia="nl-NL"/>
        </w:rPr>
      </w:pPr>
      <w:hyperlink w:anchor="_Toc78961172" w:history="1">
        <w:r w:rsidRPr="002F77BF">
          <w:rPr>
            <w:rStyle w:val="Hyperlink"/>
            <w:rFonts w:ascii="Arial" w:hAnsi="Arial" w:cs="Arial"/>
            <w:noProof/>
          </w:rPr>
          <w:t>2.3.15</w:t>
        </w:r>
        <w:r>
          <w:rPr>
            <w:rFonts w:asciiTheme="minorHAnsi" w:eastAsiaTheme="minorEastAsia" w:hAnsiTheme="minorHAnsi" w:cstheme="minorBidi"/>
            <w:noProof/>
            <w:szCs w:val="22"/>
            <w:lang w:eastAsia="nl-NL"/>
          </w:rPr>
          <w:tab/>
        </w:r>
        <w:r w:rsidRPr="002F77BF">
          <w:rPr>
            <w:rStyle w:val="Hyperlink"/>
            <w:rFonts w:ascii="Arial" w:hAnsi="Arial" w:cs="Arial"/>
            <w:noProof/>
          </w:rPr>
          <w:t>Merken</w:t>
        </w:r>
        <w:r>
          <w:rPr>
            <w:noProof/>
            <w:webHidden/>
          </w:rPr>
          <w:tab/>
        </w:r>
        <w:r>
          <w:rPr>
            <w:noProof/>
            <w:webHidden/>
          </w:rPr>
          <w:fldChar w:fldCharType="begin"/>
        </w:r>
        <w:r>
          <w:rPr>
            <w:noProof/>
            <w:webHidden/>
          </w:rPr>
          <w:instrText xml:space="preserve"> PAGEREF _Toc78961172 \h </w:instrText>
        </w:r>
        <w:r>
          <w:rPr>
            <w:noProof/>
            <w:webHidden/>
          </w:rPr>
        </w:r>
        <w:r>
          <w:rPr>
            <w:noProof/>
            <w:webHidden/>
          </w:rPr>
          <w:fldChar w:fldCharType="separate"/>
        </w:r>
        <w:r>
          <w:rPr>
            <w:noProof/>
            <w:webHidden/>
          </w:rPr>
          <w:t>16</w:t>
        </w:r>
        <w:r>
          <w:rPr>
            <w:noProof/>
            <w:webHidden/>
          </w:rPr>
          <w:fldChar w:fldCharType="end"/>
        </w:r>
      </w:hyperlink>
    </w:p>
    <w:p w14:paraId="1539D1D3" w14:textId="61E93DE3" w:rsidR="00EB3189" w:rsidRDefault="00EB3189">
      <w:pPr>
        <w:pStyle w:val="Inhopg3"/>
        <w:tabs>
          <w:tab w:val="left" w:pos="832"/>
          <w:tab w:val="right" w:leader="dot" w:pos="9004"/>
        </w:tabs>
        <w:rPr>
          <w:rFonts w:asciiTheme="minorHAnsi" w:eastAsiaTheme="minorEastAsia" w:hAnsiTheme="minorHAnsi" w:cstheme="minorBidi"/>
          <w:noProof/>
          <w:szCs w:val="22"/>
          <w:lang w:eastAsia="nl-NL"/>
        </w:rPr>
      </w:pPr>
      <w:hyperlink w:anchor="_Toc78961173" w:history="1">
        <w:r w:rsidRPr="002F77BF">
          <w:rPr>
            <w:rStyle w:val="Hyperlink"/>
            <w:rFonts w:ascii="Arial" w:hAnsi="Arial" w:cs="Arial"/>
            <w:noProof/>
          </w:rPr>
          <w:t>2.3.16</w:t>
        </w:r>
        <w:r>
          <w:rPr>
            <w:rFonts w:asciiTheme="minorHAnsi" w:eastAsiaTheme="minorEastAsia" w:hAnsiTheme="minorHAnsi" w:cstheme="minorBidi"/>
            <w:noProof/>
            <w:szCs w:val="22"/>
            <w:lang w:eastAsia="nl-NL"/>
          </w:rPr>
          <w:tab/>
        </w:r>
        <w:r w:rsidRPr="002F77BF">
          <w:rPr>
            <w:rStyle w:val="Hyperlink"/>
            <w:rFonts w:ascii="Arial" w:hAnsi="Arial" w:cs="Arial"/>
            <w:noProof/>
          </w:rPr>
          <w:t>Informatie over verplichtingen Inschrijvers</w:t>
        </w:r>
        <w:r>
          <w:rPr>
            <w:noProof/>
            <w:webHidden/>
          </w:rPr>
          <w:tab/>
        </w:r>
        <w:r>
          <w:rPr>
            <w:noProof/>
            <w:webHidden/>
          </w:rPr>
          <w:fldChar w:fldCharType="begin"/>
        </w:r>
        <w:r>
          <w:rPr>
            <w:noProof/>
            <w:webHidden/>
          </w:rPr>
          <w:instrText xml:space="preserve"> PAGEREF _Toc78961173 \h </w:instrText>
        </w:r>
        <w:r>
          <w:rPr>
            <w:noProof/>
            <w:webHidden/>
          </w:rPr>
        </w:r>
        <w:r>
          <w:rPr>
            <w:noProof/>
            <w:webHidden/>
          </w:rPr>
          <w:fldChar w:fldCharType="separate"/>
        </w:r>
        <w:r>
          <w:rPr>
            <w:noProof/>
            <w:webHidden/>
          </w:rPr>
          <w:t>16</w:t>
        </w:r>
        <w:r>
          <w:rPr>
            <w:noProof/>
            <w:webHidden/>
          </w:rPr>
          <w:fldChar w:fldCharType="end"/>
        </w:r>
      </w:hyperlink>
    </w:p>
    <w:p w14:paraId="663341D3" w14:textId="246F2601" w:rsidR="00EB3189" w:rsidRDefault="00EB3189">
      <w:pPr>
        <w:pStyle w:val="Inhopg3"/>
        <w:tabs>
          <w:tab w:val="left" w:pos="832"/>
          <w:tab w:val="right" w:leader="dot" w:pos="9004"/>
        </w:tabs>
        <w:rPr>
          <w:rFonts w:asciiTheme="minorHAnsi" w:eastAsiaTheme="minorEastAsia" w:hAnsiTheme="minorHAnsi" w:cstheme="minorBidi"/>
          <w:noProof/>
          <w:szCs w:val="22"/>
          <w:lang w:eastAsia="nl-NL"/>
        </w:rPr>
      </w:pPr>
      <w:hyperlink w:anchor="_Toc78961174" w:history="1">
        <w:r w:rsidRPr="002F77BF">
          <w:rPr>
            <w:rStyle w:val="Hyperlink"/>
            <w:rFonts w:ascii="Arial" w:hAnsi="Arial" w:cs="Arial"/>
            <w:noProof/>
          </w:rPr>
          <w:t>2.3.17</w:t>
        </w:r>
        <w:r>
          <w:rPr>
            <w:rFonts w:asciiTheme="minorHAnsi" w:eastAsiaTheme="minorEastAsia" w:hAnsiTheme="minorHAnsi" w:cstheme="minorBidi"/>
            <w:noProof/>
            <w:szCs w:val="22"/>
            <w:lang w:eastAsia="nl-NL"/>
          </w:rPr>
          <w:tab/>
        </w:r>
        <w:r w:rsidRPr="002F77BF">
          <w:rPr>
            <w:rStyle w:val="Hyperlink"/>
            <w:rFonts w:ascii="Arial" w:hAnsi="Arial" w:cs="Arial"/>
            <w:noProof/>
          </w:rPr>
          <w:t>Gebruik van Standaardformulieren</w:t>
        </w:r>
        <w:r>
          <w:rPr>
            <w:noProof/>
            <w:webHidden/>
          </w:rPr>
          <w:tab/>
        </w:r>
        <w:r>
          <w:rPr>
            <w:noProof/>
            <w:webHidden/>
          </w:rPr>
          <w:fldChar w:fldCharType="begin"/>
        </w:r>
        <w:r>
          <w:rPr>
            <w:noProof/>
            <w:webHidden/>
          </w:rPr>
          <w:instrText xml:space="preserve"> PAGEREF _Toc78961174 \h </w:instrText>
        </w:r>
        <w:r>
          <w:rPr>
            <w:noProof/>
            <w:webHidden/>
          </w:rPr>
        </w:r>
        <w:r>
          <w:rPr>
            <w:noProof/>
            <w:webHidden/>
          </w:rPr>
          <w:fldChar w:fldCharType="separate"/>
        </w:r>
        <w:r>
          <w:rPr>
            <w:noProof/>
            <w:webHidden/>
          </w:rPr>
          <w:t>16</w:t>
        </w:r>
        <w:r>
          <w:rPr>
            <w:noProof/>
            <w:webHidden/>
          </w:rPr>
          <w:fldChar w:fldCharType="end"/>
        </w:r>
      </w:hyperlink>
    </w:p>
    <w:p w14:paraId="57712201" w14:textId="114FB6CF" w:rsidR="00EB3189" w:rsidRDefault="00EB3189">
      <w:pPr>
        <w:pStyle w:val="Inhopg3"/>
        <w:tabs>
          <w:tab w:val="left" w:pos="832"/>
          <w:tab w:val="right" w:leader="dot" w:pos="9004"/>
        </w:tabs>
        <w:rPr>
          <w:rFonts w:asciiTheme="minorHAnsi" w:eastAsiaTheme="minorEastAsia" w:hAnsiTheme="minorHAnsi" w:cstheme="minorBidi"/>
          <w:noProof/>
          <w:szCs w:val="22"/>
          <w:lang w:eastAsia="nl-NL"/>
        </w:rPr>
      </w:pPr>
      <w:hyperlink w:anchor="_Toc78961175" w:history="1">
        <w:r w:rsidRPr="002F77BF">
          <w:rPr>
            <w:rStyle w:val="Hyperlink"/>
            <w:rFonts w:ascii="Arial" w:hAnsi="Arial" w:cs="Arial"/>
            <w:noProof/>
          </w:rPr>
          <w:t>2.3.18</w:t>
        </w:r>
        <w:r>
          <w:rPr>
            <w:rFonts w:asciiTheme="minorHAnsi" w:eastAsiaTheme="minorEastAsia" w:hAnsiTheme="minorHAnsi" w:cstheme="minorBidi"/>
            <w:noProof/>
            <w:szCs w:val="22"/>
            <w:lang w:eastAsia="nl-NL"/>
          </w:rPr>
          <w:tab/>
        </w:r>
        <w:r w:rsidRPr="002F77BF">
          <w:rPr>
            <w:rStyle w:val="Hyperlink"/>
            <w:rFonts w:ascii="Arial" w:hAnsi="Arial" w:cs="Arial"/>
            <w:noProof/>
          </w:rPr>
          <w:t>Geldigheidsduur</w:t>
        </w:r>
        <w:r>
          <w:rPr>
            <w:noProof/>
            <w:webHidden/>
          </w:rPr>
          <w:tab/>
        </w:r>
        <w:r>
          <w:rPr>
            <w:noProof/>
            <w:webHidden/>
          </w:rPr>
          <w:fldChar w:fldCharType="begin"/>
        </w:r>
        <w:r>
          <w:rPr>
            <w:noProof/>
            <w:webHidden/>
          </w:rPr>
          <w:instrText xml:space="preserve"> PAGEREF _Toc78961175 \h </w:instrText>
        </w:r>
        <w:r>
          <w:rPr>
            <w:noProof/>
            <w:webHidden/>
          </w:rPr>
        </w:r>
        <w:r>
          <w:rPr>
            <w:noProof/>
            <w:webHidden/>
          </w:rPr>
          <w:fldChar w:fldCharType="separate"/>
        </w:r>
        <w:r>
          <w:rPr>
            <w:noProof/>
            <w:webHidden/>
          </w:rPr>
          <w:t>17</w:t>
        </w:r>
        <w:r>
          <w:rPr>
            <w:noProof/>
            <w:webHidden/>
          </w:rPr>
          <w:fldChar w:fldCharType="end"/>
        </w:r>
      </w:hyperlink>
    </w:p>
    <w:p w14:paraId="2A325ED9" w14:textId="1491FCD3" w:rsidR="00EB3189" w:rsidRDefault="00EB3189">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78961176" w:history="1">
        <w:r w:rsidRPr="002F77BF">
          <w:rPr>
            <w:rStyle w:val="Hyperlink"/>
            <w:rFonts w:ascii="Arial" w:hAnsi="Arial"/>
            <w:noProof/>
          </w:rPr>
          <w:t>3</w:t>
        </w:r>
        <w:r>
          <w:rPr>
            <w:rFonts w:asciiTheme="minorHAnsi" w:eastAsiaTheme="minorEastAsia" w:hAnsiTheme="minorHAnsi" w:cstheme="minorBidi"/>
            <w:b w:val="0"/>
            <w:noProof/>
            <w:spacing w:val="0"/>
            <w:szCs w:val="22"/>
            <w:lang w:eastAsia="nl-NL"/>
          </w:rPr>
          <w:tab/>
        </w:r>
        <w:r w:rsidRPr="002F77BF">
          <w:rPr>
            <w:rStyle w:val="Hyperlink"/>
            <w:rFonts w:ascii="Arial" w:hAnsi="Arial"/>
            <w:noProof/>
          </w:rPr>
          <w:t>Uitsluitingsgronden en Geschiktheidseisen</w:t>
        </w:r>
        <w:r>
          <w:rPr>
            <w:noProof/>
            <w:webHidden/>
          </w:rPr>
          <w:tab/>
        </w:r>
        <w:r>
          <w:rPr>
            <w:noProof/>
            <w:webHidden/>
          </w:rPr>
          <w:fldChar w:fldCharType="begin"/>
        </w:r>
        <w:r>
          <w:rPr>
            <w:noProof/>
            <w:webHidden/>
          </w:rPr>
          <w:instrText xml:space="preserve"> PAGEREF _Toc78961176 \h </w:instrText>
        </w:r>
        <w:r>
          <w:rPr>
            <w:noProof/>
            <w:webHidden/>
          </w:rPr>
        </w:r>
        <w:r>
          <w:rPr>
            <w:noProof/>
            <w:webHidden/>
          </w:rPr>
          <w:fldChar w:fldCharType="separate"/>
        </w:r>
        <w:r>
          <w:rPr>
            <w:noProof/>
            <w:webHidden/>
          </w:rPr>
          <w:t>18</w:t>
        </w:r>
        <w:r>
          <w:rPr>
            <w:noProof/>
            <w:webHidden/>
          </w:rPr>
          <w:fldChar w:fldCharType="end"/>
        </w:r>
      </w:hyperlink>
    </w:p>
    <w:p w14:paraId="696D868B" w14:textId="4E6BB73A" w:rsidR="00EB3189" w:rsidRDefault="00EB3189">
      <w:pPr>
        <w:pStyle w:val="Inhopg2"/>
        <w:tabs>
          <w:tab w:val="left" w:pos="526"/>
          <w:tab w:val="right" w:leader="dot" w:pos="9004"/>
        </w:tabs>
        <w:rPr>
          <w:rFonts w:asciiTheme="minorHAnsi" w:eastAsiaTheme="minorEastAsia" w:hAnsiTheme="minorHAnsi" w:cstheme="minorBidi"/>
          <w:noProof/>
          <w:szCs w:val="22"/>
          <w:lang w:eastAsia="nl-NL"/>
        </w:rPr>
      </w:pPr>
      <w:hyperlink w:anchor="_Toc78961177" w:history="1">
        <w:r w:rsidRPr="002F77BF">
          <w:rPr>
            <w:rStyle w:val="Hyperlink"/>
            <w:rFonts w:ascii="Arial" w:hAnsi="Arial"/>
            <w:noProof/>
          </w:rPr>
          <w:t>3.1</w:t>
        </w:r>
        <w:r>
          <w:rPr>
            <w:rFonts w:asciiTheme="minorHAnsi" w:eastAsiaTheme="minorEastAsia" w:hAnsiTheme="minorHAnsi" w:cstheme="minorBidi"/>
            <w:noProof/>
            <w:szCs w:val="22"/>
            <w:lang w:eastAsia="nl-NL"/>
          </w:rPr>
          <w:tab/>
        </w:r>
        <w:r w:rsidRPr="002F77BF">
          <w:rPr>
            <w:rStyle w:val="Hyperlink"/>
            <w:rFonts w:ascii="Arial" w:hAnsi="Arial"/>
            <w:noProof/>
          </w:rPr>
          <w:t>Bewijsmiddelen</w:t>
        </w:r>
        <w:r>
          <w:rPr>
            <w:noProof/>
            <w:webHidden/>
          </w:rPr>
          <w:tab/>
        </w:r>
        <w:r>
          <w:rPr>
            <w:noProof/>
            <w:webHidden/>
          </w:rPr>
          <w:fldChar w:fldCharType="begin"/>
        </w:r>
        <w:r>
          <w:rPr>
            <w:noProof/>
            <w:webHidden/>
          </w:rPr>
          <w:instrText xml:space="preserve"> PAGEREF _Toc78961177 \h </w:instrText>
        </w:r>
        <w:r>
          <w:rPr>
            <w:noProof/>
            <w:webHidden/>
          </w:rPr>
        </w:r>
        <w:r>
          <w:rPr>
            <w:noProof/>
            <w:webHidden/>
          </w:rPr>
          <w:fldChar w:fldCharType="separate"/>
        </w:r>
        <w:r>
          <w:rPr>
            <w:noProof/>
            <w:webHidden/>
          </w:rPr>
          <w:t>18</w:t>
        </w:r>
        <w:r>
          <w:rPr>
            <w:noProof/>
            <w:webHidden/>
          </w:rPr>
          <w:fldChar w:fldCharType="end"/>
        </w:r>
      </w:hyperlink>
    </w:p>
    <w:p w14:paraId="29CF68ED" w14:textId="76575790" w:rsidR="00EB3189" w:rsidRDefault="00EB3189">
      <w:pPr>
        <w:pStyle w:val="Inhopg2"/>
        <w:tabs>
          <w:tab w:val="left" w:pos="526"/>
          <w:tab w:val="right" w:leader="dot" w:pos="9004"/>
        </w:tabs>
        <w:rPr>
          <w:rFonts w:asciiTheme="minorHAnsi" w:eastAsiaTheme="minorEastAsia" w:hAnsiTheme="minorHAnsi" w:cstheme="minorBidi"/>
          <w:noProof/>
          <w:szCs w:val="22"/>
          <w:lang w:eastAsia="nl-NL"/>
        </w:rPr>
      </w:pPr>
      <w:hyperlink w:anchor="_Toc78961178" w:history="1">
        <w:r w:rsidRPr="002F77BF">
          <w:rPr>
            <w:rStyle w:val="Hyperlink"/>
            <w:rFonts w:ascii="Arial" w:hAnsi="Arial"/>
            <w:noProof/>
          </w:rPr>
          <w:t>3.2</w:t>
        </w:r>
        <w:r>
          <w:rPr>
            <w:rFonts w:asciiTheme="minorHAnsi" w:eastAsiaTheme="minorEastAsia" w:hAnsiTheme="minorHAnsi" w:cstheme="minorBidi"/>
            <w:noProof/>
            <w:szCs w:val="22"/>
            <w:lang w:eastAsia="nl-NL"/>
          </w:rPr>
          <w:tab/>
        </w:r>
        <w:r w:rsidRPr="002F77BF">
          <w:rPr>
            <w:rStyle w:val="Hyperlink"/>
            <w:rFonts w:ascii="Arial" w:hAnsi="Arial"/>
            <w:noProof/>
          </w:rPr>
          <w:t>Uitsluitingsgronden en geschiktheidseisen</w:t>
        </w:r>
        <w:r>
          <w:rPr>
            <w:noProof/>
            <w:webHidden/>
          </w:rPr>
          <w:tab/>
        </w:r>
        <w:r>
          <w:rPr>
            <w:noProof/>
            <w:webHidden/>
          </w:rPr>
          <w:fldChar w:fldCharType="begin"/>
        </w:r>
        <w:r>
          <w:rPr>
            <w:noProof/>
            <w:webHidden/>
          </w:rPr>
          <w:instrText xml:space="preserve"> PAGEREF _Toc78961178 \h </w:instrText>
        </w:r>
        <w:r>
          <w:rPr>
            <w:noProof/>
            <w:webHidden/>
          </w:rPr>
        </w:r>
        <w:r>
          <w:rPr>
            <w:noProof/>
            <w:webHidden/>
          </w:rPr>
          <w:fldChar w:fldCharType="separate"/>
        </w:r>
        <w:r>
          <w:rPr>
            <w:noProof/>
            <w:webHidden/>
          </w:rPr>
          <w:t>18</w:t>
        </w:r>
        <w:r>
          <w:rPr>
            <w:noProof/>
            <w:webHidden/>
          </w:rPr>
          <w:fldChar w:fldCharType="end"/>
        </w:r>
      </w:hyperlink>
    </w:p>
    <w:p w14:paraId="14F90B31" w14:textId="05129D30" w:rsidR="00EB3189" w:rsidRDefault="00EB3189">
      <w:pPr>
        <w:pStyle w:val="Inhopg2"/>
        <w:tabs>
          <w:tab w:val="left" w:pos="526"/>
          <w:tab w:val="right" w:leader="dot" w:pos="9004"/>
        </w:tabs>
        <w:rPr>
          <w:rFonts w:asciiTheme="minorHAnsi" w:eastAsiaTheme="minorEastAsia" w:hAnsiTheme="minorHAnsi" w:cstheme="minorBidi"/>
          <w:noProof/>
          <w:szCs w:val="22"/>
          <w:lang w:eastAsia="nl-NL"/>
        </w:rPr>
      </w:pPr>
      <w:hyperlink w:anchor="_Toc78961179" w:history="1">
        <w:r w:rsidRPr="002F77BF">
          <w:rPr>
            <w:rStyle w:val="Hyperlink"/>
            <w:rFonts w:ascii="Arial" w:hAnsi="Arial"/>
            <w:noProof/>
          </w:rPr>
          <w:t>3.3</w:t>
        </w:r>
        <w:r>
          <w:rPr>
            <w:rFonts w:asciiTheme="minorHAnsi" w:eastAsiaTheme="minorEastAsia" w:hAnsiTheme="minorHAnsi" w:cstheme="minorBidi"/>
            <w:noProof/>
            <w:szCs w:val="22"/>
            <w:lang w:eastAsia="nl-NL"/>
          </w:rPr>
          <w:tab/>
        </w:r>
        <w:r w:rsidRPr="002F77BF">
          <w:rPr>
            <w:rStyle w:val="Hyperlink"/>
            <w:rFonts w:ascii="Arial" w:hAnsi="Arial"/>
            <w:noProof/>
          </w:rPr>
          <w:t>Geschiktheidseisen (Minimumeisen)</w:t>
        </w:r>
        <w:r>
          <w:rPr>
            <w:noProof/>
            <w:webHidden/>
          </w:rPr>
          <w:tab/>
        </w:r>
        <w:r>
          <w:rPr>
            <w:noProof/>
            <w:webHidden/>
          </w:rPr>
          <w:fldChar w:fldCharType="begin"/>
        </w:r>
        <w:r>
          <w:rPr>
            <w:noProof/>
            <w:webHidden/>
          </w:rPr>
          <w:instrText xml:space="preserve"> PAGEREF _Toc78961179 \h </w:instrText>
        </w:r>
        <w:r>
          <w:rPr>
            <w:noProof/>
            <w:webHidden/>
          </w:rPr>
        </w:r>
        <w:r>
          <w:rPr>
            <w:noProof/>
            <w:webHidden/>
          </w:rPr>
          <w:fldChar w:fldCharType="separate"/>
        </w:r>
        <w:r>
          <w:rPr>
            <w:noProof/>
            <w:webHidden/>
          </w:rPr>
          <w:t>19</w:t>
        </w:r>
        <w:r>
          <w:rPr>
            <w:noProof/>
            <w:webHidden/>
          </w:rPr>
          <w:fldChar w:fldCharType="end"/>
        </w:r>
      </w:hyperlink>
    </w:p>
    <w:p w14:paraId="312F0808" w14:textId="0197361C" w:rsidR="00EB3189" w:rsidRDefault="00EB3189">
      <w:pPr>
        <w:pStyle w:val="Inhopg3"/>
        <w:tabs>
          <w:tab w:val="left" w:pos="709"/>
          <w:tab w:val="right" w:leader="dot" w:pos="9004"/>
        </w:tabs>
        <w:rPr>
          <w:rFonts w:asciiTheme="minorHAnsi" w:eastAsiaTheme="minorEastAsia" w:hAnsiTheme="minorHAnsi" w:cstheme="minorBidi"/>
          <w:noProof/>
          <w:szCs w:val="22"/>
          <w:lang w:eastAsia="nl-NL"/>
        </w:rPr>
      </w:pPr>
      <w:hyperlink w:anchor="_Toc78961180" w:history="1">
        <w:r w:rsidRPr="002F77BF">
          <w:rPr>
            <w:rStyle w:val="Hyperlink"/>
            <w:rFonts w:ascii="Arial" w:hAnsi="Arial" w:cs="Arial"/>
            <w:noProof/>
          </w:rPr>
          <w:t>3.3.1</w:t>
        </w:r>
        <w:r>
          <w:rPr>
            <w:rFonts w:asciiTheme="minorHAnsi" w:eastAsiaTheme="minorEastAsia" w:hAnsiTheme="minorHAnsi" w:cstheme="minorBidi"/>
            <w:noProof/>
            <w:szCs w:val="22"/>
            <w:lang w:eastAsia="nl-NL"/>
          </w:rPr>
          <w:tab/>
        </w:r>
        <w:r w:rsidRPr="002F77BF">
          <w:rPr>
            <w:rStyle w:val="Hyperlink"/>
            <w:rFonts w:ascii="Arial" w:hAnsi="Arial" w:cs="Arial"/>
            <w:noProof/>
          </w:rPr>
          <w:t>Geschiktheidseis: Financiële en economische draagkracht</w:t>
        </w:r>
        <w:r>
          <w:rPr>
            <w:noProof/>
            <w:webHidden/>
          </w:rPr>
          <w:tab/>
        </w:r>
        <w:r>
          <w:rPr>
            <w:noProof/>
            <w:webHidden/>
          </w:rPr>
          <w:fldChar w:fldCharType="begin"/>
        </w:r>
        <w:r>
          <w:rPr>
            <w:noProof/>
            <w:webHidden/>
          </w:rPr>
          <w:instrText xml:space="preserve"> PAGEREF _Toc78961180 \h </w:instrText>
        </w:r>
        <w:r>
          <w:rPr>
            <w:noProof/>
            <w:webHidden/>
          </w:rPr>
        </w:r>
        <w:r>
          <w:rPr>
            <w:noProof/>
            <w:webHidden/>
          </w:rPr>
          <w:fldChar w:fldCharType="separate"/>
        </w:r>
        <w:r>
          <w:rPr>
            <w:noProof/>
            <w:webHidden/>
          </w:rPr>
          <w:t>19</w:t>
        </w:r>
        <w:r>
          <w:rPr>
            <w:noProof/>
            <w:webHidden/>
          </w:rPr>
          <w:fldChar w:fldCharType="end"/>
        </w:r>
      </w:hyperlink>
    </w:p>
    <w:p w14:paraId="7453DB57" w14:textId="5F7D5DB9" w:rsidR="00EB3189" w:rsidRDefault="00EB3189">
      <w:pPr>
        <w:pStyle w:val="Inhopg3"/>
        <w:tabs>
          <w:tab w:val="left" w:pos="709"/>
          <w:tab w:val="right" w:leader="dot" w:pos="9004"/>
        </w:tabs>
        <w:rPr>
          <w:rFonts w:asciiTheme="minorHAnsi" w:eastAsiaTheme="minorEastAsia" w:hAnsiTheme="minorHAnsi" w:cstheme="minorBidi"/>
          <w:noProof/>
          <w:szCs w:val="22"/>
          <w:lang w:eastAsia="nl-NL"/>
        </w:rPr>
      </w:pPr>
      <w:hyperlink w:anchor="_Toc78961181" w:history="1">
        <w:r w:rsidRPr="002F77BF">
          <w:rPr>
            <w:rStyle w:val="Hyperlink"/>
            <w:rFonts w:ascii="Arial" w:hAnsi="Arial" w:cs="Arial"/>
            <w:noProof/>
          </w:rPr>
          <w:t>3.3.2</w:t>
        </w:r>
        <w:r>
          <w:rPr>
            <w:rFonts w:asciiTheme="minorHAnsi" w:eastAsiaTheme="minorEastAsia" w:hAnsiTheme="minorHAnsi" w:cstheme="minorBidi"/>
            <w:noProof/>
            <w:szCs w:val="22"/>
            <w:lang w:eastAsia="nl-NL"/>
          </w:rPr>
          <w:tab/>
        </w:r>
        <w:r w:rsidRPr="002F77BF">
          <w:rPr>
            <w:rStyle w:val="Hyperlink"/>
            <w:rFonts w:ascii="Arial" w:hAnsi="Arial" w:cs="Arial"/>
            <w:noProof/>
          </w:rPr>
          <w:t>Geschiktheidseis: Technische bekwaamheid</w:t>
        </w:r>
        <w:r>
          <w:rPr>
            <w:noProof/>
            <w:webHidden/>
          </w:rPr>
          <w:tab/>
        </w:r>
        <w:r>
          <w:rPr>
            <w:noProof/>
            <w:webHidden/>
          </w:rPr>
          <w:fldChar w:fldCharType="begin"/>
        </w:r>
        <w:r>
          <w:rPr>
            <w:noProof/>
            <w:webHidden/>
          </w:rPr>
          <w:instrText xml:space="preserve"> PAGEREF _Toc78961181 \h </w:instrText>
        </w:r>
        <w:r>
          <w:rPr>
            <w:noProof/>
            <w:webHidden/>
          </w:rPr>
        </w:r>
        <w:r>
          <w:rPr>
            <w:noProof/>
            <w:webHidden/>
          </w:rPr>
          <w:fldChar w:fldCharType="separate"/>
        </w:r>
        <w:r>
          <w:rPr>
            <w:noProof/>
            <w:webHidden/>
          </w:rPr>
          <w:t>19</w:t>
        </w:r>
        <w:r>
          <w:rPr>
            <w:noProof/>
            <w:webHidden/>
          </w:rPr>
          <w:fldChar w:fldCharType="end"/>
        </w:r>
      </w:hyperlink>
    </w:p>
    <w:p w14:paraId="5012A0E6" w14:textId="1816F443" w:rsidR="00EB3189" w:rsidRDefault="00EB3189">
      <w:pPr>
        <w:pStyle w:val="Inhopg2"/>
        <w:tabs>
          <w:tab w:val="left" w:pos="526"/>
          <w:tab w:val="right" w:leader="dot" w:pos="9004"/>
        </w:tabs>
        <w:rPr>
          <w:rFonts w:asciiTheme="minorHAnsi" w:eastAsiaTheme="minorEastAsia" w:hAnsiTheme="minorHAnsi" w:cstheme="minorBidi"/>
          <w:noProof/>
          <w:szCs w:val="22"/>
          <w:lang w:eastAsia="nl-NL"/>
        </w:rPr>
      </w:pPr>
      <w:hyperlink w:anchor="_Toc78961182" w:history="1">
        <w:r w:rsidRPr="002F77BF">
          <w:rPr>
            <w:rStyle w:val="Hyperlink"/>
            <w:rFonts w:ascii="Arial" w:hAnsi="Arial"/>
            <w:noProof/>
          </w:rPr>
          <w:t>3.4</w:t>
        </w:r>
        <w:r>
          <w:rPr>
            <w:rFonts w:asciiTheme="minorHAnsi" w:eastAsiaTheme="minorEastAsia" w:hAnsiTheme="minorHAnsi" w:cstheme="minorBidi"/>
            <w:noProof/>
            <w:szCs w:val="22"/>
            <w:lang w:eastAsia="nl-NL"/>
          </w:rPr>
          <w:tab/>
        </w:r>
        <w:r w:rsidRPr="002F77BF">
          <w:rPr>
            <w:rStyle w:val="Hyperlink"/>
            <w:rFonts w:ascii="Arial" w:hAnsi="Arial"/>
            <w:noProof/>
          </w:rPr>
          <w:t>Inschrijving Handels- en Beroepsregister</w:t>
        </w:r>
        <w:r>
          <w:rPr>
            <w:noProof/>
            <w:webHidden/>
          </w:rPr>
          <w:tab/>
        </w:r>
        <w:r>
          <w:rPr>
            <w:noProof/>
            <w:webHidden/>
          </w:rPr>
          <w:fldChar w:fldCharType="begin"/>
        </w:r>
        <w:r>
          <w:rPr>
            <w:noProof/>
            <w:webHidden/>
          </w:rPr>
          <w:instrText xml:space="preserve"> PAGEREF _Toc78961182 \h </w:instrText>
        </w:r>
        <w:r>
          <w:rPr>
            <w:noProof/>
            <w:webHidden/>
          </w:rPr>
        </w:r>
        <w:r>
          <w:rPr>
            <w:noProof/>
            <w:webHidden/>
          </w:rPr>
          <w:fldChar w:fldCharType="separate"/>
        </w:r>
        <w:r>
          <w:rPr>
            <w:noProof/>
            <w:webHidden/>
          </w:rPr>
          <w:t>20</w:t>
        </w:r>
        <w:r>
          <w:rPr>
            <w:noProof/>
            <w:webHidden/>
          </w:rPr>
          <w:fldChar w:fldCharType="end"/>
        </w:r>
      </w:hyperlink>
    </w:p>
    <w:p w14:paraId="75B380FA" w14:textId="71831E2A" w:rsidR="00EB3189" w:rsidRDefault="00EB3189">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78961183" w:history="1">
        <w:r w:rsidRPr="002F77BF">
          <w:rPr>
            <w:rStyle w:val="Hyperlink"/>
            <w:rFonts w:ascii="Arial" w:hAnsi="Arial"/>
            <w:noProof/>
          </w:rPr>
          <w:t>4</w:t>
        </w:r>
        <w:r>
          <w:rPr>
            <w:rFonts w:asciiTheme="minorHAnsi" w:eastAsiaTheme="minorEastAsia" w:hAnsiTheme="minorHAnsi" w:cstheme="minorBidi"/>
            <w:b w:val="0"/>
            <w:noProof/>
            <w:spacing w:val="0"/>
            <w:szCs w:val="22"/>
            <w:lang w:eastAsia="nl-NL"/>
          </w:rPr>
          <w:tab/>
        </w:r>
        <w:r w:rsidRPr="002F77BF">
          <w:rPr>
            <w:rStyle w:val="Hyperlink"/>
            <w:rFonts w:ascii="Arial" w:hAnsi="Arial"/>
            <w:noProof/>
          </w:rPr>
          <w:t>Gunningscriteria</w:t>
        </w:r>
        <w:r>
          <w:rPr>
            <w:noProof/>
            <w:webHidden/>
          </w:rPr>
          <w:tab/>
        </w:r>
        <w:r>
          <w:rPr>
            <w:noProof/>
            <w:webHidden/>
          </w:rPr>
          <w:fldChar w:fldCharType="begin"/>
        </w:r>
        <w:r>
          <w:rPr>
            <w:noProof/>
            <w:webHidden/>
          </w:rPr>
          <w:instrText xml:space="preserve"> PAGEREF _Toc78961183 \h </w:instrText>
        </w:r>
        <w:r>
          <w:rPr>
            <w:noProof/>
            <w:webHidden/>
          </w:rPr>
        </w:r>
        <w:r>
          <w:rPr>
            <w:noProof/>
            <w:webHidden/>
          </w:rPr>
          <w:fldChar w:fldCharType="separate"/>
        </w:r>
        <w:r>
          <w:rPr>
            <w:noProof/>
            <w:webHidden/>
          </w:rPr>
          <w:t>21</w:t>
        </w:r>
        <w:r>
          <w:rPr>
            <w:noProof/>
            <w:webHidden/>
          </w:rPr>
          <w:fldChar w:fldCharType="end"/>
        </w:r>
      </w:hyperlink>
    </w:p>
    <w:p w14:paraId="0267E678" w14:textId="78B2E271" w:rsidR="00EB3189" w:rsidRDefault="00EB3189">
      <w:pPr>
        <w:pStyle w:val="Inhopg2"/>
        <w:tabs>
          <w:tab w:val="left" w:pos="526"/>
          <w:tab w:val="right" w:leader="dot" w:pos="9004"/>
        </w:tabs>
        <w:rPr>
          <w:rFonts w:asciiTheme="minorHAnsi" w:eastAsiaTheme="minorEastAsia" w:hAnsiTheme="minorHAnsi" w:cstheme="minorBidi"/>
          <w:noProof/>
          <w:szCs w:val="22"/>
          <w:lang w:eastAsia="nl-NL"/>
        </w:rPr>
      </w:pPr>
      <w:hyperlink w:anchor="_Toc78961184" w:history="1">
        <w:r w:rsidRPr="002F77BF">
          <w:rPr>
            <w:rStyle w:val="Hyperlink"/>
            <w:rFonts w:ascii="Arial" w:hAnsi="Arial"/>
            <w:noProof/>
          </w:rPr>
          <w:t>4.1</w:t>
        </w:r>
        <w:r>
          <w:rPr>
            <w:rFonts w:asciiTheme="minorHAnsi" w:eastAsiaTheme="minorEastAsia" w:hAnsiTheme="minorHAnsi" w:cstheme="minorBidi"/>
            <w:noProof/>
            <w:szCs w:val="22"/>
            <w:lang w:eastAsia="nl-NL"/>
          </w:rPr>
          <w:tab/>
        </w:r>
        <w:r w:rsidRPr="002F77BF">
          <w:rPr>
            <w:rStyle w:val="Hyperlink"/>
            <w:rFonts w:ascii="Arial" w:hAnsi="Arial"/>
            <w:noProof/>
          </w:rPr>
          <w:t>Gunningcriterium</w:t>
        </w:r>
        <w:r>
          <w:rPr>
            <w:noProof/>
            <w:webHidden/>
          </w:rPr>
          <w:tab/>
        </w:r>
        <w:r>
          <w:rPr>
            <w:noProof/>
            <w:webHidden/>
          </w:rPr>
          <w:fldChar w:fldCharType="begin"/>
        </w:r>
        <w:r>
          <w:rPr>
            <w:noProof/>
            <w:webHidden/>
          </w:rPr>
          <w:instrText xml:space="preserve"> PAGEREF _Toc78961184 \h </w:instrText>
        </w:r>
        <w:r>
          <w:rPr>
            <w:noProof/>
            <w:webHidden/>
          </w:rPr>
        </w:r>
        <w:r>
          <w:rPr>
            <w:noProof/>
            <w:webHidden/>
          </w:rPr>
          <w:fldChar w:fldCharType="separate"/>
        </w:r>
        <w:r>
          <w:rPr>
            <w:noProof/>
            <w:webHidden/>
          </w:rPr>
          <w:t>21</w:t>
        </w:r>
        <w:r>
          <w:rPr>
            <w:noProof/>
            <w:webHidden/>
          </w:rPr>
          <w:fldChar w:fldCharType="end"/>
        </w:r>
      </w:hyperlink>
    </w:p>
    <w:p w14:paraId="67012F95" w14:textId="5D969E8E" w:rsidR="00EB3189" w:rsidRDefault="00EB3189">
      <w:pPr>
        <w:pStyle w:val="Inhopg2"/>
        <w:tabs>
          <w:tab w:val="left" w:pos="526"/>
          <w:tab w:val="right" w:leader="dot" w:pos="9004"/>
        </w:tabs>
        <w:rPr>
          <w:rFonts w:asciiTheme="minorHAnsi" w:eastAsiaTheme="minorEastAsia" w:hAnsiTheme="minorHAnsi" w:cstheme="minorBidi"/>
          <w:noProof/>
          <w:szCs w:val="22"/>
          <w:lang w:eastAsia="nl-NL"/>
        </w:rPr>
      </w:pPr>
      <w:hyperlink w:anchor="_Toc78961185" w:history="1">
        <w:r w:rsidRPr="002F77BF">
          <w:rPr>
            <w:rStyle w:val="Hyperlink"/>
            <w:rFonts w:ascii="Arial" w:hAnsi="Arial"/>
            <w:noProof/>
          </w:rPr>
          <w:t>4.2</w:t>
        </w:r>
        <w:r>
          <w:rPr>
            <w:rFonts w:asciiTheme="minorHAnsi" w:eastAsiaTheme="minorEastAsia" w:hAnsiTheme="minorHAnsi" w:cstheme="minorBidi"/>
            <w:noProof/>
            <w:szCs w:val="22"/>
            <w:lang w:eastAsia="nl-NL"/>
          </w:rPr>
          <w:tab/>
        </w:r>
        <w:r w:rsidRPr="002F77BF">
          <w:rPr>
            <w:rStyle w:val="Hyperlink"/>
            <w:rFonts w:ascii="Arial" w:hAnsi="Arial"/>
            <w:noProof/>
          </w:rPr>
          <w:t>Gunnen op waarde</w:t>
        </w:r>
        <w:r>
          <w:rPr>
            <w:noProof/>
            <w:webHidden/>
          </w:rPr>
          <w:tab/>
        </w:r>
        <w:r>
          <w:rPr>
            <w:noProof/>
            <w:webHidden/>
          </w:rPr>
          <w:fldChar w:fldCharType="begin"/>
        </w:r>
        <w:r>
          <w:rPr>
            <w:noProof/>
            <w:webHidden/>
          </w:rPr>
          <w:instrText xml:space="preserve"> PAGEREF _Toc78961185 \h </w:instrText>
        </w:r>
        <w:r>
          <w:rPr>
            <w:noProof/>
            <w:webHidden/>
          </w:rPr>
        </w:r>
        <w:r>
          <w:rPr>
            <w:noProof/>
            <w:webHidden/>
          </w:rPr>
          <w:fldChar w:fldCharType="separate"/>
        </w:r>
        <w:r>
          <w:rPr>
            <w:noProof/>
            <w:webHidden/>
          </w:rPr>
          <w:t>21</w:t>
        </w:r>
        <w:r>
          <w:rPr>
            <w:noProof/>
            <w:webHidden/>
          </w:rPr>
          <w:fldChar w:fldCharType="end"/>
        </w:r>
      </w:hyperlink>
    </w:p>
    <w:p w14:paraId="338B447E" w14:textId="088FAA2E" w:rsidR="00EB3189" w:rsidRDefault="00EB3189">
      <w:pPr>
        <w:pStyle w:val="Inhopg2"/>
        <w:tabs>
          <w:tab w:val="left" w:pos="526"/>
          <w:tab w:val="right" w:leader="dot" w:pos="9004"/>
        </w:tabs>
        <w:rPr>
          <w:rFonts w:asciiTheme="minorHAnsi" w:eastAsiaTheme="minorEastAsia" w:hAnsiTheme="minorHAnsi" w:cstheme="minorBidi"/>
          <w:noProof/>
          <w:szCs w:val="22"/>
          <w:lang w:eastAsia="nl-NL"/>
        </w:rPr>
      </w:pPr>
      <w:hyperlink w:anchor="_Toc78961186" w:history="1">
        <w:r w:rsidRPr="002F77BF">
          <w:rPr>
            <w:rStyle w:val="Hyperlink"/>
            <w:rFonts w:ascii="Arial" w:hAnsi="Arial"/>
            <w:noProof/>
          </w:rPr>
          <w:t>4.3</w:t>
        </w:r>
        <w:r>
          <w:rPr>
            <w:rFonts w:asciiTheme="minorHAnsi" w:eastAsiaTheme="minorEastAsia" w:hAnsiTheme="minorHAnsi" w:cstheme="minorBidi"/>
            <w:noProof/>
            <w:szCs w:val="22"/>
            <w:lang w:eastAsia="nl-NL"/>
          </w:rPr>
          <w:tab/>
        </w:r>
        <w:r w:rsidRPr="002F77BF">
          <w:rPr>
            <w:rStyle w:val="Hyperlink"/>
            <w:rFonts w:ascii="Arial" w:hAnsi="Arial"/>
            <w:noProof/>
          </w:rPr>
          <w:t>Prijs</w:t>
        </w:r>
        <w:r>
          <w:rPr>
            <w:noProof/>
            <w:webHidden/>
          </w:rPr>
          <w:tab/>
        </w:r>
        <w:r>
          <w:rPr>
            <w:noProof/>
            <w:webHidden/>
          </w:rPr>
          <w:fldChar w:fldCharType="begin"/>
        </w:r>
        <w:r>
          <w:rPr>
            <w:noProof/>
            <w:webHidden/>
          </w:rPr>
          <w:instrText xml:space="preserve"> PAGEREF _Toc78961186 \h </w:instrText>
        </w:r>
        <w:r>
          <w:rPr>
            <w:noProof/>
            <w:webHidden/>
          </w:rPr>
        </w:r>
        <w:r>
          <w:rPr>
            <w:noProof/>
            <w:webHidden/>
          </w:rPr>
          <w:fldChar w:fldCharType="separate"/>
        </w:r>
        <w:r>
          <w:rPr>
            <w:noProof/>
            <w:webHidden/>
          </w:rPr>
          <w:t>21</w:t>
        </w:r>
        <w:r>
          <w:rPr>
            <w:noProof/>
            <w:webHidden/>
          </w:rPr>
          <w:fldChar w:fldCharType="end"/>
        </w:r>
      </w:hyperlink>
    </w:p>
    <w:p w14:paraId="00CF6CB2" w14:textId="7FA8A2E3" w:rsidR="00EB3189" w:rsidRDefault="00EB3189">
      <w:pPr>
        <w:pStyle w:val="Inhopg2"/>
        <w:tabs>
          <w:tab w:val="left" w:pos="526"/>
          <w:tab w:val="right" w:leader="dot" w:pos="9004"/>
        </w:tabs>
        <w:rPr>
          <w:rFonts w:asciiTheme="minorHAnsi" w:eastAsiaTheme="minorEastAsia" w:hAnsiTheme="minorHAnsi" w:cstheme="minorBidi"/>
          <w:noProof/>
          <w:szCs w:val="22"/>
          <w:lang w:eastAsia="nl-NL"/>
        </w:rPr>
      </w:pPr>
      <w:hyperlink w:anchor="_Toc78961187" w:history="1">
        <w:r w:rsidRPr="002F77BF">
          <w:rPr>
            <w:rStyle w:val="Hyperlink"/>
            <w:rFonts w:ascii="Arial" w:hAnsi="Arial"/>
            <w:noProof/>
          </w:rPr>
          <w:t>4.4</w:t>
        </w:r>
        <w:r>
          <w:rPr>
            <w:rFonts w:asciiTheme="minorHAnsi" w:eastAsiaTheme="minorEastAsia" w:hAnsiTheme="minorHAnsi" w:cstheme="minorBidi"/>
            <w:noProof/>
            <w:szCs w:val="22"/>
            <w:lang w:eastAsia="nl-NL"/>
          </w:rPr>
          <w:tab/>
        </w:r>
        <w:r w:rsidRPr="002F77BF">
          <w:rPr>
            <w:rStyle w:val="Hyperlink"/>
            <w:rFonts w:ascii="Arial" w:hAnsi="Arial"/>
            <w:noProof/>
          </w:rPr>
          <w:t>Kwaliteit</w:t>
        </w:r>
        <w:r>
          <w:rPr>
            <w:noProof/>
            <w:webHidden/>
          </w:rPr>
          <w:tab/>
        </w:r>
        <w:r>
          <w:rPr>
            <w:noProof/>
            <w:webHidden/>
          </w:rPr>
          <w:fldChar w:fldCharType="begin"/>
        </w:r>
        <w:r>
          <w:rPr>
            <w:noProof/>
            <w:webHidden/>
          </w:rPr>
          <w:instrText xml:space="preserve"> PAGEREF _Toc78961187 \h </w:instrText>
        </w:r>
        <w:r>
          <w:rPr>
            <w:noProof/>
            <w:webHidden/>
          </w:rPr>
        </w:r>
        <w:r>
          <w:rPr>
            <w:noProof/>
            <w:webHidden/>
          </w:rPr>
          <w:fldChar w:fldCharType="separate"/>
        </w:r>
        <w:r>
          <w:rPr>
            <w:noProof/>
            <w:webHidden/>
          </w:rPr>
          <w:t>22</w:t>
        </w:r>
        <w:r>
          <w:rPr>
            <w:noProof/>
            <w:webHidden/>
          </w:rPr>
          <w:fldChar w:fldCharType="end"/>
        </w:r>
      </w:hyperlink>
    </w:p>
    <w:p w14:paraId="308990C1" w14:textId="1BB37294" w:rsidR="00EB3189" w:rsidRDefault="00EB3189">
      <w:pPr>
        <w:pStyle w:val="Inhopg2"/>
        <w:tabs>
          <w:tab w:val="left" w:pos="526"/>
          <w:tab w:val="right" w:leader="dot" w:pos="9004"/>
        </w:tabs>
        <w:rPr>
          <w:rFonts w:asciiTheme="minorHAnsi" w:eastAsiaTheme="minorEastAsia" w:hAnsiTheme="minorHAnsi" w:cstheme="minorBidi"/>
          <w:noProof/>
          <w:szCs w:val="22"/>
          <w:lang w:eastAsia="nl-NL"/>
        </w:rPr>
      </w:pPr>
      <w:hyperlink w:anchor="_Toc78961188" w:history="1">
        <w:r w:rsidRPr="002F77BF">
          <w:rPr>
            <w:rStyle w:val="Hyperlink"/>
            <w:rFonts w:ascii="Arial" w:hAnsi="Arial"/>
            <w:noProof/>
          </w:rPr>
          <w:t>4.5</w:t>
        </w:r>
        <w:r>
          <w:rPr>
            <w:rFonts w:asciiTheme="minorHAnsi" w:eastAsiaTheme="minorEastAsia" w:hAnsiTheme="minorHAnsi" w:cstheme="minorBidi"/>
            <w:noProof/>
            <w:szCs w:val="22"/>
            <w:lang w:eastAsia="nl-NL"/>
          </w:rPr>
          <w:tab/>
        </w:r>
        <w:r w:rsidRPr="002F77BF">
          <w:rPr>
            <w:rStyle w:val="Hyperlink"/>
            <w:rFonts w:ascii="Arial" w:hAnsi="Arial"/>
            <w:noProof/>
          </w:rPr>
          <w:t>Beoordeling Kwaliteit</w:t>
        </w:r>
        <w:r>
          <w:rPr>
            <w:noProof/>
            <w:webHidden/>
          </w:rPr>
          <w:tab/>
        </w:r>
        <w:r>
          <w:rPr>
            <w:noProof/>
            <w:webHidden/>
          </w:rPr>
          <w:fldChar w:fldCharType="begin"/>
        </w:r>
        <w:r>
          <w:rPr>
            <w:noProof/>
            <w:webHidden/>
          </w:rPr>
          <w:instrText xml:space="preserve"> PAGEREF _Toc78961188 \h </w:instrText>
        </w:r>
        <w:r>
          <w:rPr>
            <w:noProof/>
            <w:webHidden/>
          </w:rPr>
        </w:r>
        <w:r>
          <w:rPr>
            <w:noProof/>
            <w:webHidden/>
          </w:rPr>
          <w:fldChar w:fldCharType="separate"/>
        </w:r>
        <w:r>
          <w:rPr>
            <w:noProof/>
            <w:webHidden/>
          </w:rPr>
          <w:t>22</w:t>
        </w:r>
        <w:r>
          <w:rPr>
            <w:noProof/>
            <w:webHidden/>
          </w:rPr>
          <w:fldChar w:fldCharType="end"/>
        </w:r>
      </w:hyperlink>
    </w:p>
    <w:p w14:paraId="2882F669" w14:textId="0F84522E" w:rsidR="00EB3189" w:rsidRDefault="00EB3189">
      <w:pPr>
        <w:pStyle w:val="Inhopg2"/>
        <w:tabs>
          <w:tab w:val="left" w:pos="526"/>
          <w:tab w:val="right" w:leader="dot" w:pos="9004"/>
        </w:tabs>
        <w:rPr>
          <w:rFonts w:asciiTheme="minorHAnsi" w:eastAsiaTheme="minorEastAsia" w:hAnsiTheme="minorHAnsi" w:cstheme="minorBidi"/>
          <w:noProof/>
          <w:szCs w:val="22"/>
          <w:lang w:eastAsia="nl-NL"/>
        </w:rPr>
      </w:pPr>
      <w:hyperlink w:anchor="_Toc78961189" w:history="1">
        <w:r w:rsidRPr="002F77BF">
          <w:rPr>
            <w:rStyle w:val="Hyperlink"/>
            <w:rFonts w:ascii="Arial" w:hAnsi="Arial"/>
            <w:noProof/>
          </w:rPr>
          <w:t>4.6</w:t>
        </w:r>
        <w:r>
          <w:rPr>
            <w:rFonts w:asciiTheme="minorHAnsi" w:eastAsiaTheme="minorEastAsia" w:hAnsiTheme="minorHAnsi" w:cstheme="minorBidi"/>
            <w:noProof/>
            <w:szCs w:val="22"/>
            <w:lang w:eastAsia="nl-NL"/>
          </w:rPr>
          <w:tab/>
        </w:r>
        <w:r w:rsidRPr="002F77BF">
          <w:rPr>
            <w:rStyle w:val="Hyperlink"/>
            <w:rFonts w:ascii="Arial" w:hAnsi="Arial"/>
            <w:noProof/>
          </w:rPr>
          <w:t>G1: Gunningscriterium ‘Demonstratie / gebruikerstest’</w:t>
        </w:r>
        <w:r>
          <w:rPr>
            <w:noProof/>
            <w:webHidden/>
          </w:rPr>
          <w:tab/>
        </w:r>
        <w:r>
          <w:rPr>
            <w:noProof/>
            <w:webHidden/>
          </w:rPr>
          <w:fldChar w:fldCharType="begin"/>
        </w:r>
        <w:r>
          <w:rPr>
            <w:noProof/>
            <w:webHidden/>
          </w:rPr>
          <w:instrText xml:space="preserve"> PAGEREF _Toc78961189 \h </w:instrText>
        </w:r>
        <w:r>
          <w:rPr>
            <w:noProof/>
            <w:webHidden/>
          </w:rPr>
        </w:r>
        <w:r>
          <w:rPr>
            <w:noProof/>
            <w:webHidden/>
          </w:rPr>
          <w:fldChar w:fldCharType="separate"/>
        </w:r>
        <w:r>
          <w:rPr>
            <w:noProof/>
            <w:webHidden/>
          </w:rPr>
          <w:t>23</w:t>
        </w:r>
        <w:r>
          <w:rPr>
            <w:noProof/>
            <w:webHidden/>
          </w:rPr>
          <w:fldChar w:fldCharType="end"/>
        </w:r>
      </w:hyperlink>
    </w:p>
    <w:p w14:paraId="4333E543" w14:textId="4BF336A0" w:rsidR="00EB3189" w:rsidRDefault="00EB3189">
      <w:pPr>
        <w:pStyle w:val="Inhopg2"/>
        <w:tabs>
          <w:tab w:val="left" w:pos="526"/>
          <w:tab w:val="right" w:leader="dot" w:pos="9004"/>
        </w:tabs>
        <w:rPr>
          <w:rFonts w:asciiTheme="minorHAnsi" w:eastAsiaTheme="minorEastAsia" w:hAnsiTheme="minorHAnsi" w:cstheme="minorBidi"/>
          <w:noProof/>
          <w:szCs w:val="22"/>
          <w:lang w:eastAsia="nl-NL"/>
        </w:rPr>
      </w:pPr>
      <w:hyperlink w:anchor="_Toc78961190" w:history="1">
        <w:r w:rsidRPr="002F77BF">
          <w:rPr>
            <w:rStyle w:val="Hyperlink"/>
            <w:rFonts w:ascii="Arial" w:hAnsi="Arial"/>
            <w:noProof/>
          </w:rPr>
          <w:t>4.7</w:t>
        </w:r>
        <w:r>
          <w:rPr>
            <w:rFonts w:asciiTheme="minorHAnsi" w:eastAsiaTheme="minorEastAsia" w:hAnsiTheme="minorHAnsi" w:cstheme="minorBidi"/>
            <w:noProof/>
            <w:szCs w:val="22"/>
            <w:lang w:eastAsia="nl-NL"/>
          </w:rPr>
          <w:tab/>
        </w:r>
        <w:r w:rsidRPr="002F77BF">
          <w:rPr>
            <w:rStyle w:val="Hyperlink"/>
            <w:rFonts w:ascii="Arial" w:hAnsi="Arial"/>
            <w:noProof/>
          </w:rPr>
          <w:t>G2: Wensen uit het PvE</w:t>
        </w:r>
        <w:r>
          <w:rPr>
            <w:noProof/>
            <w:webHidden/>
          </w:rPr>
          <w:tab/>
        </w:r>
        <w:r>
          <w:rPr>
            <w:noProof/>
            <w:webHidden/>
          </w:rPr>
          <w:fldChar w:fldCharType="begin"/>
        </w:r>
        <w:r>
          <w:rPr>
            <w:noProof/>
            <w:webHidden/>
          </w:rPr>
          <w:instrText xml:space="preserve"> PAGEREF _Toc78961190 \h </w:instrText>
        </w:r>
        <w:r>
          <w:rPr>
            <w:noProof/>
            <w:webHidden/>
          </w:rPr>
        </w:r>
        <w:r>
          <w:rPr>
            <w:noProof/>
            <w:webHidden/>
          </w:rPr>
          <w:fldChar w:fldCharType="separate"/>
        </w:r>
        <w:r>
          <w:rPr>
            <w:noProof/>
            <w:webHidden/>
          </w:rPr>
          <w:t>25</w:t>
        </w:r>
        <w:r>
          <w:rPr>
            <w:noProof/>
            <w:webHidden/>
          </w:rPr>
          <w:fldChar w:fldCharType="end"/>
        </w:r>
      </w:hyperlink>
    </w:p>
    <w:p w14:paraId="38EF05A2" w14:textId="6041208B" w:rsidR="00EB3189" w:rsidRDefault="00EB3189">
      <w:pPr>
        <w:pStyle w:val="Inhopg2"/>
        <w:tabs>
          <w:tab w:val="left" w:pos="526"/>
          <w:tab w:val="right" w:leader="dot" w:pos="9004"/>
        </w:tabs>
        <w:rPr>
          <w:rFonts w:asciiTheme="minorHAnsi" w:eastAsiaTheme="minorEastAsia" w:hAnsiTheme="minorHAnsi" w:cstheme="minorBidi"/>
          <w:noProof/>
          <w:szCs w:val="22"/>
          <w:lang w:eastAsia="nl-NL"/>
        </w:rPr>
      </w:pPr>
      <w:hyperlink w:anchor="_Toc78961191" w:history="1">
        <w:r w:rsidRPr="002F77BF">
          <w:rPr>
            <w:rStyle w:val="Hyperlink"/>
            <w:rFonts w:ascii="Arial" w:hAnsi="Arial"/>
            <w:noProof/>
          </w:rPr>
          <w:t>4.8</w:t>
        </w:r>
        <w:r>
          <w:rPr>
            <w:rFonts w:asciiTheme="minorHAnsi" w:eastAsiaTheme="minorEastAsia" w:hAnsiTheme="minorHAnsi" w:cstheme="minorBidi"/>
            <w:noProof/>
            <w:szCs w:val="22"/>
            <w:lang w:eastAsia="nl-NL"/>
          </w:rPr>
          <w:tab/>
        </w:r>
        <w:r w:rsidRPr="002F77BF">
          <w:rPr>
            <w:rStyle w:val="Hyperlink"/>
            <w:rFonts w:ascii="Arial" w:hAnsi="Arial"/>
            <w:noProof/>
          </w:rPr>
          <w:t>G3: Gunningscriterium ‘Plan van Aanpak’</w:t>
        </w:r>
        <w:r>
          <w:rPr>
            <w:noProof/>
            <w:webHidden/>
          </w:rPr>
          <w:tab/>
        </w:r>
        <w:r>
          <w:rPr>
            <w:noProof/>
            <w:webHidden/>
          </w:rPr>
          <w:fldChar w:fldCharType="begin"/>
        </w:r>
        <w:r>
          <w:rPr>
            <w:noProof/>
            <w:webHidden/>
          </w:rPr>
          <w:instrText xml:space="preserve"> PAGEREF _Toc78961191 \h </w:instrText>
        </w:r>
        <w:r>
          <w:rPr>
            <w:noProof/>
            <w:webHidden/>
          </w:rPr>
        </w:r>
        <w:r>
          <w:rPr>
            <w:noProof/>
            <w:webHidden/>
          </w:rPr>
          <w:fldChar w:fldCharType="separate"/>
        </w:r>
        <w:r>
          <w:rPr>
            <w:noProof/>
            <w:webHidden/>
          </w:rPr>
          <w:t>25</w:t>
        </w:r>
        <w:r>
          <w:rPr>
            <w:noProof/>
            <w:webHidden/>
          </w:rPr>
          <w:fldChar w:fldCharType="end"/>
        </w:r>
      </w:hyperlink>
    </w:p>
    <w:p w14:paraId="44B7E22E" w14:textId="29E97E5C" w:rsidR="00EB3189" w:rsidRDefault="00EB3189">
      <w:pPr>
        <w:pStyle w:val="Inhopg2"/>
        <w:tabs>
          <w:tab w:val="left" w:pos="526"/>
          <w:tab w:val="right" w:leader="dot" w:pos="9004"/>
        </w:tabs>
        <w:rPr>
          <w:rFonts w:asciiTheme="minorHAnsi" w:eastAsiaTheme="minorEastAsia" w:hAnsiTheme="minorHAnsi" w:cstheme="minorBidi"/>
          <w:noProof/>
          <w:szCs w:val="22"/>
          <w:lang w:eastAsia="nl-NL"/>
        </w:rPr>
      </w:pPr>
      <w:hyperlink w:anchor="_Toc78961192" w:history="1">
        <w:r w:rsidRPr="002F77BF">
          <w:rPr>
            <w:rStyle w:val="Hyperlink"/>
            <w:rFonts w:ascii="Arial" w:hAnsi="Arial"/>
            <w:noProof/>
          </w:rPr>
          <w:t>4.9</w:t>
        </w:r>
        <w:r>
          <w:rPr>
            <w:rFonts w:asciiTheme="minorHAnsi" w:eastAsiaTheme="minorEastAsia" w:hAnsiTheme="minorHAnsi" w:cstheme="minorBidi"/>
            <w:noProof/>
            <w:szCs w:val="22"/>
            <w:lang w:eastAsia="nl-NL"/>
          </w:rPr>
          <w:tab/>
        </w:r>
        <w:r w:rsidRPr="002F77BF">
          <w:rPr>
            <w:rStyle w:val="Hyperlink"/>
            <w:rFonts w:ascii="Arial" w:hAnsi="Arial"/>
            <w:noProof/>
          </w:rPr>
          <w:t>G4 Volwassenheid IT omgeving</w:t>
        </w:r>
        <w:r>
          <w:rPr>
            <w:noProof/>
            <w:webHidden/>
          </w:rPr>
          <w:tab/>
        </w:r>
        <w:r>
          <w:rPr>
            <w:noProof/>
            <w:webHidden/>
          </w:rPr>
          <w:fldChar w:fldCharType="begin"/>
        </w:r>
        <w:r>
          <w:rPr>
            <w:noProof/>
            <w:webHidden/>
          </w:rPr>
          <w:instrText xml:space="preserve"> PAGEREF _Toc78961192 \h </w:instrText>
        </w:r>
        <w:r>
          <w:rPr>
            <w:noProof/>
            <w:webHidden/>
          </w:rPr>
        </w:r>
        <w:r>
          <w:rPr>
            <w:noProof/>
            <w:webHidden/>
          </w:rPr>
          <w:fldChar w:fldCharType="separate"/>
        </w:r>
        <w:r>
          <w:rPr>
            <w:noProof/>
            <w:webHidden/>
          </w:rPr>
          <w:t>26</w:t>
        </w:r>
        <w:r>
          <w:rPr>
            <w:noProof/>
            <w:webHidden/>
          </w:rPr>
          <w:fldChar w:fldCharType="end"/>
        </w:r>
      </w:hyperlink>
    </w:p>
    <w:p w14:paraId="5D6CDFBE" w14:textId="145462BB" w:rsidR="00EB3189" w:rsidRDefault="00EB3189">
      <w:pPr>
        <w:pStyle w:val="Inhopg2"/>
        <w:tabs>
          <w:tab w:val="left" w:pos="648"/>
          <w:tab w:val="right" w:leader="dot" w:pos="9004"/>
        </w:tabs>
        <w:rPr>
          <w:rFonts w:asciiTheme="minorHAnsi" w:eastAsiaTheme="minorEastAsia" w:hAnsiTheme="minorHAnsi" w:cstheme="minorBidi"/>
          <w:noProof/>
          <w:szCs w:val="22"/>
          <w:lang w:eastAsia="nl-NL"/>
        </w:rPr>
      </w:pPr>
      <w:hyperlink w:anchor="_Toc78961193" w:history="1">
        <w:r w:rsidRPr="002F77BF">
          <w:rPr>
            <w:rStyle w:val="Hyperlink"/>
            <w:rFonts w:ascii="Arial" w:hAnsi="Arial"/>
            <w:noProof/>
          </w:rPr>
          <w:t>4.10</w:t>
        </w:r>
        <w:r>
          <w:rPr>
            <w:rFonts w:asciiTheme="minorHAnsi" w:eastAsiaTheme="minorEastAsia" w:hAnsiTheme="minorHAnsi" w:cstheme="minorBidi"/>
            <w:noProof/>
            <w:szCs w:val="22"/>
            <w:lang w:eastAsia="nl-NL"/>
          </w:rPr>
          <w:tab/>
        </w:r>
        <w:r w:rsidRPr="002F77BF">
          <w:rPr>
            <w:rStyle w:val="Hyperlink"/>
            <w:rFonts w:ascii="Arial" w:hAnsi="Arial"/>
            <w:noProof/>
          </w:rPr>
          <w:t>G5 Beheerlast Routenavigatie</w:t>
        </w:r>
        <w:r>
          <w:rPr>
            <w:noProof/>
            <w:webHidden/>
          </w:rPr>
          <w:tab/>
        </w:r>
        <w:r>
          <w:rPr>
            <w:noProof/>
            <w:webHidden/>
          </w:rPr>
          <w:fldChar w:fldCharType="begin"/>
        </w:r>
        <w:r>
          <w:rPr>
            <w:noProof/>
            <w:webHidden/>
          </w:rPr>
          <w:instrText xml:space="preserve"> PAGEREF _Toc78961193 \h </w:instrText>
        </w:r>
        <w:r>
          <w:rPr>
            <w:noProof/>
            <w:webHidden/>
          </w:rPr>
        </w:r>
        <w:r>
          <w:rPr>
            <w:noProof/>
            <w:webHidden/>
          </w:rPr>
          <w:fldChar w:fldCharType="separate"/>
        </w:r>
        <w:r>
          <w:rPr>
            <w:noProof/>
            <w:webHidden/>
          </w:rPr>
          <w:t>27</w:t>
        </w:r>
        <w:r>
          <w:rPr>
            <w:noProof/>
            <w:webHidden/>
          </w:rPr>
          <w:fldChar w:fldCharType="end"/>
        </w:r>
      </w:hyperlink>
    </w:p>
    <w:p w14:paraId="34D05E7B" w14:textId="3B012050" w:rsidR="00EB3189" w:rsidRDefault="00EB3189">
      <w:pPr>
        <w:pStyle w:val="Inhopg2"/>
        <w:tabs>
          <w:tab w:val="left" w:pos="648"/>
          <w:tab w:val="right" w:leader="dot" w:pos="9004"/>
        </w:tabs>
        <w:rPr>
          <w:rFonts w:asciiTheme="minorHAnsi" w:eastAsiaTheme="minorEastAsia" w:hAnsiTheme="minorHAnsi" w:cstheme="minorBidi"/>
          <w:noProof/>
          <w:szCs w:val="22"/>
          <w:lang w:eastAsia="nl-NL"/>
        </w:rPr>
      </w:pPr>
      <w:hyperlink w:anchor="_Toc78961194" w:history="1">
        <w:r w:rsidRPr="002F77BF">
          <w:rPr>
            <w:rStyle w:val="Hyperlink"/>
            <w:rFonts w:ascii="Arial" w:hAnsi="Arial"/>
            <w:noProof/>
          </w:rPr>
          <w:t>4.11</w:t>
        </w:r>
        <w:r>
          <w:rPr>
            <w:rFonts w:asciiTheme="minorHAnsi" w:eastAsiaTheme="minorEastAsia" w:hAnsiTheme="minorHAnsi" w:cstheme="minorBidi"/>
            <w:noProof/>
            <w:szCs w:val="22"/>
            <w:lang w:eastAsia="nl-NL"/>
          </w:rPr>
          <w:tab/>
        </w:r>
        <w:r w:rsidRPr="002F77BF">
          <w:rPr>
            <w:rStyle w:val="Hyperlink"/>
            <w:rFonts w:ascii="Arial" w:hAnsi="Arial"/>
            <w:noProof/>
          </w:rPr>
          <w:t>G6 Maatschappelijk Verantwoord Ondernemen (MVO)</w:t>
        </w:r>
        <w:r>
          <w:rPr>
            <w:noProof/>
            <w:webHidden/>
          </w:rPr>
          <w:tab/>
        </w:r>
        <w:r>
          <w:rPr>
            <w:noProof/>
            <w:webHidden/>
          </w:rPr>
          <w:fldChar w:fldCharType="begin"/>
        </w:r>
        <w:r>
          <w:rPr>
            <w:noProof/>
            <w:webHidden/>
          </w:rPr>
          <w:instrText xml:space="preserve"> PAGEREF _Toc78961194 \h </w:instrText>
        </w:r>
        <w:r>
          <w:rPr>
            <w:noProof/>
            <w:webHidden/>
          </w:rPr>
        </w:r>
        <w:r>
          <w:rPr>
            <w:noProof/>
            <w:webHidden/>
          </w:rPr>
          <w:fldChar w:fldCharType="separate"/>
        </w:r>
        <w:r>
          <w:rPr>
            <w:noProof/>
            <w:webHidden/>
          </w:rPr>
          <w:t>27</w:t>
        </w:r>
        <w:r>
          <w:rPr>
            <w:noProof/>
            <w:webHidden/>
          </w:rPr>
          <w:fldChar w:fldCharType="end"/>
        </w:r>
      </w:hyperlink>
    </w:p>
    <w:p w14:paraId="38C56216" w14:textId="3A690185" w:rsidR="00EB3189" w:rsidRDefault="00EB3189">
      <w:pPr>
        <w:pStyle w:val="Inhopg1"/>
        <w:tabs>
          <w:tab w:val="right" w:leader="dot" w:pos="9004"/>
        </w:tabs>
        <w:rPr>
          <w:rFonts w:asciiTheme="minorHAnsi" w:eastAsiaTheme="minorEastAsia" w:hAnsiTheme="minorHAnsi" w:cstheme="minorBidi"/>
          <w:b w:val="0"/>
          <w:noProof/>
          <w:spacing w:val="0"/>
          <w:szCs w:val="22"/>
          <w:lang w:eastAsia="nl-NL"/>
        </w:rPr>
      </w:pPr>
      <w:hyperlink w:anchor="_Toc78961195" w:history="1">
        <w:r w:rsidRPr="002F77BF">
          <w:rPr>
            <w:rStyle w:val="Hyperlink"/>
            <w:rFonts w:ascii="Arial" w:hAnsi="Arial"/>
            <w:noProof/>
          </w:rPr>
          <w:t>Bijlage 1 Inschrijfformulier</w:t>
        </w:r>
        <w:r>
          <w:rPr>
            <w:noProof/>
            <w:webHidden/>
          </w:rPr>
          <w:tab/>
        </w:r>
        <w:r>
          <w:rPr>
            <w:noProof/>
            <w:webHidden/>
          </w:rPr>
          <w:fldChar w:fldCharType="begin"/>
        </w:r>
        <w:r>
          <w:rPr>
            <w:noProof/>
            <w:webHidden/>
          </w:rPr>
          <w:instrText xml:space="preserve"> PAGEREF _Toc78961195 \h </w:instrText>
        </w:r>
        <w:r>
          <w:rPr>
            <w:noProof/>
            <w:webHidden/>
          </w:rPr>
        </w:r>
        <w:r>
          <w:rPr>
            <w:noProof/>
            <w:webHidden/>
          </w:rPr>
          <w:fldChar w:fldCharType="separate"/>
        </w:r>
        <w:r>
          <w:rPr>
            <w:noProof/>
            <w:webHidden/>
          </w:rPr>
          <w:t>29</w:t>
        </w:r>
        <w:r>
          <w:rPr>
            <w:noProof/>
            <w:webHidden/>
          </w:rPr>
          <w:fldChar w:fldCharType="end"/>
        </w:r>
      </w:hyperlink>
    </w:p>
    <w:p w14:paraId="0750B1D3" w14:textId="3A657F90" w:rsidR="00EB3189" w:rsidRDefault="00EB3189">
      <w:pPr>
        <w:pStyle w:val="Inhopg1"/>
        <w:tabs>
          <w:tab w:val="right" w:leader="dot" w:pos="9004"/>
        </w:tabs>
        <w:rPr>
          <w:rFonts w:asciiTheme="minorHAnsi" w:eastAsiaTheme="minorEastAsia" w:hAnsiTheme="minorHAnsi" w:cstheme="minorBidi"/>
          <w:b w:val="0"/>
          <w:noProof/>
          <w:spacing w:val="0"/>
          <w:szCs w:val="22"/>
          <w:lang w:eastAsia="nl-NL"/>
        </w:rPr>
      </w:pPr>
      <w:hyperlink w:anchor="_Toc78961196" w:history="1">
        <w:r w:rsidRPr="002F77BF">
          <w:rPr>
            <w:rStyle w:val="Hyperlink"/>
            <w:rFonts w:ascii="Arial" w:hAnsi="Arial"/>
            <w:noProof/>
          </w:rPr>
          <w:t>Bijlage 2 Combinaties en onderaannemers</w:t>
        </w:r>
        <w:r>
          <w:rPr>
            <w:noProof/>
            <w:webHidden/>
          </w:rPr>
          <w:tab/>
        </w:r>
        <w:r>
          <w:rPr>
            <w:noProof/>
            <w:webHidden/>
          </w:rPr>
          <w:fldChar w:fldCharType="begin"/>
        </w:r>
        <w:r>
          <w:rPr>
            <w:noProof/>
            <w:webHidden/>
          </w:rPr>
          <w:instrText xml:space="preserve"> PAGEREF _Toc78961196 \h </w:instrText>
        </w:r>
        <w:r>
          <w:rPr>
            <w:noProof/>
            <w:webHidden/>
          </w:rPr>
        </w:r>
        <w:r>
          <w:rPr>
            <w:noProof/>
            <w:webHidden/>
          </w:rPr>
          <w:fldChar w:fldCharType="separate"/>
        </w:r>
        <w:r>
          <w:rPr>
            <w:noProof/>
            <w:webHidden/>
          </w:rPr>
          <w:t>30</w:t>
        </w:r>
        <w:r>
          <w:rPr>
            <w:noProof/>
            <w:webHidden/>
          </w:rPr>
          <w:fldChar w:fldCharType="end"/>
        </w:r>
      </w:hyperlink>
    </w:p>
    <w:p w14:paraId="3DC2983C" w14:textId="5FB43EBD" w:rsidR="00EB3189" w:rsidRDefault="00EB3189">
      <w:pPr>
        <w:pStyle w:val="Inhopg1"/>
        <w:tabs>
          <w:tab w:val="right" w:leader="dot" w:pos="9004"/>
        </w:tabs>
        <w:rPr>
          <w:rFonts w:asciiTheme="minorHAnsi" w:eastAsiaTheme="minorEastAsia" w:hAnsiTheme="minorHAnsi" w:cstheme="minorBidi"/>
          <w:b w:val="0"/>
          <w:noProof/>
          <w:spacing w:val="0"/>
          <w:szCs w:val="22"/>
          <w:lang w:eastAsia="nl-NL"/>
        </w:rPr>
      </w:pPr>
      <w:hyperlink w:anchor="_Toc78961197" w:history="1">
        <w:r w:rsidRPr="002F77BF">
          <w:rPr>
            <w:rStyle w:val="Hyperlink"/>
            <w:rFonts w:ascii="Arial" w:hAnsi="Arial"/>
            <w:noProof/>
          </w:rPr>
          <w:t>Bijlage 3 Kerncompetenties</w:t>
        </w:r>
        <w:r>
          <w:rPr>
            <w:noProof/>
            <w:webHidden/>
          </w:rPr>
          <w:tab/>
        </w:r>
        <w:r>
          <w:rPr>
            <w:noProof/>
            <w:webHidden/>
          </w:rPr>
          <w:fldChar w:fldCharType="begin"/>
        </w:r>
        <w:r>
          <w:rPr>
            <w:noProof/>
            <w:webHidden/>
          </w:rPr>
          <w:instrText xml:space="preserve"> PAGEREF _Toc78961197 \h </w:instrText>
        </w:r>
        <w:r>
          <w:rPr>
            <w:noProof/>
            <w:webHidden/>
          </w:rPr>
        </w:r>
        <w:r>
          <w:rPr>
            <w:noProof/>
            <w:webHidden/>
          </w:rPr>
          <w:fldChar w:fldCharType="separate"/>
        </w:r>
        <w:r>
          <w:rPr>
            <w:noProof/>
            <w:webHidden/>
          </w:rPr>
          <w:t>33</w:t>
        </w:r>
        <w:r>
          <w:rPr>
            <w:noProof/>
            <w:webHidden/>
          </w:rPr>
          <w:fldChar w:fldCharType="end"/>
        </w:r>
      </w:hyperlink>
    </w:p>
    <w:p w14:paraId="6D57128E" w14:textId="16B89DA4" w:rsidR="00EB3189" w:rsidRDefault="00EB3189">
      <w:pPr>
        <w:pStyle w:val="Inhopg1"/>
        <w:tabs>
          <w:tab w:val="right" w:leader="dot" w:pos="9004"/>
        </w:tabs>
        <w:rPr>
          <w:rFonts w:asciiTheme="minorHAnsi" w:eastAsiaTheme="minorEastAsia" w:hAnsiTheme="minorHAnsi" w:cstheme="minorBidi"/>
          <w:b w:val="0"/>
          <w:noProof/>
          <w:spacing w:val="0"/>
          <w:szCs w:val="22"/>
          <w:lang w:eastAsia="nl-NL"/>
        </w:rPr>
      </w:pPr>
      <w:hyperlink w:anchor="_Toc78961198" w:history="1">
        <w:r w:rsidRPr="002F77BF">
          <w:rPr>
            <w:rStyle w:val="Hyperlink"/>
            <w:rFonts w:ascii="Arial" w:hAnsi="Arial"/>
            <w:noProof/>
          </w:rPr>
          <w:t>Bijlage 4 Programma van eisen</w:t>
        </w:r>
        <w:r>
          <w:rPr>
            <w:noProof/>
            <w:webHidden/>
          </w:rPr>
          <w:tab/>
        </w:r>
        <w:r>
          <w:rPr>
            <w:noProof/>
            <w:webHidden/>
          </w:rPr>
          <w:fldChar w:fldCharType="begin"/>
        </w:r>
        <w:r>
          <w:rPr>
            <w:noProof/>
            <w:webHidden/>
          </w:rPr>
          <w:instrText xml:space="preserve"> PAGEREF _Toc78961198 \h </w:instrText>
        </w:r>
        <w:r>
          <w:rPr>
            <w:noProof/>
            <w:webHidden/>
          </w:rPr>
        </w:r>
        <w:r>
          <w:rPr>
            <w:noProof/>
            <w:webHidden/>
          </w:rPr>
          <w:fldChar w:fldCharType="separate"/>
        </w:r>
        <w:r>
          <w:rPr>
            <w:noProof/>
            <w:webHidden/>
          </w:rPr>
          <w:t>34</w:t>
        </w:r>
        <w:r>
          <w:rPr>
            <w:noProof/>
            <w:webHidden/>
          </w:rPr>
          <w:fldChar w:fldCharType="end"/>
        </w:r>
      </w:hyperlink>
    </w:p>
    <w:p w14:paraId="406FCCD8" w14:textId="2C8A4011" w:rsidR="00EB3189" w:rsidRDefault="00EB3189">
      <w:pPr>
        <w:pStyle w:val="Inhopg1"/>
        <w:tabs>
          <w:tab w:val="right" w:leader="dot" w:pos="9004"/>
        </w:tabs>
        <w:rPr>
          <w:rFonts w:asciiTheme="minorHAnsi" w:eastAsiaTheme="minorEastAsia" w:hAnsiTheme="minorHAnsi" w:cstheme="minorBidi"/>
          <w:b w:val="0"/>
          <w:noProof/>
          <w:spacing w:val="0"/>
          <w:szCs w:val="22"/>
          <w:lang w:eastAsia="nl-NL"/>
        </w:rPr>
      </w:pPr>
      <w:hyperlink w:anchor="_Toc78961199" w:history="1">
        <w:r w:rsidRPr="002F77BF">
          <w:rPr>
            <w:rStyle w:val="Hyperlink"/>
            <w:rFonts w:ascii="Arial" w:hAnsi="Arial"/>
            <w:noProof/>
          </w:rPr>
          <w:t>Bijlage 5 Prijzenblad</w:t>
        </w:r>
        <w:r>
          <w:rPr>
            <w:noProof/>
            <w:webHidden/>
          </w:rPr>
          <w:tab/>
        </w:r>
        <w:r>
          <w:rPr>
            <w:noProof/>
            <w:webHidden/>
          </w:rPr>
          <w:fldChar w:fldCharType="begin"/>
        </w:r>
        <w:r>
          <w:rPr>
            <w:noProof/>
            <w:webHidden/>
          </w:rPr>
          <w:instrText xml:space="preserve"> PAGEREF _Toc78961199 \h </w:instrText>
        </w:r>
        <w:r>
          <w:rPr>
            <w:noProof/>
            <w:webHidden/>
          </w:rPr>
        </w:r>
        <w:r>
          <w:rPr>
            <w:noProof/>
            <w:webHidden/>
          </w:rPr>
          <w:fldChar w:fldCharType="separate"/>
        </w:r>
        <w:r>
          <w:rPr>
            <w:noProof/>
            <w:webHidden/>
          </w:rPr>
          <w:t>35</w:t>
        </w:r>
        <w:r>
          <w:rPr>
            <w:noProof/>
            <w:webHidden/>
          </w:rPr>
          <w:fldChar w:fldCharType="end"/>
        </w:r>
      </w:hyperlink>
    </w:p>
    <w:p w14:paraId="1C124CAB" w14:textId="0801767A" w:rsidR="00EB3189" w:rsidRDefault="00EB3189">
      <w:pPr>
        <w:pStyle w:val="Inhopg1"/>
        <w:tabs>
          <w:tab w:val="right" w:leader="dot" w:pos="9004"/>
        </w:tabs>
        <w:rPr>
          <w:rFonts w:asciiTheme="minorHAnsi" w:eastAsiaTheme="minorEastAsia" w:hAnsiTheme="minorHAnsi" w:cstheme="minorBidi"/>
          <w:b w:val="0"/>
          <w:noProof/>
          <w:spacing w:val="0"/>
          <w:szCs w:val="22"/>
          <w:lang w:eastAsia="nl-NL"/>
        </w:rPr>
      </w:pPr>
      <w:hyperlink w:anchor="_Toc78961200" w:history="1">
        <w:r w:rsidRPr="002F77BF">
          <w:rPr>
            <w:rStyle w:val="Hyperlink"/>
            <w:rFonts w:ascii="Arial" w:hAnsi="Arial"/>
            <w:noProof/>
          </w:rPr>
          <w:t>Bijlage 6 Model Overeenkomst</w:t>
        </w:r>
        <w:r>
          <w:rPr>
            <w:noProof/>
            <w:webHidden/>
          </w:rPr>
          <w:tab/>
        </w:r>
        <w:r>
          <w:rPr>
            <w:noProof/>
            <w:webHidden/>
          </w:rPr>
          <w:fldChar w:fldCharType="begin"/>
        </w:r>
        <w:r>
          <w:rPr>
            <w:noProof/>
            <w:webHidden/>
          </w:rPr>
          <w:instrText xml:space="preserve"> PAGEREF _Toc78961200 \h </w:instrText>
        </w:r>
        <w:r>
          <w:rPr>
            <w:noProof/>
            <w:webHidden/>
          </w:rPr>
        </w:r>
        <w:r>
          <w:rPr>
            <w:noProof/>
            <w:webHidden/>
          </w:rPr>
          <w:fldChar w:fldCharType="separate"/>
        </w:r>
        <w:r>
          <w:rPr>
            <w:noProof/>
            <w:webHidden/>
          </w:rPr>
          <w:t>35</w:t>
        </w:r>
        <w:r>
          <w:rPr>
            <w:noProof/>
            <w:webHidden/>
          </w:rPr>
          <w:fldChar w:fldCharType="end"/>
        </w:r>
      </w:hyperlink>
    </w:p>
    <w:p w14:paraId="0513F991" w14:textId="35FC8BD6" w:rsidR="00EB3189" w:rsidRDefault="00EB3189">
      <w:pPr>
        <w:pStyle w:val="Inhopg1"/>
        <w:tabs>
          <w:tab w:val="right" w:leader="dot" w:pos="9004"/>
        </w:tabs>
        <w:rPr>
          <w:rFonts w:asciiTheme="minorHAnsi" w:eastAsiaTheme="minorEastAsia" w:hAnsiTheme="minorHAnsi" w:cstheme="minorBidi"/>
          <w:b w:val="0"/>
          <w:noProof/>
          <w:spacing w:val="0"/>
          <w:szCs w:val="22"/>
          <w:lang w:eastAsia="nl-NL"/>
        </w:rPr>
      </w:pPr>
      <w:hyperlink w:anchor="_Toc78961201" w:history="1">
        <w:r w:rsidRPr="002F77BF">
          <w:rPr>
            <w:rStyle w:val="Hyperlink"/>
            <w:rFonts w:ascii="Arial" w:hAnsi="Arial"/>
            <w:noProof/>
          </w:rPr>
          <w:t>Bijlage 7 Uniform Europees Aanbestedingsdocument</w:t>
        </w:r>
        <w:r>
          <w:rPr>
            <w:noProof/>
            <w:webHidden/>
          </w:rPr>
          <w:tab/>
        </w:r>
        <w:r>
          <w:rPr>
            <w:noProof/>
            <w:webHidden/>
          </w:rPr>
          <w:fldChar w:fldCharType="begin"/>
        </w:r>
        <w:r>
          <w:rPr>
            <w:noProof/>
            <w:webHidden/>
          </w:rPr>
          <w:instrText xml:space="preserve"> PAGEREF _Toc78961201 \h </w:instrText>
        </w:r>
        <w:r>
          <w:rPr>
            <w:noProof/>
            <w:webHidden/>
          </w:rPr>
        </w:r>
        <w:r>
          <w:rPr>
            <w:noProof/>
            <w:webHidden/>
          </w:rPr>
          <w:fldChar w:fldCharType="separate"/>
        </w:r>
        <w:r>
          <w:rPr>
            <w:noProof/>
            <w:webHidden/>
          </w:rPr>
          <w:t>35</w:t>
        </w:r>
        <w:r>
          <w:rPr>
            <w:noProof/>
            <w:webHidden/>
          </w:rPr>
          <w:fldChar w:fldCharType="end"/>
        </w:r>
      </w:hyperlink>
    </w:p>
    <w:p w14:paraId="6A59E10D" w14:textId="28F018F9" w:rsidR="00EB3189" w:rsidRDefault="00EB3189">
      <w:pPr>
        <w:pStyle w:val="Inhopg1"/>
        <w:tabs>
          <w:tab w:val="right" w:leader="dot" w:pos="9004"/>
        </w:tabs>
        <w:rPr>
          <w:rFonts w:asciiTheme="minorHAnsi" w:eastAsiaTheme="minorEastAsia" w:hAnsiTheme="minorHAnsi" w:cstheme="minorBidi"/>
          <w:b w:val="0"/>
          <w:noProof/>
          <w:spacing w:val="0"/>
          <w:szCs w:val="22"/>
          <w:lang w:eastAsia="nl-NL"/>
        </w:rPr>
      </w:pPr>
      <w:hyperlink w:anchor="_Toc78961202" w:history="1">
        <w:r w:rsidRPr="002F77BF">
          <w:rPr>
            <w:rStyle w:val="Hyperlink"/>
            <w:rFonts w:ascii="Arial" w:hAnsi="Arial"/>
            <w:noProof/>
          </w:rPr>
          <w:t>Bijlage 8 Begrippenlijst.</w:t>
        </w:r>
        <w:r>
          <w:rPr>
            <w:noProof/>
            <w:webHidden/>
          </w:rPr>
          <w:tab/>
        </w:r>
        <w:r>
          <w:rPr>
            <w:noProof/>
            <w:webHidden/>
          </w:rPr>
          <w:fldChar w:fldCharType="begin"/>
        </w:r>
        <w:r>
          <w:rPr>
            <w:noProof/>
            <w:webHidden/>
          </w:rPr>
          <w:instrText xml:space="preserve"> PAGEREF _Toc78961202 \h </w:instrText>
        </w:r>
        <w:r>
          <w:rPr>
            <w:noProof/>
            <w:webHidden/>
          </w:rPr>
        </w:r>
        <w:r>
          <w:rPr>
            <w:noProof/>
            <w:webHidden/>
          </w:rPr>
          <w:fldChar w:fldCharType="separate"/>
        </w:r>
        <w:r>
          <w:rPr>
            <w:noProof/>
            <w:webHidden/>
          </w:rPr>
          <w:t>35</w:t>
        </w:r>
        <w:r>
          <w:rPr>
            <w:noProof/>
            <w:webHidden/>
          </w:rPr>
          <w:fldChar w:fldCharType="end"/>
        </w:r>
      </w:hyperlink>
    </w:p>
    <w:p w14:paraId="151BA477" w14:textId="1FDE22E4" w:rsidR="00EB3189" w:rsidRDefault="00EB3189">
      <w:pPr>
        <w:pStyle w:val="Inhopg1"/>
        <w:tabs>
          <w:tab w:val="right" w:leader="dot" w:pos="9004"/>
        </w:tabs>
        <w:rPr>
          <w:rFonts w:asciiTheme="minorHAnsi" w:eastAsiaTheme="minorEastAsia" w:hAnsiTheme="minorHAnsi" w:cstheme="minorBidi"/>
          <w:b w:val="0"/>
          <w:noProof/>
          <w:spacing w:val="0"/>
          <w:szCs w:val="22"/>
          <w:lang w:eastAsia="nl-NL"/>
        </w:rPr>
      </w:pPr>
      <w:hyperlink w:anchor="_Toc78961203" w:history="1">
        <w:r w:rsidRPr="002F77BF">
          <w:rPr>
            <w:rStyle w:val="Hyperlink"/>
            <w:rFonts w:ascii="Arial" w:hAnsi="Arial"/>
            <w:noProof/>
          </w:rPr>
          <w:t>Bijlage 9 Overige bijlagen.</w:t>
        </w:r>
        <w:r>
          <w:rPr>
            <w:noProof/>
            <w:webHidden/>
          </w:rPr>
          <w:tab/>
        </w:r>
        <w:r>
          <w:rPr>
            <w:noProof/>
            <w:webHidden/>
          </w:rPr>
          <w:fldChar w:fldCharType="begin"/>
        </w:r>
        <w:r>
          <w:rPr>
            <w:noProof/>
            <w:webHidden/>
          </w:rPr>
          <w:instrText xml:space="preserve"> PAGEREF _Toc78961203 \h </w:instrText>
        </w:r>
        <w:r>
          <w:rPr>
            <w:noProof/>
            <w:webHidden/>
          </w:rPr>
        </w:r>
        <w:r>
          <w:rPr>
            <w:noProof/>
            <w:webHidden/>
          </w:rPr>
          <w:fldChar w:fldCharType="separate"/>
        </w:r>
        <w:r>
          <w:rPr>
            <w:noProof/>
            <w:webHidden/>
          </w:rPr>
          <w:t>36</w:t>
        </w:r>
        <w:r>
          <w:rPr>
            <w:noProof/>
            <w:webHidden/>
          </w:rPr>
          <w:fldChar w:fldCharType="end"/>
        </w:r>
      </w:hyperlink>
    </w:p>
    <w:p w14:paraId="31061994" w14:textId="60811C8E" w:rsidR="003B0009" w:rsidRDefault="004511F0" w:rsidP="00A34FA5">
      <w:pPr>
        <w:pStyle w:val="Inhopg1"/>
        <w:tabs>
          <w:tab w:val="right" w:leader="dot" w:pos="9004"/>
        </w:tabs>
        <w:rPr>
          <w:rFonts w:ascii="Arial" w:hAnsi="Arial" w:cs="Arial"/>
        </w:rPr>
      </w:pPr>
      <w:r w:rsidRPr="00A06603">
        <w:rPr>
          <w:rFonts w:ascii="Arial" w:hAnsi="Arial" w:cs="Arial"/>
        </w:rPr>
        <w:fldChar w:fldCharType="end"/>
      </w:r>
      <w:bookmarkStart w:id="4" w:name="_Toc196582776"/>
      <w:bookmarkStart w:id="5" w:name="_Toc210123377"/>
    </w:p>
    <w:p w14:paraId="4D154FC7" w14:textId="77777777" w:rsidR="003B0009" w:rsidRDefault="003B0009">
      <w:pPr>
        <w:rPr>
          <w:rFonts w:ascii="Arial" w:hAnsi="Arial" w:cs="Arial"/>
          <w:b/>
          <w:spacing w:val="8"/>
        </w:rPr>
      </w:pPr>
      <w:r>
        <w:rPr>
          <w:rFonts w:ascii="Arial" w:hAnsi="Arial" w:cs="Arial"/>
        </w:rPr>
        <w:br w:type="page"/>
      </w:r>
    </w:p>
    <w:p w14:paraId="2ACAE8F4" w14:textId="52100ED1" w:rsidR="004511F0" w:rsidRPr="00D00B0B" w:rsidRDefault="004511F0" w:rsidP="003B0009">
      <w:pPr>
        <w:pStyle w:val="Kop1"/>
        <w:keepNext/>
        <w:pageBreakBefore/>
        <w:numPr>
          <w:ilvl w:val="0"/>
          <w:numId w:val="6"/>
        </w:numPr>
        <w:adjustRightInd/>
        <w:snapToGrid/>
        <w:spacing w:after="240" w:line="276" w:lineRule="auto"/>
        <w:jc w:val="both"/>
        <w:rPr>
          <w:rFonts w:ascii="Arial" w:hAnsi="Arial"/>
        </w:rPr>
      </w:pPr>
      <w:bookmarkStart w:id="6" w:name="_Toc78961143"/>
      <w:r w:rsidRPr="00D00B0B">
        <w:rPr>
          <w:rFonts w:ascii="Arial" w:hAnsi="Arial"/>
        </w:rPr>
        <w:lastRenderedPageBreak/>
        <w:t>Introductie</w:t>
      </w:r>
      <w:bookmarkEnd w:id="6"/>
      <w:r w:rsidRPr="00D00B0B">
        <w:rPr>
          <w:rFonts w:ascii="Arial" w:hAnsi="Arial"/>
        </w:rPr>
        <w:t xml:space="preserve"> </w:t>
      </w:r>
      <w:bookmarkEnd w:id="4"/>
      <w:bookmarkEnd w:id="5"/>
    </w:p>
    <w:p w14:paraId="4557A48B" w14:textId="77777777" w:rsidR="004511F0" w:rsidRPr="00A06603" w:rsidRDefault="004511F0" w:rsidP="00111659">
      <w:pPr>
        <w:pStyle w:val="Kop2"/>
        <w:numPr>
          <w:ilvl w:val="1"/>
          <w:numId w:val="6"/>
        </w:numPr>
        <w:tabs>
          <w:tab w:val="clear" w:pos="576"/>
          <w:tab w:val="num" w:pos="170"/>
        </w:tabs>
        <w:spacing w:line="276" w:lineRule="auto"/>
        <w:ind w:left="170" w:hanging="170"/>
        <w:rPr>
          <w:rFonts w:ascii="Arial" w:hAnsi="Arial"/>
        </w:rPr>
      </w:pPr>
      <w:bookmarkStart w:id="7" w:name="_Toc196582777"/>
      <w:bookmarkStart w:id="8" w:name="_Toc210123378"/>
      <w:bookmarkStart w:id="9" w:name="_Toc78961144"/>
      <w:r w:rsidRPr="00A06603">
        <w:rPr>
          <w:rFonts w:ascii="Arial" w:hAnsi="Arial"/>
        </w:rPr>
        <w:t>Inleiding</w:t>
      </w:r>
      <w:bookmarkEnd w:id="7"/>
      <w:bookmarkEnd w:id="8"/>
      <w:bookmarkEnd w:id="9"/>
    </w:p>
    <w:p w14:paraId="6C93BC65" w14:textId="77777777" w:rsidR="003B0009" w:rsidRDefault="004511F0" w:rsidP="00544D43">
      <w:pPr>
        <w:spacing w:after="200" w:line="276" w:lineRule="auto"/>
        <w:rPr>
          <w:rFonts w:ascii="Arial" w:eastAsiaTheme="minorHAnsi" w:hAnsi="Arial" w:cs="Arial"/>
          <w:sz w:val="20"/>
          <w:szCs w:val="20"/>
        </w:rPr>
      </w:pPr>
      <w:r w:rsidRPr="00A06603">
        <w:rPr>
          <w:rFonts w:ascii="Arial" w:eastAsiaTheme="minorHAnsi" w:hAnsi="Arial" w:cs="Arial"/>
          <w:sz w:val="20"/>
          <w:szCs w:val="20"/>
        </w:rPr>
        <w:t xml:space="preserve">Dit </w:t>
      </w:r>
      <w:r w:rsidR="00926C4A">
        <w:rPr>
          <w:rFonts w:ascii="Arial" w:eastAsiaTheme="minorHAnsi" w:hAnsi="Arial" w:cs="Arial"/>
          <w:sz w:val="20"/>
          <w:szCs w:val="20"/>
        </w:rPr>
        <w:t>d</w:t>
      </w:r>
      <w:r w:rsidRPr="00A06603">
        <w:rPr>
          <w:rFonts w:ascii="Arial" w:eastAsiaTheme="minorHAnsi" w:hAnsi="Arial" w:cs="Arial"/>
          <w:sz w:val="20"/>
          <w:szCs w:val="20"/>
        </w:rPr>
        <w:t xml:space="preserve">ocument bevat informatie </w:t>
      </w:r>
      <w:r w:rsidRPr="006D1B56">
        <w:rPr>
          <w:rFonts w:ascii="Arial" w:eastAsiaTheme="minorHAnsi" w:hAnsi="Arial" w:cs="Arial"/>
          <w:sz w:val="20"/>
          <w:szCs w:val="20"/>
        </w:rPr>
        <w:t xml:space="preserve">over de Europese aanbesteding </w:t>
      </w:r>
      <w:r w:rsidRPr="006D1B56">
        <w:rPr>
          <w:rFonts w:ascii="Arial" w:eastAsiaTheme="minorHAnsi" w:hAnsi="Arial" w:cs="Arial"/>
          <w:sz w:val="20"/>
          <w:szCs w:val="20"/>
        </w:rPr>
        <w:fldChar w:fldCharType="begin"/>
      </w:r>
      <w:r w:rsidRPr="006D1B56">
        <w:rPr>
          <w:rFonts w:ascii="Arial" w:eastAsiaTheme="minorHAnsi" w:hAnsi="Arial" w:cs="Arial"/>
          <w:sz w:val="20"/>
          <w:szCs w:val="20"/>
        </w:rPr>
        <w:instrText xml:space="preserve"> ASK"Klantnaam"   \* MERGEFORMAT </w:instrText>
      </w:r>
      <w:r w:rsidRPr="006D1B56">
        <w:rPr>
          <w:rFonts w:ascii="Arial" w:eastAsiaTheme="minorHAnsi" w:hAnsi="Arial" w:cs="Arial"/>
          <w:sz w:val="20"/>
          <w:szCs w:val="20"/>
        </w:rPr>
        <w:fldChar w:fldCharType="end"/>
      </w:r>
      <w:r w:rsidRPr="006D1B56">
        <w:rPr>
          <w:rFonts w:ascii="Arial" w:eastAsiaTheme="minorHAnsi" w:hAnsi="Arial" w:cs="Arial"/>
          <w:sz w:val="20"/>
          <w:szCs w:val="20"/>
        </w:rPr>
        <w:t>voor</w:t>
      </w:r>
      <w:r w:rsidR="0064277F" w:rsidRPr="006D1B56">
        <w:rPr>
          <w:rFonts w:ascii="Arial" w:eastAsiaTheme="minorHAnsi" w:hAnsi="Arial" w:cs="Arial"/>
          <w:sz w:val="20"/>
          <w:szCs w:val="20"/>
        </w:rPr>
        <w:t xml:space="preserve"> een nieuw</w:t>
      </w:r>
      <w:r w:rsidR="003B0009">
        <w:rPr>
          <w:rFonts w:ascii="Arial" w:eastAsiaTheme="minorHAnsi" w:hAnsi="Arial" w:cs="Arial"/>
          <w:sz w:val="20"/>
          <w:szCs w:val="20"/>
        </w:rPr>
        <w:t xml:space="preserve"> systeem voor</w:t>
      </w:r>
      <w:r w:rsidR="0064277F" w:rsidRPr="006D1B56">
        <w:rPr>
          <w:rFonts w:ascii="Arial" w:eastAsiaTheme="minorHAnsi" w:hAnsi="Arial" w:cs="Arial"/>
          <w:sz w:val="20"/>
          <w:szCs w:val="20"/>
        </w:rPr>
        <w:t xml:space="preserve"> </w:t>
      </w:r>
      <w:r w:rsidR="00B328D5" w:rsidRPr="006D1B56">
        <w:rPr>
          <w:rFonts w:ascii="Arial" w:eastAsiaTheme="minorHAnsi" w:hAnsi="Arial" w:cs="Arial"/>
          <w:sz w:val="20"/>
          <w:szCs w:val="20"/>
        </w:rPr>
        <w:t>Repressieve Operationele Informatie Voorziening</w:t>
      </w:r>
      <w:r w:rsidR="00F179AF" w:rsidRPr="006D1B56">
        <w:rPr>
          <w:rFonts w:ascii="Arial" w:eastAsiaTheme="minorHAnsi" w:hAnsi="Arial" w:cs="Arial"/>
          <w:sz w:val="20"/>
          <w:szCs w:val="20"/>
        </w:rPr>
        <w:t xml:space="preserve"> (ROIV)</w:t>
      </w:r>
      <w:r w:rsidR="007129BA" w:rsidRPr="006D1B56">
        <w:rPr>
          <w:rFonts w:ascii="Arial" w:eastAsiaTheme="minorHAnsi" w:hAnsi="Arial" w:cs="Arial"/>
          <w:sz w:val="20"/>
          <w:szCs w:val="20"/>
        </w:rPr>
        <w:t>.</w:t>
      </w:r>
      <w:r w:rsidR="00B328D5" w:rsidRPr="006D1B56">
        <w:rPr>
          <w:rFonts w:ascii="Arial" w:eastAsiaTheme="minorHAnsi" w:hAnsi="Arial" w:cs="Arial"/>
          <w:sz w:val="20"/>
          <w:szCs w:val="20"/>
        </w:rPr>
        <w:t xml:space="preserve"> </w:t>
      </w:r>
      <w:r w:rsidR="003B0009">
        <w:rPr>
          <w:rFonts w:ascii="Arial" w:eastAsiaTheme="minorHAnsi" w:hAnsi="Arial" w:cs="Arial"/>
          <w:sz w:val="20"/>
          <w:szCs w:val="20"/>
        </w:rPr>
        <w:t>Dit systeem werd v</w:t>
      </w:r>
      <w:r w:rsidR="00B328D5" w:rsidRPr="006D1B56">
        <w:rPr>
          <w:rFonts w:ascii="Arial" w:eastAsiaTheme="minorHAnsi" w:hAnsi="Arial" w:cs="Arial"/>
          <w:sz w:val="20"/>
          <w:szCs w:val="20"/>
        </w:rPr>
        <w:t xml:space="preserve">oorheen </w:t>
      </w:r>
      <w:r w:rsidR="009A210C" w:rsidRPr="006D1B56">
        <w:rPr>
          <w:rFonts w:ascii="Arial" w:eastAsiaTheme="minorHAnsi" w:hAnsi="Arial" w:cs="Arial"/>
          <w:sz w:val="20"/>
          <w:szCs w:val="20"/>
        </w:rPr>
        <w:t xml:space="preserve">binnen Brandweer Hollands Midden </w:t>
      </w:r>
      <w:r w:rsidR="003B0009">
        <w:rPr>
          <w:rFonts w:ascii="Arial" w:eastAsiaTheme="minorHAnsi" w:hAnsi="Arial" w:cs="Arial"/>
          <w:sz w:val="20"/>
          <w:szCs w:val="20"/>
        </w:rPr>
        <w:t>‘</w:t>
      </w:r>
      <w:r w:rsidR="00B328D5" w:rsidRPr="006D1B56">
        <w:rPr>
          <w:rFonts w:ascii="Arial" w:eastAsiaTheme="minorHAnsi" w:hAnsi="Arial" w:cs="Arial"/>
          <w:sz w:val="20"/>
          <w:szCs w:val="20"/>
        </w:rPr>
        <w:t>DBK-RIS</w:t>
      </w:r>
      <w:r w:rsidR="003B0009">
        <w:rPr>
          <w:rFonts w:ascii="Arial" w:eastAsiaTheme="minorHAnsi" w:hAnsi="Arial" w:cs="Arial"/>
          <w:sz w:val="20"/>
          <w:szCs w:val="20"/>
        </w:rPr>
        <w:t>’</w:t>
      </w:r>
      <w:r w:rsidR="00B328D5" w:rsidRPr="006D1B56">
        <w:rPr>
          <w:rFonts w:ascii="Arial" w:eastAsiaTheme="minorHAnsi" w:hAnsi="Arial" w:cs="Arial"/>
          <w:sz w:val="20"/>
          <w:szCs w:val="20"/>
        </w:rPr>
        <w:t xml:space="preserve"> genoemd</w:t>
      </w:r>
      <w:r w:rsidRPr="006D1B56">
        <w:rPr>
          <w:rFonts w:ascii="Arial" w:eastAsiaTheme="minorHAnsi" w:hAnsi="Arial" w:cs="Arial"/>
          <w:sz w:val="20"/>
          <w:szCs w:val="20"/>
        </w:rPr>
        <w:t>.</w:t>
      </w:r>
      <w:r w:rsidR="009A210C" w:rsidRPr="006D1B56">
        <w:rPr>
          <w:rFonts w:ascii="Arial" w:eastAsiaTheme="minorHAnsi" w:hAnsi="Arial" w:cs="Arial"/>
          <w:sz w:val="20"/>
          <w:szCs w:val="20"/>
        </w:rPr>
        <w:t xml:space="preserve"> </w:t>
      </w:r>
    </w:p>
    <w:p w14:paraId="4E504269" w14:textId="085629F1" w:rsidR="004511F0" w:rsidRPr="00A06603" w:rsidRDefault="004511F0" w:rsidP="00544D43">
      <w:pPr>
        <w:spacing w:after="200" w:line="276" w:lineRule="auto"/>
        <w:rPr>
          <w:rFonts w:ascii="Arial" w:eastAsiaTheme="minorHAnsi" w:hAnsi="Arial" w:cs="Arial"/>
          <w:sz w:val="20"/>
          <w:szCs w:val="20"/>
        </w:rPr>
      </w:pPr>
      <w:r w:rsidRPr="006D1B56">
        <w:rPr>
          <w:rFonts w:ascii="Arial" w:eastAsiaTheme="minorHAnsi" w:hAnsi="Arial" w:cs="Arial"/>
          <w:sz w:val="20"/>
          <w:szCs w:val="20"/>
        </w:rPr>
        <w:t>Met</w:t>
      </w:r>
      <w:r w:rsidRPr="00A06603">
        <w:rPr>
          <w:rFonts w:ascii="Arial" w:eastAsiaTheme="minorHAnsi" w:hAnsi="Arial" w:cs="Arial"/>
          <w:sz w:val="20"/>
          <w:szCs w:val="20"/>
        </w:rPr>
        <w:t xml:space="preserve"> dit document worden Ondernemers uitgenodigd een Inschrijving uit te brengen voor het in dit document gevraagde. Doel van deze aanbesteding is het sluiten van een Overeenkomst met de geselecteerde Inschrijver</w:t>
      </w:r>
      <w:r w:rsidR="0064277F">
        <w:rPr>
          <w:rFonts w:ascii="Arial" w:eastAsiaTheme="minorHAnsi" w:hAnsi="Arial" w:cs="Arial"/>
          <w:sz w:val="20"/>
          <w:szCs w:val="20"/>
        </w:rPr>
        <w:t>.</w:t>
      </w:r>
    </w:p>
    <w:p w14:paraId="6D4FFADA" w14:textId="24309117" w:rsidR="00A06603" w:rsidRDefault="004511F0" w:rsidP="00544D43">
      <w:pPr>
        <w:spacing w:after="200" w:line="276" w:lineRule="auto"/>
        <w:rPr>
          <w:rFonts w:ascii="Arial" w:eastAsiaTheme="minorHAnsi" w:hAnsi="Arial" w:cs="Arial"/>
          <w:sz w:val="20"/>
          <w:szCs w:val="20"/>
        </w:rPr>
      </w:pPr>
      <w:r w:rsidRPr="00A06603">
        <w:rPr>
          <w:rFonts w:ascii="Arial" w:eastAsiaTheme="minorHAnsi" w:hAnsi="Arial" w:cs="Arial"/>
          <w:sz w:val="20"/>
          <w:szCs w:val="20"/>
        </w:rPr>
        <w:t xml:space="preserve">Begrippen die in dit document met een beginhoofdletter worden geschreven, hebben in het gehele Beschrijvend Document de betekenis zoals vastgesteld in de definitielijst zoals opgenomen in bijlage. </w:t>
      </w:r>
    </w:p>
    <w:p w14:paraId="6DD4B481" w14:textId="702E114F" w:rsidR="00A06603" w:rsidRDefault="00A06603" w:rsidP="0089514F">
      <w:pPr>
        <w:spacing w:after="200" w:line="276" w:lineRule="auto"/>
        <w:rPr>
          <w:rFonts w:ascii="Arial" w:eastAsiaTheme="minorHAnsi" w:hAnsi="Arial" w:cs="Arial"/>
          <w:sz w:val="20"/>
          <w:szCs w:val="20"/>
        </w:rPr>
      </w:pPr>
      <w:r w:rsidRPr="00926C4A">
        <w:rPr>
          <w:rFonts w:ascii="Arial" w:eastAsiaTheme="minorHAnsi" w:hAnsi="Arial" w:cs="Arial"/>
          <w:sz w:val="20"/>
          <w:szCs w:val="20"/>
        </w:rPr>
        <w:t xml:space="preserve">Veiligheidsregio Hollands Midden (VRHM) </w:t>
      </w:r>
      <w:r w:rsidR="004511F0" w:rsidRPr="00A06603">
        <w:rPr>
          <w:rFonts w:ascii="Arial" w:eastAsiaTheme="minorHAnsi" w:hAnsi="Arial" w:cs="Arial"/>
          <w:sz w:val="20"/>
          <w:szCs w:val="20"/>
        </w:rPr>
        <w:t xml:space="preserve">wordt in dit document verder </w:t>
      </w:r>
      <w:r w:rsidR="00926C4A">
        <w:rPr>
          <w:rFonts w:ascii="Arial" w:eastAsiaTheme="minorHAnsi" w:hAnsi="Arial" w:cs="Arial"/>
          <w:sz w:val="20"/>
          <w:szCs w:val="20"/>
        </w:rPr>
        <w:t xml:space="preserve">ook </w:t>
      </w:r>
      <w:r w:rsidR="004511F0" w:rsidRPr="00A06603">
        <w:rPr>
          <w:rFonts w:ascii="Arial" w:eastAsiaTheme="minorHAnsi" w:hAnsi="Arial" w:cs="Arial"/>
          <w:sz w:val="20"/>
          <w:szCs w:val="20"/>
        </w:rPr>
        <w:t>aangeduid met ‘de Aanbestedende dienst’.</w:t>
      </w:r>
    </w:p>
    <w:p w14:paraId="325AF8D0" w14:textId="77777777" w:rsidR="007D2CE8" w:rsidRPr="00A06603" w:rsidRDefault="007D2CE8" w:rsidP="0089514F">
      <w:pPr>
        <w:spacing w:after="200" w:line="276" w:lineRule="auto"/>
        <w:rPr>
          <w:rFonts w:ascii="Arial" w:eastAsiaTheme="minorHAnsi" w:hAnsi="Arial" w:cs="Arial"/>
          <w:sz w:val="20"/>
          <w:szCs w:val="20"/>
        </w:rPr>
      </w:pPr>
    </w:p>
    <w:p w14:paraId="2E428A4A" w14:textId="77777777" w:rsidR="004511F0" w:rsidRPr="00A06603" w:rsidRDefault="004511F0" w:rsidP="00111659">
      <w:pPr>
        <w:pStyle w:val="Kop2"/>
        <w:numPr>
          <w:ilvl w:val="1"/>
          <w:numId w:val="6"/>
        </w:numPr>
        <w:tabs>
          <w:tab w:val="clear" w:pos="576"/>
          <w:tab w:val="num" w:pos="170"/>
        </w:tabs>
        <w:spacing w:line="276" w:lineRule="auto"/>
        <w:ind w:left="170" w:hanging="170"/>
        <w:rPr>
          <w:rFonts w:ascii="Arial" w:hAnsi="Arial"/>
        </w:rPr>
      </w:pPr>
      <w:bookmarkStart w:id="10" w:name="_Toc78961145"/>
      <w:r w:rsidRPr="00A06603">
        <w:rPr>
          <w:rFonts w:ascii="Arial" w:hAnsi="Arial"/>
        </w:rPr>
        <w:t>Procedure</w:t>
      </w:r>
      <w:bookmarkEnd w:id="10"/>
    </w:p>
    <w:p w14:paraId="49C007A2" w14:textId="670819CE" w:rsidR="004511F0"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De Aanbestedende dienst voert voor de verwerving van </w:t>
      </w:r>
      <w:r w:rsidR="0064277F">
        <w:rPr>
          <w:rFonts w:ascii="Arial" w:hAnsi="Arial" w:cs="Arial"/>
          <w:sz w:val="20"/>
          <w:szCs w:val="20"/>
        </w:rPr>
        <w:t xml:space="preserve">het nieuwe </w:t>
      </w:r>
      <w:r w:rsidR="009A210C" w:rsidRPr="006D1B56">
        <w:rPr>
          <w:rFonts w:ascii="Arial" w:hAnsi="Arial" w:cs="Arial"/>
          <w:sz w:val="20"/>
          <w:szCs w:val="20"/>
        </w:rPr>
        <w:t>ROIV</w:t>
      </w:r>
      <w:r w:rsidR="009A210C">
        <w:rPr>
          <w:rFonts w:ascii="Arial" w:hAnsi="Arial" w:cs="Arial"/>
          <w:sz w:val="20"/>
          <w:szCs w:val="20"/>
        </w:rPr>
        <w:t xml:space="preserve"> </w:t>
      </w:r>
      <w:r w:rsidRPr="00A06603">
        <w:rPr>
          <w:rFonts w:ascii="Arial" w:hAnsi="Arial" w:cs="Arial"/>
          <w:sz w:val="20"/>
          <w:szCs w:val="20"/>
        </w:rPr>
        <w:t xml:space="preserve">een openbare </w:t>
      </w:r>
      <w:r w:rsidR="00A72414">
        <w:rPr>
          <w:rFonts w:ascii="Arial" w:hAnsi="Arial" w:cs="Arial"/>
          <w:sz w:val="20"/>
          <w:szCs w:val="20"/>
        </w:rPr>
        <w:t xml:space="preserve">Europese </w:t>
      </w:r>
      <w:r w:rsidRPr="00A06603">
        <w:rPr>
          <w:rFonts w:ascii="Arial" w:hAnsi="Arial" w:cs="Arial"/>
          <w:sz w:val="20"/>
          <w:szCs w:val="20"/>
        </w:rPr>
        <w:t>procedure uit, zoals vastgelegd in de gewijzigde Aanbestedingswet 2012.</w:t>
      </w:r>
    </w:p>
    <w:p w14:paraId="3CD2D04C" w14:textId="77777777" w:rsidR="007D2CE8" w:rsidRDefault="007D2CE8" w:rsidP="00544D43">
      <w:pPr>
        <w:spacing w:line="276" w:lineRule="auto"/>
        <w:jc w:val="both"/>
        <w:rPr>
          <w:rFonts w:ascii="Arial" w:hAnsi="Arial" w:cs="Arial"/>
          <w:sz w:val="20"/>
          <w:szCs w:val="20"/>
        </w:rPr>
      </w:pPr>
    </w:p>
    <w:p w14:paraId="1F11F277" w14:textId="77777777" w:rsidR="00FE231B" w:rsidRDefault="00FE231B" w:rsidP="00544D43">
      <w:pPr>
        <w:spacing w:line="276" w:lineRule="auto"/>
        <w:jc w:val="both"/>
        <w:rPr>
          <w:rFonts w:ascii="Arial" w:hAnsi="Arial" w:cs="Arial"/>
          <w:sz w:val="20"/>
          <w:szCs w:val="20"/>
          <w:highlight w:val="yellow"/>
        </w:rPr>
      </w:pPr>
    </w:p>
    <w:p w14:paraId="6220D55D" w14:textId="77777777" w:rsidR="00A06603" w:rsidRPr="00E60194" w:rsidRDefault="00A06603" w:rsidP="00544D43">
      <w:pPr>
        <w:spacing w:line="276" w:lineRule="auto"/>
        <w:jc w:val="both"/>
        <w:rPr>
          <w:rFonts w:ascii="Arial" w:hAnsi="Arial" w:cs="Arial"/>
          <w:sz w:val="20"/>
          <w:szCs w:val="20"/>
        </w:rPr>
      </w:pPr>
    </w:p>
    <w:p w14:paraId="66F1A804" w14:textId="77777777" w:rsidR="004511F0" w:rsidRPr="00470A0C" w:rsidRDefault="004511F0" w:rsidP="00111659">
      <w:pPr>
        <w:pStyle w:val="Kop2"/>
        <w:numPr>
          <w:ilvl w:val="1"/>
          <w:numId w:val="6"/>
        </w:numPr>
        <w:tabs>
          <w:tab w:val="clear" w:pos="576"/>
          <w:tab w:val="num" w:pos="170"/>
        </w:tabs>
        <w:spacing w:line="276" w:lineRule="auto"/>
        <w:ind w:left="170" w:hanging="170"/>
        <w:rPr>
          <w:rFonts w:ascii="Arial" w:hAnsi="Arial"/>
        </w:rPr>
      </w:pPr>
      <w:bookmarkStart w:id="11" w:name="_Toc196582779"/>
      <w:bookmarkStart w:id="12" w:name="_Toc210123380"/>
      <w:bookmarkStart w:id="13" w:name="_Toc78961146"/>
      <w:r w:rsidRPr="00470A0C">
        <w:rPr>
          <w:rFonts w:ascii="Arial" w:hAnsi="Arial"/>
        </w:rPr>
        <w:t xml:space="preserve">Aanleiding, doel </w:t>
      </w:r>
      <w:bookmarkEnd w:id="11"/>
      <w:bookmarkEnd w:id="12"/>
      <w:r w:rsidRPr="00470A0C">
        <w:rPr>
          <w:rFonts w:ascii="Arial" w:hAnsi="Arial"/>
        </w:rPr>
        <w:t>en globale beschrijving van de opdracht</w:t>
      </w:r>
      <w:bookmarkEnd w:id="13"/>
    </w:p>
    <w:p w14:paraId="016C1875" w14:textId="137EBC29" w:rsidR="00960FEF" w:rsidRPr="00960FEF" w:rsidRDefault="00960FEF" w:rsidP="007129BA">
      <w:pPr>
        <w:spacing w:line="276" w:lineRule="auto"/>
        <w:rPr>
          <w:rFonts w:ascii="Arial" w:hAnsi="Arial" w:cs="Arial"/>
          <w:b/>
          <w:bCs/>
          <w:sz w:val="20"/>
          <w:szCs w:val="20"/>
        </w:rPr>
      </w:pPr>
      <w:r w:rsidRPr="00960FEF">
        <w:rPr>
          <w:rFonts w:ascii="Arial" w:hAnsi="Arial" w:cs="Arial"/>
          <w:b/>
          <w:bCs/>
          <w:sz w:val="20"/>
          <w:szCs w:val="20"/>
        </w:rPr>
        <w:t>Aanleiding</w:t>
      </w:r>
    </w:p>
    <w:p w14:paraId="78F66CD4" w14:textId="27131D83" w:rsidR="007129BA" w:rsidRDefault="00B328D5" w:rsidP="007129BA">
      <w:pPr>
        <w:spacing w:line="276" w:lineRule="auto"/>
        <w:rPr>
          <w:rFonts w:ascii="Arial" w:hAnsi="Arial" w:cs="Arial"/>
          <w:sz w:val="20"/>
          <w:szCs w:val="20"/>
        </w:rPr>
      </w:pPr>
      <w:r>
        <w:rPr>
          <w:rFonts w:ascii="Arial" w:hAnsi="Arial" w:cs="Arial"/>
          <w:sz w:val="20"/>
          <w:szCs w:val="20"/>
        </w:rPr>
        <w:t>Aanleiding voor d</w:t>
      </w:r>
      <w:r w:rsidR="007129BA">
        <w:rPr>
          <w:rFonts w:ascii="Arial" w:hAnsi="Arial" w:cs="Arial"/>
          <w:sz w:val="20"/>
          <w:szCs w:val="20"/>
        </w:rPr>
        <w:t>it aanbestedingstraject</w:t>
      </w:r>
      <w:r>
        <w:rPr>
          <w:rFonts w:ascii="Arial" w:hAnsi="Arial" w:cs="Arial"/>
          <w:sz w:val="20"/>
          <w:szCs w:val="20"/>
        </w:rPr>
        <w:t xml:space="preserve"> voor een</w:t>
      </w:r>
      <w:r w:rsidRPr="00B328D5">
        <w:rPr>
          <w:rFonts w:ascii="Arial" w:hAnsi="Arial" w:cs="Arial"/>
          <w:sz w:val="20"/>
          <w:szCs w:val="20"/>
        </w:rPr>
        <w:t xml:space="preserve"> </w:t>
      </w:r>
      <w:r w:rsidR="003B0009">
        <w:rPr>
          <w:rFonts w:ascii="Arial" w:hAnsi="Arial" w:cs="Arial"/>
          <w:sz w:val="20"/>
          <w:szCs w:val="20"/>
        </w:rPr>
        <w:t xml:space="preserve">systeem voor </w:t>
      </w:r>
      <w:r w:rsidRPr="00B328D5">
        <w:rPr>
          <w:rFonts w:ascii="Arial" w:hAnsi="Arial" w:cs="Arial"/>
          <w:sz w:val="20"/>
          <w:szCs w:val="20"/>
        </w:rPr>
        <w:t>Repressieve Operationele Informatie Voorziening</w:t>
      </w:r>
      <w:r w:rsidR="00AB3EA8">
        <w:rPr>
          <w:rFonts w:ascii="Arial" w:hAnsi="Arial" w:cs="Arial"/>
          <w:sz w:val="20"/>
          <w:szCs w:val="20"/>
        </w:rPr>
        <w:t xml:space="preserve"> (ROIV)</w:t>
      </w:r>
      <w:r>
        <w:rPr>
          <w:rFonts w:ascii="Arial" w:hAnsi="Arial" w:cs="Arial"/>
          <w:sz w:val="20"/>
          <w:szCs w:val="20"/>
        </w:rPr>
        <w:t xml:space="preserve"> is:</w:t>
      </w:r>
      <w:r w:rsidRPr="00B328D5">
        <w:rPr>
          <w:rFonts w:ascii="Arial" w:hAnsi="Arial" w:cs="Arial"/>
          <w:sz w:val="20"/>
          <w:szCs w:val="20"/>
        </w:rPr>
        <w:t xml:space="preserve"> </w:t>
      </w:r>
    </w:p>
    <w:p w14:paraId="7191F948" w14:textId="314D2E4F" w:rsidR="00B328D5" w:rsidRPr="00B328D5" w:rsidRDefault="00B328D5" w:rsidP="0089514F">
      <w:pPr>
        <w:pStyle w:val="Lijstalinea"/>
        <w:numPr>
          <w:ilvl w:val="0"/>
          <w:numId w:val="31"/>
        </w:numPr>
      </w:pPr>
      <w:r w:rsidRPr="00B328D5">
        <w:t xml:space="preserve">Het aflopen van de bestaande contracten. </w:t>
      </w:r>
    </w:p>
    <w:p w14:paraId="26AD1004" w14:textId="77777777" w:rsidR="003B0009" w:rsidRDefault="00B328D5" w:rsidP="0089514F">
      <w:pPr>
        <w:pStyle w:val="Lijstalinea"/>
        <w:numPr>
          <w:ilvl w:val="0"/>
          <w:numId w:val="31"/>
        </w:numPr>
      </w:pPr>
      <w:r w:rsidRPr="006D1B56">
        <w:t>Verouderde hardware in operationele voertuigen</w:t>
      </w:r>
      <w:r w:rsidRPr="00B328D5">
        <w:t xml:space="preserve">. </w:t>
      </w:r>
    </w:p>
    <w:p w14:paraId="08154402" w14:textId="5343612B" w:rsidR="00B328D5" w:rsidRPr="00B328D5" w:rsidRDefault="003B0009" w:rsidP="0089514F">
      <w:pPr>
        <w:pStyle w:val="Lijstalinea"/>
        <w:numPr>
          <w:ilvl w:val="0"/>
          <w:numId w:val="31"/>
        </w:numPr>
      </w:pPr>
      <w:r>
        <w:t>Mee gaan met</w:t>
      </w:r>
      <w:r w:rsidR="00B328D5" w:rsidRPr="00B328D5">
        <w:t xml:space="preserve"> ontwikkelingen</w:t>
      </w:r>
      <w:r>
        <w:t xml:space="preserve"> / vernieuwingen</w:t>
      </w:r>
      <w:r w:rsidR="00B328D5" w:rsidRPr="00B328D5">
        <w:t xml:space="preserve"> die op dit gebied hebben plaatsgevonden.  </w:t>
      </w:r>
    </w:p>
    <w:p w14:paraId="32DEB627" w14:textId="7FD8BB0F" w:rsidR="00B328D5" w:rsidRPr="00AB3EA8" w:rsidRDefault="009A210C" w:rsidP="0089514F">
      <w:pPr>
        <w:pStyle w:val="Lijstalinea"/>
        <w:numPr>
          <w:ilvl w:val="0"/>
          <w:numId w:val="31"/>
        </w:numPr>
      </w:pPr>
      <w:r w:rsidRPr="006D1B56">
        <w:t>Vernieuwde</w:t>
      </w:r>
      <w:r w:rsidR="00B328D5" w:rsidRPr="006D1B56">
        <w:t xml:space="preserve"> visie</w:t>
      </w:r>
      <w:r w:rsidR="00B328D5" w:rsidRPr="00B328D5">
        <w:t xml:space="preserve"> op de huidige configuratie. </w:t>
      </w:r>
      <w:r w:rsidR="00640A42">
        <w:t xml:space="preserve">Zoals beschreven in de gepubliceerde </w:t>
      </w:r>
      <w:r w:rsidR="00640A42" w:rsidRPr="00AB3EA8">
        <w:t xml:space="preserve">markconsultatie </w:t>
      </w:r>
      <w:r w:rsidR="003B0009" w:rsidRPr="00AB3EA8">
        <w:t xml:space="preserve">(zie </w:t>
      </w:r>
      <w:r w:rsidR="00640A42" w:rsidRPr="00AB3EA8">
        <w:t>bijlage</w:t>
      </w:r>
      <w:r w:rsidR="003B0009" w:rsidRPr="00AB3EA8">
        <w:t>).</w:t>
      </w:r>
    </w:p>
    <w:p w14:paraId="24FEBD34" w14:textId="3A4E8AA0" w:rsidR="00B328D5" w:rsidRPr="00B328D5" w:rsidRDefault="00B328D5" w:rsidP="0089514F">
      <w:pPr>
        <w:pStyle w:val="Lijstalinea"/>
        <w:numPr>
          <w:ilvl w:val="0"/>
          <w:numId w:val="31"/>
        </w:numPr>
      </w:pPr>
      <w:r w:rsidRPr="00B328D5">
        <w:t xml:space="preserve">Grootschalige vervanging </w:t>
      </w:r>
      <w:r w:rsidR="003B0009">
        <w:t xml:space="preserve">van </w:t>
      </w:r>
      <w:r w:rsidRPr="00B328D5">
        <w:t xml:space="preserve">operationele voertuigen in de komende jaren (2021 tot 2025). </w:t>
      </w:r>
    </w:p>
    <w:p w14:paraId="5BAD2EDC" w14:textId="1BA4C8FA" w:rsidR="00B328D5" w:rsidRPr="00B328D5" w:rsidRDefault="00B328D5" w:rsidP="0089514F">
      <w:pPr>
        <w:pStyle w:val="Lijstalinea"/>
        <w:numPr>
          <w:ilvl w:val="0"/>
          <w:numId w:val="31"/>
        </w:numPr>
      </w:pPr>
      <w:r w:rsidRPr="00B328D5">
        <w:t xml:space="preserve">Behoefte aan </w:t>
      </w:r>
      <w:r w:rsidR="00497EFB">
        <w:t xml:space="preserve">een </w:t>
      </w:r>
      <w:r w:rsidRPr="00B328D5">
        <w:t xml:space="preserve">efficiëntie slag van de beheerorganisatie rondom OIV. </w:t>
      </w:r>
    </w:p>
    <w:p w14:paraId="454C45DA" w14:textId="77777777" w:rsidR="007D2CE8" w:rsidRDefault="007D2CE8" w:rsidP="007129BA">
      <w:pPr>
        <w:spacing w:line="276" w:lineRule="auto"/>
        <w:rPr>
          <w:rFonts w:ascii="Arial" w:hAnsi="Arial" w:cs="Arial"/>
          <w:b/>
          <w:bCs/>
          <w:sz w:val="20"/>
          <w:szCs w:val="20"/>
        </w:rPr>
      </w:pPr>
    </w:p>
    <w:p w14:paraId="0F17CB54" w14:textId="4C005F13" w:rsidR="00960FEF" w:rsidRPr="00287FD2" w:rsidRDefault="00960FEF" w:rsidP="007129BA">
      <w:pPr>
        <w:spacing w:line="276" w:lineRule="auto"/>
        <w:rPr>
          <w:rFonts w:ascii="Arial" w:hAnsi="Arial" w:cs="Arial"/>
          <w:b/>
          <w:bCs/>
          <w:sz w:val="20"/>
          <w:szCs w:val="20"/>
        </w:rPr>
      </w:pPr>
      <w:r w:rsidRPr="00287FD2">
        <w:rPr>
          <w:rFonts w:ascii="Arial" w:hAnsi="Arial" w:cs="Arial"/>
          <w:b/>
          <w:bCs/>
          <w:sz w:val="20"/>
          <w:szCs w:val="20"/>
        </w:rPr>
        <w:t>Doel:</w:t>
      </w:r>
    </w:p>
    <w:p w14:paraId="7A78B54E" w14:textId="77777777" w:rsidR="00AB3EA8" w:rsidRPr="00287FD2" w:rsidRDefault="00AB3EA8" w:rsidP="007129BA">
      <w:pPr>
        <w:spacing w:line="276" w:lineRule="auto"/>
        <w:rPr>
          <w:rFonts w:ascii="Arial" w:hAnsi="Arial" w:cs="Arial"/>
          <w:sz w:val="20"/>
          <w:szCs w:val="20"/>
        </w:rPr>
      </w:pPr>
      <w:r w:rsidRPr="00287FD2">
        <w:rPr>
          <w:rFonts w:ascii="Arial" w:hAnsi="Arial" w:cs="Arial"/>
          <w:sz w:val="20"/>
          <w:szCs w:val="20"/>
        </w:rPr>
        <w:t>Doel dat VRHM met het nieuwe systeem voor ROIV wil bereiken is:</w:t>
      </w:r>
    </w:p>
    <w:p w14:paraId="0F833AD8" w14:textId="54E6B29F" w:rsidR="00960FEF" w:rsidRPr="00287FD2" w:rsidRDefault="00AB3EA8" w:rsidP="00AB3EA8">
      <w:pPr>
        <w:pStyle w:val="Lijstalinea"/>
        <w:numPr>
          <w:ilvl w:val="0"/>
          <w:numId w:val="35"/>
        </w:numPr>
      </w:pPr>
      <w:r w:rsidRPr="00287FD2">
        <w:t>VRHM medewerkers beschikken (</w:t>
      </w:r>
      <w:r w:rsidR="004B3995">
        <w:t>‘</w:t>
      </w:r>
      <w:proofErr w:type="spellStart"/>
      <w:r w:rsidRPr="00287FD2">
        <w:t>any</w:t>
      </w:r>
      <w:proofErr w:type="spellEnd"/>
      <w:r w:rsidRPr="00287FD2">
        <w:t xml:space="preserve"> time / </w:t>
      </w:r>
      <w:proofErr w:type="spellStart"/>
      <w:r w:rsidRPr="00287FD2">
        <w:t>any</w:t>
      </w:r>
      <w:proofErr w:type="spellEnd"/>
      <w:r w:rsidRPr="00287FD2">
        <w:t xml:space="preserve"> </w:t>
      </w:r>
      <w:proofErr w:type="spellStart"/>
      <w:r w:rsidRPr="00287FD2">
        <w:t>place</w:t>
      </w:r>
      <w:proofErr w:type="spellEnd"/>
      <w:r w:rsidR="004B3995">
        <w:t>’</w:t>
      </w:r>
      <w:r w:rsidRPr="00287FD2">
        <w:t xml:space="preserve">) over up </w:t>
      </w:r>
      <w:proofErr w:type="spellStart"/>
      <w:r w:rsidRPr="00287FD2">
        <w:t>to</w:t>
      </w:r>
      <w:proofErr w:type="spellEnd"/>
      <w:r w:rsidRPr="00287FD2">
        <w:t xml:space="preserve"> date informatie op het vlak van </w:t>
      </w:r>
      <w:r w:rsidR="006E27D6" w:rsidRPr="00287FD2">
        <w:t xml:space="preserve">operationele </w:t>
      </w:r>
      <w:r w:rsidR="00E55F1A" w:rsidRPr="00287FD2">
        <w:t xml:space="preserve">maatwerk </w:t>
      </w:r>
      <w:r w:rsidRPr="00287FD2">
        <w:t xml:space="preserve">routebeschrijving en incident informatie. </w:t>
      </w:r>
    </w:p>
    <w:p w14:paraId="1B0127C9" w14:textId="4027C597" w:rsidR="0021207D" w:rsidRPr="00287FD2" w:rsidRDefault="00AB3EA8" w:rsidP="00AB3EA8">
      <w:pPr>
        <w:pStyle w:val="Lijstalinea"/>
        <w:numPr>
          <w:ilvl w:val="0"/>
          <w:numId w:val="35"/>
        </w:numPr>
      </w:pPr>
      <w:r w:rsidRPr="00287FD2">
        <w:t>De k</w:t>
      </w:r>
      <w:r w:rsidR="0021207D" w:rsidRPr="00287FD2">
        <w:t>waliteit</w:t>
      </w:r>
      <w:r w:rsidRPr="00287FD2">
        <w:t xml:space="preserve"> van het R</w:t>
      </w:r>
      <w:r w:rsidR="0021207D" w:rsidRPr="00287FD2">
        <w:t xml:space="preserve">OIV </w:t>
      </w:r>
      <w:r w:rsidR="005A0C57" w:rsidRPr="00287FD2">
        <w:t>is van</w:t>
      </w:r>
      <w:r w:rsidR="0021207D" w:rsidRPr="00287FD2">
        <w:t xml:space="preserve"> </w:t>
      </w:r>
      <w:r w:rsidRPr="00287FD2">
        <w:t xml:space="preserve">een </w:t>
      </w:r>
      <w:r w:rsidR="0021207D" w:rsidRPr="00287FD2">
        <w:t xml:space="preserve">hoger niveau </w:t>
      </w:r>
      <w:r w:rsidR="00287FD2">
        <w:t xml:space="preserve">en </w:t>
      </w:r>
      <w:r w:rsidR="0021207D" w:rsidRPr="00287FD2">
        <w:t>met</w:t>
      </w:r>
      <w:r w:rsidRPr="00287FD2">
        <w:t xml:space="preserve"> een</w:t>
      </w:r>
      <w:r w:rsidR="0021207D" w:rsidRPr="00287FD2">
        <w:t xml:space="preserve"> lagere beheerlast</w:t>
      </w:r>
      <w:r w:rsidR="005A0C57" w:rsidRPr="00287FD2">
        <w:t xml:space="preserve"> dan de huidige voorzieningen</w:t>
      </w:r>
      <w:r w:rsidR="0021207D" w:rsidRPr="00287FD2">
        <w:t>.</w:t>
      </w:r>
    </w:p>
    <w:p w14:paraId="6448E982" w14:textId="2CAF104E" w:rsidR="003B0009" w:rsidRPr="00287FD2" w:rsidRDefault="00960FEF" w:rsidP="007129BA">
      <w:pPr>
        <w:spacing w:line="276" w:lineRule="auto"/>
        <w:rPr>
          <w:rFonts w:ascii="Arial" w:hAnsi="Arial" w:cs="Arial"/>
          <w:b/>
          <w:bCs/>
          <w:sz w:val="20"/>
          <w:szCs w:val="20"/>
        </w:rPr>
      </w:pPr>
      <w:r w:rsidRPr="00287FD2">
        <w:rPr>
          <w:rFonts w:ascii="Arial" w:hAnsi="Arial" w:cs="Arial"/>
          <w:b/>
          <w:bCs/>
          <w:sz w:val="20"/>
          <w:szCs w:val="20"/>
        </w:rPr>
        <w:lastRenderedPageBreak/>
        <w:t>Beschrijving o</w:t>
      </w:r>
      <w:r w:rsidR="003B0009" w:rsidRPr="00287FD2">
        <w:rPr>
          <w:rFonts w:ascii="Arial" w:hAnsi="Arial" w:cs="Arial"/>
          <w:b/>
          <w:bCs/>
          <w:sz w:val="20"/>
          <w:szCs w:val="20"/>
        </w:rPr>
        <w:t>pdracht</w:t>
      </w:r>
    </w:p>
    <w:p w14:paraId="259A256A" w14:textId="310D3F7A" w:rsidR="007129BA" w:rsidRPr="00287FD2" w:rsidRDefault="007129BA" w:rsidP="007129BA">
      <w:pPr>
        <w:spacing w:line="276" w:lineRule="auto"/>
        <w:rPr>
          <w:rFonts w:ascii="Arial" w:hAnsi="Arial" w:cs="Arial"/>
          <w:sz w:val="20"/>
          <w:szCs w:val="20"/>
        </w:rPr>
      </w:pPr>
      <w:r w:rsidRPr="00287FD2">
        <w:rPr>
          <w:rFonts w:ascii="Arial" w:hAnsi="Arial" w:cs="Arial"/>
          <w:sz w:val="20"/>
          <w:szCs w:val="20"/>
        </w:rPr>
        <w:t>De te contracteren leverancier dient:</w:t>
      </w:r>
    </w:p>
    <w:p w14:paraId="259A21BC" w14:textId="235F72B1" w:rsidR="007129BA" w:rsidRPr="00287FD2" w:rsidRDefault="007129BA" w:rsidP="0089514F">
      <w:pPr>
        <w:pStyle w:val="Lijstalinea"/>
        <w:numPr>
          <w:ilvl w:val="0"/>
          <w:numId w:val="32"/>
        </w:numPr>
      </w:pPr>
      <w:r w:rsidRPr="00287FD2">
        <w:t xml:space="preserve">Gedurende </w:t>
      </w:r>
      <w:r w:rsidR="0074351F" w:rsidRPr="00287FD2">
        <w:t xml:space="preserve">een termijn van minimaal </w:t>
      </w:r>
      <w:r w:rsidR="0021207D" w:rsidRPr="00287FD2">
        <w:t>4</w:t>
      </w:r>
      <w:r w:rsidR="0074351F" w:rsidRPr="00287FD2">
        <w:t xml:space="preserve"> tot maximaal </w:t>
      </w:r>
      <w:r w:rsidR="0021207D" w:rsidRPr="00287FD2">
        <w:t>10</w:t>
      </w:r>
      <w:r w:rsidR="0074351F" w:rsidRPr="00287FD2">
        <w:t xml:space="preserve"> jaar</w:t>
      </w:r>
      <w:r w:rsidRPr="00287FD2">
        <w:t xml:space="preserve"> te voorzien in een voor VRHM geschikt, betrouwbaar, </w:t>
      </w:r>
      <w:r w:rsidR="000D1011" w:rsidRPr="00287FD2">
        <w:t xml:space="preserve">gebruiksvriendelijk, </w:t>
      </w:r>
      <w:r w:rsidRPr="00287FD2">
        <w:t>modern en SaaS gebaseerd systeem voor Repressieve Operationele Informatie Voorziening.</w:t>
      </w:r>
      <w:r w:rsidR="003B0009" w:rsidRPr="00287FD2">
        <w:t xml:space="preserve"> Dit systeem dient te bestaan uit:</w:t>
      </w:r>
    </w:p>
    <w:p w14:paraId="75A764EC" w14:textId="7A9E2286" w:rsidR="003B0009" w:rsidRPr="00287FD2" w:rsidRDefault="003B0009" w:rsidP="003B0009">
      <w:pPr>
        <w:pStyle w:val="Lijstalinea"/>
        <w:numPr>
          <w:ilvl w:val="1"/>
          <w:numId w:val="32"/>
        </w:numPr>
      </w:pPr>
      <w:r w:rsidRPr="00287FD2">
        <w:t xml:space="preserve">SaaS gebaseerde software die </w:t>
      </w:r>
      <w:r w:rsidR="00960FEF" w:rsidRPr="00287FD2">
        <w:t xml:space="preserve">functionaliteiten biedt op het vlak van </w:t>
      </w:r>
      <w:r w:rsidR="008F5A5A" w:rsidRPr="00287FD2">
        <w:t xml:space="preserve">actuele (maatwerk) </w:t>
      </w:r>
      <w:r w:rsidR="0074351F" w:rsidRPr="00287FD2">
        <w:t>route</w:t>
      </w:r>
      <w:r w:rsidR="008F5A5A" w:rsidRPr="00287FD2">
        <w:t>-</w:t>
      </w:r>
      <w:r w:rsidR="0074351F" w:rsidRPr="00287FD2">
        <w:t>navigatie</w:t>
      </w:r>
      <w:r w:rsidR="0021207D" w:rsidRPr="00287FD2">
        <w:t xml:space="preserve"> en</w:t>
      </w:r>
      <w:r w:rsidR="0074351F" w:rsidRPr="00287FD2">
        <w:t xml:space="preserve"> </w:t>
      </w:r>
      <w:r w:rsidR="008F5A5A" w:rsidRPr="00287FD2">
        <w:t>incident</w:t>
      </w:r>
      <w:r w:rsidR="0021207D" w:rsidRPr="00287FD2">
        <w:t>- / object-</w:t>
      </w:r>
      <w:r w:rsidR="008F5A5A" w:rsidRPr="00287FD2">
        <w:t>informatie</w:t>
      </w:r>
      <w:r w:rsidR="00497EFB" w:rsidRPr="00287FD2">
        <w:t xml:space="preserve"> </w:t>
      </w:r>
      <w:r w:rsidR="00E817AB" w:rsidRPr="00287FD2">
        <w:t xml:space="preserve">voor circa </w:t>
      </w:r>
      <w:r w:rsidR="008F5A5A" w:rsidRPr="00287FD2">
        <w:t>1</w:t>
      </w:r>
      <w:r w:rsidR="00250752" w:rsidRPr="00287FD2">
        <w:t>5</w:t>
      </w:r>
      <w:r w:rsidR="008F5A5A" w:rsidRPr="00287FD2">
        <w:t>0</w:t>
      </w:r>
      <w:r w:rsidR="00E817AB" w:rsidRPr="00287FD2">
        <w:t xml:space="preserve"> voertuigen </w:t>
      </w:r>
      <w:r w:rsidR="008F5A5A" w:rsidRPr="00287FD2">
        <w:t xml:space="preserve">en </w:t>
      </w:r>
      <w:r w:rsidR="0021207D" w:rsidRPr="00287FD2">
        <w:t>circa 2</w:t>
      </w:r>
      <w:r w:rsidR="00A004B3" w:rsidRPr="00287FD2">
        <w:t>5</w:t>
      </w:r>
      <w:r w:rsidR="008F5A5A" w:rsidRPr="00287FD2">
        <w:t xml:space="preserve">0 losse </w:t>
      </w:r>
      <w:r w:rsidR="0021207D" w:rsidRPr="00287FD2">
        <w:t xml:space="preserve">persoonsgebonden </w:t>
      </w:r>
      <w:proofErr w:type="spellStart"/>
      <w:r w:rsidR="008F5A5A" w:rsidRPr="00287FD2">
        <w:t>devices</w:t>
      </w:r>
      <w:proofErr w:type="spellEnd"/>
      <w:r w:rsidR="00287FD2">
        <w:t xml:space="preserve"> van VRHM</w:t>
      </w:r>
      <w:r w:rsidR="00497EFB" w:rsidRPr="00287FD2">
        <w:t>.</w:t>
      </w:r>
      <w:r w:rsidR="000A3E14" w:rsidRPr="00287FD2">
        <w:t xml:space="preserve"> VRHM medewerkers benaderen deze software via tablets en smartphones.</w:t>
      </w:r>
    </w:p>
    <w:p w14:paraId="4ADDD04C" w14:textId="7CA830DD" w:rsidR="008F5A5A" w:rsidRPr="00287FD2" w:rsidRDefault="008F5A5A" w:rsidP="003B0009">
      <w:pPr>
        <w:pStyle w:val="Lijstalinea"/>
        <w:numPr>
          <w:ilvl w:val="1"/>
          <w:numId w:val="32"/>
        </w:numPr>
      </w:pPr>
      <w:r w:rsidRPr="00287FD2">
        <w:t xml:space="preserve">Een bijbehorende beheeromgeving waarin VRHM </w:t>
      </w:r>
      <w:r w:rsidR="00A004B3" w:rsidRPr="00287FD2">
        <w:t xml:space="preserve">route navigatie up </w:t>
      </w:r>
      <w:proofErr w:type="spellStart"/>
      <w:r w:rsidR="00A004B3" w:rsidRPr="00287FD2">
        <w:t>to</w:t>
      </w:r>
      <w:proofErr w:type="spellEnd"/>
      <w:r w:rsidR="00A004B3" w:rsidRPr="00287FD2">
        <w:t xml:space="preserve"> date kan houden en het functioneel beheer kan uitvoeren</w:t>
      </w:r>
      <w:r w:rsidRPr="00287FD2">
        <w:t>.</w:t>
      </w:r>
    </w:p>
    <w:p w14:paraId="1B1ADB38" w14:textId="12988CD8" w:rsidR="0096629C" w:rsidRPr="00287FD2" w:rsidRDefault="0096629C" w:rsidP="003B0009">
      <w:pPr>
        <w:pStyle w:val="Lijstalinea"/>
        <w:numPr>
          <w:ilvl w:val="1"/>
          <w:numId w:val="32"/>
        </w:numPr>
      </w:pPr>
      <w:r w:rsidRPr="00287FD2">
        <w:t xml:space="preserve">Waarbij er koppelingen zijn met </w:t>
      </w:r>
      <w:r w:rsidR="00A004B3" w:rsidRPr="00287FD2">
        <w:t>diverse andere VRHM systemen</w:t>
      </w:r>
      <w:r w:rsidR="00093825" w:rsidRPr="00287FD2">
        <w:t xml:space="preserve"> zoals het meldkamersysteem en </w:t>
      </w:r>
      <w:proofErr w:type="spellStart"/>
      <w:r w:rsidR="00093825" w:rsidRPr="00287FD2">
        <w:t>Geomagazijn</w:t>
      </w:r>
      <w:proofErr w:type="spellEnd"/>
      <w:r w:rsidR="00250752" w:rsidRPr="00287FD2">
        <w:t xml:space="preserve"> </w:t>
      </w:r>
      <w:r w:rsidR="00A004B3" w:rsidRPr="00287FD2">
        <w:t xml:space="preserve">(zie </w:t>
      </w:r>
      <w:r w:rsidR="00093825" w:rsidRPr="00287FD2">
        <w:t xml:space="preserve">onderstaand en </w:t>
      </w:r>
      <w:r w:rsidR="00A004B3" w:rsidRPr="00287FD2">
        <w:t>bijlage)</w:t>
      </w:r>
      <w:r w:rsidRPr="00287FD2">
        <w:t>.</w:t>
      </w:r>
    </w:p>
    <w:p w14:paraId="250CF50D" w14:textId="393EDC6D" w:rsidR="007129BA" w:rsidRPr="00287FD2" w:rsidRDefault="007129BA" w:rsidP="0089514F">
      <w:pPr>
        <w:pStyle w:val="Lijstalinea"/>
        <w:numPr>
          <w:ilvl w:val="0"/>
          <w:numId w:val="32"/>
        </w:numPr>
      </w:pPr>
      <w:r w:rsidRPr="00287FD2">
        <w:t xml:space="preserve">De </w:t>
      </w:r>
      <w:r w:rsidR="000D1011" w:rsidRPr="00287FD2">
        <w:t>inrichting van</w:t>
      </w:r>
      <w:r w:rsidRPr="00287FD2">
        <w:t xml:space="preserve"> het nieuwe systeem te verzorgen</w:t>
      </w:r>
      <w:r w:rsidR="00EB4A39" w:rsidRPr="00287FD2">
        <w:t xml:space="preserve"> met name op het gebied van de (maatwerk) route informatie</w:t>
      </w:r>
      <w:r w:rsidR="003B0009" w:rsidRPr="00287FD2">
        <w:t>, inclusief koppelingen</w:t>
      </w:r>
      <w:r w:rsidR="00E85DCD" w:rsidRPr="00287FD2">
        <w:t>, gebruikersrechten</w:t>
      </w:r>
      <w:r w:rsidR="003B0009" w:rsidRPr="00287FD2">
        <w:t xml:space="preserve"> en</w:t>
      </w:r>
      <w:r w:rsidRPr="00287FD2">
        <w:t xml:space="preserve"> inclusief instructie van VRHM medewerkers.</w:t>
      </w:r>
      <w:r w:rsidR="003B0009" w:rsidRPr="00287FD2">
        <w:t xml:space="preserve"> </w:t>
      </w:r>
    </w:p>
    <w:p w14:paraId="7D21BFB2" w14:textId="3C4CAB7C" w:rsidR="007129BA" w:rsidRPr="00287FD2" w:rsidRDefault="00960FEF" w:rsidP="003B0009">
      <w:pPr>
        <w:pStyle w:val="Lijstalinea"/>
        <w:numPr>
          <w:ilvl w:val="0"/>
          <w:numId w:val="32"/>
        </w:numPr>
      </w:pPr>
      <w:r w:rsidRPr="00287FD2">
        <w:t>Dit</w:t>
      </w:r>
      <w:r w:rsidR="007129BA" w:rsidRPr="00287FD2">
        <w:t xml:space="preserve"> nieuwe systeem gedurende de contracttermijn te onderhouden, door te ontwikkelen en up tot date te houden.</w:t>
      </w:r>
    </w:p>
    <w:p w14:paraId="3722EC5B" w14:textId="716A9CCC" w:rsidR="007129BA" w:rsidRPr="00287FD2" w:rsidRDefault="007129BA" w:rsidP="00960FEF">
      <w:pPr>
        <w:rPr>
          <w:rFonts w:ascii="Arial" w:hAnsi="Arial" w:cs="Arial"/>
          <w:sz w:val="20"/>
          <w:szCs w:val="20"/>
        </w:rPr>
      </w:pPr>
      <w:r w:rsidRPr="00287FD2">
        <w:rPr>
          <w:rFonts w:ascii="Arial" w:hAnsi="Arial" w:cs="Arial"/>
          <w:sz w:val="20"/>
          <w:szCs w:val="20"/>
        </w:rPr>
        <w:t>Zie verder het Programma van Eisen.</w:t>
      </w:r>
    </w:p>
    <w:p w14:paraId="09257DFF" w14:textId="5EC3426C" w:rsidR="007129BA" w:rsidRPr="00287FD2" w:rsidRDefault="007129BA" w:rsidP="007129BA">
      <w:pPr>
        <w:spacing w:line="276" w:lineRule="auto"/>
        <w:rPr>
          <w:rFonts w:ascii="Arial" w:hAnsi="Arial" w:cs="Arial"/>
          <w:sz w:val="20"/>
          <w:szCs w:val="20"/>
        </w:rPr>
      </w:pPr>
    </w:p>
    <w:p w14:paraId="03D80D1E" w14:textId="77777777" w:rsidR="007D2CE8" w:rsidRPr="00287FD2" w:rsidRDefault="007D2CE8" w:rsidP="007129BA">
      <w:pPr>
        <w:spacing w:line="276" w:lineRule="auto"/>
        <w:rPr>
          <w:rFonts w:ascii="Arial" w:hAnsi="Arial" w:cs="Arial"/>
          <w:sz w:val="20"/>
          <w:szCs w:val="20"/>
        </w:rPr>
      </w:pPr>
    </w:p>
    <w:p w14:paraId="6E3CF38B" w14:textId="0271EBF9" w:rsidR="007D2CE8" w:rsidRPr="00287FD2" w:rsidRDefault="007D2CE8" w:rsidP="007129BA">
      <w:pPr>
        <w:spacing w:line="276" w:lineRule="auto"/>
        <w:rPr>
          <w:rFonts w:ascii="Arial" w:hAnsi="Arial" w:cs="Arial"/>
          <w:b/>
          <w:bCs/>
          <w:sz w:val="20"/>
          <w:szCs w:val="20"/>
        </w:rPr>
      </w:pPr>
      <w:r w:rsidRPr="00287FD2">
        <w:rPr>
          <w:rFonts w:ascii="Arial" w:hAnsi="Arial" w:cs="Arial"/>
          <w:b/>
          <w:bCs/>
          <w:sz w:val="20"/>
          <w:szCs w:val="20"/>
        </w:rPr>
        <w:t>Buiten scope</w:t>
      </w:r>
    </w:p>
    <w:p w14:paraId="251C6557" w14:textId="474E54C5" w:rsidR="00B328D5" w:rsidRPr="00287FD2" w:rsidRDefault="00B328D5" w:rsidP="007129BA">
      <w:pPr>
        <w:spacing w:line="276" w:lineRule="auto"/>
        <w:rPr>
          <w:rFonts w:ascii="Arial" w:hAnsi="Arial" w:cs="Arial"/>
          <w:sz w:val="20"/>
          <w:szCs w:val="20"/>
        </w:rPr>
      </w:pPr>
      <w:r w:rsidRPr="00287FD2">
        <w:rPr>
          <w:rFonts w:ascii="Arial" w:hAnsi="Arial" w:cs="Arial"/>
          <w:sz w:val="20"/>
          <w:szCs w:val="20"/>
        </w:rPr>
        <w:t xml:space="preserve">Buiten scope van deze aanbesteding valt: </w:t>
      </w:r>
    </w:p>
    <w:p w14:paraId="4D6891AC" w14:textId="478D4B6C" w:rsidR="00B328D5" w:rsidRPr="00287FD2" w:rsidRDefault="00B328D5" w:rsidP="0089514F">
      <w:pPr>
        <w:pStyle w:val="Lijstalinea"/>
      </w:pPr>
      <w:r w:rsidRPr="00287FD2">
        <w:t>De levering</w:t>
      </w:r>
      <w:r w:rsidR="001B081B" w:rsidRPr="00287FD2">
        <w:t xml:space="preserve"> en</w:t>
      </w:r>
      <w:r w:rsidR="0096629C" w:rsidRPr="00287FD2">
        <w:t>/of</w:t>
      </w:r>
      <w:r w:rsidR="001B081B" w:rsidRPr="00287FD2">
        <w:t xml:space="preserve"> inbouw</w:t>
      </w:r>
      <w:r w:rsidRPr="00287FD2">
        <w:t xml:space="preserve"> van de </w:t>
      </w:r>
      <w:r w:rsidR="00960FEF" w:rsidRPr="00287FD2">
        <w:t xml:space="preserve">benodigde </w:t>
      </w:r>
      <w:r w:rsidR="00E817AB" w:rsidRPr="00287FD2">
        <w:t xml:space="preserve">(ICT) </w:t>
      </w:r>
      <w:r w:rsidRPr="00287FD2">
        <w:t>hardwarecomponenten voor de voertuigen</w:t>
      </w:r>
      <w:r w:rsidR="000A3E14" w:rsidRPr="00287FD2">
        <w:t xml:space="preserve"> zoals tablets en smartphones</w:t>
      </w:r>
      <w:r w:rsidRPr="00287FD2">
        <w:t xml:space="preserve">. </w:t>
      </w:r>
    </w:p>
    <w:p w14:paraId="0BA49829" w14:textId="3D5F3A43" w:rsidR="008F5A5A" w:rsidRPr="00287FD2" w:rsidRDefault="008F5A5A" w:rsidP="0089514F">
      <w:pPr>
        <w:pStyle w:val="Lijstalinea"/>
      </w:pPr>
      <w:proofErr w:type="spellStart"/>
      <w:r w:rsidRPr="00287FD2">
        <w:t>Geo</w:t>
      </w:r>
      <w:proofErr w:type="spellEnd"/>
      <w:r w:rsidRPr="00287FD2">
        <w:t>-omgeving.</w:t>
      </w:r>
    </w:p>
    <w:p w14:paraId="3717FFDC" w14:textId="7F0B6F8E" w:rsidR="008F5A5A" w:rsidRPr="00287FD2" w:rsidRDefault="00B32C28" w:rsidP="000A3E14">
      <w:pPr>
        <w:pStyle w:val="Lijstalinea"/>
        <w:numPr>
          <w:ilvl w:val="0"/>
          <w:numId w:val="32"/>
        </w:numPr>
      </w:pPr>
      <w:r w:rsidRPr="00287FD2">
        <w:t>Benodigde v</w:t>
      </w:r>
      <w:r w:rsidR="00A004B3" w:rsidRPr="00287FD2">
        <w:t xml:space="preserve">erbindingen </w:t>
      </w:r>
      <w:r w:rsidRPr="00287FD2">
        <w:t>en andere</w:t>
      </w:r>
      <w:r w:rsidR="00A004B3" w:rsidRPr="00287FD2">
        <w:t xml:space="preserve"> hardware</w:t>
      </w:r>
      <w:r w:rsidR="00AD65AC" w:rsidRPr="00287FD2">
        <w:t>.</w:t>
      </w:r>
      <w:r w:rsidR="00A004B3" w:rsidRPr="00287FD2">
        <w:t xml:space="preserve"> </w:t>
      </w:r>
    </w:p>
    <w:p w14:paraId="37BC6B24" w14:textId="77777777" w:rsidR="007D2CE8" w:rsidRDefault="007D2CE8" w:rsidP="00B328D5">
      <w:pPr>
        <w:spacing w:line="276" w:lineRule="auto"/>
        <w:jc w:val="both"/>
        <w:rPr>
          <w:rFonts w:ascii="Arial" w:hAnsi="Arial" w:cs="Arial"/>
          <w:b/>
          <w:bCs/>
          <w:sz w:val="20"/>
          <w:szCs w:val="20"/>
        </w:rPr>
      </w:pPr>
    </w:p>
    <w:p w14:paraId="3C0586B5" w14:textId="127BF03F" w:rsidR="00960FEF" w:rsidRPr="007D2CE8" w:rsidRDefault="00960FEF" w:rsidP="00B328D5">
      <w:pPr>
        <w:spacing w:line="276" w:lineRule="auto"/>
        <w:jc w:val="both"/>
        <w:rPr>
          <w:rFonts w:ascii="Arial" w:hAnsi="Arial" w:cs="Arial"/>
          <w:b/>
          <w:bCs/>
          <w:sz w:val="20"/>
          <w:szCs w:val="20"/>
        </w:rPr>
      </w:pPr>
      <w:r w:rsidRPr="007D2CE8">
        <w:rPr>
          <w:rFonts w:ascii="Arial" w:hAnsi="Arial" w:cs="Arial"/>
          <w:b/>
          <w:bCs/>
          <w:sz w:val="20"/>
          <w:szCs w:val="20"/>
        </w:rPr>
        <w:t>Opties:</w:t>
      </w:r>
    </w:p>
    <w:p w14:paraId="66B24A45" w14:textId="5FD06488" w:rsidR="00E407F3" w:rsidRDefault="00960FEF" w:rsidP="007C7783">
      <w:pPr>
        <w:pStyle w:val="Lijstalinea"/>
      </w:pPr>
      <w:r w:rsidRPr="00E55F1A">
        <w:t>L</w:t>
      </w:r>
      <w:r w:rsidR="00B328D5" w:rsidRPr="00E55F1A">
        <w:t xml:space="preserve">ater in dit document </w:t>
      </w:r>
      <w:r w:rsidRPr="00E55F1A">
        <w:t xml:space="preserve">is </w:t>
      </w:r>
      <w:r w:rsidR="00B328D5" w:rsidRPr="00E55F1A">
        <w:t>een aantal opties genoemd. Afhankelijk van het aanbod zullen deze wel of niet worden afgenomen. Dit zal nadat de Opdrachtnemer is gekozen bekend worden gemaakt.</w:t>
      </w:r>
      <w:r w:rsidR="00416776" w:rsidRPr="00E55F1A">
        <w:t xml:space="preserve"> </w:t>
      </w:r>
    </w:p>
    <w:p w14:paraId="10DB1F6D" w14:textId="111F9651" w:rsidR="007D2CE8" w:rsidRPr="007D2CE8" w:rsidRDefault="007D2CE8" w:rsidP="007D2CE8">
      <w:pPr>
        <w:rPr>
          <w:rFonts w:ascii="Arial" w:hAnsi="Arial" w:cs="Arial"/>
          <w:sz w:val="20"/>
          <w:szCs w:val="20"/>
        </w:rPr>
      </w:pPr>
      <w:r w:rsidRPr="007D2CE8">
        <w:rPr>
          <w:rFonts w:ascii="Arial" w:hAnsi="Arial" w:cs="Arial"/>
          <w:sz w:val="20"/>
          <w:szCs w:val="20"/>
        </w:rPr>
        <w:t>Schematisch ziet het nieuwe systeem voor ROIV er als onderstaande uit</w:t>
      </w:r>
      <w:r w:rsidR="00287FD2">
        <w:rPr>
          <w:rFonts w:ascii="Arial" w:hAnsi="Arial" w:cs="Arial"/>
          <w:sz w:val="20"/>
          <w:szCs w:val="20"/>
        </w:rPr>
        <w:t xml:space="preserve"> (gebaseerd op de later in dit document beschreven </w:t>
      </w:r>
      <w:proofErr w:type="spellStart"/>
      <w:r w:rsidR="00A953AE">
        <w:rPr>
          <w:rFonts w:ascii="Arial" w:hAnsi="Arial" w:cs="Arial"/>
          <w:sz w:val="20"/>
          <w:szCs w:val="20"/>
        </w:rPr>
        <w:t>U</w:t>
      </w:r>
      <w:r w:rsidR="00287FD2">
        <w:rPr>
          <w:rFonts w:ascii="Arial" w:hAnsi="Arial" w:cs="Arial"/>
          <w:sz w:val="20"/>
          <w:szCs w:val="20"/>
        </w:rPr>
        <w:t>se</w:t>
      </w:r>
      <w:proofErr w:type="spellEnd"/>
      <w:r w:rsidR="00287FD2">
        <w:rPr>
          <w:rFonts w:ascii="Arial" w:hAnsi="Arial" w:cs="Arial"/>
          <w:sz w:val="20"/>
          <w:szCs w:val="20"/>
        </w:rPr>
        <w:t xml:space="preserve"> cases)</w:t>
      </w:r>
      <w:r w:rsidRPr="007D2CE8">
        <w:rPr>
          <w:rFonts w:ascii="Arial" w:hAnsi="Arial" w:cs="Arial"/>
          <w:sz w:val="20"/>
          <w:szCs w:val="20"/>
        </w:rPr>
        <w:t>:</w:t>
      </w:r>
    </w:p>
    <w:p w14:paraId="0926979B" w14:textId="2892BD2C" w:rsidR="007D2CE8" w:rsidRDefault="007D2CE8" w:rsidP="007D2CE8"/>
    <w:p w14:paraId="20700CBD" w14:textId="2774EE32" w:rsidR="007D2CE8" w:rsidRDefault="007D2CE8" w:rsidP="007D2CE8">
      <w:r>
        <w:rPr>
          <w:noProof/>
        </w:rPr>
        <w:lastRenderedPageBreak/>
        <w:drawing>
          <wp:inline distT="0" distB="0" distL="0" distR="0" wp14:anchorId="3905047C" wp14:editId="609F6A70">
            <wp:extent cx="5124450" cy="5881125"/>
            <wp:effectExtent l="0" t="0" r="0" b="571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5156" cy="5904889"/>
                    </a:xfrm>
                    <a:prstGeom prst="rect">
                      <a:avLst/>
                    </a:prstGeom>
                    <a:noFill/>
                  </pic:spPr>
                </pic:pic>
              </a:graphicData>
            </a:graphic>
          </wp:inline>
        </w:drawing>
      </w:r>
    </w:p>
    <w:p w14:paraId="58AD8CD9" w14:textId="474DA7AE" w:rsidR="007D2CE8" w:rsidRDefault="007D2CE8" w:rsidP="007D2CE8">
      <w:r>
        <w:t xml:space="preserve"> </w:t>
      </w:r>
    </w:p>
    <w:p w14:paraId="03F180C8" w14:textId="77777777" w:rsidR="007D2CE8" w:rsidRPr="00E55F1A" w:rsidRDefault="007D2CE8" w:rsidP="007D2CE8"/>
    <w:p w14:paraId="17C76B91" w14:textId="77777777" w:rsidR="00FE231B" w:rsidRPr="00E55F1A" w:rsidRDefault="00FE231B" w:rsidP="00096EAB">
      <w:pPr>
        <w:spacing w:line="276" w:lineRule="auto"/>
        <w:rPr>
          <w:rFonts w:ascii="Arial" w:hAnsi="Arial" w:cs="Arial"/>
          <w:sz w:val="20"/>
          <w:szCs w:val="20"/>
        </w:rPr>
      </w:pPr>
    </w:p>
    <w:p w14:paraId="4CA7A647" w14:textId="3EA5636F" w:rsidR="004511F0" w:rsidRPr="00E55F1A" w:rsidRDefault="004511F0" w:rsidP="00111659">
      <w:pPr>
        <w:pStyle w:val="Kop2"/>
        <w:numPr>
          <w:ilvl w:val="1"/>
          <w:numId w:val="6"/>
        </w:numPr>
        <w:tabs>
          <w:tab w:val="clear" w:pos="576"/>
          <w:tab w:val="num" w:pos="170"/>
        </w:tabs>
        <w:spacing w:line="276" w:lineRule="auto"/>
        <w:ind w:left="170" w:hanging="170"/>
        <w:rPr>
          <w:rFonts w:ascii="Arial" w:hAnsi="Arial"/>
        </w:rPr>
      </w:pPr>
      <w:bookmarkStart w:id="14" w:name="_Toc78961147"/>
      <w:r w:rsidRPr="00E55F1A">
        <w:rPr>
          <w:rFonts w:ascii="Arial" w:hAnsi="Arial"/>
        </w:rPr>
        <w:t>Overeenkomst, clustering, percelen</w:t>
      </w:r>
      <w:bookmarkEnd w:id="14"/>
    </w:p>
    <w:p w14:paraId="338045A2" w14:textId="0AABBCF9" w:rsidR="00E12854" w:rsidRPr="00E55F1A" w:rsidRDefault="00E12854" w:rsidP="00544D43">
      <w:pPr>
        <w:spacing w:line="276" w:lineRule="auto"/>
        <w:jc w:val="both"/>
        <w:rPr>
          <w:rFonts w:ascii="Arial" w:hAnsi="Arial" w:cs="Arial"/>
          <w:sz w:val="20"/>
          <w:szCs w:val="20"/>
        </w:rPr>
      </w:pPr>
      <w:r w:rsidRPr="00E55F1A">
        <w:rPr>
          <w:rFonts w:ascii="Arial" w:hAnsi="Arial" w:cs="Arial"/>
          <w:sz w:val="20"/>
          <w:szCs w:val="20"/>
        </w:rPr>
        <w:t xml:space="preserve">Er is geen sprake van percelen of het samenvoegen van opdrachten. </w:t>
      </w:r>
      <w:r w:rsidR="004511F0" w:rsidRPr="00E55F1A">
        <w:rPr>
          <w:rFonts w:ascii="Arial" w:hAnsi="Arial" w:cs="Arial"/>
          <w:sz w:val="20"/>
          <w:szCs w:val="20"/>
        </w:rPr>
        <w:t xml:space="preserve">De Aanbestedende dienst </w:t>
      </w:r>
      <w:r w:rsidR="00E817AB" w:rsidRPr="00E55F1A">
        <w:rPr>
          <w:rFonts w:ascii="Arial" w:hAnsi="Arial" w:cs="Arial"/>
          <w:sz w:val="20"/>
          <w:szCs w:val="20"/>
        </w:rPr>
        <w:t xml:space="preserve">wenst een SaaS dienst af te nemen en </w:t>
      </w:r>
      <w:r w:rsidR="004511F0" w:rsidRPr="00E55F1A">
        <w:rPr>
          <w:rFonts w:ascii="Arial" w:hAnsi="Arial" w:cs="Arial"/>
          <w:sz w:val="20"/>
          <w:szCs w:val="20"/>
        </w:rPr>
        <w:t xml:space="preserve">zal een </w:t>
      </w:r>
      <w:r w:rsidRPr="00E55F1A">
        <w:rPr>
          <w:rFonts w:ascii="Arial" w:hAnsi="Arial" w:cs="Arial"/>
          <w:sz w:val="20"/>
          <w:szCs w:val="20"/>
        </w:rPr>
        <w:t>O</w:t>
      </w:r>
      <w:r w:rsidR="004511F0" w:rsidRPr="00E55F1A">
        <w:rPr>
          <w:rFonts w:ascii="Arial" w:hAnsi="Arial" w:cs="Arial"/>
          <w:sz w:val="20"/>
          <w:szCs w:val="20"/>
        </w:rPr>
        <w:t>vereenkomst afsluiten met één Opdrachtnemer</w:t>
      </w:r>
      <w:r w:rsidRPr="00E55F1A">
        <w:rPr>
          <w:rFonts w:ascii="Arial" w:hAnsi="Arial" w:cs="Arial"/>
          <w:sz w:val="20"/>
          <w:szCs w:val="20"/>
        </w:rPr>
        <w:t>:</w:t>
      </w:r>
    </w:p>
    <w:p w14:paraId="1310269C" w14:textId="04532AD6" w:rsidR="00A078C8" w:rsidRPr="00E55F1A" w:rsidRDefault="0057078D" w:rsidP="0089514F">
      <w:pPr>
        <w:pStyle w:val="Lijstalinea"/>
        <w:numPr>
          <w:ilvl w:val="0"/>
          <w:numId w:val="23"/>
        </w:numPr>
      </w:pPr>
      <w:r w:rsidRPr="00E55F1A">
        <w:t>Omdat er</w:t>
      </w:r>
      <w:r w:rsidR="00E817AB" w:rsidRPr="00E55F1A">
        <w:t xml:space="preserve"> bij SaaS</w:t>
      </w:r>
      <w:r w:rsidR="00A078C8" w:rsidRPr="00E55F1A">
        <w:t xml:space="preserve"> sprake</w:t>
      </w:r>
      <w:r w:rsidRPr="00E55F1A">
        <w:t xml:space="preserve"> is</w:t>
      </w:r>
      <w:r w:rsidR="00A078C8" w:rsidRPr="00E55F1A">
        <w:t xml:space="preserve"> van logisch samenhangende, onlosmakelijk met elkaar verbonden onderdelen, waarbij het onwenselijk is afbakening</w:t>
      </w:r>
      <w:r w:rsidRPr="00E55F1A">
        <w:t>en</w:t>
      </w:r>
      <w:r w:rsidR="00A078C8" w:rsidRPr="00E55F1A">
        <w:t xml:space="preserve"> te definiëren.</w:t>
      </w:r>
    </w:p>
    <w:p w14:paraId="4D3492B6" w14:textId="059F0127" w:rsidR="00E12854" w:rsidRPr="00E55F1A" w:rsidRDefault="00E12854" w:rsidP="0089514F">
      <w:pPr>
        <w:pStyle w:val="Lijstalinea"/>
        <w:numPr>
          <w:ilvl w:val="0"/>
          <w:numId w:val="23"/>
        </w:numPr>
      </w:pPr>
      <w:r w:rsidRPr="00E55F1A">
        <w:t>Uit het oogpunt van een doelmatige uitvoering van deze opdracht, zodat de uitvoering van de dienstverlening qua kwaliteit, kosten en planning conform de gestelde eisen beter kan worden uitgevoerd.</w:t>
      </w:r>
    </w:p>
    <w:p w14:paraId="3FFBEB7E" w14:textId="0E1EAB36" w:rsidR="00E817AB" w:rsidRPr="00E817AB" w:rsidRDefault="00E817AB" w:rsidP="00E817AB">
      <w:pPr>
        <w:spacing w:line="276" w:lineRule="auto"/>
        <w:jc w:val="both"/>
        <w:rPr>
          <w:rFonts w:ascii="Arial" w:hAnsi="Arial" w:cs="Arial"/>
          <w:sz w:val="20"/>
          <w:szCs w:val="20"/>
        </w:rPr>
      </w:pPr>
      <w:r w:rsidRPr="00E55F1A">
        <w:rPr>
          <w:rFonts w:ascii="Arial" w:hAnsi="Arial" w:cs="Arial"/>
          <w:sz w:val="20"/>
          <w:szCs w:val="20"/>
        </w:rPr>
        <w:lastRenderedPageBreak/>
        <w:t>Andere benodigde onderdelen worden apart ingekocht, in de regel via bestaande (raam)overeenkomsten.</w:t>
      </w:r>
    </w:p>
    <w:p w14:paraId="0F54F027" w14:textId="33AFF6E5" w:rsidR="004511F0" w:rsidRDefault="004511F0" w:rsidP="00544D43">
      <w:pPr>
        <w:spacing w:line="276" w:lineRule="auto"/>
        <w:jc w:val="both"/>
        <w:rPr>
          <w:rFonts w:ascii="Arial" w:hAnsi="Arial" w:cs="Arial"/>
        </w:rPr>
      </w:pPr>
    </w:p>
    <w:p w14:paraId="009F8C2E" w14:textId="77777777" w:rsidR="00FE231B" w:rsidRPr="00A06603" w:rsidRDefault="00FE231B" w:rsidP="00544D43">
      <w:pPr>
        <w:spacing w:line="276" w:lineRule="auto"/>
        <w:jc w:val="both"/>
        <w:rPr>
          <w:rFonts w:ascii="Arial" w:hAnsi="Arial" w:cs="Arial"/>
        </w:rPr>
      </w:pPr>
    </w:p>
    <w:p w14:paraId="488DC5D5" w14:textId="77777777" w:rsidR="004511F0" w:rsidRPr="00A06603" w:rsidRDefault="004511F0" w:rsidP="00111659">
      <w:pPr>
        <w:pStyle w:val="Kop2"/>
        <w:numPr>
          <w:ilvl w:val="1"/>
          <w:numId w:val="6"/>
        </w:numPr>
        <w:tabs>
          <w:tab w:val="clear" w:pos="576"/>
          <w:tab w:val="num" w:pos="170"/>
        </w:tabs>
        <w:spacing w:line="276" w:lineRule="auto"/>
        <w:ind w:left="170" w:hanging="170"/>
        <w:rPr>
          <w:rFonts w:ascii="Arial" w:hAnsi="Arial"/>
        </w:rPr>
      </w:pPr>
      <w:bookmarkStart w:id="15" w:name="_Toc78961148"/>
      <w:r w:rsidRPr="00A06603">
        <w:rPr>
          <w:rFonts w:ascii="Arial" w:hAnsi="Arial"/>
        </w:rPr>
        <w:t>De Aanbestedende dienst</w:t>
      </w:r>
      <w:bookmarkEnd w:id="15"/>
    </w:p>
    <w:p w14:paraId="655CCFF2" w14:textId="77777777" w:rsidR="004A0037" w:rsidRPr="004A0037" w:rsidRDefault="004A0037" w:rsidP="004A0037">
      <w:pPr>
        <w:spacing w:after="200" w:line="280" w:lineRule="exact"/>
        <w:rPr>
          <w:rFonts w:ascii="Arial" w:eastAsiaTheme="minorHAnsi" w:hAnsi="Arial" w:cs="Arial"/>
          <w:sz w:val="20"/>
          <w:szCs w:val="20"/>
        </w:rPr>
      </w:pPr>
      <w:bookmarkStart w:id="16" w:name="_Toc196582780"/>
      <w:bookmarkStart w:id="17" w:name="_Toc210123381"/>
      <w:r w:rsidRPr="004A0037">
        <w:rPr>
          <w:rFonts w:ascii="Arial" w:eastAsiaTheme="minorHAnsi" w:hAnsi="Arial" w:cs="Arial"/>
          <w:sz w:val="20"/>
          <w:szCs w:val="20"/>
        </w:rPr>
        <w:t>In de Veiligheidsregio Hollands Midden bereiden politie, brandweer, GHOR en gemeenten zich samen met partners voor op risico's, rampen en crises. Dit doen zij bijvoorbeeld door in een vroeg stadium mee te denken bij de aanleg van wegen en woonwijken. Door het opstellen van plannen om incidenten te bestrijden. Afspraken te maken met partners, zoals de waterschappen, drinkwaterbedrijven, defensie en reddingsbrigades. Functionarissen op te leiden, te trainen en te oefenen, zodat zij voorbereid zijn op hun taak.</w:t>
      </w:r>
    </w:p>
    <w:p w14:paraId="34A268CE"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Doet een incident zich voor, dan zijn 24 uur per dag, 7 dagen in de week hulpverleners beschikbaar en oproepbaar om het incident te bestrijden. De veiligheidsregio doet er alles aan om zo snel mogelijk terug te keren naar de oorspronkelijke situatie om schade en leed te beperken. Na afloop van het incident kijkt de veiligheidsregio wat nodig is om weer terug te keren naar een normale situatie.</w:t>
      </w:r>
    </w:p>
    <w:p w14:paraId="559B8445"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De VRHM bestrijkt het noordelijk deel van de provincie Zuid-Holland en strekt zich uit van de Duin- en Bollenstreek in het noorden via het Groene Hart naar de Krimpenerwaard in het zuiden. </w:t>
      </w:r>
    </w:p>
    <w:p w14:paraId="4A2E3850"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De VRHM is een samenwerkingsverband van gemeenten in de regio Hollands Midden krachtens de Wet gemeenschappelijke regelingen 1992. Het Openbaar Lichaam GR Veiligheidsregio Hollands Midden bezit rechtspersoonlijkheid en is gevestigd in Leiden. De taken van de VRHM zijn vastgelegd in de gemeenschappelijke regeling.</w:t>
      </w:r>
    </w:p>
    <w:p w14:paraId="6A332875" w14:textId="0E0E5CAA" w:rsid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Meer informatie is te vinden op de site: </w:t>
      </w:r>
      <w:hyperlink r:id="rId9" w:history="1">
        <w:r w:rsidRPr="004A0037">
          <w:rPr>
            <w:rFonts w:ascii="Arial" w:eastAsiaTheme="minorHAnsi" w:hAnsi="Arial" w:cs="Arial"/>
            <w:sz w:val="20"/>
            <w:szCs w:val="20"/>
          </w:rPr>
          <w:t>www.vrhm.nl</w:t>
        </w:r>
      </w:hyperlink>
      <w:r w:rsidRPr="004A0037">
        <w:rPr>
          <w:rFonts w:ascii="Arial" w:eastAsiaTheme="minorHAnsi" w:hAnsi="Arial" w:cs="Arial"/>
          <w:sz w:val="20"/>
          <w:szCs w:val="20"/>
        </w:rPr>
        <w:t>.</w:t>
      </w:r>
    </w:p>
    <w:p w14:paraId="58059782" w14:textId="77777777" w:rsidR="000C4361" w:rsidRDefault="000C4361" w:rsidP="004A0037">
      <w:pPr>
        <w:spacing w:after="200" w:line="280" w:lineRule="exact"/>
        <w:rPr>
          <w:rFonts w:ascii="Arial" w:eastAsiaTheme="minorHAnsi" w:hAnsi="Arial" w:cs="Arial"/>
          <w:sz w:val="20"/>
          <w:szCs w:val="20"/>
        </w:rPr>
      </w:pPr>
    </w:p>
    <w:p w14:paraId="271C6498" w14:textId="77777777" w:rsidR="004511F0" w:rsidRPr="00A06603" w:rsidRDefault="004511F0" w:rsidP="00111659">
      <w:pPr>
        <w:pStyle w:val="Kop2"/>
        <w:numPr>
          <w:ilvl w:val="1"/>
          <w:numId w:val="6"/>
        </w:numPr>
        <w:tabs>
          <w:tab w:val="clear" w:pos="576"/>
          <w:tab w:val="num" w:pos="170"/>
        </w:tabs>
        <w:spacing w:line="276" w:lineRule="auto"/>
        <w:ind w:left="170" w:hanging="170"/>
        <w:rPr>
          <w:rFonts w:ascii="Arial" w:hAnsi="Arial"/>
        </w:rPr>
      </w:pPr>
      <w:bookmarkStart w:id="18" w:name="_Toc78961149"/>
      <w:r w:rsidRPr="00A06603">
        <w:rPr>
          <w:rFonts w:ascii="Arial" w:hAnsi="Arial"/>
        </w:rPr>
        <w:t>Planning</w:t>
      </w:r>
      <w:bookmarkEnd w:id="16"/>
      <w:bookmarkEnd w:id="17"/>
      <w:bookmarkEnd w:id="18"/>
    </w:p>
    <w:p w14:paraId="074BDC56" w14:textId="77777777" w:rsidR="004511F0" w:rsidRPr="004A0037" w:rsidRDefault="004511F0"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Deze aanbestedingsprocedure kent de volgende (voorlopige) planning, waarbij de Aanbestedende dienst zich het recht voorbehoudt de opgenomen data te wijzigen. Eventuele wijzigingen worden bekend gemaakt op </w:t>
      </w:r>
      <w:proofErr w:type="spellStart"/>
      <w:r w:rsidRPr="004A0037">
        <w:rPr>
          <w:rFonts w:ascii="Arial" w:eastAsiaTheme="minorHAnsi" w:hAnsi="Arial" w:cs="Arial"/>
          <w:sz w:val="20"/>
          <w:szCs w:val="20"/>
        </w:rPr>
        <w:t>Tenderned</w:t>
      </w:r>
      <w:proofErr w:type="spellEnd"/>
      <w:r w:rsidRPr="004A0037">
        <w:rPr>
          <w:rFonts w:ascii="Arial" w:eastAsiaTheme="minorHAnsi" w:hAnsi="Arial" w:cs="Arial"/>
          <w:sz w:val="20"/>
          <w:szCs w:val="20"/>
        </w:rPr>
        <w:t>.</w:t>
      </w:r>
    </w:p>
    <w:p w14:paraId="04507CCD" w14:textId="77777777" w:rsidR="004511F0" w:rsidRPr="00A06603" w:rsidRDefault="004511F0" w:rsidP="00544D43">
      <w:pPr>
        <w:spacing w:line="276" w:lineRule="auto"/>
        <w:jc w:val="both"/>
        <w:rPr>
          <w:rFonts w:ascii="Arial" w:hAnsi="Arial" w:cs="Arial"/>
          <w:szCs w:val="18"/>
        </w:rPr>
      </w:pPr>
    </w:p>
    <w:tbl>
      <w:tblPr>
        <w:tblW w:w="9072" w:type="dxa"/>
        <w:tblInd w:w="70" w:type="dxa"/>
        <w:tblCellMar>
          <w:left w:w="70" w:type="dxa"/>
          <w:right w:w="70" w:type="dxa"/>
        </w:tblCellMar>
        <w:tblLook w:val="0000" w:firstRow="0" w:lastRow="0" w:firstColumn="0" w:lastColumn="0" w:noHBand="0" w:noVBand="0"/>
      </w:tblPr>
      <w:tblGrid>
        <w:gridCol w:w="2619"/>
        <w:gridCol w:w="6453"/>
      </w:tblGrid>
      <w:tr w:rsidR="004511F0" w:rsidRPr="00A06603" w14:paraId="2AFAC92D" w14:textId="77777777" w:rsidTr="00FE231B">
        <w:trPr>
          <w:trHeight w:val="270"/>
        </w:trPr>
        <w:tc>
          <w:tcPr>
            <w:tcW w:w="2619" w:type="dxa"/>
            <w:tcBorders>
              <w:top w:val="single" w:sz="4" w:space="0" w:color="auto"/>
              <w:left w:val="single" w:sz="4" w:space="0" w:color="auto"/>
              <w:bottom w:val="single" w:sz="4" w:space="0" w:color="auto"/>
              <w:right w:val="single" w:sz="4" w:space="0" w:color="auto"/>
            </w:tcBorders>
            <w:shd w:val="clear" w:color="auto" w:fill="E6E6E6"/>
          </w:tcPr>
          <w:p w14:paraId="1ED088BC" w14:textId="77777777" w:rsidR="004511F0" w:rsidRPr="00E367D2" w:rsidRDefault="004511F0" w:rsidP="00544D43">
            <w:pPr>
              <w:spacing w:line="276" w:lineRule="auto"/>
              <w:jc w:val="both"/>
              <w:rPr>
                <w:rFonts w:ascii="Arial" w:hAnsi="Arial" w:cs="Arial"/>
                <w:b/>
                <w:sz w:val="20"/>
                <w:szCs w:val="20"/>
              </w:rPr>
            </w:pPr>
            <w:r w:rsidRPr="0029369C">
              <w:rPr>
                <w:rFonts w:ascii="Arial" w:hAnsi="Arial" w:cs="Arial"/>
                <w:b/>
                <w:sz w:val="20"/>
                <w:szCs w:val="20"/>
              </w:rPr>
              <w:t>Datum</w:t>
            </w:r>
          </w:p>
        </w:tc>
        <w:tc>
          <w:tcPr>
            <w:tcW w:w="6453" w:type="dxa"/>
            <w:tcBorders>
              <w:top w:val="single" w:sz="4" w:space="0" w:color="auto"/>
              <w:left w:val="single" w:sz="4" w:space="0" w:color="auto"/>
              <w:bottom w:val="single" w:sz="4" w:space="0" w:color="auto"/>
              <w:right w:val="single" w:sz="4" w:space="0" w:color="auto"/>
            </w:tcBorders>
            <w:shd w:val="clear" w:color="auto" w:fill="E6E6E6"/>
          </w:tcPr>
          <w:p w14:paraId="411A59FB" w14:textId="77777777" w:rsidR="004511F0" w:rsidRPr="00A06603" w:rsidRDefault="004511F0" w:rsidP="00544D43">
            <w:pPr>
              <w:spacing w:line="276" w:lineRule="auto"/>
              <w:jc w:val="both"/>
              <w:rPr>
                <w:rFonts w:ascii="Arial" w:hAnsi="Arial" w:cs="Arial"/>
                <w:b/>
                <w:sz w:val="20"/>
                <w:szCs w:val="20"/>
              </w:rPr>
            </w:pPr>
            <w:r w:rsidRPr="00E367D2">
              <w:rPr>
                <w:rFonts w:ascii="Arial" w:hAnsi="Arial" w:cs="Arial"/>
                <w:b/>
                <w:sz w:val="20"/>
                <w:szCs w:val="20"/>
              </w:rPr>
              <w:t>Activiteit</w:t>
            </w:r>
          </w:p>
        </w:tc>
      </w:tr>
      <w:tr w:rsidR="004511F0" w:rsidRPr="00A06603" w14:paraId="10160017" w14:textId="77777777" w:rsidTr="00FE231B">
        <w:trPr>
          <w:trHeight w:val="420"/>
        </w:trPr>
        <w:tc>
          <w:tcPr>
            <w:tcW w:w="2619" w:type="dxa"/>
            <w:tcBorders>
              <w:top w:val="single" w:sz="4" w:space="0" w:color="auto"/>
              <w:left w:val="single" w:sz="4" w:space="0" w:color="auto"/>
              <w:bottom w:val="single" w:sz="4" w:space="0" w:color="auto"/>
              <w:right w:val="single" w:sz="4" w:space="0" w:color="auto"/>
            </w:tcBorders>
          </w:tcPr>
          <w:p w14:paraId="720498C3" w14:textId="77C4FCF3" w:rsidR="004511F0" w:rsidRPr="007103B1" w:rsidRDefault="00901DDD" w:rsidP="00544D43">
            <w:pPr>
              <w:spacing w:line="276" w:lineRule="auto"/>
              <w:jc w:val="both"/>
              <w:rPr>
                <w:rFonts w:ascii="Arial" w:hAnsi="Arial" w:cs="Arial"/>
                <w:b/>
                <w:bCs/>
                <w:sz w:val="20"/>
                <w:szCs w:val="20"/>
              </w:rPr>
            </w:pPr>
            <w:r>
              <w:rPr>
                <w:rFonts w:ascii="Arial" w:hAnsi="Arial" w:cs="Arial"/>
                <w:b/>
                <w:bCs/>
                <w:sz w:val="20"/>
                <w:szCs w:val="20"/>
              </w:rPr>
              <w:t xml:space="preserve">4 </w:t>
            </w:r>
            <w:r w:rsidR="00F179AF">
              <w:rPr>
                <w:rFonts w:ascii="Arial" w:hAnsi="Arial" w:cs="Arial"/>
                <w:b/>
                <w:bCs/>
                <w:sz w:val="20"/>
                <w:szCs w:val="20"/>
              </w:rPr>
              <w:t xml:space="preserve">Augustus </w:t>
            </w:r>
            <w:r w:rsidR="00FE3382" w:rsidRPr="007103B1">
              <w:rPr>
                <w:rFonts w:ascii="Arial" w:hAnsi="Arial" w:cs="Arial"/>
                <w:b/>
                <w:bCs/>
                <w:sz w:val="20"/>
                <w:szCs w:val="20"/>
              </w:rPr>
              <w:t>2021</w:t>
            </w:r>
          </w:p>
        </w:tc>
        <w:tc>
          <w:tcPr>
            <w:tcW w:w="6453" w:type="dxa"/>
            <w:tcBorders>
              <w:top w:val="single" w:sz="4" w:space="0" w:color="auto"/>
              <w:left w:val="single" w:sz="4" w:space="0" w:color="auto"/>
              <w:bottom w:val="single" w:sz="4" w:space="0" w:color="auto"/>
              <w:right w:val="single" w:sz="4" w:space="0" w:color="auto"/>
            </w:tcBorders>
          </w:tcPr>
          <w:p w14:paraId="356573BE"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Publicatie op </w:t>
            </w:r>
            <w:proofErr w:type="spellStart"/>
            <w:r w:rsidRPr="00A06603">
              <w:rPr>
                <w:rFonts w:ascii="Arial" w:hAnsi="Arial" w:cs="Arial"/>
                <w:sz w:val="20"/>
                <w:szCs w:val="20"/>
              </w:rPr>
              <w:t>Tenderned</w:t>
            </w:r>
            <w:proofErr w:type="spellEnd"/>
          </w:p>
        </w:tc>
      </w:tr>
      <w:tr w:rsidR="004511F0" w:rsidRPr="00A06603" w14:paraId="296B9F2B" w14:textId="77777777" w:rsidTr="00FE231B">
        <w:trPr>
          <w:trHeight w:val="270"/>
        </w:trPr>
        <w:tc>
          <w:tcPr>
            <w:tcW w:w="2619" w:type="dxa"/>
            <w:tcBorders>
              <w:top w:val="single" w:sz="4" w:space="0" w:color="auto"/>
              <w:left w:val="single" w:sz="4" w:space="0" w:color="auto"/>
              <w:bottom w:val="single" w:sz="4" w:space="0" w:color="auto"/>
              <w:right w:val="single" w:sz="4" w:space="0" w:color="auto"/>
            </w:tcBorders>
          </w:tcPr>
          <w:p w14:paraId="7347A9D8" w14:textId="11686490" w:rsidR="004511F0" w:rsidRDefault="00901DDD" w:rsidP="00544D43">
            <w:pPr>
              <w:spacing w:line="276" w:lineRule="auto"/>
              <w:jc w:val="both"/>
              <w:rPr>
                <w:rFonts w:ascii="Arial" w:hAnsi="Arial" w:cs="Arial"/>
                <w:b/>
                <w:sz w:val="20"/>
                <w:szCs w:val="20"/>
              </w:rPr>
            </w:pPr>
            <w:r>
              <w:rPr>
                <w:rFonts w:ascii="Arial" w:hAnsi="Arial" w:cs="Arial"/>
                <w:b/>
                <w:sz w:val="20"/>
                <w:szCs w:val="20"/>
              </w:rPr>
              <w:t xml:space="preserve">25 Augustus voor </w:t>
            </w:r>
            <w:r w:rsidR="00FE3382">
              <w:rPr>
                <w:rFonts w:ascii="Arial" w:hAnsi="Arial" w:cs="Arial"/>
                <w:b/>
                <w:sz w:val="20"/>
                <w:szCs w:val="20"/>
              </w:rPr>
              <w:t>16.00</w:t>
            </w:r>
          </w:p>
          <w:p w14:paraId="370E3172" w14:textId="67318EFF" w:rsidR="00FE3382" w:rsidRPr="00A06603" w:rsidRDefault="00FE3382" w:rsidP="00544D43">
            <w:pPr>
              <w:spacing w:line="276" w:lineRule="auto"/>
              <w:jc w:val="both"/>
              <w:rPr>
                <w:rFonts w:ascii="Arial" w:hAnsi="Arial" w:cs="Arial"/>
                <w:b/>
                <w:sz w:val="20"/>
                <w:szCs w:val="20"/>
              </w:rPr>
            </w:pPr>
          </w:p>
        </w:tc>
        <w:tc>
          <w:tcPr>
            <w:tcW w:w="6453" w:type="dxa"/>
            <w:tcBorders>
              <w:top w:val="single" w:sz="4" w:space="0" w:color="auto"/>
              <w:left w:val="single" w:sz="4" w:space="0" w:color="auto"/>
              <w:bottom w:val="single" w:sz="4" w:space="0" w:color="auto"/>
              <w:right w:val="single" w:sz="4" w:space="0" w:color="auto"/>
            </w:tcBorders>
            <w:noWrap/>
          </w:tcPr>
          <w:p w14:paraId="31B12C62" w14:textId="77777777" w:rsidR="0026765C" w:rsidRDefault="004511F0" w:rsidP="00544D43">
            <w:pPr>
              <w:spacing w:line="276" w:lineRule="auto"/>
              <w:jc w:val="both"/>
              <w:rPr>
                <w:rFonts w:ascii="Arial" w:hAnsi="Arial" w:cs="Arial"/>
                <w:sz w:val="20"/>
                <w:szCs w:val="20"/>
              </w:rPr>
            </w:pPr>
            <w:r w:rsidRPr="00A06603">
              <w:rPr>
                <w:rFonts w:ascii="Arial" w:hAnsi="Arial" w:cs="Arial"/>
                <w:sz w:val="20"/>
                <w:szCs w:val="20"/>
              </w:rPr>
              <w:t>Uiterste datum inleveren vragen 1</w:t>
            </w:r>
            <w:r w:rsidRPr="00A06603">
              <w:rPr>
                <w:rFonts w:ascii="Arial" w:hAnsi="Arial" w:cs="Arial"/>
                <w:sz w:val="20"/>
                <w:szCs w:val="20"/>
                <w:vertAlign w:val="superscript"/>
              </w:rPr>
              <w:t>e</w:t>
            </w:r>
            <w:r w:rsidRPr="00A06603">
              <w:rPr>
                <w:rFonts w:ascii="Arial" w:hAnsi="Arial" w:cs="Arial"/>
                <w:sz w:val="20"/>
                <w:szCs w:val="20"/>
              </w:rPr>
              <w:t xml:space="preserve"> vragenronde (via TenderNed).</w:t>
            </w:r>
            <w:r w:rsidR="0026765C">
              <w:rPr>
                <w:rFonts w:ascii="Arial" w:hAnsi="Arial" w:cs="Arial"/>
                <w:sz w:val="20"/>
                <w:szCs w:val="20"/>
              </w:rPr>
              <w:t xml:space="preserve"> </w:t>
            </w:r>
          </w:p>
          <w:p w14:paraId="368BBA02" w14:textId="35A869B2" w:rsidR="004511F0" w:rsidRPr="0026765C" w:rsidRDefault="0026765C" w:rsidP="00544D43">
            <w:pPr>
              <w:spacing w:line="276" w:lineRule="auto"/>
              <w:jc w:val="both"/>
              <w:rPr>
                <w:rFonts w:ascii="Arial" w:hAnsi="Arial" w:cs="Arial"/>
                <w:i/>
                <w:iCs/>
                <w:sz w:val="20"/>
                <w:szCs w:val="20"/>
                <w:u w:val="single"/>
              </w:rPr>
            </w:pPr>
            <w:r w:rsidRPr="0026765C">
              <w:rPr>
                <w:rFonts w:ascii="Arial" w:hAnsi="Arial" w:cs="Arial"/>
                <w:i/>
                <w:iCs/>
                <w:sz w:val="20"/>
                <w:szCs w:val="20"/>
                <w:u w:val="single"/>
              </w:rPr>
              <w:t>Zie hiervoor ook het gesteld</w:t>
            </w:r>
            <w:r w:rsidR="0029369C">
              <w:rPr>
                <w:rFonts w:ascii="Arial" w:hAnsi="Arial" w:cs="Arial"/>
                <w:i/>
                <w:iCs/>
                <w:sz w:val="20"/>
                <w:szCs w:val="20"/>
                <w:u w:val="single"/>
              </w:rPr>
              <w:t>e</w:t>
            </w:r>
            <w:r w:rsidRPr="0026765C">
              <w:rPr>
                <w:rFonts w:ascii="Arial" w:hAnsi="Arial" w:cs="Arial"/>
                <w:i/>
                <w:iCs/>
                <w:sz w:val="20"/>
                <w:szCs w:val="20"/>
                <w:u w:val="single"/>
              </w:rPr>
              <w:t xml:space="preserve"> in de laatste alinea van 4.6 van dit document.</w:t>
            </w:r>
          </w:p>
        </w:tc>
      </w:tr>
      <w:tr w:rsidR="004511F0" w:rsidRPr="00A06603" w14:paraId="30286A1F" w14:textId="77777777" w:rsidTr="00FE231B">
        <w:trPr>
          <w:trHeight w:val="270"/>
        </w:trPr>
        <w:tc>
          <w:tcPr>
            <w:tcW w:w="2619" w:type="dxa"/>
            <w:tcBorders>
              <w:top w:val="single" w:sz="4" w:space="0" w:color="auto"/>
              <w:left w:val="single" w:sz="4" w:space="0" w:color="auto"/>
              <w:bottom w:val="single" w:sz="4" w:space="0" w:color="auto"/>
              <w:right w:val="single" w:sz="4" w:space="0" w:color="auto"/>
            </w:tcBorders>
          </w:tcPr>
          <w:p w14:paraId="742B21FC" w14:textId="7D7E2986" w:rsidR="004511F0" w:rsidRPr="00A06603" w:rsidRDefault="00901DDD" w:rsidP="00544D43">
            <w:pPr>
              <w:spacing w:line="276" w:lineRule="auto"/>
              <w:jc w:val="both"/>
              <w:rPr>
                <w:rFonts w:ascii="Arial" w:hAnsi="Arial" w:cs="Arial"/>
                <w:b/>
                <w:sz w:val="20"/>
                <w:szCs w:val="20"/>
              </w:rPr>
            </w:pPr>
            <w:r>
              <w:rPr>
                <w:rFonts w:ascii="Arial" w:hAnsi="Arial" w:cs="Arial"/>
                <w:b/>
                <w:sz w:val="20"/>
                <w:szCs w:val="20"/>
              </w:rPr>
              <w:t>31 Augustus 2021</w:t>
            </w:r>
          </w:p>
        </w:tc>
        <w:tc>
          <w:tcPr>
            <w:tcW w:w="6453" w:type="dxa"/>
            <w:tcBorders>
              <w:top w:val="single" w:sz="4" w:space="0" w:color="auto"/>
              <w:left w:val="single" w:sz="4" w:space="0" w:color="auto"/>
              <w:bottom w:val="single" w:sz="4" w:space="0" w:color="auto"/>
              <w:right w:val="single" w:sz="4" w:space="0" w:color="auto"/>
            </w:tcBorders>
            <w:noWrap/>
          </w:tcPr>
          <w:p w14:paraId="35C3B5F6" w14:textId="38139C29" w:rsidR="0026765C"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Beantwoording gestelde vragen publiceren (NvI-1).</w:t>
            </w:r>
          </w:p>
        </w:tc>
      </w:tr>
      <w:tr w:rsidR="004511F0" w:rsidRPr="00A06603" w14:paraId="08851685" w14:textId="77777777" w:rsidTr="00FE231B">
        <w:trPr>
          <w:trHeight w:val="270"/>
        </w:trPr>
        <w:tc>
          <w:tcPr>
            <w:tcW w:w="2619" w:type="dxa"/>
            <w:tcBorders>
              <w:top w:val="single" w:sz="4" w:space="0" w:color="auto"/>
              <w:left w:val="single" w:sz="4" w:space="0" w:color="auto"/>
              <w:bottom w:val="single" w:sz="4" w:space="0" w:color="auto"/>
              <w:right w:val="single" w:sz="4" w:space="0" w:color="auto"/>
            </w:tcBorders>
          </w:tcPr>
          <w:p w14:paraId="197BF33E" w14:textId="643F56DC" w:rsidR="004511F0" w:rsidRPr="00A06603" w:rsidRDefault="00901DDD" w:rsidP="00544D43">
            <w:pPr>
              <w:spacing w:line="276" w:lineRule="auto"/>
              <w:jc w:val="both"/>
              <w:rPr>
                <w:rFonts w:ascii="Arial" w:hAnsi="Arial" w:cs="Arial"/>
                <w:b/>
                <w:sz w:val="20"/>
                <w:szCs w:val="20"/>
              </w:rPr>
            </w:pPr>
            <w:r>
              <w:rPr>
                <w:rFonts w:ascii="Arial" w:hAnsi="Arial" w:cs="Arial"/>
                <w:b/>
                <w:sz w:val="20"/>
                <w:szCs w:val="20"/>
              </w:rPr>
              <w:t xml:space="preserve">7 September voor </w:t>
            </w:r>
            <w:r w:rsidR="00BC3C79">
              <w:rPr>
                <w:rFonts w:ascii="Arial" w:hAnsi="Arial" w:cs="Arial"/>
                <w:b/>
                <w:sz w:val="20"/>
                <w:szCs w:val="20"/>
              </w:rPr>
              <w:t>16.00</w:t>
            </w:r>
          </w:p>
        </w:tc>
        <w:tc>
          <w:tcPr>
            <w:tcW w:w="6453" w:type="dxa"/>
            <w:tcBorders>
              <w:top w:val="single" w:sz="4" w:space="0" w:color="auto"/>
              <w:left w:val="single" w:sz="4" w:space="0" w:color="auto"/>
              <w:bottom w:val="single" w:sz="4" w:space="0" w:color="auto"/>
              <w:right w:val="single" w:sz="4" w:space="0" w:color="auto"/>
            </w:tcBorders>
            <w:noWrap/>
          </w:tcPr>
          <w:p w14:paraId="432F4C0B" w14:textId="18EBA2E4"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Uiterste datum inleveren vragen 2</w:t>
            </w:r>
            <w:r w:rsidRPr="00A06603">
              <w:rPr>
                <w:rFonts w:ascii="Arial" w:hAnsi="Arial" w:cs="Arial"/>
                <w:sz w:val="20"/>
                <w:szCs w:val="20"/>
                <w:vertAlign w:val="superscript"/>
              </w:rPr>
              <w:t>e</w:t>
            </w:r>
            <w:r w:rsidRPr="00A06603">
              <w:rPr>
                <w:rFonts w:ascii="Arial" w:hAnsi="Arial" w:cs="Arial"/>
                <w:sz w:val="20"/>
                <w:szCs w:val="20"/>
              </w:rPr>
              <w:t xml:space="preserve"> vragenronde (via TenderNed).</w:t>
            </w:r>
            <w:r w:rsidR="0026765C">
              <w:rPr>
                <w:rFonts w:ascii="Arial" w:hAnsi="Arial" w:cs="Arial"/>
                <w:sz w:val="20"/>
                <w:szCs w:val="20"/>
              </w:rPr>
              <w:t xml:space="preserve"> </w:t>
            </w:r>
            <w:r w:rsidR="0026765C" w:rsidRPr="0026765C">
              <w:rPr>
                <w:rFonts w:ascii="Arial" w:hAnsi="Arial" w:cs="Arial"/>
                <w:i/>
                <w:iCs/>
                <w:sz w:val="20"/>
                <w:szCs w:val="20"/>
                <w:u w:val="single"/>
              </w:rPr>
              <w:t>Zie hiervoor ook het gesteld</w:t>
            </w:r>
            <w:r w:rsidR="0029369C">
              <w:rPr>
                <w:rFonts w:ascii="Arial" w:hAnsi="Arial" w:cs="Arial"/>
                <w:i/>
                <w:iCs/>
                <w:sz w:val="20"/>
                <w:szCs w:val="20"/>
                <w:u w:val="single"/>
              </w:rPr>
              <w:t>e</w:t>
            </w:r>
            <w:r w:rsidR="0026765C" w:rsidRPr="0026765C">
              <w:rPr>
                <w:rFonts w:ascii="Arial" w:hAnsi="Arial" w:cs="Arial"/>
                <w:i/>
                <w:iCs/>
                <w:sz w:val="20"/>
                <w:szCs w:val="20"/>
                <w:u w:val="single"/>
              </w:rPr>
              <w:t xml:space="preserve"> in de laatste alinea van 4.6 van dit document</w:t>
            </w:r>
            <w:r w:rsidR="0026765C">
              <w:rPr>
                <w:rFonts w:ascii="Arial" w:hAnsi="Arial" w:cs="Arial"/>
                <w:sz w:val="20"/>
                <w:szCs w:val="20"/>
              </w:rPr>
              <w:t>.</w:t>
            </w:r>
          </w:p>
        </w:tc>
      </w:tr>
      <w:tr w:rsidR="004511F0" w:rsidRPr="00A06603" w14:paraId="0DBDB889" w14:textId="77777777" w:rsidTr="00FE231B">
        <w:trPr>
          <w:trHeight w:val="270"/>
        </w:trPr>
        <w:tc>
          <w:tcPr>
            <w:tcW w:w="2619" w:type="dxa"/>
            <w:tcBorders>
              <w:top w:val="single" w:sz="4" w:space="0" w:color="auto"/>
              <w:left w:val="single" w:sz="4" w:space="0" w:color="auto"/>
              <w:bottom w:val="single" w:sz="4" w:space="0" w:color="auto"/>
              <w:right w:val="single" w:sz="4" w:space="0" w:color="auto"/>
            </w:tcBorders>
          </w:tcPr>
          <w:p w14:paraId="74BD9B98" w14:textId="269C6714" w:rsidR="004511F0" w:rsidRPr="00A06603" w:rsidRDefault="00901DDD" w:rsidP="00544D43">
            <w:pPr>
              <w:spacing w:line="276" w:lineRule="auto"/>
              <w:jc w:val="both"/>
              <w:rPr>
                <w:rFonts w:ascii="Arial" w:hAnsi="Arial" w:cs="Arial"/>
                <w:b/>
                <w:sz w:val="20"/>
                <w:szCs w:val="20"/>
              </w:rPr>
            </w:pPr>
            <w:r>
              <w:rPr>
                <w:rFonts w:ascii="Arial" w:hAnsi="Arial" w:cs="Arial"/>
                <w:b/>
                <w:sz w:val="20"/>
                <w:szCs w:val="20"/>
              </w:rPr>
              <w:t>14 September 2021</w:t>
            </w:r>
          </w:p>
        </w:tc>
        <w:tc>
          <w:tcPr>
            <w:tcW w:w="6453" w:type="dxa"/>
            <w:tcBorders>
              <w:top w:val="single" w:sz="4" w:space="0" w:color="auto"/>
              <w:left w:val="single" w:sz="4" w:space="0" w:color="auto"/>
              <w:bottom w:val="single" w:sz="4" w:space="0" w:color="auto"/>
              <w:right w:val="single" w:sz="4" w:space="0" w:color="auto"/>
            </w:tcBorders>
            <w:noWrap/>
          </w:tcPr>
          <w:p w14:paraId="290707A9" w14:textId="78FE2666"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Beantwoording gestelde vragen publiceren (NvI-2).</w:t>
            </w:r>
            <w:r w:rsidR="0026765C">
              <w:rPr>
                <w:rFonts w:ascii="Arial" w:hAnsi="Arial" w:cs="Arial"/>
                <w:sz w:val="20"/>
                <w:szCs w:val="20"/>
              </w:rPr>
              <w:t xml:space="preserve"> </w:t>
            </w:r>
          </w:p>
        </w:tc>
      </w:tr>
      <w:tr w:rsidR="004511F0" w:rsidRPr="00A06603" w14:paraId="0975F596" w14:textId="77777777" w:rsidTr="00FE231B">
        <w:trPr>
          <w:trHeight w:val="270"/>
        </w:trPr>
        <w:tc>
          <w:tcPr>
            <w:tcW w:w="2619" w:type="dxa"/>
            <w:tcBorders>
              <w:top w:val="single" w:sz="4" w:space="0" w:color="auto"/>
              <w:left w:val="single" w:sz="4" w:space="0" w:color="auto"/>
              <w:bottom w:val="single" w:sz="4" w:space="0" w:color="auto"/>
              <w:right w:val="single" w:sz="4" w:space="0" w:color="auto"/>
            </w:tcBorders>
          </w:tcPr>
          <w:p w14:paraId="425D26F4" w14:textId="13B59CDB" w:rsidR="004511F0" w:rsidRPr="00A06603" w:rsidRDefault="0029369C" w:rsidP="00544D43">
            <w:pPr>
              <w:spacing w:line="276" w:lineRule="auto"/>
              <w:jc w:val="both"/>
              <w:rPr>
                <w:rFonts w:ascii="Arial" w:hAnsi="Arial" w:cs="Arial"/>
                <w:b/>
                <w:bCs/>
                <w:sz w:val="20"/>
                <w:szCs w:val="20"/>
              </w:rPr>
            </w:pPr>
            <w:r>
              <w:rPr>
                <w:rFonts w:ascii="Arial" w:hAnsi="Arial" w:cs="Arial"/>
                <w:b/>
                <w:bCs/>
                <w:sz w:val="20"/>
                <w:szCs w:val="20"/>
              </w:rPr>
              <w:lastRenderedPageBreak/>
              <w:t>27 sept 16.00</w:t>
            </w:r>
          </w:p>
        </w:tc>
        <w:tc>
          <w:tcPr>
            <w:tcW w:w="6453" w:type="dxa"/>
            <w:tcBorders>
              <w:top w:val="single" w:sz="4" w:space="0" w:color="auto"/>
              <w:left w:val="single" w:sz="4" w:space="0" w:color="auto"/>
              <w:bottom w:val="single" w:sz="4" w:space="0" w:color="auto"/>
              <w:right w:val="single" w:sz="4" w:space="0" w:color="auto"/>
            </w:tcBorders>
            <w:noWrap/>
          </w:tcPr>
          <w:p w14:paraId="0AAC278D"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Uiterste datum inleveren Inschrijvingen via TenderNed. Inschrijvingen na dit tijdstip worden niet in de beoordeling meegenomen.</w:t>
            </w:r>
          </w:p>
        </w:tc>
      </w:tr>
      <w:tr w:rsidR="004511F0" w:rsidRPr="00A06603" w14:paraId="1C89C6BA" w14:textId="77777777" w:rsidTr="00FE231B">
        <w:trPr>
          <w:trHeight w:val="270"/>
        </w:trPr>
        <w:tc>
          <w:tcPr>
            <w:tcW w:w="2619" w:type="dxa"/>
            <w:tcBorders>
              <w:top w:val="single" w:sz="4" w:space="0" w:color="auto"/>
              <w:left w:val="single" w:sz="4" w:space="0" w:color="auto"/>
              <w:bottom w:val="single" w:sz="4" w:space="0" w:color="auto"/>
              <w:right w:val="single" w:sz="4" w:space="0" w:color="auto"/>
            </w:tcBorders>
          </w:tcPr>
          <w:p w14:paraId="0D5B3929" w14:textId="77777777" w:rsidR="004511F0" w:rsidRPr="00A06603" w:rsidRDefault="004511F0" w:rsidP="00544D43">
            <w:pPr>
              <w:spacing w:line="276" w:lineRule="auto"/>
              <w:jc w:val="both"/>
              <w:rPr>
                <w:rFonts w:ascii="Arial" w:hAnsi="Arial" w:cs="Arial"/>
                <w:b/>
                <w:sz w:val="20"/>
                <w:szCs w:val="20"/>
              </w:rPr>
            </w:pPr>
          </w:p>
        </w:tc>
        <w:tc>
          <w:tcPr>
            <w:tcW w:w="6453" w:type="dxa"/>
            <w:tcBorders>
              <w:top w:val="single" w:sz="4" w:space="0" w:color="auto"/>
              <w:left w:val="single" w:sz="4" w:space="0" w:color="auto"/>
              <w:bottom w:val="single" w:sz="4" w:space="0" w:color="auto"/>
              <w:right w:val="single" w:sz="4" w:space="0" w:color="auto"/>
            </w:tcBorders>
            <w:noWrap/>
          </w:tcPr>
          <w:p w14:paraId="7FACA02C"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Beoordelen offertes (intern)</w:t>
            </w:r>
          </w:p>
        </w:tc>
      </w:tr>
      <w:tr w:rsidR="004511F0" w:rsidRPr="00A06603" w14:paraId="7A6E85C3" w14:textId="77777777" w:rsidTr="00FE231B">
        <w:trPr>
          <w:trHeight w:val="270"/>
        </w:trPr>
        <w:tc>
          <w:tcPr>
            <w:tcW w:w="2619" w:type="dxa"/>
            <w:tcBorders>
              <w:top w:val="single" w:sz="4" w:space="0" w:color="auto"/>
              <w:left w:val="single" w:sz="4" w:space="0" w:color="auto"/>
              <w:bottom w:val="single" w:sz="4" w:space="0" w:color="auto"/>
              <w:right w:val="single" w:sz="4" w:space="0" w:color="auto"/>
            </w:tcBorders>
          </w:tcPr>
          <w:p w14:paraId="6C998218" w14:textId="6E2B8235" w:rsidR="004511F0" w:rsidRPr="00A06603" w:rsidRDefault="0029369C" w:rsidP="00544D43">
            <w:pPr>
              <w:spacing w:line="276" w:lineRule="auto"/>
              <w:jc w:val="both"/>
              <w:rPr>
                <w:rFonts w:ascii="Arial" w:hAnsi="Arial" w:cs="Arial"/>
                <w:b/>
                <w:sz w:val="20"/>
                <w:szCs w:val="20"/>
              </w:rPr>
            </w:pPr>
            <w:r>
              <w:rPr>
                <w:rFonts w:ascii="Arial" w:hAnsi="Arial" w:cs="Arial"/>
                <w:b/>
                <w:sz w:val="20"/>
                <w:szCs w:val="20"/>
              </w:rPr>
              <w:t>4, 5 en 6 okt</w:t>
            </w:r>
          </w:p>
        </w:tc>
        <w:tc>
          <w:tcPr>
            <w:tcW w:w="6453" w:type="dxa"/>
            <w:tcBorders>
              <w:top w:val="single" w:sz="4" w:space="0" w:color="auto"/>
              <w:left w:val="single" w:sz="4" w:space="0" w:color="auto"/>
              <w:bottom w:val="single" w:sz="4" w:space="0" w:color="auto"/>
              <w:right w:val="single" w:sz="4" w:space="0" w:color="auto"/>
            </w:tcBorders>
            <w:noWrap/>
          </w:tcPr>
          <w:p w14:paraId="5820B938" w14:textId="3E9B298E" w:rsidR="004511F0" w:rsidRPr="00A06603" w:rsidRDefault="004511F0" w:rsidP="00544D43">
            <w:pPr>
              <w:spacing w:line="276" w:lineRule="auto"/>
              <w:jc w:val="both"/>
              <w:rPr>
                <w:rFonts w:ascii="Arial" w:hAnsi="Arial" w:cs="Arial"/>
                <w:sz w:val="20"/>
                <w:szCs w:val="20"/>
              </w:rPr>
            </w:pPr>
            <w:r w:rsidRPr="000A3E14">
              <w:rPr>
                <w:rFonts w:ascii="Arial" w:hAnsi="Arial" w:cs="Arial"/>
                <w:sz w:val="20"/>
                <w:szCs w:val="20"/>
              </w:rPr>
              <w:t>Gebruikerstest</w:t>
            </w:r>
            <w:r w:rsidRPr="00BC3C79">
              <w:rPr>
                <w:rFonts w:ascii="Arial" w:hAnsi="Arial" w:cs="Arial"/>
                <w:sz w:val="20"/>
                <w:szCs w:val="20"/>
              </w:rPr>
              <w:t xml:space="preserve"> </w:t>
            </w:r>
            <w:r w:rsidR="00540631">
              <w:rPr>
                <w:rFonts w:ascii="Arial" w:hAnsi="Arial" w:cs="Arial"/>
                <w:sz w:val="20"/>
                <w:szCs w:val="20"/>
              </w:rPr>
              <w:t>(later in detail te plannen)</w:t>
            </w:r>
            <w:r w:rsidR="00BC14F1">
              <w:rPr>
                <w:rFonts w:ascii="Arial" w:hAnsi="Arial" w:cs="Arial"/>
                <w:sz w:val="20"/>
                <w:szCs w:val="20"/>
              </w:rPr>
              <w:t xml:space="preserve">. </w:t>
            </w:r>
          </w:p>
        </w:tc>
      </w:tr>
      <w:tr w:rsidR="004511F0" w:rsidRPr="00BC3C79" w14:paraId="5A02A59F" w14:textId="77777777" w:rsidTr="00FE231B">
        <w:trPr>
          <w:trHeight w:val="270"/>
        </w:trPr>
        <w:tc>
          <w:tcPr>
            <w:tcW w:w="2619" w:type="dxa"/>
            <w:tcBorders>
              <w:top w:val="single" w:sz="4" w:space="0" w:color="auto"/>
              <w:left w:val="single" w:sz="4" w:space="0" w:color="auto"/>
              <w:bottom w:val="single" w:sz="4" w:space="0" w:color="auto"/>
              <w:right w:val="single" w:sz="4" w:space="0" w:color="auto"/>
            </w:tcBorders>
          </w:tcPr>
          <w:p w14:paraId="7D0E83AB" w14:textId="16C9D41A" w:rsidR="004511F0" w:rsidRPr="00BC3C79" w:rsidRDefault="0029369C" w:rsidP="00544D43">
            <w:pPr>
              <w:spacing w:line="276" w:lineRule="auto"/>
              <w:jc w:val="both"/>
              <w:rPr>
                <w:rFonts w:ascii="Arial" w:hAnsi="Arial" w:cs="Arial"/>
                <w:b/>
                <w:sz w:val="20"/>
                <w:szCs w:val="20"/>
              </w:rPr>
            </w:pPr>
            <w:r>
              <w:rPr>
                <w:rFonts w:ascii="Arial" w:hAnsi="Arial" w:cs="Arial"/>
                <w:b/>
                <w:sz w:val="20"/>
                <w:szCs w:val="20"/>
              </w:rPr>
              <w:t>13 okt</w:t>
            </w:r>
          </w:p>
        </w:tc>
        <w:tc>
          <w:tcPr>
            <w:tcW w:w="6453" w:type="dxa"/>
            <w:tcBorders>
              <w:top w:val="single" w:sz="4" w:space="0" w:color="auto"/>
              <w:left w:val="single" w:sz="4" w:space="0" w:color="auto"/>
              <w:bottom w:val="single" w:sz="4" w:space="0" w:color="auto"/>
              <w:right w:val="single" w:sz="4" w:space="0" w:color="auto"/>
            </w:tcBorders>
            <w:noWrap/>
          </w:tcPr>
          <w:p w14:paraId="30DE44D0" w14:textId="6CE0F393" w:rsidR="004511F0" w:rsidRPr="00BC3C79" w:rsidRDefault="004511F0" w:rsidP="00544D43">
            <w:pPr>
              <w:spacing w:line="276" w:lineRule="auto"/>
              <w:jc w:val="both"/>
              <w:rPr>
                <w:rFonts w:ascii="Arial" w:hAnsi="Arial" w:cs="Arial"/>
                <w:sz w:val="20"/>
                <w:szCs w:val="20"/>
              </w:rPr>
            </w:pPr>
            <w:r w:rsidRPr="00BC3C79">
              <w:rPr>
                <w:rFonts w:ascii="Arial" w:hAnsi="Arial" w:cs="Arial"/>
                <w:sz w:val="20"/>
                <w:szCs w:val="20"/>
              </w:rPr>
              <w:t xml:space="preserve">Mededeling </w:t>
            </w:r>
            <w:r w:rsidR="000A5842">
              <w:rPr>
                <w:rFonts w:ascii="Arial" w:hAnsi="Arial" w:cs="Arial"/>
                <w:sz w:val="20"/>
                <w:szCs w:val="20"/>
              </w:rPr>
              <w:t xml:space="preserve">(voorlopige) </w:t>
            </w:r>
            <w:r w:rsidRPr="00BC3C79">
              <w:rPr>
                <w:rFonts w:ascii="Arial" w:hAnsi="Arial" w:cs="Arial"/>
                <w:sz w:val="20"/>
                <w:szCs w:val="20"/>
              </w:rPr>
              <w:t>Gunningsbeslissing</w:t>
            </w:r>
          </w:p>
        </w:tc>
      </w:tr>
      <w:tr w:rsidR="004511F0" w:rsidRPr="00BC3C79" w14:paraId="76459D14" w14:textId="77777777" w:rsidTr="00FE231B">
        <w:trPr>
          <w:trHeight w:val="270"/>
        </w:trPr>
        <w:tc>
          <w:tcPr>
            <w:tcW w:w="2619" w:type="dxa"/>
            <w:tcBorders>
              <w:top w:val="single" w:sz="4" w:space="0" w:color="auto"/>
              <w:left w:val="single" w:sz="4" w:space="0" w:color="auto"/>
              <w:bottom w:val="single" w:sz="4" w:space="0" w:color="auto"/>
              <w:right w:val="single" w:sz="4" w:space="0" w:color="auto"/>
            </w:tcBorders>
          </w:tcPr>
          <w:p w14:paraId="3298983C" w14:textId="090A0FA2" w:rsidR="004511F0" w:rsidRPr="00A06603" w:rsidRDefault="00E05C1E" w:rsidP="00544D43">
            <w:pPr>
              <w:spacing w:line="276" w:lineRule="auto"/>
              <w:jc w:val="both"/>
              <w:rPr>
                <w:rFonts w:ascii="Arial" w:hAnsi="Arial" w:cs="Arial"/>
                <w:b/>
                <w:color w:val="FF0000"/>
                <w:sz w:val="20"/>
                <w:szCs w:val="20"/>
              </w:rPr>
            </w:pPr>
            <w:r w:rsidRPr="00E05C1E">
              <w:rPr>
                <w:rFonts w:ascii="Arial" w:hAnsi="Arial" w:cs="Arial"/>
                <w:b/>
                <w:sz w:val="20"/>
                <w:szCs w:val="20"/>
              </w:rPr>
              <w:t>NTB</w:t>
            </w:r>
          </w:p>
        </w:tc>
        <w:tc>
          <w:tcPr>
            <w:tcW w:w="6453" w:type="dxa"/>
            <w:tcBorders>
              <w:top w:val="single" w:sz="4" w:space="0" w:color="auto"/>
              <w:left w:val="single" w:sz="4" w:space="0" w:color="auto"/>
              <w:bottom w:val="single" w:sz="4" w:space="0" w:color="auto"/>
              <w:right w:val="single" w:sz="4" w:space="0" w:color="auto"/>
            </w:tcBorders>
            <w:noWrap/>
          </w:tcPr>
          <w:p w14:paraId="2314F69D" w14:textId="1C44C0DC" w:rsidR="004511F0" w:rsidRPr="00BC3C79" w:rsidRDefault="00E05C1E" w:rsidP="00544D43">
            <w:pPr>
              <w:spacing w:line="276" w:lineRule="auto"/>
              <w:jc w:val="both"/>
              <w:rPr>
                <w:rFonts w:ascii="Arial" w:hAnsi="Arial" w:cs="Arial"/>
                <w:sz w:val="20"/>
                <w:szCs w:val="20"/>
              </w:rPr>
            </w:pPr>
            <w:r>
              <w:rPr>
                <w:rFonts w:ascii="Arial" w:hAnsi="Arial" w:cs="Arial"/>
                <w:sz w:val="20"/>
                <w:szCs w:val="20"/>
              </w:rPr>
              <w:t>Verificatieoverleg</w:t>
            </w:r>
          </w:p>
        </w:tc>
      </w:tr>
      <w:tr w:rsidR="00ED16DC" w:rsidRPr="00BC3C79" w14:paraId="5EC29C17" w14:textId="77777777" w:rsidTr="00AB3EA8">
        <w:trPr>
          <w:trHeight w:val="270"/>
        </w:trPr>
        <w:tc>
          <w:tcPr>
            <w:tcW w:w="2619" w:type="dxa"/>
            <w:tcBorders>
              <w:top w:val="single" w:sz="4" w:space="0" w:color="auto"/>
              <w:left w:val="single" w:sz="4" w:space="0" w:color="auto"/>
              <w:bottom w:val="single" w:sz="4" w:space="0" w:color="auto"/>
              <w:right w:val="single" w:sz="4" w:space="0" w:color="auto"/>
            </w:tcBorders>
          </w:tcPr>
          <w:p w14:paraId="6C4C8538" w14:textId="7E543742" w:rsidR="00ED16DC" w:rsidRPr="00BC3C79" w:rsidRDefault="0029369C" w:rsidP="00AB3EA8">
            <w:pPr>
              <w:spacing w:line="276" w:lineRule="auto"/>
              <w:jc w:val="both"/>
              <w:rPr>
                <w:rFonts w:ascii="Arial" w:hAnsi="Arial" w:cs="Arial"/>
                <w:b/>
                <w:sz w:val="20"/>
                <w:szCs w:val="20"/>
              </w:rPr>
            </w:pPr>
            <w:r>
              <w:rPr>
                <w:rFonts w:ascii="Arial" w:hAnsi="Arial" w:cs="Arial"/>
                <w:b/>
                <w:sz w:val="20"/>
                <w:szCs w:val="20"/>
              </w:rPr>
              <w:t>4 nov</w:t>
            </w:r>
          </w:p>
        </w:tc>
        <w:tc>
          <w:tcPr>
            <w:tcW w:w="6453" w:type="dxa"/>
            <w:tcBorders>
              <w:top w:val="single" w:sz="4" w:space="0" w:color="auto"/>
              <w:left w:val="single" w:sz="4" w:space="0" w:color="auto"/>
              <w:bottom w:val="single" w:sz="4" w:space="0" w:color="auto"/>
              <w:right w:val="single" w:sz="4" w:space="0" w:color="auto"/>
            </w:tcBorders>
            <w:noWrap/>
          </w:tcPr>
          <w:p w14:paraId="4E9FAD27" w14:textId="77777777" w:rsidR="00ED16DC" w:rsidRPr="00BC3C79" w:rsidRDefault="00ED16DC" w:rsidP="00AB3EA8">
            <w:pPr>
              <w:spacing w:line="276" w:lineRule="auto"/>
              <w:jc w:val="both"/>
              <w:rPr>
                <w:rFonts w:ascii="Arial" w:hAnsi="Arial" w:cs="Arial"/>
                <w:sz w:val="20"/>
                <w:szCs w:val="20"/>
              </w:rPr>
            </w:pPr>
            <w:r w:rsidRPr="00BC3C79">
              <w:rPr>
                <w:rFonts w:ascii="Arial" w:hAnsi="Arial" w:cs="Arial"/>
                <w:sz w:val="20"/>
                <w:szCs w:val="20"/>
              </w:rPr>
              <w:t>Definitieve gunning</w:t>
            </w:r>
          </w:p>
        </w:tc>
      </w:tr>
      <w:tr w:rsidR="004511F0" w:rsidRPr="00BC3C79" w14:paraId="31F7FAA4" w14:textId="77777777" w:rsidTr="00FE231B">
        <w:trPr>
          <w:trHeight w:val="270"/>
        </w:trPr>
        <w:tc>
          <w:tcPr>
            <w:tcW w:w="2619" w:type="dxa"/>
            <w:tcBorders>
              <w:top w:val="single" w:sz="4" w:space="0" w:color="auto"/>
              <w:left w:val="single" w:sz="4" w:space="0" w:color="auto"/>
              <w:bottom w:val="single" w:sz="4" w:space="0" w:color="auto"/>
              <w:right w:val="single" w:sz="4" w:space="0" w:color="auto"/>
            </w:tcBorders>
          </w:tcPr>
          <w:p w14:paraId="6F58945D" w14:textId="10EDB8B2" w:rsidR="004511F0" w:rsidRPr="00BC3C79" w:rsidRDefault="00BC3C79" w:rsidP="00544D43">
            <w:pPr>
              <w:spacing w:line="276" w:lineRule="auto"/>
              <w:jc w:val="both"/>
              <w:rPr>
                <w:rFonts w:ascii="Arial" w:hAnsi="Arial" w:cs="Arial"/>
                <w:b/>
                <w:sz w:val="20"/>
                <w:szCs w:val="20"/>
              </w:rPr>
            </w:pPr>
            <w:r w:rsidRPr="00BC3C79">
              <w:rPr>
                <w:rFonts w:ascii="Arial" w:hAnsi="Arial" w:cs="Arial"/>
                <w:b/>
                <w:sz w:val="20"/>
                <w:szCs w:val="20"/>
              </w:rPr>
              <w:t xml:space="preserve">Zo kort mogelijk </w:t>
            </w:r>
            <w:r w:rsidR="007103B1">
              <w:rPr>
                <w:rFonts w:ascii="Arial" w:hAnsi="Arial" w:cs="Arial"/>
                <w:b/>
                <w:sz w:val="20"/>
                <w:szCs w:val="20"/>
              </w:rPr>
              <w:t>na</w:t>
            </w:r>
            <w:r w:rsidR="00096EAB">
              <w:rPr>
                <w:rFonts w:ascii="Arial" w:hAnsi="Arial" w:cs="Arial"/>
                <w:b/>
                <w:sz w:val="20"/>
                <w:szCs w:val="20"/>
              </w:rPr>
              <w:t xml:space="preserve"> </w:t>
            </w:r>
            <w:r w:rsidR="00F322A1">
              <w:rPr>
                <w:rFonts w:ascii="Arial" w:hAnsi="Arial" w:cs="Arial"/>
                <w:b/>
                <w:sz w:val="20"/>
                <w:szCs w:val="20"/>
              </w:rPr>
              <w:t>de vorige stap</w:t>
            </w:r>
          </w:p>
        </w:tc>
        <w:tc>
          <w:tcPr>
            <w:tcW w:w="6453" w:type="dxa"/>
            <w:tcBorders>
              <w:top w:val="single" w:sz="4" w:space="0" w:color="auto"/>
              <w:left w:val="single" w:sz="4" w:space="0" w:color="auto"/>
              <w:bottom w:val="single" w:sz="4" w:space="0" w:color="auto"/>
              <w:right w:val="single" w:sz="4" w:space="0" w:color="auto"/>
            </w:tcBorders>
            <w:noWrap/>
          </w:tcPr>
          <w:p w14:paraId="3440B8A2" w14:textId="77777777" w:rsidR="004511F0" w:rsidRPr="00BC3C79" w:rsidRDefault="004511F0" w:rsidP="00544D43">
            <w:pPr>
              <w:spacing w:line="276" w:lineRule="auto"/>
              <w:jc w:val="both"/>
              <w:rPr>
                <w:rFonts w:ascii="Arial" w:hAnsi="Arial" w:cs="Arial"/>
                <w:sz w:val="20"/>
                <w:szCs w:val="20"/>
              </w:rPr>
            </w:pPr>
            <w:r w:rsidRPr="00BC3C79">
              <w:rPr>
                <w:rFonts w:ascii="Arial" w:hAnsi="Arial" w:cs="Arial"/>
                <w:sz w:val="20"/>
                <w:szCs w:val="20"/>
              </w:rPr>
              <w:t>Contractondertekening</w:t>
            </w:r>
          </w:p>
        </w:tc>
      </w:tr>
      <w:tr w:rsidR="00E407F3" w:rsidRPr="00BC3C79" w14:paraId="2B8B18AC" w14:textId="77777777" w:rsidTr="00FE231B">
        <w:trPr>
          <w:trHeight w:val="270"/>
        </w:trPr>
        <w:tc>
          <w:tcPr>
            <w:tcW w:w="2619" w:type="dxa"/>
            <w:tcBorders>
              <w:top w:val="single" w:sz="4" w:space="0" w:color="auto"/>
              <w:left w:val="single" w:sz="4" w:space="0" w:color="auto"/>
              <w:bottom w:val="single" w:sz="4" w:space="0" w:color="auto"/>
              <w:right w:val="single" w:sz="4" w:space="0" w:color="auto"/>
            </w:tcBorders>
          </w:tcPr>
          <w:p w14:paraId="3C6EC6C3" w14:textId="75DB80B6" w:rsidR="00E407F3" w:rsidRPr="00ED16DC" w:rsidRDefault="004629AE" w:rsidP="00544D43">
            <w:pPr>
              <w:spacing w:line="276" w:lineRule="auto"/>
              <w:jc w:val="both"/>
              <w:rPr>
                <w:rFonts w:ascii="Arial" w:hAnsi="Arial" w:cs="Arial"/>
                <w:b/>
                <w:sz w:val="20"/>
                <w:szCs w:val="20"/>
              </w:rPr>
            </w:pPr>
            <w:r>
              <w:rPr>
                <w:rFonts w:ascii="Arial" w:hAnsi="Arial" w:cs="Arial"/>
                <w:b/>
                <w:sz w:val="20"/>
                <w:szCs w:val="20"/>
              </w:rPr>
              <w:t xml:space="preserve">Uiterlijk </w:t>
            </w:r>
            <w:r w:rsidR="00ED16DC" w:rsidRPr="00ED16DC">
              <w:rPr>
                <w:rFonts w:ascii="Arial" w:hAnsi="Arial" w:cs="Arial"/>
                <w:b/>
                <w:sz w:val="20"/>
                <w:szCs w:val="20"/>
              </w:rPr>
              <w:t>3 maanden na opdracht-verstrekking</w:t>
            </w:r>
          </w:p>
        </w:tc>
        <w:tc>
          <w:tcPr>
            <w:tcW w:w="6453" w:type="dxa"/>
            <w:tcBorders>
              <w:top w:val="single" w:sz="4" w:space="0" w:color="auto"/>
              <w:left w:val="single" w:sz="4" w:space="0" w:color="auto"/>
              <w:bottom w:val="single" w:sz="4" w:space="0" w:color="auto"/>
              <w:right w:val="single" w:sz="4" w:space="0" w:color="auto"/>
            </w:tcBorders>
            <w:noWrap/>
          </w:tcPr>
          <w:p w14:paraId="00CBF538" w14:textId="078E0D40" w:rsidR="00E407F3" w:rsidRPr="00BC3C79" w:rsidRDefault="00CE27ED" w:rsidP="00544D43">
            <w:pPr>
              <w:spacing w:line="276" w:lineRule="auto"/>
              <w:jc w:val="both"/>
              <w:rPr>
                <w:rFonts w:ascii="Arial" w:hAnsi="Arial" w:cs="Arial"/>
                <w:sz w:val="20"/>
                <w:szCs w:val="20"/>
              </w:rPr>
            </w:pPr>
            <w:r w:rsidRPr="004629AE">
              <w:rPr>
                <w:rFonts w:ascii="Arial" w:hAnsi="Arial" w:cs="Arial"/>
                <w:sz w:val="20"/>
                <w:szCs w:val="20"/>
              </w:rPr>
              <w:t>Datum van livegang</w:t>
            </w:r>
            <w:r w:rsidR="00ED16DC" w:rsidRPr="004629AE">
              <w:rPr>
                <w:rFonts w:ascii="Arial" w:hAnsi="Arial" w:cs="Arial"/>
                <w:sz w:val="20"/>
                <w:szCs w:val="20"/>
              </w:rPr>
              <w:t xml:space="preserve"> / ingebruikname</w:t>
            </w:r>
            <w:r w:rsidRPr="004629AE">
              <w:rPr>
                <w:rFonts w:ascii="Arial" w:hAnsi="Arial" w:cs="Arial"/>
                <w:sz w:val="20"/>
                <w:szCs w:val="20"/>
              </w:rPr>
              <w:t xml:space="preserve"> </w:t>
            </w:r>
            <w:r w:rsidR="004629AE">
              <w:rPr>
                <w:rFonts w:ascii="Arial" w:hAnsi="Arial" w:cs="Arial"/>
                <w:sz w:val="20"/>
                <w:szCs w:val="20"/>
              </w:rPr>
              <w:t>nieuwe ROIV</w:t>
            </w:r>
            <w:r w:rsidRPr="004629AE">
              <w:rPr>
                <w:rFonts w:ascii="Arial" w:hAnsi="Arial" w:cs="Arial"/>
                <w:sz w:val="20"/>
                <w:szCs w:val="20"/>
              </w:rPr>
              <w:t xml:space="preserve"> voor VRHM</w:t>
            </w:r>
          </w:p>
        </w:tc>
      </w:tr>
    </w:tbl>
    <w:p w14:paraId="3D0761FC" w14:textId="331991DE" w:rsidR="00BD7B57" w:rsidRDefault="00BD7B57" w:rsidP="000D5032">
      <w:bookmarkStart w:id="19" w:name="_Toc196582781"/>
      <w:bookmarkStart w:id="20" w:name="_Toc210123382"/>
      <w:r>
        <w:t xml:space="preserve"> </w:t>
      </w:r>
    </w:p>
    <w:p w14:paraId="76FDBC59" w14:textId="77777777" w:rsidR="00FE231B" w:rsidRDefault="00FE231B" w:rsidP="000D5032"/>
    <w:p w14:paraId="63CB6DCB" w14:textId="27CB4AF5" w:rsidR="004511F0" w:rsidRPr="00A06603" w:rsidRDefault="004511F0" w:rsidP="00111659">
      <w:pPr>
        <w:pStyle w:val="Kop2"/>
        <w:numPr>
          <w:ilvl w:val="1"/>
          <w:numId w:val="6"/>
        </w:numPr>
        <w:tabs>
          <w:tab w:val="clear" w:pos="576"/>
          <w:tab w:val="num" w:pos="170"/>
        </w:tabs>
        <w:spacing w:line="276" w:lineRule="auto"/>
        <w:ind w:left="170" w:hanging="170"/>
        <w:rPr>
          <w:rFonts w:ascii="Arial" w:hAnsi="Arial"/>
        </w:rPr>
      </w:pPr>
      <w:bookmarkStart w:id="21" w:name="_Toc78961150"/>
      <w:r w:rsidRPr="00A06603">
        <w:rPr>
          <w:rFonts w:ascii="Arial" w:hAnsi="Arial"/>
        </w:rPr>
        <w:t>Leeswijzer</w:t>
      </w:r>
      <w:bookmarkEnd w:id="19"/>
      <w:bookmarkEnd w:id="20"/>
      <w:bookmarkEnd w:id="21"/>
    </w:p>
    <w:p w14:paraId="0E3FF870" w14:textId="77777777" w:rsidR="004511F0" w:rsidRPr="00BD7B57" w:rsidRDefault="004511F0" w:rsidP="00BD7B57">
      <w:pPr>
        <w:spacing w:after="200" w:line="280" w:lineRule="exact"/>
        <w:rPr>
          <w:rFonts w:ascii="Arial" w:eastAsiaTheme="minorHAnsi" w:hAnsi="Arial" w:cs="Arial"/>
          <w:sz w:val="20"/>
          <w:szCs w:val="20"/>
        </w:rPr>
      </w:pPr>
      <w:r w:rsidRPr="00BD7B57">
        <w:rPr>
          <w:rFonts w:ascii="Arial" w:eastAsiaTheme="minorHAnsi" w:hAnsi="Arial" w:cs="Arial"/>
          <w:sz w:val="20"/>
          <w:szCs w:val="20"/>
        </w:rPr>
        <w:t xml:space="preserve">De opzet van dit document is verder als volgt: </w:t>
      </w:r>
    </w:p>
    <w:p w14:paraId="472AA58C" w14:textId="77777777" w:rsidR="004511F0" w:rsidRPr="00BD7B57" w:rsidRDefault="004511F0" w:rsidP="0089514F">
      <w:pPr>
        <w:pStyle w:val="Lijstalinea"/>
        <w:numPr>
          <w:ilvl w:val="0"/>
          <w:numId w:val="15"/>
        </w:numPr>
      </w:pPr>
      <w:r w:rsidRPr="00BD7B57">
        <w:t>In hoofdstuk 2 is alle informatie opgenomen met betrekking tot de uitvoering van deze procedure en de voorwaarden;</w:t>
      </w:r>
    </w:p>
    <w:p w14:paraId="4A1DC2ED" w14:textId="77777777" w:rsidR="004511F0" w:rsidRPr="00BD7B57" w:rsidRDefault="004511F0" w:rsidP="0089514F">
      <w:pPr>
        <w:pStyle w:val="Lijstalinea"/>
        <w:numPr>
          <w:ilvl w:val="0"/>
          <w:numId w:val="15"/>
        </w:numPr>
      </w:pPr>
      <w:r w:rsidRPr="00BD7B57">
        <w:t>In hoofdstuk 3 zijn de uitsluitingsgronden en geschiktheidscriteria opgenomen.</w:t>
      </w:r>
    </w:p>
    <w:p w14:paraId="72CBDA7B" w14:textId="77777777" w:rsidR="004511F0" w:rsidRPr="00BD7B57" w:rsidRDefault="004511F0" w:rsidP="0089514F">
      <w:pPr>
        <w:pStyle w:val="Lijstalinea"/>
        <w:numPr>
          <w:ilvl w:val="0"/>
          <w:numId w:val="15"/>
        </w:numPr>
      </w:pPr>
      <w:r w:rsidRPr="00BD7B57">
        <w:t>In hoofdstuk 4 zijn de gunningcriteria beschreven en de wijze van beoordeling daarvan.</w:t>
      </w:r>
    </w:p>
    <w:p w14:paraId="11899F77" w14:textId="383306E2" w:rsidR="004511F0" w:rsidRPr="00BD7B57" w:rsidRDefault="004511F0" w:rsidP="00BD7B57">
      <w:pPr>
        <w:spacing w:after="200" w:line="280" w:lineRule="exact"/>
        <w:rPr>
          <w:rFonts w:ascii="Arial" w:eastAsiaTheme="minorHAnsi" w:hAnsi="Arial" w:cs="Arial"/>
          <w:sz w:val="20"/>
          <w:szCs w:val="20"/>
        </w:rPr>
      </w:pPr>
      <w:r w:rsidRPr="00BD7B57">
        <w:rPr>
          <w:rFonts w:ascii="Arial" w:eastAsiaTheme="minorHAnsi" w:hAnsi="Arial" w:cs="Arial"/>
          <w:sz w:val="20"/>
          <w:szCs w:val="20"/>
        </w:rPr>
        <w:t>In de bijlagen treft u aan:</w:t>
      </w:r>
    </w:p>
    <w:p w14:paraId="67B75897" w14:textId="7CE9D0E3" w:rsidR="004511F0" w:rsidRPr="00BD7B57" w:rsidRDefault="004511F0" w:rsidP="0089514F">
      <w:pPr>
        <w:pStyle w:val="Lijstalinea"/>
        <w:numPr>
          <w:ilvl w:val="0"/>
          <w:numId w:val="16"/>
        </w:numPr>
      </w:pPr>
      <w:r w:rsidRPr="00BD7B57">
        <w:t>Een inschrijfformulier (</w:t>
      </w:r>
      <w:r w:rsidR="009143F5">
        <w:t>b</w:t>
      </w:r>
      <w:r w:rsidRPr="00BD7B57">
        <w:t>ijlage 1);</w:t>
      </w:r>
    </w:p>
    <w:p w14:paraId="78F7A4BF" w14:textId="7A8D518C" w:rsidR="009143F5" w:rsidRDefault="009143F5" w:rsidP="0089514F">
      <w:pPr>
        <w:pStyle w:val="Lijstalinea"/>
        <w:numPr>
          <w:ilvl w:val="0"/>
          <w:numId w:val="16"/>
        </w:numPr>
      </w:pPr>
      <w:r>
        <w:t>De voorschriften rondom inschrijven met onderaannemers of als combinatie (bijlage 2)</w:t>
      </w:r>
    </w:p>
    <w:p w14:paraId="33FDC42F" w14:textId="77777777" w:rsidR="004511F0" w:rsidRPr="00BD7B57" w:rsidRDefault="004511F0" w:rsidP="0089514F">
      <w:pPr>
        <w:pStyle w:val="Lijstalinea"/>
        <w:numPr>
          <w:ilvl w:val="0"/>
          <w:numId w:val="16"/>
        </w:numPr>
      </w:pPr>
      <w:r w:rsidRPr="00BD7B57">
        <w:t>Een modelformulier voor de Kerncompetenties (bijlage 3)</w:t>
      </w:r>
    </w:p>
    <w:p w14:paraId="295C0116" w14:textId="6E40BFD6" w:rsidR="004511F0" w:rsidRPr="00BD7B57" w:rsidRDefault="004511F0" w:rsidP="0089514F">
      <w:pPr>
        <w:pStyle w:val="Lijstalinea"/>
        <w:numPr>
          <w:ilvl w:val="0"/>
          <w:numId w:val="16"/>
        </w:numPr>
      </w:pPr>
      <w:r w:rsidRPr="00BD7B57">
        <w:t xml:space="preserve">Het </w:t>
      </w:r>
      <w:r w:rsidRPr="00183758">
        <w:t>Programma van eisen</w:t>
      </w:r>
      <w:r w:rsidR="00D638CB" w:rsidRPr="00183758">
        <w:t xml:space="preserve"> en wensen</w:t>
      </w:r>
      <w:r w:rsidRPr="00183758">
        <w:t xml:space="preserve"> (bijlage 4);</w:t>
      </w:r>
    </w:p>
    <w:p w14:paraId="49A283CE" w14:textId="77777777" w:rsidR="004511F0" w:rsidRPr="00BD7B57" w:rsidRDefault="004511F0" w:rsidP="0089514F">
      <w:pPr>
        <w:pStyle w:val="Lijstalinea"/>
        <w:numPr>
          <w:ilvl w:val="0"/>
          <w:numId w:val="16"/>
        </w:numPr>
      </w:pPr>
      <w:r w:rsidRPr="00BD7B57">
        <w:t>Het prijzenblad (bijlage 5): dit document vermeldt de prijstechnische opbouw aan de hand waarvan een Inschrijving zal worden beoordeeld;</w:t>
      </w:r>
    </w:p>
    <w:p w14:paraId="7AA7555E" w14:textId="77777777" w:rsidR="004511F0" w:rsidRPr="00BD7B57" w:rsidRDefault="004511F0" w:rsidP="0089514F">
      <w:pPr>
        <w:pStyle w:val="Lijstalinea"/>
        <w:numPr>
          <w:ilvl w:val="0"/>
          <w:numId w:val="16"/>
        </w:numPr>
      </w:pPr>
      <w:r w:rsidRPr="00BD7B57">
        <w:t>De modelovereenkomst (bijlage 6);</w:t>
      </w:r>
    </w:p>
    <w:p w14:paraId="32B48F1A" w14:textId="3BB8E25D" w:rsidR="00A65D2C" w:rsidRPr="00BD7B57" w:rsidRDefault="00A65D2C" w:rsidP="0089514F">
      <w:pPr>
        <w:pStyle w:val="Lijstalinea"/>
        <w:numPr>
          <w:ilvl w:val="0"/>
          <w:numId w:val="16"/>
        </w:numPr>
      </w:pPr>
      <w:r w:rsidRPr="00BD7B57">
        <w:t xml:space="preserve">Het Uniforme Europees Aanbestedingsdocument (bijlage </w:t>
      </w:r>
      <w:r>
        <w:t>7</w:t>
      </w:r>
      <w:r w:rsidRPr="00BD7B57">
        <w:t>);</w:t>
      </w:r>
    </w:p>
    <w:p w14:paraId="05C6706C" w14:textId="5655F42A" w:rsidR="00A65D2C" w:rsidRDefault="00A65D2C" w:rsidP="0089514F">
      <w:pPr>
        <w:pStyle w:val="Lijstalinea"/>
        <w:numPr>
          <w:ilvl w:val="0"/>
          <w:numId w:val="16"/>
        </w:numPr>
      </w:pPr>
      <w:r w:rsidRPr="00A65D2C">
        <w:t>De Begrippenlijst (bijlage 8).</w:t>
      </w:r>
    </w:p>
    <w:p w14:paraId="3A84D6A9" w14:textId="7F0D15E3" w:rsidR="00374840" w:rsidRPr="00A65D2C" w:rsidRDefault="00374840" w:rsidP="0089514F">
      <w:pPr>
        <w:pStyle w:val="Lijstalinea"/>
        <w:numPr>
          <w:ilvl w:val="0"/>
          <w:numId w:val="16"/>
        </w:numPr>
      </w:pPr>
      <w:r>
        <w:t>Overige bijlage;</w:t>
      </w:r>
    </w:p>
    <w:p w14:paraId="38FF448C" w14:textId="7FD8E3D2" w:rsidR="004511F0" w:rsidRPr="004B3995" w:rsidRDefault="00374840" w:rsidP="00DE2F3F">
      <w:pPr>
        <w:pStyle w:val="Lijstalinea"/>
        <w:numPr>
          <w:ilvl w:val="1"/>
          <w:numId w:val="16"/>
        </w:numPr>
      </w:pPr>
      <w:r w:rsidRPr="004B3995">
        <w:t>Bijlage</w:t>
      </w:r>
      <w:r w:rsidR="00D638CB" w:rsidRPr="004B3995">
        <w:t xml:space="preserve"> </w:t>
      </w:r>
      <w:r w:rsidRPr="004B3995">
        <w:t xml:space="preserve">ICT voorzieningen voertuigen t.b.v. </w:t>
      </w:r>
      <w:r w:rsidR="00D638CB" w:rsidRPr="004B3995">
        <w:t>M</w:t>
      </w:r>
      <w:r w:rsidR="007C7783" w:rsidRPr="004B3995">
        <w:t>arktconsultatie</w:t>
      </w:r>
      <w:r w:rsidR="00A65D2C" w:rsidRPr="004B3995">
        <w:t xml:space="preserve"> </w:t>
      </w:r>
      <w:r w:rsidRPr="004B3995">
        <w:t xml:space="preserve"> ROIV</w:t>
      </w:r>
      <w:r w:rsidR="0029369C">
        <w:t>.</w:t>
      </w:r>
    </w:p>
    <w:p w14:paraId="79C6B18B" w14:textId="3EA8F171" w:rsidR="00183758" w:rsidRPr="004B3995" w:rsidRDefault="00183758" w:rsidP="00DE2F3F">
      <w:pPr>
        <w:pStyle w:val="Lijstalinea"/>
        <w:numPr>
          <w:ilvl w:val="1"/>
          <w:numId w:val="16"/>
        </w:numPr>
      </w:pPr>
      <w:r w:rsidRPr="004B3995">
        <w:t>Bijlage koppeling</w:t>
      </w:r>
      <w:r w:rsidR="00F322A1" w:rsidRPr="004B3995">
        <w:t>en</w:t>
      </w:r>
      <w:r w:rsidR="0029369C">
        <w:t>.</w:t>
      </w:r>
    </w:p>
    <w:p w14:paraId="5DCDE4D1" w14:textId="72434328" w:rsidR="00B04929" w:rsidRPr="004B3995" w:rsidRDefault="00B04929" w:rsidP="00DE2F3F">
      <w:pPr>
        <w:pStyle w:val="Lijstalinea"/>
        <w:numPr>
          <w:ilvl w:val="1"/>
          <w:numId w:val="16"/>
        </w:numPr>
      </w:pPr>
      <w:r w:rsidRPr="004B3995">
        <w:t xml:space="preserve">Bijlage </w:t>
      </w:r>
      <w:r w:rsidR="00374840" w:rsidRPr="004B3995">
        <w:t>protocol gebruikerstest VRHM aanbesteding ROIV</w:t>
      </w:r>
      <w:r w:rsidR="0029369C">
        <w:t>.</w:t>
      </w:r>
    </w:p>
    <w:p w14:paraId="3CC13257" w14:textId="6DBF909F" w:rsidR="00374840" w:rsidRPr="004B3995" w:rsidRDefault="00374840" w:rsidP="00DE2F3F">
      <w:pPr>
        <w:pStyle w:val="Lijstalinea"/>
        <w:numPr>
          <w:ilvl w:val="1"/>
          <w:numId w:val="16"/>
        </w:numPr>
      </w:pPr>
      <w:r w:rsidRPr="004B3995">
        <w:t>Bijlage protocol demonstratie gebruikerstest vragen VRHM aanbesteding ROIV</w:t>
      </w:r>
      <w:r w:rsidR="004B3995">
        <w:t xml:space="preserve"> (</w:t>
      </w:r>
      <w:r w:rsidR="0029369C">
        <w:t>Excel file</w:t>
      </w:r>
      <w:r w:rsidR="004B3995">
        <w:t>)</w:t>
      </w:r>
      <w:r w:rsidR="0029369C">
        <w:t>.</w:t>
      </w:r>
    </w:p>
    <w:p w14:paraId="2C428F64" w14:textId="77777777" w:rsidR="00E367D2" w:rsidRDefault="00E367D2">
      <w:pPr>
        <w:rPr>
          <w:rFonts w:ascii="Arial" w:eastAsiaTheme="minorHAnsi" w:hAnsi="Arial" w:cs="Arial"/>
          <w:sz w:val="20"/>
          <w:szCs w:val="20"/>
          <w:lang w:eastAsia="nl-NL"/>
        </w:rPr>
      </w:pPr>
      <w:r>
        <w:br w:type="page"/>
      </w:r>
    </w:p>
    <w:p w14:paraId="64060DAC" w14:textId="77777777" w:rsidR="004511F0" w:rsidRPr="00A06603" w:rsidRDefault="004511F0" w:rsidP="00111659">
      <w:pPr>
        <w:pStyle w:val="Kop1"/>
        <w:keepNext/>
        <w:pageBreakBefore/>
        <w:numPr>
          <w:ilvl w:val="0"/>
          <w:numId w:val="6"/>
        </w:numPr>
        <w:adjustRightInd/>
        <w:snapToGrid/>
        <w:spacing w:after="240" w:line="276" w:lineRule="auto"/>
        <w:jc w:val="both"/>
        <w:rPr>
          <w:rFonts w:ascii="Arial" w:hAnsi="Arial"/>
        </w:rPr>
      </w:pPr>
      <w:bookmarkStart w:id="22" w:name="_Toc78961151"/>
      <w:r w:rsidRPr="00A06603">
        <w:rPr>
          <w:rFonts w:ascii="Arial" w:hAnsi="Arial"/>
        </w:rPr>
        <w:lastRenderedPageBreak/>
        <w:t>Procedure en voorschriften</w:t>
      </w:r>
      <w:bookmarkEnd w:id="22"/>
    </w:p>
    <w:p w14:paraId="574763F6" w14:textId="2311F3FB"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In dit hoofdstuk staat beschreven hoe de aanbestedingsprocedure zal worden uitgevoerd en welke regels van toepassing zijn.</w:t>
      </w:r>
    </w:p>
    <w:p w14:paraId="02C9BB1B" w14:textId="77777777" w:rsidR="00BA288B" w:rsidRPr="00A06603" w:rsidRDefault="00BA288B" w:rsidP="00544D43">
      <w:pPr>
        <w:spacing w:line="276" w:lineRule="auto"/>
        <w:jc w:val="both"/>
        <w:rPr>
          <w:rFonts w:ascii="Arial" w:hAnsi="Arial" w:cs="Arial"/>
        </w:rPr>
      </w:pPr>
    </w:p>
    <w:p w14:paraId="68D2C475" w14:textId="77777777" w:rsidR="004511F0" w:rsidRPr="00A06603" w:rsidRDefault="004511F0" w:rsidP="00111659">
      <w:pPr>
        <w:pStyle w:val="Kop2"/>
        <w:numPr>
          <w:ilvl w:val="1"/>
          <w:numId w:val="6"/>
        </w:numPr>
        <w:tabs>
          <w:tab w:val="clear" w:pos="576"/>
          <w:tab w:val="num" w:pos="170"/>
        </w:tabs>
        <w:spacing w:line="276" w:lineRule="auto"/>
        <w:ind w:left="170" w:hanging="170"/>
        <w:rPr>
          <w:rFonts w:ascii="Arial" w:hAnsi="Arial"/>
        </w:rPr>
      </w:pPr>
      <w:bookmarkStart w:id="23" w:name="_Toc454805609"/>
      <w:bookmarkStart w:id="24" w:name="_Toc78961152"/>
      <w:r w:rsidRPr="00A06603">
        <w:rPr>
          <w:rFonts w:ascii="Arial" w:hAnsi="Arial"/>
        </w:rPr>
        <w:t>Communicatie</w:t>
      </w:r>
      <w:bookmarkEnd w:id="23"/>
      <w:bookmarkEnd w:id="24"/>
    </w:p>
    <w:p w14:paraId="78C7B283"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De Aanbestedende dienst kiest er in deze aanbesteding voor om de communicatie met de Ondernemers uitsluitend langs elektronische weg te laten plaatsvinden. Om die reden wordt voor deze aanbesteding gebruik gemaakt van </w:t>
      </w:r>
      <w:hyperlink r:id="rId10" w:history="1">
        <w:r w:rsidRPr="00BA288B">
          <w:rPr>
            <w:rFonts w:ascii="Arial" w:eastAsiaTheme="minorHAnsi" w:hAnsi="Arial" w:cs="Arial"/>
            <w:sz w:val="20"/>
            <w:szCs w:val="20"/>
          </w:rPr>
          <w:t>www.TenderNed.nl</w:t>
        </w:r>
      </w:hyperlink>
      <w:r w:rsidRPr="00BA288B">
        <w:rPr>
          <w:rFonts w:ascii="Arial" w:eastAsiaTheme="minorHAnsi" w:hAnsi="Arial" w:cs="Arial"/>
          <w:sz w:val="20"/>
          <w:szCs w:val="20"/>
        </w:rPr>
        <w:t xml:space="preserve"> en zal alle communicatie door middel van TenderNed plaatsvinden.</w:t>
      </w:r>
    </w:p>
    <w:p w14:paraId="5F9C1701"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De voertaal tijdens deze aanbestedingsprocedure en tijdens de looptijd van de overeenkomst is Nederlands, zowel mondeling als in geschrift voor alle documenten en communicatie. Uitzondering wordt gemaakt voor documenten die oorspronkelijk in een andere taal zijn opgesteld, bijvoorbeeld referentieverklaringen van buitenlandse opdrachtgevers, technische omschrijving van materieel, jaarverslag, verzekeringspolis, bankgarantie etc. In voorkomend geval kan de Aanbestedende dienst om een officiële vertaling verzoeken. Eventuele kosten zijn dan voor rekening van Inschrijver.</w:t>
      </w:r>
    </w:p>
    <w:p w14:paraId="588C9B10" w14:textId="349252F2"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Namens Aanbestedende dienst treedt op als contactpersoon: </w:t>
      </w:r>
      <w:r w:rsidR="00E367D2">
        <w:rPr>
          <w:rFonts w:ascii="Arial" w:eastAsiaTheme="minorHAnsi" w:hAnsi="Arial" w:cs="Arial"/>
          <w:sz w:val="20"/>
          <w:szCs w:val="20"/>
        </w:rPr>
        <w:t>Joost Lucassen (joost.lucassen@vrhm.nl / 06 3606 6328)</w:t>
      </w:r>
      <w:r w:rsidRPr="00BA288B">
        <w:rPr>
          <w:rFonts w:ascii="Arial" w:eastAsiaTheme="minorHAnsi" w:hAnsi="Arial" w:cs="Arial"/>
          <w:sz w:val="20"/>
          <w:szCs w:val="20"/>
        </w:rPr>
        <w:t>. Inschrijver dient eveneens een contactpersoon en vervangend contactpersoon aan te wijzen. Deze dient te worden vermeld op het Inschrijfformulier.</w:t>
      </w:r>
    </w:p>
    <w:p w14:paraId="30EC36A8" w14:textId="6279B63B" w:rsidR="004511F0"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Let op: Indien een Ondernemer zich in contact stelt met Aanbestedende dienst over het onderwerp van deze verwervingsprocedure met een andere persoon dan </w:t>
      </w:r>
      <w:r w:rsidR="00E367D2">
        <w:rPr>
          <w:rFonts w:ascii="Arial" w:eastAsiaTheme="minorHAnsi" w:hAnsi="Arial" w:cs="Arial"/>
          <w:sz w:val="20"/>
          <w:szCs w:val="20"/>
        </w:rPr>
        <w:t>genoemde contactpersoon</w:t>
      </w:r>
      <w:r w:rsidRPr="00BA288B">
        <w:rPr>
          <w:rFonts w:ascii="Arial" w:eastAsiaTheme="minorHAnsi" w:hAnsi="Arial" w:cs="Arial"/>
          <w:sz w:val="20"/>
          <w:szCs w:val="20"/>
        </w:rPr>
        <w:t xml:space="preserve"> </w:t>
      </w:r>
      <w:r w:rsidR="00BA288B">
        <w:rPr>
          <w:rFonts w:ascii="Arial" w:eastAsiaTheme="minorHAnsi" w:hAnsi="Arial" w:cs="Arial"/>
          <w:sz w:val="20"/>
          <w:szCs w:val="20"/>
        </w:rPr>
        <w:t xml:space="preserve">dan </w:t>
      </w:r>
      <w:r w:rsidRPr="00BA288B">
        <w:rPr>
          <w:rFonts w:ascii="Arial" w:eastAsiaTheme="minorHAnsi" w:hAnsi="Arial" w:cs="Arial"/>
          <w:sz w:val="20"/>
          <w:szCs w:val="20"/>
        </w:rPr>
        <w:t>wordt deze Ondernemer uitgesloten van verdere deelname aan deze verwervingsprocedure.</w:t>
      </w:r>
    </w:p>
    <w:p w14:paraId="2C980DA8" w14:textId="77777777" w:rsidR="00BA288B" w:rsidRPr="00BA288B" w:rsidRDefault="00BA288B" w:rsidP="00BA288B">
      <w:pPr>
        <w:spacing w:after="200" w:line="280" w:lineRule="exact"/>
        <w:rPr>
          <w:rFonts w:ascii="Arial" w:eastAsiaTheme="minorHAnsi" w:hAnsi="Arial" w:cs="Arial"/>
          <w:sz w:val="20"/>
          <w:szCs w:val="20"/>
        </w:rPr>
      </w:pPr>
    </w:p>
    <w:p w14:paraId="640DDA97" w14:textId="77777777" w:rsidR="004511F0" w:rsidRPr="00A06603" w:rsidRDefault="004511F0" w:rsidP="00111659">
      <w:pPr>
        <w:pStyle w:val="Kop2"/>
        <w:numPr>
          <w:ilvl w:val="1"/>
          <w:numId w:val="6"/>
        </w:numPr>
        <w:tabs>
          <w:tab w:val="clear" w:pos="576"/>
          <w:tab w:val="num" w:pos="170"/>
        </w:tabs>
        <w:spacing w:line="276" w:lineRule="auto"/>
        <w:ind w:left="170" w:hanging="170"/>
        <w:rPr>
          <w:rFonts w:ascii="Arial" w:hAnsi="Arial"/>
        </w:rPr>
      </w:pPr>
      <w:bookmarkStart w:id="25" w:name="_Toc78961153"/>
      <w:r w:rsidRPr="00A06603">
        <w:rPr>
          <w:rFonts w:ascii="Arial" w:hAnsi="Arial"/>
        </w:rPr>
        <w:t>Vragen en inlichtingen</w:t>
      </w:r>
      <w:bookmarkEnd w:id="25"/>
    </w:p>
    <w:p w14:paraId="0287B2C5"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Tijdens deze aanbestedingsprocedure zijn </w:t>
      </w:r>
      <w:r w:rsidRPr="00E367D2">
        <w:rPr>
          <w:rFonts w:ascii="Arial" w:eastAsiaTheme="minorHAnsi" w:hAnsi="Arial" w:cs="Arial"/>
          <w:sz w:val="20"/>
          <w:szCs w:val="20"/>
        </w:rPr>
        <w:t>twee</w:t>
      </w:r>
      <w:r w:rsidRPr="00BA288B">
        <w:rPr>
          <w:rFonts w:ascii="Arial" w:eastAsiaTheme="minorHAnsi" w:hAnsi="Arial" w:cs="Arial"/>
          <w:sz w:val="20"/>
          <w:szCs w:val="20"/>
        </w:rPr>
        <w:t xml:space="preserve"> momenten voorzien voor het indienen en beantwoorden van vragen, zie hiervoor de in dit document opgenomen (voorlopige) planning. Op deze wijze worden vragen en antwoorden gestructureerd en op vaste momenten verstrekt. Dringende vragen kunnen altijd gesteld worden, de Aanbestedende dienst zal deze zo snel mogelijk beantwoorden via een tussen- Nota van Inlichtingen. Vragen moeten worden ingediend via TenderNed. </w:t>
      </w:r>
    </w:p>
    <w:p w14:paraId="77F05017" w14:textId="2F246F2E" w:rsidR="003C25DF"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Het </w:t>
      </w:r>
      <w:r w:rsidR="003C25DF">
        <w:rPr>
          <w:rFonts w:ascii="Arial" w:eastAsiaTheme="minorHAnsi" w:hAnsi="Arial" w:cs="Arial"/>
          <w:sz w:val="20"/>
          <w:szCs w:val="20"/>
        </w:rPr>
        <w:t>kan voorkomen</w:t>
      </w:r>
      <w:r w:rsidRPr="00BA288B">
        <w:rPr>
          <w:rFonts w:ascii="Arial" w:eastAsiaTheme="minorHAnsi" w:hAnsi="Arial" w:cs="Arial"/>
          <w:sz w:val="20"/>
          <w:szCs w:val="20"/>
        </w:rPr>
        <w:t xml:space="preserve"> dat Ondernemers vragen </w:t>
      </w:r>
      <w:r w:rsidR="003C25DF">
        <w:rPr>
          <w:rFonts w:ascii="Arial" w:eastAsiaTheme="minorHAnsi" w:hAnsi="Arial" w:cs="Arial"/>
          <w:sz w:val="20"/>
          <w:szCs w:val="20"/>
        </w:rPr>
        <w:t xml:space="preserve">willen </w:t>
      </w:r>
      <w:r w:rsidRPr="00BA288B">
        <w:rPr>
          <w:rFonts w:ascii="Arial" w:eastAsiaTheme="minorHAnsi" w:hAnsi="Arial" w:cs="Arial"/>
          <w:sz w:val="20"/>
          <w:szCs w:val="20"/>
        </w:rPr>
        <w:t xml:space="preserve">stellen </w:t>
      </w:r>
      <w:r w:rsidR="003C25DF">
        <w:rPr>
          <w:rFonts w:ascii="Arial" w:eastAsiaTheme="minorHAnsi" w:hAnsi="Arial" w:cs="Arial"/>
          <w:sz w:val="20"/>
          <w:szCs w:val="20"/>
        </w:rPr>
        <w:t>die</w:t>
      </w:r>
      <w:r w:rsidRPr="00BA288B">
        <w:rPr>
          <w:rFonts w:ascii="Arial" w:eastAsiaTheme="minorHAnsi" w:hAnsi="Arial" w:cs="Arial"/>
          <w:sz w:val="20"/>
          <w:szCs w:val="20"/>
        </w:rPr>
        <w:t xml:space="preserve"> commercieel gevoelige informatie bevatten.</w:t>
      </w:r>
      <w:r w:rsidR="003C25DF">
        <w:rPr>
          <w:rFonts w:ascii="Arial" w:eastAsiaTheme="minorHAnsi" w:hAnsi="Arial" w:cs="Arial"/>
          <w:sz w:val="20"/>
          <w:szCs w:val="20"/>
        </w:rPr>
        <w:t xml:space="preserve"> Dit dient in dit geval duidelijk bij de vraag vermeld te worden. Ook binnen TenderNed is deze mogelijkheid opgenomen.</w:t>
      </w:r>
      <w:r w:rsidRPr="00BA288B">
        <w:rPr>
          <w:rFonts w:ascii="Arial" w:eastAsiaTheme="minorHAnsi" w:hAnsi="Arial" w:cs="Arial"/>
          <w:sz w:val="20"/>
          <w:szCs w:val="20"/>
        </w:rPr>
        <w:t xml:space="preserve"> De Aanbestedende dienst </w:t>
      </w:r>
      <w:r w:rsidR="003C25DF">
        <w:rPr>
          <w:rFonts w:ascii="Arial" w:eastAsiaTheme="minorHAnsi" w:hAnsi="Arial" w:cs="Arial"/>
          <w:sz w:val="20"/>
          <w:szCs w:val="20"/>
        </w:rPr>
        <w:t>zal bepalen</w:t>
      </w:r>
      <w:r w:rsidRPr="00BA288B">
        <w:rPr>
          <w:rFonts w:ascii="Arial" w:eastAsiaTheme="minorHAnsi" w:hAnsi="Arial" w:cs="Arial"/>
          <w:sz w:val="20"/>
          <w:szCs w:val="20"/>
        </w:rPr>
        <w:t xml:space="preserve"> of </w:t>
      </w:r>
      <w:r w:rsidR="003C25DF">
        <w:rPr>
          <w:rFonts w:ascii="Arial" w:eastAsiaTheme="minorHAnsi" w:hAnsi="Arial" w:cs="Arial"/>
          <w:sz w:val="20"/>
          <w:szCs w:val="20"/>
        </w:rPr>
        <w:t>er</w:t>
      </w:r>
      <w:r w:rsidRPr="00BA288B">
        <w:rPr>
          <w:rFonts w:ascii="Arial" w:eastAsiaTheme="minorHAnsi" w:hAnsi="Arial" w:cs="Arial"/>
          <w:sz w:val="20"/>
          <w:szCs w:val="20"/>
        </w:rPr>
        <w:t xml:space="preserve"> sprake is </w:t>
      </w:r>
      <w:r w:rsidR="003C25DF">
        <w:rPr>
          <w:rFonts w:ascii="Arial" w:eastAsiaTheme="minorHAnsi" w:hAnsi="Arial" w:cs="Arial"/>
          <w:sz w:val="20"/>
          <w:szCs w:val="20"/>
        </w:rPr>
        <w:t xml:space="preserve">van een commercieel gevoelige vraag </w:t>
      </w:r>
      <w:r w:rsidRPr="00BA288B">
        <w:rPr>
          <w:rFonts w:ascii="Arial" w:eastAsiaTheme="minorHAnsi" w:hAnsi="Arial" w:cs="Arial"/>
          <w:sz w:val="20"/>
          <w:szCs w:val="20"/>
        </w:rPr>
        <w:t>en zal vragen met een ten onrechte vertrouwelijk karakter retourneren</w:t>
      </w:r>
      <w:r w:rsidR="003C25DF">
        <w:rPr>
          <w:rFonts w:ascii="Arial" w:eastAsiaTheme="minorHAnsi" w:hAnsi="Arial" w:cs="Arial"/>
          <w:sz w:val="20"/>
          <w:szCs w:val="20"/>
        </w:rPr>
        <w:t xml:space="preserve"> en dus niet beantwoorden</w:t>
      </w:r>
      <w:r w:rsidRPr="00BA288B">
        <w:rPr>
          <w:rFonts w:ascii="Arial" w:eastAsiaTheme="minorHAnsi" w:hAnsi="Arial" w:cs="Arial"/>
          <w:sz w:val="20"/>
          <w:szCs w:val="20"/>
        </w:rPr>
        <w:t xml:space="preserve">. Deze vragen kunnen zonder de kwalificatie vertrouwelijk opnieuw gesteld worden. </w:t>
      </w:r>
      <w:r w:rsidR="003C25DF">
        <w:rPr>
          <w:rFonts w:ascii="Arial" w:eastAsiaTheme="minorHAnsi" w:hAnsi="Arial" w:cs="Arial"/>
          <w:sz w:val="20"/>
          <w:szCs w:val="20"/>
        </w:rPr>
        <w:t xml:space="preserve">Vragen die wel een vertrouwelijk karakter hebben en waarvan het antwoord niet voor andere Ondernemers van belang is voor hun Inschrijving zal de Aanbestedende dienst alleen aan de betreffende Ondernemer beantwoorden. </w:t>
      </w:r>
    </w:p>
    <w:p w14:paraId="33F00FC7" w14:textId="5E081A93" w:rsidR="004511F0"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lastRenderedPageBreak/>
        <w:t>Vragen dienen geanonimiseerd gesteld te worden waarbij er geen bedrijfsnamen en/of productnamen worden gebruikt, tenzij dit noodzakelijk is om de vraag te verduidelijken. Indien van toepassing zal de Aanbestedende dienst een vraag tekstueel aanpassen in een geanonimiseerde vorm.</w:t>
      </w:r>
    </w:p>
    <w:p w14:paraId="655F8028" w14:textId="77777777" w:rsidR="00A437DD" w:rsidRPr="00BA288B" w:rsidRDefault="00A437DD" w:rsidP="00BA288B">
      <w:pPr>
        <w:spacing w:after="200" w:line="280" w:lineRule="exact"/>
        <w:rPr>
          <w:rFonts w:ascii="Arial" w:eastAsiaTheme="minorHAnsi" w:hAnsi="Arial" w:cs="Arial"/>
          <w:sz w:val="20"/>
          <w:szCs w:val="20"/>
        </w:rPr>
      </w:pPr>
    </w:p>
    <w:p w14:paraId="1B9A2282" w14:textId="77777777" w:rsidR="004511F0" w:rsidRPr="00A06603" w:rsidRDefault="004511F0" w:rsidP="00111659">
      <w:pPr>
        <w:pStyle w:val="Kop3"/>
        <w:numPr>
          <w:ilvl w:val="2"/>
          <w:numId w:val="6"/>
        </w:numPr>
        <w:spacing w:before="240" w:after="120" w:line="276" w:lineRule="auto"/>
        <w:jc w:val="both"/>
        <w:rPr>
          <w:rFonts w:ascii="Arial" w:hAnsi="Arial" w:cs="Arial"/>
        </w:rPr>
      </w:pPr>
      <w:bookmarkStart w:id="26" w:name="_Toc454805612"/>
      <w:bookmarkStart w:id="27" w:name="_Toc78961154"/>
      <w:r w:rsidRPr="00A06603">
        <w:rPr>
          <w:rFonts w:ascii="Arial" w:hAnsi="Arial" w:cs="Arial"/>
        </w:rPr>
        <w:t>Verbetervoorstellen</w:t>
      </w:r>
      <w:bookmarkEnd w:id="26"/>
      <w:bookmarkEnd w:id="27"/>
    </w:p>
    <w:p w14:paraId="032A8735" w14:textId="6CA8906E" w:rsidR="004511F0"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 xml:space="preserve">Tevens kan de Ondernemer uiterlijk tot en met </w:t>
      </w:r>
      <w:r w:rsidR="00A437DD">
        <w:rPr>
          <w:rFonts w:ascii="Arial" w:eastAsiaTheme="minorHAnsi" w:hAnsi="Arial" w:cs="Arial"/>
          <w:sz w:val="20"/>
          <w:szCs w:val="20"/>
        </w:rPr>
        <w:t xml:space="preserve">de </w:t>
      </w:r>
      <w:r w:rsidRPr="00A437DD">
        <w:rPr>
          <w:rFonts w:ascii="Arial" w:eastAsiaTheme="minorHAnsi" w:hAnsi="Arial" w:cs="Arial"/>
          <w:sz w:val="20"/>
          <w:szCs w:val="20"/>
        </w:rPr>
        <w:t xml:space="preserve">datum </w:t>
      </w:r>
      <w:r w:rsidR="00A437DD">
        <w:rPr>
          <w:rFonts w:ascii="Arial" w:eastAsiaTheme="minorHAnsi" w:hAnsi="Arial" w:cs="Arial"/>
          <w:sz w:val="20"/>
          <w:szCs w:val="20"/>
        </w:rPr>
        <w:t xml:space="preserve">van de laatste vragenronde </w:t>
      </w:r>
      <w:r w:rsidRPr="00A437DD">
        <w:rPr>
          <w:rFonts w:ascii="Arial" w:eastAsiaTheme="minorHAnsi" w:hAnsi="Arial" w:cs="Arial"/>
          <w:sz w:val="20"/>
          <w:szCs w:val="20"/>
        </w:rPr>
        <w:t xml:space="preserve">verbetervoorstellen doen ten aanzien van de bijgevoegde concept Overeenkomst. De verbetervoorstellen en suggesties moeten op dezelfde wijze als de vragen en inlichtingen worden ingediend. Deze verbetervoorstellen en suggesties worden door de Aanbestedende dienst beoordeeld en al dan niet geaccepteerd. Uiterlijk in de laatste Nota van Inlichtingen worden de aanpassingen op de concept Overeenkomst gepubliceerd. Deze versie van de Overeenkomst dient bij Inschrijving zonder voorbehoud te worden geaccepteerd, dit is een eis om voor gunning in aanmerking te komen. </w:t>
      </w:r>
    </w:p>
    <w:p w14:paraId="7D7A4ABA" w14:textId="77777777" w:rsidR="00A437DD" w:rsidRPr="00A437DD" w:rsidRDefault="00A437DD" w:rsidP="00A437DD">
      <w:pPr>
        <w:spacing w:after="200" w:line="280" w:lineRule="exact"/>
        <w:rPr>
          <w:rFonts w:ascii="Arial" w:eastAsiaTheme="minorHAnsi" w:hAnsi="Arial" w:cs="Arial"/>
          <w:sz w:val="20"/>
          <w:szCs w:val="20"/>
        </w:rPr>
      </w:pPr>
    </w:p>
    <w:p w14:paraId="1191B5A7" w14:textId="77777777" w:rsidR="004511F0" w:rsidRPr="00A06603" w:rsidRDefault="004511F0" w:rsidP="00111659">
      <w:pPr>
        <w:pStyle w:val="Kop3"/>
        <w:numPr>
          <w:ilvl w:val="2"/>
          <w:numId w:val="6"/>
        </w:numPr>
        <w:spacing w:before="240" w:after="120" w:line="276" w:lineRule="auto"/>
        <w:jc w:val="both"/>
        <w:rPr>
          <w:rFonts w:ascii="Arial" w:hAnsi="Arial" w:cs="Arial"/>
        </w:rPr>
      </w:pPr>
      <w:bookmarkStart w:id="28" w:name="_Toc454805613"/>
      <w:bookmarkStart w:id="29" w:name="_Toc78961155"/>
      <w:r w:rsidRPr="00A06603">
        <w:rPr>
          <w:rFonts w:ascii="Arial" w:hAnsi="Arial" w:cs="Arial"/>
        </w:rPr>
        <w:t>Tegenstrijdigheden en onvolkomenheden</w:t>
      </w:r>
      <w:bookmarkEnd w:id="28"/>
      <w:bookmarkEnd w:id="29"/>
    </w:p>
    <w:p w14:paraId="1DF28065"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De Aanbestedende dienst wijst Ondernemers op de noodzaak om haar vóór de uiterlijke datum van het stellen van vragen te wijzen op eventuele gebreken in deze aanbestedingsprocedure. De Aanbestedende dienst vertrouwt er op dat Ondernemers die geen gebruik maken van de mogelijkheid om verbetermogelijkheden in te dienen of te wijzen op onregelmatigheden in dit Beschrijvend Document waaronder ook de voorwaarden en de opdrachtomschrijving, afstand doen van hun eventuele rechten die uit de gebreken, onvolkomenheid of onregelmatigheid zouden kunnen voortvloeien, althans deze rechten verwerken.</w:t>
      </w:r>
    </w:p>
    <w:p w14:paraId="7B345A0F"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In het belang van een snelle en effectieve aanbestedingsprocedure wordt van een meedingende onderneming een proactieve houding verwacht: als deze Ondernemer onduidelijkheden of onvolkomenheden in de aanbestedingsstukken signaleert in een stadium waarin deze nog ongedaan kunnen worden gemaakt, dient hij daarin in dat stadium tegen op te komen. Van een Ondernemer mag worden verwacht dat hij bezwaar maakt tegen de procedure, de voorwaarden, de opdrachtomschrijving of de daarin te hanteren gunningscriteria op een moment dat deze zo nodig nog kunnen worden gecorrigeerd met zo gering mogelijke consequenties voor het verloop van de aanbestedingsprocedure.</w:t>
      </w:r>
    </w:p>
    <w:p w14:paraId="226FFA92" w14:textId="77777777" w:rsidR="004511F0" w:rsidRPr="00A06603" w:rsidRDefault="004511F0" w:rsidP="00111659">
      <w:pPr>
        <w:pStyle w:val="Kop3"/>
        <w:numPr>
          <w:ilvl w:val="2"/>
          <w:numId w:val="6"/>
        </w:numPr>
        <w:spacing w:before="240" w:after="120" w:line="276" w:lineRule="auto"/>
        <w:jc w:val="both"/>
        <w:rPr>
          <w:rFonts w:ascii="Arial" w:hAnsi="Arial" w:cs="Arial"/>
        </w:rPr>
      </w:pPr>
      <w:bookmarkStart w:id="30" w:name="_Toc454805614"/>
      <w:bookmarkStart w:id="31" w:name="_Toc78961156"/>
      <w:r w:rsidRPr="00A06603">
        <w:rPr>
          <w:rFonts w:ascii="Arial" w:hAnsi="Arial" w:cs="Arial"/>
        </w:rPr>
        <w:t>Klachten</w:t>
      </w:r>
      <w:bookmarkEnd w:id="30"/>
      <w:bookmarkEnd w:id="31"/>
    </w:p>
    <w:p w14:paraId="3CEC761A" w14:textId="69BD0F05" w:rsidR="004511F0"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 xml:space="preserve">Klachten over de aanbestedingsprocedure moeten tijdig worden ingediend zodat de Aanbestedende dienst in staat wordt gesteld vóór de laatste Nota van Inlichtingen of voor de gunning deze klachten adequaat te behandelen. Klachten moeten worden gestuurd </w:t>
      </w:r>
      <w:r w:rsidRPr="006B1F98">
        <w:rPr>
          <w:rFonts w:ascii="Arial" w:eastAsiaTheme="minorHAnsi" w:hAnsi="Arial" w:cs="Arial"/>
          <w:sz w:val="20"/>
          <w:szCs w:val="20"/>
        </w:rPr>
        <w:t xml:space="preserve">naar </w:t>
      </w:r>
      <w:r w:rsidR="006B1F98" w:rsidRPr="006B1F98">
        <w:rPr>
          <w:rFonts w:ascii="Arial" w:eastAsiaTheme="minorHAnsi" w:hAnsi="Arial" w:cs="Arial"/>
          <w:sz w:val="20"/>
          <w:szCs w:val="20"/>
        </w:rPr>
        <w:t>de heer P. Kessels, peter.kessels@vrhm.nl</w:t>
      </w:r>
      <w:r w:rsidRPr="006B1F98">
        <w:rPr>
          <w:rFonts w:ascii="Arial" w:eastAsiaTheme="minorHAnsi" w:hAnsi="Arial" w:cs="Arial"/>
          <w:sz w:val="20"/>
          <w:szCs w:val="20"/>
        </w:rPr>
        <w:t xml:space="preserve"> en zullen worden behandeld door een medewerker</w:t>
      </w:r>
      <w:r w:rsidRPr="00A437DD">
        <w:rPr>
          <w:rFonts w:ascii="Arial" w:eastAsiaTheme="minorHAnsi" w:hAnsi="Arial" w:cs="Arial"/>
          <w:sz w:val="20"/>
          <w:szCs w:val="20"/>
        </w:rPr>
        <w:t xml:space="preserve"> die niet bij de aanbesteding betrokken is. De Aanbestedende dienst zal binnen een redelijke termijn op de klacht reageren, gestreefd wordt naar een reactietermijn van maximaal 5 werkdagen. </w:t>
      </w:r>
    </w:p>
    <w:p w14:paraId="6D41E0B7" w14:textId="77777777" w:rsidR="00A437DD" w:rsidRPr="00A437DD" w:rsidRDefault="00A437DD" w:rsidP="00A437DD">
      <w:pPr>
        <w:spacing w:after="200" w:line="280" w:lineRule="exact"/>
        <w:rPr>
          <w:rFonts w:ascii="Arial" w:eastAsiaTheme="minorHAnsi" w:hAnsi="Arial" w:cs="Arial"/>
          <w:sz w:val="20"/>
          <w:szCs w:val="20"/>
        </w:rPr>
      </w:pPr>
    </w:p>
    <w:p w14:paraId="567B8CB9" w14:textId="77777777" w:rsidR="004511F0" w:rsidRPr="00A06603" w:rsidRDefault="004511F0" w:rsidP="00111659">
      <w:pPr>
        <w:pStyle w:val="Kop2"/>
        <w:numPr>
          <w:ilvl w:val="1"/>
          <w:numId w:val="6"/>
        </w:numPr>
        <w:tabs>
          <w:tab w:val="clear" w:pos="576"/>
          <w:tab w:val="num" w:pos="170"/>
        </w:tabs>
        <w:spacing w:line="276" w:lineRule="auto"/>
        <w:ind w:left="170" w:hanging="170"/>
        <w:rPr>
          <w:rFonts w:ascii="Arial" w:hAnsi="Arial"/>
        </w:rPr>
      </w:pPr>
      <w:bookmarkStart w:id="32" w:name="_Toc78961157"/>
      <w:r w:rsidRPr="00A06603">
        <w:rPr>
          <w:rFonts w:ascii="Arial" w:hAnsi="Arial"/>
        </w:rPr>
        <w:lastRenderedPageBreak/>
        <w:t>Voorschriften</w:t>
      </w:r>
      <w:bookmarkEnd w:id="32"/>
      <w:r w:rsidRPr="00A06603">
        <w:rPr>
          <w:rFonts w:ascii="Arial" w:hAnsi="Arial"/>
        </w:rPr>
        <w:t xml:space="preserve"> </w:t>
      </w:r>
    </w:p>
    <w:p w14:paraId="5CD287C5" w14:textId="77777777" w:rsidR="004511F0" w:rsidRPr="00A437DD" w:rsidRDefault="004511F0" w:rsidP="00A437DD">
      <w:pPr>
        <w:spacing w:after="200" w:line="280" w:lineRule="exact"/>
        <w:rPr>
          <w:rFonts w:ascii="Arial" w:eastAsiaTheme="minorHAnsi" w:hAnsi="Arial" w:cs="Arial"/>
          <w:sz w:val="20"/>
          <w:szCs w:val="20"/>
        </w:rPr>
      </w:pPr>
      <w:bookmarkStart w:id="33" w:name="_Toc196582790"/>
      <w:bookmarkStart w:id="34" w:name="_Toc210123392"/>
      <w:bookmarkStart w:id="35" w:name="_Toc454805616"/>
      <w:r w:rsidRPr="00A437DD">
        <w:rPr>
          <w:rFonts w:ascii="Arial" w:eastAsiaTheme="minorHAnsi" w:hAnsi="Arial" w:cs="Arial"/>
          <w:sz w:val="20"/>
          <w:szCs w:val="20"/>
        </w:rPr>
        <w:t>De volgende regels en voorwaarden zijn van toepassing op de verwervingsprocedure. Door in te schrijven op deze aanbesteding gaat een Inschrijver hiermee akkoord.</w:t>
      </w:r>
    </w:p>
    <w:p w14:paraId="13AF865B" w14:textId="77777777" w:rsidR="004511F0" w:rsidRPr="00A06603" w:rsidRDefault="004511F0" w:rsidP="00111659">
      <w:pPr>
        <w:pStyle w:val="Kop3"/>
        <w:numPr>
          <w:ilvl w:val="2"/>
          <w:numId w:val="6"/>
        </w:numPr>
        <w:spacing w:before="240" w:after="120" w:line="276" w:lineRule="auto"/>
        <w:jc w:val="both"/>
        <w:rPr>
          <w:rFonts w:ascii="Arial" w:hAnsi="Arial" w:cs="Arial"/>
        </w:rPr>
      </w:pPr>
      <w:bookmarkStart w:id="36" w:name="_Toc78961158"/>
      <w:r w:rsidRPr="00A06603">
        <w:rPr>
          <w:rFonts w:ascii="Arial" w:hAnsi="Arial" w:cs="Arial"/>
        </w:rPr>
        <w:t>De Inschrijving</w:t>
      </w:r>
      <w:bookmarkEnd w:id="36"/>
    </w:p>
    <w:p w14:paraId="4FC21937"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De Inschrijving dient uit de volgende documenten te bestaan:</w:t>
      </w:r>
    </w:p>
    <w:p w14:paraId="644E29BF" w14:textId="77777777" w:rsidR="004511F0" w:rsidRPr="00A437DD" w:rsidRDefault="004511F0" w:rsidP="0089514F">
      <w:pPr>
        <w:pStyle w:val="Lijstalinea"/>
        <w:numPr>
          <w:ilvl w:val="0"/>
          <w:numId w:val="17"/>
        </w:numPr>
      </w:pPr>
      <w:r w:rsidRPr="00A437DD">
        <w:t>Een ingevuld inschrijfformulier zoals opgenomen in bijlage 1.</w:t>
      </w:r>
    </w:p>
    <w:p w14:paraId="25A46B44" w14:textId="3DB504AA" w:rsidR="004511F0" w:rsidRPr="00A437DD" w:rsidRDefault="004511F0" w:rsidP="0089514F">
      <w:pPr>
        <w:pStyle w:val="Lijstalinea"/>
        <w:numPr>
          <w:ilvl w:val="0"/>
          <w:numId w:val="17"/>
        </w:numPr>
      </w:pPr>
      <w:r w:rsidRPr="00A437DD">
        <w:t xml:space="preserve">Een beantwoording </w:t>
      </w:r>
      <w:r w:rsidR="00A953AE">
        <w:t>van</w:t>
      </w:r>
      <w:r w:rsidRPr="00A437DD">
        <w:t xml:space="preserve"> de documenten i.v.m. uitsluitingsgronden en geschiktheidscriteria zoals opgenomen in hoofdstuk 3, bestaande uit:</w:t>
      </w:r>
    </w:p>
    <w:p w14:paraId="2FB3D23E" w14:textId="77777777" w:rsidR="004511F0" w:rsidRPr="00A437DD" w:rsidRDefault="004511F0" w:rsidP="0089514F">
      <w:pPr>
        <w:pStyle w:val="Lijstalinea"/>
        <w:numPr>
          <w:ilvl w:val="1"/>
          <w:numId w:val="17"/>
        </w:numPr>
      </w:pPr>
      <w:r w:rsidRPr="00A437DD">
        <w:t xml:space="preserve">Ingevuld en ondertekend Uniform Europees Aanbestedingsdocument. </w:t>
      </w:r>
    </w:p>
    <w:p w14:paraId="20955364" w14:textId="77777777" w:rsidR="004511F0" w:rsidRPr="00A437DD" w:rsidRDefault="004511F0" w:rsidP="0089514F">
      <w:pPr>
        <w:pStyle w:val="Lijstalinea"/>
        <w:numPr>
          <w:ilvl w:val="1"/>
          <w:numId w:val="17"/>
        </w:numPr>
      </w:pPr>
      <w:r w:rsidRPr="00A437DD">
        <w:t>De inschrijving(en) in het Handels- en Beroepsregister.</w:t>
      </w:r>
    </w:p>
    <w:p w14:paraId="15FF11B0" w14:textId="77777777" w:rsidR="005547C4" w:rsidRDefault="004511F0" w:rsidP="0089514F">
      <w:pPr>
        <w:pStyle w:val="Lijstalinea"/>
        <w:numPr>
          <w:ilvl w:val="1"/>
          <w:numId w:val="17"/>
        </w:numPr>
      </w:pPr>
      <w:r w:rsidRPr="00A437DD">
        <w:t>Een geldige kopie van het gevraagde identiteitsbewijs(zen).</w:t>
      </w:r>
    </w:p>
    <w:p w14:paraId="1BACE604" w14:textId="2F98DA65" w:rsidR="004511F0" w:rsidRPr="00A437DD" w:rsidRDefault="004511F0" w:rsidP="0089514F">
      <w:pPr>
        <w:pStyle w:val="Lijstalinea"/>
        <w:numPr>
          <w:ilvl w:val="1"/>
          <w:numId w:val="17"/>
        </w:numPr>
      </w:pPr>
      <w:r w:rsidRPr="00A437DD">
        <w:t>Een bewijs voor de gevraagde kerncompetenties zoals beschreven in dit document en conform het formulier zoals opgenomen in bijlage 3.</w:t>
      </w:r>
    </w:p>
    <w:p w14:paraId="5300F441" w14:textId="77777777" w:rsidR="004511F0" w:rsidRPr="00183758" w:rsidRDefault="004511F0" w:rsidP="0089514F">
      <w:pPr>
        <w:pStyle w:val="Lijstalinea"/>
        <w:numPr>
          <w:ilvl w:val="0"/>
          <w:numId w:val="17"/>
        </w:numPr>
      </w:pPr>
      <w:r w:rsidRPr="00183758">
        <w:t>Een beantwoording van de gunningscriteria zoals beschreven in Hoofdstuk 4, bestaande uit:</w:t>
      </w:r>
    </w:p>
    <w:p w14:paraId="6BB44CD7" w14:textId="41F4DD03" w:rsidR="00287FD2" w:rsidRPr="00AE7835" w:rsidRDefault="00287FD2" w:rsidP="00287FD2">
      <w:pPr>
        <w:pStyle w:val="Lijstalinea"/>
        <w:numPr>
          <w:ilvl w:val="1"/>
          <w:numId w:val="17"/>
        </w:numPr>
      </w:pPr>
      <w:r w:rsidRPr="00AE7835">
        <w:t xml:space="preserve">De beantwoording van de </w:t>
      </w:r>
      <w:r w:rsidRPr="00AE7835">
        <w:rPr>
          <w:u w:val="single"/>
        </w:rPr>
        <w:t>wensen</w:t>
      </w:r>
      <w:r w:rsidRPr="00AE7835">
        <w:t xml:space="preserve"> uit het </w:t>
      </w:r>
      <w:r>
        <w:t>PVE (G</w:t>
      </w:r>
      <w:r w:rsidR="0094242B">
        <w:t>unningscriterium 2)</w:t>
      </w:r>
      <w:r w:rsidRPr="00AE7835">
        <w:t>. Format is vrij / niet voorgeschreven.</w:t>
      </w:r>
    </w:p>
    <w:p w14:paraId="6F73A540" w14:textId="56EA611E" w:rsidR="0020703E" w:rsidRPr="00AE7835" w:rsidRDefault="0020703E" w:rsidP="0089514F">
      <w:pPr>
        <w:pStyle w:val="Lijstalinea"/>
        <w:numPr>
          <w:ilvl w:val="1"/>
          <w:numId w:val="17"/>
        </w:numPr>
      </w:pPr>
      <w:r w:rsidRPr="00AE7835">
        <w:t xml:space="preserve">Het </w:t>
      </w:r>
      <w:r w:rsidR="00183758" w:rsidRPr="00AE7835">
        <w:t xml:space="preserve">gevraagde </w:t>
      </w:r>
      <w:r w:rsidRPr="00AE7835">
        <w:t>Plan van Aanpak</w:t>
      </w:r>
      <w:r w:rsidR="0094242B">
        <w:t xml:space="preserve"> (</w:t>
      </w:r>
      <w:r w:rsidR="00F401AC">
        <w:t>g</w:t>
      </w:r>
      <w:r w:rsidR="0094242B">
        <w:t>unningscriterium 3)</w:t>
      </w:r>
      <w:r w:rsidR="00287FD2" w:rsidRPr="00AE7835">
        <w:t>.</w:t>
      </w:r>
      <w:r w:rsidR="00C67D29" w:rsidRPr="00AE7835">
        <w:t xml:space="preserve"> </w:t>
      </w:r>
    </w:p>
    <w:p w14:paraId="5BDF9D4D" w14:textId="5D3BABAC" w:rsidR="00762936" w:rsidRPr="00AE7835" w:rsidRDefault="00762936" w:rsidP="0089514F">
      <w:pPr>
        <w:pStyle w:val="Lijstalinea"/>
        <w:numPr>
          <w:ilvl w:val="1"/>
          <w:numId w:val="17"/>
        </w:numPr>
      </w:pPr>
      <w:r w:rsidRPr="00AE7835">
        <w:t>De beantwoording van het gunningscriterium</w:t>
      </w:r>
      <w:r w:rsidR="0094242B">
        <w:t xml:space="preserve"> 4:</w:t>
      </w:r>
      <w:r w:rsidRPr="00AE7835">
        <w:t xml:space="preserve"> ‘</w:t>
      </w:r>
      <w:r w:rsidR="00287FD2" w:rsidRPr="00AE7835">
        <w:t>Volwassenheid IT omgeving’.</w:t>
      </w:r>
    </w:p>
    <w:p w14:paraId="3FD219EE" w14:textId="0AC560BC" w:rsidR="00287FD2" w:rsidRPr="00AE7835" w:rsidRDefault="00287FD2" w:rsidP="0089514F">
      <w:pPr>
        <w:pStyle w:val="Lijstalinea"/>
        <w:numPr>
          <w:ilvl w:val="1"/>
          <w:numId w:val="17"/>
        </w:numPr>
      </w:pPr>
      <w:r w:rsidRPr="00AE7835">
        <w:t xml:space="preserve">De beantwoording van het gunningscriterium </w:t>
      </w:r>
      <w:r w:rsidR="0094242B">
        <w:t xml:space="preserve">5 </w:t>
      </w:r>
      <w:r w:rsidRPr="00AE7835">
        <w:t xml:space="preserve">omtrent de beheerlast van de </w:t>
      </w:r>
      <w:r w:rsidR="00F401AC">
        <w:t>routenavigatie</w:t>
      </w:r>
      <w:r w:rsidR="00AE7835">
        <w:t>.</w:t>
      </w:r>
    </w:p>
    <w:p w14:paraId="2D90838A" w14:textId="3884DB58" w:rsidR="0020703E" w:rsidRPr="00AE7835" w:rsidRDefault="0020703E" w:rsidP="0089514F">
      <w:pPr>
        <w:pStyle w:val="Lijstalinea"/>
        <w:numPr>
          <w:ilvl w:val="1"/>
          <w:numId w:val="17"/>
        </w:numPr>
      </w:pPr>
      <w:r w:rsidRPr="00AE7835">
        <w:t>De beantwoording van het gunningscriterium ‘MVO’.</w:t>
      </w:r>
    </w:p>
    <w:p w14:paraId="152756C9" w14:textId="158852DF" w:rsidR="004511F0" w:rsidRPr="00E5075F" w:rsidRDefault="004511F0" w:rsidP="0089514F">
      <w:pPr>
        <w:pStyle w:val="Lijstalinea"/>
        <w:numPr>
          <w:ilvl w:val="0"/>
          <w:numId w:val="17"/>
        </w:numPr>
      </w:pPr>
      <w:r w:rsidRPr="00A437DD">
        <w:t>Een ingevuld prijzenblad zoals opgenomen in bijlage 5.</w:t>
      </w:r>
      <w:r w:rsidR="00722BEB">
        <w:t xml:space="preserve"> Deze graag via de aparte module voor de prijzen binnen </w:t>
      </w:r>
      <w:r w:rsidR="00722BEB" w:rsidRPr="00E5075F">
        <w:t xml:space="preserve">TenderNed indienen. </w:t>
      </w:r>
    </w:p>
    <w:p w14:paraId="28B5C1B8" w14:textId="3FCF062D" w:rsidR="004511F0" w:rsidRPr="00E5075F" w:rsidRDefault="0020703E" w:rsidP="0089514F">
      <w:pPr>
        <w:pStyle w:val="Lijstalinea"/>
        <w:numPr>
          <w:ilvl w:val="0"/>
          <w:numId w:val="17"/>
        </w:numPr>
      </w:pPr>
      <w:r w:rsidRPr="00E5075F">
        <w:t>Overige documenten die Inschrijver wil gebruiken zoals bijvoorbeeld een aanbiedingsbrief of beschrijving van de oplossing</w:t>
      </w:r>
      <w:r w:rsidR="00397D97">
        <w:t>.</w:t>
      </w:r>
    </w:p>
    <w:p w14:paraId="62190986" w14:textId="77777777" w:rsidR="00A437DD" w:rsidRPr="00A437DD" w:rsidRDefault="00A437DD" w:rsidP="00A437DD">
      <w:pPr>
        <w:spacing w:after="200" w:line="280" w:lineRule="exact"/>
        <w:ind w:left="360"/>
        <w:rPr>
          <w:rFonts w:ascii="Arial" w:eastAsiaTheme="minorHAnsi" w:hAnsi="Arial" w:cs="Arial"/>
          <w:sz w:val="20"/>
          <w:highlight w:val="yellow"/>
        </w:rPr>
      </w:pPr>
    </w:p>
    <w:p w14:paraId="5FD57DB1" w14:textId="77777777" w:rsidR="004511F0" w:rsidRPr="00A06603" w:rsidRDefault="004511F0" w:rsidP="00111659">
      <w:pPr>
        <w:pStyle w:val="Kop3"/>
        <w:numPr>
          <w:ilvl w:val="2"/>
          <w:numId w:val="6"/>
        </w:numPr>
        <w:spacing w:before="240" w:after="120" w:line="276" w:lineRule="auto"/>
        <w:jc w:val="both"/>
        <w:rPr>
          <w:rFonts w:ascii="Arial" w:hAnsi="Arial" w:cs="Arial"/>
        </w:rPr>
      </w:pPr>
      <w:bookmarkStart w:id="37" w:name="_Toc78961159"/>
      <w:bookmarkEnd w:id="33"/>
      <w:bookmarkEnd w:id="34"/>
      <w:bookmarkEnd w:id="35"/>
      <w:r w:rsidRPr="00A06603">
        <w:rPr>
          <w:rFonts w:ascii="Arial" w:hAnsi="Arial" w:cs="Arial"/>
        </w:rPr>
        <w:t>Overeenkomst</w:t>
      </w:r>
      <w:bookmarkEnd w:id="37"/>
    </w:p>
    <w:p w14:paraId="243D18B9" w14:textId="77777777" w:rsidR="00D00B0B" w:rsidRDefault="00D00B0B" w:rsidP="00A437DD">
      <w:pPr>
        <w:spacing w:after="200" w:line="280" w:lineRule="exact"/>
        <w:rPr>
          <w:rFonts w:ascii="Arial" w:eastAsiaTheme="minorHAnsi" w:hAnsi="Arial" w:cs="Arial"/>
          <w:sz w:val="20"/>
          <w:szCs w:val="20"/>
        </w:rPr>
      </w:pPr>
      <w:r>
        <w:rPr>
          <w:rFonts w:ascii="Arial" w:eastAsiaTheme="minorHAnsi" w:hAnsi="Arial" w:cs="Arial"/>
          <w:sz w:val="20"/>
          <w:szCs w:val="20"/>
        </w:rPr>
        <w:t>In de Bijlage is een concept van de af te sluiten Overeenkomst opgenomen.</w:t>
      </w:r>
    </w:p>
    <w:p w14:paraId="1C43E4F1" w14:textId="237BC6EB" w:rsidR="004511F0" w:rsidRPr="00EC11EB"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De na de laatste Nota van Inlichtingen vastgestelde Overeenkomst is van toepassing. Door in te schrijven wordt deze door een Inschrijver geaccepteerd. Deze acceptatie dient gestand te worden gedaan. U dient hiervoor het bijgevoegde inschrijfformulier, bevoegd ondertekend bij uw Inschrijving te voegen. De acceptatie van de Overeenkomst is een eis. Voorwaarden van Inschrijver of andere (</w:t>
      </w:r>
      <w:r w:rsidRPr="00EC11EB">
        <w:rPr>
          <w:rFonts w:ascii="Arial" w:eastAsiaTheme="minorHAnsi" w:hAnsi="Arial" w:cs="Arial"/>
          <w:sz w:val="20"/>
          <w:szCs w:val="20"/>
        </w:rPr>
        <w:t>algemene) voorwaarden zijn nadrukkelijk niet van toepassing.</w:t>
      </w:r>
    </w:p>
    <w:p w14:paraId="28748394" w14:textId="50643DAA" w:rsidR="004511F0" w:rsidRDefault="004511F0" w:rsidP="00A437DD">
      <w:pPr>
        <w:spacing w:after="200" w:line="280" w:lineRule="exact"/>
        <w:rPr>
          <w:rFonts w:ascii="Arial" w:eastAsiaTheme="minorHAnsi" w:hAnsi="Arial" w:cs="Arial"/>
          <w:sz w:val="20"/>
          <w:szCs w:val="20"/>
        </w:rPr>
      </w:pPr>
      <w:r w:rsidRPr="00EC11EB">
        <w:rPr>
          <w:rFonts w:ascii="Arial" w:eastAsiaTheme="minorHAnsi" w:hAnsi="Arial" w:cs="Arial"/>
          <w:sz w:val="20"/>
          <w:szCs w:val="20"/>
        </w:rPr>
        <w:t xml:space="preserve">De Overeenkomst wordt aangegaan </w:t>
      </w:r>
      <w:r w:rsidR="00C66127" w:rsidRPr="00EC11EB">
        <w:rPr>
          <w:rFonts w:ascii="Arial" w:eastAsiaTheme="minorHAnsi" w:hAnsi="Arial" w:cs="Arial"/>
          <w:sz w:val="20"/>
          <w:szCs w:val="20"/>
        </w:rPr>
        <w:t>voor 4 jaar</w:t>
      </w:r>
      <w:r w:rsidR="006F57AD" w:rsidRPr="00EC11EB">
        <w:rPr>
          <w:rFonts w:ascii="Arial" w:eastAsiaTheme="minorHAnsi" w:hAnsi="Arial" w:cs="Arial"/>
          <w:sz w:val="20"/>
          <w:szCs w:val="20"/>
        </w:rPr>
        <w:t xml:space="preserve">. </w:t>
      </w:r>
      <w:r w:rsidRPr="00EC11EB">
        <w:rPr>
          <w:rFonts w:ascii="Arial" w:eastAsiaTheme="minorHAnsi" w:hAnsi="Arial" w:cs="Arial"/>
          <w:sz w:val="20"/>
          <w:szCs w:val="20"/>
        </w:rPr>
        <w:t xml:space="preserve">Na het verstrijken van de initiële looptijd heeft de Aanbestedende dienst de mogelijkheid deze Overeenkomst onder dezelfde condities tot maximaal </w:t>
      </w:r>
      <w:r w:rsidR="00C66127" w:rsidRPr="00EC11EB">
        <w:rPr>
          <w:rFonts w:ascii="Arial" w:eastAsiaTheme="minorHAnsi" w:hAnsi="Arial" w:cs="Arial"/>
          <w:sz w:val="20"/>
          <w:szCs w:val="20"/>
        </w:rPr>
        <w:t>3</w:t>
      </w:r>
      <w:r w:rsidRPr="00EC11EB">
        <w:rPr>
          <w:rFonts w:ascii="Arial" w:eastAsiaTheme="minorHAnsi" w:hAnsi="Arial" w:cs="Arial"/>
          <w:sz w:val="20"/>
          <w:szCs w:val="20"/>
        </w:rPr>
        <w:t xml:space="preserve"> maal toe te verlengen met een periode van </w:t>
      </w:r>
      <w:r w:rsidR="00C66127" w:rsidRPr="00EC11EB">
        <w:rPr>
          <w:rFonts w:ascii="Arial" w:eastAsiaTheme="minorHAnsi" w:hAnsi="Arial" w:cs="Arial"/>
          <w:sz w:val="20"/>
          <w:szCs w:val="20"/>
        </w:rPr>
        <w:t>2</w:t>
      </w:r>
      <w:r w:rsidRPr="00EC11EB">
        <w:rPr>
          <w:rFonts w:ascii="Arial" w:eastAsiaTheme="minorHAnsi" w:hAnsi="Arial" w:cs="Arial"/>
          <w:sz w:val="20"/>
          <w:szCs w:val="20"/>
        </w:rPr>
        <w:t xml:space="preserve"> jaar.</w:t>
      </w:r>
      <w:r w:rsidR="00106E3E" w:rsidRPr="00EC11EB">
        <w:rPr>
          <w:rFonts w:ascii="Arial" w:eastAsiaTheme="minorHAnsi" w:hAnsi="Arial" w:cs="Arial"/>
          <w:sz w:val="20"/>
          <w:szCs w:val="20"/>
        </w:rPr>
        <w:t xml:space="preserve"> Opdrachtnemer heeft niet de mogelijkheid de overeenkomst </w:t>
      </w:r>
      <w:r w:rsidR="0074351F" w:rsidRPr="00EC11EB">
        <w:rPr>
          <w:rFonts w:ascii="Arial" w:eastAsiaTheme="minorHAnsi" w:hAnsi="Arial" w:cs="Arial"/>
          <w:sz w:val="20"/>
          <w:szCs w:val="20"/>
        </w:rPr>
        <w:t>voor</w:t>
      </w:r>
      <w:r w:rsidR="00106E3E" w:rsidRPr="00EC11EB">
        <w:rPr>
          <w:rFonts w:ascii="Arial" w:eastAsiaTheme="minorHAnsi" w:hAnsi="Arial" w:cs="Arial"/>
          <w:sz w:val="20"/>
          <w:szCs w:val="20"/>
        </w:rPr>
        <w:t xml:space="preserve"> deze einddatum op te zeggen.</w:t>
      </w:r>
    </w:p>
    <w:p w14:paraId="7FCC24CF" w14:textId="77777777" w:rsidR="00183758" w:rsidRPr="00A437DD" w:rsidRDefault="00183758" w:rsidP="00A437DD">
      <w:pPr>
        <w:spacing w:after="200" w:line="280" w:lineRule="exact"/>
        <w:rPr>
          <w:rFonts w:ascii="Arial" w:eastAsiaTheme="minorHAnsi" w:hAnsi="Arial" w:cs="Arial"/>
          <w:sz w:val="20"/>
          <w:szCs w:val="20"/>
        </w:rPr>
      </w:pPr>
    </w:p>
    <w:p w14:paraId="18E88488" w14:textId="77777777" w:rsidR="004511F0" w:rsidRPr="00A06603" w:rsidRDefault="004511F0" w:rsidP="00111659">
      <w:pPr>
        <w:pStyle w:val="Kop3"/>
        <w:numPr>
          <w:ilvl w:val="2"/>
          <w:numId w:val="6"/>
        </w:numPr>
        <w:spacing w:before="240" w:after="120" w:line="276" w:lineRule="auto"/>
        <w:jc w:val="both"/>
        <w:rPr>
          <w:rFonts w:ascii="Arial" w:hAnsi="Arial" w:cs="Arial"/>
        </w:rPr>
      </w:pPr>
      <w:bookmarkStart w:id="38" w:name="_Toc78961160"/>
      <w:r w:rsidRPr="00A06603">
        <w:rPr>
          <w:rFonts w:ascii="Arial" w:hAnsi="Arial" w:cs="Arial"/>
        </w:rPr>
        <w:lastRenderedPageBreak/>
        <w:t>Voorbehoud</w:t>
      </w:r>
      <w:bookmarkEnd w:id="38"/>
    </w:p>
    <w:p w14:paraId="2B311EFD" w14:textId="37945A43"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 Aanbestedende dienst behoudt zich zonder meer het recht voor om:</w:t>
      </w:r>
    </w:p>
    <w:p w14:paraId="167E91A0" w14:textId="3AD2956F" w:rsidR="004511F0" w:rsidRPr="00EE31A6" w:rsidRDefault="004511F0" w:rsidP="0089514F">
      <w:pPr>
        <w:pStyle w:val="Lijstalinea"/>
        <w:numPr>
          <w:ilvl w:val="0"/>
          <w:numId w:val="18"/>
        </w:numPr>
      </w:pPr>
      <w:r w:rsidRPr="00EE31A6">
        <w:t>De procedure tussentijds</w:t>
      </w:r>
      <w:r w:rsidR="00340830">
        <w:t xml:space="preserve"> of bij de gunningsbeslissing</w:t>
      </w:r>
      <w:r w:rsidRPr="00EE31A6">
        <w:t xml:space="preserve"> om haar moverende redenen geheel of gedeeltelijk op te schorten of af te breken. Inschrijvers hebben in een dergelijke situatie geen recht op een vergoeding van enigerlei gemaakte kosten of geleden schade ontstaan in het kader van deze verwervingsprocedure</w:t>
      </w:r>
      <w:r w:rsidR="003E797F">
        <w:t xml:space="preserve"> tenzij er een tenderkostenvergoeding is voorgesteld</w:t>
      </w:r>
      <w:r w:rsidR="003E797F" w:rsidRPr="003E797F">
        <w:t xml:space="preserve"> </w:t>
      </w:r>
      <w:r w:rsidR="003E797F">
        <w:t>en de procedure wordt stop gezet na de laatste Nota van Inlichtingen</w:t>
      </w:r>
      <w:r w:rsidR="00340830">
        <w:t xml:space="preserve"> of indien het niet proportioneel is geen tenderkostenvergoeding te betalen</w:t>
      </w:r>
      <w:r w:rsidRPr="00EE31A6">
        <w:t>;</w:t>
      </w:r>
    </w:p>
    <w:p w14:paraId="10A56611" w14:textId="77777777" w:rsidR="004511F0" w:rsidRPr="00EE31A6" w:rsidRDefault="004511F0" w:rsidP="0089514F">
      <w:pPr>
        <w:pStyle w:val="Lijstalinea"/>
        <w:numPr>
          <w:ilvl w:val="0"/>
          <w:numId w:val="18"/>
        </w:numPr>
      </w:pPr>
      <w:r w:rsidRPr="00EE31A6">
        <w:t>De tijdsplanning en/of de wijze waarop de procedure verloopt aan te passen of te wijzigen;</w:t>
      </w:r>
    </w:p>
    <w:p w14:paraId="344963D5" w14:textId="77777777" w:rsidR="004511F0" w:rsidRPr="00EE31A6" w:rsidRDefault="004511F0" w:rsidP="0089514F">
      <w:pPr>
        <w:pStyle w:val="Lijstalinea"/>
        <w:numPr>
          <w:ilvl w:val="0"/>
          <w:numId w:val="18"/>
        </w:numPr>
      </w:pPr>
      <w:r w:rsidRPr="00EE31A6">
        <w:t>De informatie zoals opgenomen in dit Beschrijvend Document aan te vullen en/of te wijzigen;</w:t>
      </w:r>
    </w:p>
    <w:p w14:paraId="7E87AB0E" w14:textId="77777777" w:rsidR="004511F0" w:rsidRPr="00EE31A6" w:rsidRDefault="004511F0" w:rsidP="0089514F">
      <w:pPr>
        <w:pStyle w:val="Lijstalinea"/>
        <w:numPr>
          <w:ilvl w:val="0"/>
          <w:numId w:val="18"/>
        </w:numPr>
      </w:pPr>
      <w:r w:rsidRPr="00EE31A6">
        <w:t>Een aanvulling of verduidelijking van een Inschrijving of andere informatie bij Inschrijver op te vragen. De Aanbestedende dienst is daartoe op geen enkele wijze verplicht. Dit houdt in dat de Aanbestedende dienst het recht heeft om, naast de informatie als gevraagd in de bijlage(n), nadere bewijsstukken te verlangen. Indien de inhoud van deze bewijsstukken niet overeenkomt met wat in dit Beschrijvend Document is gesteld, kan de Inschrijver worden uitgesloten van verdere deelname aan de verwervingsprocedure;</w:t>
      </w:r>
      <w:bookmarkStart w:id="39" w:name="_Toc240442856"/>
      <w:bookmarkStart w:id="40" w:name="_Toc246492365"/>
      <w:bookmarkStart w:id="41" w:name="_Toc251593192"/>
      <w:bookmarkStart w:id="42" w:name="_Toc254968852"/>
      <w:bookmarkStart w:id="43" w:name="_Toc257919697"/>
      <w:bookmarkStart w:id="44" w:name="_Toc257919885"/>
    </w:p>
    <w:p w14:paraId="35BA3FA2" w14:textId="1D69CD1B" w:rsidR="004511F0" w:rsidRPr="00EE31A6" w:rsidRDefault="004511F0" w:rsidP="0089514F">
      <w:pPr>
        <w:pStyle w:val="Lijstalinea"/>
        <w:numPr>
          <w:ilvl w:val="0"/>
          <w:numId w:val="18"/>
        </w:numPr>
      </w:pPr>
      <w:r w:rsidRPr="00EE31A6">
        <w:t xml:space="preserve">Na gunning (delen van) de onderhavige opdracht door derden uit te laten voeren, mits daartoe gegronde redenen zijn aangedragen (zoals het niet door de gecontracteerde leverancier kunnen leveren van de gevraagde Diensten of producten, bij eventuele geschillen, </w:t>
      </w:r>
      <w:proofErr w:type="spellStart"/>
      <w:r w:rsidRPr="00EE31A6">
        <w:t>etc</w:t>
      </w:r>
      <w:proofErr w:type="spellEnd"/>
      <w:r w:rsidRPr="00EE31A6">
        <w:t>);</w:t>
      </w:r>
      <w:bookmarkEnd w:id="39"/>
      <w:bookmarkEnd w:id="40"/>
      <w:bookmarkEnd w:id="41"/>
      <w:bookmarkEnd w:id="42"/>
      <w:bookmarkEnd w:id="43"/>
      <w:bookmarkEnd w:id="44"/>
    </w:p>
    <w:p w14:paraId="28C6CA22" w14:textId="07050D55" w:rsidR="004511F0" w:rsidRPr="00EE31A6" w:rsidRDefault="004511F0" w:rsidP="00340830">
      <w:pPr>
        <w:ind w:left="360"/>
      </w:pPr>
    </w:p>
    <w:p w14:paraId="6D4542CE" w14:textId="46B4F4D7" w:rsidR="004511F0" w:rsidRPr="00A06603" w:rsidRDefault="004511F0" w:rsidP="00111659">
      <w:pPr>
        <w:pStyle w:val="Kop3"/>
        <w:numPr>
          <w:ilvl w:val="2"/>
          <w:numId w:val="6"/>
        </w:numPr>
        <w:spacing w:before="240" w:after="120" w:line="276" w:lineRule="auto"/>
        <w:jc w:val="both"/>
        <w:rPr>
          <w:rFonts w:ascii="Arial" w:hAnsi="Arial" w:cs="Arial"/>
        </w:rPr>
      </w:pPr>
      <w:bookmarkStart w:id="45" w:name="_Toc78961161"/>
      <w:r w:rsidRPr="00A06603">
        <w:rPr>
          <w:rFonts w:ascii="Arial" w:hAnsi="Arial" w:cs="Arial"/>
        </w:rPr>
        <w:t>Kostenvergoeding</w:t>
      </w:r>
      <w:bookmarkEnd w:id="45"/>
    </w:p>
    <w:p w14:paraId="1520CB7B" w14:textId="0BC6A714"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Deelname aan deze aanbestedingsprocedure geeft de Inschrijver geen recht op (enige vorm van) vergoeding van de kosten van deze deelname, ook niet in het geval de Aanbestedende dienst de gehele verwervingsprocedure of een deel daarvan besluit stop te zetten</w:t>
      </w:r>
      <w:r w:rsidR="003E797F">
        <w:rPr>
          <w:rFonts w:ascii="Arial" w:eastAsiaTheme="minorHAnsi" w:hAnsi="Arial" w:cs="Arial"/>
          <w:sz w:val="20"/>
          <w:szCs w:val="20"/>
        </w:rPr>
        <w:t>, tenzij er een tenderkostenvergoeding is voorgesteld en de procedure wordt stop gezet na de laatste Nota van Inlichtingen</w:t>
      </w:r>
      <w:r w:rsidRPr="00EE31A6">
        <w:rPr>
          <w:rFonts w:ascii="Arial" w:eastAsiaTheme="minorHAnsi" w:hAnsi="Arial" w:cs="Arial"/>
          <w:sz w:val="20"/>
          <w:szCs w:val="20"/>
        </w:rPr>
        <w:t>.</w:t>
      </w:r>
    </w:p>
    <w:p w14:paraId="4C3767E0" w14:textId="77777777" w:rsidR="004511F0" w:rsidRPr="00A06603" w:rsidRDefault="004511F0" w:rsidP="00111659">
      <w:pPr>
        <w:pStyle w:val="Kop3"/>
        <w:numPr>
          <w:ilvl w:val="2"/>
          <w:numId w:val="6"/>
        </w:numPr>
        <w:spacing w:before="240" w:after="120" w:line="276" w:lineRule="auto"/>
        <w:jc w:val="both"/>
        <w:rPr>
          <w:rFonts w:ascii="Arial" w:hAnsi="Arial" w:cs="Arial"/>
        </w:rPr>
      </w:pPr>
      <w:bookmarkStart w:id="46" w:name="_Toc78961162"/>
      <w:r w:rsidRPr="00A06603">
        <w:rPr>
          <w:rFonts w:ascii="Arial" w:hAnsi="Arial" w:cs="Arial"/>
        </w:rPr>
        <w:t>Vertrouwelijkheid</w:t>
      </w:r>
      <w:bookmarkEnd w:id="46"/>
      <w:r w:rsidRPr="00A06603">
        <w:rPr>
          <w:rFonts w:ascii="Arial" w:hAnsi="Arial" w:cs="Arial"/>
        </w:rPr>
        <w:t xml:space="preserve"> </w:t>
      </w:r>
    </w:p>
    <w:p w14:paraId="0498E07C"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 Aanbestedende dienst zal de door de Inschrijver ingediende documenten en informatie als vertrouwelijk behandelen. Slechts de leden van het beoordelingsteam hebben inzage in de Inschrijving. De vertrouwelijkheid zal worden bewaard, ongeacht of een ingediende Inschrijving wel of niet tot een Overeenkomst zal leiden voor de Inschrijver.</w:t>
      </w:r>
    </w:p>
    <w:p w14:paraId="77E89BEE" w14:textId="77777777" w:rsidR="004511F0" w:rsidRPr="00A06603" w:rsidRDefault="004511F0" w:rsidP="00111659">
      <w:pPr>
        <w:pStyle w:val="Kop3"/>
        <w:numPr>
          <w:ilvl w:val="2"/>
          <w:numId w:val="6"/>
        </w:numPr>
        <w:spacing w:before="240" w:after="120" w:line="276" w:lineRule="auto"/>
        <w:jc w:val="both"/>
        <w:rPr>
          <w:rFonts w:ascii="Arial" w:hAnsi="Arial" w:cs="Arial"/>
        </w:rPr>
      </w:pPr>
      <w:bookmarkStart w:id="47" w:name="_Toc78623703"/>
      <w:bookmarkStart w:id="48" w:name="_Toc78961163"/>
      <w:r w:rsidRPr="00A06603">
        <w:rPr>
          <w:rFonts w:ascii="Arial" w:hAnsi="Arial" w:cs="Arial"/>
        </w:rPr>
        <w:t>Gunning van de opdracht</w:t>
      </w:r>
      <w:bookmarkEnd w:id="47"/>
      <w:bookmarkEnd w:id="48"/>
    </w:p>
    <w:p w14:paraId="31B30414" w14:textId="0E992842"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Alle Inschrijvers ontvangen gelijktijdig via TenderNed een brief met het resultaat van de beoordeling. Een Inschrijver die bezwaar wil maken dient dit schriftelijk en gemotiveerd bekend te maken aan de Aanbestedende dienst op straffe van niet ontvankelijkheid binnen een termijn van 20 dagen, te rekenen vanaf </w:t>
      </w:r>
      <w:r w:rsidR="006E1F8F">
        <w:rPr>
          <w:rFonts w:ascii="Arial" w:eastAsiaTheme="minorHAnsi" w:hAnsi="Arial" w:cs="Arial"/>
          <w:sz w:val="20"/>
          <w:szCs w:val="20"/>
        </w:rPr>
        <w:t xml:space="preserve">de dag na </w:t>
      </w:r>
      <w:r w:rsidRPr="00EE31A6">
        <w:rPr>
          <w:rFonts w:ascii="Arial" w:eastAsiaTheme="minorHAnsi" w:hAnsi="Arial" w:cs="Arial"/>
          <w:sz w:val="20"/>
          <w:szCs w:val="20"/>
        </w:rPr>
        <w:t>de dagtekening van het voornemen tot gunning. NB: dit is een vervaltermijn.</w:t>
      </w:r>
    </w:p>
    <w:p w14:paraId="3BB04E9B" w14:textId="77777777" w:rsidR="004511F0" w:rsidRPr="00A06603" w:rsidRDefault="004511F0" w:rsidP="00111659">
      <w:pPr>
        <w:pStyle w:val="Kop3"/>
        <w:numPr>
          <w:ilvl w:val="2"/>
          <w:numId w:val="6"/>
        </w:numPr>
        <w:spacing w:before="240" w:after="120" w:line="276" w:lineRule="auto"/>
        <w:jc w:val="both"/>
        <w:rPr>
          <w:rFonts w:ascii="Arial" w:hAnsi="Arial" w:cs="Arial"/>
        </w:rPr>
      </w:pPr>
      <w:bookmarkStart w:id="49" w:name="_Toc78961164"/>
      <w:r w:rsidRPr="00A06603">
        <w:rPr>
          <w:rFonts w:ascii="Arial" w:hAnsi="Arial" w:cs="Arial"/>
        </w:rPr>
        <w:lastRenderedPageBreak/>
        <w:t>Geschillen over gunning van de opdracht</w:t>
      </w:r>
      <w:bookmarkEnd w:id="49"/>
    </w:p>
    <w:p w14:paraId="75C453E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Een schriftelijke bezwaar over de gunning dient vergezeld te gaan met een afschrift van een conceptdagvaarding voor een voorlopige voorziening. De betreffende Inschrijver dient de dagvaarding binnen de betreffende 20 dagen termijn uit te brengen.</w:t>
      </w:r>
    </w:p>
    <w:p w14:paraId="07D34BE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 Aanbestedende dienst zal de opdracht in beginsel definitief gunnen aan de Inschrijver met de economisch meest voordelige inschrijving indien binnen de termijn van 20 dagen geen bezwaren op de voorgeschreven wijze bekend zijn gemaakt of als er binnen die termijn geen dagvaarding is uitgebracht voor een voorlopige voorziening. </w:t>
      </w:r>
    </w:p>
    <w:p w14:paraId="50131942"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Definitieve gunning kan alleen plaatsvinden aan een Inschrijver die nog steeds voldoet aan alle in dit Beschrijvend Document gestelde eisen. </w:t>
      </w:r>
    </w:p>
    <w:p w14:paraId="71D0CF0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Indien de bezwaartermijn ongebruikt verstrijkt en er geen overige (juridische) belemmeringen zijn, gaat de Aanbestedende dienst over tot definitieve gunning. Opdrachtnemer is er dan voor verantwoordelijk de Opdracht uit te voeren voor de door hem opgegeven prijs, binnen de opgestelde planning en de kwaliteit die hij heeft aangeboden en – indien van toepassing - gegarandeerd alsmede binnen de geldende (wettelijke) eisen en randvoorwaarden.</w:t>
      </w:r>
    </w:p>
    <w:p w14:paraId="6B8C2F99"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In geval van een kort geding procedure zal de Aanbestedende dienst de datum van de gunningbeslissing opschorten tot een nadere datum, afhankelijk van (het tijdstip en de inhoud van) de uitspraak van de voorzieningenrechter. In dit geval doet Inschrijver zijn Inschrijving tot minimaal 3 weken na deze uitspraak gestand.</w:t>
      </w:r>
    </w:p>
    <w:p w14:paraId="7C0B0115" w14:textId="74795DDF"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Alle geschillen die ontstaan naar aanleiding van deze verwervingsprocedure dienen te worden voorgelegd aan Rechtbank te </w:t>
      </w:r>
      <w:r w:rsidR="00EE31A6">
        <w:rPr>
          <w:rFonts w:ascii="Arial" w:eastAsiaTheme="minorHAnsi" w:hAnsi="Arial" w:cs="Arial"/>
          <w:sz w:val="20"/>
          <w:szCs w:val="20"/>
        </w:rPr>
        <w:t>Den Haag</w:t>
      </w:r>
      <w:r w:rsidRPr="00EE31A6">
        <w:rPr>
          <w:rFonts w:ascii="Arial" w:eastAsiaTheme="minorHAnsi" w:hAnsi="Arial" w:cs="Arial"/>
          <w:sz w:val="20"/>
          <w:szCs w:val="20"/>
        </w:rPr>
        <w:t>. Het Nederlandse recht is van toepassing.</w:t>
      </w:r>
    </w:p>
    <w:p w14:paraId="4D357040" w14:textId="77777777" w:rsidR="004511F0" w:rsidRPr="00A06603" w:rsidRDefault="004511F0" w:rsidP="00111659">
      <w:pPr>
        <w:pStyle w:val="Kop3"/>
        <w:numPr>
          <w:ilvl w:val="2"/>
          <w:numId w:val="6"/>
        </w:numPr>
        <w:spacing w:before="240" w:after="120" w:line="276" w:lineRule="auto"/>
        <w:jc w:val="both"/>
        <w:rPr>
          <w:rFonts w:ascii="Arial" w:hAnsi="Arial" w:cs="Arial"/>
        </w:rPr>
      </w:pPr>
      <w:bookmarkStart w:id="50" w:name="_Toc78961165"/>
      <w:r w:rsidRPr="00A06603">
        <w:rPr>
          <w:rFonts w:ascii="Arial" w:hAnsi="Arial" w:cs="Arial"/>
        </w:rPr>
        <w:t>Instemming</w:t>
      </w:r>
      <w:bookmarkEnd w:id="50"/>
    </w:p>
    <w:p w14:paraId="16201734" w14:textId="38CF7B66" w:rsidR="004511F0"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Deelname aan deze aanbestedingsprocedure houdt in dat de Inschrijver onvoorwaardelijk instemt met de in de Aanbestedingsdocumenten gestelde voorwaarden, Minimumeisen en de beschreven aanbestedingsprocedure. Inschrijver dient hiertoe het in de bijlage opgenomen inschrijfformulier in te vullen.</w:t>
      </w:r>
    </w:p>
    <w:p w14:paraId="0ABDBA72" w14:textId="7458807C" w:rsidR="00903A4A" w:rsidRPr="00EE31A6" w:rsidRDefault="00903A4A" w:rsidP="00EE31A6">
      <w:pPr>
        <w:spacing w:after="200" w:line="280" w:lineRule="exact"/>
        <w:rPr>
          <w:rFonts w:ascii="Arial" w:eastAsiaTheme="minorHAnsi" w:hAnsi="Arial" w:cs="Arial"/>
          <w:sz w:val="20"/>
          <w:szCs w:val="20"/>
        </w:rPr>
      </w:pPr>
      <w:r>
        <w:rPr>
          <w:rFonts w:ascii="Arial" w:eastAsiaTheme="minorHAnsi" w:hAnsi="Arial" w:cs="Arial"/>
          <w:sz w:val="20"/>
          <w:szCs w:val="20"/>
        </w:rPr>
        <w:t>Inschrijver geeft hiermee ook toestemming aan de aanbestedende dienst om in de gunningsbeslissing de benodigde informatie ten aanzien van de inschrijving op te nemen om zo andere Inschrijvers afdoende op de hoogte te kunnen stellen van de relevante redenen waarom zij wel of niet deze aanbesteding gegund krijgen. Indien gewenst kan Inschrijver verzoeken deze informatie vooraf ter inzage te krijgen en hier over af te stemmen. Inschrijver dient dit zelf (proactief) te melden.</w:t>
      </w:r>
    </w:p>
    <w:p w14:paraId="6826D219" w14:textId="77777777" w:rsidR="004511F0" w:rsidRPr="00A06603" w:rsidRDefault="004511F0" w:rsidP="00111659">
      <w:pPr>
        <w:pStyle w:val="Kop3"/>
        <w:numPr>
          <w:ilvl w:val="2"/>
          <w:numId w:val="6"/>
        </w:numPr>
        <w:spacing w:before="240" w:after="120" w:line="276" w:lineRule="auto"/>
        <w:jc w:val="both"/>
        <w:rPr>
          <w:rFonts w:ascii="Arial" w:hAnsi="Arial" w:cs="Arial"/>
        </w:rPr>
      </w:pPr>
      <w:bookmarkStart w:id="51" w:name="_Toc78961166"/>
      <w:r w:rsidRPr="00A06603">
        <w:rPr>
          <w:rFonts w:ascii="Arial" w:hAnsi="Arial" w:cs="Arial"/>
        </w:rPr>
        <w:t>Prijzen</w:t>
      </w:r>
      <w:bookmarkEnd w:id="51"/>
    </w:p>
    <w:p w14:paraId="3456E95E" w14:textId="7F5F76C8"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 prijzen zoals opgenomen in de Inschrijving dienen in Euro’s te zijn. Prijzen moeten worden aangegeven exclusief </w:t>
      </w:r>
      <w:r w:rsidR="00EE31A6">
        <w:rPr>
          <w:rFonts w:ascii="Arial" w:eastAsiaTheme="minorHAnsi" w:hAnsi="Arial" w:cs="Arial"/>
          <w:sz w:val="20"/>
          <w:szCs w:val="20"/>
        </w:rPr>
        <w:t xml:space="preserve">en inclusief </w:t>
      </w:r>
      <w:r w:rsidRPr="00EE31A6">
        <w:rPr>
          <w:rFonts w:ascii="Arial" w:eastAsiaTheme="minorHAnsi" w:hAnsi="Arial" w:cs="Arial"/>
          <w:sz w:val="20"/>
          <w:szCs w:val="20"/>
        </w:rPr>
        <w:t>BTW</w:t>
      </w:r>
      <w:r w:rsidR="00F401AC">
        <w:rPr>
          <w:rFonts w:ascii="Arial" w:eastAsiaTheme="minorHAnsi" w:hAnsi="Arial" w:cs="Arial"/>
          <w:sz w:val="20"/>
          <w:szCs w:val="20"/>
        </w:rPr>
        <w:t xml:space="preserve"> conform bijgevoegd prijzenblad</w:t>
      </w:r>
      <w:r w:rsidRPr="00EE31A6">
        <w:rPr>
          <w:rFonts w:ascii="Arial" w:eastAsiaTheme="minorHAnsi" w:hAnsi="Arial" w:cs="Arial"/>
          <w:sz w:val="20"/>
          <w:szCs w:val="20"/>
        </w:rPr>
        <w:t xml:space="preserve">. </w:t>
      </w:r>
      <w:r w:rsidR="00722BEB">
        <w:rPr>
          <w:rFonts w:ascii="Arial" w:eastAsiaTheme="minorHAnsi" w:hAnsi="Arial" w:cs="Arial"/>
          <w:sz w:val="20"/>
          <w:szCs w:val="20"/>
        </w:rPr>
        <w:t xml:space="preserve">De gevraagde prijzen graag binnen de aparte module binnen </w:t>
      </w:r>
      <w:proofErr w:type="spellStart"/>
      <w:r w:rsidR="00722BEB">
        <w:rPr>
          <w:rFonts w:ascii="Arial" w:eastAsiaTheme="minorHAnsi" w:hAnsi="Arial" w:cs="Arial"/>
          <w:sz w:val="20"/>
          <w:szCs w:val="20"/>
        </w:rPr>
        <w:t>Tenderned</w:t>
      </w:r>
      <w:proofErr w:type="spellEnd"/>
      <w:r w:rsidR="00722BEB">
        <w:rPr>
          <w:rFonts w:ascii="Arial" w:eastAsiaTheme="minorHAnsi" w:hAnsi="Arial" w:cs="Arial"/>
          <w:sz w:val="20"/>
          <w:szCs w:val="20"/>
        </w:rPr>
        <w:t xml:space="preserve"> indienen. Alleen de inkoopadviseur zal deze in eerste instantie beoordelen, pas na het vaststellen van de eindscore op alle overige gunningscriteria zullen de prijzen met de overige beoordelaars worden gedeeld.</w:t>
      </w:r>
    </w:p>
    <w:p w14:paraId="714EFBA5" w14:textId="77777777" w:rsidR="004511F0" w:rsidRPr="00EE31A6" w:rsidRDefault="004511F0" w:rsidP="00EE31A6">
      <w:pPr>
        <w:spacing w:after="200" w:line="280" w:lineRule="exact"/>
        <w:rPr>
          <w:rFonts w:ascii="Arial" w:eastAsiaTheme="minorHAnsi" w:hAnsi="Arial" w:cs="Arial"/>
          <w:sz w:val="20"/>
          <w:szCs w:val="20"/>
        </w:rPr>
      </w:pPr>
      <w:bookmarkStart w:id="52" w:name="_Toc236206879"/>
      <w:bookmarkStart w:id="53" w:name="_Toc236538671"/>
      <w:bookmarkStart w:id="54" w:name="_Toc245255977"/>
      <w:r w:rsidRPr="00EE31A6">
        <w:rPr>
          <w:rFonts w:ascii="Arial" w:eastAsiaTheme="minorHAnsi" w:hAnsi="Arial" w:cs="Arial"/>
          <w:sz w:val="20"/>
          <w:szCs w:val="20"/>
        </w:rPr>
        <w:lastRenderedPageBreak/>
        <w:t>Inschrijver is geheel verantwoordelijk voor een juiste vermelding en optelling in het prijzenblad. Van de Inschrijver wordt verwacht dat deze zelf zijn inschrijving controleert voordat deze wordt ingestuurd. Kenbare verschrijvingen of onjuiste tellingen kunnen de Opdrachtgever niet worden tegengeworpen. Een inschrijving die prijzen of tarieven bevat met de kennelijke bedoeling manipulatief in te schrijven, worden terzijde gelegd en niet verder beoordeeld.</w:t>
      </w:r>
    </w:p>
    <w:p w14:paraId="7E18DF1A" w14:textId="77777777" w:rsidR="004511F0" w:rsidRPr="00A06603" w:rsidRDefault="004511F0" w:rsidP="00111659">
      <w:pPr>
        <w:pStyle w:val="Kop3"/>
        <w:numPr>
          <w:ilvl w:val="2"/>
          <w:numId w:val="6"/>
        </w:numPr>
        <w:spacing w:before="240" w:after="120" w:line="276" w:lineRule="auto"/>
        <w:jc w:val="both"/>
        <w:rPr>
          <w:rFonts w:ascii="Arial" w:hAnsi="Arial" w:cs="Arial"/>
        </w:rPr>
      </w:pPr>
      <w:bookmarkStart w:id="55" w:name="_Toc454805632"/>
      <w:bookmarkStart w:id="56" w:name="_Toc257928193"/>
      <w:bookmarkStart w:id="57" w:name="_Toc454805631"/>
      <w:bookmarkStart w:id="58" w:name="_Toc78961167"/>
      <w:bookmarkEnd w:id="52"/>
      <w:bookmarkEnd w:id="53"/>
      <w:bookmarkEnd w:id="54"/>
      <w:r w:rsidRPr="00A06603">
        <w:rPr>
          <w:rFonts w:ascii="Arial" w:hAnsi="Arial" w:cs="Arial"/>
        </w:rPr>
        <w:t>Beoordelingsteam</w:t>
      </w:r>
      <w:bookmarkEnd w:id="55"/>
      <w:bookmarkEnd w:id="58"/>
    </w:p>
    <w:p w14:paraId="190F739E" w14:textId="41801C8C" w:rsidR="002219CC" w:rsidRPr="00EC11EB" w:rsidRDefault="004511F0" w:rsidP="00EE31A6">
      <w:pPr>
        <w:spacing w:after="200" w:line="280" w:lineRule="exact"/>
        <w:rPr>
          <w:rFonts w:ascii="Arial" w:eastAsiaTheme="minorHAnsi" w:hAnsi="Arial" w:cs="Arial"/>
          <w:sz w:val="20"/>
          <w:szCs w:val="20"/>
        </w:rPr>
      </w:pPr>
      <w:r w:rsidRPr="00EC11EB">
        <w:rPr>
          <w:rFonts w:ascii="Arial" w:eastAsiaTheme="minorHAnsi" w:hAnsi="Arial" w:cs="Arial"/>
          <w:sz w:val="20"/>
          <w:szCs w:val="20"/>
        </w:rPr>
        <w:t xml:space="preserve">Het team dat de Inschrijvingen beoordeeld bestaat uit </w:t>
      </w:r>
      <w:r w:rsidR="00397D97" w:rsidRPr="00EC11EB">
        <w:rPr>
          <w:rFonts w:ascii="Arial" w:eastAsiaTheme="minorHAnsi" w:hAnsi="Arial" w:cs="Arial"/>
          <w:sz w:val="20"/>
          <w:szCs w:val="20"/>
        </w:rPr>
        <w:t xml:space="preserve">medewerkers van de afdelingen </w:t>
      </w:r>
      <w:r w:rsidR="00F179AF" w:rsidRPr="00EC11EB">
        <w:rPr>
          <w:rFonts w:ascii="Arial" w:eastAsiaTheme="minorHAnsi" w:hAnsi="Arial" w:cs="Arial"/>
          <w:sz w:val="20"/>
          <w:szCs w:val="20"/>
        </w:rPr>
        <w:t>ICT</w:t>
      </w:r>
      <w:r w:rsidR="0094242B">
        <w:rPr>
          <w:rFonts w:ascii="Arial" w:eastAsiaTheme="minorHAnsi" w:hAnsi="Arial" w:cs="Arial"/>
          <w:sz w:val="20"/>
          <w:szCs w:val="20"/>
        </w:rPr>
        <w:t>, Operationele informatie voorziening</w:t>
      </w:r>
      <w:r w:rsidR="00F179AF" w:rsidRPr="00EC11EB">
        <w:rPr>
          <w:rFonts w:ascii="Arial" w:eastAsiaTheme="minorHAnsi" w:hAnsi="Arial" w:cs="Arial"/>
          <w:sz w:val="20"/>
          <w:szCs w:val="20"/>
        </w:rPr>
        <w:t xml:space="preserve"> en </w:t>
      </w:r>
      <w:r w:rsidR="007C7783" w:rsidRPr="00EC11EB">
        <w:rPr>
          <w:rFonts w:ascii="Arial" w:eastAsiaTheme="minorHAnsi" w:hAnsi="Arial" w:cs="Arial"/>
          <w:sz w:val="20"/>
          <w:szCs w:val="20"/>
        </w:rPr>
        <w:t>de</w:t>
      </w:r>
      <w:r w:rsidR="0094242B">
        <w:rPr>
          <w:rFonts w:ascii="Arial" w:eastAsiaTheme="minorHAnsi" w:hAnsi="Arial" w:cs="Arial"/>
          <w:sz w:val="20"/>
          <w:szCs w:val="20"/>
        </w:rPr>
        <w:t xml:space="preserve"> operationele dienst.</w:t>
      </w:r>
      <w:r w:rsidR="00397D97" w:rsidRPr="00EC11EB">
        <w:rPr>
          <w:rFonts w:ascii="Arial" w:eastAsiaTheme="minorHAnsi" w:hAnsi="Arial" w:cs="Arial"/>
          <w:sz w:val="20"/>
          <w:szCs w:val="20"/>
        </w:rPr>
        <w:t xml:space="preserve"> V</w:t>
      </w:r>
      <w:r w:rsidR="002219CC" w:rsidRPr="00EC11EB">
        <w:rPr>
          <w:rFonts w:ascii="Arial" w:eastAsiaTheme="minorHAnsi" w:hAnsi="Arial" w:cs="Arial"/>
          <w:sz w:val="20"/>
          <w:szCs w:val="20"/>
        </w:rPr>
        <w:t>oor het gunningscriterium ‘</w:t>
      </w:r>
      <w:r w:rsidR="00F179AF" w:rsidRPr="00EC11EB">
        <w:rPr>
          <w:rFonts w:ascii="Arial" w:eastAsiaTheme="minorHAnsi" w:hAnsi="Arial" w:cs="Arial"/>
          <w:sz w:val="20"/>
          <w:szCs w:val="20"/>
        </w:rPr>
        <w:t>d</w:t>
      </w:r>
      <w:r w:rsidR="002219CC" w:rsidRPr="00EC11EB">
        <w:rPr>
          <w:rFonts w:ascii="Arial" w:eastAsiaTheme="minorHAnsi" w:hAnsi="Arial" w:cs="Arial"/>
          <w:sz w:val="20"/>
          <w:szCs w:val="20"/>
        </w:rPr>
        <w:t xml:space="preserve">emonstratie / gebruikerstest’ zal dit team worden aangevuld met medewerkers die de rol </w:t>
      </w:r>
      <w:r w:rsidR="00F179AF" w:rsidRPr="00EC11EB">
        <w:rPr>
          <w:rFonts w:ascii="Arial" w:eastAsiaTheme="minorHAnsi" w:hAnsi="Arial" w:cs="Arial"/>
          <w:sz w:val="20"/>
          <w:szCs w:val="20"/>
        </w:rPr>
        <w:t xml:space="preserve">vanuit de operationele dienst als gebruiker </w:t>
      </w:r>
      <w:r w:rsidR="002219CC" w:rsidRPr="00EC11EB">
        <w:rPr>
          <w:rFonts w:ascii="Arial" w:eastAsiaTheme="minorHAnsi" w:hAnsi="Arial" w:cs="Arial"/>
          <w:sz w:val="20"/>
          <w:szCs w:val="20"/>
        </w:rPr>
        <w:t xml:space="preserve">bij </w:t>
      </w:r>
      <w:r w:rsidR="00F179AF" w:rsidRPr="00EC11EB">
        <w:rPr>
          <w:rFonts w:ascii="Arial" w:eastAsiaTheme="minorHAnsi" w:hAnsi="Arial" w:cs="Arial"/>
          <w:sz w:val="20"/>
          <w:szCs w:val="20"/>
        </w:rPr>
        <w:t xml:space="preserve">de </w:t>
      </w:r>
      <w:r w:rsidR="002219CC" w:rsidRPr="00EC11EB">
        <w:rPr>
          <w:rFonts w:ascii="Arial" w:eastAsiaTheme="minorHAnsi" w:hAnsi="Arial" w:cs="Arial"/>
          <w:sz w:val="20"/>
          <w:szCs w:val="20"/>
        </w:rPr>
        <w:t>VRHM hebben.</w:t>
      </w:r>
    </w:p>
    <w:p w14:paraId="40FA878E" w14:textId="368ACBBA" w:rsidR="004511F0" w:rsidRPr="00EE31A6" w:rsidRDefault="004511F0" w:rsidP="00EE31A6">
      <w:pPr>
        <w:spacing w:after="200" w:line="280" w:lineRule="exact"/>
        <w:rPr>
          <w:rFonts w:ascii="Arial" w:eastAsiaTheme="minorHAnsi" w:hAnsi="Arial" w:cs="Arial"/>
          <w:sz w:val="20"/>
          <w:szCs w:val="20"/>
        </w:rPr>
      </w:pPr>
      <w:r w:rsidRPr="00EC11EB">
        <w:rPr>
          <w:rFonts w:ascii="Arial" w:eastAsiaTheme="minorHAnsi" w:hAnsi="Arial" w:cs="Arial"/>
          <w:sz w:val="20"/>
          <w:szCs w:val="20"/>
        </w:rPr>
        <w:t xml:space="preserve">De Aanbestedende dienst heeft het recht de samenstelling van het beoordelingsteam te wijzigen, ook in aantal. Het aantal zal altijd minimaal </w:t>
      </w:r>
      <w:r w:rsidR="00E31AE9" w:rsidRPr="00EC11EB">
        <w:rPr>
          <w:rFonts w:ascii="Arial" w:eastAsiaTheme="minorHAnsi" w:hAnsi="Arial" w:cs="Arial"/>
          <w:sz w:val="20"/>
          <w:szCs w:val="20"/>
        </w:rPr>
        <w:t>5</w:t>
      </w:r>
      <w:r w:rsidRPr="00EC11EB">
        <w:rPr>
          <w:rFonts w:ascii="Arial" w:eastAsiaTheme="minorHAnsi" w:hAnsi="Arial" w:cs="Arial"/>
          <w:sz w:val="20"/>
          <w:szCs w:val="20"/>
        </w:rPr>
        <w:t xml:space="preserve"> personen zijn. Hiernaast zal een inkoopadviseur de procedure begeleiden</w:t>
      </w:r>
      <w:r w:rsidR="00F179AF" w:rsidRPr="00EC11EB">
        <w:rPr>
          <w:rFonts w:ascii="Arial" w:eastAsiaTheme="minorHAnsi" w:hAnsi="Arial" w:cs="Arial"/>
          <w:sz w:val="20"/>
          <w:szCs w:val="20"/>
        </w:rPr>
        <w:t>.</w:t>
      </w:r>
    </w:p>
    <w:p w14:paraId="662F1A5E" w14:textId="77777777" w:rsidR="004511F0" w:rsidRPr="00A06603" w:rsidRDefault="004511F0" w:rsidP="00111659">
      <w:pPr>
        <w:pStyle w:val="Kop3"/>
        <w:numPr>
          <w:ilvl w:val="2"/>
          <w:numId w:val="6"/>
        </w:numPr>
        <w:spacing w:before="240" w:after="120" w:line="276" w:lineRule="auto"/>
        <w:jc w:val="both"/>
        <w:rPr>
          <w:rFonts w:ascii="Arial" w:hAnsi="Arial" w:cs="Arial"/>
        </w:rPr>
      </w:pPr>
      <w:bookmarkStart w:id="59" w:name="_Toc78961168"/>
      <w:r w:rsidRPr="00A06603">
        <w:rPr>
          <w:rFonts w:ascii="Arial" w:hAnsi="Arial" w:cs="Arial"/>
        </w:rPr>
        <w:t>Procedure van gunning</w:t>
      </w:r>
      <w:bookmarkEnd w:id="56"/>
      <w:bookmarkEnd w:id="57"/>
      <w:bookmarkEnd w:id="59"/>
    </w:p>
    <w:p w14:paraId="4ECDC0DD" w14:textId="07670D5E"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Na opening van de kluis van TenderNed worden de Inschrijvingen beoordeeld door het beoordelingsteam. De beoordeling van de Inschrijvingen vindt als volgt plaats:</w:t>
      </w:r>
    </w:p>
    <w:p w14:paraId="466CAEC2" w14:textId="77777777" w:rsidR="004511F0" w:rsidRPr="00253AD5" w:rsidRDefault="004511F0" w:rsidP="0089514F">
      <w:pPr>
        <w:pStyle w:val="Lijstalinea"/>
        <w:numPr>
          <w:ilvl w:val="0"/>
          <w:numId w:val="19"/>
        </w:numPr>
      </w:pPr>
      <w:r w:rsidRPr="00253AD5">
        <w:t xml:space="preserve">De Inschrijvingen worden eerst gecontroleerd op de aanwezigheid en juistheid van alle vereiste documenten. </w:t>
      </w:r>
    </w:p>
    <w:p w14:paraId="52792576" w14:textId="4F39BF54" w:rsidR="004511F0" w:rsidRPr="00253AD5" w:rsidRDefault="004511F0" w:rsidP="0089514F">
      <w:pPr>
        <w:pStyle w:val="Lijstalinea"/>
        <w:numPr>
          <w:ilvl w:val="0"/>
          <w:numId w:val="19"/>
        </w:numPr>
      </w:pPr>
      <w:r w:rsidRPr="00253AD5">
        <w:t>Vervolgens wordt vastgesteld of de onderneming van de Inschrijver voldoet aan de geschiktheid</w:t>
      </w:r>
      <w:r w:rsidR="0074351F">
        <w:t>s</w:t>
      </w:r>
      <w:r w:rsidRPr="00253AD5">
        <w:t xml:space="preserve">criteria van Hoofdstuk 3. </w:t>
      </w:r>
    </w:p>
    <w:p w14:paraId="0C9F09AB" w14:textId="493FFC63" w:rsidR="004511F0" w:rsidRPr="00253AD5" w:rsidRDefault="004511F0" w:rsidP="0089514F">
      <w:pPr>
        <w:pStyle w:val="Lijstalinea"/>
        <w:numPr>
          <w:ilvl w:val="0"/>
          <w:numId w:val="19"/>
        </w:numPr>
      </w:pPr>
      <w:r w:rsidRPr="00253AD5">
        <w:t>Indien dit het geval is wordt de Inschrijving beoordeeld conform het gesteld in Hoofdstuk 4</w:t>
      </w:r>
      <w:r w:rsidR="00397D97">
        <w:t xml:space="preserve"> exclusief de gebruikerstest / demo</w:t>
      </w:r>
      <w:r w:rsidRPr="00253AD5">
        <w:t>.</w:t>
      </w:r>
    </w:p>
    <w:p w14:paraId="34A257B3" w14:textId="221F6E48"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Indien bij een van bovenstaande stappen 1 of 2 wordt geconstateerd dat de Inschrijver niet voldoet doordat de vereiste documenten ontbreken, niet juist zijn of de Inschrijver niet voldoet aan de gestelde geschiktheid</w:t>
      </w:r>
      <w:r w:rsidR="0074351F">
        <w:rPr>
          <w:rFonts w:ascii="Arial" w:eastAsiaTheme="minorHAnsi" w:hAnsi="Arial" w:cs="Arial"/>
          <w:sz w:val="20"/>
          <w:szCs w:val="20"/>
        </w:rPr>
        <w:t>s</w:t>
      </w:r>
      <w:r w:rsidRPr="00EE31A6">
        <w:rPr>
          <w:rFonts w:ascii="Arial" w:eastAsiaTheme="minorHAnsi" w:hAnsi="Arial" w:cs="Arial"/>
          <w:sz w:val="20"/>
          <w:szCs w:val="20"/>
        </w:rPr>
        <w:t>criteria, wordt de Inschrijv</w:t>
      </w:r>
      <w:r w:rsidR="0074351F">
        <w:rPr>
          <w:rFonts w:ascii="Arial" w:eastAsiaTheme="minorHAnsi" w:hAnsi="Arial" w:cs="Arial"/>
          <w:sz w:val="20"/>
          <w:szCs w:val="20"/>
        </w:rPr>
        <w:t>ing</w:t>
      </w:r>
      <w:r w:rsidRPr="00EE31A6">
        <w:rPr>
          <w:rFonts w:ascii="Arial" w:eastAsiaTheme="minorHAnsi" w:hAnsi="Arial" w:cs="Arial"/>
          <w:sz w:val="20"/>
          <w:szCs w:val="20"/>
        </w:rPr>
        <w:t xml:space="preserve"> terzijde gelegd, tenzij</w:t>
      </w:r>
      <w:r w:rsidR="00642DFD">
        <w:rPr>
          <w:rFonts w:ascii="Arial" w:eastAsiaTheme="minorHAnsi" w:hAnsi="Arial" w:cs="Arial"/>
          <w:sz w:val="20"/>
          <w:szCs w:val="20"/>
        </w:rPr>
        <w:t xml:space="preserve"> er</w:t>
      </w:r>
      <w:r w:rsidRPr="00EE31A6">
        <w:rPr>
          <w:rFonts w:ascii="Arial" w:eastAsiaTheme="minorHAnsi" w:hAnsi="Arial" w:cs="Arial"/>
          <w:sz w:val="20"/>
          <w:szCs w:val="20"/>
        </w:rPr>
        <w:t xml:space="preserve"> sprake is van een herstelbaar gebrek in de Inschrijving. Of een gebrek herstelbaar is, is aan de Aanbestedende dienst. Deze is niet verplicht tot het opvragen van (herstel)informatie.</w:t>
      </w:r>
    </w:p>
    <w:p w14:paraId="4296DB48" w14:textId="4054A6A7" w:rsidR="00E31AE9" w:rsidRDefault="00E31AE9" w:rsidP="00642DFD">
      <w:pPr>
        <w:pStyle w:val="Lijstalinea"/>
        <w:numPr>
          <w:ilvl w:val="0"/>
          <w:numId w:val="19"/>
        </w:numPr>
      </w:pPr>
      <w:r>
        <w:t>(Alleen) d</w:t>
      </w:r>
      <w:r w:rsidR="004511F0" w:rsidRPr="00253AD5">
        <w:t>e Inschrijver</w:t>
      </w:r>
      <w:r>
        <w:t>s</w:t>
      </w:r>
      <w:r w:rsidR="004511F0" w:rsidRPr="00253AD5">
        <w:t xml:space="preserve"> die</w:t>
      </w:r>
      <w:r>
        <w:t xml:space="preserve"> nog kans maken op het verkrijgen van de opdracht worden uitgenodigd voor de</w:t>
      </w:r>
      <w:r w:rsidR="006025AC">
        <w:t xml:space="preserve"> demo/</w:t>
      </w:r>
      <w:r>
        <w:t xml:space="preserve">gebruikerstest (zie </w:t>
      </w:r>
      <w:r w:rsidR="006025AC">
        <w:t>H4</w:t>
      </w:r>
      <w:r>
        <w:t>).</w:t>
      </w:r>
    </w:p>
    <w:p w14:paraId="71893010" w14:textId="190022D8" w:rsidR="004511F0" w:rsidRPr="00253AD5" w:rsidRDefault="00E31AE9" w:rsidP="00642DFD">
      <w:pPr>
        <w:pStyle w:val="Lijstalinea"/>
        <w:numPr>
          <w:ilvl w:val="0"/>
          <w:numId w:val="19"/>
        </w:numPr>
      </w:pPr>
      <w:r>
        <w:t>De Inschrijver die</w:t>
      </w:r>
      <w:r w:rsidR="004511F0" w:rsidRPr="00253AD5">
        <w:t xml:space="preserve"> de hoogste totaalscore heeft behaald</w:t>
      </w:r>
      <w:r>
        <w:t xml:space="preserve"> conform het gestelde in H4</w:t>
      </w:r>
      <w:r w:rsidR="004511F0" w:rsidRPr="00253AD5">
        <w:t xml:space="preserve"> wordt de Overeenkomst </w:t>
      </w:r>
      <w:r>
        <w:t xml:space="preserve">(voorlopig) </w:t>
      </w:r>
      <w:r w:rsidR="004511F0" w:rsidRPr="00253AD5">
        <w:t>gegund, met in achtneming van het gestelde in paragraaf “Geschillen over gunning van de opdracht”</w:t>
      </w:r>
      <w:r w:rsidR="00E05C1E">
        <w:t xml:space="preserve"> en met in achtneming van een positief verloop van het verificatieoverleg</w:t>
      </w:r>
      <w:r w:rsidR="004511F0" w:rsidRPr="00253AD5">
        <w:t>.</w:t>
      </w:r>
    </w:p>
    <w:p w14:paraId="3705B8A5" w14:textId="77777777" w:rsidR="004511F0" w:rsidRPr="00A06603" w:rsidRDefault="004511F0" w:rsidP="00111659">
      <w:pPr>
        <w:pStyle w:val="Kop3"/>
        <w:numPr>
          <w:ilvl w:val="2"/>
          <w:numId w:val="6"/>
        </w:numPr>
        <w:spacing w:before="240" w:after="120" w:line="276" w:lineRule="auto"/>
        <w:jc w:val="both"/>
        <w:rPr>
          <w:rFonts w:ascii="Arial" w:hAnsi="Arial" w:cs="Arial"/>
        </w:rPr>
      </w:pPr>
      <w:bookmarkStart w:id="60" w:name="_Toc78961169"/>
      <w:r w:rsidRPr="00A06603">
        <w:rPr>
          <w:rFonts w:ascii="Arial" w:hAnsi="Arial" w:cs="Arial"/>
        </w:rPr>
        <w:t>Varianten</w:t>
      </w:r>
      <w:bookmarkEnd w:id="60"/>
    </w:p>
    <w:p w14:paraId="71895BE5" w14:textId="77777777" w:rsidR="004511F0" w:rsidRPr="00253AD5"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Het indienen van varianten is niet toegestaan.</w:t>
      </w:r>
    </w:p>
    <w:p w14:paraId="3D9744BF" w14:textId="77777777" w:rsidR="004511F0" w:rsidRPr="00A06603" w:rsidRDefault="004511F0" w:rsidP="00111659">
      <w:pPr>
        <w:pStyle w:val="Kop3"/>
        <w:numPr>
          <w:ilvl w:val="2"/>
          <w:numId w:val="6"/>
        </w:numPr>
        <w:spacing w:before="240" w:after="120" w:line="276" w:lineRule="auto"/>
        <w:jc w:val="both"/>
        <w:rPr>
          <w:rFonts w:ascii="Arial" w:hAnsi="Arial" w:cs="Arial"/>
        </w:rPr>
      </w:pPr>
      <w:bookmarkStart w:id="61" w:name="_Toc78961170"/>
      <w:r w:rsidRPr="00A06603">
        <w:rPr>
          <w:rFonts w:ascii="Arial" w:hAnsi="Arial" w:cs="Arial"/>
        </w:rPr>
        <w:lastRenderedPageBreak/>
        <w:t>Inschrijven als combinatie of met onderaannemers</w:t>
      </w:r>
      <w:bookmarkEnd w:id="61"/>
    </w:p>
    <w:p w14:paraId="6F35243B" w14:textId="1D98C677" w:rsidR="004511F0"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 xml:space="preserve">Zie voor de voorwaarden voor het inschrijven als combinatie of met onderaannemers de bijlage </w:t>
      </w:r>
      <w:r w:rsidR="000C4361">
        <w:rPr>
          <w:rFonts w:ascii="Arial" w:eastAsiaTheme="minorHAnsi" w:hAnsi="Arial" w:cs="Arial"/>
          <w:sz w:val="20"/>
          <w:szCs w:val="20"/>
        </w:rPr>
        <w:t xml:space="preserve">(2) </w:t>
      </w:r>
      <w:r w:rsidRPr="00253AD5">
        <w:rPr>
          <w:rFonts w:ascii="Arial" w:eastAsiaTheme="minorHAnsi" w:hAnsi="Arial" w:cs="Arial"/>
          <w:sz w:val="20"/>
          <w:szCs w:val="20"/>
        </w:rPr>
        <w:t>hierover.</w:t>
      </w:r>
    </w:p>
    <w:p w14:paraId="0902883E" w14:textId="4B8C49BE" w:rsidR="00E25A24" w:rsidRPr="00253AD5" w:rsidRDefault="00E25A24" w:rsidP="00253AD5">
      <w:pPr>
        <w:spacing w:after="200" w:line="280" w:lineRule="exact"/>
        <w:rPr>
          <w:rFonts w:ascii="Arial" w:eastAsiaTheme="minorHAnsi" w:hAnsi="Arial" w:cs="Arial"/>
          <w:sz w:val="20"/>
          <w:szCs w:val="20"/>
        </w:rPr>
      </w:pPr>
      <w:r>
        <w:rPr>
          <w:rFonts w:ascii="Arial" w:eastAsiaTheme="minorHAnsi" w:hAnsi="Arial" w:cs="Arial"/>
          <w:sz w:val="20"/>
          <w:szCs w:val="20"/>
        </w:rPr>
        <w:t xml:space="preserve">Het is </w:t>
      </w:r>
      <w:r w:rsidRPr="00E31AE9">
        <w:rPr>
          <w:rFonts w:ascii="Arial" w:eastAsiaTheme="minorHAnsi" w:hAnsi="Arial" w:cs="Arial"/>
          <w:sz w:val="20"/>
          <w:szCs w:val="20"/>
        </w:rPr>
        <w:t>niet</w:t>
      </w:r>
      <w:r>
        <w:rPr>
          <w:rFonts w:ascii="Arial" w:eastAsiaTheme="minorHAnsi" w:hAnsi="Arial" w:cs="Arial"/>
          <w:sz w:val="20"/>
          <w:szCs w:val="20"/>
        </w:rPr>
        <w:t xml:space="preserve"> toegestaan dat </w:t>
      </w:r>
      <w:r w:rsidRPr="00E25A24">
        <w:rPr>
          <w:rFonts w:ascii="Arial" w:eastAsiaTheme="minorHAnsi" w:hAnsi="Arial" w:cs="Arial"/>
          <w:sz w:val="20"/>
          <w:szCs w:val="20"/>
        </w:rPr>
        <w:t>meerdere ondernemingen</w:t>
      </w:r>
      <w:r>
        <w:rPr>
          <w:rFonts w:ascii="Arial" w:eastAsiaTheme="minorHAnsi" w:hAnsi="Arial" w:cs="Arial"/>
          <w:sz w:val="20"/>
          <w:szCs w:val="20"/>
        </w:rPr>
        <w:t xml:space="preserve"> van één concern</w:t>
      </w:r>
      <w:r w:rsidRPr="00E25A24">
        <w:rPr>
          <w:rFonts w:ascii="Arial" w:eastAsiaTheme="minorHAnsi" w:hAnsi="Arial" w:cs="Arial"/>
          <w:sz w:val="20"/>
          <w:szCs w:val="20"/>
        </w:rPr>
        <w:t xml:space="preserve"> zich Inschrijven (hetzij zelfstandig, als hoofd- en onderaannemer en/of als combinatie</w:t>
      </w:r>
      <w:r>
        <w:rPr>
          <w:rFonts w:ascii="Arial" w:eastAsiaTheme="minorHAnsi" w:hAnsi="Arial" w:cs="Arial"/>
          <w:sz w:val="20"/>
          <w:szCs w:val="20"/>
        </w:rPr>
        <w:t>).</w:t>
      </w:r>
    </w:p>
    <w:p w14:paraId="64BBEB42" w14:textId="0B107136" w:rsidR="004511F0" w:rsidRPr="00A24316" w:rsidRDefault="004511F0" w:rsidP="00111659">
      <w:pPr>
        <w:pStyle w:val="Kop3"/>
        <w:numPr>
          <w:ilvl w:val="2"/>
          <w:numId w:val="6"/>
        </w:numPr>
        <w:spacing w:before="240" w:after="120" w:line="276" w:lineRule="auto"/>
        <w:jc w:val="both"/>
        <w:rPr>
          <w:rFonts w:ascii="Arial" w:hAnsi="Arial" w:cs="Arial"/>
        </w:rPr>
      </w:pPr>
      <w:bookmarkStart w:id="62" w:name="_Toc78961171"/>
      <w:r w:rsidRPr="00A24316">
        <w:rPr>
          <w:rFonts w:ascii="Arial" w:hAnsi="Arial" w:cs="Arial"/>
        </w:rPr>
        <w:t>Opties</w:t>
      </w:r>
      <w:bookmarkEnd w:id="62"/>
    </w:p>
    <w:p w14:paraId="30932281" w14:textId="0FC2DB26" w:rsidR="00397D97" w:rsidRPr="00A24316" w:rsidRDefault="00397D97" w:rsidP="00397D97">
      <w:pPr>
        <w:spacing w:after="200" w:line="280" w:lineRule="exact"/>
        <w:rPr>
          <w:rFonts w:ascii="Arial" w:eastAsiaTheme="minorHAnsi" w:hAnsi="Arial" w:cs="Arial"/>
          <w:sz w:val="20"/>
          <w:szCs w:val="20"/>
        </w:rPr>
      </w:pPr>
      <w:r w:rsidRPr="00A24316">
        <w:rPr>
          <w:rFonts w:ascii="Arial" w:eastAsiaTheme="minorHAnsi" w:hAnsi="Arial" w:cs="Arial"/>
          <w:sz w:val="20"/>
          <w:szCs w:val="20"/>
        </w:rPr>
        <w:t>Voor de volgende onderdelen / functionaliteiten is bij VRHM nog niet duidelijk of, en zo ja wanneer, deze gewenst zijn. Inschrijver dient deze daarom optioneel aan te bieden. Met de uiteindelijke opdrachtnemer zal later worden afgestemd of deze worden afgenomen (en wanneer).</w:t>
      </w:r>
    </w:p>
    <w:p w14:paraId="224CB202" w14:textId="77777777" w:rsidR="00E31755" w:rsidRPr="00A24316" w:rsidRDefault="00E31755" w:rsidP="00E31755">
      <w:pPr>
        <w:pStyle w:val="Lijstalinea"/>
      </w:pPr>
      <w:r w:rsidRPr="00D775B7">
        <w:t>De kosten van de implementatie</w:t>
      </w:r>
      <w:r>
        <w:t xml:space="preserve"> van automatisch statussen w</w:t>
      </w:r>
      <w:r w:rsidRPr="00DE2F3F">
        <w:t xml:space="preserve">aarbij alle benodigde koppelingen en noodzakelijke activiteiten zijn inbegrepen </w:t>
      </w:r>
      <w:r>
        <w:t>(maximaal 2 jaar na eerste live gang).</w:t>
      </w:r>
    </w:p>
    <w:p w14:paraId="4798C3CA" w14:textId="2845572B" w:rsidR="00901DDD" w:rsidRPr="00A24316" w:rsidRDefault="00901DDD" w:rsidP="00901DDD">
      <w:pPr>
        <w:pStyle w:val="Lijstalinea"/>
      </w:pPr>
      <w:r w:rsidRPr="00A24316">
        <w:t>Rij en/of meet opdrachten voor verkenning</w:t>
      </w:r>
      <w:r w:rsidR="004759A6">
        <w:t>s</w:t>
      </w:r>
      <w:r w:rsidRPr="00A24316">
        <w:t>eenheden</w:t>
      </w:r>
      <w:r w:rsidR="004759A6">
        <w:t>.</w:t>
      </w:r>
    </w:p>
    <w:p w14:paraId="7186DA12" w14:textId="65D791DD" w:rsidR="00E8722F" w:rsidRDefault="00901DDD" w:rsidP="004071A1">
      <w:pPr>
        <w:pStyle w:val="Lijstalinea"/>
      </w:pPr>
      <w:r w:rsidRPr="00A24316">
        <w:t xml:space="preserve">Multidisciplinaire toepassingen voor ondersteuning commandovoering, voor </w:t>
      </w:r>
      <w:proofErr w:type="spellStart"/>
      <w:r w:rsidRPr="00A24316">
        <w:t>OvD</w:t>
      </w:r>
      <w:proofErr w:type="spellEnd"/>
      <w:r w:rsidRPr="00A24316">
        <w:t xml:space="preserve"> BZ, OVD-G in een ROT of COPI.</w:t>
      </w:r>
    </w:p>
    <w:p w14:paraId="4558708D" w14:textId="79F671D4" w:rsidR="004511F0" w:rsidRPr="00397D97" w:rsidRDefault="004511F0" w:rsidP="00253AD5">
      <w:pPr>
        <w:spacing w:after="200" w:line="280" w:lineRule="exact"/>
        <w:rPr>
          <w:rFonts w:ascii="Arial" w:eastAsiaTheme="minorHAnsi" w:hAnsi="Arial" w:cs="Arial"/>
          <w:sz w:val="20"/>
          <w:szCs w:val="20"/>
        </w:rPr>
      </w:pPr>
      <w:r w:rsidRPr="00B04929">
        <w:rPr>
          <w:rFonts w:ascii="Arial" w:eastAsiaTheme="minorHAnsi" w:hAnsi="Arial" w:cs="Arial"/>
          <w:sz w:val="20"/>
          <w:szCs w:val="20"/>
        </w:rPr>
        <w:t xml:space="preserve">De Inschrijving wordt </w:t>
      </w:r>
      <w:r w:rsidR="00E31755" w:rsidRPr="00F401AC">
        <w:rPr>
          <w:rFonts w:ascii="Arial" w:eastAsiaTheme="minorHAnsi" w:hAnsi="Arial" w:cs="Arial"/>
          <w:sz w:val="20"/>
          <w:szCs w:val="20"/>
        </w:rPr>
        <w:t>inclusief de eerste optie</w:t>
      </w:r>
      <w:r w:rsidR="00E31755">
        <w:rPr>
          <w:rFonts w:ascii="Arial" w:eastAsiaTheme="minorHAnsi" w:hAnsi="Arial" w:cs="Arial"/>
          <w:sz w:val="20"/>
          <w:szCs w:val="20"/>
        </w:rPr>
        <w:t xml:space="preserve"> beoordeeld en exclusief</w:t>
      </w:r>
      <w:r w:rsidR="00F401AC">
        <w:rPr>
          <w:rFonts w:ascii="Arial" w:eastAsiaTheme="minorHAnsi" w:hAnsi="Arial" w:cs="Arial"/>
          <w:sz w:val="20"/>
          <w:szCs w:val="20"/>
        </w:rPr>
        <w:t xml:space="preserve"> de</w:t>
      </w:r>
      <w:r w:rsidR="00E31755">
        <w:rPr>
          <w:rFonts w:ascii="Arial" w:eastAsiaTheme="minorHAnsi" w:hAnsi="Arial" w:cs="Arial"/>
          <w:sz w:val="20"/>
          <w:szCs w:val="20"/>
        </w:rPr>
        <w:t xml:space="preserve"> </w:t>
      </w:r>
      <w:r w:rsidR="00DE2F3F">
        <w:rPr>
          <w:rFonts w:ascii="Arial" w:eastAsiaTheme="minorHAnsi" w:hAnsi="Arial" w:cs="Arial"/>
          <w:sz w:val="20"/>
          <w:szCs w:val="20"/>
        </w:rPr>
        <w:t>twee</w:t>
      </w:r>
      <w:r w:rsidR="00E31755">
        <w:rPr>
          <w:rFonts w:ascii="Arial" w:eastAsiaTheme="minorHAnsi" w:hAnsi="Arial" w:cs="Arial"/>
          <w:sz w:val="20"/>
          <w:szCs w:val="20"/>
        </w:rPr>
        <w:t>de en derde</w:t>
      </w:r>
      <w:r w:rsidRPr="00B04929">
        <w:rPr>
          <w:rFonts w:ascii="Arial" w:eastAsiaTheme="minorHAnsi" w:hAnsi="Arial" w:cs="Arial"/>
          <w:sz w:val="20"/>
          <w:szCs w:val="20"/>
        </w:rPr>
        <w:t xml:space="preserve"> optie</w:t>
      </w:r>
      <w:r w:rsidR="00E31755">
        <w:rPr>
          <w:rFonts w:ascii="Arial" w:eastAsiaTheme="minorHAnsi" w:hAnsi="Arial" w:cs="Arial"/>
          <w:sz w:val="20"/>
          <w:szCs w:val="20"/>
        </w:rPr>
        <w:t>.</w:t>
      </w:r>
    </w:p>
    <w:p w14:paraId="6CE2AF55" w14:textId="77777777" w:rsidR="004511F0" w:rsidRPr="000C4361" w:rsidRDefault="004511F0" w:rsidP="00111659">
      <w:pPr>
        <w:pStyle w:val="Kop3"/>
        <w:numPr>
          <w:ilvl w:val="2"/>
          <w:numId w:val="6"/>
        </w:numPr>
        <w:spacing w:before="240" w:after="120" w:line="276" w:lineRule="auto"/>
        <w:jc w:val="both"/>
        <w:rPr>
          <w:rFonts w:ascii="Arial" w:hAnsi="Arial" w:cs="Arial"/>
        </w:rPr>
      </w:pPr>
      <w:bookmarkStart w:id="63" w:name="_Toc78961172"/>
      <w:r w:rsidRPr="000C4361">
        <w:rPr>
          <w:rFonts w:ascii="Arial" w:hAnsi="Arial" w:cs="Arial"/>
        </w:rPr>
        <w:t>Merken</w:t>
      </w:r>
      <w:bookmarkEnd w:id="63"/>
    </w:p>
    <w:p w14:paraId="4F6D3A94" w14:textId="77777777" w:rsidR="004511F0" w:rsidRPr="00253AD5"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Als in dit document wordt gesproken over een bepaald fabricaat, een specifiek type, octrooi of merk, dan is dit bedoeld als voorbeeld en dient dit gelezen te worden met de toevoeging ’of gelijkwaardig’. Mochten merken, normeringen e.d. voorkomen in de beschrijving van de huidige situatie dan is ‘of gelijkwaardig’ uiteraard niet van toepassing.</w:t>
      </w:r>
    </w:p>
    <w:p w14:paraId="2C6D0C6B" w14:textId="77777777" w:rsidR="004511F0" w:rsidRPr="00A06603" w:rsidRDefault="004511F0" w:rsidP="00111659">
      <w:pPr>
        <w:pStyle w:val="Kop3"/>
        <w:numPr>
          <w:ilvl w:val="2"/>
          <w:numId w:val="6"/>
        </w:numPr>
        <w:spacing w:before="240" w:after="120" w:line="276" w:lineRule="auto"/>
        <w:jc w:val="both"/>
        <w:rPr>
          <w:rFonts w:ascii="Arial" w:hAnsi="Arial" w:cs="Arial"/>
        </w:rPr>
      </w:pPr>
      <w:bookmarkStart w:id="64" w:name="_Toc78961173"/>
      <w:r w:rsidRPr="00A06603">
        <w:rPr>
          <w:rFonts w:ascii="Arial" w:hAnsi="Arial" w:cs="Arial"/>
        </w:rPr>
        <w:t>Informatie over verplichtingen Inschrijvers</w:t>
      </w:r>
      <w:bookmarkEnd w:id="64"/>
    </w:p>
    <w:p w14:paraId="6E8237BD"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Informatie over de verplichtingen ten aanzien van bepalingen betreffende belastingen, milieubescherming en arbeidsvoorwaarden die gelden in Nederland en de gedurende de looptijd van de Overeenkomst(en) op de verrichtingen van de Inschrijver van toepassing (kunnen) zijn, zijn verkrijgbaar bij:</w:t>
      </w:r>
    </w:p>
    <w:p w14:paraId="14A149D2" w14:textId="77777777" w:rsidR="004511F0" w:rsidRPr="00AC57FD" w:rsidRDefault="004511F0" w:rsidP="0089514F">
      <w:pPr>
        <w:pStyle w:val="Lijstalinea"/>
        <w:numPr>
          <w:ilvl w:val="0"/>
          <w:numId w:val="20"/>
        </w:numPr>
      </w:pPr>
      <w:r w:rsidRPr="00AC57FD">
        <w:t xml:space="preserve">Voor bepalingen betreffende belastingen: de Belastingdienst: http://www.belastingdienst.nl; </w:t>
      </w:r>
    </w:p>
    <w:p w14:paraId="0A99B005" w14:textId="77777777" w:rsidR="004511F0" w:rsidRPr="00AC57FD" w:rsidRDefault="004511F0" w:rsidP="0089514F">
      <w:pPr>
        <w:pStyle w:val="Lijstalinea"/>
        <w:numPr>
          <w:ilvl w:val="0"/>
          <w:numId w:val="20"/>
        </w:numPr>
      </w:pPr>
      <w:r w:rsidRPr="00AC57FD">
        <w:t xml:space="preserve">Voor bepalingen betreffende milieubescherming: het ministerie van Infrastructuur en Milieu: </w:t>
      </w:r>
      <w:hyperlink r:id="rId11" w:history="1">
        <w:r w:rsidRPr="00AC57FD">
          <w:t>www.rijksoverheid.nl</w:t>
        </w:r>
      </w:hyperlink>
      <w:r w:rsidRPr="00AC57FD">
        <w:t>;</w:t>
      </w:r>
    </w:p>
    <w:p w14:paraId="4502622B" w14:textId="7BABBF2F" w:rsidR="004511F0" w:rsidRDefault="004511F0" w:rsidP="0089514F">
      <w:pPr>
        <w:pStyle w:val="Lijstalinea"/>
        <w:numPr>
          <w:ilvl w:val="0"/>
          <w:numId w:val="20"/>
        </w:numPr>
      </w:pPr>
      <w:r w:rsidRPr="00AC57FD">
        <w:t xml:space="preserve">Voor bepalingen betreffende arbeidsbescherming en arbeidsvoorwaarden: het ministerie van Sociale Zaken en Werkgelegenheid: </w:t>
      </w:r>
      <w:hyperlink r:id="rId12" w:history="1">
        <w:r w:rsidR="00AC57FD" w:rsidRPr="006B744B">
          <w:rPr>
            <w:rStyle w:val="Hyperlink"/>
          </w:rPr>
          <w:t>www.rijksoverheid.nl</w:t>
        </w:r>
      </w:hyperlink>
      <w:r w:rsidRPr="00AC57FD">
        <w:t>.</w:t>
      </w:r>
    </w:p>
    <w:p w14:paraId="077CE7DD" w14:textId="77777777" w:rsidR="004511F0" w:rsidRPr="00A06603" w:rsidRDefault="004511F0" w:rsidP="00111659">
      <w:pPr>
        <w:pStyle w:val="Kop3"/>
        <w:numPr>
          <w:ilvl w:val="2"/>
          <w:numId w:val="6"/>
        </w:numPr>
        <w:spacing w:before="240" w:after="120" w:line="276" w:lineRule="auto"/>
        <w:jc w:val="both"/>
        <w:rPr>
          <w:rFonts w:ascii="Arial" w:hAnsi="Arial" w:cs="Arial"/>
        </w:rPr>
      </w:pPr>
      <w:bookmarkStart w:id="65" w:name="_Toc78961174"/>
      <w:r w:rsidRPr="00A06603">
        <w:rPr>
          <w:rFonts w:ascii="Arial" w:hAnsi="Arial" w:cs="Arial"/>
        </w:rPr>
        <w:t>Gebruik van Standaardformulieren</w:t>
      </w:r>
      <w:bookmarkEnd w:id="65"/>
    </w:p>
    <w:p w14:paraId="5DD7AD66"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Bij dit document zijn standaardformulieren toegevoegd. Inschrijver dient van deze standaardformulieren gebruik te maken voor het opstellen van de betreffende delen van de Inschrijving en mag deze formulieren niet wijzigen, anders dan door ze in te vullen.</w:t>
      </w:r>
    </w:p>
    <w:p w14:paraId="36241106" w14:textId="77777777" w:rsidR="004511F0" w:rsidRPr="00A06603" w:rsidRDefault="004511F0" w:rsidP="00111659">
      <w:pPr>
        <w:pStyle w:val="Kop3"/>
        <w:numPr>
          <w:ilvl w:val="2"/>
          <w:numId w:val="6"/>
        </w:numPr>
        <w:spacing w:before="240" w:after="120" w:line="276" w:lineRule="auto"/>
        <w:jc w:val="both"/>
        <w:rPr>
          <w:rFonts w:ascii="Arial" w:hAnsi="Arial" w:cs="Arial"/>
        </w:rPr>
      </w:pPr>
      <w:bookmarkStart w:id="66" w:name="_Toc78961175"/>
      <w:r w:rsidRPr="00A06603">
        <w:rPr>
          <w:rFonts w:ascii="Arial" w:hAnsi="Arial" w:cs="Arial"/>
        </w:rPr>
        <w:lastRenderedPageBreak/>
        <w:t>Geldigheidsduur</w:t>
      </w:r>
      <w:bookmarkEnd w:id="66"/>
    </w:p>
    <w:p w14:paraId="20ADED65" w14:textId="2E404AF2"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Inschrijving dient minimaal </w:t>
      </w:r>
      <w:r w:rsidR="00EE3E9A" w:rsidRPr="00B04929">
        <w:rPr>
          <w:rFonts w:ascii="Arial" w:eastAsiaTheme="minorHAnsi" w:hAnsi="Arial" w:cs="Arial"/>
          <w:sz w:val="20"/>
          <w:szCs w:val="20"/>
        </w:rPr>
        <w:t>45</w:t>
      </w:r>
      <w:r w:rsidRPr="00AC57FD">
        <w:rPr>
          <w:rFonts w:ascii="Arial" w:eastAsiaTheme="minorHAnsi" w:hAnsi="Arial" w:cs="Arial"/>
          <w:sz w:val="20"/>
          <w:szCs w:val="20"/>
        </w:rPr>
        <w:t xml:space="preserve"> dagen geldig te zijn, te rekenen vanaf de sluitingsdatum van indiening. De Aanbestedende dienst behoudt zich het recht voor om de gestanddoeningstermijn na overleg met Inschrijver te verlengen.</w:t>
      </w:r>
    </w:p>
    <w:p w14:paraId="4B7909D7" w14:textId="77777777" w:rsidR="004511F0" w:rsidRPr="00A06603" w:rsidRDefault="004511F0" w:rsidP="00111659">
      <w:pPr>
        <w:pStyle w:val="Kop1"/>
        <w:keepNext/>
        <w:pageBreakBefore/>
        <w:numPr>
          <w:ilvl w:val="0"/>
          <w:numId w:val="6"/>
        </w:numPr>
        <w:adjustRightInd/>
        <w:snapToGrid/>
        <w:spacing w:after="240" w:line="276" w:lineRule="auto"/>
        <w:jc w:val="both"/>
        <w:rPr>
          <w:rFonts w:ascii="Arial" w:hAnsi="Arial"/>
        </w:rPr>
      </w:pPr>
      <w:bookmarkStart w:id="67" w:name="_Toc253910574"/>
      <w:bookmarkStart w:id="68" w:name="_Toc454805618"/>
      <w:bookmarkStart w:id="69" w:name="_Toc251593207"/>
      <w:bookmarkStart w:id="70" w:name="_Toc78961176"/>
      <w:r w:rsidRPr="00A06603">
        <w:rPr>
          <w:rFonts w:ascii="Arial" w:hAnsi="Arial"/>
        </w:rPr>
        <w:lastRenderedPageBreak/>
        <w:t>Uitsluitingsgronden en Geschiktheidseisen</w:t>
      </w:r>
      <w:bookmarkEnd w:id="67"/>
      <w:bookmarkEnd w:id="68"/>
      <w:bookmarkEnd w:id="70"/>
      <w:r w:rsidRPr="00A06603">
        <w:rPr>
          <w:rFonts w:ascii="Arial" w:hAnsi="Arial"/>
        </w:rPr>
        <w:t xml:space="preserve"> </w:t>
      </w:r>
      <w:bookmarkEnd w:id="69"/>
    </w:p>
    <w:p w14:paraId="7D7B6840" w14:textId="77777777" w:rsidR="004511F0" w:rsidRPr="00A06603" w:rsidRDefault="004511F0" w:rsidP="00111659">
      <w:pPr>
        <w:pStyle w:val="Kop2"/>
        <w:numPr>
          <w:ilvl w:val="1"/>
          <w:numId w:val="6"/>
        </w:numPr>
        <w:tabs>
          <w:tab w:val="clear" w:pos="576"/>
          <w:tab w:val="num" w:pos="170"/>
        </w:tabs>
        <w:spacing w:line="276" w:lineRule="auto"/>
        <w:ind w:left="170" w:hanging="170"/>
        <w:rPr>
          <w:rFonts w:ascii="Arial" w:hAnsi="Arial"/>
        </w:rPr>
      </w:pPr>
      <w:bookmarkStart w:id="71" w:name="_Toc432068856"/>
      <w:bookmarkStart w:id="72" w:name="_Toc454805619"/>
      <w:bookmarkStart w:id="73" w:name="_Toc236206882"/>
      <w:bookmarkStart w:id="74" w:name="_Toc236538675"/>
      <w:bookmarkStart w:id="75" w:name="_Toc245255970"/>
      <w:bookmarkStart w:id="76" w:name="_Toc78961177"/>
      <w:r w:rsidRPr="00A06603">
        <w:rPr>
          <w:rFonts w:ascii="Arial" w:hAnsi="Arial"/>
        </w:rPr>
        <w:t>Bewijsmiddelen</w:t>
      </w:r>
      <w:bookmarkEnd w:id="71"/>
      <w:bookmarkEnd w:id="72"/>
      <w:bookmarkEnd w:id="76"/>
    </w:p>
    <w:p w14:paraId="025B55B7"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De Inschrijving is het aanbod van de inschrijvende ondernemer. Een aanvaarding daarvan door de Aanbestedende dienst houdt dan ook in dat een Overeenkomst tot stand komt. Daarom dient de Aanbestedende dienst erop te kunnen vertrouwen dat de Inschrijvende onderneming achter de Inschrijving staat en dat die onderneming het door haar aangebodene kan en zal leveren.</w:t>
      </w:r>
    </w:p>
    <w:p w14:paraId="04F407B4"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Daar waar dit wordt verlangd dienen documenten daarom rechtsgeldig ondertekend te worden door de/een bij de Kamer van Koophandel geregistreerde tekenbevoegde, of een gelijkwaardig document waaruit blijkt dat de ondertekenaar bevoegd is de onderneming te vertegenwoordigen en te binden op het moment van ondertekening van de Inschrijving. Een niet rechtsgeldig ondertekende Inschrijving wordt van verdere deelname uitgesloten, mits dit niet herstelbaar is.</w:t>
      </w:r>
    </w:p>
    <w:p w14:paraId="22AA7F64"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Aanbestedende dienst zal, voordat er gegund zal worden, de Inschrijver met de economisch meest voordelige Inschrijving vragen om eventuele bewijsmiddelen ter ondersteuning van de afgegeven Verklaringen. Deze bewijsmiddelen dienen in dat geval daartoe aan de Aanbestedende dienst te worden toegezonden binnen de in het verzoek gestelde termijn. </w:t>
      </w:r>
    </w:p>
    <w:p w14:paraId="6E3FEC1B"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Een Inschrijving wordt, afgezien van de mogelijkheden die een kennelijke omissie biedt tot navraag/aanvulling, ongeldig verklaard indien:</w:t>
      </w:r>
    </w:p>
    <w:p w14:paraId="2551BADE" w14:textId="77777777" w:rsidR="004511F0" w:rsidRPr="00AC57FD" w:rsidRDefault="004511F0" w:rsidP="0089514F">
      <w:pPr>
        <w:pStyle w:val="Lijstalinea"/>
        <w:numPr>
          <w:ilvl w:val="0"/>
          <w:numId w:val="21"/>
        </w:numPr>
      </w:pPr>
      <w:r w:rsidRPr="00AC57FD">
        <w:t>De bewijsmiddelen niet overeenkomen met wat in de documenten wordt verklaard.</w:t>
      </w:r>
    </w:p>
    <w:p w14:paraId="4B7A8A93" w14:textId="77777777" w:rsidR="004511F0" w:rsidRPr="00AC57FD" w:rsidRDefault="004511F0" w:rsidP="0089514F">
      <w:pPr>
        <w:pStyle w:val="Lijstalinea"/>
        <w:numPr>
          <w:ilvl w:val="0"/>
          <w:numId w:val="21"/>
        </w:numPr>
      </w:pPr>
      <w:r w:rsidRPr="00AC57FD">
        <w:t>Niet alle gevraagde documenten worden ingediend (afgezien van de mogelijkheden die een kennelijke omissie biedt tot navraag).</w:t>
      </w:r>
    </w:p>
    <w:p w14:paraId="3722FE86" w14:textId="77777777" w:rsidR="004511F0" w:rsidRPr="00AC57FD" w:rsidRDefault="004511F0" w:rsidP="0089514F">
      <w:pPr>
        <w:pStyle w:val="Lijstalinea"/>
        <w:numPr>
          <w:ilvl w:val="0"/>
          <w:numId w:val="21"/>
        </w:numPr>
      </w:pPr>
      <w:r w:rsidRPr="00AC57FD">
        <w:t>Uit de bij de Inschrijving gevoegde documenten onvoldoende blijkt dat degene die de Inschrijving ondertekent bevoegd is.</w:t>
      </w:r>
    </w:p>
    <w:p w14:paraId="548B1B58" w14:textId="77777777" w:rsidR="004511F0" w:rsidRPr="00AC57FD" w:rsidRDefault="004511F0" w:rsidP="0089514F">
      <w:pPr>
        <w:pStyle w:val="Lijstalinea"/>
        <w:numPr>
          <w:ilvl w:val="0"/>
          <w:numId w:val="21"/>
        </w:numPr>
      </w:pPr>
      <w:r w:rsidRPr="00AC57FD">
        <w:t>Afgeweken wordt van de formulieren of daarin wijzigingen zijn aangebracht.</w:t>
      </w:r>
    </w:p>
    <w:p w14:paraId="77A4CF70" w14:textId="77777777" w:rsidR="004511F0" w:rsidRPr="00AC57FD" w:rsidRDefault="004511F0" w:rsidP="0089514F">
      <w:pPr>
        <w:pStyle w:val="Lijstalinea"/>
        <w:numPr>
          <w:ilvl w:val="0"/>
          <w:numId w:val="21"/>
        </w:numPr>
      </w:pPr>
      <w:r w:rsidRPr="00AC57FD">
        <w:t>De Inschrijving niet onvoorwaardelijk is.</w:t>
      </w:r>
    </w:p>
    <w:p w14:paraId="6F62E624" w14:textId="77777777" w:rsidR="004511F0" w:rsidRPr="00AC57FD" w:rsidRDefault="004511F0" w:rsidP="00AC57FD">
      <w:pPr>
        <w:spacing w:after="200" w:line="280" w:lineRule="exact"/>
        <w:rPr>
          <w:rFonts w:ascii="Arial" w:eastAsiaTheme="minorHAnsi" w:hAnsi="Arial" w:cs="Arial"/>
          <w:sz w:val="20"/>
          <w:szCs w:val="20"/>
        </w:rPr>
      </w:pPr>
      <w:bookmarkStart w:id="77" w:name="_Toc236538678"/>
      <w:bookmarkStart w:id="78" w:name="_Toc245255971"/>
      <w:bookmarkEnd w:id="73"/>
      <w:bookmarkEnd w:id="74"/>
      <w:bookmarkEnd w:id="75"/>
      <w:r w:rsidRPr="00AC57FD">
        <w:rPr>
          <w:rFonts w:ascii="Arial" w:eastAsiaTheme="minorHAnsi" w:hAnsi="Arial" w:cs="Arial"/>
          <w:sz w:val="20"/>
          <w:szCs w:val="20"/>
        </w:rPr>
        <w:t xml:space="preserve">Na de (voorlopige) gunning van de opdracht zal de Opdrachtgever (kunnen) controleren of verifiëren op de Inschrijver daadwerkelijk voldoet aan de Minimumeisen. Indien dit niet (volledig) het geval blijkt te zijn wordt de Inschrijver alsnog uitgesloten en vindt een nieuwe beoordeling en gunning plaats op basis van de gunningscriteria. </w:t>
      </w:r>
    </w:p>
    <w:p w14:paraId="4023E62B" w14:textId="77777777" w:rsidR="004511F0" w:rsidRPr="00A06603" w:rsidRDefault="004511F0" w:rsidP="00111659">
      <w:pPr>
        <w:pStyle w:val="Kop2"/>
        <w:numPr>
          <w:ilvl w:val="1"/>
          <w:numId w:val="6"/>
        </w:numPr>
        <w:tabs>
          <w:tab w:val="clear" w:pos="576"/>
          <w:tab w:val="num" w:pos="170"/>
        </w:tabs>
        <w:spacing w:line="276" w:lineRule="auto"/>
        <w:ind w:left="170" w:hanging="170"/>
        <w:rPr>
          <w:rFonts w:ascii="Arial" w:hAnsi="Arial"/>
        </w:rPr>
      </w:pPr>
      <w:r w:rsidRPr="00A06603">
        <w:rPr>
          <w:rFonts w:ascii="Arial" w:hAnsi="Arial"/>
        </w:rPr>
        <w:t xml:space="preserve"> </w:t>
      </w:r>
      <w:bookmarkStart w:id="79" w:name="_Toc245255974"/>
      <w:bookmarkStart w:id="80" w:name="_Toc78961178"/>
      <w:r w:rsidRPr="00A06603">
        <w:rPr>
          <w:rFonts w:ascii="Arial" w:hAnsi="Arial"/>
        </w:rPr>
        <w:t>Uitsluitingsgronden en geschiktheidseisen</w:t>
      </w:r>
      <w:bookmarkEnd w:id="80"/>
      <w:r w:rsidRPr="00A06603">
        <w:rPr>
          <w:rFonts w:ascii="Arial" w:hAnsi="Arial"/>
        </w:rPr>
        <w:t xml:space="preserve">  </w:t>
      </w:r>
    </w:p>
    <w:p w14:paraId="4540558A" w14:textId="425F46A1" w:rsidR="004511F0" w:rsidRPr="00A06603" w:rsidRDefault="004511F0" w:rsidP="00FE79ED">
      <w:pPr>
        <w:spacing w:after="200" w:line="280" w:lineRule="exact"/>
        <w:rPr>
          <w:rFonts w:ascii="Arial" w:hAnsi="Arial" w:cs="Arial"/>
          <w:szCs w:val="18"/>
        </w:rPr>
      </w:pPr>
      <w:r w:rsidRPr="00AC57FD">
        <w:rPr>
          <w:rFonts w:ascii="Arial" w:eastAsiaTheme="minorHAnsi" w:hAnsi="Arial" w:cs="Arial"/>
          <w:sz w:val="20"/>
          <w:szCs w:val="20"/>
        </w:rPr>
        <w:t>Ten aanzien van de uitsluitingsgronden en geschiktheidseisen dient de Inschrijver het bij dit Beschrijvend Document gevoegde Uniform Europees Aanbestedingsdocument rechtsgeldig te ondertekenen en in te dienen. De Aanbestedende dienst zal na gunning de bijbehorende officiële documenten opvragen.</w:t>
      </w:r>
    </w:p>
    <w:p w14:paraId="501E6886"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399CAAE8" w14:textId="77777777" w:rsidR="004511F0" w:rsidRPr="000C4361" w:rsidRDefault="004511F0" w:rsidP="00544D43">
      <w:pPr>
        <w:spacing w:line="276" w:lineRule="auto"/>
        <w:ind w:left="709" w:hanging="709"/>
        <w:jc w:val="both"/>
        <w:rPr>
          <w:rFonts w:ascii="Arial" w:hAnsi="Arial" w:cs="Arial"/>
          <w:sz w:val="20"/>
          <w:szCs w:val="20"/>
          <w:u w:val="single"/>
        </w:rPr>
      </w:pPr>
      <w:r w:rsidRPr="000C4361">
        <w:rPr>
          <w:rFonts w:ascii="Arial" w:hAnsi="Arial" w:cs="Arial"/>
          <w:sz w:val="20"/>
          <w:szCs w:val="20"/>
        </w:rPr>
        <w:tab/>
      </w:r>
      <w:r w:rsidRPr="000C4361">
        <w:rPr>
          <w:rFonts w:ascii="Arial" w:hAnsi="Arial" w:cs="Arial"/>
          <w:sz w:val="20"/>
          <w:szCs w:val="20"/>
          <w:u w:val="single"/>
        </w:rPr>
        <w:t xml:space="preserve">Volledig ingevuld en rechtsgeldig ondertekend Uniform Europees Aanbestedingsdocument (UEA). </w:t>
      </w:r>
    </w:p>
    <w:p w14:paraId="4A555209" w14:textId="5DC978B6" w:rsidR="004511F0" w:rsidRPr="000C4361" w:rsidRDefault="004511F0" w:rsidP="00544D43">
      <w:pPr>
        <w:spacing w:line="276" w:lineRule="auto"/>
        <w:ind w:left="709"/>
        <w:jc w:val="both"/>
        <w:rPr>
          <w:rFonts w:ascii="Arial" w:hAnsi="Arial" w:cs="Arial"/>
          <w:sz w:val="20"/>
          <w:szCs w:val="20"/>
          <w:u w:val="single"/>
        </w:rPr>
      </w:pPr>
      <w:r w:rsidRPr="000C4361">
        <w:rPr>
          <w:rFonts w:ascii="Arial" w:hAnsi="Arial" w:cs="Arial"/>
          <w:sz w:val="20"/>
          <w:szCs w:val="20"/>
          <w:u w:val="single"/>
        </w:rPr>
        <w:t>De handtekening onder het Inschrijfformulier geldt ook als ondertekening van de UEA.</w:t>
      </w:r>
    </w:p>
    <w:p w14:paraId="1528C6F2" w14:textId="77777777" w:rsidR="00AC57FD" w:rsidRPr="00A06603" w:rsidRDefault="00AC57FD" w:rsidP="00544D43">
      <w:pPr>
        <w:spacing w:line="276" w:lineRule="auto"/>
        <w:ind w:left="709"/>
        <w:jc w:val="both"/>
        <w:rPr>
          <w:rFonts w:ascii="Arial" w:hAnsi="Arial" w:cs="Arial"/>
          <w:u w:val="single"/>
        </w:rPr>
      </w:pPr>
    </w:p>
    <w:p w14:paraId="4638EF3F" w14:textId="77777777" w:rsidR="004511F0" w:rsidRPr="00A06603" w:rsidRDefault="004511F0" w:rsidP="00111659">
      <w:pPr>
        <w:pStyle w:val="Kop2"/>
        <w:numPr>
          <w:ilvl w:val="1"/>
          <w:numId w:val="6"/>
        </w:numPr>
        <w:tabs>
          <w:tab w:val="clear" w:pos="576"/>
          <w:tab w:val="num" w:pos="170"/>
        </w:tabs>
        <w:spacing w:line="276" w:lineRule="auto"/>
        <w:ind w:left="170" w:hanging="170"/>
        <w:rPr>
          <w:rFonts w:ascii="Arial" w:hAnsi="Arial"/>
        </w:rPr>
      </w:pPr>
      <w:bookmarkStart w:id="81" w:name="_Toc408402686"/>
      <w:bookmarkStart w:id="82" w:name="_Toc432068858"/>
      <w:bookmarkStart w:id="83" w:name="_Toc454805621"/>
      <w:bookmarkStart w:id="84" w:name="_Toc78961179"/>
      <w:r w:rsidRPr="00A06603">
        <w:rPr>
          <w:rFonts w:ascii="Arial" w:hAnsi="Arial"/>
        </w:rPr>
        <w:t>Geschiktheidseisen</w:t>
      </w:r>
      <w:bookmarkEnd w:id="81"/>
      <w:r w:rsidRPr="00A06603">
        <w:rPr>
          <w:rFonts w:ascii="Arial" w:hAnsi="Arial"/>
        </w:rPr>
        <w:t xml:space="preserve"> (Minimumeisen)</w:t>
      </w:r>
      <w:bookmarkEnd w:id="82"/>
      <w:bookmarkEnd w:id="83"/>
      <w:bookmarkEnd w:id="84"/>
    </w:p>
    <w:p w14:paraId="113F24C6"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Aanbestedende dienst stelt, naast het in de vorige paragraaf gevraagde, aanvullende eisen aan de geschiktheid van Inschrijvers voor het uitvoeren van de opdracht. Door in te schrijven geeft Inschrijver aan dat wordt voldaan aan de gestelde Geschiktheidseisen. </w:t>
      </w:r>
    </w:p>
    <w:p w14:paraId="46F617A3"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Ten aanzien van de Geschiktheidseisen wordt vereist:</w:t>
      </w:r>
    </w:p>
    <w:p w14:paraId="69F5934A" w14:textId="77777777" w:rsidR="004511F0" w:rsidRPr="004071A1" w:rsidRDefault="004511F0" w:rsidP="00111659">
      <w:pPr>
        <w:pStyle w:val="Kop3"/>
        <w:numPr>
          <w:ilvl w:val="2"/>
          <w:numId w:val="6"/>
        </w:numPr>
        <w:spacing w:before="240" w:after="120" w:line="276" w:lineRule="auto"/>
        <w:jc w:val="both"/>
        <w:rPr>
          <w:rFonts w:ascii="Arial" w:hAnsi="Arial" w:cs="Arial"/>
        </w:rPr>
      </w:pPr>
      <w:bookmarkStart w:id="85" w:name="_Toc408402687"/>
      <w:bookmarkStart w:id="86" w:name="_Toc432068859"/>
      <w:bookmarkStart w:id="87" w:name="_Toc454805622"/>
      <w:bookmarkStart w:id="88" w:name="_Toc477860237"/>
      <w:bookmarkStart w:id="89" w:name="_Toc78961180"/>
      <w:r w:rsidRPr="004071A1">
        <w:rPr>
          <w:rFonts w:ascii="Arial" w:hAnsi="Arial" w:cs="Arial"/>
        </w:rPr>
        <w:t>Geschiktheidseis: Financiële en economische draagkracht</w:t>
      </w:r>
      <w:bookmarkEnd w:id="85"/>
      <w:bookmarkEnd w:id="86"/>
      <w:bookmarkEnd w:id="87"/>
      <w:bookmarkEnd w:id="88"/>
      <w:bookmarkEnd w:id="89"/>
    </w:p>
    <w:p w14:paraId="750B826F" w14:textId="283C137A" w:rsidR="004511F0" w:rsidRPr="004071A1" w:rsidRDefault="00FE6D19" w:rsidP="00FE6D19">
      <w:pPr>
        <w:spacing w:after="200" w:line="280" w:lineRule="exact"/>
        <w:rPr>
          <w:rFonts w:ascii="Arial" w:hAnsi="Arial" w:cs="Arial"/>
          <w:sz w:val="20"/>
          <w:szCs w:val="20"/>
          <w:u w:val="single"/>
        </w:rPr>
      </w:pPr>
      <w:r w:rsidRPr="004071A1">
        <w:rPr>
          <w:rFonts w:ascii="Arial" w:eastAsiaTheme="minorHAnsi" w:hAnsi="Arial" w:cs="Arial"/>
          <w:sz w:val="20"/>
          <w:szCs w:val="20"/>
        </w:rPr>
        <w:t>Om de continuïteit van de Inschrijver aan wie de Opdracht wordt gegund te borgen eist de Aanbestedende dienst dat in het meest recente jaarverslag geen continuïteitsparagraaf is opgenomen waarin de stabiliteit van de Opdrachtnemer wordt geadresseerd. Bij de voorlopige gunning dient dit te worden aangetoond</w:t>
      </w:r>
      <w:r w:rsidR="00D7002F" w:rsidRPr="004071A1">
        <w:rPr>
          <w:rFonts w:ascii="Arial" w:eastAsiaTheme="minorHAnsi" w:hAnsi="Arial" w:cs="Arial"/>
          <w:sz w:val="20"/>
          <w:szCs w:val="20"/>
        </w:rPr>
        <w:t xml:space="preserve"> (door het jaarverslag of een aparte accountantsverklaring)</w:t>
      </w:r>
      <w:r w:rsidRPr="004071A1">
        <w:rPr>
          <w:rFonts w:ascii="Arial" w:eastAsiaTheme="minorHAnsi" w:hAnsi="Arial" w:cs="Arial"/>
          <w:sz w:val="20"/>
          <w:szCs w:val="20"/>
        </w:rPr>
        <w:t xml:space="preserve">. </w:t>
      </w:r>
      <w:r w:rsidR="004511F0" w:rsidRPr="004071A1">
        <w:rPr>
          <w:rFonts w:ascii="Arial" w:hAnsi="Arial" w:cs="Arial"/>
          <w:sz w:val="20"/>
          <w:szCs w:val="20"/>
          <w:u w:val="single"/>
        </w:rPr>
        <w:t>Indienen/uploaden:</w:t>
      </w:r>
    </w:p>
    <w:p w14:paraId="5597C78C" w14:textId="21FAD1DF" w:rsidR="004511F0" w:rsidRPr="004071A1" w:rsidRDefault="004511F0" w:rsidP="00111659">
      <w:pPr>
        <w:numPr>
          <w:ilvl w:val="0"/>
          <w:numId w:val="12"/>
        </w:numPr>
        <w:spacing w:line="276" w:lineRule="auto"/>
        <w:jc w:val="both"/>
        <w:rPr>
          <w:rFonts w:ascii="Arial" w:hAnsi="Arial" w:cs="Arial"/>
          <w:sz w:val="20"/>
          <w:szCs w:val="20"/>
          <w:u w:val="single"/>
        </w:rPr>
      </w:pPr>
      <w:r w:rsidRPr="004071A1">
        <w:rPr>
          <w:rFonts w:ascii="Arial" w:hAnsi="Arial" w:cs="Arial"/>
          <w:sz w:val="20"/>
          <w:szCs w:val="20"/>
          <w:u w:val="single"/>
        </w:rPr>
        <w:t>Volledig ingevulde en rechtsgeldig ondertekende Inschrijfformulier</w:t>
      </w:r>
    </w:p>
    <w:p w14:paraId="7C154CDE" w14:textId="77777777" w:rsidR="009A210C" w:rsidRPr="004071A1" w:rsidRDefault="009A210C" w:rsidP="00544D43">
      <w:pPr>
        <w:spacing w:line="276" w:lineRule="auto"/>
        <w:jc w:val="both"/>
        <w:rPr>
          <w:rFonts w:ascii="Arial" w:hAnsi="Arial" w:cs="Arial"/>
          <w:b/>
          <w:u w:val="single"/>
        </w:rPr>
      </w:pPr>
    </w:p>
    <w:p w14:paraId="00678CA2" w14:textId="77777777" w:rsidR="00DC13C7" w:rsidRPr="004071A1" w:rsidRDefault="00DC13C7" w:rsidP="00DC13C7">
      <w:pPr>
        <w:pStyle w:val="Kop3"/>
        <w:numPr>
          <w:ilvl w:val="2"/>
          <w:numId w:val="6"/>
        </w:numPr>
        <w:spacing w:before="240" w:after="120" w:line="276" w:lineRule="auto"/>
        <w:jc w:val="both"/>
        <w:rPr>
          <w:rFonts w:ascii="Arial" w:hAnsi="Arial" w:cs="Arial"/>
        </w:rPr>
      </w:pPr>
      <w:bookmarkStart w:id="90" w:name="_Toc432068860"/>
      <w:bookmarkStart w:id="91" w:name="_Toc454805623"/>
      <w:bookmarkStart w:id="92" w:name="_Toc477860238"/>
      <w:bookmarkStart w:id="93" w:name="_Toc78961181"/>
      <w:r w:rsidRPr="004071A1">
        <w:rPr>
          <w:rFonts w:ascii="Arial" w:hAnsi="Arial" w:cs="Arial"/>
        </w:rPr>
        <w:t>Geschiktheidseis:</w:t>
      </w:r>
      <w:bookmarkEnd w:id="90"/>
      <w:bookmarkEnd w:id="91"/>
      <w:r w:rsidRPr="004071A1">
        <w:rPr>
          <w:rFonts w:ascii="Arial" w:hAnsi="Arial" w:cs="Arial"/>
        </w:rPr>
        <w:t xml:space="preserve"> </w:t>
      </w:r>
      <w:bookmarkStart w:id="94" w:name="_Toc432068861"/>
      <w:bookmarkStart w:id="95" w:name="_Toc454805624"/>
      <w:r w:rsidRPr="004071A1">
        <w:rPr>
          <w:rFonts w:ascii="Arial" w:hAnsi="Arial" w:cs="Arial"/>
        </w:rPr>
        <w:t>Technische bekwaamheid</w:t>
      </w:r>
      <w:bookmarkEnd w:id="92"/>
      <w:bookmarkEnd w:id="94"/>
      <w:bookmarkEnd w:id="95"/>
      <w:bookmarkEnd w:id="93"/>
      <w:r w:rsidRPr="004071A1">
        <w:rPr>
          <w:rFonts w:ascii="Arial" w:hAnsi="Arial" w:cs="Arial"/>
        </w:rPr>
        <w:t xml:space="preserve"> </w:t>
      </w:r>
    </w:p>
    <w:p w14:paraId="54CA0098" w14:textId="77777777" w:rsidR="009A210C" w:rsidRPr="004071A1" w:rsidRDefault="009A210C" w:rsidP="00544D43">
      <w:pPr>
        <w:spacing w:line="276" w:lineRule="auto"/>
        <w:jc w:val="both"/>
        <w:rPr>
          <w:rFonts w:ascii="Arial" w:hAnsi="Arial" w:cs="Arial"/>
          <w:b/>
          <w:u w:val="single"/>
        </w:rPr>
      </w:pPr>
    </w:p>
    <w:p w14:paraId="5C76EC38" w14:textId="498029A2" w:rsidR="004511F0" w:rsidRPr="004071A1" w:rsidRDefault="004511F0" w:rsidP="00544D43">
      <w:pPr>
        <w:spacing w:line="276" w:lineRule="auto"/>
        <w:jc w:val="both"/>
        <w:rPr>
          <w:rFonts w:ascii="Arial" w:hAnsi="Arial" w:cs="Arial"/>
          <w:b/>
          <w:u w:val="single"/>
        </w:rPr>
      </w:pPr>
      <w:r w:rsidRPr="004071A1">
        <w:rPr>
          <w:rFonts w:ascii="Arial" w:hAnsi="Arial" w:cs="Arial"/>
          <w:b/>
          <w:u w:val="single"/>
        </w:rPr>
        <w:t>Kerncompetenties:</w:t>
      </w:r>
    </w:p>
    <w:p w14:paraId="5950FFF3" w14:textId="4C45156A" w:rsidR="004511F0" w:rsidRPr="004071A1" w:rsidRDefault="004511F0" w:rsidP="00FE79ED">
      <w:pPr>
        <w:spacing w:after="200" w:line="280" w:lineRule="exact"/>
        <w:rPr>
          <w:rFonts w:ascii="Arial" w:eastAsiaTheme="minorHAnsi" w:hAnsi="Arial" w:cs="Arial"/>
          <w:sz w:val="20"/>
          <w:szCs w:val="20"/>
        </w:rPr>
      </w:pPr>
      <w:r w:rsidRPr="004071A1">
        <w:rPr>
          <w:rFonts w:ascii="Arial" w:eastAsiaTheme="minorHAnsi" w:hAnsi="Arial" w:cs="Arial"/>
          <w:sz w:val="20"/>
          <w:szCs w:val="20"/>
        </w:rPr>
        <w:t xml:space="preserve">De Inschrijver toont aan dat hij over voldoende kennis en ervaring beschikt om de opdracht uit te voeren, door middel van kerncompetenties. Kerncompetenties kunnen worden aangetoond door referenties. Deze moeten diensten betreffen die na </w:t>
      </w:r>
      <w:r w:rsidR="00F52951" w:rsidRPr="004071A1">
        <w:rPr>
          <w:rFonts w:ascii="Arial" w:eastAsiaTheme="minorHAnsi" w:hAnsi="Arial" w:cs="Arial"/>
          <w:sz w:val="20"/>
          <w:szCs w:val="20"/>
        </w:rPr>
        <w:t>juli</w:t>
      </w:r>
      <w:r w:rsidR="00124FDA" w:rsidRPr="004071A1">
        <w:rPr>
          <w:rFonts w:ascii="Arial" w:eastAsiaTheme="minorHAnsi" w:hAnsi="Arial" w:cs="Arial"/>
          <w:sz w:val="20"/>
          <w:szCs w:val="20"/>
        </w:rPr>
        <w:t xml:space="preserve"> 2018 </w:t>
      </w:r>
      <w:r w:rsidRPr="004071A1">
        <w:rPr>
          <w:rFonts w:ascii="Arial" w:eastAsiaTheme="minorHAnsi" w:hAnsi="Arial" w:cs="Arial"/>
          <w:sz w:val="20"/>
          <w:szCs w:val="20"/>
        </w:rPr>
        <w:t>zijn verricht en op sluitingsdatum van deze aanbesteding minimaal drie maanden in uitvoering zijn. Per referentie moet worden aangegeven in welke hoedanigheid Inschrijver de werkzaamheden heeft uitgevoerd: als hoofdaannemer dan wel onderaannemer (zie het betreffende formulier in de bijlage).</w:t>
      </w:r>
    </w:p>
    <w:p w14:paraId="63DA3F8E" w14:textId="27AFC566" w:rsidR="004511F0" w:rsidRPr="004071A1" w:rsidRDefault="004511F0" w:rsidP="009A2D77">
      <w:pPr>
        <w:spacing w:after="200" w:line="280" w:lineRule="exact"/>
        <w:rPr>
          <w:rFonts w:ascii="Arial" w:eastAsiaTheme="minorHAnsi" w:hAnsi="Arial" w:cs="Arial"/>
          <w:sz w:val="20"/>
          <w:szCs w:val="20"/>
        </w:rPr>
      </w:pPr>
      <w:r w:rsidRPr="004071A1">
        <w:rPr>
          <w:rFonts w:ascii="Arial" w:eastAsiaTheme="minorHAnsi" w:hAnsi="Arial" w:cs="Arial"/>
          <w:sz w:val="20"/>
          <w:szCs w:val="20"/>
        </w:rPr>
        <w:t>De Inschrijver dient over onderstaande kerncompetenties te beschikken. Er dient één referentie per kerncompetentie te worden aangeleverd, een referentie mag voor meerdere kerncompetenties worden ingezet.</w:t>
      </w:r>
    </w:p>
    <w:tbl>
      <w:tblPr>
        <w:tblW w:w="0" w:type="auto"/>
        <w:tblInd w:w="108" w:type="dxa"/>
        <w:tblBorders>
          <w:bottom w:val="single" w:sz="4" w:space="0" w:color="333333"/>
          <w:insideH w:val="single" w:sz="4" w:space="0" w:color="333333"/>
          <w:insideV w:val="dotted" w:sz="4" w:space="0" w:color="auto"/>
        </w:tblBorders>
        <w:tblLook w:val="04A0" w:firstRow="1" w:lastRow="0" w:firstColumn="1" w:lastColumn="0" w:noHBand="0" w:noVBand="1"/>
      </w:tblPr>
      <w:tblGrid>
        <w:gridCol w:w="534"/>
        <w:gridCol w:w="3424"/>
        <w:gridCol w:w="4797"/>
      </w:tblGrid>
      <w:tr w:rsidR="004511F0" w:rsidRPr="00566168" w14:paraId="72F8B9C8" w14:textId="77777777" w:rsidTr="00182DE9">
        <w:tc>
          <w:tcPr>
            <w:tcW w:w="534" w:type="dxa"/>
            <w:tcBorders>
              <w:top w:val="single" w:sz="4" w:space="0" w:color="auto"/>
              <w:left w:val="single" w:sz="4" w:space="0" w:color="auto"/>
              <w:bottom w:val="single" w:sz="4" w:space="0" w:color="333333"/>
              <w:right w:val="nil"/>
              <w:tl2br w:val="nil"/>
              <w:tr2bl w:val="nil"/>
            </w:tcBorders>
            <w:shd w:val="clear" w:color="auto" w:fill="A6A6A6"/>
            <w:vAlign w:val="center"/>
          </w:tcPr>
          <w:p w14:paraId="46C5162F" w14:textId="77777777" w:rsidR="004511F0" w:rsidRPr="004071A1" w:rsidRDefault="004511F0" w:rsidP="00544D43">
            <w:pPr>
              <w:tabs>
                <w:tab w:val="left" w:pos="108"/>
              </w:tabs>
              <w:spacing w:line="276" w:lineRule="auto"/>
              <w:jc w:val="both"/>
              <w:rPr>
                <w:rFonts w:ascii="Arial" w:hAnsi="Arial" w:cs="Arial"/>
                <w:color w:val="FFFFFF"/>
                <w:sz w:val="20"/>
                <w:szCs w:val="20"/>
              </w:rPr>
            </w:pPr>
          </w:p>
        </w:tc>
        <w:tc>
          <w:tcPr>
            <w:tcW w:w="3424" w:type="dxa"/>
            <w:tcBorders>
              <w:top w:val="single" w:sz="4" w:space="0" w:color="auto"/>
              <w:left w:val="nil"/>
              <w:bottom w:val="single" w:sz="4" w:space="0" w:color="333333"/>
              <w:right w:val="nil"/>
              <w:tl2br w:val="nil"/>
              <w:tr2bl w:val="nil"/>
            </w:tcBorders>
            <w:shd w:val="clear" w:color="auto" w:fill="A6A6A6"/>
            <w:vAlign w:val="center"/>
          </w:tcPr>
          <w:p w14:paraId="11F0DC9F" w14:textId="77777777" w:rsidR="004511F0" w:rsidRPr="00566168" w:rsidRDefault="004511F0" w:rsidP="00544D43">
            <w:pPr>
              <w:tabs>
                <w:tab w:val="left" w:pos="108"/>
              </w:tabs>
              <w:spacing w:line="276" w:lineRule="auto"/>
              <w:jc w:val="both"/>
              <w:rPr>
                <w:rFonts w:ascii="Arial" w:hAnsi="Arial" w:cs="Arial"/>
                <w:color w:val="FFFFFF"/>
                <w:sz w:val="20"/>
                <w:szCs w:val="20"/>
              </w:rPr>
            </w:pPr>
            <w:r w:rsidRPr="00566168">
              <w:rPr>
                <w:rFonts w:ascii="Arial" w:hAnsi="Arial" w:cs="Arial"/>
                <w:color w:val="FFFFFF"/>
                <w:sz w:val="20"/>
                <w:szCs w:val="20"/>
              </w:rPr>
              <w:t>Kerncompetentie</w:t>
            </w:r>
          </w:p>
        </w:tc>
        <w:tc>
          <w:tcPr>
            <w:tcW w:w="4797" w:type="dxa"/>
            <w:tcBorders>
              <w:top w:val="single" w:sz="4" w:space="0" w:color="auto"/>
              <w:left w:val="nil"/>
              <w:bottom w:val="single" w:sz="4" w:space="0" w:color="333333"/>
              <w:right w:val="single" w:sz="4" w:space="0" w:color="auto"/>
              <w:tl2br w:val="nil"/>
              <w:tr2bl w:val="nil"/>
            </w:tcBorders>
            <w:shd w:val="clear" w:color="auto" w:fill="A6A6A6"/>
            <w:vAlign w:val="center"/>
          </w:tcPr>
          <w:p w14:paraId="604C878B" w14:textId="77777777" w:rsidR="004511F0" w:rsidRPr="00566168" w:rsidRDefault="004511F0" w:rsidP="00544D43">
            <w:pPr>
              <w:tabs>
                <w:tab w:val="left" w:pos="108"/>
              </w:tabs>
              <w:spacing w:line="276" w:lineRule="auto"/>
              <w:jc w:val="both"/>
              <w:rPr>
                <w:rFonts w:ascii="Arial" w:hAnsi="Arial" w:cs="Arial"/>
                <w:color w:val="FFFFFF"/>
                <w:sz w:val="20"/>
                <w:szCs w:val="20"/>
              </w:rPr>
            </w:pPr>
            <w:r w:rsidRPr="00566168">
              <w:rPr>
                <w:rFonts w:ascii="Arial" w:hAnsi="Arial" w:cs="Arial"/>
                <w:color w:val="FFFFFF"/>
                <w:sz w:val="20"/>
                <w:szCs w:val="20"/>
              </w:rPr>
              <w:t>Wat moet blijken uit de referentie</w:t>
            </w:r>
          </w:p>
        </w:tc>
      </w:tr>
      <w:tr w:rsidR="004511F0" w:rsidRPr="00566168" w14:paraId="1D7A4420" w14:textId="77777777" w:rsidTr="00D7002F">
        <w:tc>
          <w:tcPr>
            <w:tcW w:w="534" w:type="dxa"/>
            <w:tcBorders>
              <w:top w:val="single" w:sz="4" w:space="0" w:color="333333"/>
              <w:left w:val="single" w:sz="4" w:space="0" w:color="auto"/>
              <w:bottom w:val="single" w:sz="4" w:space="0" w:color="333333"/>
            </w:tcBorders>
            <w:shd w:val="clear" w:color="auto" w:fill="auto"/>
          </w:tcPr>
          <w:p w14:paraId="4AFC2923" w14:textId="77777777" w:rsidR="004511F0" w:rsidRPr="00566168" w:rsidRDefault="004511F0" w:rsidP="00544D43">
            <w:pPr>
              <w:tabs>
                <w:tab w:val="left" w:pos="108"/>
              </w:tabs>
              <w:spacing w:line="276" w:lineRule="auto"/>
              <w:jc w:val="both"/>
              <w:rPr>
                <w:rFonts w:ascii="Arial" w:hAnsi="Arial" w:cs="Arial"/>
                <w:sz w:val="20"/>
                <w:szCs w:val="20"/>
              </w:rPr>
            </w:pPr>
            <w:r w:rsidRPr="00566168">
              <w:rPr>
                <w:rFonts w:ascii="Arial" w:hAnsi="Arial" w:cs="Arial"/>
                <w:sz w:val="20"/>
                <w:szCs w:val="20"/>
              </w:rPr>
              <w:t>1</w:t>
            </w:r>
          </w:p>
        </w:tc>
        <w:tc>
          <w:tcPr>
            <w:tcW w:w="3424" w:type="dxa"/>
            <w:tcBorders>
              <w:top w:val="single" w:sz="4" w:space="0" w:color="333333"/>
              <w:bottom w:val="single" w:sz="4" w:space="0" w:color="333333"/>
            </w:tcBorders>
            <w:shd w:val="clear" w:color="auto" w:fill="auto"/>
          </w:tcPr>
          <w:p w14:paraId="46C30ABE" w14:textId="3CC75973" w:rsidR="004511F0" w:rsidRPr="00566168" w:rsidRDefault="00124FDA" w:rsidP="00544D43">
            <w:pPr>
              <w:tabs>
                <w:tab w:val="left" w:pos="108"/>
              </w:tabs>
              <w:spacing w:line="276" w:lineRule="auto"/>
              <w:jc w:val="both"/>
              <w:rPr>
                <w:rFonts w:ascii="Arial" w:hAnsi="Arial" w:cs="Arial"/>
                <w:sz w:val="20"/>
                <w:szCs w:val="20"/>
              </w:rPr>
            </w:pPr>
            <w:r w:rsidRPr="00566168">
              <w:rPr>
                <w:rFonts w:ascii="Arial" w:hAnsi="Arial" w:cs="Arial"/>
                <w:sz w:val="20"/>
                <w:szCs w:val="20"/>
              </w:rPr>
              <w:t xml:space="preserve">Leveren van een </w:t>
            </w:r>
            <w:r w:rsidR="00D7002F" w:rsidRPr="00566168">
              <w:rPr>
                <w:rFonts w:ascii="Arial" w:hAnsi="Arial" w:cs="Arial"/>
                <w:sz w:val="20"/>
                <w:szCs w:val="20"/>
              </w:rPr>
              <w:t xml:space="preserve">systeem voor </w:t>
            </w:r>
            <w:r w:rsidR="009A210C" w:rsidRPr="00566168">
              <w:rPr>
                <w:rFonts w:ascii="Arial" w:hAnsi="Arial" w:cs="Arial"/>
                <w:sz w:val="20"/>
                <w:szCs w:val="20"/>
              </w:rPr>
              <w:t>ROIV</w:t>
            </w:r>
            <w:r w:rsidR="002558D0" w:rsidRPr="00566168">
              <w:rPr>
                <w:rFonts w:ascii="Arial" w:hAnsi="Arial" w:cs="Arial"/>
                <w:sz w:val="20"/>
                <w:szCs w:val="20"/>
              </w:rPr>
              <w:t>.</w:t>
            </w:r>
          </w:p>
        </w:tc>
        <w:tc>
          <w:tcPr>
            <w:tcW w:w="4797" w:type="dxa"/>
            <w:tcBorders>
              <w:top w:val="single" w:sz="4" w:space="0" w:color="333333"/>
              <w:bottom w:val="single" w:sz="4" w:space="0" w:color="333333"/>
              <w:right w:val="single" w:sz="4" w:space="0" w:color="auto"/>
            </w:tcBorders>
            <w:shd w:val="clear" w:color="auto" w:fill="auto"/>
          </w:tcPr>
          <w:p w14:paraId="437FEB7F" w14:textId="3327FF59" w:rsidR="004511F0" w:rsidRPr="00566168" w:rsidRDefault="00124FDA" w:rsidP="00544D43">
            <w:pPr>
              <w:tabs>
                <w:tab w:val="left" w:pos="108"/>
              </w:tabs>
              <w:spacing w:line="276" w:lineRule="auto"/>
              <w:jc w:val="both"/>
              <w:rPr>
                <w:rFonts w:ascii="Arial" w:hAnsi="Arial" w:cs="Arial"/>
                <w:sz w:val="20"/>
                <w:szCs w:val="20"/>
              </w:rPr>
            </w:pPr>
            <w:r w:rsidRPr="00566168">
              <w:rPr>
                <w:rFonts w:ascii="Arial" w:hAnsi="Arial" w:cs="Arial"/>
                <w:sz w:val="20"/>
                <w:szCs w:val="20"/>
              </w:rPr>
              <w:t>Inschrijver levert voor minimaal 2 jaar een</w:t>
            </w:r>
            <w:r w:rsidR="00D7002F" w:rsidRPr="00566168">
              <w:rPr>
                <w:rFonts w:ascii="Arial" w:hAnsi="Arial" w:cs="Arial"/>
                <w:sz w:val="20"/>
                <w:szCs w:val="20"/>
              </w:rPr>
              <w:t xml:space="preserve"> systeem voor</w:t>
            </w:r>
            <w:r w:rsidRPr="00566168">
              <w:rPr>
                <w:rFonts w:ascii="Arial" w:hAnsi="Arial" w:cs="Arial"/>
                <w:sz w:val="20"/>
                <w:szCs w:val="20"/>
              </w:rPr>
              <w:t xml:space="preserve"> </w:t>
            </w:r>
            <w:r w:rsidR="009A210C" w:rsidRPr="00566168">
              <w:rPr>
                <w:rFonts w:ascii="Arial" w:hAnsi="Arial" w:cs="Arial"/>
                <w:sz w:val="20"/>
                <w:szCs w:val="20"/>
              </w:rPr>
              <w:t>ROIV</w:t>
            </w:r>
            <w:r w:rsidR="00E05C1E" w:rsidRPr="00566168">
              <w:rPr>
                <w:rFonts w:ascii="Arial" w:hAnsi="Arial" w:cs="Arial"/>
                <w:sz w:val="20"/>
                <w:szCs w:val="20"/>
              </w:rPr>
              <w:t xml:space="preserve"> </w:t>
            </w:r>
            <w:r w:rsidR="00D7002F" w:rsidRPr="00566168">
              <w:rPr>
                <w:rFonts w:ascii="Arial" w:hAnsi="Arial" w:cs="Arial"/>
                <w:sz w:val="20"/>
                <w:szCs w:val="20"/>
              </w:rPr>
              <w:t xml:space="preserve">met minimaal de functionaliteiten routenavigatie en repressieve informatie </w:t>
            </w:r>
            <w:r w:rsidR="00E05C1E" w:rsidRPr="00566168">
              <w:rPr>
                <w:rFonts w:ascii="Arial" w:hAnsi="Arial" w:cs="Arial"/>
                <w:sz w:val="20"/>
                <w:szCs w:val="20"/>
              </w:rPr>
              <w:t xml:space="preserve">aan een </w:t>
            </w:r>
            <w:r w:rsidR="00F11FC7" w:rsidRPr="00566168">
              <w:rPr>
                <w:rFonts w:ascii="Arial" w:hAnsi="Arial" w:cs="Arial"/>
                <w:sz w:val="20"/>
                <w:szCs w:val="20"/>
              </w:rPr>
              <w:t>veiligheidsregio of vergelijkbare organisatie</w:t>
            </w:r>
            <w:r w:rsidR="00D7002F" w:rsidRPr="00566168">
              <w:rPr>
                <w:rFonts w:ascii="Arial" w:hAnsi="Arial" w:cs="Arial"/>
                <w:sz w:val="20"/>
                <w:szCs w:val="20"/>
              </w:rPr>
              <w:t xml:space="preserve"> met minimaal </w:t>
            </w:r>
            <w:r w:rsidR="00F11FC7" w:rsidRPr="00566168">
              <w:rPr>
                <w:rFonts w:ascii="Arial" w:hAnsi="Arial" w:cs="Arial"/>
                <w:sz w:val="20"/>
                <w:szCs w:val="20"/>
              </w:rPr>
              <w:t>100 voertuigen of gebruikers</w:t>
            </w:r>
            <w:r w:rsidR="00D7002F" w:rsidRPr="00566168">
              <w:rPr>
                <w:rFonts w:ascii="Arial" w:hAnsi="Arial" w:cs="Arial"/>
                <w:sz w:val="20"/>
                <w:szCs w:val="20"/>
              </w:rPr>
              <w:t>.</w:t>
            </w:r>
          </w:p>
        </w:tc>
      </w:tr>
      <w:tr w:rsidR="00D7002F" w:rsidRPr="00A72414" w14:paraId="25F76F3A" w14:textId="77777777" w:rsidTr="00182DE9">
        <w:tc>
          <w:tcPr>
            <w:tcW w:w="534" w:type="dxa"/>
            <w:tcBorders>
              <w:top w:val="single" w:sz="4" w:space="0" w:color="333333"/>
              <w:left w:val="single" w:sz="4" w:space="0" w:color="auto"/>
            </w:tcBorders>
            <w:shd w:val="clear" w:color="auto" w:fill="auto"/>
          </w:tcPr>
          <w:p w14:paraId="6E5C2F6A" w14:textId="12D20B8D" w:rsidR="00D7002F" w:rsidRPr="00566168" w:rsidRDefault="00A42210" w:rsidP="00544D43">
            <w:pPr>
              <w:tabs>
                <w:tab w:val="left" w:pos="108"/>
              </w:tabs>
              <w:spacing w:line="276" w:lineRule="auto"/>
              <w:jc w:val="both"/>
              <w:rPr>
                <w:rFonts w:ascii="Arial" w:hAnsi="Arial" w:cs="Arial"/>
                <w:sz w:val="20"/>
                <w:szCs w:val="20"/>
              </w:rPr>
            </w:pPr>
            <w:r w:rsidRPr="00566168">
              <w:rPr>
                <w:rFonts w:ascii="Arial" w:hAnsi="Arial" w:cs="Arial"/>
                <w:sz w:val="20"/>
                <w:szCs w:val="20"/>
              </w:rPr>
              <w:t>2</w:t>
            </w:r>
          </w:p>
        </w:tc>
        <w:tc>
          <w:tcPr>
            <w:tcW w:w="3424" w:type="dxa"/>
            <w:tcBorders>
              <w:top w:val="single" w:sz="4" w:space="0" w:color="333333"/>
            </w:tcBorders>
            <w:shd w:val="clear" w:color="auto" w:fill="auto"/>
          </w:tcPr>
          <w:p w14:paraId="6193F14A" w14:textId="2B1DEF37" w:rsidR="00D7002F" w:rsidRPr="00566168" w:rsidRDefault="00A42210" w:rsidP="00544D43">
            <w:pPr>
              <w:tabs>
                <w:tab w:val="left" w:pos="108"/>
              </w:tabs>
              <w:spacing w:line="276" w:lineRule="auto"/>
              <w:jc w:val="both"/>
              <w:rPr>
                <w:rFonts w:ascii="Arial" w:hAnsi="Arial" w:cs="Arial"/>
                <w:sz w:val="20"/>
                <w:szCs w:val="20"/>
              </w:rPr>
            </w:pPr>
            <w:r w:rsidRPr="00566168">
              <w:rPr>
                <w:rFonts w:ascii="Arial" w:hAnsi="Arial" w:cs="Arial"/>
                <w:sz w:val="20"/>
                <w:szCs w:val="20"/>
              </w:rPr>
              <w:t xml:space="preserve">Ervaring met de koppeling tussen het eigen </w:t>
            </w:r>
            <w:r w:rsidR="00F11FC7" w:rsidRPr="00566168">
              <w:rPr>
                <w:rFonts w:ascii="Arial" w:hAnsi="Arial" w:cs="Arial"/>
                <w:sz w:val="20"/>
                <w:szCs w:val="20"/>
              </w:rPr>
              <w:t xml:space="preserve">ROIV </w:t>
            </w:r>
            <w:r w:rsidRPr="00566168">
              <w:rPr>
                <w:rFonts w:ascii="Arial" w:hAnsi="Arial" w:cs="Arial"/>
                <w:sz w:val="20"/>
                <w:szCs w:val="20"/>
              </w:rPr>
              <w:t xml:space="preserve">systeem en het </w:t>
            </w:r>
            <w:r w:rsidR="00A36D9E" w:rsidRPr="00566168">
              <w:rPr>
                <w:rFonts w:ascii="Arial" w:hAnsi="Arial" w:cs="Arial"/>
                <w:sz w:val="20"/>
                <w:szCs w:val="20"/>
              </w:rPr>
              <w:t xml:space="preserve">te koppelen </w:t>
            </w:r>
            <w:r w:rsidRPr="00566168">
              <w:rPr>
                <w:rFonts w:ascii="Arial" w:hAnsi="Arial" w:cs="Arial"/>
                <w:sz w:val="20"/>
                <w:szCs w:val="20"/>
              </w:rPr>
              <w:t>GMS.</w:t>
            </w:r>
          </w:p>
        </w:tc>
        <w:tc>
          <w:tcPr>
            <w:tcW w:w="4797" w:type="dxa"/>
            <w:tcBorders>
              <w:top w:val="single" w:sz="4" w:space="0" w:color="333333"/>
              <w:right w:val="single" w:sz="4" w:space="0" w:color="auto"/>
            </w:tcBorders>
            <w:shd w:val="clear" w:color="auto" w:fill="auto"/>
          </w:tcPr>
          <w:p w14:paraId="039C806C" w14:textId="1BC94C95" w:rsidR="00D7002F" w:rsidRPr="00A72414" w:rsidRDefault="00F11FC7" w:rsidP="00544D43">
            <w:pPr>
              <w:tabs>
                <w:tab w:val="left" w:pos="108"/>
              </w:tabs>
              <w:spacing w:line="276" w:lineRule="auto"/>
              <w:jc w:val="both"/>
              <w:rPr>
                <w:rFonts w:ascii="Arial" w:hAnsi="Arial" w:cs="Arial"/>
                <w:sz w:val="20"/>
                <w:szCs w:val="20"/>
              </w:rPr>
            </w:pPr>
            <w:r w:rsidRPr="00566168">
              <w:rPr>
                <w:rFonts w:ascii="Arial" w:hAnsi="Arial" w:cs="Arial"/>
                <w:sz w:val="20"/>
                <w:szCs w:val="20"/>
              </w:rPr>
              <w:t xml:space="preserve">Inschrijver levert voor minimaal 2 jaar een systeem voor ROIV met een koppeling met </w:t>
            </w:r>
            <w:r w:rsidR="00566168">
              <w:rPr>
                <w:rFonts w:ascii="Arial" w:hAnsi="Arial" w:cs="Arial"/>
                <w:sz w:val="20"/>
                <w:szCs w:val="20"/>
              </w:rPr>
              <w:t>het te koppelen</w:t>
            </w:r>
            <w:r w:rsidRPr="00566168">
              <w:rPr>
                <w:rFonts w:ascii="Arial" w:hAnsi="Arial" w:cs="Arial"/>
                <w:sz w:val="20"/>
                <w:szCs w:val="20"/>
              </w:rPr>
              <w:t xml:space="preserve"> GMS met minimaal 100 voertuigen of gebruikers.</w:t>
            </w:r>
          </w:p>
        </w:tc>
      </w:tr>
    </w:tbl>
    <w:p w14:paraId="36C6CADE" w14:textId="77777777" w:rsidR="004511F0" w:rsidRPr="00A06603" w:rsidRDefault="004511F0" w:rsidP="00544D43">
      <w:pPr>
        <w:spacing w:line="276" w:lineRule="auto"/>
        <w:jc w:val="both"/>
        <w:rPr>
          <w:rFonts w:ascii="Arial" w:hAnsi="Arial" w:cs="Arial"/>
          <w:szCs w:val="18"/>
        </w:rPr>
      </w:pPr>
    </w:p>
    <w:p w14:paraId="03618690"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Voor combinaties geldt dat bij een combinatie van ondernemingen gezamenlijk moet worden voldaan aan de kerncompetenties (waarbij wordt aangegeven welke onderneming voor welke werkzaamheden verantwoordelijk was), hetgeen inhoudt dat alle ondernemingen tezamen ervaring </w:t>
      </w:r>
      <w:r w:rsidRPr="00FE79ED">
        <w:rPr>
          <w:rFonts w:ascii="Arial" w:eastAsiaTheme="minorHAnsi" w:hAnsi="Arial" w:cs="Arial"/>
          <w:sz w:val="20"/>
          <w:szCs w:val="20"/>
        </w:rPr>
        <w:lastRenderedPageBreak/>
        <w:t>hebben met alle aspecten van de Opdracht, zie de betreffende bijlage (ook voor richtlijnen omtrent het inzetten van onderaannemers).</w:t>
      </w:r>
    </w:p>
    <w:p w14:paraId="2BC9392A" w14:textId="5F69EA5B"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De door Inschrijver opgegeven referenties kunnen door de Aanbestedende dienst gecontroleerd worden. De Aanbestedende dienst wenst de contactpersoon die genoemd wordt, direct te kunnen benaderen (dus zonder tussenkomst van Inschrijver). </w:t>
      </w:r>
    </w:p>
    <w:p w14:paraId="3CA4A4A3"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134CE027" w14:textId="34A40816" w:rsidR="004511F0" w:rsidRPr="000C4361" w:rsidRDefault="004511F0" w:rsidP="00111659">
      <w:pPr>
        <w:numPr>
          <w:ilvl w:val="0"/>
          <w:numId w:val="13"/>
        </w:numPr>
        <w:spacing w:line="276" w:lineRule="auto"/>
        <w:jc w:val="both"/>
        <w:rPr>
          <w:rFonts w:ascii="Arial" w:hAnsi="Arial" w:cs="Arial"/>
          <w:sz w:val="20"/>
          <w:szCs w:val="20"/>
          <w:u w:val="single"/>
        </w:rPr>
      </w:pPr>
      <w:r w:rsidRPr="000C4361">
        <w:rPr>
          <w:rFonts w:ascii="Arial" w:hAnsi="Arial" w:cs="Arial"/>
          <w:sz w:val="20"/>
          <w:szCs w:val="20"/>
          <w:u w:val="single"/>
        </w:rPr>
        <w:t>Volledig ingevulde en rechtsgeldig ondertekende Kerncompetentieformulier(en)</w:t>
      </w:r>
    </w:p>
    <w:p w14:paraId="13D6FAF4" w14:textId="77777777" w:rsidR="00FE79ED" w:rsidRPr="00A06603" w:rsidRDefault="00FE79ED" w:rsidP="00FE79ED">
      <w:pPr>
        <w:spacing w:line="276" w:lineRule="auto"/>
        <w:jc w:val="both"/>
        <w:rPr>
          <w:rFonts w:ascii="Arial" w:hAnsi="Arial" w:cs="Arial"/>
          <w:u w:val="single"/>
        </w:rPr>
      </w:pPr>
    </w:p>
    <w:p w14:paraId="073FF0F8" w14:textId="77777777" w:rsidR="004511F0" w:rsidRPr="00A06603" w:rsidRDefault="004511F0" w:rsidP="00111659">
      <w:pPr>
        <w:pStyle w:val="Kop2"/>
        <w:numPr>
          <w:ilvl w:val="1"/>
          <w:numId w:val="6"/>
        </w:numPr>
        <w:tabs>
          <w:tab w:val="clear" w:pos="576"/>
          <w:tab w:val="num" w:pos="170"/>
        </w:tabs>
        <w:spacing w:line="276" w:lineRule="auto"/>
        <w:ind w:left="170" w:hanging="170"/>
        <w:rPr>
          <w:rFonts w:ascii="Arial" w:hAnsi="Arial"/>
        </w:rPr>
      </w:pPr>
      <w:bookmarkStart w:id="96" w:name="_Toc432068862"/>
      <w:bookmarkStart w:id="97" w:name="_Toc454805625"/>
      <w:bookmarkStart w:id="98" w:name="_Toc78961182"/>
      <w:r w:rsidRPr="00A06603">
        <w:rPr>
          <w:rFonts w:ascii="Arial" w:hAnsi="Arial"/>
        </w:rPr>
        <w:t>Inschrijving Handels- en Beroepsregister</w:t>
      </w:r>
      <w:bookmarkEnd w:id="79"/>
      <w:bookmarkEnd w:id="96"/>
      <w:bookmarkEnd w:id="97"/>
      <w:bookmarkEnd w:id="98"/>
    </w:p>
    <w:p w14:paraId="3B0C016F"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De Inschrijver dient bij de Inschrijving (een kopie van) het bewijs van inschrijving in het Handels- en Beroepsregister in te dienen. Deze mag maximaal 6 maanden oud zijn, gerekend vanaf de sluitingsdatum voor de ontvangst van de Inschrijving. </w:t>
      </w:r>
    </w:p>
    <w:p w14:paraId="569FC0A9"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Uit de inschrijving in het handelsregister dient de tekeningsbevoegdheid te blijken van degene die de Inschrijving heeft getekend. Indien nodig dient dit ondersteund te worden door het toevoegen van een volmacht aan de Inschrijving. Tevens dient een kopie van het identiteitsbewijs van degene die de Inschrijving heeft getekend bijgevoegd te worden. In verband met het voorkomen van mogelijke identiteitsfraude mag deze kopie zodanig bewerkt worden dat slechts de namen en handtekening zichtbaar zijn. Indien een volmacht wordt verstrekt dient zowel van de volmachtgever als de gevolmachtigde een kopie van het identiteitsbewijs te worden verstrekt. </w:t>
      </w:r>
    </w:p>
    <w:p w14:paraId="590ECE9A" w14:textId="77777777" w:rsidR="004511F0" w:rsidRPr="000D5032" w:rsidRDefault="004511F0" w:rsidP="00544D43">
      <w:pPr>
        <w:spacing w:line="276" w:lineRule="auto"/>
        <w:jc w:val="both"/>
        <w:rPr>
          <w:rFonts w:ascii="Arial" w:hAnsi="Arial" w:cs="Arial"/>
          <w:sz w:val="20"/>
          <w:szCs w:val="20"/>
          <w:u w:val="single"/>
        </w:rPr>
      </w:pPr>
      <w:r w:rsidRPr="000D5032">
        <w:rPr>
          <w:rFonts w:ascii="Arial" w:hAnsi="Arial" w:cs="Arial"/>
          <w:sz w:val="20"/>
          <w:szCs w:val="20"/>
          <w:u w:val="single"/>
        </w:rPr>
        <w:t>Indienen/uploaden:</w:t>
      </w:r>
    </w:p>
    <w:p w14:paraId="2818D71E" w14:textId="77777777" w:rsidR="004511F0" w:rsidRPr="000D5032" w:rsidRDefault="004511F0" w:rsidP="00111659">
      <w:pPr>
        <w:numPr>
          <w:ilvl w:val="0"/>
          <w:numId w:val="13"/>
        </w:numPr>
        <w:spacing w:line="276" w:lineRule="auto"/>
        <w:jc w:val="both"/>
        <w:rPr>
          <w:rFonts w:ascii="Arial" w:hAnsi="Arial" w:cs="Arial"/>
          <w:sz w:val="20"/>
          <w:szCs w:val="20"/>
          <w:u w:val="single"/>
        </w:rPr>
      </w:pPr>
      <w:r w:rsidRPr="000D5032">
        <w:rPr>
          <w:rFonts w:ascii="Arial" w:hAnsi="Arial" w:cs="Arial"/>
          <w:sz w:val="20"/>
          <w:szCs w:val="20"/>
          <w:u w:val="single"/>
        </w:rPr>
        <w:t>Inschrijving(en) Handels- en Beroepsregister (PDF bestand)</w:t>
      </w:r>
    </w:p>
    <w:p w14:paraId="5C016653" w14:textId="77777777" w:rsidR="004511F0" w:rsidRPr="000D5032" w:rsidRDefault="004511F0" w:rsidP="00111659">
      <w:pPr>
        <w:numPr>
          <w:ilvl w:val="0"/>
          <w:numId w:val="13"/>
        </w:numPr>
        <w:spacing w:line="276" w:lineRule="auto"/>
        <w:jc w:val="both"/>
        <w:rPr>
          <w:rFonts w:ascii="Arial" w:hAnsi="Arial" w:cs="Arial"/>
          <w:sz w:val="20"/>
          <w:szCs w:val="20"/>
          <w:u w:val="single"/>
        </w:rPr>
      </w:pPr>
      <w:r w:rsidRPr="000D5032">
        <w:rPr>
          <w:rFonts w:ascii="Arial" w:hAnsi="Arial" w:cs="Arial"/>
          <w:sz w:val="20"/>
          <w:szCs w:val="20"/>
          <w:u w:val="single"/>
        </w:rPr>
        <w:t>Kopie identiteitsbewijs(zen) (PDF bestand)</w:t>
      </w:r>
    </w:p>
    <w:p w14:paraId="3CBF627B" w14:textId="77777777" w:rsidR="004511F0" w:rsidRPr="00A06603" w:rsidRDefault="004511F0" w:rsidP="00544D43">
      <w:pPr>
        <w:spacing w:line="276" w:lineRule="auto"/>
        <w:jc w:val="both"/>
        <w:rPr>
          <w:rFonts w:ascii="Arial" w:hAnsi="Arial" w:cs="Arial"/>
          <w:b/>
          <w:bCs/>
        </w:rPr>
      </w:pPr>
    </w:p>
    <w:p w14:paraId="1531EAD8"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Indien uit de bij de Inschrijving gevoegde documenten onvoldoende blijkt dat degene die de Inschrijving ondertekent bevoegd is, wordt de Inschrijver uitgesloten van verdere deelname, afgezien van de mogelijkheden die een kennelijke omissie biedt tot navraag/aanvulling.</w:t>
      </w:r>
    </w:p>
    <w:p w14:paraId="370B11FF" w14:textId="77777777" w:rsidR="004511F0" w:rsidRPr="0030456B" w:rsidRDefault="004511F0" w:rsidP="00111659">
      <w:pPr>
        <w:pStyle w:val="Kop1"/>
        <w:keepNext/>
        <w:pageBreakBefore/>
        <w:numPr>
          <w:ilvl w:val="0"/>
          <w:numId w:val="6"/>
        </w:numPr>
        <w:adjustRightInd/>
        <w:snapToGrid/>
        <w:spacing w:after="240" w:line="276" w:lineRule="auto"/>
        <w:jc w:val="both"/>
        <w:rPr>
          <w:rFonts w:ascii="Arial" w:hAnsi="Arial"/>
        </w:rPr>
      </w:pPr>
      <w:bookmarkStart w:id="99" w:name="_Toc78961183"/>
      <w:bookmarkEnd w:id="77"/>
      <w:bookmarkEnd w:id="78"/>
      <w:r w:rsidRPr="0030456B">
        <w:rPr>
          <w:rFonts w:ascii="Arial" w:hAnsi="Arial"/>
        </w:rPr>
        <w:lastRenderedPageBreak/>
        <w:t>Gunningscriteria</w:t>
      </w:r>
      <w:bookmarkEnd w:id="99"/>
    </w:p>
    <w:p w14:paraId="3EBE3FF3" w14:textId="77777777" w:rsidR="004511F0" w:rsidRPr="0030456B" w:rsidRDefault="004511F0" w:rsidP="00111659">
      <w:pPr>
        <w:pStyle w:val="Kop2"/>
        <w:numPr>
          <w:ilvl w:val="1"/>
          <w:numId w:val="6"/>
        </w:numPr>
        <w:tabs>
          <w:tab w:val="clear" w:pos="576"/>
          <w:tab w:val="num" w:pos="170"/>
        </w:tabs>
        <w:spacing w:line="276" w:lineRule="auto"/>
        <w:ind w:left="170" w:hanging="170"/>
        <w:rPr>
          <w:rFonts w:ascii="Arial" w:hAnsi="Arial"/>
        </w:rPr>
      </w:pPr>
      <w:bookmarkStart w:id="100" w:name="_Toc454805630"/>
      <w:bookmarkStart w:id="101" w:name="_Toc196582792"/>
      <w:bookmarkStart w:id="102" w:name="_Toc210123394"/>
      <w:bookmarkStart w:id="103" w:name="_Toc78961184"/>
      <w:r w:rsidRPr="0030456B">
        <w:rPr>
          <w:rFonts w:ascii="Arial" w:hAnsi="Arial"/>
        </w:rPr>
        <w:t>Gunningcriterium</w:t>
      </w:r>
      <w:bookmarkEnd w:id="100"/>
      <w:bookmarkEnd w:id="103"/>
    </w:p>
    <w:p w14:paraId="23A81EBA" w14:textId="16A21264" w:rsidR="004511F0" w:rsidRPr="0030456B" w:rsidRDefault="004511F0" w:rsidP="00FE79ED">
      <w:pPr>
        <w:spacing w:after="200" w:line="280" w:lineRule="exact"/>
        <w:rPr>
          <w:rFonts w:ascii="Arial" w:eastAsiaTheme="minorHAnsi" w:hAnsi="Arial" w:cs="Arial"/>
          <w:sz w:val="20"/>
          <w:szCs w:val="20"/>
        </w:rPr>
      </w:pPr>
      <w:r w:rsidRPr="0030456B">
        <w:rPr>
          <w:rFonts w:ascii="Arial" w:eastAsiaTheme="minorHAnsi" w:hAnsi="Arial" w:cs="Arial"/>
          <w:sz w:val="20"/>
          <w:szCs w:val="20"/>
        </w:rPr>
        <w:t>Er wordt gegund op het criterium “economisch meest voordelige aanbieding”. Dit criterium houdt in de beste prijs kwaliteit verhouding, laagste prijs of laagste kosteneffectiviteit. In dit geval kiest de Aanbestedende dienst voor het criterium: beste prijs</w:t>
      </w:r>
      <w:r w:rsidR="008B4E44" w:rsidRPr="0030456B">
        <w:rPr>
          <w:rFonts w:ascii="Arial" w:eastAsiaTheme="minorHAnsi" w:hAnsi="Arial" w:cs="Arial"/>
          <w:sz w:val="20"/>
          <w:szCs w:val="20"/>
        </w:rPr>
        <w:t xml:space="preserve"> /</w:t>
      </w:r>
      <w:r w:rsidRPr="0030456B">
        <w:rPr>
          <w:rFonts w:ascii="Arial" w:eastAsiaTheme="minorHAnsi" w:hAnsi="Arial" w:cs="Arial"/>
          <w:sz w:val="20"/>
          <w:szCs w:val="20"/>
        </w:rPr>
        <w:t xml:space="preserve"> kwaliteit verhouding.</w:t>
      </w:r>
    </w:p>
    <w:p w14:paraId="03AF8A0F" w14:textId="685BE577" w:rsidR="004511F0" w:rsidRDefault="004511F0" w:rsidP="00FE79ED">
      <w:pPr>
        <w:spacing w:after="200" w:line="280" w:lineRule="exact"/>
        <w:rPr>
          <w:rFonts w:ascii="Arial" w:eastAsiaTheme="minorHAnsi" w:hAnsi="Arial" w:cs="Arial"/>
          <w:sz w:val="20"/>
          <w:szCs w:val="20"/>
        </w:rPr>
      </w:pPr>
      <w:r w:rsidRPr="0030456B">
        <w:rPr>
          <w:rFonts w:ascii="Arial" w:eastAsiaTheme="minorHAnsi" w:hAnsi="Arial" w:cs="Arial"/>
          <w:sz w:val="20"/>
          <w:szCs w:val="20"/>
        </w:rPr>
        <w:t xml:space="preserve">De kwaliteit is onderverdeeld in </w:t>
      </w:r>
      <w:proofErr w:type="spellStart"/>
      <w:r w:rsidRPr="0030456B">
        <w:rPr>
          <w:rFonts w:ascii="Arial" w:eastAsiaTheme="minorHAnsi" w:hAnsi="Arial" w:cs="Arial"/>
          <w:sz w:val="20"/>
          <w:szCs w:val="20"/>
        </w:rPr>
        <w:t>subgunningcriteria</w:t>
      </w:r>
      <w:proofErr w:type="spellEnd"/>
      <w:r w:rsidRPr="0030456B">
        <w:rPr>
          <w:rFonts w:ascii="Arial" w:eastAsiaTheme="minorHAnsi" w:hAnsi="Arial" w:cs="Arial"/>
          <w:sz w:val="20"/>
          <w:szCs w:val="20"/>
        </w:rPr>
        <w:t>. De toe te passen criteria en de weging daarvan wordt onderstaand uitgewerkt.</w:t>
      </w:r>
    </w:p>
    <w:p w14:paraId="287EEEFB" w14:textId="77777777" w:rsidR="00781FC4" w:rsidRDefault="00781FC4" w:rsidP="00FE79ED">
      <w:pPr>
        <w:spacing w:after="200" w:line="280" w:lineRule="exact"/>
        <w:rPr>
          <w:rFonts w:ascii="Arial" w:eastAsiaTheme="minorHAnsi" w:hAnsi="Arial" w:cs="Arial"/>
          <w:sz w:val="20"/>
          <w:szCs w:val="20"/>
        </w:rPr>
      </w:pPr>
    </w:p>
    <w:p w14:paraId="170AC836" w14:textId="40336136" w:rsidR="003A1102" w:rsidRPr="003A1102" w:rsidRDefault="003A1102" w:rsidP="003A1102">
      <w:pPr>
        <w:pStyle w:val="Kop2"/>
        <w:numPr>
          <w:ilvl w:val="1"/>
          <w:numId w:val="6"/>
        </w:numPr>
        <w:tabs>
          <w:tab w:val="clear" w:pos="576"/>
          <w:tab w:val="num" w:pos="170"/>
        </w:tabs>
        <w:spacing w:line="276" w:lineRule="auto"/>
        <w:ind w:left="170" w:hanging="170"/>
        <w:rPr>
          <w:rFonts w:ascii="Arial" w:hAnsi="Arial"/>
        </w:rPr>
      </w:pPr>
      <w:bookmarkStart w:id="104" w:name="_Toc78961185"/>
      <w:r w:rsidRPr="003A1102">
        <w:rPr>
          <w:rFonts w:ascii="Arial" w:hAnsi="Arial"/>
        </w:rPr>
        <w:t>Gunnen op waarde</w:t>
      </w:r>
      <w:bookmarkEnd w:id="104"/>
    </w:p>
    <w:p w14:paraId="61276D9E" w14:textId="77777777" w:rsidR="003A1102" w:rsidRPr="003A1102" w:rsidRDefault="003A1102" w:rsidP="003A1102">
      <w:pPr>
        <w:spacing w:after="200" w:line="280" w:lineRule="exact"/>
        <w:rPr>
          <w:rFonts w:ascii="Arial" w:eastAsiaTheme="minorHAnsi" w:hAnsi="Arial" w:cs="Arial"/>
          <w:sz w:val="20"/>
          <w:szCs w:val="20"/>
        </w:rPr>
      </w:pPr>
      <w:r w:rsidRPr="003A1102">
        <w:rPr>
          <w:rFonts w:ascii="Arial" w:eastAsiaTheme="minorHAnsi" w:hAnsi="Arial" w:cs="Arial"/>
          <w:sz w:val="20"/>
          <w:szCs w:val="20"/>
        </w:rPr>
        <w:t>De beoordeling van zal plaatsvinden op basis van het principe “gunnen op waarde”. Bij deze methodiek worden voor de criteria kwaliteit en prijs geen punten toebedeeld maar wordt gewerkt met een fictieve aftrek in euro’s op de Inschrijfprijs naar gelang de beoordeling van de gunningscriteria. De aanpak is hierbij als volgt:</w:t>
      </w:r>
    </w:p>
    <w:p w14:paraId="40A53418" w14:textId="33933B7B" w:rsidR="003A1102" w:rsidRPr="003A1102" w:rsidRDefault="003A1102" w:rsidP="003A1102">
      <w:pPr>
        <w:spacing w:after="200" w:line="280" w:lineRule="exact"/>
        <w:rPr>
          <w:rFonts w:ascii="Arial" w:eastAsiaTheme="minorHAnsi" w:hAnsi="Arial" w:cs="Arial"/>
          <w:sz w:val="20"/>
          <w:szCs w:val="20"/>
        </w:rPr>
      </w:pPr>
      <w:r w:rsidRPr="003A1102">
        <w:rPr>
          <w:rFonts w:ascii="Arial" w:eastAsiaTheme="minorHAnsi" w:hAnsi="Arial" w:cs="Arial"/>
          <w:sz w:val="20"/>
          <w:szCs w:val="20"/>
        </w:rPr>
        <w:t xml:space="preserve">De </w:t>
      </w:r>
      <w:r>
        <w:rPr>
          <w:rFonts w:ascii="Arial" w:eastAsiaTheme="minorHAnsi" w:hAnsi="Arial" w:cs="Arial"/>
          <w:sz w:val="20"/>
          <w:szCs w:val="20"/>
        </w:rPr>
        <w:t>I</w:t>
      </w:r>
      <w:r w:rsidRPr="003A1102">
        <w:rPr>
          <w:rFonts w:ascii="Arial" w:eastAsiaTheme="minorHAnsi" w:hAnsi="Arial" w:cs="Arial"/>
          <w:sz w:val="20"/>
          <w:szCs w:val="20"/>
        </w:rPr>
        <w:t xml:space="preserve">nschrijfprijs wordt bepaald op basis van </w:t>
      </w:r>
      <w:r>
        <w:rPr>
          <w:rFonts w:ascii="Arial" w:eastAsiaTheme="minorHAnsi" w:hAnsi="Arial" w:cs="Arial"/>
          <w:sz w:val="20"/>
          <w:szCs w:val="20"/>
        </w:rPr>
        <w:t>het</w:t>
      </w:r>
      <w:r w:rsidRPr="003A1102">
        <w:rPr>
          <w:rFonts w:ascii="Arial" w:eastAsiaTheme="minorHAnsi" w:hAnsi="Arial" w:cs="Arial"/>
          <w:sz w:val="20"/>
          <w:szCs w:val="20"/>
        </w:rPr>
        <w:t xml:space="preserve"> prijzenblad</w:t>
      </w:r>
      <w:r>
        <w:rPr>
          <w:rFonts w:ascii="Arial" w:eastAsiaTheme="minorHAnsi" w:hAnsi="Arial" w:cs="Arial"/>
          <w:sz w:val="20"/>
          <w:szCs w:val="20"/>
        </w:rPr>
        <w:t>.</w:t>
      </w:r>
      <w:r w:rsidRPr="003A1102">
        <w:rPr>
          <w:rFonts w:ascii="Arial" w:eastAsiaTheme="minorHAnsi" w:hAnsi="Arial" w:cs="Arial"/>
          <w:sz w:val="20"/>
          <w:szCs w:val="20"/>
        </w:rPr>
        <w:t xml:space="preserve"> Deze Inschrijfprijs wordt gebruikt als basis voor de berekening van de “Vergelijkingsprijs”. Deze “Vergelijkingsprijs” komt tot stand door het bij onderstaande Gunningscriteria genoemde (maximale) bedrag in mindering te brengen op de Inschrijfprijs (waarbij de hoogte van dit bedrag afhankelijk is van de beoordeling). Op basis van de Vergelijkingsprijs worden de Inschrijvingen vergeleken waarbij de Inschrijver met de laagste Vergelijkingsprijs de opdracht (voorlopig) krijgt gegund. Uiteraard is het niet de Vergelijkingsprijs, maar zijn het de door Inschrijver opgegeven bedragen die de basis vormen voor de facturering.</w:t>
      </w:r>
    </w:p>
    <w:p w14:paraId="1CCC5390" w14:textId="77777777" w:rsidR="003A1102" w:rsidRPr="003A1102" w:rsidRDefault="003A1102" w:rsidP="003A1102">
      <w:pPr>
        <w:spacing w:after="200" w:line="280" w:lineRule="exact"/>
        <w:rPr>
          <w:rFonts w:ascii="Arial" w:eastAsiaTheme="minorHAnsi" w:hAnsi="Arial" w:cs="Arial"/>
          <w:sz w:val="20"/>
          <w:szCs w:val="20"/>
        </w:rPr>
      </w:pPr>
      <w:r w:rsidRPr="003A1102">
        <w:rPr>
          <w:rFonts w:ascii="Arial" w:eastAsiaTheme="minorHAnsi" w:hAnsi="Arial" w:cs="Arial"/>
          <w:sz w:val="20"/>
          <w:szCs w:val="20"/>
        </w:rPr>
        <w:t>Voorbeeld berekening ‘Gunnen op waarde’:</w:t>
      </w:r>
    </w:p>
    <w:p w14:paraId="65AE82CB" w14:textId="77777777" w:rsidR="003A1102" w:rsidRPr="002A5C7B" w:rsidRDefault="003A1102" w:rsidP="0089514F">
      <w:pPr>
        <w:pStyle w:val="Lijstalinea"/>
        <w:numPr>
          <w:ilvl w:val="0"/>
          <w:numId w:val="26"/>
        </w:numPr>
      </w:pPr>
      <w:r w:rsidRPr="002A5C7B">
        <w:t>Inschrijver 1 heeft op basis van het prijsmodel een inschrijfprijs van €500.000. Hij scoort €100.000 op basis van de onderstaande kwaliteitscriteria (gunningscriteria). Zijn vergelijkingsprijs is daarmee €400.000.</w:t>
      </w:r>
    </w:p>
    <w:p w14:paraId="72DC8A86" w14:textId="77777777" w:rsidR="003A1102" w:rsidRPr="002A5C7B" w:rsidRDefault="003A1102" w:rsidP="0089514F">
      <w:pPr>
        <w:pStyle w:val="Lijstalinea"/>
        <w:numPr>
          <w:ilvl w:val="0"/>
          <w:numId w:val="26"/>
        </w:numPr>
      </w:pPr>
      <w:r w:rsidRPr="002A5C7B">
        <w:t>Inschrijver 2 heeft op basis van het prijsmodel een inschrijfprijs van €450.000. Hij scoort €60.000 op basis van de kwaliteitscriteria. Zijn vergelijkingsprijs is daarmee €390.000.</w:t>
      </w:r>
    </w:p>
    <w:p w14:paraId="11BB1C49" w14:textId="28A2EA7A" w:rsidR="003A1102" w:rsidRDefault="003A1102" w:rsidP="0089514F">
      <w:pPr>
        <w:pStyle w:val="Lijstalinea"/>
        <w:numPr>
          <w:ilvl w:val="0"/>
          <w:numId w:val="26"/>
        </w:numPr>
      </w:pPr>
      <w:r w:rsidRPr="002A5C7B">
        <w:t>Inschrijver 2 wint hiermee de aanbesteding.</w:t>
      </w:r>
    </w:p>
    <w:p w14:paraId="0D0A1541" w14:textId="2D2AFA8A" w:rsidR="00781FC4" w:rsidRDefault="00781FC4" w:rsidP="00781FC4">
      <w:pPr>
        <w:ind w:left="720"/>
      </w:pPr>
    </w:p>
    <w:p w14:paraId="64DA478A" w14:textId="77777777" w:rsidR="00781FC4" w:rsidRPr="002A5C7B" w:rsidRDefault="00781FC4" w:rsidP="00781FC4">
      <w:pPr>
        <w:ind w:left="720"/>
      </w:pPr>
    </w:p>
    <w:p w14:paraId="28F383B3" w14:textId="675B4C27" w:rsidR="000114AA" w:rsidRPr="00A06603" w:rsidRDefault="000114AA" w:rsidP="000114AA">
      <w:pPr>
        <w:pStyle w:val="Kop2"/>
        <w:numPr>
          <w:ilvl w:val="1"/>
          <w:numId w:val="6"/>
        </w:numPr>
        <w:tabs>
          <w:tab w:val="clear" w:pos="576"/>
          <w:tab w:val="num" w:pos="170"/>
        </w:tabs>
        <w:spacing w:line="276" w:lineRule="auto"/>
        <w:ind w:left="170" w:hanging="170"/>
        <w:rPr>
          <w:rFonts w:ascii="Arial" w:hAnsi="Arial"/>
        </w:rPr>
      </w:pPr>
      <w:bookmarkStart w:id="105" w:name="_Toc78961186"/>
      <w:r w:rsidRPr="00A06603">
        <w:rPr>
          <w:rFonts w:ascii="Arial" w:hAnsi="Arial"/>
        </w:rPr>
        <w:t>Prijs</w:t>
      </w:r>
      <w:bookmarkEnd w:id="105"/>
    </w:p>
    <w:p w14:paraId="21103FD3" w14:textId="31E8B173" w:rsidR="000114AA" w:rsidRPr="00DE2210" w:rsidRDefault="000114AA" w:rsidP="000114AA">
      <w:pPr>
        <w:spacing w:line="276" w:lineRule="auto"/>
        <w:jc w:val="both"/>
        <w:rPr>
          <w:rFonts w:ascii="Arial" w:hAnsi="Arial" w:cs="Arial"/>
          <w:sz w:val="20"/>
          <w:szCs w:val="20"/>
        </w:rPr>
      </w:pPr>
      <w:r w:rsidRPr="00DE2210">
        <w:rPr>
          <w:rFonts w:ascii="Arial" w:hAnsi="Arial" w:cs="Arial"/>
          <w:sz w:val="20"/>
          <w:szCs w:val="20"/>
        </w:rPr>
        <w:t xml:space="preserve">Inschrijver dient het bijgevoegde prijsmodel in te vullen. Op basis hiervan wordt </w:t>
      </w:r>
      <w:r>
        <w:rPr>
          <w:rFonts w:ascii="Arial" w:hAnsi="Arial" w:cs="Arial"/>
          <w:sz w:val="20"/>
          <w:szCs w:val="20"/>
        </w:rPr>
        <w:t>de latere facturering ingericht en wordt voor nu de I</w:t>
      </w:r>
      <w:r w:rsidRPr="00DE2210">
        <w:rPr>
          <w:rFonts w:ascii="Arial" w:hAnsi="Arial" w:cs="Arial"/>
          <w:sz w:val="20"/>
          <w:szCs w:val="20"/>
        </w:rPr>
        <w:t xml:space="preserve">nschrijfprijs bepaald. Deze prijs wordt gebruikt in de </w:t>
      </w:r>
      <w:r w:rsidRPr="00EA4196">
        <w:rPr>
          <w:rFonts w:ascii="Arial" w:hAnsi="Arial" w:cs="Arial"/>
          <w:sz w:val="20"/>
          <w:szCs w:val="20"/>
        </w:rPr>
        <w:t>verdere vergelijking van de offertes. De Inschrijfprijs wordt bepaald op basis van de totale te verwachte kosten over 7 jaar.</w:t>
      </w:r>
    </w:p>
    <w:p w14:paraId="3E3349EF" w14:textId="77777777" w:rsidR="002E0573" w:rsidRPr="003A1102" w:rsidRDefault="002E0573" w:rsidP="003A1102">
      <w:pPr>
        <w:spacing w:after="200" w:line="280" w:lineRule="exact"/>
        <w:rPr>
          <w:rFonts w:ascii="Arial" w:eastAsiaTheme="minorHAnsi" w:hAnsi="Arial" w:cs="Arial"/>
          <w:sz w:val="20"/>
          <w:szCs w:val="20"/>
        </w:rPr>
      </w:pPr>
    </w:p>
    <w:p w14:paraId="05DBFD37" w14:textId="77777777" w:rsidR="00781FC4" w:rsidRDefault="00781FC4">
      <w:pPr>
        <w:rPr>
          <w:rFonts w:ascii="Arial" w:eastAsia="SimSun" w:hAnsi="Arial" w:cs="Arial"/>
          <w:b/>
          <w:bCs/>
          <w:noProof/>
          <w:snapToGrid w:val="0"/>
          <w:lang w:eastAsia="zh-CN"/>
        </w:rPr>
      </w:pPr>
      <w:bookmarkStart w:id="106" w:name="_Toc31284859"/>
      <w:r>
        <w:rPr>
          <w:rFonts w:ascii="Arial" w:hAnsi="Arial"/>
        </w:rPr>
        <w:br w:type="page"/>
      </w:r>
    </w:p>
    <w:p w14:paraId="6A50A722" w14:textId="0DA17396" w:rsidR="003A1102" w:rsidRPr="000114AA" w:rsidRDefault="003A1102" w:rsidP="000114AA">
      <w:pPr>
        <w:pStyle w:val="Kop2"/>
        <w:numPr>
          <w:ilvl w:val="1"/>
          <w:numId w:val="6"/>
        </w:numPr>
        <w:tabs>
          <w:tab w:val="clear" w:pos="576"/>
          <w:tab w:val="num" w:pos="170"/>
        </w:tabs>
        <w:spacing w:line="276" w:lineRule="auto"/>
        <w:ind w:left="170" w:hanging="170"/>
        <w:rPr>
          <w:rFonts w:ascii="Arial" w:hAnsi="Arial"/>
        </w:rPr>
      </w:pPr>
      <w:bookmarkStart w:id="107" w:name="_Toc78961187"/>
      <w:r w:rsidRPr="000114AA">
        <w:rPr>
          <w:rFonts w:ascii="Arial" w:hAnsi="Arial"/>
        </w:rPr>
        <w:lastRenderedPageBreak/>
        <w:t>Kwaliteit</w:t>
      </w:r>
      <w:bookmarkEnd w:id="106"/>
      <w:bookmarkEnd w:id="107"/>
    </w:p>
    <w:p w14:paraId="39766337" w14:textId="793128C9" w:rsidR="003A1102" w:rsidRPr="0048364A" w:rsidRDefault="003A1102" w:rsidP="003A1102">
      <w:pPr>
        <w:spacing w:after="200" w:line="280" w:lineRule="exact"/>
        <w:rPr>
          <w:rFonts w:ascii="Arial" w:eastAsiaTheme="minorHAnsi" w:hAnsi="Arial" w:cs="Arial"/>
          <w:sz w:val="20"/>
          <w:szCs w:val="20"/>
        </w:rPr>
      </w:pPr>
      <w:r w:rsidRPr="0048364A">
        <w:rPr>
          <w:rFonts w:ascii="Arial" w:eastAsiaTheme="minorHAnsi" w:hAnsi="Arial" w:cs="Arial"/>
          <w:sz w:val="20"/>
          <w:szCs w:val="20"/>
        </w:rPr>
        <w:t xml:space="preserve">Voor de gunningscriteria geldt onderstaande maximale meerwaarde. </w:t>
      </w:r>
    </w:p>
    <w:tbl>
      <w:tblPr>
        <w:tblStyle w:val="Tabelraste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4254"/>
        <w:gridCol w:w="2409"/>
      </w:tblGrid>
      <w:tr w:rsidR="003A1102" w:rsidRPr="0048364A" w14:paraId="34D64E67" w14:textId="77777777" w:rsidTr="00F40481">
        <w:trPr>
          <w:cnfStyle w:val="100000000000" w:firstRow="1" w:lastRow="0" w:firstColumn="0" w:lastColumn="0" w:oddVBand="0" w:evenVBand="0" w:oddHBand="0" w:evenHBand="0" w:firstRowFirstColumn="0" w:firstRowLastColumn="0" w:lastRowFirstColumn="0" w:lastRowLastColumn="0"/>
        </w:trPr>
        <w:tc>
          <w:tcPr>
            <w:tcW w:w="595" w:type="dxa"/>
          </w:tcPr>
          <w:p w14:paraId="0DC8F473" w14:textId="77777777" w:rsidR="003A1102" w:rsidRPr="0048364A" w:rsidRDefault="003A1102" w:rsidP="003A1102">
            <w:pPr>
              <w:tabs>
                <w:tab w:val="clear" w:pos="108"/>
              </w:tabs>
              <w:spacing w:after="200" w:line="280" w:lineRule="exact"/>
              <w:rPr>
                <w:rFonts w:ascii="Arial" w:eastAsiaTheme="minorHAnsi" w:hAnsi="Arial" w:cs="Arial"/>
                <w:color w:val="auto"/>
                <w:sz w:val="20"/>
                <w:szCs w:val="20"/>
              </w:rPr>
            </w:pPr>
          </w:p>
        </w:tc>
        <w:tc>
          <w:tcPr>
            <w:tcW w:w="4254" w:type="dxa"/>
          </w:tcPr>
          <w:p w14:paraId="71568D7B" w14:textId="77777777" w:rsidR="003A1102" w:rsidRPr="0048364A" w:rsidRDefault="003A1102" w:rsidP="003A1102">
            <w:pPr>
              <w:tabs>
                <w:tab w:val="clear" w:pos="108"/>
              </w:tabs>
              <w:spacing w:after="200" w:line="280" w:lineRule="exact"/>
              <w:rPr>
                <w:rFonts w:ascii="Arial" w:eastAsiaTheme="minorHAnsi" w:hAnsi="Arial" w:cs="Arial"/>
                <w:color w:val="auto"/>
                <w:sz w:val="20"/>
                <w:szCs w:val="20"/>
              </w:rPr>
            </w:pPr>
          </w:p>
        </w:tc>
        <w:tc>
          <w:tcPr>
            <w:tcW w:w="2409" w:type="dxa"/>
          </w:tcPr>
          <w:p w14:paraId="207EA03F" w14:textId="77777777" w:rsidR="003A1102" w:rsidRPr="0048364A" w:rsidRDefault="003A1102" w:rsidP="003A1102">
            <w:pPr>
              <w:tabs>
                <w:tab w:val="clear" w:pos="108"/>
              </w:tabs>
              <w:spacing w:after="200" w:line="280" w:lineRule="exact"/>
              <w:rPr>
                <w:rFonts w:ascii="Arial" w:eastAsiaTheme="minorHAnsi" w:hAnsi="Arial" w:cs="Arial"/>
                <w:color w:val="auto"/>
                <w:sz w:val="20"/>
                <w:szCs w:val="20"/>
              </w:rPr>
            </w:pPr>
            <w:r w:rsidRPr="0048364A">
              <w:rPr>
                <w:rFonts w:ascii="Arial" w:eastAsiaTheme="minorHAnsi" w:hAnsi="Arial" w:cs="Arial"/>
                <w:color w:val="auto"/>
                <w:sz w:val="20"/>
                <w:szCs w:val="20"/>
              </w:rPr>
              <w:t>Maximale meerwaarde</w:t>
            </w:r>
          </w:p>
        </w:tc>
      </w:tr>
      <w:tr w:rsidR="003A1102" w:rsidRPr="0048364A" w14:paraId="63144511" w14:textId="77777777" w:rsidTr="00F40481">
        <w:tc>
          <w:tcPr>
            <w:tcW w:w="595" w:type="dxa"/>
          </w:tcPr>
          <w:p w14:paraId="1C8AA421" w14:textId="77777777" w:rsidR="003A1102" w:rsidRPr="0048364A" w:rsidRDefault="003A1102" w:rsidP="003A1102">
            <w:pPr>
              <w:tabs>
                <w:tab w:val="clear" w:pos="108"/>
              </w:tabs>
              <w:spacing w:after="200" w:line="280" w:lineRule="exact"/>
              <w:rPr>
                <w:rFonts w:ascii="Arial" w:eastAsiaTheme="minorHAnsi" w:hAnsi="Arial" w:cs="Arial"/>
                <w:sz w:val="20"/>
                <w:szCs w:val="20"/>
              </w:rPr>
            </w:pPr>
            <w:r w:rsidRPr="0048364A">
              <w:rPr>
                <w:rFonts w:ascii="Arial" w:eastAsiaTheme="minorHAnsi" w:hAnsi="Arial" w:cs="Arial"/>
                <w:sz w:val="20"/>
                <w:szCs w:val="20"/>
              </w:rPr>
              <w:t>G1</w:t>
            </w:r>
          </w:p>
        </w:tc>
        <w:tc>
          <w:tcPr>
            <w:tcW w:w="4254" w:type="dxa"/>
          </w:tcPr>
          <w:p w14:paraId="0DC7503F" w14:textId="3CCE5987" w:rsidR="00272BCD" w:rsidRPr="00363E41" w:rsidRDefault="003A1102" w:rsidP="00363E41">
            <w:pPr>
              <w:tabs>
                <w:tab w:val="clear" w:pos="108"/>
              </w:tabs>
              <w:spacing w:after="200" w:line="280" w:lineRule="exact"/>
              <w:rPr>
                <w:rFonts w:ascii="Arial" w:eastAsiaTheme="minorHAnsi" w:hAnsi="Arial" w:cs="Arial"/>
                <w:sz w:val="20"/>
                <w:szCs w:val="20"/>
              </w:rPr>
            </w:pPr>
            <w:r w:rsidRPr="0048364A">
              <w:rPr>
                <w:rFonts w:ascii="Arial" w:eastAsiaTheme="minorHAnsi" w:hAnsi="Arial" w:cs="Arial"/>
                <w:sz w:val="20"/>
                <w:szCs w:val="20"/>
              </w:rPr>
              <w:t>Demonstratie</w:t>
            </w:r>
            <w:r w:rsidR="00E4062E" w:rsidRPr="0048364A">
              <w:rPr>
                <w:rFonts w:ascii="Arial" w:eastAsiaTheme="minorHAnsi" w:hAnsi="Arial" w:cs="Arial"/>
                <w:sz w:val="20"/>
                <w:szCs w:val="20"/>
              </w:rPr>
              <w:t xml:space="preserve"> / gebruikerstest</w:t>
            </w:r>
          </w:p>
        </w:tc>
        <w:tc>
          <w:tcPr>
            <w:tcW w:w="2409" w:type="dxa"/>
          </w:tcPr>
          <w:p w14:paraId="325E3497" w14:textId="211637B4" w:rsidR="00272BCD" w:rsidRPr="0048364A" w:rsidRDefault="0030456B" w:rsidP="003A1102">
            <w:pPr>
              <w:tabs>
                <w:tab w:val="clear" w:pos="108"/>
              </w:tabs>
              <w:spacing w:after="200" w:line="280" w:lineRule="exact"/>
              <w:rPr>
                <w:rFonts w:ascii="Arial" w:eastAsiaTheme="minorHAnsi" w:hAnsi="Arial" w:cs="Arial"/>
                <w:sz w:val="20"/>
                <w:szCs w:val="20"/>
              </w:rPr>
            </w:pPr>
            <w:r>
              <w:rPr>
                <w:rFonts w:ascii="Arial" w:eastAsiaTheme="minorHAnsi" w:hAnsi="Arial" w:cs="Arial"/>
                <w:sz w:val="20"/>
                <w:szCs w:val="20"/>
              </w:rPr>
              <w:t>€</w:t>
            </w:r>
            <w:r w:rsidR="0048364A">
              <w:rPr>
                <w:rFonts w:ascii="Arial" w:eastAsiaTheme="minorHAnsi" w:hAnsi="Arial" w:cs="Arial"/>
                <w:sz w:val="20"/>
                <w:szCs w:val="20"/>
              </w:rPr>
              <w:t>250k</w:t>
            </w:r>
          </w:p>
        </w:tc>
      </w:tr>
      <w:tr w:rsidR="003A1102" w:rsidRPr="0048364A" w14:paraId="3A6F83F9" w14:textId="77777777" w:rsidTr="00F40481">
        <w:tc>
          <w:tcPr>
            <w:tcW w:w="595" w:type="dxa"/>
          </w:tcPr>
          <w:p w14:paraId="1BAA9091" w14:textId="77777777" w:rsidR="003A1102" w:rsidRPr="0048364A" w:rsidRDefault="003A1102" w:rsidP="003A1102">
            <w:pPr>
              <w:tabs>
                <w:tab w:val="clear" w:pos="108"/>
              </w:tabs>
              <w:spacing w:after="200" w:line="280" w:lineRule="exact"/>
              <w:rPr>
                <w:rFonts w:ascii="Arial" w:eastAsiaTheme="minorHAnsi" w:hAnsi="Arial" w:cs="Arial"/>
                <w:sz w:val="20"/>
                <w:szCs w:val="20"/>
              </w:rPr>
            </w:pPr>
            <w:r w:rsidRPr="0048364A">
              <w:rPr>
                <w:rFonts w:ascii="Arial" w:eastAsiaTheme="minorHAnsi" w:hAnsi="Arial" w:cs="Arial"/>
                <w:sz w:val="20"/>
                <w:szCs w:val="20"/>
              </w:rPr>
              <w:t>G2</w:t>
            </w:r>
          </w:p>
        </w:tc>
        <w:tc>
          <w:tcPr>
            <w:tcW w:w="4254" w:type="dxa"/>
          </w:tcPr>
          <w:p w14:paraId="7978DA06" w14:textId="281342A8" w:rsidR="003A1102" w:rsidRPr="0048364A" w:rsidRDefault="009A2D77" w:rsidP="003A1102">
            <w:pPr>
              <w:tabs>
                <w:tab w:val="clear" w:pos="108"/>
              </w:tabs>
              <w:spacing w:after="200" w:line="280" w:lineRule="exact"/>
              <w:rPr>
                <w:rFonts w:ascii="Arial" w:eastAsiaTheme="minorHAnsi" w:hAnsi="Arial" w:cs="Arial"/>
                <w:sz w:val="20"/>
                <w:szCs w:val="20"/>
              </w:rPr>
            </w:pPr>
            <w:r w:rsidRPr="0048364A">
              <w:rPr>
                <w:rFonts w:ascii="Arial" w:eastAsiaTheme="minorHAnsi" w:hAnsi="Arial" w:cs="Arial"/>
                <w:sz w:val="20"/>
                <w:szCs w:val="20"/>
              </w:rPr>
              <w:t>Wensen vanuit PVE</w:t>
            </w:r>
          </w:p>
        </w:tc>
        <w:tc>
          <w:tcPr>
            <w:tcW w:w="2409" w:type="dxa"/>
          </w:tcPr>
          <w:p w14:paraId="2C50FFBB" w14:textId="6C63B4E7" w:rsidR="003A1102" w:rsidRPr="0048364A" w:rsidRDefault="0030456B" w:rsidP="003A1102">
            <w:pPr>
              <w:tabs>
                <w:tab w:val="clear" w:pos="108"/>
              </w:tabs>
              <w:spacing w:after="200" w:line="280" w:lineRule="exact"/>
              <w:rPr>
                <w:rFonts w:ascii="Arial" w:eastAsiaTheme="minorHAnsi" w:hAnsi="Arial" w:cs="Arial"/>
                <w:sz w:val="20"/>
                <w:szCs w:val="20"/>
              </w:rPr>
            </w:pPr>
            <w:r>
              <w:rPr>
                <w:rFonts w:ascii="Arial" w:eastAsiaTheme="minorHAnsi" w:hAnsi="Arial" w:cs="Arial"/>
                <w:sz w:val="20"/>
                <w:szCs w:val="20"/>
              </w:rPr>
              <w:t>€</w:t>
            </w:r>
            <w:r w:rsidR="0048364A">
              <w:rPr>
                <w:rFonts w:ascii="Arial" w:eastAsiaTheme="minorHAnsi" w:hAnsi="Arial" w:cs="Arial"/>
                <w:sz w:val="20"/>
                <w:szCs w:val="20"/>
              </w:rPr>
              <w:t>150k</w:t>
            </w:r>
          </w:p>
        </w:tc>
      </w:tr>
      <w:tr w:rsidR="003A1102" w:rsidRPr="0048364A" w14:paraId="68C9323F" w14:textId="77777777" w:rsidTr="00F40481">
        <w:tc>
          <w:tcPr>
            <w:tcW w:w="595" w:type="dxa"/>
          </w:tcPr>
          <w:p w14:paraId="6326B588" w14:textId="09219B9E" w:rsidR="003A1102" w:rsidRPr="0048364A" w:rsidRDefault="002A5C7B" w:rsidP="003A1102">
            <w:pPr>
              <w:tabs>
                <w:tab w:val="clear" w:pos="108"/>
              </w:tabs>
              <w:spacing w:after="200" w:line="280" w:lineRule="exact"/>
              <w:rPr>
                <w:rFonts w:ascii="Arial" w:eastAsiaTheme="minorHAnsi" w:hAnsi="Arial" w:cs="Arial"/>
                <w:sz w:val="20"/>
                <w:szCs w:val="20"/>
              </w:rPr>
            </w:pPr>
            <w:r w:rsidRPr="0048364A">
              <w:rPr>
                <w:rFonts w:ascii="Arial" w:eastAsiaTheme="minorHAnsi" w:hAnsi="Arial" w:cs="Arial"/>
                <w:sz w:val="20"/>
                <w:szCs w:val="20"/>
              </w:rPr>
              <w:t>G3</w:t>
            </w:r>
          </w:p>
        </w:tc>
        <w:tc>
          <w:tcPr>
            <w:tcW w:w="4254" w:type="dxa"/>
          </w:tcPr>
          <w:p w14:paraId="5F0F0695" w14:textId="4F554992" w:rsidR="003A1102" w:rsidRPr="0048364A" w:rsidRDefault="009A2D77" w:rsidP="003A1102">
            <w:pPr>
              <w:tabs>
                <w:tab w:val="clear" w:pos="108"/>
              </w:tabs>
              <w:spacing w:after="200" w:line="280" w:lineRule="exact"/>
              <w:rPr>
                <w:rFonts w:ascii="Arial" w:eastAsiaTheme="minorHAnsi" w:hAnsi="Arial" w:cs="Arial"/>
                <w:sz w:val="20"/>
                <w:szCs w:val="20"/>
              </w:rPr>
            </w:pPr>
            <w:r w:rsidRPr="0048364A">
              <w:rPr>
                <w:rFonts w:ascii="Arial" w:eastAsiaTheme="minorHAnsi" w:hAnsi="Arial" w:cs="Arial"/>
                <w:sz w:val="20"/>
                <w:szCs w:val="20"/>
              </w:rPr>
              <w:t>P</w:t>
            </w:r>
            <w:r w:rsidR="00E94062" w:rsidRPr="0048364A">
              <w:rPr>
                <w:rFonts w:ascii="Arial" w:eastAsiaTheme="minorHAnsi" w:hAnsi="Arial" w:cs="Arial"/>
                <w:sz w:val="20"/>
                <w:szCs w:val="20"/>
              </w:rPr>
              <w:t>lan</w:t>
            </w:r>
            <w:r w:rsidRPr="0048364A">
              <w:rPr>
                <w:rFonts w:ascii="Arial" w:eastAsiaTheme="minorHAnsi" w:hAnsi="Arial" w:cs="Arial"/>
                <w:sz w:val="20"/>
                <w:szCs w:val="20"/>
              </w:rPr>
              <w:t xml:space="preserve"> van aanpak </w:t>
            </w:r>
          </w:p>
        </w:tc>
        <w:tc>
          <w:tcPr>
            <w:tcW w:w="2409" w:type="dxa"/>
          </w:tcPr>
          <w:p w14:paraId="5E7C7CB6" w14:textId="481FEAD1" w:rsidR="003A1102" w:rsidRPr="0048364A" w:rsidRDefault="0030456B" w:rsidP="003A1102">
            <w:pPr>
              <w:tabs>
                <w:tab w:val="clear" w:pos="108"/>
              </w:tabs>
              <w:spacing w:after="200" w:line="280" w:lineRule="exact"/>
              <w:rPr>
                <w:rFonts w:ascii="Arial" w:eastAsiaTheme="minorHAnsi" w:hAnsi="Arial" w:cs="Arial"/>
                <w:sz w:val="20"/>
                <w:szCs w:val="20"/>
              </w:rPr>
            </w:pPr>
            <w:r>
              <w:rPr>
                <w:rFonts w:ascii="Arial" w:eastAsiaTheme="minorHAnsi" w:hAnsi="Arial" w:cs="Arial"/>
                <w:sz w:val="20"/>
                <w:szCs w:val="20"/>
              </w:rPr>
              <w:t>€</w:t>
            </w:r>
            <w:r w:rsidR="00A21D15">
              <w:rPr>
                <w:rFonts w:ascii="Arial" w:eastAsiaTheme="minorHAnsi" w:hAnsi="Arial" w:cs="Arial"/>
                <w:sz w:val="20"/>
                <w:szCs w:val="20"/>
              </w:rPr>
              <w:t>3</w:t>
            </w:r>
            <w:r w:rsidR="0048364A">
              <w:rPr>
                <w:rFonts w:ascii="Arial" w:eastAsiaTheme="minorHAnsi" w:hAnsi="Arial" w:cs="Arial"/>
                <w:sz w:val="20"/>
                <w:szCs w:val="20"/>
              </w:rPr>
              <w:t>0k</w:t>
            </w:r>
          </w:p>
        </w:tc>
      </w:tr>
      <w:tr w:rsidR="007C207B" w:rsidRPr="0048364A" w14:paraId="61F0FA9E" w14:textId="77777777" w:rsidTr="00F40481">
        <w:tc>
          <w:tcPr>
            <w:tcW w:w="595" w:type="dxa"/>
          </w:tcPr>
          <w:p w14:paraId="788EBCF9" w14:textId="39000143" w:rsidR="007C207B" w:rsidRPr="0048364A" w:rsidRDefault="007C207B" w:rsidP="003A1102">
            <w:pPr>
              <w:spacing w:after="200" w:line="280" w:lineRule="exact"/>
              <w:rPr>
                <w:rFonts w:ascii="Arial" w:eastAsiaTheme="minorHAnsi" w:hAnsi="Arial" w:cs="Arial"/>
                <w:sz w:val="20"/>
                <w:szCs w:val="20"/>
              </w:rPr>
            </w:pPr>
            <w:r>
              <w:rPr>
                <w:rFonts w:ascii="Arial" w:eastAsiaTheme="minorHAnsi" w:hAnsi="Arial" w:cs="Arial"/>
                <w:sz w:val="20"/>
                <w:szCs w:val="20"/>
              </w:rPr>
              <w:t>G4</w:t>
            </w:r>
          </w:p>
        </w:tc>
        <w:tc>
          <w:tcPr>
            <w:tcW w:w="4254" w:type="dxa"/>
          </w:tcPr>
          <w:p w14:paraId="16F49193" w14:textId="2B9B6D6E" w:rsidR="007C207B" w:rsidRPr="0048364A" w:rsidRDefault="00587406" w:rsidP="003A1102">
            <w:pPr>
              <w:spacing w:after="200" w:line="280" w:lineRule="exact"/>
              <w:rPr>
                <w:rFonts w:ascii="Arial" w:eastAsiaTheme="minorHAnsi" w:hAnsi="Arial" w:cs="Arial"/>
                <w:sz w:val="20"/>
                <w:szCs w:val="20"/>
              </w:rPr>
            </w:pPr>
            <w:r>
              <w:rPr>
                <w:rFonts w:ascii="Arial" w:eastAsiaTheme="minorHAnsi" w:hAnsi="Arial" w:cs="Arial"/>
                <w:sz w:val="20"/>
                <w:szCs w:val="20"/>
              </w:rPr>
              <w:t>Volwassenheid</w:t>
            </w:r>
            <w:r w:rsidR="00291709">
              <w:rPr>
                <w:rFonts w:ascii="Arial" w:eastAsiaTheme="minorHAnsi" w:hAnsi="Arial" w:cs="Arial"/>
                <w:sz w:val="20"/>
                <w:szCs w:val="20"/>
              </w:rPr>
              <w:t xml:space="preserve">, </w:t>
            </w:r>
            <w:r>
              <w:rPr>
                <w:rFonts w:ascii="Arial" w:eastAsiaTheme="minorHAnsi" w:hAnsi="Arial" w:cs="Arial"/>
                <w:sz w:val="20"/>
                <w:szCs w:val="20"/>
              </w:rPr>
              <w:t>betrouwbaarheid</w:t>
            </w:r>
            <w:r w:rsidR="00291709">
              <w:rPr>
                <w:rFonts w:ascii="Arial" w:eastAsiaTheme="minorHAnsi" w:hAnsi="Arial" w:cs="Arial"/>
                <w:sz w:val="20"/>
                <w:szCs w:val="20"/>
              </w:rPr>
              <w:t xml:space="preserve"> en beveiliging</w:t>
            </w:r>
            <w:r>
              <w:rPr>
                <w:rFonts w:ascii="Arial" w:eastAsiaTheme="minorHAnsi" w:hAnsi="Arial" w:cs="Arial"/>
                <w:sz w:val="20"/>
                <w:szCs w:val="20"/>
              </w:rPr>
              <w:t xml:space="preserve"> IT omgeving</w:t>
            </w:r>
          </w:p>
        </w:tc>
        <w:tc>
          <w:tcPr>
            <w:tcW w:w="2409" w:type="dxa"/>
          </w:tcPr>
          <w:p w14:paraId="3F816448" w14:textId="0B803928" w:rsidR="007C207B" w:rsidRDefault="0030456B" w:rsidP="003A1102">
            <w:pPr>
              <w:spacing w:after="200" w:line="280" w:lineRule="exact"/>
              <w:rPr>
                <w:rFonts w:ascii="Arial" w:eastAsiaTheme="minorHAnsi" w:hAnsi="Arial" w:cs="Arial"/>
                <w:sz w:val="20"/>
                <w:szCs w:val="20"/>
              </w:rPr>
            </w:pPr>
            <w:r>
              <w:rPr>
                <w:rFonts w:ascii="Arial" w:eastAsiaTheme="minorHAnsi" w:hAnsi="Arial" w:cs="Arial"/>
                <w:sz w:val="20"/>
                <w:szCs w:val="20"/>
              </w:rPr>
              <w:t>€</w:t>
            </w:r>
            <w:r w:rsidR="00A21D15">
              <w:rPr>
                <w:rFonts w:ascii="Arial" w:eastAsiaTheme="minorHAnsi" w:hAnsi="Arial" w:cs="Arial"/>
                <w:sz w:val="20"/>
                <w:szCs w:val="20"/>
              </w:rPr>
              <w:t>5</w:t>
            </w:r>
            <w:r w:rsidR="00291709">
              <w:rPr>
                <w:rFonts w:ascii="Arial" w:eastAsiaTheme="minorHAnsi" w:hAnsi="Arial" w:cs="Arial"/>
                <w:sz w:val="20"/>
                <w:szCs w:val="20"/>
              </w:rPr>
              <w:t>0k</w:t>
            </w:r>
          </w:p>
        </w:tc>
      </w:tr>
      <w:tr w:rsidR="007C207B" w:rsidRPr="0048364A" w14:paraId="6948C8D3" w14:textId="77777777" w:rsidTr="00F40481">
        <w:tc>
          <w:tcPr>
            <w:tcW w:w="595" w:type="dxa"/>
          </w:tcPr>
          <w:p w14:paraId="652BB58D" w14:textId="1189CEB9" w:rsidR="007C207B" w:rsidRDefault="00587406" w:rsidP="003A1102">
            <w:pPr>
              <w:spacing w:after="200" w:line="280" w:lineRule="exact"/>
              <w:rPr>
                <w:rFonts w:ascii="Arial" w:eastAsiaTheme="minorHAnsi" w:hAnsi="Arial" w:cs="Arial"/>
                <w:sz w:val="20"/>
                <w:szCs w:val="20"/>
              </w:rPr>
            </w:pPr>
            <w:r>
              <w:rPr>
                <w:rFonts w:ascii="Arial" w:eastAsiaTheme="minorHAnsi" w:hAnsi="Arial" w:cs="Arial"/>
                <w:sz w:val="20"/>
                <w:szCs w:val="20"/>
              </w:rPr>
              <w:t>G5</w:t>
            </w:r>
          </w:p>
        </w:tc>
        <w:tc>
          <w:tcPr>
            <w:tcW w:w="4254" w:type="dxa"/>
          </w:tcPr>
          <w:p w14:paraId="58E0DAA2" w14:textId="4F2E7E5A" w:rsidR="007C207B" w:rsidRPr="0048364A" w:rsidRDefault="007C207B" w:rsidP="003A1102">
            <w:pPr>
              <w:spacing w:after="200" w:line="280" w:lineRule="exact"/>
              <w:rPr>
                <w:rFonts w:ascii="Arial" w:eastAsiaTheme="minorHAnsi" w:hAnsi="Arial" w:cs="Arial"/>
                <w:sz w:val="20"/>
                <w:szCs w:val="20"/>
              </w:rPr>
            </w:pPr>
            <w:r>
              <w:rPr>
                <w:rFonts w:ascii="Arial" w:eastAsiaTheme="minorHAnsi" w:hAnsi="Arial" w:cs="Arial"/>
                <w:sz w:val="20"/>
                <w:szCs w:val="20"/>
              </w:rPr>
              <w:t>Beheerlast</w:t>
            </w:r>
            <w:r w:rsidR="00587406">
              <w:rPr>
                <w:rFonts w:ascii="Arial" w:eastAsiaTheme="minorHAnsi" w:hAnsi="Arial" w:cs="Arial"/>
                <w:sz w:val="20"/>
                <w:szCs w:val="20"/>
              </w:rPr>
              <w:t xml:space="preserve"> route</w:t>
            </w:r>
            <w:r w:rsidR="00A953AE">
              <w:rPr>
                <w:rFonts w:ascii="Arial" w:eastAsiaTheme="minorHAnsi" w:hAnsi="Arial" w:cs="Arial"/>
                <w:sz w:val="20"/>
                <w:szCs w:val="20"/>
              </w:rPr>
              <w:t>navigatie</w:t>
            </w:r>
          </w:p>
        </w:tc>
        <w:tc>
          <w:tcPr>
            <w:tcW w:w="2409" w:type="dxa"/>
          </w:tcPr>
          <w:p w14:paraId="45304EB8" w14:textId="511D7637" w:rsidR="007C207B" w:rsidRDefault="0030456B" w:rsidP="003A1102">
            <w:pPr>
              <w:spacing w:after="200" w:line="280" w:lineRule="exact"/>
              <w:rPr>
                <w:rFonts w:ascii="Arial" w:eastAsiaTheme="minorHAnsi" w:hAnsi="Arial" w:cs="Arial"/>
                <w:sz w:val="20"/>
                <w:szCs w:val="20"/>
              </w:rPr>
            </w:pPr>
            <w:r>
              <w:rPr>
                <w:rFonts w:ascii="Arial" w:eastAsiaTheme="minorHAnsi" w:hAnsi="Arial" w:cs="Arial"/>
                <w:sz w:val="20"/>
                <w:szCs w:val="20"/>
              </w:rPr>
              <w:t>€</w:t>
            </w:r>
            <w:r w:rsidR="00291709">
              <w:rPr>
                <w:rFonts w:ascii="Arial" w:eastAsiaTheme="minorHAnsi" w:hAnsi="Arial" w:cs="Arial"/>
                <w:sz w:val="20"/>
                <w:szCs w:val="20"/>
              </w:rPr>
              <w:t>75k</w:t>
            </w:r>
          </w:p>
        </w:tc>
      </w:tr>
      <w:tr w:rsidR="003A1102" w:rsidRPr="0048364A" w14:paraId="3B276FB7" w14:textId="77777777" w:rsidTr="00F40481">
        <w:tc>
          <w:tcPr>
            <w:tcW w:w="595" w:type="dxa"/>
          </w:tcPr>
          <w:p w14:paraId="09999CD1" w14:textId="2FF884C9" w:rsidR="003A1102" w:rsidRPr="0048364A" w:rsidRDefault="002A5C7B" w:rsidP="003A1102">
            <w:pPr>
              <w:tabs>
                <w:tab w:val="clear" w:pos="108"/>
              </w:tabs>
              <w:spacing w:after="200" w:line="280" w:lineRule="exact"/>
              <w:rPr>
                <w:rFonts w:ascii="Arial" w:eastAsiaTheme="minorHAnsi" w:hAnsi="Arial" w:cs="Arial"/>
                <w:sz w:val="20"/>
                <w:szCs w:val="20"/>
              </w:rPr>
            </w:pPr>
            <w:r w:rsidRPr="0048364A">
              <w:rPr>
                <w:rFonts w:ascii="Arial" w:eastAsiaTheme="minorHAnsi" w:hAnsi="Arial" w:cs="Arial"/>
                <w:sz w:val="20"/>
                <w:szCs w:val="20"/>
              </w:rPr>
              <w:t>G</w:t>
            </w:r>
            <w:r w:rsidR="00587406">
              <w:rPr>
                <w:rFonts w:ascii="Arial" w:eastAsiaTheme="minorHAnsi" w:hAnsi="Arial" w:cs="Arial"/>
                <w:sz w:val="20"/>
                <w:szCs w:val="20"/>
              </w:rPr>
              <w:t>6</w:t>
            </w:r>
          </w:p>
        </w:tc>
        <w:tc>
          <w:tcPr>
            <w:tcW w:w="4254" w:type="dxa"/>
          </w:tcPr>
          <w:p w14:paraId="6521B00D" w14:textId="571B0689" w:rsidR="003A1102" w:rsidRPr="0048364A" w:rsidRDefault="002A5C7B" w:rsidP="003A1102">
            <w:pPr>
              <w:tabs>
                <w:tab w:val="clear" w:pos="108"/>
              </w:tabs>
              <w:spacing w:after="200" w:line="280" w:lineRule="exact"/>
              <w:rPr>
                <w:rFonts w:ascii="Arial" w:eastAsiaTheme="minorHAnsi" w:hAnsi="Arial" w:cs="Arial"/>
                <w:sz w:val="20"/>
                <w:szCs w:val="20"/>
              </w:rPr>
            </w:pPr>
            <w:r w:rsidRPr="0048364A">
              <w:rPr>
                <w:rFonts w:ascii="Arial" w:eastAsiaTheme="minorHAnsi" w:hAnsi="Arial" w:cs="Arial"/>
                <w:sz w:val="20"/>
                <w:szCs w:val="20"/>
              </w:rPr>
              <w:t>MVO</w:t>
            </w:r>
          </w:p>
        </w:tc>
        <w:tc>
          <w:tcPr>
            <w:tcW w:w="2409" w:type="dxa"/>
          </w:tcPr>
          <w:p w14:paraId="586BD06B" w14:textId="724D0F24" w:rsidR="003A1102" w:rsidRPr="0048364A" w:rsidRDefault="0030456B" w:rsidP="003A1102">
            <w:pPr>
              <w:tabs>
                <w:tab w:val="clear" w:pos="108"/>
              </w:tabs>
              <w:spacing w:after="200" w:line="280" w:lineRule="exact"/>
              <w:rPr>
                <w:rFonts w:ascii="Arial" w:eastAsiaTheme="minorHAnsi" w:hAnsi="Arial" w:cs="Arial"/>
                <w:sz w:val="20"/>
                <w:szCs w:val="20"/>
              </w:rPr>
            </w:pPr>
            <w:r>
              <w:rPr>
                <w:rFonts w:ascii="Arial" w:eastAsiaTheme="minorHAnsi" w:hAnsi="Arial" w:cs="Arial"/>
                <w:sz w:val="20"/>
                <w:szCs w:val="20"/>
              </w:rPr>
              <w:t>€</w:t>
            </w:r>
            <w:r w:rsidR="00885424">
              <w:rPr>
                <w:rFonts w:ascii="Arial" w:eastAsiaTheme="minorHAnsi" w:hAnsi="Arial" w:cs="Arial"/>
                <w:sz w:val="20"/>
                <w:szCs w:val="20"/>
              </w:rPr>
              <w:t>10</w:t>
            </w:r>
            <w:r w:rsidR="0048364A">
              <w:rPr>
                <w:rFonts w:ascii="Arial" w:eastAsiaTheme="minorHAnsi" w:hAnsi="Arial" w:cs="Arial"/>
                <w:sz w:val="20"/>
                <w:szCs w:val="20"/>
              </w:rPr>
              <w:t>k</w:t>
            </w:r>
          </w:p>
        </w:tc>
      </w:tr>
      <w:tr w:rsidR="003A1102" w:rsidRPr="0048364A" w14:paraId="2DC0A9C9" w14:textId="77777777" w:rsidTr="00F40481">
        <w:tc>
          <w:tcPr>
            <w:tcW w:w="4849" w:type="dxa"/>
            <w:gridSpan w:val="2"/>
          </w:tcPr>
          <w:p w14:paraId="651EC521" w14:textId="77777777" w:rsidR="003A1102" w:rsidRPr="0048364A" w:rsidRDefault="003A1102" w:rsidP="003A1102">
            <w:pPr>
              <w:tabs>
                <w:tab w:val="clear" w:pos="108"/>
              </w:tabs>
              <w:spacing w:after="200" w:line="280" w:lineRule="exact"/>
              <w:rPr>
                <w:rFonts w:ascii="Arial" w:eastAsiaTheme="minorHAnsi" w:hAnsi="Arial" w:cs="Arial"/>
                <w:sz w:val="20"/>
                <w:szCs w:val="20"/>
              </w:rPr>
            </w:pPr>
            <w:r w:rsidRPr="0048364A">
              <w:rPr>
                <w:rFonts w:ascii="Arial" w:eastAsiaTheme="minorHAnsi" w:hAnsi="Arial" w:cs="Arial"/>
                <w:sz w:val="20"/>
                <w:szCs w:val="20"/>
              </w:rPr>
              <w:t>Totale maximale meerwaarde</w:t>
            </w:r>
          </w:p>
        </w:tc>
        <w:tc>
          <w:tcPr>
            <w:tcW w:w="2409" w:type="dxa"/>
          </w:tcPr>
          <w:p w14:paraId="687D660B" w14:textId="7E0D3B11" w:rsidR="003A1102" w:rsidRPr="0048364A" w:rsidRDefault="00AE7835" w:rsidP="003A1102">
            <w:pPr>
              <w:tabs>
                <w:tab w:val="clear" w:pos="108"/>
              </w:tabs>
              <w:spacing w:after="200" w:line="280" w:lineRule="exact"/>
              <w:rPr>
                <w:rFonts w:ascii="Arial" w:eastAsiaTheme="minorHAnsi" w:hAnsi="Arial" w:cs="Arial"/>
                <w:sz w:val="20"/>
                <w:szCs w:val="20"/>
              </w:rPr>
            </w:pPr>
            <w:r>
              <w:rPr>
                <w:rFonts w:ascii="Arial" w:eastAsiaTheme="minorHAnsi" w:hAnsi="Arial" w:cs="Arial"/>
                <w:sz w:val="20"/>
                <w:szCs w:val="20"/>
              </w:rPr>
              <w:t>€565k</w:t>
            </w:r>
          </w:p>
        </w:tc>
      </w:tr>
      <w:tr w:rsidR="006F200E" w:rsidRPr="0048364A" w14:paraId="7B3DB82C" w14:textId="77777777" w:rsidTr="00F40481">
        <w:tc>
          <w:tcPr>
            <w:tcW w:w="4849" w:type="dxa"/>
            <w:gridSpan w:val="2"/>
          </w:tcPr>
          <w:p w14:paraId="130F536D" w14:textId="1519FC90" w:rsidR="006F200E" w:rsidRPr="0048364A" w:rsidRDefault="006F200E" w:rsidP="003A1102">
            <w:pPr>
              <w:spacing w:after="200" w:line="280" w:lineRule="exact"/>
              <w:rPr>
                <w:rFonts w:ascii="Arial" w:eastAsiaTheme="minorHAnsi" w:hAnsi="Arial" w:cs="Arial"/>
                <w:sz w:val="20"/>
                <w:szCs w:val="20"/>
              </w:rPr>
            </w:pPr>
            <w:r w:rsidRPr="0048364A">
              <w:rPr>
                <w:rFonts w:ascii="Arial" w:eastAsiaTheme="minorHAnsi" w:hAnsi="Arial" w:cs="Arial"/>
                <w:sz w:val="20"/>
                <w:szCs w:val="20"/>
              </w:rPr>
              <w:t>Inschrijfprijs</w:t>
            </w:r>
          </w:p>
        </w:tc>
        <w:tc>
          <w:tcPr>
            <w:tcW w:w="2409" w:type="dxa"/>
          </w:tcPr>
          <w:p w14:paraId="4E004401" w14:textId="64E63881" w:rsidR="006F200E" w:rsidRPr="0048364A" w:rsidRDefault="006F200E" w:rsidP="003A1102">
            <w:pPr>
              <w:spacing w:after="200" w:line="280" w:lineRule="exact"/>
              <w:rPr>
                <w:rFonts w:ascii="Arial" w:eastAsiaTheme="minorHAnsi" w:hAnsi="Arial" w:cs="Arial"/>
                <w:sz w:val="20"/>
                <w:szCs w:val="20"/>
              </w:rPr>
            </w:pPr>
            <w:r w:rsidRPr="0048364A">
              <w:rPr>
                <w:rFonts w:ascii="Arial" w:eastAsiaTheme="minorHAnsi" w:hAnsi="Arial" w:cs="Arial"/>
                <w:sz w:val="20"/>
                <w:szCs w:val="20"/>
              </w:rPr>
              <w:t>[</w:t>
            </w:r>
            <w:r w:rsidR="00781FC4">
              <w:rPr>
                <w:rFonts w:ascii="Arial" w:eastAsiaTheme="minorHAnsi" w:hAnsi="Arial" w:cs="Arial"/>
                <w:sz w:val="20"/>
                <w:szCs w:val="20"/>
              </w:rPr>
              <w:t>Conform</w:t>
            </w:r>
            <w:r w:rsidRPr="0048364A">
              <w:rPr>
                <w:rFonts w:ascii="Arial" w:eastAsiaTheme="minorHAnsi" w:hAnsi="Arial" w:cs="Arial"/>
                <w:sz w:val="20"/>
                <w:szCs w:val="20"/>
              </w:rPr>
              <w:t xml:space="preserve"> prij</w:t>
            </w:r>
            <w:r w:rsidR="00F40481" w:rsidRPr="0048364A">
              <w:rPr>
                <w:rFonts w:ascii="Arial" w:eastAsiaTheme="minorHAnsi" w:hAnsi="Arial" w:cs="Arial"/>
                <w:sz w:val="20"/>
                <w:szCs w:val="20"/>
              </w:rPr>
              <w:t>zenblad Inschrijving</w:t>
            </w:r>
            <w:r w:rsidRPr="0048364A">
              <w:rPr>
                <w:rFonts w:ascii="Arial" w:eastAsiaTheme="minorHAnsi" w:hAnsi="Arial" w:cs="Arial"/>
                <w:sz w:val="20"/>
                <w:szCs w:val="20"/>
              </w:rPr>
              <w:t>]</w:t>
            </w:r>
          </w:p>
        </w:tc>
      </w:tr>
      <w:tr w:rsidR="006F200E" w:rsidRPr="003A1102" w14:paraId="4CA807DF" w14:textId="77777777" w:rsidTr="00F40481">
        <w:tc>
          <w:tcPr>
            <w:tcW w:w="4849" w:type="dxa"/>
            <w:gridSpan w:val="2"/>
          </w:tcPr>
          <w:p w14:paraId="37F70713" w14:textId="3E3B63BD" w:rsidR="006F200E" w:rsidRPr="0048364A" w:rsidRDefault="006F200E" w:rsidP="003A1102">
            <w:pPr>
              <w:spacing w:after="200" w:line="280" w:lineRule="exact"/>
              <w:rPr>
                <w:rFonts w:ascii="Arial" w:eastAsiaTheme="minorHAnsi" w:hAnsi="Arial" w:cs="Arial"/>
                <w:sz w:val="20"/>
                <w:szCs w:val="20"/>
              </w:rPr>
            </w:pPr>
            <w:r w:rsidRPr="0048364A">
              <w:rPr>
                <w:rFonts w:ascii="Arial" w:eastAsiaTheme="minorHAnsi" w:hAnsi="Arial" w:cs="Arial"/>
                <w:sz w:val="20"/>
                <w:szCs w:val="20"/>
              </w:rPr>
              <w:t>Vergelijkingsprijs</w:t>
            </w:r>
            <w:r w:rsidR="00F40481" w:rsidRPr="0048364A">
              <w:rPr>
                <w:rFonts w:ascii="Arial" w:eastAsiaTheme="minorHAnsi" w:hAnsi="Arial" w:cs="Arial"/>
                <w:sz w:val="20"/>
                <w:szCs w:val="20"/>
              </w:rPr>
              <w:t xml:space="preserve"> Inschrijving</w:t>
            </w:r>
            <w:r w:rsidR="00DD17D1" w:rsidRPr="0048364A">
              <w:rPr>
                <w:rFonts w:ascii="Arial" w:eastAsiaTheme="minorHAnsi" w:hAnsi="Arial" w:cs="Arial"/>
                <w:sz w:val="20"/>
                <w:szCs w:val="20"/>
              </w:rPr>
              <w:t xml:space="preserve"> (laagste vergelijkingsprijs wint)</w:t>
            </w:r>
          </w:p>
        </w:tc>
        <w:tc>
          <w:tcPr>
            <w:tcW w:w="2409" w:type="dxa"/>
          </w:tcPr>
          <w:p w14:paraId="1AD7320E" w14:textId="1754BAD5" w:rsidR="006F200E" w:rsidRDefault="00DD17D1" w:rsidP="003A1102">
            <w:pPr>
              <w:spacing w:after="200" w:line="280" w:lineRule="exact"/>
              <w:rPr>
                <w:rFonts w:ascii="Arial" w:eastAsiaTheme="minorHAnsi" w:hAnsi="Arial" w:cs="Arial"/>
                <w:sz w:val="20"/>
                <w:szCs w:val="20"/>
              </w:rPr>
            </w:pPr>
            <w:r w:rsidRPr="0048364A">
              <w:rPr>
                <w:rFonts w:ascii="Arial" w:eastAsiaTheme="minorHAnsi" w:hAnsi="Arial" w:cs="Arial"/>
                <w:sz w:val="20"/>
                <w:szCs w:val="20"/>
              </w:rPr>
              <w:t>[</w:t>
            </w:r>
            <w:r w:rsidR="006F200E" w:rsidRPr="0048364A">
              <w:rPr>
                <w:rFonts w:ascii="Arial" w:eastAsiaTheme="minorHAnsi" w:hAnsi="Arial" w:cs="Arial"/>
                <w:sz w:val="20"/>
                <w:szCs w:val="20"/>
              </w:rPr>
              <w:t>Inschrijfprijs minus meerwaarde</w:t>
            </w:r>
            <w:r w:rsidRPr="0048364A">
              <w:rPr>
                <w:rFonts w:ascii="Arial" w:eastAsiaTheme="minorHAnsi" w:hAnsi="Arial" w:cs="Arial"/>
                <w:sz w:val="20"/>
                <w:szCs w:val="20"/>
              </w:rPr>
              <w:t>]</w:t>
            </w:r>
          </w:p>
        </w:tc>
      </w:tr>
    </w:tbl>
    <w:p w14:paraId="533E4C2D" w14:textId="77777777" w:rsidR="003A1102" w:rsidRPr="003A1102" w:rsidRDefault="003A1102" w:rsidP="003A1102">
      <w:pPr>
        <w:spacing w:after="200" w:line="280" w:lineRule="exact"/>
        <w:rPr>
          <w:rFonts w:ascii="Arial" w:eastAsiaTheme="minorHAnsi" w:hAnsi="Arial" w:cs="Arial"/>
          <w:sz w:val="20"/>
          <w:szCs w:val="20"/>
        </w:rPr>
      </w:pPr>
    </w:p>
    <w:p w14:paraId="17FD311E" w14:textId="77777777" w:rsidR="003A1102" w:rsidRPr="003A1102" w:rsidRDefault="003A1102" w:rsidP="003A1102">
      <w:pPr>
        <w:spacing w:after="200" w:line="280" w:lineRule="exact"/>
        <w:rPr>
          <w:rFonts w:ascii="Arial" w:eastAsiaTheme="minorHAnsi" w:hAnsi="Arial" w:cs="Arial"/>
          <w:sz w:val="20"/>
          <w:szCs w:val="20"/>
        </w:rPr>
      </w:pPr>
      <w:r w:rsidRPr="003A1102">
        <w:rPr>
          <w:rFonts w:ascii="Arial" w:eastAsiaTheme="minorHAnsi" w:hAnsi="Arial" w:cs="Arial"/>
          <w:sz w:val="20"/>
          <w:szCs w:val="20"/>
        </w:rPr>
        <w:t>Voor de uitwerking hiervan, zie onder.</w:t>
      </w:r>
    </w:p>
    <w:p w14:paraId="55DF296B" w14:textId="77777777" w:rsidR="00FE79ED" w:rsidRPr="00A06603" w:rsidRDefault="00FE79ED" w:rsidP="00544D43">
      <w:pPr>
        <w:spacing w:line="276" w:lineRule="auto"/>
        <w:jc w:val="both"/>
        <w:rPr>
          <w:rFonts w:ascii="Arial" w:hAnsi="Arial" w:cs="Arial"/>
          <w:szCs w:val="18"/>
        </w:rPr>
      </w:pPr>
    </w:p>
    <w:p w14:paraId="40BB16DD" w14:textId="77777777" w:rsidR="004511F0" w:rsidRPr="00A06603" w:rsidRDefault="004511F0" w:rsidP="00111659">
      <w:pPr>
        <w:pStyle w:val="Kop2"/>
        <w:numPr>
          <w:ilvl w:val="1"/>
          <w:numId w:val="6"/>
        </w:numPr>
        <w:tabs>
          <w:tab w:val="clear" w:pos="576"/>
          <w:tab w:val="num" w:pos="170"/>
        </w:tabs>
        <w:spacing w:line="276" w:lineRule="auto"/>
        <w:ind w:left="170" w:hanging="170"/>
        <w:rPr>
          <w:rFonts w:ascii="Arial" w:hAnsi="Arial"/>
        </w:rPr>
      </w:pPr>
      <w:bookmarkStart w:id="108" w:name="_Toc480883574"/>
      <w:bookmarkStart w:id="109" w:name="_Toc78961188"/>
      <w:r w:rsidRPr="00A06603">
        <w:rPr>
          <w:rFonts w:ascii="Arial" w:hAnsi="Arial"/>
        </w:rPr>
        <w:t>Beoordeling Kwaliteit</w:t>
      </w:r>
      <w:bookmarkEnd w:id="108"/>
      <w:bookmarkEnd w:id="109"/>
    </w:p>
    <w:p w14:paraId="00838582" w14:textId="6464171E" w:rsidR="0002586A" w:rsidRPr="00DE2210" w:rsidRDefault="007824E9" w:rsidP="00544D43">
      <w:pPr>
        <w:spacing w:line="276" w:lineRule="auto"/>
        <w:jc w:val="both"/>
        <w:rPr>
          <w:rFonts w:ascii="Arial" w:hAnsi="Arial" w:cs="Arial"/>
          <w:sz w:val="20"/>
          <w:szCs w:val="20"/>
        </w:rPr>
      </w:pPr>
      <w:r>
        <w:rPr>
          <w:rFonts w:ascii="Arial" w:hAnsi="Arial" w:cs="Arial"/>
          <w:sz w:val="20"/>
          <w:szCs w:val="20"/>
        </w:rPr>
        <w:t>Bij dit onderdeel</w:t>
      </w:r>
      <w:r w:rsidR="0002586A" w:rsidRPr="00DE2210">
        <w:rPr>
          <w:rFonts w:ascii="Arial" w:hAnsi="Arial" w:cs="Arial"/>
          <w:sz w:val="20"/>
          <w:szCs w:val="20"/>
        </w:rPr>
        <w:t xml:space="preserve"> </w:t>
      </w:r>
      <w:r w:rsidR="00DE2210" w:rsidRPr="00DE2210">
        <w:rPr>
          <w:rFonts w:ascii="Arial" w:hAnsi="Arial" w:cs="Arial"/>
          <w:sz w:val="20"/>
          <w:szCs w:val="20"/>
        </w:rPr>
        <w:t>is van toepassing</w:t>
      </w:r>
      <w:r w:rsidR="0002586A" w:rsidRPr="00DE2210">
        <w:rPr>
          <w:rFonts w:ascii="Arial" w:hAnsi="Arial" w:cs="Arial"/>
          <w:sz w:val="20"/>
          <w:szCs w:val="20"/>
        </w:rPr>
        <w:t>:</w:t>
      </w:r>
    </w:p>
    <w:p w14:paraId="22212D50" w14:textId="1894E031" w:rsidR="000114AA" w:rsidRPr="000114AA" w:rsidRDefault="000114AA" w:rsidP="0089514F">
      <w:pPr>
        <w:pStyle w:val="Lijstalinea"/>
        <w:numPr>
          <w:ilvl w:val="0"/>
          <w:numId w:val="22"/>
        </w:numPr>
      </w:pPr>
      <w:r w:rsidRPr="000114AA">
        <w:t>Ieder</w:t>
      </w:r>
      <w:r>
        <w:t>e beoordelaar</w:t>
      </w:r>
      <w:r w:rsidRPr="000114AA">
        <w:t xml:space="preserve"> zal eerst individueel </w:t>
      </w:r>
      <w:r>
        <w:t xml:space="preserve">een </w:t>
      </w:r>
      <w:r w:rsidRPr="000114AA">
        <w:t>score bepalen</w:t>
      </w:r>
      <w:r>
        <w:t xml:space="preserve"> voor onderstaande criteria</w:t>
      </w:r>
      <w:r w:rsidRPr="000114AA">
        <w:t>, hierna wordt in consensus een score bepaald</w:t>
      </w:r>
      <w:r>
        <w:t xml:space="preserve"> voor de groep als geheel</w:t>
      </w:r>
      <w:r w:rsidRPr="000114AA">
        <w:t>.</w:t>
      </w:r>
      <w:r>
        <w:t xml:space="preserve"> Deze groepsscore wordt verwerkt in bovenstaande tabel.</w:t>
      </w:r>
    </w:p>
    <w:p w14:paraId="7E8C0603" w14:textId="5F0D2F69" w:rsidR="0002586A" w:rsidRPr="0002586A" w:rsidRDefault="0002586A" w:rsidP="0089514F">
      <w:pPr>
        <w:pStyle w:val="Lijstalinea"/>
        <w:numPr>
          <w:ilvl w:val="0"/>
          <w:numId w:val="22"/>
        </w:numPr>
      </w:pPr>
      <w:r w:rsidRPr="0002586A">
        <w:t>Iedere Inschrijving wordt beoordeeld op zijn eigen merites. Dat neemt niet weg dat het beoordelingsteam bij de beoordeling rekening kan houden met hetgeen is waargenomen in andere Inschrijvingen. Dat kan immers mede bepalend zijn voor het toetsingskader/verwachtingspatroon van het beoordelingsteam.</w:t>
      </w:r>
    </w:p>
    <w:p w14:paraId="5CCFA5C9" w14:textId="0FC993BA" w:rsidR="0002586A" w:rsidRDefault="0002586A" w:rsidP="0089514F">
      <w:pPr>
        <w:pStyle w:val="Lijstalinea"/>
        <w:numPr>
          <w:ilvl w:val="0"/>
          <w:numId w:val="22"/>
        </w:numPr>
      </w:pPr>
      <w:r w:rsidRPr="0002586A">
        <w:t>Het beoordelingsteam beoordeelt elk Gunningscriterium op basis van de informatie die de Deelnemer met betrekking tot dat specifieke Gunningscriterium heeft overgelegd. Indien een Deelnemer meent dat voor de beoordeling van een Gunningscriterium ook een ander onderdeel van zijn Inschrijving van belang is, dient hij daar expliciet (i.e. met vermelding van paragraaf-/paginanummers) naar te verwijzen, waarbij hij tevens aangeeft waarom de informatie waarnaar hij verwijst van belang is voor de beoordeling van het betreffende Gunningscriterium.</w:t>
      </w:r>
    </w:p>
    <w:p w14:paraId="43350C07" w14:textId="127138C8" w:rsidR="00C43AE4" w:rsidRPr="0002586A" w:rsidRDefault="00C43AE4" w:rsidP="0089514F">
      <w:pPr>
        <w:pStyle w:val="Lijstalinea"/>
        <w:numPr>
          <w:ilvl w:val="0"/>
          <w:numId w:val="22"/>
        </w:numPr>
      </w:pPr>
      <w:r>
        <w:lastRenderedPageBreak/>
        <w:t xml:space="preserve">Naast </w:t>
      </w:r>
      <w:r w:rsidR="001E20AD">
        <w:t>bovengenoemd</w:t>
      </w:r>
      <w:r>
        <w:t xml:space="preserve"> beoordelingsteam is er een beoordelingsteam voor de gebruikerstest / demonstratie bestaande uit medewerkers ICT, medewerkers </w:t>
      </w:r>
      <w:r w:rsidR="001E20AD">
        <w:t>O</w:t>
      </w:r>
      <w:r>
        <w:t xml:space="preserve">perationele </w:t>
      </w:r>
      <w:r w:rsidR="001E20AD">
        <w:t>D</w:t>
      </w:r>
      <w:r>
        <w:t xml:space="preserve">ienst en medewerkers </w:t>
      </w:r>
      <w:r w:rsidR="001E20AD">
        <w:t>Operationele O</w:t>
      </w:r>
      <w:r>
        <w:t xml:space="preserve">bject </w:t>
      </w:r>
      <w:r w:rsidR="001E20AD">
        <w:t>Informatie</w:t>
      </w:r>
      <w:r>
        <w:t>.</w:t>
      </w:r>
    </w:p>
    <w:p w14:paraId="2518043C" w14:textId="77777777" w:rsidR="0002586A" w:rsidRPr="0002586A" w:rsidRDefault="0002586A" w:rsidP="0089514F">
      <w:pPr>
        <w:pStyle w:val="Lijstalinea"/>
        <w:numPr>
          <w:ilvl w:val="0"/>
          <w:numId w:val="22"/>
        </w:numPr>
      </w:pPr>
      <w:r w:rsidRPr="0002586A">
        <w:t>Scores worden niet afgerond (maar kunnen om praktische redenen wel afgerond worden weergegeven.</w:t>
      </w:r>
    </w:p>
    <w:p w14:paraId="25674113" w14:textId="6D964ACD" w:rsidR="0002586A" w:rsidRPr="0002586A" w:rsidRDefault="0002586A" w:rsidP="0089514F">
      <w:pPr>
        <w:pStyle w:val="Lijstalinea"/>
        <w:numPr>
          <w:ilvl w:val="0"/>
          <w:numId w:val="22"/>
        </w:numPr>
      </w:pPr>
      <w:r w:rsidRPr="0002586A">
        <w:t xml:space="preserve">Nadat voor elk Gunningscriterium een score is berekend, wordt voor elke </w:t>
      </w:r>
      <w:r w:rsidR="006F200E">
        <w:t>Inschrijver</w:t>
      </w:r>
      <w:r w:rsidRPr="0002586A">
        <w:t xml:space="preserve"> de eindscore berekend door de scores </w:t>
      </w:r>
      <w:r w:rsidR="006F200E">
        <w:t>in de tabel bij 4.3 te verwerken. De laagste Vergelijkingsprijs verkrijgt de voorlopige gunning</w:t>
      </w:r>
      <w:r w:rsidRPr="0002586A">
        <w:t>.</w:t>
      </w:r>
    </w:p>
    <w:p w14:paraId="05383020" w14:textId="77777777" w:rsidR="0002586A" w:rsidRPr="0002586A" w:rsidRDefault="0002586A" w:rsidP="0089514F">
      <w:pPr>
        <w:pStyle w:val="Lijstalinea"/>
        <w:numPr>
          <w:ilvl w:val="0"/>
          <w:numId w:val="22"/>
        </w:numPr>
      </w:pPr>
      <w:r w:rsidRPr="0002586A">
        <w:t>De eindscore wordt niet afgerond. De Deelnemer met de hoogste eindscore heeft hiermee de beste prijs-kwaliteitverhouding.</w:t>
      </w:r>
    </w:p>
    <w:p w14:paraId="136886C2" w14:textId="41402AA8" w:rsidR="0002586A" w:rsidRDefault="0002586A" w:rsidP="0089514F">
      <w:pPr>
        <w:pStyle w:val="Lijstalinea"/>
        <w:numPr>
          <w:ilvl w:val="0"/>
          <w:numId w:val="22"/>
        </w:numPr>
      </w:pPr>
      <w:r w:rsidRPr="0002586A">
        <w:t xml:space="preserve">Indien na toekenning van punten op basis van de Gunningscriteria twee of meer Deelnemers een gelijke hoogste eindscore halen, dan wordt het voornemen tot gunning van de Opdracht uitgebracht aan de Deelnemer die zowel de gedeeld hoogste eindscore als de hoogste score </w:t>
      </w:r>
      <w:r w:rsidRPr="008E047F">
        <w:t>op Gunningscriterium G1 heeft behaald. Indien ook op G1 door de Deelnemers met de hoogste eindscore een gelijke score is behaald, wordt het voornemen tot gunning uitgebracht aan de Deelnemer met de hoogste eindscore die ook de hoogste score heeft behaald op G</w:t>
      </w:r>
      <w:r w:rsidR="008E047F" w:rsidRPr="008E047F">
        <w:t>2</w:t>
      </w:r>
      <w:r w:rsidRPr="008E047F">
        <w:t>. Indien ook op Gunningscriterium G</w:t>
      </w:r>
      <w:r w:rsidR="008E047F" w:rsidRPr="008E047F">
        <w:t>2</w:t>
      </w:r>
      <w:r w:rsidRPr="008E047F">
        <w:t xml:space="preserve"> door desbetreffende Deelnemers een gelijke score is behaald, dan vindt een loting plaats tussen de desbetreffende Deelnemers onder toezicht van een door</w:t>
      </w:r>
      <w:r w:rsidRPr="0002586A">
        <w:t xml:space="preserve"> Opdrachtgever aangestelde notaris, om te bepalen aan wie het voornemen tot gunning wordt uitgebracht. De desbetreffende Deelnemers mogen bij de loting aanwezig zijn.</w:t>
      </w:r>
    </w:p>
    <w:p w14:paraId="228D00BB" w14:textId="1137E188" w:rsidR="007824E9" w:rsidRDefault="007824E9" w:rsidP="007824E9">
      <w:pPr>
        <w:spacing w:line="276" w:lineRule="auto"/>
        <w:jc w:val="both"/>
        <w:rPr>
          <w:szCs w:val="18"/>
        </w:rPr>
      </w:pPr>
    </w:p>
    <w:p w14:paraId="656373F0" w14:textId="3BDF8A8E" w:rsidR="006C2217" w:rsidRPr="00A43014" w:rsidRDefault="0053093D" w:rsidP="00A43014">
      <w:pPr>
        <w:pStyle w:val="Kop2"/>
        <w:numPr>
          <w:ilvl w:val="1"/>
          <w:numId w:val="6"/>
        </w:numPr>
        <w:tabs>
          <w:tab w:val="clear" w:pos="576"/>
          <w:tab w:val="num" w:pos="170"/>
        </w:tabs>
        <w:spacing w:line="276" w:lineRule="auto"/>
        <w:ind w:left="170" w:hanging="170"/>
        <w:rPr>
          <w:rFonts w:ascii="Arial" w:hAnsi="Arial"/>
        </w:rPr>
      </w:pPr>
      <w:bookmarkStart w:id="110" w:name="_Toc78961189"/>
      <w:r>
        <w:rPr>
          <w:rFonts w:ascii="Arial" w:hAnsi="Arial"/>
        </w:rPr>
        <w:t xml:space="preserve">G1: </w:t>
      </w:r>
      <w:r w:rsidR="006C2217" w:rsidRPr="00A43014">
        <w:rPr>
          <w:rFonts w:ascii="Arial" w:hAnsi="Arial"/>
        </w:rPr>
        <w:t>Gu</w:t>
      </w:r>
      <w:r w:rsidR="007824E9" w:rsidRPr="00A43014">
        <w:rPr>
          <w:rFonts w:ascii="Arial" w:hAnsi="Arial"/>
        </w:rPr>
        <w:t>nningscriterium ‘Demonstratie</w:t>
      </w:r>
      <w:r w:rsidR="00E4062E">
        <w:rPr>
          <w:rFonts w:ascii="Arial" w:hAnsi="Arial"/>
        </w:rPr>
        <w:t xml:space="preserve"> / gebruikerstest</w:t>
      </w:r>
      <w:r w:rsidR="007824E9" w:rsidRPr="00A43014">
        <w:rPr>
          <w:rFonts w:ascii="Arial" w:hAnsi="Arial"/>
        </w:rPr>
        <w:t>’</w:t>
      </w:r>
      <w:bookmarkEnd w:id="110"/>
    </w:p>
    <w:p w14:paraId="77F7F09D" w14:textId="77777777" w:rsidR="006C2217" w:rsidRPr="00A43014" w:rsidRDefault="007824E9" w:rsidP="007824E9">
      <w:pPr>
        <w:spacing w:line="276" w:lineRule="auto"/>
        <w:jc w:val="both"/>
        <w:rPr>
          <w:rFonts w:ascii="Arial" w:hAnsi="Arial" w:cs="Arial"/>
          <w:b/>
          <w:bCs/>
          <w:sz w:val="20"/>
          <w:szCs w:val="20"/>
        </w:rPr>
      </w:pPr>
      <w:r w:rsidRPr="00A43014">
        <w:rPr>
          <w:rFonts w:ascii="Arial" w:hAnsi="Arial" w:cs="Arial"/>
          <w:b/>
          <w:bCs/>
          <w:sz w:val="20"/>
          <w:szCs w:val="20"/>
        </w:rPr>
        <w:t>Doelstelling</w:t>
      </w:r>
    </w:p>
    <w:p w14:paraId="14E198C2" w14:textId="518C69C7" w:rsidR="00450127" w:rsidRPr="008273AD" w:rsidRDefault="006C2217" w:rsidP="007824E9">
      <w:pPr>
        <w:spacing w:line="276" w:lineRule="auto"/>
        <w:jc w:val="both"/>
        <w:rPr>
          <w:rFonts w:ascii="Arial" w:hAnsi="Arial" w:cs="Arial"/>
          <w:sz w:val="20"/>
          <w:szCs w:val="20"/>
        </w:rPr>
      </w:pPr>
      <w:r w:rsidRPr="008273AD">
        <w:rPr>
          <w:rFonts w:ascii="Arial" w:hAnsi="Arial" w:cs="Arial"/>
          <w:sz w:val="20"/>
          <w:szCs w:val="20"/>
        </w:rPr>
        <w:t xml:space="preserve">VRHM </w:t>
      </w:r>
      <w:r w:rsidR="007824E9" w:rsidRPr="008273AD">
        <w:rPr>
          <w:rFonts w:ascii="Arial" w:hAnsi="Arial" w:cs="Arial"/>
          <w:sz w:val="20"/>
          <w:szCs w:val="20"/>
        </w:rPr>
        <w:t>is op zoek naar een gebruiksvriendelijk</w:t>
      </w:r>
      <w:r w:rsidR="00A43014" w:rsidRPr="008273AD">
        <w:rPr>
          <w:rFonts w:ascii="Arial" w:hAnsi="Arial" w:cs="Arial"/>
          <w:sz w:val="20"/>
          <w:szCs w:val="20"/>
        </w:rPr>
        <w:t xml:space="preserve"> systeem</w:t>
      </w:r>
      <w:r w:rsidR="00450127" w:rsidRPr="008273AD">
        <w:rPr>
          <w:rFonts w:ascii="Arial" w:hAnsi="Arial" w:cs="Arial"/>
          <w:sz w:val="20"/>
          <w:szCs w:val="20"/>
        </w:rPr>
        <w:t xml:space="preserve">, eenvoudig in gebruik, met een efficiënte routebepaling, </w:t>
      </w:r>
      <w:r w:rsidR="00700B47" w:rsidRPr="008273AD">
        <w:rPr>
          <w:rFonts w:ascii="Arial" w:hAnsi="Arial" w:cs="Arial"/>
          <w:sz w:val="20"/>
          <w:szCs w:val="20"/>
        </w:rPr>
        <w:t>duidelijke incidentinformatie</w:t>
      </w:r>
      <w:r w:rsidR="008273AD" w:rsidRPr="008273AD">
        <w:rPr>
          <w:rFonts w:ascii="Arial" w:hAnsi="Arial" w:cs="Arial"/>
          <w:sz w:val="20"/>
          <w:szCs w:val="20"/>
        </w:rPr>
        <w:t>, uitgebreide functionaliteiten</w:t>
      </w:r>
      <w:r w:rsidR="00700B47" w:rsidRPr="008273AD">
        <w:rPr>
          <w:rFonts w:ascii="Arial" w:hAnsi="Arial" w:cs="Arial"/>
          <w:sz w:val="20"/>
          <w:szCs w:val="20"/>
        </w:rPr>
        <w:t xml:space="preserve"> en </w:t>
      </w:r>
      <w:r w:rsidR="00450127" w:rsidRPr="008273AD">
        <w:rPr>
          <w:rFonts w:ascii="Arial" w:hAnsi="Arial" w:cs="Arial"/>
          <w:sz w:val="20"/>
          <w:szCs w:val="20"/>
        </w:rPr>
        <w:t xml:space="preserve">eenvoudig </w:t>
      </w:r>
      <w:proofErr w:type="spellStart"/>
      <w:r w:rsidR="00450127" w:rsidRPr="008273AD">
        <w:rPr>
          <w:rFonts w:ascii="Arial" w:hAnsi="Arial" w:cs="Arial"/>
          <w:sz w:val="20"/>
          <w:szCs w:val="20"/>
        </w:rPr>
        <w:t>beheerbaar</w:t>
      </w:r>
      <w:proofErr w:type="spellEnd"/>
      <w:r w:rsidR="00450127" w:rsidRPr="008273AD">
        <w:rPr>
          <w:rFonts w:ascii="Arial" w:hAnsi="Arial" w:cs="Arial"/>
          <w:sz w:val="20"/>
          <w:szCs w:val="20"/>
        </w:rPr>
        <w:t>.</w:t>
      </w:r>
    </w:p>
    <w:p w14:paraId="44359BB0" w14:textId="77777777" w:rsidR="00A43014" w:rsidRPr="00A43014" w:rsidRDefault="00A43014" w:rsidP="007824E9">
      <w:pPr>
        <w:spacing w:line="276" w:lineRule="auto"/>
        <w:jc w:val="both"/>
        <w:rPr>
          <w:rFonts w:ascii="Arial" w:hAnsi="Arial" w:cs="Arial"/>
          <w:sz w:val="20"/>
          <w:szCs w:val="20"/>
        </w:rPr>
      </w:pPr>
    </w:p>
    <w:p w14:paraId="43C980C6" w14:textId="77777777" w:rsidR="006C2217" w:rsidRPr="00A43014" w:rsidRDefault="006C2217" w:rsidP="007824E9">
      <w:pPr>
        <w:spacing w:line="276" w:lineRule="auto"/>
        <w:jc w:val="both"/>
        <w:rPr>
          <w:rFonts w:ascii="Arial" w:hAnsi="Arial" w:cs="Arial"/>
          <w:b/>
          <w:bCs/>
          <w:sz w:val="20"/>
          <w:szCs w:val="20"/>
        </w:rPr>
      </w:pPr>
      <w:r w:rsidRPr="00A43014">
        <w:rPr>
          <w:rFonts w:ascii="Arial" w:hAnsi="Arial" w:cs="Arial"/>
          <w:b/>
          <w:bCs/>
          <w:sz w:val="20"/>
          <w:szCs w:val="20"/>
        </w:rPr>
        <w:t>V</w:t>
      </w:r>
      <w:r w:rsidR="007824E9" w:rsidRPr="00A43014">
        <w:rPr>
          <w:rFonts w:ascii="Arial" w:hAnsi="Arial" w:cs="Arial"/>
          <w:b/>
          <w:bCs/>
          <w:sz w:val="20"/>
          <w:szCs w:val="20"/>
        </w:rPr>
        <w:t>raagstelling</w:t>
      </w:r>
    </w:p>
    <w:p w14:paraId="43EB3EF5" w14:textId="616F5DB4" w:rsidR="006C2217" w:rsidRPr="008273AD" w:rsidRDefault="008273AD" w:rsidP="007824E9">
      <w:pPr>
        <w:spacing w:line="276" w:lineRule="auto"/>
        <w:jc w:val="both"/>
        <w:rPr>
          <w:rFonts w:ascii="Arial" w:hAnsi="Arial" w:cs="Arial"/>
          <w:sz w:val="20"/>
          <w:szCs w:val="20"/>
        </w:rPr>
      </w:pPr>
      <w:r w:rsidRPr="008273AD">
        <w:rPr>
          <w:rFonts w:ascii="Arial" w:hAnsi="Arial" w:cs="Arial"/>
          <w:sz w:val="20"/>
          <w:szCs w:val="20"/>
        </w:rPr>
        <w:t xml:space="preserve">VRHM wenst </w:t>
      </w:r>
      <w:r w:rsidR="00AE057D">
        <w:rPr>
          <w:rFonts w:ascii="Arial" w:hAnsi="Arial" w:cs="Arial"/>
          <w:sz w:val="20"/>
          <w:szCs w:val="20"/>
        </w:rPr>
        <w:t xml:space="preserve">de </w:t>
      </w:r>
      <w:proofErr w:type="spellStart"/>
      <w:r w:rsidR="00AE057D">
        <w:rPr>
          <w:rFonts w:ascii="Arial" w:hAnsi="Arial" w:cs="Arial"/>
          <w:sz w:val="20"/>
          <w:szCs w:val="20"/>
        </w:rPr>
        <w:t>use</w:t>
      </w:r>
      <w:proofErr w:type="spellEnd"/>
      <w:r w:rsidR="00AE057D">
        <w:rPr>
          <w:rFonts w:ascii="Arial" w:hAnsi="Arial" w:cs="Arial"/>
          <w:sz w:val="20"/>
          <w:szCs w:val="20"/>
        </w:rPr>
        <w:t xml:space="preserve"> cases </w:t>
      </w:r>
      <w:r w:rsidRPr="008273AD">
        <w:rPr>
          <w:rFonts w:ascii="Arial" w:hAnsi="Arial" w:cs="Arial"/>
          <w:sz w:val="20"/>
          <w:szCs w:val="20"/>
        </w:rPr>
        <w:t>gedemonstreerd te krijgen (door Inschrijver) en ook zelf het systeem te kunnen uitproberen</w:t>
      </w:r>
      <w:r w:rsidR="00772E68">
        <w:rPr>
          <w:rFonts w:ascii="Arial" w:hAnsi="Arial" w:cs="Arial"/>
          <w:sz w:val="20"/>
          <w:szCs w:val="20"/>
        </w:rPr>
        <w:t xml:space="preserve"> (op basis van de 13 </w:t>
      </w:r>
      <w:proofErr w:type="spellStart"/>
      <w:r w:rsidR="00772E68">
        <w:rPr>
          <w:rFonts w:ascii="Arial" w:hAnsi="Arial" w:cs="Arial"/>
          <w:sz w:val="20"/>
          <w:szCs w:val="20"/>
        </w:rPr>
        <w:t>usecases</w:t>
      </w:r>
      <w:proofErr w:type="spellEnd"/>
      <w:r w:rsidR="00772E68">
        <w:rPr>
          <w:rFonts w:ascii="Arial" w:hAnsi="Arial" w:cs="Arial"/>
          <w:sz w:val="20"/>
          <w:szCs w:val="20"/>
        </w:rPr>
        <w:t>)</w:t>
      </w:r>
      <w:r w:rsidR="006C2217" w:rsidRPr="008273AD">
        <w:rPr>
          <w:rFonts w:ascii="Arial" w:hAnsi="Arial" w:cs="Arial"/>
          <w:sz w:val="20"/>
          <w:szCs w:val="20"/>
        </w:rPr>
        <w:t>. Hiervoor gelden de volgende zaken:</w:t>
      </w:r>
    </w:p>
    <w:p w14:paraId="060B6298" w14:textId="4F2E15F1" w:rsidR="00772E68" w:rsidRDefault="00772E68" w:rsidP="008273AD">
      <w:pPr>
        <w:pStyle w:val="Lijstalinea"/>
      </w:pPr>
      <w:r>
        <w:t xml:space="preserve">Er zijn 13 </w:t>
      </w:r>
      <w:proofErr w:type="spellStart"/>
      <w:r>
        <w:t>use</w:t>
      </w:r>
      <w:proofErr w:type="spellEnd"/>
      <w:r>
        <w:t xml:space="preserve"> cases beschreven.</w:t>
      </w:r>
    </w:p>
    <w:p w14:paraId="7D7F543F" w14:textId="0EA92EDE" w:rsidR="008273AD" w:rsidRPr="008273AD" w:rsidRDefault="008273AD" w:rsidP="008273AD">
      <w:pPr>
        <w:pStyle w:val="Lijstalinea"/>
      </w:pPr>
      <w:r>
        <w:t>P</w:t>
      </w:r>
      <w:r w:rsidRPr="008273AD">
        <w:t>er Inschrijver</w:t>
      </w:r>
      <w:r>
        <w:t xml:space="preserve"> wordt</w:t>
      </w:r>
      <w:r w:rsidR="00772E68">
        <w:t xml:space="preserve"> voor het demonstreren en zelf doorlopen van de 13 </w:t>
      </w:r>
      <w:proofErr w:type="spellStart"/>
      <w:r w:rsidR="00772E68">
        <w:t>use</w:t>
      </w:r>
      <w:proofErr w:type="spellEnd"/>
      <w:r w:rsidR="00772E68">
        <w:t xml:space="preserve"> cases een dagdeel</w:t>
      </w:r>
      <w:r w:rsidRPr="008273AD">
        <w:t xml:space="preserve"> gereserveerd. </w:t>
      </w:r>
      <w:r w:rsidR="002D1DE6">
        <w:t>Een deel hiervan demonstreert de Inschrijver, een deel hiervan werkt VRHM met het systeem.</w:t>
      </w:r>
    </w:p>
    <w:p w14:paraId="397D6232" w14:textId="45B226F3" w:rsidR="008273AD" w:rsidRPr="008273AD" w:rsidRDefault="008273AD" w:rsidP="008273AD">
      <w:pPr>
        <w:pStyle w:val="Lijstalinea"/>
      </w:pPr>
      <w:r w:rsidRPr="008273AD">
        <w:t xml:space="preserve">VRHM zal een afvaardiging samenstellen die </w:t>
      </w:r>
      <w:r w:rsidR="00AE7835">
        <w:t xml:space="preserve">de </w:t>
      </w:r>
      <w:proofErr w:type="spellStart"/>
      <w:r w:rsidR="00AE7835">
        <w:t>use</w:t>
      </w:r>
      <w:proofErr w:type="spellEnd"/>
      <w:r w:rsidR="00A953AE">
        <w:t xml:space="preserve"> </w:t>
      </w:r>
      <w:r w:rsidR="00AE7835">
        <w:t>cases</w:t>
      </w:r>
      <w:r w:rsidRPr="008273AD">
        <w:t xml:space="preserve"> beoordeelt. Deze zal bestaan uit circa </w:t>
      </w:r>
      <w:r w:rsidR="00772E68">
        <w:t>10</w:t>
      </w:r>
      <w:r w:rsidRPr="008273AD">
        <w:t xml:space="preserve"> personen en bestaan uit zowel medewerkers</w:t>
      </w:r>
      <w:r w:rsidR="002D1DE6">
        <w:t xml:space="preserve"> vanuit de operationele dienst als vanuit beheer</w:t>
      </w:r>
      <w:r w:rsidRPr="008273AD">
        <w:t>.</w:t>
      </w:r>
    </w:p>
    <w:p w14:paraId="5F33CAD5" w14:textId="29E53E3B" w:rsidR="006E3D90" w:rsidRPr="008273AD" w:rsidRDefault="006E3D90" w:rsidP="006E3D90">
      <w:pPr>
        <w:pStyle w:val="Lijstalinea"/>
      </w:pPr>
      <w:r w:rsidRPr="008273AD">
        <w:t xml:space="preserve">Het exacte </w:t>
      </w:r>
      <w:proofErr w:type="spellStart"/>
      <w:r w:rsidRPr="008273AD">
        <w:t>toetsprotocol</w:t>
      </w:r>
      <w:proofErr w:type="spellEnd"/>
      <w:r w:rsidRPr="008273AD">
        <w:t xml:space="preserve"> en de te behandelen onderdelen </w:t>
      </w:r>
      <w:r w:rsidR="00AE7835">
        <w:t>is als bijlage toegevoegd</w:t>
      </w:r>
      <w:r w:rsidRPr="008273AD">
        <w:t>.</w:t>
      </w:r>
    </w:p>
    <w:p w14:paraId="147BB005" w14:textId="5E8D1377" w:rsidR="00AE057D" w:rsidRDefault="00AE057D" w:rsidP="0089514F">
      <w:pPr>
        <w:pStyle w:val="Lijstalinea"/>
      </w:pPr>
      <w:r>
        <w:t xml:space="preserve">Er zal beoordeeld worden per </w:t>
      </w:r>
      <w:proofErr w:type="spellStart"/>
      <w:r>
        <w:t>use</w:t>
      </w:r>
      <w:proofErr w:type="spellEnd"/>
      <w:r>
        <w:t xml:space="preserve"> case.</w:t>
      </w:r>
      <w:r w:rsidR="00AE7835" w:rsidRPr="00AE7835">
        <w:t xml:space="preserve"> </w:t>
      </w:r>
      <w:r w:rsidR="00AE7835">
        <w:t>D</w:t>
      </w:r>
      <w:r w:rsidR="00AE7835" w:rsidRPr="008273AD">
        <w:t>e beoordelaars</w:t>
      </w:r>
      <w:r w:rsidR="00AE7835">
        <w:t xml:space="preserve"> zullen</w:t>
      </w:r>
      <w:r w:rsidR="00AE7835" w:rsidRPr="008273AD">
        <w:t xml:space="preserve"> gezamenlijk een score bepalen. Ieder lid zal eerst individueel </w:t>
      </w:r>
      <w:r w:rsidR="00AE7835">
        <w:t xml:space="preserve">een </w:t>
      </w:r>
      <w:r w:rsidR="00AE7835" w:rsidRPr="008273AD">
        <w:t>score bepalen, hierna wordt in consensus een score bepaald</w:t>
      </w:r>
      <w:r w:rsidR="00AE7835">
        <w:t xml:space="preserve"> (per </w:t>
      </w:r>
      <w:proofErr w:type="spellStart"/>
      <w:r w:rsidR="00AE7835">
        <w:t>use</w:t>
      </w:r>
      <w:proofErr w:type="spellEnd"/>
      <w:r w:rsidR="00A953AE">
        <w:t xml:space="preserve"> </w:t>
      </w:r>
      <w:r w:rsidR="00AE7835">
        <w:t>case)</w:t>
      </w:r>
      <w:r w:rsidR="00AE7835" w:rsidRPr="008273AD">
        <w:t>.</w:t>
      </w:r>
      <w:r w:rsidR="00AE7835">
        <w:t xml:space="preserve"> De scores van alle </w:t>
      </w:r>
      <w:proofErr w:type="spellStart"/>
      <w:r w:rsidR="00AE7835">
        <w:t>use</w:t>
      </w:r>
      <w:proofErr w:type="spellEnd"/>
      <w:r w:rsidR="00AE7835">
        <w:t xml:space="preserve"> cases worden hierna gemiddeld tot de eindscore voor dit gunningscriterium.</w:t>
      </w:r>
    </w:p>
    <w:p w14:paraId="1025F67A" w14:textId="331A56AB" w:rsidR="00BB75D6" w:rsidRPr="008273AD" w:rsidRDefault="007F2C6C" w:rsidP="0089514F">
      <w:pPr>
        <w:pStyle w:val="Lijstalinea"/>
      </w:pPr>
      <w:r w:rsidRPr="008273AD">
        <w:t>Er zal beoordeeld worden met onderstaande criteria als richtlijn.</w:t>
      </w:r>
    </w:p>
    <w:p w14:paraId="25249F57" w14:textId="1266CAD4" w:rsidR="003E60B2" w:rsidRPr="008273AD" w:rsidRDefault="007F2C6C" w:rsidP="0089514F">
      <w:pPr>
        <w:pStyle w:val="Lijstalinea"/>
      </w:pPr>
      <w:r w:rsidRPr="008273AD">
        <w:t>Er zal beoordeeld worden op basis van onderstaande puntentoekenning.</w:t>
      </w:r>
      <w:r w:rsidR="00E4062E" w:rsidRPr="008273AD">
        <w:t xml:space="preserve"> </w:t>
      </w:r>
    </w:p>
    <w:p w14:paraId="767A2423" w14:textId="77777777" w:rsidR="002124E9" w:rsidRDefault="002124E9" w:rsidP="007824E9">
      <w:pPr>
        <w:spacing w:line="276" w:lineRule="auto"/>
        <w:jc w:val="both"/>
        <w:rPr>
          <w:rFonts w:ascii="Arial" w:hAnsi="Arial" w:cs="Arial"/>
          <w:b/>
          <w:bCs/>
          <w:sz w:val="20"/>
          <w:szCs w:val="20"/>
        </w:rPr>
      </w:pPr>
    </w:p>
    <w:p w14:paraId="21153CB3" w14:textId="3B66DE61" w:rsidR="006C2217" w:rsidRPr="007F2C6C" w:rsidRDefault="008273AD" w:rsidP="007824E9">
      <w:pPr>
        <w:spacing w:line="276" w:lineRule="auto"/>
        <w:jc w:val="both"/>
        <w:rPr>
          <w:rFonts w:ascii="Arial" w:hAnsi="Arial" w:cs="Arial"/>
          <w:b/>
          <w:bCs/>
          <w:sz w:val="20"/>
          <w:szCs w:val="20"/>
        </w:rPr>
      </w:pPr>
      <w:r>
        <w:rPr>
          <w:rFonts w:ascii="Arial" w:hAnsi="Arial" w:cs="Arial"/>
          <w:b/>
          <w:bCs/>
          <w:sz w:val="20"/>
          <w:szCs w:val="20"/>
        </w:rPr>
        <w:lastRenderedPageBreak/>
        <w:t>B</w:t>
      </w:r>
      <w:r w:rsidR="007F2C6C" w:rsidRPr="007F2C6C">
        <w:rPr>
          <w:rFonts w:ascii="Arial" w:hAnsi="Arial" w:cs="Arial"/>
          <w:b/>
          <w:bCs/>
          <w:sz w:val="20"/>
          <w:szCs w:val="20"/>
        </w:rPr>
        <w:t>eoordelingscriteria</w:t>
      </w:r>
    </w:p>
    <w:p w14:paraId="08453B34" w14:textId="77777777" w:rsidR="00D638CB" w:rsidRPr="003D4175" w:rsidRDefault="00D638CB" w:rsidP="0089514F">
      <w:pPr>
        <w:ind w:left="720"/>
        <w:rPr>
          <w:rFonts w:ascii="Arial" w:hAnsi="Arial" w:cs="Arial"/>
          <w:sz w:val="20"/>
          <w:szCs w:val="20"/>
          <w:highlight w:val="green"/>
        </w:rPr>
      </w:pPr>
    </w:p>
    <w:p w14:paraId="0B0CB2D3" w14:textId="77777777" w:rsidR="00D638CB" w:rsidRPr="001679E4" w:rsidRDefault="00D638CB" w:rsidP="0089514F">
      <w:pPr>
        <w:pStyle w:val="Lijstalinea"/>
      </w:pPr>
      <w:proofErr w:type="spellStart"/>
      <w:r w:rsidRPr="001679E4">
        <w:rPr>
          <w:u w:val="single"/>
        </w:rPr>
        <w:t>Suitability</w:t>
      </w:r>
      <w:proofErr w:type="spellEnd"/>
      <w:r w:rsidRPr="001679E4">
        <w:rPr>
          <w:u w:val="single"/>
        </w:rPr>
        <w:t xml:space="preserve"> </w:t>
      </w:r>
      <w:proofErr w:type="spellStart"/>
      <w:r w:rsidRPr="001679E4">
        <w:rPr>
          <w:u w:val="single"/>
        </w:rPr>
        <w:t>for</w:t>
      </w:r>
      <w:proofErr w:type="spellEnd"/>
      <w:r w:rsidRPr="001679E4">
        <w:rPr>
          <w:u w:val="single"/>
        </w:rPr>
        <w:t xml:space="preserve"> </w:t>
      </w:r>
      <w:proofErr w:type="spellStart"/>
      <w:r w:rsidRPr="001679E4">
        <w:rPr>
          <w:u w:val="single"/>
        </w:rPr>
        <w:t>the</w:t>
      </w:r>
      <w:proofErr w:type="spellEnd"/>
      <w:r w:rsidRPr="001679E4">
        <w:rPr>
          <w:u w:val="single"/>
        </w:rPr>
        <w:t xml:space="preserve"> </w:t>
      </w:r>
      <w:proofErr w:type="spellStart"/>
      <w:r w:rsidRPr="001679E4">
        <w:rPr>
          <w:u w:val="single"/>
        </w:rPr>
        <w:t>user’s</w:t>
      </w:r>
      <w:proofErr w:type="spellEnd"/>
      <w:r w:rsidRPr="001679E4">
        <w:rPr>
          <w:u w:val="single"/>
        </w:rPr>
        <w:t xml:space="preserve"> </w:t>
      </w:r>
      <w:proofErr w:type="spellStart"/>
      <w:r w:rsidRPr="001679E4">
        <w:rPr>
          <w:u w:val="single"/>
        </w:rPr>
        <w:t>tasks</w:t>
      </w:r>
      <w:proofErr w:type="spellEnd"/>
      <w:r w:rsidRPr="001679E4">
        <w:t>: de mate van geschiktheid voor de taak.</w:t>
      </w:r>
    </w:p>
    <w:p w14:paraId="0134F790" w14:textId="77777777" w:rsidR="00D638CB" w:rsidRPr="001679E4" w:rsidRDefault="00D638CB" w:rsidP="0089514F">
      <w:pPr>
        <w:pStyle w:val="Geenafstand"/>
        <w:numPr>
          <w:ilvl w:val="1"/>
          <w:numId w:val="24"/>
        </w:numPr>
        <w:rPr>
          <w:rFonts w:ascii="Arial" w:hAnsi="Arial" w:cs="Arial"/>
          <w:sz w:val="20"/>
          <w:szCs w:val="20"/>
        </w:rPr>
      </w:pPr>
      <w:r w:rsidRPr="001679E4">
        <w:rPr>
          <w:rFonts w:ascii="Arial" w:hAnsi="Arial" w:cs="Arial"/>
          <w:sz w:val="20"/>
          <w:szCs w:val="20"/>
        </w:rPr>
        <w:t>Doet het wat het moet doen, binnen de tijd die je hebt, op een manier die past?</w:t>
      </w:r>
    </w:p>
    <w:p w14:paraId="6809F78C" w14:textId="6AE21B9E" w:rsidR="00D638CB" w:rsidRPr="001679E4" w:rsidRDefault="00D638CB" w:rsidP="0089514F">
      <w:pPr>
        <w:pStyle w:val="Geenafstand"/>
        <w:numPr>
          <w:ilvl w:val="1"/>
          <w:numId w:val="24"/>
        </w:numPr>
        <w:rPr>
          <w:rFonts w:ascii="Arial" w:hAnsi="Arial" w:cs="Arial"/>
          <w:sz w:val="20"/>
          <w:szCs w:val="20"/>
        </w:rPr>
      </w:pPr>
      <w:r w:rsidRPr="001679E4">
        <w:rPr>
          <w:rFonts w:ascii="Arial" w:hAnsi="Arial" w:cs="Arial"/>
          <w:sz w:val="20"/>
          <w:szCs w:val="20"/>
        </w:rPr>
        <w:t>Gaat dit efficiënt en effectief?</w:t>
      </w:r>
    </w:p>
    <w:p w14:paraId="7F4A7BC6" w14:textId="77777777" w:rsidR="00062AD0" w:rsidRPr="001679E4" w:rsidRDefault="00062AD0" w:rsidP="00062AD0">
      <w:pPr>
        <w:pStyle w:val="Geenafstand"/>
        <w:ind w:left="1440"/>
        <w:rPr>
          <w:rFonts w:ascii="Arial" w:hAnsi="Arial" w:cs="Arial"/>
          <w:sz w:val="20"/>
          <w:szCs w:val="20"/>
        </w:rPr>
      </w:pPr>
    </w:p>
    <w:p w14:paraId="616AA474" w14:textId="77777777" w:rsidR="00D638CB" w:rsidRPr="001679E4" w:rsidRDefault="00D638CB" w:rsidP="0089514F">
      <w:pPr>
        <w:pStyle w:val="Lijstalinea"/>
      </w:pPr>
      <w:proofErr w:type="spellStart"/>
      <w:r w:rsidRPr="001679E4">
        <w:rPr>
          <w:u w:val="single"/>
        </w:rPr>
        <w:t>Self-descriptiveness</w:t>
      </w:r>
      <w:proofErr w:type="spellEnd"/>
      <w:r w:rsidRPr="001679E4">
        <w:t>: de mate waarin het gebruik voor zich spreekt.</w:t>
      </w:r>
    </w:p>
    <w:p w14:paraId="5333DF57" w14:textId="77777777" w:rsidR="00D638CB" w:rsidRPr="001679E4" w:rsidRDefault="00D638CB" w:rsidP="0089514F">
      <w:pPr>
        <w:pStyle w:val="Geenafstand"/>
        <w:numPr>
          <w:ilvl w:val="1"/>
          <w:numId w:val="24"/>
        </w:numPr>
        <w:rPr>
          <w:rFonts w:ascii="Arial" w:hAnsi="Arial" w:cs="Arial"/>
          <w:sz w:val="20"/>
          <w:szCs w:val="20"/>
        </w:rPr>
      </w:pPr>
      <w:r w:rsidRPr="001679E4">
        <w:rPr>
          <w:rFonts w:ascii="Arial" w:hAnsi="Arial" w:cs="Arial"/>
          <w:sz w:val="20"/>
          <w:szCs w:val="20"/>
        </w:rPr>
        <w:t xml:space="preserve">Kan je zonder uitvoerige instructie zelf uit de voeten? </w:t>
      </w:r>
    </w:p>
    <w:p w14:paraId="080BE759" w14:textId="5CD7261C" w:rsidR="00D638CB" w:rsidRPr="001679E4" w:rsidRDefault="00D638CB" w:rsidP="0089514F">
      <w:pPr>
        <w:pStyle w:val="Geenafstand"/>
        <w:numPr>
          <w:ilvl w:val="1"/>
          <w:numId w:val="24"/>
        </w:numPr>
        <w:rPr>
          <w:rFonts w:ascii="Arial" w:hAnsi="Arial" w:cs="Arial"/>
          <w:sz w:val="20"/>
          <w:szCs w:val="20"/>
        </w:rPr>
      </w:pPr>
      <w:r w:rsidRPr="001679E4">
        <w:rPr>
          <w:rFonts w:ascii="Arial" w:hAnsi="Arial" w:cs="Arial"/>
          <w:sz w:val="20"/>
          <w:szCs w:val="20"/>
        </w:rPr>
        <w:t>Is de software zo ontworpen dat onze doelgroep hier zo mee kan werken?</w:t>
      </w:r>
    </w:p>
    <w:p w14:paraId="44DDE76C" w14:textId="77777777" w:rsidR="003D4175" w:rsidRPr="001679E4" w:rsidRDefault="003D4175" w:rsidP="003D4175">
      <w:pPr>
        <w:pStyle w:val="Geenafstand"/>
        <w:ind w:left="1080"/>
        <w:rPr>
          <w:rFonts w:ascii="Arial" w:hAnsi="Arial" w:cs="Arial"/>
          <w:sz w:val="20"/>
          <w:szCs w:val="20"/>
        </w:rPr>
      </w:pPr>
    </w:p>
    <w:p w14:paraId="4BB6F389" w14:textId="77777777" w:rsidR="00D638CB" w:rsidRPr="001679E4" w:rsidRDefault="00D638CB" w:rsidP="0089514F">
      <w:pPr>
        <w:pStyle w:val="Lijstalinea"/>
      </w:pPr>
      <w:proofErr w:type="spellStart"/>
      <w:r w:rsidRPr="001679E4">
        <w:rPr>
          <w:u w:val="single"/>
        </w:rPr>
        <w:t>Conformity</w:t>
      </w:r>
      <w:proofErr w:type="spellEnd"/>
      <w:r w:rsidRPr="001679E4">
        <w:rPr>
          <w:u w:val="single"/>
        </w:rPr>
        <w:t xml:space="preserve"> </w:t>
      </w:r>
      <w:proofErr w:type="spellStart"/>
      <w:r w:rsidRPr="001679E4">
        <w:rPr>
          <w:u w:val="single"/>
        </w:rPr>
        <w:t>with</w:t>
      </w:r>
      <w:proofErr w:type="spellEnd"/>
      <w:r w:rsidRPr="001679E4">
        <w:rPr>
          <w:u w:val="single"/>
        </w:rPr>
        <w:t xml:space="preserve"> user </w:t>
      </w:r>
      <w:proofErr w:type="spellStart"/>
      <w:r w:rsidRPr="001679E4">
        <w:rPr>
          <w:u w:val="single"/>
        </w:rPr>
        <w:t>expectations</w:t>
      </w:r>
      <w:proofErr w:type="spellEnd"/>
      <w:r w:rsidRPr="001679E4">
        <w:t>: de mate waarin de applicatie zich gedraagt zoals je zou verwachten.</w:t>
      </w:r>
    </w:p>
    <w:p w14:paraId="44A99D12" w14:textId="77777777" w:rsidR="00D638CB" w:rsidRPr="001679E4" w:rsidRDefault="00D638CB" w:rsidP="0089514F">
      <w:pPr>
        <w:pStyle w:val="Geenafstand"/>
        <w:numPr>
          <w:ilvl w:val="1"/>
          <w:numId w:val="24"/>
        </w:numPr>
        <w:rPr>
          <w:rFonts w:ascii="Arial" w:hAnsi="Arial" w:cs="Arial"/>
          <w:sz w:val="20"/>
          <w:szCs w:val="20"/>
        </w:rPr>
      </w:pPr>
      <w:r w:rsidRPr="001679E4">
        <w:rPr>
          <w:rFonts w:ascii="Arial" w:hAnsi="Arial" w:cs="Arial"/>
          <w:sz w:val="20"/>
          <w:szCs w:val="20"/>
        </w:rPr>
        <w:t>Doen de knoppen en functies wat je denkt dat ze doen?</w:t>
      </w:r>
    </w:p>
    <w:p w14:paraId="39FB8E43" w14:textId="1003FF9E" w:rsidR="00D638CB" w:rsidRPr="001679E4" w:rsidRDefault="00D638CB" w:rsidP="0089514F">
      <w:pPr>
        <w:pStyle w:val="Geenafstand"/>
        <w:numPr>
          <w:ilvl w:val="1"/>
          <w:numId w:val="24"/>
        </w:numPr>
        <w:rPr>
          <w:rFonts w:ascii="Arial" w:hAnsi="Arial" w:cs="Arial"/>
          <w:sz w:val="20"/>
          <w:szCs w:val="20"/>
        </w:rPr>
      </w:pPr>
      <w:r w:rsidRPr="001679E4">
        <w:rPr>
          <w:rFonts w:ascii="Arial" w:hAnsi="Arial" w:cs="Arial"/>
          <w:sz w:val="20"/>
          <w:szCs w:val="20"/>
        </w:rPr>
        <w:t>Krijg je te zien wat je verwacht had te zien?</w:t>
      </w:r>
    </w:p>
    <w:p w14:paraId="0471FAA9" w14:textId="77777777" w:rsidR="003D4175" w:rsidRPr="001679E4" w:rsidRDefault="003D4175" w:rsidP="003D4175">
      <w:pPr>
        <w:pStyle w:val="Geenafstand"/>
        <w:ind w:left="1080"/>
        <w:rPr>
          <w:rFonts w:ascii="Arial" w:hAnsi="Arial" w:cs="Arial"/>
          <w:sz w:val="20"/>
          <w:szCs w:val="20"/>
        </w:rPr>
      </w:pPr>
    </w:p>
    <w:p w14:paraId="028D6833" w14:textId="77777777" w:rsidR="00D638CB" w:rsidRPr="001679E4" w:rsidRDefault="00D638CB" w:rsidP="0089514F">
      <w:pPr>
        <w:pStyle w:val="Lijstalinea"/>
      </w:pPr>
      <w:proofErr w:type="spellStart"/>
      <w:r w:rsidRPr="001679E4">
        <w:rPr>
          <w:u w:val="single"/>
        </w:rPr>
        <w:t>Learnability</w:t>
      </w:r>
      <w:proofErr w:type="spellEnd"/>
      <w:r w:rsidRPr="001679E4">
        <w:t>: de mate en snelheid waarmee een gebruiker zich het gebruik eigen maakt</w:t>
      </w:r>
    </w:p>
    <w:p w14:paraId="05E3276D" w14:textId="23A9E9F5" w:rsidR="00D638CB" w:rsidRPr="001679E4" w:rsidRDefault="00D638CB" w:rsidP="0089514F">
      <w:pPr>
        <w:pStyle w:val="Geenafstand"/>
        <w:numPr>
          <w:ilvl w:val="1"/>
          <w:numId w:val="24"/>
        </w:numPr>
        <w:rPr>
          <w:rFonts w:ascii="Arial" w:hAnsi="Arial" w:cs="Arial"/>
          <w:sz w:val="20"/>
          <w:szCs w:val="20"/>
        </w:rPr>
      </w:pPr>
      <w:r w:rsidRPr="001679E4">
        <w:rPr>
          <w:rFonts w:ascii="Arial" w:hAnsi="Arial" w:cs="Arial"/>
          <w:sz w:val="20"/>
          <w:szCs w:val="20"/>
        </w:rPr>
        <w:t>Is het gebruik snel aan te leren?</w:t>
      </w:r>
    </w:p>
    <w:p w14:paraId="48811732" w14:textId="77777777" w:rsidR="003D4175" w:rsidRPr="001679E4" w:rsidRDefault="003D4175" w:rsidP="003D4175">
      <w:pPr>
        <w:pStyle w:val="Geenafstand"/>
        <w:ind w:left="1080"/>
        <w:rPr>
          <w:rFonts w:ascii="Arial" w:hAnsi="Arial" w:cs="Arial"/>
          <w:sz w:val="20"/>
          <w:szCs w:val="20"/>
        </w:rPr>
      </w:pPr>
    </w:p>
    <w:p w14:paraId="766C2B3B" w14:textId="77777777" w:rsidR="00D638CB" w:rsidRPr="001679E4" w:rsidRDefault="00D638CB" w:rsidP="0089514F">
      <w:pPr>
        <w:pStyle w:val="Lijstalinea"/>
      </w:pPr>
      <w:proofErr w:type="spellStart"/>
      <w:r w:rsidRPr="001679E4">
        <w:rPr>
          <w:u w:val="single"/>
        </w:rPr>
        <w:t>Controllability</w:t>
      </w:r>
      <w:proofErr w:type="spellEnd"/>
      <w:r w:rsidRPr="001679E4">
        <w:t>: hoe gemakkelijk het voor de gebruiker is om de vereiste input te leveren.</w:t>
      </w:r>
    </w:p>
    <w:p w14:paraId="2EC374D4" w14:textId="77777777" w:rsidR="00D638CB" w:rsidRPr="001679E4" w:rsidRDefault="00D638CB" w:rsidP="0089514F">
      <w:pPr>
        <w:pStyle w:val="Geenafstand"/>
        <w:numPr>
          <w:ilvl w:val="1"/>
          <w:numId w:val="24"/>
        </w:numPr>
        <w:rPr>
          <w:rFonts w:ascii="Arial" w:hAnsi="Arial" w:cs="Arial"/>
          <w:sz w:val="20"/>
          <w:szCs w:val="20"/>
        </w:rPr>
      </w:pPr>
      <w:r w:rsidRPr="001679E4">
        <w:rPr>
          <w:rFonts w:ascii="Arial" w:hAnsi="Arial" w:cs="Arial"/>
          <w:sz w:val="20"/>
          <w:szCs w:val="20"/>
        </w:rPr>
        <w:t>Krijg je snel wat je wilt hebben of is veel input nodig?</w:t>
      </w:r>
    </w:p>
    <w:p w14:paraId="1B65C40E" w14:textId="1B63C60A" w:rsidR="00D638CB" w:rsidRPr="001679E4" w:rsidRDefault="00D638CB" w:rsidP="0089514F">
      <w:pPr>
        <w:pStyle w:val="Geenafstand"/>
        <w:numPr>
          <w:ilvl w:val="1"/>
          <w:numId w:val="24"/>
        </w:numPr>
        <w:rPr>
          <w:rFonts w:ascii="Arial" w:hAnsi="Arial" w:cs="Arial"/>
          <w:sz w:val="20"/>
          <w:szCs w:val="20"/>
        </w:rPr>
      </w:pPr>
      <w:r w:rsidRPr="001679E4">
        <w:rPr>
          <w:rFonts w:ascii="Arial" w:hAnsi="Arial" w:cs="Arial"/>
          <w:sz w:val="20"/>
          <w:szCs w:val="20"/>
        </w:rPr>
        <w:t>Gaan belangrijke zaken automatisch of moet je veel klikken?</w:t>
      </w:r>
    </w:p>
    <w:p w14:paraId="5DB11E2F" w14:textId="77777777" w:rsidR="003D4175" w:rsidRPr="001679E4" w:rsidRDefault="003D4175" w:rsidP="003D4175">
      <w:pPr>
        <w:pStyle w:val="Geenafstand"/>
        <w:ind w:left="720"/>
        <w:rPr>
          <w:rFonts w:ascii="Arial" w:hAnsi="Arial" w:cs="Arial"/>
          <w:sz w:val="20"/>
          <w:szCs w:val="20"/>
        </w:rPr>
      </w:pPr>
    </w:p>
    <w:p w14:paraId="2A1F1B2A" w14:textId="77777777" w:rsidR="00D638CB" w:rsidRPr="001679E4" w:rsidRDefault="00D638CB" w:rsidP="0089514F">
      <w:pPr>
        <w:pStyle w:val="Lijstalinea"/>
      </w:pPr>
      <w:r w:rsidRPr="001679E4">
        <w:t xml:space="preserve">User engagement: de mate waarin de gebruikers het gebruik als plezierig en functioneel ervaren (vormgeving, esthetiek, indeling)  </w:t>
      </w:r>
    </w:p>
    <w:p w14:paraId="0661D814" w14:textId="77777777" w:rsidR="00D638CB" w:rsidRPr="001679E4" w:rsidRDefault="00D638CB" w:rsidP="0089514F">
      <w:pPr>
        <w:pStyle w:val="Geenafstand"/>
        <w:numPr>
          <w:ilvl w:val="1"/>
          <w:numId w:val="24"/>
        </w:numPr>
        <w:rPr>
          <w:rFonts w:ascii="Arial" w:hAnsi="Arial" w:cs="Arial"/>
          <w:sz w:val="20"/>
          <w:szCs w:val="20"/>
        </w:rPr>
      </w:pPr>
      <w:r w:rsidRPr="001679E4">
        <w:rPr>
          <w:rFonts w:ascii="Arial" w:hAnsi="Arial" w:cs="Arial"/>
          <w:sz w:val="20"/>
          <w:szCs w:val="20"/>
        </w:rPr>
        <w:t>Ziet het er overzichtelijk, duidelijk en goed uit?</w:t>
      </w:r>
    </w:p>
    <w:p w14:paraId="72AB251E" w14:textId="77777777" w:rsidR="00D638CB" w:rsidRPr="001679E4" w:rsidRDefault="00D638CB" w:rsidP="0089514F">
      <w:pPr>
        <w:pStyle w:val="Geenafstand"/>
        <w:numPr>
          <w:ilvl w:val="1"/>
          <w:numId w:val="24"/>
        </w:numPr>
        <w:rPr>
          <w:rFonts w:ascii="Arial" w:hAnsi="Arial" w:cs="Arial"/>
          <w:sz w:val="20"/>
          <w:szCs w:val="20"/>
        </w:rPr>
      </w:pPr>
      <w:r w:rsidRPr="001679E4">
        <w:rPr>
          <w:rFonts w:ascii="Arial" w:hAnsi="Arial" w:cs="Arial"/>
          <w:sz w:val="20"/>
          <w:szCs w:val="20"/>
        </w:rPr>
        <w:t>Zit je er snel in en is het leuk, belonend?</w:t>
      </w:r>
    </w:p>
    <w:p w14:paraId="41FCC64B" w14:textId="57A6F8CC" w:rsidR="00D638CB" w:rsidRPr="001679E4" w:rsidRDefault="00D638CB" w:rsidP="00D638CB"/>
    <w:p w14:paraId="3BA38406" w14:textId="77777777" w:rsidR="00D638CB" w:rsidRPr="001679E4" w:rsidRDefault="00D638CB" w:rsidP="00D638CB"/>
    <w:p w14:paraId="53CEE216" w14:textId="2461086B" w:rsidR="0088326A" w:rsidRPr="001679E4" w:rsidRDefault="0088326A" w:rsidP="007F2C6C">
      <w:pPr>
        <w:spacing w:line="276" w:lineRule="auto"/>
        <w:jc w:val="both"/>
        <w:rPr>
          <w:rFonts w:ascii="Arial" w:hAnsi="Arial" w:cs="Arial"/>
          <w:b/>
          <w:bCs/>
          <w:sz w:val="20"/>
          <w:szCs w:val="20"/>
        </w:rPr>
      </w:pPr>
      <w:r w:rsidRPr="001679E4">
        <w:rPr>
          <w:rFonts w:ascii="Arial" w:hAnsi="Arial" w:cs="Arial"/>
          <w:b/>
          <w:bCs/>
          <w:sz w:val="20"/>
          <w:szCs w:val="20"/>
        </w:rPr>
        <w:t>Puntentoekenning</w:t>
      </w:r>
      <w:r w:rsidR="00337669">
        <w:rPr>
          <w:rFonts w:ascii="Arial" w:hAnsi="Arial" w:cs="Arial"/>
          <w:b/>
          <w:bCs/>
          <w:sz w:val="20"/>
          <w:szCs w:val="20"/>
        </w:rPr>
        <w:t xml:space="preserve"> per </w:t>
      </w:r>
      <w:proofErr w:type="spellStart"/>
      <w:r w:rsidR="00337669">
        <w:rPr>
          <w:rFonts w:ascii="Arial" w:hAnsi="Arial" w:cs="Arial"/>
          <w:b/>
          <w:bCs/>
          <w:sz w:val="20"/>
          <w:szCs w:val="20"/>
        </w:rPr>
        <w:t>use</w:t>
      </w:r>
      <w:proofErr w:type="spellEnd"/>
      <w:r w:rsidR="00DA7C45">
        <w:rPr>
          <w:rFonts w:ascii="Arial" w:hAnsi="Arial" w:cs="Arial"/>
          <w:b/>
          <w:bCs/>
          <w:sz w:val="20"/>
          <w:szCs w:val="20"/>
        </w:rPr>
        <w:t xml:space="preserve"> </w:t>
      </w:r>
      <w:r w:rsidR="00337669">
        <w:rPr>
          <w:rFonts w:ascii="Arial" w:hAnsi="Arial" w:cs="Arial"/>
          <w:b/>
          <w:bCs/>
          <w:sz w:val="20"/>
          <w:szCs w:val="20"/>
        </w:rPr>
        <w:t>case</w:t>
      </w:r>
    </w:p>
    <w:p w14:paraId="151E5922" w14:textId="05DB9C3C" w:rsidR="0088326A" w:rsidRPr="001679E4" w:rsidRDefault="00A20843" w:rsidP="0089514F">
      <w:pPr>
        <w:pStyle w:val="Lijstalinea"/>
      </w:pPr>
      <w:r w:rsidRPr="001679E4">
        <w:t>4</w:t>
      </w:r>
      <w:r w:rsidR="007824E9" w:rsidRPr="001679E4">
        <w:t xml:space="preserve"> punten: De aangeboden oplossing voldoet zeer goed aan </w:t>
      </w:r>
      <w:r w:rsidR="0048364A" w:rsidRPr="001679E4">
        <w:t>de doelstelling</w:t>
      </w:r>
      <w:r w:rsidR="007824E9" w:rsidRPr="001679E4">
        <w:t>.</w:t>
      </w:r>
      <w:r w:rsidRPr="001679E4">
        <w:t xml:space="preserve"> De oplossing voldoet beter dan verwacht</w:t>
      </w:r>
      <w:r w:rsidR="001C2FC9" w:rsidRPr="001679E4">
        <w:t>.</w:t>
      </w:r>
    </w:p>
    <w:p w14:paraId="6C0FE9A5" w14:textId="722A0C28" w:rsidR="0088326A" w:rsidRPr="001679E4" w:rsidRDefault="007824E9" w:rsidP="0089514F">
      <w:pPr>
        <w:pStyle w:val="Lijstalinea"/>
      </w:pPr>
      <w:r w:rsidRPr="001679E4">
        <w:t xml:space="preserve">2 punten: De aangeboden oplossing voldoet </w:t>
      </w:r>
      <w:r w:rsidR="00A20843" w:rsidRPr="001679E4">
        <w:t xml:space="preserve">voldoende tot </w:t>
      </w:r>
      <w:r w:rsidRPr="001679E4">
        <w:t xml:space="preserve">goed aan </w:t>
      </w:r>
      <w:r w:rsidR="0048364A" w:rsidRPr="001679E4">
        <w:t>de doelstelling</w:t>
      </w:r>
      <w:r w:rsidRPr="001679E4">
        <w:t xml:space="preserve">. </w:t>
      </w:r>
    </w:p>
    <w:p w14:paraId="6FF9E5EE" w14:textId="3261961C" w:rsidR="0088326A" w:rsidRPr="001679E4" w:rsidRDefault="007824E9" w:rsidP="0089514F">
      <w:pPr>
        <w:pStyle w:val="Lijstalinea"/>
      </w:pPr>
      <w:r w:rsidRPr="001679E4">
        <w:t xml:space="preserve">1 punten: De aangeboden oplossing voldoet </w:t>
      </w:r>
      <w:r w:rsidR="00A20843" w:rsidRPr="001679E4">
        <w:t>matig</w:t>
      </w:r>
      <w:r w:rsidRPr="001679E4">
        <w:t xml:space="preserve"> aan </w:t>
      </w:r>
      <w:r w:rsidR="0048364A" w:rsidRPr="001679E4">
        <w:t>de doelstelling</w:t>
      </w:r>
      <w:r w:rsidR="00A20843" w:rsidRPr="001679E4">
        <w:t>.</w:t>
      </w:r>
      <w:r w:rsidRPr="001679E4">
        <w:t xml:space="preserve"> </w:t>
      </w:r>
    </w:p>
    <w:p w14:paraId="4357AEF1" w14:textId="6125B3FE" w:rsidR="0088326A" w:rsidRPr="001679E4" w:rsidRDefault="007824E9" w:rsidP="0089514F">
      <w:pPr>
        <w:pStyle w:val="Lijstalinea"/>
      </w:pPr>
      <w:r w:rsidRPr="001679E4">
        <w:t>0 punten: De aangeboden oplossing voldoet niet</w:t>
      </w:r>
      <w:r w:rsidR="00A20843" w:rsidRPr="001679E4">
        <w:t xml:space="preserve"> </w:t>
      </w:r>
      <w:r w:rsidRPr="001679E4">
        <w:t xml:space="preserve">of slecht aan </w:t>
      </w:r>
      <w:r w:rsidR="0048364A" w:rsidRPr="001679E4">
        <w:t>de doelstelling</w:t>
      </w:r>
      <w:r w:rsidR="00E4062E" w:rsidRPr="001679E4">
        <w:t xml:space="preserve"> of het gestelde kan </w:t>
      </w:r>
      <w:r w:rsidR="00DC6E32" w:rsidRPr="001679E4">
        <w:t>onvoldoende</w:t>
      </w:r>
      <w:r w:rsidR="00E4062E" w:rsidRPr="001679E4">
        <w:t xml:space="preserve"> worden gedemonstreerd.</w:t>
      </w:r>
    </w:p>
    <w:p w14:paraId="40BB5AAC" w14:textId="2842F905" w:rsidR="000114AA" w:rsidRDefault="000114AA" w:rsidP="000114AA">
      <w:pPr>
        <w:spacing w:line="276" w:lineRule="auto"/>
        <w:jc w:val="both"/>
        <w:rPr>
          <w:rFonts w:ascii="Arial" w:hAnsi="Arial" w:cs="Arial"/>
          <w:sz w:val="20"/>
          <w:szCs w:val="20"/>
        </w:rPr>
      </w:pPr>
      <w:r w:rsidRPr="000114AA">
        <w:rPr>
          <w:rFonts w:ascii="Arial" w:hAnsi="Arial" w:cs="Arial"/>
          <w:sz w:val="20"/>
          <w:szCs w:val="20"/>
        </w:rPr>
        <w:t>De toegekende punten word</w:t>
      </w:r>
      <w:r w:rsidR="00485F85">
        <w:rPr>
          <w:rFonts w:ascii="Arial" w:hAnsi="Arial" w:cs="Arial"/>
          <w:sz w:val="20"/>
          <w:szCs w:val="20"/>
        </w:rPr>
        <w:t>en</w:t>
      </w:r>
      <w:r w:rsidRPr="000114AA">
        <w:rPr>
          <w:rFonts w:ascii="Arial" w:hAnsi="Arial" w:cs="Arial"/>
          <w:sz w:val="20"/>
          <w:szCs w:val="20"/>
        </w:rPr>
        <w:t xml:space="preserve"> lineair verrekend tot een meerwaarde conform de in 4.4 opgenomen tabel (0 punten; geen meerwaarde, 4 punten; maximale meerwaarde, </w:t>
      </w:r>
      <w:proofErr w:type="spellStart"/>
      <w:r w:rsidRPr="000114AA">
        <w:rPr>
          <w:rFonts w:ascii="Arial" w:hAnsi="Arial" w:cs="Arial"/>
          <w:sz w:val="20"/>
          <w:szCs w:val="20"/>
        </w:rPr>
        <w:t>etc</w:t>
      </w:r>
      <w:proofErr w:type="spellEnd"/>
      <w:r w:rsidRPr="000114AA">
        <w:rPr>
          <w:rFonts w:ascii="Arial" w:hAnsi="Arial" w:cs="Arial"/>
          <w:sz w:val="20"/>
          <w:szCs w:val="20"/>
        </w:rPr>
        <w:t>). Dit geldt ook voor de andere criteria tenzij anders aangegeven.</w:t>
      </w:r>
      <w:r w:rsidR="00B925FC">
        <w:rPr>
          <w:rFonts w:ascii="Arial" w:hAnsi="Arial" w:cs="Arial"/>
          <w:sz w:val="20"/>
          <w:szCs w:val="20"/>
        </w:rPr>
        <w:t xml:space="preserve"> </w:t>
      </w:r>
      <w:r w:rsidR="00B610C2">
        <w:rPr>
          <w:rFonts w:ascii="Arial" w:hAnsi="Arial" w:cs="Arial"/>
          <w:sz w:val="20"/>
          <w:szCs w:val="20"/>
        </w:rPr>
        <w:t xml:space="preserve">Indien er een score van </w:t>
      </w:r>
      <w:r w:rsidR="00B925FC">
        <w:rPr>
          <w:rFonts w:ascii="Arial" w:hAnsi="Arial" w:cs="Arial"/>
          <w:sz w:val="20"/>
          <w:szCs w:val="20"/>
        </w:rPr>
        <w:t xml:space="preserve">0 punten </w:t>
      </w:r>
      <w:r w:rsidR="00B610C2">
        <w:rPr>
          <w:rFonts w:ascii="Arial" w:hAnsi="Arial" w:cs="Arial"/>
          <w:sz w:val="20"/>
          <w:szCs w:val="20"/>
        </w:rPr>
        <w:t>wordt gegeven komt een Inschrijver niet voor gunning in aanmerking</w:t>
      </w:r>
      <w:r w:rsidR="00B925FC">
        <w:rPr>
          <w:rFonts w:ascii="Arial" w:hAnsi="Arial" w:cs="Arial"/>
          <w:sz w:val="20"/>
          <w:szCs w:val="20"/>
        </w:rPr>
        <w:t>.</w:t>
      </w:r>
    </w:p>
    <w:p w14:paraId="439A70E6" w14:textId="7E6E23B4" w:rsidR="00ED3D38" w:rsidRDefault="00ED3D38" w:rsidP="000114AA">
      <w:pPr>
        <w:spacing w:line="276" w:lineRule="auto"/>
        <w:jc w:val="both"/>
        <w:rPr>
          <w:rFonts w:ascii="Arial" w:hAnsi="Arial" w:cs="Arial"/>
          <w:sz w:val="20"/>
          <w:szCs w:val="20"/>
        </w:rPr>
      </w:pPr>
    </w:p>
    <w:p w14:paraId="625CB84F" w14:textId="3CEBDF75" w:rsidR="0026765C" w:rsidRPr="009E1AED" w:rsidRDefault="0026765C" w:rsidP="000114AA">
      <w:pPr>
        <w:spacing w:line="276" w:lineRule="auto"/>
        <w:jc w:val="both"/>
        <w:rPr>
          <w:rFonts w:ascii="Arial" w:hAnsi="Arial" w:cs="Arial"/>
          <w:b/>
          <w:bCs/>
          <w:sz w:val="20"/>
          <w:szCs w:val="20"/>
        </w:rPr>
      </w:pPr>
      <w:r w:rsidRPr="009E1AED">
        <w:rPr>
          <w:rFonts w:ascii="Arial" w:hAnsi="Arial" w:cs="Arial"/>
          <w:b/>
          <w:bCs/>
          <w:sz w:val="20"/>
          <w:szCs w:val="20"/>
        </w:rPr>
        <w:t>Let op!</w:t>
      </w:r>
    </w:p>
    <w:p w14:paraId="48905C34" w14:textId="05F77800" w:rsidR="00485F85" w:rsidRPr="006569E9" w:rsidRDefault="006569E9" w:rsidP="0026765C">
      <w:pPr>
        <w:spacing w:line="276" w:lineRule="auto"/>
        <w:jc w:val="both"/>
        <w:rPr>
          <w:rFonts w:ascii="Arial" w:hAnsi="Arial" w:cs="Arial"/>
          <w:sz w:val="20"/>
          <w:szCs w:val="20"/>
        </w:rPr>
      </w:pPr>
      <w:r w:rsidRPr="009E1AED">
        <w:rPr>
          <w:rFonts w:ascii="Arial" w:hAnsi="Arial" w:cs="Arial"/>
          <w:sz w:val="20"/>
          <w:szCs w:val="20"/>
        </w:rPr>
        <w:t xml:space="preserve">Iedere leverancier wordt gevraagd de bijlage opgenomen </w:t>
      </w:r>
      <w:proofErr w:type="spellStart"/>
      <w:r w:rsidRPr="009E1AED">
        <w:rPr>
          <w:rFonts w:ascii="Arial" w:hAnsi="Arial" w:cs="Arial"/>
          <w:sz w:val="20"/>
          <w:szCs w:val="20"/>
        </w:rPr>
        <w:t>use</w:t>
      </w:r>
      <w:proofErr w:type="spellEnd"/>
      <w:r w:rsidR="009E1AED">
        <w:rPr>
          <w:rFonts w:ascii="Arial" w:hAnsi="Arial" w:cs="Arial"/>
          <w:sz w:val="20"/>
          <w:szCs w:val="20"/>
        </w:rPr>
        <w:t xml:space="preserve"> </w:t>
      </w:r>
      <w:r w:rsidRPr="009E1AED">
        <w:rPr>
          <w:rFonts w:ascii="Arial" w:hAnsi="Arial" w:cs="Arial"/>
          <w:sz w:val="20"/>
          <w:szCs w:val="20"/>
        </w:rPr>
        <w:t>cases te demonstreren, het systeem moet hier vooraf door de leverancier op zijn ingericht. Indien iets niet kan worden gedemonstreerd gaat VRHM er van uit dat de functie niet beschikbaar is</w:t>
      </w:r>
      <w:r w:rsidR="0026765C" w:rsidRPr="009E1AED">
        <w:rPr>
          <w:rFonts w:ascii="Arial" w:hAnsi="Arial" w:cs="Arial"/>
          <w:sz w:val="20"/>
          <w:szCs w:val="20"/>
        </w:rPr>
        <w:t xml:space="preserve"> en </w:t>
      </w:r>
      <w:r w:rsidR="009E1AED" w:rsidRPr="009E1AED">
        <w:rPr>
          <w:rFonts w:ascii="Arial" w:hAnsi="Arial" w:cs="Arial"/>
          <w:sz w:val="20"/>
          <w:szCs w:val="20"/>
        </w:rPr>
        <w:t xml:space="preserve">zal in de gebruikerstest 0 punten worden </w:t>
      </w:r>
      <w:r w:rsidR="009E1AED" w:rsidRPr="009E1AED">
        <w:rPr>
          <w:rFonts w:ascii="Arial" w:hAnsi="Arial" w:cs="Arial"/>
          <w:sz w:val="20"/>
          <w:szCs w:val="20"/>
        </w:rPr>
        <w:lastRenderedPageBreak/>
        <w:t>toegekend</w:t>
      </w:r>
      <w:r w:rsidR="0026765C" w:rsidRPr="009E1AED">
        <w:rPr>
          <w:rFonts w:ascii="Arial" w:hAnsi="Arial" w:cs="Arial"/>
          <w:sz w:val="20"/>
          <w:szCs w:val="20"/>
        </w:rPr>
        <w:t xml:space="preserve">. Indien Inschrijver voorziet dat een </w:t>
      </w:r>
      <w:proofErr w:type="spellStart"/>
      <w:r w:rsidR="0026765C" w:rsidRPr="009E1AED">
        <w:rPr>
          <w:rFonts w:ascii="Arial" w:hAnsi="Arial" w:cs="Arial"/>
          <w:sz w:val="20"/>
          <w:szCs w:val="20"/>
        </w:rPr>
        <w:t>use</w:t>
      </w:r>
      <w:proofErr w:type="spellEnd"/>
      <w:r w:rsidR="0026765C" w:rsidRPr="009E1AED">
        <w:rPr>
          <w:rFonts w:ascii="Arial" w:hAnsi="Arial" w:cs="Arial"/>
          <w:sz w:val="20"/>
          <w:szCs w:val="20"/>
        </w:rPr>
        <w:t xml:space="preserve"> case niet (volledig) kan worden gedemonstreerd dient Inschrijver i</w:t>
      </w:r>
      <w:r w:rsidR="00485F85" w:rsidRPr="009E1AED">
        <w:rPr>
          <w:rFonts w:ascii="Arial" w:hAnsi="Arial" w:cs="Arial"/>
          <w:sz w:val="20"/>
          <w:szCs w:val="20"/>
        </w:rPr>
        <w:t>n</w:t>
      </w:r>
      <w:r w:rsidR="0026765C" w:rsidRPr="009E1AED">
        <w:rPr>
          <w:rFonts w:ascii="Arial" w:hAnsi="Arial" w:cs="Arial"/>
          <w:sz w:val="20"/>
          <w:szCs w:val="20"/>
        </w:rPr>
        <w:t xml:space="preserve"> uiterlijk</w:t>
      </w:r>
      <w:r w:rsidR="00485F85" w:rsidRPr="009E1AED">
        <w:rPr>
          <w:rFonts w:ascii="Arial" w:hAnsi="Arial" w:cs="Arial"/>
          <w:sz w:val="20"/>
          <w:szCs w:val="20"/>
        </w:rPr>
        <w:t xml:space="preserve"> de </w:t>
      </w:r>
      <w:r w:rsidR="0026765C" w:rsidRPr="009E1AED">
        <w:rPr>
          <w:rFonts w:ascii="Arial" w:hAnsi="Arial" w:cs="Arial"/>
          <w:sz w:val="20"/>
          <w:szCs w:val="20"/>
        </w:rPr>
        <w:t xml:space="preserve">laatste </w:t>
      </w:r>
      <w:r w:rsidR="00485F85" w:rsidRPr="009E1AED">
        <w:rPr>
          <w:rFonts w:ascii="Arial" w:hAnsi="Arial" w:cs="Arial"/>
          <w:sz w:val="20"/>
          <w:szCs w:val="20"/>
        </w:rPr>
        <w:t>vragenrond</w:t>
      </w:r>
      <w:r w:rsidR="0026765C" w:rsidRPr="009E1AED">
        <w:rPr>
          <w:rFonts w:ascii="Arial" w:hAnsi="Arial" w:cs="Arial"/>
          <w:sz w:val="20"/>
          <w:szCs w:val="20"/>
        </w:rPr>
        <w:t>e</w:t>
      </w:r>
      <w:r w:rsidR="00485F85" w:rsidRPr="009E1AED">
        <w:rPr>
          <w:rFonts w:ascii="Arial" w:hAnsi="Arial" w:cs="Arial"/>
          <w:sz w:val="20"/>
          <w:szCs w:val="20"/>
        </w:rPr>
        <w:t xml:space="preserve"> aan te geven </w:t>
      </w:r>
      <w:r w:rsidR="0026765C" w:rsidRPr="009E1AED">
        <w:rPr>
          <w:rFonts w:ascii="Arial" w:hAnsi="Arial" w:cs="Arial"/>
          <w:sz w:val="20"/>
          <w:szCs w:val="20"/>
        </w:rPr>
        <w:t xml:space="preserve">voor </w:t>
      </w:r>
      <w:r w:rsidR="00485F85" w:rsidRPr="009E1AED">
        <w:rPr>
          <w:rFonts w:ascii="Arial" w:hAnsi="Arial" w:cs="Arial"/>
          <w:sz w:val="20"/>
          <w:szCs w:val="20"/>
        </w:rPr>
        <w:t xml:space="preserve">welke </w:t>
      </w:r>
      <w:proofErr w:type="spellStart"/>
      <w:r w:rsidR="00485F85" w:rsidRPr="009E1AED">
        <w:rPr>
          <w:rFonts w:ascii="Arial" w:hAnsi="Arial" w:cs="Arial"/>
          <w:sz w:val="20"/>
          <w:szCs w:val="20"/>
        </w:rPr>
        <w:t>use</w:t>
      </w:r>
      <w:proofErr w:type="spellEnd"/>
      <w:r w:rsidR="00485F85" w:rsidRPr="009E1AED">
        <w:rPr>
          <w:rFonts w:ascii="Arial" w:hAnsi="Arial" w:cs="Arial"/>
          <w:sz w:val="20"/>
          <w:szCs w:val="20"/>
        </w:rPr>
        <w:t xml:space="preserve"> cases</w:t>
      </w:r>
      <w:r w:rsidR="0026765C" w:rsidRPr="009E1AED">
        <w:rPr>
          <w:rFonts w:ascii="Arial" w:hAnsi="Arial" w:cs="Arial"/>
          <w:sz w:val="20"/>
          <w:szCs w:val="20"/>
        </w:rPr>
        <w:t xml:space="preserve"> dit het geval is. Afhankelijk van deze vragen zal VRHM bepalen hoe dit soort gevallen beoordeeld zullen worden</w:t>
      </w:r>
      <w:r w:rsidR="000F5E21" w:rsidRPr="009E1AED">
        <w:rPr>
          <w:rFonts w:ascii="Arial" w:hAnsi="Arial" w:cs="Arial"/>
          <w:sz w:val="20"/>
          <w:szCs w:val="20"/>
        </w:rPr>
        <w:t xml:space="preserve"> en/of </w:t>
      </w:r>
      <w:proofErr w:type="spellStart"/>
      <w:r w:rsidR="000F5E21" w:rsidRPr="009E1AED">
        <w:rPr>
          <w:rFonts w:ascii="Arial" w:hAnsi="Arial" w:cs="Arial"/>
          <w:sz w:val="20"/>
          <w:szCs w:val="20"/>
        </w:rPr>
        <w:t>use</w:t>
      </w:r>
      <w:proofErr w:type="spellEnd"/>
      <w:r w:rsidR="000F5E21" w:rsidRPr="009E1AED">
        <w:rPr>
          <w:rFonts w:ascii="Arial" w:hAnsi="Arial" w:cs="Arial"/>
          <w:sz w:val="20"/>
          <w:szCs w:val="20"/>
        </w:rPr>
        <w:t xml:space="preserve"> cases worden aangepast</w:t>
      </w:r>
      <w:r w:rsidR="0026765C" w:rsidRPr="009E1AED">
        <w:rPr>
          <w:rFonts w:ascii="Arial" w:hAnsi="Arial" w:cs="Arial"/>
          <w:sz w:val="20"/>
          <w:szCs w:val="20"/>
        </w:rPr>
        <w:t xml:space="preserve"> (en dit zal in de beantwoording van de vragenronde worden aangegeven).</w:t>
      </w:r>
    </w:p>
    <w:p w14:paraId="294A3C9E" w14:textId="77777777" w:rsidR="00ED3D38" w:rsidRPr="000114AA" w:rsidRDefault="00ED3D38" w:rsidP="000114AA">
      <w:pPr>
        <w:spacing w:line="276" w:lineRule="auto"/>
        <w:jc w:val="both"/>
        <w:rPr>
          <w:rFonts w:ascii="Arial" w:hAnsi="Arial" w:cs="Arial"/>
          <w:sz w:val="20"/>
          <w:szCs w:val="20"/>
        </w:rPr>
      </w:pPr>
    </w:p>
    <w:p w14:paraId="2E2DA361" w14:textId="6539F9EE" w:rsidR="0088326A" w:rsidRDefault="0088326A" w:rsidP="007824E9">
      <w:pPr>
        <w:spacing w:line="276" w:lineRule="auto"/>
        <w:jc w:val="both"/>
        <w:rPr>
          <w:szCs w:val="18"/>
        </w:rPr>
      </w:pPr>
    </w:p>
    <w:p w14:paraId="17DECC8C" w14:textId="77777777" w:rsidR="00382CD0" w:rsidRPr="00E61F53" w:rsidRDefault="00382CD0" w:rsidP="007824E9">
      <w:pPr>
        <w:spacing w:line="276" w:lineRule="auto"/>
        <w:jc w:val="both"/>
        <w:rPr>
          <w:color w:val="000000" w:themeColor="text1"/>
          <w:szCs w:val="18"/>
        </w:rPr>
      </w:pPr>
    </w:p>
    <w:p w14:paraId="4E9F459A" w14:textId="45CE247B" w:rsidR="002124E9" w:rsidRPr="00E61F53" w:rsidRDefault="002124E9" w:rsidP="002124E9">
      <w:pPr>
        <w:pStyle w:val="Kop2"/>
        <w:numPr>
          <w:ilvl w:val="1"/>
          <w:numId w:val="6"/>
        </w:numPr>
        <w:spacing w:line="276" w:lineRule="auto"/>
        <w:rPr>
          <w:rFonts w:ascii="Arial" w:hAnsi="Arial"/>
          <w:color w:val="000000" w:themeColor="text1"/>
        </w:rPr>
      </w:pPr>
      <w:bookmarkStart w:id="111" w:name="_Toc78961190"/>
      <w:r w:rsidRPr="00E61F53">
        <w:rPr>
          <w:rFonts w:ascii="Arial" w:hAnsi="Arial"/>
          <w:color w:val="000000" w:themeColor="text1"/>
        </w:rPr>
        <w:t>G</w:t>
      </w:r>
      <w:r w:rsidR="006E3D90">
        <w:rPr>
          <w:rFonts w:ascii="Arial" w:hAnsi="Arial"/>
          <w:color w:val="000000" w:themeColor="text1"/>
        </w:rPr>
        <w:t>2</w:t>
      </w:r>
      <w:r w:rsidR="00382CD0" w:rsidRPr="00E61F53">
        <w:rPr>
          <w:rFonts w:ascii="Arial" w:hAnsi="Arial"/>
          <w:color w:val="000000" w:themeColor="text1"/>
        </w:rPr>
        <w:t>:</w:t>
      </w:r>
      <w:r w:rsidRPr="00E61F53">
        <w:rPr>
          <w:rFonts w:ascii="Arial" w:hAnsi="Arial"/>
          <w:color w:val="000000" w:themeColor="text1"/>
        </w:rPr>
        <w:t xml:space="preserve"> </w:t>
      </w:r>
      <w:r w:rsidR="00382CD0" w:rsidRPr="00E61F53">
        <w:rPr>
          <w:rFonts w:ascii="Arial" w:hAnsi="Arial"/>
          <w:color w:val="000000" w:themeColor="text1"/>
        </w:rPr>
        <w:t xml:space="preserve">Wensen uit </w:t>
      </w:r>
      <w:r w:rsidR="00E61F53" w:rsidRPr="00E61F53">
        <w:rPr>
          <w:rFonts w:ascii="Arial" w:hAnsi="Arial"/>
          <w:color w:val="000000" w:themeColor="text1"/>
        </w:rPr>
        <w:t xml:space="preserve">het </w:t>
      </w:r>
      <w:r w:rsidR="00382CD0" w:rsidRPr="00E61F53">
        <w:rPr>
          <w:rFonts w:ascii="Arial" w:hAnsi="Arial"/>
          <w:color w:val="000000" w:themeColor="text1"/>
        </w:rPr>
        <w:t>PvE</w:t>
      </w:r>
      <w:bookmarkEnd w:id="111"/>
    </w:p>
    <w:p w14:paraId="41CD653D" w14:textId="77777777" w:rsidR="002124E9" w:rsidRPr="00E61F53" w:rsidRDefault="002124E9" w:rsidP="002124E9">
      <w:pPr>
        <w:spacing w:line="276" w:lineRule="auto"/>
        <w:jc w:val="both"/>
        <w:rPr>
          <w:rFonts w:ascii="Arial" w:hAnsi="Arial" w:cs="Arial"/>
          <w:color w:val="000000" w:themeColor="text1"/>
          <w:sz w:val="20"/>
          <w:szCs w:val="20"/>
        </w:rPr>
      </w:pPr>
    </w:p>
    <w:p w14:paraId="7FB1B97C" w14:textId="77777777" w:rsidR="002124E9" w:rsidRPr="00E61F53" w:rsidRDefault="002124E9" w:rsidP="002124E9">
      <w:pPr>
        <w:spacing w:line="276" w:lineRule="auto"/>
        <w:jc w:val="both"/>
        <w:rPr>
          <w:rFonts w:ascii="Arial" w:hAnsi="Arial" w:cs="Arial"/>
          <w:b/>
          <w:bCs/>
          <w:color w:val="000000" w:themeColor="text1"/>
          <w:sz w:val="20"/>
          <w:szCs w:val="20"/>
        </w:rPr>
      </w:pPr>
      <w:r w:rsidRPr="00E61F53">
        <w:rPr>
          <w:rFonts w:ascii="Arial" w:hAnsi="Arial" w:cs="Arial"/>
          <w:b/>
          <w:bCs/>
          <w:color w:val="000000" w:themeColor="text1"/>
          <w:sz w:val="20"/>
          <w:szCs w:val="20"/>
        </w:rPr>
        <w:t>Vraagstelling</w:t>
      </w:r>
    </w:p>
    <w:p w14:paraId="23170285" w14:textId="4F67CAD1" w:rsidR="002124E9" w:rsidRPr="00E61F53" w:rsidRDefault="002124E9" w:rsidP="00382CD0">
      <w:pPr>
        <w:spacing w:line="276" w:lineRule="auto"/>
        <w:jc w:val="both"/>
        <w:rPr>
          <w:rFonts w:ascii="Arial" w:hAnsi="Arial" w:cs="Arial"/>
          <w:color w:val="000000" w:themeColor="text1"/>
          <w:sz w:val="20"/>
          <w:szCs w:val="20"/>
        </w:rPr>
      </w:pPr>
      <w:r w:rsidRPr="00E61F53">
        <w:rPr>
          <w:rFonts w:ascii="Arial" w:hAnsi="Arial" w:cs="Arial"/>
          <w:color w:val="000000" w:themeColor="text1"/>
          <w:sz w:val="20"/>
          <w:szCs w:val="20"/>
        </w:rPr>
        <w:t xml:space="preserve">Inschrijver wordt gevraagd </w:t>
      </w:r>
      <w:r w:rsidR="0026765C">
        <w:rPr>
          <w:rFonts w:ascii="Arial" w:hAnsi="Arial" w:cs="Arial"/>
          <w:color w:val="000000" w:themeColor="text1"/>
          <w:sz w:val="20"/>
          <w:szCs w:val="20"/>
        </w:rPr>
        <w:t xml:space="preserve">voor </w:t>
      </w:r>
      <w:r w:rsidR="00E61F53">
        <w:rPr>
          <w:rFonts w:ascii="Arial" w:hAnsi="Arial" w:cs="Arial"/>
          <w:color w:val="000000" w:themeColor="text1"/>
          <w:sz w:val="20"/>
          <w:szCs w:val="20"/>
        </w:rPr>
        <w:t xml:space="preserve">de in het PVE opgenomen </w:t>
      </w:r>
      <w:r w:rsidR="006E3D90">
        <w:rPr>
          <w:rFonts w:ascii="Arial" w:hAnsi="Arial" w:cs="Arial"/>
          <w:color w:val="000000" w:themeColor="text1"/>
          <w:sz w:val="20"/>
          <w:szCs w:val="20"/>
        </w:rPr>
        <w:t>w</w:t>
      </w:r>
      <w:r w:rsidR="00E61F53">
        <w:rPr>
          <w:rFonts w:ascii="Arial" w:hAnsi="Arial" w:cs="Arial"/>
          <w:color w:val="000000" w:themeColor="text1"/>
          <w:sz w:val="20"/>
          <w:szCs w:val="20"/>
        </w:rPr>
        <w:t xml:space="preserve">ensen </w:t>
      </w:r>
      <w:r w:rsidR="0026765C">
        <w:rPr>
          <w:rFonts w:ascii="Arial" w:hAnsi="Arial" w:cs="Arial"/>
          <w:color w:val="000000" w:themeColor="text1"/>
          <w:sz w:val="20"/>
          <w:szCs w:val="20"/>
        </w:rPr>
        <w:t xml:space="preserve">in een document </w:t>
      </w:r>
      <w:r w:rsidR="00E61F53">
        <w:rPr>
          <w:rFonts w:ascii="Arial" w:hAnsi="Arial" w:cs="Arial"/>
          <w:color w:val="000000" w:themeColor="text1"/>
          <w:sz w:val="20"/>
          <w:szCs w:val="20"/>
        </w:rPr>
        <w:t>te beantwoorden in welke mate</w:t>
      </w:r>
      <w:r w:rsidR="0026765C">
        <w:rPr>
          <w:rFonts w:ascii="Arial" w:hAnsi="Arial" w:cs="Arial"/>
          <w:color w:val="000000" w:themeColor="text1"/>
          <w:sz w:val="20"/>
          <w:szCs w:val="20"/>
        </w:rPr>
        <w:t xml:space="preserve"> en/of hoe</w:t>
      </w:r>
      <w:r w:rsidR="00E61F53">
        <w:rPr>
          <w:rFonts w:ascii="Arial" w:hAnsi="Arial" w:cs="Arial"/>
          <w:color w:val="000000" w:themeColor="text1"/>
          <w:sz w:val="20"/>
          <w:szCs w:val="20"/>
        </w:rPr>
        <w:t xml:space="preserve"> aan het gestelde </w:t>
      </w:r>
      <w:r w:rsidR="0026765C">
        <w:rPr>
          <w:rFonts w:ascii="Arial" w:hAnsi="Arial" w:cs="Arial"/>
          <w:color w:val="000000" w:themeColor="text1"/>
          <w:sz w:val="20"/>
          <w:szCs w:val="20"/>
        </w:rPr>
        <w:t xml:space="preserve">wel of niet </w:t>
      </w:r>
      <w:r w:rsidR="00E61F53">
        <w:rPr>
          <w:rFonts w:ascii="Arial" w:hAnsi="Arial" w:cs="Arial"/>
          <w:color w:val="000000" w:themeColor="text1"/>
          <w:sz w:val="20"/>
          <w:szCs w:val="20"/>
        </w:rPr>
        <w:t xml:space="preserve">wordt voldaan. </w:t>
      </w:r>
    </w:p>
    <w:p w14:paraId="6C2DDF7E" w14:textId="36E3C6DB" w:rsidR="00382CD0" w:rsidRDefault="00382CD0" w:rsidP="00382CD0">
      <w:pPr>
        <w:spacing w:line="276" w:lineRule="auto"/>
        <w:jc w:val="both"/>
        <w:rPr>
          <w:rFonts w:ascii="Arial" w:hAnsi="Arial" w:cs="Arial"/>
          <w:color w:val="FF0000"/>
          <w:sz w:val="20"/>
          <w:szCs w:val="20"/>
        </w:rPr>
      </w:pPr>
    </w:p>
    <w:p w14:paraId="487CF2AA" w14:textId="7970E9D1" w:rsidR="00382CD0" w:rsidRPr="00A97A2D" w:rsidRDefault="00382CD0" w:rsidP="00382CD0">
      <w:pPr>
        <w:spacing w:line="276" w:lineRule="auto"/>
        <w:jc w:val="both"/>
        <w:rPr>
          <w:rFonts w:ascii="Arial" w:hAnsi="Arial" w:cs="Arial"/>
          <w:b/>
          <w:bCs/>
          <w:sz w:val="20"/>
          <w:szCs w:val="20"/>
        </w:rPr>
      </w:pPr>
      <w:r w:rsidRPr="00A97A2D">
        <w:rPr>
          <w:rFonts w:ascii="Arial" w:hAnsi="Arial" w:cs="Arial"/>
          <w:b/>
          <w:bCs/>
          <w:sz w:val="20"/>
          <w:szCs w:val="20"/>
        </w:rPr>
        <w:t>Puntentoekenning:</w:t>
      </w:r>
    </w:p>
    <w:p w14:paraId="51C250FB" w14:textId="4F5E3312" w:rsidR="00382CD0" w:rsidRPr="00A20843" w:rsidRDefault="00E61F53" w:rsidP="00382CD0">
      <w:pPr>
        <w:spacing w:line="276" w:lineRule="auto"/>
        <w:jc w:val="both"/>
        <w:rPr>
          <w:rFonts w:ascii="Arial" w:hAnsi="Arial" w:cs="Arial"/>
          <w:sz w:val="20"/>
          <w:szCs w:val="20"/>
        </w:rPr>
      </w:pPr>
      <w:r>
        <w:rPr>
          <w:rFonts w:ascii="Arial" w:hAnsi="Arial" w:cs="Arial"/>
          <w:color w:val="000000" w:themeColor="text1"/>
          <w:sz w:val="20"/>
          <w:szCs w:val="20"/>
        </w:rPr>
        <w:t>Aan deze beantwoording zal</w:t>
      </w:r>
      <w:r w:rsidR="0026765C">
        <w:rPr>
          <w:rFonts w:ascii="Arial" w:hAnsi="Arial" w:cs="Arial"/>
          <w:color w:val="000000" w:themeColor="text1"/>
          <w:sz w:val="20"/>
          <w:szCs w:val="20"/>
        </w:rPr>
        <w:t xml:space="preserve"> 0 of 1 punt per wens worden toegekend of in twijfelgevallen 0,5 punt. Deze puntentoekenning wordt vermenigvuldigd met de bij iedere wens </w:t>
      </w:r>
      <w:r w:rsidR="002B5961">
        <w:rPr>
          <w:rFonts w:ascii="Arial" w:hAnsi="Arial" w:cs="Arial"/>
          <w:color w:val="000000" w:themeColor="text1"/>
          <w:sz w:val="20"/>
          <w:szCs w:val="20"/>
        </w:rPr>
        <w:t>opgenomen</w:t>
      </w:r>
      <w:r w:rsidR="0026765C">
        <w:rPr>
          <w:rFonts w:ascii="Arial" w:hAnsi="Arial" w:cs="Arial"/>
          <w:color w:val="000000" w:themeColor="text1"/>
          <w:sz w:val="20"/>
          <w:szCs w:val="20"/>
        </w:rPr>
        <w:t xml:space="preserve"> weging en alle </w:t>
      </w:r>
      <w:r w:rsidR="002B5961">
        <w:rPr>
          <w:rFonts w:ascii="Arial" w:hAnsi="Arial" w:cs="Arial"/>
          <w:color w:val="000000" w:themeColor="text1"/>
          <w:sz w:val="20"/>
          <w:szCs w:val="20"/>
        </w:rPr>
        <w:t xml:space="preserve">berekende </w:t>
      </w:r>
      <w:r w:rsidR="0026765C">
        <w:rPr>
          <w:rFonts w:ascii="Arial" w:hAnsi="Arial" w:cs="Arial"/>
          <w:color w:val="000000" w:themeColor="text1"/>
          <w:sz w:val="20"/>
          <w:szCs w:val="20"/>
        </w:rPr>
        <w:t>punten worden</w:t>
      </w:r>
      <w:r w:rsidR="002B5961">
        <w:rPr>
          <w:rFonts w:ascii="Arial" w:hAnsi="Arial" w:cs="Arial"/>
          <w:color w:val="000000" w:themeColor="text1"/>
          <w:sz w:val="20"/>
          <w:szCs w:val="20"/>
        </w:rPr>
        <w:t xml:space="preserve"> hierna</w:t>
      </w:r>
      <w:r w:rsidR="0026765C">
        <w:rPr>
          <w:rFonts w:ascii="Arial" w:hAnsi="Arial" w:cs="Arial"/>
          <w:color w:val="000000" w:themeColor="text1"/>
          <w:sz w:val="20"/>
          <w:szCs w:val="20"/>
        </w:rPr>
        <w:t xml:space="preserve"> bij elkaar opgeteld</w:t>
      </w:r>
      <w:r w:rsidRPr="00E61F53">
        <w:rPr>
          <w:rFonts w:ascii="Arial" w:hAnsi="Arial" w:cs="Arial"/>
          <w:color w:val="000000" w:themeColor="text1"/>
          <w:sz w:val="20"/>
          <w:szCs w:val="20"/>
        </w:rPr>
        <w:t xml:space="preserve">. </w:t>
      </w:r>
      <w:r w:rsidR="00382CD0" w:rsidRPr="00E61F53">
        <w:rPr>
          <w:rFonts w:ascii="Arial" w:hAnsi="Arial" w:cs="Arial"/>
          <w:sz w:val="20"/>
          <w:szCs w:val="20"/>
        </w:rPr>
        <w:t xml:space="preserve">De minimale score is zo 0 punten, de maximale score is </w:t>
      </w:r>
      <w:r w:rsidR="002B5961">
        <w:rPr>
          <w:rFonts w:ascii="Arial" w:hAnsi="Arial" w:cs="Arial"/>
          <w:sz w:val="20"/>
          <w:szCs w:val="20"/>
        </w:rPr>
        <w:t>50</w:t>
      </w:r>
      <w:r w:rsidRPr="00E61F53">
        <w:rPr>
          <w:rFonts w:ascii="Arial" w:hAnsi="Arial" w:cs="Arial"/>
          <w:sz w:val="20"/>
          <w:szCs w:val="20"/>
        </w:rPr>
        <w:t xml:space="preserve"> </w:t>
      </w:r>
      <w:r w:rsidR="00382CD0" w:rsidRPr="00E61F53">
        <w:rPr>
          <w:rFonts w:ascii="Arial" w:hAnsi="Arial" w:cs="Arial"/>
          <w:sz w:val="20"/>
          <w:szCs w:val="20"/>
        </w:rPr>
        <w:t xml:space="preserve">punten. Dit aantal punten wordt lineair verrekend met de maximale meerwaarde zoals genoemd in de tabel in 4.4; 0 punten krijgt €0 meerwaarde, </w:t>
      </w:r>
      <w:r w:rsidR="002B5961">
        <w:rPr>
          <w:rFonts w:ascii="Arial" w:hAnsi="Arial" w:cs="Arial"/>
          <w:sz w:val="20"/>
          <w:szCs w:val="20"/>
        </w:rPr>
        <w:t>50</w:t>
      </w:r>
      <w:r w:rsidR="00382CD0" w:rsidRPr="00E61F53">
        <w:rPr>
          <w:rFonts w:ascii="Arial" w:hAnsi="Arial" w:cs="Arial"/>
          <w:sz w:val="20"/>
          <w:szCs w:val="20"/>
        </w:rPr>
        <w:t xml:space="preserve"> punten krijgt de maximale meerwaarde en zo alle punten er tussen in.</w:t>
      </w:r>
    </w:p>
    <w:p w14:paraId="5B50908E" w14:textId="3CC67EFD" w:rsidR="00382CD0" w:rsidRDefault="00382CD0" w:rsidP="00382CD0">
      <w:pPr>
        <w:spacing w:line="276" w:lineRule="auto"/>
        <w:jc w:val="both"/>
        <w:rPr>
          <w:rFonts w:ascii="Arial" w:hAnsi="Arial" w:cs="Arial"/>
          <w:color w:val="FF0000"/>
          <w:sz w:val="20"/>
          <w:szCs w:val="20"/>
        </w:rPr>
      </w:pPr>
    </w:p>
    <w:p w14:paraId="26027CDD" w14:textId="77777777" w:rsidR="00382CD0" w:rsidRDefault="00382CD0" w:rsidP="00382CD0">
      <w:pPr>
        <w:spacing w:line="276" w:lineRule="auto"/>
        <w:jc w:val="both"/>
        <w:rPr>
          <w:rFonts w:ascii="Arial" w:hAnsi="Arial" w:cs="Arial"/>
          <w:color w:val="FF0000"/>
          <w:sz w:val="20"/>
          <w:szCs w:val="20"/>
        </w:rPr>
      </w:pPr>
    </w:p>
    <w:p w14:paraId="41DC37F7" w14:textId="77777777" w:rsidR="00382CD0" w:rsidRPr="00382CD0" w:rsidRDefault="00382CD0" w:rsidP="00382CD0">
      <w:pPr>
        <w:spacing w:line="276" w:lineRule="auto"/>
        <w:jc w:val="both"/>
        <w:rPr>
          <w:rFonts w:ascii="Arial" w:hAnsi="Arial" w:cs="Arial"/>
          <w:color w:val="FF0000"/>
          <w:sz w:val="20"/>
          <w:szCs w:val="20"/>
        </w:rPr>
      </w:pPr>
    </w:p>
    <w:p w14:paraId="7A968814" w14:textId="6EDC9815" w:rsidR="003A1102" w:rsidRPr="001679E4" w:rsidRDefault="0053093D" w:rsidP="00970F67">
      <w:pPr>
        <w:pStyle w:val="Kop2"/>
        <w:numPr>
          <w:ilvl w:val="1"/>
          <w:numId w:val="6"/>
        </w:numPr>
        <w:tabs>
          <w:tab w:val="clear" w:pos="576"/>
          <w:tab w:val="num" w:pos="170"/>
        </w:tabs>
        <w:spacing w:line="276" w:lineRule="auto"/>
        <w:ind w:left="170" w:hanging="170"/>
        <w:rPr>
          <w:rFonts w:ascii="Arial" w:hAnsi="Arial"/>
        </w:rPr>
      </w:pPr>
      <w:bookmarkStart w:id="112" w:name="_Toc78961191"/>
      <w:r w:rsidRPr="001679E4">
        <w:rPr>
          <w:rFonts w:ascii="Arial" w:hAnsi="Arial"/>
        </w:rPr>
        <w:t>G</w:t>
      </w:r>
      <w:r w:rsidR="002124E9" w:rsidRPr="001679E4">
        <w:rPr>
          <w:rFonts w:ascii="Arial" w:hAnsi="Arial"/>
        </w:rPr>
        <w:t>3</w:t>
      </w:r>
      <w:r w:rsidRPr="001679E4">
        <w:rPr>
          <w:rFonts w:ascii="Arial" w:hAnsi="Arial"/>
        </w:rPr>
        <w:t xml:space="preserve">: </w:t>
      </w:r>
      <w:r w:rsidR="007824E9" w:rsidRPr="001679E4">
        <w:rPr>
          <w:rFonts w:ascii="Arial" w:hAnsi="Arial"/>
        </w:rPr>
        <w:t>Gunningscriterium ‘Plan van Aanpak’</w:t>
      </w:r>
      <w:bookmarkEnd w:id="112"/>
      <w:r w:rsidR="007824E9" w:rsidRPr="001679E4">
        <w:rPr>
          <w:rFonts w:ascii="Arial" w:hAnsi="Arial"/>
        </w:rPr>
        <w:t xml:space="preserve"> </w:t>
      </w:r>
    </w:p>
    <w:p w14:paraId="4B72C3A8" w14:textId="77777777" w:rsidR="00272BCD" w:rsidRPr="001679E4" w:rsidRDefault="007824E9" w:rsidP="007824E9">
      <w:pPr>
        <w:spacing w:line="276" w:lineRule="auto"/>
        <w:jc w:val="both"/>
        <w:rPr>
          <w:rFonts w:ascii="Arial" w:hAnsi="Arial" w:cs="Arial"/>
          <w:b/>
          <w:bCs/>
          <w:sz w:val="20"/>
          <w:szCs w:val="20"/>
        </w:rPr>
      </w:pPr>
      <w:r w:rsidRPr="001679E4">
        <w:rPr>
          <w:rFonts w:ascii="Arial" w:hAnsi="Arial" w:cs="Arial"/>
          <w:b/>
          <w:bCs/>
          <w:sz w:val="20"/>
          <w:szCs w:val="20"/>
        </w:rPr>
        <w:t>Doelstelling</w:t>
      </w:r>
    </w:p>
    <w:p w14:paraId="58F052A4" w14:textId="39DB824B" w:rsidR="00272BCD" w:rsidRPr="001679E4" w:rsidRDefault="00272BCD" w:rsidP="007824E9">
      <w:pPr>
        <w:spacing w:line="276" w:lineRule="auto"/>
        <w:jc w:val="both"/>
        <w:rPr>
          <w:rFonts w:ascii="Arial" w:hAnsi="Arial" w:cs="Arial"/>
          <w:sz w:val="20"/>
          <w:szCs w:val="20"/>
        </w:rPr>
      </w:pPr>
      <w:r w:rsidRPr="001679E4">
        <w:rPr>
          <w:rFonts w:ascii="Arial" w:hAnsi="Arial" w:cs="Arial"/>
          <w:sz w:val="20"/>
          <w:szCs w:val="20"/>
        </w:rPr>
        <w:t>VRHM</w:t>
      </w:r>
      <w:r w:rsidR="007824E9" w:rsidRPr="001679E4">
        <w:rPr>
          <w:rFonts w:ascii="Arial" w:hAnsi="Arial" w:cs="Arial"/>
          <w:sz w:val="20"/>
          <w:szCs w:val="20"/>
        </w:rPr>
        <w:t xml:space="preserve"> is op zoek naar een Opdrachtnemer die overtuigend verstand heeft van de Opdracht zoals in dit document beschreven, in dit geval voor de eenmalige diensten die nodig zijn om het nieuwe </w:t>
      </w:r>
      <w:r w:rsidRPr="001679E4">
        <w:rPr>
          <w:rFonts w:ascii="Arial" w:hAnsi="Arial" w:cs="Arial"/>
          <w:sz w:val="20"/>
          <w:szCs w:val="20"/>
        </w:rPr>
        <w:t>systeem</w:t>
      </w:r>
      <w:r w:rsidR="007824E9" w:rsidRPr="001679E4">
        <w:rPr>
          <w:rFonts w:ascii="Arial" w:hAnsi="Arial" w:cs="Arial"/>
          <w:sz w:val="20"/>
          <w:szCs w:val="20"/>
        </w:rPr>
        <w:t xml:space="preserve"> te kunnen gaan gebruiken</w:t>
      </w:r>
      <w:r w:rsidR="00872DBE" w:rsidRPr="001679E4">
        <w:rPr>
          <w:rFonts w:ascii="Arial" w:hAnsi="Arial" w:cs="Arial"/>
          <w:sz w:val="20"/>
          <w:szCs w:val="20"/>
        </w:rPr>
        <w:t xml:space="preserve"> en de functionaliteiten goed te kunnen benutten</w:t>
      </w:r>
      <w:r w:rsidR="007824E9" w:rsidRPr="001679E4">
        <w:rPr>
          <w:rFonts w:ascii="Arial" w:hAnsi="Arial" w:cs="Arial"/>
          <w:sz w:val="20"/>
          <w:szCs w:val="20"/>
        </w:rPr>
        <w:t xml:space="preserve">. Doel van </w:t>
      </w:r>
      <w:r w:rsidR="0048364A" w:rsidRPr="001679E4">
        <w:rPr>
          <w:rFonts w:ascii="Arial" w:hAnsi="Arial" w:cs="Arial"/>
          <w:sz w:val="20"/>
          <w:szCs w:val="20"/>
        </w:rPr>
        <w:t>VRHM</w:t>
      </w:r>
      <w:r w:rsidR="007824E9" w:rsidRPr="001679E4">
        <w:rPr>
          <w:rFonts w:ascii="Arial" w:hAnsi="Arial" w:cs="Arial"/>
          <w:sz w:val="20"/>
          <w:szCs w:val="20"/>
        </w:rPr>
        <w:t xml:space="preserve"> is om een Opdrachtnemer te selecteren die het vraagstuk van de invoering van het nieuwe </w:t>
      </w:r>
      <w:r w:rsidRPr="001679E4">
        <w:rPr>
          <w:rFonts w:ascii="Arial" w:hAnsi="Arial" w:cs="Arial"/>
          <w:sz w:val="20"/>
          <w:szCs w:val="20"/>
        </w:rPr>
        <w:t>systeem</w:t>
      </w:r>
      <w:r w:rsidR="007824E9" w:rsidRPr="001679E4">
        <w:rPr>
          <w:rFonts w:ascii="Arial" w:hAnsi="Arial" w:cs="Arial"/>
          <w:sz w:val="20"/>
          <w:szCs w:val="20"/>
        </w:rPr>
        <w:t xml:space="preserve"> </w:t>
      </w:r>
      <w:r w:rsidR="002A5C7B" w:rsidRPr="001679E4">
        <w:rPr>
          <w:rFonts w:ascii="Arial" w:hAnsi="Arial" w:cs="Arial"/>
          <w:sz w:val="20"/>
          <w:szCs w:val="20"/>
        </w:rPr>
        <w:t xml:space="preserve">(en de benodigde koppelingen) </w:t>
      </w:r>
      <w:r w:rsidR="007824E9" w:rsidRPr="001679E4">
        <w:rPr>
          <w:rFonts w:ascii="Arial" w:hAnsi="Arial" w:cs="Arial"/>
          <w:sz w:val="20"/>
          <w:szCs w:val="20"/>
        </w:rPr>
        <w:t xml:space="preserve">zeer goed overziet en doorgrondt zodat een soepele invoering is gegarandeerd met zo </w:t>
      </w:r>
      <w:r w:rsidR="00872DBE" w:rsidRPr="001679E4">
        <w:rPr>
          <w:rFonts w:ascii="Arial" w:hAnsi="Arial" w:cs="Arial"/>
          <w:sz w:val="20"/>
          <w:szCs w:val="20"/>
        </w:rPr>
        <w:t xml:space="preserve">veel mogelijk functionaliteit en verbetering / ondersteuning van de processen, en zo </w:t>
      </w:r>
      <w:r w:rsidR="007824E9" w:rsidRPr="001679E4">
        <w:rPr>
          <w:rFonts w:ascii="Arial" w:hAnsi="Arial" w:cs="Arial"/>
          <w:sz w:val="20"/>
          <w:szCs w:val="20"/>
        </w:rPr>
        <w:t xml:space="preserve">min mogelijk overlast en benodigde inzet voor Opdrachtgever. Uitgangspunt is dat hoe beter een Opdrachtnemer aan deze doelstelling voldoet, hoe beter de Opdracht wordt ingevuld. </w:t>
      </w:r>
      <w:r w:rsidR="00EE709C" w:rsidRPr="001679E4">
        <w:rPr>
          <w:rFonts w:ascii="Arial" w:hAnsi="Arial" w:cs="Arial"/>
          <w:sz w:val="20"/>
          <w:szCs w:val="20"/>
        </w:rPr>
        <w:t xml:space="preserve">Opdrachtnemer dient zich in een eventuele daadwerkelijke uitvoering ook aan dit </w:t>
      </w:r>
      <w:r w:rsidR="002219CC" w:rsidRPr="001679E4">
        <w:rPr>
          <w:rFonts w:ascii="Arial" w:hAnsi="Arial" w:cs="Arial"/>
          <w:sz w:val="20"/>
          <w:szCs w:val="20"/>
        </w:rPr>
        <w:t xml:space="preserve">ingediende </w:t>
      </w:r>
      <w:r w:rsidR="00EE709C" w:rsidRPr="001679E4">
        <w:rPr>
          <w:rFonts w:ascii="Arial" w:hAnsi="Arial" w:cs="Arial"/>
          <w:sz w:val="20"/>
          <w:szCs w:val="20"/>
        </w:rPr>
        <w:t>plan te houden.</w:t>
      </w:r>
    </w:p>
    <w:p w14:paraId="7462FDF2" w14:textId="77777777" w:rsidR="00272BCD" w:rsidRPr="001679E4" w:rsidRDefault="00272BCD" w:rsidP="007824E9">
      <w:pPr>
        <w:spacing w:line="276" w:lineRule="auto"/>
        <w:jc w:val="both"/>
        <w:rPr>
          <w:rFonts w:ascii="Arial" w:hAnsi="Arial" w:cs="Arial"/>
          <w:sz w:val="20"/>
          <w:szCs w:val="20"/>
        </w:rPr>
      </w:pPr>
    </w:p>
    <w:p w14:paraId="23A5EB12" w14:textId="77777777" w:rsidR="00272BCD" w:rsidRPr="001679E4" w:rsidRDefault="007824E9" w:rsidP="007824E9">
      <w:pPr>
        <w:spacing w:line="276" w:lineRule="auto"/>
        <w:jc w:val="both"/>
        <w:rPr>
          <w:rFonts w:ascii="Arial" w:hAnsi="Arial" w:cs="Arial"/>
          <w:b/>
          <w:bCs/>
          <w:sz w:val="20"/>
          <w:szCs w:val="20"/>
        </w:rPr>
      </w:pPr>
      <w:r w:rsidRPr="001679E4">
        <w:rPr>
          <w:rFonts w:ascii="Arial" w:hAnsi="Arial" w:cs="Arial"/>
          <w:b/>
          <w:bCs/>
          <w:sz w:val="20"/>
          <w:szCs w:val="20"/>
        </w:rPr>
        <w:t>Vraagstelling</w:t>
      </w:r>
    </w:p>
    <w:p w14:paraId="2F15B6A9" w14:textId="158FFACA" w:rsidR="00272BCD" w:rsidRPr="001679E4" w:rsidRDefault="007824E9" w:rsidP="007824E9">
      <w:pPr>
        <w:spacing w:line="276" w:lineRule="auto"/>
        <w:jc w:val="both"/>
        <w:rPr>
          <w:rFonts w:ascii="Arial" w:hAnsi="Arial" w:cs="Arial"/>
          <w:sz w:val="20"/>
          <w:szCs w:val="20"/>
        </w:rPr>
      </w:pPr>
      <w:r w:rsidRPr="001679E4">
        <w:rPr>
          <w:rFonts w:ascii="Arial" w:hAnsi="Arial" w:cs="Arial"/>
          <w:sz w:val="20"/>
          <w:szCs w:val="20"/>
        </w:rPr>
        <w:t xml:space="preserve">Voor dit criterium levert de </w:t>
      </w:r>
      <w:r w:rsidR="00272BCD" w:rsidRPr="001679E4">
        <w:rPr>
          <w:rFonts w:ascii="Arial" w:hAnsi="Arial" w:cs="Arial"/>
          <w:sz w:val="20"/>
          <w:szCs w:val="20"/>
        </w:rPr>
        <w:t>Inschrijver</w:t>
      </w:r>
      <w:r w:rsidRPr="001679E4">
        <w:rPr>
          <w:rFonts w:ascii="Arial" w:hAnsi="Arial" w:cs="Arial"/>
          <w:sz w:val="20"/>
          <w:szCs w:val="20"/>
        </w:rPr>
        <w:t xml:space="preserve"> als onderdeel van de Inschrijving een (concept) plan van aanpak </w:t>
      </w:r>
      <w:r w:rsidR="0048364A" w:rsidRPr="001679E4">
        <w:rPr>
          <w:rFonts w:ascii="Arial" w:hAnsi="Arial" w:cs="Arial"/>
          <w:sz w:val="20"/>
          <w:szCs w:val="20"/>
        </w:rPr>
        <w:t xml:space="preserve">(PVA) </w:t>
      </w:r>
      <w:r w:rsidRPr="001679E4">
        <w:rPr>
          <w:rFonts w:ascii="Arial" w:hAnsi="Arial" w:cs="Arial"/>
          <w:sz w:val="20"/>
          <w:szCs w:val="20"/>
        </w:rPr>
        <w:t xml:space="preserve">aan. In dit PVA van maximaal </w:t>
      </w:r>
      <w:r w:rsidR="006E3D90" w:rsidRPr="001679E4">
        <w:rPr>
          <w:rFonts w:ascii="Arial" w:hAnsi="Arial" w:cs="Arial"/>
          <w:sz w:val="20"/>
          <w:szCs w:val="20"/>
        </w:rPr>
        <w:t>20</w:t>
      </w:r>
      <w:r w:rsidRPr="001679E4">
        <w:rPr>
          <w:rFonts w:ascii="Arial" w:hAnsi="Arial" w:cs="Arial"/>
          <w:sz w:val="20"/>
          <w:szCs w:val="20"/>
        </w:rPr>
        <w:t xml:space="preserve"> A4’s (</w:t>
      </w:r>
      <w:proofErr w:type="spellStart"/>
      <w:r w:rsidRPr="001679E4">
        <w:rPr>
          <w:rFonts w:ascii="Arial" w:hAnsi="Arial" w:cs="Arial"/>
          <w:sz w:val="20"/>
          <w:szCs w:val="20"/>
        </w:rPr>
        <w:t>Arial</w:t>
      </w:r>
      <w:proofErr w:type="spellEnd"/>
      <w:r w:rsidRPr="001679E4">
        <w:rPr>
          <w:rFonts w:ascii="Arial" w:hAnsi="Arial" w:cs="Arial"/>
          <w:sz w:val="20"/>
          <w:szCs w:val="20"/>
        </w:rPr>
        <w:t>, 10pnt, regelafstand 1,</w:t>
      </w:r>
      <w:r w:rsidR="0048364A" w:rsidRPr="001679E4">
        <w:rPr>
          <w:rFonts w:ascii="Arial" w:hAnsi="Arial" w:cs="Arial"/>
          <w:sz w:val="20"/>
          <w:szCs w:val="20"/>
        </w:rPr>
        <w:t>15</w:t>
      </w:r>
      <w:r w:rsidRPr="001679E4">
        <w:rPr>
          <w:rFonts w:ascii="Arial" w:hAnsi="Arial" w:cs="Arial"/>
          <w:sz w:val="20"/>
          <w:szCs w:val="20"/>
        </w:rPr>
        <w:t xml:space="preserve">) wordt </w:t>
      </w:r>
      <w:r w:rsidR="00872DBE" w:rsidRPr="001679E4">
        <w:rPr>
          <w:rFonts w:ascii="Arial" w:hAnsi="Arial" w:cs="Arial"/>
          <w:sz w:val="20"/>
          <w:szCs w:val="20"/>
        </w:rPr>
        <w:t>bij voorkeur</w:t>
      </w:r>
      <w:r w:rsidRPr="001679E4">
        <w:rPr>
          <w:rFonts w:ascii="Arial" w:hAnsi="Arial" w:cs="Arial"/>
          <w:sz w:val="20"/>
          <w:szCs w:val="20"/>
        </w:rPr>
        <w:t xml:space="preserve"> aandacht besteed aan: </w:t>
      </w:r>
    </w:p>
    <w:p w14:paraId="693E9518" w14:textId="593F4957" w:rsidR="003A1E51" w:rsidRPr="001679E4" w:rsidRDefault="00272BCD" w:rsidP="0089514F">
      <w:pPr>
        <w:pStyle w:val="Lijstalinea"/>
        <w:numPr>
          <w:ilvl w:val="0"/>
          <w:numId w:val="25"/>
        </w:numPr>
      </w:pPr>
      <w:r w:rsidRPr="001679E4">
        <w:t>De belangrijkste te nemen stappen / uit te voeren activiteiten</w:t>
      </w:r>
      <w:r w:rsidR="003D3A48" w:rsidRPr="001679E4">
        <w:t xml:space="preserve"> met e</w:t>
      </w:r>
      <w:r w:rsidR="003A1E51" w:rsidRPr="001679E4">
        <w:t>en globale planning.</w:t>
      </w:r>
    </w:p>
    <w:p w14:paraId="23308B49" w14:textId="0450C48D" w:rsidR="00272BCD" w:rsidRPr="001679E4" w:rsidRDefault="00272BCD" w:rsidP="0089514F">
      <w:pPr>
        <w:pStyle w:val="Lijstalinea"/>
        <w:numPr>
          <w:ilvl w:val="0"/>
          <w:numId w:val="25"/>
        </w:numPr>
      </w:pPr>
      <w:r w:rsidRPr="001679E4">
        <w:t>De samenwerking met andere partijen</w:t>
      </w:r>
      <w:r w:rsidR="00872DBE" w:rsidRPr="001679E4">
        <w:t xml:space="preserve"> (voor met name de benodigde koppelingen)</w:t>
      </w:r>
      <w:r w:rsidR="003A1E51" w:rsidRPr="001679E4">
        <w:t>.</w:t>
      </w:r>
      <w:r w:rsidRPr="001679E4">
        <w:t xml:space="preserve"> </w:t>
      </w:r>
    </w:p>
    <w:p w14:paraId="4C11A657" w14:textId="2479E56F" w:rsidR="001679E4" w:rsidRDefault="003A1E51" w:rsidP="0089514F">
      <w:pPr>
        <w:pStyle w:val="Lijstalinea"/>
        <w:numPr>
          <w:ilvl w:val="0"/>
          <w:numId w:val="25"/>
        </w:numPr>
      </w:pPr>
      <w:r w:rsidRPr="001679E4">
        <w:t>Zaken waar gezien het PVE en met name de genoemde koppelingen</w:t>
      </w:r>
      <w:r w:rsidR="002A5C7B" w:rsidRPr="001679E4">
        <w:t xml:space="preserve"> </w:t>
      </w:r>
      <w:r w:rsidRPr="001679E4">
        <w:t>extra aandacht aan besteed zal worde</w:t>
      </w:r>
      <w:r w:rsidR="00896B5F">
        <w:t>n.</w:t>
      </w:r>
    </w:p>
    <w:p w14:paraId="22E7ACAA" w14:textId="65D62937" w:rsidR="00272BCD" w:rsidRDefault="001679E4" w:rsidP="0089514F">
      <w:pPr>
        <w:pStyle w:val="Lijstalinea"/>
        <w:numPr>
          <w:ilvl w:val="0"/>
          <w:numId w:val="25"/>
        </w:numPr>
      </w:pPr>
      <w:r>
        <w:t xml:space="preserve">Hoe het </w:t>
      </w:r>
      <w:r w:rsidR="0048364A" w:rsidRPr="001679E4">
        <w:t>t</w:t>
      </w:r>
      <w:r w:rsidR="00B925FC" w:rsidRPr="001679E4">
        <w:t xml:space="preserve">oevoegen </w:t>
      </w:r>
      <w:r w:rsidR="0048364A" w:rsidRPr="001679E4">
        <w:t xml:space="preserve">van het </w:t>
      </w:r>
      <w:r>
        <w:t xml:space="preserve">(bestaande) </w:t>
      </w:r>
      <w:r w:rsidR="00B925FC" w:rsidRPr="001679E4">
        <w:t>wegenbestand</w:t>
      </w:r>
      <w:r>
        <w:t xml:space="preserve"> verloopt</w:t>
      </w:r>
      <w:r w:rsidR="00B925FC" w:rsidRPr="001679E4">
        <w:t>.</w:t>
      </w:r>
    </w:p>
    <w:p w14:paraId="63F81B77" w14:textId="764FFCD2" w:rsidR="000C666B" w:rsidRPr="001679E4" w:rsidRDefault="000C666B" w:rsidP="0089514F">
      <w:pPr>
        <w:pStyle w:val="Lijstalinea"/>
        <w:numPr>
          <w:ilvl w:val="0"/>
          <w:numId w:val="25"/>
        </w:numPr>
      </w:pPr>
      <w:r>
        <w:t xml:space="preserve">Hoe het visualiseren van de bestaande </w:t>
      </w:r>
      <w:r w:rsidR="00190C5C">
        <w:t xml:space="preserve">objectinformatie uit het </w:t>
      </w:r>
      <w:r>
        <w:t>GEO</w:t>
      </w:r>
      <w:r w:rsidR="00190C5C">
        <w:t>-magazijn</w:t>
      </w:r>
      <w:r>
        <w:t xml:space="preserve"> verloopt.</w:t>
      </w:r>
    </w:p>
    <w:p w14:paraId="24C25F43" w14:textId="02239E56" w:rsidR="00272BCD" w:rsidRPr="001679E4" w:rsidRDefault="007824E9" w:rsidP="0089514F">
      <w:pPr>
        <w:pStyle w:val="Lijstalinea"/>
        <w:numPr>
          <w:ilvl w:val="0"/>
          <w:numId w:val="25"/>
        </w:numPr>
      </w:pPr>
      <w:r w:rsidRPr="001679E4">
        <w:lastRenderedPageBreak/>
        <w:t xml:space="preserve">Risico’s die </w:t>
      </w:r>
      <w:r w:rsidR="002219CC" w:rsidRPr="001679E4">
        <w:t>worden</w:t>
      </w:r>
      <w:r w:rsidRPr="001679E4">
        <w:t xml:space="preserve"> voorzie</w:t>
      </w:r>
      <w:r w:rsidR="002219CC" w:rsidRPr="001679E4">
        <w:t>n</w:t>
      </w:r>
      <w:r w:rsidRPr="001679E4">
        <w:t xml:space="preserve"> en mitigerende maatregelen. </w:t>
      </w:r>
    </w:p>
    <w:p w14:paraId="53823202" w14:textId="4E6CDCFE" w:rsidR="00272BCD" w:rsidRPr="001679E4" w:rsidRDefault="007824E9" w:rsidP="0089514F">
      <w:pPr>
        <w:pStyle w:val="Lijstalinea"/>
        <w:numPr>
          <w:ilvl w:val="0"/>
          <w:numId w:val="25"/>
        </w:numPr>
      </w:pPr>
      <w:r w:rsidRPr="001679E4">
        <w:t>De benodigde inzet (</w:t>
      </w:r>
      <w:r w:rsidR="006D4F5C" w:rsidRPr="001679E4">
        <w:t xml:space="preserve">rol, </w:t>
      </w:r>
      <w:r w:rsidRPr="001679E4">
        <w:t xml:space="preserve">tijd en activiteit) van medewerkers aan de kant van Opdrachtnemer en Opdrachtgever. </w:t>
      </w:r>
    </w:p>
    <w:p w14:paraId="0021D060" w14:textId="77777777" w:rsidR="0022395B" w:rsidRPr="001679E4" w:rsidRDefault="007824E9" w:rsidP="007824E9">
      <w:pPr>
        <w:spacing w:line="276" w:lineRule="auto"/>
        <w:jc w:val="both"/>
        <w:rPr>
          <w:rFonts w:ascii="Arial" w:hAnsi="Arial" w:cs="Arial"/>
          <w:b/>
          <w:bCs/>
          <w:sz w:val="20"/>
          <w:szCs w:val="20"/>
        </w:rPr>
      </w:pPr>
      <w:r w:rsidRPr="001679E4">
        <w:rPr>
          <w:rFonts w:ascii="Arial" w:hAnsi="Arial" w:cs="Arial"/>
          <w:b/>
          <w:bCs/>
          <w:sz w:val="20"/>
          <w:szCs w:val="20"/>
        </w:rPr>
        <w:t xml:space="preserve">Beoordeling / puntentoekenning. </w:t>
      </w:r>
    </w:p>
    <w:p w14:paraId="7C059886" w14:textId="3BE99209" w:rsidR="0022395B" w:rsidRPr="001679E4" w:rsidRDefault="0022395B" w:rsidP="0022395B">
      <w:pPr>
        <w:spacing w:line="276" w:lineRule="auto"/>
        <w:jc w:val="both"/>
        <w:rPr>
          <w:rFonts w:ascii="Arial" w:hAnsi="Arial" w:cs="Arial"/>
          <w:sz w:val="20"/>
          <w:szCs w:val="20"/>
        </w:rPr>
      </w:pPr>
      <w:r w:rsidRPr="001679E4">
        <w:rPr>
          <w:rFonts w:ascii="Arial" w:hAnsi="Arial" w:cs="Arial"/>
          <w:sz w:val="20"/>
          <w:szCs w:val="20"/>
        </w:rPr>
        <w:t>Ieder lid</w:t>
      </w:r>
      <w:r w:rsidR="002219CC" w:rsidRPr="001679E4">
        <w:rPr>
          <w:rFonts w:ascii="Arial" w:hAnsi="Arial" w:cs="Arial"/>
          <w:sz w:val="20"/>
          <w:szCs w:val="20"/>
        </w:rPr>
        <w:t xml:space="preserve"> van het beoordelingsteam</w:t>
      </w:r>
      <w:r w:rsidRPr="001679E4">
        <w:rPr>
          <w:rFonts w:ascii="Arial" w:hAnsi="Arial" w:cs="Arial"/>
          <w:sz w:val="20"/>
          <w:szCs w:val="20"/>
        </w:rPr>
        <w:t xml:space="preserve"> zal eerst individueel score bepalen, hierna wordt in consensus een score bepaald.</w:t>
      </w:r>
    </w:p>
    <w:p w14:paraId="1F7CBBEE" w14:textId="6D098B90" w:rsidR="00A20843" w:rsidRPr="001679E4" w:rsidRDefault="00A20843" w:rsidP="0089514F">
      <w:pPr>
        <w:pStyle w:val="Lijstalinea"/>
        <w:numPr>
          <w:ilvl w:val="0"/>
          <w:numId w:val="27"/>
        </w:numPr>
      </w:pPr>
      <w:r w:rsidRPr="001679E4">
        <w:t xml:space="preserve">4 </w:t>
      </w:r>
      <w:r w:rsidR="007824E9" w:rsidRPr="001679E4">
        <w:t xml:space="preserve">punten: De Opdrachtnemer overziet en doorgrondt de Opdracht zeer goed en voldoet naar verwachting zeer goed aan de beschreven doelstelling. Er is een zeer grote kans op een soepele invoering met zo min mogelijk overlast en benodigde inzet voor Opdrachtgever. </w:t>
      </w:r>
    </w:p>
    <w:p w14:paraId="4B256008" w14:textId="21A78CA3" w:rsidR="00A20843" w:rsidRPr="001679E4" w:rsidRDefault="00A20843" w:rsidP="0089514F">
      <w:pPr>
        <w:pStyle w:val="Lijstalinea"/>
        <w:numPr>
          <w:ilvl w:val="0"/>
          <w:numId w:val="27"/>
        </w:numPr>
      </w:pPr>
      <w:r w:rsidRPr="001679E4">
        <w:t>2</w:t>
      </w:r>
      <w:r w:rsidR="007824E9" w:rsidRPr="001679E4">
        <w:t xml:space="preserve"> punten: De Opdrachtnemer overziet en doorgrondt de Opdracht </w:t>
      </w:r>
      <w:r w:rsidRPr="001679E4">
        <w:t xml:space="preserve">voldoende tot </w:t>
      </w:r>
      <w:r w:rsidR="007824E9" w:rsidRPr="001679E4">
        <w:t xml:space="preserve">goed en Opdrachtnemer voldoet naar verwachting </w:t>
      </w:r>
      <w:r w:rsidRPr="001679E4">
        <w:t xml:space="preserve">voldoende tot </w:t>
      </w:r>
      <w:r w:rsidR="007824E9" w:rsidRPr="001679E4">
        <w:t xml:space="preserve">goed aan de beschreven doelstelling. Er is een </w:t>
      </w:r>
      <w:r w:rsidRPr="001679E4">
        <w:t>goede</w:t>
      </w:r>
      <w:r w:rsidR="007824E9" w:rsidRPr="001679E4">
        <w:t xml:space="preserve"> kans op een soepele invoering met zo min mogelijk overlast en benodigde inzet voor Opdrachtgever.</w:t>
      </w:r>
    </w:p>
    <w:p w14:paraId="424B98C7" w14:textId="77777777" w:rsidR="00A20843" w:rsidRPr="001679E4" w:rsidRDefault="007824E9" w:rsidP="0089514F">
      <w:pPr>
        <w:pStyle w:val="Lijstalinea"/>
        <w:numPr>
          <w:ilvl w:val="0"/>
          <w:numId w:val="27"/>
        </w:numPr>
      </w:pPr>
      <w:r w:rsidRPr="001679E4">
        <w:t xml:space="preserve">1 punt: De Opdrachtnemer overziet en doorgrondt de Opdracht matig en voldoet naar verwachting matig aan de beschreven doelstelling. Er is maar matig kans op een soepele invoering met zo min mogelijk overlast en benodigde inzet voor Opdrachtgever. </w:t>
      </w:r>
    </w:p>
    <w:p w14:paraId="2E1A7C27" w14:textId="1C213DDE" w:rsidR="007824E9" w:rsidRPr="001679E4" w:rsidRDefault="007824E9" w:rsidP="0089514F">
      <w:pPr>
        <w:pStyle w:val="Lijstalinea"/>
        <w:numPr>
          <w:ilvl w:val="0"/>
          <w:numId w:val="27"/>
        </w:numPr>
      </w:pPr>
      <w:r w:rsidRPr="001679E4">
        <w:t>0 punten: De Opdrachtnemer overziet en doorgrondt de Opdracht niet en voldoet naar verwachting niet aan de beschreven doelstelling, deze vraag wordt niet beantwoord of de beantwoording is niet relevant.</w:t>
      </w:r>
      <w:r w:rsidR="002219CC" w:rsidRPr="001679E4">
        <w:t xml:space="preserve"> In dit geval komt Inschrijver niet voor gunning in aanmerking.</w:t>
      </w:r>
    </w:p>
    <w:p w14:paraId="2063061D" w14:textId="64A935B4" w:rsidR="00272BCD" w:rsidRDefault="0048364A" w:rsidP="007824E9">
      <w:pPr>
        <w:spacing w:line="276" w:lineRule="auto"/>
        <w:jc w:val="both"/>
        <w:rPr>
          <w:rFonts w:ascii="Arial" w:hAnsi="Arial" w:cs="Arial"/>
          <w:sz w:val="20"/>
          <w:szCs w:val="20"/>
        </w:rPr>
      </w:pPr>
      <w:r>
        <w:rPr>
          <w:rFonts w:ascii="Arial" w:hAnsi="Arial" w:cs="Arial"/>
          <w:sz w:val="20"/>
          <w:szCs w:val="20"/>
        </w:rPr>
        <w:t>Indien er een score van 0 punten wordt gegeven komt een Inschrijver niet voor gunning in aanmerking.</w:t>
      </w:r>
    </w:p>
    <w:p w14:paraId="6ECB614D" w14:textId="522C0BA1" w:rsidR="002219CC" w:rsidRDefault="002219CC" w:rsidP="007824E9">
      <w:pPr>
        <w:spacing w:line="276" w:lineRule="auto"/>
        <w:jc w:val="both"/>
        <w:rPr>
          <w:rFonts w:ascii="Arial" w:hAnsi="Arial" w:cs="Arial"/>
          <w:sz w:val="20"/>
          <w:szCs w:val="20"/>
        </w:rPr>
      </w:pPr>
    </w:p>
    <w:p w14:paraId="4CD77160" w14:textId="7E96DBEE" w:rsidR="00E44028" w:rsidRPr="009A283C" w:rsidRDefault="0087271E" w:rsidP="00E44028">
      <w:pPr>
        <w:pStyle w:val="Kop2"/>
        <w:numPr>
          <w:ilvl w:val="1"/>
          <w:numId w:val="6"/>
        </w:numPr>
        <w:tabs>
          <w:tab w:val="clear" w:pos="576"/>
          <w:tab w:val="num" w:pos="170"/>
        </w:tabs>
        <w:spacing w:line="276" w:lineRule="auto"/>
        <w:ind w:left="170" w:hanging="170"/>
        <w:rPr>
          <w:rFonts w:ascii="Arial" w:hAnsi="Arial"/>
        </w:rPr>
      </w:pPr>
      <w:bookmarkStart w:id="113" w:name="_Toc78961192"/>
      <w:r w:rsidRPr="009A283C">
        <w:rPr>
          <w:rFonts w:ascii="Arial" w:hAnsi="Arial"/>
        </w:rPr>
        <w:t>G4 Volwassenheid IT omgeving</w:t>
      </w:r>
      <w:bookmarkEnd w:id="113"/>
    </w:p>
    <w:p w14:paraId="3736CAC7" w14:textId="0180B17A" w:rsidR="000F5E21" w:rsidRPr="009A283C" w:rsidRDefault="000F5E21" w:rsidP="000F5E21">
      <w:pPr>
        <w:spacing w:line="276" w:lineRule="auto"/>
        <w:jc w:val="both"/>
        <w:rPr>
          <w:rFonts w:ascii="Arial" w:hAnsi="Arial" w:cs="Arial"/>
          <w:b/>
          <w:bCs/>
          <w:sz w:val="20"/>
          <w:szCs w:val="20"/>
        </w:rPr>
      </w:pPr>
      <w:r w:rsidRPr="009A283C">
        <w:rPr>
          <w:rFonts w:ascii="Arial" w:hAnsi="Arial" w:cs="Arial"/>
          <w:b/>
          <w:bCs/>
          <w:sz w:val="20"/>
          <w:szCs w:val="20"/>
        </w:rPr>
        <w:t xml:space="preserve">Doelstelling: </w:t>
      </w:r>
    </w:p>
    <w:p w14:paraId="41254C3E" w14:textId="75CCD951" w:rsidR="000F5E21" w:rsidRPr="009A283C" w:rsidRDefault="000F5E21" w:rsidP="000F5E21">
      <w:pPr>
        <w:spacing w:line="276" w:lineRule="auto"/>
        <w:jc w:val="both"/>
        <w:rPr>
          <w:rFonts w:ascii="Arial" w:hAnsi="Arial" w:cs="Arial"/>
          <w:sz w:val="20"/>
          <w:szCs w:val="20"/>
        </w:rPr>
      </w:pPr>
      <w:r w:rsidRPr="009A283C">
        <w:rPr>
          <w:rFonts w:ascii="Arial" w:hAnsi="Arial" w:cs="Arial"/>
          <w:sz w:val="20"/>
          <w:szCs w:val="20"/>
        </w:rPr>
        <w:t xml:space="preserve">VRHM wenst te beschikken over een </w:t>
      </w:r>
      <w:r w:rsidR="00AC7992" w:rsidRPr="009A283C">
        <w:rPr>
          <w:rFonts w:ascii="Arial" w:hAnsi="Arial" w:cs="Arial"/>
          <w:sz w:val="20"/>
          <w:szCs w:val="20"/>
        </w:rPr>
        <w:t xml:space="preserve">SaaS oplossing die gebruik maakt van professionele, </w:t>
      </w:r>
      <w:r w:rsidRPr="009A283C">
        <w:rPr>
          <w:rFonts w:ascii="Arial" w:hAnsi="Arial" w:cs="Arial"/>
          <w:sz w:val="20"/>
          <w:szCs w:val="20"/>
        </w:rPr>
        <w:t>betrouwba</w:t>
      </w:r>
      <w:r w:rsidR="00AC7992" w:rsidRPr="009A283C">
        <w:rPr>
          <w:rFonts w:ascii="Arial" w:hAnsi="Arial" w:cs="Arial"/>
          <w:sz w:val="20"/>
          <w:szCs w:val="20"/>
        </w:rPr>
        <w:t>re</w:t>
      </w:r>
      <w:r w:rsidRPr="009A283C">
        <w:rPr>
          <w:rFonts w:ascii="Arial" w:hAnsi="Arial" w:cs="Arial"/>
          <w:sz w:val="20"/>
          <w:szCs w:val="20"/>
        </w:rPr>
        <w:t xml:space="preserve"> en veilig</w:t>
      </w:r>
      <w:r w:rsidR="00AC7992" w:rsidRPr="009A283C">
        <w:rPr>
          <w:rFonts w:ascii="Arial" w:hAnsi="Arial" w:cs="Arial"/>
          <w:sz w:val="20"/>
          <w:szCs w:val="20"/>
        </w:rPr>
        <w:t>e IT voorzieningen</w:t>
      </w:r>
      <w:r w:rsidRPr="009A283C">
        <w:rPr>
          <w:rFonts w:ascii="Arial" w:hAnsi="Arial" w:cs="Arial"/>
          <w:sz w:val="20"/>
          <w:szCs w:val="20"/>
        </w:rPr>
        <w:t xml:space="preserve"> met zo min mogelijk kans op kinderziektes</w:t>
      </w:r>
      <w:r w:rsidR="00AC7992" w:rsidRPr="009A283C">
        <w:rPr>
          <w:rFonts w:ascii="Arial" w:hAnsi="Arial" w:cs="Arial"/>
          <w:sz w:val="20"/>
          <w:szCs w:val="20"/>
        </w:rPr>
        <w:t xml:space="preserve"> of andere problemen.</w:t>
      </w:r>
    </w:p>
    <w:p w14:paraId="498A3103" w14:textId="77777777" w:rsidR="000F5E21" w:rsidRPr="009A283C" w:rsidRDefault="000F5E21" w:rsidP="000F5E21">
      <w:pPr>
        <w:spacing w:line="276" w:lineRule="auto"/>
        <w:jc w:val="both"/>
        <w:rPr>
          <w:rFonts w:ascii="Arial" w:hAnsi="Arial" w:cs="Arial"/>
          <w:b/>
          <w:bCs/>
          <w:sz w:val="20"/>
          <w:szCs w:val="20"/>
        </w:rPr>
      </w:pPr>
    </w:p>
    <w:p w14:paraId="73C5A9BA" w14:textId="1B4BE483" w:rsidR="000F5E21" w:rsidRPr="009A283C" w:rsidRDefault="000F5E21" w:rsidP="000F5E21">
      <w:pPr>
        <w:spacing w:line="276" w:lineRule="auto"/>
        <w:jc w:val="both"/>
        <w:rPr>
          <w:rFonts w:ascii="Arial" w:hAnsi="Arial" w:cs="Arial"/>
          <w:b/>
          <w:bCs/>
          <w:sz w:val="20"/>
          <w:szCs w:val="20"/>
        </w:rPr>
      </w:pPr>
      <w:r w:rsidRPr="009A283C">
        <w:rPr>
          <w:rFonts w:ascii="Arial" w:hAnsi="Arial" w:cs="Arial"/>
          <w:b/>
          <w:bCs/>
          <w:sz w:val="20"/>
          <w:szCs w:val="20"/>
        </w:rPr>
        <w:t>Vraagstelling:</w:t>
      </w:r>
    </w:p>
    <w:p w14:paraId="1C1768C2" w14:textId="6A54164A" w:rsidR="000F5E21" w:rsidRPr="009A283C" w:rsidRDefault="000F5E21" w:rsidP="000F5E21">
      <w:pPr>
        <w:spacing w:line="276" w:lineRule="auto"/>
        <w:jc w:val="both"/>
        <w:rPr>
          <w:rFonts w:ascii="Arial" w:hAnsi="Arial" w:cs="Arial"/>
          <w:sz w:val="20"/>
          <w:szCs w:val="20"/>
        </w:rPr>
      </w:pPr>
      <w:r w:rsidRPr="009A283C">
        <w:rPr>
          <w:rFonts w:ascii="Arial" w:hAnsi="Arial" w:cs="Arial"/>
          <w:sz w:val="20"/>
          <w:szCs w:val="20"/>
        </w:rPr>
        <w:t>Inschrijver wordt verzocht een beschrijving aan te leveren van de gebruikte IT omgeving (maximaal 10 A4)</w:t>
      </w:r>
      <w:r w:rsidR="00AC7992" w:rsidRPr="009A283C">
        <w:rPr>
          <w:rFonts w:ascii="Arial" w:hAnsi="Arial" w:cs="Arial"/>
          <w:sz w:val="20"/>
          <w:szCs w:val="20"/>
        </w:rPr>
        <w:t xml:space="preserve"> waarbij minimaal de volgende onderdelen worden beschreven:</w:t>
      </w:r>
    </w:p>
    <w:p w14:paraId="36E7FD1C" w14:textId="3188FBB4" w:rsidR="00AC7992" w:rsidRPr="009A283C" w:rsidRDefault="00AC7992" w:rsidP="00AC7992">
      <w:pPr>
        <w:pStyle w:val="Lijstalinea"/>
        <w:numPr>
          <w:ilvl w:val="0"/>
          <w:numId w:val="36"/>
        </w:numPr>
        <w:jc w:val="both"/>
      </w:pPr>
      <w:r w:rsidRPr="009A283C">
        <w:t>De certificeringen waar de IT omgeving aan voldoet.</w:t>
      </w:r>
    </w:p>
    <w:p w14:paraId="6F2CF291" w14:textId="2ECDF981" w:rsidR="00AC7992" w:rsidRPr="009A283C" w:rsidRDefault="00AC7992" w:rsidP="00AC7992">
      <w:pPr>
        <w:pStyle w:val="Lijstalinea"/>
        <w:numPr>
          <w:ilvl w:val="0"/>
          <w:numId w:val="36"/>
        </w:numPr>
        <w:jc w:val="both"/>
      </w:pPr>
      <w:r w:rsidRPr="009A283C">
        <w:t>De IT-gerelateerde certificeringen waar Inschrijver aan voldoet.</w:t>
      </w:r>
    </w:p>
    <w:p w14:paraId="2EE9A7D3" w14:textId="38B07BA3" w:rsidR="00AC7992" w:rsidRPr="009A283C" w:rsidRDefault="00AC7992" w:rsidP="00AC7992">
      <w:pPr>
        <w:pStyle w:val="Lijstalinea"/>
        <w:numPr>
          <w:ilvl w:val="0"/>
          <w:numId w:val="36"/>
        </w:numPr>
        <w:jc w:val="both"/>
      </w:pPr>
      <w:r w:rsidRPr="009A283C">
        <w:t>Redenen waarom Inschrijver van mening is dat de gebruikte IT voorzieningen professioneel, betrouwbaar en veilig zijn.</w:t>
      </w:r>
    </w:p>
    <w:p w14:paraId="6583E425" w14:textId="4B7C0CC6" w:rsidR="00AC7992" w:rsidRPr="009A283C" w:rsidRDefault="00AC7992" w:rsidP="00AC7992">
      <w:pPr>
        <w:pStyle w:val="Lijstalinea"/>
        <w:numPr>
          <w:ilvl w:val="0"/>
          <w:numId w:val="36"/>
        </w:numPr>
        <w:jc w:val="both"/>
        <w:rPr>
          <w:lang w:eastAsia="en-US"/>
        </w:rPr>
      </w:pPr>
      <w:r w:rsidRPr="009A283C">
        <w:t>Redenen waarom er een lage kans is op kinderziektes of andere (technische problemen), dit voor alle onderdelen van de gevraagde oplossing (zoals navigatie en viewer).</w:t>
      </w:r>
    </w:p>
    <w:p w14:paraId="212B2B6D" w14:textId="77777777" w:rsidR="00AC7992" w:rsidRPr="009A283C" w:rsidRDefault="00AC7992" w:rsidP="00AC7992">
      <w:pPr>
        <w:spacing w:line="276" w:lineRule="auto"/>
        <w:jc w:val="both"/>
        <w:rPr>
          <w:rFonts w:ascii="Arial" w:hAnsi="Arial" w:cs="Arial"/>
          <w:b/>
          <w:bCs/>
          <w:sz w:val="20"/>
          <w:szCs w:val="20"/>
        </w:rPr>
      </w:pPr>
      <w:r w:rsidRPr="009A283C">
        <w:rPr>
          <w:rFonts w:ascii="Arial" w:hAnsi="Arial" w:cs="Arial"/>
          <w:b/>
          <w:bCs/>
          <w:sz w:val="20"/>
          <w:szCs w:val="20"/>
        </w:rPr>
        <w:t>Puntentoekenning</w:t>
      </w:r>
    </w:p>
    <w:p w14:paraId="102DAE25" w14:textId="77777777" w:rsidR="00AC7992" w:rsidRPr="009A283C" w:rsidRDefault="00AC7992" w:rsidP="00AC7992">
      <w:pPr>
        <w:spacing w:line="276" w:lineRule="auto"/>
        <w:jc w:val="both"/>
        <w:rPr>
          <w:rFonts w:ascii="Arial" w:hAnsi="Arial" w:cs="Arial"/>
          <w:sz w:val="20"/>
          <w:szCs w:val="20"/>
        </w:rPr>
      </w:pPr>
      <w:r w:rsidRPr="009A283C">
        <w:rPr>
          <w:rFonts w:ascii="Arial" w:hAnsi="Arial" w:cs="Arial"/>
          <w:sz w:val="20"/>
          <w:szCs w:val="20"/>
        </w:rPr>
        <w:t>De door Inschrijver ingediende informatie zal als volgt worden beoordeeld:</w:t>
      </w:r>
    </w:p>
    <w:p w14:paraId="437E8819" w14:textId="3BB5B894" w:rsidR="00AC7992" w:rsidRPr="009A283C" w:rsidRDefault="00AC7992" w:rsidP="00AC7992">
      <w:pPr>
        <w:pStyle w:val="Lijstalinea"/>
        <w:numPr>
          <w:ilvl w:val="0"/>
          <w:numId w:val="29"/>
        </w:numPr>
      </w:pPr>
      <w:r w:rsidRPr="009A283C">
        <w:t>Maximale meerwaarde indien Inschrijver overtuigend invulling geeft aan de doelstelling.</w:t>
      </w:r>
    </w:p>
    <w:p w14:paraId="68380BEF" w14:textId="79B4EC9A" w:rsidR="00AC7992" w:rsidRPr="009A283C" w:rsidRDefault="00AC7992" w:rsidP="00AC7992">
      <w:pPr>
        <w:pStyle w:val="Lijstalinea"/>
        <w:numPr>
          <w:ilvl w:val="0"/>
          <w:numId w:val="29"/>
        </w:numPr>
      </w:pPr>
      <w:r w:rsidRPr="009A283C">
        <w:t>50% van de maximale meerwaarde indien Inschrijver enige invulling geeft aan de doelstelling maar dit slechts matig overtuigend is.</w:t>
      </w:r>
    </w:p>
    <w:p w14:paraId="492EBC65" w14:textId="750A2D2D" w:rsidR="00AC7992" w:rsidRPr="009A283C" w:rsidRDefault="00AC7992" w:rsidP="00AC7992">
      <w:pPr>
        <w:pStyle w:val="Lijstalinea"/>
        <w:numPr>
          <w:ilvl w:val="0"/>
          <w:numId w:val="29"/>
        </w:numPr>
      </w:pPr>
      <w:r w:rsidRPr="009A283C">
        <w:t xml:space="preserve">Geen meerwaarde indien Inschrijver geen of nauwelijks invulling geeft aan de doelstelling. </w:t>
      </w:r>
    </w:p>
    <w:p w14:paraId="20FE501A" w14:textId="77777777" w:rsidR="00AC7992" w:rsidRPr="009A283C" w:rsidRDefault="00AC7992" w:rsidP="00AC7992">
      <w:pPr>
        <w:spacing w:line="276" w:lineRule="auto"/>
        <w:jc w:val="both"/>
        <w:rPr>
          <w:rFonts w:ascii="Arial" w:hAnsi="Arial" w:cs="Arial"/>
          <w:sz w:val="20"/>
          <w:szCs w:val="20"/>
        </w:rPr>
      </w:pPr>
      <w:r w:rsidRPr="009A283C">
        <w:rPr>
          <w:rFonts w:ascii="Arial" w:hAnsi="Arial" w:cs="Arial"/>
          <w:sz w:val="20"/>
          <w:szCs w:val="20"/>
        </w:rPr>
        <w:t>De beoordeling zal door het beoordelingsteam in consensus worden bepaald.</w:t>
      </w:r>
    </w:p>
    <w:p w14:paraId="15E51C79" w14:textId="77777777" w:rsidR="00AC7992" w:rsidRPr="005317D4" w:rsidRDefault="00AC7992" w:rsidP="00E44028">
      <w:pPr>
        <w:rPr>
          <w:highlight w:val="yellow"/>
          <w:lang w:eastAsia="zh-CN"/>
        </w:rPr>
      </w:pPr>
    </w:p>
    <w:p w14:paraId="1967D40A" w14:textId="2C1D6754" w:rsidR="00AC7992" w:rsidRDefault="00AC7992" w:rsidP="00E44028">
      <w:pPr>
        <w:rPr>
          <w:highlight w:val="yellow"/>
          <w:lang w:eastAsia="zh-CN"/>
        </w:rPr>
      </w:pPr>
    </w:p>
    <w:p w14:paraId="7F11D9ED" w14:textId="6AE2662F" w:rsidR="00DE793D" w:rsidRDefault="00DE793D" w:rsidP="00E44028">
      <w:pPr>
        <w:rPr>
          <w:highlight w:val="yellow"/>
          <w:lang w:eastAsia="zh-CN"/>
        </w:rPr>
      </w:pPr>
    </w:p>
    <w:p w14:paraId="0A771A7B" w14:textId="62D09F1F" w:rsidR="00DE793D" w:rsidRDefault="00DE793D" w:rsidP="00E44028">
      <w:pPr>
        <w:rPr>
          <w:highlight w:val="yellow"/>
          <w:lang w:eastAsia="zh-CN"/>
        </w:rPr>
      </w:pPr>
    </w:p>
    <w:p w14:paraId="787548C4" w14:textId="25149807" w:rsidR="00DE793D" w:rsidRDefault="00DE793D" w:rsidP="00E44028">
      <w:pPr>
        <w:rPr>
          <w:highlight w:val="yellow"/>
          <w:lang w:eastAsia="zh-CN"/>
        </w:rPr>
      </w:pPr>
    </w:p>
    <w:p w14:paraId="221905A8" w14:textId="02CE009B" w:rsidR="00DE793D" w:rsidRDefault="00DE793D" w:rsidP="00E44028">
      <w:pPr>
        <w:rPr>
          <w:highlight w:val="yellow"/>
          <w:lang w:eastAsia="zh-CN"/>
        </w:rPr>
      </w:pPr>
    </w:p>
    <w:p w14:paraId="33F9EAF0" w14:textId="77777777" w:rsidR="00DE793D" w:rsidRPr="005317D4" w:rsidRDefault="00DE793D" w:rsidP="00E44028">
      <w:pPr>
        <w:rPr>
          <w:highlight w:val="yellow"/>
          <w:lang w:eastAsia="zh-CN"/>
        </w:rPr>
      </w:pPr>
    </w:p>
    <w:p w14:paraId="00255A1E" w14:textId="467FDE5D" w:rsidR="00E44028" w:rsidRPr="00F358FD" w:rsidRDefault="0087271E" w:rsidP="00E44028">
      <w:pPr>
        <w:pStyle w:val="Kop2"/>
        <w:numPr>
          <w:ilvl w:val="1"/>
          <w:numId w:val="6"/>
        </w:numPr>
        <w:tabs>
          <w:tab w:val="clear" w:pos="576"/>
          <w:tab w:val="num" w:pos="170"/>
        </w:tabs>
        <w:spacing w:line="276" w:lineRule="auto"/>
        <w:ind w:left="170" w:hanging="170"/>
        <w:rPr>
          <w:rFonts w:ascii="Arial" w:hAnsi="Arial"/>
        </w:rPr>
      </w:pPr>
      <w:bookmarkStart w:id="114" w:name="_Hlk78381918"/>
      <w:bookmarkStart w:id="115" w:name="_Toc78961193"/>
      <w:r w:rsidRPr="00F358FD">
        <w:rPr>
          <w:rFonts w:ascii="Arial" w:hAnsi="Arial"/>
        </w:rPr>
        <w:t xml:space="preserve">G5 </w:t>
      </w:r>
      <w:r w:rsidR="00E44028" w:rsidRPr="00F358FD">
        <w:rPr>
          <w:rFonts w:ascii="Arial" w:hAnsi="Arial"/>
        </w:rPr>
        <w:t xml:space="preserve">Beheerlast </w:t>
      </w:r>
      <w:r w:rsidR="002F6C62" w:rsidRPr="00F358FD">
        <w:rPr>
          <w:rFonts w:ascii="Arial" w:hAnsi="Arial"/>
        </w:rPr>
        <w:t>Routenavigatie</w:t>
      </w:r>
      <w:bookmarkEnd w:id="115"/>
    </w:p>
    <w:p w14:paraId="6626C786" w14:textId="77777777" w:rsidR="00AC7992" w:rsidRPr="00F358FD" w:rsidRDefault="00AC7992" w:rsidP="00AC7992">
      <w:pPr>
        <w:spacing w:line="276" w:lineRule="auto"/>
        <w:jc w:val="both"/>
        <w:rPr>
          <w:rFonts w:ascii="Arial" w:hAnsi="Arial" w:cs="Arial"/>
          <w:b/>
          <w:bCs/>
          <w:sz w:val="20"/>
          <w:szCs w:val="20"/>
        </w:rPr>
      </w:pPr>
      <w:r w:rsidRPr="00F358FD">
        <w:rPr>
          <w:rFonts w:ascii="Arial" w:hAnsi="Arial" w:cs="Arial"/>
          <w:b/>
          <w:bCs/>
          <w:sz w:val="20"/>
          <w:szCs w:val="20"/>
        </w:rPr>
        <w:t xml:space="preserve">Doelstelling: </w:t>
      </w:r>
    </w:p>
    <w:p w14:paraId="78C15CCF" w14:textId="0A831353" w:rsidR="00AC7992" w:rsidRDefault="00AC7992" w:rsidP="00AC7992">
      <w:pPr>
        <w:spacing w:line="276" w:lineRule="auto"/>
        <w:jc w:val="both"/>
        <w:rPr>
          <w:rFonts w:ascii="Arial" w:hAnsi="Arial" w:cs="Arial"/>
          <w:sz w:val="20"/>
          <w:szCs w:val="20"/>
        </w:rPr>
      </w:pPr>
      <w:r w:rsidRPr="00F358FD">
        <w:rPr>
          <w:rFonts w:ascii="Arial" w:hAnsi="Arial" w:cs="Arial"/>
          <w:sz w:val="20"/>
          <w:szCs w:val="20"/>
        </w:rPr>
        <w:t xml:space="preserve">VRHM wenst </w:t>
      </w:r>
      <w:r w:rsidR="005C50C4" w:rsidRPr="00F358FD">
        <w:rPr>
          <w:rFonts w:ascii="Arial" w:hAnsi="Arial" w:cs="Arial"/>
          <w:sz w:val="20"/>
          <w:szCs w:val="20"/>
        </w:rPr>
        <w:t>de beheerlast</w:t>
      </w:r>
      <w:r w:rsidRPr="00F358FD">
        <w:rPr>
          <w:rFonts w:ascii="Arial" w:hAnsi="Arial" w:cs="Arial"/>
          <w:sz w:val="20"/>
          <w:szCs w:val="20"/>
        </w:rPr>
        <w:t xml:space="preserve"> van </w:t>
      </w:r>
      <w:r w:rsidR="00F358FD" w:rsidRPr="00F358FD">
        <w:rPr>
          <w:rFonts w:ascii="Arial" w:hAnsi="Arial" w:cs="Arial"/>
          <w:sz w:val="20"/>
          <w:szCs w:val="20"/>
        </w:rPr>
        <w:t xml:space="preserve">het doen van aanpassingen en mutaties op de wegenkaarten ten behoeve van de route navigatie (zoals </w:t>
      </w:r>
      <w:r w:rsidR="00F358FD">
        <w:rPr>
          <w:rFonts w:ascii="Arial" w:hAnsi="Arial" w:cs="Arial"/>
          <w:sz w:val="20"/>
          <w:szCs w:val="20"/>
        </w:rPr>
        <w:t xml:space="preserve">ook </w:t>
      </w:r>
      <w:r w:rsidR="00F358FD" w:rsidRPr="00F358FD">
        <w:rPr>
          <w:rFonts w:ascii="Arial" w:hAnsi="Arial" w:cs="Arial"/>
          <w:sz w:val="20"/>
          <w:szCs w:val="20"/>
        </w:rPr>
        <w:t>bv tijdelijke wegafsluitingen</w:t>
      </w:r>
      <w:r w:rsidR="00F358FD">
        <w:rPr>
          <w:rFonts w:ascii="Arial" w:hAnsi="Arial" w:cs="Arial"/>
          <w:sz w:val="20"/>
          <w:szCs w:val="20"/>
        </w:rPr>
        <w:t>)</w:t>
      </w:r>
      <w:r w:rsidR="00F358FD" w:rsidRPr="00F358FD">
        <w:rPr>
          <w:rFonts w:ascii="Arial" w:hAnsi="Arial" w:cs="Arial"/>
          <w:sz w:val="20"/>
          <w:szCs w:val="20"/>
        </w:rPr>
        <w:t xml:space="preserve"> </w:t>
      </w:r>
      <w:r w:rsidR="00AB2986" w:rsidRPr="00F358FD">
        <w:rPr>
          <w:rFonts w:ascii="Arial" w:hAnsi="Arial" w:cs="Arial"/>
          <w:sz w:val="20"/>
          <w:szCs w:val="20"/>
        </w:rPr>
        <w:t xml:space="preserve">ten opzichte van de huidige situatie </w:t>
      </w:r>
      <w:r w:rsidR="005C50C4" w:rsidRPr="00F358FD">
        <w:rPr>
          <w:rFonts w:ascii="Arial" w:hAnsi="Arial" w:cs="Arial"/>
          <w:sz w:val="20"/>
          <w:szCs w:val="20"/>
        </w:rPr>
        <w:t>te verminderen</w:t>
      </w:r>
      <w:r w:rsidR="00F358FD" w:rsidRPr="00F358FD">
        <w:rPr>
          <w:rFonts w:ascii="Arial" w:hAnsi="Arial" w:cs="Arial"/>
          <w:sz w:val="20"/>
          <w:szCs w:val="20"/>
        </w:rPr>
        <w:t>.</w:t>
      </w:r>
      <w:r w:rsidRPr="00F358FD">
        <w:rPr>
          <w:rFonts w:ascii="Arial" w:hAnsi="Arial" w:cs="Arial"/>
          <w:sz w:val="20"/>
          <w:szCs w:val="20"/>
        </w:rPr>
        <w:t xml:space="preserve"> </w:t>
      </w:r>
    </w:p>
    <w:p w14:paraId="61891F62" w14:textId="2E11C007" w:rsidR="00F358FD" w:rsidRPr="00F358FD" w:rsidRDefault="00F358FD" w:rsidP="00AC7992">
      <w:pPr>
        <w:spacing w:line="276" w:lineRule="auto"/>
        <w:jc w:val="both"/>
        <w:rPr>
          <w:rFonts w:ascii="Arial" w:hAnsi="Arial" w:cs="Arial"/>
          <w:sz w:val="20"/>
          <w:szCs w:val="20"/>
        </w:rPr>
      </w:pPr>
      <w:r w:rsidRPr="002F513B">
        <w:rPr>
          <w:rFonts w:ascii="Arial" w:hAnsi="Arial" w:cs="Arial"/>
          <w:sz w:val="20"/>
          <w:szCs w:val="20"/>
        </w:rPr>
        <w:t>In het huidige systeem worden aanpassingen handmatig door VRHM doorgevoerd op basis van informatie vanuit gemeentes, Rijkswaterstaat of anderen. Hier</w:t>
      </w:r>
      <w:r w:rsidR="002F513B">
        <w:rPr>
          <w:rFonts w:ascii="Arial" w:hAnsi="Arial" w:cs="Arial"/>
          <w:sz w:val="20"/>
          <w:szCs w:val="20"/>
        </w:rPr>
        <w:t>mee</w:t>
      </w:r>
      <w:r w:rsidRPr="002F513B">
        <w:rPr>
          <w:rFonts w:ascii="Arial" w:hAnsi="Arial" w:cs="Arial"/>
          <w:sz w:val="20"/>
          <w:szCs w:val="20"/>
        </w:rPr>
        <w:t xml:space="preserve"> is circa 1 FTE belast.</w:t>
      </w:r>
    </w:p>
    <w:p w14:paraId="2D125814" w14:textId="77777777" w:rsidR="00AC7992" w:rsidRPr="005317D4" w:rsidRDefault="00AC7992" w:rsidP="00AC7992">
      <w:pPr>
        <w:spacing w:line="276" w:lineRule="auto"/>
        <w:jc w:val="both"/>
        <w:rPr>
          <w:rFonts w:ascii="Arial" w:hAnsi="Arial" w:cs="Arial"/>
          <w:b/>
          <w:bCs/>
          <w:sz w:val="20"/>
          <w:szCs w:val="20"/>
          <w:highlight w:val="yellow"/>
        </w:rPr>
      </w:pPr>
    </w:p>
    <w:p w14:paraId="33C9B9E1" w14:textId="77777777" w:rsidR="00AC7992" w:rsidRPr="00F358FD" w:rsidRDefault="00AC7992" w:rsidP="00AC7992">
      <w:pPr>
        <w:spacing w:line="276" w:lineRule="auto"/>
        <w:jc w:val="both"/>
        <w:rPr>
          <w:rFonts w:ascii="Arial" w:hAnsi="Arial" w:cs="Arial"/>
          <w:b/>
          <w:bCs/>
          <w:sz w:val="20"/>
          <w:szCs w:val="20"/>
        </w:rPr>
      </w:pPr>
      <w:r w:rsidRPr="00F358FD">
        <w:rPr>
          <w:rFonts w:ascii="Arial" w:hAnsi="Arial" w:cs="Arial"/>
          <w:b/>
          <w:bCs/>
          <w:sz w:val="20"/>
          <w:szCs w:val="20"/>
        </w:rPr>
        <w:t>Vraagstelling:</w:t>
      </w:r>
    </w:p>
    <w:p w14:paraId="128188F1" w14:textId="77777777" w:rsidR="002F513B" w:rsidRDefault="00AC7992" w:rsidP="00AB2986">
      <w:pPr>
        <w:spacing w:line="276" w:lineRule="auto"/>
        <w:jc w:val="both"/>
        <w:rPr>
          <w:rFonts w:ascii="Arial" w:hAnsi="Arial" w:cs="Arial"/>
          <w:sz w:val="20"/>
          <w:szCs w:val="20"/>
        </w:rPr>
      </w:pPr>
      <w:r w:rsidRPr="00F358FD">
        <w:rPr>
          <w:rFonts w:ascii="Arial" w:hAnsi="Arial" w:cs="Arial"/>
          <w:sz w:val="20"/>
          <w:szCs w:val="20"/>
        </w:rPr>
        <w:t xml:space="preserve">Inschrijver wordt verzocht een beschrijving aan te leveren </w:t>
      </w:r>
      <w:r w:rsidR="00AB2986" w:rsidRPr="00F358FD">
        <w:rPr>
          <w:rFonts w:ascii="Arial" w:hAnsi="Arial" w:cs="Arial"/>
          <w:sz w:val="20"/>
          <w:szCs w:val="20"/>
        </w:rPr>
        <w:t>van de mogelijkheden die het aangeboden systeem kent om de huidige beheerlast te verminderen</w:t>
      </w:r>
      <w:r w:rsidRPr="00F358FD">
        <w:rPr>
          <w:rFonts w:ascii="Arial" w:hAnsi="Arial" w:cs="Arial"/>
          <w:sz w:val="20"/>
          <w:szCs w:val="20"/>
        </w:rPr>
        <w:t xml:space="preserve"> (maximaal </w:t>
      </w:r>
      <w:r w:rsidR="00AB2986" w:rsidRPr="00F358FD">
        <w:rPr>
          <w:rFonts w:ascii="Arial" w:hAnsi="Arial" w:cs="Arial"/>
          <w:sz w:val="20"/>
          <w:szCs w:val="20"/>
        </w:rPr>
        <w:t>2</w:t>
      </w:r>
      <w:r w:rsidRPr="00F358FD">
        <w:rPr>
          <w:rFonts w:ascii="Arial" w:hAnsi="Arial" w:cs="Arial"/>
          <w:sz w:val="20"/>
          <w:szCs w:val="20"/>
        </w:rPr>
        <w:t xml:space="preserve"> A4)</w:t>
      </w:r>
      <w:r w:rsidR="00AB2986" w:rsidRPr="00F358FD">
        <w:rPr>
          <w:rFonts w:ascii="Arial" w:hAnsi="Arial" w:cs="Arial"/>
          <w:sz w:val="20"/>
          <w:szCs w:val="20"/>
        </w:rPr>
        <w:t>. Het aangeboden systeem dient te beschikken over de hier</w:t>
      </w:r>
      <w:r w:rsidR="002F513B">
        <w:rPr>
          <w:rFonts w:ascii="Arial" w:hAnsi="Arial" w:cs="Arial"/>
          <w:sz w:val="20"/>
          <w:szCs w:val="20"/>
        </w:rPr>
        <w:t>in</w:t>
      </w:r>
      <w:r w:rsidR="00AB2986" w:rsidRPr="00F358FD">
        <w:rPr>
          <w:rFonts w:ascii="Arial" w:hAnsi="Arial" w:cs="Arial"/>
          <w:sz w:val="20"/>
          <w:szCs w:val="20"/>
        </w:rPr>
        <w:t xml:space="preserve"> beschreven voorzieningen of deze dienen expliciet optioneel te worden aangeboden.</w:t>
      </w:r>
      <w:r w:rsidR="002F513B">
        <w:rPr>
          <w:rFonts w:ascii="Arial" w:hAnsi="Arial" w:cs="Arial"/>
          <w:sz w:val="20"/>
          <w:szCs w:val="20"/>
        </w:rPr>
        <w:t xml:space="preserve"> </w:t>
      </w:r>
    </w:p>
    <w:p w14:paraId="544D19BF" w14:textId="1ED08177" w:rsidR="00AC7992" w:rsidRPr="00F358FD" w:rsidRDefault="002F513B" w:rsidP="00AB2986">
      <w:pPr>
        <w:spacing w:line="276" w:lineRule="auto"/>
        <w:jc w:val="both"/>
        <w:rPr>
          <w:rFonts w:ascii="Arial" w:hAnsi="Arial" w:cs="Arial"/>
          <w:sz w:val="20"/>
          <w:szCs w:val="20"/>
        </w:rPr>
      </w:pPr>
      <w:r>
        <w:rPr>
          <w:rFonts w:ascii="Arial" w:hAnsi="Arial" w:cs="Arial"/>
          <w:sz w:val="20"/>
          <w:szCs w:val="20"/>
        </w:rPr>
        <w:t>Indien deze optioneel worden aangeboden dient er een prijs voor de optie te worden afgegeven (plus een beschrijving), deze zal bij de beoordeling bij de overige prijzen worden opgeteld. In dit geval zal zowel de variant met en de variant zonder de optie worden beoordeeld (zowel qua prijs als kwaliteit).</w:t>
      </w:r>
    </w:p>
    <w:p w14:paraId="63ADA53A" w14:textId="77777777" w:rsidR="00AB2986" w:rsidRPr="00F358FD" w:rsidRDefault="00AB2986" w:rsidP="00AB2986">
      <w:pPr>
        <w:spacing w:line="276" w:lineRule="auto"/>
        <w:jc w:val="both"/>
        <w:rPr>
          <w:rFonts w:ascii="Arial" w:hAnsi="Arial" w:cs="Arial"/>
          <w:sz w:val="20"/>
          <w:szCs w:val="20"/>
        </w:rPr>
      </w:pPr>
    </w:p>
    <w:p w14:paraId="2CE187C9" w14:textId="77777777" w:rsidR="00AC7992" w:rsidRPr="00F358FD" w:rsidRDefault="00AC7992" w:rsidP="00AC7992">
      <w:pPr>
        <w:spacing w:line="276" w:lineRule="auto"/>
        <w:jc w:val="both"/>
        <w:rPr>
          <w:rFonts w:ascii="Arial" w:hAnsi="Arial" w:cs="Arial"/>
          <w:b/>
          <w:bCs/>
          <w:sz w:val="20"/>
          <w:szCs w:val="20"/>
        </w:rPr>
      </w:pPr>
      <w:r w:rsidRPr="00F358FD">
        <w:rPr>
          <w:rFonts w:ascii="Arial" w:hAnsi="Arial" w:cs="Arial"/>
          <w:b/>
          <w:bCs/>
          <w:sz w:val="20"/>
          <w:szCs w:val="20"/>
        </w:rPr>
        <w:t>Puntentoekenning</w:t>
      </w:r>
    </w:p>
    <w:p w14:paraId="6322E3DD" w14:textId="77777777" w:rsidR="00AC7992" w:rsidRPr="00F358FD" w:rsidRDefault="00AC7992" w:rsidP="00AC7992">
      <w:pPr>
        <w:spacing w:line="276" w:lineRule="auto"/>
        <w:jc w:val="both"/>
        <w:rPr>
          <w:rFonts w:ascii="Arial" w:hAnsi="Arial" w:cs="Arial"/>
          <w:sz w:val="20"/>
          <w:szCs w:val="20"/>
        </w:rPr>
      </w:pPr>
      <w:r w:rsidRPr="00F358FD">
        <w:rPr>
          <w:rFonts w:ascii="Arial" w:hAnsi="Arial" w:cs="Arial"/>
          <w:sz w:val="20"/>
          <w:szCs w:val="20"/>
        </w:rPr>
        <w:t>De door Inschrijver ingediende informatie zal als volgt worden beoordeeld:</w:t>
      </w:r>
    </w:p>
    <w:p w14:paraId="4C8C77D1" w14:textId="77777777" w:rsidR="00AC7992" w:rsidRPr="00F358FD" w:rsidRDefault="00AC7992" w:rsidP="00AC7992">
      <w:pPr>
        <w:pStyle w:val="Lijstalinea"/>
        <w:numPr>
          <w:ilvl w:val="0"/>
          <w:numId w:val="29"/>
        </w:numPr>
      </w:pPr>
      <w:r w:rsidRPr="00F358FD">
        <w:t>Maximale meerwaarde indien Inschrijver overtuigend invulling geeft aan de doelstelling.</w:t>
      </w:r>
    </w:p>
    <w:p w14:paraId="43DD614C" w14:textId="77777777" w:rsidR="00AC7992" w:rsidRPr="00F358FD" w:rsidRDefault="00AC7992" w:rsidP="00AC7992">
      <w:pPr>
        <w:pStyle w:val="Lijstalinea"/>
        <w:numPr>
          <w:ilvl w:val="0"/>
          <w:numId w:val="29"/>
        </w:numPr>
      </w:pPr>
      <w:r w:rsidRPr="00F358FD">
        <w:t>50% van de maximale meerwaarde indien Inschrijver enige invulling geeft aan de doelstelling maar dit slechts matig overtuigend is.</w:t>
      </w:r>
    </w:p>
    <w:p w14:paraId="1EEA6851" w14:textId="77777777" w:rsidR="00AC7992" w:rsidRPr="00F358FD" w:rsidRDefault="00AC7992" w:rsidP="00AC7992">
      <w:pPr>
        <w:pStyle w:val="Lijstalinea"/>
        <w:numPr>
          <w:ilvl w:val="0"/>
          <w:numId w:val="29"/>
        </w:numPr>
      </w:pPr>
      <w:r w:rsidRPr="00F358FD">
        <w:t xml:space="preserve">Geen meerwaarde indien Inschrijver geen of nauwelijks invulling geeft aan de doelstelling. </w:t>
      </w:r>
    </w:p>
    <w:p w14:paraId="21B0BEC0" w14:textId="77777777" w:rsidR="00AC7992" w:rsidRPr="00A20843" w:rsidRDefault="00AC7992" w:rsidP="00AC7992">
      <w:pPr>
        <w:spacing w:line="276" w:lineRule="auto"/>
        <w:jc w:val="both"/>
        <w:rPr>
          <w:rFonts w:ascii="Arial" w:hAnsi="Arial" w:cs="Arial"/>
          <w:sz w:val="20"/>
          <w:szCs w:val="20"/>
        </w:rPr>
      </w:pPr>
      <w:r w:rsidRPr="00F358FD">
        <w:rPr>
          <w:rFonts w:ascii="Arial" w:hAnsi="Arial" w:cs="Arial"/>
          <w:sz w:val="20"/>
          <w:szCs w:val="20"/>
        </w:rPr>
        <w:t>De beoordeling zal door het beoordelingsteam in consensus worden bepaald.</w:t>
      </w:r>
    </w:p>
    <w:bookmarkEnd w:id="114"/>
    <w:p w14:paraId="10D568EB" w14:textId="77777777" w:rsidR="00AC7992" w:rsidRDefault="00AC7992" w:rsidP="007824E9">
      <w:pPr>
        <w:spacing w:line="276" w:lineRule="auto"/>
        <w:jc w:val="both"/>
        <w:rPr>
          <w:rFonts w:ascii="Arial" w:hAnsi="Arial" w:cs="Arial"/>
          <w:sz w:val="20"/>
          <w:szCs w:val="20"/>
        </w:rPr>
      </w:pPr>
    </w:p>
    <w:p w14:paraId="57C37FFE" w14:textId="77777777" w:rsidR="00E44028" w:rsidRPr="00A20843" w:rsidRDefault="00E44028" w:rsidP="007824E9">
      <w:pPr>
        <w:spacing w:line="276" w:lineRule="auto"/>
        <w:jc w:val="both"/>
        <w:rPr>
          <w:rFonts w:ascii="Arial" w:hAnsi="Arial" w:cs="Arial"/>
          <w:sz w:val="20"/>
          <w:szCs w:val="20"/>
        </w:rPr>
      </w:pPr>
    </w:p>
    <w:p w14:paraId="6346EE1B" w14:textId="3A9172AC" w:rsidR="00272BCD" w:rsidRPr="00A20843" w:rsidRDefault="00272BCD" w:rsidP="00A20843">
      <w:pPr>
        <w:pStyle w:val="Kop2"/>
        <w:numPr>
          <w:ilvl w:val="1"/>
          <w:numId w:val="6"/>
        </w:numPr>
        <w:tabs>
          <w:tab w:val="clear" w:pos="576"/>
          <w:tab w:val="num" w:pos="170"/>
        </w:tabs>
        <w:spacing w:line="276" w:lineRule="auto"/>
        <w:ind w:left="170" w:hanging="170"/>
        <w:rPr>
          <w:rFonts w:ascii="Arial" w:hAnsi="Arial"/>
        </w:rPr>
      </w:pPr>
      <w:bookmarkStart w:id="116" w:name="_Hlk23343501"/>
      <w:bookmarkStart w:id="117" w:name="_Toc78961194"/>
      <w:r w:rsidRPr="00A20843">
        <w:rPr>
          <w:rFonts w:ascii="Arial" w:hAnsi="Arial"/>
        </w:rPr>
        <w:t>G</w:t>
      </w:r>
      <w:r w:rsidR="00E44028">
        <w:rPr>
          <w:rFonts w:ascii="Arial" w:hAnsi="Arial"/>
        </w:rPr>
        <w:t>6</w:t>
      </w:r>
      <w:r w:rsidRPr="00A20843">
        <w:rPr>
          <w:rFonts w:ascii="Arial" w:hAnsi="Arial"/>
        </w:rPr>
        <w:t xml:space="preserve"> Maatschappelijk Verantwoord </w:t>
      </w:r>
      <w:r w:rsidR="00AB2986">
        <w:rPr>
          <w:rFonts w:ascii="Arial" w:hAnsi="Arial"/>
        </w:rPr>
        <w:t>O</w:t>
      </w:r>
      <w:r w:rsidRPr="00A20843">
        <w:rPr>
          <w:rFonts w:ascii="Arial" w:hAnsi="Arial"/>
        </w:rPr>
        <w:t>ndernemen (MVO)</w:t>
      </w:r>
      <w:bookmarkEnd w:id="117"/>
    </w:p>
    <w:p w14:paraId="27AAA779" w14:textId="44AE8B1F" w:rsidR="000F5E21" w:rsidRPr="000F5E21" w:rsidRDefault="000F5E21" w:rsidP="00272BCD">
      <w:pPr>
        <w:spacing w:line="276" w:lineRule="auto"/>
        <w:jc w:val="both"/>
        <w:rPr>
          <w:rFonts w:ascii="Arial" w:hAnsi="Arial" w:cs="Arial"/>
          <w:b/>
          <w:bCs/>
          <w:sz w:val="20"/>
          <w:szCs w:val="20"/>
        </w:rPr>
      </w:pPr>
      <w:r w:rsidRPr="000F5E21">
        <w:rPr>
          <w:rFonts w:ascii="Arial" w:hAnsi="Arial" w:cs="Arial"/>
          <w:b/>
          <w:bCs/>
          <w:sz w:val="20"/>
          <w:szCs w:val="20"/>
        </w:rPr>
        <w:t>Doelstelling</w:t>
      </w:r>
    </w:p>
    <w:p w14:paraId="0A5CE130" w14:textId="77777777" w:rsidR="000F5E21" w:rsidRDefault="00272BCD" w:rsidP="00272BCD">
      <w:pPr>
        <w:spacing w:line="276" w:lineRule="auto"/>
        <w:jc w:val="both"/>
        <w:rPr>
          <w:rFonts w:ascii="Arial" w:hAnsi="Arial" w:cs="Arial"/>
          <w:sz w:val="20"/>
          <w:szCs w:val="20"/>
        </w:rPr>
      </w:pPr>
      <w:r w:rsidRPr="00A20843">
        <w:rPr>
          <w:rFonts w:ascii="Arial" w:hAnsi="Arial" w:cs="Arial"/>
          <w:sz w:val="20"/>
          <w:szCs w:val="20"/>
        </w:rPr>
        <w:t xml:space="preserve">VRHM wenst bij voorkeur een opdrachtnemer te contracteren die ‘Maatschappelijk Verantwoord Ondernemen’ hoog in het vaandel heeft staan. </w:t>
      </w:r>
    </w:p>
    <w:p w14:paraId="27F03C6B" w14:textId="77777777" w:rsidR="000F5E21" w:rsidRDefault="000F5E21" w:rsidP="00272BCD">
      <w:pPr>
        <w:spacing w:line="276" w:lineRule="auto"/>
        <w:jc w:val="both"/>
        <w:rPr>
          <w:rFonts w:ascii="Arial" w:hAnsi="Arial" w:cs="Arial"/>
          <w:b/>
          <w:bCs/>
          <w:sz w:val="20"/>
          <w:szCs w:val="20"/>
        </w:rPr>
      </w:pPr>
    </w:p>
    <w:p w14:paraId="7814EDA5" w14:textId="40B62D2F" w:rsidR="000F5E21" w:rsidRPr="000F5E21" w:rsidRDefault="000F5E21" w:rsidP="00272BCD">
      <w:pPr>
        <w:spacing w:line="276" w:lineRule="auto"/>
        <w:jc w:val="both"/>
        <w:rPr>
          <w:rFonts w:ascii="Arial" w:hAnsi="Arial" w:cs="Arial"/>
          <w:b/>
          <w:bCs/>
          <w:sz w:val="20"/>
          <w:szCs w:val="20"/>
        </w:rPr>
      </w:pPr>
      <w:r w:rsidRPr="000F5E21">
        <w:rPr>
          <w:rFonts w:ascii="Arial" w:hAnsi="Arial" w:cs="Arial"/>
          <w:b/>
          <w:bCs/>
          <w:sz w:val="20"/>
          <w:szCs w:val="20"/>
        </w:rPr>
        <w:t xml:space="preserve">Vraagstelling </w:t>
      </w:r>
    </w:p>
    <w:p w14:paraId="33296756" w14:textId="63B7087C" w:rsidR="00272BCD" w:rsidRPr="00A20843" w:rsidRDefault="00272BCD" w:rsidP="00272BCD">
      <w:pPr>
        <w:spacing w:line="276" w:lineRule="auto"/>
        <w:jc w:val="both"/>
        <w:rPr>
          <w:rFonts w:ascii="Arial" w:hAnsi="Arial" w:cs="Arial"/>
          <w:sz w:val="20"/>
          <w:szCs w:val="20"/>
        </w:rPr>
      </w:pPr>
      <w:r w:rsidRPr="00A20843">
        <w:rPr>
          <w:rFonts w:ascii="Arial" w:hAnsi="Arial" w:cs="Arial"/>
          <w:sz w:val="20"/>
          <w:szCs w:val="20"/>
        </w:rPr>
        <w:t xml:space="preserve">Inschrijver wordt gevraagd in maximaal </w:t>
      </w:r>
      <w:r w:rsidR="000F5E21">
        <w:rPr>
          <w:rFonts w:ascii="Arial" w:hAnsi="Arial" w:cs="Arial"/>
          <w:sz w:val="20"/>
          <w:szCs w:val="20"/>
        </w:rPr>
        <w:t>2</w:t>
      </w:r>
      <w:r w:rsidRPr="00A20843">
        <w:rPr>
          <w:rFonts w:ascii="Arial" w:hAnsi="Arial" w:cs="Arial"/>
          <w:sz w:val="20"/>
          <w:szCs w:val="20"/>
        </w:rPr>
        <w:t xml:space="preserve"> A4 aan te leveren in welke mate zijn producten of diensten eigenschappen bevatten die hier aan bijdragen. Voorbeelden zijn:</w:t>
      </w:r>
    </w:p>
    <w:p w14:paraId="566E2CCD" w14:textId="77777777" w:rsidR="00272BCD" w:rsidRPr="001C2FC9" w:rsidRDefault="00272BCD" w:rsidP="0089514F">
      <w:pPr>
        <w:pStyle w:val="Lijstalinea"/>
        <w:numPr>
          <w:ilvl w:val="0"/>
          <w:numId w:val="28"/>
        </w:numPr>
      </w:pPr>
      <w:r w:rsidRPr="001C2FC9">
        <w:t xml:space="preserve">Het toepassen van </w:t>
      </w:r>
      <w:proofErr w:type="spellStart"/>
      <w:r w:rsidRPr="001C2FC9">
        <w:t>social</w:t>
      </w:r>
      <w:proofErr w:type="spellEnd"/>
      <w:r w:rsidRPr="001C2FC9">
        <w:t xml:space="preserve"> return zoals het (voor onderdelen) inzetten van mensen met een afstand tot de arbeidsmarkt;</w:t>
      </w:r>
    </w:p>
    <w:p w14:paraId="5BB99727" w14:textId="051C2395" w:rsidR="00272BCD" w:rsidRPr="001C2FC9" w:rsidRDefault="00272BCD" w:rsidP="0089514F">
      <w:pPr>
        <w:pStyle w:val="Lijstalinea"/>
        <w:numPr>
          <w:ilvl w:val="0"/>
          <w:numId w:val="28"/>
        </w:numPr>
      </w:pPr>
      <w:r w:rsidRPr="001C2FC9">
        <w:t xml:space="preserve">Het gebruik van materialen </w:t>
      </w:r>
      <w:r w:rsidR="00D44B10">
        <w:t>of voorzieningen</w:t>
      </w:r>
      <w:r w:rsidRPr="001C2FC9">
        <w:t xml:space="preserve"> met een lage milieu-impact;</w:t>
      </w:r>
    </w:p>
    <w:p w14:paraId="79E89578" w14:textId="77777777" w:rsidR="00272BCD" w:rsidRPr="001C2FC9" w:rsidRDefault="00272BCD" w:rsidP="0089514F">
      <w:pPr>
        <w:pStyle w:val="Lijstalinea"/>
        <w:numPr>
          <w:ilvl w:val="0"/>
          <w:numId w:val="28"/>
        </w:numPr>
      </w:pPr>
      <w:r w:rsidRPr="001C2FC9">
        <w:lastRenderedPageBreak/>
        <w:t>Het gebruiken van gerecyclede materialen;</w:t>
      </w:r>
    </w:p>
    <w:p w14:paraId="6ABB28C8" w14:textId="77777777" w:rsidR="00272BCD" w:rsidRPr="001C2FC9" w:rsidRDefault="00272BCD" w:rsidP="0089514F">
      <w:pPr>
        <w:pStyle w:val="Lijstalinea"/>
        <w:numPr>
          <w:ilvl w:val="0"/>
          <w:numId w:val="28"/>
        </w:numPr>
      </w:pPr>
      <w:r w:rsidRPr="001C2FC9">
        <w:t>Maatregelen in het ontwerp die hoogwaardige recycling bevorderen;</w:t>
      </w:r>
    </w:p>
    <w:p w14:paraId="29187B2A" w14:textId="77777777" w:rsidR="00272BCD" w:rsidRPr="001C2FC9" w:rsidRDefault="00272BCD" w:rsidP="0089514F">
      <w:pPr>
        <w:pStyle w:val="Lijstalinea"/>
        <w:numPr>
          <w:ilvl w:val="0"/>
          <w:numId w:val="28"/>
        </w:numPr>
      </w:pPr>
      <w:r w:rsidRPr="001C2FC9">
        <w:t>Het toepassen van duurzaam verpakkingsmateriaal of maatregelen om het gebruik van verpakkingsmateriaal te beperken.</w:t>
      </w:r>
    </w:p>
    <w:p w14:paraId="12571525" w14:textId="67CD7A71" w:rsidR="00D44B10" w:rsidRDefault="00D44B10" w:rsidP="0089514F">
      <w:pPr>
        <w:pStyle w:val="Lijstalinea"/>
        <w:numPr>
          <w:ilvl w:val="0"/>
          <w:numId w:val="28"/>
        </w:numPr>
      </w:pPr>
      <w:r>
        <w:t>Zaken binnen de bedrijfsvoering die een lage milieu-impact tot gevolg hebben.</w:t>
      </w:r>
    </w:p>
    <w:p w14:paraId="2B39D36D" w14:textId="238DCF51" w:rsidR="00272BCD" w:rsidRPr="001C2FC9" w:rsidRDefault="00272BCD" w:rsidP="0089514F">
      <w:pPr>
        <w:pStyle w:val="Lijstalinea"/>
        <w:numPr>
          <w:ilvl w:val="0"/>
          <w:numId w:val="28"/>
        </w:numPr>
      </w:pPr>
      <w:r w:rsidRPr="001C2FC9">
        <w:t xml:space="preserve">Andere maatregelen of certificeringen op het gebied van ‘People, </w:t>
      </w:r>
      <w:proofErr w:type="spellStart"/>
      <w:r w:rsidRPr="001C2FC9">
        <w:t>Planet</w:t>
      </w:r>
      <w:proofErr w:type="spellEnd"/>
      <w:r w:rsidRPr="001C2FC9">
        <w:t xml:space="preserve">, Profit’. </w:t>
      </w:r>
    </w:p>
    <w:p w14:paraId="25E440A4" w14:textId="77777777" w:rsidR="001C2FC9" w:rsidRDefault="001C2FC9" w:rsidP="00272BCD">
      <w:pPr>
        <w:spacing w:line="276" w:lineRule="auto"/>
        <w:jc w:val="both"/>
        <w:rPr>
          <w:rFonts w:ascii="Arial" w:hAnsi="Arial" w:cs="Arial"/>
          <w:sz w:val="20"/>
          <w:szCs w:val="20"/>
        </w:rPr>
      </w:pPr>
    </w:p>
    <w:p w14:paraId="06A19093" w14:textId="39EC7E4D" w:rsidR="000F5E21" w:rsidRPr="000F5E21" w:rsidRDefault="000F5E21" w:rsidP="00272BCD">
      <w:pPr>
        <w:spacing w:line="276" w:lineRule="auto"/>
        <w:jc w:val="both"/>
        <w:rPr>
          <w:rFonts w:ascii="Arial" w:hAnsi="Arial" w:cs="Arial"/>
          <w:b/>
          <w:bCs/>
          <w:sz w:val="20"/>
          <w:szCs w:val="20"/>
        </w:rPr>
      </w:pPr>
      <w:r w:rsidRPr="000F5E21">
        <w:rPr>
          <w:rFonts w:ascii="Arial" w:hAnsi="Arial" w:cs="Arial"/>
          <w:b/>
          <w:bCs/>
          <w:sz w:val="20"/>
          <w:szCs w:val="20"/>
        </w:rPr>
        <w:t>Puntentoekenning</w:t>
      </w:r>
    </w:p>
    <w:p w14:paraId="6470B5EA" w14:textId="7FCD6B7D" w:rsidR="00272BCD" w:rsidRPr="00A20843" w:rsidRDefault="00272BCD" w:rsidP="00272BCD">
      <w:pPr>
        <w:spacing w:line="276" w:lineRule="auto"/>
        <w:jc w:val="both"/>
        <w:rPr>
          <w:rFonts w:ascii="Arial" w:hAnsi="Arial" w:cs="Arial"/>
          <w:sz w:val="20"/>
          <w:szCs w:val="20"/>
        </w:rPr>
      </w:pPr>
      <w:r w:rsidRPr="00A20843">
        <w:rPr>
          <w:rFonts w:ascii="Arial" w:hAnsi="Arial" w:cs="Arial"/>
          <w:sz w:val="20"/>
          <w:szCs w:val="20"/>
        </w:rPr>
        <w:t>De door Inschrijver ingediende informatie zal als volgt worden beoordeeld:</w:t>
      </w:r>
    </w:p>
    <w:p w14:paraId="52FFD07C" w14:textId="77777777" w:rsidR="00272BCD" w:rsidRPr="001C2FC9" w:rsidRDefault="00272BCD" w:rsidP="0089514F">
      <w:pPr>
        <w:pStyle w:val="Lijstalinea"/>
        <w:numPr>
          <w:ilvl w:val="0"/>
          <w:numId w:val="29"/>
        </w:numPr>
      </w:pPr>
      <w:r w:rsidRPr="001C2FC9">
        <w:t>Maximale meerwaarde indien Inschrijver overtuigend invulling geeft aan MVO.</w:t>
      </w:r>
    </w:p>
    <w:p w14:paraId="3AEE1644" w14:textId="77777777" w:rsidR="00272BCD" w:rsidRPr="001C2FC9" w:rsidRDefault="00272BCD" w:rsidP="0089514F">
      <w:pPr>
        <w:pStyle w:val="Lijstalinea"/>
        <w:numPr>
          <w:ilvl w:val="0"/>
          <w:numId w:val="29"/>
        </w:numPr>
      </w:pPr>
      <w:r w:rsidRPr="001C2FC9">
        <w:t>50% van de maximale meerwaarde indien Inschrijver enige invulling geeft aan MVO maar dit slechts matig overtuigend is.</w:t>
      </w:r>
    </w:p>
    <w:p w14:paraId="5AD8F3C9" w14:textId="77777777" w:rsidR="00272BCD" w:rsidRPr="001C2FC9" w:rsidRDefault="00272BCD" w:rsidP="0089514F">
      <w:pPr>
        <w:pStyle w:val="Lijstalinea"/>
        <w:numPr>
          <w:ilvl w:val="0"/>
          <w:numId w:val="29"/>
        </w:numPr>
      </w:pPr>
      <w:r w:rsidRPr="001C2FC9">
        <w:t xml:space="preserve">Geen meerwaarde indien Inschrijver geen of nauwelijks invulling geeft aan MVO. </w:t>
      </w:r>
    </w:p>
    <w:p w14:paraId="500D51FE" w14:textId="3FB00079" w:rsidR="00AB2986" w:rsidRDefault="00272BCD" w:rsidP="00272BCD">
      <w:pPr>
        <w:spacing w:line="276" w:lineRule="auto"/>
        <w:jc w:val="both"/>
        <w:rPr>
          <w:rFonts w:ascii="Arial" w:hAnsi="Arial" w:cs="Arial"/>
          <w:sz w:val="20"/>
          <w:szCs w:val="20"/>
        </w:rPr>
      </w:pPr>
      <w:r w:rsidRPr="00A20843">
        <w:rPr>
          <w:rFonts w:ascii="Arial" w:hAnsi="Arial" w:cs="Arial"/>
          <w:sz w:val="20"/>
          <w:szCs w:val="20"/>
        </w:rPr>
        <w:t>De beoordeling zal door het beoordelingsteam in consensus worden bepaald.</w:t>
      </w:r>
    </w:p>
    <w:p w14:paraId="5E0F096E" w14:textId="77777777" w:rsidR="00AB2986" w:rsidRDefault="00AB2986">
      <w:pPr>
        <w:rPr>
          <w:rFonts w:ascii="Arial" w:hAnsi="Arial" w:cs="Arial"/>
          <w:sz w:val="20"/>
          <w:szCs w:val="20"/>
        </w:rPr>
      </w:pPr>
      <w:r>
        <w:rPr>
          <w:rFonts w:ascii="Arial" w:hAnsi="Arial" w:cs="Arial"/>
          <w:sz w:val="20"/>
          <w:szCs w:val="20"/>
        </w:rPr>
        <w:br w:type="page"/>
      </w:r>
    </w:p>
    <w:p w14:paraId="2AB1100C" w14:textId="147E62BC" w:rsidR="004511F0" w:rsidRPr="00A06603" w:rsidRDefault="004511F0" w:rsidP="00544D43">
      <w:pPr>
        <w:pStyle w:val="Kop1"/>
        <w:spacing w:line="276" w:lineRule="auto"/>
        <w:jc w:val="both"/>
        <w:rPr>
          <w:rFonts w:ascii="Arial" w:hAnsi="Arial"/>
        </w:rPr>
      </w:pPr>
      <w:bookmarkStart w:id="118" w:name="_Toc78961195"/>
      <w:bookmarkEnd w:id="116"/>
      <w:bookmarkEnd w:id="101"/>
      <w:bookmarkEnd w:id="102"/>
      <w:r w:rsidRPr="00A06603">
        <w:rPr>
          <w:rFonts w:ascii="Arial" w:hAnsi="Arial"/>
        </w:rPr>
        <w:lastRenderedPageBreak/>
        <w:t>Bijlage 1 Inschrijfformulier</w:t>
      </w:r>
      <w:bookmarkEnd w:id="118"/>
    </w:p>
    <w:p w14:paraId="65C1687C" w14:textId="1BEC8C9B" w:rsidR="004511F0" w:rsidRDefault="004511F0" w:rsidP="00544D43">
      <w:pPr>
        <w:spacing w:line="276" w:lineRule="auto"/>
        <w:jc w:val="both"/>
        <w:rPr>
          <w:rFonts w:ascii="Arial" w:hAnsi="Arial" w:cs="Arial"/>
        </w:rPr>
      </w:pPr>
      <w:r w:rsidRPr="00A06603">
        <w:rPr>
          <w:rFonts w:ascii="Arial" w:hAnsi="Arial" w:cs="Arial"/>
        </w:rPr>
        <w:t>Alle velden in dit document moeten geaccordeerd worden om voor gunning in aanmerking te komen.</w:t>
      </w:r>
    </w:p>
    <w:p w14:paraId="5CDACAD5" w14:textId="77777777" w:rsidR="004C421E" w:rsidRPr="00A06603" w:rsidRDefault="004C421E" w:rsidP="00544D43">
      <w:pPr>
        <w:spacing w:line="276" w:lineRule="auto"/>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3332"/>
      </w:tblGrid>
      <w:tr w:rsidR="004511F0" w:rsidRPr="00A06603" w14:paraId="6BC80D7D" w14:textId="77777777" w:rsidTr="003D4175">
        <w:tc>
          <w:tcPr>
            <w:tcW w:w="5416" w:type="dxa"/>
            <w:shd w:val="clear" w:color="auto" w:fill="auto"/>
            <w:vAlign w:val="center"/>
          </w:tcPr>
          <w:p w14:paraId="47D24BDE" w14:textId="77777777" w:rsidR="004511F0" w:rsidRPr="00A06603" w:rsidRDefault="004511F0" w:rsidP="00544D43">
            <w:pPr>
              <w:tabs>
                <w:tab w:val="left" w:pos="108"/>
              </w:tabs>
              <w:spacing w:line="276" w:lineRule="auto"/>
              <w:jc w:val="both"/>
              <w:rPr>
                <w:rFonts w:ascii="Arial" w:hAnsi="Arial" w:cs="Arial"/>
                <w:color w:val="000000"/>
                <w:sz w:val="20"/>
                <w:szCs w:val="20"/>
                <w:lang w:val="nl"/>
              </w:rPr>
            </w:pPr>
            <w:r w:rsidRPr="00A06603">
              <w:rPr>
                <w:rFonts w:ascii="Arial" w:hAnsi="Arial" w:cs="Arial"/>
                <w:color w:val="000000"/>
                <w:sz w:val="20"/>
                <w:szCs w:val="20"/>
                <w:lang w:val="nl"/>
              </w:rPr>
              <w:t>Naam Inschrijver</w:t>
            </w:r>
          </w:p>
        </w:tc>
        <w:tc>
          <w:tcPr>
            <w:tcW w:w="3332" w:type="dxa"/>
            <w:shd w:val="clear" w:color="auto" w:fill="auto"/>
            <w:vAlign w:val="center"/>
          </w:tcPr>
          <w:p w14:paraId="69B54FEC" w14:textId="77777777" w:rsidR="004511F0" w:rsidRPr="00A06603" w:rsidRDefault="004511F0" w:rsidP="00544D43">
            <w:pPr>
              <w:tabs>
                <w:tab w:val="left" w:pos="108"/>
              </w:tabs>
              <w:spacing w:line="276" w:lineRule="auto"/>
              <w:jc w:val="both"/>
              <w:rPr>
                <w:rFonts w:ascii="Arial" w:hAnsi="Arial" w:cs="Arial"/>
                <w:color w:val="000000"/>
                <w:sz w:val="20"/>
                <w:szCs w:val="20"/>
                <w:lang w:val="nl"/>
              </w:rPr>
            </w:pPr>
          </w:p>
        </w:tc>
      </w:tr>
      <w:tr w:rsidR="002A538E" w:rsidRPr="00A06603" w14:paraId="19EBD4E1" w14:textId="77777777" w:rsidTr="003D4175">
        <w:tc>
          <w:tcPr>
            <w:tcW w:w="5416" w:type="dxa"/>
            <w:shd w:val="clear" w:color="auto" w:fill="auto"/>
            <w:vAlign w:val="center"/>
          </w:tcPr>
          <w:p w14:paraId="5D14D4FA" w14:textId="07526A5A" w:rsidR="002A538E" w:rsidRPr="00A06603" w:rsidRDefault="002A538E" w:rsidP="00544D43">
            <w:pPr>
              <w:tabs>
                <w:tab w:val="left" w:pos="108"/>
              </w:tabs>
              <w:spacing w:line="276" w:lineRule="auto"/>
              <w:jc w:val="both"/>
              <w:rPr>
                <w:rFonts w:ascii="Arial" w:hAnsi="Arial" w:cs="Arial"/>
                <w:color w:val="000000"/>
                <w:sz w:val="20"/>
                <w:szCs w:val="20"/>
                <w:lang w:val="nl"/>
              </w:rPr>
            </w:pPr>
            <w:r>
              <w:rPr>
                <w:rFonts w:ascii="Arial" w:hAnsi="Arial" w:cs="Arial"/>
                <w:color w:val="000000"/>
                <w:sz w:val="20"/>
                <w:szCs w:val="20"/>
                <w:lang w:val="nl"/>
              </w:rPr>
              <w:t>Leverancierskenmerk / nummer van de offerte</w:t>
            </w:r>
          </w:p>
        </w:tc>
        <w:tc>
          <w:tcPr>
            <w:tcW w:w="3332" w:type="dxa"/>
            <w:shd w:val="clear" w:color="auto" w:fill="auto"/>
            <w:vAlign w:val="center"/>
          </w:tcPr>
          <w:p w14:paraId="033B6DB1" w14:textId="77777777" w:rsidR="002A538E" w:rsidRPr="00A06603" w:rsidRDefault="002A538E" w:rsidP="00544D43">
            <w:pPr>
              <w:tabs>
                <w:tab w:val="left" w:pos="108"/>
              </w:tabs>
              <w:spacing w:line="276" w:lineRule="auto"/>
              <w:jc w:val="both"/>
              <w:rPr>
                <w:rFonts w:ascii="Arial" w:hAnsi="Arial" w:cs="Arial"/>
                <w:color w:val="000000"/>
                <w:sz w:val="20"/>
                <w:szCs w:val="20"/>
                <w:lang w:val="nl"/>
              </w:rPr>
            </w:pPr>
          </w:p>
        </w:tc>
      </w:tr>
      <w:tr w:rsidR="004511F0" w:rsidRPr="00A06603" w14:paraId="710A4762" w14:textId="77777777" w:rsidTr="003D4175">
        <w:tc>
          <w:tcPr>
            <w:tcW w:w="5416" w:type="dxa"/>
            <w:shd w:val="clear" w:color="auto" w:fill="auto"/>
          </w:tcPr>
          <w:p w14:paraId="74BA5ECE"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Adresgegevens</w:t>
            </w:r>
          </w:p>
          <w:p w14:paraId="2CD40258"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5C6AA709"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3332" w:type="dxa"/>
            <w:shd w:val="clear" w:color="auto" w:fill="auto"/>
          </w:tcPr>
          <w:p w14:paraId="0296DF89"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024C4F5" w14:textId="77777777" w:rsidTr="003D4175">
        <w:tc>
          <w:tcPr>
            <w:tcW w:w="5416" w:type="dxa"/>
            <w:shd w:val="clear" w:color="auto" w:fill="auto"/>
          </w:tcPr>
          <w:p w14:paraId="4FEC3A5E"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tekenbevoegd medewerker</w:t>
            </w:r>
          </w:p>
          <w:p w14:paraId="3487FCE5"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3332" w:type="dxa"/>
            <w:shd w:val="clear" w:color="auto" w:fill="auto"/>
          </w:tcPr>
          <w:p w14:paraId="5FFDA160"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1A6BF99" w14:textId="77777777" w:rsidTr="003D4175">
        <w:tc>
          <w:tcPr>
            <w:tcW w:w="5416" w:type="dxa"/>
            <w:shd w:val="clear" w:color="auto" w:fill="auto"/>
          </w:tcPr>
          <w:p w14:paraId="3DA49FC1"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Contactpersoon</w:t>
            </w:r>
          </w:p>
          <w:p w14:paraId="6F918428"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3332" w:type="dxa"/>
            <w:shd w:val="clear" w:color="auto" w:fill="auto"/>
          </w:tcPr>
          <w:p w14:paraId="3C87D297"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F254CEE" w14:textId="77777777" w:rsidTr="003D4175">
        <w:tc>
          <w:tcPr>
            <w:tcW w:w="5416" w:type="dxa"/>
            <w:shd w:val="clear" w:color="auto" w:fill="auto"/>
          </w:tcPr>
          <w:p w14:paraId="35113B22"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Telefoonnummer contactpersoon</w:t>
            </w:r>
          </w:p>
          <w:p w14:paraId="71164610"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3332" w:type="dxa"/>
            <w:shd w:val="clear" w:color="auto" w:fill="auto"/>
          </w:tcPr>
          <w:p w14:paraId="7E8AD549"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6863EE65" w14:textId="77777777" w:rsidTr="003D4175">
        <w:tc>
          <w:tcPr>
            <w:tcW w:w="5416" w:type="dxa"/>
            <w:shd w:val="clear" w:color="auto" w:fill="auto"/>
          </w:tcPr>
          <w:p w14:paraId="4505003B"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Emailadres contactpersoon</w:t>
            </w:r>
          </w:p>
          <w:p w14:paraId="6BE6B2FE"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3332" w:type="dxa"/>
            <w:shd w:val="clear" w:color="auto" w:fill="auto"/>
          </w:tcPr>
          <w:p w14:paraId="0C6DB921"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465DE1A" w14:textId="77777777" w:rsidTr="003D4175">
        <w:tc>
          <w:tcPr>
            <w:tcW w:w="5416" w:type="dxa"/>
            <w:shd w:val="clear" w:color="auto" w:fill="auto"/>
          </w:tcPr>
          <w:p w14:paraId="5CBD7680" w14:textId="28F7F7AA"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akkoord te zijn met het gestelde in dit document inclusief de Nota’s van Inlichtingen</w:t>
            </w:r>
            <w:r w:rsidR="003D4175">
              <w:rPr>
                <w:rFonts w:ascii="Arial" w:hAnsi="Arial" w:cs="Arial"/>
                <w:sz w:val="20"/>
                <w:szCs w:val="20"/>
                <w:lang w:val="nl"/>
              </w:rPr>
              <w:t>, het PVE</w:t>
            </w:r>
            <w:r w:rsidRPr="00A06603">
              <w:rPr>
                <w:rFonts w:ascii="Arial" w:hAnsi="Arial" w:cs="Arial"/>
                <w:sz w:val="20"/>
                <w:szCs w:val="20"/>
                <w:lang w:val="nl"/>
              </w:rPr>
              <w:t xml:space="preserve"> en het Uniform Europees Aaanbestedingsdocument.</w:t>
            </w:r>
          </w:p>
          <w:p w14:paraId="6B77F639"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3332" w:type="dxa"/>
            <w:shd w:val="clear" w:color="auto" w:fill="auto"/>
          </w:tcPr>
          <w:p w14:paraId="742DCDDB" w14:textId="77777777" w:rsidR="004511F0" w:rsidRPr="00A06603" w:rsidRDefault="004511F0" w:rsidP="00544D43">
            <w:pPr>
              <w:tabs>
                <w:tab w:val="left" w:pos="108"/>
              </w:tabs>
              <w:spacing w:line="276" w:lineRule="auto"/>
              <w:jc w:val="both"/>
              <w:rPr>
                <w:rFonts w:ascii="Arial" w:hAnsi="Arial" w:cs="Arial"/>
                <w:sz w:val="20"/>
                <w:szCs w:val="20"/>
              </w:rPr>
            </w:pPr>
          </w:p>
          <w:p w14:paraId="1C3F5328"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A953AE">
              <w:rPr>
                <w:rFonts w:ascii="Arial" w:hAnsi="Arial" w:cs="Arial"/>
                <w:sz w:val="20"/>
                <w:szCs w:val="20"/>
              </w:rPr>
            </w:r>
            <w:r w:rsidR="00A953AE">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A953AE">
              <w:rPr>
                <w:rFonts w:ascii="Arial" w:hAnsi="Arial" w:cs="Arial"/>
                <w:sz w:val="20"/>
                <w:szCs w:val="20"/>
              </w:rPr>
            </w:r>
            <w:r w:rsidR="00A953AE">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4839D713" w14:textId="77777777" w:rsidTr="003D4175">
        <w:tc>
          <w:tcPr>
            <w:tcW w:w="5416" w:type="dxa"/>
            <w:shd w:val="clear" w:color="auto" w:fill="auto"/>
          </w:tcPr>
          <w:p w14:paraId="21A3E3F2"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volledig en zonder voorbehoud akkoord te zijn met de bijgevoegde Overeenkomst inclusief het gestelde in de Nota’s van Inlichtingen.</w:t>
            </w:r>
          </w:p>
          <w:p w14:paraId="276C8758"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3332" w:type="dxa"/>
            <w:shd w:val="clear" w:color="auto" w:fill="auto"/>
          </w:tcPr>
          <w:p w14:paraId="0990F8F0"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19AACAFC"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A953AE">
              <w:rPr>
                <w:rFonts w:ascii="Arial" w:hAnsi="Arial" w:cs="Arial"/>
                <w:sz w:val="20"/>
                <w:szCs w:val="20"/>
              </w:rPr>
            </w:r>
            <w:r w:rsidR="00A953AE">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A953AE">
              <w:rPr>
                <w:rFonts w:ascii="Arial" w:hAnsi="Arial" w:cs="Arial"/>
                <w:sz w:val="20"/>
                <w:szCs w:val="20"/>
              </w:rPr>
            </w:r>
            <w:r w:rsidR="00A953AE">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654CE6DF" w14:textId="77777777" w:rsidTr="003D4175">
        <w:tc>
          <w:tcPr>
            <w:tcW w:w="5416" w:type="dxa"/>
            <w:shd w:val="clear" w:color="auto" w:fill="auto"/>
          </w:tcPr>
          <w:p w14:paraId="6DFCD036" w14:textId="1E7832F0"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te kunnen voldoen aan de gestelde geschikth</w:t>
            </w:r>
            <w:r w:rsidRPr="00DA046A">
              <w:rPr>
                <w:rFonts w:ascii="Arial" w:hAnsi="Arial" w:cs="Arial"/>
                <w:sz w:val="20"/>
                <w:szCs w:val="20"/>
                <w:lang w:val="nl"/>
              </w:rPr>
              <w:t>eidseisen in paragraaf 3.3.1 en 3.3.2 en een bewijs</w:t>
            </w:r>
            <w:r w:rsidRPr="00A06603">
              <w:rPr>
                <w:rFonts w:ascii="Arial" w:hAnsi="Arial" w:cs="Arial"/>
                <w:sz w:val="20"/>
                <w:szCs w:val="20"/>
                <w:lang w:val="nl"/>
              </w:rPr>
              <w:t xml:space="preserve"> hiervoor bij </w:t>
            </w:r>
            <w:r w:rsidR="009E35DA">
              <w:rPr>
                <w:rFonts w:ascii="Arial" w:hAnsi="Arial" w:cs="Arial"/>
                <w:sz w:val="20"/>
                <w:szCs w:val="20"/>
                <w:lang w:val="nl"/>
              </w:rPr>
              <w:t>voorlopige</w:t>
            </w:r>
            <w:r w:rsidRPr="00A06603">
              <w:rPr>
                <w:rFonts w:ascii="Arial" w:hAnsi="Arial" w:cs="Arial"/>
                <w:sz w:val="20"/>
                <w:szCs w:val="20"/>
                <w:lang w:val="nl"/>
              </w:rPr>
              <w:t xml:space="preserve"> gunning te kunnen overleggen.</w:t>
            </w:r>
          </w:p>
        </w:tc>
        <w:tc>
          <w:tcPr>
            <w:tcW w:w="3332" w:type="dxa"/>
            <w:shd w:val="clear" w:color="auto" w:fill="auto"/>
          </w:tcPr>
          <w:p w14:paraId="16CC9F6E"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430D0385"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A953AE">
              <w:rPr>
                <w:rFonts w:ascii="Arial" w:hAnsi="Arial" w:cs="Arial"/>
                <w:sz w:val="20"/>
                <w:szCs w:val="20"/>
              </w:rPr>
            </w:r>
            <w:r w:rsidR="00A953AE">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A953AE">
              <w:rPr>
                <w:rFonts w:ascii="Arial" w:hAnsi="Arial" w:cs="Arial"/>
                <w:sz w:val="20"/>
                <w:szCs w:val="20"/>
              </w:rPr>
            </w:r>
            <w:r w:rsidR="00A953AE">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4D91D73C" w14:textId="77777777" w:rsidTr="003D4175">
        <w:tc>
          <w:tcPr>
            <w:tcW w:w="5416" w:type="dxa"/>
            <w:shd w:val="clear" w:color="auto" w:fill="auto"/>
          </w:tcPr>
          <w:p w14:paraId="5AC6AE90"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tekenbevoegd medewerker</w:t>
            </w:r>
          </w:p>
          <w:p w14:paraId="1323A2EB"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3332" w:type="dxa"/>
            <w:shd w:val="clear" w:color="auto" w:fill="auto"/>
          </w:tcPr>
          <w:p w14:paraId="592DD003"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5352D257" w14:textId="77777777" w:rsidTr="003D4175">
        <w:tc>
          <w:tcPr>
            <w:tcW w:w="5416" w:type="dxa"/>
            <w:shd w:val="clear" w:color="auto" w:fill="auto"/>
          </w:tcPr>
          <w:p w14:paraId="6EFAF1F6"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Handtekening</w:t>
            </w:r>
          </w:p>
          <w:p w14:paraId="2C214A0D"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1422ACEB"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3332" w:type="dxa"/>
            <w:shd w:val="clear" w:color="auto" w:fill="auto"/>
          </w:tcPr>
          <w:p w14:paraId="11505ED5"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E1290E9" w14:textId="77777777" w:rsidTr="003D4175">
        <w:tc>
          <w:tcPr>
            <w:tcW w:w="5416" w:type="dxa"/>
            <w:shd w:val="clear" w:color="auto" w:fill="auto"/>
          </w:tcPr>
          <w:p w14:paraId="2B5C3FF4"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Datum / plaats ondertekening</w:t>
            </w:r>
          </w:p>
        </w:tc>
        <w:tc>
          <w:tcPr>
            <w:tcW w:w="3332" w:type="dxa"/>
            <w:shd w:val="clear" w:color="auto" w:fill="auto"/>
          </w:tcPr>
          <w:p w14:paraId="0D0E4025"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76BF905F"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61FAC1AC" w14:textId="77777777" w:rsidTr="003D4175">
        <w:tc>
          <w:tcPr>
            <w:tcW w:w="5416" w:type="dxa"/>
            <w:shd w:val="clear" w:color="auto" w:fill="auto"/>
          </w:tcPr>
          <w:p w14:paraId="194E12FD"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Kopie Identiteitsbewijs bijgevoegd</w:t>
            </w:r>
          </w:p>
          <w:p w14:paraId="633B2D4E"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3332" w:type="dxa"/>
            <w:shd w:val="clear" w:color="auto" w:fill="auto"/>
          </w:tcPr>
          <w:p w14:paraId="7045E86B" w14:textId="77777777" w:rsidR="004511F0" w:rsidRPr="00A06603" w:rsidRDefault="004511F0" w:rsidP="00544D43">
            <w:pPr>
              <w:tabs>
                <w:tab w:val="left" w:pos="108"/>
              </w:tabs>
              <w:spacing w:line="276" w:lineRule="auto"/>
              <w:jc w:val="both"/>
              <w:rPr>
                <w:rFonts w:ascii="Arial" w:hAnsi="Arial" w:cs="Arial"/>
                <w:sz w:val="20"/>
                <w:szCs w:val="20"/>
              </w:rPr>
            </w:pPr>
          </w:p>
          <w:p w14:paraId="44F23DF7"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A953AE">
              <w:rPr>
                <w:rFonts w:ascii="Arial" w:hAnsi="Arial" w:cs="Arial"/>
                <w:sz w:val="20"/>
                <w:szCs w:val="20"/>
              </w:rPr>
            </w:r>
            <w:r w:rsidR="00A953AE">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A953AE">
              <w:rPr>
                <w:rFonts w:ascii="Arial" w:hAnsi="Arial" w:cs="Arial"/>
                <w:sz w:val="20"/>
                <w:szCs w:val="20"/>
              </w:rPr>
            </w:r>
            <w:r w:rsidR="00A953AE">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p w14:paraId="1C40188E"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76EFA2BE" w14:textId="77777777" w:rsidTr="003D4175">
        <w:tc>
          <w:tcPr>
            <w:tcW w:w="5416" w:type="dxa"/>
            <w:shd w:val="clear" w:color="auto" w:fill="auto"/>
          </w:tcPr>
          <w:p w14:paraId="6BE4C543"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Uitreksel Handelsregister bijgevoegd</w:t>
            </w:r>
          </w:p>
          <w:p w14:paraId="42709D1E"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3332" w:type="dxa"/>
            <w:shd w:val="clear" w:color="auto" w:fill="auto"/>
          </w:tcPr>
          <w:p w14:paraId="75485273" w14:textId="77777777" w:rsidR="004511F0" w:rsidRPr="00A06603" w:rsidRDefault="004511F0" w:rsidP="00544D43">
            <w:pPr>
              <w:tabs>
                <w:tab w:val="left" w:pos="108"/>
              </w:tabs>
              <w:spacing w:line="276" w:lineRule="auto"/>
              <w:jc w:val="both"/>
              <w:rPr>
                <w:rFonts w:ascii="Arial" w:hAnsi="Arial" w:cs="Arial"/>
                <w:sz w:val="20"/>
                <w:szCs w:val="20"/>
              </w:rPr>
            </w:pPr>
          </w:p>
          <w:p w14:paraId="728FFBB6"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A953AE">
              <w:rPr>
                <w:rFonts w:ascii="Arial" w:hAnsi="Arial" w:cs="Arial"/>
                <w:sz w:val="20"/>
                <w:szCs w:val="20"/>
              </w:rPr>
            </w:r>
            <w:r w:rsidR="00A953AE">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A953AE">
              <w:rPr>
                <w:rFonts w:ascii="Arial" w:hAnsi="Arial" w:cs="Arial"/>
                <w:sz w:val="20"/>
                <w:szCs w:val="20"/>
              </w:rPr>
            </w:r>
            <w:r w:rsidR="00A953AE">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p w14:paraId="18B871BA" w14:textId="77777777" w:rsidR="004511F0" w:rsidRPr="00A06603" w:rsidRDefault="004511F0" w:rsidP="00544D43">
            <w:pPr>
              <w:tabs>
                <w:tab w:val="left" w:pos="108"/>
              </w:tabs>
              <w:spacing w:line="276" w:lineRule="auto"/>
              <w:jc w:val="both"/>
              <w:rPr>
                <w:rFonts w:ascii="Arial" w:hAnsi="Arial" w:cs="Arial"/>
                <w:sz w:val="20"/>
                <w:szCs w:val="20"/>
                <w:lang w:val="nl"/>
              </w:rPr>
            </w:pPr>
          </w:p>
        </w:tc>
      </w:tr>
    </w:tbl>
    <w:p w14:paraId="7ED2031B" w14:textId="77777777" w:rsidR="00145CEE" w:rsidRDefault="00145CEE">
      <w:pPr>
        <w:rPr>
          <w:rFonts w:ascii="Arial" w:eastAsia="SimSun" w:hAnsi="Arial" w:cs="Arial"/>
          <w:b/>
          <w:bCs/>
          <w:noProof/>
          <w:snapToGrid w:val="0"/>
          <w:spacing w:val="10"/>
          <w:sz w:val="28"/>
          <w:szCs w:val="40"/>
          <w:lang w:eastAsia="zh-CN"/>
        </w:rPr>
      </w:pPr>
      <w:r>
        <w:rPr>
          <w:rFonts w:ascii="Arial" w:hAnsi="Arial"/>
        </w:rPr>
        <w:br w:type="page"/>
      </w:r>
    </w:p>
    <w:p w14:paraId="62433960" w14:textId="443D4D79" w:rsidR="004511F0" w:rsidRPr="00A06603" w:rsidRDefault="004511F0" w:rsidP="00544D43">
      <w:pPr>
        <w:pStyle w:val="Kop1"/>
        <w:spacing w:line="276" w:lineRule="auto"/>
        <w:jc w:val="both"/>
        <w:rPr>
          <w:rFonts w:ascii="Arial" w:hAnsi="Arial"/>
        </w:rPr>
      </w:pPr>
      <w:bookmarkStart w:id="119" w:name="_Toc78961196"/>
      <w:r w:rsidRPr="00A06603">
        <w:rPr>
          <w:rFonts w:ascii="Arial" w:hAnsi="Arial"/>
        </w:rPr>
        <w:lastRenderedPageBreak/>
        <w:t>Bijlage 2 Combinaties en onderaannemers</w:t>
      </w:r>
      <w:bookmarkEnd w:id="119"/>
    </w:p>
    <w:p w14:paraId="47FCF682" w14:textId="77777777" w:rsidR="004511F0" w:rsidRPr="00A06603" w:rsidRDefault="004511F0" w:rsidP="00544D43">
      <w:pPr>
        <w:spacing w:line="276" w:lineRule="auto"/>
        <w:jc w:val="both"/>
        <w:rPr>
          <w:rFonts w:ascii="Arial" w:hAnsi="Arial" w:cs="Arial"/>
          <w:b/>
        </w:rPr>
      </w:pPr>
      <w:r w:rsidRPr="00A06603">
        <w:rPr>
          <w:rFonts w:ascii="Arial" w:hAnsi="Arial" w:cs="Arial"/>
          <w:b/>
        </w:rPr>
        <w:t>Concern</w:t>
      </w:r>
    </w:p>
    <w:p w14:paraId="4E89C2E0" w14:textId="77777777" w:rsidR="004511F0" w:rsidRPr="00A06603" w:rsidRDefault="004511F0" w:rsidP="00544D43">
      <w:pPr>
        <w:spacing w:line="276" w:lineRule="auto"/>
        <w:jc w:val="both"/>
        <w:rPr>
          <w:rFonts w:ascii="Arial" w:hAnsi="Arial" w:cs="Arial"/>
        </w:rPr>
      </w:pPr>
    </w:p>
    <w:p w14:paraId="1605E990" w14:textId="77777777" w:rsidR="004511F0" w:rsidRPr="00A06603" w:rsidRDefault="004511F0" w:rsidP="00544D43">
      <w:pPr>
        <w:spacing w:line="276" w:lineRule="auto"/>
        <w:jc w:val="both"/>
        <w:rPr>
          <w:rFonts w:ascii="Arial" w:hAnsi="Arial" w:cs="Arial"/>
        </w:rPr>
      </w:pPr>
      <w:r w:rsidRPr="00A06603">
        <w:rPr>
          <w:rFonts w:ascii="Arial" w:hAnsi="Arial" w:cs="Arial"/>
        </w:rPr>
        <w:t>Van een concern mogen meerdere ondernemingen zich Inschrijven (hetzij zelfstandig, als hoofd- en onderaannemer en/of als combinatie), indien zij – op verzoek van de Aanbestedende dienst – onomstotelijk kunnen aantonen dat zij ieder als Inschrijver onafhankelijk van de andere Inschrijvers (waaronder Inschrijvers die deel uitmaken van hetzelfde concern) hun inschrijving hebben opgesteld, en de vertrouwelijkheid hierbij in acht hebben genomen. Kan dit niet door één of meerdere van de betreffende Inschrijvers worden aangetoond, dan leidt dit tot uitsluiting van alle tot het betreffende concern behorende Inschrijvers.</w:t>
      </w:r>
    </w:p>
    <w:p w14:paraId="7BDDF926" w14:textId="77777777" w:rsidR="004511F0" w:rsidRPr="00A06603" w:rsidRDefault="004511F0" w:rsidP="00544D43">
      <w:pPr>
        <w:spacing w:line="276" w:lineRule="auto"/>
        <w:jc w:val="both"/>
        <w:rPr>
          <w:rFonts w:ascii="Arial" w:hAnsi="Arial" w:cs="Arial"/>
        </w:rPr>
      </w:pPr>
    </w:p>
    <w:tbl>
      <w:tblPr>
        <w:tblW w:w="0" w:type="auto"/>
        <w:tblInd w:w="108" w:type="dxa"/>
        <w:tblBorders>
          <w:top w:val="single" w:sz="4" w:space="0" w:color="57AFAB"/>
          <w:left w:val="single" w:sz="4" w:space="0" w:color="57AFAB"/>
          <w:bottom w:val="single" w:sz="4" w:space="0" w:color="57AFAB"/>
          <w:right w:val="single" w:sz="4" w:space="0" w:color="57AFAB"/>
          <w:insideH w:val="single" w:sz="4" w:space="0" w:color="57AFAB"/>
          <w:insideV w:val="single" w:sz="4" w:space="0" w:color="57AFAB"/>
        </w:tblBorders>
        <w:tblLook w:val="04A0" w:firstRow="1" w:lastRow="0" w:firstColumn="1" w:lastColumn="0" w:noHBand="0" w:noVBand="1"/>
      </w:tblPr>
      <w:tblGrid>
        <w:gridCol w:w="8896"/>
      </w:tblGrid>
      <w:tr w:rsidR="004511F0" w:rsidRPr="00A06603" w14:paraId="6C35F3C7" w14:textId="77777777" w:rsidTr="00926C4A">
        <w:tc>
          <w:tcPr>
            <w:tcW w:w="9102" w:type="dxa"/>
            <w:shd w:val="clear" w:color="auto" w:fill="auto"/>
          </w:tcPr>
          <w:p w14:paraId="0DAC1DB8"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Ondernemingen behoren tot hetzelfde concern indien zij:</w:t>
            </w:r>
          </w:p>
          <w:p w14:paraId="1EFCD983"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a) </w:t>
            </w:r>
            <w:r w:rsidRPr="00A06603">
              <w:rPr>
                <w:rFonts w:ascii="Arial" w:hAnsi="Arial" w:cs="Arial"/>
                <w:szCs w:val="22"/>
              </w:rPr>
              <w:tab/>
              <w:t>aan elkaar zijn gelieerd op een wijze als bedoeld in artikel 24a boek 2 Burgerlijk Wetboek;</w:t>
            </w:r>
          </w:p>
          <w:p w14:paraId="65313CDF"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b) </w:t>
            </w:r>
            <w:r w:rsidRPr="00A06603">
              <w:rPr>
                <w:rFonts w:ascii="Arial" w:hAnsi="Arial" w:cs="Arial"/>
                <w:szCs w:val="22"/>
              </w:rPr>
              <w:tab/>
              <w:t>met elkaar zijn verbonden in een groep als bedoeld in artikel 24b boek 2 Burgerlijk Wetboek; of</w:t>
            </w:r>
          </w:p>
          <w:p w14:paraId="2CF91F63"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c) </w:t>
            </w:r>
            <w:r w:rsidRPr="00A06603">
              <w:rPr>
                <w:rFonts w:ascii="Arial" w:hAnsi="Arial" w:cs="Arial"/>
                <w:szCs w:val="22"/>
              </w:rPr>
              <w:tab/>
              <w:t>aan elkaar zijn gelieerd in een aan sub a of sub b vergelijkbare rechtsvormen naar buitenlands recht.</w:t>
            </w:r>
          </w:p>
        </w:tc>
      </w:tr>
    </w:tbl>
    <w:p w14:paraId="6CD5F8D3" w14:textId="77777777" w:rsidR="004511F0" w:rsidRPr="00A06603" w:rsidRDefault="004511F0" w:rsidP="00544D43">
      <w:pPr>
        <w:spacing w:after="200" w:line="276" w:lineRule="auto"/>
        <w:jc w:val="both"/>
        <w:rPr>
          <w:rFonts w:ascii="Arial" w:hAnsi="Arial" w:cs="Arial"/>
          <w:szCs w:val="22"/>
        </w:rPr>
      </w:pPr>
    </w:p>
    <w:p w14:paraId="67B7A744" w14:textId="77777777" w:rsidR="004511F0" w:rsidRPr="00A06603" w:rsidRDefault="004511F0" w:rsidP="00544D43">
      <w:pPr>
        <w:spacing w:line="276" w:lineRule="auto"/>
        <w:jc w:val="both"/>
        <w:rPr>
          <w:rFonts w:ascii="Arial" w:hAnsi="Arial" w:cs="Arial"/>
        </w:rPr>
      </w:pPr>
      <w:r w:rsidRPr="00A06603">
        <w:rPr>
          <w:rFonts w:ascii="Arial" w:hAnsi="Arial" w:cs="Arial"/>
        </w:rPr>
        <w:t>Op verzoek van de Aanbestedende dienst dient Inschrijver onderstaande aan te leveren:</w:t>
      </w:r>
    </w:p>
    <w:p w14:paraId="0B98DC35" w14:textId="77777777" w:rsidR="004511F0" w:rsidRPr="00A06603" w:rsidRDefault="004511F0" w:rsidP="00544D43">
      <w:pPr>
        <w:spacing w:line="276" w:lineRule="auto"/>
        <w:jc w:val="both"/>
        <w:rPr>
          <w:rFonts w:ascii="Arial" w:hAnsi="Arial" w:cs="Arial"/>
        </w:rPr>
      </w:pPr>
    </w:p>
    <w:tbl>
      <w:tblPr>
        <w:tblW w:w="0" w:type="auto"/>
        <w:tblInd w:w="108" w:type="dxa"/>
        <w:tblBorders>
          <w:top w:val="single" w:sz="4" w:space="0" w:color="57AFAB"/>
          <w:left w:val="single" w:sz="4" w:space="0" w:color="57AFAB"/>
          <w:bottom w:val="single" w:sz="4" w:space="0" w:color="57AFAB"/>
          <w:right w:val="single" w:sz="4" w:space="0" w:color="57AFAB"/>
          <w:insideH w:val="single" w:sz="4" w:space="0" w:color="57AFAB"/>
          <w:insideV w:val="single" w:sz="4" w:space="0" w:color="57AFAB"/>
        </w:tblBorders>
        <w:tblLook w:val="04A0" w:firstRow="1" w:lastRow="0" w:firstColumn="1" w:lastColumn="0" w:noHBand="0" w:noVBand="1"/>
      </w:tblPr>
      <w:tblGrid>
        <w:gridCol w:w="8896"/>
      </w:tblGrid>
      <w:tr w:rsidR="004511F0" w:rsidRPr="00A06603" w14:paraId="055CE324" w14:textId="77777777" w:rsidTr="00926C4A">
        <w:tc>
          <w:tcPr>
            <w:tcW w:w="9102" w:type="dxa"/>
            <w:shd w:val="clear" w:color="auto" w:fill="auto"/>
          </w:tcPr>
          <w:p w14:paraId="0244A471"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1)</w:t>
            </w:r>
            <w:r w:rsidRPr="00A06603">
              <w:rPr>
                <w:rFonts w:ascii="Arial" w:hAnsi="Arial" w:cs="Arial"/>
                <w:szCs w:val="22"/>
              </w:rPr>
              <w:tab/>
              <w:t>Een organogram, waaruit duidelijk naar voren komt welke concernrelaties Inschrijver heeft;</w:t>
            </w:r>
          </w:p>
          <w:p w14:paraId="1E652598" w14:textId="77777777" w:rsidR="004511F0" w:rsidRPr="00A06603" w:rsidRDefault="004511F0" w:rsidP="00544D43">
            <w:pPr>
              <w:spacing w:after="200" w:line="276" w:lineRule="auto"/>
              <w:ind w:left="743" w:hanging="743"/>
              <w:jc w:val="both"/>
              <w:rPr>
                <w:rFonts w:ascii="Arial" w:hAnsi="Arial" w:cs="Arial"/>
                <w:szCs w:val="22"/>
              </w:rPr>
            </w:pPr>
            <w:r w:rsidRPr="00A06603">
              <w:rPr>
                <w:rFonts w:ascii="Arial" w:hAnsi="Arial" w:cs="Arial"/>
                <w:szCs w:val="22"/>
              </w:rPr>
              <w:t>2)</w:t>
            </w:r>
            <w:r w:rsidRPr="00A06603">
              <w:rPr>
                <w:rFonts w:ascii="Arial" w:hAnsi="Arial" w:cs="Arial"/>
                <w:szCs w:val="22"/>
              </w:rPr>
              <w:tab/>
              <w:t>Het invullen en rechtsgeldig ondertekenen van een verklaring omtrent rechtmatigheid waarin wordt verklaard dat:</w:t>
            </w:r>
          </w:p>
          <w:p w14:paraId="296007F2" w14:textId="77777777" w:rsidR="004511F0" w:rsidRPr="00A06603" w:rsidRDefault="004511F0" w:rsidP="00111659">
            <w:pPr>
              <w:numPr>
                <w:ilvl w:val="0"/>
                <w:numId w:val="14"/>
              </w:numPr>
              <w:spacing w:line="276" w:lineRule="auto"/>
              <w:jc w:val="both"/>
              <w:rPr>
                <w:rFonts w:ascii="Arial" w:hAnsi="Arial" w:cs="Arial"/>
              </w:rPr>
            </w:pPr>
            <w:r w:rsidRPr="00A06603">
              <w:rPr>
                <w:rFonts w:ascii="Arial" w:hAnsi="Arial" w:cs="Arial"/>
              </w:rPr>
              <w:t>Onderdeel van een holding/moederbedrijf niet van toepassing is, of;</w:t>
            </w:r>
          </w:p>
          <w:p w14:paraId="641DA395" w14:textId="77777777" w:rsidR="004511F0" w:rsidRPr="00A06603" w:rsidRDefault="004511F0" w:rsidP="00544D43">
            <w:pPr>
              <w:spacing w:line="276" w:lineRule="auto"/>
              <w:ind w:left="1068"/>
              <w:jc w:val="both"/>
              <w:rPr>
                <w:rFonts w:ascii="Arial" w:hAnsi="Arial" w:cs="Arial"/>
              </w:rPr>
            </w:pPr>
          </w:p>
          <w:p w14:paraId="60196EB5" w14:textId="77777777" w:rsidR="004511F0" w:rsidRPr="00A06603" w:rsidRDefault="004511F0" w:rsidP="00111659">
            <w:pPr>
              <w:numPr>
                <w:ilvl w:val="0"/>
                <w:numId w:val="14"/>
              </w:numPr>
              <w:spacing w:line="276" w:lineRule="auto"/>
              <w:jc w:val="both"/>
              <w:rPr>
                <w:rFonts w:ascii="Arial" w:hAnsi="Arial" w:cs="Arial"/>
              </w:rPr>
            </w:pPr>
            <w:r w:rsidRPr="00A06603">
              <w:rPr>
                <w:rFonts w:ascii="Arial" w:hAnsi="Arial" w:cs="Arial"/>
              </w:rPr>
              <w:t>Inschrijver de enige Inschrijver van de holding is, of;</w:t>
            </w:r>
          </w:p>
          <w:p w14:paraId="4AB8FEF4" w14:textId="77777777" w:rsidR="004511F0" w:rsidRPr="00A06603" w:rsidRDefault="004511F0" w:rsidP="00544D43">
            <w:pPr>
              <w:spacing w:line="276" w:lineRule="auto"/>
              <w:ind w:left="1068"/>
              <w:jc w:val="both"/>
              <w:rPr>
                <w:rFonts w:ascii="Arial" w:hAnsi="Arial" w:cs="Arial"/>
              </w:rPr>
            </w:pPr>
          </w:p>
          <w:p w14:paraId="3619B161" w14:textId="77777777" w:rsidR="004511F0" w:rsidRPr="00A06603" w:rsidRDefault="004511F0" w:rsidP="00111659">
            <w:pPr>
              <w:numPr>
                <w:ilvl w:val="0"/>
                <w:numId w:val="14"/>
              </w:numPr>
              <w:spacing w:line="276" w:lineRule="auto"/>
              <w:jc w:val="both"/>
              <w:rPr>
                <w:rFonts w:ascii="Arial" w:hAnsi="Arial" w:cs="Arial"/>
              </w:rPr>
            </w:pPr>
            <w:r w:rsidRPr="00A06603">
              <w:rPr>
                <w:rFonts w:ascii="Arial" w:hAnsi="Arial" w:cs="Arial"/>
              </w:rPr>
              <w:t xml:space="preserve">Bij de opstelling van de Inschrijving de onafhankelijkheid en vertrouwelijkheid zijn gewaarborgd en dat de Inschrijving niet tot stand komt onder invloed van een overeenkomst, besluit of gedraging in strijd met het Nederlandse of Europese mededingingsrecht. In dit geval dient de Inschrijver een beschrijving van maximaal 1 pagina (A4) toe te voegen over hoe de verhouding tussen de betrokken ondernemingen van dezelfde groep is/wordt geregeld zodat de </w:t>
            </w:r>
            <w:r w:rsidRPr="00A06603">
              <w:rPr>
                <w:rFonts w:ascii="Arial" w:hAnsi="Arial" w:cs="Arial"/>
              </w:rPr>
              <w:lastRenderedPageBreak/>
              <w:t>onafhankelijkheid en vertrouwelijkheid bij de opstelling van de offertes is gewaarborgd.</w:t>
            </w:r>
          </w:p>
          <w:p w14:paraId="12B6AECE" w14:textId="77777777" w:rsidR="004511F0" w:rsidRPr="00A06603" w:rsidRDefault="004511F0" w:rsidP="00544D43">
            <w:pPr>
              <w:spacing w:line="276" w:lineRule="auto"/>
              <w:ind w:left="1068"/>
              <w:jc w:val="both"/>
              <w:rPr>
                <w:rFonts w:ascii="Arial" w:hAnsi="Arial" w:cs="Arial"/>
              </w:rPr>
            </w:pPr>
          </w:p>
        </w:tc>
      </w:tr>
    </w:tbl>
    <w:p w14:paraId="5782886F" w14:textId="77777777" w:rsidR="004511F0" w:rsidRPr="00A06603" w:rsidRDefault="004511F0" w:rsidP="00544D43">
      <w:pPr>
        <w:spacing w:line="276" w:lineRule="auto"/>
        <w:jc w:val="both"/>
        <w:rPr>
          <w:rFonts w:ascii="Arial" w:hAnsi="Arial" w:cs="Arial"/>
          <w:szCs w:val="18"/>
        </w:rPr>
      </w:pPr>
    </w:p>
    <w:p w14:paraId="45B8F88B" w14:textId="77777777" w:rsidR="004511F0" w:rsidRPr="00A06603" w:rsidRDefault="004511F0" w:rsidP="00544D43">
      <w:pPr>
        <w:spacing w:line="276" w:lineRule="auto"/>
        <w:jc w:val="both"/>
        <w:rPr>
          <w:rFonts w:ascii="Arial" w:hAnsi="Arial" w:cs="Arial"/>
          <w:b/>
        </w:rPr>
      </w:pPr>
      <w:bookmarkStart w:id="120" w:name="_Toc374441837"/>
      <w:bookmarkStart w:id="121" w:name="_Toc374713766"/>
      <w:bookmarkStart w:id="122" w:name="_Toc374713871"/>
      <w:bookmarkStart w:id="123" w:name="_Toc402451061"/>
      <w:bookmarkStart w:id="124" w:name="_Toc440998974"/>
      <w:bookmarkStart w:id="125" w:name="_Toc440999064"/>
      <w:bookmarkStart w:id="126" w:name="_Toc440999148"/>
      <w:bookmarkStart w:id="127" w:name="_Toc440999232"/>
      <w:bookmarkStart w:id="128" w:name="_Toc442692162"/>
      <w:r w:rsidRPr="00A06603">
        <w:rPr>
          <w:rFonts w:ascii="Arial" w:hAnsi="Arial" w:cs="Arial"/>
          <w:b/>
        </w:rPr>
        <w:t>Samenwerkingsverband of beroep op een derde(n)</w:t>
      </w:r>
      <w:bookmarkEnd w:id="120"/>
      <w:bookmarkEnd w:id="121"/>
      <w:bookmarkEnd w:id="122"/>
      <w:bookmarkEnd w:id="123"/>
      <w:bookmarkEnd w:id="124"/>
      <w:bookmarkEnd w:id="125"/>
      <w:bookmarkEnd w:id="126"/>
      <w:bookmarkEnd w:id="127"/>
      <w:bookmarkEnd w:id="128"/>
    </w:p>
    <w:p w14:paraId="6423CDC0" w14:textId="77777777" w:rsidR="004511F0" w:rsidRPr="00A06603" w:rsidRDefault="004511F0" w:rsidP="00544D43">
      <w:pPr>
        <w:spacing w:line="276" w:lineRule="auto"/>
        <w:jc w:val="both"/>
        <w:rPr>
          <w:rFonts w:ascii="Arial" w:hAnsi="Arial" w:cs="Arial"/>
          <w:b/>
        </w:rPr>
      </w:pPr>
    </w:p>
    <w:p w14:paraId="4C99361C" w14:textId="77777777" w:rsidR="004511F0" w:rsidRPr="00A06603" w:rsidRDefault="004511F0" w:rsidP="00544D43">
      <w:pPr>
        <w:spacing w:line="276" w:lineRule="auto"/>
        <w:jc w:val="both"/>
        <w:rPr>
          <w:rFonts w:ascii="Arial" w:hAnsi="Arial" w:cs="Arial"/>
        </w:rPr>
      </w:pPr>
      <w:bookmarkStart w:id="129" w:name="_Toc374441838"/>
      <w:bookmarkStart w:id="130" w:name="_Toc374713872"/>
      <w:bookmarkStart w:id="131" w:name="_Toc402451062"/>
      <w:bookmarkStart w:id="132" w:name="_Toc440998975"/>
      <w:bookmarkStart w:id="133" w:name="_Toc440999065"/>
      <w:bookmarkStart w:id="134" w:name="_Toc440999149"/>
      <w:bookmarkStart w:id="135" w:name="_Toc440999233"/>
      <w:bookmarkStart w:id="136" w:name="_Toc442692163"/>
      <w:r w:rsidRPr="00A06603">
        <w:rPr>
          <w:rFonts w:ascii="Arial" w:hAnsi="Arial" w:cs="Arial"/>
        </w:rPr>
        <w:t>Holding (artikel 2.92 Aanbestedingswet)</w:t>
      </w:r>
      <w:bookmarkEnd w:id="129"/>
      <w:bookmarkEnd w:id="130"/>
      <w:bookmarkEnd w:id="131"/>
      <w:bookmarkEnd w:id="132"/>
      <w:bookmarkEnd w:id="133"/>
      <w:bookmarkEnd w:id="134"/>
      <w:bookmarkEnd w:id="135"/>
      <w:bookmarkEnd w:id="136"/>
    </w:p>
    <w:p w14:paraId="2CBDB793" w14:textId="77777777" w:rsidR="004511F0" w:rsidRPr="00A06603" w:rsidRDefault="004511F0" w:rsidP="00544D43">
      <w:pPr>
        <w:spacing w:line="276" w:lineRule="auto"/>
        <w:jc w:val="both"/>
        <w:rPr>
          <w:rFonts w:ascii="Arial" w:hAnsi="Arial" w:cs="Arial"/>
        </w:rPr>
      </w:pPr>
    </w:p>
    <w:p w14:paraId="05384F5C" w14:textId="77777777" w:rsidR="004511F0" w:rsidRPr="00A06603" w:rsidRDefault="004511F0" w:rsidP="00544D43">
      <w:pPr>
        <w:spacing w:line="276" w:lineRule="auto"/>
        <w:jc w:val="both"/>
        <w:rPr>
          <w:rFonts w:ascii="Arial" w:hAnsi="Arial" w:cs="Arial"/>
        </w:rPr>
      </w:pPr>
      <w:r w:rsidRPr="00A06603">
        <w:rPr>
          <w:rFonts w:ascii="Arial" w:hAnsi="Arial" w:cs="Arial"/>
        </w:rPr>
        <w:t>Indien Inschrijver deel uitmaakt van een concern/holdingmaatschappij en voor de invulling van het gevraagde zich beroept op de prestaties van concern/holdingmaatschappij, dan dient Inschrijver dit in het bijgevoegde Uniform Europees Aanbestedingsdocument aan te geven.</w:t>
      </w:r>
    </w:p>
    <w:p w14:paraId="5C491E70" w14:textId="77777777" w:rsidR="004511F0" w:rsidRPr="00A06603" w:rsidRDefault="004511F0" w:rsidP="00544D43">
      <w:pPr>
        <w:spacing w:line="276" w:lineRule="auto"/>
        <w:jc w:val="both"/>
        <w:rPr>
          <w:rFonts w:ascii="Arial" w:hAnsi="Arial" w:cs="Arial"/>
        </w:rPr>
      </w:pPr>
    </w:p>
    <w:p w14:paraId="7C219A5B" w14:textId="77777777" w:rsidR="004511F0" w:rsidRPr="00A06603" w:rsidRDefault="004511F0" w:rsidP="00544D43">
      <w:pPr>
        <w:spacing w:line="276" w:lineRule="auto"/>
        <w:jc w:val="both"/>
        <w:rPr>
          <w:rFonts w:ascii="Arial" w:hAnsi="Arial" w:cs="Arial"/>
        </w:rPr>
      </w:pPr>
      <w:r w:rsidRPr="00A06603">
        <w:rPr>
          <w:rFonts w:ascii="Arial" w:hAnsi="Arial" w:cs="Arial"/>
        </w:rPr>
        <w:t>Op verzoek van de Aanbestedende dienst dient door Inschrijver en de Holding, een Holdingverklaring te worden overgelegd, waaruit blijkt dat het concern of de Holding zich volledig en onvoorwaardelijk, kwalitatief en financieel, garant stelt voor de nakoming van de verplichtingen die uit de af te sluiten raamovereenkomst voortvloeien.</w:t>
      </w:r>
    </w:p>
    <w:p w14:paraId="302B95F0" w14:textId="77777777" w:rsidR="004511F0" w:rsidRPr="00A06603" w:rsidRDefault="004511F0" w:rsidP="00544D43">
      <w:pPr>
        <w:spacing w:line="276" w:lineRule="auto"/>
        <w:jc w:val="both"/>
        <w:rPr>
          <w:rFonts w:ascii="Arial" w:hAnsi="Arial" w:cs="Arial"/>
        </w:rPr>
      </w:pPr>
    </w:p>
    <w:p w14:paraId="1323DBDA" w14:textId="77777777" w:rsidR="004511F0" w:rsidRPr="00A06603" w:rsidRDefault="004511F0" w:rsidP="00544D43">
      <w:pPr>
        <w:spacing w:line="276" w:lineRule="auto"/>
        <w:jc w:val="both"/>
        <w:rPr>
          <w:rFonts w:ascii="Arial" w:hAnsi="Arial" w:cs="Arial"/>
        </w:rPr>
      </w:pPr>
      <w:bookmarkStart w:id="137" w:name="_Toc374441839"/>
      <w:bookmarkStart w:id="138" w:name="_Toc374713873"/>
      <w:bookmarkStart w:id="139" w:name="_Toc402451063"/>
      <w:bookmarkStart w:id="140" w:name="_Toc440998976"/>
      <w:bookmarkStart w:id="141" w:name="_Toc440999066"/>
      <w:bookmarkStart w:id="142" w:name="_Toc440999150"/>
      <w:bookmarkStart w:id="143" w:name="_Toc440999234"/>
      <w:bookmarkStart w:id="144" w:name="_Toc442692164"/>
      <w:r w:rsidRPr="00A06603">
        <w:rPr>
          <w:rFonts w:ascii="Arial" w:hAnsi="Arial" w:cs="Arial"/>
        </w:rPr>
        <w:t>Beroep op derde(n) (artikel 2.94 Aanbestedingswet)</w:t>
      </w:r>
      <w:bookmarkEnd w:id="137"/>
      <w:bookmarkEnd w:id="138"/>
      <w:bookmarkEnd w:id="139"/>
      <w:bookmarkEnd w:id="140"/>
      <w:bookmarkEnd w:id="141"/>
      <w:bookmarkEnd w:id="142"/>
      <w:bookmarkEnd w:id="143"/>
      <w:bookmarkEnd w:id="144"/>
    </w:p>
    <w:p w14:paraId="61B5EE7E" w14:textId="77777777" w:rsidR="004511F0" w:rsidRPr="00A06603" w:rsidRDefault="004511F0" w:rsidP="00544D43">
      <w:pPr>
        <w:spacing w:after="200" w:line="276" w:lineRule="auto"/>
        <w:jc w:val="both"/>
        <w:rPr>
          <w:rFonts w:ascii="Arial" w:hAnsi="Arial" w:cs="Arial"/>
        </w:rPr>
      </w:pPr>
      <w:r w:rsidRPr="00A06603">
        <w:rPr>
          <w:rFonts w:ascii="Arial" w:hAnsi="Arial" w:cs="Arial"/>
          <w:szCs w:val="22"/>
        </w:rPr>
        <w:t xml:space="preserve">Indien Inschrijver voor het voldoen aan de Geschiktheidseisen een beroep doet op de bekwaamheid van andere natuurlijke personen of rechtspersonen, ongeacht de juridische aard van zijn banden met deze personen, dan dient Inschrijver dit bij de Inschrijving te vermelden door in het Uniform Europees Aanbestedingsdocument en in een verklaring ‘Samenwerkingsverband of beroep op een derde/derden’ aan te geven. Op verzoek van de Aanbestedende </w:t>
      </w:r>
      <w:r w:rsidRPr="00A06603">
        <w:rPr>
          <w:rFonts w:ascii="Arial" w:hAnsi="Arial" w:cs="Arial"/>
        </w:rPr>
        <w:t>dienst dient Inschrijver in deze verklaring aan te tonen dat Inschrijver bij de uitvoering van de Opdracht daadwerkelijk kan beschikken over de middelen en diensten van deze derde(n). Het Beroep op derde(n) is naast het beroep op de Holding, zoals hierboven aangegeven, op onderstaande 2 manieren mogelijk.</w:t>
      </w:r>
    </w:p>
    <w:p w14:paraId="1B8B4FBC" w14:textId="77777777" w:rsidR="004511F0" w:rsidRPr="00A06603" w:rsidRDefault="004511F0" w:rsidP="00544D43">
      <w:pPr>
        <w:spacing w:line="276" w:lineRule="auto"/>
        <w:jc w:val="both"/>
        <w:rPr>
          <w:rFonts w:ascii="Arial" w:hAnsi="Arial" w:cs="Arial"/>
          <w:u w:val="single"/>
        </w:rPr>
      </w:pPr>
      <w:r w:rsidRPr="00A06603">
        <w:rPr>
          <w:rFonts w:ascii="Arial" w:hAnsi="Arial" w:cs="Arial"/>
          <w:u w:val="single"/>
        </w:rPr>
        <w:t>Inschrijving als samenwerkingsverband (combinatievorm)</w:t>
      </w:r>
    </w:p>
    <w:p w14:paraId="4A7EB1B8" w14:textId="77777777" w:rsidR="004511F0" w:rsidRPr="00A06603" w:rsidRDefault="004511F0" w:rsidP="00544D43">
      <w:pPr>
        <w:spacing w:line="276" w:lineRule="auto"/>
        <w:jc w:val="both"/>
        <w:rPr>
          <w:rFonts w:ascii="Arial" w:hAnsi="Arial" w:cs="Arial"/>
          <w:u w:val="single"/>
        </w:rPr>
      </w:pPr>
    </w:p>
    <w:p w14:paraId="7974B230" w14:textId="77777777" w:rsidR="004511F0" w:rsidRPr="00A06603" w:rsidRDefault="004511F0" w:rsidP="00544D43">
      <w:pPr>
        <w:spacing w:line="276" w:lineRule="auto"/>
        <w:jc w:val="both"/>
        <w:rPr>
          <w:rFonts w:ascii="Arial" w:hAnsi="Arial" w:cs="Arial"/>
        </w:rPr>
      </w:pPr>
      <w:r w:rsidRPr="00A06603">
        <w:rPr>
          <w:rFonts w:ascii="Arial" w:hAnsi="Arial" w:cs="Arial"/>
        </w:rPr>
        <w:t>Een samenwerkingsverband van ondernemers (combinatie) kan gezamenlijk als één Inschrijver een Aanmelding indienen. Het staat de afzonderlijke leden van het samenwerkingsverband in dat geval niet vrij nog een individuele Aanmelding, dan wel een Aanmelding met een ander samenwerkingsverband in te dienen. In dat geval worden alle Aanmeldingen waarbij de individuele Inschrijvers betrokken zijn ongeldig verklaard.</w:t>
      </w:r>
    </w:p>
    <w:p w14:paraId="0CE4CD2F" w14:textId="77777777" w:rsidR="004511F0" w:rsidRPr="00A06603" w:rsidRDefault="004511F0" w:rsidP="00544D43">
      <w:pPr>
        <w:spacing w:line="276" w:lineRule="auto"/>
        <w:jc w:val="both"/>
        <w:rPr>
          <w:rFonts w:ascii="Arial" w:hAnsi="Arial" w:cs="Arial"/>
        </w:rPr>
      </w:pPr>
    </w:p>
    <w:p w14:paraId="40A02D5C" w14:textId="77777777" w:rsidR="004511F0" w:rsidRPr="00A06603" w:rsidRDefault="004511F0" w:rsidP="00544D43">
      <w:pPr>
        <w:spacing w:line="276" w:lineRule="auto"/>
        <w:jc w:val="both"/>
        <w:rPr>
          <w:rFonts w:ascii="Arial" w:hAnsi="Arial" w:cs="Arial"/>
          <w:b/>
          <w:u w:val="single"/>
        </w:rPr>
      </w:pPr>
      <w:r w:rsidRPr="00A06603">
        <w:rPr>
          <w:rFonts w:ascii="Arial" w:hAnsi="Arial" w:cs="Arial"/>
          <w:b/>
          <w:u w:val="single"/>
        </w:rPr>
        <w:t xml:space="preserve">Indien een Aanmelding wordt ingediend door een samenwerkingsverband dient iedere deelnemer van het samenwerkingsverband het bijgevoegde Uniform Europees Aanbestedingsdocument rechtsgeldig te ondertekenen, waarbij ieder lid zich individueel en gezamenlijk hoofdelijk aansprakelijk stelt voor de gestanddoening van de verplichtingen voortvloeiende uit de Aanmelding, alsmede de eventuele volledige en juiste uitvoering van de (raam)overeenkomst in al zijn onderdelen. </w:t>
      </w:r>
    </w:p>
    <w:p w14:paraId="5BF8FF7B" w14:textId="77777777" w:rsidR="004511F0" w:rsidRPr="00A06603" w:rsidRDefault="004511F0" w:rsidP="00544D43">
      <w:pPr>
        <w:spacing w:line="276" w:lineRule="auto"/>
        <w:jc w:val="both"/>
        <w:rPr>
          <w:rFonts w:ascii="Arial" w:hAnsi="Arial" w:cs="Arial"/>
          <w:b/>
          <w:u w:val="single"/>
        </w:rPr>
      </w:pPr>
    </w:p>
    <w:p w14:paraId="7A6E0273" w14:textId="77777777" w:rsidR="004511F0" w:rsidRPr="00A06603" w:rsidRDefault="004511F0" w:rsidP="00544D43">
      <w:pPr>
        <w:spacing w:line="276" w:lineRule="auto"/>
        <w:jc w:val="both"/>
        <w:rPr>
          <w:rFonts w:ascii="Arial" w:hAnsi="Arial" w:cs="Arial"/>
        </w:rPr>
      </w:pPr>
      <w:r w:rsidRPr="00A06603">
        <w:rPr>
          <w:rFonts w:ascii="Arial" w:hAnsi="Arial" w:cs="Arial"/>
        </w:rPr>
        <w:lastRenderedPageBreak/>
        <w:t>Op verzoek van de aanbestedende dienst dient dit in een aparte verklaring aanvullend te worden aangetoond.</w:t>
      </w:r>
    </w:p>
    <w:p w14:paraId="6960DDC7" w14:textId="77777777" w:rsidR="004511F0" w:rsidRPr="00A06603" w:rsidRDefault="004511F0" w:rsidP="00544D43">
      <w:pPr>
        <w:spacing w:line="276" w:lineRule="auto"/>
        <w:jc w:val="both"/>
        <w:rPr>
          <w:rFonts w:ascii="Arial" w:hAnsi="Arial" w:cs="Arial"/>
        </w:rPr>
      </w:pPr>
    </w:p>
    <w:p w14:paraId="4428F9A1" w14:textId="77777777" w:rsidR="004511F0" w:rsidRPr="00A06603" w:rsidRDefault="004511F0" w:rsidP="00544D43">
      <w:pPr>
        <w:spacing w:line="276" w:lineRule="auto"/>
        <w:jc w:val="both"/>
        <w:rPr>
          <w:rFonts w:ascii="Arial" w:hAnsi="Arial" w:cs="Arial"/>
        </w:rPr>
      </w:pPr>
      <w:r w:rsidRPr="00A06603">
        <w:rPr>
          <w:rFonts w:ascii="Arial" w:hAnsi="Arial" w:cs="Arial"/>
        </w:rPr>
        <w:t>Het samenwerkingsverband wijst één penvoerder aan. Communicatie met het samenwerkingsverband zal uitsluitend met de penvoerder geschieden. De penvoerder is bevoegd het samenwerkingsverband (in rechte) te binden voor verplichtingen inzake de aanbestedingsprocedure. Daartoe dient de penvoerder door alle leden van het samenwerkingsverband gemachtigd te worden.</w:t>
      </w:r>
    </w:p>
    <w:p w14:paraId="72FD6343" w14:textId="77777777" w:rsidR="004511F0" w:rsidRPr="00A06603" w:rsidRDefault="004511F0" w:rsidP="00544D43">
      <w:pPr>
        <w:spacing w:line="276" w:lineRule="auto"/>
        <w:jc w:val="both"/>
        <w:rPr>
          <w:rFonts w:ascii="Arial" w:hAnsi="Arial" w:cs="Arial"/>
        </w:rPr>
      </w:pPr>
    </w:p>
    <w:p w14:paraId="7DD5F001" w14:textId="77777777" w:rsidR="004511F0" w:rsidRPr="00A06603" w:rsidRDefault="004511F0" w:rsidP="00544D43">
      <w:pPr>
        <w:spacing w:line="276" w:lineRule="auto"/>
        <w:jc w:val="both"/>
        <w:rPr>
          <w:rFonts w:ascii="Arial" w:hAnsi="Arial" w:cs="Arial"/>
          <w:szCs w:val="22"/>
          <w:u w:val="single"/>
        </w:rPr>
      </w:pPr>
      <w:r w:rsidRPr="00A06603">
        <w:rPr>
          <w:rFonts w:ascii="Arial" w:hAnsi="Arial" w:cs="Arial"/>
          <w:szCs w:val="22"/>
          <w:u w:val="single"/>
        </w:rPr>
        <w:t>Inschrijving als hoofdaannemer met onderaannemers</w:t>
      </w:r>
    </w:p>
    <w:p w14:paraId="13656182" w14:textId="77777777" w:rsidR="004511F0" w:rsidRPr="00A06603" w:rsidRDefault="004511F0" w:rsidP="00544D43">
      <w:pPr>
        <w:spacing w:line="276" w:lineRule="auto"/>
        <w:jc w:val="both"/>
        <w:rPr>
          <w:rFonts w:ascii="Arial" w:hAnsi="Arial" w:cs="Arial"/>
          <w:szCs w:val="22"/>
          <w:u w:val="single"/>
        </w:rPr>
      </w:pPr>
    </w:p>
    <w:p w14:paraId="335A778B" w14:textId="77777777" w:rsidR="004511F0" w:rsidRPr="00A06603" w:rsidRDefault="004511F0" w:rsidP="00544D43">
      <w:pPr>
        <w:spacing w:line="276" w:lineRule="auto"/>
        <w:jc w:val="both"/>
        <w:rPr>
          <w:rFonts w:ascii="Arial" w:hAnsi="Arial" w:cs="Arial"/>
          <w:szCs w:val="22"/>
        </w:rPr>
      </w:pPr>
      <w:r w:rsidRPr="00A06603">
        <w:rPr>
          <w:rFonts w:ascii="Arial" w:hAnsi="Arial" w:cs="Arial"/>
          <w:szCs w:val="22"/>
        </w:rPr>
        <w:t>Bij deze constructie treedt Inschrijver op als hoofdaannemer. De hoofdaannemer/Inschrijver is bij deze constructie volledig aansprakelijk voor de juiste uitvoering van de verplichtingen inzake deze aanbestedingsprocedure alsmede de eventuele verplichtingen voortvloeiende uit de raamovereenkomst. De aansprakelijkheid voor de onderaannemer(s) berust in dat geval volledig bij Inschrijver als hoofdaannemer.</w:t>
      </w:r>
    </w:p>
    <w:p w14:paraId="30A8D5A1"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Indien Inschrijver een beroep doet op één of meer onderaannemer(s) om zijn geschiktheid voor de opdracht aan te tonen, dient alle gevraagde informatie bij Inschrijving door de hoofdaannemer ingediend te worden onder vermelding van de organisatie (onderaannemer) waarvan deze afkomstig zijn.</w:t>
      </w:r>
    </w:p>
    <w:p w14:paraId="58185BED" w14:textId="77777777" w:rsidR="004511F0" w:rsidRPr="00A06603" w:rsidRDefault="004511F0" w:rsidP="00544D43">
      <w:pPr>
        <w:spacing w:line="276" w:lineRule="auto"/>
        <w:jc w:val="both"/>
        <w:rPr>
          <w:rFonts w:ascii="Arial" w:hAnsi="Arial" w:cs="Arial"/>
        </w:rPr>
      </w:pPr>
      <w:r w:rsidRPr="00A06603">
        <w:rPr>
          <w:rFonts w:ascii="Arial" w:hAnsi="Arial" w:cs="Arial"/>
        </w:rPr>
        <w:t xml:space="preserve">Inschrijver (Hoofdaannemer) is bij gunning van de opdracht verplicht om gebruik te maken van de diensten van de betreffende onderaannemer(s) op wiens capaciteiten een beroep is gedaan. Daartoe dient de Hoofdaannemer bij de Inschrijving aan te geven welke onderdelen in </w:t>
      </w:r>
      <w:proofErr w:type="spellStart"/>
      <w:r w:rsidRPr="00A06603">
        <w:rPr>
          <w:rFonts w:ascii="Arial" w:hAnsi="Arial" w:cs="Arial"/>
        </w:rPr>
        <w:t>onderaanneming</w:t>
      </w:r>
      <w:proofErr w:type="spellEnd"/>
      <w:r w:rsidRPr="00A06603">
        <w:rPr>
          <w:rFonts w:ascii="Arial" w:hAnsi="Arial" w:cs="Arial"/>
        </w:rPr>
        <w:t xml:space="preserve"> zullen worden uitgevoerd evenals de naam van onderaannemer(s). </w:t>
      </w:r>
    </w:p>
    <w:p w14:paraId="398B7627" w14:textId="77777777" w:rsidR="004511F0" w:rsidRPr="00A06603" w:rsidRDefault="004511F0" w:rsidP="00544D43">
      <w:pPr>
        <w:spacing w:line="276" w:lineRule="auto"/>
        <w:jc w:val="both"/>
        <w:rPr>
          <w:rFonts w:ascii="Arial" w:hAnsi="Arial" w:cs="Arial"/>
        </w:rPr>
      </w:pPr>
    </w:p>
    <w:p w14:paraId="364094F4" w14:textId="77777777" w:rsidR="004511F0" w:rsidRPr="00A06603" w:rsidRDefault="004511F0" w:rsidP="00544D43">
      <w:pPr>
        <w:spacing w:line="276" w:lineRule="auto"/>
        <w:jc w:val="both"/>
        <w:rPr>
          <w:rFonts w:ascii="Arial" w:hAnsi="Arial" w:cs="Arial"/>
        </w:rPr>
      </w:pPr>
      <w:r w:rsidRPr="00A06603">
        <w:rPr>
          <w:rFonts w:ascii="Arial" w:hAnsi="Arial" w:cs="Arial"/>
        </w:rPr>
        <w:t xml:space="preserve">Op verzoek van de Aanbestedende dienst dient de winnende Inschrijver een verklaring omtrent </w:t>
      </w:r>
      <w:proofErr w:type="spellStart"/>
      <w:r w:rsidRPr="00A06603">
        <w:rPr>
          <w:rFonts w:ascii="Arial" w:hAnsi="Arial" w:cs="Arial"/>
        </w:rPr>
        <w:t>onderaanneming</w:t>
      </w:r>
      <w:proofErr w:type="spellEnd"/>
      <w:r w:rsidRPr="00A06603">
        <w:rPr>
          <w:rFonts w:ascii="Arial" w:hAnsi="Arial" w:cs="Arial"/>
        </w:rPr>
        <w:t xml:space="preserve"> te ondertekenen waarin de onderaannemer aangeeft bereid te zijn de genoemde werkzaamheden uit te voeren. Indien er gebruik gemaakt wordt van één of meer onderaannemers om zich te kwalificeren voor de opdracht, dienen de bewijsstukken overlegd te worden waaruit blijkt dat de winnende Inschrijver bij de uitvoering van de opdracht ook daadwerkelijk gebruik maakt van de betreffende onderaannemer(s).</w:t>
      </w:r>
    </w:p>
    <w:p w14:paraId="669F25DC" w14:textId="77777777" w:rsidR="004511F0" w:rsidRPr="00A06603" w:rsidRDefault="004511F0" w:rsidP="00544D43">
      <w:pPr>
        <w:spacing w:after="200" w:line="276" w:lineRule="auto"/>
        <w:jc w:val="both"/>
        <w:rPr>
          <w:rFonts w:ascii="Arial" w:hAnsi="Arial" w:cs="Arial"/>
          <w:szCs w:val="22"/>
        </w:rPr>
      </w:pPr>
    </w:p>
    <w:p w14:paraId="51255E3D" w14:textId="77777777" w:rsidR="00145CEE" w:rsidRDefault="00145CEE">
      <w:pPr>
        <w:rPr>
          <w:rFonts w:ascii="Arial" w:hAnsi="Arial" w:cs="Arial"/>
          <w:b/>
          <w:bCs/>
          <w:noProof/>
          <w:snapToGrid w:val="0"/>
          <w:spacing w:val="10"/>
          <w:sz w:val="28"/>
          <w:szCs w:val="40"/>
        </w:rPr>
      </w:pPr>
      <w:bookmarkStart w:id="145" w:name="_Toc442692191"/>
      <w:r>
        <w:rPr>
          <w:rFonts w:ascii="Arial" w:hAnsi="Arial"/>
        </w:rPr>
        <w:br w:type="page"/>
      </w:r>
    </w:p>
    <w:p w14:paraId="027C653B" w14:textId="59CE0F14" w:rsidR="004511F0" w:rsidRPr="00A06603" w:rsidRDefault="004511F0" w:rsidP="00544D43">
      <w:pPr>
        <w:pStyle w:val="Kop1"/>
        <w:spacing w:line="276" w:lineRule="auto"/>
        <w:jc w:val="both"/>
        <w:rPr>
          <w:rFonts w:ascii="Arial" w:eastAsia="Calibri" w:hAnsi="Arial"/>
          <w:lang w:eastAsia="en-US"/>
        </w:rPr>
      </w:pPr>
      <w:bookmarkStart w:id="146" w:name="_Toc78961197"/>
      <w:r w:rsidRPr="00A06603">
        <w:rPr>
          <w:rFonts w:ascii="Arial" w:eastAsia="Calibri" w:hAnsi="Arial"/>
          <w:lang w:eastAsia="en-US"/>
        </w:rPr>
        <w:lastRenderedPageBreak/>
        <w:t>Bijlage 3 Kerncompetenties</w:t>
      </w:r>
      <w:bookmarkEnd w:id="145"/>
      <w:bookmarkEnd w:id="146"/>
    </w:p>
    <w:p w14:paraId="79444905" w14:textId="77777777" w:rsidR="004511F0" w:rsidRPr="00A06603" w:rsidRDefault="004511F0" w:rsidP="00544D43">
      <w:pPr>
        <w:spacing w:line="276" w:lineRule="auto"/>
        <w:jc w:val="both"/>
        <w:rPr>
          <w:rFonts w:ascii="Arial" w:hAnsi="Arial" w:cs="Arial"/>
        </w:rPr>
      </w:pPr>
      <w:r w:rsidRPr="00A06603">
        <w:rPr>
          <w:rFonts w:ascii="Arial" w:hAnsi="Arial" w:cs="Arial"/>
          <w:szCs w:val="18"/>
        </w:rPr>
        <w:t>Inschrijver kan</w:t>
      </w:r>
      <w:r w:rsidRPr="00A06603">
        <w:rPr>
          <w:rFonts w:ascii="Arial" w:hAnsi="Arial" w:cs="Arial"/>
        </w:rPr>
        <w:t xml:space="preserve"> de gevraagde kerncompetenties aantonen middels referenties uit de afgelopen 3 jaar. Inschrijver dient gebruik te maken van onderstaand formulier voor referenties</w:t>
      </w:r>
      <w:r w:rsidRPr="00A06603">
        <w:rPr>
          <w:rFonts w:ascii="Arial" w:hAnsi="Arial" w:cs="Arial"/>
          <w:b/>
        </w:rPr>
        <w:t xml:space="preserve"> (per kerncompetentie 1 formulier)</w:t>
      </w:r>
      <w:r w:rsidRPr="00A06603">
        <w:rPr>
          <w:rFonts w:ascii="Arial" w:hAnsi="Arial" w:cs="Arial"/>
        </w:rPr>
        <w:t>.</w:t>
      </w:r>
    </w:p>
    <w:p w14:paraId="4BB234B0" w14:textId="77777777" w:rsidR="004511F0" w:rsidRPr="00A06603" w:rsidRDefault="004511F0" w:rsidP="00544D43">
      <w:pPr>
        <w:spacing w:line="276" w:lineRule="auto"/>
        <w:jc w:val="both"/>
        <w:rPr>
          <w:rFonts w:ascii="Arial" w:hAnsi="Arial" w:cs="Arial"/>
        </w:rPr>
      </w:pPr>
    </w:p>
    <w:p w14:paraId="0E9C15B0" w14:textId="77777777" w:rsidR="004511F0" w:rsidRPr="00A06603" w:rsidRDefault="004511F0" w:rsidP="00544D43">
      <w:pPr>
        <w:spacing w:line="276" w:lineRule="auto"/>
        <w:jc w:val="both"/>
        <w:rPr>
          <w:rFonts w:ascii="Arial" w:hAnsi="Arial" w:cs="Arial"/>
        </w:rPr>
      </w:pPr>
      <w:r w:rsidRPr="00A06603">
        <w:rPr>
          <w:rFonts w:ascii="Arial" w:hAnsi="Arial" w:cs="Arial"/>
        </w:rPr>
        <w:t xml:space="preserve">Bij iedere aangeleverde referentie mag </w:t>
      </w:r>
      <w:r w:rsidRPr="00A06603">
        <w:rPr>
          <w:rFonts w:ascii="Arial" w:hAnsi="Arial" w:cs="Arial"/>
          <w:i/>
          <w:u w:val="single"/>
        </w:rPr>
        <w:t>geen</w:t>
      </w:r>
      <w:r w:rsidRPr="00A06603">
        <w:rPr>
          <w:rFonts w:ascii="Arial" w:hAnsi="Arial" w:cs="Arial"/>
        </w:rPr>
        <w:t xml:space="preserve"> sprake zijn geweest van opschorting van de betaling, vroegtijdige beëindiging van de overeenkomst wegens wanprestatie of het opleggen van (contractuele) boetes ten gevolge van onvoldoende presteren. Door in te schrijven verklaart Inschrijver dat hier aan voldaan wordt.</w:t>
      </w:r>
    </w:p>
    <w:p w14:paraId="14F8BAEF" w14:textId="77777777" w:rsidR="004511F0" w:rsidRPr="00A06603" w:rsidRDefault="004511F0" w:rsidP="00544D43">
      <w:pPr>
        <w:spacing w:line="276" w:lineRule="auto"/>
        <w:jc w:val="both"/>
        <w:rPr>
          <w:rFonts w:ascii="Arial" w:hAnsi="Arial" w:cs="Arial"/>
          <w:szCs w:val="22"/>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261"/>
        <w:gridCol w:w="5103"/>
      </w:tblGrid>
      <w:tr w:rsidR="00B16045" w:rsidRPr="00A06603" w14:paraId="1A525E5B" w14:textId="77777777" w:rsidTr="0064277F">
        <w:trPr>
          <w:cantSplit/>
          <w:trHeight w:val="232"/>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Pr>
          <w:p w14:paraId="50565046" w14:textId="77777777" w:rsidR="00B16045" w:rsidRPr="00A06603" w:rsidRDefault="00B16045" w:rsidP="0064277F">
            <w:pPr>
              <w:tabs>
                <w:tab w:val="right" w:pos="8761"/>
              </w:tabs>
              <w:spacing w:before="90" w:after="54" w:line="276" w:lineRule="auto"/>
              <w:ind w:left="57" w:right="57"/>
              <w:jc w:val="both"/>
              <w:rPr>
                <w:rFonts w:ascii="Arial" w:hAnsi="Arial" w:cs="Arial"/>
                <w:bCs/>
                <w:color w:val="000000"/>
                <w:sz w:val="20"/>
                <w:szCs w:val="20"/>
              </w:rPr>
            </w:pPr>
            <w:r w:rsidRPr="00A06603">
              <w:rPr>
                <w:rFonts w:ascii="Arial" w:hAnsi="Arial" w:cs="Arial"/>
                <w:color w:val="000000"/>
                <w:sz w:val="20"/>
                <w:szCs w:val="20"/>
              </w:rPr>
              <w:t xml:space="preserve">Kerncompetenties </w:t>
            </w:r>
            <w:r w:rsidRPr="00A06603">
              <w:rPr>
                <w:rFonts w:ascii="Arial" w:hAnsi="Arial" w:cs="Arial"/>
                <w:i/>
                <w:color w:val="000000"/>
                <w:sz w:val="20"/>
                <w:szCs w:val="20"/>
              </w:rPr>
              <w:t>(middels referenties)</w:t>
            </w:r>
            <w:r w:rsidRPr="00A06603">
              <w:rPr>
                <w:rFonts w:ascii="Arial" w:hAnsi="Arial" w:cs="Arial"/>
                <w:color w:val="000000"/>
                <w:sz w:val="20"/>
                <w:szCs w:val="20"/>
              </w:rPr>
              <w:tab/>
            </w:r>
            <w:r w:rsidRPr="00A06603">
              <w:rPr>
                <w:rFonts w:ascii="Arial" w:hAnsi="Arial" w:cs="Arial"/>
                <w:b/>
                <w:color w:val="000000"/>
                <w:sz w:val="20"/>
                <w:szCs w:val="20"/>
              </w:rPr>
              <w:t xml:space="preserve">Referentie </w:t>
            </w:r>
            <w:r w:rsidRPr="00A06603">
              <w:rPr>
                <w:rFonts w:ascii="Arial" w:hAnsi="Arial" w:cs="Arial"/>
                <w:b/>
                <w:color w:val="000000"/>
                <w:sz w:val="20"/>
                <w:szCs w:val="20"/>
                <w:highlight w:val="yellow"/>
              </w:rPr>
              <w:t>#</w:t>
            </w:r>
            <w:r w:rsidRPr="00A06603">
              <w:rPr>
                <w:rFonts w:ascii="Arial" w:hAnsi="Arial" w:cs="Arial"/>
                <w:b/>
                <w:color w:val="000000"/>
                <w:sz w:val="20"/>
                <w:szCs w:val="20"/>
              </w:rPr>
              <w:t xml:space="preserve"> [invullen door </w:t>
            </w:r>
            <w:r w:rsidRPr="00D905DC">
              <w:rPr>
                <w:rFonts w:ascii="Arial" w:hAnsi="Arial" w:cs="Arial"/>
                <w:b/>
                <w:color w:val="000000"/>
                <w:sz w:val="20"/>
                <w:szCs w:val="20"/>
              </w:rPr>
              <w:t>Gegadigde</w:t>
            </w:r>
            <w:r w:rsidRPr="00A06603">
              <w:rPr>
                <w:rFonts w:ascii="Arial" w:hAnsi="Arial" w:cs="Arial"/>
                <w:b/>
                <w:color w:val="000000"/>
                <w:sz w:val="20"/>
                <w:szCs w:val="20"/>
              </w:rPr>
              <w:t>]</w:t>
            </w:r>
          </w:p>
        </w:tc>
      </w:tr>
      <w:tr w:rsidR="00B16045" w:rsidRPr="00A06603" w14:paraId="33834432" w14:textId="77777777" w:rsidTr="0064277F">
        <w:trPr>
          <w:cantSplit/>
        </w:trPr>
        <w:tc>
          <w:tcPr>
            <w:tcW w:w="567" w:type="dxa"/>
            <w:vMerge w:val="restart"/>
            <w:tcBorders>
              <w:top w:val="single" w:sz="8" w:space="0" w:color="C0C0C0"/>
            </w:tcBorders>
          </w:tcPr>
          <w:p w14:paraId="64FA8320" w14:textId="77777777" w:rsidR="00B16045" w:rsidRPr="00A06603" w:rsidRDefault="00B16045" w:rsidP="0064277F">
            <w:pPr>
              <w:spacing w:before="90" w:after="54" w:line="276" w:lineRule="auto"/>
              <w:ind w:left="57" w:right="57"/>
              <w:jc w:val="both"/>
              <w:rPr>
                <w:rFonts w:ascii="Arial" w:hAnsi="Arial" w:cs="Arial"/>
                <w:sz w:val="20"/>
                <w:szCs w:val="20"/>
              </w:rPr>
            </w:pPr>
            <w:r w:rsidRPr="00A06603">
              <w:rPr>
                <w:rFonts w:ascii="Arial" w:hAnsi="Arial" w:cs="Arial"/>
                <w:sz w:val="20"/>
                <w:szCs w:val="20"/>
              </w:rPr>
              <w:t>1)</w:t>
            </w:r>
          </w:p>
        </w:tc>
        <w:tc>
          <w:tcPr>
            <w:tcW w:w="3261" w:type="dxa"/>
            <w:tcBorders>
              <w:top w:val="single" w:sz="8" w:space="0" w:color="C0C0C0"/>
              <w:bottom w:val="nil"/>
            </w:tcBorders>
            <w:shd w:val="clear" w:color="auto" w:fill="F2F2F2"/>
          </w:tcPr>
          <w:p w14:paraId="79855A0F" w14:textId="77777777" w:rsidR="00B16045" w:rsidRPr="00A06603" w:rsidRDefault="00B16045" w:rsidP="0064277F">
            <w:pPr>
              <w:spacing w:before="90" w:after="54" w:line="276" w:lineRule="auto"/>
              <w:ind w:left="57" w:right="57"/>
              <w:jc w:val="both"/>
              <w:rPr>
                <w:rFonts w:ascii="Arial" w:hAnsi="Arial" w:cs="Arial"/>
                <w:sz w:val="20"/>
                <w:szCs w:val="20"/>
              </w:rPr>
            </w:pPr>
            <w:r w:rsidRPr="00A06603">
              <w:rPr>
                <w:rFonts w:ascii="Arial" w:hAnsi="Arial" w:cs="Arial"/>
                <w:sz w:val="20"/>
                <w:szCs w:val="20"/>
              </w:rPr>
              <w:t>Naam opdrachtgever</w:t>
            </w:r>
          </w:p>
        </w:tc>
        <w:tc>
          <w:tcPr>
            <w:tcW w:w="5103" w:type="dxa"/>
            <w:tcBorders>
              <w:top w:val="single" w:sz="8" w:space="0" w:color="C0C0C0"/>
            </w:tcBorders>
          </w:tcPr>
          <w:p w14:paraId="0BDCDFD2" w14:textId="77777777" w:rsidR="00B16045" w:rsidRPr="00A06603" w:rsidRDefault="00B16045" w:rsidP="0064277F">
            <w:pPr>
              <w:spacing w:before="90" w:after="54" w:line="276" w:lineRule="auto"/>
              <w:ind w:left="57" w:right="57"/>
              <w:jc w:val="both"/>
              <w:rPr>
                <w:rFonts w:ascii="Arial" w:hAnsi="Arial" w:cs="Arial"/>
                <w:sz w:val="20"/>
                <w:szCs w:val="20"/>
              </w:rPr>
            </w:pPr>
          </w:p>
        </w:tc>
      </w:tr>
      <w:tr w:rsidR="00B16045" w:rsidRPr="00A06603" w14:paraId="786EF43E" w14:textId="77777777" w:rsidTr="0064277F">
        <w:trPr>
          <w:cantSplit/>
        </w:trPr>
        <w:tc>
          <w:tcPr>
            <w:tcW w:w="567" w:type="dxa"/>
            <w:vMerge/>
          </w:tcPr>
          <w:p w14:paraId="4DDC01E3" w14:textId="77777777" w:rsidR="00B16045" w:rsidRPr="00A06603" w:rsidRDefault="00B16045" w:rsidP="0064277F">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0C41457F" w14:textId="77777777" w:rsidR="00B16045" w:rsidRPr="00A06603" w:rsidRDefault="00B16045" w:rsidP="0064277F">
            <w:pPr>
              <w:spacing w:before="90" w:after="54" w:line="276" w:lineRule="auto"/>
              <w:ind w:left="57" w:right="57"/>
              <w:jc w:val="both"/>
              <w:rPr>
                <w:rFonts w:ascii="Arial" w:hAnsi="Arial" w:cs="Arial"/>
                <w:sz w:val="20"/>
                <w:szCs w:val="20"/>
              </w:rPr>
            </w:pPr>
            <w:r w:rsidRPr="00A06603">
              <w:rPr>
                <w:rFonts w:ascii="Arial" w:hAnsi="Arial" w:cs="Arial"/>
                <w:sz w:val="20"/>
                <w:szCs w:val="20"/>
              </w:rPr>
              <w:t>Adres opdrachtgever</w:t>
            </w:r>
          </w:p>
        </w:tc>
        <w:tc>
          <w:tcPr>
            <w:tcW w:w="5103" w:type="dxa"/>
          </w:tcPr>
          <w:p w14:paraId="3F13DF6B" w14:textId="77777777" w:rsidR="00B16045" w:rsidRPr="00A06603" w:rsidRDefault="00B16045" w:rsidP="0064277F">
            <w:pPr>
              <w:spacing w:before="90" w:after="54" w:line="276" w:lineRule="auto"/>
              <w:ind w:left="57" w:right="57"/>
              <w:jc w:val="both"/>
              <w:rPr>
                <w:rFonts w:ascii="Arial" w:hAnsi="Arial" w:cs="Arial"/>
                <w:sz w:val="20"/>
                <w:szCs w:val="20"/>
              </w:rPr>
            </w:pPr>
          </w:p>
        </w:tc>
      </w:tr>
      <w:tr w:rsidR="00B16045" w:rsidRPr="00A06603" w14:paraId="38ED47DF" w14:textId="77777777" w:rsidTr="0064277F">
        <w:trPr>
          <w:cantSplit/>
        </w:trPr>
        <w:tc>
          <w:tcPr>
            <w:tcW w:w="567" w:type="dxa"/>
            <w:vMerge/>
            <w:tcBorders>
              <w:bottom w:val="single" w:sz="8" w:space="0" w:color="C0C0C0"/>
            </w:tcBorders>
          </w:tcPr>
          <w:p w14:paraId="539CEFB3" w14:textId="77777777" w:rsidR="00B16045" w:rsidRPr="00A06603" w:rsidRDefault="00B16045" w:rsidP="0064277F">
            <w:pPr>
              <w:spacing w:before="90" w:after="54" w:line="276" w:lineRule="auto"/>
              <w:ind w:left="57" w:right="57"/>
              <w:jc w:val="both"/>
              <w:rPr>
                <w:rFonts w:ascii="Arial" w:hAnsi="Arial" w:cs="Arial"/>
                <w:sz w:val="20"/>
                <w:szCs w:val="20"/>
              </w:rPr>
            </w:pPr>
          </w:p>
        </w:tc>
        <w:tc>
          <w:tcPr>
            <w:tcW w:w="3261" w:type="dxa"/>
            <w:tcBorders>
              <w:top w:val="nil"/>
              <w:bottom w:val="single" w:sz="8" w:space="0" w:color="C0C0C0"/>
            </w:tcBorders>
            <w:shd w:val="clear" w:color="auto" w:fill="F2F2F2"/>
          </w:tcPr>
          <w:p w14:paraId="46A48590" w14:textId="77777777" w:rsidR="00B16045" w:rsidRPr="00A06603" w:rsidRDefault="00B16045" w:rsidP="0064277F">
            <w:pPr>
              <w:spacing w:before="90" w:after="54" w:line="276" w:lineRule="auto"/>
              <w:ind w:left="57" w:right="57"/>
              <w:jc w:val="both"/>
              <w:rPr>
                <w:rFonts w:ascii="Arial" w:hAnsi="Arial" w:cs="Arial"/>
                <w:sz w:val="20"/>
                <w:szCs w:val="20"/>
              </w:rPr>
            </w:pPr>
            <w:r w:rsidRPr="00A06603">
              <w:rPr>
                <w:rFonts w:ascii="Arial" w:hAnsi="Arial" w:cs="Arial"/>
                <w:sz w:val="20"/>
                <w:szCs w:val="20"/>
              </w:rPr>
              <w:t>Postcode en plaatsnaam</w:t>
            </w:r>
          </w:p>
        </w:tc>
        <w:tc>
          <w:tcPr>
            <w:tcW w:w="5103" w:type="dxa"/>
            <w:tcBorders>
              <w:bottom w:val="single" w:sz="8" w:space="0" w:color="C0C0C0"/>
            </w:tcBorders>
          </w:tcPr>
          <w:p w14:paraId="30A4AF7E" w14:textId="77777777" w:rsidR="00B16045" w:rsidRPr="00A06603" w:rsidRDefault="00B16045" w:rsidP="0064277F">
            <w:pPr>
              <w:spacing w:before="90" w:after="54" w:line="276" w:lineRule="auto"/>
              <w:ind w:left="57" w:right="57"/>
              <w:jc w:val="both"/>
              <w:rPr>
                <w:rFonts w:ascii="Arial" w:hAnsi="Arial" w:cs="Arial"/>
                <w:sz w:val="20"/>
                <w:szCs w:val="20"/>
              </w:rPr>
            </w:pPr>
          </w:p>
        </w:tc>
      </w:tr>
      <w:tr w:rsidR="00B16045" w:rsidRPr="00A06603" w14:paraId="1A4707AB" w14:textId="77777777" w:rsidTr="0064277F">
        <w:trPr>
          <w:cantSplit/>
        </w:trPr>
        <w:tc>
          <w:tcPr>
            <w:tcW w:w="567" w:type="dxa"/>
            <w:vMerge w:val="restart"/>
          </w:tcPr>
          <w:p w14:paraId="01EAFA5A" w14:textId="77777777" w:rsidR="00B16045" w:rsidRPr="00A06603" w:rsidRDefault="00B16045" w:rsidP="0064277F">
            <w:pPr>
              <w:spacing w:before="90" w:after="54" w:line="276" w:lineRule="auto"/>
              <w:ind w:left="57" w:right="57"/>
              <w:jc w:val="both"/>
              <w:rPr>
                <w:rFonts w:ascii="Arial" w:hAnsi="Arial" w:cs="Arial"/>
                <w:sz w:val="20"/>
                <w:szCs w:val="20"/>
              </w:rPr>
            </w:pPr>
            <w:r w:rsidRPr="00A06603">
              <w:rPr>
                <w:rFonts w:ascii="Arial" w:hAnsi="Arial" w:cs="Arial"/>
                <w:sz w:val="20"/>
                <w:szCs w:val="20"/>
              </w:rPr>
              <w:t>2)</w:t>
            </w:r>
          </w:p>
        </w:tc>
        <w:tc>
          <w:tcPr>
            <w:tcW w:w="3261" w:type="dxa"/>
            <w:tcBorders>
              <w:bottom w:val="nil"/>
            </w:tcBorders>
            <w:shd w:val="clear" w:color="auto" w:fill="F2F2F2"/>
          </w:tcPr>
          <w:p w14:paraId="2E92F4FC" w14:textId="77777777" w:rsidR="00B16045" w:rsidRPr="00A06603" w:rsidRDefault="00B16045" w:rsidP="0064277F">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103" w:type="dxa"/>
          </w:tcPr>
          <w:p w14:paraId="56CD3A6B" w14:textId="77777777" w:rsidR="00B16045" w:rsidRPr="00A06603" w:rsidRDefault="00B16045" w:rsidP="0064277F">
            <w:pPr>
              <w:spacing w:before="90" w:after="54" w:line="276" w:lineRule="auto"/>
              <w:ind w:left="57" w:right="57"/>
              <w:jc w:val="both"/>
              <w:rPr>
                <w:rFonts w:ascii="Arial" w:hAnsi="Arial" w:cs="Arial"/>
                <w:sz w:val="20"/>
                <w:szCs w:val="20"/>
              </w:rPr>
            </w:pPr>
          </w:p>
        </w:tc>
      </w:tr>
      <w:tr w:rsidR="00B16045" w:rsidRPr="00A06603" w14:paraId="2F6C29B7" w14:textId="77777777" w:rsidTr="0064277F">
        <w:trPr>
          <w:cantSplit/>
          <w:trHeight w:val="255"/>
        </w:trPr>
        <w:tc>
          <w:tcPr>
            <w:tcW w:w="567" w:type="dxa"/>
            <w:vMerge/>
          </w:tcPr>
          <w:p w14:paraId="31FDFB12" w14:textId="77777777" w:rsidR="00B16045" w:rsidRPr="00A06603" w:rsidRDefault="00B16045" w:rsidP="0064277F">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7795B41B" w14:textId="77777777" w:rsidR="00B16045" w:rsidRPr="00A06603" w:rsidRDefault="00B16045" w:rsidP="0064277F">
            <w:pPr>
              <w:spacing w:before="90" w:after="54" w:line="276" w:lineRule="auto"/>
              <w:ind w:left="57" w:right="57"/>
              <w:jc w:val="both"/>
              <w:rPr>
                <w:rFonts w:ascii="Arial" w:hAnsi="Arial" w:cs="Arial"/>
                <w:sz w:val="20"/>
                <w:szCs w:val="20"/>
              </w:rPr>
            </w:pPr>
            <w:r w:rsidRPr="00A06603">
              <w:rPr>
                <w:rFonts w:ascii="Arial" w:hAnsi="Arial" w:cs="Arial"/>
                <w:sz w:val="20"/>
                <w:szCs w:val="20"/>
              </w:rPr>
              <w:t>Functie</w:t>
            </w:r>
          </w:p>
        </w:tc>
        <w:tc>
          <w:tcPr>
            <w:tcW w:w="5103" w:type="dxa"/>
          </w:tcPr>
          <w:p w14:paraId="452B7674" w14:textId="77777777" w:rsidR="00B16045" w:rsidRPr="00A06603" w:rsidRDefault="00B16045" w:rsidP="0064277F">
            <w:pPr>
              <w:spacing w:before="90" w:after="54" w:line="276" w:lineRule="auto"/>
              <w:ind w:left="57" w:right="57"/>
              <w:jc w:val="both"/>
              <w:rPr>
                <w:rFonts w:ascii="Arial" w:hAnsi="Arial" w:cs="Arial"/>
                <w:sz w:val="20"/>
                <w:szCs w:val="20"/>
              </w:rPr>
            </w:pPr>
          </w:p>
        </w:tc>
      </w:tr>
      <w:tr w:rsidR="00B16045" w:rsidRPr="00A06603" w14:paraId="0ADA2D1C" w14:textId="77777777" w:rsidTr="0064277F">
        <w:trPr>
          <w:cantSplit/>
        </w:trPr>
        <w:tc>
          <w:tcPr>
            <w:tcW w:w="567" w:type="dxa"/>
            <w:vMerge/>
          </w:tcPr>
          <w:p w14:paraId="638928B2" w14:textId="77777777" w:rsidR="00B16045" w:rsidRPr="00A06603" w:rsidRDefault="00B16045" w:rsidP="0064277F">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1FEB1EFD" w14:textId="77777777" w:rsidR="00B16045" w:rsidRPr="00A06603" w:rsidRDefault="00B16045" w:rsidP="0064277F">
            <w:pPr>
              <w:spacing w:before="90" w:after="54" w:line="276" w:lineRule="auto"/>
              <w:ind w:left="57" w:right="57"/>
              <w:jc w:val="both"/>
              <w:rPr>
                <w:rFonts w:ascii="Arial" w:hAnsi="Arial" w:cs="Arial"/>
                <w:sz w:val="20"/>
                <w:szCs w:val="20"/>
              </w:rPr>
            </w:pPr>
            <w:r w:rsidRPr="00A06603">
              <w:rPr>
                <w:rFonts w:ascii="Arial" w:hAnsi="Arial" w:cs="Arial"/>
                <w:sz w:val="20"/>
                <w:szCs w:val="20"/>
              </w:rPr>
              <w:t>Telefoonnummer</w:t>
            </w:r>
          </w:p>
        </w:tc>
        <w:tc>
          <w:tcPr>
            <w:tcW w:w="5103" w:type="dxa"/>
          </w:tcPr>
          <w:p w14:paraId="1A10A016" w14:textId="77777777" w:rsidR="00B16045" w:rsidRPr="00A06603" w:rsidRDefault="00B16045" w:rsidP="0064277F">
            <w:pPr>
              <w:spacing w:before="90" w:after="54" w:line="276" w:lineRule="auto"/>
              <w:ind w:left="57" w:right="57"/>
              <w:jc w:val="both"/>
              <w:rPr>
                <w:rFonts w:ascii="Arial" w:hAnsi="Arial" w:cs="Arial"/>
                <w:sz w:val="20"/>
                <w:szCs w:val="20"/>
              </w:rPr>
            </w:pPr>
          </w:p>
        </w:tc>
      </w:tr>
      <w:tr w:rsidR="00B16045" w:rsidRPr="00A06603" w14:paraId="606D44B1" w14:textId="77777777" w:rsidTr="0064277F">
        <w:trPr>
          <w:cantSplit/>
        </w:trPr>
        <w:tc>
          <w:tcPr>
            <w:tcW w:w="567" w:type="dxa"/>
            <w:vMerge/>
            <w:tcBorders>
              <w:bottom w:val="single" w:sz="8" w:space="0" w:color="C0C0C0"/>
            </w:tcBorders>
          </w:tcPr>
          <w:p w14:paraId="6F0138BA" w14:textId="77777777" w:rsidR="00B16045" w:rsidRPr="00A06603" w:rsidRDefault="00B16045" w:rsidP="0064277F">
            <w:pPr>
              <w:spacing w:before="90" w:after="54" w:line="276" w:lineRule="auto"/>
              <w:ind w:left="57" w:right="57"/>
              <w:jc w:val="both"/>
              <w:rPr>
                <w:rFonts w:ascii="Arial" w:hAnsi="Arial" w:cs="Arial"/>
                <w:sz w:val="20"/>
                <w:szCs w:val="20"/>
              </w:rPr>
            </w:pPr>
          </w:p>
        </w:tc>
        <w:tc>
          <w:tcPr>
            <w:tcW w:w="3261" w:type="dxa"/>
            <w:tcBorders>
              <w:top w:val="nil"/>
              <w:bottom w:val="single" w:sz="8" w:space="0" w:color="C0C0C0"/>
            </w:tcBorders>
            <w:shd w:val="clear" w:color="auto" w:fill="F2F2F2"/>
          </w:tcPr>
          <w:p w14:paraId="1CEA2232" w14:textId="77777777" w:rsidR="00B16045" w:rsidRPr="00A06603" w:rsidRDefault="00B16045" w:rsidP="0064277F">
            <w:pPr>
              <w:spacing w:before="90" w:after="54" w:line="276" w:lineRule="auto"/>
              <w:ind w:left="57" w:right="57"/>
              <w:jc w:val="both"/>
              <w:rPr>
                <w:rFonts w:ascii="Arial" w:hAnsi="Arial" w:cs="Arial"/>
                <w:sz w:val="20"/>
                <w:szCs w:val="20"/>
              </w:rPr>
            </w:pPr>
            <w:r w:rsidRPr="00A06603">
              <w:rPr>
                <w:rFonts w:ascii="Arial" w:hAnsi="Arial" w:cs="Arial"/>
                <w:sz w:val="20"/>
                <w:szCs w:val="20"/>
              </w:rPr>
              <w:t>E-mail adres</w:t>
            </w:r>
          </w:p>
        </w:tc>
        <w:tc>
          <w:tcPr>
            <w:tcW w:w="5103" w:type="dxa"/>
            <w:tcBorders>
              <w:bottom w:val="single" w:sz="8" w:space="0" w:color="C0C0C0"/>
            </w:tcBorders>
          </w:tcPr>
          <w:p w14:paraId="5D2E9DEC" w14:textId="77777777" w:rsidR="00B16045" w:rsidRPr="00A06603" w:rsidRDefault="00B16045" w:rsidP="0064277F">
            <w:pPr>
              <w:spacing w:before="90" w:after="54" w:line="276" w:lineRule="auto"/>
              <w:ind w:left="57" w:right="57"/>
              <w:jc w:val="both"/>
              <w:rPr>
                <w:rFonts w:ascii="Arial" w:hAnsi="Arial" w:cs="Arial"/>
                <w:sz w:val="20"/>
                <w:szCs w:val="20"/>
              </w:rPr>
            </w:pPr>
          </w:p>
        </w:tc>
      </w:tr>
      <w:tr w:rsidR="00B16045" w:rsidRPr="00A06603" w14:paraId="6550919F" w14:textId="77777777" w:rsidTr="006427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5AF131F6" w14:textId="77777777" w:rsidR="00B16045" w:rsidRPr="00A06603" w:rsidRDefault="00B16045" w:rsidP="0064277F">
            <w:pPr>
              <w:spacing w:before="90" w:after="54" w:line="276" w:lineRule="auto"/>
              <w:ind w:left="57" w:right="57"/>
              <w:jc w:val="both"/>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72168747" w14:textId="77777777" w:rsidR="00B16045" w:rsidRPr="00A06603" w:rsidRDefault="00B16045" w:rsidP="0064277F">
            <w:pPr>
              <w:spacing w:before="90" w:after="54" w:line="276" w:lineRule="auto"/>
              <w:ind w:left="57" w:right="57"/>
              <w:jc w:val="both"/>
              <w:rPr>
                <w:rFonts w:ascii="Arial" w:hAnsi="Arial" w:cs="Arial"/>
                <w:sz w:val="20"/>
                <w:szCs w:val="20"/>
              </w:rPr>
            </w:pPr>
            <w:r w:rsidRPr="00A06603">
              <w:rPr>
                <w:rFonts w:ascii="Arial" w:hAnsi="Arial" w:cs="Arial"/>
                <w:sz w:val="20"/>
                <w:szCs w:val="20"/>
              </w:rPr>
              <w:t>Beschrijving van de opdracht</w:t>
            </w:r>
          </w:p>
        </w:tc>
      </w:tr>
      <w:tr w:rsidR="00B16045" w:rsidRPr="00A06603" w14:paraId="551E57BC" w14:textId="77777777" w:rsidTr="006427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dashSmallGap" w:sz="4" w:space="0" w:color="D9D9D9"/>
              <w:left w:val="single" w:sz="8" w:space="0" w:color="C0C0C0"/>
              <w:bottom w:val="single" w:sz="8" w:space="0" w:color="C0C0C0"/>
              <w:right w:val="single" w:sz="8" w:space="0" w:color="C0C0C0"/>
            </w:tcBorders>
          </w:tcPr>
          <w:p w14:paraId="5EEF7114" w14:textId="77777777" w:rsidR="00B16045" w:rsidRPr="00A06603" w:rsidRDefault="00B16045" w:rsidP="0064277F">
            <w:pPr>
              <w:spacing w:before="90" w:after="54" w:line="276" w:lineRule="auto"/>
              <w:ind w:left="57" w:right="57"/>
              <w:jc w:val="both"/>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Pr>
          <w:p w14:paraId="6B1078FC" w14:textId="77777777" w:rsidR="00B16045" w:rsidRPr="00A06603" w:rsidRDefault="00B16045" w:rsidP="0064277F">
            <w:pPr>
              <w:spacing w:before="90" w:after="54" w:line="276" w:lineRule="auto"/>
              <w:ind w:right="57"/>
              <w:jc w:val="both"/>
              <w:rPr>
                <w:rFonts w:ascii="Arial" w:hAnsi="Arial" w:cs="Arial"/>
                <w:sz w:val="20"/>
                <w:szCs w:val="20"/>
              </w:rPr>
            </w:pPr>
            <w:r w:rsidRPr="00A06603">
              <w:rPr>
                <w:rFonts w:ascii="Arial" w:hAnsi="Arial" w:cs="Arial"/>
                <w:sz w:val="20"/>
                <w:szCs w:val="20"/>
              </w:rPr>
              <w:t>Datum oplevering</w:t>
            </w:r>
          </w:p>
          <w:p w14:paraId="71FE4D6F" w14:textId="77777777" w:rsidR="00B16045" w:rsidRPr="00A06603" w:rsidRDefault="00B16045" w:rsidP="0064277F">
            <w:pPr>
              <w:spacing w:before="90" w:after="54" w:line="276" w:lineRule="auto"/>
              <w:ind w:right="57"/>
              <w:jc w:val="both"/>
              <w:rPr>
                <w:rFonts w:ascii="Arial" w:hAnsi="Arial" w:cs="Arial"/>
                <w:sz w:val="20"/>
                <w:szCs w:val="20"/>
              </w:rPr>
            </w:pPr>
            <w:r w:rsidRPr="00A06603">
              <w:rPr>
                <w:rFonts w:ascii="Arial" w:hAnsi="Arial" w:cs="Arial"/>
                <w:sz w:val="20"/>
                <w:szCs w:val="20"/>
              </w:rPr>
              <w:t>Gebruikte onderaannemers of combinatie/samenwerking</w:t>
            </w:r>
          </w:p>
          <w:p w14:paraId="43ED9F20" w14:textId="77777777" w:rsidR="00B16045" w:rsidRPr="00A06603" w:rsidRDefault="00B16045" w:rsidP="0064277F">
            <w:pPr>
              <w:spacing w:before="90" w:after="54" w:line="276" w:lineRule="auto"/>
              <w:ind w:right="57"/>
              <w:jc w:val="both"/>
              <w:rPr>
                <w:rFonts w:ascii="Arial" w:hAnsi="Arial" w:cs="Arial"/>
                <w:sz w:val="20"/>
                <w:szCs w:val="20"/>
              </w:rPr>
            </w:pPr>
            <w:r w:rsidRPr="00A06603">
              <w:rPr>
                <w:rFonts w:ascii="Arial" w:hAnsi="Arial" w:cs="Arial"/>
                <w:sz w:val="20"/>
                <w:szCs w:val="20"/>
              </w:rPr>
              <w:t>Opdrachtwaarde</w:t>
            </w:r>
          </w:p>
          <w:p w14:paraId="4CB84AE7" w14:textId="4C44031C" w:rsidR="00B16045" w:rsidRPr="00A06603" w:rsidRDefault="00B16045" w:rsidP="00B16045">
            <w:pPr>
              <w:spacing w:before="90" w:after="54" w:line="276" w:lineRule="auto"/>
              <w:ind w:right="57"/>
              <w:jc w:val="both"/>
              <w:rPr>
                <w:rFonts w:ascii="Arial" w:hAnsi="Arial" w:cs="Arial"/>
                <w:sz w:val="20"/>
                <w:szCs w:val="20"/>
              </w:rPr>
            </w:pPr>
            <w:r w:rsidRPr="00A06603">
              <w:rPr>
                <w:rFonts w:ascii="Arial" w:hAnsi="Arial" w:cs="Arial"/>
                <w:sz w:val="20"/>
                <w:szCs w:val="20"/>
              </w:rPr>
              <w:t>Inhoudelijke beschrijving met minimaal aandacht voor</w:t>
            </w:r>
            <w:r w:rsidR="005317D4">
              <w:rPr>
                <w:rFonts w:ascii="Arial" w:hAnsi="Arial" w:cs="Arial"/>
                <w:sz w:val="20"/>
                <w:szCs w:val="20"/>
              </w:rPr>
              <w:t xml:space="preserve"> ingezette functies en aantallen.</w:t>
            </w:r>
          </w:p>
        </w:tc>
      </w:tr>
      <w:tr w:rsidR="00B16045" w:rsidRPr="00A06603" w14:paraId="6A81ED1E" w14:textId="77777777" w:rsidTr="006427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08189CA5" w14:textId="77777777" w:rsidR="00B16045" w:rsidRPr="00A06603" w:rsidRDefault="00B16045" w:rsidP="0064277F">
            <w:pPr>
              <w:spacing w:before="90" w:after="54" w:line="276" w:lineRule="auto"/>
              <w:ind w:left="57" w:right="57"/>
              <w:jc w:val="both"/>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333E1526" w14:textId="77777777" w:rsidR="00B16045" w:rsidRPr="00A06603" w:rsidRDefault="00B16045" w:rsidP="0064277F">
            <w:pPr>
              <w:spacing w:after="200" w:line="276" w:lineRule="auto"/>
              <w:jc w:val="both"/>
              <w:rPr>
                <w:rFonts w:ascii="Arial" w:hAnsi="Arial" w:cs="Arial"/>
                <w:sz w:val="20"/>
                <w:szCs w:val="20"/>
              </w:rPr>
            </w:pPr>
            <w:r w:rsidRPr="00A06603">
              <w:rPr>
                <w:rFonts w:ascii="Arial" w:hAnsi="Arial" w:cs="Arial"/>
                <w:sz w:val="20"/>
                <w:szCs w:val="20"/>
              </w:rPr>
              <w:t>Beschrijving waaruit blijkt dat aan de gevraagde kerncompetentie wordt voldaan.</w:t>
            </w:r>
          </w:p>
          <w:p w14:paraId="6FBE16E9" w14:textId="77777777" w:rsidR="00B16045" w:rsidRPr="00A06603" w:rsidRDefault="00B16045" w:rsidP="0064277F">
            <w:pPr>
              <w:spacing w:before="90" w:after="54" w:line="276" w:lineRule="auto"/>
              <w:ind w:left="57" w:right="57"/>
              <w:jc w:val="both"/>
              <w:rPr>
                <w:rFonts w:ascii="Arial" w:hAnsi="Arial" w:cs="Arial"/>
                <w:sz w:val="20"/>
                <w:szCs w:val="20"/>
              </w:rPr>
            </w:pPr>
          </w:p>
        </w:tc>
      </w:tr>
      <w:tr w:rsidR="00B16045" w:rsidRPr="00A06603" w14:paraId="6C0EDE3D" w14:textId="77777777" w:rsidTr="006427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single" w:sz="8" w:space="0" w:color="C0C0C0"/>
              <w:left w:val="single" w:sz="8" w:space="0" w:color="C0C0C0"/>
              <w:bottom w:val="single" w:sz="8" w:space="0" w:color="C0C0C0"/>
              <w:right w:val="single" w:sz="8" w:space="0" w:color="C0C0C0"/>
            </w:tcBorders>
          </w:tcPr>
          <w:p w14:paraId="15727723" w14:textId="77777777" w:rsidR="00B16045" w:rsidRPr="00A06603" w:rsidRDefault="00B16045" w:rsidP="0064277F">
            <w:pPr>
              <w:spacing w:before="90" w:after="54" w:line="276" w:lineRule="auto"/>
              <w:ind w:left="57" w:right="57"/>
              <w:jc w:val="both"/>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Pr>
          <w:p w14:paraId="59E2C791" w14:textId="01CA3F67" w:rsidR="00B16045" w:rsidRPr="00A06603" w:rsidRDefault="00B16045" w:rsidP="00B16045">
            <w:pPr>
              <w:spacing w:before="90" w:after="54" w:line="276" w:lineRule="auto"/>
              <w:ind w:right="57"/>
              <w:jc w:val="both"/>
              <w:rPr>
                <w:rFonts w:ascii="Arial" w:hAnsi="Arial" w:cs="Arial"/>
                <w:sz w:val="20"/>
                <w:szCs w:val="20"/>
              </w:rPr>
            </w:pPr>
            <w:r w:rsidRPr="00A06603">
              <w:rPr>
                <w:rFonts w:ascii="Arial" w:hAnsi="Arial" w:cs="Arial"/>
                <w:sz w:val="20"/>
                <w:szCs w:val="20"/>
              </w:rPr>
              <w:t>&lt; toelichting max. 200 woorden &gt;</w:t>
            </w:r>
          </w:p>
        </w:tc>
      </w:tr>
      <w:tr w:rsidR="00B16045" w:rsidRPr="00A06603" w14:paraId="52742EE7" w14:textId="77777777" w:rsidTr="006427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tcBorders>
              <w:top w:val="single" w:sz="8" w:space="0" w:color="C0C0C0"/>
              <w:left w:val="single" w:sz="8" w:space="0" w:color="C0C0C0"/>
              <w:bottom w:val="single" w:sz="8" w:space="0" w:color="C0C0C0"/>
              <w:right w:val="single" w:sz="8" w:space="0" w:color="C0C0C0"/>
            </w:tcBorders>
          </w:tcPr>
          <w:p w14:paraId="1170BED4" w14:textId="77777777" w:rsidR="00B16045" w:rsidRPr="00A06603" w:rsidRDefault="00B16045" w:rsidP="0064277F">
            <w:pPr>
              <w:spacing w:before="90" w:after="54" w:line="276" w:lineRule="auto"/>
              <w:ind w:left="57" w:right="57"/>
              <w:jc w:val="both"/>
              <w:rPr>
                <w:rFonts w:ascii="Arial" w:hAnsi="Arial" w:cs="Arial"/>
                <w:sz w:val="20"/>
                <w:szCs w:val="20"/>
              </w:rPr>
            </w:pPr>
            <w:r>
              <w:rPr>
                <w:rFonts w:ascii="Arial" w:hAnsi="Arial" w:cs="Arial"/>
                <w:sz w:val="20"/>
                <w:szCs w:val="20"/>
              </w:rPr>
              <w:t>5)</w:t>
            </w: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Pr>
          <w:tbl>
            <w:tblPr>
              <w:tblW w:w="8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1"/>
              <w:gridCol w:w="4316"/>
            </w:tblGrid>
            <w:tr w:rsidR="00B16045" w:rsidRPr="00A06603" w14:paraId="777FB0FF" w14:textId="77777777" w:rsidTr="00B16045">
              <w:tc>
                <w:tcPr>
                  <w:tcW w:w="4611" w:type="dxa"/>
                  <w:shd w:val="clear" w:color="auto" w:fill="E7E6E6" w:themeFill="background2"/>
                </w:tcPr>
                <w:p w14:paraId="42D4459A" w14:textId="6D8807B8" w:rsidR="00B16045" w:rsidRPr="00A06603" w:rsidRDefault="00B16045" w:rsidP="00B16045">
                  <w:pPr>
                    <w:spacing w:after="200" w:line="276" w:lineRule="auto"/>
                    <w:jc w:val="both"/>
                    <w:rPr>
                      <w:rFonts w:ascii="Arial" w:hAnsi="Arial" w:cs="Arial"/>
                      <w:sz w:val="20"/>
                      <w:szCs w:val="20"/>
                      <w:lang w:val="nl"/>
                    </w:rPr>
                  </w:pPr>
                  <w:r w:rsidRPr="00B16045">
                    <w:rPr>
                      <w:rFonts w:ascii="Arial" w:hAnsi="Arial" w:cs="Arial"/>
                      <w:sz w:val="20"/>
                      <w:szCs w:val="20"/>
                    </w:rPr>
                    <w:t>Naam</w:t>
                  </w:r>
                  <w:r w:rsidRPr="00A06603">
                    <w:rPr>
                      <w:rFonts w:ascii="Arial" w:hAnsi="Arial" w:cs="Arial"/>
                      <w:sz w:val="20"/>
                      <w:szCs w:val="20"/>
                      <w:lang w:val="nl"/>
                    </w:rPr>
                    <w:t xml:space="preserve"> tekenbevoegd medewerker</w:t>
                  </w:r>
                </w:p>
              </w:tc>
              <w:tc>
                <w:tcPr>
                  <w:tcW w:w="4316" w:type="dxa"/>
                  <w:shd w:val="clear" w:color="auto" w:fill="auto"/>
                </w:tcPr>
                <w:p w14:paraId="647F0214" w14:textId="77777777" w:rsidR="00B16045" w:rsidRPr="00A06603" w:rsidRDefault="00B16045" w:rsidP="0064277F">
                  <w:pPr>
                    <w:tabs>
                      <w:tab w:val="left" w:pos="108"/>
                    </w:tabs>
                    <w:spacing w:line="276" w:lineRule="auto"/>
                    <w:jc w:val="both"/>
                    <w:rPr>
                      <w:rFonts w:ascii="Arial" w:hAnsi="Arial" w:cs="Arial"/>
                      <w:sz w:val="20"/>
                      <w:szCs w:val="20"/>
                      <w:lang w:val="nl"/>
                    </w:rPr>
                  </w:pPr>
                </w:p>
              </w:tc>
            </w:tr>
            <w:tr w:rsidR="00B16045" w:rsidRPr="00A06603" w14:paraId="4ECE064D" w14:textId="77777777" w:rsidTr="00B16045">
              <w:tc>
                <w:tcPr>
                  <w:tcW w:w="4611" w:type="dxa"/>
                  <w:shd w:val="clear" w:color="auto" w:fill="E7E6E6" w:themeFill="background2"/>
                </w:tcPr>
                <w:p w14:paraId="78B630E0" w14:textId="77777777" w:rsidR="00B16045" w:rsidRPr="00A06603" w:rsidRDefault="00B16045" w:rsidP="0064277F">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Handtekening</w:t>
                  </w:r>
                </w:p>
                <w:p w14:paraId="7DCD13F9" w14:textId="77777777" w:rsidR="00B16045" w:rsidRPr="00A06603" w:rsidRDefault="00B16045" w:rsidP="0064277F">
                  <w:pPr>
                    <w:tabs>
                      <w:tab w:val="left" w:pos="108"/>
                    </w:tabs>
                    <w:spacing w:line="276" w:lineRule="auto"/>
                    <w:jc w:val="both"/>
                    <w:rPr>
                      <w:rFonts w:ascii="Arial" w:hAnsi="Arial" w:cs="Arial"/>
                      <w:sz w:val="20"/>
                      <w:szCs w:val="20"/>
                      <w:lang w:val="nl"/>
                    </w:rPr>
                  </w:pPr>
                </w:p>
              </w:tc>
              <w:tc>
                <w:tcPr>
                  <w:tcW w:w="4316" w:type="dxa"/>
                  <w:shd w:val="clear" w:color="auto" w:fill="auto"/>
                </w:tcPr>
                <w:p w14:paraId="3F843ABC" w14:textId="77777777" w:rsidR="00B16045" w:rsidRPr="00A06603" w:rsidRDefault="00B16045" w:rsidP="0064277F">
                  <w:pPr>
                    <w:tabs>
                      <w:tab w:val="left" w:pos="108"/>
                    </w:tabs>
                    <w:spacing w:line="276" w:lineRule="auto"/>
                    <w:jc w:val="both"/>
                    <w:rPr>
                      <w:rFonts w:ascii="Arial" w:hAnsi="Arial" w:cs="Arial"/>
                      <w:sz w:val="20"/>
                      <w:szCs w:val="20"/>
                      <w:lang w:val="nl"/>
                    </w:rPr>
                  </w:pPr>
                </w:p>
              </w:tc>
            </w:tr>
            <w:tr w:rsidR="00B16045" w:rsidRPr="00A06603" w14:paraId="16A3DE74" w14:textId="77777777" w:rsidTr="00B16045">
              <w:tc>
                <w:tcPr>
                  <w:tcW w:w="4611" w:type="dxa"/>
                  <w:shd w:val="clear" w:color="auto" w:fill="E7E6E6" w:themeFill="background2"/>
                </w:tcPr>
                <w:p w14:paraId="50D4A72A" w14:textId="77777777" w:rsidR="00B16045" w:rsidRPr="00A06603" w:rsidRDefault="00B16045" w:rsidP="0064277F">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Datum / plaats ondertekening</w:t>
                  </w:r>
                </w:p>
              </w:tc>
              <w:tc>
                <w:tcPr>
                  <w:tcW w:w="4316" w:type="dxa"/>
                  <w:shd w:val="clear" w:color="auto" w:fill="auto"/>
                </w:tcPr>
                <w:p w14:paraId="091DE561" w14:textId="77777777" w:rsidR="00B16045" w:rsidRPr="00A06603" w:rsidRDefault="00B16045" w:rsidP="0064277F">
                  <w:pPr>
                    <w:tabs>
                      <w:tab w:val="left" w:pos="108"/>
                    </w:tabs>
                    <w:spacing w:line="276" w:lineRule="auto"/>
                    <w:jc w:val="both"/>
                    <w:rPr>
                      <w:rFonts w:ascii="Arial" w:hAnsi="Arial" w:cs="Arial"/>
                      <w:sz w:val="20"/>
                      <w:szCs w:val="20"/>
                      <w:lang w:val="nl"/>
                    </w:rPr>
                  </w:pPr>
                </w:p>
                <w:p w14:paraId="5AF57C06" w14:textId="77777777" w:rsidR="00B16045" w:rsidRPr="00A06603" w:rsidRDefault="00B16045" w:rsidP="0064277F">
                  <w:pPr>
                    <w:tabs>
                      <w:tab w:val="left" w:pos="108"/>
                    </w:tabs>
                    <w:spacing w:line="276" w:lineRule="auto"/>
                    <w:jc w:val="both"/>
                    <w:rPr>
                      <w:rFonts w:ascii="Arial" w:hAnsi="Arial" w:cs="Arial"/>
                      <w:sz w:val="20"/>
                      <w:szCs w:val="20"/>
                      <w:lang w:val="nl"/>
                    </w:rPr>
                  </w:pPr>
                </w:p>
              </w:tc>
            </w:tr>
          </w:tbl>
          <w:p w14:paraId="2799CDAD" w14:textId="77777777" w:rsidR="00B16045" w:rsidRPr="00A06603" w:rsidRDefault="00B16045" w:rsidP="0064277F">
            <w:pPr>
              <w:spacing w:before="90" w:after="54" w:line="276" w:lineRule="auto"/>
              <w:ind w:right="57"/>
              <w:jc w:val="both"/>
              <w:rPr>
                <w:rFonts w:ascii="Arial" w:hAnsi="Arial" w:cs="Arial"/>
                <w:sz w:val="20"/>
                <w:szCs w:val="20"/>
              </w:rPr>
            </w:pPr>
          </w:p>
        </w:tc>
      </w:tr>
    </w:tbl>
    <w:p w14:paraId="3E51E50A" w14:textId="77777777" w:rsidR="00145CEE" w:rsidRDefault="00145CEE">
      <w:pPr>
        <w:rPr>
          <w:rFonts w:ascii="Arial" w:eastAsia="SimSun" w:hAnsi="Arial" w:cs="Arial"/>
          <w:b/>
          <w:bCs/>
          <w:noProof/>
          <w:snapToGrid w:val="0"/>
          <w:spacing w:val="10"/>
          <w:sz w:val="28"/>
          <w:szCs w:val="40"/>
          <w:lang w:eastAsia="zh-CN"/>
        </w:rPr>
      </w:pPr>
      <w:r>
        <w:rPr>
          <w:rFonts w:ascii="Arial" w:hAnsi="Arial"/>
        </w:rPr>
        <w:br w:type="page"/>
      </w:r>
    </w:p>
    <w:p w14:paraId="2DB6D631" w14:textId="2BC1A133" w:rsidR="004511F0" w:rsidRPr="00A06603" w:rsidRDefault="004511F0" w:rsidP="00544D43">
      <w:pPr>
        <w:pStyle w:val="Kop1"/>
        <w:spacing w:line="276" w:lineRule="auto"/>
        <w:jc w:val="both"/>
        <w:rPr>
          <w:rFonts w:ascii="Arial" w:hAnsi="Arial"/>
        </w:rPr>
      </w:pPr>
      <w:bookmarkStart w:id="147" w:name="_Toc78961198"/>
      <w:r w:rsidRPr="00A06603">
        <w:rPr>
          <w:rFonts w:ascii="Arial" w:hAnsi="Arial"/>
        </w:rPr>
        <w:lastRenderedPageBreak/>
        <w:t>Bijlage 4 Programma van eisen</w:t>
      </w:r>
      <w:bookmarkEnd w:id="147"/>
    </w:p>
    <w:p w14:paraId="5A43DB09" w14:textId="07AC9225" w:rsidR="004511F0" w:rsidRPr="00A06603" w:rsidRDefault="004511F0" w:rsidP="00544D43">
      <w:pPr>
        <w:spacing w:line="276" w:lineRule="auto"/>
        <w:jc w:val="both"/>
        <w:rPr>
          <w:rFonts w:ascii="Arial" w:hAnsi="Arial" w:cs="Arial"/>
        </w:rPr>
      </w:pPr>
      <w:r w:rsidRPr="00A06603">
        <w:rPr>
          <w:rFonts w:ascii="Arial" w:hAnsi="Arial" w:cs="Arial"/>
        </w:rPr>
        <w:t xml:space="preserve">Het Programma van eisen is als separaat document op </w:t>
      </w:r>
      <w:proofErr w:type="spellStart"/>
      <w:r w:rsidRPr="00A06603">
        <w:rPr>
          <w:rFonts w:ascii="Arial" w:hAnsi="Arial" w:cs="Arial"/>
        </w:rPr>
        <w:t>Tenderned</w:t>
      </w:r>
      <w:proofErr w:type="spellEnd"/>
      <w:r w:rsidRPr="00A06603">
        <w:rPr>
          <w:rFonts w:ascii="Arial" w:hAnsi="Arial" w:cs="Arial"/>
        </w:rPr>
        <w:t xml:space="preserve"> opgenomen. Inschrijvers dienen volledig en zonder voorbehoud akkoord te gaan met het programma van eisen</w:t>
      </w:r>
      <w:r w:rsidR="00145CEE">
        <w:rPr>
          <w:rFonts w:ascii="Arial" w:hAnsi="Arial" w:cs="Arial"/>
        </w:rPr>
        <w:t xml:space="preserve"> om voor gunning in aanmerking te komen</w:t>
      </w:r>
      <w:r w:rsidRPr="00A06603">
        <w:rPr>
          <w:rFonts w:ascii="Arial" w:hAnsi="Arial" w:cs="Arial"/>
        </w:rPr>
        <w:t>. In het Inschrijfformulier is hiervoor de mogelijkheid tot accordering opgenomen.</w:t>
      </w:r>
    </w:p>
    <w:p w14:paraId="7836BBD0" w14:textId="77777777" w:rsidR="004511F0" w:rsidRPr="00A06603" w:rsidRDefault="004511F0" w:rsidP="00544D43">
      <w:pPr>
        <w:spacing w:line="276" w:lineRule="auto"/>
        <w:jc w:val="both"/>
        <w:rPr>
          <w:rFonts w:ascii="Arial" w:hAnsi="Arial" w:cs="Arial"/>
          <w:szCs w:val="18"/>
        </w:rPr>
      </w:pPr>
    </w:p>
    <w:p w14:paraId="4DF20C43" w14:textId="77777777" w:rsidR="00145CEE" w:rsidRDefault="00145CEE">
      <w:pPr>
        <w:rPr>
          <w:rFonts w:ascii="Arial" w:eastAsia="SimSun" w:hAnsi="Arial" w:cs="Arial"/>
          <w:b/>
          <w:bCs/>
          <w:noProof/>
          <w:snapToGrid w:val="0"/>
          <w:spacing w:val="10"/>
          <w:sz w:val="28"/>
          <w:szCs w:val="40"/>
          <w:lang w:eastAsia="zh-CN"/>
        </w:rPr>
      </w:pPr>
      <w:r>
        <w:rPr>
          <w:rFonts w:ascii="Arial" w:hAnsi="Arial"/>
        </w:rPr>
        <w:br w:type="page"/>
      </w:r>
    </w:p>
    <w:p w14:paraId="66D008B4" w14:textId="66CC7D5B" w:rsidR="004511F0" w:rsidRPr="00A06603" w:rsidRDefault="004511F0" w:rsidP="00544D43">
      <w:pPr>
        <w:pStyle w:val="Kop1"/>
        <w:spacing w:line="276" w:lineRule="auto"/>
        <w:jc w:val="both"/>
        <w:rPr>
          <w:rFonts w:ascii="Arial" w:hAnsi="Arial"/>
        </w:rPr>
      </w:pPr>
      <w:bookmarkStart w:id="148" w:name="_Toc78961199"/>
      <w:r w:rsidRPr="00A06603">
        <w:rPr>
          <w:rFonts w:ascii="Arial" w:hAnsi="Arial"/>
        </w:rPr>
        <w:lastRenderedPageBreak/>
        <w:t>Bijlage 5 Prijzenblad</w:t>
      </w:r>
      <w:bookmarkEnd w:id="148"/>
    </w:p>
    <w:p w14:paraId="55EAE231" w14:textId="6B0C738F" w:rsidR="004511F0" w:rsidRDefault="005D5E6E" w:rsidP="00544D43">
      <w:pPr>
        <w:spacing w:line="276" w:lineRule="auto"/>
        <w:jc w:val="both"/>
        <w:rPr>
          <w:rFonts w:ascii="Arial" w:hAnsi="Arial" w:cs="Arial"/>
          <w:lang w:val="nl"/>
        </w:rPr>
      </w:pPr>
      <w:r>
        <w:rPr>
          <w:rFonts w:ascii="Arial" w:hAnsi="Arial" w:cs="Arial"/>
          <w:lang w:val="nl"/>
        </w:rPr>
        <w:t xml:space="preserve">Inschrijver dient </w:t>
      </w:r>
      <w:r w:rsidR="00A953AE">
        <w:rPr>
          <w:rFonts w:ascii="Arial" w:hAnsi="Arial" w:cs="Arial"/>
          <w:lang w:val="nl"/>
        </w:rPr>
        <w:t>bijgevoegde Excel sheet</w:t>
      </w:r>
      <w:r>
        <w:rPr>
          <w:rFonts w:ascii="Arial" w:hAnsi="Arial" w:cs="Arial"/>
          <w:lang w:val="nl"/>
        </w:rPr>
        <w:t xml:space="preserve"> in te vullen en als onderdeel van zijn Inschrijving in te dienen. Alle </w:t>
      </w:r>
      <w:r w:rsidRPr="00F17566">
        <w:rPr>
          <w:rFonts w:ascii="Arial" w:hAnsi="Arial" w:cs="Arial"/>
          <w:highlight w:val="green"/>
          <w:lang w:val="nl"/>
        </w:rPr>
        <w:t>groen</w:t>
      </w:r>
      <w:r>
        <w:rPr>
          <w:rFonts w:ascii="Arial" w:hAnsi="Arial" w:cs="Arial"/>
          <w:lang w:val="nl"/>
        </w:rPr>
        <w:t xml:space="preserve"> gearceerde velden dienen te worden ingevuld.</w:t>
      </w:r>
      <w:r w:rsidR="00A953AE">
        <w:rPr>
          <w:rFonts w:ascii="Arial" w:hAnsi="Arial" w:cs="Arial"/>
          <w:lang w:val="nl"/>
        </w:rPr>
        <w:t xml:space="preserve"> </w:t>
      </w:r>
    </w:p>
    <w:p w14:paraId="0B051363" w14:textId="377EB8B0" w:rsidR="00BF3E35" w:rsidRDefault="00BF3E35">
      <w:pPr>
        <w:rPr>
          <w:rFonts w:ascii="Arial" w:eastAsia="SimSun" w:hAnsi="Arial" w:cs="Arial"/>
          <w:b/>
          <w:bCs/>
          <w:noProof/>
          <w:snapToGrid w:val="0"/>
          <w:spacing w:val="10"/>
          <w:sz w:val="28"/>
          <w:szCs w:val="40"/>
          <w:lang w:eastAsia="zh-CN"/>
        </w:rPr>
      </w:pPr>
    </w:p>
    <w:p w14:paraId="2EF454DB" w14:textId="7FE4E3D3" w:rsidR="004511F0" w:rsidRPr="00A06603" w:rsidRDefault="004511F0" w:rsidP="00544D43">
      <w:pPr>
        <w:pStyle w:val="Kop1"/>
        <w:spacing w:line="276" w:lineRule="auto"/>
        <w:jc w:val="both"/>
        <w:rPr>
          <w:rFonts w:ascii="Arial" w:hAnsi="Arial"/>
        </w:rPr>
      </w:pPr>
      <w:bookmarkStart w:id="149" w:name="_Toc78961200"/>
      <w:r w:rsidRPr="00A06603">
        <w:rPr>
          <w:rFonts w:ascii="Arial" w:hAnsi="Arial"/>
        </w:rPr>
        <w:t xml:space="preserve">Bijlage 6 Model </w:t>
      </w:r>
      <w:r w:rsidR="009E35DA">
        <w:rPr>
          <w:rFonts w:ascii="Arial" w:hAnsi="Arial"/>
        </w:rPr>
        <w:t>O</w:t>
      </w:r>
      <w:r w:rsidRPr="00A06603">
        <w:rPr>
          <w:rFonts w:ascii="Arial" w:hAnsi="Arial"/>
        </w:rPr>
        <w:t>vereenkomst</w:t>
      </w:r>
      <w:bookmarkEnd w:id="149"/>
    </w:p>
    <w:p w14:paraId="6E683457" w14:textId="77777777" w:rsidR="004511F0" w:rsidRPr="00A06603" w:rsidRDefault="004511F0" w:rsidP="00544D43">
      <w:pPr>
        <w:spacing w:line="276" w:lineRule="auto"/>
        <w:jc w:val="both"/>
        <w:rPr>
          <w:rFonts w:ascii="Arial" w:hAnsi="Arial" w:cs="Arial"/>
          <w:b/>
          <w:szCs w:val="22"/>
        </w:rPr>
      </w:pPr>
      <w:r w:rsidRPr="00A06603">
        <w:rPr>
          <w:rFonts w:ascii="Arial" w:hAnsi="Arial" w:cs="Arial"/>
          <w:lang w:val="nl"/>
        </w:rPr>
        <w:t>Zie separaat document op TenderNed.</w:t>
      </w:r>
    </w:p>
    <w:p w14:paraId="0A99683D" w14:textId="0209AFAC" w:rsidR="00145CEE" w:rsidRDefault="00145CEE">
      <w:pPr>
        <w:rPr>
          <w:rFonts w:ascii="Arial" w:eastAsia="SimSun" w:hAnsi="Arial" w:cs="Arial"/>
          <w:b/>
          <w:bCs/>
          <w:noProof/>
          <w:snapToGrid w:val="0"/>
          <w:spacing w:val="10"/>
          <w:sz w:val="28"/>
          <w:szCs w:val="40"/>
          <w:highlight w:val="yellow"/>
          <w:lang w:eastAsia="zh-CN"/>
        </w:rPr>
      </w:pPr>
    </w:p>
    <w:p w14:paraId="2EACE531" w14:textId="6A159AE0" w:rsidR="004511F0" w:rsidRPr="00A65D2C" w:rsidRDefault="004511F0" w:rsidP="00544D43">
      <w:pPr>
        <w:pStyle w:val="Kop1"/>
        <w:spacing w:line="276" w:lineRule="auto"/>
        <w:jc w:val="both"/>
        <w:rPr>
          <w:rFonts w:ascii="Arial" w:hAnsi="Arial"/>
        </w:rPr>
      </w:pPr>
      <w:bookmarkStart w:id="150" w:name="_Toc78961201"/>
      <w:r w:rsidRPr="00A65D2C">
        <w:rPr>
          <w:rFonts w:ascii="Arial" w:hAnsi="Arial"/>
        </w:rPr>
        <w:t xml:space="preserve">Bijlage 7 </w:t>
      </w:r>
      <w:r w:rsidR="00A65D2C" w:rsidRPr="00A953AE">
        <w:rPr>
          <w:rFonts w:ascii="Arial" w:hAnsi="Arial"/>
        </w:rPr>
        <w:t>Uniform Europees Aanbestedingsdocument</w:t>
      </w:r>
      <w:bookmarkEnd w:id="150"/>
    </w:p>
    <w:p w14:paraId="39E15EBF" w14:textId="6DE3B8BD" w:rsidR="004511F0" w:rsidRPr="00A06603" w:rsidRDefault="00A65D2C" w:rsidP="00544D43">
      <w:pPr>
        <w:spacing w:line="276" w:lineRule="auto"/>
        <w:jc w:val="both"/>
        <w:rPr>
          <w:rFonts w:ascii="Arial" w:hAnsi="Arial" w:cs="Arial"/>
          <w:lang w:val="nl"/>
        </w:rPr>
      </w:pPr>
      <w:r>
        <w:rPr>
          <w:rFonts w:ascii="Arial" w:hAnsi="Arial" w:cs="Arial"/>
          <w:lang w:val="nl"/>
        </w:rPr>
        <w:t>Zie separaat document op Tenderned.</w:t>
      </w:r>
    </w:p>
    <w:p w14:paraId="5C6E2F7E" w14:textId="7BF82D2E" w:rsidR="00145CEE" w:rsidRDefault="00145CEE">
      <w:pPr>
        <w:rPr>
          <w:rFonts w:ascii="Arial" w:eastAsia="SimSun" w:hAnsi="Arial" w:cs="Arial"/>
          <w:b/>
          <w:bCs/>
          <w:noProof/>
          <w:snapToGrid w:val="0"/>
          <w:spacing w:val="10"/>
          <w:sz w:val="28"/>
          <w:szCs w:val="40"/>
          <w:lang w:eastAsia="zh-CN"/>
        </w:rPr>
      </w:pPr>
    </w:p>
    <w:p w14:paraId="13AC9154" w14:textId="3A40A106" w:rsidR="004511F0" w:rsidRPr="00A06603" w:rsidRDefault="004511F0" w:rsidP="00544D43">
      <w:pPr>
        <w:pStyle w:val="Kop1"/>
        <w:spacing w:line="276" w:lineRule="auto"/>
        <w:jc w:val="both"/>
        <w:rPr>
          <w:rFonts w:ascii="Arial" w:hAnsi="Arial"/>
        </w:rPr>
      </w:pPr>
      <w:bookmarkStart w:id="151" w:name="_Toc78961202"/>
      <w:r w:rsidRPr="00A72414">
        <w:rPr>
          <w:rFonts w:ascii="Arial" w:hAnsi="Arial"/>
        </w:rPr>
        <w:t>Bijlage 8 Begrippenlijst.</w:t>
      </w:r>
      <w:bookmarkEnd w:id="151"/>
    </w:p>
    <w:tbl>
      <w:tblPr>
        <w:tblW w:w="85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843"/>
      </w:tblGrid>
      <w:tr w:rsidR="004511F0" w:rsidRPr="00A06603" w14:paraId="72271FB2" w14:textId="77777777" w:rsidTr="00926C4A">
        <w:tc>
          <w:tcPr>
            <w:tcW w:w="2694" w:type="dxa"/>
            <w:shd w:val="clear" w:color="auto" w:fill="F3F3F3"/>
          </w:tcPr>
          <w:p w14:paraId="5E4FFE42" w14:textId="77777777" w:rsidR="004511F0" w:rsidRPr="00A06603" w:rsidRDefault="004511F0" w:rsidP="00544D43">
            <w:pPr>
              <w:spacing w:line="276" w:lineRule="auto"/>
              <w:jc w:val="both"/>
              <w:rPr>
                <w:rFonts w:ascii="Arial" w:hAnsi="Arial" w:cs="Arial"/>
                <w:b/>
                <w:color w:val="000000"/>
                <w:sz w:val="20"/>
                <w:szCs w:val="20"/>
              </w:rPr>
            </w:pPr>
            <w:r w:rsidRPr="00A06603">
              <w:rPr>
                <w:rFonts w:ascii="Arial" w:hAnsi="Arial" w:cs="Arial"/>
                <w:b/>
                <w:color w:val="000000"/>
                <w:sz w:val="20"/>
                <w:szCs w:val="20"/>
              </w:rPr>
              <w:t>Begrip</w:t>
            </w:r>
          </w:p>
        </w:tc>
        <w:tc>
          <w:tcPr>
            <w:tcW w:w="5843" w:type="dxa"/>
            <w:shd w:val="clear" w:color="auto" w:fill="F3F3F3"/>
          </w:tcPr>
          <w:p w14:paraId="3DDA1367" w14:textId="77777777" w:rsidR="004511F0" w:rsidRPr="00A06603" w:rsidRDefault="004511F0" w:rsidP="00544D43">
            <w:pPr>
              <w:spacing w:line="276" w:lineRule="auto"/>
              <w:jc w:val="both"/>
              <w:rPr>
                <w:rFonts w:ascii="Arial" w:hAnsi="Arial" w:cs="Arial"/>
                <w:b/>
                <w:color w:val="000000"/>
                <w:sz w:val="20"/>
                <w:szCs w:val="20"/>
              </w:rPr>
            </w:pPr>
            <w:r w:rsidRPr="00A06603">
              <w:rPr>
                <w:rFonts w:ascii="Arial" w:hAnsi="Arial" w:cs="Arial"/>
                <w:b/>
                <w:color w:val="000000"/>
                <w:sz w:val="20"/>
                <w:szCs w:val="20"/>
              </w:rPr>
              <w:t>Omschrijving</w:t>
            </w:r>
          </w:p>
        </w:tc>
      </w:tr>
      <w:tr w:rsidR="004511F0" w:rsidRPr="00A06603" w14:paraId="342C5FF3" w14:textId="77777777" w:rsidTr="00926C4A">
        <w:tc>
          <w:tcPr>
            <w:tcW w:w="2694" w:type="dxa"/>
          </w:tcPr>
          <w:p w14:paraId="61F7E23A"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Aanbestedingsdocumenten</w:t>
            </w:r>
          </w:p>
        </w:tc>
        <w:tc>
          <w:tcPr>
            <w:tcW w:w="5843" w:type="dxa"/>
          </w:tcPr>
          <w:p w14:paraId="7DAEC0EE"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Dit Beschrijvend Document inclusief alle Bijlagen en Nota’s van Inlichtingen.</w:t>
            </w:r>
          </w:p>
        </w:tc>
      </w:tr>
      <w:tr w:rsidR="004511F0" w:rsidRPr="00A06603" w14:paraId="18DD53ED" w14:textId="77777777" w:rsidTr="00926C4A">
        <w:tc>
          <w:tcPr>
            <w:tcW w:w="2694" w:type="dxa"/>
          </w:tcPr>
          <w:p w14:paraId="2569BFED"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Aanbestedende dienst/ Opdrachtgever</w:t>
            </w:r>
          </w:p>
        </w:tc>
        <w:tc>
          <w:tcPr>
            <w:tcW w:w="5843" w:type="dxa"/>
          </w:tcPr>
          <w:p w14:paraId="64F4A7FC" w14:textId="19D65DC8" w:rsidR="004511F0" w:rsidRPr="00A06603" w:rsidRDefault="00145CEE" w:rsidP="00544D43">
            <w:pPr>
              <w:spacing w:line="276" w:lineRule="auto"/>
              <w:jc w:val="both"/>
              <w:rPr>
                <w:rFonts w:ascii="Arial" w:hAnsi="Arial" w:cs="Arial"/>
                <w:sz w:val="20"/>
                <w:szCs w:val="20"/>
              </w:rPr>
            </w:pPr>
            <w:r w:rsidRPr="00145CEE">
              <w:rPr>
                <w:rFonts w:ascii="Arial" w:hAnsi="Arial" w:cs="Arial"/>
                <w:sz w:val="20"/>
                <w:szCs w:val="20"/>
              </w:rPr>
              <w:t>VRMH</w:t>
            </w:r>
          </w:p>
        </w:tc>
      </w:tr>
      <w:tr w:rsidR="004511F0" w:rsidRPr="00A06603" w14:paraId="7C8E3CD5" w14:textId="77777777" w:rsidTr="00926C4A">
        <w:tc>
          <w:tcPr>
            <w:tcW w:w="2694" w:type="dxa"/>
          </w:tcPr>
          <w:p w14:paraId="7DE97BB8"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sz w:val="20"/>
                <w:szCs w:val="20"/>
              </w:rPr>
              <w:t>Beschrijvend Document</w:t>
            </w:r>
          </w:p>
        </w:tc>
        <w:tc>
          <w:tcPr>
            <w:tcW w:w="5843" w:type="dxa"/>
          </w:tcPr>
          <w:p w14:paraId="013C2CC5"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Het voorliggende document waarin de verwervingsprocedure en het Programma van eisen (nader) zijn vastgelegd.</w:t>
            </w:r>
          </w:p>
        </w:tc>
      </w:tr>
      <w:tr w:rsidR="004511F0" w:rsidRPr="00A06603" w14:paraId="73311E0F" w14:textId="77777777" w:rsidTr="00926C4A">
        <w:tc>
          <w:tcPr>
            <w:tcW w:w="2694" w:type="dxa"/>
          </w:tcPr>
          <w:p w14:paraId="77C0AB37"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Derden</w:t>
            </w:r>
          </w:p>
        </w:tc>
        <w:tc>
          <w:tcPr>
            <w:tcW w:w="5843" w:type="dxa"/>
          </w:tcPr>
          <w:p w14:paraId="357561AE"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sz w:val="20"/>
                <w:szCs w:val="20"/>
              </w:rPr>
              <w:t>Iedere partij anders dan Opdrachtgever en Opdrachtnemer (/Inschrijver) aan wie een Overeenkomst wordt gegund.</w:t>
            </w:r>
          </w:p>
        </w:tc>
      </w:tr>
      <w:tr w:rsidR="004511F0" w:rsidRPr="00A06603" w14:paraId="3407D527" w14:textId="77777777" w:rsidTr="00926C4A">
        <w:tc>
          <w:tcPr>
            <w:tcW w:w="2694" w:type="dxa"/>
          </w:tcPr>
          <w:p w14:paraId="3E5B1B16"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Diensten/Dienstverlening</w:t>
            </w:r>
          </w:p>
        </w:tc>
        <w:tc>
          <w:tcPr>
            <w:tcW w:w="5843" w:type="dxa"/>
          </w:tcPr>
          <w:p w14:paraId="482AFBB9" w14:textId="3915BA5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De in het programma van eisen beschreven diensten.</w:t>
            </w:r>
          </w:p>
        </w:tc>
      </w:tr>
      <w:tr w:rsidR="004511F0" w:rsidRPr="00A06603" w14:paraId="32D5498B" w14:textId="77777777" w:rsidTr="00926C4A">
        <w:tc>
          <w:tcPr>
            <w:tcW w:w="2694" w:type="dxa"/>
          </w:tcPr>
          <w:p w14:paraId="2B89170E"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Inschrijver</w:t>
            </w:r>
          </w:p>
        </w:tc>
        <w:tc>
          <w:tcPr>
            <w:tcW w:w="5843" w:type="dxa"/>
          </w:tcPr>
          <w:p w14:paraId="45463E6A"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De ondernemer die een Inschrijving heeft ingediend</w:t>
            </w:r>
          </w:p>
        </w:tc>
      </w:tr>
      <w:tr w:rsidR="004511F0" w:rsidRPr="00A06603" w14:paraId="082622CF" w14:textId="77777777" w:rsidTr="00926C4A">
        <w:tc>
          <w:tcPr>
            <w:tcW w:w="2694" w:type="dxa"/>
          </w:tcPr>
          <w:p w14:paraId="3B731597"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Inschrijving</w:t>
            </w:r>
          </w:p>
        </w:tc>
        <w:tc>
          <w:tcPr>
            <w:tcW w:w="5843" w:type="dxa"/>
          </w:tcPr>
          <w:p w14:paraId="49100F42"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De aanbieding van de Inschrijver</w:t>
            </w:r>
          </w:p>
        </w:tc>
      </w:tr>
      <w:tr w:rsidR="004511F0" w:rsidRPr="00A06603" w14:paraId="7493E1C3" w14:textId="77777777" w:rsidTr="00926C4A">
        <w:tc>
          <w:tcPr>
            <w:tcW w:w="2694" w:type="dxa"/>
          </w:tcPr>
          <w:p w14:paraId="3A120BC8"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Minimumeis</w:t>
            </w:r>
          </w:p>
        </w:tc>
        <w:tc>
          <w:tcPr>
            <w:tcW w:w="5843" w:type="dxa"/>
          </w:tcPr>
          <w:p w14:paraId="615AD46A"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Een eis waaraan de Inschrijver of Inschrijving moet voldoen om in aanmerking te komen voor gunning.</w:t>
            </w:r>
          </w:p>
        </w:tc>
      </w:tr>
      <w:tr w:rsidR="004511F0" w:rsidRPr="00A06603" w14:paraId="7FA43FC5" w14:textId="77777777" w:rsidTr="00926C4A">
        <w:tc>
          <w:tcPr>
            <w:tcW w:w="2694" w:type="dxa"/>
          </w:tcPr>
          <w:p w14:paraId="6848EE53"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Nota van inlichtingen</w:t>
            </w:r>
          </w:p>
        </w:tc>
        <w:tc>
          <w:tcPr>
            <w:tcW w:w="5843" w:type="dxa"/>
          </w:tcPr>
          <w:p w14:paraId="50EBC2FD"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Het document waarin vragen van Inschrijvers over de verwervingsprocedure worden beantwoord</w:t>
            </w:r>
          </w:p>
        </w:tc>
      </w:tr>
      <w:tr w:rsidR="004511F0" w:rsidRPr="00A06603" w14:paraId="62EFC5B2" w14:textId="77777777" w:rsidTr="00926C4A">
        <w:tc>
          <w:tcPr>
            <w:tcW w:w="2694" w:type="dxa"/>
          </w:tcPr>
          <w:p w14:paraId="5B2F5CEE"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Opdrachtnemer</w:t>
            </w:r>
          </w:p>
        </w:tc>
        <w:tc>
          <w:tcPr>
            <w:tcW w:w="5843" w:type="dxa"/>
          </w:tcPr>
          <w:p w14:paraId="430CF3BF"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De Inschrijver aan wie de uiteindelijke opdracht wordt gegund.</w:t>
            </w:r>
          </w:p>
        </w:tc>
      </w:tr>
      <w:tr w:rsidR="004511F0" w:rsidRPr="00A06603" w14:paraId="2B9A2B89" w14:textId="77777777" w:rsidTr="00926C4A">
        <w:tc>
          <w:tcPr>
            <w:tcW w:w="2694" w:type="dxa"/>
          </w:tcPr>
          <w:p w14:paraId="2380194E"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Programma van eisen</w:t>
            </w:r>
          </w:p>
        </w:tc>
        <w:tc>
          <w:tcPr>
            <w:tcW w:w="5843" w:type="dxa"/>
          </w:tcPr>
          <w:p w14:paraId="04577E6F"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Het document waarin de functionaliteiten zijn opgenomen die de Oplossing moet bevatten. </w:t>
            </w:r>
          </w:p>
        </w:tc>
      </w:tr>
      <w:tr w:rsidR="004511F0" w:rsidRPr="00A06603" w14:paraId="68FCEFB3" w14:textId="77777777" w:rsidTr="00926C4A">
        <w:tc>
          <w:tcPr>
            <w:tcW w:w="2694" w:type="dxa"/>
          </w:tcPr>
          <w:p w14:paraId="4265278D"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Overeenkomst</w:t>
            </w:r>
          </w:p>
        </w:tc>
        <w:tc>
          <w:tcPr>
            <w:tcW w:w="5843" w:type="dxa"/>
          </w:tcPr>
          <w:p w14:paraId="3DAB2025"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De contractuele afspraken tussen de Aanbestedende dienst en de geselecteerde Inschrijver.</w:t>
            </w:r>
          </w:p>
        </w:tc>
      </w:tr>
      <w:bookmarkEnd w:id="2"/>
      <w:bookmarkEnd w:id="3"/>
    </w:tbl>
    <w:p w14:paraId="4A849213" w14:textId="524157CA" w:rsidR="004511F0" w:rsidRDefault="004511F0" w:rsidP="00544D43">
      <w:pPr>
        <w:spacing w:line="276" w:lineRule="auto"/>
        <w:jc w:val="both"/>
        <w:rPr>
          <w:rFonts w:ascii="Arial" w:hAnsi="Arial" w:cs="Arial"/>
        </w:rPr>
      </w:pPr>
    </w:p>
    <w:p w14:paraId="311D4926" w14:textId="77777777" w:rsidR="00A0358A" w:rsidRDefault="00A0358A">
      <w:pPr>
        <w:rPr>
          <w:rFonts w:ascii="Arial" w:eastAsia="SimSun" w:hAnsi="Arial" w:cs="Arial"/>
          <w:b/>
          <w:bCs/>
          <w:noProof/>
          <w:snapToGrid w:val="0"/>
          <w:spacing w:val="10"/>
          <w:sz w:val="28"/>
          <w:szCs w:val="40"/>
          <w:lang w:eastAsia="zh-CN"/>
        </w:rPr>
      </w:pPr>
      <w:r>
        <w:rPr>
          <w:rFonts w:ascii="Arial" w:hAnsi="Arial"/>
        </w:rPr>
        <w:br w:type="page"/>
      </w:r>
    </w:p>
    <w:p w14:paraId="567A75A0" w14:textId="138003C5" w:rsidR="00FE231B" w:rsidRPr="00A06603" w:rsidRDefault="00FE231B" w:rsidP="00FE231B">
      <w:pPr>
        <w:pStyle w:val="Kop1"/>
        <w:spacing w:line="276" w:lineRule="auto"/>
        <w:jc w:val="both"/>
        <w:rPr>
          <w:rFonts w:ascii="Arial" w:hAnsi="Arial"/>
        </w:rPr>
      </w:pPr>
      <w:bookmarkStart w:id="152" w:name="_Toc78961203"/>
      <w:r w:rsidRPr="00FE231B">
        <w:rPr>
          <w:rFonts w:ascii="Arial" w:hAnsi="Arial"/>
        </w:rPr>
        <w:lastRenderedPageBreak/>
        <w:t>Bijlage 9 Overige bijlagen.</w:t>
      </w:r>
      <w:bookmarkEnd w:id="152"/>
    </w:p>
    <w:p w14:paraId="46268592" w14:textId="066317FF" w:rsidR="00FE231B" w:rsidRPr="00EE23C2" w:rsidRDefault="00FE231B" w:rsidP="00FE231B">
      <w:pPr>
        <w:rPr>
          <w:rFonts w:ascii="Arial" w:hAnsi="Arial" w:cs="Arial"/>
          <w:sz w:val="20"/>
          <w:szCs w:val="20"/>
        </w:rPr>
      </w:pPr>
      <w:r w:rsidRPr="00EE23C2">
        <w:rPr>
          <w:rFonts w:ascii="Arial" w:hAnsi="Arial" w:cs="Arial"/>
          <w:sz w:val="20"/>
          <w:szCs w:val="20"/>
        </w:rPr>
        <w:t>Overige bijlagen zoals</w:t>
      </w:r>
      <w:r w:rsidR="00773276" w:rsidRPr="00EE23C2">
        <w:rPr>
          <w:rFonts w:ascii="Arial" w:hAnsi="Arial" w:cs="Arial"/>
          <w:sz w:val="20"/>
          <w:szCs w:val="20"/>
        </w:rPr>
        <w:t xml:space="preserve"> s</w:t>
      </w:r>
      <w:r w:rsidRPr="00EE23C2">
        <w:rPr>
          <w:rFonts w:ascii="Arial" w:hAnsi="Arial" w:cs="Arial"/>
          <w:sz w:val="20"/>
          <w:szCs w:val="20"/>
        </w:rPr>
        <w:t xml:space="preserve">eparaat op </w:t>
      </w:r>
      <w:proofErr w:type="spellStart"/>
      <w:r w:rsidRPr="00EE23C2">
        <w:rPr>
          <w:rFonts w:ascii="Arial" w:hAnsi="Arial" w:cs="Arial"/>
          <w:sz w:val="20"/>
          <w:szCs w:val="20"/>
        </w:rPr>
        <w:t>Tenderned</w:t>
      </w:r>
      <w:proofErr w:type="spellEnd"/>
      <w:r w:rsidRPr="00EE23C2">
        <w:rPr>
          <w:rFonts w:ascii="Arial" w:hAnsi="Arial" w:cs="Arial"/>
          <w:sz w:val="20"/>
          <w:szCs w:val="20"/>
        </w:rPr>
        <w:t xml:space="preserve"> opgenomen.</w:t>
      </w:r>
    </w:p>
    <w:p w14:paraId="65AC76F7" w14:textId="77777777" w:rsidR="00773276" w:rsidRPr="00EE23C2" w:rsidRDefault="00773276" w:rsidP="00FE231B">
      <w:pPr>
        <w:rPr>
          <w:rFonts w:ascii="Arial" w:hAnsi="Arial" w:cs="Arial"/>
          <w:sz w:val="20"/>
          <w:szCs w:val="20"/>
        </w:rPr>
      </w:pPr>
    </w:p>
    <w:p w14:paraId="630C9F52" w14:textId="77777777" w:rsidR="00D36DC8" w:rsidRPr="00EE23C2" w:rsidRDefault="00D36DC8" w:rsidP="00D36DC8">
      <w:pPr>
        <w:pStyle w:val="Lijstalinea"/>
        <w:numPr>
          <w:ilvl w:val="0"/>
          <w:numId w:val="16"/>
        </w:numPr>
      </w:pPr>
      <w:r w:rsidRPr="00EE23C2">
        <w:t>Bijlage ICT voorzieningen voertuigen t.b.v. Marktconsultatie  ROIV</w:t>
      </w:r>
    </w:p>
    <w:p w14:paraId="7648E700" w14:textId="77777777" w:rsidR="00D36DC8" w:rsidRPr="00EE23C2" w:rsidRDefault="00D36DC8" w:rsidP="00D36DC8">
      <w:pPr>
        <w:pStyle w:val="Lijstalinea"/>
        <w:numPr>
          <w:ilvl w:val="0"/>
          <w:numId w:val="16"/>
        </w:numPr>
      </w:pPr>
      <w:r w:rsidRPr="00EE23C2">
        <w:t>Bijlage gewenste koppelingen</w:t>
      </w:r>
    </w:p>
    <w:p w14:paraId="65D2DF83" w14:textId="77777777" w:rsidR="00D36DC8" w:rsidRPr="00EE23C2" w:rsidRDefault="00D36DC8" w:rsidP="00D36DC8">
      <w:pPr>
        <w:pStyle w:val="Lijstalinea"/>
        <w:numPr>
          <w:ilvl w:val="0"/>
          <w:numId w:val="16"/>
        </w:numPr>
      </w:pPr>
      <w:r w:rsidRPr="00EE23C2">
        <w:t>Bijlage protocol gebruikerstest VRHM aanbesteding ROIV</w:t>
      </w:r>
    </w:p>
    <w:p w14:paraId="4EC712BC" w14:textId="0DCAE0A9" w:rsidR="00FE231B" w:rsidRPr="003B7CAF" w:rsidRDefault="00D36DC8" w:rsidP="00A953AE">
      <w:pPr>
        <w:pStyle w:val="Lijstalinea"/>
        <w:numPr>
          <w:ilvl w:val="0"/>
          <w:numId w:val="16"/>
        </w:numPr>
        <w:jc w:val="both"/>
      </w:pPr>
      <w:r w:rsidRPr="00EE23C2">
        <w:t>Bijlage protocol demonstratie gebruikerstest vragen VRHM aanbesteding ROIV</w:t>
      </w:r>
      <w:r w:rsidR="00EE23C2" w:rsidRPr="00EE23C2">
        <w:t xml:space="preserve"> (Excel file)</w:t>
      </w:r>
    </w:p>
    <w:sectPr w:rsidR="00FE231B" w:rsidRPr="003B7CAF" w:rsidSect="00FF4F93">
      <w:headerReference w:type="default" r:id="rId13"/>
      <w:footerReference w:type="default" r:id="rId14"/>
      <w:headerReference w:type="first" r:id="rId15"/>
      <w:footerReference w:type="first" r:id="rId16"/>
      <w:pgSz w:w="11906" w:h="16838" w:code="9"/>
      <w:pgMar w:top="1559" w:right="1191" w:bottom="2552" w:left="1701" w:header="0" w:footer="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F8C404" w14:textId="77777777" w:rsidR="00A953AE" w:rsidRDefault="00A953AE">
      <w:r>
        <w:separator/>
      </w:r>
    </w:p>
  </w:endnote>
  <w:endnote w:type="continuationSeparator" w:id="0">
    <w:p w14:paraId="0AE87569" w14:textId="77777777" w:rsidR="00A953AE" w:rsidRDefault="00A95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SDFormfont">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MinionPro-Regular">
    <w:charset w:val="00"/>
    <w:family w:val="auto"/>
    <w:pitch w:val="variable"/>
    <w:sig w:usb0="60000287" w:usb1="00000001" w:usb2="00000000" w:usb3="00000000" w:csb0="0000019F" w:csb1="00000000"/>
  </w:font>
  <w:font w:name="Calibri-Bold">
    <w:altName w:val="Calibri"/>
    <w:charset w:val="00"/>
    <w:family w:val="auto"/>
    <w:pitch w:val="variable"/>
    <w:sig w:usb0="E00002FF" w:usb1="4000ACFF" w:usb2="00000001" w:usb3="00000000" w:csb0="0000019F" w:csb1="00000000"/>
  </w:font>
  <w:font w:name="HelveticaNeue LT 55 Roman">
    <w:altName w:val="Arial"/>
    <w:charset w:val="00"/>
    <w:family w:val="swiss"/>
    <w:pitch w:val="variable"/>
    <w:sig w:usb0="8000002F" w:usb1="4000004A"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HelveticaNeue LT 45 Light">
    <w:altName w:val="Malgun Gothic"/>
    <w:charset w:val="00"/>
    <w:family w:val="swiss"/>
    <w:pitch w:val="variable"/>
    <w:sig w:usb0="00000003" w:usb1="4000004A" w:usb2="00000000" w:usb3="00000000" w:csb0="00000001" w:csb1="00000000"/>
  </w:font>
  <w:font w:name="Bodoni">
    <w:altName w:val="Times New Roman"/>
    <w:charset w:val="00"/>
    <w:family w:val="roman"/>
    <w:pitch w:val="variable"/>
    <w:sig w:usb0="00000001"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36DC6" w14:textId="254D63F4" w:rsidR="00A953AE" w:rsidRPr="005547C4" w:rsidRDefault="00A953AE" w:rsidP="006B4FE6">
    <w:pPr>
      <w:pStyle w:val="Voettekst"/>
      <w:jc w:val="right"/>
      <w:rPr>
        <w:color w:val="000000" w:themeColor="text1"/>
        <w:sz w:val="18"/>
        <w:szCs w:val="18"/>
      </w:rPr>
    </w:pPr>
    <w:r w:rsidRPr="00EB0A85">
      <w:rPr>
        <w:color w:val="000000" w:themeColor="text1"/>
        <w:sz w:val="18"/>
        <w:szCs w:val="18"/>
      </w:rPr>
      <w:t xml:space="preserve">Beschrijvend Document Aanbesteding </w:t>
    </w:r>
    <w:r>
      <w:rPr>
        <w:color w:val="000000" w:themeColor="text1"/>
        <w:sz w:val="18"/>
        <w:szCs w:val="18"/>
      </w:rPr>
      <w:t xml:space="preserve"> ROIV</w:t>
    </w:r>
    <w:r w:rsidRPr="00EB0A85">
      <w:rPr>
        <w:color w:val="000000" w:themeColor="text1"/>
        <w:sz w:val="18"/>
        <w:szCs w:val="18"/>
      </w:rPr>
      <w:tab/>
    </w:r>
    <w:r w:rsidRPr="00EB0A85">
      <w:rPr>
        <w:color w:val="000000" w:themeColor="text1"/>
        <w:sz w:val="18"/>
        <w:szCs w:val="18"/>
      </w:rPr>
      <w:tab/>
      <w:t xml:space="preserve">Pagina </w:t>
    </w:r>
    <w:r w:rsidRPr="00EB0A85">
      <w:rPr>
        <w:color w:val="000000" w:themeColor="text1"/>
        <w:sz w:val="18"/>
        <w:szCs w:val="18"/>
      </w:rPr>
      <w:fldChar w:fldCharType="begin"/>
    </w:r>
    <w:r w:rsidRPr="00EB0A85">
      <w:rPr>
        <w:color w:val="000000" w:themeColor="text1"/>
        <w:sz w:val="18"/>
        <w:szCs w:val="18"/>
      </w:rPr>
      <w:instrText xml:space="preserve"> PAGE </w:instrText>
    </w:r>
    <w:r w:rsidRPr="00EB0A85">
      <w:rPr>
        <w:color w:val="000000" w:themeColor="text1"/>
        <w:sz w:val="18"/>
        <w:szCs w:val="18"/>
      </w:rPr>
      <w:fldChar w:fldCharType="separate"/>
    </w:r>
    <w:r w:rsidRPr="00EB0A85">
      <w:rPr>
        <w:noProof/>
        <w:color w:val="000000" w:themeColor="text1"/>
        <w:sz w:val="18"/>
        <w:szCs w:val="18"/>
      </w:rPr>
      <w:t>2</w:t>
    </w:r>
    <w:r w:rsidRPr="00EB0A85">
      <w:rPr>
        <w:color w:val="000000" w:themeColor="text1"/>
        <w:sz w:val="18"/>
        <w:szCs w:val="18"/>
      </w:rPr>
      <w:fldChar w:fldCharType="end"/>
    </w:r>
  </w:p>
  <w:p w14:paraId="69671420" w14:textId="77777777" w:rsidR="00A953AE" w:rsidRDefault="00A953AE" w:rsidP="006B4FE6">
    <w:pPr>
      <w:pStyle w:val="Voettekst"/>
      <w:spacing w:line="120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E3A22" w14:textId="77777777" w:rsidR="00A953AE" w:rsidRDefault="00A953AE" w:rsidP="002B03DE">
    <w:pPr>
      <w:pStyle w:val="Voettekst"/>
      <w:jc w:val="right"/>
    </w:pPr>
  </w:p>
  <w:p w14:paraId="729900AB" w14:textId="77777777" w:rsidR="00A953AE" w:rsidRDefault="00A953AE" w:rsidP="00F07F9D">
    <w:pPr>
      <w:pStyle w:val="Voettekst"/>
      <w:spacing w:line="1880" w:lineRule="atLeast"/>
    </w:pPr>
    <w:r>
      <w:rPr>
        <w:noProof/>
        <w:lang w:bidi="he-IL"/>
      </w:rPr>
      <w:drawing>
        <wp:anchor distT="0" distB="0" distL="114300" distR="114300" simplePos="0" relativeHeight="251661312" behindDoc="1" locked="1" layoutInCell="1" allowOverlap="1" wp14:anchorId="69F75B7C" wp14:editId="517D811B">
          <wp:simplePos x="0" y="0"/>
          <wp:positionH relativeFrom="page">
            <wp:posOffset>1073150</wp:posOffset>
          </wp:positionH>
          <wp:positionV relativeFrom="page">
            <wp:posOffset>9339580</wp:posOffset>
          </wp:positionV>
          <wp:extent cx="5868000" cy="903600"/>
          <wp:effectExtent l="0" t="0" r="0" b="0"/>
          <wp:wrapNone/>
          <wp:docPr id="1" name="Dri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t-VRHM 100%_PO met tekstregel-CMYK-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68000" cy="903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004BBC" w14:textId="77777777" w:rsidR="00A953AE" w:rsidRDefault="00A953AE">
      <w:r>
        <w:separator/>
      </w:r>
    </w:p>
  </w:footnote>
  <w:footnote w:type="continuationSeparator" w:id="0">
    <w:p w14:paraId="0F9C28B0" w14:textId="77777777" w:rsidR="00A953AE" w:rsidRDefault="00A953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90551" w14:textId="77777777" w:rsidR="00A953AE" w:rsidRDefault="00A953AE" w:rsidP="006C7ECF">
    <w:pPr>
      <w:pStyle w:val="Koptekst"/>
    </w:pPr>
    <w:r>
      <w:rPr>
        <w:noProof/>
        <w:lang w:bidi="he-IL"/>
      </w:rPr>
      <w:drawing>
        <wp:anchor distT="0" distB="0" distL="114300" distR="114300" simplePos="0" relativeHeight="251657216" behindDoc="1" locked="1" layoutInCell="1" allowOverlap="1" wp14:anchorId="43D3BEF9" wp14:editId="2D52311F">
          <wp:simplePos x="0" y="0"/>
          <wp:positionH relativeFrom="page">
            <wp:posOffset>965200</wp:posOffset>
          </wp:positionH>
          <wp:positionV relativeFrom="page">
            <wp:posOffset>342265</wp:posOffset>
          </wp:positionV>
          <wp:extent cx="2415540" cy="10012680"/>
          <wp:effectExtent l="0" t="0" r="0" b="0"/>
          <wp:wrapNone/>
          <wp:docPr id="20" name="KoptekstZonderLogo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ZonderLogo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100126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6F6A13" w14:textId="77777777" w:rsidR="00A953AE" w:rsidRDefault="00A953AE" w:rsidP="00FF4F93">
    <w:pPr>
      <w:pStyle w:val="Koptekst"/>
      <w:spacing w:line="2820" w:lineRule="exact"/>
    </w:pPr>
    <w:r>
      <w:rPr>
        <w:noProof/>
        <w:lang w:bidi="he-IL"/>
      </w:rPr>
      <w:drawing>
        <wp:anchor distT="0" distB="0" distL="114300" distR="114300" simplePos="0" relativeHeight="251659264" behindDoc="1" locked="1" layoutInCell="1" allowOverlap="1" wp14:anchorId="453343DC" wp14:editId="5ABF2157">
          <wp:simplePos x="0" y="0"/>
          <wp:positionH relativeFrom="page">
            <wp:posOffset>1069340</wp:posOffset>
          </wp:positionH>
          <wp:positionV relativeFrom="page">
            <wp:posOffset>666115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r>
      <w:rPr>
        <w:noProof/>
        <w:lang w:bidi="he-IL"/>
      </w:rPr>
      <w:drawing>
        <wp:anchor distT="0" distB="0" distL="114300" distR="114300" simplePos="0" relativeHeight="251656192" behindDoc="1" locked="1" layoutInCell="1" allowOverlap="1" wp14:anchorId="716EFF50" wp14:editId="4A4591CE">
          <wp:simplePos x="0" y="0"/>
          <wp:positionH relativeFrom="column">
            <wp:posOffset>-331470</wp:posOffset>
          </wp:positionH>
          <wp:positionV relativeFrom="page">
            <wp:posOffset>237490</wp:posOffset>
          </wp:positionV>
          <wp:extent cx="2882900" cy="9893300"/>
          <wp:effectExtent l="0" t="0" r="0" b="0"/>
          <wp:wrapNone/>
          <wp:docPr id="24" name="KoptekstEerstePagina" descr="A4 template + logo.p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EerstePagina" descr="A4 template + logo.png"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82900" cy="9893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85484"/>
    <w:multiLevelType w:val="multilevel"/>
    <w:tmpl w:val="76AC3048"/>
    <w:name w:val="Opsomming met hokjes"/>
    <w:styleLink w:val="Opsommingmethokjes"/>
    <w:lvl w:ilvl="0">
      <w:start w:val="1"/>
      <w:numFmt w:val="bullet"/>
      <w:lvlRestart w:val="0"/>
      <w:lvlText w:val="•"/>
      <w:lvlJc w:val="left"/>
      <w:pPr>
        <w:tabs>
          <w:tab w:val="num" w:pos="312"/>
        </w:tabs>
        <w:ind w:left="312" w:hanging="312"/>
      </w:pPr>
      <w:rPr>
        <w:rFonts w:ascii="ASDFormfont" w:hAnsi="ASDFormfont" w:cs="Times New Roman" w:hint="default"/>
        <w:b w:val="0"/>
        <w:i w:val="0"/>
        <w:sz w:val="20"/>
        <w:szCs w:val="20"/>
      </w:rPr>
    </w:lvl>
    <w:lvl w:ilvl="1">
      <w:start w:val="1"/>
      <w:numFmt w:val="bullet"/>
      <w:lvlText w:val="-"/>
      <w:lvlJc w:val="left"/>
      <w:pPr>
        <w:tabs>
          <w:tab w:val="num" w:pos="624"/>
        </w:tabs>
        <w:ind w:left="624" w:hanging="312"/>
      </w:pPr>
      <w:rPr>
        <w:rFonts w:ascii="Arial" w:hAnsi="Arial" w:cs="Times New Roman" w:hint="default"/>
      </w:rPr>
    </w:lvl>
    <w:lvl w:ilvl="2">
      <w:start w:val="1"/>
      <w:numFmt w:val="bullet"/>
      <w:lvlText w:val=""/>
      <w:lvlJc w:val="left"/>
      <w:pPr>
        <w:tabs>
          <w:tab w:val="num" w:pos="3864"/>
        </w:tabs>
        <w:ind w:left="3864" w:hanging="360"/>
      </w:pPr>
      <w:rPr>
        <w:rFonts w:ascii="Wingdings" w:hAnsi="Wingdings" w:hint="default"/>
      </w:rPr>
    </w:lvl>
    <w:lvl w:ilvl="3">
      <w:start w:val="1"/>
      <w:numFmt w:val="bullet"/>
      <w:lvlText w:val=""/>
      <w:lvlJc w:val="left"/>
      <w:pPr>
        <w:tabs>
          <w:tab w:val="num" w:pos="4584"/>
        </w:tabs>
        <w:ind w:left="4584" w:hanging="360"/>
      </w:pPr>
      <w:rPr>
        <w:rFonts w:ascii="Symbol" w:hAnsi="Symbol" w:hint="default"/>
      </w:rPr>
    </w:lvl>
    <w:lvl w:ilvl="4">
      <w:start w:val="1"/>
      <w:numFmt w:val="bullet"/>
      <w:lvlText w:val="o"/>
      <w:lvlJc w:val="left"/>
      <w:pPr>
        <w:tabs>
          <w:tab w:val="num" w:pos="5304"/>
        </w:tabs>
        <w:ind w:left="5304" w:hanging="360"/>
      </w:pPr>
      <w:rPr>
        <w:rFonts w:ascii="Courier New" w:hAnsi="Courier New" w:cs="Courier New" w:hint="default"/>
      </w:rPr>
    </w:lvl>
    <w:lvl w:ilvl="5">
      <w:start w:val="1"/>
      <w:numFmt w:val="bullet"/>
      <w:lvlText w:val=""/>
      <w:lvlJc w:val="left"/>
      <w:pPr>
        <w:tabs>
          <w:tab w:val="num" w:pos="6024"/>
        </w:tabs>
        <w:ind w:left="6024" w:hanging="360"/>
      </w:pPr>
      <w:rPr>
        <w:rFonts w:ascii="Wingdings" w:hAnsi="Wingdings" w:hint="default"/>
      </w:rPr>
    </w:lvl>
    <w:lvl w:ilvl="6">
      <w:start w:val="1"/>
      <w:numFmt w:val="bullet"/>
      <w:lvlText w:val=""/>
      <w:lvlJc w:val="left"/>
      <w:pPr>
        <w:tabs>
          <w:tab w:val="num" w:pos="6744"/>
        </w:tabs>
        <w:ind w:left="6744" w:hanging="360"/>
      </w:pPr>
      <w:rPr>
        <w:rFonts w:ascii="Symbol" w:hAnsi="Symbol" w:hint="default"/>
      </w:rPr>
    </w:lvl>
    <w:lvl w:ilvl="7">
      <w:start w:val="1"/>
      <w:numFmt w:val="bullet"/>
      <w:lvlText w:val="o"/>
      <w:lvlJc w:val="left"/>
      <w:pPr>
        <w:tabs>
          <w:tab w:val="num" w:pos="7464"/>
        </w:tabs>
        <w:ind w:left="7464" w:hanging="360"/>
      </w:pPr>
      <w:rPr>
        <w:rFonts w:ascii="Courier New" w:hAnsi="Courier New" w:cs="Courier New" w:hint="default"/>
      </w:rPr>
    </w:lvl>
    <w:lvl w:ilvl="8">
      <w:start w:val="1"/>
      <w:numFmt w:val="bullet"/>
      <w:lvlText w:val=""/>
      <w:lvlJc w:val="left"/>
      <w:pPr>
        <w:tabs>
          <w:tab w:val="num" w:pos="8184"/>
        </w:tabs>
        <w:ind w:left="8184" w:hanging="360"/>
      </w:pPr>
      <w:rPr>
        <w:rFonts w:ascii="Wingdings" w:hAnsi="Wingdings" w:hint="default"/>
      </w:rPr>
    </w:lvl>
  </w:abstractNum>
  <w:abstractNum w:abstractNumId="1" w15:restartNumberingAfterBreak="0">
    <w:nsid w:val="049D1D08"/>
    <w:multiLevelType w:val="multilevel"/>
    <w:tmpl w:val="A0F09C6C"/>
    <w:lvl w:ilvl="0">
      <w:start w:val="1"/>
      <w:numFmt w:val="decimal"/>
      <w:lvlRestart w:val="0"/>
      <w:pStyle w:val="H1"/>
      <w:lvlText w:val="%1"/>
      <w:lvlJc w:val="right"/>
      <w:pPr>
        <w:tabs>
          <w:tab w:val="num" w:pos="0"/>
        </w:tabs>
        <w:ind w:left="0" w:hanging="170"/>
      </w:pPr>
      <w:rPr>
        <w:rFonts w:ascii="Arial" w:hAnsi="Arial" w:cs="Arial" w:hint="default"/>
      </w:rPr>
    </w:lvl>
    <w:lvl w:ilvl="1">
      <w:start w:val="1"/>
      <w:numFmt w:val="decimal"/>
      <w:lvlText w:val="%1.%2"/>
      <w:lvlJc w:val="right"/>
      <w:pPr>
        <w:tabs>
          <w:tab w:val="num" w:pos="0"/>
        </w:tabs>
        <w:ind w:left="0" w:hanging="170"/>
      </w:pPr>
      <w:rPr>
        <w:rFonts w:ascii="Arial" w:hAnsi="Arial" w:cs="Arial" w:hint="default"/>
      </w:rPr>
    </w:lvl>
    <w:lvl w:ilvl="2">
      <w:start w:val="1"/>
      <w:numFmt w:val="decimal"/>
      <w:lvlText w:val="%1.%2.%3"/>
      <w:lvlJc w:val="right"/>
      <w:pPr>
        <w:tabs>
          <w:tab w:val="num" w:pos="0"/>
        </w:tabs>
        <w:ind w:left="0" w:hanging="170"/>
      </w:pPr>
      <w:rPr>
        <w:rFonts w:ascii="Arial" w:hAnsi="Arial" w:cs="Arial" w:hint="default"/>
      </w:rPr>
    </w:lvl>
    <w:lvl w:ilvl="3">
      <w:start w:val="1"/>
      <w:numFmt w:val="none"/>
      <w:pStyle w:val="Kop4"/>
      <w:lvlText w:val=""/>
      <w:lvlJc w:val="left"/>
      <w:pPr>
        <w:tabs>
          <w:tab w:val="num" w:pos="0"/>
        </w:tabs>
        <w:ind w:left="0" w:firstLine="0"/>
      </w:pPr>
      <w:rPr>
        <w:rFonts w:ascii="Arial" w:hAnsi="Arial" w:cs="Arial" w:hint="default"/>
      </w:rPr>
    </w:lvl>
    <w:lvl w:ilvl="4">
      <w:start w:val="1"/>
      <w:numFmt w:val="none"/>
      <w:pStyle w:val="Kop5"/>
      <w:lvlText w:val=""/>
      <w:lvlJc w:val="left"/>
      <w:pPr>
        <w:tabs>
          <w:tab w:val="num" w:pos="0"/>
        </w:tabs>
        <w:ind w:left="0" w:firstLine="0"/>
      </w:pPr>
      <w:rPr>
        <w:rFonts w:ascii="Arial" w:hAnsi="Arial" w:cs="Arial" w:hint="default"/>
      </w:rPr>
    </w:lvl>
    <w:lvl w:ilvl="5">
      <w:start w:val="1"/>
      <w:numFmt w:val="none"/>
      <w:pStyle w:val="Kop6"/>
      <w:lvlText w:val=""/>
      <w:lvlJc w:val="left"/>
      <w:pPr>
        <w:tabs>
          <w:tab w:val="num" w:pos="1151"/>
        </w:tabs>
        <w:ind w:left="1151" w:hanging="1151"/>
      </w:pPr>
      <w:rPr>
        <w:rFonts w:ascii="Arial" w:hAnsi="Arial" w:cs="Arial" w:hint="default"/>
      </w:rPr>
    </w:lvl>
    <w:lvl w:ilvl="6">
      <w:start w:val="1"/>
      <w:numFmt w:val="none"/>
      <w:pStyle w:val="Kop7"/>
      <w:lvlText w:val=""/>
      <w:lvlJc w:val="left"/>
      <w:pPr>
        <w:tabs>
          <w:tab w:val="num" w:pos="1298"/>
        </w:tabs>
        <w:ind w:left="1298" w:hanging="1298"/>
      </w:pPr>
      <w:rPr>
        <w:rFonts w:ascii="Arial" w:hAnsi="Arial" w:cs="Arial" w:hint="default"/>
      </w:rPr>
    </w:lvl>
    <w:lvl w:ilvl="7">
      <w:start w:val="1"/>
      <w:numFmt w:val="none"/>
      <w:pStyle w:val="Kop8"/>
      <w:lvlText w:val=""/>
      <w:lvlJc w:val="left"/>
      <w:pPr>
        <w:tabs>
          <w:tab w:val="num" w:pos="1440"/>
        </w:tabs>
        <w:ind w:left="1440" w:hanging="1440"/>
      </w:pPr>
      <w:rPr>
        <w:rFonts w:ascii="Arial" w:hAnsi="Arial" w:cs="Arial" w:hint="default"/>
      </w:rPr>
    </w:lvl>
    <w:lvl w:ilvl="8">
      <w:start w:val="1"/>
      <w:numFmt w:val="decimal"/>
      <w:pStyle w:val="Kop9"/>
      <w:suff w:val="nothing"/>
      <w:lvlText w:val="Bijlage %9  "/>
      <w:lvlJc w:val="left"/>
      <w:pPr>
        <w:ind w:left="0" w:firstLine="0"/>
      </w:pPr>
      <w:rPr>
        <w:rFonts w:ascii="Arial" w:hAnsi="Arial" w:cs="Arial" w:hint="default"/>
      </w:rPr>
    </w:lvl>
  </w:abstractNum>
  <w:abstractNum w:abstractNumId="2" w15:restartNumberingAfterBreak="0">
    <w:nsid w:val="05955A80"/>
    <w:multiLevelType w:val="hybridMultilevel"/>
    <w:tmpl w:val="75CEFFE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5D2676E"/>
    <w:multiLevelType w:val="singleLevel"/>
    <w:tmpl w:val="E760DABC"/>
    <w:lvl w:ilvl="0">
      <w:start w:val="1"/>
      <w:numFmt w:val="bullet"/>
      <w:pStyle w:val="lijst"/>
      <w:lvlText w:val=""/>
      <w:lvlJc w:val="left"/>
      <w:pPr>
        <w:tabs>
          <w:tab w:val="num" w:pos="360"/>
        </w:tabs>
        <w:ind w:left="284" w:hanging="284"/>
      </w:pPr>
      <w:rPr>
        <w:rFonts w:ascii="Symbol" w:hAnsi="Symbol" w:hint="default"/>
      </w:rPr>
    </w:lvl>
  </w:abstractNum>
  <w:abstractNum w:abstractNumId="4" w15:restartNumberingAfterBreak="0">
    <w:nsid w:val="0D7B4905"/>
    <w:multiLevelType w:val="hybridMultilevel"/>
    <w:tmpl w:val="39D04C9A"/>
    <w:lvl w:ilvl="0" w:tplc="B0D8E90E">
      <w:start w:val="154"/>
      <w:numFmt w:val="bullet"/>
      <w:lvlText w:val="-"/>
      <w:lvlJc w:val="left"/>
      <w:pPr>
        <w:ind w:left="1068" w:hanging="360"/>
      </w:pPr>
      <w:rPr>
        <w:rFonts w:ascii="Times New Roman" w:hAnsi="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0F4F08EB"/>
    <w:multiLevelType w:val="hybridMultilevel"/>
    <w:tmpl w:val="C3F4E7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7807A4"/>
    <w:multiLevelType w:val="hybridMultilevel"/>
    <w:tmpl w:val="B956C7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DC37C9"/>
    <w:multiLevelType w:val="hybridMultilevel"/>
    <w:tmpl w:val="BF4A2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E86594"/>
    <w:multiLevelType w:val="hybridMultilevel"/>
    <w:tmpl w:val="4D00731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20FB7902"/>
    <w:multiLevelType w:val="hybridMultilevel"/>
    <w:tmpl w:val="4B94F7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BD5F6B"/>
    <w:multiLevelType w:val="hybridMultilevel"/>
    <w:tmpl w:val="AD0AF2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F8137C"/>
    <w:multiLevelType w:val="hybridMultilevel"/>
    <w:tmpl w:val="50368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8E1D1A"/>
    <w:multiLevelType w:val="hybridMultilevel"/>
    <w:tmpl w:val="2E3648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2E3BF7"/>
    <w:multiLevelType w:val="singleLevel"/>
    <w:tmpl w:val="F000F838"/>
    <w:lvl w:ilvl="0">
      <w:start w:val="1"/>
      <w:numFmt w:val="bullet"/>
      <w:pStyle w:val="Lijstopsomteken"/>
      <w:lvlText w:val=""/>
      <w:lvlJc w:val="left"/>
      <w:pPr>
        <w:tabs>
          <w:tab w:val="num" w:pos="360"/>
        </w:tabs>
        <w:ind w:left="360" w:hanging="360"/>
      </w:pPr>
      <w:rPr>
        <w:rFonts w:ascii="Symbol" w:hAnsi="Symbol" w:hint="default"/>
      </w:rPr>
    </w:lvl>
  </w:abstractNum>
  <w:abstractNum w:abstractNumId="14" w15:restartNumberingAfterBreak="0">
    <w:nsid w:val="38C1746A"/>
    <w:multiLevelType w:val="multilevel"/>
    <w:tmpl w:val="EED023AE"/>
    <w:name w:val="Opsomming met cijfers2"/>
    <w:styleLink w:val="Opsommingmetcijfers"/>
    <w:lvl w:ilvl="0">
      <w:start w:val="1"/>
      <w:numFmt w:val="decimal"/>
      <w:lvlText w:val="%1"/>
      <w:lvlJc w:val="left"/>
      <w:pPr>
        <w:tabs>
          <w:tab w:val="num" w:pos="312"/>
        </w:tabs>
        <w:ind w:left="312" w:hanging="312"/>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3A1F7527"/>
    <w:multiLevelType w:val="hybridMultilevel"/>
    <w:tmpl w:val="61927C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B3927E1"/>
    <w:multiLevelType w:val="hybridMultilevel"/>
    <w:tmpl w:val="E0888308"/>
    <w:lvl w:ilvl="0" w:tplc="391C6C26">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D2A3FEB"/>
    <w:multiLevelType w:val="hybridMultilevel"/>
    <w:tmpl w:val="B1D250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D855FF3"/>
    <w:multiLevelType w:val="hybridMultilevel"/>
    <w:tmpl w:val="8BB62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90042F"/>
    <w:multiLevelType w:val="hybridMultilevel"/>
    <w:tmpl w:val="55864D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0C74279"/>
    <w:multiLevelType w:val="hybridMultilevel"/>
    <w:tmpl w:val="D102B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8DA1121"/>
    <w:multiLevelType w:val="singleLevel"/>
    <w:tmpl w:val="2F509754"/>
    <w:lvl w:ilvl="0">
      <w:start w:val="1"/>
      <w:numFmt w:val="bullet"/>
      <w:pStyle w:val="Stip3"/>
      <w:lvlText w:val=""/>
      <w:lvlJc w:val="left"/>
      <w:pPr>
        <w:tabs>
          <w:tab w:val="num" w:pos="1701"/>
        </w:tabs>
        <w:ind w:left="1701" w:hanging="567"/>
      </w:pPr>
      <w:rPr>
        <w:rFonts w:ascii="Symbol" w:hAnsi="Symbol" w:hint="default"/>
      </w:rPr>
    </w:lvl>
  </w:abstractNum>
  <w:abstractNum w:abstractNumId="22" w15:restartNumberingAfterBreak="0">
    <w:nsid w:val="4BD73335"/>
    <w:multiLevelType w:val="hybridMultilevel"/>
    <w:tmpl w:val="882218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F6379C"/>
    <w:multiLevelType w:val="multilevel"/>
    <w:tmpl w:val="EBEECA5E"/>
    <w:name w:val="Opsomming met letters"/>
    <w:styleLink w:val="Opsommingmetletters"/>
    <w:lvl w:ilvl="0">
      <w:start w:val="1"/>
      <w:numFmt w:val="lowerLetter"/>
      <w:lvlText w:val="%1"/>
      <w:lvlJc w:val="left"/>
      <w:pPr>
        <w:tabs>
          <w:tab w:val="num" w:pos="312"/>
        </w:tabs>
        <w:ind w:left="312" w:hanging="31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505C1DFD"/>
    <w:multiLevelType w:val="hybridMultilevel"/>
    <w:tmpl w:val="28187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1FA3CB5"/>
    <w:multiLevelType w:val="singleLevel"/>
    <w:tmpl w:val="F146ABB4"/>
    <w:lvl w:ilvl="0">
      <w:start w:val="1"/>
      <w:numFmt w:val="bullet"/>
      <w:pStyle w:val="Stip1"/>
      <w:lvlText w:val=""/>
      <w:lvlJc w:val="left"/>
      <w:pPr>
        <w:tabs>
          <w:tab w:val="num" w:pos="567"/>
        </w:tabs>
        <w:ind w:left="567" w:hanging="567"/>
      </w:pPr>
      <w:rPr>
        <w:rFonts w:ascii="Symbol" w:hAnsi="Symbol" w:hint="default"/>
      </w:rPr>
    </w:lvl>
  </w:abstractNum>
  <w:abstractNum w:abstractNumId="26" w15:restartNumberingAfterBreak="0">
    <w:nsid w:val="57DB3519"/>
    <w:multiLevelType w:val="multilevel"/>
    <w:tmpl w:val="9BA8E4C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1361"/>
        </w:tabs>
        <w:ind w:left="1361" w:hanging="1361"/>
      </w:pPr>
      <w:rPr>
        <w:rFonts w:hint="default"/>
      </w:rPr>
    </w:lvl>
    <w:lvl w:ilvl="5">
      <w:start w:val="1"/>
      <w:numFmt w:val="decimal"/>
      <w:lvlText w:val="%1.%2.%3.%4.%5.%6"/>
      <w:lvlJc w:val="left"/>
      <w:pPr>
        <w:tabs>
          <w:tab w:val="num" w:pos="1361"/>
        </w:tabs>
        <w:ind w:left="1361" w:hanging="1361"/>
      </w:pPr>
      <w:rPr>
        <w:rFonts w:hint="default"/>
      </w:rPr>
    </w:lvl>
    <w:lvl w:ilvl="6">
      <w:start w:val="1"/>
      <w:numFmt w:val="decimal"/>
      <w:lvlText w:val="%1.%2.%3.%4.%5.%6.%7"/>
      <w:lvlJc w:val="left"/>
      <w:pPr>
        <w:tabs>
          <w:tab w:val="num" w:pos="1361"/>
        </w:tabs>
        <w:ind w:left="1361" w:hanging="1361"/>
      </w:pPr>
      <w:rPr>
        <w:rFonts w:hint="default"/>
      </w:rPr>
    </w:lvl>
    <w:lvl w:ilvl="7">
      <w:start w:val="1"/>
      <w:numFmt w:val="decimal"/>
      <w:lvlText w:val="%1.%2.%3.%4.%5.%6.%7.%8"/>
      <w:lvlJc w:val="left"/>
      <w:pPr>
        <w:tabs>
          <w:tab w:val="num" w:pos="1361"/>
        </w:tabs>
        <w:ind w:left="1361" w:hanging="1361"/>
      </w:pPr>
      <w:rPr>
        <w:rFonts w:hint="default"/>
      </w:rPr>
    </w:lvl>
    <w:lvl w:ilvl="8">
      <w:start w:val="1"/>
      <w:numFmt w:val="decimal"/>
      <w:lvlText w:val="%1.%2.%3.%4.%5.%6.%7.%8.%9"/>
      <w:lvlJc w:val="left"/>
      <w:pPr>
        <w:tabs>
          <w:tab w:val="num" w:pos="1361"/>
        </w:tabs>
        <w:ind w:left="1361" w:hanging="1361"/>
      </w:pPr>
      <w:rPr>
        <w:rFonts w:hint="default"/>
      </w:rPr>
    </w:lvl>
  </w:abstractNum>
  <w:abstractNum w:abstractNumId="27" w15:restartNumberingAfterBreak="0">
    <w:nsid w:val="5862781C"/>
    <w:multiLevelType w:val="hybridMultilevel"/>
    <w:tmpl w:val="274047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BBD359F"/>
    <w:multiLevelType w:val="hybridMultilevel"/>
    <w:tmpl w:val="9ECA57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B492793"/>
    <w:multiLevelType w:val="hybridMultilevel"/>
    <w:tmpl w:val="C6765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BE45F8F"/>
    <w:multiLevelType w:val="hybridMultilevel"/>
    <w:tmpl w:val="7D0823A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740F2A79"/>
    <w:multiLevelType w:val="singleLevel"/>
    <w:tmpl w:val="7E585576"/>
    <w:lvl w:ilvl="0">
      <w:start w:val="1"/>
      <w:numFmt w:val="bullet"/>
      <w:pStyle w:val="Stip2"/>
      <w:lvlText w:val=""/>
      <w:lvlJc w:val="left"/>
      <w:pPr>
        <w:tabs>
          <w:tab w:val="num" w:pos="1134"/>
        </w:tabs>
        <w:ind w:left="1134" w:hanging="567"/>
      </w:pPr>
      <w:rPr>
        <w:rFonts w:ascii="Symbol" w:hAnsi="Symbol" w:hint="default"/>
        <w:b w:val="0"/>
        <w:i w:val="0"/>
        <w:sz w:val="16"/>
      </w:rPr>
    </w:lvl>
  </w:abstractNum>
  <w:abstractNum w:abstractNumId="32" w15:restartNumberingAfterBreak="0">
    <w:nsid w:val="75A87712"/>
    <w:multiLevelType w:val="hybridMultilevel"/>
    <w:tmpl w:val="B816A980"/>
    <w:lvl w:ilvl="0" w:tplc="1E643086">
      <w:start w:val="1"/>
      <w:numFmt w:val="bullet"/>
      <w:pStyle w:val="Lijstalinea"/>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1"/>
  </w:num>
  <w:num w:numId="2">
    <w:abstractNumId w:val="14"/>
  </w:num>
  <w:num w:numId="3">
    <w:abstractNumId w:val="0"/>
  </w:num>
  <w:num w:numId="4">
    <w:abstractNumId w:val="23"/>
  </w:num>
  <w:num w:numId="5">
    <w:abstractNumId w:val="1"/>
  </w:num>
  <w:num w:numId="6">
    <w:abstractNumId w:val="26"/>
  </w:num>
  <w:num w:numId="7">
    <w:abstractNumId w:val="3"/>
  </w:num>
  <w:num w:numId="8">
    <w:abstractNumId w:val="21"/>
  </w:num>
  <w:num w:numId="9">
    <w:abstractNumId w:val="31"/>
  </w:num>
  <w:num w:numId="10">
    <w:abstractNumId w:val="25"/>
  </w:num>
  <w:num w:numId="11">
    <w:abstractNumId w:val="13"/>
  </w:num>
  <w:num w:numId="12">
    <w:abstractNumId w:val="18"/>
  </w:num>
  <w:num w:numId="13">
    <w:abstractNumId w:val="24"/>
  </w:num>
  <w:num w:numId="14">
    <w:abstractNumId w:val="4"/>
  </w:num>
  <w:num w:numId="15">
    <w:abstractNumId w:val="22"/>
  </w:num>
  <w:num w:numId="16">
    <w:abstractNumId w:val="5"/>
  </w:num>
  <w:num w:numId="17">
    <w:abstractNumId w:val="15"/>
  </w:num>
  <w:num w:numId="18">
    <w:abstractNumId w:val="7"/>
  </w:num>
  <w:num w:numId="19">
    <w:abstractNumId w:val="6"/>
  </w:num>
  <w:num w:numId="20">
    <w:abstractNumId w:val="20"/>
  </w:num>
  <w:num w:numId="21">
    <w:abstractNumId w:val="10"/>
  </w:num>
  <w:num w:numId="22">
    <w:abstractNumId w:val="17"/>
  </w:num>
  <w:num w:numId="23">
    <w:abstractNumId w:val="27"/>
  </w:num>
  <w:num w:numId="24">
    <w:abstractNumId w:val="16"/>
  </w:num>
  <w:num w:numId="25">
    <w:abstractNumId w:val="29"/>
  </w:num>
  <w:num w:numId="26">
    <w:abstractNumId w:val="2"/>
  </w:num>
  <w:num w:numId="27">
    <w:abstractNumId w:val="12"/>
  </w:num>
  <w:num w:numId="28">
    <w:abstractNumId w:val="9"/>
  </w:num>
  <w:num w:numId="29">
    <w:abstractNumId w:val="19"/>
  </w:num>
  <w:num w:numId="30">
    <w:abstractNumId w:val="32"/>
  </w:num>
  <w:num w:numId="31">
    <w:abstractNumId w:val="8"/>
  </w:num>
  <w:num w:numId="32">
    <w:abstractNumId w:val="30"/>
  </w:num>
  <w:num w:numId="33">
    <w:abstractNumId w:val="32"/>
  </w:num>
  <w:num w:numId="34">
    <w:abstractNumId w:val="32"/>
  </w:num>
  <w:num w:numId="35">
    <w:abstractNumId w:val="11"/>
  </w:num>
  <w:num w:numId="36">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1F0"/>
    <w:rsid w:val="000038D6"/>
    <w:rsid w:val="000049F3"/>
    <w:rsid w:val="000114AA"/>
    <w:rsid w:val="00012060"/>
    <w:rsid w:val="00014D6D"/>
    <w:rsid w:val="0002586A"/>
    <w:rsid w:val="00036B44"/>
    <w:rsid w:val="00052930"/>
    <w:rsid w:val="000627CD"/>
    <w:rsid w:val="00062AD0"/>
    <w:rsid w:val="000754D8"/>
    <w:rsid w:val="00086FB3"/>
    <w:rsid w:val="00087B73"/>
    <w:rsid w:val="00090D3E"/>
    <w:rsid w:val="00093825"/>
    <w:rsid w:val="00094FCB"/>
    <w:rsid w:val="00096EAB"/>
    <w:rsid w:val="000A3E14"/>
    <w:rsid w:val="000A427B"/>
    <w:rsid w:val="000A5842"/>
    <w:rsid w:val="000A7D76"/>
    <w:rsid w:val="000B1E56"/>
    <w:rsid w:val="000B590E"/>
    <w:rsid w:val="000C4361"/>
    <w:rsid w:val="000C666B"/>
    <w:rsid w:val="000D1011"/>
    <w:rsid w:val="000D5032"/>
    <w:rsid w:val="000E72E2"/>
    <w:rsid w:val="000F5E21"/>
    <w:rsid w:val="00102EE8"/>
    <w:rsid w:val="00106E3E"/>
    <w:rsid w:val="00110275"/>
    <w:rsid w:val="0011056C"/>
    <w:rsid w:val="00111659"/>
    <w:rsid w:val="00124FDA"/>
    <w:rsid w:val="001255AA"/>
    <w:rsid w:val="0013152B"/>
    <w:rsid w:val="00137005"/>
    <w:rsid w:val="00145CEE"/>
    <w:rsid w:val="0016071B"/>
    <w:rsid w:val="00161195"/>
    <w:rsid w:val="00165953"/>
    <w:rsid w:val="001679E4"/>
    <w:rsid w:val="001821DE"/>
    <w:rsid w:val="00182DE9"/>
    <w:rsid w:val="00183758"/>
    <w:rsid w:val="00186C65"/>
    <w:rsid w:val="00190710"/>
    <w:rsid w:val="00190C5C"/>
    <w:rsid w:val="00195702"/>
    <w:rsid w:val="001A13A4"/>
    <w:rsid w:val="001A37B2"/>
    <w:rsid w:val="001B081B"/>
    <w:rsid w:val="001B497B"/>
    <w:rsid w:val="001C2FC9"/>
    <w:rsid w:val="001D1871"/>
    <w:rsid w:val="001E20AD"/>
    <w:rsid w:val="001E55A0"/>
    <w:rsid w:val="001F1911"/>
    <w:rsid w:val="001F56BA"/>
    <w:rsid w:val="001F6394"/>
    <w:rsid w:val="00201B3F"/>
    <w:rsid w:val="0020703E"/>
    <w:rsid w:val="0021207D"/>
    <w:rsid w:val="002124E9"/>
    <w:rsid w:val="00216104"/>
    <w:rsid w:val="002219CC"/>
    <w:rsid w:val="0022395B"/>
    <w:rsid w:val="00223BDD"/>
    <w:rsid w:val="002257D3"/>
    <w:rsid w:val="00231CE0"/>
    <w:rsid w:val="00240A0D"/>
    <w:rsid w:val="002454AE"/>
    <w:rsid w:val="00250752"/>
    <w:rsid w:val="0025350B"/>
    <w:rsid w:val="00253A7E"/>
    <w:rsid w:val="00253AD5"/>
    <w:rsid w:val="002558D0"/>
    <w:rsid w:val="00262A6C"/>
    <w:rsid w:val="002642E1"/>
    <w:rsid w:val="00264714"/>
    <w:rsid w:val="0026765C"/>
    <w:rsid w:val="00272BCD"/>
    <w:rsid w:val="00287FD2"/>
    <w:rsid w:val="002907A7"/>
    <w:rsid w:val="00291709"/>
    <w:rsid w:val="0029369C"/>
    <w:rsid w:val="002A538E"/>
    <w:rsid w:val="002A5C7B"/>
    <w:rsid w:val="002B03DE"/>
    <w:rsid w:val="002B37AC"/>
    <w:rsid w:val="002B3B3B"/>
    <w:rsid w:val="002B5961"/>
    <w:rsid w:val="002B7140"/>
    <w:rsid w:val="002D1DE6"/>
    <w:rsid w:val="002D723E"/>
    <w:rsid w:val="002E0573"/>
    <w:rsid w:val="002E23E3"/>
    <w:rsid w:val="002E4D40"/>
    <w:rsid w:val="002F0820"/>
    <w:rsid w:val="002F513B"/>
    <w:rsid w:val="002F6C62"/>
    <w:rsid w:val="00301B8C"/>
    <w:rsid w:val="0030456B"/>
    <w:rsid w:val="0030540C"/>
    <w:rsid w:val="00307253"/>
    <w:rsid w:val="003136CE"/>
    <w:rsid w:val="00314565"/>
    <w:rsid w:val="00314EDA"/>
    <w:rsid w:val="0032027A"/>
    <w:rsid w:val="00325AAB"/>
    <w:rsid w:val="00337669"/>
    <w:rsid w:val="00340830"/>
    <w:rsid w:val="00340C8B"/>
    <w:rsid w:val="003540D2"/>
    <w:rsid w:val="00361DD9"/>
    <w:rsid w:val="00363E41"/>
    <w:rsid w:val="003649DD"/>
    <w:rsid w:val="0037437E"/>
    <w:rsid w:val="00374840"/>
    <w:rsid w:val="00382CD0"/>
    <w:rsid w:val="00386595"/>
    <w:rsid w:val="00395F6E"/>
    <w:rsid w:val="00396E20"/>
    <w:rsid w:val="00397D97"/>
    <w:rsid w:val="003A02A6"/>
    <w:rsid w:val="003A1102"/>
    <w:rsid w:val="003A1E51"/>
    <w:rsid w:val="003B0009"/>
    <w:rsid w:val="003B7CAF"/>
    <w:rsid w:val="003C0064"/>
    <w:rsid w:val="003C25DF"/>
    <w:rsid w:val="003D3A48"/>
    <w:rsid w:val="003D4175"/>
    <w:rsid w:val="003E60B2"/>
    <w:rsid w:val="003E797F"/>
    <w:rsid w:val="00403AFE"/>
    <w:rsid w:val="004071A1"/>
    <w:rsid w:val="00412F48"/>
    <w:rsid w:val="00416776"/>
    <w:rsid w:val="00426817"/>
    <w:rsid w:val="004278C4"/>
    <w:rsid w:val="00430E09"/>
    <w:rsid w:val="004360F8"/>
    <w:rsid w:val="00450127"/>
    <w:rsid w:val="004511F0"/>
    <w:rsid w:val="00454B10"/>
    <w:rsid w:val="00461F7C"/>
    <w:rsid w:val="004629AE"/>
    <w:rsid w:val="004707F1"/>
    <w:rsid w:val="00470A0C"/>
    <w:rsid w:val="004759A6"/>
    <w:rsid w:val="0048364A"/>
    <w:rsid w:val="00485F85"/>
    <w:rsid w:val="00496675"/>
    <w:rsid w:val="00497EFB"/>
    <w:rsid w:val="004A0037"/>
    <w:rsid w:val="004A0BFC"/>
    <w:rsid w:val="004B0ED1"/>
    <w:rsid w:val="004B33CE"/>
    <w:rsid w:val="004B34C6"/>
    <w:rsid w:val="004B3995"/>
    <w:rsid w:val="004B59CA"/>
    <w:rsid w:val="004C00DC"/>
    <w:rsid w:val="004C2E3B"/>
    <w:rsid w:val="004C3F15"/>
    <w:rsid w:val="004C421E"/>
    <w:rsid w:val="004D4108"/>
    <w:rsid w:val="004F57DA"/>
    <w:rsid w:val="004F7314"/>
    <w:rsid w:val="004F738D"/>
    <w:rsid w:val="005015BB"/>
    <w:rsid w:val="0050492A"/>
    <w:rsid w:val="00506969"/>
    <w:rsid w:val="005070AC"/>
    <w:rsid w:val="00527099"/>
    <w:rsid w:val="0053093D"/>
    <w:rsid w:val="005317D4"/>
    <w:rsid w:val="00534DC6"/>
    <w:rsid w:val="00540631"/>
    <w:rsid w:val="00544D43"/>
    <w:rsid w:val="00547A0A"/>
    <w:rsid w:val="00550B63"/>
    <w:rsid w:val="00553E30"/>
    <w:rsid w:val="005543A7"/>
    <w:rsid w:val="005547C4"/>
    <w:rsid w:val="0056169B"/>
    <w:rsid w:val="00566168"/>
    <w:rsid w:val="0057078D"/>
    <w:rsid w:val="00573096"/>
    <w:rsid w:val="00585401"/>
    <w:rsid w:val="00585EB9"/>
    <w:rsid w:val="00587406"/>
    <w:rsid w:val="00590C40"/>
    <w:rsid w:val="00593F32"/>
    <w:rsid w:val="00595C0D"/>
    <w:rsid w:val="00595C48"/>
    <w:rsid w:val="005A0C57"/>
    <w:rsid w:val="005A510C"/>
    <w:rsid w:val="005C50C4"/>
    <w:rsid w:val="005D5E6E"/>
    <w:rsid w:val="005E52D4"/>
    <w:rsid w:val="005F71EC"/>
    <w:rsid w:val="006025AC"/>
    <w:rsid w:val="00604E60"/>
    <w:rsid w:val="006140BF"/>
    <w:rsid w:val="00616427"/>
    <w:rsid w:val="00622B7D"/>
    <w:rsid w:val="006252B6"/>
    <w:rsid w:val="00625F39"/>
    <w:rsid w:val="00640A42"/>
    <w:rsid w:val="0064277F"/>
    <w:rsid w:val="00642DFD"/>
    <w:rsid w:val="00645376"/>
    <w:rsid w:val="00645E19"/>
    <w:rsid w:val="006479A3"/>
    <w:rsid w:val="006569E9"/>
    <w:rsid w:val="006614CA"/>
    <w:rsid w:val="00671525"/>
    <w:rsid w:val="00675FFB"/>
    <w:rsid w:val="006778D6"/>
    <w:rsid w:val="00682822"/>
    <w:rsid w:val="006913A0"/>
    <w:rsid w:val="00693A9C"/>
    <w:rsid w:val="006A09C8"/>
    <w:rsid w:val="006A57B6"/>
    <w:rsid w:val="006B0BA1"/>
    <w:rsid w:val="006B1F98"/>
    <w:rsid w:val="006B4FE6"/>
    <w:rsid w:val="006C2217"/>
    <w:rsid w:val="006C2FFC"/>
    <w:rsid w:val="006C33B9"/>
    <w:rsid w:val="006C7ECF"/>
    <w:rsid w:val="006D0684"/>
    <w:rsid w:val="006D17A0"/>
    <w:rsid w:val="006D1B56"/>
    <w:rsid w:val="006D4E31"/>
    <w:rsid w:val="006D4F5C"/>
    <w:rsid w:val="006E1F8F"/>
    <w:rsid w:val="006E27D6"/>
    <w:rsid w:val="006E3D90"/>
    <w:rsid w:val="006E41A7"/>
    <w:rsid w:val="006F00AB"/>
    <w:rsid w:val="006F03C1"/>
    <w:rsid w:val="006F124F"/>
    <w:rsid w:val="006F200E"/>
    <w:rsid w:val="006F32C1"/>
    <w:rsid w:val="006F4531"/>
    <w:rsid w:val="006F57AD"/>
    <w:rsid w:val="00700B47"/>
    <w:rsid w:val="007025E7"/>
    <w:rsid w:val="007103B1"/>
    <w:rsid w:val="007129BA"/>
    <w:rsid w:val="007129FD"/>
    <w:rsid w:val="00721154"/>
    <w:rsid w:val="00722BEB"/>
    <w:rsid w:val="00725AA5"/>
    <w:rsid w:val="007266B6"/>
    <w:rsid w:val="00736CCE"/>
    <w:rsid w:val="0074351F"/>
    <w:rsid w:val="00753FC6"/>
    <w:rsid w:val="00754CCC"/>
    <w:rsid w:val="00757BA2"/>
    <w:rsid w:val="00760D72"/>
    <w:rsid w:val="00762936"/>
    <w:rsid w:val="00770083"/>
    <w:rsid w:val="00772E68"/>
    <w:rsid w:val="00773276"/>
    <w:rsid w:val="007774B2"/>
    <w:rsid w:val="00781FC4"/>
    <w:rsid w:val="007824E9"/>
    <w:rsid w:val="00785508"/>
    <w:rsid w:val="007962B1"/>
    <w:rsid w:val="007A251B"/>
    <w:rsid w:val="007A571D"/>
    <w:rsid w:val="007B2F00"/>
    <w:rsid w:val="007B53B3"/>
    <w:rsid w:val="007B65C1"/>
    <w:rsid w:val="007C207B"/>
    <w:rsid w:val="007C7783"/>
    <w:rsid w:val="007D2CE8"/>
    <w:rsid w:val="007D6ADB"/>
    <w:rsid w:val="007E69DA"/>
    <w:rsid w:val="007F2C6C"/>
    <w:rsid w:val="007F55A4"/>
    <w:rsid w:val="00805EE4"/>
    <w:rsid w:val="00817D02"/>
    <w:rsid w:val="0082261D"/>
    <w:rsid w:val="008273AD"/>
    <w:rsid w:val="008431B9"/>
    <w:rsid w:val="0087271E"/>
    <w:rsid w:val="00872DBE"/>
    <w:rsid w:val="00875605"/>
    <w:rsid w:val="00877527"/>
    <w:rsid w:val="0088326A"/>
    <w:rsid w:val="00885424"/>
    <w:rsid w:val="00894761"/>
    <w:rsid w:val="0089514F"/>
    <w:rsid w:val="0089603F"/>
    <w:rsid w:val="00896B5F"/>
    <w:rsid w:val="008A4541"/>
    <w:rsid w:val="008B4E44"/>
    <w:rsid w:val="008D116D"/>
    <w:rsid w:val="008E047F"/>
    <w:rsid w:val="008E61A7"/>
    <w:rsid w:val="008F5A5A"/>
    <w:rsid w:val="00900803"/>
    <w:rsid w:val="00901DDD"/>
    <w:rsid w:val="00903A4A"/>
    <w:rsid w:val="00912EDB"/>
    <w:rsid w:val="009143F5"/>
    <w:rsid w:val="0091743D"/>
    <w:rsid w:val="00923DB5"/>
    <w:rsid w:val="00926C4A"/>
    <w:rsid w:val="009355A2"/>
    <w:rsid w:val="00936911"/>
    <w:rsid w:val="0094242B"/>
    <w:rsid w:val="00943A26"/>
    <w:rsid w:val="00954F54"/>
    <w:rsid w:val="00960FEF"/>
    <w:rsid w:val="00962CDE"/>
    <w:rsid w:val="00964A07"/>
    <w:rsid w:val="0096629C"/>
    <w:rsid w:val="00970F67"/>
    <w:rsid w:val="009779C7"/>
    <w:rsid w:val="00990B79"/>
    <w:rsid w:val="0099128B"/>
    <w:rsid w:val="00992011"/>
    <w:rsid w:val="00993685"/>
    <w:rsid w:val="009938CF"/>
    <w:rsid w:val="009941DF"/>
    <w:rsid w:val="00994644"/>
    <w:rsid w:val="009A210C"/>
    <w:rsid w:val="009A283C"/>
    <w:rsid w:val="009A2D77"/>
    <w:rsid w:val="009D4E89"/>
    <w:rsid w:val="009D64F0"/>
    <w:rsid w:val="009E1AED"/>
    <w:rsid w:val="009E35DA"/>
    <w:rsid w:val="009E41D7"/>
    <w:rsid w:val="009F3C8A"/>
    <w:rsid w:val="00A004B3"/>
    <w:rsid w:val="00A03377"/>
    <w:rsid w:val="00A0358A"/>
    <w:rsid w:val="00A06603"/>
    <w:rsid w:val="00A078C8"/>
    <w:rsid w:val="00A170AE"/>
    <w:rsid w:val="00A20843"/>
    <w:rsid w:val="00A21D15"/>
    <w:rsid w:val="00A24316"/>
    <w:rsid w:val="00A324B4"/>
    <w:rsid w:val="00A34527"/>
    <w:rsid w:val="00A34FA5"/>
    <w:rsid w:val="00A36D9E"/>
    <w:rsid w:val="00A42210"/>
    <w:rsid w:val="00A43014"/>
    <w:rsid w:val="00A437DD"/>
    <w:rsid w:val="00A50649"/>
    <w:rsid w:val="00A63837"/>
    <w:rsid w:val="00A63D00"/>
    <w:rsid w:val="00A65D2C"/>
    <w:rsid w:val="00A6754D"/>
    <w:rsid w:val="00A6756F"/>
    <w:rsid w:val="00A708D7"/>
    <w:rsid w:val="00A72414"/>
    <w:rsid w:val="00A760A8"/>
    <w:rsid w:val="00A92129"/>
    <w:rsid w:val="00A953AE"/>
    <w:rsid w:val="00A96B76"/>
    <w:rsid w:val="00A979E2"/>
    <w:rsid w:val="00A97A2D"/>
    <w:rsid w:val="00AA5934"/>
    <w:rsid w:val="00AB2986"/>
    <w:rsid w:val="00AB3A56"/>
    <w:rsid w:val="00AB3EA8"/>
    <w:rsid w:val="00AC57FD"/>
    <w:rsid w:val="00AC7992"/>
    <w:rsid w:val="00AD65AC"/>
    <w:rsid w:val="00AE057D"/>
    <w:rsid w:val="00AE7835"/>
    <w:rsid w:val="00AF139F"/>
    <w:rsid w:val="00AF384C"/>
    <w:rsid w:val="00B04115"/>
    <w:rsid w:val="00B04929"/>
    <w:rsid w:val="00B075FB"/>
    <w:rsid w:val="00B12FB6"/>
    <w:rsid w:val="00B13485"/>
    <w:rsid w:val="00B16045"/>
    <w:rsid w:val="00B1699E"/>
    <w:rsid w:val="00B328D5"/>
    <w:rsid w:val="00B32C28"/>
    <w:rsid w:val="00B443BE"/>
    <w:rsid w:val="00B44719"/>
    <w:rsid w:val="00B4571C"/>
    <w:rsid w:val="00B55B77"/>
    <w:rsid w:val="00B610C2"/>
    <w:rsid w:val="00B61168"/>
    <w:rsid w:val="00B67C83"/>
    <w:rsid w:val="00B92317"/>
    <w:rsid w:val="00B925FC"/>
    <w:rsid w:val="00B95913"/>
    <w:rsid w:val="00BA288B"/>
    <w:rsid w:val="00BA3A4B"/>
    <w:rsid w:val="00BA4C37"/>
    <w:rsid w:val="00BA4C47"/>
    <w:rsid w:val="00BB2F85"/>
    <w:rsid w:val="00BB75D6"/>
    <w:rsid w:val="00BC14F1"/>
    <w:rsid w:val="00BC3C79"/>
    <w:rsid w:val="00BD3F21"/>
    <w:rsid w:val="00BD6D33"/>
    <w:rsid w:val="00BD7712"/>
    <w:rsid w:val="00BD7B57"/>
    <w:rsid w:val="00BE0907"/>
    <w:rsid w:val="00BE37EF"/>
    <w:rsid w:val="00BE7FE6"/>
    <w:rsid w:val="00BF2ACD"/>
    <w:rsid w:val="00BF3E35"/>
    <w:rsid w:val="00BF5A69"/>
    <w:rsid w:val="00C0043C"/>
    <w:rsid w:val="00C048F9"/>
    <w:rsid w:val="00C07985"/>
    <w:rsid w:val="00C10071"/>
    <w:rsid w:val="00C21163"/>
    <w:rsid w:val="00C2736F"/>
    <w:rsid w:val="00C4031C"/>
    <w:rsid w:val="00C43AE4"/>
    <w:rsid w:val="00C4512B"/>
    <w:rsid w:val="00C57591"/>
    <w:rsid w:val="00C57605"/>
    <w:rsid w:val="00C66127"/>
    <w:rsid w:val="00C67A86"/>
    <w:rsid w:val="00C67D29"/>
    <w:rsid w:val="00C731D6"/>
    <w:rsid w:val="00C75774"/>
    <w:rsid w:val="00C954DD"/>
    <w:rsid w:val="00CB1146"/>
    <w:rsid w:val="00CB6FBE"/>
    <w:rsid w:val="00CC7A15"/>
    <w:rsid w:val="00CD53C4"/>
    <w:rsid w:val="00CD6EAD"/>
    <w:rsid w:val="00CE27ED"/>
    <w:rsid w:val="00CE69BE"/>
    <w:rsid w:val="00CE78E4"/>
    <w:rsid w:val="00CF441D"/>
    <w:rsid w:val="00CF604C"/>
    <w:rsid w:val="00D00B0B"/>
    <w:rsid w:val="00D02C09"/>
    <w:rsid w:val="00D16D1D"/>
    <w:rsid w:val="00D21088"/>
    <w:rsid w:val="00D2346D"/>
    <w:rsid w:val="00D36DC8"/>
    <w:rsid w:val="00D427BA"/>
    <w:rsid w:val="00D44B10"/>
    <w:rsid w:val="00D53408"/>
    <w:rsid w:val="00D54288"/>
    <w:rsid w:val="00D62153"/>
    <w:rsid w:val="00D638CB"/>
    <w:rsid w:val="00D7002F"/>
    <w:rsid w:val="00D7277D"/>
    <w:rsid w:val="00D775B7"/>
    <w:rsid w:val="00D9087B"/>
    <w:rsid w:val="00DA046A"/>
    <w:rsid w:val="00DA0E52"/>
    <w:rsid w:val="00DA3EFA"/>
    <w:rsid w:val="00DA7C45"/>
    <w:rsid w:val="00DB522D"/>
    <w:rsid w:val="00DB69F1"/>
    <w:rsid w:val="00DB7741"/>
    <w:rsid w:val="00DC13C7"/>
    <w:rsid w:val="00DC6E32"/>
    <w:rsid w:val="00DD17D1"/>
    <w:rsid w:val="00DD7EEA"/>
    <w:rsid w:val="00DE2210"/>
    <w:rsid w:val="00DE2F3F"/>
    <w:rsid w:val="00DE3EB4"/>
    <w:rsid w:val="00DE793D"/>
    <w:rsid w:val="00DF30E7"/>
    <w:rsid w:val="00E05C1E"/>
    <w:rsid w:val="00E068A3"/>
    <w:rsid w:val="00E12854"/>
    <w:rsid w:val="00E1797E"/>
    <w:rsid w:val="00E25A24"/>
    <w:rsid w:val="00E31755"/>
    <w:rsid w:val="00E31AE9"/>
    <w:rsid w:val="00E361A6"/>
    <w:rsid w:val="00E367D2"/>
    <w:rsid w:val="00E4062E"/>
    <w:rsid w:val="00E407F3"/>
    <w:rsid w:val="00E4088F"/>
    <w:rsid w:val="00E42E0D"/>
    <w:rsid w:val="00E44028"/>
    <w:rsid w:val="00E5075F"/>
    <w:rsid w:val="00E55F1A"/>
    <w:rsid w:val="00E60194"/>
    <w:rsid w:val="00E61F53"/>
    <w:rsid w:val="00E62A68"/>
    <w:rsid w:val="00E817AB"/>
    <w:rsid w:val="00E834D5"/>
    <w:rsid w:val="00E85DCD"/>
    <w:rsid w:val="00E8722F"/>
    <w:rsid w:val="00E94062"/>
    <w:rsid w:val="00E9603F"/>
    <w:rsid w:val="00EA4196"/>
    <w:rsid w:val="00EB0A85"/>
    <w:rsid w:val="00EB3189"/>
    <w:rsid w:val="00EB4A39"/>
    <w:rsid w:val="00EC11EB"/>
    <w:rsid w:val="00EC1FF8"/>
    <w:rsid w:val="00EC5591"/>
    <w:rsid w:val="00ED1582"/>
    <w:rsid w:val="00ED16DC"/>
    <w:rsid w:val="00ED3D38"/>
    <w:rsid w:val="00ED4609"/>
    <w:rsid w:val="00ED6C86"/>
    <w:rsid w:val="00EE071A"/>
    <w:rsid w:val="00EE1FB4"/>
    <w:rsid w:val="00EE23C2"/>
    <w:rsid w:val="00EE31A6"/>
    <w:rsid w:val="00EE3E9A"/>
    <w:rsid w:val="00EE709C"/>
    <w:rsid w:val="00EF28F9"/>
    <w:rsid w:val="00EF60B6"/>
    <w:rsid w:val="00EF6E1A"/>
    <w:rsid w:val="00F007E9"/>
    <w:rsid w:val="00F020CB"/>
    <w:rsid w:val="00F027EF"/>
    <w:rsid w:val="00F04ABB"/>
    <w:rsid w:val="00F05A10"/>
    <w:rsid w:val="00F07F9D"/>
    <w:rsid w:val="00F11FC7"/>
    <w:rsid w:val="00F155CF"/>
    <w:rsid w:val="00F17566"/>
    <w:rsid w:val="00F179AF"/>
    <w:rsid w:val="00F210B9"/>
    <w:rsid w:val="00F31288"/>
    <w:rsid w:val="00F322A1"/>
    <w:rsid w:val="00F33ECF"/>
    <w:rsid w:val="00F34CCC"/>
    <w:rsid w:val="00F358FD"/>
    <w:rsid w:val="00F369A5"/>
    <w:rsid w:val="00F401AC"/>
    <w:rsid w:val="00F40481"/>
    <w:rsid w:val="00F43903"/>
    <w:rsid w:val="00F52951"/>
    <w:rsid w:val="00F6772F"/>
    <w:rsid w:val="00F72090"/>
    <w:rsid w:val="00F808F7"/>
    <w:rsid w:val="00F8183A"/>
    <w:rsid w:val="00F85BFB"/>
    <w:rsid w:val="00F940BA"/>
    <w:rsid w:val="00F97801"/>
    <w:rsid w:val="00F97836"/>
    <w:rsid w:val="00FA2ECE"/>
    <w:rsid w:val="00FB2FEC"/>
    <w:rsid w:val="00FB568F"/>
    <w:rsid w:val="00FB586E"/>
    <w:rsid w:val="00FD0218"/>
    <w:rsid w:val="00FD0F9A"/>
    <w:rsid w:val="00FD7997"/>
    <w:rsid w:val="00FE0758"/>
    <w:rsid w:val="00FE1DD1"/>
    <w:rsid w:val="00FE231B"/>
    <w:rsid w:val="00FE3382"/>
    <w:rsid w:val="00FE6D19"/>
    <w:rsid w:val="00FE79ED"/>
    <w:rsid w:val="00FF2CB5"/>
    <w:rsid w:val="00FF377A"/>
    <w:rsid w:val="00FF458B"/>
    <w:rsid w:val="00FF4F93"/>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1A9E0419"/>
  <w15:chartTrackingRefBased/>
  <w15:docId w15:val="{DEE67FB9-8F35-478F-BF3A-BE73A19EC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qFormat="1"/>
    <w:lsdException w:name="Title" w:qFormat="1"/>
    <w:lsdException w:name="Body Text" w:qFormat="1"/>
    <w:lsdException w:name="Subtitle" w:uiPriority="11" w:qFormat="1"/>
    <w:lsdException w:name="Hyperlink" w:uiPriority="99"/>
    <w:lsdException w:name="Strong" w:qFormat="1"/>
    <w:lsdException w:name="Emphasis"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511F0"/>
    <w:rPr>
      <w:rFonts w:ascii="Calibri" w:eastAsia="Calibri" w:hAnsi="Calibri"/>
      <w:sz w:val="22"/>
      <w:szCs w:val="24"/>
      <w:lang w:eastAsia="en-US"/>
    </w:rPr>
  </w:style>
  <w:style w:type="paragraph" w:styleId="Kop1">
    <w:name w:val="heading 1"/>
    <w:basedOn w:val="Standaard"/>
    <w:next w:val="Standaard"/>
    <w:link w:val="Kop1Char"/>
    <w:qFormat/>
    <w:rsid w:val="009779C7"/>
    <w:pPr>
      <w:adjustRightInd w:val="0"/>
      <w:snapToGrid w:val="0"/>
      <w:spacing w:after="540" w:line="540" w:lineRule="exact"/>
      <w:outlineLvl w:val="0"/>
    </w:pPr>
    <w:rPr>
      <w:rFonts w:eastAsia="SimSun" w:cs="Arial"/>
      <w:b/>
      <w:bCs/>
      <w:noProof/>
      <w:snapToGrid w:val="0"/>
      <w:spacing w:val="10"/>
      <w:sz w:val="28"/>
      <w:szCs w:val="40"/>
      <w:lang w:eastAsia="zh-CN"/>
    </w:rPr>
  </w:style>
  <w:style w:type="paragraph" w:styleId="Kop2">
    <w:name w:val="heading 2"/>
    <w:aliases w:val="M.Kop1,H2"/>
    <w:basedOn w:val="Standaard"/>
    <w:next w:val="Standaard"/>
    <w:link w:val="Kop2Char"/>
    <w:qFormat/>
    <w:rsid w:val="009779C7"/>
    <w:pPr>
      <w:autoSpaceDE w:val="0"/>
      <w:autoSpaceDN w:val="0"/>
      <w:adjustRightInd w:val="0"/>
      <w:snapToGrid w:val="0"/>
      <w:spacing w:after="270" w:line="270" w:lineRule="exact"/>
      <w:outlineLvl w:val="1"/>
    </w:pPr>
    <w:rPr>
      <w:rFonts w:eastAsia="SimSun" w:cs="Arial"/>
      <w:b/>
      <w:bCs/>
      <w:noProof/>
      <w:snapToGrid w:val="0"/>
      <w:lang w:eastAsia="zh-CN"/>
    </w:rPr>
  </w:style>
  <w:style w:type="paragraph" w:styleId="Kop3">
    <w:name w:val="heading 3"/>
    <w:basedOn w:val="Standaard"/>
    <w:next w:val="Standaard"/>
    <w:link w:val="Kop3Char"/>
    <w:qFormat/>
    <w:rsid w:val="009779C7"/>
    <w:pPr>
      <w:keepNext/>
      <w:spacing w:line="270" w:lineRule="exact"/>
      <w:outlineLvl w:val="2"/>
    </w:pPr>
    <w:rPr>
      <w:b/>
      <w:bCs/>
      <w:spacing w:val="6"/>
    </w:rPr>
  </w:style>
  <w:style w:type="paragraph" w:styleId="Kop4">
    <w:name w:val="heading 4"/>
    <w:basedOn w:val="Standaard"/>
    <w:next w:val="Standaard"/>
    <w:link w:val="Kop4Char"/>
    <w:qFormat/>
    <w:rsid w:val="00A03377"/>
    <w:pPr>
      <w:keepNext/>
      <w:numPr>
        <w:ilvl w:val="3"/>
        <w:numId w:val="5"/>
      </w:numPr>
      <w:spacing w:line="270" w:lineRule="exact"/>
      <w:outlineLvl w:val="3"/>
    </w:pPr>
    <w:rPr>
      <w:b/>
      <w:bCs/>
    </w:rPr>
  </w:style>
  <w:style w:type="paragraph" w:styleId="Kop5">
    <w:name w:val="heading 5"/>
    <w:basedOn w:val="Kop4"/>
    <w:next w:val="Standaard"/>
    <w:link w:val="Kop5Char"/>
    <w:qFormat/>
    <w:rsid w:val="00A03377"/>
    <w:pPr>
      <w:numPr>
        <w:ilvl w:val="4"/>
      </w:numPr>
      <w:outlineLvl w:val="4"/>
    </w:pPr>
    <w:rPr>
      <w:b w:val="0"/>
      <w:bCs w:val="0"/>
      <w:i/>
      <w:iCs/>
    </w:rPr>
  </w:style>
  <w:style w:type="paragraph" w:styleId="Kop6">
    <w:name w:val="heading 6"/>
    <w:basedOn w:val="Standaard"/>
    <w:next w:val="Standaard"/>
    <w:link w:val="Kop6Char"/>
    <w:qFormat/>
    <w:rsid w:val="00A03377"/>
    <w:pPr>
      <w:numPr>
        <w:ilvl w:val="5"/>
        <w:numId w:val="5"/>
      </w:numPr>
      <w:spacing w:before="240" w:after="60"/>
      <w:outlineLvl w:val="5"/>
    </w:pPr>
    <w:rPr>
      <w:rFonts w:ascii="Times New Roman" w:hAnsi="Times New Roman"/>
      <w:b/>
      <w:bCs/>
      <w:szCs w:val="22"/>
    </w:rPr>
  </w:style>
  <w:style w:type="paragraph" w:styleId="Kop7">
    <w:name w:val="heading 7"/>
    <w:basedOn w:val="Standaard"/>
    <w:next w:val="Standaard"/>
    <w:link w:val="Kop7Char"/>
    <w:qFormat/>
    <w:rsid w:val="00A03377"/>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A03377"/>
    <w:pPr>
      <w:numPr>
        <w:ilvl w:val="7"/>
        <w:numId w:val="5"/>
      </w:numPr>
      <w:spacing w:before="240" w:after="60"/>
      <w:outlineLvl w:val="7"/>
    </w:pPr>
    <w:rPr>
      <w:rFonts w:ascii="Times New Roman" w:hAnsi="Times New Roman"/>
      <w:i/>
      <w:iCs/>
      <w:sz w:val="24"/>
    </w:rPr>
  </w:style>
  <w:style w:type="paragraph" w:styleId="Kop9">
    <w:name w:val="heading 9"/>
    <w:aliases w:val="Bijlage"/>
    <w:basedOn w:val="stlTitel"/>
    <w:next w:val="Standaard"/>
    <w:link w:val="Kop9Char"/>
    <w:qFormat/>
    <w:rsid w:val="00A03377"/>
    <w:pPr>
      <w:numPr>
        <w:ilvl w:val="8"/>
        <w:numId w:val="5"/>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Datum">
    <w:name w:val="stlDatum"/>
    <w:basedOn w:val="Standaard"/>
    <w:rsid w:val="00936911"/>
  </w:style>
  <w:style w:type="paragraph" w:customStyle="1" w:styleId="stlSubtitel">
    <w:name w:val="stlSubtitel"/>
    <w:rsid w:val="00936911"/>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styleId="Inhopg1">
    <w:name w:val="toc 1"/>
    <w:basedOn w:val="Standaard"/>
    <w:next w:val="Standaard"/>
    <w:uiPriority w:val="39"/>
    <w:rsid w:val="00936911"/>
    <w:pPr>
      <w:spacing w:before="260" w:line="270" w:lineRule="exact"/>
    </w:pPr>
    <w:rPr>
      <w:b/>
      <w:spacing w:val="8"/>
    </w:rPr>
  </w:style>
  <w:style w:type="paragraph" w:customStyle="1" w:styleId="stlTitel">
    <w:name w:val="stlTitel"/>
    <w:rsid w:val="00936911"/>
    <w:pPr>
      <w:adjustRightInd w:val="0"/>
      <w:snapToGrid w:val="0"/>
      <w:spacing w:line="540" w:lineRule="exact"/>
    </w:pPr>
    <w:rPr>
      <w:rFonts w:ascii="Arial" w:eastAsia="SimSun" w:hAnsi="Arial" w:cs="Arial"/>
      <w:b/>
      <w:bCs/>
      <w:noProof/>
      <w:snapToGrid w:val="0"/>
      <w:spacing w:val="10"/>
      <w:sz w:val="28"/>
      <w:szCs w:val="40"/>
      <w:lang w:eastAsia="zh-CN"/>
    </w:rPr>
  </w:style>
  <w:style w:type="paragraph" w:customStyle="1" w:styleId="stlKenmerk">
    <w:name w:val="stlKenmerk"/>
    <w:basedOn w:val="Standaard"/>
    <w:rsid w:val="00936911"/>
  </w:style>
  <w:style w:type="paragraph" w:customStyle="1" w:styleId="stlReferenceHead">
    <w:name w:val="stlReferenceHead"/>
    <w:basedOn w:val="Standaard"/>
    <w:rsid w:val="00936911"/>
    <w:pPr>
      <w:spacing w:line="255" w:lineRule="exact"/>
      <w:jc w:val="right"/>
    </w:pPr>
    <w:rPr>
      <w:sz w:val="15"/>
    </w:rPr>
  </w:style>
  <w:style w:type="paragraph" w:styleId="Koptekst">
    <w:name w:val="header"/>
    <w:basedOn w:val="Standaard"/>
    <w:link w:val="KoptekstChar"/>
    <w:rsid w:val="00936911"/>
    <w:pPr>
      <w:tabs>
        <w:tab w:val="center" w:pos="4536"/>
        <w:tab w:val="right" w:pos="9072"/>
      </w:tabs>
    </w:pPr>
  </w:style>
  <w:style w:type="paragraph" w:styleId="Voettekst">
    <w:name w:val="footer"/>
    <w:basedOn w:val="Standaard"/>
    <w:link w:val="VoettekstChar"/>
    <w:uiPriority w:val="99"/>
    <w:rsid w:val="00936911"/>
    <w:pPr>
      <w:tabs>
        <w:tab w:val="center" w:pos="4536"/>
        <w:tab w:val="right" w:pos="9072"/>
      </w:tabs>
    </w:pPr>
  </w:style>
  <w:style w:type="paragraph" w:styleId="Ballontekst">
    <w:name w:val="Balloon Text"/>
    <w:basedOn w:val="Standaard"/>
    <w:link w:val="BallontekstChar"/>
    <w:semiHidden/>
    <w:rsid w:val="00936911"/>
    <w:rPr>
      <w:rFonts w:ascii="Tahoma" w:hAnsi="Tahoma" w:cs="Tahoma"/>
      <w:sz w:val="16"/>
      <w:szCs w:val="16"/>
    </w:rPr>
  </w:style>
  <w:style w:type="paragraph" w:styleId="Bijschrift">
    <w:name w:val="caption"/>
    <w:basedOn w:val="Standaard"/>
    <w:next w:val="Standaard"/>
    <w:qFormat/>
    <w:rsid w:val="00936911"/>
    <w:pPr>
      <w:spacing w:line="220" w:lineRule="exact"/>
    </w:pPr>
    <w:rPr>
      <w:b/>
      <w:bCs/>
      <w:sz w:val="16"/>
    </w:rPr>
  </w:style>
  <w:style w:type="character" w:styleId="Hyperlink">
    <w:name w:val="Hyperlink"/>
    <w:uiPriority w:val="99"/>
    <w:rsid w:val="00936911"/>
    <w:rPr>
      <w:color w:val="0000FF"/>
      <w:u w:val="single"/>
    </w:rPr>
  </w:style>
  <w:style w:type="paragraph" w:styleId="Inhopg2">
    <w:name w:val="toc 2"/>
    <w:basedOn w:val="Standaard"/>
    <w:next w:val="Standaard"/>
    <w:uiPriority w:val="39"/>
    <w:rsid w:val="00936911"/>
    <w:pPr>
      <w:spacing w:line="260" w:lineRule="exact"/>
    </w:pPr>
  </w:style>
  <w:style w:type="paragraph" w:styleId="Inhopg3">
    <w:name w:val="toc 3"/>
    <w:basedOn w:val="Standaard"/>
    <w:next w:val="Standaard"/>
    <w:uiPriority w:val="39"/>
    <w:rsid w:val="00936911"/>
    <w:pPr>
      <w:spacing w:before="270" w:line="270" w:lineRule="exact"/>
    </w:pPr>
  </w:style>
  <w:style w:type="paragraph" w:customStyle="1" w:styleId="OnsKenmerk">
    <w:name w:val="OnsKenmerk"/>
    <w:basedOn w:val="Standaard"/>
    <w:rsid w:val="00936911"/>
  </w:style>
  <w:style w:type="numbering" w:customStyle="1" w:styleId="Opsommingmetcijfers">
    <w:name w:val="Opsomming met cijfers"/>
    <w:rsid w:val="00936911"/>
    <w:pPr>
      <w:numPr>
        <w:numId w:val="2"/>
      </w:numPr>
    </w:pPr>
  </w:style>
  <w:style w:type="numbering" w:customStyle="1" w:styleId="Opsommingmethokjes">
    <w:name w:val="Opsomming met hokjes"/>
    <w:rsid w:val="00936911"/>
    <w:pPr>
      <w:numPr>
        <w:numId w:val="3"/>
      </w:numPr>
    </w:pPr>
  </w:style>
  <w:style w:type="numbering" w:customStyle="1" w:styleId="Opsommingmetletters">
    <w:name w:val="Opsomming met letters"/>
    <w:rsid w:val="00936911"/>
    <w:pPr>
      <w:numPr>
        <w:numId w:val="4"/>
      </w:numPr>
    </w:pPr>
  </w:style>
  <w:style w:type="paragraph" w:customStyle="1" w:styleId="stlPagenumber">
    <w:name w:val="stlPagenumber"/>
    <w:rsid w:val="00936911"/>
    <w:pPr>
      <w:adjustRightInd w:val="0"/>
      <w:snapToGrid w:val="0"/>
      <w:spacing w:before="400" w:after="140" w:line="225" w:lineRule="exact"/>
      <w:jc w:val="right"/>
    </w:pPr>
    <w:rPr>
      <w:rFonts w:ascii="Arial" w:eastAsia="SimSun" w:hAnsi="Arial" w:cs="Arial"/>
      <w:noProof/>
      <w:snapToGrid w:val="0"/>
      <w:lang w:eastAsia="zh-CN"/>
    </w:rPr>
  </w:style>
  <w:style w:type="paragraph" w:customStyle="1" w:styleId="stlRapportdata">
    <w:name w:val="stlRapportdata"/>
    <w:rsid w:val="00936911"/>
    <w:pPr>
      <w:adjustRightInd w:val="0"/>
      <w:snapToGrid w:val="0"/>
      <w:spacing w:line="225" w:lineRule="exact"/>
    </w:pPr>
    <w:rPr>
      <w:rFonts w:ascii="Arial" w:eastAsia="SimSun" w:hAnsi="Arial" w:cs="Arial"/>
      <w:snapToGrid w:val="0"/>
      <w:sz w:val="16"/>
      <w:szCs w:val="16"/>
      <w:lang w:eastAsia="zh-CN"/>
    </w:rPr>
  </w:style>
  <w:style w:type="paragraph" w:customStyle="1" w:styleId="stlRapporttitel">
    <w:name w:val="stlRapporttitel"/>
    <w:basedOn w:val="stlTitel"/>
    <w:rsid w:val="00936911"/>
  </w:style>
  <w:style w:type="paragraph" w:customStyle="1" w:styleId="stlReturnaddress">
    <w:name w:val="stlReturnaddress"/>
    <w:rsid w:val="00936911"/>
    <w:pPr>
      <w:adjustRightInd w:val="0"/>
      <w:snapToGrid w:val="0"/>
      <w:spacing w:line="170" w:lineRule="exact"/>
    </w:pPr>
    <w:rPr>
      <w:rFonts w:ascii="Arial" w:eastAsia="SimSun" w:hAnsi="Arial" w:cs="Arial"/>
      <w:noProof/>
      <w:snapToGrid w:val="0"/>
      <w:sz w:val="16"/>
      <w:szCs w:val="16"/>
      <w:lang w:eastAsia="zh-CN"/>
    </w:rPr>
  </w:style>
  <w:style w:type="paragraph" w:customStyle="1" w:styleId="stlSector">
    <w:name w:val="stlSector"/>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ender">
    <w:name w:val="stlSender"/>
    <w:basedOn w:val="Standaard"/>
    <w:rsid w:val="00936911"/>
    <w:pPr>
      <w:spacing w:line="255" w:lineRule="exact"/>
    </w:pPr>
    <w:rPr>
      <w:sz w:val="15"/>
    </w:rPr>
  </w:style>
  <w:style w:type="paragraph" w:customStyle="1" w:styleId="stlSendersdata">
    <w:name w:val="stlSendersdata"/>
    <w:rsid w:val="00936911"/>
    <w:pPr>
      <w:adjustRightInd w:val="0"/>
      <w:snapToGrid w:val="0"/>
      <w:spacing w:line="225" w:lineRule="exact"/>
    </w:pPr>
    <w:rPr>
      <w:rFonts w:ascii="Arial" w:eastAsia="SimSun" w:hAnsi="Arial" w:cs="Arial"/>
      <w:noProof/>
      <w:snapToGrid w:val="0"/>
      <w:sz w:val="16"/>
      <w:szCs w:val="16"/>
      <w:lang w:eastAsia="zh-CN"/>
    </w:rPr>
  </w:style>
  <w:style w:type="paragraph" w:customStyle="1" w:styleId="stlService">
    <w:name w:val="stlService"/>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tatus">
    <w:name w:val="stlStatus"/>
    <w:basedOn w:val="stlRapportdata"/>
    <w:rsid w:val="00936911"/>
    <w:rPr>
      <w:snapToGrid/>
    </w:rPr>
  </w:style>
  <w:style w:type="paragraph" w:customStyle="1" w:styleId="stlTitle">
    <w:name w:val="stlTitle"/>
    <w:basedOn w:val="Standaard"/>
    <w:rsid w:val="00936911"/>
    <w:pPr>
      <w:spacing w:line="255" w:lineRule="exact"/>
    </w:pPr>
    <w:rPr>
      <w:b/>
      <w:sz w:val="24"/>
    </w:rPr>
  </w:style>
  <w:style w:type="paragraph" w:customStyle="1" w:styleId="stlVersie">
    <w:name w:val="stlVersie"/>
    <w:basedOn w:val="stlRapportdata"/>
    <w:rsid w:val="00936911"/>
    <w:rPr>
      <w:snapToGrid/>
    </w:rPr>
  </w:style>
  <w:style w:type="character" w:styleId="Voetnootmarkering">
    <w:name w:val="footnote reference"/>
    <w:semiHidden/>
    <w:rsid w:val="00936911"/>
    <w:rPr>
      <w:rFonts w:ascii="Arial" w:hAnsi="Arial" w:cs="Arial"/>
      <w:sz w:val="16"/>
      <w:szCs w:val="20"/>
      <w:vertAlign w:val="baseline"/>
    </w:rPr>
  </w:style>
  <w:style w:type="paragraph" w:styleId="Voetnoottekst">
    <w:name w:val="footnote text"/>
    <w:basedOn w:val="Standaard"/>
    <w:link w:val="VoetnoottekstChar"/>
    <w:semiHidden/>
    <w:rsid w:val="00936911"/>
    <w:pPr>
      <w:spacing w:line="220" w:lineRule="exact"/>
    </w:pPr>
    <w:rPr>
      <w:sz w:val="16"/>
      <w:szCs w:val="16"/>
    </w:rPr>
  </w:style>
  <w:style w:type="paragraph" w:customStyle="1" w:styleId="Bijlage">
    <w:name w:val="_Bijlage"/>
    <w:basedOn w:val="Kop9"/>
    <w:next w:val="Standaard"/>
    <w:rsid w:val="00A03377"/>
    <w:pPr>
      <w:numPr>
        <w:ilvl w:val="0"/>
        <w:numId w:val="0"/>
      </w:numPr>
    </w:pPr>
  </w:style>
  <w:style w:type="character" w:customStyle="1" w:styleId="VoettekstChar">
    <w:name w:val="Voettekst Char"/>
    <w:basedOn w:val="Standaardalinea-lettertype"/>
    <w:link w:val="Voettekst"/>
    <w:uiPriority w:val="99"/>
    <w:locked/>
    <w:rsid w:val="006B4FE6"/>
    <w:rPr>
      <w:rFonts w:ascii="Arial" w:hAnsi="Arial"/>
    </w:rPr>
  </w:style>
  <w:style w:type="character" w:styleId="Paginanummer">
    <w:name w:val="page number"/>
    <w:basedOn w:val="Standaardalinea-lettertype"/>
    <w:rsid w:val="002B03DE"/>
    <w:rPr>
      <w:rFonts w:cs="Times New Roman"/>
    </w:rPr>
  </w:style>
  <w:style w:type="character" w:customStyle="1" w:styleId="Kop1Char">
    <w:name w:val="Kop 1 Char"/>
    <w:basedOn w:val="Standaardalinea-lettertype"/>
    <w:link w:val="Kop1"/>
    <w:rsid w:val="009779C7"/>
    <w:rPr>
      <w:rFonts w:ascii="Arial" w:eastAsia="SimSun" w:hAnsi="Arial" w:cs="Arial"/>
      <w:b/>
      <w:bCs/>
      <w:noProof/>
      <w:snapToGrid w:val="0"/>
      <w:spacing w:val="10"/>
      <w:sz w:val="28"/>
      <w:szCs w:val="40"/>
      <w:lang w:eastAsia="zh-CN"/>
    </w:rPr>
  </w:style>
  <w:style w:type="character" w:customStyle="1" w:styleId="Kop2Char">
    <w:name w:val="Kop 2 Char"/>
    <w:aliases w:val="M.Kop1 Char,H2 Char"/>
    <w:basedOn w:val="Standaardalinea-lettertype"/>
    <w:link w:val="Kop2"/>
    <w:uiPriority w:val="9"/>
    <w:rsid w:val="009779C7"/>
    <w:rPr>
      <w:rFonts w:ascii="Arial" w:eastAsia="SimSun" w:hAnsi="Arial" w:cs="Arial"/>
      <w:b/>
      <w:bCs/>
      <w:noProof/>
      <w:snapToGrid w:val="0"/>
      <w:sz w:val="22"/>
      <w:szCs w:val="24"/>
      <w:lang w:eastAsia="zh-CN"/>
    </w:rPr>
  </w:style>
  <w:style w:type="character" w:customStyle="1" w:styleId="Kop3Char">
    <w:name w:val="Kop 3 Char"/>
    <w:basedOn w:val="Standaardalinea-lettertype"/>
    <w:link w:val="Kop3"/>
    <w:rsid w:val="009779C7"/>
    <w:rPr>
      <w:rFonts w:ascii="Arial" w:hAnsi="Arial"/>
      <w:b/>
      <w:bCs/>
      <w:spacing w:val="6"/>
    </w:rPr>
  </w:style>
  <w:style w:type="character" w:customStyle="1" w:styleId="Kop4Char">
    <w:name w:val="Kop 4 Char"/>
    <w:basedOn w:val="Standaardalinea-lettertype"/>
    <w:link w:val="Kop4"/>
    <w:rsid w:val="004511F0"/>
    <w:rPr>
      <w:rFonts w:ascii="Calibri" w:eastAsia="Calibri" w:hAnsi="Calibri"/>
      <w:b/>
      <w:bCs/>
      <w:sz w:val="22"/>
      <w:szCs w:val="24"/>
      <w:lang w:eastAsia="en-US"/>
    </w:rPr>
  </w:style>
  <w:style w:type="character" w:customStyle="1" w:styleId="Kop5Char">
    <w:name w:val="Kop 5 Char"/>
    <w:basedOn w:val="Standaardalinea-lettertype"/>
    <w:link w:val="Kop5"/>
    <w:rsid w:val="004511F0"/>
    <w:rPr>
      <w:rFonts w:ascii="Calibri" w:eastAsia="Calibri" w:hAnsi="Calibri"/>
      <w:i/>
      <w:iCs/>
      <w:sz w:val="22"/>
      <w:szCs w:val="24"/>
      <w:lang w:eastAsia="en-US"/>
    </w:rPr>
  </w:style>
  <w:style w:type="character" w:customStyle="1" w:styleId="Kop6Char">
    <w:name w:val="Kop 6 Char"/>
    <w:basedOn w:val="Standaardalinea-lettertype"/>
    <w:link w:val="Kop6"/>
    <w:rsid w:val="004511F0"/>
    <w:rPr>
      <w:rFonts w:eastAsia="Calibri"/>
      <w:b/>
      <w:bCs/>
      <w:sz w:val="22"/>
      <w:szCs w:val="22"/>
      <w:lang w:eastAsia="en-US"/>
    </w:rPr>
  </w:style>
  <w:style w:type="character" w:customStyle="1" w:styleId="Kop7Char">
    <w:name w:val="Kop 7 Char"/>
    <w:basedOn w:val="Standaardalinea-lettertype"/>
    <w:link w:val="Kop7"/>
    <w:rsid w:val="004511F0"/>
    <w:rPr>
      <w:rFonts w:eastAsia="Calibri"/>
      <w:sz w:val="24"/>
      <w:szCs w:val="24"/>
      <w:lang w:eastAsia="en-US"/>
    </w:rPr>
  </w:style>
  <w:style w:type="character" w:customStyle="1" w:styleId="Kop8Char">
    <w:name w:val="Kop 8 Char"/>
    <w:basedOn w:val="Standaardalinea-lettertype"/>
    <w:link w:val="Kop8"/>
    <w:rsid w:val="004511F0"/>
    <w:rPr>
      <w:rFonts w:eastAsia="Calibri"/>
      <w:i/>
      <w:iCs/>
      <w:sz w:val="24"/>
      <w:szCs w:val="24"/>
      <w:lang w:eastAsia="en-US"/>
    </w:rPr>
  </w:style>
  <w:style w:type="character" w:customStyle="1" w:styleId="Kop9Char">
    <w:name w:val="Kop 9 Char"/>
    <w:aliases w:val="Bijlage Char"/>
    <w:basedOn w:val="Standaardalinea-lettertype"/>
    <w:link w:val="Kop9"/>
    <w:rsid w:val="004511F0"/>
    <w:rPr>
      <w:rFonts w:ascii="Arial" w:eastAsia="SimSun" w:hAnsi="Arial" w:cs="Arial"/>
      <w:b/>
      <w:bCs/>
      <w:noProof/>
      <w:snapToGrid w:val="0"/>
      <w:spacing w:val="10"/>
      <w:sz w:val="28"/>
      <w:szCs w:val="40"/>
      <w:lang w:eastAsia="zh-CN"/>
    </w:rPr>
  </w:style>
  <w:style w:type="paragraph" w:customStyle="1" w:styleId="Mitopicsbroodtekst">
    <w:name w:val="Mitopics broodtekst"/>
    <w:basedOn w:val="Standaard"/>
    <w:rsid w:val="004511F0"/>
    <w:rPr>
      <w:szCs w:val="22"/>
    </w:rPr>
  </w:style>
  <w:style w:type="paragraph" w:customStyle="1" w:styleId="Basisalinea">
    <w:name w:val="[Basisalinea]"/>
    <w:basedOn w:val="Standaard"/>
    <w:uiPriority w:val="99"/>
    <w:rsid w:val="004511F0"/>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KoptekstChar">
    <w:name w:val="Koptekst Char"/>
    <w:basedOn w:val="Standaardalinea-lettertype"/>
    <w:link w:val="Koptekst"/>
    <w:rsid w:val="004511F0"/>
    <w:rPr>
      <w:rFonts w:ascii="Arial" w:hAnsi="Arial"/>
    </w:rPr>
  </w:style>
  <w:style w:type="paragraph" w:customStyle="1" w:styleId="MitopicsFolderKop">
    <w:name w:val="Mitopics Folder Kop"/>
    <w:basedOn w:val="Standaard"/>
    <w:qFormat/>
    <w:rsid w:val="004511F0"/>
    <w:pPr>
      <w:suppressAutoHyphens/>
      <w:spacing w:line="240" w:lineRule="atLeast"/>
      <w:contextualSpacing/>
    </w:pPr>
    <w:rPr>
      <w:rFonts w:ascii="Calibri-Bold" w:hAnsi="Calibri-Bold" w:cs="Calibri-Bold"/>
      <w:b/>
      <w:bCs/>
      <w:color w:val="000000"/>
      <w:sz w:val="48"/>
      <w:szCs w:val="48"/>
    </w:rPr>
  </w:style>
  <w:style w:type="paragraph" w:customStyle="1" w:styleId="MitopicsFolderbroodtekst">
    <w:name w:val="Mitopics Folder broodtekst"/>
    <w:basedOn w:val="Standaard"/>
    <w:rsid w:val="004511F0"/>
    <w:rPr>
      <w:sz w:val="20"/>
      <w:szCs w:val="22"/>
    </w:rPr>
  </w:style>
  <w:style w:type="paragraph" w:customStyle="1" w:styleId="OpmaakprofielVoor3pt">
    <w:name w:val="Opmaakprofiel Voor:  3 pt"/>
    <w:basedOn w:val="Standaard"/>
    <w:autoRedefine/>
    <w:rsid w:val="004511F0"/>
    <w:pPr>
      <w:spacing w:before="60"/>
    </w:pPr>
    <w:rPr>
      <w:rFonts w:eastAsia="Times New Roman"/>
      <w:b/>
      <w:sz w:val="32"/>
      <w:szCs w:val="32"/>
      <w:lang w:eastAsia="nl-NL"/>
    </w:rPr>
  </w:style>
  <w:style w:type="table" w:styleId="Tabelraster">
    <w:name w:val="Table Grid"/>
    <w:basedOn w:val="Standaardtabel"/>
    <w:uiPriority w:val="39"/>
    <w:rsid w:val="004511F0"/>
    <w:pPr>
      <w:tabs>
        <w:tab w:val="left" w:pos="108"/>
      </w:tabs>
    </w:pPr>
    <w:rPr>
      <w:rFonts w:ascii="HelveticaNeue LT 55 Roman" w:hAnsi="HelveticaNeue LT 55 Roman"/>
    </w:rPr>
    <w:tblPr>
      <w:tblInd w:w="108" w:type="dxa"/>
      <w:tblBorders>
        <w:bottom w:val="single" w:sz="4" w:space="0" w:color="333333"/>
        <w:insideH w:val="single" w:sz="4" w:space="0" w:color="333333"/>
        <w:insideV w:val="dotted" w:sz="4" w:space="0" w:color="auto"/>
      </w:tblBorders>
    </w:tblPr>
    <w:tblStylePr w:type="firstRow">
      <w:pPr>
        <w:jc w:val="left"/>
      </w:pPr>
      <w:rPr>
        <w:rFonts w:ascii="DengXian" w:hAnsi="DengXian"/>
        <w:color w:val="FFFFFF"/>
        <w:sz w:val="16"/>
      </w:rPr>
      <w:tblPr/>
      <w:tcPr>
        <w:tcBorders>
          <w:top w:val="nil"/>
          <w:left w:val="nil"/>
          <w:bottom w:val="nil"/>
          <w:right w:val="nil"/>
          <w:insideH w:val="nil"/>
          <w:insideV w:val="nil"/>
          <w:tl2br w:val="nil"/>
          <w:tr2bl w:val="nil"/>
        </w:tcBorders>
        <w:shd w:val="clear" w:color="auto" w:fill="A6A6A6"/>
        <w:vAlign w:val="center"/>
      </w:tcPr>
    </w:tblStylePr>
  </w:style>
  <w:style w:type="paragraph" w:customStyle="1" w:styleId="Inhoudsopgaverapport">
    <w:name w:val="Inhoudsopgave rapport"/>
    <w:basedOn w:val="Standaard"/>
    <w:rsid w:val="004511F0"/>
    <w:pPr>
      <w:pageBreakBefore/>
    </w:pPr>
    <w:rPr>
      <w:rFonts w:ascii="HelveticaNeue LT 55 Roman" w:eastAsia="Times New Roman" w:hAnsi="HelveticaNeue LT 55 Roman"/>
      <w:sz w:val="32"/>
      <w:szCs w:val="20"/>
      <w:lang w:eastAsia="nl-NL"/>
    </w:rPr>
  </w:style>
  <w:style w:type="paragraph" w:styleId="Lijstalinea">
    <w:name w:val="List Paragraph"/>
    <w:aliases w:val="Mitopics Lijstalinea"/>
    <w:basedOn w:val="Standaard"/>
    <w:autoRedefine/>
    <w:uiPriority w:val="34"/>
    <w:qFormat/>
    <w:rsid w:val="0089514F"/>
    <w:pPr>
      <w:numPr>
        <w:numId w:val="30"/>
      </w:numPr>
      <w:tabs>
        <w:tab w:val="left" w:pos="108"/>
      </w:tabs>
      <w:spacing w:after="200" w:line="276" w:lineRule="auto"/>
      <w:contextualSpacing/>
    </w:pPr>
    <w:rPr>
      <w:rFonts w:ascii="Arial" w:eastAsiaTheme="minorHAnsi" w:hAnsi="Arial" w:cs="Arial"/>
      <w:sz w:val="20"/>
      <w:szCs w:val="20"/>
      <w:lang w:eastAsia="nl-NL"/>
    </w:rPr>
  </w:style>
  <w:style w:type="character" w:customStyle="1" w:styleId="Verwijzingopmerking1">
    <w:name w:val="Verwijzing opmerking1"/>
    <w:rsid w:val="004511F0"/>
    <w:rPr>
      <w:sz w:val="16"/>
      <w:szCs w:val="16"/>
    </w:rPr>
  </w:style>
  <w:style w:type="paragraph" w:styleId="Plattetekst">
    <w:name w:val="Body Text"/>
    <w:basedOn w:val="Standaard"/>
    <w:link w:val="PlattetekstChar"/>
    <w:qFormat/>
    <w:rsid w:val="004511F0"/>
    <w:pPr>
      <w:widowControl w:val="0"/>
      <w:suppressAutoHyphens/>
      <w:spacing w:after="140" w:line="288" w:lineRule="auto"/>
    </w:pPr>
    <w:rPr>
      <w:rFonts w:ascii="Liberation Serif" w:eastAsia="Droid Sans Fallback" w:hAnsi="Liberation Serif" w:cs="FreeSans"/>
      <w:kern w:val="1"/>
      <w:lang w:eastAsia="zh-CN" w:bidi="hi-IN"/>
    </w:rPr>
  </w:style>
  <w:style w:type="character" w:customStyle="1" w:styleId="PlattetekstChar">
    <w:name w:val="Platte tekst Char"/>
    <w:basedOn w:val="Standaardalinea-lettertype"/>
    <w:link w:val="Plattetekst"/>
    <w:rsid w:val="004511F0"/>
    <w:rPr>
      <w:rFonts w:ascii="Liberation Serif" w:eastAsia="Droid Sans Fallback" w:hAnsi="Liberation Serif" w:cs="FreeSans"/>
      <w:kern w:val="1"/>
      <w:sz w:val="22"/>
      <w:szCs w:val="24"/>
      <w:lang w:eastAsia="zh-CN" w:bidi="hi-IN"/>
    </w:rPr>
  </w:style>
  <w:style w:type="paragraph" w:customStyle="1" w:styleId="TableContents">
    <w:name w:val="Table Contents"/>
    <w:basedOn w:val="Standaard"/>
    <w:rsid w:val="004511F0"/>
    <w:pPr>
      <w:widowControl w:val="0"/>
      <w:suppressLineNumbers/>
      <w:suppressAutoHyphens/>
    </w:pPr>
    <w:rPr>
      <w:rFonts w:ascii="Liberation Serif" w:eastAsia="Droid Sans Fallback" w:hAnsi="Liberation Serif" w:cs="FreeSans"/>
      <w:kern w:val="1"/>
      <w:lang w:eastAsia="zh-CN" w:bidi="hi-IN"/>
    </w:rPr>
  </w:style>
  <w:style w:type="paragraph" w:styleId="Citaat">
    <w:name w:val="Quote"/>
    <w:basedOn w:val="Standaard"/>
    <w:next w:val="Standaard"/>
    <w:link w:val="CitaatChar"/>
    <w:uiPriority w:val="29"/>
    <w:qFormat/>
    <w:rsid w:val="004511F0"/>
    <w:rPr>
      <w:i/>
      <w:iCs/>
      <w:color w:val="000000"/>
    </w:rPr>
  </w:style>
  <w:style w:type="character" w:customStyle="1" w:styleId="CitaatChar">
    <w:name w:val="Citaat Char"/>
    <w:basedOn w:val="Standaardalinea-lettertype"/>
    <w:link w:val="Citaat"/>
    <w:uiPriority w:val="29"/>
    <w:rsid w:val="004511F0"/>
    <w:rPr>
      <w:rFonts w:ascii="Calibri" w:eastAsia="Calibri" w:hAnsi="Calibri"/>
      <w:i/>
      <w:iCs/>
      <w:color w:val="000000"/>
      <w:sz w:val="22"/>
      <w:szCs w:val="24"/>
      <w:lang w:eastAsia="en-US"/>
    </w:rPr>
  </w:style>
  <w:style w:type="paragraph" w:styleId="Ondertitel">
    <w:name w:val="Subtitle"/>
    <w:basedOn w:val="Standaard"/>
    <w:next w:val="Standaard"/>
    <w:link w:val="OndertitelChar"/>
    <w:autoRedefine/>
    <w:uiPriority w:val="11"/>
    <w:qFormat/>
    <w:rsid w:val="004511F0"/>
    <w:pPr>
      <w:numPr>
        <w:ilvl w:val="1"/>
      </w:numPr>
    </w:pPr>
    <w:rPr>
      <w:rFonts w:eastAsia="Times New Roman"/>
      <w:i/>
      <w:iCs/>
      <w:spacing w:val="15"/>
      <w:sz w:val="36"/>
    </w:rPr>
  </w:style>
  <w:style w:type="character" w:customStyle="1" w:styleId="OndertitelChar">
    <w:name w:val="Ondertitel Char"/>
    <w:basedOn w:val="Standaardalinea-lettertype"/>
    <w:link w:val="Ondertitel"/>
    <w:uiPriority w:val="11"/>
    <w:rsid w:val="004511F0"/>
    <w:rPr>
      <w:rFonts w:ascii="Calibri" w:hAnsi="Calibri"/>
      <w:i/>
      <w:iCs/>
      <w:spacing w:val="15"/>
      <w:sz w:val="36"/>
      <w:szCs w:val="24"/>
      <w:lang w:eastAsia="en-US"/>
    </w:rPr>
  </w:style>
  <w:style w:type="paragraph" w:styleId="Inhopg4">
    <w:name w:val="toc 4"/>
    <w:basedOn w:val="Standaard"/>
    <w:next w:val="Standaard"/>
    <w:autoRedefine/>
    <w:rsid w:val="004511F0"/>
    <w:rPr>
      <w:rFonts w:ascii="Times New Roman" w:eastAsia="Times New Roman" w:hAnsi="Times New Roman"/>
      <w:sz w:val="18"/>
      <w:szCs w:val="20"/>
      <w:lang w:eastAsia="nl-NL"/>
    </w:rPr>
  </w:style>
  <w:style w:type="paragraph" w:styleId="Inhopg5">
    <w:name w:val="toc 5"/>
    <w:basedOn w:val="Standaard"/>
    <w:next w:val="Standaard"/>
    <w:autoRedefine/>
    <w:rsid w:val="004511F0"/>
    <w:rPr>
      <w:rFonts w:ascii="Times New Roman" w:eastAsia="Times New Roman" w:hAnsi="Times New Roman"/>
      <w:sz w:val="18"/>
      <w:szCs w:val="20"/>
      <w:lang w:eastAsia="nl-NL"/>
    </w:rPr>
  </w:style>
  <w:style w:type="paragraph" w:styleId="Inhopg6">
    <w:name w:val="toc 6"/>
    <w:basedOn w:val="Standaard"/>
    <w:next w:val="Standaard"/>
    <w:autoRedefine/>
    <w:rsid w:val="004511F0"/>
    <w:rPr>
      <w:rFonts w:ascii="Times New Roman" w:eastAsia="Times New Roman" w:hAnsi="Times New Roman"/>
      <w:sz w:val="18"/>
      <w:szCs w:val="20"/>
      <w:lang w:eastAsia="nl-NL"/>
    </w:rPr>
  </w:style>
  <w:style w:type="paragraph" w:styleId="Inhopg7">
    <w:name w:val="toc 7"/>
    <w:basedOn w:val="Standaard"/>
    <w:next w:val="Standaard"/>
    <w:autoRedefine/>
    <w:rsid w:val="004511F0"/>
    <w:rPr>
      <w:rFonts w:ascii="Times New Roman" w:eastAsia="Times New Roman" w:hAnsi="Times New Roman"/>
      <w:sz w:val="18"/>
      <w:szCs w:val="20"/>
      <w:lang w:eastAsia="nl-NL"/>
    </w:rPr>
  </w:style>
  <w:style w:type="paragraph" w:styleId="Inhopg8">
    <w:name w:val="toc 8"/>
    <w:basedOn w:val="Standaard"/>
    <w:next w:val="Standaard"/>
    <w:autoRedefine/>
    <w:rsid w:val="004511F0"/>
    <w:rPr>
      <w:rFonts w:ascii="Times New Roman" w:eastAsia="Times New Roman" w:hAnsi="Times New Roman"/>
      <w:sz w:val="18"/>
      <w:szCs w:val="20"/>
      <w:lang w:eastAsia="nl-NL"/>
    </w:rPr>
  </w:style>
  <w:style w:type="paragraph" w:styleId="Inhopg9">
    <w:name w:val="toc 9"/>
    <w:basedOn w:val="Standaard"/>
    <w:next w:val="Standaard"/>
    <w:autoRedefine/>
    <w:rsid w:val="004511F0"/>
    <w:rPr>
      <w:rFonts w:ascii="Times New Roman" w:eastAsia="Times New Roman" w:hAnsi="Times New Roman"/>
      <w:sz w:val="18"/>
      <w:szCs w:val="20"/>
      <w:lang w:eastAsia="nl-NL"/>
    </w:rPr>
  </w:style>
  <w:style w:type="paragraph" w:customStyle="1" w:styleId="Titelrapport">
    <w:name w:val="Titel rapport"/>
    <w:basedOn w:val="Standaard"/>
    <w:rsid w:val="004511F0"/>
    <w:rPr>
      <w:rFonts w:ascii="HelveticaNeue LT 55 Roman" w:eastAsia="Times New Roman" w:hAnsi="HelveticaNeue LT 55 Roman"/>
      <w:b/>
      <w:sz w:val="48"/>
      <w:szCs w:val="48"/>
      <w:lang w:eastAsia="nl-NL"/>
    </w:rPr>
  </w:style>
  <w:style w:type="paragraph" w:customStyle="1" w:styleId="Subtitelrapport">
    <w:name w:val="Subtitel rapport"/>
    <w:basedOn w:val="Standaard"/>
    <w:rsid w:val="004511F0"/>
    <w:rPr>
      <w:rFonts w:ascii="HelveticaNeue LT 45 Light" w:eastAsia="Times New Roman" w:hAnsi="HelveticaNeue LT 45 Light"/>
      <w:b/>
      <w:sz w:val="32"/>
      <w:szCs w:val="32"/>
      <w:lang w:eastAsia="nl-NL"/>
    </w:rPr>
  </w:style>
  <w:style w:type="paragraph" w:customStyle="1" w:styleId="Kopjevet">
    <w:name w:val="Kopje vet"/>
    <w:basedOn w:val="Standaard"/>
    <w:next w:val="Standaard"/>
    <w:rsid w:val="004511F0"/>
    <w:pPr>
      <w:keepNext/>
      <w:spacing w:before="240"/>
    </w:pPr>
    <w:rPr>
      <w:rFonts w:ascii="HelveticaNeue LT 55 Roman" w:eastAsia="Times New Roman" w:hAnsi="HelveticaNeue LT 55 Roman"/>
      <w:b/>
      <w:sz w:val="18"/>
      <w:szCs w:val="20"/>
      <w:lang w:eastAsia="nl-NL"/>
    </w:rPr>
  </w:style>
  <w:style w:type="paragraph" w:customStyle="1" w:styleId="Kopjecursief">
    <w:name w:val="Kopje cursief"/>
    <w:basedOn w:val="Standaard"/>
    <w:next w:val="Standaard"/>
    <w:rsid w:val="004511F0"/>
    <w:pPr>
      <w:keepNext/>
      <w:spacing w:before="240"/>
    </w:pPr>
    <w:rPr>
      <w:rFonts w:ascii="HelveticaNeue LT 55 Roman" w:eastAsia="Times New Roman" w:hAnsi="HelveticaNeue LT 55 Roman"/>
      <w:i/>
      <w:sz w:val="18"/>
      <w:szCs w:val="20"/>
      <w:lang w:eastAsia="nl-NL"/>
    </w:rPr>
  </w:style>
  <w:style w:type="paragraph" w:customStyle="1" w:styleId="Kopjevetencursief">
    <w:name w:val="Kopje vet en cursief"/>
    <w:basedOn w:val="Standaard"/>
    <w:next w:val="Standaard"/>
    <w:rsid w:val="004511F0"/>
    <w:pPr>
      <w:keepNext/>
      <w:spacing w:before="240"/>
    </w:pPr>
    <w:rPr>
      <w:rFonts w:ascii="HelveticaNeue LT 55 Roman" w:eastAsia="Times New Roman" w:hAnsi="HelveticaNeue LT 55 Roman"/>
      <w:b/>
      <w:i/>
      <w:sz w:val="18"/>
      <w:szCs w:val="20"/>
      <w:lang w:eastAsia="nl-NL"/>
    </w:rPr>
  </w:style>
  <w:style w:type="character" w:customStyle="1" w:styleId="BallontekstChar">
    <w:name w:val="Ballontekst Char"/>
    <w:basedOn w:val="Standaardalinea-lettertype"/>
    <w:link w:val="Ballontekst"/>
    <w:semiHidden/>
    <w:rsid w:val="004511F0"/>
    <w:rPr>
      <w:rFonts w:ascii="Tahoma" w:hAnsi="Tahoma" w:cs="Tahoma"/>
      <w:sz w:val="16"/>
      <w:szCs w:val="16"/>
    </w:rPr>
  </w:style>
  <w:style w:type="paragraph" w:customStyle="1" w:styleId="TVCHeading1">
    <w:name w:val="TVCHeading1"/>
    <w:next w:val="Standaard"/>
    <w:rsid w:val="004511F0"/>
    <w:pPr>
      <w:keepNext/>
      <w:spacing w:after="480"/>
      <w:ind w:left="567" w:hanging="567"/>
      <w:jc w:val="both"/>
      <w:outlineLvl w:val="0"/>
    </w:pPr>
    <w:rPr>
      <w:caps/>
      <w:noProof/>
      <w:sz w:val="24"/>
    </w:rPr>
  </w:style>
  <w:style w:type="paragraph" w:customStyle="1" w:styleId="lijst">
    <w:name w:val="lijst"/>
    <w:rsid w:val="004511F0"/>
    <w:pPr>
      <w:numPr>
        <w:numId w:val="7"/>
      </w:numPr>
      <w:tabs>
        <w:tab w:val="clear" w:pos="360"/>
      </w:tabs>
      <w:spacing w:before="40" w:after="40"/>
      <w:ind w:left="432" w:hanging="432"/>
    </w:pPr>
    <w:rPr>
      <w:noProof/>
    </w:rPr>
  </w:style>
  <w:style w:type="paragraph" w:customStyle="1" w:styleId="Stip1">
    <w:name w:val="Stip1"/>
    <w:basedOn w:val="Standaard"/>
    <w:rsid w:val="004511F0"/>
    <w:pPr>
      <w:numPr>
        <w:numId w:val="10"/>
      </w:numPr>
      <w:tabs>
        <w:tab w:val="clear" w:pos="567"/>
      </w:tabs>
      <w:jc w:val="both"/>
    </w:pPr>
    <w:rPr>
      <w:rFonts w:ascii="Times New Roman" w:eastAsia="Times New Roman" w:hAnsi="Times New Roman"/>
      <w:sz w:val="24"/>
      <w:szCs w:val="20"/>
      <w:lang w:eastAsia="nl-NL"/>
    </w:rPr>
  </w:style>
  <w:style w:type="paragraph" w:customStyle="1" w:styleId="Stip2">
    <w:name w:val="Stip2"/>
    <w:basedOn w:val="Stip1"/>
    <w:rsid w:val="004511F0"/>
    <w:pPr>
      <w:numPr>
        <w:numId w:val="9"/>
      </w:numPr>
      <w:tabs>
        <w:tab w:val="clear" w:pos="1134"/>
      </w:tabs>
    </w:pPr>
  </w:style>
  <w:style w:type="paragraph" w:customStyle="1" w:styleId="Stip3">
    <w:name w:val="Stip3"/>
    <w:basedOn w:val="Stip1"/>
    <w:rsid w:val="004511F0"/>
    <w:pPr>
      <w:numPr>
        <w:numId w:val="8"/>
      </w:numPr>
      <w:tabs>
        <w:tab w:val="clear" w:pos="1701"/>
      </w:tabs>
    </w:pPr>
  </w:style>
  <w:style w:type="paragraph" w:customStyle="1" w:styleId="TVCHeading2">
    <w:name w:val="TVCHeading2"/>
    <w:basedOn w:val="Standaard"/>
    <w:next w:val="Standaard"/>
    <w:rsid w:val="004511F0"/>
    <w:pPr>
      <w:keepNext/>
      <w:spacing w:after="240"/>
      <w:ind w:left="567" w:hanging="567"/>
      <w:jc w:val="both"/>
      <w:outlineLvl w:val="1"/>
    </w:pPr>
    <w:rPr>
      <w:rFonts w:ascii="Times New Roman" w:eastAsia="Times New Roman" w:hAnsi="Times New Roman"/>
      <w:smallCaps/>
      <w:sz w:val="24"/>
      <w:szCs w:val="20"/>
      <w:lang w:eastAsia="nl-NL"/>
    </w:rPr>
  </w:style>
  <w:style w:type="paragraph" w:customStyle="1" w:styleId="TVCHeading3">
    <w:name w:val="TVCHeading3"/>
    <w:basedOn w:val="Standaard"/>
    <w:next w:val="Standaard"/>
    <w:rsid w:val="004511F0"/>
    <w:pPr>
      <w:keepNext/>
      <w:spacing w:after="60"/>
      <w:ind w:left="567" w:hanging="567"/>
      <w:jc w:val="both"/>
      <w:outlineLvl w:val="2"/>
    </w:pPr>
    <w:rPr>
      <w:rFonts w:ascii="Times New Roman" w:eastAsia="Times New Roman" w:hAnsi="Times New Roman"/>
      <w:sz w:val="24"/>
      <w:szCs w:val="20"/>
      <w:lang w:eastAsia="nl-NL"/>
    </w:rPr>
  </w:style>
  <w:style w:type="paragraph" w:styleId="Lijstopsomteken">
    <w:name w:val="List Bullet"/>
    <w:basedOn w:val="Standaard"/>
    <w:rsid w:val="004511F0"/>
    <w:pPr>
      <w:numPr>
        <w:numId w:val="11"/>
      </w:numPr>
      <w:tabs>
        <w:tab w:val="clear" w:pos="360"/>
      </w:tabs>
      <w:ind w:left="284" w:hanging="284"/>
      <w:jc w:val="both"/>
    </w:pPr>
    <w:rPr>
      <w:rFonts w:ascii="Times New Roman" w:eastAsia="Times New Roman" w:hAnsi="Times New Roman"/>
      <w:sz w:val="24"/>
      <w:szCs w:val="20"/>
      <w:lang w:eastAsia="nl-NL"/>
    </w:rPr>
  </w:style>
  <w:style w:type="paragraph" w:styleId="Lijstvoortzetting">
    <w:name w:val="List Continue"/>
    <w:basedOn w:val="Standaard"/>
    <w:rsid w:val="004511F0"/>
    <w:pPr>
      <w:spacing w:after="120"/>
      <w:ind w:left="283"/>
      <w:jc w:val="both"/>
    </w:pPr>
    <w:rPr>
      <w:rFonts w:ascii="Times New Roman" w:eastAsia="Times New Roman" w:hAnsi="Times New Roman"/>
      <w:sz w:val="24"/>
      <w:szCs w:val="20"/>
      <w:lang w:eastAsia="nl-NL"/>
    </w:rPr>
  </w:style>
  <w:style w:type="paragraph" w:styleId="Lijstopsomteken5">
    <w:name w:val="List Bullet 5"/>
    <w:basedOn w:val="Standaard"/>
    <w:rsid w:val="004511F0"/>
    <w:pPr>
      <w:tabs>
        <w:tab w:val="num" w:pos="1492"/>
      </w:tabs>
      <w:ind w:left="1492" w:hanging="360"/>
      <w:jc w:val="both"/>
    </w:pPr>
    <w:rPr>
      <w:rFonts w:ascii="Times New Roman" w:eastAsia="Times New Roman" w:hAnsi="Times New Roman"/>
      <w:sz w:val="24"/>
      <w:szCs w:val="20"/>
      <w:lang w:eastAsia="nl-NL"/>
    </w:rPr>
  </w:style>
  <w:style w:type="paragraph" w:styleId="Lijstopsomteken4">
    <w:name w:val="List Bullet 4"/>
    <w:basedOn w:val="Standaard"/>
    <w:rsid w:val="004511F0"/>
    <w:pPr>
      <w:tabs>
        <w:tab w:val="num" w:pos="1209"/>
      </w:tabs>
      <w:ind w:left="1209" w:hanging="360"/>
      <w:jc w:val="both"/>
    </w:pPr>
    <w:rPr>
      <w:rFonts w:ascii="Times New Roman" w:eastAsia="Times New Roman" w:hAnsi="Times New Roman"/>
      <w:sz w:val="24"/>
      <w:szCs w:val="20"/>
      <w:lang w:eastAsia="nl-NL"/>
    </w:rPr>
  </w:style>
  <w:style w:type="paragraph" w:styleId="Lijstopsomteken3">
    <w:name w:val="List Bullet 3"/>
    <w:basedOn w:val="Standaard"/>
    <w:rsid w:val="004511F0"/>
    <w:pPr>
      <w:tabs>
        <w:tab w:val="num" w:pos="926"/>
      </w:tabs>
      <w:ind w:left="926" w:hanging="360"/>
      <w:jc w:val="both"/>
    </w:pPr>
    <w:rPr>
      <w:rFonts w:ascii="Times New Roman" w:eastAsia="Times New Roman" w:hAnsi="Times New Roman"/>
      <w:sz w:val="24"/>
      <w:szCs w:val="20"/>
      <w:lang w:eastAsia="nl-NL"/>
    </w:rPr>
  </w:style>
  <w:style w:type="paragraph" w:styleId="Lijstopsomteken2">
    <w:name w:val="List Bullet 2"/>
    <w:basedOn w:val="Standaard"/>
    <w:rsid w:val="004511F0"/>
    <w:pPr>
      <w:tabs>
        <w:tab w:val="num" w:pos="643"/>
      </w:tabs>
      <w:ind w:left="643" w:hanging="360"/>
      <w:jc w:val="both"/>
    </w:pPr>
    <w:rPr>
      <w:rFonts w:ascii="Times New Roman" w:eastAsia="Times New Roman" w:hAnsi="Times New Roman"/>
      <w:sz w:val="24"/>
      <w:szCs w:val="20"/>
      <w:lang w:eastAsia="nl-NL"/>
    </w:rPr>
  </w:style>
  <w:style w:type="paragraph" w:styleId="Index9">
    <w:name w:val="index 9"/>
    <w:basedOn w:val="Standaard"/>
    <w:next w:val="Standaard"/>
    <w:rsid w:val="004511F0"/>
    <w:pPr>
      <w:ind w:left="2160" w:hanging="240"/>
      <w:jc w:val="both"/>
    </w:pPr>
    <w:rPr>
      <w:rFonts w:ascii="Times New Roman" w:eastAsia="Times New Roman" w:hAnsi="Times New Roman"/>
      <w:sz w:val="24"/>
      <w:szCs w:val="20"/>
      <w:lang w:eastAsia="nl-NL"/>
    </w:rPr>
  </w:style>
  <w:style w:type="paragraph" w:styleId="Index8">
    <w:name w:val="index 8"/>
    <w:basedOn w:val="Standaard"/>
    <w:next w:val="Standaard"/>
    <w:rsid w:val="004511F0"/>
    <w:pPr>
      <w:ind w:left="1920" w:hanging="240"/>
      <w:jc w:val="both"/>
    </w:pPr>
    <w:rPr>
      <w:rFonts w:ascii="Times New Roman" w:eastAsia="Times New Roman" w:hAnsi="Times New Roman"/>
      <w:sz w:val="24"/>
      <w:szCs w:val="20"/>
      <w:lang w:eastAsia="nl-NL"/>
    </w:rPr>
  </w:style>
  <w:style w:type="paragraph" w:styleId="Index7">
    <w:name w:val="index 7"/>
    <w:basedOn w:val="Standaard"/>
    <w:next w:val="Standaard"/>
    <w:rsid w:val="004511F0"/>
    <w:pPr>
      <w:ind w:left="1680" w:hanging="240"/>
      <w:jc w:val="both"/>
    </w:pPr>
    <w:rPr>
      <w:rFonts w:ascii="Times New Roman" w:eastAsia="Times New Roman" w:hAnsi="Times New Roman"/>
      <w:sz w:val="24"/>
      <w:szCs w:val="20"/>
      <w:lang w:eastAsia="nl-NL"/>
    </w:rPr>
  </w:style>
  <w:style w:type="paragraph" w:styleId="Index6">
    <w:name w:val="index 6"/>
    <w:basedOn w:val="Standaard"/>
    <w:next w:val="Standaard"/>
    <w:rsid w:val="004511F0"/>
    <w:pPr>
      <w:ind w:left="1440" w:hanging="240"/>
      <w:jc w:val="both"/>
    </w:pPr>
    <w:rPr>
      <w:rFonts w:ascii="Times New Roman" w:eastAsia="Times New Roman" w:hAnsi="Times New Roman"/>
      <w:sz w:val="24"/>
      <w:szCs w:val="20"/>
      <w:lang w:eastAsia="nl-NL"/>
    </w:rPr>
  </w:style>
  <w:style w:type="paragraph" w:styleId="Index5">
    <w:name w:val="index 5"/>
    <w:basedOn w:val="Standaard"/>
    <w:next w:val="Standaard"/>
    <w:rsid w:val="004511F0"/>
    <w:pPr>
      <w:ind w:left="1200" w:hanging="240"/>
      <w:jc w:val="both"/>
    </w:pPr>
    <w:rPr>
      <w:rFonts w:ascii="Times New Roman" w:eastAsia="Times New Roman" w:hAnsi="Times New Roman"/>
      <w:sz w:val="24"/>
      <w:szCs w:val="20"/>
      <w:lang w:eastAsia="nl-NL"/>
    </w:rPr>
  </w:style>
  <w:style w:type="paragraph" w:styleId="Index4">
    <w:name w:val="index 4"/>
    <w:basedOn w:val="Standaard"/>
    <w:next w:val="Standaard"/>
    <w:rsid w:val="004511F0"/>
    <w:pPr>
      <w:ind w:left="960" w:hanging="240"/>
      <w:jc w:val="both"/>
    </w:pPr>
    <w:rPr>
      <w:rFonts w:ascii="Times New Roman" w:eastAsia="Times New Roman" w:hAnsi="Times New Roman"/>
      <w:sz w:val="24"/>
      <w:szCs w:val="20"/>
      <w:lang w:eastAsia="nl-NL"/>
    </w:rPr>
  </w:style>
  <w:style w:type="paragraph" w:styleId="Index3">
    <w:name w:val="index 3"/>
    <w:basedOn w:val="Standaard"/>
    <w:next w:val="Standaard"/>
    <w:rsid w:val="004511F0"/>
    <w:pPr>
      <w:ind w:left="720" w:hanging="240"/>
      <w:jc w:val="both"/>
    </w:pPr>
    <w:rPr>
      <w:rFonts w:ascii="Times New Roman" w:eastAsia="Times New Roman" w:hAnsi="Times New Roman"/>
      <w:sz w:val="24"/>
      <w:szCs w:val="20"/>
      <w:lang w:eastAsia="nl-NL"/>
    </w:rPr>
  </w:style>
  <w:style w:type="paragraph" w:styleId="Index2">
    <w:name w:val="index 2"/>
    <w:basedOn w:val="Standaard"/>
    <w:next w:val="Standaard"/>
    <w:rsid w:val="004511F0"/>
    <w:pPr>
      <w:ind w:left="480" w:hanging="240"/>
      <w:jc w:val="both"/>
    </w:pPr>
    <w:rPr>
      <w:rFonts w:ascii="Times New Roman" w:eastAsia="Times New Roman" w:hAnsi="Times New Roman"/>
      <w:sz w:val="24"/>
      <w:szCs w:val="20"/>
      <w:lang w:eastAsia="nl-NL"/>
    </w:rPr>
  </w:style>
  <w:style w:type="paragraph" w:styleId="Index1">
    <w:name w:val="index 1"/>
    <w:basedOn w:val="Standaard"/>
    <w:next w:val="Standaard"/>
    <w:rsid w:val="004511F0"/>
    <w:pPr>
      <w:ind w:left="240" w:hanging="240"/>
      <w:jc w:val="both"/>
    </w:pPr>
    <w:rPr>
      <w:rFonts w:ascii="Times New Roman" w:eastAsia="Times New Roman" w:hAnsi="Times New Roman"/>
      <w:sz w:val="24"/>
      <w:szCs w:val="20"/>
      <w:lang w:eastAsia="nl-NL"/>
    </w:rPr>
  </w:style>
  <w:style w:type="paragraph" w:styleId="Bloktekst">
    <w:name w:val="Block Text"/>
    <w:basedOn w:val="Standaard"/>
    <w:rsid w:val="004511F0"/>
    <w:pPr>
      <w:spacing w:after="120"/>
      <w:ind w:left="1440" w:right="1440"/>
      <w:jc w:val="both"/>
    </w:pPr>
    <w:rPr>
      <w:rFonts w:ascii="Times New Roman" w:eastAsia="Times New Roman" w:hAnsi="Times New Roman"/>
      <w:sz w:val="24"/>
      <w:szCs w:val="20"/>
      <w:lang w:eastAsia="nl-NL"/>
    </w:rPr>
  </w:style>
  <w:style w:type="paragraph" w:customStyle="1" w:styleId="UnivRapporttekst">
    <w:name w:val="Univé Rapporttekst"/>
    <w:basedOn w:val="Standaard"/>
    <w:rsid w:val="004511F0"/>
    <w:pPr>
      <w:spacing w:line="300" w:lineRule="exact"/>
      <w:ind w:left="1021"/>
    </w:pPr>
    <w:rPr>
      <w:rFonts w:ascii="Times New Roman" w:eastAsia="Times New Roman" w:hAnsi="Times New Roman"/>
      <w:szCs w:val="20"/>
      <w:lang w:val="nl" w:eastAsia="nl-NL"/>
    </w:rPr>
  </w:style>
  <w:style w:type="paragraph" w:styleId="Plattetekst2">
    <w:name w:val="Body Text 2"/>
    <w:basedOn w:val="Standaard"/>
    <w:link w:val="Plattetekst2Char"/>
    <w:rsid w:val="004511F0"/>
    <w:pPr>
      <w:jc w:val="both"/>
    </w:pPr>
    <w:rPr>
      <w:rFonts w:ascii="Times New Roman" w:eastAsia="Times New Roman" w:hAnsi="Times New Roman"/>
      <w:szCs w:val="20"/>
      <w:u w:val="double"/>
      <w:lang w:eastAsia="nl-NL"/>
    </w:rPr>
  </w:style>
  <w:style w:type="character" w:customStyle="1" w:styleId="Plattetekst2Char">
    <w:name w:val="Platte tekst 2 Char"/>
    <w:basedOn w:val="Standaardalinea-lettertype"/>
    <w:link w:val="Plattetekst2"/>
    <w:rsid w:val="004511F0"/>
    <w:rPr>
      <w:sz w:val="22"/>
      <w:u w:val="double"/>
    </w:rPr>
  </w:style>
  <w:style w:type="character" w:customStyle="1" w:styleId="VoetnoottekstChar">
    <w:name w:val="Voetnoottekst Char"/>
    <w:basedOn w:val="Standaardalinea-lettertype"/>
    <w:link w:val="Voetnoottekst"/>
    <w:semiHidden/>
    <w:rsid w:val="004511F0"/>
    <w:rPr>
      <w:rFonts w:ascii="Arial" w:hAnsi="Arial"/>
      <w:sz w:val="16"/>
      <w:szCs w:val="16"/>
    </w:rPr>
  </w:style>
  <w:style w:type="paragraph" w:styleId="Plattetekstinspringen">
    <w:name w:val="Body Text Indent"/>
    <w:basedOn w:val="Standaard"/>
    <w:link w:val="Plattetekstinspringen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 w:val="left" w:pos="10761"/>
        <w:tab w:val="left" w:pos="11328"/>
        <w:tab w:val="left" w:pos="11894"/>
        <w:tab w:val="left" w:pos="12460"/>
        <w:tab w:val="left" w:pos="13027"/>
        <w:tab w:val="left" w:pos="13593"/>
        <w:tab w:val="left" w:pos="14160"/>
        <w:tab w:val="left" w:pos="14726"/>
        <w:tab w:val="left" w:pos="15292"/>
        <w:tab w:val="left" w:pos="15859"/>
        <w:tab w:val="left" w:pos="16425"/>
        <w:tab w:val="left" w:pos="16992"/>
        <w:tab w:val="left" w:pos="17558"/>
        <w:tab w:val="left" w:pos="18124"/>
        <w:tab w:val="left" w:pos="18691"/>
        <w:tab w:val="left" w:pos="19257"/>
        <w:tab w:val="left" w:pos="19824"/>
        <w:tab w:val="left" w:pos="20390"/>
        <w:tab w:val="left" w:pos="20956"/>
        <w:tab w:val="left" w:pos="21523"/>
        <w:tab w:val="left" w:pos="22089"/>
      </w:tabs>
      <w:suppressAutoHyphens/>
      <w:ind w:left="1133"/>
      <w:jc w:val="both"/>
    </w:pPr>
    <w:rPr>
      <w:rFonts w:ascii="Arial" w:eastAsia="Times New Roman" w:hAnsi="Arial"/>
      <w:szCs w:val="20"/>
      <w:lang w:eastAsia="nl-NL"/>
    </w:rPr>
  </w:style>
  <w:style w:type="character" w:customStyle="1" w:styleId="PlattetekstinspringenChar">
    <w:name w:val="Platte tekst inspringen Char"/>
    <w:basedOn w:val="Standaardalinea-lettertype"/>
    <w:link w:val="Plattetekstinspringen"/>
    <w:rsid w:val="004511F0"/>
    <w:rPr>
      <w:rFonts w:ascii="Arial" w:hAnsi="Arial"/>
      <w:sz w:val="22"/>
    </w:rPr>
  </w:style>
  <w:style w:type="paragraph" w:styleId="Plattetekst3">
    <w:name w:val="Body Text 3"/>
    <w:basedOn w:val="Standaard"/>
    <w:link w:val="Plattetekst3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s>
      <w:suppressAutoHyphens/>
      <w:spacing w:before="120"/>
      <w:jc w:val="both"/>
    </w:pPr>
    <w:rPr>
      <w:rFonts w:ascii="Arial" w:eastAsia="Times New Roman" w:hAnsi="Arial"/>
      <w:b/>
      <w:szCs w:val="20"/>
      <w:lang w:eastAsia="nl-NL"/>
    </w:rPr>
  </w:style>
  <w:style w:type="character" w:customStyle="1" w:styleId="Plattetekst3Char">
    <w:name w:val="Platte tekst 3 Char"/>
    <w:basedOn w:val="Standaardalinea-lettertype"/>
    <w:link w:val="Plattetekst3"/>
    <w:rsid w:val="004511F0"/>
    <w:rPr>
      <w:rFonts w:ascii="Arial" w:hAnsi="Arial"/>
      <w:b/>
      <w:sz w:val="22"/>
    </w:rPr>
  </w:style>
  <w:style w:type="paragraph" w:styleId="Plattetekstinspringen2">
    <w:name w:val="Body Text Indent 2"/>
    <w:basedOn w:val="Standaard"/>
    <w:link w:val="Plattetekstinspringen2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s>
      <w:suppressAutoHyphens/>
      <w:spacing w:before="120"/>
      <w:ind w:left="22" w:hanging="22"/>
      <w:jc w:val="both"/>
    </w:pPr>
    <w:rPr>
      <w:rFonts w:ascii="Arial" w:eastAsia="Times New Roman" w:hAnsi="Arial"/>
      <w:szCs w:val="20"/>
      <w:lang w:eastAsia="nl-NL"/>
    </w:rPr>
  </w:style>
  <w:style w:type="character" w:customStyle="1" w:styleId="Plattetekstinspringen2Char">
    <w:name w:val="Platte tekst inspringen 2 Char"/>
    <w:basedOn w:val="Standaardalinea-lettertype"/>
    <w:link w:val="Plattetekstinspringen2"/>
    <w:rsid w:val="004511F0"/>
    <w:rPr>
      <w:rFonts w:ascii="Arial" w:hAnsi="Arial"/>
      <w:sz w:val="22"/>
    </w:rPr>
  </w:style>
  <w:style w:type="paragraph" w:styleId="Plattetekstinspringen3">
    <w:name w:val="Body Text Indent 3"/>
    <w:basedOn w:val="Standaard"/>
    <w:link w:val="Plattetekstinspringen3Char"/>
    <w:rsid w:val="004511F0"/>
    <w:pPr>
      <w:tabs>
        <w:tab w:val="left" w:pos="22"/>
        <w:tab w:val="left" w:pos="1252"/>
        <w:tab w:val="left" w:pos="1818"/>
        <w:tab w:val="left" w:pos="2385"/>
        <w:tab w:val="left" w:pos="2951"/>
        <w:tab w:val="left" w:pos="3518"/>
        <w:tab w:val="left" w:pos="4084"/>
        <w:tab w:val="left" w:pos="4650"/>
        <w:tab w:val="left" w:pos="5217"/>
        <w:tab w:val="left" w:pos="5783"/>
        <w:tab w:val="left" w:pos="6350"/>
        <w:tab w:val="left" w:pos="6916"/>
      </w:tabs>
      <w:suppressAutoHyphens/>
      <w:spacing w:before="120"/>
      <w:ind w:left="22"/>
      <w:jc w:val="both"/>
    </w:pPr>
    <w:rPr>
      <w:rFonts w:ascii="Arial" w:eastAsia="Times New Roman" w:hAnsi="Arial"/>
      <w:szCs w:val="20"/>
      <w:lang w:eastAsia="nl-NL"/>
    </w:rPr>
  </w:style>
  <w:style w:type="character" w:customStyle="1" w:styleId="Plattetekstinspringen3Char">
    <w:name w:val="Platte tekst inspringen 3 Char"/>
    <w:basedOn w:val="Standaardalinea-lettertype"/>
    <w:link w:val="Plattetekstinspringen3"/>
    <w:rsid w:val="004511F0"/>
    <w:rPr>
      <w:rFonts w:ascii="Arial" w:hAnsi="Arial"/>
      <w:sz w:val="22"/>
    </w:rPr>
  </w:style>
  <w:style w:type="paragraph" w:customStyle="1" w:styleId="Picture">
    <w:name w:val="Picture"/>
    <w:basedOn w:val="Standaard"/>
    <w:next w:val="Bijschrift"/>
    <w:rsid w:val="004511F0"/>
    <w:pPr>
      <w:keepNext/>
      <w:widowControl w:val="0"/>
    </w:pPr>
    <w:rPr>
      <w:rFonts w:ascii="Arial" w:eastAsia="Times New Roman" w:hAnsi="Arial"/>
      <w:spacing w:val="-5"/>
      <w:sz w:val="18"/>
      <w:szCs w:val="20"/>
      <w:lang w:eastAsia="nl-NL"/>
    </w:rPr>
  </w:style>
  <w:style w:type="paragraph" w:styleId="Tekstzonderopmaak">
    <w:name w:val="Plain Text"/>
    <w:basedOn w:val="Standaard"/>
    <w:link w:val="TekstzonderopmaakChar"/>
    <w:rsid w:val="004511F0"/>
    <w:rPr>
      <w:rFonts w:ascii="Courier New" w:eastAsia="Times New Roman" w:hAnsi="Courier New"/>
      <w:sz w:val="18"/>
      <w:szCs w:val="20"/>
      <w:lang w:eastAsia="nl-NL"/>
    </w:rPr>
  </w:style>
  <w:style w:type="character" w:customStyle="1" w:styleId="TekstzonderopmaakChar">
    <w:name w:val="Tekst zonder opmaak Char"/>
    <w:basedOn w:val="Standaardalinea-lettertype"/>
    <w:link w:val="Tekstzonderopmaak"/>
    <w:rsid w:val="004511F0"/>
    <w:rPr>
      <w:rFonts w:ascii="Courier New" w:hAnsi="Courier New"/>
      <w:sz w:val="18"/>
    </w:rPr>
  </w:style>
  <w:style w:type="paragraph" w:styleId="Documentstructuur">
    <w:name w:val="Document Map"/>
    <w:basedOn w:val="Standaard"/>
    <w:link w:val="DocumentstructuurChar"/>
    <w:rsid w:val="004511F0"/>
    <w:pPr>
      <w:shd w:val="clear" w:color="auto" w:fill="000080"/>
      <w:jc w:val="both"/>
    </w:pPr>
    <w:rPr>
      <w:rFonts w:ascii="Tahoma" w:eastAsia="Times New Roman" w:hAnsi="Tahoma" w:cs="Tahoma"/>
      <w:sz w:val="18"/>
      <w:szCs w:val="20"/>
      <w:lang w:eastAsia="nl-NL"/>
    </w:rPr>
  </w:style>
  <w:style w:type="character" w:customStyle="1" w:styleId="DocumentstructuurChar">
    <w:name w:val="Documentstructuur Char"/>
    <w:basedOn w:val="Standaardalinea-lettertype"/>
    <w:link w:val="Documentstructuur"/>
    <w:rsid w:val="004511F0"/>
    <w:rPr>
      <w:rFonts w:ascii="Tahoma" w:hAnsi="Tahoma" w:cs="Tahoma"/>
      <w:sz w:val="18"/>
      <w:shd w:val="clear" w:color="auto" w:fill="000080"/>
    </w:rPr>
  </w:style>
  <w:style w:type="paragraph" w:styleId="Normaalweb">
    <w:name w:val="Normal (Web)"/>
    <w:basedOn w:val="Standaard"/>
    <w:uiPriority w:val="99"/>
    <w:rsid w:val="004511F0"/>
    <w:pPr>
      <w:spacing w:before="100" w:beforeAutospacing="1" w:after="119"/>
    </w:pPr>
    <w:rPr>
      <w:rFonts w:ascii="Times New Roman" w:eastAsia="SimSun" w:hAnsi="Times New Roman"/>
      <w:sz w:val="24"/>
      <w:lang w:eastAsia="zh-CN"/>
    </w:rPr>
  </w:style>
  <w:style w:type="character" w:styleId="Verwijzingopmerking">
    <w:name w:val="annotation reference"/>
    <w:rsid w:val="004511F0"/>
    <w:rPr>
      <w:sz w:val="16"/>
      <w:szCs w:val="16"/>
    </w:rPr>
  </w:style>
  <w:style w:type="paragraph" w:styleId="Tekstopmerking">
    <w:name w:val="annotation text"/>
    <w:basedOn w:val="Standaard"/>
    <w:link w:val="TekstopmerkingChar"/>
    <w:uiPriority w:val="99"/>
    <w:rsid w:val="004511F0"/>
    <w:pPr>
      <w:jc w:val="both"/>
    </w:pPr>
    <w:rPr>
      <w:rFonts w:ascii="Times New Roman" w:eastAsia="Times New Roman" w:hAnsi="Times New Roman"/>
      <w:sz w:val="18"/>
      <w:szCs w:val="20"/>
      <w:lang w:eastAsia="nl-NL"/>
    </w:rPr>
  </w:style>
  <w:style w:type="character" w:customStyle="1" w:styleId="TekstopmerkingChar">
    <w:name w:val="Tekst opmerking Char"/>
    <w:basedOn w:val="Standaardalinea-lettertype"/>
    <w:link w:val="Tekstopmerking"/>
    <w:uiPriority w:val="99"/>
    <w:rsid w:val="004511F0"/>
    <w:rPr>
      <w:sz w:val="18"/>
    </w:rPr>
  </w:style>
  <w:style w:type="paragraph" w:styleId="Onderwerpvanopmerking">
    <w:name w:val="annotation subject"/>
    <w:basedOn w:val="Tekstopmerking"/>
    <w:next w:val="Tekstopmerking"/>
    <w:link w:val="OnderwerpvanopmerkingChar"/>
    <w:rsid w:val="004511F0"/>
    <w:rPr>
      <w:b/>
      <w:bCs/>
    </w:rPr>
  </w:style>
  <w:style w:type="character" w:customStyle="1" w:styleId="OnderwerpvanopmerkingChar">
    <w:name w:val="Onderwerp van opmerking Char"/>
    <w:basedOn w:val="TekstopmerkingChar"/>
    <w:link w:val="Onderwerpvanopmerking"/>
    <w:rsid w:val="004511F0"/>
    <w:rPr>
      <w:b/>
      <w:bCs/>
      <w:sz w:val="18"/>
    </w:rPr>
  </w:style>
  <w:style w:type="paragraph" w:customStyle="1" w:styleId="Voetnootteks">
    <w:name w:val="Voetnootteks"/>
    <w:basedOn w:val="Standaard"/>
    <w:rsid w:val="004511F0"/>
    <w:pPr>
      <w:widowControl w:val="0"/>
    </w:pPr>
    <w:rPr>
      <w:rFonts w:ascii="Times New Roman" w:eastAsia="Times New Roman" w:hAnsi="Times New Roman"/>
      <w:snapToGrid w:val="0"/>
      <w:sz w:val="24"/>
      <w:szCs w:val="20"/>
      <w:lang w:val="en-US" w:eastAsia="nl-NL"/>
    </w:rPr>
  </w:style>
  <w:style w:type="character" w:customStyle="1" w:styleId="CharChar2">
    <w:name w:val="Char Char2"/>
    <w:rsid w:val="004511F0"/>
    <w:rPr>
      <w:sz w:val="24"/>
      <w:lang w:val="nl-NL" w:eastAsia="nl-NL" w:bidi="ar-SA"/>
    </w:rPr>
  </w:style>
  <w:style w:type="paragraph" w:styleId="Revisie">
    <w:name w:val="Revision"/>
    <w:hidden/>
    <w:uiPriority w:val="99"/>
    <w:semiHidden/>
    <w:rsid w:val="004511F0"/>
    <w:rPr>
      <w:sz w:val="24"/>
    </w:rPr>
  </w:style>
  <w:style w:type="paragraph" w:customStyle="1" w:styleId="Contracttekst">
    <w:name w:val="Contract tekst"/>
    <w:basedOn w:val="Standaard"/>
    <w:link w:val="ContracttekstChar"/>
    <w:rsid w:val="004511F0"/>
    <w:pPr>
      <w:spacing w:after="200"/>
      <w:jc w:val="both"/>
    </w:pPr>
    <w:rPr>
      <w:rFonts w:ascii="Bodoni" w:eastAsia="Times New Roman" w:hAnsi="Bodoni"/>
      <w:szCs w:val="20"/>
      <w:lang w:eastAsia="nl-NL"/>
    </w:rPr>
  </w:style>
  <w:style w:type="character" w:customStyle="1" w:styleId="ContracttekstChar">
    <w:name w:val="Contract tekst Char"/>
    <w:link w:val="Contracttekst"/>
    <w:rsid w:val="004511F0"/>
    <w:rPr>
      <w:rFonts w:ascii="Bodoni" w:hAnsi="Bodoni"/>
      <w:sz w:val="22"/>
    </w:rPr>
  </w:style>
  <w:style w:type="character" w:customStyle="1" w:styleId="apple-converted-space">
    <w:name w:val="apple-converted-space"/>
    <w:rsid w:val="004511F0"/>
  </w:style>
  <w:style w:type="character" w:customStyle="1" w:styleId="tdefault">
    <w:name w:val="t_default"/>
    <w:rsid w:val="004511F0"/>
  </w:style>
  <w:style w:type="paragraph" w:customStyle="1" w:styleId="OpmaakprofielKop2Arial11pt">
    <w:name w:val="Opmaakprofiel Kop 2 + Arial 11 pt"/>
    <w:basedOn w:val="Kop2"/>
    <w:link w:val="OpmaakprofielKop2Arial11ptChar"/>
    <w:rsid w:val="004511F0"/>
    <w:pPr>
      <w:keepNext/>
      <w:tabs>
        <w:tab w:val="left" w:pos="709"/>
      </w:tabs>
      <w:autoSpaceDE/>
      <w:autoSpaceDN/>
      <w:adjustRightInd/>
      <w:snapToGrid/>
      <w:spacing w:after="120" w:line="240" w:lineRule="auto"/>
    </w:pPr>
    <w:rPr>
      <w:rFonts w:eastAsia="Times New Roman"/>
      <w:noProof w:val="0"/>
      <w:snapToGrid/>
      <w:lang w:eastAsia="nl-NL"/>
    </w:rPr>
  </w:style>
  <w:style w:type="character" w:customStyle="1" w:styleId="OpmaakprofielKop2Arial11ptChar">
    <w:name w:val="Opmaakprofiel Kop 2 + Arial 11 pt Char"/>
    <w:link w:val="OpmaakprofielKop2Arial11pt"/>
    <w:rsid w:val="004511F0"/>
    <w:rPr>
      <w:rFonts w:ascii="Arial" w:hAnsi="Arial" w:cs="Arial"/>
      <w:b/>
      <w:bCs/>
      <w:sz w:val="22"/>
      <w:szCs w:val="24"/>
    </w:rPr>
  </w:style>
  <w:style w:type="paragraph" w:customStyle="1" w:styleId="Stijl1">
    <w:name w:val="Stijl1"/>
    <w:basedOn w:val="Koptekst"/>
    <w:link w:val="Stijl1Char"/>
    <w:rsid w:val="004511F0"/>
    <w:rPr>
      <w:rFonts w:ascii="HelveticaNeue LT 55 Roman" w:hAnsi="HelveticaNeue LT 55 Roman"/>
      <w:sz w:val="18"/>
      <w:szCs w:val="16"/>
    </w:rPr>
  </w:style>
  <w:style w:type="paragraph" w:customStyle="1" w:styleId="Stijl2">
    <w:name w:val="Stijl2"/>
    <w:basedOn w:val="Stijl1"/>
    <w:link w:val="Stijl2Char"/>
    <w:rsid w:val="004511F0"/>
  </w:style>
  <w:style w:type="paragraph" w:customStyle="1" w:styleId="DBCvdMH1">
    <w:name w:val="DB_CvdM_H1"/>
    <w:basedOn w:val="Lijstalinea"/>
    <w:link w:val="DBCvdMH1Char"/>
    <w:rsid w:val="004511F0"/>
    <w:pPr>
      <w:pageBreakBefore/>
      <w:numPr>
        <w:numId w:val="0"/>
      </w:numPr>
      <w:spacing w:before="600"/>
      <w:contextualSpacing w:val="0"/>
    </w:pPr>
    <w:rPr>
      <w:rFonts w:ascii="HelveticaNeue LT 55 Roman" w:eastAsia="Calibri" w:hAnsi="HelveticaNeue LT 55 Roman"/>
      <w:b/>
      <w:sz w:val="36"/>
      <w:szCs w:val="22"/>
      <w:lang w:eastAsia="en-US"/>
    </w:rPr>
  </w:style>
  <w:style w:type="character" w:customStyle="1" w:styleId="DBCvdMH1Char">
    <w:name w:val="DB_CvdM_H1 Char"/>
    <w:link w:val="DBCvdMH1"/>
    <w:rsid w:val="004511F0"/>
    <w:rPr>
      <w:rFonts w:ascii="HelveticaNeue LT 55 Roman" w:eastAsia="Calibri" w:hAnsi="HelveticaNeue LT 55 Roman" w:cs="Arial"/>
      <w:b/>
      <w:sz w:val="36"/>
      <w:szCs w:val="22"/>
      <w:lang w:eastAsia="en-US"/>
    </w:rPr>
  </w:style>
  <w:style w:type="paragraph" w:customStyle="1" w:styleId="DBCvdMH2">
    <w:name w:val="DB_CvdM_H2"/>
    <w:basedOn w:val="Lijstalinea"/>
    <w:link w:val="DBCvdMH2Char"/>
    <w:rsid w:val="004511F0"/>
    <w:pPr>
      <w:numPr>
        <w:numId w:val="0"/>
      </w:numPr>
      <w:spacing w:before="240" w:line="240" w:lineRule="exact"/>
      <w:contextualSpacing w:val="0"/>
    </w:pPr>
    <w:rPr>
      <w:rFonts w:ascii="HelveticaNeue LT 55 Roman" w:eastAsia="Calibri" w:hAnsi="HelveticaNeue LT 55 Roman"/>
      <w:b/>
      <w:sz w:val="24"/>
      <w:szCs w:val="22"/>
      <w:lang w:eastAsia="en-US"/>
    </w:rPr>
  </w:style>
  <w:style w:type="character" w:customStyle="1" w:styleId="DBCvdMH2Char">
    <w:name w:val="DB_CvdM_H2 Char"/>
    <w:link w:val="DBCvdMH2"/>
    <w:rsid w:val="004511F0"/>
    <w:rPr>
      <w:rFonts w:ascii="HelveticaNeue LT 55 Roman" w:eastAsia="Calibri" w:hAnsi="HelveticaNeue LT 55 Roman" w:cs="Arial"/>
      <w:b/>
      <w:sz w:val="24"/>
      <w:szCs w:val="22"/>
      <w:lang w:eastAsia="en-US"/>
    </w:rPr>
  </w:style>
  <w:style w:type="table" w:customStyle="1" w:styleId="TableGrid1">
    <w:name w:val="Table Grid1"/>
    <w:basedOn w:val="Standaardtabel"/>
    <w:next w:val="Tabelraster"/>
    <w:rsid w:val="004511F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4511F0"/>
    <w:pPr>
      <w:keepNext/>
      <w:keepLines/>
      <w:adjustRightInd/>
      <w:snapToGrid/>
      <w:spacing w:before="480" w:after="0" w:line="276" w:lineRule="auto"/>
      <w:outlineLvl w:val="9"/>
    </w:pPr>
    <w:rPr>
      <w:rFonts w:ascii="Calibri Light" w:eastAsia="Times New Roman" w:hAnsi="Calibri Light" w:cs="Times New Roman"/>
      <w:noProof w:val="0"/>
      <w:snapToGrid/>
      <w:color w:val="2E74B5"/>
      <w:spacing w:val="0"/>
      <w:szCs w:val="28"/>
      <w:lang w:val="en-US" w:eastAsia="ja-JP"/>
    </w:rPr>
  </w:style>
  <w:style w:type="character" w:customStyle="1" w:styleId="Stijl1Char">
    <w:name w:val="Stijl1 Char"/>
    <w:link w:val="Stijl1"/>
    <w:rsid w:val="004511F0"/>
    <w:rPr>
      <w:rFonts w:ascii="HelveticaNeue LT 55 Roman" w:eastAsia="Calibri" w:hAnsi="HelveticaNeue LT 55 Roman"/>
      <w:sz w:val="18"/>
      <w:szCs w:val="16"/>
    </w:rPr>
  </w:style>
  <w:style w:type="character" w:customStyle="1" w:styleId="Stijl2Char">
    <w:name w:val="Stijl2 Char"/>
    <w:link w:val="Stijl2"/>
    <w:rsid w:val="004511F0"/>
    <w:rPr>
      <w:rFonts w:ascii="HelveticaNeue LT 55 Roman" w:eastAsia="Calibri" w:hAnsi="HelveticaNeue LT 55 Roman"/>
      <w:sz w:val="18"/>
      <w:szCs w:val="16"/>
    </w:rPr>
  </w:style>
  <w:style w:type="paragraph" w:customStyle="1" w:styleId="H1">
    <w:name w:val="_H1"/>
    <w:basedOn w:val="Lijstalinea"/>
    <w:next w:val="Standaard"/>
    <w:link w:val="H1Char"/>
    <w:qFormat/>
    <w:rsid w:val="00A06603"/>
    <w:pPr>
      <w:pageBreakBefore/>
      <w:numPr>
        <w:numId w:val="1"/>
      </w:numPr>
      <w:tabs>
        <w:tab w:val="clear" w:pos="0"/>
      </w:tabs>
      <w:spacing w:before="600"/>
      <w:ind w:left="357" w:hanging="357"/>
      <w:contextualSpacing w:val="0"/>
      <w:outlineLvl w:val="0"/>
    </w:pPr>
    <w:rPr>
      <w:rFonts w:ascii="HelveticaNeue LT 55 Roman" w:hAnsi="HelveticaNeue LT 55 Roman"/>
      <w:b/>
      <w:sz w:val="36"/>
      <w:szCs w:val="22"/>
      <w:lang w:eastAsia="en-US"/>
    </w:rPr>
  </w:style>
  <w:style w:type="character" w:customStyle="1" w:styleId="H1Char">
    <w:name w:val="_H1 Char"/>
    <w:basedOn w:val="Standaardalinea-lettertype"/>
    <w:link w:val="H1"/>
    <w:rsid w:val="00A06603"/>
    <w:rPr>
      <w:rFonts w:ascii="HelveticaNeue LT 55 Roman" w:eastAsiaTheme="minorHAnsi" w:hAnsi="HelveticaNeue LT 55 Roman" w:cs="Arial"/>
      <w:b/>
      <w:sz w:val="36"/>
      <w:szCs w:val="22"/>
      <w:lang w:eastAsia="en-US"/>
    </w:rPr>
  </w:style>
  <w:style w:type="character" w:styleId="Onopgelostemelding">
    <w:name w:val="Unresolved Mention"/>
    <w:basedOn w:val="Standaardalinea-lettertype"/>
    <w:uiPriority w:val="99"/>
    <w:semiHidden/>
    <w:unhideWhenUsed/>
    <w:rsid w:val="00AC57FD"/>
    <w:rPr>
      <w:color w:val="605E5C"/>
      <w:shd w:val="clear" w:color="auto" w:fill="E1DFDD"/>
    </w:rPr>
  </w:style>
  <w:style w:type="character" w:styleId="GevolgdeHyperlink">
    <w:name w:val="FollowedHyperlink"/>
    <w:basedOn w:val="Standaardalinea-lettertype"/>
    <w:rsid w:val="0002586A"/>
    <w:rPr>
      <w:color w:val="954F72" w:themeColor="followedHyperlink"/>
      <w:u w:val="single"/>
    </w:rPr>
  </w:style>
  <w:style w:type="table" w:styleId="Rastertabel1licht">
    <w:name w:val="Grid Table 1 Light"/>
    <w:basedOn w:val="Standaardtabel"/>
    <w:uiPriority w:val="46"/>
    <w:rsid w:val="00616427"/>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Geenafstand">
    <w:name w:val="No Spacing"/>
    <w:uiPriority w:val="1"/>
    <w:qFormat/>
    <w:rsid w:val="00D638CB"/>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869678">
      <w:bodyDiv w:val="1"/>
      <w:marLeft w:val="0"/>
      <w:marRight w:val="0"/>
      <w:marTop w:val="0"/>
      <w:marBottom w:val="0"/>
      <w:divBdr>
        <w:top w:val="none" w:sz="0" w:space="0" w:color="auto"/>
        <w:left w:val="none" w:sz="0" w:space="0" w:color="auto"/>
        <w:bottom w:val="none" w:sz="0" w:space="0" w:color="auto"/>
        <w:right w:val="none" w:sz="0" w:space="0" w:color="auto"/>
      </w:divBdr>
    </w:div>
    <w:div w:id="128681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ijksoverheid.n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jksoverheid.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hyperlink" Target="http://www.vrhm.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bhm-vfs-p01.bhm.local\Templates\Huisstijl_VRHM_2015\Leeg%20document%20staand.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FE932-5644-4A17-8EA9-519392051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document staand</Template>
  <TotalTime>72</TotalTime>
  <Pages>36</Pages>
  <Words>9038</Words>
  <Characters>59693</Characters>
  <Application>Microsoft Office Word</Application>
  <DocSecurity>0</DocSecurity>
  <Lines>497</Lines>
  <Paragraphs>137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Veiligheidsregio Hollands Midden</Company>
  <LinksUpToDate>false</LinksUpToDate>
  <CharactersWithSpaces>68594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Lucassen, Joost</dc:creator>
  <cp:keywords/>
  <dc:description/>
  <cp:lastModifiedBy>Lucassen, Joost</cp:lastModifiedBy>
  <cp:revision>12</cp:revision>
  <cp:lastPrinted>2021-05-06T14:12:00Z</cp:lastPrinted>
  <dcterms:created xsi:type="dcterms:W3CDTF">2021-07-29T10:18:00Z</dcterms:created>
  <dcterms:modified xsi:type="dcterms:W3CDTF">2021-08-04T07:19:00Z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22-10-2015</vt:lpwstr>
  </property>
</Properties>
</file>