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5FD1F" w14:textId="77777777" w:rsidR="00B3259C" w:rsidRPr="008C6180" w:rsidRDefault="00B3259C" w:rsidP="00B3259C">
      <w:pPr>
        <w:pStyle w:val="BijlageGenummerdKop"/>
        <w:numPr>
          <w:ilvl w:val="0"/>
          <w:numId w:val="0"/>
        </w:numPr>
        <w:rPr>
          <w:color w:val="000000"/>
        </w:rPr>
      </w:pPr>
      <w:bookmarkStart w:id="0" w:name="_Toc496111707"/>
      <w:bookmarkStart w:id="1" w:name="_Toc63238950"/>
      <w:bookmarkStart w:id="2" w:name="bwBijlageJ_NE_EU_aan"/>
      <w:bookmarkStart w:id="3" w:name="_GoBack"/>
      <w:bookmarkEnd w:id="3"/>
      <w:r>
        <w:rPr>
          <w:color w:val="000000"/>
        </w:rPr>
        <w:t xml:space="preserve">Bijlage H </w:t>
      </w:r>
      <w:r w:rsidRPr="008C6180">
        <w:rPr>
          <w:color w:val="000000"/>
        </w:rPr>
        <w:t>Verklaring inzake de verplichtingen op het gebied van milieu-, sociaal en arbeidsrecht</w:t>
      </w:r>
      <w:bookmarkEnd w:id="0"/>
      <w:bookmarkEnd w:id="1"/>
    </w:p>
    <w:p w14:paraId="095C4197" w14:textId="77777777" w:rsidR="00B3259C" w:rsidRPr="008C6180" w:rsidRDefault="00B3259C" w:rsidP="00B3259C">
      <w:pPr>
        <w:pStyle w:val="Broodtekst"/>
        <w:rPr>
          <w:color w:val="000000"/>
        </w:rPr>
      </w:pPr>
      <w:bookmarkStart w:id="4" w:name="bwBijlageJ_NE_EU_aan_tekst"/>
      <w:bookmarkEnd w:id="2"/>
      <w:r w:rsidRPr="008C6180">
        <w:rPr>
          <w:bCs/>
          <w:color w:val="000000"/>
        </w:rPr>
        <w:t xml:space="preserve">Naam en adres van de onderneming: </w:t>
      </w:r>
      <w:r w:rsidRPr="008C6180">
        <w:rPr>
          <w:bCs/>
          <w:color w:val="000000"/>
        </w:rPr>
        <w:br/>
      </w:r>
      <w:r w:rsidRPr="008C6180">
        <w:rPr>
          <w:bCs/>
          <w:color w:val="000000"/>
        </w:rPr>
        <w:br/>
      </w:r>
      <w:r w:rsidRPr="008C6180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34D0198" w14:textId="77777777" w:rsidR="00B3259C" w:rsidRPr="008C6180" w:rsidRDefault="00B3259C" w:rsidP="00B3259C">
      <w:pPr>
        <w:pStyle w:val="Broodtekst"/>
        <w:rPr>
          <w:bCs/>
          <w:color w:val="000000"/>
        </w:rPr>
      </w:pPr>
      <w:r w:rsidRPr="008C6180">
        <w:rPr>
          <w:bCs/>
          <w:color w:val="000000"/>
        </w:rPr>
        <w:br/>
        <w:t>Inschrijvingsnummer Kamer van Koophandel (inschrijvingsnummer van het handelsregister of een overeenkomstig register van het land van vestiging van de onderneming):</w:t>
      </w:r>
    </w:p>
    <w:p w14:paraId="2C42F67B" w14:textId="77777777" w:rsidR="00B3259C" w:rsidRPr="008C6180" w:rsidRDefault="00B3259C" w:rsidP="00B3259C">
      <w:pPr>
        <w:pStyle w:val="Broodtekst"/>
        <w:rPr>
          <w:bCs/>
          <w:color w:val="000000"/>
        </w:rPr>
      </w:pPr>
    </w:p>
    <w:p w14:paraId="1FF6A836" w14:textId="77777777" w:rsidR="00B3259C" w:rsidRPr="008C6180" w:rsidRDefault="00B3259C" w:rsidP="00B3259C">
      <w:pPr>
        <w:pStyle w:val="Broodtekst"/>
        <w:rPr>
          <w:color w:val="000000"/>
        </w:rPr>
      </w:pPr>
      <w:r w:rsidRPr="008C6180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549FE171" w14:textId="77777777" w:rsidR="00B3259C" w:rsidRPr="008C6180" w:rsidRDefault="00B3259C" w:rsidP="00B3259C">
      <w:pPr>
        <w:pStyle w:val="Broodtekst"/>
        <w:rPr>
          <w:bCs/>
          <w:color w:val="000000"/>
        </w:rPr>
      </w:pPr>
      <w:r w:rsidRPr="008C6180">
        <w:rPr>
          <w:bCs/>
          <w:color w:val="000000"/>
        </w:rPr>
        <w:br/>
        <w:t>Contactpersoon van de onderneming (naam, email, telefoon):</w:t>
      </w:r>
    </w:p>
    <w:p w14:paraId="149888A1" w14:textId="77777777" w:rsidR="00B3259C" w:rsidRPr="008C6180" w:rsidRDefault="00B3259C" w:rsidP="00B3259C">
      <w:pPr>
        <w:pStyle w:val="Broodtekst"/>
        <w:rPr>
          <w:bCs/>
          <w:color w:val="000000"/>
        </w:rPr>
      </w:pPr>
    </w:p>
    <w:p w14:paraId="3ABE38BE" w14:textId="77777777" w:rsidR="00B3259C" w:rsidRPr="008C6180" w:rsidRDefault="00B3259C" w:rsidP="00B3259C">
      <w:pPr>
        <w:pStyle w:val="Broodtekst"/>
        <w:rPr>
          <w:color w:val="000000"/>
        </w:rPr>
      </w:pPr>
      <w:r w:rsidRPr="008C6180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2E93A9F7" w14:textId="77777777" w:rsidR="00B3259C" w:rsidRPr="008C6180" w:rsidRDefault="00B3259C" w:rsidP="00B3259C">
      <w:pPr>
        <w:pStyle w:val="Broodtekst"/>
        <w:rPr>
          <w:bCs/>
          <w:color w:val="000000"/>
        </w:rPr>
      </w:pPr>
    </w:p>
    <w:p w14:paraId="71EC3382" w14:textId="77777777" w:rsidR="00B3259C" w:rsidRPr="008C6180" w:rsidRDefault="00B3259C" w:rsidP="00B3259C">
      <w:pPr>
        <w:pStyle w:val="Broodtekst"/>
        <w:rPr>
          <w:color w:val="000000"/>
        </w:rPr>
      </w:pPr>
      <w:r w:rsidRPr="008C6180">
        <w:rPr>
          <w:bCs/>
          <w:color w:val="000000"/>
        </w:rPr>
        <w:t xml:space="preserve">Ondergetekende verklaart </w:t>
      </w:r>
      <w:r w:rsidRPr="008C6180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0D80E6B5" w14:textId="77777777" w:rsidR="00B3259C" w:rsidRPr="008C6180" w:rsidRDefault="00B3259C" w:rsidP="00B3259C">
      <w:pPr>
        <w:pStyle w:val="Broodtekst"/>
        <w:rPr>
          <w:color w:val="000000"/>
        </w:rPr>
      </w:pPr>
    </w:p>
    <w:p w14:paraId="251F778F" w14:textId="77777777" w:rsidR="00B3259C" w:rsidRPr="008C6180" w:rsidRDefault="00B3259C" w:rsidP="00B3259C">
      <w:pPr>
        <w:pStyle w:val="Broodtekst"/>
        <w:rPr>
          <w:b/>
          <w:bCs/>
          <w:color w:val="000000"/>
        </w:rPr>
      </w:pPr>
      <w:r w:rsidRPr="008C6180">
        <w:rPr>
          <w:b/>
          <w:bCs/>
          <w:color w:val="000000"/>
        </w:rPr>
        <w:t>Ondertekening</w:t>
      </w:r>
    </w:p>
    <w:p w14:paraId="433A7F91" w14:textId="77777777" w:rsidR="00B3259C" w:rsidRPr="008C6180" w:rsidRDefault="00B3259C" w:rsidP="00B3259C">
      <w:pPr>
        <w:pStyle w:val="Broodtekst"/>
        <w:rPr>
          <w:color w:val="000000"/>
        </w:rPr>
      </w:pPr>
    </w:p>
    <w:p w14:paraId="363CB69E" w14:textId="77777777" w:rsidR="00B3259C" w:rsidRPr="008C6180" w:rsidRDefault="00B3259C" w:rsidP="00B3259C">
      <w:pPr>
        <w:pStyle w:val="Broodtekst"/>
        <w:rPr>
          <w:color w:val="000000"/>
        </w:rPr>
      </w:pPr>
      <w:r w:rsidRPr="008C6180">
        <w:rPr>
          <w:color w:val="000000"/>
        </w:rPr>
        <w:t xml:space="preserve">Deze verklaring dient </w:t>
      </w:r>
      <w:r w:rsidRPr="008C6180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8C6180">
        <w:rPr>
          <w:color w:val="000000"/>
        </w:rPr>
        <w:t>al dan niet een vennootschap onder firma</w:t>
      </w:r>
      <w:r w:rsidRPr="008C6180">
        <w:rPr>
          <w:rFonts w:cs="V&amp;W Syntax (Adobe)"/>
          <w:color w:val="000000"/>
        </w:rPr>
        <w:t xml:space="preserve">, </w:t>
      </w:r>
      <w:r w:rsidRPr="008C6180">
        <w:rPr>
          <w:rFonts w:cs="V&amp;W Syntax (Adobe)"/>
          <w:color w:val="000000"/>
          <w:u w:val="single"/>
        </w:rPr>
        <w:t>alle</w:t>
      </w:r>
      <w:r w:rsidRPr="008C6180">
        <w:rPr>
          <w:rFonts w:cs="V&amp;W Syntax (Adobe)"/>
          <w:color w:val="000000"/>
        </w:rPr>
        <w:t xml:space="preserve"> inschrijvers, </w:t>
      </w:r>
      <w:r w:rsidRPr="008C6180">
        <w:rPr>
          <w:color w:val="000000"/>
        </w:rPr>
        <w:t xml:space="preserve">digitaal te worden ondertekend conform paragraaf </w:t>
      </w:r>
      <w:bookmarkStart w:id="5" w:name="bwParagraaf_nr_631_10"/>
      <w:r>
        <w:rPr>
          <w:color w:val="000000"/>
        </w:rPr>
        <w:t>4.3.1</w:t>
      </w:r>
      <w:bookmarkEnd w:id="5"/>
      <w:r w:rsidRPr="008C6180">
        <w:rPr>
          <w:color w:val="000000"/>
        </w:rPr>
        <w:t>.</w:t>
      </w:r>
    </w:p>
    <w:p w14:paraId="5236962D" w14:textId="77777777" w:rsidR="00B3259C" w:rsidRPr="008C6180" w:rsidRDefault="00B3259C" w:rsidP="00B3259C">
      <w:pPr>
        <w:pStyle w:val="Broodtekst"/>
        <w:rPr>
          <w:color w:val="000000"/>
        </w:rPr>
      </w:pPr>
    </w:p>
    <w:bookmarkEnd w:id="4"/>
    <w:p w14:paraId="132C20D4" w14:textId="77777777" w:rsidR="00241548" w:rsidRPr="00241548" w:rsidRDefault="00241548" w:rsidP="00241548"/>
    <w:sectPr w:rsidR="00241548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F75AA" w14:textId="77777777" w:rsidR="00B3259C" w:rsidRDefault="00B3259C" w:rsidP="0088501B">
      <w:r>
        <w:separator/>
      </w:r>
    </w:p>
  </w:endnote>
  <w:endnote w:type="continuationSeparator" w:id="0">
    <w:p w14:paraId="5E2CE16D" w14:textId="77777777" w:rsidR="00B3259C" w:rsidRDefault="00B3259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73976" w14:textId="77777777" w:rsidR="00B3259C" w:rsidRDefault="00B3259C" w:rsidP="0088501B">
      <w:r>
        <w:separator/>
      </w:r>
    </w:p>
  </w:footnote>
  <w:footnote w:type="continuationSeparator" w:id="0">
    <w:p w14:paraId="1BBD2A27" w14:textId="77777777" w:rsidR="00B3259C" w:rsidRDefault="00B3259C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6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8"/>
  </w:num>
  <w:num w:numId="20">
    <w:abstractNumId w:val="12"/>
  </w:num>
  <w:num w:numId="21">
    <w:abstractNumId w:val="21"/>
  </w:num>
  <w:num w:numId="22">
    <w:abstractNumId w:val="23"/>
  </w:num>
  <w:num w:numId="23">
    <w:abstractNumId w:val="17"/>
  </w:num>
  <w:num w:numId="24">
    <w:abstractNumId w:val="25"/>
  </w:num>
  <w:num w:numId="25">
    <w:abstractNumId w:val="24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revisionView w:inkAnnotation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59C"/>
    <w:rsid w:val="000E1F3B"/>
    <w:rsid w:val="001D6F03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13461"/>
    <w:rsid w:val="006D2E66"/>
    <w:rsid w:val="006F42D7"/>
    <w:rsid w:val="0073653F"/>
    <w:rsid w:val="007F4AEA"/>
    <w:rsid w:val="0088501B"/>
    <w:rsid w:val="008E3581"/>
    <w:rsid w:val="00905289"/>
    <w:rsid w:val="009C5CF5"/>
    <w:rsid w:val="00A32591"/>
    <w:rsid w:val="00A77ABF"/>
    <w:rsid w:val="00A863E9"/>
    <w:rsid w:val="00B022C4"/>
    <w:rsid w:val="00B3259C"/>
    <w:rsid w:val="00B559E9"/>
    <w:rsid w:val="00B72222"/>
    <w:rsid w:val="00B80650"/>
    <w:rsid w:val="00C36FAA"/>
    <w:rsid w:val="00CA55CC"/>
    <w:rsid w:val="00DA3555"/>
    <w:rsid w:val="00E81BA1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A330B"/>
  <w15:chartTrackingRefBased/>
  <w15:docId w15:val="{15DB2E4C-59A4-4305-AB1C-E09E634D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B3259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3259C"/>
    <w:pPr>
      <w:numPr>
        <w:ilvl w:val="1"/>
        <w:numId w:val="30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3259C"/>
    <w:pPr>
      <w:numPr>
        <w:ilvl w:val="2"/>
        <w:numId w:val="30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B3259C"/>
    <w:pPr>
      <w:pageBreakBefore/>
      <w:numPr>
        <w:numId w:val="30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3259C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B3259C"/>
    <w:rPr>
      <w:rFonts w:ascii="Verdana" w:eastAsia="DejaVu Sans" w:hAnsi="Verdana" w:cs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56B3390D183E5B43A8D34267DBE5C776" ma:contentTypeVersion="11" ma:contentTypeDescription="" ma:contentTypeScope="" ma:versionID="74bc8023df3ccfaddbba943d965fdda2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acad3aa67c11b1148630a3229319685c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8923f9c7-fde4-4797-ad8c-594475b7bd5c}" ma:internalName="TaxCatchAll" ma:readOnly="false" ma:showField="CatchAllData" ma:web="c9c302de-a181-47e2-acd2-2cd2c4c5fa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8923f9c7-fde4-4797-ad8c-594475b7bd5c}" ma:internalName="TaxCatchAllLabel" ma:readOnly="false" ma:showField="CatchAllDataLabel" ma:web="c9c302de-a181-47e2-acd2-2cd2c4c5fa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Concept</Connect-Status>
    <Connect-Archiefwaardig xmlns="208e46c2-bbcd-4624-8858-21bd42ce7c86">Nee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9</Value>
      <Value>4</Value>
      <Value>3</Value>
      <Value>2</Value>
    </TaxCatchAll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I000263</TermName>
          <TermId xmlns="http://schemas.microsoft.com/office/infopath/2007/PartnerControls">83de09a0-5ce8-4a93-895a-336bcd39834b</TermId>
        </TermInfo>
      </Terms>
    </Connect-Projectnummer_0>
    <Connect-Vertrouwelijkheid_0 xmlns="208e46c2-bbcd-4624-8858-21bd42ce7c86">
      <Terms xmlns="http://schemas.microsoft.com/office/infopath/2007/PartnerControls"/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Beheer, Onderhoud en ondersteuning</TermName>
          <TermId xmlns="http://schemas.microsoft.com/office/infopath/2007/PartnerControls">3cd49983-55e7-40a9-9a78-0208c626ec2b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 - Onderhoud</TermName>
          <TermId xmlns="http://schemas.microsoft.com/office/infopath/2007/PartnerControls">96a7d6e2-271d-4434-a570-5385ad13663f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Heijdeman, Jantien (PPO)</DisplayName>
        <AccountId>109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RWS01028-1999976839-49671</_dlc_DocId>
    <_dlc_DocIdUrl xmlns="208e46c2-bbcd-4624-8858-21bd42ce7c86">
      <Url>http://connect.intranet.rijkswaterstaat.nl/project/I000263/Markt/_layouts/15/DocIdRedir.aspx?ID=RWS01028-1999976839-49671</Url>
      <Description>RWS01028-1999976839-49671</Description>
    </_dlc_DocIdUrl>
  </documentManagement>
</p:properties>
</file>

<file path=customXml/item5.xml><?xml version="1.0" encoding="utf-8"?>
<?mso-contentType ?>
<FormUrls xmlns="http://schemas.microsoft.com/sharepoint/v3/contenttype/forms/url">
  <Edit>_layouts/15/RWS.SharePoint.Connect/EditForm.aspx</Edit>
</FormUrl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4F216-E03B-4273-A8EA-A8554056E9C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7F84D43-6460-4FF2-B104-D1B7D559AB5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10FB5B9-BD38-4301-9B36-C176E10CB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D70D2F-D6C6-4A15-8FDC-296BF649183B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208e46c2-bbcd-4624-8858-21bd42ce7c86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8C312E08-E2FB-4866-A845-75418F73AE38}">
  <ds:schemaRefs>
    <ds:schemaRef ds:uri="http://schemas.microsoft.com/sharepoint/v3/contenttype/forms/url"/>
  </ds:schemaRefs>
</ds:datastoreItem>
</file>

<file path=customXml/itemProps6.xml><?xml version="1.0" encoding="utf-8"?>
<ds:datastoreItem xmlns:ds="http://schemas.openxmlformats.org/officeDocument/2006/customXml" ds:itemID="{52ED804D-858B-4199-BCE5-9D0B4F550E0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91EAF9B-B4CE-4F0A-B8C4-1CF817F00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978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Hendriks, Peter (PPO)</dc:creator>
  <cp:keywords/>
  <dc:description/>
  <cp:lastModifiedBy>Slappendel, Edwin (PPO)</cp:lastModifiedBy>
  <cp:revision>2</cp:revision>
  <dcterms:created xsi:type="dcterms:W3CDTF">2021-04-22T09:23:00Z</dcterms:created>
  <dcterms:modified xsi:type="dcterms:W3CDTF">2021-04-22T09:23:00Z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0x010100869D8030C0354C67920800D7E93602B50056B3390D183E5B43A8D34267DBE5C776</vt:lpwstr>
  </property>
  <property fmtid="{D5CDD505-2E9C-101B-9397-08002B2CF9AE}" pid="3" name="TaxKeyword">
    <vt:lpwstr/>
  </property>
  <property fmtid="{D5CDD505-2E9C-101B-9397-08002B2CF9AE}" pid="4" name="Connect-Documenttype">
    <vt:lpwstr/>
  </property>
  <property fmtid="{D5CDD505-2E9C-101B-9397-08002B2CF9AE}" pid="5" name="Connect-Proces">
    <vt:lpwstr>4;#Beheer, Onderhoud en ondersteuning|3cd49983-55e7-40a9-9a78-0208c626ec2b</vt:lpwstr>
  </property>
  <property fmtid="{D5CDD505-2E9C-101B-9397-08002B2CF9AE}" pid="6" name="Connect-SEfase">
    <vt:lpwstr/>
  </property>
  <property fmtid="{D5CDD505-2E9C-101B-9397-08002B2CF9AE}" pid="7" name="Connect-IPMrol">
    <vt:lpwstr/>
  </property>
  <property fmtid="{D5CDD505-2E9C-101B-9397-08002B2CF9AE}" pid="8" name="Connect-Projectnaam">
    <vt:lpwstr>2;#VER - Onderhoud|96a7d6e2-271d-4434-a570-5385ad13663f</vt:lpwstr>
  </property>
  <property fmtid="{D5CDD505-2E9C-101B-9397-08002B2CF9AE}" pid="9" name="Connect-Activiteit">
    <vt:lpwstr/>
  </property>
  <property fmtid="{D5CDD505-2E9C-101B-9397-08002B2CF9AE}" pid="10" name="Connect-Projectnummer">
    <vt:lpwstr>3;#I000263|83de09a0-5ce8-4a93-895a-336bcd39834b</vt:lpwstr>
  </property>
  <property fmtid="{D5CDD505-2E9C-101B-9397-08002B2CF9AE}" pid="11" name="Connect-Organisatieonderdeel">
    <vt:lpwstr/>
  </property>
  <property fmtid="{D5CDD505-2E9C-101B-9397-08002B2CF9AE}" pid="12" name="Connect-Deelproces">
    <vt:lpwstr>9;#Markt|4fbca745-fb4e-4853-97a2-9611fda11e95</vt:lpwstr>
  </property>
  <property fmtid="{D5CDD505-2E9C-101B-9397-08002B2CF9AE}" pid="13" name="Connect-Vertrouwelijkheid">
    <vt:lpwstr/>
  </property>
  <property fmtid="{D5CDD505-2E9C-101B-9397-08002B2CF9AE}" pid="14" name="_dlc_DocIdItemGuid">
    <vt:lpwstr>01cbc6de-48dc-4bd0-a7b3-fc8f4d7e5589</vt:lpwstr>
  </property>
</Properties>
</file>