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13CC7" w14:textId="77777777" w:rsidR="00AB1CB2" w:rsidRPr="008C6180" w:rsidRDefault="00AB1CB2" w:rsidP="00AB1CB2">
      <w:pPr>
        <w:pStyle w:val="BijlageGenummerdKop"/>
        <w:numPr>
          <w:ilvl w:val="0"/>
          <w:numId w:val="0"/>
        </w:numPr>
        <w:ind w:left="-1134"/>
        <w:rPr>
          <w:color w:val="000000"/>
        </w:rPr>
      </w:pPr>
      <w:bookmarkStart w:id="0" w:name="_Toc496111701"/>
      <w:bookmarkStart w:id="1" w:name="_Toc63238946"/>
      <w:bookmarkStart w:id="2" w:name="bwBijlageE_OP_NO"/>
      <w:bookmarkStart w:id="3" w:name="_GoBack"/>
      <w:bookmarkEnd w:id="3"/>
      <w:r>
        <w:rPr>
          <w:color w:val="000000"/>
        </w:rPr>
        <w:t xml:space="preserve">Bijlage D </w:t>
      </w:r>
      <w:r w:rsidRPr="008C6180">
        <w:rPr>
          <w:color w:val="000000"/>
        </w:rPr>
        <w:t>Gegevens omtrent technische bekwaamheid</w:t>
      </w:r>
      <w:bookmarkEnd w:id="0"/>
      <w:bookmarkEnd w:id="1"/>
    </w:p>
    <w:p w14:paraId="0AC578E3" w14:textId="77777777" w:rsidR="00AB1CB2" w:rsidRPr="008C6180" w:rsidRDefault="00AB1CB2" w:rsidP="00AB1CB2">
      <w:pPr>
        <w:spacing w:line="240" w:lineRule="auto"/>
        <w:rPr>
          <w:rFonts w:cs="RijksoverheidSansText-Regular"/>
          <w:color w:val="000000"/>
          <w:szCs w:val="18"/>
        </w:rPr>
      </w:pPr>
      <w:bookmarkStart w:id="4" w:name="bwAP_OP_NO_aan_tekst1"/>
      <w:bookmarkEnd w:id="2"/>
      <w:r w:rsidRPr="008C6180">
        <w:rPr>
          <w:color w:val="000000"/>
        </w:rPr>
        <w:t>De ondernemer(s) geeft(geven) in onderstaande tabel aan met welke referentieopdracht(en) wordt voldaan aan de geschiktheidseisen</w:t>
      </w:r>
      <w:r w:rsidRPr="008C6180">
        <w:rPr>
          <w:rFonts w:cs="RijksoverheidSansText-Regular"/>
          <w:color w:val="000000"/>
          <w:szCs w:val="18"/>
        </w:rPr>
        <w:t>.</w:t>
      </w:r>
    </w:p>
    <w:p w14:paraId="54BB40BB" w14:textId="77777777" w:rsidR="00AB1CB2" w:rsidRPr="008C6180" w:rsidRDefault="00AB1CB2" w:rsidP="00AB1CB2">
      <w:pPr>
        <w:spacing w:line="260" w:lineRule="atLeast"/>
        <w:rPr>
          <w:rStyle w:val="Verborgentekst"/>
        </w:rPr>
      </w:pPr>
      <w:bookmarkStart w:id="5" w:name="bwAP_OP_NO_aan_HT"/>
      <w:bookmarkEnd w:id="4"/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3141"/>
      </w:tblGrid>
      <w:tr w:rsidR="00AB1CB2" w:rsidRPr="008C6180" w14:paraId="777FC18B" w14:textId="77777777" w:rsidTr="008300B6">
        <w:tc>
          <w:tcPr>
            <w:tcW w:w="4243" w:type="dxa"/>
            <w:shd w:val="clear" w:color="auto" w:fill="auto"/>
          </w:tcPr>
          <w:p w14:paraId="2EAF1C7A" w14:textId="77777777" w:rsidR="00AB1CB2" w:rsidRPr="008C6180" w:rsidRDefault="00AB1CB2" w:rsidP="00AB1CB2">
            <w:pPr>
              <w:spacing w:line="260" w:lineRule="atLeast"/>
              <w:rPr>
                <w:rFonts w:cs="Verdana"/>
                <w:b/>
                <w:color w:val="000000"/>
                <w:sz w:val="16"/>
                <w:szCs w:val="16"/>
              </w:rPr>
            </w:pPr>
            <w:bookmarkStart w:id="6" w:name="bwAP_OP_NO_aan_tekst2"/>
            <w:bookmarkEnd w:id="5"/>
            <w:r w:rsidRPr="008C6180">
              <w:rPr>
                <w:rFonts w:cs="Verdana"/>
                <w:b/>
                <w:color w:val="000000"/>
                <w:szCs w:val="18"/>
              </w:rPr>
              <w:t>Verwijzing naar de geschiktheidseis</w:t>
            </w:r>
            <w:bookmarkStart w:id="7" w:name="bwAP_OP_NO_GGO_uit"/>
            <w:r w:rsidRPr="008C6180">
              <w:rPr>
                <w:rFonts w:cs="Verdana"/>
                <w:b/>
                <w:vanish/>
                <w:color w:val="E0E0E0"/>
                <w:szCs w:val="18"/>
              </w:rPr>
              <w:t xml:space="preserve"> </w:t>
            </w:r>
            <w:bookmarkEnd w:id="7"/>
            <w:r>
              <w:rPr>
                <w:rFonts w:cs="Verdana"/>
                <w:b/>
                <w:vanish/>
                <w:color w:val="E0E0E0"/>
                <w:szCs w:val="18"/>
              </w:rPr>
              <w:t>\</w:t>
            </w:r>
          </w:p>
        </w:tc>
        <w:tc>
          <w:tcPr>
            <w:tcW w:w="3141" w:type="dxa"/>
            <w:shd w:val="clear" w:color="auto" w:fill="auto"/>
          </w:tcPr>
          <w:p w14:paraId="0EE4464C" w14:textId="77777777" w:rsidR="00AB1CB2" w:rsidRPr="008C6180" w:rsidRDefault="00AB1CB2" w:rsidP="008300B6">
            <w:pPr>
              <w:spacing w:line="260" w:lineRule="atLeast"/>
              <w:rPr>
                <w:rFonts w:cs="Verdana"/>
                <w:b/>
                <w:color w:val="000000"/>
                <w:szCs w:val="18"/>
              </w:rPr>
            </w:pPr>
            <w:r w:rsidRPr="008C6180">
              <w:rPr>
                <w:rFonts w:cs="Verdana"/>
                <w:b/>
                <w:color w:val="000000"/>
                <w:szCs w:val="18"/>
              </w:rPr>
              <w:t>Referentieopdracht nr:</w:t>
            </w:r>
          </w:p>
          <w:p w14:paraId="66697A25" w14:textId="77777777" w:rsidR="00AB1CB2" w:rsidRPr="008C6180" w:rsidRDefault="00AB1CB2" w:rsidP="008300B6">
            <w:pPr>
              <w:spacing w:line="260" w:lineRule="atLeast"/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b/>
                <w:color w:val="000000"/>
                <w:szCs w:val="18"/>
              </w:rPr>
              <w:t>Door de ondernemer(s) (gegadigde(n)) in te vullen</w:t>
            </w:r>
          </w:p>
        </w:tc>
      </w:tr>
      <w:tr w:rsidR="00AB1CB2" w:rsidRPr="008C6180" w14:paraId="546E0AF0" w14:textId="77777777" w:rsidTr="008300B6">
        <w:trPr>
          <w:hidden w:val="0"/>
        </w:trPr>
        <w:tc>
          <w:tcPr>
            <w:tcW w:w="4243" w:type="dxa"/>
            <w:shd w:val="clear" w:color="auto" w:fill="auto"/>
          </w:tcPr>
          <w:p w14:paraId="7B30E51B" w14:textId="77777777" w:rsidR="00AB1CB2" w:rsidRPr="008C6180" w:rsidRDefault="00AB1CB2" w:rsidP="008300B6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bookmarkStart w:id="8" w:name="bwAP_OP_NO_aan9"/>
            <w:bookmarkEnd w:id="6"/>
          </w:p>
          <w:p w14:paraId="1DD24781" w14:textId="77777777" w:rsidR="00AB1CB2" w:rsidRPr="008C6180" w:rsidRDefault="00AB1CB2" w:rsidP="008300B6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 w:rsidRPr="008C6180">
              <w:rPr>
                <w:rStyle w:val="Verborgentekst"/>
                <w:color w:val="000000"/>
                <w:szCs w:val="18"/>
              </w:rPr>
              <w:t>Geschiktheidseis</w:t>
            </w:r>
          </w:p>
        </w:tc>
        <w:tc>
          <w:tcPr>
            <w:tcW w:w="3141" w:type="dxa"/>
            <w:shd w:val="clear" w:color="auto" w:fill="auto"/>
          </w:tcPr>
          <w:p w14:paraId="270DDBBC" w14:textId="77777777" w:rsidR="00AB1CB2" w:rsidRPr="008C6180" w:rsidRDefault="00AB1CB2" w:rsidP="008300B6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 w:rsidRPr="008C6180">
              <w:rPr>
                <w:rStyle w:val="Verborgentekst"/>
                <w:color w:val="000000"/>
                <w:szCs w:val="18"/>
              </w:rPr>
              <w:t>Per geschiktheidseis maximaal 1 referentie</w:t>
            </w:r>
            <w:r w:rsidRPr="008C6180">
              <w:rPr>
                <w:rStyle w:val="Verborgentekst"/>
                <w:color w:val="000000"/>
                <w:szCs w:val="18"/>
              </w:rPr>
              <w:softHyphen/>
              <w:t>opdracht</w:t>
            </w:r>
            <w:r>
              <w:rPr>
                <w:rStyle w:val="Verborgentekst"/>
                <w:color w:val="000000"/>
                <w:szCs w:val="18"/>
              </w:rPr>
              <w:t xml:space="preserve"> </w:t>
            </w:r>
          </w:p>
          <w:p w14:paraId="5640DDF6" w14:textId="77777777" w:rsidR="00852BDA" w:rsidRDefault="00852BDA" w:rsidP="00852BDA">
            <w:pPr>
              <w:pStyle w:val="Default"/>
              <w:rPr>
                <w:szCs w:val="18"/>
              </w:rPr>
            </w:pPr>
            <w:r>
              <w:rPr>
                <w:sz w:val="18"/>
                <w:szCs w:val="18"/>
              </w:rPr>
              <w:t xml:space="preserve">Per geschiktheidseis maximaal 1 referentieopdracht </w:t>
            </w:r>
          </w:p>
          <w:p w14:paraId="59B373CB" w14:textId="77777777" w:rsidR="00AB1CB2" w:rsidRPr="008C6180" w:rsidRDefault="00AB1CB2" w:rsidP="008300B6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</w:tc>
      </w:tr>
      <w:tr w:rsidR="00AB1CB2" w:rsidRPr="008C6180" w14:paraId="153BC612" w14:textId="77777777" w:rsidTr="008300B6">
        <w:trPr>
          <w:hidden w:val="0"/>
        </w:trPr>
        <w:tc>
          <w:tcPr>
            <w:tcW w:w="4243" w:type="dxa"/>
            <w:shd w:val="clear" w:color="auto" w:fill="auto"/>
          </w:tcPr>
          <w:p w14:paraId="1CA66B03" w14:textId="5F348FCD" w:rsidR="00AB1CB2" w:rsidRPr="008C6180" w:rsidRDefault="00794F30" w:rsidP="008300B6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Paragraaf 3.2 lid 3.a</w:t>
            </w:r>
            <w:r w:rsidR="00AB1CB2" w:rsidRPr="008C6180">
              <w:rPr>
                <w:rStyle w:val="Verborgentekst"/>
                <w:color w:val="000000"/>
                <w:szCs w:val="18"/>
              </w:rPr>
              <w:t>Paragraaf 3.2 lid 3.a</w:t>
            </w:r>
          </w:p>
        </w:tc>
        <w:tc>
          <w:tcPr>
            <w:tcW w:w="3141" w:type="dxa"/>
            <w:shd w:val="clear" w:color="auto" w:fill="auto"/>
          </w:tcPr>
          <w:p w14:paraId="3764130E" w14:textId="08E03D86" w:rsidR="00AB1CB2" w:rsidRPr="008C6180" w:rsidRDefault="00852BDA" w:rsidP="008300B6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  <w:t>…</w:t>
            </w:r>
            <w:r w:rsidR="00AB1CB2" w:rsidRPr="008C6180">
              <w:rPr>
                <w:rStyle w:val="Verborgentekst"/>
                <w:color w:val="000000"/>
                <w:szCs w:val="18"/>
              </w:rPr>
              <w:t>…</w:t>
            </w:r>
          </w:p>
        </w:tc>
      </w:tr>
      <w:tr w:rsidR="00AB1CB2" w:rsidRPr="008C6180" w14:paraId="52F19F7F" w14:textId="77777777" w:rsidTr="008300B6">
        <w:trPr>
          <w:hidden w:val="0"/>
        </w:trPr>
        <w:tc>
          <w:tcPr>
            <w:tcW w:w="4243" w:type="dxa"/>
            <w:shd w:val="clear" w:color="auto" w:fill="auto"/>
          </w:tcPr>
          <w:p w14:paraId="312A6D0B" w14:textId="37C6BF4E" w:rsidR="00AB1CB2" w:rsidRPr="00794F30" w:rsidRDefault="00794F30" w:rsidP="008300B6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794F30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 xml:space="preserve">Paragraaf 3.2 lid </w:t>
            </w:r>
            <w:r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3.b</w:t>
            </w:r>
            <w:r w:rsidR="00AB1CB2" w:rsidRPr="00794F30">
              <w:rPr>
                <w:rStyle w:val="Verborgentekst"/>
                <w:color w:val="000000"/>
                <w:sz w:val="18"/>
                <w:szCs w:val="18"/>
              </w:rPr>
              <w:t>Paragraaf 3.2 lid 3.b</w:t>
            </w:r>
          </w:p>
        </w:tc>
        <w:tc>
          <w:tcPr>
            <w:tcW w:w="3141" w:type="dxa"/>
            <w:shd w:val="clear" w:color="auto" w:fill="auto"/>
          </w:tcPr>
          <w:p w14:paraId="43A603EE" w14:textId="715CDAA9" w:rsidR="00AB1CB2" w:rsidRPr="008C6180" w:rsidRDefault="00852BDA" w:rsidP="008300B6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  <w:t>…</w:t>
            </w:r>
            <w:r w:rsidR="00AB1CB2" w:rsidRPr="008C6180">
              <w:rPr>
                <w:rStyle w:val="Verborgentekst"/>
                <w:color w:val="000000"/>
                <w:szCs w:val="18"/>
              </w:rPr>
              <w:t>…</w:t>
            </w:r>
          </w:p>
        </w:tc>
      </w:tr>
      <w:tr w:rsidR="00AB1CB2" w:rsidRPr="00EF6E65" w14:paraId="0B61F776" w14:textId="77777777" w:rsidTr="008300B6">
        <w:tc>
          <w:tcPr>
            <w:tcW w:w="4243" w:type="dxa"/>
            <w:shd w:val="clear" w:color="auto" w:fill="auto"/>
          </w:tcPr>
          <w:p w14:paraId="1A80A368" w14:textId="77777777" w:rsidR="00AB1CB2" w:rsidRPr="00A5487A" w:rsidRDefault="00AB1CB2" w:rsidP="008300B6">
            <w:pPr>
              <w:spacing w:line="260" w:lineRule="atLeast"/>
              <w:rPr>
                <w:rFonts w:cs="Verdana"/>
                <w:color w:val="000000"/>
                <w:szCs w:val="18"/>
              </w:rPr>
            </w:pPr>
            <w:bookmarkStart w:id="9" w:name="bwAP_OP_NO_NE_aan"/>
            <w:bookmarkEnd w:id="8"/>
            <w:r w:rsidRPr="00A5487A">
              <w:rPr>
                <w:rFonts w:cs="Verdana"/>
                <w:color w:val="000000"/>
                <w:szCs w:val="18"/>
              </w:rPr>
              <w:t>Paragraaf 3.2 lid 3.c</w:t>
            </w:r>
          </w:p>
        </w:tc>
        <w:tc>
          <w:tcPr>
            <w:tcW w:w="3141" w:type="dxa"/>
            <w:shd w:val="clear" w:color="auto" w:fill="auto"/>
          </w:tcPr>
          <w:p w14:paraId="54097F35" w14:textId="77777777" w:rsidR="00AB1CB2" w:rsidRPr="0000324E" w:rsidRDefault="00AB1CB2" w:rsidP="008300B6">
            <w:pPr>
              <w:spacing w:line="260" w:lineRule="atLeast"/>
              <w:rPr>
                <w:rFonts w:cs="Verdana"/>
                <w:color w:val="000000"/>
                <w:szCs w:val="18"/>
              </w:rPr>
            </w:pPr>
            <w:r w:rsidRPr="0000324E">
              <w:rPr>
                <w:rFonts w:cs="Verdana"/>
                <w:color w:val="000000"/>
                <w:szCs w:val="18"/>
              </w:rPr>
              <w:t>…</w:t>
            </w:r>
          </w:p>
        </w:tc>
      </w:tr>
    </w:tbl>
    <w:p w14:paraId="485F303A" w14:textId="77777777" w:rsidR="00AB1CB2" w:rsidRPr="008C6180" w:rsidRDefault="00AB1CB2" w:rsidP="00AB1CB2">
      <w:pPr>
        <w:spacing w:line="260" w:lineRule="atLeast"/>
        <w:rPr>
          <w:rFonts w:cs="Verdana"/>
          <w:color w:val="000000"/>
          <w:szCs w:val="18"/>
          <w:lang w:val="en-US"/>
        </w:rPr>
      </w:pPr>
      <w:bookmarkStart w:id="10" w:name="bwAP_OP_NO_aan_tekst3"/>
      <w:bookmarkEnd w:id="9"/>
    </w:p>
    <w:p w14:paraId="06C9EA0E" w14:textId="77777777" w:rsidR="00AB1CB2" w:rsidRPr="008C6180" w:rsidRDefault="00AB1CB2" w:rsidP="00AB1CB2">
      <w:pPr>
        <w:pStyle w:val="Lijstalinea"/>
        <w:numPr>
          <w:ilvl w:val="0"/>
          <w:numId w:val="31"/>
        </w:numPr>
        <w:spacing w:line="240" w:lineRule="exact"/>
        <w:contextualSpacing/>
        <w:rPr>
          <w:rFonts w:cs="RijksoverheidSansText-Regular"/>
          <w:color w:val="000000"/>
          <w:szCs w:val="18"/>
        </w:rPr>
      </w:pPr>
      <w:r w:rsidRPr="008C6180">
        <w:rPr>
          <w:rFonts w:cs="RijksoverheidSansText-Regular"/>
          <w:color w:val="000000"/>
          <w:szCs w:val="18"/>
        </w:rPr>
        <w:t>De ondernemer(s) vult (vullen) per referentieopdracht de volgende gegevens in. Onderstaande tabel dient zo vaak als nodig herhaald en ingevuld te worden.</w:t>
      </w:r>
    </w:p>
    <w:p w14:paraId="0B24CB6B" w14:textId="77777777" w:rsidR="00AB1CB2" w:rsidRPr="008C6180" w:rsidRDefault="00AB1CB2" w:rsidP="00AB1CB2">
      <w:pPr>
        <w:spacing w:line="260" w:lineRule="atLeast"/>
        <w:rPr>
          <w:rFonts w:cs="Verdana"/>
          <w:color w:val="000000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AB1CB2" w:rsidRPr="008C6180" w14:paraId="0C198CC4" w14:textId="77777777" w:rsidTr="008300B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816B" w14:textId="77777777" w:rsidR="00AB1CB2" w:rsidRPr="008C6180" w:rsidRDefault="00AB1CB2" w:rsidP="008300B6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  <w:p w14:paraId="181DAC88" w14:textId="77777777" w:rsidR="00AB1CB2" w:rsidRPr="008C6180" w:rsidRDefault="00AB1CB2" w:rsidP="008300B6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8C6180">
              <w:rPr>
                <w:rFonts w:cs="Verdana"/>
                <w:b/>
                <w:bCs/>
                <w:color w:val="000000"/>
                <w:szCs w:val="18"/>
              </w:rPr>
              <w:t>REFERENTIEOPDRACHT NR: …</w:t>
            </w:r>
          </w:p>
          <w:p w14:paraId="45709BE5" w14:textId="77777777" w:rsidR="00AB1CB2" w:rsidRPr="008C6180" w:rsidRDefault="00AB1CB2" w:rsidP="008300B6">
            <w:pPr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</w:tc>
      </w:tr>
      <w:tr w:rsidR="00AB1CB2" w:rsidRPr="008C6180" w14:paraId="27213073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F63F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DD3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color w:val="000000"/>
              </w:rPr>
              <w:t>…</w:t>
            </w:r>
          </w:p>
        </w:tc>
      </w:tr>
      <w:tr w:rsidR="00AB1CB2" w:rsidRPr="008C6180" w14:paraId="05E219A5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797A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2505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color w:val="000000"/>
              </w:rPr>
              <w:t>…</w:t>
            </w:r>
          </w:p>
        </w:tc>
      </w:tr>
      <w:tr w:rsidR="00AB1CB2" w:rsidRPr="008C6180" w14:paraId="3647C354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86EA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8CC9" w14:textId="77777777" w:rsidR="00AB1CB2" w:rsidRPr="008C6180" w:rsidRDefault="00AB1CB2" w:rsidP="008300B6">
            <w:pPr>
              <w:rPr>
                <w:color w:val="000000"/>
              </w:rPr>
            </w:pPr>
            <w:r w:rsidRPr="008C6180">
              <w:rPr>
                <w:color w:val="000000"/>
              </w:rPr>
              <w:t>…</w:t>
            </w:r>
          </w:p>
        </w:tc>
      </w:tr>
      <w:tr w:rsidR="00AB1CB2" w:rsidRPr="008C6180" w14:paraId="721B9DD5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2BDA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Overeengekomen bedrag</w:t>
            </w:r>
          </w:p>
          <w:p w14:paraId="4C284F31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F486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Arial"/>
                <w:color w:val="000000"/>
              </w:rPr>
              <w:t xml:space="preserve">€ </w:t>
            </w:r>
            <w:r w:rsidRPr="008C6180">
              <w:rPr>
                <w:color w:val="000000"/>
              </w:rPr>
              <w:t>…</w:t>
            </w:r>
          </w:p>
        </w:tc>
      </w:tr>
      <w:tr w:rsidR="00AB1CB2" w:rsidRPr="008C6180" w14:paraId="0CD42EB1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D676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3DDD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Arial"/>
                <w:color w:val="000000"/>
              </w:rPr>
              <w:t xml:space="preserve">€ </w:t>
            </w:r>
            <w:r w:rsidRPr="008C6180">
              <w:rPr>
                <w:color w:val="000000"/>
              </w:rPr>
              <w:t>…</w:t>
            </w:r>
          </w:p>
        </w:tc>
      </w:tr>
      <w:tr w:rsidR="00AB1CB2" w:rsidRPr="008C6180" w14:paraId="728795EC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E2E4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0D35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color w:val="000000"/>
              </w:rPr>
              <w:t>…</w:t>
            </w:r>
          </w:p>
        </w:tc>
      </w:tr>
      <w:tr w:rsidR="00AB1CB2" w:rsidRPr="008C6180" w14:paraId="02C02055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7F9C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B2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color w:val="000000"/>
              </w:rPr>
              <w:t>…</w:t>
            </w:r>
          </w:p>
        </w:tc>
      </w:tr>
      <w:tr w:rsidR="00AB1CB2" w:rsidRPr="008C6180" w14:paraId="24252A5B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081D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12F6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color w:val="000000"/>
              </w:rPr>
              <w:t>…</w:t>
            </w:r>
          </w:p>
        </w:tc>
      </w:tr>
      <w:tr w:rsidR="00AB1CB2" w:rsidRPr="008C6180" w14:paraId="05DFB7D7" w14:textId="77777777" w:rsidTr="008300B6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A75F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 xml:space="preserve">Indien de referentieopdracht is uitgevoerd door een </w:t>
            </w:r>
            <w:r w:rsidRPr="008C6180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8C6180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</w:tr>
      <w:tr w:rsidR="00AB1CB2" w:rsidRPr="008C6180" w14:paraId="34EC88C2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5BCA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 xml:space="preserve">De namen van de overige participanten in het </w:t>
            </w:r>
            <w:r w:rsidRPr="008C6180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8C6180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466C" w14:textId="77777777" w:rsidR="00AB1CB2" w:rsidRPr="008C6180" w:rsidRDefault="00AB1CB2" w:rsidP="008300B6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8C6180">
              <w:rPr>
                <w:rStyle w:val="Verborgentekst"/>
                <w:color w:val="000000"/>
              </w:rPr>
              <w:t>…</w:t>
            </w:r>
          </w:p>
        </w:tc>
      </w:tr>
      <w:tr w:rsidR="00AB1CB2" w:rsidRPr="008C6180" w14:paraId="1D1BC0DE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4720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8FDC" w14:textId="77777777" w:rsidR="00AB1CB2" w:rsidRPr="008C6180" w:rsidRDefault="00AB1CB2" w:rsidP="008300B6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8C6180">
              <w:rPr>
                <w:rStyle w:val="Verborgentekst"/>
                <w:color w:val="000000"/>
              </w:rPr>
              <w:t>…</w:t>
            </w:r>
          </w:p>
        </w:tc>
      </w:tr>
      <w:tr w:rsidR="00AB1CB2" w:rsidRPr="008C6180" w14:paraId="3EA920DE" w14:textId="77777777" w:rsidTr="008300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C53C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 xml:space="preserve">Percentage aandeel van iedere participant in het </w:t>
            </w:r>
            <w:r w:rsidRPr="008C6180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8C6180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EAA" w14:textId="77777777" w:rsidR="00AB1CB2" w:rsidRPr="008C6180" w:rsidRDefault="00AB1CB2" w:rsidP="008300B6">
            <w:pPr>
              <w:rPr>
                <w:rFonts w:cs="Verdana"/>
                <w:color w:val="000000"/>
                <w:sz w:val="16"/>
                <w:szCs w:val="16"/>
              </w:rPr>
            </w:pPr>
            <w:r w:rsidRPr="008C6180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AB1CB2" w:rsidRPr="008C6180" w14:paraId="3F54BA66" w14:textId="77777777" w:rsidTr="008300B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A7B5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AB1CB2" w:rsidRPr="008C6180" w14:paraId="11154794" w14:textId="77777777" w:rsidTr="008300B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A768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  <w:r w:rsidRPr="008C6180">
              <w:rPr>
                <w:rFonts w:cs="Verdana"/>
                <w:color w:val="000000"/>
                <w:szCs w:val="18"/>
              </w:rPr>
              <w:t>…</w:t>
            </w:r>
          </w:p>
          <w:p w14:paraId="2C461E25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</w:p>
          <w:p w14:paraId="18FF315C" w14:textId="77777777" w:rsidR="00AB1CB2" w:rsidRPr="008C6180" w:rsidRDefault="00AB1CB2" w:rsidP="008300B6">
            <w:pPr>
              <w:rPr>
                <w:rFonts w:cs="Verdana"/>
                <w:color w:val="000000"/>
                <w:szCs w:val="18"/>
              </w:rPr>
            </w:pPr>
          </w:p>
        </w:tc>
      </w:tr>
    </w:tbl>
    <w:p w14:paraId="7867B23C" w14:textId="77777777" w:rsidR="00241548" w:rsidRPr="00241548" w:rsidRDefault="00AB1CB2" w:rsidP="00AB1CB2">
      <w:bookmarkStart w:id="11" w:name="_Toc496111702"/>
      <w:bookmarkEnd w:id="10"/>
      <w:r w:rsidRPr="00300406">
        <w:rPr>
          <w:lang w:val="en-US"/>
        </w:rPr>
        <w:t xml:space="preserve"> </w:t>
      </w:r>
      <w:bookmarkEnd w:id="11"/>
    </w:p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E892B" w14:textId="77777777" w:rsidR="00AB1CB2" w:rsidRDefault="00AB1CB2" w:rsidP="0088501B">
      <w:r>
        <w:separator/>
      </w:r>
    </w:p>
  </w:endnote>
  <w:endnote w:type="continuationSeparator" w:id="0">
    <w:p w14:paraId="05AEC371" w14:textId="77777777" w:rsidR="00AB1CB2" w:rsidRDefault="00AB1CB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634A8" w14:textId="77777777" w:rsidR="00AB1CB2" w:rsidRDefault="00AB1CB2" w:rsidP="0088501B">
      <w:r>
        <w:separator/>
      </w:r>
    </w:p>
  </w:footnote>
  <w:footnote w:type="continuationSeparator" w:id="0">
    <w:p w14:paraId="0DACD4FD" w14:textId="77777777" w:rsidR="00AB1CB2" w:rsidRDefault="00AB1CB2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54C5E"/>
    <w:multiLevelType w:val="hybridMultilevel"/>
    <w:tmpl w:val="227427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revisionView w:inkAnnotation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CB2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94F30"/>
    <w:rsid w:val="007C233B"/>
    <w:rsid w:val="007F4AEA"/>
    <w:rsid w:val="00852BDA"/>
    <w:rsid w:val="0088501B"/>
    <w:rsid w:val="008E3581"/>
    <w:rsid w:val="00905289"/>
    <w:rsid w:val="009C5CF5"/>
    <w:rsid w:val="00A32591"/>
    <w:rsid w:val="00A77ABF"/>
    <w:rsid w:val="00A863E9"/>
    <w:rsid w:val="00AB1CB2"/>
    <w:rsid w:val="00B022C4"/>
    <w:rsid w:val="00B559E9"/>
    <w:rsid w:val="00B72222"/>
    <w:rsid w:val="00B80650"/>
    <w:rsid w:val="00C36FAA"/>
    <w:rsid w:val="00CA55CC"/>
    <w:rsid w:val="00DA3555"/>
    <w:rsid w:val="00E81BA1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423F"/>
  <w15:chartTrackingRefBased/>
  <w15:docId w15:val="{616AD5C6-7F9B-4947-BF0F-88E51C20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B1CB2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AB1CB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B1CB2"/>
    <w:pPr>
      <w:numPr>
        <w:ilvl w:val="1"/>
        <w:numId w:val="30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B1CB2"/>
    <w:pPr>
      <w:numPr>
        <w:ilvl w:val="2"/>
        <w:numId w:val="30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AB1CB2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AB1CB2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AB1CB2"/>
    <w:rPr>
      <w:rFonts w:ascii="V&amp;W Syntax (Adobe)" w:hAnsi="V&amp;W Syntax (Adobe)" w:cs="V&amp;W Syntax (Adobe)"/>
    </w:rPr>
  </w:style>
  <w:style w:type="character" w:customStyle="1" w:styleId="BroodtekstChar">
    <w:name w:val="Broodtekst Char"/>
    <w:basedOn w:val="Standaardalinea-lettertype"/>
    <w:link w:val="Broodtekst"/>
    <w:rsid w:val="00AB1CB2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AB1CB2"/>
    <w:rPr>
      <w:rFonts w:ascii="Verdana" w:eastAsia="DejaVu Sans" w:hAnsi="Verdana" w:cs="Times New Roman"/>
      <w:sz w:val="24"/>
      <w:lang w:eastAsia="nl-NL"/>
    </w:rPr>
  </w:style>
  <w:style w:type="paragraph" w:customStyle="1" w:styleId="Default">
    <w:name w:val="Default"/>
    <w:rsid w:val="00852BD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Urls xmlns="http://schemas.microsoft.com/sharepoint/v3/contenttype/forms/url">
  <Edit>_layouts/15/RWS.SharePoint.Connect/EditForm.aspx</Edit>
</FormUrl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9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I000263</TermName>
          <TermId xmlns="http://schemas.microsoft.com/office/infopath/2007/PartnerControls">83de09a0-5ce8-4a93-895a-336bcd39834b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 - Onderhoud</TermName>
          <TermId xmlns="http://schemas.microsoft.com/office/infopath/2007/PartnerControls">96a7d6e2-271d-4434-a570-5385ad13663f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Heijdeman, Jantien (PPO)</DisplayName>
        <AccountId>109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RWS01028-1999976839-49668</_dlc_DocId>
    <_dlc_DocIdUrl xmlns="208e46c2-bbcd-4624-8858-21bd42ce7c86">
      <Url>http://connect.intranet.rijkswaterstaat.nl/project/I000263/Markt/_layouts/15/DocIdRedir.aspx?ID=RWS01028-1999976839-49668</Url>
      <Description>RWS01028-1999976839-49668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56B3390D183E5B43A8D34267DBE5C776" ma:contentTypeVersion="11" ma:contentTypeDescription="" ma:contentTypeScope="" ma:versionID="74bc8023df3ccfaddbba943d965fdda2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acad3aa67c11b1148630a3229319685c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923f9c7-fde4-4797-ad8c-594475b7bd5c}" ma:internalName="TaxCatchAll" ma:readOnly="false" ma:showField="CatchAllData" ma:web="c9c302de-a181-47e2-acd2-2cd2c4c5f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923f9c7-fde4-4797-ad8c-594475b7bd5c}" ma:internalName="TaxCatchAllLabel" ma:readOnly="false" ma:showField="CatchAllDataLabel" ma:web="c9c302de-a181-47e2-acd2-2cd2c4c5f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53206-CF19-4E0B-B2F3-E35F31A2E02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DCF89B-172E-490A-8734-C2944E9B1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664F2-196D-4B22-BD9C-0FCB6EF8868E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BF3099E0-E607-4EDB-B6A0-5B242DB92450}">
  <ds:schemaRefs>
    <ds:schemaRef ds:uri="http://schemas.microsoft.com/office/infopath/2007/PartnerControls"/>
    <ds:schemaRef ds:uri="http://purl.org/dc/terms/"/>
    <ds:schemaRef ds:uri="208e46c2-bbcd-4624-8858-21bd42ce7c86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B7E80E3-70A0-4E33-9DAD-512A7EA08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8139B01-5360-4E56-82A7-C736911B522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8A22670E-8A0A-4786-8331-4768D899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Hendriks, Peter (PPO)</dc:creator>
  <cp:keywords/>
  <dc:description/>
  <cp:lastModifiedBy>Slappendel, Edwin (PPO)</cp:lastModifiedBy>
  <cp:revision>2</cp:revision>
  <dcterms:created xsi:type="dcterms:W3CDTF">2021-04-22T09:21:00Z</dcterms:created>
  <dcterms:modified xsi:type="dcterms:W3CDTF">2021-04-22T09:21:00Z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0x010100869D8030C0354C67920800D7E93602B50056B3390D183E5B43A8D34267DBE5C776</vt:lpwstr>
  </property>
  <property fmtid="{D5CDD505-2E9C-101B-9397-08002B2CF9AE}" pid="3" name="TaxKeyword">
    <vt:lpwstr/>
  </property>
  <property fmtid="{D5CDD505-2E9C-101B-9397-08002B2CF9AE}" pid="4" name="Connect-Documenttype">
    <vt:lpwstr/>
  </property>
  <property fmtid="{D5CDD505-2E9C-101B-9397-08002B2CF9AE}" pid="5" name="Connect-Proces">
    <vt:lpwstr>4;#Beheer, Onderhoud en ondersteuning|3cd49983-55e7-40a9-9a78-0208c626ec2b</vt:lpwstr>
  </property>
  <property fmtid="{D5CDD505-2E9C-101B-9397-08002B2CF9AE}" pid="6" name="Connect-SEfase">
    <vt:lpwstr/>
  </property>
  <property fmtid="{D5CDD505-2E9C-101B-9397-08002B2CF9AE}" pid="7" name="Connect-IPMrol">
    <vt:lpwstr/>
  </property>
  <property fmtid="{D5CDD505-2E9C-101B-9397-08002B2CF9AE}" pid="8" name="Connect-Projectnaam">
    <vt:lpwstr>2;#VER - Onderhoud|96a7d6e2-271d-4434-a570-5385ad13663f</vt:lpwstr>
  </property>
  <property fmtid="{D5CDD505-2E9C-101B-9397-08002B2CF9AE}" pid="9" name="Connect-Activiteit">
    <vt:lpwstr/>
  </property>
  <property fmtid="{D5CDD505-2E9C-101B-9397-08002B2CF9AE}" pid="10" name="Connect-Projectnummer">
    <vt:lpwstr>3;#I000263|83de09a0-5ce8-4a93-895a-336bcd39834b</vt:lpwstr>
  </property>
  <property fmtid="{D5CDD505-2E9C-101B-9397-08002B2CF9AE}" pid="11" name="Connect-Organisatieonderdeel">
    <vt:lpwstr/>
  </property>
  <property fmtid="{D5CDD505-2E9C-101B-9397-08002B2CF9AE}" pid="12" name="Connect-Deelproces">
    <vt:lpwstr>9;#Markt|4fbca745-fb4e-4853-97a2-9611fda11e95</vt:lpwstr>
  </property>
  <property fmtid="{D5CDD505-2E9C-101B-9397-08002B2CF9AE}" pid="13" name="Connect-Vertrouwelijkheid">
    <vt:lpwstr/>
  </property>
  <property fmtid="{D5CDD505-2E9C-101B-9397-08002B2CF9AE}" pid="14" name="_dlc_DocIdItemGuid">
    <vt:lpwstr>b5b3fd0a-4207-44ad-927e-56a0824193fb</vt:lpwstr>
  </property>
</Properties>
</file>