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EDC89" w14:textId="26797134" w:rsidR="0007573C" w:rsidRDefault="00653AC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Bijlage 4. </w:t>
      </w:r>
      <w:proofErr w:type="spellStart"/>
      <w:r w:rsidR="00364B3A">
        <w:rPr>
          <w:rFonts w:ascii="Arial" w:hAnsi="Arial" w:cs="Arial"/>
          <w:b/>
          <w:bCs/>
          <w:sz w:val="28"/>
          <w:szCs w:val="28"/>
        </w:rPr>
        <w:t>Aanmeldingformulier</w:t>
      </w:r>
      <w:proofErr w:type="spellEnd"/>
      <w:r w:rsidR="00364B3A">
        <w:rPr>
          <w:rFonts w:ascii="Arial" w:hAnsi="Arial" w:cs="Arial"/>
          <w:b/>
          <w:bCs/>
          <w:sz w:val="28"/>
          <w:szCs w:val="28"/>
        </w:rPr>
        <w:t xml:space="preserve"> Relevante Ervaring</w:t>
      </w:r>
    </w:p>
    <w:p w14:paraId="449C8F28" w14:textId="7C3BA0F4" w:rsidR="00364B3A" w:rsidRDefault="00364B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Nieuwbouw sporthal </w:t>
      </w:r>
      <w:proofErr w:type="spellStart"/>
      <w:r>
        <w:rPr>
          <w:rFonts w:ascii="Arial" w:hAnsi="Arial" w:cs="Arial"/>
          <w:sz w:val="28"/>
          <w:szCs w:val="28"/>
        </w:rPr>
        <w:t>Marianum</w:t>
      </w:r>
      <w:proofErr w:type="spellEnd"/>
      <w:r>
        <w:rPr>
          <w:rFonts w:ascii="Arial" w:hAnsi="Arial" w:cs="Arial"/>
          <w:sz w:val="28"/>
          <w:szCs w:val="28"/>
        </w:rPr>
        <w:t xml:space="preserve"> Groenlo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4B3A" w14:paraId="29B58413" w14:textId="77777777" w:rsidTr="00364B3A">
        <w:tc>
          <w:tcPr>
            <w:tcW w:w="2830" w:type="dxa"/>
          </w:tcPr>
          <w:p w14:paraId="6D3CB777" w14:textId="28FF9BBC" w:rsidR="00364B3A" w:rsidRPr="00364B3A" w:rsidRDefault="00364B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232" w:type="dxa"/>
          </w:tcPr>
          <w:p w14:paraId="4D57506F" w14:textId="77777777" w:rsidR="00364B3A" w:rsidRDefault="00364B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69ABDA9" w14:textId="5AFD9D62" w:rsidR="00364B3A" w:rsidRDefault="00364B3A">
      <w:pPr>
        <w:rPr>
          <w:rFonts w:ascii="Arial" w:hAnsi="Arial" w:cs="Arial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4B3A" w14:paraId="06833C9F" w14:textId="77777777" w:rsidTr="00B13A64">
        <w:trPr>
          <w:trHeight w:val="677"/>
        </w:trPr>
        <w:tc>
          <w:tcPr>
            <w:tcW w:w="9062" w:type="dxa"/>
          </w:tcPr>
          <w:p w14:paraId="2E7CD850" w14:textId="44E413F7" w:rsidR="00364B3A" w:rsidRPr="00364B3A" w:rsidRDefault="00364B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Waarom sluit uw werkwijze in het verleden aantoonbaar aan op deze opgave, in relatie tot de onderstaande kerncompetenties; oftewel; wat is uw meerwaarde op deze onderdelen in relatie tot dit specifieke project?</w:t>
            </w:r>
          </w:p>
        </w:tc>
      </w:tr>
      <w:tr w:rsidR="00364B3A" w14:paraId="2A6A1DED" w14:textId="77777777" w:rsidTr="00364B3A">
        <w:trPr>
          <w:trHeight w:val="4940"/>
        </w:trPr>
        <w:tc>
          <w:tcPr>
            <w:tcW w:w="9062" w:type="dxa"/>
          </w:tcPr>
          <w:p w14:paraId="09AF00A3" w14:textId="77777777" w:rsidR="00364B3A" w:rsidRDefault="00364B3A">
            <w:pPr>
              <w:rPr>
                <w:rFonts w:ascii="Arial" w:hAnsi="Arial" w:cs="Arial"/>
                <w:sz w:val="28"/>
                <w:szCs w:val="28"/>
              </w:rPr>
            </w:pPr>
          </w:p>
          <w:p w14:paraId="14C69BC7" w14:textId="77777777" w:rsidR="00364B3A" w:rsidRDefault="00364B3A" w:rsidP="00364B3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Circulariteit</w:t>
            </w:r>
          </w:p>
          <w:p w14:paraId="3BBA1779" w14:textId="77777777" w:rsidR="00AA234C" w:rsidRDefault="00364B3A" w:rsidP="00364B3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welke mate is circulariteit toegepast </w:t>
            </w:r>
            <w:r w:rsidR="00AA234C">
              <w:rPr>
                <w:rFonts w:ascii="Arial" w:hAnsi="Arial" w:cs="Arial"/>
                <w:sz w:val="20"/>
                <w:szCs w:val="20"/>
              </w:rPr>
              <w:t>bij door u uitgevoerde projecten?</w:t>
            </w:r>
          </w:p>
          <w:p w14:paraId="697F0291" w14:textId="77777777" w:rsidR="00AA234C" w:rsidRDefault="00AA234C" w:rsidP="00364B3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sluit dit aan bij de ontwerpuitgangspunten op het gebied van circulariteit voor onderhavige opgave (bijlage 6)?</w:t>
            </w:r>
          </w:p>
          <w:p w14:paraId="3B667645" w14:textId="77777777" w:rsidR="00AA234C" w:rsidRDefault="00AA234C" w:rsidP="00364B3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zijn de projecten waar circulariteit is toegepast qua omvang en technische kenmerken vergelijkbaar met onderhavig opdracht?</w:t>
            </w:r>
          </w:p>
          <w:p w14:paraId="001B91D8" w14:textId="77777777" w:rsidR="00AA234C" w:rsidRDefault="00AA234C" w:rsidP="00364B3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was uw rol in / bijdrage aan het toepassen van circulariteit?</w:t>
            </w:r>
          </w:p>
          <w:p w14:paraId="6C82DE21" w14:textId="77777777" w:rsidR="00AA234C" w:rsidRDefault="00AA234C" w:rsidP="00AA234C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Bouwteam</w:t>
            </w:r>
          </w:p>
          <w:p w14:paraId="0C018F44" w14:textId="77777777" w:rsidR="00AA234C" w:rsidRDefault="00AA234C" w:rsidP="00AA234C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was uw bijdrage aan het succesvol verlopen van de bouwteamfase?</w:t>
            </w:r>
          </w:p>
          <w:p w14:paraId="4A56BF94" w14:textId="77777777" w:rsidR="00AA234C" w:rsidRDefault="00AA234C" w:rsidP="00AA234C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heeft u gezorgd voor gelijkwaardige en actieve bijdrage van alle bouwdisciplines in de bouwteamfase?</w:t>
            </w:r>
          </w:p>
          <w:p w14:paraId="6F1A6DDE" w14:textId="77777777" w:rsidR="009F23CC" w:rsidRDefault="00AA234C" w:rsidP="00AA234C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was uw aandeel bij het minimaliseren van faalkosten en optimaliseren van een soepel</w:t>
            </w:r>
            <w:r w:rsidR="009F23CC">
              <w:rPr>
                <w:rFonts w:ascii="Arial" w:hAnsi="Arial" w:cs="Arial"/>
                <w:sz w:val="20"/>
                <w:szCs w:val="20"/>
              </w:rPr>
              <w:t xml:space="preserve"> proces?</w:t>
            </w:r>
          </w:p>
          <w:p w14:paraId="3ACBBB2C" w14:textId="77777777" w:rsidR="009F23CC" w:rsidRDefault="009F23CC" w:rsidP="00AA234C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was uw rol bij het bewaken van de kosten? Beschrijf in ieder geval het proces bij (dreigende) overschrijding?</w:t>
            </w:r>
          </w:p>
          <w:p w14:paraId="55D24C66" w14:textId="1BC7C791" w:rsidR="009F23CC" w:rsidRDefault="009F23CC" w:rsidP="00AA234C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pakte u uw rol bij het uitwerken van het TO naa</w:t>
            </w:r>
            <w:r w:rsidR="007B5150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een UO?</w:t>
            </w:r>
          </w:p>
          <w:p w14:paraId="68AF1B9F" w14:textId="77777777" w:rsidR="009F23CC" w:rsidRDefault="009F23CC" w:rsidP="009F23CC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Algemeen</w:t>
            </w:r>
          </w:p>
          <w:p w14:paraId="73B96524" w14:textId="2DF45FAF" w:rsidR="00364B3A" w:rsidRPr="009F23CC" w:rsidRDefault="009F23CC" w:rsidP="009F23CC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Waarom zijn uw referenties vergelijkbaar met onderhavig project en welke meerwaarde kunt u als team bieden?</w:t>
            </w:r>
            <w:r w:rsidR="00364B3A" w:rsidRPr="009F23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E8B90F1" w14:textId="13078F99" w:rsidR="00364B3A" w:rsidRDefault="00364B3A">
      <w:pPr>
        <w:rPr>
          <w:rFonts w:ascii="Arial" w:hAnsi="Arial" w:cs="Arial"/>
          <w:sz w:val="28"/>
          <w:szCs w:val="28"/>
        </w:rPr>
      </w:pPr>
    </w:p>
    <w:p w14:paraId="241C9DF3" w14:textId="1706A66A" w:rsidR="009F23CC" w:rsidRDefault="009F23CC">
      <w:pPr>
        <w:rPr>
          <w:rFonts w:ascii="Arial" w:hAnsi="Arial" w:cs="Arial"/>
          <w:i/>
          <w:iCs/>
          <w:sz w:val="20"/>
          <w:szCs w:val="20"/>
        </w:rPr>
      </w:pPr>
      <w:r w:rsidRPr="009F23CC">
        <w:rPr>
          <w:rFonts w:ascii="Arial" w:hAnsi="Arial" w:cs="Arial"/>
          <w:i/>
          <w:iCs/>
          <w:sz w:val="20"/>
          <w:szCs w:val="20"/>
        </w:rPr>
        <w:t>Bij de beantwoordin</w:t>
      </w:r>
      <w:r>
        <w:rPr>
          <w:rFonts w:ascii="Arial" w:hAnsi="Arial" w:cs="Arial"/>
          <w:i/>
          <w:iCs/>
          <w:sz w:val="20"/>
          <w:szCs w:val="20"/>
        </w:rPr>
        <w:t>g van deze vragen dienen minimaal alle referenties die bij Eis F.1 zijn opgegeven betrokken te worden.</w:t>
      </w:r>
    </w:p>
    <w:p w14:paraId="752AFAD5" w14:textId="4DFA618A" w:rsidR="009F23CC" w:rsidRPr="009F23CC" w:rsidRDefault="009F23CC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Voor de beantwoording mag maximaal 3 pagina’s A4 gebruikt worden. Deze maximering geldt als totaal voor alle 3 de bouwdi</w:t>
      </w:r>
      <w:r w:rsidR="00B13A64">
        <w:rPr>
          <w:rFonts w:ascii="Arial" w:hAnsi="Arial" w:cs="Arial"/>
          <w:i/>
          <w:iCs/>
          <w:sz w:val="20"/>
          <w:szCs w:val="20"/>
        </w:rPr>
        <w:t>sciplines B,W én E samen. Indien meer wordt aangeleverd wordt het meerdere niet beoordeeld.</w:t>
      </w:r>
    </w:p>
    <w:sectPr w:rsidR="009F23CC" w:rsidRPr="009F2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5A49"/>
    <w:multiLevelType w:val="hybridMultilevel"/>
    <w:tmpl w:val="A4F27D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A7203"/>
    <w:multiLevelType w:val="hybridMultilevel"/>
    <w:tmpl w:val="F1B2C86C"/>
    <w:lvl w:ilvl="0" w:tplc="30241EB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3A"/>
    <w:rsid w:val="0007573C"/>
    <w:rsid w:val="00364B3A"/>
    <w:rsid w:val="00653AC8"/>
    <w:rsid w:val="007B5150"/>
    <w:rsid w:val="009F23CC"/>
    <w:rsid w:val="00AA234C"/>
    <w:rsid w:val="00B1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C8E3"/>
  <w15:chartTrackingRefBased/>
  <w15:docId w15:val="{13AD79CD-1FE2-42E5-A5AE-5C848372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64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64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Hokan Nummelin (Hooper)</dc:creator>
  <cp:keywords/>
  <dc:description/>
  <cp:lastModifiedBy>Hokan Nummelin (Hooper)</cp:lastModifiedBy>
  <cp:revision>3</cp:revision>
  <dcterms:created xsi:type="dcterms:W3CDTF">2021-11-02T08:32:00Z</dcterms:created>
  <dcterms:modified xsi:type="dcterms:W3CDTF">2021-11-02T15:32:00Z</dcterms:modified>
</cp:coreProperties>
</file>