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559659" w14:textId="77777777" w:rsidR="008D7EA0" w:rsidRPr="006F1D58" w:rsidRDefault="008D7EA0" w:rsidP="00F60048">
      <w:pPr>
        <w:pStyle w:val="Headingrijksstijl"/>
        <w:rPr>
          <w:rFonts w:ascii="Verdana" w:hAnsi="Verdana"/>
          <w:sz w:val="40"/>
        </w:rPr>
      </w:pPr>
    </w:p>
    <w:p w14:paraId="7A75D5BB" w14:textId="77777777" w:rsidR="008D7EA0" w:rsidRPr="006F1D58" w:rsidRDefault="008D7EA0" w:rsidP="00F60048">
      <w:pPr>
        <w:pStyle w:val="Headingrijksstijl"/>
        <w:rPr>
          <w:rFonts w:ascii="Verdana" w:hAnsi="Verdana"/>
          <w:sz w:val="40"/>
        </w:rPr>
      </w:pPr>
    </w:p>
    <w:p w14:paraId="15955B73" w14:textId="77777777" w:rsidR="008D7EA0" w:rsidRPr="006F1D58" w:rsidRDefault="008D7EA0" w:rsidP="00F60048">
      <w:pPr>
        <w:pStyle w:val="Headingrijksstijl"/>
        <w:rPr>
          <w:rFonts w:ascii="Verdana" w:hAnsi="Verdana"/>
          <w:sz w:val="40"/>
        </w:rPr>
      </w:pPr>
    </w:p>
    <w:p w14:paraId="1DE20FA4" w14:textId="77777777" w:rsidR="00830CF5" w:rsidRPr="006F1D58" w:rsidRDefault="00830CF5" w:rsidP="00F60048">
      <w:pPr>
        <w:pStyle w:val="Headingrijksstijl"/>
        <w:rPr>
          <w:rFonts w:ascii="Verdana" w:hAnsi="Verdana"/>
          <w:sz w:val="40"/>
        </w:rPr>
      </w:pPr>
    </w:p>
    <w:p w14:paraId="76B7E7F2" w14:textId="19C1A5E7" w:rsidR="00CA4B6B" w:rsidRPr="00E61A57" w:rsidRDefault="00FF54C2" w:rsidP="00F55E67">
      <w:pPr>
        <w:rPr>
          <w:rFonts w:eastAsiaTheme="minorHAnsi" w:cstheme="minorBidi"/>
          <w:sz w:val="32"/>
        </w:rPr>
      </w:pPr>
      <w:r>
        <w:rPr>
          <w:rFonts w:eastAsiaTheme="minorHAnsi" w:cstheme="minorBidi"/>
          <w:sz w:val="32"/>
        </w:rPr>
        <w:t>BIJLAGE C</w:t>
      </w:r>
    </w:p>
    <w:p w14:paraId="59E97206" w14:textId="329282A6" w:rsidR="00CA4B6B" w:rsidRPr="00E61A57" w:rsidRDefault="00FF54C2" w:rsidP="00F55E67">
      <w:pPr>
        <w:rPr>
          <w:rFonts w:eastAsiaTheme="minorHAnsi" w:cstheme="minorBidi"/>
          <w:sz w:val="32"/>
        </w:rPr>
      </w:pPr>
      <w:r>
        <w:rPr>
          <w:rFonts w:eastAsiaTheme="minorHAnsi" w:cstheme="minorBidi"/>
          <w:sz w:val="32"/>
        </w:rPr>
        <w:t>Antwoordformulier</w:t>
      </w:r>
      <w:r w:rsidR="00EB7CF4" w:rsidRPr="00E61A57">
        <w:rPr>
          <w:rFonts w:eastAsiaTheme="minorHAnsi" w:cstheme="minorBidi"/>
          <w:sz w:val="32"/>
        </w:rPr>
        <w:t xml:space="preserve"> </w:t>
      </w:r>
      <w:r w:rsidR="00F77BA1" w:rsidRPr="00E61A57">
        <w:rPr>
          <w:rFonts w:eastAsiaTheme="minorHAnsi" w:cstheme="minorBidi"/>
          <w:sz w:val="32"/>
        </w:rPr>
        <w:t>Wens</w:t>
      </w:r>
      <w:r w:rsidR="00CA4B6B" w:rsidRPr="00E61A57">
        <w:rPr>
          <w:rFonts w:eastAsiaTheme="minorHAnsi" w:cstheme="minorBidi"/>
          <w:sz w:val="32"/>
        </w:rPr>
        <w:t>en</w:t>
      </w:r>
      <w:r w:rsidR="006B5BF6" w:rsidRPr="00E61A57">
        <w:rPr>
          <w:rFonts w:eastAsiaTheme="minorHAnsi" w:cstheme="minorBidi"/>
          <w:sz w:val="32"/>
        </w:rPr>
        <w:t xml:space="preserve"> </w:t>
      </w:r>
    </w:p>
    <w:p w14:paraId="0C4A218C" w14:textId="77777777" w:rsidR="0058314B" w:rsidRPr="00AF4E74" w:rsidRDefault="0058314B" w:rsidP="00AF4E74"/>
    <w:p w14:paraId="41F3C639" w14:textId="77777777" w:rsidR="006F1D58" w:rsidRDefault="006F1D58" w:rsidP="006F1D58">
      <w:pPr>
        <w:jc w:val="center"/>
      </w:pPr>
    </w:p>
    <w:p w14:paraId="7B2C3EA6" w14:textId="7B1A5B4D" w:rsidR="00830CF5" w:rsidRDefault="00CA4B6B" w:rsidP="00AF4E74">
      <w:r>
        <w:t xml:space="preserve"> </w:t>
      </w:r>
    </w:p>
    <w:p w14:paraId="3D2D956E" w14:textId="77777777" w:rsidR="00CA4B6B" w:rsidRDefault="00CA4B6B" w:rsidP="00AF4E74"/>
    <w:p w14:paraId="18CA6B90" w14:textId="77777777" w:rsidR="00CA4B6B" w:rsidRDefault="00CA4B6B" w:rsidP="00AF4E74"/>
    <w:p w14:paraId="288D3B8C" w14:textId="77777777" w:rsidR="00CA4B6B" w:rsidRDefault="00CA4B6B" w:rsidP="00AF4E74"/>
    <w:p w14:paraId="4D32213B" w14:textId="77777777" w:rsidR="00CA4B6B" w:rsidRDefault="00CA4B6B" w:rsidP="00AF4E74"/>
    <w:p w14:paraId="1731B731" w14:textId="77777777" w:rsidR="00CA4B6B" w:rsidRDefault="00CA4B6B" w:rsidP="00AF4E74"/>
    <w:p w14:paraId="694D95B6" w14:textId="77777777" w:rsidR="00CA4B6B" w:rsidRDefault="00CA4B6B" w:rsidP="00AF4E74"/>
    <w:p w14:paraId="607548D2" w14:textId="77777777" w:rsidR="00CA4B6B" w:rsidRDefault="00CA4B6B" w:rsidP="00AF4E74"/>
    <w:p w14:paraId="0E779B1A" w14:textId="77777777" w:rsidR="00CA4B6B" w:rsidRDefault="00CA4B6B" w:rsidP="00AF4E74"/>
    <w:p w14:paraId="1D85DCC2" w14:textId="77777777" w:rsidR="00CA4B6B" w:rsidRDefault="00CA4B6B" w:rsidP="00AF4E74"/>
    <w:p w14:paraId="3372CDAD" w14:textId="77777777" w:rsidR="00CA4B6B" w:rsidRDefault="00CA4B6B" w:rsidP="00AF4E74"/>
    <w:p w14:paraId="56493F76" w14:textId="77777777" w:rsidR="00CA4B6B" w:rsidRDefault="00CA4B6B" w:rsidP="00AF4E74"/>
    <w:p w14:paraId="531474FF" w14:textId="77777777" w:rsidR="00CA4B6B" w:rsidRDefault="00CA4B6B" w:rsidP="00AF4E74"/>
    <w:p w14:paraId="52D94063" w14:textId="77777777" w:rsidR="00CA4B6B" w:rsidRDefault="00CA4B6B" w:rsidP="00AF4E74"/>
    <w:p w14:paraId="7388096D" w14:textId="77777777" w:rsidR="00CA4B6B" w:rsidRDefault="00CA4B6B" w:rsidP="00AF4E74"/>
    <w:p w14:paraId="44DE9747" w14:textId="77777777" w:rsidR="00CA4B6B" w:rsidRDefault="00CA4B6B" w:rsidP="00AF4E74"/>
    <w:p w14:paraId="2A5E6239" w14:textId="77777777" w:rsidR="00CA4B6B" w:rsidRDefault="00CA4B6B" w:rsidP="00AF4E74"/>
    <w:p w14:paraId="01EAFFF9" w14:textId="77777777" w:rsidR="00CA4B6B" w:rsidRDefault="00CA4B6B" w:rsidP="00AF4E74"/>
    <w:p w14:paraId="2F6AB013" w14:textId="77777777" w:rsidR="00CA4B6B" w:rsidRDefault="00CA4B6B" w:rsidP="00AF4E74"/>
    <w:p w14:paraId="2AF1A0B9" w14:textId="77777777" w:rsidR="00CA4B6B" w:rsidRDefault="00CA4B6B" w:rsidP="00AF4E74"/>
    <w:p w14:paraId="12AF9F31" w14:textId="77777777" w:rsidR="00CA4B6B" w:rsidRDefault="00CA4B6B" w:rsidP="00AF4E74"/>
    <w:p w14:paraId="767AE74D" w14:textId="77777777" w:rsidR="00CA4B6B" w:rsidRDefault="00CA4B6B" w:rsidP="00AF4E74"/>
    <w:p w14:paraId="64086045" w14:textId="77777777" w:rsidR="00CA4B6B" w:rsidRDefault="00CA4B6B" w:rsidP="00AF4E74"/>
    <w:p w14:paraId="3062151A" w14:textId="77777777" w:rsidR="00CA4B6B" w:rsidRDefault="00CA4B6B" w:rsidP="00AF4E74"/>
    <w:p w14:paraId="3DD05EB6" w14:textId="77777777" w:rsidR="00CA4B6B" w:rsidRDefault="00CA4B6B" w:rsidP="00AF4E74"/>
    <w:p w14:paraId="7DCE44E7" w14:textId="77777777" w:rsidR="00CA4B6B" w:rsidRDefault="00CA4B6B" w:rsidP="00AF4E74"/>
    <w:p w14:paraId="6D365B7C" w14:textId="77777777" w:rsidR="00CA4B6B" w:rsidRPr="00AF4E74" w:rsidRDefault="00CA4B6B" w:rsidP="00AF4E74"/>
    <w:p w14:paraId="6B6C54E6" w14:textId="77777777" w:rsidR="00830CF5" w:rsidRDefault="00830CF5" w:rsidP="00AF4E74"/>
    <w:p w14:paraId="105FDA4D" w14:textId="77777777" w:rsidR="00BB0042" w:rsidRDefault="00BB0042" w:rsidP="00AF4E74"/>
    <w:p w14:paraId="484686AD" w14:textId="77777777" w:rsidR="00BB0042" w:rsidRDefault="00BB0042" w:rsidP="00AF4E74"/>
    <w:p w14:paraId="54A9785B" w14:textId="77777777" w:rsidR="00BB0042" w:rsidRPr="00AF4E74" w:rsidRDefault="00BB0042" w:rsidP="00AF4E74"/>
    <w:p w14:paraId="3601D94A" w14:textId="77777777" w:rsidR="00830CF5" w:rsidRPr="00AF4E74" w:rsidRDefault="00830CF5" w:rsidP="00AF4E74"/>
    <w:p w14:paraId="7FF9CEB6" w14:textId="77777777" w:rsidR="00830CF5" w:rsidRPr="00AF4E74" w:rsidRDefault="00830CF5" w:rsidP="00AF4E74"/>
    <w:p w14:paraId="2D7C0C5C" w14:textId="77777777" w:rsidR="00830CF5" w:rsidRPr="00AF4E74" w:rsidRDefault="00830CF5" w:rsidP="00AF4E74"/>
    <w:p w14:paraId="0AF30329" w14:textId="2838176D" w:rsidR="00830CF5" w:rsidRPr="00AF4E74" w:rsidRDefault="00830CF5" w:rsidP="00AF4E74">
      <w:r w:rsidRPr="00AF4E74">
        <w:t>Behorende bij</w:t>
      </w:r>
      <w:r w:rsidRPr="00AF4E74">
        <w:tab/>
        <w:t xml:space="preserve">: </w:t>
      </w:r>
      <w:r w:rsidR="00CA4B6B">
        <w:t>IUC21-603 Internationale koeriersdiensten</w:t>
      </w:r>
    </w:p>
    <w:p w14:paraId="27CCF84A" w14:textId="77777777" w:rsidR="00830CF5" w:rsidRPr="00AF4E74" w:rsidRDefault="00830CF5" w:rsidP="00AF4E74"/>
    <w:p w14:paraId="5859AAA5" w14:textId="0A2642FD" w:rsidR="008D7EA0" w:rsidRPr="006F1D58" w:rsidRDefault="008D7EA0" w:rsidP="00FF091F">
      <w:pPr>
        <w:autoSpaceDE w:val="0"/>
        <w:autoSpaceDN w:val="0"/>
        <w:adjustRightInd w:val="0"/>
        <w:rPr>
          <w:rFonts w:eastAsiaTheme="majorEastAsia" w:cstheme="majorBidi"/>
          <w:color w:val="01689B"/>
          <w:sz w:val="28"/>
          <w:szCs w:val="28"/>
        </w:rPr>
      </w:pPr>
      <w:r w:rsidRPr="00483A83">
        <w:br w:type="page"/>
      </w:r>
    </w:p>
    <w:p w14:paraId="02F456D5" w14:textId="46284B87" w:rsidR="00F60048" w:rsidRPr="006C123F" w:rsidRDefault="006C123F" w:rsidP="00F60048">
      <w:pPr>
        <w:pStyle w:val="Headingrijksstijl"/>
        <w:rPr>
          <w:rFonts w:ascii="Verdana" w:hAnsi="Verdana"/>
          <w:b w:val="0"/>
          <w:bCs w:val="0"/>
          <w:color w:val="365F91" w:themeColor="accent1" w:themeShade="BF"/>
          <w:sz w:val="32"/>
          <w:szCs w:val="32"/>
          <w:lang w:eastAsia="nl-NL"/>
        </w:rPr>
      </w:pPr>
      <w:r w:rsidRPr="006C123F">
        <w:rPr>
          <w:rFonts w:ascii="Verdana" w:hAnsi="Verdana"/>
          <w:b w:val="0"/>
          <w:bCs w:val="0"/>
          <w:color w:val="365F91" w:themeColor="accent1" w:themeShade="BF"/>
          <w:sz w:val="32"/>
          <w:szCs w:val="32"/>
          <w:lang w:eastAsia="nl-NL"/>
        </w:rPr>
        <w:lastRenderedPageBreak/>
        <w:t xml:space="preserve">Inhoudsopgave </w:t>
      </w:r>
    </w:p>
    <w:p w14:paraId="28CD0C78" w14:textId="77777777" w:rsidR="006C123F" w:rsidRDefault="00F60048">
      <w:pPr>
        <w:pStyle w:val="Inhopg1"/>
        <w:rPr>
          <w:rFonts w:asciiTheme="minorHAnsi" w:eastAsiaTheme="minorEastAsia" w:hAnsiTheme="minorHAnsi" w:cstheme="minorBidi"/>
          <w:b w:val="0"/>
          <w:bCs w:val="0"/>
          <w:sz w:val="22"/>
          <w:szCs w:val="22"/>
          <w:lang w:eastAsia="nl-NL"/>
        </w:rPr>
      </w:pPr>
      <w:r w:rsidRPr="00483A83">
        <w:rPr>
          <w:rStyle w:val="Hyperlink"/>
          <w:spacing w:val="5"/>
          <w:szCs w:val="18"/>
        </w:rPr>
        <w:fldChar w:fldCharType="begin"/>
      </w:r>
      <w:r w:rsidRPr="00483A83">
        <w:rPr>
          <w:rStyle w:val="Hyperlink"/>
          <w:spacing w:val="5"/>
          <w:szCs w:val="18"/>
        </w:rPr>
        <w:instrText xml:space="preserve"> TOC \o "1-1" \h \z \t "Kop 2;2;Kop 3;3;Style Heading 2 + Verdana;2" </w:instrText>
      </w:r>
      <w:r w:rsidRPr="00483A83">
        <w:rPr>
          <w:rStyle w:val="Hyperlink"/>
          <w:spacing w:val="5"/>
          <w:szCs w:val="18"/>
        </w:rPr>
        <w:fldChar w:fldCharType="separate"/>
      </w:r>
      <w:hyperlink w:anchor="_Toc74227737" w:history="1">
        <w:r w:rsidR="006C123F" w:rsidRPr="00CC50CF">
          <w:rPr>
            <w:rStyle w:val="Hyperlink"/>
            <w:spacing w:val="5"/>
          </w:rPr>
          <w:t>1.</w:t>
        </w:r>
        <w:r w:rsidR="006C123F">
          <w:rPr>
            <w:rFonts w:asciiTheme="minorHAnsi" w:eastAsiaTheme="minorEastAsia" w:hAnsiTheme="minorHAnsi" w:cstheme="minorBidi"/>
            <w:b w:val="0"/>
            <w:bCs w:val="0"/>
            <w:sz w:val="22"/>
            <w:szCs w:val="22"/>
            <w:lang w:eastAsia="nl-NL"/>
          </w:rPr>
          <w:tab/>
        </w:r>
        <w:r w:rsidR="006C123F" w:rsidRPr="00CC50CF">
          <w:rPr>
            <w:rStyle w:val="Hyperlink"/>
          </w:rPr>
          <w:t>Uitleg en voorwaarden</w:t>
        </w:r>
        <w:r w:rsidR="006C123F">
          <w:rPr>
            <w:webHidden/>
          </w:rPr>
          <w:tab/>
        </w:r>
        <w:r w:rsidR="006C123F">
          <w:rPr>
            <w:webHidden/>
          </w:rPr>
          <w:fldChar w:fldCharType="begin"/>
        </w:r>
        <w:r w:rsidR="006C123F">
          <w:rPr>
            <w:webHidden/>
          </w:rPr>
          <w:instrText xml:space="preserve"> PAGEREF _Toc74227737 \h </w:instrText>
        </w:r>
        <w:r w:rsidR="006C123F">
          <w:rPr>
            <w:webHidden/>
          </w:rPr>
        </w:r>
        <w:r w:rsidR="006C123F">
          <w:rPr>
            <w:webHidden/>
          </w:rPr>
          <w:fldChar w:fldCharType="separate"/>
        </w:r>
        <w:r w:rsidR="006C123F">
          <w:rPr>
            <w:webHidden/>
          </w:rPr>
          <w:t>3</w:t>
        </w:r>
        <w:r w:rsidR="006C123F">
          <w:rPr>
            <w:webHidden/>
          </w:rPr>
          <w:fldChar w:fldCharType="end"/>
        </w:r>
      </w:hyperlink>
    </w:p>
    <w:p w14:paraId="5D64157C" w14:textId="77777777" w:rsidR="006C123F" w:rsidRDefault="006C123F">
      <w:pPr>
        <w:pStyle w:val="Inhopg2"/>
        <w:tabs>
          <w:tab w:val="left" w:pos="880"/>
          <w:tab w:val="right" w:leader="dot" w:pos="9060"/>
        </w:tabs>
        <w:rPr>
          <w:rFonts w:asciiTheme="minorHAnsi" w:eastAsiaTheme="minorEastAsia" w:hAnsiTheme="minorHAnsi" w:cstheme="minorBidi"/>
          <w:i w:val="0"/>
          <w:iCs w:val="0"/>
          <w:noProof/>
          <w:sz w:val="22"/>
          <w:szCs w:val="22"/>
          <w:lang w:eastAsia="nl-NL"/>
        </w:rPr>
      </w:pPr>
      <w:hyperlink w:anchor="_Toc74227738" w:history="1">
        <w:r w:rsidRPr="00CC50CF">
          <w:rPr>
            <w:rStyle w:val="Hyperlink"/>
            <w:rFonts w:ascii="Arial" w:hAnsi="Arial"/>
            <w:b/>
            <w:noProof/>
            <w:spacing w:val="5"/>
          </w:rPr>
          <w:t>1.1.</w:t>
        </w:r>
        <w:r>
          <w:rPr>
            <w:rFonts w:asciiTheme="minorHAnsi" w:eastAsiaTheme="minorEastAsia" w:hAnsiTheme="minorHAnsi" w:cstheme="minorBidi"/>
            <w:i w:val="0"/>
            <w:iCs w:val="0"/>
            <w:noProof/>
            <w:sz w:val="22"/>
            <w:szCs w:val="22"/>
            <w:lang w:eastAsia="nl-NL"/>
          </w:rPr>
          <w:tab/>
        </w:r>
        <w:r w:rsidRPr="00CC50CF">
          <w:rPr>
            <w:rStyle w:val="Hyperlink"/>
            <w:noProof/>
          </w:rPr>
          <w:t>Voorwaarden</w:t>
        </w:r>
        <w:r>
          <w:rPr>
            <w:noProof/>
            <w:webHidden/>
          </w:rPr>
          <w:tab/>
        </w:r>
        <w:r>
          <w:rPr>
            <w:noProof/>
            <w:webHidden/>
          </w:rPr>
          <w:fldChar w:fldCharType="begin"/>
        </w:r>
        <w:r>
          <w:rPr>
            <w:noProof/>
            <w:webHidden/>
          </w:rPr>
          <w:instrText xml:space="preserve"> PAGEREF _Toc74227738 \h </w:instrText>
        </w:r>
        <w:r>
          <w:rPr>
            <w:noProof/>
            <w:webHidden/>
          </w:rPr>
        </w:r>
        <w:r>
          <w:rPr>
            <w:noProof/>
            <w:webHidden/>
          </w:rPr>
          <w:fldChar w:fldCharType="separate"/>
        </w:r>
        <w:r>
          <w:rPr>
            <w:noProof/>
            <w:webHidden/>
          </w:rPr>
          <w:t>3</w:t>
        </w:r>
        <w:r>
          <w:rPr>
            <w:noProof/>
            <w:webHidden/>
          </w:rPr>
          <w:fldChar w:fldCharType="end"/>
        </w:r>
      </w:hyperlink>
    </w:p>
    <w:p w14:paraId="6399113C" w14:textId="77777777" w:rsidR="006C123F" w:rsidRDefault="006C123F">
      <w:pPr>
        <w:pStyle w:val="Inhopg2"/>
        <w:tabs>
          <w:tab w:val="left" w:pos="880"/>
          <w:tab w:val="right" w:leader="dot" w:pos="9060"/>
        </w:tabs>
        <w:rPr>
          <w:rFonts w:asciiTheme="minorHAnsi" w:eastAsiaTheme="minorEastAsia" w:hAnsiTheme="minorHAnsi" w:cstheme="minorBidi"/>
          <w:i w:val="0"/>
          <w:iCs w:val="0"/>
          <w:noProof/>
          <w:sz w:val="22"/>
          <w:szCs w:val="22"/>
          <w:lang w:eastAsia="nl-NL"/>
        </w:rPr>
      </w:pPr>
      <w:hyperlink w:anchor="_Toc74227739" w:history="1">
        <w:r w:rsidRPr="00CC50CF">
          <w:rPr>
            <w:rStyle w:val="Hyperlink"/>
            <w:rFonts w:ascii="Arial" w:hAnsi="Arial"/>
            <w:b/>
            <w:noProof/>
            <w:spacing w:val="5"/>
          </w:rPr>
          <w:t>1.2.</w:t>
        </w:r>
        <w:r>
          <w:rPr>
            <w:rFonts w:asciiTheme="minorHAnsi" w:eastAsiaTheme="minorEastAsia" w:hAnsiTheme="minorHAnsi" w:cstheme="minorBidi"/>
            <w:i w:val="0"/>
            <w:iCs w:val="0"/>
            <w:noProof/>
            <w:sz w:val="22"/>
            <w:szCs w:val="22"/>
            <w:lang w:eastAsia="nl-NL"/>
          </w:rPr>
          <w:tab/>
        </w:r>
        <w:r w:rsidRPr="00CC50CF">
          <w:rPr>
            <w:rStyle w:val="Hyperlink"/>
            <w:noProof/>
          </w:rPr>
          <w:t>Vormvereisten</w:t>
        </w:r>
        <w:r>
          <w:rPr>
            <w:noProof/>
            <w:webHidden/>
          </w:rPr>
          <w:tab/>
        </w:r>
        <w:r>
          <w:rPr>
            <w:noProof/>
            <w:webHidden/>
          </w:rPr>
          <w:fldChar w:fldCharType="begin"/>
        </w:r>
        <w:r>
          <w:rPr>
            <w:noProof/>
            <w:webHidden/>
          </w:rPr>
          <w:instrText xml:space="preserve"> PAGEREF _Toc74227739 \h </w:instrText>
        </w:r>
        <w:r>
          <w:rPr>
            <w:noProof/>
            <w:webHidden/>
          </w:rPr>
        </w:r>
        <w:r>
          <w:rPr>
            <w:noProof/>
            <w:webHidden/>
          </w:rPr>
          <w:fldChar w:fldCharType="separate"/>
        </w:r>
        <w:r>
          <w:rPr>
            <w:noProof/>
            <w:webHidden/>
          </w:rPr>
          <w:t>3</w:t>
        </w:r>
        <w:r>
          <w:rPr>
            <w:noProof/>
            <w:webHidden/>
          </w:rPr>
          <w:fldChar w:fldCharType="end"/>
        </w:r>
      </w:hyperlink>
    </w:p>
    <w:p w14:paraId="023706D0" w14:textId="77777777" w:rsidR="006C123F" w:rsidRDefault="006C123F">
      <w:pPr>
        <w:pStyle w:val="Inhopg1"/>
        <w:rPr>
          <w:rFonts w:asciiTheme="minorHAnsi" w:eastAsiaTheme="minorEastAsia" w:hAnsiTheme="minorHAnsi" w:cstheme="minorBidi"/>
          <w:b w:val="0"/>
          <w:bCs w:val="0"/>
          <w:sz w:val="22"/>
          <w:szCs w:val="22"/>
          <w:lang w:eastAsia="nl-NL"/>
        </w:rPr>
      </w:pPr>
      <w:hyperlink w:anchor="_Toc74227740" w:history="1">
        <w:r w:rsidRPr="00CC50CF">
          <w:rPr>
            <w:rStyle w:val="Hyperlink"/>
            <w:spacing w:val="5"/>
          </w:rPr>
          <w:t>2.</w:t>
        </w:r>
        <w:r>
          <w:rPr>
            <w:rFonts w:asciiTheme="minorHAnsi" w:eastAsiaTheme="minorEastAsia" w:hAnsiTheme="minorHAnsi" w:cstheme="minorBidi"/>
            <w:b w:val="0"/>
            <w:bCs w:val="0"/>
            <w:sz w:val="22"/>
            <w:szCs w:val="22"/>
            <w:lang w:eastAsia="nl-NL"/>
          </w:rPr>
          <w:tab/>
        </w:r>
        <w:r w:rsidRPr="00CC50CF">
          <w:rPr>
            <w:rStyle w:val="Hyperlink"/>
          </w:rPr>
          <w:t>Antwoordformulier Wensen</w:t>
        </w:r>
        <w:r>
          <w:rPr>
            <w:webHidden/>
          </w:rPr>
          <w:tab/>
        </w:r>
        <w:r>
          <w:rPr>
            <w:webHidden/>
          </w:rPr>
          <w:fldChar w:fldCharType="begin"/>
        </w:r>
        <w:r>
          <w:rPr>
            <w:webHidden/>
          </w:rPr>
          <w:instrText xml:space="preserve"> PAGEREF _Toc74227740 \h </w:instrText>
        </w:r>
        <w:r>
          <w:rPr>
            <w:webHidden/>
          </w:rPr>
        </w:r>
        <w:r>
          <w:rPr>
            <w:webHidden/>
          </w:rPr>
          <w:fldChar w:fldCharType="separate"/>
        </w:r>
        <w:r>
          <w:rPr>
            <w:webHidden/>
          </w:rPr>
          <w:t>5</w:t>
        </w:r>
        <w:r>
          <w:rPr>
            <w:webHidden/>
          </w:rPr>
          <w:fldChar w:fldCharType="end"/>
        </w:r>
      </w:hyperlink>
    </w:p>
    <w:p w14:paraId="140D0F24" w14:textId="77777777" w:rsidR="006C123F" w:rsidRDefault="006C123F">
      <w:pPr>
        <w:pStyle w:val="Inhopg2"/>
        <w:tabs>
          <w:tab w:val="left" w:pos="880"/>
          <w:tab w:val="right" w:leader="dot" w:pos="9060"/>
        </w:tabs>
        <w:rPr>
          <w:rFonts w:asciiTheme="minorHAnsi" w:eastAsiaTheme="minorEastAsia" w:hAnsiTheme="minorHAnsi" w:cstheme="minorBidi"/>
          <w:i w:val="0"/>
          <w:iCs w:val="0"/>
          <w:noProof/>
          <w:sz w:val="22"/>
          <w:szCs w:val="22"/>
          <w:lang w:eastAsia="nl-NL"/>
        </w:rPr>
      </w:pPr>
      <w:hyperlink w:anchor="_Toc74227741" w:history="1">
        <w:r w:rsidRPr="00CC50CF">
          <w:rPr>
            <w:rStyle w:val="Hyperlink"/>
            <w:rFonts w:ascii="Arial" w:hAnsi="Arial"/>
            <w:b/>
            <w:noProof/>
            <w:spacing w:val="5"/>
          </w:rPr>
          <w:t>2.1.</w:t>
        </w:r>
        <w:r>
          <w:rPr>
            <w:rFonts w:asciiTheme="minorHAnsi" w:eastAsiaTheme="minorEastAsia" w:hAnsiTheme="minorHAnsi" w:cstheme="minorBidi"/>
            <w:i w:val="0"/>
            <w:iCs w:val="0"/>
            <w:noProof/>
            <w:sz w:val="22"/>
            <w:szCs w:val="22"/>
            <w:lang w:eastAsia="nl-NL"/>
          </w:rPr>
          <w:tab/>
        </w:r>
        <w:r w:rsidRPr="00CC50CF">
          <w:rPr>
            <w:rStyle w:val="Hyperlink"/>
            <w:noProof/>
          </w:rPr>
          <w:t>Wens 1: Een solide basis</w:t>
        </w:r>
        <w:r>
          <w:rPr>
            <w:noProof/>
            <w:webHidden/>
          </w:rPr>
          <w:tab/>
        </w:r>
        <w:r>
          <w:rPr>
            <w:noProof/>
            <w:webHidden/>
          </w:rPr>
          <w:fldChar w:fldCharType="begin"/>
        </w:r>
        <w:r>
          <w:rPr>
            <w:noProof/>
            <w:webHidden/>
          </w:rPr>
          <w:instrText xml:space="preserve"> PAGEREF _Toc74227741 \h </w:instrText>
        </w:r>
        <w:r>
          <w:rPr>
            <w:noProof/>
            <w:webHidden/>
          </w:rPr>
        </w:r>
        <w:r>
          <w:rPr>
            <w:noProof/>
            <w:webHidden/>
          </w:rPr>
          <w:fldChar w:fldCharType="separate"/>
        </w:r>
        <w:r>
          <w:rPr>
            <w:noProof/>
            <w:webHidden/>
          </w:rPr>
          <w:t>5</w:t>
        </w:r>
        <w:r>
          <w:rPr>
            <w:noProof/>
            <w:webHidden/>
          </w:rPr>
          <w:fldChar w:fldCharType="end"/>
        </w:r>
      </w:hyperlink>
    </w:p>
    <w:p w14:paraId="540A86AF" w14:textId="77777777" w:rsidR="006C123F" w:rsidRDefault="006C123F">
      <w:pPr>
        <w:pStyle w:val="Inhopg2"/>
        <w:tabs>
          <w:tab w:val="left" w:pos="880"/>
          <w:tab w:val="right" w:leader="dot" w:pos="9060"/>
        </w:tabs>
        <w:rPr>
          <w:rFonts w:asciiTheme="minorHAnsi" w:eastAsiaTheme="minorEastAsia" w:hAnsiTheme="minorHAnsi" w:cstheme="minorBidi"/>
          <w:i w:val="0"/>
          <w:iCs w:val="0"/>
          <w:noProof/>
          <w:sz w:val="22"/>
          <w:szCs w:val="22"/>
          <w:lang w:eastAsia="nl-NL"/>
        </w:rPr>
      </w:pPr>
      <w:hyperlink w:anchor="_Toc74227742" w:history="1">
        <w:r w:rsidRPr="00CC50CF">
          <w:rPr>
            <w:rStyle w:val="Hyperlink"/>
            <w:rFonts w:ascii="Arial" w:hAnsi="Arial"/>
            <w:b/>
            <w:noProof/>
            <w:spacing w:val="5"/>
          </w:rPr>
          <w:t>2.2.</w:t>
        </w:r>
        <w:r>
          <w:rPr>
            <w:rFonts w:asciiTheme="minorHAnsi" w:eastAsiaTheme="minorEastAsia" w:hAnsiTheme="minorHAnsi" w:cstheme="minorBidi"/>
            <w:i w:val="0"/>
            <w:iCs w:val="0"/>
            <w:noProof/>
            <w:sz w:val="22"/>
            <w:szCs w:val="22"/>
            <w:lang w:eastAsia="nl-NL"/>
          </w:rPr>
          <w:tab/>
        </w:r>
        <w:r w:rsidRPr="00CC50CF">
          <w:rPr>
            <w:rStyle w:val="Hyperlink"/>
            <w:noProof/>
          </w:rPr>
          <w:t>Wens 2: Voorspelbaar en meetbaar</w:t>
        </w:r>
        <w:r>
          <w:rPr>
            <w:noProof/>
            <w:webHidden/>
          </w:rPr>
          <w:tab/>
        </w:r>
        <w:r>
          <w:rPr>
            <w:noProof/>
            <w:webHidden/>
          </w:rPr>
          <w:fldChar w:fldCharType="begin"/>
        </w:r>
        <w:r>
          <w:rPr>
            <w:noProof/>
            <w:webHidden/>
          </w:rPr>
          <w:instrText xml:space="preserve"> PAGEREF _Toc74227742 \h </w:instrText>
        </w:r>
        <w:r>
          <w:rPr>
            <w:noProof/>
            <w:webHidden/>
          </w:rPr>
        </w:r>
        <w:r>
          <w:rPr>
            <w:noProof/>
            <w:webHidden/>
          </w:rPr>
          <w:fldChar w:fldCharType="separate"/>
        </w:r>
        <w:r>
          <w:rPr>
            <w:noProof/>
            <w:webHidden/>
          </w:rPr>
          <w:t>6</w:t>
        </w:r>
        <w:r>
          <w:rPr>
            <w:noProof/>
            <w:webHidden/>
          </w:rPr>
          <w:fldChar w:fldCharType="end"/>
        </w:r>
      </w:hyperlink>
    </w:p>
    <w:p w14:paraId="32DDD7AB" w14:textId="77777777" w:rsidR="006C123F" w:rsidRDefault="006C123F">
      <w:pPr>
        <w:pStyle w:val="Inhopg2"/>
        <w:tabs>
          <w:tab w:val="left" w:pos="880"/>
          <w:tab w:val="right" w:leader="dot" w:pos="9060"/>
        </w:tabs>
        <w:rPr>
          <w:rFonts w:asciiTheme="minorHAnsi" w:eastAsiaTheme="minorEastAsia" w:hAnsiTheme="minorHAnsi" w:cstheme="minorBidi"/>
          <w:i w:val="0"/>
          <w:iCs w:val="0"/>
          <w:noProof/>
          <w:sz w:val="22"/>
          <w:szCs w:val="22"/>
          <w:lang w:eastAsia="nl-NL"/>
        </w:rPr>
      </w:pPr>
      <w:hyperlink w:anchor="_Toc74227743" w:history="1">
        <w:r w:rsidRPr="00CC50CF">
          <w:rPr>
            <w:rStyle w:val="Hyperlink"/>
            <w:rFonts w:ascii="Arial" w:hAnsi="Arial"/>
            <w:b/>
            <w:noProof/>
            <w:spacing w:val="5"/>
          </w:rPr>
          <w:t>2.3.</w:t>
        </w:r>
        <w:r>
          <w:rPr>
            <w:rFonts w:asciiTheme="minorHAnsi" w:eastAsiaTheme="minorEastAsia" w:hAnsiTheme="minorHAnsi" w:cstheme="minorBidi"/>
            <w:i w:val="0"/>
            <w:iCs w:val="0"/>
            <w:noProof/>
            <w:sz w:val="22"/>
            <w:szCs w:val="22"/>
            <w:lang w:eastAsia="nl-NL"/>
          </w:rPr>
          <w:tab/>
        </w:r>
        <w:r w:rsidRPr="00CC50CF">
          <w:rPr>
            <w:rStyle w:val="Hyperlink"/>
            <w:noProof/>
          </w:rPr>
          <w:t>Wens 3: Sociaal en duurzaam</w:t>
        </w:r>
        <w:r>
          <w:rPr>
            <w:noProof/>
            <w:webHidden/>
          </w:rPr>
          <w:tab/>
        </w:r>
        <w:r>
          <w:rPr>
            <w:noProof/>
            <w:webHidden/>
          </w:rPr>
          <w:fldChar w:fldCharType="begin"/>
        </w:r>
        <w:r>
          <w:rPr>
            <w:noProof/>
            <w:webHidden/>
          </w:rPr>
          <w:instrText xml:space="preserve"> PAGEREF _Toc74227743 \h </w:instrText>
        </w:r>
        <w:r>
          <w:rPr>
            <w:noProof/>
            <w:webHidden/>
          </w:rPr>
        </w:r>
        <w:r>
          <w:rPr>
            <w:noProof/>
            <w:webHidden/>
          </w:rPr>
          <w:fldChar w:fldCharType="separate"/>
        </w:r>
        <w:r>
          <w:rPr>
            <w:noProof/>
            <w:webHidden/>
          </w:rPr>
          <w:t>7</w:t>
        </w:r>
        <w:r>
          <w:rPr>
            <w:noProof/>
            <w:webHidden/>
          </w:rPr>
          <w:fldChar w:fldCharType="end"/>
        </w:r>
      </w:hyperlink>
    </w:p>
    <w:p w14:paraId="5CB34317" w14:textId="77777777" w:rsidR="00F60048" w:rsidRPr="00483A83" w:rsidRDefault="00F60048" w:rsidP="00292820">
      <w:pPr>
        <w:pStyle w:val="Inhopg1"/>
        <w:rPr>
          <w:rFonts w:cs="Arial"/>
        </w:rPr>
      </w:pPr>
      <w:r w:rsidRPr="00483A83">
        <w:rPr>
          <w:rStyle w:val="Hyperlink"/>
          <w:spacing w:val="5"/>
          <w:szCs w:val="18"/>
        </w:rPr>
        <w:fldChar w:fldCharType="end"/>
      </w:r>
    </w:p>
    <w:p w14:paraId="6421A597" w14:textId="77777777" w:rsidR="00F60048" w:rsidRPr="00483A83" w:rsidRDefault="00F60048">
      <w:pPr>
        <w:spacing w:line="240" w:lineRule="auto"/>
        <w:rPr>
          <w:rFonts w:cs="Arial"/>
          <w:sz w:val="20"/>
          <w:szCs w:val="20"/>
        </w:rPr>
      </w:pPr>
      <w:r w:rsidRPr="00483A83">
        <w:rPr>
          <w:rFonts w:cs="Arial"/>
          <w:sz w:val="20"/>
          <w:szCs w:val="20"/>
        </w:rPr>
        <w:br w:type="page"/>
      </w:r>
      <w:bookmarkStart w:id="0" w:name="_GoBack"/>
      <w:bookmarkEnd w:id="0"/>
    </w:p>
    <w:p w14:paraId="1062EC64" w14:textId="7B77B796" w:rsidR="00D44641" w:rsidRPr="006C123F" w:rsidRDefault="007E7108" w:rsidP="006C123F">
      <w:pPr>
        <w:pStyle w:val="Kop1"/>
      </w:pPr>
      <w:bookmarkStart w:id="1" w:name="_Toc74227737"/>
      <w:r w:rsidRPr="006C123F">
        <w:lastRenderedPageBreak/>
        <w:t>Uitleg en voorwaarden</w:t>
      </w:r>
      <w:bookmarkEnd w:id="1"/>
    </w:p>
    <w:p w14:paraId="3E137ACA" w14:textId="77777777" w:rsidR="00D44641" w:rsidRPr="00483A83" w:rsidRDefault="00D44641" w:rsidP="00D44641"/>
    <w:p w14:paraId="1CA86EAC" w14:textId="77777777" w:rsidR="00BB0042" w:rsidRDefault="00BB0042" w:rsidP="00BB0042">
      <w:r w:rsidRPr="000B6F5E">
        <w:t xml:space="preserve">Deze </w:t>
      </w:r>
      <w:r>
        <w:t>Opdracht</w:t>
      </w:r>
      <w:r w:rsidRPr="000B6F5E">
        <w:t xml:space="preserve"> wordt gegund</w:t>
      </w:r>
      <w:r>
        <w:t xml:space="preserve"> aan de Inschrijver die voldoet aan alle gestelde eisen en </w:t>
      </w:r>
      <w:r w:rsidRPr="00CD42F4">
        <w:t xml:space="preserve">met de economisch meest voordelige </w:t>
      </w:r>
      <w:r>
        <w:t>Inschrijving</w:t>
      </w:r>
      <w:r w:rsidRPr="00CD42F4">
        <w:t xml:space="preserve"> op basis van de  beste prijs–kwaliteitverhouding. De beste prijs-kwaliteitverhouding houdt in dat zowel de kwaliteit als</w:t>
      </w:r>
      <w:r>
        <w:t xml:space="preserve"> de prijs beoordeeld worden. De prijs zal door de Inschrijver worden ingevuld in Bijlage 8 Prijzenblad. De kwaliteit zal worden beoordeeld op basis van de antwoorden die door de Inschrijver zullen worden gegeven op onderstaande Wensen. Sommige Wensen zijn onderverdeeld in meerdere deelwensen. </w:t>
      </w:r>
    </w:p>
    <w:p w14:paraId="04AA8DDC" w14:textId="77777777" w:rsidR="00BB0042" w:rsidRDefault="00BB0042" w:rsidP="00BB0042"/>
    <w:p w14:paraId="1E10EE71" w14:textId="77777777" w:rsidR="00BB0042" w:rsidRDefault="00BB0042" w:rsidP="00BB0042">
      <w:r>
        <w:t>Inschrijver dient voor iedere Wens een antwoord in te dienen om voor gunning in aanmerking te komen.</w:t>
      </w:r>
    </w:p>
    <w:p w14:paraId="78A2E8FA" w14:textId="77777777" w:rsidR="006C123F" w:rsidRDefault="006C123F" w:rsidP="00BB0042"/>
    <w:p w14:paraId="0A981D67" w14:textId="77777777" w:rsidR="00BB0042" w:rsidRPr="006C123F" w:rsidRDefault="00BB0042" w:rsidP="006C123F">
      <w:pPr>
        <w:pStyle w:val="Kop2"/>
      </w:pPr>
      <w:bookmarkStart w:id="2" w:name="_Toc73023629"/>
      <w:bookmarkStart w:id="3" w:name="_Toc74227738"/>
      <w:r w:rsidRPr="006C123F">
        <w:t>Voorwaarden</w:t>
      </w:r>
      <w:bookmarkEnd w:id="2"/>
      <w:bookmarkEnd w:id="3"/>
      <w:r w:rsidRPr="006C123F">
        <w:t xml:space="preserve"> </w:t>
      </w:r>
    </w:p>
    <w:p w14:paraId="60F55CC3" w14:textId="77777777" w:rsidR="00BB0042" w:rsidRPr="00CD42F4" w:rsidRDefault="00BB0042" w:rsidP="00BB0042">
      <w:pPr>
        <w:rPr>
          <w:szCs w:val="18"/>
          <w:highlight w:val="yellow"/>
        </w:rPr>
      </w:pPr>
      <w:r w:rsidRPr="007E040C">
        <w:rPr>
          <w:szCs w:val="18"/>
        </w:rPr>
        <w:t xml:space="preserve">Bij de beantwoording van de </w:t>
      </w:r>
      <w:r>
        <w:rPr>
          <w:szCs w:val="18"/>
        </w:rPr>
        <w:t>Wens</w:t>
      </w:r>
      <w:r w:rsidRPr="007E040C">
        <w:rPr>
          <w:szCs w:val="18"/>
        </w:rPr>
        <w:t>en dient in te worden gegaan op de vraagstelling en de daarbij behorende beoordelingsaspecten. Niet relevante uitweidingen worden niet op prijs gesteld en zullen ook niet worden meegenomen in de beoordeling.</w:t>
      </w:r>
      <w:r>
        <w:rPr>
          <w:szCs w:val="18"/>
        </w:rPr>
        <w:t xml:space="preserve"> In paragraaf 3.4 Vormvereisten staat hoe de vragen in de Wensen dienen te worden beantwoord.</w:t>
      </w:r>
      <w:r w:rsidRPr="00CD42F4">
        <w:rPr>
          <w:szCs w:val="18"/>
          <w:highlight w:val="yellow"/>
        </w:rPr>
        <w:t xml:space="preserve"> </w:t>
      </w:r>
    </w:p>
    <w:p w14:paraId="3FF48B6B" w14:textId="77777777" w:rsidR="00BB0042" w:rsidRPr="00CD42F4" w:rsidRDefault="00BB0042" w:rsidP="00BB0042">
      <w:pPr>
        <w:rPr>
          <w:szCs w:val="18"/>
          <w:highlight w:val="yellow"/>
        </w:rPr>
      </w:pPr>
    </w:p>
    <w:p w14:paraId="239554E6" w14:textId="77777777" w:rsidR="00BB0042" w:rsidRDefault="00BB0042" w:rsidP="00BB0042">
      <w:pPr>
        <w:rPr>
          <w:i/>
        </w:rPr>
      </w:pPr>
      <w:r w:rsidRPr="007E040C">
        <w:rPr>
          <w:i/>
        </w:rPr>
        <w:t xml:space="preserve">Let op: voor deze aanbesteding zal de beoordeling geanonimiseerd plaatsvinden. </w:t>
      </w:r>
      <w:r>
        <w:rPr>
          <w:i/>
        </w:rPr>
        <w:t xml:space="preserve">Zorg daarom dat de antwoorden niet herleidbaar zijn naar uw organisatie. Met niet herleidbaar bedoelt de Aanbestedende dienst het volgende (de lijst is niet uitputtend): </w:t>
      </w:r>
    </w:p>
    <w:p w14:paraId="32E6CAE8" w14:textId="77777777" w:rsidR="00BB0042" w:rsidRDefault="00BB0042" w:rsidP="00BB0042">
      <w:pPr>
        <w:pStyle w:val="Lijstalinea"/>
        <w:numPr>
          <w:ilvl w:val="0"/>
          <w:numId w:val="16"/>
        </w:numPr>
        <w:rPr>
          <w:i/>
        </w:rPr>
      </w:pPr>
      <w:r>
        <w:rPr>
          <w:i/>
        </w:rPr>
        <w:t>Productnamen die refereren aan een bepaalde Inschrijver.</w:t>
      </w:r>
    </w:p>
    <w:p w14:paraId="5B02E778" w14:textId="77777777" w:rsidR="00BB0042" w:rsidRDefault="00BB0042" w:rsidP="00BB0042">
      <w:pPr>
        <w:pStyle w:val="Lijstalinea"/>
        <w:numPr>
          <w:ilvl w:val="0"/>
          <w:numId w:val="16"/>
        </w:numPr>
        <w:rPr>
          <w:i/>
        </w:rPr>
      </w:pPr>
      <w:r>
        <w:rPr>
          <w:i/>
        </w:rPr>
        <w:t>Logo’s.</w:t>
      </w:r>
    </w:p>
    <w:p w14:paraId="1976C17C" w14:textId="77777777" w:rsidR="00BB0042" w:rsidRDefault="00BB0042" w:rsidP="00BB0042">
      <w:pPr>
        <w:pStyle w:val="Lijstalinea"/>
        <w:numPr>
          <w:ilvl w:val="0"/>
          <w:numId w:val="16"/>
        </w:numPr>
        <w:rPr>
          <w:i/>
        </w:rPr>
      </w:pPr>
      <w:r>
        <w:rPr>
          <w:i/>
        </w:rPr>
        <w:t>Plaatsnamen en referenties aan landen waarvan de beoordelaar kan weten dat dit de hoofdvestigingsplaats/het vestigingsland/de HUB van een bepaalde Inschrijver is.</w:t>
      </w:r>
    </w:p>
    <w:p w14:paraId="7BE9722F" w14:textId="77777777" w:rsidR="00BB0042" w:rsidRDefault="00BB0042" w:rsidP="00BB0042">
      <w:pPr>
        <w:pStyle w:val="Lijstalinea"/>
        <w:numPr>
          <w:ilvl w:val="0"/>
          <w:numId w:val="16"/>
        </w:numPr>
        <w:rPr>
          <w:i/>
        </w:rPr>
      </w:pPr>
      <w:r>
        <w:rPr>
          <w:i/>
        </w:rPr>
        <w:t>Namen van personen waarvan de beoordelaar kan weten dat dit een bepaalde Inschrijver betreft.</w:t>
      </w:r>
    </w:p>
    <w:p w14:paraId="45CE617F" w14:textId="77777777" w:rsidR="00BB0042" w:rsidRDefault="00BB0042" w:rsidP="00BB0042">
      <w:pPr>
        <w:pStyle w:val="Lijstalinea"/>
        <w:numPr>
          <w:ilvl w:val="0"/>
          <w:numId w:val="16"/>
        </w:numPr>
        <w:rPr>
          <w:i/>
        </w:rPr>
      </w:pPr>
      <w:r>
        <w:rPr>
          <w:i/>
        </w:rPr>
        <w:t>Bedrijfsnamen die refereren naar een bepaalde Inschrijver.</w:t>
      </w:r>
    </w:p>
    <w:p w14:paraId="197F18AF" w14:textId="77777777" w:rsidR="00BB0042" w:rsidRDefault="00BB0042" w:rsidP="00BB0042">
      <w:pPr>
        <w:pStyle w:val="Lijstalinea"/>
        <w:numPr>
          <w:ilvl w:val="0"/>
          <w:numId w:val="16"/>
        </w:numPr>
        <w:rPr>
          <w:i/>
        </w:rPr>
      </w:pPr>
      <w:r>
        <w:rPr>
          <w:i/>
        </w:rPr>
        <w:t>Kleurgebruik in teksten, plaatjes en bijlagen die refereren naar een bepaalde Inschrijver.</w:t>
      </w:r>
    </w:p>
    <w:p w14:paraId="3BE2B95B" w14:textId="77777777" w:rsidR="00BB0042" w:rsidRDefault="00BB0042" w:rsidP="00BB0042">
      <w:pPr>
        <w:pStyle w:val="Lijstalinea"/>
        <w:numPr>
          <w:ilvl w:val="0"/>
          <w:numId w:val="16"/>
        </w:numPr>
        <w:rPr>
          <w:i/>
        </w:rPr>
      </w:pPr>
      <w:r>
        <w:rPr>
          <w:i/>
        </w:rPr>
        <w:t>Foto’s van bedrijfsvoertuigen, bedrijfskleding, etc. die terug te leiden valt naar een bepaalde Inschrijver.</w:t>
      </w:r>
    </w:p>
    <w:p w14:paraId="03EDB25A" w14:textId="77777777" w:rsidR="00BB0042" w:rsidRDefault="00BB0042" w:rsidP="00BB0042">
      <w:pPr>
        <w:pStyle w:val="Lijstalinea"/>
        <w:numPr>
          <w:ilvl w:val="0"/>
          <w:numId w:val="16"/>
        </w:numPr>
        <w:rPr>
          <w:i/>
        </w:rPr>
      </w:pPr>
      <w:r>
        <w:rPr>
          <w:i/>
        </w:rPr>
        <w:t>Metadata: de documenteigenschappen.</w:t>
      </w:r>
    </w:p>
    <w:p w14:paraId="795766C3" w14:textId="77777777" w:rsidR="006C123F" w:rsidRDefault="006C123F" w:rsidP="006C123F">
      <w:pPr>
        <w:rPr>
          <w:i/>
        </w:rPr>
      </w:pPr>
    </w:p>
    <w:p w14:paraId="1DD25A5C" w14:textId="77777777" w:rsidR="00AD7FB8" w:rsidRDefault="00AD7FB8" w:rsidP="006C123F">
      <w:pPr>
        <w:pStyle w:val="Kop2"/>
      </w:pPr>
      <w:bookmarkStart w:id="4" w:name="_Toc74227739"/>
      <w:r>
        <w:t>Vormvereisten</w:t>
      </w:r>
      <w:bookmarkEnd w:id="4"/>
    </w:p>
    <w:p w14:paraId="6DF507A6" w14:textId="77777777" w:rsidR="00BB0042" w:rsidRPr="00CF66DF" w:rsidRDefault="00BB0042" w:rsidP="00BB0042">
      <w:pPr>
        <w:pStyle w:val="Default"/>
        <w:rPr>
          <w:rFonts w:ascii="Verdana" w:hAnsi="Verdana"/>
          <w:sz w:val="18"/>
          <w:szCs w:val="18"/>
          <w:lang w:eastAsia="en-US"/>
        </w:rPr>
      </w:pPr>
      <w:r w:rsidRPr="00CF66DF">
        <w:rPr>
          <w:rFonts w:ascii="Verdana" w:hAnsi="Verdana"/>
          <w:sz w:val="18"/>
          <w:szCs w:val="18"/>
          <w:lang w:eastAsia="en-US"/>
        </w:rPr>
        <w:t xml:space="preserve">De beantwoording van de </w:t>
      </w:r>
      <w:r>
        <w:rPr>
          <w:rFonts w:ascii="Verdana" w:hAnsi="Verdana"/>
          <w:sz w:val="18"/>
          <w:szCs w:val="18"/>
          <w:lang w:eastAsia="en-US"/>
        </w:rPr>
        <w:t>Wens</w:t>
      </w:r>
      <w:r w:rsidRPr="00CF66DF">
        <w:rPr>
          <w:rFonts w:ascii="Verdana" w:hAnsi="Verdana"/>
          <w:sz w:val="18"/>
          <w:szCs w:val="18"/>
          <w:lang w:eastAsia="en-US"/>
        </w:rPr>
        <w:t>en dient als volgt te worden ingediend:</w:t>
      </w:r>
    </w:p>
    <w:p w14:paraId="6C3364C3" w14:textId="77777777" w:rsidR="00BB0042" w:rsidRDefault="00BB0042" w:rsidP="00BB0042">
      <w:pPr>
        <w:pStyle w:val="Default"/>
        <w:rPr>
          <w:lang w:eastAsia="en-US"/>
        </w:rPr>
      </w:pPr>
    </w:p>
    <w:p w14:paraId="0AAD779E" w14:textId="77777777" w:rsidR="00BB0042" w:rsidRPr="009835AC" w:rsidRDefault="00BB0042" w:rsidP="00BB0042">
      <w:pPr>
        <w:pStyle w:val="Lijstalinea"/>
        <w:numPr>
          <w:ilvl w:val="0"/>
          <w:numId w:val="17"/>
        </w:numPr>
        <w:rPr>
          <w:szCs w:val="18"/>
        </w:rPr>
      </w:pPr>
      <w:r>
        <w:rPr>
          <w:szCs w:val="18"/>
        </w:rPr>
        <w:t>bijlage C antwoordformulier Wensen</w:t>
      </w:r>
      <w:r w:rsidRPr="009835AC">
        <w:rPr>
          <w:szCs w:val="18"/>
        </w:rPr>
        <w:t xml:space="preserve"> dient voor de beantwoording te worden ingevuld</w:t>
      </w:r>
      <w:r>
        <w:rPr>
          <w:szCs w:val="18"/>
        </w:rPr>
        <w:t>, behalve wanneer expliciet anders staat vermeld</w:t>
      </w:r>
      <w:r w:rsidRPr="009835AC">
        <w:rPr>
          <w:szCs w:val="18"/>
        </w:rPr>
        <w:t xml:space="preserve">; </w:t>
      </w:r>
    </w:p>
    <w:p w14:paraId="3BD295BB" w14:textId="77777777" w:rsidR="00BB0042" w:rsidRPr="009835AC" w:rsidRDefault="00BB0042" w:rsidP="00BB0042">
      <w:pPr>
        <w:pStyle w:val="Lijstalinea"/>
        <w:numPr>
          <w:ilvl w:val="0"/>
          <w:numId w:val="17"/>
        </w:numPr>
        <w:rPr>
          <w:szCs w:val="18"/>
        </w:rPr>
      </w:pPr>
      <w:r>
        <w:rPr>
          <w:szCs w:val="18"/>
        </w:rPr>
        <w:t>bijlage C antwoordformulier Wensen</w:t>
      </w:r>
      <w:r w:rsidRPr="009835AC">
        <w:rPr>
          <w:szCs w:val="18"/>
        </w:rPr>
        <w:t xml:space="preserve"> </w:t>
      </w:r>
      <w:r>
        <w:rPr>
          <w:szCs w:val="18"/>
        </w:rPr>
        <w:t>dient</w:t>
      </w:r>
      <w:r w:rsidRPr="009835AC">
        <w:rPr>
          <w:szCs w:val="18"/>
        </w:rPr>
        <w:t xml:space="preserve"> als </w:t>
      </w:r>
      <w:r w:rsidRPr="001B4E50">
        <w:rPr>
          <w:szCs w:val="18"/>
          <w:u w:val="single"/>
        </w:rPr>
        <w:t>Word document</w:t>
      </w:r>
      <w:r w:rsidRPr="009835AC">
        <w:rPr>
          <w:szCs w:val="18"/>
        </w:rPr>
        <w:t xml:space="preserve"> </w:t>
      </w:r>
      <w:r>
        <w:rPr>
          <w:szCs w:val="18"/>
        </w:rPr>
        <w:t xml:space="preserve">te </w:t>
      </w:r>
      <w:r w:rsidRPr="009835AC">
        <w:rPr>
          <w:szCs w:val="18"/>
        </w:rPr>
        <w:t>worden ingediend;</w:t>
      </w:r>
    </w:p>
    <w:p w14:paraId="18C6FCA7" w14:textId="77777777" w:rsidR="00BB0042" w:rsidRPr="009835AC" w:rsidRDefault="00BB0042" w:rsidP="00BB0042">
      <w:pPr>
        <w:pStyle w:val="Lijstalinea"/>
        <w:numPr>
          <w:ilvl w:val="0"/>
          <w:numId w:val="17"/>
        </w:numPr>
        <w:rPr>
          <w:szCs w:val="18"/>
        </w:rPr>
      </w:pPr>
      <w:r w:rsidRPr="009835AC">
        <w:rPr>
          <w:szCs w:val="18"/>
        </w:rPr>
        <w:t xml:space="preserve">gebruik het lettertype </w:t>
      </w:r>
      <w:proofErr w:type="spellStart"/>
      <w:r w:rsidRPr="009835AC">
        <w:rPr>
          <w:szCs w:val="18"/>
        </w:rPr>
        <w:t>Verdana</w:t>
      </w:r>
      <w:proofErr w:type="spellEnd"/>
      <w:r w:rsidRPr="009835AC">
        <w:rPr>
          <w:szCs w:val="18"/>
        </w:rPr>
        <w:t xml:space="preserve"> 9 </w:t>
      </w:r>
      <w:proofErr w:type="spellStart"/>
      <w:r w:rsidRPr="009835AC">
        <w:rPr>
          <w:szCs w:val="18"/>
        </w:rPr>
        <w:t>pt</w:t>
      </w:r>
      <w:proofErr w:type="spellEnd"/>
      <w:r w:rsidRPr="009835AC">
        <w:rPr>
          <w:szCs w:val="18"/>
        </w:rPr>
        <w:t xml:space="preserve"> of vergelijkbaar;</w:t>
      </w:r>
    </w:p>
    <w:p w14:paraId="24D764B7" w14:textId="77777777" w:rsidR="00BB0042" w:rsidRPr="009835AC" w:rsidRDefault="00BB0042" w:rsidP="00BB0042">
      <w:pPr>
        <w:pStyle w:val="Lijstalinea"/>
        <w:numPr>
          <w:ilvl w:val="0"/>
          <w:numId w:val="17"/>
        </w:numPr>
        <w:rPr>
          <w:szCs w:val="18"/>
        </w:rPr>
      </w:pPr>
      <w:r w:rsidRPr="009835AC">
        <w:rPr>
          <w:szCs w:val="18"/>
        </w:rPr>
        <w:t>gebruik een regelafstand van minimaal 1;</w:t>
      </w:r>
    </w:p>
    <w:p w14:paraId="763F9658" w14:textId="77777777" w:rsidR="00BB0042" w:rsidRPr="009835AC" w:rsidRDefault="00BB0042" w:rsidP="00BB0042">
      <w:pPr>
        <w:pStyle w:val="Lijstalinea"/>
        <w:numPr>
          <w:ilvl w:val="0"/>
          <w:numId w:val="17"/>
        </w:numPr>
        <w:rPr>
          <w:szCs w:val="18"/>
        </w:rPr>
      </w:pPr>
      <w:r w:rsidRPr="009835AC">
        <w:rPr>
          <w:szCs w:val="18"/>
        </w:rPr>
        <w:t xml:space="preserve">antwoorden worden gezet in de daarvoor bedoelde antwoorden </w:t>
      </w:r>
      <w:r>
        <w:rPr>
          <w:szCs w:val="18"/>
        </w:rPr>
        <w:t>kaders</w:t>
      </w:r>
      <w:r w:rsidRPr="009835AC">
        <w:rPr>
          <w:szCs w:val="18"/>
        </w:rPr>
        <w:t xml:space="preserve"> waarin staat ‘Antwoorden </w:t>
      </w:r>
      <w:r>
        <w:rPr>
          <w:szCs w:val="18"/>
        </w:rPr>
        <w:t>Inschrijver</w:t>
      </w:r>
      <w:r w:rsidRPr="009835AC">
        <w:rPr>
          <w:szCs w:val="18"/>
        </w:rPr>
        <w:t xml:space="preserve"> (geanonimiseerd);</w:t>
      </w:r>
    </w:p>
    <w:p w14:paraId="0077B452" w14:textId="77777777" w:rsidR="00BB0042" w:rsidRPr="009835AC" w:rsidRDefault="00BB0042" w:rsidP="00BB0042">
      <w:pPr>
        <w:pStyle w:val="Lijstalinea"/>
        <w:numPr>
          <w:ilvl w:val="0"/>
          <w:numId w:val="17"/>
        </w:numPr>
        <w:rPr>
          <w:szCs w:val="18"/>
        </w:rPr>
      </w:pPr>
      <w:r>
        <w:rPr>
          <w:szCs w:val="18"/>
        </w:rPr>
        <w:t xml:space="preserve">Inschrijver beantwoordt de vragen </w:t>
      </w:r>
      <w:proofErr w:type="spellStart"/>
      <w:r>
        <w:rPr>
          <w:szCs w:val="18"/>
        </w:rPr>
        <w:t>geanomiseerd</w:t>
      </w:r>
      <w:proofErr w:type="spellEnd"/>
      <w:r>
        <w:rPr>
          <w:szCs w:val="18"/>
        </w:rPr>
        <w:t xml:space="preserve">; </w:t>
      </w:r>
    </w:p>
    <w:p w14:paraId="0B4D5521" w14:textId="77777777" w:rsidR="00BB0042" w:rsidRPr="009835AC" w:rsidRDefault="00BB0042" w:rsidP="00BB0042">
      <w:pPr>
        <w:pStyle w:val="Lijstalinea"/>
        <w:numPr>
          <w:ilvl w:val="0"/>
          <w:numId w:val="17"/>
        </w:numPr>
        <w:rPr>
          <w:szCs w:val="18"/>
        </w:rPr>
      </w:pPr>
      <w:r w:rsidRPr="009835AC">
        <w:rPr>
          <w:szCs w:val="18"/>
        </w:rPr>
        <w:t>maximaal aantal pagina’s zijn inclusief eventu</w:t>
      </w:r>
      <w:r>
        <w:rPr>
          <w:szCs w:val="18"/>
        </w:rPr>
        <w:t>ele b</w:t>
      </w:r>
      <w:r w:rsidRPr="009835AC">
        <w:rPr>
          <w:szCs w:val="18"/>
        </w:rPr>
        <w:t xml:space="preserve">ijlagen m.u.v. </w:t>
      </w:r>
      <w:r>
        <w:rPr>
          <w:szCs w:val="18"/>
        </w:rPr>
        <w:t xml:space="preserve">gevraagde bewijsmaterialen, </w:t>
      </w:r>
      <w:r w:rsidRPr="009835AC">
        <w:rPr>
          <w:szCs w:val="18"/>
        </w:rPr>
        <w:t>certificaten of keurmerken.</w:t>
      </w:r>
    </w:p>
    <w:p w14:paraId="30C79454" w14:textId="77777777" w:rsidR="00BB0042" w:rsidRPr="001951BD" w:rsidRDefault="00BB0042" w:rsidP="00BB0042">
      <w:pPr>
        <w:pStyle w:val="Geenafstand"/>
        <w:spacing w:line="276" w:lineRule="auto"/>
        <w:rPr>
          <w:rFonts w:ascii="Verdana" w:hAnsi="Verdana"/>
          <w:sz w:val="18"/>
          <w:szCs w:val="18"/>
        </w:rPr>
      </w:pPr>
    </w:p>
    <w:p w14:paraId="7392287A" w14:textId="77777777" w:rsidR="00BB0042" w:rsidRDefault="00BB0042" w:rsidP="00BB0042">
      <w:pPr>
        <w:spacing w:after="200"/>
        <w:rPr>
          <w:szCs w:val="18"/>
        </w:rPr>
      </w:pPr>
      <w:r w:rsidRPr="001951BD">
        <w:rPr>
          <w:szCs w:val="18"/>
        </w:rPr>
        <w:t>In het geval in e</w:t>
      </w:r>
      <w:r>
        <w:rPr>
          <w:szCs w:val="18"/>
        </w:rPr>
        <w:t>en Wens</w:t>
      </w:r>
      <w:r w:rsidRPr="001951BD">
        <w:rPr>
          <w:szCs w:val="18"/>
        </w:rPr>
        <w:t xml:space="preserve"> verwezen wordt naar een certificaat of keurmerk</w:t>
      </w:r>
      <w:r>
        <w:rPr>
          <w:szCs w:val="18"/>
        </w:rPr>
        <w:t>,</w:t>
      </w:r>
      <w:r w:rsidRPr="001951BD">
        <w:rPr>
          <w:szCs w:val="18"/>
        </w:rPr>
        <w:t xml:space="preserve"> dient deze </w:t>
      </w:r>
      <w:r>
        <w:rPr>
          <w:szCs w:val="18"/>
        </w:rPr>
        <w:t>in de verificatiefase</w:t>
      </w:r>
      <w:r w:rsidRPr="001951BD">
        <w:rPr>
          <w:szCs w:val="18"/>
        </w:rPr>
        <w:t xml:space="preserve"> te worden aangeleverd. </w:t>
      </w:r>
    </w:p>
    <w:p w14:paraId="286325C4" w14:textId="77777777" w:rsidR="006C123F" w:rsidRDefault="006C123F" w:rsidP="00BB0042">
      <w:pPr>
        <w:spacing w:after="200"/>
        <w:rPr>
          <w:szCs w:val="18"/>
        </w:rPr>
      </w:pPr>
    </w:p>
    <w:p w14:paraId="7EAC8D57" w14:textId="77777777" w:rsidR="006C123F" w:rsidRPr="001951BD" w:rsidRDefault="006C123F" w:rsidP="00BB0042">
      <w:pPr>
        <w:spacing w:after="200"/>
        <w:rPr>
          <w:szCs w:val="18"/>
        </w:rPr>
      </w:pPr>
    </w:p>
    <w:tbl>
      <w:tblPr>
        <w:tblStyle w:val="Tabelraster"/>
        <w:tblW w:w="0" w:type="auto"/>
        <w:tblLook w:val="04A0" w:firstRow="1" w:lastRow="0" w:firstColumn="1" w:lastColumn="0" w:noHBand="0" w:noVBand="1"/>
      </w:tblPr>
      <w:tblGrid>
        <w:gridCol w:w="5664"/>
        <w:gridCol w:w="3396"/>
      </w:tblGrid>
      <w:tr w:rsidR="00BB0042" w:rsidRPr="001951BD" w14:paraId="7132212C" w14:textId="77777777" w:rsidTr="006C5EE5">
        <w:tc>
          <w:tcPr>
            <w:tcW w:w="5664" w:type="dxa"/>
            <w:shd w:val="clear" w:color="auto" w:fill="4F81BD" w:themeFill="accent1"/>
          </w:tcPr>
          <w:p w14:paraId="4927BD3A" w14:textId="77777777" w:rsidR="00BB0042" w:rsidRPr="001951BD" w:rsidRDefault="00BB0042" w:rsidP="006C5EE5">
            <w:pPr>
              <w:pStyle w:val="Geenafstand"/>
              <w:spacing w:line="276" w:lineRule="auto"/>
              <w:rPr>
                <w:rFonts w:ascii="Verdana" w:hAnsi="Verdana"/>
                <w:b/>
                <w:sz w:val="18"/>
                <w:szCs w:val="18"/>
              </w:rPr>
            </w:pPr>
            <w:r>
              <w:rPr>
                <w:rFonts w:ascii="Verdana" w:hAnsi="Verdana"/>
                <w:b/>
                <w:sz w:val="18"/>
                <w:szCs w:val="18"/>
              </w:rPr>
              <w:t>Wens</w:t>
            </w:r>
          </w:p>
        </w:tc>
        <w:tc>
          <w:tcPr>
            <w:tcW w:w="3396" w:type="dxa"/>
            <w:shd w:val="clear" w:color="auto" w:fill="4F81BD" w:themeFill="accent1"/>
          </w:tcPr>
          <w:p w14:paraId="149347B2" w14:textId="77777777" w:rsidR="00BB0042" w:rsidRPr="001951BD" w:rsidRDefault="00BB0042" w:rsidP="006C5EE5">
            <w:pPr>
              <w:pStyle w:val="Geenafstand"/>
              <w:spacing w:line="276" w:lineRule="auto"/>
              <w:rPr>
                <w:rFonts w:ascii="Verdana" w:hAnsi="Verdana"/>
                <w:b/>
                <w:sz w:val="18"/>
                <w:szCs w:val="18"/>
              </w:rPr>
            </w:pPr>
            <w:r w:rsidRPr="001951BD">
              <w:rPr>
                <w:rFonts w:ascii="Verdana" w:hAnsi="Verdana"/>
                <w:b/>
                <w:sz w:val="18"/>
                <w:szCs w:val="18"/>
              </w:rPr>
              <w:t>Maximaal aantal pagina’s</w:t>
            </w:r>
          </w:p>
        </w:tc>
      </w:tr>
      <w:tr w:rsidR="00BB0042" w:rsidRPr="001951BD" w14:paraId="45E56835" w14:textId="77777777" w:rsidTr="006C5EE5">
        <w:tc>
          <w:tcPr>
            <w:tcW w:w="5664" w:type="dxa"/>
          </w:tcPr>
          <w:p w14:paraId="2B2F86F4" w14:textId="77777777" w:rsidR="00BB0042" w:rsidRPr="001951BD" w:rsidRDefault="00BB0042" w:rsidP="006C5EE5">
            <w:pPr>
              <w:pStyle w:val="Geenafstand"/>
              <w:spacing w:line="276" w:lineRule="auto"/>
              <w:rPr>
                <w:rFonts w:ascii="Verdana" w:hAnsi="Verdana"/>
                <w:sz w:val="18"/>
                <w:szCs w:val="18"/>
              </w:rPr>
            </w:pPr>
            <w:r>
              <w:rPr>
                <w:rFonts w:ascii="Verdana" w:hAnsi="Verdana"/>
                <w:sz w:val="18"/>
                <w:szCs w:val="18"/>
              </w:rPr>
              <w:lastRenderedPageBreak/>
              <w:t>Wens</w:t>
            </w:r>
            <w:r w:rsidRPr="001951BD">
              <w:rPr>
                <w:rFonts w:ascii="Verdana" w:hAnsi="Verdana"/>
                <w:sz w:val="18"/>
                <w:szCs w:val="18"/>
              </w:rPr>
              <w:t xml:space="preserve"> 1 – Een solide basis – gesloten netwerk </w:t>
            </w:r>
          </w:p>
        </w:tc>
        <w:tc>
          <w:tcPr>
            <w:tcW w:w="3396" w:type="dxa"/>
          </w:tcPr>
          <w:p w14:paraId="5958FCC1" w14:textId="77777777" w:rsidR="00BB0042" w:rsidRPr="001951BD" w:rsidRDefault="00BB0042" w:rsidP="006C5EE5">
            <w:pPr>
              <w:pStyle w:val="Geenafstand"/>
              <w:spacing w:line="276" w:lineRule="auto"/>
              <w:jc w:val="center"/>
              <w:rPr>
                <w:rFonts w:ascii="Verdana" w:hAnsi="Verdana"/>
                <w:sz w:val="18"/>
                <w:szCs w:val="18"/>
              </w:rPr>
            </w:pPr>
            <w:r>
              <w:rPr>
                <w:rFonts w:ascii="Verdana" w:hAnsi="Verdana"/>
                <w:sz w:val="18"/>
                <w:szCs w:val="18"/>
              </w:rPr>
              <w:t>5</w:t>
            </w:r>
          </w:p>
        </w:tc>
      </w:tr>
      <w:tr w:rsidR="00BB0042" w:rsidRPr="001951BD" w14:paraId="2B538197" w14:textId="77777777" w:rsidTr="006C5EE5">
        <w:tc>
          <w:tcPr>
            <w:tcW w:w="5664" w:type="dxa"/>
          </w:tcPr>
          <w:p w14:paraId="0CDB88E8" w14:textId="77777777" w:rsidR="00BB0042" w:rsidRPr="001951BD" w:rsidRDefault="00BB0042" w:rsidP="006C5EE5">
            <w:pPr>
              <w:pStyle w:val="Geenafstand"/>
              <w:spacing w:line="276" w:lineRule="auto"/>
              <w:rPr>
                <w:rFonts w:ascii="Verdana" w:hAnsi="Verdana"/>
                <w:sz w:val="18"/>
                <w:szCs w:val="18"/>
              </w:rPr>
            </w:pPr>
            <w:r>
              <w:rPr>
                <w:rFonts w:ascii="Verdana" w:hAnsi="Verdana"/>
                <w:sz w:val="18"/>
                <w:szCs w:val="18"/>
              </w:rPr>
              <w:t>Wens</w:t>
            </w:r>
            <w:r w:rsidRPr="001951BD">
              <w:rPr>
                <w:rFonts w:ascii="Verdana" w:hAnsi="Verdana"/>
                <w:sz w:val="18"/>
                <w:szCs w:val="18"/>
              </w:rPr>
              <w:t xml:space="preserve"> 2A – Voorspelbaar en meetbaar - klachtenafhandeling</w:t>
            </w:r>
          </w:p>
        </w:tc>
        <w:tc>
          <w:tcPr>
            <w:tcW w:w="3396" w:type="dxa"/>
          </w:tcPr>
          <w:p w14:paraId="5D1FE2FA" w14:textId="77777777" w:rsidR="00BB0042" w:rsidRPr="001951BD" w:rsidRDefault="00BB0042" w:rsidP="006C5EE5">
            <w:pPr>
              <w:pStyle w:val="Geenafstand"/>
              <w:spacing w:line="276" w:lineRule="auto"/>
              <w:jc w:val="center"/>
              <w:rPr>
                <w:rFonts w:ascii="Verdana" w:hAnsi="Verdana"/>
                <w:sz w:val="18"/>
                <w:szCs w:val="18"/>
              </w:rPr>
            </w:pPr>
            <w:r>
              <w:rPr>
                <w:rFonts w:ascii="Verdana" w:hAnsi="Verdana"/>
                <w:sz w:val="18"/>
                <w:szCs w:val="18"/>
              </w:rPr>
              <w:t>2</w:t>
            </w:r>
          </w:p>
        </w:tc>
      </w:tr>
      <w:tr w:rsidR="00BB0042" w:rsidRPr="001951BD" w14:paraId="20A536F3" w14:textId="77777777" w:rsidTr="006C5EE5">
        <w:tc>
          <w:tcPr>
            <w:tcW w:w="5664" w:type="dxa"/>
          </w:tcPr>
          <w:p w14:paraId="3D9F3F7E" w14:textId="77777777" w:rsidR="00BB0042" w:rsidRPr="001951BD" w:rsidRDefault="00BB0042" w:rsidP="006C5EE5">
            <w:pPr>
              <w:pStyle w:val="Geenafstand"/>
              <w:spacing w:line="276" w:lineRule="auto"/>
              <w:rPr>
                <w:rFonts w:ascii="Verdana" w:hAnsi="Verdana"/>
                <w:sz w:val="18"/>
                <w:szCs w:val="18"/>
              </w:rPr>
            </w:pPr>
            <w:r>
              <w:rPr>
                <w:rFonts w:ascii="Verdana" w:hAnsi="Verdana"/>
                <w:sz w:val="18"/>
                <w:szCs w:val="18"/>
              </w:rPr>
              <w:t>Wens</w:t>
            </w:r>
            <w:r w:rsidRPr="001951BD">
              <w:rPr>
                <w:rFonts w:ascii="Verdana" w:hAnsi="Verdana"/>
                <w:sz w:val="18"/>
                <w:szCs w:val="18"/>
              </w:rPr>
              <w:t xml:space="preserve"> 3A – Sociaal en duurzaam – goed werkgeverschap</w:t>
            </w:r>
          </w:p>
        </w:tc>
        <w:tc>
          <w:tcPr>
            <w:tcW w:w="3396" w:type="dxa"/>
          </w:tcPr>
          <w:p w14:paraId="2153A31C" w14:textId="77777777" w:rsidR="00BB0042" w:rsidRPr="001951BD" w:rsidRDefault="00BB0042" w:rsidP="006C5EE5">
            <w:pPr>
              <w:pStyle w:val="Geenafstand"/>
              <w:spacing w:line="276" w:lineRule="auto"/>
              <w:jc w:val="center"/>
              <w:rPr>
                <w:rFonts w:ascii="Verdana" w:hAnsi="Verdana"/>
                <w:sz w:val="18"/>
                <w:szCs w:val="18"/>
              </w:rPr>
            </w:pPr>
            <w:r>
              <w:rPr>
                <w:rFonts w:ascii="Verdana" w:hAnsi="Verdana"/>
                <w:sz w:val="18"/>
                <w:szCs w:val="18"/>
              </w:rPr>
              <w:t>6</w:t>
            </w:r>
          </w:p>
        </w:tc>
      </w:tr>
      <w:tr w:rsidR="00BB0042" w:rsidRPr="001951BD" w14:paraId="623C7203" w14:textId="77777777" w:rsidTr="006C5EE5">
        <w:tc>
          <w:tcPr>
            <w:tcW w:w="5664" w:type="dxa"/>
          </w:tcPr>
          <w:p w14:paraId="7D39D094" w14:textId="77777777" w:rsidR="00BB0042" w:rsidRPr="001951BD" w:rsidRDefault="00BB0042" w:rsidP="006C5EE5">
            <w:pPr>
              <w:pStyle w:val="Geenafstand"/>
              <w:spacing w:line="276" w:lineRule="auto"/>
              <w:rPr>
                <w:rFonts w:ascii="Verdana" w:hAnsi="Verdana"/>
                <w:sz w:val="18"/>
                <w:szCs w:val="18"/>
              </w:rPr>
            </w:pPr>
            <w:r>
              <w:rPr>
                <w:rFonts w:ascii="Verdana" w:hAnsi="Verdana"/>
                <w:sz w:val="18"/>
                <w:szCs w:val="18"/>
              </w:rPr>
              <w:t>Wens</w:t>
            </w:r>
            <w:r w:rsidRPr="001951BD">
              <w:rPr>
                <w:rFonts w:ascii="Verdana" w:hAnsi="Verdana"/>
                <w:sz w:val="18"/>
                <w:szCs w:val="18"/>
              </w:rPr>
              <w:t xml:space="preserve"> 3B – Sociaal en duurzaam – duurzame dienstverlening</w:t>
            </w:r>
          </w:p>
        </w:tc>
        <w:tc>
          <w:tcPr>
            <w:tcW w:w="3396" w:type="dxa"/>
          </w:tcPr>
          <w:p w14:paraId="2E03C8D5" w14:textId="77777777" w:rsidR="00BB0042" w:rsidRPr="001951BD" w:rsidRDefault="00BB0042" w:rsidP="006C5EE5">
            <w:pPr>
              <w:pStyle w:val="Geenafstand"/>
              <w:spacing w:line="276" w:lineRule="auto"/>
              <w:jc w:val="center"/>
              <w:rPr>
                <w:rFonts w:ascii="Verdana" w:hAnsi="Verdana"/>
                <w:sz w:val="18"/>
                <w:szCs w:val="18"/>
              </w:rPr>
            </w:pPr>
            <w:r>
              <w:rPr>
                <w:rFonts w:ascii="Verdana" w:hAnsi="Verdana"/>
                <w:sz w:val="18"/>
                <w:szCs w:val="18"/>
              </w:rPr>
              <w:t>10</w:t>
            </w:r>
          </w:p>
        </w:tc>
      </w:tr>
      <w:tr w:rsidR="00BB0042" w:rsidRPr="001951BD" w14:paraId="6EEB2AAB" w14:textId="77777777" w:rsidTr="006C5EE5">
        <w:tc>
          <w:tcPr>
            <w:tcW w:w="5664" w:type="dxa"/>
          </w:tcPr>
          <w:p w14:paraId="43EEC6BD" w14:textId="77777777" w:rsidR="00BB0042" w:rsidRPr="006F4AA2" w:rsidRDefault="00BB0042" w:rsidP="006C5EE5">
            <w:pPr>
              <w:pStyle w:val="Geenafstand"/>
              <w:spacing w:line="276" w:lineRule="auto"/>
              <w:rPr>
                <w:rFonts w:ascii="Verdana" w:hAnsi="Verdana"/>
                <w:b/>
                <w:sz w:val="18"/>
                <w:szCs w:val="18"/>
              </w:rPr>
            </w:pPr>
            <w:r w:rsidRPr="006F4AA2">
              <w:rPr>
                <w:rFonts w:ascii="Verdana" w:hAnsi="Verdana"/>
                <w:b/>
                <w:sz w:val="18"/>
                <w:szCs w:val="18"/>
              </w:rPr>
              <w:t xml:space="preserve">Totaal aantal pagina’s </w:t>
            </w:r>
            <w:r>
              <w:rPr>
                <w:rFonts w:ascii="Verdana" w:hAnsi="Verdana"/>
                <w:b/>
                <w:sz w:val="18"/>
                <w:szCs w:val="18"/>
              </w:rPr>
              <w:t>antwoord</w:t>
            </w:r>
            <w:r w:rsidRPr="006F4AA2">
              <w:rPr>
                <w:rFonts w:ascii="Verdana" w:hAnsi="Verdana"/>
                <w:b/>
                <w:sz w:val="18"/>
                <w:szCs w:val="18"/>
              </w:rPr>
              <w:t>formulier (inclusief door de Aanbestedende dienst aangebrachte teksten)</w:t>
            </w:r>
          </w:p>
        </w:tc>
        <w:tc>
          <w:tcPr>
            <w:tcW w:w="3396" w:type="dxa"/>
          </w:tcPr>
          <w:p w14:paraId="3A4B1ED8" w14:textId="77777777" w:rsidR="00BB0042" w:rsidRPr="006F4AA2" w:rsidRDefault="00BB0042" w:rsidP="006C5EE5">
            <w:pPr>
              <w:pStyle w:val="Geenafstand"/>
              <w:spacing w:line="276" w:lineRule="auto"/>
              <w:jc w:val="center"/>
              <w:rPr>
                <w:rFonts w:ascii="Verdana" w:hAnsi="Verdana"/>
                <w:b/>
                <w:sz w:val="18"/>
                <w:szCs w:val="18"/>
              </w:rPr>
            </w:pPr>
            <w:r w:rsidRPr="006F4AA2">
              <w:rPr>
                <w:rFonts w:ascii="Verdana" w:hAnsi="Verdana"/>
                <w:b/>
                <w:sz w:val="18"/>
                <w:szCs w:val="18"/>
              </w:rPr>
              <w:t>23</w:t>
            </w:r>
          </w:p>
        </w:tc>
      </w:tr>
    </w:tbl>
    <w:p w14:paraId="4ED0D908" w14:textId="77777777" w:rsidR="00BB0042" w:rsidRDefault="00BB0042" w:rsidP="00BB0042">
      <w:pPr>
        <w:rPr>
          <w:szCs w:val="18"/>
        </w:rPr>
      </w:pPr>
    </w:p>
    <w:p w14:paraId="3D22EBF0" w14:textId="77777777" w:rsidR="00BB0042" w:rsidRPr="001951BD" w:rsidRDefault="00BB0042" w:rsidP="00BB0042">
      <w:pPr>
        <w:rPr>
          <w:szCs w:val="18"/>
        </w:rPr>
      </w:pPr>
      <w:r>
        <w:rPr>
          <w:szCs w:val="18"/>
        </w:rPr>
        <w:t xml:space="preserve">De in de tabel hierboven genoemde aantallen pagina’s zijn inclusief de in bijlage C Antwoordformulier Wensen door de Aanbestedende dienst aangebrachte teksten. Deze dienen in uw antwoordformulier te blijven staan. </w:t>
      </w:r>
      <w:r w:rsidRPr="001951BD">
        <w:rPr>
          <w:szCs w:val="18"/>
        </w:rPr>
        <w:t xml:space="preserve">Alle pagina’s boven het maximum worden niet meegenomen in de beoordeling. </w:t>
      </w:r>
    </w:p>
    <w:p w14:paraId="7112C0BB" w14:textId="77777777" w:rsidR="00AD7FB8" w:rsidRPr="001951BD" w:rsidRDefault="00AD7FB8" w:rsidP="00AD7FB8">
      <w:pPr>
        <w:rPr>
          <w:szCs w:val="18"/>
        </w:rPr>
      </w:pPr>
    </w:p>
    <w:p w14:paraId="54CB0FF8" w14:textId="77777777" w:rsidR="00BB0042" w:rsidRDefault="00BB0042" w:rsidP="00BB0042">
      <w:pPr>
        <w:rPr>
          <w:szCs w:val="18"/>
        </w:rPr>
      </w:pPr>
      <w:r w:rsidRPr="001951BD">
        <w:rPr>
          <w:szCs w:val="18"/>
        </w:rPr>
        <w:t xml:space="preserve">De input op de </w:t>
      </w:r>
      <w:r>
        <w:rPr>
          <w:szCs w:val="18"/>
        </w:rPr>
        <w:t>Wens</w:t>
      </w:r>
      <w:r w:rsidRPr="001951BD">
        <w:rPr>
          <w:szCs w:val="18"/>
        </w:rPr>
        <w:t xml:space="preserve">en wordt onderdeel van de Raamovereenkomst. Tijdens de uitvoering wordt expliciet getoetst of de </w:t>
      </w:r>
      <w:r>
        <w:rPr>
          <w:szCs w:val="18"/>
        </w:rPr>
        <w:t>Opdracht</w:t>
      </w:r>
      <w:r w:rsidRPr="001951BD">
        <w:rPr>
          <w:szCs w:val="18"/>
        </w:rPr>
        <w:t xml:space="preserve">nemer ook daadwerkelijk de gedane toezeggingen nakomt. De </w:t>
      </w:r>
      <w:r>
        <w:rPr>
          <w:szCs w:val="18"/>
        </w:rPr>
        <w:t>Opdracht</w:t>
      </w:r>
      <w:r w:rsidRPr="001951BD">
        <w:rPr>
          <w:szCs w:val="18"/>
        </w:rPr>
        <w:t>nemer zal hier volledig aan meewerken.</w:t>
      </w:r>
    </w:p>
    <w:p w14:paraId="16A3A9BD" w14:textId="77777777" w:rsidR="00534F55" w:rsidRPr="00534F55" w:rsidRDefault="00534F55" w:rsidP="00534F55">
      <w:pPr>
        <w:pStyle w:val="Default"/>
        <w:rPr>
          <w:lang w:eastAsia="en-US"/>
        </w:rPr>
      </w:pPr>
    </w:p>
    <w:p w14:paraId="5ECCC276" w14:textId="77777777" w:rsidR="006C123F" w:rsidRDefault="006C123F">
      <w:pPr>
        <w:spacing w:line="240" w:lineRule="auto"/>
        <w:rPr>
          <w:rFonts w:eastAsiaTheme="majorEastAsia" w:cstheme="majorBidi"/>
          <w:color w:val="365F91" w:themeColor="accent1" w:themeShade="BF"/>
          <w:sz w:val="28"/>
          <w:szCs w:val="32"/>
        </w:rPr>
      </w:pPr>
      <w:bookmarkStart w:id="5" w:name="_Toc25667855"/>
      <w:bookmarkStart w:id="6" w:name="_Ref348610928"/>
      <w:bookmarkStart w:id="7" w:name="_Toc348614840"/>
      <w:bookmarkStart w:id="8" w:name="_Toc396903932"/>
      <w:bookmarkStart w:id="9" w:name="_Toc444852274"/>
      <w:r>
        <w:br w:type="page"/>
      </w:r>
    </w:p>
    <w:p w14:paraId="31ADB916" w14:textId="3CB74B33" w:rsidR="00710468" w:rsidRDefault="00FF54C2" w:rsidP="006C123F">
      <w:pPr>
        <w:pStyle w:val="Kop1"/>
      </w:pPr>
      <w:bookmarkStart w:id="10" w:name="_Toc74227740"/>
      <w:r>
        <w:lastRenderedPageBreak/>
        <w:t>Antwoordformulier Wensen</w:t>
      </w:r>
      <w:bookmarkEnd w:id="10"/>
    </w:p>
    <w:p w14:paraId="2361B1EA" w14:textId="77777777" w:rsidR="00710468" w:rsidRDefault="00710468" w:rsidP="00710468"/>
    <w:p w14:paraId="4E92DE3A" w14:textId="0D3077FC" w:rsidR="00AD7FB8" w:rsidRDefault="00AD7FB8" w:rsidP="00AD7FB8">
      <w:r>
        <w:t xml:space="preserve">Voor deze aanbesteding zijn er drie (3) Wensen (ook wel: </w:t>
      </w:r>
      <w:proofErr w:type="spellStart"/>
      <w:r>
        <w:t>subgunningscriteria</w:t>
      </w:r>
      <w:proofErr w:type="spellEnd"/>
      <w:r>
        <w:t>) geformuleerd. W</w:t>
      </w:r>
      <w:r>
        <w:rPr>
          <w:szCs w:val="18"/>
        </w:rPr>
        <w:t xml:space="preserve">ensen 2 en 3 bestaan uit twee deelwensen. </w:t>
      </w:r>
      <w:r>
        <w:t>Inschrijvers dienen voor iedere deelwens een antwoord te formuleren. Iedere deelwens zal door het beoordelingsteam afzonderlijk worden beoordeeld. De wijze van beoordelen staat onder iedere Wens aangegeven onder het kopje ‘Beoordeling’</w:t>
      </w:r>
      <w:r w:rsidR="00BB0042">
        <w:t xml:space="preserve"> in bijlage B Gunningseisen en Wensen</w:t>
      </w:r>
      <w:r>
        <w:t xml:space="preserve">. </w:t>
      </w:r>
    </w:p>
    <w:p w14:paraId="19C44983" w14:textId="77777777" w:rsidR="006C123F" w:rsidRDefault="006C123F" w:rsidP="00AD7FB8"/>
    <w:p w14:paraId="5C7E41C6" w14:textId="657A4A34" w:rsidR="00710468" w:rsidRDefault="00F77BA1" w:rsidP="006C123F">
      <w:pPr>
        <w:pStyle w:val="Kop2"/>
      </w:pPr>
      <w:bookmarkStart w:id="11" w:name="_Toc74227741"/>
      <w:r>
        <w:t>Wens</w:t>
      </w:r>
      <w:r w:rsidR="00710468">
        <w:t xml:space="preserve"> 1: Een solide basis</w:t>
      </w:r>
      <w:bookmarkEnd w:id="11"/>
    </w:p>
    <w:p w14:paraId="58837C26" w14:textId="29DCB74F" w:rsidR="004D68C6" w:rsidRPr="004D68C6" w:rsidRDefault="004D68C6" w:rsidP="004D68C6">
      <w:pPr>
        <w:ind w:right="-554"/>
        <w:rPr>
          <w:i/>
          <w:szCs w:val="18"/>
        </w:rPr>
      </w:pPr>
      <w:r w:rsidRPr="004D68C6">
        <w:rPr>
          <w:i/>
          <w:szCs w:val="18"/>
        </w:rPr>
        <w:t>Betaalbare, betrouwbare, kwalitatief hoogwaardige dienstver</w:t>
      </w:r>
      <w:r w:rsidR="00BB0042">
        <w:rPr>
          <w:i/>
          <w:szCs w:val="18"/>
        </w:rPr>
        <w:t>lening voor een collectief aan D</w:t>
      </w:r>
      <w:r w:rsidRPr="004D68C6">
        <w:rPr>
          <w:i/>
          <w:szCs w:val="18"/>
        </w:rPr>
        <w:t>eelnemende diensten.</w:t>
      </w:r>
    </w:p>
    <w:p w14:paraId="3882217C" w14:textId="77777777" w:rsidR="0042606D" w:rsidRDefault="0042606D" w:rsidP="004D68C6"/>
    <w:tbl>
      <w:tblPr>
        <w:tblStyle w:val="Tabelraster"/>
        <w:tblW w:w="8818" w:type="dxa"/>
        <w:tblInd w:w="108" w:type="dxa"/>
        <w:shd w:val="clear" w:color="auto" w:fill="D9D9D9" w:themeFill="background1" w:themeFillShade="D9"/>
        <w:tblLook w:val="04A0" w:firstRow="1" w:lastRow="0" w:firstColumn="1" w:lastColumn="0" w:noHBand="0" w:noVBand="1"/>
      </w:tblPr>
      <w:tblGrid>
        <w:gridCol w:w="8818"/>
      </w:tblGrid>
      <w:tr w:rsidR="0042606D" w:rsidRPr="00BD5FFE" w14:paraId="16D3CC44" w14:textId="77777777" w:rsidTr="008E1157">
        <w:trPr>
          <w:cantSplit/>
          <w:trHeight w:val="1134"/>
        </w:trPr>
        <w:tc>
          <w:tcPr>
            <w:tcW w:w="8818" w:type="dxa"/>
            <w:shd w:val="clear" w:color="auto" w:fill="auto"/>
          </w:tcPr>
          <w:p w14:paraId="01473DE4" w14:textId="2885FA9D" w:rsidR="00BB0042" w:rsidRDefault="00BB0042" w:rsidP="00BB0042">
            <w:r>
              <w:t>Vragen:</w:t>
            </w:r>
          </w:p>
          <w:p w14:paraId="251E03B6" w14:textId="36EC29BC" w:rsidR="00BB0042" w:rsidRDefault="00BB0042" w:rsidP="00BB0042">
            <w:pPr>
              <w:ind w:hanging="14"/>
            </w:pPr>
            <w:r>
              <w:t>In het antwoordenveld dient u te reageren op de door Categoriemanagement gesignaleerde risico’s voor het versturen van met name diplomatieke post. Hierbij dient u het volgende aan te geven:</w:t>
            </w:r>
          </w:p>
          <w:p w14:paraId="0B811338" w14:textId="77777777" w:rsidR="00BB0042" w:rsidRDefault="00BB0042" w:rsidP="00BB0042">
            <w:pPr>
              <w:ind w:hanging="14"/>
            </w:pPr>
            <w:r>
              <w:t xml:space="preserve">- welke mitigerende maatregelen u hiervoor al heeft getroffen of zult treffen voor deze Opdracht om ervoor te zorgen dat het risico dat zendingen kwijtraken, onbedoeld worden geopend of op een andere manier worden blootgesteld aan </w:t>
            </w:r>
            <w:proofErr w:type="spellStart"/>
            <w:r>
              <w:t>kwaadwillenden</w:t>
            </w:r>
            <w:proofErr w:type="spellEnd"/>
            <w:r>
              <w:t xml:space="preserve"> wordt beperkt of uitgesloten. </w:t>
            </w:r>
          </w:p>
          <w:p w14:paraId="71CB0FDD" w14:textId="77777777" w:rsidR="00BB0042" w:rsidRDefault="00BB0042" w:rsidP="00BB0042">
            <w:pPr>
              <w:ind w:hanging="14"/>
            </w:pPr>
            <w:r>
              <w:t>- andere risico’s die u signaleert die de betrouwbaarheid en continuïteit van de dienstverlening zouden kunnen raken en welke maatregelen u zult nemen om die risico’s te beperken of uit te sluiten.</w:t>
            </w:r>
          </w:p>
          <w:p w14:paraId="162C828B" w14:textId="77777777" w:rsidR="00BB0042" w:rsidRDefault="00BB0042" w:rsidP="00BB0042">
            <w:pPr>
              <w:ind w:hanging="14"/>
            </w:pPr>
          </w:p>
          <w:p w14:paraId="4498C3EC" w14:textId="77777777" w:rsidR="00BB0042" w:rsidRDefault="00BB0042" w:rsidP="00BB0042">
            <w:pPr>
              <w:ind w:left="360" w:hanging="360"/>
            </w:pPr>
            <w:r>
              <w:t>Geef voor de beantwoording per genoemde maatregel de volgende informatie:</w:t>
            </w:r>
          </w:p>
          <w:p w14:paraId="33A0FBC4" w14:textId="77777777" w:rsidR="00BB0042" w:rsidRDefault="00BB0042" w:rsidP="00BB0042">
            <w:pPr>
              <w:pStyle w:val="Lijstalinea"/>
              <w:numPr>
                <w:ilvl w:val="1"/>
                <w:numId w:val="24"/>
              </w:numPr>
            </w:pPr>
            <w:r>
              <w:t>Een omschrijving van de maatregel en op welk risico de maatregel toeziet.</w:t>
            </w:r>
          </w:p>
          <w:p w14:paraId="41E76F89" w14:textId="77777777" w:rsidR="00BB0042" w:rsidRDefault="00BB0042" w:rsidP="00BB0042">
            <w:pPr>
              <w:pStyle w:val="Lijstalinea"/>
              <w:numPr>
                <w:ilvl w:val="1"/>
                <w:numId w:val="24"/>
              </w:numPr>
            </w:pPr>
            <w:r>
              <w:t>Een onderbouwing van het (verwachte) resultaat van de maatregel (zo concreet en meetbaar mogelijk) met een toelichting hoe de maatregel bijdraagt aan het beperken of uitsluiten van het risico.</w:t>
            </w:r>
          </w:p>
          <w:p w14:paraId="66AEB2BC" w14:textId="77777777" w:rsidR="00BB0042" w:rsidRDefault="00BB0042" w:rsidP="00BB0042">
            <w:pPr>
              <w:pStyle w:val="Lijstalinea"/>
              <w:numPr>
                <w:ilvl w:val="0"/>
                <w:numId w:val="0"/>
              </w:numPr>
              <w:ind w:left="1440"/>
            </w:pPr>
            <w:r>
              <w:t>Voeg bewijsmateriaal toe van bijvoorbeeld een andere opdracht, waaruit blijkt dat de maatregelen tot het beoogde resultaat hebben geleid.</w:t>
            </w:r>
          </w:p>
          <w:p w14:paraId="570BB993" w14:textId="77777777" w:rsidR="00BB0042" w:rsidRDefault="00BB0042" w:rsidP="00BB0042">
            <w:pPr>
              <w:pStyle w:val="Lijstalinea"/>
              <w:numPr>
                <w:ilvl w:val="1"/>
                <w:numId w:val="24"/>
              </w:numPr>
            </w:pPr>
            <w:r>
              <w:t xml:space="preserve">Een beknopte toelichting over hoe u de maatregel gaat uitvoeren of heeft uitgevoerd met hierin omschreven: de werkwijze/aanpak of gekozen oplossing en/of door bewijs aan te leveren dat de maatregel bijvoorbeeld in een pilot of in een andere opdracht is gerealiseerd. </w:t>
            </w:r>
          </w:p>
          <w:p w14:paraId="77DB3017" w14:textId="77777777" w:rsidR="00BB0042" w:rsidRDefault="00BB0042" w:rsidP="00BB0042">
            <w:pPr>
              <w:pStyle w:val="Lijstalinea"/>
              <w:numPr>
                <w:ilvl w:val="0"/>
                <w:numId w:val="0"/>
              </w:numPr>
              <w:ind w:left="1440"/>
            </w:pPr>
            <w:r>
              <w:t>Uit de verstrekte onderbouwing moet blijken dat de maatregel aanvaardbaar is, dat het realistisch en aannemelijk is dat de maatregel wordt uitgevoerd  en dat het beschreven resultaat wordt behaald.</w:t>
            </w:r>
          </w:p>
          <w:p w14:paraId="4AF43CF8" w14:textId="484C6FDE" w:rsidR="00792D09" w:rsidRPr="00F73B57" w:rsidRDefault="00BB0042" w:rsidP="002226B8">
            <w:pPr>
              <w:pStyle w:val="Lijstalinea"/>
              <w:numPr>
                <w:ilvl w:val="1"/>
                <w:numId w:val="24"/>
              </w:numPr>
            </w:pPr>
            <w:r>
              <w:t xml:space="preserve">Een omschrijving en waar mogelijk bewijsmateriaal hoe gestructureerd u deze risico’s binnen uw gehele dienstverlening inbedt en managet. </w:t>
            </w:r>
          </w:p>
        </w:tc>
      </w:tr>
      <w:tr w:rsidR="00F73B57" w:rsidRPr="00BD5FFE" w14:paraId="03D45B16" w14:textId="77777777" w:rsidTr="008E1157">
        <w:trPr>
          <w:cantSplit/>
          <w:trHeight w:val="1134"/>
        </w:trPr>
        <w:tc>
          <w:tcPr>
            <w:tcW w:w="8818" w:type="dxa"/>
            <w:shd w:val="clear" w:color="auto" w:fill="auto"/>
          </w:tcPr>
          <w:p w14:paraId="7E8D596F" w14:textId="5649AF4D" w:rsidR="00F73B57" w:rsidRDefault="00F73B57" w:rsidP="008E1157">
            <w:pPr>
              <w:jc w:val="both"/>
              <w:rPr>
                <w:rFonts w:cs="Arial"/>
                <w:b/>
                <w:szCs w:val="18"/>
              </w:rPr>
            </w:pPr>
            <w:r>
              <w:rPr>
                <w:rFonts w:cs="Arial"/>
                <w:b/>
                <w:szCs w:val="18"/>
              </w:rPr>
              <w:lastRenderedPageBreak/>
              <w:t>Antwoord</w:t>
            </w:r>
            <w:r w:rsidR="00134AEE">
              <w:rPr>
                <w:rFonts w:cs="Arial"/>
                <w:b/>
                <w:szCs w:val="18"/>
              </w:rPr>
              <w:t>en</w:t>
            </w:r>
            <w:r w:rsidR="001A4FCF">
              <w:rPr>
                <w:rFonts w:cs="Arial"/>
                <w:b/>
                <w:szCs w:val="18"/>
              </w:rPr>
              <w:t xml:space="preserve"> </w:t>
            </w:r>
            <w:r w:rsidR="00F77BA1">
              <w:rPr>
                <w:rFonts w:cs="Arial"/>
                <w:b/>
                <w:szCs w:val="18"/>
              </w:rPr>
              <w:t>Inschrijver</w:t>
            </w:r>
            <w:r>
              <w:rPr>
                <w:rFonts w:cs="Arial"/>
                <w:b/>
                <w:szCs w:val="18"/>
              </w:rPr>
              <w:t xml:space="preserve"> (geanonimiseerd):</w:t>
            </w:r>
          </w:p>
          <w:p w14:paraId="7C55672B" w14:textId="77777777" w:rsidR="00CA62CF" w:rsidRDefault="00CA62CF" w:rsidP="008A4E61">
            <w:pPr>
              <w:jc w:val="both"/>
              <w:rPr>
                <w:rFonts w:cs="Arial"/>
                <w:b/>
                <w:szCs w:val="18"/>
              </w:rPr>
            </w:pPr>
          </w:p>
          <w:p w14:paraId="7363D5ED" w14:textId="11AB5326" w:rsidR="005C58EE" w:rsidRPr="00BB0042" w:rsidRDefault="00BB0042" w:rsidP="008A4E61">
            <w:pPr>
              <w:jc w:val="both"/>
              <w:rPr>
                <w:rFonts w:cs="Arial"/>
                <w:i/>
                <w:szCs w:val="18"/>
              </w:rPr>
            </w:pPr>
            <w:r w:rsidRPr="00BB0042">
              <w:rPr>
                <w:rFonts w:cs="Arial"/>
                <w:i/>
                <w:szCs w:val="18"/>
              </w:rPr>
              <w:t>&lt;P</w:t>
            </w:r>
            <w:r>
              <w:rPr>
                <w:rFonts w:cs="Arial"/>
                <w:i/>
                <w:szCs w:val="18"/>
              </w:rPr>
              <w:t xml:space="preserve">as </w:t>
            </w:r>
            <w:r w:rsidRPr="00BB0042">
              <w:rPr>
                <w:rFonts w:cs="Arial"/>
                <w:i/>
                <w:szCs w:val="18"/>
              </w:rPr>
              <w:t xml:space="preserve">zelf de </w:t>
            </w:r>
            <w:r>
              <w:rPr>
                <w:rFonts w:cs="Arial"/>
                <w:i/>
                <w:szCs w:val="18"/>
              </w:rPr>
              <w:t>antwoord</w:t>
            </w:r>
            <w:r w:rsidRPr="00BB0042">
              <w:rPr>
                <w:rFonts w:cs="Arial"/>
                <w:i/>
                <w:szCs w:val="18"/>
              </w:rPr>
              <w:t xml:space="preserve">kaders aan </w:t>
            </w:r>
            <w:r>
              <w:rPr>
                <w:rFonts w:cs="Arial"/>
                <w:i/>
                <w:szCs w:val="18"/>
              </w:rPr>
              <w:t xml:space="preserve">voor iedere (deel)wens </w:t>
            </w:r>
            <w:r w:rsidRPr="00BB0042">
              <w:rPr>
                <w:rFonts w:cs="Arial"/>
                <w:i/>
                <w:szCs w:val="18"/>
              </w:rPr>
              <w:t>middels Enter of typen. Pas niet de breedte aan van de kaders. Deze tekst kunt u verwijderen bij beantwoording.&gt;</w:t>
            </w:r>
          </w:p>
          <w:p w14:paraId="5812E84C" w14:textId="77777777" w:rsidR="005C58EE" w:rsidRDefault="005C58EE" w:rsidP="008A4E61">
            <w:pPr>
              <w:jc w:val="both"/>
              <w:rPr>
                <w:rFonts w:cs="Arial"/>
                <w:b/>
                <w:szCs w:val="18"/>
              </w:rPr>
            </w:pPr>
          </w:p>
          <w:p w14:paraId="6866878B" w14:textId="77777777" w:rsidR="005C58EE" w:rsidRDefault="005C58EE" w:rsidP="008A4E61">
            <w:pPr>
              <w:jc w:val="both"/>
              <w:rPr>
                <w:rFonts w:cs="Arial"/>
                <w:b/>
                <w:szCs w:val="18"/>
              </w:rPr>
            </w:pPr>
          </w:p>
          <w:p w14:paraId="406ADAD4" w14:textId="77777777" w:rsidR="005C58EE" w:rsidRDefault="005C58EE" w:rsidP="008A4E61">
            <w:pPr>
              <w:jc w:val="both"/>
              <w:rPr>
                <w:rFonts w:cs="Arial"/>
                <w:b/>
                <w:szCs w:val="18"/>
              </w:rPr>
            </w:pPr>
          </w:p>
          <w:p w14:paraId="5E59D01B" w14:textId="77777777" w:rsidR="005C58EE" w:rsidRDefault="005C58EE" w:rsidP="008A4E61">
            <w:pPr>
              <w:jc w:val="both"/>
              <w:rPr>
                <w:rFonts w:cs="Arial"/>
                <w:b/>
                <w:szCs w:val="18"/>
              </w:rPr>
            </w:pPr>
          </w:p>
          <w:p w14:paraId="36917486" w14:textId="77777777" w:rsidR="005C58EE" w:rsidRDefault="005C58EE" w:rsidP="008A4E61">
            <w:pPr>
              <w:jc w:val="both"/>
              <w:rPr>
                <w:rFonts w:cs="Arial"/>
                <w:b/>
                <w:szCs w:val="18"/>
              </w:rPr>
            </w:pPr>
          </w:p>
          <w:p w14:paraId="053014EC" w14:textId="77777777" w:rsidR="005C58EE" w:rsidRDefault="005C58EE" w:rsidP="008A4E61">
            <w:pPr>
              <w:jc w:val="both"/>
              <w:rPr>
                <w:rFonts w:cs="Arial"/>
                <w:b/>
                <w:szCs w:val="18"/>
              </w:rPr>
            </w:pPr>
          </w:p>
          <w:p w14:paraId="209F45DA" w14:textId="77777777" w:rsidR="005C58EE" w:rsidRDefault="005C58EE" w:rsidP="008A4E61">
            <w:pPr>
              <w:jc w:val="both"/>
              <w:rPr>
                <w:rFonts w:cs="Arial"/>
                <w:b/>
                <w:szCs w:val="18"/>
              </w:rPr>
            </w:pPr>
          </w:p>
          <w:p w14:paraId="194784CE" w14:textId="77777777" w:rsidR="005C58EE" w:rsidRDefault="005C58EE" w:rsidP="008A4E61">
            <w:pPr>
              <w:jc w:val="both"/>
              <w:rPr>
                <w:rFonts w:cs="Arial"/>
                <w:b/>
                <w:szCs w:val="18"/>
              </w:rPr>
            </w:pPr>
          </w:p>
          <w:p w14:paraId="67BE86AF" w14:textId="77777777" w:rsidR="005C58EE" w:rsidRDefault="005C58EE" w:rsidP="008A4E61">
            <w:pPr>
              <w:jc w:val="both"/>
              <w:rPr>
                <w:rFonts w:cs="Arial"/>
                <w:b/>
                <w:szCs w:val="18"/>
              </w:rPr>
            </w:pPr>
          </w:p>
          <w:p w14:paraId="1341DC17" w14:textId="77777777" w:rsidR="005C58EE" w:rsidRDefault="005C58EE" w:rsidP="008A4E61">
            <w:pPr>
              <w:jc w:val="both"/>
              <w:rPr>
                <w:rFonts w:cs="Arial"/>
                <w:b/>
                <w:szCs w:val="18"/>
              </w:rPr>
            </w:pPr>
          </w:p>
          <w:p w14:paraId="60A52323" w14:textId="77777777" w:rsidR="005C58EE" w:rsidRDefault="005C58EE" w:rsidP="008A4E61">
            <w:pPr>
              <w:jc w:val="both"/>
              <w:rPr>
                <w:rFonts w:cs="Arial"/>
                <w:b/>
                <w:szCs w:val="18"/>
              </w:rPr>
            </w:pPr>
          </w:p>
          <w:p w14:paraId="3A41EC2D" w14:textId="77777777" w:rsidR="005C58EE" w:rsidRDefault="005C58EE" w:rsidP="008A4E61">
            <w:pPr>
              <w:jc w:val="both"/>
              <w:rPr>
                <w:rFonts w:cs="Arial"/>
                <w:b/>
                <w:szCs w:val="18"/>
              </w:rPr>
            </w:pPr>
          </w:p>
          <w:p w14:paraId="0E0E5ADC" w14:textId="77777777" w:rsidR="005C58EE" w:rsidRDefault="005C58EE" w:rsidP="008A4E61">
            <w:pPr>
              <w:jc w:val="both"/>
              <w:rPr>
                <w:rFonts w:cs="Arial"/>
                <w:b/>
                <w:szCs w:val="18"/>
              </w:rPr>
            </w:pPr>
          </w:p>
          <w:p w14:paraId="57C05B99" w14:textId="77777777" w:rsidR="005C58EE" w:rsidRDefault="005C58EE" w:rsidP="008A4E61">
            <w:pPr>
              <w:jc w:val="both"/>
              <w:rPr>
                <w:rFonts w:cs="Arial"/>
                <w:b/>
                <w:szCs w:val="18"/>
              </w:rPr>
            </w:pPr>
          </w:p>
          <w:p w14:paraId="0986E6D6" w14:textId="77777777" w:rsidR="005C58EE" w:rsidRDefault="005C58EE" w:rsidP="008A4E61">
            <w:pPr>
              <w:jc w:val="both"/>
              <w:rPr>
                <w:rFonts w:cs="Arial"/>
                <w:b/>
                <w:szCs w:val="18"/>
              </w:rPr>
            </w:pPr>
          </w:p>
          <w:p w14:paraId="17524296" w14:textId="77777777" w:rsidR="005C58EE" w:rsidRDefault="005C58EE" w:rsidP="008A4E61">
            <w:pPr>
              <w:jc w:val="both"/>
              <w:rPr>
                <w:rFonts w:cs="Arial"/>
                <w:b/>
                <w:szCs w:val="18"/>
              </w:rPr>
            </w:pPr>
          </w:p>
          <w:p w14:paraId="49D139BA" w14:textId="77777777" w:rsidR="005C58EE" w:rsidRDefault="005C58EE" w:rsidP="008A4E61">
            <w:pPr>
              <w:jc w:val="both"/>
              <w:rPr>
                <w:rFonts w:cs="Arial"/>
                <w:b/>
                <w:szCs w:val="18"/>
              </w:rPr>
            </w:pPr>
          </w:p>
          <w:p w14:paraId="7AA0681D" w14:textId="77777777" w:rsidR="005C58EE" w:rsidRDefault="005C58EE" w:rsidP="008A4E61">
            <w:pPr>
              <w:jc w:val="both"/>
              <w:rPr>
                <w:rFonts w:cs="Arial"/>
                <w:b/>
                <w:szCs w:val="18"/>
              </w:rPr>
            </w:pPr>
          </w:p>
          <w:p w14:paraId="76C70EAD" w14:textId="77777777" w:rsidR="005C58EE" w:rsidRDefault="005C58EE" w:rsidP="008A4E61">
            <w:pPr>
              <w:jc w:val="both"/>
              <w:rPr>
                <w:rFonts w:cs="Arial"/>
                <w:b/>
                <w:szCs w:val="18"/>
              </w:rPr>
            </w:pPr>
          </w:p>
          <w:p w14:paraId="4D8B03A6" w14:textId="77777777" w:rsidR="005C58EE" w:rsidRDefault="005C58EE" w:rsidP="008A4E61">
            <w:pPr>
              <w:jc w:val="both"/>
              <w:rPr>
                <w:rFonts w:cs="Arial"/>
                <w:b/>
                <w:szCs w:val="18"/>
              </w:rPr>
            </w:pPr>
          </w:p>
          <w:p w14:paraId="6917DA6F" w14:textId="77777777" w:rsidR="005C58EE" w:rsidRDefault="005C58EE" w:rsidP="008A4E61">
            <w:pPr>
              <w:jc w:val="both"/>
              <w:rPr>
                <w:rFonts w:cs="Arial"/>
                <w:b/>
                <w:szCs w:val="18"/>
              </w:rPr>
            </w:pPr>
          </w:p>
          <w:p w14:paraId="5323BA13" w14:textId="77777777" w:rsidR="005C58EE" w:rsidRDefault="005C58EE" w:rsidP="008A4E61">
            <w:pPr>
              <w:jc w:val="both"/>
              <w:rPr>
                <w:rFonts w:cs="Arial"/>
                <w:b/>
                <w:szCs w:val="18"/>
              </w:rPr>
            </w:pPr>
          </w:p>
          <w:p w14:paraId="1CA65E5F" w14:textId="77777777" w:rsidR="005C58EE" w:rsidRDefault="005C58EE" w:rsidP="008A4E61">
            <w:pPr>
              <w:jc w:val="both"/>
              <w:rPr>
                <w:rFonts w:cs="Arial"/>
                <w:b/>
                <w:szCs w:val="18"/>
              </w:rPr>
            </w:pPr>
          </w:p>
          <w:p w14:paraId="357F1278" w14:textId="77777777" w:rsidR="005C58EE" w:rsidRDefault="005C58EE" w:rsidP="008A4E61">
            <w:pPr>
              <w:jc w:val="both"/>
              <w:rPr>
                <w:rFonts w:cs="Arial"/>
                <w:b/>
                <w:szCs w:val="18"/>
              </w:rPr>
            </w:pPr>
          </w:p>
          <w:p w14:paraId="66F442A9" w14:textId="77777777" w:rsidR="005C58EE" w:rsidRDefault="005C58EE" w:rsidP="008A4E61">
            <w:pPr>
              <w:jc w:val="both"/>
              <w:rPr>
                <w:rFonts w:cs="Arial"/>
                <w:b/>
                <w:szCs w:val="18"/>
              </w:rPr>
            </w:pPr>
          </w:p>
          <w:p w14:paraId="43AE28A8" w14:textId="77777777" w:rsidR="005C58EE" w:rsidRDefault="005C58EE" w:rsidP="008A4E61">
            <w:pPr>
              <w:jc w:val="both"/>
              <w:rPr>
                <w:rFonts w:cs="Arial"/>
                <w:b/>
                <w:szCs w:val="18"/>
              </w:rPr>
            </w:pPr>
          </w:p>
          <w:p w14:paraId="0B5A9804" w14:textId="77777777" w:rsidR="005C58EE" w:rsidRDefault="005C58EE" w:rsidP="008A4E61">
            <w:pPr>
              <w:jc w:val="both"/>
              <w:rPr>
                <w:rFonts w:cs="Arial"/>
                <w:b/>
                <w:szCs w:val="18"/>
              </w:rPr>
            </w:pPr>
          </w:p>
          <w:p w14:paraId="1C4E530A" w14:textId="340A35D3" w:rsidR="005C58EE" w:rsidRPr="00BD5FFE" w:rsidRDefault="005C58EE" w:rsidP="008A4E61">
            <w:pPr>
              <w:jc w:val="both"/>
              <w:rPr>
                <w:rFonts w:cs="Arial"/>
                <w:b/>
                <w:szCs w:val="18"/>
              </w:rPr>
            </w:pPr>
          </w:p>
        </w:tc>
      </w:tr>
    </w:tbl>
    <w:p w14:paraId="765334DE" w14:textId="77777777" w:rsidR="00490856" w:rsidRDefault="00490856" w:rsidP="004D68C6">
      <w:pPr>
        <w:pStyle w:val="Default"/>
        <w:rPr>
          <w:lang w:eastAsia="en-US"/>
        </w:rPr>
      </w:pPr>
    </w:p>
    <w:p w14:paraId="1DC64DC0" w14:textId="04BD70D1" w:rsidR="00710468" w:rsidRDefault="00F77BA1" w:rsidP="006C123F">
      <w:pPr>
        <w:pStyle w:val="Kop2"/>
      </w:pPr>
      <w:bookmarkStart w:id="12" w:name="_Toc74227742"/>
      <w:r>
        <w:t>Wens</w:t>
      </w:r>
      <w:r w:rsidR="00515F7D">
        <w:t xml:space="preserve"> 2</w:t>
      </w:r>
      <w:r w:rsidR="00710468">
        <w:t xml:space="preserve">: </w:t>
      </w:r>
      <w:r w:rsidR="004D68C6">
        <w:t>Voorspelbaar en meetbaar</w:t>
      </w:r>
      <w:bookmarkEnd w:id="12"/>
    </w:p>
    <w:p w14:paraId="058F72A0" w14:textId="77777777" w:rsidR="004D68C6" w:rsidRDefault="004D68C6" w:rsidP="004D68C6">
      <w:pPr>
        <w:ind w:right="-554"/>
        <w:rPr>
          <w:rFonts w:cs="Vijaya"/>
          <w:i/>
          <w:szCs w:val="18"/>
        </w:rPr>
      </w:pPr>
      <w:r w:rsidRPr="004D68C6">
        <w:rPr>
          <w:rFonts w:cs="Vijaya"/>
          <w:i/>
          <w:szCs w:val="18"/>
        </w:rPr>
        <w:t>Actuele, overzichtelijke en betrouwbare bestelsystemen en data. Goede metingen en monitoring van de geleverde dienstverlening. Aandacht voor de keten en het netwerk.</w:t>
      </w:r>
    </w:p>
    <w:p w14:paraId="77FC5B86" w14:textId="77777777" w:rsidR="002E4DD6" w:rsidRDefault="002E4DD6" w:rsidP="004D68C6">
      <w:pPr>
        <w:ind w:right="-554"/>
        <w:rPr>
          <w:rFonts w:cs="Vijaya"/>
          <w:i/>
          <w:szCs w:val="18"/>
        </w:rPr>
      </w:pPr>
    </w:p>
    <w:tbl>
      <w:tblPr>
        <w:tblStyle w:val="Tabelraster"/>
        <w:tblW w:w="8818" w:type="dxa"/>
        <w:tblInd w:w="108" w:type="dxa"/>
        <w:shd w:val="clear" w:color="auto" w:fill="D9D9D9" w:themeFill="background1" w:themeFillShade="D9"/>
        <w:tblLook w:val="04A0" w:firstRow="1" w:lastRow="0" w:firstColumn="1" w:lastColumn="0" w:noHBand="0" w:noVBand="1"/>
      </w:tblPr>
      <w:tblGrid>
        <w:gridCol w:w="8818"/>
      </w:tblGrid>
      <w:tr w:rsidR="002E4DD6" w:rsidRPr="00BD5FFE" w14:paraId="18103862" w14:textId="77777777" w:rsidTr="008E1157">
        <w:trPr>
          <w:cantSplit/>
          <w:trHeight w:val="1134"/>
        </w:trPr>
        <w:tc>
          <w:tcPr>
            <w:tcW w:w="8818" w:type="dxa"/>
            <w:shd w:val="clear" w:color="auto" w:fill="auto"/>
          </w:tcPr>
          <w:p w14:paraId="320DB9E8" w14:textId="77777777" w:rsidR="00BB0042" w:rsidRPr="00A52624" w:rsidRDefault="00BB0042" w:rsidP="00BB0042">
            <w:pPr>
              <w:tabs>
                <w:tab w:val="left" w:pos="7088"/>
              </w:tabs>
              <w:rPr>
                <w:szCs w:val="18"/>
              </w:rPr>
            </w:pPr>
            <w:r w:rsidRPr="00B84300">
              <w:rPr>
                <w:szCs w:val="18"/>
              </w:rPr>
              <w:t>Vragen:</w:t>
            </w:r>
          </w:p>
          <w:p w14:paraId="53A1B4D9" w14:textId="77777777" w:rsidR="00BB0042" w:rsidRDefault="00BB0042" w:rsidP="00BB0042">
            <w:pPr>
              <w:tabs>
                <w:tab w:val="left" w:pos="7088"/>
              </w:tabs>
              <w:rPr>
                <w:b/>
                <w:szCs w:val="18"/>
              </w:rPr>
            </w:pPr>
            <w:r>
              <w:rPr>
                <w:b/>
                <w:szCs w:val="18"/>
              </w:rPr>
              <w:t>2A: Klachtenafhandeling</w:t>
            </w:r>
          </w:p>
          <w:p w14:paraId="7DA3D22E" w14:textId="1D09DCD4" w:rsidR="00BB0042" w:rsidRDefault="00BB0042" w:rsidP="00BB0042">
            <w:r>
              <w:t>U</w:t>
            </w:r>
            <w:r w:rsidRPr="001B4E50">
              <w:t xml:space="preserve"> omschrijft in het antwoordenveld </w:t>
            </w:r>
            <w:r>
              <w:t>hoe het proces voor internationale koeriersdiensten binnen uw organisatie is vormgegeven met inachtneming van pararaaf 4.4. bijlage A Specificaties van de Opdracht met daarbij ten minste aandacht voor:</w:t>
            </w:r>
          </w:p>
          <w:p w14:paraId="10C31764" w14:textId="77777777" w:rsidR="00BB0042" w:rsidRDefault="00BB0042" w:rsidP="00BB0042">
            <w:pPr>
              <w:pStyle w:val="Lijstalinea"/>
              <w:numPr>
                <w:ilvl w:val="0"/>
                <w:numId w:val="21"/>
              </w:numPr>
            </w:pPr>
            <w:r>
              <w:t>Hoe u proactief risico’s in het verzendproces signaleert en deze structureel oplost.</w:t>
            </w:r>
          </w:p>
          <w:p w14:paraId="2765015D" w14:textId="77777777" w:rsidR="00BB0042" w:rsidRDefault="00BB0042" w:rsidP="00BB0042">
            <w:pPr>
              <w:pStyle w:val="Lijstalinea"/>
              <w:numPr>
                <w:ilvl w:val="0"/>
                <w:numId w:val="21"/>
              </w:numPr>
            </w:pPr>
            <w:r>
              <w:t>Welke interne controles u hanteert voor het proactief signaleren van risico’s voor het niet kunnen halen van een KPI.</w:t>
            </w:r>
          </w:p>
          <w:p w14:paraId="68F222CD" w14:textId="77777777" w:rsidR="00BB0042" w:rsidRDefault="00BB0042" w:rsidP="00BB0042">
            <w:pPr>
              <w:pStyle w:val="Lijstalinea"/>
              <w:numPr>
                <w:ilvl w:val="0"/>
                <w:numId w:val="21"/>
              </w:numPr>
            </w:pPr>
            <w:r>
              <w:t>Binnen hoeveel tijd in dit geval de Deelnemende dienst (afzender) proactief wordt geïnformeerd.</w:t>
            </w:r>
          </w:p>
          <w:p w14:paraId="2C2E0065" w14:textId="77777777" w:rsidR="00BB0042" w:rsidRDefault="00BB0042" w:rsidP="00BB0042">
            <w:pPr>
              <w:pStyle w:val="Lijstalinea"/>
              <w:numPr>
                <w:ilvl w:val="0"/>
                <w:numId w:val="21"/>
              </w:numPr>
            </w:pPr>
            <w:r>
              <w:t>Wat er zal worden gedaan om het tijdsverlies in te lopen.</w:t>
            </w:r>
          </w:p>
          <w:p w14:paraId="7BD1E812" w14:textId="77777777" w:rsidR="00BB0042" w:rsidRDefault="00BB0042" w:rsidP="00BB0042">
            <w:pPr>
              <w:pStyle w:val="Lijstalinea"/>
              <w:numPr>
                <w:ilvl w:val="0"/>
                <w:numId w:val="21"/>
              </w:numPr>
            </w:pPr>
            <w:r>
              <w:t>Hoe u klachten afhandelt.</w:t>
            </w:r>
          </w:p>
          <w:p w14:paraId="3EC10262" w14:textId="77777777" w:rsidR="00BB0042" w:rsidRDefault="00BB0042" w:rsidP="00BB0042">
            <w:pPr>
              <w:pStyle w:val="Lijstalinea"/>
              <w:numPr>
                <w:ilvl w:val="0"/>
                <w:numId w:val="21"/>
              </w:numPr>
            </w:pPr>
            <w:r>
              <w:t>Welke stappen u onderneemt bij zoekgeraakte zendingen.</w:t>
            </w:r>
          </w:p>
          <w:p w14:paraId="0AE5418B" w14:textId="7EAC089B" w:rsidR="00BF2C54" w:rsidRPr="00F73B57" w:rsidRDefault="00BF2C54" w:rsidP="00526E2E"/>
        </w:tc>
      </w:tr>
      <w:tr w:rsidR="00526E2E" w:rsidRPr="00BD5FFE" w14:paraId="3AA102FF" w14:textId="77777777" w:rsidTr="008E1157">
        <w:trPr>
          <w:cantSplit/>
          <w:trHeight w:val="1134"/>
        </w:trPr>
        <w:tc>
          <w:tcPr>
            <w:tcW w:w="8818" w:type="dxa"/>
            <w:shd w:val="clear" w:color="auto" w:fill="auto"/>
          </w:tcPr>
          <w:p w14:paraId="5AEFDB3D" w14:textId="23B12AB8" w:rsidR="00526E2E" w:rsidRDefault="00526E2E" w:rsidP="008E1157">
            <w:pPr>
              <w:jc w:val="both"/>
              <w:rPr>
                <w:rFonts w:cs="Arial"/>
                <w:b/>
                <w:szCs w:val="18"/>
              </w:rPr>
            </w:pPr>
            <w:r>
              <w:rPr>
                <w:rFonts w:cs="Arial"/>
                <w:b/>
                <w:szCs w:val="18"/>
              </w:rPr>
              <w:lastRenderedPageBreak/>
              <w:t>Antwoorden Inschrijver Wens 2A (geanonimiseerd):</w:t>
            </w:r>
          </w:p>
          <w:p w14:paraId="164A0478" w14:textId="77777777" w:rsidR="00526E2E" w:rsidRDefault="00526E2E" w:rsidP="008E1157">
            <w:pPr>
              <w:jc w:val="both"/>
              <w:rPr>
                <w:rFonts w:cs="Arial"/>
                <w:b/>
                <w:szCs w:val="18"/>
              </w:rPr>
            </w:pPr>
          </w:p>
          <w:p w14:paraId="309A1CA0" w14:textId="77777777" w:rsidR="00526E2E" w:rsidRDefault="00526E2E" w:rsidP="008E1157">
            <w:pPr>
              <w:jc w:val="both"/>
              <w:rPr>
                <w:rFonts w:cs="Arial"/>
                <w:b/>
                <w:szCs w:val="18"/>
              </w:rPr>
            </w:pPr>
          </w:p>
          <w:p w14:paraId="23490656" w14:textId="77777777" w:rsidR="00526E2E" w:rsidRDefault="00526E2E" w:rsidP="008E1157">
            <w:pPr>
              <w:jc w:val="both"/>
              <w:rPr>
                <w:rFonts w:cs="Arial"/>
                <w:b/>
                <w:szCs w:val="18"/>
              </w:rPr>
            </w:pPr>
          </w:p>
          <w:p w14:paraId="4384CD69" w14:textId="77777777" w:rsidR="00526E2E" w:rsidRDefault="00526E2E" w:rsidP="008E1157">
            <w:pPr>
              <w:jc w:val="both"/>
              <w:rPr>
                <w:rFonts w:cs="Arial"/>
                <w:b/>
                <w:szCs w:val="18"/>
              </w:rPr>
            </w:pPr>
          </w:p>
          <w:p w14:paraId="58C90983" w14:textId="77777777" w:rsidR="00526E2E" w:rsidRDefault="00526E2E" w:rsidP="008E1157">
            <w:pPr>
              <w:jc w:val="both"/>
              <w:rPr>
                <w:rFonts w:cs="Arial"/>
                <w:b/>
                <w:szCs w:val="18"/>
              </w:rPr>
            </w:pPr>
          </w:p>
          <w:p w14:paraId="4189FB3F" w14:textId="77777777" w:rsidR="00BB0042" w:rsidRDefault="00BB0042" w:rsidP="008E1157">
            <w:pPr>
              <w:jc w:val="both"/>
              <w:rPr>
                <w:rFonts w:cs="Arial"/>
                <w:b/>
                <w:szCs w:val="18"/>
              </w:rPr>
            </w:pPr>
          </w:p>
          <w:p w14:paraId="34470814" w14:textId="77777777" w:rsidR="00BB0042" w:rsidRDefault="00BB0042" w:rsidP="008E1157">
            <w:pPr>
              <w:jc w:val="both"/>
              <w:rPr>
                <w:rFonts w:cs="Arial"/>
                <w:b/>
                <w:szCs w:val="18"/>
              </w:rPr>
            </w:pPr>
          </w:p>
          <w:p w14:paraId="240DAF6C" w14:textId="77777777" w:rsidR="00BB0042" w:rsidRDefault="00BB0042" w:rsidP="008E1157">
            <w:pPr>
              <w:jc w:val="both"/>
              <w:rPr>
                <w:rFonts w:cs="Arial"/>
                <w:b/>
                <w:szCs w:val="18"/>
              </w:rPr>
            </w:pPr>
          </w:p>
          <w:p w14:paraId="2C362947" w14:textId="77777777" w:rsidR="00BB0042" w:rsidRDefault="00BB0042" w:rsidP="008E1157">
            <w:pPr>
              <w:jc w:val="both"/>
              <w:rPr>
                <w:rFonts w:cs="Arial"/>
                <w:b/>
                <w:szCs w:val="18"/>
              </w:rPr>
            </w:pPr>
          </w:p>
          <w:p w14:paraId="337ED4A9" w14:textId="77777777" w:rsidR="00526E2E" w:rsidRDefault="00526E2E" w:rsidP="008E1157">
            <w:pPr>
              <w:jc w:val="both"/>
              <w:rPr>
                <w:rFonts w:cs="Arial"/>
                <w:b/>
                <w:szCs w:val="18"/>
              </w:rPr>
            </w:pPr>
          </w:p>
          <w:p w14:paraId="0C29CCC3" w14:textId="7DD131F5" w:rsidR="00526E2E" w:rsidRDefault="00526E2E" w:rsidP="008E1157">
            <w:pPr>
              <w:jc w:val="both"/>
              <w:rPr>
                <w:rFonts w:cs="Arial"/>
                <w:b/>
                <w:szCs w:val="18"/>
              </w:rPr>
            </w:pPr>
          </w:p>
        </w:tc>
      </w:tr>
    </w:tbl>
    <w:p w14:paraId="1A44F1AC" w14:textId="77777777" w:rsidR="006C123F" w:rsidRDefault="006C123F" w:rsidP="006C123F">
      <w:pPr>
        <w:pStyle w:val="Kop2"/>
        <w:numPr>
          <w:ilvl w:val="0"/>
          <w:numId w:val="0"/>
        </w:numPr>
      </w:pPr>
    </w:p>
    <w:p w14:paraId="5BA175AC" w14:textId="5BF727BE" w:rsidR="00710468" w:rsidRDefault="00F77BA1" w:rsidP="006C123F">
      <w:pPr>
        <w:pStyle w:val="Kop2"/>
      </w:pPr>
      <w:bookmarkStart w:id="13" w:name="_Toc74227743"/>
      <w:r>
        <w:t>Wens</w:t>
      </w:r>
      <w:r w:rsidR="00515F7D">
        <w:t xml:space="preserve"> 3</w:t>
      </w:r>
      <w:r w:rsidR="00710468">
        <w:t xml:space="preserve">: </w:t>
      </w:r>
      <w:r w:rsidR="004D68C6">
        <w:t>Sociaal en duurzaam</w:t>
      </w:r>
      <w:bookmarkEnd w:id="13"/>
    </w:p>
    <w:bookmarkEnd w:id="5"/>
    <w:p w14:paraId="356F2EA5" w14:textId="77777777" w:rsidR="002F3A67" w:rsidRDefault="002F3A67" w:rsidP="002F3A67">
      <w:pPr>
        <w:autoSpaceDE w:val="0"/>
        <w:autoSpaceDN w:val="0"/>
        <w:adjustRightInd w:val="0"/>
        <w:rPr>
          <w:i/>
          <w:szCs w:val="18"/>
        </w:rPr>
      </w:pPr>
      <w:r w:rsidRPr="005E7C68">
        <w:rPr>
          <w:i/>
          <w:szCs w:val="18"/>
        </w:rPr>
        <w:t>Inkopen met Impact. Goed werkgeverschap en een positieve maatschappelijke Impact creëren. Duurzaamheid en circulariteit bevorderen. Ruimte voor maatwerk.</w:t>
      </w:r>
    </w:p>
    <w:p w14:paraId="31AFF464" w14:textId="77777777" w:rsidR="00AD7FB8" w:rsidRPr="005E7C68" w:rsidRDefault="00AD7FB8" w:rsidP="002F3A67">
      <w:pPr>
        <w:autoSpaceDE w:val="0"/>
        <w:autoSpaceDN w:val="0"/>
        <w:adjustRightInd w:val="0"/>
        <w:rPr>
          <w:rFonts w:cs="Verdana"/>
          <w:color w:val="000000"/>
          <w:szCs w:val="18"/>
        </w:rPr>
      </w:pPr>
    </w:p>
    <w:tbl>
      <w:tblPr>
        <w:tblStyle w:val="Tabelraster"/>
        <w:tblW w:w="8818" w:type="dxa"/>
        <w:tblInd w:w="108" w:type="dxa"/>
        <w:shd w:val="clear" w:color="auto" w:fill="D9D9D9" w:themeFill="background1" w:themeFillShade="D9"/>
        <w:tblLook w:val="04A0" w:firstRow="1" w:lastRow="0" w:firstColumn="1" w:lastColumn="0" w:noHBand="0" w:noVBand="1"/>
      </w:tblPr>
      <w:tblGrid>
        <w:gridCol w:w="8818"/>
      </w:tblGrid>
      <w:tr w:rsidR="009F7B5A" w:rsidRPr="00BD5FFE" w14:paraId="4BA829B1" w14:textId="77777777" w:rsidTr="008E1157">
        <w:trPr>
          <w:cantSplit/>
          <w:trHeight w:val="1134"/>
        </w:trPr>
        <w:tc>
          <w:tcPr>
            <w:tcW w:w="8818" w:type="dxa"/>
            <w:shd w:val="clear" w:color="auto" w:fill="auto"/>
          </w:tcPr>
          <w:p w14:paraId="073FBB76" w14:textId="77777777" w:rsidR="00BB0042" w:rsidRPr="00B84300" w:rsidRDefault="00BB0042" w:rsidP="00BB0042">
            <w:r w:rsidRPr="00B84300">
              <w:t>Vragen:</w:t>
            </w:r>
          </w:p>
          <w:p w14:paraId="33075DB5" w14:textId="77777777" w:rsidR="00BB0042" w:rsidRDefault="00BB0042" w:rsidP="00BB0042">
            <w:pPr>
              <w:rPr>
                <w:b/>
              </w:rPr>
            </w:pPr>
          </w:p>
          <w:p w14:paraId="3CA2B94D" w14:textId="77777777" w:rsidR="00BB0042" w:rsidRDefault="00BB0042" w:rsidP="00BB0042">
            <w:pPr>
              <w:rPr>
                <w:b/>
              </w:rPr>
            </w:pPr>
            <w:r>
              <w:rPr>
                <w:b/>
              </w:rPr>
              <w:t>Wens 3A</w:t>
            </w:r>
            <w:r w:rsidRPr="00134AEE">
              <w:rPr>
                <w:b/>
              </w:rPr>
              <w:t>: Goed werkgeverschap</w:t>
            </w:r>
          </w:p>
          <w:p w14:paraId="17B2EF6E" w14:textId="76B1CCCF" w:rsidR="00BB0042" w:rsidRPr="00724E7B" w:rsidRDefault="00BB0042" w:rsidP="00BB0042">
            <w:pPr>
              <w:tabs>
                <w:tab w:val="left" w:pos="7088"/>
              </w:tabs>
              <w:rPr>
                <w:szCs w:val="18"/>
              </w:rPr>
            </w:pPr>
            <w:r>
              <w:rPr>
                <w:szCs w:val="18"/>
              </w:rPr>
              <w:t xml:space="preserve">Voor deze deelwens dient u hieronder een antwoord te formuleren dat </w:t>
            </w:r>
            <w:r w:rsidRPr="00724E7B">
              <w:rPr>
                <w:szCs w:val="18"/>
              </w:rPr>
              <w:t>ten minste d</w:t>
            </w:r>
            <w:r>
              <w:rPr>
                <w:szCs w:val="18"/>
              </w:rPr>
              <w:t xml:space="preserve">e volgende aspecten </w:t>
            </w:r>
            <w:r w:rsidRPr="00724E7B">
              <w:rPr>
                <w:szCs w:val="18"/>
              </w:rPr>
              <w:t xml:space="preserve"> bevat</w:t>
            </w:r>
            <w:r>
              <w:rPr>
                <w:szCs w:val="18"/>
              </w:rPr>
              <w:t>, waarbij u toelicht wat u per aspect specifiek voor de uitvoering van onderhavige Opdracht doet en hoe dit ten goede komt aan de onderhavige Opdracht</w:t>
            </w:r>
            <w:r w:rsidRPr="00724E7B">
              <w:rPr>
                <w:szCs w:val="18"/>
              </w:rPr>
              <w:t>:</w:t>
            </w:r>
          </w:p>
          <w:p w14:paraId="46980309" w14:textId="77777777" w:rsidR="00BB0042" w:rsidRPr="00724E7B" w:rsidRDefault="00BB0042" w:rsidP="00BB0042">
            <w:pPr>
              <w:pStyle w:val="Lijstalinea"/>
              <w:numPr>
                <w:ilvl w:val="0"/>
                <w:numId w:val="20"/>
              </w:numPr>
              <w:tabs>
                <w:tab w:val="left" w:pos="7088"/>
              </w:tabs>
              <w:rPr>
                <w:szCs w:val="18"/>
              </w:rPr>
            </w:pPr>
            <w:r w:rsidRPr="00724E7B">
              <w:rPr>
                <w:szCs w:val="18"/>
              </w:rPr>
              <w:t xml:space="preserve">Hoe u invulling geeft aan het genoemde uitgangspunt en de visie van de </w:t>
            </w:r>
            <w:r>
              <w:rPr>
                <w:szCs w:val="18"/>
              </w:rPr>
              <w:t>Categoriemanagement Logistiek.</w:t>
            </w:r>
          </w:p>
          <w:p w14:paraId="50B95353" w14:textId="77777777" w:rsidR="00BB0042" w:rsidRDefault="00BB0042" w:rsidP="00BB0042">
            <w:pPr>
              <w:pStyle w:val="Lijstalinea"/>
              <w:numPr>
                <w:ilvl w:val="0"/>
                <w:numId w:val="20"/>
              </w:numPr>
              <w:tabs>
                <w:tab w:val="left" w:pos="7088"/>
              </w:tabs>
              <w:rPr>
                <w:szCs w:val="18"/>
              </w:rPr>
            </w:pPr>
            <w:r w:rsidRPr="00724E7B">
              <w:rPr>
                <w:szCs w:val="18"/>
              </w:rPr>
              <w:t>Hoe u invulling geeft aan een proactief en duurzaam personeelsbeleid</w:t>
            </w:r>
            <w:r>
              <w:rPr>
                <w:szCs w:val="18"/>
              </w:rPr>
              <w:t>.</w:t>
            </w:r>
          </w:p>
          <w:p w14:paraId="70BE75EF" w14:textId="77777777" w:rsidR="00BB0042" w:rsidRDefault="00BB0042" w:rsidP="00BB0042">
            <w:pPr>
              <w:pStyle w:val="Lijstalinea"/>
              <w:numPr>
                <w:ilvl w:val="0"/>
                <w:numId w:val="20"/>
              </w:numPr>
              <w:tabs>
                <w:tab w:val="left" w:pos="7088"/>
              </w:tabs>
              <w:rPr>
                <w:szCs w:val="18"/>
              </w:rPr>
            </w:pPr>
            <w:r>
              <w:rPr>
                <w:szCs w:val="18"/>
              </w:rPr>
              <w:t>Hoe u een bijdrage levert aan onze visie op goed werkgeverschap en de doorlegging daarvan bij selectie van en samenwerking met eventuele onderaannemers.</w:t>
            </w:r>
          </w:p>
          <w:p w14:paraId="55BF4969" w14:textId="77777777" w:rsidR="00BB0042" w:rsidRPr="00724E7B" w:rsidRDefault="00BB0042" w:rsidP="00BB0042">
            <w:pPr>
              <w:pStyle w:val="Lijstalinea"/>
              <w:numPr>
                <w:ilvl w:val="0"/>
                <w:numId w:val="20"/>
              </w:numPr>
              <w:tabs>
                <w:tab w:val="left" w:pos="7088"/>
              </w:tabs>
              <w:rPr>
                <w:szCs w:val="18"/>
              </w:rPr>
            </w:pPr>
            <w:r>
              <w:rPr>
                <w:szCs w:val="18"/>
              </w:rPr>
              <w:t>Op welke wijze u meet of uw inzet op het gebied van goed werkgeverschap het gewenste resultaat oplevert bij zowel eigen personeel als eventuele onderaannemers.</w:t>
            </w:r>
          </w:p>
          <w:p w14:paraId="26701717" w14:textId="77777777" w:rsidR="00BB0042" w:rsidRDefault="00BB0042" w:rsidP="00BB0042">
            <w:pPr>
              <w:pStyle w:val="Lijstalinea"/>
              <w:numPr>
                <w:ilvl w:val="0"/>
                <w:numId w:val="20"/>
              </w:numPr>
              <w:tabs>
                <w:tab w:val="left" w:pos="7088"/>
              </w:tabs>
              <w:rPr>
                <w:szCs w:val="18"/>
              </w:rPr>
            </w:pPr>
            <w:r w:rsidRPr="00724E7B">
              <w:rPr>
                <w:szCs w:val="18"/>
              </w:rPr>
              <w:t xml:space="preserve">Op welke wijze u de instroom, het behoud, de ontwikkeling en de interne en externe arbeidsmobiliteit van medewerkers waarborgt en daarbij proactief inspeelt op ontwikkelingen op de arbeids-, </w:t>
            </w:r>
            <w:r>
              <w:rPr>
                <w:szCs w:val="18"/>
              </w:rPr>
              <w:t>koeriersdienst</w:t>
            </w:r>
            <w:r w:rsidRPr="00724E7B">
              <w:rPr>
                <w:szCs w:val="18"/>
              </w:rPr>
              <w:t>markt</w:t>
            </w:r>
            <w:r>
              <w:rPr>
                <w:szCs w:val="18"/>
              </w:rPr>
              <w:t>.</w:t>
            </w:r>
          </w:p>
          <w:p w14:paraId="35328DF2" w14:textId="77777777" w:rsidR="00BB0042" w:rsidRPr="008C765A" w:rsidRDefault="00BB0042" w:rsidP="00BB0042">
            <w:pPr>
              <w:pStyle w:val="Lijstalinea"/>
              <w:numPr>
                <w:ilvl w:val="0"/>
                <w:numId w:val="20"/>
              </w:numPr>
              <w:tabs>
                <w:tab w:val="left" w:pos="7088"/>
              </w:tabs>
              <w:rPr>
                <w:szCs w:val="18"/>
              </w:rPr>
            </w:pPr>
            <w:r w:rsidRPr="008C765A">
              <w:rPr>
                <w:szCs w:val="18"/>
              </w:rPr>
              <w:t xml:space="preserve">Inschrijver omschrijft hoe </w:t>
            </w:r>
            <w:r>
              <w:rPr>
                <w:szCs w:val="18"/>
              </w:rPr>
              <w:t>partners in de keten</w:t>
            </w:r>
            <w:r w:rsidRPr="008C765A">
              <w:rPr>
                <w:szCs w:val="18"/>
              </w:rPr>
              <w:t xml:space="preserve"> worden gemotiveerd om een proactief en duurzaam personeelsbeleid te voeren en voegt bewijsmateriaal toe</w:t>
            </w:r>
            <w:r>
              <w:rPr>
                <w:szCs w:val="18"/>
              </w:rPr>
              <w:t xml:space="preserve"> in de vorm van voorbeelden van de documenten die daadwerkelijk voor dit proces worden gebruikt. (Het bewijsmateriaal dient alleen voor verificatie door inkoop en zal op zichzelf niet worden beoordeeld, het bewijsmateriaal hoeft dan ook niet geanonimiseerd te worden ingediend)</w:t>
            </w:r>
            <w:r w:rsidRPr="008C765A">
              <w:rPr>
                <w:szCs w:val="18"/>
              </w:rPr>
              <w:t>.</w:t>
            </w:r>
          </w:p>
          <w:p w14:paraId="6F7C466B" w14:textId="77777777" w:rsidR="00BB0042" w:rsidRPr="008C765A" w:rsidRDefault="00BB0042" w:rsidP="00BB0042">
            <w:pPr>
              <w:pStyle w:val="Lijstalinea"/>
              <w:numPr>
                <w:ilvl w:val="0"/>
                <w:numId w:val="20"/>
              </w:numPr>
              <w:tabs>
                <w:tab w:val="left" w:pos="7088"/>
              </w:tabs>
              <w:rPr>
                <w:szCs w:val="18"/>
              </w:rPr>
            </w:pPr>
            <w:r w:rsidRPr="008C765A">
              <w:rPr>
                <w:szCs w:val="18"/>
              </w:rPr>
              <w:t xml:space="preserve">Inschrijver geeft aan hoe hij zorgt dat </w:t>
            </w:r>
            <w:r>
              <w:rPr>
                <w:szCs w:val="18"/>
              </w:rPr>
              <w:t>partners in de keten</w:t>
            </w:r>
            <w:r w:rsidRPr="008C765A">
              <w:rPr>
                <w:szCs w:val="18"/>
              </w:rPr>
              <w:t xml:space="preserve"> een eerlijke prijs krijgen voor de door hen verleende dienstverlening.</w:t>
            </w:r>
          </w:p>
          <w:p w14:paraId="0DA657FB" w14:textId="77777777" w:rsidR="00BB0042" w:rsidRPr="00724E7B" w:rsidRDefault="00BB0042" w:rsidP="00BB0042">
            <w:pPr>
              <w:pStyle w:val="Lijstalinea"/>
              <w:numPr>
                <w:ilvl w:val="0"/>
                <w:numId w:val="20"/>
              </w:numPr>
              <w:tabs>
                <w:tab w:val="left" w:pos="7088"/>
              </w:tabs>
              <w:rPr>
                <w:szCs w:val="18"/>
              </w:rPr>
            </w:pPr>
            <w:r>
              <w:rPr>
                <w:szCs w:val="18"/>
              </w:rPr>
              <w:t>Op welke wijze u de O</w:t>
            </w:r>
            <w:r w:rsidRPr="00724E7B">
              <w:rPr>
                <w:szCs w:val="18"/>
              </w:rPr>
              <w:t>pdrachtgever betrekt dan wel meeneemt in vervolgstappen en verbeterplannen</w:t>
            </w:r>
            <w:r>
              <w:rPr>
                <w:szCs w:val="18"/>
              </w:rPr>
              <w:t xml:space="preserve"> omtrent goed werkgeverschap</w:t>
            </w:r>
            <w:r w:rsidRPr="00724E7B">
              <w:rPr>
                <w:szCs w:val="18"/>
              </w:rPr>
              <w:t>.</w:t>
            </w:r>
          </w:p>
          <w:p w14:paraId="642DC9EB" w14:textId="34CDE584" w:rsidR="00F30098" w:rsidRPr="00095C50" w:rsidRDefault="00F30098" w:rsidP="00AD7FB8"/>
        </w:tc>
      </w:tr>
      <w:tr w:rsidR="00AD7FB8" w:rsidRPr="00BD5FFE" w14:paraId="67A5CC92" w14:textId="77777777" w:rsidTr="008E1157">
        <w:trPr>
          <w:cantSplit/>
          <w:trHeight w:val="1134"/>
        </w:trPr>
        <w:tc>
          <w:tcPr>
            <w:tcW w:w="8818" w:type="dxa"/>
            <w:shd w:val="clear" w:color="auto" w:fill="auto"/>
          </w:tcPr>
          <w:p w14:paraId="20C5E723" w14:textId="3E811525" w:rsidR="00AD7FB8" w:rsidRDefault="00AD7FB8" w:rsidP="00AD7FB8">
            <w:pPr>
              <w:jc w:val="both"/>
              <w:rPr>
                <w:rFonts w:cs="Arial"/>
                <w:b/>
                <w:szCs w:val="18"/>
              </w:rPr>
            </w:pPr>
            <w:r>
              <w:rPr>
                <w:rFonts w:cs="Arial"/>
                <w:b/>
                <w:szCs w:val="18"/>
              </w:rPr>
              <w:lastRenderedPageBreak/>
              <w:t>Antwoorden Inschrijver Wens 3A (geanonimiseerd):</w:t>
            </w:r>
          </w:p>
          <w:p w14:paraId="79150694" w14:textId="77777777" w:rsidR="00AD7FB8" w:rsidRDefault="00AD7FB8" w:rsidP="00F30098">
            <w:pPr>
              <w:rPr>
                <w:b/>
              </w:rPr>
            </w:pPr>
          </w:p>
          <w:p w14:paraId="36AA4950" w14:textId="77777777" w:rsidR="00AD7FB8" w:rsidRDefault="00AD7FB8" w:rsidP="00F30098">
            <w:pPr>
              <w:rPr>
                <w:b/>
              </w:rPr>
            </w:pPr>
          </w:p>
          <w:p w14:paraId="3DCB4B1E" w14:textId="77777777" w:rsidR="00AD7FB8" w:rsidRDefault="00AD7FB8" w:rsidP="00F30098">
            <w:pPr>
              <w:rPr>
                <w:b/>
              </w:rPr>
            </w:pPr>
          </w:p>
          <w:p w14:paraId="3B0D9B8F" w14:textId="77777777" w:rsidR="00AD7FB8" w:rsidRDefault="00AD7FB8" w:rsidP="00F30098">
            <w:pPr>
              <w:rPr>
                <w:b/>
              </w:rPr>
            </w:pPr>
          </w:p>
          <w:p w14:paraId="141598BD" w14:textId="77777777" w:rsidR="00AD7FB8" w:rsidRDefault="00AD7FB8" w:rsidP="00F30098">
            <w:pPr>
              <w:rPr>
                <w:b/>
              </w:rPr>
            </w:pPr>
          </w:p>
          <w:p w14:paraId="1B9151B2" w14:textId="77777777" w:rsidR="00AD7FB8" w:rsidRDefault="00AD7FB8" w:rsidP="00F30098">
            <w:pPr>
              <w:rPr>
                <w:b/>
              </w:rPr>
            </w:pPr>
          </w:p>
          <w:p w14:paraId="30F7D4A2" w14:textId="77777777" w:rsidR="00AD7FB8" w:rsidRDefault="00AD7FB8" w:rsidP="00F30098">
            <w:pPr>
              <w:rPr>
                <w:b/>
              </w:rPr>
            </w:pPr>
          </w:p>
          <w:p w14:paraId="2EA522D2" w14:textId="77777777" w:rsidR="00AD7FB8" w:rsidRDefault="00AD7FB8" w:rsidP="00F30098">
            <w:pPr>
              <w:rPr>
                <w:b/>
              </w:rPr>
            </w:pPr>
          </w:p>
          <w:p w14:paraId="10358F36" w14:textId="77777777" w:rsidR="00AD7FB8" w:rsidRDefault="00AD7FB8" w:rsidP="00F30098">
            <w:pPr>
              <w:rPr>
                <w:b/>
              </w:rPr>
            </w:pPr>
          </w:p>
          <w:p w14:paraId="71C3B194" w14:textId="77777777" w:rsidR="00AD7FB8" w:rsidRDefault="00AD7FB8" w:rsidP="00F30098">
            <w:pPr>
              <w:rPr>
                <w:b/>
              </w:rPr>
            </w:pPr>
          </w:p>
          <w:p w14:paraId="7B8065FC" w14:textId="77777777" w:rsidR="00AD7FB8" w:rsidRDefault="00AD7FB8" w:rsidP="00F30098">
            <w:pPr>
              <w:rPr>
                <w:b/>
              </w:rPr>
            </w:pPr>
          </w:p>
          <w:p w14:paraId="07D5720E" w14:textId="77777777" w:rsidR="00AD7FB8" w:rsidRDefault="00AD7FB8" w:rsidP="00F30098">
            <w:pPr>
              <w:rPr>
                <w:b/>
              </w:rPr>
            </w:pPr>
          </w:p>
          <w:p w14:paraId="22854028" w14:textId="77777777" w:rsidR="00AD7FB8" w:rsidRDefault="00AD7FB8" w:rsidP="00F30098">
            <w:pPr>
              <w:rPr>
                <w:b/>
              </w:rPr>
            </w:pPr>
          </w:p>
          <w:p w14:paraId="6CFAF36E" w14:textId="77777777" w:rsidR="00AD7FB8" w:rsidRDefault="00AD7FB8" w:rsidP="00F30098">
            <w:pPr>
              <w:rPr>
                <w:b/>
              </w:rPr>
            </w:pPr>
          </w:p>
          <w:p w14:paraId="7259A5F0" w14:textId="77777777" w:rsidR="00AD7FB8" w:rsidRDefault="00AD7FB8" w:rsidP="00F30098">
            <w:pPr>
              <w:rPr>
                <w:b/>
              </w:rPr>
            </w:pPr>
          </w:p>
          <w:p w14:paraId="0C8F11AD" w14:textId="77777777" w:rsidR="00AD7FB8" w:rsidRDefault="00AD7FB8" w:rsidP="00F30098">
            <w:pPr>
              <w:rPr>
                <w:b/>
              </w:rPr>
            </w:pPr>
          </w:p>
        </w:tc>
      </w:tr>
      <w:tr w:rsidR="00AD7FB8" w:rsidRPr="00BD5FFE" w14:paraId="2966821A" w14:textId="77777777" w:rsidTr="008E1157">
        <w:trPr>
          <w:cantSplit/>
          <w:trHeight w:val="1134"/>
        </w:trPr>
        <w:tc>
          <w:tcPr>
            <w:tcW w:w="8818" w:type="dxa"/>
            <w:shd w:val="clear" w:color="auto" w:fill="auto"/>
          </w:tcPr>
          <w:p w14:paraId="6A44DA47" w14:textId="5C0E5692" w:rsidR="00BB0042" w:rsidRPr="00BB0042" w:rsidRDefault="00BB0042" w:rsidP="00BB0042">
            <w:r w:rsidRPr="00BB0042">
              <w:t>Vragen:</w:t>
            </w:r>
          </w:p>
          <w:p w14:paraId="1DBC2956" w14:textId="77777777" w:rsidR="00BB0042" w:rsidRDefault="00BB0042" w:rsidP="00BB0042">
            <w:pPr>
              <w:rPr>
                <w:b/>
              </w:rPr>
            </w:pPr>
            <w:r w:rsidRPr="00134AEE">
              <w:rPr>
                <w:b/>
              </w:rPr>
              <w:t xml:space="preserve">Wens </w:t>
            </w:r>
            <w:r>
              <w:rPr>
                <w:b/>
              </w:rPr>
              <w:t>3B</w:t>
            </w:r>
            <w:r w:rsidRPr="00134AEE">
              <w:rPr>
                <w:b/>
              </w:rPr>
              <w:t>: Duurzame dienstverlening</w:t>
            </w:r>
          </w:p>
          <w:p w14:paraId="0F254023" w14:textId="3E565DF6" w:rsidR="00BB0042" w:rsidRDefault="00BB0042" w:rsidP="00BB0042">
            <w:pPr>
              <w:rPr>
                <w:szCs w:val="18"/>
              </w:rPr>
            </w:pPr>
            <w:r>
              <w:rPr>
                <w:szCs w:val="18"/>
              </w:rPr>
              <w:t xml:space="preserve">Voor deze deelwens dient u hieronder een antwoord te formuleren dat ten minste de volgende aspecten bevat, waarbij u toelicht wat u per aspect specifiek voor de uitvoering van onderhavige Opdracht doet en hoe dit ten goede komt aan de onderhavige Opdracht: </w:t>
            </w:r>
          </w:p>
          <w:p w14:paraId="231A3A82" w14:textId="77777777" w:rsidR="00BB0042" w:rsidRDefault="00BB0042" w:rsidP="00BB0042">
            <w:pPr>
              <w:pStyle w:val="Lijstalinea"/>
              <w:numPr>
                <w:ilvl w:val="0"/>
                <w:numId w:val="20"/>
              </w:numPr>
            </w:pPr>
            <w:r>
              <w:t>De wijze waarop u invulling geeft aan het uitgangspunt en de visie van de Categoriemanagement Logistiek, met daarin ten minste de volgende elementen (voor zover bekend):</w:t>
            </w:r>
          </w:p>
          <w:p w14:paraId="4043651E" w14:textId="77777777" w:rsidR="00BB0042" w:rsidRDefault="00BB0042" w:rsidP="00BB0042">
            <w:pPr>
              <w:pStyle w:val="Lijstalinea"/>
              <w:numPr>
                <w:ilvl w:val="1"/>
                <w:numId w:val="20"/>
              </w:numPr>
            </w:pPr>
            <w:r>
              <w:t>de CO2 uitstoot van het bedrijf per jaar en hoeveel van deze CO2 uitstoot wordt gegenereerd door de eigen vloot en hoeveel door eventuele onderaannemers/derden. Cijfers onderbouwt u door een rapportage bij te voegen. (Deze rapportage wordt door inkoop getoetst ten opzicht van het door u gegeven antwoord op deze vraag, maar de door u ingediende rapportage zal geen onderdeel uitmaken van de beoordeling en</w:t>
            </w:r>
            <w:r>
              <w:rPr>
                <w:szCs w:val="18"/>
              </w:rPr>
              <w:t xml:space="preserve"> hoeft dan ook niet geanonimiseerd te worden ingediend. Zorg er dus voor dat alle relevante informatie ook in uw antwoord staat vermeld</w:t>
            </w:r>
            <w:r>
              <w:t>). Inschrijver laat daarnaast het groeipad van totale CO2 uitstoot per jaar zien en het groeipad tussen nu en 2025, waarbij een onderscheid wordt gemaakt tussen eigen vloot en voertuigen en de vloot en voertuigen van eventuele onderaannemers. Geef hierbij onder meer inzicht in:</w:t>
            </w:r>
          </w:p>
          <w:p w14:paraId="748B0C35" w14:textId="77777777" w:rsidR="00BB0042" w:rsidRDefault="00BB0042" w:rsidP="00BB0042">
            <w:pPr>
              <w:pStyle w:val="Lijstalinea"/>
              <w:numPr>
                <w:ilvl w:val="2"/>
                <w:numId w:val="20"/>
              </w:numPr>
            </w:pPr>
            <w:r>
              <w:t>De inzet zero-emissie voertuigen.</w:t>
            </w:r>
          </w:p>
          <w:p w14:paraId="15604511" w14:textId="77777777" w:rsidR="00BB0042" w:rsidRDefault="00BB0042" w:rsidP="00BB0042">
            <w:pPr>
              <w:pStyle w:val="Lijstalinea"/>
              <w:numPr>
                <w:ilvl w:val="2"/>
                <w:numId w:val="20"/>
              </w:numPr>
            </w:pPr>
            <w:r>
              <w:t>De inzet van groene energie.</w:t>
            </w:r>
          </w:p>
          <w:p w14:paraId="294661BD" w14:textId="77777777" w:rsidR="00BB0042" w:rsidRDefault="00BB0042" w:rsidP="00BB0042">
            <w:pPr>
              <w:pStyle w:val="Lijstalinea"/>
              <w:numPr>
                <w:ilvl w:val="2"/>
                <w:numId w:val="20"/>
              </w:numPr>
            </w:pPr>
            <w:r>
              <w:t xml:space="preserve">Lage geluidsemissie (banden) en </w:t>
            </w:r>
            <w:proofErr w:type="spellStart"/>
            <w:r>
              <w:t>bandenspanningcontroles</w:t>
            </w:r>
            <w:proofErr w:type="spellEnd"/>
            <w:r>
              <w:t>.</w:t>
            </w:r>
          </w:p>
          <w:p w14:paraId="0C204ADB" w14:textId="77777777" w:rsidR="00BB0042" w:rsidRDefault="00BB0042" w:rsidP="00BB0042">
            <w:pPr>
              <w:pStyle w:val="Lijstalinea"/>
              <w:numPr>
                <w:ilvl w:val="2"/>
                <w:numId w:val="20"/>
              </w:numPr>
            </w:pPr>
            <w:r>
              <w:t>Uw bijdrage aan slimme, duurzame stadslogistiek, inclusief verifieerbare prestatieclaims. Bijvoorbeeld: 2025: zero emissie in de 25 grootste steden. 2030: zero emissie belevering in Nederland.</w:t>
            </w:r>
          </w:p>
          <w:p w14:paraId="4DE47A11" w14:textId="77777777" w:rsidR="00BB0042" w:rsidRDefault="00BB0042" w:rsidP="00BB0042">
            <w:pPr>
              <w:pStyle w:val="Lijstalinea"/>
              <w:numPr>
                <w:ilvl w:val="2"/>
                <w:numId w:val="20"/>
              </w:numPr>
            </w:pPr>
            <w:r>
              <w:t>Hoe eventuele onderaannemers worden aangespoord en gecontroleerd om te voldoen en te verbeteren.</w:t>
            </w:r>
          </w:p>
          <w:p w14:paraId="512BB518" w14:textId="77777777" w:rsidR="00BB0042" w:rsidRPr="00DC5AA7" w:rsidRDefault="00BB0042" w:rsidP="00BB0042">
            <w:pPr>
              <w:pStyle w:val="Lijstalinea"/>
              <w:numPr>
                <w:ilvl w:val="1"/>
                <w:numId w:val="20"/>
              </w:numPr>
            </w:pPr>
            <w:r>
              <w:t xml:space="preserve">Inschrijver voegt een helder overzicht van het aantal afgelegde kilometers van zero </w:t>
            </w:r>
            <w:proofErr w:type="spellStart"/>
            <w:r>
              <w:t>emmissie</w:t>
            </w:r>
            <w:proofErr w:type="spellEnd"/>
            <w:r>
              <w:t xml:space="preserve"> voertuigen per type (fiets, e-bike, auto, vrachtwagen, etc.) per jaar toe en het verwachte groeipad voor de inzet van zero emissie voertuigen tot en met 2025.</w:t>
            </w:r>
          </w:p>
          <w:p w14:paraId="66CEDFA4" w14:textId="77777777" w:rsidR="00AD7FB8" w:rsidRDefault="00AD7FB8" w:rsidP="008E1157">
            <w:pPr>
              <w:jc w:val="both"/>
              <w:rPr>
                <w:rFonts w:cs="Arial"/>
                <w:b/>
                <w:szCs w:val="18"/>
              </w:rPr>
            </w:pPr>
          </w:p>
        </w:tc>
      </w:tr>
      <w:tr w:rsidR="009F7B5A" w:rsidRPr="00BD5FFE" w14:paraId="3298E6B9" w14:textId="77777777" w:rsidTr="008E1157">
        <w:trPr>
          <w:cantSplit/>
          <w:trHeight w:val="1134"/>
        </w:trPr>
        <w:tc>
          <w:tcPr>
            <w:tcW w:w="8818" w:type="dxa"/>
            <w:shd w:val="clear" w:color="auto" w:fill="auto"/>
          </w:tcPr>
          <w:p w14:paraId="0D5445AB" w14:textId="52785970" w:rsidR="009F7B5A" w:rsidRDefault="009F7B5A" w:rsidP="008E1157">
            <w:pPr>
              <w:jc w:val="both"/>
              <w:rPr>
                <w:rFonts w:cs="Arial"/>
                <w:b/>
                <w:szCs w:val="18"/>
              </w:rPr>
            </w:pPr>
            <w:r>
              <w:rPr>
                <w:rFonts w:cs="Arial"/>
                <w:b/>
                <w:szCs w:val="18"/>
              </w:rPr>
              <w:lastRenderedPageBreak/>
              <w:t>Antwoord</w:t>
            </w:r>
            <w:r w:rsidR="00134AEE">
              <w:rPr>
                <w:rFonts w:cs="Arial"/>
                <w:b/>
                <w:szCs w:val="18"/>
              </w:rPr>
              <w:t>en</w:t>
            </w:r>
            <w:r>
              <w:rPr>
                <w:rFonts w:cs="Arial"/>
                <w:b/>
                <w:szCs w:val="18"/>
              </w:rPr>
              <w:t xml:space="preserve"> </w:t>
            </w:r>
            <w:r w:rsidR="00F77BA1">
              <w:rPr>
                <w:rFonts w:cs="Arial"/>
                <w:b/>
                <w:szCs w:val="18"/>
              </w:rPr>
              <w:t>Inschrijver</w:t>
            </w:r>
            <w:r>
              <w:rPr>
                <w:rFonts w:cs="Arial"/>
                <w:b/>
                <w:szCs w:val="18"/>
              </w:rPr>
              <w:t xml:space="preserve"> </w:t>
            </w:r>
            <w:r w:rsidR="00AD7FB8">
              <w:rPr>
                <w:rFonts w:cs="Arial"/>
                <w:b/>
                <w:szCs w:val="18"/>
              </w:rPr>
              <w:t xml:space="preserve">Wens 3B </w:t>
            </w:r>
            <w:r>
              <w:rPr>
                <w:rFonts w:cs="Arial"/>
                <w:b/>
                <w:szCs w:val="18"/>
              </w:rPr>
              <w:t>(geanonimiseerd):</w:t>
            </w:r>
          </w:p>
          <w:p w14:paraId="750166D7" w14:textId="77777777" w:rsidR="009F7B5A" w:rsidRDefault="009F7B5A" w:rsidP="008E1157">
            <w:pPr>
              <w:jc w:val="both"/>
              <w:rPr>
                <w:rFonts w:cs="Arial"/>
                <w:b/>
                <w:szCs w:val="18"/>
              </w:rPr>
            </w:pPr>
          </w:p>
          <w:p w14:paraId="7E346FD8" w14:textId="77777777" w:rsidR="00AD7FB8" w:rsidRDefault="00AD7FB8" w:rsidP="00F0461F">
            <w:pPr>
              <w:rPr>
                <w:b/>
              </w:rPr>
            </w:pPr>
          </w:p>
          <w:p w14:paraId="3CB3BCE9" w14:textId="77777777" w:rsidR="00AD7FB8" w:rsidRDefault="00AD7FB8" w:rsidP="00F0461F">
            <w:pPr>
              <w:rPr>
                <w:b/>
              </w:rPr>
            </w:pPr>
          </w:p>
          <w:p w14:paraId="566311D5" w14:textId="77777777" w:rsidR="00AD7FB8" w:rsidRDefault="00AD7FB8" w:rsidP="00F0461F">
            <w:pPr>
              <w:rPr>
                <w:b/>
              </w:rPr>
            </w:pPr>
          </w:p>
          <w:p w14:paraId="2F031D6C" w14:textId="77777777" w:rsidR="00AD7FB8" w:rsidRDefault="00AD7FB8" w:rsidP="00F0461F">
            <w:pPr>
              <w:rPr>
                <w:b/>
              </w:rPr>
            </w:pPr>
          </w:p>
          <w:p w14:paraId="258C8BB5" w14:textId="77777777" w:rsidR="00AD7FB8" w:rsidRDefault="00AD7FB8" w:rsidP="00F0461F">
            <w:pPr>
              <w:rPr>
                <w:b/>
              </w:rPr>
            </w:pPr>
          </w:p>
          <w:p w14:paraId="56D71C16" w14:textId="77777777" w:rsidR="00AD7FB8" w:rsidRDefault="00AD7FB8" w:rsidP="00F0461F">
            <w:pPr>
              <w:rPr>
                <w:b/>
              </w:rPr>
            </w:pPr>
          </w:p>
          <w:p w14:paraId="6E0BF62D" w14:textId="77777777" w:rsidR="00AD7FB8" w:rsidRDefault="00AD7FB8" w:rsidP="00F0461F">
            <w:pPr>
              <w:rPr>
                <w:b/>
              </w:rPr>
            </w:pPr>
          </w:p>
          <w:p w14:paraId="5BF00A0B" w14:textId="77777777" w:rsidR="00AD7FB8" w:rsidRDefault="00AD7FB8" w:rsidP="00F0461F">
            <w:pPr>
              <w:rPr>
                <w:b/>
              </w:rPr>
            </w:pPr>
          </w:p>
          <w:p w14:paraId="22BE1ED7" w14:textId="77777777" w:rsidR="00AD7FB8" w:rsidRDefault="00AD7FB8" w:rsidP="00F0461F">
            <w:pPr>
              <w:rPr>
                <w:b/>
              </w:rPr>
            </w:pPr>
          </w:p>
          <w:p w14:paraId="72B1E596" w14:textId="77777777" w:rsidR="00AD7FB8" w:rsidRDefault="00AD7FB8" w:rsidP="00F0461F">
            <w:pPr>
              <w:rPr>
                <w:b/>
              </w:rPr>
            </w:pPr>
          </w:p>
          <w:p w14:paraId="2DC19046" w14:textId="77777777" w:rsidR="00AD7FB8" w:rsidRDefault="00AD7FB8" w:rsidP="00F0461F">
            <w:pPr>
              <w:rPr>
                <w:b/>
              </w:rPr>
            </w:pPr>
          </w:p>
          <w:p w14:paraId="75C88CBE" w14:textId="77777777" w:rsidR="00AD7FB8" w:rsidRDefault="00AD7FB8" w:rsidP="00F0461F">
            <w:pPr>
              <w:rPr>
                <w:b/>
              </w:rPr>
            </w:pPr>
          </w:p>
          <w:p w14:paraId="29CC4185" w14:textId="77777777" w:rsidR="00AD7FB8" w:rsidRDefault="00AD7FB8" w:rsidP="00F0461F">
            <w:pPr>
              <w:rPr>
                <w:b/>
              </w:rPr>
            </w:pPr>
          </w:p>
          <w:p w14:paraId="1BFA65C2" w14:textId="77777777" w:rsidR="00AD7FB8" w:rsidRDefault="00AD7FB8" w:rsidP="00F0461F">
            <w:pPr>
              <w:rPr>
                <w:b/>
              </w:rPr>
            </w:pPr>
          </w:p>
          <w:p w14:paraId="155D4CBD" w14:textId="77777777" w:rsidR="00AD7FB8" w:rsidRDefault="00AD7FB8" w:rsidP="00F0461F">
            <w:pPr>
              <w:rPr>
                <w:b/>
              </w:rPr>
            </w:pPr>
          </w:p>
          <w:p w14:paraId="3755B2D9" w14:textId="77777777" w:rsidR="00AD7FB8" w:rsidRDefault="00AD7FB8" w:rsidP="00F0461F">
            <w:pPr>
              <w:rPr>
                <w:b/>
              </w:rPr>
            </w:pPr>
          </w:p>
          <w:p w14:paraId="6DBAED8B" w14:textId="77777777" w:rsidR="00AD7FB8" w:rsidRDefault="00AD7FB8" w:rsidP="00F0461F">
            <w:pPr>
              <w:rPr>
                <w:b/>
              </w:rPr>
            </w:pPr>
          </w:p>
          <w:p w14:paraId="3737EEF9" w14:textId="77777777" w:rsidR="00AD7FB8" w:rsidRDefault="00AD7FB8" w:rsidP="00F0461F">
            <w:pPr>
              <w:rPr>
                <w:b/>
              </w:rPr>
            </w:pPr>
          </w:p>
          <w:p w14:paraId="77D79B7F" w14:textId="77777777" w:rsidR="00AD7FB8" w:rsidRDefault="00AD7FB8" w:rsidP="00F0461F">
            <w:pPr>
              <w:rPr>
                <w:b/>
              </w:rPr>
            </w:pPr>
          </w:p>
          <w:p w14:paraId="25755D8F" w14:textId="77777777" w:rsidR="00AD7FB8" w:rsidRDefault="00AD7FB8" w:rsidP="00F0461F">
            <w:pPr>
              <w:rPr>
                <w:b/>
              </w:rPr>
            </w:pPr>
          </w:p>
          <w:p w14:paraId="22930BB2" w14:textId="77777777" w:rsidR="00AD7FB8" w:rsidRDefault="00AD7FB8" w:rsidP="00F0461F">
            <w:pPr>
              <w:rPr>
                <w:b/>
              </w:rPr>
            </w:pPr>
          </w:p>
          <w:p w14:paraId="51D34F60" w14:textId="77777777" w:rsidR="009F7B5A" w:rsidRPr="00BD5FFE" w:rsidRDefault="009F7B5A" w:rsidP="00990A3F">
            <w:pPr>
              <w:rPr>
                <w:rFonts w:cs="Arial"/>
                <w:b/>
                <w:szCs w:val="18"/>
              </w:rPr>
            </w:pPr>
          </w:p>
        </w:tc>
      </w:tr>
    </w:tbl>
    <w:p w14:paraId="133C563A" w14:textId="77777777" w:rsidR="009F7B5A" w:rsidRPr="004D68C6" w:rsidRDefault="009F7B5A" w:rsidP="004D68C6">
      <w:pPr>
        <w:ind w:right="-554"/>
        <w:rPr>
          <w:i/>
          <w:color w:val="000000" w:themeColor="text1"/>
        </w:rPr>
      </w:pPr>
    </w:p>
    <w:p w14:paraId="520D9A23" w14:textId="77777777" w:rsidR="00F354FF" w:rsidRDefault="00F354FF" w:rsidP="00F354FF">
      <w:pPr>
        <w:autoSpaceDE w:val="0"/>
        <w:autoSpaceDN w:val="0"/>
        <w:adjustRightInd w:val="0"/>
        <w:spacing w:line="240" w:lineRule="auto"/>
        <w:rPr>
          <w:rFonts w:cs="Arial"/>
          <w:color w:val="000000"/>
          <w:spacing w:val="5"/>
        </w:rPr>
      </w:pPr>
    </w:p>
    <w:p w14:paraId="5264F2C6" w14:textId="77777777" w:rsidR="0044744C" w:rsidRDefault="0044744C" w:rsidP="00440254">
      <w:pPr>
        <w:rPr>
          <w:szCs w:val="18"/>
        </w:rPr>
      </w:pPr>
    </w:p>
    <w:bookmarkEnd w:id="6"/>
    <w:bookmarkEnd w:id="7"/>
    <w:bookmarkEnd w:id="8"/>
    <w:bookmarkEnd w:id="9"/>
    <w:sectPr w:rsidR="0044744C" w:rsidSect="0004641D">
      <w:headerReference w:type="default" r:id="rId8"/>
      <w:footerReference w:type="default" r:id="rId9"/>
      <w:head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612B67" w14:textId="77777777" w:rsidR="008E1157" w:rsidRDefault="008E1157" w:rsidP="000D73CC">
      <w:pPr>
        <w:spacing w:line="240" w:lineRule="auto"/>
      </w:pPr>
      <w:r>
        <w:separator/>
      </w:r>
    </w:p>
  </w:endnote>
  <w:endnote w:type="continuationSeparator" w:id="0">
    <w:p w14:paraId="0455ABFE" w14:textId="77777777" w:rsidR="008E1157" w:rsidRDefault="008E1157" w:rsidP="000D73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RijksoverheidSansHeading">
    <w:panose1 w:val="00000000000000000000"/>
    <w:charset w:val="00"/>
    <w:family w:val="swiss"/>
    <w:notTrueType/>
    <w:pitch w:val="variable"/>
    <w:sig w:usb0="00000087" w:usb1="00000001" w:usb2="00000000" w:usb3="00000000" w:csb0="0000009B" w:csb1="00000000"/>
  </w:font>
  <w:font w:name="Tahoma">
    <w:panose1 w:val="020B0604030504040204"/>
    <w:charset w:val="00"/>
    <w:family w:val="swiss"/>
    <w:pitch w:val="variable"/>
    <w:sig w:usb0="E1002EFF" w:usb1="C000605B" w:usb2="00000029" w:usb3="00000000" w:csb0="000101FF" w:csb1="00000000"/>
  </w:font>
  <w:font w:name="BAFCC A+ Univers">
    <w:altName w:val="Arial"/>
    <w:panose1 w:val="00000000000000000000"/>
    <w:charset w:val="00"/>
    <w:family w:val="swiss"/>
    <w:notTrueType/>
    <w:pitch w:val="default"/>
    <w:sig w:usb0="00000003" w:usb1="00000000" w:usb2="00000000" w:usb3="00000000" w:csb0="00000001" w:csb1="00000000"/>
  </w:font>
  <w:font w:name="Times Regular">
    <w:panose1 w:val="00000000000000000000"/>
    <w:charset w:val="00"/>
    <w:family w:val="auto"/>
    <w:notTrueType/>
    <w:pitch w:val="default"/>
    <w:sig w:usb0="00000003" w:usb1="00000000" w:usb2="00000000" w:usb3="00000000" w:csb0="00000001" w:csb1="00000000"/>
  </w:font>
  <w:font w:name="Vijaya">
    <w:panose1 w:val="020B0604020202020204"/>
    <w:charset w:val="00"/>
    <w:family w:val="swiss"/>
    <w:pitch w:val="variable"/>
    <w:sig w:usb0="001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3FB36" w14:textId="585EED10" w:rsidR="008E1157" w:rsidRPr="000D73CC" w:rsidRDefault="008E1157" w:rsidP="000D73CC">
    <w:pPr>
      <w:pStyle w:val="Voettekst"/>
      <w:pBdr>
        <w:top w:val="single" w:sz="4" w:space="1" w:color="auto"/>
      </w:pBdr>
      <w:rPr>
        <w:rFonts w:cs="Arial"/>
        <w:sz w:val="16"/>
        <w:szCs w:val="16"/>
      </w:rPr>
    </w:pPr>
    <w:r>
      <w:rPr>
        <w:rFonts w:cs="Arial"/>
        <w:sz w:val="16"/>
        <w:szCs w:val="16"/>
      </w:rPr>
      <w:t>1</w:t>
    </w:r>
    <w:r w:rsidR="006C123F">
      <w:rPr>
        <w:rFonts w:cs="Arial"/>
        <w:sz w:val="16"/>
        <w:szCs w:val="16"/>
      </w:rPr>
      <w:t>0 juni</w:t>
    </w:r>
    <w:r w:rsidR="00CF6E16">
      <w:rPr>
        <w:rFonts w:cs="Arial"/>
        <w:sz w:val="16"/>
        <w:szCs w:val="16"/>
      </w:rPr>
      <w:t xml:space="preserve"> </w:t>
    </w:r>
    <w:r>
      <w:rPr>
        <w:rFonts w:cs="Arial"/>
        <w:sz w:val="16"/>
        <w:szCs w:val="16"/>
      </w:rPr>
      <w:t>2021</w:t>
    </w:r>
    <w:r w:rsidRPr="000D73CC">
      <w:rPr>
        <w:rFonts w:cs="Arial"/>
        <w:sz w:val="16"/>
        <w:szCs w:val="16"/>
      </w:rPr>
      <w:tab/>
    </w:r>
    <w:r w:rsidRPr="000D73CC">
      <w:rPr>
        <w:rFonts w:cs="Arial"/>
        <w:sz w:val="16"/>
        <w:szCs w:val="16"/>
      </w:rPr>
      <w:tab/>
      <w:t xml:space="preserve">pagina </w:t>
    </w:r>
    <w:r w:rsidRPr="000D73CC">
      <w:rPr>
        <w:rFonts w:cs="Arial"/>
        <w:sz w:val="16"/>
        <w:szCs w:val="16"/>
      </w:rPr>
      <w:fldChar w:fldCharType="begin"/>
    </w:r>
    <w:r w:rsidRPr="000D73CC">
      <w:rPr>
        <w:rFonts w:cs="Arial"/>
        <w:sz w:val="16"/>
        <w:szCs w:val="16"/>
      </w:rPr>
      <w:instrText>PAGE   \* MERGEFORMAT</w:instrText>
    </w:r>
    <w:r w:rsidRPr="000D73CC">
      <w:rPr>
        <w:rFonts w:cs="Arial"/>
        <w:sz w:val="16"/>
        <w:szCs w:val="16"/>
      </w:rPr>
      <w:fldChar w:fldCharType="separate"/>
    </w:r>
    <w:r w:rsidR="006C123F">
      <w:rPr>
        <w:rFonts w:cs="Arial"/>
        <w:noProof/>
        <w:sz w:val="16"/>
        <w:szCs w:val="16"/>
      </w:rPr>
      <w:t>9</w:t>
    </w:r>
    <w:r w:rsidRPr="000D73CC">
      <w:rPr>
        <w:rFonts w:cs="Arial"/>
        <w:sz w:val="16"/>
        <w:szCs w:val="16"/>
      </w:rPr>
      <w:fldChar w:fldCharType="end"/>
    </w:r>
    <w:r w:rsidRPr="000D73CC">
      <w:rPr>
        <w:rFonts w:cs="Arial"/>
        <w:sz w:val="16"/>
        <w:szCs w:val="16"/>
      </w:rPr>
      <w:t xml:space="preserve"> van </w:t>
    </w:r>
    <w:r w:rsidRPr="000D73CC">
      <w:rPr>
        <w:rFonts w:cs="Arial"/>
        <w:sz w:val="16"/>
        <w:szCs w:val="16"/>
      </w:rPr>
      <w:fldChar w:fldCharType="begin"/>
    </w:r>
    <w:r w:rsidRPr="000D73CC">
      <w:rPr>
        <w:rFonts w:cs="Arial"/>
        <w:sz w:val="16"/>
        <w:szCs w:val="16"/>
      </w:rPr>
      <w:instrText xml:space="preserve"> NUMPAGES  \# "0"  \* MERGEFORMAT </w:instrText>
    </w:r>
    <w:r w:rsidRPr="000D73CC">
      <w:rPr>
        <w:rFonts w:cs="Arial"/>
        <w:sz w:val="16"/>
        <w:szCs w:val="16"/>
      </w:rPr>
      <w:fldChar w:fldCharType="separate"/>
    </w:r>
    <w:r w:rsidR="006C123F">
      <w:rPr>
        <w:rFonts w:cs="Arial"/>
        <w:noProof/>
        <w:sz w:val="16"/>
        <w:szCs w:val="16"/>
      </w:rPr>
      <w:t>9</w:t>
    </w:r>
    <w:r w:rsidRPr="000D73CC">
      <w:rPr>
        <w:rFonts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83FA32" w14:textId="77777777" w:rsidR="008E1157" w:rsidRDefault="008E1157" w:rsidP="000D73CC">
      <w:pPr>
        <w:spacing w:line="240" w:lineRule="auto"/>
      </w:pPr>
      <w:r>
        <w:separator/>
      </w:r>
    </w:p>
  </w:footnote>
  <w:footnote w:type="continuationSeparator" w:id="0">
    <w:p w14:paraId="4A96295E" w14:textId="77777777" w:rsidR="008E1157" w:rsidRDefault="008E1157" w:rsidP="000D73C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583772" w14:textId="1A06A03D" w:rsidR="00B81970" w:rsidRPr="002A5306" w:rsidRDefault="00AD7FB8" w:rsidP="00B81970">
    <w:pPr>
      <w:pStyle w:val="Koptekst"/>
      <w:pBdr>
        <w:bottom w:val="single" w:sz="4" w:space="1" w:color="auto"/>
      </w:pBdr>
      <w:rPr>
        <w:rFonts w:cs="Arial"/>
        <w:sz w:val="16"/>
        <w:szCs w:val="16"/>
      </w:rPr>
    </w:pPr>
    <w:r>
      <w:rPr>
        <w:rFonts w:cs="Arial"/>
        <w:sz w:val="16"/>
        <w:szCs w:val="16"/>
      </w:rPr>
      <w:t>Antwoordformulier Wensen</w:t>
    </w:r>
  </w:p>
  <w:p w14:paraId="050E7BFE" w14:textId="77777777" w:rsidR="008E1157" w:rsidRPr="006A59AC" w:rsidRDefault="008E1157" w:rsidP="006A59AC">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F78328" w14:textId="77777777" w:rsidR="008E1157" w:rsidRPr="002037D4" w:rsidRDefault="008E1157" w:rsidP="002037D4">
    <w:pPr>
      <w:tabs>
        <w:tab w:val="center" w:pos="4536"/>
        <w:tab w:val="right" w:pos="9072"/>
      </w:tabs>
      <w:spacing w:line="240" w:lineRule="auto"/>
      <w:ind w:left="567"/>
    </w:pPr>
    <w:r>
      <w:rPr>
        <w:noProof/>
        <w:lang w:eastAsia="nl-NL"/>
      </w:rPr>
      <w:drawing>
        <wp:inline distT="0" distB="0" distL="0" distR="0" wp14:anchorId="25436B0A" wp14:editId="266E1FBF">
          <wp:extent cx="5010150" cy="871766"/>
          <wp:effectExtent l="0" t="0" r="0" b="508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Beschrijving: RO_BD_Logo_6_RGB_pos_nl[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10150" cy="871766"/>
                  </a:xfrm>
                  <a:prstGeom prst="rect">
                    <a:avLst/>
                  </a:prstGeom>
                  <a:noFill/>
                  <a:ln>
                    <a:noFill/>
                  </a:ln>
                </pic:spPr>
              </pic:pic>
            </a:graphicData>
          </a:graphic>
        </wp:inline>
      </w:drawing>
    </w:r>
  </w:p>
  <w:p w14:paraId="426F7F1B" w14:textId="77777777" w:rsidR="008E1157" w:rsidRDefault="008E1157">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96pt;height:96pt" o:bullet="t">
        <v:imagedata r:id="rId1" o:title="info"/>
      </v:shape>
    </w:pict>
  </w:numPicBullet>
  <w:abstractNum w:abstractNumId="0"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pStyle w:val="Kop2"/>
      <w:lvlText w:val="%1.%2."/>
      <w:lvlJc w:val="left"/>
      <w:pPr>
        <w:ind w:left="851" w:hanging="851"/>
      </w:pPr>
      <w:rPr>
        <w:rFonts w:ascii="Arial" w:hAnsi="Arial" w:hint="default"/>
        <w:b/>
        <w:i w:val="0"/>
        <w:spacing w:val="5"/>
        <w:w w:val="100"/>
        <w:position w:val="0"/>
        <w:sz w:val="20"/>
      </w:rPr>
    </w:lvl>
    <w:lvl w:ilvl="2">
      <w:start w:val="1"/>
      <w:numFmt w:val="decimal"/>
      <w:pStyle w:val="Kop3"/>
      <w:lvlText w:val="%1.%2.%3."/>
      <w:lvlJc w:val="left"/>
      <w:pPr>
        <w:ind w:left="851" w:hanging="851"/>
      </w:pPr>
      <w:rPr>
        <w:rFonts w:ascii="Arial" w:hAnsi="Arial" w:hint="default"/>
        <w:b/>
        <w:i w:val="0"/>
        <w:spacing w:val="5"/>
        <w:w w:val="100"/>
        <w:position w:val="0"/>
        <w:sz w:val="20"/>
      </w:rPr>
    </w:lvl>
    <w:lvl w:ilvl="3">
      <w:start w:val="1"/>
      <w:numFmt w:val="decimal"/>
      <w:pStyle w:val="Kop4"/>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 w15:restartNumberingAfterBreak="0">
    <w:nsid w:val="05A30016"/>
    <w:multiLevelType w:val="multilevel"/>
    <w:tmpl w:val="1CC4F2A6"/>
    <w:styleLink w:val="INKEis"/>
    <w:lvl w:ilvl="0">
      <w:start w:val="1"/>
      <w:numFmt w:val="decimal"/>
      <w:lvlText w:val="Eis %1."/>
      <w:lvlJc w:val="left"/>
      <w:pPr>
        <w:ind w:left="360" w:hanging="360"/>
      </w:pPr>
      <w:rPr>
        <w:rFonts w:ascii="Arial" w:hAnsi="Arial" w:hint="default"/>
        <w:sz w:val="19"/>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8C476DC"/>
    <w:multiLevelType w:val="multilevel"/>
    <w:tmpl w:val="5C1614D6"/>
    <w:lvl w:ilvl="0">
      <w:start w:val="1"/>
      <w:numFmt w:val="decimal"/>
      <w:pStyle w:val="Kop1"/>
      <w:lvlText w:val="%1."/>
      <w:lvlJc w:val="left"/>
      <w:pPr>
        <w:ind w:left="851" w:hanging="851"/>
      </w:pPr>
      <w:rPr>
        <w:rFonts w:hint="default"/>
        <w:b w:val="0"/>
        <w:i w:val="0"/>
        <w:spacing w:val="5"/>
        <w:w w:val="100"/>
        <w:position w:val="0"/>
        <w:sz w:val="24"/>
      </w:rPr>
    </w:lvl>
    <w:lvl w:ilvl="1">
      <w:start w:val="1"/>
      <w:numFmt w:val="decimal"/>
      <w:pStyle w:val="Kop2"/>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 w15:restartNumberingAfterBreak="0">
    <w:nsid w:val="09D73610"/>
    <w:multiLevelType w:val="hybridMultilevel"/>
    <w:tmpl w:val="A09603E6"/>
    <w:lvl w:ilvl="0" w:tplc="BEAC7B7E">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02781A"/>
    <w:multiLevelType w:val="hybridMultilevel"/>
    <w:tmpl w:val="C128CA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431552D"/>
    <w:multiLevelType w:val="hybridMultilevel"/>
    <w:tmpl w:val="C63EEC44"/>
    <w:lvl w:ilvl="0" w:tplc="61767C66">
      <w:start w:val="3845"/>
      <w:numFmt w:val="bullet"/>
      <w:pStyle w:val="Lijstalinea"/>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6CC3AB5"/>
    <w:multiLevelType w:val="multilevel"/>
    <w:tmpl w:val="F95614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EA0456"/>
    <w:multiLevelType w:val="multilevel"/>
    <w:tmpl w:val="2F32FC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69E3974"/>
    <w:multiLevelType w:val="hybridMultilevel"/>
    <w:tmpl w:val="1AC69404"/>
    <w:lvl w:ilvl="0" w:tplc="5C0A8600">
      <w:start w:val="7"/>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7F941B7"/>
    <w:multiLevelType w:val="multilevel"/>
    <w:tmpl w:val="7A269B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0A55637"/>
    <w:multiLevelType w:val="hybridMultilevel"/>
    <w:tmpl w:val="304ADFAC"/>
    <w:lvl w:ilvl="0" w:tplc="49884082">
      <w:start w:val="5"/>
      <w:numFmt w:val="bullet"/>
      <w:lvlText w:val="-"/>
      <w:lvlJc w:val="left"/>
      <w:pPr>
        <w:ind w:left="720" w:hanging="360"/>
      </w:pPr>
      <w:rPr>
        <w:rFonts w:ascii="Verdana" w:eastAsia="Calibri" w:hAnsi="Verdana" w:cs="Times New Roman" w:hint="default"/>
      </w:rPr>
    </w:lvl>
    <w:lvl w:ilvl="1" w:tplc="7B303FD2">
      <w:start w:val="5"/>
      <w:numFmt w:val="bullet"/>
      <w:lvlText w:val=""/>
      <w:lvlJc w:val="left"/>
      <w:pPr>
        <w:ind w:left="1440" w:hanging="360"/>
      </w:pPr>
      <w:rPr>
        <w:rFonts w:ascii="Symbol" w:eastAsia="Calibri" w:hAnsi="Symbol" w:cs="Times New Roman"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BEB1AB1"/>
    <w:multiLevelType w:val="hybridMultilevel"/>
    <w:tmpl w:val="B64E8440"/>
    <w:lvl w:ilvl="0" w:tplc="0120869A">
      <w:start w:val="1"/>
      <w:numFmt w:val="decimal"/>
      <w:pStyle w:val="INKBijlage"/>
      <w:lvlText w:val="Bijlage %1."/>
      <w:lvlJc w:val="left"/>
      <w:pPr>
        <w:ind w:left="72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D1D6A1D"/>
    <w:multiLevelType w:val="hybridMultilevel"/>
    <w:tmpl w:val="721623E6"/>
    <w:lvl w:ilvl="0" w:tplc="709481F4">
      <w:start w:val="1"/>
      <w:numFmt w:val="decimal"/>
      <w:pStyle w:val="INKUitvoeringseis"/>
      <w:lvlText w:val="U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4C05B65"/>
    <w:multiLevelType w:val="multilevel"/>
    <w:tmpl w:val="23B2EDC6"/>
    <w:numStyleLink w:val="Hoofdstuknummeringstijl"/>
  </w:abstractNum>
  <w:abstractNum w:abstractNumId="17" w15:restartNumberingAfterBreak="0">
    <w:nsid w:val="66081415"/>
    <w:multiLevelType w:val="hybridMultilevel"/>
    <w:tmpl w:val="A59E3750"/>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DD41AD0"/>
    <w:multiLevelType w:val="hybridMultilevel"/>
    <w:tmpl w:val="CA9A0A56"/>
    <w:lvl w:ilvl="0" w:tplc="A8704FA0">
      <w:start w:val="3845"/>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72E622EB"/>
    <w:multiLevelType w:val="hybridMultilevel"/>
    <w:tmpl w:val="DC0EA984"/>
    <w:lvl w:ilvl="0" w:tplc="C29C8A2A">
      <w:start w:val="1"/>
      <w:numFmt w:val="decimal"/>
      <w:pStyle w:val="Stijl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6B416DA"/>
    <w:multiLevelType w:val="hybridMultilevel"/>
    <w:tmpl w:val="AD16A11E"/>
    <w:lvl w:ilvl="0" w:tplc="04130013">
      <w:start w:val="1"/>
      <w:numFmt w:val="upperRoman"/>
      <w:lvlText w:val="%1."/>
      <w:lvlJc w:val="right"/>
      <w:pPr>
        <w:ind w:left="1066" w:hanging="360"/>
      </w:pPr>
    </w:lvl>
    <w:lvl w:ilvl="1" w:tplc="04130019" w:tentative="1">
      <w:start w:val="1"/>
      <w:numFmt w:val="lowerLetter"/>
      <w:lvlText w:val="%2."/>
      <w:lvlJc w:val="left"/>
      <w:pPr>
        <w:ind w:left="1786" w:hanging="360"/>
      </w:pPr>
    </w:lvl>
    <w:lvl w:ilvl="2" w:tplc="0413001B" w:tentative="1">
      <w:start w:val="1"/>
      <w:numFmt w:val="lowerRoman"/>
      <w:lvlText w:val="%3."/>
      <w:lvlJc w:val="right"/>
      <w:pPr>
        <w:ind w:left="2506" w:hanging="180"/>
      </w:pPr>
    </w:lvl>
    <w:lvl w:ilvl="3" w:tplc="0413000F" w:tentative="1">
      <w:start w:val="1"/>
      <w:numFmt w:val="decimal"/>
      <w:lvlText w:val="%4."/>
      <w:lvlJc w:val="left"/>
      <w:pPr>
        <w:ind w:left="3226" w:hanging="360"/>
      </w:pPr>
    </w:lvl>
    <w:lvl w:ilvl="4" w:tplc="04130019" w:tentative="1">
      <w:start w:val="1"/>
      <w:numFmt w:val="lowerLetter"/>
      <w:lvlText w:val="%5."/>
      <w:lvlJc w:val="left"/>
      <w:pPr>
        <w:ind w:left="3946" w:hanging="360"/>
      </w:pPr>
    </w:lvl>
    <w:lvl w:ilvl="5" w:tplc="0413001B" w:tentative="1">
      <w:start w:val="1"/>
      <w:numFmt w:val="lowerRoman"/>
      <w:lvlText w:val="%6."/>
      <w:lvlJc w:val="right"/>
      <w:pPr>
        <w:ind w:left="4666" w:hanging="180"/>
      </w:pPr>
    </w:lvl>
    <w:lvl w:ilvl="6" w:tplc="0413000F" w:tentative="1">
      <w:start w:val="1"/>
      <w:numFmt w:val="decimal"/>
      <w:lvlText w:val="%7."/>
      <w:lvlJc w:val="left"/>
      <w:pPr>
        <w:ind w:left="5386" w:hanging="360"/>
      </w:pPr>
    </w:lvl>
    <w:lvl w:ilvl="7" w:tplc="04130019" w:tentative="1">
      <w:start w:val="1"/>
      <w:numFmt w:val="lowerLetter"/>
      <w:lvlText w:val="%8."/>
      <w:lvlJc w:val="left"/>
      <w:pPr>
        <w:ind w:left="6106" w:hanging="360"/>
      </w:pPr>
    </w:lvl>
    <w:lvl w:ilvl="8" w:tplc="0413001B" w:tentative="1">
      <w:start w:val="1"/>
      <w:numFmt w:val="lowerRoman"/>
      <w:lvlText w:val="%9."/>
      <w:lvlJc w:val="right"/>
      <w:pPr>
        <w:ind w:left="6826" w:hanging="180"/>
      </w:pPr>
    </w:lvl>
  </w:abstractNum>
  <w:abstractNum w:abstractNumId="22" w15:restartNumberingAfterBreak="0">
    <w:nsid w:val="7AE622BE"/>
    <w:multiLevelType w:val="hybridMultilevel"/>
    <w:tmpl w:val="A04AADBC"/>
    <w:lvl w:ilvl="0" w:tplc="A78049AA">
      <w:start w:val="1"/>
      <w:numFmt w:val="bullet"/>
      <w:pStyle w:val="Toelichting"/>
      <w:lvlText w:val=""/>
      <w:lvlPicBulletId w:val="0"/>
      <w:lvlJc w:val="left"/>
      <w:pPr>
        <w:ind w:left="360" w:hanging="360"/>
      </w:pPr>
      <w:rPr>
        <w:rFonts w:ascii="Symbol" w:hAnsi="Symbol" w:hint="default"/>
        <w:color w:val="auto"/>
        <w:sz w:val="40"/>
        <w:szCs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1"/>
  </w:num>
  <w:num w:numId="4">
    <w:abstractNumId w:val="5"/>
  </w:num>
  <w:num w:numId="5">
    <w:abstractNumId w:val="14"/>
  </w:num>
  <w:num w:numId="6">
    <w:abstractNumId w:val="7"/>
  </w:num>
  <w:num w:numId="7">
    <w:abstractNumId w:val="15"/>
  </w:num>
  <w:num w:numId="8">
    <w:abstractNumId w:val="10"/>
  </w:num>
  <w:num w:numId="9">
    <w:abstractNumId w:val="0"/>
  </w:num>
  <w:num w:numId="10">
    <w:abstractNumId w:val="16"/>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pStyle w:val="Kop2"/>
        <w:lvlText w:val="%1.%2."/>
        <w:lvlJc w:val="left"/>
        <w:pPr>
          <w:ind w:left="851" w:hanging="851"/>
        </w:pPr>
        <w:rPr>
          <w:rFonts w:ascii="Arial" w:hAnsi="Arial" w:hint="default"/>
          <w:b/>
          <w:i w:val="0"/>
          <w:spacing w:val="5"/>
          <w:w w:val="100"/>
          <w:position w:val="0"/>
          <w:sz w:val="20"/>
        </w:rPr>
      </w:lvl>
    </w:lvlOverride>
    <w:lvlOverride w:ilvl="2">
      <w:lvl w:ilvl="2">
        <w:start w:val="1"/>
        <w:numFmt w:val="decimal"/>
        <w:pStyle w:val="Kop3"/>
        <w:lvlText w:val="%1.%2.%3."/>
        <w:lvlJc w:val="left"/>
        <w:pPr>
          <w:ind w:left="851" w:hanging="851"/>
        </w:pPr>
        <w:rPr>
          <w:rFonts w:ascii="Arial" w:hAnsi="Arial" w:hint="default"/>
          <w:b/>
          <w:i w:val="0"/>
          <w:spacing w:val="5"/>
          <w:w w:val="100"/>
          <w:position w:val="0"/>
          <w:sz w:val="20"/>
        </w:rPr>
      </w:lvl>
    </w:lvlOverride>
    <w:lvlOverride w:ilvl="3">
      <w:lvl w:ilvl="3">
        <w:start w:val="1"/>
        <w:numFmt w:val="decimal"/>
        <w:pStyle w:val="Kop4"/>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1">
    <w:abstractNumId w:val="6"/>
  </w:num>
  <w:num w:numId="12">
    <w:abstractNumId w:val="16"/>
    <w:lvlOverride w:ilvl="0">
      <w:startOverride w:val="1"/>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startOverride w:val="1"/>
      <w:lvl w:ilvl="1">
        <w:start w:val="1"/>
        <w:numFmt w:val="decimal"/>
        <w:pStyle w:val="Kop2"/>
        <w:lvlText w:val="%1.%2."/>
        <w:lvlJc w:val="left"/>
        <w:pPr>
          <w:ind w:left="851" w:hanging="851"/>
        </w:pPr>
        <w:rPr>
          <w:rFonts w:ascii="Arial" w:hAnsi="Arial" w:hint="default"/>
          <w:b/>
          <w:i w:val="0"/>
          <w:spacing w:val="5"/>
          <w:w w:val="100"/>
          <w:position w:val="0"/>
          <w:sz w:val="20"/>
        </w:rPr>
      </w:lvl>
    </w:lvlOverride>
    <w:lvlOverride w:ilvl="2">
      <w:startOverride w:val="1"/>
      <w:lvl w:ilvl="2">
        <w:start w:val="1"/>
        <w:numFmt w:val="decimal"/>
        <w:pStyle w:val="Kop3"/>
        <w:lvlText w:val="%1.%2.%3."/>
        <w:lvlJc w:val="left"/>
        <w:pPr>
          <w:ind w:left="851" w:hanging="851"/>
        </w:pPr>
        <w:rPr>
          <w:rFonts w:ascii="Arial" w:hAnsi="Arial" w:hint="default"/>
          <w:b/>
          <w:i w:val="0"/>
          <w:spacing w:val="5"/>
          <w:w w:val="100"/>
          <w:position w:val="0"/>
          <w:sz w:val="20"/>
        </w:rPr>
      </w:lvl>
    </w:lvlOverride>
    <w:lvlOverride w:ilvl="3">
      <w:startOverride w:val="1"/>
      <w:lvl w:ilvl="3">
        <w:start w:val="1"/>
        <w:numFmt w:val="decimal"/>
        <w:pStyle w:val="Kop4"/>
        <w:lvlText w:val="%1.%2.%3.%4."/>
        <w:lvlJc w:val="left"/>
        <w:pPr>
          <w:ind w:left="851" w:hanging="851"/>
        </w:pPr>
        <w:rPr>
          <w:rFonts w:ascii="Arial" w:hAnsi="Arial" w:hint="default"/>
          <w:b/>
          <w:i w:val="0"/>
          <w:spacing w:val="5"/>
          <w:w w:val="100"/>
          <w:position w:val="0"/>
          <w:sz w:val="20"/>
        </w:rPr>
      </w:lvl>
    </w:lvlOverride>
    <w:lvlOverride w:ilvl="4">
      <w:startOverride w:val="1"/>
      <w:lvl w:ilvl="4">
        <w:start w:val="1"/>
        <w:numFmt w:val="lowerLetter"/>
        <w:lvlText w:val="(%5)"/>
        <w:lvlJc w:val="left"/>
        <w:pPr>
          <w:ind w:left="851" w:hanging="851"/>
        </w:pPr>
        <w:rPr>
          <w:rFonts w:hint="default"/>
        </w:rPr>
      </w:lvl>
    </w:lvlOverride>
    <w:lvlOverride w:ilvl="5">
      <w:startOverride w:val="1"/>
      <w:lvl w:ilvl="5">
        <w:start w:val="1"/>
        <w:numFmt w:val="lowerRoman"/>
        <w:lvlText w:val="(%6)"/>
        <w:lvlJc w:val="left"/>
        <w:pPr>
          <w:ind w:left="851" w:hanging="851"/>
        </w:pPr>
        <w:rPr>
          <w:rFonts w:hint="default"/>
        </w:rPr>
      </w:lvl>
    </w:lvlOverride>
    <w:lvlOverride w:ilvl="6">
      <w:startOverride w:val="1"/>
      <w:lvl w:ilvl="6">
        <w:start w:val="1"/>
        <w:numFmt w:val="decimal"/>
        <w:lvlText w:val="%7."/>
        <w:lvlJc w:val="left"/>
        <w:pPr>
          <w:ind w:left="851" w:hanging="851"/>
        </w:pPr>
        <w:rPr>
          <w:rFonts w:hint="default"/>
        </w:rPr>
      </w:lvl>
    </w:lvlOverride>
    <w:lvlOverride w:ilvl="7">
      <w:startOverride w:val="1"/>
      <w:lvl w:ilvl="7">
        <w:start w:val="1"/>
        <w:numFmt w:val="lowerLetter"/>
        <w:lvlText w:val="%8."/>
        <w:lvlJc w:val="left"/>
        <w:pPr>
          <w:ind w:left="851" w:hanging="851"/>
        </w:pPr>
        <w:rPr>
          <w:rFonts w:hint="default"/>
        </w:rPr>
      </w:lvl>
    </w:lvlOverride>
    <w:lvlOverride w:ilvl="8">
      <w:startOverride w:val="1"/>
      <w:lvl w:ilvl="8">
        <w:start w:val="1"/>
        <w:numFmt w:val="lowerRoman"/>
        <w:lvlText w:val="%9."/>
        <w:lvlJc w:val="left"/>
        <w:pPr>
          <w:ind w:left="851" w:hanging="851"/>
        </w:pPr>
        <w:rPr>
          <w:rFonts w:hint="default"/>
        </w:rPr>
      </w:lvl>
    </w:lvlOverride>
  </w:num>
  <w:num w:numId="13">
    <w:abstractNumId w:val="22"/>
  </w:num>
  <w:num w:numId="14">
    <w:abstractNumId w:val="3"/>
  </w:num>
  <w:num w:numId="15">
    <w:abstractNumId w:val="16"/>
    <w:lvlOverride w:ilvl="0">
      <w:lvl w:ilvl="0">
        <w:start w:val="1"/>
        <w:numFmt w:val="decimal"/>
        <w:lvlText w:val="Hoofdstuk %1."/>
        <w:lvlJc w:val="left"/>
        <w:pPr>
          <w:ind w:left="851" w:hanging="851"/>
        </w:pPr>
        <w:rPr>
          <w:rFonts w:ascii="Verdana" w:hAnsi="Verdana" w:hint="default"/>
          <w:b/>
          <w:i w:val="0"/>
          <w:spacing w:val="5"/>
          <w:w w:val="100"/>
          <w:position w:val="0"/>
          <w:sz w:val="24"/>
        </w:rPr>
      </w:lvl>
    </w:lvlOverride>
    <w:lvlOverride w:ilvl="1">
      <w:lvl w:ilvl="1">
        <w:start w:val="1"/>
        <w:numFmt w:val="decimal"/>
        <w:pStyle w:val="Kop2"/>
        <w:lvlText w:val="%1.%2."/>
        <w:lvlJc w:val="left"/>
        <w:pPr>
          <w:ind w:left="851" w:hanging="851"/>
        </w:pPr>
        <w:rPr>
          <w:rFonts w:ascii="Verdana" w:hAnsi="Verdana" w:hint="default"/>
          <w:b/>
          <w:i w:val="0"/>
          <w:spacing w:val="5"/>
          <w:w w:val="100"/>
          <w:position w:val="0"/>
          <w:sz w:val="22"/>
          <w:szCs w:val="22"/>
        </w:rPr>
      </w:lvl>
    </w:lvlOverride>
    <w:lvlOverride w:ilvl="2">
      <w:lvl w:ilvl="2">
        <w:start w:val="1"/>
        <w:numFmt w:val="decimal"/>
        <w:pStyle w:val="Kop3"/>
        <w:lvlText w:val="%1.%2.%3."/>
        <w:lvlJc w:val="left"/>
        <w:pPr>
          <w:ind w:left="851" w:hanging="851"/>
        </w:pPr>
        <w:rPr>
          <w:rFonts w:ascii="Arial" w:hAnsi="Arial" w:hint="default"/>
          <w:b/>
          <w:i w:val="0"/>
          <w:spacing w:val="5"/>
          <w:w w:val="100"/>
          <w:position w:val="0"/>
          <w:sz w:val="20"/>
        </w:rPr>
      </w:lvl>
    </w:lvlOverride>
    <w:lvlOverride w:ilvl="3">
      <w:lvl w:ilvl="3">
        <w:start w:val="1"/>
        <w:numFmt w:val="decimal"/>
        <w:pStyle w:val="Kop4"/>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6">
    <w:abstractNumId w:val="4"/>
  </w:num>
  <w:num w:numId="17">
    <w:abstractNumId w:val="18"/>
  </w:num>
  <w:num w:numId="18">
    <w:abstractNumId w:val="8"/>
  </w:num>
  <w:num w:numId="19">
    <w:abstractNumId w:val="12"/>
  </w:num>
  <w:num w:numId="20">
    <w:abstractNumId w:val="13"/>
  </w:num>
  <w:num w:numId="21">
    <w:abstractNumId w:val="11"/>
  </w:num>
  <w:num w:numId="22">
    <w:abstractNumId w:val="9"/>
  </w:num>
  <w:num w:numId="23">
    <w:abstractNumId w:val="21"/>
  </w:num>
  <w:num w:numId="24">
    <w:abstractNumId w:val="17"/>
  </w:num>
  <w:num w:numId="25">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555"/>
    <w:rsid w:val="00000110"/>
    <w:rsid w:val="00000AE6"/>
    <w:rsid w:val="00001414"/>
    <w:rsid w:val="000025F2"/>
    <w:rsid w:val="00004E26"/>
    <w:rsid w:val="00005EC0"/>
    <w:rsid w:val="0000660F"/>
    <w:rsid w:val="00006627"/>
    <w:rsid w:val="00007293"/>
    <w:rsid w:val="0000734E"/>
    <w:rsid w:val="000077F8"/>
    <w:rsid w:val="00007DC4"/>
    <w:rsid w:val="00017420"/>
    <w:rsid w:val="00020275"/>
    <w:rsid w:val="00020E19"/>
    <w:rsid w:val="00024784"/>
    <w:rsid w:val="00025398"/>
    <w:rsid w:val="00027E5E"/>
    <w:rsid w:val="00034DAA"/>
    <w:rsid w:val="00042A74"/>
    <w:rsid w:val="00042C3F"/>
    <w:rsid w:val="00043716"/>
    <w:rsid w:val="00043F16"/>
    <w:rsid w:val="000455C8"/>
    <w:rsid w:val="0004641D"/>
    <w:rsid w:val="00047521"/>
    <w:rsid w:val="00056FC6"/>
    <w:rsid w:val="0006114C"/>
    <w:rsid w:val="00062166"/>
    <w:rsid w:val="00062D3D"/>
    <w:rsid w:val="0006382D"/>
    <w:rsid w:val="00064154"/>
    <w:rsid w:val="00066C5A"/>
    <w:rsid w:val="00071D6E"/>
    <w:rsid w:val="0007366A"/>
    <w:rsid w:val="00074A1E"/>
    <w:rsid w:val="00074C4D"/>
    <w:rsid w:val="00076377"/>
    <w:rsid w:val="0008693A"/>
    <w:rsid w:val="0008756E"/>
    <w:rsid w:val="000918B7"/>
    <w:rsid w:val="00092F8C"/>
    <w:rsid w:val="00095C50"/>
    <w:rsid w:val="00096F25"/>
    <w:rsid w:val="000A055F"/>
    <w:rsid w:val="000A3049"/>
    <w:rsid w:val="000A3F66"/>
    <w:rsid w:val="000A4C97"/>
    <w:rsid w:val="000A6819"/>
    <w:rsid w:val="000A6D5F"/>
    <w:rsid w:val="000A7C7A"/>
    <w:rsid w:val="000B077D"/>
    <w:rsid w:val="000B08C8"/>
    <w:rsid w:val="000B0A8A"/>
    <w:rsid w:val="000B2409"/>
    <w:rsid w:val="000B560E"/>
    <w:rsid w:val="000C3FDC"/>
    <w:rsid w:val="000C5334"/>
    <w:rsid w:val="000C5FF2"/>
    <w:rsid w:val="000C6203"/>
    <w:rsid w:val="000C6507"/>
    <w:rsid w:val="000C676D"/>
    <w:rsid w:val="000C76D2"/>
    <w:rsid w:val="000D0A85"/>
    <w:rsid w:val="000D247C"/>
    <w:rsid w:val="000D340B"/>
    <w:rsid w:val="000D73CC"/>
    <w:rsid w:val="000E34B9"/>
    <w:rsid w:val="000E3565"/>
    <w:rsid w:val="000E7095"/>
    <w:rsid w:val="000F1C8A"/>
    <w:rsid w:val="000F5F06"/>
    <w:rsid w:val="000F7BBB"/>
    <w:rsid w:val="00100734"/>
    <w:rsid w:val="001035C5"/>
    <w:rsid w:val="00103D72"/>
    <w:rsid w:val="001050CC"/>
    <w:rsid w:val="00106E9B"/>
    <w:rsid w:val="001137AA"/>
    <w:rsid w:val="00113FA9"/>
    <w:rsid w:val="0011605A"/>
    <w:rsid w:val="00124D91"/>
    <w:rsid w:val="00130632"/>
    <w:rsid w:val="00132AC7"/>
    <w:rsid w:val="00134AEE"/>
    <w:rsid w:val="00136A08"/>
    <w:rsid w:val="0014070E"/>
    <w:rsid w:val="00141E70"/>
    <w:rsid w:val="00142D54"/>
    <w:rsid w:val="0014421B"/>
    <w:rsid w:val="00150A46"/>
    <w:rsid w:val="00155497"/>
    <w:rsid w:val="001560EF"/>
    <w:rsid w:val="001603F4"/>
    <w:rsid w:val="00161F46"/>
    <w:rsid w:val="001621C4"/>
    <w:rsid w:val="001655EE"/>
    <w:rsid w:val="00165EAF"/>
    <w:rsid w:val="0017007D"/>
    <w:rsid w:val="0017157C"/>
    <w:rsid w:val="00172B7F"/>
    <w:rsid w:val="00172E8F"/>
    <w:rsid w:val="00174FA2"/>
    <w:rsid w:val="00176D41"/>
    <w:rsid w:val="00180761"/>
    <w:rsid w:val="0018161F"/>
    <w:rsid w:val="00183C2E"/>
    <w:rsid w:val="00184D0C"/>
    <w:rsid w:val="001879C9"/>
    <w:rsid w:val="001908EC"/>
    <w:rsid w:val="001926A5"/>
    <w:rsid w:val="001949AF"/>
    <w:rsid w:val="001951BD"/>
    <w:rsid w:val="001A182B"/>
    <w:rsid w:val="001A477D"/>
    <w:rsid w:val="001A4FCF"/>
    <w:rsid w:val="001A5D1D"/>
    <w:rsid w:val="001A5FD2"/>
    <w:rsid w:val="001A781C"/>
    <w:rsid w:val="001B07C6"/>
    <w:rsid w:val="001B4839"/>
    <w:rsid w:val="001B7D6C"/>
    <w:rsid w:val="001C17D2"/>
    <w:rsid w:val="001C276B"/>
    <w:rsid w:val="001C34F6"/>
    <w:rsid w:val="001C5FFD"/>
    <w:rsid w:val="001D0A59"/>
    <w:rsid w:val="001D1585"/>
    <w:rsid w:val="001D24B7"/>
    <w:rsid w:val="001D4543"/>
    <w:rsid w:val="001D64DE"/>
    <w:rsid w:val="001D66E4"/>
    <w:rsid w:val="001D7607"/>
    <w:rsid w:val="001E05C0"/>
    <w:rsid w:val="001E0D5F"/>
    <w:rsid w:val="001E17C1"/>
    <w:rsid w:val="001E4BE6"/>
    <w:rsid w:val="001E66F1"/>
    <w:rsid w:val="001E7CFA"/>
    <w:rsid w:val="001F1935"/>
    <w:rsid w:val="001F266E"/>
    <w:rsid w:val="001F42B1"/>
    <w:rsid w:val="00201940"/>
    <w:rsid w:val="00201A20"/>
    <w:rsid w:val="00201DBA"/>
    <w:rsid w:val="002037D4"/>
    <w:rsid w:val="00204150"/>
    <w:rsid w:val="002042FB"/>
    <w:rsid w:val="00206DF2"/>
    <w:rsid w:val="00207A28"/>
    <w:rsid w:val="00207AC5"/>
    <w:rsid w:val="00210BD7"/>
    <w:rsid w:val="00210F23"/>
    <w:rsid w:val="002134C1"/>
    <w:rsid w:val="00214580"/>
    <w:rsid w:val="00216C13"/>
    <w:rsid w:val="00220EA4"/>
    <w:rsid w:val="002219EE"/>
    <w:rsid w:val="002226B8"/>
    <w:rsid w:val="002230CC"/>
    <w:rsid w:val="00223A50"/>
    <w:rsid w:val="00226235"/>
    <w:rsid w:val="00226AAB"/>
    <w:rsid w:val="00227800"/>
    <w:rsid w:val="002302F6"/>
    <w:rsid w:val="00230638"/>
    <w:rsid w:val="00232289"/>
    <w:rsid w:val="002360A3"/>
    <w:rsid w:val="00236B68"/>
    <w:rsid w:val="002415F9"/>
    <w:rsid w:val="0024285A"/>
    <w:rsid w:val="00243C77"/>
    <w:rsid w:val="00243E1C"/>
    <w:rsid w:val="0024480E"/>
    <w:rsid w:val="0024545F"/>
    <w:rsid w:val="00252C27"/>
    <w:rsid w:val="00252D1A"/>
    <w:rsid w:val="00254F79"/>
    <w:rsid w:val="0025502C"/>
    <w:rsid w:val="0025615D"/>
    <w:rsid w:val="002574C8"/>
    <w:rsid w:val="00260BC8"/>
    <w:rsid w:val="002619F2"/>
    <w:rsid w:val="0026431F"/>
    <w:rsid w:val="0026622B"/>
    <w:rsid w:val="00267053"/>
    <w:rsid w:val="002806EB"/>
    <w:rsid w:val="00287AA4"/>
    <w:rsid w:val="00290C72"/>
    <w:rsid w:val="00291FF5"/>
    <w:rsid w:val="0029237E"/>
    <w:rsid w:val="00292820"/>
    <w:rsid w:val="00293094"/>
    <w:rsid w:val="0029395E"/>
    <w:rsid w:val="00293E22"/>
    <w:rsid w:val="00294FCD"/>
    <w:rsid w:val="00295C44"/>
    <w:rsid w:val="00295F01"/>
    <w:rsid w:val="00296E49"/>
    <w:rsid w:val="002A066F"/>
    <w:rsid w:val="002A234B"/>
    <w:rsid w:val="002A5306"/>
    <w:rsid w:val="002A56AB"/>
    <w:rsid w:val="002A578D"/>
    <w:rsid w:val="002A57A7"/>
    <w:rsid w:val="002A5BC6"/>
    <w:rsid w:val="002A5E18"/>
    <w:rsid w:val="002B6815"/>
    <w:rsid w:val="002B6CCE"/>
    <w:rsid w:val="002B7643"/>
    <w:rsid w:val="002C201B"/>
    <w:rsid w:val="002C2C4D"/>
    <w:rsid w:val="002C37EF"/>
    <w:rsid w:val="002C7664"/>
    <w:rsid w:val="002C7A82"/>
    <w:rsid w:val="002D088A"/>
    <w:rsid w:val="002D1A10"/>
    <w:rsid w:val="002D4CE3"/>
    <w:rsid w:val="002D6980"/>
    <w:rsid w:val="002E1631"/>
    <w:rsid w:val="002E3BA5"/>
    <w:rsid w:val="002E4DD6"/>
    <w:rsid w:val="002E507D"/>
    <w:rsid w:val="002E5C57"/>
    <w:rsid w:val="002E6961"/>
    <w:rsid w:val="002F05EE"/>
    <w:rsid w:val="002F3A67"/>
    <w:rsid w:val="002F49F8"/>
    <w:rsid w:val="002F70E4"/>
    <w:rsid w:val="00301593"/>
    <w:rsid w:val="0030195B"/>
    <w:rsid w:val="003052D2"/>
    <w:rsid w:val="0030739F"/>
    <w:rsid w:val="00310D2B"/>
    <w:rsid w:val="003128B4"/>
    <w:rsid w:val="003132FC"/>
    <w:rsid w:val="003176B1"/>
    <w:rsid w:val="003215C9"/>
    <w:rsid w:val="00322ED3"/>
    <w:rsid w:val="00323282"/>
    <w:rsid w:val="00323F94"/>
    <w:rsid w:val="00326A69"/>
    <w:rsid w:val="00332D23"/>
    <w:rsid w:val="00333C68"/>
    <w:rsid w:val="0033446F"/>
    <w:rsid w:val="00334954"/>
    <w:rsid w:val="00334C3D"/>
    <w:rsid w:val="00336780"/>
    <w:rsid w:val="00336EB7"/>
    <w:rsid w:val="00337E8B"/>
    <w:rsid w:val="00337F95"/>
    <w:rsid w:val="00341003"/>
    <w:rsid w:val="00342579"/>
    <w:rsid w:val="003450A0"/>
    <w:rsid w:val="00350BF1"/>
    <w:rsid w:val="00353B40"/>
    <w:rsid w:val="00366522"/>
    <w:rsid w:val="00370604"/>
    <w:rsid w:val="003751C8"/>
    <w:rsid w:val="003800C9"/>
    <w:rsid w:val="003805A6"/>
    <w:rsid w:val="00380996"/>
    <w:rsid w:val="0038417F"/>
    <w:rsid w:val="0038495D"/>
    <w:rsid w:val="00384B18"/>
    <w:rsid w:val="00387958"/>
    <w:rsid w:val="0039101E"/>
    <w:rsid w:val="00392ABA"/>
    <w:rsid w:val="003A14A1"/>
    <w:rsid w:val="003A2891"/>
    <w:rsid w:val="003A4FD3"/>
    <w:rsid w:val="003A5001"/>
    <w:rsid w:val="003A6663"/>
    <w:rsid w:val="003B098D"/>
    <w:rsid w:val="003B3FDE"/>
    <w:rsid w:val="003B57D5"/>
    <w:rsid w:val="003B7D64"/>
    <w:rsid w:val="003C4E1A"/>
    <w:rsid w:val="003C5EDF"/>
    <w:rsid w:val="003C7D6A"/>
    <w:rsid w:val="003D1353"/>
    <w:rsid w:val="003D2066"/>
    <w:rsid w:val="003D29F7"/>
    <w:rsid w:val="003D2A19"/>
    <w:rsid w:val="003D2C0F"/>
    <w:rsid w:val="003D57B5"/>
    <w:rsid w:val="003D5963"/>
    <w:rsid w:val="003D6D59"/>
    <w:rsid w:val="003D6F97"/>
    <w:rsid w:val="003E2C88"/>
    <w:rsid w:val="003E350A"/>
    <w:rsid w:val="003E395F"/>
    <w:rsid w:val="003E4959"/>
    <w:rsid w:val="003E4F11"/>
    <w:rsid w:val="003E69C7"/>
    <w:rsid w:val="003F1375"/>
    <w:rsid w:val="003F2DCC"/>
    <w:rsid w:val="003F52E0"/>
    <w:rsid w:val="003F569A"/>
    <w:rsid w:val="003F725F"/>
    <w:rsid w:val="003F7F03"/>
    <w:rsid w:val="00401CAF"/>
    <w:rsid w:val="004038D0"/>
    <w:rsid w:val="004039CF"/>
    <w:rsid w:val="00403A8B"/>
    <w:rsid w:val="00403C6E"/>
    <w:rsid w:val="00403E8A"/>
    <w:rsid w:val="004069BF"/>
    <w:rsid w:val="004073BC"/>
    <w:rsid w:val="00410BC8"/>
    <w:rsid w:val="004110A2"/>
    <w:rsid w:val="00411FFE"/>
    <w:rsid w:val="0041216C"/>
    <w:rsid w:val="00412850"/>
    <w:rsid w:val="004138D7"/>
    <w:rsid w:val="004229CE"/>
    <w:rsid w:val="00422BE1"/>
    <w:rsid w:val="00424E4F"/>
    <w:rsid w:val="0042597B"/>
    <w:rsid w:val="0042606D"/>
    <w:rsid w:val="0043101F"/>
    <w:rsid w:val="004342EC"/>
    <w:rsid w:val="004343D1"/>
    <w:rsid w:val="00435758"/>
    <w:rsid w:val="00435C76"/>
    <w:rsid w:val="00437D2D"/>
    <w:rsid w:val="00440254"/>
    <w:rsid w:val="00440CA7"/>
    <w:rsid w:val="0044306A"/>
    <w:rsid w:val="00443351"/>
    <w:rsid w:val="00446036"/>
    <w:rsid w:val="00446653"/>
    <w:rsid w:val="00446B5E"/>
    <w:rsid w:val="0044744C"/>
    <w:rsid w:val="00453DF5"/>
    <w:rsid w:val="0045670C"/>
    <w:rsid w:val="004569CC"/>
    <w:rsid w:val="0045736F"/>
    <w:rsid w:val="00457A7F"/>
    <w:rsid w:val="00460544"/>
    <w:rsid w:val="004608DF"/>
    <w:rsid w:val="0046445C"/>
    <w:rsid w:val="00464A5D"/>
    <w:rsid w:val="00465610"/>
    <w:rsid w:val="00466E6A"/>
    <w:rsid w:val="004701BE"/>
    <w:rsid w:val="00470618"/>
    <w:rsid w:val="004728BB"/>
    <w:rsid w:val="004738CC"/>
    <w:rsid w:val="004743D4"/>
    <w:rsid w:val="004809CA"/>
    <w:rsid w:val="004812AC"/>
    <w:rsid w:val="00481549"/>
    <w:rsid w:val="00482539"/>
    <w:rsid w:val="00483A83"/>
    <w:rsid w:val="00484B27"/>
    <w:rsid w:val="00487090"/>
    <w:rsid w:val="004902F1"/>
    <w:rsid w:val="00490856"/>
    <w:rsid w:val="00490CFB"/>
    <w:rsid w:val="00493094"/>
    <w:rsid w:val="00493DDF"/>
    <w:rsid w:val="004955DB"/>
    <w:rsid w:val="00496301"/>
    <w:rsid w:val="00496FF8"/>
    <w:rsid w:val="004A56FD"/>
    <w:rsid w:val="004B3FD3"/>
    <w:rsid w:val="004B440E"/>
    <w:rsid w:val="004B72CE"/>
    <w:rsid w:val="004B7646"/>
    <w:rsid w:val="004C133E"/>
    <w:rsid w:val="004C3E99"/>
    <w:rsid w:val="004C6021"/>
    <w:rsid w:val="004D0895"/>
    <w:rsid w:val="004D36B1"/>
    <w:rsid w:val="004D5EF1"/>
    <w:rsid w:val="004D68C6"/>
    <w:rsid w:val="004D6BEC"/>
    <w:rsid w:val="004E3ED5"/>
    <w:rsid w:val="004F5B36"/>
    <w:rsid w:val="00502CE6"/>
    <w:rsid w:val="00510C9E"/>
    <w:rsid w:val="00511E98"/>
    <w:rsid w:val="00511F53"/>
    <w:rsid w:val="0051231C"/>
    <w:rsid w:val="00514031"/>
    <w:rsid w:val="00515F7D"/>
    <w:rsid w:val="005202AF"/>
    <w:rsid w:val="00521831"/>
    <w:rsid w:val="005234ED"/>
    <w:rsid w:val="00526E2E"/>
    <w:rsid w:val="00527A4F"/>
    <w:rsid w:val="00532FBE"/>
    <w:rsid w:val="005335CE"/>
    <w:rsid w:val="00534F55"/>
    <w:rsid w:val="00535710"/>
    <w:rsid w:val="005359AC"/>
    <w:rsid w:val="00537488"/>
    <w:rsid w:val="00543524"/>
    <w:rsid w:val="00546BB2"/>
    <w:rsid w:val="00547DA5"/>
    <w:rsid w:val="00547EE3"/>
    <w:rsid w:val="00550E49"/>
    <w:rsid w:val="0055388D"/>
    <w:rsid w:val="005548C8"/>
    <w:rsid w:val="0055742A"/>
    <w:rsid w:val="005646BE"/>
    <w:rsid w:val="00566640"/>
    <w:rsid w:val="00570816"/>
    <w:rsid w:val="005724D3"/>
    <w:rsid w:val="005744BB"/>
    <w:rsid w:val="00575711"/>
    <w:rsid w:val="00576CFA"/>
    <w:rsid w:val="0057706D"/>
    <w:rsid w:val="005806E8"/>
    <w:rsid w:val="0058314B"/>
    <w:rsid w:val="00583C63"/>
    <w:rsid w:val="00584656"/>
    <w:rsid w:val="005846CE"/>
    <w:rsid w:val="00585FF8"/>
    <w:rsid w:val="0058696E"/>
    <w:rsid w:val="005873EC"/>
    <w:rsid w:val="0059039C"/>
    <w:rsid w:val="00592020"/>
    <w:rsid w:val="00592460"/>
    <w:rsid w:val="00592FA6"/>
    <w:rsid w:val="0059344C"/>
    <w:rsid w:val="005945D0"/>
    <w:rsid w:val="00595471"/>
    <w:rsid w:val="0059745F"/>
    <w:rsid w:val="005A02C9"/>
    <w:rsid w:val="005A040A"/>
    <w:rsid w:val="005A0DE5"/>
    <w:rsid w:val="005A5157"/>
    <w:rsid w:val="005B20A8"/>
    <w:rsid w:val="005B21BE"/>
    <w:rsid w:val="005C560F"/>
    <w:rsid w:val="005C58EE"/>
    <w:rsid w:val="005C5F52"/>
    <w:rsid w:val="005C7CBA"/>
    <w:rsid w:val="005C7EF1"/>
    <w:rsid w:val="005D0350"/>
    <w:rsid w:val="005D4B19"/>
    <w:rsid w:val="005D7688"/>
    <w:rsid w:val="005E0AC6"/>
    <w:rsid w:val="005E47D1"/>
    <w:rsid w:val="005F125E"/>
    <w:rsid w:val="005F1D6D"/>
    <w:rsid w:val="005F3D31"/>
    <w:rsid w:val="005F5A05"/>
    <w:rsid w:val="005F67FA"/>
    <w:rsid w:val="0060132D"/>
    <w:rsid w:val="006014A5"/>
    <w:rsid w:val="00602C0F"/>
    <w:rsid w:val="006040D2"/>
    <w:rsid w:val="00604245"/>
    <w:rsid w:val="006046AF"/>
    <w:rsid w:val="006076CA"/>
    <w:rsid w:val="00610FCE"/>
    <w:rsid w:val="00611122"/>
    <w:rsid w:val="0061423E"/>
    <w:rsid w:val="00617C38"/>
    <w:rsid w:val="00621030"/>
    <w:rsid w:val="00626534"/>
    <w:rsid w:val="00627F19"/>
    <w:rsid w:val="006300D3"/>
    <w:rsid w:val="0063085A"/>
    <w:rsid w:val="00631EE5"/>
    <w:rsid w:val="00635B7E"/>
    <w:rsid w:val="00635FBA"/>
    <w:rsid w:val="00637C01"/>
    <w:rsid w:val="00642BCD"/>
    <w:rsid w:val="0064312F"/>
    <w:rsid w:val="00646559"/>
    <w:rsid w:val="0065032C"/>
    <w:rsid w:val="00650B3F"/>
    <w:rsid w:val="00650D84"/>
    <w:rsid w:val="00652CAC"/>
    <w:rsid w:val="00653D8F"/>
    <w:rsid w:val="0065543A"/>
    <w:rsid w:val="0065579E"/>
    <w:rsid w:val="00664BEE"/>
    <w:rsid w:val="00667602"/>
    <w:rsid w:val="006710DE"/>
    <w:rsid w:val="00672FB2"/>
    <w:rsid w:val="00674289"/>
    <w:rsid w:val="006756AB"/>
    <w:rsid w:val="00680295"/>
    <w:rsid w:val="00680DD2"/>
    <w:rsid w:val="00680E80"/>
    <w:rsid w:val="00681B52"/>
    <w:rsid w:val="00682FF1"/>
    <w:rsid w:val="006835D9"/>
    <w:rsid w:val="0068479D"/>
    <w:rsid w:val="006906DA"/>
    <w:rsid w:val="00690872"/>
    <w:rsid w:val="006931A3"/>
    <w:rsid w:val="00697441"/>
    <w:rsid w:val="006A12DD"/>
    <w:rsid w:val="006A19DA"/>
    <w:rsid w:val="006A479E"/>
    <w:rsid w:val="006A59AC"/>
    <w:rsid w:val="006B068D"/>
    <w:rsid w:val="006B2749"/>
    <w:rsid w:val="006B3DE3"/>
    <w:rsid w:val="006B4879"/>
    <w:rsid w:val="006B501C"/>
    <w:rsid w:val="006B5BF6"/>
    <w:rsid w:val="006C02E8"/>
    <w:rsid w:val="006C123F"/>
    <w:rsid w:val="006C29AF"/>
    <w:rsid w:val="006C6251"/>
    <w:rsid w:val="006D170F"/>
    <w:rsid w:val="006D4CC6"/>
    <w:rsid w:val="006D694A"/>
    <w:rsid w:val="006E1369"/>
    <w:rsid w:val="006E17CF"/>
    <w:rsid w:val="006E2772"/>
    <w:rsid w:val="006E40ED"/>
    <w:rsid w:val="006E4F66"/>
    <w:rsid w:val="006F13BD"/>
    <w:rsid w:val="006F1D58"/>
    <w:rsid w:val="006F3AD4"/>
    <w:rsid w:val="006F3F2E"/>
    <w:rsid w:val="006F3F93"/>
    <w:rsid w:val="006F4F02"/>
    <w:rsid w:val="00710468"/>
    <w:rsid w:val="00713948"/>
    <w:rsid w:val="00713A6B"/>
    <w:rsid w:val="00715DFB"/>
    <w:rsid w:val="00716255"/>
    <w:rsid w:val="0072041F"/>
    <w:rsid w:val="00723A7F"/>
    <w:rsid w:val="00726234"/>
    <w:rsid w:val="00727045"/>
    <w:rsid w:val="0073030D"/>
    <w:rsid w:val="0073300D"/>
    <w:rsid w:val="007343E5"/>
    <w:rsid w:val="00734FBB"/>
    <w:rsid w:val="0073556F"/>
    <w:rsid w:val="007364B6"/>
    <w:rsid w:val="0074118D"/>
    <w:rsid w:val="007412F6"/>
    <w:rsid w:val="00743A14"/>
    <w:rsid w:val="0074743C"/>
    <w:rsid w:val="00750F64"/>
    <w:rsid w:val="00751C24"/>
    <w:rsid w:val="00751FF9"/>
    <w:rsid w:val="00755B34"/>
    <w:rsid w:val="00756C1E"/>
    <w:rsid w:val="00765597"/>
    <w:rsid w:val="007667F8"/>
    <w:rsid w:val="00766DE8"/>
    <w:rsid w:val="0077158E"/>
    <w:rsid w:val="00775EE8"/>
    <w:rsid w:val="007800D5"/>
    <w:rsid w:val="00780ECD"/>
    <w:rsid w:val="00782E61"/>
    <w:rsid w:val="00783BCA"/>
    <w:rsid w:val="007844DA"/>
    <w:rsid w:val="0078452D"/>
    <w:rsid w:val="007859DE"/>
    <w:rsid w:val="00786F52"/>
    <w:rsid w:val="007905B2"/>
    <w:rsid w:val="00792D09"/>
    <w:rsid w:val="007970BF"/>
    <w:rsid w:val="00797949"/>
    <w:rsid w:val="007A1C41"/>
    <w:rsid w:val="007A2591"/>
    <w:rsid w:val="007A48C7"/>
    <w:rsid w:val="007A7F3C"/>
    <w:rsid w:val="007B0133"/>
    <w:rsid w:val="007B06FF"/>
    <w:rsid w:val="007B16CB"/>
    <w:rsid w:val="007B4153"/>
    <w:rsid w:val="007B4903"/>
    <w:rsid w:val="007B49F6"/>
    <w:rsid w:val="007B56F5"/>
    <w:rsid w:val="007B59EB"/>
    <w:rsid w:val="007B65F8"/>
    <w:rsid w:val="007B7E75"/>
    <w:rsid w:val="007C2D9B"/>
    <w:rsid w:val="007C7F38"/>
    <w:rsid w:val="007D01D0"/>
    <w:rsid w:val="007D021B"/>
    <w:rsid w:val="007D0CCA"/>
    <w:rsid w:val="007D0DA4"/>
    <w:rsid w:val="007D10BB"/>
    <w:rsid w:val="007D2DCF"/>
    <w:rsid w:val="007E040C"/>
    <w:rsid w:val="007E09AC"/>
    <w:rsid w:val="007E2255"/>
    <w:rsid w:val="007E556D"/>
    <w:rsid w:val="007E69C4"/>
    <w:rsid w:val="007E7108"/>
    <w:rsid w:val="007F11A7"/>
    <w:rsid w:val="007F6744"/>
    <w:rsid w:val="008004F7"/>
    <w:rsid w:val="00802D79"/>
    <w:rsid w:val="00804162"/>
    <w:rsid w:val="00806D6D"/>
    <w:rsid w:val="00806F7B"/>
    <w:rsid w:val="0081081C"/>
    <w:rsid w:val="00812A19"/>
    <w:rsid w:val="00814C87"/>
    <w:rsid w:val="008170F2"/>
    <w:rsid w:val="00826D97"/>
    <w:rsid w:val="00830CF5"/>
    <w:rsid w:val="00832ADA"/>
    <w:rsid w:val="00833476"/>
    <w:rsid w:val="008355D6"/>
    <w:rsid w:val="00840B39"/>
    <w:rsid w:val="00841858"/>
    <w:rsid w:val="00843322"/>
    <w:rsid w:val="008434E5"/>
    <w:rsid w:val="008439AB"/>
    <w:rsid w:val="00844D4C"/>
    <w:rsid w:val="0084537B"/>
    <w:rsid w:val="00845CD1"/>
    <w:rsid w:val="00845CD5"/>
    <w:rsid w:val="00847C53"/>
    <w:rsid w:val="0085197E"/>
    <w:rsid w:val="00851EB8"/>
    <w:rsid w:val="00852A46"/>
    <w:rsid w:val="00857B10"/>
    <w:rsid w:val="008629F3"/>
    <w:rsid w:val="00866866"/>
    <w:rsid w:val="008701F4"/>
    <w:rsid w:val="00873F2C"/>
    <w:rsid w:val="008822B5"/>
    <w:rsid w:val="00882465"/>
    <w:rsid w:val="008843D4"/>
    <w:rsid w:val="00884F42"/>
    <w:rsid w:val="00886C27"/>
    <w:rsid w:val="00887E0D"/>
    <w:rsid w:val="00887F8D"/>
    <w:rsid w:val="00893474"/>
    <w:rsid w:val="0089538B"/>
    <w:rsid w:val="00895CC2"/>
    <w:rsid w:val="008A0AB6"/>
    <w:rsid w:val="008A0BF5"/>
    <w:rsid w:val="008A3FD2"/>
    <w:rsid w:val="008A4E61"/>
    <w:rsid w:val="008A64E6"/>
    <w:rsid w:val="008A786C"/>
    <w:rsid w:val="008A7B03"/>
    <w:rsid w:val="008B3B29"/>
    <w:rsid w:val="008B4267"/>
    <w:rsid w:val="008B545D"/>
    <w:rsid w:val="008B6E7D"/>
    <w:rsid w:val="008C177A"/>
    <w:rsid w:val="008C1D13"/>
    <w:rsid w:val="008C503D"/>
    <w:rsid w:val="008C5D53"/>
    <w:rsid w:val="008C63F0"/>
    <w:rsid w:val="008C70EB"/>
    <w:rsid w:val="008D7EA0"/>
    <w:rsid w:val="008D7F45"/>
    <w:rsid w:val="008E0085"/>
    <w:rsid w:val="008E1157"/>
    <w:rsid w:val="008E5C2F"/>
    <w:rsid w:val="008F00E5"/>
    <w:rsid w:val="008F21FE"/>
    <w:rsid w:val="008F359C"/>
    <w:rsid w:val="008F67BB"/>
    <w:rsid w:val="00901962"/>
    <w:rsid w:val="0090247E"/>
    <w:rsid w:val="009074E0"/>
    <w:rsid w:val="009105B3"/>
    <w:rsid w:val="0091422E"/>
    <w:rsid w:val="00914F72"/>
    <w:rsid w:val="00915F32"/>
    <w:rsid w:val="0091638F"/>
    <w:rsid w:val="0091695B"/>
    <w:rsid w:val="009173EE"/>
    <w:rsid w:val="0091758A"/>
    <w:rsid w:val="0092034D"/>
    <w:rsid w:val="0092459A"/>
    <w:rsid w:val="00926EC1"/>
    <w:rsid w:val="00927B8F"/>
    <w:rsid w:val="0093147A"/>
    <w:rsid w:val="00932749"/>
    <w:rsid w:val="00933A80"/>
    <w:rsid w:val="00937D24"/>
    <w:rsid w:val="00937E03"/>
    <w:rsid w:val="00940241"/>
    <w:rsid w:val="00945B24"/>
    <w:rsid w:val="00945E29"/>
    <w:rsid w:val="00946069"/>
    <w:rsid w:val="00947305"/>
    <w:rsid w:val="009477B0"/>
    <w:rsid w:val="009538D1"/>
    <w:rsid w:val="00961011"/>
    <w:rsid w:val="00963F0F"/>
    <w:rsid w:val="00965D12"/>
    <w:rsid w:val="00965FE4"/>
    <w:rsid w:val="00966B12"/>
    <w:rsid w:val="00970302"/>
    <w:rsid w:val="0097034D"/>
    <w:rsid w:val="0097114A"/>
    <w:rsid w:val="0097257B"/>
    <w:rsid w:val="0097628D"/>
    <w:rsid w:val="00980B1F"/>
    <w:rsid w:val="009835AC"/>
    <w:rsid w:val="00984083"/>
    <w:rsid w:val="00984644"/>
    <w:rsid w:val="00984F7C"/>
    <w:rsid w:val="00986834"/>
    <w:rsid w:val="00990A3F"/>
    <w:rsid w:val="00993223"/>
    <w:rsid w:val="00995A7A"/>
    <w:rsid w:val="00996900"/>
    <w:rsid w:val="009B178C"/>
    <w:rsid w:val="009B28F4"/>
    <w:rsid w:val="009B40EF"/>
    <w:rsid w:val="009B4A93"/>
    <w:rsid w:val="009B4DF9"/>
    <w:rsid w:val="009B636C"/>
    <w:rsid w:val="009B7FA5"/>
    <w:rsid w:val="009C0C6A"/>
    <w:rsid w:val="009C190B"/>
    <w:rsid w:val="009C6DDD"/>
    <w:rsid w:val="009D2932"/>
    <w:rsid w:val="009D2CC4"/>
    <w:rsid w:val="009D5149"/>
    <w:rsid w:val="009E5CBB"/>
    <w:rsid w:val="009E6E36"/>
    <w:rsid w:val="009F06C2"/>
    <w:rsid w:val="009F25CE"/>
    <w:rsid w:val="009F2850"/>
    <w:rsid w:val="009F35D0"/>
    <w:rsid w:val="009F4886"/>
    <w:rsid w:val="009F74A8"/>
    <w:rsid w:val="009F76CF"/>
    <w:rsid w:val="009F7B5A"/>
    <w:rsid w:val="009F7FE3"/>
    <w:rsid w:val="00A0052B"/>
    <w:rsid w:val="00A00B2D"/>
    <w:rsid w:val="00A02114"/>
    <w:rsid w:val="00A02EF4"/>
    <w:rsid w:val="00A0790A"/>
    <w:rsid w:val="00A132E2"/>
    <w:rsid w:val="00A13D71"/>
    <w:rsid w:val="00A21DB3"/>
    <w:rsid w:val="00A26DB7"/>
    <w:rsid w:val="00A317D5"/>
    <w:rsid w:val="00A32717"/>
    <w:rsid w:val="00A33A92"/>
    <w:rsid w:val="00A349A5"/>
    <w:rsid w:val="00A34B33"/>
    <w:rsid w:val="00A37275"/>
    <w:rsid w:val="00A406A8"/>
    <w:rsid w:val="00A40FAC"/>
    <w:rsid w:val="00A42958"/>
    <w:rsid w:val="00A44220"/>
    <w:rsid w:val="00A4674F"/>
    <w:rsid w:val="00A47078"/>
    <w:rsid w:val="00A47858"/>
    <w:rsid w:val="00A5149E"/>
    <w:rsid w:val="00A55EF9"/>
    <w:rsid w:val="00A5617A"/>
    <w:rsid w:val="00A570DF"/>
    <w:rsid w:val="00A57212"/>
    <w:rsid w:val="00A57BE4"/>
    <w:rsid w:val="00A57DBF"/>
    <w:rsid w:val="00A60A1C"/>
    <w:rsid w:val="00A61747"/>
    <w:rsid w:val="00A62737"/>
    <w:rsid w:val="00A64566"/>
    <w:rsid w:val="00A6632D"/>
    <w:rsid w:val="00A71362"/>
    <w:rsid w:val="00A734FA"/>
    <w:rsid w:val="00A735D4"/>
    <w:rsid w:val="00A73ECA"/>
    <w:rsid w:val="00A8270F"/>
    <w:rsid w:val="00A86637"/>
    <w:rsid w:val="00A870C9"/>
    <w:rsid w:val="00A943D8"/>
    <w:rsid w:val="00A97CA4"/>
    <w:rsid w:val="00A97F32"/>
    <w:rsid w:val="00AA156D"/>
    <w:rsid w:val="00AA33C5"/>
    <w:rsid w:val="00AA4576"/>
    <w:rsid w:val="00AA4701"/>
    <w:rsid w:val="00AB0713"/>
    <w:rsid w:val="00AB17F2"/>
    <w:rsid w:val="00AB39DD"/>
    <w:rsid w:val="00AB4283"/>
    <w:rsid w:val="00AB4A22"/>
    <w:rsid w:val="00AB52C9"/>
    <w:rsid w:val="00AB59A0"/>
    <w:rsid w:val="00AB615F"/>
    <w:rsid w:val="00AB6CD5"/>
    <w:rsid w:val="00AB71CD"/>
    <w:rsid w:val="00AB7241"/>
    <w:rsid w:val="00AC0E95"/>
    <w:rsid w:val="00AC1E54"/>
    <w:rsid w:val="00AC2350"/>
    <w:rsid w:val="00AC250C"/>
    <w:rsid w:val="00AC2DE8"/>
    <w:rsid w:val="00AC3EDA"/>
    <w:rsid w:val="00AC4EFE"/>
    <w:rsid w:val="00AC558D"/>
    <w:rsid w:val="00AC6FD1"/>
    <w:rsid w:val="00AD041E"/>
    <w:rsid w:val="00AD0A29"/>
    <w:rsid w:val="00AD0A44"/>
    <w:rsid w:val="00AD2B87"/>
    <w:rsid w:val="00AD4AB8"/>
    <w:rsid w:val="00AD54AA"/>
    <w:rsid w:val="00AD74AD"/>
    <w:rsid w:val="00AD7FB8"/>
    <w:rsid w:val="00AE1490"/>
    <w:rsid w:val="00AE3337"/>
    <w:rsid w:val="00AE3CA3"/>
    <w:rsid w:val="00AE4A16"/>
    <w:rsid w:val="00AE76C6"/>
    <w:rsid w:val="00AE7F8A"/>
    <w:rsid w:val="00AF2E89"/>
    <w:rsid w:val="00AF3CE4"/>
    <w:rsid w:val="00AF4E74"/>
    <w:rsid w:val="00AF6366"/>
    <w:rsid w:val="00B01714"/>
    <w:rsid w:val="00B02151"/>
    <w:rsid w:val="00B052B1"/>
    <w:rsid w:val="00B0551C"/>
    <w:rsid w:val="00B05684"/>
    <w:rsid w:val="00B06350"/>
    <w:rsid w:val="00B10EF6"/>
    <w:rsid w:val="00B16C2C"/>
    <w:rsid w:val="00B16FB2"/>
    <w:rsid w:val="00B20D6B"/>
    <w:rsid w:val="00B20ED1"/>
    <w:rsid w:val="00B24619"/>
    <w:rsid w:val="00B322CF"/>
    <w:rsid w:val="00B32A96"/>
    <w:rsid w:val="00B33E7F"/>
    <w:rsid w:val="00B36127"/>
    <w:rsid w:val="00B36321"/>
    <w:rsid w:val="00B37345"/>
    <w:rsid w:val="00B413AF"/>
    <w:rsid w:val="00B4304F"/>
    <w:rsid w:val="00B44555"/>
    <w:rsid w:val="00B44965"/>
    <w:rsid w:val="00B45B7B"/>
    <w:rsid w:val="00B47047"/>
    <w:rsid w:val="00B47F35"/>
    <w:rsid w:val="00B50904"/>
    <w:rsid w:val="00B50B37"/>
    <w:rsid w:val="00B51277"/>
    <w:rsid w:val="00B52E44"/>
    <w:rsid w:val="00B545C8"/>
    <w:rsid w:val="00B54A34"/>
    <w:rsid w:val="00B558A2"/>
    <w:rsid w:val="00B560EA"/>
    <w:rsid w:val="00B57597"/>
    <w:rsid w:val="00B63751"/>
    <w:rsid w:val="00B720AC"/>
    <w:rsid w:val="00B72503"/>
    <w:rsid w:val="00B743BE"/>
    <w:rsid w:val="00B81970"/>
    <w:rsid w:val="00B84540"/>
    <w:rsid w:val="00B87EA0"/>
    <w:rsid w:val="00B9007B"/>
    <w:rsid w:val="00B91E03"/>
    <w:rsid w:val="00B91F99"/>
    <w:rsid w:val="00B93DDA"/>
    <w:rsid w:val="00B93E24"/>
    <w:rsid w:val="00B94042"/>
    <w:rsid w:val="00B945C3"/>
    <w:rsid w:val="00B94A6C"/>
    <w:rsid w:val="00B96135"/>
    <w:rsid w:val="00B9721A"/>
    <w:rsid w:val="00B97E09"/>
    <w:rsid w:val="00BA5429"/>
    <w:rsid w:val="00BA64DF"/>
    <w:rsid w:val="00BA676E"/>
    <w:rsid w:val="00BB0042"/>
    <w:rsid w:val="00BB2E27"/>
    <w:rsid w:val="00BB341E"/>
    <w:rsid w:val="00BB3990"/>
    <w:rsid w:val="00BB3C07"/>
    <w:rsid w:val="00BB4DC6"/>
    <w:rsid w:val="00BB7892"/>
    <w:rsid w:val="00BC0459"/>
    <w:rsid w:val="00BC0F73"/>
    <w:rsid w:val="00BC4019"/>
    <w:rsid w:val="00BC6C3D"/>
    <w:rsid w:val="00BC7906"/>
    <w:rsid w:val="00BD0BF6"/>
    <w:rsid w:val="00BD0F2F"/>
    <w:rsid w:val="00BD1E54"/>
    <w:rsid w:val="00BD1EA3"/>
    <w:rsid w:val="00BD2413"/>
    <w:rsid w:val="00BD4383"/>
    <w:rsid w:val="00BD650B"/>
    <w:rsid w:val="00BE14D3"/>
    <w:rsid w:val="00BE289F"/>
    <w:rsid w:val="00BE30CF"/>
    <w:rsid w:val="00BE4773"/>
    <w:rsid w:val="00BE70DF"/>
    <w:rsid w:val="00BF0265"/>
    <w:rsid w:val="00BF2C54"/>
    <w:rsid w:val="00BF2D51"/>
    <w:rsid w:val="00BF5425"/>
    <w:rsid w:val="00BF7B48"/>
    <w:rsid w:val="00C002C3"/>
    <w:rsid w:val="00C00494"/>
    <w:rsid w:val="00C10366"/>
    <w:rsid w:val="00C116D1"/>
    <w:rsid w:val="00C12365"/>
    <w:rsid w:val="00C141BC"/>
    <w:rsid w:val="00C14BD6"/>
    <w:rsid w:val="00C170E0"/>
    <w:rsid w:val="00C2127F"/>
    <w:rsid w:val="00C22301"/>
    <w:rsid w:val="00C22643"/>
    <w:rsid w:val="00C22ECD"/>
    <w:rsid w:val="00C22FD1"/>
    <w:rsid w:val="00C263B0"/>
    <w:rsid w:val="00C2746F"/>
    <w:rsid w:val="00C30A39"/>
    <w:rsid w:val="00C30B11"/>
    <w:rsid w:val="00C33A16"/>
    <w:rsid w:val="00C33DFB"/>
    <w:rsid w:val="00C37000"/>
    <w:rsid w:val="00C3799B"/>
    <w:rsid w:val="00C4054D"/>
    <w:rsid w:val="00C41E5B"/>
    <w:rsid w:val="00C42DA3"/>
    <w:rsid w:val="00C45113"/>
    <w:rsid w:val="00C456B0"/>
    <w:rsid w:val="00C459D8"/>
    <w:rsid w:val="00C5128B"/>
    <w:rsid w:val="00C513A9"/>
    <w:rsid w:val="00C527FE"/>
    <w:rsid w:val="00C52964"/>
    <w:rsid w:val="00C57A22"/>
    <w:rsid w:val="00C617FB"/>
    <w:rsid w:val="00C62D55"/>
    <w:rsid w:val="00C64DCD"/>
    <w:rsid w:val="00C64DD4"/>
    <w:rsid w:val="00C66110"/>
    <w:rsid w:val="00C67C0C"/>
    <w:rsid w:val="00C713EA"/>
    <w:rsid w:val="00C7418E"/>
    <w:rsid w:val="00C75D8C"/>
    <w:rsid w:val="00C765A5"/>
    <w:rsid w:val="00C822B3"/>
    <w:rsid w:val="00C82820"/>
    <w:rsid w:val="00C82B45"/>
    <w:rsid w:val="00C83BA5"/>
    <w:rsid w:val="00C848F9"/>
    <w:rsid w:val="00C91FB5"/>
    <w:rsid w:val="00C9479D"/>
    <w:rsid w:val="00C95E22"/>
    <w:rsid w:val="00C965B1"/>
    <w:rsid w:val="00C97B3C"/>
    <w:rsid w:val="00CA12DE"/>
    <w:rsid w:val="00CA1C49"/>
    <w:rsid w:val="00CA4B6B"/>
    <w:rsid w:val="00CA5160"/>
    <w:rsid w:val="00CA62CF"/>
    <w:rsid w:val="00CA70C5"/>
    <w:rsid w:val="00CB1CB2"/>
    <w:rsid w:val="00CB3006"/>
    <w:rsid w:val="00CB4DBA"/>
    <w:rsid w:val="00CB727A"/>
    <w:rsid w:val="00CC0285"/>
    <w:rsid w:val="00CC34E8"/>
    <w:rsid w:val="00CC5CA1"/>
    <w:rsid w:val="00CD0887"/>
    <w:rsid w:val="00CD195D"/>
    <w:rsid w:val="00CD42F4"/>
    <w:rsid w:val="00CD55C0"/>
    <w:rsid w:val="00CD611E"/>
    <w:rsid w:val="00CD7E5F"/>
    <w:rsid w:val="00CE0ED9"/>
    <w:rsid w:val="00CE120B"/>
    <w:rsid w:val="00CE13D3"/>
    <w:rsid w:val="00CE6ED5"/>
    <w:rsid w:val="00CE7D4E"/>
    <w:rsid w:val="00CF286B"/>
    <w:rsid w:val="00CF5294"/>
    <w:rsid w:val="00CF66DF"/>
    <w:rsid w:val="00CF6E16"/>
    <w:rsid w:val="00D00E45"/>
    <w:rsid w:val="00D0231D"/>
    <w:rsid w:val="00D04DAF"/>
    <w:rsid w:val="00D079D1"/>
    <w:rsid w:val="00D11CF4"/>
    <w:rsid w:val="00D1455D"/>
    <w:rsid w:val="00D241D2"/>
    <w:rsid w:val="00D25780"/>
    <w:rsid w:val="00D26042"/>
    <w:rsid w:val="00D27346"/>
    <w:rsid w:val="00D27855"/>
    <w:rsid w:val="00D279EB"/>
    <w:rsid w:val="00D27FF2"/>
    <w:rsid w:val="00D35126"/>
    <w:rsid w:val="00D3714E"/>
    <w:rsid w:val="00D43894"/>
    <w:rsid w:val="00D44641"/>
    <w:rsid w:val="00D44830"/>
    <w:rsid w:val="00D45082"/>
    <w:rsid w:val="00D46C94"/>
    <w:rsid w:val="00D474A6"/>
    <w:rsid w:val="00D47836"/>
    <w:rsid w:val="00D539D9"/>
    <w:rsid w:val="00D56491"/>
    <w:rsid w:val="00D6382F"/>
    <w:rsid w:val="00D64792"/>
    <w:rsid w:val="00D64999"/>
    <w:rsid w:val="00D64F4E"/>
    <w:rsid w:val="00D6558C"/>
    <w:rsid w:val="00D675F7"/>
    <w:rsid w:val="00D710E5"/>
    <w:rsid w:val="00D72B22"/>
    <w:rsid w:val="00D73C18"/>
    <w:rsid w:val="00D745AF"/>
    <w:rsid w:val="00D745FA"/>
    <w:rsid w:val="00D74692"/>
    <w:rsid w:val="00D7659E"/>
    <w:rsid w:val="00D8261D"/>
    <w:rsid w:val="00D82FE7"/>
    <w:rsid w:val="00D85227"/>
    <w:rsid w:val="00D876D5"/>
    <w:rsid w:val="00D87EC0"/>
    <w:rsid w:val="00D87F39"/>
    <w:rsid w:val="00D90A82"/>
    <w:rsid w:val="00D94278"/>
    <w:rsid w:val="00D94294"/>
    <w:rsid w:val="00D943C8"/>
    <w:rsid w:val="00D945AC"/>
    <w:rsid w:val="00D94E21"/>
    <w:rsid w:val="00D9711B"/>
    <w:rsid w:val="00D9753B"/>
    <w:rsid w:val="00DA11E6"/>
    <w:rsid w:val="00DA2C10"/>
    <w:rsid w:val="00DA3A06"/>
    <w:rsid w:val="00DA3AA8"/>
    <w:rsid w:val="00DA4DE2"/>
    <w:rsid w:val="00DA74DD"/>
    <w:rsid w:val="00DA7CE1"/>
    <w:rsid w:val="00DB1C5D"/>
    <w:rsid w:val="00DB325A"/>
    <w:rsid w:val="00DB78CA"/>
    <w:rsid w:val="00DC0845"/>
    <w:rsid w:val="00DC0AB8"/>
    <w:rsid w:val="00DC271C"/>
    <w:rsid w:val="00DC2F09"/>
    <w:rsid w:val="00DD3CBD"/>
    <w:rsid w:val="00DD3E9C"/>
    <w:rsid w:val="00DD6FF1"/>
    <w:rsid w:val="00DD7000"/>
    <w:rsid w:val="00DD738B"/>
    <w:rsid w:val="00DD765C"/>
    <w:rsid w:val="00DD7B44"/>
    <w:rsid w:val="00DD7E10"/>
    <w:rsid w:val="00DE028E"/>
    <w:rsid w:val="00DE581B"/>
    <w:rsid w:val="00DE74D6"/>
    <w:rsid w:val="00DF0438"/>
    <w:rsid w:val="00DF3FCA"/>
    <w:rsid w:val="00DF4593"/>
    <w:rsid w:val="00DF58E1"/>
    <w:rsid w:val="00DF5AD2"/>
    <w:rsid w:val="00DF6BFB"/>
    <w:rsid w:val="00DF6C18"/>
    <w:rsid w:val="00E0133E"/>
    <w:rsid w:val="00E018BB"/>
    <w:rsid w:val="00E030FB"/>
    <w:rsid w:val="00E0313E"/>
    <w:rsid w:val="00E03178"/>
    <w:rsid w:val="00E0524A"/>
    <w:rsid w:val="00E059D8"/>
    <w:rsid w:val="00E0689A"/>
    <w:rsid w:val="00E16499"/>
    <w:rsid w:val="00E204FC"/>
    <w:rsid w:val="00E239C8"/>
    <w:rsid w:val="00E2453A"/>
    <w:rsid w:val="00E24E82"/>
    <w:rsid w:val="00E26917"/>
    <w:rsid w:val="00E269CC"/>
    <w:rsid w:val="00E30856"/>
    <w:rsid w:val="00E31E30"/>
    <w:rsid w:val="00E32B36"/>
    <w:rsid w:val="00E32F91"/>
    <w:rsid w:val="00E3460D"/>
    <w:rsid w:val="00E36926"/>
    <w:rsid w:val="00E42D2E"/>
    <w:rsid w:val="00E457E5"/>
    <w:rsid w:val="00E46EF5"/>
    <w:rsid w:val="00E47F52"/>
    <w:rsid w:val="00E5083F"/>
    <w:rsid w:val="00E53DB5"/>
    <w:rsid w:val="00E54AE7"/>
    <w:rsid w:val="00E56C0A"/>
    <w:rsid w:val="00E603E9"/>
    <w:rsid w:val="00E6069B"/>
    <w:rsid w:val="00E61A57"/>
    <w:rsid w:val="00E63CDA"/>
    <w:rsid w:val="00E65351"/>
    <w:rsid w:val="00E74417"/>
    <w:rsid w:val="00E75367"/>
    <w:rsid w:val="00E771C3"/>
    <w:rsid w:val="00E81EB7"/>
    <w:rsid w:val="00E86711"/>
    <w:rsid w:val="00E91470"/>
    <w:rsid w:val="00E947A0"/>
    <w:rsid w:val="00E95D5A"/>
    <w:rsid w:val="00E97B4C"/>
    <w:rsid w:val="00EA124C"/>
    <w:rsid w:val="00EA12ED"/>
    <w:rsid w:val="00EA43BA"/>
    <w:rsid w:val="00EA50CC"/>
    <w:rsid w:val="00EA5429"/>
    <w:rsid w:val="00EA613C"/>
    <w:rsid w:val="00EA63AF"/>
    <w:rsid w:val="00EB34D7"/>
    <w:rsid w:val="00EB5BB0"/>
    <w:rsid w:val="00EB61BE"/>
    <w:rsid w:val="00EB699A"/>
    <w:rsid w:val="00EB77B2"/>
    <w:rsid w:val="00EB7CF4"/>
    <w:rsid w:val="00EC0F31"/>
    <w:rsid w:val="00EC1F57"/>
    <w:rsid w:val="00EC37CC"/>
    <w:rsid w:val="00EC489E"/>
    <w:rsid w:val="00EC54EE"/>
    <w:rsid w:val="00ED00EC"/>
    <w:rsid w:val="00ED1A34"/>
    <w:rsid w:val="00ED20FB"/>
    <w:rsid w:val="00ED2572"/>
    <w:rsid w:val="00ED6720"/>
    <w:rsid w:val="00ED7CE7"/>
    <w:rsid w:val="00EE0B8A"/>
    <w:rsid w:val="00EE1793"/>
    <w:rsid w:val="00EE1DA1"/>
    <w:rsid w:val="00EE57FB"/>
    <w:rsid w:val="00EF1B14"/>
    <w:rsid w:val="00EF309C"/>
    <w:rsid w:val="00EF3623"/>
    <w:rsid w:val="00EF4869"/>
    <w:rsid w:val="00F008B7"/>
    <w:rsid w:val="00F01C72"/>
    <w:rsid w:val="00F0461F"/>
    <w:rsid w:val="00F05B73"/>
    <w:rsid w:val="00F0661F"/>
    <w:rsid w:val="00F075A6"/>
    <w:rsid w:val="00F112B5"/>
    <w:rsid w:val="00F138E1"/>
    <w:rsid w:val="00F147DB"/>
    <w:rsid w:val="00F15E1B"/>
    <w:rsid w:val="00F168AD"/>
    <w:rsid w:val="00F175D6"/>
    <w:rsid w:val="00F25021"/>
    <w:rsid w:val="00F26554"/>
    <w:rsid w:val="00F266CE"/>
    <w:rsid w:val="00F30098"/>
    <w:rsid w:val="00F30D2C"/>
    <w:rsid w:val="00F3228C"/>
    <w:rsid w:val="00F33AF1"/>
    <w:rsid w:val="00F354FF"/>
    <w:rsid w:val="00F41A81"/>
    <w:rsid w:val="00F429C1"/>
    <w:rsid w:val="00F442E9"/>
    <w:rsid w:val="00F46439"/>
    <w:rsid w:val="00F55E67"/>
    <w:rsid w:val="00F56308"/>
    <w:rsid w:val="00F60048"/>
    <w:rsid w:val="00F603BE"/>
    <w:rsid w:val="00F6189C"/>
    <w:rsid w:val="00F61BAE"/>
    <w:rsid w:val="00F632A2"/>
    <w:rsid w:val="00F647B6"/>
    <w:rsid w:val="00F6483C"/>
    <w:rsid w:val="00F6654F"/>
    <w:rsid w:val="00F66D36"/>
    <w:rsid w:val="00F67A41"/>
    <w:rsid w:val="00F7005F"/>
    <w:rsid w:val="00F713C2"/>
    <w:rsid w:val="00F7154F"/>
    <w:rsid w:val="00F7363D"/>
    <w:rsid w:val="00F73914"/>
    <w:rsid w:val="00F73B57"/>
    <w:rsid w:val="00F74391"/>
    <w:rsid w:val="00F74FB1"/>
    <w:rsid w:val="00F766A9"/>
    <w:rsid w:val="00F76E46"/>
    <w:rsid w:val="00F77832"/>
    <w:rsid w:val="00F77BA1"/>
    <w:rsid w:val="00F809AE"/>
    <w:rsid w:val="00F81367"/>
    <w:rsid w:val="00F854EA"/>
    <w:rsid w:val="00F9011C"/>
    <w:rsid w:val="00F918CC"/>
    <w:rsid w:val="00F92793"/>
    <w:rsid w:val="00F94C16"/>
    <w:rsid w:val="00F9577C"/>
    <w:rsid w:val="00F95A94"/>
    <w:rsid w:val="00FA2759"/>
    <w:rsid w:val="00FA29A4"/>
    <w:rsid w:val="00FA2B18"/>
    <w:rsid w:val="00FA2B54"/>
    <w:rsid w:val="00FA3BC6"/>
    <w:rsid w:val="00FA4568"/>
    <w:rsid w:val="00FA6892"/>
    <w:rsid w:val="00FB1A69"/>
    <w:rsid w:val="00FB40D5"/>
    <w:rsid w:val="00FB4CAA"/>
    <w:rsid w:val="00FB7446"/>
    <w:rsid w:val="00FC0ECF"/>
    <w:rsid w:val="00FC4F5B"/>
    <w:rsid w:val="00FC5CF9"/>
    <w:rsid w:val="00FC5DE8"/>
    <w:rsid w:val="00FC676B"/>
    <w:rsid w:val="00FC6DE2"/>
    <w:rsid w:val="00FC7980"/>
    <w:rsid w:val="00FD0565"/>
    <w:rsid w:val="00FD26EA"/>
    <w:rsid w:val="00FD4F25"/>
    <w:rsid w:val="00FD5CFD"/>
    <w:rsid w:val="00FD6E94"/>
    <w:rsid w:val="00FE1665"/>
    <w:rsid w:val="00FE4757"/>
    <w:rsid w:val="00FF0047"/>
    <w:rsid w:val="00FF00E8"/>
    <w:rsid w:val="00FF07C6"/>
    <w:rsid w:val="00FF091F"/>
    <w:rsid w:val="00FF41BE"/>
    <w:rsid w:val="00FF54C2"/>
    <w:rsid w:val="00FF5B44"/>
    <w:rsid w:val="00FF7B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3273C"/>
  <w15:docId w15:val="{D98357FB-5E55-44C0-9CC0-514BAD63C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483A83"/>
    <w:pPr>
      <w:spacing w:line="276" w:lineRule="auto"/>
    </w:pPr>
    <w:rPr>
      <w:rFonts w:ascii="Verdana" w:hAnsi="Verdana"/>
      <w:sz w:val="18"/>
      <w:szCs w:val="22"/>
      <w:lang w:eastAsia="en-US"/>
    </w:rPr>
  </w:style>
  <w:style w:type="paragraph" w:styleId="Kop1">
    <w:name w:val="heading 1"/>
    <w:next w:val="Standaard"/>
    <w:link w:val="Kop1Char"/>
    <w:uiPriority w:val="9"/>
    <w:qFormat/>
    <w:rsid w:val="006C123F"/>
    <w:pPr>
      <w:keepNext/>
      <w:keepLines/>
      <w:numPr>
        <w:numId w:val="25"/>
      </w:numPr>
      <w:spacing w:line="276" w:lineRule="auto"/>
      <w:ind w:left="284" w:hanging="284"/>
      <w:outlineLvl w:val="0"/>
    </w:pPr>
    <w:rPr>
      <w:rFonts w:ascii="Verdana" w:eastAsiaTheme="majorEastAsia" w:hAnsi="Verdana" w:cstheme="majorBidi"/>
      <w:color w:val="365F91" w:themeColor="accent1" w:themeShade="BF"/>
      <w:sz w:val="28"/>
      <w:szCs w:val="32"/>
      <w:lang w:eastAsia="en-US"/>
    </w:rPr>
  </w:style>
  <w:style w:type="paragraph" w:styleId="Kop2">
    <w:name w:val="heading 2"/>
    <w:basedOn w:val="Kop1"/>
    <w:next w:val="Default"/>
    <w:link w:val="Kop2Char"/>
    <w:uiPriority w:val="9"/>
    <w:unhideWhenUsed/>
    <w:qFormat/>
    <w:rsid w:val="006C123F"/>
    <w:pPr>
      <w:numPr>
        <w:ilvl w:val="1"/>
      </w:numPr>
      <w:ind w:left="792" w:hanging="432"/>
      <w:outlineLvl w:val="1"/>
    </w:pPr>
    <w:rPr>
      <w:sz w:val="24"/>
      <w:szCs w:val="24"/>
    </w:rPr>
  </w:style>
  <w:style w:type="paragraph" w:styleId="Kop3">
    <w:name w:val="heading 3"/>
    <w:basedOn w:val="Kop2"/>
    <w:next w:val="Standaard"/>
    <w:link w:val="Kop3Char"/>
    <w:unhideWhenUsed/>
    <w:qFormat/>
    <w:rsid w:val="0051231C"/>
    <w:pPr>
      <w:numPr>
        <w:ilvl w:val="2"/>
      </w:numPr>
      <w:outlineLvl w:val="2"/>
    </w:pPr>
    <w:rPr>
      <w:bCs/>
    </w:rPr>
  </w:style>
  <w:style w:type="paragraph" w:styleId="Kop4">
    <w:name w:val="heading 4"/>
    <w:basedOn w:val="Kop3"/>
    <w:next w:val="Standaard"/>
    <w:link w:val="Kop4Char"/>
    <w:unhideWhenUsed/>
    <w:qFormat/>
    <w:rsid w:val="00BC7906"/>
    <w:pPr>
      <w:numPr>
        <w:ilvl w:val="3"/>
      </w:numPr>
      <w:outlineLvl w:val="3"/>
    </w:pPr>
    <w:rPr>
      <w:bCs w:val="0"/>
      <w:iCs/>
    </w:rPr>
  </w:style>
  <w:style w:type="paragraph" w:styleId="Kop5">
    <w:name w:val="heading 5"/>
    <w:basedOn w:val="Kop4"/>
    <w:next w:val="Standaard"/>
    <w:link w:val="Kop5Char"/>
    <w:qFormat/>
    <w:rsid w:val="00B94A6C"/>
    <w:pPr>
      <w:keepLines w:val="0"/>
      <w:tabs>
        <w:tab w:val="num" w:pos="0"/>
        <w:tab w:val="left" w:pos="220"/>
        <w:tab w:val="left" w:pos="440"/>
        <w:tab w:val="left" w:pos="660"/>
        <w:tab w:val="left" w:pos="1100"/>
        <w:tab w:val="left" w:pos="1320"/>
        <w:tab w:val="left" w:pos="2160"/>
        <w:tab w:val="left" w:pos="2880"/>
        <w:tab w:val="left" w:pos="3600"/>
        <w:tab w:val="left" w:pos="4320"/>
      </w:tabs>
      <w:spacing w:after="260" w:line="260" w:lineRule="exact"/>
      <w:ind w:hanging="440"/>
      <w:outlineLvl w:val="4"/>
    </w:pPr>
    <w:rPr>
      <w:rFonts w:ascii="Times New Roman" w:eastAsia="Times New Roman" w:hAnsi="Times New Roman" w:cs="Arial"/>
      <w:b/>
      <w:iCs w:val="0"/>
      <w:color w:val="auto"/>
      <w:sz w:val="20"/>
      <w:lang w:eastAsia="nl-NL"/>
    </w:rPr>
  </w:style>
  <w:style w:type="paragraph" w:styleId="Kop6">
    <w:name w:val="heading 6"/>
    <w:basedOn w:val="Kop5"/>
    <w:next w:val="Standaard"/>
    <w:link w:val="Kop6Char"/>
    <w:qFormat/>
    <w:rsid w:val="00B94A6C"/>
    <w:pPr>
      <w:outlineLvl w:val="5"/>
    </w:pPr>
    <w:rPr>
      <w:bCs/>
      <w:szCs w:val="22"/>
    </w:rPr>
  </w:style>
  <w:style w:type="paragraph" w:styleId="Kop7">
    <w:name w:val="heading 7"/>
    <w:basedOn w:val="Kop6"/>
    <w:next w:val="Standaard"/>
    <w:link w:val="Kop7Char"/>
    <w:qFormat/>
    <w:rsid w:val="00B94A6C"/>
    <w:pPr>
      <w:outlineLvl w:val="6"/>
    </w:pPr>
    <w:rPr>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Reference List"/>
    <w:basedOn w:val="Standaard"/>
    <w:link w:val="LijstalineaChar"/>
    <w:uiPriority w:val="34"/>
    <w:qFormat/>
    <w:rsid w:val="00A71362"/>
    <w:pPr>
      <w:numPr>
        <w:numId w:val="11"/>
      </w:numPr>
      <w:contextualSpacing/>
    </w:pPr>
  </w:style>
  <w:style w:type="paragraph" w:customStyle="1" w:styleId="Stijl1">
    <w:name w:val="Stijl1"/>
    <w:basedOn w:val="Lijstalinea"/>
    <w:link w:val="Stijl1Char"/>
    <w:rsid w:val="00C2746F"/>
    <w:pPr>
      <w:numPr>
        <w:numId w:val="1"/>
      </w:numPr>
    </w:pPr>
    <w:rPr>
      <w:spacing w:val="5"/>
    </w:rPr>
  </w:style>
  <w:style w:type="character" w:customStyle="1" w:styleId="Stijl1Char">
    <w:name w:val="Stijl1 Char"/>
    <w:basedOn w:val="Standaardalinea-lettertype"/>
    <w:link w:val="Stijl1"/>
    <w:rsid w:val="00C2746F"/>
    <w:rPr>
      <w:rFonts w:ascii="Verdana" w:hAnsi="Verdana"/>
      <w:spacing w:val="5"/>
      <w:sz w:val="18"/>
      <w:szCs w:val="22"/>
      <w:lang w:eastAsia="en-US"/>
    </w:rPr>
  </w:style>
  <w:style w:type="paragraph" w:customStyle="1" w:styleId="Nivo1">
    <w:name w:val="Nivo 1"/>
    <w:basedOn w:val="Lijstalinea"/>
    <w:link w:val="Nivo1Char"/>
    <w:rsid w:val="00C2746F"/>
    <w:pPr>
      <w:numPr>
        <w:numId w:val="2"/>
      </w:numPr>
    </w:pPr>
    <w:rPr>
      <w:rFonts w:ascii="Tahoma" w:hAnsi="Tahoma" w:cs="Tahoma"/>
      <w:i/>
      <w:spacing w:val="5"/>
      <w:sz w:val="28"/>
      <w:szCs w:val="28"/>
    </w:rPr>
  </w:style>
  <w:style w:type="character" w:customStyle="1" w:styleId="Nivo1Char">
    <w:name w:val="Nivo 1 Char"/>
    <w:basedOn w:val="Standaardalinea-lettertype"/>
    <w:link w:val="Nivo1"/>
    <w:rsid w:val="00C2746F"/>
    <w:rPr>
      <w:rFonts w:ascii="Tahoma" w:hAnsi="Tahoma" w:cs="Tahoma"/>
      <w:i/>
      <w:spacing w:val="5"/>
      <w:sz w:val="28"/>
      <w:szCs w:val="28"/>
      <w:lang w:eastAsia="en-US"/>
    </w:rPr>
  </w:style>
  <w:style w:type="paragraph" w:customStyle="1" w:styleId="Nivo2">
    <w:name w:val="Nivo 2"/>
    <w:basedOn w:val="Lijstalinea"/>
    <w:link w:val="Nivo2Char"/>
    <w:rsid w:val="00C2746F"/>
    <w:pPr>
      <w:numPr>
        <w:ilvl w:val="1"/>
        <w:numId w:val="2"/>
      </w:numPr>
    </w:pPr>
    <w:rPr>
      <w:b/>
      <w:spacing w:val="5"/>
    </w:rPr>
  </w:style>
  <w:style w:type="character" w:customStyle="1" w:styleId="Nivo2Char">
    <w:name w:val="Nivo 2 Char"/>
    <w:basedOn w:val="Standaardalinea-lettertype"/>
    <w:link w:val="Nivo2"/>
    <w:rsid w:val="00C2746F"/>
    <w:rPr>
      <w:rFonts w:ascii="Verdana" w:hAnsi="Verdana"/>
      <w:b/>
      <w:spacing w:val="5"/>
      <w:sz w:val="18"/>
      <w:szCs w:val="22"/>
      <w:lang w:eastAsia="en-US"/>
    </w:rPr>
  </w:style>
  <w:style w:type="paragraph" w:customStyle="1" w:styleId="Nivo3">
    <w:name w:val="Nivo 3"/>
    <w:basedOn w:val="Lijstalinea"/>
    <w:rsid w:val="00C2746F"/>
    <w:pPr>
      <w:numPr>
        <w:ilvl w:val="2"/>
        <w:numId w:val="2"/>
      </w:numPr>
    </w:pPr>
    <w:rPr>
      <w:i/>
      <w:spacing w:val="5"/>
    </w:rPr>
  </w:style>
  <w:style w:type="paragraph" w:customStyle="1" w:styleId="INKHoofdstuk">
    <w:name w:val="INK Hoofdstuk"/>
    <w:basedOn w:val="Kop1"/>
    <w:next w:val="INKStandaard"/>
    <w:link w:val="INKHoofdstukChar"/>
    <w:qFormat/>
    <w:rsid w:val="00E2453A"/>
    <w:pPr>
      <w:keepNext w:val="0"/>
      <w:keepLines w:val="0"/>
      <w:widowControl w:val="0"/>
      <w:numPr>
        <w:numId w:val="0"/>
      </w:numPr>
      <w:spacing w:after="240"/>
      <w:ind w:left="851" w:hanging="851"/>
    </w:pPr>
    <w:rPr>
      <w:rFonts w:ascii="Arial" w:hAnsi="Arial"/>
      <w:b/>
      <w:color w:val="auto"/>
      <w:spacing w:val="5"/>
      <w:szCs w:val="24"/>
    </w:rPr>
  </w:style>
  <w:style w:type="paragraph" w:customStyle="1" w:styleId="INKParagraaf">
    <w:name w:val="INK Paragraaf"/>
    <w:basedOn w:val="Kop1"/>
    <w:next w:val="Default"/>
    <w:link w:val="INKParagraafChar"/>
    <w:qFormat/>
    <w:rsid w:val="00E2453A"/>
    <w:pPr>
      <w:numPr>
        <w:numId w:val="0"/>
      </w:numPr>
      <w:spacing w:before="240"/>
      <w:ind w:left="851" w:hanging="851"/>
      <w:outlineLvl w:val="1"/>
    </w:pPr>
    <w:rPr>
      <w:rFonts w:ascii="Arial" w:hAnsi="Arial" w:cs="BAFCC A+ Univers"/>
      <w:spacing w:val="5"/>
      <w:szCs w:val="24"/>
    </w:rPr>
  </w:style>
  <w:style w:type="character" w:customStyle="1" w:styleId="INKHoofdstukChar">
    <w:name w:val="INK Hoofdstuk Char"/>
    <w:basedOn w:val="Standaardalinea-lettertype"/>
    <w:link w:val="INKHoofdstuk"/>
    <w:rsid w:val="00E2453A"/>
    <w:rPr>
      <w:rFonts w:ascii="Arial" w:eastAsiaTheme="majorEastAsia" w:hAnsi="Arial" w:cstheme="majorBidi"/>
      <w:bCs/>
      <w:spacing w:val="5"/>
      <w:sz w:val="24"/>
      <w:szCs w:val="24"/>
      <w:lang w:eastAsia="en-US"/>
    </w:rPr>
  </w:style>
  <w:style w:type="character" w:customStyle="1" w:styleId="INKParagraafChar">
    <w:name w:val="INK Paragraaf Char"/>
    <w:basedOn w:val="Standaardalinea-lettertype"/>
    <w:link w:val="INKParagraaf"/>
    <w:rsid w:val="00E2453A"/>
    <w:rPr>
      <w:rFonts w:ascii="Arial" w:eastAsiaTheme="majorEastAsia" w:hAnsi="Arial" w:cs="BAFCC A+ Univers"/>
      <w:b/>
      <w:bCs/>
      <w:color w:val="365F91" w:themeColor="accent1" w:themeShade="BF"/>
      <w:spacing w:val="5"/>
      <w:sz w:val="28"/>
      <w:szCs w:val="24"/>
      <w:lang w:eastAsia="en-US"/>
    </w:rPr>
  </w:style>
  <w:style w:type="paragraph" w:customStyle="1" w:styleId="INKSubparagraaf">
    <w:name w:val="INK Subparagraaf"/>
    <w:basedOn w:val="Kop2"/>
    <w:next w:val="INKStandaard"/>
    <w:link w:val="INKSubparagraafChar"/>
    <w:qFormat/>
    <w:rsid w:val="00E2453A"/>
    <w:pPr>
      <w:numPr>
        <w:ilvl w:val="0"/>
        <w:numId w:val="0"/>
      </w:numPr>
      <w:spacing w:before="240" w:after="240"/>
      <w:ind w:left="851" w:hanging="851"/>
    </w:pPr>
    <w:rPr>
      <w:rFonts w:ascii="Arial" w:hAnsi="Arial"/>
      <w:color w:val="auto"/>
      <w:spacing w:val="5"/>
      <w:szCs w:val="19"/>
    </w:rPr>
  </w:style>
  <w:style w:type="paragraph" w:customStyle="1" w:styleId="INKStandaard">
    <w:name w:val="INK Standaard"/>
    <w:basedOn w:val="Default"/>
    <w:link w:val="INKStandaardChar"/>
    <w:qFormat/>
    <w:rsid w:val="00F6483C"/>
    <w:pPr>
      <w:spacing w:line="276" w:lineRule="auto"/>
    </w:pPr>
    <w:rPr>
      <w:spacing w:val="5"/>
      <w:szCs w:val="22"/>
      <w:lang w:eastAsia="en-US"/>
    </w:rPr>
  </w:style>
  <w:style w:type="character" w:customStyle="1" w:styleId="INKSubparagraafChar">
    <w:name w:val="INK Subparagraaf Char"/>
    <w:basedOn w:val="INKParagraafChar"/>
    <w:link w:val="INKSubparagraaf"/>
    <w:rsid w:val="00E2453A"/>
    <w:rPr>
      <w:rFonts w:ascii="Arial" w:eastAsiaTheme="majorEastAsia" w:hAnsi="Arial" w:cstheme="majorBidi"/>
      <w:b w:val="0"/>
      <w:bCs w:val="0"/>
      <w:color w:val="365F91" w:themeColor="accent1" w:themeShade="BF"/>
      <w:spacing w:val="5"/>
      <w:sz w:val="26"/>
      <w:szCs w:val="19"/>
      <w:lang w:eastAsia="en-US"/>
    </w:rPr>
  </w:style>
  <w:style w:type="numbering" w:customStyle="1" w:styleId="INKEis">
    <w:name w:val="INK Eis"/>
    <w:basedOn w:val="Geenlijst"/>
    <w:uiPriority w:val="99"/>
    <w:rsid w:val="00FA2B18"/>
    <w:pPr>
      <w:numPr>
        <w:numId w:val="3"/>
      </w:numPr>
    </w:pPr>
  </w:style>
  <w:style w:type="character" w:customStyle="1" w:styleId="INKStandaardChar">
    <w:name w:val="INK Standaard Char"/>
    <w:basedOn w:val="Standaardalinea-lettertype"/>
    <w:link w:val="INKStandaard"/>
    <w:rsid w:val="006A59AC"/>
    <w:rPr>
      <w:rFonts w:ascii="Arial" w:hAnsi="Arial" w:cs="BAFCC A+ Univers"/>
      <w:color w:val="000000"/>
      <w:spacing w:val="5"/>
      <w:sz w:val="19"/>
      <w:szCs w:val="22"/>
      <w:lang w:eastAsia="en-US"/>
    </w:rPr>
  </w:style>
  <w:style w:type="numbering" w:customStyle="1" w:styleId="INKWens">
    <w:name w:val="INK Wens"/>
    <w:basedOn w:val="INKEis"/>
    <w:uiPriority w:val="99"/>
    <w:rsid w:val="00D876D5"/>
    <w:pPr>
      <w:numPr>
        <w:numId w:val="4"/>
      </w:numPr>
    </w:pPr>
  </w:style>
  <w:style w:type="character" w:customStyle="1" w:styleId="Kop1Char">
    <w:name w:val="Kop 1 Char"/>
    <w:basedOn w:val="Standaardalinea-lettertype"/>
    <w:link w:val="Kop1"/>
    <w:uiPriority w:val="9"/>
    <w:rsid w:val="006C123F"/>
    <w:rPr>
      <w:rFonts w:ascii="Verdana" w:eastAsiaTheme="majorEastAsia" w:hAnsi="Verdana" w:cstheme="majorBidi"/>
      <w:color w:val="365F91" w:themeColor="accent1" w:themeShade="BF"/>
      <w:sz w:val="28"/>
      <w:szCs w:val="32"/>
      <w:lang w:eastAsia="en-US"/>
    </w:rPr>
  </w:style>
  <w:style w:type="character" w:customStyle="1" w:styleId="Kop2Char">
    <w:name w:val="Kop 2 Char"/>
    <w:basedOn w:val="Standaardalinea-lettertype"/>
    <w:link w:val="Kop2"/>
    <w:uiPriority w:val="9"/>
    <w:rsid w:val="006C123F"/>
    <w:rPr>
      <w:rFonts w:ascii="Verdana" w:eastAsiaTheme="majorEastAsia" w:hAnsi="Verdana" w:cstheme="majorBidi"/>
      <w:color w:val="365F91" w:themeColor="accent1" w:themeShade="BF"/>
      <w:sz w:val="24"/>
      <w:szCs w:val="24"/>
      <w:lang w:eastAsia="en-US"/>
    </w:rPr>
  </w:style>
  <w:style w:type="character" w:customStyle="1" w:styleId="Kop3Char">
    <w:name w:val="Kop 3 Char"/>
    <w:basedOn w:val="Standaardalinea-lettertype"/>
    <w:link w:val="Kop3"/>
    <w:rsid w:val="0051231C"/>
    <w:rPr>
      <w:rFonts w:ascii="Verdana" w:eastAsiaTheme="majorEastAsia" w:hAnsi="Verdana" w:cstheme="majorBidi"/>
      <w:b/>
      <w:bCs/>
      <w:color w:val="01689B"/>
      <w:sz w:val="22"/>
      <w:szCs w:val="26"/>
      <w:lang w:eastAsia="en-US"/>
    </w:rPr>
  </w:style>
  <w:style w:type="paragraph" w:styleId="Inhopg1">
    <w:name w:val="toc 1"/>
    <w:basedOn w:val="Standaard"/>
    <w:next w:val="Standaard"/>
    <w:autoRedefine/>
    <w:uiPriority w:val="39"/>
    <w:unhideWhenUsed/>
    <w:rsid w:val="00292820"/>
    <w:pPr>
      <w:tabs>
        <w:tab w:val="left" w:pos="1320"/>
        <w:tab w:val="right" w:leader="dot" w:pos="9062"/>
      </w:tabs>
      <w:spacing w:before="240" w:after="120"/>
    </w:pPr>
    <w:rPr>
      <w:rFonts w:cstheme="minorHAnsi"/>
      <w:b/>
      <w:bCs/>
      <w:noProof/>
      <w:sz w:val="20"/>
      <w:szCs w:val="20"/>
    </w:rPr>
  </w:style>
  <w:style w:type="character" w:styleId="Hyperlink">
    <w:name w:val="Hyperlink"/>
    <w:basedOn w:val="Standaardalinea-lettertype"/>
    <w:uiPriority w:val="99"/>
    <w:unhideWhenUsed/>
    <w:rsid w:val="00534F55"/>
    <w:rPr>
      <w:rFonts w:ascii="Verdana" w:hAnsi="Verdana"/>
      <w:b w:val="0"/>
      <w:color w:val="0000FF" w:themeColor="hyperlink"/>
      <w:sz w:val="18"/>
      <w:u w:val="single"/>
    </w:rPr>
  </w:style>
  <w:style w:type="paragraph" w:styleId="Inhopg2">
    <w:name w:val="toc 2"/>
    <w:basedOn w:val="Standaard"/>
    <w:next w:val="Standaard"/>
    <w:autoRedefine/>
    <w:uiPriority w:val="39"/>
    <w:unhideWhenUsed/>
    <w:rsid w:val="002C7A82"/>
    <w:pPr>
      <w:spacing w:before="120"/>
      <w:ind w:left="220"/>
    </w:pPr>
    <w:rPr>
      <w:rFonts w:cstheme="minorHAnsi"/>
      <w:i/>
      <w:iCs/>
      <w:sz w:val="20"/>
      <w:szCs w:val="20"/>
    </w:rPr>
  </w:style>
  <w:style w:type="paragraph" w:styleId="Inhopg3">
    <w:name w:val="toc 3"/>
    <w:basedOn w:val="Standaard"/>
    <w:next w:val="Standaard"/>
    <w:autoRedefine/>
    <w:uiPriority w:val="39"/>
    <w:unhideWhenUsed/>
    <w:rsid w:val="002C7A82"/>
    <w:pPr>
      <w:ind w:left="440"/>
    </w:pPr>
    <w:rPr>
      <w:rFonts w:cstheme="minorHAnsi"/>
      <w:sz w:val="20"/>
      <w:szCs w:val="20"/>
    </w:rPr>
  </w:style>
  <w:style w:type="table" w:styleId="Tabelraster">
    <w:name w:val="Table Grid"/>
    <w:aliases w:val="BFF 1 Table Grid"/>
    <w:basedOn w:val="Standaardtabel"/>
    <w:uiPriority w:val="59"/>
    <w:rsid w:val="00FF07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D73C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D73CC"/>
    <w:rPr>
      <w:sz w:val="22"/>
      <w:szCs w:val="22"/>
      <w:lang w:eastAsia="en-US"/>
    </w:rPr>
  </w:style>
  <w:style w:type="paragraph" w:styleId="Voettekst">
    <w:name w:val="footer"/>
    <w:basedOn w:val="Standaard"/>
    <w:link w:val="VoettekstChar"/>
    <w:uiPriority w:val="99"/>
    <w:unhideWhenUsed/>
    <w:rsid w:val="000D73C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D73CC"/>
    <w:rPr>
      <w:sz w:val="22"/>
      <w:szCs w:val="22"/>
      <w:lang w:eastAsia="en-US"/>
    </w:rPr>
  </w:style>
  <w:style w:type="paragraph" w:styleId="Kopvaninhoudsopgave">
    <w:name w:val="TOC Heading"/>
    <w:basedOn w:val="Kop1"/>
    <w:next w:val="Standaard"/>
    <w:uiPriority w:val="39"/>
    <w:semiHidden/>
    <w:unhideWhenUsed/>
    <w:qFormat/>
    <w:rsid w:val="00A317D5"/>
    <w:pPr>
      <w:outlineLvl w:val="9"/>
    </w:pPr>
    <w:rPr>
      <w:lang w:eastAsia="nl-NL"/>
    </w:rPr>
  </w:style>
  <w:style w:type="paragraph" w:styleId="Ballontekst">
    <w:name w:val="Balloon Text"/>
    <w:basedOn w:val="Standaard"/>
    <w:link w:val="BallontekstChar"/>
    <w:uiPriority w:val="99"/>
    <w:semiHidden/>
    <w:unhideWhenUsed/>
    <w:rsid w:val="00A317D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317D5"/>
    <w:rPr>
      <w:rFonts w:ascii="Tahoma" w:hAnsi="Tahoma" w:cs="Tahoma"/>
      <w:sz w:val="16"/>
      <w:szCs w:val="16"/>
      <w:lang w:eastAsia="en-US"/>
    </w:rPr>
  </w:style>
  <w:style w:type="character" w:customStyle="1" w:styleId="Kop4Char">
    <w:name w:val="Kop 4 Char"/>
    <w:basedOn w:val="Standaardalinea-lettertype"/>
    <w:link w:val="Kop4"/>
    <w:rsid w:val="00BC7906"/>
    <w:rPr>
      <w:rFonts w:ascii="Verdana" w:eastAsiaTheme="majorEastAsia" w:hAnsi="Verdana" w:cstheme="majorBidi"/>
      <w:b/>
      <w:iCs/>
      <w:color w:val="01689B"/>
      <w:sz w:val="24"/>
      <w:szCs w:val="26"/>
      <w:lang w:eastAsia="en-US"/>
    </w:rPr>
  </w:style>
  <w:style w:type="paragraph" w:styleId="Inhopg4">
    <w:name w:val="toc 4"/>
    <w:basedOn w:val="Standaard"/>
    <w:next w:val="Standaard"/>
    <w:autoRedefine/>
    <w:uiPriority w:val="39"/>
    <w:unhideWhenUsed/>
    <w:rsid w:val="002C7A82"/>
    <w:pPr>
      <w:ind w:left="660"/>
    </w:pPr>
    <w:rPr>
      <w:rFonts w:cstheme="minorHAnsi"/>
      <w:sz w:val="20"/>
      <w:szCs w:val="20"/>
    </w:rPr>
  </w:style>
  <w:style w:type="paragraph" w:styleId="Inhopg5">
    <w:name w:val="toc 5"/>
    <w:basedOn w:val="Standaard"/>
    <w:next w:val="Standaard"/>
    <w:autoRedefine/>
    <w:uiPriority w:val="39"/>
    <w:unhideWhenUsed/>
    <w:rsid w:val="002C7A82"/>
    <w:pPr>
      <w:ind w:left="880"/>
    </w:pPr>
    <w:rPr>
      <w:rFonts w:cstheme="minorHAnsi"/>
      <w:sz w:val="20"/>
      <w:szCs w:val="20"/>
    </w:rPr>
  </w:style>
  <w:style w:type="paragraph" w:styleId="Inhopg6">
    <w:name w:val="toc 6"/>
    <w:basedOn w:val="Standaard"/>
    <w:next w:val="Standaard"/>
    <w:autoRedefine/>
    <w:uiPriority w:val="39"/>
    <w:unhideWhenUsed/>
    <w:rsid w:val="00A317D5"/>
    <w:pPr>
      <w:ind w:left="1100"/>
    </w:pPr>
    <w:rPr>
      <w:rFonts w:asciiTheme="minorHAnsi" w:hAnsiTheme="minorHAnsi" w:cstheme="minorHAnsi"/>
      <w:sz w:val="20"/>
      <w:szCs w:val="20"/>
    </w:rPr>
  </w:style>
  <w:style w:type="paragraph" w:styleId="Inhopg7">
    <w:name w:val="toc 7"/>
    <w:basedOn w:val="Standaard"/>
    <w:next w:val="Standaard"/>
    <w:autoRedefine/>
    <w:uiPriority w:val="39"/>
    <w:unhideWhenUsed/>
    <w:rsid w:val="00A317D5"/>
    <w:pPr>
      <w:ind w:left="1320"/>
    </w:pPr>
    <w:rPr>
      <w:rFonts w:asciiTheme="minorHAnsi" w:hAnsiTheme="minorHAnsi" w:cstheme="minorHAnsi"/>
      <w:sz w:val="20"/>
      <w:szCs w:val="20"/>
    </w:rPr>
  </w:style>
  <w:style w:type="paragraph" w:styleId="Inhopg8">
    <w:name w:val="toc 8"/>
    <w:basedOn w:val="Standaard"/>
    <w:next w:val="Standaard"/>
    <w:autoRedefine/>
    <w:uiPriority w:val="39"/>
    <w:unhideWhenUsed/>
    <w:rsid w:val="00A317D5"/>
    <w:pPr>
      <w:ind w:left="1540"/>
    </w:pPr>
    <w:rPr>
      <w:rFonts w:asciiTheme="minorHAnsi" w:hAnsiTheme="minorHAnsi" w:cstheme="minorHAnsi"/>
      <w:sz w:val="20"/>
      <w:szCs w:val="20"/>
    </w:rPr>
  </w:style>
  <w:style w:type="paragraph" w:styleId="Inhopg9">
    <w:name w:val="toc 9"/>
    <w:basedOn w:val="Standaard"/>
    <w:next w:val="Standaard"/>
    <w:autoRedefine/>
    <w:uiPriority w:val="39"/>
    <w:unhideWhenUsed/>
    <w:rsid w:val="00DB78CA"/>
    <w:pPr>
      <w:ind w:left="1760"/>
    </w:pPr>
    <w:rPr>
      <w:rFonts w:asciiTheme="minorHAnsi" w:hAnsiTheme="minorHAnsi" w:cstheme="minorHAnsi"/>
      <w:sz w:val="20"/>
      <w:szCs w:val="20"/>
    </w:rPr>
  </w:style>
  <w:style w:type="table" w:styleId="Lichtearcering">
    <w:name w:val="Light Shading"/>
    <w:basedOn w:val="Standaardtabel"/>
    <w:uiPriority w:val="60"/>
    <w:rsid w:val="00ED20F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lijst">
    <w:name w:val="Light List"/>
    <w:basedOn w:val="Standaardtabel"/>
    <w:uiPriority w:val="61"/>
    <w:rsid w:val="00A3271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INKBijlage">
    <w:name w:val="INK Bijlage"/>
    <w:basedOn w:val="Kop1"/>
    <w:next w:val="INKStandaard"/>
    <w:link w:val="INKBijlageChar"/>
    <w:qFormat/>
    <w:rsid w:val="0051231C"/>
    <w:pPr>
      <w:numPr>
        <w:numId w:val="5"/>
      </w:numPr>
      <w:spacing w:after="240"/>
    </w:pPr>
    <w:rPr>
      <w:spacing w:val="5"/>
      <w:szCs w:val="24"/>
    </w:rPr>
  </w:style>
  <w:style w:type="character" w:customStyle="1" w:styleId="INKBijlageChar">
    <w:name w:val="INK Bijlage Char"/>
    <w:basedOn w:val="Standaardalinea-lettertype"/>
    <w:link w:val="INKBijlage"/>
    <w:rsid w:val="0051231C"/>
    <w:rPr>
      <w:rFonts w:ascii="Verdana" w:eastAsiaTheme="majorEastAsia" w:hAnsi="Verdana" w:cstheme="majorBidi"/>
      <w:b/>
      <w:bCs/>
      <w:color w:val="01689B"/>
      <w:spacing w:val="5"/>
      <w:sz w:val="24"/>
      <w:szCs w:val="24"/>
      <w:lang w:eastAsia="en-US"/>
    </w:rPr>
  </w:style>
  <w:style w:type="paragraph" w:styleId="Plattetekst">
    <w:name w:val="Body Text"/>
    <w:basedOn w:val="Standaard"/>
    <w:link w:val="PlattetekstChar"/>
    <w:semiHidden/>
    <w:rsid w:val="00DF0438"/>
    <w:pPr>
      <w:widowControl w:val="0"/>
      <w:spacing w:line="240" w:lineRule="atLeast"/>
    </w:pPr>
    <w:rPr>
      <w:rFonts w:eastAsia="Times New Roman"/>
      <w:i/>
      <w:spacing w:val="5"/>
      <w:szCs w:val="20"/>
      <w:lang w:eastAsia="nl-NL"/>
    </w:rPr>
  </w:style>
  <w:style w:type="character" w:customStyle="1" w:styleId="PlattetekstChar">
    <w:name w:val="Platte tekst Char"/>
    <w:basedOn w:val="Standaardalinea-lettertype"/>
    <w:link w:val="Plattetekst"/>
    <w:semiHidden/>
    <w:rsid w:val="00DF0438"/>
    <w:rPr>
      <w:rFonts w:ascii="Arial" w:eastAsia="Times New Roman" w:hAnsi="Arial"/>
      <w:i/>
      <w:spacing w:val="5"/>
      <w:sz w:val="18"/>
    </w:rPr>
  </w:style>
  <w:style w:type="paragraph" w:styleId="Plattetekst3">
    <w:name w:val="Body Text 3"/>
    <w:basedOn w:val="Standaard"/>
    <w:link w:val="Plattetekst3Char"/>
    <w:semiHidden/>
    <w:rsid w:val="00DF0438"/>
    <w:pPr>
      <w:widowControl w:val="0"/>
      <w:spacing w:line="240" w:lineRule="atLeast"/>
    </w:pPr>
    <w:rPr>
      <w:rFonts w:eastAsia="Times New Roman"/>
      <w:b/>
      <w:i/>
      <w:spacing w:val="5"/>
      <w:szCs w:val="20"/>
      <w:lang w:eastAsia="nl-NL"/>
    </w:rPr>
  </w:style>
  <w:style w:type="character" w:customStyle="1" w:styleId="Plattetekst3Char">
    <w:name w:val="Platte tekst 3 Char"/>
    <w:basedOn w:val="Standaardalinea-lettertype"/>
    <w:link w:val="Plattetekst3"/>
    <w:semiHidden/>
    <w:rsid w:val="00DF0438"/>
    <w:rPr>
      <w:rFonts w:ascii="Arial" w:eastAsia="Times New Roman" w:hAnsi="Arial"/>
      <w:b/>
      <w:i/>
      <w:spacing w:val="5"/>
      <w:sz w:val="18"/>
    </w:rPr>
  </w:style>
  <w:style w:type="character" w:styleId="Verwijzingopmerking">
    <w:name w:val="annotation reference"/>
    <w:basedOn w:val="Standaardalinea-lettertype"/>
    <w:uiPriority w:val="99"/>
    <w:unhideWhenUsed/>
    <w:rsid w:val="006A479E"/>
    <w:rPr>
      <w:sz w:val="16"/>
      <w:szCs w:val="16"/>
    </w:rPr>
  </w:style>
  <w:style w:type="paragraph" w:styleId="Tekstopmerking">
    <w:name w:val="annotation text"/>
    <w:basedOn w:val="Standaard"/>
    <w:link w:val="TekstopmerkingChar"/>
    <w:uiPriority w:val="99"/>
    <w:unhideWhenUsed/>
    <w:rsid w:val="006A479E"/>
    <w:pPr>
      <w:spacing w:line="240" w:lineRule="auto"/>
    </w:pPr>
    <w:rPr>
      <w:sz w:val="20"/>
      <w:szCs w:val="20"/>
    </w:rPr>
  </w:style>
  <w:style w:type="character" w:customStyle="1" w:styleId="TekstopmerkingChar">
    <w:name w:val="Tekst opmerking Char"/>
    <w:basedOn w:val="Standaardalinea-lettertype"/>
    <w:link w:val="Tekstopmerking"/>
    <w:uiPriority w:val="99"/>
    <w:rsid w:val="006A479E"/>
    <w:rPr>
      <w:lang w:eastAsia="en-US"/>
    </w:rPr>
  </w:style>
  <w:style w:type="paragraph" w:styleId="Onderwerpvanopmerking">
    <w:name w:val="annotation subject"/>
    <w:basedOn w:val="Tekstopmerking"/>
    <w:next w:val="Tekstopmerking"/>
    <w:link w:val="OnderwerpvanopmerkingChar"/>
    <w:uiPriority w:val="99"/>
    <w:semiHidden/>
    <w:unhideWhenUsed/>
    <w:rsid w:val="006A479E"/>
    <w:rPr>
      <w:b/>
      <w:bCs/>
    </w:rPr>
  </w:style>
  <w:style w:type="character" w:customStyle="1" w:styleId="OnderwerpvanopmerkingChar">
    <w:name w:val="Onderwerp van opmerking Char"/>
    <w:basedOn w:val="TekstopmerkingChar"/>
    <w:link w:val="Onderwerpvanopmerking"/>
    <w:uiPriority w:val="99"/>
    <w:semiHidden/>
    <w:rsid w:val="006A479E"/>
    <w:rPr>
      <w:b/>
      <w:bCs/>
      <w:lang w:eastAsia="en-US"/>
    </w:rPr>
  </w:style>
  <w:style w:type="paragraph" w:customStyle="1" w:styleId="Default">
    <w:name w:val="Default"/>
    <w:link w:val="DefaultChar"/>
    <w:qFormat/>
    <w:rsid w:val="00932749"/>
    <w:pPr>
      <w:autoSpaceDE w:val="0"/>
      <w:autoSpaceDN w:val="0"/>
      <w:adjustRightInd w:val="0"/>
    </w:pPr>
    <w:rPr>
      <w:rFonts w:ascii="Arial" w:hAnsi="Arial" w:cs="BAFCC A+ Univers"/>
      <w:color w:val="000000"/>
      <w:sz w:val="19"/>
      <w:szCs w:val="24"/>
    </w:rPr>
  </w:style>
  <w:style w:type="paragraph" w:styleId="Eindnoottekst">
    <w:name w:val="endnote text"/>
    <w:basedOn w:val="Standaard"/>
    <w:link w:val="EindnoottekstChar"/>
    <w:uiPriority w:val="99"/>
    <w:semiHidden/>
    <w:unhideWhenUsed/>
    <w:rsid w:val="00BD4383"/>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BD4383"/>
    <w:rPr>
      <w:lang w:eastAsia="en-US"/>
    </w:rPr>
  </w:style>
  <w:style w:type="character" w:styleId="Eindnootmarkering">
    <w:name w:val="endnote reference"/>
    <w:basedOn w:val="Standaardalinea-lettertype"/>
    <w:uiPriority w:val="99"/>
    <w:semiHidden/>
    <w:unhideWhenUsed/>
    <w:rsid w:val="00BD4383"/>
    <w:rPr>
      <w:vertAlign w:val="superscript"/>
    </w:rPr>
  </w:style>
  <w:style w:type="paragraph" w:styleId="Standaardinspringing">
    <w:name w:val="Normal Indent"/>
    <w:aliases w:val="Standaard 1x  inspringen"/>
    <w:basedOn w:val="Standaard"/>
    <w:semiHidden/>
    <w:rsid w:val="00D3714E"/>
    <w:pPr>
      <w:widowControl w:val="0"/>
      <w:spacing w:line="240" w:lineRule="atLeast"/>
      <w:ind w:left="714" w:hanging="357"/>
    </w:pPr>
    <w:rPr>
      <w:rFonts w:eastAsia="Times New Roman"/>
      <w:spacing w:val="5"/>
      <w:szCs w:val="20"/>
      <w:lang w:eastAsia="nl-NL"/>
    </w:rPr>
  </w:style>
  <w:style w:type="paragraph" w:customStyle="1" w:styleId="StinkingStyles">
    <w:name w:val="Stinking Styles"/>
    <w:qFormat/>
    <w:rsid w:val="0006382D"/>
    <w:pPr>
      <w:spacing w:after="200" w:line="276" w:lineRule="auto"/>
    </w:pPr>
    <w:rPr>
      <w:rFonts w:eastAsia="Times New Roman"/>
      <w:sz w:val="22"/>
    </w:rPr>
  </w:style>
  <w:style w:type="character" w:styleId="GevolgdeHyperlink">
    <w:name w:val="FollowedHyperlink"/>
    <w:basedOn w:val="Standaardalinea-lettertype"/>
    <w:uiPriority w:val="99"/>
    <w:semiHidden/>
    <w:unhideWhenUsed/>
    <w:rsid w:val="008B6E7D"/>
    <w:rPr>
      <w:color w:val="800080" w:themeColor="followedHyperlink"/>
      <w:u w:val="single"/>
    </w:rPr>
  </w:style>
  <w:style w:type="paragraph" w:styleId="Revisie">
    <w:name w:val="Revision"/>
    <w:hidden/>
    <w:uiPriority w:val="99"/>
    <w:semiHidden/>
    <w:rsid w:val="00D90A82"/>
    <w:rPr>
      <w:sz w:val="22"/>
      <w:szCs w:val="22"/>
      <w:lang w:eastAsia="en-US"/>
    </w:rPr>
  </w:style>
  <w:style w:type="paragraph" w:customStyle="1" w:styleId="INKtabeltekst">
    <w:name w:val="INK tabel tekst"/>
    <w:basedOn w:val="INKStandaard"/>
    <w:link w:val="INKtabeltekstChar"/>
    <w:qFormat/>
    <w:rsid w:val="000E3565"/>
    <w:rPr>
      <w:rFonts w:cs="Arial"/>
      <w:sz w:val="18"/>
      <w:szCs w:val="18"/>
    </w:rPr>
  </w:style>
  <w:style w:type="paragraph" w:customStyle="1" w:styleId="INKVormvereisten">
    <w:name w:val="INK Vormvereisten"/>
    <w:basedOn w:val="Standaard"/>
    <w:link w:val="INKVormvereistenChar"/>
    <w:qFormat/>
    <w:rsid w:val="00465610"/>
    <w:pPr>
      <w:numPr>
        <w:numId w:val="6"/>
      </w:numPr>
      <w:spacing w:line="240" w:lineRule="auto"/>
      <w:ind w:left="0" w:firstLine="0"/>
    </w:pPr>
    <w:rPr>
      <w:spacing w:val="5"/>
      <w:szCs w:val="18"/>
    </w:rPr>
  </w:style>
  <w:style w:type="character" w:customStyle="1" w:styleId="INKtabeltekstChar">
    <w:name w:val="INK tabel tekst Char"/>
    <w:basedOn w:val="INKStandaardChar"/>
    <w:link w:val="INKtabeltekst"/>
    <w:rsid w:val="000E3565"/>
    <w:rPr>
      <w:rFonts w:ascii="Arial" w:hAnsi="Arial" w:cs="Arial"/>
      <w:color w:val="000000"/>
      <w:spacing w:val="5"/>
      <w:sz w:val="18"/>
      <w:szCs w:val="18"/>
      <w:lang w:eastAsia="en-US"/>
    </w:rPr>
  </w:style>
  <w:style w:type="paragraph" w:customStyle="1" w:styleId="INKUitvoeringseis">
    <w:name w:val="INK Uitvoeringseis"/>
    <w:basedOn w:val="INKtabeltekst"/>
    <w:link w:val="INKUitvoeringseisChar"/>
    <w:qFormat/>
    <w:rsid w:val="00766DE8"/>
    <w:pPr>
      <w:numPr>
        <w:numId w:val="7"/>
      </w:numPr>
      <w:ind w:left="0" w:firstLine="0"/>
    </w:pPr>
  </w:style>
  <w:style w:type="character" w:customStyle="1" w:styleId="INKVormvereistenChar">
    <w:name w:val="INK Vormvereisten Char"/>
    <w:basedOn w:val="Standaardalinea-lettertype"/>
    <w:link w:val="INKVormvereisten"/>
    <w:rsid w:val="00465610"/>
    <w:rPr>
      <w:rFonts w:ascii="Verdana" w:hAnsi="Verdana"/>
      <w:spacing w:val="5"/>
      <w:sz w:val="18"/>
      <w:szCs w:val="18"/>
      <w:lang w:eastAsia="en-US"/>
    </w:rPr>
  </w:style>
  <w:style w:type="paragraph" w:customStyle="1" w:styleId="INKGeschiktheidseis">
    <w:name w:val="INK Geschiktheidseis"/>
    <w:basedOn w:val="INKtabeltekst"/>
    <w:link w:val="INKGeschiktheidseisChar"/>
    <w:rsid w:val="00766DE8"/>
  </w:style>
  <w:style w:type="character" w:customStyle="1" w:styleId="INKUitvoeringseisChar">
    <w:name w:val="INK Uitvoeringseis Char"/>
    <w:basedOn w:val="INKVormvereistenChar"/>
    <w:link w:val="INKUitvoeringseis"/>
    <w:rsid w:val="00766DE8"/>
    <w:rPr>
      <w:rFonts w:ascii="Arial" w:hAnsi="Arial" w:cs="Arial"/>
      <w:color w:val="000000"/>
      <w:spacing w:val="5"/>
      <w:sz w:val="18"/>
      <w:szCs w:val="18"/>
      <w:lang w:eastAsia="en-US"/>
    </w:rPr>
  </w:style>
  <w:style w:type="paragraph" w:customStyle="1" w:styleId="INKSelectie-eis">
    <w:name w:val="INK Selectie-eis"/>
    <w:basedOn w:val="INKtabeltekst"/>
    <w:link w:val="INKSelectie-eisChar"/>
    <w:rsid w:val="00020E19"/>
    <w:pPr>
      <w:numPr>
        <w:numId w:val="8"/>
      </w:numPr>
      <w:ind w:left="0" w:firstLine="0"/>
    </w:pPr>
  </w:style>
  <w:style w:type="character" w:customStyle="1" w:styleId="INKGeschiktheidseisChar">
    <w:name w:val="INK Geschiktheidseis Char"/>
    <w:basedOn w:val="INKUitvoeringseisChar"/>
    <w:link w:val="INKGeschiktheidseis"/>
    <w:rsid w:val="00766DE8"/>
    <w:rPr>
      <w:rFonts w:ascii="Arial" w:hAnsi="Arial" w:cs="Arial"/>
      <w:color w:val="000000"/>
      <w:spacing w:val="5"/>
      <w:sz w:val="18"/>
      <w:szCs w:val="18"/>
      <w:lang w:eastAsia="en-US"/>
    </w:rPr>
  </w:style>
  <w:style w:type="character" w:customStyle="1" w:styleId="INKSelectie-eisChar">
    <w:name w:val="INK Selectie-eis Char"/>
    <w:basedOn w:val="INKGeschiktheidseisChar"/>
    <w:link w:val="INKSelectie-eis"/>
    <w:rsid w:val="00020E19"/>
    <w:rPr>
      <w:rFonts w:ascii="Arial" w:hAnsi="Arial" w:cs="Arial"/>
      <w:color w:val="000000"/>
      <w:spacing w:val="5"/>
      <w:sz w:val="18"/>
      <w:szCs w:val="18"/>
      <w:lang w:eastAsia="en-US"/>
    </w:rPr>
  </w:style>
  <w:style w:type="character" w:customStyle="1" w:styleId="Kop5Char">
    <w:name w:val="Kop 5 Char"/>
    <w:basedOn w:val="Standaardalinea-lettertype"/>
    <w:link w:val="Kop5"/>
    <w:rsid w:val="00B94A6C"/>
    <w:rPr>
      <w:rFonts w:ascii="Times New Roman" w:eastAsia="Times New Roman" w:hAnsi="Times New Roman" w:cs="Arial"/>
      <w:szCs w:val="26"/>
    </w:rPr>
  </w:style>
  <w:style w:type="character" w:customStyle="1" w:styleId="Kop6Char">
    <w:name w:val="Kop 6 Char"/>
    <w:basedOn w:val="Standaardalinea-lettertype"/>
    <w:link w:val="Kop6"/>
    <w:rsid w:val="00B94A6C"/>
    <w:rPr>
      <w:rFonts w:ascii="Times New Roman" w:eastAsia="Times New Roman" w:hAnsi="Times New Roman" w:cs="Arial"/>
      <w:bCs/>
      <w:szCs w:val="22"/>
    </w:rPr>
  </w:style>
  <w:style w:type="character" w:customStyle="1" w:styleId="Kop7Char">
    <w:name w:val="Kop 7 Char"/>
    <w:basedOn w:val="Standaardalinea-lettertype"/>
    <w:link w:val="Kop7"/>
    <w:rsid w:val="00B94A6C"/>
    <w:rPr>
      <w:rFonts w:ascii="Times New Roman" w:eastAsia="Times New Roman" w:hAnsi="Times New Roman" w:cs="Arial"/>
      <w:bCs/>
      <w:szCs w:val="24"/>
    </w:rPr>
  </w:style>
  <w:style w:type="paragraph" w:customStyle="1" w:styleId="StyleHeading2Verdana">
    <w:name w:val="Style Heading 2 + Verdana"/>
    <w:basedOn w:val="Kop2"/>
    <w:rsid w:val="00B94A6C"/>
    <w:pPr>
      <w:keepLines w:val="0"/>
      <w:tabs>
        <w:tab w:val="num" w:pos="0"/>
        <w:tab w:val="left" w:pos="220"/>
        <w:tab w:val="left" w:pos="440"/>
        <w:tab w:val="left" w:pos="660"/>
        <w:tab w:val="left" w:pos="1100"/>
        <w:tab w:val="left" w:pos="1320"/>
        <w:tab w:val="left" w:pos="2160"/>
        <w:tab w:val="left" w:pos="2880"/>
        <w:tab w:val="left" w:pos="3600"/>
        <w:tab w:val="left" w:pos="4320"/>
      </w:tabs>
      <w:spacing w:before="240" w:after="260" w:line="260" w:lineRule="exact"/>
      <w:ind w:hanging="440"/>
    </w:pPr>
    <w:rPr>
      <w:rFonts w:eastAsia="Times New Roman" w:cs="Arial"/>
      <w:color w:val="auto"/>
      <w:sz w:val="20"/>
      <w:szCs w:val="28"/>
      <w:lang w:eastAsia="nl-NL"/>
    </w:rPr>
  </w:style>
  <w:style w:type="character" w:styleId="Zwaar">
    <w:name w:val="Strong"/>
    <w:basedOn w:val="Standaardalinea-lettertype"/>
    <w:uiPriority w:val="22"/>
    <w:qFormat/>
    <w:rsid w:val="006F3AD4"/>
    <w:rPr>
      <w:b/>
      <w:bCs/>
    </w:rPr>
  </w:style>
  <w:style w:type="paragraph" w:styleId="Normaalweb">
    <w:name w:val="Normal (Web)"/>
    <w:basedOn w:val="Standaard"/>
    <w:uiPriority w:val="99"/>
    <w:semiHidden/>
    <w:unhideWhenUsed/>
    <w:rsid w:val="006F3AD4"/>
    <w:pPr>
      <w:spacing w:after="240" w:line="240" w:lineRule="auto"/>
    </w:pPr>
    <w:rPr>
      <w:rFonts w:ascii="Times New Roman" w:eastAsia="Times New Roman" w:hAnsi="Times New Roman"/>
      <w:sz w:val="24"/>
      <w:szCs w:val="24"/>
      <w:lang w:eastAsia="nl-NL"/>
    </w:rPr>
  </w:style>
  <w:style w:type="character" w:styleId="Tekstvantijdelijkeaanduiding">
    <w:name w:val="Placeholder Text"/>
    <w:basedOn w:val="Standaardalinea-lettertype"/>
    <w:uiPriority w:val="99"/>
    <w:semiHidden/>
    <w:rsid w:val="00DD7B44"/>
    <w:rPr>
      <w:color w:val="808080"/>
    </w:rPr>
  </w:style>
  <w:style w:type="character" w:customStyle="1" w:styleId="DefaultChar">
    <w:name w:val="Default Char"/>
    <w:basedOn w:val="Standaardalinea-lettertype"/>
    <w:link w:val="Default"/>
    <w:rsid w:val="00932749"/>
    <w:rPr>
      <w:rFonts w:ascii="Arial" w:hAnsi="Arial" w:cs="BAFCC A+ Univers"/>
      <w:color w:val="000000"/>
      <w:sz w:val="19"/>
      <w:szCs w:val="24"/>
    </w:rPr>
  </w:style>
  <w:style w:type="numbering" w:customStyle="1" w:styleId="Hoofdstuknummeringstijl">
    <w:name w:val="Hoofdstuknummering stijl"/>
    <w:uiPriority w:val="99"/>
    <w:rsid w:val="00E2453A"/>
    <w:pPr>
      <w:numPr>
        <w:numId w:val="9"/>
      </w:numPr>
    </w:pPr>
  </w:style>
  <w:style w:type="paragraph" w:customStyle="1" w:styleId="Toelichting">
    <w:name w:val="Toelichting"/>
    <w:basedOn w:val="Standaard"/>
    <w:link w:val="ToelichtingChar"/>
    <w:qFormat/>
    <w:rsid w:val="008D7EA0"/>
    <w:pPr>
      <w:numPr>
        <w:numId w:val="13"/>
      </w:numPr>
      <w:pBdr>
        <w:top w:val="single" w:sz="8" w:space="2" w:color="1F497D" w:themeColor="text2"/>
        <w:bottom w:val="single" w:sz="8" w:space="6" w:color="1F497D" w:themeColor="text2"/>
      </w:pBdr>
      <w:shd w:val="clear" w:color="auto" w:fill="EEECE1" w:themeFill="background2"/>
      <w:tabs>
        <w:tab w:val="left" w:pos="1134"/>
      </w:tabs>
      <w:spacing w:before="120" w:after="120"/>
    </w:pPr>
    <w:rPr>
      <w14:textOutline w14:w="0" w14:cap="rnd" w14:cmpd="sng" w14:algn="ctr">
        <w14:solidFill>
          <w14:srgbClr w14:val="000000"/>
        </w14:solidFill>
        <w14:prstDash w14:val="solid"/>
        <w14:bevel/>
      </w14:textOutline>
    </w:rPr>
  </w:style>
  <w:style w:type="character" w:customStyle="1" w:styleId="Tabeltekst">
    <w:name w:val="Tabel tekst"/>
    <w:rsid w:val="0004641D"/>
    <w:rPr>
      <w:sz w:val="18"/>
    </w:rPr>
  </w:style>
  <w:style w:type="character" w:customStyle="1" w:styleId="ToelichtingChar">
    <w:name w:val="Toelichting Char"/>
    <w:basedOn w:val="Standaardalinea-lettertype"/>
    <w:link w:val="Toelichting"/>
    <w:rsid w:val="008D7EA0"/>
    <w:rPr>
      <w:rFonts w:ascii="Verdana" w:hAnsi="Verdana"/>
      <w:sz w:val="18"/>
      <w:szCs w:val="22"/>
      <w:shd w:val="clear" w:color="auto" w:fill="EEECE1" w:themeFill="background2"/>
      <w:lang w:eastAsia="en-US"/>
      <w14:textOutline w14:w="0" w14:cap="rnd" w14:cmpd="sng" w14:algn="ctr">
        <w14:solidFill>
          <w14:srgbClr w14:val="000000"/>
        </w14:solidFill>
        <w14:prstDash w14:val="solid"/>
        <w14:bevel/>
      </w14:textOutline>
    </w:rPr>
  </w:style>
  <w:style w:type="paragraph" w:customStyle="1" w:styleId="Headingrijksstijl">
    <w:name w:val="Heading rijksstijl"/>
    <w:link w:val="HeadingrijksstijlChar"/>
    <w:qFormat/>
    <w:rsid w:val="0051231C"/>
    <w:rPr>
      <w:rFonts w:ascii="RijksoverheidSansHeading" w:eastAsiaTheme="majorEastAsia" w:hAnsi="RijksoverheidSansHeading" w:cstheme="majorBidi"/>
      <w:b/>
      <w:bCs/>
      <w:color w:val="01689B"/>
      <w:sz w:val="28"/>
      <w:szCs w:val="28"/>
      <w:lang w:eastAsia="en-US"/>
    </w:rPr>
  </w:style>
  <w:style w:type="character" w:customStyle="1" w:styleId="HeadingrijksstijlChar">
    <w:name w:val="Heading rijksstijl Char"/>
    <w:basedOn w:val="Standaardalinea-lettertype"/>
    <w:link w:val="Headingrijksstijl"/>
    <w:rsid w:val="0051231C"/>
    <w:rPr>
      <w:rFonts w:ascii="RijksoverheidSansHeading" w:eastAsiaTheme="majorEastAsia" w:hAnsi="RijksoverheidSansHeading" w:cstheme="majorBidi"/>
      <w:b/>
      <w:bCs/>
      <w:color w:val="01689B"/>
      <w:sz w:val="28"/>
      <w:szCs w:val="28"/>
      <w:lang w:eastAsia="en-US"/>
    </w:rPr>
  </w:style>
  <w:style w:type="paragraph" w:customStyle="1" w:styleId="INKSub-subparagraaf">
    <w:name w:val="INK Sub-subparagraaf"/>
    <w:next w:val="Standaard"/>
    <w:qFormat/>
    <w:rsid w:val="006014A5"/>
    <w:pPr>
      <w:keepNext/>
      <w:spacing w:before="240" w:after="240"/>
      <w:ind w:left="851" w:hanging="851"/>
    </w:pPr>
    <w:rPr>
      <w:rFonts w:ascii="Arial" w:hAnsi="Arial"/>
      <w:b/>
      <w:spacing w:val="5"/>
      <w:sz w:val="19"/>
      <w:szCs w:val="19"/>
      <w:lang w:eastAsia="en-US"/>
    </w:rPr>
  </w:style>
  <w:style w:type="table" w:customStyle="1" w:styleId="CBRLeft">
    <w:name w:val="CBR Left"/>
    <w:basedOn w:val="Standaardtabel"/>
    <w:uiPriority w:val="99"/>
    <w:rsid w:val="00380996"/>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rPr>
        <w:b/>
      </w:rPr>
      <w:tblPr/>
      <w:tcPr>
        <w:shd w:val="clear" w:color="auto" w:fill="DAEEF3"/>
      </w:tcPr>
    </w:tblStylePr>
  </w:style>
  <w:style w:type="paragraph" w:customStyle="1" w:styleId="Basisalinea">
    <w:name w:val="[Basisalinea]"/>
    <w:basedOn w:val="Standaard"/>
    <w:rsid w:val="00380996"/>
    <w:pPr>
      <w:autoSpaceDE w:val="0"/>
      <w:autoSpaceDN w:val="0"/>
      <w:adjustRightInd w:val="0"/>
      <w:spacing w:line="288" w:lineRule="auto"/>
      <w:textAlignment w:val="center"/>
    </w:pPr>
    <w:rPr>
      <w:rFonts w:eastAsia="Times New Roman" w:cs="Times Regular"/>
      <w:color w:val="000000"/>
      <w:sz w:val="21"/>
      <w:szCs w:val="24"/>
      <w:lang w:eastAsia="nl-NL"/>
    </w:rPr>
  </w:style>
  <w:style w:type="numbering" w:customStyle="1" w:styleId="Hoofdstuknummeringstijl1">
    <w:name w:val="Hoofdstuknummering stijl1"/>
    <w:uiPriority w:val="99"/>
    <w:rsid w:val="00403C6E"/>
  </w:style>
  <w:style w:type="table" w:customStyle="1" w:styleId="Tabelraster1">
    <w:name w:val="Tabelraster1"/>
    <w:basedOn w:val="Standaardtabel"/>
    <w:next w:val="Tabelraster"/>
    <w:rsid w:val="00071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100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3"/>
    <w:qFormat/>
    <w:rsid w:val="00A97F32"/>
    <w:rPr>
      <w:rFonts w:asciiTheme="minorHAnsi" w:eastAsiaTheme="minorHAnsi" w:hAnsiTheme="minorHAnsi" w:cstheme="minorBidi"/>
      <w:sz w:val="22"/>
      <w:szCs w:val="22"/>
      <w:lang w:eastAsia="en-US"/>
    </w:rPr>
  </w:style>
  <w:style w:type="paragraph" w:customStyle="1" w:styleId="footnotedescription">
    <w:name w:val="footnote description"/>
    <w:next w:val="Standaard"/>
    <w:link w:val="footnotedescriptionChar"/>
    <w:hidden/>
    <w:rsid w:val="00172B7F"/>
    <w:pPr>
      <w:spacing w:line="259" w:lineRule="auto"/>
      <w:ind w:left="5"/>
    </w:pPr>
    <w:rPr>
      <w:rFonts w:ascii="Verdana" w:eastAsia="Verdana" w:hAnsi="Verdana" w:cs="Verdana"/>
      <w:color w:val="000000"/>
      <w:sz w:val="16"/>
      <w:szCs w:val="22"/>
    </w:rPr>
  </w:style>
  <w:style w:type="character" w:customStyle="1" w:styleId="footnotedescriptionChar">
    <w:name w:val="footnote description Char"/>
    <w:link w:val="footnotedescription"/>
    <w:rsid w:val="00172B7F"/>
    <w:rPr>
      <w:rFonts w:ascii="Verdana" w:eastAsia="Verdana" w:hAnsi="Verdana" w:cs="Verdana"/>
      <w:color w:val="000000"/>
      <w:sz w:val="16"/>
      <w:szCs w:val="22"/>
    </w:rPr>
  </w:style>
  <w:style w:type="character" w:customStyle="1" w:styleId="footnotemark">
    <w:name w:val="footnote mark"/>
    <w:hidden/>
    <w:rsid w:val="00172B7F"/>
    <w:rPr>
      <w:rFonts w:ascii="Verdana" w:eastAsia="Verdana" w:hAnsi="Verdana" w:cs="Verdana"/>
      <w:color w:val="000000"/>
      <w:sz w:val="16"/>
      <w:vertAlign w:val="superscript"/>
    </w:rPr>
  </w:style>
  <w:style w:type="table" w:customStyle="1" w:styleId="Tabelraster3">
    <w:name w:val="Tabelraster3"/>
    <w:basedOn w:val="Standaardtabel"/>
    <w:next w:val="Tabelraster"/>
    <w:rsid w:val="007104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rsid w:val="007104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Reference List Char"/>
    <w:basedOn w:val="Standaardalinea-lettertype"/>
    <w:link w:val="Lijstalinea"/>
    <w:uiPriority w:val="34"/>
    <w:locked/>
    <w:rsid w:val="00710468"/>
    <w:rPr>
      <w:rFonts w:ascii="Verdana" w:hAnsi="Verdana"/>
      <w:sz w:val="18"/>
      <w:szCs w:val="22"/>
      <w:lang w:eastAsia="en-US"/>
    </w:rPr>
  </w:style>
  <w:style w:type="paragraph" w:styleId="Voetnoottekst">
    <w:name w:val="footnote text"/>
    <w:basedOn w:val="Standaard"/>
    <w:link w:val="VoetnoottekstChar"/>
    <w:uiPriority w:val="99"/>
    <w:semiHidden/>
    <w:unhideWhenUsed/>
    <w:rsid w:val="00710468"/>
    <w:pPr>
      <w:spacing w:line="240" w:lineRule="auto"/>
    </w:pPr>
    <w:rPr>
      <w:rFonts w:ascii="Arial" w:hAnsi="Arial"/>
      <w:sz w:val="20"/>
      <w:szCs w:val="20"/>
    </w:rPr>
  </w:style>
  <w:style w:type="character" w:customStyle="1" w:styleId="VoetnoottekstChar">
    <w:name w:val="Voetnoottekst Char"/>
    <w:basedOn w:val="Standaardalinea-lettertype"/>
    <w:link w:val="Voetnoottekst"/>
    <w:uiPriority w:val="99"/>
    <w:semiHidden/>
    <w:rsid w:val="00710468"/>
    <w:rPr>
      <w:rFonts w:ascii="Arial" w:hAnsi="Arial"/>
      <w:lang w:eastAsia="en-US"/>
    </w:rPr>
  </w:style>
  <w:style w:type="character" w:styleId="Voetnootmarkering">
    <w:name w:val="footnote reference"/>
    <w:basedOn w:val="Standaardalinea-lettertype"/>
    <w:uiPriority w:val="99"/>
    <w:semiHidden/>
    <w:unhideWhenUsed/>
    <w:rsid w:val="00710468"/>
    <w:rPr>
      <w:vertAlign w:val="superscript"/>
    </w:rPr>
  </w:style>
  <w:style w:type="character" w:customStyle="1" w:styleId="GeenafstandChar">
    <w:name w:val="Geen afstand Char"/>
    <w:basedOn w:val="Standaardalinea-lettertype"/>
    <w:link w:val="Geenafstand"/>
    <w:uiPriority w:val="3"/>
    <w:rsid w:val="0044025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609002">
      <w:bodyDiv w:val="1"/>
      <w:marLeft w:val="0"/>
      <w:marRight w:val="0"/>
      <w:marTop w:val="0"/>
      <w:marBottom w:val="0"/>
      <w:divBdr>
        <w:top w:val="none" w:sz="0" w:space="0" w:color="auto"/>
        <w:left w:val="none" w:sz="0" w:space="0" w:color="auto"/>
        <w:bottom w:val="none" w:sz="0" w:space="0" w:color="auto"/>
        <w:right w:val="none" w:sz="0" w:space="0" w:color="auto"/>
      </w:divBdr>
      <w:divsChild>
        <w:div w:id="294873836">
          <w:marLeft w:val="0"/>
          <w:marRight w:val="0"/>
          <w:marTop w:val="0"/>
          <w:marBottom w:val="0"/>
          <w:divBdr>
            <w:top w:val="none" w:sz="0" w:space="0" w:color="auto"/>
            <w:left w:val="none" w:sz="0" w:space="0" w:color="auto"/>
            <w:bottom w:val="none" w:sz="0" w:space="0" w:color="auto"/>
            <w:right w:val="none" w:sz="0" w:space="0" w:color="auto"/>
          </w:divBdr>
          <w:divsChild>
            <w:div w:id="522134374">
              <w:marLeft w:val="0"/>
              <w:marRight w:val="0"/>
              <w:marTop w:val="0"/>
              <w:marBottom w:val="0"/>
              <w:divBdr>
                <w:top w:val="none" w:sz="0" w:space="0" w:color="auto"/>
                <w:left w:val="none" w:sz="0" w:space="0" w:color="auto"/>
                <w:bottom w:val="none" w:sz="0" w:space="0" w:color="auto"/>
                <w:right w:val="none" w:sz="0" w:space="0" w:color="auto"/>
              </w:divBdr>
              <w:divsChild>
                <w:div w:id="850412923">
                  <w:marLeft w:val="0"/>
                  <w:marRight w:val="0"/>
                  <w:marTop w:val="0"/>
                  <w:marBottom w:val="0"/>
                  <w:divBdr>
                    <w:top w:val="none" w:sz="0" w:space="0" w:color="auto"/>
                    <w:left w:val="none" w:sz="0" w:space="0" w:color="auto"/>
                    <w:bottom w:val="none" w:sz="0" w:space="0" w:color="auto"/>
                    <w:right w:val="none" w:sz="0" w:space="0" w:color="auto"/>
                  </w:divBdr>
                  <w:divsChild>
                    <w:div w:id="977370169">
                      <w:marLeft w:val="0"/>
                      <w:marRight w:val="0"/>
                      <w:marTop w:val="0"/>
                      <w:marBottom w:val="0"/>
                      <w:divBdr>
                        <w:top w:val="none" w:sz="0" w:space="0" w:color="auto"/>
                        <w:left w:val="none" w:sz="0" w:space="0" w:color="auto"/>
                        <w:bottom w:val="none" w:sz="0" w:space="0" w:color="auto"/>
                        <w:right w:val="none" w:sz="0" w:space="0" w:color="auto"/>
                      </w:divBdr>
                      <w:divsChild>
                        <w:div w:id="2052417648">
                          <w:marLeft w:val="0"/>
                          <w:marRight w:val="0"/>
                          <w:marTop w:val="0"/>
                          <w:marBottom w:val="0"/>
                          <w:divBdr>
                            <w:top w:val="none" w:sz="0" w:space="0" w:color="auto"/>
                            <w:left w:val="none" w:sz="0" w:space="0" w:color="auto"/>
                            <w:bottom w:val="none" w:sz="0" w:space="0" w:color="auto"/>
                            <w:right w:val="none" w:sz="0" w:space="0" w:color="auto"/>
                          </w:divBdr>
                          <w:divsChild>
                            <w:div w:id="450631972">
                              <w:marLeft w:val="0"/>
                              <w:marRight w:val="0"/>
                              <w:marTop w:val="0"/>
                              <w:marBottom w:val="0"/>
                              <w:divBdr>
                                <w:top w:val="none" w:sz="0" w:space="0" w:color="auto"/>
                                <w:left w:val="none" w:sz="0" w:space="0" w:color="auto"/>
                                <w:bottom w:val="none" w:sz="0" w:space="0" w:color="auto"/>
                                <w:right w:val="none" w:sz="0" w:space="0" w:color="auto"/>
                              </w:divBdr>
                              <w:divsChild>
                                <w:div w:id="137260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6083523">
      <w:bodyDiv w:val="1"/>
      <w:marLeft w:val="0"/>
      <w:marRight w:val="0"/>
      <w:marTop w:val="0"/>
      <w:marBottom w:val="0"/>
      <w:divBdr>
        <w:top w:val="none" w:sz="0" w:space="0" w:color="auto"/>
        <w:left w:val="none" w:sz="0" w:space="0" w:color="auto"/>
        <w:bottom w:val="none" w:sz="0" w:space="0" w:color="auto"/>
        <w:right w:val="none" w:sz="0" w:space="0" w:color="auto"/>
      </w:divBdr>
    </w:div>
    <w:div w:id="315110010">
      <w:bodyDiv w:val="1"/>
      <w:marLeft w:val="0"/>
      <w:marRight w:val="0"/>
      <w:marTop w:val="0"/>
      <w:marBottom w:val="0"/>
      <w:divBdr>
        <w:top w:val="none" w:sz="0" w:space="0" w:color="auto"/>
        <w:left w:val="none" w:sz="0" w:space="0" w:color="auto"/>
        <w:bottom w:val="none" w:sz="0" w:space="0" w:color="auto"/>
        <w:right w:val="none" w:sz="0" w:space="0" w:color="auto"/>
      </w:divBdr>
    </w:div>
    <w:div w:id="438263434">
      <w:bodyDiv w:val="1"/>
      <w:marLeft w:val="0"/>
      <w:marRight w:val="0"/>
      <w:marTop w:val="0"/>
      <w:marBottom w:val="0"/>
      <w:divBdr>
        <w:top w:val="none" w:sz="0" w:space="0" w:color="auto"/>
        <w:left w:val="none" w:sz="0" w:space="0" w:color="auto"/>
        <w:bottom w:val="none" w:sz="0" w:space="0" w:color="auto"/>
        <w:right w:val="none" w:sz="0" w:space="0" w:color="auto"/>
      </w:divBdr>
      <w:divsChild>
        <w:div w:id="880634194">
          <w:marLeft w:val="0"/>
          <w:marRight w:val="0"/>
          <w:marTop w:val="0"/>
          <w:marBottom w:val="0"/>
          <w:divBdr>
            <w:top w:val="none" w:sz="0" w:space="0" w:color="auto"/>
            <w:left w:val="none" w:sz="0" w:space="0" w:color="auto"/>
            <w:bottom w:val="none" w:sz="0" w:space="0" w:color="auto"/>
            <w:right w:val="none" w:sz="0" w:space="0" w:color="auto"/>
          </w:divBdr>
          <w:divsChild>
            <w:div w:id="605500441">
              <w:marLeft w:val="0"/>
              <w:marRight w:val="0"/>
              <w:marTop w:val="0"/>
              <w:marBottom w:val="0"/>
              <w:divBdr>
                <w:top w:val="none" w:sz="0" w:space="0" w:color="auto"/>
                <w:left w:val="none" w:sz="0" w:space="0" w:color="auto"/>
                <w:bottom w:val="none" w:sz="0" w:space="0" w:color="auto"/>
                <w:right w:val="none" w:sz="0" w:space="0" w:color="auto"/>
              </w:divBdr>
              <w:divsChild>
                <w:div w:id="700714786">
                  <w:marLeft w:val="0"/>
                  <w:marRight w:val="0"/>
                  <w:marTop w:val="750"/>
                  <w:marBottom w:val="0"/>
                  <w:divBdr>
                    <w:top w:val="none" w:sz="0" w:space="0" w:color="auto"/>
                    <w:left w:val="none" w:sz="0" w:space="0" w:color="auto"/>
                    <w:bottom w:val="none" w:sz="0" w:space="0" w:color="auto"/>
                    <w:right w:val="none" w:sz="0" w:space="0" w:color="auto"/>
                  </w:divBdr>
                  <w:divsChild>
                    <w:div w:id="86966553">
                      <w:marLeft w:val="0"/>
                      <w:marRight w:val="0"/>
                      <w:marTop w:val="0"/>
                      <w:marBottom w:val="0"/>
                      <w:divBdr>
                        <w:top w:val="none" w:sz="0" w:space="0" w:color="auto"/>
                        <w:left w:val="none" w:sz="0" w:space="0" w:color="auto"/>
                        <w:bottom w:val="none" w:sz="0" w:space="0" w:color="auto"/>
                        <w:right w:val="none" w:sz="0" w:space="0" w:color="auto"/>
                      </w:divBdr>
                      <w:divsChild>
                        <w:div w:id="1043751706">
                          <w:marLeft w:val="0"/>
                          <w:marRight w:val="0"/>
                          <w:marTop w:val="0"/>
                          <w:marBottom w:val="0"/>
                          <w:divBdr>
                            <w:top w:val="none" w:sz="0" w:space="0" w:color="auto"/>
                            <w:left w:val="none" w:sz="0" w:space="0" w:color="auto"/>
                            <w:bottom w:val="none" w:sz="0" w:space="0" w:color="auto"/>
                            <w:right w:val="none" w:sz="0" w:space="0" w:color="auto"/>
                          </w:divBdr>
                          <w:divsChild>
                            <w:div w:id="929772903">
                              <w:marLeft w:val="0"/>
                              <w:marRight w:val="0"/>
                              <w:marTop w:val="0"/>
                              <w:marBottom w:val="0"/>
                              <w:divBdr>
                                <w:top w:val="none" w:sz="0" w:space="0" w:color="auto"/>
                                <w:left w:val="none" w:sz="0" w:space="0" w:color="auto"/>
                                <w:bottom w:val="none" w:sz="0" w:space="0" w:color="auto"/>
                                <w:right w:val="none" w:sz="0" w:space="0" w:color="auto"/>
                              </w:divBdr>
                              <w:divsChild>
                                <w:div w:id="1276524879">
                                  <w:marLeft w:val="0"/>
                                  <w:marRight w:val="0"/>
                                  <w:marTop w:val="0"/>
                                  <w:marBottom w:val="0"/>
                                  <w:divBdr>
                                    <w:top w:val="none" w:sz="0" w:space="0" w:color="auto"/>
                                    <w:left w:val="none" w:sz="0" w:space="0" w:color="auto"/>
                                    <w:bottom w:val="none" w:sz="0" w:space="0" w:color="auto"/>
                                    <w:right w:val="none" w:sz="0" w:space="0" w:color="auto"/>
                                  </w:divBdr>
                                  <w:divsChild>
                                    <w:div w:id="125639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9882213">
      <w:bodyDiv w:val="1"/>
      <w:marLeft w:val="0"/>
      <w:marRight w:val="0"/>
      <w:marTop w:val="0"/>
      <w:marBottom w:val="0"/>
      <w:divBdr>
        <w:top w:val="none" w:sz="0" w:space="0" w:color="auto"/>
        <w:left w:val="none" w:sz="0" w:space="0" w:color="auto"/>
        <w:bottom w:val="none" w:sz="0" w:space="0" w:color="auto"/>
        <w:right w:val="none" w:sz="0" w:space="0" w:color="auto"/>
      </w:divBdr>
      <w:divsChild>
        <w:div w:id="161625069">
          <w:marLeft w:val="0"/>
          <w:marRight w:val="0"/>
          <w:marTop w:val="0"/>
          <w:marBottom w:val="0"/>
          <w:divBdr>
            <w:top w:val="none" w:sz="0" w:space="0" w:color="auto"/>
            <w:left w:val="none" w:sz="0" w:space="0" w:color="auto"/>
            <w:bottom w:val="none" w:sz="0" w:space="0" w:color="auto"/>
            <w:right w:val="none" w:sz="0" w:space="0" w:color="auto"/>
          </w:divBdr>
          <w:divsChild>
            <w:div w:id="1197349493">
              <w:marLeft w:val="0"/>
              <w:marRight w:val="0"/>
              <w:marTop w:val="0"/>
              <w:marBottom w:val="0"/>
              <w:divBdr>
                <w:top w:val="none" w:sz="0" w:space="0" w:color="auto"/>
                <w:left w:val="none" w:sz="0" w:space="0" w:color="auto"/>
                <w:bottom w:val="none" w:sz="0" w:space="0" w:color="auto"/>
                <w:right w:val="none" w:sz="0" w:space="0" w:color="auto"/>
              </w:divBdr>
              <w:divsChild>
                <w:div w:id="1055397024">
                  <w:marLeft w:val="0"/>
                  <w:marRight w:val="0"/>
                  <w:marTop w:val="0"/>
                  <w:marBottom w:val="0"/>
                  <w:divBdr>
                    <w:top w:val="none" w:sz="0" w:space="0" w:color="auto"/>
                    <w:left w:val="none" w:sz="0" w:space="0" w:color="auto"/>
                    <w:bottom w:val="none" w:sz="0" w:space="0" w:color="auto"/>
                    <w:right w:val="none" w:sz="0" w:space="0" w:color="auto"/>
                  </w:divBdr>
                  <w:divsChild>
                    <w:div w:id="1255360996">
                      <w:marLeft w:val="0"/>
                      <w:marRight w:val="0"/>
                      <w:marTop w:val="0"/>
                      <w:marBottom w:val="0"/>
                      <w:divBdr>
                        <w:top w:val="none" w:sz="0" w:space="0" w:color="auto"/>
                        <w:left w:val="none" w:sz="0" w:space="0" w:color="auto"/>
                        <w:bottom w:val="none" w:sz="0" w:space="0" w:color="auto"/>
                        <w:right w:val="none" w:sz="0" w:space="0" w:color="auto"/>
                      </w:divBdr>
                      <w:divsChild>
                        <w:div w:id="1793358695">
                          <w:marLeft w:val="0"/>
                          <w:marRight w:val="0"/>
                          <w:marTop w:val="0"/>
                          <w:marBottom w:val="0"/>
                          <w:divBdr>
                            <w:top w:val="none" w:sz="0" w:space="0" w:color="auto"/>
                            <w:left w:val="none" w:sz="0" w:space="0" w:color="auto"/>
                            <w:bottom w:val="none" w:sz="0" w:space="0" w:color="auto"/>
                            <w:right w:val="none" w:sz="0" w:space="0" w:color="auto"/>
                          </w:divBdr>
                          <w:divsChild>
                            <w:div w:id="974412539">
                              <w:marLeft w:val="0"/>
                              <w:marRight w:val="0"/>
                              <w:marTop w:val="0"/>
                              <w:marBottom w:val="120"/>
                              <w:divBdr>
                                <w:top w:val="none" w:sz="0" w:space="0" w:color="auto"/>
                                <w:left w:val="none" w:sz="0" w:space="0" w:color="auto"/>
                                <w:bottom w:val="none" w:sz="0" w:space="0" w:color="auto"/>
                                <w:right w:val="none" w:sz="0" w:space="0" w:color="auto"/>
                              </w:divBdr>
                              <w:divsChild>
                                <w:div w:id="1533954205">
                                  <w:marLeft w:val="0"/>
                                  <w:marRight w:val="0"/>
                                  <w:marTop w:val="0"/>
                                  <w:marBottom w:val="0"/>
                                  <w:divBdr>
                                    <w:top w:val="none" w:sz="0" w:space="0" w:color="auto"/>
                                    <w:left w:val="none" w:sz="0" w:space="0" w:color="auto"/>
                                    <w:bottom w:val="none" w:sz="0" w:space="0" w:color="auto"/>
                                    <w:right w:val="none" w:sz="0" w:space="0" w:color="auto"/>
                                  </w:divBdr>
                                  <w:divsChild>
                                    <w:div w:id="44065433">
                                      <w:marLeft w:val="0"/>
                                      <w:marRight w:val="0"/>
                                      <w:marTop w:val="0"/>
                                      <w:marBottom w:val="0"/>
                                      <w:divBdr>
                                        <w:top w:val="none" w:sz="0" w:space="0" w:color="auto"/>
                                        <w:left w:val="none" w:sz="0" w:space="0" w:color="auto"/>
                                        <w:bottom w:val="none" w:sz="0" w:space="0" w:color="auto"/>
                                        <w:right w:val="none" w:sz="0" w:space="0" w:color="auto"/>
                                      </w:divBdr>
                                    </w:div>
                                    <w:div w:id="2001302475">
                                      <w:marLeft w:val="0"/>
                                      <w:marRight w:val="0"/>
                                      <w:marTop w:val="0"/>
                                      <w:marBottom w:val="0"/>
                                      <w:divBdr>
                                        <w:top w:val="none" w:sz="0" w:space="0" w:color="auto"/>
                                        <w:left w:val="none" w:sz="0" w:space="0" w:color="auto"/>
                                        <w:bottom w:val="none" w:sz="0" w:space="0" w:color="auto"/>
                                        <w:right w:val="none" w:sz="0" w:space="0" w:color="auto"/>
                                      </w:divBdr>
                                      <w:divsChild>
                                        <w:div w:id="45830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8255799">
      <w:bodyDiv w:val="1"/>
      <w:marLeft w:val="0"/>
      <w:marRight w:val="0"/>
      <w:marTop w:val="0"/>
      <w:marBottom w:val="0"/>
      <w:divBdr>
        <w:top w:val="none" w:sz="0" w:space="0" w:color="auto"/>
        <w:left w:val="none" w:sz="0" w:space="0" w:color="auto"/>
        <w:bottom w:val="none" w:sz="0" w:space="0" w:color="auto"/>
        <w:right w:val="none" w:sz="0" w:space="0" w:color="auto"/>
      </w:divBdr>
    </w:div>
    <w:div w:id="1031877389">
      <w:bodyDiv w:val="1"/>
      <w:marLeft w:val="0"/>
      <w:marRight w:val="0"/>
      <w:marTop w:val="0"/>
      <w:marBottom w:val="0"/>
      <w:divBdr>
        <w:top w:val="none" w:sz="0" w:space="0" w:color="auto"/>
        <w:left w:val="none" w:sz="0" w:space="0" w:color="auto"/>
        <w:bottom w:val="none" w:sz="0" w:space="0" w:color="auto"/>
        <w:right w:val="none" w:sz="0" w:space="0" w:color="auto"/>
      </w:divBdr>
      <w:divsChild>
        <w:div w:id="960653784">
          <w:marLeft w:val="0"/>
          <w:marRight w:val="0"/>
          <w:marTop w:val="0"/>
          <w:marBottom w:val="0"/>
          <w:divBdr>
            <w:top w:val="none" w:sz="0" w:space="0" w:color="auto"/>
            <w:left w:val="none" w:sz="0" w:space="0" w:color="auto"/>
            <w:bottom w:val="none" w:sz="0" w:space="0" w:color="auto"/>
            <w:right w:val="none" w:sz="0" w:space="0" w:color="auto"/>
          </w:divBdr>
          <w:divsChild>
            <w:div w:id="1528641364">
              <w:marLeft w:val="0"/>
              <w:marRight w:val="0"/>
              <w:marTop w:val="0"/>
              <w:marBottom w:val="0"/>
              <w:divBdr>
                <w:top w:val="none" w:sz="0" w:space="0" w:color="auto"/>
                <w:left w:val="none" w:sz="0" w:space="0" w:color="auto"/>
                <w:bottom w:val="none" w:sz="0" w:space="0" w:color="auto"/>
                <w:right w:val="none" w:sz="0" w:space="0" w:color="auto"/>
              </w:divBdr>
              <w:divsChild>
                <w:div w:id="380205223">
                  <w:marLeft w:val="0"/>
                  <w:marRight w:val="0"/>
                  <w:marTop w:val="0"/>
                  <w:marBottom w:val="0"/>
                  <w:divBdr>
                    <w:top w:val="none" w:sz="0" w:space="0" w:color="auto"/>
                    <w:left w:val="none" w:sz="0" w:space="0" w:color="auto"/>
                    <w:bottom w:val="none" w:sz="0" w:space="0" w:color="auto"/>
                    <w:right w:val="none" w:sz="0" w:space="0" w:color="auto"/>
                  </w:divBdr>
                  <w:divsChild>
                    <w:div w:id="427654774">
                      <w:marLeft w:val="0"/>
                      <w:marRight w:val="0"/>
                      <w:marTop w:val="0"/>
                      <w:marBottom w:val="0"/>
                      <w:divBdr>
                        <w:top w:val="none" w:sz="0" w:space="0" w:color="auto"/>
                        <w:left w:val="none" w:sz="0" w:space="0" w:color="auto"/>
                        <w:bottom w:val="none" w:sz="0" w:space="0" w:color="auto"/>
                        <w:right w:val="none" w:sz="0" w:space="0" w:color="auto"/>
                      </w:divBdr>
                      <w:divsChild>
                        <w:div w:id="980619926">
                          <w:marLeft w:val="0"/>
                          <w:marRight w:val="0"/>
                          <w:marTop w:val="0"/>
                          <w:marBottom w:val="0"/>
                          <w:divBdr>
                            <w:top w:val="none" w:sz="0" w:space="0" w:color="auto"/>
                            <w:left w:val="none" w:sz="0" w:space="0" w:color="auto"/>
                            <w:bottom w:val="none" w:sz="0" w:space="0" w:color="auto"/>
                            <w:right w:val="none" w:sz="0" w:space="0" w:color="auto"/>
                          </w:divBdr>
                          <w:divsChild>
                            <w:div w:id="1377854949">
                              <w:marLeft w:val="0"/>
                              <w:marRight w:val="0"/>
                              <w:marTop w:val="0"/>
                              <w:marBottom w:val="120"/>
                              <w:divBdr>
                                <w:top w:val="none" w:sz="0" w:space="0" w:color="auto"/>
                                <w:left w:val="none" w:sz="0" w:space="0" w:color="auto"/>
                                <w:bottom w:val="none" w:sz="0" w:space="0" w:color="auto"/>
                                <w:right w:val="none" w:sz="0" w:space="0" w:color="auto"/>
                              </w:divBdr>
                              <w:divsChild>
                                <w:div w:id="2026398746">
                                  <w:marLeft w:val="0"/>
                                  <w:marRight w:val="0"/>
                                  <w:marTop w:val="0"/>
                                  <w:marBottom w:val="120"/>
                                  <w:divBdr>
                                    <w:top w:val="none" w:sz="0" w:space="0" w:color="auto"/>
                                    <w:left w:val="none" w:sz="0" w:space="0" w:color="auto"/>
                                    <w:bottom w:val="none" w:sz="0" w:space="0" w:color="auto"/>
                                    <w:right w:val="none" w:sz="0" w:space="0" w:color="auto"/>
                                  </w:divBdr>
                                </w:div>
                                <w:div w:id="1155797005">
                                  <w:marLeft w:val="0"/>
                                  <w:marRight w:val="0"/>
                                  <w:marTop w:val="0"/>
                                  <w:marBottom w:val="0"/>
                                  <w:divBdr>
                                    <w:top w:val="none" w:sz="0" w:space="0" w:color="auto"/>
                                    <w:left w:val="none" w:sz="0" w:space="0" w:color="auto"/>
                                    <w:bottom w:val="none" w:sz="0" w:space="0" w:color="auto"/>
                                    <w:right w:val="none" w:sz="0" w:space="0" w:color="auto"/>
                                  </w:divBdr>
                                  <w:divsChild>
                                    <w:div w:id="322859815">
                                      <w:marLeft w:val="0"/>
                                      <w:marRight w:val="0"/>
                                      <w:marTop w:val="0"/>
                                      <w:marBottom w:val="0"/>
                                      <w:divBdr>
                                        <w:top w:val="none" w:sz="0" w:space="0" w:color="auto"/>
                                        <w:left w:val="none" w:sz="0" w:space="0" w:color="auto"/>
                                        <w:bottom w:val="none" w:sz="0" w:space="0" w:color="auto"/>
                                        <w:right w:val="none" w:sz="0" w:space="0" w:color="auto"/>
                                      </w:divBdr>
                                      <w:divsChild>
                                        <w:div w:id="164122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6863769">
      <w:bodyDiv w:val="1"/>
      <w:marLeft w:val="0"/>
      <w:marRight w:val="0"/>
      <w:marTop w:val="0"/>
      <w:marBottom w:val="0"/>
      <w:divBdr>
        <w:top w:val="none" w:sz="0" w:space="0" w:color="auto"/>
        <w:left w:val="none" w:sz="0" w:space="0" w:color="auto"/>
        <w:bottom w:val="none" w:sz="0" w:space="0" w:color="auto"/>
        <w:right w:val="none" w:sz="0" w:space="0" w:color="auto"/>
      </w:divBdr>
    </w:div>
    <w:div w:id="1454324216">
      <w:bodyDiv w:val="1"/>
      <w:marLeft w:val="0"/>
      <w:marRight w:val="0"/>
      <w:marTop w:val="0"/>
      <w:marBottom w:val="0"/>
      <w:divBdr>
        <w:top w:val="none" w:sz="0" w:space="0" w:color="auto"/>
        <w:left w:val="none" w:sz="0" w:space="0" w:color="auto"/>
        <w:bottom w:val="none" w:sz="0" w:space="0" w:color="auto"/>
        <w:right w:val="none" w:sz="0" w:space="0" w:color="auto"/>
      </w:divBdr>
      <w:divsChild>
        <w:div w:id="902106582">
          <w:marLeft w:val="0"/>
          <w:marRight w:val="0"/>
          <w:marTop w:val="0"/>
          <w:marBottom w:val="0"/>
          <w:divBdr>
            <w:top w:val="none" w:sz="0" w:space="0" w:color="auto"/>
            <w:left w:val="none" w:sz="0" w:space="0" w:color="auto"/>
            <w:bottom w:val="none" w:sz="0" w:space="0" w:color="auto"/>
            <w:right w:val="none" w:sz="0" w:space="0" w:color="auto"/>
          </w:divBdr>
          <w:divsChild>
            <w:div w:id="209346591">
              <w:marLeft w:val="0"/>
              <w:marRight w:val="0"/>
              <w:marTop w:val="0"/>
              <w:marBottom w:val="0"/>
              <w:divBdr>
                <w:top w:val="none" w:sz="0" w:space="0" w:color="auto"/>
                <w:left w:val="none" w:sz="0" w:space="0" w:color="auto"/>
                <w:bottom w:val="none" w:sz="0" w:space="0" w:color="auto"/>
                <w:right w:val="none" w:sz="0" w:space="0" w:color="auto"/>
              </w:divBdr>
              <w:divsChild>
                <w:div w:id="343674965">
                  <w:marLeft w:val="0"/>
                  <w:marRight w:val="0"/>
                  <w:marTop w:val="0"/>
                  <w:marBottom w:val="0"/>
                  <w:divBdr>
                    <w:top w:val="none" w:sz="0" w:space="0" w:color="auto"/>
                    <w:left w:val="none" w:sz="0" w:space="0" w:color="auto"/>
                    <w:bottom w:val="none" w:sz="0" w:space="0" w:color="auto"/>
                    <w:right w:val="none" w:sz="0" w:space="0" w:color="auto"/>
                  </w:divBdr>
                  <w:divsChild>
                    <w:div w:id="94600441">
                      <w:marLeft w:val="0"/>
                      <w:marRight w:val="0"/>
                      <w:marTop w:val="0"/>
                      <w:marBottom w:val="0"/>
                      <w:divBdr>
                        <w:top w:val="none" w:sz="0" w:space="0" w:color="auto"/>
                        <w:left w:val="none" w:sz="0" w:space="0" w:color="auto"/>
                        <w:bottom w:val="none" w:sz="0" w:space="0" w:color="auto"/>
                        <w:right w:val="none" w:sz="0" w:space="0" w:color="auto"/>
                      </w:divBdr>
                      <w:divsChild>
                        <w:div w:id="476536425">
                          <w:marLeft w:val="0"/>
                          <w:marRight w:val="0"/>
                          <w:marTop w:val="0"/>
                          <w:marBottom w:val="0"/>
                          <w:divBdr>
                            <w:top w:val="none" w:sz="0" w:space="0" w:color="auto"/>
                            <w:left w:val="none" w:sz="0" w:space="0" w:color="auto"/>
                            <w:bottom w:val="none" w:sz="0" w:space="0" w:color="auto"/>
                            <w:right w:val="none" w:sz="0" w:space="0" w:color="auto"/>
                          </w:divBdr>
                          <w:divsChild>
                            <w:div w:id="1271084020">
                              <w:marLeft w:val="0"/>
                              <w:marRight w:val="0"/>
                              <w:marTop w:val="0"/>
                              <w:marBottom w:val="0"/>
                              <w:divBdr>
                                <w:top w:val="none" w:sz="0" w:space="0" w:color="auto"/>
                                <w:left w:val="none" w:sz="0" w:space="0" w:color="auto"/>
                                <w:bottom w:val="none" w:sz="0" w:space="0" w:color="auto"/>
                                <w:right w:val="none" w:sz="0" w:space="0" w:color="auto"/>
                              </w:divBdr>
                              <w:divsChild>
                                <w:div w:id="137530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166883">
      <w:bodyDiv w:val="1"/>
      <w:marLeft w:val="0"/>
      <w:marRight w:val="0"/>
      <w:marTop w:val="0"/>
      <w:marBottom w:val="0"/>
      <w:divBdr>
        <w:top w:val="none" w:sz="0" w:space="0" w:color="auto"/>
        <w:left w:val="none" w:sz="0" w:space="0" w:color="auto"/>
        <w:bottom w:val="none" w:sz="0" w:space="0" w:color="auto"/>
        <w:right w:val="none" w:sz="0" w:space="0" w:color="auto"/>
      </w:divBdr>
    </w:div>
    <w:div w:id="211551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E00B0440-C95B-4221-826D-C32B896B8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Pages>
  <Words>1840</Words>
  <Characters>10123</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11940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 Groot Koerkamp</dc:creator>
  <cp:lastModifiedBy>Sonja S. van der Poel</cp:lastModifiedBy>
  <cp:revision>5</cp:revision>
  <cp:lastPrinted>2019-12-10T09:17:00Z</cp:lastPrinted>
  <dcterms:created xsi:type="dcterms:W3CDTF">2021-05-04T13:19:00Z</dcterms:created>
  <dcterms:modified xsi:type="dcterms:W3CDTF">2021-06-10T12:28:00Z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2003027300</vt:i4>
  </property>
</Properties>
</file>