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AC540" w14:textId="77777777" w:rsidR="00403D83" w:rsidRPr="00B21990" w:rsidRDefault="00403D83" w:rsidP="00403D83">
      <w:pPr>
        <w:rPr>
          <w:rFonts w:ascii="CordiaUPC" w:hAnsi="CordiaUPC" w:cs="CordiaUPC"/>
          <w:sz w:val="26"/>
          <w:szCs w:val="26"/>
        </w:rPr>
      </w:pPr>
    </w:p>
    <w:p w14:paraId="296DF80D" w14:textId="77777777" w:rsidR="00403D83" w:rsidRPr="00B21990" w:rsidRDefault="00403D83" w:rsidP="00403D83">
      <w:pPr>
        <w:rPr>
          <w:rFonts w:ascii="CordiaUPC" w:hAnsi="CordiaUPC" w:cs="CordiaUPC"/>
          <w:sz w:val="26"/>
          <w:szCs w:val="26"/>
        </w:rPr>
      </w:pPr>
    </w:p>
    <w:p w14:paraId="7AD1CF5B" w14:textId="77777777" w:rsidR="00403D83" w:rsidRPr="00B21990" w:rsidRDefault="00403D83" w:rsidP="00403D83">
      <w:pPr>
        <w:rPr>
          <w:rFonts w:ascii="CordiaUPC" w:hAnsi="CordiaUPC" w:cs="CordiaUPC"/>
          <w:sz w:val="26"/>
          <w:szCs w:val="26"/>
        </w:rPr>
      </w:pPr>
    </w:p>
    <w:p w14:paraId="5E0CBE95" w14:textId="77777777" w:rsidR="00403D83" w:rsidRPr="00B21990" w:rsidRDefault="00403D83" w:rsidP="00403D83">
      <w:pPr>
        <w:rPr>
          <w:rFonts w:ascii="CordiaUPC" w:hAnsi="CordiaUPC" w:cs="CordiaUPC"/>
          <w:sz w:val="26"/>
          <w:szCs w:val="26"/>
        </w:rPr>
      </w:pPr>
    </w:p>
    <w:p w14:paraId="29F842F5" w14:textId="77777777" w:rsidR="00403D83" w:rsidRPr="00B21990" w:rsidRDefault="00403D83" w:rsidP="00403D83">
      <w:pPr>
        <w:rPr>
          <w:rFonts w:ascii="CordiaUPC" w:hAnsi="CordiaUPC" w:cs="CordiaUPC"/>
          <w:sz w:val="26"/>
          <w:szCs w:val="26"/>
        </w:rPr>
      </w:pPr>
    </w:p>
    <w:p w14:paraId="342D68E7" w14:textId="77777777" w:rsidR="00403D83" w:rsidRPr="00B21990" w:rsidRDefault="00403D83" w:rsidP="00403D83">
      <w:pPr>
        <w:rPr>
          <w:rFonts w:ascii="CordiaUPC" w:hAnsi="CordiaUPC" w:cs="CordiaUPC"/>
          <w:sz w:val="26"/>
          <w:szCs w:val="26"/>
        </w:rPr>
      </w:pPr>
    </w:p>
    <w:p w14:paraId="4D1E2CBA" w14:textId="77777777" w:rsidR="00403D83" w:rsidRPr="00B21990" w:rsidRDefault="00403D83" w:rsidP="00403D83">
      <w:pPr>
        <w:rPr>
          <w:rFonts w:ascii="CordiaUPC" w:hAnsi="CordiaUPC" w:cs="CordiaUPC"/>
          <w:sz w:val="26"/>
          <w:szCs w:val="26"/>
        </w:rPr>
      </w:pPr>
    </w:p>
    <w:p w14:paraId="19A6A800" w14:textId="77777777" w:rsidR="00403D83" w:rsidRPr="00CA1C04" w:rsidRDefault="00403D83" w:rsidP="00403D83">
      <w:pPr>
        <w:rPr>
          <w:rFonts w:ascii="CordiaUPC" w:hAnsi="CordiaUPC" w:cs="CordiaUPC"/>
          <w:sz w:val="36"/>
          <w:szCs w:val="36"/>
        </w:rPr>
      </w:pPr>
    </w:p>
    <w:p w14:paraId="2987C5F8" w14:textId="77777777" w:rsidR="00DD337D" w:rsidRPr="00CA1C04" w:rsidRDefault="00DD337D" w:rsidP="00DD337D">
      <w:pPr>
        <w:jc w:val="center"/>
        <w:rPr>
          <w:rFonts w:ascii="CordiaUPC" w:hAnsi="CordiaUPC" w:cs="CordiaUPC"/>
          <w:sz w:val="36"/>
          <w:szCs w:val="36"/>
        </w:rPr>
      </w:pPr>
      <w:r w:rsidRPr="00CA1C04">
        <w:rPr>
          <w:rFonts w:ascii="CordiaUPC" w:hAnsi="CordiaUPC" w:cs="CordiaUPC"/>
          <w:sz w:val="36"/>
          <w:szCs w:val="36"/>
        </w:rPr>
        <w:t>Beschrijvend document</w:t>
      </w:r>
    </w:p>
    <w:p w14:paraId="58C276E3" w14:textId="77777777" w:rsidR="00DD337D" w:rsidRPr="00CA1C04" w:rsidRDefault="00DD337D" w:rsidP="00DD337D">
      <w:pPr>
        <w:jc w:val="center"/>
        <w:rPr>
          <w:rFonts w:ascii="CordiaUPC" w:hAnsi="CordiaUPC" w:cs="CordiaUPC"/>
          <w:sz w:val="36"/>
          <w:szCs w:val="36"/>
        </w:rPr>
      </w:pPr>
      <w:r w:rsidRPr="00CA1C04">
        <w:rPr>
          <w:rFonts w:ascii="CordiaUPC" w:hAnsi="CordiaUPC" w:cs="CordiaUPC"/>
          <w:sz w:val="36"/>
          <w:szCs w:val="36"/>
        </w:rPr>
        <w:t>Aanbesteding volgens de openbare procedure</w:t>
      </w:r>
    </w:p>
    <w:p w14:paraId="3757BA5B" w14:textId="77777777" w:rsidR="00DD337D" w:rsidRPr="00CA1C04" w:rsidRDefault="00DD337D" w:rsidP="00DD337D">
      <w:pPr>
        <w:jc w:val="center"/>
        <w:rPr>
          <w:rFonts w:ascii="CordiaUPC" w:hAnsi="CordiaUPC" w:cs="CordiaUPC"/>
          <w:sz w:val="36"/>
          <w:szCs w:val="36"/>
        </w:rPr>
      </w:pPr>
      <w:proofErr w:type="gramStart"/>
      <w:r w:rsidRPr="00CA1C04">
        <w:rPr>
          <w:rFonts w:ascii="CordiaUPC" w:hAnsi="CordiaUPC" w:cs="CordiaUPC"/>
          <w:sz w:val="36"/>
          <w:szCs w:val="36"/>
        </w:rPr>
        <w:t>voor</w:t>
      </w:r>
      <w:proofErr w:type="gramEnd"/>
      <w:r w:rsidRPr="00CA1C04">
        <w:rPr>
          <w:rFonts w:ascii="CordiaUPC" w:hAnsi="CordiaUPC" w:cs="CordiaUPC"/>
          <w:sz w:val="36"/>
          <w:szCs w:val="36"/>
        </w:rPr>
        <w:t xml:space="preserve"> ICT Hardware en additionele dienstverlening</w:t>
      </w:r>
    </w:p>
    <w:p w14:paraId="3B95115F" w14:textId="77777777" w:rsidR="00DD337D" w:rsidRPr="00CA1C04" w:rsidRDefault="00DD337D" w:rsidP="00DD337D">
      <w:pPr>
        <w:jc w:val="center"/>
        <w:rPr>
          <w:rFonts w:ascii="CordiaUPC" w:hAnsi="CordiaUPC" w:cs="CordiaUPC"/>
          <w:sz w:val="36"/>
          <w:szCs w:val="36"/>
        </w:rPr>
      </w:pPr>
      <w:proofErr w:type="gramStart"/>
      <w:r w:rsidRPr="00CA1C04">
        <w:rPr>
          <w:rFonts w:ascii="CordiaUPC" w:hAnsi="CordiaUPC" w:cs="CordiaUPC"/>
          <w:sz w:val="36"/>
          <w:szCs w:val="36"/>
        </w:rPr>
        <w:t>ten</w:t>
      </w:r>
      <w:proofErr w:type="gramEnd"/>
      <w:r w:rsidRPr="00CA1C04">
        <w:rPr>
          <w:rFonts w:ascii="CordiaUPC" w:hAnsi="CordiaUPC" w:cs="CordiaUPC"/>
          <w:sz w:val="36"/>
          <w:szCs w:val="36"/>
        </w:rPr>
        <w:t xml:space="preserve"> behoeve van</w:t>
      </w:r>
    </w:p>
    <w:p w14:paraId="60C83AF5" w14:textId="79690D6F" w:rsidR="00DD337D" w:rsidRPr="00CA1C04" w:rsidRDefault="00386D07" w:rsidP="00DD337D">
      <w:pPr>
        <w:jc w:val="center"/>
        <w:rPr>
          <w:rFonts w:ascii="CordiaUPC" w:hAnsi="CordiaUPC" w:cs="CordiaUPC"/>
          <w:sz w:val="36"/>
          <w:szCs w:val="36"/>
        </w:rPr>
      </w:pPr>
      <w:proofErr w:type="spellStart"/>
      <w:r w:rsidRPr="00CA1C04">
        <w:rPr>
          <w:rFonts w:ascii="CordiaUPC" w:hAnsi="CordiaUPC" w:cs="CordiaUPC"/>
          <w:sz w:val="36"/>
          <w:szCs w:val="36"/>
        </w:rPr>
        <w:t>Inkoopcentrum|</w:t>
      </w:r>
      <w:r w:rsidR="00DD337D" w:rsidRPr="00CA1C04">
        <w:rPr>
          <w:rFonts w:ascii="CordiaUPC" w:hAnsi="CordiaUPC" w:cs="CordiaUPC"/>
          <w:sz w:val="36"/>
          <w:szCs w:val="36"/>
        </w:rPr>
        <w:t>Zuid</w:t>
      </w:r>
      <w:proofErr w:type="spellEnd"/>
    </w:p>
    <w:p w14:paraId="7C8AB3D9" w14:textId="55BEA521" w:rsidR="00403D83" w:rsidRPr="00CA1C04" w:rsidRDefault="00C563EE" w:rsidP="00DD337D">
      <w:pPr>
        <w:jc w:val="center"/>
        <w:rPr>
          <w:rFonts w:ascii="CordiaUPC" w:hAnsi="CordiaUPC" w:cs="CordiaUPC"/>
          <w:sz w:val="36"/>
          <w:szCs w:val="36"/>
        </w:rPr>
      </w:pPr>
      <w:r w:rsidRPr="00CA1C04">
        <w:rPr>
          <w:rFonts w:ascii="CordiaUPC" w:hAnsi="CordiaUPC" w:cs="CordiaUPC"/>
          <w:sz w:val="36"/>
          <w:szCs w:val="36"/>
        </w:rPr>
        <w:t>ICZ.202</w:t>
      </w:r>
      <w:r w:rsidR="00E13613">
        <w:rPr>
          <w:rFonts w:ascii="CordiaUPC" w:hAnsi="CordiaUPC" w:cs="CordiaUPC"/>
          <w:sz w:val="36"/>
          <w:szCs w:val="36"/>
        </w:rPr>
        <w:t>1</w:t>
      </w:r>
      <w:r w:rsidRPr="00CA1C04">
        <w:rPr>
          <w:rFonts w:ascii="CordiaUPC" w:hAnsi="CordiaUPC" w:cs="CordiaUPC"/>
          <w:sz w:val="36"/>
          <w:szCs w:val="36"/>
        </w:rPr>
        <w:t>.</w:t>
      </w:r>
      <w:r w:rsidR="00DD337D" w:rsidRPr="00CA1C04">
        <w:rPr>
          <w:rFonts w:ascii="CordiaUPC" w:hAnsi="CordiaUPC" w:cs="CordiaUPC"/>
          <w:sz w:val="36"/>
          <w:szCs w:val="36"/>
        </w:rPr>
        <w:t>00</w:t>
      </w:r>
      <w:r w:rsidR="00E13613">
        <w:rPr>
          <w:rFonts w:ascii="CordiaUPC" w:hAnsi="CordiaUPC" w:cs="CordiaUPC"/>
          <w:sz w:val="36"/>
          <w:szCs w:val="36"/>
        </w:rPr>
        <w:t>1</w:t>
      </w:r>
    </w:p>
    <w:p w14:paraId="70228CC8" w14:textId="77777777" w:rsidR="00403D83" w:rsidRPr="00CA1C04" w:rsidRDefault="00403D83" w:rsidP="00403D83">
      <w:pPr>
        <w:rPr>
          <w:rFonts w:ascii="CordiaUPC" w:hAnsi="CordiaUPC" w:cs="CordiaUPC"/>
          <w:sz w:val="36"/>
          <w:szCs w:val="36"/>
        </w:rPr>
      </w:pPr>
    </w:p>
    <w:p w14:paraId="787FC5B8" w14:textId="77777777" w:rsidR="00403D83" w:rsidRPr="00B21990" w:rsidRDefault="00403D83" w:rsidP="00403D83">
      <w:pPr>
        <w:rPr>
          <w:rFonts w:ascii="CordiaUPC" w:hAnsi="CordiaUPC" w:cs="CordiaUPC"/>
          <w:sz w:val="26"/>
          <w:szCs w:val="26"/>
        </w:rPr>
      </w:pPr>
    </w:p>
    <w:p w14:paraId="58D127CB" w14:textId="77777777" w:rsidR="00403D83" w:rsidRPr="00B21990" w:rsidRDefault="00403D83" w:rsidP="00403D83">
      <w:pPr>
        <w:rPr>
          <w:rFonts w:ascii="CordiaUPC" w:hAnsi="CordiaUPC" w:cs="CordiaUPC"/>
          <w:sz w:val="26"/>
          <w:szCs w:val="26"/>
        </w:rPr>
      </w:pPr>
    </w:p>
    <w:p w14:paraId="64350CCE" w14:textId="77777777" w:rsidR="00403D83" w:rsidRPr="00B21990" w:rsidRDefault="00403D83" w:rsidP="00403D83">
      <w:pPr>
        <w:rPr>
          <w:rFonts w:ascii="CordiaUPC" w:hAnsi="CordiaUPC" w:cs="CordiaUPC"/>
          <w:sz w:val="26"/>
          <w:szCs w:val="26"/>
        </w:rPr>
      </w:pPr>
    </w:p>
    <w:p w14:paraId="6239180C" w14:textId="77777777" w:rsidR="00403D83" w:rsidRPr="00B21990" w:rsidRDefault="00403D83" w:rsidP="00403D83">
      <w:pPr>
        <w:rPr>
          <w:rFonts w:ascii="CordiaUPC" w:hAnsi="CordiaUPC" w:cs="CordiaUPC"/>
          <w:sz w:val="26"/>
          <w:szCs w:val="26"/>
        </w:rPr>
      </w:pPr>
    </w:p>
    <w:p w14:paraId="435C5CB3" w14:textId="77777777" w:rsidR="00403D83" w:rsidRPr="00B21990" w:rsidRDefault="00403D83" w:rsidP="00403D83">
      <w:pPr>
        <w:rPr>
          <w:rFonts w:ascii="CordiaUPC" w:hAnsi="CordiaUPC" w:cs="CordiaUPC"/>
          <w:sz w:val="26"/>
          <w:szCs w:val="26"/>
        </w:rPr>
      </w:pPr>
    </w:p>
    <w:p w14:paraId="495D1EC9" w14:textId="77777777" w:rsidR="00403D83" w:rsidRPr="00B21990" w:rsidRDefault="00403D83" w:rsidP="00403D83">
      <w:pPr>
        <w:rPr>
          <w:rFonts w:ascii="CordiaUPC" w:hAnsi="CordiaUPC" w:cs="CordiaUPC"/>
          <w:sz w:val="26"/>
          <w:szCs w:val="26"/>
        </w:rPr>
      </w:pPr>
    </w:p>
    <w:p w14:paraId="1472E41B" w14:textId="77777777" w:rsidR="00403D83" w:rsidRPr="00B21990" w:rsidRDefault="00403D83" w:rsidP="00403D83">
      <w:pPr>
        <w:rPr>
          <w:rFonts w:ascii="CordiaUPC" w:hAnsi="CordiaUPC" w:cs="CordiaUPC"/>
          <w:sz w:val="26"/>
          <w:szCs w:val="26"/>
        </w:rPr>
      </w:pPr>
    </w:p>
    <w:p w14:paraId="16A5A68B" w14:textId="77777777" w:rsidR="00403D83" w:rsidRPr="00B21990" w:rsidRDefault="00403D83" w:rsidP="00403D83">
      <w:pPr>
        <w:rPr>
          <w:rFonts w:ascii="CordiaUPC" w:hAnsi="CordiaUPC" w:cs="CordiaUPC"/>
          <w:sz w:val="26"/>
          <w:szCs w:val="26"/>
        </w:rPr>
      </w:pPr>
    </w:p>
    <w:p w14:paraId="6BF2E7F4" w14:textId="77777777" w:rsidR="00403D83" w:rsidRPr="00B21990" w:rsidRDefault="00403D83" w:rsidP="00403D83">
      <w:pPr>
        <w:rPr>
          <w:rFonts w:ascii="CordiaUPC" w:hAnsi="CordiaUPC" w:cs="CordiaUPC"/>
          <w:sz w:val="26"/>
          <w:szCs w:val="26"/>
        </w:rPr>
      </w:pPr>
    </w:p>
    <w:p w14:paraId="645EB347" w14:textId="77777777" w:rsidR="004F7CE3" w:rsidRDefault="004F7CE3" w:rsidP="00403D83">
      <w:pPr>
        <w:rPr>
          <w:rFonts w:ascii="CordiaUPC" w:hAnsi="CordiaUPC" w:cs="CordiaUPC"/>
          <w:sz w:val="26"/>
          <w:szCs w:val="26"/>
        </w:rPr>
      </w:pPr>
    </w:p>
    <w:p w14:paraId="201085E8" w14:textId="77777777" w:rsidR="004F7CE3" w:rsidRDefault="004F7CE3" w:rsidP="00403D83">
      <w:pPr>
        <w:rPr>
          <w:rFonts w:ascii="CordiaUPC" w:hAnsi="CordiaUPC" w:cs="CordiaUPC"/>
          <w:sz w:val="26"/>
          <w:szCs w:val="26"/>
        </w:rPr>
      </w:pPr>
    </w:p>
    <w:p w14:paraId="34EDEA53" w14:textId="77777777" w:rsidR="004F7CE3" w:rsidRPr="00B21990" w:rsidRDefault="004F7CE3" w:rsidP="00403D83">
      <w:pPr>
        <w:rPr>
          <w:rFonts w:ascii="CordiaUPC" w:hAnsi="CordiaUPC" w:cs="CordiaUPC"/>
          <w:sz w:val="26"/>
          <w:szCs w:val="26"/>
        </w:rPr>
      </w:pPr>
    </w:p>
    <w:p w14:paraId="26435236" w14:textId="77777777" w:rsidR="00403D83" w:rsidRPr="00B21990" w:rsidRDefault="00403D83" w:rsidP="00403D83">
      <w:pPr>
        <w:rPr>
          <w:rFonts w:ascii="CordiaUPC" w:hAnsi="CordiaUPC" w:cs="CordiaUPC"/>
          <w:sz w:val="26"/>
          <w:szCs w:val="26"/>
        </w:rPr>
      </w:pPr>
    </w:p>
    <w:p w14:paraId="7FB5B635" w14:textId="77777777" w:rsidR="00403D83" w:rsidRPr="00B21990" w:rsidRDefault="00403D83" w:rsidP="00403D83">
      <w:pPr>
        <w:rPr>
          <w:rFonts w:ascii="CordiaUPC" w:hAnsi="CordiaUPC" w:cs="CordiaUPC"/>
          <w:sz w:val="26"/>
          <w:szCs w:val="26"/>
        </w:rPr>
      </w:pPr>
    </w:p>
    <w:p w14:paraId="791C123A" w14:textId="77777777" w:rsidR="00403D83" w:rsidRPr="00B21990" w:rsidRDefault="00403D83" w:rsidP="00403D83">
      <w:pPr>
        <w:rPr>
          <w:rFonts w:ascii="CordiaUPC" w:hAnsi="CordiaUPC" w:cs="CordiaUPC"/>
          <w:sz w:val="26"/>
          <w:szCs w:val="26"/>
        </w:rPr>
      </w:pPr>
    </w:p>
    <w:p w14:paraId="44F42864" w14:textId="77777777" w:rsidR="00403D83" w:rsidRPr="00B21990" w:rsidRDefault="00403D83" w:rsidP="00403D83">
      <w:pPr>
        <w:rPr>
          <w:rFonts w:ascii="CordiaUPC" w:hAnsi="CordiaUPC" w:cs="CordiaUPC"/>
          <w:sz w:val="26"/>
          <w:szCs w:val="26"/>
        </w:rPr>
      </w:pPr>
    </w:p>
    <w:p w14:paraId="5E5667E8" w14:textId="77777777" w:rsidR="00F420E8" w:rsidRDefault="00F420E8" w:rsidP="00403D83">
      <w:pPr>
        <w:rPr>
          <w:rFonts w:ascii="CordiaUPC" w:hAnsi="CordiaUPC" w:cs="CordiaUPC"/>
          <w:sz w:val="26"/>
          <w:szCs w:val="26"/>
        </w:rPr>
      </w:pPr>
    </w:p>
    <w:p w14:paraId="4673A53B" w14:textId="77777777" w:rsidR="00F420E8" w:rsidRDefault="00F420E8" w:rsidP="00403D83">
      <w:pPr>
        <w:rPr>
          <w:rFonts w:ascii="CordiaUPC" w:hAnsi="CordiaUPC" w:cs="CordiaUPC"/>
          <w:sz w:val="26"/>
          <w:szCs w:val="26"/>
        </w:rPr>
      </w:pPr>
    </w:p>
    <w:p w14:paraId="744426F9" w14:textId="77777777" w:rsidR="00F420E8" w:rsidRDefault="00F420E8" w:rsidP="00403D83">
      <w:pPr>
        <w:rPr>
          <w:rFonts w:ascii="CordiaUPC" w:hAnsi="CordiaUPC" w:cs="CordiaUPC"/>
          <w:sz w:val="26"/>
          <w:szCs w:val="26"/>
        </w:rPr>
      </w:pPr>
    </w:p>
    <w:p w14:paraId="66BAB847" w14:textId="77777777" w:rsidR="00F420E8" w:rsidRDefault="00F420E8" w:rsidP="00403D83">
      <w:pPr>
        <w:rPr>
          <w:rFonts w:ascii="CordiaUPC" w:hAnsi="CordiaUPC" w:cs="CordiaUPC"/>
          <w:sz w:val="26"/>
          <w:szCs w:val="26"/>
        </w:rPr>
      </w:pPr>
    </w:p>
    <w:p w14:paraId="3AD8EC13" w14:textId="77777777" w:rsidR="00F420E8" w:rsidRDefault="00F420E8" w:rsidP="00403D83">
      <w:pPr>
        <w:rPr>
          <w:rFonts w:ascii="CordiaUPC" w:hAnsi="CordiaUPC" w:cs="CordiaUPC"/>
          <w:sz w:val="26"/>
          <w:szCs w:val="26"/>
        </w:rPr>
      </w:pPr>
    </w:p>
    <w:p w14:paraId="31C80CDA" w14:textId="77777777" w:rsidR="00F420E8" w:rsidRDefault="00F420E8" w:rsidP="00403D83">
      <w:pPr>
        <w:rPr>
          <w:rFonts w:ascii="CordiaUPC" w:hAnsi="CordiaUPC" w:cs="CordiaUPC"/>
          <w:sz w:val="26"/>
          <w:szCs w:val="26"/>
        </w:rPr>
      </w:pPr>
    </w:p>
    <w:p w14:paraId="77C1623F" w14:textId="77777777" w:rsidR="00F420E8" w:rsidRDefault="00F420E8" w:rsidP="00403D83">
      <w:pPr>
        <w:rPr>
          <w:rFonts w:ascii="CordiaUPC" w:hAnsi="CordiaUPC" w:cs="CordiaUPC"/>
          <w:sz w:val="26"/>
          <w:szCs w:val="26"/>
        </w:rPr>
      </w:pPr>
    </w:p>
    <w:p w14:paraId="65BE5EC4" w14:textId="62A1E454" w:rsidR="00403D83" w:rsidRPr="00B21990" w:rsidRDefault="00403D83" w:rsidP="00403D83">
      <w:pPr>
        <w:rPr>
          <w:rFonts w:ascii="CordiaUPC" w:hAnsi="CordiaUPC" w:cs="CordiaUPC"/>
          <w:sz w:val="26"/>
          <w:szCs w:val="26"/>
        </w:rPr>
      </w:pPr>
      <w:r w:rsidRPr="00B21990">
        <w:rPr>
          <w:rFonts w:ascii="CordiaUPC" w:hAnsi="CordiaUPC" w:cs="CordiaUPC"/>
          <w:sz w:val="26"/>
          <w:szCs w:val="26"/>
        </w:rPr>
        <w:t>Opdrachtgever</w:t>
      </w:r>
      <w:r w:rsidRPr="00B21990">
        <w:rPr>
          <w:rFonts w:ascii="CordiaUPC" w:hAnsi="CordiaUPC" w:cs="CordiaUPC"/>
          <w:sz w:val="26"/>
          <w:szCs w:val="26"/>
        </w:rPr>
        <w:tab/>
        <w:t>:</w:t>
      </w:r>
      <w:r w:rsidRPr="00B21990">
        <w:rPr>
          <w:rFonts w:ascii="CordiaUPC" w:hAnsi="CordiaUPC" w:cs="CordiaUPC"/>
          <w:sz w:val="26"/>
          <w:szCs w:val="26"/>
        </w:rPr>
        <w:tab/>
        <w:t>Inkoopcentrum Zuid</w:t>
      </w:r>
    </w:p>
    <w:p w14:paraId="53466842" w14:textId="4769FA63" w:rsidR="00403D83" w:rsidRPr="00B21990" w:rsidRDefault="00403D83" w:rsidP="00403D83">
      <w:pPr>
        <w:rPr>
          <w:rFonts w:ascii="CordiaUPC" w:hAnsi="CordiaUPC" w:cs="CordiaUPC"/>
          <w:sz w:val="26"/>
          <w:szCs w:val="26"/>
        </w:rPr>
      </w:pPr>
      <w:r w:rsidRPr="00B21990">
        <w:rPr>
          <w:rFonts w:ascii="CordiaUPC" w:hAnsi="CordiaUPC" w:cs="CordiaUPC"/>
          <w:sz w:val="26"/>
          <w:szCs w:val="26"/>
        </w:rPr>
        <w:t>Datum</w:t>
      </w:r>
      <w:r w:rsidRPr="00B21990">
        <w:rPr>
          <w:rFonts w:ascii="CordiaUPC" w:hAnsi="CordiaUPC" w:cs="CordiaUPC"/>
          <w:sz w:val="26"/>
          <w:szCs w:val="26"/>
        </w:rPr>
        <w:tab/>
      </w:r>
      <w:r w:rsidRPr="00B21990">
        <w:rPr>
          <w:rFonts w:ascii="CordiaUPC" w:hAnsi="CordiaUPC" w:cs="CordiaUPC"/>
          <w:sz w:val="26"/>
          <w:szCs w:val="26"/>
        </w:rPr>
        <w:tab/>
        <w:t>:</w:t>
      </w:r>
      <w:r w:rsidRPr="00B21990">
        <w:rPr>
          <w:rFonts w:ascii="CordiaUPC" w:hAnsi="CordiaUPC" w:cs="CordiaUPC"/>
          <w:sz w:val="26"/>
          <w:szCs w:val="26"/>
        </w:rPr>
        <w:tab/>
      </w:r>
      <w:r w:rsidR="002A2023" w:rsidRPr="002A2023">
        <w:rPr>
          <w:rFonts w:ascii="CordiaUPC" w:hAnsi="CordiaUPC" w:cs="CordiaUPC"/>
          <w:sz w:val="26"/>
          <w:szCs w:val="26"/>
          <w:highlight w:val="green"/>
        </w:rPr>
        <w:t>29</w:t>
      </w:r>
      <w:r w:rsidR="00E13613" w:rsidRPr="002A2023">
        <w:rPr>
          <w:rFonts w:ascii="CordiaUPC" w:hAnsi="CordiaUPC" w:cs="CordiaUPC"/>
          <w:sz w:val="26"/>
          <w:szCs w:val="26"/>
          <w:highlight w:val="green"/>
        </w:rPr>
        <w:t xml:space="preserve"> </w:t>
      </w:r>
      <w:r w:rsidR="002A2023" w:rsidRPr="002A2023">
        <w:rPr>
          <w:rFonts w:ascii="CordiaUPC" w:hAnsi="CordiaUPC" w:cs="CordiaUPC"/>
          <w:sz w:val="26"/>
          <w:szCs w:val="26"/>
          <w:highlight w:val="green"/>
        </w:rPr>
        <w:t>januari ’21</w:t>
      </w:r>
    </w:p>
    <w:p w14:paraId="4F1A8AC3" w14:textId="089A4A48" w:rsidR="00BE1934" w:rsidRPr="00B21990" w:rsidRDefault="00403D83">
      <w:pPr>
        <w:rPr>
          <w:rFonts w:ascii="CordiaUPC" w:hAnsi="CordiaUPC" w:cs="CordiaUPC"/>
          <w:sz w:val="26"/>
          <w:szCs w:val="26"/>
        </w:rPr>
      </w:pPr>
      <w:r w:rsidRPr="00B21990">
        <w:rPr>
          <w:rFonts w:ascii="CordiaUPC" w:hAnsi="CordiaUPC" w:cs="CordiaUPC"/>
          <w:sz w:val="26"/>
          <w:szCs w:val="26"/>
        </w:rPr>
        <w:t>Status</w:t>
      </w:r>
      <w:r w:rsidRPr="00B21990">
        <w:rPr>
          <w:rFonts w:ascii="CordiaUPC" w:hAnsi="CordiaUPC" w:cs="CordiaUPC"/>
          <w:sz w:val="26"/>
          <w:szCs w:val="26"/>
        </w:rPr>
        <w:tab/>
      </w:r>
      <w:r w:rsidRPr="00B21990">
        <w:rPr>
          <w:rFonts w:ascii="CordiaUPC" w:hAnsi="CordiaUPC" w:cs="CordiaUPC"/>
          <w:sz w:val="26"/>
          <w:szCs w:val="26"/>
        </w:rPr>
        <w:tab/>
        <w:t>:</w:t>
      </w:r>
      <w:r w:rsidRPr="00B21990">
        <w:rPr>
          <w:rFonts w:ascii="CordiaUPC" w:hAnsi="CordiaUPC" w:cs="CordiaUPC"/>
          <w:sz w:val="26"/>
          <w:szCs w:val="26"/>
        </w:rPr>
        <w:tab/>
      </w:r>
      <w:r w:rsidR="00E257C2" w:rsidRPr="00E13613">
        <w:rPr>
          <w:rFonts w:ascii="CordiaUPC" w:hAnsi="CordiaUPC" w:cs="CordiaUPC"/>
          <w:sz w:val="26"/>
          <w:szCs w:val="26"/>
        </w:rPr>
        <w:t>Definitief</w:t>
      </w:r>
      <w:r w:rsidR="00837A77">
        <w:rPr>
          <w:rFonts w:ascii="CordiaUPC" w:hAnsi="CordiaUPC" w:cs="CordiaUPC"/>
          <w:sz w:val="26"/>
          <w:szCs w:val="26"/>
        </w:rPr>
        <w:t xml:space="preserve"> </w:t>
      </w:r>
      <w:r w:rsidR="00837A77" w:rsidRPr="002A2023">
        <w:rPr>
          <w:rFonts w:ascii="CordiaUPC" w:hAnsi="CordiaUPC" w:cs="CordiaUPC"/>
          <w:sz w:val="26"/>
          <w:szCs w:val="26"/>
          <w:highlight w:val="green"/>
        </w:rPr>
        <w:t>v</w:t>
      </w:r>
      <w:r w:rsidR="002A2023" w:rsidRPr="002A2023">
        <w:rPr>
          <w:rFonts w:ascii="CordiaUPC" w:hAnsi="CordiaUPC" w:cs="CordiaUPC"/>
          <w:sz w:val="26"/>
          <w:szCs w:val="26"/>
          <w:highlight w:val="green"/>
        </w:rPr>
        <w:t>2</w:t>
      </w:r>
      <w:r w:rsidR="00BE1934" w:rsidRPr="00B21990">
        <w:rPr>
          <w:rFonts w:ascii="CordiaUPC" w:hAnsi="CordiaUPC" w:cs="CordiaUPC"/>
          <w:sz w:val="26"/>
          <w:szCs w:val="26"/>
        </w:rPr>
        <w:br w:type="page"/>
      </w:r>
    </w:p>
    <w:sdt>
      <w:sdtPr>
        <w:rPr>
          <w:rFonts w:ascii="CordiaUPC" w:eastAsiaTheme="minorHAnsi" w:hAnsi="CordiaUPC" w:cs="CordiaUPC"/>
          <w:b w:val="0"/>
          <w:bCs w:val="0"/>
          <w:color w:val="auto"/>
          <w:sz w:val="26"/>
          <w:szCs w:val="26"/>
          <w:lang w:eastAsia="en-US"/>
        </w:rPr>
        <w:id w:val="-1996489109"/>
        <w:docPartObj>
          <w:docPartGallery w:val="Table of Contents"/>
          <w:docPartUnique/>
        </w:docPartObj>
      </w:sdtPr>
      <w:sdtEndPr>
        <w:rPr>
          <w:rFonts w:eastAsia="SimSun"/>
          <w:noProof/>
        </w:rPr>
      </w:sdtEndPr>
      <w:sdtContent>
        <w:p w14:paraId="484A2C10" w14:textId="77777777" w:rsidR="00BE1934" w:rsidRPr="00B21990" w:rsidRDefault="00BE1934">
          <w:pPr>
            <w:pStyle w:val="Kopvaninhoudsopgave"/>
            <w:rPr>
              <w:rFonts w:ascii="CordiaUPC" w:hAnsi="CordiaUPC" w:cs="CordiaUPC"/>
              <w:b w:val="0"/>
              <w:sz w:val="26"/>
              <w:szCs w:val="26"/>
            </w:rPr>
          </w:pPr>
          <w:r w:rsidRPr="00B21990">
            <w:rPr>
              <w:rFonts w:ascii="CordiaUPC" w:hAnsi="CordiaUPC" w:cs="CordiaUPC"/>
              <w:b w:val="0"/>
              <w:sz w:val="26"/>
              <w:szCs w:val="26"/>
            </w:rPr>
            <w:t>Inhoudsopgave</w:t>
          </w:r>
        </w:p>
        <w:p w14:paraId="37EF38E9" w14:textId="079FB644" w:rsidR="008B2063" w:rsidRDefault="00BE1934">
          <w:pPr>
            <w:pStyle w:val="Inhopg1"/>
            <w:tabs>
              <w:tab w:val="right" w:leader="dot" w:pos="9056"/>
            </w:tabs>
            <w:rPr>
              <w:rFonts w:eastAsiaTheme="minorEastAsia" w:cstheme="minorBidi"/>
              <w:b w:val="0"/>
              <w:bCs w:val="0"/>
              <w:noProof/>
              <w:sz w:val="24"/>
              <w:szCs w:val="24"/>
              <w:lang w:eastAsia="nl-NL"/>
            </w:rPr>
          </w:pPr>
          <w:r w:rsidRPr="00B21990">
            <w:rPr>
              <w:rFonts w:ascii="CordiaUPC" w:hAnsi="CordiaUPC" w:cs="CordiaUPC"/>
              <w:b w:val="0"/>
              <w:bCs w:val="0"/>
              <w:sz w:val="26"/>
              <w:szCs w:val="26"/>
            </w:rPr>
            <w:fldChar w:fldCharType="begin"/>
          </w:r>
          <w:r w:rsidRPr="00B21990">
            <w:rPr>
              <w:rFonts w:ascii="CordiaUPC" w:hAnsi="CordiaUPC" w:cs="CordiaUPC"/>
              <w:b w:val="0"/>
              <w:sz w:val="26"/>
              <w:szCs w:val="26"/>
            </w:rPr>
            <w:instrText>TOC \o "1-3" \h \z \u</w:instrText>
          </w:r>
          <w:r w:rsidRPr="00B21990">
            <w:rPr>
              <w:rFonts w:ascii="CordiaUPC" w:hAnsi="CordiaUPC" w:cs="CordiaUPC"/>
              <w:b w:val="0"/>
              <w:bCs w:val="0"/>
              <w:sz w:val="26"/>
              <w:szCs w:val="26"/>
            </w:rPr>
            <w:fldChar w:fldCharType="separate"/>
          </w:r>
          <w:hyperlink w:anchor="_Toc59096546" w:history="1">
            <w:r w:rsidR="008B2063" w:rsidRPr="001A733F">
              <w:rPr>
                <w:rStyle w:val="Hyperlink"/>
                <w:noProof/>
              </w:rPr>
              <w:t>Begripsbepalingen</w:t>
            </w:r>
            <w:r w:rsidR="008B2063">
              <w:rPr>
                <w:noProof/>
                <w:webHidden/>
              </w:rPr>
              <w:tab/>
            </w:r>
            <w:r w:rsidR="008B2063">
              <w:rPr>
                <w:noProof/>
                <w:webHidden/>
              </w:rPr>
              <w:fldChar w:fldCharType="begin"/>
            </w:r>
            <w:r w:rsidR="008B2063">
              <w:rPr>
                <w:noProof/>
                <w:webHidden/>
              </w:rPr>
              <w:instrText xml:space="preserve"> PAGEREF _Toc59096546 \h </w:instrText>
            </w:r>
            <w:r w:rsidR="008B2063">
              <w:rPr>
                <w:noProof/>
                <w:webHidden/>
              </w:rPr>
            </w:r>
            <w:r w:rsidR="008B2063">
              <w:rPr>
                <w:noProof/>
                <w:webHidden/>
              </w:rPr>
              <w:fldChar w:fldCharType="separate"/>
            </w:r>
            <w:r w:rsidR="008B2063">
              <w:rPr>
                <w:noProof/>
                <w:webHidden/>
              </w:rPr>
              <w:t>4</w:t>
            </w:r>
            <w:r w:rsidR="008B2063">
              <w:rPr>
                <w:noProof/>
                <w:webHidden/>
              </w:rPr>
              <w:fldChar w:fldCharType="end"/>
            </w:r>
          </w:hyperlink>
        </w:p>
        <w:p w14:paraId="6F67033B" w14:textId="25CC8FC8" w:rsidR="008B2063" w:rsidRDefault="00564C54">
          <w:pPr>
            <w:pStyle w:val="Inhopg1"/>
            <w:tabs>
              <w:tab w:val="left" w:pos="480"/>
              <w:tab w:val="right" w:leader="dot" w:pos="9056"/>
            </w:tabs>
            <w:rPr>
              <w:rFonts w:eastAsiaTheme="minorEastAsia" w:cstheme="minorBidi"/>
              <w:b w:val="0"/>
              <w:bCs w:val="0"/>
              <w:noProof/>
              <w:sz w:val="24"/>
              <w:szCs w:val="24"/>
              <w:lang w:eastAsia="nl-NL"/>
            </w:rPr>
          </w:pPr>
          <w:hyperlink w:anchor="_Toc59096547" w:history="1">
            <w:r w:rsidR="008B2063" w:rsidRPr="001A733F">
              <w:rPr>
                <w:rStyle w:val="Hyperlink"/>
                <w:noProof/>
              </w:rPr>
              <w:t>1</w:t>
            </w:r>
            <w:r w:rsidR="008B2063">
              <w:rPr>
                <w:rFonts w:eastAsiaTheme="minorEastAsia" w:cstheme="minorBidi"/>
                <w:b w:val="0"/>
                <w:bCs w:val="0"/>
                <w:noProof/>
                <w:sz w:val="24"/>
                <w:szCs w:val="24"/>
                <w:lang w:eastAsia="nl-NL"/>
              </w:rPr>
              <w:tab/>
            </w:r>
            <w:r w:rsidR="008B2063" w:rsidRPr="001A733F">
              <w:rPr>
                <w:rStyle w:val="Hyperlink"/>
                <w:noProof/>
              </w:rPr>
              <w:t>Inleiding</w:t>
            </w:r>
            <w:r w:rsidR="008B2063">
              <w:rPr>
                <w:noProof/>
                <w:webHidden/>
              </w:rPr>
              <w:tab/>
            </w:r>
            <w:r w:rsidR="008B2063">
              <w:rPr>
                <w:noProof/>
                <w:webHidden/>
              </w:rPr>
              <w:fldChar w:fldCharType="begin"/>
            </w:r>
            <w:r w:rsidR="008B2063">
              <w:rPr>
                <w:noProof/>
                <w:webHidden/>
              </w:rPr>
              <w:instrText xml:space="preserve"> PAGEREF _Toc59096547 \h </w:instrText>
            </w:r>
            <w:r w:rsidR="008B2063">
              <w:rPr>
                <w:noProof/>
                <w:webHidden/>
              </w:rPr>
            </w:r>
            <w:r w:rsidR="008B2063">
              <w:rPr>
                <w:noProof/>
                <w:webHidden/>
              </w:rPr>
              <w:fldChar w:fldCharType="separate"/>
            </w:r>
            <w:r w:rsidR="008B2063">
              <w:rPr>
                <w:noProof/>
                <w:webHidden/>
              </w:rPr>
              <w:t>6</w:t>
            </w:r>
            <w:r w:rsidR="008B2063">
              <w:rPr>
                <w:noProof/>
                <w:webHidden/>
              </w:rPr>
              <w:fldChar w:fldCharType="end"/>
            </w:r>
          </w:hyperlink>
        </w:p>
        <w:p w14:paraId="5DF3DE4D" w14:textId="24F66B4D"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48" w:history="1">
            <w:r w:rsidR="008B2063" w:rsidRPr="001A733F">
              <w:rPr>
                <w:rStyle w:val="Hyperlink"/>
                <w:noProof/>
              </w:rPr>
              <w:t>1.1</w:t>
            </w:r>
            <w:r w:rsidR="008B2063">
              <w:rPr>
                <w:rFonts w:eastAsiaTheme="minorEastAsia" w:cstheme="minorBidi"/>
                <w:i w:val="0"/>
                <w:iCs w:val="0"/>
                <w:noProof/>
                <w:sz w:val="24"/>
                <w:szCs w:val="24"/>
                <w:lang w:eastAsia="nl-NL"/>
              </w:rPr>
              <w:tab/>
            </w:r>
            <w:r w:rsidR="008B2063" w:rsidRPr="001A733F">
              <w:rPr>
                <w:rStyle w:val="Hyperlink"/>
                <w:noProof/>
              </w:rPr>
              <w:t>Leeswijzer</w:t>
            </w:r>
            <w:r w:rsidR="008B2063">
              <w:rPr>
                <w:noProof/>
                <w:webHidden/>
              </w:rPr>
              <w:tab/>
            </w:r>
            <w:r w:rsidR="008B2063">
              <w:rPr>
                <w:noProof/>
                <w:webHidden/>
              </w:rPr>
              <w:fldChar w:fldCharType="begin"/>
            </w:r>
            <w:r w:rsidR="008B2063">
              <w:rPr>
                <w:noProof/>
                <w:webHidden/>
              </w:rPr>
              <w:instrText xml:space="preserve"> PAGEREF _Toc59096548 \h </w:instrText>
            </w:r>
            <w:r w:rsidR="008B2063">
              <w:rPr>
                <w:noProof/>
                <w:webHidden/>
              </w:rPr>
            </w:r>
            <w:r w:rsidR="008B2063">
              <w:rPr>
                <w:noProof/>
                <w:webHidden/>
              </w:rPr>
              <w:fldChar w:fldCharType="separate"/>
            </w:r>
            <w:r w:rsidR="008B2063">
              <w:rPr>
                <w:noProof/>
                <w:webHidden/>
              </w:rPr>
              <w:t>6</w:t>
            </w:r>
            <w:r w:rsidR="008B2063">
              <w:rPr>
                <w:noProof/>
                <w:webHidden/>
              </w:rPr>
              <w:fldChar w:fldCharType="end"/>
            </w:r>
          </w:hyperlink>
        </w:p>
        <w:p w14:paraId="6FA41127" w14:textId="48490864" w:rsidR="008B2063" w:rsidRDefault="00564C54">
          <w:pPr>
            <w:pStyle w:val="Inhopg1"/>
            <w:tabs>
              <w:tab w:val="left" w:pos="480"/>
              <w:tab w:val="right" w:leader="dot" w:pos="9056"/>
            </w:tabs>
            <w:rPr>
              <w:rFonts w:eastAsiaTheme="minorEastAsia" w:cstheme="minorBidi"/>
              <w:b w:val="0"/>
              <w:bCs w:val="0"/>
              <w:noProof/>
              <w:sz w:val="24"/>
              <w:szCs w:val="24"/>
              <w:lang w:eastAsia="nl-NL"/>
            </w:rPr>
          </w:pPr>
          <w:hyperlink w:anchor="_Toc59096549" w:history="1">
            <w:r w:rsidR="008B2063" w:rsidRPr="001A733F">
              <w:rPr>
                <w:rStyle w:val="Hyperlink"/>
                <w:noProof/>
              </w:rPr>
              <w:t>2</w:t>
            </w:r>
            <w:r w:rsidR="008B2063">
              <w:rPr>
                <w:rFonts w:eastAsiaTheme="minorEastAsia" w:cstheme="minorBidi"/>
                <w:b w:val="0"/>
                <w:bCs w:val="0"/>
                <w:noProof/>
                <w:sz w:val="24"/>
                <w:szCs w:val="24"/>
                <w:lang w:eastAsia="nl-NL"/>
              </w:rPr>
              <w:tab/>
            </w:r>
            <w:r w:rsidR="008B2063" w:rsidRPr="001A733F">
              <w:rPr>
                <w:rStyle w:val="Hyperlink"/>
                <w:noProof/>
              </w:rPr>
              <w:t>Organisatie</w:t>
            </w:r>
            <w:r w:rsidR="008B2063">
              <w:rPr>
                <w:noProof/>
                <w:webHidden/>
              </w:rPr>
              <w:tab/>
            </w:r>
            <w:r w:rsidR="008B2063">
              <w:rPr>
                <w:noProof/>
                <w:webHidden/>
              </w:rPr>
              <w:fldChar w:fldCharType="begin"/>
            </w:r>
            <w:r w:rsidR="008B2063">
              <w:rPr>
                <w:noProof/>
                <w:webHidden/>
              </w:rPr>
              <w:instrText xml:space="preserve"> PAGEREF _Toc59096549 \h </w:instrText>
            </w:r>
            <w:r w:rsidR="008B2063">
              <w:rPr>
                <w:noProof/>
                <w:webHidden/>
              </w:rPr>
            </w:r>
            <w:r w:rsidR="008B2063">
              <w:rPr>
                <w:noProof/>
                <w:webHidden/>
              </w:rPr>
              <w:fldChar w:fldCharType="separate"/>
            </w:r>
            <w:r w:rsidR="008B2063">
              <w:rPr>
                <w:noProof/>
                <w:webHidden/>
              </w:rPr>
              <w:t>7</w:t>
            </w:r>
            <w:r w:rsidR="008B2063">
              <w:rPr>
                <w:noProof/>
                <w:webHidden/>
              </w:rPr>
              <w:fldChar w:fldCharType="end"/>
            </w:r>
          </w:hyperlink>
        </w:p>
        <w:p w14:paraId="0432F590" w14:textId="5DF9E1C7"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50" w:history="1">
            <w:r w:rsidR="008B2063" w:rsidRPr="001A733F">
              <w:rPr>
                <w:rStyle w:val="Hyperlink"/>
                <w:noProof/>
              </w:rPr>
              <w:t>2.1</w:t>
            </w:r>
            <w:r w:rsidR="008B2063">
              <w:rPr>
                <w:rFonts w:eastAsiaTheme="minorEastAsia" w:cstheme="minorBidi"/>
                <w:i w:val="0"/>
                <w:iCs w:val="0"/>
                <w:noProof/>
                <w:sz w:val="24"/>
                <w:szCs w:val="24"/>
                <w:lang w:eastAsia="nl-NL"/>
              </w:rPr>
              <w:tab/>
            </w:r>
            <w:r w:rsidR="008B2063" w:rsidRPr="001A733F">
              <w:rPr>
                <w:rStyle w:val="Hyperlink"/>
                <w:noProof/>
              </w:rPr>
              <w:t>Organisatie</w:t>
            </w:r>
            <w:r w:rsidR="008B2063">
              <w:rPr>
                <w:noProof/>
                <w:webHidden/>
              </w:rPr>
              <w:tab/>
            </w:r>
            <w:r w:rsidR="008B2063">
              <w:rPr>
                <w:noProof/>
                <w:webHidden/>
              </w:rPr>
              <w:fldChar w:fldCharType="begin"/>
            </w:r>
            <w:r w:rsidR="008B2063">
              <w:rPr>
                <w:noProof/>
                <w:webHidden/>
              </w:rPr>
              <w:instrText xml:space="preserve"> PAGEREF _Toc59096550 \h </w:instrText>
            </w:r>
            <w:r w:rsidR="008B2063">
              <w:rPr>
                <w:noProof/>
                <w:webHidden/>
              </w:rPr>
            </w:r>
            <w:r w:rsidR="008B2063">
              <w:rPr>
                <w:noProof/>
                <w:webHidden/>
              </w:rPr>
              <w:fldChar w:fldCharType="separate"/>
            </w:r>
            <w:r w:rsidR="008B2063">
              <w:rPr>
                <w:noProof/>
                <w:webHidden/>
              </w:rPr>
              <w:t>7</w:t>
            </w:r>
            <w:r w:rsidR="008B2063">
              <w:rPr>
                <w:noProof/>
                <w:webHidden/>
              </w:rPr>
              <w:fldChar w:fldCharType="end"/>
            </w:r>
          </w:hyperlink>
        </w:p>
        <w:p w14:paraId="32035A79" w14:textId="3494B250"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51" w:history="1">
            <w:r w:rsidR="008B2063" w:rsidRPr="001A733F">
              <w:rPr>
                <w:rStyle w:val="Hyperlink"/>
                <w:noProof/>
              </w:rPr>
              <w:t>2.2</w:t>
            </w:r>
            <w:r w:rsidR="008B2063">
              <w:rPr>
                <w:rFonts w:eastAsiaTheme="minorEastAsia" w:cstheme="minorBidi"/>
                <w:i w:val="0"/>
                <w:iCs w:val="0"/>
                <w:noProof/>
                <w:sz w:val="24"/>
                <w:szCs w:val="24"/>
                <w:lang w:eastAsia="nl-NL"/>
              </w:rPr>
              <w:tab/>
            </w:r>
            <w:r w:rsidR="008B2063" w:rsidRPr="001A733F">
              <w:rPr>
                <w:rStyle w:val="Hyperlink"/>
                <w:noProof/>
              </w:rPr>
              <w:t>Algemene contactinformatie ICZ</w:t>
            </w:r>
            <w:r w:rsidR="008B2063">
              <w:rPr>
                <w:noProof/>
                <w:webHidden/>
              </w:rPr>
              <w:tab/>
            </w:r>
            <w:r w:rsidR="008B2063">
              <w:rPr>
                <w:noProof/>
                <w:webHidden/>
              </w:rPr>
              <w:fldChar w:fldCharType="begin"/>
            </w:r>
            <w:r w:rsidR="008B2063">
              <w:rPr>
                <w:noProof/>
                <w:webHidden/>
              </w:rPr>
              <w:instrText xml:space="preserve"> PAGEREF _Toc59096551 \h </w:instrText>
            </w:r>
            <w:r w:rsidR="008B2063">
              <w:rPr>
                <w:noProof/>
                <w:webHidden/>
              </w:rPr>
            </w:r>
            <w:r w:rsidR="008B2063">
              <w:rPr>
                <w:noProof/>
                <w:webHidden/>
              </w:rPr>
              <w:fldChar w:fldCharType="separate"/>
            </w:r>
            <w:r w:rsidR="008B2063">
              <w:rPr>
                <w:noProof/>
                <w:webHidden/>
              </w:rPr>
              <w:t>7</w:t>
            </w:r>
            <w:r w:rsidR="008B2063">
              <w:rPr>
                <w:noProof/>
                <w:webHidden/>
              </w:rPr>
              <w:fldChar w:fldCharType="end"/>
            </w:r>
          </w:hyperlink>
        </w:p>
        <w:p w14:paraId="45B2A089" w14:textId="74A0F93C" w:rsidR="008B2063" w:rsidRDefault="00564C54">
          <w:pPr>
            <w:pStyle w:val="Inhopg1"/>
            <w:tabs>
              <w:tab w:val="left" w:pos="480"/>
              <w:tab w:val="right" w:leader="dot" w:pos="9056"/>
            </w:tabs>
            <w:rPr>
              <w:rFonts w:eastAsiaTheme="minorEastAsia" w:cstheme="minorBidi"/>
              <w:b w:val="0"/>
              <w:bCs w:val="0"/>
              <w:noProof/>
              <w:sz w:val="24"/>
              <w:szCs w:val="24"/>
              <w:lang w:eastAsia="nl-NL"/>
            </w:rPr>
          </w:pPr>
          <w:hyperlink w:anchor="_Toc59096552" w:history="1">
            <w:r w:rsidR="008B2063" w:rsidRPr="001A733F">
              <w:rPr>
                <w:rStyle w:val="Hyperlink"/>
                <w:noProof/>
              </w:rPr>
              <w:t>3</w:t>
            </w:r>
            <w:r w:rsidR="008B2063">
              <w:rPr>
                <w:rFonts w:eastAsiaTheme="minorEastAsia" w:cstheme="minorBidi"/>
                <w:b w:val="0"/>
                <w:bCs w:val="0"/>
                <w:noProof/>
                <w:sz w:val="24"/>
                <w:szCs w:val="24"/>
                <w:lang w:eastAsia="nl-NL"/>
              </w:rPr>
              <w:tab/>
            </w:r>
            <w:r w:rsidR="008B2063" w:rsidRPr="001A733F">
              <w:rPr>
                <w:rStyle w:val="Hyperlink"/>
                <w:noProof/>
              </w:rPr>
              <w:t>Opdracht</w:t>
            </w:r>
            <w:r w:rsidR="008B2063">
              <w:rPr>
                <w:noProof/>
                <w:webHidden/>
              </w:rPr>
              <w:tab/>
            </w:r>
            <w:r w:rsidR="008B2063">
              <w:rPr>
                <w:noProof/>
                <w:webHidden/>
              </w:rPr>
              <w:fldChar w:fldCharType="begin"/>
            </w:r>
            <w:r w:rsidR="008B2063">
              <w:rPr>
                <w:noProof/>
                <w:webHidden/>
              </w:rPr>
              <w:instrText xml:space="preserve"> PAGEREF _Toc59096552 \h </w:instrText>
            </w:r>
            <w:r w:rsidR="008B2063">
              <w:rPr>
                <w:noProof/>
                <w:webHidden/>
              </w:rPr>
            </w:r>
            <w:r w:rsidR="008B2063">
              <w:rPr>
                <w:noProof/>
                <w:webHidden/>
              </w:rPr>
              <w:fldChar w:fldCharType="separate"/>
            </w:r>
            <w:r w:rsidR="008B2063">
              <w:rPr>
                <w:noProof/>
                <w:webHidden/>
              </w:rPr>
              <w:t>8</w:t>
            </w:r>
            <w:r w:rsidR="008B2063">
              <w:rPr>
                <w:noProof/>
                <w:webHidden/>
              </w:rPr>
              <w:fldChar w:fldCharType="end"/>
            </w:r>
          </w:hyperlink>
        </w:p>
        <w:p w14:paraId="70C573AB" w14:textId="1FE475B0"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53" w:history="1">
            <w:r w:rsidR="008B2063" w:rsidRPr="001A733F">
              <w:rPr>
                <w:rStyle w:val="Hyperlink"/>
                <w:noProof/>
              </w:rPr>
              <w:t>3.1</w:t>
            </w:r>
            <w:r w:rsidR="008B2063">
              <w:rPr>
                <w:rFonts w:eastAsiaTheme="minorEastAsia" w:cstheme="minorBidi"/>
                <w:i w:val="0"/>
                <w:iCs w:val="0"/>
                <w:noProof/>
                <w:sz w:val="24"/>
                <w:szCs w:val="24"/>
                <w:lang w:eastAsia="nl-NL"/>
              </w:rPr>
              <w:tab/>
            </w:r>
            <w:r w:rsidR="008B2063" w:rsidRPr="001A733F">
              <w:rPr>
                <w:rStyle w:val="Hyperlink"/>
                <w:noProof/>
              </w:rPr>
              <w:t>Huidige situatie</w:t>
            </w:r>
            <w:r w:rsidR="008B2063">
              <w:rPr>
                <w:noProof/>
                <w:webHidden/>
              </w:rPr>
              <w:tab/>
            </w:r>
            <w:r w:rsidR="008B2063">
              <w:rPr>
                <w:noProof/>
                <w:webHidden/>
              </w:rPr>
              <w:fldChar w:fldCharType="begin"/>
            </w:r>
            <w:r w:rsidR="008B2063">
              <w:rPr>
                <w:noProof/>
                <w:webHidden/>
              </w:rPr>
              <w:instrText xml:space="preserve"> PAGEREF _Toc59096553 \h </w:instrText>
            </w:r>
            <w:r w:rsidR="008B2063">
              <w:rPr>
                <w:noProof/>
                <w:webHidden/>
              </w:rPr>
            </w:r>
            <w:r w:rsidR="008B2063">
              <w:rPr>
                <w:noProof/>
                <w:webHidden/>
              </w:rPr>
              <w:fldChar w:fldCharType="separate"/>
            </w:r>
            <w:r w:rsidR="008B2063">
              <w:rPr>
                <w:noProof/>
                <w:webHidden/>
              </w:rPr>
              <w:t>8</w:t>
            </w:r>
            <w:r w:rsidR="008B2063">
              <w:rPr>
                <w:noProof/>
                <w:webHidden/>
              </w:rPr>
              <w:fldChar w:fldCharType="end"/>
            </w:r>
          </w:hyperlink>
        </w:p>
        <w:p w14:paraId="61F36766" w14:textId="1C4296A0"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54" w:history="1">
            <w:r w:rsidR="008B2063" w:rsidRPr="001A733F">
              <w:rPr>
                <w:rStyle w:val="Hyperlink"/>
                <w:noProof/>
              </w:rPr>
              <w:t>3.2</w:t>
            </w:r>
            <w:r w:rsidR="008B2063">
              <w:rPr>
                <w:rFonts w:eastAsiaTheme="minorEastAsia" w:cstheme="minorBidi"/>
                <w:i w:val="0"/>
                <w:iCs w:val="0"/>
                <w:noProof/>
                <w:sz w:val="24"/>
                <w:szCs w:val="24"/>
                <w:lang w:eastAsia="nl-NL"/>
              </w:rPr>
              <w:tab/>
            </w:r>
            <w:r w:rsidR="008B2063" w:rsidRPr="001A733F">
              <w:rPr>
                <w:rStyle w:val="Hyperlink"/>
                <w:noProof/>
              </w:rPr>
              <w:t>Algemene omschrijving van de opdracht</w:t>
            </w:r>
            <w:r w:rsidR="008B2063">
              <w:rPr>
                <w:noProof/>
                <w:webHidden/>
              </w:rPr>
              <w:tab/>
            </w:r>
            <w:r w:rsidR="008B2063">
              <w:rPr>
                <w:noProof/>
                <w:webHidden/>
              </w:rPr>
              <w:fldChar w:fldCharType="begin"/>
            </w:r>
            <w:r w:rsidR="008B2063">
              <w:rPr>
                <w:noProof/>
                <w:webHidden/>
              </w:rPr>
              <w:instrText xml:space="preserve"> PAGEREF _Toc59096554 \h </w:instrText>
            </w:r>
            <w:r w:rsidR="008B2063">
              <w:rPr>
                <w:noProof/>
                <w:webHidden/>
              </w:rPr>
            </w:r>
            <w:r w:rsidR="008B2063">
              <w:rPr>
                <w:noProof/>
                <w:webHidden/>
              </w:rPr>
              <w:fldChar w:fldCharType="separate"/>
            </w:r>
            <w:r w:rsidR="008B2063">
              <w:rPr>
                <w:noProof/>
                <w:webHidden/>
              </w:rPr>
              <w:t>8</w:t>
            </w:r>
            <w:r w:rsidR="008B2063">
              <w:rPr>
                <w:noProof/>
                <w:webHidden/>
              </w:rPr>
              <w:fldChar w:fldCharType="end"/>
            </w:r>
          </w:hyperlink>
        </w:p>
        <w:p w14:paraId="51D28CB2" w14:textId="3AD36FBF"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55" w:history="1">
            <w:r w:rsidR="008B2063" w:rsidRPr="001A733F">
              <w:rPr>
                <w:rStyle w:val="Hyperlink"/>
                <w:noProof/>
              </w:rPr>
              <w:t>3.3</w:t>
            </w:r>
            <w:r w:rsidR="008B2063">
              <w:rPr>
                <w:rFonts w:eastAsiaTheme="minorEastAsia" w:cstheme="minorBidi"/>
                <w:i w:val="0"/>
                <w:iCs w:val="0"/>
                <w:noProof/>
                <w:sz w:val="24"/>
                <w:szCs w:val="24"/>
                <w:lang w:eastAsia="nl-NL"/>
              </w:rPr>
              <w:tab/>
            </w:r>
            <w:r w:rsidR="008B2063" w:rsidRPr="001A733F">
              <w:rPr>
                <w:rStyle w:val="Hyperlink"/>
                <w:noProof/>
              </w:rPr>
              <w:t>Visie</w:t>
            </w:r>
            <w:r w:rsidR="008B2063">
              <w:rPr>
                <w:noProof/>
                <w:webHidden/>
              </w:rPr>
              <w:tab/>
            </w:r>
            <w:r w:rsidR="008B2063">
              <w:rPr>
                <w:noProof/>
                <w:webHidden/>
              </w:rPr>
              <w:fldChar w:fldCharType="begin"/>
            </w:r>
            <w:r w:rsidR="008B2063">
              <w:rPr>
                <w:noProof/>
                <w:webHidden/>
              </w:rPr>
              <w:instrText xml:space="preserve"> PAGEREF _Toc59096555 \h </w:instrText>
            </w:r>
            <w:r w:rsidR="008B2063">
              <w:rPr>
                <w:noProof/>
                <w:webHidden/>
              </w:rPr>
            </w:r>
            <w:r w:rsidR="008B2063">
              <w:rPr>
                <w:noProof/>
                <w:webHidden/>
              </w:rPr>
              <w:fldChar w:fldCharType="separate"/>
            </w:r>
            <w:r w:rsidR="008B2063">
              <w:rPr>
                <w:noProof/>
                <w:webHidden/>
              </w:rPr>
              <w:t>8</w:t>
            </w:r>
            <w:r w:rsidR="008B2063">
              <w:rPr>
                <w:noProof/>
                <w:webHidden/>
              </w:rPr>
              <w:fldChar w:fldCharType="end"/>
            </w:r>
          </w:hyperlink>
        </w:p>
        <w:p w14:paraId="156C5DEF" w14:textId="47A43F26"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56" w:history="1">
            <w:r w:rsidR="008B2063" w:rsidRPr="001A733F">
              <w:rPr>
                <w:rStyle w:val="Hyperlink"/>
                <w:noProof/>
              </w:rPr>
              <w:t>3.4</w:t>
            </w:r>
            <w:r w:rsidR="008B2063">
              <w:rPr>
                <w:rFonts w:eastAsiaTheme="minorEastAsia" w:cstheme="minorBidi"/>
                <w:i w:val="0"/>
                <w:iCs w:val="0"/>
                <w:noProof/>
                <w:sz w:val="24"/>
                <w:szCs w:val="24"/>
                <w:lang w:eastAsia="nl-NL"/>
              </w:rPr>
              <w:tab/>
            </w:r>
            <w:r w:rsidR="008B2063" w:rsidRPr="001A733F">
              <w:rPr>
                <w:rStyle w:val="Hyperlink"/>
                <w:noProof/>
              </w:rPr>
              <w:t>Scope per perceel</w:t>
            </w:r>
            <w:r w:rsidR="008B2063">
              <w:rPr>
                <w:noProof/>
                <w:webHidden/>
              </w:rPr>
              <w:tab/>
            </w:r>
            <w:r w:rsidR="008B2063">
              <w:rPr>
                <w:noProof/>
                <w:webHidden/>
              </w:rPr>
              <w:fldChar w:fldCharType="begin"/>
            </w:r>
            <w:r w:rsidR="008B2063">
              <w:rPr>
                <w:noProof/>
                <w:webHidden/>
              </w:rPr>
              <w:instrText xml:space="preserve"> PAGEREF _Toc59096556 \h </w:instrText>
            </w:r>
            <w:r w:rsidR="008B2063">
              <w:rPr>
                <w:noProof/>
                <w:webHidden/>
              </w:rPr>
            </w:r>
            <w:r w:rsidR="008B2063">
              <w:rPr>
                <w:noProof/>
                <w:webHidden/>
              </w:rPr>
              <w:fldChar w:fldCharType="separate"/>
            </w:r>
            <w:r w:rsidR="008B2063">
              <w:rPr>
                <w:noProof/>
                <w:webHidden/>
              </w:rPr>
              <w:t>8</w:t>
            </w:r>
            <w:r w:rsidR="008B2063">
              <w:rPr>
                <w:noProof/>
                <w:webHidden/>
              </w:rPr>
              <w:fldChar w:fldCharType="end"/>
            </w:r>
          </w:hyperlink>
        </w:p>
        <w:p w14:paraId="795C686C" w14:textId="590315E7"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57" w:history="1">
            <w:r w:rsidR="008B2063" w:rsidRPr="001A733F">
              <w:rPr>
                <w:rStyle w:val="Hyperlink"/>
                <w:noProof/>
              </w:rPr>
              <w:t>3.4.1</w:t>
            </w:r>
            <w:r w:rsidR="008B2063">
              <w:rPr>
                <w:rFonts w:eastAsiaTheme="minorEastAsia" w:cstheme="minorBidi"/>
                <w:noProof/>
                <w:sz w:val="24"/>
                <w:szCs w:val="24"/>
                <w:lang w:eastAsia="nl-NL"/>
              </w:rPr>
              <w:tab/>
            </w:r>
            <w:r w:rsidR="008B2063" w:rsidRPr="001A733F">
              <w:rPr>
                <w:rStyle w:val="Hyperlink"/>
                <w:noProof/>
              </w:rPr>
              <w:t>Perceel 1: Werkplekken</w:t>
            </w:r>
            <w:r w:rsidR="008B2063">
              <w:rPr>
                <w:noProof/>
                <w:webHidden/>
              </w:rPr>
              <w:tab/>
            </w:r>
            <w:r w:rsidR="008B2063">
              <w:rPr>
                <w:noProof/>
                <w:webHidden/>
              </w:rPr>
              <w:fldChar w:fldCharType="begin"/>
            </w:r>
            <w:r w:rsidR="008B2063">
              <w:rPr>
                <w:noProof/>
                <w:webHidden/>
              </w:rPr>
              <w:instrText xml:space="preserve"> PAGEREF _Toc59096557 \h </w:instrText>
            </w:r>
            <w:r w:rsidR="008B2063">
              <w:rPr>
                <w:noProof/>
                <w:webHidden/>
              </w:rPr>
            </w:r>
            <w:r w:rsidR="008B2063">
              <w:rPr>
                <w:noProof/>
                <w:webHidden/>
              </w:rPr>
              <w:fldChar w:fldCharType="separate"/>
            </w:r>
            <w:r w:rsidR="008B2063">
              <w:rPr>
                <w:noProof/>
                <w:webHidden/>
              </w:rPr>
              <w:t>8</w:t>
            </w:r>
            <w:r w:rsidR="008B2063">
              <w:rPr>
                <w:noProof/>
                <w:webHidden/>
              </w:rPr>
              <w:fldChar w:fldCharType="end"/>
            </w:r>
          </w:hyperlink>
        </w:p>
        <w:p w14:paraId="691EE5D4" w14:textId="581818F1"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58" w:history="1">
            <w:r w:rsidR="008B2063" w:rsidRPr="001A733F">
              <w:rPr>
                <w:rStyle w:val="Hyperlink"/>
                <w:noProof/>
              </w:rPr>
              <w:t>3.4.2</w:t>
            </w:r>
            <w:r w:rsidR="008B2063">
              <w:rPr>
                <w:rFonts w:eastAsiaTheme="minorEastAsia" w:cstheme="minorBidi"/>
                <w:noProof/>
                <w:sz w:val="24"/>
                <w:szCs w:val="24"/>
                <w:lang w:eastAsia="nl-NL"/>
              </w:rPr>
              <w:tab/>
            </w:r>
            <w:r w:rsidR="008B2063" w:rsidRPr="001A733F">
              <w:rPr>
                <w:rStyle w:val="Hyperlink"/>
                <w:noProof/>
              </w:rPr>
              <w:t>Perceel 2: Rekencentrum hardware</w:t>
            </w:r>
            <w:r w:rsidR="008B2063">
              <w:rPr>
                <w:noProof/>
                <w:webHidden/>
              </w:rPr>
              <w:tab/>
            </w:r>
            <w:r w:rsidR="008B2063">
              <w:rPr>
                <w:noProof/>
                <w:webHidden/>
              </w:rPr>
              <w:fldChar w:fldCharType="begin"/>
            </w:r>
            <w:r w:rsidR="008B2063">
              <w:rPr>
                <w:noProof/>
                <w:webHidden/>
              </w:rPr>
              <w:instrText xml:space="preserve"> PAGEREF _Toc59096558 \h </w:instrText>
            </w:r>
            <w:r w:rsidR="008B2063">
              <w:rPr>
                <w:noProof/>
                <w:webHidden/>
              </w:rPr>
            </w:r>
            <w:r w:rsidR="008B2063">
              <w:rPr>
                <w:noProof/>
                <w:webHidden/>
              </w:rPr>
              <w:fldChar w:fldCharType="separate"/>
            </w:r>
            <w:r w:rsidR="008B2063">
              <w:rPr>
                <w:noProof/>
                <w:webHidden/>
              </w:rPr>
              <w:t>8</w:t>
            </w:r>
            <w:r w:rsidR="008B2063">
              <w:rPr>
                <w:noProof/>
                <w:webHidden/>
              </w:rPr>
              <w:fldChar w:fldCharType="end"/>
            </w:r>
          </w:hyperlink>
        </w:p>
        <w:p w14:paraId="6163D3C0" w14:textId="4BEBAEF4"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59" w:history="1">
            <w:r w:rsidR="008B2063" w:rsidRPr="001A733F">
              <w:rPr>
                <w:rStyle w:val="Hyperlink"/>
                <w:noProof/>
              </w:rPr>
              <w:t>3.4.3</w:t>
            </w:r>
            <w:r w:rsidR="008B2063">
              <w:rPr>
                <w:rFonts w:eastAsiaTheme="minorEastAsia" w:cstheme="minorBidi"/>
                <w:noProof/>
                <w:sz w:val="24"/>
                <w:szCs w:val="24"/>
                <w:lang w:eastAsia="nl-NL"/>
              </w:rPr>
              <w:tab/>
            </w:r>
            <w:r w:rsidR="008B2063" w:rsidRPr="001A733F">
              <w:rPr>
                <w:rStyle w:val="Hyperlink"/>
                <w:noProof/>
              </w:rPr>
              <w:t>Perceel 3: Smartphones en tablets</w:t>
            </w:r>
            <w:r w:rsidR="008B2063">
              <w:rPr>
                <w:noProof/>
                <w:webHidden/>
              </w:rPr>
              <w:tab/>
            </w:r>
            <w:r w:rsidR="008B2063">
              <w:rPr>
                <w:noProof/>
                <w:webHidden/>
              </w:rPr>
              <w:fldChar w:fldCharType="begin"/>
            </w:r>
            <w:r w:rsidR="008B2063">
              <w:rPr>
                <w:noProof/>
                <w:webHidden/>
              </w:rPr>
              <w:instrText xml:space="preserve"> PAGEREF _Toc59096559 \h </w:instrText>
            </w:r>
            <w:r w:rsidR="008B2063">
              <w:rPr>
                <w:noProof/>
                <w:webHidden/>
              </w:rPr>
            </w:r>
            <w:r w:rsidR="008B2063">
              <w:rPr>
                <w:noProof/>
                <w:webHidden/>
              </w:rPr>
              <w:fldChar w:fldCharType="separate"/>
            </w:r>
            <w:r w:rsidR="008B2063">
              <w:rPr>
                <w:noProof/>
                <w:webHidden/>
              </w:rPr>
              <w:t>9</w:t>
            </w:r>
            <w:r w:rsidR="008B2063">
              <w:rPr>
                <w:noProof/>
                <w:webHidden/>
              </w:rPr>
              <w:fldChar w:fldCharType="end"/>
            </w:r>
          </w:hyperlink>
        </w:p>
        <w:p w14:paraId="4DBF4F81" w14:textId="5DA955F9"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60" w:history="1">
            <w:r w:rsidR="008B2063" w:rsidRPr="001A733F">
              <w:rPr>
                <w:rStyle w:val="Hyperlink"/>
                <w:noProof/>
              </w:rPr>
              <w:t>3.4.4</w:t>
            </w:r>
            <w:r w:rsidR="008B2063">
              <w:rPr>
                <w:rFonts w:eastAsiaTheme="minorEastAsia" w:cstheme="minorBidi"/>
                <w:noProof/>
                <w:sz w:val="24"/>
                <w:szCs w:val="24"/>
                <w:lang w:eastAsia="nl-NL"/>
              </w:rPr>
              <w:tab/>
            </w:r>
            <w:r w:rsidR="008B2063" w:rsidRPr="001A733F">
              <w:rPr>
                <w:rStyle w:val="Hyperlink"/>
                <w:noProof/>
              </w:rPr>
              <w:t>Perceel 4: Audiovisuele middelen</w:t>
            </w:r>
            <w:r w:rsidR="008B2063">
              <w:rPr>
                <w:noProof/>
                <w:webHidden/>
              </w:rPr>
              <w:tab/>
            </w:r>
            <w:r w:rsidR="008B2063">
              <w:rPr>
                <w:noProof/>
                <w:webHidden/>
              </w:rPr>
              <w:fldChar w:fldCharType="begin"/>
            </w:r>
            <w:r w:rsidR="008B2063">
              <w:rPr>
                <w:noProof/>
                <w:webHidden/>
              </w:rPr>
              <w:instrText xml:space="preserve"> PAGEREF _Toc59096560 \h </w:instrText>
            </w:r>
            <w:r w:rsidR="008B2063">
              <w:rPr>
                <w:noProof/>
                <w:webHidden/>
              </w:rPr>
            </w:r>
            <w:r w:rsidR="008B2063">
              <w:rPr>
                <w:noProof/>
                <w:webHidden/>
              </w:rPr>
              <w:fldChar w:fldCharType="separate"/>
            </w:r>
            <w:r w:rsidR="008B2063">
              <w:rPr>
                <w:noProof/>
                <w:webHidden/>
              </w:rPr>
              <w:t>9</w:t>
            </w:r>
            <w:r w:rsidR="008B2063">
              <w:rPr>
                <w:noProof/>
                <w:webHidden/>
              </w:rPr>
              <w:fldChar w:fldCharType="end"/>
            </w:r>
          </w:hyperlink>
        </w:p>
        <w:p w14:paraId="3F59F123" w14:textId="6151CC35"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61" w:history="1">
            <w:r w:rsidR="008B2063" w:rsidRPr="001A733F">
              <w:rPr>
                <w:rStyle w:val="Hyperlink"/>
                <w:noProof/>
              </w:rPr>
              <w:t>3.4.5</w:t>
            </w:r>
            <w:r w:rsidR="008B2063">
              <w:rPr>
                <w:rFonts w:eastAsiaTheme="minorEastAsia" w:cstheme="minorBidi"/>
                <w:noProof/>
                <w:sz w:val="24"/>
                <w:szCs w:val="24"/>
                <w:lang w:eastAsia="nl-NL"/>
              </w:rPr>
              <w:tab/>
            </w:r>
            <w:r w:rsidR="008B2063" w:rsidRPr="001A733F">
              <w:rPr>
                <w:rStyle w:val="Hyperlink"/>
                <w:noProof/>
              </w:rPr>
              <w:t>Perceel 5: Accessoires</w:t>
            </w:r>
            <w:r w:rsidR="008B2063">
              <w:rPr>
                <w:noProof/>
                <w:webHidden/>
              </w:rPr>
              <w:tab/>
            </w:r>
            <w:r w:rsidR="008B2063">
              <w:rPr>
                <w:noProof/>
                <w:webHidden/>
              </w:rPr>
              <w:fldChar w:fldCharType="begin"/>
            </w:r>
            <w:r w:rsidR="008B2063">
              <w:rPr>
                <w:noProof/>
                <w:webHidden/>
              </w:rPr>
              <w:instrText xml:space="preserve"> PAGEREF _Toc59096561 \h </w:instrText>
            </w:r>
            <w:r w:rsidR="008B2063">
              <w:rPr>
                <w:noProof/>
                <w:webHidden/>
              </w:rPr>
            </w:r>
            <w:r w:rsidR="008B2063">
              <w:rPr>
                <w:noProof/>
                <w:webHidden/>
              </w:rPr>
              <w:fldChar w:fldCharType="separate"/>
            </w:r>
            <w:r w:rsidR="008B2063">
              <w:rPr>
                <w:noProof/>
                <w:webHidden/>
              </w:rPr>
              <w:t>9</w:t>
            </w:r>
            <w:r w:rsidR="008B2063">
              <w:rPr>
                <w:noProof/>
                <w:webHidden/>
              </w:rPr>
              <w:fldChar w:fldCharType="end"/>
            </w:r>
          </w:hyperlink>
        </w:p>
        <w:p w14:paraId="7884AD6B" w14:textId="607BCF64"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62" w:history="1">
            <w:r w:rsidR="008B2063" w:rsidRPr="001A733F">
              <w:rPr>
                <w:rStyle w:val="Hyperlink"/>
                <w:noProof/>
              </w:rPr>
              <w:t>3.5</w:t>
            </w:r>
            <w:r w:rsidR="008B2063">
              <w:rPr>
                <w:rFonts w:eastAsiaTheme="minorEastAsia" w:cstheme="minorBidi"/>
                <w:i w:val="0"/>
                <w:iCs w:val="0"/>
                <w:noProof/>
                <w:sz w:val="24"/>
                <w:szCs w:val="24"/>
                <w:lang w:eastAsia="nl-NL"/>
              </w:rPr>
              <w:tab/>
            </w:r>
            <w:r w:rsidR="008B2063" w:rsidRPr="001A733F">
              <w:rPr>
                <w:rStyle w:val="Hyperlink"/>
                <w:noProof/>
              </w:rPr>
              <w:t>Duur opdracht</w:t>
            </w:r>
            <w:r w:rsidR="008B2063">
              <w:rPr>
                <w:noProof/>
                <w:webHidden/>
              </w:rPr>
              <w:tab/>
            </w:r>
            <w:r w:rsidR="008B2063">
              <w:rPr>
                <w:noProof/>
                <w:webHidden/>
              </w:rPr>
              <w:fldChar w:fldCharType="begin"/>
            </w:r>
            <w:r w:rsidR="008B2063">
              <w:rPr>
                <w:noProof/>
                <w:webHidden/>
              </w:rPr>
              <w:instrText xml:space="preserve"> PAGEREF _Toc59096562 \h </w:instrText>
            </w:r>
            <w:r w:rsidR="008B2063">
              <w:rPr>
                <w:noProof/>
                <w:webHidden/>
              </w:rPr>
            </w:r>
            <w:r w:rsidR="008B2063">
              <w:rPr>
                <w:noProof/>
                <w:webHidden/>
              </w:rPr>
              <w:fldChar w:fldCharType="separate"/>
            </w:r>
            <w:r w:rsidR="008B2063">
              <w:rPr>
                <w:noProof/>
                <w:webHidden/>
              </w:rPr>
              <w:t>9</w:t>
            </w:r>
            <w:r w:rsidR="008B2063">
              <w:rPr>
                <w:noProof/>
                <w:webHidden/>
              </w:rPr>
              <w:fldChar w:fldCharType="end"/>
            </w:r>
          </w:hyperlink>
        </w:p>
        <w:p w14:paraId="14FDDCAE" w14:textId="78745DAA"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63" w:history="1">
            <w:r w:rsidR="008B2063" w:rsidRPr="001A733F">
              <w:rPr>
                <w:rStyle w:val="Hyperlink"/>
                <w:noProof/>
              </w:rPr>
              <w:t>3.6</w:t>
            </w:r>
            <w:r w:rsidR="008B2063">
              <w:rPr>
                <w:rFonts w:eastAsiaTheme="minorEastAsia" w:cstheme="minorBidi"/>
                <w:i w:val="0"/>
                <w:iCs w:val="0"/>
                <w:noProof/>
                <w:sz w:val="24"/>
                <w:szCs w:val="24"/>
                <w:lang w:eastAsia="nl-NL"/>
              </w:rPr>
              <w:tab/>
            </w:r>
            <w:r w:rsidR="008B2063" w:rsidRPr="001A733F">
              <w:rPr>
                <w:rStyle w:val="Hyperlink"/>
                <w:noProof/>
              </w:rPr>
              <w:t>Maximale opdrachtwaarde per perceel</w:t>
            </w:r>
            <w:r w:rsidR="008B2063">
              <w:rPr>
                <w:noProof/>
                <w:webHidden/>
              </w:rPr>
              <w:tab/>
            </w:r>
            <w:r w:rsidR="008B2063">
              <w:rPr>
                <w:noProof/>
                <w:webHidden/>
              </w:rPr>
              <w:fldChar w:fldCharType="begin"/>
            </w:r>
            <w:r w:rsidR="008B2063">
              <w:rPr>
                <w:noProof/>
                <w:webHidden/>
              </w:rPr>
              <w:instrText xml:space="preserve"> PAGEREF _Toc59096563 \h </w:instrText>
            </w:r>
            <w:r w:rsidR="008B2063">
              <w:rPr>
                <w:noProof/>
                <w:webHidden/>
              </w:rPr>
            </w:r>
            <w:r w:rsidR="008B2063">
              <w:rPr>
                <w:noProof/>
                <w:webHidden/>
              </w:rPr>
              <w:fldChar w:fldCharType="separate"/>
            </w:r>
            <w:r w:rsidR="008B2063">
              <w:rPr>
                <w:noProof/>
                <w:webHidden/>
              </w:rPr>
              <w:t>9</w:t>
            </w:r>
            <w:r w:rsidR="008B2063">
              <w:rPr>
                <w:noProof/>
                <w:webHidden/>
              </w:rPr>
              <w:fldChar w:fldCharType="end"/>
            </w:r>
          </w:hyperlink>
        </w:p>
        <w:p w14:paraId="6A07CDF5" w14:textId="05F85334"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64" w:history="1">
            <w:r w:rsidR="008B2063" w:rsidRPr="001A733F">
              <w:rPr>
                <w:rStyle w:val="Hyperlink"/>
                <w:noProof/>
              </w:rPr>
              <w:t>3.7</w:t>
            </w:r>
            <w:r w:rsidR="008B2063">
              <w:rPr>
                <w:rFonts w:eastAsiaTheme="minorEastAsia" w:cstheme="minorBidi"/>
                <w:i w:val="0"/>
                <w:iCs w:val="0"/>
                <w:noProof/>
                <w:sz w:val="24"/>
                <w:szCs w:val="24"/>
                <w:lang w:eastAsia="nl-NL"/>
              </w:rPr>
              <w:tab/>
            </w:r>
            <w:r w:rsidR="008B2063" w:rsidRPr="001A733F">
              <w:rPr>
                <w:rStyle w:val="Hyperlink"/>
                <w:noProof/>
              </w:rPr>
              <w:t>Leveringsovereenkomst /afnameverplichting</w:t>
            </w:r>
            <w:r w:rsidR="008B2063">
              <w:rPr>
                <w:noProof/>
                <w:webHidden/>
              </w:rPr>
              <w:tab/>
            </w:r>
            <w:r w:rsidR="008B2063">
              <w:rPr>
                <w:noProof/>
                <w:webHidden/>
              </w:rPr>
              <w:fldChar w:fldCharType="begin"/>
            </w:r>
            <w:r w:rsidR="008B2063">
              <w:rPr>
                <w:noProof/>
                <w:webHidden/>
              </w:rPr>
              <w:instrText xml:space="preserve"> PAGEREF _Toc59096564 \h </w:instrText>
            </w:r>
            <w:r w:rsidR="008B2063">
              <w:rPr>
                <w:noProof/>
                <w:webHidden/>
              </w:rPr>
            </w:r>
            <w:r w:rsidR="008B2063">
              <w:rPr>
                <w:noProof/>
                <w:webHidden/>
              </w:rPr>
              <w:fldChar w:fldCharType="separate"/>
            </w:r>
            <w:r w:rsidR="008B2063">
              <w:rPr>
                <w:noProof/>
                <w:webHidden/>
              </w:rPr>
              <w:t>10</w:t>
            </w:r>
            <w:r w:rsidR="008B2063">
              <w:rPr>
                <w:noProof/>
                <w:webHidden/>
              </w:rPr>
              <w:fldChar w:fldCharType="end"/>
            </w:r>
          </w:hyperlink>
        </w:p>
        <w:p w14:paraId="48752C89" w14:textId="2555846E"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65" w:history="1">
            <w:r w:rsidR="008B2063" w:rsidRPr="001A733F">
              <w:rPr>
                <w:rStyle w:val="Hyperlink"/>
                <w:noProof/>
              </w:rPr>
              <w:t>3.8</w:t>
            </w:r>
            <w:r w:rsidR="008B2063">
              <w:rPr>
                <w:rFonts w:eastAsiaTheme="minorEastAsia" w:cstheme="minorBidi"/>
                <w:i w:val="0"/>
                <w:iCs w:val="0"/>
                <w:noProof/>
                <w:sz w:val="24"/>
                <w:szCs w:val="24"/>
                <w:lang w:eastAsia="nl-NL"/>
              </w:rPr>
              <w:tab/>
            </w:r>
            <w:r w:rsidR="008B2063" w:rsidRPr="001A733F">
              <w:rPr>
                <w:rStyle w:val="Hyperlink"/>
                <w:noProof/>
              </w:rPr>
              <w:t>Mini-competitie perceel 2, rekencentrum hardware</w:t>
            </w:r>
            <w:r w:rsidR="008B2063">
              <w:rPr>
                <w:noProof/>
                <w:webHidden/>
              </w:rPr>
              <w:tab/>
            </w:r>
            <w:r w:rsidR="008B2063">
              <w:rPr>
                <w:noProof/>
                <w:webHidden/>
              </w:rPr>
              <w:fldChar w:fldCharType="begin"/>
            </w:r>
            <w:r w:rsidR="008B2063">
              <w:rPr>
                <w:noProof/>
                <w:webHidden/>
              </w:rPr>
              <w:instrText xml:space="preserve"> PAGEREF _Toc59096565 \h </w:instrText>
            </w:r>
            <w:r w:rsidR="008B2063">
              <w:rPr>
                <w:noProof/>
                <w:webHidden/>
              </w:rPr>
            </w:r>
            <w:r w:rsidR="008B2063">
              <w:rPr>
                <w:noProof/>
                <w:webHidden/>
              </w:rPr>
              <w:fldChar w:fldCharType="separate"/>
            </w:r>
            <w:r w:rsidR="008B2063">
              <w:rPr>
                <w:noProof/>
                <w:webHidden/>
              </w:rPr>
              <w:t>10</w:t>
            </w:r>
            <w:r w:rsidR="008B2063">
              <w:rPr>
                <w:noProof/>
                <w:webHidden/>
              </w:rPr>
              <w:fldChar w:fldCharType="end"/>
            </w:r>
          </w:hyperlink>
        </w:p>
        <w:p w14:paraId="523A5943" w14:textId="364D3630"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66" w:history="1">
            <w:r w:rsidR="008B2063" w:rsidRPr="001A733F">
              <w:rPr>
                <w:rStyle w:val="Hyperlink"/>
                <w:noProof/>
              </w:rPr>
              <w:t>3.9</w:t>
            </w:r>
            <w:r w:rsidR="008B2063">
              <w:rPr>
                <w:rFonts w:eastAsiaTheme="minorEastAsia" w:cstheme="minorBidi"/>
                <w:i w:val="0"/>
                <w:iCs w:val="0"/>
                <w:noProof/>
                <w:sz w:val="24"/>
                <w:szCs w:val="24"/>
                <w:lang w:eastAsia="nl-NL"/>
              </w:rPr>
              <w:tab/>
            </w:r>
            <w:r w:rsidR="008B2063" w:rsidRPr="001A733F">
              <w:rPr>
                <w:rStyle w:val="Hyperlink"/>
                <w:noProof/>
              </w:rPr>
              <w:t>Wachtkamerregeling</w:t>
            </w:r>
            <w:r w:rsidR="008B2063">
              <w:rPr>
                <w:noProof/>
                <w:webHidden/>
              </w:rPr>
              <w:tab/>
            </w:r>
            <w:r w:rsidR="008B2063">
              <w:rPr>
                <w:noProof/>
                <w:webHidden/>
              </w:rPr>
              <w:fldChar w:fldCharType="begin"/>
            </w:r>
            <w:r w:rsidR="008B2063">
              <w:rPr>
                <w:noProof/>
                <w:webHidden/>
              </w:rPr>
              <w:instrText xml:space="preserve"> PAGEREF _Toc59096566 \h </w:instrText>
            </w:r>
            <w:r w:rsidR="008B2063">
              <w:rPr>
                <w:noProof/>
                <w:webHidden/>
              </w:rPr>
            </w:r>
            <w:r w:rsidR="008B2063">
              <w:rPr>
                <w:noProof/>
                <w:webHidden/>
              </w:rPr>
              <w:fldChar w:fldCharType="separate"/>
            </w:r>
            <w:r w:rsidR="008B2063">
              <w:rPr>
                <w:noProof/>
                <w:webHidden/>
              </w:rPr>
              <w:t>11</w:t>
            </w:r>
            <w:r w:rsidR="008B2063">
              <w:rPr>
                <w:noProof/>
                <w:webHidden/>
              </w:rPr>
              <w:fldChar w:fldCharType="end"/>
            </w:r>
          </w:hyperlink>
        </w:p>
        <w:p w14:paraId="237F42D9" w14:textId="6DF6785C" w:rsidR="008B2063" w:rsidRDefault="00564C54">
          <w:pPr>
            <w:pStyle w:val="Inhopg1"/>
            <w:tabs>
              <w:tab w:val="left" w:pos="480"/>
              <w:tab w:val="right" w:leader="dot" w:pos="9056"/>
            </w:tabs>
            <w:rPr>
              <w:rFonts w:eastAsiaTheme="minorEastAsia" w:cstheme="minorBidi"/>
              <w:b w:val="0"/>
              <w:bCs w:val="0"/>
              <w:noProof/>
              <w:sz w:val="24"/>
              <w:szCs w:val="24"/>
              <w:lang w:eastAsia="nl-NL"/>
            </w:rPr>
          </w:pPr>
          <w:hyperlink w:anchor="_Toc59096567" w:history="1">
            <w:r w:rsidR="008B2063" w:rsidRPr="001A733F">
              <w:rPr>
                <w:rStyle w:val="Hyperlink"/>
                <w:noProof/>
              </w:rPr>
              <w:t>4</w:t>
            </w:r>
            <w:r w:rsidR="008B2063">
              <w:rPr>
                <w:rFonts w:eastAsiaTheme="minorEastAsia" w:cstheme="minorBidi"/>
                <w:b w:val="0"/>
                <w:bCs w:val="0"/>
                <w:noProof/>
                <w:sz w:val="24"/>
                <w:szCs w:val="24"/>
                <w:lang w:eastAsia="nl-NL"/>
              </w:rPr>
              <w:tab/>
            </w:r>
            <w:r w:rsidR="008B2063" w:rsidRPr="001A733F">
              <w:rPr>
                <w:rStyle w:val="Hyperlink"/>
                <w:noProof/>
              </w:rPr>
              <w:t>Aanbestedingsprocedure</w:t>
            </w:r>
            <w:r w:rsidR="008B2063">
              <w:rPr>
                <w:noProof/>
                <w:webHidden/>
              </w:rPr>
              <w:tab/>
            </w:r>
            <w:r w:rsidR="008B2063">
              <w:rPr>
                <w:noProof/>
                <w:webHidden/>
              </w:rPr>
              <w:fldChar w:fldCharType="begin"/>
            </w:r>
            <w:r w:rsidR="008B2063">
              <w:rPr>
                <w:noProof/>
                <w:webHidden/>
              </w:rPr>
              <w:instrText xml:space="preserve"> PAGEREF _Toc59096567 \h </w:instrText>
            </w:r>
            <w:r w:rsidR="008B2063">
              <w:rPr>
                <w:noProof/>
                <w:webHidden/>
              </w:rPr>
            </w:r>
            <w:r w:rsidR="008B2063">
              <w:rPr>
                <w:noProof/>
                <w:webHidden/>
              </w:rPr>
              <w:fldChar w:fldCharType="separate"/>
            </w:r>
            <w:r w:rsidR="008B2063">
              <w:rPr>
                <w:noProof/>
                <w:webHidden/>
              </w:rPr>
              <w:t>12</w:t>
            </w:r>
            <w:r w:rsidR="008B2063">
              <w:rPr>
                <w:noProof/>
                <w:webHidden/>
              </w:rPr>
              <w:fldChar w:fldCharType="end"/>
            </w:r>
          </w:hyperlink>
        </w:p>
        <w:p w14:paraId="64343AB3" w14:textId="41069E55"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68" w:history="1">
            <w:r w:rsidR="008B2063" w:rsidRPr="001A733F">
              <w:rPr>
                <w:rStyle w:val="Hyperlink"/>
                <w:noProof/>
              </w:rPr>
              <w:t>4.1</w:t>
            </w:r>
            <w:r w:rsidR="008B2063">
              <w:rPr>
                <w:rFonts w:eastAsiaTheme="minorEastAsia" w:cstheme="minorBidi"/>
                <w:i w:val="0"/>
                <w:iCs w:val="0"/>
                <w:noProof/>
                <w:sz w:val="24"/>
                <w:szCs w:val="24"/>
                <w:lang w:eastAsia="nl-NL"/>
              </w:rPr>
              <w:tab/>
            </w:r>
            <w:r w:rsidR="008B2063" w:rsidRPr="001A733F">
              <w:rPr>
                <w:rStyle w:val="Hyperlink"/>
                <w:noProof/>
              </w:rPr>
              <w:t>Algemeen</w:t>
            </w:r>
            <w:r w:rsidR="008B2063">
              <w:rPr>
                <w:noProof/>
                <w:webHidden/>
              </w:rPr>
              <w:tab/>
            </w:r>
            <w:r w:rsidR="008B2063">
              <w:rPr>
                <w:noProof/>
                <w:webHidden/>
              </w:rPr>
              <w:fldChar w:fldCharType="begin"/>
            </w:r>
            <w:r w:rsidR="008B2063">
              <w:rPr>
                <w:noProof/>
                <w:webHidden/>
              </w:rPr>
              <w:instrText xml:space="preserve"> PAGEREF _Toc59096568 \h </w:instrText>
            </w:r>
            <w:r w:rsidR="008B2063">
              <w:rPr>
                <w:noProof/>
                <w:webHidden/>
              </w:rPr>
            </w:r>
            <w:r w:rsidR="008B2063">
              <w:rPr>
                <w:noProof/>
                <w:webHidden/>
              </w:rPr>
              <w:fldChar w:fldCharType="separate"/>
            </w:r>
            <w:r w:rsidR="008B2063">
              <w:rPr>
                <w:noProof/>
                <w:webHidden/>
              </w:rPr>
              <w:t>12</w:t>
            </w:r>
            <w:r w:rsidR="008B2063">
              <w:rPr>
                <w:noProof/>
                <w:webHidden/>
              </w:rPr>
              <w:fldChar w:fldCharType="end"/>
            </w:r>
          </w:hyperlink>
        </w:p>
        <w:p w14:paraId="42BCC3E3" w14:textId="359F74D0"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69" w:history="1">
            <w:r w:rsidR="008B2063" w:rsidRPr="001A733F">
              <w:rPr>
                <w:rStyle w:val="Hyperlink"/>
                <w:noProof/>
              </w:rPr>
              <w:t>4.2</w:t>
            </w:r>
            <w:r w:rsidR="008B2063">
              <w:rPr>
                <w:rFonts w:eastAsiaTheme="minorEastAsia" w:cstheme="minorBidi"/>
                <w:i w:val="0"/>
                <w:iCs w:val="0"/>
                <w:noProof/>
                <w:sz w:val="24"/>
                <w:szCs w:val="24"/>
                <w:lang w:eastAsia="nl-NL"/>
              </w:rPr>
              <w:tab/>
            </w:r>
            <w:r w:rsidR="008B2063" w:rsidRPr="001A733F">
              <w:rPr>
                <w:rStyle w:val="Hyperlink"/>
                <w:noProof/>
              </w:rPr>
              <w:t>Aankondiging</w:t>
            </w:r>
            <w:r w:rsidR="008B2063">
              <w:rPr>
                <w:noProof/>
                <w:webHidden/>
              </w:rPr>
              <w:tab/>
            </w:r>
            <w:r w:rsidR="008B2063">
              <w:rPr>
                <w:noProof/>
                <w:webHidden/>
              </w:rPr>
              <w:fldChar w:fldCharType="begin"/>
            </w:r>
            <w:r w:rsidR="008B2063">
              <w:rPr>
                <w:noProof/>
                <w:webHidden/>
              </w:rPr>
              <w:instrText xml:space="preserve"> PAGEREF _Toc59096569 \h </w:instrText>
            </w:r>
            <w:r w:rsidR="008B2063">
              <w:rPr>
                <w:noProof/>
                <w:webHidden/>
              </w:rPr>
            </w:r>
            <w:r w:rsidR="008B2063">
              <w:rPr>
                <w:noProof/>
                <w:webHidden/>
              </w:rPr>
              <w:fldChar w:fldCharType="separate"/>
            </w:r>
            <w:r w:rsidR="008B2063">
              <w:rPr>
                <w:noProof/>
                <w:webHidden/>
              </w:rPr>
              <w:t>12</w:t>
            </w:r>
            <w:r w:rsidR="008B2063">
              <w:rPr>
                <w:noProof/>
                <w:webHidden/>
              </w:rPr>
              <w:fldChar w:fldCharType="end"/>
            </w:r>
          </w:hyperlink>
        </w:p>
        <w:p w14:paraId="5EB3B3A7" w14:textId="20ADF1FF"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70" w:history="1">
            <w:r w:rsidR="008B2063" w:rsidRPr="001A733F">
              <w:rPr>
                <w:rStyle w:val="Hyperlink"/>
                <w:noProof/>
              </w:rPr>
              <w:t>4.3</w:t>
            </w:r>
            <w:r w:rsidR="008B2063">
              <w:rPr>
                <w:rFonts w:eastAsiaTheme="minorEastAsia" w:cstheme="minorBidi"/>
                <w:i w:val="0"/>
                <w:iCs w:val="0"/>
                <w:noProof/>
                <w:sz w:val="24"/>
                <w:szCs w:val="24"/>
                <w:lang w:eastAsia="nl-NL"/>
              </w:rPr>
              <w:tab/>
            </w:r>
            <w:r w:rsidR="008B2063" w:rsidRPr="001A733F">
              <w:rPr>
                <w:rStyle w:val="Hyperlink"/>
                <w:noProof/>
              </w:rPr>
              <w:t>Digitale Procedure en beschikbaarheid stukken</w:t>
            </w:r>
            <w:r w:rsidR="008B2063">
              <w:rPr>
                <w:noProof/>
                <w:webHidden/>
              </w:rPr>
              <w:tab/>
            </w:r>
            <w:r w:rsidR="008B2063">
              <w:rPr>
                <w:noProof/>
                <w:webHidden/>
              </w:rPr>
              <w:fldChar w:fldCharType="begin"/>
            </w:r>
            <w:r w:rsidR="008B2063">
              <w:rPr>
                <w:noProof/>
                <w:webHidden/>
              </w:rPr>
              <w:instrText xml:space="preserve"> PAGEREF _Toc59096570 \h </w:instrText>
            </w:r>
            <w:r w:rsidR="008B2063">
              <w:rPr>
                <w:noProof/>
                <w:webHidden/>
              </w:rPr>
            </w:r>
            <w:r w:rsidR="008B2063">
              <w:rPr>
                <w:noProof/>
                <w:webHidden/>
              </w:rPr>
              <w:fldChar w:fldCharType="separate"/>
            </w:r>
            <w:r w:rsidR="008B2063">
              <w:rPr>
                <w:noProof/>
                <w:webHidden/>
              </w:rPr>
              <w:t>12</w:t>
            </w:r>
            <w:r w:rsidR="008B2063">
              <w:rPr>
                <w:noProof/>
                <w:webHidden/>
              </w:rPr>
              <w:fldChar w:fldCharType="end"/>
            </w:r>
          </w:hyperlink>
        </w:p>
        <w:p w14:paraId="2F0005DB" w14:textId="70BC19B9"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71" w:history="1">
            <w:r w:rsidR="008B2063" w:rsidRPr="001A733F">
              <w:rPr>
                <w:rStyle w:val="Hyperlink"/>
                <w:noProof/>
              </w:rPr>
              <w:t>4.4</w:t>
            </w:r>
            <w:r w:rsidR="008B2063">
              <w:rPr>
                <w:rFonts w:eastAsiaTheme="minorEastAsia" w:cstheme="minorBidi"/>
                <w:i w:val="0"/>
                <w:iCs w:val="0"/>
                <w:noProof/>
                <w:sz w:val="24"/>
                <w:szCs w:val="24"/>
                <w:lang w:eastAsia="nl-NL"/>
              </w:rPr>
              <w:tab/>
            </w:r>
            <w:r w:rsidR="008B2063" w:rsidRPr="001A733F">
              <w:rPr>
                <w:rStyle w:val="Hyperlink"/>
                <w:noProof/>
              </w:rPr>
              <w:t>Planning</w:t>
            </w:r>
            <w:r w:rsidR="008B2063">
              <w:rPr>
                <w:noProof/>
                <w:webHidden/>
              </w:rPr>
              <w:tab/>
            </w:r>
            <w:r w:rsidR="008B2063">
              <w:rPr>
                <w:noProof/>
                <w:webHidden/>
              </w:rPr>
              <w:fldChar w:fldCharType="begin"/>
            </w:r>
            <w:r w:rsidR="008B2063">
              <w:rPr>
                <w:noProof/>
                <w:webHidden/>
              </w:rPr>
              <w:instrText xml:space="preserve"> PAGEREF _Toc59096571 \h </w:instrText>
            </w:r>
            <w:r w:rsidR="008B2063">
              <w:rPr>
                <w:noProof/>
                <w:webHidden/>
              </w:rPr>
            </w:r>
            <w:r w:rsidR="008B2063">
              <w:rPr>
                <w:noProof/>
                <w:webHidden/>
              </w:rPr>
              <w:fldChar w:fldCharType="separate"/>
            </w:r>
            <w:r w:rsidR="008B2063">
              <w:rPr>
                <w:noProof/>
                <w:webHidden/>
              </w:rPr>
              <w:t>12</w:t>
            </w:r>
            <w:r w:rsidR="008B2063">
              <w:rPr>
                <w:noProof/>
                <w:webHidden/>
              </w:rPr>
              <w:fldChar w:fldCharType="end"/>
            </w:r>
          </w:hyperlink>
        </w:p>
        <w:p w14:paraId="2EED6386" w14:textId="34DF11DE"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72" w:history="1">
            <w:r w:rsidR="008B2063" w:rsidRPr="001A733F">
              <w:rPr>
                <w:rStyle w:val="Hyperlink"/>
                <w:noProof/>
              </w:rPr>
              <w:t>4.5</w:t>
            </w:r>
            <w:r w:rsidR="008B2063">
              <w:rPr>
                <w:rFonts w:eastAsiaTheme="minorEastAsia" w:cstheme="minorBidi"/>
                <w:i w:val="0"/>
                <w:iCs w:val="0"/>
                <w:noProof/>
                <w:sz w:val="24"/>
                <w:szCs w:val="24"/>
                <w:lang w:eastAsia="nl-NL"/>
              </w:rPr>
              <w:tab/>
            </w:r>
            <w:r w:rsidR="008B2063" w:rsidRPr="001A733F">
              <w:rPr>
                <w:rStyle w:val="Hyperlink"/>
                <w:noProof/>
              </w:rPr>
              <w:t>Contact tijdens de aanbestedingsprocedure</w:t>
            </w:r>
            <w:r w:rsidR="008B2063">
              <w:rPr>
                <w:noProof/>
                <w:webHidden/>
              </w:rPr>
              <w:tab/>
            </w:r>
            <w:r w:rsidR="008B2063">
              <w:rPr>
                <w:noProof/>
                <w:webHidden/>
              </w:rPr>
              <w:fldChar w:fldCharType="begin"/>
            </w:r>
            <w:r w:rsidR="008B2063">
              <w:rPr>
                <w:noProof/>
                <w:webHidden/>
              </w:rPr>
              <w:instrText xml:space="preserve"> PAGEREF _Toc59096572 \h </w:instrText>
            </w:r>
            <w:r w:rsidR="008B2063">
              <w:rPr>
                <w:noProof/>
                <w:webHidden/>
              </w:rPr>
            </w:r>
            <w:r w:rsidR="008B2063">
              <w:rPr>
                <w:noProof/>
                <w:webHidden/>
              </w:rPr>
              <w:fldChar w:fldCharType="separate"/>
            </w:r>
            <w:r w:rsidR="008B2063">
              <w:rPr>
                <w:noProof/>
                <w:webHidden/>
              </w:rPr>
              <w:t>12</w:t>
            </w:r>
            <w:r w:rsidR="008B2063">
              <w:rPr>
                <w:noProof/>
                <w:webHidden/>
              </w:rPr>
              <w:fldChar w:fldCharType="end"/>
            </w:r>
          </w:hyperlink>
        </w:p>
        <w:p w14:paraId="640FD1A9" w14:textId="656D4F6F"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73" w:history="1">
            <w:r w:rsidR="008B2063" w:rsidRPr="001A733F">
              <w:rPr>
                <w:rStyle w:val="Hyperlink"/>
                <w:noProof/>
              </w:rPr>
              <w:t>4.5.1</w:t>
            </w:r>
            <w:r w:rsidR="008B2063">
              <w:rPr>
                <w:rFonts w:eastAsiaTheme="minorEastAsia" w:cstheme="minorBidi"/>
                <w:noProof/>
                <w:sz w:val="24"/>
                <w:szCs w:val="24"/>
                <w:lang w:eastAsia="nl-NL"/>
              </w:rPr>
              <w:tab/>
            </w:r>
            <w:r w:rsidR="008B2063" w:rsidRPr="001A733F">
              <w:rPr>
                <w:rStyle w:val="Hyperlink"/>
                <w:noProof/>
              </w:rPr>
              <w:t>Communicatie en Platformkeuze</w:t>
            </w:r>
            <w:r w:rsidR="008B2063">
              <w:rPr>
                <w:noProof/>
                <w:webHidden/>
              </w:rPr>
              <w:tab/>
            </w:r>
            <w:r w:rsidR="008B2063">
              <w:rPr>
                <w:noProof/>
                <w:webHidden/>
              </w:rPr>
              <w:fldChar w:fldCharType="begin"/>
            </w:r>
            <w:r w:rsidR="008B2063">
              <w:rPr>
                <w:noProof/>
                <w:webHidden/>
              </w:rPr>
              <w:instrText xml:space="preserve"> PAGEREF _Toc59096573 \h </w:instrText>
            </w:r>
            <w:r w:rsidR="008B2063">
              <w:rPr>
                <w:noProof/>
                <w:webHidden/>
              </w:rPr>
            </w:r>
            <w:r w:rsidR="008B2063">
              <w:rPr>
                <w:noProof/>
                <w:webHidden/>
              </w:rPr>
              <w:fldChar w:fldCharType="separate"/>
            </w:r>
            <w:r w:rsidR="008B2063">
              <w:rPr>
                <w:noProof/>
                <w:webHidden/>
              </w:rPr>
              <w:t>12</w:t>
            </w:r>
            <w:r w:rsidR="008B2063">
              <w:rPr>
                <w:noProof/>
                <w:webHidden/>
              </w:rPr>
              <w:fldChar w:fldCharType="end"/>
            </w:r>
          </w:hyperlink>
        </w:p>
        <w:p w14:paraId="4DEB3342" w14:textId="07327D68"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74" w:history="1">
            <w:r w:rsidR="008B2063" w:rsidRPr="001A733F">
              <w:rPr>
                <w:rStyle w:val="Hyperlink"/>
                <w:noProof/>
              </w:rPr>
              <w:t>4.5.2</w:t>
            </w:r>
            <w:r w:rsidR="008B2063">
              <w:rPr>
                <w:rFonts w:eastAsiaTheme="minorEastAsia" w:cstheme="minorBidi"/>
                <w:noProof/>
                <w:sz w:val="24"/>
                <w:szCs w:val="24"/>
                <w:lang w:eastAsia="nl-NL"/>
              </w:rPr>
              <w:tab/>
            </w:r>
            <w:r w:rsidR="008B2063" w:rsidRPr="001A733F">
              <w:rPr>
                <w:rStyle w:val="Hyperlink"/>
                <w:noProof/>
              </w:rPr>
              <w:t>Contact medewerker</w:t>
            </w:r>
            <w:r w:rsidR="008B2063">
              <w:rPr>
                <w:noProof/>
                <w:webHidden/>
              </w:rPr>
              <w:tab/>
            </w:r>
            <w:r w:rsidR="008B2063">
              <w:rPr>
                <w:noProof/>
                <w:webHidden/>
              </w:rPr>
              <w:fldChar w:fldCharType="begin"/>
            </w:r>
            <w:r w:rsidR="008B2063">
              <w:rPr>
                <w:noProof/>
                <w:webHidden/>
              </w:rPr>
              <w:instrText xml:space="preserve"> PAGEREF _Toc59096574 \h </w:instrText>
            </w:r>
            <w:r w:rsidR="008B2063">
              <w:rPr>
                <w:noProof/>
                <w:webHidden/>
              </w:rPr>
            </w:r>
            <w:r w:rsidR="008B2063">
              <w:rPr>
                <w:noProof/>
                <w:webHidden/>
              </w:rPr>
              <w:fldChar w:fldCharType="separate"/>
            </w:r>
            <w:r w:rsidR="008B2063">
              <w:rPr>
                <w:noProof/>
                <w:webHidden/>
              </w:rPr>
              <w:t>13</w:t>
            </w:r>
            <w:r w:rsidR="008B2063">
              <w:rPr>
                <w:noProof/>
                <w:webHidden/>
              </w:rPr>
              <w:fldChar w:fldCharType="end"/>
            </w:r>
          </w:hyperlink>
        </w:p>
        <w:p w14:paraId="531A5646" w14:textId="3C5C1313"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75" w:history="1">
            <w:r w:rsidR="008B2063" w:rsidRPr="001A733F">
              <w:rPr>
                <w:rStyle w:val="Hyperlink"/>
                <w:noProof/>
              </w:rPr>
              <w:t>4.5.3</w:t>
            </w:r>
            <w:r w:rsidR="008B2063">
              <w:rPr>
                <w:rFonts w:eastAsiaTheme="minorEastAsia" w:cstheme="minorBidi"/>
                <w:noProof/>
                <w:sz w:val="24"/>
                <w:szCs w:val="24"/>
                <w:lang w:eastAsia="nl-NL"/>
              </w:rPr>
              <w:tab/>
            </w:r>
            <w:r w:rsidR="008B2063" w:rsidRPr="001A733F">
              <w:rPr>
                <w:rStyle w:val="Hyperlink"/>
                <w:noProof/>
              </w:rPr>
              <w:t>Vragen</w:t>
            </w:r>
            <w:r w:rsidR="008B2063">
              <w:rPr>
                <w:noProof/>
                <w:webHidden/>
              </w:rPr>
              <w:tab/>
            </w:r>
            <w:r w:rsidR="008B2063">
              <w:rPr>
                <w:noProof/>
                <w:webHidden/>
              </w:rPr>
              <w:fldChar w:fldCharType="begin"/>
            </w:r>
            <w:r w:rsidR="008B2063">
              <w:rPr>
                <w:noProof/>
                <w:webHidden/>
              </w:rPr>
              <w:instrText xml:space="preserve"> PAGEREF _Toc59096575 \h </w:instrText>
            </w:r>
            <w:r w:rsidR="008B2063">
              <w:rPr>
                <w:noProof/>
                <w:webHidden/>
              </w:rPr>
            </w:r>
            <w:r w:rsidR="008B2063">
              <w:rPr>
                <w:noProof/>
                <w:webHidden/>
              </w:rPr>
              <w:fldChar w:fldCharType="separate"/>
            </w:r>
            <w:r w:rsidR="008B2063">
              <w:rPr>
                <w:noProof/>
                <w:webHidden/>
              </w:rPr>
              <w:t>13</w:t>
            </w:r>
            <w:r w:rsidR="008B2063">
              <w:rPr>
                <w:noProof/>
                <w:webHidden/>
              </w:rPr>
              <w:fldChar w:fldCharType="end"/>
            </w:r>
          </w:hyperlink>
        </w:p>
        <w:p w14:paraId="346C9977" w14:textId="1A0184A5"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76" w:history="1">
            <w:r w:rsidR="008B2063" w:rsidRPr="001A733F">
              <w:rPr>
                <w:rStyle w:val="Hyperlink"/>
                <w:noProof/>
              </w:rPr>
              <w:t>4.5.4</w:t>
            </w:r>
            <w:r w:rsidR="008B2063">
              <w:rPr>
                <w:rFonts w:eastAsiaTheme="minorEastAsia" w:cstheme="minorBidi"/>
                <w:noProof/>
                <w:sz w:val="24"/>
                <w:szCs w:val="24"/>
                <w:lang w:eastAsia="nl-NL"/>
              </w:rPr>
              <w:tab/>
            </w:r>
            <w:r w:rsidR="008B2063" w:rsidRPr="001A733F">
              <w:rPr>
                <w:rStyle w:val="Hyperlink"/>
                <w:noProof/>
              </w:rPr>
              <w:t>Melden (vermeende) tegenstrijdigheden, enige onduidelijkheid en/of onvolkomenheden.</w:t>
            </w:r>
            <w:r w:rsidR="008B2063">
              <w:rPr>
                <w:noProof/>
                <w:webHidden/>
              </w:rPr>
              <w:tab/>
            </w:r>
            <w:r w:rsidR="008B2063">
              <w:rPr>
                <w:noProof/>
                <w:webHidden/>
              </w:rPr>
              <w:fldChar w:fldCharType="begin"/>
            </w:r>
            <w:r w:rsidR="008B2063">
              <w:rPr>
                <w:noProof/>
                <w:webHidden/>
              </w:rPr>
              <w:instrText xml:space="preserve"> PAGEREF _Toc59096576 \h </w:instrText>
            </w:r>
            <w:r w:rsidR="008B2063">
              <w:rPr>
                <w:noProof/>
                <w:webHidden/>
              </w:rPr>
            </w:r>
            <w:r w:rsidR="008B2063">
              <w:rPr>
                <w:noProof/>
                <w:webHidden/>
              </w:rPr>
              <w:fldChar w:fldCharType="separate"/>
            </w:r>
            <w:r w:rsidR="008B2063">
              <w:rPr>
                <w:noProof/>
                <w:webHidden/>
              </w:rPr>
              <w:t>13</w:t>
            </w:r>
            <w:r w:rsidR="008B2063">
              <w:rPr>
                <w:noProof/>
                <w:webHidden/>
              </w:rPr>
              <w:fldChar w:fldCharType="end"/>
            </w:r>
          </w:hyperlink>
        </w:p>
        <w:p w14:paraId="4548427F" w14:textId="1C5D65ED"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77" w:history="1">
            <w:r w:rsidR="008B2063" w:rsidRPr="001A733F">
              <w:rPr>
                <w:rStyle w:val="Hyperlink"/>
                <w:noProof/>
              </w:rPr>
              <w:t>4.6</w:t>
            </w:r>
            <w:r w:rsidR="008B2063">
              <w:rPr>
                <w:rFonts w:eastAsiaTheme="minorEastAsia" w:cstheme="minorBidi"/>
                <w:i w:val="0"/>
                <w:iCs w:val="0"/>
                <w:noProof/>
                <w:sz w:val="24"/>
                <w:szCs w:val="24"/>
                <w:lang w:eastAsia="nl-NL"/>
              </w:rPr>
              <w:tab/>
            </w:r>
            <w:r w:rsidR="008B2063" w:rsidRPr="001A733F">
              <w:rPr>
                <w:rStyle w:val="Hyperlink"/>
                <w:noProof/>
              </w:rPr>
              <w:t>Nota’s van Inlichtingen</w:t>
            </w:r>
            <w:r w:rsidR="008B2063">
              <w:rPr>
                <w:noProof/>
                <w:webHidden/>
              </w:rPr>
              <w:tab/>
            </w:r>
            <w:r w:rsidR="008B2063">
              <w:rPr>
                <w:noProof/>
                <w:webHidden/>
              </w:rPr>
              <w:fldChar w:fldCharType="begin"/>
            </w:r>
            <w:r w:rsidR="008B2063">
              <w:rPr>
                <w:noProof/>
                <w:webHidden/>
              </w:rPr>
              <w:instrText xml:space="preserve"> PAGEREF _Toc59096577 \h </w:instrText>
            </w:r>
            <w:r w:rsidR="008B2063">
              <w:rPr>
                <w:noProof/>
                <w:webHidden/>
              </w:rPr>
            </w:r>
            <w:r w:rsidR="008B2063">
              <w:rPr>
                <w:noProof/>
                <w:webHidden/>
              </w:rPr>
              <w:fldChar w:fldCharType="separate"/>
            </w:r>
            <w:r w:rsidR="008B2063">
              <w:rPr>
                <w:noProof/>
                <w:webHidden/>
              </w:rPr>
              <w:t>13</w:t>
            </w:r>
            <w:r w:rsidR="008B2063">
              <w:rPr>
                <w:noProof/>
                <w:webHidden/>
              </w:rPr>
              <w:fldChar w:fldCharType="end"/>
            </w:r>
          </w:hyperlink>
        </w:p>
        <w:p w14:paraId="002BDAEE" w14:textId="7BECAE94"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78" w:history="1">
            <w:r w:rsidR="008B2063" w:rsidRPr="001A733F">
              <w:rPr>
                <w:rStyle w:val="Hyperlink"/>
                <w:noProof/>
              </w:rPr>
              <w:t>4.7</w:t>
            </w:r>
            <w:r w:rsidR="008B2063">
              <w:rPr>
                <w:rFonts w:eastAsiaTheme="minorEastAsia" w:cstheme="minorBidi"/>
                <w:i w:val="0"/>
                <w:iCs w:val="0"/>
                <w:noProof/>
                <w:sz w:val="24"/>
                <w:szCs w:val="24"/>
                <w:lang w:eastAsia="nl-NL"/>
              </w:rPr>
              <w:tab/>
            </w:r>
            <w:r w:rsidR="008B2063" w:rsidRPr="001A733F">
              <w:rPr>
                <w:rStyle w:val="Hyperlink"/>
                <w:noProof/>
              </w:rPr>
              <w:t>Klachtafhandeling</w:t>
            </w:r>
            <w:r w:rsidR="008B2063">
              <w:rPr>
                <w:noProof/>
                <w:webHidden/>
              </w:rPr>
              <w:tab/>
            </w:r>
            <w:r w:rsidR="008B2063">
              <w:rPr>
                <w:noProof/>
                <w:webHidden/>
              </w:rPr>
              <w:fldChar w:fldCharType="begin"/>
            </w:r>
            <w:r w:rsidR="008B2063">
              <w:rPr>
                <w:noProof/>
                <w:webHidden/>
              </w:rPr>
              <w:instrText xml:space="preserve"> PAGEREF _Toc59096578 \h </w:instrText>
            </w:r>
            <w:r w:rsidR="008B2063">
              <w:rPr>
                <w:noProof/>
                <w:webHidden/>
              </w:rPr>
            </w:r>
            <w:r w:rsidR="008B2063">
              <w:rPr>
                <w:noProof/>
                <w:webHidden/>
              </w:rPr>
              <w:fldChar w:fldCharType="separate"/>
            </w:r>
            <w:r w:rsidR="008B2063">
              <w:rPr>
                <w:noProof/>
                <w:webHidden/>
              </w:rPr>
              <w:t>13</w:t>
            </w:r>
            <w:r w:rsidR="008B2063">
              <w:rPr>
                <w:noProof/>
                <w:webHidden/>
              </w:rPr>
              <w:fldChar w:fldCharType="end"/>
            </w:r>
          </w:hyperlink>
        </w:p>
        <w:p w14:paraId="2D7A994E" w14:textId="1654D288"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79" w:history="1">
            <w:r w:rsidR="008B2063" w:rsidRPr="001A733F">
              <w:rPr>
                <w:rStyle w:val="Hyperlink"/>
                <w:noProof/>
              </w:rPr>
              <w:t>4.7.1</w:t>
            </w:r>
            <w:r w:rsidR="008B2063">
              <w:rPr>
                <w:rFonts w:eastAsiaTheme="minorEastAsia" w:cstheme="minorBidi"/>
                <w:noProof/>
                <w:sz w:val="24"/>
                <w:szCs w:val="24"/>
                <w:lang w:eastAsia="nl-NL"/>
              </w:rPr>
              <w:tab/>
            </w:r>
            <w:r w:rsidR="008B2063" w:rsidRPr="001A733F">
              <w:rPr>
                <w:rStyle w:val="Hyperlink"/>
                <w:noProof/>
              </w:rPr>
              <w:t>Definitie</w:t>
            </w:r>
            <w:r w:rsidR="008B2063">
              <w:rPr>
                <w:noProof/>
                <w:webHidden/>
              </w:rPr>
              <w:tab/>
            </w:r>
            <w:r w:rsidR="008B2063">
              <w:rPr>
                <w:noProof/>
                <w:webHidden/>
              </w:rPr>
              <w:fldChar w:fldCharType="begin"/>
            </w:r>
            <w:r w:rsidR="008B2063">
              <w:rPr>
                <w:noProof/>
                <w:webHidden/>
              </w:rPr>
              <w:instrText xml:space="preserve"> PAGEREF _Toc59096579 \h </w:instrText>
            </w:r>
            <w:r w:rsidR="008B2063">
              <w:rPr>
                <w:noProof/>
                <w:webHidden/>
              </w:rPr>
            </w:r>
            <w:r w:rsidR="008B2063">
              <w:rPr>
                <w:noProof/>
                <w:webHidden/>
              </w:rPr>
              <w:fldChar w:fldCharType="separate"/>
            </w:r>
            <w:r w:rsidR="008B2063">
              <w:rPr>
                <w:noProof/>
                <w:webHidden/>
              </w:rPr>
              <w:t>13</w:t>
            </w:r>
            <w:r w:rsidR="008B2063">
              <w:rPr>
                <w:noProof/>
                <w:webHidden/>
              </w:rPr>
              <w:fldChar w:fldCharType="end"/>
            </w:r>
          </w:hyperlink>
        </w:p>
        <w:p w14:paraId="53580BB2" w14:textId="39E0D75B"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580" w:history="1">
            <w:r w:rsidR="008B2063" w:rsidRPr="001A733F">
              <w:rPr>
                <w:rStyle w:val="Hyperlink"/>
                <w:noProof/>
              </w:rPr>
              <w:t>4.7.2</w:t>
            </w:r>
            <w:r w:rsidR="008B2063">
              <w:rPr>
                <w:rFonts w:eastAsiaTheme="minorEastAsia" w:cstheme="minorBidi"/>
                <w:noProof/>
                <w:sz w:val="24"/>
                <w:szCs w:val="24"/>
                <w:lang w:eastAsia="nl-NL"/>
              </w:rPr>
              <w:tab/>
            </w:r>
            <w:r w:rsidR="008B2063" w:rsidRPr="001A733F">
              <w:rPr>
                <w:rStyle w:val="Hyperlink"/>
                <w:noProof/>
              </w:rPr>
              <w:t>Procedure</w:t>
            </w:r>
            <w:r w:rsidR="008B2063">
              <w:rPr>
                <w:noProof/>
                <w:webHidden/>
              </w:rPr>
              <w:tab/>
            </w:r>
            <w:r w:rsidR="008B2063">
              <w:rPr>
                <w:noProof/>
                <w:webHidden/>
              </w:rPr>
              <w:fldChar w:fldCharType="begin"/>
            </w:r>
            <w:r w:rsidR="008B2063">
              <w:rPr>
                <w:noProof/>
                <w:webHidden/>
              </w:rPr>
              <w:instrText xml:space="preserve"> PAGEREF _Toc59096580 \h </w:instrText>
            </w:r>
            <w:r w:rsidR="008B2063">
              <w:rPr>
                <w:noProof/>
                <w:webHidden/>
              </w:rPr>
            </w:r>
            <w:r w:rsidR="008B2063">
              <w:rPr>
                <w:noProof/>
                <w:webHidden/>
              </w:rPr>
              <w:fldChar w:fldCharType="separate"/>
            </w:r>
            <w:r w:rsidR="008B2063">
              <w:rPr>
                <w:noProof/>
                <w:webHidden/>
              </w:rPr>
              <w:t>13</w:t>
            </w:r>
            <w:r w:rsidR="008B2063">
              <w:rPr>
                <w:noProof/>
                <w:webHidden/>
              </w:rPr>
              <w:fldChar w:fldCharType="end"/>
            </w:r>
          </w:hyperlink>
        </w:p>
        <w:p w14:paraId="73C58307" w14:textId="31BA0DFB"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81" w:history="1">
            <w:r w:rsidR="008B2063" w:rsidRPr="001A733F">
              <w:rPr>
                <w:rStyle w:val="Hyperlink"/>
                <w:noProof/>
              </w:rPr>
              <w:t>4.8</w:t>
            </w:r>
            <w:r w:rsidR="008B2063">
              <w:rPr>
                <w:rFonts w:eastAsiaTheme="minorEastAsia" w:cstheme="minorBidi"/>
                <w:i w:val="0"/>
                <w:iCs w:val="0"/>
                <w:noProof/>
                <w:sz w:val="24"/>
                <w:szCs w:val="24"/>
                <w:lang w:eastAsia="nl-NL"/>
              </w:rPr>
              <w:tab/>
            </w:r>
            <w:r w:rsidR="008B2063" w:rsidRPr="001A733F">
              <w:rPr>
                <w:rStyle w:val="Hyperlink"/>
                <w:noProof/>
              </w:rPr>
              <w:t>Eventuele stopzetting/beëindiging van de Aanbesteding</w:t>
            </w:r>
            <w:r w:rsidR="008B2063">
              <w:rPr>
                <w:noProof/>
                <w:webHidden/>
              </w:rPr>
              <w:tab/>
            </w:r>
            <w:r w:rsidR="008B2063">
              <w:rPr>
                <w:noProof/>
                <w:webHidden/>
              </w:rPr>
              <w:fldChar w:fldCharType="begin"/>
            </w:r>
            <w:r w:rsidR="008B2063">
              <w:rPr>
                <w:noProof/>
                <w:webHidden/>
              </w:rPr>
              <w:instrText xml:space="preserve"> PAGEREF _Toc59096581 \h </w:instrText>
            </w:r>
            <w:r w:rsidR="008B2063">
              <w:rPr>
                <w:noProof/>
                <w:webHidden/>
              </w:rPr>
            </w:r>
            <w:r w:rsidR="008B2063">
              <w:rPr>
                <w:noProof/>
                <w:webHidden/>
              </w:rPr>
              <w:fldChar w:fldCharType="separate"/>
            </w:r>
            <w:r w:rsidR="008B2063">
              <w:rPr>
                <w:noProof/>
                <w:webHidden/>
              </w:rPr>
              <w:t>14</w:t>
            </w:r>
            <w:r w:rsidR="008B2063">
              <w:rPr>
                <w:noProof/>
                <w:webHidden/>
              </w:rPr>
              <w:fldChar w:fldCharType="end"/>
            </w:r>
          </w:hyperlink>
        </w:p>
        <w:p w14:paraId="7B409BCD" w14:textId="755FED59"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82" w:history="1">
            <w:r w:rsidR="008B2063" w:rsidRPr="001A733F">
              <w:rPr>
                <w:rStyle w:val="Hyperlink"/>
                <w:noProof/>
              </w:rPr>
              <w:t>4.9</w:t>
            </w:r>
            <w:r w:rsidR="008B2063">
              <w:rPr>
                <w:rFonts w:eastAsiaTheme="minorEastAsia" w:cstheme="minorBidi"/>
                <w:i w:val="0"/>
                <w:iCs w:val="0"/>
                <w:noProof/>
                <w:sz w:val="24"/>
                <w:szCs w:val="24"/>
                <w:lang w:eastAsia="nl-NL"/>
              </w:rPr>
              <w:tab/>
            </w:r>
            <w:r w:rsidR="008B2063" w:rsidRPr="001A733F">
              <w:rPr>
                <w:rStyle w:val="Hyperlink"/>
                <w:noProof/>
              </w:rPr>
              <w:t>Sluitingsdatum Inschrijving</w:t>
            </w:r>
            <w:r w:rsidR="008B2063">
              <w:rPr>
                <w:noProof/>
                <w:webHidden/>
              </w:rPr>
              <w:tab/>
            </w:r>
            <w:r w:rsidR="008B2063">
              <w:rPr>
                <w:noProof/>
                <w:webHidden/>
              </w:rPr>
              <w:fldChar w:fldCharType="begin"/>
            </w:r>
            <w:r w:rsidR="008B2063">
              <w:rPr>
                <w:noProof/>
                <w:webHidden/>
              </w:rPr>
              <w:instrText xml:space="preserve"> PAGEREF _Toc59096582 \h </w:instrText>
            </w:r>
            <w:r w:rsidR="008B2063">
              <w:rPr>
                <w:noProof/>
                <w:webHidden/>
              </w:rPr>
            </w:r>
            <w:r w:rsidR="008B2063">
              <w:rPr>
                <w:noProof/>
                <w:webHidden/>
              </w:rPr>
              <w:fldChar w:fldCharType="separate"/>
            </w:r>
            <w:r w:rsidR="008B2063">
              <w:rPr>
                <w:noProof/>
                <w:webHidden/>
              </w:rPr>
              <w:t>14</w:t>
            </w:r>
            <w:r w:rsidR="008B2063">
              <w:rPr>
                <w:noProof/>
                <w:webHidden/>
              </w:rPr>
              <w:fldChar w:fldCharType="end"/>
            </w:r>
          </w:hyperlink>
        </w:p>
        <w:p w14:paraId="78A5F5D7" w14:textId="7A51BFE5"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83" w:history="1">
            <w:r w:rsidR="008B2063" w:rsidRPr="001A733F">
              <w:rPr>
                <w:rStyle w:val="Hyperlink"/>
                <w:noProof/>
              </w:rPr>
              <w:t>4.10</w:t>
            </w:r>
            <w:r w:rsidR="008B2063">
              <w:rPr>
                <w:rFonts w:eastAsiaTheme="minorEastAsia" w:cstheme="minorBidi"/>
                <w:i w:val="0"/>
                <w:iCs w:val="0"/>
                <w:noProof/>
                <w:sz w:val="24"/>
                <w:szCs w:val="24"/>
                <w:lang w:eastAsia="nl-NL"/>
              </w:rPr>
              <w:tab/>
            </w:r>
            <w:r w:rsidR="008B2063" w:rsidRPr="001A733F">
              <w:rPr>
                <w:rStyle w:val="Hyperlink"/>
                <w:noProof/>
              </w:rPr>
              <w:t>Ontvangst en beoordeling Inschrijvingen</w:t>
            </w:r>
            <w:r w:rsidR="008B2063">
              <w:rPr>
                <w:noProof/>
                <w:webHidden/>
              </w:rPr>
              <w:tab/>
            </w:r>
            <w:r w:rsidR="008B2063">
              <w:rPr>
                <w:noProof/>
                <w:webHidden/>
              </w:rPr>
              <w:fldChar w:fldCharType="begin"/>
            </w:r>
            <w:r w:rsidR="008B2063">
              <w:rPr>
                <w:noProof/>
                <w:webHidden/>
              </w:rPr>
              <w:instrText xml:space="preserve"> PAGEREF _Toc59096583 \h </w:instrText>
            </w:r>
            <w:r w:rsidR="008B2063">
              <w:rPr>
                <w:noProof/>
                <w:webHidden/>
              </w:rPr>
            </w:r>
            <w:r w:rsidR="008B2063">
              <w:rPr>
                <w:noProof/>
                <w:webHidden/>
              </w:rPr>
              <w:fldChar w:fldCharType="separate"/>
            </w:r>
            <w:r w:rsidR="008B2063">
              <w:rPr>
                <w:noProof/>
                <w:webHidden/>
              </w:rPr>
              <w:t>14</w:t>
            </w:r>
            <w:r w:rsidR="008B2063">
              <w:rPr>
                <w:noProof/>
                <w:webHidden/>
              </w:rPr>
              <w:fldChar w:fldCharType="end"/>
            </w:r>
          </w:hyperlink>
        </w:p>
        <w:p w14:paraId="11D52861" w14:textId="0805CC1A"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84" w:history="1">
            <w:r w:rsidR="008B2063" w:rsidRPr="001A733F">
              <w:rPr>
                <w:rStyle w:val="Hyperlink"/>
                <w:noProof/>
              </w:rPr>
              <w:t>4.11</w:t>
            </w:r>
            <w:r w:rsidR="008B2063">
              <w:rPr>
                <w:rFonts w:eastAsiaTheme="minorEastAsia" w:cstheme="minorBidi"/>
                <w:i w:val="0"/>
                <w:iCs w:val="0"/>
                <w:noProof/>
                <w:sz w:val="24"/>
                <w:szCs w:val="24"/>
                <w:lang w:eastAsia="nl-NL"/>
              </w:rPr>
              <w:tab/>
            </w:r>
            <w:r w:rsidR="008B2063" w:rsidRPr="001A733F">
              <w:rPr>
                <w:rStyle w:val="Hyperlink"/>
                <w:noProof/>
              </w:rPr>
              <w:t>Gunningsbeslissing</w:t>
            </w:r>
            <w:r w:rsidR="008B2063">
              <w:rPr>
                <w:noProof/>
                <w:webHidden/>
              </w:rPr>
              <w:tab/>
            </w:r>
            <w:r w:rsidR="008B2063">
              <w:rPr>
                <w:noProof/>
                <w:webHidden/>
              </w:rPr>
              <w:fldChar w:fldCharType="begin"/>
            </w:r>
            <w:r w:rsidR="008B2063">
              <w:rPr>
                <w:noProof/>
                <w:webHidden/>
              </w:rPr>
              <w:instrText xml:space="preserve"> PAGEREF _Toc59096584 \h </w:instrText>
            </w:r>
            <w:r w:rsidR="008B2063">
              <w:rPr>
                <w:noProof/>
                <w:webHidden/>
              </w:rPr>
            </w:r>
            <w:r w:rsidR="008B2063">
              <w:rPr>
                <w:noProof/>
                <w:webHidden/>
              </w:rPr>
              <w:fldChar w:fldCharType="separate"/>
            </w:r>
            <w:r w:rsidR="008B2063">
              <w:rPr>
                <w:noProof/>
                <w:webHidden/>
              </w:rPr>
              <w:t>14</w:t>
            </w:r>
            <w:r w:rsidR="008B2063">
              <w:rPr>
                <w:noProof/>
                <w:webHidden/>
              </w:rPr>
              <w:fldChar w:fldCharType="end"/>
            </w:r>
          </w:hyperlink>
        </w:p>
        <w:p w14:paraId="397ABAAD" w14:textId="46F410C9" w:rsidR="008B2063" w:rsidRDefault="00564C54">
          <w:pPr>
            <w:pStyle w:val="Inhopg1"/>
            <w:tabs>
              <w:tab w:val="left" w:pos="480"/>
              <w:tab w:val="right" w:leader="dot" w:pos="9056"/>
            </w:tabs>
            <w:rPr>
              <w:rFonts w:eastAsiaTheme="minorEastAsia" w:cstheme="minorBidi"/>
              <w:b w:val="0"/>
              <w:bCs w:val="0"/>
              <w:noProof/>
              <w:sz w:val="24"/>
              <w:szCs w:val="24"/>
              <w:lang w:eastAsia="nl-NL"/>
            </w:rPr>
          </w:pPr>
          <w:hyperlink w:anchor="_Toc59096585" w:history="1">
            <w:r w:rsidR="008B2063" w:rsidRPr="001A733F">
              <w:rPr>
                <w:rStyle w:val="Hyperlink"/>
                <w:noProof/>
              </w:rPr>
              <w:t>5</w:t>
            </w:r>
            <w:r w:rsidR="008B2063">
              <w:rPr>
                <w:rFonts w:eastAsiaTheme="minorEastAsia" w:cstheme="minorBidi"/>
                <w:b w:val="0"/>
                <w:bCs w:val="0"/>
                <w:noProof/>
                <w:sz w:val="24"/>
                <w:szCs w:val="24"/>
                <w:lang w:eastAsia="nl-NL"/>
              </w:rPr>
              <w:tab/>
            </w:r>
            <w:r w:rsidR="008B2063" w:rsidRPr="001A733F">
              <w:rPr>
                <w:rStyle w:val="Hyperlink"/>
                <w:noProof/>
              </w:rPr>
              <w:t>Voorwaarden Inschrijving</w:t>
            </w:r>
            <w:r w:rsidR="008B2063">
              <w:rPr>
                <w:noProof/>
                <w:webHidden/>
              </w:rPr>
              <w:tab/>
            </w:r>
            <w:r w:rsidR="008B2063">
              <w:rPr>
                <w:noProof/>
                <w:webHidden/>
              </w:rPr>
              <w:fldChar w:fldCharType="begin"/>
            </w:r>
            <w:r w:rsidR="008B2063">
              <w:rPr>
                <w:noProof/>
                <w:webHidden/>
              </w:rPr>
              <w:instrText xml:space="preserve"> PAGEREF _Toc59096585 \h </w:instrText>
            </w:r>
            <w:r w:rsidR="008B2063">
              <w:rPr>
                <w:noProof/>
                <w:webHidden/>
              </w:rPr>
            </w:r>
            <w:r w:rsidR="008B2063">
              <w:rPr>
                <w:noProof/>
                <w:webHidden/>
              </w:rPr>
              <w:fldChar w:fldCharType="separate"/>
            </w:r>
            <w:r w:rsidR="008B2063">
              <w:rPr>
                <w:noProof/>
                <w:webHidden/>
              </w:rPr>
              <w:t>16</w:t>
            </w:r>
            <w:r w:rsidR="008B2063">
              <w:rPr>
                <w:noProof/>
                <w:webHidden/>
              </w:rPr>
              <w:fldChar w:fldCharType="end"/>
            </w:r>
          </w:hyperlink>
        </w:p>
        <w:p w14:paraId="3458437C" w14:textId="74D8A96A" w:rsidR="008B2063" w:rsidRDefault="00564C54">
          <w:pPr>
            <w:pStyle w:val="Inhopg1"/>
            <w:tabs>
              <w:tab w:val="left" w:pos="480"/>
              <w:tab w:val="right" w:leader="dot" w:pos="9056"/>
            </w:tabs>
            <w:rPr>
              <w:rFonts w:eastAsiaTheme="minorEastAsia" w:cstheme="minorBidi"/>
              <w:b w:val="0"/>
              <w:bCs w:val="0"/>
              <w:noProof/>
              <w:sz w:val="24"/>
              <w:szCs w:val="24"/>
              <w:lang w:eastAsia="nl-NL"/>
            </w:rPr>
          </w:pPr>
          <w:hyperlink w:anchor="_Toc59096586" w:history="1">
            <w:r w:rsidR="008B2063" w:rsidRPr="001A733F">
              <w:rPr>
                <w:rStyle w:val="Hyperlink"/>
                <w:noProof/>
              </w:rPr>
              <w:t>6</w:t>
            </w:r>
            <w:r w:rsidR="008B2063">
              <w:rPr>
                <w:rFonts w:eastAsiaTheme="minorEastAsia" w:cstheme="minorBidi"/>
                <w:b w:val="0"/>
                <w:bCs w:val="0"/>
                <w:noProof/>
                <w:sz w:val="24"/>
                <w:szCs w:val="24"/>
                <w:lang w:eastAsia="nl-NL"/>
              </w:rPr>
              <w:tab/>
            </w:r>
            <w:r w:rsidR="008B2063" w:rsidRPr="001A733F">
              <w:rPr>
                <w:rStyle w:val="Hyperlink"/>
                <w:noProof/>
              </w:rPr>
              <w:t>Uitsluitingsgronden, geschiktheidseisen en programma van eisen.</w:t>
            </w:r>
            <w:r w:rsidR="008B2063">
              <w:rPr>
                <w:noProof/>
                <w:webHidden/>
              </w:rPr>
              <w:tab/>
            </w:r>
            <w:r w:rsidR="008B2063">
              <w:rPr>
                <w:noProof/>
                <w:webHidden/>
              </w:rPr>
              <w:fldChar w:fldCharType="begin"/>
            </w:r>
            <w:r w:rsidR="008B2063">
              <w:rPr>
                <w:noProof/>
                <w:webHidden/>
              </w:rPr>
              <w:instrText xml:space="preserve"> PAGEREF _Toc59096586 \h </w:instrText>
            </w:r>
            <w:r w:rsidR="008B2063">
              <w:rPr>
                <w:noProof/>
                <w:webHidden/>
              </w:rPr>
            </w:r>
            <w:r w:rsidR="008B2063">
              <w:rPr>
                <w:noProof/>
                <w:webHidden/>
              </w:rPr>
              <w:fldChar w:fldCharType="separate"/>
            </w:r>
            <w:r w:rsidR="008B2063">
              <w:rPr>
                <w:noProof/>
                <w:webHidden/>
              </w:rPr>
              <w:t>18</w:t>
            </w:r>
            <w:r w:rsidR="008B2063">
              <w:rPr>
                <w:noProof/>
                <w:webHidden/>
              </w:rPr>
              <w:fldChar w:fldCharType="end"/>
            </w:r>
          </w:hyperlink>
        </w:p>
        <w:p w14:paraId="3921AE36" w14:textId="459D5488"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87" w:history="1">
            <w:r w:rsidR="008B2063" w:rsidRPr="001A733F">
              <w:rPr>
                <w:rStyle w:val="Hyperlink"/>
                <w:noProof/>
              </w:rPr>
              <w:t>6.1</w:t>
            </w:r>
            <w:r w:rsidR="008B2063">
              <w:rPr>
                <w:rFonts w:eastAsiaTheme="minorEastAsia" w:cstheme="minorBidi"/>
                <w:i w:val="0"/>
                <w:iCs w:val="0"/>
                <w:noProof/>
                <w:sz w:val="24"/>
                <w:szCs w:val="24"/>
                <w:lang w:eastAsia="nl-NL"/>
              </w:rPr>
              <w:tab/>
            </w:r>
            <w:r w:rsidR="008B2063" w:rsidRPr="001A733F">
              <w:rPr>
                <w:rStyle w:val="Hyperlink"/>
                <w:noProof/>
              </w:rPr>
              <w:t>Algemeen</w:t>
            </w:r>
            <w:r w:rsidR="008B2063">
              <w:rPr>
                <w:noProof/>
                <w:webHidden/>
              </w:rPr>
              <w:tab/>
            </w:r>
            <w:r w:rsidR="008B2063">
              <w:rPr>
                <w:noProof/>
                <w:webHidden/>
              </w:rPr>
              <w:fldChar w:fldCharType="begin"/>
            </w:r>
            <w:r w:rsidR="008B2063">
              <w:rPr>
                <w:noProof/>
                <w:webHidden/>
              </w:rPr>
              <w:instrText xml:space="preserve"> PAGEREF _Toc59096587 \h </w:instrText>
            </w:r>
            <w:r w:rsidR="008B2063">
              <w:rPr>
                <w:noProof/>
                <w:webHidden/>
              </w:rPr>
            </w:r>
            <w:r w:rsidR="008B2063">
              <w:rPr>
                <w:noProof/>
                <w:webHidden/>
              </w:rPr>
              <w:fldChar w:fldCharType="separate"/>
            </w:r>
            <w:r w:rsidR="008B2063">
              <w:rPr>
                <w:noProof/>
                <w:webHidden/>
              </w:rPr>
              <w:t>18</w:t>
            </w:r>
            <w:r w:rsidR="008B2063">
              <w:rPr>
                <w:noProof/>
                <w:webHidden/>
              </w:rPr>
              <w:fldChar w:fldCharType="end"/>
            </w:r>
          </w:hyperlink>
        </w:p>
        <w:p w14:paraId="5C251001" w14:textId="090D027A"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88" w:history="1">
            <w:r w:rsidR="008B2063" w:rsidRPr="001A733F">
              <w:rPr>
                <w:rStyle w:val="Hyperlink"/>
                <w:noProof/>
              </w:rPr>
              <w:t>6.2</w:t>
            </w:r>
            <w:r w:rsidR="008B2063">
              <w:rPr>
                <w:rFonts w:eastAsiaTheme="minorEastAsia" w:cstheme="minorBidi"/>
                <w:i w:val="0"/>
                <w:iCs w:val="0"/>
                <w:noProof/>
                <w:sz w:val="24"/>
                <w:szCs w:val="24"/>
                <w:lang w:eastAsia="nl-NL"/>
              </w:rPr>
              <w:tab/>
            </w:r>
            <w:r w:rsidR="008B2063" w:rsidRPr="001A733F">
              <w:rPr>
                <w:rStyle w:val="Hyperlink"/>
                <w:noProof/>
              </w:rPr>
              <w:t>Combinaties, samenwerkingsverbanden, onderaanneming en beroep op derde(n)</w:t>
            </w:r>
            <w:r w:rsidR="008B2063">
              <w:rPr>
                <w:noProof/>
                <w:webHidden/>
              </w:rPr>
              <w:tab/>
            </w:r>
            <w:r w:rsidR="008B2063">
              <w:rPr>
                <w:noProof/>
                <w:webHidden/>
              </w:rPr>
              <w:fldChar w:fldCharType="begin"/>
            </w:r>
            <w:r w:rsidR="008B2063">
              <w:rPr>
                <w:noProof/>
                <w:webHidden/>
              </w:rPr>
              <w:instrText xml:space="preserve"> PAGEREF _Toc59096588 \h </w:instrText>
            </w:r>
            <w:r w:rsidR="008B2063">
              <w:rPr>
                <w:noProof/>
                <w:webHidden/>
              </w:rPr>
            </w:r>
            <w:r w:rsidR="008B2063">
              <w:rPr>
                <w:noProof/>
                <w:webHidden/>
              </w:rPr>
              <w:fldChar w:fldCharType="separate"/>
            </w:r>
            <w:r w:rsidR="008B2063">
              <w:rPr>
                <w:noProof/>
                <w:webHidden/>
              </w:rPr>
              <w:t>18</w:t>
            </w:r>
            <w:r w:rsidR="008B2063">
              <w:rPr>
                <w:noProof/>
                <w:webHidden/>
              </w:rPr>
              <w:fldChar w:fldCharType="end"/>
            </w:r>
          </w:hyperlink>
        </w:p>
        <w:p w14:paraId="14E3CDA8" w14:textId="592B233F"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89" w:history="1">
            <w:r w:rsidR="008B2063" w:rsidRPr="001A733F">
              <w:rPr>
                <w:rStyle w:val="Hyperlink"/>
                <w:noProof/>
              </w:rPr>
              <w:t>6.3</w:t>
            </w:r>
            <w:r w:rsidR="008B2063">
              <w:rPr>
                <w:rFonts w:eastAsiaTheme="minorEastAsia" w:cstheme="minorBidi"/>
                <w:i w:val="0"/>
                <w:iCs w:val="0"/>
                <w:noProof/>
                <w:sz w:val="24"/>
                <w:szCs w:val="24"/>
                <w:lang w:eastAsia="nl-NL"/>
              </w:rPr>
              <w:tab/>
            </w:r>
            <w:r w:rsidR="008B2063" w:rsidRPr="001A733F">
              <w:rPr>
                <w:rStyle w:val="Hyperlink"/>
                <w:noProof/>
              </w:rPr>
              <w:t>Uitsluitingsgronden</w:t>
            </w:r>
            <w:r w:rsidR="008B2063">
              <w:rPr>
                <w:noProof/>
                <w:webHidden/>
              </w:rPr>
              <w:tab/>
            </w:r>
            <w:r w:rsidR="008B2063">
              <w:rPr>
                <w:noProof/>
                <w:webHidden/>
              </w:rPr>
              <w:fldChar w:fldCharType="begin"/>
            </w:r>
            <w:r w:rsidR="008B2063">
              <w:rPr>
                <w:noProof/>
                <w:webHidden/>
              </w:rPr>
              <w:instrText xml:space="preserve"> PAGEREF _Toc59096589 \h </w:instrText>
            </w:r>
            <w:r w:rsidR="008B2063">
              <w:rPr>
                <w:noProof/>
                <w:webHidden/>
              </w:rPr>
            </w:r>
            <w:r w:rsidR="008B2063">
              <w:rPr>
                <w:noProof/>
                <w:webHidden/>
              </w:rPr>
              <w:fldChar w:fldCharType="separate"/>
            </w:r>
            <w:r w:rsidR="008B2063">
              <w:rPr>
                <w:noProof/>
                <w:webHidden/>
              </w:rPr>
              <w:t>18</w:t>
            </w:r>
            <w:r w:rsidR="008B2063">
              <w:rPr>
                <w:noProof/>
                <w:webHidden/>
              </w:rPr>
              <w:fldChar w:fldCharType="end"/>
            </w:r>
          </w:hyperlink>
        </w:p>
        <w:p w14:paraId="025570F7" w14:textId="6A41F8B8"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0" w:history="1">
            <w:r w:rsidR="008B2063" w:rsidRPr="001A733F">
              <w:rPr>
                <w:rStyle w:val="Hyperlink"/>
                <w:noProof/>
              </w:rPr>
              <w:t>6.4</w:t>
            </w:r>
            <w:r w:rsidR="008B2063">
              <w:rPr>
                <w:rFonts w:eastAsiaTheme="minorEastAsia" w:cstheme="minorBidi"/>
                <w:i w:val="0"/>
                <w:iCs w:val="0"/>
                <w:noProof/>
                <w:sz w:val="24"/>
                <w:szCs w:val="24"/>
                <w:lang w:eastAsia="nl-NL"/>
              </w:rPr>
              <w:tab/>
            </w:r>
            <w:r w:rsidR="008B2063" w:rsidRPr="001A733F">
              <w:rPr>
                <w:rStyle w:val="Hyperlink"/>
                <w:noProof/>
              </w:rPr>
              <w:t>Geschiktheidseisen</w:t>
            </w:r>
            <w:r w:rsidR="008B2063">
              <w:rPr>
                <w:noProof/>
                <w:webHidden/>
              </w:rPr>
              <w:tab/>
            </w:r>
            <w:r w:rsidR="008B2063">
              <w:rPr>
                <w:noProof/>
                <w:webHidden/>
              </w:rPr>
              <w:fldChar w:fldCharType="begin"/>
            </w:r>
            <w:r w:rsidR="008B2063">
              <w:rPr>
                <w:noProof/>
                <w:webHidden/>
              </w:rPr>
              <w:instrText xml:space="preserve"> PAGEREF _Toc59096590 \h </w:instrText>
            </w:r>
            <w:r w:rsidR="008B2063">
              <w:rPr>
                <w:noProof/>
                <w:webHidden/>
              </w:rPr>
            </w:r>
            <w:r w:rsidR="008B2063">
              <w:rPr>
                <w:noProof/>
                <w:webHidden/>
              </w:rPr>
              <w:fldChar w:fldCharType="separate"/>
            </w:r>
            <w:r w:rsidR="008B2063">
              <w:rPr>
                <w:noProof/>
                <w:webHidden/>
              </w:rPr>
              <w:t>18</w:t>
            </w:r>
            <w:r w:rsidR="008B2063">
              <w:rPr>
                <w:noProof/>
                <w:webHidden/>
              </w:rPr>
              <w:fldChar w:fldCharType="end"/>
            </w:r>
          </w:hyperlink>
        </w:p>
        <w:p w14:paraId="22DB596C" w14:textId="642FEED9"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1" w:history="1">
            <w:r w:rsidR="008B2063" w:rsidRPr="001A733F">
              <w:rPr>
                <w:rStyle w:val="Hyperlink"/>
                <w:noProof/>
              </w:rPr>
              <w:t>6.5</w:t>
            </w:r>
            <w:r w:rsidR="008B2063">
              <w:rPr>
                <w:rFonts w:eastAsiaTheme="minorEastAsia" w:cstheme="minorBidi"/>
                <w:i w:val="0"/>
                <w:iCs w:val="0"/>
                <w:noProof/>
                <w:sz w:val="24"/>
                <w:szCs w:val="24"/>
                <w:lang w:eastAsia="nl-NL"/>
              </w:rPr>
              <w:tab/>
            </w:r>
            <w:r w:rsidR="008B2063" w:rsidRPr="001A733F">
              <w:rPr>
                <w:rStyle w:val="Hyperlink"/>
                <w:noProof/>
              </w:rPr>
              <w:t>Programma van eisen</w:t>
            </w:r>
            <w:r w:rsidR="008B2063">
              <w:rPr>
                <w:noProof/>
                <w:webHidden/>
              </w:rPr>
              <w:tab/>
            </w:r>
            <w:r w:rsidR="008B2063">
              <w:rPr>
                <w:noProof/>
                <w:webHidden/>
              </w:rPr>
              <w:fldChar w:fldCharType="begin"/>
            </w:r>
            <w:r w:rsidR="008B2063">
              <w:rPr>
                <w:noProof/>
                <w:webHidden/>
              </w:rPr>
              <w:instrText xml:space="preserve"> PAGEREF _Toc59096591 \h </w:instrText>
            </w:r>
            <w:r w:rsidR="008B2063">
              <w:rPr>
                <w:noProof/>
                <w:webHidden/>
              </w:rPr>
            </w:r>
            <w:r w:rsidR="008B2063">
              <w:rPr>
                <w:noProof/>
                <w:webHidden/>
              </w:rPr>
              <w:fldChar w:fldCharType="separate"/>
            </w:r>
            <w:r w:rsidR="008B2063">
              <w:rPr>
                <w:noProof/>
                <w:webHidden/>
              </w:rPr>
              <w:t>18</w:t>
            </w:r>
            <w:r w:rsidR="008B2063">
              <w:rPr>
                <w:noProof/>
                <w:webHidden/>
              </w:rPr>
              <w:fldChar w:fldCharType="end"/>
            </w:r>
          </w:hyperlink>
        </w:p>
        <w:p w14:paraId="540245B9" w14:textId="032C37CF"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2" w:history="1">
            <w:r w:rsidR="008B2063" w:rsidRPr="001A733F">
              <w:rPr>
                <w:rStyle w:val="Hyperlink"/>
                <w:noProof/>
              </w:rPr>
              <w:t>6.6</w:t>
            </w:r>
            <w:r w:rsidR="008B2063">
              <w:rPr>
                <w:rFonts w:eastAsiaTheme="minorEastAsia" w:cstheme="minorBidi"/>
                <w:i w:val="0"/>
                <w:iCs w:val="0"/>
                <w:noProof/>
                <w:sz w:val="24"/>
                <w:szCs w:val="24"/>
                <w:lang w:eastAsia="nl-NL"/>
              </w:rPr>
              <w:tab/>
            </w:r>
            <w:r w:rsidR="008B2063" w:rsidRPr="001A733F">
              <w:rPr>
                <w:rStyle w:val="Hyperlink"/>
                <w:noProof/>
              </w:rPr>
              <w:t>Akkoordverklaring uitsluitingsgronden, geschiktheidseisen en programma van eisen.</w:t>
            </w:r>
            <w:r w:rsidR="008B2063">
              <w:rPr>
                <w:noProof/>
                <w:webHidden/>
              </w:rPr>
              <w:tab/>
            </w:r>
            <w:r w:rsidR="008B2063">
              <w:rPr>
                <w:noProof/>
                <w:webHidden/>
              </w:rPr>
              <w:fldChar w:fldCharType="begin"/>
            </w:r>
            <w:r w:rsidR="008B2063">
              <w:rPr>
                <w:noProof/>
                <w:webHidden/>
              </w:rPr>
              <w:instrText xml:space="preserve"> PAGEREF _Toc59096592 \h </w:instrText>
            </w:r>
            <w:r w:rsidR="008B2063">
              <w:rPr>
                <w:noProof/>
                <w:webHidden/>
              </w:rPr>
            </w:r>
            <w:r w:rsidR="008B2063">
              <w:rPr>
                <w:noProof/>
                <w:webHidden/>
              </w:rPr>
              <w:fldChar w:fldCharType="separate"/>
            </w:r>
            <w:r w:rsidR="008B2063">
              <w:rPr>
                <w:noProof/>
                <w:webHidden/>
              </w:rPr>
              <w:t>18</w:t>
            </w:r>
            <w:r w:rsidR="008B2063">
              <w:rPr>
                <w:noProof/>
                <w:webHidden/>
              </w:rPr>
              <w:fldChar w:fldCharType="end"/>
            </w:r>
          </w:hyperlink>
        </w:p>
        <w:p w14:paraId="7639B19B" w14:textId="18393527"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3" w:history="1">
            <w:r w:rsidR="008B2063" w:rsidRPr="001A733F">
              <w:rPr>
                <w:rStyle w:val="Hyperlink"/>
                <w:noProof/>
              </w:rPr>
              <w:t>6.7</w:t>
            </w:r>
            <w:r w:rsidR="008B2063">
              <w:rPr>
                <w:rFonts w:eastAsiaTheme="minorEastAsia" w:cstheme="minorBidi"/>
                <w:i w:val="0"/>
                <w:iCs w:val="0"/>
                <w:noProof/>
                <w:sz w:val="24"/>
                <w:szCs w:val="24"/>
                <w:lang w:eastAsia="nl-NL"/>
              </w:rPr>
              <w:tab/>
            </w:r>
            <w:r w:rsidR="008B2063" w:rsidRPr="001A733F">
              <w:rPr>
                <w:rStyle w:val="Hyperlink"/>
                <w:noProof/>
              </w:rPr>
              <w:t>Beoordeling Inschrijving</w:t>
            </w:r>
            <w:r w:rsidR="008B2063">
              <w:rPr>
                <w:noProof/>
                <w:webHidden/>
              </w:rPr>
              <w:tab/>
            </w:r>
            <w:r w:rsidR="008B2063">
              <w:rPr>
                <w:noProof/>
                <w:webHidden/>
              </w:rPr>
              <w:fldChar w:fldCharType="begin"/>
            </w:r>
            <w:r w:rsidR="008B2063">
              <w:rPr>
                <w:noProof/>
                <w:webHidden/>
              </w:rPr>
              <w:instrText xml:space="preserve"> PAGEREF _Toc59096593 \h </w:instrText>
            </w:r>
            <w:r w:rsidR="008B2063">
              <w:rPr>
                <w:noProof/>
                <w:webHidden/>
              </w:rPr>
            </w:r>
            <w:r w:rsidR="008B2063">
              <w:rPr>
                <w:noProof/>
                <w:webHidden/>
              </w:rPr>
              <w:fldChar w:fldCharType="separate"/>
            </w:r>
            <w:r w:rsidR="008B2063">
              <w:rPr>
                <w:noProof/>
                <w:webHidden/>
              </w:rPr>
              <w:t>18</w:t>
            </w:r>
            <w:r w:rsidR="008B2063">
              <w:rPr>
                <w:noProof/>
                <w:webHidden/>
              </w:rPr>
              <w:fldChar w:fldCharType="end"/>
            </w:r>
          </w:hyperlink>
        </w:p>
        <w:p w14:paraId="1E5F7AA0" w14:textId="3C698BA0"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4" w:history="1">
            <w:r w:rsidR="008B2063" w:rsidRPr="001A733F">
              <w:rPr>
                <w:rStyle w:val="Hyperlink"/>
                <w:noProof/>
              </w:rPr>
              <w:t>6.8</w:t>
            </w:r>
            <w:r w:rsidR="008B2063">
              <w:rPr>
                <w:rFonts w:eastAsiaTheme="minorEastAsia" w:cstheme="minorBidi"/>
                <w:i w:val="0"/>
                <w:iCs w:val="0"/>
                <w:noProof/>
                <w:sz w:val="24"/>
                <w:szCs w:val="24"/>
                <w:lang w:eastAsia="nl-NL"/>
              </w:rPr>
              <w:tab/>
            </w:r>
            <w:r w:rsidR="008B2063" w:rsidRPr="001A733F">
              <w:rPr>
                <w:rStyle w:val="Hyperlink"/>
                <w:noProof/>
              </w:rPr>
              <w:t>Bewijsstukken</w:t>
            </w:r>
            <w:r w:rsidR="008B2063">
              <w:rPr>
                <w:noProof/>
                <w:webHidden/>
              </w:rPr>
              <w:tab/>
            </w:r>
            <w:r w:rsidR="008B2063">
              <w:rPr>
                <w:noProof/>
                <w:webHidden/>
              </w:rPr>
              <w:fldChar w:fldCharType="begin"/>
            </w:r>
            <w:r w:rsidR="008B2063">
              <w:rPr>
                <w:noProof/>
                <w:webHidden/>
              </w:rPr>
              <w:instrText xml:space="preserve"> PAGEREF _Toc59096594 \h </w:instrText>
            </w:r>
            <w:r w:rsidR="008B2063">
              <w:rPr>
                <w:noProof/>
                <w:webHidden/>
              </w:rPr>
            </w:r>
            <w:r w:rsidR="008B2063">
              <w:rPr>
                <w:noProof/>
                <w:webHidden/>
              </w:rPr>
              <w:fldChar w:fldCharType="separate"/>
            </w:r>
            <w:r w:rsidR="008B2063">
              <w:rPr>
                <w:noProof/>
                <w:webHidden/>
              </w:rPr>
              <w:t>19</w:t>
            </w:r>
            <w:r w:rsidR="008B2063">
              <w:rPr>
                <w:noProof/>
                <w:webHidden/>
              </w:rPr>
              <w:fldChar w:fldCharType="end"/>
            </w:r>
          </w:hyperlink>
        </w:p>
        <w:p w14:paraId="4FF01494" w14:textId="30DAB74D" w:rsidR="008B2063" w:rsidRDefault="00564C54">
          <w:pPr>
            <w:pStyle w:val="Inhopg1"/>
            <w:tabs>
              <w:tab w:val="left" w:pos="480"/>
              <w:tab w:val="right" w:leader="dot" w:pos="9056"/>
            </w:tabs>
            <w:rPr>
              <w:rFonts w:eastAsiaTheme="minorEastAsia" w:cstheme="minorBidi"/>
              <w:b w:val="0"/>
              <w:bCs w:val="0"/>
              <w:noProof/>
              <w:sz w:val="24"/>
              <w:szCs w:val="24"/>
              <w:lang w:eastAsia="nl-NL"/>
            </w:rPr>
          </w:pPr>
          <w:hyperlink w:anchor="_Toc59096595" w:history="1">
            <w:r w:rsidR="008B2063" w:rsidRPr="001A733F">
              <w:rPr>
                <w:rStyle w:val="Hyperlink"/>
                <w:noProof/>
              </w:rPr>
              <w:t>7</w:t>
            </w:r>
            <w:r w:rsidR="008B2063">
              <w:rPr>
                <w:rFonts w:eastAsiaTheme="minorEastAsia" w:cstheme="minorBidi"/>
                <w:b w:val="0"/>
                <w:bCs w:val="0"/>
                <w:noProof/>
                <w:sz w:val="24"/>
                <w:szCs w:val="24"/>
                <w:lang w:eastAsia="nl-NL"/>
              </w:rPr>
              <w:tab/>
            </w:r>
            <w:r w:rsidR="008B2063" w:rsidRPr="001A733F">
              <w:rPr>
                <w:rStyle w:val="Hyperlink"/>
                <w:noProof/>
              </w:rPr>
              <w:t>Gunning</w:t>
            </w:r>
            <w:r w:rsidR="008B2063">
              <w:rPr>
                <w:noProof/>
                <w:webHidden/>
              </w:rPr>
              <w:tab/>
            </w:r>
            <w:r w:rsidR="008B2063">
              <w:rPr>
                <w:noProof/>
                <w:webHidden/>
              </w:rPr>
              <w:fldChar w:fldCharType="begin"/>
            </w:r>
            <w:r w:rsidR="008B2063">
              <w:rPr>
                <w:noProof/>
                <w:webHidden/>
              </w:rPr>
              <w:instrText xml:space="preserve"> PAGEREF _Toc59096595 \h </w:instrText>
            </w:r>
            <w:r w:rsidR="008B2063">
              <w:rPr>
                <w:noProof/>
                <w:webHidden/>
              </w:rPr>
            </w:r>
            <w:r w:rsidR="008B2063">
              <w:rPr>
                <w:noProof/>
                <w:webHidden/>
              </w:rPr>
              <w:fldChar w:fldCharType="separate"/>
            </w:r>
            <w:r w:rsidR="008B2063">
              <w:rPr>
                <w:noProof/>
                <w:webHidden/>
              </w:rPr>
              <w:t>21</w:t>
            </w:r>
            <w:r w:rsidR="008B2063">
              <w:rPr>
                <w:noProof/>
                <w:webHidden/>
              </w:rPr>
              <w:fldChar w:fldCharType="end"/>
            </w:r>
          </w:hyperlink>
        </w:p>
        <w:p w14:paraId="48526468" w14:textId="05AF477C"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6" w:history="1">
            <w:r w:rsidR="008B2063" w:rsidRPr="001A733F">
              <w:rPr>
                <w:rStyle w:val="Hyperlink"/>
                <w:noProof/>
              </w:rPr>
              <w:t>7.1</w:t>
            </w:r>
            <w:r w:rsidR="008B2063">
              <w:rPr>
                <w:rFonts w:eastAsiaTheme="minorEastAsia" w:cstheme="minorBidi"/>
                <w:i w:val="0"/>
                <w:iCs w:val="0"/>
                <w:noProof/>
                <w:sz w:val="24"/>
                <w:szCs w:val="24"/>
                <w:lang w:eastAsia="nl-NL"/>
              </w:rPr>
              <w:tab/>
            </w:r>
            <w:r w:rsidR="008B2063" w:rsidRPr="001A733F">
              <w:rPr>
                <w:rStyle w:val="Hyperlink"/>
                <w:noProof/>
              </w:rPr>
              <w:t>Algemeen</w:t>
            </w:r>
            <w:r w:rsidR="008B2063">
              <w:rPr>
                <w:noProof/>
                <w:webHidden/>
              </w:rPr>
              <w:tab/>
            </w:r>
            <w:r w:rsidR="008B2063">
              <w:rPr>
                <w:noProof/>
                <w:webHidden/>
              </w:rPr>
              <w:fldChar w:fldCharType="begin"/>
            </w:r>
            <w:r w:rsidR="008B2063">
              <w:rPr>
                <w:noProof/>
                <w:webHidden/>
              </w:rPr>
              <w:instrText xml:space="preserve"> PAGEREF _Toc59096596 \h </w:instrText>
            </w:r>
            <w:r w:rsidR="008B2063">
              <w:rPr>
                <w:noProof/>
                <w:webHidden/>
              </w:rPr>
            </w:r>
            <w:r w:rsidR="008B2063">
              <w:rPr>
                <w:noProof/>
                <w:webHidden/>
              </w:rPr>
              <w:fldChar w:fldCharType="separate"/>
            </w:r>
            <w:r w:rsidR="008B2063">
              <w:rPr>
                <w:noProof/>
                <w:webHidden/>
              </w:rPr>
              <w:t>21</w:t>
            </w:r>
            <w:r w:rsidR="008B2063">
              <w:rPr>
                <w:noProof/>
                <w:webHidden/>
              </w:rPr>
              <w:fldChar w:fldCharType="end"/>
            </w:r>
          </w:hyperlink>
        </w:p>
        <w:p w14:paraId="1BE2C02D" w14:textId="6797E113"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7" w:history="1">
            <w:r w:rsidR="008B2063" w:rsidRPr="001A733F">
              <w:rPr>
                <w:rStyle w:val="Hyperlink"/>
                <w:noProof/>
              </w:rPr>
              <w:t>7.2</w:t>
            </w:r>
            <w:r w:rsidR="008B2063">
              <w:rPr>
                <w:rFonts w:eastAsiaTheme="minorEastAsia" w:cstheme="minorBidi"/>
                <w:i w:val="0"/>
                <w:iCs w:val="0"/>
                <w:noProof/>
                <w:sz w:val="24"/>
                <w:szCs w:val="24"/>
                <w:lang w:eastAsia="nl-NL"/>
              </w:rPr>
              <w:tab/>
            </w:r>
            <w:r w:rsidR="008B2063" w:rsidRPr="001A733F">
              <w:rPr>
                <w:rStyle w:val="Hyperlink"/>
                <w:noProof/>
              </w:rPr>
              <w:t>Gunningscriteria voor alle percelen</w:t>
            </w:r>
            <w:r w:rsidR="008B2063">
              <w:rPr>
                <w:noProof/>
                <w:webHidden/>
              </w:rPr>
              <w:tab/>
            </w:r>
            <w:r w:rsidR="008B2063">
              <w:rPr>
                <w:noProof/>
                <w:webHidden/>
              </w:rPr>
              <w:fldChar w:fldCharType="begin"/>
            </w:r>
            <w:r w:rsidR="008B2063">
              <w:rPr>
                <w:noProof/>
                <w:webHidden/>
              </w:rPr>
              <w:instrText xml:space="preserve"> PAGEREF _Toc59096597 \h </w:instrText>
            </w:r>
            <w:r w:rsidR="008B2063">
              <w:rPr>
                <w:noProof/>
                <w:webHidden/>
              </w:rPr>
            </w:r>
            <w:r w:rsidR="008B2063">
              <w:rPr>
                <w:noProof/>
                <w:webHidden/>
              </w:rPr>
              <w:fldChar w:fldCharType="separate"/>
            </w:r>
            <w:r w:rsidR="008B2063">
              <w:rPr>
                <w:noProof/>
                <w:webHidden/>
              </w:rPr>
              <w:t>21</w:t>
            </w:r>
            <w:r w:rsidR="008B2063">
              <w:rPr>
                <w:noProof/>
                <w:webHidden/>
              </w:rPr>
              <w:fldChar w:fldCharType="end"/>
            </w:r>
          </w:hyperlink>
        </w:p>
        <w:p w14:paraId="64F34261" w14:textId="4D35EF96"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8" w:history="1">
            <w:r w:rsidR="008B2063" w:rsidRPr="001A733F">
              <w:rPr>
                <w:rStyle w:val="Hyperlink"/>
                <w:noProof/>
              </w:rPr>
              <w:t>7.3</w:t>
            </w:r>
            <w:r w:rsidR="008B2063">
              <w:rPr>
                <w:rFonts w:eastAsiaTheme="minorEastAsia" w:cstheme="minorBidi"/>
                <w:i w:val="0"/>
                <w:iCs w:val="0"/>
                <w:noProof/>
                <w:sz w:val="24"/>
                <w:szCs w:val="24"/>
                <w:lang w:eastAsia="nl-NL"/>
              </w:rPr>
              <w:tab/>
            </w:r>
            <w:r w:rsidR="008B2063" w:rsidRPr="001A733F">
              <w:rPr>
                <w:rStyle w:val="Hyperlink"/>
                <w:noProof/>
              </w:rPr>
              <w:t>Beoordelingsmethodiek sub-criteria Prijs voor de percelen 1, 3, 4 en 5</w:t>
            </w:r>
            <w:r w:rsidR="008B2063">
              <w:rPr>
                <w:noProof/>
                <w:webHidden/>
              </w:rPr>
              <w:tab/>
            </w:r>
            <w:r w:rsidR="008B2063">
              <w:rPr>
                <w:noProof/>
                <w:webHidden/>
              </w:rPr>
              <w:fldChar w:fldCharType="begin"/>
            </w:r>
            <w:r w:rsidR="008B2063">
              <w:rPr>
                <w:noProof/>
                <w:webHidden/>
              </w:rPr>
              <w:instrText xml:space="preserve"> PAGEREF _Toc59096598 \h </w:instrText>
            </w:r>
            <w:r w:rsidR="008B2063">
              <w:rPr>
                <w:noProof/>
                <w:webHidden/>
              </w:rPr>
            </w:r>
            <w:r w:rsidR="008B2063">
              <w:rPr>
                <w:noProof/>
                <w:webHidden/>
              </w:rPr>
              <w:fldChar w:fldCharType="separate"/>
            </w:r>
            <w:r w:rsidR="008B2063">
              <w:rPr>
                <w:noProof/>
                <w:webHidden/>
              </w:rPr>
              <w:t>21</w:t>
            </w:r>
            <w:r w:rsidR="008B2063">
              <w:rPr>
                <w:noProof/>
                <w:webHidden/>
              </w:rPr>
              <w:fldChar w:fldCharType="end"/>
            </w:r>
          </w:hyperlink>
        </w:p>
        <w:p w14:paraId="634680BE" w14:textId="76ADF123"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599" w:history="1">
            <w:r w:rsidR="008B2063" w:rsidRPr="001A733F">
              <w:rPr>
                <w:rStyle w:val="Hyperlink"/>
                <w:noProof/>
              </w:rPr>
              <w:t>7.4</w:t>
            </w:r>
            <w:r w:rsidR="008B2063">
              <w:rPr>
                <w:rFonts w:eastAsiaTheme="minorEastAsia" w:cstheme="minorBidi"/>
                <w:i w:val="0"/>
                <w:iCs w:val="0"/>
                <w:noProof/>
                <w:sz w:val="24"/>
                <w:szCs w:val="24"/>
                <w:lang w:eastAsia="nl-NL"/>
              </w:rPr>
              <w:tab/>
            </w:r>
            <w:r w:rsidR="008B2063" w:rsidRPr="001A733F">
              <w:rPr>
                <w:rStyle w:val="Hyperlink"/>
                <w:noProof/>
              </w:rPr>
              <w:t>Beoordelingsmethodiek sub-criteria Kwaliteit voor de percelen 1 t/m 5</w:t>
            </w:r>
            <w:r w:rsidR="008B2063">
              <w:rPr>
                <w:noProof/>
                <w:webHidden/>
              </w:rPr>
              <w:tab/>
            </w:r>
            <w:r w:rsidR="008B2063">
              <w:rPr>
                <w:noProof/>
                <w:webHidden/>
              </w:rPr>
              <w:fldChar w:fldCharType="begin"/>
            </w:r>
            <w:r w:rsidR="008B2063">
              <w:rPr>
                <w:noProof/>
                <w:webHidden/>
              </w:rPr>
              <w:instrText xml:space="preserve"> PAGEREF _Toc59096599 \h </w:instrText>
            </w:r>
            <w:r w:rsidR="008B2063">
              <w:rPr>
                <w:noProof/>
                <w:webHidden/>
              </w:rPr>
            </w:r>
            <w:r w:rsidR="008B2063">
              <w:rPr>
                <w:noProof/>
                <w:webHidden/>
              </w:rPr>
              <w:fldChar w:fldCharType="separate"/>
            </w:r>
            <w:r w:rsidR="008B2063">
              <w:rPr>
                <w:noProof/>
                <w:webHidden/>
              </w:rPr>
              <w:t>21</w:t>
            </w:r>
            <w:r w:rsidR="008B2063">
              <w:rPr>
                <w:noProof/>
                <w:webHidden/>
              </w:rPr>
              <w:fldChar w:fldCharType="end"/>
            </w:r>
          </w:hyperlink>
        </w:p>
        <w:p w14:paraId="22C5DC61" w14:textId="0FA2F884" w:rsidR="008B2063" w:rsidRDefault="00564C54">
          <w:pPr>
            <w:pStyle w:val="Inhopg2"/>
            <w:tabs>
              <w:tab w:val="left" w:pos="960"/>
              <w:tab w:val="right" w:leader="dot" w:pos="9056"/>
            </w:tabs>
            <w:rPr>
              <w:rFonts w:eastAsiaTheme="minorEastAsia" w:cstheme="minorBidi"/>
              <w:i w:val="0"/>
              <w:iCs w:val="0"/>
              <w:noProof/>
              <w:sz w:val="24"/>
              <w:szCs w:val="24"/>
              <w:lang w:eastAsia="nl-NL"/>
            </w:rPr>
          </w:pPr>
          <w:hyperlink w:anchor="_Toc59096600" w:history="1">
            <w:r w:rsidR="008B2063" w:rsidRPr="001A733F">
              <w:rPr>
                <w:rStyle w:val="Hyperlink"/>
                <w:noProof/>
              </w:rPr>
              <w:t>7.5</w:t>
            </w:r>
            <w:r w:rsidR="008B2063">
              <w:rPr>
                <w:rFonts w:eastAsiaTheme="minorEastAsia" w:cstheme="minorBidi"/>
                <w:i w:val="0"/>
                <w:iCs w:val="0"/>
                <w:noProof/>
                <w:sz w:val="24"/>
                <w:szCs w:val="24"/>
                <w:lang w:eastAsia="nl-NL"/>
              </w:rPr>
              <w:tab/>
            </w:r>
            <w:r w:rsidR="008B2063" w:rsidRPr="001A733F">
              <w:rPr>
                <w:rStyle w:val="Hyperlink"/>
                <w:noProof/>
              </w:rPr>
              <w:t>Relatieve weging van de sub-criteria Prijs en Kwaliteit, per perceel</w:t>
            </w:r>
            <w:r w:rsidR="008B2063">
              <w:rPr>
                <w:noProof/>
                <w:webHidden/>
              </w:rPr>
              <w:tab/>
            </w:r>
            <w:r w:rsidR="008B2063">
              <w:rPr>
                <w:noProof/>
                <w:webHidden/>
              </w:rPr>
              <w:fldChar w:fldCharType="begin"/>
            </w:r>
            <w:r w:rsidR="008B2063">
              <w:rPr>
                <w:noProof/>
                <w:webHidden/>
              </w:rPr>
              <w:instrText xml:space="preserve"> PAGEREF _Toc59096600 \h </w:instrText>
            </w:r>
            <w:r w:rsidR="008B2063">
              <w:rPr>
                <w:noProof/>
                <w:webHidden/>
              </w:rPr>
            </w:r>
            <w:r w:rsidR="008B2063">
              <w:rPr>
                <w:noProof/>
                <w:webHidden/>
              </w:rPr>
              <w:fldChar w:fldCharType="separate"/>
            </w:r>
            <w:r w:rsidR="008B2063">
              <w:rPr>
                <w:noProof/>
                <w:webHidden/>
              </w:rPr>
              <w:t>23</w:t>
            </w:r>
            <w:r w:rsidR="008B2063">
              <w:rPr>
                <w:noProof/>
                <w:webHidden/>
              </w:rPr>
              <w:fldChar w:fldCharType="end"/>
            </w:r>
          </w:hyperlink>
        </w:p>
        <w:p w14:paraId="1BA44989" w14:textId="273732F4"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601" w:history="1">
            <w:r w:rsidR="008B2063" w:rsidRPr="001A733F">
              <w:rPr>
                <w:rStyle w:val="Hyperlink"/>
                <w:noProof/>
              </w:rPr>
              <w:t>7.5.1</w:t>
            </w:r>
            <w:r w:rsidR="008B2063">
              <w:rPr>
                <w:rFonts w:eastAsiaTheme="minorEastAsia" w:cstheme="minorBidi"/>
                <w:noProof/>
                <w:sz w:val="24"/>
                <w:szCs w:val="24"/>
                <w:lang w:eastAsia="nl-NL"/>
              </w:rPr>
              <w:tab/>
            </w:r>
            <w:r w:rsidR="008B2063" w:rsidRPr="001A733F">
              <w:rPr>
                <w:rStyle w:val="Hyperlink"/>
                <w:noProof/>
              </w:rPr>
              <w:t>Perceel 1 Werkplekken</w:t>
            </w:r>
            <w:r w:rsidR="008B2063">
              <w:rPr>
                <w:noProof/>
                <w:webHidden/>
              </w:rPr>
              <w:tab/>
            </w:r>
            <w:r w:rsidR="008B2063">
              <w:rPr>
                <w:noProof/>
                <w:webHidden/>
              </w:rPr>
              <w:fldChar w:fldCharType="begin"/>
            </w:r>
            <w:r w:rsidR="008B2063">
              <w:rPr>
                <w:noProof/>
                <w:webHidden/>
              </w:rPr>
              <w:instrText xml:space="preserve"> PAGEREF _Toc59096601 \h </w:instrText>
            </w:r>
            <w:r w:rsidR="008B2063">
              <w:rPr>
                <w:noProof/>
                <w:webHidden/>
              </w:rPr>
            </w:r>
            <w:r w:rsidR="008B2063">
              <w:rPr>
                <w:noProof/>
                <w:webHidden/>
              </w:rPr>
              <w:fldChar w:fldCharType="separate"/>
            </w:r>
            <w:r w:rsidR="008B2063">
              <w:rPr>
                <w:noProof/>
                <w:webHidden/>
              </w:rPr>
              <w:t>23</w:t>
            </w:r>
            <w:r w:rsidR="008B2063">
              <w:rPr>
                <w:noProof/>
                <w:webHidden/>
              </w:rPr>
              <w:fldChar w:fldCharType="end"/>
            </w:r>
          </w:hyperlink>
        </w:p>
        <w:p w14:paraId="08A5CD83" w14:textId="19D29DED"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602" w:history="1">
            <w:r w:rsidR="008B2063" w:rsidRPr="001A733F">
              <w:rPr>
                <w:rStyle w:val="Hyperlink"/>
                <w:noProof/>
              </w:rPr>
              <w:t>7.5.2</w:t>
            </w:r>
            <w:r w:rsidR="008B2063">
              <w:rPr>
                <w:rFonts w:eastAsiaTheme="minorEastAsia" w:cstheme="minorBidi"/>
                <w:noProof/>
                <w:sz w:val="24"/>
                <w:szCs w:val="24"/>
                <w:lang w:eastAsia="nl-NL"/>
              </w:rPr>
              <w:tab/>
            </w:r>
            <w:r w:rsidR="008B2063" w:rsidRPr="001A733F">
              <w:rPr>
                <w:rStyle w:val="Hyperlink"/>
                <w:noProof/>
              </w:rPr>
              <w:t>Perceel 2 Rekencentrum hardware</w:t>
            </w:r>
            <w:r w:rsidR="008B2063">
              <w:rPr>
                <w:noProof/>
                <w:webHidden/>
              </w:rPr>
              <w:tab/>
            </w:r>
            <w:r w:rsidR="008B2063">
              <w:rPr>
                <w:noProof/>
                <w:webHidden/>
              </w:rPr>
              <w:fldChar w:fldCharType="begin"/>
            </w:r>
            <w:r w:rsidR="008B2063">
              <w:rPr>
                <w:noProof/>
                <w:webHidden/>
              </w:rPr>
              <w:instrText xml:space="preserve"> PAGEREF _Toc59096602 \h </w:instrText>
            </w:r>
            <w:r w:rsidR="008B2063">
              <w:rPr>
                <w:noProof/>
                <w:webHidden/>
              </w:rPr>
            </w:r>
            <w:r w:rsidR="008B2063">
              <w:rPr>
                <w:noProof/>
                <w:webHidden/>
              </w:rPr>
              <w:fldChar w:fldCharType="separate"/>
            </w:r>
            <w:r w:rsidR="008B2063">
              <w:rPr>
                <w:noProof/>
                <w:webHidden/>
              </w:rPr>
              <w:t>26</w:t>
            </w:r>
            <w:r w:rsidR="008B2063">
              <w:rPr>
                <w:noProof/>
                <w:webHidden/>
              </w:rPr>
              <w:fldChar w:fldCharType="end"/>
            </w:r>
          </w:hyperlink>
        </w:p>
        <w:p w14:paraId="5BC9CBAB" w14:textId="13060F0D"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603" w:history="1">
            <w:r w:rsidR="008B2063" w:rsidRPr="001A733F">
              <w:rPr>
                <w:rStyle w:val="Hyperlink"/>
                <w:noProof/>
              </w:rPr>
              <w:t>7.5.3</w:t>
            </w:r>
            <w:r w:rsidR="008B2063">
              <w:rPr>
                <w:rFonts w:eastAsiaTheme="minorEastAsia" w:cstheme="minorBidi"/>
                <w:noProof/>
                <w:sz w:val="24"/>
                <w:szCs w:val="24"/>
                <w:lang w:eastAsia="nl-NL"/>
              </w:rPr>
              <w:tab/>
            </w:r>
            <w:r w:rsidR="008B2063" w:rsidRPr="001A733F">
              <w:rPr>
                <w:rStyle w:val="Hyperlink"/>
                <w:noProof/>
              </w:rPr>
              <w:t>Perceel 3: Smartphones en tablets</w:t>
            </w:r>
            <w:r w:rsidR="008B2063">
              <w:rPr>
                <w:noProof/>
                <w:webHidden/>
              </w:rPr>
              <w:tab/>
            </w:r>
            <w:r w:rsidR="008B2063">
              <w:rPr>
                <w:noProof/>
                <w:webHidden/>
              </w:rPr>
              <w:fldChar w:fldCharType="begin"/>
            </w:r>
            <w:r w:rsidR="008B2063">
              <w:rPr>
                <w:noProof/>
                <w:webHidden/>
              </w:rPr>
              <w:instrText xml:space="preserve"> PAGEREF _Toc59096603 \h </w:instrText>
            </w:r>
            <w:r w:rsidR="008B2063">
              <w:rPr>
                <w:noProof/>
                <w:webHidden/>
              </w:rPr>
            </w:r>
            <w:r w:rsidR="008B2063">
              <w:rPr>
                <w:noProof/>
                <w:webHidden/>
              </w:rPr>
              <w:fldChar w:fldCharType="separate"/>
            </w:r>
            <w:r w:rsidR="008B2063">
              <w:rPr>
                <w:noProof/>
                <w:webHidden/>
              </w:rPr>
              <w:t>27</w:t>
            </w:r>
            <w:r w:rsidR="008B2063">
              <w:rPr>
                <w:noProof/>
                <w:webHidden/>
              </w:rPr>
              <w:fldChar w:fldCharType="end"/>
            </w:r>
          </w:hyperlink>
        </w:p>
        <w:p w14:paraId="679737FC" w14:textId="4B2F4133"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604" w:history="1">
            <w:r w:rsidR="008B2063" w:rsidRPr="001A733F">
              <w:rPr>
                <w:rStyle w:val="Hyperlink"/>
                <w:noProof/>
              </w:rPr>
              <w:t>7.5.4</w:t>
            </w:r>
            <w:r w:rsidR="008B2063">
              <w:rPr>
                <w:rFonts w:eastAsiaTheme="minorEastAsia" w:cstheme="minorBidi"/>
                <w:noProof/>
                <w:sz w:val="24"/>
                <w:szCs w:val="24"/>
                <w:lang w:eastAsia="nl-NL"/>
              </w:rPr>
              <w:tab/>
            </w:r>
            <w:r w:rsidR="008B2063" w:rsidRPr="001A733F">
              <w:rPr>
                <w:rStyle w:val="Hyperlink"/>
                <w:noProof/>
              </w:rPr>
              <w:t>Perceel 4: Audiovisuele middelen</w:t>
            </w:r>
            <w:r w:rsidR="008B2063">
              <w:rPr>
                <w:noProof/>
                <w:webHidden/>
              </w:rPr>
              <w:tab/>
            </w:r>
            <w:r w:rsidR="008B2063">
              <w:rPr>
                <w:noProof/>
                <w:webHidden/>
              </w:rPr>
              <w:fldChar w:fldCharType="begin"/>
            </w:r>
            <w:r w:rsidR="008B2063">
              <w:rPr>
                <w:noProof/>
                <w:webHidden/>
              </w:rPr>
              <w:instrText xml:space="preserve"> PAGEREF _Toc59096604 \h </w:instrText>
            </w:r>
            <w:r w:rsidR="008B2063">
              <w:rPr>
                <w:noProof/>
                <w:webHidden/>
              </w:rPr>
            </w:r>
            <w:r w:rsidR="008B2063">
              <w:rPr>
                <w:noProof/>
                <w:webHidden/>
              </w:rPr>
              <w:fldChar w:fldCharType="separate"/>
            </w:r>
            <w:r w:rsidR="008B2063">
              <w:rPr>
                <w:noProof/>
                <w:webHidden/>
              </w:rPr>
              <w:t>29</w:t>
            </w:r>
            <w:r w:rsidR="008B2063">
              <w:rPr>
                <w:noProof/>
                <w:webHidden/>
              </w:rPr>
              <w:fldChar w:fldCharType="end"/>
            </w:r>
          </w:hyperlink>
        </w:p>
        <w:p w14:paraId="2F4BA8B9" w14:textId="74C15002" w:rsidR="008B2063" w:rsidRDefault="00564C54">
          <w:pPr>
            <w:pStyle w:val="Inhopg3"/>
            <w:tabs>
              <w:tab w:val="left" w:pos="1200"/>
              <w:tab w:val="right" w:leader="dot" w:pos="9056"/>
            </w:tabs>
            <w:rPr>
              <w:rFonts w:eastAsiaTheme="minorEastAsia" w:cstheme="minorBidi"/>
              <w:noProof/>
              <w:sz w:val="24"/>
              <w:szCs w:val="24"/>
              <w:lang w:eastAsia="nl-NL"/>
            </w:rPr>
          </w:pPr>
          <w:hyperlink w:anchor="_Toc59096605" w:history="1">
            <w:r w:rsidR="008B2063" w:rsidRPr="001A733F">
              <w:rPr>
                <w:rStyle w:val="Hyperlink"/>
                <w:noProof/>
              </w:rPr>
              <w:t>7.5.5</w:t>
            </w:r>
            <w:r w:rsidR="008B2063">
              <w:rPr>
                <w:rFonts w:eastAsiaTheme="minorEastAsia" w:cstheme="minorBidi"/>
                <w:noProof/>
                <w:sz w:val="24"/>
                <w:szCs w:val="24"/>
                <w:lang w:eastAsia="nl-NL"/>
              </w:rPr>
              <w:tab/>
            </w:r>
            <w:r w:rsidR="008B2063" w:rsidRPr="001A733F">
              <w:rPr>
                <w:rStyle w:val="Hyperlink"/>
                <w:noProof/>
              </w:rPr>
              <w:t>Perceel 5: Accessoires</w:t>
            </w:r>
            <w:r w:rsidR="008B2063">
              <w:rPr>
                <w:noProof/>
                <w:webHidden/>
              </w:rPr>
              <w:tab/>
            </w:r>
            <w:r w:rsidR="008B2063">
              <w:rPr>
                <w:noProof/>
                <w:webHidden/>
              </w:rPr>
              <w:fldChar w:fldCharType="begin"/>
            </w:r>
            <w:r w:rsidR="008B2063">
              <w:rPr>
                <w:noProof/>
                <w:webHidden/>
              </w:rPr>
              <w:instrText xml:space="preserve"> PAGEREF _Toc59096605 \h </w:instrText>
            </w:r>
            <w:r w:rsidR="008B2063">
              <w:rPr>
                <w:noProof/>
                <w:webHidden/>
              </w:rPr>
            </w:r>
            <w:r w:rsidR="008B2063">
              <w:rPr>
                <w:noProof/>
                <w:webHidden/>
              </w:rPr>
              <w:fldChar w:fldCharType="separate"/>
            </w:r>
            <w:r w:rsidR="008B2063">
              <w:rPr>
                <w:noProof/>
                <w:webHidden/>
              </w:rPr>
              <w:t>31</w:t>
            </w:r>
            <w:r w:rsidR="008B2063">
              <w:rPr>
                <w:noProof/>
                <w:webHidden/>
              </w:rPr>
              <w:fldChar w:fldCharType="end"/>
            </w:r>
          </w:hyperlink>
        </w:p>
        <w:p w14:paraId="2FAC89C5" w14:textId="242EF163" w:rsidR="00BE1934" w:rsidRPr="00B21990" w:rsidRDefault="00BE1934">
          <w:pPr>
            <w:rPr>
              <w:rFonts w:ascii="CordiaUPC" w:hAnsi="CordiaUPC" w:cs="CordiaUPC"/>
              <w:sz w:val="26"/>
              <w:szCs w:val="26"/>
            </w:rPr>
          </w:pPr>
          <w:r w:rsidRPr="00B21990">
            <w:rPr>
              <w:rFonts w:ascii="CordiaUPC" w:hAnsi="CordiaUPC" w:cs="CordiaUPC"/>
              <w:bCs/>
              <w:noProof/>
              <w:sz w:val="26"/>
              <w:szCs w:val="26"/>
            </w:rPr>
            <w:fldChar w:fldCharType="end"/>
          </w:r>
        </w:p>
      </w:sdtContent>
    </w:sdt>
    <w:p w14:paraId="092E0BC2" w14:textId="77777777" w:rsidR="00BE1934" w:rsidRPr="00B21990" w:rsidRDefault="00BE1934">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4685C600" w14:textId="77777777" w:rsidR="00B21990" w:rsidRDefault="00B21990" w:rsidP="00B21990">
      <w:pPr>
        <w:pStyle w:val="Kop1"/>
        <w:numPr>
          <w:ilvl w:val="0"/>
          <w:numId w:val="0"/>
        </w:numPr>
        <w:ind w:left="432" w:hanging="432"/>
      </w:pPr>
      <w:bookmarkStart w:id="0" w:name="_Toc499216312"/>
      <w:bookmarkStart w:id="1" w:name="_Toc59096546"/>
      <w:r w:rsidRPr="00B21990">
        <w:lastRenderedPageBreak/>
        <w:t>Begripsbepalingen</w:t>
      </w:r>
      <w:bookmarkEnd w:id="0"/>
      <w:bookmarkEnd w:id="1"/>
    </w:p>
    <w:p w14:paraId="1509D481" w14:textId="77777777" w:rsidR="004F7CE3" w:rsidRPr="004F7CE3" w:rsidRDefault="004F7CE3" w:rsidP="004F7CE3"/>
    <w:p w14:paraId="352A1EEC" w14:textId="77777777" w:rsidR="00B21990" w:rsidRPr="00B21990" w:rsidRDefault="00B21990" w:rsidP="00B21990">
      <w:pPr>
        <w:rPr>
          <w:rFonts w:ascii="CordiaUPC" w:hAnsi="CordiaUPC" w:cs="CordiaUPC"/>
          <w:sz w:val="26"/>
          <w:szCs w:val="26"/>
        </w:rPr>
      </w:pPr>
    </w:p>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410"/>
        <w:gridCol w:w="6379"/>
      </w:tblGrid>
      <w:tr w:rsidR="00B21990" w:rsidRPr="00B21990" w14:paraId="2B462396" w14:textId="77777777" w:rsidTr="004F7CE3">
        <w:tc>
          <w:tcPr>
            <w:tcW w:w="2410" w:type="dxa"/>
            <w:tcBorders>
              <w:right w:val="single" w:sz="4" w:space="0" w:color="FFFFFF"/>
            </w:tcBorders>
            <w:shd w:val="clear" w:color="auto" w:fill="D9D9D9"/>
          </w:tcPr>
          <w:p w14:paraId="2BF11735"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Begrip</w:t>
            </w:r>
          </w:p>
        </w:tc>
        <w:tc>
          <w:tcPr>
            <w:tcW w:w="6379" w:type="dxa"/>
            <w:tcBorders>
              <w:left w:val="single" w:sz="4" w:space="0" w:color="FFFFFF"/>
            </w:tcBorders>
            <w:shd w:val="clear" w:color="auto" w:fill="D9D9D9"/>
          </w:tcPr>
          <w:p w14:paraId="5B140D11"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Definitie bij het Beschrijvend Document</w:t>
            </w:r>
          </w:p>
        </w:tc>
      </w:tr>
      <w:tr w:rsidR="00B21990" w:rsidRPr="00B21990" w14:paraId="0042130D" w14:textId="77777777" w:rsidTr="004F7CE3">
        <w:tc>
          <w:tcPr>
            <w:tcW w:w="2410" w:type="dxa"/>
          </w:tcPr>
          <w:p w14:paraId="3CD0063D"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Aanbestedende Dienst</w:t>
            </w:r>
          </w:p>
        </w:tc>
        <w:tc>
          <w:tcPr>
            <w:tcW w:w="6379" w:type="dxa"/>
          </w:tcPr>
          <w:p w14:paraId="138C1659"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Inkoopcentrum Zuid</w:t>
            </w:r>
          </w:p>
        </w:tc>
      </w:tr>
      <w:tr w:rsidR="00B21990" w:rsidRPr="00B21990" w14:paraId="7FE5276E" w14:textId="77777777" w:rsidTr="004F7CE3">
        <w:tc>
          <w:tcPr>
            <w:tcW w:w="2410" w:type="dxa"/>
          </w:tcPr>
          <w:p w14:paraId="01E18E7A"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Aanbesteding</w:t>
            </w:r>
          </w:p>
        </w:tc>
        <w:tc>
          <w:tcPr>
            <w:tcW w:w="6379" w:type="dxa"/>
          </w:tcPr>
          <w:p w14:paraId="45238D01" w14:textId="69E12CD9" w:rsidR="00B21990" w:rsidRPr="00B21990" w:rsidRDefault="00B21990" w:rsidP="002B3155">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De aanbesteding op grond van het </w:t>
            </w:r>
            <w:r w:rsidR="002B3155">
              <w:rPr>
                <w:rFonts w:ascii="CordiaUPC" w:eastAsia="Verdana" w:hAnsi="CordiaUPC" w:cs="CordiaUPC"/>
                <w:sz w:val="26"/>
                <w:szCs w:val="26"/>
              </w:rPr>
              <w:t>B</w:t>
            </w:r>
            <w:r w:rsidRPr="00B21990">
              <w:rPr>
                <w:rFonts w:ascii="CordiaUPC" w:eastAsia="Verdana" w:hAnsi="CordiaUPC" w:cs="CordiaUPC"/>
                <w:sz w:val="26"/>
                <w:szCs w:val="26"/>
              </w:rPr>
              <w:t xml:space="preserve">eschrijvend </w:t>
            </w:r>
            <w:r w:rsidR="002B3155">
              <w:rPr>
                <w:rFonts w:ascii="CordiaUPC" w:eastAsia="Verdana" w:hAnsi="CordiaUPC" w:cs="CordiaUPC"/>
                <w:sz w:val="26"/>
                <w:szCs w:val="26"/>
              </w:rPr>
              <w:t>D</w:t>
            </w:r>
            <w:r w:rsidRPr="00B21990">
              <w:rPr>
                <w:rFonts w:ascii="CordiaUPC" w:eastAsia="Verdana" w:hAnsi="CordiaUPC" w:cs="CordiaUPC"/>
                <w:sz w:val="26"/>
                <w:szCs w:val="26"/>
              </w:rPr>
              <w:t>ocument.</w:t>
            </w:r>
          </w:p>
        </w:tc>
      </w:tr>
      <w:tr w:rsidR="00B21990" w:rsidRPr="00B21990" w14:paraId="3A5E8B22" w14:textId="77777777" w:rsidTr="004F7CE3">
        <w:tc>
          <w:tcPr>
            <w:tcW w:w="2410" w:type="dxa"/>
          </w:tcPr>
          <w:p w14:paraId="15269D33"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Aanbestedingsdocumenten</w:t>
            </w:r>
          </w:p>
        </w:tc>
        <w:tc>
          <w:tcPr>
            <w:tcW w:w="6379" w:type="dxa"/>
          </w:tcPr>
          <w:p w14:paraId="05697949" w14:textId="066D22A8" w:rsidR="00B21990" w:rsidRPr="00B21990" w:rsidRDefault="00B21990" w:rsidP="002B3155">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Het </w:t>
            </w:r>
            <w:r w:rsidR="002B3155">
              <w:rPr>
                <w:rFonts w:ascii="CordiaUPC" w:eastAsia="Verdana" w:hAnsi="CordiaUPC" w:cs="CordiaUPC"/>
                <w:sz w:val="26"/>
                <w:szCs w:val="26"/>
              </w:rPr>
              <w:t>B</w:t>
            </w:r>
            <w:r w:rsidRPr="00B21990">
              <w:rPr>
                <w:rFonts w:ascii="CordiaUPC" w:eastAsia="Verdana" w:hAnsi="CordiaUPC" w:cs="CordiaUPC"/>
                <w:sz w:val="26"/>
                <w:szCs w:val="26"/>
              </w:rPr>
              <w:t xml:space="preserve">eschrijvend document, de nota's van inlichtingen, de publicatie in het officiële publicatieblad van de Europese Unie en in de aanbestedingsplatform geüploade </w:t>
            </w:r>
            <w:r w:rsidR="0053347C" w:rsidRPr="00B21990">
              <w:rPr>
                <w:rFonts w:ascii="CordiaUPC" w:eastAsia="Verdana" w:hAnsi="CordiaUPC" w:cs="CordiaUPC"/>
                <w:sz w:val="26"/>
                <w:szCs w:val="26"/>
              </w:rPr>
              <w:t>documentatie van</w:t>
            </w:r>
            <w:r w:rsidRPr="00B21990">
              <w:rPr>
                <w:rFonts w:ascii="CordiaUPC" w:eastAsia="Verdana" w:hAnsi="CordiaUPC" w:cs="CordiaUPC"/>
                <w:sz w:val="26"/>
                <w:szCs w:val="26"/>
              </w:rPr>
              <w:t xml:space="preserve"> de </w:t>
            </w:r>
            <w:r w:rsidR="002B3155">
              <w:rPr>
                <w:rFonts w:ascii="CordiaUPC" w:eastAsia="Verdana" w:hAnsi="CordiaUPC" w:cs="CordiaUPC"/>
                <w:sz w:val="26"/>
                <w:szCs w:val="26"/>
              </w:rPr>
              <w:t>A</w:t>
            </w:r>
            <w:r w:rsidRPr="00B21990">
              <w:rPr>
                <w:rFonts w:ascii="CordiaUPC" w:eastAsia="Verdana" w:hAnsi="CordiaUPC" w:cs="CordiaUPC"/>
                <w:sz w:val="26"/>
                <w:szCs w:val="26"/>
              </w:rPr>
              <w:t>anbesteding.</w:t>
            </w:r>
          </w:p>
        </w:tc>
      </w:tr>
      <w:tr w:rsidR="00B21990" w:rsidRPr="00B21990" w14:paraId="6821B676" w14:textId="77777777" w:rsidTr="004F7CE3">
        <w:tc>
          <w:tcPr>
            <w:tcW w:w="2410" w:type="dxa"/>
          </w:tcPr>
          <w:p w14:paraId="14422CB2"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Aankoopcentrale</w:t>
            </w:r>
          </w:p>
        </w:tc>
        <w:tc>
          <w:tcPr>
            <w:tcW w:w="6379" w:type="dxa"/>
          </w:tcPr>
          <w:p w14:paraId="49B96342"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Aanbestedende dienst die gecentraliseerde aankoopactiviteiten en eventueel aanvullende aankoopactiviteiten verricht.</w:t>
            </w:r>
          </w:p>
        </w:tc>
      </w:tr>
      <w:tr w:rsidR="00B21990" w:rsidRPr="00BA454D" w14:paraId="50EAF038" w14:textId="77777777" w:rsidTr="004F7CE3">
        <w:tc>
          <w:tcPr>
            <w:tcW w:w="2410" w:type="dxa"/>
          </w:tcPr>
          <w:p w14:paraId="7061C4C0" w14:textId="77777777"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Afnemer(s)</w:t>
            </w:r>
          </w:p>
        </w:tc>
        <w:tc>
          <w:tcPr>
            <w:tcW w:w="6379" w:type="dxa"/>
          </w:tcPr>
          <w:p w14:paraId="71C5EB90" w14:textId="3B00696C" w:rsidR="00B21990" w:rsidRPr="00BA454D" w:rsidRDefault="00B21990" w:rsidP="002B3155">
            <w:pPr>
              <w:spacing w:line="276" w:lineRule="auto"/>
              <w:rPr>
                <w:rFonts w:ascii="CordiaUPC" w:eastAsia="Verdana" w:hAnsi="CordiaUPC" w:cs="CordiaUPC"/>
                <w:sz w:val="26"/>
                <w:szCs w:val="26"/>
              </w:rPr>
            </w:pPr>
            <w:r w:rsidRPr="00BA454D">
              <w:rPr>
                <w:rFonts w:ascii="CordiaUPC" w:eastAsia="Verdana" w:hAnsi="CordiaUPC" w:cs="CordiaUPC"/>
                <w:sz w:val="26"/>
                <w:szCs w:val="26"/>
              </w:rPr>
              <w:t>De limitatieve lijst van (overheids-)organisatie</w:t>
            </w:r>
            <w:r w:rsidR="00DF5D6A" w:rsidRPr="00BA454D">
              <w:rPr>
                <w:rFonts w:ascii="CordiaUPC" w:eastAsia="Verdana" w:hAnsi="CordiaUPC" w:cs="CordiaUPC"/>
                <w:sz w:val="26"/>
                <w:szCs w:val="26"/>
              </w:rPr>
              <w:t>s</w:t>
            </w:r>
            <w:r w:rsidRPr="00BA454D">
              <w:rPr>
                <w:rFonts w:ascii="CordiaUPC" w:eastAsia="Verdana" w:hAnsi="CordiaUPC" w:cs="CordiaUPC"/>
                <w:sz w:val="26"/>
                <w:szCs w:val="26"/>
              </w:rPr>
              <w:t xml:space="preserve"> </w:t>
            </w:r>
            <w:r w:rsidR="00BC020A" w:rsidRPr="00BA454D">
              <w:rPr>
                <w:rFonts w:ascii="CordiaUPC" w:eastAsia="Verdana" w:hAnsi="CordiaUPC" w:cs="CordiaUPC"/>
                <w:sz w:val="26"/>
                <w:szCs w:val="26"/>
              </w:rPr>
              <w:t>als genoemd in paragraaf 2.1</w:t>
            </w:r>
            <w:r w:rsidR="002745BC" w:rsidRPr="00BA454D">
              <w:rPr>
                <w:rFonts w:ascii="CordiaUPC" w:eastAsia="Verdana" w:hAnsi="CordiaUPC" w:cs="CordiaUPC"/>
                <w:sz w:val="26"/>
                <w:szCs w:val="26"/>
              </w:rPr>
              <w:t xml:space="preserve"> die kunnen afnemen via de Aankoopcentrale</w:t>
            </w:r>
            <w:r w:rsidRPr="00BA454D">
              <w:rPr>
                <w:rFonts w:ascii="CordiaUPC" w:eastAsia="Verdana" w:hAnsi="CordiaUPC" w:cs="CordiaUPC"/>
                <w:sz w:val="26"/>
                <w:szCs w:val="26"/>
              </w:rPr>
              <w:t>.</w:t>
            </w:r>
          </w:p>
        </w:tc>
      </w:tr>
      <w:tr w:rsidR="00B21990" w:rsidRPr="00BA454D" w14:paraId="3BF7BE26" w14:textId="77777777" w:rsidTr="004F7CE3">
        <w:tc>
          <w:tcPr>
            <w:tcW w:w="2410" w:type="dxa"/>
          </w:tcPr>
          <w:p w14:paraId="600E6663" w14:textId="77777777"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Beschrijvend Document</w:t>
            </w:r>
          </w:p>
        </w:tc>
        <w:tc>
          <w:tcPr>
            <w:tcW w:w="6379" w:type="dxa"/>
          </w:tcPr>
          <w:p w14:paraId="237AE033" w14:textId="1C89EC70" w:rsidR="00B21990" w:rsidRPr="00BA454D" w:rsidRDefault="0053347C" w:rsidP="00316CF0">
            <w:pPr>
              <w:spacing w:line="276" w:lineRule="auto"/>
              <w:rPr>
                <w:rFonts w:ascii="CordiaUPC" w:eastAsia="Verdana" w:hAnsi="CordiaUPC" w:cs="CordiaUPC"/>
                <w:sz w:val="26"/>
                <w:szCs w:val="26"/>
              </w:rPr>
            </w:pPr>
            <w:r w:rsidRPr="00BA454D">
              <w:rPr>
                <w:rFonts w:ascii="CordiaUPC" w:eastAsia="Verdana" w:hAnsi="CordiaUPC" w:cs="CordiaUPC"/>
                <w:sz w:val="26"/>
                <w:szCs w:val="26"/>
              </w:rPr>
              <w:t>Dit document</w:t>
            </w:r>
            <w:r w:rsidR="00B21990" w:rsidRPr="00BA454D">
              <w:rPr>
                <w:rFonts w:ascii="CordiaUPC" w:eastAsia="Verdana" w:hAnsi="CordiaUPC" w:cs="CordiaUPC"/>
                <w:sz w:val="26"/>
                <w:szCs w:val="26"/>
              </w:rPr>
              <w:t xml:space="preserve"> van de </w:t>
            </w:r>
            <w:r w:rsidR="00316CF0" w:rsidRPr="00BA454D">
              <w:rPr>
                <w:rFonts w:ascii="CordiaUPC" w:eastAsia="Verdana" w:hAnsi="CordiaUPC" w:cs="CordiaUPC"/>
                <w:sz w:val="26"/>
                <w:szCs w:val="26"/>
              </w:rPr>
              <w:t>A</w:t>
            </w:r>
            <w:r w:rsidR="00B21990" w:rsidRPr="00BA454D">
              <w:rPr>
                <w:rFonts w:ascii="CordiaUPC" w:eastAsia="Verdana" w:hAnsi="CordiaUPC" w:cs="CordiaUPC"/>
                <w:sz w:val="26"/>
                <w:szCs w:val="26"/>
              </w:rPr>
              <w:t xml:space="preserve">anbesteding inclusief alle </w:t>
            </w:r>
            <w:r w:rsidR="00316CF0" w:rsidRPr="00BA454D">
              <w:rPr>
                <w:rFonts w:ascii="CordiaUPC" w:eastAsia="Verdana" w:hAnsi="CordiaUPC" w:cs="CordiaUPC"/>
                <w:sz w:val="26"/>
                <w:szCs w:val="26"/>
              </w:rPr>
              <w:t>B</w:t>
            </w:r>
            <w:r w:rsidR="00B21990" w:rsidRPr="00BA454D">
              <w:rPr>
                <w:rFonts w:ascii="CordiaUPC" w:eastAsia="Verdana" w:hAnsi="CordiaUPC" w:cs="CordiaUPC"/>
                <w:sz w:val="26"/>
                <w:szCs w:val="26"/>
              </w:rPr>
              <w:t>ijlagen.</w:t>
            </w:r>
          </w:p>
        </w:tc>
      </w:tr>
      <w:tr w:rsidR="00B21990" w:rsidRPr="00BA454D" w14:paraId="4D094C3F" w14:textId="77777777" w:rsidTr="004F7CE3">
        <w:tc>
          <w:tcPr>
            <w:tcW w:w="2410" w:type="dxa"/>
          </w:tcPr>
          <w:p w14:paraId="2A46856F" w14:textId="77777777"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Bijlage(n)</w:t>
            </w:r>
          </w:p>
        </w:tc>
        <w:tc>
          <w:tcPr>
            <w:tcW w:w="6379" w:type="dxa"/>
          </w:tcPr>
          <w:p w14:paraId="6E79ADB1" w14:textId="1008A044" w:rsidR="00B21990" w:rsidRPr="00BA454D" w:rsidRDefault="00B21990" w:rsidP="00316CF0">
            <w:pPr>
              <w:spacing w:line="276" w:lineRule="auto"/>
              <w:rPr>
                <w:rFonts w:ascii="CordiaUPC" w:eastAsia="Verdana" w:hAnsi="CordiaUPC" w:cs="CordiaUPC"/>
                <w:sz w:val="26"/>
                <w:szCs w:val="26"/>
              </w:rPr>
            </w:pPr>
            <w:r w:rsidRPr="00BA454D">
              <w:rPr>
                <w:rFonts w:ascii="CordiaUPC" w:eastAsia="Verdana" w:hAnsi="CordiaUPC" w:cs="CordiaUPC"/>
                <w:sz w:val="26"/>
                <w:szCs w:val="26"/>
              </w:rPr>
              <w:t xml:space="preserve">Een </w:t>
            </w:r>
            <w:r w:rsidR="00316CF0" w:rsidRPr="00BA454D">
              <w:rPr>
                <w:rFonts w:ascii="CordiaUPC" w:eastAsia="Verdana" w:hAnsi="CordiaUPC" w:cs="CordiaUPC"/>
                <w:sz w:val="26"/>
                <w:szCs w:val="26"/>
              </w:rPr>
              <w:t>bijvoegsel</w:t>
            </w:r>
            <w:r w:rsidRPr="00BA454D">
              <w:rPr>
                <w:rFonts w:ascii="CordiaUPC" w:eastAsia="Verdana" w:hAnsi="CordiaUPC" w:cs="CordiaUPC"/>
                <w:sz w:val="26"/>
                <w:szCs w:val="26"/>
              </w:rPr>
              <w:t xml:space="preserve"> van het </w:t>
            </w:r>
            <w:r w:rsidR="0053347C" w:rsidRPr="00BA454D">
              <w:rPr>
                <w:rFonts w:ascii="CordiaUPC" w:eastAsia="Verdana" w:hAnsi="CordiaUPC" w:cs="CordiaUPC"/>
                <w:sz w:val="26"/>
                <w:szCs w:val="26"/>
              </w:rPr>
              <w:t>B</w:t>
            </w:r>
            <w:r w:rsidRPr="00BA454D">
              <w:rPr>
                <w:rFonts w:ascii="CordiaUPC" w:eastAsia="Verdana" w:hAnsi="CordiaUPC" w:cs="CordiaUPC"/>
                <w:sz w:val="26"/>
                <w:szCs w:val="26"/>
              </w:rPr>
              <w:t xml:space="preserve">eschrijvend document. </w:t>
            </w:r>
          </w:p>
        </w:tc>
      </w:tr>
      <w:tr w:rsidR="00B21990" w:rsidRPr="00BA454D" w14:paraId="7A3C30F0" w14:textId="77777777" w:rsidTr="004F7CE3">
        <w:tc>
          <w:tcPr>
            <w:tcW w:w="2410" w:type="dxa"/>
          </w:tcPr>
          <w:p w14:paraId="78BEEAEB" w14:textId="77777777"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Contactpersoon</w:t>
            </w:r>
          </w:p>
        </w:tc>
        <w:tc>
          <w:tcPr>
            <w:tcW w:w="6379" w:type="dxa"/>
          </w:tcPr>
          <w:p w14:paraId="4F473800" w14:textId="6B71EB3D" w:rsidR="00B21990" w:rsidRPr="00BA454D" w:rsidRDefault="00B21990" w:rsidP="00DF5D6A">
            <w:pPr>
              <w:spacing w:line="276" w:lineRule="auto"/>
              <w:rPr>
                <w:rFonts w:ascii="CordiaUPC" w:eastAsia="Verdana" w:hAnsi="CordiaUPC" w:cs="CordiaUPC"/>
                <w:sz w:val="26"/>
                <w:szCs w:val="26"/>
              </w:rPr>
            </w:pPr>
            <w:r w:rsidRPr="00BA454D">
              <w:rPr>
                <w:rFonts w:ascii="CordiaUPC" w:eastAsia="Verdana" w:hAnsi="CordiaUPC" w:cs="CordiaUPC"/>
                <w:sz w:val="26"/>
                <w:szCs w:val="26"/>
              </w:rPr>
              <w:t xml:space="preserve">Een natuurlijke persoon die bevoegd is om Opdrachtgever of </w:t>
            </w:r>
            <w:r w:rsidR="00DF5D6A" w:rsidRPr="00BA454D">
              <w:rPr>
                <w:rFonts w:ascii="CordiaUPC" w:eastAsia="Verdana" w:hAnsi="CordiaUPC" w:cs="CordiaUPC"/>
                <w:sz w:val="26"/>
                <w:szCs w:val="26"/>
              </w:rPr>
              <w:t>éé</w:t>
            </w:r>
            <w:r w:rsidRPr="00BA454D">
              <w:rPr>
                <w:rFonts w:ascii="CordiaUPC" w:eastAsia="Verdana" w:hAnsi="CordiaUPC" w:cs="CordiaUPC"/>
                <w:sz w:val="26"/>
                <w:szCs w:val="26"/>
              </w:rPr>
              <w:t xml:space="preserve">n (1) of meer </w:t>
            </w:r>
            <w:r w:rsidR="00316CF0" w:rsidRPr="00BA454D">
              <w:rPr>
                <w:rFonts w:ascii="CordiaUPC" w:eastAsia="Verdana" w:hAnsi="CordiaUPC" w:cs="CordiaUPC"/>
                <w:sz w:val="26"/>
                <w:szCs w:val="26"/>
              </w:rPr>
              <w:t>A</w:t>
            </w:r>
            <w:r w:rsidRPr="00BA454D">
              <w:rPr>
                <w:rFonts w:ascii="CordiaUPC" w:eastAsia="Verdana" w:hAnsi="CordiaUPC" w:cs="CordiaUPC"/>
                <w:sz w:val="26"/>
                <w:szCs w:val="26"/>
              </w:rPr>
              <w:t xml:space="preserve">fnemers of </w:t>
            </w:r>
            <w:r w:rsidR="00316CF0" w:rsidRPr="00BA454D">
              <w:rPr>
                <w:rFonts w:ascii="CordiaUPC" w:eastAsia="Verdana" w:hAnsi="CordiaUPC" w:cs="CordiaUPC"/>
                <w:sz w:val="26"/>
                <w:szCs w:val="26"/>
              </w:rPr>
              <w:t>O</w:t>
            </w:r>
            <w:r w:rsidRPr="00BA454D">
              <w:rPr>
                <w:rFonts w:ascii="CordiaUPC" w:eastAsia="Verdana" w:hAnsi="CordiaUPC" w:cs="CordiaUPC"/>
                <w:sz w:val="26"/>
                <w:szCs w:val="26"/>
              </w:rPr>
              <w:t xml:space="preserve">pdrachtnemer te vertegenwoordigen m.b.t. </w:t>
            </w:r>
            <w:r w:rsidR="0053347C" w:rsidRPr="00BA454D">
              <w:rPr>
                <w:rFonts w:ascii="CordiaUPC" w:eastAsia="Verdana" w:hAnsi="CordiaUPC" w:cs="CordiaUPC"/>
                <w:sz w:val="26"/>
                <w:szCs w:val="26"/>
              </w:rPr>
              <w:t>de Raamovereenkomst</w:t>
            </w:r>
            <w:r w:rsidR="00DF5D6A" w:rsidRPr="00BA454D">
              <w:rPr>
                <w:rFonts w:ascii="CordiaUPC" w:eastAsia="Verdana" w:hAnsi="CordiaUPC" w:cs="CordiaUPC"/>
                <w:sz w:val="26"/>
                <w:szCs w:val="26"/>
              </w:rPr>
              <w:t xml:space="preserve"> of Leveringsopdracht</w:t>
            </w:r>
            <w:r w:rsidRPr="00BA454D">
              <w:rPr>
                <w:rFonts w:ascii="CordiaUPC" w:eastAsia="Verdana" w:hAnsi="CordiaUPC" w:cs="CordiaUPC"/>
                <w:sz w:val="26"/>
                <w:szCs w:val="26"/>
              </w:rPr>
              <w:t xml:space="preserve">. </w:t>
            </w:r>
          </w:p>
        </w:tc>
      </w:tr>
      <w:tr w:rsidR="00B21990" w:rsidRPr="00BA454D" w14:paraId="40F12A2F" w14:textId="77777777" w:rsidTr="004F7CE3">
        <w:tc>
          <w:tcPr>
            <w:tcW w:w="2410" w:type="dxa"/>
          </w:tcPr>
          <w:p w14:paraId="722E5854" w14:textId="34B31443" w:rsidR="00B21990" w:rsidRPr="00BA454D" w:rsidRDefault="00B21990"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Categorie</w:t>
            </w:r>
            <w:r w:rsidR="007A5EB6" w:rsidRPr="00BA454D">
              <w:rPr>
                <w:rFonts w:ascii="CordiaUPC" w:eastAsia="Verdana" w:hAnsi="CordiaUPC" w:cs="CordiaUPC"/>
                <w:sz w:val="26"/>
                <w:szCs w:val="26"/>
              </w:rPr>
              <w:t>(</w:t>
            </w:r>
            <w:proofErr w:type="spellStart"/>
            <w:r w:rsidRPr="00BA454D">
              <w:rPr>
                <w:rFonts w:ascii="CordiaUPC" w:eastAsia="Verdana" w:hAnsi="CordiaUPC" w:cs="CordiaUPC"/>
                <w:sz w:val="26"/>
                <w:szCs w:val="26"/>
              </w:rPr>
              <w:t>ën</w:t>
            </w:r>
            <w:proofErr w:type="spellEnd"/>
            <w:r w:rsidR="007A5EB6" w:rsidRPr="00BA454D">
              <w:rPr>
                <w:rFonts w:ascii="CordiaUPC" w:eastAsia="Verdana" w:hAnsi="CordiaUPC" w:cs="CordiaUPC"/>
                <w:sz w:val="26"/>
                <w:szCs w:val="26"/>
              </w:rPr>
              <w:t>)</w:t>
            </w:r>
          </w:p>
        </w:tc>
        <w:tc>
          <w:tcPr>
            <w:tcW w:w="6379" w:type="dxa"/>
          </w:tcPr>
          <w:p w14:paraId="76FF7324" w14:textId="1091EACB" w:rsidR="00B21990" w:rsidRPr="00BA454D" w:rsidRDefault="00B21990" w:rsidP="00316CF0">
            <w:pPr>
              <w:spacing w:line="276" w:lineRule="auto"/>
              <w:rPr>
                <w:rFonts w:ascii="CordiaUPC" w:eastAsia="Verdana" w:hAnsi="CordiaUPC" w:cs="CordiaUPC"/>
                <w:sz w:val="26"/>
                <w:szCs w:val="26"/>
              </w:rPr>
            </w:pPr>
            <w:r w:rsidRPr="00BA454D">
              <w:rPr>
                <w:rFonts w:ascii="CordiaUPC" w:eastAsia="Verdana" w:hAnsi="CordiaUPC" w:cs="CordiaUPC"/>
                <w:sz w:val="26"/>
                <w:szCs w:val="26"/>
              </w:rPr>
              <w:t xml:space="preserve">Een verzameling van soortgelijke producten en diensten binnen een </w:t>
            </w:r>
            <w:r w:rsidR="00316CF0" w:rsidRPr="00BA454D">
              <w:rPr>
                <w:rFonts w:ascii="CordiaUPC" w:eastAsia="Verdana" w:hAnsi="CordiaUPC" w:cs="CordiaUPC"/>
                <w:sz w:val="26"/>
                <w:szCs w:val="26"/>
              </w:rPr>
              <w:t>p</w:t>
            </w:r>
            <w:r w:rsidRPr="00BA454D">
              <w:rPr>
                <w:rFonts w:ascii="CordiaUPC" w:eastAsia="Verdana" w:hAnsi="CordiaUPC" w:cs="CordiaUPC"/>
                <w:sz w:val="26"/>
                <w:szCs w:val="26"/>
              </w:rPr>
              <w:t>erceel.</w:t>
            </w:r>
          </w:p>
        </w:tc>
      </w:tr>
      <w:tr w:rsidR="00746EE1" w:rsidRPr="00B21990" w14:paraId="3872EEF9" w14:textId="77777777" w:rsidTr="004F7CE3">
        <w:tc>
          <w:tcPr>
            <w:tcW w:w="2410" w:type="dxa"/>
          </w:tcPr>
          <w:p w14:paraId="32537141" w14:textId="52116606" w:rsidR="00746EE1" w:rsidRPr="00BA454D" w:rsidRDefault="00A40935"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Inkoopportaal</w:t>
            </w:r>
          </w:p>
        </w:tc>
        <w:tc>
          <w:tcPr>
            <w:tcW w:w="6379" w:type="dxa"/>
          </w:tcPr>
          <w:p w14:paraId="462C9C3F" w14:textId="25C390CF" w:rsidR="00746EE1" w:rsidRPr="00BA454D" w:rsidRDefault="006D5D7B" w:rsidP="00316CF0">
            <w:pPr>
              <w:spacing w:line="276" w:lineRule="auto"/>
              <w:rPr>
                <w:rFonts w:ascii="CordiaUPC" w:eastAsia="Verdana" w:hAnsi="CordiaUPC" w:cs="CordiaUPC"/>
                <w:sz w:val="26"/>
                <w:szCs w:val="26"/>
              </w:rPr>
            </w:pPr>
            <w:r w:rsidRPr="00BA454D">
              <w:rPr>
                <w:rFonts w:ascii="CordiaUPC" w:eastAsia="Verdana" w:hAnsi="CordiaUPC" w:cs="CordiaUPC"/>
                <w:sz w:val="26"/>
                <w:szCs w:val="26"/>
              </w:rPr>
              <w:t xml:space="preserve">Een vrij toegankelijk website waar de verkrijgbare producten van </w:t>
            </w:r>
            <w:r w:rsidR="00031F8A" w:rsidRPr="00BA454D">
              <w:rPr>
                <w:rFonts w:ascii="CordiaUPC" w:eastAsia="Verdana" w:hAnsi="CordiaUPC" w:cs="CordiaUPC"/>
                <w:sz w:val="26"/>
                <w:szCs w:val="26"/>
              </w:rPr>
              <w:t>O</w:t>
            </w:r>
            <w:r w:rsidRPr="00BA454D">
              <w:rPr>
                <w:rFonts w:ascii="CordiaUPC" w:eastAsia="Verdana" w:hAnsi="CordiaUPC" w:cs="CordiaUPC"/>
                <w:sz w:val="26"/>
                <w:szCs w:val="26"/>
              </w:rPr>
              <w:t>pdrachtnemer staan aangegeven met prijs</w:t>
            </w:r>
            <w:r w:rsidR="00A40935" w:rsidRPr="00BA454D">
              <w:rPr>
                <w:rFonts w:ascii="CordiaUPC" w:eastAsia="Verdana" w:hAnsi="CordiaUPC" w:cs="CordiaUPC"/>
                <w:sz w:val="26"/>
                <w:szCs w:val="26"/>
              </w:rPr>
              <w:t>.</w:t>
            </w:r>
          </w:p>
        </w:tc>
      </w:tr>
      <w:tr w:rsidR="00B21990" w:rsidRPr="00B21990" w14:paraId="76C0FD5E" w14:textId="77777777" w:rsidTr="004F7CE3">
        <w:tc>
          <w:tcPr>
            <w:tcW w:w="2410" w:type="dxa"/>
          </w:tcPr>
          <w:p w14:paraId="7EEC1B85"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Inschrijver</w:t>
            </w:r>
          </w:p>
        </w:tc>
        <w:tc>
          <w:tcPr>
            <w:tcW w:w="6379" w:type="dxa"/>
          </w:tcPr>
          <w:p w14:paraId="42E8C456" w14:textId="48E932FB" w:rsidR="00B21990" w:rsidRPr="00B21990" w:rsidRDefault="00B21990" w:rsidP="00316CF0">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Een partij die een </w:t>
            </w:r>
            <w:r w:rsidR="00316CF0">
              <w:rPr>
                <w:rFonts w:ascii="CordiaUPC" w:eastAsia="Verdana" w:hAnsi="CordiaUPC" w:cs="CordiaUPC"/>
                <w:sz w:val="26"/>
                <w:szCs w:val="26"/>
              </w:rPr>
              <w:t>I</w:t>
            </w:r>
            <w:r w:rsidRPr="00B21990">
              <w:rPr>
                <w:rFonts w:ascii="CordiaUPC" w:eastAsia="Verdana" w:hAnsi="CordiaUPC" w:cs="CordiaUPC"/>
                <w:sz w:val="26"/>
                <w:szCs w:val="26"/>
              </w:rPr>
              <w:t>nschrijving indient voor de Aanbesteding.</w:t>
            </w:r>
          </w:p>
        </w:tc>
      </w:tr>
      <w:tr w:rsidR="00B21990" w:rsidRPr="00B21990" w14:paraId="31827A02" w14:textId="77777777" w:rsidTr="004F7CE3">
        <w:tc>
          <w:tcPr>
            <w:tcW w:w="2410" w:type="dxa"/>
          </w:tcPr>
          <w:p w14:paraId="64C4EF17"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Inschrijving</w:t>
            </w:r>
          </w:p>
        </w:tc>
        <w:tc>
          <w:tcPr>
            <w:tcW w:w="6379" w:type="dxa"/>
          </w:tcPr>
          <w:p w14:paraId="72152D94" w14:textId="35559ABB" w:rsidR="00B21990" w:rsidRPr="00B21990" w:rsidRDefault="00B21990" w:rsidP="00316CF0">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Het totaal van de documenten die door de Inschrijver worden ingediend in het kader van de </w:t>
            </w:r>
            <w:r w:rsidR="00316CF0">
              <w:rPr>
                <w:rFonts w:ascii="CordiaUPC" w:eastAsia="Verdana" w:hAnsi="CordiaUPC" w:cs="CordiaUPC"/>
                <w:sz w:val="26"/>
                <w:szCs w:val="26"/>
              </w:rPr>
              <w:t>A</w:t>
            </w:r>
            <w:r w:rsidRPr="00B21990">
              <w:rPr>
                <w:rFonts w:ascii="CordiaUPC" w:eastAsia="Verdana" w:hAnsi="CordiaUPC" w:cs="CordiaUPC"/>
                <w:sz w:val="26"/>
                <w:szCs w:val="26"/>
              </w:rPr>
              <w:t>anbesteding.</w:t>
            </w:r>
          </w:p>
        </w:tc>
      </w:tr>
      <w:tr w:rsidR="00B21990" w:rsidRPr="00B21990" w14:paraId="3F94544E" w14:textId="77777777" w:rsidTr="004F7CE3">
        <w:tc>
          <w:tcPr>
            <w:tcW w:w="2410" w:type="dxa"/>
          </w:tcPr>
          <w:p w14:paraId="758F6049" w14:textId="77777777" w:rsidR="00B21990" w:rsidRPr="004F7CE3" w:rsidRDefault="00B21990" w:rsidP="00DB494B">
            <w:pPr>
              <w:spacing w:line="276" w:lineRule="auto"/>
              <w:rPr>
                <w:rFonts w:ascii="CordiaUPC" w:eastAsia="Verdana" w:hAnsi="CordiaUPC" w:cs="CordiaUPC"/>
                <w:sz w:val="26"/>
                <w:szCs w:val="26"/>
              </w:rPr>
            </w:pPr>
            <w:r w:rsidRPr="004F7CE3">
              <w:rPr>
                <w:rFonts w:ascii="CordiaUPC" w:eastAsia="Verdana" w:hAnsi="CordiaUPC" w:cs="CordiaUPC"/>
                <w:sz w:val="26"/>
                <w:szCs w:val="26"/>
              </w:rPr>
              <w:t>Merk</w:t>
            </w:r>
          </w:p>
        </w:tc>
        <w:tc>
          <w:tcPr>
            <w:tcW w:w="6379" w:type="dxa"/>
          </w:tcPr>
          <w:p w14:paraId="186DCE41" w14:textId="640037E1" w:rsidR="00B21990" w:rsidRPr="004F7CE3" w:rsidRDefault="00B21990" w:rsidP="00DB494B">
            <w:pPr>
              <w:spacing w:line="276" w:lineRule="auto"/>
              <w:rPr>
                <w:rFonts w:ascii="CordiaUPC" w:eastAsia="Verdana" w:hAnsi="CordiaUPC" w:cs="CordiaUPC"/>
                <w:sz w:val="26"/>
                <w:szCs w:val="26"/>
              </w:rPr>
            </w:pPr>
            <w:r w:rsidRPr="004F7CE3">
              <w:rPr>
                <w:rFonts w:ascii="CordiaUPC" w:eastAsia="Verdana" w:hAnsi="CordiaUPC" w:cs="CordiaUPC"/>
                <w:sz w:val="26"/>
                <w:szCs w:val="26"/>
              </w:rPr>
              <w:t xml:space="preserve">Een naam waaronder producten </w:t>
            </w:r>
            <w:r w:rsidR="00316CF0">
              <w:rPr>
                <w:rFonts w:ascii="CordiaUPC" w:eastAsia="Verdana" w:hAnsi="CordiaUPC" w:cs="CordiaUPC"/>
                <w:sz w:val="26"/>
                <w:szCs w:val="26"/>
              </w:rPr>
              <w:t xml:space="preserve">en/of diensten </w:t>
            </w:r>
            <w:r w:rsidRPr="004F7CE3">
              <w:rPr>
                <w:rFonts w:ascii="CordiaUPC" w:eastAsia="Verdana" w:hAnsi="CordiaUPC" w:cs="CordiaUPC"/>
                <w:sz w:val="26"/>
                <w:szCs w:val="26"/>
              </w:rPr>
              <w:t>op de markt worden gebracht en die in ieder geval aan de volgende voorwaarden voldoet:</w:t>
            </w:r>
          </w:p>
          <w:p w14:paraId="478E3F4C" w14:textId="301DBFB7" w:rsidR="00B21990" w:rsidRPr="004F7CE3" w:rsidRDefault="00B21990" w:rsidP="002E1AA0">
            <w:pPr>
              <w:numPr>
                <w:ilvl w:val="0"/>
                <w:numId w:val="13"/>
              </w:numPr>
              <w:pBdr>
                <w:top w:val="nil"/>
                <w:left w:val="nil"/>
                <w:bottom w:val="nil"/>
                <w:right w:val="nil"/>
                <w:between w:val="nil"/>
              </w:pBdr>
              <w:spacing w:line="276" w:lineRule="auto"/>
              <w:ind w:hanging="360"/>
              <w:contextualSpacing/>
              <w:rPr>
                <w:rFonts w:ascii="CordiaUPC" w:hAnsi="CordiaUPC" w:cs="CordiaUPC"/>
                <w:sz w:val="26"/>
                <w:szCs w:val="26"/>
              </w:rPr>
            </w:pPr>
            <w:r w:rsidRPr="004F7CE3">
              <w:rPr>
                <w:rFonts w:ascii="CordiaUPC" w:eastAsia="Verdana" w:hAnsi="CordiaUPC" w:cs="CordiaUPC"/>
                <w:sz w:val="26"/>
                <w:szCs w:val="26"/>
              </w:rPr>
              <w:t xml:space="preserve">Een merk heeft een beeldmerk dat zichtbaar aanwezig is op de </w:t>
            </w:r>
            <w:r w:rsidR="00316CF0">
              <w:rPr>
                <w:rFonts w:ascii="CordiaUPC" w:eastAsia="Verdana" w:hAnsi="CordiaUPC" w:cs="CordiaUPC"/>
                <w:sz w:val="26"/>
                <w:szCs w:val="26"/>
              </w:rPr>
              <w:t>p</w:t>
            </w:r>
            <w:r w:rsidRPr="004F7CE3">
              <w:rPr>
                <w:rFonts w:ascii="CordiaUPC" w:eastAsia="Verdana" w:hAnsi="CordiaUPC" w:cs="CordiaUPC"/>
                <w:sz w:val="26"/>
                <w:szCs w:val="26"/>
              </w:rPr>
              <w:t>roducten, die behoren tot dit Merk.</w:t>
            </w:r>
          </w:p>
          <w:p w14:paraId="371F1C7A" w14:textId="77777777" w:rsidR="00B21990" w:rsidRPr="004F7CE3" w:rsidRDefault="00B21990" w:rsidP="002E1AA0">
            <w:pPr>
              <w:numPr>
                <w:ilvl w:val="0"/>
                <w:numId w:val="13"/>
              </w:numPr>
              <w:pBdr>
                <w:top w:val="nil"/>
                <w:left w:val="nil"/>
                <w:bottom w:val="nil"/>
                <w:right w:val="nil"/>
                <w:between w:val="nil"/>
              </w:pBdr>
              <w:spacing w:line="276" w:lineRule="auto"/>
              <w:ind w:hanging="360"/>
              <w:contextualSpacing/>
              <w:rPr>
                <w:rFonts w:ascii="CordiaUPC" w:hAnsi="CordiaUPC" w:cs="CordiaUPC"/>
                <w:sz w:val="26"/>
                <w:szCs w:val="26"/>
              </w:rPr>
            </w:pPr>
            <w:r w:rsidRPr="004F7CE3">
              <w:rPr>
                <w:rFonts w:ascii="CordiaUPC" w:eastAsia="Verdana" w:hAnsi="CordiaUPC" w:cs="CordiaUPC"/>
                <w:sz w:val="26"/>
                <w:szCs w:val="26"/>
              </w:rPr>
              <w:t>Dit beeldmerk en de merknaam zijn voor de Nederlandse markt geregistreerd.</w:t>
            </w:r>
          </w:p>
        </w:tc>
      </w:tr>
      <w:tr w:rsidR="00B21990" w:rsidRPr="00BA454D" w14:paraId="575F7B07" w14:textId="77777777" w:rsidTr="004F7CE3">
        <w:tc>
          <w:tcPr>
            <w:tcW w:w="2410" w:type="dxa"/>
          </w:tcPr>
          <w:p w14:paraId="387301F6" w14:textId="2AAABDCB" w:rsidR="00DF5D6A" w:rsidRPr="00BA454D" w:rsidRDefault="00DF5D6A" w:rsidP="00746EE1">
            <w:pPr>
              <w:spacing w:line="276" w:lineRule="auto"/>
              <w:rPr>
                <w:rFonts w:ascii="CordiaUPC" w:eastAsia="Verdana" w:hAnsi="CordiaUPC" w:cs="CordiaUPC"/>
                <w:sz w:val="26"/>
                <w:szCs w:val="26"/>
              </w:rPr>
            </w:pPr>
            <w:r w:rsidRPr="00BA454D">
              <w:rPr>
                <w:rFonts w:ascii="CordiaUPC" w:eastAsia="Verdana" w:hAnsi="CordiaUPC" w:cs="CordiaUPC"/>
                <w:sz w:val="26"/>
                <w:szCs w:val="26"/>
              </w:rPr>
              <w:t>Leveringsopdracht</w:t>
            </w:r>
          </w:p>
        </w:tc>
        <w:tc>
          <w:tcPr>
            <w:tcW w:w="6379" w:type="dxa"/>
          </w:tcPr>
          <w:p w14:paraId="3A05B511" w14:textId="710A80E9" w:rsidR="00746EE1" w:rsidRPr="00BA454D" w:rsidRDefault="00DF5D6A" w:rsidP="00B64C9A">
            <w:pPr>
              <w:spacing w:line="276" w:lineRule="auto"/>
              <w:rPr>
                <w:rFonts w:ascii="CordiaUPC" w:eastAsia="Verdana" w:hAnsi="CordiaUPC" w:cs="CordiaUPC"/>
                <w:sz w:val="26"/>
                <w:szCs w:val="26"/>
              </w:rPr>
            </w:pPr>
            <w:r w:rsidRPr="00BA454D">
              <w:rPr>
                <w:rFonts w:ascii="CordiaUPC" w:eastAsia="Verdana" w:hAnsi="CordiaUPC" w:cs="CordiaUPC"/>
                <w:sz w:val="26"/>
                <w:szCs w:val="26"/>
              </w:rPr>
              <w:t xml:space="preserve">Een opdracht </w:t>
            </w:r>
            <w:r w:rsidR="00746EE1" w:rsidRPr="00BA454D">
              <w:rPr>
                <w:rFonts w:ascii="CordiaUPC" w:eastAsia="Verdana" w:hAnsi="CordiaUPC" w:cs="CordiaUPC"/>
                <w:sz w:val="26"/>
                <w:szCs w:val="26"/>
              </w:rPr>
              <w:t>aan de</w:t>
            </w:r>
            <w:r w:rsidRPr="00BA454D">
              <w:rPr>
                <w:rFonts w:ascii="CordiaUPC" w:eastAsia="Verdana" w:hAnsi="CordiaUPC" w:cs="CordiaUPC"/>
                <w:sz w:val="26"/>
                <w:szCs w:val="26"/>
              </w:rPr>
              <w:t xml:space="preserve"> Opdrachtnemer voor de levering van</w:t>
            </w:r>
            <w:r w:rsidR="00535E16" w:rsidRPr="00BA454D">
              <w:rPr>
                <w:rFonts w:ascii="CordiaUPC" w:eastAsia="Verdana" w:hAnsi="CordiaUPC" w:cs="CordiaUPC"/>
                <w:sz w:val="26"/>
                <w:szCs w:val="26"/>
              </w:rPr>
              <w:t xml:space="preserve">, </w:t>
            </w:r>
            <w:r w:rsidR="00B64C9A" w:rsidRPr="00BA454D">
              <w:rPr>
                <w:rFonts w:ascii="CordiaUPC" w:eastAsia="Verdana" w:hAnsi="CordiaUPC" w:cs="CordiaUPC"/>
                <w:sz w:val="26"/>
                <w:szCs w:val="26"/>
              </w:rPr>
              <w:t xml:space="preserve">nader gespecificeerde </w:t>
            </w:r>
            <w:r w:rsidRPr="00BA454D">
              <w:rPr>
                <w:rFonts w:ascii="CordiaUPC" w:eastAsia="Verdana" w:hAnsi="CordiaUPC" w:cs="CordiaUPC"/>
                <w:sz w:val="26"/>
                <w:szCs w:val="26"/>
              </w:rPr>
              <w:t>producten en/of diensten</w:t>
            </w:r>
            <w:r w:rsidR="001F0E91" w:rsidRPr="00BA454D">
              <w:rPr>
                <w:rFonts w:ascii="CordiaUPC" w:eastAsia="Verdana" w:hAnsi="CordiaUPC" w:cs="CordiaUPC"/>
                <w:sz w:val="26"/>
                <w:szCs w:val="26"/>
              </w:rPr>
              <w:t xml:space="preserve"> </w:t>
            </w:r>
            <w:r w:rsidR="00746EE1" w:rsidRPr="00BA454D">
              <w:rPr>
                <w:rFonts w:ascii="CordiaUPC" w:eastAsia="Verdana" w:hAnsi="CordiaUPC" w:cs="CordiaUPC"/>
                <w:sz w:val="26"/>
                <w:szCs w:val="26"/>
              </w:rPr>
              <w:t xml:space="preserve">komt tot stand </w:t>
            </w:r>
            <w:r w:rsidR="00A40935" w:rsidRPr="00BA454D">
              <w:rPr>
                <w:rFonts w:ascii="CordiaUPC" w:eastAsia="Verdana" w:hAnsi="CordiaUPC" w:cs="CordiaUPC"/>
                <w:sz w:val="26"/>
                <w:szCs w:val="26"/>
              </w:rPr>
              <w:t>d</w:t>
            </w:r>
            <w:r w:rsidR="00746EE1" w:rsidRPr="00BA454D">
              <w:rPr>
                <w:rFonts w:ascii="CordiaUPC" w:eastAsia="Verdana" w:hAnsi="CordiaUPC" w:cs="CordiaUPC"/>
                <w:sz w:val="26"/>
                <w:szCs w:val="26"/>
              </w:rPr>
              <w:t>oor:</w:t>
            </w:r>
          </w:p>
          <w:p w14:paraId="5716085C" w14:textId="4C5C42C1" w:rsidR="00746EE1" w:rsidRPr="00BA454D" w:rsidRDefault="00A40935" w:rsidP="00746EE1">
            <w:pPr>
              <w:numPr>
                <w:ilvl w:val="0"/>
                <w:numId w:val="13"/>
              </w:numPr>
              <w:spacing w:line="276" w:lineRule="auto"/>
              <w:ind w:hanging="360"/>
              <w:contextualSpacing/>
              <w:rPr>
                <w:rFonts w:ascii="CordiaUPC" w:eastAsia="Verdana" w:hAnsi="CordiaUPC" w:cs="CordiaUPC"/>
                <w:sz w:val="26"/>
                <w:szCs w:val="26"/>
              </w:rPr>
            </w:pPr>
            <w:r w:rsidRPr="00BA454D">
              <w:rPr>
                <w:rFonts w:ascii="CordiaUPC" w:eastAsia="Verdana" w:hAnsi="CordiaUPC" w:cs="CordiaUPC"/>
                <w:sz w:val="26"/>
                <w:szCs w:val="26"/>
              </w:rPr>
              <w:t xml:space="preserve">Een </w:t>
            </w:r>
            <w:r w:rsidR="00793653" w:rsidRPr="00BA454D">
              <w:rPr>
                <w:rFonts w:ascii="CordiaUPC" w:eastAsia="Verdana" w:hAnsi="CordiaUPC" w:cs="CordiaUPC"/>
                <w:sz w:val="26"/>
                <w:szCs w:val="26"/>
              </w:rPr>
              <w:t>bestelling</w:t>
            </w:r>
            <w:r w:rsidR="006D5D7B" w:rsidRPr="00BA454D">
              <w:rPr>
                <w:rFonts w:ascii="CordiaUPC" w:eastAsia="Verdana" w:hAnsi="CordiaUPC" w:cs="CordiaUPC"/>
                <w:sz w:val="26"/>
                <w:szCs w:val="26"/>
              </w:rPr>
              <w:t xml:space="preserve"> van producten</w:t>
            </w:r>
            <w:r w:rsidRPr="00BA454D">
              <w:rPr>
                <w:rFonts w:ascii="CordiaUPC" w:eastAsia="Verdana" w:hAnsi="CordiaUPC" w:cs="CordiaUPC"/>
                <w:sz w:val="26"/>
                <w:szCs w:val="26"/>
              </w:rPr>
              <w:t xml:space="preserve"> in </w:t>
            </w:r>
            <w:r w:rsidR="00746EE1" w:rsidRPr="00BA454D">
              <w:rPr>
                <w:rFonts w:ascii="CordiaUPC" w:eastAsia="Verdana" w:hAnsi="CordiaUPC" w:cs="CordiaUPC"/>
                <w:sz w:val="26"/>
                <w:szCs w:val="26"/>
              </w:rPr>
              <w:t>perceel 1, 3 en 5 middels in het Inkoopportaal;</w:t>
            </w:r>
          </w:p>
          <w:p w14:paraId="2F1F1B1A" w14:textId="3449D30F" w:rsidR="00B21990" w:rsidRPr="00BA454D" w:rsidRDefault="00A40935" w:rsidP="00B64C9A">
            <w:pPr>
              <w:numPr>
                <w:ilvl w:val="0"/>
                <w:numId w:val="13"/>
              </w:numPr>
              <w:spacing w:line="276" w:lineRule="auto"/>
              <w:ind w:hanging="360"/>
              <w:contextualSpacing/>
              <w:rPr>
                <w:rFonts w:ascii="CordiaUPC" w:eastAsia="Verdana" w:hAnsi="CordiaUPC" w:cs="CordiaUPC"/>
                <w:sz w:val="26"/>
                <w:szCs w:val="26"/>
              </w:rPr>
            </w:pPr>
            <w:r w:rsidRPr="00BA454D">
              <w:rPr>
                <w:rFonts w:ascii="CordiaUPC" w:eastAsia="Verdana" w:hAnsi="CordiaUPC" w:cs="CordiaUPC"/>
                <w:sz w:val="26"/>
                <w:szCs w:val="26"/>
              </w:rPr>
              <w:t>De goedkeuring van een uitgebrachte offerte in perceel 2 en 4</w:t>
            </w:r>
            <w:r w:rsidR="006D5D7B" w:rsidRPr="00BA454D">
              <w:rPr>
                <w:rFonts w:ascii="CordiaUPC" w:eastAsia="Verdana" w:hAnsi="CordiaUPC" w:cs="CordiaUPC"/>
                <w:sz w:val="26"/>
                <w:szCs w:val="26"/>
              </w:rPr>
              <w:t xml:space="preserve"> en een afroep van </w:t>
            </w:r>
            <w:r w:rsidR="0066703F" w:rsidRPr="00BA454D">
              <w:rPr>
                <w:rFonts w:ascii="CordiaUPC" w:eastAsia="Verdana" w:hAnsi="CordiaUPC" w:cs="CordiaUPC"/>
                <w:sz w:val="26"/>
                <w:szCs w:val="26"/>
              </w:rPr>
              <w:t xml:space="preserve">additionele diensten </w:t>
            </w:r>
            <w:r w:rsidR="006D5D7B" w:rsidRPr="00BA454D">
              <w:rPr>
                <w:rFonts w:ascii="CordiaUPC" w:eastAsia="Verdana" w:hAnsi="CordiaUPC" w:cs="CordiaUPC"/>
                <w:sz w:val="26"/>
                <w:szCs w:val="26"/>
              </w:rPr>
              <w:t xml:space="preserve">voor perceel </w:t>
            </w:r>
            <w:r w:rsidR="0066703F" w:rsidRPr="00BA454D">
              <w:rPr>
                <w:rFonts w:ascii="CordiaUPC" w:eastAsia="Verdana" w:hAnsi="CordiaUPC" w:cs="CordiaUPC"/>
                <w:sz w:val="26"/>
                <w:szCs w:val="26"/>
              </w:rPr>
              <w:t>1</w:t>
            </w:r>
            <w:r w:rsidR="006D5D7B" w:rsidRPr="00BA454D">
              <w:rPr>
                <w:rFonts w:ascii="CordiaUPC" w:eastAsia="Verdana" w:hAnsi="CordiaUPC" w:cs="CordiaUPC"/>
                <w:sz w:val="26"/>
                <w:szCs w:val="26"/>
              </w:rPr>
              <w:t>,</w:t>
            </w:r>
            <w:r w:rsidR="0066703F" w:rsidRPr="00BA454D">
              <w:rPr>
                <w:rFonts w:ascii="CordiaUPC" w:eastAsia="Verdana" w:hAnsi="CordiaUPC" w:cs="CordiaUPC"/>
                <w:sz w:val="26"/>
                <w:szCs w:val="26"/>
              </w:rPr>
              <w:t xml:space="preserve"> 3 en 5</w:t>
            </w:r>
            <w:r w:rsidR="006D5D7B" w:rsidRPr="00BA454D">
              <w:rPr>
                <w:rFonts w:ascii="CordiaUPC" w:eastAsia="Verdana" w:hAnsi="CordiaUPC" w:cs="CordiaUPC"/>
                <w:sz w:val="26"/>
                <w:szCs w:val="26"/>
              </w:rPr>
              <w:t>.</w:t>
            </w:r>
          </w:p>
        </w:tc>
      </w:tr>
      <w:tr w:rsidR="00BA454D" w:rsidRPr="00BA454D" w14:paraId="1866A74B" w14:textId="77777777" w:rsidTr="004F7CE3">
        <w:tc>
          <w:tcPr>
            <w:tcW w:w="2410" w:type="dxa"/>
          </w:tcPr>
          <w:p w14:paraId="40554F94" w14:textId="3841F5A2" w:rsidR="00954EE9" w:rsidRPr="00BA454D" w:rsidRDefault="00954EE9" w:rsidP="00DB494B">
            <w:pPr>
              <w:spacing w:line="276" w:lineRule="auto"/>
              <w:rPr>
                <w:rFonts w:ascii="CordiaUPC" w:eastAsia="Verdana" w:hAnsi="CordiaUPC" w:cs="CordiaUPC"/>
                <w:sz w:val="26"/>
                <w:szCs w:val="26"/>
              </w:rPr>
            </w:pPr>
            <w:r w:rsidRPr="00BA454D">
              <w:rPr>
                <w:rFonts w:ascii="CordiaUPC" w:eastAsia="Verdana" w:hAnsi="CordiaUPC" w:cs="CordiaUPC"/>
                <w:sz w:val="26"/>
                <w:szCs w:val="26"/>
              </w:rPr>
              <w:t>Leveringsovereenkomst</w:t>
            </w:r>
          </w:p>
        </w:tc>
        <w:tc>
          <w:tcPr>
            <w:tcW w:w="6379" w:type="dxa"/>
          </w:tcPr>
          <w:p w14:paraId="23DAB536" w14:textId="70142527" w:rsidR="00954EE9" w:rsidRPr="00BA454D" w:rsidRDefault="00954EE9" w:rsidP="00B64C9A">
            <w:pPr>
              <w:spacing w:line="276" w:lineRule="auto"/>
              <w:rPr>
                <w:rFonts w:ascii="CordiaUPC" w:eastAsia="Verdana" w:hAnsi="CordiaUPC" w:cs="CordiaUPC"/>
                <w:sz w:val="26"/>
                <w:szCs w:val="26"/>
              </w:rPr>
            </w:pPr>
            <w:r w:rsidRPr="00BA454D">
              <w:rPr>
                <w:rFonts w:ascii="CordiaUPC" w:eastAsia="Verdana" w:hAnsi="CordiaUPC" w:cs="CordiaUPC"/>
                <w:sz w:val="26"/>
                <w:szCs w:val="26"/>
              </w:rPr>
              <w:t>De overeenkomst tussen Opdrachtgever en Afnemer met betrekking tot de aanbestede producten en/of diensten.</w:t>
            </w:r>
          </w:p>
        </w:tc>
      </w:tr>
      <w:tr w:rsidR="00B21990" w:rsidRPr="00B21990" w14:paraId="14C286EB" w14:textId="77777777" w:rsidTr="004F7CE3">
        <w:tc>
          <w:tcPr>
            <w:tcW w:w="2410" w:type="dxa"/>
          </w:tcPr>
          <w:p w14:paraId="04FF996F" w14:textId="3136D691" w:rsidR="00B64C9A" w:rsidRPr="004F7CE3" w:rsidRDefault="006D5D7B" w:rsidP="00DB494B">
            <w:pPr>
              <w:spacing w:line="276" w:lineRule="auto"/>
              <w:rPr>
                <w:rFonts w:ascii="CordiaUPC" w:eastAsia="Verdana" w:hAnsi="CordiaUPC" w:cs="CordiaUPC"/>
                <w:sz w:val="26"/>
                <w:szCs w:val="26"/>
              </w:rPr>
            </w:pPr>
            <w:r>
              <w:rPr>
                <w:rFonts w:ascii="CordiaUPC" w:eastAsia="Verdana" w:hAnsi="CordiaUPC" w:cs="CordiaUPC"/>
                <w:sz w:val="26"/>
                <w:szCs w:val="26"/>
              </w:rPr>
              <w:t>Offerteaanvraag</w:t>
            </w:r>
          </w:p>
        </w:tc>
        <w:tc>
          <w:tcPr>
            <w:tcW w:w="6379" w:type="dxa"/>
          </w:tcPr>
          <w:p w14:paraId="5CADDB4A" w14:textId="582EAC1E" w:rsidR="00B64C9A" w:rsidRPr="006D5D7B" w:rsidRDefault="00B64C9A" w:rsidP="00B64C9A">
            <w:pPr>
              <w:spacing w:line="276" w:lineRule="auto"/>
              <w:rPr>
                <w:rFonts w:ascii="CordiaUPC" w:eastAsia="Verdana" w:hAnsi="CordiaUPC" w:cs="CordiaUPC"/>
                <w:sz w:val="26"/>
                <w:szCs w:val="26"/>
              </w:rPr>
            </w:pPr>
            <w:r w:rsidRPr="006D5D7B">
              <w:rPr>
                <w:rFonts w:ascii="CordiaUPC" w:eastAsia="Verdana" w:hAnsi="CordiaUPC" w:cs="CordiaUPC"/>
                <w:sz w:val="26"/>
                <w:szCs w:val="26"/>
              </w:rPr>
              <w:t xml:space="preserve">Een </w:t>
            </w:r>
            <w:r w:rsidR="0016720B" w:rsidRPr="006D5D7B">
              <w:rPr>
                <w:rFonts w:ascii="CordiaUPC" w:eastAsia="Verdana" w:hAnsi="CordiaUPC" w:cs="CordiaUPC"/>
                <w:sz w:val="26"/>
                <w:szCs w:val="26"/>
              </w:rPr>
              <w:t xml:space="preserve">uiting van een </w:t>
            </w:r>
            <w:r w:rsidRPr="006D5D7B">
              <w:rPr>
                <w:rFonts w:ascii="CordiaUPC" w:eastAsia="Verdana" w:hAnsi="CordiaUPC" w:cs="CordiaUPC"/>
                <w:sz w:val="26"/>
                <w:szCs w:val="26"/>
              </w:rPr>
              <w:t xml:space="preserve">behoefte aan producten en/of diensten die bekend </w:t>
            </w:r>
            <w:r w:rsidR="006D5D7B">
              <w:rPr>
                <w:rFonts w:ascii="CordiaUPC" w:eastAsia="Verdana" w:hAnsi="CordiaUPC" w:cs="CordiaUPC"/>
                <w:sz w:val="26"/>
                <w:szCs w:val="26"/>
              </w:rPr>
              <w:t>wordt ge</w:t>
            </w:r>
            <w:r w:rsidRPr="006D5D7B">
              <w:rPr>
                <w:rFonts w:ascii="CordiaUPC" w:eastAsia="Verdana" w:hAnsi="CordiaUPC" w:cs="CordiaUPC"/>
                <w:sz w:val="26"/>
                <w:szCs w:val="26"/>
              </w:rPr>
              <w:t>maakt aan Opdracht</w:t>
            </w:r>
            <w:r w:rsidR="00A40935" w:rsidRPr="006D5D7B">
              <w:rPr>
                <w:rFonts w:ascii="CordiaUPC" w:eastAsia="Verdana" w:hAnsi="CordiaUPC" w:cs="CordiaUPC"/>
                <w:sz w:val="26"/>
                <w:szCs w:val="26"/>
              </w:rPr>
              <w:t>nemer</w:t>
            </w:r>
            <w:r w:rsidRPr="006D5D7B">
              <w:rPr>
                <w:rFonts w:ascii="CordiaUPC" w:eastAsia="Verdana" w:hAnsi="CordiaUPC" w:cs="CordiaUPC"/>
                <w:sz w:val="26"/>
                <w:szCs w:val="26"/>
              </w:rPr>
              <w:t>.</w:t>
            </w:r>
          </w:p>
        </w:tc>
      </w:tr>
      <w:tr w:rsidR="00B21990" w:rsidRPr="00B21990" w14:paraId="5FDB55AD" w14:textId="77777777" w:rsidTr="004F7CE3">
        <w:tc>
          <w:tcPr>
            <w:tcW w:w="2410" w:type="dxa"/>
          </w:tcPr>
          <w:p w14:paraId="05BEA178" w14:textId="07EE7074"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lastRenderedPageBreak/>
              <w:t>Opdrachtgever</w:t>
            </w:r>
          </w:p>
        </w:tc>
        <w:tc>
          <w:tcPr>
            <w:tcW w:w="6379" w:type="dxa"/>
          </w:tcPr>
          <w:p w14:paraId="7D451FA1" w14:textId="4F394D45" w:rsidR="00B21990" w:rsidRPr="00B21990" w:rsidRDefault="00B21990" w:rsidP="0016720B">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De </w:t>
            </w:r>
            <w:r w:rsidR="00FB2BA7">
              <w:rPr>
                <w:rFonts w:ascii="CordiaUPC" w:eastAsia="Verdana" w:hAnsi="CordiaUPC" w:cs="CordiaUPC"/>
                <w:sz w:val="26"/>
                <w:szCs w:val="26"/>
              </w:rPr>
              <w:t>A</w:t>
            </w:r>
            <w:r w:rsidRPr="00B21990">
              <w:rPr>
                <w:rFonts w:ascii="CordiaUPC" w:eastAsia="Verdana" w:hAnsi="CordiaUPC" w:cs="CordiaUPC"/>
                <w:sz w:val="26"/>
                <w:szCs w:val="26"/>
              </w:rPr>
              <w:t xml:space="preserve">anbestedende dienst die door het sluiten van </w:t>
            </w:r>
            <w:r w:rsidR="0053347C">
              <w:rPr>
                <w:rFonts w:ascii="CordiaUPC" w:eastAsia="Verdana" w:hAnsi="CordiaUPC" w:cs="CordiaUPC"/>
                <w:sz w:val="26"/>
                <w:szCs w:val="26"/>
              </w:rPr>
              <w:t>R</w:t>
            </w:r>
            <w:r w:rsidR="0053347C" w:rsidRPr="00B21990">
              <w:rPr>
                <w:rFonts w:ascii="CordiaUPC" w:eastAsia="Verdana" w:hAnsi="CordiaUPC" w:cs="CordiaUPC"/>
                <w:sz w:val="26"/>
                <w:szCs w:val="26"/>
              </w:rPr>
              <w:t>aamovereenkomst</w:t>
            </w:r>
            <w:r w:rsidR="0053347C">
              <w:rPr>
                <w:rFonts w:ascii="CordiaUPC" w:eastAsia="Verdana" w:hAnsi="CordiaUPC" w:cs="CordiaUPC"/>
                <w:sz w:val="26"/>
                <w:szCs w:val="26"/>
              </w:rPr>
              <w:t>en,</w:t>
            </w:r>
            <w:r w:rsidR="0053347C" w:rsidRPr="00B21990">
              <w:rPr>
                <w:rFonts w:ascii="CordiaUPC" w:eastAsia="Verdana" w:hAnsi="CordiaUPC" w:cs="CordiaUPC"/>
                <w:sz w:val="26"/>
                <w:szCs w:val="26"/>
              </w:rPr>
              <w:t xml:space="preserve"> Leveringsopdrachten</w:t>
            </w:r>
            <w:r w:rsidR="00B64C9A">
              <w:rPr>
                <w:rFonts w:ascii="CordiaUPC" w:eastAsia="Verdana" w:hAnsi="CordiaUPC" w:cs="CordiaUPC"/>
                <w:sz w:val="26"/>
                <w:szCs w:val="26"/>
              </w:rPr>
              <w:t xml:space="preserve"> verstrekt</w:t>
            </w:r>
            <w:r w:rsidRPr="00B21990">
              <w:rPr>
                <w:rFonts w:ascii="CordiaUPC" w:eastAsia="Verdana" w:hAnsi="CordiaUPC" w:cs="CordiaUPC"/>
                <w:sz w:val="26"/>
                <w:szCs w:val="26"/>
              </w:rPr>
              <w:t xml:space="preserve"> aan </w:t>
            </w:r>
            <w:r w:rsidR="00B64C9A">
              <w:rPr>
                <w:rFonts w:ascii="CordiaUPC" w:eastAsia="Verdana" w:hAnsi="CordiaUPC" w:cs="CordiaUPC"/>
                <w:sz w:val="26"/>
                <w:szCs w:val="26"/>
              </w:rPr>
              <w:t>O</w:t>
            </w:r>
            <w:r w:rsidRPr="00B21990">
              <w:rPr>
                <w:rFonts w:ascii="CordiaUPC" w:eastAsia="Verdana" w:hAnsi="CordiaUPC" w:cs="CordiaUPC"/>
                <w:sz w:val="26"/>
                <w:szCs w:val="26"/>
              </w:rPr>
              <w:t>pdrachtnemer</w:t>
            </w:r>
            <w:r w:rsidR="00B64C9A">
              <w:rPr>
                <w:rFonts w:ascii="CordiaUPC" w:eastAsia="Verdana" w:hAnsi="CordiaUPC" w:cs="CordiaUPC"/>
                <w:sz w:val="26"/>
                <w:szCs w:val="26"/>
              </w:rPr>
              <w:t>(s)</w:t>
            </w:r>
            <w:r w:rsidRPr="00B21990">
              <w:rPr>
                <w:rFonts w:ascii="CordiaUPC" w:eastAsia="Verdana" w:hAnsi="CordiaUPC" w:cs="CordiaUPC"/>
                <w:sz w:val="26"/>
                <w:szCs w:val="26"/>
              </w:rPr>
              <w:t xml:space="preserve"> </w:t>
            </w:r>
            <w:r w:rsidR="0053347C">
              <w:rPr>
                <w:rFonts w:ascii="CordiaUPC" w:eastAsia="Verdana" w:hAnsi="CordiaUPC" w:cs="CordiaUPC"/>
                <w:sz w:val="26"/>
                <w:szCs w:val="26"/>
              </w:rPr>
              <w:t>voor producten</w:t>
            </w:r>
            <w:r w:rsidRPr="00B21990">
              <w:rPr>
                <w:rFonts w:ascii="CordiaUPC" w:eastAsia="Verdana" w:hAnsi="CordiaUPC" w:cs="CordiaUPC"/>
                <w:sz w:val="26"/>
                <w:szCs w:val="26"/>
              </w:rPr>
              <w:t xml:space="preserve"> en</w:t>
            </w:r>
            <w:r w:rsidR="00FB2BA7">
              <w:rPr>
                <w:rFonts w:ascii="CordiaUPC" w:eastAsia="Verdana" w:hAnsi="CordiaUPC" w:cs="CordiaUPC"/>
                <w:sz w:val="26"/>
                <w:szCs w:val="26"/>
              </w:rPr>
              <w:t>/of</w:t>
            </w:r>
            <w:r w:rsidRPr="00B21990">
              <w:rPr>
                <w:rFonts w:ascii="CordiaUPC" w:eastAsia="Verdana" w:hAnsi="CordiaUPC" w:cs="CordiaUPC"/>
                <w:sz w:val="26"/>
                <w:szCs w:val="26"/>
              </w:rPr>
              <w:t xml:space="preserve"> diensten </w:t>
            </w:r>
            <w:r w:rsidR="00B64C9A">
              <w:rPr>
                <w:rFonts w:ascii="CordiaUPC" w:eastAsia="Verdana" w:hAnsi="CordiaUPC" w:cs="CordiaUPC"/>
                <w:sz w:val="26"/>
                <w:szCs w:val="26"/>
              </w:rPr>
              <w:t>mede ten behoeve van haar Afnemers</w:t>
            </w:r>
            <w:r w:rsidR="00FB2BA7">
              <w:rPr>
                <w:rFonts w:ascii="CordiaUPC" w:eastAsia="Verdana" w:hAnsi="CordiaUPC" w:cs="CordiaUPC"/>
                <w:sz w:val="26"/>
                <w:szCs w:val="26"/>
              </w:rPr>
              <w:t>.</w:t>
            </w:r>
          </w:p>
        </w:tc>
      </w:tr>
      <w:tr w:rsidR="00B21990" w:rsidRPr="00B21990" w14:paraId="297CE04B" w14:textId="77777777" w:rsidTr="004F7CE3">
        <w:tc>
          <w:tcPr>
            <w:tcW w:w="2410" w:type="dxa"/>
          </w:tcPr>
          <w:p w14:paraId="7C72C727"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Opdrachtnemer</w:t>
            </w:r>
          </w:p>
        </w:tc>
        <w:tc>
          <w:tcPr>
            <w:tcW w:w="6379" w:type="dxa"/>
          </w:tcPr>
          <w:p w14:paraId="5A4F264B" w14:textId="2FC82190" w:rsidR="00B21990" w:rsidRPr="00B21990" w:rsidRDefault="00B21990" w:rsidP="0016720B">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De </w:t>
            </w:r>
            <w:r w:rsidR="0016720B">
              <w:rPr>
                <w:rFonts w:ascii="CordiaUPC" w:eastAsia="Verdana" w:hAnsi="CordiaUPC" w:cs="CordiaUPC"/>
                <w:sz w:val="26"/>
                <w:szCs w:val="26"/>
              </w:rPr>
              <w:t>ondernemer</w:t>
            </w:r>
            <w:r w:rsidRPr="00B21990">
              <w:rPr>
                <w:rFonts w:ascii="CordiaUPC" w:eastAsia="Verdana" w:hAnsi="CordiaUPC" w:cs="CordiaUPC"/>
                <w:sz w:val="26"/>
                <w:szCs w:val="26"/>
              </w:rPr>
              <w:t xml:space="preserve"> die zich door het sluiten van de </w:t>
            </w:r>
            <w:r w:rsidR="00546505">
              <w:rPr>
                <w:rFonts w:ascii="CordiaUPC" w:eastAsia="Verdana" w:hAnsi="CordiaUPC" w:cs="CordiaUPC"/>
                <w:sz w:val="26"/>
                <w:szCs w:val="26"/>
              </w:rPr>
              <w:t>R</w:t>
            </w:r>
            <w:r w:rsidRPr="00B21990">
              <w:rPr>
                <w:rFonts w:ascii="CordiaUPC" w:eastAsia="Verdana" w:hAnsi="CordiaUPC" w:cs="CordiaUPC"/>
                <w:sz w:val="26"/>
                <w:szCs w:val="26"/>
              </w:rPr>
              <w:t xml:space="preserve">aamovereenkomst jegens de </w:t>
            </w:r>
            <w:r w:rsidR="00546505">
              <w:rPr>
                <w:rFonts w:ascii="CordiaUPC" w:eastAsia="Verdana" w:hAnsi="CordiaUPC" w:cs="CordiaUPC"/>
                <w:sz w:val="26"/>
                <w:szCs w:val="26"/>
              </w:rPr>
              <w:t>O</w:t>
            </w:r>
            <w:r w:rsidRPr="00B21990">
              <w:rPr>
                <w:rFonts w:ascii="CordiaUPC" w:eastAsia="Verdana" w:hAnsi="CordiaUPC" w:cs="CordiaUPC"/>
                <w:sz w:val="26"/>
                <w:szCs w:val="26"/>
              </w:rPr>
              <w:t>pdrachtgever verbindt om producten en</w:t>
            </w:r>
            <w:r w:rsidR="00546505">
              <w:rPr>
                <w:rFonts w:ascii="CordiaUPC" w:eastAsia="Verdana" w:hAnsi="CordiaUPC" w:cs="CordiaUPC"/>
                <w:sz w:val="26"/>
                <w:szCs w:val="26"/>
              </w:rPr>
              <w:t>/of</w:t>
            </w:r>
            <w:r w:rsidRPr="00B21990">
              <w:rPr>
                <w:rFonts w:ascii="CordiaUPC" w:eastAsia="Verdana" w:hAnsi="CordiaUPC" w:cs="CordiaUPC"/>
                <w:sz w:val="26"/>
                <w:szCs w:val="26"/>
              </w:rPr>
              <w:t xml:space="preserve"> diensten te leveren</w:t>
            </w:r>
            <w:r w:rsidR="0016720B">
              <w:rPr>
                <w:rFonts w:ascii="CordiaUPC" w:eastAsia="Verdana" w:hAnsi="CordiaUPC" w:cs="CordiaUPC"/>
                <w:sz w:val="26"/>
                <w:szCs w:val="26"/>
              </w:rPr>
              <w:t xml:space="preserve"> binnen het betreffende perceel</w:t>
            </w:r>
            <w:r w:rsidR="001F2E4A">
              <w:rPr>
                <w:rFonts w:ascii="CordiaUPC" w:eastAsia="Verdana" w:hAnsi="CordiaUPC" w:cs="CordiaUPC"/>
                <w:sz w:val="26"/>
                <w:szCs w:val="26"/>
              </w:rPr>
              <w:t>.</w:t>
            </w:r>
            <w:r w:rsidRPr="00B21990">
              <w:rPr>
                <w:rFonts w:ascii="CordiaUPC" w:eastAsia="Verdana" w:hAnsi="CordiaUPC" w:cs="CordiaUPC"/>
                <w:sz w:val="26"/>
                <w:szCs w:val="26"/>
              </w:rPr>
              <w:t xml:space="preserve"> </w:t>
            </w:r>
          </w:p>
        </w:tc>
      </w:tr>
      <w:tr w:rsidR="00B21990" w:rsidRPr="00B21990" w14:paraId="3EA4D80E" w14:textId="77777777" w:rsidTr="004F7CE3">
        <w:tc>
          <w:tcPr>
            <w:tcW w:w="2410" w:type="dxa"/>
          </w:tcPr>
          <w:p w14:paraId="36B556F1" w14:textId="77777777" w:rsidR="00B21990" w:rsidRPr="00B21990" w:rsidRDefault="00B21990" w:rsidP="00DB494B">
            <w:pPr>
              <w:spacing w:line="276" w:lineRule="auto"/>
              <w:rPr>
                <w:rFonts w:ascii="CordiaUPC" w:eastAsia="Verdana" w:hAnsi="CordiaUPC" w:cs="CordiaUPC"/>
                <w:sz w:val="26"/>
                <w:szCs w:val="26"/>
              </w:rPr>
            </w:pPr>
            <w:r w:rsidRPr="00B21990">
              <w:rPr>
                <w:rFonts w:ascii="CordiaUPC" w:eastAsia="Verdana" w:hAnsi="CordiaUPC" w:cs="CordiaUPC"/>
                <w:sz w:val="26"/>
                <w:szCs w:val="26"/>
              </w:rPr>
              <w:t>Raamovereenkomst</w:t>
            </w:r>
          </w:p>
        </w:tc>
        <w:tc>
          <w:tcPr>
            <w:tcW w:w="6379" w:type="dxa"/>
          </w:tcPr>
          <w:p w14:paraId="65D53025" w14:textId="7971F773" w:rsidR="00B21990" w:rsidRPr="00B21990" w:rsidRDefault="00B21990" w:rsidP="00546505">
            <w:pPr>
              <w:spacing w:line="276" w:lineRule="auto"/>
              <w:rPr>
                <w:rFonts w:ascii="CordiaUPC" w:eastAsia="Verdana" w:hAnsi="CordiaUPC" w:cs="CordiaUPC"/>
                <w:sz w:val="26"/>
                <w:szCs w:val="26"/>
              </w:rPr>
            </w:pPr>
            <w:r w:rsidRPr="00B21990">
              <w:rPr>
                <w:rFonts w:ascii="CordiaUPC" w:eastAsia="Verdana" w:hAnsi="CordiaUPC" w:cs="CordiaUPC"/>
                <w:sz w:val="26"/>
                <w:szCs w:val="26"/>
              </w:rPr>
              <w:t xml:space="preserve">De overeenkomst tussen </w:t>
            </w:r>
            <w:r w:rsidR="00546505">
              <w:rPr>
                <w:rFonts w:ascii="CordiaUPC" w:eastAsia="Verdana" w:hAnsi="CordiaUPC" w:cs="CordiaUPC"/>
                <w:sz w:val="26"/>
                <w:szCs w:val="26"/>
              </w:rPr>
              <w:t>O</w:t>
            </w:r>
            <w:r w:rsidRPr="00B21990">
              <w:rPr>
                <w:rFonts w:ascii="CordiaUPC" w:eastAsia="Verdana" w:hAnsi="CordiaUPC" w:cs="CordiaUPC"/>
                <w:sz w:val="26"/>
                <w:szCs w:val="26"/>
              </w:rPr>
              <w:t xml:space="preserve">pdrachtgever en </w:t>
            </w:r>
            <w:r w:rsidR="00546505">
              <w:rPr>
                <w:rFonts w:ascii="CordiaUPC" w:eastAsia="Verdana" w:hAnsi="CordiaUPC" w:cs="CordiaUPC"/>
                <w:sz w:val="26"/>
                <w:szCs w:val="26"/>
              </w:rPr>
              <w:t>O</w:t>
            </w:r>
            <w:r w:rsidRPr="00B21990">
              <w:rPr>
                <w:rFonts w:ascii="CordiaUPC" w:eastAsia="Verdana" w:hAnsi="CordiaUPC" w:cs="CordiaUPC"/>
                <w:sz w:val="26"/>
                <w:szCs w:val="26"/>
              </w:rPr>
              <w:t>pdrachtnemer met betrekking tot de aanbestede producten en</w:t>
            </w:r>
            <w:r w:rsidR="00546505">
              <w:rPr>
                <w:rFonts w:ascii="CordiaUPC" w:eastAsia="Verdana" w:hAnsi="CordiaUPC" w:cs="CordiaUPC"/>
                <w:sz w:val="26"/>
                <w:szCs w:val="26"/>
              </w:rPr>
              <w:t>/of</w:t>
            </w:r>
            <w:r w:rsidRPr="00B21990">
              <w:rPr>
                <w:rFonts w:ascii="CordiaUPC" w:eastAsia="Verdana" w:hAnsi="CordiaUPC" w:cs="CordiaUPC"/>
                <w:sz w:val="26"/>
                <w:szCs w:val="26"/>
              </w:rPr>
              <w:t xml:space="preserve"> diensten</w:t>
            </w:r>
            <w:r w:rsidR="00546505">
              <w:rPr>
                <w:rFonts w:ascii="CordiaUPC" w:eastAsia="Verdana" w:hAnsi="CordiaUPC" w:cs="CordiaUPC"/>
                <w:sz w:val="26"/>
                <w:szCs w:val="26"/>
              </w:rPr>
              <w:t>.</w:t>
            </w:r>
          </w:p>
        </w:tc>
      </w:tr>
    </w:tbl>
    <w:p w14:paraId="5501580B" w14:textId="77777777" w:rsidR="00B21990" w:rsidRPr="00B21990" w:rsidRDefault="00B21990" w:rsidP="00B21990">
      <w:pPr>
        <w:rPr>
          <w:rFonts w:ascii="CordiaUPC" w:hAnsi="CordiaUPC" w:cs="CordiaUPC"/>
          <w:sz w:val="26"/>
          <w:szCs w:val="26"/>
        </w:rPr>
      </w:pPr>
    </w:p>
    <w:p w14:paraId="2F9B785C" w14:textId="77777777" w:rsidR="00B21990" w:rsidRPr="00B21990" w:rsidRDefault="00B21990" w:rsidP="00B21990">
      <w:pPr>
        <w:rPr>
          <w:rFonts w:ascii="CordiaUPC" w:hAnsi="CordiaUPC" w:cs="CordiaUPC"/>
          <w:sz w:val="26"/>
          <w:szCs w:val="26"/>
        </w:rPr>
      </w:pPr>
    </w:p>
    <w:p w14:paraId="7A653D81" w14:textId="77777777" w:rsidR="00B21990" w:rsidRPr="00B21990" w:rsidRDefault="00B21990">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18F58722" w14:textId="77777777" w:rsidR="00403D83" w:rsidRPr="00130D3B" w:rsidRDefault="00403D83" w:rsidP="00130D3B">
      <w:pPr>
        <w:pStyle w:val="Kop1"/>
      </w:pPr>
      <w:bookmarkStart w:id="2" w:name="_Toc59096547"/>
      <w:r w:rsidRPr="00130D3B">
        <w:lastRenderedPageBreak/>
        <w:t>Inleiding</w:t>
      </w:r>
      <w:bookmarkEnd w:id="2"/>
    </w:p>
    <w:p w14:paraId="1E4DF434" w14:textId="3D756522"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Voor u ligt het Beschrijvend Document voor de Aanbesteding van </w:t>
      </w:r>
      <w:r w:rsidR="00DD337D" w:rsidRPr="00B21990">
        <w:rPr>
          <w:rFonts w:ascii="CordiaUPC" w:hAnsi="CordiaUPC" w:cs="CordiaUPC"/>
          <w:sz w:val="26"/>
          <w:szCs w:val="26"/>
        </w:rPr>
        <w:t>ICT Hardware</w:t>
      </w:r>
      <w:r w:rsidRPr="00B21990">
        <w:rPr>
          <w:rFonts w:ascii="CordiaUPC" w:hAnsi="CordiaUPC" w:cs="CordiaUPC"/>
          <w:sz w:val="26"/>
          <w:szCs w:val="26"/>
        </w:rPr>
        <w:t xml:space="preserve"> </w:t>
      </w:r>
      <w:r w:rsidR="00DD337D" w:rsidRPr="00B21990">
        <w:rPr>
          <w:rFonts w:ascii="CordiaUPC" w:hAnsi="CordiaUPC" w:cs="CordiaUPC"/>
          <w:sz w:val="26"/>
          <w:szCs w:val="26"/>
        </w:rPr>
        <w:t>en de additionele dienstverlening</w:t>
      </w:r>
      <w:r w:rsidRPr="00B21990">
        <w:rPr>
          <w:rFonts w:ascii="CordiaUPC" w:hAnsi="CordiaUPC" w:cs="CordiaUPC"/>
          <w:sz w:val="26"/>
          <w:szCs w:val="26"/>
        </w:rPr>
        <w:t xml:space="preserve"> die Inkoopcentrum Zuid ‘voor eigen rekening en risico’ uitvoert. Het doel van deze Aanbesteding is om </w:t>
      </w:r>
      <w:r w:rsidR="00BC020A">
        <w:rPr>
          <w:rFonts w:ascii="CordiaUPC" w:hAnsi="CordiaUPC" w:cs="CordiaUPC"/>
          <w:sz w:val="26"/>
          <w:szCs w:val="26"/>
        </w:rPr>
        <w:t xml:space="preserve">voor perceel 1, 3, 4 en 5 </w:t>
      </w:r>
      <w:r w:rsidRPr="00B21990">
        <w:rPr>
          <w:rFonts w:ascii="CordiaUPC" w:hAnsi="CordiaUPC" w:cs="CordiaUPC"/>
          <w:sz w:val="26"/>
          <w:szCs w:val="26"/>
        </w:rPr>
        <w:t xml:space="preserve">één </w:t>
      </w:r>
      <w:r w:rsidR="00BC020A">
        <w:rPr>
          <w:rFonts w:ascii="CordiaUPC" w:hAnsi="CordiaUPC" w:cs="CordiaUPC"/>
          <w:sz w:val="26"/>
          <w:szCs w:val="26"/>
        </w:rPr>
        <w:t xml:space="preserve">Opdrachtnemer en voor perceel 2 drie </w:t>
      </w:r>
      <w:r w:rsidR="0053347C">
        <w:rPr>
          <w:rFonts w:ascii="CordiaUPC" w:hAnsi="CordiaUPC" w:cs="CordiaUPC"/>
          <w:sz w:val="26"/>
          <w:szCs w:val="26"/>
        </w:rPr>
        <w:t xml:space="preserve">Opdrachtnemers </w:t>
      </w:r>
      <w:r w:rsidR="0053347C" w:rsidRPr="00B21990">
        <w:rPr>
          <w:rFonts w:ascii="CordiaUPC" w:hAnsi="CordiaUPC" w:cs="CordiaUPC"/>
          <w:sz w:val="26"/>
          <w:szCs w:val="26"/>
        </w:rPr>
        <w:t>te</w:t>
      </w:r>
      <w:r w:rsidRPr="00B21990">
        <w:rPr>
          <w:rFonts w:ascii="CordiaUPC" w:hAnsi="CordiaUPC" w:cs="CordiaUPC"/>
          <w:sz w:val="26"/>
          <w:szCs w:val="26"/>
        </w:rPr>
        <w:t xml:space="preserve"> </w:t>
      </w:r>
      <w:r w:rsidR="0053347C" w:rsidRPr="00B21990">
        <w:rPr>
          <w:rFonts w:ascii="CordiaUPC" w:hAnsi="CordiaUPC" w:cs="CordiaUPC"/>
          <w:sz w:val="26"/>
          <w:szCs w:val="26"/>
        </w:rPr>
        <w:t xml:space="preserve">contracteren </w:t>
      </w:r>
      <w:r w:rsidR="0053347C">
        <w:rPr>
          <w:rFonts w:ascii="CordiaUPC" w:hAnsi="CordiaUPC" w:cs="CordiaUPC"/>
          <w:sz w:val="26"/>
          <w:szCs w:val="26"/>
        </w:rPr>
        <w:t>en</w:t>
      </w:r>
      <w:r w:rsidR="00BC020A">
        <w:rPr>
          <w:rFonts w:ascii="CordiaUPC" w:hAnsi="CordiaUPC" w:cs="CordiaUPC"/>
          <w:sz w:val="26"/>
          <w:szCs w:val="26"/>
        </w:rPr>
        <w:t xml:space="preserve"> per Opdrachtnemer een</w:t>
      </w:r>
      <w:r w:rsidRPr="00B21990">
        <w:rPr>
          <w:rFonts w:ascii="CordiaUPC" w:hAnsi="CordiaUPC" w:cs="CordiaUPC"/>
          <w:sz w:val="26"/>
          <w:szCs w:val="26"/>
        </w:rPr>
        <w:t xml:space="preserve"> Raamovereenkomst</w:t>
      </w:r>
      <w:r w:rsidR="00BC020A">
        <w:rPr>
          <w:rFonts w:ascii="CordiaUPC" w:hAnsi="CordiaUPC" w:cs="CordiaUPC"/>
          <w:sz w:val="26"/>
          <w:szCs w:val="26"/>
        </w:rPr>
        <w:t xml:space="preserve"> te sluiten</w:t>
      </w:r>
      <w:r w:rsidRPr="00B21990">
        <w:rPr>
          <w:rFonts w:ascii="CordiaUPC" w:hAnsi="CordiaUPC" w:cs="CordiaUPC"/>
          <w:sz w:val="26"/>
          <w:szCs w:val="26"/>
        </w:rPr>
        <w:t xml:space="preserve">. Het projectnummer van de </w:t>
      </w:r>
      <w:r w:rsidR="0053347C">
        <w:rPr>
          <w:rFonts w:ascii="CordiaUPC" w:hAnsi="CordiaUPC" w:cs="CordiaUPC"/>
          <w:sz w:val="26"/>
          <w:szCs w:val="26"/>
        </w:rPr>
        <w:t>A</w:t>
      </w:r>
      <w:r w:rsidRPr="00B21990">
        <w:rPr>
          <w:rFonts w:ascii="CordiaUPC" w:hAnsi="CordiaUPC" w:cs="CordiaUPC"/>
          <w:sz w:val="26"/>
          <w:szCs w:val="26"/>
        </w:rPr>
        <w:t xml:space="preserve">anbesteding is: </w:t>
      </w:r>
      <w:r w:rsidR="00386D07">
        <w:rPr>
          <w:rFonts w:ascii="CordiaUPC" w:hAnsi="CordiaUPC" w:cs="CordiaUPC"/>
          <w:color w:val="262626"/>
          <w:spacing w:val="4"/>
          <w:sz w:val="26"/>
          <w:szCs w:val="26"/>
        </w:rPr>
        <w:t>ICZ.202</w:t>
      </w:r>
      <w:r w:rsidR="00E13613">
        <w:rPr>
          <w:rFonts w:ascii="CordiaUPC" w:hAnsi="CordiaUPC" w:cs="CordiaUPC"/>
          <w:color w:val="262626"/>
          <w:spacing w:val="4"/>
          <w:sz w:val="26"/>
          <w:szCs w:val="26"/>
        </w:rPr>
        <w:t>1</w:t>
      </w:r>
      <w:r w:rsidR="00C563EE">
        <w:rPr>
          <w:rFonts w:ascii="CordiaUPC" w:hAnsi="CordiaUPC" w:cs="CordiaUPC"/>
          <w:color w:val="262626"/>
          <w:spacing w:val="4"/>
          <w:sz w:val="26"/>
          <w:szCs w:val="26"/>
        </w:rPr>
        <w:t>.00</w:t>
      </w:r>
      <w:r w:rsidR="00E13613">
        <w:rPr>
          <w:rFonts w:ascii="CordiaUPC" w:hAnsi="CordiaUPC" w:cs="CordiaUPC"/>
          <w:color w:val="262626"/>
          <w:spacing w:val="4"/>
          <w:sz w:val="26"/>
          <w:szCs w:val="26"/>
        </w:rPr>
        <w:t>1</w:t>
      </w:r>
      <w:r w:rsidR="00DD337D" w:rsidRPr="00B21990">
        <w:rPr>
          <w:rFonts w:ascii="CordiaUPC" w:hAnsi="CordiaUPC" w:cs="CordiaUPC"/>
          <w:color w:val="262626"/>
          <w:spacing w:val="4"/>
          <w:sz w:val="26"/>
          <w:szCs w:val="26"/>
        </w:rPr>
        <w:t>.</w:t>
      </w:r>
    </w:p>
    <w:p w14:paraId="2F9E21FE" w14:textId="77777777" w:rsidR="00403D83" w:rsidRPr="00B21990" w:rsidRDefault="00403D83" w:rsidP="00403D83">
      <w:pPr>
        <w:rPr>
          <w:rFonts w:ascii="CordiaUPC" w:hAnsi="CordiaUPC" w:cs="CordiaUPC"/>
          <w:sz w:val="26"/>
          <w:szCs w:val="26"/>
        </w:rPr>
      </w:pPr>
    </w:p>
    <w:p w14:paraId="608AE277" w14:textId="38043CB8"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De </w:t>
      </w:r>
      <w:r w:rsidR="00BC020A">
        <w:rPr>
          <w:rFonts w:ascii="CordiaUPC" w:hAnsi="CordiaUPC" w:cs="CordiaUPC"/>
          <w:sz w:val="26"/>
          <w:szCs w:val="26"/>
        </w:rPr>
        <w:t>A</w:t>
      </w:r>
      <w:r w:rsidRPr="00B21990">
        <w:rPr>
          <w:rFonts w:ascii="CordiaUPC" w:hAnsi="CordiaUPC" w:cs="CordiaUPC"/>
          <w:sz w:val="26"/>
          <w:szCs w:val="26"/>
        </w:rPr>
        <w:t xml:space="preserve">anbestedingsdocumenten geven informatie over de </w:t>
      </w:r>
      <w:r w:rsidR="00BC020A">
        <w:rPr>
          <w:rFonts w:ascii="CordiaUPC" w:hAnsi="CordiaUPC" w:cs="CordiaUPC"/>
          <w:sz w:val="26"/>
          <w:szCs w:val="26"/>
        </w:rPr>
        <w:t>o</w:t>
      </w:r>
      <w:r w:rsidRPr="00B21990">
        <w:rPr>
          <w:rFonts w:ascii="CordiaUPC" w:hAnsi="CordiaUPC" w:cs="CordiaUPC"/>
          <w:sz w:val="26"/>
          <w:szCs w:val="26"/>
        </w:rPr>
        <w:t>pdracht, het verloop van de Aanbesteding, over de informatie die wordt verlangd van Inschrijvers en de eisen die aan hen en hun Inschrijvingen worden gesteld.</w:t>
      </w:r>
    </w:p>
    <w:p w14:paraId="4B1EDD3A"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ab/>
      </w:r>
      <w:r w:rsidRPr="00B21990">
        <w:rPr>
          <w:rFonts w:ascii="CordiaUPC" w:hAnsi="CordiaUPC" w:cs="CordiaUPC"/>
          <w:sz w:val="26"/>
          <w:szCs w:val="26"/>
        </w:rPr>
        <w:tab/>
      </w:r>
      <w:r w:rsidRPr="00B21990">
        <w:rPr>
          <w:rFonts w:ascii="CordiaUPC" w:hAnsi="CordiaUPC" w:cs="CordiaUPC"/>
          <w:sz w:val="26"/>
          <w:szCs w:val="26"/>
        </w:rPr>
        <w:tab/>
      </w:r>
      <w:r w:rsidRPr="00B21990">
        <w:rPr>
          <w:rFonts w:ascii="CordiaUPC" w:hAnsi="CordiaUPC" w:cs="CordiaUPC"/>
          <w:sz w:val="26"/>
          <w:szCs w:val="26"/>
        </w:rPr>
        <w:tab/>
      </w:r>
    </w:p>
    <w:p w14:paraId="7A19C66B" w14:textId="77777777" w:rsidR="00403D83" w:rsidRPr="004F7CE3" w:rsidRDefault="00403D83" w:rsidP="00130D3B">
      <w:pPr>
        <w:pStyle w:val="Kop2"/>
      </w:pPr>
      <w:bookmarkStart w:id="3" w:name="_Toc59096548"/>
      <w:r w:rsidRPr="004F7CE3">
        <w:t>Leeswijzer</w:t>
      </w:r>
      <w:bookmarkEnd w:id="3"/>
    </w:p>
    <w:p w14:paraId="49DDFA98" w14:textId="7FC882D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In Hoofdstuk 2 wordt er een beschrijving gegeven van de organisatie die deze </w:t>
      </w:r>
      <w:r w:rsidR="0053347C">
        <w:rPr>
          <w:rFonts w:ascii="CordiaUPC" w:hAnsi="CordiaUPC" w:cs="CordiaUPC"/>
          <w:sz w:val="26"/>
          <w:szCs w:val="26"/>
        </w:rPr>
        <w:t>A</w:t>
      </w:r>
      <w:r w:rsidRPr="00B21990">
        <w:rPr>
          <w:rFonts w:ascii="CordiaUPC" w:hAnsi="CordiaUPC" w:cs="CordiaUPC"/>
          <w:sz w:val="26"/>
          <w:szCs w:val="26"/>
        </w:rPr>
        <w:t xml:space="preserve">anbesteding in de markt heeft gezet. Vervolgens wordt de te vergeven opdracht (Hoofdstuk 3) en de te volgen aanbestedingsprocedure toegelicht (Hoofdstuk 4). In hoofdstuk 5 worden daarna de voorwaarden aan de Inschrijving beschreven, gevolgd door een uiteenzetting van de uitsluitingsgronden, geschiktheidseisen en het </w:t>
      </w:r>
      <w:r w:rsidR="00BC020A">
        <w:rPr>
          <w:rFonts w:ascii="CordiaUPC" w:hAnsi="CordiaUPC" w:cs="CordiaUPC"/>
          <w:sz w:val="26"/>
          <w:szCs w:val="26"/>
        </w:rPr>
        <w:t>p</w:t>
      </w:r>
      <w:r w:rsidRPr="00B21990">
        <w:rPr>
          <w:rFonts w:ascii="CordiaUPC" w:hAnsi="CordiaUPC" w:cs="CordiaUPC"/>
          <w:sz w:val="26"/>
          <w:szCs w:val="26"/>
        </w:rPr>
        <w:t xml:space="preserve">rogramma van </w:t>
      </w:r>
      <w:r w:rsidR="00BC020A">
        <w:rPr>
          <w:rFonts w:ascii="CordiaUPC" w:hAnsi="CordiaUPC" w:cs="CordiaUPC"/>
          <w:sz w:val="26"/>
          <w:szCs w:val="26"/>
        </w:rPr>
        <w:t>e</w:t>
      </w:r>
      <w:r w:rsidRPr="00B21990">
        <w:rPr>
          <w:rFonts w:ascii="CordiaUPC" w:hAnsi="CordiaUPC" w:cs="CordiaUPC"/>
          <w:sz w:val="26"/>
          <w:szCs w:val="26"/>
        </w:rPr>
        <w:t xml:space="preserve">isen (Hoofdstuk 6). Tevens wordt u hierin doorverwezen naar het Uniform Europees Aanbestedingsdocument. Als de Inschrijvingen voldoen aan de gestelde voorwaarden van Hoofdstuk 5 en 6, dient de Inschrijving nog beoordeeld te worden aan de hand van de gunningscriteria. De wijze van beoordelen, de gunningscriteria en de daarvoor te volgen procedure worden in </w:t>
      </w:r>
      <w:r w:rsidR="00F656F0" w:rsidRPr="00B21990">
        <w:rPr>
          <w:rFonts w:ascii="CordiaUPC" w:hAnsi="CordiaUPC" w:cs="CordiaUPC"/>
          <w:sz w:val="26"/>
          <w:szCs w:val="26"/>
        </w:rPr>
        <w:t>h</w:t>
      </w:r>
      <w:r w:rsidRPr="00B21990">
        <w:rPr>
          <w:rFonts w:ascii="CordiaUPC" w:hAnsi="CordiaUPC" w:cs="CordiaUPC"/>
          <w:sz w:val="26"/>
          <w:szCs w:val="26"/>
        </w:rPr>
        <w:t xml:space="preserve">oofdstuk </w:t>
      </w:r>
      <w:r w:rsidR="00F656F0" w:rsidRPr="00B21990">
        <w:rPr>
          <w:rFonts w:ascii="CordiaUPC" w:hAnsi="CordiaUPC" w:cs="CordiaUPC"/>
          <w:sz w:val="26"/>
          <w:szCs w:val="26"/>
        </w:rPr>
        <w:t xml:space="preserve">7 </w:t>
      </w:r>
      <w:r w:rsidRPr="00B21990">
        <w:rPr>
          <w:rFonts w:ascii="CordiaUPC" w:hAnsi="CordiaUPC" w:cs="CordiaUPC"/>
          <w:sz w:val="26"/>
          <w:szCs w:val="26"/>
        </w:rPr>
        <w:t>uiteengezet.</w:t>
      </w:r>
    </w:p>
    <w:p w14:paraId="63E37FA5"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w:t>
      </w:r>
    </w:p>
    <w:p w14:paraId="29A4C265" w14:textId="77777777" w:rsidR="00F656F0" w:rsidRPr="00B21990" w:rsidRDefault="00F656F0">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30C27449" w14:textId="77777777" w:rsidR="00403D83" w:rsidRPr="00130D3B" w:rsidRDefault="00403D83" w:rsidP="00130D3B">
      <w:pPr>
        <w:pStyle w:val="Kop1"/>
      </w:pPr>
      <w:bookmarkStart w:id="4" w:name="_Toc59096549"/>
      <w:r w:rsidRPr="00130D3B">
        <w:lastRenderedPageBreak/>
        <w:t>Organisatie</w:t>
      </w:r>
      <w:bookmarkEnd w:id="4"/>
    </w:p>
    <w:p w14:paraId="2EF3D4F6" w14:textId="77777777" w:rsidR="00403D83" w:rsidRPr="00130D3B" w:rsidRDefault="00403D83" w:rsidP="00382C02">
      <w:pPr>
        <w:pStyle w:val="Kop2"/>
      </w:pPr>
      <w:bookmarkStart w:id="5" w:name="_Toc59096550"/>
      <w:r w:rsidRPr="00130D3B">
        <w:t>Organisatie</w:t>
      </w:r>
      <w:bookmarkEnd w:id="5"/>
    </w:p>
    <w:p w14:paraId="5B3D9CEF" w14:textId="5AA6FF0A" w:rsidR="00403D83" w:rsidRPr="00B21990" w:rsidRDefault="00403D83" w:rsidP="00403D83">
      <w:pPr>
        <w:rPr>
          <w:rFonts w:ascii="CordiaUPC" w:hAnsi="CordiaUPC" w:cs="CordiaUPC"/>
          <w:sz w:val="26"/>
          <w:szCs w:val="26"/>
        </w:rPr>
      </w:pPr>
      <w:r w:rsidRPr="00B21990">
        <w:rPr>
          <w:rFonts w:ascii="CordiaUPC" w:hAnsi="CordiaUPC" w:cs="CordiaUPC"/>
          <w:sz w:val="26"/>
          <w:szCs w:val="26"/>
        </w:rPr>
        <w:t>Inkoopcentrum Zuid U.A. (hierna: ICZ) is een inkoopsamenwerking voor aanbestedende diensten en speciale sectorbedrijven. ICZ ontwikkelt Raamovereenkomsten die zij “voor eigen rekening en risico” in de markt aanbesteed en aanbiedt aan haar leden, zo ook de aan te besteden opdracht ICZ.20</w:t>
      </w:r>
      <w:r w:rsidR="00F656F0" w:rsidRPr="00B21990">
        <w:rPr>
          <w:rFonts w:ascii="CordiaUPC" w:hAnsi="CordiaUPC" w:cs="CordiaUPC"/>
          <w:sz w:val="26"/>
          <w:szCs w:val="26"/>
        </w:rPr>
        <w:t>20</w:t>
      </w:r>
      <w:r w:rsidRPr="00B21990">
        <w:rPr>
          <w:rFonts w:ascii="CordiaUPC" w:hAnsi="CordiaUPC" w:cs="CordiaUPC"/>
          <w:sz w:val="26"/>
          <w:szCs w:val="26"/>
        </w:rPr>
        <w:t>.00</w:t>
      </w:r>
      <w:r w:rsidR="00C563EE">
        <w:rPr>
          <w:rFonts w:ascii="CordiaUPC" w:hAnsi="CordiaUPC" w:cs="CordiaUPC"/>
          <w:sz w:val="26"/>
          <w:szCs w:val="26"/>
        </w:rPr>
        <w:t>4</w:t>
      </w:r>
      <w:r w:rsidRPr="00B21990">
        <w:rPr>
          <w:rFonts w:ascii="CordiaUPC" w:hAnsi="CordiaUPC" w:cs="CordiaUPC"/>
          <w:sz w:val="26"/>
          <w:szCs w:val="26"/>
        </w:rPr>
        <w:t>. Zij treedt hierbij op als aankoopcentrale, conform artikel 1.1, 2.</w:t>
      </w:r>
      <w:r w:rsidR="00BC020A">
        <w:rPr>
          <w:rFonts w:ascii="CordiaUPC" w:hAnsi="CordiaUPC" w:cs="CordiaUPC"/>
          <w:sz w:val="26"/>
          <w:szCs w:val="26"/>
        </w:rPr>
        <w:t>1</w:t>
      </w:r>
      <w:r w:rsidRPr="00B21990">
        <w:rPr>
          <w:rFonts w:ascii="CordiaUPC" w:hAnsi="CordiaUPC" w:cs="CordiaUPC"/>
          <w:sz w:val="26"/>
          <w:szCs w:val="26"/>
        </w:rPr>
        <w:t xml:space="preserve">1 en 3.10 Aanbestedingswet. </w:t>
      </w:r>
    </w:p>
    <w:p w14:paraId="65BA662C" w14:textId="77777777" w:rsidR="00403D83" w:rsidRPr="00B21990" w:rsidRDefault="00403D83" w:rsidP="00403D83">
      <w:pPr>
        <w:rPr>
          <w:rFonts w:ascii="CordiaUPC" w:hAnsi="CordiaUPC" w:cs="CordiaUPC"/>
          <w:sz w:val="26"/>
          <w:szCs w:val="26"/>
        </w:rPr>
      </w:pPr>
    </w:p>
    <w:p w14:paraId="22BE9A59" w14:textId="133DC49C" w:rsidR="009011CC" w:rsidRPr="00BA454D" w:rsidRDefault="0083464B" w:rsidP="00403D83">
      <w:pPr>
        <w:rPr>
          <w:rFonts w:ascii="CordiaUPC" w:hAnsi="CordiaUPC" w:cs="CordiaUPC"/>
          <w:sz w:val="26"/>
          <w:szCs w:val="26"/>
        </w:rPr>
      </w:pPr>
      <w:r w:rsidRPr="00BA454D">
        <w:rPr>
          <w:rFonts w:ascii="CordiaUPC" w:hAnsi="CordiaUPC" w:cs="CordiaUPC"/>
          <w:sz w:val="26"/>
          <w:szCs w:val="26"/>
        </w:rPr>
        <w:t>Afnemers kunnen z</w:t>
      </w:r>
      <w:r w:rsidR="00403D83" w:rsidRPr="00BA454D">
        <w:rPr>
          <w:rFonts w:ascii="CordiaUPC" w:hAnsi="CordiaUPC" w:cs="CordiaUPC"/>
          <w:sz w:val="26"/>
          <w:szCs w:val="26"/>
        </w:rPr>
        <w:t>ijn ICZ</w:t>
      </w:r>
      <w:r w:rsidR="009011CC" w:rsidRPr="00BA454D">
        <w:rPr>
          <w:rFonts w:ascii="CordiaUPC" w:hAnsi="CordiaUPC" w:cs="CordiaUPC"/>
          <w:sz w:val="26"/>
          <w:szCs w:val="26"/>
        </w:rPr>
        <w:t>, haar leden</w:t>
      </w:r>
      <w:r w:rsidR="00954EE9" w:rsidRPr="00BA454D">
        <w:rPr>
          <w:rFonts w:ascii="CordiaUPC" w:hAnsi="CordiaUPC" w:cs="CordiaUPC"/>
          <w:sz w:val="26"/>
          <w:szCs w:val="26"/>
        </w:rPr>
        <w:t xml:space="preserve"> </w:t>
      </w:r>
      <w:r w:rsidR="00403D83" w:rsidRPr="00BA454D">
        <w:rPr>
          <w:rFonts w:ascii="CordiaUPC" w:hAnsi="CordiaUPC" w:cs="CordiaUPC"/>
          <w:sz w:val="26"/>
          <w:szCs w:val="26"/>
        </w:rPr>
        <w:t xml:space="preserve">en </w:t>
      </w:r>
      <w:r w:rsidR="009011CC" w:rsidRPr="00BA454D">
        <w:rPr>
          <w:rFonts w:ascii="CordiaUPC" w:hAnsi="CordiaUPC" w:cs="CordiaUPC"/>
          <w:sz w:val="26"/>
          <w:szCs w:val="26"/>
        </w:rPr>
        <w:t>aanbestedende diensten binnen het geografisch gebied</w:t>
      </w:r>
      <w:r w:rsidRPr="00BA454D">
        <w:rPr>
          <w:rFonts w:ascii="CordiaUPC" w:hAnsi="CordiaUPC" w:cs="CordiaUPC"/>
          <w:sz w:val="26"/>
          <w:szCs w:val="26"/>
        </w:rPr>
        <w:t xml:space="preserve"> van</w:t>
      </w:r>
      <w:r w:rsidR="009011CC" w:rsidRPr="00BA454D">
        <w:rPr>
          <w:rFonts w:ascii="CordiaUPC" w:hAnsi="CordiaUPC" w:cs="CordiaUPC"/>
          <w:sz w:val="26"/>
          <w:szCs w:val="26"/>
        </w:rPr>
        <w:t xml:space="preserve"> de provincie Limburg</w:t>
      </w:r>
      <w:r w:rsidRPr="00BA454D">
        <w:rPr>
          <w:rFonts w:ascii="CordiaUPC" w:hAnsi="CordiaUPC" w:cs="CordiaUPC"/>
          <w:sz w:val="26"/>
          <w:szCs w:val="26"/>
        </w:rPr>
        <w:t xml:space="preserve"> (Nederland)</w:t>
      </w:r>
      <w:r w:rsidR="009011CC" w:rsidRPr="00BA454D">
        <w:rPr>
          <w:rFonts w:ascii="CordiaUPC" w:hAnsi="CordiaUPC" w:cs="CordiaUPC"/>
          <w:sz w:val="26"/>
          <w:szCs w:val="26"/>
        </w:rPr>
        <w:t>.</w:t>
      </w:r>
    </w:p>
    <w:p w14:paraId="6CE3B9B7" w14:textId="77777777" w:rsidR="00403D83" w:rsidRPr="00B21990" w:rsidRDefault="00403D83" w:rsidP="00403D83">
      <w:pPr>
        <w:rPr>
          <w:rFonts w:ascii="CordiaUPC" w:hAnsi="CordiaUPC" w:cs="CordiaUPC"/>
          <w:sz w:val="26"/>
          <w:szCs w:val="26"/>
        </w:rPr>
      </w:pPr>
    </w:p>
    <w:p w14:paraId="775896E4" w14:textId="77777777" w:rsidR="00403D83" w:rsidRPr="00130D3B" w:rsidRDefault="00403D83" w:rsidP="00382C02">
      <w:pPr>
        <w:pStyle w:val="Kop2"/>
      </w:pPr>
      <w:bookmarkStart w:id="6" w:name="_Toc59096551"/>
      <w:r w:rsidRPr="00130D3B">
        <w:t>Algemene contactinformatie ICZ</w:t>
      </w:r>
      <w:bookmarkEnd w:id="6"/>
    </w:p>
    <w:p w14:paraId="1CA19AF2"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Voor de algemene contactinformatie verzoeken wij u onze website te bezoeken: </w:t>
      </w:r>
      <w:hyperlink r:id="rId8" w:history="1">
        <w:r w:rsidR="001D23D7" w:rsidRPr="00B21990">
          <w:rPr>
            <w:rStyle w:val="Hyperlink"/>
            <w:rFonts w:ascii="CordiaUPC" w:hAnsi="CordiaUPC" w:cs="CordiaUPC"/>
            <w:sz w:val="26"/>
            <w:szCs w:val="26"/>
          </w:rPr>
          <w:t>www.inkoopcentrumzuid.nl</w:t>
        </w:r>
      </w:hyperlink>
      <w:r w:rsidR="001D23D7" w:rsidRPr="00B21990">
        <w:rPr>
          <w:rFonts w:ascii="CordiaUPC" w:hAnsi="CordiaUPC" w:cs="CordiaUPC"/>
          <w:sz w:val="26"/>
          <w:szCs w:val="26"/>
        </w:rPr>
        <w:t>.</w:t>
      </w:r>
    </w:p>
    <w:p w14:paraId="7EC201F6" w14:textId="77777777" w:rsidR="00403D83" w:rsidRPr="00B21990" w:rsidRDefault="00403D83" w:rsidP="00403D83">
      <w:pPr>
        <w:rPr>
          <w:rFonts w:ascii="CordiaUPC" w:hAnsi="CordiaUPC" w:cs="CordiaUPC"/>
          <w:sz w:val="26"/>
          <w:szCs w:val="26"/>
        </w:rPr>
      </w:pPr>
    </w:p>
    <w:p w14:paraId="73D24894"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w:t>
      </w:r>
    </w:p>
    <w:p w14:paraId="65374CAD" w14:textId="77777777" w:rsidR="00F656F0" w:rsidRPr="00B21990" w:rsidRDefault="00F656F0">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15856CE1" w14:textId="77777777" w:rsidR="00403D83" w:rsidRDefault="00403D83" w:rsidP="00130D3B">
      <w:pPr>
        <w:pStyle w:val="Kop1"/>
      </w:pPr>
      <w:bookmarkStart w:id="7" w:name="_Toc59096552"/>
      <w:r w:rsidRPr="00130D3B">
        <w:lastRenderedPageBreak/>
        <w:t>Opdracht</w:t>
      </w:r>
      <w:bookmarkEnd w:id="7"/>
      <w:r w:rsidRPr="00130D3B">
        <w:t xml:space="preserve"> </w:t>
      </w:r>
    </w:p>
    <w:p w14:paraId="6DAD993C" w14:textId="77777777" w:rsidR="002763CF" w:rsidRPr="002763CF" w:rsidRDefault="002763CF" w:rsidP="002763CF">
      <w:pPr>
        <w:pStyle w:val="Kop2"/>
      </w:pPr>
      <w:bookmarkStart w:id="8" w:name="_Toc59096553"/>
      <w:r w:rsidRPr="002763CF">
        <w:t>Huidige situatie</w:t>
      </w:r>
      <w:bookmarkEnd w:id="8"/>
    </w:p>
    <w:p w14:paraId="46011EA8" w14:textId="258A492C" w:rsidR="002763CF" w:rsidRDefault="002763CF" w:rsidP="00B63F20">
      <w:pPr>
        <w:rPr>
          <w:rFonts w:ascii="CordiaUPC" w:hAnsi="CordiaUPC" w:cs="CordiaUPC"/>
          <w:sz w:val="26"/>
          <w:szCs w:val="26"/>
        </w:rPr>
      </w:pPr>
      <w:r>
        <w:rPr>
          <w:rFonts w:ascii="CordiaUPC" w:hAnsi="CordiaUPC" w:cs="CordiaUPC"/>
          <w:sz w:val="26"/>
          <w:szCs w:val="26"/>
        </w:rPr>
        <w:t xml:space="preserve">De </w:t>
      </w:r>
      <w:r w:rsidR="00B44C6C">
        <w:rPr>
          <w:rFonts w:ascii="CordiaUPC" w:hAnsi="CordiaUPC" w:cs="CordiaUPC"/>
          <w:sz w:val="26"/>
          <w:szCs w:val="26"/>
        </w:rPr>
        <w:t>huidige</w:t>
      </w:r>
      <w:r>
        <w:rPr>
          <w:rFonts w:ascii="CordiaUPC" w:hAnsi="CordiaUPC" w:cs="CordiaUPC"/>
          <w:sz w:val="26"/>
          <w:szCs w:val="26"/>
        </w:rPr>
        <w:t xml:space="preserve"> raamovereenkomsten werkplekken, rekencentrum hardware en accessoires, lopen van rechtswege af op 1-</w:t>
      </w:r>
      <w:r w:rsidR="00E13613">
        <w:rPr>
          <w:rFonts w:ascii="CordiaUPC" w:hAnsi="CordiaUPC" w:cs="CordiaUPC"/>
          <w:sz w:val="26"/>
          <w:szCs w:val="26"/>
        </w:rPr>
        <w:t>4</w:t>
      </w:r>
      <w:r>
        <w:rPr>
          <w:rFonts w:ascii="CordiaUPC" w:hAnsi="CordiaUPC" w:cs="CordiaUPC"/>
          <w:sz w:val="26"/>
          <w:szCs w:val="26"/>
        </w:rPr>
        <w:t>-202</w:t>
      </w:r>
      <w:r w:rsidR="00E13613">
        <w:rPr>
          <w:rFonts w:ascii="CordiaUPC" w:hAnsi="CordiaUPC" w:cs="CordiaUPC"/>
          <w:sz w:val="26"/>
          <w:szCs w:val="26"/>
        </w:rPr>
        <w:t>1</w:t>
      </w:r>
      <w:r>
        <w:rPr>
          <w:rFonts w:ascii="CordiaUPC" w:hAnsi="CordiaUPC" w:cs="CordiaUPC"/>
          <w:sz w:val="26"/>
          <w:szCs w:val="26"/>
        </w:rPr>
        <w:t xml:space="preserve">. Deze nieuwe opdracht kent vijf (5) percelen, waarbij werkplekken </w:t>
      </w:r>
      <w:r w:rsidR="00B44C6C">
        <w:rPr>
          <w:rFonts w:ascii="CordiaUPC" w:hAnsi="CordiaUPC" w:cs="CordiaUPC"/>
          <w:sz w:val="26"/>
          <w:szCs w:val="26"/>
        </w:rPr>
        <w:t xml:space="preserve">(perceel 1) </w:t>
      </w:r>
      <w:r>
        <w:rPr>
          <w:rFonts w:ascii="CordiaUPC" w:hAnsi="CordiaUPC" w:cs="CordiaUPC"/>
          <w:sz w:val="26"/>
          <w:szCs w:val="26"/>
        </w:rPr>
        <w:t xml:space="preserve">en rekencentrum hardware </w:t>
      </w:r>
      <w:r w:rsidR="00B44C6C">
        <w:rPr>
          <w:rFonts w:ascii="CordiaUPC" w:hAnsi="CordiaUPC" w:cs="CordiaUPC"/>
          <w:sz w:val="26"/>
          <w:szCs w:val="26"/>
        </w:rPr>
        <w:t xml:space="preserve">(perceel 2) </w:t>
      </w:r>
      <w:r>
        <w:rPr>
          <w:rFonts w:ascii="CordiaUPC" w:hAnsi="CordiaUPC" w:cs="CordiaUPC"/>
          <w:sz w:val="26"/>
          <w:szCs w:val="26"/>
        </w:rPr>
        <w:t>als perceel ongewijzigd blijven</w:t>
      </w:r>
      <w:r w:rsidR="00B44C6C">
        <w:rPr>
          <w:rFonts w:ascii="CordiaUPC" w:hAnsi="CordiaUPC" w:cs="CordiaUPC"/>
          <w:sz w:val="26"/>
          <w:szCs w:val="26"/>
        </w:rPr>
        <w:t xml:space="preserve"> ten opzichte van de momenteel nog lopende overeenkomsten</w:t>
      </w:r>
      <w:r>
        <w:rPr>
          <w:rFonts w:ascii="CordiaUPC" w:hAnsi="CordiaUPC" w:cs="CordiaUPC"/>
          <w:sz w:val="26"/>
          <w:szCs w:val="26"/>
        </w:rPr>
        <w:t xml:space="preserve">. Het perceel </w:t>
      </w:r>
      <w:r w:rsidRPr="002763CF">
        <w:rPr>
          <w:rFonts w:ascii="CordiaUPC" w:hAnsi="CordiaUPC" w:cs="CordiaUPC"/>
          <w:sz w:val="26"/>
          <w:szCs w:val="26"/>
        </w:rPr>
        <w:t xml:space="preserve">accessoires wordt in </w:t>
      </w:r>
      <w:r w:rsidR="0053347C">
        <w:rPr>
          <w:rFonts w:ascii="CordiaUPC" w:hAnsi="CordiaUPC" w:cs="CordiaUPC"/>
          <w:sz w:val="26"/>
          <w:szCs w:val="26"/>
        </w:rPr>
        <w:t>deze Aanbesteding</w:t>
      </w:r>
      <w:r w:rsidR="00B44C6C">
        <w:rPr>
          <w:rFonts w:ascii="CordiaUPC" w:hAnsi="CordiaUPC" w:cs="CordiaUPC"/>
          <w:sz w:val="26"/>
          <w:szCs w:val="26"/>
        </w:rPr>
        <w:t xml:space="preserve"> in </w:t>
      </w:r>
      <w:r>
        <w:rPr>
          <w:rFonts w:ascii="CordiaUPC" w:hAnsi="CordiaUPC" w:cs="CordiaUPC"/>
          <w:sz w:val="26"/>
          <w:szCs w:val="26"/>
        </w:rPr>
        <w:t>drieën</w:t>
      </w:r>
      <w:r w:rsidRPr="002763CF">
        <w:rPr>
          <w:rFonts w:ascii="CordiaUPC" w:hAnsi="CordiaUPC" w:cs="CordiaUPC"/>
          <w:sz w:val="26"/>
          <w:szCs w:val="26"/>
        </w:rPr>
        <w:t xml:space="preserve"> gedeeld</w:t>
      </w:r>
      <w:r>
        <w:rPr>
          <w:rFonts w:ascii="CordiaUPC" w:hAnsi="CordiaUPC" w:cs="CordiaUPC"/>
          <w:sz w:val="26"/>
          <w:szCs w:val="26"/>
        </w:rPr>
        <w:t>, namelijk smartphones en tablets</w:t>
      </w:r>
      <w:r w:rsidR="00B44C6C">
        <w:rPr>
          <w:rFonts w:ascii="CordiaUPC" w:hAnsi="CordiaUPC" w:cs="CordiaUPC"/>
          <w:sz w:val="26"/>
          <w:szCs w:val="26"/>
        </w:rPr>
        <w:t xml:space="preserve"> </w:t>
      </w:r>
      <w:r w:rsidR="0077606B">
        <w:rPr>
          <w:rFonts w:ascii="CordiaUPC" w:hAnsi="CordiaUPC" w:cs="CordiaUPC"/>
          <w:sz w:val="26"/>
          <w:szCs w:val="26"/>
        </w:rPr>
        <w:t>(</w:t>
      </w:r>
      <w:r w:rsidR="00B44C6C">
        <w:rPr>
          <w:rFonts w:ascii="CordiaUPC" w:hAnsi="CordiaUPC" w:cs="CordiaUPC"/>
          <w:sz w:val="26"/>
          <w:szCs w:val="26"/>
        </w:rPr>
        <w:t>perceel 3)</w:t>
      </w:r>
      <w:r>
        <w:rPr>
          <w:rFonts w:ascii="CordiaUPC" w:hAnsi="CordiaUPC" w:cs="CordiaUPC"/>
          <w:sz w:val="26"/>
          <w:szCs w:val="26"/>
        </w:rPr>
        <w:t xml:space="preserve">, audiovisuele middelen </w:t>
      </w:r>
      <w:r w:rsidR="00B44C6C">
        <w:rPr>
          <w:rFonts w:ascii="CordiaUPC" w:hAnsi="CordiaUPC" w:cs="CordiaUPC"/>
          <w:sz w:val="26"/>
          <w:szCs w:val="26"/>
        </w:rPr>
        <w:t xml:space="preserve">(perceel 4) </w:t>
      </w:r>
      <w:r>
        <w:rPr>
          <w:rFonts w:ascii="CordiaUPC" w:hAnsi="CordiaUPC" w:cs="CordiaUPC"/>
          <w:sz w:val="26"/>
          <w:szCs w:val="26"/>
        </w:rPr>
        <w:t>en accessoires</w:t>
      </w:r>
      <w:r w:rsidR="00B44C6C">
        <w:rPr>
          <w:rFonts w:ascii="CordiaUPC" w:hAnsi="CordiaUPC" w:cs="CordiaUPC"/>
          <w:sz w:val="26"/>
          <w:szCs w:val="26"/>
        </w:rPr>
        <w:t xml:space="preserve"> (perceel 5)</w:t>
      </w:r>
      <w:r w:rsidRPr="002763CF">
        <w:rPr>
          <w:rFonts w:ascii="CordiaUPC" w:hAnsi="CordiaUPC" w:cs="CordiaUPC"/>
          <w:sz w:val="26"/>
          <w:szCs w:val="26"/>
        </w:rPr>
        <w:t>.</w:t>
      </w:r>
    </w:p>
    <w:p w14:paraId="2512C172" w14:textId="77777777" w:rsidR="002763CF" w:rsidRPr="002763CF" w:rsidRDefault="002763CF" w:rsidP="00B63F20">
      <w:pPr>
        <w:rPr>
          <w:rFonts w:ascii="CordiaUPC" w:hAnsi="CordiaUPC" w:cs="CordiaUPC"/>
          <w:sz w:val="26"/>
          <w:szCs w:val="26"/>
        </w:rPr>
      </w:pPr>
    </w:p>
    <w:p w14:paraId="3AAEBA06" w14:textId="77777777" w:rsidR="00403D83" w:rsidRPr="00130D3B" w:rsidRDefault="00403D83" w:rsidP="00382C02">
      <w:pPr>
        <w:pStyle w:val="Kop2"/>
      </w:pPr>
      <w:bookmarkStart w:id="9" w:name="_Toc59096554"/>
      <w:r w:rsidRPr="00130D3B">
        <w:t>Algemene omschrijving van de opdracht</w:t>
      </w:r>
      <w:bookmarkEnd w:id="9"/>
    </w:p>
    <w:p w14:paraId="5C233A31" w14:textId="0A8EBA6A" w:rsidR="001D23D7" w:rsidRPr="00B21990" w:rsidRDefault="00403D83" w:rsidP="00403D83">
      <w:pPr>
        <w:rPr>
          <w:rFonts w:ascii="CordiaUPC" w:hAnsi="CordiaUPC" w:cs="CordiaUPC"/>
          <w:sz w:val="26"/>
          <w:szCs w:val="26"/>
        </w:rPr>
      </w:pPr>
      <w:r w:rsidRPr="00B21990">
        <w:rPr>
          <w:rFonts w:ascii="CordiaUPC" w:hAnsi="CordiaUPC" w:cs="CordiaUPC"/>
          <w:sz w:val="26"/>
          <w:szCs w:val="26"/>
        </w:rPr>
        <w:t xml:space="preserve">ICZ is voornemens middels deze </w:t>
      </w:r>
      <w:r w:rsidR="0053347C">
        <w:rPr>
          <w:rFonts w:ascii="CordiaUPC" w:hAnsi="CordiaUPC" w:cs="CordiaUPC"/>
          <w:sz w:val="26"/>
          <w:szCs w:val="26"/>
        </w:rPr>
        <w:t>A</w:t>
      </w:r>
      <w:r w:rsidRPr="00B21990">
        <w:rPr>
          <w:rFonts w:ascii="CordiaUPC" w:hAnsi="CordiaUPC" w:cs="CordiaUPC"/>
          <w:sz w:val="26"/>
          <w:szCs w:val="26"/>
        </w:rPr>
        <w:t>anbesteding</w:t>
      </w:r>
      <w:r w:rsidR="001D23D7" w:rsidRPr="00B21990">
        <w:rPr>
          <w:rFonts w:ascii="CordiaUPC" w:hAnsi="CordiaUPC" w:cs="CordiaUPC"/>
          <w:sz w:val="26"/>
          <w:szCs w:val="26"/>
        </w:rPr>
        <w:t>:</w:t>
      </w:r>
    </w:p>
    <w:p w14:paraId="4E7C449D" w14:textId="71955D4F" w:rsidR="001D23D7" w:rsidRPr="00B21990" w:rsidRDefault="00B44C6C" w:rsidP="002E1AA0">
      <w:pPr>
        <w:pStyle w:val="Lijstalinea"/>
        <w:numPr>
          <w:ilvl w:val="0"/>
          <w:numId w:val="2"/>
        </w:numPr>
        <w:rPr>
          <w:rFonts w:ascii="CordiaUPC" w:hAnsi="CordiaUPC" w:cs="CordiaUPC"/>
          <w:sz w:val="26"/>
          <w:szCs w:val="26"/>
        </w:rPr>
      </w:pPr>
      <w:r>
        <w:rPr>
          <w:rFonts w:ascii="CordiaUPC" w:hAnsi="CordiaUPC" w:cs="CordiaUPC"/>
          <w:sz w:val="26"/>
          <w:szCs w:val="26"/>
        </w:rPr>
        <w:t xml:space="preserve">Perceel 1: </w:t>
      </w:r>
      <w:r w:rsidR="002C5AB0" w:rsidRPr="00B21990">
        <w:rPr>
          <w:rFonts w:ascii="CordiaUPC" w:hAnsi="CordiaUPC" w:cs="CordiaUPC"/>
          <w:sz w:val="26"/>
          <w:szCs w:val="26"/>
        </w:rPr>
        <w:t>Eén</w:t>
      </w:r>
      <w:r w:rsidR="00403D83" w:rsidRPr="00B21990">
        <w:rPr>
          <w:rFonts w:ascii="CordiaUPC" w:hAnsi="CordiaUPC" w:cs="CordiaUPC"/>
          <w:sz w:val="26"/>
          <w:szCs w:val="26"/>
        </w:rPr>
        <w:t xml:space="preserve"> Inschrijver te contracteren</w:t>
      </w:r>
      <w:r w:rsidR="00B63573" w:rsidRPr="00B21990">
        <w:rPr>
          <w:rFonts w:ascii="CordiaUPC" w:hAnsi="CordiaUPC" w:cs="CordiaUPC"/>
          <w:sz w:val="26"/>
          <w:szCs w:val="26"/>
        </w:rPr>
        <w:t>, middels een Raamovereenkomst</w:t>
      </w:r>
      <w:r w:rsidR="00403D83" w:rsidRPr="00B21990">
        <w:rPr>
          <w:rFonts w:ascii="CordiaUPC" w:hAnsi="CordiaUPC" w:cs="CordiaUPC"/>
          <w:sz w:val="26"/>
          <w:szCs w:val="26"/>
        </w:rPr>
        <w:t xml:space="preserve"> </w:t>
      </w:r>
      <w:r w:rsidR="00E81BF1" w:rsidRPr="00B21990">
        <w:rPr>
          <w:rFonts w:ascii="CordiaUPC" w:hAnsi="CordiaUPC" w:cs="CordiaUPC"/>
          <w:sz w:val="26"/>
          <w:szCs w:val="26"/>
        </w:rPr>
        <w:t xml:space="preserve">in </w:t>
      </w:r>
      <w:r w:rsidR="001D23D7" w:rsidRPr="00B21990">
        <w:rPr>
          <w:rFonts w:ascii="CordiaUPC" w:hAnsi="CordiaUPC" w:cs="CordiaUPC"/>
          <w:sz w:val="26"/>
          <w:szCs w:val="26"/>
        </w:rPr>
        <w:t>het perceel werkplekken</w:t>
      </w:r>
    </w:p>
    <w:p w14:paraId="10611A92" w14:textId="02B1D7DF" w:rsidR="001D23D7" w:rsidRDefault="00B44C6C" w:rsidP="002E1AA0">
      <w:pPr>
        <w:pStyle w:val="Lijstalinea"/>
        <w:numPr>
          <w:ilvl w:val="0"/>
          <w:numId w:val="2"/>
        </w:numPr>
        <w:rPr>
          <w:rFonts w:ascii="CordiaUPC" w:hAnsi="CordiaUPC" w:cs="CordiaUPC"/>
          <w:sz w:val="26"/>
          <w:szCs w:val="26"/>
        </w:rPr>
      </w:pPr>
      <w:r>
        <w:rPr>
          <w:rFonts w:ascii="CordiaUPC" w:hAnsi="CordiaUPC" w:cs="CordiaUPC"/>
          <w:sz w:val="26"/>
          <w:szCs w:val="26"/>
        </w:rPr>
        <w:t xml:space="preserve">Perceel 2: </w:t>
      </w:r>
      <w:r w:rsidR="002C5AB0" w:rsidRPr="00B21990">
        <w:rPr>
          <w:rFonts w:ascii="CordiaUPC" w:hAnsi="CordiaUPC" w:cs="CordiaUPC"/>
          <w:sz w:val="26"/>
          <w:szCs w:val="26"/>
        </w:rPr>
        <w:t>Drie</w:t>
      </w:r>
      <w:r w:rsidR="001D23D7" w:rsidRPr="00B21990">
        <w:rPr>
          <w:rFonts w:ascii="CordiaUPC" w:hAnsi="CordiaUPC" w:cs="CordiaUPC"/>
          <w:sz w:val="26"/>
          <w:szCs w:val="26"/>
        </w:rPr>
        <w:t xml:space="preserve"> Inschrijvers te contracteren</w:t>
      </w:r>
      <w:r w:rsidR="00B63573" w:rsidRPr="00B21990">
        <w:rPr>
          <w:rFonts w:ascii="CordiaUPC" w:hAnsi="CordiaUPC" w:cs="CordiaUPC"/>
          <w:sz w:val="26"/>
          <w:szCs w:val="26"/>
        </w:rPr>
        <w:t>, middels een Raamovereenkomst</w:t>
      </w:r>
      <w:r w:rsidR="001D23D7" w:rsidRPr="00B21990">
        <w:rPr>
          <w:rFonts w:ascii="CordiaUPC" w:hAnsi="CordiaUPC" w:cs="CordiaUPC"/>
          <w:sz w:val="26"/>
          <w:szCs w:val="26"/>
        </w:rPr>
        <w:t xml:space="preserve"> </w:t>
      </w:r>
      <w:r w:rsidR="00E81BF1" w:rsidRPr="00B21990">
        <w:rPr>
          <w:rFonts w:ascii="CordiaUPC" w:hAnsi="CordiaUPC" w:cs="CordiaUPC"/>
          <w:sz w:val="26"/>
          <w:szCs w:val="26"/>
        </w:rPr>
        <w:t xml:space="preserve">in </w:t>
      </w:r>
      <w:r w:rsidR="001D23D7" w:rsidRPr="00B21990">
        <w:rPr>
          <w:rFonts w:ascii="CordiaUPC" w:hAnsi="CordiaUPC" w:cs="CordiaUPC"/>
          <w:sz w:val="26"/>
          <w:szCs w:val="26"/>
        </w:rPr>
        <w:t>het perceel rekencentrum hardware</w:t>
      </w:r>
      <w:r w:rsidR="00160D74">
        <w:rPr>
          <w:rFonts w:ascii="CordiaUPC" w:hAnsi="CordiaUPC" w:cs="CordiaUPC"/>
          <w:sz w:val="26"/>
          <w:szCs w:val="26"/>
        </w:rPr>
        <w:t>.</w:t>
      </w:r>
    </w:p>
    <w:p w14:paraId="7BB33EBB" w14:textId="194006A6" w:rsidR="00160D74" w:rsidRPr="00954EE9" w:rsidRDefault="00160D74" w:rsidP="00160D74">
      <w:pPr>
        <w:pStyle w:val="Lijstalinea"/>
        <w:numPr>
          <w:ilvl w:val="1"/>
          <w:numId w:val="2"/>
        </w:numPr>
        <w:rPr>
          <w:rFonts w:ascii="CordiaUPC" w:hAnsi="CordiaUPC" w:cs="CordiaUPC"/>
          <w:sz w:val="26"/>
          <w:szCs w:val="26"/>
        </w:rPr>
      </w:pPr>
      <w:r w:rsidRPr="00954EE9">
        <w:rPr>
          <w:rFonts w:ascii="CordiaUPC" w:hAnsi="CordiaUPC" w:cs="CordiaUPC"/>
          <w:sz w:val="26"/>
          <w:szCs w:val="26"/>
        </w:rPr>
        <w:t xml:space="preserve">Bij minder dan twee geschikte </w:t>
      </w:r>
      <w:r w:rsidR="00672911" w:rsidRPr="00954EE9">
        <w:rPr>
          <w:rFonts w:ascii="CordiaUPC" w:hAnsi="CordiaUPC" w:cs="CordiaUPC"/>
          <w:sz w:val="26"/>
          <w:szCs w:val="26"/>
        </w:rPr>
        <w:t>Inschrijvers</w:t>
      </w:r>
      <w:r w:rsidRPr="00954EE9">
        <w:rPr>
          <w:rFonts w:ascii="CordiaUPC" w:hAnsi="CordiaUPC" w:cs="CordiaUPC"/>
          <w:sz w:val="26"/>
          <w:szCs w:val="26"/>
        </w:rPr>
        <w:t xml:space="preserve"> wordt Perceel 2 niet gegund.</w:t>
      </w:r>
    </w:p>
    <w:p w14:paraId="78451D37" w14:textId="2A34C0C7" w:rsidR="001D23D7" w:rsidRPr="00B21990" w:rsidRDefault="00B44C6C" w:rsidP="002E1AA0">
      <w:pPr>
        <w:pStyle w:val="Lijstalinea"/>
        <w:numPr>
          <w:ilvl w:val="0"/>
          <w:numId w:val="2"/>
        </w:numPr>
        <w:rPr>
          <w:rFonts w:ascii="CordiaUPC" w:hAnsi="CordiaUPC" w:cs="CordiaUPC"/>
          <w:sz w:val="26"/>
          <w:szCs w:val="26"/>
        </w:rPr>
      </w:pPr>
      <w:r>
        <w:rPr>
          <w:rFonts w:ascii="CordiaUPC" w:hAnsi="CordiaUPC" w:cs="CordiaUPC"/>
          <w:sz w:val="26"/>
          <w:szCs w:val="26"/>
        </w:rPr>
        <w:t xml:space="preserve">Perceel 3: </w:t>
      </w:r>
      <w:r w:rsidR="002C5AB0" w:rsidRPr="00B21990">
        <w:rPr>
          <w:rFonts w:ascii="CordiaUPC" w:hAnsi="CordiaUPC" w:cs="CordiaUPC"/>
          <w:sz w:val="26"/>
          <w:szCs w:val="26"/>
        </w:rPr>
        <w:t>Eén</w:t>
      </w:r>
      <w:r w:rsidR="001D23D7" w:rsidRPr="00B21990">
        <w:rPr>
          <w:rFonts w:ascii="CordiaUPC" w:hAnsi="CordiaUPC" w:cs="CordiaUPC"/>
          <w:sz w:val="26"/>
          <w:szCs w:val="26"/>
        </w:rPr>
        <w:t xml:space="preserve"> Inschrijver te contracteren</w:t>
      </w:r>
      <w:r w:rsidR="00B63573" w:rsidRPr="00B21990">
        <w:rPr>
          <w:rFonts w:ascii="CordiaUPC" w:hAnsi="CordiaUPC" w:cs="CordiaUPC"/>
          <w:sz w:val="26"/>
          <w:szCs w:val="26"/>
        </w:rPr>
        <w:t>, middels een Raamovereenkomst</w:t>
      </w:r>
      <w:r w:rsidR="001D23D7" w:rsidRPr="00B21990">
        <w:rPr>
          <w:rFonts w:ascii="CordiaUPC" w:hAnsi="CordiaUPC" w:cs="CordiaUPC"/>
          <w:sz w:val="26"/>
          <w:szCs w:val="26"/>
        </w:rPr>
        <w:t xml:space="preserve"> </w:t>
      </w:r>
      <w:r w:rsidR="00E81BF1" w:rsidRPr="00B21990">
        <w:rPr>
          <w:rFonts w:ascii="CordiaUPC" w:hAnsi="CordiaUPC" w:cs="CordiaUPC"/>
          <w:sz w:val="26"/>
          <w:szCs w:val="26"/>
        </w:rPr>
        <w:t xml:space="preserve">in </w:t>
      </w:r>
      <w:r w:rsidR="001D23D7" w:rsidRPr="00B21990">
        <w:rPr>
          <w:rFonts w:ascii="CordiaUPC" w:hAnsi="CordiaUPC" w:cs="CordiaUPC"/>
          <w:sz w:val="26"/>
          <w:szCs w:val="26"/>
        </w:rPr>
        <w:t>het perceel smartphones en tablets</w:t>
      </w:r>
    </w:p>
    <w:p w14:paraId="0E7EC071" w14:textId="15915402" w:rsidR="001D23D7" w:rsidRPr="00B21990" w:rsidRDefault="00B44C6C" w:rsidP="002E1AA0">
      <w:pPr>
        <w:pStyle w:val="Lijstalinea"/>
        <w:numPr>
          <w:ilvl w:val="0"/>
          <w:numId w:val="2"/>
        </w:numPr>
        <w:rPr>
          <w:rFonts w:ascii="CordiaUPC" w:hAnsi="CordiaUPC" w:cs="CordiaUPC"/>
          <w:sz w:val="26"/>
          <w:szCs w:val="26"/>
        </w:rPr>
      </w:pPr>
      <w:r>
        <w:rPr>
          <w:rFonts w:ascii="CordiaUPC" w:hAnsi="CordiaUPC" w:cs="CordiaUPC"/>
          <w:sz w:val="26"/>
          <w:szCs w:val="26"/>
        </w:rPr>
        <w:t xml:space="preserve">Perceel 4: </w:t>
      </w:r>
      <w:r w:rsidR="002C5AB0" w:rsidRPr="00B21990">
        <w:rPr>
          <w:rFonts w:ascii="CordiaUPC" w:hAnsi="CordiaUPC" w:cs="CordiaUPC"/>
          <w:sz w:val="26"/>
          <w:szCs w:val="26"/>
        </w:rPr>
        <w:t>Eén</w:t>
      </w:r>
      <w:r w:rsidR="001D23D7" w:rsidRPr="00B21990">
        <w:rPr>
          <w:rFonts w:ascii="CordiaUPC" w:hAnsi="CordiaUPC" w:cs="CordiaUPC"/>
          <w:sz w:val="26"/>
          <w:szCs w:val="26"/>
        </w:rPr>
        <w:t xml:space="preserve"> Inschrijver te contracteren</w:t>
      </w:r>
      <w:r w:rsidR="00B63573" w:rsidRPr="00B21990">
        <w:rPr>
          <w:rFonts w:ascii="CordiaUPC" w:hAnsi="CordiaUPC" w:cs="CordiaUPC"/>
          <w:sz w:val="26"/>
          <w:szCs w:val="26"/>
        </w:rPr>
        <w:t>, middels een Raamovereenkomst</w:t>
      </w:r>
      <w:r w:rsidR="001D23D7" w:rsidRPr="00B21990">
        <w:rPr>
          <w:rFonts w:ascii="CordiaUPC" w:hAnsi="CordiaUPC" w:cs="CordiaUPC"/>
          <w:sz w:val="26"/>
          <w:szCs w:val="26"/>
        </w:rPr>
        <w:t xml:space="preserve"> </w:t>
      </w:r>
      <w:r w:rsidR="00E81BF1" w:rsidRPr="00B21990">
        <w:rPr>
          <w:rFonts w:ascii="CordiaUPC" w:hAnsi="CordiaUPC" w:cs="CordiaUPC"/>
          <w:sz w:val="26"/>
          <w:szCs w:val="26"/>
        </w:rPr>
        <w:t xml:space="preserve">in </w:t>
      </w:r>
      <w:r w:rsidR="001D23D7" w:rsidRPr="00B21990">
        <w:rPr>
          <w:rFonts w:ascii="CordiaUPC" w:hAnsi="CordiaUPC" w:cs="CordiaUPC"/>
          <w:sz w:val="26"/>
          <w:szCs w:val="26"/>
        </w:rPr>
        <w:t>het perceel audiovisuele middelen</w:t>
      </w:r>
    </w:p>
    <w:p w14:paraId="2FA97376" w14:textId="6913545D" w:rsidR="001D23D7" w:rsidRPr="00B21990" w:rsidRDefault="00B44C6C" w:rsidP="002E1AA0">
      <w:pPr>
        <w:pStyle w:val="Lijstalinea"/>
        <w:numPr>
          <w:ilvl w:val="0"/>
          <w:numId w:val="2"/>
        </w:numPr>
        <w:rPr>
          <w:rFonts w:ascii="CordiaUPC" w:hAnsi="CordiaUPC" w:cs="CordiaUPC"/>
          <w:sz w:val="26"/>
          <w:szCs w:val="26"/>
        </w:rPr>
      </w:pPr>
      <w:r>
        <w:rPr>
          <w:rFonts w:ascii="CordiaUPC" w:hAnsi="CordiaUPC" w:cs="CordiaUPC"/>
          <w:sz w:val="26"/>
          <w:szCs w:val="26"/>
        </w:rPr>
        <w:t xml:space="preserve">Perceel 5: </w:t>
      </w:r>
      <w:r w:rsidR="002C5AB0" w:rsidRPr="00B21990">
        <w:rPr>
          <w:rFonts w:ascii="CordiaUPC" w:hAnsi="CordiaUPC" w:cs="CordiaUPC"/>
          <w:sz w:val="26"/>
          <w:szCs w:val="26"/>
        </w:rPr>
        <w:t>Eén</w:t>
      </w:r>
      <w:r w:rsidR="001D23D7" w:rsidRPr="00B21990">
        <w:rPr>
          <w:rFonts w:ascii="CordiaUPC" w:hAnsi="CordiaUPC" w:cs="CordiaUPC"/>
          <w:sz w:val="26"/>
          <w:szCs w:val="26"/>
        </w:rPr>
        <w:t xml:space="preserve"> Inschrijver te contracteren</w:t>
      </w:r>
      <w:r w:rsidR="00B63573" w:rsidRPr="00B21990">
        <w:rPr>
          <w:rFonts w:ascii="CordiaUPC" w:hAnsi="CordiaUPC" w:cs="CordiaUPC"/>
          <w:sz w:val="26"/>
          <w:szCs w:val="26"/>
        </w:rPr>
        <w:t>, middels een Raamovereenkomst</w:t>
      </w:r>
      <w:r w:rsidR="001D23D7" w:rsidRPr="00B21990">
        <w:rPr>
          <w:rFonts w:ascii="CordiaUPC" w:hAnsi="CordiaUPC" w:cs="CordiaUPC"/>
          <w:sz w:val="26"/>
          <w:szCs w:val="26"/>
        </w:rPr>
        <w:t xml:space="preserve"> </w:t>
      </w:r>
      <w:r w:rsidR="00E81BF1" w:rsidRPr="00B21990">
        <w:rPr>
          <w:rFonts w:ascii="CordiaUPC" w:hAnsi="CordiaUPC" w:cs="CordiaUPC"/>
          <w:sz w:val="26"/>
          <w:szCs w:val="26"/>
        </w:rPr>
        <w:t xml:space="preserve">in </w:t>
      </w:r>
      <w:r w:rsidR="001D23D7" w:rsidRPr="00B21990">
        <w:rPr>
          <w:rFonts w:ascii="CordiaUPC" w:hAnsi="CordiaUPC" w:cs="CordiaUPC"/>
          <w:sz w:val="26"/>
          <w:szCs w:val="26"/>
        </w:rPr>
        <w:t xml:space="preserve">het perceel </w:t>
      </w:r>
      <w:r w:rsidR="002C5AB0" w:rsidRPr="00B21990">
        <w:rPr>
          <w:rFonts w:ascii="CordiaUPC" w:hAnsi="CordiaUPC" w:cs="CordiaUPC"/>
          <w:sz w:val="26"/>
          <w:szCs w:val="26"/>
        </w:rPr>
        <w:t>accessoires</w:t>
      </w:r>
    </w:p>
    <w:p w14:paraId="12BF497E" w14:textId="77777777" w:rsidR="001219BF" w:rsidRPr="00B21990" w:rsidRDefault="001219BF" w:rsidP="00403D83">
      <w:pPr>
        <w:rPr>
          <w:rFonts w:ascii="CordiaUPC" w:hAnsi="CordiaUPC" w:cs="CordiaUPC"/>
          <w:sz w:val="26"/>
          <w:szCs w:val="26"/>
        </w:rPr>
      </w:pPr>
    </w:p>
    <w:p w14:paraId="4F730F29" w14:textId="77777777" w:rsidR="00F33D83" w:rsidRPr="00130D3B" w:rsidRDefault="00F33D83" w:rsidP="00F33D83">
      <w:pPr>
        <w:pStyle w:val="Kop2"/>
      </w:pPr>
      <w:bookmarkStart w:id="10" w:name="_Toc59096555"/>
      <w:r w:rsidRPr="00130D3B">
        <w:t>Visie</w:t>
      </w:r>
      <w:bookmarkEnd w:id="10"/>
    </w:p>
    <w:p w14:paraId="0901EEFA" w14:textId="5903D93E" w:rsidR="00B63F20" w:rsidRPr="00B21990" w:rsidRDefault="00F33D83" w:rsidP="00403D83">
      <w:pPr>
        <w:rPr>
          <w:rFonts w:ascii="CordiaUPC" w:hAnsi="CordiaUPC" w:cs="CordiaUPC"/>
          <w:sz w:val="26"/>
          <w:szCs w:val="26"/>
        </w:rPr>
      </w:pPr>
      <w:r w:rsidRPr="00B21990">
        <w:rPr>
          <w:rFonts w:ascii="CordiaUPC" w:hAnsi="CordiaUPC" w:cs="CordiaUPC"/>
          <w:sz w:val="26"/>
          <w:szCs w:val="26"/>
        </w:rPr>
        <w:t xml:space="preserve">ICZ heeft </w:t>
      </w:r>
      <w:r w:rsidR="00B21990" w:rsidRPr="00B21990">
        <w:rPr>
          <w:rFonts w:ascii="CordiaUPC" w:hAnsi="CordiaUPC" w:cs="CordiaUPC"/>
          <w:sz w:val="26"/>
          <w:szCs w:val="26"/>
        </w:rPr>
        <w:t>ervoor</w:t>
      </w:r>
      <w:r w:rsidRPr="00B21990">
        <w:rPr>
          <w:rFonts w:ascii="CordiaUPC" w:hAnsi="CordiaUPC" w:cs="CordiaUPC"/>
          <w:sz w:val="26"/>
          <w:szCs w:val="26"/>
        </w:rPr>
        <w:t xml:space="preserve"> gekozen om de Werkplekken, Rekencentrum hardware, Smartphones en tablets, Audiovisuele middelen en Accessoires in vijf (5) percelen aan te besteden, omdat meerdere marktpartijen, vanwege hun specialisme in </w:t>
      </w:r>
      <w:proofErr w:type="gramStart"/>
      <w:r w:rsidRPr="00B21990">
        <w:rPr>
          <w:rFonts w:ascii="CordiaUPC" w:hAnsi="CordiaUPC" w:cs="CordiaUPC"/>
          <w:sz w:val="26"/>
          <w:szCs w:val="26"/>
        </w:rPr>
        <w:t>één</w:t>
      </w:r>
      <w:proofErr w:type="gramEnd"/>
      <w:r w:rsidRPr="00B21990">
        <w:rPr>
          <w:rFonts w:ascii="CordiaUPC" w:hAnsi="CordiaUPC" w:cs="CordiaUPC"/>
          <w:sz w:val="26"/>
          <w:szCs w:val="26"/>
        </w:rPr>
        <w:t xml:space="preserve"> of meerdere percelen actief zijn en om hiermee </w:t>
      </w:r>
      <w:r w:rsidR="00136FC4" w:rsidRPr="00B21990">
        <w:rPr>
          <w:rFonts w:ascii="CordiaUPC" w:hAnsi="CordiaUPC" w:cs="CordiaUPC"/>
          <w:sz w:val="26"/>
          <w:szCs w:val="26"/>
        </w:rPr>
        <w:t>maximale mededinging en concurrentiestelling te bewerkstelligen.</w:t>
      </w:r>
    </w:p>
    <w:p w14:paraId="46A0314E" w14:textId="77777777" w:rsidR="00F33D83" w:rsidRPr="00B21990" w:rsidRDefault="00F33D83" w:rsidP="00403D83">
      <w:pPr>
        <w:rPr>
          <w:rFonts w:ascii="CordiaUPC" w:hAnsi="CordiaUPC" w:cs="CordiaUPC"/>
          <w:sz w:val="26"/>
          <w:szCs w:val="26"/>
        </w:rPr>
      </w:pPr>
    </w:p>
    <w:p w14:paraId="0A9060D8" w14:textId="0B4872CD" w:rsidR="001D23D7" w:rsidRPr="00130D3B" w:rsidRDefault="0053347C" w:rsidP="001D23D7">
      <w:pPr>
        <w:pStyle w:val="Kop2"/>
      </w:pPr>
      <w:bookmarkStart w:id="11" w:name="_Toc59096556"/>
      <w:r w:rsidRPr="00130D3B">
        <w:t>Scope per</w:t>
      </w:r>
      <w:r w:rsidR="00B63573" w:rsidRPr="00130D3B">
        <w:t xml:space="preserve"> perceel</w:t>
      </w:r>
      <w:bookmarkEnd w:id="11"/>
    </w:p>
    <w:p w14:paraId="5FDFFA56" w14:textId="77777777" w:rsidR="001D23D7" w:rsidRPr="00130D3B" w:rsidRDefault="002C5AB0" w:rsidP="00130D3B">
      <w:pPr>
        <w:pStyle w:val="Kop3"/>
      </w:pPr>
      <w:bookmarkStart w:id="12" w:name="_Toc59096557"/>
      <w:r w:rsidRPr="00130D3B">
        <w:t>Perceel 1: W</w:t>
      </w:r>
      <w:r w:rsidR="001D23D7" w:rsidRPr="00130D3B">
        <w:t>erkplekken</w:t>
      </w:r>
      <w:bookmarkEnd w:id="12"/>
    </w:p>
    <w:p w14:paraId="2E93941A" w14:textId="77777777" w:rsidR="00136FC4" w:rsidRPr="00B21990" w:rsidRDefault="001D23D7"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Levering van de Categorieën: desktop-pc’s, draagbare-pc’s, </w:t>
      </w:r>
      <w:proofErr w:type="spellStart"/>
      <w:r w:rsidRPr="00B21990">
        <w:rPr>
          <w:rFonts w:ascii="CordiaUPC" w:hAnsi="CordiaUPC" w:cs="CordiaUPC"/>
          <w:sz w:val="26"/>
          <w:szCs w:val="26"/>
        </w:rPr>
        <w:t>thin</w:t>
      </w:r>
      <w:proofErr w:type="spellEnd"/>
      <w:r w:rsidRPr="00B21990">
        <w:rPr>
          <w:rFonts w:ascii="CordiaUPC" w:hAnsi="CordiaUPC" w:cs="CordiaUPC"/>
          <w:sz w:val="26"/>
          <w:szCs w:val="26"/>
        </w:rPr>
        <w:t xml:space="preserve"> </w:t>
      </w:r>
      <w:proofErr w:type="spellStart"/>
      <w:r w:rsidRPr="00B21990">
        <w:rPr>
          <w:rFonts w:ascii="CordiaUPC" w:hAnsi="CordiaUPC" w:cs="CordiaUPC"/>
          <w:sz w:val="26"/>
          <w:szCs w:val="26"/>
        </w:rPr>
        <w:t>clients</w:t>
      </w:r>
      <w:proofErr w:type="spellEnd"/>
      <w:r w:rsidRPr="00B21990">
        <w:rPr>
          <w:rFonts w:ascii="CordiaUPC" w:hAnsi="CordiaUPC" w:cs="CordiaUPC"/>
          <w:sz w:val="26"/>
          <w:szCs w:val="26"/>
        </w:rPr>
        <w:t xml:space="preserve">, zero </w:t>
      </w:r>
      <w:proofErr w:type="spellStart"/>
      <w:r w:rsidRPr="00B21990">
        <w:rPr>
          <w:rFonts w:ascii="CordiaUPC" w:hAnsi="CordiaUPC" w:cs="CordiaUPC"/>
          <w:sz w:val="26"/>
          <w:szCs w:val="26"/>
        </w:rPr>
        <w:t>clients</w:t>
      </w:r>
      <w:proofErr w:type="spellEnd"/>
      <w:r w:rsidRPr="00B21990">
        <w:rPr>
          <w:rFonts w:ascii="CordiaUPC" w:hAnsi="CordiaUPC" w:cs="CordiaUPC"/>
          <w:sz w:val="26"/>
          <w:szCs w:val="26"/>
        </w:rPr>
        <w:t>, monitoren</w:t>
      </w:r>
    </w:p>
    <w:p w14:paraId="67F59FA6" w14:textId="2A3BD5AA" w:rsidR="00441A29" w:rsidRPr="00441A29" w:rsidRDefault="00B63F20" w:rsidP="00441A29">
      <w:pPr>
        <w:pStyle w:val="Lijstalinea"/>
        <w:numPr>
          <w:ilvl w:val="1"/>
          <w:numId w:val="2"/>
        </w:numPr>
        <w:rPr>
          <w:rFonts w:ascii="CordiaUPC" w:hAnsi="CordiaUPC" w:cs="CordiaUPC"/>
          <w:sz w:val="26"/>
          <w:szCs w:val="26"/>
        </w:rPr>
      </w:pPr>
      <w:r>
        <w:rPr>
          <w:rFonts w:ascii="CordiaUPC" w:hAnsi="CordiaUPC" w:cs="CordiaUPC"/>
          <w:sz w:val="26"/>
          <w:szCs w:val="26"/>
        </w:rPr>
        <w:t>Z</w:t>
      </w:r>
      <w:r w:rsidR="00441A29" w:rsidRPr="00441A29">
        <w:rPr>
          <w:rFonts w:ascii="CordiaUPC" w:hAnsi="CordiaUPC" w:cs="CordiaUPC"/>
          <w:sz w:val="26"/>
          <w:szCs w:val="26"/>
        </w:rPr>
        <w:t>ie</w:t>
      </w:r>
      <w:r w:rsidR="00DF555D">
        <w:rPr>
          <w:rFonts w:ascii="CordiaUPC" w:hAnsi="CordiaUPC" w:cs="CordiaUPC"/>
          <w:sz w:val="26"/>
          <w:szCs w:val="26"/>
        </w:rPr>
        <w:t xml:space="preserve"> </w:t>
      </w:r>
      <w:r w:rsidR="00343B45">
        <w:rPr>
          <w:rFonts w:ascii="CordiaUPC" w:hAnsi="CordiaUPC" w:cs="CordiaUPC"/>
          <w:sz w:val="26"/>
          <w:szCs w:val="26"/>
        </w:rPr>
        <w:t>B</w:t>
      </w:r>
      <w:r w:rsidR="00DF555D">
        <w:rPr>
          <w:rFonts w:ascii="CordiaUPC" w:hAnsi="CordiaUPC" w:cs="CordiaUPC"/>
          <w:sz w:val="26"/>
          <w:szCs w:val="26"/>
        </w:rPr>
        <w:t>ijlage</w:t>
      </w:r>
      <w:r w:rsidR="00441A29" w:rsidRPr="00441A29">
        <w:rPr>
          <w:rFonts w:ascii="CordiaUPC" w:hAnsi="CordiaUPC" w:cs="CordiaUPC"/>
          <w:sz w:val="26"/>
          <w:szCs w:val="26"/>
        </w:rPr>
        <w:t xml:space="preserve"> </w:t>
      </w:r>
      <w:r w:rsidR="00441A29" w:rsidRPr="00B63F20">
        <w:rPr>
          <w:rFonts w:ascii="CordiaUPC" w:hAnsi="CordiaUPC" w:cs="CordiaUPC"/>
          <w:i/>
          <w:sz w:val="26"/>
          <w:szCs w:val="26"/>
        </w:rPr>
        <w:t>CPV-codes</w:t>
      </w:r>
      <w:r>
        <w:rPr>
          <w:rFonts w:ascii="CordiaUPC" w:hAnsi="CordiaUPC" w:cs="CordiaUPC"/>
          <w:sz w:val="26"/>
          <w:szCs w:val="26"/>
        </w:rPr>
        <w:t xml:space="preserve">, voor de bedoelde </w:t>
      </w:r>
      <w:r w:rsidRPr="00B21990">
        <w:rPr>
          <w:rFonts w:ascii="CordiaUPC" w:hAnsi="CordiaUPC" w:cs="CordiaUPC"/>
          <w:sz w:val="26"/>
          <w:szCs w:val="26"/>
        </w:rPr>
        <w:t>Categorieën</w:t>
      </w:r>
    </w:p>
    <w:p w14:paraId="5E6B1C09" w14:textId="7C6C163D" w:rsidR="00136FC4" w:rsidRPr="00CC6A04" w:rsidRDefault="00136FC4" w:rsidP="002E1AA0">
      <w:pPr>
        <w:pStyle w:val="Lijstalinea"/>
        <w:numPr>
          <w:ilvl w:val="1"/>
          <w:numId w:val="2"/>
        </w:numPr>
        <w:rPr>
          <w:rFonts w:ascii="CordiaUPC" w:hAnsi="CordiaUPC" w:cs="CordiaUPC"/>
          <w:sz w:val="26"/>
          <w:szCs w:val="26"/>
        </w:rPr>
      </w:pPr>
      <w:r w:rsidRPr="00B21990">
        <w:rPr>
          <w:rFonts w:ascii="CordiaUPC" w:hAnsi="CordiaUPC" w:cs="CordiaUPC"/>
          <w:sz w:val="26"/>
          <w:szCs w:val="26"/>
        </w:rPr>
        <w:t>Als voorbeeld voor de bedoelde Categorieën is een lijst met product</w:t>
      </w:r>
      <w:r w:rsidR="00CC6A04">
        <w:rPr>
          <w:rFonts w:ascii="CordiaUPC" w:hAnsi="CordiaUPC" w:cs="CordiaUPC"/>
          <w:sz w:val="26"/>
          <w:szCs w:val="26"/>
        </w:rPr>
        <w:t>groepen</w:t>
      </w:r>
      <w:r w:rsidRPr="00B21990">
        <w:rPr>
          <w:rFonts w:ascii="CordiaUPC" w:hAnsi="CordiaUPC" w:cs="CordiaUPC"/>
          <w:sz w:val="26"/>
          <w:szCs w:val="26"/>
        </w:rPr>
        <w:t xml:space="preserve"> bijgevoegd welke de afgelopen 2 jaar in de huidig</w:t>
      </w:r>
      <w:r w:rsidR="00B63F20">
        <w:rPr>
          <w:rFonts w:ascii="CordiaUPC" w:hAnsi="CordiaUPC" w:cs="CordiaUPC"/>
          <w:sz w:val="26"/>
          <w:szCs w:val="26"/>
        </w:rPr>
        <w:t>e raam</w:t>
      </w:r>
      <w:r w:rsidR="00354ECD">
        <w:rPr>
          <w:rFonts w:ascii="CordiaUPC" w:hAnsi="CordiaUPC" w:cs="CordiaUPC"/>
          <w:sz w:val="26"/>
          <w:szCs w:val="26"/>
        </w:rPr>
        <w:t>overeenkomst is afgenomen. Zie</w:t>
      </w:r>
      <w:r w:rsidR="00DF555D">
        <w:rPr>
          <w:rFonts w:ascii="CordiaUPC" w:hAnsi="CordiaUPC" w:cs="CordiaUPC"/>
          <w:sz w:val="26"/>
          <w:szCs w:val="26"/>
        </w:rPr>
        <w:t xml:space="preserve"> </w:t>
      </w:r>
      <w:r w:rsidR="005B514E">
        <w:rPr>
          <w:rFonts w:ascii="CordiaUPC" w:hAnsi="CordiaUPC" w:cs="CordiaUPC"/>
          <w:sz w:val="26"/>
          <w:szCs w:val="26"/>
        </w:rPr>
        <w:t>B</w:t>
      </w:r>
      <w:r w:rsidR="00DF555D">
        <w:rPr>
          <w:rFonts w:ascii="CordiaUPC" w:hAnsi="CordiaUPC" w:cs="CordiaUPC"/>
          <w:sz w:val="26"/>
          <w:szCs w:val="26"/>
        </w:rPr>
        <w:t xml:space="preserve">ijlage </w:t>
      </w:r>
      <w:proofErr w:type="spellStart"/>
      <w:r w:rsidR="00DF555D">
        <w:rPr>
          <w:rFonts w:ascii="CordiaUPC" w:hAnsi="CordiaUPC" w:cs="CordiaUPC"/>
          <w:i/>
          <w:sz w:val="26"/>
          <w:szCs w:val="26"/>
        </w:rPr>
        <w:t>P</w:t>
      </w:r>
      <w:r w:rsidR="00CC6A04">
        <w:rPr>
          <w:rFonts w:ascii="CordiaUPC" w:hAnsi="CordiaUPC" w:cs="CordiaUPC"/>
          <w:i/>
          <w:sz w:val="26"/>
          <w:szCs w:val="26"/>
        </w:rPr>
        <w:t>x</w:t>
      </w:r>
      <w:proofErr w:type="spellEnd"/>
      <w:r w:rsidR="00B63F20">
        <w:rPr>
          <w:rFonts w:ascii="CordiaUPC" w:hAnsi="CordiaUPC" w:cs="CordiaUPC"/>
          <w:sz w:val="26"/>
          <w:szCs w:val="26"/>
        </w:rPr>
        <w:t xml:space="preserve"> </w:t>
      </w:r>
      <w:r w:rsidR="00B63F20" w:rsidRPr="00B63F20">
        <w:rPr>
          <w:rFonts w:ascii="CordiaUPC" w:hAnsi="CordiaUPC" w:cs="CordiaUPC"/>
          <w:i/>
          <w:sz w:val="26"/>
          <w:szCs w:val="26"/>
        </w:rPr>
        <w:t>Omzet</w:t>
      </w:r>
      <w:r w:rsidR="00DF555D">
        <w:rPr>
          <w:rFonts w:ascii="CordiaUPC" w:hAnsi="CordiaUPC" w:cs="CordiaUPC"/>
          <w:i/>
          <w:sz w:val="26"/>
          <w:szCs w:val="26"/>
        </w:rPr>
        <w:t>ten</w:t>
      </w:r>
      <w:r w:rsidR="00E13613">
        <w:rPr>
          <w:rFonts w:ascii="CordiaUPC" w:hAnsi="CordiaUPC" w:cs="CordiaUPC"/>
          <w:i/>
          <w:sz w:val="26"/>
          <w:szCs w:val="26"/>
        </w:rPr>
        <w:t xml:space="preserve"> </w:t>
      </w:r>
      <w:r w:rsidR="00E13613" w:rsidRPr="00E13613">
        <w:rPr>
          <w:rFonts w:ascii="CordiaUPC" w:hAnsi="CordiaUPC" w:cs="CordiaUPC"/>
          <w:sz w:val="26"/>
          <w:szCs w:val="26"/>
        </w:rPr>
        <w:t>en</w:t>
      </w:r>
      <w:r w:rsidR="00E13613">
        <w:rPr>
          <w:rFonts w:ascii="CordiaUPC" w:hAnsi="CordiaUPC" w:cs="CordiaUPC"/>
          <w:i/>
          <w:sz w:val="26"/>
          <w:szCs w:val="26"/>
        </w:rPr>
        <w:t xml:space="preserve"> </w:t>
      </w:r>
      <w:proofErr w:type="spellStart"/>
      <w:r w:rsidR="00E13613" w:rsidRPr="00E13613">
        <w:rPr>
          <w:rFonts w:ascii="CordiaUPC" w:hAnsi="CordiaUPC" w:cs="CordiaUPC"/>
          <w:i/>
          <w:sz w:val="26"/>
          <w:szCs w:val="26"/>
        </w:rPr>
        <w:t>Px</w:t>
      </w:r>
      <w:proofErr w:type="spellEnd"/>
      <w:r w:rsidR="00E13613" w:rsidRPr="00E13613">
        <w:rPr>
          <w:rFonts w:ascii="CordiaUPC" w:hAnsi="CordiaUPC" w:cs="CordiaUPC"/>
          <w:i/>
          <w:sz w:val="26"/>
          <w:szCs w:val="26"/>
        </w:rPr>
        <w:t xml:space="preserve"> Omzetten in detail (2019)</w:t>
      </w:r>
      <w:r w:rsidR="00CC6A04">
        <w:rPr>
          <w:rFonts w:ascii="CordiaUPC" w:hAnsi="CordiaUPC" w:cs="CordiaUPC"/>
          <w:i/>
          <w:sz w:val="26"/>
          <w:szCs w:val="26"/>
        </w:rPr>
        <w:t>.</w:t>
      </w:r>
    </w:p>
    <w:p w14:paraId="3F99B5EC" w14:textId="0524477B" w:rsidR="00CC6A04" w:rsidRDefault="00CC6A04" w:rsidP="00CC6A04">
      <w:pPr>
        <w:pStyle w:val="Lijstalinea"/>
        <w:numPr>
          <w:ilvl w:val="2"/>
          <w:numId w:val="2"/>
        </w:numPr>
        <w:rPr>
          <w:rFonts w:ascii="CordiaUPC" w:hAnsi="CordiaUPC" w:cs="CordiaUPC"/>
          <w:sz w:val="26"/>
          <w:szCs w:val="26"/>
        </w:rPr>
      </w:pPr>
      <w:r>
        <w:rPr>
          <w:rFonts w:ascii="CordiaUPC" w:hAnsi="CordiaUPC" w:cs="CordiaUPC"/>
          <w:sz w:val="26"/>
          <w:szCs w:val="26"/>
        </w:rPr>
        <w:t>Deze Bijlage is samengesteld op basis van de huidige raamovereenkomst accessoires en werkplekken.</w:t>
      </w:r>
      <w:r w:rsidRPr="00B63F20">
        <w:rPr>
          <w:rFonts w:ascii="CordiaUPC" w:hAnsi="CordiaUPC" w:cs="CordiaUPC"/>
          <w:sz w:val="26"/>
          <w:szCs w:val="26"/>
        </w:rPr>
        <w:t xml:space="preserve"> </w:t>
      </w:r>
    </w:p>
    <w:p w14:paraId="5BD6E73D" w14:textId="77777777" w:rsidR="00E13613" w:rsidRPr="00E13613" w:rsidRDefault="00E13613" w:rsidP="00E13613">
      <w:pPr>
        <w:rPr>
          <w:rFonts w:ascii="CordiaUPC" w:hAnsi="CordiaUPC" w:cs="CordiaUPC"/>
          <w:sz w:val="26"/>
          <w:szCs w:val="26"/>
        </w:rPr>
      </w:pPr>
    </w:p>
    <w:p w14:paraId="2695EF91" w14:textId="77777777" w:rsidR="001D23D7" w:rsidRPr="00130D3B" w:rsidRDefault="002C5AB0" w:rsidP="002C5AB0">
      <w:pPr>
        <w:pStyle w:val="Kop3"/>
      </w:pPr>
      <w:bookmarkStart w:id="13" w:name="_Toc59096558"/>
      <w:r w:rsidRPr="00130D3B">
        <w:t xml:space="preserve">Perceel </w:t>
      </w:r>
      <w:r w:rsidR="001D23D7" w:rsidRPr="00130D3B">
        <w:t>2</w:t>
      </w:r>
      <w:r w:rsidRPr="00130D3B">
        <w:t xml:space="preserve">: </w:t>
      </w:r>
      <w:r w:rsidR="001D23D7" w:rsidRPr="00130D3B">
        <w:t>Rekencentrum hardware</w:t>
      </w:r>
      <w:bookmarkEnd w:id="13"/>
    </w:p>
    <w:p w14:paraId="61145A2D" w14:textId="77777777" w:rsidR="001D23D7" w:rsidRPr="00B21990" w:rsidRDefault="001D23D7" w:rsidP="002E1AA0">
      <w:pPr>
        <w:pStyle w:val="Lijstalinea"/>
        <w:numPr>
          <w:ilvl w:val="0"/>
          <w:numId w:val="11"/>
        </w:numPr>
        <w:rPr>
          <w:rFonts w:ascii="CordiaUPC" w:hAnsi="CordiaUPC" w:cs="CordiaUPC"/>
          <w:sz w:val="26"/>
          <w:szCs w:val="26"/>
        </w:rPr>
      </w:pPr>
      <w:r w:rsidRPr="00B21990">
        <w:rPr>
          <w:rFonts w:ascii="CordiaUPC" w:hAnsi="CordiaUPC" w:cs="CordiaUPC"/>
          <w:sz w:val="26"/>
          <w:szCs w:val="26"/>
        </w:rPr>
        <w:t xml:space="preserve">Levering van de Categorieën: Servers, Storage, </w:t>
      </w:r>
      <w:r w:rsidR="002C5AB0" w:rsidRPr="00B21990">
        <w:rPr>
          <w:rFonts w:ascii="CordiaUPC" w:hAnsi="CordiaUPC" w:cs="CordiaUPC"/>
          <w:sz w:val="26"/>
          <w:szCs w:val="26"/>
        </w:rPr>
        <w:t>actieve netwerkcomponenten</w:t>
      </w:r>
      <w:r w:rsidRPr="00B21990">
        <w:rPr>
          <w:rFonts w:ascii="CordiaUPC" w:hAnsi="CordiaUPC" w:cs="CordiaUPC"/>
          <w:sz w:val="26"/>
          <w:szCs w:val="26"/>
        </w:rPr>
        <w:t xml:space="preserve">, </w:t>
      </w:r>
      <w:r w:rsidR="00723EAA" w:rsidRPr="00B21990">
        <w:rPr>
          <w:rFonts w:ascii="CordiaUPC" w:hAnsi="CordiaUPC" w:cs="CordiaUPC"/>
          <w:sz w:val="26"/>
          <w:szCs w:val="26"/>
        </w:rPr>
        <w:t>inclusief gerelateerde materialen, firmware en managementsoftware</w:t>
      </w:r>
      <w:r w:rsidRPr="00B21990">
        <w:rPr>
          <w:rFonts w:ascii="CordiaUPC" w:hAnsi="CordiaUPC" w:cs="CordiaUPC"/>
          <w:sz w:val="26"/>
          <w:szCs w:val="26"/>
        </w:rPr>
        <w:t>.</w:t>
      </w:r>
    </w:p>
    <w:p w14:paraId="4EA21EB5" w14:textId="3AF4E578" w:rsidR="00B63F20" w:rsidRPr="00441A29" w:rsidRDefault="00B63F20" w:rsidP="00B63F20">
      <w:pPr>
        <w:pStyle w:val="Lijstalinea"/>
        <w:numPr>
          <w:ilvl w:val="1"/>
          <w:numId w:val="2"/>
        </w:numPr>
        <w:rPr>
          <w:rFonts w:ascii="CordiaUPC" w:hAnsi="CordiaUPC" w:cs="CordiaUPC"/>
          <w:sz w:val="26"/>
          <w:szCs w:val="26"/>
        </w:rPr>
      </w:pPr>
      <w:r>
        <w:rPr>
          <w:rFonts w:ascii="CordiaUPC" w:hAnsi="CordiaUPC" w:cs="CordiaUPC"/>
          <w:sz w:val="26"/>
          <w:szCs w:val="26"/>
        </w:rPr>
        <w:t>Z</w:t>
      </w:r>
      <w:r w:rsidRPr="00441A29">
        <w:rPr>
          <w:rFonts w:ascii="CordiaUPC" w:hAnsi="CordiaUPC" w:cs="CordiaUPC"/>
          <w:sz w:val="26"/>
          <w:szCs w:val="26"/>
        </w:rPr>
        <w:t xml:space="preserve">ie </w:t>
      </w:r>
      <w:r w:rsidR="005B514E">
        <w:rPr>
          <w:rFonts w:ascii="CordiaUPC" w:hAnsi="CordiaUPC" w:cs="CordiaUPC"/>
          <w:sz w:val="26"/>
          <w:szCs w:val="26"/>
        </w:rPr>
        <w:t>Bijlage</w:t>
      </w:r>
      <w:r w:rsidRPr="00B63F20">
        <w:rPr>
          <w:rFonts w:ascii="CordiaUPC" w:hAnsi="CordiaUPC" w:cs="CordiaUPC"/>
          <w:i/>
          <w:sz w:val="26"/>
          <w:szCs w:val="26"/>
        </w:rPr>
        <w:t xml:space="preserve"> CPV-codes</w:t>
      </w:r>
      <w:r>
        <w:rPr>
          <w:rFonts w:ascii="CordiaUPC" w:hAnsi="CordiaUPC" w:cs="CordiaUPC"/>
          <w:sz w:val="26"/>
          <w:szCs w:val="26"/>
        </w:rPr>
        <w:t xml:space="preserve">, voor de bedoelde </w:t>
      </w:r>
      <w:r w:rsidRPr="00B21990">
        <w:rPr>
          <w:rFonts w:ascii="CordiaUPC" w:hAnsi="CordiaUPC" w:cs="CordiaUPC"/>
          <w:sz w:val="26"/>
          <w:szCs w:val="26"/>
        </w:rPr>
        <w:t>Categorieën</w:t>
      </w:r>
    </w:p>
    <w:p w14:paraId="41CCA6FA" w14:textId="3E80CF6F" w:rsidR="00136FC4" w:rsidRDefault="00136FC4" w:rsidP="002E1AA0">
      <w:pPr>
        <w:pStyle w:val="Lijstalinea"/>
        <w:numPr>
          <w:ilvl w:val="1"/>
          <w:numId w:val="2"/>
        </w:numPr>
        <w:rPr>
          <w:rFonts w:ascii="CordiaUPC" w:hAnsi="CordiaUPC" w:cs="CordiaUPC"/>
          <w:i/>
          <w:sz w:val="26"/>
          <w:szCs w:val="26"/>
        </w:rPr>
      </w:pPr>
      <w:r w:rsidRPr="00B21990">
        <w:rPr>
          <w:rFonts w:ascii="CordiaUPC" w:hAnsi="CordiaUPC" w:cs="CordiaUPC"/>
          <w:sz w:val="26"/>
          <w:szCs w:val="26"/>
        </w:rPr>
        <w:t>Als voorbeeld voor de bedoelde Categorieën is een lijst met producten bijgevoegd welke de afgelopen 2 jaar in de huidig</w:t>
      </w:r>
      <w:r w:rsidR="00B63F20">
        <w:rPr>
          <w:rFonts w:ascii="CordiaUPC" w:hAnsi="CordiaUPC" w:cs="CordiaUPC"/>
          <w:sz w:val="26"/>
          <w:szCs w:val="26"/>
        </w:rPr>
        <w:t xml:space="preserve">e raamovereenkomst is afgenomen. Zie </w:t>
      </w:r>
      <w:r w:rsidR="005B514E">
        <w:rPr>
          <w:rFonts w:ascii="CordiaUPC" w:hAnsi="CordiaUPC" w:cs="CordiaUPC"/>
          <w:sz w:val="26"/>
          <w:szCs w:val="26"/>
        </w:rPr>
        <w:t xml:space="preserve">Bijlage </w:t>
      </w:r>
      <w:r w:rsidR="005B514E">
        <w:rPr>
          <w:rFonts w:ascii="CordiaUPC" w:hAnsi="CordiaUPC" w:cs="CordiaUPC"/>
          <w:i/>
          <w:sz w:val="26"/>
          <w:szCs w:val="26"/>
        </w:rPr>
        <w:t>P2</w:t>
      </w:r>
      <w:r w:rsidR="00B63F20">
        <w:rPr>
          <w:rFonts w:ascii="CordiaUPC" w:hAnsi="CordiaUPC" w:cs="CordiaUPC"/>
          <w:sz w:val="26"/>
          <w:szCs w:val="26"/>
        </w:rPr>
        <w:t xml:space="preserve"> </w:t>
      </w:r>
      <w:r w:rsidR="00B63F20" w:rsidRPr="00B63F20">
        <w:rPr>
          <w:rFonts w:ascii="CordiaUPC" w:hAnsi="CordiaUPC" w:cs="CordiaUPC"/>
          <w:i/>
          <w:sz w:val="26"/>
          <w:szCs w:val="26"/>
        </w:rPr>
        <w:t>Omzet</w:t>
      </w:r>
      <w:r w:rsidR="005B514E">
        <w:rPr>
          <w:rFonts w:ascii="CordiaUPC" w:hAnsi="CordiaUPC" w:cs="CordiaUPC"/>
          <w:i/>
          <w:sz w:val="26"/>
          <w:szCs w:val="26"/>
        </w:rPr>
        <w:t>ten</w:t>
      </w:r>
    </w:p>
    <w:p w14:paraId="6EA2A07A" w14:textId="593047AE" w:rsidR="00CC6A04" w:rsidRDefault="00CC6A04" w:rsidP="00CC6A04">
      <w:pPr>
        <w:rPr>
          <w:rFonts w:ascii="CordiaUPC" w:hAnsi="CordiaUPC" w:cs="CordiaUPC"/>
          <w:i/>
          <w:sz w:val="26"/>
          <w:szCs w:val="26"/>
        </w:rPr>
      </w:pPr>
    </w:p>
    <w:p w14:paraId="2C3AD14D" w14:textId="77777777" w:rsidR="00CC6A04" w:rsidRPr="00CC6A04" w:rsidRDefault="00CC6A04" w:rsidP="00CC6A04">
      <w:pPr>
        <w:rPr>
          <w:rFonts w:ascii="CordiaUPC" w:hAnsi="CordiaUPC" w:cs="CordiaUPC"/>
          <w:i/>
          <w:sz w:val="26"/>
          <w:szCs w:val="26"/>
        </w:rPr>
      </w:pPr>
    </w:p>
    <w:p w14:paraId="0E4D2DC9" w14:textId="77777777" w:rsidR="001D23D7" w:rsidRPr="00130D3B" w:rsidRDefault="002C5AB0" w:rsidP="002C5AB0">
      <w:pPr>
        <w:pStyle w:val="Kop3"/>
      </w:pPr>
      <w:bookmarkStart w:id="14" w:name="_Toc59096559"/>
      <w:r w:rsidRPr="00130D3B">
        <w:lastRenderedPageBreak/>
        <w:t xml:space="preserve">Perceel </w:t>
      </w:r>
      <w:r w:rsidR="001D23D7" w:rsidRPr="00130D3B">
        <w:t>3</w:t>
      </w:r>
      <w:r w:rsidRPr="00130D3B">
        <w:t>: S</w:t>
      </w:r>
      <w:r w:rsidR="001D23D7" w:rsidRPr="00130D3B">
        <w:t>martphones en tablets</w:t>
      </w:r>
      <w:bookmarkEnd w:id="14"/>
    </w:p>
    <w:p w14:paraId="41E234DD" w14:textId="77777777" w:rsidR="001D23D7" w:rsidRPr="00B21990" w:rsidRDefault="001D23D7" w:rsidP="002E1AA0">
      <w:pPr>
        <w:pStyle w:val="Lijstalinea"/>
        <w:numPr>
          <w:ilvl w:val="0"/>
          <w:numId w:val="11"/>
        </w:numPr>
        <w:rPr>
          <w:rFonts w:ascii="CordiaUPC" w:hAnsi="CordiaUPC" w:cs="CordiaUPC"/>
          <w:sz w:val="26"/>
          <w:szCs w:val="26"/>
        </w:rPr>
      </w:pPr>
      <w:r w:rsidRPr="00B21990">
        <w:rPr>
          <w:rFonts w:ascii="CordiaUPC" w:hAnsi="CordiaUPC" w:cs="CordiaUPC"/>
          <w:sz w:val="26"/>
          <w:szCs w:val="26"/>
        </w:rPr>
        <w:t xml:space="preserve">Levering </w:t>
      </w:r>
      <w:r w:rsidR="002C5AB0" w:rsidRPr="00B21990">
        <w:rPr>
          <w:rFonts w:ascii="CordiaUPC" w:hAnsi="CordiaUPC" w:cs="CordiaUPC"/>
          <w:sz w:val="26"/>
          <w:szCs w:val="26"/>
        </w:rPr>
        <w:t>smartphones en tablets</w:t>
      </w:r>
    </w:p>
    <w:p w14:paraId="31324358" w14:textId="6164F955" w:rsidR="00354ECD" w:rsidRPr="00441A29" w:rsidRDefault="00354ECD" w:rsidP="00354ECD">
      <w:pPr>
        <w:pStyle w:val="Lijstalinea"/>
        <w:numPr>
          <w:ilvl w:val="1"/>
          <w:numId w:val="2"/>
        </w:numPr>
        <w:rPr>
          <w:rFonts w:ascii="CordiaUPC" w:hAnsi="CordiaUPC" w:cs="CordiaUPC"/>
          <w:sz w:val="26"/>
          <w:szCs w:val="26"/>
        </w:rPr>
      </w:pPr>
      <w:r>
        <w:rPr>
          <w:rFonts w:ascii="CordiaUPC" w:hAnsi="CordiaUPC" w:cs="CordiaUPC"/>
          <w:sz w:val="26"/>
          <w:szCs w:val="26"/>
        </w:rPr>
        <w:t>Z</w:t>
      </w:r>
      <w:r w:rsidRPr="00441A29">
        <w:rPr>
          <w:rFonts w:ascii="CordiaUPC" w:hAnsi="CordiaUPC" w:cs="CordiaUPC"/>
          <w:sz w:val="26"/>
          <w:szCs w:val="26"/>
        </w:rPr>
        <w:t xml:space="preserve">ie </w:t>
      </w:r>
      <w:r w:rsidR="005B514E">
        <w:rPr>
          <w:rFonts w:ascii="CordiaUPC" w:hAnsi="CordiaUPC" w:cs="CordiaUPC"/>
          <w:sz w:val="26"/>
          <w:szCs w:val="26"/>
        </w:rPr>
        <w:t xml:space="preserve">Bijlage </w:t>
      </w:r>
      <w:r w:rsidRPr="00B63F20">
        <w:rPr>
          <w:rFonts w:ascii="CordiaUPC" w:hAnsi="CordiaUPC" w:cs="CordiaUPC"/>
          <w:i/>
          <w:sz w:val="26"/>
          <w:szCs w:val="26"/>
        </w:rPr>
        <w:t>CPV-codes</w:t>
      </w:r>
      <w:r>
        <w:rPr>
          <w:rFonts w:ascii="CordiaUPC" w:hAnsi="CordiaUPC" w:cs="CordiaUPC"/>
          <w:sz w:val="26"/>
          <w:szCs w:val="26"/>
        </w:rPr>
        <w:t xml:space="preserve">, voor de bedoelde </w:t>
      </w:r>
      <w:r w:rsidRPr="00B21990">
        <w:rPr>
          <w:rFonts w:ascii="CordiaUPC" w:hAnsi="CordiaUPC" w:cs="CordiaUPC"/>
          <w:sz w:val="26"/>
          <w:szCs w:val="26"/>
        </w:rPr>
        <w:t>Categorieën</w:t>
      </w:r>
    </w:p>
    <w:p w14:paraId="4A39FE77" w14:textId="6CB9B67D" w:rsidR="00B63F20" w:rsidRPr="00E13613" w:rsidRDefault="00136FC4" w:rsidP="00E13613">
      <w:pPr>
        <w:pStyle w:val="Lijstalinea"/>
        <w:numPr>
          <w:ilvl w:val="1"/>
          <w:numId w:val="2"/>
        </w:numPr>
        <w:rPr>
          <w:rFonts w:ascii="CordiaUPC" w:hAnsi="CordiaUPC" w:cs="CordiaUPC"/>
          <w:sz w:val="26"/>
          <w:szCs w:val="26"/>
        </w:rPr>
      </w:pPr>
      <w:r w:rsidRPr="00B21990">
        <w:rPr>
          <w:rFonts w:ascii="CordiaUPC" w:hAnsi="CordiaUPC" w:cs="CordiaUPC"/>
          <w:sz w:val="26"/>
          <w:szCs w:val="26"/>
        </w:rPr>
        <w:t>Als voorbeeld voor de bedoelde Categorieën is een lijst met product</w:t>
      </w:r>
      <w:r w:rsidR="00CC6A04">
        <w:rPr>
          <w:rFonts w:ascii="CordiaUPC" w:hAnsi="CordiaUPC" w:cs="CordiaUPC"/>
          <w:sz w:val="26"/>
          <w:szCs w:val="26"/>
        </w:rPr>
        <w:t>groepen</w:t>
      </w:r>
      <w:r w:rsidRPr="00B21990">
        <w:rPr>
          <w:rFonts w:ascii="CordiaUPC" w:hAnsi="CordiaUPC" w:cs="CordiaUPC"/>
          <w:sz w:val="26"/>
          <w:szCs w:val="26"/>
        </w:rPr>
        <w:t xml:space="preserve"> bijgevoegd welke de afgelopen 2 jaar in de huidige raamovereenkomst is afgenomen</w:t>
      </w:r>
      <w:r w:rsidR="00B63F20">
        <w:rPr>
          <w:rFonts w:ascii="CordiaUPC" w:hAnsi="CordiaUPC" w:cs="CordiaUPC"/>
          <w:sz w:val="26"/>
          <w:szCs w:val="26"/>
        </w:rPr>
        <w:t xml:space="preserve">. </w:t>
      </w:r>
      <w:r w:rsidR="00E13613">
        <w:rPr>
          <w:rFonts w:ascii="CordiaUPC" w:hAnsi="CordiaUPC" w:cs="CordiaUPC"/>
          <w:sz w:val="26"/>
          <w:szCs w:val="26"/>
        </w:rPr>
        <w:t xml:space="preserve">Zie Bijlage </w:t>
      </w:r>
      <w:proofErr w:type="spellStart"/>
      <w:r w:rsidR="00E13613">
        <w:rPr>
          <w:rFonts w:ascii="CordiaUPC" w:hAnsi="CordiaUPC" w:cs="CordiaUPC"/>
          <w:i/>
          <w:sz w:val="26"/>
          <w:szCs w:val="26"/>
        </w:rPr>
        <w:t>Px</w:t>
      </w:r>
      <w:proofErr w:type="spellEnd"/>
      <w:r w:rsidR="00E13613">
        <w:rPr>
          <w:rFonts w:ascii="CordiaUPC" w:hAnsi="CordiaUPC" w:cs="CordiaUPC"/>
          <w:sz w:val="26"/>
          <w:szCs w:val="26"/>
        </w:rPr>
        <w:t xml:space="preserve"> </w:t>
      </w:r>
      <w:r w:rsidR="00E13613" w:rsidRPr="00B63F20">
        <w:rPr>
          <w:rFonts w:ascii="CordiaUPC" w:hAnsi="CordiaUPC" w:cs="CordiaUPC"/>
          <w:i/>
          <w:sz w:val="26"/>
          <w:szCs w:val="26"/>
        </w:rPr>
        <w:t>Omzet</w:t>
      </w:r>
      <w:r w:rsidR="00E13613">
        <w:rPr>
          <w:rFonts w:ascii="CordiaUPC" w:hAnsi="CordiaUPC" w:cs="CordiaUPC"/>
          <w:i/>
          <w:sz w:val="26"/>
          <w:szCs w:val="26"/>
        </w:rPr>
        <w:t xml:space="preserve">ten </w:t>
      </w:r>
      <w:r w:rsidR="00E13613" w:rsidRPr="00E13613">
        <w:rPr>
          <w:rFonts w:ascii="CordiaUPC" w:hAnsi="CordiaUPC" w:cs="CordiaUPC"/>
          <w:sz w:val="26"/>
          <w:szCs w:val="26"/>
        </w:rPr>
        <w:t>en</w:t>
      </w:r>
      <w:r w:rsidR="00E13613">
        <w:rPr>
          <w:rFonts w:ascii="CordiaUPC" w:hAnsi="CordiaUPC" w:cs="CordiaUPC"/>
          <w:i/>
          <w:sz w:val="26"/>
          <w:szCs w:val="26"/>
        </w:rPr>
        <w:t xml:space="preserve"> </w:t>
      </w:r>
      <w:proofErr w:type="spellStart"/>
      <w:r w:rsidR="00E13613" w:rsidRPr="00E13613">
        <w:rPr>
          <w:rFonts w:ascii="CordiaUPC" w:hAnsi="CordiaUPC" w:cs="CordiaUPC"/>
          <w:i/>
          <w:sz w:val="26"/>
          <w:szCs w:val="26"/>
        </w:rPr>
        <w:t>Px</w:t>
      </w:r>
      <w:proofErr w:type="spellEnd"/>
      <w:r w:rsidR="00E13613" w:rsidRPr="00E13613">
        <w:rPr>
          <w:rFonts w:ascii="CordiaUPC" w:hAnsi="CordiaUPC" w:cs="CordiaUPC"/>
          <w:i/>
          <w:sz w:val="26"/>
          <w:szCs w:val="26"/>
        </w:rPr>
        <w:t xml:space="preserve"> Omzetten in detail (2019)</w:t>
      </w:r>
      <w:r w:rsidR="00E13613">
        <w:rPr>
          <w:rFonts w:ascii="CordiaUPC" w:hAnsi="CordiaUPC" w:cs="CordiaUPC"/>
          <w:i/>
          <w:sz w:val="26"/>
          <w:szCs w:val="26"/>
        </w:rPr>
        <w:t>.</w:t>
      </w:r>
    </w:p>
    <w:p w14:paraId="51A82AEC" w14:textId="335E58F6" w:rsidR="00136FC4" w:rsidRPr="00B63F20" w:rsidRDefault="00354ECD" w:rsidP="00B63F20">
      <w:pPr>
        <w:pStyle w:val="Lijstalinea"/>
        <w:numPr>
          <w:ilvl w:val="2"/>
          <w:numId w:val="2"/>
        </w:numPr>
        <w:rPr>
          <w:rFonts w:ascii="CordiaUPC" w:hAnsi="CordiaUPC" w:cs="CordiaUPC"/>
          <w:sz w:val="26"/>
          <w:szCs w:val="26"/>
        </w:rPr>
      </w:pPr>
      <w:r>
        <w:rPr>
          <w:rFonts w:ascii="CordiaUPC" w:hAnsi="CordiaUPC" w:cs="CordiaUPC"/>
          <w:sz w:val="26"/>
          <w:szCs w:val="26"/>
        </w:rPr>
        <w:t xml:space="preserve">Deze </w:t>
      </w:r>
      <w:r w:rsidR="0053347C">
        <w:rPr>
          <w:rFonts w:ascii="CordiaUPC" w:hAnsi="CordiaUPC" w:cs="CordiaUPC"/>
          <w:sz w:val="26"/>
          <w:szCs w:val="26"/>
        </w:rPr>
        <w:t>B</w:t>
      </w:r>
      <w:r>
        <w:rPr>
          <w:rFonts w:ascii="CordiaUPC" w:hAnsi="CordiaUPC" w:cs="CordiaUPC"/>
          <w:sz w:val="26"/>
          <w:szCs w:val="26"/>
        </w:rPr>
        <w:t xml:space="preserve">ijlage is samengesteld op basis van de huidige raamovereenkomst accessoires </w:t>
      </w:r>
      <w:r w:rsidR="00CC6A04">
        <w:rPr>
          <w:rFonts w:ascii="CordiaUPC" w:hAnsi="CordiaUPC" w:cs="CordiaUPC"/>
          <w:sz w:val="26"/>
          <w:szCs w:val="26"/>
        </w:rPr>
        <w:t>en werkplekken</w:t>
      </w:r>
      <w:r w:rsidR="00B63F20">
        <w:rPr>
          <w:rFonts w:ascii="CordiaUPC" w:hAnsi="CordiaUPC" w:cs="CordiaUPC"/>
          <w:sz w:val="26"/>
          <w:szCs w:val="26"/>
        </w:rPr>
        <w:t>.</w:t>
      </w:r>
      <w:r w:rsidR="00136FC4" w:rsidRPr="00B63F20">
        <w:rPr>
          <w:rFonts w:ascii="CordiaUPC" w:hAnsi="CordiaUPC" w:cs="CordiaUPC"/>
          <w:sz w:val="26"/>
          <w:szCs w:val="26"/>
        </w:rPr>
        <w:t xml:space="preserve"> </w:t>
      </w:r>
    </w:p>
    <w:p w14:paraId="562D4FA9" w14:textId="77777777" w:rsidR="00CC6A04" w:rsidRPr="00E13613" w:rsidRDefault="00CC6A04" w:rsidP="00CC6A04">
      <w:pPr>
        <w:rPr>
          <w:rFonts w:ascii="CordiaUPC" w:hAnsi="CordiaUPC" w:cs="CordiaUPC"/>
          <w:sz w:val="26"/>
          <w:szCs w:val="26"/>
        </w:rPr>
      </w:pPr>
    </w:p>
    <w:p w14:paraId="3D631382" w14:textId="77777777" w:rsidR="001D23D7" w:rsidRPr="00130D3B" w:rsidRDefault="002C5AB0" w:rsidP="002C5AB0">
      <w:pPr>
        <w:pStyle w:val="Kop3"/>
      </w:pPr>
      <w:bookmarkStart w:id="15" w:name="_Toc59096560"/>
      <w:r w:rsidRPr="00130D3B">
        <w:t xml:space="preserve">Perceel </w:t>
      </w:r>
      <w:r w:rsidR="001D23D7" w:rsidRPr="00130D3B">
        <w:t>4</w:t>
      </w:r>
      <w:r w:rsidRPr="00130D3B">
        <w:t xml:space="preserve">: </w:t>
      </w:r>
      <w:r w:rsidR="001D23D7" w:rsidRPr="00130D3B">
        <w:t>Audiovisuele middelen</w:t>
      </w:r>
      <w:bookmarkEnd w:id="15"/>
    </w:p>
    <w:p w14:paraId="1CF028E3" w14:textId="77777777" w:rsidR="001D23D7" w:rsidRPr="00B21990" w:rsidRDefault="001D23D7" w:rsidP="002E1AA0">
      <w:pPr>
        <w:pStyle w:val="Lijstalinea"/>
        <w:numPr>
          <w:ilvl w:val="0"/>
          <w:numId w:val="11"/>
        </w:numPr>
        <w:rPr>
          <w:rFonts w:ascii="CordiaUPC" w:hAnsi="CordiaUPC" w:cs="CordiaUPC"/>
          <w:sz w:val="26"/>
          <w:szCs w:val="26"/>
        </w:rPr>
      </w:pPr>
      <w:r w:rsidRPr="00B21990">
        <w:rPr>
          <w:rFonts w:ascii="CordiaUPC" w:hAnsi="CordiaUPC" w:cs="CordiaUPC"/>
          <w:sz w:val="26"/>
          <w:szCs w:val="26"/>
        </w:rPr>
        <w:t xml:space="preserve">Levering: </w:t>
      </w:r>
      <w:proofErr w:type="spellStart"/>
      <w:r w:rsidRPr="00B21990">
        <w:rPr>
          <w:rFonts w:ascii="CordiaUPC" w:hAnsi="CordiaUPC" w:cs="CordiaUPC"/>
          <w:sz w:val="26"/>
          <w:szCs w:val="26"/>
        </w:rPr>
        <w:t>beamers</w:t>
      </w:r>
      <w:proofErr w:type="spellEnd"/>
      <w:r w:rsidRPr="00B21990">
        <w:rPr>
          <w:rFonts w:ascii="CordiaUPC" w:hAnsi="CordiaUPC" w:cs="CordiaUPC"/>
          <w:sz w:val="26"/>
          <w:szCs w:val="26"/>
        </w:rPr>
        <w:t>, projectieschermen, beeldschermen, tv's, digitale fotolijsten, home entertainment en digitale informatieborden</w:t>
      </w:r>
    </w:p>
    <w:p w14:paraId="704E5E68" w14:textId="5488A582" w:rsidR="00354ECD" w:rsidRPr="00441A29" w:rsidRDefault="00354ECD" w:rsidP="00354ECD">
      <w:pPr>
        <w:pStyle w:val="Lijstalinea"/>
        <w:numPr>
          <w:ilvl w:val="1"/>
          <w:numId w:val="2"/>
        </w:numPr>
        <w:rPr>
          <w:rFonts w:ascii="CordiaUPC" w:hAnsi="CordiaUPC" w:cs="CordiaUPC"/>
          <w:sz w:val="26"/>
          <w:szCs w:val="26"/>
        </w:rPr>
      </w:pPr>
      <w:r>
        <w:rPr>
          <w:rFonts w:ascii="CordiaUPC" w:hAnsi="CordiaUPC" w:cs="CordiaUPC"/>
          <w:sz w:val="26"/>
          <w:szCs w:val="26"/>
        </w:rPr>
        <w:t>Z</w:t>
      </w:r>
      <w:r w:rsidRPr="00441A29">
        <w:rPr>
          <w:rFonts w:ascii="CordiaUPC" w:hAnsi="CordiaUPC" w:cs="CordiaUPC"/>
          <w:sz w:val="26"/>
          <w:szCs w:val="26"/>
        </w:rPr>
        <w:t xml:space="preserve">ie </w:t>
      </w:r>
      <w:r w:rsidR="005B514E">
        <w:rPr>
          <w:rFonts w:ascii="CordiaUPC" w:hAnsi="CordiaUPC" w:cs="CordiaUPC"/>
          <w:sz w:val="26"/>
          <w:szCs w:val="26"/>
        </w:rPr>
        <w:t xml:space="preserve">Bijlage </w:t>
      </w:r>
      <w:r w:rsidRPr="00B63F20">
        <w:rPr>
          <w:rFonts w:ascii="CordiaUPC" w:hAnsi="CordiaUPC" w:cs="CordiaUPC"/>
          <w:i/>
          <w:sz w:val="26"/>
          <w:szCs w:val="26"/>
        </w:rPr>
        <w:t>CPV-codes</w:t>
      </w:r>
      <w:r>
        <w:rPr>
          <w:rFonts w:ascii="CordiaUPC" w:hAnsi="CordiaUPC" w:cs="CordiaUPC"/>
          <w:sz w:val="26"/>
          <w:szCs w:val="26"/>
        </w:rPr>
        <w:t xml:space="preserve">, voor de bedoelde </w:t>
      </w:r>
      <w:r w:rsidRPr="00B21990">
        <w:rPr>
          <w:rFonts w:ascii="CordiaUPC" w:hAnsi="CordiaUPC" w:cs="CordiaUPC"/>
          <w:sz w:val="26"/>
          <w:szCs w:val="26"/>
        </w:rPr>
        <w:t>Categorieën</w:t>
      </w:r>
    </w:p>
    <w:p w14:paraId="37134C8E" w14:textId="1ECCF7C1" w:rsidR="005B514E" w:rsidRPr="00E13613" w:rsidRDefault="00136FC4" w:rsidP="00E13613">
      <w:pPr>
        <w:pStyle w:val="Lijstalinea"/>
        <w:numPr>
          <w:ilvl w:val="1"/>
          <w:numId w:val="2"/>
        </w:numPr>
        <w:rPr>
          <w:rFonts w:ascii="CordiaUPC" w:hAnsi="CordiaUPC" w:cs="CordiaUPC"/>
          <w:sz w:val="26"/>
          <w:szCs w:val="26"/>
        </w:rPr>
      </w:pPr>
      <w:r w:rsidRPr="00B21990">
        <w:rPr>
          <w:rFonts w:ascii="CordiaUPC" w:hAnsi="CordiaUPC" w:cs="CordiaUPC"/>
          <w:sz w:val="26"/>
          <w:szCs w:val="26"/>
        </w:rPr>
        <w:t>Als voorbeeld voor de bedoelde Categorieën is een lijst met product</w:t>
      </w:r>
      <w:r w:rsidR="00CC6A04">
        <w:rPr>
          <w:rFonts w:ascii="CordiaUPC" w:hAnsi="CordiaUPC" w:cs="CordiaUPC"/>
          <w:sz w:val="26"/>
          <w:szCs w:val="26"/>
        </w:rPr>
        <w:t>groepen</w:t>
      </w:r>
      <w:r w:rsidRPr="00B21990">
        <w:rPr>
          <w:rFonts w:ascii="CordiaUPC" w:hAnsi="CordiaUPC" w:cs="CordiaUPC"/>
          <w:sz w:val="26"/>
          <w:szCs w:val="26"/>
        </w:rPr>
        <w:t xml:space="preserve"> bijgevoegd welke de afgelopen 2 jaar in de huidig</w:t>
      </w:r>
      <w:r w:rsidR="00B63F20">
        <w:rPr>
          <w:rFonts w:ascii="CordiaUPC" w:hAnsi="CordiaUPC" w:cs="CordiaUPC"/>
          <w:sz w:val="26"/>
          <w:szCs w:val="26"/>
        </w:rPr>
        <w:t xml:space="preserve">e raamovereenkomst is afgenomen. </w:t>
      </w:r>
      <w:r w:rsidR="00E13613">
        <w:rPr>
          <w:rFonts w:ascii="CordiaUPC" w:hAnsi="CordiaUPC" w:cs="CordiaUPC"/>
          <w:sz w:val="26"/>
          <w:szCs w:val="26"/>
        </w:rPr>
        <w:t xml:space="preserve">Zie Bijlage </w:t>
      </w:r>
      <w:proofErr w:type="spellStart"/>
      <w:r w:rsidR="00E13613">
        <w:rPr>
          <w:rFonts w:ascii="CordiaUPC" w:hAnsi="CordiaUPC" w:cs="CordiaUPC"/>
          <w:i/>
          <w:sz w:val="26"/>
          <w:szCs w:val="26"/>
        </w:rPr>
        <w:t>Px</w:t>
      </w:r>
      <w:proofErr w:type="spellEnd"/>
      <w:r w:rsidR="00E13613">
        <w:rPr>
          <w:rFonts w:ascii="CordiaUPC" w:hAnsi="CordiaUPC" w:cs="CordiaUPC"/>
          <w:sz w:val="26"/>
          <w:szCs w:val="26"/>
        </w:rPr>
        <w:t xml:space="preserve"> </w:t>
      </w:r>
      <w:r w:rsidR="00E13613" w:rsidRPr="00B63F20">
        <w:rPr>
          <w:rFonts w:ascii="CordiaUPC" w:hAnsi="CordiaUPC" w:cs="CordiaUPC"/>
          <w:i/>
          <w:sz w:val="26"/>
          <w:szCs w:val="26"/>
        </w:rPr>
        <w:t>Omzet</w:t>
      </w:r>
      <w:r w:rsidR="00E13613">
        <w:rPr>
          <w:rFonts w:ascii="CordiaUPC" w:hAnsi="CordiaUPC" w:cs="CordiaUPC"/>
          <w:i/>
          <w:sz w:val="26"/>
          <w:szCs w:val="26"/>
        </w:rPr>
        <w:t xml:space="preserve">ten </w:t>
      </w:r>
      <w:r w:rsidR="00E13613" w:rsidRPr="00E13613">
        <w:rPr>
          <w:rFonts w:ascii="CordiaUPC" w:hAnsi="CordiaUPC" w:cs="CordiaUPC"/>
          <w:sz w:val="26"/>
          <w:szCs w:val="26"/>
        </w:rPr>
        <w:t>en</w:t>
      </w:r>
      <w:r w:rsidR="00E13613">
        <w:rPr>
          <w:rFonts w:ascii="CordiaUPC" w:hAnsi="CordiaUPC" w:cs="CordiaUPC"/>
          <w:i/>
          <w:sz w:val="26"/>
          <w:szCs w:val="26"/>
        </w:rPr>
        <w:t xml:space="preserve"> </w:t>
      </w:r>
      <w:proofErr w:type="spellStart"/>
      <w:r w:rsidR="00E13613" w:rsidRPr="00E13613">
        <w:rPr>
          <w:rFonts w:ascii="CordiaUPC" w:hAnsi="CordiaUPC" w:cs="CordiaUPC"/>
          <w:i/>
          <w:sz w:val="26"/>
          <w:szCs w:val="26"/>
        </w:rPr>
        <w:t>Px</w:t>
      </w:r>
      <w:proofErr w:type="spellEnd"/>
      <w:r w:rsidR="00E13613" w:rsidRPr="00E13613">
        <w:rPr>
          <w:rFonts w:ascii="CordiaUPC" w:hAnsi="CordiaUPC" w:cs="CordiaUPC"/>
          <w:i/>
          <w:sz w:val="26"/>
          <w:szCs w:val="26"/>
        </w:rPr>
        <w:t xml:space="preserve"> Omzetten in detail (2019)</w:t>
      </w:r>
      <w:r w:rsidR="00E13613">
        <w:rPr>
          <w:rFonts w:ascii="CordiaUPC" w:hAnsi="CordiaUPC" w:cs="CordiaUPC"/>
          <w:i/>
          <w:sz w:val="26"/>
          <w:szCs w:val="26"/>
        </w:rPr>
        <w:t>.</w:t>
      </w:r>
    </w:p>
    <w:p w14:paraId="6FF680FB" w14:textId="56AF8F69" w:rsidR="005B514E" w:rsidRPr="005B514E" w:rsidRDefault="005B514E" w:rsidP="005B514E">
      <w:pPr>
        <w:pStyle w:val="Lijstalinea"/>
        <w:numPr>
          <w:ilvl w:val="2"/>
          <w:numId w:val="2"/>
        </w:numPr>
        <w:rPr>
          <w:rFonts w:ascii="CordiaUPC" w:hAnsi="CordiaUPC" w:cs="CordiaUPC"/>
          <w:sz w:val="26"/>
          <w:szCs w:val="26"/>
        </w:rPr>
      </w:pPr>
      <w:r>
        <w:rPr>
          <w:rFonts w:ascii="CordiaUPC" w:hAnsi="CordiaUPC" w:cs="CordiaUPC"/>
          <w:sz w:val="26"/>
          <w:szCs w:val="26"/>
        </w:rPr>
        <w:t xml:space="preserve">Deze Bijlage is samengesteld op basis van de huidige raamovereenkomst accessoires </w:t>
      </w:r>
      <w:r w:rsidR="00CC6A04">
        <w:rPr>
          <w:rFonts w:ascii="CordiaUPC" w:hAnsi="CordiaUPC" w:cs="CordiaUPC"/>
          <w:sz w:val="26"/>
          <w:szCs w:val="26"/>
        </w:rPr>
        <w:t>en werkplekken</w:t>
      </w:r>
      <w:r>
        <w:rPr>
          <w:rFonts w:ascii="CordiaUPC" w:hAnsi="CordiaUPC" w:cs="CordiaUPC"/>
          <w:sz w:val="26"/>
          <w:szCs w:val="26"/>
        </w:rPr>
        <w:t>.</w:t>
      </w:r>
      <w:r w:rsidRPr="00B63F20">
        <w:rPr>
          <w:rFonts w:ascii="CordiaUPC" w:hAnsi="CordiaUPC" w:cs="CordiaUPC"/>
          <w:sz w:val="26"/>
          <w:szCs w:val="26"/>
        </w:rPr>
        <w:t xml:space="preserve"> </w:t>
      </w:r>
    </w:p>
    <w:p w14:paraId="177E7C07" w14:textId="684B5B4D" w:rsidR="001D23D7" w:rsidRPr="00CC6A04" w:rsidRDefault="001D23D7" w:rsidP="005B514E">
      <w:pPr>
        <w:pStyle w:val="Lijstalinea"/>
        <w:numPr>
          <w:ilvl w:val="0"/>
          <w:numId w:val="11"/>
        </w:numPr>
        <w:rPr>
          <w:rFonts w:ascii="CordiaUPC" w:hAnsi="CordiaUPC" w:cs="CordiaUPC"/>
          <w:sz w:val="26"/>
          <w:szCs w:val="26"/>
        </w:rPr>
      </w:pPr>
      <w:r w:rsidRPr="00B21990">
        <w:rPr>
          <w:rFonts w:ascii="CordiaUPC" w:hAnsi="CordiaUPC" w:cs="CordiaUPC"/>
          <w:sz w:val="26"/>
          <w:szCs w:val="26"/>
        </w:rPr>
        <w:t>Optioneel additionele dienstverlening</w:t>
      </w:r>
      <w:r w:rsidR="002C5AB0" w:rsidRPr="00B21990">
        <w:rPr>
          <w:rFonts w:ascii="CordiaUPC" w:hAnsi="CordiaUPC" w:cs="CordiaUPC"/>
          <w:sz w:val="26"/>
          <w:szCs w:val="26"/>
        </w:rPr>
        <w:t>:</w:t>
      </w:r>
      <w:r w:rsidRPr="00B21990">
        <w:rPr>
          <w:rFonts w:ascii="CordiaUPC" w:hAnsi="CordiaUPC" w:cs="CordiaUPC"/>
          <w:sz w:val="26"/>
          <w:szCs w:val="26"/>
        </w:rPr>
        <w:t xml:space="preserve"> </w:t>
      </w:r>
      <w:r w:rsidR="005B514E">
        <w:rPr>
          <w:rFonts w:ascii="CordiaUPC" w:hAnsi="CordiaUPC" w:cs="CordiaUPC"/>
          <w:sz w:val="26"/>
          <w:szCs w:val="26"/>
        </w:rPr>
        <w:t>p</w:t>
      </w:r>
      <w:r w:rsidR="005B514E" w:rsidRPr="005B514E">
        <w:rPr>
          <w:rFonts w:ascii="CordiaUPC" w:hAnsi="CordiaUPC" w:cs="CordiaUPC"/>
          <w:sz w:val="26"/>
          <w:szCs w:val="26"/>
        </w:rPr>
        <w:t>roject begeleiding</w:t>
      </w:r>
      <w:r w:rsidR="005B514E">
        <w:rPr>
          <w:rFonts w:ascii="CordiaUPC" w:hAnsi="CordiaUPC" w:cs="CordiaUPC"/>
          <w:sz w:val="26"/>
          <w:szCs w:val="26"/>
        </w:rPr>
        <w:t>, i</w:t>
      </w:r>
      <w:r w:rsidR="005B514E" w:rsidRPr="005B514E">
        <w:rPr>
          <w:rFonts w:ascii="CordiaUPC" w:hAnsi="CordiaUPC" w:cs="CordiaUPC"/>
          <w:sz w:val="26"/>
          <w:szCs w:val="26"/>
        </w:rPr>
        <w:t>nstallatiewerkzaamheden</w:t>
      </w:r>
      <w:r w:rsidR="005B514E">
        <w:rPr>
          <w:rFonts w:ascii="CordiaUPC" w:hAnsi="CordiaUPC" w:cs="CordiaUPC"/>
          <w:sz w:val="26"/>
          <w:szCs w:val="26"/>
        </w:rPr>
        <w:t>, o</w:t>
      </w:r>
      <w:r w:rsidR="005B514E" w:rsidRPr="005B514E">
        <w:rPr>
          <w:rFonts w:ascii="CordiaUPC" w:hAnsi="CordiaUPC" w:cs="CordiaUPC"/>
          <w:sz w:val="26"/>
          <w:szCs w:val="26"/>
        </w:rPr>
        <w:t>nderhouds- en repar</w:t>
      </w:r>
      <w:r w:rsidR="00CE025A">
        <w:rPr>
          <w:rFonts w:ascii="CordiaUPC" w:hAnsi="CordiaUPC" w:cs="CordiaUPC"/>
          <w:sz w:val="26"/>
          <w:szCs w:val="26"/>
        </w:rPr>
        <w:t>a</w:t>
      </w:r>
      <w:r w:rsidR="005B514E" w:rsidRPr="005B514E">
        <w:rPr>
          <w:rFonts w:ascii="CordiaUPC" w:hAnsi="CordiaUPC" w:cs="CordiaUPC"/>
          <w:sz w:val="26"/>
          <w:szCs w:val="26"/>
        </w:rPr>
        <w:t>tiewerkzaamheden</w:t>
      </w:r>
      <w:r w:rsidR="005B514E">
        <w:rPr>
          <w:rFonts w:ascii="CordiaUPC" w:hAnsi="CordiaUPC" w:cs="CordiaUPC"/>
          <w:sz w:val="26"/>
          <w:szCs w:val="26"/>
        </w:rPr>
        <w:t xml:space="preserve"> en s</w:t>
      </w:r>
      <w:r w:rsidR="005B514E" w:rsidRPr="005B514E">
        <w:rPr>
          <w:rFonts w:ascii="CordiaUPC" w:hAnsi="CordiaUPC" w:cs="CordiaUPC"/>
          <w:sz w:val="26"/>
          <w:szCs w:val="26"/>
        </w:rPr>
        <w:t>ervice bij calamiteiten</w:t>
      </w:r>
      <w:r w:rsidR="00B63F20" w:rsidRPr="005B514E">
        <w:rPr>
          <w:rFonts w:ascii="CordiaUPC" w:hAnsi="CordiaUPC" w:cs="CordiaUPC"/>
          <w:sz w:val="26"/>
          <w:szCs w:val="26"/>
        </w:rPr>
        <w:t xml:space="preserve">, zie </w:t>
      </w:r>
      <w:r w:rsidR="005B514E">
        <w:rPr>
          <w:rFonts w:ascii="CordiaUPC" w:hAnsi="CordiaUPC" w:cs="CordiaUPC"/>
          <w:sz w:val="26"/>
          <w:szCs w:val="26"/>
        </w:rPr>
        <w:t xml:space="preserve">Bijlage </w:t>
      </w:r>
      <w:r w:rsidR="005B514E">
        <w:rPr>
          <w:rFonts w:ascii="CordiaUPC" w:hAnsi="CordiaUPC" w:cs="CordiaUPC"/>
          <w:i/>
          <w:sz w:val="26"/>
          <w:szCs w:val="26"/>
        </w:rPr>
        <w:t>P4 Prijzenblad</w:t>
      </w:r>
      <w:r w:rsidR="00B63F20" w:rsidRPr="005B514E">
        <w:rPr>
          <w:rFonts w:ascii="CordiaUPC" w:hAnsi="CordiaUPC" w:cs="CordiaUPC"/>
          <w:i/>
          <w:sz w:val="26"/>
          <w:szCs w:val="26"/>
        </w:rPr>
        <w:t xml:space="preserve"> Additionele diensten</w:t>
      </w:r>
    </w:p>
    <w:p w14:paraId="2DFA90EF" w14:textId="77777777" w:rsidR="00CC6A04" w:rsidRPr="00CC6A04" w:rsidRDefault="00CC6A04" w:rsidP="00CC6A04">
      <w:pPr>
        <w:rPr>
          <w:rFonts w:ascii="CordiaUPC" w:hAnsi="CordiaUPC" w:cs="CordiaUPC"/>
          <w:sz w:val="26"/>
          <w:szCs w:val="26"/>
        </w:rPr>
      </w:pPr>
    </w:p>
    <w:p w14:paraId="6A68D11D" w14:textId="77777777" w:rsidR="001D23D7" w:rsidRPr="00130D3B" w:rsidRDefault="002C5AB0" w:rsidP="002C5AB0">
      <w:pPr>
        <w:pStyle w:val="Kop3"/>
      </w:pPr>
      <w:bookmarkStart w:id="16" w:name="_Toc59096561"/>
      <w:r w:rsidRPr="00130D3B">
        <w:t xml:space="preserve">Perceel </w:t>
      </w:r>
      <w:r w:rsidR="001D23D7" w:rsidRPr="00130D3B">
        <w:t>5</w:t>
      </w:r>
      <w:r w:rsidRPr="00130D3B">
        <w:t xml:space="preserve">: </w:t>
      </w:r>
      <w:r w:rsidR="001D23D7" w:rsidRPr="00130D3B">
        <w:t>Accessoires</w:t>
      </w:r>
      <w:bookmarkEnd w:id="16"/>
    </w:p>
    <w:p w14:paraId="522B24B1" w14:textId="526C5CF4" w:rsidR="00382C02" w:rsidRPr="00B21990" w:rsidRDefault="001D23D7" w:rsidP="002E1AA0">
      <w:pPr>
        <w:pStyle w:val="Lijstalinea"/>
        <w:numPr>
          <w:ilvl w:val="0"/>
          <w:numId w:val="11"/>
        </w:numPr>
        <w:rPr>
          <w:rFonts w:ascii="CordiaUPC" w:hAnsi="CordiaUPC" w:cs="CordiaUPC"/>
          <w:sz w:val="26"/>
          <w:szCs w:val="26"/>
        </w:rPr>
      </w:pPr>
      <w:r w:rsidRPr="00B21990">
        <w:rPr>
          <w:rFonts w:ascii="CordiaUPC" w:hAnsi="CordiaUPC" w:cs="CordiaUPC"/>
          <w:sz w:val="26"/>
          <w:szCs w:val="26"/>
        </w:rPr>
        <w:t xml:space="preserve">Levering van de </w:t>
      </w:r>
      <w:r w:rsidR="00B21990" w:rsidRPr="00B21990">
        <w:rPr>
          <w:rFonts w:ascii="CordiaUPC" w:hAnsi="CordiaUPC" w:cs="CordiaUPC"/>
          <w:sz w:val="26"/>
          <w:szCs w:val="26"/>
        </w:rPr>
        <w:t>ICT-productgroepen</w:t>
      </w:r>
      <w:r w:rsidRPr="00B21990">
        <w:rPr>
          <w:rFonts w:ascii="CordiaUPC" w:hAnsi="CordiaUPC" w:cs="CordiaUPC"/>
          <w:sz w:val="26"/>
          <w:szCs w:val="26"/>
        </w:rPr>
        <w:t xml:space="preserve"> </w:t>
      </w:r>
      <w:r w:rsidR="00B63F20">
        <w:rPr>
          <w:rFonts w:ascii="CordiaUPC" w:hAnsi="CordiaUPC" w:cs="CordiaUPC"/>
          <w:sz w:val="26"/>
          <w:szCs w:val="26"/>
        </w:rPr>
        <w:t xml:space="preserve">zoals opgenomen </w:t>
      </w:r>
      <w:r w:rsidRPr="00B21990">
        <w:rPr>
          <w:rFonts w:ascii="CordiaUPC" w:hAnsi="CordiaUPC" w:cs="CordiaUPC"/>
          <w:sz w:val="26"/>
          <w:szCs w:val="26"/>
        </w:rPr>
        <w:t>in</w:t>
      </w:r>
      <w:r w:rsidR="005B514E">
        <w:rPr>
          <w:rFonts w:ascii="CordiaUPC" w:hAnsi="CordiaUPC" w:cs="CordiaUPC"/>
          <w:sz w:val="26"/>
          <w:szCs w:val="26"/>
        </w:rPr>
        <w:t xml:space="preserve"> Bijlage </w:t>
      </w:r>
      <w:r w:rsidR="005B514E">
        <w:rPr>
          <w:rFonts w:ascii="CordiaUPC" w:hAnsi="CordiaUPC" w:cs="CordiaUPC"/>
          <w:i/>
          <w:sz w:val="26"/>
          <w:szCs w:val="26"/>
        </w:rPr>
        <w:t xml:space="preserve">P5 </w:t>
      </w:r>
      <w:r w:rsidR="00E00B7E" w:rsidRPr="00B21990">
        <w:rPr>
          <w:rFonts w:ascii="CordiaUPC" w:hAnsi="CordiaUPC" w:cs="CordiaUPC"/>
          <w:sz w:val="26"/>
          <w:szCs w:val="26"/>
        </w:rPr>
        <w:t>Categorieën</w:t>
      </w:r>
      <w:r w:rsidRPr="00B63F20">
        <w:rPr>
          <w:rFonts w:ascii="CordiaUPC" w:hAnsi="CordiaUPC" w:cs="CordiaUPC"/>
          <w:i/>
          <w:sz w:val="26"/>
          <w:szCs w:val="26"/>
        </w:rPr>
        <w:t xml:space="preserve"> </w:t>
      </w:r>
      <w:r w:rsidR="00B63F20" w:rsidRPr="00B63F20">
        <w:rPr>
          <w:rFonts w:ascii="CordiaUPC" w:hAnsi="CordiaUPC" w:cs="CordiaUPC"/>
          <w:i/>
          <w:sz w:val="26"/>
          <w:szCs w:val="26"/>
        </w:rPr>
        <w:t>Acces</w:t>
      </w:r>
      <w:r w:rsidR="00B63F20">
        <w:rPr>
          <w:rFonts w:ascii="CordiaUPC" w:hAnsi="CordiaUPC" w:cs="CordiaUPC"/>
          <w:i/>
          <w:sz w:val="26"/>
          <w:szCs w:val="26"/>
        </w:rPr>
        <w:t>s</w:t>
      </w:r>
      <w:r w:rsidR="00B63F20" w:rsidRPr="00B63F20">
        <w:rPr>
          <w:rFonts w:ascii="CordiaUPC" w:hAnsi="CordiaUPC" w:cs="CordiaUPC"/>
          <w:i/>
          <w:sz w:val="26"/>
          <w:szCs w:val="26"/>
        </w:rPr>
        <w:t>oires</w:t>
      </w:r>
    </w:p>
    <w:p w14:paraId="0988BB03" w14:textId="414E1526" w:rsidR="00354ECD" w:rsidRPr="00441A29" w:rsidRDefault="00354ECD" w:rsidP="00354ECD">
      <w:pPr>
        <w:pStyle w:val="Lijstalinea"/>
        <w:numPr>
          <w:ilvl w:val="1"/>
          <w:numId w:val="2"/>
        </w:numPr>
        <w:rPr>
          <w:rFonts w:ascii="CordiaUPC" w:hAnsi="CordiaUPC" w:cs="CordiaUPC"/>
          <w:sz w:val="26"/>
          <w:szCs w:val="26"/>
        </w:rPr>
      </w:pPr>
      <w:r>
        <w:rPr>
          <w:rFonts w:ascii="CordiaUPC" w:hAnsi="CordiaUPC" w:cs="CordiaUPC"/>
          <w:sz w:val="26"/>
          <w:szCs w:val="26"/>
        </w:rPr>
        <w:t>Z</w:t>
      </w:r>
      <w:r w:rsidRPr="00441A29">
        <w:rPr>
          <w:rFonts w:ascii="CordiaUPC" w:hAnsi="CordiaUPC" w:cs="CordiaUPC"/>
          <w:sz w:val="26"/>
          <w:szCs w:val="26"/>
        </w:rPr>
        <w:t xml:space="preserve">ie </w:t>
      </w:r>
      <w:r w:rsidR="00E00B7E">
        <w:rPr>
          <w:rFonts w:ascii="CordiaUPC" w:hAnsi="CordiaUPC" w:cs="CordiaUPC"/>
          <w:sz w:val="26"/>
          <w:szCs w:val="26"/>
        </w:rPr>
        <w:t xml:space="preserve">Bijlage </w:t>
      </w:r>
      <w:r w:rsidRPr="00B63F20">
        <w:rPr>
          <w:rFonts w:ascii="CordiaUPC" w:hAnsi="CordiaUPC" w:cs="CordiaUPC"/>
          <w:i/>
          <w:sz w:val="26"/>
          <w:szCs w:val="26"/>
        </w:rPr>
        <w:t>CPV-codes</w:t>
      </w:r>
      <w:r>
        <w:rPr>
          <w:rFonts w:ascii="CordiaUPC" w:hAnsi="CordiaUPC" w:cs="CordiaUPC"/>
          <w:sz w:val="26"/>
          <w:szCs w:val="26"/>
        </w:rPr>
        <w:t xml:space="preserve">, voor de bedoelde </w:t>
      </w:r>
      <w:r w:rsidRPr="00B21990">
        <w:rPr>
          <w:rFonts w:ascii="CordiaUPC" w:hAnsi="CordiaUPC" w:cs="CordiaUPC"/>
          <w:sz w:val="26"/>
          <w:szCs w:val="26"/>
        </w:rPr>
        <w:t>Categorieën</w:t>
      </w:r>
    </w:p>
    <w:p w14:paraId="0E016D7D" w14:textId="6E525388" w:rsidR="00136FC4" w:rsidRPr="00E13613" w:rsidRDefault="00136FC4" w:rsidP="00E13613">
      <w:pPr>
        <w:pStyle w:val="Lijstalinea"/>
        <w:numPr>
          <w:ilvl w:val="1"/>
          <w:numId w:val="2"/>
        </w:numPr>
        <w:rPr>
          <w:rFonts w:ascii="CordiaUPC" w:hAnsi="CordiaUPC" w:cs="CordiaUPC"/>
          <w:sz w:val="26"/>
          <w:szCs w:val="26"/>
        </w:rPr>
      </w:pPr>
      <w:r w:rsidRPr="00B21990">
        <w:rPr>
          <w:rFonts w:ascii="CordiaUPC" w:hAnsi="CordiaUPC" w:cs="CordiaUPC"/>
          <w:sz w:val="26"/>
          <w:szCs w:val="26"/>
        </w:rPr>
        <w:t>Als voorbeeld voor de bedoelde Categorieën is een lijst met product</w:t>
      </w:r>
      <w:r w:rsidR="00CC6A04">
        <w:rPr>
          <w:rFonts w:ascii="CordiaUPC" w:hAnsi="CordiaUPC" w:cs="CordiaUPC"/>
          <w:sz w:val="26"/>
          <w:szCs w:val="26"/>
        </w:rPr>
        <w:t>groepen</w:t>
      </w:r>
      <w:r w:rsidRPr="00B21990">
        <w:rPr>
          <w:rFonts w:ascii="CordiaUPC" w:hAnsi="CordiaUPC" w:cs="CordiaUPC"/>
          <w:sz w:val="26"/>
          <w:szCs w:val="26"/>
        </w:rPr>
        <w:t xml:space="preserve"> bijgevoegd welke de afgelopen 2 jaar in de huidig</w:t>
      </w:r>
      <w:r w:rsidR="00354ECD">
        <w:rPr>
          <w:rFonts w:ascii="CordiaUPC" w:hAnsi="CordiaUPC" w:cs="CordiaUPC"/>
          <w:sz w:val="26"/>
          <w:szCs w:val="26"/>
        </w:rPr>
        <w:t>e raamovereenkomst is afgenomen.</w:t>
      </w:r>
      <w:r w:rsidR="00CC6A04">
        <w:rPr>
          <w:rFonts w:ascii="CordiaUPC" w:hAnsi="CordiaUPC" w:cs="CordiaUPC"/>
          <w:sz w:val="26"/>
          <w:szCs w:val="26"/>
        </w:rPr>
        <w:t xml:space="preserve"> </w:t>
      </w:r>
      <w:r w:rsidR="00E13613">
        <w:rPr>
          <w:rFonts w:ascii="CordiaUPC" w:hAnsi="CordiaUPC" w:cs="CordiaUPC"/>
          <w:sz w:val="26"/>
          <w:szCs w:val="26"/>
        </w:rPr>
        <w:t xml:space="preserve">Zie Bijlage </w:t>
      </w:r>
      <w:proofErr w:type="spellStart"/>
      <w:r w:rsidR="00E13613">
        <w:rPr>
          <w:rFonts w:ascii="CordiaUPC" w:hAnsi="CordiaUPC" w:cs="CordiaUPC"/>
          <w:i/>
          <w:sz w:val="26"/>
          <w:szCs w:val="26"/>
        </w:rPr>
        <w:t>Px</w:t>
      </w:r>
      <w:proofErr w:type="spellEnd"/>
      <w:r w:rsidR="00E13613">
        <w:rPr>
          <w:rFonts w:ascii="CordiaUPC" w:hAnsi="CordiaUPC" w:cs="CordiaUPC"/>
          <w:sz w:val="26"/>
          <w:szCs w:val="26"/>
        </w:rPr>
        <w:t xml:space="preserve"> </w:t>
      </w:r>
      <w:r w:rsidR="00E13613" w:rsidRPr="00B63F20">
        <w:rPr>
          <w:rFonts w:ascii="CordiaUPC" w:hAnsi="CordiaUPC" w:cs="CordiaUPC"/>
          <w:i/>
          <w:sz w:val="26"/>
          <w:szCs w:val="26"/>
        </w:rPr>
        <w:t>Omzet</w:t>
      </w:r>
      <w:r w:rsidR="00E13613">
        <w:rPr>
          <w:rFonts w:ascii="CordiaUPC" w:hAnsi="CordiaUPC" w:cs="CordiaUPC"/>
          <w:i/>
          <w:sz w:val="26"/>
          <w:szCs w:val="26"/>
        </w:rPr>
        <w:t xml:space="preserve">ten </w:t>
      </w:r>
      <w:r w:rsidR="00E13613" w:rsidRPr="00E13613">
        <w:rPr>
          <w:rFonts w:ascii="CordiaUPC" w:hAnsi="CordiaUPC" w:cs="CordiaUPC"/>
          <w:sz w:val="26"/>
          <w:szCs w:val="26"/>
        </w:rPr>
        <w:t>en</w:t>
      </w:r>
      <w:r w:rsidR="00E13613">
        <w:rPr>
          <w:rFonts w:ascii="CordiaUPC" w:hAnsi="CordiaUPC" w:cs="CordiaUPC"/>
          <w:i/>
          <w:sz w:val="26"/>
          <w:szCs w:val="26"/>
        </w:rPr>
        <w:t xml:space="preserve"> </w:t>
      </w:r>
      <w:proofErr w:type="spellStart"/>
      <w:r w:rsidR="00E13613" w:rsidRPr="00E13613">
        <w:rPr>
          <w:rFonts w:ascii="CordiaUPC" w:hAnsi="CordiaUPC" w:cs="CordiaUPC"/>
          <w:i/>
          <w:sz w:val="26"/>
          <w:szCs w:val="26"/>
        </w:rPr>
        <w:t>Px</w:t>
      </w:r>
      <w:proofErr w:type="spellEnd"/>
      <w:r w:rsidR="00E13613" w:rsidRPr="00E13613">
        <w:rPr>
          <w:rFonts w:ascii="CordiaUPC" w:hAnsi="CordiaUPC" w:cs="CordiaUPC"/>
          <w:i/>
          <w:sz w:val="26"/>
          <w:szCs w:val="26"/>
        </w:rPr>
        <w:t xml:space="preserve"> Omzetten in detail (2019)</w:t>
      </w:r>
      <w:r w:rsidR="00E13613">
        <w:rPr>
          <w:rFonts w:ascii="CordiaUPC" w:hAnsi="CordiaUPC" w:cs="CordiaUPC"/>
          <w:i/>
          <w:sz w:val="26"/>
          <w:szCs w:val="26"/>
        </w:rPr>
        <w:t>.</w:t>
      </w:r>
    </w:p>
    <w:p w14:paraId="38DC7721" w14:textId="3C8EF347" w:rsidR="00354ECD" w:rsidRPr="00354ECD" w:rsidRDefault="00354ECD" w:rsidP="00354ECD">
      <w:pPr>
        <w:pStyle w:val="Lijstalinea"/>
        <w:numPr>
          <w:ilvl w:val="2"/>
          <w:numId w:val="2"/>
        </w:numPr>
        <w:rPr>
          <w:rFonts w:ascii="CordiaUPC" w:hAnsi="CordiaUPC" w:cs="CordiaUPC"/>
          <w:sz w:val="26"/>
          <w:szCs w:val="26"/>
        </w:rPr>
      </w:pPr>
      <w:r>
        <w:rPr>
          <w:rFonts w:ascii="CordiaUPC" w:hAnsi="CordiaUPC" w:cs="CordiaUPC"/>
          <w:sz w:val="26"/>
          <w:szCs w:val="26"/>
        </w:rPr>
        <w:t xml:space="preserve">Deze </w:t>
      </w:r>
      <w:r w:rsidR="0053347C">
        <w:rPr>
          <w:rFonts w:ascii="CordiaUPC" w:hAnsi="CordiaUPC" w:cs="CordiaUPC"/>
          <w:sz w:val="26"/>
          <w:szCs w:val="26"/>
        </w:rPr>
        <w:t>B</w:t>
      </w:r>
      <w:r>
        <w:rPr>
          <w:rFonts w:ascii="CordiaUPC" w:hAnsi="CordiaUPC" w:cs="CordiaUPC"/>
          <w:sz w:val="26"/>
          <w:szCs w:val="26"/>
        </w:rPr>
        <w:t xml:space="preserve">ijlage is samengesteld op basis van de huidige raamovereenkomst accessoires </w:t>
      </w:r>
      <w:r w:rsidR="00CC6A04">
        <w:rPr>
          <w:rFonts w:ascii="CordiaUPC" w:hAnsi="CordiaUPC" w:cs="CordiaUPC"/>
          <w:sz w:val="26"/>
          <w:szCs w:val="26"/>
        </w:rPr>
        <w:t>en werkplekken</w:t>
      </w:r>
      <w:r>
        <w:rPr>
          <w:rFonts w:ascii="CordiaUPC" w:hAnsi="CordiaUPC" w:cs="CordiaUPC"/>
          <w:sz w:val="26"/>
          <w:szCs w:val="26"/>
        </w:rPr>
        <w:t>.</w:t>
      </w:r>
    </w:p>
    <w:p w14:paraId="520AA6C7" w14:textId="77777777" w:rsidR="00CC6A04" w:rsidRPr="00B21990" w:rsidRDefault="00CC6A04" w:rsidP="00403D83">
      <w:pPr>
        <w:rPr>
          <w:rFonts w:ascii="CordiaUPC" w:hAnsi="CordiaUPC" w:cs="CordiaUPC"/>
          <w:sz w:val="26"/>
          <w:szCs w:val="26"/>
        </w:rPr>
      </w:pPr>
    </w:p>
    <w:p w14:paraId="01C44747" w14:textId="77777777" w:rsidR="006622B6" w:rsidRPr="00130D3B" w:rsidRDefault="00403D83" w:rsidP="006622B6">
      <w:pPr>
        <w:pStyle w:val="Kop2"/>
      </w:pPr>
      <w:bookmarkStart w:id="17" w:name="_Toc59096562"/>
      <w:r w:rsidRPr="00130D3B">
        <w:t>Duur opdracht</w:t>
      </w:r>
      <w:bookmarkEnd w:id="17"/>
      <w:r w:rsidR="00E81BF1" w:rsidRPr="00130D3B">
        <w:t xml:space="preserve"> </w:t>
      </w:r>
    </w:p>
    <w:p w14:paraId="2B286397" w14:textId="43500BDD" w:rsidR="006622B6" w:rsidRDefault="00DE1B19" w:rsidP="002C5AB0">
      <w:pPr>
        <w:rPr>
          <w:rFonts w:ascii="CordiaUPC" w:hAnsi="CordiaUPC" w:cs="CordiaUPC"/>
          <w:sz w:val="26"/>
          <w:szCs w:val="26"/>
        </w:rPr>
      </w:pPr>
      <w:r w:rsidRPr="00954EE9">
        <w:rPr>
          <w:rFonts w:ascii="CordiaUPC" w:hAnsi="CordiaUPC" w:cs="CordiaUPC"/>
          <w:sz w:val="26"/>
          <w:szCs w:val="26"/>
        </w:rPr>
        <w:t xml:space="preserve">De looptijd van een Raamovereenkomst bedraagt initieel </w:t>
      </w:r>
      <w:r w:rsidR="009011CC" w:rsidRPr="00954EE9">
        <w:rPr>
          <w:rFonts w:ascii="CordiaUPC" w:hAnsi="CordiaUPC" w:cs="CordiaUPC"/>
          <w:sz w:val="26"/>
          <w:szCs w:val="26"/>
        </w:rPr>
        <w:t>één (1) jaar</w:t>
      </w:r>
      <w:r w:rsidRPr="00954EE9">
        <w:rPr>
          <w:rFonts w:ascii="CordiaUPC" w:hAnsi="CordiaUPC" w:cs="CordiaUPC"/>
          <w:sz w:val="26"/>
          <w:szCs w:val="26"/>
        </w:rPr>
        <w:t xml:space="preserve">, met </w:t>
      </w:r>
      <w:r w:rsidR="009011CC" w:rsidRPr="00954EE9">
        <w:rPr>
          <w:rFonts w:ascii="CordiaUPC" w:hAnsi="CordiaUPC" w:cs="CordiaUPC"/>
          <w:sz w:val="26"/>
          <w:szCs w:val="26"/>
        </w:rPr>
        <w:t xml:space="preserve">drie </w:t>
      </w:r>
      <w:r w:rsidRPr="00954EE9">
        <w:rPr>
          <w:rFonts w:ascii="CordiaUPC" w:hAnsi="CordiaUPC" w:cs="CordiaUPC"/>
          <w:sz w:val="26"/>
          <w:szCs w:val="26"/>
        </w:rPr>
        <w:t>(</w:t>
      </w:r>
      <w:r w:rsidR="009011CC" w:rsidRPr="00954EE9">
        <w:rPr>
          <w:rFonts w:ascii="CordiaUPC" w:hAnsi="CordiaUPC" w:cs="CordiaUPC"/>
          <w:sz w:val="26"/>
          <w:szCs w:val="26"/>
        </w:rPr>
        <w:t>3</w:t>
      </w:r>
      <w:r w:rsidRPr="00954EE9">
        <w:rPr>
          <w:rFonts w:ascii="CordiaUPC" w:hAnsi="CordiaUPC" w:cs="CordiaUPC"/>
          <w:sz w:val="26"/>
          <w:szCs w:val="26"/>
        </w:rPr>
        <w:t xml:space="preserve">) keer de mogelijkheid om telkens voor één (1) jaar te verlengen. </w:t>
      </w:r>
      <w:r w:rsidR="009011CC" w:rsidRPr="00954EE9">
        <w:rPr>
          <w:rFonts w:ascii="CordiaUPC" w:hAnsi="CordiaUPC" w:cs="CordiaUPC"/>
          <w:sz w:val="26"/>
          <w:szCs w:val="26"/>
        </w:rPr>
        <w:t xml:space="preserve">De verlenging </w:t>
      </w:r>
      <w:r w:rsidR="00746EE1" w:rsidRPr="00954EE9">
        <w:rPr>
          <w:rFonts w:ascii="CordiaUPC" w:hAnsi="CordiaUPC" w:cs="CordiaUPC"/>
          <w:sz w:val="26"/>
          <w:szCs w:val="26"/>
        </w:rPr>
        <w:t xml:space="preserve">betreft een stilzwijgend verlenging, </w:t>
      </w:r>
      <w:r w:rsidR="00672911" w:rsidRPr="00954EE9">
        <w:rPr>
          <w:rFonts w:ascii="CordiaUPC" w:hAnsi="CordiaUPC" w:cs="CordiaUPC"/>
          <w:sz w:val="26"/>
          <w:szCs w:val="26"/>
        </w:rPr>
        <w:t xml:space="preserve">tenzij Opdrachtgever </w:t>
      </w:r>
      <w:r w:rsidR="00746EE1" w:rsidRPr="00954EE9">
        <w:rPr>
          <w:rFonts w:ascii="CordiaUPC" w:hAnsi="CordiaUPC" w:cs="CordiaUPC"/>
          <w:sz w:val="26"/>
          <w:szCs w:val="26"/>
        </w:rPr>
        <w:t xml:space="preserve">maximaal drie maanden </w:t>
      </w:r>
      <w:r w:rsidR="00672911" w:rsidRPr="00954EE9">
        <w:rPr>
          <w:rFonts w:ascii="CordiaUPC" w:hAnsi="CordiaUPC" w:cs="CordiaUPC"/>
          <w:sz w:val="26"/>
          <w:szCs w:val="26"/>
        </w:rPr>
        <w:t>voor het einde van het betreffende contractjaar de Raamovereenkomst schriftelijk opzegt.</w:t>
      </w:r>
    </w:p>
    <w:p w14:paraId="0AE27008" w14:textId="77777777" w:rsidR="00746EE1" w:rsidRPr="00B21990" w:rsidRDefault="00746EE1" w:rsidP="002C5AB0">
      <w:pPr>
        <w:rPr>
          <w:rFonts w:ascii="CordiaUPC" w:hAnsi="CordiaUPC" w:cs="CordiaUPC"/>
          <w:sz w:val="26"/>
          <w:szCs w:val="26"/>
        </w:rPr>
      </w:pPr>
    </w:p>
    <w:p w14:paraId="47816CD3" w14:textId="6221FAD8" w:rsidR="00DE1B19" w:rsidRPr="00B21990" w:rsidRDefault="00DE1B19" w:rsidP="002C5AB0">
      <w:pPr>
        <w:rPr>
          <w:rFonts w:ascii="CordiaUPC" w:hAnsi="CordiaUPC" w:cs="CordiaUPC"/>
          <w:sz w:val="26"/>
          <w:szCs w:val="26"/>
        </w:rPr>
      </w:pPr>
      <w:r w:rsidRPr="00B21990">
        <w:rPr>
          <w:rFonts w:ascii="CordiaUPC" w:hAnsi="CordiaUPC" w:cs="CordiaUPC"/>
          <w:sz w:val="26"/>
          <w:szCs w:val="26"/>
        </w:rPr>
        <w:t xml:space="preserve">Een Raamovereenkomst kan door Opdrachtgever worden opgezegd met een opzegtermijn van één maand indien de maximale </w:t>
      </w:r>
      <w:r w:rsidR="00F35D50">
        <w:rPr>
          <w:rFonts w:ascii="CordiaUPC" w:hAnsi="CordiaUPC" w:cs="CordiaUPC"/>
          <w:sz w:val="26"/>
          <w:szCs w:val="26"/>
        </w:rPr>
        <w:t>opdrachtwaarde</w:t>
      </w:r>
      <w:r w:rsidRPr="00B21990">
        <w:rPr>
          <w:rFonts w:ascii="CordiaUPC" w:hAnsi="CordiaUPC" w:cs="CordiaUPC"/>
          <w:sz w:val="26"/>
          <w:szCs w:val="26"/>
        </w:rPr>
        <w:t xml:space="preserve"> </w:t>
      </w:r>
      <w:r w:rsidR="00915DF5">
        <w:rPr>
          <w:rFonts w:ascii="CordiaUPC" w:hAnsi="CordiaUPC" w:cs="CordiaUPC"/>
          <w:sz w:val="26"/>
          <w:szCs w:val="26"/>
        </w:rPr>
        <w:t xml:space="preserve">als genoemd in paragraaf 3.6 </w:t>
      </w:r>
      <w:r w:rsidRPr="00B21990">
        <w:rPr>
          <w:rFonts w:ascii="CordiaUPC" w:hAnsi="CordiaUPC" w:cs="CordiaUPC"/>
          <w:sz w:val="26"/>
          <w:szCs w:val="26"/>
        </w:rPr>
        <w:t xml:space="preserve">is bereikt of deze door een eerstvolgende </w:t>
      </w:r>
      <w:r w:rsidR="0053347C">
        <w:rPr>
          <w:rFonts w:ascii="CordiaUPC" w:hAnsi="CordiaUPC" w:cs="CordiaUPC"/>
          <w:sz w:val="26"/>
          <w:szCs w:val="26"/>
        </w:rPr>
        <w:t xml:space="preserve">Leveringsopdracht </w:t>
      </w:r>
      <w:r w:rsidR="0053347C" w:rsidRPr="00B21990">
        <w:rPr>
          <w:rFonts w:ascii="CordiaUPC" w:hAnsi="CordiaUPC" w:cs="CordiaUPC"/>
          <w:sz w:val="26"/>
          <w:szCs w:val="26"/>
        </w:rPr>
        <w:t>zal</w:t>
      </w:r>
      <w:r w:rsidRPr="00B21990">
        <w:rPr>
          <w:rFonts w:ascii="CordiaUPC" w:hAnsi="CordiaUPC" w:cs="CordiaUPC"/>
          <w:sz w:val="26"/>
          <w:szCs w:val="26"/>
        </w:rPr>
        <w:t xml:space="preserve"> worden overschreden, zonder dat daardoor enig recht op schadevergoeding ontstaat</w:t>
      </w:r>
      <w:r w:rsidR="005E29FA">
        <w:rPr>
          <w:rFonts w:ascii="CordiaUPC" w:hAnsi="CordiaUPC" w:cs="CordiaUPC"/>
          <w:sz w:val="26"/>
          <w:szCs w:val="26"/>
        </w:rPr>
        <w:t xml:space="preserve"> voor Opdrachtnemer</w:t>
      </w:r>
      <w:r w:rsidRPr="00B21990">
        <w:rPr>
          <w:rFonts w:ascii="CordiaUPC" w:hAnsi="CordiaUPC" w:cs="CordiaUPC"/>
          <w:sz w:val="26"/>
          <w:szCs w:val="26"/>
        </w:rPr>
        <w:t>.</w:t>
      </w:r>
    </w:p>
    <w:p w14:paraId="4B38B3BE" w14:textId="77777777" w:rsidR="00DE1B19" w:rsidRDefault="00DE1B19" w:rsidP="002C5AB0">
      <w:pPr>
        <w:rPr>
          <w:rFonts w:ascii="CordiaUPC" w:hAnsi="CordiaUPC" w:cs="CordiaUPC"/>
          <w:sz w:val="26"/>
          <w:szCs w:val="26"/>
        </w:rPr>
      </w:pPr>
    </w:p>
    <w:p w14:paraId="595458BD" w14:textId="470309FD" w:rsidR="00F35D50" w:rsidRPr="00F35D50" w:rsidRDefault="00F35D50" w:rsidP="00F35D50">
      <w:pPr>
        <w:pStyle w:val="Kop2"/>
      </w:pPr>
      <w:bookmarkStart w:id="18" w:name="_Toc59096563"/>
      <w:r>
        <w:t xml:space="preserve">Maximale </w:t>
      </w:r>
      <w:r w:rsidR="007F118C">
        <w:t>opdrachtwaarde</w:t>
      </w:r>
      <w:r w:rsidR="00954EE9">
        <w:t xml:space="preserve"> per perceel</w:t>
      </w:r>
      <w:bookmarkEnd w:id="18"/>
    </w:p>
    <w:p w14:paraId="0EC57CEC" w14:textId="64085804" w:rsidR="00954EE9" w:rsidRDefault="00954EE9" w:rsidP="00F35D50">
      <w:pPr>
        <w:rPr>
          <w:rFonts w:ascii="CordiaUPC" w:hAnsi="CordiaUPC" w:cs="CordiaUPC"/>
          <w:sz w:val="26"/>
          <w:szCs w:val="26"/>
        </w:rPr>
      </w:pPr>
      <w:r>
        <w:rPr>
          <w:rFonts w:ascii="CordiaUPC" w:hAnsi="CordiaUPC" w:cs="CordiaUPC"/>
          <w:sz w:val="26"/>
          <w:szCs w:val="26"/>
        </w:rPr>
        <w:t>De</w:t>
      </w:r>
      <w:r w:rsidR="00F35D50">
        <w:rPr>
          <w:rFonts w:ascii="CordiaUPC" w:hAnsi="CordiaUPC" w:cs="CordiaUPC"/>
          <w:sz w:val="26"/>
          <w:szCs w:val="26"/>
        </w:rPr>
        <w:t xml:space="preserve"> maximale opdrachtwaarde </w:t>
      </w:r>
      <w:r w:rsidR="005E29FA">
        <w:rPr>
          <w:rFonts w:ascii="CordiaUPC" w:hAnsi="CordiaUPC" w:cs="CordiaUPC"/>
          <w:sz w:val="26"/>
          <w:szCs w:val="26"/>
        </w:rPr>
        <w:t xml:space="preserve">(exclusief </w:t>
      </w:r>
      <w:r w:rsidR="00343B45">
        <w:rPr>
          <w:rFonts w:ascii="CordiaUPC" w:hAnsi="CordiaUPC" w:cs="CordiaUPC"/>
          <w:sz w:val="26"/>
          <w:szCs w:val="26"/>
        </w:rPr>
        <w:t>btw</w:t>
      </w:r>
      <w:r w:rsidR="005E29FA">
        <w:rPr>
          <w:rFonts w:ascii="CordiaUPC" w:hAnsi="CordiaUPC" w:cs="CordiaUPC"/>
          <w:sz w:val="26"/>
          <w:szCs w:val="26"/>
        </w:rPr>
        <w:t xml:space="preserve">) </w:t>
      </w:r>
      <w:r w:rsidR="00F35D50">
        <w:rPr>
          <w:rFonts w:ascii="CordiaUPC" w:hAnsi="CordiaUPC" w:cs="CordiaUPC"/>
          <w:sz w:val="26"/>
          <w:szCs w:val="26"/>
        </w:rPr>
        <w:t xml:space="preserve">per </w:t>
      </w:r>
      <w:r>
        <w:rPr>
          <w:rFonts w:ascii="CordiaUPC" w:hAnsi="CordiaUPC" w:cs="CordiaUPC"/>
          <w:sz w:val="26"/>
          <w:szCs w:val="26"/>
        </w:rPr>
        <w:t>perceel</w:t>
      </w:r>
      <w:r w:rsidR="00F35D50" w:rsidRPr="00F35D50">
        <w:rPr>
          <w:rFonts w:ascii="CordiaUPC" w:hAnsi="CordiaUPC" w:cs="CordiaUPC"/>
          <w:sz w:val="26"/>
          <w:szCs w:val="26"/>
        </w:rPr>
        <w:t xml:space="preserve"> is</w:t>
      </w:r>
      <w:r>
        <w:rPr>
          <w:rFonts w:ascii="CordiaUPC" w:hAnsi="CordiaUPC" w:cs="CordiaUPC"/>
          <w:sz w:val="26"/>
          <w:szCs w:val="26"/>
        </w:rPr>
        <w:t>:</w:t>
      </w:r>
    </w:p>
    <w:p w14:paraId="13741258" w14:textId="448800AB" w:rsidR="00954EE9" w:rsidRPr="00954EE9" w:rsidRDefault="00954EE9" w:rsidP="00954EE9">
      <w:pPr>
        <w:pStyle w:val="Lijstalinea"/>
        <w:numPr>
          <w:ilvl w:val="0"/>
          <w:numId w:val="43"/>
        </w:numPr>
        <w:rPr>
          <w:rFonts w:ascii="CordiaUPC" w:hAnsi="CordiaUPC" w:cs="CordiaUPC"/>
          <w:sz w:val="26"/>
          <w:szCs w:val="26"/>
        </w:rPr>
      </w:pPr>
      <w:r w:rsidRPr="00954EE9">
        <w:rPr>
          <w:rFonts w:ascii="CordiaUPC" w:hAnsi="CordiaUPC" w:cs="CordiaUPC"/>
          <w:sz w:val="26"/>
          <w:szCs w:val="26"/>
        </w:rPr>
        <w:t>Werkplek</w:t>
      </w:r>
      <w:r w:rsidRPr="00954EE9">
        <w:rPr>
          <w:rFonts w:ascii="CordiaUPC" w:hAnsi="CordiaUPC" w:cs="CordiaUPC"/>
          <w:sz w:val="26"/>
          <w:szCs w:val="26"/>
        </w:rPr>
        <w:tab/>
      </w:r>
      <w:r>
        <w:rPr>
          <w:rFonts w:ascii="CordiaUPC" w:hAnsi="CordiaUPC" w:cs="CordiaUPC"/>
          <w:sz w:val="26"/>
          <w:szCs w:val="26"/>
        </w:rPr>
        <w:tab/>
      </w:r>
      <w:r w:rsidRPr="00954EE9">
        <w:rPr>
          <w:rFonts w:ascii="CordiaUPC" w:hAnsi="CordiaUPC" w:cs="CordiaUPC"/>
          <w:sz w:val="26"/>
          <w:szCs w:val="26"/>
        </w:rPr>
        <w:t xml:space="preserve">€ </w:t>
      </w:r>
      <w:r>
        <w:rPr>
          <w:rFonts w:ascii="CordiaUPC" w:hAnsi="CordiaUPC" w:cs="CordiaUPC"/>
          <w:sz w:val="26"/>
          <w:szCs w:val="26"/>
        </w:rPr>
        <w:t>12</w:t>
      </w:r>
      <w:r w:rsidRPr="00954EE9">
        <w:rPr>
          <w:rFonts w:ascii="CordiaUPC" w:hAnsi="CordiaUPC" w:cs="CordiaUPC"/>
          <w:sz w:val="26"/>
          <w:szCs w:val="26"/>
        </w:rPr>
        <w:t>.000.000,00</w:t>
      </w:r>
    </w:p>
    <w:p w14:paraId="66F07503" w14:textId="57EB47B5" w:rsidR="00954EE9" w:rsidRPr="00954EE9" w:rsidRDefault="00954EE9" w:rsidP="00954EE9">
      <w:pPr>
        <w:pStyle w:val="Lijstalinea"/>
        <w:numPr>
          <w:ilvl w:val="0"/>
          <w:numId w:val="43"/>
        </w:numPr>
        <w:rPr>
          <w:rFonts w:ascii="CordiaUPC" w:hAnsi="CordiaUPC" w:cs="CordiaUPC"/>
          <w:sz w:val="26"/>
          <w:szCs w:val="26"/>
        </w:rPr>
      </w:pPr>
      <w:r w:rsidRPr="00954EE9">
        <w:rPr>
          <w:rFonts w:ascii="CordiaUPC" w:hAnsi="CordiaUPC" w:cs="CordiaUPC"/>
          <w:sz w:val="26"/>
          <w:szCs w:val="26"/>
        </w:rPr>
        <w:t>Rekencentrum hardware</w:t>
      </w:r>
      <w:r w:rsidRPr="00954EE9">
        <w:rPr>
          <w:rFonts w:ascii="CordiaUPC" w:hAnsi="CordiaUPC" w:cs="CordiaUPC"/>
          <w:sz w:val="26"/>
          <w:szCs w:val="26"/>
        </w:rPr>
        <w:tab/>
        <w:t>€ 1</w:t>
      </w:r>
      <w:r w:rsidR="0080300E">
        <w:rPr>
          <w:rFonts w:ascii="CordiaUPC" w:hAnsi="CordiaUPC" w:cs="CordiaUPC"/>
          <w:sz w:val="26"/>
          <w:szCs w:val="26"/>
        </w:rPr>
        <w:t>5</w:t>
      </w:r>
      <w:r w:rsidRPr="00954EE9">
        <w:rPr>
          <w:rFonts w:ascii="CordiaUPC" w:hAnsi="CordiaUPC" w:cs="CordiaUPC"/>
          <w:sz w:val="26"/>
          <w:szCs w:val="26"/>
        </w:rPr>
        <w:t>.</w:t>
      </w:r>
      <w:r w:rsidR="0080300E">
        <w:rPr>
          <w:rFonts w:ascii="CordiaUPC" w:hAnsi="CordiaUPC" w:cs="CordiaUPC"/>
          <w:sz w:val="26"/>
          <w:szCs w:val="26"/>
        </w:rPr>
        <w:t>0</w:t>
      </w:r>
      <w:r w:rsidRPr="00954EE9">
        <w:rPr>
          <w:rFonts w:ascii="CordiaUPC" w:hAnsi="CordiaUPC" w:cs="CordiaUPC"/>
          <w:sz w:val="26"/>
          <w:szCs w:val="26"/>
        </w:rPr>
        <w:t>00.000,00</w:t>
      </w:r>
    </w:p>
    <w:p w14:paraId="31C5D306" w14:textId="559BB719" w:rsidR="00954EE9" w:rsidRPr="00954EE9" w:rsidRDefault="00954EE9" w:rsidP="00954EE9">
      <w:pPr>
        <w:pStyle w:val="Lijstalinea"/>
        <w:numPr>
          <w:ilvl w:val="0"/>
          <w:numId w:val="43"/>
        </w:numPr>
        <w:rPr>
          <w:rFonts w:ascii="CordiaUPC" w:hAnsi="CordiaUPC" w:cs="CordiaUPC"/>
          <w:sz w:val="26"/>
          <w:szCs w:val="26"/>
        </w:rPr>
      </w:pPr>
      <w:r w:rsidRPr="00954EE9">
        <w:rPr>
          <w:rFonts w:ascii="CordiaUPC" w:hAnsi="CordiaUPC" w:cs="CordiaUPC"/>
          <w:sz w:val="26"/>
          <w:szCs w:val="26"/>
        </w:rPr>
        <w:t>Smartphones en tablets</w:t>
      </w:r>
      <w:r w:rsidRPr="00954EE9">
        <w:rPr>
          <w:rFonts w:ascii="CordiaUPC" w:hAnsi="CordiaUPC" w:cs="CordiaUPC"/>
          <w:sz w:val="26"/>
          <w:szCs w:val="26"/>
        </w:rPr>
        <w:tab/>
        <w:t xml:space="preserve">€ </w:t>
      </w:r>
      <w:r>
        <w:rPr>
          <w:rFonts w:ascii="CordiaUPC" w:hAnsi="CordiaUPC" w:cs="CordiaUPC"/>
          <w:sz w:val="26"/>
          <w:szCs w:val="26"/>
        </w:rPr>
        <w:t>5</w:t>
      </w:r>
      <w:r w:rsidRPr="00954EE9">
        <w:rPr>
          <w:rFonts w:ascii="CordiaUPC" w:hAnsi="CordiaUPC" w:cs="CordiaUPC"/>
          <w:sz w:val="26"/>
          <w:szCs w:val="26"/>
        </w:rPr>
        <w:t>.000.000,00</w:t>
      </w:r>
    </w:p>
    <w:p w14:paraId="0D3D6C58" w14:textId="3E751E0E" w:rsidR="00954EE9" w:rsidRPr="00954EE9" w:rsidRDefault="00954EE9" w:rsidP="00954EE9">
      <w:pPr>
        <w:pStyle w:val="Lijstalinea"/>
        <w:numPr>
          <w:ilvl w:val="0"/>
          <w:numId w:val="43"/>
        </w:numPr>
        <w:rPr>
          <w:rFonts w:ascii="CordiaUPC" w:hAnsi="CordiaUPC" w:cs="CordiaUPC"/>
          <w:sz w:val="26"/>
          <w:szCs w:val="26"/>
        </w:rPr>
      </w:pPr>
      <w:r w:rsidRPr="00954EE9">
        <w:rPr>
          <w:rFonts w:ascii="CordiaUPC" w:hAnsi="CordiaUPC" w:cs="CordiaUPC"/>
          <w:sz w:val="26"/>
          <w:szCs w:val="26"/>
        </w:rPr>
        <w:t>Audiovisuele middelen</w:t>
      </w:r>
      <w:r w:rsidRPr="00954EE9">
        <w:rPr>
          <w:rFonts w:ascii="CordiaUPC" w:hAnsi="CordiaUPC" w:cs="CordiaUPC"/>
          <w:sz w:val="26"/>
          <w:szCs w:val="26"/>
        </w:rPr>
        <w:tab/>
        <w:t xml:space="preserve">€ </w:t>
      </w:r>
      <w:r w:rsidR="00F614F4">
        <w:rPr>
          <w:rFonts w:ascii="CordiaUPC" w:hAnsi="CordiaUPC" w:cs="CordiaUPC"/>
          <w:sz w:val="26"/>
          <w:szCs w:val="26"/>
        </w:rPr>
        <w:t>2</w:t>
      </w:r>
      <w:r w:rsidRPr="00954EE9">
        <w:rPr>
          <w:rFonts w:ascii="CordiaUPC" w:hAnsi="CordiaUPC" w:cs="CordiaUPC"/>
          <w:sz w:val="26"/>
          <w:szCs w:val="26"/>
        </w:rPr>
        <w:t>.000.000,00</w:t>
      </w:r>
    </w:p>
    <w:p w14:paraId="13DD26E6" w14:textId="5992D0BF" w:rsidR="00F35D50" w:rsidRPr="00954EE9" w:rsidRDefault="00954EE9" w:rsidP="00954EE9">
      <w:pPr>
        <w:pStyle w:val="Lijstalinea"/>
        <w:numPr>
          <w:ilvl w:val="0"/>
          <w:numId w:val="43"/>
        </w:numPr>
        <w:rPr>
          <w:rFonts w:ascii="CordiaUPC" w:hAnsi="CordiaUPC" w:cs="CordiaUPC"/>
          <w:sz w:val="26"/>
          <w:szCs w:val="26"/>
        </w:rPr>
      </w:pPr>
      <w:r w:rsidRPr="00954EE9">
        <w:rPr>
          <w:rFonts w:ascii="CordiaUPC" w:hAnsi="CordiaUPC" w:cs="CordiaUPC"/>
          <w:sz w:val="26"/>
          <w:szCs w:val="26"/>
        </w:rPr>
        <w:t>Accessoires</w:t>
      </w:r>
      <w:r w:rsidRPr="00954EE9">
        <w:rPr>
          <w:rFonts w:ascii="CordiaUPC" w:hAnsi="CordiaUPC" w:cs="CordiaUPC"/>
          <w:sz w:val="26"/>
          <w:szCs w:val="26"/>
        </w:rPr>
        <w:tab/>
      </w:r>
      <w:r>
        <w:rPr>
          <w:rFonts w:ascii="CordiaUPC" w:hAnsi="CordiaUPC" w:cs="CordiaUPC"/>
          <w:sz w:val="26"/>
          <w:szCs w:val="26"/>
        </w:rPr>
        <w:tab/>
      </w:r>
      <w:r w:rsidRPr="00954EE9">
        <w:rPr>
          <w:rFonts w:ascii="CordiaUPC" w:hAnsi="CordiaUPC" w:cs="CordiaUPC"/>
          <w:sz w:val="26"/>
          <w:szCs w:val="26"/>
        </w:rPr>
        <w:t xml:space="preserve">€ </w:t>
      </w:r>
      <w:r>
        <w:rPr>
          <w:rFonts w:ascii="CordiaUPC" w:hAnsi="CordiaUPC" w:cs="CordiaUPC"/>
          <w:sz w:val="26"/>
          <w:szCs w:val="26"/>
        </w:rPr>
        <w:t>3</w:t>
      </w:r>
      <w:r w:rsidRPr="00954EE9">
        <w:rPr>
          <w:rFonts w:ascii="CordiaUPC" w:hAnsi="CordiaUPC" w:cs="CordiaUPC"/>
          <w:sz w:val="26"/>
          <w:szCs w:val="26"/>
        </w:rPr>
        <w:t>.</w:t>
      </w:r>
      <w:r>
        <w:rPr>
          <w:rFonts w:ascii="CordiaUPC" w:hAnsi="CordiaUPC" w:cs="CordiaUPC"/>
          <w:sz w:val="26"/>
          <w:szCs w:val="26"/>
        </w:rPr>
        <w:t>0</w:t>
      </w:r>
      <w:r w:rsidRPr="00954EE9">
        <w:rPr>
          <w:rFonts w:ascii="CordiaUPC" w:hAnsi="CordiaUPC" w:cs="CordiaUPC"/>
          <w:sz w:val="26"/>
          <w:szCs w:val="26"/>
        </w:rPr>
        <w:t>00.000,00</w:t>
      </w:r>
    </w:p>
    <w:p w14:paraId="0C7FC4C4" w14:textId="77777777" w:rsidR="00F35D50" w:rsidRPr="00B21990" w:rsidRDefault="00F35D50" w:rsidP="002C5AB0">
      <w:pPr>
        <w:rPr>
          <w:rFonts w:ascii="CordiaUPC" w:hAnsi="CordiaUPC" w:cs="CordiaUPC"/>
          <w:sz w:val="26"/>
          <w:szCs w:val="26"/>
        </w:rPr>
      </w:pPr>
    </w:p>
    <w:p w14:paraId="1CAC59F0" w14:textId="3FF7576D" w:rsidR="00E81BF1" w:rsidRPr="0053347C" w:rsidRDefault="00160D74" w:rsidP="006622B6">
      <w:pPr>
        <w:pStyle w:val="Kop2"/>
      </w:pPr>
      <w:bookmarkStart w:id="19" w:name="_Toc59096564"/>
      <w:r w:rsidRPr="0053347C">
        <w:t>Leveringsovereen</w:t>
      </w:r>
      <w:r w:rsidR="00E81BF1" w:rsidRPr="0053347C">
        <w:t>komst</w:t>
      </w:r>
      <w:r w:rsidR="00B63573" w:rsidRPr="0053347C">
        <w:t xml:space="preserve"> /afnameverplichting</w:t>
      </w:r>
      <w:bookmarkEnd w:id="19"/>
    </w:p>
    <w:p w14:paraId="5FC8CF64" w14:textId="68F6ADB8" w:rsidR="00B63573" w:rsidRPr="00BA454D" w:rsidRDefault="00B63573" w:rsidP="00B63573">
      <w:pPr>
        <w:rPr>
          <w:rFonts w:ascii="CordiaUPC" w:hAnsi="CordiaUPC" w:cs="CordiaUPC"/>
          <w:sz w:val="26"/>
          <w:szCs w:val="26"/>
        </w:rPr>
      </w:pPr>
      <w:r w:rsidRPr="00BA454D">
        <w:rPr>
          <w:rFonts w:ascii="CordiaUPC" w:hAnsi="CordiaUPC" w:cs="CordiaUPC"/>
          <w:sz w:val="26"/>
          <w:szCs w:val="26"/>
        </w:rPr>
        <w:t>Voor de Raamovereenkomst</w:t>
      </w:r>
      <w:r w:rsidR="00954EE9" w:rsidRPr="00BA454D">
        <w:rPr>
          <w:rFonts w:ascii="CordiaUPC" w:hAnsi="CordiaUPC" w:cs="CordiaUPC"/>
          <w:sz w:val="26"/>
          <w:szCs w:val="26"/>
        </w:rPr>
        <w:t>(</w:t>
      </w:r>
      <w:r w:rsidRPr="00BA454D">
        <w:rPr>
          <w:rFonts w:ascii="CordiaUPC" w:hAnsi="CordiaUPC" w:cs="CordiaUPC"/>
          <w:sz w:val="26"/>
          <w:szCs w:val="26"/>
        </w:rPr>
        <w:t>en</w:t>
      </w:r>
      <w:r w:rsidR="00954EE9" w:rsidRPr="00BA454D">
        <w:rPr>
          <w:rFonts w:ascii="CordiaUPC" w:hAnsi="CordiaUPC" w:cs="CordiaUPC"/>
          <w:sz w:val="26"/>
          <w:szCs w:val="26"/>
        </w:rPr>
        <w:t>)</w:t>
      </w:r>
      <w:r w:rsidRPr="00BA454D">
        <w:rPr>
          <w:rFonts w:ascii="CordiaUPC" w:hAnsi="CordiaUPC" w:cs="CordiaUPC"/>
          <w:sz w:val="26"/>
          <w:szCs w:val="26"/>
        </w:rPr>
        <w:t xml:space="preserve"> van alle vijf (5) de percelen geldt dat er geen afnameverplichting geldt</w:t>
      </w:r>
      <w:r w:rsidR="00160D74" w:rsidRPr="00BA454D">
        <w:rPr>
          <w:rFonts w:ascii="CordiaUPC" w:hAnsi="CordiaUPC" w:cs="CordiaUPC"/>
          <w:sz w:val="26"/>
          <w:szCs w:val="26"/>
        </w:rPr>
        <w:t>.</w:t>
      </w:r>
      <w:r w:rsidR="00915DF5" w:rsidRPr="00BA454D">
        <w:rPr>
          <w:rFonts w:ascii="CordiaUPC" w:hAnsi="CordiaUPC" w:cs="CordiaUPC"/>
          <w:sz w:val="26"/>
          <w:szCs w:val="26"/>
        </w:rPr>
        <w:t xml:space="preserve"> Afname onder de Raamovereenkomst</w:t>
      </w:r>
      <w:r w:rsidR="00954EE9" w:rsidRPr="00BA454D">
        <w:rPr>
          <w:rFonts w:ascii="CordiaUPC" w:hAnsi="CordiaUPC" w:cs="CordiaUPC"/>
          <w:sz w:val="26"/>
          <w:szCs w:val="26"/>
        </w:rPr>
        <w:t>(</w:t>
      </w:r>
      <w:r w:rsidR="00915DF5" w:rsidRPr="00BA454D">
        <w:rPr>
          <w:rFonts w:ascii="CordiaUPC" w:hAnsi="CordiaUPC" w:cs="CordiaUPC"/>
          <w:sz w:val="26"/>
          <w:szCs w:val="26"/>
        </w:rPr>
        <w:t>e</w:t>
      </w:r>
      <w:r w:rsidR="00FD7ED9" w:rsidRPr="00BA454D">
        <w:rPr>
          <w:rFonts w:ascii="CordiaUPC" w:hAnsi="CordiaUPC" w:cs="CordiaUPC"/>
          <w:sz w:val="26"/>
          <w:szCs w:val="26"/>
        </w:rPr>
        <w:t>n</w:t>
      </w:r>
      <w:r w:rsidR="00954EE9" w:rsidRPr="00BA454D">
        <w:rPr>
          <w:rFonts w:ascii="CordiaUPC" w:hAnsi="CordiaUPC" w:cs="CordiaUPC"/>
          <w:sz w:val="26"/>
          <w:szCs w:val="26"/>
        </w:rPr>
        <w:t>)</w:t>
      </w:r>
      <w:r w:rsidR="00915DF5" w:rsidRPr="00BA454D">
        <w:rPr>
          <w:rFonts w:ascii="CordiaUPC" w:hAnsi="CordiaUPC" w:cs="CordiaUPC"/>
          <w:sz w:val="26"/>
          <w:szCs w:val="26"/>
        </w:rPr>
        <w:t xml:space="preserve"> geschied</w:t>
      </w:r>
      <w:r w:rsidR="00FD7ED9" w:rsidRPr="00BA454D">
        <w:rPr>
          <w:rFonts w:ascii="CordiaUPC" w:hAnsi="CordiaUPC" w:cs="CordiaUPC"/>
          <w:sz w:val="26"/>
          <w:szCs w:val="26"/>
        </w:rPr>
        <w:t>t</w:t>
      </w:r>
      <w:r w:rsidR="00915DF5" w:rsidRPr="00BA454D">
        <w:rPr>
          <w:rFonts w:ascii="CordiaUPC" w:hAnsi="CordiaUPC" w:cs="CordiaUPC"/>
          <w:sz w:val="26"/>
          <w:szCs w:val="26"/>
        </w:rPr>
        <w:t xml:space="preserve"> uitsluitend op basis van</w:t>
      </w:r>
      <w:r w:rsidR="00954EE9" w:rsidRPr="00BA454D">
        <w:rPr>
          <w:rFonts w:ascii="CordiaUPC" w:hAnsi="CordiaUPC" w:cs="CordiaUPC"/>
          <w:sz w:val="26"/>
          <w:szCs w:val="26"/>
        </w:rPr>
        <w:t xml:space="preserve"> een Leveringsovereenkomst tussen ICZ en een Afnemer per perceel. </w:t>
      </w:r>
      <w:r w:rsidR="00915DF5" w:rsidRPr="00BA454D">
        <w:rPr>
          <w:rFonts w:ascii="CordiaUPC" w:hAnsi="CordiaUPC" w:cs="CordiaUPC"/>
          <w:sz w:val="26"/>
          <w:szCs w:val="26"/>
        </w:rPr>
        <w:t xml:space="preserve">Deze </w:t>
      </w:r>
      <w:r w:rsidR="00954EE9" w:rsidRPr="00BA454D">
        <w:rPr>
          <w:rFonts w:ascii="CordiaUPC" w:hAnsi="CordiaUPC" w:cs="CordiaUPC"/>
          <w:sz w:val="26"/>
          <w:szCs w:val="26"/>
        </w:rPr>
        <w:t>L</w:t>
      </w:r>
      <w:r w:rsidR="00160D74" w:rsidRPr="00BA454D">
        <w:rPr>
          <w:rFonts w:ascii="CordiaUPC" w:hAnsi="CordiaUPC" w:cs="CordiaUPC"/>
          <w:sz w:val="26"/>
          <w:szCs w:val="26"/>
        </w:rPr>
        <w:t>everings</w:t>
      </w:r>
      <w:r w:rsidR="00915DF5" w:rsidRPr="00BA454D">
        <w:rPr>
          <w:rFonts w:ascii="CordiaUPC" w:hAnsi="CordiaUPC" w:cs="CordiaUPC"/>
          <w:sz w:val="26"/>
          <w:szCs w:val="26"/>
        </w:rPr>
        <w:t xml:space="preserve">overeenkomst verplicht de Afnemer om iedere behoefte aan producten en/of diensten binnen dat betreffende perceel middels </w:t>
      </w:r>
      <w:r w:rsidR="00954EE9" w:rsidRPr="00BA454D">
        <w:rPr>
          <w:rFonts w:ascii="CordiaUPC" w:hAnsi="CordiaUPC" w:cs="CordiaUPC"/>
          <w:sz w:val="26"/>
          <w:szCs w:val="26"/>
        </w:rPr>
        <w:t>Leveringsopdracht</w:t>
      </w:r>
      <w:r w:rsidR="00746EE1" w:rsidRPr="00BA454D">
        <w:rPr>
          <w:rFonts w:ascii="CordiaUPC" w:hAnsi="CordiaUPC" w:cs="CordiaUPC"/>
          <w:sz w:val="26"/>
          <w:szCs w:val="26"/>
        </w:rPr>
        <w:t xml:space="preserve">, </w:t>
      </w:r>
      <w:r w:rsidR="00347871" w:rsidRPr="00BA454D">
        <w:rPr>
          <w:rFonts w:ascii="CordiaUPC" w:hAnsi="CordiaUPC" w:cs="CordiaUPC"/>
          <w:sz w:val="26"/>
          <w:szCs w:val="26"/>
        </w:rPr>
        <w:t xml:space="preserve">met uitzondering van die producten en /of diensten </w:t>
      </w:r>
      <w:r w:rsidR="00414D08" w:rsidRPr="00BA454D">
        <w:rPr>
          <w:rFonts w:ascii="CordiaUPC" w:hAnsi="CordiaUPC" w:cs="CordiaUPC"/>
          <w:sz w:val="26"/>
          <w:szCs w:val="26"/>
        </w:rPr>
        <w:t>uit</w:t>
      </w:r>
      <w:r w:rsidR="007A5EB6" w:rsidRPr="00BA454D">
        <w:rPr>
          <w:rFonts w:ascii="CordiaUPC" w:hAnsi="CordiaUPC" w:cs="CordiaUPC"/>
          <w:sz w:val="26"/>
          <w:szCs w:val="26"/>
        </w:rPr>
        <w:t xml:space="preserve"> een of meerdere C</w:t>
      </w:r>
      <w:r w:rsidR="00347871" w:rsidRPr="00BA454D">
        <w:rPr>
          <w:rFonts w:ascii="CordiaUPC" w:hAnsi="CordiaUPC" w:cs="CordiaUPC"/>
          <w:sz w:val="26"/>
          <w:szCs w:val="26"/>
        </w:rPr>
        <w:t xml:space="preserve">ategorieën </w:t>
      </w:r>
      <w:r w:rsidR="00414D08" w:rsidRPr="00BA454D">
        <w:rPr>
          <w:rFonts w:ascii="CordiaUPC" w:hAnsi="CordiaUPC" w:cs="CordiaUPC"/>
          <w:sz w:val="26"/>
          <w:szCs w:val="26"/>
        </w:rPr>
        <w:t xml:space="preserve">binnen dat perceel </w:t>
      </w:r>
      <w:r w:rsidR="00347871" w:rsidRPr="00BA454D">
        <w:rPr>
          <w:rFonts w:ascii="CordiaUPC" w:hAnsi="CordiaUPC" w:cs="CordiaUPC"/>
          <w:sz w:val="26"/>
          <w:szCs w:val="26"/>
        </w:rPr>
        <w:t xml:space="preserve">die expliciet in de </w:t>
      </w:r>
      <w:r w:rsidR="00954EE9" w:rsidRPr="00BA454D">
        <w:rPr>
          <w:rFonts w:ascii="CordiaUPC" w:hAnsi="CordiaUPC" w:cs="CordiaUPC"/>
          <w:sz w:val="26"/>
          <w:szCs w:val="26"/>
        </w:rPr>
        <w:t>L</w:t>
      </w:r>
      <w:r w:rsidR="0053347C" w:rsidRPr="00BA454D">
        <w:rPr>
          <w:rFonts w:ascii="CordiaUPC" w:hAnsi="CordiaUPC" w:cs="CordiaUPC"/>
          <w:sz w:val="26"/>
          <w:szCs w:val="26"/>
        </w:rPr>
        <w:t>everings</w:t>
      </w:r>
      <w:r w:rsidR="00347871" w:rsidRPr="00BA454D">
        <w:rPr>
          <w:rFonts w:ascii="CordiaUPC" w:hAnsi="CordiaUPC" w:cs="CordiaUPC"/>
          <w:sz w:val="26"/>
          <w:szCs w:val="26"/>
        </w:rPr>
        <w:t xml:space="preserve">overeenkomst zijn uitgesloten voor </w:t>
      </w:r>
      <w:r w:rsidR="007A5EB6" w:rsidRPr="00BA454D">
        <w:rPr>
          <w:rFonts w:ascii="CordiaUPC" w:hAnsi="CordiaUPC" w:cs="CordiaUPC"/>
          <w:sz w:val="26"/>
          <w:szCs w:val="26"/>
        </w:rPr>
        <w:t xml:space="preserve">die betreffende </w:t>
      </w:r>
      <w:r w:rsidR="00347871" w:rsidRPr="00BA454D">
        <w:rPr>
          <w:rFonts w:ascii="CordiaUPC" w:hAnsi="CordiaUPC" w:cs="CordiaUPC"/>
          <w:sz w:val="26"/>
          <w:szCs w:val="26"/>
        </w:rPr>
        <w:t>Afnemer</w:t>
      </w:r>
      <w:r w:rsidR="00031F8A" w:rsidRPr="00BA454D">
        <w:rPr>
          <w:rFonts w:ascii="CordiaUPC" w:hAnsi="CordiaUPC" w:cs="CordiaUPC"/>
          <w:sz w:val="26"/>
          <w:szCs w:val="26"/>
        </w:rPr>
        <w:t>, af te nemen</w:t>
      </w:r>
    </w:p>
    <w:p w14:paraId="48355F63" w14:textId="77777777" w:rsidR="00160D74" w:rsidRPr="00BA454D" w:rsidRDefault="00160D74" w:rsidP="00B63573">
      <w:pPr>
        <w:rPr>
          <w:rFonts w:ascii="CordiaUPC" w:hAnsi="CordiaUPC" w:cs="CordiaUPC"/>
          <w:sz w:val="26"/>
          <w:szCs w:val="26"/>
        </w:rPr>
      </w:pPr>
    </w:p>
    <w:p w14:paraId="134CA3D6" w14:textId="1612980F" w:rsidR="00B63573" w:rsidRPr="00954EE9" w:rsidRDefault="00FD7ED9" w:rsidP="00B63573">
      <w:pPr>
        <w:rPr>
          <w:rFonts w:ascii="CordiaUPC" w:hAnsi="CordiaUPC" w:cs="CordiaUPC"/>
          <w:sz w:val="26"/>
          <w:szCs w:val="26"/>
        </w:rPr>
      </w:pPr>
      <w:r w:rsidRPr="00BA454D">
        <w:rPr>
          <w:rFonts w:ascii="CordiaUPC" w:hAnsi="CordiaUPC" w:cs="CordiaUPC"/>
          <w:sz w:val="26"/>
          <w:szCs w:val="26"/>
        </w:rPr>
        <w:t xml:space="preserve">Voorgaande betekent dat na </w:t>
      </w:r>
      <w:r w:rsidR="00954EE9" w:rsidRPr="00BA454D">
        <w:rPr>
          <w:rFonts w:ascii="CordiaUPC" w:hAnsi="CordiaUPC" w:cs="CordiaUPC"/>
          <w:sz w:val="26"/>
          <w:szCs w:val="26"/>
        </w:rPr>
        <w:t xml:space="preserve">het afsluiten van </w:t>
      </w:r>
      <w:r w:rsidRPr="00BA454D">
        <w:rPr>
          <w:rFonts w:ascii="CordiaUPC" w:hAnsi="CordiaUPC" w:cs="CordiaUPC"/>
          <w:sz w:val="26"/>
          <w:szCs w:val="26"/>
        </w:rPr>
        <w:t xml:space="preserve">een </w:t>
      </w:r>
      <w:r w:rsidR="00657C11" w:rsidRPr="00BA454D">
        <w:rPr>
          <w:rFonts w:ascii="CordiaUPC" w:hAnsi="CordiaUPC" w:cs="CordiaUPC"/>
          <w:sz w:val="26"/>
          <w:szCs w:val="26"/>
        </w:rPr>
        <w:t>Leverings</w:t>
      </w:r>
      <w:r w:rsidR="00954EE9" w:rsidRPr="00BA454D">
        <w:rPr>
          <w:rFonts w:ascii="CordiaUPC" w:hAnsi="CordiaUPC" w:cs="CordiaUPC"/>
          <w:sz w:val="26"/>
          <w:szCs w:val="26"/>
        </w:rPr>
        <w:t>overeenkomst</w:t>
      </w:r>
      <w:r w:rsidRPr="00BA454D">
        <w:rPr>
          <w:rFonts w:ascii="CordiaUPC" w:hAnsi="CordiaUPC" w:cs="CordiaUPC"/>
          <w:sz w:val="26"/>
          <w:szCs w:val="26"/>
        </w:rPr>
        <w:t xml:space="preserve"> een Afnemer voor een behoefte aan producten en/of diensten binnen </w:t>
      </w:r>
      <w:r w:rsidR="00031F8A" w:rsidRPr="00BA454D">
        <w:rPr>
          <w:rFonts w:ascii="CordiaUPC" w:hAnsi="CordiaUPC" w:cs="CordiaUPC"/>
          <w:sz w:val="26"/>
          <w:szCs w:val="26"/>
        </w:rPr>
        <w:t xml:space="preserve">het desbetreffende </w:t>
      </w:r>
      <w:r w:rsidRPr="00BA454D">
        <w:rPr>
          <w:rFonts w:ascii="CordiaUPC" w:hAnsi="CordiaUPC" w:cs="CordiaUPC"/>
          <w:sz w:val="26"/>
          <w:szCs w:val="26"/>
        </w:rPr>
        <w:t>perceel</w:t>
      </w:r>
      <w:r w:rsidR="0053347C" w:rsidRPr="00BA454D">
        <w:rPr>
          <w:rFonts w:ascii="CordiaUPC" w:hAnsi="CordiaUPC" w:cs="CordiaUPC"/>
          <w:sz w:val="26"/>
          <w:szCs w:val="26"/>
        </w:rPr>
        <w:t>,</w:t>
      </w:r>
      <w:r w:rsidRPr="00BA454D">
        <w:rPr>
          <w:rFonts w:ascii="CordiaUPC" w:hAnsi="CordiaUPC" w:cs="CordiaUPC"/>
          <w:sz w:val="26"/>
          <w:szCs w:val="26"/>
        </w:rPr>
        <w:t xml:space="preserve"> via ICZ gebruik zal maken van de betreffende R</w:t>
      </w:r>
      <w:r w:rsidR="00414D08" w:rsidRPr="00BA454D">
        <w:rPr>
          <w:rFonts w:ascii="CordiaUPC" w:hAnsi="CordiaUPC" w:cs="CordiaUPC"/>
          <w:sz w:val="26"/>
          <w:szCs w:val="26"/>
        </w:rPr>
        <w:t>aamovereenkomst</w:t>
      </w:r>
      <w:r w:rsidRPr="00BA454D">
        <w:rPr>
          <w:rFonts w:ascii="CordiaUPC" w:hAnsi="CordiaUPC" w:cs="CordiaUPC"/>
          <w:sz w:val="26"/>
          <w:szCs w:val="26"/>
        </w:rPr>
        <w:t xml:space="preserve">. </w:t>
      </w:r>
      <w:r w:rsidR="00347871" w:rsidRPr="00BA454D">
        <w:rPr>
          <w:rFonts w:ascii="CordiaUPC" w:hAnsi="CordiaUPC" w:cs="CordiaUPC"/>
          <w:sz w:val="26"/>
          <w:szCs w:val="26"/>
        </w:rPr>
        <w:t xml:space="preserve">Dat is alleen anders indien de </w:t>
      </w:r>
      <w:r w:rsidR="00414D08" w:rsidRPr="00BA454D">
        <w:rPr>
          <w:rFonts w:ascii="CordiaUPC" w:hAnsi="CordiaUPC" w:cs="CordiaUPC"/>
          <w:sz w:val="26"/>
          <w:szCs w:val="26"/>
        </w:rPr>
        <w:t xml:space="preserve">door </w:t>
      </w:r>
      <w:r w:rsidR="00347871" w:rsidRPr="00BA454D">
        <w:rPr>
          <w:rFonts w:ascii="CordiaUPC" w:hAnsi="CordiaUPC" w:cs="CordiaUPC"/>
          <w:sz w:val="26"/>
          <w:szCs w:val="26"/>
        </w:rPr>
        <w:t>ICZ gecontracteerde Opdrachtnemer</w:t>
      </w:r>
      <w:r w:rsidR="00414D08" w:rsidRPr="00BA454D">
        <w:rPr>
          <w:rFonts w:ascii="CordiaUPC" w:hAnsi="CordiaUPC" w:cs="CordiaUPC"/>
          <w:sz w:val="26"/>
          <w:szCs w:val="26"/>
        </w:rPr>
        <w:t xml:space="preserve"> (in perceel 1, 3, 4 en 5) niet in staat is en de Opdrachtnemer</w:t>
      </w:r>
      <w:r w:rsidR="00347871" w:rsidRPr="00BA454D">
        <w:rPr>
          <w:rFonts w:ascii="CordiaUPC" w:hAnsi="CordiaUPC" w:cs="CordiaUPC"/>
          <w:sz w:val="26"/>
          <w:szCs w:val="26"/>
        </w:rPr>
        <w:t xml:space="preserve">s </w:t>
      </w:r>
      <w:r w:rsidR="00414D08" w:rsidRPr="00BA454D">
        <w:rPr>
          <w:rFonts w:ascii="CordiaUPC" w:hAnsi="CordiaUPC" w:cs="CordiaUPC"/>
          <w:sz w:val="26"/>
          <w:szCs w:val="26"/>
        </w:rPr>
        <w:t>(</w:t>
      </w:r>
      <w:r w:rsidR="007A5EB6" w:rsidRPr="00BA454D">
        <w:rPr>
          <w:rFonts w:ascii="CordiaUPC" w:hAnsi="CordiaUPC" w:cs="CordiaUPC"/>
          <w:sz w:val="26"/>
          <w:szCs w:val="26"/>
        </w:rPr>
        <w:t xml:space="preserve">in </w:t>
      </w:r>
      <w:r w:rsidR="00414D08" w:rsidRPr="00BA454D">
        <w:rPr>
          <w:rFonts w:ascii="CordiaUPC" w:hAnsi="CordiaUPC" w:cs="CordiaUPC"/>
          <w:sz w:val="26"/>
          <w:szCs w:val="26"/>
        </w:rPr>
        <w:t xml:space="preserve">perceel 2) niet </w:t>
      </w:r>
      <w:r w:rsidR="00347871" w:rsidRPr="00BA454D">
        <w:rPr>
          <w:rFonts w:ascii="CordiaUPC" w:hAnsi="CordiaUPC" w:cs="CordiaUPC"/>
          <w:sz w:val="26"/>
          <w:szCs w:val="26"/>
        </w:rPr>
        <w:t xml:space="preserve">in staat </w:t>
      </w:r>
      <w:r w:rsidR="00414D08" w:rsidRPr="00BA454D">
        <w:rPr>
          <w:rFonts w:ascii="CordiaUPC" w:hAnsi="CordiaUPC" w:cs="CordiaUPC"/>
          <w:sz w:val="26"/>
          <w:szCs w:val="26"/>
        </w:rPr>
        <w:t>zijn</w:t>
      </w:r>
      <w:r w:rsidR="00347871" w:rsidRPr="00BA454D">
        <w:rPr>
          <w:rFonts w:ascii="CordiaUPC" w:hAnsi="CordiaUPC" w:cs="CordiaUPC"/>
          <w:sz w:val="26"/>
          <w:szCs w:val="26"/>
        </w:rPr>
        <w:t xml:space="preserve"> om te leveren. In een dergelijke situatie is Opdrachtnemer in verzuim en </w:t>
      </w:r>
      <w:r w:rsidR="00414D08" w:rsidRPr="00BA454D">
        <w:rPr>
          <w:rFonts w:ascii="CordiaUPC" w:hAnsi="CordiaUPC" w:cs="CordiaUPC"/>
          <w:sz w:val="26"/>
          <w:szCs w:val="26"/>
        </w:rPr>
        <w:t xml:space="preserve">is </w:t>
      </w:r>
      <w:r w:rsidR="00347871" w:rsidRPr="00BA454D">
        <w:rPr>
          <w:rFonts w:ascii="CordiaUPC" w:hAnsi="CordiaUPC" w:cs="CordiaUPC"/>
          <w:sz w:val="26"/>
          <w:szCs w:val="26"/>
        </w:rPr>
        <w:t xml:space="preserve">ICZ dan wel Afnemer gerechtigd om zijn producten en /of diensten voor die betreffende </w:t>
      </w:r>
      <w:r w:rsidR="00414D08" w:rsidRPr="00BA454D">
        <w:rPr>
          <w:rFonts w:ascii="CordiaUPC" w:hAnsi="CordiaUPC" w:cs="CordiaUPC"/>
          <w:sz w:val="26"/>
          <w:szCs w:val="26"/>
        </w:rPr>
        <w:t>Leveringsopdracht</w:t>
      </w:r>
      <w:r w:rsidR="00347871" w:rsidRPr="00BA454D">
        <w:rPr>
          <w:rFonts w:ascii="CordiaUPC" w:hAnsi="CordiaUPC" w:cs="CordiaUPC"/>
          <w:sz w:val="26"/>
          <w:szCs w:val="26"/>
        </w:rPr>
        <w:t xml:space="preserve"> elders af te nemen.</w:t>
      </w:r>
    </w:p>
    <w:p w14:paraId="2F692267" w14:textId="77777777" w:rsidR="00160D74" w:rsidRPr="00954EE9" w:rsidRDefault="00160D74" w:rsidP="00B63573">
      <w:pPr>
        <w:rPr>
          <w:rFonts w:ascii="CordiaUPC" w:hAnsi="CordiaUPC" w:cs="CordiaUPC"/>
          <w:sz w:val="26"/>
          <w:szCs w:val="26"/>
        </w:rPr>
      </w:pPr>
    </w:p>
    <w:p w14:paraId="7E36116B" w14:textId="0BDCC7E3" w:rsidR="00B63573" w:rsidRPr="00B21990" w:rsidRDefault="00B63573" w:rsidP="00B63573">
      <w:pPr>
        <w:rPr>
          <w:rFonts w:ascii="CordiaUPC" w:hAnsi="CordiaUPC" w:cs="CordiaUPC"/>
          <w:sz w:val="26"/>
          <w:szCs w:val="26"/>
        </w:rPr>
      </w:pPr>
      <w:r w:rsidRPr="00954EE9">
        <w:rPr>
          <w:rFonts w:ascii="CordiaUPC" w:hAnsi="CordiaUPC" w:cs="CordiaUPC"/>
          <w:sz w:val="26"/>
          <w:szCs w:val="26"/>
        </w:rPr>
        <w:t xml:space="preserve">Een </w:t>
      </w:r>
      <w:r w:rsidR="00160D74" w:rsidRPr="00954EE9">
        <w:rPr>
          <w:rFonts w:ascii="CordiaUPC" w:hAnsi="CordiaUPC" w:cs="CordiaUPC"/>
          <w:sz w:val="26"/>
          <w:szCs w:val="26"/>
        </w:rPr>
        <w:t>leverings</w:t>
      </w:r>
      <w:r w:rsidR="00347871" w:rsidRPr="00954EE9">
        <w:rPr>
          <w:rFonts w:ascii="CordiaUPC" w:hAnsi="CordiaUPC" w:cs="CordiaUPC"/>
          <w:sz w:val="26"/>
          <w:szCs w:val="26"/>
        </w:rPr>
        <w:t>o</w:t>
      </w:r>
      <w:r w:rsidRPr="00954EE9">
        <w:rPr>
          <w:rFonts w:ascii="CordiaUPC" w:hAnsi="CordiaUPC" w:cs="CordiaUPC"/>
          <w:sz w:val="26"/>
          <w:szCs w:val="26"/>
        </w:rPr>
        <w:t xml:space="preserve">vereenkomst </w:t>
      </w:r>
      <w:r w:rsidR="00347871" w:rsidRPr="00954EE9">
        <w:rPr>
          <w:rFonts w:ascii="CordiaUPC" w:hAnsi="CordiaUPC" w:cs="CordiaUPC"/>
          <w:sz w:val="26"/>
          <w:szCs w:val="26"/>
        </w:rPr>
        <w:t xml:space="preserve">tussen ICZ en een Afnemer </w:t>
      </w:r>
      <w:r w:rsidRPr="00954EE9">
        <w:rPr>
          <w:rFonts w:ascii="CordiaUPC" w:hAnsi="CordiaUPC" w:cs="CordiaUPC"/>
          <w:sz w:val="26"/>
          <w:szCs w:val="26"/>
        </w:rPr>
        <w:t>kan worden aangegaan binnen de looptijd van een Raamovereenkomst en eindigt gelijk met de Raamovereenkomst.</w:t>
      </w:r>
    </w:p>
    <w:p w14:paraId="7B473D6A" w14:textId="77777777" w:rsidR="00E81BF1" w:rsidRPr="00B21990" w:rsidRDefault="00E81BF1" w:rsidP="002C5AB0">
      <w:pPr>
        <w:rPr>
          <w:rFonts w:ascii="CordiaUPC" w:hAnsi="CordiaUPC" w:cs="CordiaUPC"/>
          <w:sz w:val="26"/>
          <w:szCs w:val="26"/>
        </w:rPr>
      </w:pPr>
    </w:p>
    <w:p w14:paraId="770BFBF9" w14:textId="77777777" w:rsidR="002C5AB0" w:rsidRPr="00130D3B" w:rsidRDefault="006622B6" w:rsidP="006622B6">
      <w:pPr>
        <w:pStyle w:val="Kop2"/>
      </w:pPr>
      <w:bookmarkStart w:id="20" w:name="_Toc59096565"/>
      <w:r w:rsidRPr="00130D3B">
        <w:t>Mini-competitie perceel 2, rekencentrum hardware</w:t>
      </w:r>
      <w:bookmarkEnd w:id="20"/>
    </w:p>
    <w:p w14:paraId="07F91FAF" w14:textId="54F4F1EB" w:rsidR="006622B6" w:rsidRPr="00B21990" w:rsidRDefault="007A5EB6" w:rsidP="002C5AB0">
      <w:pPr>
        <w:rPr>
          <w:rFonts w:ascii="CordiaUPC" w:hAnsi="CordiaUPC" w:cs="CordiaUPC"/>
          <w:sz w:val="26"/>
          <w:szCs w:val="26"/>
        </w:rPr>
      </w:pPr>
      <w:r>
        <w:rPr>
          <w:rFonts w:ascii="CordiaUPC" w:hAnsi="CordiaUPC" w:cs="CordiaUPC"/>
          <w:sz w:val="26"/>
          <w:szCs w:val="26"/>
        </w:rPr>
        <w:t>P</w:t>
      </w:r>
      <w:r w:rsidR="006622B6" w:rsidRPr="00B21990">
        <w:rPr>
          <w:rFonts w:ascii="CordiaUPC" w:hAnsi="CordiaUPC" w:cs="CordiaUPC"/>
          <w:sz w:val="26"/>
          <w:szCs w:val="26"/>
        </w:rPr>
        <w:t xml:space="preserve">erceel </w:t>
      </w:r>
      <w:r>
        <w:rPr>
          <w:rFonts w:ascii="CordiaUPC" w:hAnsi="CordiaUPC" w:cs="CordiaUPC"/>
          <w:sz w:val="26"/>
          <w:szCs w:val="26"/>
        </w:rPr>
        <w:t xml:space="preserve">2 </w:t>
      </w:r>
      <w:r w:rsidR="006622B6" w:rsidRPr="00B21990">
        <w:rPr>
          <w:rFonts w:ascii="CordiaUPC" w:hAnsi="CordiaUPC" w:cs="CordiaUPC"/>
          <w:sz w:val="26"/>
          <w:szCs w:val="26"/>
        </w:rPr>
        <w:t>kent</w:t>
      </w:r>
      <w:r w:rsidR="009F6107">
        <w:rPr>
          <w:rFonts w:ascii="CordiaUPC" w:hAnsi="CordiaUPC" w:cs="CordiaUPC"/>
          <w:sz w:val="26"/>
          <w:szCs w:val="26"/>
        </w:rPr>
        <w:t xml:space="preserve">, bij voldoende geschiktheid, </w:t>
      </w:r>
      <w:r w:rsidR="00724EA2" w:rsidRPr="00B21990">
        <w:rPr>
          <w:rFonts w:ascii="CordiaUPC" w:hAnsi="CordiaUPC" w:cs="CordiaUPC"/>
          <w:sz w:val="26"/>
          <w:szCs w:val="26"/>
        </w:rPr>
        <w:t>drie gecontracteerde O</w:t>
      </w:r>
      <w:r w:rsidR="00347871">
        <w:rPr>
          <w:rFonts w:ascii="CordiaUPC" w:hAnsi="CordiaUPC" w:cs="CordiaUPC"/>
          <w:sz w:val="26"/>
          <w:szCs w:val="26"/>
        </w:rPr>
        <w:t>pdrachtnemer</w:t>
      </w:r>
      <w:r w:rsidR="001F0E91">
        <w:rPr>
          <w:rFonts w:ascii="CordiaUPC" w:hAnsi="CordiaUPC" w:cs="CordiaUPC"/>
          <w:sz w:val="26"/>
          <w:szCs w:val="26"/>
        </w:rPr>
        <w:t>s</w:t>
      </w:r>
      <w:r w:rsidR="006622B6" w:rsidRPr="00B21990">
        <w:rPr>
          <w:rFonts w:ascii="CordiaUPC" w:hAnsi="CordiaUPC" w:cs="CordiaUPC"/>
          <w:sz w:val="26"/>
          <w:szCs w:val="26"/>
        </w:rPr>
        <w:t xml:space="preserve">, die voor het verwerven van een </w:t>
      </w:r>
      <w:r w:rsidR="00347871">
        <w:rPr>
          <w:rFonts w:ascii="CordiaUPC" w:hAnsi="CordiaUPC" w:cs="CordiaUPC"/>
          <w:sz w:val="26"/>
          <w:szCs w:val="26"/>
        </w:rPr>
        <w:t>Leverings</w:t>
      </w:r>
      <w:r w:rsidR="006622B6" w:rsidRPr="00B21990">
        <w:rPr>
          <w:rFonts w:ascii="CordiaUPC" w:hAnsi="CordiaUPC" w:cs="CordiaUPC"/>
          <w:sz w:val="26"/>
          <w:szCs w:val="26"/>
        </w:rPr>
        <w:t xml:space="preserve">opdracht worden uitgenodigd te offreren </w:t>
      </w:r>
      <w:r w:rsidR="001F0E91">
        <w:rPr>
          <w:rFonts w:ascii="CordiaUPC" w:hAnsi="CordiaUPC" w:cs="CordiaUPC"/>
          <w:sz w:val="26"/>
          <w:szCs w:val="26"/>
        </w:rPr>
        <w:t xml:space="preserve">op basis van een </w:t>
      </w:r>
      <w:r w:rsidR="00954EE9">
        <w:rPr>
          <w:rFonts w:ascii="CordiaUPC" w:hAnsi="CordiaUPC" w:cs="CordiaUPC"/>
          <w:sz w:val="26"/>
          <w:szCs w:val="26"/>
        </w:rPr>
        <w:t>O</w:t>
      </w:r>
      <w:r w:rsidR="001F0E91">
        <w:rPr>
          <w:rFonts w:ascii="CordiaUPC" w:hAnsi="CordiaUPC" w:cs="CordiaUPC"/>
          <w:sz w:val="26"/>
          <w:szCs w:val="26"/>
        </w:rPr>
        <w:t>fferteaanvraag</w:t>
      </w:r>
      <w:r w:rsidR="006622B6" w:rsidRPr="00B21990">
        <w:rPr>
          <w:rFonts w:ascii="CordiaUPC" w:hAnsi="CordiaUPC" w:cs="CordiaUPC"/>
          <w:sz w:val="26"/>
          <w:szCs w:val="26"/>
        </w:rPr>
        <w:t xml:space="preserve">, genoemd de </w:t>
      </w:r>
      <w:r w:rsidR="001F0E91">
        <w:rPr>
          <w:rFonts w:ascii="CordiaUPC" w:hAnsi="CordiaUPC" w:cs="CordiaUPC"/>
          <w:sz w:val="26"/>
          <w:szCs w:val="26"/>
        </w:rPr>
        <w:t>‘</w:t>
      </w:r>
      <w:r w:rsidR="006622B6" w:rsidRPr="00B21990">
        <w:rPr>
          <w:rFonts w:ascii="CordiaUPC" w:hAnsi="CordiaUPC" w:cs="CordiaUPC"/>
          <w:sz w:val="26"/>
          <w:szCs w:val="26"/>
        </w:rPr>
        <w:t>mini-competitie</w:t>
      </w:r>
      <w:r w:rsidR="001F0E91">
        <w:rPr>
          <w:rFonts w:ascii="CordiaUPC" w:hAnsi="CordiaUPC" w:cs="CordiaUPC"/>
          <w:sz w:val="26"/>
          <w:szCs w:val="26"/>
        </w:rPr>
        <w:t>’</w:t>
      </w:r>
      <w:r w:rsidR="006622B6" w:rsidRPr="00B21990">
        <w:rPr>
          <w:rFonts w:ascii="CordiaUPC" w:hAnsi="CordiaUPC" w:cs="CordiaUPC"/>
          <w:sz w:val="26"/>
          <w:szCs w:val="26"/>
        </w:rPr>
        <w:t>.</w:t>
      </w:r>
      <w:r w:rsidR="00EC4587">
        <w:rPr>
          <w:rFonts w:ascii="CordiaUPC" w:hAnsi="CordiaUPC" w:cs="CordiaUPC"/>
          <w:sz w:val="26"/>
          <w:szCs w:val="26"/>
        </w:rPr>
        <w:t xml:space="preserve"> De gunning van de mini-competitie vindt plaats op het gunningscriteri</w:t>
      </w:r>
      <w:r w:rsidR="001F0E91">
        <w:rPr>
          <w:rFonts w:ascii="CordiaUPC" w:hAnsi="CordiaUPC" w:cs="CordiaUPC"/>
          <w:sz w:val="26"/>
          <w:szCs w:val="26"/>
        </w:rPr>
        <w:t>um</w:t>
      </w:r>
      <w:r w:rsidR="00EC4587">
        <w:rPr>
          <w:rFonts w:ascii="CordiaUPC" w:hAnsi="CordiaUPC" w:cs="CordiaUPC"/>
          <w:sz w:val="26"/>
          <w:szCs w:val="26"/>
        </w:rPr>
        <w:t xml:space="preserve"> laagste prijs.</w:t>
      </w:r>
      <w:r w:rsidR="009F6107">
        <w:rPr>
          <w:rFonts w:ascii="CordiaUPC" w:hAnsi="CordiaUPC" w:cs="CordiaUPC"/>
          <w:sz w:val="26"/>
          <w:szCs w:val="26"/>
        </w:rPr>
        <w:t xml:space="preserve"> </w:t>
      </w:r>
    </w:p>
    <w:p w14:paraId="7B412555" w14:textId="77777777" w:rsidR="00724EA2" w:rsidRPr="00B21990" w:rsidRDefault="002C5AB0" w:rsidP="002C5AB0">
      <w:pPr>
        <w:rPr>
          <w:rFonts w:ascii="CordiaUPC" w:hAnsi="CordiaUPC" w:cs="CordiaUPC"/>
          <w:sz w:val="26"/>
          <w:szCs w:val="26"/>
        </w:rPr>
      </w:pPr>
      <w:r w:rsidRPr="00B21990">
        <w:rPr>
          <w:rFonts w:ascii="CordiaUPC" w:hAnsi="CordiaUPC" w:cs="CordiaUPC"/>
          <w:sz w:val="26"/>
          <w:szCs w:val="26"/>
        </w:rPr>
        <w:t>De mini-competitie verloopt volgens de volgende procedure</w:t>
      </w:r>
      <w:r w:rsidR="00C4350F" w:rsidRPr="00B21990">
        <w:rPr>
          <w:rFonts w:ascii="CordiaUPC" w:hAnsi="CordiaUPC" w:cs="CordiaUPC"/>
          <w:sz w:val="26"/>
          <w:szCs w:val="26"/>
        </w:rPr>
        <w:t xml:space="preserve"> en voorwaarden</w:t>
      </w:r>
      <w:r w:rsidRPr="00B21990">
        <w:rPr>
          <w:rFonts w:ascii="CordiaUPC" w:hAnsi="CordiaUPC" w:cs="CordiaUPC"/>
          <w:sz w:val="26"/>
          <w:szCs w:val="26"/>
        </w:rPr>
        <w:t xml:space="preserve">: </w:t>
      </w:r>
    </w:p>
    <w:p w14:paraId="2A681888" w14:textId="77777777" w:rsidR="00160D74" w:rsidRDefault="00160D74" w:rsidP="002C5AB0">
      <w:pPr>
        <w:rPr>
          <w:rFonts w:ascii="CordiaUPC" w:hAnsi="CordiaUPC" w:cs="CordiaUPC"/>
          <w:b/>
          <w:sz w:val="26"/>
          <w:szCs w:val="26"/>
        </w:rPr>
      </w:pPr>
    </w:p>
    <w:p w14:paraId="0D4226E4" w14:textId="2DC64594" w:rsidR="002C5AB0" w:rsidRPr="00DB494B" w:rsidRDefault="002C5AB0" w:rsidP="002C5AB0">
      <w:pPr>
        <w:rPr>
          <w:rFonts w:ascii="CordiaUPC" w:hAnsi="CordiaUPC" w:cs="CordiaUPC"/>
          <w:b/>
          <w:sz w:val="26"/>
          <w:szCs w:val="26"/>
        </w:rPr>
      </w:pPr>
      <w:r w:rsidRPr="00DB494B">
        <w:rPr>
          <w:rFonts w:ascii="CordiaUPC" w:hAnsi="CordiaUPC" w:cs="CordiaUPC"/>
          <w:b/>
          <w:sz w:val="26"/>
          <w:szCs w:val="26"/>
        </w:rPr>
        <w:t xml:space="preserve">Bij </w:t>
      </w:r>
      <w:r w:rsidR="001F0E91">
        <w:rPr>
          <w:rFonts w:ascii="CordiaUPC" w:hAnsi="CordiaUPC" w:cs="CordiaUPC"/>
          <w:b/>
          <w:sz w:val="26"/>
          <w:szCs w:val="26"/>
        </w:rPr>
        <w:t>Leverings</w:t>
      </w:r>
      <w:r w:rsidRPr="00DB494B">
        <w:rPr>
          <w:rFonts w:ascii="CordiaUPC" w:hAnsi="CordiaUPC" w:cs="CordiaUPC"/>
          <w:b/>
          <w:sz w:val="26"/>
          <w:szCs w:val="26"/>
        </w:rPr>
        <w:t>opdrachten gelijk en groter dan € 10.000,00</w:t>
      </w:r>
    </w:p>
    <w:p w14:paraId="3DDAB9CB" w14:textId="2E7E8312" w:rsidR="002C5AB0" w:rsidRPr="00B21990" w:rsidRDefault="001F0E91" w:rsidP="002C5AB0">
      <w:pPr>
        <w:rPr>
          <w:rFonts w:ascii="CordiaUPC" w:hAnsi="CordiaUPC" w:cs="CordiaUPC"/>
          <w:sz w:val="26"/>
          <w:szCs w:val="26"/>
        </w:rPr>
      </w:pPr>
      <w:r>
        <w:rPr>
          <w:rFonts w:ascii="CordiaUPC" w:hAnsi="CordiaUPC" w:cs="CordiaUPC"/>
          <w:sz w:val="26"/>
          <w:szCs w:val="26"/>
        </w:rPr>
        <w:t xml:space="preserve">Bij een Leveringsopdracht </w:t>
      </w:r>
      <w:r w:rsidR="002C5AB0" w:rsidRPr="00B21990">
        <w:rPr>
          <w:rFonts w:ascii="CordiaUPC" w:hAnsi="CordiaUPC" w:cs="CordiaUPC"/>
          <w:sz w:val="26"/>
          <w:szCs w:val="26"/>
        </w:rPr>
        <w:t xml:space="preserve">met een geraamde waarde gelijk of groter dan € 10.000,00 </w:t>
      </w:r>
      <w:r>
        <w:rPr>
          <w:rFonts w:ascii="CordiaUPC" w:hAnsi="CordiaUPC" w:cs="CordiaUPC"/>
          <w:sz w:val="26"/>
          <w:szCs w:val="26"/>
        </w:rPr>
        <w:t>nodigt</w:t>
      </w:r>
      <w:r w:rsidR="002C5AB0" w:rsidRPr="00B21990">
        <w:rPr>
          <w:rFonts w:ascii="CordiaUPC" w:hAnsi="CordiaUPC" w:cs="CordiaUPC"/>
          <w:sz w:val="26"/>
          <w:szCs w:val="26"/>
        </w:rPr>
        <w:t xml:space="preserve"> </w:t>
      </w:r>
      <w:r>
        <w:rPr>
          <w:rFonts w:ascii="CordiaUPC" w:hAnsi="CordiaUPC" w:cs="CordiaUPC"/>
          <w:sz w:val="26"/>
          <w:szCs w:val="26"/>
        </w:rPr>
        <w:t>ICZ</w:t>
      </w:r>
      <w:r w:rsidR="002C5AB0" w:rsidRPr="00B21990">
        <w:rPr>
          <w:rFonts w:ascii="CordiaUPC" w:hAnsi="CordiaUPC" w:cs="CordiaUPC"/>
          <w:sz w:val="26"/>
          <w:szCs w:val="26"/>
        </w:rPr>
        <w:t xml:space="preserve"> de gecontracteerde </w:t>
      </w:r>
      <w:r>
        <w:rPr>
          <w:rFonts w:ascii="CordiaUPC" w:hAnsi="CordiaUPC" w:cs="CordiaUPC"/>
          <w:sz w:val="26"/>
          <w:szCs w:val="26"/>
        </w:rPr>
        <w:t>Opdrachtnemer</w:t>
      </w:r>
      <w:r w:rsidR="009F6107">
        <w:rPr>
          <w:rFonts w:ascii="CordiaUPC" w:hAnsi="CordiaUPC" w:cs="CordiaUPC"/>
          <w:sz w:val="26"/>
          <w:szCs w:val="26"/>
        </w:rPr>
        <w:t>s</w:t>
      </w:r>
      <w:r w:rsidR="002C5AB0" w:rsidRPr="00B21990">
        <w:rPr>
          <w:rFonts w:ascii="CordiaUPC" w:hAnsi="CordiaUPC" w:cs="CordiaUPC"/>
          <w:sz w:val="26"/>
          <w:szCs w:val="26"/>
        </w:rPr>
        <w:t xml:space="preserve">, middels </w:t>
      </w:r>
      <w:r>
        <w:rPr>
          <w:rFonts w:ascii="CordiaUPC" w:hAnsi="CordiaUPC" w:cs="CordiaUPC"/>
          <w:sz w:val="26"/>
          <w:szCs w:val="26"/>
        </w:rPr>
        <w:t>een offerteaanvraag uit om een offerte in te dienen.</w:t>
      </w:r>
      <w:r w:rsidR="009F6107">
        <w:rPr>
          <w:rFonts w:ascii="CordiaUPC" w:hAnsi="CordiaUPC" w:cs="CordiaUPC"/>
          <w:sz w:val="26"/>
          <w:szCs w:val="26"/>
        </w:rPr>
        <w:t xml:space="preserve"> Degene waarvan de offerte voldoet aan alle voorwaarden én de laagste prijs aanbiedt krijgt de Leveringsopdracht </w:t>
      </w:r>
      <w:r w:rsidR="0053347C">
        <w:rPr>
          <w:rFonts w:ascii="CordiaUPC" w:hAnsi="CordiaUPC" w:cs="CordiaUPC"/>
          <w:sz w:val="26"/>
          <w:szCs w:val="26"/>
        </w:rPr>
        <w:t>gegund.</w:t>
      </w:r>
    </w:p>
    <w:p w14:paraId="1E57BE45" w14:textId="77777777" w:rsidR="00031F8A" w:rsidRDefault="00031F8A" w:rsidP="002C5AB0">
      <w:pPr>
        <w:rPr>
          <w:rFonts w:ascii="CordiaUPC" w:hAnsi="CordiaUPC" w:cs="CordiaUPC"/>
          <w:b/>
          <w:sz w:val="26"/>
          <w:szCs w:val="26"/>
        </w:rPr>
      </w:pPr>
    </w:p>
    <w:p w14:paraId="756FE06F" w14:textId="509FD268" w:rsidR="002C5AB0" w:rsidRPr="00DB494B" w:rsidRDefault="002C5AB0" w:rsidP="002C5AB0">
      <w:pPr>
        <w:rPr>
          <w:rFonts w:ascii="CordiaUPC" w:hAnsi="CordiaUPC" w:cs="CordiaUPC"/>
          <w:b/>
          <w:sz w:val="26"/>
          <w:szCs w:val="26"/>
        </w:rPr>
      </w:pPr>
      <w:r w:rsidRPr="00DB494B">
        <w:rPr>
          <w:rFonts w:ascii="CordiaUPC" w:hAnsi="CordiaUPC" w:cs="CordiaUPC"/>
          <w:b/>
          <w:sz w:val="26"/>
          <w:szCs w:val="26"/>
        </w:rPr>
        <w:t xml:space="preserve">Bij </w:t>
      </w:r>
      <w:r w:rsidR="001F0E91">
        <w:rPr>
          <w:rFonts w:ascii="CordiaUPC" w:hAnsi="CordiaUPC" w:cs="CordiaUPC"/>
          <w:b/>
          <w:sz w:val="26"/>
          <w:szCs w:val="26"/>
        </w:rPr>
        <w:t>Leverings</w:t>
      </w:r>
      <w:r w:rsidRPr="00DB494B">
        <w:rPr>
          <w:rFonts w:ascii="CordiaUPC" w:hAnsi="CordiaUPC" w:cs="CordiaUPC"/>
          <w:b/>
          <w:sz w:val="26"/>
          <w:szCs w:val="26"/>
        </w:rPr>
        <w:t xml:space="preserve">opdrachten kleiner dan </w:t>
      </w:r>
      <w:r w:rsidR="009F6107">
        <w:rPr>
          <w:rFonts w:ascii="CordiaUPC" w:hAnsi="CordiaUPC" w:cs="CordiaUPC"/>
          <w:b/>
          <w:sz w:val="26"/>
          <w:szCs w:val="26"/>
        </w:rPr>
        <w:t xml:space="preserve">of gelijk aan </w:t>
      </w:r>
      <w:r w:rsidRPr="00DB494B">
        <w:rPr>
          <w:rFonts w:ascii="CordiaUPC" w:hAnsi="CordiaUPC" w:cs="CordiaUPC"/>
          <w:b/>
          <w:sz w:val="26"/>
          <w:szCs w:val="26"/>
        </w:rPr>
        <w:t>€ 10.000,00</w:t>
      </w:r>
    </w:p>
    <w:p w14:paraId="6001ED9F" w14:textId="53F19990" w:rsidR="002C5AB0" w:rsidRPr="00B21990" w:rsidRDefault="00321A67" w:rsidP="002C5AB0">
      <w:pPr>
        <w:rPr>
          <w:rFonts w:ascii="CordiaUPC" w:hAnsi="CordiaUPC" w:cs="CordiaUPC"/>
          <w:sz w:val="26"/>
          <w:szCs w:val="26"/>
        </w:rPr>
      </w:pPr>
      <w:r>
        <w:rPr>
          <w:rFonts w:ascii="CordiaUPC" w:hAnsi="CordiaUPC" w:cs="CordiaUPC"/>
          <w:sz w:val="26"/>
          <w:szCs w:val="26"/>
        </w:rPr>
        <w:t>Bij</w:t>
      </w:r>
      <w:r w:rsidR="002C5AB0" w:rsidRPr="00B21990">
        <w:rPr>
          <w:rFonts w:ascii="CordiaUPC" w:hAnsi="CordiaUPC" w:cs="CordiaUPC"/>
          <w:sz w:val="26"/>
          <w:szCs w:val="26"/>
        </w:rPr>
        <w:t xml:space="preserve"> een </w:t>
      </w:r>
      <w:r>
        <w:rPr>
          <w:rFonts w:ascii="CordiaUPC" w:hAnsi="CordiaUPC" w:cs="CordiaUPC"/>
          <w:sz w:val="26"/>
          <w:szCs w:val="26"/>
        </w:rPr>
        <w:t>Leverings</w:t>
      </w:r>
      <w:r w:rsidR="002C5AB0" w:rsidRPr="00B21990">
        <w:rPr>
          <w:rFonts w:ascii="CordiaUPC" w:hAnsi="CordiaUPC" w:cs="CordiaUPC"/>
          <w:sz w:val="26"/>
          <w:szCs w:val="26"/>
        </w:rPr>
        <w:t>opdracht met een geraamde waarde kleiner dan</w:t>
      </w:r>
      <w:r w:rsidR="00724EA2" w:rsidRPr="00B21990">
        <w:rPr>
          <w:rFonts w:ascii="CordiaUPC" w:hAnsi="CordiaUPC" w:cs="CordiaUPC"/>
          <w:sz w:val="26"/>
          <w:szCs w:val="26"/>
        </w:rPr>
        <w:t xml:space="preserve"> </w:t>
      </w:r>
      <w:r w:rsidR="009F6107">
        <w:rPr>
          <w:rFonts w:ascii="CordiaUPC" w:hAnsi="CordiaUPC" w:cs="CordiaUPC"/>
          <w:sz w:val="26"/>
          <w:szCs w:val="26"/>
        </w:rPr>
        <w:t xml:space="preserve">of gelijk aan </w:t>
      </w:r>
      <w:r w:rsidR="002C5AB0" w:rsidRPr="00B21990">
        <w:rPr>
          <w:rFonts w:ascii="CordiaUPC" w:hAnsi="CordiaUPC" w:cs="CordiaUPC"/>
          <w:sz w:val="26"/>
          <w:szCs w:val="26"/>
        </w:rPr>
        <w:t xml:space="preserve">€ 10.000,00, kan </w:t>
      </w:r>
      <w:r>
        <w:rPr>
          <w:rFonts w:ascii="CordiaUPC" w:hAnsi="CordiaUPC" w:cs="CordiaUPC"/>
          <w:sz w:val="26"/>
          <w:szCs w:val="26"/>
        </w:rPr>
        <w:t xml:space="preserve">ICZ besluiten om bij </w:t>
      </w:r>
      <w:proofErr w:type="gramStart"/>
      <w:r>
        <w:rPr>
          <w:rFonts w:ascii="CordiaUPC" w:hAnsi="CordiaUPC" w:cs="CordiaUPC"/>
          <w:sz w:val="26"/>
          <w:szCs w:val="26"/>
        </w:rPr>
        <w:t>één</w:t>
      </w:r>
      <w:proofErr w:type="gramEnd"/>
      <w:r>
        <w:rPr>
          <w:rFonts w:ascii="CordiaUPC" w:hAnsi="CordiaUPC" w:cs="CordiaUPC"/>
          <w:sz w:val="26"/>
          <w:szCs w:val="26"/>
        </w:rPr>
        <w:t xml:space="preserve"> van de Opdrachtnemers een offerte aan te vragen</w:t>
      </w:r>
      <w:r w:rsidR="003A5C50">
        <w:rPr>
          <w:rFonts w:ascii="CordiaUPC" w:hAnsi="CordiaUPC" w:cs="CordiaUPC"/>
          <w:sz w:val="26"/>
          <w:szCs w:val="26"/>
        </w:rPr>
        <w:t>.</w:t>
      </w:r>
      <w:r>
        <w:rPr>
          <w:rFonts w:ascii="CordiaUPC" w:hAnsi="CordiaUPC" w:cs="CordiaUPC"/>
          <w:sz w:val="26"/>
          <w:szCs w:val="26"/>
        </w:rPr>
        <w:t xml:space="preserve"> De Afnemer</w:t>
      </w:r>
      <w:r w:rsidR="00C06848">
        <w:rPr>
          <w:rFonts w:ascii="CordiaUPC" w:hAnsi="CordiaUPC" w:cs="CordiaUPC"/>
          <w:sz w:val="26"/>
          <w:szCs w:val="26"/>
        </w:rPr>
        <w:t xml:space="preserve"> bepaalt in zijn </w:t>
      </w:r>
      <w:r w:rsidR="006D5D7B">
        <w:rPr>
          <w:rFonts w:ascii="CordiaUPC" w:hAnsi="CordiaUPC" w:cs="CordiaUPC"/>
          <w:sz w:val="26"/>
          <w:szCs w:val="26"/>
        </w:rPr>
        <w:t>Offerteaanvraag</w:t>
      </w:r>
      <w:r w:rsidR="00C06848">
        <w:rPr>
          <w:rFonts w:ascii="CordiaUPC" w:hAnsi="CordiaUPC" w:cs="CordiaUPC"/>
          <w:sz w:val="26"/>
          <w:szCs w:val="26"/>
        </w:rPr>
        <w:t xml:space="preserve"> aan welke</w:t>
      </w:r>
      <w:r w:rsidR="009F6107">
        <w:rPr>
          <w:rFonts w:ascii="CordiaUPC" w:hAnsi="CordiaUPC" w:cs="CordiaUPC"/>
          <w:sz w:val="26"/>
          <w:szCs w:val="26"/>
        </w:rPr>
        <w:t xml:space="preserve"> </w:t>
      </w:r>
      <w:r w:rsidR="00C06848">
        <w:rPr>
          <w:rFonts w:ascii="CordiaUPC" w:hAnsi="CordiaUPC" w:cs="CordiaUPC"/>
          <w:sz w:val="26"/>
          <w:szCs w:val="26"/>
        </w:rPr>
        <w:t>Opdrachtnemer ICZ een offerte vraagt.</w:t>
      </w:r>
      <w:r w:rsidR="009F6107">
        <w:rPr>
          <w:rFonts w:ascii="CordiaUPC" w:hAnsi="CordiaUPC" w:cs="CordiaUPC"/>
          <w:sz w:val="26"/>
          <w:szCs w:val="26"/>
        </w:rPr>
        <w:t xml:space="preserve"> </w:t>
      </w:r>
      <w:r w:rsidR="002C5AB0" w:rsidRPr="00B21990">
        <w:rPr>
          <w:rFonts w:ascii="CordiaUPC" w:hAnsi="CordiaUPC" w:cs="CordiaUPC"/>
          <w:sz w:val="26"/>
          <w:szCs w:val="26"/>
        </w:rPr>
        <w:t xml:space="preserve"> Dit ter voorkoming van een onevenredig hoge administratieve last voor zowel de </w:t>
      </w:r>
      <w:r w:rsidR="00C06848">
        <w:rPr>
          <w:rFonts w:ascii="CordiaUPC" w:hAnsi="CordiaUPC" w:cs="CordiaUPC"/>
          <w:sz w:val="26"/>
          <w:szCs w:val="26"/>
        </w:rPr>
        <w:t>Opdrachtnemers binnen dit perceel 2</w:t>
      </w:r>
      <w:r w:rsidR="002C5AB0" w:rsidRPr="00B21990">
        <w:rPr>
          <w:rFonts w:ascii="CordiaUPC" w:hAnsi="CordiaUPC" w:cs="CordiaUPC"/>
          <w:sz w:val="26"/>
          <w:szCs w:val="26"/>
        </w:rPr>
        <w:t xml:space="preserve"> als </w:t>
      </w:r>
      <w:r w:rsidR="00C06848">
        <w:rPr>
          <w:rFonts w:ascii="CordiaUPC" w:hAnsi="CordiaUPC" w:cs="CordiaUPC"/>
          <w:sz w:val="26"/>
          <w:szCs w:val="26"/>
        </w:rPr>
        <w:t>ICZ</w:t>
      </w:r>
      <w:r w:rsidR="002C5AB0" w:rsidRPr="00B21990">
        <w:rPr>
          <w:rFonts w:ascii="CordiaUPC" w:hAnsi="CordiaUPC" w:cs="CordiaUPC"/>
          <w:sz w:val="26"/>
          <w:szCs w:val="26"/>
        </w:rPr>
        <w:t>.</w:t>
      </w:r>
    </w:p>
    <w:p w14:paraId="4505CACC" w14:textId="77777777" w:rsidR="002C5AB0" w:rsidRPr="00B21990" w:rsidRDefault="002C5AB0" w:rsidP="002C5AB0">
      <w:pPr>
        <w:rPr>
          <w:rFonts w:ascii="CordiaUPC" w:hAnsi="CordiaUPC" w:cs="CordiaUPC"/>
          <w:sz w:val="26"/>
          <w:szCs w:val="26"/>
        </w:rPr>
      </w:pPr>
    </w:p>
    <w:p w14:paraId="0A41CC61" w14:textId="0AE0120D" w:rsidR="002C5AB0" w:rsidRPr="00DB494B" w:rsidRDefault="002C5AB0" w:rsidP="002C5AB0">
      <w:pPr>
        <w:rPr>
          <w:rFonts w:ascii="CordiaUPC" w:hAnsi="CordiaUPC" w:cs="CordiaUPC"/>
          <w:b/>
          <w:sz w:val="26"/>
          <w:szCs w:val="26"/>
        </w:rPr>
      </w:pPr>
      <w:r w:rsidRPr="00DB494B">
        <w:rPr>
          <w:rFonts w:ascii="CordiaUPC" w:hAnsi="CordiaUPC" w:cs="CordiaUPC"/>
          <w:b/>
          <w:sz w:val="26"/>
          <w:szCs w:val="26"/>
        </w:rPr>
        <w:t>Aanvullende opdrachten</w:t>
      </w:r>
      <w:r w:rsidR="00C06848">
        <w:rPr>
          <w:rFonts w:ascii="CordiaUPC" w:hAnsi="CordiaUPC" w:cs="CordiaUPC"/>
          <w:b/>
          <w:sz w:val="26"/>
          <w:szCs w:val="26"/>
        </w:rPr>
        <w:t xml:space="preserve"> dan wel vervolgopdracht</w:t>
      </w:r>
    </w:p>
    <w:p w14:paraId="194A57AB" w14:textId="769D174E" w:rsidR="002C5AB0" w:rsidRPr="00B21990" w:rsidRDefault="002C5AB0" w:rsidP="002C5AB0">
      <w:pPr>
        <w:rPr>
          <w:rFonts w:ascii="CordiaUPC" w:hAnsi="CordiaUPC" w:cs="CordiaUPC"/>
          <w:sz w:val="26"/>
          <w:szCs w:val="26"/>
        </w:rPr>
      </w:pPr>
      <w:r w:rsidRPr="00B21990">
        <w:rPr>
          <w:rFonts w:ascii="CordiaUPC" w:hAnsi="CordiaUPC" w:cs="CordiaUPC"/>
          <w:sz w:val="26"/>
          <w:szCs w:val="26"/>
        </w:rPr>
        <w:t xml:space="preserve">Indien </w:t>
      </w:r>
      <w:r w:rsidR="009F6107">
        <w:rPr>
          <w:rFonts w:ascii="CordiaUPC" w:hAnsi="CordiaUPC" w:cs="CordiaUPC"/>
          <w:sz w:val="26"/>
          <w:szCs w:val="26"/>
        </w:rPr>
        <w:t xml:space="preserve">binnen Perceel 2 </w:t>
      </w:r>
      <w:r w:rsidRPr="00B21990">
        <w:rPr>
          <w:rFonts w:ascii="CordiaUPC" w:hAnsi="CordiaUPC" w:cs="CordiaUPC"/>
          <w:sz w:val="26"/>
          <w:szCs w:val="26"/>
        </w:rPr>
        <w:t xml:space="preserve">een Afnemer een aanvullende opdracht </w:t>
      </w:r>
      <w:r w:rsidR="00C06848">
        <w:rPr>
          <w:rFonts w:ascii="CordiaUPC" w:hAnsi="CordiaUPC" w:cs="CordiaUPC"/>
          <w:sz w:val="26"/>
          <w:szCs w:val="26"/>
        </w:rPr>
        <w:t xml:space="preserve">dan wel een vervolgopdracht </w:t>
      </w:r>
      <w:r w:rsidRPr="00B21990">
        <w:rPr>
          <w:rFonts w:ascii="CordiaUPC" w:hAnsi="CordiaUPC" w:cs="CordiaUPC"/>
          <w:sz w:val="26"/>
          <w:szCs w:val="26"/>
        </w:rPr>
        <w:t xml:space="preserve">heeft </w:t>
      </w:r>
      <w:r w:rsidR="00C06848">
        <w:rPr>
          <w:rFonts w:ascii="CordiaUPC" w:hAnsi="CordiaUPC" w:cs="CordiaUPC"/>
          <w:sz w:val="26"/>
          <w:szCs w:val="26"/>
        </w:rPr>
        <w:t xml:space="preserve">op een eerdere </w:t>
      </w:r>
      <w:r w:rsidR="006D5D7B">
        <w:rPr>
          <w:rFonts w:ascii="CordiaUPC" w:hAnsi="CordiaUPC" w:cs="CordiaUPC"/>
          <w:sz w:val="26"/>
          <w:szCs w:val="26"/>
        </w:rPr>
        <w:t>Offerteaanvraag</w:t>
      </w:r>
      <w:r w:rsidR="00C06848">
        <w:rPr>
          <w:rFonts w:ascii="CordiaUPC" w:hAnsi="CordiaUPC" w:cs="CordiaUPC"/>
          <w:sz w:val="26"/>
          <w:szCs w:val="26"/>
        </w:rPr>
        <w:t xml:space="preserve"> heeft ICZ het recht enkel een offerte te vragen bij die Opdrachtnemer die de eerdere Leveringsopdracht gegund heeft gekregen mits </w:t>
      </w:r>
      <w:r w:rsidR="0053347C">
        <w:rPr>
          <w:rFonts w:ascii="CordiaUPC" w:hAnsi="CordiaUPC" w:cs="CordiaUPC"/>
          <w:sz w:val="26"/>
          <w:szCs w:val="26"/>
        </w:rPr>
        <w:t xml:space="preserve">dit </w:t>
      </w:r>
      <w:r w:rsidR="0053347C" w:rsidRPr="00B21990">
        <w:rPr>
          <w:rFonts w:ascii="CordiaUPC" w:hAnsi="CordiaUPC" w:cs="CordiaUPC"/>
          <w:sz w:val="26"/>
          <w:szCs w:val="26"/>
        </w:rPr>
        <w:t>betrekking</w:t>
      </w:r>
      <w:r w:rsidRPr="00B21990">
        <w:rPr>
          <w:rFonts w:ascii="CordiaUPC" w:hAnsi="CordiaUPC" w:cs="CordiaUPC"/>
          <w:sz w:val="26"/>
          <w:szCs w:val="26"/>
        </w:rPr>
        <w:t xml:space="preserve"> heeft op dezelfde of aanverwante producten</w:t>
      </w:r>
      <w:r w:rsidR="00C06848">
        <w:rPr>
          <w:rFonts w:ascii="CordiaUPC" w:hAnsi="CordiaUPC" w:cs="CordiaUPC"/>
          <w:sz w:val="26"/>
          <w:szCs w:val="26"/>
        </w:rPr>
        <w:t xml:space="preserve"> en/of diensten binnen perceel 2</w:t>
      </w:r>
      <w:r w:rsidR="00160D74">
        <w:rPr>
          <w:rFonts w:ascii="CordiaUPC" w:hAnsi="CordiaUPC" w:cs="CordiaUPC"/>
          <w:sz w:val="26"/>
          <w:szCs w:val="26"/>
        </w:rPr>
        <w:t>.</w:t>
      </w:r>
      <w:r w:rsidRPr="00B21990">
        <w:rPr>
          <w:rFonts w:ascii="CordiaUPC" w:hAnsi="CordiaUPC" w:cs="CordiaUPC"/>
          <w:sz w:val="26"/>
          <w:szCs w:val="26"/>
        </w:rPr>
        <w:t xml:space="preserve"> Een aanvullende opdracht </w:t>
      </w:r>
      <w:r w:rsidR="00C06848">
        <w:rPr>
          <w:rFonts w:ascii="CordiaUPC" w:hAnsi="CordiaUPC" w:cs="CordiaUPC"/>
          <w:sz w:val="26"/>
          <w:szCs w:val="26"/>
        </w:rPr>
        <w:t xml:space="preserve">dan wel </w:t>
      </w:r>
      <w:r w:rsidR="0053347C">
        <w:rPr>
          <w:rFonts w:ascii="CordiaUPC" w:hAnsi="CordiaUPC" w:cs="CordiaUPC"/>
          <w:sz w:val="26"/>
          <w:szCs w:val="26"/>
        </w:rPr>
        <w:t>vervolgopdracht</w:t>
      </w:r>
      <w:r w:rsidR="00C06848">
        <w:rPr>
          <w:rFonts w:ascii="CordiaUPC" w:hAnsi="CordiaUPC" w:cs="CordiaUPC"/>
          <w:sz w:val="26"/>
          <w:szCs w:val="26"/>
        </w:rPr>
        <w:t xml:space="preserve"> </w:t>
      </w:r>
      <w:r w:rsidRPr="00B21990">
        <w:rPr>
          <w:rFonts w:ascii="CordiaUPC" w:hAnsi="CordiaUPC" w:cs="CordiaUPC"/>
          <w:sz w:val="26"/>
          <w:szCs w:val="26"/>
        </w:rPr>
        <w:t>kan echter alleen plaatsvinden indien de aanvullende opdracht niet hoger is dan 50% de waarde van de oorspronkelijke opdracht.</w:t>
      </w:r>
    </w:p>
    <w:p w14:paraId="5411F7F6" w14:textId="77777777" w:rsidR="002C5AB0" w:rsidRPr="00B21990" w:rsidRDefault="002C5AB0" w:rsidP="002C5AB0">
      <w:pPr>
        <w:rPr>
          <w:rFonts w:ascii="CordiaUPC" w:hAnsi="CordiaUPC" w:cs="CordiaUPC"/>
          <w:sz w:val="26"/>
          <w:szCs w:val="26"/>
        </w:rPr>
      </w:pPr>
    </w:p>
    <w:p w14:paraId="50628516" w14:textId="18B4D16A" w:rsidR="002C5AB0" w:rsidRPr="00DB494B" w:rsidRDefault="00724EA2" w:rsidP="002C5AB0">
      <w:pPr>
        <w:rPr>
          <w:rFonts w:ascii="CordiaUPC" w:hAnsi="CordiaUPC" w:cs="CordiaUPC"/>
          <w:b/>
          <w:sz w:val="26"/>
          <w:szCs w:val="26"/>
        </w:rPr>
      </w:pPr>
      <w:r w:rsidRPr="00DB494B">
        <w:rPr>
          <w:rFonts w:ascii="CordiaUPC" w:hAnsi="CordiaUPC" w:cs="CordiaUPC"/>
          <w:b/>
          <w:sz w:val="26"/>
          <w:szCs w:val="26"/>
        </w:rPr>
        <w:t>Verplichte deelname Nadere oproep tot mededinging</w:t>
      </w:r>
    </w:p>
    <w:p w14:paraId="6E988C55" w14:textId="20B97D6D" w:rsidR="002C5AB0" w:rsidRPr="00B21990" w:rsidRDefault="009F6107" w:rsidP="002C5AB0">
      <w:pPr>
        <w:rPr>
          <w:rFonts w:ascii="CordiaUPC" w:hAnsi="CordiaUPC" w:cs="CordiaUPC"/>
          <w:sz w:val="26"/>
          <w:szCs w:val="26"/>
        </w:rPr>
      </w:pPr>
      <w:r>
        <w:rPr>
          <w:rFonts w:ascii="CordiaUPC" w:hAnsi="CordiaUPC" w:cs="CordiaUPC"/>
          <w:sz w:val="26"/>
          <w:szCs w:val="26"/>
        </w:rPr>
        <w:t>De Opdrachtnemers in P</w:t>
      </w:r>
      <w:r w:rsidR="00AF7747">
        <w:rPr>
          <w:rFonts w:ascii="CordiaUPC" w:hAnsi="CordiaUPC" w:cs="CordiaUPC"/>
          <w:sz w:val="26"/>
          <w:szCs w:val="26"/>
        </w:rPr>
        <w:t xml:space="preserve">erceel </w:t>
      </w:r>
      <w:r w:rsidR="0053347C">
        <w:rPr>
          <w:rFonts w:ascii="CordiaUPC" w:hAnsi="CordiaUPC" w:cs="CordiaUPC"/>
          <w:sz w:val="26"/>
          <w:szCs w:val="26"/>
        </w:rPr>
        <w:t xml:space="preserve">2 </w:t>
      </w:r>
      <w:r w:rsidR="0053347C" w:rsidRPr="00B21990">
        <w:rPr>
          <w:rFonts w:ascii="CordiaUPC" w:hAnsi="CordiaUPC" w:cs="CordiaUPC"/>
          <w:sz w:val="26"/>
          <w:szCs w:val="26"/>
        </w:rPr>
        <w:t>zijn</w:t>
      </w:r>
      <w:r w:rsidR="002C5AB0" w:rsidRPr="00B21990">
        <w:rPr>
          <w:rFonts w:ascii="CordiaUPC" w:hAnsi="CordiaUPC" w:cs="CordiaUPC"/>
          <w:sz w:val="26"/>
          <w:szCs w:val="26"/>
        </w:rPr>
        <w:t xml:space="preserve"> verplicht om jaarlijks op 75% van </w:t>
      </w:r>
      <w:r w:rsidR="00AF7747">
        <w:rPr>
          <w:rFonts w:ascii="CordiaUPC" w:hAnsi="CordiaUPC" w:cs="CordiaUPC"/>
          <w:sz w:val="26"/>
          <w:szCs w:val="26"/>
        </w:rPr>
        <w:t xml:space="preserve">de offerteaanvragen voor een </w:t>
      </w:r>
      <w:r w:rsidR="0053347C">
        <w:rPr>
          <w:rFonts w:ascii="CordiaUPC" w:hAnsi="CordiaUPC" w:cs="CordiaUPC"/>
          <w:sz w:val="26"/>
          <w:szCs w:val="26"/>
        </w:rPr>
        <w:t xml:space="preserve">Leveringsopdracht </w:t>
      </w:r>
      <w:r w:rsidR="0053347C" w:rsidRPr="00B21990">
        <w:rPr>
          <w:rFonts w:ascii="CordiaUPC" w:hAnsi="CordiaUPC" w:cs="CordiaUPC"/>
          <w:sz w:val="26"/>
          <w:szCs w:val="26"/>
        </w:rPr>
        <w:t>een</w:t>
      </w:r>
      <w:r w:rsidR="002C5AB0" w:rsidRPr="00B21990">
        <w:rPr>
          <w:rFonts w:ascii="CordiaUPC" w:hAnsi="CordiaUPC" w:cs="CordiaUPC"/>
          <w:sz w:val="26"/>
          <w:szCs w:val="26"/>
        </w:rPr>
        <w:t xml:space="preserve"> marktconforme aanbieding te doen. </w:t>
      </w:r>
    </w:p>
    <w:p w14:paraId="6D4C95EF" w14:textId="48C38072" w:rsidR="002C5AB0" w:rsidRPr="00B21990" w:rsidRDefault="002C5AB0" w:rsidP="002C5AB0">
      <w:pPr>
        <w:rPr>
          <w:rFonts w:ascii="CordiaUPC" w:hAnsi="CordiaUPC" w:cs="CordiaUPC"/>
          <w:sz w:val="26"/>
          <w:szCs w:val="26"/>
        </w:rPr>
      </w:pPr>
      <w:r w:rsidRPr="00B21990">
        <w:rPr>
          <w:rFonts w:ascii="CordiaUPC" w:hAnsi="CordiaUPC" w:cs="CordiaUPC"/>
          <w:sz w:val="26"/>
          <w:szCs w:val="26"/>
        </w:rPr>
        <w:lastRenderedPageBreak/>
        <w:t xml:space="preserve">Jaarlijks vindt een evaluatie plaats met </w:t>
      </w:r>
      <w:r w:rsidR="00AF7747">
        <w:rPr>
          <w:rFonts w:ascii="CordiaUPC" w:hAnsi="CordiaUPC" w:cs="CordiaUPC"/>
          <w:sz w:val="26"/>
          <w:szCs w:val="26"/>
        </w:rPr>
        <w:t>Opdrachtnemers</w:t>
      </w:r>
      <w:r w:rsidRPr="00B21990">
        <w:rPr>
          <w:rFonts w:ascii="CordiaUPC" w:hAnsi="CordiaUPC" w:cs="CordiaUPC"/>
          <w:sz w:val="26"/>
          <w:szCs w:val="26"/>
        </w:rPr>
        <w:t xml:space="preserve">. </w:t>
      </w:r>
      <w:r w:rsidR="00B21990" w:rsidRPr="00B21990">
        <w:rPr>
          <w:rFonts w:ascii="CordiaUPC" w:hAnsi="CordiaUPC" w:cs="CordiaUPC"/>
          <w:sz w:val="26"/>
          <w:szCs w:val="26"/>
        </w:rPr>
        <w:t>Wanneer blijkt</w:t>
      </w:r>
      <w:r w:rsidRPr="00B21990">
        <w:rPr>
          <w:rFonts w:ascii="CordiaUPC" w:hAnsi="CordiaUPC" w:cs="CordiaUPC"/>
          <w:sz w:val="26"/>
          <w:szCs w:val="26"/>
        </w:rPr>
        <w:t xml:space="preserve"> dat </w:t>
      </w:r>
      <w:r w:rsidR="00AF7747">
        <w:rPr>
          <w:rFonts w:ascii="CordiaUPC" w:hAnsi="CordiaUPC" w:cs="CordiaUPC"/>
          <w:sz w:val="26"/>
          <w:szCs w:val="26"/>
        </w:rPr>
        <w:t xml:space="preserve">een </w:t>
      </w:r>
      <w:r w:rsidR="0053347C">
        <w:rPr>
          <w:rFonts w:ascii="CordiaUPC" w:hAnsi="CordiaUPC" w:cs="CordiaUPC"/>
          <w:sz w:val="26"/>
          <w:szCs w:val="26"/>
        </w:rPr>
        <w:t xml:space="preserve">Opdrachtnemer </w:t>
      </w:r>
      <w:r w:rsidR="0053347C" w:rsidRPr="00B21990">
        <w:rPr>
          <w:rFonts w:ascii="CordiaUPC" w:hAnsi="CordiaUPC" w:cs="CordiaUPC"/>
          <w:sz w:val="26"/>
          <w:szCs w:val="26"/>
        </w:rPr>
        <w:t>in</w:t>
      </w:r>
      <w:r w:rsidRPr="00B21990">
        <w:rPr>
          <w:rFonts w:ascii="CordiaUPC" w:hAnsi="CordiaUPC" w:cs="CordiaUPC"/>
          <w:sz w:val="26"/>
          <w:szCs w:val="26"/>
        </w:rPr>
        <w:t xml:space="preserve"> enig contractjaar niet voldoende </w:t>
      </w:r>
      <w:r w:rsidR="0053347C">
        <w:rPr>
          <w:rFonts w:ascii="CordiaUPC" w:hAnsi="CordiaUPC" w:cs="CordiaUPC"/>
          <w:sz w:val="26"/>
          <w:szCs w:val="26"/>
        </w:rPr>
        <w:t>meedingt in</w:t>
      </w:r>
      <w:r w:rsidR="004C7A52">
        <w:rPr>
          <w:rFonts w:ascii="CordiaUPC" w:hAnsi="CordiaUPC" w:cs="CordiaUPC"/>
          <w:sz w:val="26"/>
          <w:szCs w:val="26"/>
        </w:rPr>
        <w:t xml:space="preserve"> de minicompetities</w:t>
      </w:r>
      <w:r w:rsidRPr="00B21990">
        <w:rPr>
          <w:rFonts w:ascii="CordiaUPC" w:hAnsi="CordiaUPC" w:cs="CordiaUPC"/>
          <w:sz w:val="26"/>
          <w:szCs w:val="26"/>
        </w:rPr>
        <w:t xml:space="preserve"> kan Opdrachtgever de desbetreffende Raamovereenkomst beëindigen en </w:t>
      </w:r>
      <w:r w:rsidR="00AF7747">
        <w:rPr>
          <w:rFonts w:ascii="CordiaUPC" w:hAnsi="CordiaUPC" w:cs="CordiaUPC"/>
          <w:sz w:val="26"/>
          <w:szCs w:val="26"/>
        </w:rPr>
        <w:t xml:space="preserve">kan </w:t>
      </w:r>
      <w:r w:rsidRPr="00B21990">
        <w:rPr>
          <w:rFonts w:ascii="CordiaUPC" w:hAnsi="CordiaUPC" w:cs="CordiaUPC"/>
          <w:sz w:val="26"/>
          <w:szCs w:val="26"/>
        </w:rPr>
        <w:t xml:space="preserve">deze vervangen </w:t>
      </w:r>
      <w:r w:rsidR="00AF7747">
        <w:rPr>
          <w:rFonts w:ascii="CordiaUPC" w:hAnsi="CordiaUPC" w:cs="CordiaUPC"/>
          <w:sz w:val="26"/>
          <w:szCs w:val="26"/>
        </w:rPr>
        <w:t xml:space="preserve">worden </w:t>
      </w:r>
      <w:r w:rsidRPr="00B21990">
        <w:rPr>
          <w:rFonts w:ascii="CordiaUPC" w:hAnsi="CordiaUPC" w:cs="CordiaUPC"/>
          <w:sz w:val="26"/>
          <w:szCs w:val="26"/>
        </w:rPr>
        <w:t>door de wachtkamerondernemer</w:t>
      </w:r>
      <w:r w:rsidR="00AF7747">
        <w:rPr>
          <w:rFonts w:ascii="CordiaUPC" w:hAnsi="CordiaUPC" w:cs="CordiaUPC"/>
          <w:sz w:val="26"/>
          <w:szCs w:val="26"/>
        </w:rPr>
        <w:t xml:space="preserve"> als beschreven in paragraaf 3.9</w:t>
      </w:r>
      <w:r w:rsidRPr="00B21990">
        <w:rPr>
          <w:rFonts w:ascii="CordiaUPC" w:hAnsi="CordiaUPC" w:cs="CordiaUPC"/>
          <w:sz w:val="26"/>
          <w:szCs w:val="26"/>
        </w:rPr>
        <w:t>.</w:t>
      </w:r>
    </w:p>
    <w:p w14:paraId="2E20D1CF" w14:textId="77777777" w:rsidR="001219BF" w:rsidRPr="00B21990" w:rsidRDefault="001219BF" w:rsidP="00403D83">
      <w:pPr>
        <w:rPr>
          <w:rFonts w:ascii="CordiaUPC" w:hAnsi="CordiaUPC" w:cs="CordiaUPC"/>
          <w:sz w:val="26"/>
          <w:szCs w:val="26"/>
        </w:rPr>
      </w:pPr>
    </w:p>
    <w:p w14:paraId="3C1DBFE7" w14:textId="20EBCD76" w:rsidR="00403D83" w:rsidRPr="00130D3B" w:rsidRDefault="00AF7747" w:rsidP="00382C02">
      <w:pPr>
        <w:pStyle w:val="Kop2"/>
      </w:pPr>
      <w:bookmarkStart w:id="21" w:name="_Toc59096566"/>
      <w:r>
        <w:t>Wachtkamerregeling</w:t>
      </w:r>
      <w:bookmarkEnd w:id="21"/>
    </w:p>
    <w:p w14:paraId="5C57C241" w14:textId="3B353BD2" w:rsidR="00DE1B19" w:rsidRPr="00B21990" w:rsidRDefault="00DE1B19" w:rsidP="00DE1B19">
      <w:pPr>
        <w:rPr>
          <w:rFonts w:ascii="CordiaUPC" w:hAnsi="CordiaUPC" w:cs="CordiaUPC"/>
          <w:sz w:val="26"/>
          <w:szCs w:val="26"/>
        </w:rPr>
      </w:pPr>
      <w:r w:rsidRPr="00B21990">
        <w:rPr>
          <w:rFonts w:ascii="CordiaUPC" w:hAnsi="CordiaUPC" w:cs="CordiaUPC"/>
          <w:sz w:val="26"/>
          <w:szCs w:val="26"/>
        </w:rPr>
        <w:t xml:space="preserve">Opdrachtgever </w:t>
      </w:r>
      <w:r w:rsidR="00CE34DC">
        <w:rPr>
          <w:rFonts w:ascii="CordiaUPC" w:hAnsi="CordiaUPC" w:cs="CordiaUPC"/>
          <w:sz w:val="26"/>
          <w:szCs w:val="26"/>
        </w:rPr>
        <w:t xml:space="preserve">kan </w:t>
      </w:r>
      <w:r w:rsidR="0053347C" w:rsidRPr="00206F09">
        <w:rPr>
          <w:rFonts w:ascii="CordiaUPC" w:hAnsi="CordiaUPC" w:cs="CordiaUPC"/>
          <w:sz w:val="26"/>
          <w:szCs w:val="26"/>
        </w:rPr>
        <w:t>een wachtkamerovereenkomst</w:t>
      </w:r>
      <w:r w:rsidRPr="00B21990">
        <w:rPr>
          <w:rFonts w:ascii="CordiaUPC" w:hAnsi="CordiaUPC" w:cs="CordiaUPC"/>
          <w:sz w:val="26"/>
          <w:szCs w:val="26"/>
        </w:rPr>
        <w:t xml:space="preserve"> (zie </w:t>
      </w:r>
      <w:r w:rsidR="0053347C">
        <w:rPr>
          <w:rFonts w:ascii="CordiaUPC" w:hAnsi="CordiaUPC" w:cs="CordiaUPC"/>
          <w:sz w:val="26"/>
          <w:szCs w:val="26"/>
        </w:rPr>
        <w:t>B</w:t>
      </w:r>
      <w:r w:rsidRPr="00B21990">
        <w:rPr>
          <w:rFonts w:ascii="CordiaUPC" w:hAnsi="CordiaUPC" w:cs="CordiaUPC"/>
          <w:sz w:val="26"/>
          <w:szCs w:val="26"/>
        </w:rPr>
        <w:t>ijlage</w:t>
      </w:r>
      <w:r w:rsidR="00F614F4">
        <w:rPr>
          <w:rFonts w:ascii="CordiaUPC" w:hAnsi="CordiaUPC" w:cs="CordiaUPC"/>
          <w:sz w:val="26"/>
          <w:szCs w:val="26"/>
        </w:rPr>
        <w:t xml:space="preserve"> </w:t>
      </w:r>
      <w:r w:rsidR="00F614F4" w:rsidRPr="00F614F4">
        <w:rPr>
          <w:rFonts w:ascii="CordiaUPC" w:hAnsi="CordiaUPC" w:cs="CordiaUPC"/>
          <w:i/>
          <w:sz w:val="26"/>
          <w:szCs w:val="26"/>
        </w:rPr>
        <w:t>CONCEPT Wachtkamerovereenkomst</w:t>
      </w:r>
      <w:r w:rsidRPr="00B21990">
        <w:rPr>
          <w:rFonts w:ascii="CordiaUPC" w:hAnsi="CordiaUPC" w:cs="CordiaUPC"/>
          <w:sz w:val="26"/>
          <w:szCs w:val="26"/>
        </w:rPr>
        <w:t xml:space="preserve">) </w:t>
      </w:r>
      <w:r w:rsidR="00CE34DC">
        <w:rPr>
          <w:rFonts w:ascii="CordiaUPC" w:hAnsi="CordiaUPC" w:cs="CordiaUPC"/>
          <w:sz w:val="26"/>
          <w:szCs w:val="26"/>
        </w:rPr>
        <w:t>sluiten</w:t>
      </w:r>
      <w:r w:rsidRPr="00B21990">
        <w:rPr>
          <w:rFonts w:ascii="CordiaUPC" w:hAnsi="CordiaUPC" w:cs="CordiaUPC"/>
          <w:sz w:val="26"/>
          <w:szCs w:val="26"/>
        </w:rPr>
        <w:t xml:space="preserve"> met een tweede (2</w:t>
      </w:r>
      <w:r w:rsidRPr="00B21990">
        <w:rPr>
          <w:rFonts w:ascii="CordiaUPC" w:hAnsi="CordiaUPC" w:cs="CordiaUPC"/>
          <w:sz w:val="26"/>
          <w:szCs w:val="26"/>
          <w:vertAlign w:val="superscript"/>
        </w:rPr>
        <w:t>e</w:t>
      </w:r>
      <w:r w:rsidRPr="00B21990">
        <w:rPr>
          <w:rFonts w:ascii="CordiaUPC" w:hAnsi="CordiaUPC" w:cs="CordiaUPC"/>
          <w:sz w:val="26"/>
          <w:szCs w:val="26"/>
        </w:rPr>
        <w:t xml:space="preserve">) </w:t>
      </w:r>
      <w:r w:rsidR="00CE34DC">
        <w:rPr>
          <w:rFonts w:ascii="CordiaUPC" w:hAnsi="CordiaUPC" w:cs="CordiaUPC"/>
          <w:sz w:val="26"/>
          <w:szCs w:val="26"/>
        </w:rPr>
        <w:t>o</w:t>
      </w:r>
      <w:r w:rsidRPr="00B21990">
        <w:rPr>
          <w:rFonts w:ascii="CordiaUPC" w:hAnsi="CordiaUPC" w:cs="CordiaUPC"/>
          <w:sz w:val="26"/>
          <w:szCs w:val="26"/>
        </w:rPr>
        <w:t xml:space="preserve">ndernemer bij perceel 1, 3, 4 en 5, en </w:t>
      </w:r>
      <w:r w:rsidR="00E81BF1" w:rsidRPr="00B21990">
        <w:rPr>
          <w:rFonts w:ascii="CordiaUPC" w:hAnsi="CordiaUPC" w:cs="CordiaUPC"/>
          <w:sz w:val="26"/>
          <w:szCs w:val="26"/>
        </w:rPr>
        <w:t xml:space="preserve">een vierde </w:t>
      </w:r>
      <w:r w:rsidR="00C4350F" w:rsidRPr="00B21990">
        <w:rPr>
          <w:rFonts w:ascii="CordiaUPC" w:hAnsi="CordiaUPC" w:cs="CordiaUPC"/>
          <w:sz w:val="26"/>
          <w:szCs w:val="26"/>
        </w:rPr>
        <w:t>(4</w:t>
      </w:r>
      <w:r w:rsidR="00C4350F" w:rsidRPr="00B21990">
        <w:rPr>
          <w:rFonts w:ascii="CordiaUPC" w:hAnsi="CordiaUPC" w:cs="CordiaUPC"/>
          <w:sz w:val="26"/>
          <w:szCs w:val="26"/>
          <w:vertAlign w:val="superscript"/>
        </w:rPr>
        <w:t>e</w:t>
      </w:r>
      <w:r w:rsidR="00C4350F" w:rsidRPr="00B21990">
        <w:rPr>
          <w:rFonts w:ascii="CordiaUPC" w:hAnsi="CordiaUPC" w:cs="CordiaUPC"/>
          <w:sz w:val="26"/>
          <w:szCs w:val="26"/>
        </w:rPr>
        <w:t xml:space="preserve">) </w:t>
      </w:r>
      <w:r w:rsidR="00CE34DC">
        <w:rPr>
          <w:rFonts w:ascii="CordiaUPC" w:hAnsi="CordiaUPC" w:cs="CordiaUPC"/>
          <w:sz w:val="26"/>
          <w:szCs w:val="26"/>
        </w:rPr>
        <w:t>o</w:t>
      </w:r>
      <w:r w:rsidR="00E81BF1" w:rsidRPr="00B21990">
        <w:rPr>
          <w:rFonts w:ascii="CordiaUPC" w:hAnsi="CordiaUPC" w:cs="CordiaUPC"/>
          <w:sz w:val="26"/>
          <w:szCs w:val="26"/>
        </w:rPr>
        <w:t xml:space="preserve">ndernemer bij perceel 2, </w:t>
      </w:r>
      <w:r w:rsidRPr="00B21990">
        <w:rPr>
          <w:rFonts w:ascii="CordiaUPC" w:hAnsi="CordiaUPC" w:cs="CordiaUPC"/>
          <w:sz w:val="26"/>
          <w:szCs w:val="26"/>
        </w:rPr>
        <w:t xml:space="preserve">die in de wachtkamer zit. </w:t>
      </w:r>
      <w:r w:rsidR="004C7A52">
        <w:rPr>
          <w:rFonts w:ascii="CordiaUPC" w:hAnsi="CordiaUPC" w:cs="CordiaUPC"/>
          <w:sz w:val="26"/>
          <w:szCs w:val="26"/>
        </w:rPr>
        <w:t xml:space="preserve">Dat is de </w:t>
      </w:r>
      <w:r w:rsidR="0053347C">
        <w:rPr>
          <w:rFonts w:ascii="CordiaUPC" w:hAnsi="CordiaUPC" w:cs="CordiaUPC"/>
          <w:sz w:val="26"/>
          <w:szCs w:val="26"/>
        </w:rPr>
        <w:t>eerstvolgende</w:t>
      </w:r>
      <w:r w:rsidR="004C7A52">
        <w:rPr>
          <w:rFonts w:ascii="CordiaUPC" w:hAnsi="CordiaUPC" w:cs="CordiaUPC"/>
          <w:sz w:val="26"/>
          <w:szCs w:val="26"/>
        </w:rPr>
        <w:t xml:space="preserve"> ondernemer in de rangorde van beste prijs-kwaliteit verhouding</w:t>
      </w:r>
      <w:r w:rsidR="00CE34DC">
        <w:rPr>
          <w:rFonts w:ascii="CordiaUPC" w:hAnsi="CordiaUPC" w:cs="CordiaUPC"/>
          <w:sz w:val="26"/>
          <w:szCs w:val="26"/>
        </w:rPr>
        <w:t xml:space="preserve"> voor het betreffende perceel</w:t>
      </w:r>
      <w:r w:rsidR="004C7A52">
        <w:rPr>
          <w:rFonts w:ascii="CordiaUPC" w:hAnsi="CordiaUPC" w:cs="CordiaUPC"/>
          <w:sz w:val="26"/>
          <w:szCs w:val="26"/>
        </w:rPr>
        <w:t xml:space="preserve">.  </w:t>
      </w:r>
      <w:r w:rsidRPr="00B21990">
        <w:rPr>
          <w:rFonts w:ascii="CordiaUPC" w:hAnsi="CordiaUPC" w:cs="CordiaUPC"/>
          <w:sz w:val="26"/>
          <w:szCs w:val="26"/>
        </w:rPr>
        <w:t xml:space="preserve">Met als doel om bij het voortijdig beëindigen van </w:t>
      </w:r>
      <w:r w:rsidR="00E81BF1" w:rsidRPr="00B21990">
        <w:rPr>
          <w:rFonts w:ascii="CordiaUPC" w:hAnsi="CordiaUPC" w:cs="CordiaUPC"/>
          <w:sz w:val="26"/>
          <w:szCs w:val="26"/>
        </w:rPr>
        <w:t>e</w:t>
      </w:r>
      <w:r w:rsidRPr="00B21990">
        <w:rPr>
          <w:rFonts w:ascii="CordiaUPC" w:hAnsi="CordiaUPC" w:cs="CordiaUPC"/>
          <w:sz w:val="26"/>
          <w:szCs w:val="26"/>
        </w:rPr>
        <w:t>e</w:t>
      </w:r>
      <w:r w:rsidR="00E81BF1" w:rsidRPr="00B21990">
        <w:rPr>
          <w:rFonts w:ascii="CordiaUPC" w:hAnsi="CordiaUPC" w:cs="CordiaUPC"/>
          <w:sz w:val="26"/>
          <w:szCs w:val="26"/>
        </w:rPr>
        <w:t>n</w:t>
      </w:r>
      <w:r w:rsidRPr="00B21990">
        <w:rPr>
          <w:rFonts w:ascii="CordiaUPC" w:hAnsi="CordiaUPC" w:cs="CordiaUPC"/>
          <w:sz w:val="26"/>
          <w:szCs w:val="26"/>
        </w:rPr>
        <w:t xml:space="preserve"> Raamovereenkomst met de</w:t>
      </w:r>
      <w:r w:rsidR="00CE34DC">
        <w:rPr>
          <w:rFonts w:ascii="CordiaUPC" w:hAnsi="CordiaUPC" w:cs="CordiaUPC"/>
          <w:sz w:val="26"/>
          <w:szCs w:val="26"/>
        </w:rPr>
        <w:t xml:space="preserve"> </w:t>
      </w:r>
      <w:r w:rsidR="0053347C">
        <w:rPr>
          <w:rFonts w:ascii="CordiaUPC" w:hAnsi="CordiaUPC" w:cs="CordiaUPC"/>
          <w:sz w:val="26"/>
          <w:szCs w:val="26"/>
        </w:rPr>
        <w:t xml:space="preserve">initiële </w:t>
      </w:r>
      <w:r w:rsidR="0053347C" w:rsidRPr="00B21990">
        <w:rPr>
          <w:rFonts w:ascii="CordiaUPC" w:hAnsi="CordiaUPC" w:cs="CordiaUPC"/>
          <w:sz w:val="26"/>
          <w:szCs w:val="26"/>
        </w:rPr>
        <w:t>Opdrachtnemer</w:t>
      </w:r>
      <w:r w:rsidRPr="00B21990">
        <w:rPr>
          <w:rFonts w:ascii="CordiaUPC" w:hAnsi="CordiaUPC" w:cs="CordiaUPC"/>
          <w:sz w:val="26"/>
          <w:szCs w:val="26"/>
        </w:rPr>
        <w:t xml:space="preserve"> van deze opdracht, de uitvoering van de opdracht direct op te kunnen dragen aan de wachtkamerondernemer.</w:t>
      </w:r>
    </w:p>
    <w:p w14:paraId="2DC42070" w14:textId="77777777" w:rsidR="00E81BF1" w:rsidRPr="00B21990" w:rsidRDefault="00E81BF1" w:rsidP="00DE1B19">
      <w:pPr>
        <w:rPr>
          <w:rFonts w:ascii="CordiaUPC" w:hAnsi="CordiaUPC" w:cs="CordiaUPC"/>
          <w:sz w:val="26"/>
          <w:szCs w:val="26"/>
        </w:rPr>
      </w:pPr>
    </w:p>
    <w:p w14:paraId="581D46F2" w14:textId="549E6BE4" w:rsidR="00E81BF1" w:rsidRPr="00B21990" w:rsidRDefault="00E81BF1" w:rsidP="00DE1B19">
      <w:pPr>
        <w:rPr>
          <w:rFonts w:ascii="CordiaUPC" w:hAnsi="CordiaUPC" w:cs="CordiaUPC"/>
          <w:sz w:val="26"/>
          <w:szCs w:val="26"/>
        </w:rPr>
      </w:pPr>
      <w:r w:rsidRPr="00B21990">
        <w:rPr>
          <w:rFonts w:ascii="CordiaUPC" w:hAnsi="CordiaUPC" w:cs="CordiaUPC"/>
          <w:sz w:val="26"/>
          <w:szCs w:val="26"/>
        </w:rPr>
        <w:t xml:space="preserve">De duur van een wachtkamerovereenkomst is </w:t>
      </w:r>
      <w:r w:rsidR="00C4350F" w:rsidRPr="00B21990">
        <w:rPr>
          <w:rFonts w:ascii="CordiaUPC" w:hAnsi="CordiaUPC" w:cs="CordiaUPC"/>
          <w:sz w:val="26"/>
          <w:szCs w:val="26"/>
        </w:rPr>
        <w:t>achttien (</w:t>
      </w:r>
      <w:r w:rsidRPr="00B21990">
        <w:rPr>
          <w:rFonts w:ascii="CordiaUPC" w:hAnsi="CordiaUPC" w:cs="CordiaUPC"/>
          <w:sz w:val="26"/>
          <w:szCs w:val="26"/>
        </w:rPr>
        <w:t>18</w:t>
      </w:r>
      <w:r w:rsidR="00C4350F" w:rsidRPr="00B21990">
        <w:rPr>
          <w:rFonts w:ascii="CordiaUPC" w:hAnsi="CordiaUPC" w:cs="CordiaUPC"/>
          <w:sz w:val="26"/>
          <w:szCs w:val="26"/>
        </w:rPr>
        <w:t>)</w:t>
      </w:r>
      <w:r w:rsidRPr="00B21990">
        <w:rPr>
          <w:rFonts w:ascii="CordiaUPC" w:hAnsi="CordiaUPC" w:cs="CordiaUPC"/>
          <w:sz w:val="26"/>
          <w:szCs w:val="26"/>
        </w:rPr>
        <w:t xml:space="preserve"> maanden, waarna deze van rechtswege eindigt</w:t>
      </w:r>
      <w:r w:rsidR="00AF7747">
        <w:rPr>
          <w:rFonts w:ascii="CordiaUPC" w:hAnsi="CordiaUPC" w:cs="CordiaUPC"/>
          <w:sz w:val="26"/>
          <w:szCs w:val="26"/>
        </w:rPr>
        <w:t>.</w:t>
      </w:r>
    </w:p>
    <w:p w14:paraId="76379F15" w14:textId="77777777" w:rsidR="00403D83" w:rsidRPr="00B21990" w:rsidRDefault="00403D83" w:rsidP="00403D83">
      <w:pPr>
        <w:rPr>
          <w:rFonts w:ascii="CordiaUPC" w:hAnsi="CordiaUPC" w:cs="CordiaUPC"/>
          <w:sz w:val="26"/>
          <w:szCs w:val="26"/>
        </w:rPr>
      </w:pPr>
    </w:p>
    <w:p w14:paraId="4EDEDB6B"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w:t>
      </w:r>
    </w:p>
    <w:p w14:paraId="56947C33" w14:textId="77777777" w:rsidR="00F656F0" w:rsidRPr="00B21990" w:rsidRDefault="00F656F0">
      <w:pPr>
        <w:rPr>
          <w:rFonts w:ascii="CordiaUPC" w:eastAsiaTheme="majorEastAsia" w:hAnsi="CordiaUPC" w:cs="CordiaUPC"/>
          <w:color w:val="2F5496" w:themeColor="accent1" w:themeShade="BF"/>
          <w:sz w:val="26"/>
          <w:szCs w:val="26"/>
        </w:rPr>
      </w:pPr>
      <w:r w:rsidRPr="00B21990">
        <w:rPr>
          <w:rFonts w:ascii="CordiaUPC" w:hAnsi="CordiaUPC" w:cs="CordiaUPC"/>
          <w:sz w:val="26"/>
          <w:szCs w:val="26"/>
        </w:rPr>
        <w:br w:type="page"/>
      </w:r>
    </w:p>
    <w:p w14:paraId="196D92B0" w14:textId="77777777" w:rsidR="00403D83" w:rsidRPr="00130D3B" w:rsidRDefault="00403D83" w:rsidP="00130D3B">
      <w:pPr>
        <w:pStyle w:val="Kop1"/>
      </w:pPr>
      <w:bookmarkStart w:id="22" w:name="_Toc59096567"/>
      <w:r w:rsidRPr="00130D3B">
        <w:lastRenderedPageBreak/>
        <w:t>Aanbestedingsprocedure</w:t>
      </w:r>
      <w:bookmarkEnd w:id="22"/>
    </w:p>
    <w:p w14:paraId="1BA11B78" w14:textId="77777777" w:rsidR="00403D83" w:rsidRPr="00130D3B" w:rsidRDefault="00403D83" w:rsidP="00382C02">
      <w:pPr>
        <w:pStyle w:val="Kop2"/>
      </w:pPr>
      <w:bookmarkStart w:id="23" w:name="_Toc59096568"/>
      <w:r w:rsidRPr="00130D3B">
        <w:t>Algemeen</w:t>
      </w:r>
      <w:bookmarkEnd w:id="23"/>
    </w:p>
    <w:p w14:paraId="0EA7808C" w14:textId="2187E68F" w:rsidR="00403D83" w:rsidRDefault="00403D83" w:rsidP="00403D83">
      <w:pPr>
        <w:rPr>
          <w:rFonts w:ascii="CordiaUPC" w:hAnsi="CordiaUPC" w:cs="CordiaUPC"/>
          <w:sz w:val="26"/>
          <w:szCs w:val="26"/>
        </w:rPr>
      </w:pPr>
      <w:r w:rsidRPr="00B21990">
        <w:rPr>
          <w:rFonts w:ascii="CordiaUPC" w:hAnsi="CordiaUPC" w:cs="CordiaUPC"/>
          <w:sz w:val="26"/>
          <w:szCs w:val="26"/>
        </w:rPr>
        <w:t xml:space="preserve">Deze </w:t>
      </w:r>
      <w:r w:rsidR="0053347C">
        <w:rPr>
          <w:rFonts w:ascii="CordiaUPC" w:hAnsi="CordiaUPC" w:cs="CordiaUPC"/>
          <w:sz w:val="26"/>
          <w:szCs w:val="26"/>
        </w:rPr>
        <w:t>A</w:t>
      </w:r>
      <w:r w:rsidRPr="00B21990">
        <w:rPr>
          <w:rFonts w:ascii="CordiaUPC" w:hAnsi="CordiaUPC" w:cs="CordiaUPC"/>
          <w:sz w:val="26"/>
          <w:szCs w:val="26"/>
        </w:rPr>
        <w:t xml:space="preserve">anbesteding betreft een Europese openbare aanbesteding. De te volgen procedure wordt in dit hoofdstuk toegelicht. </w:t>
      </w:r>
    </w:p>
    <w:p w14:paraId="4B21A7DE" w14:textId="77777777" w:rsidR="00995D86" w:rsidRDefault="00995D86" w:rsidP="00403D83">
      <w:pPr>
        <w:rPr>
          <w:rFonts w:ascii="CordiaUPC" w:hAnsi="CordiaUPC" w:cs="CordiaUPC"/>
          <w:sz w:val="26"/>
          <w:szCs w:val="26"/>
        </w:rPr>
      </w:pPr>
    </w:p>
    <w:p w14:paraId="6531D7DF" w14:textId="6138424C" w:rsidR="00995D86" w:rsidRPr="00B21990" w:rsidRDefault="00995D86" w:rsidP="00403D83">
      <w:pPr>
        <w:rPr>
          <w:rFonts w:ascii="CordiaUPC" w:hAnsi="CordiaUPC" w:cs="CordiaUPC"/>
          <w:sz w:val="26"/>
          <w:szCs w:val="26"/>
        </w:rPr>
      </w:pPr>
      <w:r w:rsidRPr="00995D86">
        <w:rPr>
          <w:rFonts w:ascii="CordiaUPC" w:hAnsi="CordiaUPC" w:cs="CordiaUPC"/>
          <w:sz w:val="26"/>
          <w:szCs w:val="26"/>
        </w:rPr>
        <w:t>Mocht in de Inschrijvingsleidraad een eis of een wens betrekking hebben op een bepaald fabricaat, een bepaalde herkomst of een bijzondere werkwijze, een merk, een octrooi of een type, een bepaalde oorsprong of een bepaalde productie, dan dient gelezen te worden “of gelijkwaardig”</w:t>
      </w:r>
      <w:r w:rsidR="00160D74">
        <w:rPr>
          <w:rFonts w:ascii="CordiaUPC" w:hAnsi="CordiaUPC" w:cs="CordiaUPC"/>
          <w:sz w:val="26"/>
          <w:szCs w:val="26"/>
        </w:rPr>
        <w:t>.</w:t>
      </w:r>
    </w:p>
    <w:p w14:paraId="4AFB25F1" w14:textId="77777777" w:rsidR="00403D83" w:rsidRPr="00B21990" w:rsidRDefault="00403D83" w:rsidP="00403D83">
      <w:pPr>
        <w:rPr>
          <w:rFonts w:ascii="CordiaUPC" w:hAnsi="CordiaUPC" w:cs="CordiaUPC"/>
          <w:sz w:val="26"/>
          <w:szCs w:val="26"/>
        </w:rPr>
      </w:pPr>
    </w:p>
    <w:p w14:paraId="1FEB7967" w14:textId="77777777" w:rsidR="00403D83" w:rsidRPr="00130D3B" w:rsidRDefault="00403D83" w:rsidP="00382C02">
      <w:pPr>
        <w:pStyle w:val="Kop2"/>
      </w:pPr>
      <w:bookmarkStart w:id="24" w:name="_Toc59096569"/>
      <w:r w:rsidRPr="00130D3B">
        <w:t>Aankondiging</w:t>
      </w:r>
      <w:bookmarkEnd w:id="24"/>
    </w:p>
    <w:p w14:paraId="279D18A5" w14:textId="4B5D8996" w:rsidR="00403D83" w:rsidRPr="00B21990" w:rsidRDefault="00403D83" w:rsidP="00F656F0">
      <w:pPr>
        <w:tabs>
          <w:tab w:val="left" w:pos="2410"/>
        </w:tabs>
        <w:autoSpaceDE w:val="0"/>
        <w:autoSpaceDN w:val="0"/>
        <w:adjustRightInd w:val="0"/>
        <w:rPr>
          <w:rFonts w:ascii="CordiaUPC" w:hAnsi="CordiaUPC" w:cs="CordiaUPC"/>
          <w:sz w:val="26"/>
          <w:szCs w:val="26"/>
        </w:rPr>
      </w:pPr>
      <w:r w:rsidRPr="00B21990">
        <w:rPr>
          <w:rFonts w:ascii="CordiaUPC" w:hAnsi="CordiaUPC" w:cs="CordiaUPC"/>
          <w:sz w:val="26"/>
          <w:szCs w:val="26"/>
        </w:rPr>
        <w:t xml:space="preserve">Opdrachtgever heeft de Aankondiging van de Aanbesteding op  </w:t>
      </w:r>
      <w:sdt>
        <w:sdtPr>
          <w:rPr>
            <w:rFonts w:ascii="CordiaUPC" w:hAnsi="CordiaUPC" w:cs="CordiaUPC"/>
            <w:bCs/>
            <w:sz w:val="26"/>
            <w:szCs w:val="26"/>
          </w:rPr>
          <w:alias w:val="Datum melding"/>
          <w:tag w:val="Datum melding"/>
          <w:id w:val="540632666"/>
          <w:placeholder>
            <w:docPart w:val="988F8B5E20151D428DCE96934E4612A0"/>
          </w:placeholder>
          <w:date w:fullDate="2020-10-15T00:00:00Z">
            <w:dateFormat w:val="dddd d MMMM yyyy"/>
            <w:lid w:val="nl-NL"/>
            <w:storeMappedDataAs w:val="dateTime"/>
            <w:calendar w:val="gregorian"/>
          </w:date>
        </w:sdtPr>
        <w:sdtEndPr/>
        <w:sdtContent>
          <w:r w:rsidR="00C4350F" w:rsidRPr="00B21990">
            <w:rPr>
              <w:rFonts w:ascii="CordiaUPC" w:hAnsi="CordiaUPC" w:cs="CordiaUPC"/>
              <w:bCs/>
              <w:sz w:val="26"/>
              <w:szCs w:val="26"/>
            </w:rPr>
            <w:t>donderdag 15 oktober 2020</w:t>
          </w:r>
        </w:sdtContent>
      </w:sdt>
      <w:r w:rsidR="00F656F0" w:rsidRPr="00B21990">
        <w:rPr>
          <w:rFonts w:ascii="CordiaUPC" w:hAnsi="CordiaUPC" w:cs="CordiaUPC"/>
          <w:sz w:val="26"/>
          <w:szCs w:val="26"/>
        </w:rPr>
        <w:t xml:space="preserve"> </w:t>
      </w:r>
      <w:r w:rsidRPr="00B21990">
        <w:rPr>
          <w:rFonts w:ascii="CordiaUPC" w:hAnsi="CordiaUPC" w:cs="CordiaUPC"/>
          <w:sz w:val="26"/>
          <w:szCs w:val="26"/>
        </w:rPr>
        <w:t xml:space="preserve">gepubliceerd op het door de Opdrachtgever gekozen aanbestedingsplatform. Voor </w:t>
      </w:r>
      <w:r w:rsidR="00C4350F" w:rsidRPr="00B21990">
        <w:rPr>
          <w:rFonts w:ascii="CordiaUPC" w:hAnsi="CordiaUPC" w:cs="CordiaUPC"/>
          <w:sz w:val="26"/>
          <w:szCs w:val="26"/>
        </w:rPr>
        <w:t xml:space="preserve">deze </w:t>
      </w:r>
      <w:r w:rsidR="0053347C">
        <w:rPr>
          <w:rFonts w:ascii="CordiaUPC" w:hAnsi="CordiaUPC" w:cs="CordiaUPC"/>
          <w:sz w:val="26"/>
          <w:szCs w:val="26"/>
        </w:rPr>
        <w:t>A</w:t>
      </w:r>
      <w:r w:rsidR="00C4350F" w:rsidRPr="00B21990">
        <w:rPr>
          <w:rFonts w:ascii="CordiaUPC" w:hAnsi="CordiaUPC" w:cs="CordiaUPC"/>
          <w:sz w:val="26"/>
          <w:szCs w:val="26"/>
        </w:rPr>
        <w:t>anbesteding</w:t>
      </w:r>
      <w:r w:rsidRPr="00B21990">
        <w:rPr>
          <w:rFonts w:ascii="CordiaUPC" w:hAnsi="CordiaUPC" w:cs="CordiaUPC"/>
          <w:sz w:val="26"/>
          <w:szCs w:val="26"/>
        </w:rPr>
        <w:t xml:space="preserve"> is er gekozen om gebruik te maken van het volgende aanbestedingsplatform: TenderNed.</w:t>
      </w:r>
    </w:p>
    <w:p w14:paraId="50C73C92" w14:textId="77777777" w:rsidR="001219BF" w:rsidRPr="00B21990" w:rsidRDefault="001219BF" w:rsidP="00F656F0">
      <w:pPr>
        <w:tabs>
          <w:tab w:val="left" w:pos="2410"/>
        </w:tabs>
        <w:autoSpaceDE w:val="0"/>
        <w:autoSpaceDN w:val="0"/>
        <w:adjustRightInd w:val="0"/>
        <w:rPr>
          <w:rFonts w:ascii="CordiaUPC" w:hAnsi="CordiaUPC" w:cs="CordiaUPC"/>
          <w:sz w:val="26"/>
          <w:szCs w:val="26"/>
        </w:rPr>
      </w:pPr>
    </w:p>
    <w:p w14:paraId="066B8396" w14:textId="77777777" w:rsidR="00403D83" w:rsidRPr="00130D3B" w:rsidRDefault="00403D83" w:rsidP="00382C02">
      <w:pPr>
        <w:pStyle w:val="Kop2"/>
      </w:pPr>
      <w:bookmarkStart w:id="25" w:name="_Toc59096570"/>
      <w:r w:rsidRPr="00130D3B">
        <w:t>Digitale Procedure en beschikbaarheid stukken</w:t>
      </w:r>
      <w:bookmarkEnd w:id="25"/>
    </w:p>
    <w:p w14:paraId="65A3BD19" w14:textId="69F8D4B4"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Er is voor gekozen om deze aanbestedingsprocedure volledig digitaal te laten verlopen via het aanbestedingsplatform. Inschrijver(s) </w:t>
      </w:r>
      <w:r w:rsidR="0053347C" w:rsidRPr="00B21990">
        <w:rPr>
          <w:rFonts w:ascii="CordiaUPC" w:hAnsi="CordiaUPC" w:cs="CordiaUPC"/>
          <w:sz w:val="26"/>
          <w:szCs w:val="26"/>
        </w:rPr>
        <w:t>kunnen toegang</w:t>
      </w:r>
      <w:r w:rsidRPr="00B21990">
        <w:rPr>
          <w:rFonts w:ascii="CordiaUPC" w:hAnsi="CordiaUPC" w:cs="CordiaUPC"/>
          <w:sz w:val="26"/>
          <w:szCs w:val="26"/>
        </w:rPr>
        <w:t xml:space="preserve"> krijgen tot de </w:t>
      </w:r>
      <w:r w:rsidR="00CE34DC">
        <w:rPr>
          <w:rFonts w:ascii="CordiaUPC" w:hAnsi="CordiaUPC" w:cs="CordiaUPC"/>
          <w:sz w:val="26"/>
          <w:szCs w:val="26"/>
        </w:rPr>
        <w:t>Aanbestedingsdocument</w:t>
      </w:r>
      <w:r w:rsidRPr="00B21990">
        <w:rPr>
          <w:rFonts w:ascii="CordiaUPC" w:hAnsi="CordiaUPC" w:cs="CordiaUPC"/>
          <w:sz w:val="26"/>
          <w:szCs w:val="26"/>
        </w:rPr>
        <w:t xml:space="preserve"> op: </w:t>
      </w:r>
      <w:hyperlink r:id="rId9" w:history="1">
        <w:r w:rsidR="001219BF" w:rsidRPr="00B21990">
          <w:rPr>
            <w:rStyle w:val="Hyperlink"/>
            <w:rFonts w:ascii="CordiaUPC" w:hAnsi="CordiaUPC" w:cs="CordiaUPC"/>
            <w:sz w:val="26"/>
            <w:szCs w:val="26"/>
          </w:rPr>
          <w:t>www.tenderned.nl</w:t>
        </w:r>
      </w:hyperlink>
      <w:r w:rsidR="001219BF" w:rsidRPr="00B21990">
        <w:rPr>
          <w:rFonts w:ascii="CordiaUPC" w:hAnsi="CordiaUPC" w:cs="CordiaUPC"/>
          <w:sz w:val="26"/>
          <w:szCs w:val="26"/>
        </w:rPr>
        <w:t>.</w:t>
      </w:r>
      <w:r w:rsidR="00CE34DC">
        <w:rPr>
          <w:rFonts w:ascii="CordiaUPC" w:hAnsi="CordiaUPC" w:cs="CordiaUPC"/>
          <w:sz w:val="26"/>
          <w:szCs w:val="26"/>
        </w:rPr>
        <w:t xml:space="preserve"> Om automatisch op de hoogte te blijven van deze Aanbesteding, Nota’s van Inlichtingen en om een Inschrijving te kunnen doen dienen Inschrijvers zich aan te melden op </w:t>
      </w:r>
      <w:hyperlink r:id="rId10" w:history="1">
        <w:r w:rsidR="00CE34DC" w:rsidRPr="00F87907">
          <w:rPr>
            <w:rStyle w:val="Hyperlink"/>
            <w:rFonts w:ascii="CordiaUPC" w:hAnsi="CordiaUPC" w:cs="CordiaUPC"/>
            <w:sz w:val="26"/>
            <w:szCs w:val="26"/>
          </w:rPr>
          <w:t>www.tenderned.nl</w:t>
        </w:r>
      </w:hyperlink>
      <w:r w:rsidR="00CE34DC">
        <w:rPr>
          <w:rFonts w:ascii="CordiaUPC" w:hAnsi="CordiaUPC" w:cs="CordiaUPC"/>
          <w:sz w:val="26"/>
          <w:szCs w:val="26"/>
        </w:rPr>
        <w:t xml:space="preserve"> en zich te laten registeren als </w:t>
      </w:r>
      <w:r w:rsidR="00E468AF">
        <w:rPr>
          <w:rFonts w:ascii="CordiaUPC" w:hAnsi="CordiaUPC" w:cs="CordiaUPC"/>
          <w:sz w:val="26"/>
          <w:szCs w:val="26"/>
        </w:rPr>
        <w:t>gebruiker en betrokken onderneming.</w:t>
      </w:r>
    </w:p>
    <w:p w14:paraId="559A5D58" w14:textId="77777777" w:rsidR="001219BF" w:rsidRPr="00B21990" w:rsidRDefault="001219BF" w:rsidP="00403D83">
      <w:pPr>
        <w:rPr>
          <w:rFonts w:ascii="CordiaUPC" w:hAnsi="CordiaUPC" w:cs="CordiaUPC"/>
          <w:sz w:val="26"/>
          <w:szCs w:val="26"/>
        </w:rPr>
      </w:pPr>
    </w:p>
    <w:p w14:paraId="1DFBDD13" w14:textId="77777777" w:rsidR="00403D83" w:rsidRPr="00BA454D" w:rsidRDefault="00403D83" w:rsidP="00382C02">
      <w:pPr>
        <w:pStyle w:val="Kop2"/>
      </w:pPr>
      <w:bookmarkStart w:id="26" w:name="_Toc59096571"/>
      <w:r w:rsidRPr="00BA454D">
        <w:t>Planning</w:t>
      </w:r>
      <w:bookmarkEnd w:id="26"/>
    </w:p>
    <w:p w14:paraId="625CEF27" w14:textId="77777777" w:rsidR="001219BF" w:rsidRPr="007C14C5" w:rsidRDefault="001219BF" w:rsidP="001219BF">
      <w:pPr>
        <w:rPr>
          <w:rFonts w:ascii="CordiaUPC" w:hAnsi="CordiaUPC" w:cs="CordiaUPC"/>
          <w:sz w:val="26"/>
          <w:szCs w:val="26"/>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9"/>
        <w:gridCol w:w="3775"/>
      </w:tblGrid>
      <w:tr w:rsidR="00F656F0" w:rsidRPr="009B2322" w14:paraId="222FF440" w14:textId="77777777" w:rsidTr="00B247E4">
        <w:trPr>
          <w:trHeight w:val="340"/>
        </w:trPr>
        <w:tc>
          <w:tcPr>
            <w:tcW w:w="5439" w:type="dxa"/>
            <w:shd w:val="clear" w:color="auto" w:fill="D9D9D9"/>
          </w:tcPr>
          <w:p w14:paraId="224F8F6D" w14:textId="77777777" w:rsidR="00F656F0" w:rsidRPr="009B2322" w:rsidRDefault="00F656F0" w:rsidP="00C4350F">
            <w:pPr>
              <w:pStyle w:val="TableParagraph"/>
              <w:jc w:val="center"/>
              <w:rPr>
                <w:rFonts w:ascii="CordiaUPC" w:hAnsi="CordiaUPC" w:cs="CordiaUPC"/>
                <w:sz w:val="26"/>
                <w:szCs w:val="26"/>
                <w:lang w:val="nl-NL"/>
              </w:rPr>
            </w:pPr>
            <w:r w:rsidRPr="009B2322">
              <w:rPr>
                <w:rFonts w:ascii="CordiaUPC" w:hAnsi="CordiaUPC" w:cs="CordiaUPC"/>
                <w:sz w:val="26"/>
                <w:szCs w:val="26"/>
                <w:lang w:val="nl-NL"/>
              </w:rPr>
              <w:t>Mijlpaal</w:t>
            </w:r>
          </w:p>
        </w:tc>
        <w:tc>
          <w:tcPr>
            <w:tcW w:w="3775" w:type="dxa"/>
            <w:shd w:val="clear" w:color="auto" w:fill="D9D9D9"/>
          </w:tcPr>
          <w:p w14:paraId="613DFD6C" w14:textId="77777777" w:rsidR="00F656F0" w:rsidRPr="009B2322" w:rsidRDefault="00F656F0" w:rsidP="00C4350F">
            <w:pPr>
              <w:pStyle w:val="TableParagraph"/>
              <w:jc w:val="center"/>
              <w:rPr>
                <w:rFonts w:ascii="CordiaUPC" w:hAnsi="CordiaUPC" w:cs="CordiaUPC"/>
                <w:sz w:val="26"/>
                <w:szCs w:val="26"/>
                <w:lang w:val="nl-NL"/>
              </w:rPr>
            </w:pPr>
            <w:r w:rsidRPr="009B2322">
              <w:rPr>
                <w:rFonts w:ascii="CordiaUPC" w:hAnsi="CordiaUPC" w:cs="CordiaUPC"/>
                <w:sz w:val="26"/>
                <w:szCs w:val="26"/>
                <w:lang w:val="nl-NL"/>
              </w:rPr>
              <w:t>Datum</w:t>
            </w:r>
          </w:p>
        </w:tc>
      </w:tr>
      <w:tr w:rsidR="00F656F0" w:rsidRPr="009B2322" w14:paraId="3F89E3DA" w14:textId="77777777" w:rsidTr="00B247E4">
        <w:trPr>
          <w:trHeight w:val="340"/>
        </w:trPr>
        <w:tc>
          <w:tcPr>
            <w:tcW w:w="5439" w:type="dxa"/>
          </w:tcPr>
          <w:p w14:paraId="24B9F0D3" w14:textId="77777777" w:rsidR="00F656F0" w:rsidRPr="009B2322" w:rsidRDefault="00F656F0" w:rsidP="00BB281B">
            <w:pPr>
              <w:pStyle w:val="TableParagraph"/>
              <w:ind w:left="0"/>
              <w:jc w:val="center"/>
              <w:rPr>
                <w:rFonts w:ascii="CordiaUPC" w:hAnsi="CordiaUPC" w:cs="CordiaUPC"/>
                <w:sz w:val="26"/>
                <w:szCs w:val="26"/>
                <w:lang w:val="nl-NL"/>
              </w:rPr>
            </w:pPr>
            <w:r w:rsidRPr="009B2322">
              <w:rPr>
                <w:rFonts w:ascii="CordiaUPC" w:hAnsi="CordiaUPC" w:cs="CordiaUPC"/>
                <w:sz w:val="26"/>
                <w:szCs w:val="26"/>
                <w:lang w:val="nl-NL"/>
              </w:rPr>
              <w:t>Publicatiedatum</w:t>
            </w:r>
          </w:p>
        </w:tc>
        <w:tc>
          <w:tcPr>
            <w:tcW w:w="3775" w:type="dxa"/>
            <w:shd w:val="clear" w:color="auto" w:fill="auto"/>
          </w:tcPr>
          <w:p w14:paraId="0C58A3A0" w14:textId="336B33EC" w:rsidR="00F656F0" w:rsidRPr="002D480C" w:rsidRDefault="00564C54" w:rsidP="00C4350F">
            <w:pPr>
              <w:pStyle w:val="TableParagraph"/>
              <w:jc w:val="center"/>
              <w:rPr>
                <w:rFonts w:ascii="CordiaUPC" w:hAnsi="CordiaUPC" w:cs="CordiaUPC"/>
                <w:sz w:val="26"/>
                <w:szCs w:val="26"/>
                <w:highlight w:val="yellow"/>
                <w:lang w:val="nl-NL"/>
              </w:rPr>
            </w:pPr>
            <w:sdt>
              <w:sdtPr>
                <w:rPr>
                  <w:rFonts w:ascii="CordiaUPC" w:hAnsi="CordiaUPC" w:cs="CordiaUPC"/>
                  <w:bCs/>
                  <w:sz w:val="26"/>
                  <w:szCs w:val="26"/>
                </w:rPr>
                <w:alias w:val="Datum melding"/>
                <w:tag w:val="Datum melding"/>
                <w:id w:val="-1356346337"/>
                <w:date w:fullDate="2020-12-17T00:00:00Z">
                  <w:dateFormat w:val="dddd d MMMM yyyy"/>
                  <w:lid w:val="nl-NL"/>
                  <w:storeMappedDataAs w:val="dateTime"/>
                  <w:calendar w:val="gregorian"/>
                </w:date>
              </w:sdtPr>
              <w:sdtEndPr/>
              <w:sdtContent>
                <w:proofErr w:type="gramStart"/>
                <w:r w:rsidR="002D480C" w:rsidRPr="002D480C">
                  <w:rPr>
                    <w:rFonts w:ascii="CordiaUPC" w:hAnsi="CordiaUPC" w:cs="CordiaUPC"/>
                    <w:bCs/>
                    <w:sz w:val="26"/>
                    <w:szCs w:val="26"/>
                    <w:lang w:val="nl-NL"/>
                  </w:rPr>
                  <w:t>donderdag</w:t>
                </w:r>
                <w:proofErr w:type="gramEnd"/>
                <w:r w:rsidR="002D480C" w:rsidRPr="002D480C">
                  <w:rPr>
                    <w:rFonts w:ascii="CordiaUPC" w:hAnsi="CordiaUPC" w:cs="CordiaUPC"/>
                    <w:bCs/>
                    <w:sz w:val="26"/>
                    <w:szCs w:val="26"/>
                    <w:lang w:val="nl-NL"/>
                  </w:rPr>
                  <w:t xml:space="preserve"> 17 december 2020</w:t>
                </w:r>
              </w:sdtContent>
            </w:sdt>
          </w:p>
        </w:tc>
      </w:tr>
      <w:tr w:rsidR="00F656F0" w:rsidRPr="009B2322" w14:paraId="5069E094" w14:textId="77777777" w:rsidTr="00B247E4">
        <w:trPr>
          <w:trHeight w:val="340"/>
        </w:trPr>
        <w:tc>
          <w:tcPr>
            <w:tcW w:w="5439" w:type="dxa"/>
          </w:tcPr>
          <w:p w14:paraId="27F6FAEA" w14:textId="0E7BF800" w:rsidR="00F656F0" w:rsidRPr="009B2322" w:rsidRDefault="00F656F0" w:rsidP="00BB281B">
            <w:pPr>
              <w:pStyle w:val="TableParagraph"/>
              <w:ind w:left="0"/>
              <w:jc w:val="center"/>
              <w:rPr>
                <w:rFonts w:ascii="CordiaUPC" w:hAnsi="CordiaUPC" w:cs="CordiaUPC"/>
                <w:sz w:val="26"/>
                <w:szCs w:val="26"/>
                <w:lang w:val="nl-NL"/>
              </w:rPr>
            </w:pPr>
            <w:r w:rsidRPr="009B2322">
              <w:rPr>
                <w:rFonts w:ascii="CordiaUPC" w:hAnsi="CordiaUPC" w:cs="CordiaUPC"/>
                <w:sz w:val="26"/>
                <w:szCs w:val="26"/>
                <w:lang w:val="nl-NL"/>
              </w:rPr>
              <w:t xml:space="preserve">Uiterste datum </w:t>
            </w:r>
            <w:r w:rsidR="00E468AF" w:rsidRPr="009B2322">
              <w:rPr>
                <w:rFonts w:ascii="CordiaUPC" w:hAnsi="CordiaUPC" w:cs="CordiaUPC"/>
                <w:sz w:val="26"/>
                <w:szCs w:val="26"/>
                <w:lang w:val="nl-NL"/>
              </w:rPr>
              <w:t xml:space="preserve">en </w:t>
            </w:r>
            <w:r w:rsidR="00B247E4" w:rsidRPr="009B2322">
              <w:rPr>
                <w:rFonts w:ascii="CordiaUPC" w:hAnsi="CordiaUPC" w:cs="CordiaUPC"/>
                <w:sz w:val="26"/>
                <w:szCs w:val="26"/>
                <w:lang w:val="nl-NL"/>
              </w:rPr>
              <w:t>tijdstip</w:t>
            </w:r>
            <w:r w:rsidR="00E468AF" w:rsidRPr="009B2322">
              <w:rPr>
                <w:rFonts w:ascii="CordiaUPC" w:hAnsi="CordiaUPC" w:cs="CordiaUPC"/>
                <w:sz w:val="26"/>
                <w:szCs w:val="26"/>
                <w:lang w:val="nl-NL"/>
              </w:rPr>
              <w:t xml:space="preserve"> </w:t>
            </w:r>
            <w:r w:rsidRPr="009B2322">
              <w:rPr>
                <w:rFonts w:ascii="CordiaUPC" w:hAnsi="CordiaUPC" w:cs="CordiaUPC"/>
                <w:sz w:val="26"/>
                <w:szCs w:val="26"/>
                <w:lang w:val="nl-NL"/>
              </w:rPr>
              <w:t>voor het indienen vragen en opmerkingen</w:t>
            </w:r>
            <w:r w:rsidR="006F4778" w:rsidRPr="009B2322">
              <w:rPr>
                <w:rFonts w:ascii="CordiaUPC" w:hAnsi="CordiaUPC" w:cs="CordiaUPC"/>
                <w:sz w:val="26"/>
                <w:szCs w:val="26"/>
                <w:lang w:val="nl-NL"/>
              </w:rPr>
              <w:t xml:space="preserve"> (1)</w:t>
            </w:r>
          </w:p>
        </w:tc>
        <w:tc>
          <w:tcPr>
            <w:tcW w:w="3775" w:type="dxa"/>
            <w:shd w:val="clear" w:color="auto" w:fill="auto"/>
          </w:tcPr>
          <w:p w14:paraId="490498E2" w14:textId="2430D02D" w:rsidR="00F656F0" w:rsidRPr="009B2322" w:rsidRDefault="00564C54" w:rsidP="00C4350F">
            <w:pPr>
              <w:pStyle w:val="TableParagraph"/>
              <w:jc w:val="center"/>
              <w:rPr>
                <w:rFonts w:ascii="CordiaUPC" w:hAnsi="CordiaUPC" w:cs="CordiaUPC"/>
                <w:sz w:val="26"/>
                <w:szCs w:val="26"/>
                <w:highlight w:val="yellow"/>
                <w:lang w:val="nl-NL"/>
              </w:rPr>
            </w:pPr>
            <w:sdt>
              <w:sdtPr>
                <w:rPr>
                  <w:rFonts w:ascii="CordiaUPC" w:hAnsi="CordiaUPC" w:cs="CordiaUPC"/>
                  <w:bCs/>
                  <w:sz w:val="26"/>
                  <w:szCs w:val="26"/>
                </w:rPr>
                <w:alias w:val="Datum melding"/>
                <w:tag w:val="Datum melding"/>
                <w:id w:val="1140077493"/>
                <w:date w:fullDate="2021-01-18T00:00:00Z">
                  <w:dateFormat w:val="dddd d MMMM yyyy"/>
                  <w:lid w:val="nl-NL"/>
                  <w:storeMappedDataAs w:val="dateTime"/>
                  <w:calendar w:val="gregorian"/>
                </w:date>
              </w:sdtPr>
              <w:sdtEndPr/>
              <w:sdtContent>
                <w:proofErr w:type="gramStart"/>
                <w:r w:rsidR="006F4778" w:rsidRPr="009B2322">
                  <w:rPr>
                    <w:rFonts w:ascii="CordiaUPC" w:hAnsi="CordiaUPC" w:cs="CordiaUPC"/>
                    <w:bCs/>
                    <w:sz w:val="26"/>
                    <w:szCs w:val="26"/>
                    <w:lang w:val="nl-NL"/>
                  </w:rPr>
                  <w:t>maandag</w:t>
                </w:r>
                <w:proofErr w:type="gramEnd"/>
                <w:r w:rsidR="006F4778" w:rsidRPr="009B2322">
                  <w:rPr>
                    <w:rFonts w:ascii="CordiaUPC" w:hAnsi="CordiaUPC" w:cs="CordiaUPC"/>
                    <w:bCs/>
                    <w:sz w:val="26"/>
                    <w:szCs w:val="26"/>
                    <w:lang w:val="nl-NL"/>
                  </w:rPr>
                  <w:t xml:space="preserve"> 18 januari 2021</w:t>
                </w:r>
              </w:sdtContent>
            </w:sdt>
            <w:r w:rsidR="00B247E4" w:rsidRPr="009B2322">
              <w:rPr>
                <w:rFonts w:ascii="CordiaUPC" w:hAnsi="CordiaUPC" w:cs="CordiaUPC"/>
                <w:bCs/>
                <w:sz w:val="26"/>
                <w:szCs w:val="26"/>
                <w:lang w:val="nl-NL"/>
              </w:rPr>
              <w:t xml:space="preserve"> </w:t>
            </w:r>
            <w:r w:rsidR="007C14C5" w:rsidRPr="009B2322">
              <w:rPr>
                <w:rFonts w:ascii="CordiaUPC" w:hAnsi="CordiaUPC" w:cs="CordiaUPC"/>
                <w:bCs/>
                <w:sz w:val="26"/>
                <w:szCs w:val="26"/>
                <w:lang w:val="nl-NL"/>
              </w:rPr>
              <w:t>2</w:t>
            </w:r>
            <w:r w:rsidR="00B247E4" w:rsidRPr="009B2322">
              <w:rPr>
                <w:rFonts w:ascii="CordiaUPC" w:hAnsi="CordiaUPC" w:cs="CordiaUPC"/>
                <w:bCs/>
                <w:sz w:val="26"/>
                <w:szCs w:val="26"/>
                <w:lang w:val="nl-NL"/>
              </w:rPr>
              <w:t>3.</w:t>
            </w:r>
            <w:r w:rsidR="007C14C5" w:rsidRPr="009B2322">
              <w:rPr>
                <w:rFonts w:ascii="CordiaUPC" w:hAnsi="CordiaUPC" w:cs="CordiaUPC"/>
                <w:bCs/>
                <w:sz w:val="26"/>
                <w:szCs w:val="26"/>
                <w:lang w:val="nl-NL"/>
              </w:rPr>
              <w:t>59</w:t>
            </w:r>
            <w:r w:rsidR="00B247E4" w:rsidRPr="009B2322">
              <w:rPr>
                <w:rFonts w:ascii="CordiaUPC" w:hAnsi="CordiaUPC" w:cs="CordiaUPC"/>
                <w:bCs/>
                <w:sz w:val="26"/>
                <w:szCs w:val="26"/>
                <w:lang w:val="nl-NL"/>
              </w:rPr>
              <w:t xml:space="preserve"> uur</w:t>
            </w:r>
          </w:p>
        </w:tc>
      </w:tr>
      <w:tr w:rsidR="00F656F0" w:rsidRPr="009B2322" w14:paraId="1739F9BE" w14:textId="77777777" w:rsidTr="00B247E4">
        <w:trPr>
          <w:trHeight w:val="340"/>
        </w:trPr>
        <w:tc>
          <w:tcPr>
            <w:tcW w:w="5439" w:type="dxa"/>
          </w:tcPr>
          <w:p w14:paraId="08D97CBD" w14:textId="2D8974D6" w:rsidR="00F656F0" w:rsidRPr="009B2322" w:rsidRDefault="00F656F0" w:rsidP="00BB281B">
            <w:pPr>
              <w:pStyle w:val="TableParagraph"/>
              <w:jc w:val="center"/>
              <w:rPr>
                <w:rFonts w:ascii="CordiaUPC" w:hAnsi="CordiaUPC" w:cs="CordiaUPC"/>
                <w:sz w:val="26"/>
                <w:szCs w:val="26"/>
                <w:lang w:val="nl-NL"/>
              </w:rPr>
            </w:pPr>
            <w:r w:rsidRPr="009B2322">
              <w:rPr>
                <w:rFonts w:ascii="CordiaUPC" w:hAnsi="CordiaUPC" w:cs="CordiaUPC"/>
                <w:sz w:val="26"/>
                <w:szCs w:val="26"/>
                <w:lang w:val="nl-NL"/>
              </w:rPr>
              <w:t>Publicatie Nota van Inlichtingen</w:t>
            </w:r>
            <w:r w:rsidR="006F4778" w:rsidRPr="009B2322">
              <w:rPr>
                <w:rFonts w:ascii="CordiaUPC" w:hAnsi="CordiaUPC" w:cs="CordiaUPC"/>
                <w:sz w:val="26"/>
                <w:szCs w:val="26"/>
                <w:lang w:val="nl-NL"/>
              </w:rPr>
              <w:t xml:space="preserve"> (1)</w:t>
            </w:r>
          </w:p>
        </w:tc>
        <w:tc>
          <w:tcPr>
            <w:tcW w:w="3775" w:type="dxa"/>
            <w:shd w:val="clear" w:color="auto" w:fill="auto"/>
          </w:tcPr>
          <w:p w14:paraId="1A931283" w14:textId="6CCD5B81" w:rsidR="00F656F0" w:rsidRPr="009B2322" w:rsidRDefault="00564C54" w:rsidP="00C4350F">
            <w:pPr>
              <w:pStyle w:val="TableParagraph"/>
              <w:spacing w:before="2"/>
              <w:jc w:val="center"/>
              <w:rPr>
                <w:rFonts w:ascii="CordiaUPC" w:hAnsi="CordiaUPC" w:cs="CordiaUPC"/>
                <w:sz w:val="26"/>
                <w:szCs w:val="26"/>
                <w:highlight w:val="yellow"/>
                <w:lang w:val="nl-NL"/>
              </w:rPr>
            </w:pPr>
            <w:sdt>
              <w:sdtPr>
                <w:rPr>
                  <w:rFonts w:ascii="CordiaUPC" w:hAnsi="CordiaUPC" w:cs="CordiaUPC"/>
                  <w:bCs/>
                  <w:sz w:val="26"/>
                  <w:szCs w:val="26"/>
                </w:rPr>
                <w:alias w:val="Datum melding"/>
                <w:tag w:val="Datum melding"/>
                <w:id w:val="1516493347"/>
                <w:date w:fullDate="2021-01-22T00:00:00Z">
                  <w:dateFormat w:val="dddd d MMMM yyyy"/>
                  <w:lid w:val="nl-NL"/>
                  <w:storeMappedDataAs w:val="dateTime"/>
                  <w:calendar w:val="gregorian"/>
                </w:date>
              </w:sdtPr>
              <w:sdtEndPr/>
              <w:sdtContent>
                <w:proofErr w:type="gramStart"/>
                <w:r w:rsidR="006F4778" w:rsidRPr="009B2322">
                  <w:rPr>
                    <w:rFonts w:ascii="CordiaUPC" w:hAnsi="CordiaUPC" w:cs="CordiaUPC"/>
                    <w:bCs/>
                    <w:sz w:val="26"/>
                    <w:szCs w:val="26"/>
                    <w:lang w:val="nl-NL"/>
                  </w:rPr>
                  <w:t>vrijdag</w:t>
                </w:r>
                <w:proofErr w:type="gramEnd"/>
                <w:r w:rsidR="006F4778" w:rsidRPr="009B2322">
                  <w:rPr>
                    <w:rFonts w:ascii="CordiaUPC" w:hAnsi="CordiaUPC" w:cs="CordiaUPC"/>
                    <w:bCs/>
                    <w:sz w:val="26"/>
                    <w:szCs w:val="26"/>
                    <w:lang w:val="nl-NL"/>
                  </w:rPr>
                  <w:t xml:space="preserve"> 22 januari 2021</w:t>
                </w:r>
              </w:sdtContent>
            </w:sdt>
          </w:p>
        </w:tc>
      </w:tr>
      <w:tr w:rsidR="00F656F0" w:rsidRPr="009B2322" w14:paraId="3DB6671E" w14:textId="77777777" w:rsidTr="00B247E4">
        <w:trPr>
          <w:trHeight w:val="77"/>
        </w:trPr>
        <w:tc>
          <w:tcPr>
            <w:tcW w:w="5439" w:type="dxa"/>
          </w:tcPr>
          <w:p w14:paraId="262EB2CF" w14:textId="18D740AA" w:rsidR="00F656F0" w:rsidRPr="009B2322" w:rsidRDefault="00F656F0" w:rsidP="00BB281B">
            <w:pPr>
              <w:pStyle w:val="TableParagraph"/>
              <w:jc w:val="center"/>
              <w:rPr>
                <w:rFonts w:ascii="CordiaUPC" w:hAnsi="CordiaUPC" w:cs="CordiaUPC"/>
                <w:sz w:val="26"/>
                <w:szCs w:val="26"/>
                <w:lang w:val="nl-NL"/>
              </w:rPr>
            </w:pPr>
            <w:r w:rsidRPr="009B2322">
              <w:rPr>
                <w:rFonts w:ascii="CordiaUPC" w:hAnsi="CordiaUPC" w:cs="CordiaUPC"/>
                <w:sz w:val="26"/>
                <w:szCs w:val="26"/>
                <w:lang w:val="nl-NL"/>
              </w:rPr>
              <w:t xml:space="preserve">Uiterste datum </w:t>
            </w:r>
            <w:r w:rsidR="00E468AF" w:rsidRPr="009B2322">
              <w:rPr>
                <w:rFonts w:ascii="CordiaUPC" w:hAnsi="CordiaUPC" w:cs="CordiaUPC"/>
                <w:sz w:val="26"/>
                <w:szCs w:val="26"/>
                <w:lang w:val="nl-NL"/>
              </w:rPr>
              <w:t xml:space="preserve">en </w:t>
            </w:r>
            <w:r w:rsidR="00B247E4" w:rsidRPr="009B2322">
              <w:rPr>
                <w:rFonts w:ascii="CordiaUPC" w:hAnsi="CordiaUPC" w:cs="CordiaUPC"/>
                <w:sz w:val="26"/>
                <w:szCs w:val="26"/>
                <w:lang w:val="nl-NL"/>
              </w:rPr>
              <w:t>tijdstip</w:t>
            </w:r>
            <w:r w:rsidR="00E468AF" w:rsidRPr="009B2322">
              <w:rPr>
                <w:rFonts w:ascii="CordiaUPC" w:hAnsi="CordiaUPC" w:cs="CordiaUPC"/>
                <w:sz w:val="26"/>
                <w:szCs w:val="26"/>
                <w:lang w:val="nl-NL"/>
              </w:rPr>
              <w:t xml:space="preserve"> </w:t>
            </w:r>
            <w:r w:rsidRPr="009B2322">
              <w:rPr>
                <w:rFonts w:ascii="CordiaUPC" w:hAnsi="CordiaUPC" w:cs="CordiaUPC"/>
                <w:sz w:val="26"/>
                <w:szCs w:val="26"/>
                <w:lang w:val="nl-NL"/>
              </w:rPr>
              <w:t>Inschrijvingen</w:t>
            </w:r>
          </w:p>
        </w:tc>
        <w:tc>
          <w:tcPr>
            <w:tcW w:w="3775" w:type="dxa"/>
            <w:shd w:val="clear" w:color="auto" w:fill="auto"/>
          </w:tcPr>
          <w:p w14:paraId="688E7F4C" w14:textId="4C9F3DFF" w:rsidR="00F656F0" w:rsidRPr="009B2322" w:rsidRDefault="00564C54" w:rsidP="00C4350F">
            <w:pPr>
              <w:pStyle w:val="TableParagraph"/>
              <w:jc w:val="center"/>
              <w:rPr>
                <w:rFonts w:ascii="CordiaUPC" w:hAnsi="CordiaUPC" w:cs="CordiaUPC"/>
                <w:sz w:val="26"/>
                <w:szCs w:val="26"/>
                <w:highlight w:val="yellow"/>
                <w:lang w:val="nl-NL"/>
              </w:rPr>
            </w:pPr>
            <w:sdt>
              <w:sdtPr>
                <w:rPr>
                  <w:rFonts w:ascii="CordiaUPC" w:hAnsi="CordiaUPC" w:cs="CordiaUPC"/>
                  <w:bCs/>
                  <w:sz w:val="26"/>
                  <w:szCs w:val="26"/>
                </w:rPr>
                <w:alias w:val="Datum melding"/>
                <w:tag w:val="Datum melding"/>
                <w:id w:val="-1687662543"/>
                <w:date w:fullDate="2021-02-16T00:00:00Z">
                  <w:dateFormat w:val="dddd d MMMM yyyy"/>
                  <w:lid w:val="nl-NL"/>
                  <w:storeMappedDataAs w:val="dateTime"/>
                  <w:calendar w:val="gregorian"/>
                </w:date>
              </w:sdtPr>
              <w:sdtEndPr/>
              <w:sdtContent>
                <w:proofErr w:type="gramStart"/>
                <w:r w:rsidR="009B2322" w:rsidRPr="009B2322">
                  <w:rPr>
                    <w:rFonts w:ascii="CordiaUPC" w:hAnsi="CordiaUPC" w:cs="CordiaUPC"/>
                    <w:bCs/>
                    <w:sz w:val="26"/>
                    <w:szCs w:val="26"/>
                    <w:lang w:val="nl-NL"/>
                  </w:rPr>
                  <w:t>dinsdag</w:t>
                </w:r>
                <w:proofErr w:type="gramEnd"/>
                <w:r w:rsidR="009B2322" w:rsidRPr="009B2322">
                  <w:rPr>
                    <w:rFonts w:ascii="CordiaUPC" w:hAnsi="CordiaUPC" w:cs="CordiaUPC"/>
                    <w:bCs/>
                    <w:sz w:val="26"/>
                    <w:szCs w:val="26"/>
                    <w:lang w:val="nl-NL"/>
                  </w:rPr>
                  <w:t xml:space="preserve"> 16 februari 2021</w:t>
                </w:r>
              </w:sdtContent>
            </w:sdt>
            <w:r w:rsidR="00B247E4" w:rsidRPr="009B2322">
              <w:rPr>
                <w:rFonts w:ascii="CordiaUPC" w:hAnsi="CordiaUPC" w:cs="CordiaUPC"/>
                <w:bCs/>
                <w:sz w:val="26"/>
                <w:szCs w:val="26"/>
                <w:lang w:val="nl-NL"/>
              </w:rPr>
              <w:t xml:space="preserve"> </w:t>
            </w:r>
            <w:r w:rsidR="009B2322" w:rsidRPr="009B2322">
              <w:rPr>
                <w:rFonts w:ascii="CordiaUPC" w:hAnsi="CordiaUPC" w:cs="CordiaUPC"/>
                <w:bCs/>
                <w:sz w:val="26"/>
                <w:szCs w:val="26"/>
                <w:lang w:val="nl-NL"/>
              </w:rPr>
              <w:t>2</w:t>
            </w:r>
            <w:r w:rsidR="00B247E4" w:rsidRPr="009B2322">
              <w:rPr>
                <w:rFonts w:ascii="CordiaUPC" w:hAnsi="CordiaUPC" w:cs="CordiaUPC"/>
                <w:bCs/>
                <w:sz w:val="26"/>
                <w:szCs w:val="26"/>
                <w:lang w:val="nl-NL"/>
              </w:rPr>
              <w:t>3.</w:t>
            </w:r>
            <w:r w:rsidR="009B2322" w:rsidRPr="009B2322">
              <w:rPr>
                <w:rFonts w:ascii="CordiaUPC" w:hAnsi="CordiaUPC" w:cs="CordiaUPC"/>
                <w:bCs/>
                <w:sz w:val="26"/>
                <w:szCs w:val="26"/>
                <w:lang w:val="nl-NL"/>
              </w:rPr>
              <w:t>59</w:t>
            </w:r>
            <w:r w:rsidR="00B247E4" w:rsidRPr="009B2322">
              <w:rPr>
                <w:rFonts w:ascii="CordiaUPC" w:hAnsi="CordiaUPC" w:cs="CordiaUPC"/>
                <w:bCs/>
                <w:sz w:val="26"/>
                <w:szCs w:val="26"/>
                <w:lang w:val="nl-NL"/>
              </w:rPr>
              <w:t xml:space="preserve"> uur</w:t>
            </w:r>
          </w:p>
        </w:tc>
      </w:tr>
      <w:tr w:rsidR="00F656F0" w:rsidRPr="009B2322" w14:paraId="0E67D7E5" w14:textId="77777777" w:rsidTr="00B247E4">
        <w:trPr>
          <w:trHeight w:val="340"/>
        </w:trPr>
        <w:tc>
          <w:tcPr>
            <w:tcW w:w="5439" w:type="dxa"/>
          </w:tcPr>
          <w:p w14:paraId="199EC1F1" w14:textId="77777777" w:rsidR="00F656F0" w:rsidRPr="009B2322" w:rsidRDefault="00F656F0" w:rsidP="00BB281B">
            <w:pPr>
              <w:pStyle w:val="TableParagraph"/>
              <w:spacing w:before="2"/>
              <w:jc w:val="center"/>
              <w:rPr>
                <w:rFonts w:ascii="CordiaUPC" w:hAnsi="CordiaUPC" w:cs="CordiaUPC"/>
                <w:sz w:val="26"/>
                <w:szCs w:val="26"/>
                <w:lang w:val="nl-NL"/>
              </w:rPr>
            </w:pPr>
            <w:r w:rsidRPr="009B2322">
              <w:rPr>
                <w:rFonts w:ascii="CordiaUPC" w:hAnsi="CordiaUPC" w:cs="CordiaUPC"/>
                <w:sz w:val="26"/>
                <w:szCs w:val="26"/>
                <w:lang w:val="nl-NL"/>
              </w:rPr>
              <w:t>Mededeling gunningsbeslissing</w:t>
            </w:r>
          </w:p>
        </w:tc>
        <w:tc>
          <w:tcPr>
            <w:tcW w:w="3775" w:type="dxa"/>
            <w:shd w:val="clear" w:color="auto" w:fill="auto"/>
          </w:tcPr>
          <w:p w14:paraId="7A82FE6F" w14:textId="3A1B59F4" w:rsidR="00F656F0" w:rsidRPr="009B2322" w:rsidRDefault="00564C54" w:rsidP="00C4350F">
            <w:pPr>
              <w:pStyle w:val="TableParagraph"/>
              <w:spacing w:before="2"/>
              <w:jc w:val="center"/>
              <w:rPr>
                <w:rFonts w:ascii="CordiaUPC" w:hAnsi="CordiaUPC" w:cs="CordiaUPC"/>
                <w:sz w:val="26"/>
                <w:szCs w:val="26"/>
                <w:highlight w:val="yellow"/>
                <w:lang w:val="nl-NL"/>
              </w:rPr>
            </w:pPr>
            <w:sdt>
              <w:sdtPr>
                <w:rPr>
                  <w:rFonts w:ascii="CordiaUPC" w:hAnsi="CordiaUPC" w:cs="CordiaUPC"/>
                  <w:bCs/>
                  <w:sz w:val="26"/>
                  <w:szCs w:val="26"/>
                </w:rPr>
                <w:alias w:val="Datum melding"/>
                <w:tag w:val="Datum melding"/>
                <w:id w:val="-125709599"/>
                <w:date w:fullDate="2021-03-02T00:00:00Z">
                  <w:dateFormat w:val="dddd d MMMM yyyy"/>
                  <w:lid w:val="nl-NL"/>
                  <w:storeMappedDataAs w:val="dateTime"/>
                  <w:calendar w:val="gregorian"/>
                </w:date>
              </w:sdtPr>
              <w:sdtEndPr/>
              <w:sdtContent>
                <w:proofErr w:type="gramStart"/>
                <w:r w:rsidR="009B2322" w:rsidRPr="009B2322">
                  <w:rPr>
                    <w:rFonts w:ascii="CordiaUPC" w:hAnsi="CordiaUPC" w:cs="CordiaUPC"/>
                    <w:bCs/>
                    <w:sz w:val="26"/>
                    <w:szCs w:val="26"/>
                    <w:lang w:val="nl-NL"/>
                  </w:rPr>
                  <w:t>dinsdag</w:t>
                </w:r>
                <w:proofErr w:type="gramEnd"/>
                <w:r w:rsidR="009B2322" w:rsidRPr="009B2322">
                  <w:rPr>
                    <w:rFonts w:ascii="CordiaUPC" w:hAnsi="CordiaUPC" w:cs="CordiaUPC"/>
                    <w:bCs/>
                    <w:sz w:val="26"/>
                    <w:szCs w:val="26"/>
                    <w:lang w:val="nl-NL"/>
                  </w:rPr>
                  <w:t xml:space="preserve"> 2 maart 2021</w:t>
                </w:r>
              </w:sdtContent>
            </w:sdt>
          </w:p>
        </w:tc>
      </w:tr>
      <w:tr w:rsidR="00F656F0" w:rsidRPr="009B2322" w14:paraId="593C1B1D" w14:textId="77777777" w:rsidTr="00B247E4">
        <w:trPr>
          <w:trHeight w:val="340"/>
        </w:trPr>
        <w:tc>
          <w:tcPr>
            <w:tcW w:w="5439" w:type="dxa"/>
          </w:tcPr>
          <w:p w14:paraId="40D23180" w14:textId="77777777" w:rsidR="00F656F0" w:rsidRPr="009B2322" w:rsidRDefault="00F656F0" w:rsidP="00BB281B">
            <w:pPr>
              <w:pStyle w:val="TableParagraph"/>
              <w:jc w:val="center"/>
              <w:rPr>
                <w:rFonts w:ascii="CordiaUPC" w:hAnsi="CordiaUPC" w:cs="CordiaUPC"/>
                <w:sz w:val="26"/>
                <w:szCs w:val="26"/>
                <w:lang w:val="nl-NL"/>
              </w:rPr>
            </w:pPr>
            <w:r w:rsidRPr="009B2322">
              <w:rPr>
                <w:rFonts w:ascii="CordiaUPC" w:hAnsi="CordiaUPC" w:cs="CordiaUPC"/>
                <w:sz w:val="26"/>
                <w:szCs w:val="26"/>
                <w:lang w:val="nl-NL"/>
              </w:rPr>
              <w:t>Bezwaartermijn</w:t>
            </w:r>
          </w:p>
        </w:tc>
        <w:tc>
          <w:tcPr>
            <w:tcW w:w="3775" w:type="dxa"/>
            <w:shd w:val="clear" w:color="auto" w:fill="auto"/>
          </w:tcPr>
          <w:p w14:paraId="5AC1D603" w14:textId="3DAECCE0" w:rsidR="00F656F0" w:rsidRPr="009B2322" w:rsidRDefault="00B247E4" w:rsidP="00C4350F">
            <w:pPr>
              <w:pStyle w:val="TableParagraph"/>
              <w:spacing w:before="6"/>
              <w:ind w:left="0"/>
              <w:jc w:val="center"/>
              <w:rPr>
                <w:rFonts w:ascii="CordiaUPC" w:hAnsi="CordiaUPC" w:cs="CordiaUPC"/>
                <w:sz w:val="26"/>
                <w:szCs w:val="26"/>
                <w:highlight w:val="yellow"/>
                <w:lang w:val="nl-NL"/>
              </w:rPr>
            </w:pPr>
            <w:proofErr w:type="gramStart"/>
            <w:r w:rsidRPr="009B2322">
              <w:rPr>
                <w:rFonts w:ascii="CordiaUPC" w:hAnsi="CordiaUPC" w:cs="CordiaUPC"/>
                <w:sz w:val="26"/>
                <w:szCs w:val="26"/>
                <w:lang w:val="nl-NL"/>
              </w:rPr>
              <w:t>t</w:t>
            </w:r>
            <w:proofErr w:type="gramEnd"/>
            <w:r w:rsidR="00C4350F" w:rsidRPr="009B2322">
              <w:rPr>
                <w:rFonts w:ascii="CordiaUPC" w:hAnsi="CordiaUPC" w:cs="CordiaUPC"/>
                <w:sz w:val="26"/>
                <w:szCs w:val="26"/>
                <w:lang w:val="nl-NL"/>
              </w:rPr>
              <w:t>/m</w:t>
            </w:r>
            <w:r w:rsidR="00F656F0" w:rsidRPr="009B2322">
              <w:rPr>
                <w:rFonts w:ascii="CordiaUPC" w:hAnsi="CordiaUPC" w:cs="CordiaUPC"/>
                <w:sz w:val="26"/>
                <w:szCs w:val="26"/>
                <w:lang w:val="nl-NL"/>
              </w:rPr>
              <w:t xml:space="preserve"> </w:t>
            </w:r>
            <w:sdt>
              <w:sdtPr>
                <w:rPr>
                  <w:rFonts w:ascii="CordiaUPC" w:hAnsi="CordiaUPC" w:cs="CordiaUPC"/>
                  <w:bCs/>
                  <w:sz w:val="26"/>
                  <w:szCs w:val="26"/>
                </w:rPr>
                <w:alias w:val="Datum melding"/>
                <w:tag w:val="Datum melding"/>
                <w:id w:val="-1563937050"/>
                <w:date w:fullDate="2021-03-23T00:00:00Z">
                  <w:dateFormat w:val="dddd d MMMM yyyy"/>
                  <w:lid w:val="nl-NL"/>
                  <w:storeMappedDataAs w:val="dateTime"/>
                  <w:calendar w:val="gregorian"/>
                </w:date>
              </w:sdtPr>
              <w:sdtEndPr/>
              <w:sdtContent>
                <w:r w:rsidR="009B2322" w:rsidRPr="009B2322">
                  <w:rPr>
                    <w:rFonts w:ascii="CordiaUPC" w:hAnsi="CordiaUPC" w:cs="CordiaUPC"/>
                    <w:bCs/>
                    <w:sz w:val="26"/>
                    <w:szCs w:val="26"/>
                    <w:lang w:val="nl-NL"/>
                  </w:rPr>
                  <w:t>dinsdag 23 maart 2021</w:t>
                </w:r>
              </w:sdtContent>
            </w:sdt>
          </w:p>
        </w:tc>
      </w:tr>
      <w:tr w:rsidR="00F656F0" w:rsidRPr="009B2322" w14:paraId="6F710E1E" w14:textId="77777777" w:rsidTr="00B247E4">
        <w:trPr>
          <w:trHeight w:val="340"/>
        </w:trPr>
        <w:tc>
          <w:tcPr>
            <w:tcW w:w="5439" w:type="dxa"/>
          </w:tcPr>
          <w:p w14:paraId="71E90232" w14:textId="77777777" w:rsidR="00F656F0" w:rsidRPr="009B2322" w:rsidRDefault="00F656F0" w:rsidP="00BB281B">
            <w:pPr>
              <w:pStyle w:val="TableParagraph"/>
              <w:jc w:val="center"/>
              <w:rPr>
                <w:rFonts w:ascii="CordiaUPC" w:hAnsi="CordiaUPC" w:cs="CordiaUPC"/>
                <w:sz w:val="26"/>
                <w:szCs w:val="26"/>
                <w:lang w:val="nl-NL"/>
              </w:rPr>
            </w:pPr>
            <w:r w:rsidRPr="009B2322">
              <w:rPr>
                <w:rFonts w:ascii="CordiaUPC" w:hAnsi="CordiaUPC" w:cs="CordiaUPC"/>
                <w:sz w:val="26"/>
                <w:szCs w:val="26"/>
                <w:lang w:val="nl-NL"/>
              </w:rPr>
              <w:t>Aanvang Raamovereenkomst</w:t>
            </w:r>
          </w:p>
        </w:tc>
        <w:tc>
          <w:tcPr>
            <w:tcW w:w="3775" w:type="dxa"/>
            <w:shd w:val="clear" w:color="auto" w:fill="auto"/>
          </w:tcPr>
          <w:p w14:paraId="13063021" w14:textId="006A1FFD" w:rsidR="00F656F0" w:rsidRPr="009B2322" w:rsidRDefault="00B247E4" w:rsidP="00C4350F">
            <w:pPr>
              <w:pStyle w:val="TableParagraph"/>
              <w:ind w:left="0"/>
              <w:jc w:val="center"/>
              <w:rPr>
                <w:rFonts w:ascii="CordiaUPC" w:hAnsi="CordiaUPC" w:cs="CordiaUPC"/>
                <w:sz w:val="26"/>
                <w:szCs w:val="26"/>
                <w:highlight w:val="yellow"/>
                <w:lang w:val="nl-NL"/>
              </w:rPr>
            </w:pPr>
            <w:r w:rsidRPr="009B2322">
              <w:rPr>
                <w:rFonts w:ascii="CordiaUPC" w:hAnsi="CordiaUPC" w:cs="CordiaUPC"/>
                <w:bCs/>
                <w:sz w:val="26"/>
                <w:szCs w:val="26"/>
                <w:lang w:val="nl-NL"/>
              </w:rPr>
              <w:t>1 april</w:t>
            </w:r>
            <w:r w:rsidR="00C4350F" w:rsidRPr="009B2322">
              <w:rPr>
                <w:rFonts w:ascii="CordiaUPC" w:hAnsi="CordiaUPC" w:cs="CordiaUPC"/>
                <w:bCs/>
                <w:sz w:val="26"/>
                <w:szCs w:val="26"/>
                <w:lang w:val="nl-NL"/>
              </w:rPr>
              <w:t xml:space="preserve"> 2021</w:t>
            </w:r>
          </w:p>
        </w:tc>
      </w:tr>
    </w:tbl>
    <w:p w14:paraId="5F379493" w14:textId="77777777" w:rsidR="00F656F0" w:rsidRPr="007C14C5" w:rsidRDefault="00F656F0" w:rsidP="00403D83">
      <w:pPr>
        <w:rPr>
          <w:rFonts w:ascii="CordiaUPC" w:hAnsi="CordiaUPC" w:cs="CordiaUPC"/>
          <w:sz w:val="26"/>
          <w:szCs w:val="26"/>
        </w:rPr>
      </w:pPr>
    </w:p>
    <w:p w14:paraId="724BB905" w14:textId="06AAE403" w:rsidR="00403D83" w:rsidRPr="00B21990" w:rsidRDefault="00403D83" w:rsidP="00403D83">
      <w:pPr>
        <w:rPr>
          <w:rFonts w:ascii="CordiaUPC" w:hAnsi="CordiaUPC" w:cs="CordiaUPC"/>
          <w:sz w:val="26"/>
          <w:szCs w:val="26"/>
        </w:rPr>
      </w:pPr>
      <w:r w:rsidRPr="00B21990">
        <w:rPr>
          <w:rFonts w:ascii="CordiaUPC" w:hAnsi="CordiaUPC" w:cs="CordiaUPC"/>
          <w:sz w:val="26"/>
          <w:szCs w:val="26"/>
        </w:rPr>
        <w:t>ICZ behoudt zich het recht voor de beoogde tijdsplanning te wijzigen. In geval er overgegaan wordt tot wijziging van de beoogde planning, wordt dit naar alle betrokkenen gecommuniceerd via TenderNed. De planning op het aanbestedingsplatform is dan ook leidend. Inschrijvers kunnen aan de bovenstaande planning geen rechten ontlenen. De in dit (of het gewijzigde</w:t>
      </w:r>
      <w:r w:rsidR="00170B62">
        <w:rPr>
          <w:rFonts w:ascii="CordiaUPC" w:hAnsi="CordiaUPC" w:cs="CordiaUPC"/>
          <w:sz w:val="26"/>
          <w:szCs w:val="26"/>
        </w:rPr>
        <w:t>, TenderNed</w:t>
      </w:r>
      <w:r w:rsidRPr="00B21990">
        <w:rPr>
          <w:rFonts w:ascii="CordiaUPC" w:hAnsi="CordiaUPC" w:cs="CordiaUPC"/>
          <w:sz w:val="26"/>
          <w:szCs w:val="26"/>
        </w:rPr>
        <w:t>) tijdschema genoemde data aangaande het indienen van vragen en het indienen van Inschrijvingen gelden als fatale termijnen.</w:t>
      </w:r>
    </w:p>
    <w:p w14:paraId="5E05EB0D" w14:textId="77777777" w:rsidR="001219BF" w:rsidRPr="00B21990" w:rsidRDefault="001219BF" w:rsidP="00403D83">
      <w:pPr>
        <w:rPr>
          <w:rFonts w:ascii="CordiaUPC" w:hAnsi="CordiaUPC" w:cs="CordiaUPC"/>
          <w:sz w:val="26"/>
          <w:szCs w:val="26"/>
        </w:rPr>
      </w:pPr>
    </w:p>
    <w:p w14:paraId="241743D7" w14:textId="77777777" w:rsidR="00403D83" w:rsidRPr="00130D3B" w:rsidRDefault="00403D83" w:rsidP="00403D83">
      <w:pPr>
        <w:pStyle w:val="Kop2"/>
      </w:pPr>
      <w:bookmarkStart w:id="27" w:name="_Toc59096572"/>
      <w:r w:rsidRPr="00130D3B">
        <w:t>Contact tijdens de aanbestedingsprocedure</w:t>
      </w:r>
      <w:bookmarkEnd w:id="27"/>
    </w:p>
    <w:p w14:paraId="2B925B16" w14:textId="77777777" w:rsidR="00403D83" w:rsidRPr="00130D3B" w:rsidRDefault="00403D83" w:rsidP="00DD0EFA">
      <w:pPr>
        <w:pStyle w:val="Kop3"/>
      </w:pPr>
      <w:bookmarkStart w:id="28" w:name="_Toc59096573"/>
      <w:r w:rsidRPr="00130D3B">
        <w:t>Communicatie en Platformkeuze</w:t>
      </w:r>
      <w:bookmarkEnd w:id="28"/>
    </w:p>
    <w:p w14:paraId="28BD1583" w14:textId="27C01AC2"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De communicatie met betrekking tot deze </w:t>
      </w:r>
      <w:r w:rsidR="0053347C">
        <w:rPr>
          <w:rFonts w:ascii="CordiaUPC" w:hAnsi="CordiaUPC" w:cs="CordiaUPC"/>
          <w:sz w:val="26"/>
          <w:szCs w:val="26"/>
        </w:rPr>
        <w:t>A</w:t>
      </w:r>
      <w:r w:rsidRPr="00B21990">
        <w:rPr>
          <w:rFonts w:ascii="CordiaUPC" w:hAnsi="CordiaUPC" w:cs="CordiaUPC"/>
          <w:sz w:val="26"/>
          <w:szCs w:val="26"/>
        </w:rPr>
        <w:t xml:space="preserve">anbesteding geschiedt uitsluitend via het door de </w:t>
      </w:r>
      <w:r w:rsidR="0053347C">
        <w:rPr>
          <w:rFonts w:ascii="CordiaUPC" w:hAnsi="CordiaUPC" w:cs="CordiaUPC"/>
          <w:sz w:val="26"/>
          <w:szCs w:val="26"/>
        </w:rPr>
        <w:t>O</w:t>
      </w:r>
      <w:r w:rsidRPr="00B21990">
        <w:rPr>
          <w:rFonts w:ascii="CordiaUPC" w:hAnsi="CordiaUPC" w:cs="CordiaUPC"/>
          <w:sz w:val="26"/>
          <w:szCs w:val="26"/>
        </w:rPr>
        <w:t>pdrachtgever gekozen aanbestedingsplatform.</w:t>
      </w:r>
    </w:p>
    <w:p w14:paraId="78EF171B" w14:textId="77777777" w:rsidR="001219BF" w:rsidRPr="00B21990" w:rsidRDefault="001219BF" w:rsidP="00403D83">
      <w:pPr>
        <w:rPr>
          <w:rFonts w:ascii="CordiaUPC" w:hAnsi="CordiaUPC" w:cs="CordiaUPC"/>
          <w:sz w:val="26"/>
          <w:szCs w:val="26"/>
        </w:rPr>
      </w:pPr>
    </w:p>
    <w:p w14:paraId="075662D2" w14:textId="77777777" w:rsidR="00403D83" w:rsidRPr="00130D3B" w:rsidRDefault="00403D83" w:rsidP="00DD0EFA">
      <w:pPr>
        <w:pStyle w:val="Kop3"/>
      </w:pPr>
      <w:bookmarkStart w:id="29" w:name="_Toc59096574"/>
      <w:r w:rsidRPr="00130D3B">
        <w:lastRenderedPageBreak/>
        <w:t>Contact medewerker</w:t>
      </w:r>
      <w:bookmarkEnd w:id="29"/>
    </w:p>
    <w:p w14:paraId="1819B715" w14:textId="19619A56" w:rsidR="00403D83" w:rsidRDefault="00403D83" w:rsidP="00403D83">
      <w:pPr>
        <w:rPr>
          <w:rFonts w:ascii="CordiaUPC" w:hAnsi="CordiaUPC" w:cs="CordiaUPC"/>
          <w:sz w:val="26"/>
          <w:szCs w:val="26"/>
        </w:rPr>
      </w:pPr>
      <w:r w:rsidRPr="00B21990">
        <w:rPr>
          <w:rFonts w:ascii="CordiaUPC" w:hAnsi="CordiaUPC" w:cs="CordiaUPC"/>
          <w:sz w:val="26"/>
          <w:szCs w:val="26"/>
        </w:rPr>
        <w:t xml:space="preserve">Gedurende de looptijd van deze </w:t>
      </w:r>
      <w:r w:rsidR="0053347C">
        <w:rPr>
          <w:rFonts w:ascii="CordiaUPC" w:hAnsi="CordiaUPC" w:cs="CordiaUPC"/>
          <w:sz w:val="26"/>
          <w:szCs w:val="26"/>
        </w:rPr>
        <w:t>A</w:t>
      </w:r>
      <w:r w:rsidRPr="00B21990">
        <w:rPr>
          <w:rFonts w:ascii="CordiaUPC" w:hAnsi="CordiaUPC" w:cs="CordiaUPC"/>
          <w:sz w:val="26"/>
          <w:szCs w:val="26"/>
        </w:rPr>
        <w:t xml:space="preserve">anbesteding is het niet toegestaan contact te hebben met (andere) medewerkers van Opdrachtgever of betrokken medewerkers van onze leden teneinde informatie te vergaren met betrekking tot deze </w:t>
      </w:r>
      <w:r w:rsidR="0053347C">
        <w:rPr>
          <w:rFonts w:ascii="CordiaUPC" w:hAnsi="CordiaUPC" w:cs="CordiaUPC"/>
          <w:sz w:val="26"/>
          <w:szCs w:val="26"/>
        </w:rPr>
        <w:t>A</w:t>
      </w:r>
      <w:r w:rsidRPr="00B21990">
        <w:rPr>
          <w:rFonts w:ascii="CordiaUPC" w:hAnsi="CordiaUPC" w:cs="CordiaUPC"/>
          <w:sz w:val="26"/>
          <w:szCs w:val="26"/>
        </w:rPr>
        <w:t>anbesteding.</w:t>
      </w:r>
    </w:p>
    <w:p w14:paraId="2D915B39" w14:textId="77777777" w:rsidR="00DB494B" w:rsidRPr="00B21990" w:rsidRDefault="00DB494B" w:rsidP="00403D83">
      <w:pPr>
        <w:rPr>
          <w:rFonts w:ascii="CordiaUPC" w:hAnsi="CordiaUPC" w:cs="CordiaUPC"/>
          <w:sz w:val="26"/>
          <w:szCs w:val="26"/>
        </w:rPr>
      </w:pPr>
    </w:p>
    <w:p w14:paraId="3C657532" w14:textId="77777777" w:rsidR="00403D83" w:rsidRPr="00130D3B" w:rsidRDefault="00403D83" w:rsidP="00DD0EFA">
      <w:pPr>
        <w:pStyle w:val="Kop3"/>
      </w:pPr>
      <w:bookmarkStart w:id="30" w:name="_Toc59096575"/>
      <w:r w:rsidRPr="00130D3B">
        <w:t>Vragen</w:t>
      </w:r>
      <w:bookmarkEnd w:id="30"/>
    </w:p>
    <w:p w14:paraId="1B4DD0B0" w14:textId="2B9FCBFE"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Iedere vraag </w:t>
      </w:r>
      <w:r w:rsidR="00E468AF">
        <w:rPr>
          <w:rFonts w:ascii="CordiaUPC" w:hAnsi="CordiaUPC" w:cs="CordiaUPC"/>
          <w:sz w:val="26"/>
          <w:szCs w:val="26"/>
        </w:rPr>
        <w:t xml:space="preserve">ten behoeve van de Nota van Inlichtingen als bedoeld in paragraaf 4.6 </w:t>
      </w:r>
      <w:r w:rsidRPr="00B21990">
        <w:rPr>
          <w:rFonts w:ascii="CordiaUPC" w:hAnsi="CordiaUPC" w:cs="CordiaUPC"/>
          <w:sz w:val="26"/>
          <w:szCs w:val="26"/>
        </w:rPr>
        <w:t xml:space="preserve">dient apart gesteld te worden en bij iedere vraag dient nadrukkelijk te worden aangegeven welke paragraaf van welk document of </w:t>
      </w:r>
      <w:r w:rsidR="0053347C">
        <w:rPr>
          <w:rFonts w:ascii="CordiaUPC" w:hAnsi="CordiaUPC" w:cs="CordiaUPC"/>
          <w:sz w:val="26"/>
          <w:szCs w:val="26"/>
        </w:rPr>
        <w:t>B</w:t>
      </w:r>
      <w:r w:rsidRPr="00B21990">
        <w:rPr>
          <w:rFonts w:ascii="CordiaUPC" w:hAnsi="CordiaUPC" w:cs="CordiaUPC"/>
          <w:sz w:val="26"/>
          <w:szCs w:val="26"/>
        </w:rPr>
        <w:t>ijlage het betreft.</w:t>
      </w:r>
    </w:p>
    <w:p w14:paraId="134BBB65" w14:textId="77777777" w:rsidR="00403D83" w:rsidRPr="00B21990" w:rsidRDefault="00403D83" w:rsidP="00403D83">
      <w:pPr>
        <w:rPr>
          <w:rFonts w:ascii="CordiaUPC" w:hAnsi="CordiaUPC" w:cs="CordiaUPC"/>
          <w:sz w:val="26"/>
          <w:szCs w:val="26"/>
        </w:rPr>
      </w:pPr>
    </w:p>
    <w:p w14:paraId="5B60C1CB" w14:textId="77777777" w:rsidR="00403D83" w:rsidRPr="00130D3B" w:rsidRDefault="00403D83" w:rsidP="00DD0EFA">
      <w:pPr>
        <w:pStyle w:val="Kop3"/>
      </w:pPr>
      <w:bookmarkStart w:id="31" w:name="_Toc59096576"/>
      <w:r w:rsidRPr="00130D3B">
        <w:t>Melden (vermeende) tegenstrijdigheden, enige onduidelijkheid en/of onvolkomenheden.</w:t>
      </w:r>
      <w:bookmarkEnd w:id="31"/>
    </w:p>
    <w:p w14:paraId="29F77A1D" w14:textId="12EB21A6"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Aan de inhoud van de </w:t>
      </w:r>
      <w:r w:rsidR="001C1367">
        <w:rPr>
          <w:rFonts w:ascii="CordiaUPC" w:hAnsi="CordiaUPC" w:cs="CordiaUPC"/>
          <w:sz w:val="26"/>
          <w:szCs w:val="26"/>
        </w:rPr>
        <w:t>A</w:t>
      </w:r>
      <w:r w:rsidRPr="00B21990">
        <w:rPr>
          <w:rFonts w:ascii="CordiaUPC" w:hAnsi="CordiaUPC" w:cs="CordiaUPC"/>
          <w:sz w:val="26"/>
          <w:szCs w:val="26"/>
        </w:rPr>
        <w:t>anbestedings</w:t>
      </w:r>
      <w:r w:rsidR="001C1367">
        <w:rPr>
          <w:rFonts w:ascii="CordiaUPC" w:hAnsi="CordiaUPC" w:cs="CordiaUPC"/>
          <w:sz w:val="26"/>
          <w:szCs w:val="26"/>
        </w:rPr>
        <w:t>documenten</w:t>
      </w:r>
      <w:r w:rsidRPr="00B21990">
        <w:rPr>
          <w:rFonts w:ascii="CordiaUPC" w:hAnsi="CordiaUPC" w:cs="CordiaUPC"/>
          <w:sz w:val="26"/>
          <w:szCs w:val="26"/>
        </w:rPr>
        <w:t xml:space="preserve"> heeft Opdrachtgever de grootst mogelijke zorg besteed. Mocht een Inschrijver desondanks menen dat er sprake is van tegenstrijdigheden, enige onduidelijkheid en/of onvolkomenheden, dan dient Inschrijver de Opdrachtgever hier zo spoedig mogelijk, maar uiterlijk voor de in de planning genoemde “Uiterste datum voor het indienen van vragen en opmerkingen”, op te attenderen. Uw reacties worden zorgvuldig bestudeerd en kunnen leiden tot aanpassingen</w:t>
      </w:r>
      <w:r w:rsidR="001C1367">
        <w:rPr>
          <w:rFonts w:ascii="CordiaUPC" w:hAnsi="CordiaUPC" w:cs="CordiaUPC"/>
          <w:sz w:val="26"/>
          <w:szCs w:val="26"/>
        </w:rPr>
        <w:t xml:space="preserve"> van de Aanbestedingsdocumenten</w:t>
      </w:r>
      <w:r w:rsidRPr="00B21990">
        <w:rPr>
          <w:rFonts w:ascii="CordiaUPC" w:hAnsi="CordiaUPC" w:cs="CordiaUPC"/>
          <w:sz w:val="26"/>
          <w:szCs w:val="26"/>
        </w:rPr>
        <w:t>.</w:t>
      </w:r>
    </w:p>
    <w:p w14:paraId="16147D8F" w14:textId="77777777" w:rsidR="00403D83" w:rsidRPr="00B21990" w:rsidRDefault="00403D83" w:rsidP="00403D83">
      <w:pPr>
        <w:rPr>
          <w:rFonts w:ascii="CordiaUPC" w:hAnsi="CordiaUPC" w:cs="CordiaUPC"/>
          <w:sz w:val="26"/>
          <w:szCs w:val="26"/>
        </w:rPr>
      </w:pPr>
    </w:p>
    <w:p w14:paraId="2B219451"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Na deze datum kan de Inschrijver geen beroep meer doen op die tegenstrijdigheden, enige onduidelijkheid en/of onvolkomenheden en heeft de Inschrijver zijn rechten verwerkt om daarop enige aanspraak te baseren.</w:t>
      </w:r>
    </w:p>
    <w:p w14:paraId="4243B833" w14:textId="77777777" w:rsidR="001219BF" w:rsidRPr="00B21990" w:rsidRDefault="001219BF" w:rsidP="00403D83">
      <w:pPr>
        <w:rPr>
          <w:rFonts w:ascii="CordiaUPC" w:hAnsi="CordiaUPC" w:cs="CordiaUPC"/>
          <w:sz w:val="26"/>
          <w:szCs w:val="26"/>
        </w:rPr>
      </w:pPr>
    </w:p>
    <w:p w14:paraId="3AFE4F06" w14:textId="77777777" w:rsidR="00403D83" w:rsidRPr="00130D3B" w:rsidRDefault="00403D83" w:rsidP="00382C02">
      <w:pPr>
        <w:pStyle w:val="Kop2"/>
      </w:pPr>
      <w:bookmarkStart w:id="32" w:name="_Toc59096577"/>
      <w:r w:rsidRPr="00130D3B">
        <w:t>Nota’s van Inlichtingen</w:t>
      </w:r>
      <w:bookmarkEnd w:id="32"/>
    </w:p>
    <w:p w14:paraId="492A727E" w14:textId="7A701E8B" w:rsidR="00403D83" w:rsidRPr="00B21990" w:rsidRDefault="00403D83" w:rsidP="00403D83">
      <w:pPr>
        <w:rPr>
          <w:rFonts w:ascii="CordiaUPC" w:hAnsi="CordiaUPC" w:cs="CordiaUPC"/>
          <w:sz w:val="26"/>
          <w:szCs w:val="26"/>
        </w:rPr>
      </w:pPr>
      <w:r w:rsidRPr="00B21990">
        <w:rPr>
          <w:rFonts w:ascii="CordiaUPC" w:hAnsi="CordiaUPC" w:cs="CordiaUPC"/>
          <w:sz w:val="26"/>
          <w:szCs w:val="26"/>
        </w:rPr>
        <w:t>Opdrachtgever sluit de vragenronde met het verzenden van een Nota van Inlichtingen met daarin de (geanonimiseerde) vragen van Inschrijvers en de antwoorden van Opdrachtgever. Ook eventuele wijzigingen in de Aanbestedings</w:t>
      </w:r>
      <w:r w:rsidR="001C1367">
        <w:rPr>
          <w:rFonts w:ascii="CordiaUPC" w:hAnsi="CordiaUPC" w:cs="CordiaUPC"/>
          <w:sz w:val="26"/>
          <w:szCs w:val="26"/>
        </w:rPr>
        <w:t>documenten</w:t>
      </w:r>
      <w:r w:rsidRPr="00B21990">
        <w:rPr>
          <w:rFonts w:ascii="CordiaUPC" w:hAnsi="CordiaUPC" w:cs="CordiaUPC"/>
          <w:sz w:val="26"/>
          <w:szCs w:val="26"/>
        </w:rPr>
        <w:t xml:space="preserve"> vermeldt Opdrachtgever hierin. De verschenen Nota’s van Inlichtingen maken onderdeel uit van dit </w:t>
      </w:r>
      <w:r w:rsidR="0053347C">
        <w:rPr>
          <w:rFonts w:ascii="CordiaUPC" w:hAnsi="CordiaUPC" w:cs="CordiaUPC"/>
          <w:sz w:val="26"/>
          <w:szCs w:val="26"/>
        </w:rPr>
        <w:t>B</w:t>
      </w:r>
      <w:r w:rsidRPr="00B21990">
        <w:rPr>
          <w:rFonts w:ascii="CordiaUPC" w:hAnsi="CordiaUPC" w:cs="CordiaUPC"/>
          <w:sz w:val="26"/>
          <w:szCs w:val="26"/>
        </w:rPr>
        <w:t xml:space="preserve">eschrijvend document en prevaleren boven het </w:t>
      </w:r>
      <w:r w:rsidR="0053347C">
        <w:rPr>
          <w:rFonts w:ascii="CordiaUPC" w:hAnsi="CordiaUPC" w:cs="CordiaUPC"/>
          <w:sz w:val="26"/>
          <w:szCs w:val="26"/>
        </w:rPr>
        <w:t>B</w:t>
      </w:r>
      <w:r w:rsidRPr="00B21990">
        <w:rPr>
          <w:rFonts w:ascii="CordiaUPC" w:hAnsi="CordiaUPC" w:cs="CordiaUPC"/>
          <w:sz w:val="26"/>
          <w:szCs w:val="26"/>
        </w:rPr>
        <w:t xml:space="preserve">eschrijvend document. </w:t>
      </w:r>
    </w:p>
    <w:p w14:paraId="7C773964" w14:textId="77777777" w:rsidR="00403D83" w:rsidRPr="00B21990" w:rsidRDefault="00403D83" w:rsidP="00403D83">
      <w:pPr>
        <w:rPr>
          <w:rFonts w:ascii="CordiaUPC" w:hAnsi="CordiaUPC" w:cs="CordiaUPC"/>
          <w:sz w:val="26"/>
          <w:szCs w:val="26"/>
        </w:rPr>
      </w:pPr>
    </w:p>
    <w:p w14:paraId="04E1A792"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Opdrachtgever stelt de Nota’s van Inlichtingen via het aanbestedingsplatform aan alle Inschrijvers beschikbaar. Inschrijvers zijn te allen tijde zelf verantwoordelijk om deze informatie tot zich te nemen. </w:t>
      </w:r>
    </w:p>
    <w:p w14:paraId="5FE6316D" w14:textId="77777777" w:rsidR="00403D83" w:rsidRPr="00B21990" w:rsidRDefault="00403D83" w:rsidP="00403D83">
      <w:pPr>
        <w:rPr>
          <w:rFonts w:ascii="CordiaUPC" w:hAnsi="CordiaUPC" w:cs="CordiaUPC"/>
          <w:sz w:val="26"/>
          <w:szCs w:val="26"/>
        </w:rPr>
      </w:pPr>
    </w:p>
    <w:p w14:paraId="1D0314F1"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Indien er meer Nota’s van Inlichtingen zijn prevaleert, in geval van tegenstrijdigheden tussen de nota’s, het bepaalde in de meest recente Nota van Inlichtingen.</w:t>
      </w:r>
    </w:p>
    <w:p w14:paraId="1A471C13" w14:textId="77777777" w:rsidR="001219BF" w:rsidRPr="00B21990" w:rsidRDefault="001219BF" w:rsidP="00403D83">
      <w:pPr>
        <w:rPr>
          <w:rFonts w:ascii="CordiaUPC" w:hAnsi="CordiaUPC" w:cs="CordiaUPC"/>
          <w:sz w:val="26"/>
          <w:szCs w:val="26"/>
        </w:rPr>
      </w:pPr>
    </w:p>
    <w:p w14:paraId="350CB30F" w14:textId="77777777" w:rsidR="00403D83" w:rsidRPr="00130D3B" w:rsidRDefault="00403D83" w:rsidP="00382C02">
      <w:pPr>
        <w:pStyle w:val="Kop2"/>
      </w:pPr>
      <w:bookmarkStart w:id="33" w:name="_Toc59096578"/>
      <w:r w:rsidRPr="00130D3B">
        <w:t>Klachtafhandeling</w:t>
      </w:r>
      <w:bookmarkEnd w:id="33"/>
    </w:p>
    <w:p w14:paraId="433E1C18" w14:textId="77777777" w:rsidR="00403D83" w:rsidRPr="00130D3B" w:rsidRDefault="00403D83" w:rsidP="00BE1934">
      <w:pPr>
        <w:pStyle w:val="Kop3"/>
      </w:pPr>
      <w:bookmarkStart w:id="34" w:name="_Toc59096579"/>
      <w:r w:rsidRPr="00130D3B">
        <w:t>Definitie</w:t>
      </w:r>
      <w:bookmarkEnd w:id="34"/>
    </w:p>
    <w:p w14:paraId="40C88FCC" w14:textId="77777777" w:rsidR="00403D83" w:rsidRDefault="00403D83" w:rsidP="00403D83">
      <w:pPr>
        <w:rPr>
          <w:rFonts w:ascii="CordiaUPC" w:hAnsi="CordiaUPC" w:cs="CordiaUPC"/>
          <w:sz w:val="26"/>
          <w:szCs w:val="26"/>
        </w:rPr>
      </w:pPr>
      <w:r w:rsidRPr="00B21990">
        <w:rPr>
          <w:rFonts w:ascii="CordiaUPC" w:hAnsi="CordiaUPC" w:cs="CordiaUPC"/>
          <w:sz w:val="26"/>
          <w:szCs w:val="26"/>
        </w:rPr>
        <w:t>Onder een klacht verstaan wij het volgende: Een uiting van ongenoegen van een Inschrijver over het handelen of het nalaten van de Aanbestedende Dienst voor zover dat handelen of nalaten binnen de werkingssfeer van de Aanbestedingswet valt.</w:t>
      </w:r>
    </w:p>
    <w:p w14:paraId="69415F19" w14:textId="77777777" w:rsidR="00DB494B" w:rsidRPr="00B21990" w:rsidRDefault="00DB494B" w:rsidP="00403D83">
      <w:pPr>
        <w:rPr>
          <w:rFonts w:ascii="CordiaUPC" w:hAnsi="CordiaUPC" w:cs="CordiaUPC"/>
          <w:sz w:val="26"/>
          <w:szCs w:val="26"/>
        </w:rPr>
      </w:pPr>
    </w:p>
    <w:p w14:paraId="0BEA21B2" w14:textId="77777777" w:rsidR="00403D83" w:rsidRPr="00130D3B" w:rsidRDefault="00403D83" w:rsidP="00BE1934">
      <w:pPr>
        <w:pStyle w:val="Kop3"/>
      </w:pPr>
      <w:bookmarkStart w:id="35" w:name="_Toc59096580"/>
      <w:r w:rsidRPr="00130D3B">
        <w:t>Procedure</w:t>
      </w:r>
      <w:bookmarkEnd w:id="35"/>
    </w:p>
    <w:p w14:paraId="301B5473"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23838EC1"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ICZ maakt ter uitvoering van de klachtenafhandeling bij aanbesteden als onderdeel van de Aanbestedingswet 2012 gebruik van haar eigen klachtenmeldpunt. </w:t>
      </w:r>
    </w:p>
    <w:p w14:paraId="090846D4"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lastRenderedPageBreak/>
        <w:t xml:space="preserve">Een ondernemer die een klacht wil indienen vult daartoe het klachtenformulier in. </w:t>
      </w:r>
    </w:p>
    <w:p w14:paraId="1D91D5C9" w14:textId="08C22468" w:rsidR="00403D83" w:rsidRPr="00B21990" w:rsidRDefault="008429EF" w:rsidP="00403D83">
      <w:pPr>
        <w:rPr>
          <w:rFonts w:ascii="CordiaUPC" w:hAnsi="CordiaUPC" w:cs="CordiaUPC"/>
          <w:sz w:val="26"/>
          <w:szCs w:val="26"/>
        </w:rPr>
      </w:pPr>
      <w:r w:rsidRPr="008429EF">
        <w:rPr>
          <w:rFonts w:ascii="CordiaUPC" w:hAnsi="CordiaUPC" w:cs="CordiaUPC"/>
          <w:sz w:val="26"/>
          <w:szCs w:val="26"/>
        </w:rPr>
        <w:t xml:space="preserve">Het Klachtenformulier en de eventueel daarbij horende </w:t>
      </w:r>
      <w:r>
        <w:rPr>
          <w:rFonts w:ascii="CordiaUPC" w:hAnsi="CordiaUPC" w:cs="CordiaUPC"/>
          <w:sz w:val="26"/>
          <w:szCs w:val="26"/>
        </w:rPr>
        <w:t>B</w:t>
      </w:r>
      <w:r w:rsidRPr="008429EF">
        <w:rPr>
          <w:rFonts w:ascii="CordiaUPC" w:hAnsi="CordiaUPC" w:cs="CordiaUPC"/>
          <w:sz w:val="26"/>
          <w:szCs w:val="26"/>
        </w:rPr>
        <w:t>ijlagen</w:t>
      </w:r>
      <w:r w:rsidRPr="008429EF" w:rsidDel="008429EF">
        <w:rPr>
          <w:rFonts w:ascii="CordiaUPC" w:hAnsi="CordiaUPC" w:cs="CordiaUPC"/>
          <w:sz w:val="26"/>
          <w:szCs w:val="26"/>
        </w:rPr>
        <w:t xml:space="preserve"> </w:t>
      </w:r>
      <w:r w:rsidR="00403D83" w:rsidRPr="00B21990">
        <w:rPr>
          <w:rFonts w:ascii="CordiaUPC" w:hAnsi="CordiaUPC" w:cs="CordiaUPC"/>
          <w:sz w:val="26"/>
          <w:szCs w:val="26"/>
        </w:rPr>
        <w:t>zijn te downloaden via:</w:t>
      </w:r>
    </w:p>
    <w:p w14:paraId="7EC33E48" w14:textId="77777777" w:rsidR="00403D83" w:rsidRPr="00B21990" w:rsidRDefault="00564C54" w:rsidP="00403D83">
      <w:pPr>
        <w:rPr>
          <w:rFonts w:ascii="CordiaUPC" w:hAnsi="CordiaUPC" w:cs="CordiaUPC"/>
          <w:sz w:val="26"/>
          <w:szCs w:val="26"/>
        </w:rPr>
      </w:pPr>
      <w:hyperlink r:id="rId11" w:history="1">
        <w:r w:rsidR="001219BF" w:rsidRPr="00B21990">
          <w:rPr>
            <w:rStyle w:val="Hyperlink"/>
            <w:rFonts w:ascii="CordiaUPC" w:hAnsi="CordiaUPC" w:cs="CordiaUPC"/>
            <w:sz w:val="26"/>
            <w:szCs w:val="26"/>
          </w:rPr>
          <w:t>http://www.inkoopcentrumzuid.nl/producten-en-diensten/klachtenregeling</w:t>
        </w:r>
      </w:hyperlink>
    </w:p>
    <w:p w14:paraId="23394E30"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Een ingediende klacht heeft geen opschortende werking voor deze aanbestedingsprocedure. </w:t>
      </w:r>
    </w:p>
    <w:p w14:paraId="68794EFE" w14:textId="77777777" w:rsidR="001219BF" w:rsidRPr="00B21990" w:rsidRDefault="001219BF" w:rsidP="00403D83">
      <w:pPr>
        <w:rPr>
          <w:rFonts w:ascii="CordiaUPC" w:hAnsi="CordiaUPC" w:cs="CordiaUPC"/>
          <w:sz w:val="26"/>
          <w:szCs w:val="26"/>
        </w:rPr>
      </w:pPr>
    </w:p>
    <w:p w14:paraId="10D85206" w14:textId="041377F2" w:rsidR="00403D83" w:rsidRPr="00130D3B" w:rsidRDefault="00403D83" w:rsidP="00382C02">
      <w:pPr>
        <w:pStyle w:val="Kop2"/>
      </w:pPr>
      <w:bookmarkStart w:id="36" w:name="_Toc59096581"/>
      <w:r w:rsidRPr="00130D3B">
        <w:t xml:space="preserve">Eventuele stopzetting/beëindiging van de </w:t>
      </w:r>
      <w:r w:rsidR="0053347C">
        <w:t>A</w:t>
      </w:r>
      <w:r w:rsidRPr="00130D3B">
        <w:t>anbesteding</w:t>
      </w:r>
      <w:bookmarkEnd w:id="36"/>
    </w:p>
    <w:p w14:paraId="55CF6B4C" w14:textId="24F18228" w:rsidR="001219BF" w:rsidRPr="00B21990" w:rsidRDefault="00403D83" w:rsidP="00403D83">
      <w:pPr>
        <w:rPr>
          <w:rFonts w:ascii="CordiaUPC" w:hAnsi="CordiaUPC" w:cs="CordiaUPC"/>
          <w:sz w:val="26"/>
          <w:szCs w:val="26"/>
        </w:rPr>
      </w:pPr>
      <w:r w:rsidRPr="00B21990">
        <w:rPr>
          <w:rFonts w:ascii="CordiaUPC" w:hAnsi="CordiaUPC" w:cs="CordiaUPC"/>
          <w:sz w:val="26"/>
          <w:szCs w:val="26"/>
        </w:rPr>
        <w:t xml:space="preserve">Opdrachtgever kan te allen tijde de </w:t>
      </w:r>
      <w:r w:rsidR="0053347C">
        <w:rPr>
          <w:rFonts w:ascii="CordiaUPC" w:hAnsi="CordiaUPC" w:cs="CordiaUPC"/>
          <w:sz w:val="26"/>
          <w:szCs w:val="26"/>
        </w:rPr>
        <w:t>A</w:t>
      </w:r>
      <w:r w:rsidRPr="00B21990">
        <w:rPr>
          <w:rFonts w:ascii="CordiaUPC" w:hAnsi="CordiaUPC" w:cs="CordiaUPC"/>
          <w:sz w:val="26"/>
          <w:szCs w:val="26"/>
        </w:rPr>
        <w:t>anbesteding wijzigen, stopzetten, opschorten, beëindigen of intrekken.</w:t>
      </w:r>
    </w:p>
    <w:p w14:paraId="11542884" w14:textId="77777777" w:rsidR="00403D83" w:rsidRPr="00B21990" w:rsidRDefault="00403D83" w:rsidP="00403D83">
      <w:pPr>
        <w:rPr>
          <w:rFonts w:ascii="CordiaUPC" w:hAnsi="CordiaUPC" w:cs="CordiaUPC"/>
          <w:sz w:val="26"/>
          <w:szCs w:val="26"/>
        </w:rPr>
      </w:pPr>
    </w:p>
    <w:p w14:paraId="64A304A0" w14:textId="77777777" w:rsidR="00403D83" w:rsidRPr="00130D3B" w:rsidRDefault="00403D83" w:rsidP="00382C02">
      <w:pPr>
        <w:pStyle w:val="Kop2"/>
      </w:pPr>
      <w:bookmarkStart w:id="37" w:name="_Toc59096582"/>
      <w:r w:rsidRPr="00130D3B">
        <w:t>Sluitingsdatum Inschrijving</w:t>
      </w:r>
      <w:bookmarkEnd w:id="37"/>
    </w:p>
    <w:p w14:paraId="5CF56290" w14:textId="1AFB4D86"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Inschrijver is zelf verantwoordelijk voor de tijdigheid en/of de volledigheid </w:t>
      </w:r>
      <w:r w:rsidR="001C1367">
        <w:rPr>
          <w:rFonts w:ascii="CordiaUPC" w:hAnsi="CordiaUPC" w:cs="CordiaUPC"/>
          <w:sz w:val="26"/>
          <w:szCs w:val="26"/>
        </w:rPr>
        <w:t xml:space="preserve">en/of het op juiste wijze indienen </w:t>
      </w:r>
      <w:r w:rsidRPr="00B21990">
        <w:rPr>
          <w:rFonts w:ascii="CordiaUPC" w:hAnsi="CordiaUPC" w:cs="CordiaUPC"/>
          <w:sz w:val="26"/>
          <w:szCs w:val="26"/>
        </w:rPr>
        <w:t xml:space="preserve">van de Inschrijving. Inhoudende dat de </w:t>
      </w:r>
      <w:r w:rsidR="0053347C">
        <w:rPr>
          <w:rFonts w:ascii="CordiaUPC" w:hAnsi="CordiaUPC" w:cs="CordiaUPC"/>
          <w:sz w:val="26"/>
          <w:szCs w:val="26"/>
        </w:rPr>
        <w:t>O</w:t>
      </w:r>
      <w:r w:rsidRPr="00B21990">
        <w:rPr>
          <w:rFonts w:ascii="CordiaUPC" w:hAnsi="CordiaUPC" w:cs="CordiaUPC"/>
          <w:sz w:val="26"/>
          <w:szCs w:val="26"/>
        </w:rPr>
        <w:t xml:space="preserve">pdrachtgever en het aanbestedingsplatform niet verantwoordelijk gehouden kunnen worden voor het niet tijdig en/of niet volledig </w:t>
      </w:r>
      <w:r w:rsidR="001C1367">
        <w:rPr>
          <w:rFonts w:ascii="CordiaUPC" w:hAnsi="CordiaUPC" w:cs="CordiaUPC"/>
          <w:sz w:val="26"/>
          <w:szCs w:val="26"/>
        </w:rPr>
        <w:t xml:space="preserve">en/of niet juist </w:t>
      </w:r>
      <w:r w:rsidRPr="00B21990">
        <w:rPr>
          <w:rFonts w:ascii="CordiaUPC" w:hAnsi="CordiaUPC" w:cs="CordiaUPC"/>
          <w:sz w:val="26"/>
          <w:szCs w:val="26"/>
        </w:rPr>
        <w:t>aanleveren van de in deze aanbestedingsprocedure gevraagde documentatie</w:t>
      </w:r>
      <w:r w:rsidR="001C1367">
        <w:rPr>
          <w:rFonts w:ascii="CordiaUPC" w:hAnsi="CordiaUPC" w:cs="CordiaUPC"/>
          <w:sz w:val="26"/>
          <w:szCs w:val="26"/>
        </w:rPr>
        <w:t xml:space="preserve"> (inschrijf documenten)</w:t>
      </w:r>
      <w:r w:rsidRPr="00B21990">
        <w:rPr>
          <w:rFonts w:ascii="CordiaUPC" w:hAnsi="CordiaUPC" w:cs="CordiaUPC"/>
          <w:sz w:val="26"/>
          <w:szCs w:val="26"/>
        </w:rPr>
        <w:t xml:space="preserve">. </w:t>
      </w:r>
    </w:p>
    <w:p w14:paraId="4CD3127E" w14:textId="77777777" w:rsidR="00403D83" w:rsidRPr="00B21990" w:rsidRDefault="00403D83" w:rsidP="00403D83">
      <w:pPr>
        <w:rPr>
          <w:rFonts w:ascii="CordiaUPC" w:hAnsi="CordiaUPC" w:cs="CordiaUPC"/>
          <w:sz w:val="26"/>
          <w:szCs w:val="26"/>
        </w:rPr>
      </w:pPr>
    </w:p>
    <w:p w14:paraId="6576E272" w14:textId="1B655B7F" w:rsidR="001C1367" w:rsidRPr="001C1367" w:rsidRDefault="00403D83" w:rsidP="001C1367">
      <w:pPr>
        <w:pStyle w:val="Lijstalinea"/>
        <w:ind w:left="0"/>
        <w:rPr>
          <w:rFonts w:ascii="CordiaUPC" w:hAnsi="CordiaUPC" w:cs="CordiaUPC"/>
          <w:sz w:val="26"/>
          <w:szCs w:val="26"/>
        </w:rPr>
      </w:pPr>
      <w:r w:rsidRPr="00B21990">
        <w:rPr>
          <w:rFonts w:ascii="CordiaUPC" w:hAnsi="CordiaUPC" w:cs="CordiaUPC"/>
          <w:sz w:val="26"/>
          <w:szCs w:val="26"/>
        </w:rPr>
        <w:t xml:space="preserve">Inschrijvingen die niet voldoen aan de in de </w:t>
      </w:r>
      <w:r w:rsidR="0053347C">
        <w:rPr>
          <w:rFonts w:ascii="CordiaUPC" w:hAnsi="CordiaUPC" w:cs="CordiaUPC"/>
          <w:sz w:val="26"/>
          <w:szCs w:val="26"/>
        </w:rPr>
        <w:t>A</w:t>
      </w:r>
      <w:r w:rsidRPr="00B21990">
        <w:rPr>
          <w:rFonts w:ascii="CordiaUPC" w:hAnsi="CordiaUPC" w:cs="CordiaUPC"/>
          <w:sz w:val="26"/>
          <w:szCs w:val="26"/>
        </w:rPr>
        <w:t>anbestedingsdocumenten gestelde voorwaarden en/of eisen, komen niet voor gunning van de opdracht in aanmerking en worden beschouwd als niet gedaan</w:t>
      </w:r>
      <w:r w:rsidR="001C1367">
        <w:rPr>
          <w:rFonts w:ascii="CordiaUPC" w:hAnsi="CordiaUPC" w:cs="CordiaUPC"/>
          <w:sz w:val="26"/>
          <w:szCs w:val="26"/>
        </w:rPr>
        <w:t xml:space="preserve">, </w:t>
      </w:r>
      <w:r w:rsidR="001C1367" w:rsidRPr="001C1367">
        <w:rPr>
          <w:rFonts w:ascii="CordiaUPC" w:hAnsi="CordiaUPC" w:cs="CordiaUPC"/>
          <w:sz w:val="26"/>
          <w:szCs w:val="26"/>
        </w:rPr>
        <w:t>tenzij sprake is van een kennelijke omissie of geringe fout, overigens geheel ter beoordeling van de Aanbestedende dienst.</w:t>
      </w:r>
    </w:p>
    <w:p w14:paraId="58793FFE" w14:textId="1CDA09B5" w:rsidR="00403D83" w:rsidRPr="00B21990" w:rsidRDefault="001C1367" w:rsidP="001C1367">
      <w:pPr>
        <w:rPr>
          <w:rFonts w:ascii="CordiaUPC" w:hAnsi="CordiaUPC" w:cs="CordiaUPC"/>
          <w:sz w:val="26"/>
          <w:szCs w:val="26"/>
        </w:rPr>
      </w:pPr>
      <w:r w:rsidRPr="001C1367">
        <w:rPr>
          <w:rFonts w:ascii="CordiaUPC" w:hAnsi="CordiaUPC" w:cs="CordiaUPC"/>
          <w:sz w:val="26"/>
          <w:szCs w:val="26"/>
        </w:rPr>
        <w:t>Indien sprake is van een kennelijke omissie of geringe fout heeft de Aanbestedende dienst het recht om de Inschrijver te vragen dit te herstellen</w:t>
      </w:r>
      <w:r w:rsidR="00403D83" w:rsidRPr="00B21990">
        <w:rPr>
          <w:rFonts w:ascii="CordiaUPC" w:hAnsi="CordiaUPC" w:cs="CordiaUPC"/>
          <w:sz w:val="26"/>
          <w:szCs w:val="26"/>
        </w:rPr>
        <w:t>.</w:t>
      </w:r>
    </w:p>
    <w:p w14:paraId="3E98D368" w14:textId="77777777" w:rsidR="001219BF" w:rsidRPr="00B21990" w:rsidRDefault="001219BF" w:rsidP="00403D83">
      <w:pPr>
        <w:rPr>
          <w:rFonts w:ascii="CordiaUPC" w:hAnsi="CordiaUPC" w:cs="CordiaUPC"/>
          <w:sz w:val="26"/>
          <w:szCs w:val="26"/>
        </w:rPr>
      </w:pPr>
    </w:p>
    <w:p w14:paraId="07F31859" w14:textId="77777777" w:rsidR="00403D83" w:rsidRPr="00130D3B" w:rsidRDefault="00403D83" w:rsidP="00382C02">
      <w:pPr>
        <w:pStyle w:val="Kop2"/>
      </w:pPr>
      <w:bookmarkStart w:id="38" w:name="_Toc59096583"/>
      <w:r w:rsidRPr="00130D3B">
        <w:t>Ontvangst en beoordeling Inschrijvingen</w:t>
      </w:r>
      <w:bookmarkEnd w:id="38"/>
    </w:p>
    <w:p w14:paraId="13F9C076" w14:textId="35D9D9CF" w:rsidR="00403D83" w:rsidRPr="00B21990" w:rsidRDefault="001C1367" w:rsidP="00403D83">
      <w:pPr>
        <w:rPr>
          <w:rFonts w:ascii="CordiaUPC" w:hAnsi="CordiaUPC" w:cs="CordiaUPC"/>
          <w:sz w:val="26"/>
          <w:szCs w:val="26"/>
        </w:rPr>
      </w:pPr>
      <w:r>
        <w:rPr>
          <w:rFonts w:ascii="CordiaUPC" w:hAnsi="CordiaUPC" w:cs="CordiaUPC"/>
          <w:sz w:val="26"/>
          <w:szCs w:val="26"/>
        </w:rPr>
        <w:t xml:space="preserve">Inschrijvingen dienen te worden ingediend via de digitale kluis in TenderNed en dus niet via de berichtenmodule. </w:t>
      </w:r>
      <w:r w:rsidR="00403D83" w:rsidRPr="00B21990">
        <w:rPr>
          <w:rFonts w:ascii="CordiaUPC" w:hAnsi="CordiaUPC" w:cs="CordiaUPC"/>
          <w:sz w:val="26"/>
          <w:szCs w:val="26"/>
        </w:rPr>
        <w:t xml:space="preserve">Na het verstrijken van de uiterste termijn voor het indienen van de Inschrijving opent Opdrachtgever de digitale kluis in TenderNed. Inschrijvers kunnen niet bij de opening van de </w:t>
      </w:r>
      <w:r w:rsidR="0053347C">
        <w:rPr>
          <w:rFonts w:ascii="CordiaUPC" w:hAnsi="CordiaUPC" w:cs="CordiaUPC"/>
          <w:sz w:val="26"/>
          <w:szCs w:val="26"/>
        </w:rPr>
        <w:t>I</w:t>
      </w:r>
      <w:r w:rsidR="00403D83" w:rsidRPr="00B21990">
        <w:rPr>
          <w:rFonts w:ascii="CordiaUPC" w:hAnsi="CordiaUPC" w:cs="CordiaUPC"/>
          <w:sz w:val="26"/>
          <w:szCs w:val="26"/>
        </w:rPr>
        <w:t>nschrijvingen aanwezig zijn.</w:t>
      </w:r>
    </w:p>
    <w:p w14:paraId="6F593632"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 </w:t>
      </w:r>
    </w:p>
    <w:p w14:paraId="4C81195E" w14:textId="0185A2A9"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De beoordeling van de </w:t>
      </w:r>
      <w:r w:rsidR="0053347C">
        <w:rPr>
          <w:rFonts w:ascii="CordiaUPC" w:hAnsi="CordiaUPC" w:cs="CordiaUPC"/>
          <w:sz w:val="26"/>
          <w:szCs w:val="26"/>
        </w:rPr>
        <w:t>I</w:t>
      </w:r>
      <w:r w:rsidRPr="00B21990">
        <w:rPr>
          <w:rFonts w:ascii="CordiaUPC" w:hAnsi="CordiaUPC" w:cs="CordiaUPC"/>
          <w:sz w:val="26"/>
          <w:szCs w:val="26"/>
        </w:rPr>
        <w:t>nschrijvingen vindt plaats volgens de onderstaande stappen:</w:t>
      </w:r>
    </w:p>
    <w:p w14:paraId="0FB71912" w14:textId="08C9B558" w:rsidR="00403D83" w:rsidRPr="00B21990" w:rsidRDefault="00403D83" w:rsidP="002E1AA0">
      <w:pPr>
        <w:pStyle w:val="Lijstalinea"/>
        <w:numPr>
          <w:ilvl w:val="0"/>
          <w:numId w:val="4"/>
        </w:numPr>
        <w:rPr>
          <w:rFonts w:ascii="CordiaUPC" w:hAnsi="CordiaUPC" w:cs="CordiaUPC"/>
          <w:sz w:val="26"/>
          <w:szCs w:val="26"/>
        </w:rPr>
      </w:pPr>
      <w:r w:rsidRPr="00B21990">
        <w:rPr>
          <w:rFonts w:ascii="CordiaUPC" w:hAnsi="CordiaUPC" w:cs="CordiaUPC"/>
          <w:sz w:val="26"/>
          <w:szCs w:val="26"/>
        </w:rPr>
        <w:t>Controle op volledigheid en de door de Opdrachtgever gestelde voorwaarden aan de Inschrijving van Hoofdstuk 5;</w:t>
      </w:r>
    </w:p>
    <w:p w14:paraId="7E498CEB" w14:textId="49752CDE" w:rsidR="00403D83" w:rsidRPr="00B21990" w:rsidRDefault="00403D83" w:rsidP="002E1AA0">
      <w:pPr>
        <w:pStyle w:val="Lijstalinea"/>
        <w:numPr>
          <w:ilvl w:val="0"/>
          <w:numId w:val="4"/>
        </w:numPr>
        <w:rPr>
          <w:rFonts w:ascii="CordiaUPC" w:hAnsi="CordiaUPC" w:cs="CordiaUPC"/>
          <w:sz w:val="26"/>
          <w:szCs w:val="26"/>
        </w:rPr>
      </w:pPr>
      <w:r w:rsidRPr="00B21990">
        <w:rPr>
          <w:rFonts w:ascii="CordiaUPC" w:hAnsi="CordiaUPC" w:cs="CordiaUPC"/>
          <w:sz w:val="26"/>
          <w:szCs w:val="26"/>
        </w:rPr>
        <w:t xml:space="preserve">Vervolgens zullen de uitsluitingsgronden, geschiktheidseisen en </w:t>
      </w:r>
      <w:r w:rsidR="00D9031A">
        <w:rPr>
          <w:rFonts w:ascii="CordiaUPC" w:hAnsi="CordiaUPC" w:cs="CordiaUPC"/>
          <w:sz w:val="26"/>
          <w:szCs w:val="26"/>
        </w:rPr>
        <w:t>p</w:t>
      </w:r>
      <w:r w:rsidRPr="00B21990">
        <w:rPr>
          <w:rFonts w:ascii="CordiaUPC" w:hAnsi="CordiaUPC" w:cs="CordiaUPC"/>
          <w:sz w:val="26"/>
          <w:szCs w:val="26"/>
        </w:rPr>
        <w:t xml:space="preserve">rogramma van </w:t>
      </w:r>
      <w:r w:rsidR="00D9031A">
        <w:rPr>
          <w:rFonts w:ascii="CordiaUPC" w:hAnsi="CordiaUPC" w:cs="CordiaUPC"/>
          <w:sz w:val="26"/>
          <w:szCs w:val="26"/>
        </w:rPr>
        <w:t>e</w:t>
      </w:r>
      <w:r w:rsidRPr="00B21990">
        <w:rPr>
          <w:rFonts w:ascii="CordiaUPC" w:hAnsi="CordiaUPC" w:cs="CordiaUPC"/>
          <w:sz w:val="26"/>
          <w:szCs w:val="26"/>
        </w:rPr>
        <w:t xml:space="preserve">isen betreffende deze </w:t>
      </w:r>
      <w:r w:rsidR="0053347C">
        <w:rPr>
          <w:rFonts w:ascii="CordiaUPC" w:hAnsi="CordiaUPC" w:cs="CordiaUPC"/>
          <w:sz w:val="26"/>
          <w:szCs w:val="26"/>
        </w:rPr>
        <w:t>A</w:t>
      </w:r>
      <w:r w:rsidRPr="00B21990">
        <w:rPr>
          <w:rFonts w:ascii="CordiaUPC" w:hAnsi="CordiaUPC" w:cs="CordiaUPC"/>
          <w:sz w:val="26"/>
          <w:szCs w:val="26"/>
        </w:rPr>
        <w:t xml:space="preserve">anbesteding beoordeeld worden. Dit wordt uiteengezet in Hoofdstuk 6; </w:t>
      </w:r>
    </w:p>
    <w:p w14:paraId="66B01B37" w14:textId="7EBDD34E" w:rsidR="00403D83" w:rsidRPr="00B21990" w:rsidRDefault="00403D83" w:rsidP="002E1AA0">
      <w:pPr>
        <w:pStyle w:val="Lijstalinea"/>
        <w:numPr>
          <w:ilvl w:val="0"/>
          <w:numId w:val="4"/>
        </w:numPr>
        <w:rPr>
          <w:rFonts w:ascii="CordiaUPC" w:hAnsi="CordiaUPC" w:cs="CordiaUPC"/>
          <w:sz w:val="26"/>
          <w:szCs w:val="26"/>
        </w:rPr>
      </w:pPr>
      <w:r w:rsidRPr="00B21990">
        <w:rPr>
          <w:rFonts w:ascii="CordiaUPC" w:hAnsi="CordiaUPC" w:cs="CordiaUPC"/>
          <w:sz w:val="26"/>
          <w:szCs w:val="26"/>
        </w:rPr>
        <w:t xml:space="preserve">Daarna zullen de </w:t>
      </w:r>
      <w:r w:rsidR="0053347C">
        <w:rPr>
          <w:rFonts w:ascii="CordiaUPC" w:hAnsi="CordiaUPC" w:cs="CordiaUPC"/>
          <w:sz w:val="26"/>
          <w:szCs w:val="26"/>
        </w:rPr>
        <w:t>I</w:t>
      </w:r>
      <w:r w:rsidRPr="00B21990">
        <w:rPr>
          <w:rFonts w:ascii="CordiaUPC" w:hAnsi="CordiaUPC" w:cs="CordiaUPC"/>
          <w:sz w:val="26"/>
          <w:szCs w:val="26"/>
        </w:rPr>
        <w:t>nschrijvingen aan de hand van de gunningscriteria (zie Hoofdstuk 7) beoordeeld worden.</w:t>
      </w:r>
    </w:p>
    <w:p w14:paraId="0D10F2F6" w14:textId="77777777" w:rsidR="00403D83" w:rsidRPr="00B21990" w:rsidRDefault="00403D83" w:rsidP="00403D83">
      <w:pPr>
        <w:rPr>
          <w:rFonts w:ascii="CordiaUPC" w:hAnsi="CordiaUPC" w:cs="CordiaUPC"/>
          <w:sz w:val="26"/>
          <w:szCs w:val="26"/>
        </w:rPr>
      </w:pPr>
    </w:p>
    <w:p w14:paraId="5E458302" w14:textId="77777777" w:rsidR="00403D83" w:rsidRPr="00130D3B" w:rsidRDefault="00403D83" w:rsidP="00382C02">
      <w:pPr>
        <w:pStyle w:val="Kop2"/>
      </w:pPr>
      <w:bookmarkStart w:id="39" w:name="_Toc59096584"/>
      <w:r w:rsidRPr="00130D3B">
        <w:t>Gunningsbeslissing</w:t>
      </w:r>
      <w:bookmarkEnd w:id="39"/>
    </w:p>
    <w:p w14:paraId="2BBFD40C" w14:textId="274B56C1" w:rsidR="00403D83" w:rsidRPr="00B21990" w:rsidRDefault="00403D83" w:rsidP="00403D83">
      <w:pPr>
        <w:rPr>
          <w:rFonts w:ascii="CordiaUPC" w:hAnsi="CordiaUPC" w:cs="CordiaUPC"/>
          <w:sz w:val="26"/>
          <w:szCs w:val="26"/>
        </w:rPr>
      </w:pPr>
      <w:r w:rsidRPr="00B21990">
        <w:rPr>
          <w:rFonts w:ascii="CordiaUPC" w:hAnsi="CordiaUPC" w:cs="CordiaUPC"/>
          <w:sz w:val="26"/>
          <w:szCs w:val="26"/>
        </w:rPr>
        <w:t>Alle Inschrijvers ontvangen bericht over de gunningsbeslissing. Dit bericht</w:t>
      </w:r>
      <w:r w:rsidR="009F3954">
        <w:rPr>
          <w:rFonts w:ascii="CordiaUPC" w:hAnsi="CordiaUPC" w:cs="CordiaUPC"/>
          <w:sz w:val="26"/>
          <w:szCs w:val="26"/>
        </w:rPr>
        <w:t xml:space="preserve"> betreft het voornemen tot gunning en</w:t>
      </w:r>
      <w:r w:rsidRPr="00B21990">
        <w:rPr>
          <w:rFonts w:ascii="CordiaUPC" w:hAnsi="CordiaUPC" w:cs="CordiaUPC"/>
          <w:sz w:val="26"/>
          <w:szCs w:val="26"/>
        </w:rPr>
        <w:t xml:space="preserve"> houdt geen aanvaarding in van het aanbod van de ondernemer die een Inschrijving met de beste prijs/kwaliteitverhouding heeft gedaan, door dit bericht komt derhalve geen overeenkomst tot stand als bedoeld in artikel 6:217 BW.</w:t>
      </w:r>
      <w:r w:rsidR="009F3954">
        <w:rPr>
          <w:rFonts w:ascii="CordiaUPC" w:hAnsi="CordiaUPC" w:cs="CordiaUPC"/>
          <w:sz w:val="26"/>
          <w:szCs w:val="26"/>
        </w:rPr>
        <w:t xml:space="preserve"> </w:t>
      </w:r>
    </w:p>
    <w:p w14:paraId="79368E8C" w14:textId="77777777" w:rsidR="00403D83" w:rsidRPr="00B21990" w:rsidRDefault="00403D83" w:rsidP="00403D83">
      <w:pPr>
        <w:rPr>
          <w:rFonts w:ascii="CordiaUPC" w:hAnsi="CordiaUPC" w:cs="CordiaUPC"/>
          <w:sz w:val="26"/>
          <w:szCs w:val="26"/>
        </w:rPr>
      </w:pPr>
    </w:p>
    <w:p w14:paraId="3D0787EC" w14:textId="4E2FBB3F"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De ondernemer van wie de Inschrijving </w:t>
      </w:r>
      <w:r w:rsidR="009F3954">
        <w:rPr>
          <w:rFonts w:ascii="CordiaUPC" w:hAnsi="CordiaUPC" w:cs="CordiaUPC"/>
          <w:sz w:val="26"/>
          <w:szCs w:val="26"/>
        </w:rPr>
        <w:t xml:space="preserve">op een perceel </w:t>
      </w:r>
      <w:r w:rsidRPr="00B21990">
        <w:rPr>
          <w:rFonts w:ascii="CordiaUPC" w:hAnsi="CordiaUPC" w:cs="CordiaUPC"/>
          <w:sz w:val="26"/>
          <w:szCs w:val="26"/>
        </w:rPr>
        <w:t xml:space="preserve">is afgewezen ontvangt in datzelfde bericht de motivering van de afwijzing, waarbij de naam van de ondernemer die Inschrijving met de beste prijs/kwaliteitverhouding </w:t>
      </w:r>
      <w:r w:rsidR="009F3954">
        <w:rPr>
          <w:rFonts w:ascii="CordiaUPC" w:hAnsi="CordiaUPC" w:cs="CordiaUPC"/>
          <w:sz w:val="26"/>
          <w:szCs w:val="26"/>
        </w:rPr>
        <w:t xml:space="preserve">in dat betreffende perceel </w:t>
      </w:r>
      <w:r w:rsidRPr="00B21990">
        <w:rPr>
          <w:rFonts w:ascii="CordiaUPC" w:hAnsi="CordiaUPC" w:cs="CordiaUPC"/>
          <w:sz w:val="26"/>
          <w:szCs w:val="26"/>
        </w:rPr>
        <w:t xml:space="preserve">heeft gedaan wordt vermeld alsmede de kenmerk(en) en voorde(e)l(en) van diens Inschrijving ten opzichte van </w:t>
      </w:r>
      <w:r w:rsidR="009F3954">
        <w:rPr>
          <w:rFonts w:ascii="CordiaUPC" w:hAnsi="CordiaUPC" w:cs="CordiaUPC"/>
          <w:sz w:val="26"/>
          <w:szCs w:val="26"/>
        </w:rPr>
        <w:t>de</w:t>
      </w:r>
      <w:r w:rsidRPr="00B21990">
        <w:rPr>
          <w:rFonts w:ascii="CordiaUPC" w:hAnsi="CordiaUPC" w:cs="CordiaUPC"/>
          <w:sz w:val="26"/>
          <w:szCs w:val="26"/>
        </w:rPr>
        <w:t xml:space="preserve"> Inschrijving</w:t>
      </w:r>
      <w:r w:rsidR="009F3954">
        <w:rPr>
          <w:rFonts w:ascii="CordiaUPC" w:hAnsi="CordiaUPC" w:cs="CordiaUPC"/>
          <w:sz w:val="26"/>
          <w:szCs w:val="26"/>
        </w:rPr>
        <w:t xml:space="preserve"> van de afgewezen ondernemer</w:t>
      </w:r>
      <w:r w:rsidRPr="00B21990">
        <w:rPr>
          <w:rFonts w:ascii="CordiaUPC" w:hAnsi="CordiaUPC" w:cs="CordiaUPC"/>
          <w:sz w:val="26"/>
          <w:szCs w:val="26"/>
        </w:rPr>
        <w:t xml:space="preserve">. </w:t>
      </w:r>
    </w:p>
    <w:p w14:paraId="64F63456" w14:textId="77777777" w:rsidR="00403D83" w:rsidRPr="00B21990" w:rsidRDefault="00403D83" w:rsidP="00403D83">
      <w:pPr>
        <w:rPr>
          <w:rFonts w:ascii="CordiaUPC" w:hAnsi="CordiaUPC" w:cs="CordiaUPC"/>
          <w:sz w:val="26"/>
          <w:szCs w:val="26"/>
        </w:rPr>
      </w:pPr>
    </w:p>
    <w:p w14:paraId="5442ABA5" w14:textId="138AA19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Wanneer een Inschrijver bezwaar maakt tegen de gunningsbeslissing, dan dient hij binnen 20 kalenderdagen na de datum van verzending van de mededeling van de gunningsbeslissing zoals bedoeld in artikel 2.26 sub g jo. </w:t>
      </w:r>
      <w:r w:rsidR="0053347C" w:rsidRPr="00B21990">
        <w:rPr>
          <w:rFonts w:ascii="CordiaUPC" w:hAnsi="CordiaUPC" w:cs="CordiaUPC"/>
          <w:sz w:val="26"/>
          <w:szCs w:val="26"/>
        </w:rPr>
        <w:t>Artikel</w:t>
      </w:r>
      <w:r w:rsidRPr="00B21990">
        <w:rPr>
          <w:rFonts w:ascii="CordiaUPC" w:hAnsi="CordiaUPC" w:cs="CordiaUPC"/>
          <w:sz w:val="26"/>
          <w:szCs w:val="26"/>
        </w:rPr>
        <w:t xml:space="preserve"> 2.127 Aanbestedingswet een kort geding aanhangig te maken bij Rechtbank Limburg. Wordt door Inschrijver geen </w:t>
      </w:r>
      <w:r w:rsidRPr="00B21990">
        <w:rPr>
          <w:rFonts w:ascii="CordiaUPC" w:hAnsi="CordiaUPC" w:cs="CordiaUPC"/>
          <w:sz w:val="26"/>
          <w:szCs w:val="26"/>
        </w:rPr>
        <w:lastRenderedPageBreak/>
        <w:t xml:space="preserve">kort geding aanhangig gemaakt binnen deze termijn dan gaat ICZ ervan uit dat Inschrijver geen bezwaar heeft tegen de afwijzing en/of de ongeldige verklaring van de Inschrijving en vervalt het recht van Inschrijver hiertegen in rechte op te komen. </w:t>
      </w:r>
    </w:p>
    <w:p w14:paraId="1CBFC211" w14:textId="77777777" w:rsidR="00403D83" w:rsidRPr="00B21990" w:rsidRDefault="00403D83" w:rsidP="00403D83">
      <w:pPr>
        <w:rPr>
          <w:rFonts w:ascii="CordiaUPC" w:hAnsi="CordiaUPC" w:cs="CordiaUPC"/>
          <w:sz w:val="26"/>
          <w:szCs w:val="26"/>
        </w:rPr>
      </w:pPr>
    </w:p>
    <w:p w14:paraId="0384D9F3" w14:textId="182F4F3C"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Gunning van de Raamovereenkomst </w:t>
      </w:r>
      <w:r w:rsidR="009F3954">
        <w:rPr>
          <w:rFonts w:ascii="CordiaUPC" w:hAnsi="CordiaUPC" w:cs="CordiaUPC"/>
          <w:sz w:val="26"/>
          <w:szCs w:val="26"/>
        </w:rPr>
        <w:t xml:space="preserve">per perceel </w:t>
      </w:r>
      <w:r w:rsidRPr="00B21990">
        <w:rPr>
          <w:rFonts w:ascii="CordiaUPC" w:hAnsi="CordiaUPC" w:cs="CordiaUPC"/>
          <w:sz w:val="26"/>
          <w:szCs w:val="26"/>
        </w:rPr>
        <w:t xml:space="preserve">komt pas tot stand nadat </w:t>
      </w:r>
      <w:r w:rsidR="00B21990" w:rsidRPr="00B21990">
        <w:rPr>
          <w:rFonts w:ascii="CordiaUPC" w:hAnsi="CordiaUPC" w:cs="CordiaUPC"/>
          <w:sz w:val="26"/>
          <w:szCs w:val="26"/>
        </w:rPr>
        <w:t>de</w:t>
      </w:r>
      <w:r w:rsidRPr="00B21990">
        <w:rPr>
          <w:rFonts w:ascii="CordiaUPC" w:hAnsi="CordiaUPC" w:cs="CordiaUPC"/>
          <w:sz w:val="26"/>
          <w:szCs w:val="26"/>
        </w:rPr>
        <w:t xml:space="preserve"> bezwaartermijn is verstreken en er geen enkele Inschrijver bezwaar aanhangig heeft gemaakt. Bezwaar </w:t>
      </w:r>
      <w:r w:rsidR="009F3954">
        <w:rPr>
          <w:rFonts w:ascii="CordiaUPC" w:hAnsi="CordiaUPC" w:cs="CordiaUPC"/>
          <w:sz w:val="26"/>
          <w:szCs w:val="26"/>
        </w:rPr>
        <w:t xml:space="preserve">middels een kort geding procedure </w:t>
      </w:r>
      <w:r w:rsidRPr="00B21990">
        <w:rPr>
          <w:rFonts w:ascii="CordiaUPC" w:hAnsi="CordiaUPC" w:cs="CordiaUPC"/>
          <w:sz w:val="26"/>
          <w:szCs w:val="26"/>
        </w:rPr>
        <w:t xml:space="preserve">heeft dus een opschortende werking. Indien er wel bezwaar aanhangig wordt gemaakt, dan acht de Opdrachtgever dat de Inschrijvingen </w:t>
      </w:r>
      <w:r w:rsidR="009F3954">
        <w:rPr>
          <w:rFonts w:ascii="CordiaUPC" w:hAnsi="CordiaUPC" w:cs="CordiaUPC"/>
          <w:sz w:val="26"/>
          <w:szCs w:val="26"/>
        </w:rPr>
        <w:t xml:space="preserve">voor dat betreffende perceel </w:t>
      </w:r>
      <w:r w:rsidRPr="00B21990">
        <w:rPr>
          <w:rFonts w:ascii="CordiaUPC" w:hAnsi="CordiaUPC" w:cs="CordiaUPC"/>
          <w:sz w:val="26"/>
          <w:szCs w:val="26"/>
        </w:rPr>
        <w:t xml:space="preserve">gestand blijven tot 30 dagen na de uitspraak van de </w:t>
      </w:r>
      <w:r w:rsidR="009F3954">
        <w:rPr>
          <w:rFonts w:ascii="CordiaUPC" w:hAnsi="CordiaUPC" w:cs="CordiaUPC"/>
          <w:sz w:val="26"/>
          <w:szCs w:val="26"/>
        </w:rPr>
        <w:t>voorzieningenrechter</w:t>
      </w:r>
      <w:r w:rsidRPr="00B21990">
        <w:rPr>
          <w:rFonts w:ascii="CordiaUPC" w:hAnsi="CordiaUPC" w:cs="CordiaUPC"/>
          <w:sz w:val="26"/>
          <w:szCs w:val="26"/>
        </w:rPr>
        <w:t xml:space="preserve">.  </w:t>
      </w:r>
    </w:p>
    <w:p w14:paraId="1AA9F59A" w14:textId="77777777" w:rsidR="00403D83" w:rsidRPr="00B21990" w:rsidRDefault="00403D83" w:rsidP="00403D83">
      <w:pPr>
        <w:rPr>
          <w:rFonts w:ascii="CordiaUPC" w:hAnsi="CordiaUPC" w:cs="CordiaUPC"/>
          <w:sz w:val="26"/>
          <w:szCs w:val="26"/>
        </w:rPr>
      </w:pPr>
    </w:p>
    <w:p w14:paraId="053FE2E0" w14:textId="1487B655" w:rsidR="004D58D7" w:rsidRPr="00424668" w:rsidRDefault="00403D83">
      <w:pPr>
        <w:rPr>
          <w:rFonts w:ascii="CordiaUPC" w:hAnsi="CordiaUPC" w:cs="CordiaUPC"/>
          <w:sz w:val="26"/>
          <w:szCs w:val="26"/>
        </w:rPr>
      </w:pPr>
      <w:r w:rsidRPr="00B21990">
        <w:rPr>
          <w:rFonts w:ascii="CordiaUPC" w:hAnsi="CordiaUPC" w:cs="CordiaUPC"/>
          <w:sz w:val="26"/>
          <w:szCs w:val="26"/>
        </w:rPr>
        <w:t xml:space="preserve">Gunning houdt in dat met de desbetreffende begunstigde Inschrijver een Raamovereenkomst wordt </w:t>
      </w:r>
      <w:r w:rsidR="0053347C" w:rsidRPr="00B21990">
        <w:rPr>
          <w:rFonts w:ascii="CordiaUPC" w:hAnsi="CordiaUPC" w:cs="CordiaUPC"/>
          <w:sz w:val="26"/>
          <w:szCs w:val="26"/>
        </w:rPr>
        <w:t>aangegaan</w:t>
      </w:r>
      <w:r w:rsidR="0053347C">
        <w:rPr>
          <w:rFonts w:ascii="CordiaUPC" w:hAnsi="CordiaUPC" w:cs="CordiaUPC"/>
          <w:sz w:val="26"/>
          <w:szCs w:val="26"/>
        </w:rPr>
        <w:t>.</w:t>
      </w:r>
      <w:r w:rsidR="009F3954">
        <w:rPr>
          <w:rFonts w:ascii="CordiaUPC" w:hAnsi="CordiaUPC" w:cs="CordiaUPC"/>
          <w:sz w:val="26"/>
          <w:szCs w:val="26"/>
        </w:rPr>
        <w:t xml:space="preserve"> Zodra de Raamovereenkomst door beide partijen is ondertekend is sprake van definitieve gunning.</w:t>
      </w:r>
    </w:p>
    <w:p w14:paraId="0902BD91" w14:textId="77777777" w:rsidR="00EC4587" w:rsidRDefault="00EC4587">
      <w:pPr>
        <w:rPr>
          <w:rFonts w:asciiTheme="majorHAnsi" w:eastAsiaTheme="majorEastAsia" w:hAnsiTheme="majorHAnsi" w:cstheme="majorBidi"/>
          <w:color w:val="2F5496" w:themeColor="accent1" w:themeShade="BF"/>
          <w:sz w:val="32"/>
          <w:szCs w:val="32"/>
        </w:rPr>
      </w:pPr>
      <w:r>
        <w:br w:type="page"/>
      </w:r>
    </w:p>
    <w:p w14:paraId="7EEF5B40" w14:textId="2DB80E20" w:rsidR="00403D83" w:rsidRPr="00130D3B" w:rsidRDefault="00403D83" w:rsidP="00130D3B">
      <w:pPr>
        <w:pStyle w:val="Kop1"/>
      </w:pPr>
      <w:bookmarkStart w:id="40" w:name="_Toc59096585"/>
      <w:r w:rsidRPr="00130D3B">
        <w:lastRenderedPageBreak/>
        <w:t>Voorwaarden Inschrijving</w:t>
      </w:r>
      <w:bookmarkEnd w:id="40"/>
    </w:p>
    <w:p w14:paraId="3F8CA913"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De onderstaande voorwaarden worden door ICZ voor deelname aan Inschrijving gehanteerd:</w:t>
      </w:r>
    </w:p>
    <w:p w14:paraId="123F1D70"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De Opdrachtgever heeft gekozen voor de Europese openbare aanbestedingsprocedure, waardoor zij en de Inschrijver(s) zich binden aan de hieraan verbonden wet- en regelgeving; </w:t>
      </w:r>
    </w:p>
    <w:p w14:paraId="1A591BDE" w14:textId="76174D75"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Door het doen van een Inschrijving bindt een Inschrijver zich aan alle eisen en voorwaarden die in dit document met daarbij behorende </w:t>
      </w:r>
      <w:r w:rsidR="0053347C">
        <w:rPr>
          <w:rFonts w:ascii="CordiaUPC" w:hAnsi="CordiaUPC" w:cs="CordiaUPC"/>
          <w:sz w:val="26"/>
          <w:szCs w:val="26"/>
        </w:rPr>
        <w:t>B</w:t>
      </w:r>
      <w:r w:rsidRPr="00B21990">
        <w:rPr>
          <w:rFonts w:ascii="CordiaUPC" w:hAnsi="CordiaUPC" w:cs="CordiaUPC"/>
          <w:sz w:val="26"/>
          <w:szCs w:val="26"/>
        </w:rPr>
        <w:t>ijlagen en overige Aanbestedingsdocumenten zijn opgenomen;</w:t>
      </w:r>
    </w:p>
    <w:p w14:paraId="678EE6BE" w14:textId="36C49030" w:rsidR="00F5120A" w:rsidRPr="00441A29" w:rsidRDefault="00403D83" w:rsidP="002E1AA0">
      <w:pPr>
        <w:pStyle w:val="Lijstalinea"/>
        <w:numPr>
          <w:ilvl w:val="0"/>
          <w:numId w:val="2"/>
        </w:numPr>
        <w:rPr>
          <w:rFonts w:ascii="CordiaUPC" w:hAnsi="CordiaUPC" w:cs="CordiaUPC"/>
          <w:sz w:val="26"/>
          <w:szCs w:val="26"/>
        </w:rPr>
      </w:pPr>
      <w:r w:rsidRPr="00441A29">
        <w:rPr>
          <w:rFonts w:ascii="CordiaUPC" w:hAnsi="CordiaUPC" w:cs="CordiaUPC"/>
          <w:sz w:val="26"/>
          <w:szCs w:val="26"/>
        </w:rPr>
        <w:t xml:space="preserve">Op de </w:t>
      </w:r>
      <w:r w:rsidR="0053347C" w:rsidRPr="00441A29">
        <w:rPr>
          <w:rFonts w:ascii="CordiaUPC" w:hAnsi="CordiaUPC" w:cs="CordiaUPC"/>
          <w:sz w:val="26"/>
          <w:szCs w:val="26"/>
        </w:rPr>
        <w:t>Raamovereenkomst is</w:t>
      </w:r>
      <w:r w:rsidR="00441A29" w:rsidRPr="00441A29">
        <w:rPr>
          <w:rFonts w:ascii="CordiaUPC" w:hAnsi="CordiaUPC" w:cs="CordiaUPC"/>
          <w:sz w:val="26"/>
          <w:szCs w:val="26"/>
        </w:rPr>
        <w:t xml:space="preserve"> </w:t>
      </w:r>
      <w:r w:rsidRPr="00441A29">
        <w:rPr>
          <w:rFonts w:ascii="CordiaUPC" w:hAnsi="CordiaUPC" w:cs="CordiaUPC"/>
          <w:sz w:val="26"/>
          <w:szCs w:val="26"/>
        </w:rPr>
        <w:t>de</w:t>
      </w:r>
      <w:r w:rsidR="00441A29" w:rsidRPr="00441A29">
        <w:rPr>
          <w:rFonts w:ascii="CordiaUPC" w:hAnsi="CordiaUPC" w:cs="CordiaUPC"/>
          <w:sz w:val="26"/>
          <w:szCs w:val="26"/>
        </w:rPr>
        <w:t xml:space="preserve"> </w:t>
      </w:r>
      <w:r w:rsidR="0053347C" w:rsidRPr="00441A29">
        <w:rPr>
          <w:rFonts w:ascii="CordiaUPC" w:hAnsi="CordiaUPC" w:cs="CordiaUPC"/>
          <w:sz w:val="26"/>
          <w:szCs w:val="26"/>
        </w:rPr>
        <w:t>GIBIT-versie</w:t>
      </w:r>
      <w:r w:rsidR="00441A29" w:rsidRPr="00441A29">
        <w:rPr>
          <w:rFonts w:ascii="CordiaUPC" w:hAnsi="CordiaUPC" w:cs="CordiaUPC"/>
          <w:sz w:val="26"/>
          <w:szCs w:val="26"/>
        </w:rPr>
        <w:t xml:space="preserve"> 2016_0</w:t>
      </w:r>
      <w:r w:rsidR="009F3954">
        <w:rPr>
          <w:rFonts w:ascii="CordiaUPC" w:hAnsi="CordiaUPC" w:cs="CordiaUPC"/>
          <w:sz w:val="26"/>
          <w:szCs w:val="26"/>
        </w:rPr>
        <w:t xml:space="preserve"> van toepassing</w:t>
      </w:r>
      <w:r w:rsidR="00441A29" w:rsidRPr="00441A29">
        <w:rPr>
          <w:rFonts w:ascii="CordiaUPC" w:hAnsi="CordiaUPC" w:cs="CordiaUPC"/>
          <w:sz w:val="26"/>
          <w:szCs w:val="26"/>
        </w:rPr>
        <w:t xml:space="preserve">. Zie </w:t>
      </w:r>
      <w:r w:rsidR="0053347C">
        <w:rPr>
          <w:rFonts w:ascii="CordiaUPC" w:hAnsi="CordiaUPC" w:cs="CordiaUPC"/>
          <w:sz w:val="26"/>
          <w:szCs w:val="26"/>
        </w:rPr>
        <w:t>B</w:t>
      </w:r>
      <w:r w:rsidR="00441A29" w:rsidRPr="00441A29">
        <w:rPr>
          <w:rFonts w:ascii="CordiaUPC" w:hAnsi="CordiaUPC" w:cs="CordiaUPC"/>
          <w:sz w:val="26"/>
          <w:szCs w:val="26"/>
        </w:rPr>
        <w:t xml:space="preserve">ijlage </w:t>
      </w:r>
      <w:r w:rsidR="0053347C" w:rsidRPr="00F614F4">
        <w:rPr>
          <w:rFonts w:ascii="CordiaUPC" w:hAnsi="CordiaUPC" w:cs="CordiaUPC"/>
          <w:i/>
          <w:sz w:val="26"/>
          <w:szCs w:val="26"/>
        </w:rPr>
        <w:t>GIBIT-versie</w:t>
      </w:r>
      <w:r w:rsidR="00441A29" w:rsidRPr="00F614F4">
        <w:rPr>
          <w:rFonts w:ascii="CordiaUPC" w:hAnsi="CordiaUPC" w:cs="CordiaUPC"/>
          <w:i/>
          <w:sz w:val="26"/>
          <w:szCs w:val="26"/>
        </w:rPr>
        <w:t xml:space="preserve"> 2016_0.pdf</w:t>
      </w:r>
      <w:r w:rsidR="00441A29" w:rsidRPr="00441A29">
        <w:rPr>
          <w:rFonts w:ascii="CordiaUPC" w:hAnsi="CordiaUPC" w:cs="CordiaUPC"/>
          <w:sz w:val="26"/>
          <w:szCs w:val="26"/>
        </w:rPr>
        <w:t>;</w:t>
      </w:r>
    </w:p>
    <w:p w14:paraId="7036F1B8" w14:textId="53FD3995"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Uw algemene verkoopvoorwaarden, branchevoorwaarden of andere voorwaarden</w:t>
      </w:r>
      <w:r w:rsidR="0053347C">
        <w:rPr>
          <w:rFonts w:ascii="CordiaUPC" w:hAnsi="CordiaUPC" w:cs="CordiaUPC"/>
          <w:sz w:val="26"/>
          <w:szCs w:val="26"/>
        </w:rPr>
        <w:t>,</w:t>
      </w:r>
      <w:r w:rsidRPr="00B21990">
        <w:rPr>
          <w:rFonts w:ascii="CordiaUPC" w:hAnsi="CordiaUPC" w:cs="CordiaUPC"/>
          <w:sz w:val="26"/>
          <w:szCs w:val="26"/>
        </w:rPr>
        <w:t xml:space="preserve"> </w:t>
      </w:r>
      <w:proofErr w:type="spellStart"/>
      <w:r w:rsidR="009F3954">
        <w:rPr>
          <w:rFonts w:ascii="CordiaUPC" w:hAnsi="CordiaUPC" w:cs="CordiaUPC"/>
          <w:sz w:val="26"/>
          <w:szCs w:val="26"/>
        </w:rPr>
        <w:t>danwel</w:t>
      </w:r>
      <w:proofErr w:type="spellEnd"/>
      <w:r w:rsidR="009F3954">
        <w:rPr>
          <w:rFonts w:ascii="CordiaUPC" w:hAnsi="CordiaUPC" w:cs="CordiaUPC"/>
          <w:sz w:val="26"/>
          <w:szCs w:val="26"/>
        </w:rPr>
        <w:t xml:space="preserve"> voorwaarden van derden </w:t>
      </w:r>
      <w:r w:rsidRPr="00B21990">
        <w:rPr>
          <w:rFonts w:ascii="CordiaUPC" w:hAnsi="CordiaUPC" w:cs="CordiaUPC"/>
          <w:sz w:val="26"/>
          <w:szCs w:val="26"/>
        </w:rPr>
        <w:t>worden uitdrukkelijk uitgesloten</w:t>
      </w:r>
      <w:r w:rsidR="009F3954">
        <w:rPr>
          <w:rFonts w:ascii="CordiaUPC" w:hAnsi="CordiaUPC" w:cs="CordiaUPC"/>
          <w:sz w:val="26"/>
          <w:szCs w:val="26"/>
        </w:rPr>
        <w:t xml:space="preserve"> op zowel de Raamovereenkomsten als op de Leveringsopdrachten</w:t>
      </w:r>
      <w:r w:rsidRPr="00B21990">
        <w:rPr>
          <w:rFonts w:ascii="CordiaUPC" w:hAnsi="CordiaUPC" w:cs="CordiaUPC"/>
          <w:sz w:val="26"/>
          <w:szCs w:val="26"/>
        </w:rPr>
        <w:t>;</w:t>
      </w:r>
    </w:p>
    <w:p w14:paraId="06E412DD" w14:textId="5CD02BB5"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In verband met intellectuele eigendomsrechten is het niet toegestaan om dit document en alle daarmee samenhangende </w:t>
      </w:r>
      <w:r w:rsidR="0053347C">
        <w:rPr>
          <w:rFonts w:ascii="CordiaUPC" w:hAnsi="CordiaUPC" w:cs="CordiaUPC"/>
          <w:sz w:val="26"/>
          <w:szCs w:val="26"/>
        </w:rPr>
        <w:t>B</w:t>
      </w:r>
      <w:r w:rsidRPr="00B21990">
        <w:rPr>
          <w:rFonts w:ascii="CordiaUPC" w:hAnsi="CordiaUPC" w:cs="CordiaUPC"/>
          <w:sz w:val="26"/>
          <w:szCs w:val="26"/>
        </w:rPr>
        <w:t>ijlagen aan derden ter beschikking te stellen of voor een ander doel dan waarvoor deze is verstrekt te verveelvoudigen;</w:t>
      </w:r>
    </w:p>
    <w:p w14:paraId="76B454DD"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De door u verstrekte informatie wordt na afloop niet geretourneerd;</w:t>
      </w:r>
    </w:p>
    <w:p w14:paraId="7F28A568"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Uw Inschrijving dient gesteld te zijn in de Nederlandse taal. Correspondentie en contacten zullen eveneens in de Nederlandse taal geschieden;</w:t>
      </w:r>
    </w:p>
    <w:p w14:paraId="555E8230"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De door de Inschrijver(s) gemaakte kosten betreffende de werkzaamheden en materialen omtrent de Inschrijving kunnen niet in rekening gebracht worden bij ICZ en haar leden;</w:t>
      </w:r>
    </w:p>
    <w:p w14:paraId="25B54B93" w14:textId="7777777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Het is niet toegestaan medewerkers van ICZ en haar leden tijdens de procedure rechtstreeks te benaderen, anders dan verwoord in dit document, zulks op straffe van uitsluiting van de verdere deelname aan de aanbestedingsprocedure;</w:t>
      </w:r>
    </w:p>
    <w:p w14:paraId="3720FB9A" w14:textId="79667EA2"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De Inschrijving en alle overige Aanbestedingsdocumenten dienen door een daarvoor bevoegd(e) persoon of personen ondertekend te zijn</w:t>
      </w:r>
      <w:r w:rsidR="00BB04B2">
        <w:rPr>
          <w:rFonts w:ascii="CordiaUPC" w:hAnsi="CordiaUPC" w:cs="CordiaUPC"/>
          <w:sz w:val="26"/>
          <w:szCs w:val="26"/>
        </w:rPr>
        <w:t>. De bevoegdheid dient te blijken uit de inschrijving in het beroeps- en handelsregister (in Nederland is dit de Kamer van Koophandel) of een vergelijkbare instantie. Indien de bevoegdheid bij volmacht is verleend dient de volmacht ingediende te worden op het moment van Inschrijving en dient de bevoegdheid van de volmachtgever te blijken uit het hiervoor genoemde register</w:t>
      </w:r>
      <w:r w:rsidRPr="00B21990">
        <w:rPr>
          <w:rFonts w:ascii="CordiaUPC" w:hAnsi="CordiaUPC" w:cs="CordiaUPC"/>
          <w:sz w:val="26"/>
          <w:szCs w:val="26"/>
        </w:rPr>
        <w:t xml:space="preserve">; </w:t>
      </w:r>
    </w:p>
    <w:p w14:paraId="07611B70" w14:textId="5002C6EA"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De minimale geldigheidsduur van de Inschrijving dient </w:t>
      </w:r>
      <w:r w:rsidRPr="00CE60E6">
        <w:rPr>
          <w:rFonts w:ascii="CordiaUPC" w:hAnsi="CordiaUPC" w:cs="CordiaUPC"/>
          <w:sz w:val="26"/>
          <w:szCs w:val="26"/>
        </w:rPr>
        <w:t>60</w:t>
      </w:r>
      <w:r w:rsidRPr="00B21990">
        <w:rPr>
          <w:rFonts w:ascii="CordiaUPC" w:hAnsi="CordiaUPC" w:cs="CordiaUPC"/>
          <w:sz w:val="26"/>
          <w:szCs w:val="26"/>
        </w:rPr>
        <w:t xml:space="preserve"> dagen te zijn vanaf het moment van de sluitingsdatum van de Inschrijving (gestanddoeningstermijn). In deze periode is de aanbieding onherroepelijk. Indien deze aanbestedingsprocedure leidt tot een kort geding, dan zal Inschrijver de </w:t>
      </w:r>
      <w:r w:rsidR="0053347C">
        <w:rPr>
          <w:rFonts w:ascii="CordiaUPC" w:hAnsi="CordiaUPC" w:cs="CordiaUPC"/>
          <w:sz w:val="26"/>
          <w:szCs w:val="26"/>
        </w:rPr>
        <w:t xml:space="preserve">Inschrijving </w:t>
      </w:r>
      <w:r w:rsidR="0053347C" w:rsidRPr="00B21990">
        <w:rPr>
          <w:rFonts w:ascii="CordiaUPC" w:hAnsi="CordiaUPC" w:cs="CordiaUPC"/>
          <w:sz w:val="26"/>
          <w:szCs w:val="26"/>
        </w:rPr>
        <w:t>gestand</w:t>
      </w:r>
      <w:r w:rsidRPr="00B21990">
        <w:rPr>
          <w:rFonts w:ascii="CordiaUPC" w:hAnsi="CordiaUPC" w:cs="CordiaUPC"/>
          <w:sz w:val="26"/>
          <w:szCs w:val="26"/>
        </w:rPr>
        <w:t xml:space="preserve"> doen tot </w:t>
      </w:r>
      <w:r w:rsidRPr="00CE60E6">
        <w:rPr>
          <w:rFonts w:ascii="CordiaUPC" w:hAnsi="CordiaUPC" w:cs="CordiaUPC"/>
          <w:sz w:val="26"/>
          <w:szCs w:val="26"/>
        </w:rPr>
        <w:t>30</w:t>
      </w:r>
      <w:r w:rsidRPr="00B21990">
        <w:rPr>
          <w:rFonts w:ascii="CordiaUPC" w:hAnsi="CordiaUPC" w:cs="CordiaUPC"/>
          <w:sz w:val="26"/>
          <w:szCs w:val="26"/>
        </w:rPr>
        <w:t xml:space="preserve"> dagen na de uitspraak van de voorzieningenrechter;</w:t>
      </w:r>
    </w:p>
    <w:p w14:paraId="33665F05" w14:textId="1B7356E6"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ICZ behoudt zich het recht voor om tot het moment van ondertekening van de beoogde Raamovereenkomst de gehele of een gedeelte van de aanbestedingsprocedure tijdelijk of definitief te stoppen</w:t>
      </w:r>
      <w:r w:rsidR="00BB04B2">
        <w:rPr>
          <w:rFonts w:ascii="CordiaUPC" w:hAnsi="CordiaUPC" w:cs="CordiaUPC"/>
          <w:sz w:val="26"/>
          <w:szCs w:val="26"/>
        </w:rPr>
        <w:t>, met in achtneming van het bepaalde in Voorschrift 3.8 Gids Proportionaliteit (2</w:t>
      </w:r>
      <w:r w:rsidR="00BB04B2" w:rsidRPr="00BB04B2">
        <w:rPr>
          <w:rFonts w:ascii="CordiaUPC" w:hAnsi="CordiaUPC" w:cs="CordiaUPC"/>
          <w:sz w:val="26"/>
          <w:szCs w:val="26"/>
          <w:vertAlign w:val="superscript"/>
        </w:rPr>
        <w:t>de</w:t>
      </w:r>
      <w:r w:rsidR="00BB04B2">
        <w:rPr>
          <w:rFonts w:ascii="CordiaUPC" w:hAnsi="CordiaUPC" w:cs="CordiaUPC"/>
          <w:sz w:val="26"/>
          <w:szCs w:val="26"/>
        </w:rPr>
        <w:t xml:space="preserve"> Herziening)</w:t>
      </w:r>
      <w:r w:rsidRPr="00B21990">
        <w:rPr>
          <w:rFonts w:ascii="CordiaUPC" w:hAnsi="CordiaUPC" w:cs="CordiaUPC"/>
          <w:sz w:val="26"/>
          <w:szCs w:val="26"/>
        </w:rPr>
        <w:t xml:space="preserve">. Tevens heeft ICZ geen verplichting tot gunning; </w:t>
      </w:r>
    </w:p>
    <w:p w14:paraId="795819A8" w14:textId="594DC7B7"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ICZ zal uw Inschrijving, alle </w:t>
      </w:r>
      <w:r w:rsidR="00F614F4">
        <w:rPr>
          <w:rFonts w:ascii="CordiaUPC" w:hAnsi="CordiaUPC" w:cs="CordiaUPC"/>
          <w:sz w:val="26"/>
          <w:szCs w:val="26"/>
        </w:rPr>
        <w:t>B</w:t>
      </w:r>
      <w:r w:rsidRPr="00B21990">
        <w:rPr>
          <w:rFonts w:ascii="CordiaUPC" w:hAnsi="CordiaUPC" w:cs="CordiaUPC"/>
          <w:sz w:val="26"/>
          <w:szCs w:val="26"/>
        </w:rPr>
        <w:t xml:space="preserve">ijlagen, verklaringen, overige documenten en dergelijke welke u in het kader van de </w:t>
      </w:r>
      <w:r w:rsidR="0053347C">
        <w:rPr>
          <w:rFonts w:ascii="CordiaUPC" w:hAnsi="CordiaUPC" w:cs="CordiaUPC"/>
          <w:sz w:val="26"/>
          <w:szCs w:val="26"/>
        </w:rPr>
        <w:t>A</w:t>
      </w:r>
      <w:r w:rsidRPr="00B21990">
        <w:rPr>
          <w:rFonts w:ascii="CordiaUPC" w:hAnsi="CordiaUPC" w:cs="CordiaUPC"/>
          <w:sz w:val="26"/>
          <w:szCs w:val="26"/>
        </w:rPr>
        <w:t>anbesteding toezendt vertrouwelijk behandelen;</w:t>
      </w:r>
    </w:p>
    <w:p w14:paraId="43DD2FE0" w14:textId="0CE8DF73"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Het risico van het ontbreken van informatie en/of antwoorden door onjuiste of onvolledige overname van overzichten, gegevens en verklaringen, berust bij </w:t>
      </w:r>
      <w:r w:rsidR="00BB04B2">
        <w:rPr>
          <w:rFonts w:ascii="CordiaUPC" w:hAnsi="CordiaUPC" w:cs="CordiaUPC"/>
          <w:sz w:val="26"/>
          <w:szCs w:val="26"/>
        </w:rPr>
        <w:t>Inschrijver</w:t>
      </w:r>
      <w:r w:rsidRPr="00B21990">
        <w:rPr>
          <w:rFonts w:ascii="CordiaUPC" w:hAnsi="CordiaUPC" w:cs="CordiaUPC"/>
          <w:sz w:val="26"/>
          <w:szCs w:val="26"/>
        </w:rPr>
        <w:t>;</w:t>
      </w:r>
    </w:p>
    <w:p w14:paraId="1782894E" w14:textId="43769509" w:rsidR="00403D83" w:rsidRPr="00B21990"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Het indienen van varianten en/of alternatieven is niet toegestaan. Indien op grond van dit </w:t>
      </w:r>
      <w:r w:rsidR="0053347C">
        <w:rPr>
          <w:rFonts w:ascii="CordiaUPC" w:hAnsi="CordiaUPC" w:cs="CordiaUPC"/>
          <w:sz w:val="26"/>
          <w:szCs w:val="26"/>
        </w:rPr>
        <w:t>B</w:t>
      </w:r>
      <w:r w:rsidRPr="00B21990">
        <w:rPr>
          <w:rFonts w:ascii="CordiaUPC" w:hAnsi="CordiaUPC" w:cs="CordiaUPC"/>
          <w:sz w:val="26"/>
          <w:szCs w:val="26"/>
        </w:rPr>
        <w:t>eschrijvend document door één Inschrijver meerdere Inschrijvingen worden ingediend, wordt geen van deze Inschrijvingen in behandeling genomen;</w:t>
      </w:r>
    </w:p>
    <w:p w14:paraId="05DA4284" w14:textId="53605418" w:rsidR="00403D83" w:rsidRDefault="00403D83" w:rsidP="002E1AA0">
      <w:pPr>
        <w:pStyle w:val="Lijstalinea"/>
        <w:numPr>
          <w:ilvl w:val="0"/>
          <w:numId w:val="2"/>
        </w:numPr>
        <w:rPr>
          <w:rFonts w:ascii="CordiaUPC" w:hAnsi="CordiaUPC" w:cs="CordiaUPC"/>
          <w:sz w:val="26"/>
          <w:szCs w:val="26"/>
        </w:rPr>
      </w:pPr>
      <w:r w:rsidRPr="00B21990">
        <w:rPr>
          <w:rFonts w:ascii="CordiaUPC" w:hAnsi="CordiaUPC" w:cs="CordiaUPC"/>
          <w:sz w:val="26"/>
          <w:szCs w:val="26"/>
        </w:rPr>
        <w:t xml:space="preserve">Manipulatieve inschrijvingen zijn niet toegestaan en zullen door ICZ als niet-geldige </w:t>
      </w:r>
      <w:r w:rsidR="0053347C">
        <w:rPr>
          <w:rFonts w:ascii="CordiaUPC" w:hAnsi="CordiaUPC" w:cs="CordiaUPC"/>
          <w:sz w:val="26"/>
          <w:szCs w:val="26"/>
        </w:rPr>
        <w:t>I</w:t>
      </w:r>
      <w:r w:rsidRPr="00B21990">
        <w:rPr>
          <w:rFonts w:ascii="CordiaUPC" w:hAnsi="CordiaUPC" w:cs="CordiaUPC"/>
          <w:sz w:val="26"/>
          <w:szCs w:val="26"/>
        </w:rPr>
        <w:t>nschrijvingen worden gekwalificeerd en terzijde worden gelegd</w:t>
      </w:r>
      <w:r w:rsidR="00441A29">
        <w:rPr>
          <w:rFonts w:ascii="CordiaUPC" w:hAnsi="CordiaUPC" w:cs="CordiaUPC"/>
          <w:sz w:val="26"/>
          <w:szCs w:val="26"/>
        </w:rPr>
        <w:t>;</w:t>
      </w:r>
    </w:p>
    <w:p w14:paraId="79AE68D7" w14:textId="2026AF36" w:rsidR="00441A29" w:rsidRPr="00441A29" w:rsidRDefault="00441A29" w:rsidP="00441A29">
      <w:pPr>
        <w:pStyle w:val="Lijstalinea"/>
        <w:numPr>
          <w:ilvl w:val="0"/>
          <w:numId w:val="2"/>
        </w:numPr>
        <w:rPr>
          <w:rFonts w:ascii="CordiaUPC" w:hAnsi="CordiaUPC" w:cs="CordiaUPC"/>
          <w:sz w:val="26"/>
          <w:szCs w:val="26"/>
        </w:rPr>
      </w:pPr>
      <w:r w:rsidRPr="00441A29">
        <w:rPr>
          <w:rFonts w:ascii="CordiaUPC" w:hAnsi="CordiaUPC" w:cs="CordiaUPC"/>
          <w:sz w:val="26"/>
          <w:szCs w:val="26"/>
        </w:rPr>
        <w:t xml:space="preserve">Om de concurrentie te optimaliseren mag een ondernemer maar bij één </w:t>
      </w:r>
      <w:r w:rsidR="0053347C">
        <w:rPr>
          <w:rFonts w:ascii="CordiaUPC" w:hAnsi="CordiaUPC" w:cs="CordiaUPC"/>
          <w:sz w:val="26"/>
          <w:szCs w:val="26"/>
        </w:rPr>
        <w:t>I</w:t>
      </w:r>
      <w:r w:rsidRPr="00441A29">
        <w:rPr>
          <w:rFonts w:ascii="CordiaUPC" w:hAnsi="CordiaUPC" w:cs="CordiaUPC"/>
          <w:sz w:val="26"/>
          <w:szCs w:val="26"/>
        </w:rPr>
        <w:t xml:space="preserve">nschrijving </w:t>
      </w:r>
      <w:r>
        <w:rPr>
          <w:rFonts w:ascii="CordiaUPC" w:hAnsi="CordiaUPC" w:cs="CordiaUPC"/>
          <w:sz w:val="26"/>
          <w:szCs w:val="26"/>
        </w:rPr>
        <w:t xml:space="preserve">per perceel </w:t>
      </w:r>
      <w:r w:rsidRPr="00441A29">
        <w:rPr>
          <w:rFonts w:ascii="CordiaUPC" w:hAnsi="CordiaUPC" w:cs="CordiaUPC"/>
          <w:sz w:val="26"/>
          <w:szCs w:val="26"/>
        </w:rPr>
        <w:t>betrokken zijn, en wel als:</w:t>
      </w:r>
      <w:r>
        <w:rPr>
          <w:rFonts w:ascii="CordiaUPC" w:hAnsi="CordiaUPC" w:cs="CordiaUPC"/>
          <w:sz w:val="26"/>
          <w:szCs w:val="26"/>
        </w:rPr>
        <w:t xml:space="preserve"> z</w:t>
      </w:r>
      <w:r w:rsidRPr="00441A29">
        <w:rPr>
          <w:rFonts w:ascii="CordiaUPC" w:hAnsi="CordiaUPC" w:cs="CordiaUPC"/>
          <w:sz w:val="26"/>
          <w:szCs w:val="26"/>
        </w:rPr>
        <w:t xml:space="preserve">elfstandig </w:t>
      </w:r>
      <w:r w:rsidR="0053347C">
        <w:rPr>
          <w:rFonts w:ascii="CordiaUPC" w:hAnsi="CordiaUPC" w:cs="CordiaUPC"/>
          <w:sz w:val="26"/>
          <w:szCs w:val="26"/>
        </w:rPr>
        <w:t>I</w:t>
      </w:r>
      <w:r w:rsidRPr="00441A29">
        <w:rPr>
          <w:rFonts w:ascii="CordiaUPC" w:hAnsi="CordiaUPC" w:cs="CordiaUPC"/>
          <w:sz w:val="26"/>
          <w:szCs w:val="26"/>
        </w:rPr>
        <w:t>nschrijver</w:t>
      </w:r>
      <w:r>
        <w:rPr>
          <w:rFonts w:ascii="CordiaUPC" w:hAnsi="CordiaUPC" w:cs="CordiaUPC"/>
          <w:sz w:val="26"/>
          <w:szCs w:val="26"/>
        </w:rPr>
        <w:t>,</w:t>
      </w:r>
      <w:r w:rsidRPr="00441A29">
        <w:rPr>
          <w:rFonts w:ascii="CordiaUPC" w:hAnsi="CordiaUPC" w:cs="CordiaUPC"/>
          <w:sz w:val="26"/>
          <w:szCs w:val="26"/>
        </w:rPr>
        <w:t xml:space="preserve"> of</w:t>
      </w:r>
      <w:r>
        <w:rPr>
          <w:rFonts w:ascii="CordiaUPC" w:hAnsi="CordiaUPC" w:cs="CordiaUPC"/>
          <w:sz w:val="26"/>
          <w:szCs w:val="26"/>
        </w:rPr>
        <w:t xml:space="preserve"> h</w:t>
      </w:r>
      <w:r w:rsidRPr="00441A29">
        <w:rPr>
          <w:rFonts w:ascii="CordiaUPC" w:hAnsi="CordiaUPC" w:cs="CordiaUPC"/>
          <w:sz w:val="26"/>
          <w:szCs w:val="26"/>
        </w:rPr>
        <w:t>oofdaannemer</w:t>
      </w:r>
      <w:r>
        <w:rPr>
          <w:rFonts w:ascii="CordiaUPC" w:hAnsi="CordiaUPC" w:cs="CordiaUPC"/>
          <w:sz w:val="26"/>
          <w:szCs w:val="26"/>
        </w:rPr>
        <w:t>,</w:t>
      </w:r>
      <w:r w:rsidRPr="00441A29">
        <w:rPr>
          <w:rFonts w:ascii="CordiaUPC" w:hAnsi="CordiaUPC" w:cs="CordiaUPC"/>
          <w:sz w:val="26"/>
          <w:szCs w:val="26"/>
        </w:rPr>
        <w:t xml:space="preserve"> </w:t>
      </w:r>
      <w:r>
        <w:rPr>
          <w:rFonts w:ascii="CordiaUPC" w:hAnsi="CordiaUPC" w:cs="CordiaUPC"/>
          <w:sz w:val="26"/>
          <w:szCs w:val="26"/>
        </w:rPr>
        <w:t>of l</w:t>
      </w:r>
      <w:r w:rsidRPr="00441A29">
        <w:rPr>
          <w:rFonts w:ascii="CordiaUPC" w:hAnsi="CordiaUPC" w:cs="CordiaUPC"/>
          <w:sz w:val="26"/>
          <w:szCs w:val="26"/>
        </w:rPr>
        <w:t>id van een combinatie of</w:t>
      </w:r>
      <w:r>
        <w:rPr>
          <w:rFonts w:ascii="CordiaUPC" w:hAnsi="CordiaUPC" w:cs="CordiaUPC"/>
          <w:sz w:val="26"/>
          <w:szCs w:val="26"/>
        </w:rPr>
        <w:t xml:space="preserve"> </w:t>
      </w:r>
      <w:r w:rsidRPr="00441A29">
        <w:rPr>
          <w:rFonts w:ascii="CordiaUPC" w:hAnsi="CordiaUPC" w:cs="CordiaUPC"/>
          <w:sz w:val="26"/>
          <w:szCs w:val="26"/>
        </w:rPr>
        <w:t>als onderaannemer</w:t>
      </w:r>
      <w:r w:rsidR="00BB04B2">
        <w:rPr>
          <w:rFonts w:ascii="CordiaUPC" w:hAnsi="CordiaUPC" w:cs="CordiaUPC"/>
          <w:sz w:val="26"/>
          <w:szCs w:val="26"/>
        </w:rPr>
        <w:t>.</w:t>
      </w:r>
    </w:p>
    <w:p w14:paraId="7A3BFF1F" w14:textId="5E44AA98" w:rsidR="00441A29" w:rsidRDefault="00441A29" w:rsidP="00441A29">
      <w:pPr>
        <w:pStyle w:val="Lijstalinea"/>
        <w:numPr>
          <w:ilvl w:val="0"/>
          <w:numId w:val="2"/>
        </w:numPr>
        <w:rPr>
          <w:rFonts w:ascii="CordiaUPC" w:hAnsi="CordiaUPC" w:cs="CordiaUPC"/>
          <w:sz w:val="26"/>
          <w:szCs w:val="26"/>
        </w:rPr>
      </w:pPr>
      <w:r w:rsidRPr="00441A29">
        <w:rPr>
          <w:rFonts w:ascii="CordiaUPC" w:hAnsi="CordiaUPC" w:cs="CordiaUPC"/>
          <w:sz w:val="26"/>
          <w:szCs w:val="26"/>
        </w:rPr>
        <w:t xml:space="preserve">Indien een </w:t>
      </w:r>
      <w:r w:rsidR="0053347C">
        <w:rPr>
          <w:rFonts w:ascii="CordiaUPC" w:hAnsi="CordiaUPC" w:cs="CordiaUPC"/>
          <w:sz w:val="26"/>
          <w:szCs w:val="26"/>
        </w:rPr>
        <w:t>I</w:t>
      </w:r>
      <w:r w:rsidRPr="00441A29">
        <w:rPr>
          <w:rFonts w:ascii="CordiaUPC" w:hAnsi="CordiaUPC" w:cs="CordiaUPC"/>
          <w:sz w:val="26"/>
          <w:szCs w:val="26"/>
        </w:rPr>
        <w:t xml:space="preserve">nschrijver deel uitmaakt van een groep in de zin van artikel 2:24 b BW (Burgerlijk Wetboek) mogen meerdere ondernemingen binnen de groep een </w:t>
      </w:r>
      <w:r w:rsidR="0053347C">
        <w:rPr>
          <w:rFonts w:ascii="CordiaUPC" w:hAnsi="CordiaUPC" w:cs="CordiaUPC"/>
          <w:sz w:val="26"/>
          <w:szCs w:val="26"/>
        </w:rPr>
        <w:t>I</w:t>
      </w:r>
      <w:r w:rsidRPr="00441A29">
        <w:rPr>
          <w:rFonts w:ascii="CordiaUPC" w:hAnsi="CordiaUPC" w:cs="CordiaUPC"/>
          <w:sz w:val="26"/>
          <w:szCs w:val="26"/>
        </w:rPr>
        <w:t xml:space="preserve">nschrijving </w:t>
      </w:r>
      <w:r w:rsidR="00BB04B2">
        <w:rPr>
          <w:rFonts w:ascii="CordiaUPC" w:hAnsi="CordiaUPC" w:cs="CordiaUPC"/>
          <w:sz w:val="26"/>
          <w:szCs w:val="26"/>
        </w:rPr>
        <w:t xml:space="preserve">per perceel </w:t>
      </w:r>
      <w:r w:rsidRPr="00441A29">
        <w:rPr>
          <w:rFonts w:ascii="CordiaUPC" w:hAnsi="CordiaUPC" w:cs="CordiaUPC"/>
          <w:sz w:val="26"/>
          <w:szCs w:val="26"/>
        </w:rPr>
        <w:t xml:space="preserve">doen in een van de </w:t>
      </w:r>
      <w:r w:rsidRPr="00441A29">
        <w:rPr>
          <w:rFonts w:ascii="CordiaUPC" w:hAnsi="CordiaUPC" w:cs="CordiaUPC"/>
          <w:sz w:val="26"/>
          <w:szCs w:val="26"/>
        </w:rPr>
        <w:lastRenderedPageBreak/>
        <w:t xml:space="preserve">hierboven genoemde hoedanigheden, indien zij – na verzoek hiertoe door ICZ – kunnen aantonen dat zij ieder de </w:t>
      </w:r>
      <w:r w:rsidR="0053347C">
        <w:rPr>
          <w:rFonts w:ascii="CordiaUPC" w:hAnsi="CordiaUPC" w:cs="CordiaUPC"/>
          <w:sz w:val="26"/>
          <w:szCs w:val="26"/>
        </w:rPr>
        <w:t>I</w:t>
      </w:r>
      <w:r w:rsidRPr="00441A29">
        <w:rPr>
          <w:rFonts w:ascii="CordiaUPC" w:hAnsi="CordiaUPC" w:cs="CordiaUPC"/>
          <w:sz w:val="26"/>
          <w:szCs w:val="26"/>
        </w:rPr>
        <w:t xml:space="preserve">nschrijving onafhankelijk van de andere </w:t>
      </w:r>
      <w:r w:rsidR="0053347C">
        <w:rPr>
          <w:rFonts w:ascii="CordiaUPC" w:hAnsi="CordiaUPC" w:cs="CordiaUPC"/>
          <w:sz w:val="26"/>
          <w:szCs w:val="26"/>
        </w:rPr>
        <w:t>I</w:t>
      </w:r>
      <w:r w:rsidRPr="00441A29">
        <w:rPr>
          <w:rFonts w:ascii="CordiaUPC" w:hAnsi="CordiaUPC" w:cs="CordiaUPC"/>
          <w:sz w:val="26"/>
          <w:szCs w:val="26"/>
        </w:rPr>
        <w:t xml:space="preserve">nschrijver (die deel uit maakt van dezelfde groep) hebben opgesteld, en de vertrouwelijkheid hierbij in acht hebben genomen. Kan dit niet door </w:t>
      </w:r>
      <w:proofErr w:type="gramStart"/>
      <w:r w:rsidRPr="00441A29">
        <w:rPr>
          <w:rFonts w:ascii="CordiaUPC" w:hAnsi="CordiaUPC" w:cs="CordiaUPC"/>
          <w:sz w:val="26"/>
          <w:szCs w:val="26"/>
        </w:rPr>
        <w:t>één</w:t>
      </w:r>
      <w:proofErr w:type="gramEnd"/>
      <w:r w:rsidRPr="00441A29">
        <w:rPr>
          <w:rFonts w:ascii="CordiaUPC" w:hAnsi="CordiaUPC" w:cs="CordiaUPC"/>
          <w:sz w:val="26"/>
          <w:szCs w:val="26"/>
        </w:rPr>
        <w:t xml:space="preserve"> van de betreffende </w:t>
      </w:r>
      <w:r w:rsidR="0053347C">
        <w:rPr>
          <w:rFonts w:ascii="CordiaUPC" w:hAnsi="CordiaUPC" w:cs="CordiaUPC"/>
          <w:sz w:val="26"/>
          <w:szCs w:val="26"/>
        </w:rPr>
        <w:t>I</w:t>
      </w:r>
      <w:r w:rsidRPr="00441A29">
        <w:rPr>
          <w:rFonts w:ascii="CordiaUPC" w:hAnsi="CordiaUPC" w:cs="CordiaUPC"/>
          <w:sz w:val="26"/>
          <w:szCs w:val="26"/>
        </w:rPr>
        <w:t xml:space="preserve">nschrijvers worden aangetoond, dan leidt dit tot uitsluiting van alle tot de betreffende groep behorende </w:t>
      </w:r>
      <w:r w:rsidR="0053347C">
        <w:rPr>
          <w:rFonts w:ascii="CordiaUPC" w:hAnsi="CordiaUPC" w:cs="CordiaUPC"/>
          <w:sz w:val="26"/>
          <w:szCs w:val="26"/>
        </w:rPr>
        <w:t>I</w:t>
      </w:r>
      <w:r w:rsidRPr="00441A29">
        <w:rPr>
          <w:rFonts w:ascii="CordiaUPC" w:hAnsi="CordiaUPC" w:cs="CordiaUPC"/>
          <w:sz w:val="26"/>
          <w:szCs w:val="26"/>
        </w:rPr>
        <w:t>nschrijvers.</w:t>
      </w:r>
    </w:p>
    <w:p w14:paraId="453EFB75" w14:textId="2B3C80B0" w:rsidR="00995D86" w:rsidRPr="00441A29" w:rsidRDefault="00995D86" w:rsidP="00441A29">
      <w:pPr>
        <w:pStyle w:val="Lijstalinea"/>
        <w:numPr>
          <w:ilvl w:val="0"/>
          <w:numId w:val="2"/>
        </w:numPr>
        <w:rPr>
          <w:rFonts w:ascii="CordiaUPC" w:hAnsi="CordiaUPC" w:cs="CordiaUPC"/>
          <w:sz w:val="26"/>
          <w:szCs w:val="26"/>
        </w:rPr>
      </w:pPr>
      <w:r>
        <w:rPr>
          <w:rFonts w:ascii="CordiaUPC" w:hAnsi="CordiaUPC" w:cs="CordiaUPC"/>
          <w:sz w:val="26"/>
          <w:szCs w:val="26"/>
        </w:rPr>
        <w:t>Inschrijver mag inschrijven op één, meerdere of alle percelen. Er geldt geen beperking voor het aantal te gunnen percelen aan één Inschrijver.</w:t>
      </w:r>
    </w:p>
    <w:p w14:paraId="213678E1" w14:textId="77777777" w:rsidR="00403D83" w:rsidRPr="00B21990" w:rsidRDefault="00403D83" w:rsidP="00403D83">
      <w:pPr>
        <w:rPr>
          <w:rFonts w:ascii="CordiaUPC" w:hAnsi="CordiaUPC" w:cs="CordiaUPC"/>
          <w:sz w:val="26"/>
          <w:szCs w:val="26"/>
        </w:rPr>
      </w:pPr>
      <w:r w:rsidRPr="00B21990">
        <w:rPr>
          <w:rFonts w:ascii="CordiaUPC" w:hAnsi="CordiaUPC" w:cs="CordiaUPC"/>
          <w:sz w:val="26"/>
          <w:szCs w:val="26"/>
        </w:rPr>
        <w:t> </w:t>
      </w:r>
    </w:p>
    <w:p w14:paraId="2E529F53" w14:textId="77777777" w:rsidR="00EC4587" w:rsidRDefault="00EC4587">
      <w:pPr>
        <w:rPr>
          <w:rFonts w:asciiTheme="majorHAnsi" w:eastAsiaTheme="majorEastAsia" w:hAnsiTheme="majorHAnsi" w:cstheme="majorBidi"/>
          <w:color w:val="2F5496" w:themeColor="accent1" w:themeShade="BF"/>
          <w:sz w:val="32"/>
          <w:szCs w:val="32"/>
        </w:rPr>
      </w:pPr>
      <w:r>
        <w:br w:type="page"/>
      </w:r>
    </w:p>
    <w:p w14:paraId="41C808AF" w14:textId="4FFCBFB0" w:rsidR="00403D83" w:rsidRPr="00130D3B" w:rsidRDefault="00403D83" w:rsidP="00130D3B">
      <w:pPr>
        <w:pStyle w:val="Kop1"/>
      </w:pPr>
      <w:bookmarkStart w:id="41" w:name="_Toc59096586"/>
      <w:r w:rsidRPr="00130D3B">
        <w:lastRenderedPageBreak/>
        <w:t>Uitsluitingsgronden, geschiktheidseisen en programma van eisen.</w:t>
      </w:r>
      <w:bookmarkEnd w:id="41"/>
    </w:p>
    <w:p w14:paraId="3201FD36" w14:textId="77777777" w:rsidR="00403D83" w:rsidRPr="00130D3B" w:rsidRDefault="00403D83" w:rsidP="00382C02">
      <w:pPr>
        <w:pStyle w:val="Kop2"/>
      </w:pPr>
      <w:bookmarkStart w:id="42" w:name="_Toc59096587"/>
      <w:r w:rsidRPr="00130D3B">
        <w:t>Algemeen</w:t>
      </w:r>
      <w:bookmarkEnd w:id="42"/>
    </w:p>
    <w:p w14:paraId="115BE014" w14:textId="5F797EAD"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In dit hoofdstuk wordt beschreven hoe de uitsluitingsgronden, geschiktheidseisen en </w:t>
      </w:r>
      <w:r w:rsidR="00D9031A">
        <w:rPr>
          <w:rFonts w:ascii="CordiaUPC" w:hAnsi="CordiaUPC" w:cs="CordiaUPC"/>
          <w:sz w:val="26"/>
          <w:szCs w:val="26"/>
        </w:rPr>
        <w:t>p</w:t>
      </w:r>
      <w:r w:rsidRPr="00B21990">
        <w:rPr>
          <w:rFonts w:ascii="CordiaUPC" w:hAnsi="CordiaUPC" w:cs="CordiaUPC"/>
          <w:sz w:val="26"/>
          <w:szCs w:val="26"/>
        </w:rPr>
        <w:t xml:space="preserve">rogramma van </w:t>
      </w:r>
      <w:r w:rsidR="00D9031A">
        <w:rPr>
          <w:rFonts w:ascii="CordiaUPC" w:hAnsi="CordiaUPC" w:cs="CordiaUPC"/>
          <w:sz w:val="26"/>
          <w:szCs w:val="26"/>
        </w:rPr>
        <w:t>e</w:t>
      </w:r>
      <w:r w:rsidRPr="00B21990">
        <w:rPr>
          <w:rFonts w:ascii="CordiaUPC" w:hAnsi="CordiaUPC" w:cs="CordiaUPC"/>
          <w:sz w:val="26"/>
          <w:szCs w:val="26"/>
        </w:rPr>
        <w:t xml:space="preserve">isen door ons getoetst worden en welke handelingen er </w:t>
      </w:r>
      <w:r w:rsidR="00BB04B2">
        <w:rPr>
          <w:rFonts w:ascii="CordiaUPC" w:hAnsi="CordiaUPC" w:cs="CordiaUPC"/>
          <w:sz w:val="26"/>
          <w:szCs w:val="26"/>
        </w:rPr>
        <w:t xml:space="preserve">door Inschrijver </w:t>
      </w:r>
      <w:r w:rsidRPr="00B21990">
        <w:rPr>
          <w:rFonts w:ascii="CordiaUPC" w:hAnsi="CordiaUPC" w:cs="CordiaUPC"/>
          <w:sz w:val="26"/>
          <w:szCs w:val="26"/>
        </w:rPr>
        <w:t xml:space="preserve">verricht dienen te worden omtrent de invulling van de betreffende documentatie. </w:t>
      </w:r>
    </w:p>
    <w:p w14:paraId="0CB0227B" w14:textId="77777777" w:rsidR="001219BF" w:rsidRPr="00B21990" w:rsidRDefault="001219BF" w:rsidP="00403D83">
      <w:pPr>
        <w:rPr>
          <w:rFonts w:ascii="CordiaUPC" w:hAnsi="CordiaUPC" w:cs="CordiaUPC"/>
          <w:sz w:val="26"/>
          <w:szCs w:val="26"/>
        </w:rPr>
      </w:pPr>
    </w:p>
    <w:p w14:paraId="5C277989" w14:textId="77777777" w:rsidR="00403D83" w:rsidRPr="00130D3B" w:rsidRDefault="00403D83" w:rsidP="00382C02">
      <w:pPr>
        <w:pStyle w:val="Kop2"/>
      </w:pPr>
      <w:bookmarkStart w:id="43" w:name="_Toc59096588"/>
      <w:r w:rsidRPr="00130D3B">
        <w:t xml:space="preserve">Combinaties, samenwerkingsverbanden, </w:t>
      </w:r>
      <w:proofErr w:type="spellStart"/>
      <w:r w:rsidRPr="00130D3B">
        <w:t>onderaanneming</w:t>
      </w:r>
      <w:proofErr w:type="spellEnd"/>
      <w:r w:rsidRPr="00130D3B">
        <w:t xml:space="preserve"> en beroep op derde(n)</w:t>
      </w:r>
      <w:bookmarkEnd w:id="43"/>
    </w:p>
    <w:p w14:paraId="716E6717" w14:textId="0B5167DB" w:rsidR="00403D83" w:rsidRDefault="00403D83" w:rsidP="00403D83">
      <w:pPr>
        <w:rPr>
          <w:rFonts w:ascii="CordiaUPC" w:hAnsi="CordiaUPC" w:cs="CordiaUPC"/>
          <w:sz w:val="26"/>
          <w:szCs w:val="26"/>
        </w:rPr>
      </w:pPr>
      <w:r w:rsidRPr="00B21990">
        <w:rPr>
          <w:rFonts w:ascii="CordiaUPC" w:hAnsi="CordiaUPC" w:cs="CordiaUPC"/>
          <w:sz w:val="26"/>
          <w:szCs w:val="26"/>
        </w:rPr>
        <w:t>Indien een Inschrijver gebruik wenst te maken van een onderaannemer(s)</w:t>
      </w:r>
      <w:r w:rsidR="004D58D7" w:rsidRPr="00B21990">
        <w:rPr>
          <w:rStyle w:val="Voetnootmarkering"/>
          <w:rFonts w:ascii="CordiaUPC" w:hAnsi="CordiaUPC" w:cs="CordiaUPC"/>
          <w:sz w:val="26"/>
          <w:szCs w:val="26"/>
        </w:rPr>
        <w:footnoteReference w:id="1"/>
      </w:r>
      <w:r w:rsidRPr="00B21990">
        <w:rPr>
          <w:rFonts w:ascii="CordiaUPC" w:hAnsi="CordiaUPC" w:cs="CordiaUPC"/>
          <w:sz w:val="26"/>
          <w:szCs w:val="26"/>
        </w:rPr>
        <w:t xml:space="preserve"> </w:t>
      </w:r>
      <w:r w:rsidR="00592446">
        <w:rPr>
          <w:rFonts w:ascii="CordiaUPC" w:hAnsi="CordiaUPC" w:cs="CordiaUPC"/>
          <w:sz w:val="26"/>
          <w:szCs w:val="26"/>
        </w:rPr>
        <w:t>bedoeld in deel II D van het Uniform Europees Aanbestedingsdocument (hierna</w:t>
      </w:r>
      <w:r w:rsidR="00592446" w:rsidRPr="00206F09">
        <w:rPr>
          <w:rFonts w:ascii="CordiaUPC" w:hAnsi="CordiaUPC" w:cs="CordiaUPC"/>
          <w:sz w:val="26"/>
          <w:szCs w:val="26"/>
        </w:rPr>
        <w:t>: UEA</w:t>
      </w:r>
      <w:r w:rsidR="00592446">
        <w:rPr>
          <w:rFonts w:ascii="CordiaUPC" w:hAnsi="CordiaUPC" w:cs="CordiaUPC"/>
          <w:sz w:val="26"/>
          <w:szCs w:val="26"/>
        </w:rPr>
        <w:t>)</w:t>
      </w:r>
      <w:r w:rsidRPr="00B21990">
        <w:rPr>
          <w:rFonts w:ascii="CordiaUPC" w:hAnsi="CordiaUPC" w:cs="CordiaUPC"/>
          <w:sz w:val="26"/>
          <w:szCs w:val="26"/>
        </w:rPr>
        <w:t xml:space="preserve">, beroep doet op derde(n) zoals bedoeld in deel II C van </w:t>
      </w:r>
      <w:r w:rsidR="00592446">
        <w:rPr>
          <w:rFonts w:ascii="CordiaUPC" w:hAnsi="CordiaUPC" w:cs="CordiaUPC"/>
          <w:sz w:val="26"/>
          <w:szCs w:val="26"/>
        </w:rPr>
        <w:t>het</w:t>
      </w:r>
      <w:r w:rsidRPr="00B21990">
        <w:rPr>
          <w:rFonts w:ascii="CordiaUPC" w:hAnsi="CordiaUPC" w:cs="CordiaUPC"/>
          <w:sz w:val="26"/>
          <w:szCs w:val="26"/>
        </w:rPr>
        <w:t xml:space="preserve"> UEA en/of zich inschrijft als samenwerkingsverband en/of combinatie, dient </w:t>
      </w:r>
      <w:r w:rsidR="00385791">
        <w:rPr>
          <w:rFonts w:ascii="CordiaUPC" w:hAnsi="CordiaUPC" w:cs="CordiaUPC"/>
          <w:sz w:val="26"/>
          <w:szCs w:val="26"/>
        </w:rPr>
        <w:t>Inschrijver</w:t>
      </w:r>
      <w:r w:rsidRPr="00B21990">
        <w:rPr>
          <w:rFonts w:ascii="CordiaUPC" w:hAnsi="CordiaUPC" w:cs="CordiaUPC"/>
          <w:sz w:val="26"/>
          <w:szCs w:val="26"/>
        </w:rPr>
        <w:t xml:space="preserve"> de in het UEA gestelde voorwaarden te volgen. </w:t>
      </w:r>
    </w:p>
    <w:p w14:paraId="317C82E8" w14:textId="47686613" w:rsidR="00592446" w:rsidRPr="00B21990" w:rsidRDefault="00592446" w:rsidP="00403D83">
      <w:pPr>
        <w:rPr>
          <w:rFonts w:ascii="CordiaUPC" w:hAnsi="CordiaUPC" w:cs="CordiaUPC"/>
          <w:sz w:val="26"/>
          <w:szCs w:val="26"/>
        </w:rPr>
      </w:pPr>
      <w:r>
        <w:rPr>
          <w:rFonts w:ascii="CordiaUPC" w:hAnsi="CordiaUPC" w:cs="CordiaUPC"/>
          <w:sz w:val="26"/>
          <w:szCs w:val="26"/>
        </w:rPr>
        <w:t xml:space="preserve">Indien u zich voor meerdere percelen inschrijft dan dient </w:t>
      </w:r>
      <w:r w:rsidR="00385791">
        <w:rPr>
          <w:rFonts w:ascii="CordiaUPC" w:hAnsi="CordiaUPC" w:cs="CordiaUPC"/>
          <w:sz w:val="26"/>
          <w:szCs w:val="26"/>
        </w:rPr>
        <w:t>Inschrijver</w:t>
      </w:r>
      <w:r>
        <w:rPr>
          <w:rFonts w:ascii="CordiaUPC" w:hAnsi="CordiaUPC" w:cs="CordiaUPC"/>
          <w:sz w:val="26"/>
          <w:szCs w:val="26"/>
        </w:rPr>
        <w:t xml:space="preserve"> </w:t>
      </w:r>
      <w:r w:rsidR="00ED5F0C" w:rsidRPr="00ED5F0C">
        <w:rPr>
          <w:rFonts w:ascii="CordiaUPC" w:hAnsi="CordiaUPC" w:cs="CordiaUPC"/>
          <w:b/>
          <w:sz w:val="26"/>
          <w:szCs w:val="26"/>
        </w:rPr>
        <w:t xml:space="preserve">per </w:t>
      </w:r>
      <w:r w:rsidRPr="00ED5F0C">
        <w:rPr>
          <w:rFonts w:ascii="CordiaUPC" w:hAnsi="CordiaUPC" w:cs="CordiaUPC"/>
          <w:b/>
          <w:sz w:val="26"/>
          <w:szCs w:val="26"/>
        </w:rPr>
        <w:t>perceel het UEA</w:t>
      </w:r>
      <w:r>
        <w:rPr>
          <w:rFonts w:ascii="CordiaUPC" w:hAnsi="CordiaUPC" w:cs="CordiaUPC"/>
          <w:sz w:val="26"/>
          <w:szCs w:val="26"/>
        </w:rPr>
        <w:t xml:space="preserve"> in te dienen en in de bestandsnaam te vermelden welk perceel het betreft.</w:t>
      </w:r>
    </w:p>
    <w:p w14:paraId="3375D3E5" w14:textId="77777777" w:rsidR="001219BF" w:rsidRPr="00B21990" w:rsidRDefault="001219BF" w:rsidP="00403D83">
      <w:pPr>
        <w:rPr>
          <w:rFonts w:ascii="CordiaUPC" w:hAnsi="CordiaUPC" w:cs="CordiaUPC"/>
          <w:sz w:val="26"/>
          <w:szCs w:val="26"/>
        </w:rPr>
      </w:pPr>
    </w:p>
    <w:p w14:paraId="4A4EB974" w14:textId="77777777" w:rsidR="00403D83" w:rsidRPr="00130D3B" w:rsidRDefault="00403D83" w:rsidP="00382C02">
      <w:pPr>
        <w:pStyle w:val="Kop2"/>
      </w:pPr>
      <w:bookmarkStart w:id="44" w:name="_Toc59096589"/>
      <w:r w:rsidRPr="00130D3B">
        <w:t>Uitsluitingsgronden</w:t>
      </w:r>
      <w:bookmarkEnd w:id="44"/>
    </w:p>
    <w:p w14:paraId="492D78FF" w14:textId="16617833"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Voor de toetsing van de uitsluitingsgronden maakt </w:t>
      </w:r>
      <w:r w:rsidR="008429EF">
        <w:rPr>
          <w:rFonts w:ascii="CordiaUPC" w:hAnsi="CordiaUPC" w:cs="CordiaUPC"/>
          <w:sz w:val="26"/>
          <w:szCs w:val="26"/>
        </w:rPr>
        <w:t>O</w:t>
      </w:r>
      <w:r w:rsidRPr="00B21990">
        <w:rPr>
          <w:rFonts w:ascii="CordiaUPC" w:hAnsi="CordiaUPC" w:cs="CordiaUPC"/>
          <w:sz w:val="26"/>
          <w:szCs w:val="26"/>
        </w:rPr>
        <w:t xml:space="preserve">pdrachtgever gebruik van het UEA. Hierin dient de Inschrijver te verklaren dat geen van de genoemde uitsluitingsgronden van toepassing zijn op hem. Dit document dient te allen tijde zonder voorbehoud, onvoorwaardelijk, volledig en juist ingevuld te worden en tevens rechtsgeldig ondertekend te worden (zie Bijlage </w:t>
      </w:r>
      <w:r w:rsidR="00F614F4" w:rsidRPr="00F614F4">
        <w:rPr>
          <w:rFonts w:ascii="CordiaUPC" w:hAnsi="CordiaUPC" w:cs="CordiaUPC"/>
          <w:i/>
          <w:sz w:val="26"/>
          <w:szCs w:val="26"/>
        </w:rPr>
        <w:t>Uniform_Europees_Aanbestedingsdocument_17juli2020</w:t>
      </w:r>
      <w:r w:rsidRPr="00B21990">
        <w:rPr>
          <w:rFonts w:ascii="CordiaUPC" w:hAnsi="CordiaUPC" w:cs="CordiaUPC"/>
          <w:sz w:val="26"/>
          <w:szCs w:val="26"/>
        </w:rPr>
        <w:t xml:space="preserve">).  </w:t>
      </w:r>
    </w:p>
    <w:p w14:paraId="7087B104" w14:textId="77777777" w:rsidR="001219BF" w:rsidRPr="00B21990" w:rsidRDefault="001219BF" w:rsidP="00403D83">
      <w:pPr>
        <w:rPr>
          <w:rFonts w:ascii="CordiaUPC" w:hAnsi="CordiaUPC" w:cs="CordiaUPC"/>
          <w:sz w:val="26"/>
          <w:szCs w:val="26"/>
        </w:rPr>
      </w:pPr>
    </w:p>
    <w:p w14:paraId="209ED340" w14:textId="77777777" w:rsidR="00403D83" w:rsidRPr="00130D3B" w:rsidRDefault="00403D83" w:rsidP="00382C02">
      <w:pPr>
        <w:pStyle w:val="Kop2"/>
      </w:pPr>
      <w:bookmarkStart w:id="45" w:name="_Toc59096590"/>
      <w:r w:rsidRPr="00130D3B">
        <w:t>Geschiktheidseisen</w:t>
      </w:r>
      <w:bookmarkEnd w:id="45"/>
    </w:p>
    <w:p w14:paraId="081B0E34" w14:textId="2090AAE3"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Wanneer u kunt verklaren dat er geen uitsluitingsgronden op uw onderneming van toepassing zijn, wordt door middel van de geschiktheidseisen onderzocht of uw onderneming geschikt is om de overeenkomst uit te voeren. Deze eisen zijn in het </w:t>
      </w:r>
      <w:r w:rsidR="00D9031A">
        <w:rPr>
          <w:rFonts w:ascii="CordiaUPC" w:hAnsi="CordiaUPC" w:cs="CordiaUPC"/>
          <w:sz w:val="26"/>
          <w:szCs w:val="26"/>
        </w:rPr>
        <w:t>p</w:t>
      </w:r>
      <w:r w:rsidRPr="00B21990">
        <w:rPr>
          <w:rFonts w:ascii="CordiaUPC" w:hAnsi="CordiaUPC" w:cs="CordiaUPC"/>
          <w:sz w:val="26"/>
          <w:szCs w:val="26"/>
        </w:rPr>
        <w:t xml:space="preserve">rogramma van </w:t>
      </w:r>
      <w:r w:rsidR="00D9031A">
        <w:rPr>
          <w:rFonts w:ascii="CordiaUPC" w:hAnsi="CordiaUPC" w:cs="CordiaUPC"/>
          <w:sz w:val="26"/>
          <w:szCs w:val="26"/>
        </w:rPr>
        <w:t>e</w:t>
      </w:r>
      <w:r w:rsidRPr="00B21990">
        <w:rPr>
          <w:rFonts w:ascii="CordiaUPC" w:hAnsi="CordiaUPC" w:cs="CordiaUPC"/>
          <w:sz w:val="26"/>
          <w:szCs w:val="26"/>
        </w:rPr>
        <w:t>isen (zie Bijlage</w:t>
      </w:r>
      <w:r w:rsidR="008429EF">
        <w:rPr>
          <w:rFonts w:ascii="CordiaUPC" w:hAnsi="CordiaUPC" w:cs="CordiaUPC"/>
          <w:sz w:val="26"/>
          <w:szCs w:val="26"/>
        </w:rPr>
        <w:t>n</w:t>
      </w:r>
      <w:r w:rsidRPr="00B21990">
        <w:rPr>
          <w:rFonts w:ascii="CordiaUPC" w:hAnsi="CordiaUPC" w:cs="CordiaUPC"/>
          <w:sz w:val="26"/>
          <w:szCs w:val="26"/>
        </w:rPr>
        <w:t xml:space="preserve"> </w:t>
      </w:r>
      <w:proofErr w:type="spellStart"/>
      <w:r w:rsidR="00F614F4" w:rsidRPr="00F614F4">
        <w:rPr>
          <w:rFonts w:ascii="CordiaUPC" w:hAnsi="CordiaUPC" w:cs="CordiaUPC"/>
          <w:i/>
          <w:sz w:val="26"/>
          <w:szCs w:val="26"/>
        </w:rPr>
        <w:t>Px</w:t>
      </w:r>
      <w:proofErr w:type="spellEnd"/>
      <w:r w:rsidR="00F614F4" w:rsidRPr="00F614F4">
        <w:rPr>
          <w:rFonts w:ascii="CordiaUPC" w:hAnsi="CordiaUPC" w:cs="CordiaUPC"/>
          <w:i/>
          <w:sz w:val="26"/>
          <w:szCs w:val="26"/>
        </w:rPr>
        <w:t xml:space="preserve"> </w:t>
      </w:r>
      <w:r w:rsidR="00D9031A" w:rsidRPr="00F614F4">
        <w:rPr>
          <w:rFonts w:ascii="CordiaUPC" w:hAnsi="CordiaUPC" w:cs="CordiaUPC"/>
          <w:i/>
          <w:sz w:val="26"/>
          <w:szCs w:val="26"/>
        </w:rPr>
        <w:t>p</w:t>
      </w:r>
      <w:r w:rsidRPr="00F614F4">
        <w:rPr>
          <w:rFonts w:ascii="CordiaUPC" w:hAnsi="CordiaUPC" w:cs="CordiaUPC"/>
          <w:i/>
          <w:sz w:val="26"/>
          <w:szCs w:val="26"/>
        </w:rPr>
        <w:t xml:space="preserve">rogramma van </w:t>
      </w:r>
      <w:r w:rsidR="00D9031A" w:rsidRPr="00F614F4">
        <w:rPr>
          <w:rFonts w:ascii="CordiaUPC" w:hAnsi="CordiaUPC" w:cs="CordiaUPC"/>
          <w:i/>
          <w:sz w:val="26"/>
          <w:szCs w:val="26"/>
        </w:rPr>
        <w:t>e</w:t>
      </w:r>
      <w:r w:rsidRPr="00F614F4">
        <w:rPr>
          <w:rFonts w:ascii="CordiaUPC" w:hAnsi="CordiaUPC" w:cs="CordiaUPC"/>
          <w:i/>
          <w:sz w:val="26"/>
          <w:szCs w:val="26"/>
        </w:rPr>
        <w:t>isen</w:t>
      </w:r>
      <w:r w:rsidR="00592446">
        <w:rPr>
          <w:rFonts w:ascii="CordiaUPC" w:hAnsi="CordiaUPC" w:cs="CordiaUPC"/>
          <w:sz w:val="26"/>
          <w:szCs w:val="26"/>
        </w:rPr>
        <w:t>, per perceel</w:t>
      </w:r>
      <w:r w:rsidRPr="00B21990">
        <w:rPr>
          <w:rFonts w:ascii="CordiaUPC" w:hAnsi="CordiaUPC" w:cs="CordiaUPC"/>
          <w:sz w:val="26"/>
          <w:szCs w:val="26"/>
        </w:rPr>
        <w:t>) opgenomen.</w:t>
      </w:r>
    </w:p>
    <w:p w14:paraId="10FC8D1A" w14:textId="77777777" w:rsidR="001219BF" w:rsidRPr="00B21990" w:rsidRDefault="001219BF" w:rsidP="00403D83">
      <w:pPr>
        <w:rPr>
          <w:rFonts w:ascii="CordiaUPC" w:hAnsi="CordiaUPC" w:cs="CordiaUPC"/>
          <w:sz w:val="26"/>
          <w:szCs w:val="26"/>
        </w:rPr>
      </w:pPr>
    </w:p>
    <w:p w14:paraId="43BDD85D" w14:textId="2F9395D0" w:rsidR="00403D83" w:rsidRPr="00130D3B" w:rsidRDefault="00403D83" w:rsidP="00382C02">
      <w:pPr>
        <w:pStyle w:val="Kop2"/>
      </w:pPr>
      <w:bookmarkStart w:id="46" w:name="_Toc59096591"/>
      <w:r w:rsidRPr="00130D3B">
        <w:t xml:space="preserve">Programma van </w:t>
      </w:r>
      <w:r w:rsidR="00D9031A">
        <w:t>e</w:t>
      </w:r>
      <w:r w:rsidRPr="00130D3B">
        <w:t>isen</w:t>
      </w:r>
      <w:bookmarkEnd w:id="46"/>
    </w:p>
    <w:p w14:paraId="65225148" w14:textId="080038C2"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Naast de geschiktheidseisen die aan uw onderneming worden gesteld, worden er ook eisen gesteld aan de uitvoering </w:t>
      </w:r>
      <w:r w:rsidR="00CE60E6">
        <w:rPr>
          <w:rFonts w:ascii="CordiaUPC" w:hAnsi="CordiaUPC" w:cs="CordiaUPC"/>
          <w:sz w:val="26"/>
          <w:szCs w:val="26"/>
        </w:rPr>
        <w:t>van de opdracht</w:t>
      </w:r>
      <w:r w:rsidR="00CE60E6" w:rsidRPr="008429EF">
        <w:rPr>
          <w:rFonts w:ascii="CordiaUPC" w:hAnsi="CordiaUPC" w:cs="CordiaUPC"/>
          <w:sz w:val="26"/>
          <w:szCs w:val="26"/>
        </w:rPr>
        <w:t xml:space="preserve">. Zie de </w:t>
      </w:r>
      <w:r w:rsidRPr="0053347C">
        <w:rPr>
          <w:rFonts w:ascii="CordiaUPC" w:hAnsi="CordiaUPC" w:cs="CordiaUPC"/>
          <w:sz w:val="26"/>
          <w:szCs w:val="26"/>
        </w:rPr>
        <w:t>Bijlage</w:t>
      </w:r>
      <w:r w:rsidR="00CE60E6" w:rsidRPr="0053347C">
        <w:rPr>
          <w:rFonts w:ascii="CordiaUPC" w:hAnsi="CordiaUPC" w:cs="CordiaUPC"/>
          <w:sz w:val="26"/>
          <w:szCs w:val="26"/>
        </w:rPr>
        <w:t>n</w:t>
      </w:r>
      <w:r w:rsidRPr="0053347C">
        <w:rPr>
          <w:rFonts w:ascii="CordiaUPC" w:hAnsi="CordiaUPC" w:cs="CordiaUPC"/>
          <w:sz w:val="26"/>
          <w:szCs w:val="26"/>
        </w:rPr>
        <w:t xml:space="preserve"> </w:t>
      </w:r>
      <w:proofErr w:type="spellStart"/>
      <w:r w:rsidR="00F614F4" w:rsidRPr="00F614F4">
        <w:rPr>
          <w:rFonts w:ascii="CordiaUPC" w:hAnsi="CordiaUPC" w:cs="CordiaUPC"/>
          <w:i/>
          <w:sz w:val="26"/>
          <w:szCs w:val="26"/>
        </w:rPr>
        <w:t>Px</w:t>
      </w:r>
      <w:proofErr w:type="spellEnd"/>
      <w:r w:rsidR="00F614F4" w:rsidRPr="00F614F4">
        <w:rPr>
          <w:rFonts w:ascii="CordiaUPC" w:hAnsi="CordiaUPC" w:cs="CordiaUPC"/>
          <w:i/>
          <w:sz w:val="26"/>
          <w:szCs w:val="26"/>
        </w:rPr>
        <w:t xml:space="preserve"> programma van eisen</w:t>
      </w:r>
      <w:r w:rsidR="00CE60E6" w:rsidRPr="0053347C">
        <w:rPr>
          <w:rFonts w:ascii="CordiaUPC" w:hAnsi="CordiaUPC" w:cs="CordiaUPC"/>
          <w:sz w:val="26"/>
          <w:szCs w:val="26"/>
        </w:rPr>
        <w:t>, per perceel</w:t>
      </w:r>
      <w:r w:rsidRPr="008429EF">
        <w:rPr>
          <w:rFonts w:ascii="CordiaUPC" w:hAnsi="CordiaUPC" w:cs="CordiaUPC"/>
          <w:sz w:val="26"/>
          <w:szCs w:val="26"/>
        </w:rPr>
        <w:t>. Om</w:t>
      </w:r>
      <w:r w:rsidRPr="00B21990">
        <w:rPr>
          <w:rFonts w:ascii="CordiaUPC" w:hAnsi="CordiaUPC" w:cs="CordiaUPC"/>
          <w:sz w:val="26"/>
          <w:szCs w:val="26"/>
        </w:rPr>
        <w:t xml:space="preserve"> in aanmerking te komen voor de gunning van de opdracht, dient </w:t>
      </w:r>
      <w:r w:rsidR="00385791">
        <w:rPr>
          <w:rFonts w:ascii="CordiaUPC" w:hAnsi="CordiaUPC" w:cs="CordiaUPC"/>
          <w:sz w:val="26"/>
          <w:szCs w:val="26"/>
        </w:rPr>
        <w:t>Inschrijver</w:t>
      </w:r>
      <w:r w:rsidRPr="00B21990">
        <w:rPr>
          <w:rFonts w:ascii="CordiaUPC" w:hAnsi="CordiaUPC" w:cs="CordiaUPC"/>
          <w:sz w:val="26"/>
          <w:szCs w:val="26"/>
        </w:rPr>
        <w:t xml:space="preserve"> ook aan deze eisen te voldoen.</w:t>
      </w:r>
    </w:p>
    <w:p w14:paraId="70952DC4" w14:textId="77777777" w:rsidR="001219BF" w:rsidRPr="00B21990" w:rsidRDefault="001219BF" w:rsidP="00403D83">
      <w:pPr>
        <w:rPr>
          <w:rFonts w:ascii="CordiaUPC" w:hAnsi="CordiaUPC" w:cs="CordiaUPC"/>
          <w:sz w:val="26"/>
          <w:szCs w:val="26"/>
        </w:rPr>
      </w:pPr>
    </w:p>
    <w:p w14:paraId="2609A6A6" w14:textId="77777777" w:rsidR="00403D83" w:rsidRPr="00130D3B" w:rsidRDefault="00403D83" w:rsidP="00382C02">
      <w:pPr>
        <w:pStyle w:val="Kop2"/>
      </w:pPr>
      <w:bookmarkStart w:id="47" w:name="_Toc59096592"/>
      <w:r w:rsidRPr="00130D3B">
        <w:t>Akkoordverklaring uitsluitingsgronden, geschiktheidseisen en programma van eisen.</w:t>
      </w:r>
      <w:bookmarkEnd w:id="47"/>
    </w:p>
    <w:p w14:paraId="5B4AFE40" w14:textId="432F7FD5"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Middels het doen van een Inschrijving (zie Hoofdstuk 5 </w:t>
      </w:r>
      <w:proofErr w:type="spellStart"/>
      <w:r w:rsidRPr="00B21990">
        <w:rPr>
          <w:rFonts w:ascii="CordiaUPC" w:hAnsi="CordiaUPC" w:cs="CordiaUPC"/>
          <w:sz w:val="26"/>
          <w:szCs w:val="26"/>
        </w:rPr>
        <w:t>bullit</w:t>
      </w:r>
      <w:proofErr w:type="spellEnd"/>
      <w:r w:rsidRPr="00B21990">
        <w:rPr>
          <w:rFonts w:ascii="CordiaUPC" w:hAnsi="CordiaUPC" w:cs="CordiaUPC"/>
          <w:sz w:val="26"/>
          <w:szCs w:val="26"/>
        </w:rPr>
        <w:t xml:space="preserve"> nummer 2) en </w:t>
      </w:r>
      <w:r w:rsidR="00CF0ADF">
        <w:rPr>
          <w:rFonts w:ascii="CordiaUPC" w:hAnsi="CordiaUPC" w:cs="CordiaUPC"/>
          <w:sz w:val="26"/>
          <w:szCs w:val="26"/>
        </w:rPr>
        <w:t xml:space="preserve">door </w:t>
      </w:r>
      <w:r w:rsidRPr="00B21990">
        <w:rPr>
          <w:rFonts w:ascii="CordiaUPC" w:hAnsi="CordiaUPC" w:cs="CordiaUPC"/>
          <w:sz w:val="26"/>
          <w:szCs w:val="26"/>
        </w:rPr>
        <w:t>een volledig ingevulde en rechtsgeldig ondertekende UEA retour te sturen, verklaart u: dat er geen uitsluitingsgronden op u van toepassing zijn, dat u voldoet aan de door ons gestelde geschiktheidseisen en dat u akkoord gaat met de door ons gestelde eisen aan de uitvoering van de opdracht</w:t>
      </w:r>
      <w:r w:rsidR="00592446">
        <w:rPr>
          <w:rFonts w:ascii="CordiaUPC" w:hAnsi="CordiaUPC" w:cs="CordiaUPC"/>
          <w:sz w:val="26"/>
          <w:szCs w:val="26"/>
        </w:rPr>
        <w:t xml:space="preserve"> in het </w:t>
      </w:r>
      <w:r w:rsidR="00D9031A">
        <w:rPr>
          <w:rFonts w:ascii="CordiaUPC" w:hAnsi="CordiaUPC" w:cs="CordiaUPC"/>
          <w:sz w:val="26"/>
          <w:szCs w:val="26"/>
        </w:rPr>
        <w:t>p</w:t>
      </w:r>
      <w:r w:rsidR="00592446">
        <w:rPr>
          <w:rFonts w:ascii="CordiaUPC" w:hAnsi="CordiaUPC" w:cs="CordiaUPC"/>
          <w:sz w:val="26"/>
          <w:szCs w:val="26"/>
        </w:rPr>
        <w:t xml:space="preserve">rogramma van </w:t>
      </w:r>
      <w:r w:rsidR="00D9031A">
        <w:rPr>
          <w:rFonts w:ascii="CordiaUPC" w:hAnsi="CordiaUPC" w:cs="CordiaUPC"/>
          <w:sz w:val="26"/>
          <w:szCs w:val="26"/>
        </w:rPr>
        <w:t>e</w:t>
      </w:r>
      <w:r w:rsidR="00592446">
        <w:rPr>
          <w:rFonts w:ascii="CordiaUPC" w:hAnsi="CordiaUPC" w:cs="CordiaUPC"/>
          <w:sz w:val="26"/>
          <w:szCs w:val="26"/>
        </w:rPr>
        <w:t>isen</w:t>
      </w:r>
      <w:r w:rsidRPr="00B21990">
        <w:rPr>
          <w:rFonts w:ascii="CordiaUPC" w:hAnsi="CordiaUPC" w:cs="CordiaUPC"/>
          <w:sz w:val="26"/>
          <w:szCs w:val="26"/>
        </w:rPr>
        <w:t>.</w:t>
      </w:r>
    </w:p>
    <w:p w14:paraId="6708D62F" w14:textId="77777777" w:rsidR="001219BF" w:rsidRPr="00B21990" w:rsidRDefault="001219BF" w:rsidP="00403D83">
      <w:pPr>
        <w:rPr>
          <w:rFonts w:ascii="CordiaUPC" w:hAnsi="CordiaUPC" w:cs="CordiaUPC"/>
          <w:sz w:val="26"/>
          <w:szCs w:val="26"/>
        </w:rPr>
      </w:pPr>
    </w:p>
    <w:p w14:paraId="590DA95B" w14:textId="77777777" w:rsidR="00403D83" w:rsidRPr="00130D3B" w:rsidRDefault="00403D83" w:rsidP="00382C02">
      <w:pPr>
        <w:pStyle w:val="Kop2"/>
      </w:pPr>
      <w:bookmarkStart w:id="48" w:name="_Toc59096593"/>
      <w:r w:rsidRPr="00130D3B">
        <w:t>Beoordeling Inschrijving</w:t>
      </w:r>
      <w:bookmarkEnd w:id="48"/>
    </w:p>
    <w:p w14:paraId="7C26F18E" w14:textId="4306FA23"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Alle uitsluitingsgronden, alle geschiktheidseisen en </w:t>
      </w:r>
      <w:r w:rsidR="00CF0ADF">
        <w:rPr>
          <w:rFonts w:ascii="CordiaUPC" w:hAnsi="CordiaUPC" w:cs="CordiaUPC"/>
          <w:sz w:val="26"/>
          <w:szCs w:val="26"/>
        </w:rPr>
        <w:t>de</w:t>
      </w:r>
      <w:r w:rsidR="00CF0ADF" w:rsidRPr="00B21990">
        <w:rPr>
          <w:rFonts w:ascii="CordiaUPC" w:hAnsi="CordiaUPC" w:cs="CordiaUPC"/>
          <w:sz w:val="26"/>
          <w:szCs w:val="26"/>
        </w:rPr>
        <w:t xml:space="preserve"> </w:t>
      </w:r>
      <w:r w:rsidRPr="00B21990">
        <w:rPr>
          <w:rFonts w:ascii="CordiaUPC" w:hAnsi="CordiaUPC" w:cs="CordiaUPC"/>
          <w:sz w:val="26"/>
          <w:szCs w:val="26"/>
        </w:rPr>
        <w:t xml:space="preserve">in het </w:t>
      </w:r>
      <w:r w:rsidR="00D9031A">
        <w:rPr>
          <w:rFonts w:ascii="CordiaUPC" w:hAnsi="CordiaUPC" w:cs="CordiaUPC"/>
          <w:sz w:val="26"/>
          <w:szCs w:val="26"/>
        </w:rPr>
        <w:t>p</w:t>
      </w:r>
      <w:r w:rsidRPr="00B21990">
        <w:rPr>
          <w:rFonts w:ascii="CordiaUPC" w:hAnsi="CordiaUPC" w:cs="CordiaUPC"/>
          <w:sz w:val="26"/>
          <w:szCs w:val="26"/>
        </w:rPr>
        <w:t xml:space="preserve">rogramma van </w:t>
      </w:r>
      <w:r w:rsidR="00D9031A">
        <w:rPr>
          <w:rFonts w:ascii="CordiaUPC" w:hAnsi="CordiaUPC" w:cs="CordiaUPC"/>
          <w:sz w:val="26"/>
          <w:szCs w:val="26"/>
        </w:rPr>
        <w:t>e</w:t>
      </w:r>
      <w:r w:rsidRPr="00B21990">
        <w:rPr>
          <w:rFonts w:ascii="CordiaUPC" w:hAnsi="CordiaUPC" w:cs="CordiaUPC"/>
          <w:sz w:val="26"/>
          <w:szCs w:val="26"/>
        </w:rPr>
        <w:t xml:space="preserve">isen gestelde eisen worden alle afzonderlijk aangemerkt als een knock-out eis. De Inschrijving wordt geschikt geacht, indien geen van de in het UEA genoemde uitsluitingsgronden van toepassing zijn en de Inschrijving voldoet aan alle gestelde eisen.  </w:t>
      </w:r>
    </w:p>
    <w:p w14:paraId="7D0DCB32" w14:textId="77777777" w:rsidR="00403D83" w:rsidRPr="00B21990" w:rsidRDefault="00403D83" w:rsidP="00403D83">
      <w:pPr>
        <w:rPr>
          <w:rFonts w:ascii="CordiaUPC" w:hAnsi="CordiaUPC" w:cs="CordiaUPC"/>
          <w:sz w:val="26"/>
          <w:szCs w:val="26"/>
        </w:rPr>
      </w:pPr>
    </w:p>
    <w:p w14:paraId="15392BB0" w14:textId="77777777" w:rsidR="00403D83" w:rsidRPr="00130D3B" w:rsidRDefault="00403D83" w:rsidP="00382C02">
      <w:pPr>
        <w:pStyle w:val="Kop2"/>
      </w:pPr>
      <w:bookmarkStart w:id="49" w:name="_Toc59096594"/>
      <w:r w:rsidRPr="00130D3B">
        <w:lastRenderedPageBreak/>
        <w:t>Bewijsstukken</w:t>
      </w:r>
      <w:bookmarkEnd w:id="49"/>
    </w:p>
    <w:p w14:paraId="4D4DAF6A" w14:textId="4197D827"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Om de administratieve lasten van u als Inschrijver zoveel mogelijk te beperken, maken wij zoveel als mogelijk gebruik van het UEA. </w:t>
      </w:r>
      <w:r w:rsidR="00ED48B0">
        <w:rPr>
          <w:rFonts w:ascii="CordiaUPC" w:hAnsi="CordiaUPC" w:cs="CordiaUPC"/>
          <w:sz w:val="26"/>
          <w:szCs w:val="26"/>
        </w:rPr>
        <w:t>D</w:t>
      </w:r>
      <w:r w:rsidRPr="00B21990">
        <w:rPr>
          <w:rFonts w:ascii="CordiaUPC" w:hAnsi="CordiaUPC" w:cs="CordiaUPC"/>
          <w:sz w:val="26"/>
          <w:szCs w:val="26"/>
        </w:rPr>
        <w:t xml:space="preserve">e beoogd winnaar van de opdracht </w:t>
      </w:r>
      <w:r w:rsidR="00592446">
        <w:rPr>
          <w:rFonts w:ascii="CordiaUPC" w:hAnsi="CordiaUPC" w:cs="CordiaUPC"/>
          <w:sz w:val="26"/>
          <w:szCs w:val="26"/>
        </w:rPr>
        <w:t xml:space="preserve">per perceel </w:t>
      </w:r>
      <w:r w:rsidR="0053347C">
        <w:rPr>
          <w:rFonts w:ascii="CordiaUPC" w:hAnsi="CordiaUPC" w:cs="CordiaUPC"/>
          <w:sz w:val="26"/>
          <w:szCs w:val="26"/>
        </w:rPr>
        <w:t xml:space="preserve">dient </w:t>
      </w:r>
      <w:r w:rsidR="0053347C" w:rsidRPr="00B21990">
        <w:rPr>
          <w:rFonts w:ascii="CordiaUPC" w:hAnsi="CordiaUPC" w:cs="CordiaUPC"/>
          <w:sz w:val="26"/>
          <w:szCs w:val="26"/>
        </w:rPr>
        <w:t>dan</w:t>
      </w:r>
      <w:r w:rsidRPr="00B21990">
        <w:rPr>
          <w:rFonts w:ascii="CordiaUPC" w:hAnsi="CordiaUPC" w:cs="CordiaUPC"/>
          <w:sz w:val="26"/>
          <w:szCs w:val="26"/>
        </w:rPr>
        <w:t xml:space="preserve"> ook een aantal documenten ter verificatie </w:t>
      </w:r>
      <w:r w:rsidR="00ED48B0">
        <w:rPr>
          <w:rFonts w:ascii="CordiaUPC" w:hAnsi="CordiaUPC" w:cs="CordiaUPC"/>
          <w:sz w:val="26"/>
          <w:szCs w:val="26"/>
        </w:rPr>
        <w:t>dat aan het verklaard is voldaan te verstrekken</w:t>
      </w:r>
      <w:r w:rsidRPr="00B21990">
        <w:rPr>
          <w:rFonts w:ascii="CordiaUPC" w:hAnsi="CordiaUPC" w:cs="CordiaUPC"/>
          <w:sz w:val="26"/>
          <w:szCs w:val="26"/>
        </w:rPr>
        <w:t xml:space="preserve">. </w:t>
      </w:r>
    </w:p>
    <w:p w14:paraId="384F635A" w14:textId="77777777" w:rsidR="00403D83" w:rsidRPr="00B21990" w:rsidRDefault="00403D83" w:rsidP="00403D83">
      <w:pPr>
        <w:rPr>
          <w:rFonts w:ascii="CordiaUPC" w:hAnsi="CordiaUPC" w:cs="CordiaUPC"/>
          <w:sz w:val="26"/>
          <w:szCs w:val="26"/>
        </w:rPr>
      </w:pPr>
    </w:p>
    <w:p w14:paraId="58A35879" w14:textId="104490CE" w:rsidR="00403D83" w:rsidRPr="00B21990" w:rsidRDefault="00403D83" w:rsidP="00403D83">
      <w:pPr>
        <w:rPr>
          <w:rFonts w:ascii="CordiaUPC" w:hAnsi="CordiaUPC" w:cs="CordiaUPC"/>
          <w:sz w:val="26"/>
          <w:szCs w:val="26"/>
        </w:rPr>
      </w:pPr>
      <w:r w:rsidRPr="00B21990">
        <w:rPr>
          <w:rFonts w:ascii="CordiaUPC" w:hAnsi="CordiaUPC" w:cs="CordiaUPC"/>
          <w:sz w:val="26"/>
          <w:szCs w:val="26"/>
        </w:rPr>
        <w:t>De door ICZ opgevraagde stukken dienen binnen 7 kalenderdagen, na ons verzoek daartoe, bij ons aangeboden zijn.</w:t>
      </w:r>
      <w:r w:rsidR="00ED48B0">
        <w:rPr>
          <w:rFonts w:ascii="CordiaUPC" w:hAnsi="CordiaUPC" w:cs="CordiaUPC"/>
          <w:sz w:val="26"/>
          <w:szCs w:val="26"/>
        </w:rPr>
        <w:t xml:space="preserve"> </w:t>
      </w:r>
    </w:p>
    <w:p w14:paraId="0D85FF90" w14:textId="77777777" w:rsidR="00403D83" w:rsidRPr="00B21990" w:rsidRDefault="00403D83" w:rsidP="00403D83">
      <w:pPr>
        <w:rPr>
          <w:rFonts w:ascii="CordiaUPC" w:hAnsi="CordiaUPC" w:cs="CordiaUPC"/>
          <w:sz w:val="26"/>
          <w:szCs w:val="26"/>
        </w:rPr>
      </w:pPr>
    </w:p>
    <w:p w14:paraId="68A9F67A" w14:textId="173CEE99" w:rsidR="00403D83" w:rsidRPr="00B21990" w:rsidRDefault="00403D83" w:rsidP="00403D83">
      <w:pPr>
        <w:rPr>
          <w:rFonts w:ascii="CordiaUPC" w:hAnsi="CordiaUPC" w:cs="CordiaUPC"/>
          <w:sz w:val="26"/>
          <w:szCs w:val="26"/>
        </w:rPr>
      </w:pPr>
      <w:r w:rsidRPr="00B21990">
        <w:rPr>
          <w:rFonts w:ascii="CordiaUPC" w:hAnsi="CordiaUPC" w:cs="CordiaUPC"/>
          <w:sz w:val="26"/>
          <w:szCs w:val="26"/>
        </w:rPr>
        <w:t xml:space="preserve">Indien de </w:t>
      </w:r>
      <w:r w:rsidR="0053347C">
        <w:rPr>
          <w:rFonts w:ascii="CordiaUPC" w:hAnsi="CordiaUPC" w:cs="CordiaUPC"/>
          <w:sz w:val="26"/>
          <w:szCs w:val="26"/>
        </w:rPr>
        <w:t>I</w:t>
      </w:r>
      <w:r w:rsidRPr="00B21990">
        <w:rPr>
          <w:rFonts w:ascii="CordiaUPC" w:hAnsi="CordiaUPC" w:cs="CordiaUPC"/>
          <w:sz w:val="26"/>
          <w:szCs w:val="26"/>
        </w:rPr>
        <w:t>nschrijver gebruikt maakt van een onderaannemer of een beroep doet op een derde, om aan de gestelde voorwaarden te kunnen voldoen, dient hij bij de verificatie de daarvoor door ons gevraagde documentatie te kunnen overleggen.</w:t>
      </w:r>
    </w:p>
    <w:p w14:paraId="5B6184E1" w14:textId="77777777" w:rsidR="00403D83" w:rsidRPr="00B21990" w:rsidRDefault="00403D83" w:rsidP="00403D83">
      <w:pPr>
        <w:rPr>
          <w:rFonts w:ascii="CordiaUPC" w:hAnsi="CordiaUPC" w:cs="CordiaUPC"/>
          <w:sz w:val="26"/>
          <w:szCs w:val="26"/>
        </w:rPr>
      </w:pPr>
    </w:p>
    <w:p w14:paraId="78521D3A" w14:textId="11A5B8A9" w:rsidR="00031F8A" w:rsidRDefault="00031F8A" w:rsidP="00403D83">
      <w:pPr>
        <w:rPr>
          <w:rFonts w:ascii="CordiaUPC" w:hAnsi="CordiaUPC" w:cs="CordiaUPC"/>
          <w:sz w:val="26"/>
          <w:szCs w:val="26"/>
        </w:rPr>
      </w:pPr>
      <w:r>
        <w:rPr>
          <w:rFonts w:ascii="CordiaUPC" w:hAnsi="CordiaUPC" w:cs="CordiaUPC"/>
          <w:sz w:val="26"/>
          <w:szCs w:val="26"/>
        </w:rPr>
        <w:t xml:space="preserve">Op de volgende pagina </w:t>
      </w:r>
      <w:r w:rsidR="00403D83" w:rsidRPr="00206F09">
        <w:rPr>
          <w:rFonts w:ascii="CordiaUPC" w:hAnsi="CordiaUPC" w:cs="CordiaUPC"/>
          <w:sz w:val="26"/>
          <w:szCs w:val="26"/>
        </w:rPr>
        <w:t>volgt een schematische weergave in welk stadium welke documenten u, al dan niet op verzoek, dient te overleggen</w:t>
      </w:r>
      <w:r w:rsidR="00162C5A" w:rsidRPr="00206F09">
        <w:rPr>
          <w:rFonts w:ascii="CordiaUPC" w:hAnsi="CordiaUPC" w:cs="CordiaUPC"/>
          <w:sz w:val="26"/>
          <w:szCs w:val="26"/>
        </w:rPr>
        <w:t>. Alle documenten</w:t>
      </w:r>
      <w:r w:rsidR="00B067C5" w:rsidRPr="00206F09">
        <w:rPr>
          <w:rFonts w:ascii="CordiaUPC" w:hAnsi="CordiaUPC" w:cs="CordiaUPC"/>
          <w:sz w:val="26"/>
          <w:szCs w:val="26"/>
        </w:rPr>
        <w:t xml:space="preserve"> die u voor een specifiek perceel indient dienen in de bestandsnaam (WORD, pdf of </w:t>
      </w:r>
      <w:r w:rsidR="00CD61B4" w:rsidRPr="00206F09">
        <w:rPr>
          <w:rFonts w:ascii="CordiaUPC" w:hAnsi="CordiaUPC" w:cs="CordiaUPC"/>
          <w:sz w:val="26"/>
          <w:szCs w:val="26"/>
        </w:rPr>
        <w:t>Ex</w:t>
      </w:r>
      <w:r w:rsidR="00CD61B4">
        <w:rPr>
          <w:rFonts w:ascii="CordiaUPC" w:hAnsi="CordiaUPC" w:cs="CordiaUPC"/>
          <w:sz w:val="26"/>
          <w:szCs w:val="26"/>
        </w:rPr>
        <w:t>c</w:t>
      </w:r>
      <w:r w:rsidR="00CD61B4" w:rsidRPr="00206F09">
        <w:rPr>
          <w:rFonts w:ascii="CordiaUPC" w:hAnsi="CordiaUPC" w:cs="CordiaUPC"/>
          <w:sz w:val="26"/>
          <w:szCs w:val="26"/>
        </w:rPr>
        <w:t>el) te</w:t>
      </w:r>
      <w:r w:rsidR="00B067C5" w:rsidRPr="00206F09">
        <w:rPr>
          <w:rFonts w:ascii="CordiaUPC" w:hAnsi="CordiaUPC" w:cs="CordiaUPC"/>
          <w:sz w:val="26"/>
          <w:szCs w:val="26"/>
        </w:rPr>
        <w:t xml:space="preserve"> </w:t>
      </w:r>
      <w:r w:rsidR="00162C5A" w:rsidRPr="00206F09">
        <w:rPr>
          <w:rFonts w:ascii="CordiaUPC" w:hAnsi="CordiaUPC" w:cs="CordiaUPC"/>
          <w:sz w:val="26"/>
          <w:szCs w:val="26"/>
        </w:rPr>
        <w:t>beginnen met P1 enzovoorts</w:t>
      </w:r>
      <w:r w:rsidR="005378BE" w:rsidRPr="00206F09">
        <w:rPr>
          <w:rFonts w:ascii="CordiaUPC" w:hAnsi="CordiaUPC" w:cs="CordiaUPC"/>
          <w:sz w:val="26"/>
          <w:szCs w:val="26"/>
        </w:rPr>
        <w:t>.</w:t>
      </w:r>
    </w:p>
    <w:p w14:paraId="498EA990" w14:textId="77777777" w:rsidR="00031F8A" w:rsidRDefault="00031F8A">
      <w:pPr>
        <w:rPr>
          <w:rFonts w:ascii="CordiaUPC" w:hAnsi="CordiaUPC" w:cs="CordiaUPC"/>
          <w:sz w:val="26"/>
          <w:szCs w:val="26"/>
        </w:rPr>
      </w:pPr>
      <w:r>
        <w:rPr>
          <w:rFonts w:ascii="CordiaUPC" w:hAnsi="CordiaUPC" w:cs="CordiaUPC"/>
          <w:sz w:val="26"/>
          <w:szCs w:val="26"/>
        </w:rPr>
        <w:br w:type="page"/>
      </w:r>
    </w:p>
    <w:p w14:paraId="683B1751" w14:textId="77777777" w:rsidR="004D58D7" w:rsidRPr="004F4103" w:rsidRDefault="004D58D7" w:rsidP="00403D83">
      <w:pPr>
        <w:rPr>
          <w:rFonts w:ascii="CordiaUPC" w:hAnsi="CordiaUPC" w:cs="CordiaUPC"/>
          <w:sz w:val="26"/>
          <w:szCs w:val="26"/>
        </w:rPr>
      </w:pPr>
    </w:p>
    <w:tbl>
      <w:tblPr>
        <w:tblStyle w:val="TableNormal"/>
        <w:tblpPr w:leftFromText="141" w:rightFromText="141" w:vertAnchor="text" w:horzAnchor="margin" w:tblpY="273"/>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2"/>
        <w:gridCol w:w="758"/>
        <w:gridCol w:w="708"/>
        <w:gridCol w:w="851"/>
        <w:gridCol w:w="850"/>
        <w:gridCol w:w="851"/>
        <w:gridCol w:w="1144"/>
        <w:gridCol w:w="992"/>
      </w:tblGrid>
      <w:tr w:rsidR="004F4103" w:rsidRPr="004F4103" w14:paraId="6F13CEFB" w14:textId="77777777" w:rsidTr="00031F8A">
        <w:trPr>
          <w:trHeight w:val="672"/>
        </w:trPr>
        <w:tc>
          <w:tcPr>
            <w:tcW w:w="3632" w:type="dxa"/>
            <w:shd w:val="clear" w:color="auto" w:fill="C0C0C0"/>
          </w:tcPr>
          <w:p w14:paraId="39B40959" w14:textId="081845CF"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Documenten</w:t>
            </w:r>
          </w:p>
        </w:tc>
        <w:tc>
          <w:tcPr>
            <w:tcW w:w="758" w:type="dxa"/>
            <w:shd w:val="clear" w:color="auto" w:fill="C0C0C0"/>
          </w:tcPr>
          <w:p w14:paraId="4AD76463" w14:textId="2C77129E" w:rsidR="004F4103" w:rsidRPr="00031F8A" w:rsidRDefault="004F4103" w:rsidP="007A5288">
            <w:pPr>
              <w:pStyle w:val="TableParagraph"/>
              <w:ind w:right="332"/>
              <w:rPr>
                <w:rFonts w:ascii="CordiaUPC" w:hAnsi="CordiaUPC" w:cs="CordiaUPC"/>
                <w:sz w:val="26"/>
                <w:szCs w:val="26"/>
                <w:lang w:val="nl-NL"/>
              </w:rPr>
            </w:pPr>
            <w:r w:rsidRPr="00031F8A">
              <w:rPr>
                <w:rFonts w:ascii="CordiaUPC" w:hAnsi="CordiaUPC" w:cs="CordiaUPC"/>
                <w:sz w:val="26"/>
                <w:szCs w:val="26"/>
                <w:lang w:val="nl-NL"/>
              </w:rPr>
              <w:t>P1</w:t>
            </w:r>
          </w:p>
        </w:tc>
        <w:tc>
          <w:tcPr>
            <w:tcW w:w="708" w:type="dxa"/>
            <w:shd w:val="clear" w:color="auto" w:fill="C0C0C0"/>
          </w:tcPr>
          <w:p w14:paraId="443307A0" w14:textId="6F11F416" w:rsidR="004F4103" w:rsidRPr="00031F8A" w:rsidRDefault="004F4103" w:rsidP="007A5288">
            <w:pPr>
              <w:pStyle w:val="TableParagraph"/>
              <w:ind w:right="332"/>
              <w:rPr>
                <w:rFonts w:ascii="CordiaUPC" w:hAnsi="CordiaUPC" w:cs="CordiaUPC"/>
                <w:sz w:val="26"/>
                <w:szCs w:val="26"/>
                <w:lang w:val="nl-NL"/>
              </w:rPr>
            </w:pPr>
            <w:r w:rsidRPr="00031F8A">
              <w:rPr>
                <w:rFonts w:ascii="CordiaUPC" w:hAnsi="CordiaUPC" w:cs="CordiaUPC"/>
                <w:sz w:val="26"/>
                <w:szCs w:val="26"/>
                <w:lang w:val="nl-NL"/>
              </w:rPr>
              <w:t>P2</w:t>
            </w:r>
          </w:p>
        </w:tc>
        <w:tc>
          <w:tcPr>
            <w:tcW w:w="851" w:type="dxa"/>
            <w:shd w:val="clear" w:color="auto" w:fill="C0C0C0"/>
          </w:tcPr>
          <w:p w14:paraId="74B860E9" w14:textId="1ECDF524" w:rsidR="004F4103" w:rsidRPr="00031F8A" w:rsidRDefault="004F4103" w:rsidP="007A5288">
            <w:pPr>
              <w:pStyle w:val="TableParagraph"/>
              <w:ind w:left="105" w:right="398"/>
              <w:rPr>
                <w:rFonts w:ascii="CordiaUPC" w:hAnsi="CordiaUPC" w:cs="CordiaUPC"/>
                <w:sz w:val="26"/>
                <w:szCs w:val="26"/>
                <w:lang w:val="nl-NL"/>
              </w:rPr>
            </w:pPr>
            <w:r w:rsidRPr="00031F8A">
              <w:rPr>
                <w:rFonts w:ascii="CordiaUPC" w:hAnsi="CordiaUPC" w:cs="CordiaUPC"/>
                <w:sz w:val="26"/>
                <w:szCs w:val="26"/>
                <w:lang w:val="nl-NL"/>
              </w:rPr>
              <w:t>P3</w:t>
            </w:r>
          </w:p>
        </w:tc>
        <w:tc>
          <w:tcPr>
            <w:tcW w:w="850" w:type="dxa"/>
            <w:shd w:val="clear" w:color="auto" w:fill="C0C0C0"/>
          </w:tcPr>
          <w:p w14:paraId="606AB80A" w14:textId="5E423760" w:rsidR="004F4103" w:rsidRPr="00031F8A" w:rsidRDefault="004F4103" w:rsidP="007A5288">
            <w:pPr>
              <w:pStyle w:val="TableParagraph"/>
              <w:ind w:left="105" w:right="398"/>
              <w:rPr>
                <w:rFonts w:ascii="CordiaUPC" w:hAnsi="CordiaUPC" w:cs="CordiaUPC"/>
                <w:sz w:val="26"/>
                <w:szCs w:val="26"/>
                <w:lang w:val="nl-NL"/>
              </w:rPr>
            </w:pPr>
            <w:r w:rsidRPr="00031F8A">
              <w:rPr>
                <w:rFonts w:ascii="CordiaUPC" w:hAnsi="CordiaUPC" w:cs="CordiaUPC"/>
                <w:sz w:val="26"/>
                <w:szCs w:val="26"/>
                <w:lang w:val="nl-NL"/>
              </w:rPr>
              <w:t>P4</w:t>
            </w:r>
          </w:p>
        </w:tc>
        <w:tc>
          <w:tcPr>
            <w:tcW w:w="851" w:type="dxa"/>
            <w:shd w:val="clear" w:color="auto" w:fill="C0C0C0"/>
          </w:tcPr>
          <w:p w14:paraId="792338F6" w14:textId="2D533ACA" w:rsidR="004F4103" w:rsidRPr="00031F8A" w:rsidRDefault="004F4103" w:rsidP="007A5288">
            <w:pPr>
              <w:pStyle w:val="TableParagraph"/>
              <w:ind w:left="105" w:right="398"/>
              <w:rPr>
                <w:rFonts w:ascii="CordiaUPC" w:hAnsi="CordiaUPC" w:cs="CordiaUPC"/>
                <w:sz w:val="26"/>
                <w:szCs w:val="26"/>
                <w:lang w:val="nl-NL"/>
              </w:rPr>
            </w:pPr>
            <w:r w:rsidRPr="00031F8A">
              <w:rPr>
                <w:rFonts w:ascii="CordiaUPC" w:hAnsi="CordiaUPC" w:cs="CordiaUPC"/>
                <w:sz w:val="26"/>
                <w:szCs w:val="26"/>
                <w:lang w:val="nl-NL"/>
              </w:rPr>
              <w:t>P5</w:t>
            </w:r>
          </w:p>
        </w:tc>
        <w:tc>
          <w:tcPr>
            <w:tcW w:w="1144" w:type="dxa"/>
            <w:shd w:val="clear" w:color="auto" w:fill="C0C0C0"/>
          </w:tcPr>
          <w:p w14:paraId="574D33B2" w14:textId="5F2A2787" w:rsidR="004F4103" w:rsidRPr="00031F8A" w:rsidRDefault="004F4103" w:rsidP="007A5288">
            <w:pPr>
              <w:pStyle w:val="TableParagraph"/>
              <w:ind w:left="105" w:right="398"/>
              <w:rPr>
                <w:rFonts w:ascii="CordiaUPC" w:hAnsi="CordiaUPC" w:cs="CordiaUPC"/>
                <w:sz w:val="26"/>
                <w:szCs w:val="26"/>
                <w:lang w:val="nl-NL"/>
              </w:rPr>
            </w:pPr>
            <w:r w:rsidRPr="00031F8A">
              <w:rPr>
                <w:rFonts w:ascii="CordiaUPC" w:hAnsi="CordiaUPC" w:cs="CordiaUPC"/>
                <w:sz w:val="26"/>
                <w:szCs w:val="26"/>
                <w:lang w:val="nl-NL"/>
              </w:rPr>
              <w:t xml:space="preserve">Bij in- </w:t>
            </w:r>
            <w:proofErr w:type="spellStart"/>
            <w:r w:rsidRPr="00031F8A">
              <w:rPr>
                <w:rFonts w:ascii="CordiaUPC" w:hAnsi="CordiaUPC" w:cs="CordiaUPC"/>
                <w:sz w:val="26"/>
                <w:szCs w:val="26"/>
                <w:lang w:val="nl-NL"/>
              </w:rPr>
              <w:t>schrij</w:t>
            </w:r>
            <w:proofErr w:type="spellEnd"/>
            <w:r w:rsidR="00031F8A">
              <w:rPr>
                <w:rFonts w:ascii="CordiaUPC" w:hAnsi="CordiaUPC" w:cs="CordiaUPC"/>
                <w:sz w:val="26"/>
                <w:szCs w:val="26"/>
                <w:lang w:val="nl-NL"/>
              </w:rPr>
              <w:t>-</w:t>
            </w:r>
            <w:r w:rsidRPr="00031F8A">
              <w:rPr>
                <w:rFonts w:ascii="CordiaUPC" w:hAnsi="CordiaUPC" w:cs="CordiaUPC"/>
                <w:sz w:val="26"/>
                <w:szCs w:val="26"/>
                <w:lang w:val="nl-NL"/>
              </w:rPr>
              <w:t>ving</w:t>
            </w:r>
          </w:p>
        </w:tc>
        <w:tc>
          <w:tcPr>
            <w:tcW w:w="992" w:type="dxa"/>
            <w:shd w:val="clear" w:color="auto" w:fill="C0C0C0"/>
          </w:tcPr>
          <w:p w14:paraId="47C51718" w14:textId="3173F0D9" w:rsidR="004F4103" w:rsidRPr="00031F8A" w:rsidRDefault="004F4103" w:rsidP="007A5288">
            <w:pPr>
              <w:pStyle w:val="TableParagraph"/>
              <w:ind w:left="105" w:right="398"/>
              <w:rPr>
                <w:rFonts w:ascii="CordiaUPC" w:hAnsi="CordiaUPC" w:cs="CordiaUPC"/>
                <w:sz w:val="26"/>
                <w:szCs w:val="26"/>
                <w:lang w:val="nl-NL"/>
              </w:rPr>
            </w:pPr>
            <w:r w:rsidRPr="00031F8A">
              <w:rPr>
                <w:rFonts w:ascii="CordiaUPC" w:hAnsi="CordiaUPC" w:cs="CordiaUPC"/>
                <w:sz w:val="26"/>
                <w:szCs w:val="26"/>
                <w:lang w:val="nl-NL"/>
              </w:rPr>
              <w:t xml:space="preserve">Voor </w:t>
            </w:r>
            <w:proofErr w:type="spellStart"/>
            <w:proofErr w:type="gramStart"/>
            <w:r w:rsidRPr="00031F8A">
              <w:rPr>
                <w:rFonts w:ascii="CordiaUPC" w:hAnsi="CordiaUPC" w:cs="CordiaUPC"/>
                <w:sz w:val="26"/>
                <w:szCs w:val="26"/>
                <w:lang w:val="nl-NL"/>
              </w:rPr>
              <w:t>verifi-catie</w:t>
            </w:r>
            <w:proofErr w:type="spellEnd"/>
            <w:proofErr w:type="gramEnd"/>
          </w:p>
        </w:tc>
      </w:tr>
      <w:tr w:rsidR="004F4103" w:rsidRPr="004F4103" w14:paraId="6B7DBBBC" w14:textId="77777777" w:rsidTr="00031F8A">
        <w:trPr>
          <w:trHeight w:val="422"/>
        </w:trPr>
        <w:tc>
          <w:tcPr>
            <w:tcW w:w="3632" w:type="dxa"/>
          </w:tcPr>
          <w:p w14:paraId="65F85629" w14:textId="77777777"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Uniform Europees Aanbestedingsdocument</w:t>
            </w:r>
          </w:p>
        </w:tc>
        <w:tc>
          <w:tcPr>
            <w:tcW w:w="758" w:type="dxa"/>
          </w:tcPr>
          <w:p w14:paraId="030E6127" w14:textId="77777777" w:rsidR="004F4103" w:rsidRPr="004F4103" w:rsidRDefault="004F4103" w:rsidP="007A5288">
            <w:pPr>
              <w:pStyle w:val="TableParagraph"/>
              <w:ind w:left="0" w:right="767"/>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59B1CB1D" w14:textId="77777777" w:rsidR="004F4103" w:rsidRPr="004F4103" w:rsidRDefault="004F4103" w:rsidP="007A5288">
            <w:pPr>
              <w:pStyle w:val="TableParagraph"/>
              <w:ind w:left="0" w:right="767"/>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14CA0F5A"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26BBA4D2"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07AEDDD1"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1144" w:type="dxa"/>
          </w:tcPr>
          <w:p w14:paraId="5A804004"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992" w:type="dxa"/>
          </w:tcPr>
          <w:p w14:paraId="0524AFED" w14:textId="77777777" w:rsidR="004F4103" w:rsidRPr="004F4103" w:rsidRDefault="004F4103" w:rsidP="007A5288">
            <w:pPr>
              <w:pStyle w:val="TableParagraph"/>
              <w:ind w:left="0"/>
              <w:rPr>
                <w:rFonts w:ascii="CordiaUPC" w:hAnsi="CordiaUPC" w:cs="CordiaUPC"/>
                <w:sz w:val="26"/>
                <w:szCs w:val="26"/>
                <w:lang w:val="nl-NL"/>
              </w:rPr>
            </w:pPr>
          </w:p>
        </w:tc>
      </w:tr>
      <w:tr w:rsidR="004F4103" w:rsidRPr="004F4103" w14:paraId="7C626052" w14:textId="77777777" w:rsidTr="00031F8A">
        <w:trPr>
          <w:trHeight w:val="422"/>
        </w:trPr>
        <w:tc>
          <w:tcPr>
            <w:tcW w:w="3632" w:type="dxa"/>
          </w:tcPr>
          <w:p w14:paraId="519814AE" w14:textId="37371D9B"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Inschrijving in het nationale beroepshandelsregister</w:t>
            </w:r>
            <w:r w:rsidR="00206F09">
              <w:rPr>
                <w:rStyle w:val="Voetnootmarkering"/>
                <w:rFonts w:ascii="CordiaUPC" w:hAnsi="CordiaUPC" w:cs="CordiaUPC"/>
                <w:sz w:val="26"/>
                <w:szCs w:val="26"/>
                <w:lang w:val="nl-NL"/>
              </w:rPr>
              <w:footnoteReference w:id="2"/>
            </w:r>
            <w:r w:rsidR="00124E03">
              <w:rPr>
                <w:rFonts w:ascii="CordiaUPC" w:hAnsi="CordiaUPC" w:cs="CordiaUPC"/>
                <w:sz w:val="26"/>
                <w:szCs w:val="26"/>
                <w:lang w:val="nl-NL"/>
              </w:rPr>
              <w:t xml:space="preserve"> als P</w:t>
            </w:r>
            <w:r w:rsidR="00F71516">
              <w:rPr>
                <w:rFonts w:ascii="CordiaUPC" w:hAnsi="CordiaUPC" w:cs="CordiaUPC"/>
                <w:sz w:val="26"/>
                <w:szCs w:val="26"/>
                <w:lang w:val="nl-NL"/>
              </w:rPr>
              <w:t>1/2/3/4/5/</w:t>
            </w:r>
            <w:r w:rsidR="00124E03">
              <w:rPr>
                <w:rFonts w:ascii="CordiaUPC" w:hAnsi="CordiaUPC" w:cs="CordiaUPC"/>
                <w:sz w:val="26"/>
                <w:szCs w:val="26"/>
                <w:lang w:val="nl-NL"/>
              </w:rPr>
              <w:t xml:space="preserve"> KvK</w:t>
            </w:r>
          </w:p>
        </w:tc>
        <w:tc>
          <w:tcPr>
            <w:tcW w:w="758" w:type="dxa"/>
          </w:tcPr>
          <w:p w14:paraId="525E3AF1"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04080054"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420142A6"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4566B39F"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1005A206"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1144" w:type="dxa"/>
          </w:tcPr>
          <w:p w14:paraId="432569B1" w14:textId="2F3CA400" w:rsidR="004F4103" w:rsidRPr="004F4103" w:rsidRDefault="00CF0ADF" w:rsidP="007A5288">
            <w:pPr>
              <w:pStyle w:val="TableParagraph"/>
              <w:ind w:left="2"/>
              <w:rPr>
                <w:rFonts w:ascii="CordiaUPC" w:hAnsi="CordiaUPC" w:cs="CordiaUPC"/>
                <w:sz w:val="26"/>
                <w:szCs w:val="26"/>
                <w:lang w:val="nl-NL"/>
              </w:rPr>
            </w:pPr>
            <w:r>
              <w:rPr>
                <w:rFonts w:ascii="CordiaUPC" w:hAnsi="CordiaUPC" w:cs="CordiaUPC"/>
                <w:sz w:val="26"/>
                <w:szCs w:val="26"/>
                <w:lang w:val="nl-NL"/>
              </w:rPr>
              <w:t>X</w:t>
            </w:r>
          </w:p>
        </w:tc>
        <w:tc>
          <w:tcPr>
            <w:tcW w:w="992" w:type="dxa"/>
          </w:tcPr>
          <w:p w14:paraId="0D5476E8" w14:textId="777E55ED" w:rsidR="004F4103" w:rsidRPr="004F4103" w:rsidRDefault="004F4103" w:rsidP="007A5288">
            <w:pPr>
              <w:pStyle w:val="TableParagraph"/>
              <w:ind w:left="2"/>
              <w:rPr>
                <w:rFonts w:ascii="CordiaUPC" w:hAnsi="CordiaUPC" w:cs="CordiaUPC"/>
                <w:sz w:val="26"/>
                <w:szCs w:val="26"/>
                <w:lang w:val="nl-NL"/>
              </w:rPr>
            </w:pPr>
          </w:p>
        </w:tc>
      </w:tr>
      <w:tr w:rsidR="004F4103" w:rsidRPr="004F4103" w14:paraId="0B02B070" w14:textId="77777777" w:rsidTr="00031F8A">
        <w:trPr>
          <w:trHeight w:val="422"/>
        </w:trPr>
        <w:tc>
          <w:tcPr>
            <w:tcW w:w="3632" w:type="dxa"/>
          </w:tcPr>
          <w:p w14:paraId="651612E9" w14:textId="77777777"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 xml:space="preserve">Verklaring inzake Belasting- en Sociale zekerheidsbijdragen </w:t>
            </w:r>
          </w:p>
        </w:tc>
        <w:tc>
          <w:tcPr>
            <w:tcW w:w="758" w:type="dxa"/>
          </w:tcPr>
          <w:p w14:paraId="1AE06EDB"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2F0984DA"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1B3A6901"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2ADAFB9E"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2DF3B557"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1144" w:type="dxa"/>
          </w:tcPr>
          <w:p w14:paraId="79809561" w14:textId="77777777" w:rsidR="004F4103" w:rsidRPr="004F4103" w:rsidRDefault="004F4103" w:rsidP="007A5288">
            <w:pPr>
              <w:pStyle w:val="TableParagraph"/>
              <w:ind w:left="2"/>
              <w:rPr>
                <w:rFonts w:ascii="CordiaUPC" w:hAnsi="CordiaUPC" w:cs="CordiaUPC"/>
                <w:sz w:val="26"/>
                <w:szCs w:val="26"/>
                <w:lang w:val="nl-NL"/>
              </w:rPr>
            </w:pPr>
          </w:p>
        </w:tc>
        <w:tc>
          <w:tcPr>
            <w:tcW w:w="992" w:type="dxa"/>
          </w:tcPr>
          <w:p w14:paraId="54EFB514"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r>
      <w:tr w:rsidR="004F4103" w:rsidRPr="004F4103" w14:paraId="53469E37" w14:textId="77777777" w:rsidTr="00031F8A">
        <w:trPr>
          <w:trHeight w:val="422"/>
        </w:trPr>
        <w:tc>
          <w:tcPr>
            <w:tcW w:w="3632" w:type="dxa"/>
          </w:tcPr>
          <w:p w14:paraId="013768F2" w14:textId="77777777"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Gedragsverklaring aanbesteden</w:t>
            </w:r>
          </w:p>
        </w:tc>
        <w:tc>
          <w:tcPr>
            <w:tcW w:w="758" w:type="dxa"/>
          </w:tcPr>
          <w:p w14:paraId="45C1BE7E"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34B5B28E"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398FBB2B"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5A0C2255"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1E8DFC2F"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1144" w:type="dxa"/>
          </w:tcPr>
          <w:p w14:paraId="481060BB" w14:textId="77777777" w:rsidR="004F4103" w:rsidRPr="004F4103" w:rsidRDefault="004F4103" w:rsidP="007A5288">
            <w:pPr>
              <w:pStyle w:val="TableParagraph"/>
              <w:ind w:left="2"/>
              <w:rPr>
                <w:rFonts w:ascii="CordiaUPC" w:hAnsi="CordiaUPC" w:cs="CordiaUPC"/>
                <w:sz w:val="26"/>
                <w:szCs w:val="26"/>
                <w:lang w:val="nl-NL"/>
              </w:rPr>
            </w:pPr>
          </w:p>
        </w:tc>
        <w:tc>
          <w:tcPr>
            <w:tcW w:w="992" w:type="dxa"/>
          </w:tcPr>
          <w:p w14:paraId="375BAE9D"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r>
      <w:tr w:rsidR="004F4103" w:rsidRPr="004F4103" w14:paraId="7E023657" w14:textId="77777777" w:rsidTr="00031F8A">
        <w:trPr>
          <w:trHeight w:val="422"/>
        </w:trPr>
        <w:tc>
          <w:tcPr>
            <w:tcW w:w="3632" w:type="dxa"/>
          </w:tcPr>
          <w:p w14:paraId="5730945F" w14:textId="77777777"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Kwaliteitsmanagementsysteem</w:t>
            </w:r>
          </w:p>
        </w:tc>
        <w:tc>
          <w:tcPr>
            <w:tcW w:w="758" w:type="dxa"/>
          </w:tcPr>
          <w:p w14:paraId="7DB8EC08"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3A43E1D9"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593C0DE2"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6FED7EF3"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052C270B"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1144" w:type="dxa"/>
          </w:tcPr>
          <w:p w14:paraId="09E280BB" w14:textId="77777777" w:rsidR="004F4103" w:rsidRPr="004F4103" w:rsidRDefault="004F4103" w:rsidP="007A5288">
            <w:pPr>
              <w:pStyle w:val="TableParagraph"/>
              <w:ind w:left="2"/>
              <w:rPr>
                <w:rFonts w:ascii="CordiaUPC" w:hAnsi="CordiaUPC" w:cs="CordiaUPC"/>
                <w:sz w:val="26"/>
                <w:szCs w:val="26"/>
                <w:lang w:val="nl-NL"/>
              </w:rPr>
            </w:pPr>
          </w:p>
        </w:tc>
        <w:tc>
          <w:tcPr>
            <w:tcW w:w="992" w:type="dxa"/>
          </w:tcPr>
          <w:p w14:paraId="51712E18"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r>
      <w:tr w:rsidR="004F4103" w:rsidRPr="004F4103" w14:paraId="0BFB71DE" w14:textId="77777777" w:rsidTr="00031F8A">
        <w:trPr>
          <w:trHeight w:val="422"/>
        </w:trPr>
        <w:tc>
          <w:tcPr>
            <w:tcW w:w="3632" w:type="dxa"/>
          </w:tcPr>
          <w:p w14:paraId="2DC5142F" w14:textId="51B16316" w:rsidR="004F4103" w:rsidRPr="004F4103" w:rsidRDefault="00124C40" w:rsidP="00F71516">
            <w:pPr>
              <w:pStyle w:val="TableParagraph"/>
              <w:ind w:left="105"/>
              <w:rPr>
                <w:rFonts w:ascii="CordiaUPC" w:hAnsi="CordiaUPC" w:cs="CordiaUPC"/>
                <w:sz w:val="26"/>
                <w:szCs w:val="26"/>
                <w:lang w:val="nl-NL"/>
              </w:rPr>
            </w:pPr>
            <w:r>
              <w:rPr>
                <w:rFonts w:ascii="CordiaUPC" w:hAnsi="CordiaUPC" w:cs="CordiaUPC"/>
                <w:sz w:val="26"/>
                <w:szCs w:val="26"/>
                <w:lang w:val="nl-NL"/>
              </w:rPr>
              <w:t>P</w:t>
            </w:r>
            <w:r w:rsidR="00F71516">
              <w:rPr>
                <w:rFonts w:ascii="CordiaUPC" w:hAnsi="CordiaUPC" w:cs="CordiaUPC"/>
                <w:sz w:val="26"/>
                <w:szCs w:val="26"/>
                <w:lang w:val="nl-NL"/>
              </w:rPr>
              <w:t>1/3/4/5</w:t>
            </w:r>
            <w:r>
              <w:rPr>
                <w:rFonts w:ascii="CordiaUPC" w:hAnsi="CordiaUPC" w:cs="CordiaUPC"/>
                <w:sz w:val="26"/>
                <w:szCs w:val="26"/>
                <w:lang w:val="nl-NL"/>
              </w:rPr>
              <w:t xml:space="preserve"> </w:t>
            </w:r>
            <w:r w:rsidR="004F4103" w:rsidRPr="004F4103">
              <w:rPr>
                <w:rFonts w:ascii="CordiaUPC" w:hAnsi="CordiaUPC" w:cs="CordiaUPC"/>
                <w:sz w:val="26"/>
                <w:szCs w:val="26"/>
                <w:lang w:val="nl-NL"/>
              </w:rPr>
              <w:t>Prijzenblad</w:t>
            </w:r>
            <w:r w:rsidR="00F5362B">
              <w:rPr>
                <w:rFonts w:ascii="CordiaUPC" w:hAnsi="CordiaUPC" w:cs="CordiaUPC"/>
                <w:sz w:val="26"/>
                <w:szCs w:val="26"/>
                <w:lang w:val="nl-NL"/>
              </w:rPr>
              <w:t>,</w:t>
            </w:r>
            <w:r w:rsidR="004F4103" w:rsidRPr="004F4103">
              <w:rPr>
                <w:rFonts w:ascii="CordiaUPC" w:hAnsi="CordiaUPC" w:cs="CordiaUPC"/>
                <w:sz w:val="26"/>
                <w:szCs w:val="26"/>
                <w:lang w:val="nl-NL"/>
              </w:rPr>
              <w:t xml:space="preserve"> </w:t>
            </w:r>
            <w:r w:rsidR="00F5362B">
              <w:rPr>
                <w:rFonts w:ascii="CordiaUPC" w:hAnsi="CordiaUPC" w:cs="CordiaUPC"/>
                <w:sz w:val="26"/>
                <w:szCs w:val="26"/>
                <w:lang w:val="nl-NL"/>
              </w:rPr>
              <w:t xml:space="preserve">volgens </w:t>
            </w:r>
            <w:r w:rsidR="004F4103" w:rsidRPr="004F4103">
              <w:rPr>
                <w:rFonts w:ascii="CordiaUPC" w:hAnsi="CordiaUPC" w:cs="CordiaUPC"/>
                <w:sz w:val="26"/>
                <w:szCs w:val="26"/>
                <w:lang w:val="nl-NL"/>
              </w:rPr>
              <w:t>vastgesteld format</w:t>
            </w:r>
          </w:p>
        </w:tc>
        <w:tc>
          <w:tcPr>
            <w:tcW w:w="758" w:type="dxa"/>
          </w:tcPr>
          <w:p w14:paraId="7CA42371"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3FF0941F" w14:textId="77777777" w:rsidR="004F4103" w:rsidRPr="004F4103" w:rsidRDefault="004F4103" w:rsidP="007A5288">
            <w:pPr>
              <w:pStyle w:val="TableParagraph"/>
              <w:ind w:left="0"/>
              <w:rPr>
                <w:rFonts w:ascii="CordiaUPC" w:hAnsi="CordiaUPC" w:cs="CordiaUPC"/>
                <w:sz w:val="26"/>
                <w:szCs w:val="26"/>
                <w:lang w:val="nl-NL"/>
              </w:rPr>
            </w:pPr>
          </w:p>
        </w:tc>
        <w:tc>
          <w:tcPr>
            <w:tcW w:w="851" w:type="dxa"/>
          </w:tcPr>
          <w:p w14:paraId="0B6F3CA9"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4576D93D"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7B78DBB0"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1144" w:type="dxa"/>
          </w:tcPr>
          <w:p w14:paraId="6690E9AB"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992" w:type="dxa"/>
          </w:tcPr>
          <w:p w14:paraId="60613357" w14:textId="77777777" w:rsidR="004F4103" w:rsidRPr="004F4103" w:rsidRDefault="004F4103" w:rsidP="007A5288">
            <w:pPr>
              <w:pStyle w:val="TableParagraph"/>
              <w:ind w:left="2"/>
              <w:rPr>
                <w:rFonts w:ascii="CordiaUPC" w:hAnsi="CordiaUPC" w:cs="CordiaUPC"/>
                <w:sz w:val="26"/>
                <w:szCs w:val="26"/>
                <w:lang w:val="nl-NL"/>
              </w:rPr>
            </w:pPr>
          </w:p>
        </w:tc>
      </w:tr>
      <w:tr w:rsidR="004F4103" w:rsidRPr="004F4103" w14:paraId="475D54F2" w14:textId="77777777" w:rsidTr="00031F8A">
        <w:trPr>
          <w:trHeight w:val="422"/>
        </w:trPr>
        <w:tc>
          <w:tcPr>
            <w:tcW w:w="3632" w:type="dxa"/>
          </w:tcPr>
          <w:p w14:paraId="261A3D8F" w14:textId="744A4D37" w:rsidR="004F4103" w:rsidRPr="004F4103" w:rsidRDefault="00124C40" w:rsidP="00124E03">
            <w:pPr>
              <w:pStyle w:val="TableParagraph"/>
              <w:ind w:left="105"/>
              <w:rPr>
                <w:rFonts w:ascii="CordiaUPC" w:hAnsi="CordiaUPC" w:cs="CordiaUPC"/>
                <w:sz w:val="26"/>
                <w:szCs w:val="26"/>
                <w:lang w:val="nl-NL"/>
              </w:rPr>
            </w:pPr>
            <w:r>
              <w:rPr>
                <w:rFonts w:ascii="CordiaUPC" w:hAnsi="CordiaUPC" w:cs="CordiaUPC"/>
                <w:sz w:val="26"/>
                <w:szCs w:val="26"/>
                <w:lang w:val="nl-NL"/>
              </w:rPr>
              <w:t>P</w:t>
            </w:r>
            <w:r w:rsidR="00F71516">
              <w:rPr>
                <w:rFonts w:ascii="CordiaUPC" w:hAnsi="CordiaUPC" w:cs="CordiaUPC"/>
                <w:sz w:val="26"/>
                <w:szCs w:val="26"/>
                <w:lang w:val="nl-NL"/>
              </w:rPr>
              <w:t>1/3/4/5/</w:t>
            </w:r>
            <w:r>
              <w:rPr>
                <w:rFonts w:ascii="CordiaUPC" w:hAnsi="CordiaUPC" w:cs="CordiaUPC"/>
                <w:sz w:val="26"/>
                <w:szCs w:val="26"/>
                <w:lang w:val="nl-NL"/>
              </w:rPr>
              <w:t xml:space="preserve"> </w:t>
            </w:r>
            <w:r w:rsidR="004F4103" w:rsidRPr="004F4103">
              <w:rPr>
                <w:rFonts w:ascii="CordiaUPC" w:hAnsi="CordiaUPC" w:cs="CordiaUPC"/>
                <w:sz w:val="26"/>
                <w:szCs w:val="26"/>
                <w:lang w:val="nl-NL"/>
              </w:rPr>
              <w:t>Bewijslast winkelmandje</w:t>
            </w:r>
            <w:r w:rsidR="001821EF">
              <w:rPr>
                <w:rFonts w:ascii="CordiaUPC" w:hAnsi="CordiaUPC" w:cs="CordiaUPC"/>
                <w:sz w:val="26"/>
                <w:szCs w:val="26"/>
                <w:lang w:val="nl-NL"/>
              </w:rPr>
              <w:t xml:space="preserve"> </w:t>
            </w:r>
            <w:r w:rsidR="001821EF" w:rsidRPr="001821EF">
              <w:rPr>
                <w:rFonts w:ascii="CordiaUPC" w:hAnsi="CordiaUPC" w:cs="CordiaUPC"/>
                <w:strike/>
                <w:sz w:val="26"/>
                <w:szCs w:val="26"/>
                <w:lang w:val="nl-NL"/>
              </w:rPr>
              <w:t>accountsverklaring</w:t>
            </w:r>
            <w:r w:rsidR="001821EF">
              <w:rPr>
                <w:rFonts w:ascii="CordiaUPC" w:hAnsi="CordiaUPC" w:cs="CordiaUPC"/>
                <w:sz w:val="26"/>
                <w:szCs w:val="26"/>
                <w:lang w:val="nl-NL"/>
              </w:rPr>
              <w:t xml:space="preserve">, </w:t>
            </w:r>
            <w:r w:rsidR="001821EF" w:rsidRPr="001821EF">
              <w:rPr>
                <w:rFonts w:ascii="CordiaUPC" w:hAnsi="CordiaUPC" w:cs="CordiaUPC"/>
                <w:sz w:val="26"/>
                <w:szCs w:val="26"/>
                <w:highlight w:val="green"/>
                <w:lang w:val="nl-NL"/>
              </w:rPr>
              <w:t>verklaring en contactgegevens toeleverancier per product</w:t>
            </w:r>
          </w:p>
        </w:tc>
        <w:tc>
          <w:tcPr>
            <w:tcW w:w="758" w:type="dxa"/>
          </w:tcPr>
          <w:p w14:paraId="57B863E6"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57DD5D4C" w14:textId="77777777" w:rsidR="004F4103" w:rsidRPr="004F4103" w:rsidRDefault="004F4103" w:rsidP="007A5288">
            <w:pPr>
              <w:pStyle w:val="TableParagraph"/>
              <w:ind w:left="0"/>
              <w:rPr>
                <w:rFonts w:ascii="CordiaUPC" w:hAnsi="CordiaUPC" w:cs="CordiaUPC"/>
                <w:sz w:val="26"/>
                <w:szCs w:val="26"/>
                <w:lang w:val="nl-NL"/>
              </w:rPr>
            </w:pPr>
          </w:p>
        </w:tc>
        <w:tc>
          <w:tcPr>
            <w:tcW w:w="851" w:type="dxa"/>
          </w:tcPr>
          <w:p w14:paraId="62511848"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5C1D5CAB"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6D78F624"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1144" w:type="dxa"/>
          </w:tcPr>
          <w:p w14:paraId="5487C41B"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992" w:type="dxa"/>
          </w:tcPr>
          <w:p w14:paraId="777B118D" w14:textId="77777777" w:rsidR="004F4103" w:rsidRPr="004F4103" w:rsidRDefault="004F4103" w:rsidP="007A5288">
            <w:pPr>
              <w:pStyle w:val="TableParagraph"/>
              <w:ind w:left="2"/>
              <w:rPr>
                <w:rFonts w:ascii="CordiaUPC" w:hAnsi="CordiaUPC" w:cs="CordiaUPC"/>
                <w:sz w:val="26"/>
                <w:szCs w:val="26"/>
                <w:lang w:val="nl-NL"/>
              </w:rPr>
            </w:pPr>
          </w:p>
        </w:tc>
      </w:tr>
      <w:tr w:rsidR="004F4103" w:rsidRPr="004F4103" w14:paraId="2C6A702E" w14:textId="77777777" w:rsidTr="00031F8A">
        <w:trPr>
          <w:trHeight w:val="422"/>
        </w:trPr>
        <w:tc>
          <w:tcPr>
            <w:tcW w:w="3632" w:type="dxa"/>
          </w:tcPr>
          <w:p w14:paraId="5F4455AF" w14:textId="251584DA" w:rsidR="004F4103" w:rsidRPr="004F4103" w:rsidRDefault="00124C40" w:rsidP="00124C40">
            <w:pPr>
              <w:pStyle w:val="TableParagraph"/>
              <w:ind w:left="105"/>
              <w:rPr>
                <w:rFonts w:ascii="CordiaUPC" w:hAnsi="CordiaUPC" w:cs="CordiaUPC"/>
                <w:sz w:val="26"/>
                <w:szCs w:val="26"/>
                <w:lang w:val="nl-NL"/>
              </w:rPr>
            </w:pPr>
            <w:r>
              <w:rPr>
                <w:rFonts w:ascii="CordiaUPC" w:hAnsi="CordiaUPC" w:cs="CordiaUPC"/>
                <w:sz w:val="26"/>
                <w:szCs w:val="26"/>
                <w:lang w:val="nl-NL"/>
              </w:rPr>
              <w:t>P</w:t>
            </w:r>
            <w:r w:rsidR="00F71516">
              <w:rPr>
                <w:rFonts w:ascii="CordiaUPC" w:hAnsi="CordiaUPC" w:cs="CordiaUPC"/>
                <w:sz w:val="26"/>
                <w:szCs w:val="26"/>
                <w:lang w:val="nl-NL"/>
              </w:rPr>
              <w:t>4</w:t>
            </w:r>
            <w:r>
              <w:rPr>
                <w:rFonts w:ascii="CordiaUPC" w:hAnsi="CordiaUPC" w:cs="CordiaUPC"/>
                <w:sz w:val="26"/>
                <w:szCs w:val="26"/>
                <w:lang w:val="nl-NL"/>
              </w:rPr>
              <w:t xml:space="preserve"> </w:t>
            </w:r>
            <w:r w:rsidR="004F4103" w:rsidRPr="004F4103">
              <w:rPr>
                <w:rFonts w:ascii="CordiaUPC" w:hAnsi="CordiaUPC" w:cs="CordiaUPC"/>
                <w:sz w:val="26"/>
                <w:szCs w:val="26"/>
                <w:lang w:val="nl-NL"/>
              </w:rPr>
              <w:t>Prijzenblad additionele diensten</w:t>
            </w:r>
            <w:r w:rsidR="00F5362B">
              <w:rPr>
                <w:rFonts w:ascii="CordiaUPC" w:hAnsi="CordiaUPC" w:cs="CordiaUPC"/>
                <w:sz w:val="26"/>
                <w:szCs w:val="26"/>
                <w:lang w:val="nl-NL"/>
              </w:rPr>
              <w:t xml:space="preserve">, </w:t>
            </w:r>
            <w:r>
              <w:rPr>
                <w:rFonts w:ascii="CordiaUPC" w:hAnsi="CordiaUPC" w:cs="CordiaUPC"/>
                <w:sz w:val="26"/>
                <w:szCs w:val="26"/>
                <w:lang w:val="nl-NL"/>
              </w:rPr>
              <w:t>v</w:t>
            </w:r>
            <w:r w:rsidR="004F4103" w:rsidRPr="004F4103">
              <w:rPr>
                <w:rFonts w:ascii="CordiaUPC" w:hAnsi="CordiaUPC" w:cs="CordiaUPC"/>
                <w:sz w:val="26"/>
                <w:szCs w:val="26"/>
                <w:lang w:val="nl-NL"/>
              </w:rPr>
              <w:t>olgens</w:t>
            </w:r>
            <w:r>
              <w:rPr>
                <w:rFonts w:ascii="CordiaUPC" w:hAnsi="CordiaUPC" w:cs="CordiaUPC"/>
                <w:sz w:val="26"/>
                <w:szCs w:val="26"/>
                <w:lang w:val="nl-NL"/>
              </w:rPr>
              <w:t xml:space="preserve"> </w:t>
            </w:r>
            <w:r w:rsidR="004F4103" w:rsidRPr="004F4103">
              <w:rPr>
                <w:rFonts w:ascii="CordiaUPC" w:hAnsi="CordiaUPC" w:cs="CordiaUPC"/>
                <w:sz w:val="26"/>
                <w:szCs w:val="26"/>
                <w:lang w:val="nl-NL"/>
              </w:rPr>
              <w:t>vastgesteld format</w:t>
            </w:r>
          </w:p>
        </w:tc>
        <w:tc>
          <w:tcPr>
            <w:tcW w:w="758" w:type="dxa"/>
          </w:tcPr>
          <w:p w14:paraId="5B980126" w14:textId="68AE3857" w:rsidR="004F4103" w:rsidRPr="004F4103" w:rsidRDefault="004F4103" w:rsidP="007A5288">
            <w:pPr>
              <w:pStyle w:val="TableParagraph"/>
              <w:ind w:left="0"/>
              <w:rPr>
                <w:rFonts w:ascii="CordiaUPC" w:hAnsi="CordiaUPC" w:cs="CordiaUPC"/>
                <w:sz w:val="26"/>
                <w:szCs w:val="26"/>
                <w:lang w:val="nl-NL"/>
              </w:rPr>
            </w:pPr>
          </w:p>
        </w:tc>
        <w:tc>
          <w:tcPr>
            <w:tcW w:w="708" w:type="dxa"/>
          </w:tcPr>
          <w:p w14:paraId="71710231" w14:textId="0B5DA10C" w:rsidR="004F4103" w:rsidRPr="004F4103" w:rsidRDefault="004F4103" w:rsidP="007A5288">
            <w:pPr>
              <w:pStyle w:val="TableParagraph"/>
              <w:ind w:left="0"/>
              <w:rPr>
                <w:rFonts w:ascii="CordiaUPC" w:hAnsi="CordiaUPC" w:cs="CordiaUPC"/>
                <w:sz w:val="26"/>
                <w:szCs w:val="26"/>
                <w:lang w:val="nl-NL"/>
              </w:rPr>
            </w:pPr>
          </w:p>
        </w:tc>
        <w:tc>
          <w:tcPr>
            <w:tcW w:w="851" w:type="dxa"/>
          </w:tcPr>
          <w:p w14:paraId="176E0784" w14:textId="7EB44329" w:rsidR="004F4103" w:rsidRPr="004F4103" w:rsidRDefault="004F4103" w:rsidP="007A5288">
            <w:pPr>
              <w:pStyle w:val="TableParagraph"/>
              <w:ind w:left="2"/>
              <w:rPr>
                <w:rFonts w:ascii="CordiaUPC" w:hAnsi="CordiaUPC" w:cs="CordiaUPC"/>
                <w:sz w:val="26"/>
                <w:szCs w:val="26"/>
                <w:lang w:val="nl-NL"/>
              </w:rPr>
            </w:pPr>
          </w:p>
        </w:tc>
        <w:tc>
          <w:tcPr>
            <w:tcW w:w="850" w:type="dxa"/>
          </w:tcPr>
          <w:p w14:paraId="73231436"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23CB63D7" w14:textId="28747F3A" w:rsidR="004F4103" w:rsidRPr="004F4103" w:rsidRDefault="004F4103" w:rsidP="007A5288">
            <w:pPr>
              <w:pStyle w:val="TableParagraph"/>
              <w:ind w:left="2"/>
              <w:rPr>
                <w:rFonts w:ascii="CordiaUPC" w:hAnsi="CordiaUPC" w:cs="CordiaUPC"/>
                <w:sz w:val="26"/>
                <w:szCs w:val="26"/>
                <w:lang w:val="nl-NL"/>
              </w:rPr>
            </w:pPr>
          </w:p>
        </w:tc>
        <w:tc>
          <w:tcPr>
            <w:tcW w:w="1144" w:type="dxa"/>
          </w:tcPr>
          <w:p w14:paraId="4CC1EB46"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992" w:type="dxa"/>
          </w:tcPr>
          <w:p w14:paraId="466BB0CD" w14:textId="77777777" w:rsidR="004F4103" w:rsidRPr="004F4103" w:rsidRDefault="004F4103" w:rsidP="007A5288">
            <w:pPr>
              <w:pStyle w:val="TableParagraph"/>
              <w:ind w:left="2"/>
              <w:rPr>
                <w:rFonts w:ascii="CordiaUPC" w:hAnsi="CordiaUPC" w:cs="CordiaUPC"/>
                <w:sz w:val="26"/>
                <w:szCs w:val="26"/>
                <w:lang w:val="nl-NL"/>
              </w:rPr>
            </w:pPr>
          </w:p>
        </w:tc>
      </w:tr>
      <w:tr w:rsidR="002D5927" w:rsidRPr="004F4103" w14:paraId="2C051C4A" w14:textId="77777777" w:rsidTr="00031F8A">
        <w:trPr>
          <w:trHeight w:val="422"/>
        </w:trPr>
        <w:tc>
          <w:tcPr>
            <w:tcW w:w="3632" w:type="dxa"/>
          </w:tcPr>
          <w:p w14:paraId="0D32B176" w14:textId="5B1B184D" w:rsidR="002D5927" w:rsidRPr="002D5927" w:rsidRDefault="002D5927" w:rsidP="007A5288">
            <w:pPr>
              <w:pStyle w:val="TableParagraph"/>
              <w:ind w:left="105"/>
              <w:rPr>
                <w:rFonts w:ascii="CordiaUPC" w:hAnsi="CordiaUPC" w:cs="CordiaUPC"/>
                <w:sz w:val="26"/>
                <w:szCs w:val="26"/>
                <w:lang w:val="nl-NL"/>
              </w:rPr>
            </w:pPr>
            <w:r w:rsidRPr="002D5927">
              <w:rPr>
                <w:rFonts w:ascii="CordiaUPC" w:hAnsi="CordiaUPC" w:cs="CordiaUPC"/>
                <w:sz w:val="26"/>
                <w:szCs w:val="26"/>
                <w:lang w:val="nl-NL"/>
              </w:rPr>
              <w:t>Bewijslast toepassing inkoopplus</w:t>
            </w:r>
          </w:p>
        </w:tc>
        <w:tc>
          <w:tcPr>
            <w:tcW w:w="758" w:type="dxa"/>
          </w:tcPr>
          <w:p w14:paraId="6CCEC059" w14:textId="39801E83" w:rsidR="002D5927" w:rsidRPr="004F4103" w:rsidRDefault="002D5927" w:rsidP="007A5288">
            <w:pPr>
              <w:pStyle w:val="TableParagraph"/>
              <w:ind w:left="0"/>
              <w:rPr>
                <w:rFonts w:ascii="CordiaUPC" w:hAnsi="CordiaUPC" w:cs="CordiaUPC"/>
                <w:sz w:val="26"/>
                <w:szCs w:val="26"/>
              </w:rPr>
            </w:pPr>
            <w:r>
              <w:rPr>
                <w:rFonts w:ascii="CordiaUPC" w:hAnsi="CordiaUPC" w:cs="CordiaUPC"/>
                <w:sz w:val="26"/>
                <w:szCs w:val="26"/>
              </w:rPr>
              <w:t>X</w:t>
            </w:r>
          </w:p>
        </w:tc>
        <w:tc>
          <w:tcPr>
            <w:tcW w:w="708" w:type="dxa"/>
          </w:tcPr>
          <w:p w14:paraId="52B61748" w14:textId="77777777" w:rsidR="002D5927" w:rsidRPr="004F4103" w:rsidRDefault="002D5927" w:rsidP="007A5288">
            <w:pPr>
              <w:pStyle w:val="TableParagraph"/>
              <w:ind w:left="0"/>
              <w:rPr>
                <w:rFonts w:ascii="CordiaUPC" w:hAnsi="CordiaUPC" w:cs="CordiaUPC"/>
                <w:sz w:val="26"/>
                <w:szCs w:val="26"/>
              </w:rPr>
            </w:pPr>
          </w:p>
        </w:tc>
        <w:tc>
          <w:tcPr>
            <w:tcW w:w="851" w:type="dxa"/>
          </w:tcPr>
          <w:p w14:paraId="2EA81639" w14:textId="031F4795" w:rsidR="002D5927" w:rsidRPr="004F4103" w:rsidRDefault="002D5927" w:rsidP="007A5288">
            <w:pPr>
              <w:pStyle w:val="TableParagraph"/>
              <w:ind w:left="2"/>
              <w:rPr>
                <w:rFonts w:ascii="CordiaUPC" w:hAnsi="CordiaUPC" w:cs="CordiaUPC"/>
                <w:sz w:val="26"/>
                <w:szCs w:val="26"/>
              </w:rPr>
            </w:pPr>
            <w:r>
              <w:rPr>
                <w:rFonts w:ascii="CordiaUPC" w:hAnsi="CordiaUPC" w:cs="CordiaUPC"/>
                <w:sz w:val="26"/>
                <w:szCs w:val="26"/>
              </w:rPr>
              <w:t>X</w:t>
            </w:r>
          </w:p>
        </w:tc>
        <w:tc>
          <w:tcPr>
            <w:tcW w:w="850" w:type="dxa"/>
          </w:tcPr>
          <w:p w14:paraId="01696639" w14:textId="6209D740" w:rsidR="002D5927" w:rsidRPr="004F4103" w:rsidRDefault="002D5927" w:rsidP="007A5288">
            <w:pPr>
              <w:pStyle w:val="TableParagraph"/>
              <w:ind w:left="2"/>
              <w:rPr>
                <w:rFonts w:ascii="CordiaUPC" w:hAnsi="CordiaUPC" w:cs="CordiaUPC"/>
                <w:sz w:val="26"/>
                <w:szCs w:val="26"/>
              </w:rPr>
            </w:pPr>
            <w:r>
              <w:rPr>
                <w:rFonts w:ascii="CordiaUPC" w:hAnsi="CordiaUPC" w:cs="CordiaUPC"/>
                <w:sz w:val="26"/>
                <w:szCs w:val="26"/>
              </w:rPr>
              <w:t>X</w:t>
            </w:r>
          </w:p>
        </w:tc>
        <w:tc>
          <w:tcPr>
            <w:tcW w:w="851" w:type="dxa"/>
          </w:tcPr>
          <w:p w14:paraId="43834032" w14:textId="2E938DF7" w:rsidR="002D5927" w:rsidRPr="004F4103" w:rsidRDefault="002D5927" w:rsidP="007A5288">
            <w:pPr>
              <w:pStyle w:val="TableParagraph"/>
              <w:ind w:left="2"/>
              <w:rPr>
                <w:rFonts w:ascii="CordiaUPC" w:hAnsi="CordiaUPC" w:cs="CordiaUPC"/>
                <w:sz w:val="26"/>
                <w:szCs w:val="26"/>
              </w:rPr>
            </w:pPr>
            <w:r>
              <w:rPr>
                <w:rFonts w:ascii="CordiaUPC" w:hAnsi="CordiaUPC" w:cs="CordiaUPC"/>
                <w:sz w:val="26"/>
                <w:szCs w:val="26"/>
              </w:rPr>
              <w:t>X</w:t>
            </w:r>
          </w:p>
        </w:tc>
        <w:tc>
          <w:tcPr>
            <w:tcW w:w="1144" w:type="dxa"/>
          </w:tcPr>
          <w:p w14:paraId="1D428D71" w14:textId="6DBA13CB" w:rsidR="002D5927" w:rsidRPr="004F4103" w:rsidRDefault="002D5927" w:rsidP="007A5288">
            <w:pPr>
              <w:pStyle w:val="TableParagraph"/>
              <w:ind w:left="2"/>
              <w:rPr>
                <w:rFonts w:ascii="CordiaUPC" w:hAnsi="CordiaUPC" w:cs="CordiaUPC"/>
                <w:sz w:val="26"/>
                <w:szCs w:val="26"/>
              </w:rPr>
            </w:pPr>
            <w:r>
              <w:rPr>
                <w:rFonts w:ascii="CordiaUPC" w:hAnsi="CordiaUPC" w:cs="CordiaUPC"/>
                <w:sz w:val="26"/>
                <w:szCs w:val="26"/>
              </w:rPr>
              <w:t>X</w:t>
            </w:r>
          </w:p>
        </w:tc>
        <w:tc>
          <w:tcPr>
            <w:tcW w:w="992" w:type="dxa"/>
          </w:tcPr>
          <w:p w14:paraId="1D38EDBD" w14:textId="77777777" w:rsidR="002D5927" w:rsidRPr="004F4103" w:rsidRDefault="002D5927" w:rsidP="007A5288">
            <w:pPr>
              <w:pStyle w:val="TableParagraph"/>
              <w:ind w:left="2"/>
              <w:rPr>
                <w:rFonts w:ascii="CordiaUPC" w:hAnsi="CordiaUPC" w:cs="CordiaUPC"/>
                <w:sz w:val="26"/>
                <w:szCs w:val="26"/>
              </w:rPr>
            </w:pPr>
          </w:p>
        </w:tc>
      </w:tr>
      <w:tr w:rsidR="004F4103" w:rsidRPr="004F4103" w14:paraId="65155242" w14:textId="77777777" w:rsidTr="00031F8A">
        <w:trPr>
          <w:trHeight w:val="422"/>
        </w:trPr>
        <w:tc>
          <w:tcPr>
            <w:tcW w:w="3632" w:type="dxa"/>
          </w:tcPr>
          <w:p w14:paraId="0A5E6809" w14:textId="76DAFF30" w:rsidR="004F4103" w:rsidRPr="004F4103" w:rsidRDefault="00F5362B" w:rsidP="007A5288">
            <w:pPr>
              <w:pStyle w:val="TableParagraph"/>
              <w:ind w:left="105"/>
              <w:rPr>
                <w:rFonts w:ascii="CordiaUPC" w:hAnsi="CordiaUPC" w:cs="CordiaUPC"/>
                <w:sz w:val="26"/>
                <w:szCs w:val="26"/>
                <w:lang w:val="nl-NL"/>
              </w:rPr>
            </w:pPr>
            <w:r>
              <w:rPr>
                <w:rFonts w:ascii="CordiaUPC" w:hAnsi="CordiaUPC" w:cs="CordiaUPC"/>
                <w:sz w:val="26"/>
                <w:szCs w:val="26"/>
                <w:lang w:val="nl-NL"/>
              </w:rPr>
              <w:t>A</w:t>
            </w:r>
            <w:r w:rsidR="004F4103" w:rsidRPr="004F4103">
              <w:rPr>
                <w:rFonts w:ascii="CordiaUPC" w:hAnsi="CordiaUPC" w:cs="CordiaUPC"/>
                <w:sz w:val="26"/>
                <w:szCs w:val="26"/>
                <w:lang w:val="nl-NL"/>
              </w:rPr>
              <w:t>ccountmanagement</w:t>
            </w:r>
          </w:p>
        </w:tc>
        <w:tc>
          <w:tcPr>
            <w:tcW w:w="758" w:type="dxa"/>
          </w:tcPr>
          <w:p w14:paraId="62C9D425"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73DC7617"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6BAB4AB6"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255E19C9"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260FFCA1" w14:textId="21F7F259" w:rsidR="004F4103" w:rsidRPr="004F4103" w:rsidRDefault="004F4103" w:rsidP="007A5288">
            <w:pPr>
              <w:pStyle w:val="TableParagraph"/>
              <w:ind w:left="2"/>
              <w:rPr>
                <w:rFonts w:ascii="CordiaUPC" w:hAnsi="CordiaUPC" w:cs="CordiaUPC"/>
                <w:sz w:val="26"/>
                <w:szCs w:val="26"/>
                <w:lang w:val="nl-NL"/>
              </w:rPr>
            </w:pPr>
          </w:p>
        </w:tc>
        <w:tc>
          <w:tcPr>
            <w:tcW w:w="1144" w:type="dxa"/>
          </w:tcPr>
          <w:p w14:paraId="4E5B6057"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992" w:type="dxa"/>
          </w:tcPr>
          <w:p w14:paraId="228BB7C2" w14:textId="77777777" w:rsidR="004F4103" w:rsidRPr="004F4103" w:rsidRDefault="004F4103" w:rsidP="007A5288">
            <w:pPr>
              <w:pStyle w:val="TableParagraph"/>
              <w:ind w:left="2"/>
              <w:rPr>
                <w:rFonts w:ascii="CordiaUPC" w:hAnsi="CordiaUPC" w:cs="CordiaUPC"/>
                <w:sz w:val="26"/>
                <w:szCs w:val="26"/>
                <w:lang w:val="nl-NL"/>
              </w:rPr>
            </w:pPr>
          </w:p>
        </w:tc>
      </w:tr>
      <w:tr w:rsidR="004F4103" w:rsidRPr="004F4103" w14:paraId="58E16DC9" w14:textId="77777777" w:rsidTr="00031F8A">
        <w:trPr>
          <w:trHeight w:val="422"/>
        </w:trPr>
        <w:tc>
          <w:tcPr>
            <w:tcW w:w="3632" w:type="dxa"/>
          </w:tcPr>
          <w:p w14:paraId="7E01A46F" w14:textId="5FC8C055" w:rsidR="004F4103" w:rsidRPr="004F4103" w:rsidRDefault="00F5362B" w:rsidP="007A5288">
            <w:pPr>
              <w:pStyle w:val="TableParagraph"/>
              <w:ind w:left="105"/>
              <w:rPr>
                <w:rFonts w:ascii="CordiaUPC" w:hAnsi="CordiaUPC" w:cs="CordiaUPC"/>
                <w:sz w:val="26"/>
                <w:szCs w:val="26"/>
                <w:lang w:val="nl-NL"/>
              </w:rPr>
            </w:pPr>
            <w:r>
              <w:rPr>
                <w:rFonts w:ascii="CordiaUPC" w:hAnsi="CordiaUPC" w:cs="CordiaUPC"/>
                <w:sz w:val="26"/>
                <w:szCs w:val="26"/>
                <w:lang w:val="nl-NL"/>
              </w:rPr>
              <w:t>D</w:t>
            </w:r>
            <w:r w:rsidR="004F4103" w:rsidRPr="004F4103">
              <w:rPr>
                <w:rFonts w:ascii="CordiaUPC" w:hAnsi="CordiaUPC" w:cs="CordiaUPC"/>
                <w:sz w:val="26"/>
                <w:szCs w:val="26"/>
                <w:lang w:val="nl-NL"/>
              </w:rPr>
              <w:t>uurzaamheid</w:t>
            </w:r>
          </w:p>
        </w:tc>
        <w:tc>
          <w:tcPr>
            <w:tcW w:w="758" w:type="dxa"/>
          </w:tcPr>
          <w:p w14:paraId="200E3D33"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5D4E7F34"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2772D824"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7BDAA648"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0E2A03C2" w14:textId="40190185" w:rsidR="004F4103" w:rsidRPr="004F4103" w:rsidRDefault="004F4103" w:rsidP="007A5288">
            <w:pPr>
              <w:pStyle w:val="TableParagraph"/>
              <w:ind w:left="2"/>
              <w:rPr>
                <w:rFonts w:ascii="CordiaUPC" w:hAnsi="CordiaUPC" w:cs="CordiaUPC"/>
                <w:sz w:val="26"/>
                <w:szCs w:val="26"/>
                <w:lang w:val="nl-NL"/>
              </w:rPr>
            </w:pPr>
          </w:p>
        </w:tc>
        <w:tc>
          <w:tcPr>
            <w:tcW w:w="1144" w:type="dxa"/>
          </w:tcPr>
          <w:p w14:paraId="7CDED6A8"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992" w:type="dxa"/>
          </w:tcPr>
          <w:p w14:paraId="0BDDD92E" w14:textId="77777777" w:rsidR="004F4103" w:rsidRPr="004F4103" w:rsidRDefault="004F4103" w:rsidP="007A5288">
            <w:pPr>
              <w:pStyle w:val="TableParagraph"/>
              <w:ind w:left="2"/>
              <w:rPr>
                <w:rFonts w:ascii="CordiaUPC" w:hAnsi="CordiaUPC" w:cs="CordiaUPC"/>
                <w:sz w:val="26"/>
                <w:szCs w:val="26"/>
                <w:lang w:val="nl-NL"/>
              </w:rPr>
            </w:pPr>
          </w:p>
        </w:tc>
      </w:tr>
      <w:tr w:rsidR="004F4103" w:rsidRPr="004F4103" w14:paraId="50F388EA" w14:textId="77777777" w:rsidTr="00031F8A">
        <w:trPr>
          <w:trHeight w:val="422"/>
        </w:trPr>
        <w:tc>
          <w:tcPr>
            <w:tcW w:w="3632" w:type="dxa"/>
          </w:tcPr>
          <w:p w14:paraId="5B3D9B13" w14:textId="6E225E8C"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 xml:space="preserve">Uitbreiding </w:t>
            </w:r>
            <w:r w:rsidR="00F5362B">
              <w:rPr>
                <w:rFonts w:ascii="CordiaUPC" w:hAnsi="CordiaUPC" w:cs="CordiaUPC"/>
                <w:sz w:val="26"/>
                <w:szCs w:val="26"/>
                <w:lang w:val="nl-NL"/>
              </w:rPr>
              <w:t xml:space="preserve">standaard </w:t>
            </w:r>
            <w:r w:rsidRPr="004F4103">
              <w:rPr>
                <w:rFonts w:ascii="CordiaUPC" w:hAnsi="CordiaUPC" w:cs="CordiaUPC"/>
                <w:sz w:val="26"/>
                <w:szCs w:val="26"/>
                <w:lang w:val="nl-NL"/>
              </w:rPr>
              <w:t>fabrieksgarantie</w:t>
            </w:r>
            <w:r w:rsidR="00F5362B">
              <w:rPr>
                <w:rFonts w:ascii="CordiaUPC" w:hAnsi="CordiaUPC" w:cs="CordiaUPC"/>
                <w:sz w:val="26"/>
                <w:szCs w:val="26"/>
                <w:lang w:val="nl-NL"/>
              </w:rPr>
              <w:t xml:space="preserve"> volgens vastgesteld format</w:t>
            </w:r>
          </w:p>
        </w:tc>
        <w:tc>
          <w:tcPr>
            <w:tcW w:w="758" w:type="dxa"/>
          </w:tcPr>
          <w:p w14:paraId="657306AF"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08D45F2A" w14:textId="77777777" w:rsidR="004F4103" w:rsidRPr="004F4103" w:rsidRDefault="004F4103" w:rsidP="007A5288">
            <w:pPr>
              <w:pStyle w:val="TableParagraph"/>
              <w:ind w:left="0"/>
              <w:rPr>
                <w:rFonts w:ascii="CordiaUPC" w:hAnsi="CordiaUPC" w:cs="CordiaUPC"/>
                <w:sz w:val="26"/>
                <w:szCs w:val="26"/>
                <w:lang w:val="nl-NL"/>
              </w:rPr>
            </w:pPr>
          </w:p>
        </w:tc>
        <w:tc>
          <w:tcPr>
            <w:tcW w:w="851" w:type="dxa"/>
          </w:tcPr>
          <w:p w14:paraId="56537DD6"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5C0F61B1" w14:textId="648168C3" w:rsidR="004F4103" w:rsidRPr="004F4103" w:rsidRDefault="004F4103" w:rsidP="007A5288">
            <w:pPr>
              <w:pStyle w:val="TableParagraph"/>
              <w:ind w:left="2"/>
              <w:rPr>
                <w:rFonts w:ascii="CordiaUPC" w:hAnsi="CordiaUPC" w:cs="CordiaUPC"/>
                <w:sz w:val="26"/>
                <w:szCs w:val="26"/>
                <w:lang w:val="nl-NL"/>
              </w:rPr>
            </w:pPr>
          </w:p>
        </w:tc>
        <w:tc>
          <w:tcPr>
            <w:tcW w:w="851" w:type="dxa"/>
          </w:tcPr>
          <w:p w14:paraId="5523B32B" w14:textId="77777777" w:rsidR="004F4103" w:rsidRPr="004F4103" w:rsidRDefault="004F4103" w:rsidP="007A5288">
            <w:pPr>
              <w:pStyle w:val="TableParagraph"/>
              <w:ind w:left="2"/>
              <w:rPr>
                <w:rFonts w:ascii="CordiaUPC" w:hAnsi="CordiaUPC" w:cs="CordiaUPC"/>
                <w:sz w:val="26"/>
                <w:szCs w:val="26"/>
                <w:lang w:val="nl-NL"/>
              </w:rPr>
            </w:pPr>
          </w:p>
        </w:tc>
        <w:tc>
          <w:tcPr>
            <w:tcW w:w="1144" w:type="dxa"/>
          </w:tcPr>
          <w:p w14:paraId="559D59BA"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992" w:type="dxa"/>
          </w:tcPr>
          <w:p w14:paraId="10881DFF" w14:textId="77777777" w:rsidR="004F4103" w:rsidRPr="004F4103" w:rsidRDefault="004F4103" w:rsidP="007A5288">
            <w:pPr>
              <w:pStyle w:val="TableParagraph"/>
              <w:ind w:left="2"/>
              <w:rPr>
                <w:rFonts w:ascii="CordiaUPC" w:hAnsi="CordiaUPC" w:cs="CordiaUPC"/>
                <w:sz w:val="26"/>
                <w:szCs w:val="26"/>
                <w:lang w:val="nl-NL"/>
              </w:rPr>
            </w:pPr>
          </w:p>
        </w:tc>
      </w:tr>
      <w:tr w:rsidR="004F4103" w:rsidRPr="004F4103" w14:paraId="77DBDCF9" w14:textId="77777777" w:rsidTr="00031F8A">
        <w:trPr>
          <w:trHeight w:val="422"/>
        </w:trPr>
        <w:tc>
          <w:tcPr>
            <w:tcW w:w="3632" w:type="dxa"/>
          </w:tcPr>
          <w:p w14:paraId="29D86B93" w14:textId="1A2B4BCE"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Het in voorraad nemen van een batch</w:t>
            </w:r>
            <w:r w:rsidR="00F5362B">
              <w:rPr>
                <w:rFonts w:ascii="CordiaUPC" w:hAnsi="CordiaUPC" w:cs="CordiaUPC"/>
                <w:sz w:val="26"/>
                <w:szCs w:val="26"/>
                <w:lang w:val="nl-NL"/>
              </w:rPr>
              <w:t xml:space="preserve">, volgens vastgesteld format </w:t>
            </w:r>
          </w:p>
        </w:tc>
        <w:tc>
          <w:tcPr>
            <w:tcW w:w="758" w:type="dxa"/>
          </w:tcPr>
          <w:p w14:paraId="6EA3B5D3"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708" w:type="dxa"/>
          </w:tcPr>
          <w:p w14:paraId="19834E2D" w14:textId="77777777" w:rsidR="004F4103" w:rsidRPr="004F4103" w:rsidRDefault="004F4103" w:rsidP="007A5288">
            <w:pPr>
              <w:pStyle w:val="TableParagraph"/>
              <w:ind w:left="0"/>
              <w:rPr>
                <w:rFonts w:ascii="CordiaUPC" w:hAnsi="CordiaUPC" w:cs="CordiaUPC"/>
                <w:sz w:val="26"/>
                <w:szCs w:val="26"/>
                <w:lang w:val="nl-NL"/>
              </w:rPr>
            </w:pPr>
          </w:p>
        </w:tc>
        <w:tc>
          <w:tcPr>
            <w:tcW w:w="851" w:type="dxa"/>
          </w:tcPr>
          <w:p w14:paraId="5D5AC4D3" w14:textId="77777777" w:rsidR="004F4103" w:rsidRPr="004F4103" w:rsidRDefault="004F4103" w:rsidP="007A5288">
            <w:pPr>
              <w:pStyle w:val="TableParagraph"/>
              <w:ind w:left="2"/>
              <w:rPr>
                <w:rFonts w:ascii="CordiaUPC" w:hAnsi="CordiaUPC" w:cs="CordiaUPC"/>
                <w:sz w:val="26"/>
                <w:szCs w:val="26"/>
                <w:lang w:val="nl-NL"/>
              </w:rPr>
            </w:pPr>
          </w:p>
        </w:tc>
        <w:tc>
          <w:tcPr>
            <w:tcW w:w="850" w:type="dxa"/>
          </w:tcPr>
          <w:p w14:paraId="7E3DC07E" w14:textId="77777777" w:rsidR="004F4103" w:rsidRPr="004F4103" w:rsidRDefault="004F4103" w:rsidP="007A5288">
            <w:pPr>
              <w:pStyle w:val="TableParagraph"/>
              <w:ind w:left="2"/>
              <w:rPr>
                <w:rFonts w:ascii="CordiaUPC" w:hAnsi="CordiaUPC" w:cs="CordiaUPC"/>
                <w:sz w:val="26"/>
                <w:szCs w:val="26"/>
                <w:lang w:val="nl-NL"/>
              </w:rPr>
            </w:pPr>
          </w:p>
        </w:tc>
        <w:tc>
          <w:tcPr>
            <w:tcW w:w="851" w:type="dxa"/>
          </w:tcPr>
          <w:p w14:paraId="220EACEB" w14:textId="77777777" w:rsidR="004F4103" w:rsidRPr="004F4103" w:rsidRDefault="004F4103" w:rsidP="007A5288">
            <w:pPr>
              <w:pStyle w:val="TableParagraph"/>
              <w:ind w:left="2"/>
              <w:rPr>
                <w:rFonts w:ascii="CordiaUPC" w:hAnsi="CordiaUPC" w:cs="CordiaUPC"/>
                <w:sz w:val="26"/>
                <w:szCs w:val="26"/>
                <w:lang w:val="nl-NL"/>
              </w:rPr>
            </w:pPr>
          </w:p>
        </w:tc>
        <w:tc>
          <w:tcPr>
            <w:tcW w:w="1144" w:type="dxa"/>
          </w:tcPr>
          <w:p w14:paraId="280C72B0" w14:textId="77777777" w:rsidR="004F4103" w:rsidRPr="004F4103" w:rsidRDefault="004F4103" w:rsidP="007A5288">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992" w:type="dxa"/>
          </w:tcPr>
          <w:p w14:paraId="00989013" w14:textId="77777777" w:rsidR="004F4103" w:rsidRPr="004F4103" w:rsidRDefault="004F4103" w:rsidP="007A5288">
            <w:pPr>
              <w:pStyle w:val="TableParagraph"/>
              <w:ind w:left="2"/>
              <w:rPr>
                <w:rFonts w:ascii="CordiaUPC" w:hAnsi="CordiaUPC" w:cs="CordiaUPC"/>
                <w:sz w:val="26"/>
                <w:szCs w:val="26"/>
                <w:lang w:val="nl-NL"/>
              </w:rPr>
            </w:pPr>
          </w:p>
        </w:tc>
      </w:tr>
      <w:tr w:rsidR="004F4103" w:rsidRPr="004F4103" w14:paraId="4DD05BE4" w14:textId="77777777" w:rsidTr="00031F8A">
        <w:trPr>
          <w:trHeight w:val="422"/>
        </w:trPr>
        <w:tc>
          <w:tcPr>
            <w:tcW w:w="3632" w:type="dxa"/>
          </w:tcPr>
          <w:p w14:paraId="48B945E0" w14:textId="77777777" w:rsidR="004F4103" w:rsidRPr="004F4103" w:rsidRDefault="004F4103" w:rsidP="007A5288">
            <w:pPr>
              <w:pStyle w:val="TableParagraph"/>
              <w:ind w:left="105"/>
              <w:rPr>
                <w:rFonts w:ascii="CordiaUPC" w:hAnsi="CordiaUPC" w:cs="CordiaUPC"/>
                <w:sz w:val="26"/>
                <w:szCs w:val="26"/>
                <w:lang w:val="nl-NL"/>
              </w:rPr>
            </w:pPr>
            <w:r w:rsidRPr="004F4103">
              <w:rPr>
                <w:rFonts w:ascii="CordiaUPC" w:hAnsi="CordiaUPC" w:cs="CordiaUPC"/>
                <w:sz w:val="26"/>
                <w:szCs w:val="26"/>
                <w:lang w:val="nl-NL"/>
              </w:rPr>
              <w:t>Handhaving, uitbreiding en wijzigingen Merken.</w:t>
            </w:r>
          </w:p>
        </w:tc>
        <w:tc>
          <w:tcPr>
            <w:tcW w:w="758" w:type="dxa"/>
          </w:tcPr>
          <w:p w14:paraId="06BA8CB4" w14:textId="77777777" w:rsidR="004F4103" w:rsidRPr="004F4103" w:rsidRDefault="004F4103" w:rsidP="007A5288">
            <w:pPr>
              <w:pStyle w:val="TableParagraph"/>
              <w:ind w:left="0"/>
              <w:rPr>
                <w:rFonts w:ascii="CordiaUPC" w:hAnsi="CordiaUPC" w:cs="CordiaUPC"/>
                <w:sz w:val="26"/>
                <w:szCs w:val="26"/>
                <w:lang w:val="nl-NL"/>
              </w:rPr>
            </w:pPr>
          </w:p>
        </w:tc>
        <w:tc>
          <w:tcPr>
            <w:tcW w:w="708" w:type="dxa"/>
          </w:tcPr>
          <w:p w14:paraId="3DB47F33"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5080AF01" w14:textId="77777777" w:rsidR="004F4103" w:rsidRPr="004F4103" w:rsidRDefault="004F4103" w:rsidP="007A5288">
            <w:pPr>
              <w:pStyle w:val="TableParagraph"/>
              <w:ind w:left="2"/>
              <w:rPr>
                <w:rFonts w:ascii="CordiaUPC" w:hAnsi="CordiaUPC" w:cs="CordiaUPC"/>
                <w:sz w:val="26"/>
                <w:szCs w:val="26"/>
                <w:lang w:val="nl-NL"/>
              </w:rPr>
            </w:pPr>
          </w:p>
        </w:tc>
        <w:tc>
          <w:tcPr>
            <w:tcW w:w="850" w:type="dxa"/>
          </w:tcPr>
          <w:p w14:paraId="73C68D48" w14:textId="77777777" w:rsidR="004F4103" w:rsidRPr="004F4103" w:rsidRDefault="004F4103" w:rsidP="007A5288">
            <w:pPr>
              <w:pStyle w:val="TableParagraph"/>
              <w:ind w:left="2"/>
              <w:rPr>
                <w:rFonts w:ascii="CordiaUPC" w:hAnsi="CordiaUPC" w:cs="CordiaUPC"/>
                <w:sz w:val="26"/>
                <w:szCs w:val="26"/>
                <w:lang w:val="nl-NL"/>
              </w:rPr>
            </w:pPr>
          </w:p>
        </w:tc>
        <w:tc>
          <w:tcPr>
            <w:tcW w:w="851" w:type="dxa"/>
          </w:tcPr>
          <w:p w14:paraId="2326EDC8" w14:textId="77777777" w:rsidR="004F4103" w:rsidRPr="004F4103" w:rsidRDefault="004F4103" w:rsidP="007A5288">
            <w:pPr>
              <w:pStyle w:val="TableParagraph"/>
              <w:ind w:left="2"/>
              <w:rPr>
                <w:rFonts w:ascii="CordiaUPC" w:hAnsi="CordiaUPC" w:cs="CordiaUPC"/>
                <w:sz w:val="26"/>
                <w:szCs w:val="26"/>
                <w:lang w:val="nl-NL"/>
              </w:rPr>
            </w:pPr>
          </w:p>
        </w:tc>
        <w:tc>
          <w:tcPr>
            <w:tcW w:w="1144" w:type="dxa"/>
          </w:tcPr>
          <w:p w14:paraId="277CD76B" w14:textId="4D1837A6" w:rsidR="004F4103" w:rsidRPr="004F4103" w:rsidRDefault="006A5320" w:rsidP="007A5288">
            <w:pPr>
              <w:pStyle w:val="TableParagraph"/>
              <w:ind w:left="2"/>
              <w:rPr>
                <w:rFonts w:ascii="CordiaUPC" w:hAnsi="CordiaUPC" w:cs="CordiaUPC"/>
                <w:sz w:val="26"/>
                <w:szCs w:val="26"/>
                <w:lang w:val="nl-NL"/>
              </w:rPr>
            </w:pPr>
            <w:r>
              <w:rPr>
                <w:rFonts w:ascii="CordiaUPC" w:hAnsi="CordiaUPC" w:cs="CordiaUPC"/>
                <w:sz w:val="26"/>
                <w:szCs w:val="26"/>
                <w:lang w:val="nl-NL"/>
              </w:rPr>
              <w:t>X</w:t>
            </w:r>
          </w:p>
        </w:tc>
        <w:tc>
          <w:tcPr>
            <w:tcW w:w="992" w:type="dxa"/>
          </w:tcPr>
          <w:p w14:paraId="7B60DB77" w14:textId="42FBB33E" w:rsidR="004F4103" w:rsidRPr="004F4103" w:rsidRDefault="004F4103" w:rsidP="007A5288">
            <w:pPr>
              <w:pStyle w:val="TableParagraph"/>
              <w:ind w:left="2"/>
              <w:rPr>
                <w:rFonts w:ascii="CordiaUPC" w:hAnsi="CordiaUPC" w:cs="CordiaUPC"/>
                <w:sz w:val="26"/>
                <w:szCs w:val="26"/>
                <w:lang w:val="nl-NL"/>
              </w:rPr>
            </w:pPr>
          </w:p>
        </w:tc>
      </w:tr>
      <w:tr w:rsidR="004F4103" w:rsidRPr="004F4103" w14:paraId="64021E79" w14:textId="77777777" w:rsidTr="00031F8A">
        <w:trPr>
          <w:trHeight w:val="422"/>
        </w:trPr>
        <w:tc>
          <w:tcPr>
            <w:tcW w:w="3632" w:type="dxa"/>
          </w:tcPr>
          <w:p w14:paraId="4D6216D0" w14:textId="77777777" w:rsidR="004F4103" w:rsidRPr="004F4103" w:rsidRDefault="004F4103" w:rsidP="007A5288">
            <w:pPr>
              <w:pStyle w:val="TableParagraph"/>
              <w:ind w:left="105"/>
              <w:rPr>
                <w:rFonts w:ascii="CordiaUPC" w:hAnsi="CordiaUPC" w:cs="CordiaUPC"/>
                <w:sz w:val="26"/>
                <w:szCs w:val="26"/>
                <w:lang w:val="nl-NL"/>
              </w:rPr>
            </w:pPr>
            <w:proofErr w:type="spellStart"/>
            <w:r w:rsidRPr="004F4103">
              <w:rPr>
                <w:rFonts w:ascii="CordiaUPC" w:hAnsi="CordiaUPC" w:cs="CordiaUPC"/>
                <w:sz w:val="26"/>
                <w:szCs w:val="26"/>
                <w:lang w:val="nl-NL"/>
              </w:rPr>
              <w:t>Request</w:t>
            </w:r>
            <w:proofErr w:type="spellEnd"/>
            <w:r w:rsidRPr="004F4103">
              <w:rPr>
                <w:rFonts w:ascii="CordiaUPC" w:hAnsi="CordiaUPC" w:cs="CordiaUPC"/>
                <w:sz w:val="26"/>
                <w:szCs w:val="26"/>
                <w:lang w:val="nl-NL"/>
              </w:rPr>
              <w:t xml:space="preserve"> For Information (RFI)</w:t>
            </w:r>
          </w:p>
        </w:tc>
        <w:tc>
          <w:tcPr>
            <w:tcW w:w="758" w:type="dxa"/>
          </w:tcPr>
          <w:p w14:paraId="4712135C" w14:textId="77777777" w:rsidR="004F4103" w:rsidRPr="004F4103" w:rsidRDefault="004F4103" w:rsidP="007A5288">
            <w:pPr>
              <w:pStyle w:val="TableParagraph"/>
              <w:ind w:left="0"/>
              <w:rPr>
                <w:rFonts w:ascii="CordiaUPC" w:hAnsi="CordiaUPC" w:cs="CordiaUPC"/>
                <w:sz w:val="26"/>
                <w:szCs w:val="26"/>
                <w:lang w:val="nl-NL"/>
              </w:rPr>
            </w:pPr>
          </w:p>
        </w:tc>
        <w:tc>
          <w:tcPr>
            <w:tcW w:w="708" w:type="dxa"/>
          </w:tcPr>
          <w:p w14:paraId="1B7D9C8C" w14:textId="77777777" w:rsidR="004F4103" w:rsidRPr="004F4103" w:rsidRDefault="004F4103" w:rsidP="007A5288">
            <w:pPr>
              <w:pStyle w:val="TableParagraph"/>
              <w:ind w:left="0"/>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3CEB5E75" w14:textId="77777777" w:rsidR="004F4103" w:rsidRPr="004F4103" w:rsidRDefault="004F4103" w:rsidP="007A5288">
            <w:pPr>
              <w:pStyle w:val="TableParagraph"/>
              <w:ind w:left="2"/>
              <w:rPr>
                <w:rFonts w:ascii="CordiaUPC" w:hAnsi="CordiaUPC" w:cs="CordiaUPC"/>
                <w:sz w:val="26"/>
                <w:szCs w:val="26"/>
                <w:lang w:val="nl-NL"/>
              </w:rPr>
            </w:pPr>
          </w:p>
        </w:tc>
        <w:tc>
          <w:tcPr>
            <w:tcW w:w="850" w:type="dxa"/>
          </w:tcPr>
          <w:p w14:paraId="2C937FCD" w14:textId="77777777" w:rsidR="004F4103" w:rsidRPr="004F4103" w:rsidRDefault="004F4103" w:rsidP="007A5288">
            <w:pPr>
              <w:pStyle w:val="TableParagraph"/>
              <w:ind w:left="2"/>
              <w:rPr>
                <w:rFonts w:ascii="CordiaUPC" w:hAnsi="CordiaUPC" w:cs="CordiaUPC"/>
                <w:sz w:val="26"/>
                <w:szCs w:val="26"/>
                <w:lang w:val="nl-NL"/>
              </w:rPr>
            </w:pPr>
          </w:p>
        </w:tc>
        <w:tc>
          <w:tcPr>
            <w:tcW w:w="851" w:type="dxa"/>
          </w:tcPr>
          <w:p w14:paraId="319AB863" w14:textId="77777777" w:rsidR="004F4103" w:rsidRPr="004F4103" w:rsidRDefault="004F4103" w:rsidP="007A5288">
            <w:pPr>
              <w:pStyle w:val="TableParagraph"/>
              <w:ind w:left="2"/>
              <w:rPr>
                <w:rFonts w:ascii="CordiaUPC" w:hAnsi="CordiaUPC" w:cs="CordiaUPC"/>
                <w:sz w:val="26"/>
                <w:szCs w:val="26"/>
                <w:lang w:val="nl-NL"/>
              </w:rPr>
            </w:pPr>
          </w:p>
        </w:tc>
        <w:tc>
          <w:tcPr>
            <w:tcW w:w="1144" w:type="dxa"/>
          </w:tcPr>
          <w:p w14:paraId="17A06A6F" w14:textId="065117F7" w:rsidR="004F4103" w:rsidRPr="004F4103" w:rsidRDefault="006A5320" w:rsidP="007A5288">
            <w:pPr>
              <w:pStyle w:val="TableParagraph"/>
              <w:ind w:left="2"/>
              <w:rPr>
                <w:rFonts w:ascii="CordiaUPC" w:hAnsi="CordiaUPC" w:cs="CordiaUPC"/>
                <w:sz w:val="26"/>
                <w:szCs w:val="26"/>
                <w:lang w:val="nl-NL"/>
              </w:rPr>
            </w:pPr>
            <w:r>
              <w:rPr>
                <w:rFonts w:ascii="CordiaUPC" w:hAnsi="CordiaUPC" w:cs="CordiaUPC"/>
                <w:sz w:val="26"/>
                <w:szCs w:val="26"/>
                <w:lang w:val="nl-NL"/>
              </w:rPr>
              <w:t>X</w:t>
            </w:r>
          </w:p>
        </w:tc>
        <w:tc>
          <w:tcPr>
            <w:tcW w:w="992" w:type="dxa"/>
          </w:tcPr>
          <w:p w14:paraId="001FEE35" w14:textId="70111DAB" w:rsidR="004F4103" w:rsidRPr="004F4103" w:rsidRDefault="004F4103" w:rsidP="007A5288">
            <w:pPr>
              <w:pStyle w:val="TableParagraph"/>
              <w:ind w:left="2"/>
              <w:rPr>
                <w:rFonts w:ascii="CordiaUPC" w:hAnsi="CordiaUPC" w:cs="CordiaUPC"/>
                <w:sz w:val="26"/>
                <w:szCs w:val="26"/>
                <w:lang w:val="nl-NL"/>
              </w:rPr>
            </w:pPr>
          </w:p>
        </w:tc>
      </w:tr>
      <w:tr w:rsidR="002D5927" w:rsidRPr="004F4103" w14:paraId="38C18C9D" w14:textId="77777777" w:rsidTr="00031F8A">
        <w:trPr>
          <w:trHeight w:val="422"/>
        </w:trPr>
        <w:tc>
          <w:tcPr>
            <w:tcW w:w="3632" w:type="dxa"/>
          </w:tcPr>
          <w:p w14:paraId="6229ADFD" w14:textId="77777777" w:rsidR="002D5927" w:rsidRDefault="002D5927" w:rsidP="00B05ED0">
            <w:pPr>
              <w:pStyle w:val="TableParagraph"/>
              <w:ind w:left="105"/>
              <w:rPr>
                <w:rFonts w:ascii="CordiaUPC" w:eastAsia="Verdana" w:hAnsi="CordiaUPC" w:cs="CordiaUPC"/>
                <w:sz w:val="26"/>
                <w:szCs w:val="26"/>
                <w:lang w:val="nl-NL"/>
              </w:rPr>
            </w:pPr>
            <w:r>
              <w:rPr>
                <w:rFonts w:ascii="CordiaUPC" w:eastAsia="Verdana" w:hAnsi="CordiaUPC" w:cs="CordiaUPC"/>
                <w:sz w:val="26"/>
                <w:szCs w:val="26"/>
                <w:lang w:val="nl-NL"/>
              </w:rPr>
              <w:t>Minimaal h</w:t>
            </w:r>
            <w:r w:rsidRPr="002D5927">
              <w:rPr>
                <w:rFonts w:ascii="CordiaUPC" w:eastAsia="Verdana" w:hAnsi="CordiaUPC" w:cs="CordiaUPC"/>
                <w:sz w:val="26"/>
                <w:szCs w:val="26"/>
                <w:lang w:val="nl-NL"/>
              </w:rPr>
              <w:t xml:space="preserve">et </w:t>
            </w:r>
            <w:proofErr w:type="gramStart"/>
            <w:r w:rsidRPr="002D5927">
              <w:rPr>
                <w:rFonts w:ascii="CordiaUPC" w:eastAsia="Verdana" w:hAnsi="CordiaUPC" w:cs="CordiaUPC"/>
                <w:sz w:val="26"/>
                <w:szCs w:val="26"/>
                <w:lang w:val="nl-NL"/>
              </w:rPr>
              <w:t>één</w:t>
            </w:r>
            <w:proofErr w:type="gramEnd"/>
            <w:r w:rsidRPr="002D5927">
              <w:rPr>
                <w:rFonts w:ascii="CordiaUPC" w:eastAsia="Verdana" w:hAnsi="CordiaUPC" w:cs="CordiaUPC"/>
                <w:sz w:val="26"/>
                <w:szCs w:val="26"/>
                <w:lang w:val="nl-NL"/>
              </w:rPr>
              <w:t xml:space="preserve"> na laagste Certificaat</w:t>
            </w:r>
          </w:p>
          <w:p w14:paraId="4373294C" w14:textId="7404AE94" w:rsidR="002D5927" w:rsidRPr="002D5927" w:rsidRDefault="002D5927" w:rsidP="00B05ED0">
            <w:pPr>
              <w:pStyle w:val="TableParagraph"/>
              <w:ind w:left="105"/>
              <w:rPr>
                <w:rFonts w:ascii="CordiaUPC" w:hAnsi="CordiaUPC" w:cs="CordiaUPC"/>
                <w:sz w:val="26"/>
                <w:szCs w:val="26"/>
                <w:lang w:val="nl-NL"/>
              </w:rPr>
            </w:pPr>
            <w:r>
              <w:rPr>
                <w:rFonts w:ascii="CordiaUPC" w:eastAsia="Verdana" w:hAnsi="CordiaUPC" w:cs="CordiaUPC"/>
                <w:sz w:val="26"/>
                <w:szCs w:val="26"/>
                <w:lang w:val="nl-NL"/>
              </w:rPr>
              <w:t>(</w:t>
            </w:r>
            <w:r w:rsidRPr="002D5927">
              <w:rPr>
                <w:rFonts w:ascii="CordiaUPC" w:eastAsia="Verdana" w:hAnsi="CordiaUPC" w:cs="CordiaUPC"/>
                <w:sz w:val="26"/>
                <w:szCs w:val="26"/>
                <w:lang w:val="nl-NL"/>
              </w:rPr>
              <w:t xml:space="preserve">Cisco, Dell-EMC en </w:t>
            </w:r>
            <w:proofErr w:type="spellStart"/>
            <w:r w:rsidRPr="002D5927">
              <w:rPr>
                <w:rFonts w:ascii="CordiaUPC" w:eastAsia="Verdana" w:hAnsi="CordiaUPC" w:cs="CordiaUPC"/>
                <w:sz w:val="26"/>
                <w:szCs w:val="26"/>
                <w:lang w:val="nl-NL"/>
              </w:rPr>
              <w:t>HPe</w:t>
            </w:r>
            <w:proofErr w:type="spellEnd"/>
            <w:r>
              <w:rPr>
                <w:rFonts w:ascii="CordiaUPC" w:eastAsia="Verdana" w:hAnsi="CordiaUPC" w:cs="CordiaUPC"/>
                <w:sz w:val="26"/>
                <w:szCs w:val="26"/>
                <w:lang w:val="nl-NL"/>
              </w:rPr>
              <w:t>)</w:t>
            </w:r>
          </w:p>
        </w:tc>
        <w:tc>
          <w:tcPr>
            <w:tcW w:w="758" w:type="dxa"/>
          </w:tcPr>
          <w:p w14:paraId="34042B71" w14:textId="77777777" w:rsidR="002D5927" w:rsidRPr="002D5927" w:rsidRDefault="002D5927" w:rsidP="00B05ED0">
            <w:pPr>
              <w:pStyle w:val="TableParagraph"/>
              <w:ind w:left="0"/>
              <w:rPr>
                <w:rFonts w:ascii="CordiaUPC" w:hAnsi="CordiaUPC" w:cs="CordiaUPC"/>
                <w:sz w:val="26"/>
                <w:szCs w:val="26"/>
                <w:lang w:val="nl-NL"/>
              </w:rPr>
            </w:pPr>
          </w:p>
        </w:tc>
        <w:tc>
          <w:tcPr>
            <w:tcW w:w="708" w:type="dxa"/>
          </w:tcPr>
          <w:p w14:paraId="1F0357EF" w14:textId="6740E8BC" w:rsidR="002D5927" w:rsidRPr="002D5927" w:rsidRDefault="002D5927" w:rsidP="00B05ED0">
            <w:pPr>
              <w:pStyle w:val="TableParagraph"/>
              <w:ind w:left="0"/>
              <w:rPr>
                <w:rFonts w:ascii="CordiaUPC" w:hAnsi="CordiaUPC" w:cs="CordiaUPC"/>
                <w:sz w:val="26"/>
                <w:szCs w:val="26"/>
                <w:lang w:val="nl-NL"/>
              </w:rPr>
            </w:pPr>
            <w:r>
              <w:rPr>
                <w:rFonts w:ascii="CordiaUPC" w:hAnsi="CordiaUPC" w:cs="CordiaUPC"/>
                <w:sz w:val="26"/>
                <w:szCs w:val="26"/>
                <w:lang w:val="nl-NL"/>
              </w:rPr>
              <w:t>X</w:t>
            </w:r>
          </w:p>
        </w:tc>
        <w:tc>
          <w:tcPr>
            <w:tcW w:w="851" w:type="dxa"/>
          </w:tcPr>
          <w:p w14:paraId="5E51230B" w14:textId="77777777" w:rsidR="002D5927" w:rsidRPr="002D5927" w:rsidRDefault="002D5927" w:rsidP="00B05ED0">
            <w:pPr>
              <w:pStyle w:val="TableParagraph"/>
              <w:ind w:left="2"/>
              <w:rPr>
                <w:rFonts w:ascii="CordiaUPC" w:hAnsi="CordiaUPC" w:cs="CordiaUPC"/>
                <w:sz w:val="26"/>
                <w:szCs w:val="26"/>
                <w:lang w:val="nl-NL"/>
              </w:rPr>
            </w:pPr>
          </w:p>
        </w:tc>
        <w:tc>
          <w:tcPr>
            <w:tcW w:w="850" w:type="dxa"/>
          </w:tcPr>
          <w:p w14:paraId="69BA582D" w14:textId="77777777" w:rsidR="002D5927" w:rsidRPr="002D5927" w:rsidRDefault="002D5927" w:rsidP="00B05ED0">
            <w:pPr>
              <w:pStyle w:val="TableParagraph"/>
              <w:ind w:left="2"/>
              <w:rPr>
                <w:rFonts w:ascii="CordiaUPC" w:hAnsi="CordiaUPC" w:cs="CordiaUPC"/>
                <w:sz w:val="26"/>
                <w:szCs w:val="26"/>
                <w:lang w:val="nl-NL"/>
              </w:rPr>
            </w:pPr>
          </w:p>
        </w:tc>
        <w:tc>
          <w:tcPr>
            <w:tcW w:w="851" w:type="dxa"/>
          </w:tcPr>
          <w:p w14:paraId="2CD5A7DE" w14:textId="77777777" w:rsidR="002D5927" w:rsidRPr="002D5927" w:rsidRDefault="002D5927" w:rsidP="00B05ED0">
            <w:pPr>
              <w:pStyle w:val="TableParagraph"/>
              <w:ind w:left="2"/>
              <w:rPr>
                <w:rFonts w:ascii="CordiaUPC" w:hAnsi="CordiaUPC" w:cs="CordiaUPC"/>
                <w:sz w:val="26"/>
                <w:szCs w:val="26"/>
                <w:lang w:val="nl-NL"/>
              </w:rPr>
            </w:pPr>
          </w:p>
        </w:tc>
        <w:tc>
          <w:tcPr>
            <w:tcW w:w="1144" w:type="dxa"/>
          </w:tcPr>
          <w:p w14:paraId="1B95AA3F" w14:textId="0805CA09" w:rsidR="002D5927" w:rsidRPr="002D5927" w:rsidRDefault="002D5927" w:rsidP="00B05ED0">
            <w:pPr>
              <w:pStyle w:val="TableParagraph"/>
              <w:ind w:left="2"/>
              <w:rPr>
                <w:rFonts w:ascii="CordiaUPC" w:hAnsi="CordiaUPC" w:cs="CordiaUPC"/>
                <w:sz w:val="26"/>
                <w:szCs w:val="26"/>
                <w:lang w:val="nl-NL"/>
              </w:rPr>
            </w:pPr>
            <w:r>
              <w:rPr>
                <w:rFonts w:ascii="CordiaUPC" w:hAnsi="CordiaUPC" w:cs="CordiaUPC"/>
                <w:sz w:val="26"/>
                <w:szCs w:val="26"/>
                <w:lang w:val="nl-NL"/>
              </w:rPr>
              <w:t>X</w:t>
            </w:r>
          </w:p>
        </w:tc>
        <w:tc>
          <w:tcPr>
            <w:tcW w:w="992" w:type="dxa"/>
          </w:tcPr>
          <w:p w14:paraId="57B0E802" w14:textId="77777777" w:rsidR="002D5927" w:rsidRPr="002D5927" w:rsidRDefault="002D5927" w:rsidP="00B05ED0">
            <w:pPr>
              <w:pStyle w:val="TableParagraph"/>
              <w:ind w:left="2"/>
              <w:rPr>
                <w:rFonts w:ascii="CordiaUPC" w:hAnsi="CordiaUPC" w:cs="CordiaUPC"/>
                <w:sz w:val="26"/>
                <w:szCs w:val="26"/>
                <w:lang w:val="nl-NL"/>
              </w:rPr>
            </w:pPr>
          </w:p>
        </w:tc>
      </w:tr>
      <w:tr w:rsidR="00B05ED0" w:rsidRPr="004F4103" w14:paraId="276F3C84" w14:textId="77777777" w:rsidTr="00031F8A">
        <w:trPr>
          <w:trHeight w:val="422"/>
        </w:trPr>
        <w:tc>
          <w:tcPr>
            <w:tcW w:w="3632" w:type="dxa"/>
          </w:tcPr>
          <w:p w14:paraId="5A9E5DE5" w14:textId="77777777" w:rsidR="00B05ED0" w:rsidRPr="004F4103" w:rsidRDefault="00B05ED0" w:rsidP="00B05ED0">
            <w:pPr>
              <w:pStyle w:val="TableParagraph"/>
              <w:ind w:left="105"/>
              <w:rPr>
                <w:rFonts w:ascii="CordiaUPC" w:hAnsi="CordiaUPC" w:cs="CordiaUPC"/>
                <w:sz w:val="26"/>
                <w:szCs w:val="26"/>
                <w:lang w:val="nl-NL"/>
              </w:rPr>
            </w:pPr>
            <w:r w:rsidRPr="004F4103">
              <w:rPr>
                <w:rFonts w:ascii="CordiaUPC" w:hAnsi="CordiaUPC" w:cs="CordiaUPC"/>
                <w:sz w:val="26"/>
                <w:szCs w:val="26"/>
                <w:lang w:val="nl-NL"/>
              </w:rPr>
              <w:t>Technische ondersteuning</w:t>
            </w:r>
          </w:p>
        </w:tc>
        <w:tc>
          <w:tcPr>
            <w:tcW w:w="758" w:type="dxa"/>
          </w:tcPr>
          <w:p w14:paraId="0885086A" w14:textId="77777777" w:rsidR="00B05ED0" w:rsidRPr="004F4103" w:rsidRDefault="00B05ED0" w:rsidP="00B05ED0">
            <w:pPr>
              <w:pStyle w:val="TableParagraph"/>
              <w:ind w:left="0"/>
              <w:rPr>
                <w:rFonts w:ascii="CordiaUPC" w:hAnsi="CordiaUPC" w:cs="CordiaUPC"/>
                <w:sz w:val="26"/>
                <w:szCs w:val="26"/>
                <w:lang w:val="nl-NL"/>
              </w:rPr>
            </w:pPr>
          </w:p>
        </w:tc>
        <w:tc>
          <w:tcPr>
            <w:tcW w:w="708" w:type="dxa"/>
          </w:tcPr>
          <w:p w14:paraId="72A08566" w14:textId="77777777" w:rsidR="00B05ED0" w:rsidRPr="004F4103" w:rsidRDefault="00B05ED0" w:rsidP="00B05ED0">
            <w:pPr>
              <w:pStyle w:val="TableParagraph"/>
              <w:ind w:left="0"/>
              <w:rPr>
                <w:rFonts w:ascii="CordiaUPC" w:hAnsi="CordiaUPC" w:cs="CordiaUPC"/>
                <w:sz w:val="26"/>
                <w:szCs w:val="26"/>
                <w:lang w:val="nl-NL"/>
              </w:rPr>
            </w:pPr>
          </w:p>
        </w:tc>
        <w:tc>
          <w:tcPr>
            <w:tcW w:w="851" w:type="dxa"/>
          </w:tcPr>
          <w:p w14:paraId="132A916B" w14:textId="77777777" w:rsidR="00B05ED0" w:rsidRPr="004F4103" w:rsidRDefault="00B05ED0" w:rsidP="00B05ED0">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0" w:type="dxa"/>
          </w:tcPr>
          <w:p w14:paraId="631976FB" w14:textId="77777777" w:rsidR="00B05ED0" w:rsidRPr="004F4103" w:rsidRDefault="00B05ED0" w:rsidP="00B05ED0">
            <w:pPr>
              <w:pStyle w:val="TableParagraph"/>
              <w:ind w:left="2"/>
              <w:rPr>
                <w:rFonts w:ascii="CordiaUPC" w:hAnsi="CordiaUPC" w:cs="CordiaUPC"/>
                <w:sz w:val="26"/>
                <w:szCs w:val="26"/>
                <w:lang w:val="nl-NL"/>
              </w:rPr>
            </w:pPr>
          </w:p>
        </w:tc>
        <w:tc>
          <w:tcPr>
            <w:tcW w:w="851" w:type="dxa"/>
          </w:tcPr>
          <w:p w14:paraId="62F67577" w14:textId="77777777" w:rsidR="00B05ED0" w:rsidRPr="004F4103" w:rsidRDefault="00B05ED0" w:rsidP="00B05ED0">
            <w:pPr>
              <w:pStyle w:val="TableParagraph"/>
              <w:ind w:left="2"/>
              <w:rPr>
                <w:rFonts w:ascii="CordiaUPC" w:hAnsi="CordiaUPC" w:cs="CordiaUPC"/>
                <w:sz w:val="26"/>
                <w:szCs w:val="26"/>
                <w:lang w:val="nl-NL"/>
              </w:rPr>
            </w:pPr>
          </w:p>
        </w:tc>
        <w:tc>
          <w:tcPr>
            <w:tcW w:w="1144" w:type="dxa"/>
          </w:tcPr>
          <w:p w14:paraId="240540DB" w14:textId="43FEC8B3" w:rsidR="00B05ED0" w:rsidRPr="004F4103" w:rsidRDefault="00B05ED0" w:rsidP="00B05ED0">
            <w:pPr>
              <w:pStyle w:val="TableParagraph"/>
              <w:ind w:left="2"/>
              <w:rPr>
                <w:rFonts w:ascii="CordiaUPC" w:hAnsi="CordiaUPC" w:cs="CordiaUPC"/>
                <w:sz w:val="26"/>
                <w:szCs w:val="26"/>
                <w:lang w:val="nl-NL"/>
              </w:rPr>
            </w:pPr>
            <w:r>
              <w:rPr>
                <w:rFonts w:ascii="CordiaUPC" w:hAnsi="CordiaUPC" w:cs="CordiaUPC"/>
                <w:sz w:val="26"/>
                <w:szCs w:val="26"/>
                <w:lang w:val="nl-NL"/>
              </w:rPr>
              <w:t>X</w:t>
            </w:r>
          </w:p>
        </w:tc>
        <w:tc>
          <w:tcPr>
            <w:tcW w:w="992" w:type="dxa"/>
          </w:tcPr>
          <w:p w14:paraId="7895D73D" w14:textId="20666235" w:rsidR="00B05ED0" w:rsidRPr="004F4103" w:rsidRDefault="00B05ED0" w:rsidP="00B05ED0">
            <w:pPr>
              <w:pStyle w:val="TableParagraph"/>
              <w:ind w:left="2"/>
              <w:rPr>
                <w:rFonts w:ascii="CordiaUPC" w:hAnsi="CordiaUPC" w:cs="CordiaUPC"/>
                <w:sz w:val="26"/>
                <w:szCs w:val="26"/>
                <w:lang w:val="nl-NL"/>
              </w:rPr>
            </w:pPr>
          </w:p>
        </w:tc>
      </w:tr>
      <w:tr w:rsidR="00B05ED0" w:rsidRPr="004F4103" w14:paraId="39D75906" w14:textId="77777777" w:rsidTr="00031F8A">
        <w:trPr>
          <w:trHeight w:val="422"/>
        </w:trPr>
        <w:tc>
          <w:tcPr>
            <w:tcW w:w="3632" w:type="dxa"/>
          </w:tcPr>
          <w:p w14:paraId="71716972" w14:textId="77777777" w:rsidR="00B05ED0" w:rsidRPr="004F4103" w:rsidRDefault="00B05ED0" w:rsidP="00B05ED0">
            <w:pPr>
              <w:pStyle w:val="TableParagraph"/>
              <w:ind w:left="105"/>
              <w:rPr>
                <w:rFonts w:ascii="CordiaUPC" w:hAnsi="CordiaUPC" w:cs="CordiaUPC"/>
                <w:sz w:val="26"/>
                <w:szCs w:val="26"/>
                <w:lang w:val="nl-NL"/>
              </w:rPr>
            </w:pPr>
            <w:r w:rsidRPr="004F4103">
              <w:rPr>
                <w:rFonts w:ascii="CordiaUPC" w:hAnsi="CordiaUPC" w:cs="CordiaUPC"/>
                <w:sz w:val="26"/>
                <w:szCs w:val="26"/>
                <w:lang w:val="nl-NL"/>
              </w:rPr>
              <w:t>Casus</w:t>
            </w:r>
          </w:p>
        </w:tc>
        <w:tc>
          <w:tcPr>
            <w:tcW w:w="758" w:type="dxa"/>
          </w:tcPr>
          <w:p w14:paraId="26E71DEC" w14:textId="77777777" w:rsidR="00B05ED0" w:rsidRPr="004F4103" w:rsidRDefault="00B05ED0" w:rsidP="00B05ED0">
            <w:pPr>
              <w:pStyle w:val="TableParagraph"/>
              <w:ind w:left="0"/>
              <w:rPr>
                <w:rFonts w:ascii="CordiaUPC" w:hAnsi="CordiaUPC" w:cs="CordiaUPC"/>
                <w:sz w:val="26"/>
                <w:szCs w:val="26"/>
                <w:lang w:val="nl-NL"/>
              </w:rPr>
            </w:pPr>
          </w:p>
        </w:tc>
        <w:tc>
          <w:tcPr>
            <w:tcW w:w="708" w:type="dxa"/>
          </w:tcPr>
          <w:p w14:paraId="0B73A29B" w14:textId="77777777" w:rsidR="00B05ED0" w:rsidRPr="004F4103" w:rsidRDefault="00B05ED0" w:rsidP="00B05ED0">
            <w:pPr>
              <w:pStyle w:val="TableParagraph"/>
              <w:ind w:left="0"/>
              <w:rPr>
                <w:rFonts w:ascii="CordiaUPC" w:hAnsi="CordiaUPC" w:cs="CordiaUPC"/>
                <w:sz w:val="26"/>
                <w:szCs w:val="26"/>
                <w:lang w:val="nl-NL"/>
              </w:rPr>
            </w:pPr>
          </w:p>
        </w:tc>
        <w:tc>
          <w:tcPr>
            <w:tcW w:w="851" w:type="dxa"/>
          </w:tcPr>
          <w:p w14:paraId="6E31CCCD" w14:textId="77777777" w:rsidR="00B05ED0" w:rsidRPr="004F4103" w:rsidRDefault="00B05ED0" w:rsidP="00B05ED0">
            <w:pPr>
              <w:pStyle w:val="TableParagraph"/>
              <w:ind w:left="2"/>
              <w:rPr>
                <w:rFonts w:ascii="CordiaUPC" w:hAnsi="CordiaUPC" w:cs="CordiaUPC"/>
                <w:sz w:val="26"/>
                <w:szCs w:val="26"/>
                <w:lang w:val="nl-NL"/>
              </w:rPr>
            </w:pPr>
          </w:p>
        </w:tc>
        <w:tc>
          <w:tcPr>
            <w:tcW w:w="850" w:type="dxa"/>
          </w:tcPr>
          <w:p w14:paraId="078AD308" w14:textId="77777777" w:rsidR="00B05ED0" w:rsidRPr="004F4103" w:rsidRDefault="00B05ED0" w:rsidP="00B05ED0">
            <w:pPr>
              <w:pStyle w:val="TableParagraph"/>
              <w:ind w:left="2"/>
              <w:rPr>
                <w:rFonts w:ascii="CordiaUPC" w:hAnsi="CordiaUPC" w:cs="CordiaUPC"/>
                <w:sz w:val="26"/>
                <w:szCs w:val="26"/>
                <w:lang w:val="nl-NL"/>
              </w:rPr>
            </w:pPr>
            <w:r w:rsidRPr="004F4103">
              <w:rPr>
                <w:rFonts w:ascii="CordiaUPC" w:hAnsi="CordiaUPC" w:cs="CordiaUPC"/>
                <w:sz w:val="26"/>
                <w:szCs w:val="26"/>
                <w:lang w:val="nl-NL"/>
              </w:rPr>
              <w:t>X</w:t>
            </w:r>
          </w:p>
        </w:tc>
        <w:tc>
          <w:tcPr>
            <w:tcW w:w="851" w:type="dxa"/>
          </w:tcPr>
          <w:p w14:paraId="73CE8570" w14:textId="77777777" w:rsidR="00B05ED0" w:rsidRPr="004F4103" w:rsidRDefault="00B05ED0" w:rsidP="00B05ED0">
            <w:pPr>
              <w:pStyle w:val="TableParagraph"/>
              <w:ind w:left="2"/>
              <w:rPr>
                <w:rFonts w:ascii="CordiaUPC" w:hAnsi="CordiaUPC" w:cs="CordiaUPC"/>
                <w:sz w:val="26"/>
                <w:szCs w:val="26"/>
                <w:lang w:val="nl-NL"/>
              </w:rPr>
            </w:pPr>
          </w:p>
        </w:tc>
        <w:tc>
          <w:tcPr>
            <w:tcW w:w="1144" w:type="dxa"/>
          </w:tcPr>
          <w:p w14:paraId="54E207FB" w14:textId="276CB5B8" w:rsidR="00B05ED0" w:rsidRPr="004F4103" w:rsidRDefault="00B05ED0" w:rsidP="00B05ED0">
            <w:pPr>
              <w:pStyle w:val="TableParagraph"/>
              <w:ind w:left="2"/>
              <w:rPr>
                <w:rFonts w:ascii="CordiaUPC" w:hAnsi="CordiaUPC" w:cs="CordiaUPC"/>
                <w:sz w:val="26"/>
                <w:szCs w:val="26"/>
                <w:lang w:val="nl-NL"/>
              </w:rPr>
            </w:pPr>
            <w:r>
              <w:rPr>
                <w:rFonts w:ascii="CordiaUPC" w:hAnsi="CordiaUPC" w:cs="CordiaUPC"/>
                <w:sz w:val="26"/>
                <w:szCs w:val="26"/>
                <w:lang w:val="nl-NL"/>
              </w:rPr>
              <w:t>X</w:t>
            </w:r>
          </w:p>
        </w:tc>
        <w:tc>
          <w:tcPr>
            <w:tcW w:w="992" w:type="dxa"/>
          </w:tcPr>
          <w:p w14:paraId="7E591068" w14:textId="10841808" w:rsidR="00B05ED0" w:rsidRPr="004F4103" w:rsidRDefault="00B05ED0" w:rsidP="00B05ED0">
            <w:pPr>
              <w:pStyle w:val="TableParagraph"/>
              <w:ind w:left="2"/>
              <w:rPr>
                <w:rFonts w:ascii="CordiaUPC" w:hAnsi="CordiaUPC" w:cs="CordiaUPC"/>
                <w:sz w:val="26"/>
                <w:szCs w:val="26"/>
                <w:lang w:val="nl-NL"/>
              </w:rPr>
            </w:pPr>
          </w:p>
        </w:tc>
      </w:tr>
      <w:tr w:rsidR="00B05ED0" w:rsidRPr="004F4103" w14:paraId="7BDACEA8" w14:textId="77777777" w:rsidTr="00031F8A">
        <w:trPr>
          <w:trHeight w:val="422"/>
        </w:trPr>
        <w:tc>
          <w:tcPr>
            <w:tcW w:w="3632" w:type="dxa"/>
          </w:tcPr>
          <w:p w14:paraId="7329FC59" w14:textId="2A2269F5" w:rsidR="00B05ED0" w:rsidRPr="0095241C" w:rsidRDefault="00B05ED0" w:rsidP="00B05ED0">
            <w:pPr>
              <w:pStyle w:val="TableParagraph"/>
              <w:ind w:left="105"/>
              <w:rPr>
                <w:rFonts w:ascii="CordiaUPC" w:hAnsi="CordiaUPC" w:cs="CordiaUPC"/>
                <w:sz w:val="26"/>
                <w:szCs w:val="26"/>
                <w:lang w:val="nl-NL"/>
              </w:rPr>
            </w:pPr>
            <w:r w:rsidRPr="0095241C">
              <w:rPr>
                <w:rFonts w:ascii="CordiaUPC" w:eastAsia="Verdana" w:hAnsi="CordiaUPC" w:cs="CordiaUPC"/>
                <w:sz w:val="26"/>
                <w:szCs w:val="26"/>
                <w:lang w:val="nl-NL"/>
              </w:rPr>
              <w:t>P5 Categorieën Accessoires</w:t>
            </w:r>
            <w:r w:rsidR="00F5362B">
              <w:rPr>
                <w:rFonts w:ascii="CordiaUPC" w:eastAsia="Verdana" w:hAnsi="CordiaUPC" w:cs="CordiaUPC"/>
                <w:sz w:val="26"/>
                <w:szCs w:val="26"/>
                <w:lang w:val="nl-NL"/>
              </w:rPr>
              <w:t>, volgens vastgesteld format</w:t>
            </w:r>
          </w:p>
        </w:tc>
        <w:tc>
          <w:tcPr>
            <w:tcW w:w="758" w:type="dxa"/>
          </w:tcPr>
          <w:p w14:paraId="2CC2D400" w14:textId="77777777" w:rsidR="00B05ED0" w:rsidRPr="00F5362B" w:rsidRDefault="00B05ED0" w:rsidP="00B05ED0">
            <w:pPr>
              <w:pStyle w:val="TableParagraph"/>
              <w:ind w:left="0"/>
              <w:rPr>
                <w:rFonts w:ascii="CordiaUPC" w:hAnsi="CordiaUPC" w:cs="CordiaUPC"/>
                <w:sz w:val="26"/>
                <w:szCs w:val="26"/>
                <w:lang w:val="nl-NL"/>
              </w:rPr>
            </w:pPr>
          </w:p>
        </w:tc>
        <w:tc>
          <w:tcPr>
            <w:tcW w:w="708" w:type="dxa"/>
          </w:tcPr>
          <w:p w14:paraId="494BCC9B" w14:textId="77777777" w:rsidR="00B05ED0" w:rsidRPr="00F5362B" w:rsidRDefault="00B05ED0" w:rsidP="00B05ED0">
            <w:pPr>
              <w:pStyle w:val="TableParagraph"/>
              <w:ind w:left="0"/>
              <w:rPr>
                <w:rFonts w:ascii="CordiaUPC" w:hAnsi="CordiaUPC" w:cs="CordiaUPC"/>
                <w:sz w:val="26"/>
                <w:szCs w:val="26"/>
                <w:lang w:val="nl-NL"/>
              </w:rPr>
            </w:pPr>
          </w:p>
        </w:tc>
        <w:tc>
          <w:tcPr>
            <w:tcW w:w="851" w:type="dxa"/>
          </w:tcPr>
          <w:p w14:paraId="7BF53085" w14:textId="77777777" w:rsidR="00B05ED0" w:rsidRPr="00F5362B" w:rsidRDefault="00B05ED0" w:rsidP="00B05ED0">
            <w:pPr>
              <w:pStyle w:val="TableParagraph"/>
              <w:ind w:left="2"/>
              <w:rPr>
                <w:rFonts w:ascii="CordiaUPC" w:hAnsi="CordiaUPC" w:cs="CordiaUPC"/>
                <w:sz w:val="26"/>
                <w:szCs w:val="26"/>
                <w:lang w:val="nl-NL"/>
              </w:rPr>
            </w:pPr>
          </w:p>
        </w:tc>
        <w:tc>
          <w:tcPr>
            <w:tcW w:w="850" w:type="dxa"/>
          </w:tcPr>
          <w:p w14:paraId="085352D5" w14:textId="77777777" w:rsidR="00B05ED0" w:rsidRPr="00F5362B" w:rsidRDefault="00B05ED0" w:rsidP="00B05ED0">
            <w:pPr>
              <w:pStyle w:val="TableParagraph"/>
              <w:ind w:left="2"/>
              <w:rPr>
                <w:rFonts w:ascii="CordiaUPC" w:hAnsi="CordiaUPC" w:cs="CordiaUPC"/>
                <w:sz w:val="26"/>
                <w:szCs w:val="26"/>
                <w:lang w:val="nl-NL"/>
              </w:rPr>
            </w:pPr>
          </w:p>
        </w:tc>
        <w:tc>
          <w:tcPr>
            <w:tcW w:w="851" w:type="dxa"/>
          </w:tcPr>
          <w:p w14:paraId="7F9D7A3C" w14:textId="184E0BC1" w:rsidR="00B05ED0" w:rsidRPr="004F4103" w:rsidRDefault="00B05ED0" w:rsidP="00B05ED0">
            <w:pPr>
              <w:pStyle w:val="TableParagraph"/>
              <w:ind w:left="2"/>
              <w:rPr>
                <w:rFonts w:ascii="CordiaUPC" w:hAnsi="CordiaUPC" w:cs="CordiaUPC"/>
                <w:sz w:val="26"/>
                <w:szCs w:val="26"/>
              </w:rPr>
            </w:pPr>
            <w:r>
              <w:rPr>
                <w:rFonts w:ascii="CordiaUPC" w:hAnsi="CordiaUPC" w:cs="CordiaUPC"/>
                <w:sz w:val="26"/>
                <w:szCs w:val="26"/>
              </w:rPr>
              <w:t>X</w:t>
            </w:r>
          </w:p>
        </w:tc>
        <w:tc>
          <w:tcPr>
            <w:tcW w:w="1144" w:type="dxa"/>
          </w:tcPr>
          <w:p w14:paraId="57674D3A" w14:textId="05259839" w:rsidR="00B05ED0" w:rsidRDefault="00B05ED0" w:rsidP="00B05ED0">
            <w:pPr>
              <w:pStyle w:val="TableParagraph"/>
              <w:ind w:left="2"/>
              <w:rPr>
                <w:rFonts w:ascii="CordiaUPC" w:hAnsi="CordiaUPC" w:cs="CordiaUPC"/>
                <w:sz w:val="26"/>
                <w:szCs w:val="26"/>
              </w:rPr>
            </w:pPr>
            <w:r>
              <w:rPr>
                <w:rFonts w:ascii="CordiaUPC" w:hAnsi="CordiaUPC" w:cs="CordiaUPC"/>
                <w:sz w:val="26"/>
                <w:szCs w:val="26"/>
              </w:rPr>
              <w:t>X</w:t>
            </w:r>
          </w:p>
        </w:tc>
        <w:tc>
          <w:tcPr>
            <w:tcW w:w="992" w:type="dxa"/>
          </w:tcPr>
          <w:p w14:paraId="310A869C" w14:textId="77777777" w:rsidR="00B05ED0" w:rsidRPr="004F4103" w:rsidRDefault="00B05ED0" w:rsidP="00B05ED0">
            <w:pPr>
              <w:pStyle w:val="TableParagraph"/>
              <w:ind w:left="2"/>
              <w:rPr>
                <w:rFonts w:ascii="CordiaUPC" w:hAnsi="CordiaUPC" w:cs="CordiaUPC"/>
                <w:sz w:val="26"/>
                <w:szCs w:val="26"/>
              </w:rPr>
            </w:pPr>
          </w:p>
        </w:tc>
      </w:tr>
    </w:tbl>
    <w:p w14:paraId="1E361E87" w14:textId="77777777" w:rsidR="00031F8A" w:rsidRDefault="00031F8A" w:rsidP="00031F8A">
      <w:pPr>
        <w:pStyle w:val="Kop1"/>
        <w:numPr>
          <w:ilvl w:val="0"/>
          <w:numId w:val="0"/>
        </w:numPr>
        <w:ind w:left="432" w:hanging="432"/>
      </w:pPr>
    </w:p>
    <w:p w14:paraId="6AFD023B" w14:textId="77777777" w:rsidR="00031F8A" w:rsidRDefault="00031F8A">
      <w:pPr>
        <w:rPr>
          <w:rFonts w:asciiTheme="majorHAnsi" w:eastAsiaTheme="majorEastAsia" w:hAnsiTheme="majorHAnsi" w:cstheme="majorBidi"/>
          <w:color w:val="2F5496" w:themeColor="accent1" w:themeShade="BF"/>
          <w:sz w:val="32"/>
          <w:szCs w:val="32"/>
        </w:rPr>
      </w:pPr>
      <w:r>
        <w:br w:type="page"/>
      </w:r>
    </w:p>
    <w:p w14:paraId="135A134B" w14:textId="1D3DE814" w:rsidR="00BB281B" w:rsidRPr="00130D3B" w:rsidRDefault="00BB281B" w:rsidP="00031F8A">
      <w:pPr>
        <w:pStyle w:val="Kop1"/>
      </w:pPr>
      <w:bookmarkStart w:id="50" w:name="_Toc59096595"/>
      <w:r w:rsidRPr="00130D3B">
        <w:lastRenderedPageBreak/>
        <w:t>Gunning</w:t>
      </w:r>
      <w:bookmarkEnd w:id="50"/>
    </w:p>
    <w:p w14:paraId="01A2DA20" w14:textId="77777777" w:rsidR="00BB281B" w:rsidRPr="00130D3B" w:rsidRDefault="00BB281B" w:rsidP="00BB281B">
      <w:pPr>
        <w:pStyle w:val="Kop2"/>
      </w:pPr>
      <w:bookmarkStart w:id="51" w:name="_Toc59096596"/>
      <w:r w:rsidRPr="00130D3B">
        <w:t>Algemeen</w:t>
      </w:r>
      <w:bookmarkEnd w:id="51"/>
    </w:p>
    <w:p w14:paraId="5F96A1BD" w14:textId="52B54BD8" w:rsidR="00BB281B" w:rsidRPr="00B21990" w:rsidRDefault="00BB281B" w:rsidP="00BB281B">
      <w:pPr>
        <w:rPr>
          <w:rFonts w:ascii="CordiaUPC" w:hAnsi="CordiaUPC" w:cs="CordiaUPC"/>
          <w:sz w:val="26"/>
          <w:szCs w:val="26"/>
        </w:rPr>
      </w:pPr>
      <w:r w:rsidRPr="00B21990">
        <w:rPr>
          <w:rFonts w:ascii="CordiaUPC" w:hAnsi="CordiaUPC" w:cs="CordiaUPC"/>
          <w:sz w:val="26"/>
          <w:szCs w:val="26"/>
        </w:rPr>
        <w:t xml:space="preserve">Dit hoofdstuk beschrijft </w:t>
      </w:r>
      <w:r w:rsidR="0053347C" w:rsidRPr="00B21990">
        <w:rPr>
          <w:rFonts w:ascii="CordiaUPC" w:hAnsi="CordiaUPC" w:cs="CordiaUPC"/>
          <w:sz w:val="26"/>
          <w:szCs w:val="26"/>
        </w:rPr>
        <w:t>de gunningscriteria</w:t>
      </w:r>
      <w:r w:rsidRPr="00B21990">
        <w:rPr>
          <w:rFonts w:ascii="CordiaUPC" w:hAnsi="CordiaUPC" w:cs="CordiaUPC"/>
          <w:sz w:val="26"/>
          <w:szCs w:val="26"/>
        </w:rPr>
        <w:t xml:space="preserve"> en de wijze waarop de Opdrachtgever de gunningscriteria beoordeel</w:t>
      </w:r>
      <w:r w:rsidR="006A5320">
        <w:rPr>
          <w:rFonts w:ascii="CordiaUPC" w:hAnsi="CordiaUPC" w:cs="CordiaUPC"/>
          <w:sz w:val="26"/>
          <w:szCs w:val="26"/>
        </w:rPr>
        <w:t>t</w:t>
      </w:r>
      <w:r w:rsidRPr="00B21990">
        <w:rPr>
          <w:rFonts w:ascii="CordiaUPC" w:hAnsi="CordiaUPC" w:cs="CordiaUPC"/>
          <w:sz w:val="26"/>
          <w:szCs w:val="26"/>
        </w:rPr>
        <w:t xml:space="preserve">. </w:t>
      </w:r>
    </w:p>
    <w:p w14:paraId="30C7BEA2" w14:textId="77777777" w:rsidR="00BB281B" w:rsidRPr="00B21990" w:rsidRDefault="00BB281B" w:rsidP="00BB281B">
      <w:pPr>
        <w:rPr>
          <w:rFonts w:ascii="CordiaUPC" w:hAnsi="CordiaUPC" w:cs="CordiaUPC"/>
          <w:sz w:val="26"/>
          <w:szCs w:val="26"/>
        </w:rPr>
      </w:pPr>
    </w:p>
    <w:p w14:paraId="79E90C2A" w14:textId="3729ABAE" w:rsidR="00BB281B" w:rsidRPr="00130D3B" w:rsidRDefault="00BB281B" w:rsidP="00BB281B">
      <w:pPr>
        <w:pStyle w:val="Kop2"/>
      </w:pPr>
      <w:bookmarkStart w:id="52" w:name="_Toc59096597"/>
      <w:r w:rsidRPr="00130D3B">
        <w:t>Gunningscriteria</w:t>
      </w:r>
      <w:r w:rsidR="00835972">
        <w:t xml:space="preserve"> voor alle percelen</w:t>
      </w:r>
      <w:bookmarkEnd w:id="52"/>
    </w:p>
    <w:p w14:paraId="47B1D415" w14:textId="0BE8CAE7" w:rsidR="00031F8A" w:rsidRDefault="00BB281B" w:rsidP="00211AA3">
      <w:pPr>
        <w:rPr>
          <w:rFonts w:ascii="CordiaUPC" w:hAnsi="CordiaUPC" w:cs="CordiaUPC"/>
          <w:sz w:val="26"/>
          <w:szCs w:val="26"/>
        </w:rPr>
      </w:pPr>
      <w:r w:rsidRPr="00211AA3">
        <w:rPr>
          <w:rFonts w:ascii="CordiaUPC" w:hAnsi="CordiaUPC" w:cs="CordiaUPC"/>
          <w:strike/>
          <w:sz w:val="26"/>
          <w:szCs w:val="26"/>
        </w:rPr>
        <w:t xml:space="preserve">Voor de te vergeven opdracht </w:t>
      </w:r>
      <w:r w:rsidR="006A5320" w:rsidRPr="00211AA3">
        <w:rPr>
          <w:rFonts w:ascii="CordiaUPC" w:hAnsi="CordiaUPC" w:cs="CordiaUPC"/>
          <w:strike/>
          <w:sz w:val="26"/>
          <w:szCs w:val="26"/>
        </w:rPr>
        <w:t xml:space="preserve">per perceel </w:t>
      </w:r>
      <w:r w:rsidRPr="00211AA3">
        <w:rPr>
          <w:rFonts w:ascii="CordiaUPC" w:hAnsi="CordiaUPC" w:cs="CordiaUPC"/>
          <w:strike/>
          <w:sz w:val="26"/>
          <w:szCs w:val="26"/>
        </w:rPr>
        <w:t>is er gekozen om</w:t>
      </w:r>
      <w:r w:rsidR="00160D74" w:rsidRPr="00211AA3">
        <w:rPr>
          <w:rFonts w:ascii="CordiaUPC" w:hAnsi="CordiaUPC" w:cs="CordiaUPC"/>
          <w:strike/>
          <w:sz w:val="26"/>
          <w:szCs w:val="26"/>
        </w:rPr>
        <w:t xml:space="preserve"> perceel 1, 2, 3 en 4, </w:t>
      </w:r>
      <w:r w:rsidRPr="00211AA3">
        <w:rPr>
          <w:rFonts w:ascii="CordiaUPC" w:hAnsi="CordiaUPC" w:cs="CordiaUPC"/>
          <w:strike/>
          <w:sz w:val="26"/>
          <w:szCs w:val="26"/>
        </w:rPr>
        <w:t xml:space="preserve">te gunnen </w:t>
      </w:r>
      <w:r w:rsidR="00835972" w:rsidRPr="00211AA3">
        <w:rPr>
          <w:rFonts w:ascii="CordiaUPC" w:hAnsi="CordiaUPC" w:cs="CordiaUPC"/>
          <w:strike/>
          <w:sz w:val="26"/>
          <w:szCs w:val="26"/>
        </w:rPr>
        <w:t>op grond van de beste prijs-kwaliteitverhouding (BPKV)</w:t>
      </w:r>
      <w:r w:rsidR="00160D74" w:rsidRPr="00211AA3">
        <w:rPr>
          <w:rFonts w:ascii="CordiaUPC" w:hAnsi="CordiaUPC" w:cs="CordiaUPC"/>
          <w:strike/>
          <w:sz w:val="26"/>
          <w:szCs w:val="26"/>
        </w:rPr>
        <w:t xml:space="preserve"> en perceel 5 </w:t>
      </w:r>
      <w:r w:rsidR="0053347C" w:rsidRPr="00211AA3">
        <w:rPr>
          <w:rFonts w:ascii="CordiaUPC" w:hAnsi="CordiaUPC" w:cs="CordiaUPC"/>
          <w:strike/>
          <w:sz w:val="26"/>
          <w:szCs w:val="26"/>
        </w:rPr>
        <w:t>op</w:t>
      </w:r>
      <w:r w:rsidR="00160D74" w:rsidRPr="00211AA3">
        <w:rPr>
          <w:rFonts w:ascii="CordiaUPC" w:hAnsi="CordiaUPC" w:cs="CordiaUPC"/>
          <w:strike/>
          <w:sz w:val="26"/>
          <w:szCs w:val="26"/>
        </w:rPr>
        <w:t xml:space="preserve"> laagste prijs</w:t>
      </w:r>
      <w:r w:rsidRPr="00031F8A">
        <w:rPr>
          <w:rFonts w:ascii="CordiaUPC" w:hAnsi="CordiaUPC" w:cs="CordiaUPC"/>
          <w:sz w:val="26"/>
          <w:szCs w:val="26"/>
        </w:rPr>
        <w:t>.</w:t>
      </w:r>
    </w:p>
    <w:p w14:paraId="6E99D718" w14:textId="77777777" w:rsidR="00211AA3" w:rsidRDefault="00BB281B" w:rsidP="00BB281B">
      <w:pPr>
        <w:rPr>
          <w:rFonts w:ascii="CordiaUPC" w:hAnsi="CordiaUPC" w:cs="CordiaUPC"/>
          <w:sz w:val="26"/>
          <w:szCs w:val="26"/>
        </w:rPr>
      </w:pPr>
      <w:r w:rsidRPr="00211AA3">
        <w:rPr>
          <w:rFonts w:ascii="CordiaUPC" w:hAnsi="CordiaUPC" w:cs="CordiaUPC"/>
          <w:strike/>
          <w:sz w:val="26"/>
          <w:szCs w:val="26"/>
        </w:rPr>
        <w:t xml:space="preserve">In de methode </w:t>
      </w:r>
      <w:r w:rsidR="002F0D75" w:rsidRPr="00211AA3">
        <w:rPr>
          <w:rFonts w:ascii="CordiaUPC" w:hAnsi="CordiaUPC" w:cs="CordiaUPC"/>
          <w:strike/>
          <w:sz w:val="26"/>
          <w:szCs w:val="26"/>
        </w:rPr>
        <w:t xml:space="preserve">BKPV </w:t>
      </w:r>
      <w:r w:rsidRPr="00211AA3">
        <w:rPr>
          <w:rFonts w:ascii="CordiaUPC" w:hAnsi="CordiaUPC" w:cs="CordiaUPC"/>
          <w:strike/>
          <w:sz w:val="26"/>
          <w:szCs w:val="26"/>
        </w:rPr>
        <w:t xml:space="preserve">worden er punten toegekend aan </w:t>
      </w:r>
      <w:bookmarkStart w:id="53" w:name="_Hlk52288591"/>
      <w:r w:rsidRPr="00211AA3">
        <w:rPr>
          <w:rFonts w:ascii="CordiaUPC" w:hAnsi="CordiaUPC" w:cs="CordiaUPC"/>
          <w:strike/>
          <w:sz w:val="26"/>
          <w:szCs w:val="26"/>
        </w:rPr>
        <w:t>de sub-criteria Prijs en Kwaliteit</w:t>
      </w:r>
      <w:bookmarkEnd w:id="53"/>
      <w:r w:rsidR="00031F8A" w:rsidRPr="00211AA3">
        <w:rPr>
          <w:rFonts w:ascii="CordiaUPC" w:hAnsi="CordiaUPC" w:cs="CordiaUPC"/>
          <w:strike/>
          <w:sz w:val="26"/>
          <w:szCs w:val="26"/>
        </w:rPr>
        <w:t xml:space="preserve"> in de percelen 1, 3 en 4</w:t>
      </w:r>
      <w:r w:rsidR="00031F8A" w:rsidRPr="00BA454D">
        <w:rPr>
          <w:rFonts w:ascii="CordiaUPC" w:hAnsi="CordiaUPC" w:cs="CordiaUPC"/>
          <w:sz w:val="26"/>
          <w:szCs w:val="26"/>
        </w:rPr>
        <w:t xml:space="preserve">. </w:t>
      </w:r>
    </w:p>
    <w:p w14:paraId="1EDD9EA5" w14:textId="77777777" w:rsidR="00211AA3" w:rsidRPr="00211AA3" w:rsidRDefault="00211AA3" w:rsidP="00211AA3">
      <w:pPr>
        <w:rPr>
          <w:rFonts w:ascii="CordiaUPC" w:hAnsi="CordiaUPC" w:cs="CordiaUPC"/>
          <w:sz w:val="26"/>
          <w:szCs w:val="26"/>
          <w:highlight w:val="green"/>
        </w:rPr>
      </w:pPr>
      <w:bookmarkStart w:id="54" w:name="_GoBack"/>
      <w:bookmarkEnd w:id="54"/>
      <w:r w:rsidRPr="00211AA3">
        <w:rPr>
          <w:rFonts w:ascii="CordiaUPC" w:hAnsi="CordiaUPC" w:cs="CordiaUPC"/>
          <w:sz w:val="26"/>
          <w:szCs w:val="26"/>
          <w:highlight w:val="green"/>
        </w:rPr>
        <w:t>Voor de te vergeven opdracht per perceel is er gekozen om perceel 1, 2, 3, 4 en 5 te gunnen op grond van de beste prijs-kwaliteitverhouding (BPKV).</w:t>
      </w:r>
    </w:p>
    <w:p w14:paraId="601F00CB" w14:textId="371BDB36" w:rsidR="00031F8A" w:rsidRDefault="00211AA3" w:rsidP="00211AA3">
      <w:pPr>
        <w:rPr>
          <w:rFonts w:ascii="CordiaUPC" w:hAnsi="CordiaUPC" w:cs="CordiaUPC"/>
          <w:sz w:val="26"/>
          <w:szCs w:val="26"/>
        </w:rPr>
      </w:pPr>
      <w:r w:rsidRPr="00211AA3">
        <w:rPr>
          <w:rFonts w:ascii="CordiaUPC" w:hAnsi="CordiaUPC" w:cs="CordiaUPC"/>
          <w:sz w:val="26"/>
          <w:szCs w:val="26"/>
          <w:highlight w:val="green"/>
        </w:rPr>
        <w:t>In de methode BKPV worden er punten toegekend aan de sub-criteria Prijs en Kwaliteit in de percelen 1, 3, 4 en 5.</w:t>
      </w:r>
      <w:r w:rsidRPr="00211AA3">
        <w:rPr>
          <w:rFonts w:ascii="CordiaUPC" w:hAnsi="CordiaUPC" w:cs="CordiaUPC"/>
          <w:sz w:val="26"/>
          <w:szCs w:val="26"/>
        </w:rPr>
        <w:t xml:space="preserve"> </w:t>
      </w:r>
      <w:r w:rsidR="00031F8A" w:rsidRPr="00BA454D">
        <w:rPr>
          <w:rFonts w:ascii="CordiaUPC" w:hAnsi="CordiaUPC" w:cs="CordiaUPC"/>
          <w:sz w:val="26"/>
          <w:szCs w:val="26"/>
        </w:rPr>
        <w:t xml:space="preserve">Voor perceel 2 worden er alleen er punten toegekend aan de sub-criteria Kwaliteit, daar </w:t>
      </w:r>
      <w:r w:rsidR="00E329CE" w:rsidRPr="00BA454D">
        <w:rPr>
          <w:rFonts w:ascii="CordiaUPC" w:hAnsi="CordiaUPC" w:cs="CordiaUPC"/>
          <w:sz w:val="26"/>
          <w:szCs w:val="26"/>
        </w:rPr>
        <w:t>het gunningscriteria laagste p</w:t>
      </w:r>
      <w:r w:rsidR="00031F8A" w:rsidRPr="00BA454D">
        <w:rPr>
          <w:rFonts w:ascii="CordiaUPC" w:hAnsi="CordiaUPC" w:cs="CordiaUPC"/>
          <w:sz w:val="26"/>
          <w:szCs w:val="26"/>
        </w:rPr>
        <w:t>rijs in de mini-competitie wordt toegepast.</w:t>
      </w:r>
    </w:p>
    <w:p w14:paraId="05252D8E" w14:textId="2BCD05E4" w:rsidR="00BB281B" w:rsidRDefault="00BB281B" w:rsidP="00BB281B">
      <w:pPr>
        <w:rPr>
          <w:rFonts w:ascii="CordiaUPC" w:hAnsi="CordiaUPC" w:cs="CordiaUPC"/>
          <w:sz w:val="26"/>
          <w:szCs w:val="26"/>
        </w:rPr>
      </w:pPr>
      <w:r w:rsidRPr="00835972">
        <w:rPr>
          <w:rFonts w:ascii="CordiaUPC" w:hAnsi="CordiaUPC" w:cs="CordiaUPC"/>
          <w:sz w:val="26"/>
          <w:szCs w:val="26"/>
        </w:rPr>
        <w:t>De punten van de hiervoor</w:t>
      </w:r>
      <w:r w:rsidRPr="00B21990">
        <w:rPr>
          <w:rFonts w:ascii="CordiaUPC" w:hAnsi="CordiaUPC" w:cs="CordiaUPC"/>
          <w:sz w:val="26"/>
          <w:szCs w:val="26"/>
        </w:rPr>
        <w:t xml:space="preserve"> genoemde criteria worden bij elkaar opgeteld, waar een totaalscore uit vloeit. De Inschrijving met de hoogste totaalscore </w:t>
      </w:r>
      <w:r w:rsidR="006A5320">
        <w:rPr>
          <w:rFonts w:ascii="CordiaUPC" w:hAnsi="CordiaUPC" w:cs="CordiaUPC"/>
          <w:sz w:val="26"/>
          <w:szCs w:val="26"/>
        </w:rPr>
        <w:t xml:space="preserve">per perceel </w:t>
      </w:r>
      <w:r w:rsidRPr="00B21990">
        <w:rPr>
          <w:rFonts w:ascii="CordiaUPC" w:hAnsi="CordiaUPC" w:cs="CordiaUPC"/>
          <w:sz w:val="26"/>
          <w:szCs w:val="26"/>
        </w:rPr>
        <w:t xml:space="preserve">heeft de beste prijs/kwaliteitsverhouding en is eveneens de winnaar. </w:t>
      </w:r>
      <w:r w:rsidR="006A5320">
        <w:rPr>
          <w:rFonts w:ascii="CordiaUPC" w:hAnsi="CordiaUPC" w:cs="CordiaUPC"/>
          <w:sz w:val="26"/>
          <w:szCs w:val="26"/>
        </w:rPr>
        <w:t>Voor Perceel 2 is ook de Inschrijver met de op een na hoogste en de op twee na hoogste score</w:t>
      </w:r>
      <w:r w:rsidR="00E95EA7">
        <w:rPr>
          <w:rFonts w:ascii="CordiaUPC" w:hAnsi="CordiaUPC" w:cs="CordiaUPC"/>
          <w:sz w:val="26"/>
          <w:szCs w:val="26"/>
        </w:rPr>
        <w:t xml:space="preserve"> winnaar. </w:t>
      </w:r>
      <w:r w:rsidRPr="00B21990">
        <w:rPr>
          <w:rFonts w:ascii="CordiaUPC" w:hAnsi="CordiaUPC" w:cs="CordiaUPC"/>
          <w:sz w:val="26"/>
          <w:szCs w:val="26"/>
        </w:rPr>
        <w:t>De sub-criteria en de uitkomst worden afgerond op twee decimalen.</w:t>
      </w:r>
      <w:r w:rsidR="00B96600">
        <w:rPr>
          <w:rFonts w:ascii="CordiaUPC" w:hAnsi="CordiaUPC" w:cs="CordiaUPC"/>
          <w:sz w:val="26"/>
          <w:szCs w:val="26"/>
        </w:rPr>
        <w:t xml:space="preserve"> </w:t>
      </w:r>
      <w:r w:rsidR="00B96600" w:rsidRPr="00B21990">
        <w:rPr>
          <w:rFonts w:ascii="CordiaUPC" w:hAnsi="CordiaUPC" w:cs="CordiaUPC"/>
          <w:sz w:val="26"/>
          <w:szCs w:val="26"/>
        </w:rPr>
        <w:t>Indien meerdere Inschrijvers dezelfde score behalen, zal degene met de hoogste score op</w:t>
      </w:r>
      <w:r w:rsidR="00B96600">
        <w:rPr>
          <w:rFonts w:ascii="CordiaUPC" w:hAnsi="CordiaUPC" w:cs="CordiaUPC"/>
          <w:sz w:val="26"/>
          <w:szCs w:val="26"/>
        </w:rPr>
        <w:t xml:space="preserve"> </w:t>
      </w:r>
      <w:r w:rsidR="00B96600" w:rsidRPr="00B21990">
        <w:rPr>
          <w:rFonts w:ascii="CordiaUPC" w:hAnsi="CordiaUPC" w:cs="CordiaUPC"/>
          <w:sz w:val="26"/>
          <w:szCs w:val="26"/>
        </w:rPr>
        <w:t xml:space="preserve">sub-criteria </w:t>
      </w:r>
      <w:r w:rsidR="00B96600">
        <w:rPr>
          <w:rFonts w:ascii="CordiaUPC" w:hAnsi="CordiaUPC" w:cs="CordiaUPC"/>
          <w:sz w:val="26"/>
          <w:szCs w:val="26"/>
        </w:rPr>
        <w:t>K</w:t>
      </w:r>
      <w:r w:rsidR="00B96600" w:rsidRPr="00B21990">
        <w:rPr>
          <w:rFonts w:ascii="CordiaUPC" w:hAnsi="CordiaUPC" w:cs="CordiaUPC"/>
          <w:sz w:val="26"/>
          <w:szCs w:val="26"/>
        </w:rPr>
        <w:t>waliteit de opdracht gegund krijgen. Indien er dan nog steeds meerdere Inschrijvers dezelfde score halen, volgt er een loting.</w:t>
      </w:r>
    </w:p>
    <w:p w14:paraId="20AFDC8E" w14:textId="15ACF719" w:rsidR="00835972" w:rsidRDefault="00835972" w:rsidP="00BB281B">
      <w:pPr>
        <w:rPr>
          <w:rFonts w:ascii="CordiaUPC" w:hAnsi="CordiaUPC" w:cs="CordiaUPC"/>
          <w:sz w:val="26"/>
          <w:szCs w:val="26"/>
        </w:rPr>
      </w:pPr>
    </w:p>
    <w:p w14:paraId="57E86BB9" w14:textId="59A3730F" w:rsidR="00835972" w:rsidRPr="00BA454D" w:rsidRDefault="00835972" w:rsidP="00835972">
      <w:pPr>
        <w:pStyle w:val="Kop2"/>
      </w:pPr>
      <w:bookmarkStart w:id="55" w:name="_Toc59096598"/>
      <w:r w:rsidRPr="00BA454D">
        <w:t xml:space="preserve">Beoordelingsmethodiek sub-criteria Prijs voor </w:t>
      </w:r>
      <w:r w:rsidR="002F0D75" w:rsidRPr="00BA454D">
        <w:t xml:space="preserve">de </w:t>
      </w:r>
      <w:r w:rsidRPr="00BA454D">
        <w:t>percelen</w:t>
      </w:r>
      <w:r w:rsidR="002F0D75" w:rsidRPr="00BA454D">
        <w:t xml:space="preserve"> 1</w:t>
      </w:r>
      <w:r w:rsidR="00031F8A" w:rsidRPr="00BA454D">
        <w:t>, 3, 4 en 5</w:t>
      </w:r>
      <w:bookmarkEnd w:id="55"/>
    </w:p>
    <w:p w14:paraId="2276602B" w14:textId="0C401281" w:rsidR="00835972" w:rsidRPr="00BA454D" w:rsidRDefault="00835972" w:rsidP="00835972">
      <w:pPr>
        <w:rPr>
          <w:rFonts w:ascii="CordiaUPC" w:hAnsi="CordiaUPC" w:cs="CordiaUPC"/>
          <w:sz w:val="26"/>
          <w:szCs w:val="26"/>
        </w:rPr>
      </w:pPr>
      <w:r w:rsidRPr="00BA454D">
        <w:rPr>
          <w:rFonts w:ascii="CordiaUPC" w:hAnsi="CordiaUPC" w:cs="CordiaUPC"/>
          <w:sz w:val="26"/>
          <w:szCs w:val="26"/>
        </w:rPr>
        <w:t xml:space="preserve">Op Prijs kunt u maximaal XX scoren. In de paragrafen 7.5.x is aangegeven op welke wijze de punten over de sub-gunningscriteria over de percelen zijn verdeeld. Het aangegeven puntenaantal is het maximaal aantal te behalen punten per sub-gunningscriterium. </w:t>
      </w:r>
    </w:p>
    <w:p w14:paraId="6E739A55" w14:textId="63F496A7" w:rsidR="008D51D4" w:rsidRPr="00BA454D" w:rsidRDefault="008D51D4" w:rsidP="00835972">
      <w:pPr>
        <w:rPr>
          <w:rFonts w:ascii="CordiaUPC" w:hAnsi="CordiaUPC" w:cs="CordiaUPC"/>
          <w:sz w:val="26"/>
          <w:szCs w:val="26"/>
        </w:rPr>
      </w:pPr>
    </w:p>
    <w:p w14:paraId="04F39A63" w14:textId="1D596A48" w:rsidR="00A306AD" w:rsidRPr="00BA454D" w:rsidRDefault="00A306AD" w:rsidP="00A306AD">
      <w:pPr>
        <w:rPr>
          <w:rFonts w:ascii="CordiaUPC" w:hAnsi="CordiaUPC" w:cs="CordiaUPC"/>
          <w:b/>
          <w:sz w:val="26"/>
          <w:szCs w:val="26"/>
        </w:rPr>
      </w:pPr>
      <w:r w:rsidRPr="00BA454D">
        <w:rPr>
          <w:rFonts w:ascii="CordiaUPC" w:hAnsi="CordiaUPC" w:cs="CordiaUPC"/>
          <w:b/>
          <w:sz w:val="26"/>
          <w:szCs w:val="26"/>
        </w:rPr>
        <w:t xml:space="preserve">Op basis van </w:t>
      </w:r>
      <w:r w:rsidR="00187E2C" w:rsidRPr="00BA454D">
        <w:rPr>
          <w:rFonts w:ascii="CordiaUPC" w:hAnsi="CordiaUPC" w:cs="CordiaUPC"/>
          <w:b/>
          <w:sz w:val="26"/>
          <w:szCs w:val="26"/>
        </w:rPr>
        <w:t xml:space="preserve">laagste </w:t>
      </w:r>
      <w:r w:rsidRPr="00BA454D">
        <w:rPr>
          <w:rFonts w:ascii="CordiaUPC" w:hAnsi="CordiaUPC" w:cs="CordiaUPC"/>
          <w:b/>
          <w:sz w:val="26"/>
          <w:szCs w:val="26"/>
        </w:rPr>
        <w:t>prijs</w:t>
      </w:r>
      <w:r w:rsidR="00187E2C" w:rsidRPr="00BA454D">
        <w:rPr>
          <w:rFonts w:ascii="CordiaUPC" w:hAnsi="CordiaUPC" w:cs="CordiaUPC"/>
          <w:b/>
          <w:sz w:val="26"/>
          <w:szCs w:val="26"/>
        </w:rPr>
        <w:t xml:space="preserve"> en de procentuele afwijking hiervan</w:t>
      </w:r>
    </w:p>
    <w:p w14:paraId="7BD1B114" w14:textId="32553CFF" w:rsidR="00187E2C" w:rsidRPr="00BA454D" w:rsidRDefault="00187E2C" w:rsidP="00187E2C">
      <w:pPr>
        <w:rPr>
          <w:rFonts w:ascii="CordiaUPC" w:hAnsi="CordiaUPC" w:cs="CordiaUPC"/>
          <w:sz w:val="26"/>
          <w:szCs w:val="26"/>
        </w:rPr>
      </w:pPr>
      <w:r w:rsidRPr="00BA454D">
        <w:rPr>
          <w:rFonts w:ascii="CordiaUPC" w:hAnsi="CordiaUPC" w:cs="CordiaUPC"/>
          <w:sz w:val="26"/>
          <w:szCs w:val="26"/>
        </w:rPr>
        <w:t>De Inschrijver met de laagste prijs ontvangt de maximale score. De overige Inschrijvers krijgen een afgeleide daarvan:</w:t>
      </w:r>
      <w:r w:rsidR="00031F8A" w:rsidRPr="00BA454D">
        <w:rPr>
          <w:rFonts w:ascii="CordiaUPC" w:hAnsi="CordiaUPC" w:cs="CordiaUPC"/>
          <w:sz w:val="26"/>
          <w:szCs w:val="26"/>
        </w:rPr>
        <w:t xml:space="preserve"> volgens de methodiek, </w:t>
      </w:r>
      <w:r w:rsidRPr="00BA454D">
        <w:rPr>
          <w:rFonts w:ascii="CordiaUPC" w:hAnsi="CordiaUPC" w:cs="CordiaUPC"/>
          <w:sz w:val="26"/>
          <w:szCs w:val="26"/>
        </w:rPr>
        <w:t>een Inschrijving die</w:t>
      </w:r>
      <w:r w:rsidR="00031F8A" w:rsidRPr="00BA454D">
        <w:rPr>
          <w:rFonts w:ascii="CordiaUPC" w:hAnsi="CordiaUPC" w:cs="CordiaUPC"/>
          <w:sz w:val="26"/>
          <w:szCs w:val="26"/>
        </w:rPr>
        <w:t xml:space="preserve"> een vol </w:t>
      </w:r>
      <w:r w:rsidRPr="00BA454D">
        <w:rPr>
          <w:rFonts w:ascii="CordiaUPC" w:hAnsi="CordiaUPC" w:cs="CordiaUPC"/>
          <w:sz w:val="26"/>
          <w:szCs w:val="26"/>
        </w:rPr>
        <w:t xml:space="preserve">% duurder is, krijgt een aftrek van </w:t>
      </w:r>
      <w:r w:rsidR="00031F8A" w:rsidRPr="00BA454D">
        <w:rPr>
          <w:rFonts w:ascii="CordiaUPC" w:hAnsi="CordiaUPC" w:cs="CordiaUPC"/>
          <w:sz w:val="26"/>
          <w:szCs w:val="26"/>
        </w:rPr>
        <w:t>een vol</w:t>
      </w:r>
      <w:r w:rsidRPr="00BA454D">
        <w:rPr>
          <w:rFonts w:ascii="CordiaUPC" w:hAnsi="CordiaUPC" w:cs="CordiaUPC"/>
          <w:sz w:val="26"/>
          <w:szCs w:val="26"/>
        </w:rPr>
        <w:t xml:space="preserve"> punt.</w:t>
      </w:r>
    </w:p>
    <w:p w14:paraId="0B11CC5F" w14:textId="0473C0B3" w:rsidR="00031F8A" w:rsidRPr="00BA454D" w:rsidRDefault="00031F8A" w:rsidP="00187E2C">
      <w:pPr>
        <w:rPr>
          <w:rFonts w:ascii="CordiaUPC" w:hAnsi="CordiaUPC" w:cs="CordiaUPC"/>
          <w:sz w:val="26"/>
          <w:szCs w:val="26"/>
        </w:rPr>
      </w:pPr>
      <w:r w:rsidRPr="00BA454D">
        <w:rPr>
          <w:rFonts w:ascii="CordiaUPC" w:hAnsi="CordiaUPC" w:cs="CordiaUPC"/>
          <w:sz w:val="26"/>
          <w:szCs w:val="26"/>
        </w:rPr>
        <w:t>Formule: maximaal te behalen score - (inschrijfprijs-laagste inschrijfprijs</w:t>
      </w:r>
      <w:proofErr w:type="gramStart"/>
      <w:r w:rsidRPr="00BA454D">
        <w:rPr>
          <w:rFonts w:ascii="CordiaUPC" w:hAnsi="CordiaUPC" w:cs="CordiaUPC"/>
          <w:sz w:val="26"/>
          <w:szCs w:val="26"/>
        </w:rPr>
        <w:t>) /</w:t>
      </w:r>
      <w:proofErr w:type="gramEnd"/>
      <w:r w:rsidRPr="00BA454D">
        <w:rPr>
          <w:rFonts w:ascii="CordiaUPC" w:hAnsi="CordiaUPC" w:cs="CordiaUPC"/>
          <w:sz w:val="26"/>
          <w:szCs w:val="26"/>
        </w:rPr>
        <w:t xml:space="preserve"> (0,01*laagste inschrijfprijs)</w:t>
      </w:r>
    </w:p>
    <w:p w14:paraId="0BF4C9C5" w14:textId="77777777" w:rsidR="00187E2C" w:rsidRPr="00BA454D" w:rsidRDefault="00187E2C" w:rsidP="00187E2C">
      <w:pPr>
        <w:rPr>
          <w:rFonts w:ascii="CordiaUPC" w:hAnsi="CordiaUPC" w:cs="CordiaUPC"/>
          <w:sz w:val="26"/>
          <w:szCs w:val="26"/>
        </w:rPr>
      </w:pPr>
    </w:p>
    <w:p w14:paraId="4EE1FC9F" w14:textId="41FAF0DF" w:rsidR="00187E2C" w:rsidRPr="00BA454D" w:rsidRDefault="00187E2C" w:rsidP="00A306AD">
      <w:pPr>
        <w:rPr>
          <w:rFonts w:ascii="CordiaUPC" w:hAnsi="CordiaUPC" w:cs="CordiaUPC"/>
          <w:sz w:val="26"/>
          <w:szCs w:val="26"/>
        </w:rPr>
      </w:pPr>
      <w:r w:rsidRPr="00BA454D">
        <w:rPr>
          <w:rFonts w:ascii="CordiaUPC" w:hAnsi="CordiaUPC" w:cs="CordiaUPC"/>
          <w:sz w:val="26"/>
          <w:szCs w:val="26"/>
        </w:rPr>
        <w:t>Voorbeeld: een Inschrijving die 10</w:t>
      </w:r>
      <w:r w:rsidR="00031F8A" w:rsidRPr="00BA454D">
        <w:rPr>
          <w:rFonts w:ascii="CordiaUPC" w:hAnsi="CordiaUPC" w:cs="CordiaUPC"/>
          <w:sz w:val="26"/>
          <w:szCs w:val="26"/>
        </w:rPr>
        <w:t>,1</w:t>
      </w:r>
      <w:r w:rsidRPr="00BA454D">
        <w:rPr>
          <w:rFonts w:ascii="CordiaUPC" w:hAnsi="CordiaUPC" w:cs="CordiaUPC"/>
          <w:sz w:val="26"/>
          <w:szCs w:val="26"/>
        </w:rPr>
        <w:t xml:space="preserve">% duurder is dan de </w:t>
      </w:r>
      <w:r w:rsidR="002F0D75" w:rsidRPr="00BA454D">
        <w:rPr>
          <w:rFonts w:ascii="CordiaUPC" w:hAnsi="CordiaUPC" w:cs="CordiaUPC"/>
          <w:sz w:val="26"/>
          <w:szCs w:val="26"/>
        </w:rPr>
        <w:t xml:space="preserve">degene met de </w:t>
      </w:r>
      <w:r w:rsidRPr="00BA454D">
        <w:rPr>
          <w:rFonts w:ascii="CordiaUPC" w:hAnsi="CordiaUPC" w:cs="CordiaUPC"/>
          <w:sz w:val="26"/>
          <w:szCs w:val="26"/>
        </w:rPr>
        <w:t>laagste prijs, krijgt een aftrek van 10</w:t>
      </w:r>
      <w:r w:rsidR="00031F8A" w:rsidRPr="00BA454D">
        <w:rPr>
          <w:rFonts w:ascii="CordiaUPC" w:hAnsi="CordiaUPC" w:cs="CordiaUPC"/>
          <w:sz w:val="26"/>
          <w:szCs w:val="26"/>
        </w:rPr>
        <w:t>,1</w:t>
      </w:r>
      <w:r w:rsidRPr="00BA454D">
        <w:rPr>
          <w:rFonts w:ascii="CordiaUPC" w:hAnsi="CordiaUPC" w:cs="CordiaUPC"/>
          <w:sz w:val="26"/>
          <w:szCs w:val="26"/>
        </w:rPr>
        <w:t xml:space="preserve"> punten. Inschrijvers die 0 punten of lager behalen krijgen in de beoordeling 0 punten.</w:t>
      </w:r>
    </w:p>
    <w:p w14:paraId="4B0D4A4E" w14:textId="77777777" w:rsidR="00835972" w:rsidRPr="00BA454D" w:rsidRDefault="00835972" w:rsidP="00BB281B">
      <w:pPr>
        <w:rPr>
          <w:rFonts w:ascii="CordiaUPC" w:hAnsi="CordiaUPC" w:cs="CordiaUPC"/>
          <w:sz w:val="26"/>
          <w:szCs w:val="26"/>
        </w:rPr>
      </w:pPr>
    </w:p>
    <w:p w14:paraId="04DD9E52" w14:textId="26500CC1" w:rsidR="00835972" w:rsidRPr="00BA454D" w:rsidRDefault="00835972" w:rsidP="00835972">
      <w:pPr>
        <w:pStyle w:val="Kop2"/>
      </w:pPr>
      <w:bookmarkStart w:id="56" w:name="_Toc59096599"/>
      <w:r w:rsidRPr="00BA454D">
        <w:t xml:space="preserve">Beoordelingsmethodiek sub-criteria Kwaliteit voor </w:t>
      </w:r>
      <w:r w:rsidR="00031F8A" w:rsidRPr="00BA454D">
        <w:t xml:space="preserve">de </w:t>
      </w:r>
      <w:r w:rsidRPr="00BA454D">
        <w:t>percelen</w:t>
      </w:r>
      <w:r w:rsidR="00031F8A" w:rsidRPr="00BA454D">
        <w:t xml:space="preserve"> 1 t/m </w:t>
      </w:r>
      <w:r w:rsidR="0095241C">
        <w:t>5</w:t>
      </w:r>
      <w:bookmarkEnd w:id="56"/>
    </w:p>
    <w:p w14:paraId="450F6750" w14:textId="45A3AFDD" w:rsidR="00835972" w:rsidRDefault="00835972" w:rsidP="00835972">
      <w:pPr>
        <w:rPr>
          <w:rFonts w:ascii="CordiaUPC" w:hAnsi="CordiaUPC" w:cs="CordiaUPC"/>
          <w:sz w:val="26"/>
          <w:szCs w:val="26"/>
        </w:rPr>
      </w:pPr>
      <w:r w:rsidRPr="00B21990">
        <w:rPr>
          <w:rFonts w:ascii="CordiaUPC" w:hAnsi="CordiaUPC" w:cs="CordiaUPC"/>
          <w:sz w:val="26"/>
          <w:szCs w:val="26"/>
        </w:rPr>
        <w:t xml:space="preserve">Op Kwaliteit kunt u maximaal XX scoren. </w:t>
      </w:r>
      <w:r>
        <w:rPr>
          <w:rFonts w:ascii="CordiaUPC" w:hAnsi="CordiaUPC" w:cs="CordiaUPC"/>
          <w:sz w:val="26"/>
          <w:szCs w:val="26"/>
        </w:rPr>
        <w:t xml:space="preserve">In de paragrafen 7.5.x </w:t>
      </w:r>
      <w:r w:rsidRPr="00B21990">
        <w:rPr>
          <w:rFonts w:ascii="CordiaUPC" w:hAnsi="CordiaUPC" w:cs="CordiaUPC"/>
          <w:sz w:val="26"/>
          <w:szCs w:val="26"/>
        </w:rPr>
        <w:t xml:space="preserve">is aangegeven op welke wijze de punten over de sub-gunningscriteria </w:t>
      </w:r>
      <w:r>
        <w:rPr>
          <w:rFonts w:ascii="CordiaUPC" w:hAnsi="CordiaUPC" w:cs="CordiaUPC"/>
          <w:sz w:val="26"/>
          <w:szCs w:val="26"/>
        </w:rPr>
        <w:t xml:space="preserve">over de percelen </w:t>
      </w:r>
      <w:r w:rsidRPr="00B21990">
        <w:rPr>
          <w:rFonts w:ascii="CordiaUPC" w:hAnsi="CordiaUPC" w:cs="CordiaUPC"/>
          <w:sz w:val="26"/>
          <w:szCs w:val="26"/>
        </w:rPr>
        <w:t xml:space="preserve">zijn verdeeld. Het aangegeven puntenaantal is het maximaal aantal te behalen punten per sub-gunningscriterium. </w:t>
      </w:r>
    </w:p>
    <w:p w14:paraId="339E91B8" w14:textId="654910EA" w:rsidR="001F186F" w:rsidRDefault="001F186F" w:rsidP="00835972">
      <w:pPr>
        <w:rPr>
          <w:rFonts w:ascii="CordiaUPC" w:hAnsi="CordiaUPC" w:cs="CordiaUPC"/>
          <w:sz w:val="26"/>
          <w:szCs w:val="26"/>
        </w:rPr>
      </w:pPr>
    </w:p>
    <w:p w14:paraId="73152129" w14:textId="59EA681C" w:rsidR="001F186F" w:rsidRDefault="001F186F" w:rsidP="00835972">
      <w:pPr>
        <w:rPr>
          <w:rFonts w:ascii="CordiaUPC" w:hAnsi="CordiaUPC" w:cs="CordiaUPC"/>
          <w:sz w:val="26"/>
          <w:szCs w:val="26"/>
        </w:rPr>
      </w:pPr>
      <w:r>
        <w:rPr>
          <w:rFonts w:ascii="CordiaUPC" w:hAnsi="CordiaUPC" w:cs="CordiaUPC"/>
          <w:sz w:val="26"/>
          <w:szCs w:val="26"/>
        </w:rPr>
        <w:t xml:space="preserve">Voor de beantwoording van de kwalitatieve sub-gunningscriteria mag u maximaal 2 A4 </w:t>
      </w:r>
      <w:r w:rsidRPr="001F186F">
        <w:rPr>
          <w:rFonts w:ascii="CordiaUPC" w:hAnsi="CordiaUPC" w:cs="CordiaUPC"/>
          <w:sz w:val="26"/>
          <w:szCs w:val="26"/>
        </w:rPr>
        <w:t>pagina</w:t>
      </w:r>
      <w:r>
        <w:rPr>
          <w:rFonts w:ascii="CordiaUPC" w:hAnsi="CordiaUPC" w:cs="CordiaUPC"/>
          <w:sz w:val="26"/>
          <w:szCs w:val="26"/>
        </w:rPr>
        <w:t>’</w:t>
      </w:r>
      <w:r w:rsidRPr="001F186F">
        <w:rPr>
          <w:rFonts w:ascii="CordiaUPC" w:hAnsi="CordiaUPC" w:cs="CordiaUPC"/>
          <w:sz w:val="26"/>
          <w:szCs w:val="26"/>
        </w:rPr>
        <w:t xml:space="preserve">s </w:t>
      </w:r>
      <w:r>
        <w:rPr>
          <w:rFonts w:ascii="CordiaUPC" w:hAnsi="CordiaUPC" w:cs="CordiaUPC"/>
          <w:sz w:val="26"/>
          <w:szCs w:val="26"/>
        </w:rPr>
        <w:t>indienen</w:t>
      </w:r>
    </w:p>
    <w:p w14:paraId="25FC2DC3" w14:textId="77777777" w:rsidR="008D51D4" w:rsidRPr="00B21990" w:rsidRDefault="008D51D4" w:rsidP="001934B5">
      <w:pPr>
        <w:rPr>
          <w:rFonts w:ascii="CordiaUPC" w:hAnsi="CordiaUPC" w:cs="CordiaUPC"/>
          <w:sz w:val="26"/>
          <w:szCs w:val="26"/>
        </w:rPr>
      </w:pPr>
    </w:p>
    <w:p w14:paraId="52FF2454" w14:textId="4F765E75" w:rsidR="001F186F" w:rsidRDefault="001F186F" w:rsidP="001F186F">
      <w:pPr>
        <w:rPr>
          <w:rFonts w:ascii="CordiaUPC" w:hAnsi="CordiaUPC" w:cs="CordiaUPC"/>
          <w:sz w:val="26"/>
          <w:szCs w:val="26"/>
        </w:rPr>
      </w:pPr>
      <w:r>
        <w:rPr>
          <w:rFonts w:ascii="CordiaUPC" w:hAnsi="CordiaUPC" w:cs="CordiaUPC"/>
          <w:sz w:val="26"/>
          <w:szCs w:val="26"/>
        </w:rPr>
        <w:t>Op enkele gunningscriteria gelden andere beoordelingsmethodieken dan onderstaande. Deze zijn beschreven bij de individuele gunningscriteria in paragraaf 7.5.x.</w:t>
      </w:r>
    </w:p>
    <w:p w14:paraId="2F28F1E5" w14:textId="77777777" w:rsidR="00031F8A" w:rsidRDefault="00031F8A">
      <w:pPr>
        <w:rPr>
          <w:rFonts w:ascii="CordiaUPC" w:hAnsi="CordiaUPC" w:cs="CordiaUPC"/>
          <w:sz w:val="26"/>
          <w:szCs w:val="26"/>
        </w:rPr>
      </w:pPr>
      <w:r>
        <w:rPr>
          <w:rFonts w:ascii="CordiaUPC" w:hAnsi="CordiaUPC" w:cs="CordiaUPC"/>
          <w:sz w:val="26"/>
          <w:szCs w:val="26"/>
        </w:rPr>
        <w:br w:type="page"/>
      </w:r>
    </w:p>
    <w:p w14:paraId="11C9075D" w14:textId="46AC0AAB" w:rsidR="00835972" w:rsidRPr="00B21990" w:rsidRDefault="00835972" w:rsidP="00835972">
      <w:pPr>
        <w:rPr>
          <w:rFonts w:ascii="CordiaUPC" w:hAnsi="CordiaUPC" w:cs="CordiaUPC"/>
          <w:sz w:val="26"/>
          <w:szCs w:val="26"/>
        </w:rPr>
      </w:pPr>
      <w:r w:rsidRPr="00B21990">
        <w:rPr>
          <w:rFonts w:ascii="CordiaUPC" w:hAnsi="CordiaUPC" w:cs="CordiaUPC"/>
          <w:sz w:val="26"/>
          <w:szCs w:val="26"/>
        </w:rPr>
        <w:lastRenderedPageBreak/>
        <w:t>De beoordelaars krijgen per sub-gunningscriterium</w:t>
      </w:r>
      <w:r w:rsidR="00706701">
        <w:rPr>
          <w:rFonts w:ascii="CordiaUPC" w:hAnsi="CordiaUPC" w:cs="CordiaUPC"/>
          <w:b/>
          <w:i/>
          <w:sz w:val="26"/>
          <w:szCs w:val="26"/>
        </w:rPr>
        <w:t xml:space="preserve"> </w:t>
      </w:r>
      <w:r w:rsidRPr="00B21990">
        <w:rPr>
          <w:rFonts w:ascii="CordiaUPC" w:hAnsi="CordiaUPC" w:cs="CordiaUPC"/>
          <w:sz w:val="26"/>
          <w:szCs w:val="26"/>
        </w:rPr>
        <w:t>de mogelijkheid om op de volgende wijze te scoren:</w:t>
      </w:r>
    </w:p>
    <w:p w14:paraId="682C36F3" w14:textId="77777777" w:rsidR="00835972" w:rsidRPr="00B21990" w:rsidRDefault="00835972" w:rsidP="00835972">
      <w:pPr>
        <w:pStyle w:val="Lijstalinea"/>
        <w:numPr>
          <w:ilvl w:val="0"/>
          <w:numId w:val="7"/>
        </w:numPr>
        <w:rPr>
          <w:rFonts w:ascii="CordiaUPC" w:hAnsi="CordiaUPC" w:cs="CordiaUPC"/>
          <w:sz w:val="26"/>
          <w:szCs w:val="26"/>
        </w:rPr>
      </w:pPr>
      <w:r w:rsidRPr="00B21990">
        <w:rPr>
          <w:rFonts w:ascii="CordiaUPC" w:hAnsi="CordiaUPC" w:cs="CordiaUPC"/>
          <w:sz w:val="26"/>
          <w:szCs w:val="26"/>
          <w:u w:val="single"/>
        </w:rPr>
        <w:t>Onvoldoende</w:t>
      </w:r>
      <w:r w:rsidRPr="00B21990">
        <w:rPr>
          <w:rFonts w:ascii="CordiaUPC" w:hAnsi="CordiaUPC" w:cs="CordiaUPC"/>
          <w:sz w:val="26"/>
          <w:szCs w:val="26"/>
        </w:rPr>
        <w:t xml:space="preserve"> = Inschrijver heeft het gevraagde niet in beschouwing genomen en/of niet uitgewerkt. De uitwerking sluit niet aan bij de aard van de gevraagde dienstverlening/oplossing. U krijgt hiervoor 0% van het maximaal aantal te behalen punten.</w:t>
      </w:r>
    </w:p>
    <w:p w14:paraId="03450304" w14:textId="77777777" w:rsidR="00835972" w:rsidRPr="00B21990" w:rsidRDefault="00835972" w:rsidP="00835972">
      <w:pPr>
        <w:pStyle w:val="Lijstalinea"/>
        <w:numPr>
          <w:ilvl w:val="0"/>
          <w:numId w:val="7"/>
        </w:numPr>
        <w:rPr>
          <w:rFonts w:ascii="CordiaUPC" w:hAnsi="CordiaUPC" w:cs="CordiaUPC"/>
          <w:sz w:val="26"/>
          <w:szCs w:val="26"/>
        </w:rPr>
      </w:pPr>
      <w:r w:rsidRPr="00B21990">
        <w:rPr>
          <w:rFonts w:ascii="CordiaUPC" w:hAnsi="CordiaUPC" w:cs="CordiaUPC"/>
          <w:sz w:val="26"/>
          <w:szCs w:val="26"/>
          <w:u w:val="single"/>
        </w:rPr>
        <w:t>Matig</w:t>
      </w:r>
      <w:r w:rsidRPr="00B21990">
        <w:rPr>
          <w:rFonts w:ascii="CordiaUPC" w:hAnsi="CordiaUPC" w:cs="CordiaUPC"/>
          <w:sz w:val="26"/>
          <w:szCs w:val="26"/>
        </w:rPr>
        <w:t xml:space="preserve"> = Inschrijver heeft deel van het gevraagde in beschouwing genomen en matig uitgewerkt. De uitwerking sluit matig aan bij de aard van de gevraagde dienstverlening/oplossing. U krijgt hiervoor 40% van het maximaal aantal te behalen punten.</w:t>
      </w:r>
    </w:p>
    <w:p w14:paraId="099151CD" w14:textId="77777777" w:rsidR="00835972" w:rsidRPr="00B21990" w:rsidRDefault="00835972" w:rsidP="00835972">
      <w:pPr>
        <w:pStyle w:val="Lijstalinea"/>
        <w:numPr>
          <w:ilvl w:val="0"/>
          <w:numId w:val="7"/>
        </w:numPr>
        <w:rPr>
          <w:rFonts w:ascii="CordiaUPC" w:hAnsi="CordiaUPC" w:cs="CordiaUPC"/>
          <w:sz w:val="26"/>
          <w:szCs w:val="26"/>
        </w:rPr>
      </w:pPr>
      <w:r w:rsidRPr="00B21990">
        <w:rPr>
          <w:rFonts w:ascii="CordiaUPC" w:hAnsi="CordiaUPC" w:cs="CordiaUPC"/>
          <w:sz w:val="26"/>
          <w:szCs w:val="26"/>
          <w:u w:val="single"/>
        </w:rPr>
        <w:t>Voldoende</w:t>
      </w:r>
      <w:r w:rsidRPr="00B21990">
        <w:rPr>
          <w:rFonts w:ascii="CordiaUPC" w:hAnsi="CordiaUPC" w:cs="CordiaUPC"/>
          <w:sz w:val="26"/>
          <w:szCs w:val="26"/>
        </w:rPr>
        <w:t xml:space="preserve"> = Inschrijver heeft een belangrijk deel van het gevraagde in beschouwing genomen en voldoende uitgewerkt. De uitwerking sluit voldoende aan bij de aard van de gevraagde dienstverlening/oplossing. U krijgt hiervoor 60% van het maximaal aantal te behalen punten.</w:t>
      </w:r>
    </w:p>
    <w:p w14:paraId="26FBD26F" w14:textId="77777777" w:rsidR="00835972" w:rsidRPr="00B21990" w:rsidRDefault="00835972" w:rsidP="00835972">
      <w:pPr>
        <w:pStyle w:val="Lijstalinea"/>
        <w:numPr>
          <w:ilvl w:val="0"/>
          <w:numId w:val="7"/>
        </w:numPr>
        <w:rPr>
          <w:rFonts w:ascii="CordiaUPC" w:hAnsi="CordiaUPC" w:cs="CordiaUPC"/>
          <w:sz w:val="26"/>
          <w:szCs w:val="26"/>
        </w:rPr>
      </w:pPr>
      <w:r w:rsidRPr="00B21990">
        <w:rPr>
          <w:rFonts w:ascii="CordiaUPC" w:hAnsi="CordiaUPC" w:cs="CordiaUPC"/>
          <w:sz w:val="26"/>
          <w:szCs w:val="26"/>
          <w:u w:val="single"/>
        </w:rPr>
        <w:t>Goed</w:t>
      </w:r>
      <w:r w:rsidRPr="00B21990">
        <w:rPr>
          <w:rFonts w:ascii="CordiaUPC" w:hAnsi="CordiaUPC" w:cs="CordiaUPC"/>
          <w:sz w:val="26"/>
          <w:szCs w:val="26"/>
        </w:rPr>
        <w:t xml:space="preserve"> = Inschrijver heeft gevraagde vrijwel geheel in beschouwing genomen en vrijwel geheel uitgewerkt. De uitwerking sluit grotendeels aan bij de aard van de gevraagde dienstverlening/oplossing. U krijgt hiervoor 80% van het maximaal aantal te behalen punten.</w:t>
      </w:r>
    </w:p>
    <w:p w14:paraId="25C4B632" w14:textId="179A29B8" w:rsidR="00835972" w:rsidRPr="00B21990" w:rsidRDefault="00835972" w:rsidP="00835972">
      <w:pPr>
        <w:pStyle w:val="Lijstalinea"/>
        <w:numPr>
          <w:ilvl w:val="0"/>
          <w:numId w:val="7"/>
        </w:numPr>
        <w:rPr>
          <w:rFonts w:ascii="CordiaUPC" w:hAnsi="CordiaUPC" w:cs="CordiaUPC"/>
          <w:sz w:val="26"/>
          <w:szCs w:val="26"/>
        </w:rPr>
      </w:pPr>
      <w:r w:rsidRPr="00B21990">
        <w:rPr>
          <w:rFonts w:ascii="CordiaUPC" w:hAnsi="CordiaUPC" w:cs="CordiaUPC"/>
          <w:sz w:val="26"/>
          <w:szCs w:val="26"/>
          <w:u w:val="single"/>
        </w:rPr>
        <w:t>Zeer goed</w:t>
      </w:r>
      <w:r w:rsidRPr="00B21990">
        <w:rPr>
          <w:rFonts w:ascii="CordiaUPC" w:hAnsi="CordiaUPC" w:cs="CordiaUPC"/>
          <w:sz w:val="26"/>
          <w:szCs w:val="26"/>
        </w:rPr>
        <w:t xml:space="preserve"> = Inschrijver heeft het gevraagde geheel in beschouwing genomen en volledig uitgewerkt. De uitwerking getuigt van inlevingsvermogen in de situatie en vraagstelling van </w:t>
      </w:r>
      <w:r w:rsidR="0053347C">
        <w:rPr>
          <w:rFonts w:ascii="CordiaUPC" w:hAnsi="CordiaUPC" w:cs="CordiaUPC"/>
          <w:sz w:val="26"/>
          <w:szCs w:val="26"/>
        </w:rPr>
        <w:t>O</w:t>
      </w:r>
      <w:r w:rsidRPr="00B21990">
        <w:rPr>
          <w:rFonts w:ascii="CordiaUPC" w:hAnsi="CordiaUPC" w:cs="CordiaUPC"/>
          <w:sz w:val="26"/>
          <w:szCs w:val="26"/>
        </w:rPr>
        <w:t>pdrachtgever. De uitwerking sluit volledig aan bij de aard van de gevraagde dienstverlening/oplossing. U krijgt hiervoor 100% van het maximaal aantal te behalen punten.</w:t>
      </w:r>
    </w:p>
    <w:p w14:paraId="068E6A81" w14:textId="77777777" w:rsidR="00835972" w:rsidRPr="00B21990" w:rsidRDefault="00835972" w:rsidP="00835972">
      <w:pPr>
        <w:rPr>
          <w:rFonts w:ascii="CordiaUPC" w:hAnsi="CordiaUPC" w:cs="CordiaUPC"/>
          <w:sz w:val="26"/>
          <w:szCs w:val="26"/>
        </w:rPr>
      </w:pPr>
    </w:p>
    <w:p w14:paraId="2643A711" w14:textId="51222061" w:rsidR="008D51D4" w:rsidRDefault="008D51D4" w:rsidP="008D51D4">
      <w:pPr>
        <w:rPr>
          <w:rFonts w:ascii="CordiaUPC" w:hAnsi="CordiaUPC" w:cs="CordiaUPC"/>
          <w:sz w:val="26"/>
          <w:szCs w:val="26"/>
        </w:rPr>
      </w:pPr>
      <w:r w:rsidRPr="008D51D4">
        <w:rPr>
          <w:rFonts w:ascii="CordiaUPC" w:hAnsi="CordiaUPC" w:cs="CordiaUPC"/>
          <w:sz w:val="26"/>
          <w:szCs w:val="26"/>
        </w:rPr>
        <w:t>Elk</w:t>
      </w:r>
      <w:r>
        <w:rPr>
          <w:rFonts w:ascii="CordiaUPC" w:hAnsi="CordiaUPC" w:cs="CordiaUPC"/>
          <w:sz w:val="26"/>
          <w:szCs w:val="26"/>
        </w:rPr>
        <w:t xml:space="preserve">e beoordelaar </w:t>
      </w:r>
      <w:r w:rsidRPr="008D51D4">
        <w:rPr>
          <w:rFonts w:ascii="CordiaUPC" w:hAnsi="CordiaUPC" w:cs="CordiaUPC"/>
          <w:sz w:val="26"/>
          <w:szCs w:val="26"/>
        </w:rPr>
        <w:t xml:space="preserve">geeft een score voor elk van de afzonderlijke </w:t>
      </w:r>
      <w:r>
        <w:rPr>
          <w:rFonts w:ascii="CordiaUPC" w:hAnsi="CordiaUPC" w:cs="CordiaUPC"/>
          <w:sz w:val="26"/>
          <w:szCs w:val="26"/>
        </w:rPr>
        <w:t>sub-g</w:t>
      </w:r>
      <w:r w:rsidRPr="008D51D4">
        <w:rPr>
          <w:rFonts w:ascii="CordiaUPC" w:hAnsi="CordiaUPC" w:cs="CordiaUPC"/>
          <w:sz w:val="26"/>
          <w:szCs w:val="26"/>
        </w:rPr>
        <w:t xml:space="preserve">unningscriteria op basis van </w:t>
      </w:r>
      <w:r>
        <w:rPr>
          <w:rFonts w:ascii="CordiaUPC" w:hAnsi="CordiaUPC" w:cs="CordiaUPC"/>
          <w:sz w:val="26"/>
          <w:szCs w:val="26"/>
        </w:rPr>
        <w:t>bovenstaan</w:t>
      </w:r>
      <w:r w:rsidRPr="008D51D4">
        <w:rPr>
          <w:rFonts w:ascii="CordiaUPC" w:hAnsi="CordiaUPC" w:cs="CordiaUPC"/>
          <w:sz w:val="26"/>
          <w:szCs w:val="26"/>
        </w:rPr>
        <w:t>de schaalverdeling. In een plenaire sessie worden de individuele scores besproken waarbij elk</w:t>
      </w:r>
      <w:r>
        <w:rPr>
          <w:rFonts w:ascii="CordiaUPC" w:hAnsi="CordiaUPC" w:cs="CordiaUPC"/>
          <w:sz w:val="26"/>
          <w:szCs w:val="26"/>
        </w:rPr>
        <w:t>e beoordelaar</w:t>
      </w:r>
      <w:r w:rsidRPr="008D51D4">
        <w:rPr>
          <w:rFonts w:ascii="CordiaUPC" w:hAnsi="CordiaUPC" w:cs="CordiaUPC"/>
          <w:sz w:val="26"/>
          <w:szCs w:val="26"/>
        </w:rPr>
        <w:t xml:space="preserve"> de mogelijkheid heeft zijn score bij te stellen</w:t>
      </w:r>
      <w:r w:rsidR="007477A8">
        <w:rPr>
          <w:rFonts w:ascii="CordiaUPC" w:hAnsi="CordiaUPC" w:cs="CordiaUPC"/>
          <w:sz w:val="26"/>
          <w:szCs w:val="26"/>
        </w:rPr>
        <w:t xml:space="preserve"> en definitief te maken</w:t>
      </w:r>
      <w:r w:rsidRPr="008D51D4">
        <w:rPr>
          <w:rFonts w:ascii="CordiaUPC" w:hAnsi="CordiaUPC" w:cs="CordiaUPC"/>
          <w:sz w:val="26"/>
          <w:szCs w:val="26"/>
        </w:rPr>
        <w:t xml:space="preserve">. Alle definitieve scores van de beoordelaars worden opgeteld en gedeeld door het aantal beoordelaars. Dit levert de eindscore op per </w:t>
      </w:r>
      <w:r>
        <w:rPr>
          <w:rFonts w:ascii="CordiaUPC" w:hAnsi="CordiaUPC" w:cs="CordiaUPC"/>
          <w:sz w:val="26"/>
          <w:szCs w:val="26"/>
        </w:rPr>
        <w:t>sub-g</w:t>
      </w:r>
      <w:r w:rsidRPr="008D51D4">
        <w:rPr>
          <w:rFonts w:ascii="CordiaUPC" w:hAnsi="CordiaUPC" w:cs="CordiaUPC"/>
          <w:sz w:val="26"/>
          <w:szCs w:val="26"/>
        </w:rPr>
        <w:t>unningscriterium.</w:t>
      </w:r>
    </w:p>
    <w:p w14:paraId="25411669" w14:textId="4D058692" w:rsidR="00654BBE" w:rsidRDefault="00654BBE" w:rsidP="008D51D4">
      <w:pPr>
        <w:rPr>
          <w:rFonts w:ascii="CordiaUPC" w:hAnsi="CordiaUPC" w:cs="CordiaUPC"/>
          <w:sz w:val="26"/>
          <w:szCs w:val="26"/>
        </w:rPr>
      </w:pPr>
    </w:p>
    <w:p w14:paraId="0362E959" w14:textId="77777777" w:rsidR="001934B5" w:rsidRPr="00B21990" w:rsidRDefault="001934B5" w:rsidP="00835972">
      <w:pPr>
        <w:rPr>
          <w:rFonts w:ascii="CordiaUPC" w:hAnsi="CordiaUPC" w:cs="CordiaUPC"/>
          <w:sz w:val="26"/>
          <w:szCs w:val="26"/>
        </w:rPr>
      </w:pPr>
    </w:p>
    <w:p w14:paraId="0685B8D8" w14:textId="77777777" w:rsidR="00CC5D1E" w:rsidRDefault="00CC5D1E" w:rsidP="00BB281B">
      <w:pPr>
        <w:rPr>
          <w:rFonts w:ascii="CordiaUPC" w:hAnsi="CordiaUPC" w:cs="CordiaUPC"/>
          <w:sz w:val="26"/>
          <w:szCs w:val="26"/>
        </w:rPr>
      </w:pPr>
    </w:p>
    <w:p w14:paraId="1060124A" w14:textId="77777777" w:rsidR="0041788C" w:rsidRDefault="0041788C">
      <w:pPr>
        <w:rPr>
          <w:rFonts w:asciiTheme="majorHAnsi" w:eastAsiaTheme="majorEastAsia" w:hAnsiTheme="majorHAnsi" w:cstheme="majorBidi"/>
          <w:color w:val="2F5496" w:themeColor="accent1" w:themeShade="BF"/>
          <w:sz w:val="26"/>
          <w:szCs w:val="26"/>
        </w:rPr>
      </w:pPr>
      <w:r>
        <w:br w:type="page"/>
      </w:r>
    </w:p>
    <w:p w14:paraId="0283FB7F" w14:textId="3F0A7CBC" w:rsidR="00835972" w:rsidRDefault="00B96600" w:rsidP="00835972">
      <w:pPr>
        <w:pStyle w:val="Kop2"/>
      </w:pPr>
      <w:bookmarkStart w:id="57" w:name="_Toc59096600"/>
      <w:r>
        <w:lastRenderedPageBreak/>
        <w:t>Relatieve w</w:t>
      </w:r>
      <w:r w:rsidR="00835972">
        <w:t>eging</w:t>
      </w:r>
      <w:r>
        <w:t xml:space="preserve"> </w:t>
      </w:r>
      <w:r w:rsidR="00D647F3">
        <w:t xml:space="preserve">van </w:t>
      </w:r>
      <w:r w:rsidRPr="00B96600">
        <w:t>de sub-criteria Prijs en Kwaliteit</w:t>
      </w:r>
      <w:r w:rsidR="00D647F3">
        <w:t>,</w:t>
      </w:r>
      <w:r>
        <w:t xml:space="preserve"> per perceel</w:t>
      </w:r>
      <w:bookmarkEnd w:id="57"/>
      <w:r>
        <w:t xml:space="preserve"> </w:t>
      </w:r>
    </w:p>
    <w:p w14:paraId="32507523" w14:textId="77777777" w:rsidR="0041788C" w:rsidRDefault="0041788C" w:rsidP="0041788C">
      <w:pPr>
        <w:pStyle w:val="Kop3"/>
        <w:numPr>
          <w:ilvl w:val="0"/>
          <w:numId w:val="0"/>
        </w:numPr>
        <w:ind w:left="720"/>
      </w:pPr>
    </w:p>
    <w:p w14:paraId="15C38FA5" w14:textId="50AA5A21" w:rsidR="00835972" w:rsidRDefault="00D647F3" w:rsidP="00835972">
      <w:pPr>
        <w:pStyle w:val="Kop3"/>
      </w:pPr>
      <w:bookmarkStart w:id="58" w:name="_Toc59096601"/>
      <w:r>
        <w:t>P</w:t>
      </w:r>
      <w:r w:rsidR="00835972">
        <w:t>erceel 1 Werkplekken</w:t>
      </w:r>
      <w:bookmarkEnd w:id="58"/>
    </w:p>
    <w:p w14:paraId="527A9E26" w14:textId="735D4B2E" w:rsidR="00B96600" w:rsidRPr="0053347C" w:rsidRDefault="00B96600" w:rsidP="0053347C">
      <w:pPr>
        <w:rPr>
          <w:rFonts w:ascii="CordiaUPC" w:hAnsi="CordiaUPC" w:cs="CordiaUPC"/>
          <w:sz w:val="26"/>
          <w:szCs w:val="26"/>
        </w:rPr>
      </w:pPr>
      <w:r w:rsidRPr="00B21990">
        <w:rPr>
          <w:rFonts w:ascii="CordiaUPC" w:hAnsi="CordiaUPC" w:cs="CordiaUPC"/>
          <w:sz w:val="26"/>
          <w:szCs w:val="26"/>
        </w:rPr>
        <w:t>De Raamovereenkomst wordt gegund aan één Inschrijver.</w:t>
      </w:r>
      <w:r w:rsidR="0053347C">
        <w:rPr>
          <w:rFonts w:ascii="CordiaUPC" w:hAnsi="CordiaUPC" w:cs="CordiaUPC"/>
          <w:sz w:val="26"/>
          <w:szCs w:val="26"/>
        </w:rPr>
        <w:t xml:space="preserve"> </w:t>
      </w:r>
      <w:r w:rsidRPr="00B96600">
        <w:rPr>
          <w:rFonts w:ascii="CordiaUPC" w:hAnsi="CordiaUPC" w:cs="CordiaUPC" w:hint="cs"/>
          <w:bCs/>
          <w:sz w:val="26"/>
          <w:szCs w:val="26"/>
        </w:rPr>
        <w:t>Beoordeling inschrijving op basis van de onderstaande gunningscriteria</w:t>
      </w:r>
      <w:r w:rsidRPr="00B96600">
        <w:rPr>
          <w:rFonts w:ascii="CordiaUPC" w:hAnsi="CordiaUPC" w:cs="CordiaUPC"/>
          <w:bCs/>
          <w:sz w:val="26"/>
          <w:szCs w:val="26"/>
        </w:rPr>
        <w:t xml:space="preserve">, welke </w:t>
      </w:r>
      <w:r w:rsidRPr="00B96600">
        <w:rPr>
          <w:rFonts w:ascii="CordiaUPC" w:hAnsi="CordiaUPC" w:cs="CordiaUPC" w:hint="cs"/>
          <w:bCs/>
          <w:sz w:val="26"/>
          <w:szCs w:val="26"/>
        </w:rPr>
        <w:t xml:space="preserve">hierna met hun relatieve weging </w:t>
      </w:r>
      <w:r w:rsidRPr="00B96600">
        <w:rPr>
          <w:rFonts w:ascii="CordiaUPC" w:hAnsi="CordiaUPC" w:cs="CordiaUPC"/>
          <w:bCs/>
          <w:sz w:val="26"/>
          <w:szCs w:val="26"/>
        </w:rPr>
        <w:t xml:space="preserve">worden </w:t>
      </w:r>
      <w:r>
        <w:rPr>
          <w:rFonts w:ascii="CordiaUPC" w:hAnsi="CordiaUPC" w:cs="CordiaUPC"/>
          <w:bCs/>
          <w:sz w:val="26"/>
          <w:szCs w:val="26"/>
        </w:rPr>
        <w:t>weer</w:t>
      </w:r>
      <w:r w:rsidRPr="00B96600">
        <w:rPr>
          <w:rFonts w:ascii="CordiaUPC" w:hAnsi="CordiaUPC" w:cs="CordiaUPC" w:hint="cs"/>
          <w:bCs/>
          <w:sz w:val="26"/>
          <w:szCs w:val="26"/>
        </w:rPr>
        <w:t xml:space="preserve">gegeven. </w:t>
      </w:r>
    </w:p>
    <w:p w14:paraId="560B9D80" w14:textId="77777777" w:rsidR="0053347C" w:rsidRPr="0053347C" w:rsidRDefault="0053347C" w:rsidP="0053347C">
      <w:pPr>
        <w:rPr>
          <w:rFonts w:ascii="CordiaUPC" w:hAnsi="CordiaUPC" w:cs="CordiaUPC"/>
          <w:sz w:val="26"/>
          <w:szCs w:val="26"/>
        </w:rPr>
      </w:pPr>
    </w:p>
    <w:p w14:paraId="60150F5D" w14:textId="1FFBB492" w:rsidR="00B96600" w:rsidRPr="00F242FF" w:rsidRDefault="00B96600" w:rsidP="00F242FF">
      <w:pPr>
        <w:numPr>
          <w:ilvl w:val="0"/>
          <w:numId w:val="22"/>
        </w:numPr>
        <w:tabs>
          <w:tab w:val="left" w:pos="851"/>
        </w:tabs>
        <w:ind w:left="851"/>
        <w:rPr>
          <w:rFonts w:ascii="CordiaUPC" w:hAnsi="CordiaUPC" w:cs="CordiaUPC"/>
          <w:b/>
          <w:sz w:val="26"/>
          <w:szCs w:val="26"/>
        </w:rPr>
      </w:pPr>
      <w:r w:rsidRPr="00B96600">
        <w:rPr>
          <w:rFonts w:ascii="CordiaUPC" w:hAnsi="CordiaUPC" w:cs="CordiaUPC" w:hint="cs"/>
          <w:b/>
          <w:sz w:val="26"/>
          <w:szCs w:val="26"/>
        </w:rPr>
        <w:t>Prijs</w:t>
      </w:r>
      <w:r>
        <w:rPr>
          <w:rFonts w:ascii="CordiaUPC" w:hAnsi="CordiaUPC" w:cs="CordiaUPC"/>
          <w:b/>
          <w:sz w:val="26"/>
          <w:szCs w:val="26"/>
        </w:rPr>
        <w:t>:</w:t>
      </w:r>
      <w:r w:rsidRPr="00F242FF">
        <w:rPr>
          <w:rFonts w:ascii="CordiaUPC" w:hAnsi="CordiaUPC" w:cs="CordiaUPC" w:hint="cs"/>
          <w:b/>
          <w:sz w:val="26"/>
          <w:szCs w:val="26"/>
        </w:rPr>
        <w:t xml:space="preserve"> te bepalen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B96600" w:rsidRPr="00B96600" w14:paraId="77808CD3" w14:textId="77777777" w:rsidTr="00A91066">
        <w:tc>
          <w:tcPr>
            <w:tcW w:w="567" w:type="dxa"/>
            <w:tcBorders>
              <w:top w:val="single" w:sz="12" w:space="0" w:color="808080"/>
              <w:left w:val="single" w:sz="12" w:space="0" w:color="808080"/>
              <w:bottom w:val="single" w:sz="12" w:space="0" w:color="808080"/>
              <w:right w:val="nil"/>
            </w:tcBorders>
            <w:shd w:val="clear" w:color="auto" w:fill="CCCCCC"/>
          </w:tcPr>
          <w:p w14:paraId="22FB550E" w14:textId="77777777" w:rsidR="00B96600" w:rsidRPr="00B96600" w:rsidRDefault="00B96600"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1EFAADA4" w14:textId="77777777" w:rsidR="00B96600" w:rsidRPr="00B96600" w:rsidRDefault="00B96600"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11E41EDC" w14:textId="380C94D1" w:rsidR="00B96600" w:rsidRPr="00B96600" w:rsidRDefault="00B96600" w:rsidP="00441A29">
            <w:pPr>
              <w:spacing w:before="90" w:after="54"/>
              <w:ind w:left="57" w:right="113"/>
              <w:jc w:val="center"/>
              <w:rPr>
                <w:rFonts w:ascii="CordiaUPC" w:hAnsi="CordiaUPC" w:cs="CordiaUPC"/>
                <w:b/>
                <w:iCs/>
                <w:sz w:val="26"/>
                <w:szCs w:val="26"/>
              </w:rPr>
            </w:pPr>
            <w:r w:rsidRPr="00B96600">
              <w:rPr>
                <w:rFonts w:ascii="CordiaUPC" w:hAnsi="CordiaUPC" w:cs="CordiaUPC" w:hint="cs"/>
                <w:b/>
                <w:iCs/>
                <w:sz w:val="26"/>
                <w:szCs w:val="26"/>
              </w:rPr>
              <w:t>Wegingsfactor</w:t>
            </w:r>
            <w:r>
              <w:rPr>
                <w:rFonts w:ascii="CordiaUPC" w:hAnsi="CordiaUPC" w:cs="CordiaUPC"/>
                <w:b/>
                <w:iCs/>
                <w:sz w:val="26"/>
                <w:szCs w:val="26"/>
              </w:rPr>
              <w:t>/Punten</w:t>
            </w:r>
          </w:p>
        </w:tc>
      </w:tr>
      <w:tr w:rsidR="00B96600" w:rsidRPr="00B96600" w14:paraId="52340906" w14:textId="77777777" w:rsidTr="00A91066">
        <w:tc>
          <w:tcPr>
            <w:tcW w:w="567" w:type="dxa"/>
            <w:tcBorders>
              <w:top w:val="single" w:sz="12" w:space="0" w:color="808080"/>
            </w:tcBorders>
          </w:tcPr>
          <w:p w14:paraId="19A76F9E" w14:textId="0D70E733" w:rsidR="00B96600" w:rsidRPr="00D647F3" w:rsidRDefault="00B96600" w:rsidP="00D647F3">
            <w:pPr>
              <w:pStyle w:val="Lijstalinea"/>
              <w:numPr>
                <w:ilvl w:val="0"/>
                <w:numId w:val="26"/>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732D8617" w14:textId="69335E66" w:rsidR="00B96600" w:rsidRPr="00B96600" w:rsidRDefault="00A57048" w:rsidP="00B96600">
            <w:pPr>
              <w:spacing w:before="90" w:after="54"/>
              <w:ind w:left="57" w:right="113"/>
              <w:rPr>
                <w:rFonts w:ascii="CordiaUPC" w:hAnsi="CordiaUPC" w:cs="CordiaUPC"/>
                <w:iCs/>
                <w:sz w:val="26"/>
                <w:szCs w:val="26"/>
              </w:rPr>
            </w:pPr>
            <w:r>
              <w:rPr>
                <w:rFonts w:ascii="CordiaUPC" w:hAnsi="CordiaUPC" w:cs="CordiaUPC"/>
                <w:iCs/>
                <w:sz w:val="26"/>
                <w:szCs w:val="26"/>
              </w:rPr>
              <w:t xml:space="preserve">Prijs </w:t>
            </w:r>
            <w:r w:rsidR="0053347C">
              <w:rPr>
                <w:rFonts w:ascii="CordiaUPC" w:hAnsi="CordiaUPC" w:cs="CordiaUPC"/>
                <w:iCs/>
                <w:sz w:val="26"/>
                <w:szCs w:val="26"/>
              </w:rPr>
              <w:t>p</w:t>
            </w:r>
            <w:r w:rsidR="00EC4E4A">
              <w:rPr>
                <w:rFonts w:ascii="CordiaUPC" w:hAnsi="CordiaUPC" w:cs="CordiaUPC"/>
                <w:iCs/>
                <w:sz w:val="26"/>
                <w:szCs w:val="26"/>
              </w:rPr>
              <w:t>ro</w:t>
            </w:r>
            <w:r w:rsidR="004E08EA">
              <w:rPr>
                <w:rFonts w:ascii="CordiaUPC" w:hAnsi="CordiaUPC" w:cs="CordiaUPC"/>
                <w:iCs/>
                <w:sz w:val="26"/>
                <w:szCs w:val="26"/>
              </w:rPr>
              <w:t xml:space="preserve">ducten in </w:t>
            </w:r>
            <w:r>
              <w:rPr>
                <w:rFonts w:ascii="CordiaUPC" w:hAnsi="CordiaUPC" w:cs="CordiaUPC"/>
                <w:iCs/>
                <w:sz w:val="26"/>
                <w:szCs w:val="26"/>
              </w:rPr>
              <w:t>winkelmandje</w:t>
            </w:r>
          </w:p>
        </w:tc>
        <w:tc>
          <w:tcPr>
            <w:tcW w:w="2367" w:type="dxa"/>
            <w:tcBorders>
              <w:top w:val="single" w:sz="12" w:space="0" w:color="808080"/>
            </w:tcBorders>
          </w:tcPr>
          <w:p w14:paraId="666BD76B" w14:textId="3AA3A4A1" w:rsidR="00B96600" w:rsidRPr="00B96600" w:rsidRDefault="0014396D" w:rsidP="00441A29">
            <w:pPr>
              <w:spacing w:before="90" w:after="54"/>
              <w:ind w:left="57" w:right="443"/>
              <w:jc w:val="right"/>
              <w:rPr>
                <w:rFonts w:ascii="CordiaUPC" w:hAnsi="CordiaUPC" w:cs="CordiaUPC"/>
                <w:sz w:val="26"/>
                <w:szCs w:val="26"/>
              </w:rPr>
            </w:pPr>
            <w:r>
              <w:rPr>
                <w:rFonts w:ascii="CordiaUPC" w:hAnsi="CordiaUPC" w:cs="CordiaUPC"/>
                <w:sz w:val="26"/>
                <w:szCs w:val="26"/>
              </w:rPr>
              <w:t>55</w:t>
            </w:r>
          </w:p>
        </w:tc>
      </w:tr>
      <w:tr w:rsidR="00B96600" w:rsidRPr="00B96600" w14:paraId="55F25341" w14:textId="77777777" w:rsidTr="00A91066">
        <w:tc>
          <w:tcPr>
            <w:tcW w:w="567" w:type="dxa"/>
            <w:tcBorders>
              <w:top w:val="single" w:sz="8" w:space="0" w:color="C0C0C0"/>
              <w:left w:val="nil"/>
              <w:bottom w:val="nil"/>
              <w:right w:val="double" w:sz="4" w:space="0" w:color="808080"/>
            </w:tcBorders>
          </w:tcPr>
          <w:p w14:paraId="0F8F5AA1" w14:textId="77777777" w:rsidR="00B96600" w:rsidRPr="00B96600" w:rsidRDefault="00B96600" w:rsidP="00441A29">
            <w:pPr>
              <w:spacing w:before="90" w:after="54"/>
              <w:ind w:left="57" w:right="113"/>
              <w:rPr>
                <w:rFonts w:ascii="CordiaUPC" w:hAnsi="CordiaUPC" w:cs="CordiaUPC"/>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099498D9" w14:textId="77777777" w:rsidR="00B96600" w:rsidRPr="00B96600" w:rsidRDefault="00B96600"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24B885D0" w14:textId="69A68815" w:rsidR="00B96600" w:rsidRPr="00B96600" w:rsidRDefault="00A91066" w:rsidP="00441A29">
            <w:pPr>
              <w:spacing w:before="90" w:after="54"/>
              <w:ind w:left="57" w:right="443"/>
              <w:jc w:val="right"/>
              <w:rPr>
                <w:rFonts w:ascii="CordiaUPC" w:hAnsi="CordiaUPC" w:cs="CordiaUPC"/>
                <w:b/>
                <w:sz w:val="26"/>
                <w:szCs w:val="26"/>
              </w:rPr>
            </w:pPr>
            <w:r>
              <w:rPr>
                <w:rFonts w:ascii="CordiaUPC" w:hAnsi="CordiaUPC" w:cs="CordiaUPC"/>
                <w:b/>
                <w:sz w:val="26"/>
                <w:szCs w:val="26"/>
              </w:rPr>
              <w:t>55</w:t>
            </w:r>
          </w:p>
        </w:tc>
      </w:tr>
    </w:tbl>
    <w:p w14:paraId="4511FED5" w14:textId="77777777" w:rsidR="00B96600" w:rsidRPr="00B96600" w:rsidRDefault="00B96600" w:rsidP="00B96600">
      <w:pPr>
        <w:jc w:val="both"/>
        <w:rPr>
          <w:rFonts w:ascii="CordiaUPC" w:hAnsi="CordiaUPC" w:cs="CordiaUPC"/>
          <w:sz w:val="26"/>
          <w:szCs w:val="26"/>
        </w:rPr>
      </w:pPr>
    </w:p>
    <w:p w14:paraId="5E6A01DA" w14:textId="094979F8" w:rsidR="00B96600" w:rsidRPr="00B96600" w:rsidRDefault="00B96600" w:rsidP="00B96600">
      <w:pPr>
        <w:numPr>
          <w:ilvl w:val="0"/>
          <w:numId w:val="22"/>
        </w:numPr>
        <w:tabs>
          <w:tab w:val="left" w:pos="851"/>
        </w:tabs>
        <w:ind w:left="851"/>
        <w:rPr>
          <w:rFonts w:ascii="CordiaUPC" w:hAnsi="CordiaUPC" w:cs="CordiaUPC"/>
          <w:b/>
          <w:sz w:val="26"/>
          <w:szCs w:val="26"/>
        </w:rPr>
      </w:pPr>
      <w:r w:rsidRPr="00B96600">
        <w:rPr>
          <w:rFonts w:ascii="CordiaUPC" w:hAnsi="CordiaUPC" w:cs="CordiaUPC" w:hint="cs"/>
          <w:b/>
          <w:sz w:val="26"/>
          <w:szCs w:val="26"/>
        </w:rPr>
        <w:t xml:space="preserve">Kwaliteit: </w:t>
      </w:r>
      <w:r w:rsidRPr="00B96600">
        <w:rPr>
          <w:rFonts w:ascii="CordiaUPC" w:hAnsi="CordiaUPC" w:cs="CordiaUPC" w:hint="cs"/>
          <w:bCs/>
          <w:iCs/>
          <w:sz w:val="26"/>
          <w:szCs w:val="26"/>
        </w:rPr>
        <w:t>te bepalen</w:t>
      </w:r>
      <w:r w:rsidRPr="00B96600">
        <w:rPr>
          <w:rFonts w:ascii="CordiaUPC" w:hAnsi="CordiaUPC" w:cs="CordiaUPC" w:hint="cs"/>
          <w:iCs/>
          <w:sz w:val="26"/>
          <w:szCs w:val="26"/>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B96600" w:rsidRPr="00B96600" w14:paraId="65E1D64A" w14:textId="77777777" w:rsidTr="00A57048">
        <w:tc>
          <w:tcPr>
            <w:tcW w:w="567" w:type="dxa"/>
            <w:tcBorders>
              <w:top w:val="single" w:sz="12" w:space="0" w:color="808080"/>
              <w:left w:val="single" w:sz="12" w:space="0" w:color="808080"/>
              <w:bottom w:val="single" w:sz="12" w:space="0" w:color="808080"/>
              <w:right w:val="nil"/>
            </w:tcBorders>
            <w:shd w:val="clear" w:color="auto" w:fill="CCCCCC"/>
          </w:tcPr>
          <w:p w14:paraId="23D5E52F" w14:textId="77777777" w:rsidR="00B96600" w:rsidRPr="00B96600" w:rsidRDefault="00B96600"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5FC5FF82" w14:textId="77777777" w:rsidR="00B96600" w:rsidRPr="00B96600" w:rsidRDefault="00B96600"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49E80A59" w14:textId="03CA6648" w:rsidR="00B96600" w:rsidRPr="00B96600" w:rsidRDefault="00B96600" w:rsidP="00441A29">
            <w:pPr>
              <w:spacing w:before="90" w:after="54"/>
              <w:ind w:left="57" w:right="113"/>
              <w:jc w:val="center"/>
              <w:rPr>
                <w:rFonts w:ascii="CordiaUPC" w:hAnsi="CordiaUPC" w:cs="CordiaUPC"/>
                <w:b/>
                <w:iCs/>
                <w:sz w:val="26"/>
                <w:szCs w:val="26"/>
              </w:rPr>
            </w:pPr>
            <w:r>
              <w:rPr>
                <w:rFonts w:ascii="CordiaUPC" w:hAnsi="CordiaUPC" w:cs="CordiaUPC"/>
                <w:b/>
                <w:iCs/>
                <w:sz w:val="26"/>
                <w:szCs w:val="26"/>
              </w:rPr>
              <w:t>Wegingsfactor/</w:t>
            </w:r>
            <w:r w:rsidRPr="00B96600">
              <w:rPr>
                <w:rFonts w:ascii="CordiaUPC" w:hAnsi="CordiaUPC" w:cs="CordiaUPC" w:hint="cs"/>
                <w:b/>
                <w:iCs/>
                <w:sz w:val="26"/>
                <w:szCs w:val="26"/>
              </w:rPr>
              <w:t>Punten</w:t>
            </w:r>
          </w:p>
        </w:tc>
      </w:tr>
      <w:tr w:rsidR="00B96600" w:rsidRPr="00B96600" w14:paraId="114EDDEB" w14:textId="77777777" w:rsidTr="00A57048">
        <w:tc>
          <w:tcPr>
            <w:tcW w:w="567" w:type="dxa"/>
            <w:tcBorders>
              <w:top w:val="single" w:sz="12" w:space="0" w:color="808080"/>
            </w:tcBorders>
          </w:tcPr>
          <w:p w14:paraId="23E6CC8C" w14:textId="11100C23" w:rsidR="00B96600" w:rsidRPr="00B96600" w:rsidRDefault="00B96600" w:rsidP="00D647F3">
            <w:pPr>
              <w:pStyle w:val="Lijstalinea"/>
              <w:numPr>
                <w:ilvl w:val="0"/>
                <w:numId w:val="26"/>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6841CD68" w14:textId="05C9B055" w:rsidR="00B96600" w:rsidRPr="00B96600" w:rsidRDefault="00B96600" w:rsidP="00B96600">
            <w:pPr>
              <w:spacing w:before="90" w:after="54"/>
              <w:ind w:left="57" w:right="113"/>
              <w:rPr>
                <w:rFonts w:ascii="CordiaUPC" w:hAnsi="CordiaUPC" w:cs="CordiaUPC"/>
                <w:sz w:val="26"/>
                <w:szCs w:val="26"/>
              </w:rPr>
            </w:pPr>
            <w:r w:rsidRPr="00B96600">
              <w:rPr>
                <w:rFonts w:ascii="CordiaUPC" w:hAnsi="CordiaUPC" w:cs="CordiaUPC"/>
                <w:sz w:val="26"/>
                <w:szCs w:val="26"/>
              </w:rPr>
              <w:t>Accountmanagement</w:t>
            </w:r>
          </w:p>
        </w:tc>
        <w:tc>
          <w:tcPr>
            <w:tcW w:w="2367" w:type="dxa"/>
            <w:tcBorders>
              <w:top w:val="single" w:sz="12" w:space="0" w:color="808080"/>
            </w:tcBorders>
          </w:tcPr>
          <w:p w14:paraId="3F71F19D" w14:textId="516DFB5B" w:rsidR="00B96600" w:rsidRPr="00B96600" w:rsidRDefault="0014396D" w:rsidP="00441A29">
            <w:pPr>
              <w:spacing w:before="90" w:after="54"/>
              <w:ind w:left="57" w:right="443"/>
              <w:jc w:val="right"/>
              <w:rPr>
                <w:rFonts w:ascii="CordiaUPC" w:hAnsi="CordiaUPC" w:cs="CordiaUPC"/>
                <w:sz w:val="26"/>
                <w:szCs w:val="26"/>
              </w:rPr>
            </w:pPr>
            <w:r>
              <w:rPr>
                <w:rFonts w:ascii="CordiaUPC" w:hAnsi="CordiaUPC" w:cs="CordiaUPC"/>
                <w:sz w:val="26"/>
                <w:szCs w:val="26"/>
              </w:rPr>
              <w:t>1</w:t>
            </w:r>
            <w:r w:rsidR="00B96600">
              <w:rPr>
                <w:rFonts w:ascii="CordiaUPC" w:hAnsi="CordiaUPC" w:cs="CordiaUPC"/>
                <w:sz w:val="26"/>
                <w:szCs w:val="26"/>
              </w:rPr>
              <w:t>5</w:t>
            </w:r>
          </w:p>
        </w:tc>
      </w:tr>
      <w:tr w:rsidR="00B96600" w:rsidRPr="00B96600" w14:paraId="2BA670FA" w14:textId="77777777" w:rsidTr="00A57048">
        <w:tc>
          <w:tcPr>
            <w:tcW w:w="567" w:type="dxa"/>
          </w:tcPr>
          <w:p w14:paraId="19A43799" w14:textId="59CC764B" w:rsidR="00B96600" w:rsidRPr="00B96600" w:rsidRDefault="00B96600" w:rsidP="00D647F3">
            <w:pPr>
              <w:pStyle w:val="Lijstalinea"/>
              <w:numPr>
                <w:ilvl w:val="0"/>
                <w:numId w:val="26"/>
              </w:numPr>
              <w:spacing w:before="90" w:after="54"/>
              <w:ind w:right="113"/>
              <w:rPr>
                <w:rFonts w:ascii="CordiaUPC" w:hAnsi="CordiaUPC" w:cs="CordiaUPC"/>
                <w:sz w:val="26"/>
                <w:szCs w:val="26"/>
              </w:rPr>
            </w:pPr>
          </w:p>
        </w:tc>
        <w:tc>
          <w:tcPr>
            <w:tcW w:w="6237" w:type="dxa"/>
            <w:shd w:val="clear" w:color="auto" w:fill="E6E6E6"/>
          </w:tcPr>
          <w:p w14:paraId="4BF5970A" w14:textId="71CBCC22" w:rsidR="00B96600" w:rsidRPr="00B96600" w:rsidRDefault="00B96600" w:rsidP="00B96600">
            <w:pPr>
              <w:spacing w:before="90" w:after="54"/>
              <w:ind w:left="57" w:right="113"/>
              <w:rPr>
                <w:rFonts w:ascii="CordiaUPC" w:hAnsi="CordiaUPC" w:cs="CordiaUPC"/>
                <w:sz w:val="26"/>
                <w:szCs w:val="26"/>
              </w:rPr>
            </w:pPr>
            <w:r w:rsidRPr="00B96600">
              <w:rPr>
                <w:rFonts w:ascii="CordiaUPC" w:hAnsi="CordiaUPC" w:cs="CordiaUPC"/>
                <w:sz w:val="26"/>
                <w:szCs w:val="26"/>
              </w:rPr>
              <w:t>Uitbreiding fabrieksgarantie</w:t>
            </w:r>
          </w:p>
        </w:tc>
        <w:tc>
          <w:tcPr>
            <w:tcW w:w="2367" w:type="dxa"/>
          </w:tcPr>
          <w:p w14:paraId="27B025CA" w14:textId="4C74E75D" w:rsidR="00B96600" w:rsidRPr="00FD37C7" w:rsidRDefault="001D1B2B" w:rsidP="00441A29">
            <w:pPr>
              <w:spacing w:before="90" w:after="54"/>
              <w:ind w:left="57" w:right="443"/>
              <w:jc w:val="right"/>
              <w:rPr>
                <w:rFonts w:ascii="CordiaUPC" w:hAnsi="CordiaUPC" w:cs="CordiaUPC"/>
                <w:sz w:val="26"/>
                <w:szCs w:val="26"/>
              </w:rPr>
            </w:pPr>
            <w:r w:rsidRPr="00FD37C7">
              <w:rPr>
                <w:rFonts w:ascii="CordiaUPC" w:hAnsi="CordiaUPC" w:cs="CordiaUPC"/>
                <w:sz w:val="26"/>
                <w:szCs w:val="26"/>
              </w:rPr>
              <w:t>7</w:t>
            </w:r>
          </w:p>
        </w:tc>
      </w:tr>
      <w:tr w:rsidR="00B96600" w:rsidRPr="00B96600" w14:paraId="76F82B5C" w14:textId="77777777" w:rsidTr="00A57048">
        <w:tc>
          <w:tcPr>
            <w:tcW w:w="567" w:type="dxa"/>
          </w:tcPr>
          <w:p w14:paraId="2B49024F" w14:textId="3B512C70" w:rsidR="00B96600" w:rsidRPr="00B96600" w:rsidRDefault="00B96600" w:rsidP="00D647F3">
            <w:pPr>
              <w:pStyle w:val="Lijstalinea"/>
              <w:numPr>
                <w:ilvl w:val="0"/>
                <w:numId w:val="26"/>
              </w:numPr>
              <w:spacing w:before="90" w:after="54"/>
              <w:ind w:right="113"/>
              <w:rPr>
                <w:rFonts w:ascii="CordiaUPC" w:hAnsi="CordiaUPC" w:cs="CordiaUPC"/>
                <w:sz w:val="26"/>
                <w:szCs w:val="26"/>
              </w:rPr>
            </w:pPr>
          </w:p>
        </w:tc>
        <w:tc>
          <w:tcPr>
            <w:tcW w:w="6237" w:type="dxa"/>
            <w:shd w:val="clear" w:color="auto" w:fill="E6E6E6"/>
          </w:tcPr>
          <w:p w14:paraId="2AEA6239" w14:textId="686A7864" w:rsidR="00B96600" w:rsidRPr="00B96600" w:rsidRDefault="00B96600" w:rsidP="00B96600">
            <w:pPr>
              <w:spacing w:before="90" w:after="54"/>
              <w:ind w:left="57" w:right="113"/>
              <w:rPr>
                <w:rFonts w:ascii="CordiaUPC" w:hAnsi="CordiaUPC" w:cs="CordiaUPC"/>
                <w:sz w:val="26"/>
                <w:szCs w:val="26"/>
              </w:rPr>
            </w:pPr>
            <w:r w:rsidRPr="00B96600">
              <w:rPr>
                <w:rFonts w:ascii="CordiaUPC" w:hAnsi="CordiaUPC" w:cs="CordiaUPC"/>
                <w:sz w:val="26"/>
                <w:szCs w:val="26"/>
              </w:rPr>
              <w:t>Het in voorraad nemen van een batch</w:t>
            </w:r>
          </w:p>
        </w:tc>
        <w:tc>
          <w:tcPr>
            <w:tcW w:w="2367" w:type="dxa"/>
          </w:tcPr>
          <w:p w14:paraId="7CC6F028" w14:textId="24FAC0A1" w:rsidR="00B96600" w:rsidRPr="00FD37C7" w:rsidRDefault="00B96600" w:rsidP="00441A29">
            <w:pPr>
              <w:spacing w:before="90" w:after="54"/>
              <w:ind w:left="57" w:right="443"/>
              <w:jc w:val="right"/>
              <w:rPr>
                <w:rFonts w:ascii="CordiaUPC" w:hAnsi="CordiaUPC" w:cs="CordiaUPC"/>
                <w:sz w:val="26"/>
                <w:szCs w:val="26"/>
              </w:rPr>
            </w:pPr>
            <w:r w:rsidRPr="00FD37C7">
              <w:rPr>
                <w:rFonts w:ascii="CordiaUPC" w:hAnsi="CordiaUPC" w:cs="CordiaUPC" w:hint="cs"/>
                <w:sz w:val="26"/>
                <w:szCs w:val="26"/>
              </w:rPr>
              <w:t xml:space="preserve"> </w:t>
            </w:r>
            <w:r w:rsidR="001D1B2B" w:rsidRPr="00FD37C7">
              <w:rPr>
                <w:rFonts w:ascii="CordiaUPC" w:hAnsi="CordiaUPC" w:cs="CordiaUPC"/>
                <w:sz w:val="26"/>
                <w:szCs w:val="26"/>
              </w:rPr>
              <w:t>8</w:t>
            </w:r>
          </w:p>
        </w:tc>
      </w:tr>
      <w:tr w:rsidR="00B96600" w:rsidRPr="00B96600" w14:paraId="73CA7DE7" w14:textId="77777777" w:rsidTr="00A57048">
        <w:tc>
          <w:tcPr>
            <w:tcW w:w="567" w:type="dxa"/>
            <w:tcBorders>
              <w:bottom w:val="single" w:sz="8" w:space="0" w:color="C0C0C0"/>
            </w:tcBorders>
          </w:tcPr>
          <w:p w14:paraId="19CD8535" w14:textId="5493F00E" w:rsidR="00B96600" w:rsidRPr="00B96600" w:rsidRDefault="00B96600" w:rsidP="00D647F3">
            <w:pPr>
              <w:pStyle w:val="Lijstalinea"/>
              <w:numPr>
                <w:ilvl w:val="0"/>
                <w:numId w:val="26"/>
              </w:numPr>
              <w:spacing w:before="90" w:after="54"/>
              <w:ind w:right="113"/>
              <w:rPr>
                <w:rFonts w:ascii="CordiaUPC" w:hAnsi="CordiaUPC" w:cs="CordiaUPC"/>
                <w:sz w:val="26"/>
                <w:szCs w:val="26"/>
              </w:rPr>
            </w:pPr>
          </w:p>
        </w:tc>
        <w:tc>
          <w:tcPr>
            <w:tcW w:w="6237" w:type="dxa"/>
            <w:shd w:val="clear" w:color="auto" w:fill="E6E6E6"/>
          </w:tcPr>
          <w:p w14:paraId="7C7BEED5" w14:textId="522B3D02" w:rsidR="00B96600" w:rsidRPr="00B96600" w:rsidRDefault="00B96600" w:rsidP="00441A29">
            <w:pPr>
              <w:spacing w:before="90" w:after="54"/>
              <w:ind w:left="57" w:right="113"/>
              <w:jc w:val="both"/>
              <w:rPr>
                <w:rFonts w:ascii="CordiaUPC" w:hAnsi="CordiaUPC" w:cs="CordiaUPC"/>
                <w:sz w:val="26"/>
                <w:szCs w:val="26"/>
              </w:rPr>
            </w:pPr>
            <w:r>
              <w:rPr>
                <w:rFonts w:ascii="CordiaUPC" w:hAnsi="CordiaUPC" w:cs="CordiaUPC"/>
                <w:sz w:val="26"/>
                <w:szCs w:val="26"/>
              </w:rPr>
              <w:t>Duurzaamheid</w:t>
            </w:r>
          </w:p>
        </w:tc>
        <w:tc>
          <w:tcPr>
            <w:tcW w:w="2367" w:type="dxa"/>
          </w:tcPr>
          <w:p w14:paraId="39866481" w14:textId="73C5801B" w:rsidR="00B96600" w:rsidRPr="00AD369C" w:rsidRDefault="00AD369C" w:rsidP="00441A29">
            <w:pPr>
              <w:spacing w:before="90" w:after="54"/>
              <w:ind w:left="57" w:right="443"/>
              <w:jc w:val="right"/>
              <w:rPr>
                <w:rFonts w:ascii="CordiaUPC" w:hAnsi="CordiaUPC" w:cs="CordiaUPC"/>
                <w:sz w:val="26"/>
                <w:szCs w:val="26"/>
              </w:rPr>
            </w:pPr>
            <w:r w:rsidRPr="00AD369C">
              <w:rPr>
                <w:rFonts w:ascii="CordiaUPC" w:hAnsi="CordiaUPC" w:cs="CordiaUPC"/>
                <w:sz w:val="26"/>
                <w:szCs w:val="26"/>
              </w:rPr>
              <w:t>5</w:t>
            </w:r>
          </w:p>
        </w:tc>
      </w:tr>
      <w:tr w:rsidR="00A91066" w:rsidRPr="00B96600" w14:paraId="6B28EDB8" w14:textId="77777777" w:rsidTr="00A57048">
        <w:tc>
          <w:tcPr>
            <w:tcW w:w="567" w:type="dxa"/>
            <w:tcBorders>
              <w:bottom w:val="single" w:sz="8" w:space="0" w:color="C0C0C0"/>
            </w:tcBorders>
          </w:tcPr>
          <w:p w14:paraId="0AEFA316" w14:textId="77777777" w:rsidR="00A91066" w:rsidRPr="00B96600" w:rsidRDefault="00A91066" w:rsidP="00D647F3">
            <w:pPr>
              <w:pStyle w:val="Lijstalinea"/>
              <w:numPr>
                <w:ilvl w:val="0"/>
                <w:numId w:val="26"/>
              </w:numPr>
              <w:spacing w:before="90" w:after="54"/>
              <w:ind w:right="113"/>
              <w:rPr>
                <w:rFonts w:ascii="CordiaUPC" w:hAnsi="CordiaUPC" w:cs="CordiaUPC"/>
                <w:sz w:val="26"/>
                <w:szCs w:val="26"/>
              </w:rPr>
            </w:pPr>
          </w:p>
        </w:tc>
        <w:tc>
          <w:tcPr>
            <w:tcW w:w="6237" w:type="dxa"/>
            <w:shd w:val="clear" w:color="auto" w:fill="E6E6E6"/>
          </w:tcPr>
          <w:p w14:paraId="26503E43" w14:textId="70909B2C" w:rsidR="00A91066" w:rsidRDefault="00A91066" w:rsidP="00441A29">
            <w:pPr>
              <w:spacing w:before="90" w:after="54"/>
              <w:ind w:left="57" w:right="113"/>
              <w:jc w:val="both"/>
              <w:rPr>
                <w:rFonts w:ascii="CordiaUPC" w:hAnsi="CordiaUPC" w:cs="CordiaUPC"/>
                <w:sz w:val="26"/>
                <w:szCs w:val="26"/>
              </w:rPr>
            </w:pPr>
            <w:r w:rsidRPr="00A91066">
              <w:rPr>
                <w:rFonts w:ascii="CordiaUPC" w:hAnsi="CordiaUPC" w:cs="CordiaUPC"/>
                <w:sz w:val="26"/>
                <w:szCs w:val="26"/>
              </w:rPr>
              <w:t>Bewijslast toepassing inkoopplus</w:t>
            </w:r>
          </w:p>
        </w:tc>
        <w:tc>
          <w:tcPr>
            <w:tcW w:w="2367" w:type="dxa"/>
          </w:tcPr>
          <w:p w14:paraId="6F715DD0" w14:textId="2133FFC6" w:rsidR="00A91066" w:rsidRPr="00AD369C" w:rsidRDefault="00A91066" w:rsidP="00441A29">
            <w:pPr>
              <w:spacing w:before="90" w:after="54"/>
              <w:ind w:left="57" w:right="443"/>
              <w:jc w:val="right"/>
              <w:rPr>
                <w:rFonts w:ascii="CordiaUPC" w:hAnsi="CordiaUPC" w:cs="CordiaUPC"/>
                <w:sz w:val="26"/>
                <w:szCs w:val="26"/>
              </w:rPr>
            </w:pPr>
            <w:r w:rsidRPr="00AD369C">
              <w:rPr>
                <w:rFonts w:ascii="CordiaUPC" w:hAnsi="CordiaUPC" w:cs="CordiaUPC"/>
                <w:sz w:val="26"/>
                <w:szCs w:val="26"/>
              </w:rPr>
              <w:t>10</w:t>
            </w:r>
          </w:p>
        </w:tc>
      </w:tr>
      <w:tr w:rsidR="00B96600" w:rsidRPr="00B96600" w14:paraId="3A32E4E0" w14:textId="77777777" w:rsidTr="00A57048">
        <w:tc>
          <w:tcPr>
            <w:tcW w:w="567" w:type="dxa"/>
            <w:tcBorders>
              <w:top w:val="single" w:sz="8" w:space="0" w:color="C0C0C0"/>
              <w:left w:val="nil"/>
              <w:bottom w:val="nil"/>
              <w:right w:val="double" w:sz="4" w:space="0" w:color="808080"/>
            </w:tcBorders>
          </w:tcPr>
          <w:p w14:paraId="3F330C0A" w14:textId="77777777" w:rsidR="00B96600" w:rsidRPr="00B96600" w:rsidRDefault="00B96600" w:rsidP="00441A29">
            <w:pPr>
              <w:spacing w:before="90" w:after="54"/>
              <w:ind w:left="57" w:right="113"/>
              <w:rPr>
                <w:rFonts w:ascii="CordiaUPC" w:hAnsi="CordiaUPC" w:cs="CordiaUPC"/>
                <w:b/>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2461B0AE" w14:textId="77777777" w:rsidR="00B96600" w:rsidRPr="00B96600" w:rsidRDefault="00B96600"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52C3BCE8" w14:textId="1813DAB5" w:rsidR="00B96600" w:rsidRPr="00B96600" w:rsidRDefault="0014396D" w:rsidP="00B96600">
            <w:pPr>
              <w:spacing w:before="90" w:after="54"/>
              <w:ind w:left="57" w:right="443"/>
              <w:jc w:val="right"/>
              <w:rPr>
                <w:rFonts w:ascii="CordiaUPC" w:hAnsi="CordiaUPC" w:cs="CordiaUPC"/>
                <w:b/>
                <w:sz w:val="26"/>
                <w:szCs w:val="26"/>
              </w:rPr>
            </w:pPr>
            <w:r>
              <w:rPr>
                <w:rFonts w:ascii="CordiaUPC" w:hAnsi="CordiaUPC" w:cs="CordiaUPC"/>
                <w:b/>
                <w:sz w:val="26"/>
                <w:szCs w:val="26"/>
              </w:rPr>
              <w:t>4</w:t>
            </w:r>
            <w:r w:rsidR="00D058D6">
              <w:rPr>
                <w:rFonts w:ascii="CordiaUPC" w:hAnsi="CordiaUPC" w:cs="CordiaUPC"/>
                <w:b/>
                <w:sz w:val="26"/>
                <w:szCs w:val="26"/>
              </w:rPr>
              <w:t>5</w:t>
            </w:r>
          </w:p>
        </w:tc>
      </w:tr>
    </w:tbl>
    <w:p w14:paraId="4D8341FC" w14:textId="042875BC" w:rsidR="00B96600" w:rsidRDefault="00B96600" w:rsidP="00B96600">
      <w:pPr>
        <w:rPr>
          <w:rFonts w:ascii="CordiaUPC" w:hAnsi="CordiaUPC" w:cs="CordiaUPC"/>
          <w:sz w:val="26"/>
          <w:szCs w:val="26"/>
        </w:rPr>
      </w:pPr>
    </w:p>
    <w:p w14:paraId="1F396FE9" w14:textId="77777777" w:rsidR="00F5362B" w:rsidRDefault="00F5362B" w:rsidP="00B96600">
      <w:pPr>
        <w:rPr>
          <w:rFonts w:ascii="CordiaUPC" w:hAnsi="CordiaUPC" w:cs="CordiaUPC"/>
          <w:sz w:val="26"/>
          <w:szCs w:val="26"/>
        </w:rPr>
      </w:pPr>
    </w:p>
    <w:p w14:paraId="49F8FD93" w14:textId="4B2DF3D8" w:rsidR="00B96600" w:rsidRPr="00D647F3" w:rsidRDefault="00A57048" w:rsidP="00D647F3">
      <w:pPr>
        <w:pStyle w:val="Lijstalinea"/>
        <w:numPr>
          <w:ilvl w:val="0"/>
          <w:numId w:val="27"/>
        </w:numPr>
        <w:rPr>
          <w:rFonts w:ascii="CordiaUPC" w:hAnsi="CordiaUPC" w:cs="CordiaUPC"/>
          <w:b/>
          <w:sz w:val="26"/>
          <w:szCs w:val="26"/>
          <w:u w:val="single"/>
        </w:rPr>
      </w:pPr>
      <w:r>
        <w:rPr>
          <w:rFonts w:ascii="CordiaUPC" w:hAnsi="CordiaUPC" w:cs="CordiaUPC"/>
          <w:b/>
          <w:sz w:val="26"/>
          <w:szCs w:val="26"/>
          <w:u w:val="single"/>
        </w:rPr>
        <w:t xml:space="preserve">Prijs </w:t>
      </w:r>
      <w:r w:rsidR="0053347C">
        <w:rPr>
          <w:rFonts w:ascii="CordiaUPC" w:hAnsi="CordiaUPC" w:cs="CordiaUPC"/>
          <w:b/>
          <w:sz w:val="26"/>
          <w:szCs w:val="26"/>
          <w:u w:val="single"/>
        </w:rPr>
        <w:t>p</w:t>
      </w:r>
      <w:r w:rsidR="004E08EA">
        <w:rPr>
          <w:rFonts w:ascii="CordiaUPC" w:hAnsi="CordiaUPC" w:cs="CordiaUPC"/>
          <w:b/>
          <w:sz w:val="26"/>
          <w:szCs w:val="26"/>
          <w:u w:val="single"/>
        </w:rPr>
        <w:t xml:space="preserve">roducten in </w:t>
      </w:r>
      <w:r>
        <w:rPr>
          <w:rFonts w:ascii="CordiaUPC" w:hAnsi="CordiaUPC" w:cs="CordiaUPC"/>
          <w:b/>
          <w:sz w:val="26"/>
          <w:szCs w:val="26"/>
          <w:u w:val="single"/>
        </w:rPr>
        <w:t>winkelmandje</w:t>
      </w:r>
    </w:p>
    <w:p w14:paraId="23619927" w14:textId="2C780B15" w:rsidR="00A57048" w:rsidRDefault="003B551E" w:rsidP="003B551E">
      <w:pPr>
        <w:ind w:left="360"/>
        <w:rPr>
          <w:rFonts w:ascii="CordiaUPC" w:hAnsi="CordiaUPC" w:cs="CordiaUPC"/>
          <w:sz w:val="26"/>
          <w:szCs w:val="26"/>
        </w:rPr>
      </w:pPr>
      <w:r w:rsidRPr="00F85546">
        <w:rPr>
          <w:rFonts w:ascii="CordiaUPC" w:hAnsi="CordiaUPC" w:cs="CordiaUPC"/>
          <w:sz w:val="26"/>
          <w:szCs w:val="26"/>
        </w:rPr>
        <w:t xml:space="preserve">U geeft in het </w:t>
      </w:r>
      <w:r w:rsidR="005914E4" w:rsidRPr="005914E4">
        <w:rPr>
          <w:rFonts w:ascii="CordiaUPC" w:hAnsi="CordiaUPC" w:cs="CordiaUPC"/>
          <w:i/>
          <w:sz w:val="26"/>
          <w:szCs w:val="26"/>
        </w:rPr>
        <w:t xml:space="preserve">P1 </w:t>
      </w:r>
      <w:r w:rsidRPr="005914E4">
        <w:rPr>
          <w:rFonts w:ascii="CordiaUPC" w:hAnsi="CordiaUPC" w:cs="CordiaUPC"/>
          <w:i/>
          <w:sz w:val="26"/>
          <w:szCs w:val="26"/>
        </w:rPr>
        <w:t>Prijzenblad</w:t>
      </w:r>
      <w:r w:rsidR="00BD75B0">
        <w:rPr>
          <w:rFonts w:ascii="CordiaUPC" w:hAnsi="CordiaUPC" w:cs="CordiaUPC"/>
          <w:sz w:val="26"/>
          <w:szCs w:val="26"/>
        </w:rPr>
        <w:t xml:space="preserve"> </w:t>
      </w:r>
      <w:r w:rsidRPr="00F85546">
        <w:rPr>
          <w:rFonts w:ascii="CordiaUPC" w:hAnsi="CordiaUPC" w:cs="CordiaUPC"/>
          <w:sz w:val="26"/>
          <w:szCs w:val="26"/>
        </w:rPr>
        <w:t>aan wat</w:t>
      </w:r>
      <w:r w:rsidR="00A57048">
        <w:rPr>
          <w:rFonts w:ascii="CordiaUPC" w:hAnsi="CordiaUPC" w:cs="CordiaUPC"/>
          <w:sz w:val="26"/>
          <w:szCs w:val="26"/>
        </w:rPr>
        <w:t xml:space="preserve"> de </w:t>
      </w:r>
      <w:r w:rsidR="00CF0ADF">
        <w:rPr>
          <w:rFonts w:ascii="CordiaUPC" w:hAnsi="CordiaUPC" w:cs="CordiaUPC"/>
          <w:sz w:val="26"/>
          <w:szCs w:val="26"/>
        </w:rPr>
        <w:t xml:space="preserve">prijzen </w:t>
      </w:r>
      <w:r w:rsidR="00A57048">
        <w:rPr>
          <w:rFonts w:ascii="CordiaUPC" w:hAnsi="CordiaUPC" w:cs="CordiaUPC"/>
          <w:sz w:val="26"/>
          <w:szCs w:val="26"/>
        </w:rPr>
        <w:t xml:space="preserve">voor de </w:t>
      </w:r>
      <w:r w:rsidR="00CF0ADF">
        <w:rPr>
          <w:rFonts w:ascii="CordiaUPC" w:hAnsi="CordiaUPC" w:cs="CordiaUPC"/>
          <w:sz w:val="26"/>
          <w:szCs w:val="26"/>
        </w:rPr>
        <w:t>p</w:t>
      </w:r>
      <w:r w:rsidR="00A57048">
        <w:rPr>
          <w:rFonts w:ascii="CordiaUPC" w:hAnsi="CordiaUPC" w:cs="CordiaUPC"/>
          <w:sz w:val="26"/>
          <w:szCs w:val="26"/>
        </w:rPr>
        <w:t xml:space="preserve">roducten zijn </w:t>
      </w:r>
      <w:r w:rsidR="00A91066">
        <w:rPr>
          <w:rFonts w:ascii="CordiaUPC" w:hAnsi="CordiaUPC" w:cs="CordiaUPC"/>
          <w:sz w:val="26"/>
          <w:szCs w:val="26"/>
        </w:rPr>
        <w:t xml:space="preserve">op basis van inkoopplus en </w:t>
      </w:r>
      <w:r w:rsidR="00A57048">
        <w:rPr>
          <w:rFonts w:ascii="CordiaUPC" w:hAnsi="CordiaUPC" w:cs="CordiaUPC"/>
          <w:sz w:val="26"/>
          <w:szCs w:val="26"/>
        </w:rPr>
        <w:t xml:space="preserve">voegt het </w:t>
      </w:r>
      <w:r w:rsidR="00A91066">
        <w:rPr>
          <w:rFonts w:ascii="CordiaUPC" w:hAnsi="CordiaUPC" w:cs="CordiaUPC"/>
          <w:sz w:val="26"/>
          <w:szCs w:val="26"/>
        </w:rPr>
        <w:t>opslagpercentage (uw marge op uw inkoopprijs)</w:t>
      </w:r>
      <w:r w:rsidR="00FD37C7">
        <w:rPr>
          <w:rFonts w:ascii="CordiaUPC" w:hAnsi="CordiaUPC" w:cs="CordiaUPC"/>
          <w:sz w:val="26"/>
          <w:szCs w:val="26"/>
        </w:rPr>
        <w:t xml:space="preserve"> toe</w:t>
      </w:r>
      <w:r w:rsidR="00A57048">
        <w:rPr>
          <w:rFonts w:ascii="CordiaUPC" w:hAnsi="CordiaUPC" w:cs="CordiaUPC"/>
          <w:sz w:val="26"/>
          <w:szCs w:val="26"/>
        </w:rPr>
        <w:t>, waarmee de prijs van het winkelmandje tot stand komt.</w:t>
      </w:r>
      <w:r w:rsidR="007A311F">
        <w:rPr>
          <w:rFonts w:ascii="CordiaUPC" w:hAnsi="CordiaUPC" w:cs="CordiaUPC"/>
          <w:sz w:val="26"/>
          <w:szCs w:val="26"/>
        </w:rPr>
        <w:t xml:space="preserve"> De ‘inschrijfprijs’ in het Ex</w:t>
      </w:r>
      <w:r w:rsidR="00187E2C">
        <w:rPr>
          <w:rFonts w:ascii="CordiaUPC" w:hAnsi="CordiaUPC" w:cs="CordiaUPC"/>
          <w:sz w:val="26"/>
          <w:szCs w:val="26"/>
        </w:rPr>
        <w:t>c</w:t>
      </w:r>
      <w:r w:rsidR="007A311F">
        <w:rPr>
          <w:rFonts w:ascii="CordiaUPC" w:hAnsi="CordiaUPC" w:cs="CordiaUPC"/>
          <w:sz w:val="26"/>
          <w:szCs w:val="26"/>
        </w:rPr>
        <w:t>el bestand wordt toegepast voor de beoordeling van ‘Prijs’ als beschreven in paragraaf 7.3.</w:t>
      </w:r>
    </w:p>
    <w:p w14:paraId="278ECB5B" w14:textId="1A27A2CD" w:rsidR="00A57048" w:rsidRDefault="00A57048" w:rsidP="003B551E">
      <w:pPr>
        <w:ind w:left="360"/>
        <w:rPr>
          <w:rFonts w:ascii="CordiaUPC" w:hAnsi="CordiaUPC" w:cs="CordiaUPC"/>
          <w:sz w:val="26"/>
          <w:szCs w:val="26"/>
        </w:rPr>
      </w:pPr>
      <w:r w:rsidRPr="00031F8A">
        <w:rPr>
          <w:rFonts w:ascii="CordiaUPC" w:hAnsi="CordiaUPC" w:cs="CordiaUPC"/>
          <w:sz w:val="26"/>
          <w:szCs w:val="26"/>
        </w:rPr>
        <w:t xml:space="preserve">U neemt </w:t>
      </w:r>
      <w:r w:rsidR="005914E4" w:rsidRPr="00031F8A">
        <w:rPr>
          <w:rFonts w:ascii="CordiaUPC" w:hAnsi="CordiaUPC" w:cs="CordiaUPC"/>
          <w:sz w:val="26"/>
          <w:szCs w:val="26"/>
        </w:rPr>
        <w:t xml:space="preserve">voor de prijzen </w:t>
      </w:r>
      <w:r w:rsidR="00A91066">
        <w:rPr>
          <w:rFonts w:ascii="CordiaUPC" w:hAnsi="CordiaUPC" w:cs="CordiaUPC"/>
          <w:sz w:val="26"/>
          <w:szCs w:val="26"/>
        </w:rPr>
        <w:t xml:space="preserve">in het winkelmandje </w:t>
      </w:r>
      <w:r w:rsidRPr="00031F8A">
        <w:rPr>
          <w:rFonts w:ascii="CordiaUPC" w:hAnsi="CordiaUPC" w:cs="CordiaUPC"/>
          <w:sz w:val="26"/>
          <w:szCs w:val="26"/>
        </w:rPr>
        <w:t xml:space="preserve">als </w:t>
      </w:r>
      <w:r w:rsidRPr="00031F8A">
        <w:rPr>
          <w:rFonts w:ascii="CordiaUPC" w:hAnsi="CordiaUPC" w:cs="CordiaUPC"/>
          <w:b/>
          <w:sz w:val="26"/>
          <w:szCs w:val="26"/>
          <w:u w:val="single"/>
        </w:rPr>
        <w:t xml:space="preserve">meetdatum </w:t>
      </w:r>
      <w:r w:rsidR="00A91066">
        <w:rPr>
          <w:rFonts w:ascii="CordiaUPC" w:hAnsi="CordiaUPC" w:cs="CordiaUPC"/>
          <w:b/>
          <w:sz w:val="26"/>
          <w:szCs w:val="26"/>
          <w:u w:val="single"/>
        </w:rPr>
        <w:t>11 februari</w:t>
      </w:r>
      <w:r w:rsidRPr="00031F8A">
        <w:rPr>
          <w:rFonts w:ascii="CordiaUPC" w:hAnsi="CordiaUPC" w:cs="CordiaUPC"/>
          <w:b/>
          <w:sz w:val="26"/>
          <w:szCs w:val="26"/>
          <w:u w:val="single"/>
        </w:rPr>
        <w:t xml:space="preserve"> 202</w:t>
      </w:r>
      <w:r w:rsidR="00A91066">
        <w:rPr>
          <w:rFonts w:ascii="CordiaUPC" w:hAnsi="CordiaUPC" w:cs="CordiaUPC"/>
          <w:b/>
          <w:sz w:val="26"/>
          <w:szCs w:val="26"/>
          <w:u w:val="single"/>
        </w:rPr>
        <w:t>1</w:t>
      </w:r>
      <w:r w:rsidR="002A2023">
        <w:rPr>
          <w:rFonts w:ascii="CordiaUPC" w:hAnsi="CordiaUPC" w:cs="CordiaUPC"/>
          <w:sz w:val="26"/>
          <w:szCs w:val="26"/>
        </w:rPr>
        <w:t xml:space="preserve">, </w:t>
      </w:r>
      <w:r w:rsidR="002A2023" w:rsidRPr="002A2023">
        <w:rPr>
          <w:rFonts w:ascii="CordiaUPC" w:hAnsi="CordiaUPC" w:cs="CordiaUPC"/>
          <w:sz w:val="26"/>
          <w:szCs w:val="26"/>
          <w:highlight w:val="green"/>
        </w:rPr>
        <w:t>voegt de verklaring van de toeleverancier per product voor het toepassen van de juiste prijs en de contactgegevens van de toeleverancier(s) bij</w:t>
      </w:r>
      <w:r w:rsidR="002A2023">
        <w:rPr>
          <w:rFonts w:ascii="CordiaUPC" w:hAnsi="CordiaUPC" w:cs="CordiaUPC"/>
          <w:sz w:val="26"/>
          <w:szCs w:val="26"/>
        </w:rPr>
        <w:t xml:space="preserve"> </w:t>
      </w:r>
      <w:r w:rsidR="002A2023" w:rsidRPr="002A2023">
        <w:rPr>
          <w:rFonts w:ascii="CordiaUPC" w:hAnsi="CordiaUPC" w:cs="CordiaUPC"/>
          <w:strike/>
          <w:sz w:val="26"/>
          <w:szCs w:val="26"/>
        </w:rPr>
        <w:t>accountantsverklaring (waarmerk van de accountant volstaat)</w:t>
      </w:r>
      <w:r w:rsidR="002A2023">
        <w:rPr>
          <w:rFonts w:ascii="CordiaUPC" w:hAnsi="CordiaUPC" w:cs="CordiaUPC"/>
          <w:strike/>
          <w:sz w:val="26"/>
          <w:szCs w:val="26"/>
        </w:rPr>
        <w:t>,</w:t>
      </w:r>
      <w:r w:rsidR="002A2023" w:rsidRPr="00031F8A">
        <w:rPr>
          <w:rFonts w:ascii="CordiaUPC" w:hAnsi="CordiaUPC" w:cs="CordiaUPC"/>
          <w:sz w:val="26"/>
          <w:szCs w:val="26"/>
        </w:rPr>
        <w:t xml:space="preserve"> als</w:t>
      </w:r>
      <w:r w:rsidRPr="00031F8A">
        <w:rPr>
          <w:rFonts w:ascii="CordiaUPC" w:hAnsi="CordiaUPC" w:cs="CordiaUPC"/>
          <w:sz w:val="26"/>
          <w:szCs w:val="26"/>
        </w:rPr>
        <w:t xml:space="preserve"> </w:t>
      </w:r>
      <w:r w:rsidR="00A321B2" w:rsidRPr="00031F8A">
        <w:rPr>
          <w:rFonts w:ascii="CordiaUPC" w:hAnsi="CordiaUPC" w:cs="CordiaUPC"/>
          <w:i/>
          <w:sz w:val="26"/>
          <w:szCs w:val="26"/>
        </w:rPr>
        <w:t xml:space="preserve">P1 </w:t>
      </w:r>
      <w:r w:rsidRPr="00031F8A">
        <w:rPr>
          <w:rFonts w:ascii="CordiaUPC" w:hAnsi="CordiaUPC" w:cs="CordiaUPC"/>
          <w:i/>
          <w:sz w:val="26"/>
          <w:szCs w:val="26"/>
        </w:rPr>
        <w:t>Bewijs winkelmandje</w:t>
      </w:r>
      <w:r w:rsidRPr="00031F8A">
        <w:rPr>
          <w:rFonts w:ascii="CordiaUPC" w:hAnsi="CordiaUPC" w:cs="CordiaUPC"/>
          <w:sz w:val="26"/>
          <w:szCs w:val="26"/>
        </w:rPr>
        <w:t>.</w:t>
      </w:r>
    </w:p>
    <w:p w14:paraId="70C9E061" w14:textId="77777777" w:rsidR="003B551E" w:rsidRDefault="003B551E" w:rsidP="003B551E">
      <w:pPr>
        <w:ind w:left="360"/>
        <w:rPr>
          <w:rFonts w:ascii="CordiaUPC" w:hAnsi="CordiaUPC" w:cs="CordiaUPC"/>
          <w:b/>
          <w:sz w:val="26"/>
          <w:szCs w:val="26"/>
        </w:rPr>
      </w:pPr>
    </w:p>
    <w:p w14:paraId="3A320FA5" w14:textId="77777777" w:rsidR="00B96600" w:rsidRPr="00B96600" w:rsidRDefault="00B96600" w:rsidP="00D647F3">
      <w:pPr>
        <w:pStyle w:val="Lijstalinea"/>
        <w:numPr>
          <w:ilvl w:val="0"/>
          <w:numId w:val="27"/>
        </w:numPr>
        <w:rPr>
          <w:rFonts w:ascii="CordiaUPC" w:hAnsi="CordiaUPC" w:cs="CordiaUPC"/>
          <w:b/>
          <w:sz w:val="26"/>
          <w:szCs w:val="26"/>
          <w:u w:val="single"/>
        </w:rPr>
      </w:pPr>
      <w:r w:rsidRPr="00B96600">
        <w:rPr>
          <w:rFonts w:ascii="CordiaUPC" w:hAnsi="CordiaUPC" w:cs="CordiaUPC"/>
          <w:b/>
          <w:sz w:val="26"/>
          <w:szCs w:val="26"/>
          <w:u w:val="single"/>
        </w:rPr>
        <w:t>Accountmanagement</w:t>
      </w:r>
    </w:p>
    <w:p w14:paraId="2D8F0476" w14:textId="4304060A" w:rsidR="00B96600" w:rsidRPr="006C1E2C" w:rsidRDefault="00B96600" w:rsidP="00D647F3">
      <w:pPr>
        <w:ind w:left="360"/>
        <w:rPr>
          <w:rFonts w:ascii="CordiaUPC" w:hAnsi="CordiaUPC" w:cs="CordiaUPC"/>
          <w:sz w:val="26"/>
          <w:szCs w:val="26"/>
        </w:rPr>
      </w:pPr>
      <w:r w:rsidRPr="006C1E2C">
        <w:rPr>
          <w:rFonts w:ascii="CordiaUPC" w:hAnsi="CordiaUPC" w:cs="CordiaUPC"/>
          <w:sz w:val="26"/>
          <w:szCs w:val="26"/>
        </w:rPr>
        <w:t xml:space="preserve">De Aanbestedende dienst hecht grote waarde aan het goed invullen van de rol van de accountmanager door de Opdrachtnemer en het hebben van een vaste interne medewerker als </w:t>
      </w:r>
      <w:r w:rsidR="0053347C">
        <w:rPr>
          <w:rFonts w:ascii="CordiaUPC" w:hAnsi="CordiaUPC" w:cs="CordiaUPC"/>
          <w:sz w:val="26"/>
          <w:szCs w:val="26"/>
        </w:rPr>
        <w:t>C</w:t>
      </w:r>
      <w:r w:rsidRPr="006C1E2C">
        <w:rPr>
          <w:rFonts w:ascii="CordiaUPC" w:hAnsi="CordiaUPC" w:cs="CordiaUPC"/>
          <w:sz w:val="26"/>
          <w:szCs w:val="26"/>
        </w:rPr>
        <w:t xml:space="preserve">ontactpersoon voor </w:t>
      </w:r>
      <w:r w:rsidR="007A311F">
        <w:rPr>
          <w:rFonts w:ascii="CordiaUPC" w:hAnsi="CordiaUPC" w:cs="CordiaUPC"/>
          <w:sz w:val="26"/>
          <w:szCs w:val="26"/>
        </w:rPr>
        <w:t>Opdrachtgever</w:t>
      </w:r>
      <w:r w:rsidRPr="006C1E2C">
        <w:rPr>
          <w:rFonts w:ascii="CordiaUPC" w:hAnsi="CordiaUPC" w:cs="CordiaUPC"/>
          <w:sz w:val="26"/>
          <w:szCs w:val="26"/>
        </w:rPr>
        <w:t>.</w:t>
      </w:r>
    </w:p>
    <w:p w14:paraId="43EBBCF3" w14:textId="77777777" w:rsidR="00F5362B" w:rsidRDefault="00B96600" w:rsidP="0046294A">
      <w:pPr>
        <w:ind w:left="360"/>
        <w:rPr>
          <w:rFonts w:ascii="CordiaUPC" w:hAnsi="CordiaUPC" w:cs="CordiaUPC"/>
          <w:sz w:val="26"/>
          <w:szCs w:val="26"/>
        </w:rPr>
      </w:pPr>
      <w:r w:rsidRPr="006C1E2C">
        <w:rPr>
          <w:rFonts w:ascii="CordiaUPC" w:hAnsi="CordiaUPC" w:cs="CordiaUPC"/>
          <w:sz w:val="26"/>
          <w:szCs w:val="26"/>
        </w:rPr>
        <w:t xml:space="preserve">Beschrijf op welke wijze de Opdrachtnemer hier invulling aangeeft, rekening houdend met: de rol van de </w:t>
      </w:r>
      <w:r w:rsidR="0053347C" w:rsidRPr="006C1E2C">
        <w:rPr>
          <w:rFonts w:ascii="CordiaUPC" w:hAnsi="CordiaUPC" w:cs="CordiaUPC"/>
          <w:sz w:val="26"/>
          <w:szCs w:val="26"/>
        </w:rPr>
        <w:t xml:space="preserve">contractmanager </w:t>
      </w:r>
      <w:r w:rsidR="0053347C">
        <w:rPr>
          <w:rFonts w:ascii="CordiaUPC" w:hAnsi="CordiaUPC" w:cs="CordiaUPC"/>
          <w:sz w:val="26"/>
          <w:szCs w:val="26"/>
        </w:rPr>
        <w:t>en</w:t>
      </w:r>
      <w:r w:rsidRPr="006C1E2C">
        <w:rPr>
          <w:rFonts w:ascii="CordiaUPC" w:hAnsi="CordiaUPC" w:cs="CordiaUPC"/>
          <w:sz w:val="26"/>
          <w:szCs w:val="26"/>
        </w:rPr>
        <w:t xml:space="preserve"> als </w:t>
      </w:r>
      <w:r w:rsidR="0053347C">
        <w:rPr>
          <w:rFonts w:ascii="CordiaUPC" w:hAnsi="CordiaUPC" w:cs="CordiaUPC"/>
          <w:sz w:val="26"/>
          <w:szCs w:val="26"/>
        </w:rPr>
        <w:t>C</w:t>
      </w:r>
      <w:r w:rsidRPr="006C1E2C">
        <w:rPr>
          <w:rFonts w:ascii="CordiaUPC" w:hAnsi="CordiaUPC" w:cs="CordiaUPC"/>
          <w:sz w:val="26"/>
          <w:szCs w:val="26"/>
        </w:rPr>
        <w:t>ontactpersoon voor de uitvoering van de Raamovereenkomst met de Opdracht</w:t>
      </w:r>
      <w:r w:rsidR="007A311F">
        <w:rPr>
          <w:rFonts w:ascii="CordiaUPC" w:hAnsi="CordiaUPC" w:cs="CordiaUPC"/>
          <w:sz w:val="26"/>
          <w:szCs w:val="26"/>
        </w:rPr>
        <w:t>gever</w:t>
      </w:r>
      <w:r w:rsidR="0053347C">
        <w:rPr>
          <w:rFonts w:ascii="CordiaUPC" w:hAnsi="CordiaUPC" w:cs="CordiaUPC"/>
          <w:sz w:val="26"/>
          <w:szCs w:val="26"/>
        </w:rPr>
        <w:t>,</w:t>
      </w:r>
      <w:r w:rsidRPr="006C1E2C">
        <w:rPr>
          <w:rFonts w:ascii="CordiaUPC" w:hAnsi="CordiaUPC" w:cs="CordiaUPC"/>
          <w:sz w:val="26"/>
          <w:szCs w:val="26"/>
        </w:rPr>
        <w:t xml:space="preserve"> en de rol </w:t>
      </w:r>
      <w:r w:rsidR="007A311F">
        <w:rPr>
          <w:rFonts w:ascii="CordiaUPC" w:hAnsi="CordiaUPC" w:cs="CordiaUPC"/>
          <w:sz w:val="26"/>
          <w:szCs w:val="26"/>
        </w:rPr>
        <w:t xml:space="preserve">als </w:t>
      </w:r>
      <w:r w:rsidR="0053347C">
        <w:rPr>
          <w:rFonts w:ascii="CordiaUPC" w:hAnsi="CordiaUPC" w:cs="CordiaUPC"/>
          <w:sz w:val="26"/>
          <w:szCs w:val="26"/>
        </w:rPr>
        <w:t>C</w:t>
      </w:r>
      <w:r w:rsidR="007A311F">
        <w:rPr>
          <w:rFonts w:ascii="CordiaUPC" w:hAnsi="CordiaUPC" w:cs="CordiaUPC"/>
          <w:sz w:val="26"/>
          <w:szCs w:val="26"/>
        </w:rPr>
        <w:t>ontactpersoon voor de</w:t>
      </w:r>
      <w:r w:rsidRPr="006C1E2C">
        <w:rPr>
          <w:rFonts w:ascii="CordiaUPC" w:hAnsi="CordiaUPC" w:cs="CordiaUPC"/>
          <w:sz w:val="26"/>
          <w:szCs w:val="26"/>
        </w:rPr>
        <w:t xml:space="preserve"> Afnemers als </w:t>
      </w:r>
      <w:r w:rsidR="007A311F">
        <w:rPr>
          <w:rFonts w:ascii="CordiaUPC" w:hAnsi="CordiaUPC" w:cs="CordiaUPC"/>
          <w:sz w:val="26"/>
          <w:szCs w:val="26"/>
        </w:rPr>
        <w:t>in</w:t>
      </w:r>
      <w:r w:rsidRPr="006C1E2C">
        <w:rPr>
          <w:rFonts w:ascii="CordiaUPC" w:hAnsi="CordiaUPC" w:cs="CordiaUPC"/>
          <w:sz w:val="26"/>
          <w:szCs w:val="26"/>
        </w:rPr>
        <w:t xml:space="preserve">directe </w:t>
      </w:r>
      <w:r w:rsidR="007A311F">
        <w:rPr>
          <w:rFonts w:ascii="CordiaUPC" w:hAnsi="CordiaUPC" w:cs="CordiaUPC"/>
          <w:sz w:val="26"/>
          <w:szCs w:val="26"/>
        </w:rPr>
        <w:t xml:space="preserve">klanten </w:t>
      </w:r>
      <w:r w:rsidRPr="006C1E2C">
        <w:rPr>
          <w:rFonts w:ascii="CordiaUPC" w:hAnsi="CordiaUPC" w:cs="CordiaUPC"/>
          <w:sz w:val="26"/>
          <w:szCs w:val="26"/>
        </w:rPr>
        <w:t xml:space="preserve">van Opdrachtnemer. </w:t>
      </w:r>
    </w:p>
    <w:p w14:paraId="2ACFA65F" w14:textId="77777777" w:rsidR="00F5362B" w:rsidRPr="00F5362B" w:rsidRDefault="00F5362B" w:rsidP="00F5362B">
      <w:pPr>
        <w:pStyle w:val="Lijstalinea"/>
        <w:ind w:left="360"/>
        <w:rPr>
          <w:rFonts w:ascii="CordiaUPC" w:hAnsi="CordiaUPC" w:cs="CordiaUPC"/>
          <w:sz w:val="26"/>
          <w:szCs w:val="26"/>
        </w:rPr>
      </w:pPr>
      <w:r w:rsidRPr="00F5362B">
        <w:rPr>
          <w:rFonts w:ascii="CordiaUPC" w:hAnsi="CordiaUPC" w:cs="CordiaUPC"/>
          <w:sz w:val="26"/>
          <w:szCs w:val="26"/>
        </w:rPr>
        <w:t xml:space="preserve">De wijze waarop u </w:t>
      </w:r>
      <w:r>
        <w:rPr>
          <w:rFonts w:ascii="CordiaUPC" w:hAnsi="CordiaUPC" w:cs="CordiaUPC"/>
          <w:sz w:val="26"/>
          <w:szCs w:val="26"/>
        </w:rPr>
        <w:t xml:space="preserve">hier </w:t>
      </w:r>
      <w:r w:rsidRPr="00F5362B">
        <w:rPr>
          <w:rFonts w:ascii="CordiaUPC" w:hAnsi="CordiaUPC" w:cs="CordiaUPC"/>
          <w:sz w:val="26"/>
          <w:szCs w:val="26"/>
        </w:rPr>
        <w:t xml:space="preserve">invulling </w:t>
      </w:r>
      <w:r>
        <w:rPr>
          <w:rFonts w:ascii="CordiaUPC" w:hAnsi="CordiaUPC" w:cs="CordiaUPC"/>
          <w:sz w:val="26"/>
          <w:szCs w:val="26"/>
        </w:rPr>
        <w:t xml:space="preserve">aan geeft </w:t>
      </w:r>
      <w:r w:rsidRPr="00F5362B">
        <w:rPr>
          <w:rFonts w:ascii="CordiaUPC" w:hAnsi="CordiaUPC" w:cs="CordiaUPC"/>
          <w:sz w:val="26"/>
          <w:szCs w:val="26"/>
        </w:rPr>
        <w:t xml:space="preserve">voegt u bij uw inschrijving als </w:t>
      </w:r>
      <w:r w:rsidRPr="00F5362B">
        <w:rPr>
          <w:rFonts w:ascii="CordiaUPC" w:hAnsi="CordiaUPC" w:cs="CordiaUPC"/>
          <w:i/>
          <w:sz w:val="26"/>
          <w:szCs w:val="26"/>
        </w:rPr>
        <w:t>P1 Accountmanagement</w:t>
      </w:r>
      <w:r w:rsidRPr="00F5362B">
        <w:rPr>
          <w:rFonts w:ascii="CordiaUPC" w:hAnsi="CordiaUPC" w:cs="CordiaUPC"/>
          <w:sz w:val="26"/>
          <w:szCs w:val="26"/>
        </w:rPr>
        <w:t xml:space="preserve">. </w:t>
      </w:r>
    </w:p>
    <w:p w14:paraId="079E0ACE" w14:textId="77777777" w:rsidR="00F5362B" w:rsidRDefault="00F5362B" w:rsidP="00B96600">
      <w:pPr>
        <w:rPr>
          <w:rFonts w:ascii="CordiaUPC" w:hAnsi="CordiaUPC" w:cs="CordiaUPC"/>
          <w:sz w:val="26"/>
          <w:szCs w:val="26"/>
        </w:rPr>
      </w:pPr>
    </w:p>
    <w:p w14:paraId="10305151" w14:textId="77777777" w:rsidR="00F5362B" w:rsidRDefault="00F5362B">
      <w:pPr>
        <w:rPr>
          <w:rFonts w:ascii="CordiaUPC" w:hAnsi="CordiaUPC" w:cs="CordiaUPC"/>
          <w:b/>
          <w:sz w:val="26"/>
          <w:szCs w:val="26"/>
          <w:u w:val="single"/>
        </w:rPr>
      </w:pPr>
      <w:r>
        <w:rPr>
          <w:rFonts w:ascii="CordiaUPC" w:hAnsi="CordiaUPC" w:cs="CordiaUPC"/>
          <w:b/>
          <w:sz w:val="26"/>
          <w:szCs w:val="26"/>
          <w:u w:val="single"/>
        </w:rPr>
        <w:br w:type="page"/>
      </w:r>
    </w:p>
    <w:p w14:paraId="0D593B8B" w14:textId="55113523" w:rsidR="00B96600" w:rsidRPr="00B96600" w:rsidRDefault="00B96600" w:rsidP="00D647F3">
      <w:pPr>
        <w:pStyle w:val="Lijstalinea"/>
        <w:numPr>
          <w:ilvl w:val="0"/>
          <w:numId w:val="27"/>
        </w:numPr>
        <w:rPr>
          <w:rFonts w:ascii="CordiaUPC" w:hAnsi="CordiaUPC" w:cs="CordiaUPC"/>
          <w:b/>
          <w:sz w:val="26"/>
          <w:szCs w:val="26"/>
          <w:u w:val="single"/>
        </w:rPr>
      </w:pPr>
      <w:r w:rsidRPr="00B96600">
        <w:rPr>
          <w:rFonts w:ascii="CordiaUPC" w:hAnsi="CordiaUPC" w:cs="CordiaUPC"/>
          <w:b/>
          <w:sz w:val="26"/>
          <w:szCs w:val="26"/>
          <w:u w:val="single"/>
        </w:rPr>
        <w:lastRenderedPageBreak/>
        <w:t>Uitbreiding fabrieksgarantie</w:t>
      </w:r>
    </w:p>
    <w:p w14:paraId="334E0210" w14:textId="34716271" w:rsidR="00B96600" w:rsidRPr="006C1E2C" w:rsidRDefault="00B96600" w:rsidP="003B551E">
      <w:pPr>
        <w:ind w:left="360"/>
        <w:rPr>
          <w:rFonts w:ascii="CordiaUPC" w:hAnsi="CordiaUPC" w:cs="CordiaUPC"/>
          <w:sz w:val="26"/>
          <w:szCs w:val="26"/>
        </w:rPr>
      </w:pPr>
      <w:r w:rsidRPr="006C1E2C">
        <w:rPr>
          <w:rFonts w:ascii="CordiaUPC" w:hAnsi="CordiaUPC" w:cs="CordiaUPC"/>
          <w:sz w:val="26"/>
          <w:szCs w:val="26"/>
        </w:rPr>
        <w:t>Is Opdrachtnemer is bereid en in staat om kosteloos de standaard fabrieksgarantie op Categorieniveau uit te bereiden?</w:t>
      </w:r>
    </w:p>
    <w:p w14:paraId="53319182" w14:textId="77777777" w:rsidR="00654BBE" w:rsidRDefault="00654BBE" w:rsidP="00C87D5D">
      <w:pPr>
        <w:ind w:left="360"/>
        <w:rPr>
          <w:rFonts w:ascii="CordiaUPC" w:hAnsi="CordiaUPC" w:cs="CordiaUPC"/>
          <w:sz w:val="26"/>
          <w:szCs w:val="26"/>
        </w:rPr>
      </w:pPr>
    </w:p>
    <w:p w14:paraId="7864FBA5" w14:textId="1BFCFAE3" w:rsidR="001D1B2B" w:rsidRPr="001D1B2B" w:rsidRDefault="001D1B2B" w:rsidP="00C87D5D">
      <w:pPr>
        <w:ind w:left="360"/>
        <w:rPr>
          <w:rFonts w:ascii="CordiaUPC" w:hAnsi="CordiaUPC" w:cs="CordiaUPC"/>
          <w:sz w:val="26"/>
          <w:szCs w:val="26"/>
        </w:rPr>
      </w:pPr>
      <w:r w:rsidRPr="001D1B2B">
        <w:rPr>
          <w:rFonts w:ascii="CordiaUPC" w:hAnsi="CordiaUPC" w:cs="CordiaUPC"/>
          <w:sz w:val="26"/>
          <w:szCs w:val="26"/>
        </w:rPr>
        <w:t xml:space="preserve">De beoordeling vindt in afwijking op de standaard beoordeling zoals aangeven in paragraaf 7.4 Beoordelingsmethodiek sub-criteria Kwaliteit voor de percelen 1 t/m </w:t>
      </w:r>
      <w:r w:rsidR="001C3D0B">
        <w:rPr>
          <w:rFonts w:ascii="CordiaUPC" w:hAnsi="CordiaUPC" w:cs="CordiaUPC"/>
          <w:sz w:val="26"/>
          <w:szCs w:val="26"/>
        </w:rPr>
        <w:t>5</w:t>
      </w:r>
      <w:r w:rsidRPr="001D1B2B">
        <w:rPr>
          <w:rFonts w:ascii="CordiaUPC" w:hAnsi="CordiaUPC" w:cs="CordiaUPC"/>
          <w:sz w:val="26"/>
          <w:szCs w:val="26"/>
        </w:rPr>
        <w:t>, plaats op basis van het aantal merken per categorie in combinatie met het aantal jaren dat de inschrijver bereid is om kosteloos de standaard fabrieksgarantie uit te breiden.</w:t>
      </w:r>
    </w:p>
    <w:p w14:paraId="5516EED6" w14:textId="77777777" w:rsidR="001D1B2B" w:rsidRPr="001D1B2B" w:rsidRDefault="001D1B2B" w:rsidP="001D1B2B">
      <w:pPr>
        <w:rPr>
          <w:rFonts w:ascii="CordiaUPC" w:hAnsi="CordiaUPC" w:cs="CordiaUPC"/>
          <w:sz w:val="26"/>
          <w:szCs w:val="26"/>
        </w:rPr>
      </w:pPr>
    </w:p>
    <w:p w14:paraId="6BD5785B" w14:textId="067B7E86" w:rsidR="001D1B2B" w:rsidRPr="001D1B2B" w:rsidRDefault="001D1B2B" w:rsidP="00C87D5D">
      <w:pPr>
        <w:ind w:firstLine="360"/>
        <w:rPr>
          <w:rFonts w:ascii="CordiaUPC" w:hAnsi="CordiaUPC" w:cs="CordiaUPC"/>
          <w:sz w:val="26"/>
          <w:szCs w:val="26"/>
        </w:rPr>
      </w:pPr>
      <w:r w:rsidRPr="001D1B2B">
        <w:rPr>
          <w:rFonts w:ascii="CordiaUPC" w:hAnsi="CordiaUPC" w:cs="CordiaUPC"/>
          <w:sz w:val="26"/>
          <w:szCs w:val="26"/>
        </w:rPr>
        <w:t xml:space="preserve">Voor Werkplekken (eis 5 </w:t>
      </w:r>
      <w:proofErr w:type="spellStart"/>
      <w:r w:rsidRPr="001D1B2B">
        <w:rPr>
          <w:rFonts w:ascii="CordiaUPC" w:hAnsi="CordiaUPC" w:cs="CordiaUPC"/>
          <w:sz w:val="26"/>
          <w:szCs w:val="26"/>
        </w:rPr>
        <w:t>PvE</w:t>
      </w:r>
      <w:proofErr w:type="spellEnd"/>
      <w:r w:rsidRPr="001D1B2B">
        <w:rPr>
          <w:rFonts w:ascii="CordiaUPC" w:hAnsi="CordiaUPC" w:cs="CordiaUPC"/>
          <w:sz w:val="26"/>
          <w:szCs w:val="26"/>
        </w:rPr>
        <w:t>)</w:t>
      </w:r>
      <w:r w:rsidR="00C87D5D">
        <w:rPr>
          <w:rFonts w:ascii="CordiaUPC" w:hAnsi="CordiaUPC" w:cs="CordiaUPC"/>
          <w:sz w:val="26"/>
          <w:szCs w:val="26"/>
        </w:rPr>
        <w:t xml:space="preserve"> </w:t>
      </w:r>
      <w:r w:rsidRPr="001D1B2B">
        <w:rPr>
          <w:rFonts w:ascii="CordiaUPC" w:hAnsi="CordiaUPC" w:cs="CordiaUPC"/>
          <w:sz w:val="26"/>
          <w:szCs w:val="26"/>
        </w:rPr>
        <w:t>betreft het in totaal 24 merken over de 4 categorieën.</w:t>
      </w:r>
    </w:p>
    <w:p w14:paraId="77773B7C" w14:textId="3D666D00" w:rsidR="001D1B2B" w:rsidRPr="001D1B2B" w:rsidRDefault="001D1B2B" w:rsidP="00C87D5D">
      <w:pPr>
        <w:ind w:left="360"/>
        <w:rPr>
          <w:rFonts w:ascii="CordiaUPC" w:hAnsi="CordiaUPC" w:cs="CordiaUPC"/>
          <w:sz w:val="26"/>
          <w:szCs w:val="26"/>
        </w:rPr>
      </w:pPr>
      <w:r w:rsidRPr="001D1B2B">
        <w:rPr>
          <w:rFonts w:ascii="CordiaUPC" w:hAnsi="CordiaUPC" w:cs="CordiaUPC"/>
          <w:sz w:val="26"/>
          <w:szCs w:val="26"/>
        </w:rPr>
        <w:t>Voor ieder jaar kosteloze uitbreiding van de standaard fabrieksgarantie, wordt 1/24 deel van de maximaal aan toe te kennen punten (</w:t>
      </w:r>
      <w:r w:rsidR="00654BBE">
        <w:rPr>
          <w:rFonts w:ascii="CordiaUPC" w:hAnsi="CordiaUPC" w:cs="CordiaUPC"/>
          <w:sz w:val="26"/>
          <w:szCs w:val="26"/>
        </w:rPr>
        <w:t>7</w:t>
      </w:r>
      <w:r w:rsidRPr="001D1B2B">
        <w:rPr>
          <w:rFonts w:ascii="CordiaUPC" w:hAnsi="CordiaUPC" w:cs="CordiaUPC"/>
          <w:sz w:val="26"/>
          <w:szCs w:val="26"/>
        </w:rPr>
        <w:t xml:space="preserve"> punten), toegekend.</w:t>
      </w:r>
      <w:r w:rsidR="001C3D0B" w:rsidRPr="001C3D0B">
        <w:rPr>
          <w:rFonts w:ascii="CordiaUPC" w:hAnsi="CordiaUPC" w:cs="CordiaUPC"/>
          <w:sz w:val="26"/>
          <w:szCs w:val="26"/>
        </w:rPr>
        <w:t xml:space="preserve"> </w:t>
      </w:r>
      <w:r w:rsidR="001C3D0B" w:rsidRPr="001D1B2B">
        <w:rPr>
          <w:rFonts w:ascii="CordiaUPC" w:hAnsi="CordiaUPC" w:cs="CordiaUPC"/>
          <w:sz w:val="26"/>
          <w:szCs w:val="26"/>
        </w:rPr>
        <w:t>De maximale score wordt behaald als er over de 24 merken, 24 jaar (de som van de jaren over de 24 merken) kosteloze uitbreiding van de standaard fabrieksgarantie wordt aangeboden</w:t>
      </w:r>
      <w:r w:rsidR="00654BBE">
        <w:rPr>
          <w:rFonts w:ascii="CordiaUPC" w:hAnsi="CordiaUPC" w:cs="CordiaUPC"/>
          <w:sz w:val="26"/>
          <w:szCs w:val="26"/>
        </w:rPr>
        <w:t>.</w:t>
      </w:r>
    </w:p>
    <w:p w14:paraId="4861DA48" w14:textId="77777777" w:rsidR="00C87D5D" w:rsidRDefault="00C87D5D" w:rsidP="00C87D5D">
      <w:pPr>
        <w:rPr>
          <w:rFonts w:ascii="CordiaUPC" w:hAnsi="CordiaUPC" w:cs="CordiaUPC"/>
          <w:sz w:val="26"/>
          <w:szCs w:val="26"/>
        </w:rPr>
      </w:pPr>
    </w:p>
    <w:p w14:paraId="18FBAF41" w14:textId="2668C291" w:rsidR="00C87D5D" w:rsidRDefault="00C87D5D" w:rsidP="00C87D5D">
      <w:pPr>
        <w:ind w:left="360"/>
        <w:rPr>
          <w:rFonts w:ascii="CordiaUPC" w:hAnsi="CordiaUPC" w:cs="CordiaUPC"/>
          <w:sz w:val="26"/>
          <w:szCs w:val="26"/>
        </w:rPr>
      </w:pPr>
      <w:r w:rsidRPr="001D1B2B">
        <w:rPr>
          <w:rFonts w:ascii="CordiaUPC" w:hAnsi="CordiaUPC" w:cs="CordiaUPC"/>
          <w:sz w:val="26"/>
          <w:szCs w:val="26"/>
        </w:rPr>
        <w:t>Inschrijver dient "</w:t>
      </w:r>
      <w:r w:rsidRPr="00654BBE">
        <w:rPr>
          <w:rFonts w:ascii="CordiaUPC" w:hAnsi="CordiaUPC" w:cs="CordiaUPC"/>
          <w:i/>
          <w:sz w:val="26"/>
          <w:szCs w:val="26"/>
        </w:rPr>
        <w:t>P1 Kosteloos uitbreiding fabrieksgarantie</w:t>
      </w:r>
      <w:r w:rsidRPr="001D1B2B">
        <w:rPr>
          <w:rFonts w:ascii="CordiaUPC" w:hAnsi="CordiaUPC" w:cs="CordiaUPC"/>
          <w:sz w:val="26"/>
          <w:szCs w:val="26"/>
        </w:rPr>
        <w:t>" voor Werkplekken, ingevuld bij de inschrijving bij te voegen.</w:t>
      </w:r>
    </w:p>
    <w:p w14:paraId="49219223" w14:textId="77777777" w:rsidR="001D1B2B" w:rsidRPr="006C1E2C" w:rsidRDefault="001D1B2B" w:rsidP="00B96600">
      <w:pPr>
        <w:rPr>
          <w:rFonts w:ascii="CordiaUPC" w:hAnsi="CordiaUPC" w:cs="CordiaUPC"/>
          <w:sz w:val="26"/>
          <w:szCs w:val="26"/>
        </w:rPr>
      </w:pPr>
    </w:p>
    <w:p w14:paraId="69F5A198" w14:textId="77777777" w:rsidR="00B96600" w:rsidRPr="00B96600" w:rsidRDefault="00B96600" w:rsidP="00D647F3">
      <w:pPr>
        <w:pStyle w:val="Lijstalinea"/>
        <w:numPr>
          <w:ilvl w:val="0"/>
          <w:numId w:val="27"/>
        </w:numPr>
        <w:rPr>
          <w:rFonts w:ascii="CordiaUPC" w:hAnsi="CordiaUPC" w:cs="CordiaUPC"/>
          <w:b/>
          <w:sz w:val="26"/>
          <w:szCs w:val="26"/>
          <w:u w:val="single"/>
        </w:rPr>
      </w:pPr>
      <w:r w:rsidRPr="00B96600">
        <w:rPr>
          <w:rFonts w:ascii="CordiaUPC" w:hAnsi="CordiaUPC" w:cs="CordiaUPC"/>
          <w:b/>
          <w:sz w:val="26"/>
          <w:szCs w:val="26"/>
          <w:u w:val="single"/>
        </w:rPr>
        <w:t>Het in voorraad nemen van een batch</w:t>
      </w:r>
    </w:p>
    <w:p w14:paraId="0F4523AE" w14:textId="1EA40162" w:rsidR="00B96600" w:rsidRPr="006C1E2C" w:rsidRDefault="00B96600" w:rsidP="00F85546">
      <w:pPr>
        <w:ind w:left="360"/>
        <w:rPr>
          <w:rFonts w:ascii="CordiaUPC" w:hAnsi="CordiaUPC" w:cs="CordiaUPC"/>
          <w:sz w:val="26"/>
          <w:szCs w:val="26"/>
        </w:rPr>
      </w:pPr>
      <w:r w:rsidRPr="006C1E2C">
        <w:rPr>
          <w:rFonts w:ascii="CordiaUPC" w:hAnsi="CordiaUPC" w:cs="CordiaUPC"/>
          <w:sz w:val="26"/>
          <w:szCs w:val="26"/>
        </w:rPr>
        <w:t xml:space="preserve">Opdrachtnemer is bereid en in staat om </w:t>
      </w:r>
      <w:r w:rsidR="00187E2C">
        <w:rPr>
          <w:rFonts w:ascii="CordiaUPC" w:hAnsi="CordiaUPC" w:cs="CordiaUPC"/>
          <w:sz w:val="26"/>
          <w:szCs w:val="26"/>
        </w:rPr>
        <w:t>bij een Leveringsopdracht</w:t>
      </w:r>
      <w:r w:rsidRPr="006C1E2C">
        <w:rPr>
          <w:rFonts w:ascii="CordiaUPC" w:hAnsi="CordiaUPC" w:cs="CordiaUPC"/>
          <w:sz w:val="26"/>
          <w:szCs w:val="26"/>
        </w:rPr>
        <w:t xml:space="preserve"> tot het in voorraad nemen van een ‘batch’, </w:t>
      </w:r>
    </w:p>
    <w:p w14:paraId="611C3F73" w14:textId="77777777" w:rsidR="00B96600" w:rsidRPr="006C1E2C" w:rsidRDefault="00B96600" w:rsidP="00D647F3">
      <w:pPr>
        <w:ind w:firstLine="360"/>
        <w:rPr>
          <w:rFonts w:ascii="CordiaUPC" w:hAnsi="CordiaUPC" w:cs="CordiaUPC"/>
          <w:sz w:val="26"/>
          <w:szCs w:val="26"/>
        </w:rPr>
      </w:pPr>
      <w:r w:rsidRPr="006C1E2C">
        <w:rPr>
          <w:rFonts w:ascii="CordiaUPC" w:hAnsi="CordiaUPC" w:cs="CordiaUPC"/>
          <w:sz w:val="26"/>
          <w:szCs w:val="26"/>
        </w:rPr>
        <w:t>Hiervoor gelden de volgende uitgangspunten:</w:t>
      </w:r>
    </w:p>
    <w:p w14:paraId="13BB091B" w14:textId="77777777" w:rsidR="00B96600" w:rsidRPr="00F919A5" w:rsidRDefault="00B96600" w:rsidP="00B96600">
      <w:pPr>
        <w:pStyle w:val="Lijstalinea"/>
        <w:numPr>
          <w:ilvl w:val="0"/>
          <w:numId w:val="14"/>
        </w:numPr>
        <w:rPr>
          <w:rFonts w:ascii="CordiaUPC" w:hAnsi="CordiaUPC" w:cs="CordiaUPC"/>
          <w:sz w:val="26"/>
          <w:szCs w:val="26"/>
        </w:rPr>
      </w:pPr>
      <w:r w:rsidRPr="00F919A5">
        <w:rPr>
          <w:rFonts w:ascii="CordiaUPC" w:hAnsi="CordiaUPC" w:cs="CordiaUPC"/>
          <w:sz w:val="26"/>
          <w:szCs w:val="26"/>
        </w:rPr>
        <w:t>Opdrachtgever heeft een afnameverplichting voor deze batch.</w:t>
      </w:r>
    </w:p>
    <w:p w14:paraId="0958FA9F" w14:textId="0FD2E10C" w:rsidR="00B96600" w:rsidRPr="00F919A5" w:rsidRDefault="00B96600" w:rsidP="00B96600">
      <w:pPr>
        <w:pStyle w:val="Lijstalinea"/>
        <w:numPr>
          <w:ilvl w:val="0"/>
          <w:numId w:val="14"/>
        </w:numPr>
        <w:rPr>
          <w:rFonts w:ascii="CordiaUPC" w:hAnsi="CordiaUPC" w:cs="CordiaUPC"/>
          <w:sz w:val="26"/>
          <w:szCs w:val="26"/>
        </w:rPr>
      </w:pPr>
      <w:r w:rsidRPr="00F919A5">
        <w:rPr>
          <w:rFonts w:ascii="CordiaUPC" w:hAnsi="CordiaUPC" w:cs="CordiaUPC"/>
          <w:sz w:val="26"/>
          <w:szCs w:val="26"/>
        </w:rPr>
        <w:t>Leveringen uit één ‘batch’ worden door Opdrachtnemer - in gedeelten of in zijn geheel - op afroep van de binnen drie (3) werkdagen geleverd op een nader te bepalen locatie.</w:t>
      </w:r>
    </w:p>
    <w:p w14:paraId="359366E0" w14:textId="6F8D8A55" w:rsidR="00B96600" w:rsidRPr="00F919A5" w:rsidRDefault="0053347C" w:rsidP="00B96600">
      <w:pPr>
        <w:pStyle w:val="Lijstalinea"/>
        <w:numPr>
          <w:ilvl w:val="0"/>
          <w:numId w:val="14"/>
        </w:numPr>
        <w:rPr>
          <w:rFonts w:ascii="CordiaUPC" w:hAnsi="CordiaUPC" w:cs="CordiaUPC"/>
          <w:sz w:val="26"/>
          <w:szCs w:val="26"/>
        </w:rPr>
      </w:pPr>
      <w:r w:rsidRPr="00F919A5">
        <w:rPr>
          <w:rFonts w:ascii="CordiaUPC" w:hAnsi="CordiaUPC" w:cs="CordiaUPC"/>
          <w:sz w:val="26"/>
          <w:szCs w:val="26"/>
        </w:rPr>
        <w:t>Facturering vindt</w:t>
      </w:r>
      <w:r w:rsidR="00B96600" w:rsidRPr="00F919A5">
        <w:rPr>
          <w:rFonts w:ascii="CordiaUPC" w:hAnsi="CordiaUPC" w:cs="CordiaUPC"/>
          <w:sz w:val="26"/>
          <w:szCs w:val="26"/>
        </w:rPr>
        <w:t xml:space="preserve"> plaats na </w:t>
      </w:r>
      <w:r w:rsidR="00367CEA">
        <w:rPr>
          <w:rFonts w:ascii="CordiaUPC" w:hAnsi="CordiaUPC" w:cs="CordiaUPC"/>
          <w:sz w:val="26"/>
          <w:szCs w:val="26"/>
        </w:rPr>
        <w:t>(deel)</w:t>
      </w:r>
      <w:r w:rsidR="00B96600" w:rsidRPr="00F919A5">
        <w:rPr>
          <w:rFonts w:ascii="CordiaUPC" w:hAnsi="CordiaUPC" w:cs="CordiaUPC"/>
          <w:sz w:val="26"/>
          <w:szCs w:val="26"/>
        </w:rPr>
        <w:t>levering</w:t>
      </w:r>
      <w:r w:rsidR="00367CEA">
        <w:rPr>
          <w:rFonts w:ascii="CordiaUPC" w:hAnsi="CordiaUPC" w:cs="CordiaUPC"/>
          <w:sz w:val="26"/>
          <w:szCs w:val="26"/>
        </w:rPr>
        <w:t xml:space="preserve"> maar altijd met verwijzing naar de kenmerken van de Leveringsopdracht</w:t>
      </w:r>
      <w:r w:rsidR="00B96600" w:rsidRPr="00F919A5">
        <w:rPr>
          <w:rFonts w:ascii="CordiaUPC" w:hAnsi="CordiaUPC" w:cs="CordiaUPC"/>
          <w:sz w:val="26"/>
          <w:szCs w:val="26"/>
        </w:rPr>
        <w:t>.</w:t>
      </w:r>
    </w:p>
    <w:p w14:paraId="72DE734B" w14:textId="73B22C64" w:rsidR="00B96600" w:rsidRDefault="00B96600" w:rsidP="00B96600">
      <w:pPr>
        <w:pStyle w:val="Lijstalinea"/>
        <w:numPr>
          <w:ilvl w:val="0"/>
          <w:numId w:val="14"/>
        </w:numPr>
        <w:rPr>
          <w:rFonts w:ascii="CordiaUPC" w:hAnsi="CordiaUPC" w:cs="CordiaUPC"/>
          <w:sz w:val="26"/>
          <w:szCs w:val="26"/>
        </w:rPr>
      </w:pPr>
      <w:r w:rsidRPr="00F919A5">
        <w:rPr>
          <w:rFonts w:ascii="CordiaUPC" w:hAnsi="CordiaUPC" w:cs="CordiaUPC"/>
          <w:sz w:val="26"/>
          <w:szCs w:val="26"/>
        </w:rPr>
        <w:t>De kosten voor het in voorraad nemen van een ‘batch’ kunnen maandelijks gefactureerd worden. Indien de</w:t>
      </w:r>
      <w:r w:rsidRPr="006C1E2C">
        <w:rPr>
          <w:rFonts w:ascii="CordiaUPC" w:hAnsi="CordiaUPC" w:cs="CordiaUPC"/>
          <w:sz w:val="26"/>
          <w:szCs w:val="26"/>
        </w:rPr>
        <w:t xml:space="preserve"> ‘batch’ geen volle maand bij de Opdrachtnemer in voorraad heeft gestaan, wordt er per volle week afgerekend, waarbij een maand uit vier (4) volle weken bestaat.</w:t>
      </w:r>
    </w:p>
    <w:p w14:paraId="155DED5E" w14:textId="03C39B34" w:rsidR="007A3EE6" w:rsidRDefault="001D1B2B" w:rsidP="00B96600">
      <w:pPr>
        <w:pStyle w:val="Lijstalinea"/>
        <w:numPr>
          <w:ilvl w:val="0"/>
          <w:numId w:val="14"/>
        </w:numPr>
        <w:rPr>
          <w:rFonts w:ascii="CordiaUPC" w:hAnsi="CordiaUPC" w:cs="CordiaUPC"/>
          <w:sz w:val="26"/>
          <w:szCs w:val="26"/>
        </w:rPr>
      </w:pPr>
      <w:r>
        <w:rPr>
          <w:rFonts w:ascii="CordiaUPC" w:hAnsi="CordiaUPC" w:cs="CordiaUPC"/>
          <w:sz w:val="26"/>
          <w:szCs w:val="26"/>
        </w:rPr>
        <w:t>De maximale duur van het op voorraad nemen van een batch is twaalf (12) maanden.</w:t>
      </w:r>
    </w:p>
    <w:p w14:paraId="0225DCA8" w14:textId="74DEE108" w:rsidR="001D1B2B" w:rsidRDefault="001D1B2B" w:rsidP="001D1B2B">
      <w:pPr>
        <w:rPr>
          <w:rFonts w:ascii="CordiaUPC" w:hAnsi="CordiaUPC" w:cs="CordiaUPC"/>
          <w:sz w:val="26"/>
          <w:szCs w:val="26"/>
        </w:rPr>
      </w:pPr>
    </w:p>
    <w:p w14:paraId="3DCCDC56" w14:textId="37C04D28" w:rsidR="007A3EE6" w:rsidRPr="007A3EE6" w:rsidRDefault="001D1B2B" w:rsidP="00F74283">
      <w:pPr>
        <w:ind w:left="360"/>
        <w:rPr>
          <w:rFonts w:ascii="CordiaUPC" w:hAnsi="CordiaUPC" w:cs="CordiaUPC"/>
          <w:sz w:val="26"/>
          <w:szCs w:val="26"/>
        </w:rPr>
      </w:pPr>
      <w:r w:rsidRPr="001D1B2B">
        <w:rPr>
          <w:rFonts w:ascii="CordiaUPC" w:hAnsi="CordiaUPC" w:cs="CordiaUPC"/>
          <w:sz w:val="26"/>
          <w:szCs w:val="26"/>
        </w:rPr>
        <w:t xml:space="preserve">De beoordeling vindt in afwijking op de standaard beoordeling zoals aangeven in paragraaf 7.4 Beoordelingsmethodiek sub-criteria Kwaliteit voor de percelen 1 t/m </w:t>
      </w:r>
      <w:r>
        <w:rPr>
          <w:rFonts w:ascii="CordiaUPC" w:hAnsi="CordiaUPC" w:cs="CordiaUPC"/>
          <w:sz w:val="26"/>
          <w:szCs w:val="26"/>
        </w:rPr>
        <w:t>5</w:t>
      </w:r>
      <w:r w:rsidRPr="001D1B2B">
        <w:rPr>
          <w:rFonts w:ascii="CordiaUPC" w:hAnsi="CordiaUPC" w:cs="CordiaUPC"/>
          <w:sz w:val="26"/>
          <w:szCs w:val="26"/>
        </w:rPr>
        <w:t>, plaats op basis van het aantal merken per categorie in combinatie met het aantal jaren dat de inschrijver bereid is om kosteloos de standaard fabrieksgarantie uit te breiden.</w:t>
      </w:r>
      <w:r w:rsidR="004F7D3C">
        <w:rPr>
          <w:rFonts w:ascii="CordiaUPC" w:hAnsi="CordiaUPC" w:cs="CordiaUPC"/>
          <w:sz w:val="26"/>
          <w:szCs w:val="26"/>
        </w:rPr>
        <w:t xml:space="preserve"> De </w:t>
      </w:r>
      <w:r w:rsidR="000F758D">
        <w:rPr>
          <w:rFonts w:ascii="CordiaUPC" w:hAnsi="CordiaUPC" w:cs="CordiaUPC"/>
          <w:sz w:val="26"/>
          <w:szCs w:val="26"/>
        </w:rPr>
        <w:t>puntenverdeling is vier (4)</w:t>
      </w:r>
      <w:r w:rsidR="007A3EE6" w:rsidRPr="007A3EE6">
        <w:rPr>
          <w:rFonts w:ascii="CordiaUPC" w:hAnsi="CordiaUPC" w:cs="CordiaUPC"/>
          <w:sz w:val="26"/>
          <w:szCs w:val="26"/>
        </w:rPr>
        <w:t xml:space="preserve"> punt</w:t>
      </w:r>
      <w:r w:rsidR="000F758D">
        <w:rPr>
          <w:rFonts w:ascii="CordiaUPC" w:hAnsi="CordiaUPC" w:cs="CordiaUPC"/>
          <w:sz w:val="26"/>
          <w:szCs w:val="26"/>
        </w:rPr>
        <w:t>en</w:t>
      </w:r>
      <w:r w:rsidR="007A3EE6" w:rsidRPr="007A3EE6">
        <w:rPr>
          <w:rFonts w:ascii="CordiaUPC" w:hAnsi="CordiaUPC" w:cs="CordiaUPC"/>
          <w:sz w:val="26"/>
          <w:szCs w:val="26"/>
        </w:rPr>
        <w:t xml:space="preserve"> op garantie en </w:t>
      </w:r>
      <w:r w:rsidR="000F758D">
        <w:rPr>
          <w:rFonts w:ascii="CordiaUPC" w:hAnsi="CordiaUPC" w:cs="CordiaUPC"/>
          <w:sz w:val="26"/>
          <w:szCs w:val="26"/>
        </w:rPr>
        <w:t>vier (</w:t>
      </w:r>
      <w:r w:rsidR="007A3EE6" w:rsidRPr="007A3EE6">
        <w:rPr>
          <w:rFonts w:ascii="CordiaUPC" w:hAnsi="CordiaUPC" w:cs="CordiaUPC"/>
          <w:sz w:val="26"/>
          <w:szCs w:val="26"/>
        </w:rPr>
        <w:t>4</w:t>
      </w:r>
      <w:r w:rsidR="000F758D">
        <w:rPr>
          <w:rFonts w:ascii="CordiaUPC" w:hAnsi="CordiaUPC" w:cs="CordiaUPC"/>
          <w:sz w:val="26"/>
          <w:szCs w:val="26"/>
        </w:rPr>
        <w:t>)</w:t>
      </w:r>
      <w:r w:rsidR="007A3EE6" w:rsidRPr="007A3EE6">
        <w:rPr>
          <w:rFonts w:ascii="CordiaUPC" w:hAnsi="CordiaUPC" w:cs="CordiaUPC"/>
          <w:sz w:val="26"/>
          <w:szCs w:val="26"/>
        </w:rPr>
        <w:t xml:space="preserve"> punten op </w:t>
      </w:r>
      <w:r w:rsidR="000F758D">
        <w:rPr>
          <w:rFonts w:ascii="CordiaUPC" w:hAnsi="CordiaUPC" w:cs="CordiaUPC"/>
          <w:sz w:val="26"/>
          <w:szCs w:val="26"/>
        </w:rPr>
        <w:t xml:space="preserve">de </w:t>
      </w:r>
      <w:r w:rsidR="007A3EE6" w:rsidRPr="007A3EE6">
        <w:rPr>
          <w:rFonts w:ascii="CordiaUPC" w:hAnsi="CordiaUPC" w:cs="CordiaUPC"/>
          <w:sz w:val="26"/>
          <w:szCs w:val="26"/>
        </w:rPr>
        <w:t>opslagkosten</w:t>
      </w:r>
      <w:r w:rsidR="000F758D">
        <w:rPr>
          <w:rFonts w:ascii="CordiaUPC" w:hAnsi="CordiaUPC" w:cs="CordiaUPC"/>
          <w:sz w:val="26"/>
          <w:szCs w:val="26"/>
        </w:rPr>
        <w:t>.</w:t>
      </w:r>
    </w:p>
    <w:p w14:paraId="2D520116" w14:textId="61811F94" w:rsidR="007A3EE6" w:rsidRDefault="007A3EE6" w:rsidP="000F758D">
      <w:pPr>
        <w:pStyle w:val="Lijstalinea"/>
        <w:numPr>
          <w:ilvl w:val="0"/>
          <w:numId w:val="14"/>
        </w:numPr>
        <w:rPr>
          <w:rFonts w:ascii="CordiaUPC" w:hAnsi="CordiaUPC" w:cs="CordiaUPC"/>
          <w:sz w:val="26"/>
          <w:szCs w:val="26"/>
        </w:rPr>
      </w:pPr>
      <w:r w:rsidRPr="007A3EE6">
        <w:rPr>
          <w:rFonts w:ascii="CordiaUPC" w:hAnsi="CordiaUPC" w:cs="CordiaUPC"/>
          <w:sz w:val="26"/>
          <w:szCs w:val="26"/>
        </w:rPr>
        <w:t>Fabrieksgarantie gaat in bij het op voorraad nemen, score = 0 punten</w:t>
      </w:r>
    </w:p>
    <w:p w14:paraId="31A5607C" w14:textId="3AF13C65" w:rsidR="001821EF" w:rsidRPr="001821EF" w:rsidRDefault="001821EF" w:rsidP="000F758D">
      <w:pPr>
        <w:pStyle w:val="Lijstalinea"/>
        <w:numPr>
          <w:ilvl w:val="0"/>
          <w:numId w:val="14"/>
        </w:numPr>
        <w:rPr>
          <w:rFonts w:ascii="CordiaUPC" w:hAnsi="CordiaUPC" w:cs="CordiaUPC"/>
          <w:sz w:val="26"/>
          <w:szCs w:val="26"/>
          <w:highlight w:val="green"/>
        </w:rPr>
      </w:pPr>
      <w:r w:rsidRPr="001821EF">
        <w:rPr>
          <w:rFonts w:ascii="CordiaUPC" w:hAnsi="CordiaUPC" w:cs="CordiaUPC"/>
          <w:sz w:val="26"/>
          <w:szCs w:val="26"/>
          <w:highlight w:val="green"/>
        </w:rPr>
        <w:t>Fabrieksgarantie: beoordeling en het toekennen van punten zal op basis van de merken in eis 5 van het programma van eisen plaatsvinden. Het betreft het in totaal 24 merken over de 4 categorieën. Voor ieder merk (van de 24 merken), waar de garantie pas in gaat op het moment er wordt uitgeleverd vanuit de batch in voorraad, wordt 1/24 deel van de maximaal aan toe te kennen punten (4 punten), toegekend.</w:t>
      </w:r>
    </w:p>
    <w:p w14:paraId="3E00817C" w14:textId="0913DE38" w:rsidR="007A3EE6" w:rsidRPr="001821EF" w:rsidRDefault="007A3EE6" w:rsidP="000F758D">
      <w:pPr>
        <w:pStyle w:val="Lijstalinea"/>
        <w:numPr>
          <w:ilvl w:val="0"/>
          <w:numId w:val="14"/>
        </w:numPr>
        <w:rPr>
          <w:rFonts w:ascii="CordiaUPC" w:hAnsi="CordiaUPC" w:cs="CordiaUPC"/>
          <w:strike/>
          <w:sz w:val="26"/>
          <w:szCs w:val="26"/>
        </w:rPr>
      </w:pPr>
      <w:r w:rsidRPr="001821EF">
        <w:rPr>
          <w:rFonts w:ascii="CordiaUPC" w:hAnsi="CordiaUPC" w:cs="CordiaUPC"/>
          <w:strike/>
          <w:sz w:val="26"/>
          <w:szCs w:val="26"/>
        </w:rPr>
        <w:t>Fabr</w:t>
      </w:r>
      <w:r w:rsidR="000F758D" w:rsidRPr="001821EF">
        <w:rPr>
          <w:rFonts w:ascii="CordiaUPC" w:hAnsi="CordiaUPC" w:cs="CordiaUPC"/>
          <w:strike/>
          <w:sz w:val="26"/>
          <w:szCs w:val="26"/>
        </w:rPr>
        <w:t>i</w:t>
      </w:r>
      <w:r w:rsidRPr="001821EF">
        <w:rPr>
          <w:rFonts w:ascii="CordiaUPC" w:hAnsi="CordiaUPC" w:cs="CordiaUPC"/>
          <w:strike/>
          <w:sz w:val="26"/>
          <w:szCs w:val="26"/>
        </w:rPr>
        <w:t xml:space="preserve">eksgarantie gaat in bij aflevering vanuit voorraad, score </w:t>
      </w:r>
      <w:r w:rsidR="000F758D" w:rsidRPr="001821EF">
        <w:rPr>
          <w:rFonts w:ascii="CordiaUPC" w:hAnsi="CordiaUPC" w:cs="CordiaUPC"/>
          <w:strike/>
          <w:sz w:val="26"/>
          <w:szCs w:val="26"/>
        </w:rPr>
        <w:t>= 4</w:t>
      </w:r>
      <w:r w:rsidRPr="001821EF">
        <w:rPr>
          <w:rFonts w:ascii="CordiaUPC" w:hAnsi="CordiaUPC" w:cs="CordiaUPC"/>
          <w:strike/>
          <w:sz w:val="26"/>
          <w:szCs w:val="26"/>
        </w:rPr>
        <w:t xml:space="preserve"> punt</w:t>
      </w:r>
      <w:r w:rsidR="000F758D" w:rsidRPr="001821EF">
        <w:rPr>
          <w:rFonts w:ascii="CordiaUPC" w:hAnsi="CordiaUPC" w:cs="CordiaUPC"/>
          <w:strike/>
          <w:sz w:val="26"/>
          <w:szCs w:val="26"/>
        </w:rPr>
        <w:t>en</w:t>
      </w:r>
    </w:p>
    <w:p w14:paraId="69CA1514" w14:textId="475A445A" w:rsidR="007A3EE6" w:rsidRPr="007A3EE6" w:rsidRDefault="007A3EE6" w:rsidP="000F758D">
      <w:pPr>
        <w:pStyle w:val="Lijstalinea"/>
        <w:numPr>
          <w:ilvl w:val="0"/>
          <w:numId w:val="14"/>
        </w:numPr>
        <w:rPr>
          <w:rFonts w:ascii="CordiaUPC" w:hAnsi="CordiaUPC" w:cs="CordiaUPC"/>
          <w:sz w:val="26"/>
          <w:szCs w:val="26"/>
        </w:rPr>
      </w:pPr>
      <w:r w:rsidRPr="007A3EE6">
        <w:rPr>
          <w:rFonts w:ascii="CordiaUPC" w:hAnsi="CordiaUPC" w:cs="CordiaUPC"/>
          <w:sz w:val="26"/>
          <w:szCs w:val="26"/>
        </w:rPr>
        <w:t>Geen mogelij</w:t>
      </w:r>
      <w:r w:rsidR="000F758D">
        <w:rPr>
          <w:rFonts w:ascii="CordiaUPC" w:hAnsi="CordiaUPC" w:cs="CordiaUPC"/>
          <w:sz w:val="26"/>
          <w:szCs w:val="26"/>
        </w:rPr>
        <w:t>kheid voor het in voorraad nemen</w:t>
      </w:r>
      <w:r w:rsidRPr="007A3EE6">
        <w:rPr>
          <w:rFonts w:ascii="CordiaUPC" w:hAnsi="CordiaUPC" w:cs="CordiaUPC"/>
          <w:sz w:val="26"/>
          <w:szCs w:val="26"/>
        </w:rPr>
        <w:t>, score 0 punten</w:t>
      </w:r>
    </w:p>
    <w:p w14:paraId="08978E1D" w14:textId="34B1ED3F" w:rsidR="007A3EE6" w:rsidRPr="007A3EE6" w:rsidRDefault="000F758D" w:rsidP="000F758D">
      <w:pPr>
        <w:pStyle w:val="Lijstalinea"/>
        <w:numPr>
          <w:ilvl w:val="0"/>
          <w:numId w:val="14"/>
        </w:numPr>
        <w:rPr>
          <w:rFonts w:ascii="CordiaUPC" w:hAnsi="CordiaUPC" w:cs="CordiaUPC"/>
          <w:sz w:val="26"/>
          <w:szCs w:val="26"/>
        </w:rPr>
      </w:pPr>
      <w:r>
        <w:rPr>
          <w:rFonts w:ascii="CordiaUPC" w:hAnsi="CordiaUPC" w:cs="CordiaUPC"/>
          <w:sz w:val="26"/>
          <w:szCs w:val="26"/>
        </w:rPr>
        <w:t>K</w:t>
      </w:r>
      <w:r w:rsidR="007A3EE6" w:rsidRPr="007A3EE6">
        <w:rPr>
          <w:rFonts w:ascii="CordiaUPC" w:hAnsi="CordiaUPC" w:cs="CordiaUPC"/>
          <w:sz w:val="26"/>
          <w:szCs w:val="26"/>
        </w:rPr>
        <w:t xml:space="preserve">osten </w:t>
      </w:r>
      <w:r>
        <w:rPr>
          <w:rFonts w:ascii="CordiaUPC" w:hAnsi="CordiaUPC" w:cs="CordiaUPC"/>
          <w:sz w:val="26"/>
          <w:szCs w:val="26"/>
        </w:rPr>
        <w:t>voor het op voorraad nemen, &gt;</w:t>
      </w:r>
      <w:r w:rsidR="007A3EE6" w:rsidRPr="007A3EE6">
        <w:rPr>
          <w:rFonts w:ascii="CordiaUPC" w:hAnsi="CordiaUPC" w:cs="CordiaUPC"/>
          <w:sz w:val="26"/>
          <w:szCs w:val="26"/>
        </w:rPr>
        <w:t xml:space="preserve"> 0,3% per m</w:t>
      </w:r>
      <w:r>
        <w:rPr>
          <w:rFonts w:ascii="CordiaUPC" w:hAnsi="CordiaUPC" w:cs="CordiaUPC"/>
          <w:sz w:val="26"/>
          <w:szCs w:val="26"/>
        </w:rPr>
        <w:t>aa</w:t>
      </w:r>
      <w:r w:rsidR="007A3EE6" w:rsidRPr="007A3EE6">
        <w:rPr>
          <w:rFonts w:ascii="CordiaUPC" w:hAnsi="CordiaUPC" w:cs="CordiaUPC"/>
          <w:sz w:val="26"/>
          <w:szCs w:val="26"/>
        </w:rPr>
        <w:t>nd van de waarde, score 0 punten</w:t>
      </w:r>
    </w:p>
    <w:p w14:paraId="3933ACF3" w14:textId="38916540" w:rsidR="007A3EE6" w:rsidRPr="007A3EE6" w:rsidRDefault="000F758D" w:rsidP="000F758D">
      <w:pPr>
        <w:pStyle w:val="Lijstalinea"/>
        <w:numPr>
          <w:ilvl w:val="0"/>
          <w:numId w:val="14"/>
        </w:numPr>
        <w:rPr>
          <w:rFonts w:ascii="CordiaUPC" w:hAnsi="CordiaUPC" w:cs="CordiaUPC"/>
          <w:sz w:val="26"/>
          <w:szCs w:val="26"/>
        </w:rPr>
      </w:pPr>
      <w:r>
        <w:rPr>
          <w:rFonts w:ascii="CordiaUPC" w:hAnsi="CordiaUPC" w:cs="CordiaUPC"/>
          <w:sz w:val="26"/>
          <w:szCs w:val="26"/>
        </w:rPr>
        <w:t>K</w:t>
      </w:r>
      <w:r w:rsidR="007A3EE6" w:rsidRPr="007A3EE6">
        <w:rPr>
          <w:rFonts w:ascii="CordiaUPC" w:hAnsi="CordiaUPC" w:cs="CordiaUPC"/>
          <w:sz w:val="26"/>
          <w:szCs w:val="26"/>
        </w:rPr>
        <w:t xml:space="preserve">osten </w:t>
      </w:r>
      <w:r>
        <w:rPr>
          <w:rFonts w:ascii="CordiaUPC" w:hAnsi="CordiaUPC" w:cs="CordiaUPC"/>
          <w:sz w:val="26"/>
          <w:szCs w:val="26"/>
        </w:rPr>
        <w:t>voor het op voorraad nemen,</w:t>
      </w:r>
      <w:r w:rsidRPr="007A3EE6">
        <w:rPr>
          <w:rFonts w:ascii="CordiaUPC" w:hAnsi="CordiaUPC" w:cs="CordiaUPC"/>
          <w:sz w:val="26"/>
          <w:szCs w:val="26"/>
        </w:rPr>
        <w:t xml:space="preserve"> </w:t>
      </w:r>
      <w:r>
        <w:rPr>
          <w:rFonts w:ascii="CordiaUPC" w:hAnsi="CordiaUPC" w:cs="CordiaUPC"/>
          <w:sz w:val="26"/>
          <w:szCs w:val="26"/>
        </w:rPr>
        <w:t xml:space="preserve">&gt; 0,2 t/m 0,3% </w:t>
      </w:r>
      <w:r w:rsidR="007A3EE6" w:rsidRPr="007A3EE6">
        <w:rPr>
          <w:rFonts w:ascii="CordiaUPC" w:hAnsi="CordiaUPC" w:cs="CordiaUPC"/>
          <w:sz w:val="26"/>
          <w:szCs w:val="26"/>
        </w:rPr>
        <w:t>per m</w:t>
      </w:r>
      <w:r>
        <w:rPr>
          <w:rFonts w:ascii="CordiaUPC" w:hAnsi="CordiaUPC" w:cs="CordiaUPC"/>
          <w:sz w:val="26"/>
          <w:szCs w:val="26"/>
        </w:rPr>
        <w:t>aa</w:t>
      </w:r>
      <w:r w:rsidR="007A3EE6" w:rsidRPr="007A3EE6">
        <w:rPr>
          <w:rFonts w:ascii="CordiaUPC" w:hAnsi="CordiaUPC" w:cs="CordiaUPC"/>
          <w:sz w:val="26"/>
          <w:szCs w:val="26"/>
        </w:rPr>
        <w:t>nd van de waarde, score 1 punt</w:t>
      </w:r>
    </w:p>
    <w:p w14:paraId="0E7ECBE2" w14:textId="3DBED9E4" w:rsidR="007A3EE6" w:rsidRPr="007A3EE6" w:rsidRDefault="000F758D" w:rsidP="000F758D">
      <w:pPr>
        <w:pStyle w:val="Lijstalinea"/>
        <w:numPr>
          <w:ilvl w:val="0"/>
          <w:numId w:val="14"/>
        </w:numPr>
        <w:rPr>
          <w:rFonts w:ascii="CordiaUPC" w:hAnsi="CordiaUPC" w:cs="CordiaUPC"/>
          <w:sz w:val="26"/>
          <w:szCs w:val="26"/>
        </w:rPr>
      </w:pPr>
      <w:r>
        <w:rPr>
          <w:rFonts w:ascii="CordiaUPC" w:hAnsi="CordiaUPC" w:cs="CordiaUPC"/>
          <w:sz w:val="26"/>
          <w:szCs w:val="26"/>
        </w:rPr>
        <w:t>K</w:t>
      </w:r>
      <w:r w:rsidRPr="007A3EE6">
        <w:rPr>
          <w:rFonts w:ascii="CordiaUPC" w:hAnsi="CordiaUPC" w:cs="CordiaUPC"/>
          <w:sz w:val="26"/>
          <w:szCs w:val="26"/>
        </w:rPr>
        <w:t xml:space="preserve">osten </w:t>
      </w:r>
      <w:r>
        <w:rPr>
          <w:rFonts w:ascii="CordiaUPC" w:hAnsi="CordiaUPC" w:cs="CordiaUPC"/>
          <w:sz w:val="26"/>
          <w:szCs w:val="26"/>
        </w:rPr>
        <w:t>voor het op voorraad nemen, &gt;</w:t>
      </w:r>
      <w:r w:rsidRPr="007A3EE6">
        <w:rPr>
          <w:rFonts w:ascii="CordiaUPC" w:hAnsi="CordiaUPC" w:cs="CordiaUPC"/>
          <w:sz w:val="26"/>
          <w:szCs w:val="26"/>
        </w:rPr>
        <w:t xml:space="preserve"> </w:t>
      </w:r>
      <w:r w:rsidR="007A3EE6" w:rsidRPr="007A3EE6">
        <w:rPr>
          <w:rFonts w:ascii="CordiaUPC" w:hAnsi="CordiaUPC" w:cs="CordiaUPC"/>
          <w:sz w:val="26"/>
          <w:szCs w:val="26"/>
        </w:rPr>
        <w:t>0,1 t</w:t>
      </w:r>
      <w:r>
        <w:rPr>
          <w:rFonts w:ascii="CordiaUPC" w:hAnsi="CordiaUPC" w:cs="CordiaUPC"/>
          <w:sz w:val="26"/>
          <w:szCs w:val="26"/>
        </w:rPr>
        <w:t>/m</w:t>
      </w:r>
      <w:r w:rsidR="007A3EE6" w:rsidRPr="007A3EE6">
        <w:rPr>
          <w:rFonts w:ascii="CordiaUPC" w:hAnsi="CordiaUPC" w:cs="CordiaUPC"/>
          <w:sz w:val="26"/>
          <w:szCs w:val="26"/>
        </w:rPr>
        <w:t xml:space="preserve"> 0,2% per m</w:t>
      </w:r>
      <w:r>
        <w:rPr>
          <w:rFonts w:ascii="CordiaUPC" w:hAnsi="CordiaUPC" w:cs="CordiaUPC"/>
          <w:sz w:val="26"/>
          <w:szCs w:val="26"/>
        </w:rPr>
        <w:t>aa</w:t>
      </w:r>
      <w:r w:rsidR="007A3EE6" w:rsidRPr="007A3EE6">
        <w:rPr>
          <w:rFonts w:ascii="CordiaUPC" w:hAnsi="CordiaUPC" w:cs="CordiaUPC"/>
          <w:sz w:val="26"/>
          <w:szCs w:val="26"/>
        </w:rPr>
        <w:t>nd van de waarde, score 2 punten</w:t>
      </w:r>
    </w:p>
    <w:p w14:paraId="31605C44" w14:textId="72003CE9" w:rsidR="007A3EE6" w:rsidRPr="007A3EE6" w:rsidRDefault="000F758D" w:rsidP="000F758D">
      <w:pPr>
        <w:pStyle w:val="Lijstalinea"/>
        <w:numPr>
          <w:ilvl w:val="0"/>
          <w:numId w:val="14"/>
        </w:numPr>
        <w:rPr>
          <w:rFonts w:ascii="CordiaUPC" w:hAnsi="CordiaUPC" w:cs="CordiaUPC"/>
          <w:sz w:val="26"/>
          <w:szCs w:val="26"/>
        </w:rPr>
      </w:pPr>
      <w:r>
        <w:rPr>
          <w:rFonts w:ascii="CordiaUPC" w:hAnsi="CordiaUPC" w:cs="CordiaUPC"/>
          <w:sz w:val="26"/>
          <w:szCs w:val="26"/>
        </w:rPr>
        <w:t>K</w:t>
      </w:r>
      <w:r w:rsidRPr="007A3EE6">
        <w:rPr>
          <w:rFonts w:ascii="CordiaUPC" w:hAnsi="CordiaUPC" w:cs="CordiaUPC"/>
          <w:sz w:val="26"/>
          <w:szCs w:val="26"/>
        </w:rPr>
        <w:t xml:space="preserve">osten </w:t>
      </w:r>
      <w:r>
        <w:rPr>
          <w:rFonts w:ascii="CordiaUPC" w:hAnsi="CordiaUPC" w:cs="CordiaUPC"/>
          <w:sz w:val="26"/>
          <w:szCs w:val="26"/>
        </w:rPr>
        <w:t>voor het op voorraad nemen, &gt;</w:t>
      </w:r>
      <w:r w:rsidRPr="007A3EE6">
        <w:rPr>
          <w:rFonts w:ascii="CordiaUPC" w:hAnsi="CordiaUPC" w:cs="CordiaUPC"/>
          <w:sz w:val="26"/>
          <w:szCs w:val="26"/>
        </w:rPr>
        <w:t xml:space="preserve"> </w:t>
      </w:r>
      <w:r>
        <w:rPr>
          <w:rFonts w:ascii="CordiaUPC" w:hAnsi="CordiaUPC" w:cs="CordiaUPC"/>
          <w:sz w:val="26"/>
          <w:szCs w:val="26"/>
        </w:rPr>
        <w:t>0 t/m</w:t>
      </w:r>
      <w:r w:rsidR="007A3EE6" w:rsidRPr="007A3EE6">
        <w:rPr>
          <w:rFonts w:ascii="CordiaUPC" w:hAnsi="CordiaUPC" w:cs="CordiaUPC"/>
          <w:sz w:val="26"/>
          <w:szCs w:val="26"/>
        </w:rPr>
        <w:t xml:space="preserve"> 0,1% per maand van de waarde, score 3 punten</w:t>
      </w:r>
    </w:p>
    <w:p w14:paraId="636EF4DF" w14:textId="25BC9644" w:rsidR="00F74283" w:rsidRPr="00F74283" w:rsidRDefault="00C87D5D" w:rsidP="00F74283">
      <w:pPr>
        <w:pStyle w:val="Lijstalinea"/>
        <w:numPr>
          <w:ilvl w:val="0"/>
          <w:numId w:val="14"/>
        </w:numPr>
        <w:rPr>
          <w:rFonts w:ascii="CordiaUPC" w:hAnsi="CordiaUPC" w:cs="CordiaUPC"/>
          <w:sz w:val="26"/>
          <w:szCs w:val="26"/>
        </w:rPr>
      </w:pPr>
      <w:r>
        <w:rPr>
          <w:rFonts w:ascii="CordiaUPC" w:hAnsi="CordiaUPC" w:cs="CordiaUPC"/>
          <w:sz w:val="26"/>
          <w:szCs w:val="26"/>
        </w:rPr>
        <w:t>Geen opslagkosten</w:t>
      </w:r>
      <w:r w:rsidR="007A3EE6" w:rsidRPr="007A3EE6">
        <w:rPr>
          <w:rFonts w:ascii="CordiaUPC" w:hAnsi="CordiaUPC" w:cs="CordiaUPC"/>
          <w:sz w:val="26"/>
          <w:szCs w:val="26"/>
        </w:rPr>
        <w:t>, score 4 punten</w:t>
      </w:r>
    </w:p>
    <w:p w14:paraId="15335542" w14:textId="340284D4" w:rsidR="00BB281B" w:rsidRDefault="00BB281B" w:rsidP="002A5C61">
      <w:pPr>
        <w:rPr>
          <w:rFonts w:ascii="CordiaUPC" w:hAnsi="CordiaUPC" w:cs="CordiaUPC"/>
          <w:sz w:val="26"/>
          <w:szCs w:val="26"/>
        </w:rPr>
      </w:pPr>
    </w:p>
    <w:p w14:paraId="13FE94B8" w14:textId="45F27AC8" w:rsidR="008B2063" w:rsidRPr="00F5362B" w:rsidRDefault="008B2063" w:rsidP="008B2063">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 xml:space="preserve">P1 </w:t>
      </w:r>
      <w:r w:rsidRPr="008B2063">
        <w:rPr>
          <w:rFonts w:ascii="CordiaUPC" w:hAnsi="CordiaUPC" w:cs="CordiaUPC"/>
          <w:i/>
          <w:sz w:val="26"/>
          <w:szCs w:val="26"/>
        </w:rPr>
        <w:t>Het in voorraad nemen van een batch</w:t>
      </w:r>
      <w:r w:rsidRPr="00F5362B">
        <w:rPr>
          <w:rFonts w:ascii="CordiaUPC" w:hAnsi="CordiaUPC" w:cs="CordiaUPC"/>
          <w:sz w:val="26"/>
          <w:szCs w:val="26"/>
        </w:rPr>
        <w:t xml:space="preserve">. </w:t>
      </w:r>
    </w:p>
    <w:p w14:paraId="5FAE93E7" w14:textId="77777777" w:rsidR="008B2063" w:rsidRPr="00B21990" w:rsidRDefault="008B2063" w:rsidP="002A5C61">
      <w:pPr>
        <w:rPr>
          <w:rFonts w:ascii="CordiaUPC" w:hAnsi="CordiaUPC" w:cs="CordiaUPC"/>
          <w:sz w:val="26"/>
          <w:szCs w:val="26"/>
        </w:rPr>
      </w:pPr>
    </w:p>
    <w:p w14:paraId="4FC4DBD2" w14:textId="28AC3C7C" w:rsidR="0019771F" w:rsidRPr="00B96600" w:rsidRDefault="0019771F" w:rsidP="00D647F3">
      <w:pPr>
        <w:pStyle w:val="Lijstalinea"/>
        <w:numPr>
          <w:ilvl w:val="0"/>
          <w:numId w:val="27"/>
        </w:numPr>
        <w:rPr>
          <w:rFonts w:ascii="CordiaUPC" w:hAnsi="CordiaUPC" w:cs="CordiaUPC"/>
          <w:b/>
          <w:sz w:val="26"/>
          <w:szCs w:val="26"/>
          <w:u w:val="single"/>
        </w:rPr>
      </w:pPr>
      <w:r w:rsidRPr="00B96600">
        <w:rPr>
          <w:rFonts w:ascii="CordiaUPC" w:hAnsi="CordiaUPC" w:cs="CordiaUPC"/>
          <w:b/>
          <w:sz w:val="26"/>
          <w:szCs w:val="26"/>
          <w:u w:val="single"/>
        </w:rPr>
        <w:t>Duurzaamheid</w:t>
      </w:r>
    </w:p>
    <w:p w14:paraId="4CA96626" w14:textId="58506BF4" w:rsidR="0019771F" w:rsidRPr="0019771F" w:rsidRDefault="0019771F" w:rsidP="003B551E">
      <w:pPr>
        <w:ind w:left="360"/>
        <w:rPr>
          <w:rFonts w:ascii="CordiaUPC" w:hAnsi="CordiaUPC" w:cs="CordiaUPC"/>
          <w:sz w:val="26"/>
          <w:szCs w:val="26"/>
        </w:rPr>
      </w:pPr>
      <w:r w:rsidRPr="0019771F">
        <w:rPr>
          <w:rFonts w:ascii="CordiaUPC" w:hAnsi="CordiaUPC" w:cs="CordiaUPC"/>
          <w:sz w:val="26"/>
          <w:szCs w:val="26"/>
        </w:rPr>
        <w:t>Inschrijver geeft aan op welke wijze zij in haar bedrijfsvoering uitvoering geeft aan</w:t>
      </w:r>
      <w:r w:rsidR="00835972">
        <w:rPr>
          <w:rFonts w:ascii="CordiaUPC" w:hAnsi="CordiaUPC" w:cs="CordiaUPC"/>
          <w:sz w:val="26"/>
          <w:szCs w:val="26"/>
        </w:rPr>
        <w:t xml:space="preserve"> </w:t>
      </w:r>
      <w:r w:rsidRPr="0019771F">
        <w:rPr>
          <w:rFonts w:ascii="CordiaUPC" w:hAnsi="CordiaUPC" w:cs="CordiaUPC"/>
          <w:sz w:val="26"/>
          <w:szCs w:val="26"/>
        </w:rPr>
        <w:t xml:space="preserve">duurzaamheid in </w:t>
      </w:r>
      <w:r w:rsidR="00835972">
        <w:rPr>
          <w:rFonts w:ascii="CordiaUPC" w:hAnsi="CordiaUPC" w:cs="CordiaUPC"/>
          <w:sz w:val="26"/>
          <w:szCs w:val="26"/>
        </w:rPr>
        <w:t>zijn</w:t>
      </w:r>
      <w:r w:rsidRPr="0019771F">
        <w:rPr>
          <w:rFonts w:ascii="CordiaUPC" w:hAnsi="CordiaUPC" w:cs="CordiaUPC"/>
          <w:sz w:val="26"/>
          <w:szCs w:val="26"/>
        </w:rPr>
        <w:t xml:space="preserve"> organisatie</w:t>
      </w:r>
      <w:r w:rsidR="00367CEA">
        <w:rPr>
          <w:rFonts w:ascii="CordiaUPC" w:hAnsi="CordiaUPC" w:cs="CordiaUPC"/>
          <w:sz w:val="26"/>
          <w:szCs w:val="26"/>
        </w:rPr>
        <w:t xml:space="preserve"> die tevens van betekenis bij de uitvoering van de opdracht</w:t>
      </w:r>
      <w:r w:rsidRPr="0019771F">
        <w:rPr>
          <w:rFonts w:ascii="CordiaUPC" w:hAnsi="CordiaUPC" w:cs="CordiaUPC"/>
          <w:sz w:val="26"/>
          <w:szCs w:val="26"/>
        </w:rPr>
        <w:t>.</w:t>
      </w:r>
      <w:r w:rsidR="00B96600">
        <w:rPr>
          <w:rFonts w:ascii="CordiaUPC" w:hAnsi="CordiaUPC" w:cs="CordiaUPC"/>
          <w:sz w:val="26"/>
          <w:szCs w:val="26"/>
        </w:rPr>
        <w:t xml:space="preserve"> </w:t>
      </w:r>
      <w:r w:rsidRPr="0019771F">
        <w:rPr>
          <w:rFonts w:ascii="CordiaUPC" w:hAnsi="CordiaUPC" w:cs="CordiaUPC"/>
          <w:sz w:val="26"/>
          <w:szCs w:val="26"/>
        </w:rPr>
        <w:t>Hierbij valt te denken aan:</w:t>
      </w:r>
    </w:p>
    <w:p w14:paraId="19C0A436" w14:textId="1A838C5E" w:rsidR="0019771F" w:rsidRPr="00B96600" w:rsidRDefault="0019771F" w:rsidP="00B96600">
      <w:pPr>
        <w:pStyle w:val="Lijstalinea"/>
        <w:numPr>
          <w:ilvl w:val="0"/>
          <w:numId w:val="23"/>
        </w:numPr>
        <w:rPr>
          <w:rFonts w:ascii="CordiaUPC" w:hAnsi="CordiaUPC" w:cs="CordiaUPC"/>
          <w:sz w:val="26"/>
          <w:szCs w:val="26"/>
        </w:rPr>
      </w:pPr>
      <w:r w:rsidRPr="00B96600">
        <w:rPr>
          <w:rFonts w:ascii="CordiaUPC" w:hAnsi="CordiaUPC" w:cs="CordiaUPC"/>
          <w:sz w:val="26"/>
          <w:szCs w:val="26"/>
        </w:rPr>
        <w:t>Verantwoorde afvoer van oude apparatuur</w:t>
      </w:r>
    </w:p>
    <w:p w14:paraId="0E686E62" w14:textId="60E5A3F0" w:rsidR="0019771F" w:rsidRPr="00B96600" w:rsidRDefault="0019771F" w:rsidP="00B96600">
      <w:pPr>
        <w:pStyle w:val="Lijstalinea"/>
        <w:numPr>
          <w:ilvl w:val="0"/>
          <w:numId w:val="23"/>
        </w:numPr>
        <w:rPr>
          <w:rFonts w:ascii="CordiaUPC" w:hAnsi="CordiaUPC" w:cs="CordiaUPC"/>
          <w:sz w:val="26"/>
          <w:szCs w:val="26"/>
        </w:rPr>
      </w:pPr>
      <w:r w:rsidRPr="00B96600">
        <w:rPr>
          <w:rFonts w:ascii="CordiaUPC" w:hAnsi="CordiaUPC" w:cs="CordiaUPC"/>
          <w:sz w:val="26"/>
          <w:szCs w:val="26"/>
        </w:rPr>
        <w:t>Verantwoorde afvoer van verpakkingsmateriaal</w:t>
      </w:r>
    </w:p>
    <w:p w14:paraId="575F5302" w14:textId="410FCE8F" w:rsidR="0019771F" w:rsidRPr="00B96600" w:rsidRDefault="0019771F" w:rsidP="00B96600">
      <w:pPr>
        <w:pStyle w:val="Lijstalinea"/>
        <w:numPr>
          <w:ilvl w:val="0"/>
          <w:numId w:val="23"/>
        </w:numPr>
        <w:rPr>
          <w:rFonts w:ascii="CordiaUPC" w:hAnsi="CordiaUPC" w:cs="CordiaUPC"/>
          <w:sz w:val="26"/>
          <w:szCs w:val="26"/>
        </w:rPr>
      </w:pPr>
      <w:r w:rsidRPr="00B96600">
        <w:rPr>
          <w:rFonts w:ascii="CordiaUPC" w:hAnsi="CordiaUPC" w:cs="CordiaUPC"/>
          <w:sz w:val="26"/>
          <w:szCs w:val="26"/>
        </w:rPr>
        <w:t>Logistieke processen</w:t>
      </w:r>
    </w:p>
    <w:p w14:paraId="355731D4" w14:textId="7B2E586F" w:rsidR="00C81278" w:rsidRDefault="0019771F" w:rsidP="00C81278">
      <w:pPr>
        <w:pStyle w:val="Lijstalinea"/>
        <w:numPr>
          <w:ilvl w:val="0"/>
          <w:numId w:val="23"/>
        </w:numPr>
        <w:rPr>
          <w:rFonts w:ascii="CordiaUPC" w:hAnsi="CordiaUPC" w:cs="CordiaUPC"/>
          <w:sz w:val="26"/>
          <w:szCs w:val="26"/>
        </w:rPr>
      </w:pPr>
      <w:r w:rsidRPr="00B96600">
        <w:rPr>
          <w:rFonts w:ascii="CordiaUPC" w:hAnsi="CordiaUPC" w:cs="CordiaUPC"/>
          <w:sz w:val="26"/>
          <w:szCs w:val="26"/>
        </w:rPr>
        <w:t>Hergebruik</w:t>
      </w:r>
    </w:p>
    <w:p w14:paraId="0CF8AB55" w14:textId="712DC697" w:rsidR="00F5362B" w:rsidRPr="00F5362B" w:rsidRDefault="00F5362B" w:rsidP="00F5362B">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 xml:space="preserve">P1 </w:t>
      </w:r>
      <w:r>
        <w:rPr>
          <w:rFonts w:ascii="CordiaUPC" w:hAnsi="CordiaUPC" w:cs="CordiaUPC"/>
          <w:i/>
          <w:sz w:val="26"/>
          <w:szCs w:val="26"/>
        </w:rPr>
        <w:t>Duurzaamheid</w:t>
      </w:r>
      <w:r w:rsidRPr="00F5362B">
        <w:rPr>
          <w:rFonts w:ascii="CordiaUPC" w:hAnsi="CordiaUPC" w:cs="CordiaUPC"/>
          <w:sz w:val="26"/>
          <w:szCs w:val="26"/>
        </w:rPr>
        <w:t xml:space="preserve">. </w:t>
      </w:r>
    </w:p>
    <w:p w14:paraId="3C0396EE" w14:textId="77777777" w:rsidR="00F5362B" w:rsidRPr="00F5362B" w:rsidRDefault="00F5362B" w:rsidP="00F5362B">
      <w:pPr>
        <w:ind w:left="360"/>
        <w:rPr>
          <w:rFonts w:ascii="CordiaUPC" w:hAnsi="CordiaUPC" w:cs="CordiaUPC"/>
          <w:sz w:val="26"/>
          <w:szCs w:val="26"/>
        </w:rPr>
      </w:pPr>
    </w:p>
    <w:p w14:paraId="0562EFA5" w14:textId="3F904DD4" w:rsidR="00C81278" w:rsidRDefault="00C81278" w:rsidP="00C81278">
      <w:pPr>
        <w:rPr>
          <w:rFonts w:ascii="CordiaUPC" w:hAnsi="CordiaUPC" w:cs="CordiaUPC"/>
          <w:sz w:val="26"/>
          <w:szCs w:val="26"/>
        </w:rPr>
      </w:pPr>
    </w:p>
    <w:p w14:paraId="1E06A365" w14:textId="128DA452" w:rsidR="00C81278" w:rsidRPr="00C81278" w:rsidRDefault="00C81278" w:rsidP="00C81278">
      <w:pPr>
        <w:pStyle w:val="Lijstalinea"/>
        <w:numPr>
          <w:ilvl w:val="0"/>
          <w:numId w:val="27"/>
        </w:numPr>
        <w:rPr>
          <w:rFonts w:ascii="CordiaUPC" w:hAnsi="CordiaUPC" w:cs="CordiaUPC"/>
          <w:b/>
          <w:sz w:val="26"/>
          <w:szCs w:val="26"/>
          <w:u w:val="single"/>
        </w:rPr>
      </w:pPr>
      <w:r w:rsidRPr="00C81278">
        <w:rPr>
          <w:rFonts w:ascii="CordiaUPC" w:hAnsi="CordiaUPC" w:cs="CordiaUPC"/>
          <w:b/>
          <w:sz w:val="26"/>
          <w:szCs w:val="26"/>
          <w:u w:val="single"/>
        </w:rPr>
        <w:t>Bewijslast toepassing inkoopplus</w:t>
      </w:r>
    </w:p>
    <w:p w14:paraId="480C00F8" w14:textId="4A3F8E74" w:rsidR="00C81278" w:rsidRDefault="00C81278" w:rsidP="007A3EE6">
      <w:pPr>
        <w:ind w:left="360"/>
        <w:rPr>
          <w:rFonts w:ascii="CordiaUPC" w:hAnsi="CordiaUPC" w:cs="CordiaUPC"/>
          <w:sz w:val="26"/>
          <w:szCs w:val="26"/>
        </w:rPr>
      </w:pPr>
      <w:r w:rsidRPr="00C81278">
        <w:rPr>
          <w:rFonts w:ascii="CordiaUPC" w:hAnsi="CordiaUPC" w:cs="CordiaUPC"/>
          <w:sz w:val="26"/>
          <w:szCs w:val="26"/>
        </w:rPr>
        <w:t xml:space="preserve">Op welke wijze toont Opdrachtnemer </w:t>
      </w:r>
      <w:r>
        <w:rPr>
          <w:rFonts w:ascii="CordiaUPC" w:hAnsi="CordiaUPC" w:cs="CordiaUPC"/>
          <w:sz w:val="26"/>
          <w:szCs w:val="26"/>
        </w:rPr>
        <w:t xml:space="preserve">gedurende de looptijd van de raamovereenkomst </w:t>
      </w:r>
      <w:r w:rsidRPr="00C81278">
        <w:rPr>
          <w:rFonts w:ascii="CordiaUPC" w:hAnsi="CordiaUPC" w:cs="CordiaUPC"/>
          <w:sz w:val="26"/>
          <w:szCs w:val="26"/>
        </w:rPr>
        <w:t>en op individueel verzoek van de Aanbestedende dienst aan</w:t>
      </w:r>
      <w:r w:rsidR="0046294A">
        <w:rPr>
          <w:rFonts w:ascii="CordiaUPC" w:hAnsi="CordiaUPC" w:cs="CordiaUPC"/>
          <w:sz w:val="26"/>
          <w:szCs w:val="26"/>
        </w:rPr>
        <w:t>,</w:t>
      </w:r>
      <w:r w:rsidRPr="00C81278">
        <w:rPr>
          <w:rFonts w:ascii="CordiaUPC" w:hAnsi="CordiaUPC" w:cs="CordiaUPC"/>
          <w:sz w:val="26"/>
          <w:szCs w:val="26"/>
        </w:rPr>
        <w:t xml:space="preserve"> dat de door u gefactureerde Producten, ook daadwerkelijk op basis van uw inkoopprijs, uw opslagpercentage op uw inkoopprijs en het percentage over de bemiddelde omzet</w:t>
      </w:r>
      <w:r>
        <w:rPr>
          <w:rFonts w:ascii="CordiaUPC" w:hAnsi="CordiaUPC" w:cs="CordiaUPC"/>
          <w:sz w:val="26"/>
          <w:szCs w:val="26"/>
        </w:rPr>
        <w:t>,</w:t>
      </w:r>
      <w:r w:rsidRPr="00C81278">
        <w:rPr>
          <w:rFonts w:ascii="CordiaUPC" w:hAnsi="CordiaUPC" w:cs="CordiaUPC"/>
          <w:sz w:val="26"/>
          <w:szCs w:val="26"/>
        </w:rPr>
        <w:t xml:space="preserve"> zijn gedaan.</w:t>
      </w:r>
    </w:p>
    <w:p w14:paraId="1EB1B012" w14:textId="054E715B" w:rsidR="008B2063" w:rsidRPr="00F5362B" w:rsidRDefault="008B2063" w:rsidP="008B2063">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 xml:space="preserve">P1 </w:t>
      </w:r>
      <w:r w:rsidRPr="008B2063">
        <w:rPr>
          <w:rFonts w:ascii="CordiaUPC" w:hAnsi="CordiaUPC" w:cs="CordiaUPC"/>
          <w:i/>
          <w:sz w:val="26"/>
          <w:szCs w:val="26"/>
        </w:rPr>
        <w:t>Bewijslast toepassing inkoopplus</w:t>
      </w:r>
      <w:r w:rsidRPr="00F5362B">
        <w:rPr>
          <w:rFonts w:ascii="CordiaUPC" w:hAnsi="CordiaUPC" w:cs="CordiaUPC"/>
          <w:sz w:val="26"/>
          <w:szCs w:val="26"/>
        </w:rPr>
        <w:t xml:space="preserve">. </w:t>
      </w:r>
    </w:p>
    <w:p w14:paraId="0348E624" w14:textId="77777777" w:rsidR="008B2063" w:rsidRPr="00C81278" w:rsidRDefault="008B2063" w:rsidP="007A3EE6">
      <w:pPr>
        <w:ind w:left="360"/>
        <w:rPr>
          <w:rFonts w:ascii="CordiaUPC" w:hAnsi="CordiaUPC" w:cs="CordiaUPC"/>
          <w:sz w:val="26"/>
          <w:szCs w:val="26"/>
        </w:rPr>
      </w:pPr>
    </w:p>
    <w:p w14:paraId="35ADC5A4" w14:textId="0910C253" w:rsidR="0019771F" w:rsidRDefault="0019771F" w:rsidP="0019771F">
      <w:pPr>
        <w:rPr>
          <w:rFonts w:ascii="CordiaUPC" w:hAnsi="CordiaUPC" w:cs="CordiaUPC"/>
          <w:sz w:val="26"/>
          <w:szCs w:val="26"/>
        </w:rPr>
      </w:pPr>
    </w:p>
    <w:p w14:paraId="3496F8B6" w14:textId="77777777" w:rsidR="00EC4587" w:rsidRDefault="00EC4587">
      <w:pPr>
        <w:rPr>
          <w:rFonts w:asciiTheme="majorHAnsi" w:eastAsiaTheme="majorEastAsia" w:hAnsiTheme="majorHAnsi" w:cstheme="majorBidi"/>
          <w:color w:val="1F3763" w:themeColor="accent1" w:themeShade="7F"/>
        </w:rPr>
      </w:pPr>
      <w:r>
        <w:br w:type="page"/>
      </w:r>
    </w:p>
    <w:p w14:paraId="77069378" w14:textId="446D6A62" w:rsidR="00D647F3" w:rsidRDefault="00D647F3" w:rsidP="00D647F3">
      <w:pPr>
        <w:pStyle w:val="Kop3"/>
      </w:pPr>
      <w:bookmarkStart w:id="59" w:name="_Toc59096602"/>
      <w:r>
        <w:lastRenderedPageBreak/>
        <w:t>Perceel 2 Rekencentrum hardware</w:t>
      </w:r>
      <w:bookmarkEnd w:id="59"/>
    </w:p>
    <w:p w14:paraId="7D0B630A" w14:textId="29EB81CC" w:rsidR="00D647F3" w:rsidRPr="0053347C" w:rsidRDefault="00D647F3" w:rsidP="00D647F3">
      <w:pPr>
        <w:rPr>
          <w:rFonts w:ascii="CordiaUPC" w:hAnsi="CordiaUPC" w:cs="CordiaUPC"/>
          <w:sz w:val="26"/>
          <w:szCs w:val="26"/>
        </w:rPr>
      </w:pPr>
      <w:r w:rsidRPr="00B21990">
        <w:rPr>
          <w:rFonts w:ascii="CordiaUPC" w:hAnsi="CordiaUPC" w:cs="CordiaUPC"/>
          <w:sz w:val="26"/>
          <w:szCs w:val="26"/>
        </w:rPr>
        <w:t xml:space="preserve">De Raamovereenkomst wordt gegund aan </w:t>
      </w:r>
      <w:r>
        <w:rPr>
          <w:rFonts w:ascii="CordiaUPC" w:hAnsi="CordiaUPC" w:cs="CordiaUPC"/>
          <w:sz w:val="26"/>
          <w:szCs w:val="26"/>
        </w:rPr>
        <w:t>drie (3)</w:t>
      </w:r>
      <w:r w:rsidRPr="00B21990">
        <w:rPr>
          <w:rFonts w:ascii="CordiaUPC" w:hAnsi="CordiaUPC" w:cs="CordiaUPC"/>
          <w:sz w:val="26"/>
          <w:szCs w:val="26"/>
        </w:rPr>
        <w:t xml:space="preserve"> Inschrijver</w:t>
      </w:r>
      <w:r>
        <w:rPr>
          <w:rFonts w:ascii="CordiaUPC" w:hAnsi="CordiaUPC" w:cs="CordiaUPC"/>
          <w:sz w:val="26"/>
          <w:szCs w:val="26"/>
        </w:rPr>
        <w:t>s</w:t>
      </w:r>
      <w:r w:rsidR="0053347C">
        <w:rPr>
          <w:rFonts w:ascii="CordiaUPC" w:hAnsi="CordiaUPC" w:cs="CordiaUPC"/>
          <w:sz w:val="26"/>
          <w:szCs w:val="26"/>
        </w:rPr>
        <w:t xml:space="preserve">. </w:t>
      </w:r>
      <w:r w:rsidRPr="0053347C">
        <w:rPr>
          <w:rFonts w:ascii="CordiaUPC" w:hAnsi="CordiaUPC" w:cs="CordiaUPC" w:hint="cs"/>
          <w:sz w:val="26"/>
          <w:szCs w:val="26"/>
        </w:rPr>
        <w:t>Beoordeling inschrijving op basis van de onderstaande gunningscriteria</w:t>
      </w:r>
      <w:r w:rsidRPr="0053347C">
        <w:rPr>
          <w:rFonts w:ascii="CordiaUPC" w:hAnsi="CordiaUPC" w:cs="CordiaUPC"/>
          <w:sz w:val="26"/>
          <w:szCs w:val="26"/>
        </w:rPr>
        <w:t xml:space="preserve">, welke </w:t>
      </w:r>
      <w:r w:rsidRPr="0053347C">
        <w:rPr>
          <w:rFonts w:ascii="CordiaUPC" w:hAnsi="CordiaUPC" w:cs="CordiaUPC" w:hint="cs"/>
          <w:sz w:val="26"/>
          <w:szCs w:val="26"/>
        </w:rPr>
        <w:t xml:space="preserve">hierna met hun relatieve weging </w:t>
      </w:r>
      <w:r w:rsidRPr="0053347C">
        <w:rPr>
          <w:rFonts w:ascii="CordiaUPC" w:hAnsi="CordiaUPC" w:cs="CordiaUPC"/>
          <w:sz w:val="26"/>
          <w:szCs w:val="26"/>
        </w:rPr>
        <w:t>worden weer</w:t>
      </w:r>
      <w:r w:rsidRPr="0053347C">
        <w:rPr>
          <w:rFonts w:ascii="CordiaUPC" w:hAnsi="CordiaUPC" w:cs="CordiaUPC" w:hint="cs"/>
          <w:sz w:val="26"/>
          <w:szCs w:val="26"/>
        </w:rPr>
        <w:t xml:space="preserve">gegeven. </w:t>
      </w:r>
    </w:p>
    <w:p w14:paraId="1A2B5906" w14:textId="77777777" w:rsidR="00D647F3" w:rsidRPr="00B96600" w:rsidRDefault="00D647F3" w:rsidP="00D647F3">
      <w:pPr>
        <w:jc w:val="both"/>
        <w:rPr>
          <w:rFonts w:ascii="CordiaUPC" w:hAnsi="CordiaUPC" w:cs="CordiaUPC"/>
          <w:sz w:val="26"/>
          <w:szCs w:val="26"/>
        </w:rPr>
      </w:pPr>
    </w:p>
    <w:p w14:paraId="0C02E811" w14:textId="77777777" w:rsidR="00D647F3" w:rsidRPr="00B96600" w:rsidRDefault="00D647F3" w:rsidP="00D647F3">
      <w:pPr>
        <w:numPr>
          <w:ilvl w:val="0"/>
          <w:numId w:val="22"/>
        </w:numPr>
        <w:tabs>
          <w:tab w:val="left" w:pos="851"/>
        </w:tabs>
        <w:ind w:left="851"/>
        <w:rPr>
          <w:rFonts w:ascii="CordiaUPC" w:hAnsi="CordiaUPC" w:cs="CordiaUPC"/>
          <w:b/>
          <w:sz w:val="26"/>
          <w:szCs w:val="26"/>
        </w:rPr>
      </w:pPr>
      <w:r w:rsidRPr="00B96600">
        <w:rPr>
          <w:rFonts w:ascii="CordiaUPC" w:hAnsi="CordiaUPC" w:cs="CordiaUPC" w:hint="cs"/>
          <w:b/>
          <w:sz w:val="26"/>
          <w:szCs w:val="26"/>
        </w:rPr>
        <w:t xml:space="preserve">Kwaliteit: </w:t>
      </w:r>
      <w:r w:rsidRPr="00B96600">
        <w:rPr>
          <w:rFonts w:ascii="CordiaUPC" w:hAnsi="CordiaUPC" w:cs="CordiaUPC" w:hint="cs"/>
          <w:bCs/>
          <w:iCs/>
          <w:sz w:val="26"/>
          <w:szCs w:val="26"/>
        </w:rPr>
        <w:t>te bepalen</w:t>
      </w:r>
      <w:r w:rsidRPr="00B96600">
        <w:rPr>
          <w:rFonts w:ascii="CordiaUPC" w:hAnsi="CordiaUPC" w:cs="CordiaUPC" w:hint="cs"/>
          <w:iCs/>
          <w:sz w:val="26"/>
          <w:szCs w:val="26"/>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D647F3" w:rsidRPr="00B96600" w14:paraId="3E74B562" w14:textId="77777777" w:rsidTr="00BB7133">
        <w:tc>
          <w:tcPr>
            <w:tcW w:w="567" w:type="dxa"/>
            <w:tcBorders>
              <w:top w:val="single" w:sz="12" w:space="0" w:color="808080"/>
              <w:left w:val="single" w:sz="12" w:space="0" w:color="808080"/>
              <w:bottom w:val="single" w:sz="12" w:space="0" w:color="808080"/>
              <w:right w:val="nil"/>
            </w:tcBorders>
            <w:shd w:val="clear" w:color="auto" w:fill="CCCCCC"/>
          </w:tcPr>
          <w:p w14:paraId="668D8015"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5D779066" w14:textId="77777777" w:rsidR="00D647F3" w:rsidRPr="00B96600" w:rsidRDefault="00D647F3"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4EEB930A" w14:textId="77777777" w:rsidR="00D647F3" w:rsidRPr="00B96600" w:rsidRDefault="00D647F3" w:rsidP="00441A29">
            <w:pPr>
              <w:spacing w:before="90" w:after="54"/>
              <w:ind w:left="57" w:right="113"/>
              <w:jc w:val="center"/>
              <w:rPr>
                <w:rFonts w:ascii="CordiaUPC" w:hAnsi="CordiaUPC" w:cs="CordiaUPC"/>
                <w:b/>
                <w:iCs/>
                <w:sz w:val="26"/>
                <w:szCs w:val="26"/>
              </w:rPr>
            </w:pPr>
            <w:r>
              <w:rPr>
                <w:rFonts w:ascii="CordiaUPC" w:hAnsi="CordiaUPC" w:cs="CordiaUPC"/>
                <w:b/>
                <w:iCs/>
                <w:sz w:val="26"/>
                <w:szCs w:val="26"/>
              </w:rPr>
              <w:t>Wegingsfactor/</w:t>
            </w:r>
            <w:r w:rsidRPr="00B96600">
              <w:rPr>
                <w:rFonts w:ascii="CordiaUPC" w:hAnsi="CordiaUPC" w:cs="CordiaUPC" w:hint="cs"/>
                <w:b/>
                <w:iCs/>
                <w:sz w:val="26"/>
                <w:szCs w:val="26"/>
              </w:rPr>
              <w:t>Punten</w:t>
            </w:r>
          </w:p>
        </w:tc>
      </w:tr>
      <w:tr w:rsidR="00D647F3" w:rsidRPr="00B96600" w14:paraId="65B99DDF" w14:textId="77777777" w:rsidTr="00BB7133">
        <w:tc>
          <w:tcPr>
            <w:tcW w:w="567" w:type="dxa"/>
            <w:tcBorders>
              <w:top w:val="single" w:sz="12" w:space="0" w:color="808080"/>
            </w:tcBorders>
          </w:tcPr>
          <w:p w14:paraId="1E5F46C5" w14:textId="77777777" w:rsidR="00D647F3" w:rsidRPr="00B96600" w:rsidRDefault="00D647F3" w:rsidP="00D647F3">
            <w:pPr>
              <w:pStyle w:val="Lijstalinea"/>
              <w:numPr>
                <w:ilvl w:val="0"/>
                <w:numId w:val="28"/>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482AC90F" w14:textId="77777777" w:rsidR="00D647F3" w:rsidRPr="00B96600" w:rsidRDefault="00D647F3" w:rsidP="00441A29">
            <w:pPr>
              <w:spacing w:before="90" w:after="54"/>
              <w:ind w:left="57" w:right="113"/>
              <w:rPr>
                <w:rFonts w:ascii="CordiaUPC" w:hAnsi="CordiaUPC" w:cs="CordiaUPC"/>
                <w:sz w:val="26"/>
                <w:szCs w:val="26"/>
              </w:rPr>
            </w:pPr>
            <w:r w:rsidRPr="00B96600">
              <w:rPr>
                <w:rFonts w:ascii="CordiaUPC" w:hAnsi="CordiaUPC" w:cs="CordiaUPC"/>
                <w:sz w:val="26"/>
                <w:szCs w:val="26"/>
              </w:rPr>
              <w:t>Accountmanagement</w:t>
            </w:r>
          </w:p>
        </w:tc>
        <w:tc>
          <w:tcPr>
            <w:tcW w:w="2367" w:type="dxa"/>
            <w:tcBorders>
              <w:top w:val="single" w:sz="12" w:space="0" w:color="808080"/>
            </w:tcBorders>
          </w:tcPr>
          <w:p w14:paraId="2C7027F5" w14:textId="0E3668E6" w:rsidR="00D647F3" w:rsidRPr="00B96600" w:rsidRDefault="00BB7133" w:rsidP="00441A29">
            <w:pPr>
              <w:spacing w:before="90" w:after="54"/>
              <w:ind w:left="57" w:right="443"/>
              <w:jc w:val="right"/>
              <w:rPr>
                <w:rFonts w:ascii="CordiaUPC" w:hAnsi="CordiaUPC" w:cs="CordiaUPC"/>
                <w:sz w:val="26"/>
                <w:szCs w:val="26"/>
              </w:rPr>
            </w:pPr>
            <w:r>
              <w:rPr>
                <w:rFonts w:ascii="CordiaUPC" w:hAnsi="CordiaUPC" w:cs="CordiaUPC"/>
                <w:sz w:val="26"/>
                <w:szCs w:val="26"/>
              </w:rPr>
              <w:t>2</w:t>
            </w:r>
            <w:r w:rsidR="00722693">
              <w:rPr>
                <w:rFonts w:ascii="CordiaUPC" w:hAnsi="CordiaUPC" w:cs="CordiaUPC"/>
                <w:sz w:val="26"/>
                <w:szCs w:val="26"/>
              </w:rPr>
              <w:t>5</w:t>
            </w:r>
          </w:p>
        </w:tc>
      </w:tr>
      <w:tr w:rsidR="00D647F3" w:rsidRPr="00B96600" w14:paraId="333A0E72" w14:textId="77777777" w:rsidTr="00BB7133">
        <w:tc>
          <w:tcPr>
            <w:tcW w:w="567" w:type="dxa"/>
          </w:tcPr>
          <w:p w14:paraId="1CEA52E0" w14:textId="77777777" w:rsidR="00D647F3" w:rsidRPr="00B96600" w:rsidRDefault="00D647F3" w:rsidP="00D647F3">
            <w:pPr>
              <w:pStyle w:val="Lijstalinea"/>
              <w:numPr>
                <w:ilvl w:val="0"/>
                <w:numId w:val="28"/>
              </w:numPr>
              <w:spacing w:before="90" w:after="54"/>
              <w:ind w:right="113"/>
              <w:rPr>
                <w:rFonts w:ascii="CordiaUPC" w:hAnsi="CordiaUPC" w:cs="CordiaUPC"/>
                <w:sz w:val="26"/>
                <w:szCs w:val="26"/>
              </w:rPr>
            </w:pPr>
          </w:p>
        </w:tc>
        <w:tc>
          <w:tcPr>
            <w:tcW w:w="6237" w:type="dxa"/>
            <w:shd w:val="clear" w:color="auto" w:fill="E6E6E6"/>
          </w:tcPr>
          <w:p w14:paraId="647A0D33" w14:textId="2D270D42" w:rsidR="00D647F3" w:rsidRPr="00B96600" w:rsidRDefault="00D647F3" w:rsidP="00441A29">
            <w:pPr>
              <w:spacing w:before="90" w:after="54"/>
              <w:ind w:left="57" w:right="113"/>
              <w:rPr>
                <w:rFonts w:ascii="CordiaUPC" w:hAnsi="CordiaUPC" w:cs="CordiaUPC"/>
                <w:sz w:val="26"/>
                <w:szCs w:val="26"/>
              </w:rPr>
            </w:pPr>
            <w:r w:rsidRPr="00D647F3">
              <w:rPr>
                <w:rFonts w:ascii="CordiaUPC" w:hAnsi="CordiaUPC" w:cs="CordiaUPC"/>
                <w:sz w:val="26"/>
                <w:szCs w:val="26"/>
              </w:rPr>
              <w:t>Handhaving, uitbreiding en wijzigingen Merken.</w:t>
            </w:r>
          </w:p>
        </w:tc>
        <w:tc>
          <w:tcPr>
            <w:tcW w:w="2367" w:type="dxa"/>
          </w:tcPr>
          <w:p w14:paraId="395955B7" w14:textId="67FE00F9" w:rsidR="00D647F3" w:rsidRPr="00B96600" w:rsidRDefault="00722693" w:rsidP="00441A29">
            <w:pPr>
              <w:spacing w:before="90" w:after="54"/>
              <w:ind w:left="57" w:right="443"/>
              <w:jc w:val="right"/>
              <w:rPr>
                <w:rFonts w:ascii="CordiaUPC" w:hAnsi="CordiaUPC" w:cs="CordiaUPC"/>
                <w:sz w:val="26"/>
                <w:szCs w:val="26"/>
              </w:rPr>
            </w:pPr>
            <w:r>
              <w:rPr>
                <w:rFonts w:ascii="CordiaUPC" w:hAnsi="CordiaUPC" w:cs="CordiaUPC"/>
                <w:sz w:val="26"/>
                <w:szCs w:val="26"/>
              </w:rPr>
              <w:t>1</w:t>
            </w:r>
            <w:r w:rsidR="00BB7133">
              <w:rPr>
                <w:rFonts w:ascii="CordiaUPC" w:hAnsi="CordiaUPC" w:cs="CordiaUPC"/>
                <w:sz w:val="26"/>
                <w:szCs w:val="26"/>
              </w:rPr>
              <w:t>5</w:t>
            </w:r>
          </w:p>
        </w:tc>
      </w:tr>
      <w:tr w:rsidR="00D647F3" w:rsidRPr="00B96600" w14:paraId="03491824" w14:textId="77777777" w:rsidTr="00BB7133">
        <w:tc>
          <w:tcPr>
            <w:tcW w:w="567" w:type="dxa"/>
          </w:tcPr>
          <w:p w14:paraId="5548F165" w14:textId="77777777" w:rsidR="00D647F3" w:rsidRPr="00B96600" w:rsidRDefault="00D647F3" w:rsidP="00D647F3">
            <w:pPr>
              <w:pStyle w:val="Lijstalinea"/>
              <w:numPr>
                <w:ilvl w:val="0"/>
                <w:numId w:val="28"/>
              </w:numPr>
              <w:spacing w:before="90" w:after="54"/>
              <w:ind w:right="113"/>
              <w:rPr>
                <w:rFonts w:ascii="CordiaUPC" w:hAnsi="CordiaUPC" w:cs="CordiaUPC"/>
                <w:sz w:val="26"/>
                <w:szCs w:val="26"/>
              </w:rPr>
            </w:pPr>
          </w:p>
        </w:tc>
        <w:tc>
          <w:tcPr>
            <w:tcW w:w="6237" w:type="dxa"/>
            <w:shd w:val="clear" w:color="auto" w:fill="E6E6E6"/>
          </w:tcPr>
          <w:p w14:paraId="6A61A28E" w14:textId="07FB5307" w:rsidR="00D647F3" w:rsidRPr="00B96600" w:rsidRDefault="00D647F3" w:rsidP="00441A29">
            <w:pPr>
              <w:spacing w:before="90" w:after="54"/>
              <w:ind w:left="57" w:right="113"/>
              <w:rPr>
                <w:rFonts w:ascii="CordiaUPC" w:hAnsi="CordiaUPC" w:cs="CordiaUPC"/>
                <w:sz w:val="26"/>
                <w:szCs w:val="26"/>
              </w:rPr>
            </w:pPr>
            <w:proofErr w:type="spellStart"/>
            <w:r w:rsidRPr="00D647F3">
              <w:rPr>
                <w:rFonts w:ascii="CordiaUPC" w:hAnsi="CordiaUPC" w:cs="CordiaUPC"/>
                <w:sz w:val="26"/>
                <w:szCs w:val="26"/>
              </w:rPr>
              <w:t>Request</w:t>
            </w:r>
            <w:proofErr w:type="spellEnd"/>
            <w:r w:rsidRPr="00D647F3">
              <w:rPr>
                <w:rFonts w:ascii="CordiaUPC" w:hAnsi="CordiaUPC" w:cs="CordiaUPC"/>
                <w:sz w:val="26"/>
                <w:szCs w:val="26"/>
              </w:rPr>
              <w:t xml:space="preserve"> For Information (RFI)</w:t>
            </w:r>
          </w:p>
        </w:tc>
        <w:tc>
          <w:tcPr>
            <w:tcW w:w="2367" w:type="dxa"/>
          </w:tcPr>
          <w:p w14:paraId="3EA60CE2" w14:textId="43A241BD" w:rsidR="00D647F3" w:rsidRPr="00B96600" w:rsidRDefault="00D647F3" w:rsidP="00441A29">
            <w:pPr>
              <w:spacing w:before="90" w:after="54"/>
              <w:ind w:left="57" w:right="443"/>
              <w:jc w:val="right"/>
              <w:rPr>
                <w:rFonts w:ascii="CordiaUPC" w:hAnsi="CordiaUPC" w:cs="CordiaUPC"/>
                <w:sz w:val="26"/>
                <w:szCs w:val="26"/>
              </w:rPr>
            </w:pPr>
            <w:r w:rsidRPr="00B96600">
              <w:rPr>
                <w:rFonts w:ascii="CordiaUPC" w:hAnsi="CordiaUPC" w:cs="CordiaUPC" w:hint="cs"/>
                <w:sz w:val="26"/>
                <w:szCs w:val="26"/>
              </w:rPr>
              <w:t xml:space="preserve"> </w:t>
            </w:r>
            <w:r w:rsidR="00BB7133">
              <w:rPr>
                <w:rFonts w:ascii="CordiaUPC" w:hAnsi="CordiaUPC" w:cs="CordiaUPC"/>
                <w:sz w:val="26"/>
                <w:szCs w:val="26"/>
              </w:rPr>
              <w:t>50</w:t>
            </w:r>
          </w:p>
        </w:tc>
      </w:tr>
      <w:tr w:rsidR="00D647F3" w:rsidRPr="00B96600" w14:paraId="7329C859" w14:textId="77777777" w:rsidTr="00BB7133">
        <w:tc>
          <w:tcPr>
            <w:tcW w:w="567" w:type="dxa"/>
            <w:tcBorders>
              <w:bottom w:val="single" w:sz="8" w:space="0" w:color="C0C0C0"/>
            </w:tcBorders>
          </w:tcPr>
          <w:p w14:paraId="66460676" w14:textId="77777777" w:rsidR="00D647F3" w:rsidRPr="00B96600" w:rsidRDefault="00D647F3" w:rsidP="00D647F3">
            <w:pPr>
              <w:pStyle w:val="Lijstalinea"/>
              <w:numPr>
                <w:ilvl w:val="0"/>
                <w:numId w:val="28"/>
              </w:numPr>
              <w:spacing w:before="90" w:after="54"/>
              <w:ind w:right="113"/>
              <w:rPr>
                <w:rFonts w:ascii="CordiaUPC" w:hAnsi="CordiaUPC" w:cs="CordiaUPC"/>
                <w:sz w:val="26"/>
                <w:szCs w:val="26"/>
              </w:rPr>
            </w:pPr>
          </w:p>
        </w:tc>
        <w:tc>
          <w:tcPr>
            <w:tcW w:w="6237" w:type="dxa"/>
            <w:shd w:val="clear" w:color="auto" w:fill="E6E6E6"/>
          </w:tcPr>
          <w:p w14:paraId="2772C16C" w14:textId="77777777" w:rsidR="00D647F3" w:rsidRPr="00B96600" w:rsidRDefault="00D647F3" w:rsidP="00441A29">
            <w:pPr>
              <w:spacing w:before="90" w:after="54"/>
              <w:ind w:left="57" w:right="113"/>
              <w:jc w:val="both"/>
              <w:rPr>
                <w:rFonts w:ascii="CordiaUPC" w:hAnsi="CordiaUPC" w:cs="CordiaUPC"/>
                <w:sz w:val="26"/>
                <w:szCs w:val="26"/>
              </w:rPr>
            </w:pPr>
            <w:r>
              <w:rPr>
                <w:rFonts w:ascii="CordiaUPC" w:hAnsi="CordiaUPC" w:cs="CordiaUPC"/>
                <w:sz w:val="26"/>
                <w:szCs w:val="26"/>
              </w:rPr>
              <w:t>Duurzaamheid</w:t>
            </w:r>
          </w:p>
        </w:tc>
        <w:tc>
          <w:tcPr>
            <w:tcW w:w="2367" w:type="dxa"/>
          </w:tcPr>
          <w:p w14:paraId="78731CEE" w14:textId="44DDF7E1" w:rsidR="00D647F3" w:rsidRPr="00B96600" w:rsidRDefault="00BB7133" w:rsidP="00441A29">
            <w:pPr>
              <w:spacing w:before="90" w:after="54"/>
              <w:ind w:left="57" w:right="443"/>
              <w:jc w:val="right"/>
              <w:rPr>
                <w:rFonts w:ascii="CordiaUPC" w:hAnsi="CordiaUPC" w:cs="CordiaUPC"/>
                <w:sz w:val="26"/>
                <w:szCs w:val="26"/>
              </w:rPr>
            </w:pPr>
            <w:r>
              <w:rPr>
                <w:rFonts w:ascii="CordiaUPC" w:hAnsi="CordiaUPC" w:cs="CordiaUPC"/>
                <w:sz w:val="26"/>
                <w:szCs w:val="26"/>
              </w:rPr>
              <w:t>10</w:t>
            </w:r>
          </w:p>
        </w:tc>
      </w:tr>
      <w:tr w:rsidR="00D647F3" w:rsidRPr="00B96600" w14:paraId="1160AFE7" w14:textId="77777777" w:rsidTr="00BB7133">
        <w:tc>
          <w:tcPr>
            <w:tcW w:w="567" w:type="dxa"/>
            <w:tcBorders>
              <w:top w:val="single" w:sz="8" w:space="0" w:color="C0C0C0"/>
              <w:left w:val="nil"/>
              <w:bottom w:val="nil"/>
              <w:right w:val="double" w:sz="4" w:space="0" w:color="808080"/>
            </w:tcBorders>
          </w:tcPr>
          <w:p w14:paraId="24F80222"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5976994F" w14:textId="77777777" w:rsidR="00D647F3" w:rsidRPr="00B96600" w:rsidRDefault="00D647F3"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35E44610" w14:textId="7BC0CF24" w:rsidR="00D647F3" w:rsidRPr="00B96600" w:rsidRDefault="00722693" w:rsidP="00441A29">
            <w:pPr>
              <w:spacing w:before="90" w:after="54"/>
              <w:ind w:left="57" w:right="443"/>
              <w:jc w:val="right"/>
              <w:rPr>
                <w:rFonts w:ascii="CordiaUPC" w:hAnsi="CordiaUPC" w:cs="CordiaUPC"/>
                <w:b/>
                <w:sz w:val="26"/>
                <w:szCs w:val="26"/>
              </w:rPr>
            </w:pPr>
            <w:r>
              <w:rPr>
                <w:rFonts w:ascii="CordiaUPC" w:hAnsi="CordiaUPC" w:cs="CordiaUPC"/>
                <w:b/>
                <w:sz w:val="26"/>
                <w:szCs w:val="26"/>
              </w:rPr>
              <w:t>100</w:t>
            </w:r>
          </w:p>
        </w:tc>
      </w:tr>
    </w:tbl>
    <w:p w14:paraId="4AB3842E" w14:textId="77777777" w:rsidR="00D647F3" w:rsidRPr="00B96600" w:rsidRDefault="00D647F3" w:rsidP="00D647F3">
      <w:pPr>
        <w:rPr>
          <w:rFonts w:ascii="CordiaUPC" w:hAnsi="CordiaUPC" w:cs="CordiaUPC"/>
          <w:sz w:val="26"/>
          <w:szCs w:val="26"/>
        </w:rPr>
      </w:pPr>
    </w:p>
    <w:p w14:paraId="614ED063" w14:textId="77777777" w:rsidR="00D647F3" w:rsidRPr="00B96600" w:rsidRDefault="00D647F3" w:rsidP="00D647F3">
      <w:pPr>
        <w:pStyle w:val="Lijstalinea"/>
        <w:numPr>
          <w:ilvl w:val="0"/>
          <w:numId w:val="29"/>
        </w:numPr>
        <w:rPr>
          <w:rFonts w:ascii="CordiaUPC" w:hAnsi="CordiaUPC" w:cs="CordiaUPC"/>
          <w:b/>
          <w:sz w:val="26"/>
          <w:szCs w:val="26"/>
          <w:u w:val="single"/>
        </w:rPr>
      </w:pPr>
      <w:r w:rsidRPr="00B96600">
        <w:rPr>
          <w:rFonts w:ascii="CordiaUPC" w:hAnsi="CordiaUPC" w:cs="CordiaUPC"/>
          <w:b/>
          <w:sz w:val="26"/>
          <w:szCs w:val="26"/>
          <w:u w:val="single"/>
        </w:rPr>
        <w:t>Accountmanagement</w:t>
      </w:r>
    </w:p>
    <w:p w14:paraId="2F46F8C3" w14:textId="77777777" w:rsidR="0053347C" w:rsidRPr="0053347C" w:rsidRDefault="0053347C" w:rsidP="0053347C">
      <w:pPr>
        <w:pStyle w:val="Lijstalinea"/>
        <w:ind w:left="360"/>
        <w:rPr>
          <w:rFonts w:ascii="CordiaUPC" w:hAnsi="CordiaUPC" w:cs="CordiaUPC"/>
          <w:sz w:val="26"/>
          <w:szCs w:val="26"/>
        </w:rPr>
      </w:pPr>
      <w:r w:rsidRPr="0053347C">
        <w:rPr>
          <w:rFonts w:ascii="CordiaUPC" w:hAnsi="CordiaUPC" w:cs="CordiaUPC"/>
          <w:sz w:val="26"/>
          <w:szCs w:val="26"/>
        </w:rPr>
        <w:t>De Aanbestedende dienst hecht grote waarde aan het goed invullen van de rol van de accountmanager door de Opdrachtnemer en het hebben van een vaste interne medewerker als Contactpersoon voor Opdrachtgever.</w:t>
      </w:r>
    </w:p>
    <w:p w14:paraId="50C21506" w14:textId="3773DF51" w:rsidR="0053347C" w:rsidRDefault="0053347C" w:rsidP="0053347C">
      <w:pPr>
        <w:pStyle w:val="Lijstalinea"/>
        <w:ind w:left="360"/>
        <w:rPr>
          <w:rFonts w:ascii="CordiaUPC" w:hAnsi="CordiaUPC" w:cs="CordiaUPC"/>
          <w:sz w:val="26"/>
          <w:szCs w:val="26"/>
        </w:rPr>
      </w:pPr>
      <w:r w:rsidRPr="0053347C">
        <w:rPr>
          <w:rFonts w:ascii="CordiaUPC" w:hAnsi="CordiaUPC" w:cs="CordiaUPC"/>
          <w:sz w:val="26"/>
          <w:szCs w:val="26"/>
        </w:rPr>
        <w:t xml:space="preserve">Beschrijf op welke wijze de Opdrachtnemer hier invulling aangeeft, rekening houdend met: de rol van de contractmanager en als Contactpersoon voor de uitvoering van de Raamovereenkomst met de Opdrachtgever, en de rol als Contactpersoon voor de Afnemers als indirecte klanten van Opdrachtnemer. </w:t>
      </w:r>
    </w:p>
    <w:p w14:paraId="3D56177B" w14:textId="2C3CCFF4" w:rsidR="00F5362B" w:rsidRPr="00F5362B" w:rsidRDefault="00F5362B" w:rsidP="00F5362B">
      <w:pPr>
        <w:pStyle w:val="Lijstalinea"/>
        <w:ind w:left="360"/>
        <w:rPr>
          <w:rFonts w:ascii="CordiaUPC" w:hAnsi="CordiaUPC" w:cs="CordiaUPC"/>
          <w:sz w:val="26"/>
          <w:szCs w:val="26"/>
        </w:rPr>
      </w:pPr>
      <w:r w:rsidRPr="00F5362B">
        <w:rPr>
          <w:rFonts w:ascii="CordiaUPC" w:hAnsi="CordiaUPC" w:cs="CordiaUPC"/>
          <w:sz w:val="26"/>
          <w:szCs w:val="26"/>
        </w:rPr>
        <w:t xml:space="preserve">De wijze waarop u </w:t>
      </w:r>
      <w:r>
        <w:rPr>
          <w:rFonts w:ascii="CordiaUPC" w:hAnsi="CordiaUPC" w:cs="CordiaUPC"/>
          <w:sz w:val="26"/>
          <w:szCs w:val="26"/>
        </w:rPr>
        <w:t xml:space="preserve">hier </w:t>
      </w:r>
      <w:r w:rsidRPr="00F5362B">
        <w:rPr>
          <w:rFonts w:ascii="CordiaUPC" w:hAnsi="CordiaUPC" w:cs="CordiaUPC"/>
          <w:sz w:val="26"/>
          <w:szCs w:val="26"/>
        </w:rPr>
        <w:t xml:space="preserve">invulling </w:t>
      </w:r>
      <w:r>
        <w:rPr>
          <w:rFonts w:ascii="CordiaUPC" w:hAnsi="CordiaUPC" w:cs="CordiaUPC"/>
          <w:sz w:val="26"/>
          <w:szCs w:val="26"/>
        </w:rPr>
        <w:t xml:space="preserve">aan geeft </w:t>
      </w:r>
      <w:r w:rsidRPr="00F5362B">
        <w:rPr>
          <w:rFonts w:ascii="CordiaUPC" w:hAnsi="CordiaUPC" w:cs="CordiaUPC"/>
          <w:sz w:val="26"/>
          <w:szCs w:val="26"/>
        </w:rPr>
        <w:t xml:space="preserve">voegt u bij uw inschrijving als </w:t>
      </w:r>
      <w:r w:rsidRPr="00F5362B">
        <w:rPr>
          <w:rFonts w:ascii="CordiaUPC" w:hAnsi="CordiaUPC" w:cs="CordiaUPC"/>
          <w:i/>
          <w:sz w:val="26"/>
          <w:szCs w:val="26"/>
        </w:rPr>
        <w:t>P</w:t>
      </w:r>
      <w:r w:rsidR="008B2063">
        <w:rPr>
          <w:rFonts w:ascii="CordiaUPC" w:hAnsi="CordiaUPC" w:cs="CordiaUPC"/>
          <w:i/>
          <w:sz w:val="26"/>
          <w:szCs w:val="26"/>
        </w:rPr>
        <w:t>2</w:t>
      </w:r>
      <w:r w:rsidRPr="00F5362B">
        <w:rPr>
          <w:rFonts w:ascii="CordiaUPC" w:hAnsi="CordiaUPC" w:cs="CordiaUPC"/>
          <w:i/>
          <w:sz w:val="26"/>
          <w:szCs w:val="26"/>
        </w:rPr>
        <w:t xml:space="preserve"> Accountmanagement</w:t>
      </w:r>
      <w:r w:rsidRPr="00F5362B">
        <w:rPr>
          <w:rFonts w:ascii="CordiaUPC" w:hAnsi="CordiaUPC" w:cs="CordiaUPC"/>
          <w:sz w:val="26"/>
          <w:szCs w:val="26"/>
        </w:rPr>
        <w:t xml:space="preserve">. </w:t>
      </w:r>
    </w:p>
    <w:p w14:paraId="3CD852E6" w14:textId="77777777" w:rsidR="00D647F3" w:rsidRDefault="00D647F3" w:rsidP="00D647F3">
      <w:pPr>
        <w:rPr>
          <w:rFonts w:ascii="CordiaUPC" w:hAnsi="CordiaUPC" w:cs="CordiaUPC"/>
          <w:sz w:val="26"/>
          <w:szCs w:val="26"/>
        </w:rPr>
      </w:pPr>
    </w:p>
    <w:p w14:paraId="5BD9D232" w14:textId="77A81371" w:rsidR="00D647F3" w:rsidRPr="00D647F3" w:rsidRDefault="00D647F3" w:rsidP="00D647F3">
      <w:pPr>
        <w:pStyle w:val="Lijstalinea"/>
        <w:numPr>
          <w:ilvl w:val="0"/>
          <w:numId w:val="29"/>
        </w:numPr>
        <w:rPr>
          <w:rFonts w:ascii="CordiaUPC" w:hAnsi="CordiaUPC" w:cs="CordiaUPC"/>
          <w:b/>
          <w:sz w:val="26"/>
          <w:szCs w:val="26"/>
          <w:u w:val="single"/>
        </w:rPr>
      </w:pPr>
      <w:r w:rsidRPr="00D647F3">
        <w:rPr>
          <w:rFonts w:ascii="CordiaUPC" w:hAnsi="CordiaUPC" w:cs="CordiaUPC"/>
          <w:b/>
          <w:sz w:val="26"/>
          <w:szCs w:val="26"/>
          <w:u w:val="single"/>
        </w:rPr>
        <w:t>Handhaving, uitbreiding en wijzigingen Merken.</w:t>
      </w:r>
    </w:p>
    <w:p w14:paraId="4E61BA94" w14:textId="3B790330" w:rsidR="00D647F3" w:rsidRDefault="00D647F3" w:rsidP="00D647F3">
      <w:pPr>
        <w:pStyle w:val="Lijstalinea"/>
        <w:ind w:left="360"/>
        <w:rPr>
          <w:rFonts w:ascii="CordiaUPC" w:hAnsi="CordiaUPC" w:cs="CordiaUPC"/>
          <w:sz w:val="26"/>
          <w:szCs w:val="26"/>
        </w:rPr>
      </w:pPr>
      <w:r w:rsidRPr="00D647F3">
        <w:rPr>
          <w:rFonts w:ascii="CordiaUPC" w:hAnsi="CordiaUPC" w:cs="CordiaUPC"/>
          <w:sz w:val="26"/>
          <w:szCs w:val="26"/>
        </w:rPr>
        <w:t xml:space="preserve">Opdrachtnemer dient te beschrijven hoe hij omgaat met de situatie als nieuwe Merken op de markt komen en </w:t>
      </w:r>
      <w:r w:rsidR="00CF0ADF">
        <w:rPr>
          <w:rFonts w:ascii="CordiaUPC" w:hAnsi="CordiaUPC" w:cs="CordiaUPC"/>
          <w:sz w:val="26"/>
          <w:szCs w:val="26"/>
        </w:rPr>
        <w:t xml:space="preserve">bestaande Merken </w:t>
      </w:r>
      <w:r w:rsidRPr="00D647F3">
        <w:rPr>
          <w:rFonts w:ascii="CordiaUPC" w:hAnsi="CordiaUPC" w:cs="CordiaUPC"/>
          <w:sz w:val="26"/>
          <w:szCs w:val="26"/>
        </w:rPr>
        <w:t>wellicht verdwijnen dan wel meer of minder belangrijk worden. Wat is de strategie van de Opdrachtnemer in deze?</w:t>
      </w:r>
    </w:p>
    <w:p w14:paraId="2C7C2593" w14:textId="77281C38" w:rsidR="00F5362B" w:rsidRPr="008B2063" w:rsidRDefault="00F5362B" w:rsidP="008B2063">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 xml:space="preserve">2 </w:t>
      </w:r>
      <w:r w:rsidRPr="00F5362B">
        <w:rPr>
          <w:rFonts w:ascii="CordiaUPC" w:hAnsi="CordiaUPC" w:cs="CordiaUPC"/>
          <w:i/>
          <w:sz w:val="26"/>
          <w:szCs w:val="26"/>
        </w:rPr>
        <w:t>Handhaving, uitbreiding en wijzigingen Merken</w:t>
      </w:r>
      <w:r w:rsidRPr="00F5362B">
        <w:rPr>
          <w:rFonts w:ascii="CordiaUPC" w:hAnsi="CordiaUPC" w:cs="CordiaUPC"/>
          <w:sz w:val="26"/>
          <w:szCs w:val="26"/>
        </w:rPr>
        <w:t xml:space="preserve">. </w:t>
      </w:r>
    </w:p>
    <w:p w14:paraId="2F9D1EBB" w14:textId="77777777" w:rsidR="00D647F3" w:rsidRPr="006C1E2C" w:rsidRDefault="00D647F3" w:rsidP="00D647F3">
      <w:pPr>
        <w:rPr>
          <w:rFonts w:ascii="CordiaUPC" w:hAnsi="CordiaUPC" w:cs="CordiaUPC"/>
          <w:sz w:val="26"/>
          <w:szCs w:val="26"/>
        </w:rPr>
      </w:pPr>
    </w:p>
    <w:p w14:paraId="4A546D12" w14:textId="27E9406F" w:rsidR="00D647F3" w:rsidRPr="00D647F3" w:rsidRDefault="00D647F3" w:rsidP="00D647F3">
      <w:pPr>
        <w:pStyle w:val="Lijstalinea"/>
        <w:numPr>
          <w:ilvl w:val="0"/>
          <w:numId w:val="29"/>
        </w:numPr>
        <w:rPr>
          <w:rFonts w:ascii="CordiaUPC" w:hAnsi="CordiaUPC" w:cs="CordiaUPC"/>
          <w:b/>
          <w:sz w:val="26"/>
          <w:szCs w:val="26"/>
          <w:u w:val="single"/>
        </w:rPr>
      </w:pPr>
      <w:proofErr w:type="spellStart"/>
      <w:r w:rsidRPr="00D647F3">
        <w:rPr>
          <w:rFonts w:ascii="CordiaUPC" w:hAnsi="CordiaUPC" w:cs="CordiaUPC"/>
          <w:b/>
          <w:sz w:val="26"/>
          <w:szCs w:val="26"/>
          <w:u w:val="single"/>
        </w:rPr>
        <w:t>Request</w:t>
      </w:r>
      <w:proofErr w:type="spellEnd"/>
      <w:r w:rsidRPr="00D647F3">
        <w:rPr>
          <w:rFonts w:ascii="CordiaUPC" w:hAnsi="CordiaUPC" w:cs="CordiaUPC"/>
          <w:b/>
          <w:sz w:val="26"/>
          <w:szCs w:val="26"/>
          <w:u w:val="single"/>
        </w:rPr>
        <w:t xml:space="preserve"> For Information (RFI)</w:t>
      </w:r>
    </w:p>
    <w:p w14:paraId="23E91C2A" w14:textId="780647D2" w:rsidR="00D647F3" w:rsidRPr="00D647F3" w:rsidRDefault="00D647F3" w:rsidP="00D647F3">
      <w:pPr>
        <w:pStyle w:val="Lijstalinea"/>
        <w:ind w:left="360"/>
        <w:rPr>
          <w:rFonts w:ascii="CordiaUPC" w:hAnsi="CordiaUPC" w:cs="CordiaUPC"/>
          <w:sz w:val="26"/>
          <w:szCs w:val="26"/>
        </w:rPr>
      </w:pPr>
      <w:r w:rsidRPr="00D647F3">
        <w:rPr>
          <w:rFonts w:ascii="CordiaUPC" w:hAnsi="CordiaUPC" w:cs="CordiaUPC"/>
          <w:sz w:val="26"/>
          <w:szCs w:val="26"/>
        </w:rPr>
        <w:t xml:space="preserve">De Aanbestedende Dienst </w:t>
      </w:r>
      <w:r w:rsidR="00536019">
        <w:rPr>
          <w:rFonts w:ascii="CordiaUPC" w:hAnsi="CordiaUPC" w:cs="CordiaUPC"/>
          <w:sz w:val="26"/>
          <w:szCs w:val="26"/>
        </w:rPr>
        <w:t>wenst</w:t>
      </w:r>
      <w:r w:rsidR="00536019" w:rsidRPr="00D647F3">
        <w:rPr>
          <w:rFonts w:ascii="CordiaUPC" w:hAnsi="CordiaUPC" w:cs="CordiaUPC"/>
          <w:sz w:val="26"/>
          <w:szCs w:val="26"/>
        </w:rPr>
        <w:t xml:space="preserve"> </w:t>
      </w:r>
      <w:r w:rsidRPr="00D647F3">
        <w:rPr>
          <w:rFonts w:ascii="CordiaUPC" w:hAnsi="CordiaUPC" w:cs="CordiaUPC"/>
          <w:sz w:val="26"/>
          <w:szCs w:val="26"/>
        </w:rPr>
        <w:t xml:space="preserve">Opdrachtnemers bij wie </w:t>
      </w:r>
      <w:r w:rsidR="00722693">
        <w:rPr>
          <w:rFonts w:ascii="CordiaUPC" w:hAnsi="CordiaUPC" w:cs="CordiaUPC"/>
          <w:sz w:val="26"/>
          <w:szCs w:val="26"/>
        </w:rPr>
        <w:t>Afnemers voorafgaand aan een mini-</w:t>
      </w:r>
      <w:r w:rsidR="0053347C">
        <w:rPr>
          <w:rFonts w:ascii="CordiaUPC" w:hAnsi="CordiaUPC" w:cs="CordiaUPC"/>
          <w:sz w:val="26"/>
          <w:szCs w:val="26"/>
        </w:rPr>
        <w:t xml:space="preserve">competitie </w:t>
      </w:r>
      <w:r w:rsidR="0053347C" w:rsidRPr="00D647F3">
        <w:rPr>
          <w:rFonts w:ascii="CordiaUPC" w:hAnsi="CordiaUPC" w:cs="CordiaUPC"/>
          <w:sz w:val="26"/>
          <w:szCs w:val="26"/>
        </w:rPr>
        <w:t>een</w:t>
      </w:r>
      <w:r w:rsidRPr="00D647F3">
        <w:rPr>
          <w:rFonts w:ascii="CordiaUPC" w:hAnsi="CordiaUPC" w:cs="CordiaUPC"/>
          <w:sz w:val="26"/>
          <w:szCs w:val="26"/>
        </w:rPr>
        <w:t xml:space="preserve"> RFI kunnen uitzetten over </w:t>
      </w:r>
      <w:proofErr w:type="spellStart"/>
      <w:r w:rsidRPr="00D647F3">
        <w:rPr>
          <w:rFonts w:ascii="CordiaUPC" w:hAnsi="CordiaUPC" w:cs="CordiaUPC"/>
          <w:sz w:val="26"/>
          <w:szCs w:val="26"/>
        </w:rPr>
        <w:t>lifecycle</w:t>
      </w:r>
      <w:proofErr w:type="spellEnd"/>
      <w:r w:rsidRPr="00D647F3">
        <w:rPr>
          <w:rFonts w:ascii="CordiaUPC" w:hAnsi="CordiaUPC" w:cs="CordiaUPC"/>
          <w:sz w:val="26"/>
          <w:szCs w:val="26"/>
        </w:rPr>
        <w:t xml:space="preserve"> plannen, </w:t>
      </w:r>
      <w:proofErr w:type="spellStart"/>
      <w:r w:rsidRPr="00D647F3">
        <w:rPr>
          <w:rFonts w:ascii="CordiaUPC" w:hAnsi="CordiaUPC" w:cs="CordiaUPC"/>
          <w:sz w:val="26"/>
          <w:szCs w:val="26"/>
        </w:rPr>
        <w:t>roadmaps</w:t>
      </w:r>
      <w:proofErr w:type="spellEnd"/>
      <w:r w:rsidRPr="00D647F3">
        <w:rPr>
          <w:rFonts w:ascii="CordiaUPC" w:hAnsi="CordiaUPC" w:cs="CordiaUPC"/>
          <w:sz w:val="26"/>
          <w:szCs w:val="26"/>
        </w:rPr>
        <w:t xml:space="preserve"> etc. en die hem in de breedte en op </w:t>
      </w:r>
      <w:r w:rsidR="00536019">
        <w:rPr>
          <w:rFonts w:ascii="CordiaUPC" w:hAnsi="CordiaUPC" w:cs="CordiaUPC"/>
          <w:sz w:val="26"/>
          <w:szCs w:val="26"/>
        </w:rPr>
        <w:t>strategisch</w:t>
      </w:r>
      <w:r w:rsidR="00536019" w:rsidRPr="00D647F3">
        <w:rPr>
          <w:rFonts w:ascii="CordiaUPC" w:hAnsi="CordiaUPC" w:cs="CordiaUPC"/>
          <w:sz w:val="26"/>
          <w:szCs w:val="26"/>
        </w:rPr>
        <w:t xml:space="preserve"> </w:t>
      </w:r>
      <w:r w:rsidRPr="00D647F3">
        <w:rPr>
          <w:rFonts w:ascii="CordiaUPC" w:hAnsi="CordiaUPC" w:cs="CordiaUPC"/>
          <w:sz w:val="26"/>
          <w:szCs w:val="26"/>
        </w:rPr>
        <w:t xml:space="preserve">niveau kan adviseren over infrastructurele zaken, zoals back-up en archivering op het gebied van storage en zaken als virtualisatie, </w:t>
      </w:r>
      <w:proofErr w:type="spellStart"/>
      <w:r w:rsidRPr="00D647F3">
        <w:rPr>
          <w:rFonts w:ascii="CordiaUPC" w:hAnsi="CordiaUPC" w:cs="CordiaUPC"/>
          <w:sz w:val="26"/>
          <w:szCs w:val="26"/>
        </w:rPr>
        <w:t>application</w:t>
      </w:r>
      <w:proofErr w:type="spellEnd"/>
      <w:r w:rsidRPr="00D647F3">
        <w:rPr>
          <w:rFonts w:ascii="CordiaUPC" w:hAnsi="CordiaUPC" w:cs="CordiaUPC"/>
          <w:sz w:val="26"/>
          <w:szCs w:val="26"/>
        </w:rPr>
        <w:t xml:space="preserve"> en desktop delivery.</w:t>
      </w:r>
    </w:p>
    <w:p w14:paraId="7505A27B" w14:textId="01FFEC5B" w:rsidR="00D647F3" w:rsidRPr="008B2063" w:rsidRDefault="008B2063" w:rsidP="008B2063">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 xml:space="preserve">2 </w:t>
      </w:r>
      <w:proofErr w:type="spellStart"/>
      <w:r w:rsidRPr="008B2063">
        <w:rPr>
          <w:rFonts w:ascii="CordiaUPC" w:hAnsi="CordiaUPC" w:cs="CordiaUPC"/>
          <w:i/>
          <w:sz w:val="26"/>
          <w:szCs w:val="26"/>
        </w:rPr>
        <w:t>Request</w:t>
      </w:r>
      <w:proofErr w:type="spellEnd"/>
      <w:r w:rsidRPr="008B2063">
        <w:rPr>
          <w:rFonts w:ascii="CordiaUPC" w:hAnsi="CordiaUPC" w:cs="CordiaUPC"/>
          <w:i/>
          <w:sz w:val="26"/>
          <w:szCs w:val="26"/>
        </w:rPr>
        <w:t xml:space="preserve"> For Information (RFI)</w:t>
      </w:r>
      <w:r w:rsidRPr="00F5362B">
        <w:rPr>
          <w:rFonts w:ascii="CordiaUPC" w:hAnsi="CordiaUPC" w:cs="CordiaUPC"/>
          <w:sz w:val="26"/>
          <w:szCs w:val="26"/>
        </w:rPr>
        <w:t xml:space="preserve">. </w:t>
      </w:r>
    </w:p>
    <w:p w14:paraId="3699F250" w14:textId="77777777" w:rsidR="00D647F3" w:rsidRPr="00B21990" w:rsidRDefault="00D647F3" w:rsidP="00D647F3">
      <w:pPr>
        <w:rPr>
          <w:rFonts w:ascii="CordiaUPC" w:hAnsi="CordiaUPC" w:cs="CordiaUPC"/>
          <w:sz w:val="26"/>
          <w:szCs w:val="26"/>
        </w:rPr>
      </w:pPr>
    </w:p>
    <w:p w14:paraId="4AF1C65F" w14:textId="77777777" w:rsidR="00D647F3" w:rsidRPr="00B96600" w:rsidRDefault="00D647F3" w:rsidP="00D647F3">
      <w:pPr>
        <w:pStyle w:val="Lijstalinea"/>
        <w:numPr>
          <w:ilvl w:val="0"/>
          <w:numId w:val="29"/>
        </w:numPr>
        <w:rPr>
          <w:rFonts w:ascii="CordiaUPC" w:hAnsi="CordiaUPC" w:cs="CordiaUPC"/>
          <w:b/>
          <w:sz w:val="26"/>
          <w:szCs w:val="26"/>
          <w:u w:val="single"/>
        </w:rPr>
      </w:pPr>
      <w:r w:rsidRPr="00B96600">
        <w:rPr>
          <w:rFonts w:ascii="CordiaUPC" w:hAnsi="CordiaUPC" w:cs="CordiaUPC"/>
          <w:b/>
          <w:sz w:val="26"/>
          <w:szCs w:val="26"/>
          <w:u w:val="single"/>
        </w:rPr>
        <w:t>Duurzaamheid</w:t>
      </w:r>
    </w:p>
    <w:p w14:paraId="38540626" w14:textId="77777777" w:rsidR="00D647F3" w:rsidRPr="0019771F" w:rsidRDefault="00D647F3" w:rsidP="001934B5">
      <w:pPr>
        <w:ind w:left="360"/>
        <w:rPr>
          <w:rFonts w:ascii="CordiaUPC" w:hAnsi="CordiaUPC" w:cs="CordiaUPC"/>
          <w:sz w:val="26"/>
          <w:szCs w:val="26"/>
        </w:rPr>
      </w:pPr>
      <w:r w:rsidRPr="0019771F">
        <w:rPr>
          <w:rFonts w:ascii="CordiaUPC" w:hAnsi="CordiaUPC" w:cs="CordiaUPC"/>
          <w:sz w:val="26"/>
          <w:szCs w:val="26"/>
        </w:rPr>
        <w:t>Inschrijver geeft aan op welke wijze zij in haar bedrijfsvoering uitvoering geeft aan</w:t>
      </w:r>
      <w:r>
        <w:rPr>
          <w:rFonts w:ascii="CordiaUPC" w:hAnsi="CordiaUPC" w:cs="CordiaUPC"/>
          <w:sz w:val="26"/>
          <w:szCs w:val="26"/>
        </w:rPr>
        <w:t xml:space="preserve"> </w:t>
      </w:r>
      <w:r w:rsidRPr="0019771F">
        <w:rPr>
          <w:rFonts w:ascii="CordiaUPC" w:hAnsi="CordiaUPC" w:cs="CordiaUPC"/>
          <w:sz w:val="26"/>
          <w:szCs w:val="26"/>
        </w:rPr>
        <w:t xml:space="preserve">duurzaamheid in </w:t>
      </w:r>
      <w:r>
        <w:rPr>
          <w:rFonts w:ascii="CordiaUPC" w:hAnsi="CordiaUPC" w:cs="CordiaUPC"/>
          <w:sz w:val="26"/>
          <w:szCs w:val="26"/>
        </w:rPr>
        <w:t>zijn</w:t>
      </w:r>
      <w:r w:rsidRPr="0019771F">
        <w:rPr>
          <w:rFonts w:ascii="CordiaUPC" w:hAnsi="CordiaUPC" w:cs="CordiaUPC"/>
          <w:sz w:val="26"/>
          <w:szCs w:val="26"/>
        </w:rPr>
        <w:t xml:space="preserve"> organisatie.</w:t>
      </w:r>
      <w:r>
        <w:rPr>
          <w:rFonts w:ascii="CordiaUPC" w:hAnsi="CordiaUPC" w:cs="CordiaUPC"/>
          <w:sz w:val="26"/>
          <w:szCs w:val="26"/>
        </w:rPr>
        <w:t xml:space="preserve"> </w:t>
      </w:r>
      <w:r w:rsidRPr="0019771F">
        <w:rPr>
          <w:rFonts w:ascii="CordiaUPC" w:hAnsi="CordiaUPC" w:cs="CordiaUPC"/>
          <w:sz w:val="26"/>
          <w:szCs w:val="26"/>
        </w:rPr>
        <w:t>Hierbij valt te denken aan:</w:t>
      </w:r>
    </w:p>
    <w:p w14:paraId="0A7CBF44"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Verantwoorde afvoer van oude apparatuur</w:t>
      </w:r>
    </w:p>
    <w:p w14:paraId="6EC256E9"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Verantwoorde afvoer van verpakkingsmateriaal</w:t>
      </w:r>
    </w:p>
    <w:p w14:paraId="308D263A"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Logistieke processen</w:t>
      </w:r>
    </w:p>
    <w:p w14:paraId="4F7ADA0C" w14:textId="5F4B7DD9" w:rsidR="00D647F3"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Hergebruik</w:t>
      </w:r>
    </w:p>
    <w:p w14:paraId="52AD14CF" w14:textId="0DC29458" w:rsidR="00F5362B" w:rsidRPr="00F5362B" w:rsidRDefault="00F5362B" w:rsidP="00F5362B">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2</w:t>
      </w:r>
      <w:r w:rsidRPr="00F5362B">
        <w:rPr>
          <w:rFonts w:ascii="CordiaUPC" w:hAnsi="CordiaUPC" w:cs="CordiaUPC"/>
          <w:i/>
          <w:sz w:val="26"/>
          <w:szCs w:val="26"/>
        </w:rPr>
        <w:t xml:space="preserve"> Duurzaamheid</w:t>
      </w:r>
      <w:r w:rsidRPr="00F5362B">
        <w:rPr>
          <w:rFonts w:ascii="CordiaUPC" w:hAnsi="CordiaUPC" w:cs="CordiaUPC"/>
          <w:sz w:val="26"/>
          <w:szCs w:val="26"/>
        </w:rPr>
        <w:t xml:space="preserve">. </w:t>
      </w:r>
    </w:p>
    <w:p w14:paraId="6E27D741" w14:textId="1A6B16E9" w:rsidR="00BB7133" w:rsidRDefault="00BB7133" w:rsidP="00BB7133">
      <w:pPr>
        <w:rPr>
          <w:rFonts w:ascii="CordiaUPC" w:hAnsi="CordiaUPC" w:cs="CordiaUPC"/>
          <w:sz w:val="26"/>
          <w:szCs w:val="26"/>
        </w:rPr>
      </w:pPr>
    </w:p>
    <w:p w14:paraId="72F2EA4E" w14:textId="5A0E9141" w:rsidR="00D647F3" w:rsidRDefault="00D647F3" w:rsidP="00D647F3">
      <w:pPr>
        <w:pStyle w:val="Kop3"/>
      </w:pPr>
      <w:bookmarkStart w:id="60" w:name="_Toc59096603"/>
      <w:r w:rsidRPr="00130D3B">
        <w:lastRenderedPageBreak/>
        <w:t>Perceel 3: Smartphones en tablets</w:t>
      </w:r>
      <w:bookmarkEnd w:id="60"/>
    </w:p>
    <w:p w14:paraId="43E433F2" w14:textId="7E81387C" w:rsidR="00D647F3" w:rsidRPr="0053347C" w:rsidRDefault="00D647F3" w:rsidP="0053347C">
      <w:pPr>
        <w:rPr>
          <w:rFonts w:ascii="CordiaUPC" w:hAnsi="CordiaUPC" w:cs="CordiaUPC"/>
          <w:sz w:val="26"/>
          <w:szCs w:val="26"/>
        </w:rPr>
      </w:pPr>
      <w:r w:rsidRPr="00B21990">
        <w:rPr>
          <w:rFonts w:ascii="CordiaUPC" w:hAnsi="CordiaUPC" w:cs="CordiaUPC"/>
          <w:sz w:val="26"/>
          <w:szCs w:val="26"/>
        </w:rPr>
        <w:t>De Raamovereenkomst wordt gegund aan één Inschrijver.</w:t>
      </w:r>
      <w:r w:rsidR="0053347C">
        <w:rPr>
          <w:rFonts w:ascii="CordiaUPC" w:hAnsi="CordiaUPC" w:cs="CordiaUPC"/>
          <w:sz w:val="26"/>
          <w:szCs w:val="26"/>
        </w:rPr>
        <w:t xml:space="preserve"> </w:t>
      </w:r>
      <w:r w:rsidRPr="00B96600">
        <w:rPr>
          <w:rFonts w:ascii="CordiaUPC" w:hAnsi="CordiaUPC" w:cs="CordiaUPC" w:hint="cs"/>
          <w:bCs/>
          <w:sz w:val="26"/>
          <w:szCs w:val="26"/>
        </w:rPr>
        <w:t>Beoordeling inschrijving op basis van de onderstaande gunningscriteria</w:t>
      </w:r>
      <w:r w:rsidRPr="00B96600">
        <w:rPr>
          <w:rFonts w:ascii="CordiaUPC" w:hAnsi="CordiaUPC" w:cs="CordiaUPC"/>
          <w:bCs/>
          <w:sz w:val="26"/>
          <w:szCs w:val="26"/>
        </w:rPr>
        <w:t xml:space="preserve">, welke </w:t>
      </w:r>
      <w:r w:rsidRPr="00B96600">
        <w:rPr>
          <w:rFonts w:ascii="CordiaUPC" w:hAnsi="CordiaUPC" w:cs="CordiaUPC" w:hint="cs"/>
          <w:bCs/>
          <w:sz w:val="26"/>
          <w:szCs w:val="26"/>
        </w:rPr>
        <w:t xml:space="preserve">hierna met hun relatieve weging </w:t>
      </w:r>
      <w:r w:rsidRPr="00B96600">
        <w:rPr>
          <w:rFonts w:ascii="CordiaUPC" w:hAnsi="CordiaUPC" w:cs="CordiaUPC"/>
          <w:bCs/>
          <w:sz w:val="26"/>
          <w:szCs w:val="26"/>
        </w:rPr>
        <w:t xml:space="preserve">worden </w:t>
      </w:r>
      <w:r>
        <w:rPr>
          <w:rFonts w:ascii="CordiaUPC" w:hAnsi="CordiaUPC" w:cs="CordiaUPC"/>
          <w:bCs/>
          <w:sz w:val="26"/>
          <w:szCs w:val="26"/>
        </w:rPr>
        <w:t>weer</w:t>
      </w:r>
      <w:r w:rsidRPr="00B96600">
        <w:rPr>
          <w:rFonts w:ascii="CordiaUPC" w:hAnsi="CordiaUPC" w:cs="CordiaUPC" w:hint="cs"/>
          <w:bCs/>
          <w:sz w:val="26"/>
          <w:szCs w:val="26"/>
        </w:rPr>
        <w:t xml:space="preserve">gegeven. </w:t>
      </w:r>
    </w:p>
    <w:p w14:paraId="2FFCBE49" w14:textId="77777777" w:rsidR="0053347C" w:rsidRDefault="0053347C" w:rsidP="00D647F3">
      <w:pPr>
        <w:tabs>
          <w:tab w:val="left" w:pos="851"/>
        </w:tabs>
        <w:rPr>
          <w:rFonts w:ascii="CordiaUPC" w:hAnsi="CordiaUPC" w:cs="CordiaUPC"/>
          <w:b/>
          <w:sz w:val="26"/>
          <w:szCs w:val="26"/>
        </w:rPr>
      </w:pPr>
    </w:p>
    <w:p w14:paraId="24A9A08F" w14:textId="22584932" w:rsidR="00D647F3" w:rsidRPr="00F242FF" w:rsidRDefault="00D647F3" w:rsidP="00F242FF">
      <w:pPr>
        <w:numPr>
          <w:ilvl w:val="0"/>
          <w:numId w:val="22"/>
        </w:numPr>
        <w:tabs>
          <w:tab w:val="left" w:pos="851"/>
        </w:tabs>
        <w:ind w:left="851"/>
        <w:rPr>
          <w:rFonts w:ascii="CordiaUPC" w:hAnsi="CordiaUPC" w:cs="CordiaUPC"/>
          <w:b/>
          <w:sz w:val="26"/>
          <w:szCs w:val="26"/>
        </w:rPr>
      </w:pPr>
      <w:r w:rsidRPr="00B96600">
        <w:rPr>
          <w:rFonts w:ascii="CordiaUPC" w:hAnsi="CordiaUPC" w:cs="CordiaUPC" w:hint="cs"/>
          <w:b/>
          <w:sz w:val="26"/>
          <w:szCs w:val="26"/>
        </w:rPr>
        <w:t>Prijs</w:t>
      </w:r>
      <w:r>
        <w:rPr>
          <w:rFonts w:ascii="CordiaUPC" w:hAnsi="CordiaUPC" w:cs="CordiaUPC"/>
          <w:b/>
          <w:sz w:val="26"/>
          <w:szCs w:val="26"/>
        </w:rPr>
        <w:t>:</w:t>
      </w:r>
      <w:r w:rsidRPr="00F242FF">
        <w:rPr>
          <w:rFonts w:ascii="CordiaUPC" w:hAnsi="CordiaUPC" w:cs="CordiaUPC" w:hint="cs"/>
          <w:b/>
          <w:sz w:val="26"/>
          <w:szCs w:val="26"/>
        </w:rPr>
        <w:t xml:space="preserve"> te bepalen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D647F3" w:rsidRPr="00B96600" w14:paraId="6D8E5A99" w14:textId="77777777" w:rsidTr="00BB7133">
        <w:tc>
          <w:tcPr>
            <w:tcW w:w="567" w:type="dxa"/>
            <w:tcBorders>
              <w:top w:val="single" w:sz="12" w:space="0" w:color="808080"/>
              <w:left w:val="single" w:sz="12" w:space="0" w:color="808080"/>
              <w:bottom w:val="single" w:sz="12" w:space="0" w:color="808080"/>
              <w:right w:val="nil"/>
            </w:tcBorders>
            <w:shd w:val="clear" w:color="auto" w:fill="CCCCCC"/>
          </w:tcPr>
          <w:p w14:paraId="1A815908"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6F413B87" w14:textId="77777777" w:rsidR="00D647F3" w:rsidRPr="00B96600" w:rsidRDefault="00D647F3"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3495B004" w14:textId="77777777" w:rsidR="00D647F3" w:rsidRPr="00B96600" w:rsidRDefault="00D647F3" w:rsidP="00441A29">
            <w:pPr>
              <w:spacing w:before="90" w:after="54"/>
              <w:ind w:left="57" w:right="113"/>
              <w:jc w:val="center"/>
              <w:rPr>
                <w:rFonts w:ascii="CordiaUPC" w:hAnsi="CordiaUPC" w:cs="CordiaUPC"/>
                <w:b/>
                <w:iCs/>
                <w:sz w:val="26"/>
                <w:szCs w:val="26"/>
              </w:rPr>
            </w:pPr>
            <w:r w:rsidRPr="00B96600">
              <w:rPr>
                <w:rFonts w:ascii="CordiaUPC" w:hAnsi="CordiaUPC" w:cs="CordiaUPC" w:hint="cs"/>
                <w:b/>
                <w:iCs/>
                <w:sz w:val="26"/>
                <w:szCs w:val="26"/>
              </w:rPr>
              <w:t>Wegingsfactor</w:t>
            </w:r>
            <w:r>
              <w:rPr>
                <w:rFonts w:ascii="CordiaUPC" w:hAnsi="CordiaUPC" w:cs="CordiaUPC"/>
                <w:b/>
                <w:iCs/>
                <w:sz w:val="26"/>
                <w:szCs w:val="26"/>
              </w:rPr>
              <w:t>/Punten</w:t>
            </w:r>
          </w:p>
        </w:tc>
      </w:tr>
      <w:tr w:rsidR="00D647F3" w:rsidRPr="00B96600" w14:paraId="4E11C8E8" w14:textId="77777777" w:rsidTr="00BB7133">
        <w:tc>
          <w:tcPr>
            <w:tcW w:w="567" w:type="dxa"/>
            <w:tcBorders>
              <w:top w:val="single" w:sz="12" w:space="0" w:color="808080"/>
            </w:tcBorders>
          </w:tcPr>
          <w:p w14:paraId="093694EC" w14:textId="77777777" w:rsidR="00D647F3" w:rsidRPr="00D647F3" w:rsidRDefault="00D647F3" w:rsidP="00D647F3">
            <w:pPr>
              <w:pStyle w:val="Lijstalinea"/>
              <w:numPr>
                <w:ilvl w:val="0"/>
                <w:numId w:val="30"/>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0DFBE699" w14:textId="708D542A" w:rsidR="00D647F3" w:rsidRPr="00B96600" w:rsidRDefault="004E08EA" w:rsidP="00441A29">
            <w:pPr>
              <w:spacing w:before="90" w:after="54"/>
              <w:ind w:left="57" w:right="113"/>
              <w:rPr>
                <w:rFonts w:ascii="CordiaUPC" w:hAnsi="CordiaUPC" w:cs="CordiaUPC"/>
                <w:iCs/>
                <w:sz w:val="26"/>
                <w:szCs w:val="26"/>
              </w:rPr>
            </w:pPr>
            <w:r>
              <w:rPr>
                <w:rFonts w:ascii="CordiaUPC" w:hAnsi="CordiaUPC" w:cs="CordiaUPC"/>
                <w:iCs/>
                <w:sz w:val="26"/>
                <w:szCs w:val="26"/>
              </w:rPr>
              <w:t xml:space="preserve">Prijs </w:t>
            </w:r>
            <w:r w:rsidR="0053347C">
              <w:rPr>
                <w:rFonts w:ascii="CordiaUPC" w:hAnsi="CordiaUPC" w:cs="CordiaUPC"/>
                <w:iCs/>
                <w:sz w:val="26"/>
                <w:szCs w:val="26"/>
              </w:rPr>
              <w:t>p</w:t>
            </w:r>
            <w:r>
              <w:rPr>
                <w:rFonts w:ascii="CordiaUPC" w:hAnsi="CordiaUPC" w:cs="CordiaUPC"/>
                <w:iCs/>
                <w:sz w:val="26"/>
                <w:szCs w:val="26"/>
              </w:rPr>
              <w:t>roducten in winkelmandje</w:t>
            </w:r>
          </w:p>
        </w:tc>
        <w:tc>
          <w:tcPr>
            <w:tcW w:w="2367" w:type="dxa"/>
            <w:tcBorders>
              <w:top w:val="single" w:sz="12" w:space="0" w:color="808080"/>
            </w:tcBorders>
          </w:tcPr>
          <w:p w14:paraId="13CA2C4A" w14:textId="1775CEC2" w:rsidR="00D647F3" w:rsidRPr="00B96600" w:rsidRDefault="0014396D" w:rsidP="00441A29">
            <w:pPr>
              <w:spacing w:before="90" w:after="54"/>
              <w:ind w:left="57" w:right="443"/>
              <w:jc w:val="right"/>
              <w:rPr>
                <w:rFonts w:ascii="CordiaUPC" w:hAnsi="CordiaUPC" w:cs="CordiaUPC"/>
                <w:sz w:val="26"/>
                <w:szCs w:val="26"/>
              </w:rPr>
            </w:pPr>
            <w:r>
              <w:rPr>
                <w:rFonts w:ascii="CordiaUPC" w:hAnsi="CordiaUPC" w:cs="CordiaUPC"/>
                <w:sz w:val="26"/>
                <w:szCs w:val="26"/>
              </w:rPr>
              <w:t>55</w:t>
            </w:r>
          </w:p>
        </w:tc>
      </w:tr>
      <w:tr w:rsidR="00D647F3" w:rsidRPr="00B96600" w14:paraId="4E7E4373" w14:textId="77777777" w:rsidTr="00BB7133">
        <w:tc>
          <w:tcPr>
            <w:tcW w:w="567" w:type="dxa"/>
            <w:tcBorders>
              <w:top w:val="single" w:sz="8" w:space="0" w:color="C0C0C0"/>
              <w:left w:val="nil"/>
              <w:bottom w:val="nil"/>
              <w:right w:val="double" w:sz="4" w:space="0" w:color="808080"/>
            </w:tcBorders>
          </w:tcPr>
          <w:p w14:paraId="7D990B11" w14:textId="77777777" w:rsidR="00D647F3" w:rsidRPr="00B96600" w:rsidRDefault="00D647F3" w:rsidP="00441A29">
            <w:pPr>
              <w:spacing w:before="90" w:after="54"/>
              <w:ind w:left="57" w:right="113"/>
              <w:rPr>
                <w:rFonts w:ascii="CordiaUPC" w:hAnsi="CordiaUPC" w:cs="CordiaUPC"/>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734A8C6D" w14:textId="77777777" w:rsidR="00D647F3" w:rsidRPr="00B96600" w:rsidRDefault="00D647F3"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0DFA182E" w14:textId="7E56ACBA" w:rsidR="00D647F3" w:rsidRPr="00B96600" w:rsidRDefault="00F242FF" w:rsidP="00441A29">
            <w:pPr>
              <w:spacing w:before="90" w:after="54"/>
              <w:ind w:left="57" w:right="443"/>
              <w:jc w:val="right"/>
              <w:rPr>
                <w:rFonts w:ascii="CordiaUPC" w:hAnsi="CordiaUPC" w:cs="CordiaUPC"/>
                <w:b/>
                <w:sz w:val="26"/>
                <w:szCs w:val="26"/>
              </w:rPr>
            </w:pPr>
            <w:r>
              <w:rPr>
                <w:rFonts w:ascii="CordiaUPC" w:hAnsi="CordiaUPC" w:cs="CordiaUPC"/>
                <w:b/>
                <w:sz w:val="26"/>
                <w:szCs w:val="26"/>
              </w:rPr>
              <w:t>55</w:t>
            </w:r>
          </w:p>
        </w:tc>
      </w:tr>
    </w:tbl>
    <w:p w14:paraId="5CEE6918" w14:textId="77777777" w:rsidR="00D647F3" w:rsidRPr="00B96600" w:rsidRDefault="00D647F3" w:rsidP="00D647F3">
      <w:pPr>
        <w:jc w:val="both"/>
        <w:rPr>
          <w:rFonts w:ascii="CordiaUPC" w:hAnsi="CordiaUPC" w:cs="CordiaUPC"/>
          <w:sz w:val="26"/>
          <w:szCs w:val="26"/>
        </w:rPr>
      </w:pPr>
    </w:p>
    <w:p w14:paraId="4142A126" w14:textId="77777777" w:rsidR="00D647F3" w:rsidRPr="00B96600" w:rsidRDefault="00D647F3" w:rsidP="00D647F3">
      <w:pPr>
        <w:numPr>
          <w:ilvl w:val="0"/>
          <w:numId w:val="22"/>
        </w:numPr>
        <w:tabs>
          <w:tab w:val="left" w:pos="851"/>
        </w:tabs>
        <w:ind w:left="851"/>
        <w:rPr>
          <w:rFonts w:ascii="CordiaUPC" w:hAnsi="CordiaUPC" w:cs="CordiaUPC"/>
          <w:b/>
          <w:sz w:val="26"/>
          <w:szCs w:val="26"/>
        </w:rPr>
      </w:pPr>
      <w:r w:rsidRPr="00B96600">
        <w:rPr>
          <w:rFonts w:ascii="CordiaUPC" w:hAnsi="CordiaUPC" w:cs="CordiaUPC" w:hint="cs"/>
          <w:b/>
          <w:sz w:val="26"/>
          <w:szCs w:val="26"/>
        </w:rPr>
        <w:t xml:space="preserve">Kwaliteit: </w:t>
      </w:r>
      <w:r w:rsidRPr="00B96600">
        <w:rPr>
          <w:rFonts w:ascii="CordiaUPC" w:hAnsi="CordiaUPC" w:cs="CordiaUPC" w:hint="cs"/>
          <w:bCs/>
          <w:iCs/>
          <w:sz w:val="26"/>
          <w:szCs w:val="26"/>
        </w:rPr>
        <w:t>te bepalen</w:t>
      </w:r>
      <w:r w:rsidRPr="00B96600">
        <w:rPr>
          <w:rFonts w:ascii="CordiaUPC" w:hAnsi="CordiaUPC" w:cs="CordiaUPC" w:hint="cs"/>
          <w:iCs/>
          <w:sz w:val="26"/>
          <w:szCs w:val="26"/>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D647F3" w:rsidRPr="00B96600" w14:paraId="247842AD" w14:textId="77777777" w:rsidTr="00EC4E4A">
        <w:tc>
          <w:tcPr>
            <w:tcW w:w="567" w:type="dxa"/>
            <w:tcBorders>
              <w:top w:val="single" w:sz="12" w:space="0" w:color="808080"/>
              <w:left w:val="single" w:sz="12" w:space="0" w:color="808080"/>
              <w:bottom w:val="single" w:sz="12" w:space="0" w:color="808080"/>
              <w:right w:val="nil"/>
            </w:tcBorders>
            <w:shd w:val="clear" w:color="auto" w:fill="CCCCCC"/>
          </w:tcPr>
          <w:p w14:paraId="342D0A12"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3EE81128" w14:textId="77777777" w:rsidR="00D647F3" w:rsidRPr="00B96600" w:rsidRDefault="00D647F3"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67E70358" w14:textId="77777777" w:rsidR="00D647F3" w:rsidRPr="00B96600" w:rsidRDefault="00D647F3" w:rsidP="00441A29">
            <w:pPr>
              <w:spacing w:before="90" w:after="54"/>
              <w:ind w:left="57" w:right="113"/>
              <w:jc w:val="center"/>
              <w:rPr>
                <w:rFonts w:ascii="CordiaUPC" w:hAnsi="CordiaUPC" w:cs="CordiaUPC"/>
                <w:b/>
                <w:iCs/>
                <w:sz w:val="26"/>
                <w:szCs w:val="26"/>
              </w:rPr>
            </w:pPr>
            <w:r>
              <w:rPr>
                <w:rFonts w:ascii="CordiaUPC" w:hAnsi="CordiaUPC" w:cs="CordiaUPC"/>
                <w:b/>
                <w:iCs/>
                <w:sz w:val="26"/>
                <w:szCs w:val="26"/>
              </w:rPr>
              <w:t>Wegingsfactor/</w:t>
            </w:r>
            <w:r w:rsidRPr="00B96600">
              <w:rPr>
                <w:rFonts w:ascii="CordiaUPC" w:hAnsi="CordiaUPC" w:cs="CordiaUPC" w:hint="cs"/>
                <w:b/>
                <w:iCs/>
                <w:sz w:val="26"/>
                <w:szCs w:val="26"/>
              </w:rPr>
              <w:t>Punten</w:t>
            </w:r>
          </w:p>
        </w:tc>
      </w:tr>
      <w:tr w:rsidR="00D647F3" w:rsidRPr="00B96600" w14:paraId="58F6A37B" w14:textId="77777777" w:rsidTr="00EC4E4A">
        <w:tc>
          <w:tcPr>
            <w:tcW w:w="567" w:type="dxa"/>
            <w:tcBorders>
              <w:top w:val="single" w:sz="12" w:space="0" w:color="808080"/>
            </w:tcBorders>
          </w:tcPr>
          <w:p w14:paraId="34A2BC6B" w14:textId="77777777" w:rsidR="00D647F3" w:rsidRPr="00B96600" w:rsidRDefault="00D647F3" w:rsidP="00D647F3">
            <w:pPr>
              <w:pStyle w:val="Lijstalinea"/>
              <w:numPr>
                <w:ilvl w:val="0"/>
                <w:numId w:val="30"/>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622318FB" w14:textId="77777777" w:rsidR="00D647F3" w:rsidRPr="00B96600" w:rsidRDefault="00D647F3" w:rsidP="00441A29">
            <w:pPr>
              <w:spacing w:before="90" w:after="54"/>
              <w:ind w:left="57" w:right="113"/>
              <w:rPr>
                <w:rFonts w:ascii="CordiaUPC" w:hAnsi="CordiaUPC" w:cs="CordiaUPC"/>
                <w:sz w:val="26"/>
                <w:szCs w:val="26"/>
              </w:rPr>
            </w:pPr>
            <w:r w:rsidRPr="00B96600">
              <w:rPr>
                <w:rFonts w:ascii="CordiaUPC" w:hAnsi="CordiaUPC" w:cs="CordiaUPC"/>
                <w:sz w:val="26"/>
                <w:szCs w:val="26"/>
              </w:rPr>
              <w:t>Accountmanagement</w:t>
            </w:r>
          </w:p>
        </w:tc>
        <w:tc>
          <w:tcPr>
            <w:tcW w:w="2367" w:type="dxa"/>
            <w:tcBorders>
              <w:top w:val="single" w:sz="12" w:space="0" w:color="808080"/>
            </w:tcBorders>
          </w:tcPr>
          <w:p w14:paraId="7782334A" w14:textId="28AFA77E" w:rsidR="00D647F3" w:rsidRPr="00B96600" w:rsidRDefault="0014396D" w:rsidP="00441A29">
            <w:pPr>
              <w:spacing w:before="90" w:after="54"/>
              <w:ind w:left="57" w:right="443"/>
              <w:jc w:val="right"/>
              <w:rPr>
                <w:rFonts w:ascii="CordiaUPC" w:hAnsi="CordiaUPC" w:cs="CordiaUPC"/>
                <w:sz w:val="26"/>
                <w:szCs w:val="26"/>
              </w:rPr>
            </w:pPr>
            <w:r>
              <w:rPr>
                <w:rFonts w:ascii="CordiaUPC" w:hAnsi="CordiaUPC" w:cs="CordiaUPC"/>
                <w:sz w:val="26"/>
                <w:szCs w:val="26"/>
              </w:rPr>
              <w:t>1</w:t>
            </w:r>
            <w:r w:rsidR="00D647F3">
              <w:rPr>
                <w:rFonts w:ascii="CordiaUPC" w:hAnsi="CordiaUPC" w:cs="CordiaUPC"/>
                <w:sz w:val="26"/>
                <w:szCs w:val="26"/>
              </w:rPr>
              <w:t>5</w:t>
            </w:r>
          </w:p>
        </w:tc>
      </w:tr>
      <w:tr w:rsidR="00D647F3" w:rsidRPr="00B96600" w14:paraId="398F1B6E" w14:textId="77777777" w:rsidTr="00EC4E4A">
        <w:tc>
          <w:tcPr>
            <w:tcW w:w="567" w:type="dxa"/>
          </w:tcPr>
          <w:p w14:paraId="08EA7A6E" w14:textId="77777777" w:rsidR="00D647F3" w:rsidRPr="00B96600" w:rsidRDefault="00D647F3" w:rsidP="00D647F3">
            <w:pPr>
              <w:pStyle w:val="Lijstalinea"/>
              <w:numPr>
                <w:ilvl w:val="0"/>
                <w:numId w:val="30"/>
              </w:numPr>
              <w:spacing w:before="90" w:after="54"/>
              <w:ind w:right="113"/>
              <w:rPr>
                <w:rFonts w:ascii="CordiaUPC" w:hAnsi="CordiaUPC" w:cs="CordiaUPC"/>
                <w:sz w:val="26"/>
                <w:szCs w:val="26"/>
              </w:rPr>
            </w:pPr>
          </w:p>
        </w:tc>
        <w:tc>
          <w:tcPr>
            <w:tcW w:w="6237" w:type="dxa"/>
            <w:shd w:val="clear" w:color="auto" w:fill="E6E6E6"/>
          </w:tcPr>
          <w:p w14:paraId="26679226" w14:textId="77777777" w:rsidR="00D647F3" w:rsidRPr="00B96600" w:rsidRDefault="00D647F3" w:rsidP="00441A29">
            <w:pPr>
              <w:spacing w:before="90" w:after="54"/>
              <w:ind w:left="57" w:right="113"/>
              <w:rPr>
                <w:rFonts w:ascii="CordiaUPC" w:hAnsi="CordiaUPC" w:cs="CordiaUPC"/>
                <w:sz w:val="26"/>
                <w:szCs w:val="26"/>
              </w:rPr>
            </w:pPr>
            <w:r w:rsidRPr="00B96600">
              <w:rPr>
                <w:rFonts w:ascii="CordiaUPC" w:hAnsi="CordiaUPC" w:cs="CordiaUPC"/>
                <w:sz w:val="26"/>
                <w:szCs w:val="26"/>
              </w:rPr>
              <w:t>Uitbreiding fabrieksgarantie</w:t>
            </w:r>
          </w:p>
        </w:tc>
        <w:tc>
          <w:tcPr>
            <w:tcW w:w="2367" w:type="dxa"/>
          </w:tcPr>
          <w:p w14:paraId="6E5E7A84" w14:textId="77777777" w:rsidR="00D647F3" w:rsidRPr="00B96600" w:rsidRDefault="00D647F3" w:rsidP="00441A29">
            <w:pPr>
              <w:spacing w:before="90" w:after="54"/>
              <w:ind w:left="57" w:right="443"/>
              <w:jc w:val="right"/>
              <w:rPr>
                <w:rFonts w:ascii="CordiaUPC" w:hAnsi="CordiaUPC" w:cs="CordiaUPC"/>
                <w:sz w:val="26"/>
                <w:szCs w:val="26"/>
              </w:rPr>
            </w:pPr>
            <w:r>
              <w:rPr>
                <w:rFonts w:ascii="CordiaUPC" w:hAnsi="CordiaUPC" w:cs="CordiaUPC"/>
                <w:sz w:val="26"/>
                <w:szCs w:val="26"/>
              </w:rPr>
              <w:t>5</w:t>
            </w:r>
          </w:p>
        </w:tc>
      </w:tr>
      <w:tr w:rsidR="00D647F3" w:rsidRPr="00B96600" w14:paraId="3B5D0EA1" w14:textId="77777777" w:rsidTr="00EC4E4A">
        <w:tc>
          <w:tcPr>
            <w:tcW w:w="567" w:type="dxa"/>
          </w:tcPr>
          <w:p w14:paraId="421C2001" w14:textId="77777777" w:rsidR="00D647F3" w:rsidRPr="00B96600" w:rsidRDefault="00D647F3" w:rsidP="00D647F3">
            <w:pPr>
              <w:pStyle w:val="Lijstalinea"/>
              <w:numPr>
                <w:ilvl w:val="0"/>
                <w:numId w:val="30"/>
              </w:numPr>
              <w:spacing w:before="90" w:after="54"/>
              <w:ind w:right="113"/>
              <w:rPr>
                <w:rFonts w:ascii="CordiaUPC" w:hAnsi="CordiaUPC" w:cs="CordiaUPC"/>
                <w:sz w:val="26"/>
                <w:szCs w:val="26"/>
              </w:rPr>
            </w:pPr>
          </w:p>
        </w:tc>
        <w:tc>
          <w:tcPr>
            <w:tcW w:w="6237" w:type="dxa"/>
            <w:shd w:val="clear" w:color="auto" w:fill="E6E6E6"/>
          </w:tcPr>
          <w:p w14:paraId="4C04A66C" w14:textId="3DB17A71" w:rsidR="00D647F3" w:rsidRPr="00B96600" w:rsidRDefault="00D647F3" w:rsidP="00441A29">
            <w:pPr>
              <w:spacing w:before="90" w:after="54"/>
              <w:ind w:left="57" w:right="113"/>
              <w:rPr>
                <w:rFonts w:ascii="CordiaUPC" w:hAnsi="CordiaUPC" w:cs="CordiaUPC"/>
                <w:sz w:val="26"/>
                <w:szCs w:val="26"/>
              </w:rPr>
            </w:pPr>
            <w:r>
              <w:rPr>
                <w:rFonts w:ascii="CordiaUPC" w:hAnsi="CordiaUPC" w:cs="CordiaUPC"/>
                <w:sz w:val="26"/>
                <w:szCs w:val="26"/>
              </w:rPr>
              <w:t>Technische ondersteuning</w:t>
            </w:r>
          </w:p>
        </w:tc>
        <w:tc>
          <w:tcPr>
            <w:tcW w:w="2367" w:type="dxa"/>
          </w:tcPr>
          <w:p w14:paraId="697151D4" w14:textId="196A0AA9" w:rsidR="00D647F3" w:rsidRPr="00B96600" w:rsidRDefault="00D647F3" w:rsidP="00441A29">
            <w:pPr>
              <w:spacing w:before="90" w:after="54"/>
              <w:ind w:left="57" w:right="443"/>
              <w:jc w:val="right"/>
              <w:rPr>
                <w:rFonts w:ascii="CordiaUPC" w:hAnsi="CordiaUPC" w:cs="CordiaUPC"/>
                <w:sz w:val="26"/>
                <w:szCs w:val="26"/>
              </w:rPr>
            </w:pPr>
            <w:r w:rsidRPr="00B96600">
              <w:rPr>
                <w:rFonts w:ascii="CordiaUPC" w:hAnsi="CordiaUPC" w:cs="CordiaUPC" w:hint="cs"/>
                <w:sz w:val="26"/>
                <w:szCs w:val="26"/>
              </w:rPr>
              <w:t xml:space="preserve"> </w:t>
            </w:r>
            <w:r>
              <w:rPr>
                <w:rFonts w:ascii="CordiaUPC" w:hAnsi="CordiaUPC" w:cs="CordiaUPC"/>
                <w:sz w:val="26"/>
                <w:szCs w:val="26"/>
              </w:rPr>
              <w:t>10</w:t>
            </w:r>
          </w:p>
        </w:tc>
      </w:tr>
      <w:tr w:rsidR="00D647F3" w:rsidRPr="00B96600" w14:paraId="6E332760" w14:textId="77777777" w:rsidTr="00EC4E4A">
        <w:tc>
          <w:tcPr>
            <w:tcW w:w="567" w:type="dxa"/>
            <w:tcBorders>
              <w:bottom w:val="single" w:sz="8" w:space="0" w:color="C0C0C0"/>
            </w:tcBorders>
          </w:tcPr>
          <w:p w14:paraId="24634213" w14:textId="77777777" w:rsidR="00D647F3" w:rsidRPr="00B96600" w:rsidRDefault="00D647F3" w:rsidP="00D647F3">
            <w:pPr>
              <w:pStyle w:val="Lijstalinea"/>
              <w:numPr>
                <w:ilvl w:val="0"/>
                <w:numId w:val="30"/>
              </w:numPr>
              <w:spacing w:before="90" w:after="54"/>
              <w:ind w:right="113"/>
              <w:rPr>
                <w:rFonts w:ascii="CordiaUPC" w:hAnsi="CordiaUPC" w:cs="CordiaUPC"/>
                <w:sz w:val="26"/>
                <w:szCs w:val="26"/>
              </w:rPr>
            </w:pPr>
          </w:p>
        </w:tc>
        <w:tc>
          <w:tcPr>
            <w:tcW w:w="6237" w:type="dxa"/>
            <w:shd w:val="clear" w:color="auto" w:fill="E6E6E6"/>
          </w:tcPr>
          <w:p w14:paraId="0EEA86D5" w14:textId="77777777" w:rsidR="00D647F3" w:rsidRPr="00B96600" w:rsidRDefault="00D647F3" w:rsidP="00441A29">
            <w:pPr>
              <w:spacing w:before="90" w:after="54"/>
              <w:ind w:left="57" w:right="113"/>
              <w:jc w:val="both"/>
              <w:rPr>
                <w:rFonts w:ascii="CordiaUPC" w:hAnsi="CordiaUPC" w:cs="CordiaUPC"/>
                <w:sz w:val="26"/>
                <w:szCs w:val="26"/>
              </w:rPr>
            </w:pPr>
            <w:r>
              <w:rPr>
                <w:rFonts w:ascii="CordiaUPC" w:hAnsi="CordiaUPC" w:cs="CordiaUPC"/>
                <w:sz w:val="26"/>
                <w:szCs w:val="26"/>
              </w:rPr>
              <w:t>Duurzaamheid</w:t>
            </w:r>
          </w:p>
        </w:tc>
        <w:tc>
          <w:tcPr>
            <w:tcW w:w="2367" w:type="dxa"/>
          </w:tcPr>
          <w:p w14:paraId="56434822" w14:textId="19CA39F7" w:rsidR="00D647F3" w:rsidRPr="00B96600" w:rsidRDefault="00F242FF" w:rsidP="00441A29">
            <w:pPr>
              <w:spacing w:before="90" w:after="54"/>
              <w:ind w:left="57" w:right="443"/>
              <w:jc w:val="right"/>
              <w:rPr>
                <w:rFonts w:ascii="CordiaUPC" w:hAnsi="CordiaUPC" w:cs="CordiaUPC"/>
                <w:sz w:val="26"/>
                <w:szCs w:val="26"/>
              </w:rPr>
            </w:pPr>
            <w:r>
              <w:rPr>
                <w:rFonts w:ascii="CordiaUPC" w:hAnsi="CordiaUPC" w:cs="CordiaUPC"/>
                <w:sz w:val="26"/>
                <w:szCs w:val="26"/>
              </w:rPr>
              <w:t>5</w:t>
            </w:r>
          </w:p>
        </w:tc>
      </w:tr>
      <w:tr w:rsidR="00BB7133" w:rsidRPr="00B96600" w14:paraId="248651A7" w14:textId="77777777" w:rsidTr="00EC4E4A">
        <w:tc>
          <w:tcPr>
            <w:tcW w:w="567" w:type="dxa"/>
            <w:tcBorders>
              <w:bottom w:val="single" w:sz="8" w:space="0" w:color="C0C0C0"/>
            </w:tcBorders>
          </w:tcPr>
          <w:p w14:paraId="41DEF7FD" w14:textId="77777777" w:rsidR="00BB7133" w:rsidRPr="00B96600" w:rsidRDefault="00BB7133" w:rsidP="00D647F3">
            <w:pPr>
              <w:pStyle w:val="Lijstalinea"/>
              <w:numPr>
                <w:ilvl w:val="0"/>
                <w:numId w:val="30"/>
              </w:numPr>
              <w:spacing w:before="90" w:after="54"/>
              <w:ind w:right="113"/>
              <w:rPr>
                <w:rFonts w:ascii="CordiaUPC" w:hAnsi="CordiaUPC" w:cs="CordiaUPC"/>
                <w:sz w:val="26"/>
                <w:szCs w:val="26"/>
              </w:rPr>
            </w:pPr>
          </w:p>
        </w:tc>
        <w:tc>
          <w:tcPr>
            <w:tcW w:w="6237" w:type="dxa"/>
            <w:shd w:val="clear" w:color="auto" w:fill="E6E6E6"/>
          </w:tcPr>
          <w:p w14:paraId="21DC7682" w14:textId="6E218D0B" w:rsidR="00BB7133" w:rsidRDefault="00BB7133" w:rsidP="00441A29">
            <w:pPr>
              <w:spacing w:before="90" w:after="54"/>
              <w:ind w:left="57" w:right="113"/>
              <w:jc w:val="both"/>
              <w:rPr>
                <w:rFonts w:ascii="CordiaUPC" w:hAnsi="CordiaUPC" w:cs="CordiaUPC"/>
                <w:sz w:val="26"/>
                <w:szCs w:val="26"/>
              </w:rPr>
            </w:pPr>
            <w:r w:rsidRPr="00A91066">
              <w:rPr>
                <w:rFonts w:ascii="CordiaUPC" w:hAnsi="CordiaUPC" w:cs="CordiaUPC"/>
                <w:sz w:val="26"/>
                <w:szCs w:val="26"/>
              </w:rPr>
              <w:t>Bewijslast toepassing inkoopplus</w:t>
            </w:r>
          </w:p>
        </w:tc>
        <w:tc>
          <w:tcPr>
            <w:tcW w:w="2367" w:type="dxa"/>
          </w:tcPr>
          <w:p w14:paraId="21BB2BA6" w14:textId="1F05D522" w:rsidR="00BB7133" w:rsidRDefault="00F242FF" w:rsidP="00441A29">
            <w:pPr>
              <w:spacing w:before="90" w:after="54"/>
              <w:ind w:left="57" w:right="443"/>
              <w:jc w:val="right"/>
              <w:rPr>
                <w:rFonts w:ascii="CordiaUPC" w:hAnsi="CordiaUPC" w:cs="CordiaUPC"/>
                <w:sz w:val="26"/>
                <w:szCs w:val="26"/>
              </w:rPr>
            </w:pPr>
            <w:r>
              <w:rPr>
                <w:rFonts w:ascii="CordiaUPC" w:hAnsi="CordiaUPC" w:cs="CordiaUPC"/>
                <w:sz w:val="26"/>
                <w:szCs w:val="26"/>
              </w:rPr>
              <w:t>10</w:t>
            </w:r>
          </w:p>
        </w:tc>
      </w:tr>
      <w:tr w:rsidR="00D647F3" w:rsidRPr="00B96600" w14:paraId="09574C6E" w14:textId="77777777" w:rsidTr="00EC4E4A">
        <w:tc>
          <w:tcPr>
            <w:tcW w:w="567" w:type="dxa"/>
            <w:tcBorders>
              <w:top w:val="single" w:sz="8" w:space="0" w:color="C0C0C0"/>
              <w:left w:val="nil"/>
              <w:bottom w:val="nil"/>
              <w:right w:val="double" w:sz="4" w:space="0" w:color="808080"/>
            </w:tcBorders>
          </w:tcPr>
          <w:p w14:paraId="3B7A84B6"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66421740" w14:textId="77777777" w:rsidR="00D647F3" w:rsidRPr="00B96600" w:rsidRDefault="00D647F3"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1082E9FD" w14:textId="09FED118" w:rsidR="00D647F3" w:rsidRPr="00B96600" w:rsidRDefault="00722693" w:rsidP="00441A29">
            <w:pPr>
              <w:spacing w:before="90" w:after="54"/>
              <w:ind w:left="57" w:right="443"/>
              <w:jc w:val="right"/>
              <w:rPr>
                <w:rFonts w:ascii="CordiaUPC" w:hAnsi="CordiaUPC" w:cs="CordiaUPC"/>
                <w:b/>
                <w:sz w:val="26"/>
                <w:szCs w:val="26"/>
              </w:rPr>
            </w:pPr>
            <w:r>
              <w:rPr>
                <w:rFonts w:ascii="CordiaUPC" w:hAnsi="CordiaUPC" w:cs="CordiaUPC"/>
                <w:b/>
                <w:sz w:val="26"/>
                <w:szCs w:val="26"/>
              </w:rPr>
              <w:t>4</w:t>
            </w:r>
            <w:r w:rsidR="00F242FF">
              <w:rPr>
                <w:rFonts w:ascii="CordiaUPC" w:hAnsi="CordiaUPC" w:cs="CordiaUPC"/>
                <w:b/>
                <w:sz w:val="26"/>
                <w:szCs w:val="26"/>
              </w:rPr>
              <w:t>5</w:t>
            </w:r>
          </w:p>
        </w:tc>
      </w:tr>
    </w:tbl>
    <w:p w14:paraId="751BD04E" w14:textId="77777777" w:rsidR="00D647F3" w:rsidRDefault="00D647F3" w:rsidP="00D647F3">
      <w:pPr>
        <w:rPr>
          <w:rFonts w:ascii="CordiaUPC" w:hAnsi="CordiaUPC" w:cs="CordiaUPC"/>
          <w:sz w:val="26"/>
          <w:szCs w:val="26"/>
        </w:rPr>
      </w:pPr>
    </w:p>
    <w:p w14:paraId="58314B96" w14:textId="77777777" w:rsidR="007A3EE6" w:rsidRPr="00D647F3" w:rsidRDefault="007A3EE6" w:rsidP="007A3EE6">
      <w:pPr>
        <w:pStyle w:val="Lijstalinea"/>
        <w:numPr>
          <w:ilvl w:val="0"/>
          <w:numId w:val="38"/>
        </w:numPr>
        <w:rPr>
          <w:rFonts w:ascii="CordiaUPC" w:hAnsi="CordiaUPC" w:cs="CordiaUPC"/>
          <w:b/>
          <w:sz w:val="26"/>
          <w:szCs w:val="26"/>
          <w:u w:val="single"/>
        </w:rPr>
      </w:pPr>
      <w:bookmarkStart w:id="61" w:name="_Hlk53413142"/>
      <w:r>
        <w:rPr>
          <w:rFonts w:ascii="CordiaUPC" w:hAnsi="CordiaUPC" w:cs="CordiaUPC"/>
          <w:b/>
          <w:sz w:val="26"/>
          <w:szCs w:val="26"/>
          <w:u w:val="single"/>
        </w:rPr>
        <w:t>Prijs producten in winkelmandje</w:t>
      </w:r>
    </w:p>
    <w:p w14:paraId="762DA0AA" w14:textId="5EAE59BC" w:rsidR="007A3EE6" w:rsidRDefault="007A3EE6" w:rsidP="007A3EE6">
      <w:pPr>
        <w:ind w:left="360"/>
        <w:rPr>
          <w:rFonts w:ascii="CordiaUPC" w:hAnsi="CordiaUPC" w:cs="CordiaUPC"/>
          <w:sz w:val="26"/>
          <w:szCs w:val="26"/>
        </w:rPr>
      </w:pPr>
      <w:r w:rsidRPr="00F85546">
        <w:rPr>
          <w:rFonts w:ascii="CordiaUPC" w:hAnsi="CordiaUPC" w:cs="CordiaUPC"/>
          <w:sz w:val="26"/>
          <w:szCs w:val="26"/>
        </w:rPr>
        <w:t xml:space="preserve">U geeft in het </w:t>
      </w:r>
      <w:r w:rsidRPr="005914E4">
        <w:rPr>
          <w:rFonts w:ascii="CordiaUPC" w:hAnsi="CordiaUPC" w:cs="CordiaUPC"/>
          <w:i/>
          <w:sz w:val="26"/>
          <w:szCs w:val="26"/>
        </w:rPr>
        <w:t>P</w:t>
      </w:r>
      <w:r>
        <w:rPr>
          <w:rFonts w:ascii="CordiaUPC" w:hAnsi="CordiaUPC" w:cs="CordiaUPC"/>
          <w:i/>
          <w:sz w:val="26"/>
          <w:szCs w:val="26"/>
        </w:rPr>
        <w:t>3</w:t>
      </w:r>
      <w:r w:rsidRPr="005914E4">
        <w:rPr>
          <w:rFonts w:ascii="CordiaUPC" w:hAnsi="CordiaUPC" w:cs="CordiaUPC"/>
          <w:i/>
          <w:sz w:val="26"/>
          <w:szCs w:val="26"/>
        </w:rPr>
        <w:t xml:space="preserve"> Prijzenblad</w:t>
      </w:r>
      <w:r>
        <w:rPr>
          <w:rFonts w:ascii="CordiaUPC" w:hAnsi="CordiaUPC" w:cs="CordiaUPC"/>
          <w:sz w:val="26"/>
          <w:szCs w:val="26"/>
        </w:rPr>
        <w:t xml:space="preserve"> </w:t>
      </w:r>
      <w:r w:rsidRPr="00F85546">
        <w:rPr>
          <w:rFonts w:ascii="CordiaUPC" w:hAnsi="CordiaUPC" w:cs="CordiaUPC"/>
          <w:sz w:val="26"/>
          <w:szCs w:val="26"/>
        </w:rPr>
        <w:t>aan wat</w:t>
      </w:r>
      <w:r>
        <w:rPr>
          <w:rFonts w:ascii="CordiaUPC" w:hAnsi="CordiaUPC" w:cs="CordiaUPC"/>
          <w:sz w:val="26"/>
          <w:szCs w:val="26"/>
        </w:rPr>
        <w:t xml:space="preserve"> de prijzen voor de producten zijn op basis van inkoopplus en voegt het opslagpercentage (uw marge op uw inkoopprijs)</w:t>
      </w:r>
      <w:r w:rsidR="00FD37C7">
        <w:rPr>
          <w:rFonts w:ascii="CordiaUPC" w:hAnsi="CordiaUPC" w:cs="CordiaUPC"/>
          <w:sz w:val="26"/>
          <w:szCs w:val="26"/>
        </w:rPr>
        <w:t xml:space="preserve"> toe</w:t>
      </w:r>
      <w:r>
        <w:rPr>
          <w:rFonts w:ascii="CordiaUPC" w:hAnsi="CordiaUPC" w:cs="CordiaUPC"/>
          <w:sz w:val="26"/>
          <w:szCs w:val="26"/>
        </w:rPr>
        <w:t>, waarmee de prijs van het winkelmandje tot stand komt. De ‘inschrijfprijs’ in het Excel bestand wordt toegepast voor de beoordeling van ‘Prijs’ als beschreven in paragraaf 7.3.</w:t>
      </w:r>
    </w:p>
    <w:p w14:paraId="51311483" w14:textId="6818A23F" w:rsidR="007A3EE6" w:rsidRDefault="002A2023" w:rsidP="007A3EE6">
      <w:pPr>
        <w:ind w:left="360"/>
        <w:rPr>
          <w:rFonts w:ascii="CordiaUPC" w:hAnsi="CordiaUPC" w:cs="CordiaUPC"/>
          <w:sz w:val="26"/>
          <w:szCs w:val="26"/>
        </w:rPr>
      </w:pPr>
      <w:r w:rsidRPr="00031F8A">
        <w:rPr>
          <w:rFonts w:ascii="CordiaUPC" w:hAnsi="CordiaUPC" w:cs="CordiaUPC"/>
          <w:sz w:val="26"/>
          <w:szCs w:val="26"/>
        </w:rPr>
        <w:t xml:space="preserve">U neemt voor de prijzen </w:t>
      </w:r>
      <w:r>
        <w:rPr>
          <w:rFonts w:ascii="CordiaUPC" w:hAnsi="CordiaUPC" w:cs="CordiaUPC"/>
          <w:sz w:val="26"/>
          <w:szCs w:val="26"/>
        </w:rPr>
        <w:t xml:space="preserve">in het winkelmandje </w:t>
      </w:r>
      <w:r w:rsidRPr="00031F8A">
        <w:rPr>
          <w:rFonts w:ascii="CordiaUPC" w:hAnsi="CordiaUPC" w:cs="CordiaUPC"/>
          <w:sz w:val="26"/>
          <w:szCs w:val="26"/>
        </w:rPr>
        <w:t xml:space="preserve">als </w:t>
      </w:r>
      <w:r w:rsidRPr="00031F8A">
        <w:rPr>
          <w:rFonts w:ascii="CordiaUPC" w:hAnsi="CordiaUPC" w:cs="CordiaUPC"/>
          <w:b/>
          <w:sz w:val="26"/>
          <w:szCs w:val="26"/>
          <w:u w:val="single"/>
        </w:rPr>
        <w:t xml:space="preserve">meetdatum </w:t>
      </w:r>
      <w:r>
        <w:rPr>
          <w:rFonts w:ascii="CordiaUPC" w:hAnsi="CordiaUPC" w:cs="CordiaUPC"/>
          <w:b/>
          <w:sz w:val="26"/>
          <w:szCs w:val="26"/>
          <w:u w:val="single"/>
        </w:rPr>
        <w:t>11 februari</w:t>
      </w:r>
      <w:r w:rsidRPr="00031F8A">
        <w:rPr>
          <w:rFonts w:ascii="CordiaUPC" w:hAnsi="CordiaUPC" w:cs="CordiaUPC"/>
          <w:b/>
          <w:sz w:val="26"/>
          <w:szCs w:val="26"/>
          <w:u w:val="single"/>
        </w:rPr>
        <w:t xml:space="preserve"> 202</w:t>
      </w:r>
      <w:r>
        <w:rPr>
          <w:rFonts w:ascii="CordiaUPC" w:hAnsi="CordiaUPC" w:cs="CordiaUPC"/>
          <w:b/>
          <w:sz w:val="26"/>
          <w:szCs w:val="26"/>
          <w:u w:val="single"/>
        </w:rPr>
        <w:t>1</w:t>
      </w:r>
      <w:r>
        <w:rPr>
          <w:rFonts w:ascii="CordiaUPC" w:hAnsi="CordiaUPC" w:cs="CordiaUPC"/>
          <w:sz w:val="26"/>
          <w:szCs w:val="26"/>
        </w:rPr>
        <w:t xml:space="preserve">, </w:t>
      </w:r>
      <w:r w:rsidRPr="002A2023">
        <w:rPr>
          <w:rFonts w:ascii="CordiaUPC" w:hAnsi="CordiaUPC" w:cs="CordiaUPC"/>
          <w:sz w:val="26"/>
          <w:szCs w:val="26"/>
          <w:highlight w:val="green"/>
        </w:rPr>
        <w:t>voegt de verklaring van de toeleverancier per product voor het toepassen van de juiste prijs en de contactgegevens van de toeleverancier(s) bij</w:t>
      </w:r>
      <w:r>
        <w:rPr>
          <w:rFonts w:ascii="CordiaUPC" w:hAnsi="CordiaUPC" w:cs="CordiaUPC"/>
          <w:sz w:val="26"/>
          <w:szCs w:val="26"/>
        </w:rPr>
        <w:t xml:space="preserve"> </w:t>
      </w:r>
      <w:r w:rsidRPr="002A2023">
        <w:rPr>
          <w:rFonts w:ascii="CordiaUPC" w:hAnsi="CordiaUPC" w:cs="CordiaUPC"/>
          <w:strike/>
          <w:sz w:val="26"/>
          <w:szCs w:val="26"/>
        </w:rPr>
        <w:t>accountantsverklaring (waarmerk van de accountant volstaat)</w:t>
      </w:r>
      <w:r>
        <w:rPr>
          <w:rFonts w:ascii="CordiaUPC" w:hAnsi="CordiaUPC" w:cs="CordiaUPC"/>
          <w:strike/>
          <w:sz w:val="26"/>
          <w:szCs w:val="26"/>
        </w:rPr>
        <w:t>,</w:t>
      </w:r>
      <w:r w:rsidRPr="00031F8A">
        <w:rPr>
          <w:rFonts w:ascii="CordiaUPC" w:hAnsi="CordiaUPC" w:cs="CordiaUPC"/>
          <w:sz w:val="26"/>
          <w:szCs w:val="26"/>
        </w:rPr>
        <w:t xml:space="preserve"> als </w:t>
      </w:r>
      <w:r w:rsidR="007A3EE6" w:rsidRPr="00031F8A">
        <w:rPr>
          <w:rFonts w:ascii="CordiaUPC" w:hAnsi="CordiaUPC" w:cs="CordiaUPC"/>
          <w:i/>
          <w:sz w:val="26"/>
          <w:szCs w:val="26"/>
        </w:rPr>
        <w:t>P</w:t>
      </w:r>
      <w:r w:rsidR="007A3EE6">
        <w:rPr>
          <w:rFonts w:ascii="CordiaUPC" w:hAnsi="CordiaUPC" w:cs="CordiaUPC"/>
          <w:i/>
          <w:sz w:val="26"/>
          <w:szCs w:val="26"/>
        </w:rPr>
        <w:t>3</w:t>
      </w:r>
      <w:r w:rsidR="007A3EE6" w:rsidRPr="00031F8A">
        <w:rPr>
          <w:rFonts w:ascii="CordiaUPC" w:hAnsi="CordiaUPC" w:cs="CordiaUPC"/>
          <w:i/>
          <w:sz w:val="26"/>
          <w:szCs w:val="26"/>
        </w:rPr>
        <w:t xml:space="preserve"> Bewijs winkelmandje</w:t>
      </w:r>
      <w:r w:rsidR="007A3EE6" w:rsidRPr="00031F8A">
        <w:rPr>
          <w:rFonts w:ascii="CordiaUPC" w:hAnsi="CordiaUPC" w:cs="CordiaUPC"/>
          <w:sz w:val="26"/>
          <w:szCs w:val="26"/>
        </w:rPr>
        <w:t>.</w:t>
      </w:r>
    </w:p>
    <w:bookmarkEnd w:id="61"/>
    <w:p w14:paraId="68EA8797" w14:textId="77777777" w:rsidR="00D647F3" w:rsidRPr="00B96600" w:rsidRDefault="00D647F3" w:rsidP="00D647F3">
      <w:pPr>
        <w:rPr>
          <w:rFonts w:ascii="CordiaUPC" w:hAnsi="CordiaUPC" w:cs="CordiaUPC"/>
          <w:sz w:val="26"/>
          <w:szCs w:val="26"/>
        </w:rPr>
      </w:pPr>
    </w:p>
    <w:p w14:paraId="08609881" w14:textId="77777777" w:rsidR="00D647F3" w:rsidRPr="00B96600" w:rsidRDefault="00D647F3" w:rsidP="004E08EA">
      <w:pPr>
        <w:pStyle w:val="Lijstalinea"/>
        <w:numPr>
          <w:ilvl w:val="0"/>
          <w:numId w:val="38"/>
        </w:numPr>
        <w:rPr>
          <w:rFonts w:ascii="CordiaUPC" w:hAnsi="CordiaUPC" w:cs="CordiaUPC"/>
          <w:b/>
          <w:sz w:val="26"/>
          <w:szCs w:val="26"/>
          <w:u w:val="single"/>
        </w:rPr>
      </w:pPr>
      <w:r w:rsidRPr="00B96600">
        <w:rPr>
          <w:rFonts w:ascii="CordiaUPC" w:hAnsi="CordiaUPC" w:cs="CordiaUPC"/>
          <w:b/>
          <w:sz w:val="26"/>
          <w:szCs w:val="26"/>
          <w:u w:val="single"/>
        </w:rPr>
        <w:t>Accountmanagement</w:t>
      </w:r>
    </w:p>
    <w:p w14:paraId="1F68331B" w14:textId="77777777" w:rsidR="0053347C" w:rsidRPr="0053347C" w:rsidRDefault="0053347C" w:rsidP="0053347C">
      <w:pPr>
        <w:pStyle w:val="Lijstalinea"/>
        <w:ind w:left="360"/>
        <w:rPr>
          <w:rFonts w:ascii="CordiaUPC" w:hAnsi="CordiaUPC" w:cs="CordiaUPC"/>
          <w:sz w:val="26"/>
          <w:szCs w:val="26"/>
        </w:rPr>
      </w:pPr>
      <w:r w:rsidRPr="0053347C">
        <w:rPr>
          <w:rFonts w:ascii="CordiaUPC" w:hAnsi="CordiaUPC" w:cs="CordiaUPC"/>
          <w:sz w:val="26"/>
          <w:szCs w:val="26"/>
        </w:rPr>
        <w:t>De Aanbestedende dienst hecht grote waarde aan het goed invullen van de rol van de accountmanager door de Opdrachtnemer en het hebben van een vaste interne medewerker als Contactpersoon voor Opdrachtgever.</w:t>
      </w:r>
    </w:p>
    <w:p w14:paraId="080B2C6B" w14:textId="77777777" w:rsidR="00F5362B" w:rsidRDefault="0053347C" w:rsidP="0053347C">
      <w:pPr>
        <w:pStyle w:val="Lijstalinea"/>
        <w:ind w:left="360"/>
        <w:rPr>
          <w:rFonts w:ascii="CordiaUPC" w:hAnsi="CordiaUPC" w:cs="CordiaUPC"/>
          <w:sz w:val="26"/>
          <w:szCs w:val="26"/>
        </w:rPr>
      </w:pPr>
      <w:r w:rsidRPr="0053347C">
        <w:rPr>
          <w:rFonts w:ascii="CordiaUPC" w:hAnsi="CordiaUPC" w:cs="CordiaUPC"/>
          <w:sz w:val="26"/>
          <w:szCs w:val="26"/>
        </w:rPr>
        <w:t>Beschrijf op welke wijze de Opdrachtnemer hier invulling aangeeft, rekening houdend met: de rol van de contractmanager en als Contactpersoon voor de uitvoering van de Raamovereenkomst met de Opdrachtgever, en de rol als Contactpersoon voor de Afnemers als indirecte klanten van Opdrachtnemer.</w:t>
      </w:r>
    </w:p>
    <w:p w14:paraId="715DFA3E" w14:textId="1BFF3328" w:rsidR="00F5362B" w:rsidRPr="00F5362B" w:rsidRDefault="00F5362B" w:rsidP="00F5362B">
      <w:pPr>
        <w:pStyle w:val="Lijstalinea"/>
        <w:ind w:left="360"/>
        <w:rPr>
          <w:rFonts w:ascii="CordiaUPC" w:hAnsi="CordiaUPC" w:cs="CordiaUPC"/>
          <w:sz w:val="26"/>
          <w:szCs w:val="26"/>
        </w:rPr>
      </w:pPr>
      <w:r w:rsidRPr="00F5362B">
        <w:rPr>
          <w:rFonts w:ascii="CordiaUPC" w:hAnsi="CordiaUPC" w:cs="CordiaUPC"/>
          <w:sz w:val="26"/>
          <w:szCs w:val="26"/>
        </w:rPr>
        <w:t xml:space="preserve">De wijze waarop u </w:t>
      </w:r>
      <w:r>
        <w:rPr>
          <w:rFonts w:ascii="CordiaUPC" w:hAnsi="CordiaUPC" w:cs="CordiaUPC"/>
          <w:sz w:val="26"/>
          <w:szCs w:val="26"/>
        </w:rPr>
        <w:t xml:space="preserve">hier </w:t>
      </w:r>
      <w:r w:rsidRPr="00F5362B">
        <w:rPr>
          <w:rFonts w:ascii="CordiaUPC" w:hAnsi="CordiaUPC" w:cs="CordiaUPC"/>
          <w:sz w:val="26"/>
          <w:szCs w:val="26"/>
        </w:rPr>
        <w:t xml:space="preserve">invulling </w:t>
      </w:r>
      <w:r>
        <w:rPr>
          <w:rFonts w:ascii="CordiaUPC" w:hAnsi="CordiaUPC" w:cs="CordiaUPC"/>
          <w:sz w:val="26"/>
          <w:szCs w:val="26"/>
        </w:rPr>
        <w:t xml:space="preserve">aan geeft </w:t>
      </w:r>
      <w:r w:rsidRPr="00F5362B">
        <w:rPr>
          <w:rFonts w:ascii="CordiaUPC" w:hAnsi="CordiaUPC" w:cs="CordiaUPC"/>
          <w:sz w:val="26"/>
          <w:szCs w:val="26"/>
        </w:rPr>
        <w:t xml:space="preserve">voegt u bij uw inschrijving als </w:t>
      </w:r>
      <w:r w:rsidRPr="00F5362B">
        <w:rPr>
          <w:rFonts w:ascii="CordiaUPC" w:hAnsi="CordiaUPC" w:cs="CordiaUPC"/>
          <w:i/>
          <w:sz w:val="26"/>
          <w:szCs w:val="26"/>
        </w:rPr>
        <w:t>P</w:t>
      </w:r>
      <w:r w:rsidR="008B2063">
        <w:rPr>
          <w:rFonts w:ascii="CordiaUPC" w:hAnsi="CordiaUPC" w:cs="CordiaUPC"/>
          <w:i/>
          <w:sz w:val="26"/>
          <w:szCs w:val="26"/>
        </w:rPr>
        <w:t>3</w:t>
      </w:r>
      <w:r w:rsidRPr="00F5362B">
        <w:rPr>
          <w:rFonts w:ascii="CordiaUPC" w:hAnsi="CordiaUPC" w:cs="CordiaUPC"/>
          <w:i/>
          <w:sz w:val="26"/>
          <w:szCs w:val="26"/>
        </w:rPr>
        <w:t xml:space="preserve"> Accountmanagement</w:t>
      </w:r>
      <w:r w:rsidRPr="00F5362B">
        <w:rPr>
          <w:rFonts w:ascii="CordiaUPC" w:hAnsi="CordiaUPC" w:cs="CordiaUPC"/>
          <w:sz w:val="26"/>
          <w:szCs w:val="26"/>
        </w:rPr>
        <w:t xml:space="preserve">. </w:t>
      </w:r>
    </w:p>
    <w:p w14:paraId="2E0B8AF9" w14:textId="77777777" w:rsidR="00D647F3" w:rsidRDefault="00D647F3" w:rsidP="00D647F3">
      <w:pPr>
        <w:rPr>
          <w:rFonts w:ascii="CordiaUPC" w:hAnsi="CordiaUPC" w:cs="CordiaUPC"/>
          <w:sz w:val="26"/>
          <w:szCs w:val="26"/>
        </w:rPr>
      </w:pPr>
    </w:p>
    <w:p w14:paraId="47D238C4" w14:textId="77777777" w:rsidR="008B2063" w:rsidRDefault="008B2063">
      <w:pPr>
        <w:rPr>
          <w:rFonts w:ascii="CordiaUPC" w:hAnsi="CordiaUPC" w:cs="CordiaUPC"/>
          <w:b/>
          <w:sz w:val="26"/>
          <w:szCs w:val="26"/>
          <w:u w:val="single"/>
        </w:rPr>
      </w:pPr>
      <w:r>
        <w:rPr>
          <w:rFonts w:ascii="CordiaUPC" w:hAnsi="CordiaUPC" w:cs="CordiaUPC"/>
          <w:b/>
          <w:sz w:val="26"/>
          <w:szCs w:val="26"/>
          <w:u w:val="single"/>
        </w:rPr>
        <w:br w:type="page"/>
      </w:r>
    </w:p>
    <w:p w14:paraId="0BDF3CA4" w14:textId="747BAE14" w:rsidR="00D647F3" w:rsidRPr="00B96600" w:rsidRDefault="00D647F3" w:rsidP="004E08EA">
      <w:pPr>
        <w:pStyle w:val="Lijstalinea"/>
        <w:numPr>
          <w:ilvl w:val="0"/>
          <w:numId w:val="38"/>
        </w:numPr>
        <w:rPr>
          <w:rFonts w:ascii="CordiaUPC" w:hAnsi="CordiaUPC" w:cs="CordiaUPC"/>
          <w:b/>
          <w:sz w:val="26"/>
          <w:szCs w:val="26"/>
          <w:u w:val="single"/>
        </w:rPr>
      </w:pPr>
      <w:r w:rsidRPr="00B96600">
        <w:rPr>
          <w:rFonts w:ascii="CordiaUPC" w:hAnsi="CordiaUPC" w:cs="CordiaUPC"/>
          <w:b/>
          <w:sz w:val="26"/>
          <w:szCs w:val="26"/>
          <w:u w:val="single"/>
        </w:rPr>
        <w:lastRenderedPageBreak/>
        <w:t>Uitbreiding fabrieksgarantie</w:t>
      </w:r>
    </w:p>
    <w:p w14:paraId="4A671CB2" w14:textId="77777777" w:rsidR="00654BBE" w:rsidRPr="00654BBE" w:rsidRDefault="00654BBE" w:rsidP="00654BBE">
      <w:pPr>
        <w:pStyle w:val="Lijstalinea"/>
        <w:ind w:left="360"/>
        <w:rPr>
          <w:rFonts w:ascii="CordiaUPC" w:hAnsi="CordiaUPC" w:cs="CordiaUPC"/>
          <w:sz w:val="26"/>
          <w:szCs w:val="26"/>
        </w:rPr>
      </w:pPr>
      <w:r w:rsidRPr="00654BBE">
        <w:rPr>
          <w:rFonts w:ascii="CordiaUPC" w:hAnsi="CordiaUPC" w:cs="CordiaUPC"/>
          <w:sz w:val="26"/>
          <w:szCs w:val="26"/>
        </w:rPr>
        <w:t>Is Opdrachtnemer is bereid en in staat om kosteloos de standaard fabrieksgarantie op Categorieniveau uit te bereiden?</w:t>
      </w:r>
    </w:p>
    <w:p w14:paraId="4F06B28C" w14:textId="77777777" w:rsidR="00654BBE" w:rsidRDefault="00654BBE" w:rsidP="00654BBE">
      <w:pPr>
        <w:pStyle w:val="Lijstalinea"/>
        <w:ind w:left="360"/>
        <w:rPr>
          <w:rFonts w:ascii="CordiaUPC" w:hAnsi="CordiaUPC" w:cs="CordiaUPC"/>
          <w:sz w:val="26"/>
          <w:szCs w:val="26"/>
        </w:rPr>
      </w:pPr>
    </w:p>
    <w:p w14:paraId="44265A5D" w14:textId="0FD73B32" w:rsidR="00654BBE" w:rsidRPr="00654BBE" w:rsidRDefault="00654BBE" w:rsidP="00654BBE">
      <w:pPr>
        <w:pStyle w:val="Lijstalinea"/>
        <w:ind w:left="360"/>
        <w:rPr>
          <w:rFonts w:ascii="CordiaUPC" w:hAnsi="CordiaUPC" w:cs="CordiaUPC"/>
          <w:sz w:val="26"/>
          <w:szCs w:val="26"/>
        </w:rPr>
      </w:pPr>
      <w:r w:rsidRPr="00654BBE">
        <w:rPr>
          <w:rFonts w:ascii="CordiaUPC" w:hAnsi="CordiaUPC" w:cs="CordiaUPC"/>
          <w:sz w:val="26"/>
          <w:szCs w:val="26"/>
        </w:rPr>
        <w:t>De beoordeling vindt in afwijking op de standaard beoordeling zoals aangeven in paragraaf 7.4 Beoordelingsmethodiek sub-criteria Kwaliteit voor de percelen 1 t/m 5, plaats op basis van het aantal merken per categorie in combinatie met het aantal jaren dat de inschrijver bereid is om kosteloos de standaard fabrieksgarantie uit te breiden.</w:t>
      </w:r>
    </w:p>
    <w:p w14:paraId="7ECDD0A4" w14:textId="77777777" w:rsidR="00654BBE" w:rsidRPr="00654BBE" w:rsidRDefault="00654BBE" w:rsidP="00654BBE">
      <w:pPr>
        <w:rPr>
          <w:rFonts w:ascii="CordiaUPC" w:hAnsi="CordiaUPC" w:cs="CordiaUPC"/>
          <w:sz w:val="26"/>
          <w:szCs w:val="26"/>
        </w:rPr>
      </w:pPr>
    </w:p>
    <w:p w14:paraId="38CA273A" w14:textId="77777777" w:rsidR="00654BBE" w:rsidRPr="00654BBE" w:rsidRDefault="00654BBE" w:rsidP="00654BBE">
      <w:pPr>
        <w:pStyle w:val="Lijstalinea"/>
        <w:ind w:left="360"/>
        <w:rPr>
          <w:rFonts w:ascii="CordiaUPC" w:hAnsi="CordiaUPC" w:cs="CordiaUPC"/>
          <w:sz w:val="26"/>
          <w:szCs w:val="26"/>
        </w:rPr>
      </w:pPr>
      <w:r w:rsidRPr="00654BBE">
        <w:rPr>
          <w:rFonts w:ascii="CordiaUPC" w:hAnsi="CordiaUPC" w:cs="CordiaUPC"/>
          <w:sz w:val="26"/>
          <w:szCs w:val="26"/>
        </w:rPr>
        <w:t xml:space="preserve">Voor Smartphones en tablets (eis 5 </w:t>
      </w:r>
      <w:proofErr w:type="spellStart"/>
      <w:r w:rsidRPr="00654BBE">
        <w:rPr>
          <w:rFonts w:ascii="CordiaUPC" w:hAnsi="CordiaUPC" w:cs="CordiaUPC"/>
          <w:sz w:val="26"/>
          <w:szCs w:val="26"/>
        </w:rPr>
        <w:t>PvE</w:t>
      </w:r>
      <w:proofErr w:type="spellEnd"/>
      <w:r w:rsidRPr="00654BBE">
        <w:rPr>
          <w:rFonts w:ascii="CordiaUPC" w:hAnsi="CordiaUPC" w:cs="CordiaUPC"/>
          <w:sz w:val="26"/>
          <w:szCs w:val="26"/>
        </w:rPr>
        <w:t>) betreft het 5 merken over de 2 categorieën.</w:t>
      </w:r>
    </w:p>
    <w:p w14:paraId="13D733C0" w14:textId="0CD50EE2" w:rsidR="00654BBE" w:rsidRDefault="00654BBE" w:rsidP="00654BBE">
      <w:pPr>
        <w:pStyle w:val="Lijstalinea"/>
        <w:ind w:left="360"/>
        <w:rPr>
          <w:rFonts w:ascii="CordiaUPC" w:hAnsi="CordiaUPC" w:cs="CordiaUPC"/>
          <w:sz w:val="26"/>
          <w:szCs w:val="26"/>
        </w:rPr>
      </w:pPr>
      <w:r w:rsidRPr="00654BBE">
        <w:rPr>
          <w:rFonts w:ascii="CordiaUPC" w:hAnsi="CordiaUPC" w:cs="CordiaUPC"/>
          <w:sz w:val="26"/>
          <w:szCs w:val="26"/>
        </w:rPr>
        <w:t>Voor ieder jaar kosteloze uitbreiding van de standaard fabrieksgarantie, wordt 1/5 deel van de maximaal toe te kennen punten (5 punten), toegekend. De maximale score wordt behaald als er over de 5 merken, 5 jaar (de som van de jaren over de 5 merken) kosteloze uitbreiding van de standaard fabrieksgarantie wordt aangeboden</w:t>
      </w:r>
      <w:r>
        <w:rPr>
          <w:rFonts w:ascii="CordiaUPC" w:hAnsi="CordiaUPC" w:cs="CordiaUPC"/>
          <w:sz w:val="26"/>
          <w:szCs w:val="26"/>
        </w:rPr>
        <w:t>.</w:t>
      </w:r>
    </w:p>
    <w:p w14:paraId="64A8ABC5" w14:textId="35D2A332" w:rsidR="00654BBE" w:rsidRDefault="00654BBE" w:rsidP="00654BBE">
      <w:pPr>
        <w:pStyle w:val="Lijstalinea"/>
        <w:ind w:left="360"/>
        <w:rPr>
          <w:rFonts w:ascii="CordiaUPC" w:hAnsi="CordiaUPC" w:cs="CordiaUPC"/>
          <w:sz w:val="26"/>
          <w:szCs w:val="26"/>
        </w:rPr>
      </w:pPr>
    </w:p>
    <w:p w14:paraId="6CCB8DF4" w14:textId="7DADD049" w:rsidR="00654BBE" w:rsidRPr="00FD37C7" w:rsidRDefault="00654BBE" w:rsidP="00FD37C7">
      <w:pPr>
        <w:pStyle w:val="Lijstalinea"/>
        <w:ind w:left="360"/>
        <w:rPr>
          <w:rFonts w:ascii="CordiaUPC" w:hAnsi="CordiaUPC" w:cs="CordiaUPC"/>
          <w:sz w:val="26"/>
          <w:szCs w:val="26"/>
        </w:rPr>
      </w:pPr>
      <w:r w:rsidRPr="00654BBE">
        <w:rPr>
          <w:rFonts w:ascii="CordiaUPC" w:hAnsi="CordiaUPC" w:cs="CordiaUPC"/>
          <w:sz w:val="26"/>
          <w:szCs w:val="26"/>
        </w:rPr>
        <w:t>Inschrijver dient "</w:t>
      </w:r>
      <w:r w:rsidRPr="00654BBE">
        <w:rPr>
          <w:rFonts w:ascii="CordiaUPC" w:hAnsi="CordiaUPC" w:cs="CordiaUPC"/>
          <w:i/>
          <w:sz w:val="26"/>
          <w:szCs w:val="26"/>
        </w:rPr>
        <w:t>P3 Kosteloos uitbreiding fabrieksgarantie</w:t>
      </w:r>
      <w:r w:rsidRPr="00654BBE">
        <w:rPr>
          <w:rFonts w:ascii="CordiaUPC" w:hAnsi="CordiaUPC" w:cs="CordiaUPC"/>
          <w:sz w:val="26"/>
          <w:szCs w:val="26"/>
        </w:rPr>
        <w:t>" voor Smartphones en tablets, ingevuld bij de inschrijving bij te voegen.</w:t>
      </w:r>
    </w:p>
    <w:p w14:paraId="467B9EB5" w14:textId="77777777" w:rsidR="00D647F3" w:rsidRPr="006C1E2C" w:rsidRDefault="00D647F3" w:rsidP="00D647F3">
      <w:pPr>
        <w:rPr>
          <w:rFonts w:ascii="CordiaUPC" w:hAnsi="CordiaUPC" w:cs="CordiaUPC"/>
          <w:sz w:val="26"/>
          <w:szCs w:val="26"/>
        </w:rPr>
      </w:pPr>
    </w:p>
    <w:p w14:paraId="15BCE691" w14:textId="7D7B70C9" w:rsidR="00D647F3" w:rsidRPr="00D647F3" w:rsidRDefault="00D647F3" w:rsidP="004E08EA">
      <w:pPr>
        <w:pStyle w:val="Lijstalinea"/>
        <w:numPr>
          <w:ilvl w:val="0"/>
          <w:numId w:val="38"/>
        </w:numPr>
        <w:rPr>
          <w:rFonts w:ascii="CordiaUPC" w:hAnsi="CordiaUPC" w:cs="CordiaUPC"/>
          <w:b/>
          <w:sz w:val="26"/>
          <w:szCs w:val="26"/>
          <w:u w:val="single"/>
        </w:rPr>
      </w:pPr>
      <w:r w:rsidRPr="00D647F3">
        <w:rPr>
          <w:rFonts w:ascii="CordiaUPC" w:hAnsi="CordiaUPC" w:cs="CordiaUPC"/>
          <w:b/>
          <w:sz w:val="26"/>
          <w:szCs w:val="26"/>
          <w:u w:val="single"/>
        </w:rPr>
        <w:t>Technische ondersteuning</w:t>
      </w:r>
    </w:p>
    <w:p w14:paraId="0AE613FB" w14:textId="6A4292F0" w:rsidR="00D647F3" w:rsidRPr="00D647F3" w:rsidRDefault="00D647F3" w:rsidP="00D647F3">
      <w:pPr>
        <w:pStyle w:val="Lijstalinea"/>
        <w:ind w:left="360"/>
        <w:rPr>
          <w:rFonts w:ascii="CordiaUPC" w:hAnsi="CordiaUPC" w:cs="CordiaUPC"/>
          <w:sz w:val="26"/>
          <w:szCs w:val="26"/>
        </w:rPr>
      </w:pPr>
      <w:r w:rsidRPr="00D647F3">
        <w:rPr>
          <w:rFonts w:ascii="CordiaUPC" w:hAnsi="CordiaUPC" w:cs="CordiaUPC"/>
          <w:sz w:val="26"/>
          <w:szCs w:val="26"/>
        </w:rPr>
        <w:t>Opdrachtnemer biedt een helpdeskfunctionaliteit via telefoon, e-mail, portaal en/of ander medi</w:t>
      </w:r>
      <w:r w:rsidR="00536019">
        <w:rPr>
          <w:rFonts w:ascii="CordiaUPC" w:hAnsi="CordiaUPC" w:cs="CordiaUPC"/>
          <w:sz w:val="26"/>
          <w:szCs w:val="26"/>
        </w:rPr>
        <w:t>um</w:t>
      </w:r>
      <w:r w:rsidRPr="00D647F3">
        <w:rPr>
          <w:rFonts w:ascii="CordiaUPC" w:hAnsi="CordiaUPC" w:cs="CordiaUPC"/>
          <w:sz w:val="26"/>
          <w:szCs w:val="26"/>
        </w:rPr>
        <w:t xml:space="preserve"> voor </w:t>
      </w:r>
      <w:r w:rsidR="00780515" w:rsidRPr="00780515">
        <w:rPr>
          <w:rFonts w:ascii="CordiaUPC" w:hAnsi="CordiaUPC" w:cs="CordiaUPC"/>
          <w:sz w:val="26"/>
          <w:szCs w:val="26"/>
        </w:rPr>
        <w:t xml:space="preserve">de interne IT afdeling of servicedesk van </w:t>
      </w:r>
      <w:r w:rsidRPr="00D647F3">
        <w:rPr>
          <w:rFonts w:ascii="CordiaUPC" w:hAnsi="CordiaUPC" w:cs="CordiaUPC"/>
          <w:sz w:val="26"/>
          <w:szCs w:val="26"/>
        </w:rPr>
        <w:t xml:space="preserve">Afnemer. </w:t>
      </w:r>
      <w:r>
        <w:rPr>
          <w:rFonts w:ascii="CordiaUPC" w:hAnsi="CordiaUPC" w:cs="CordiaUPC"/>
          <w:sz w:val="26"/>
          <w:szCs w:val="26"/>
        </w:rPr>
        <w:t>Geef aan op welke manier u hier invulling aangeeft.</w:t>
      </w:r>
    </w:p>
    <w:p w14:paraId="02D6F4EE" w14:textId="6CD9A429" w:rsidR="008B2063" w:rsidRPr="00F5362B" w:rsidRDefault="008B2063" w:rsidP="008B2063">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3</w:t>
      </w:r>
      <w:r w:rsidRPr="00F5362B">
        <w:rPr>
          <w:rFonts w:ascii="CordiaUPC" w:hAnsi="CordiaUPC" w:cs="CordiaUPC"/>
          <w:i/>
          <w:sz w:val="26"/>
          <w:szCs w:val="26"/>
        </w:rPr>
        <w:t xml:space="preserve"> </w:t>
      </w:r>
      <w:r w:rsidRPr="008B2063">
        <w:rPr>
          <w:rFonts w:ascii="CordiaUPC" w:hAnsi="CordiaUPC" w:cs="CordiaUPC"/>
          <w:i/>
          <w:sz w:val="26"/>
          <w:szCs w:val="26"/>
        </w:rPr>
        <w:t>Technische ondersteuning</w:t>
      </w:r>
      <w:r w:rsidRPr="00F5362B">
        <w:rPr>
          <w:rFonts w:ascii="CordiaUPC" w:hAnsi="CordiaUPC" w:cs="CordiaUPC"/>
          <w:sz w:val="26"/>
          <w:szCs w:val="26"/>
        </w:rPr>
        <w:t xml:space="preserve">. </w:t>
      </w:r>
    </w:p>
    <w:p w14:paraId="60FD4EBC" w14:textId="77777777" w:rsidR="00D647F3" w:rsidRPr="00B21990" w:rsidRDefault="00D647F3" w:rsidP="00D647F3">
      <w:pPr>
        <w:rPr>
          <w:rFonts w:ascii="CordiaUPC" w:hAnsi="CordiaUPC" w:cs="CordiaUPC"/>
          <w:sz w:val="26"/>
          <w:szCs w:val="26"/>
        </w:rPr>
      </w:pPr>
    </w:p>
    <w:p w14:paraId="70C271B6" w14:textId="77777777" w:rsidR="00D647F3" w:rsidRPr="00B96600" w:rsidRDefault="00D647F3" w:rsidP="004E08EA">
      <w:pPr>
        <w:pStyle w:val="Lijstalinea"/>
        <w:numPr>
          <w:ilvl w:val="0"/>
          <w:numId w:val="38"/>
        </w:numPr>
        <w:rPr>
          <w:rFonts w:ascii="CordiaUPC" w:hAnsi="CordiaUPC" w:cs="CordiaUPC"/>
          <w:b/>
          <w:sz w:val="26"/>
          <w:szCs w:val="26"/>
          <w:u w:val="single"/>
        </w:rPr>
      </w:pPr>
      <w:r w:rsidRPr="00B96600">
        <w:rPr>
          <w:rFonts w:ascii="CordiaUPC" w:hAnsi="CordiaUPC" w:cs="CordiaUPC"/>
          <w:b/>
          <w:sz w:val="26"/>
          <w:szCs w:val="26"/>
          <w:u w:val="single"/>
        </w:rPr>
        <w:t>Duurzaamheid</w:t>
      </w:r>
    </w:p>
    <w:p w14:paraId="6E915723" w14:textId="77777777" w:rsidR="00D647F3" w:rsidRPr="0019771F" w:rsidRDefault="00D647F3" w:rsidP="001934B5">
      <w:pPr>
        <w:ind w:left="360"/>
        <w:rPr>
          <w:rFonts w:ascii="CordiaUPC" w:hAnsi="CordiaUPC" w:cs="CordiaUPC"/>
          <w:sz w:val="26"/>
          <w:szCs w:val="26"/>
        </w:rPr>
      </w:pPr>
      <w:r w:rsidRPr="0019771F">
        <w:rPr>
          <w:rFonts w:ascii="CordiaUPC" w:hAnsi="CordiaUPC" w:cs="CordiaUPC"/>
          <w:sz w:val="26"/>
          <w:szCs w:val="26"/>
        </w:rPr>
        <w:t>Inschrijver geeft aan op welke wijze zij in haar bedrijfsvoering uitvoering geeft aan</w:t>
      </w:r>
      <w:r>
        <w:rPr>
          <w:rFonts w:ascii="CordiaUPC" w:hAnsi="CordiaUPC" w:cs="CordiaUPC"/>
          <w:sz w:val="26"/>
          <w:szCs w:val="26"/>
        </w:rPr>
        <w:t xml:space="preserve"> </w:t>
      </w:r>
      <w:r w:rsidRPr="0019771F">
        <w:rPr>
          <w:rFonts w:ascii="CordiaUPC" w:hAnsi="CordiaUPC" w:cs="CordiaUPC"/>
          <w:sz w:val="26"/>
          <w:szCs w:val="26"/>
        </w:rPr>
        <w:t xml:space="preserve">duurzaamheid in </w:t>
      </w:r>
      <w:r>
        <w:rPr>
          <w:rFonts w:ascii="CordiaUPC" w:hAnsi="CordiaUPC" w:cs="CordiaUPC"/>
          <w:sz w:val="26"/>
          <w:szCs w:val="26"/>
        </w:rPr>
        <w:t>zijn</w:t>
      </w:r>
      <w:r w:rsidRPr="0019771F">
        <w:rPr>
          <w:rFonts w:ascii="CordiaUPC" w:hAnsi="CordiaUPC" w:cs="CordiaUPC"/>
          <w:sz w:val="26"/>
          <w:szCs w:val="26"/>
        </w:rPr>
        <w:t xml:space="preserve"> organisatie.</w:t>
      </w:r>
      <w:r>
        <w:rPr>
          <w:rFonts w:ascii="CordiaUPC" w:hAnsi="CordiaUPC" w:cs="CordiaUPC"/>
          <w:sz w:val="26"/>
          <w:szCs w:val="26"/>
        </w:rPr>
        <w:t xml:space="preserve"> </w:t>
      </w:r>
      <w:r w:rsidRPr="0019771F">
        <w:rPr>
          <w:rFonts w:ascii="CordiaUPC" w:hAnsi="CordiaUPC" w:cs="CordiaUPC"/>
          <w:sz w:val="26"/>
          <w:szCs w:val="26"/>
        </w:rPr>
        <w:t>Hierbij valt te denken aan:</w:t>
      </w:r>
    </w:p>
    <w:p w14:paraId="58C8DC04"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Verantwoorde afvoer van oude apparatuur</w:t>
      </w:r>
    </w:p>
    <w:p w14:paraId="2CAD5A80"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Verantwoorde afvoer van verpakkingsmateriaal</w:t>
      </w:r>
    </w:p>
    <w:p w14:paraId="11759A33"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Logistieke processen</w:t>
      </w:r>
    </w:p>
    <w:p w14:paraId="67A944C2" w14:textId="7CC1B813" w:rsidR="00D647F3"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Hergebruik</w:t>
      </w:r>
    </w:p>
    <w:p w14:paraId="561A18F4" w14:textId="21E7816F" w:rsidR="00F5362B" w:rsidRPr="00F5362B" w:rsidRDefault="00F5362B" w:rsidP="00F5362B">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3</w:t>
      </w:r>
      <w:r w:rsidRPr="00F5362B">
        <w:rPr>
          <w:rFonts w:ascii="CordiaUPC" w:hAnsi="CordiaUPC" w:cs="CordiaUPC"/>
          <w:i/>
          <w:sz w:val="26"/>
          <w:szCs w:val="26"/>
        </w:rPr>
        <w:t xml:space="preserve"> Duurzaamheid</w:t>
      </w:r>
      <w:r w:rsidRPr="00F5362B">
        <w:rPr>
          <w:rFonts w:ascii="CordiaUPC" w:hAnsi="CordiaUPC" w:cs="CordiaUPC"/>
          <w:sz w:val="26"/>
          <w:szCs w:val="26"/>
        </w:rPr>
        <w:t xml:space="preserve">. </w:t>
      </w:r>
    </w:p>
    <w:p w14:paraId="2EBFB560" w14:textId="6E4E8A3C" w:rsidR="00F5362B" w:rsidRPr="00F5362B" w:rsidRDefault="00F5362B" w:rsidP="00F5362B">
      <w:pPr>
        <w:ind w:left="360"/>
        <w:rPr>
          <w:rFonts w:ascii="Cambria Math" w:hAnsi="Cambria Math" w:cs="CordiaUPC"/>
          <w:sz w:val="26"/>
          <w:szCs w:val="26"/>
          <w:lang w:eastAsia="ja-JP"/>
        </w:rPr>
      </w:pPr>
    </w:p>
    <w:p w14:paraId="01F7FFB8" w14:textId="77777777" w:rsidR="00D647F3" w:rsidRPr="00D647F3" w:rsidRDefault="00D647F3" w:rsidP="00D647F3"/>
    <w:p w14:paraId="42B5C1F2" w14:textId="77777777" w:rsidR="00FD37C7" w:rsidRPr="00C81278" w:rsidRDefault="00FD37C7" w:rsidP="00FD37C7">
      <w:pPr>
        <w:pStyle w:val="Lijstalinea"/>
        <w:numPr>
          <w:ilvl w:val="0"/>
          <w:numId w:val="38"/>
        </w:numPr>
        <w:rPr>
          <w:rFonts w:ascii="CordiaUPC" w:hAnsi="CordiaUPC" w:cs="CordiaUPC"/>
          <w:b/>
          <w:sz w:val="26"/>
          <w:szCs w:val="26"/>
          <w:u w:val="single"/>
        </w:rPr>
      </w:pPr>
      <w:r w:rsidRPr="00C81278">
        <w:rPr>
          <w:rFonts w:ascii="CordiaUPC" w:hAnsi="CordiaUPC" w:cs="CordiaUPC"/>
          <w:b/>
          <w:sz w:val="26"/>
          <w:szCs w:val="26"/>
          <w:u w:val="single"/>
        </w:rPr>
        <w:t>Bewijslast toepassing inkoopplus</w:t>
      </w:r>
    </w:p>
    <w:p w14:paraId="51DE385B" w14:textId="77777777" w:rsidR="00FD37C7" w:rsidRPr="00C81278" w:rsidRDefault="00FD37C7" w:rsidP="00FD37C7">
      <w:pPr>
        <w:ind w:left="360"/>
        <w:rPr>
          <w:rFonts w:ascii="CordiaUPC" w:hAnsi="CordiaUPC" w:cs="CordiaUPC"/>
          <w:sz w:val="26"/>
          <w:szCs w:val="26"/>
        </w:rPr>
      </w:pPr>
      <w:r w:rsidRPr="00C81278">
        <w:rPr>
          <w:rFonts w:ascii="CordiaUPC" w:hAnsi="CordiaUPC" w:cs="CordiaUPC"/>
          <w:sz w:val="26"/>
          <w:szCs w:val="26"/>
        </w:rPr>
        <w:t xml:space="preserve">Op welke wijze toont Opdrachtnemer </w:t>
      </w:r>
      <w:r>
        <w:rPr>
          <w:rFonts w:ascii="CordiaUPC" w:hAnsi="CordiaUPC" w:cs="CordiaUPC"/>
          <w:sz w:val="26"/>
          <w:szCs w:val="26"/>
        </w:rPr>
        <w:t xml:space="preserve">gedurende de looptijd van de raamovereenkomst </w:t>
      </w:r>
      <w:r w:rsidRPr="00C81278">
        <w:rPr>
          <w:rFonts w:ascii="CordiaUPC" w:hAnsi="CordiaUPC" w:cs="CordiaUPC"/>
          <w:sz w:val="26"/>
          <w:szCs w:val="26"/>
        </w:rPr>
        <w:t>en op individueel verzoek van de Aanbestedende dienst aan</w:t>
      </w:r>
      <w:r>
        <w:rPr>
          <w:rFonts w:ascii="CordiaUPC" w:hAnsi="CordiaUPC" w:cs="CordiaUPC"/>
          <w:sz w:val="26"/>
          <w:szCs w:val="26"/>
        </w:rPr>
        <w:t>,</w:t>
      </w:r>
      <w:r w:rsidRPr="00C81278">
        <w:rPr>
          <w:rFonts w:ascii="CordiaUPC" w:hAnsi="CordiaUPC" w:cs="CordiaUPC"/>
          <w:sz w:val="26"/>
          <w:szCs w:val="26"/>
        </w:rPr>
        <w:t xml:space="preserve"> dat de door u gefactureerde Producten, ook daadwerkelijk op basis van uw inkoopprijs, uw opslagpercentage op uw inkoopprijs en het percentage over de bemiddelde omzet</w:t>
      </w:r>
      <w:r>
        <w:rPr>
          <w:rFonts w:ascii="CordiaUPC" w:hAnsi="CordiaUPC" w:cs="CordiaUPC"/>
          <w:sz w:val="26"/>
          <w:szCs w:val="26"/>
        </w:rPr>
        <w:t>,</w:t>
      </w:r>
      <w:r w:rsidRPr="00C81278">
        <w:rPr>
          <w:rFonts w:ascii="CordiaUPC" w:hAnsi="CordiaUPC" w:cs="CordiaUPC"/>
          <w:sz w:val="26"/>
          <w:szCs w:val="26"/>
        </w:rPr>
        <w:t xml:space="preserve"> zijn gedaan.</w:t>
      </w:r>
    </w:p>
    <w:p w14:paraId="22D5A533" w14:textId="2874C17E" w:rsidR="008B2063" w:rsidRPr="00F5362B" w:rsidRDefault="008B2063" w:rsidP="008B2063">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3</w:t>
      </w:r>
      <w:r w:rsidRPr="00F5362B">
        <w:rPr>
          <w:rFonts w:ascii="CordiaUPC" w:hAnsi="CordiaUPC" w:cs="CordiaUPC"/>
          <w:i/>
          <w:sz w:val="26"/>
          <w:szCs w:val="26"/>
        </w:rPr>
        <w:t xml:space="preserve"> </w:t>
      </w:r>
      <w:r w:rsidRPr="008B2063">
        <w:rPr>
          <w:rFonts w:ascii="CordiaUPC" w:hAnsi="CordiaUPC" w:cs="CordiaUPC"/>
          <w:i/>
          <w:sz w:val="26"/>
          <w:szCs w:val="26"/>
        </w:rPr>
        <w:t>Bewijslast toepassing inkoopplus</w:t>
      </w:r>
      <w:r w:rsidRPr="00F5362B">
        <w:rPr>
          <w:rFonts w:ascii="CordiaUPC" w:hAnsi="CordiaUPC" w:cs="CordiaUPC"/>
          <w:sz w:val="26"/>
          <w:szCs w:val="26"/>
        </w:rPr>
        <w:t xml:space="preserve">. </w:t>
      </w:r>
    </w:p>
    <w:p w14:paraId="1ACCCAB5" w14:textId="77777777" w:rsidR="00EC4587" w:rsidRDefault="00EC4587">
      <w:pPr>
        <w:rPr>
          <w:rFonts w:asciiTheme="majorHAnsi" w:eastAsiaTheme="majorEastAsia" w:hAnsiTheme="majorHAnsi" w:cstheme="majorBidi"/>
          <w:color w:val="1F3763" w:themeColor="accent1" w:themeShade="7F"/>
        </w:rPr>
      </w:pPr>
      <w:r>
        <w:br w:type="page"/>
      </w:r>
    </w:p>
    <w:p w14:paraId="7390BCF3" w14:textId="5FAD6A1D" w:rsidR="00D647F3" w:rsidRDefault="00D647F3" w:rsidP="00D647F3">
      <w:pPr>
        <w:pStyle w:val="Kop3"/>
      </w:pPr>
      <w:bookmarkStart w:id="62" w:name="_Toc59096604"/>
      <w:r w:rsidRPr="00130D3B">
        <w:lastRenderedPageBreak/>
        <w:t>Perceel 4: Audiovisuele middelen</w:t>
      </w:r>
      <w:bookmarkEnd w:id="62"/>
    </w:p>
    <w:p w14:paraId="75AF78B3" w14:textId="77777777" w:rsidR="0053347C" w:rsidRDefault="00D647F3" w:rsidP="0053347C">
      <w:pPr>
        <w:rPr>
          <w:rFonts w:ascii="CordiaUPC" w:hAnsi="CordiaUPC" w:cs="CordiaUPC"/>
          <w:bCs/>
          <w:sz w:val="26"/>
          <w:szCs w:val="26"/>
        </w:rPr>
      </w:pPr>
      <w:r w:rsidRPr="00B21990">
        <w:rPr>
          <w:rFonts w:ascii="CordiaUPC" w:hAnsi="CordiaUPC" w:cs="CordiaUPC"/>
          <w:sz w:val="26"/>
          <w:szCs w:val="26"/>
        </w:rPr>
        <w:t>De Raamovereenkomst wordt gegund aan één Inschrijver.</w:t>
      </w:r>
      <w:r w:rsidR="0053347C">
        <w:rPr>
          <w:rFonts w:ascii="CordiaUPC" w:hAnsi="CordiaUPC" w:cs="CordiaUPC"/>
          <w:sz w:val="26"/>
          <w:szCs w:val="26"/>
        </w:rPr>
        <w:t xml:space="preserve"> </w:t>
      </w:r>
      <w:r w:rsidRPr="00B96600">
        <w:rPr>
          <w:rFonts w:ascii="CordiaUPC" w:hAnsi="CordiaUPC" w:cs="CordiaUPC" w:hint="cs"/>
          <w:bCs/>
          <w:sz w:val="26"/>
          <w:szCs w:val="26"/>
        </w:rPr>
        <w:t xml:space="preserve">Beoordeling </w:t>
      </w:r>
      <w:r w:rsidR="0053347C">
        <w:rPr>
          <w:rFonts w:ascii="CordiaUPC" w:hAnsi="CordiaUPC" w:cs="CordiaUPC"/>
          <w:bCs/>
          <w:sz w:val="26"/>
          <w:szCs w:val="26"/>
        </w:rPr>
        <w:t>I</w:t>
      </w:r>
      <w:r w:rsidRPr="00B96600">
        <w:rPr>
          <w:rFonts w:ascii="CordiaUPC" w:hAnsi="CordiaUPC" w:cs="CordiaUPC" w:hint="cs"/>
          <w:bCs/>
          <w:sz w:val="26"/>
          <w:szCs w:val="26"/>
        </w:rPr>
        <w:t>nschrijving op basis van de onderstaande gunningscriteria</w:t>
      </w:r>
      <w:r w:rsidRPr="00B96600">
        <w:rPr>
          <w:rFonts w:ascii="CordiaUPC" w:hAnsi="CordiaUPC" w:cs="CordiaUPC"/>
          <w:bCs/>
          <w:sz w:val="26"/>
          <w:szCs w:val="26"/>
        </w:rPr>
        <w:t xml:space="preserve">, welke </w:t>
      </w:r>
      <w:r w:rsidRPr="00B96600">
        <w:rPr>
          <w:rFonts w:ascii="CordiaUPC" w:hAnsi="CordiaUPC" w:cs="CordiaUPC" w:hint="cs"/>
          <w:bCs/>
          <w:sz w:val="26"/>
          <w:szCs w:val="26"/>
        </w:rPr>
        <w:t xml:space="preserve">hierna met hun relatieve weging </w:t>
      </w:r>
      <w:r w:rsidRPr="00B96600">
        <w:rPr>
          <w:rFonts w:ascii="CordiaUPC" w:hAnsi="CordiaUPC" w:cs="CordiaUPC"/>
          <w:bCs/>
          <w:sz w:val="26"/>
          <w:szCs w:val="26"/>
        </w:rPr>
        <w:t xml:space="preserve">worden </w:t>
      </w:r>
      <w:r>
        <w:rPr>
          <w:rFonts w:ascii="CordiaUPC" w:hAnsi="CordiaUPC" w:cs="CordiaUPC"/>
          <w:bCs/>
          <w:sz w:val="26"/>
          <w:szCs w:val="26"/>
        </w:rPr>
        <w:t>weer</w:t>
      </w:r>
      <w:r w:rsidRPr="00B96600">
        <w:rPr>
          <w:rFonts w:ascii="CordiaUPC" w:hAnsi="CordiaUPC" w:cs="CordiaUPC" w:hint="cs"/>
          <w:bCs/>
          <w:sz w:val="26"/>
          <w:szCs w:val="26"/>
        </w:rPr>
        <w:t>gegeven.</w:t>
      </w:r>
    </w:p>
    <w:p w14:paraId="282E74EC" w14:textId="420C874D" w:rsidR="00D647F3" w:rsidRPr="0053347C" w:rsidRDefault="00D647F3" w:rsidP="0053347C">
      <w:pPr>
        <w:rPr>
          <w:rFonts w:ascii="CordiaUPC" w:hAnsi="CordiaUPC" w:cs="CordiaUPC"/>
          <w:sz w:val="26"/>
          <w:szCs w:val="26"/>
        </w:rPr>
      </w:pPr>
      <w:r w:rsidRPr="00B96600">
        <w:rPr>
          <w:rFonts w:ascii="CordiaUPC" w:hAnsi="CordiaUPC" w:cs="CordiaUPC" w:hint="cs"/>
          <w:bCs/>
          <w:sz w:val="26"/>
          <w:szCs w:val="26"/>
        </w:rPr>
        <w:t xml:space="preserve"> </w:t>
      </w:r>
    </w:p>
    <w:p w14:paraId="19483AFB" w14:textId="77777777" w:rsidR="00D647F3" w:rsidRPr="00F242FF" w:rsidRDefault="00D647F3" w:rsidP="00F242FF">
      <w:pPr>
        <w:numPr>
          <w:ilvl w:val="0"/>
          <w:numId w:val="22"/>
        </w:numPr>
        <w:tabs>
          <w:tab w:val="left" w:pos="851"/>
        </w:tabs>
        <w:ind w:left="851"/>
        <w:rPr>
          <w:rFonts w:ascii="CordiaUPC" w:hAnsi="CordiaUPC" w:cs="CordiaUPC"/>
          <w:b/>
          <w:sz w:val="26"/>
          <w:szCs w:val="26"/>
        </w:rPr>
      </w:pPr>
      <w:r w:rsidRPr="00B96600">
        <w:rPr>
          <w:rFonts w:ascii="CordiaUPC" w:hAnsi="CordiaUPC" w:cs="CordiaUPC" w:hint="cs"/>
          <w:b/>
          <w:sz w:val="26"/>
          <w:szCs w:val="26"/>
        </w:rPr>
        <w:t>Prijs</w:t>
      </w:r>
      <w:r>
        <w:rPr>
          <w:rFonts w:ascii="CordiaUPC" w:hAnsi="CordiaUPC" w:cs="CordiaUPC"/>
          <w:b/>
          <w:sz w:val="26"/>
          <w:szCs w:val="26"/>
        </w:rPr>
        <w:t>:</w:t>
      </w:r>
      <w:r w:rsidRPr="00F242FF">
        <w:rPr>
          <w:rFonts w:ascii="CordiaUPC" w:hAnsi="CordiaUPC" w:cs="CordiaUPC" w:hint="cs"/>
          <w:b/>
          <w:sz w:val="26"/>
          <w:szCs w:val="26"/>
        </w:rPr>
        <w:t xml:space="preserve"> te bepalen aan de hand van:</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D647F3" w:rsidRPr="00B96600" w14:paraId="21D15834" w14:textId="77777777" w:rsidTr="00441A29">
        <w:tc>
          <w:tcPr>
            <w:tcW w:w="567" w:type="dxa"/>
            <w:tcBorders>
              <w:top w:val="single" w:sz="12" w:space="0" w:color="808080"/>
              <w:left w:val="single" w:sz="12" w:space="0" w:color="808080"/>
              <w:bottom w:val="single" w:sz="12" w:space="0" w:color="808080"/>
              <w:right w:val="nil"/>
            </w:tcBorders>
            <w:shd w:val="clear" w:color="auto" w:fill="CCCCCC"/>
          </w:tcPr>
          <w:p w14:paraId="030B8056"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6B470BDA" w14:textId="77777777" w:rsidR="00D647F3" w:rsidRPr="00B96600" w:rsidRDefault="00D647F3"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1F9E9546" w14:textId="77777777" w:rsidR="00D647F3" w:rsidRPr="00B96600" w:rsidRDefault="00D647F3" w:rsidP="00441A29">
            <w:pPr>
              <w:spacing w:before="90" w:after="54"/>
              <w:ind w:left="57" w:right="113"/>
              <w:jc w:val="center"/>
              <w:rPr>
                <w:rFonts w:ascii="CordiaUPC" w:hAnsi="CordiaUPC" w:cs="CordiaUPC"/>
                <w:b/>
                <w:iCs/>
                <w:sz w:val="26"/>
                <w:szCs w:val="26"/>
              </w:rPr>
            </w:pPr>
            <w:r w:rsidRPr="00B96600">
              <w:rPr>
                <w:rFonts w:ascii="CordiaUPC" w:hAnsi="CordiaUPC" w:cs="CordiaUPC" w:hint="cs"/>
                <w:b/>
                <w:iCs/>
                <w:sz w:val="26"/>
                <w:szCs w:val="26"/>
              </w:rPr>
              <w:t>Wegingsfactor</w:t>
            </w:r>
            <w:r>
              <w:rPr>
                <w:rFonts w:ascii="CordiaUPC" w:hAnsi="CordiaUPC" w:cs="CordiaUPC"/>
                <w:b/>
                <w:iCs/>
                <w:sz w:val="26"/>
                <w:szCs w:val="26"/>
              </w:rPr>
              <w:t>/Punten</w:t>
            </w:r>
          </w:p>
        </w:tc>
      </w:tr>
      <w:tr w:rsidR="00D647F3" w:rsidRPr="00B96600" w14:paraId="11F60FF9" w14:textId="77777777" w:rsidTr="00441A29">
        <w:tc>
          <w:tcPr>
            <w:tcW w:w="567" w:type="dxa"/>
            <w:tcBorders>
              <w:top w:val="single" w:sz="12" w:space="0" w:color="808080"/>
            </w:tcBorders>
          </w:tcPr>
          <w:p w14:paraId="77317816" w14:textId="77777777" w:rsidR="00D647F3" w:rsidRPr="00D647F3" w:rsidRDefault="00D647F3" w:rsidP="00D647F3">
            <w:pPr>
              <w:pStyle w:val="Lijstalinea"/>
              <w:numPr>
                <w:ilvl w:val="0"/>
                <w:numId w:val="32"/>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3FD8E2D9" w14:textId="793738AF" w:rsidR="00D647F3" w:rsidRPr="00B96600" w:rsidRDefault="004E08EA" w:rsidP="00441A29">
            <w:pPr>
              <w:spacing w:before="90" w:after="54"/>
              <w:ind w:left="57" w:right="113"/>
              <w:rPr>
                <w:rFonts w:ascii="CordiaUPC" w:hAnsi="CordiaUPC" w:cs="CordiaUPC"/>
                <w:iCs/>
                <w:sz w:val="26"/>
                <w:szCs w:val="26"/>
              </w:rPr>
            </w:pPr>
            <w:r w:rsidRPr="004E08EA">
              <w:rPr>
                <w:rFonts w:ascii="CordiaUPC" w:hAnsi="CordiaUPC" w:cs="CordiaUPC"/>
                <w:iCs/>
                <w:sz w:val="26"/>
                <w:szCs w:val="26"/>
              </w:rPr>
              <w:t xml:space="preserve">Prijs </w:t>
            </w:r>
            <w:r w:rsidR="0053347C">
              <w:rPr>
                <w:rFonts w:ascii="CordiaUPC" w:hAnsi="CordiaUPC" w:cs="CordiaUPC"/>
                <w:iCs/>
                <w:sz w:val="26"/>
                <w:szCs w:val="26"/>
              </w:rPr>
              <w:t>p</w:t>
            </w:r>
            <w:r w:rsidRPr="004E08EA">
              <w:rPr>
                <w:rFonts w:ascii="CordiaUPC" w:hAnsi="CordiaUPC" w:cs="CordiaUPC"/>
                <w:iCs/>
                <w:sz w:val="26"/>
                <w:szCs w:val="26"/>
              </w:rPr>
              <w:t>roducten in winkelmandje</w:t>
            </w:r>
          </w:p>
        </w:tc>
        <w:tc>
          <w:tcPr>
            <w:tcW w:w="2367" w:type="dxa"/>
            <w:tcBorders>
              <w:top w:val="single" w:sz="12" w:space="0" w:color="808080"/>
            </w:tcBorders>
          </w:tcPr>
          <w:p w14:paraId="7E83663C" w14:textId="46BD8145" w:rsidR="00D647F3" w:rsidRPr="00B96600" w:rsidRDefault="00B56F4A" w:rsidP="00441A29">
            <w:pPr>
              <w:spacing w:before="90" w:after="54"/>
              <w:ind w:left="57" w:right="443"/>
              <w:jc w:val="right"/>
              <w:rPr>
                <w:rFonts w:ascii="CordiaUPC" w:hAnsi="CordiaUPC" w:cs="CordiaUPC"/>
                <w:sz w:val="26"/>
                <w:szCs w:val="26"/>
              </w:rPr>
            </w:pPr>
            <w:r>
              <w:rPr>
                <w:rFonts w:ascii="CordiaUPC" w:hAnsi="CordiaUPC" w:cs="CordiaUPC"/>
                <w:sz w:val="26"/>
                <w:szCs w:val="26"/>
              </w:rPr>
              <w:t>2</w:t>
            </w:r>
            <w:r w:rsidR="00F242FF">
              <w:rPr>
                <w:rFonts w:ascii="CordiaUPC" w:hAnsi="CordiaUPC" w:cs="CordiaUPC"/>
                <w:sz w:val="26"/>
                <w:szCs w:val="26"/>
              </w:rPr>
              <w:t>0</w:t>
            </w:r>
          </w:p>
        </w:tc>
      </w:tr>
      <w:tr w:rsidR="00D647F3" w:rsidRPr="00B96600" w14:paraId="2854B142" w14:textId="77777777" w:rsidTr="00441A29">
        <w:tc>
          <w:tcPr>
            <w:tcW w:w="567" w:type="dxa"/>
          </w:tcPr>
          <w:p w14:paraId="27CF86D2" w14:textId="77777777" w:rsidR="00D647F3" w:rsidRPr="00B96600" w:rsidRDefault="00D647F3" w:rsidP="00D647F3">
            <w:pPr>
              <w:pStyle w:val="Lijstalinea"/>
              <w:numPr>
                <w:ilvl w:val="0"/>
                <w:numId w:val="32"/>
              </w:numPr>
              <w:spacing w:before="90" w:after="54"/>
              <w:ind w:right="113"/>
              <w:rPr>
                <w:rFonts w:ascii="CordiaUPC" w:hAnsi="CordiaUPC" w:cs="CordiaUPC"/>
                <w:sz w:val="26"/>
                <w:szCs w:val="26"/>
              </w:rPr>
            </w:pPr>
          </w:p>
        </w:tc>
        <w:tc>
          <w:tcPr>
            <w:tcW w:w="6237" w:type="dxa"/>
            <w:shd w:val="clear" w:color="auto" w:fill="E6E6E6"/>
          </w:tcPr>
          <w:p w14:paraId="5F73E514" w14:textId="223653C2" w:rsidR="00D647F3" w:rsidRPr="00B96600" w:rsidRDefault="00D647F3" w:rsidP="00441A29">
            <w:pPr>
              <w:spacing w:before="90" w:after="54"/>
              <w:ind w:left="57" w:right="113"/>
              <w:rPr>
                <w:rFonts w:ascii="CordiaUPC" w:hAnsi="CordiaUPC" w:cs="CordiaUPC"/>
                <w:sz w:val="26"/>
                <w:szCs w:val="26"/>
              </w:rPr>
            </w:pPr>
            <w:r w:rsidRPr="00B96600">
              <w:rPr>
                <w:rFonts w:ascii="CordiaUPC" w:hAnsi="CordiaUPC" w:cs="CordiaUPC" w:hint="cs"/>
                <w:sz w:val="26"/>
                <w:szCs w:val="26"/>
              </w:rPr>
              <w:t xml:space="preserve">Additionele </w:t>
            </w:r>
            <w:r w:rsidR="000F4798">
              <w:rPr>
                <w:rFonts w:ascii="CordiaUPC" w:hAnsi="CordiaUPC" w:cs="CordiaUPC"/>
                <w:sz w:val="26"/>
                <w:szCs w:val="26"/>
              </w:rPr>
              <w:t>d</w:t>
            </w:r>
            <w:r w:rsidRPr="00B96600">
              <w:rPr>
                <w:rFonts w:ascii="CordiaUPC" w:hAnsi="CordiaUPC" w:cs="CordiaUPC" w:hint="cs"/>
                <w:sz w:val="26"/>
                <w:szCs w:val="26"/>
              </w:rPr>
              <w:t>iensten</w:t>
            </w:r>
          </w:p>
        </w:tc>
        <w:tc>
          <w:tcPr>
            <w:tcW w:w="2367" w:type="dxa"/>
          </w:tcPr>
          <w:p w14:paraId="7C281258" w14:textId="2CEB4F0B" w:rsidR="00D647F3" w:rsidRPr="00B96600" w:rsidRDefault="0014396D" w:rsidP="00441A29">
            <w:pPr>
              <w:spacing w:before="90" w:after="54"/>
              <w:ind w:left="57" w:right="443"/>
              <w:jc w:val="right"/>
              <w:rPr>
                <w:rFonts w:ascii="CordiaUPC" w:hAnsi="CordiaUPC" w:cs="CordiaUPC"/>
                <w:sz w:val="26"/>
                <w:szCs w:val="26"/>
              </w:rPr>
            </w:pPr>
            <w:r>
              <w:rPr>
                <w:rFonts w:ascii="CordiaUPC" w:hAnsi="CordiaUPC" w:cs="CordiaUPC"/>
                <w:sz w:val="26"/>
                <w:szCs w:val="26"/>
              </w:rPr>
              <w:t>25</w:t>
            </w:r>
          </w:p>
        </w:tc>
      </w:tr>
      <w:tr w:rsidR="00D647F3" w:rsidRPr="00B96600" w14:paraId="0B23E3B6" w14:textId="77777777" w:rsidTr="00441A29">
        <w:tc>
          <w:tcPr>
            <w:tcW w:w="567" w:type="dxa"/>
            <w:tcBorders>
              <w:top w:val="single" w:sz="8" w:space="0" w:color="C0C0C0"/>
              <w:left w:val="nil"/>
              <w:bottom w:val="nil"/>
              <w:right w:val="double" w:sz="4" w:space="0" w:color="808080"/>
            </w:tcBorders>
          </w:tcPr>
          <w:p w14:paraId="5420EB0C" w14:textId="77777777" w:rsidR="00D647F3" w:rsidRPr="00B96600" w:rsidRDefault="00D647F3" w:rsidP="00441A29">
            <w:pPr>
              <w:spacing w:before="90" w:after="54"/>
              <w:ind w:left="57" w:right="113"/>
              <w:rPr>
                <w:rFonts w:ascii="CordiaUPC" w:hAnsi="CordiaUPC" w:cs="CordiaUPC"/>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0DE5FC6F" w14:textId="77777777" w:rsidR="00D647F3" w:rsidRPr="00B96600" w:rsidRDefault="00D647F3"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4B11F654" w14:textId="3DF25F70" w:rsidR="00D647F3" w:rsidRPr="00B96600" w:rsidRDefault="00F242FF" w:rsidP="00441A29">
            <w:pPr>
              <w:spacing w:before="90" w:after="54"/>
              <w:ind w:left="57" w:right="443"/>
              <w:jc w:val="right"/>
              <w:rPr>
                <w:rFonts w:ascii="CordiaUPC" w:hAnsi="CordiaUPC" w:cs="CordiaUPC"/>
                <w:b/>
                <w:sz w:val="26"/>
                <w:szCs w:val="26"/>
              </w:rPr>
            </w:pPr>
            <w:r>
              <w:rPr>
                <w:rFonts w:ascii="CordiaUPC" w:hAnsi="CordiaUPC" w:cs="CordiaUPC"/>
                <w:b/>
                <w:sz w:val="26"/>
                <w:szCs w:val="26"/>
              </w:rPr>
              <w:t>45</w:t>
            </w:r>
          </w:p>
        </w:tc>
      </w:tr>
    </w:tbl>
    <w:p w14:paraId="7AE385DF" w14:textId="77777777" w:rsidR="00D647F3" w:rsidRPr="00B96600" w:rsidRDefault="00D647F3" w:rsidP="00D647F3">
      <w:pPr>
        <w:jc w:val="both"/>
        <w:rPr>
          <w:rFonts w:ascii="CordiaUPC" w:hAnsi="CordiaUPC" w:cs="CordiaUPC"/>
          <w:sz w:val="26"/>
          <w:szCs w:val="26"/>
        </w:rPr>
      </w:pPr>
    </w:p>
    <w:p w14:paraId="0593A42A" w14:textId="77777777" w:rsidR="00D647F3" w:rsidRPr="00B96600" w:rsidRDefault="00D647F3" w:rsidP="00D647F3">
      <w:pPr>
        <w:numPr>
          <w:ilvl w:val="0"/>
          <w:numId w:val="22"/>
        </w:numPr>
        <w:tabs>
          <w:tab w:val="left" w:pos="851"/>
        </w:tabs>
        <w:ind w:left="851"/>
        <w:rPr>
          <w:rFonts w:ascii="CordiaUPC" w:hAnsi="CordiaUPC" w:cs="CordiaUPC"/>
          <w:b/>
          <w:sz w:val="26"/>
          <w:szCs w:val="26"/>
        </w:rPr>
      </w:pPr>
      <w:r w:rsidRPr="00B96600">
        <w:rPr>
          <w:rFonts w:ascii="CordiaUPC" w:hAnsi="CordiaUPC" w:cs="CordiaUPC" w:hint="cs"/>
          <w:b/>
          <w:sz w:val="26"/>
          <w:szCs w:val="26"/>
        </w:rPr>
        <w:t xml:space="preserve">Kwaliteit: </w:t>
      </w:r>
      <w:r w:rsidRPr="00B96600">
        <w:rPr>
          <w:rFonts w:ascii="CordiaUPC" w:hAnsi="CordiaUPC" w:cs="CordiaUPC" w:hint="cs"/>
          <w:bCs/>
          <w:iCs/>
          <w:sz w:val="26"/>
          <w:szCs w:val="26"/>
        </w:rPr>
        <w:t>te bepalen</w:t>
      </w:r>
      <w:r w:rsidRPr="00B96600">
        <w:rPr>
          <w:rFonts w:ascii="CordiaUPC" w:hAnsi="CordiaUPC" w:cs="CordiaUPC" w:hint="cs"/>
          <w:iCs/>
          <w:sz w:val="26"/>
          <w:szCs w:val="26"/>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D647F3" w:rsidRPr="00B96600" w14:paraId="1FF5AB90" w14:textId="77777777" w:rsidTr="004E08EA">
        <w:tc>
          <w:tcPr>
            <w:tcW w:w="567" w:type="dxa"/>
            <w:tcBorders>
              <w:top w:val="single" w:sz="12" w:space="0" w:color="808080"/>
              <w:left w:val="single" w:sz="12" w:space="0" w:color="808080"/>
              <w:bottom w:val="single" w:sz="12" w:space="0" w:color="808080"/>
              <w:right w:val="nil"/>
            </w:tcBorders>
            <w:shd w:val="clear" w:color="auto" w:fill="CCCCCC"/>
          </w:tcPr>
          <w:p w14:paraId="0C0DA552"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028BE7E6" w14:textId="77777777" w:rsidR="00D647F3" w:rsidRPr="00B96600" w:rsidRDefault="00D647F3"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4C4C235E" w14:textId="77777777" w:rsidR="00D647F3" w:rsidRPr="00B96600" w:rsidRDefault="00D647F3" w:rsidP="00441A29">
            <w:pPr>
              <w:spacing w:before="90" w:after="54"/>
              <w:ind w:left="57" w:right="113"/>
              <w:jc w:val="center"/>
              <w:rPr>
                <w:rFonts w:ascii="CordiaUPC" w:hAnsi="CordiaUPC" w:cs="CordiaUPC"/>
                <w:b/>
                <w:iCs/>
                <w:sz w:val="26"/>
                <w:szCs w:val="26"/>
              </w:rPr>
            </w:pPr>
            <w:r>
              <w:rPr>
                <w:rFonts w:ascii="CordiaUPC" w:hAnsi="CordiaUPC" w:cs="CordiaUPC"/>
                <w:b/>
                <w:iCs/>
                <w:sz w:val="26"/>
                <w:szCs w:val="26"/>
              </w:rPr>
              <w:t>Wegingsfactor/</w:t>
            </w:r>
            <w:r w:rsidRPr="00B96600">
              <w:rPr>
                <w:rFonts w:ascii="CordiaUPC" w:hAnsi="CordiaUPC" w:cs="CordiaUPC" w:hint="cs"/>
                <w:b/>
                <w:iCs/>
                <w:sz w:val="26"/>
                <w:szCs w:val="26"/>
              </w:rPr>
              <w:t>Punten</w:t>
            </w:r>
          </w:p>
        </w:tc>
      </w:tr>
      <w:tr w:rsidR="00D647F3" w:rsidRPr="00B96600" w14:paraId="2D08EE02" w14:textId="77777777" w:rsidTr="004E08EA">
        <w:tc>
          <w:tcPr>
            <w:tcW w:w="567" w:type="dxa"/>
            <w:tcBorders>
              <w:top w:val="single" w:sz="12" w:space="0" w:color="808080"/>
            </w:tcBorders>
          </w:tcPr>
          <w:p w14:paraId="2EC378B3" w14:textId="77777777" w:rsidR="00D647F3" w:rsidRPr="00B96600" w:rsidRDefault="00D647F3" w:rsidP="00D647F3">
            <w:pPr>
              <w:pStyle w:val="Lijstalinea"/>
              <w:numPr>
                <w:ilvl w:val="0"/>
                <w:numId w:val="32"/>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1BFA2626" w14:textId="77777777" w:rsidR="00D647F3" w:rsidRPr="00B96600" w:rsidRDefault="00D647F3" w:rsidP="00441A29">
            <w:pPr>
              <w:spacing w:before="90" w:after="54"/>
              <w:ind w:left="57" w:right="113"/>
              <w:rPr>
                <w:rFonts w:ascii="CordiaUPC" w:hAnsi="CordiaUPC" w:cs="CordiaUPC"/>
                <w:sz w:val="26"/>
                <w:szCs w:val="26"/>
              </w:rPr>
            </w:pPr>
            <w:r w:rsidRPr="00B96600">
              <w:rPr>
                <w:rFonts w:ascii="CordiaUPC" w:hAnsi="CordiaUPC" w:cs="CordiaUPC"/>
                <w:sz w:val="26"/>
                <w:szCs w:val="26"/>
              </w:rPr>
              <w:t>Accountmanagement</w:t>
            </w:r>
          </w:p>
        </w:tc>
        <w:tc>
          <w:tcPr>
            <w:tcW w:w="2367" w:type="dxa"/>
            <w:tcBorders>
              <w:top w:val="single" w:sz="12" w:space="0" w:color="808080"/>
            </w:tcBorders>
          </w:tcPr>
          <w:p w14:paraId="66963F58" w14:textId="7D247900" w:rsidR="00D647F3" w:rsidRPr="00B96600" w:rsidRDefault="00B56F4A" w:rsidP="00441A29">
            <w:pPr>
              <w:spacing w:before="90" w:after="54"/>
              <w:ind w:left="57" w:right="443"/>
              <w:jc w:val="right"/>
              <w:rPr>
                <w:rFonts w:ascii="CordiaUPC" w:hAnsi="CordiaUPC" w:cs="CordiaUPC"/>
                <w:sz w:val="26"/>
                <w:szCs w:val="26"/>
              </w:rPr>
            </w:pPr>
            <w:r>
              <w:rPr>
                <w:rFonts w:ascii="CordiaUPC" w:hAnsi="CordiaUPC" w:cs="CordiaUPC"/>
                <w:sz w:val="26"/>
                <w:szCs w:val="26"/>
              </w:rPr>
              <w:t>10</w:t>
            </w:r>
          </w:p>
        </w:tc>
      </w:tr>
      <w:tr w:rsidR="008E1F60" w:rsidRPr="00B96600" w14:paraId="37933C84" w14:textId="77777777" w:rsidTr="004E08EA">
        <w:tc>
          <w:tcPr>
            <w:tcW w:w="567" w:type="dxa"/>
          </w:tcPr>
          <w:p w14:paraId="653E585F" w14:textId="77777777" w:rsidR="008E1F60" w:rsidRPr="00B96600" w:rsidRDefault="008E1F60" w:rsidP="00D647F3">
            <w:pPr>
              <w:pStyle w:val="Lijstalinea"/>
              <w:numPr>
                <w:ilvl w:val="0"/>
                <w:numId w:val="32"/>
              </w:numPr>
              <w:spacing w:before="90" w:after="54"/>
              <w:ind w:right="113"/>
              <w:rPr>
                <w:rFonts w:ascii="CordiaUPC" w:hAnsi="CordiaUPC" w:cs="CordiaUPC"/>
                <w:sz w:val="26"/>
                <w:szCs w:val="26"/>
              </w:rPr>
            </w:pPr>
          </w:p>
        </w:tc>
        <w:tc>
          <w:tcPr>
            <w:tcW w:w="6237" w:type="dxa"/>
            <w:shd w:val="clear" w:color="auto" w:fill="E6E6E6"/>
          </w:tcPr>
          <w:p w14:paraId="23D11B64" w14:textId="482E19EB" w:rsidR="008E1F60" w:rsidRDefault="00B56F4A" w:rsidP="00441A29">
            <w:pPr>
              <w:spacing w:before="90" w:after="54"/>
              <w:ind w:left="57" w:right="113"/>
              <w:rPr>
                <w:rFonts w:ascii="CordiaUPC" w:hAnsi="CordiaUPC" w:cs="CordiaUPC"/>
                <w:sz w:val="26"/>
                <w:szCs w:val="26"/>
              </w:rPr>
            </w:pPr>
            <w:r>
              <w:rPr>
                <w:rFonts w:ascii="CordiaUPC" w:hAnsi="CordiaUPC" w:cs="CordiaUPC"/>
                <w:sz w:val="26"/>
                <w:szCs w:val="26"/>
              </w:rPr>
              <w:t xml:space="preserve">Casus </w:t>
            </w:r>
          </w:p>
        </w:tc>
        <w:tc>
          <w:tcPr>
            <w:tcW w:w="2367" w:type="dxa"/>
          </w:tcPr>
          <w:p w14:paraId="28148DDE" w14:textId="70DA612A" w:rsidR="008E1F60" w:rsidRDefault="00F242FF" w:rsidP="00441A29">
            <w:pPr>
              <w:spacing w:before="90" w:after="54"/>
              <w:ind w:left="57" w:right="443"/>
              <w:jc w:val="right"/>
              <w:rPr>
                <w:rFonts w:ascii="CordiaUPC" w:hAnsi="CordiaUPC" w:cs="CordiaUPC"/>
                <w:sz w:val="26"/>
                <w:szCs w:val="26"/>
              </w:rPr>
            </w:pPr>
            <w:r>
              <w:rPr>
                <w:rFonts w:ascii="CordiaUPC" w:hAnsi="CordiaUPC" w:cs="CordiaUPC"/>
                <w:sz w:val="26"/>
                <w:szCs w:val="26"/>
              </w:rPr>
              <w:t>15</w:t>
            </w:r>
          </w:p>
        </w:tc>
      </w:tr>
      <w:tr w:rsidR="00D647F3" w:rsidRPr="00B96600" w14:paraId="4F526299" w14:textId="77777777" w:rsidTr="004E08EA">
        <w:tc>
          <w:tcPr>
            <w:tcW w:w="567" w:type="dxa"/>
          </w:tcPr>
          <w:p w14:paraId="4A9F90CD" w14:textId="77777777" w:rsidR="00D647F3" w:rsidRPr="00B96600" w:rsidRDefault="00D647F3" w:rsidP="00D647F3">
            <w:pPr>
              <w:pStyle w:val="Lijstalinea"/>
              <w:numPr>
                <w:ilvl w:val="0"/>
                <w:numId w:val="32"/>
              </w:numPr>
              <w:spacing w:before="90" w:after="54"/>
              <w:ind w:right="113"/>
              <w:rPr>
                <w:rFonts w:ascii="CordiaUPC" w:hAnsi="CordiaUPC" w:cs="CordiaUPC"/>
                <w:sz w:val="26"/>
                <w:szCs w:val="26"/>
              </w:rPr>
            </w:pPr>
          </w:p>
        </w:tc>
        <w:tc>
          <w:tcPr>
            <w:tcW w:w="6237" w:type="dxa"/>
            <w:shd w:val="clear" w:color="auto" w:fill="E6E6E6"/>
          </w:tcPr>
          <w:p w14:paraId="6682ECA6" w14:textId="2BA5290F" w:rsidR="00D647F3" w:rsidRPr="00B96600" w:rsidRDefault="00B56F4A" w:rsidP="00441A29">
            <w:pPr>
              <w:spacing w:before="90" w:after="54"/>
              <w:ind w:left="57" w:right="113"/>
              <w:rPr>
                <w:rFonts w:ascii="CordiaUPC" w:hAnsi="CordiaUPC" w:cs="CordiaUPC"/>
                <w:sz w:val="26"/>
                <w:szCs w:val="26"/>
              </w:rPr>
            </w:pPr>
            <w:r>
              <w:rPr>
                <w:rFonts w:ascii="CordiaUPC" w:hAnsi="CordiaUPC" w:cs="CordiaUPC"/>
                <w:sz w:val="26"/>
                <w:szCs w:val="26"/>
              </w:rPr>
              <w:t>Inrichting van uw servicedienst</w:t>
            </w:r>
          </w:p>
        </w:tc>
        <w:tc>
          <w:tcPr>
            <w:tcW w:w="2367" w:type="dxa"/>
          </w:tcPr>
          <w:p w14:paraId="47BD96E3" w14:textId="57D5E927" w:rsidR="00D647F3" w:rsidRPr="00B96600" w:rsidRDefault="00B56F4A" w:rsidP="00441A29">
            <w:pPr>
              <w:spacing w:before="90" w:after="54"/>
              <w:ind w:left="57" w:right="443"/>
              <w:jc w:val="right"/>
              <w:rPr>
                <w:rFonts w:ascii="CordiaUPC" w:hAnsi="CordiaUPC" w:cs="CordiaUPC"/>
                <w:sz w:val="26"/>
                <w:szCs w:val="26"/>
              </w:rPr>
            </w:pPr>
            <w:r>
              <w:rPr>
                <w:rFonts w:ascii="CordiaUPC" w:hAnsi="CordiaUPC" w:cs="CordiaUPC"/>
                <w:sz w:val="26"/>
                <w:szCs w:val="26"/>
              </w:rPr>
              <w:t>15</w:t>
            </w:r>
          </w:p>
        </w:tc>
      </w:tr>
      <w:tr w:rsidR="00D647F3" w:rsidRPr="00B96600" w14:paraId="095E3A43" w14:textId="77777777" w:rsidTr="004E08EA">
        <w:tc>
          <w:tcPr>
            <w:tcW w:w="567" w:type="dxa"/>
            <w:tcBorders>
              <w:bottom w:val="single" w:sz="8" w:space="0" w:color="C0C0C0"/>
            </w:tcBorders>
          </w:tcPr>
          <w:p w14:paraId="241CCEB3" w14:textId="77777777" w:rsidR="00D647F3" w:rsidRPr="00B96600" w:rsidRDefault="00D647F3" w:rsidP="00D647F3">
            <w:pPr>
              <w:pStyle w:val="Lijstalinea"/>
              <w:numPr>
                <w:ilvl w:val="0"/>
                <w:numId w:val="32"/>
              </w:numPr>
              <w:spacing w:before="90" w:after="54"/>
              <w:ind w:right="113"/>
              <w:rPr>
                <w:rFonts w:ascii="CordiaUPC" w:hAnsi="CordiaUPC" w:cs="CordiaUPC"/>
                <w:sz w:val="26"/>
                <w:szCs w:val="26"/>
              </w:rPr>
            </w:pPr>
          </w:p>
        </w:tc>
        <w:tc>
          <w:tcPr>
            <w:tcW w:w="6237" w:type="dxa"/>
            <w:shd w:val="clear" w:color="auto" w:fill="E6E6E6"/>
          </w:tcPr>
          <w:p w14:paraId="00326559" w14:textId="77777777" w:rsidR="00D647F3" w:rsidRPr="00B96600" w:rsidRDefault="00D647F3" w:rsidP="00441A29">
            <w:pPr>
              <w:spacing w:before="90" w:after="54"/>
              <w:ind w:left="57" w:right="113"/>
              <w:jc w:val="both"/>
              <w:rPr>
                <w:rFonts w:ascii="CordiaUPC" w:hAnsi="CordiaUPC" w:cs="CordiaUPC"/>
                <w:sz w:val="26"/>
                <w:szCs w:val="26"/>
              </w:rPr>
            </w:pPr>
            <w:r>
              <w:rPr>
                <w:rFonts w:ascii="CordiaUPC" w:hAnsi="CordiaUPC" w:cs="CordiaUPC"/>
                <w:sz w:val="26"/>
                <w:szCs w:val="26"/>
              </w:rPr>
              <w:t>Duurzaamheid</w:t>
            </w:r>
          </w:p>
        </w:tc>
        <w:tc>
          <w:tcPr>
            <w:tcW w:w="2367" w:type="dxa"/>
          </w:tcPr>
          <w:p w14:paraId="2866C347" w14:textId="77777777" w:rsidR="00D647F3" w:rsidRPr="00B96600" w:rsidRDefault="00D647F3" w:rsidP="00441A29">
            <w:pPr>
              <w:spacing w:before="90" w:after="54"/>
              <w:ind w:left="57" w:right="443"/>
              <w:jc w:val="right"/>
              <w:rPr>
                <w:rFonts w:ascii="CordiaUPC" w:hAnsi="CordiaUPC" w:cs="CordiaUPC"/>
                <w:sz w:val="26"/>
                <w:szCs w:val="26"/>
              </w:rPr>
            </w:pPr>
            <w:r>
              <w:rPr>
                <w:rFonts w:ascii="CordiaUPC" w:hAnsi="CordiaUPC" w:cs="CordiaUPC"/>
                <w:sz w:val="26"/>
                <w:szCs w:val="26"/>
              </w:rPr>
              <w:t>5</w:t>
            </w:r>
          </w:p>
        </w:tc>
      </w:tr>
      <w:tr w:rsidR="00F242FF" w:rsidRPr="00B96600" w14:paraId="2B879B12" w14:textId="77777777" w:rsidTr="004E08EA">
        <w:tc>
          <w:tcPr>
            <w:tcW w:w="567" w:type="dxa"/>
            <w:tcBorders>
              <w:bottom w:val="single" w:sz="8" w:space="0" w:color="C0C0C0"/>
            </w:tcBorders>
          </w:tcPr>
          <w:p w14:paraId="7F60DBBB" w14:textId="77777777" w:rsidR="00F242FF" w:rsidRPr="00B96600" w:rsidRDefault="00F242FF" w:rsidP="00D647F3">
            <w:pPr>
              <w:pStyle w:val="Lijstalinea"/>
              <w:numPr>
                <w:ilvl w:val="0"/>
                <w:numId w:val="32"/>
              </w:numPr>
              <w:spacing w:before="90" w:after="54"/>
              <w:ind w:right="113"/>
              <w:rPr>
                <w:rFonts w:ascii="CordiaUPC" w:hAnsi="CordiaUPC" w:cs="CordiaUPC"/>
                <w:sz w:val="26"/>
                <w:szCs w:val="26"/>
              </w:rPr>
            </w:pPr>
          </w:p>
        </w:tc>
        <w:tc>
          <w:tcPr>
            <w:tcW w:w="6237" w:type="dxa"/>
            <w:shd w:val="clear" w:color="auto" w:fill="E6E6E6"/>
          </w:tcPr>
          <w:p w14:paraId="41DA9330" w14:textId="0C54C1E8" w:rsidR="00F242FF" w:rsidRDefault="00F242FF" w:rsidP="00441A29">
            <w:pPr>
              <w:spacing w:before="90" w:after="54"/>
              <w:ind w:left="57" w:right="113"/>
              <w:jc w:val="both"/>
              <w:rPr>
                <w:rFonts w:ascii="CordiaUPC" w:hAnsi="CordiaUPC" w:cs="CordiaUPC"/>
                <w:sz w:val="26"/>
                <w:szCs w:val="26"/>
              </w:rPr>
            </w:pPr>
            <w:r w:rsidRPr="00A91066">
              <w:rPr>
                <w:rFonts w:ascii="CordiaUPC" w:hAnsi="CordiaUPC" w:cs="CordiaUPC"/>
                <w:sz w:val="26"/>
                <w:szCs w:val="26"/>
              </w:rPr>
              <w:t>Bewijslast toepassing inkoopplus</w:t>
            </w:r>
          </w:p>
        </w:tc>
        <w:tc>
          <w:tcPr>
            <w:tcW w:w="2367" w:type="dxa"/>
          </w:tcPr>
          <w:p w14:paraId="794D74D2" w14:textId="4745C635" w:rsidR="00F242FF" w:rsidRDefault="00F242FF" w:rsidP="00441A29">
            <w:pPr>
              <w:spacing w:before="90" w:after="54"/>
              <w:ind w:left="57" w:right="443"/>
              <w:jc w:val="right"/>
              <w:rPr>
                <w:rFonts w:ascii="CordiaUPC" w:hAnsi="CordiaUPC" w:cs="CordiaUPC"/>
                <w:sz w:val="26"/>
                <w:szCs w:val="26"/>
              </w:rPr>
            </w:pPr>
            <w:r>
              <w:rPr>
                <w:rFonts w:ascii="CordiaUPC" w:hAnsi="CordiaUPC" w:cs="CordiaUPC"/>
                <w:sz w:val="26"/>
                <w:szCs w:val="26"/>
              </w:rPr>
              <w:t>10</w:t>
            </w:r>
          </w:p>
        </w:tc>
      </w:tr>
      <w:tr w:rsidR="00D647F3" w:rsidRPr="00B96600" w14:paraId="2BBB79DF" w14:textId="77777777" w:rsidTr="004E08EA">
        <w:tc>
          <w:tcPr>
            <w:tcW w:w="567" w:type="dxa"/>
            <w:tcBorders>
              <w:top w:val="single" w:sz="8" w:space="0" w:color="C0C0C0"/>
              <w:left w:val="nil"/>
              <w:bottom w:val="nil"/>
              <w:right w:val="double" w:sz="4" w:space="0" w:color="808080"/>
            </w:tcBorders>
          </w:tcPr>
          <w:p w14:paraId="7EEDD86E"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0594E7BB" w14:textId="77777777" w:rsidR="00D647F3" w:rsidRPr="00B96600" w:rsidRDefault="00D647F3"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3C8A9679" w14:textId="3CE1666E" w:rsidR="00D647F3" w:rsidRPr="00B96600" w:rsidRDefault="00B56F4A" w:rsidP="00441A29">
            <w:pPr>
              <w:spacing w:before="90" w:after="54"/>
              <w:ind w:left="57" w:right="443"/>
              <w:jc w:val="right"/>
              <w:rPr>
                <w:rFonts w:ascii="CordiaUPC" w:hAnsi="CordiaUPC" w:cs="CordiaUPC"/>
                <w:b/>
                <w:sz w:val="26"/>
                <w:szCs w:val="26"/>
              </w:rPr>
            </w:pPr>
            <w:r>
              <w:rPr>
                <w:rFonts w:ascii="CordiaUPC" w:hAnsi="CordiaUPC" w:cs="CordiaUPC"/>
                <w:b/>
                <w:sz w:val="26"/>
                <w:szCs w:val="26"/>
              </w:rPr>
              <w:t>5</w:t>
            </w:r>
            <w:r w:rsidR="00F242FF">
              <w:rPr>
                <w:rFonts w:ascii="CordiaUPC" w:hAnsi="CordiaUPC" w:cs="CordiaUPC"/>
                <w:b/>
                <w:sz w:val="26"/>
                <w:szCs w:val="26"/>
              </w:rPr>
              <w:t>5</w:t>
            </w:r>
          </w:p>
        </w:tc>
      </w:tr>
    </w:tbl>
    <w:p w14:paraId="62F810C5" w14:textId="001422B0" w:rsidR="00B56F4A" w:rsidRDefault="00B56F4A" w:rsidP="00D647F3">
      <w:pPr>
        <w:rPr>
          <w:rFonts w:ascii="CordiaUPC" w:hAnsi="CordiaUPC" w:cs="CordiaUPC"/>
          <w:sz w:val="26"/>
          <w:szCs w:val="26"/>
        </w:rPr>
      </w:pPr>
    </w:p>
    <w:p w14:paraId="7DC89749" w14:textId="77777777" w:rsidR="007A3EE6" w:rsidRPr="007A3EE6" w:rsidRDefault="007A3EE6" w:rsidP="007A3EE6">
      <w:pPr>
        <w:rPr>
          <w:rFonts w:ascii="CordiaUPC" w:hAnsi="CordiaUPC" w:cs="CordiaUPC"/>
          <w:b/>
          <w:sz w:val="26"/>
          <w:szCs w:val="26"/>
          <w:u w:val="single"/>
        </w:rPr>
      </w:pPr>
    </w:p>
    <w:p w14:paraId="14D7DCEB" w14:textId="0E195B19" w:rsidR="007A3EE6" w:rsidRPr="00D647F3" w:rsidRDefault="007A3EE6" w:rsidP="007A3EE6">
      <w:pPr>
        <w:pStyle w:val="Lijstalinea"/>
        <w:numPr>
          <w:ilvl w:val="0"/>
          <w:numId w:val="40"/>
        </w:numPr>
        <w:rPr>
          <w:rFonts w:ascii="CordiaUPC" w:hAnsi="CordiaUPC" w:cs="CordiaUPC"/>
          <w:b/>
          <w:sz w:val="26"/>
          <w:szCs w:val="26"/>
          <w:u w:val="single"/>
        </w:rPr>
      </w:pPr>
      <w:r>
        <w:rPr>
          <w:rFonts w:ascii="CordiaUPC" w:hAnsi="CordiaUPC" w:cs="CordiaUPC"/>
          <w:b/>
          <w:sz w:val="26"/>
          <w:szCs w:val="26"/>
          <w:u w:val="single"/>
        </w:rPr>
        <w:t>Prijs producten in winkelmandje</w:t>
      </w:r>
    </w:p>
    <w:p w14:paraId="3842E828" w14:textId="2863363D" w:rsidR="007A3EE6" w:rsidRDefault="007A3EE6" w:rsidP="007A3EE6">
      <w:pPr>
        <w:ind w:left="360"/>
        <w:rPr>
          <w:rFonts w:ascii="CordiaUPC" w:hAnsi="CordiaUPC" w:cs="CordiaUPC"/>
          <w:sz w:val="26"/>
          <w:szCs w:val="26"/>
        </w:rPr>
      </w:pPr>
      <w:r w:rsidRPr="00F85546">
        <w:rPr>
          <w:rFonts w:ascii="CordiaUPC" w:hAnsi="CordiaUPC" w:cs="CordiaUPC"/>
          <w:sz w:val="26"/>
          <w:szCs w:val="26"/>
        </w:rPr>
        <w:t xml:space="preserve">U geeft in het </w:t>
      </w:r>
      <w:r w:rsidRPr="005914E4">
        <w:rPr>
          <w:rFonts w:ascii="CordiaUPC" w:hAnsi="CordiaUPC" w:cs="CordiaUPC"/>
          <w:i/>
          <w:sz w:val="26"/>
          <w:szCs w:val="26"/>
        </w:rPr>
        <w:t>P</w:t>
      </w:r>
      <w:r>
        <w:rPr>
          <w:rFonts w:ascii="CordiaUPC" w:hAnsi="CordiaUPC" w:cs="CordiaUPC"/>
          <w:i/>
          <w:sz w:val="26"/>
          <w:szCs w:val="26"/>
        </w:rPr>
        <w:t>4</w:t>
      </w:r>
      <w:r w:rsidRPr="005914E4">
        <w:rPr>
          <w:rFonts w:ascii="CordiaUPC" w:hAnsi="CordiaUPC" w:cs="CordiaUPC"/>
          <w:i/>
          <w:sz w:val="26"/>
          <w:szCs w:val="26"/>
        </w:rPr>
        <w:t xml:space="preserve"> Prijzenblad</w:t>
      </w:r>
      <w:r>
        <w:rPr>
          <w:rFonts w:ascii="CordiaUPC" w:hAnsi="CordiaUPC" w:cs="CordiaUPC"/>
          <w:sz w:val="26"/>
          <w:szCs w:val="26"/>
        </w:rPr>
        <w:t xml:space="preserve"> </w:t>
      </w:r>
      <w:r w:rsidRPr="00F85546">
        <w:rPr>
          <w:rFonts w:ascii="CordiaUPC" w:hAnsi="CordiaUPC" w:cs="CordiaUPC"/>
          <w:sz w:val="26"/>
          <w:szCs w:val="26"/>
        </w:rPr>
        <w:t>aan wat</w:t>
      </w:r>
      <w:r>
        <w:rPr>
          <w:rFonts w:ascii="CordiaUPC" w:hAnsi="CordiaUPC" w:cs="CordiaUPC"/>
          <w:sz w:val="26"/>
          <w:szCs w:val="26"/>
        </w:rPr>
        <w:t xml:space="preserve"> de prijzen voor de producten zijn op basis van inkoopplus en voegt het opslagpercentage (uw marge op uw inkoopprijs)</w:t>
      </w:r>
      <w:r w:rsidR="00FD37C7">
        <w:rPr>
          <w:rFonts w:ascii="CordiaUPC" w:hAnsi="CordiaUPC" w:cs="CordiaUPC"/>
          <w:sz w:val="26"/>
          <w:szCs w:val="26"/>
        </w:rPr>
        <w:t xml:space="preserve"> toe</w:t>
      </w:r>
      <w:r>
        <w:rPr>
          <w:rFonts w:ascii="CordiaUPC" w:hAnsi="CordiaUPC" w:cs="CordiaUPC"/>
          <w:sz w:val="26"/>
          <w:szCs w:val="26"/>
        </w:rPr>
        <w:t>, waarmee de prijs van het winkelmandje tot stand komt. De ‘inschrijfprijs’ in het Excel bestand wordt toegepast voor de beoordeling van ‘Prijs’ als beschreven in paragraaf 7.3.</w:t>
      </w:r>
    </w:p>
    <w:p w14:paraId="06164758" w14:textId="313D8174" w:rsidR="004E08EA" w:rsidRPr="007A3EE6" w:rsidRDefault="007A3EE6" w:rsidP="007A3EE6">
      <w:pPr>
        <w:ind w:left="360"/>
        <w:rPr>
          <w:rFonts w:ascii="CordiaUPC" w:hAnsi="CordiaUPC" w:cs="CordiaUPC"/>
          <w:sz w:val="26"/>
          <w:szCs w:val="26"/>
        </w:rPr>
      </w:pPr>
      <w:r w:rsidRPr="00031F8A">
        <w:rPr>
          <w:rFonts w:ascii="CordiaUPC" w:hAnsi="CordiaUPC" w:cs="CordiaUPC"/>
          <w:sz w:val="26"/>
          <w:szCs w:val="26"/>
        </w:rPr>
        <w:t xml:space="preserve">U neemt voor de prijzen </w:t>
      </w:r>
      <w:r>
        <w:rPr>
          <w:rFonts w:ascii="CordiaUPC" w:hAnsi="CordiaUPC" w:cs="CordiaUPC"/>
          <w:sz w:val="26"/>
          <w:szCs w:val="26"/>
        </w:rPr>
        <w:t xml:space="preserve">in het winkelmandje </w:t>
      </w:r>
      <w:r w:rsidRPr="00031F8A">
        <w:rPr>
          <w:rFonts w:ascii="CordiaUPC" w:hAnsi="CordiaUPC" w:cs="CordiaUPC"/>
          <w:sz w:val="26"/>
          <w:szCs w:val="26"/>
        </w:rPr>
        <w:t xml:space="preserve">als </w:t>
      </w:r>
      <w:r w:rsidRPr="00031F8A">
        <w:rPr>
          <w:rFonts w:ascii="CordiaUPC" w:hAnsi="CordiaUPC" w:cs="CordiaUPC"/>
          <w:b/>
          <w:sz w:val="26"/>
          <w:szCs w:val="26"/>
          <w:u w:val="single"/>
        </w:rPr>
        <w:t xml:space="preserve">meetdatum </w:t>
      </w:r>
      <w:r>
        <w:rPr>
          <w:rFonts w:ascii="CordiaUPC" w:hAnsi="CordiaUPC" w:cs="CordiaUPC"/>
          <w:b/>
          <w:sz w:val="26"/>
          <w:szCs w:val="26"/>
          <w:u w:val="single"/>
        </w:rPr>
        <w:t>11 februari</w:t>
      </w:r>
      <w:r w:rsidRPr="00031F8A">
        <w:rPr>
          <w:rFonts w:ascii="CordiaUPC" w:hAnsi="CordiaUPC" w:cs="CordiaUPC"/>
          <w:b/>
          <w:sz w:val="26"/>
          <w:szCs w:val="26"/>
          <w:u w:val="single"/>
        </w:rPr>
        <w:t xml:space="preserve"> 202</w:t>
      </w:r>
      <w:r>
        <w:rPr>
          <w:rFonts w:ascii="CordiaUPC" w:hAnsi="CordiaUPC" w:cs="CordiaUPC"/>
          <w:b/>
          <w:sz w:val="26"/>
          <w:szCs w:val="26"/>
          <w:u w:val="single"/>
        </w:rPr>
        <w:t>1</w:t>
      </w:r>
      <w:r w:rsidRPr="00031F8A">
        <w:rPr>
          <w:rFonts w:ascii="CordiaUPC" w:hAnsi="CordiaUPC" w:cs="CordiaUPC"/>
          <w:sz w:val="26"/>
          <w:szCs w:val="26"/>
        </w:rPr>
        <w:t xml:space="preserve"> en </w:t>
      </w:r>
      <w:r w:rsidR="002A2023" w:rsidRPr="002A2023">
        <w:rPr>
          <w:rFonts w:ascii="CordiaUPC" w:hAnsi="CordiaUPC" w:cs="CordiaUPC"/>
          <w:sz w:val="26"/>
          <w:szCs w:val="26"/>
          <w:highlight w:val="green"/>
        </w:rPr>
        <w:t>voegt de verklaring van de toeleverancier per product voor het toepassen van de juiste prijs en de contactgegevens van de toeleverancier(s) bij</w:t>
      </w:r>
      <w:r w:rsidR="002A2023">
        <w:rPr>
          <w:rFonts w:ascii="CordiaUPC" w:hAnsi="CordiaUPC" w:cs="CordiaUPC"/>
          <w:sz w:val="26"/>
          <w:szCs w:val="26"/>
        </w:rPr>
        <w:t xml:space="preserve"> </w:t>
      </w:r>
      <w:r w:rsidR="002A2023" w:rsidRPr="002A2023">
        <w:rPr>
          <w:rFonts w:ascii="CordiaUPC" w:hAnsi="CordiaUPC" w:cs="CordiaUPC"/>
          <w:strike/>
          <w:sz w:val="26"/>
          <w:szCs w:val="26"/>
        </w:rPr>
        <w:t>accountantsverklaring (waarmerk van de accountant volstaat)</w:t>
      </w:r>
      <w:r w:rsidR="002A2023">
        <w:rPr>
          <w:rFonts w:ascii="CordiaUPC" w:hAnsi="CordiaUPC" w:cs="CordiaUPC"/>
          <w:strike/>
          <w:sz w:val="26"/>
          <w:szCs w:val="26"/>
        </w:rPr>
        <w:t>,</w:t>
      </w:r>
      <w:r w:rsidR="002A2023" w:rsidRPr="00031F8A">
        <w:rPr>
          <w:rFonts w:ascii="CordiaUPC" w:hAnsi="CordiaUPC" w:cs="CordiaUPC"/>
          <w:sz w:val="26"/>
          <w:szCs w:val="26"/>
        </w:rPr>
        <w:t xml:space="preserve"> als </w:t>
      </w:r>
      <w:r w:rsidRPr="00031F8A">
        <w:rPr>
          <w:rFonts w:ascii="CordiaUPC" w:hAnsi="CordiaUPC" w:cs="CordiaUPC"/>
          <w:i/>
          <w:sz w:val="26"/>
          <w:szCs w:val="26"/>
        </w:rPr>
        <w:t>P</w:t>
      </w:r>
      <w:r>
        <w:rPr>
          <w:rFonts w:ascii="CordiaUPC" w:hAnsi="CordiaUPC" w:cs="CordiaUPC"/>
          <w:i/>
          <w:sz w:val="26"/>
          <w:szCs w:val="26"/>
        </w:rPr>
        <w:t>4</w:t>
      </w:r>
      <w:r w:rsidRPr="00031F8A">
        <w:rPr>
          <w:rFonts w:ascii="CordiaUPC" w:hAnsi="CordiaUPC" w:cs="CordiaUPC"/>
          <w:i/>
          <w:sz w:val="26"/>
          <w:szCs w:val="26"/>
        </w:rPr>
        <w:t xml:space="preserve"> Bewijs winkelmandje</w:t>
      </w:r>
      <w:r w:rsidRPr="00031F8A">
        <w:rPr>
          <w:rFonts w:ascii="CordiaUPC" w:hAnsi="CordiaUPC" w:cs="CordiaUPC"/>
          <w:sz w:val="26"/>
          <w:szCs w:val="26"/>
        </w:rPr>
        <w:t>.</w:t>
      </w:r>
    </w:p>
    <w:p w14:paraId="24343F9E" w14:textId="77777777" w:rsidR="007A3EE6" w:rsidRDefault="007A3EE6" w:rsidP="004E08EA">
      <w:pPr>
        <w:ind w:left="360"/>
        <w:rPr>
          <w:rFonts w:ascii="CordiaUPC" w:hAnsi="CordiaUPC" w:cs="CordiaUPC"/>
          <w:b/>
          <w:sz w:val="26"/>
          <w:szCs w:val="26"/>
        </w:rPr>
      </w:pPr>
    </w:p>
    <w:p w14:paraId="1FBBBAE3" w14:textId="27C2D61D" w:rsidR="004E08EA" w:rsidRDefault="004E08EA" w:rsidP="004E08EA">
      <w:pPr>
        <w:pStyle w:val="Lijstalinea"/>
        <w:numPr>
          <w:ilvl w:val="0"/>
          <w:numId w:val="40"/>
        </w:numPr>
        <w:rPr>
          <w:rFonts w:ascii="CordiaUPC" w:hAnsi="CordiaUPC" w:cs="CordiaUPC"/>
          <w:b/>
          <w:sz w:val="26"/>
          <w:szCs w:val="26"/>
          <w:u w:val="single"/>
        </w:rPr>
      </w:pPr>
      <w:r w:rsidRPr="00B96600">
        <w:rPr>
          <w:rFonts w:ascii="CordiaUPC" w:hAnsi="CordiaUPC" w:cs="CordiaUPC"/>
          <w:b/>
          <w:sz w:val="26"/>
          <w:szCs w:val="26"/>
          <w:u w:val="single"/>
        </w:rPr>
        <w:t xml:space="preserve">Additionele </w:t>
      </w:r>
      <w:r w:rsidR="000F4798">
        <w:rPr>
          <w:rFonts w:ascii="CordiaUPC" w:hAnsi="CordiaUPC" w:cs="CordiaUPC"/>
          <w:b/>
          <w:sz w:val="26"/>
          <w:szCs w:val="26"/>
          <w:u w:val="single"/>
        </w:rPr>
        <w:t>d</w:t>
      </w:r>
      <w:r w:rsidRPr="00B96600">
        <w:rPr>
          <w:rFonts w:ascii="CordiaUPC" w:hAnsi="CordiaUPC" w:cs="CordiaUPC"/>
          <w:b/>
          <w:sz w:val="26"/>
          <w:szCs w:val="26"/>
          <w:u w:val="single"/>
        </w:rPr>
        <w:t>iensten</w:t>
      </w:r>
    </w:p>
    <w:p w14:paraId="6B8460F1" w14:textId="37C7F12F" w:rsidR="00F40D2A" w:rsidRPr="00F85546" w:rsidRDefault="00F40D2A" w:rsidP="00722693">
      <w:pPr>
        <w:pStyle w:val="Lijstalinea"/>
        <w:ind w:left="360"/>
        <w:rPr>
          <w:rFonts w:ascii="CordiaUPC" w:hAnsi="CordiaUPC" w:cs="CordiaUPC"/>
          <w:sz w:val="26"/>
          <w:szCs w:val="26"/>
        </w:rPr>
      </w:pPr>
      <w:r w:rsidRPr="00F85546">
        <w:rPr>
          <w:rFonts w:ascii="CordiaUPC" w:hAnsi="CordiaUPC" w:cs="CordiaUPC"/>
          <w:sz w:val="26"/>
          <w:szCs w:val="26"/>
        </w:rPr>
        <w:t xml:space="preserve">U geeft in het </w:t>
      </w:r>
      <w:r w:rsidRPr="00BD75B0">
        <w:rPr>
          <w:rFonts w:ascii="CordiaUPC" w:hAnsi="CordiaUPC" w:cs="CordiaUPC"/>
          <w:i/>
          <w:sz w:val="26"/>
          <w:szCs w:val="26"/>
        </w:rPr>
        <w:t>P</w:t>
      </w:r>
      <w:r w:rsidR="000F4798">
        <w:rPr>
          <w:rFonts w:ascii="CordiaUPC" w:hAnsi="CordiaUPC" w:cs="CordiaUPC"/>
          <w:i/>
          <w:sz w:val="26"/>
          <w:szCs w:val="26"/>
        </w:rPr>
        <w:t>4 P</w:t>
      </w:r>
      <w:r w:rsidRPr="00BD75B0">
        <w:rPr>
          <w:rFonts w:ascii="CordiaUPC" w:hAnsi="CordiaUPC" w:cs="CordiaUPC"/>
          <w:i/>
          <w:sz w:val="26"/>
          <w:szCs w:val="26"/>
        </w:rPr>
        <w:t>rijzenblad additionele diensten</w:t>
      </w:r>
      <w:r>
        <w:rPr>
          <w:rFonts w:ascii="CordiaUPC" w:hAnsi="CordiaUPC" w:cs="CordiaUPC"/>
          <w:sz w:val="26"/>
          <w:szCs w:val="26"/>
        </w:rPr>
        <w:t xml:space="preserve"> </w:t>
      </w:r>
      <w:r w:rsidRPr="00F85546">
        <w:rPr>
          <w:rFonts w:ascii="CordiaUPC" w:hAnsi="CordiaUPC" w:cs="CordiaUPC"/>
          <w:sz w:val="26"/>
          <w:szCs w:val="26"/>
        </w:rPr>
        <w:t xml:space="preserve">aan wat </w:t>
      </w:r>
      <w:r>
        <w:rPr>
          <w:rFonts w:ascii="CordiaUPC" w:hAnsi="CordiaUPC" w:cs="CordiaUPC"/>
          <w:sz w:val="26"/>
          <w:szCs w:val="26"/>
        </w:rPr>
        <w:t>de uurtarieven van de additionele diensten zijn.</w:t>
      </w:r>
      <w:r w:rsidRPr="007A311F">
        <w:rPr>
          <w:rFonts w:ascii="CordiaUPC" w:hAnsi="CordiaUPC" w:cs="CordiaUPC"/>
          <w:sz w:val="26"/>
          <w:szCs w:val="26"/>
        </w:rPr>
        <w:t xml:space="preserve"> </w:t>
      </w:r>
      <w:r>
        <w:rPr>
          <w:rFonts w:ascii="CordiaUPC" w:hAnsi="CordiaUPC" w:cs="CordiaUPC"/>
          <w:sz w:val="26"/>
          <w:szCs w:val="26"/>
        </w:rPr>
        <w:t>De ‘inschrijfprijs’ in het Excel bestand wordt toegepast voor de beoordeling van ‘Prijs’ als beschreven in paragraaf 7.3.</w:t>
      </w:r>
    </w:p>
    <w:p w14:paraId="27F6CC11" w14:textId="77777777" w:rsidR="00D647F3" w:rsidRPr="00B96600" w:rsidRDefault="00D647F3" w:rsidP="00D647F3">
      <w:pPr>
        <w:rPr>
          <w:rFonts w:ascii="CordiaUPC" w:hAnsi="CordiaUPC" w:cs="CordiaUPC"/>
          <w:sz w:val="26"/>
          <w:szCs w:val="26"/>
        </w:rPr>
      </w:pPr>
    </w:p>
    <w:p w14:paraId="41FF6385" w14:textId="77777777" w:rsidR="00D647F3" w:rsidRPr="00B96600" w:rsidRDefault="00D647F3" w:rsidP="004E08EA">
      <w:pPr>
        <w:pStyle w:val="Lijstalinea"/>
        <w:numPr>
          <w:ilvl w:val="0"/>
          <w:numId w:val="40"/>
        </w:numPr>
        <w:rPr>
          <w:rFonts w:ascii="CordiaUPC" w:hAnsi="CordiaUPC" w:cs="CordiaUPC"/>
          <w:b/>
          <w:sz w:val="26"/>
          <w:szCs w:val="26"/>
          <w:u w:val="single"/>
        </w:rPr>
      </w:pPr>
      <w:r w:rsidRPr="00B96600">
        <w:rPr>
          <w:rFonts w:ascii="CordiaUPC" w:hAnsi="CordiaUPC" w:cs="CordiaUPC"/>
          <w:b/>
          <w:sz w:val="26"/>
          <w:szCs w:val="26"/>
          <w:u w:val="single"/>
        </w:rPr>
        <w:t>Accountmanagement</w:t>
      </w:r>
    </w:p>
    <w:p w14:paraId="037EA281" w14:textId="77777777" w:rsidR="0053347C" w:rsidRPr="0053347C" w:rsidRDefault="0053347C" w:rsidP="0053347C">
      <w:pPr>
        <w:pStyle w:val="Lijstalinea"/>
        <w:ind w:left="360"/>
        <w:rPr>
          <w:rFonts w:ascii="CordiaUPC" w:hAnsi="CordiaUPC" w:cs="CordiaUPC"/>
          <w:sz w:val="26"/>
          <w:szCs w:val="26"/>
        </w:rPr>
      </w:pPr>
      <w:r w:rsidRPr="0053347C">
        <w:rPr>
          <w:rFonts w:ascii="CordiaUPC" w:hAnsi="CordiaUPC" w:cs="CordiaUPC"/>
          <w:sz w:val="26"/>
          <w:szCs w:val="26"/>
        </w:rPr>
        <w:t>De Aanbestedende dienst hecht grote waarde aan het goed invullen van de rol van de accountmanager door de Opdrachtnemer en het hebben van een vaste interne medewerker als Contactpersoon voor Opdrachtgever.</w:t>
      </w:r>
    </w:p>
    <w:p w14:paraId="3D968011" w14:textId="77777777" w:rsidR="00F5362B" w:rsidRDefault="0053347C" w:rsidP="00F5362B">
      <w:pPr>
        <w:pStyle w:val="Lijstalinea"/>
        <w:ind w:left="360"/>
        <w:rPr>
          <w:rFonts w:ascii="CordiaUPC" w:hAnsi="CordiaUPC" w:cs="CordiaUPC"/>
          <w:sz w:val="26"/>
          <w:szCs w:val="26"/>
        </w:rPr>
      </w:pPr>
      <w:r w:rsidRPr="0053347C">
        <w:rPr>
          <w:rFonts w:ascii="CordiaUPC" w:hAnsi="CordiaUPC" w:cs="CordiaUPC"/>
          <w:sz w:val="26"/>
          <w:szCs w:val="26"/>
        </w:rPr>
        <w:t xml:space="preserve">Beschrijf op welke wijze de Opdrachtnemer hier invulling aangeeft, rekening houdend met: de rol van de contractmanager en als Contactpersoon voor de uitvoering van de Raamovereenkomst met de Opdrachtgever, en de rol als Contactpersoon voor de Afnemers als indirecte klanten van Opdrachtnemer. </w:t>
      </w:r>
    </w:p>
    <w:p w14:paraId="1E48C171" w14:textId="705DC344" w:rsidR="00F5362B" w:rsidRPr="00F5362B" w:rsidRDefault="00F5362B" w:rsidP="00F5362B">
      <w:pPr>
        <w:pStyle w:val="Lijstalinea"/>
        <w:ind w:left="360"/>
        <w:rPr>
          <w:rFonts w:ascii="CordiaUPC" w:hAnsi="CordiaUPC" w:cs="CordiaUPC"/>
          <w:sz w:val="26"/>
          <w:szCs w:val="26"/>
        </w:rPr>
      </w:pPr>
      <w:r w:rsidRPr="00F5362B">
        <w:rPr>
          <w:rFonts w:ascii="CordiaUPC" w:hAnsi="CordiaUPC" w:cs="CordiaUPC"/>
          <w:sz w:val="26"/>
          <w:szCs w:val="26"/>
        </w:rPr>
        <w:lastRenderedPageBreak/>
        <w:t xml:space="preserve">De wijze waarop u </w:t>
      </w:r>
      <w:r>
        <w:rPr>
          <w:rFonts w:ascii="CordiaUPC" w:hAnsi="CordiaUPC" w:cs="CordiaUPC"/>
          <w:sz w:val="26"/>
          <w:szCs w:val="26"/>
        </w:rPr>
        <w:t xml:space="preserve">hier </w:t>
      </w:r>
      <w:r w:rsidRPr="00F5362B">
        <w:rPr>
          <w:rFonts w:ascii="CordiaUPC" w:hAnsi="CordiaUPC" w:cs="CordiaUPC"/>
          <w:sz w:val="26"/>
          <w:szCs w:val="26"/>
        </w:rPr>
        <w:t xml:space="preserve">invulling </w:t>
      </w:r>
      <w:r>
        <w:rPr>
          <w:rFonts w:ascii="CordiaUPC" w:hAnsi="CordiaUPC" w:cs="CordiaUPC"/>
          <w:sz w:val="26"/>
          <w:szCs w:val="26"/>
        </w:rPr>
        <w:t xml:space="preserve">aan geeft </w:t>
      </w:r>
      <w:r w:rsidRPr="00F5362B">
        <w:rPr>
          <w:rFonts w:ascii="CordiaUPC" w:hAnsi="CordiaUPC" w:cs="CordiaUPC"/>
          <w:sz w:val="26"/>
          <w:szCs w:val="26"/>
        </w:rPr>
        <w:t xml:space="preserve">voegt u bij uw inschrijving als </w:t>
      </w:r>
      <w:r w:rsidRPr="00F5362B">
        <w:rPr>
          <w:rFonts w:ascii="CordiaUPC" w:hAnsi="CordiaUPC" w:cs="CordiaUPC"/>
          <w:i/>
          <w:sz w:val="26"/>
          <w:szCs w:val="26"/>
        </w:rPr>
        <w:t>P</w:t>
      </w:r>
      <w:r w:rsidR="008B2063">
        <w:rPr>
          <w:rFonts w:ascii="CordiaUPC" w:hAnsi="CordiaUPC" w:cs="CordiaUPC"/>
          <w:i/>
          <w:sz w:val="26"/>
          <w:szCs w:val="26"/>
        </w:rPr>
        <w:t>4</w:t>
      </w:r>
      <w:r w:rsidRPr="00F5362B">
        <w:rPr>
          <w:rFonts w:ascii="CordiaUPC" w:hAnsi="CordiaUPC" w:cs="CordiaUPC"/>
          <w:i/>
          <w:sz w:val="26"/>
          <w:szCs w:val="26"/>
        </w:rPr>
        <w:t xml:space="preserve"> Accountmanagement</w:t>
      </w:r>
      <w:r w:rsidRPr="00F5362B">
        <w:rPr>
          <w:rFonts w:ascii="CordiaUPC" w:hAnsi="CordiaUPC" w:cs="CordiaUPC"/>
          <w:sz w:val="26"/>
          <w:szCs w:val="26"/>
        </w:rPr>
        <w:t xml:space="preserve">. </w:t>
      </w:r>
    </w:p>
    <w:p w14:paraId="05D811B8" w14:textId="77777777" w:rsidR="00F5362B" w:rsidRPr="00F5362B" w:rsidRDefault="00F5362B" w:rsidP="00F5362B">
      <w:pPr>
        <w:rPr>
          <w:rFonts w:ascii="CordiaUPC" w:hAnsi="CordiaUPC" w:cs="CordiaUPC"/>
          <w:sz w:val="26"/>
          <w:szCs w:val="26"/>
        </w:rPr>
      </w:pPr>
    </w:p>
    <w:p w14:paraId="7A5AD6C4" w14:textId="77777777" w:rsidR="00D647F3" w:rsidRDefault="00D647F3" w:rsidP="00D647F3">
      <w:pPr>
        <w:rPr>
          <w:rFonts w:ascii="CordiaUPC" w:hAnsi="CordiaUPC" w:cs="CordiaUPC"/>
          <w:sz w:val="26"/>
          <w:szCs w:val="26"/>
        </w:rPr>
      </w:pPr>
    </w:p>
    <w:p w14:paraId="2F413BAD" w14:textId="749B2F8A" w:rsidR="00B56F4A" w:rsidRDefault="00B56F4A" w:rsidP="00B56F4A">
      <w:pPr>
        <w:pStyle w:val="Lijstalinea"/>
        <w:numPr>
          <w:ilvl w:val="0"/>
          <w:numId w:val="40"/>
        </w:numPr>
        <w:rPr>
          <w:rFonts w:ascii="CordiaUPC" w:hAnsi="CordiaUPC" w:cs="CordiaUPC"/>
          <w:b/>
          <w:sz w:val="26"/>
          <w:szCs w:val="26"/>
          <w:u w:val="single"/>
        </w:rPr>
      </w:pPr>
      <w:r>
        <w:rPr>
          <w:rFonts w:ascii="CordiaUPC" w:hAnsi="CordiaUPC" w:cs="CordiaUPC"/>
          <w:b/>
          <w:sz w:val="26"/>
          <w:szCs w:val="26"/>
          <w:u w:val="single"/>
        </w:rPr>
        <w:t>Casus</w:t>
      </w:r>
    </w:p>
    <w:p w14:paraId="2618E004" w14:textId="3C03E67A" w:rsidR="00B56F4A" w:rsidRDefault="00B56F4A" w:rsidP="00B56F4A">
      <w:pPr>
        <w:ind w:left="360"/>
        <w:rPr>
          <w:rFonts w:ascii="CordiaUPC" w:hAnsi="CordiaUPC" w:cs="CordiaUPC"/>
          <w:bCs/>
          <w:sz w:val="26"/>
          <w:szCs w:val="26"/>
        </w:rPr>
      </w:pPr>
      <w:r>
        <w:rPr>
          <w:rFonts w:ascii="CordiaUPC" w:hAnsi="CordiaUPC" w:cs="CordiaUPC"/>
          <w:bCs/>
          <w:sz w:val="26"/>
          <w:szCs w:val="26"/>
        </w:rPr>
        <w:t>Op welke manier geeft u invulling aan onderstaande casussen?</w:t>
      </w:r>
    </w:p>
    <w:p w14:paraId="177678E3" w14:textId="0C7C5A9D" w:rsidR="00B56F4A" w:rsidRPr="00B56F4A" w:rsidRDefault="00B56F4A" w:rsidP="00B56F4A">
      <w:pPr>
        <w:pStyle w:val="Lijstalinea"/>
        <w:numPr>
          <w:ilvl w:val="0"/>
          <w:numId w:val="44"/>
        </w:numPr>
        <w:rPr>
          <w:rFonts w:ascii="CordiaUPC" w:hAnsi="CordiaUPC" w:cs="CordiaUPC"/>
          <w:bCs/>
          <w:sz w:val="26"/>
          <w:szCs w:val="26"/>
        </w:rPr>
      </w:pPr>
      <w:r w:rsidRPr="00B56F4A">
        <w:rPr>
          <w:rFonts w:ascii="CordiaUPC" w:hAnsi="CordiaUPC" w:cs="CordiaUPC"/>
          <w:bCs/>
          <w:sz w:val="26"/>
          <w:szCs w:val="26"/>
        </w:rPr>
        <w:t>Wat is uw visie op het inrichten van een vergaderruimte voor maximaal 10 personen, er van</w:t>
      </w:r>
      <w:r w:rsidR="000F4798">
        <w:rPr>
          <w:rFonts w:ascii="CordiaUPC" w:hAnsi="CordiaUPC" w:cs="CordiaUPC"/>
          <w:bCs/>
          <w:sz w:val="26"/>
          <w:szCs w:val="26"/>
        </w:rPr>
        <w:t xml:space="preserve"> </w:t>
      </w:r>
      <w:r w:rsidRPr="00B56F4A">
        <w:rPr>
          <w:rFonts w:ascii="CordiaUPC" w:hAnsi="CordiaUPC" w:cs="CordiaUPC"/>
          <w:bCs/>
          <w:sz w:val="26"/>
          <w:szCs w:val="26"/>
        </w:rPr>
        <w:t>uit gaande dat maatvoering en technische voorzieningen (e-installatie) nog niet zijn bepaald.</w:t>
      </w:r>
    </w:p>
    <w:p w14:paraId="370867FE" w14:textId="77777777" w:rsidR="00B56F4A" w:rsidRPr="00B56F4A" w:rsidRDefault="00B56F4A" w:rsidP="00B56F4A">
      <w:pPr>
        <w:ind w:left="1080"/>
        <w:rPr>
          <w:rFonts w:ascii="CordiaUPC" w:hAnsi="CordiaUPC" w:cs="CordiaUPC"/>
          <w:bCs/>
          <w:sz w:val="26"/>
          <w:szCs w:val="26"/>
        </w:rPr>
      </w:pPr>
      <w:r w:rsidRPr="00B56F4A">
        <w:rPr>
          <w:rFonts w:ascii="CordiaUPC" w:hAnsi="CordiaUPC" w:cs="CordiaUPC"/>
          <w:bCs/>
          <w:sz w:val="26"/>
          <w:szCs w:val="26"/>
        </w:rPr>
        <w:t>De audiovisuele installatie moet geschikt zijn voor meerdere doeleinden zoals, vergaderen, digitaal vergaderen, een combinatie van beide, het nieuwe werken, presentaties en werksessies.</w:t>
      </w:r>
    </w:p>
    <w:p w14:paraId="588A58B5" w14:textId="77777777" w:rsidR="00B56F4A" w:rsidRPr="00B56F4A" w:rsidRDefault="00B56F4A" w:rsidP="00B56F4A">
      <w:pPr>
        <w:ind w:left="1080"/>
        <w:rPr>
          <w:rFonts w:ascii="CordiaUPC" w:hAnsi="CordiaUPC" w:cs="CordiaUPC"/>
          <w:bCs/>
          <w:sz w:val="26"/>
          <w:szCs w:val="26"/>
        </w:rPr>
      </w:pPr>
      <w:r w:rsidRPr="00B56F4A">
        <w:rPr>
          <w:rFonts w:ascii="CordiaUPC" w:hAnsi="CordiaUPC" w:cs="CordiaUPC"/>
          <w:bCs/>
          <w:sz w:val="26"/>
          <w:szCs w:val="26"/>
        </w:rPr>
        <w:t>De bediening moet eenvoudig zijn en geschikt voor het aansluiten van de meest gangbare randapparatuur.</w:t>
      </w:r>
    </w:p>
    <w:p w14:paraId="449596E6" w14:textId="5818E8F5" w:rsidR="00B56F4A" w:rsidRPr="00B56F4A" w:rsidRDefault="00B56F4A" w:rsidP="008B2063">
      <w:pPr>
        <w:ind w:left="732" w:firstLine="348"/>
        <w:rPr>
          <w:rFonts w:ascii="CordiaUPC" w:hAnsi="CordiaUPC" w:cs="CordiaUPC"/>
          <w:bCs/>
          <w:sz w:val="26"/>
          <w:szCs w:val="26"/>
        </w:rPr>
      </w:pPr>
      <w:r w:rsidRPr="00B56F4A">
        <w:rPr>
          <w:rFonts w:ascii="CordiaUPC" w:hAnsi="CordiaUPC" w:cs="CordiaUPC"/>
          <w:bCs/>
          <w:sz w:val="26"/>
          <w:szCs w:val="26"/>
        </w:rPr>
        <w:t>Geef aan op welke wijze, met welke functionaliteiten en apparatuur u deze vergaderruimte zou inrichten.</w:t>
      </w:r>
    </w:p>
    <w:p w14:paraId="39CAD816" w14:textId="19ACF7E7" w:rsidR="00B56F4A" w:rsidRPr="00B56F4A" w:rsidRDefault="00B56F4A" w:rsidP="00B56F4A">
      <w:pPr>
        <w:pStyle w:val="Lijstalinea"/>
        <w:numPr>
          <w:ilvl w:val="0"/>
          <w:numId w:val="44"/>
        </w:numPr>
        <w:rPr>
          <w:rFonts w:ascii="CordiaUPC" w:hAnsi="CordiaUPC" w:cs="CordiaUPC"/>
          <w:bCs/>
          <w:sz w:val="26"/>
          <w:szCs w:val="26"/>
        </w:rPr>
      </w:pPr>
      <w:r w:rsidRPr="00B56F4A">
        <w:rPr>
          <w:rFonts w:ascii="CordiaUPC" w:hAnsi="CordiaUPC" w:cs="CordiaUPC"/>
          <w:bCs/>
          <w:sz w:val="26"/>
          <w:szCs w:val="26"/>
        </w:rPr>
        <w:t>Wat is uw visie op het inrichten van een raadszaal voor een gemeente van 50.000 inwoners, er van</w:t>
      </w:r>
      <w:r w:rsidR="000F4798">
        <w:rPr>
          <w:rFonts w:ascii="CordiaUPC" w:hAnsi="CordiaUPC" w:cs="CordiaUPC"/>
          <w:bCs/>
          <w:sz w:val="26"/>
          <w:szCs w:val="26"/>
        </w:rPr>
        <w:t xml:space="preserve"> </w:t>
      </w:r>
      <w:r w:rsidRPr="00B56F4A">
        <w:rPr>
          <w:rFonts w:ascii="CordiaUPC" w:hAnsi="CordiaUPC" w:cs="CordiaUPC"/>
          <w:bCs/>
          <w:sz w:val="26"/>
          <w:szCs w:val="26"/>
        </w:rPr>
        <w:t>uit gaande dat maatvoering en technische voorzieningen (e-installatie) nog niet zijn bepaald.</w:t>
      </w:r>
    </w:p>
    <w:p w14:paraId="35D0985D" w14:textId="77777777" w:rsidR="00B56F4A" w:rsidRPr="00B56F4A" w:rsidRDefault="00B56F4A" w:rsidP="00B56F4A">
      <w:pPr>
        <w:ind w:left="1056"/>
        <w:rPr>
          <w:rFonts w:ascii="CordiaUPC" w:hAnsi="CordiaUPC" w:cs="CordiaUPC"/>
          <w:bCs/>
          <w:sz w:val="26"/>
          <w:szCs w:val="26"/>
        </w:rPr>
      </w:pPr>
      <w:r w:rsidRPr="00B56F4A">
        <w:rPr>
          <w:rFonts w:ascii="CordiaUPC" w:hAnsi="CordiaUPC" w:cs="CordiaUPC"/>
          <w:bCs/>
          <w:sz w:val="26"/>
          <w:szCs w:val="26"/>
        </w:rPr>
        <w:t>De audiovisuele installatie moet geschikt zijn voor meerdere doeleinden zoals raadsvergaderingen, voorlichtingsavonden, toespraken, presentaties, festiviteiten, huwelijken en overige functies.</w:t>
      </w:r>
    </w:p>
    <w:p w14:paraId="23348180" w14:textId="1B5E02AC" w:rsidR="00B56F4A" w:rsidRPr="00B56F4A" w:rsidRDefault="00B56F4A" w:rsidP="00B56F4A">
      <w:pPr>
        <w:ind w:left="1056"/>
        <w:rPr>
          <w:rFonts w:ascii="CordiaUPC" w:hAnsi="CordiaUPC" w:cs="CordiaUPC"/>
          <w:bCs/>
          <w:sz w:val="26"/>
          <w:szCs w:val="26"/>
        </w:rPr>
      </w:pPr>
      <w:r w:rsidRPr="00B56F4A">
        <w:rPr>
          <w:rFonts w:ascii="CordiaUPC" w:hAnsi="CordiaUPC" w:cs="CordiaUPC"/>
          <w:bCs/>
          <w:sz w:val="26"/>
          <w:szCs w:val="26"/>
        </w:rPr>
        <w:t>Geef aan op welke wijze, met welke functionaliteiten en apparatuur u deze raadszaal zou inrichten en welke service overeenkomst u zou aanbevelen.</w:t>
      </w:r>
    </w:p>
    <w:p w14:paraId="14E10E01" w14:textId="7DED4093" w:rsidR="008B2063" w:rsidRPr="00F5362B" w:rsidRDefault="008B2063" w:rsidP="008B2063">
      <w:pPr>
        <w:ind w:firstLine="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4</w:t>
      </w:r>
      <w:r w:rsidRPr="00F5362B">
        <w:rPr>
          <w:rFonts w:ascii="CordiaUPC" w:hAnsi="CordiaUPC" w:cs="CordiaUPC"/>
          <w:i/>
          <w:sz w:val="26"/>
          <w:szCs w:val="26"/>
        </w:rPr>
        <w:t xml:space="preserve"> </w:t>
      </w:r>
      <w:r>
        <w:rPr>
          <w:rFonts w:ascii="CordiaUPC" w:hAnsi="CordiaUPC" w:cs="CordiaUPC"/>
          <w:i/>
          <w:sz w:val="26"/>
          <w:szCs w:val="26"/>
        </w:rPr>
        <w:t>Casus</w:t>
      </w:r>
      <w:r w:rsidRPr="00F5362B">
        <w:rPr>
          <w:rFonts w:ascii="CordiaUPC" w:hAnsi="CordiaUPC" w:cs="CordiaUPC"/>
          <w:sz w:val="26"/>
          <w:szCs w:val="26"/>
        </w:rPr>
        <w:t xml:space="preserve">. </w:t>
      </w:r>
    </w:p>
    <w:p w14:paraId="2079B7EF" w14:textId="77777777" w:rsidR="00B56F4A" w:rsidRPr="00B56F4A" w:rsidRDefault="00B56F4A" w:rsidP="00B56F4A">
      <w:pPr>
        <w:rPr>
          <w:rFonts w:ascii="CordiaUPC" w:hAnsi="CordiaUPC" w:cs="CordiaUPC"/>
          <w:b/>
          <w:sz w:val="26"/>
          <w:szCs w:val="26"/>
          <w:u w:val="single"/>
        </w:rPr>
      </w:pPr>
    </w:p>
    <w:p w14:paraId="5FCB987C" w14:textId="0DB3D708" w:rsidR="008E1F60" w:rsidRPr="00B96600" w:rsidRDefault="00B56F4A" w:rsidP="008E1F60">
      <w:pPr>
        <w:pStyle w:val="Lijstalinea"/>
        <w:numPr>
          <w:ilvl w:val="0"/>
          <w:numId w:val="40"/>
        </w:numPr>
        <w:rPr>
          <w:rFonts w:ascii="CordiaUPC" w:hAnsi="CordiaUPC" w:cs="CordiaUPC"/>
          <w:b/>
          <w:sz w:val="26"/>
          <w:szCs w:val="26"/>
          <w:u w:val="single"/>
        </w:rPr>
      </w:pPr>
      <w:r w:rsidRPr="00B56F4A">
        <w:rPr>
          <w:rFonts w:ascii="CordiaUPC" w:hAnsi="CordiaUPC" w:cs="CordiaUPC"/>
          <w:b/>
          <w:sz w:val="26"/>
          <w:szCs w:val="26"/>
          <w:u w:val="single"/>
        </w:rPr>
        <w:t>Inrichting van uw servicedienst</w:t>
      </w:r>
    </w:p>
    <w:p w14:paraId="5659B625" w14:textId="789221EA" w:rsidR="00B56F4A" w:rsidRPr="006C1E2C" w:rsidRDefault="00B56F4A" w:rsidP="00B56F4A">
      <w:pPr>
        <w:ind w:left="360"/>
        <w:rPr>
          <w:rFonts w:ascii="CordiaUPC" w:hAnsi="CordiaUPC" w:cs="CordiaUPC"/>
          <w:sz w:val="26"/>
          <w:szCs w:val="26"/>
        </w:rPr>
      </w:pPr>
      <w:r w:rsidRPr="00B56F4A">
        <w:rPr>
          <w:rFonts w:ascii="CordiaUPC" w:hAnsi="CordiaUPC" w:cs="CordiaUPC"/>
          <w:sz w:val="26"/>
          <w:szCs w:val="26"/>
        </w:rPr>
        <w:t>Op welke manier is uw servicedienst ingericht en kan bij calamiteiten adequaat reageren</w:t>
      </w:r>
      <w:r>
        <w:rPr>
          <w:rFonts w:ascii="CordiaUPC" w:hAnsi="CordiaUPC" w:cs="CordiaUPC"/>
          <w:sz w:val="26"/>
          <w:szCs w:val="26"/>
        </w:rPr>
        <w:t xml:space="preserve"> op storingen in een vergaderruimte en raadszaal.</w:t>
      </w:r>
    </w:p>
    <w:p w14:paraId="2B49605A" w14:textId="29A3252D" w:rsidR="008B2063" w:rsidRPr="00F5362B" w:rsidRDefault="008B2063" w:rsidP="008B2063">
      <w:pPr>
        <w:ind w:firstLine="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4</w:t>
      </w:r>
      <w:r w:rsidRPr="00F5362B">
        <w:rPr>
          <w:rFonts w:ascii="CordiaUPC" w:hAnsi="CordiaUPC" w:cs="CordiaUPC"/>
          <w:i/>
          <w:sz w:val="26"/>
          <w:szCs w:val="26"/>
        </w:rPr>
        <w:t xml:space="preserve"> </w:t>
      </w:r>
      <w:r w:rsidRPr="008B2063">
        <w:rPr>
          <w:rFonts w:ascii="CordiaUPC" w:hAnsi="CordiaUPC" w:cs="CordiaUPC"/>
          <w:i/>
          <w:sz w:val="26"/>
          <w:szCs w:val="26"/>
        </w:rPr>
        <w:t>Inrichting van uw servicedienst</w:t>
      </w:r>
      <w:r w:rsidRPr="00F5362B">
        <w:rPr>
          <w:rFonts w:ascii="CordiaUPC" w:hAnsi="CordiaUPC" w:cs="CordiaUPC"/>
          <w:sz w:val="26"/>
          <w:szCs w:val="26"/>
        </w:rPr>
        <w:t xml:space="preserve">. </w:t>
      </w:r>
    </w:p>
    <w:p w14:paraId="6361A0BD" w14:textId="77777777" w:rsidR="00D647F3" w:rsidRPr="00B21990" w:rsidRDefault="00D647F3" w:rsidP="00D647F3">
      <w:pPr>
        <w:rPr>
          <w:rFonts w:ascii="CordiaUPC" w:hAnsi="CordiaUPC" w:cs="CordiaUPC"/>
          <w:sz w:val="26"/>
          <w:szCs w:val="26"/>
        </w:rPr>
      </w:pPr>
    </w:p>
    <w:p w14:paraId="33604D66" w14:textId="77777777" w:rsidR="00D647F3" w:rsidRPr="00B96600" w:rsidRDefault="00D647F3" w:rsidP="004E08EA">
      <w:pPr>
        <w:pStyle w:val="Lijstalinea"/>
        <w:numPr>
          <w:ilvl w:val="0"/>
          <w:numId w:val="40"/>
        </w:numPr>
        <w:rPr>
          <w:rFonts w:ascii="CordiaUPC" w:hAnsi="CordiaUPC" w:cs="CordiaUPC"/>
          <w:b/>
          <w:sz w:val="26"/>
          <w:szCs w:val="26"/>
          <w:u w:val="single"/>
        </w:rPr>
      </w:pPr>
      <w:r w:rsidRPr="00B96600">
        <w:rPr>
          <w:rFonts w:ascii="CordiaUPC" w:hAnsi="CordiaUPC" w:cs="CordiaUPC"/>
          <w:b/>
          <w:sz w:val="26"/>
          <w:szCs w:val="26"/>
          <w:u w:val="single"/>
        </w:rPr>
        <w:t>Duurzaamheid</w:t>
      </w:r>
    </w:p>
    <w:p w14:paraId="10861AA0" w14:textId="77777777" w:rsidR="00D647F3" w:rsidRPr="0019771F" w:rsidRDefault="00D647F3" w:rsidP="001934B5">
      <w:pPr>
        <w:ind w:left="360"/>
        <w:rPr>
          <w:rFonts w:ascii="CordiaUPC" w:hAnsi="CordiaUPC" w:cs="CordiaUPC"/>
          <w:sz w:val="26"/>
          <w:szCs w:val="26"/>
        </w:rPr>
      </w:pPr>
      <w:r w:rsidRPr="0019771F">
        <w:rPr>
          <w:rFonts w:ascii="CordiaUPC" w:hAnsi="CordiaUPC" w:cs="CordiaUPC"/>
          <w:sz w:val="26"/>
          <w:szCs w:val="26"/>
        </w:rPr>
        <w:t>Inschrijver geeft aan op welke wijze zij in haar bedrijfsvoering uitvoering geeft aan</w:t>
      </w:r>
      <w:r>
        <w:rPr>
          <w:rFonts w:ascii="CordiaUPC" w:hAnsi="CordiaUPC" w:cs="CordiaUPC"/>
          <w:sz w:val="26"/>
          <w:szCs w:val="26"/>
        </w:rPr>
        <w:t xml:space="preserve"> </w:t>
      </w:r>
      <w:r w:rsidRPr="0019771F">
        <w:rPr>
          <w:rFonts w:ascii="CordiaUPC" w:hAnsi="CordiaUPC" w:cs="CordiaUPC"/>
          <w:sz w:val="26"/>
          <w:szCs w:val="26"/>
        </w:rPr>
        <w:t xml:space="preserve">duurzaamheid in </w:t>
      </w:r>
      <w:r>
        <w:rPr>
          <w:rFonts w:ascii="CordiaUPC" w:hAnsi="CordiaUPC" w:cs="CordiaUPC"/>
          <w:sz w:val="26"/>
          <w:szCs w:val="26"/>
        </w:rPr>
        <w:t>zijn</w:t>
      </w:r>
      <w:r w:rsidRPr="0019771F">
        <w:rPr>
          <w:rFonts w:ascii="CordiaUPC" w:hAnsi="CordiaUPC" w:cs="CordiaUPC"/>
          <w:sz w:val="26"/>
          <w:szCs w:val="26"/>
        </w:rPr>
        <w:t xml:space="preserve"> organisatie.</w:t>
      </w:r>
      <w:r>
        <w:rPr>
          <w:rFonts w:ascii="CordiaUPC" w:hAnsi="CordiaUPC" w:cs="CordiaUPC"/>
          <w:sz w:val="26"/>
          <w:szCs w:val="26"/>
        </w:rPr>
        <w:t xml:space="preserve"> </w:t>
      </w:r>
      <w:r w:rsidRPr="0019771F">
        <w:rPr>
          <w:rFonts w:ascii="CordiaUPC" w:hAnsi="CordiaUPC" w:cs="CordiaUPC"/>
          <w:sz w:val="26"/>
          <w:szCs w:val="26"/>
        </w:rPr>
        <w:t>Hierbij valt te denken aan:</w:t>
      </w:r>
    </w:p>
    <w:p w14:paraId="03B81411"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Verantwoorde afvoer van oude apparatuur</w:t>
      </w:r>
    </w:p>
    <w:p w14:paraId="47E67C88"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Verantwoorde afvoer van verpakkingsmateriaal</w:t>
      </w:r>
    </w:p>
    <w:p w14:paraId="70445BA0" w14:textId="77777777" w:rsidR="00D647F3" w:rsidRPr="00B96600"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Logistieke processen</w:t>
      </w:r>
    </w:p>
    <w:p w14:paraId="097BEA63" w14:textId="495D496E" w:rsidR="00D647F3" w:rsidRDefault="00D647F3" w:rsidP="00D647F3">
      <w:pPr>
        <w:pStyle w:val="Lijstalinea"/>
        <w:numPr>
          <w:ilvl w:val="0"/>
          <w:numId w:val="23"/>
        </w:numPr>
        <w:rPr>
          <w:rFonts w:ascii="CordiaUPC" w:hAnsi="CordiaUPC" w:cs="CordiaUPC"/>
          <w:sz w:val="26"/>
          <w:szCs w:val="26"/>
        </w:rPr>
      </w:pPr>
      <w:r w:rsidRPr="00B96600">
        <w:rPr>
          <w:rFonts w:ascii="CordiaUPC" w:hAnsi="CordiaUPC" w:cs="CordiaUPC"/>
          <w:sz w:val="26"/>
          <w:szCs w:val="26"/>
        </w:rPr>
        <w:t>Hergebruik</w:t>
      </w:r>
    </w:p>
    <w:p w14:paraId="578703E4" w14:textId="49A92637" w:rsidR="00F5362B" w:rsidRPr="00F5362B" w:rsidRDefault="00F5362B" w:rsidP="00F5362B">
      <w:pPr>
        <w:ind w:firstLine="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4</w:t>
      </w:r>
      <w:r w:rsidRPr="00F5362B">
        <w:rPr>
          <w:rFonts w:ascii="CordiaUPC" w:hAnsi="CordiaUPC" w:cs="CordiaUPC"/>
          <w:i/>
          <w:sz w:val="26"/>
          <w:szCs w:val="26"/>
        </w:rPr>
        <w:t xml:space="preserve"> Duurzaamheid</w:t>
      </w:r>
      <w:r w:rsidRPr="00F5362B">
        <w:rPr>
          <w:rFonts w:ascii="CordiaUPC" w:hAnsi="CordiaUPC" w:cs="CordiaUPC"/>
          <w:sz w:val="26"/>
          <w:szCs w:val="26"/>
        </w:rPr>
        <w:t xml:space="preserve">. </w:t>
      </w:r>
    </w:p>
    <w:p w14:paraId="1AD6CD17" w14:textId="77777777" w:rsidR="00F5362B" w:rsidRPr="00F5362B" w:rsidRDefault="00F5362B" w:rsidP="00F5362B">
      <w:pPr>
        <w:rPr>
          <w:rFonts w:ascii="CordiaUPC" w:hAnsi="CordiaUPC" w:cs="CordiaUPC"/>
          <w:sz w:val="26"/>
          <w:szCs w:val="26"/>
        </w:rPr>
      </w:pPr>
    </w:p>
    <w:p w14:paraId="67676ADE" w14:textId="057BA609" w:rsidR="00D647F3" w:rsidRDefault="00D647F3" w:rsidP="00D647F3"/>
    <w:p w14:paraId="1CF422E2" w14:textId="77777777" w:rsidR="00FD37C7" w:rsidRPr="00C81278" w:rsidRDefault="00FD37C7" w:rsidP="00FD37C7">
      <w:pPr>
        <w:pStyle w:val="Lijstalinea"/>
        <w:numPr>
          <w:ilvl w:val="0"/>
          <w:numId w:val="40"/>
        </w:numPr>
        <w:rPr>
          <w:rFonts w:ascii="CordiaUPC" w:hAnsi="CordiaUPC" w:cs="CordiaUPC"/>
          <w:b/>
          <w:sz w:val="26"/>
          <w:szCs w:val="26"/>
          <w:u w:val="single"/>
        </w:rPr>
      </w:pPr>
      <w:r w:rsidRPr="00C81278">
        <w:rPr>
          <w:rFonts w:ascii="CordiaUPC" w:hAnsi="CordiaUPC" w:cs="CordiaUPC"/>
          <w:b/>
          <w:sz w:val="26"/>
          <w:szCs w:val="26"/>
          <w:u w:val="single"/>
        </w:rPr>
        <w:t>Bewijslast toepassing inkoopplus</w:t>
      </w:r>
    </w:p>
    <w:p w14:paraId="5CEB0175" w14:textId="77777777" w:rsidR="00FD37C7" w:rsidRPr="00C81278" w:rsidRDefault="00FD37C7" w:rsidP="00FD37C7">
      <w:pPr>
        <w:ind w:left="360"/>
        <w:rPr>
          <w:rFonts w:ascii="CordiaUPC" w:hAnsi="CordiaUPC" w:cs="CordiaUPC"/>
          <w:sz w:val="26"/>
          <w:szCs w:val="26"/>
        </w:rPr>
      </w:pPr>
      <w:r w:rsidRPr="00C81278">
        <w:rPr>
          <w:rFonts w:ascii="CordiaUPC" w:hAnsi="CordiaUPC" w:cs="CordiaUPC"/>
          <w:sz w:val="26"/>
          <w:szCs w:val="26"/>
        </w:rPr>
        <w:t xml:space="preserve">Op welke wijze toont Opdrachtnemer </w:t>
      </w:r>
      <w:r>
        <w:rPr>
          <w:rFonts w:ascii="CordiaUPC" w:hAnsi="CordiaUPC" w:cs="CordiaUPC"/>
          <w:sz w:val="26"/>
          <w:szCs w:val="26"/>
        </w:rPr>
        <w:t xml:space="preserve">gedurende de looptijd van de raamovereenkomst </w:t>
      </w:r>
      <w:r w:rsidRPr="00C81278">
        <w:rPr>
          <w:rFonts w:ascii="CordiaUPC" w:hAnsi="CordiaUPC" w:cs="CordiaUPC"/>
          <w:sz w:val="26"/>
          <w:szCs w:val="26"/>
        </w:rPr>
        <w:t>en op individueel verzoek van de Aanbestedende dienst aan</w:t>
      </w:r>
      <w:r>
        <w:rPr>
          <w:rFonts w:ascii="CordiaUPC" w:hAnsi="CordiaUPC" w:cs="CordiaUPC"/>
          <w:sz w:val="26"/>
          <w:szCs w:val="26"/>
        </w:rPr>
        <w:t>,</w:t>
      </w:r>
      <w:r w:rsidRPr="00C81278">
        <w:rPr>
          <w:rFonts w:ascii="CordiaUPC" w:hAnsi="CordiaUPC" w:cs="CordiaUPC"/>
          <w:sz w:val="26"/>
          <w:szCs w:val="26"/>
        </w:rPr>
        <w:t xml:space="preserve"> dat de door u gefactureerde Producten, ook daadwerkelijk op basis van uw inkoopprijs, uw opslagpercentage op uw inkoopprijs en het percentage over de bemiddelde omzet</w:t>
      </w:r>
      <w:r>
        <w:rPr>
          <w:rFonts w:ascii="CordiaUPC" w:hAnsi="CordiaUPC" w:cs="CordiaUPC"/>
          <w:sz w:val="26"/>
          <w:szCs w:val="26"/>
        </w:rPr>
        <w:t>,</w:t>
      </w:r>
      <w:r w:rsidRPr="00C81278">
        <w:rPr>
          <w:rFonts w:ascii="CordiaUPC" w:hAnsi="CordiaUPC" w:cs="CordiaUPC"/>
          <w:sz w:val="26"/>
          <w:szCs w:val="26"/>
        </w:rPr>
        <w:t xml:space="preserve"> zijn gedaan.</w:t>
      </w:r>
    </w:p>
    <w:p w14:paraId="222FB673" w14:textId="4107EB00" w:rsidR="008B2063" w:rsidRPr="00F5362B" w:rsidRDefault="008B2063" w:rsidP="008B2063">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4</w:t>
      </w:r>
      <w:r w:rsidRPr="00F5362B">
        <w:rPr>
          <w:rFonts w:ascii="CordiaUPC" w:hAnsi="CordiaUPC" w:cs="CordiaUPC"/>
          <w:i/>
          <w:sz w:val="26"/>
          <w:szCs w:val="26"/>
        </w:rPr>
        <w:t xml:space="preserve"> </w:t>
      </w:r>
      <w:r w:rsidRPr="008B2063">
        <w:rPr>
          <w:rFonts w:ascii="CordiaUPC" w:hAnsi="CordiaUPC" w:cs="CordiaUPC"/>
          <w:i/>
          <w:sz w:val="26"/>
          <w:szCs w:val="26"/>
        </w:rPr>
        <w:t>Bewijslast toepassing inkoopplus</w:t>
      </w:r>
      <w:r w:rsidRPr="00F5362B">
        <w:rPr>
          <w:rFonts w:ascii="CordiaUPC" w:hAnsi="CordiaUPC" w:cs="CordiaUPC"/>
          <w:sz w:val="26"/>
          <w:szCs w:val="26"/>
        </w:rPr>
        <w:t xml:space="preserve">. </w:t>
      </w:r>
    </w:p>
    <w:p w14:paraId="739D6382" w14:textId="77777777" w:rsidR="00D647F3" w:rsidRPr="00D647F3" w:rsidRDefault="00D647F3" w:rsidP="00D647F3"/>
    <w:p w14:paraId="53504FAA" w14:textId="77777777" w:rsidR="00EC4587" w:rsidRDefault="00EC4587">
      <w:pPr>
        <w:rPr>
          <w:rFonts w:asciiTheme="majorHAnsi" w:eastAsiaTheme="majorEastAsia" w:hAnsiTheme="majorHAnsi" w:cstheme="majorBidi"/>
          <w:color w:val="1F3763" w:themeColor="accent1" w:themeShade="7F"/>
        </w:rPr>
      </w:pPr>
      <w:r>
        <w:br w:type="page"/>
      </w:r>
    </w:p>
    <w:p w14:paraId="019F66D9" w14:textId="3D893202" w:rsidR="00D647F3" w:rsidRPr="00130D3B" w:rsidRDefault="00D647F3" w:rsidP="00D647F3">
      <w:pPr>
        <w:pStyle w:val="Kop3"/>
      </w:pPr>
      <w:bookmarkStart w:id="63" w:name="_Toc59096605"/>
      <w:r w:rsidRPr="00130D3B">
        <w:lastRenderedPageBreak/>
        <w:t>Perceel 5: Accessoires</w:t>
      </w:r>
      <w:bookmarkEnd w:id="63"/>
    </w:p>
    <w:p w14:paraId="7D1EB9DE" w14:textId="79FC002A" w:rsidR="00D647F3" w:rsidRDefault="00D647F3" w:rsidP="0053347C">
      <w:pPr>
        <w:rPr>
          <w:rFonts w:ascii="CordiaUPC" w:hAnsi="CordiaUPC" w:cs="CordiaUPC"/>
          <w:bCs/>
          <w:sz w:val="26"/>
          <w:szCs w:val="26"/>
        </w:rPr>
      </w:pPr>
      <w:r w:rsidRPr="00B21990">
        <w:rPr>
          <w:rFonts w:ascii="CordiaUPC" w:hAnsi="CordiaUPC" w:cs="CordiaUPC"/>
          <w:sz w:val="26"/>
          <w:szCs w:val="26"/>
        </w:rPr>
        <w:t>De Raamovereenkomst wordt gegund aan één Inschrijver.</w:t>
      </w:r>
      <w:r w:rsidR="0053347C">
        <w:rPr>
          <w:rFonts w:ascii="CordiaUPC" w:hAnsi="CordiaUPC" w:cs="CordiaUPC"/>
          <w:sz w:val="26"/>
          <w:szCs w:val="26"/>
        </w:rPr>
        <w:t xml:space="preserve"> </w:t>
      </w:r>
      <w:r w:rsidRPr="00B96600">
        <w:rPr>
          <w:rFonts w:ascii="CordiaUPC" w:hAnsi="CordiaUPC" w:cs="CordiaUPC" w:hint="cs"/>
          <w:bCs/>
          <w:sz w:val="26"/>
          <w:szCs w:val="26"/>
        </w:rPr>
        <w:t xml:space="preserve">Beoordeling </w:t>
      </w:r>
      <w:r w:rsidR="0053347C">
        <w:rPr>
          <w:rFonts w:ascii="CordiaUPC" w:hAnsi="CordiaUPC" w:cs="CordiaUPC"/>
          <w:bCs/>
          <w:sz w:val="26"/>
          <w:szCs w:val="26"/>
        </w:rPr>
        <w:t>I</w:t>
      </w:r>
      <w:r w:rsidRPr="00B96600">
        <w:rPr>
          <w:rFonts w:ascii="CordiaUPC" w:hAnsi="CordiaUPC" w:cs="CordiaUPC" w:hint="cs"/>
          <w:bCs/>
          <w:sz w:val="26"/>
          <w:szCs w:val="26"/>
        </w:rPr>
        <w:t>nschrijving op basis van de onderstaande gunningscriteria</w:t>
      </w:r>
      <w:r w:rsidRPr="00B96600">
        <w:rPr>
          <w:rFonts w:ascii="CordiaUPC" w:hAnsi="CordiaUPC" w:cs="CordiaUPC"/>
          <w:bCs/>
          <w:sz w:val="26"/>
          <w:szCs w:val="26"/>
        </w:rPr>
        <w:t xml:space="preserve">, welke </w:t>
      </w:r>
      <w:r w:rsidRPr="00B96600">
        <w:rPr>
          <w:rFonts w:ascii="CordiaUPC" w:hAnsi="CordiaUPC" w:cs="CordiaUPC" w:hint="cs"/>
          <w:bCs/>
          <w:sz w:val="26"/>
          <w:szCs w:val="26"/>
        </w:rPr>
        <w:t xml:space="preserve">hierna met hun relatieve weging </w:t>
      </w:r>
      <w:r w:rsidRPr="00B96600">
        <w:rPr>
          <w:rFonts w:ascii="CordiaUPC" w:hAnsi="CordiaUPC" w:cs="CordiaUPC"/>
          <w:bCs/>
          <w:sz w:val="26"/>
          <w:szCs w:val="26"/>
        </w:rPr>
        <w:t xml:space="preserve">worden </w:t>
      </w:r>
      <w:r>
        <w:rPr>
          <w:rFonts w:ascii="CordiaUPC" w:hAnsi="CordiaUPC" w:cs="CordiaUPC"/>
          <w:bCs/>
          <w:sz w:val="26"/>
          <w:szCs w:val="26"/>
        </w:rPr>
        <w:t>weer</w:t>
      </w:r>
      <w:r w:rsidRPr="00B96600">
        <w:rPr>
          <w:rFonts w:ascii="CordiaUPC" w:hAnsi="CordiaUPC" w:cs="CordiaUPC" w:hint="cs"/>
          <w:bCs/>
          <w:sz w:val="26"/>
          <w:szCs w:val="26"/>
        </w:rPr>
        <w:t xml:space="preserve">gegeven. </w:t>
      </w:r>
    </w:p>
    <w:p w14:paraId="539F5700" w14:textId="77777777" w:rsidR="0053347C" w:rsidRPr="0053347C" w:rsidRDefault="0053347C" w:rsidP="0053347C">
      <w:pPr>
        <w:rPr>
          <w:rFonts w:ascii="CordiaUPC" w:hAnsi="CordiaUPC" w:cs="CordiaUPC"/>
          <w:sz w:val="26"/>
          <w:szCs w:val="26"/>
        </w:rPr>
      </w:pPr>
    </w:p>
    <w:p w14:paraId="1ECD6CAA" w14:textId="77777777" w:rsidR="00D647F3" w:rsidRPr="00B96600" w:rsidRDefault="00D647F3" w:rsidP="00D647F3">
      <w:pPr>
        <w:tabs>
          <w:tab w:val="left" w:pos="851"/>
        </w:tabs>
        <w:rPr>
          <w:rFonts w:ascii="CordiaUPC" w:hAnsi="CordiaUPC" w:cs="CordiaUPC"/>
          <w:iCs/>
          <w:sz w:val="26"/>
          <w:szCs w:val="26"/>
        </w:rPr>
      </w:pPr>
      <w:r w:rsidRPr="00B96600">
        <w:rPr>
          <w:rFonts w:ascii="CordiaUPC" w:hAnsi="CordiaUPC" w:cs="CordiaUPC" w:hint="cs"/>
          <w:b/>
          <w:sz w:val="26"/>
          <w:szCs w:val="26"/>
        </w:rPr>
        <w:t>Prijs</w:t>
      </w:r>
      <w:r>
        <w:rPr>
          <w:rFonts w:ascii="CordiaUPC" w:hAnsi="CordiaUPC" w:cs="CordiaUPC"/>
          <w:b/>
          <w:sz w:val="26"/>
          <w:szCs w:val="26"/>
        </w:rPr>
        <w:t>:</w:t>
      </w:r>
      <w:r w:rsidRPr="00B96600">
        <w:rPr>
          <w:rFonts w:ascii="CordiaUPC" w:hAnsi="CordiaUPC" w:cs="CordiaUPC" w:hint="cs"/>
          <w:iCs/>
          <w:sz w:val="26"/>
          <w:szCs w:val="26"/>
        </w:rPr>
        <w:t xml:space="preserve"> te bepalen aan de hand van:</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D647F3" w:rsidRPr="00B96600" w14:paraId="7F13BEEE" w14:textId="77777777" w:rsidTr="00441A29">
        <w:tc>
          <w:tcPr>
            <w:tcW w:w="567" w:type="dxa"/>
            <w:tcBorders>
              <w:top w:val="single" w:sz="12" w:space="0" w:color="808080"/>
              <w:left w:val="single" w:sz="12" w:space="0" w:color="808080"/>
              <w:bottom w:val="single" w:sz="12" w:space="0" w:color="808080"/>
              <w:right w:val="nil"/>
            </w:tcBorders>
            <w:shd w:val="clear" w:color="auto" w:fill="CCCCCC"/>
          </w:tcPr>
          <w:p w14:paraId="49CE88B4" w14:textId="77777777" w:rsidR="00D647F3" w:rsidRPr="00B96600" w:rsidRDefault="00D647F3" w:rsidP="00441A29">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135F3E28" w14:textId="77777777" w:rsidR="00D647F3" w:rsidRPr="00B96600" w:rsidRDefault="00D647F3" w:rsidP="00441A29">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47E03310" w14:textId="77777777" w:rsidR="00D647F3" w:rsidRPr="00B96600" w:rsidRDefault="00D647F3" w:rsidP="00441A29">
            <w:pPr>
              <w:spacing w:before="90" w:after="54"/>
              <w:ind w:left="57" w:right="113"/>
              <w:jc w:val="center"/>
              <w:rPr>
                <w:rFonts w:ascii="CordiaUPC" w:hAnsi="CordiaUPC" w:cs="CordiaUPC"/>
                <w:b/>
                <w:iCs/>
                <w:sz w:val="26"/>
                <w:szCs w:val="26"/>
              </w:rPr>
            </w:pPr>
            <w:r w:rsidRPr="00B96600">
              <w:rPr>
                <w:rFonts w:ascii="CordiaUPC" w:hAnsi="CordiaUPC" w:cs="CordiaUPC" w:hint="cs"/>
                <w:b/>
                <w:iCs/>
                <w:sz w:val="26"/>
                <w:szCs w:val="26"/>
              </w:rPr>
              <w:t>Wegingsfactor</w:t>
            </w:r>
            <w:r>
              <w:rPr>
                <w:rFonts w:ascii="CordiaUPC" w:hAnsi="CordiaUPC" w:cs="CordiaUPC"/>
                <w:b/>
                <w:iCs/>
                <w:sz w:val="26"/>
                <w:szCs w:val="26"/>
              </w:rPr>
              <w:t>/Punten</w:t>
            </w:r>
          </w:p>
        </w:tc>
      </w:tr>
      <w:tr w:rsidR="00D647F3" w:rsidRPr="00B96600" w14:paraId="685670EB" w14:textId="77777777" w:rsidTr="00441A29">
        <w:tc>
          <w:tcPr>
            <w:tcW w:w="567" w:type="dxa"/>
            <w:tcBorders>
              <w:top w:val="single" w:sz="12" w:space="0" w:color="808080"/>
            </w:tcBorders>
          </w:tcPr>
          <w:p w14:paraId="3390B3A9" w14:textId="77777777" w:rsidR="00D647F3" w:rsidRPr="00D647F3" w:rsidRDefault="00D647F3" w:rsidP="00D647F3">
            <w:pPr>
              <w:pStyle w:val="Lijstalinea"/>
              <w:numPr>
                <w:ilvl w:val="0"/>
                <w:numId w:val="34"/>
              </w:numPr>
              <w:spacing w:before="90" w:after="54"/>
              <w:ind w:right="113"/>
              <w:rPr>
                <w:rFonts w:ascii="CordiaUPC" w:hAnsi="CordiaUPC" w:cs="CordiaUPC"/>
                <w:sz w:val="26"/>
                <w:szCs w:val="26"/>
              </w:rPr>
            </w:pPr>
          </w:p>
        </w:tc>
        <w:tc>
          <w:tcPr>
            <w:tcW w:w="6237" w:type="dxa"/>
            <w:tcBorders>
              <w:top w:val="single" w:sz="12" w:space="0" w:color="808080"/>
            </w:tcBorders>
            <w:shd w:val="clear" w:color="auto" w:fill="E6E6E6"/>
          </w:tcPr>
          <w:p w14:paraId="51493655" w14:textId="458189CF" w:rsidR="00D647F3" w:rsidRPr="00B96600" w:rsidRDefault="00310E33" w:rsidP="00441A29">
            <w:pPr>
              <w:spacing w:before="90" w:after="54"/>
              <w:ind w:left="57" w:right="113"/>
              <w:rPr>
                <w:rFonts w:ascii="CordiaUPC" w:hAnsi="CordiaUPC" w:cs="CordiaUPC"/>
                <w:iCs/>
                <w:sz w:val="26"/>
                <w:szCs w:val="26"/>
              </w:rPr>
            </w:pPr>
            <w:r w:rsidRPr="00310E33">
              <w:rPr>
                <w:rFonts w:ascii="CordiaUPC" w:hAnsi="CordiaUPC" w:cs="CordiaUPC"/>
                <w:iCs/>
                <w:sz w:val="26"/>
                <w:szCs w:val="26"/>
              </w:rPr>
              <w:t xml:space="preserve">Prijs </w:t>
            </w:r>
            <w:r w:rsidR="0053347C">
              <w:rPr>
                <w:rFonts w:ascii="CordiaUPC" w:hAnsi="CordiaUPC" w:cs="CordiaUPC"/>
                <w:iCs/>
                <w:sz w:val="26"/>
                <w:szCs w:val="26"/>
              </w:rPr>
              <w:t>p</w:t>
            </w:r>
            <w:r w:rsidRPr="00310E33">
              <w:rPr>
                <w:rFonts w:ascii="CordiaUPC" w:hAnsi="CordiaUPC" w:cs="CordiaUPC"/>
                <w:iCs/>
                <w:sz w:val="26"/>
                <w:szCs w:val="26"/>
              </w:rPr>
              <w:t>roducten in winkelmandje</w:t>
            </w:r>
          </w:p>
        </w:tc>
        <w:tc>
          <w:tcPr>
            <w:tcW w:w="2367" w:type="dxa"/>
            <w:tcBorders>
              <w:top w:val="single" w:sz="12" w:space="0" w:color="808080"/>
            </w:tcBorders>
          </w:tcPr>
          <w:p w14:paraId="00B62FDA" w14:textId="6259B0A8" w:rsidR="00D647F3" w:rsidRPr="00B96600" w:rsidRDefault="00F242FF" w:rsidP="00441A29">
            <w:pPr>
              <w:spacing w:before="90" w:after="54"/>
              <w:ind w:left="57" w:right="443"/>
              <w:jc w:val="right"/>
              <w:rPr>
                <w:rFonts w:ascii="CordiaUPC" w:hAnsi="CordiaUPC" w:cs="CordiaUPC"/>
                <w:sz w:val="26"/>
                <w:szCs w:val="26"/>
              </w:rPr>
            </w:pPr>
            <w:r>
              <w:rPr>
                <w:rFonts w:ascii="CordiaUPC" w:hAnsi="CordiaUPC" w:cs="CordiaUPC"/>
                <w:sz w:val="26"/>
                <w:szCs w:val="26"/>
              </w:rPr>
              <w:t>90</w:t>
            </w:r>
          </w:p>
        </w:tc>
      </w:tr>
      <w:tr w:rsidR="00D647F3" w:rsidRPr="00B96600" w14:paraId="7784169E" w14:textId="77777777" w:rsidTr="00441A29">
        <w:tc>
          <w:tcPr>
            <w:tcW w:w="567" w:type="dxa"/>
            <w:tcBorders>
              <w:top w:val="single" w:sz="8" w:space="0" w:color="C0C0C0"/>
              <w:left w:val="nil"/>
              <w:bottom w:val="nil"/>
              <w:right w:val="double" w:sz="4" w:space="0" w:color="808080"/>
            </w:tcBorders>
          </w:tcPr>
          <w:p w14:paraId="0465B313" w14:textId="77777777" w:rsidR="00D647F3" w:rsidRPr="00B96600" w:rsidRDefault="00D647F3" w:rsidP="00441A29">
            <w:pPr>
              <w:spacing w:before="90" w:after="54"/>
              <w:ind w:left="57" w:right="113"/>
              <w:rPr>
                <w:rFonts w:ascii="CordiaUPC" w:hAnsi="CordiaUPC" w:cs="CordiaUPC"/>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4C9381D8" w14:textId="77777777" w:rsidR="00D647F3" w:rsidRPr="00B96600" w:rsidRDefault="00D647F3" w:rsidP="00441A29">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51E9202C" w14:textId="5C012B8C" w:rsidR="00D647F3" w:rsidRPr="00B96600" w:rsidRDefault="00F242FF" w:rsidP="00441A29">
            <w:pPr>
              <w:spacing w:before="90" w:after="54"/>
              <w:ind w:left="57" w:right="443"/>
              <w:jc w:val="right"/>
              <w:rPr>
                <w:rFonts w:ascii="CordiaUPC" w:hAnsi="CordiaUPC" w:cs="CordiaUPC"/>
                <w:b/>
                <w:sz w:val="26"/>
                <w:szCs w:val="26"/>
              </w:rPr>
            </w:pPr>
            <w:r>
              <w:rPr>
                <w:rFonts w:ascii="CordiaUPC" w:hAnsi="CordiaUPC" w:cs="CordiaUPC"/>
                <w:b/>
                <w:sz w:val="26"/>
                <w:szCs w:val="26"/>
              </w:rPr>
              <w:t>90</w:t>
            </w:r>
          </w:p>
        </w:tc>
      </w:tr>
    </w:tbl>
    <w:p w14:paraId="2164950D" w14:textId="6B6444F9" w:rsidR="00D647F3" w:rsidRDefault="00D647F3" w:rsidP="00D647F3">
      <w:pPr>
        <w:jc w:val="both"/>
        <w:rPr>
          <w:rFonts w:ascii="CordiaUPC" w:hAnsi="CordiaUPC" w:cs="CordiaUPC"/>
          <w:sz w:val="26"/>
          <w:szCs w:val="26"/>
        </w:rPr>
      </w:pPr>
    </w:p>
    <w:p w14:paraId="00B6FA2C" w14:textId="06A82B40" w:rsidR="00F242FF" w:rsidRDefault="00F242FF" w:rsidP="00D647F3">
      <w:pPr>
        <w:jc w:val="both"/>
        <w:rPr>
          <w:rFonts w:ascii="CordiaUPC" w:hAnsi="CordiaUPC" w:cs="CordiaUPC"/>
          <w:sz w:val="26"/>
          <w:szCs w:val="26"/>
        </w:rPr>
      </w:pPr>
    </w:p>
    <w:p w14:paraId="0CC6E3E1" w14:textId="77777777" w:rsidR="00F242FF" w:rsidRPr="00B96600" w:rsidRDefault="00F242FF" w:rsidP="00F242FF">
      <w:pPr>
        <w:numPr>
          <w:ilvl w:val="0"/>
          <w:numId w:val="22"/>
        </w:numPr>
        <w:tabs>
          <w:tab w:val="left" w:pos="851"/>
        </w:tabs>
        <w:ind w:left="851"/>
        <w:rPr>
          <w:rFonts w:ascii="CordiaUPC" w:hAnsi="CordiaUPC" w:cs="CordiaUPC"/>
          <w:b/>
          <w:sz w:val="26"/>
          <w:szCs w:val="26"/>
        </w:rPr>
      </w:pPr>
      <w:r w:rsidRPr="00B96600">
        <w:rPr>
          <w:rFonts w:ascii="CordiaUPC" w:hAnsi="CordiaUPC" w:cs="CordiaUPC" w:hint="cs"/>
          <w:b/>
          <w:sz w:val="26"/>
          <w:szCs w:val="26"/>
        </w:rPr>
        <w:t xml:space="preserve">Kwaliteit: </w:t>
      </w:r>
      <w:r w:rsidRPr="00B96600">
        <w:rPr>
          <w:rFonts w:ascii="CordiaUPC" w:hAnsi="CordiaUPC" w:cs="CordiaUPC" w:hint="cs"/>
          <w:bCs/>
          <w:iCs/>
          <w:sz w:val="26"/>
          <w:szCs w:val="26"/>
        </w:rPr>
        <w:t>te bepalen</w:t>
      </w:r>
      <w:r w:rsidRPr="00B96600">
        <w:rPr>
          <w:rFonts w:ascii="CordiaUPC" w:hAnsi="CordiaUPC" w:cs="CordiaUPC" w:hint="cs"/>
          <w:iCs/>
          <w:sz w:val="26"/>
          <w:szCs w:val="26"/>
        </w:rPr>
        <w:t xml:space="preserve"> aan de hand van:</w:t>
      </w:r>
    </w:p>
    <w:tbl>
      <w:tblPr>
        <w:tblW w:w="9171"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F242FF" w:rsidRPr="00B96600" w14:paraId="06056FBF" w14:textId="77777777" w:rsidTr="0079644F">
        <w:tc>
          <w:tcPr>
            <w:tcW w:w="567" w:type="dxa"/>
            <w:tcBorders>
              <w:top w:val="single" w:sz="12" w:space="0" w:color="808080"/>
              <w:left w:val="single" w:sz="12" w:space="0" w:color="808080"/>
              <w:bottom w:val="single" w:sz="12" w:space="0" w:color="808080"/>
              <w:right w:val="nil"/>
            </w:tcBorders>
            <w:shd w:val="clear" w:color="auto" w:fill="CCCCCC"/>
          </w:tcPr>
          <w:p w14:paraId="4520F459" w14:textId="77777777" w:rsidR="00F242FF" w:rsidRPr="00B96600" w:rsidRDefault="00F242FF" w:rsidP="0079644F">
            <w:pPr>
              <w:spacing w:before="90" w:after="54"/>
              <w:ind w:left="57" w:right="113"/>
              <w:rPr>
                <w:rFonts w:ascii="CordiaUPC" w:hAnsi="CordiaUPC" w:cs="CordiaUPC"/>
                <w:b/>
                <w:iCs/>
                <w:sz w:val="26"/>
                <w:szCs w:val="26"/>
              </w:rPr>
            </w:pPr>
          </w:p>
        </w:tc>
        <w:tc>
          <w:tcPr>
            <w:tcW w:w="6237" w:type="dxa"/>
            <w:tcBorders>
              <w:top w:val="single" w:sz="12" w:space="0" w:color="808080"/>
              <w:left w:val="nil"/>
              <w:bottom w:val="single" w:sz="12" w:space="0" w:color="808080"/>
              <w:right w:val="single" w:sz="12" w:space="0" w:color="808080"/>
            </w:tcBorders>
            <w:shd w:val="clear" w:color="auto" w:fill="CCCCCC"/>
          </w:tcPr>
          <w:p w14:paraId="1C4ACA5C" w14:textId="77777777" w:rsidR="00F242FF" w:rsidRPr="00B96600" w:rsidRDefault="00F242FF" w:rsidP="0079644F">
            <w:pPr>
              <w:spacing w:before="90" w:after="54"/>
              <w:ind w:left="57" w:right="113"/>
              <w:rPr>
                <w:rFonts w:ascii="CordiaUPC" w:hAnsi="CordiaUPC" w:cs="CordiaUPC"/>
                <w:b/>
                <w:iCs/>
                <w:sz w:val="26"/>
                <w:szCs w:val="26"/>
              </w:rPr>
            </w:pPr>
            <w:r w:rsidRPr="00B96600">
              <w:rPr>
                <w:rFonts w:ascii="CordiaUPC" w:hAnsi="CordiaUPC" w:cs="CordiaUPC" w:hint="cs"/>
                <w:b/>
                <w:iCs/>
                <w:sz w:val="26"/>
                <w:szCs w:val="26"/>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7C41DE98" w14:textId="77777777" w:rsidR="00F242FF" w:rsidRPr="00B96600" w:rsidRDefault="00F242FF" w:rsidP="0079644F">
            <w:pPr>
              <w:spacing w:before="90" w:after="54"/>
              <w:ind w:left="57" w:right="113"/>
              <w:jc w:val="center"/>
              <w:rPr>
                <w:rFonts w:ascii="CordiaUPC" w:hAnsi="CordiaUPC" w:cs="CordiaUPC"/>
                <w:b/>
                <w:iCs/>
                <w:sz w:val="26"/>
                <w:szCs w:val="26"/>
              </w:rPr>
            </w:pPr>
            <w:r>
              <w:rPr>
                <w:rFonts w:ascii="CordiaUPC" w:hAnsi="CordiaUPC" w:cs="CordiaUPC"/>
                <w:b/>
                <w:iCs/>
                <w:sz w:val="26"/>
                <w:szCs w:val="26"/>
              </w:rPr>
              <w:t>Wegingsfactor/</w:t>
            </w:r>
            <w:r w:rsidRPr="00B96600">
              <w:rPr>
                <w:rFonts w:ascii="CordiaUPC" w:hAnsi="CordiaUPC" w:cs="CordiaUPC" w:hint="cs"/>
                <w:b/>
                <w:iCs/>
                <w:sz w:val="26"/>
                <w:szCs w:val="26"/>
              </w:rPr>
              <w:t>Punten</w:t>
            </w:r>
          </w:p>
        </w:tc>
      </w:tr>
      <w:tr w:rsidR="00F242FF" w:rsidRPr="00B96600" w14:paraId="13479C17" w14:textId="77777777" w:rsidTr="0079644F">
        <w:tc>
          <w:tcPr>
            <w:tcW w:w="567" w:type="dxa"/>
            <w:tcBorders>
              <w:bottom w:val="single" w:sz="8" w:space="0" w:color="C0C0C0"/>
            </w:tcBorders>
          </w:tcPr>
          <w:p w14:paraId="21EA32C5" w14:textId="77777777" w:rsidR="00F242FF" w:rsidRPr="00B96600" w:rsidRDefault="00F242FF" w:rsidP="00F242FF">
            <w:pPr>
              <w:pStyle w:val="Lijstalinea"/>
              <w:numPr>
                <w:ilvl w:val="0"/>
                <w:numId w:val="34"/>
              </w:numPr>
              <w:spacing w:before="90" w:after="54"/>
              <w:ind w:right="113"/>
              <w:rPr>
                <w:rFonts w:ascii="CordiaUPC" w:hAnsi="CordiaUPC" w:cs="CordiaUPC"/>
                <w:sz w:val="26"/>
                <w:szCs w:val="26"/>
              </w:rPr>
            </w:pPr>
          </w:p>
        </w:tc>
        <w:tc>
          <w:tcPr>
            <w:tcW w:w="6237" w:type="dxa"/>
            <w:shd w:val="clear" w:color="auto" w:fill="E6E6E6"/>
          </w:tcPr>
          <w:p w14:paraId="30AA7CE5" w14:textId="77777777" w:rsidR="00F242FF" w:rsidRDefault="00F242FF" w:rsidP="0079644F">
            <w:pPr>
              <w:spacing w:before="90" w:after="54"/>
              <w:ind w:left="57" w:right="113"/>
              <w:jc w:val="both"/>
              <w:rPr>
                <w:rFonts w:ascii="CordiaUPC" w:hAnsi="CordiaUPC" w:cs="CordiaUPC"/>
                <w:sz w:val="26"/>
                <w:szCs w:val="26"/>
              </w:rPr>
            </w:pPr>
            <w:r w:rsidRPr="00A91066">
              <w:rPr>
                <w:rFonts w:ascii="CordiaUPC" w:hAnsi="CordiaUPC" w:cs="CordiaUPC"/>
                <w:sz w:val="26"/>
                <w:szCs w:val="26"/>
              </w:rPr>
              <w:t>Bewijslast toepassing inkoopplus</w:t>
            </w:r>
          </w:p>
        </w:tc>
        <w:tc>
          <w:tcPr>
            <w:tcW w:w="2367" w:type="dxa"/>
          </w:tcPr>
          <w:p w14:paraId="1786390E" w14:textId="77777777" w:rsidR="00F242FF" w:rsidRDefault="00F242FF" w:rsidP="0079644F">
            <w:pPr>
              <w:spacing w:before="90" w:after="54"/>
              <w:ind w:left="57" w:right="443"/>
              <w:jc w:val="right"/>
              <w:rPr>
                <w:rFonts w:ascii="CordiaUPC" w:hAnsi="CordiaUPC" w:cs="CordiaUPC"/>
                <w:sz w:val="26"/>
                <w:szCs w:val="26"/>
              </w:rPr>
            </w:pPr>
            <w:r>
              <w:rPr>
                <w:rFonts w:ascii="CordiaUPC" w:hAnsi="CordiaUPC" w:cs="CordiaUPC"/>
                <w:sz w:val="26"/>
                <w:szCs w:val="26"/>
              </w:rPr>
              <w:t>10</w:t>
            </w:r>
          </w:p>
        </w:tc>
      </w:tr>
      <w:tr w:rsidR="00F242FF" w:rsidRPr="00B96600" w14:paraId="473FD5E2" w14:textId="77777777" w:rsidTr="0079644F">
        <w:tc>
          <w:tcPr>
            <w:tcW w:w="567" w:type="dxa"/>
            <w:tcBorders>
              <w:top w:val="single" w:sz="8" w:space="0" w:color="C0C0C0"/>
              <w:left w:val="nil"/>
              <w:bottom w:val="nil"/>
              <w:right w:val="double" w:sz="4" w:space="0" w:color="808080"/>
            </w:tcBorders>
          </w:tcPr>
          <w:p w14:paraId="3D3BD534" w14:textId="77777777" w:rsidR="00F242FF" w:rsidRPr="00B96600" w:rsidRDefault="00F242FF" w:rsidP="0079644F">
            <w:pPr>
              <w:spacing w:before="90" w:after="54"/>
              <w:ind w:left="57" w:right="113"/>
              <w:rPr>
                <w:rFonts w:ascii="CordiaUPC" w:hAnsi="CordiaUPC" w:cs="CordiaUPC"/>
                <w:b/>
                <w:iCs/>
                <w:sz w:val="26"/>
                <w:szCs w:val="26"/>
              </w:rPr>
            </w:pPr>
          </w:p>
        </w:tc>
        <w:tc>
          <w:tcPr>
            <w:tcW w:w="6237" w:type="dxa"/>
            <w:tcBorders>
              <w:top w:val="double" w:sz="4" w:space="0" w:color="808080"/>
              <w:left w:val="double" w:sz="4" w:space="0" w:color="808080"/>
              <w:bottom w:val="double" w:sz="4" w:space="0" w:color="808080"/>
              <w:right w:val="double" w:sz="4" w:space="0" w:color="808080"/>
            </w:tcBorders>
          </w:tcPr>
          <w:p w14:paraId="3B6F043B" w14:textId="77777777" w:rsidR="00F242FF" w:rsidRPr="00B96600" w:rsidRDefault="00F242FF" w:rsidP="0079644F">
            <w:pPr>
              <w:spacing w:before="90" w:after="54"/>
              <w:ind w:left="57" w:right="113"/>
              <w:rPr>
                <w:rFonts w:ascii="CordiaUPC" w:hAnsi="CordiaUPC" w:cs="CordiaUPC"/>
                <w:b/>
                <w:bCs/>
                <w:iCs/>
                <w:sz w:val="26"/>
                <w:szCs w:val="26"/>
              </w:rPr>
            </w:pPr>
            <w:r w:rsidRPr="00B96600">
              <w:rPr>
                <w:rFonts w:ascii="CordiaUPC" w:hAnsi="CordiaUPC" w:cs="CordiaUPC" w:hint="cs"/>
                <w:b/>
                <w:bCs/>
                <w:iCs/>
                <w:sz w:val="26"/>
                <w:szCs w:val="26"/>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2D022B32" w14:textId="571D8445" w:rsidR="00F242FF" w:rsidRPr="00B96600" w:rsidRDefault="00F242FF" w:rsidP="0079644F">
            <w:pPr>
              <w:spacing w:before="90" w:after="54"/>
              <w:ind w:left="57" w:right="443"/>
              <w:jc w:val="right"/>
              <w:rPr>
                <w:rFonts w:ascii="CordiaUPC" w:hAnsi="CordiaUPC" w:cs="CordiaUPC"/>
                <w:b/>
                <w:sz w:val="26"/>
                <w:szCs w:val="26"/>
              </w:rPr>
            </w:pPr>
            <w:r>
              <w:rPr>
                <w:rFonts w:ascii="CordiaUPC" w:hAnsi="CordiaUPC" w:cs="CordiaUPC"/>
                <w:b/>
                <w:sz w:val="26"/>
                <w:szCs w:val="26"/>
              </w:rPr>
              <w:t>10</w:t>
            </w:r>
          </w:p>
        </w:tc>
      </w:tr>
    </w:tbl>
    <w:p w14:paraId="7F4EB277" w14:textId="09217F5D" w:rsidR="00F242FF" w:rsidRDefault="00F242FF" w:rsidP="00D647F3">
      <w:pPr>
        <w:jc w:val="both"/>
        <w:rPr>
          <w:rFonts w:ascii="CordiaUPC" w:hAnsi="CordiaUPC" w:cs="CordiaUPC"/>
          <w:sz w:val="26"/>
          <w:szCs w:val="26"/>
        </w:rPr>
      </w:pPr>
    </w:p>
    <w:p w14:paraId="651FB746" w14:textId="77777777" w:rsidR="00F242FF" w:rsidRPr="00B96600" w:rsidRDefault="00F242FF" w:rsidP="00D647F3">
      <w:pPr>
        <w:jc w:val="both"/>
        <w:rPr>
          <w:rFonts w:ascii="CordiaUPC" w:hAnsi="CordiaUPC" w:cs="CordiaUPC"/>
          <w:sz w:val="26"/>
          <w:szCs w:val="26"/>
        </w:rPr>
      </w:pPr>
    </w:p>
    <w:p w14:paraId="7F2113AF" w14:textId="77777777" w:rsidR="007A3EE6" w:rsidRPr="00D647F3" w:rsidRDefault="007A3EE6" w:rsidP="007A3EE6">
      <w:pPr>
        <w:pStyle w:val="Lijstalinea"/>
        <w:numPr>
          <w:ilvl w:val="0"/>
          <w:numId w:val="42"/>
        </w:numPr>
        <w:rPr>
          <w:rFonts w:ascii="CordiaUPC" w:hAnsi="CordiaUPC" w:cs="CordiaUPC"/>
          <w:b/>
          <w:sz w:val="26"/>
          <w:szCs w:val="26"/>
          <w:u w:val="single"/>
        </w:rPr>
      </w:pPr>
      <w:r>
        <w:rPr>
          <w:rFonts w:ascii="CordiaUPC" w:hAnsi="CordiaUPC" w:cs="CordiaUPC"/>
          <w:b/>
          <w:sz w:val="26"/>
          <w:szCs w:val="26"/>
          <w:u w:val="single"/>
        </w:rPr>
        <w:t>Prijs producten in winkelmandje</w:t>
      </w:r>
    </w:p>
    <w:p w14:paraId="32FD1CE2" w14:textId="15E2B179" w:rsidR="007A3EE6" w:rsidRDefault="007A3EE6" w:rsidP="007A3EE6">
      <w:pPr>
        <w:ind w:left="360"/>
        <w:rPr>
          <w:rFonts w:ascii="CordiaUPC" w:hAnsi="CordiaUPC" w:cs="CordiaUPC"/>
          <w:sz w:val="26"/>
          <w:szCs w:val="26"/>
        </w:rPr>
      </w:pPr>
      <w:r w:rsidRPr="00F85546">
        <w:rPr>
          <w:rFonts w:ascii="CordiaUPC" w:hAnsi="CordiaUPC" w:cs="CordiaUPC"/>
          <w:sz w:val="26"/>
          <w:szCs w:val="26"/>
        </w:rPr>
        <w:t xml:space="preserve">U geeft in het </w:t>
      </w:r>
      <w:r w:rsidRPr="005914E4">
        <w:rPr>
          <w:rFonts w:ascii="CordiaUPC" w:hAnsi="CordiaUPC" w:cs="CordiaUPC"/>
          <w:i/>
          <w:sz w:val="26"/>
          <w:szCs w:val="26"/>
        </w:rPr>
        <w:t>P</w:t>
      </w:r>
      <w:r>
        <w:rPr>
          <w:rFonts w:ascii="CordiaUPC" w:hAnsi="CordiaUPC" w:cs="CordiaUPC"/>
          <w:i/>
          <w:sz w:val="26"/>
          <w:szCs w:val="26"/>
        </w:rPr>
        <w:t>5</w:t>
      </w:r>
      <w:r w:rsidRPr="005914E4">
        <w:rPr>
          <w:rFonts w:ascii="CordiaUPC" w:hAnsi="CordiaUPC" w:cs="CordiaUPC"/>
          <w:i/>
          <w:sz w:val="26"/>
          <w:szCs w:val="26"/>
        </w:rPr>
        <w:t xml:space="preserve"> Prijzenblad</w:t>
      </w:r>
      <w:r>
        <w:rPr>
          <w:rFonts w:ascii="CordiaUPC" w:hAnsi="CordiaUPC" w:cs="CordiaUPC"/>
          <w:sz w:val="26"/>
          <w:szCs w:val="26"/>
        </w:rPr>
        <w:t xml:space="preserve"> </w:t>
      </w:r>
      <w:r w:rsidRPr="00F85546">
        <w:rPr>
          <w:rFonts w:ascii="CordiaUPC" w:hAnsi="CordiaUPC" w:cs="CordiaUPC"/>
          <w:sz w:val="26"/>
          <w:szCs w:val="26"/>
        </w:rPr>
        <w:t>aan wat</w:t>
      </w:r>
      <w:r>
        <w:rPr>
          <w:rFonts w:ascii="CordiaUPC" w:hAnsi="CordiaUPC" w:cs="CordiaUPC"/>
          <w:sz w:val="26"/>
          <w:szCs w:val="26"/>
        </w:rPr>
        <w:t xml:space="preserve"> de prijzen voor de producten zijn op basis van inkoopplus en voegt het opslagpercentage (uw marge op uw inkoopprijs), waarmee de prijs van het winkelmandje tot stand komt. De ‘inschrijfprijs’ in het Excel bestand wordt toegepast voor de beoordeling van ‘Prijs’ als beschreven in paragraaf 7.3.</w:t>
      </w:r>
    </w:p>
    <w:p w14:paraId="3349CAC4" w14:textId="0C4F6C3C" w:rsidR="007A3EE6" w:rsidRDefault="007A3EE6" w:rsidP="007A3EE6">
      <w:pPr>
        <w:ind w:left="360"/>
        <w:rPr>
          <w:rFonts w:ascii="CordiaUPC" w:hAnsi="CordiaUPC" w:cs="CordiaUPC"/>
          <w:sz w:val="26"/>
          <w:szCs w:val="26"/>
        </w:rPr>
      </w:pPr>
      <w:r w:rsidRPr="00031F8A">
        <w:rPr>
          <w:rFonts w:ascii="CordiaUPC" w:hAnsi="CordiaUPC" w:cs="CordiaUPC"/>
          <w:sz w:val="26"/>
          <w:szCs w:val="26"/>
        </w:rPr>
        <w:t xml:space="preserve">U neemt voor de prijzen </w:t>
      </w:r>
      <w:r>
        <w:rPr>
          <w:rFonts w:ascii="CordiaUPC" w:hAnsi="CordiaUPC" w:cs="CordiaUPC"/>
          <w:sz w:val="26"/>
          <w:szCs w:val="26"/>
        </w:rPr>
        <w:t xml:space="preserve">in het winkelmandje </w:t>
      </w:r>
      <w:r w:rsidRPr="00031F8A">
        <w:rPr>
          <w:rFonts w:ascii="CordiaUPC" w:hAnsi="CordiaUPC" w:cs="CordiaUPC"/>
          <w:sz w:val="26"/>
          <w:szCs w:val="26"/>
        </w:rPr>
        <w:t xml:space="preserve">als </w:t>
      </w:r>
      <w:r w:rsidRPr="00031F8A">
        <w:rPr>
          <w:rFonts w:ascii="CordiaUPC" w:hAnsi="CordiaUPC" w:cs="CordiaUPC"/>
          <w:b/>
          <w:sz w:val="26"/>
          <w:szCs w:val="26"/>
          <w:u w:val="single"/>
        </w:rPr>
        <w:t xml:space="preserve">meetdatum </w:t>
      </w:r>
      <w:r>
        <w:rPr>
          <w:rFonts w:ascii="CordiaUPC" w:hAnsi="CordiaUPC" w:cs="CordiaUPC"/>
          <w:b/>
          <w:sz w:val="26"/>
          <w:szCs w:val="26"/>
          <w:u w:val="single"/>
        </w:rPr>
        <w:t>11 februari</w:t>
      </w:r>
      <w:r w:rsidRPr="00031F8A">
        <w:rPr>
          <w:rFonts w:ascii="CordiaUPC" w:hAnsi="CordiaUPC" w:cs="CordiaUPC"/>
          <w:b/>
          <w:sz w:val="26"/>
          <w:szCs w:val="26"/>
          <w:u w:val="single"/>
        </w:rPr>
        <w:t xml:space="preserve"> 202</w:t>
      </w:r>
      <w:r>
        <w:rPr>
          <w:rFonts w:ascii="CordiaUPC" w:hAnsi="CordiaUPC" w:cs="CordiaUPC"/>
          <w:b/>
          <w:sz w:val="26"/>
          <w:szCs w:val="26"/>
          <w:u w:val="single"/>
        </w:rPr>
        <w:t>1</w:t>
      </w:r>
      <w:r w:rsidRPr="00031F8A">
        <w:rPr>
          <w:rFonts w:ascii="CordiaUPC" w:hAnsi="CordiaUPC" w:cs="CordiaUPC"/>
          <w:sz w:val="26"/>
          <w:szCs w:val="26"/>
        </w:rPr>
        <w:t xml:space="preserve"> en </w:t>
      </w:r>
      <w:r w:rsidR="002A2023" w:rsidRPr="002A2023">
        <w:rPr>
          <w:rFonts w:ascii="CordiaUPC" w:hAnsi="CordiaUPC" w:cs="CordiaUPC"/>
          <w:sz w:val="26"/>
          <w:szCs w:val="26"/>
          <w:highlight w:val="green"/>
        </w:rPr>
        <w:t>voegt de verklaring van de toeleverancier per product voor het toepassen van de juiste prijs en de contactgegevens van de toeleverancier(s) bij</w:t>
      </w:r>
      <w:r w:rsidR="002A2023">
        <w:rPr>
          <w:rFonts w:ascii="CordiaUPC" w:hAnsi="CordiaUPC" w:cs="CordiaUPC"/>
          <w:sz w:val="26"/>
          <w:szCs w:val="26"/>
        </w:rPr>
        <w:t xml:space="preserve"> </w:t>
      </w:r>
      <w:r w:rsidR="002A2023" w:rsidRPr="002A2023">
        <w:rPr>
          <w:rFonts w:ascii="CordiaUPC" w:hAnsi="CordiaUPC" w:cs="CordiaUPC"/>
          <w:strike/>
          <w:sz w:val="26"/>
          <w:szCs w:val="26"/>
        </w:rPr>
        <w:t>accountantsverklaring (waarmerk van de accountant volstaat)</w:t>
      </w:r>
      <w:r w:rsidR="002A2023">
        <w:rPr>
          <w:rFonts w:ascii="CordiaUPC" w:hAnsi="CordiaUPC" w:cs="CordiaUPC"/>
          <w:strike/>
          <w:sz w:val="26"/>
          <w:szCs w:val="26"/>
        </w:rPr>
        <w:t>,</w:t>
      </w:r>
      <w:r w:rsidR="002A2023" w:rsidRPr="00031F8A">
        <w:rPr>
          <w:rFonts w:ascii="CordiaUPC" w:hAnsi="CordiaUPC" w:cs="CordiaUPC"/>
          <w:sz w:val="26"/>
          <w:szCs w:val="26"/>
        </w:rPr>
        <w:t xml:space="preserve"> als </w:t>
      </w:r>
      <w:r w:rsidRPr="00031F8A">
        <w:rPr>
          <w:rFonts w:ascii="CordiaUPC" w:hAnsi="CordiaUPC" w:cs="CordiaUPC"/>
          <w:i/>
          <w:sz w:val="26"/>
          <w:szCs w:val="26"/>
        </w:rPr>
        <w:t>P</w:t>
      </w:r>
      <w:r>
        <w:rPr>
          <w:rFonts w:ascii="CordiaUPC" w:hAnsi="CordiaUPC" w:cs="CordiaUPC"/>
          <w:i/>
          <w:sz w:val="26"/>
          <w:szCs w:val="26"/>
        </w:rPr>
        <w:t>5</w:t>
      </w:r>
      <w:r w:rsidRPr="00031F8A">
        <w:rPr>
          <w:rFonts w:ascii="CordiaUPC" w:hAnsi="CordiaUPC" w:cs="CordiaUPC"/>
          <w:i/>
          <w:sz w:val="26"/>
          <w:szCs w:val="26"/>
        </w:rPr>
        <w:t xml:space="preserve"> Bewijs winkelmandje</w:t>
      </w:r>
      <w:r w:rsidRPr="00031F8A">
        <w:rPr>
          <w:rFonts w:ascii="CordiaUPC" w:hAnsi="CordiaUPC" w:cs="CordiaUPC"/>
          <w:sz w:val="26"/>
          <w:szCs w:val="26"/>
        </w:rPr>
        <w:t>.</w:t>
      </w:r>
    </w:p>
    <w:p w14:paraId="190F684D" w14:textId="77777777" w:rsidR="007A3EE6" w:rsidRDefault="007A3EE6" w:rsidP="00722693">
      <w:pPr>
        <w:ind w:left="360"/>
        <w:rPr>
          <w:rFonts w:ascii="CordiaUPC" w:hAnsi="CordiaUPC" w:cs="CordiaUPC"/>
          <w:sz w:val="26"/>
          <w:szCs w:val="26"/>
        </w:rPr>
      </w:pPr>
    </w:p>
    <w:p w14:paraId="2C0DFEFB" w14:textId="77777777" w:rsidR="00FD37C7" w:rsidRPr="00C81278" w:rsidRDefault="00FD37C7" w:rsidP="00FD37C7">
      <w:pPr>
        <w:pStyle w:val="Lijstalinea"/>
        <w:numPr>
          <w:ilvl w:val="0"/>
          <w:numId w:val="42"/>
        </w:numPr>
        <w:rPr>
          <w:rFonts w:ascii="CordiaUPC" w:hAnsi="CordiaUPC" w:cs="CordiaUPC"/>
          <w:b/>
          <w:sz w:val="26"/>
          <w:szCs w:val="26"/>
          <w:u w:val="single"/>
        </w:rPr>
      </w:pPr>
      <w:r w:rsidRPr="00C81278">
        <w:rPr>
          <w:rFonts w:ascii="CordiaUPC" w:hAnsi="CordiaUPC" w:cs="CordiaUPC"/>
          <w:b/>
          <w:sz w:val="26"/>
          <w:szCs w:val="26"/>
          <w:u w:val="single"/>
        </w:rPr>
        <w:t>Bewijslast toepassing inkoopplus</w:t>
      </w:r>
    </w:p>
    <w:p w14:paraId="2FFBB874" w14:textId="77777777" w:rsidR="00FD37C7" w:rsidRPr="00C81278" w:rsidRDefault="00FD37C7" w:rsidP="00FD37C7">
      <w:pPr>
        <w:ind w:left="360"/>
        <w:rPr>
          <w:rFonts w:ascii="CordiaUPC" w:hAnsi="CordiaUPC" w:cs="CordiaUPC"/>
          <w:sz w:val="26"/>
          <w:szCs w:val="26"/>
        </w:rPr>
      </w:pPr>
      <w:r w:rsidRPr="00C81278">
        <w:rPr>
          <w:rFonts w:ascii="CordiaUPC" w:hAnsi="CordiaUPC" w:cs="CordiaUPC"/>
          <w:sz w:val="26"/>
          <w:szCs w:val="26"/>
        </w:rPr>
        <w:t xml:space="preserve">Op welke wijze toont Opdrachtnemer </w:t>
      </w:r>
      <w:r>
        <w:rPr>
          <w:rFonts w:ascii="CordiaUPC" w:hAnsi="CordiaUPC" w:cs="CordiaUPC"/>
          <w:sz w:val="26"/>
          <w:szCs w:val="26"/>
        </w:rPr>
        <w:t xml:space="preserve">gedurende de looptijd van de raamovereenkomst </w:t>
      </w:r>
      <w:r w:rsidRPr="00C81278">
        <w:rPr>
          <w:rFonts w:ascii="CordiaUPC" w:hAnsi="CordiaUPC" w:cs="CordiaUPC"/>
          <w:sz w:val="26"/>
          <w:szCs w:val="26"/>
        </w:rPr>
        <w:t>en op individueel verzoek van de Aanbestedende dienst aan</w:t>
      </w:r>
      <w:r>
        <w:rPr>
          <w:rFonts w:ascii="CordiaUPC" w:hAnsi="CordiaUPC" w:cs="CordiaUPC"/>
          <w:sz w:val="26"/>
          <w:szCs w:val="26"/>
        </w:rPr>
        <w:t>,</w:t>
      </w:r>
      <w:r w:rsidRPr="00C81278">
        <w:rPr>
          <w:rFonts w:ascii="CordiaUPC" w:hAnsi="CordiaUPC" w:cs="CordiaUPC"/>
          <w:sz w:val="26"/>
          <w:szCs w:val="26"/>
        </w:rPr>
        <w:t xml:space="preserve"> dat de door u gefactureerde Producten, ook daadwerkelijk op basis van uw inkoopprijs, uw opslagpercentage op uw inkoopprijs en het percentage over de bemiddelde omzet</w:t>
      </w:r>
      <w:r>
        <w:rPr>
          <w:rFonts w:ascii="CordiaUPC" w:hAnsi="CordiaUPC" w:cs="CordiaUPC"/>
          <w:sz w:val="26"/>
          <w:szCs w:val="26"/>
        </w:rPr>
        <w:t>,</w:t>
      </w:r>
      <w:r w:rsidRPr="00C81278">
        <w:rPr>
          <w:rFonts w:ascii="CordiaUPC" w:hAnsi="CordiaUPC" w:cs="CordiaUPC"/>
          <w:sz w:val="26"/>
          <w:szCs w:val="26"/>
        </w:rPr>
        <w:t xml:space="preserve"> zijn gedaan.</w:t>
      </w:r>
    </w:p>
    <w:p w14:paraId="67CF4234" w14:textId="48499D04" w:rsidR="008B2063" w:rsidRPr="00F5362B" w:rsidRDefault="008B2063" w:rsidP="008B2063">
      <w:pPr>
        <w:ind w:left="360"/>
        <w:rPr>
          <w:rFonts w:ascii="CordiaUPC" w:hAnsi="CordiaUPC" w:cs="CordiaUPC"/>
          <w:sz w:val="26"/>
          <w:szCs w:val="26"/>
        </w:rPr>
      </w:pPr>
      <w:r w:rsidRPr="00F5362B">
        <w:rPr>
          <w:rFonts w:ascii="CordiaUPC" w:hAnsi="CordiaUPC" w:cs="CordiaUPC"/>
          <w:sz w:val="26"/>
          <w:szCs w:val="26"/>
        </w:rPr>
        <w:t xml:space="preserve">De wijze waarop u hier invulling aan geeft voegt u bij uw inschrijving als </w:t>
      </w:r>
      <w:r w:rsidRPr="00F5362B">
        <w:rPr>
          <w:rFonts w:ascii="CordiaUPC" w:hAnsi="CordiaUPC" w:cs="CordiaUPC"/>
          <w:i/>
          <w:sz w:val="26"/>
          <w:szCs w:val="26"/>
        </w:rPr>
        <w:t>P</w:t>
      </w:r>
      <w:r>
        <w:rPr>
          <w:rFonts w:ascii="CordiaUPC" w:hAnsi="CordiaUPC" w:cs="CordiaUPC"/>
          <w:i/>
          <w:sz w:val="26"/>
          <w:szCs w:val="26"/>
        </w:rPr>
        <w:t>5</w:t>
      </w:r>
      <w:r w:rsidRPr="00F5362B">
        <w:rPr>
          <w:rFonts w:ascii="CordiaUPC" w:hAnsi="CordiaUPC" w:cs="CordiaUPC"/>
          <w:i/>
          <w:sz w:val="26"/>
          <w:szCs w:val="26"/>
        </w:rPr>
        <w:t xml:space="preserve"> </w:t>
      </w:r>
      <w:r w:rsidRPr="008B2063">
        <w:rPr>
          <w:rFonts w:ascii="CordiaUPC" w:hAnsi="CordiaUPC" w:cs="CordiaUPC"/>
          <w:i/>
          <w:sz w:val="26"/>
          <w:szCs w:val="26"/>
        </w:rPr>
        <w:t>Bewijslast toepassing inkoopplus</w:t>
      </w:r>
      <w:r w:rsidRPr="00F5362B">
        <w:rPr>
          <w:rFonts w:ascii="CordiaUPC" w:hAnsi="CordiaUPC" w:cs="CordiaUPC"/>
          <w:sz w:val="26"/>
          <w:szCs w:val="26"/>
        </w:rPr>
        <w:t xml:space="preserve">. </w:t>
      </w:r>
    </w:p>
    <w:p w14:paraId="02AE2AED" w14:textId="77777777" w:rsidR="00D647F3" w:rsidRPr="00B96600" w:rsidRDefault="00D647F3" w:rsidP="00D647F3">
      <w:pPr>
        <w:rPr>
          <w:rFonts w:ascii="CordiaUPC" w:hAnsi="CordiaUPC" w:cs="CordiaUPC"/>
          <w:sz w:val="26"/>
          <w:szCs w:val="26"/>
        </w:rPr>
      </w:pPr>
    </w:p>
    <w:sectPr w:rsidR="00D647F3" w:rsidRPr="00B96600" w:rsidSect="005C4BD4">
      <w:headerReference w:type="default" r:id="rId12"/>
      <w:footerReference w:type="default" r:id="rId13"/>
      <w:headerReference w:type="first" r:id="rId14"/>
      <w:footerReference w:type="first" r:id="rId15"/>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FEDB2" w14:textId="77777777" w:rsidR="00564C54" w:rsidRDefault="00564C54" w:rsidP="004D58D7">
      <w:r>
        <w:separator/>
      </w:r>
    </w:p>
  </w:endnote>
  <w:endnote w:type="continuationSeparator" w:id="0">
    <w:p w14:paraId="0384F2CB" w14:textId="77777777" w:rsidR="00564C54" w:rsidRDefault="00564C54" w:rsidP="004D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diaUPC">
    <w:altName w:val="Microsoft Sans Serif"/>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B8FF7" w14:textId="6829B031" w:rsidR="00F5362B" w:rsidRPr="005C4BD4" w:rsidRDefault="00F5362B" w:rsidP="005C4BD4">
    <w:pPr>
      <w:pBdr>
        <w:top w:val="single" w:sz="4" w:space="1" w:color="808080"/>
      </w:pBdr>
      <w:tabs>
        <w:tab w:val="right" w:pos="9072"/>
      </w:tabs>
      <w:spacing w:line="312" w:lineRule="auto"/>
      <w:jc w:val="both"/>
      <w:rPr>
        <w:rFonts w:ascii="Verdana" w:hAnsi="Verdana" w:cs="CordiaUPC"/>
        <w:sz w:val="16"/>
        <w:szCs w:val="16"/>
      </w:rPr>
    </w:pPr>
    <w:r w:rsidRPr="00506A2D">
      <w:rPr>
        <w:rFonts w:ascii="Verdana" w:hAnsi="Verdana" w:cs="CordiaUPC"/>
        <w:sz w:val="16"/>
        <w:szCs w:val="16"/>
      </w:rPr>
      <w:t>©</w:t>
    </w:r>
    <w:r>
      <w:rPr>
        <w:rFonts w:ascii="Verdana" w:hAnsi="Verdana" w:cs="CordiaUPC"/>
        <w:sz w:val="16"/>
        <w:szCs w:val="16"/>
      </w:rPr>
      <w:t xml:space="preserve"> </w:t>
    </w:r>
    <w:proofErr w:type="spellStart"/>
    <w:r>
      <w:rPr>
        <w:rFonts w:ascii="Verdana" w:hAnsi="Verdana" w:cs="CordiaUPC"/>
        <w:sz w:val="16"/>
        <w:szCs w:val="16"/>
      </w:rPr>
      <w:t>Inkoopcentrum|Zuid</w:t>
    </w:r>
    <w:proofErr w:type="spellEnd"/>
    <w:r>
      <w:rPr>
        <w:rFonts w:ascii="Verdana" w:hAnsi="Verdana" w:cs="CordiaUPC"/>
        <w:sz w:val="16"/>
        <w:szCs w:val="16"/>
      </w:rPr>
      <w:t xml:space="preserve"> - Beschrijvend document – ICT Hardware - ICZ.2021.001</w:t>
    </w:r>
    <w:r>
      <w:rPr>
        <w:rFonts w:ascii="Verdana" w:hAnsi="Verdana" w:cs="CordiaUPC"/>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B9C63" w14:textId="3FFB5612" w:rsidR="00F5362B" w:rsidRPr="005C4BD4" w:rsidRDefault="00F5362B" w:rsidP="005C4BD4">
    <w:pPr>
      <w:pBdr>
        <w:top w:val="single" w:sz="4" w:space="1" w:color="808080"/>
      </w:pBdr>
      <w:tabs>
        <w:tab w:val="right" w:pos="9072"/>
      </w:tabs>
      <w:spacing w:line="312" w:lineRule="auto"/>
      <w:jc w:val="both"/>
      <w:rPr>
        <w:rFonts w:ascii="Verdana" w:hAnsi="Verdana" w:cs="CordiaUPC"/>
        <w:sz w:val="16"/>
        <w:szCs w:val="16"/>
      </w:rPr>
    </w:pPr>
    <w:r w:rsidRPr="00506A2D">
      <w:rPr>
        <w:rFonts w:ascii="Verdana" w:hAnsi="Verdana" w:cs="CordiaUPC"/>
        <w:sz w:val="16"/>
        <w:szCs w:val="16"/>
      </w:rPr>
      <w:t>©</w:t>
    </w:r>
    <w:r>
      <w:rPr>
        <w:rFonts w:ascii="Verdana" w:hAnsi="Verdana" w:cs="CordiaUPC"/>
        <w:sz w:val="16"/>
        <w:szCs w:val="16"/>
      </w:rPr>
      <w:t xml:space="preserve"> </w:t>
    </w:r>
    <w:proofErr w:type="spellStart"/>
    <w:r>
      <w:rPr>
        <w:rFonts w:ascii="Verdana" w:hAnsi="Verdana" w:cs="CordiaUPC"/>
        <w:sz w:val="16"/>
        <w:szCs w:val="16"/>
      </w:rPr>
      <w:t>Inkoopcentrum|Zuid</w:t>
    </w:r>
    <w:proofErr w:type="spellEnd"/>
    <w:r>
      <w:rPr>
        <w:rFonts w:ascii="Verdana" w:hAnsi="Verdana" w:cs="CordiaUPC"/>
        <w:sz w:val="16"/>
        <w:szCs w:val="16"/>
      </w:rPr>
      <w:t xml:space="preserve"> - Beschrijvend document – ICT Hardware - ICZ.2021.001</w:t>
    </w:r>
    <w:r>
      <w:rPr>
        <w:rFonts w:ascii="Verdana" w:hAnsi="Verdana" w:cs="CordiaUP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D5DB0" w14:textId="77777777" w:rsidR="00564C54" w:rsidRDefault="00564C54" w:rsidP="004D58D7">
      <w:r>
        <w:separator/>
      </w:r>
    </w:p>
  </w:footnote>
  <w:footnote w:type="continuationSeparator" w:id="0">
    <w:p w14:paraId="521FBB83" w14:textId="77777777" w:rsidR="00564C54" w:rsidRDefault="00564C54" w:rsidP="004D58D7">
      <w:r>
        <w:continuationSeparator/>
      </w:r>
    </w:p>
  </w:footnote>
  <w:footnote w:id="1">
    <w:p w14:paraId="48D7B5C8" w14:textId="77777777" w:rsidR="00F5362B" w:rsidRDefault="00F5362B">
      <w:pPr>
        <w:pStyle w:val="Voetnoottekst"/>
      </w:pPr>
      <w:r>
        <w:rPr>
          <w:rStyle w:val="Voetnootmarkering"/>
        </w:rPr>
        <w:footnoteRef/>
      </w:r>
      <w:r>
        <w:t xml:space="preserve"> </w:t>
      </w:r>
      <w:r w:rsidRPr="004D58D7">
        <w:rPr>
          <w:rFonts w:ascii="CordiaUPC" w:hAnsi="CordiaUPC" w:cs="CordiaUPC" w:hint="cs"/>
          <w:sz w:val="22"/>
          <w:szCs w:val="22"/>
        </w:rPr>
        <w:t>Artikel 2.79 lid 5 sub f Aanbestedingswet 2012</w:t>
      </w:r>
    </w:p>
  </w:footnote>
  <w:footnote w:id="2">
    <w:p w14:paraId="3BE51580" w14:textId="008B8A62" w:rsidR="00F5362B" w:rsidRDefault="00F5362B">
      <w:pPr>
        <w:pStyle w:val="Voetnoottekst"/>
      </w:pPr>
      <w:r>
        <w:rPr>
          <w:rStyle w:val="Voetnootmarkering"/>
        </w:rPr>
        <w:footnoteRef/>
      </w:r>
      <w:r>
        <w:t xml:space="preserve"> Indien van toepassing een rechtsgeldig getekende verklaring van machtiging om stukken te ondertekenen door iemand anders dan degene die vermeld staan/staan in het beroepshandelsregister.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06924" w14:textId="77777777" w:rsidR="00F5362B" w:rsidRPr="005C4BD4" w:rsidRDefault="00F5362B">
    <w:pPr>
      <w:pStyle w:val="Koptekst"/>
      <w:rPr>
        <w:rFonts w:ascii="CordiaUPC" w:hAnsi="CordiaUPC" w:cs="CordiaUPC"/>
        <w:sz w:val="20"/>
        <w:szCs w:val="20"/>
      </w:rPr>
    </w:pPr>
    <w:r w:rsidRPr="00BD232F">
      <w:rPr>
        <w:rFonts w:ascii="CordiaUPC" w:hAnsi="CordiaUPC" w:cs="CordiaUPC"/>
        <w:sz w:val="20"/>
        <w:szCs w:val="20"/>
      </w:rPr>
      <w:t xml:space="preserve">Pagina </w:t>
    </w:r>
    <w:r w:rsidRPr="00BD232F">
      <w:rPr>
        <w:rFonts w:ascii="CordiaUPC" w:hAnsi="CordiaUPC" w:cs="CordiaUPC"/>
        <w:b/>
        <w:bCs/>
        <w:sz w:val="20"/>
        <w:szCs w:val="20"/>
      </w:rPr>
      <w:fldChar w:fldCharType="begin"/>
    </w:r>
    <w:r w:rsidRPr="00BD232F">
      <w:rPr>
        <w:rFonts w:ascii="CordiaUPC" w:hAnsi="CordiaUPC" w:cs="CordiaUPC"/>
        <w:b/>
        <w:bCs/>
        <w:sz w:val="20"/>
        <w:szCs w:val="20"/>
      </w:rPr>
      <w:instrText>PAGE</w:instrText>
    </w:r>
    <w:r w:rsidRPr="00BD232F">
      <w:rPr>
        <w:rFonts w:ascii="CordiaUPC" w:hAnsi="CordiaUPC" w:cs="CordiaUPC"/>
        <w:b/>
        <w:bCs/>
        <w:sz w:val="20"/>
        <w:szCs w:val="20"/>
      </w:rPr>
      <w:fldChar w:fldCharType="separate"/>
    </w:r>
    <w:r>
      <w:rPr>
        <w:rFonts w:ascii="CordiaUPC" w:hAnsi="CordiaUPC" w:cs="CordiaUPC"/>
        <w:b/>
        <w:bCs/>
        <w:noProof/>
        <w:sz w:val="20"/>
        <w:szCs w:val="20"/>
      </w:rPr>
      <w:t>46</w:t>
    </w:r>
    <w:r w:rsidRPr="00BD232F">
      <w:rPr>
        <w:rFonts w:ascii="CordiaUPC" w:hAnsi="CordiaUPC" w:cs="CordiaUPC"/>
        <w:b/>
        <w:bCs/>
        <w:sz w:val="20"/>
        <w:szCs w:val="20"/>
      </w:rPr>
      <w:fldChar w:fldCharType="end"/>
    </w:r>
    <w:r w:rsidRPr="00BD232F">
      <w:rPr>
        <w:rFonts w:ascii="CordiaUPC" w:hAnsi="CordiaUPC" w:cs="CordiaUPC"/>
        <w:sz w:val="20"/>
        <w:szCs w:val="20"/>
      </w:rPr>
      <w:t xml:space="preserve"> van </w:t>
    </w:r>
    <w:r w:rsidRPr="00BD232F">
      <w:rPr>
        <w:rFonts w:ascii="CordiaUPC" w:hAnsi="CordiaUPC" w:cs="CordiaUPC"/>
        <w:b/>
        <w:bCs/>
        <w:sz w:val="20"/>
        <w:szCs w:val="20"/>
      </w:rPr>
      <w:fldChar w:fldCharType="begin"/>
    </w:r>
    <w:r w:rsidRPr="00BD232F">
      <w:rPr>
        <w:rFonts w:ascii="CordiaUPC" w:hAnsi="CordiaUPC" w:cs="CordiaUPC"/>
        <w:b/>
        <w:bCs/>
        <w:sz w:val="20"/>
        <w:szCs w:val="20"/>
      </w:rPr>
      <w:instrText>NUMPAGES</w:instrText>
    </w:r>
    <w:r w:rsidRPr="00BD232F">
      <w:rPr>
        <w:rFonts w:ascii="CordiaUPC" w:hAnsi="CordiaUPC" w:cs="CordiaUPC"/>
        <w:b/>
        <w:bCs/>
        <w:sz w:val="20"/>
        <w:szCs w:val="20"/>
      </w:rPr>
      <w:fldChar w:fldCharType="separate"/>
    </w:r>
    <w:r>
      <w:rPr>
        <w:rFonts w:ascii="CordiaUPC" w:hAnsi="CordiaUPC" w:cs="CordiaUPC"/>
        <w:b/>
        <w:bCs/>
        <w:noProof/>
        <w:sz w:val="20"/>
        <w:szCs w:val="20"/>
      </w:rPr>
      <w:t>46</w:t>
    </w:r>
    <w:r w:rsidRPr="00BD232F">
      <w:rPr>
        <w:rFonts w:ascii="CordiaUPC" w:hAnsi="CordiaUPC" w:cs="CordiaUPC"/>
        <w:b/>
        <w:bCs/>
        <w:sz w:val="20"/>
        <w:szCs w:val="20"/>
      </w:rPr>
      <w:fldChar w:fldCharType="end"/>
    </w:r>
    <w:r w:rsidRPr="00BD232F">
      <w:rPr>
        <w:rFonts w:ascii="CordiaUPC" w:hAnsi="CordiaUPC" w:cs="CordiaUPC"/>
        <w:b/>
        <w:bCs/>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C29E1" w14:textId="505951AA" w:rsidR="00F5362B" w:rsidRPr="00DD337D" w:rsidRDefault="00F5362B">
    <w:pPr>
      <w:pStyle w:val="Koptekst"/>
    </w:pPr>
    <w:r>
      <w:rPr>
        <w:noProof/>
        <w:sz w:val="16"/>
        <w:szCs w:val="16"/>
        <w:lang w:eastAsia="nl-NL"/>
      </w:rPr>
      <w:drawing>
        <wp:anchor distT="0" distB="0" distL="114300" distR="114300" simplePos="0" relativeHeight="251659264" behindDoc="1" locked="0" layoutInCell="1" allowOverlap="1" wp14:anchorId="108CA364" wp14:editId="02AA09A5">
          <wp:simplePos x="0" y="0"/>
          <wp:positionH relativeFrom="column">
            <wp:posOffset>3285342</wp:posOffset>
          </wp:positionH>
          <wp:positionV relativeFrom="paragraph">
            <wp:posOffset>-325</wp:posOffset>
          </wp:positionV>
          <wp:extent cx="2362200" cy="408940"/>
          <wp:effectExtent l="0" t="0" r="0" b="0"/>
          <wp:wrapNone/>
          <wp:docPr id="4" name="Afbeelding 4"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32F">
      <w:rPr>
        <w:rFonts w:ascii="CordiaUPC" w:hAnsi="CordiaUPC" w:cs="CordiaUPC"/>
        <w:sz w:val="20"/>
        <w:szCs w:val="20"/>
      </w:rPr>
      <w:t xml:space="preserve">Pagina </w:t>
    </w:r>
    <w:r w:rsidRPr="00BD232F">
      <w:rPr>
        <w:rFonts w:ascii="CordiaUPC" w:hAnsi="CordiaUPC" w:cs="CordiaUPC"/>
        <w:b/>
        <w:bCs/>
        <w:sz w:val="20"/>
        <w:szCs w:val="20"/>
      </w:rPr>
      <w:fldChar w:fldCharType="begin"/>
    </w:r>
    <w:r w:rsidRPr="00BD232F">
      <w:rPr>
        <w:rFonts w:ascii="CordiaUPC" w:hAnsi="CordiaUPC" w:cs="CordiaUPC"/>
        <w:b/>
        <w:bCs/>
        <w:sz w:val="20"/>
        <w:szCs w:val="20"/>
      </w:rPr>
      <w:instrText>PAGE</w:instrText>
    </w:r>
    <w:r w:rsidRPr="00BD232F">
      <w:rPr>
        <w:rFonts w:ascii="CordiaUPC" w:hAnsi="CordiaUPC" w:cs="CordiaUPC"/>
        <w:b/>
        <w:bCs/>
        <w:sz w:val="20"/>
        <w:szCs w:val="20"/>
      </w:rPr>
      <w:fldChar w:fldCharType="separate"/>
    </w:r>
    <w:r>
      <w:rPr>
        <w:rFonts w:ascii="CordiaUPC" w:hAnsi="CordiaUPC" w:cs="CordiaUPC"/>
        <w:b/>
        <w:bCs/>
        <w:noProof/>
        <w:sz w:val="20"/>
        <w:szCs w:val="20"/>
      </w:rPr>
      <w:t>1</w:t>
    </w:r>
    <w:r w:rsidRPr="00BD232F">
      <w:rPr>
        <w:rFonts w:ascii="CordiaUPC" w:hAnsi="CordiaUPC" w:cs="CordiaUPC"/>
        <w:b/>
        <w:bCs/>
        <w:sz w:val="20"/>
        <w:szCs w:val="20"/>
      </w:rPr>
      <w:fldChar w:fldCharType="end"/>
    </w:r>
    <w:r w:rsidRPr="00BD232F">
      <w:rPr>
        <w:rFonts w:ascii="CordiaUPC" w:hAnsi="CordiaUPC" w:cs="CordiaUPC"/>
        <w:sz w:val="20"/>
        <w:szCs w:val="20"/>
      </w:rPr>
      <w:t xml:space="preserve"> van </w:t>
    </w:r>
    <w:r w:rsidRPr="00BD232F">
      <w:rPr>
        <w:rFonts w:ascii="CordiaUPC" w:hAnsi="CordiaUPC" w:cs="CordiaUPC"/>
        <w:b/>
        <w:bCs/>
        <w:sz w:val="20"/>
        <w:szCs w:val="20"/>
      </w:rPr>
      <w:fldChar w:fldCharType="begin"/>
    </w:r>
    <w:r w:rsidRPr="00BD232F">
      <w:rPr>
        <w:rFonts w:ascii="CordiaUPC" w:hAnsi="CordiaUPC" w:cs="CordiaUPC"/>
        <w:b/>
        <w:bCs/>
        <w:sz w:val="20"/>
        <w:szCs w:val="20"/>
      </w:rPr>
      <w:instrText>NUMPAGES</w:instrText>
    </w:r>
    <w:r w:rsidRPr="00BD232F">
      <w:rPr>
        <w:rFonts w:ascii="CordiaUPC" w:hAnsi="CordiaUPC" w:cs="CordiaUPC"/>
        <w:b/>
        <w:bCs/>
        <w:sz w:val="20"/>
        <w:szCs w:val="20"/>
      </w:rPr>
      <w:fldChar w:fldCharType="separate"/>
    </w:r>
    <w:r>
      <w:rPr>
        <w:rFonts w:ascii="CordiaUPC" w:hAnsi="CordiaUPC" w:cs="CordiaUPC"/>
        <w:b/>
        <w:bCs/>
        <w:noProof/>
        <w:sz w:val="20"/>
        <w:szCs w:val="20"/>
      </w:rPr>
      <w:t>46</w:t>
    </w:r>
    <w:r w:rsidRPr="00BD232F">
      <w:rPr>
        <w:rFonts w:ascii="CordiaUPC" w:hAnsi="CordiaUPC" w:cs="CordiaUPC"/>
        <w:b/>
        <w:bCs/>
        <w:sz w:val="20"/>
        <w:szCs w:val="20"/>
      </w:rPr>
      <w:fldChar w:fldCharType="end"/>
    </w:r>
    <w:r w:rsidRPr="00BD232F">
      <w:rPr>
        <w:rFonts w:ascii="CordiaUPC" w:hAnsi="CordiaUPC" w:cs="CordiaUPC"/>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F775D"/>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AA4323"/>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AE2BAC"/>
    <w:multiLevelType w:val="hybridMultilevel"/>
    <w:tmpl w:val="30C2E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DA56B0"/>
    <w:multiLevelType w:val="hybridMultilevel"/>
    <w:tmpl w:val="237E0864"/>
    <w:lvl w:ilvl="0" w:tplc="8D84A25C">
      <w:start w:val="1"/>
      <w:numFmt w:val="decimal"/>
      <w:lvlText w:val="%1."/>
      <w:lvlJc w:val="left"/>
      <w:pPr>
        <w:tabs>
          <w:tab w:val="num" w:pos="927"/>
        </w:tabs>
        <w:ind w:left="927" w:hanging="360"/>
      </w:pPr>
      <w:rPr>
        <w:rFonts w:ascii="Tahoma" w:hAnsi="Tahoma" w:hint="default"/>
        <w:b/>
        <w:i w:val="0"/>
        <w:sz w:val="18"/>
      </w:rPr>
    </w:lvl>
    <w:lvl w:ilvl="1" w:tplc="04130019" w:tentative="1">
      <w:start w:val="1"/>
      <w:numFmt w:val="lowerLetter"/>
      <w:lvlText w:val="%2."/>
      <w:lvlJc w:val="left"/>
      <w:pPr>
        <w:tabs>
          <w:tab w:val="num" w:pos="1647"/>
        </w:tabs>
        <w:ind w:left="1647" w:hanging="360"/>
      </w:p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4" w15:restartNumberingAfterBreak="0">
    <w:nsid w:val="18005E25"/>
    <w:multiLevelType w:val="hybridMultilevel"/>
    <w:tmpl w:val="5250298E"/>
    <w:lvl w:ilvl="0" w:tplc="2BCA4CDC">
      <w:start w:val="29"/>
      <w:numFmt w:val="bullet"/>
      <w:lvlText w:val="-"/>
      <w:lvlJc w:val="left"/>
      <w:pPr>
        <w:ind w:left="720" w:hanging="360"/>
      </w:pPr>
      <w:rPr>
        <w:rFonts w:ascii="CordiaUPC" w:eastAsia="Times New Roman" w:hAnsi="CordiaUPC" w:cs="CordiaUPC" w:hint="cs"/>
      </w:rPr>
    </w:lvl>
    <w:lvl w:ilvl="1" w:tplc="B8F2B70C">
      <w:start w:val="1"/>
      <w:numFmt w:val="bullet"/>
      <w:lvlText w:val="o"/>
      <w:lvlJc w:val="left"/>
      <w:pPr>
        <w:ind w:left="1440" w:hanging="360"/>
      </w:pPr>
      <w:rPr>
        <w:rFonts w:ascii="CordiaUPC" w:hAnsi="CordiaUPC" w:cs="CordiaUPC" w:hint="default"/>
        <w:b w:val="0"/>
        <w:i w:val="0"/>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49519D"/>
    <w:multiLevelType w:val="hybridMultilevel"/>
    <w:tmpl w:val="97147E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EF555E8"/>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0175B67"/>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2497684"/>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8B26CB6"/>
    <w:multiLevelType w:val="multilevel"/>
    <w:tmpl w:val="891CA274"/>
    <w:lvl w:ilvl="0">
      <w:start w:val="6"/>
      <w:numFmt w:val="upperLetter"/>
      <w:lvlText w:val="%1."/>
      <w:lvlJc w:val="left"/>
      <w:pPr>
        <w:ind w:left="680" w:firstLine="170"/>
      </w:pPr>
      <w:rPr>
        <w:rFonts w:ascii="Tahoma" w:eastAsia="Tahoma" w:hAnsi="Tahoma" w:cs="Tahoma"/>
        <w:b/>
        <w:i w:val="0"/>
        <w:sz w:val="20"/>
        <w:szCs w:val="2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29526A88"/>
    <w:multiLevelType w:val="hybridMultilevel"/>
    <w:tmpl w:val="1674B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255478"/>
    <w:multiLevelType w:val="hybridMultilevel"/>
    <w:tmpl w:val="83D03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3637FF"/>
    <w:multiLevelType w:val="hybridMultilevel"/>
    <w:tmpl w:val="CBEA6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018571D"/>
    <w:multiLevelType w:val="hybridMultilevel"/>
    <w:tmpl w:val="86FA9516"/>
    <w:lvl w:ilvl="0" w:tplc="8DE4E63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F56549"/>
    <w:multiLevelType w:val="hybridMultilevel"/>
    <w:tmpl w:val="C52A5C44"/>
    <w:lvl w:ilvl="0" w:tplc="2BCA4CDC">
      <w:start w:val="29"/>
      <w:numFmt w:val="bullet"/>
      <w:lvlText w:val="-"/>
      <w:lvlJc w:val="left"/>
      <w:pPr>
        <w:ind w:left="765" w:hanging="360"/>
      </w:pPr>
      <w:rPr>
        <w:rFonts w:ascii="CordiaUPC" w:eastAsia="Times New Roman" w:hAnsi="CordiaUPC" w:cs="CordiaUPC" w:hint="cs"/>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32B05892"/>
    <w:multiLevelType w:val="hybridMultilevel"/>
    <w:tmpl w:val="7D4657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4526DA9"/>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205997"/>
    <w:multiLevelType w:val="hybridMultilevel"/>
    <w:tmpl w:val="CDBE77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2EE63A9"/>
    <w:multiLevelType w:val="hybridMultilevel"/>
    <w:tmpl w:val="92A8E4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3FF5C6F"/>
    <w:multiLevelType w:val="hybridMultilevel"/>
    <w:tmpl w:val="F1DC21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5922388"/>
    <w:multiLevelType w:val="hybridMultilevel"/>
    <w:tmpl w:val="9E2479E0"/>
    <w:lvl w:ilvl="0" w:tplc="8DE4E63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4457E4"/>
    <w:multiLevelType w:val="hybridMultilevel"/>
    <w:tmpl w:val="04185186"/>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5A1B57"/>
    <w:multiLevelType w:val="hybridMultilevel"/>
    <w:tmpl w:val="23D4DE2C"/>
    <w:lvl w:ilvl="0" w:tplc="AB487388">
      <w:start w:val="1"/>
      <w:numFmt w:val="bullet"/>
      <w:lvlText w:val=""/>
      <w:lvlJc w:val="left"/>
      <w:pPr>
        <w:tabs>
          <w:tab w:val="num" w:pos="3338"/>
        </w:tabs>
        <w:ind w:left="3262"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23" w15:restartNumberingAfterBreak="0">
    <w:nsid w:val="4D8B21A4"/>
    <w:multiLevelType w:val="hybridMultilevel"/>
    <w:tmpl w:val="ABF424E4"/>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E01CA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57D30BD4"/>
    <w:multiLevelType w:val="multilevel"/>
    <w:tmpl w:val="CC2C444E"/>
    <w:lvl w:ilvl="0">
      <w:start w:val="1"/>
      <w:numFmt w:val="bullet"/>
      <w:lvlText w:val="-"/>
      <w:lvlJc w:val="left"/>
      <w:pPr>
        <w:ind w:left="417" w:firstLine="57"/>
      </w:pPr>
      <w:rPr>
        <w:rFonts w:ascii="Arial" w:eastAsia="Arial" w:hAnsi="Arial" w:cs="Arial"/>
      </w:rPr>
    </w:lvl>
    <w:lvl w:ilvl="1">
      <w:start w:val="1"/>
      <w:numFmt w:val="bullet"/>
      <w:lvlText w:val="o"/>
      <w:lvlJc w:val="left"/>
      <w:pPr>
        <w:ind w:left="1137" w:firstLine="777"/>
      </w:pPr>
      <w:rPr>
        <w:rFonts w:ascii="Arial" w:eastAsia="Arial" w:hAnsi="Arial" w:cs="Arial"/>
      </w:rPr>
    </w:lvl>
    <w:lvl w:ilvl="2">
      <w:start w:val="1"/>
      <w:numFmt w:val="bullet"/>
      <w:lvlText w:val="▪"/>
      <w:lvlJc w:val="left"/>
      <w:pPr>
        <w:ind w:left="1857" w:firstLine="1497"/>
      </w:pPr>
      <w:rPr>
        <w:rFonts w:ascii="Arial" w:eastAsia="Arial" w:hAnsi="Arial" w:cs="Arial"/>
      </w:rPr>
    </w:lvl>
    <w:lvl w:ilvl="3">
      <w:start w:val="1"/>
      <w:numFmt w:val="bullet"/>
      <w:lvlText w:val="●"/>
      <w:lvlJc w:val="left"/>
      <w:pPr>
        <w:ind w:left="2577" w:firstLine="2217"/>
      </w:pPr>
      <w:rPr>
        <w:rFonts w:ascii="Arial" w:eastAsia="Arial" w:hAnsi="Arial" w:cs="Arial"/>
      </w:rPr>
    </w:lvl>
    <w:lvl w:ilvl="4">
      <w:start w:val="1"/>
      <w:numFmt w:val="bullet"/>
      <w:lvlText w:val="o"/>
      <w:lvlJc w:val="left"/>
      <w:pPr>
        <w:ind w:left="3297" w:firstLine="2937"/>
      </w:pPr>
      <w:rPr>
        <w:rFonts w:ascii="Arial" w:eastAsia="Arial" w:hAnsi="Arial" w:cs="Arial"/>
      </w:rPr>
    </w:lvl>
    <w:lvl w:ilvl="5">
      <w:start w:val="1"/>
      <w:numFmt w:val="bullet"/>
      <w:lvlText w:val="▪"/>
      <w:lvlJc w:val="left"/>
      <w:pPr>
        <w:ind w:left="4017" w:firstLine="3657"/>
      </w:pPr>
      <w:rPr>
        <w:rFonts w:ascii="Arial" w:eastAsia="Arial" w:hAnsi="Arial" w:cs="Arial"/>
      </w:rPr>
    </w:lvl>
    <w:lvl w:ilvl="6">
      <w:start w:val="1"/>
      <w:numFmt w:val="bullet"/>
      <w:lvlText w:val="●"/>
      <w:lvlJc w:val="left"/>
      <w:pPr>
        <w:ind w:left="4737" w:firstLine="4377"/>
      </w:pPr>
      <w:rPr>
        <w:rFonts w:ascii="Arial" w:eastAsia="Arial" w:hAnsi="Arial" w:cs="Arial"/>
      </w:rPr>
    </w:lvl>
    <w:lvl w:ilvl="7">
      <w:start w:val="1"/>
      <w:numFmt w:val="bullet"/>
      <w:lvlText w:val="o"/>
      <w:lvlJc w:val="left"/>
      <w:pPr>
        <w:ind w:left="5457" w:firstLine="5097"/>
      </w:pPr>
      <w:rPr>
        <w:rFonts w:ascii="Arial" w:eastAsia="Arial" w:hAnsi="Arial" w:cs="Arial"/>
      </w:rPr>
    </w:lvl>
    <w:lvl w:ilvl="8">
      <w:start w:val="1"/>
      <w:numFmt w:val="bullet"/>
      <w:lvlText w:val="▪"/>
      <w:lvlJc w:val="left"/>
      <w:pPr>
        <w:ind w:left="6177" w:firstLine="5817"/>
      </w:pPr>
      <w:rPr>
        <w:rFonts w:ascii="Arial" w:eastAsia="Arial" w:hAnsi="Arial" w:cs="Arial"/>
      </w:rPr>
    </w:lvl>
  </w:abstractNum>
  <w:abstractNum w:abstractNumId="26" w15:restartNumberingAfterBreak="0">
    <w:nsid w:val="597E74AC"/>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9956B99"/>
    <w:multiLevelType w:val="hybridMultilevel"/>
    <w:tmpl w:val="3F9A6BBA"/>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9B5843"/>
    <w:multiLevelType w:val="multilevel"/>
    <w:tmpl w:val="80A26FAE"/>
    <w:lvl w:ilvl="0">
      <w:start w:val="1"/>
      <w:numFmt w:val="bullet"/>
      <w:lvlText w:val="●"/>
      <w:lvlJc w:val="left"/>
      <w:pPr>
        <w:ind w:left="1287" w:firstLine="926"/>
      </w:pPr>
      <w:rPr>
        <w:rFonts w:ascii="Arial" w:eastAsia="Arial" w:hAnsi="Arial" w:cs="Arial"/>
        <w:color w:val="999999"/>
      </w:rPr>
    </w:lvl>
    <w:lvl w:ilvl="1">
      <w:start w:val="1"/>
      <w:numFmt w:val="bullet"/>
      <w:lvlText w:val="o"/>
      <w:lvlJc w:val="left"/>
      <w:pPr>
        <w:ind w:left="2007" w:firstLine="1647"/>
      </w:pPr>
      <w:rPr>
        <w:rFonts w:ascii="Arial" w:eastAsia="Arial" w:hAnsi="Arial" w:cs="Arial"/>
      </w:rPr>
    </w:lvl>
    <w:lvl w:ilvl="2">
      <w:start w:val="1"/>
      <w:numFmt w:val="bullet"/>
      <w:lvlText w:val="▪"/>
      <w:lvlJc w:val="left"/>
      <w:pPr>
        <w:ind w:left="2727" w:firstLine="2367"/>
      </w:pPr>
      <w:rPr>
        <w:rFonts w:ascii="Arial" w:eastAsia="Arial" w:hAnsi="Arial" w:cs="Arial"/>
      </w:rPr>
    </w:lvl>
    <w:lvl w:ilvl="3">
      <w:start w:val="1"/>
      <w:numFmt w:val="bullet"/>
      <w:lvlText w:val="●"/>
      <w:lvlJc w:val="left"/>
      <w:pPr>
        <w:ind w:left="3447" w:firstLine="3087"/>
      </w:pPr>
      <w:rPr>
        <w:rFonts w:ascii="Arial" w:eastAsia="Arial" w:hAnsi="Arial" w:cs="Arial"/>
      </w:rPr>
    </w:lvl>
    <w:lvl w:ilvl="4">
      <w:start w:val="1"/>
      <w:numFmt w:val="bullet"/>
      <w:lvlText w:val="o"/>
      <w:lvlJc w:val="left"/>
      <w:pPr>
        <w:ind w:left="4167" w:firstLine="3807"/>
      </w:pPr>
      <w:rPr>
        <w:rFonts w:ascii="Arial" w:eastAsia="Arial" w:hAnsi="Arial" w:cs="Arial"/>
      </w:rPr>
    </w:lvl>
    <w:lvl w:ilvl="5">
      <w:start w:val="1"/>
      <w:numFmt w:val="bullet"/>
      <w:lvlText w:val="▪"/>
      <w:lvlJc w:val="left"/>
      <w:pPr>
        <w:ind w:left="4887" w:firstLine="4527"/>
      </w:pPr>
      <w:rPr>
        <w:rFonts w:ascii="Arial" w:eastAsia="Arial" w:hAnsi="Arial" w:cs="Arial"/>
      </w:rPr>
    </w:lvl>
    <w:lvl w:ilvl="6">
      <w:start w:val="1"/>
      <w:numFmt w:val="bullet"/>
      <w:lvlText w:val="●"/>
      <w:lvlJc w:val="left"/>
      <w:pPr>
        <w:ind w:left="5607" w:firstLine="5247"/>
      </w:pPr>
      <w:rPr>
        <w:rFonts w:ascii="Arial" w:eastAsia="Arial" w:hAnsi="Arial" w:cs="Arial"/>
      </w:rPr>
    </w:lvl>
    <w:lvl w:ilvl="7">
      <w:start w:val="1"/>
      <w:numFmt w:val="bullet"/>
      <w:lvlText w:val="o"/>
      <w:lvlJc w:val="left"/>
      <w:pPr>
        <w:ind w:left="6327" w:firstLine="5967"/>
      </w:pPr>
      <w:rPr>
        <w:rFonts w:ascii="Arial" w:eastAsia="Arial" w:hAnsi="Arial" w:cs="Arial"/>
      </w:rPr>
    </w:lvl>
    <w:lvl w:ilvl="8">
      <w:start w:val="1"/>
      <w:numFmt w:val="bullet"/>
      <w:lvlText w:val="▪"/>
      <w:lvlJc w:val="left"/>
      <w:pPr>
        <w:ind w:left="7047" w:firstLine="6687"/>
      </w:pPr>
      <w:rPr>
        <w:rFonts w:ascii="Arial" w:eastAsia="Arial" w:hAnsi="Arial" w:cs="Arial"/>
      </w:rPr>
    </w:lvl>
  </w:abstractNum>
  <w:abstractNum w:abstractNumId="29" w15:restartNumberingAfterBreak="0">
    <w:nsid w:val="5A3F5FA0"/>
    <w:multiLevelType w:val="hybridMultilevel"/>
    <w:tmpl w:val="1608766C"/>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5B411A8B"/>
    <w:multiLevelType w:val="multilevel"/>
    <w:tmpl w:val="FC4EEE14"/>
    <w:lvl w:ilvl="0">
      <w:start w:val="1"/>
      <w:numFmt w:val="lowerLetter"/>
      <w:lvlText w:val="%1."/>
      <w:lvlJc w:val="left"/>
      <w:pPr>
        <w:ind w:left="927" w:firstLine="567"/>
      </w:pPr>
    </w:lvl>
    <w:lvl w:ilvl="1">
      <w:start w:val="1"/>
      <w:numFmt w:val="lowerLetter"/>
      <w:lvlText w:val="%2."/>
      <w:lvlJc w:val="left"/>
      <w:pPr>
        <w:ind w:left="1647" w:firstLine="1287"/>
      </w:pPr>
    </w:lvl>
    <w:lvl w:ilvl="2">
      <w:start w:val="1"/>
      <w:numFmt w:val="lowerRoman"/>
      <w:lvlText w:val="%3."/>
      <w:lvlJc w:val="right"/>
      <w:pPr>
        <w:ind w:left="2367" w:firstLine="2187"/>
      </w:pPr>
    </w:lvl>
    <w:lvl w:ilvl="3">
      <w:start w:val="1"/>
      <w:numFmt w:val="decimal"/>
      <w:lvlText w:val="%4."/>
      <w:lvlJc w:val="left"/>
      <w:pPr>
        <w:ind w:left="3087" w:firstLine="2727"/>
      </w:pPr>
    </w:lvl>
    <w:lvl w:ilvl="4">
      <w:start w:val="1"/>
      <w:numFmt w:val="lowerLetter"/>
      <w:lvlText w:val="%5."/>
      <w:lvlJc w:val="left"/>
      <w:pPr>
        <w:ind w:left="3807" w:firstLine="3447"/>
      </w:pPr>
    </w:lvl>
    <w:lvl w:ilvl="5">
      <w:start w:val="1"/>
      <w:numFmt w:val="lowerRoman"/>
      <w:lvlText w:val="%6."/>
      <w:lvlJc w:val="right"/>
      <w:pPr>
        <w:ind w:left="4527" w:firstLine="4347"/>
      </w:pPr>
    </w:lvl>
    <w:lvl w:ilvl="6">
      <w:start w:val="1"/>
      <w:numFmt w:val="decimal"/>
      <w:lvlText w:val="%7."/>
      <w:lvlJc w:val="left"/>
      <w:pPr>
        <w:ind w:left="5247" w:firstLine="4887"/>
      </w:pPr>
    </w:lvl>
    <w:lvl w:ilvl="7">
      <w:start w:val="1"/>
      <w:numFmt w:val="lowerLetter"/>
      <w:lvlText w:val="%8."/>
      <w:lvlJc w:val="left"/>
      <w:pPr>
        <w:ind w:left="5967" w:firstLine="5607"/>
      </w:pPr>
    </w:lvl>
    <w:lvl w:ilvl="8">
      <w:start w:val="1"/>
      <w:numFmt w:val="lowerRoman"/>
      <w:lvlText w:val="%9."/>
      <w:lvlJc w:val="right"/>
      <w:pPr>
        <w:ind w:left="6687" w:firstLine="6507"/>
      </w:pPr>
    </w:lvl>
  </w:abstractNum>
  <w:abstractNum w:abstractNumId="31" w15:restartNumberingAfterBreak="0">
    <w:nsid w:val="5FB31C89"/>
    <w:multiLevelType w:val="hybridMultilevel"/>
    <w:tmpl w:val="23C0C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3C507F"/>
    <w:multiLevelType w:val="hybridMultilevel"/>
    <w:tmpl w:val="D41020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3A44F5A"/>
    <w:multiLevelType w:val="hybridMultilevel"/>
    <w:tmpl w:val="80BAD44C"/>
    <w:lvl w:ilvl="0" w:tplc="2BCA4CDC">
      <w:start w:val="29"/>
      <w:numFmt w:val="bullet"/>
      <w:lvlText w:val="-"/>
      <w:lvlJc w:val="left"/>
      <w:pPr>
        <w:ind w:left="720" w:hanging="360"/>
      </w:pPr>
      <w:rPr>
        <w:rFonts w:ascii="CordiaUPC" w:eastAsia="Times New Roman" w:hAnsi="CordiaUPC" w:cs="CordiaUPC" w:hint="cs"/>
      </w:rPr>
    </w:lvl>
    <w:lvl w:ilvl="1" w:tplc="FD820426">
      <w:start w:val="3"/>
      <w:numFmt w:val="bullet"/>
      <w:lvlText w:val="•"/>
      <w:lvlJc w:val="left"/>
      <w:pPr>
        <w:ind w:left="1780" w:hanging="700"/>
      </w:pPr>
      <w:rPr>
        <w:rFonts w:ascii="CordiaUPC" w:eastAsiaTheme="minorHAnsi" w:hAnsi="CordiaUPC" w:cs="CordiaUPC"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2F3B7E"/>
    <w:multiLevelType w:val="hybridMultilevel"/>
    <w:tmpl w:val="36164AE2"/>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C0343C"/>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5E96E74"/>
    <w:multiLevelType w:val="hybridMultilevel"/>
    <w:tmpl w:val="68120422"/>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5D3AAE"/>
    <w:multiLevelType w:val="hybridMultilevel"/>
    <w:tmpl w:val="C66234F8"/>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604EB4"/>
    <w:multiLevelType w:val="hybridMultilevel"/>
    <w:tmpl w:val="AA4801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7E61F8F"/>
    <w:multiLevelType w:val="hybridMultilevel"/>
    <w:tmpl w:val="F0A23E26"/>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073CCC"/>
    <w:multiLevelType w:val="hybridMultilevel"/>
    <w:tmpl w:val="4D762EE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70F4A46"/>
    <w:multiLevelType w:val="hybridMultilevel"/>
    <w:tmpl w:val="22CA0FCE"/>
    <w:lvl w:ilvl="0" w:tplc="2BCA4CDC">
      <w:start w:val="29"/>
      <w:numFmt w:val="bullet"/>
      <w:lvlText w:val="-"/>
      <w:lvlJc w:val="left"/>
      <w:pPr>
        <w:ind w:left="720" w:hanging="360"/>
      </w:pPr>
      <w:rPr>
        <w:rFonts w:ascii="CordiaUPC" w:eastAsia="Times New Roman" w:hAnsi="CordiaUPC" w:cs="CordiaUPC" w:hint="cs"/>
      </w:rPr>
    </w:lvl>
    <w:lvl w:ilvl="1" w:tplc="0C8CBDC4">
      <w:start w:val="1"/>
      <w:numFmt w:val="lowerLetter"/>
      <w:lvlText w:val="%2."/>
      <w:lvlJc w:val="left"/>
      <w:pPr>
        <w:ind w:left="1780" w:hanging="70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4"/>
  </w:num>
  <w:num w:numId="3">
    <w:abstractNumId w:val="10"/>
  </w:num>
  <w:num w:numId="4">
    <w:abstractNumId w:val="13"/>
  </w:num>
  <w:num w:numId="5">
    <w:abstractNumId w:val="31"/>
  </w:num>
  <w:num w:numId="6">
    <w:abstractNumId w:val="20"/>
  </w:num>
  <w:num w:numId="7">
    <w:abstractNumId w:val="23"/>
  </w:num>
  <w:num w:numId="8">
    <w:abstractNumId w:val="27"/>
  </w:num>
  <w:num w:numId="9">
    <w:abstractNumId w:val="33"/>
  </w:num>
  <w:num w:numId="10">
    <w:abstractNumId w:val="39"/>
  </w:num>
  <w:num w:numId="11">
    <w:abstractNumId w:val="41"/>
  </w:num>
  <w:num w:numId="12">
    <w:abstractNumId w:val="36"/>
  </w:num>
  <w:num w:numId="13">
    <w:abstractNumId w:val="25"/>
  </w:num>
  <w:num w:numId="14">
    <w:abstractNumId w:val="21"/>
  </w:num>
  <w:num w:numId="15">
    <w:abstractNumId w:val="9"/>
  </w:num>
  <w:num w:numId="16">
    <w:abstractNumId w:val="28"/>
  </w:num>
  <w:num w:numId="17">
    <w:abstractNumId w:val="30"/>
  </w:num>
  <w:num w:numId="18">
    <w:abstractNumId w:val="24"/>
  </w:num>
  <w:num w:numId="19">
    <w:abstractNumId w:val="24"/>
  </w:num>
  <w:num w:numId="20">
    <w:abstractNumId w:val="24"/>
  </w:num>
  <w:num w:numId="21">
    <w:abstractNumId w:val="3"/>
  </w:num>
  <w:num w:numId="22">
    <w:abstractNumId w:val="22"/>
  </w:num>
  <w:num w:numId="23">
    <w:abstractNumId w:val="34"/>
  </w:num>
  <w:num w:numId="24">
    <w:abstractNumId w:val="37"/>
  </w:num>
  <w:num w:numId="25">
    <w:abstractNumId w:val="14"/>
  </w:num>
  <w:num w:numId="26">
    <w:abstractNumId w:val="8"/>
  </w:num>
  <w:num w:numId="27">
    <w:abstractNumId w:val="7"/>
  </w:num>
  <w:num w:numId="28">
    <w:abstractNumId w:val="19"/>
  </w:num>
  <w:num w:numId="29">
    <w:abstractNumId w:val="35"/>
  </w:num>
  <w:num w:numId="30">
    <w:abstractNumId w:val="1"/>
  </w:num>
  <w:num w:numId="31">
    <w:abstractNumId w:val="16"/>
  </w:num>
  <w:num w:numId="32">
    <w:abstractNumId w:val="6"/>
  </w:num>
  <w:num w:numId="33">
    <w:abstractNumId w:val="0"/>
  </w:num>
  <w:num w:numId="34">
    <w:abstractNumId w:val="18"/>
  </w:num>
  <w:num w:numId="35">
    <w:abstractNumId w:val="26"/>
  </w:num>
  <w:num w:numId="36">
    <w:abstractNumId w:val="40"/>
  </w:num>
  <w:num w:numId="37">
    <w:abstractNumId w:val="32"/>
  </w:num>
  <w:num w:numId="38">
    <w:abstractNumId w:val="38"/>
  </w:num>
  <w:num w:numId="39">
    <w:abstractNumId w:val="5"/>
  </w:num>
  <w:num w:numId="40">
    <w:abstractNumId w:val="15"/>
  </w:num>
  <w:num w:numId="41">
    <w:abstractNumId w:val="24"/>
  </w:num>
  <w:num w:numId="42">
    <w:abstractNumId w:val="17"/>
  </w:num>
  <w:num w:numId="43">
    <w:abstractNumId w:val="12"/>
  </w:num>
  <w:num w:numId="44">
    <w:abstractNumId w:val="29"/>
  </w:num>
  <w:num w:numId="45">
    <w:abstractNumId w:val="2"/>
  </w:num>
  <w:num w:numId="4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D83"/>
    <w:rsid w:val="00031F8A"/>
    <w:rsid w:val="00061414"/>
    <w:rsid w:val="000905A8"/>
    <w:rsid w:val="0009091D"/>
    <w:rsid w:val="00094928"/>
    <w:rsid w:val="000B55E0"/>
    <w:rsid w:val="000E49C2"/>
    <w:rsid w:val="000F4798"/>
    <w:rsid w:val="000F758D"/>
    <w:rsid w:val="00100A14"/>
    <w:rsid w:val="001219BF"/>
    <w:rsid w:val="00124A5B"/>
    <w:rsid w:val="00124C40"/>
    <w:rsid w:val="00124E03"/>
    <w:rsid w:val="00130D3B"/>
    <w:rsid w:val="00136FC4"/>
    <w:rsid w:val="00142A75"/>
    <w:rsid w:val="0014396D"/>
    <w:rsid w:val="00152E4B"/>
    <w:rsid w:val="00160D74"/>
    <w:rsid w:val="00162C5A"/>
    <w:rsid w:val="0016720B"/>
    <w:rsid w:val="00170B62"/>
    <w:rsid w:val="00173BB0"/>
    <w:rsid w:val="001821EF"/>
    <w:rsid w:val="00187E2C"/>
    <w:rsid w:val="00190FBB"/>
    <w:rsid w:val="001934B5"/>
    <w:rsid w:val="00194F10"/>
    <w:rsid w:val="0019771F"/>
    <w:rsid w:val="001C1367"/>
    <w:rsid w:val="001C3D0B"/>
    <w:rsid w:val="001D1B2B"/>
    <w:rsid w:val="001D23D7"/>
    <w:rsid w:val="001F0E91"/>
    <w:rsid w:val="001F186F"/>
    <w:rsid w:val="001F2E4A"/>
    <w:rsid w:val="00206F09"/>
    <w:rsid w:val="002116C7"/>
    <w:rsid w:val="00211AA3"/>
    <w:rsid w:val="00212F73"/>
    <w:rsid w:val="002537DF"/>
    <w:rsid w:val="00253BA1"/>
    <w:rsid w:val="00271618"/>
    <w:rsid w:val="002745BC"/>
    <w:rsid w:val="002763CF"/>
    <w:rsid w:val="002861D9"/>
    <w:rsid w:val="002A2023"/>
    <w:rsid w:val="002A5C61"/>
    <w:rsid w:val="002B3155"/>
    <w:rsid w:val="002C5AB0"/>
    <w:rsid w:val="002D480C"/>
    <w:rsid w:val="002D5927"/>
    <w:rsid w:val="002E1AA0"/>
    <w:rsid w:val="002F0D75"/>
    <w:rsid w:val="0030565C"/>
    <w:rsid w:val="00310E33"/>
    <w:rsid w:val="00316CF0"/>
    <w:rsid w:val="00321A67"/>
    <w:rsid w:val="00342BC7"/>
    <w:rsid w:val="00343B45"/>
    <w:rsid w:val="00344BFF"/>
    <w:rsid w:val="00346C7E"/>
    <w:rsid w:val="00347871"/>
    <w:rsid w:val="00354CD6"/>
    <w:rsid w:val="00354ECD"/>
    <w:rsid w:val="00363F52"/>
    <w:rsid w:val="00367CEA"/>
    <w:rsid w:val="003808A9"/>
    <w:rsid w:val="003824D4"/>
    <w:rsid w:val="00382C02"/>
    <w:rsid w:val="00385791"/>
    <w:rsid w:val="00386D07"/>
    <w:rsid w:val="0039409C"/>
    <w:rsid w:val="003A5C50"/>
    <w:rsid w:val="003B551E"/>
    <w:rsid w:val="003E02FA"/>
    <w:rsid w:val="003E597D"/>
    <w:rsid w:val="00401B4D"/>
    <w:rsid w:val="00403D83"/>
    <w:rsid w:val="00412A0F"/>
    <w:rsid w:val="00414D08"/>
    <w:rsid w:val="0041788C"/>
    <w:rsid w:val="00424668"/>
    <w:rsid w:val="00441A29"/>
    <w:rsid w:val="00442869"/>
    <w:rsid w:val="0046294A"/>
    <w:rsid w:val="004C419A"/>
    <w:rsid w:val="004C7A52"/>
    <w:rsid w:val="004D433D"/>
    <w:rsid w:val="004D58D7"/>
    <w:rsid w:val="004E08EA"/>
    <w:rsid w:val="004F180D"/>
    <w:rsid w:val="004F240A"/>
    <w:rsid w:val="004F4103"/>
    <w:rsid w:val="004F7CE3"/>
    <w:rsid w:val="004F7D3C"/>
    <w:rsid w:val="005013A9"/>
    <w:rsid w:val="00504026"/>
    <w:rsid w:val="00512C80"/>
    <w:rsid w:val="00526DCA"/>
    <w:rsid w:val="0053347C"/>
    <w:rsid w:val="00535E16"/>
    <w:rsid w:val="00536019"/>
    <w:rsid w:val="005378BE"/>
    <w:rsid w:val="00546505"/>
    <w:rsid w:val="0055648D"/>
    <w:rsid w:val="00564C54"/>
    <w:rsid w:val="005914E4"/>
    <w:rsid w:val="00592446"/>
    <w:rsid w:val="005B514E"/>
    <w:rsid w:val="005C4BD4"/>
    <w:rsid w:val="005E29FA"/>
    <w:rsid w:val="00654BBE"/>
    <w:rsid w:val="00655A08"/>
    <w:rsid w:val="00657C11"/>
    <w:rsid w:val="006622B6"/>
    <w:rsid w:val="00664EBC"/>
    <w:rsid w:val="0066703F"/>
    <w:rsid w:val="00670210"/>
    <w:rsid w:val="00672911"/>
    <w:rsid w:val="006A40EC"/>
    <w:rsid w:val="006A5320"/>
    <w:rsid w:val="006B2E16"/>
    <w:rsid w:val="006C1E2C"/>
    <w:rsid w:val="006C20FE"/>
    <w:rsid w:val="006D5D7B"/>
    <w:rsid w:val="006F4778"/>
    <w:rsid w:val="006F68F6"/>
    <w:rsid w:val="00702682"/>
    <w:rsid w:val="00706701"/>
    <w:rsid w:val="00707993"/>
    <w:rsid w:val="00722693"/>
    <w:rsid w:val="00723EAA"/>
    <w:rsid w:val="00724EA2"/>
    <w:rsid w:val="00744F4E"/>
    <w:rsid w:val="00746EE1"/>
    <w:rsid w:val="007477A8"/>
    <w:rsid w:val="007548D1"/>
    <w:rsid w:val="00765044"/>
    <w:rsid w:val="007669E8"/>
    <w:rsid w:val="0077606B"/>
    <w:rsid w:val="0077705B"/>
    <w:rsid w:val="00777FE2"/>
    <w:rsid w:val="00780515"/>
    <w:rsid w:val="00784002"/>
    <w:rsid w:val="00793653"/>
    <w:rsid w:val="0079644F"/>
    <w:rsid w:val="007A311F"/>
    <w:rsid w:val="007A3EE6"/>
    <w:rsid w:val="007A5288"/>
    <w:rsid w:val="007A5EB6"/>
    <w:rsid w:val="007B05AD"/>
    <w:rsid w:val="007C14C5"/>
    <w:rsid w:val="007C54EC"/>
    <w:rsid w:val="007C5D9A"/>
    <w:rsid w:val="007F118C"/>
    <w:rsid w:val="007F6F93"/>
    <w:rsid w:val="0080300E"/>
    <w:rsid w:val="00805984"/>
    <w:rsid w:val="008069FC"/>
    <w:rsid w:val="0081083C"/>
    <w:rsid w:val="00820B63"/>
    <w:rsid w:val="0082651B"/>
    <w:rsid w:val="0083464B"/>
    <w:rsid w:val="00835972"/>
    <w:rsid w:val="00837A77"/>
    <w:rsid w:val="008429EF"/>
    <w:rsid w:val="00844645"/>
    <w:rsid w:val="00860FE0"/>
    <w:rsid w:val="008750A2"/>
    <w:rsid w:val="00880B02"/>
    <w:rsid w:val="008A7743"/>
    <w:rsid w:val="008B1CEF"/>
    <w:rsid w:val="008B2063"/>
    <w:rsid w:val="008B288C"/>
    <w:rsid w:val="008C7BAC"/>
    <w:rsid w:val="008D51D4"/>
    <w:rsid w:val="008E1F60"/>
    <w:rsid w:val="008F7E6E"/>
    <w:rsid w:val="009011CC"/>
    <w:rsid w:val="00915DF5"/>
    <w:rsid w:val="0095241C"/>
    <w:rsid w:val="00954EE9"/>
    <w:rsid w:val="00983794"/>
    <w:rsid w:val="009849DC"/>
    <w:rsid w:val="00995D86"/>
    <w:rsid w:val="009B2322"/>
    <w:rsid w:val="009C61D3"/>
    <w:rsid w:val="009F3954"/>
    <w:rsid w:val="009F6107"/>
    <w:rsid w:val="009F656D"/>
    <w:rsid w:val="00A2521D"/>
    <w:rsid w:val="00A306AD"/>
    <w:rsid w:val="00A30FE1"/>
    <w:rsid w:val="00A321B2"/>
    <w:rsid w:val="00A40935"/>
    <w:rsid w:val="00A51D85"/>
    <w:rsid w:val="00A57048"/>
    <w:rsid w:val="00A7304A"/>
    <w:rsid w:val="00A7678F"/>
    <w:rsid w:val="00A831B8"/>
    <w:rsid w:val="00A85283"/>
    <w:rsid w:val="00A861A7"/>
    <w:rsid w:val="00A91066"/>
    <w:rsid w:val="00A975E5"/>
    <w:rsid w:val="00AA6DD7"/>
    <w:rsid w:val="00AB18D7"/>
    <w:rsid w:val="00AB3D2C"/>
    <w:rsid w:val="00AD369C"/>
    <w:rsid w:val="00AF6967"/>
    <w:rsid w:val="00AF7747"/>
    <w:rsid w:val="00B041A3"/>
    <w:rsid w:val="00B05ED0"/>
    <w:rsid w:val="00B067C5"/>
    <w:rsid w:val="00B07E46"/>
    <w:rsid w:val="00B149E9"/>
    <w:rsid w:val="00B21990"/>
    <w:rsid w:val="00B23F27"/>
    <w:rsid w:val="00B247E4"/>
    <w:rsid w:val="00B2488D"/>
    <w:rsid w:val="00B427A9"/>
    <w:rsid w:val="00B44C6C"/>
    <w:rsid w:val="00B56F4A"/>
    <w:rsid w:val="00B62BD0"/>
    <w:rsid w:val="00B63573"/>
    <w:rsid w:val="00B63F20"/>
    <w:rsid w:val="00B64C9A"/>
    <w:rsid w:val="00B66642"/>
    <w:rsid w:val="00B70823"/>
    <w:rsid w:val="00B73920"/>
    <w:rsid w:val="00B74D3D"/>
    <w:rsid w:val="00B96600"/>
    <w:rsid w:val="00BA454D"/>
    <w:rsid w:val="00BA64C2"/>
    <w:rsid w:val="00BB0216"/>
    <w:rsid w:val="00BB04B2"/>
    <w:rsid w:val="00BB281B"/>
    <w:rsid w:val="00BB7133"/>
    <w:rsid w:val="00BC020A"/>
    <w:rsid w:val="00BD07D6"/>
    <w:rsid w:val="00BD71E6"/>
    <w:rsid w:val="00BD75B0"/>
    <w:rsid w:val="00BE1934"/>
    <w:rsid w:val="00C06848"/>
    <w:rsid w:val="00C07DB5"/>
    <w:rsid w:val="00C4350F"/>
    <w:rsid w:val="00C52FC2"/>
    <w:rsid w:val="00C563EE"/>
    <w:rsid w:val="00C60361"/>
    <w:rsid w:val="00C61627"/>
    <w:rsid w:val="00C77879"/>
    <w:rsid w:val="00C81278"/>
    <w:rsid w:val="00C83CC1"/>
    <w:rsid w:val="00C87D5D"/>
    <w:rsid w:val="00CA1C04"/>
    <w:rsid w:val="00CC5D1E"/>
    <w:rsid w:val="00CC6A04"/>
    <w:rsid w:val="00CD46B2"/>
    <w:rsid w:val="00CD61B4"/>
    <w:rsid w:val="00CE025A"/>
    <w:rsid w:val="00CE048B"/>
    <w:rsid w:val="00CE34DC"/>
    <w:rsid w:val="00CE3681"/>
    <w:rsid w:val="00CE60E6"/>
    <w:rsid w:val="00CE71CB"/>
    <w:rsid w:val="00CF0ADF"/>
    <w:rsid w:val="00D0587E"/>
    <w:rsid w:val="00D058D6"/>
    <w:rsid w:val="00D30497"/>
    <w:rsid w:val="00D56BF4"/>
    <w:rsid w:val="00D647F3"/>
    <w:rsid w:val="00D874E6"/>
    <w:rsid w:val="00D9031A"/>
    <w:rsid w:val="00DB494B"/>
    <w:rsid w:val="00DD0EFA"/>
    <w:rsid w:val="00DD1580"/>
    <w:rsid w:val="00DD337D"/>
    <w:rsid w:val="00DD4DBA"/>
    <w:rsid w:val="00DD52C5"/>
    <w:rsid w:val="00DD5B23"/>
    <w:rsid w:val="00DE1B19"/>
    <w:rsid w:val="00DE1DC1"/>
    <w:rsid w:val="00DF555D"/>
    <w:rsid w:val="00DF5D6A"/>
    <w:rsid w:val="00E00B7E"/>
    <w:rsid w:val="00E13613"/>
    <w:rsid w:val="00E257C2"/>
    <w:rsid w:val="00E329CE"/>
    <w:rsid w:val="00E35555"/>
    <w:rsid w:val="00E37654"/>
    <w:rsid w:val="00E468AF"/>
    <w:rsid w:val="00E7007D"/>
    <w:rsid w:val="00E81BF1"/>
    <w:rsid w:val="00E95EA7"/>
    <w:rsid w:val="00EB72CC"/>
    <w:rsid w:val="00EC4587"/>
    <w:rsid w:val="00EC4E4A"/>
    <w:rsid w:val="00ED48B0"/>
    <w:rsid w:val="00ED5788"/>
    <w:rsid w:val="00ED5F0C"/>
    <w:rsid w:val="00F242FF"/>
    <w:rsid w:val="00F33D83"/>
    <w:rsid w:val="00F35D50"/>
    <w:rsid w:val="00F40D2A"/>
    <w:rsid w:val="00F420E8"/>
    <w:rsid w:val="00F4569D"/>
    <w:rsid w:val="00F5120A"/>
    <w:rsid w:val="00F5362B"/>
    <w:rsid w:val="00F614F4"/>
    <w:rsid w:val="00F656F0"/>
    <w:rsid w:val="00F71516"/>
    <w:rsid w:val="00F74283"/>
    <w:rsid w:val="00F804CF"/>
    <w:rsid w:val="00F85546"/>
    <w:rsid w:val="00F86B63"/>
    <w:rsid w:val="00F919A5"/>
    <w:rsid w:val="00FB258A"/>
    <w:rsid w:val="00FB2BA7"/>
    <w:rsid w:val="00FC0016"/>
    <w:rsid w:val="00FC405F"/>
    <w:rsid w:val="00FD2B6D"/>
    <w:rsid w:val="00FD2C5D"/>
    <w:rsid w:val="00FD37C7"/>
    <w:rsid w:val="00FD7ED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A58F80"/>
  <w14:defaultImageDpi w14:val="32767"/>
  <w15:docId w15:val="{6EFCEEB8-9091-4AF0-B136-74FDDD33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54EE9"/>
  </w:style>
  <w:style w:type="paragraph" w:styleId="Kop1">
    <w:name w:val="heading 1"/>
    <w:basedOn w:val="Standaard"/>
    <w:next w:val="Standaard"/>
    <w:link w:val="Kop1Char"/>
    <w:uiPriority w:val="9"/>
    <w:qFormat/>
    <w:rsid w:val="00382C02"/>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82C0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D0EFA"/>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DD0EFA"/>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D0EFA"/>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D0EFA"/>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D0EF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D0EF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D0EF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C0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82C0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D0EFA"/>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DD0EFA"/>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DD0E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D0EF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DD0EF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DD0EF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D0EF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BE1934"/>
    <w:pPr>
      <w:numPr>
        <w:numId w:val="0"/>
      </w:num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BE1934"/>
    <w:pPr>
      <w:spacing w:before="240" w:after="120"/>
    </w:pPr>
    <w:rPr>
      <w:rFonts w:cstheme="minorHAnsi"/>
      <w:b/>
      <w:bCs/>
      <w:sz w:val="20"/>
      <w:szCs w:val="20"/>
    </w:rPr>
  </w:style>
  <w:style w:type="paragraph" w:styleId="Inhopg2">
    <w:name w:val="toc 2"/>
    <w:basedOn w:val="Standaard"/>
    <w:next w:val="Standaard"/>
    <w:autoRedefine/>
    <w:uiPriority w:val="39"/>
    <w:unhideWhenUsed/>
    <w:rsid w:val="00BE1934"/>
    <w:pPr>
      <w:spacing w:before="120"/>
      <w:ind w:left="240"/>
    </w:pPr>
    <w:rPr>
      <w:rFonts w:cstheme="minorHAnsi"/>
      <w:i/>
      <w:iCs/>
      <w:sz w:val="20"/>
      <w:szCs w:val="20"/>
    </w:rPr>
  </w:style>
  <w:style w:type="paragraph" w:styleId="Inhopg3">
    <w:name w:val="toc 3"/>
    <w:basedOn w:val="Standaard"/>
    <w:next w:val="Standaard"/>
    <w:autoRedefine/>
    <w:uiPriority w:val="39"/>
    <w:unhideWhenUsed/>
    <w:rsid w:val="00BE1934"/>
    <w:pPr>
      <w:ind w:left="480"/>
    </w:pPr>
    <w:rPr>
      <w:rFonts w:cstheme="minorHAnsi"/>
      <w:sz w:val="20"/>
      <w:szCs w:val="20"/>
    </w:rPr>
  </w:style>
  <w:style w:type="character" w:styleId="Hyperlink">
    <w:name w:val="Hyperlink"/>
    <w:basedOn w:val="Standaardalinea-lettertype"/>
    <w:uiPriority w:val="99"/>
    <w:unhideWhenUsed/>
    <w:rsid w:val="00BE1934"/>
    <w:rPr>
      <w:color w:val="0563C1" w:themeColor="hyperlink"/>
      <w:u w:val="single"/>
    </w:rPr>
  </w:style>
  <w:style w:type="paragraph" w:styleId="Inhopg4">
    <w:name w:val="toc 4"/>
    <w:basedOn w:val="Standaard"/>
    <w:next w:val="Standaard"/>
    <w:autoRedefine/>
    <w:uiPriority w:val="39"/>
    <w:unhideWhenUsed/>
    <w:rsid w:val="00BE1934"/>
    <w:pPr>
      <w:ind w:left="720"/>
    </w:pPr>
    <w:rPr>
      <w:rFonts w:cstheme="minorHAnsi"/>
      <w:sz w:val="20"/>
      <w:szCs w:val="20"/>
    </w:rPr>
  </w:style>
  <w:style w:type="paragraph" w:styleId="Inhopg5">
    <w:name w:val="toc 5"/>
    <w:basedOn w:val="Standaard"/>
    <w:next w:val="Standaard"/>
    <w:autoRedefine/>
    <w:uiPriority w:val="39"/>
    <w:unhideWhenUsed/>
    <w:rsid w:val="00BE1934"/>
    <w:pPr>
      <w:ind w:left="960"/>
    </w:pPr>
    <w:rPr>
      <w:rFonts w:cstheme="minorHAnsi"/>
      <w:sz w:val="20"/>
      <w:szCs w:val="20"/>
    </w:rPr>
  </w:style>
  <w:style w:type="paragraph" w:styleId="Inhopg6">
    <w:name w:val="toc 6"/>
    <w:basedOn w:val="Standaard"/>
    <w:next w:val="Standaard"/>
    <w:autoRedefine/>
    <w:uiPriority w:val="39"/>
    <w:unhideWhenUsed/>
    <w:rsid w:val="00BE1934"/>
    <w:pPr>
      <w:ind w:left="1200"/>
    </w:pPr>
    <w:rPr>
      <w:rFonts w:cstheme="minorHAnsi"/>
      <w:sz w:val="20"/>
      <w:szCs w:val="20"/>
    </w:rPr>
  </w:style>
  <w:style w:type="paragraph" w:styleId="Inhopg7">
    <w:name w:val="toc 7"/>
    <w:basedOn w:val="Standaard"/>
    <w:next w:val="Standaard"/>
    <w:autoRedefine/>
    <w:uiPriority w:val="39"/>
    <w:unhideWhenUsed/>
    <w:rsid w:val="00BE1934"/>
    <w:pPr>
      <w:ind w:left="1440"/>
    </w:pPr>
    <w:rPr>
      <w:rFonts w:cstheme="minorHAnsi"/>
      <w:sz w:val="20"/>
      <w:szCs w:val="20"/>
    </w:rPr>
  </w:style>
  <w:style w:type="paragraph" w:styleId="Inhopg8">
    <w:name w:val="toc 8"/>
    <w:basedOn w:val="Standaard"/>
    <w:next w:val="Standaard"/>
    <w:autoRedefine/>
    <w:uiPriority w:val="39"/>
    <w:unhideWhenUsed/>
    <w:rsid w:val="00BE1934"/>
    <w:pPr>
      <w:ind w:left="1680"/>
    </w:pPr>
    <w:rPr>
      <w:rFonts w:cstheme="minorHAnsi"/>
      <w:sz w:val="20"/>
      <w:szCs w:val="20"/>
    </w:rPr>
  </w:style>
  <w:style w:type="paragraph" w:styleId="Inhopg9">
    <w:name w:val="toc 9"/>
    <w:basedOn w:val="Standaard"/>
    <w:next w:val="Standaard"/>
    <w:autoRedefine/>
    <w:uiPriority w:val="39"/>
    <w:unhideWhenUsed/>
    <w:rsid w:val="00BE1934"/>
    <w:pPr>
      <w:ind w:left="1920"/>
    </w:pPr>
    <w:rPr>
      <w:rFonts w:cstheme="minorHAnsi"/>
      <w:sz w:val="20"/>
      <w:szCs w:val="20"/>
    </w:rPr>
  </w:style>
  <w:style w:type="character" w:styleId="Tekstvantijdelijkeaanduiding">
    <w:name w:val="Placeholder Text"/>
    <w:basedOn w:val="Standaardalinea-lettertype"/>
    <w:uiPriority w:val="99"/>
    <w:unhideWhenUsed/>
    <w:rsid w:val="00F656F0"/>
    <w:rPr>
      <w:color w:val="808080"/>
    </w:rPr>
  </w:style>
  <w:style w:type="table" w:customStyle="1" w:styleId="TableNormal">
    <w:name w:val="Table Normal"/>
    <w:uiPriority w:val="2"/>
    <w:semiHidden/>
    <w:unhideWhenUsed/>
    <w:qFormat/>
    <w:rsid w:val="00F656F0"/>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56F0"/>
    <w:pPr>
      <w:widowControl w:val="0"/>
      <w:autoSpaceDE w:val="0"/>
      <w:autoSpaceDN w:val="0"/>
      <w:ind w:left="102"/>
    </w:pPr>
    <w:rPr>
      <w:rFonts w:ascii="Arial" w:eastAsia="Arial" w:hAnsi="Arial" w:cs="Arial"/>
      <w:sz w:val="22"/>
      <w:szCs w:val="22"/>
    </w:rPr>
  </w:style>
  <w:style w:type="paragraph" w:styleId="Lijstalinea">
    <w:name w:val="List Paragraph"/>
    <w:aliases w:val="Reference List"/>
    <w:basedOn w:val="Standaard"/>
    <w:link w:val="LijstalineaChar"/>
    <w:uiPriority w:val="34"/>
    <w:qFormat/>
    <w:rsid w:val="004D58D7"/>
    <w:pPr>
      <w:ind w:left="720"/>
      <w:contextualSpacing/>
    </w:pPr>
  </w:style>
  <w:style w:type="paragraph" w:styleId="Voetnoottekst">
    <w:name w:val="footnote text"/>
    <w:basedOn w:val="Standaard"/>
    <w:link w:val="VoetnoottekstChar"/>
    <w:uiPriority w:val="99"/>
    <w:semiHidden/>
    <w:unhideWhenUsed/>
    <w:rsid w:val="004D58D7"/>
    <w:rPr>
      <w:sz w:val="20"/>
      <w:szCs w:val="20"/>
    </w:rPr>
  </w:style>
  <w:style w:type="character" w:customStyle="1" w:styleId="VoetnoottekstChar">
    <w:name w:val="Voetnoottekst Char"/>
    <w:basedOn w:val="Standaardalinea-lettertype"/>
    <w:link w:val="Voetnoottekst"/>
    <w:uiPriority w:val="99"/>
    <w:semiHidden/>
    <w:rsid w:val="004D58D7"/>
    <w:rPr>
      <w:sz w:val="20"/>
      <w:szCs w:val="20"/>
    </w:rPr>
  </w:style>
  <w:style w:type="character" w:styleId="Voetnootmarkering">
    <w:name w:val="footnote reference"/>
    <w:basedOn w:val="Standaardalinea-lettertype"/>
    <w:uiPriority w:val="99"/>
    <w:semiHidden/>
    <w:unhideWhenUsed/>
    <w:rsid w:val="004D58D7"/>
    <w:rPr>
      <w:vertAlign w:val="superscript"/>
    </w:rPr>
  </w:style>
  <w:style w:type="paragraph" w:styleId="Plattetekst">
    <w:name w:val="Body Text"/>
    <w:basedOn w:val="Standaard"/>
    <w:link w:val="PlattetekstChar"/>
    <w:uiPriority w:val="1"/>
    <w:qFormat/>
    <w:rsid w:val="004D58D7"/>
    <w:pPr>
      <w:widowControl w:val="0"/>
      <w:autoSpaceDE w:val="0"/>
      <w:autoSpaceDN w:val="0"/>
      <w:ind w:left="1196"/>
    </w:pPr>
    <w:rPr>
      <w:rFonts w:ascii="Arial" w:eastAsia="Arial" w:hAnsi="Arial" w:cs="Arial"/>
      <w:sz w:val="22"/>
      <w:szCs w:val="22"/>
    </w:rPr>
  </w:style>
  <w:style w:type="character" w:customStyle="1" w:styleId="PlattetekstChar">
    <w:name w:val="Platte tekst Char"/>
    <w:basedOn w:val="Standaardalinea-lettertype"/>
    <w:link w:val="Plattetekst"/>
    <w:uiPriority w:val="1"/>
    <w:rsid w:val="004D58D7"/>
    <w:rPr>
      <w:rFonts w:ascii="Arial" w:eastAsia="Arial" w:hAnsi="Arial" w:cs="Arial"/>
      <w:sz w:val="22"/>
      <w:szCs w:val="22"/>
    </w:rPr>
  </w:style>
  <w:style w:type="table" w:customStyle="1" w:styleId="Rastertabel31">
    <w:name w:val="Rastertabel 31"/>
    <w:basedOn w:val="Standaardtabel"/>
    <w:uiPriority w:val="48"/>
    <w:rsid w:val="004D58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Onopgelostemelding1">
    <w:name w:val="Onopgeloste melding1"/>
    <w:basedOn w:val="Standaardalinea-lettertype"/>
    <w:uiPriority w:val="99"/>
    <w:rsid w:val="001219BF"/>
    <w:rPr>
      <w:color w:val="605E5C"/>
      <w:shd w:val="clear" w:color="auto" w:fill="E1DFDD"/>
    </w:rPr>
  </w:style>
  <w:style w:type="paragraph" w:styleId="Geenafstand">
    <w:name w:val="No Spacing"/>
    <w:uiPriority w:val="1"/>
    <w:qFormat/>
    <w:rsid w:val="00BB281B"/>
    <w:rPr>
      <w:sz w:val="22"/>
      <w:szCs w:val="22"/>
    </w:rPr>
  </w:style>
  <w:style w:type="table" w:styleId="Tabelraster">
    <w:name w:val="Table Grid"/>
    <w:basedOn w:val="Standaardtabel"/>
    <w:uiPriority w:val="39"/>
    <w:rsid w:val="00BB28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C4BD4"/>
    <w:pPr>
      <w:tabs>
        <w:tab w:val="center" w:pos="4536"/>
        <w:tab w:val="right" w:pos="9072"/>
      </w:tabs>
    </w:pPr>
  </w:style>
  <w:style w:type="character" w:customStyle="1" w:styleId="KoptekstChar">
    <w:name w:val="Koptekst Char"/>
    <w:basedOn w:val="Standaardalinea-lettertype"/>
    <w:link w:val="Koptekst"/>
    <w:uiPriority w:val="99"/>
    <w:rsid w:val="005C4BD4"/>
  </w:style>
  <w:style w:type="paragraph" w:styleId="Voettekst">
    <w:name w:val="footer"/>
    <w:basedOn w:val="Standaard"/>
    <w:link w:val="VoettekstChar"/>
    <w:uiPriority w:val="99"/>
    <w:unhideWhenUsed/>
    <w:rsid w:val="005C4BD4"/>
    <w:pPr>
      <w:tabs>
        <w:tab w:val="center" w:pos="4536"/>
        <w:tab w:val="right" w:pos="9072"/>
      </w:tabs>
    </w:pPr>
  </w:style>
  <w:style w:type="character" w:customStyle="1" w:styleId="VoettekstChar">
    <w:name w:val="Voettekst Char"/>
    <w:basedOn w:val="Standaardalinea-lettertype"/>
    <w:link w:val="Voettekst"/>
    <w:uiPriority w:val="99"/>
    <w:rsid w:val="005C4BD4"/>
  </w:style>
  <w:style w:type="table" w:customStyle="1" w:styleId="6">
    <w:name w:val="6"/>
    <w:basedOn w:val="TableNormal"/>
    <w:rsid w:val="0019771F"/>
    <w:pPr>
      <w:widowControl/>
      <w:pBdr>
        <w:top w:val="nil"/>
        <w:left w:val="nil"/>
        <w:bottom w:val="nil"/>
        <w:right w:val="nil"/>
        <w:between w:val="nil"/>
      </w:pBdr>
      <w:autoSpaceDE/>
      <w:autoSpaceDN/>
      <w:spacing w:line="288" w:lineRule="auto"/>
    </w:pPr>
    <w:rPr>
      <w:rFonts w:ascii="Tahoma" w:eastAsia="Tahoma" w:hAnsi="Tahoma" w:cs="Tahoma"/>
      <w:color w:val="000000"/>
      <w:sz w:val="20"/>
      <w:szCs w:val="20"/>
      <w:lang w:val="nl-NL" w:eastAsia="nl-NL"/>
    </w:rPr>
    <w:tblPr>
      <w:tblStyleRowBandSize w:val="1"/>
      <w:tblStyleColBandSize w:val="1"/>
      <w:tblCellMar>
        <w:top w:w="100" w:type="dxa"/>
        <w:left w:w="70" w:type="dxa"/>
        <w:bottom w:w="100" w:type="dxa"/>
        <w:right w:w="70" w:type="dxa"/>
      </w:tblCellMar>
    </w:tblPr>
  </w:style>
  <w:style w:type="character" w:styleId="GevolgdeHyperlink">
    <w:name w:val="FollowedHyperlink"/>
    <w:basedOn w:val="Standaardalinea-lettertype"/>
    <w:uiPriority w:val="99"/>
    <w:semiHidden/>
    <w:unhideWhenUsed/>
    <w:rsid w:val="00B96600"/>
    <w:rPr>
      <w:color w:val="954F72" w:themeColor="followedHyperlink"/>
      <w:u w:val="single"/>
    </w:rPr>
  </w:style>
  <w:style w:type="paragraph" w:styleId="Ballontekst">
    <w:name w:val="Balloon Text"/>
    <w:basedOn w:val="Standaard"/>
    <w:link w:val="BallontekstChar"/>
    <w:uiPriority w:val="99"/>
    <w:semiHidden/>
    <w:unhideWhenUsed/>
    <w:rsid w:val="009F656D"/>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9F656D"/>
    <w:rPr>
      <w:rFonts w:ascii="Lucida Grande" w:hAnsi="Lucida Grande"/>
      <w:sz w:val="18"/>
      <w:szCs w:val="18"/>
    </w:rPr>
  </w:style>
  <w:style w:type="character" w:styleId="Verwijzingopmerking">
    <w:name w:val="annotation reference"/>
    <w:basedOn w:val="Standaardalinea-lettertype"/>
    <w:uiPriority w:val="99"/>
    <w:semiHidden/>
    <w:unhideWhenUsed/>
    <w:rsid w:val="002B3155"/>
    <w:rPr>
      <w:sz w:val="16"/>
      <w:szCs w:val="16"/>
    </w:rPr>
  </w:style>
  <w:style w:type="paragraph" w:styleId="Tekstopmerking">
    <w:name w:val="annotation text"/>
    <w:basedOn w:val="Standaard"/>
    <w:link w:val="TekstopmerkingChar"/>
    <w:unhideWhenUsed/>
    <w:rsid w:val="002B3155"/>
    <w:rPr>
      <w:sz w:val="20"/>
      <w:szCs w:val="20"/>
    </w:rPr>
  </w:style>
  <w:style w:type="character" w:customStyle="1" w:styleId="TekstopmerkingChar">
    <w:name w:val="Tekst opmerking Char"/>
    <w:basedOn w:val="Standaardalinea-lettertype"/>
    <w:link w:val="Tekstopmerking"/>
    <w:rsid w:val="002B3155"/>
    <w:rPr>
      <w:sz w:val="20"/>
      <w:szCs w:val="20"/>
    </w:rPr>
  </w:style>
  <w:style w:type="paragraph" w:styleId="Onderwerpvanopmerking">
    <w:name w:val="annotation subject"/>
    <w:basedOn w:val="Tekstopmerking"/>
    <w:next w:val="Tekstopmerking"/>
    <w:link w:val="OnderwerpvanopmerkingChar"/>
    <w:uiPriority w:val="99"/>
    <w:semiHidden/>
    <w:unhideWhenUsed/>
    <w:rsid w:val="002B3155"/>
    <w:rPr>
      <w:b/>
      <w:bCs/>
    </w:rPr>
  </w:style>
  <w:style w:type="character" w:customStyle="1" w:styleId="OnderwerpvanopmerkingChar">
    <w:name w:val="Onderwerp van opmerking Char"/>
    <w:basedOn w:val="TekstopmerkingChar"/>
    <w:link w:val="Onderwerpvanopmerking"/>
    <w:uiPriority w:val="99"/>
    <w:semiHidden/>
    <w:rsid w:val="002B3155"/>
    <w:rPr>
      <w:b/>
      <w:bCs/>
      <w:sz w:val="20"/>
      <w:szCs w:val="20"/>
    </w:rPr>
  </w:style>
  <w:style w:type="character" w:customStyle="1" w:styleId="LijstalineaChar">
    <w:name w:val="Lijstalinea Char"/>
    <w:aliases w:val="Reference List Char"/>
    <w:basedOn w:val="Standaardalinea-lettertype"/>
    <w:link w:val="Lijstalinea"/>
    <w:uiPriority w:val="34"/>
    <w:locked/>
    <w:rsid w:val="001C1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402947">
      <w:bodyDiv w:val="1"/>
      <w:marLeft w:val="0"/>
      <w:marRight w:val="0"/>
      <w:marTop w:val="0"/>
      <w:marBottom w:val="0"/>
      <w:divBdr>
        <w:top w:val="none" w:sz="0" w:space="0" w:color="auto"/>
        <w:left w:val="none" w:sz="0" w:space="0" w:color="auto"/>
        <w:bottom w:val="none" w:sz="0" w:space="0" w:color="auto"/>
        <w:right w:val="none" w:sz="0" w:space="0" w:color="auto"/>
      </w:divBdr>
    </w:div>
    <w:div w:id="9388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koopcentrumzuid.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koopcentrumzuid.nl/producten-en-diensten/klachtenregelin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8F8B5E20151D428DCE96934E4612A0"/>
        <w:category>
          <w:name w:val="Algemeen"/>
          <w:gallery w:val="placeholder"/>
        </w:category>
        <w:types>
          <w:type w:val="bbPlcHdr"/>
        </w:types>
        <w:behaviors>
          <w:behavior w:val="content"/>
        </w:behaviors>
        <w:guid w:val="{37EE4B55-A41C-164D-9C71-3B4379273A61}"/>
      </w:docPartPr>
      <w:docPartBody>
        <w:p w:rsidR="002347CE" w:rsidRDefault="00641317" w:rsidP="00641317">
          <w:pPr>
            <w:pStyle w:val="988F8B5E20151D428DCE96934E4612A0"/>
          </w:pPr>
          <w:r w:rsidRPr="008229B6">
            <w:rPr>
              <w:rStyle w:val="Tekstvantijdelijkeaanduiding"/>
              <w:rFonts w:ascii="Verdana" w:hAnsi="Verdana" w:cs="CordiaUPC"/>
              <w:color w:val="7F7F7F" w:themeColor="text1" w:themeTint="80"/>
              <w:sz w:val="20"/>
              <w:szCs w:val="20"/>
            </w:rPr>
            <w:t>kies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diaUPC">
    <w:altName w:val="Microsoft Sans Serif"/>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1317"/>
    <w:rsid w:val="00053DCC"/>
    <w:rsid w:val="00125764"/>
    <w:rsid w:val="001B1EB6"/>
    <w:rsid w:val="002347CE"/>
    <w:rsid w:val="0024299A"/>
    <w:rsid w:val="002824C9"/>
    <w:rsid w:val="00287979"/>
    <w:rsid w:val="002B1E6F"/>
    <w:rsid w:val="00315EC3"/>
    <w:rsid w:val="00355C39"/>
    <w:rsid w:val="003B43D0"/>
    <w:rsid w:val="00462B72"/>
    <w:rsid w:val="0046527A"/>
    <w:rsid w:val="00566782"/>
    <w:rsid w:val="005847D2"/>
    <w:rsid w:val="006211A1"/>
    <w:rsid w:val="00641317"/>
    <w:rsid w:val="0065290C"/>
    <w:rsid w:val="0069327A"/>
    <w:rsid w:val="0073482C"/>
    <w:rsid w:val="007839B2"/>
    <w:rsid w:val="007E7880"/>
    <w:rsid w:val="007F3E5F"/>
    <w:rsid w:val="007F5EE2"/>
    <w:rsid w:val="0081199C"/>
    <w:rsid w:val="00837606"/>
    <w:rsid w:val="00904EBB"/>
    <w:rsid w:val="00997EC7"/>
    <w:rsid w:val="009A297E"/>
    <w:rsid w:val="00A33A07"/>
    <w:rsid w:val="00A46793"/>
    <w:rsid w:val="00A5542D"/>
    <w:rsid w:val="00AC4638"/>
    <w:rsid w:val="00B244B2"/>
    <w:rsid w:val="00C437E1"/>
    <w:rsid w:val="00C848B7"/>
    <w:rsid w:val="00CA4ABC"/>
    <w:rsid w:val="00CD0267"/>
    <w:rsid w:val="00D07466"/>
    <w:rsid w:val="00DA5A00"/>
    <w:rsid w:val="00DA6D86"/>
    <w:rsid w:val="00E85E14"/>
    <w:rsid w:val="00E90913"/>
    <w:rsid w:val="00F65F0D"/>
    <w:rsid w:val="00FA561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rsid w:val="00641317"/>
    <w:rPr>
      <w:color w:val="808080"/>
    </w:rPr>
  </w:style>
  <w:style w:type="paragraph" w:customStyle="1" w:styleId="988F8B5E20151D428DCE96934E4612A0">
    <w:name w:val="988F8B5E20151D428DCE96934E4612A0"/>
    <w:rsid w:val="00641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B6EE1-1393-D54B-BE9D-4B5BB460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9829</Words>
  <Characters>54063</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 Wijnands</dc:creator>
  <cp:lastModifiedBy>Jac Wijnands</cp:lastModifiedBy>
  <cp:revision>4</cp:revision>
  <cp:lastPrinted>2020-10-08T14:54:00Z</cp:lastPrinted>
  <dcterms:created xsi:type="dcterms:W3CDTF">2021-01-29T13:49:00Z</dcterms:created>
  <dcterms:modified xsi:type="dcterms:W3CDTF">2021-01-29T13:59:00Z</dcterms:modified>
</cp:coreProperties>
</file>