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5DA69" w14:textId="77777777" w:rsidR="00322E91" w:rsidRPr="00BE78B5" w:rsidRDefault="00322E91" w:rsidP="004A7013">
      <w:pPr>
        <w:spacing w:line="276" w:lineRule="auto"/>
        <w:rPr>
          <w:rFonts w:ascii="Arial" w:hAnsi="Arial" w:cs="Arial"/>
          <w:b/>
          <w:sz w:val="22"/>
          <w:szCs w:val="22"/>
        </w:rPr>
      </w:pPr>
    </w:p>
    <w:p w14:paraId="72D8C6C8" w14:textId="77777777" w:rsidR="00C6421C" w:rsidRPr="00C6421C" w:rsidRDefault="00C6421C" w:rsidP="00C6421C">
      <w:pPr>
        <w:spacing w:line="276" w:lineRule="auto"/>
        <w:jc w:val="center"/>
        <w:rPr>
          <w:rFonts w:ascii="Arial" w:hAnsi="Arial" w:cs="Arial"/>
          <w:b/>
          <w:sz w:val="24"/>
        </w:rPr>
      </w:pPr>
      <w:bookmarkStart w:id="0" w:name="_Toc107026057"/>
      <w:bookmarkStart w:id="1" w:name="_Toc107027628"/>
      <w:bookmarkStart w:id="2" w:name="_Toc107380610"/>
      <w:bookmarkStart w:id="3" w:name="_Toc109801456"/>
      <w:bookmarkStart w:id="4" w:name="_Toc109802545"/>
      <w:bookmarkStart w:id="5" w:name="_Toc110240595"/>
      <w:bookmarkStart w:id="6" w:name="_Toc119464212"/>
      <w:bookmarkStart w:id="7" w:name="_Toc368472003"/>
      <w:bookmarkStart w:id="8" w:name="_Toc406765507"/>
      <w:bookmarkStart w:id="9" w:name="_Toc406765602"/>
      <w:bookmarkStart w:id="10" w:name="_Toc406766077"/>
      <w:bookmarkStart w:id="11" w:name="_Toc406766463"/>
      <w:bookmarkStart w:id="12" w:name="_Toc358967194"/>
      <w:bookmarkStart w:id="13" w:name="_Toc476236785"/>
      <w:r w:rsidRPr="00C6421C">
        <w:rPr>
          <w:rFonts w:ascii="Arial" w:hAnsi="Arial" w:cs="Arial"/>
          <w:b/>
          <w:sz w:val="24"/>
        </w:rPr>
        <w:t>CONCEP</w:t>
      </w:r>
      <w:r w:rsidR="00433470">
        <w:rPr>
          <w:rFonts w:ascii="Arial" w:hAnsi="Arial" w:cs="Arial"/>
          <w:b/>
          <w:sz w:val="24"/>
        </w:rPr>
        <w:t>T</w:t>
      </w:r>
      <w:r w:rsidR="00785B88">
        <w:rPr>
          <w:rFonts w:ascii="Arial" w:hAnsi="Arial" w:cs="Arial"/>
          <w:b/>
          <w:sz w:val="24"/>
        </w:rPr>
        <w:t xml:space="preserve"> </w:t>
      </w:r>
      <w:r w:rsidRPr="00C6421C">
        <w:rPr>
          <w:rFonts w:ascii="Arial" w:hAnsi="Arial" w:cs="Arial"/>
          <w:b/>
          <w:sz w:val="24"/>
        </w:rPr>
        <w:t>OVEREENKOMST</w:t>
      </w:r>
      <w:bookmarkEnd w:id="0"/>
      <w:bookmarkEnd w:id="1"/>
      <w:bookmarkEnd w:id="2"/>
      <w:bookmarkEnd w:id="3"/>
      <w:bookmarkEnd w:id="4"/>
      <w:bookmarkEnd w:id="5"/>
      <w:bookmarkEnd w:id="6"/>
      <w:bookmarkEnd w:id="7"/>
      <w:bookmarkEnd w:id="8"/>
      <w:bookmarkEnd w:id="9"/>
      <w:bookmarkEnd w:id="10"/>
      <w:bookmarkEnd w:id="11"/>
      <w:bookmarkEnd w:id="12"/>
      <w:bookmarkEnd w:id="13"/>
    </w:p>
    <w:p w14:paraId="014EE24B" w14:textId="77777777" w:rsidR="00F43C3F" w:rsidRPr="00BE78B5" w:rsidRDefault="00F43C3F" w:rsidP="004A7013">
      <w:pPr>
        <w:spacing w:line="276" w:lineRule="auto"/>
        <w:rPr>
          <w:rFonts w:ascii="Arial" w:hAnsi="Arial" w:cs="Arial"/>
          <w:b/>
          <w:sz w:val="22"/>
          <w:szCs w:val="22"/>
        </w:rPr>
      </w:pPr>
    </w:p>
    <w:p w14:paraId="4A4BFFA2" w14:textId="77777777" w:rsidR="00AC755A" w:rsidRPr="00BE78B5" w:rsidRDefault="00AC755A" w:rsidP="00C6421C">
      <w:pPr>
        <w:pStyle w:val="Kop2"/>
        <w:numPr>
          <w:ilvl w:val="0"/>
          <w:numId w:val="0"/>
        </w:numPr>
        <w:spacing w:line="276" w:lineRule="auto"/>
        <w:jc w:val="center"/>
        <w:rPr>
          <w:rFonts w:ascii="Arial" w:hAnsi="Arial" w:cs="Arial"/>
          <w:sz w:val="22"/>
          <w:szCs w:val="22"/>
        </w:rPr>
      </w:pPr>
    </w:p>
    <w:p w14:paraId="609AC005" w14:textId="77777777" w:rsidR="00AC755A" w:rsidRPr="00BE78B5" w:rsidRDefault="00AC755A" w:rsidP="005B42A0">
      <w:pPr>
        <w:spacing w:line="276" w:lineRule="auto"/>
        <w:rPr>
          <w:rFonts w:ascii="Arial" w:hAnsi="Arial" w:cs="Arial"/>
          <w:sz w:val="22"/>
          <w:szCs w:val="22"/>
          <w:highlight w:val="yellow"/>
        </w:rPr>
      </w:pPr>
    </w:p>
    <w:p w14:paraId="2BC560C6" w14:textId="77777777" w:rsidR="00AC755A" w:rsidRPr="00BE78B5" w:rsidRDefault="00AC755A" w:rsidP="005B42A0">
      <w:pPr>
        <w:tabs>
          <w:tab w:val="left" w:pos="0"/>
          <w:tab w:val="left" w:pos="565"/>
          <w:tab w:val="left" w:pos="1134"/>
          <w:tab w:val="left" w:pos="1699"/>
          <w:tab w:val="left" w:pos="2268"/>
          <w:tab w:val="left" w:pos="2880"/>
        </w:tabs>
        <w:suppressAutoHyphens/>
        <w:spacing w:line="276" w:lineRule="auto"/>
        <w:rPr>
          <w:rFonts w:ascii="Arial" w:hAnsi="Arial" w:cs="Arial"/>
          <w:b/>
          <w:caps/>
          <w:spacing w:val="-2"/>
          <w:sz w:val="22"/>
          <w:szCs w:val="22"/>
        </w:rPr>
      </w:pPr>
      <w:r w:rsidRPr="00BE78B5">
        <w:rPr>
          <w:rFonts w:ascii="Arial" w:hAnsi="Arial" w:cs="Arial"/>
          <w:b/>
          <w:caps/>
          <w:spacing w:val="-2"/>
          <w:sz w:val="22"/>
          <w:szCs w:val="22"/>
        </w:rPr>
        <w:t>Navolgende partijen:</w:t>
      </w:r>
    </w:p>
    <w:p w14:paraId="4E1E676B" w14:textId="77777777" w:rsidR="00AC755A" w:rsidRPr="00BE78B5" w:rsidRDefault="00AC755A" w:rsidP="005B42A0">
      <w:pPr>
        <w:tabs>
          <w:tab w:val="left" w:pos="0"/>
          <w:tab w:val="left" w:pos="565"/>
          <w:tab w:val="left" w:pos="1134"/>
          <w:tab w:val="left" w:pos="1699"/>
          <w:tab w:val="left" w:pos="2268"/>
          <w:tab w:val="left" w:pos="2880"/>
        </w:tabs>
        <w:suppressAutoHyphens/>
        <w:spacing w:line="276" w:lineRule="auto"/>
        <w:rPr>
          <w:rFonts w:ascii="Arial" w:hAnsi="Arial" w:cs="Arial"/>
          <w:spacing w:val="-2"/>
          <w:sz w:val="22"/>
          <w:szCs w:val="22"/>
        </w:rPr>
      </w:pPr>
    </w:p>
    <w:p w14:paraId="7F724564" w14:textId="77777777" w:rsidR="00AC755A" w:rsidRPr="00BE78B5" w:rsidRDefault="00AC755A" w:rsidP="005B42A0">
      <w:pPr>
        <w:numPr>
          <w:ilvl w:val="0"/>
          <w:numId w:val="16"/>
        </w:numPr>
        <w:tabs>
          <w:tab w:val="left" w:pos="0"/>
          <w:tab w:val="left" w:pos="565"/>
          <w:tab w:val="left" w:pos="1134"/>
          <w:tab w:val="left" w:pos="1699"/>
          <w:tab w:val="left" w:pos="2268"/>
          <w:tab w:val="left" w:pos="2880"/>
        </w:tabs>
        <w:suppressAutoHyphens/>
        <w:spacing w:line="276" w:lineRule="auto"/>
        <w:rPr>
          <w:rFonts w:ascii="Arial" w:hAnsi="Arial" w:cs="Arial"/>
          <w:spacing w:val="-2"/>
          <w:sz w:val="22"/>
          <w:szCs w:val="22"/>
        </w:rPr>
      </w:pPr>
      <w:r w:rsidRPr="00BE78B5">
        <w:rPr>
          <w:rFonts w:ascii="Arial" w:hAnsi="Arial" w:cs="Arial"/>
          <w:spacing w:val="-2"/>
          <w:sz w:val="22"/>
          <w:szCs w:val="22"/>
        </w:rPr>
        <w:t xml:space="preserve">de gemeente </w:t>
      </w:r>
      <w:r w:rsidR="00AA2374" w:rsidRPr="00BE78B5">
        <w:rPr>
          <w:rFonts w:ascii="Arial" w:hAnsi="Arial" w:cs="Arial"/>
          <w:spacing w:val="-2"/>
          <w:sz w:val="22"/>
          <w:szCs w:val="22"/>
        </w:rPr>
        <w:t>Nieuwkoop</w:t>
      </w:r>
      <w:r w:rsidRPr="00BE78B5">
        <w:rPr>
          <w:rFonts w:ascii="Arial" w:hAnsi="Arial" w:cs="Arial"/>
          <w:spacing w:val="-2"/>
          <w:sz w:val="22"/>
          <w:szCs w:val="22"/>
        </w:rPr>
        <w:t xml:space="preserve">, op grond van artikel 171 Gemeentewet rechtsgeldig vertegenwoordigd door haar burgemeester, handelend ter uitvoering van een besluit van het college van burgemeester en wethouders van de gemeente </w:t>
      </w:r>
      <w:r w:rsidR="00AA2374" w:rsidRPr="00BE78B5">
        <w:rPr>
          <w:rFonts w:ascii="Arial" w:hAnsi="Arial" w:cs="Arial"/>
          <w:spacing w:val="-2"/>
          <w:sz w:val="22"/>
          <w:szCs w:val="22"/>
        </w:rPr>
        <w:t>Nieuwkoop</w:t>
      </w:r>
      <w:r w:rsidRPr="00BE78B5">
        <w:rPr>
          <w:rFonts w:ascii="Arial" w:hAnsi="Arial" w:cs="Arial"/>
          <w:spacing w:val="-2"/>
          <w:sz w:val="22"/>
          <w:szCs w:val="22"/>
        </w:rPr>
        <w:t xml:space="preserve"> van </w:t>
      </w:r>
      <w:r w:rsidRPr="00433470">
        <w:rPr>
          <w:rFonts w:ascii="Arial" w:hAnsi="Arial" w:cs="Arial"/>
          <w:spacing w:val="-2"/>
          <w:sz w:val="22"/>
          <w:szCs w:val="22"/>
          <w:highlight w:val="cyan"/>
        </w:rPr>
        <w:t>[datum]</w:t>
      </w:r>
      <w:r w:rsidRPr="00BE78B5">
        <w:rPr>
          <w:rFonts w:ascii="Arial" w:hAnsi="Arial" w:cs="Arial"/>
          <w:spacing w:val="-2"/>
          <w:sz w:val="22"/>
          <w:szCs w:val="22"/>
        </w:rPr>
        <w:t xml:space="preserve">, verder te noemen: ‘Opdrachtgever’, </w:t>
      </w:r>
    </w:p>
    <w:p w14:paraId="5DDCFF25" w14:textId="77777777" w:rsidR="00AC755A" w:rsidRPr="00BE78B5" w:rsidRDefault="00AC755A" w:rsidP="005B42A0">
      <w:pPr>
        <w:tabs>
          <w:tab w:val="left" w:pos="0"/>
          <w:tab w:val="left" w:pos="565"/>
          <w:tab w:val="left" w:pos="1134"/>
          <w:tab w:val="left" w:pos="1699"/>
          <w:tab w:val="left" w:pos="2268"/>
          <w:tab w:val="left" w:pos="2880"/>
        </w:tabs>
        <w:suppressAutoHyphens/>
        <w:spacing w:line="276" w:lineRule="auto"/>
        <w:rPr>
          <w:rFonts w:ascii="Arial" w:hAnsi="Arial" w:cs="Arial"/>
          <w:spacing w:val="-2"/>
          <w:sz w:val="22"/>
          <w:szCs w:val="22"/>
        </w:rPr>
      </w:pPr>
    </w:p>
    <w:p w14:paraId="023504FD" w14:textId="77777777" w:rsidR="00AC755A" w:rsidRPr="00BE78B5" w:rsidRDefault="00AC755A" w:rsidP="005B42A0">
      <w:pPr>
        <w:tabs>
          <w:tab w:val="left" w:pos="0"/>
          <w:tab w:val="left" w:pos="565"/>
          <w:tab w:val="left" w:pos="1134"/>
          <w:tab w:val="left" w:pos="1699"/>
          <w:tab w:val="left" w:pos="2268"/>
          <w:tab w:val="left" w:pos="2880"/>
        </w:tabs>
        <w:suppressAutoHyphens/>
        <w:spacing w:line="276" w:lineRule="auto"/>
        <w:rPr>
          <w:rFonts w:ascii="Arial" w:hAnsi="Arial" w:cs="Arial"/>
          <w:b/>
          <w:caps/>
          <w:spacing w:val="-2"/>
          <w:sz w:val="22"/>
          <w:szCs w:val="22"/>
        </w:rPr>
      </w:pPr>
      <w:r w:rsidRPr="00BE78B5">
        <w:rPr>
          <w:rFonts w:ascii="Arial" w:hAnsi="Arial" w:cs="Arial"/>
          <w:b/>
          <w:caps/>
          <w:spacing w:val="-2"/>
          <w:sz w:val="22"/>
          <w:szCs w:val="22"/>
        </w:rPr>
        <w:t>en</w:t>
      </w:r>
    </w:p>
    <w:p w14:paraId="470D0985" w14:textId="77777777" w:rsidR="00AC755A" w:rsidRPr="00BE78B5" w:rsidRDefault="00AC755A" w:rsidP="005B42A0">
      <w:pPr>
        <w:tabs>
          <w:tab w:val="left" w:pos="0"/>
          <w:tab w:val="left" w:pos="565"/>
          <w:tab w:val="left" w:pos="1134"/>
          <w:tab w:val="left" w:pos="1699"/>
          <w:tab w:val="left" w:pos="2268"/>
          <w:tab w:val="left" w:pos="2880"/>
        </w:tabs>
        <w:suppressAutoHyphens/>
        <w:spacing w:line="276" w:lineRule="auto"/>
        <w:rPr>
          <w:rFonts w:ascii="Arial" w:hAnsi="Arial" w:cs="Arial"/>
          <w:spacing w:val="-2"/>
          <w:sz w:val="22"/>
          <w:szCs w:val="22"/>
        </w:rPr>
      </w:pPr>
    </w:p>
    <w:p w14:paraId="5A330238" w14:textId="77777777" w:rsidR="00AC755A" w:rsidRPr="00BE78B5" w:rsidRDefault="00AC755A" w:rsidP="005B42A0">
      <w:pPr>
        <w:numPr>
          <w:ilvl w:val="0"/>
          <w:numId w:val="16"/>
        </w:numPr>
        <w:tabs>
          <w:tab w:val="left" w:pos="0"/>
          <w:tab w:val="left" w:pos="565"/>
          <w:tab w:val="left" w:pos="1134"/>
          <w:tab w:val="left" w:pos="1699"/>
          <w:tab w:val="left" w:pos="2268"/>
          <w:tab w:val="left" w:pos="2880"/>
        </w:tabs>
        <w:suppressAutoHyphens/>
        <w:spacing w:line="276" w:lineRule="auto"/>
        <w:rPr>
          <w:rFonts w:ascii="Arial" w:hAnsi="Arial" w:cs="Arial"/>
          <w:spacing w:val="-2"/>
          <w:sz w:val="22"/>
          <w:szCs w:val="22"/>
        </w:rPr>
      </w:pPr>
      <w:r w:rsidRPr="00433470">
        <w:rPr>
          <w:rFonts w:ascii="Arial" w:hAnsi="Arial" w:cs="Arial"/>
          <w:spacing w:val="-2"/>
          <w:sz w:val="22"/>
          <w:szCs w:val="22"/>
          <w:highlight w:val="cyan"/>
        </w:rPr>
        <w:t>[naam Opdrachtnemer]</w:t>
      </w:r>
      <w:r w:rsidRPr="00BE78B5">
        <w:rPr>
          <w:rFonts w:ascii="Arial" w:hAnsi="Arial" w:cs="Arial"/>
          <w:spacing w:val="-2"/>
          <w:sz w:val="22"/>
          <w:szCs w:val="22"/>
        </w:rPr>
        <w:t xml:space="preserve">, statutair gevestigd te </w:t>
      </w:r>
      <w:r w:rsidRPr="00433470">
        <w:rPr>
          <w:rFonts w:ascii="Arial" w:hAnsi="Arial" w:cs="Arial"/>
          <w:spacing w:val="-2"/>
          <w:sz w:val="22"/>
          <w:szCs w:val="22"/>
          <w:highlight w:val="cyan"/>
        </w:rPr>
        <w:t>[plaats]</w:t>
      </w:r>
      <w:r w:rsidRPr="00BE78B5">
        <w:rPr>
          <w:rFonts w:ascii="Arial" w:hAnsi="Arial" w:cs="Arial"/>
          <w:spacing w:val="-2"/>
          <w:sz w:val="22"/>
          <w:szCs w:val="22"/>
        </w:rPr>
        <w:t xml:space="preserve">, ten dezen rechtsgeldig vertegenwoordigd door de heer/mevrouw </w:t>
      </w:r>
      <w:r w:rsidRPr="00433470">
        <w:rPr>
          <w:rFonts w:ascii="Arial" w:hAnsi="Arial" w:cs="Arial"/>
          <w:spacing w:val="-2"/>
          <w:sz w:val="22"/>
          <w:szCs w:val="22"/>
          <w:highlight w:val="cyan"/>
        </w:rPr>
        <w:t>[naam]</w:t>
      </w:r>
      <w:r w:rsidRPr="00BE78B5">
        <w:rPr>
          <w:rFonts w:ascii="Arial" w:hAnsi="Arial" w:cs="Arial"/>
          <w:spacing w:val="-2"/>
          <w:sz w:val="22"/>
          <w:szCs w:val="22"/>
        </w:rPr>
        <w:t>,  hierna te noemen: ‘Opdrachtnemer’,</w:t>
      </w:r>
    </w:p>
    <w:p w14:paraId="71E8F316" w14:textId="77777777" w:rsidR="00AC755A" w:rsidRPr="00BE78B5" w:rsidRDefault="00AC755A" w:rsidP="005B42A0">
      <w:pPr>
        <w:tabs>
          <w:tab w:val="left" w:pos="0"/>
          <w:tab w:val="left" w:pos="565"/>
          <w:tab w:val="left" w:pos="1134"/>
          <w:tab w:val="left" w:pos="1699"/>
          <w:tab w:val="left" w:pos="2268"/>
          <w:tab w:val="left" w:pos="2880"/>
        </w:tabs>
        <w:suppressAutoHyphens/>
        <w:spacing w:line="276" w:lineRule="auto"/>
        <w:rPr>
          <w:rFonts w:ascii="Arial" w:hAnsi="Arial" w:cs="Arial"/>
          <w:spacing w:val="-2"/>
          <w:sz w:val="22"/>
          <w:szCs w:val="22"/>
        </w:rPr>
      </w:pPr>
    </w:p>
    <w:p w14:paraId="10C27D8B" w14:textId="77777777" w:rsidR="00AC755A" w:rsidRPr="00BE78B5" w:rsidRDefault="00AC755A" w:rsidP="005B42A0">
      <w:pPr>
        <w:tabs>
          <w:tab w:val="left" w:pos="0"/>
          <w:tab w:val="left" w:pos="565"/>
          <w:tab w:val="left" w:pos="1134"/>
          <w:tab w:val="left" w:pos="1699"/>
          <w:tab w:val="left" w:pos="2268"/>
          <w:tab w:val="left" w:pos="2880"/>
        </w:tabs>
        <w:suppressAutoHyphens/>
        <w:spacing w:line="276" w:lineRule="auto"/>
        <w:rPr>
          <w:rFonts w:ascii="Arial" w:hAnsi="Arial" w:cs="Arial"/>
          <w:b/>
          <w:caps/>
          <w:spacing w:val="-2"/>
          <w:sz w:val="22"/>
          <w:szCs w:val="22"/>
        </w:rPr>
      </w:pPr>
      <w:r w:rsidRPr="00BE78B5">
        <w:rPr>
          <w:rFonts w:ascii="Arial" w:hAnsi="Arial" w:cs="Arial"/>
          <w:b/>
          <w:caps/>
          <w:spacing w:val="-2"/>
          <w:sz w:val="22"/>
          <w:szCs w:val="22"/>
        </w:rPr>
        <w:t>Tezamen te noemen Partijen, tevens afzonderlijk Partij,</w:t>
      </w:r>
      <w:r w:rsidR="005B42A0" w:rsidRPr="00BE78B5">
        <w:rPr>
          <w:rFonts w:ascii="Arial" w:hAnsi="Arial" w:cs="Arial"/>
          <w:b/>
          <w:caps/>
          <w:spacing w:val="-2"/>
          <w:sz w:val="22"/>
          <w:szCs w:val="22"/>
        </w:rPr>
        <w:t xml:space="preserve"> </w:t>
      </w:r>
      <w:r w:rsidRPr="00BE78B5">
        <w:rPr>
          <w:rFonts w:ascii="Arial" w:hAnsi="Arial" w:cs="Arial"/>
          <w:b/>
          <w:caps/>
          <w:spacing w:val="-2"/>
          <w:sz w:val="22"/>
          <w:szCs w:val="22"/>
        </w:rPr>
        <w:t>In aanmerking nemend dat:</w:t>
      </w:r>
    </w:p>
    <w:p w14:paraId="1056FC5D" w14:textId="77777777" w:rsidR="00AC755A" w:rsidRPr="00BE78B5" w:rsidRDefault="00AC755A" w:rsidP="005B42A0">
      <w:pPr>
        <w:numPr>
          <w:ilvl w:val="0"/>
          <w:numId w:val="17"/>
        </w:numPr>
        <w:spacing w:line="276" w:lineRule="auto"/>
        <w:rPr>
          <w:rFonts w:ascii="Arial" w:hAnsi="Arial" w:cs="Arial"/>
          <w:spacing w:val="-2"/>
          <w:sz w:val="22"/>
          <w:szCs w:val="22"/>
        </w:rPr>
      </w:pPr>
      <w:r w:rsidRPr="00BE78B5">
        <w:rPr>
          <w:rFonts w:ascii="Arial" w:hAnsi="Arial" w:cs="Arial"/>
          <w:spacing w:val="-2"/>
          <w:sz w:val="22"/>
          <w:szCs w:val="22"/>
        </w:rPr>
        <w:t xml:space="preserve">Opdrachtgever een </w:t>
      </w:r>
      <w:r w:rsidR="00C6421C" w:rsidRPr="00433470">
        <w:rPr>
          <w:rFonts w:ascii="Arial" w:hAnsi="Arial" w:cs="Arial"/>
          <w:spacing w:val="-2"/>
          <w:sz w:val="22"/>
          <w:szCs w:val="22"/>
          <w:highlight w:val="cyan"/>
        </w:rPr>
        <w:t>[type]</w:t>
      </w:r>
      <w:r w:rsidRPr="00BE78B5">
        <w:rPr>
          <w:rFonts w:ascii="Arial" w:hAnsi="Arial" w:cs="Arial"/>
          <w:spacing w:val="-2"/>
          <w:sz w:val="22"/>
          <w:szCs w:val="22"/>
        </w:rPr>
        <w:t xml:space="preserve"> aanbesteding is gestart voor een overeenkomst voor </w:t>
      </w:r>
      <w:r w:rsidR="00C6421C" w:rsidRPr="00785B88">
        <w:rPr>
          <w:rFonts w:ascii="Arial" w:hAnsi="Arial" w:cs="Arial"/>
          <w:spacing w:val="-2"/>
          <w:sz w:val="22"/>
          <w:szCs w:val="22"/>
          <w:highlight w:val="cyan"/>
        </w:rPr>
        <w:t>[onderwerp]</w:t>
      </w:r>
      <w:r w:rsidRPr="00BE78B5">
        <w:rPr>
          <w:rFonts w:ascii="Arial" w:hAnsi="Arial" w:cs="Arial"/>
          <w:spacing w:val="-2"/>
          <w:sz w:val="22"/>
          <w:szCs w:val="22"/>
        </w:rPr>
        <w:t xml:space="preserve">, gepubliceerd op </w:t>
      </w:r>
      <w:r w:rsidR="008D1C12" w:rsidRPr="008D1C12">
        <w:rPr>
          <w:rFonts w:ascii="Arial" w:hAnsi="Arial" w:cs="Arial"/>
          <w:spacing w:val="-2"/>
          <w:sz w:val="22"/>
          <w:szCs w:val="22"/>
          <w:highlight w:val="cyan"/>
        </w:rPr>
        <w:t>[</w:t>
      </w:r>
      <w:r w:rsidRPr="008D1C12">
        <w:rPr>
          <w:rFonts w:ascii="Arial" w:hAnsi="Arial" w:cs="Arial"/>
          <w:spacing w:val="-2"/>
          <w:sz w:val="22"/>
          <w:szCs w:val="22"/>
          <w:highlight w:val="cyan"/>
        </w:rPr>
        <w:t>datum</w:t>
      </w:r>
      <w:r w:rsidR="008D1C12" w:rsidRPr="008D1C12">
        <w:rPr>
          <w:rFonts w:ascii="Arial" w:hAnsi="Arial" w:cs="Arial"/>
          <w:spacing w:val="-2"/>
          <w:sz w:val="22"/>
          <w:szCs w:val="22"/>
          <w:highlight w:val="cyan"/>
        </w:rPr>
        <w:t>]</w:t>
      </w:r>
      <w:r w:rsidRPr="00BE78B5">
        <w:rPr>
          <w:rFonts w:ascii="Arial" w:hAnsi="Arial" w:cs="Arial"/>
          <w:spacing w:val="-2"/>
          <w:sz w:val="22"/>
          <w:szCs w:val="22"/>
        </w:rPr>
        <w:t xml:space="preserve"> en met referentienummer </w:t>
      </w:r>
      <w:r w:rsidR="00C6421C" w:rsidRPr="00433470">
        <w:rPr>
          <w:rFonts w:ascii="Arial" w:hAnsi="Arial" w:cs="Arial"/>
          <w:spacing w:val="-2"/>
          <w:sz w:val="22"/>
          <w:szCs w:val="22"/>
          <w:highlight w:val="cyan"/>
        </w:rPr>
        <w:t>[</w:t>
      </w:r>
      <w:r w:rsidRPr="00433470">
        <w:rPr>
          <w:rFonts w:ascii="Arial" w:hAnsi="Arial" w:cs="Arial"/>
          <w:spacing w:val="-2"/>
          <w:sz w:val="22"/>
          <w:szCs w:val="22"/>
          <w:highlight w:val="cyan"/>
        </w:rPr>
        <w:t>nummer</w:t>
      </w:r>
      <w:r w:rsidR="00C6421C" w:rsidRPr="00433470">
        <w:rPr>
          <w:rFonts w:ascii="Arial" w:hAnsi="Arial" w:cs="Arial"/>
          <w:spacing w:val="-2"/>
          <w:sz w:val="22"/>
          <w:szCs w:val="22"/>
          <w:highlight w:val="cyan"/>
        </w:rPr>
        <w:t>]</w:t>
      </w:r>
      <w:r w:rsidRPr="00BE78B5">
        <w:rPr>
          <w:rFonts w:ascii="Arial" w:hAnsi="Arial" w:cs="Arial"/>
          <w:spacing w:val="-2"/>
          <w:sz w:val="22"/>
          <w:szCs w:val="22"/>
        </w:rPr>
        <w:t>;</w:t>
      </w:r>
    </w:p>
    <w:p w14:paraId="741C3E78" w14:textId="77777777" w:rsidR="00AC755A" w:rsidRPr="00BE78B5" w:rsidRDefault="00AC755A" w:rsidP="005B42A0">
      <w:pPr>
        <w:numPr>
          <w:ilvl w:val="0"/>
          <w:numId w:val="17"/>
        </w:numPr>
        <w:spacing w:line="276" w:lineRule="auto"/>
        <w:rPr>
          <w:rFonts w:ascii="Arial" w:hAnsi="Arial" w:cs="Arial"/>
          <w:spacing w:val="-2"/>
          <w:sz w:val="22"/>
          <w:szCs w:val="22"/>
        </w:rPr>
      </w:pPr>
      <w:r w:rsidRPr="00BE78B5">
        <w:rPr>
          <w:rFonts w:ascii="Arial" w:hAnsi="Arial" w:cs="Arial"/>
          <w:spacing w:val="-2"/>
          <w:sz w:val="22"/>
          <w:szCs w:val="22"/>
        </w:rPr>
        <w:t xml:space="preserve">Opdrachtnemer heeft op </w:t>
      </w:r>
      <w:r w:rsidRPr="00433470">
        <w:rPr>
          <w:rFonts w:ascii="Arial" w:hAnsi="Arial" w:cs="Arial"/>
          <w:spacing w:val="-2"/>
          <w:sz w:val="22"/>
          <w:szCs w:val="22"/>
          <w:highlight w:val="cyan"/>
        </w:rPr>
        <w:t>[datum]</w:t>
      </w:r>
      <w:r w:rsidRPr="00BE78B5">
        <w:rPr>
          <w:rFonts w:ascii="Arial" w:hAnsi="Arial" w:cs="Arial"/>
          <w:spacing w:val="-2"/>
          <w:sz w:val="22"/>
          <w:szCs w:val="22"/>
        </w:rPr>
        <w:t xml:space="preserve"> een inschrijving ingediend;</w:t>
      </w:r>
    </w:p>
    <w:p w14:paraId="7A9574C1" w14:textId="77777777" w:rsidR="00AC755A" w:rsidRPr="00BE78B5" w:rsidRDefault="00AC755A" w:rsidP="005B42A0">
      <w:pPr>
        <w:numPr>
          <w:ilvl w:val="0"/>
          <w:numId w:val="17"/>
        </w:numPr>
        <w:spacing w:line="276" w:lineRule="auto"/>
        <w:rPr>
          <w:rFonts w:ascii="Arial" w:hAnsi="Arial" w:cs="Arial"/>
          <w:spacing w:val="-2"/>
          <w:sz w:val="22"/>
          <w:szCs w:val="22"/>
        </w:rPr>
      </w:pPr>
      <w:r w:rsidRPr="00BE78B5">
        <w:rPr>
          <w:rFonts w:ascii="Arial" w:hAnsi="Arial" w:cs="Arial"/>
          <w:spacing w:val="-2"/>
          <w:sz w:val="22"/>
          <w:szCs w:val="22"/>
        </w:rPr>
        <w:t xml:space="preserve">Opdrachtnemer voldoet aan alle door Opdrachtgever gestelde eisen en zijn inschrijving is op basis van het gehanteerde gunningscriterium als </w:t>
      </w:r>
      <w:r w:rsidR="00505D2B" w:rsidRPr="00505D2B">
        <w:rPr>
          <w:rFonts w:ascii="Arial" w:hAnsi="Arial" w:cs="Arial"/>
          <w:spacing w:val="-2"/>
          <w:sz w:val="22"/>
          <w:szCs w:val="22"/>
          <w:highlight w:val="cyan"/>
        </w:rPr>
        <w:t>[</w:t>
      </w:r>
      <w:r w:rsidR="00C6421C" w:rsidRPr="00505D2B">
        <w:rPr>
          <w:rFonts w:ascii="Arial" w:hAnsi="Arial" w:cs="Arial"/>
          <w:spacing w:val="-2"/>
          <w:sz w:val="22"/>
          <w:szCs w:val="22"/>
          <w:highlight w:val="cyan"/>
        </w:rPr>
        <w:t>bes</w:t>
      </w:r>
      <w:r w:rsidRPr="00505D2B">
        <w:rPr>
          <w:rFonts w:ascii="Arial" w:hAnsi="Arial" w:cs="Arial"/>
          <w:spacing w:val="-2"/>
          <w:sz w:val="22"/>
          <w:szCs w:val="22"/>
          <w:highlight w:val="cyan"/>
        </w:rPr>
        <w:t xml:space="preserve">te prijs </w:t>
      </w:r>
      <w:r w:rsidR="00C6421C" w:rsidRPr="00505D2B">
        <w:rPr>
          <w:rFonts w:ascii="Arial" w:hAnsi="Arial" w:cs="Arial"/>
          <w:spacing w:val="-2"/>
          <w:sz w:val="22"/>
          <w:szCs w:val="22"/>
          <w:highlight w:val="cyan"/>
        </w:rPr>
        <w:t xml:space="preserve">kwaliteit verhouding </w:t>
      </w:r>
      <w:r w:rsidR="00505D2B" w:rsidRPr="00505D2B">
        <w:rPr>
          <w:rFonts w:ascii="Arial" w:hAnsi="Arial" w:cs="Arial"/>
          <w:spacing w:val="-2"/>
          <w:sz w:val="22"/>
          <w:szCs w:val="22"/>
          <w:highlight w:val="cyan"/>
        </w:rPr>
        <w:t>/ laagste prijs / laagste kosten]</w:t>
      </w:r>
      <w:r w:rsidR="00505D2B">
        <w:rPr>
          <w:rFonts w:ascii="Arial" w:hAnsi="Arial" w:cs="Arial"/>
          <w:spacing w:val="-2"/>
          <w:sz w:val="22"/>
          <w:szCs w:val="22"/>
        </w:rPr>
        <w:t xml:space="preserve"> </w:t>
      </w:r>
      <w:r w:rsidRPr="00BE78B5">
        <w:rPr>
          <w:rFonts w:ascii="Arial" w:hAnsi="Arial" w:cs="Arial"/>
          <w:spacing w:val="-2"/>
          <w:sz w:val="22"/>
          <w:szCs w:val="22"/>
        </w:rPr>
        <w:t>aangemerkt;</w:t>
      </w:r>
    </w:p>
    <w:p w14:paraId="52AD175C" w14:textId="77777777" w:rsidR="00AC755A" w:rsidRPr="00BE78B5" w:rsidRDefault="00AC755A" w:rsidP="005B42A0">
      <w:pPr>
        <w:numPr>
          <w:ilvl w:val="0"/>
          <w:numId w:val="17"/>
        </w:numPr>
        <w:spacing w:line="276" w:lineRule="auto"/>
        <w:rPr>
          <w:rFonts w:ascii="Arial" w:hAnsi="Arial" w:cs="Arial"/>
          <w:spacing w:val="-2"/>
          <w:sz w:val="22"/>
          <w:szCs w:val="22"/>
        </w:rPr>
      </w:pPr>
      <w:r w:rsidRPr="00BE78B5">
        <w:rPr>
          <w:rFonts w:ascii="Arial" w:hAnsi="Arial" w:cs="Arial"/>
          <w:spacing w:val="-2"/>
          <w:sz w:val="22"/>
          <w:szCs w:val="22"/>
        </w:rPr>
        <w:t>Partijen de randvoorwaarden waaronder de Opdracht wordt uitgevoerd vast te leggen in deze overeenkomst.</w:t>
      </w:r>
    </w:p>
    <w:p w14:paraId="5565F904" w14:textId="77777777" w:rsidR="00AC755A" w:rsidRDefault="00AC755A" w:rsidP="005B42A0">
      <w:pPr>
        <w:spacing w:line="276" w:lineRule="auto"/>
        <w:rPr>
          <w:rFonts w:ascii="Arial" w:hAnsi="Arial" w:cs="Arial"/>
          <w:spacing w:val="-2"/>
          <w:sz w:val="22"/>
          <w:szCs w:val="22"/>
        </w:rPr>
      </w:pPr>
    </w:p>
    <w:p w14:paraId="440EEB11" w14:textId="77777777" w:rsidR="00C6421C" w:rsidRPr="00BE78B5" w:rsidRDefault="00C6421C" w:rsidP="005B42A0">
      <w:pPr>
        <w:spacing w:line="276" w:lineRule="auto"/>
        <w:rPr>
          <w:rFonts w:ascii="Arial" w:hAnsi="Arial" w:cs="Arial"/>
          <w:spacing w:val="-2"/>
          <w:sz w:val="22"/>
          <w:szCs w:val="22"/>
        </w:rPr>
      </w:pPr>
    </w:p>
    <w:p w14:paraId="0B5CB223" w14:textId="77777777" w:rsidR="00AC755A" w:rsidRPr="00BE78B5" w:rsidRDefault="00AC755A" w:rsidP="005B42A0">
      <w:pPr>
        <w:spacing w:line="276" w:lineRule="auto"/>
        <w:rPr>
          <w:rFonts w:ascii="Arial" w:hAnsi="Arial" w:cs="Arial"/>
          <w:b/>
          <w:caps/>
          <w:spacing w:val="-2"/>
          <w:sz w:val="22"/>
          <w:szCs w:val="22"/>
        </w:rPr>
      </w:pPr>
      <w:r w:rsidRPr="00BE78B5">
        <w:rPr>
          <w:rFonts w:ascii="Arial" w:hAnsi="Arial" w:cs="Arial"/>
          <w:b/>
          <w:caps/>
          <w:spacing w:val="-2"/>
          <w:sz w:val="22"/>
          <w:szCs w:val="22"/>
        </w:rPr>
        <w:t>komen als volgt  overeen:</w:t>
      </w:r>
    </w:p>
    <w:p w14:paraId="7E2A9CB6" w14:textId="77777777" w:rsidR="00AC755A" w:rsidRPr="00BE78B5" w:rsidRDefault="00AC755A" w:rsidP="005B42A0">
      <w:pPr>
        <w:pStyle w:val="Kop3"/>
        <w:numPr>
          <w:ilvl w:val="0"/>
          <w:numId w:val="0"/>
        </w:numPr>
        <w:spacing w:line="276" w:lineRule="auto"/>
        <w:rPr>
          <w:rFonts w:ascii="Arial" w:hAnsi="Arial" w:cs="Arial"/>
          <w:i/>
          <w:sz w:val="22"/>
          <w:szCs w:val="22"/>
          <w:lang w:val="nl-NL"/>
        </w:rPr>
      </w:pPr>
    </w:p>
    <w:p w14:paraId="43CAF491" w14:textId="77777777" w:rsidR="00AC755A" w:rsidRPr="00BE78B5" w:rsidRDefault="00AC755A" w:rsidP="005B42A0">
      <w:pPr>
        <w:numPr>
          <w:ilvl w:val="0"/>
          <w:numId w:val="20"/>
        </w:numPr>
        <w:spacing w:line="276" w:lineRule="auto"/>
        <w:rPr>
          <w:rFonts w:ascii="Arial" w:hAnsi="Arial" w:cs="Arial"/>
          <w:b/>
          <w:sz w:val="22"/>
          <w:szCs w:val="22"/>
        </w:rPr>
      </w:pPr>
      <w:r w:rsidRPr="00BE78B5">
        <w:rPr>
          <w:rFonts w:ascii="Arial" w:hAnsi="Arial" w:cs="Arial"/>
          <w:b/>
          <w:sz w:val="22"/>
          <w:szCs w:val="22"/>
        </w:rPr>
        <w:t>Onderwerp van de overeenkomst</w:t>
      </w:r>
    </w:p>
    <w:p w14:paraId="5C1541A8" w14:textId="77777777" w:rsidR="00AC755A" w:rsidRPr="00BE78B5" w:rsidRDefault="00AC755A" w:rsidP="005B42A0">
      <w:pPr>
        <w:numPr>
          <w:ilvl w:val="2"/>
          <w:numId w:val="20"/>
        </w:numPr>
        <w:spacing w:line="276" w:lineRule="auto"/>
        <w:ind w:left="567" w:hanging="567"/>
        <w:rPr>
          <w:rFonts w:ascii="Arial" w:hAnsi="Arial" w:cs="Arial"/>
          <w:b/>
          <w:sz w:val="22"/>
          <w:szCs w:val="22"/>
        </w:rPr>
      </w:pPr>
      <w:r w:rsidRPr="00BE78B5">
        <w:rPr>
          <w:rFonts w:ascii="Arial" w:hAnsi="Arial" w:cs="Arial"/>
          <w:sz w:val="22"/>
          <w:szCs w:val="22"/>
        </w:rPr>
        <w:t xml:space="preserve">Onderwerp van deze overeenkomst is </w:t>
      </w:r>
      <w:r w:rsidR="008D1C12" w:rsidRPr="008D1C12">
        <w:rPr>
          <w:rFonts w:ascii="Arial" w:hAnsi="Arial" w:cs="Arial"/>
          <w:sz w:val="22"/>
          <w:szCs w:val="22"/>
          <w:highlight w:val="cyan"/>
        </w:rPr>
        <w:t>[</w:t>
      </w:r>
      <w:r w:rsidRPr="008D1C12">
        <w:rPr>
          <w:rFonts w:ascii="Arial" w:hAnsi="Arial" w:cs="Arial"/>
          <w:sz w:val="22"/>
          <w:szCs w:val="22"/>
          <w:highlight w:val="cyan"/>
        </w:rPr>
        <w:t>l</w:t>
      </w:r>
      <w:r w:rsidRPr="00BE78B5">
        <w:rPr>
          <w:rFonts w:ascii="Arial" w:hAnsi="Arial" w:cs="Arial"/>
          <w:sz w:val="22"/>
          <w:szCs w:val="22"/>
          <w:highlight w:val="cyan"/>
        </w:rPr>
        <w:t>evering van diensten / levering van producten</w:t>
      </w:r>
      <w:r w:rsidR="008D1C12" w:rsidRPr="008D1C12">
        <w:rPr>
          <w:rFonts w:ascii="Arial" w:hAnsi="Arial" w:cs="Arial"/>
          <w:sz w:val="22"/>
          <w:szCs w:val="22"/>
          <w:highlight w:val="cyan"/>
        </w:rPr>
        <w:t>]</w:t>
      </w:r>
      <w:r w:rsidRPr="00BE78B5">
        <w:rPr>
          <w:rFonts w:ascii="Arial" w:hAnsi="Arial" w:cs="Arial"/>
          <w:sz w:val="22"/>
          <w:szCs w:val="22"/>
        </w:rPr>
        <w:t>.</w:t>
      </w:r>
    </w:p>
    <w:p w14:paraId="3684A1D9" w14:textId="77777777" w:rsidR="00AC755A" w:rsidRPr="00BE78B5" w:rsidRDefault="00AC755A" w:rsidP="005B42A0">
      <w:pPr>
        <w:numPr>
          <w:ilvl w:val="2"/>
          <w:numId w:val="20"/>
        </w:numPr>
        <w:spacing w:line="276" w:lineRule="auto"/>
        <w:ind w:left="567" w:hanging="567"/>
        <w:rPr>
          <w:rFonts w:ascii="Arial" w:hAnsi="Arial" w:cs="Arial"/>
          <w:b/>
          <w:sz w:val="22"/>
          <w:szCs w:val="22"/>
        </w:rPr>
      </w:pPr>
      <w:r w:rsidRPr="00BE78B5">
        <w:rPr>
          <w:rFonts w:ascii="Arial" w:hAnsi="Arial" w:cs="Arial"/>
          <w:sz w:val="22"/>
          <w:szCs w:val="22"/>
        </w:rPr>
        <w:t>De bijlagen zijn een integraal onderdeel van de overeenkomst. In geval van strijdigheid tussen deze overeenkomst en bepalingen van de bijlagen prevaleren te allen tijde de bepalingen van de overeenkomst. In geval van strijdigheid tussen bepalingen van de bijlagen geldt de volgende rangorde, in afnemende volgorde van belangrijkheid:</w:t>
      </w:r>
    </w:p>
    <w:p w14:paraId="1941D72E" w14:textId="77777777" w:rsidR="00AC755A" w:rsidRPr="00BE78B5" w:rsidRDefault="00AC755A" w:rsidP="005B42A0">
      <w:pPr>
        <w:numPr>
          <w:ilvl w:val="0"/>
          <w:numId w:val="18"/>
        </w:numPr>
        <w:tabs>
          <w:tab w:val="left" w:pos="0"/>
          <w:tab w:val="left" w:pos="1134"/>
          <w:tab w:val="left" w:pos="1699"/>
          <w:tab w:val="left" w:pos="2268"/>
          <w:tab w:val="left" w:pos="2880"/>
        </w:tabs>
        <w:suppressAutoHyphens/>
        <w:spacing w:line="276" w:lineRule="auto"/>
        <w:rPr>
          <w:rFonts w:ascii="Arial" w:hAnsi="Arial" w:cs="Arial"/>
          <w:sz w:val="22"/>
          <w:szCs w:val="22"/>
        </w:rPr>
      </w:pPr>
      <w:r w:rsidRPr="00BE78B5">
        <w:rPr>
          <w:rFonts w:ascii="Arial" w:hAnsi="Arial" w:cs="Arial"/>
          <w:sz w:val="22"/>
          <w:szCs w:val="22"/>
        </w:rPr>
        <w:t xml:space="preserve">Inhoud nota van inlichtingen offertefase d.d. </w:t>
      </w:r>
      <w:r w:rsidR="008D1C12" w:rsidRPr="008D1C12">
        <w:rPr>
          <w:rFonts w:ascii="Arial" w:hAnsi="Arial" w:cs="Arial"/>
          <w:sz w:val="22"/>
          <w:szCs w:val="22"/>
          <w:highlight w:val="cyan"/>
        </w:rPr>
        <w:t>[</w:t>
      </w:r>
      <w:r w:rsidRPr="00BE78B5">
        <w:rPr>
          <w:rFonts w:ascii="Arial" w:hAnsi="Arial" w:cs="Arial"/>
          <w:sz w:val="22"/>
          <w:szCs w:val="22"/>
          <w:highlight w:val="cyan"/>
        </w:rPr>
        <w:t>datum</w:t>
      </w:r>
      <w:r w:rsidR="008D1C12" w:rsidRPr="008D1C12">
        <w:rPr>
          <w:rFonts w:ascii="Arial" w:hAnsi="Arial" w:cs="Arial"/>
          <w:sz w:val="22"/>
          <w:szCs w:val="22"/>
          <w:highlight w:val="cyan"/>
        </w:rPr>
        <w:t>]</w:t>
      </w:r>
      <w:r w:rsidRPr="00BE78B5">
        <w:rPr>
          <w:rFonts w:ascii="Arial" w:hAnsi="Arial" w:cs="Arial"/>
          <w:sz w:val="22"/>
          <w:szCs w:val="22"/>
        </w:rPr>
        <w:t xml:space="preserve">; </w:t>
      </w:r>
    </w:p>
    <w:p w14:paraId="0DE8AEEB" w14:textId="77777777" w:rsidR="00AC755A" w:rsidRPr="00BE78B5" w:rsidRDefault="00AC755A" w:rsidP="005B42A0">
      <w:pPr>
        <w:numPr>
          <w:ilvl w:val="0"/>
          <w:numId w:val="18"/>
        </w:numPr>
        <w:tabs>
          <w:tab w:val="left" w:pos="0"/>
          <w:tab w:val="left" w:pos="1134"/>
          <w:tab w:val="left" w:pos="1699"/>
          <w:tab w:val="left" w:pos="2268"/>
          <w:tab w:val="left" w:pos="2880"/>
        </w:tabs>
        <w:suppressAutoHyphens/>
        <w:spacing w:line="276" w:lineRule="auto"/>
        <w:rPr>
          <w:rFonts w:ascii="Arial" w:hAnsi="Arial" w:cs="Arial"/>
          <w:sz w:val="22"/>
          <w:szCs w:val="22"/>
        </w:rPr>
      </w:pPr>
      <w:r w:rsidRPr="00BE78B5">
        <w:rPr>
          <w:rFonts w:ascii="Arial" w:hAnsi="Arial" w:cs="Arial"/>
          <w:sz w:val="22"/>
          <w:szCs w:val="22"/>
        </w:rPr>
        <w:t xml:space="preserve">Inhoud offerteaanvraag ten behoeve van de </w:t>
      </w:r>
      <w:r w:rsidR="00C6421C" w:rsidRPr="008D1C12">
        <w:rPr>
          <w:rFonts w:ascii="Arial" w:hAnsi="Arial" w:cs="Arial"/>
          <w:sz w:val="22"/>
          <w:szCs w:val="22"/>
          <w:highlight w:val="cyan"/>
        </w:rPr>
        <w:t>[type]</w:t>
      </w:r>
      <w:r w:rsidRPr="00BE78B5">
        <w:rPr>
          <w:rFonts w:ascii="Arial" w:hAnsi="Arial" w:cs="Arial"/>
          <w:sz w:val="22"/>
          <w:szCs w:val="22"/>
        </w:rPr>
        <w:t xml:space="preserve"> aanbesteding van </w:t>
      </w:r>
      <w:r w:rsidR="00C6421C" w:rsidRPr="008D1C12">
        <w:rPr>
          <w:rFonts w:ascii="Arial" w:hAnsi="Arial" w:cs="Arial"/>
          <w:sz w:val="22"/>
          <w:szCs w:val="22"/>
          <w:highlight w:val="cyan"/>
        </w:rPr>
        <w:t>[onderwerp]</w:t>
      </w:r>
      <w:r w:rsidRPr="00BE78B5">
        <w:rPr>
          <w:rFonts w:ascii="Arial" w:hAnsi="Arial" w:cs="Arial"/>
          <w:sz w:val="22"/>
          <w:szCs w:val="22"/>
        </w:rPr>
        <w:t xml:space="preserve"> d.d. </w:t>
      </w:r>
      <w:r w:rsidR="008D1C12" w:rsidRPr="008D1C12">
        <w:rPr>
          <w:rFonts w:ascii="Arial" w:hAnsi="Arial" w:cs="Arial"/>
          <w:sz w:val="22"/>
          <w:szCs w:val="22"/>
          <w:highlight w:val="cyan"/>
        </w:rPr>
        <w:t>[</w:t>
      </w:r>
      <w:r w:rsidRPr="00BE78B5">
        <w:rPr>
          <w:rFonts w:ascii="Arial" w:hAnsi="Arial" w:cs="Arial"/>
          <w:sz w:val="22"/>
          <w:szCs w:val="22"/>
          <w:highlight w:val="cyan"/>
        </w:rPr>
        <w:t>datum</w:t>
      </w:r>
      <w:r w:rsidR="008D1C12" w:rsidRPr="008D1C12">
        <w:rPr>
          <w:rFonts w:ascii="Arial" w:hAnsi="Arial" w:cs="Arial"/>
          <w:sz w:val="22"/>
          <w:szCs w:val="22"/>
          <w:highlight w:val="cyan"/>
        </w:rPr>
        <w:t>]</w:t>
      </w:r>
      <w:r w:rsidRPr="00BE78B5">
        <w:rPr>
          <w:rFonts w:ascii="Arial" w:hAnsi="Arial" w:cs="Arial"/>
          <w:sz w:val="22"/>
          <w:szCs w:val="22"/>
        </w:rPr>
        <w:t>;</w:t>
      </w:r>
    </w:p>
    <w:p w14:paraId="328B317B" w14:textId="77777777" w:rsidR="00AC755A" w:rsidRPr="00BE78B5" w:rsidRDefault="00AC755A" w:rsidP="005B42A0">
      <w:pPr>
        <w:numPr>
          <w:ilvl w:val="0"/>
          <w:numId w:val="18"/>
        </w:numPr>
        <w:tabs>
          <w:tab w:val="left" w:pos="0"/>
          <w:tab w:val="left" w:pos="1134"/>
          <w:tab w:val="left" w:pos="1699"/>
          <w:tab w:val="left" w:pos="2268"/>
          <w:tab w:val="left" w:pos="2880"/>
        </w:tabs>
        <w:suppressAutoHyphens/>
        <w:spacing w:line="276" w:lineRule="auto"/>
        <w:rPr>
          <w:rFonts w:ascii="Arial" w:hAnsi="Arial" w:cs="Arial"/>
          <w:sz w:val="22"/>
          <w:szCs w:val="22"/>
        </w:rPr>
      </w:pPr>
      <w:r w:rsidRPr="00BE78B5">
        <w:rPr>
          <w:rFonts w:ascii="Arial" w:hAnsi="Arial" w:cs="Arial"/>
          <w:sz w:val="22"/>
          <w:szCs w:val="22"/>
        </w:rPr>
        <w:t xml:space="preserve">Inhoud nota van inlichtingen voorselectiefase d.d. </w:t>
      </w:r>
      <w:r w:rsidR="008D1C12" w:rsidRPr="008D1C12">
        <w:rPr>
          <w:rFonts w:ascii="Arial" w:hAnsi="Arial" w:cs="Arial"/>
          <w:sz w:val="22"/>
          <w:szCs w:val="22"/>
          <w:highlight w:val="cyan"/>
        </w:rPr>
        <w:t>[</w:t>
      </w:r>
      <w:r w:rsidRPr="00BE78B5">
        <w:rPr>
          <w:rFonts w:ascii="Arial" w:hAnsi="Arial" w:cs="Arial"/>
          <w:sz w:val="22"/>
          <w:szCs w:val="22"/>
          <w:highlight w:val="cyan"/>
        </w:rPr>
        <w:t>datum</w:t>
      </w:r>
      <w:r w:rsidR="008D1C12" w:rsidRPr="008D1C12">
        <w:rPr>
          <w:rFonts w:ascii="Arial" w:hAnsi="Arial" w:cs="Arial"/>
          <w:sz w:val="22"/>
          <w:szCs w:val="22"/>
          <w:highlight w:val="cyan"/>
        </w:rPr>
        <w:t>]</w:t>
      </w:r>
      <w:r w:rsidRPr="00BE78B5">
        <w:rPr>
          <w:rFonts w:ascii="Arial" w:hAnsi="Arial" w:cs="Arial"/>
          <w:sz w:val="22"/>
          <w:szCs w:val="22"/>
        </w:rPr>
        <w:t>;</w:t>
      </w:r>
    </w:p>
    <w:p w14:paraId="20F619CC" w14:textId="77777777" w:rsidR="00AC755A" w:rsidRPr="00BE78B5" w:rsidRDefault="00AC755A" w:rsidP="005B42A0">
      <w:pPr>
        <w:numPr>
          <w:ilvl w:val="0"/>
          <w:numId w:val="18"/>
        </w:numPr>
        <w:tabs>
          <w:tab w:val="left" w:pos="0"/>
          <w:tab w:val="left" w:pos="1134"/>
          <w:tab w:val="left" w:pos="1699"/>
          <w:tab w:val="left" w:pos="2268"/>
          <w:tab w:val="left" w:pos="2880"/>
        </w:tabs>
        <w:suppressAutoHyphens/>
        <w:spacing w:line="276" w:lineRule="auto"/>
        <w:rPr>
          <w:rFonts w:ascii="Arial" w:hAnsi="Arial" w:cs="Arial"/>
          <w:sz w:val="22"/>
          <w:szCs w:val="22"/>
        </w:rPr>
      </w:pPr>
      <w:r w:rsidRPr="00BE78B5">
        <w:rPr>
          <w:rFonts w:ascii="Arial" w:hAnsi="Arial" w:cs="Arial"/>
          <w:sz w:val="22"/>
          <w:szCs w:val="22"/>
        </w:rPr>
        <w:t xml:space="preserve">Inhoud voorselectiedocument ten behoeve van de meervoudig onderhandse aanbesteding van </w:t>
      </w:r>
      <w:r w:rsidR="00C6421C" w:rsidRPr="008D1C12">
        <w:rPr>
          <w:rFonts w:ascii="Arial" w:hAnsi="Arial" w:cs="Arial"/>
          <w:sz w:val="22"/>
          <w:szCs w:val="22"/>
          <w:highlight w:val="cyan"/>
        </w:rPr>
        <w:t>[onderwerp]</w:t>
      </w:r>
      <w:r w:rsidRPr="00BE78B5">
        <w:rPr>
          <w:rFonts w:ascii="Arial" w:hAnsi="Arial" w:cs="Arial"/>
          <w:sz w:val="22"/>
          <w:szCs w:val="22"/>
        </w:rPr>
        <w:t xml:space="preserve"> d.d. </w:t>
      </w:r>
      <w:r w:rsidR="008D1C12" w:rsidRPr="008D1C12">
        <w:rPr>
          <w:rFonts w:ascii="Arial" w:hAnsi="Arial" w:cs="Arial"/>
          <w:sz w:val="22"/>
          <w:szCs w:val="22"/>
          <w:highlight w:val="cyan"/>
        </w:rPr>
        <w:t>[</w:t>
      </w:r>
      <w:r w:rsidR="008D1C12" w:rsidRPr="00BE78B5">
        <w:rPr>
          <w:rFonts w:ascii="Arial" w:hAnsi="Arial" w:cs="Arial"/>
          <w:sz w:val="22"/>
          <w:szCs w:val="22"/>
          <w:highlight w:val="cyan"/>
        </w:rPr>
        <w:t>datum</w:t>
      </w:r>
      <w:r w:rsidR="008D1C12" w:rsidRPr="008D1C12">
        <w:rPr>
          <w:rFonts w:ascii="Arial" w:hAnsi="Arial" w:cs="Arial"/>
          <w:sz w:val="22"/>
          <w:szCs w:val="22"/>
          <w:highlight w:val="cyan"/>
        </w:rPr>
        <w:t>]</w:t>
      </w:r>
      <w:r w:rsidRPr="00BE78B5">
        <w:rPr>
          <w:rFonts w:ascii="Arial" w:hAnsi="Arial" w:cs="Arial"/>
          <w:sz w:val="22"/>
          <w:szCs w:val="22"/>
        </w:rPr>
        <w:t>;</w:t>
      </w:r>
    </w:p>
    <w:p w14:paraId="1C485FFC" w14:textId="5CE613CF" w:rsidR="00AC755A" w:rsidRPr="00BE78B5" w:rsidRDefault="00AC755A" w:rsidP="005B42A0">
      <w:pPr>
        <w:numPr>
          <w:ilvl w:val="0"/>
          <w:numId w:val="18"/>
        </w:numPr>
        <w:tabs>
          <w:tab w:val="left" w:pos="0"/>
          <w:tab w:val="left" w:pos="1134"/>
          <w:tab w:val="left" w:pos="1699"/>
          <w:tab w:val="left" w:pos="2268"/>
          <w:tab w:val="left" w:pos="2880"/>
        </w:tabs>
        <w:suppressAutoHyphens/>
        <w:spacing w:line="276" w:lineRule="auto"/>
        <w:rPr>
          <w:rFonts w:ascii="Arial" w:hAnsi="Arial" w:cs="Arial"/>
          <w:sz w:val="22"/>
          <w:szCs w:val="22"/>
        </w:rPr>
      </w:pPr>
      <w:r w:rsidRPr="00922AC4">
        <w:rPr>
          <w:rFonts w:ascii="Arial" w:hAnsi="Arial" w:cs="Arial"/>
          <w:sz w:val="22"/>
          <w:szCs w:val="22"/>
          <w:highlight w:val="cyan"/>
        </w:rPr>
        <w:t xml:space="preserve">Algemene inkoopvoorwaarden gemeente </w:t>
      </w:r>
      <w:r w:rsidR="00AA2374" w:rsidRPr="00922AC4">
        <w:rPr>
          <w:rFonts w:ascii="Arial" w:hAnsi="Arial" w:cs="Arial"/>
          <w:sz w:val="22"/>
          <w:szCs w:val="22"/>
          <w:highlight w:val="cyan"/>
        </w:rPr>
        <w:t>Nieuwkoop</w:t>
      </w:r>
      <w:r w:rsidR="00922AC4" w:rsidRPr="00922AC4">
        <w:rPr>
          <w:rFonts w:ascii="Arial" w:hAnsi="Arial" w:cs="Arial"/>
          <w:sz w:val="22"/>
          <w:szCs w:val="22"/>
          <w:highlight w:val="cyan"/>
        </w:rPr>
        <w:t xml:space="preserve"> / GIBIT</w:t>
      </w:r>
      <w:r w:rsidRPr="00BE78B5">
        <w:rPr>
          <w:rFonts w:ascii="Arial" w:hAnsi="Arial" w:cs="Arial"/>
          <w:sz w:val="22"/>
          <w:szCs w:val="22"/>
        </w:rPr>
        <w:t>;</w:t>
      </w:r>
      <w:bookmarkStart w:id="14" w:name="_GoBack"/>
      <w:bookmarkEnd w:id="14"/>
    </w:p>
    <w:p w14:paraId="1F96F4DB" w14:textId="77777777" w:rsidR="00AC755A" w:rsidRPr="00BE78B5" w:rsidRDefault="00AC755A" w:rsidP="005B42A0">
      <w:pPr>
        <w:numPr>
          <w:ilvl w:val="0"/>
          <w:numId w:val="18"/>
        </w:numPr>
        <w:tabs>
          <w:tab w:val="left" w:pos="0"/>
          <w:tab w:val="left" w:pos="1134"/>
          <w:tab w:val="left" w:pos="1699"/>
          <w:tab w:val="left" w:pos="2268"/>
          <w:tab w:val="left" w:pos="2880"/>
        </w:tabs>
        <w:suppressAutoHyphens/>
        <w:spacing w:line="276" w:lineRule="auto"/>
        <w:rPr>
          <w:rFonts w:ascii="Arial" w:hAnsi="Arial" w:cs="Arial"/>
          <w:sz w:val="22"/>
          <w:szCs w:val="22"/>
        </w:rPr>
      </w:pPr>
      <w:r w:rsidRPr="00BE78B5">
        <w:rPr>
          <w:rFonts w:ascii="Arial" w:hAnsi="Arial" w:cs="Arial"/>
          <w:sz w:val="22"/>
          <w:szCs w:val="22"/>
        </w:rPr>
        <w:t xml:space="preserve">Inhoud offerte Opdrachtnemer d.d. </w:t>
      </w:r>
      <w:r w:rsidR="00505D2B" w:rsidRPr="00505D2B">
        <w:rPr>
          <w:rFonts w:ascii="Arial" w:hAnsi="Arial" w:cs="Arial"/>
          <w:sz w:val="22"/>
          <w:szCs w:val="22"/>
          <w:highlight w:val="cyan"/>
        </w:rPr>
        <w:t>[</w:t>
      </w:r>
      <w:r w:rsidRPr="00BE78B5">
        <w:rPr>
          <w:rFonts w:ascii="Arial" w:hAnsi="Arial" w:cs="Arial"/>
          <w:sz w:val="22"/>
          <w:szCs w:val="22"/>
          <w:highlight w:val="cyan"/>
        </w:rPr>
        <w:t>datum</w:t>
      </w:r>
      <w:r w:rsidR="00505D2B" w:rsidRPr="00505D2B">
        <w:rPr>
          <w:rFonts w:ascii="Arial" w:hAnsi="Arial" w:cs="Arial"/>
          <w:sz w:val="22"/>
          <w:szCs w:val="22"/>
          <w:highlight w:val="cyan"/>
        </w:rPr>
        <w:t>]</w:t>
      </w:r>
      <w:r w:rsidRPr="00BE78B5">
        <w:rPr>
          <w:rFonts w:ascii="Arial" w:hAnsi="Arial" w:cs="Arial"/>
          <w:sz w:val="22"/>
          <w:szCs w:val="22"/>
        </w:rPr>
        <w:t>;</w:t>
      </w:r>
    </w:p>
    <w:p w14:paraId="7D3C32C6" w14:textId="77777777" w:rsidR="00AC755A" w:rsidRPr="00BE78B5" w:rsidRDefault="00AC755A" w:rsidP="005B42A0">
      <w:pPr>
        <w:numPr>
          <w:ilvl w:val="0"/>
          <w:numId w:val="18"/>
        </w:numPr>
        <w:tabs>
          <w:tab w:val="left" w:pos="0"/>
          <w:tab w:val="left" w:pos="1134"/>
          <w:tab w:val="left" w:pos="1699"/>
          <w:tab w:val="left" w:pos="2268"/>
          <w:tab w:val="left" w:pos="2880"/>
        </w:tabs>
        <w:suppressAutoHyphens/>
        <w:spacing w:line="276" w:lineRule="auto"/>
        <w:rPr>
          <w:rFonts w:ascii="Arial" w:hAnsi="Arial" w:cs="Arial"/>
          <w:sz w:val="22"/>
          <w:szCs w:val="22"/>
        </w:rPr>
      </w:pPr>
      <w:r w:rsidRPr="00BE78B5">
        <w:rPr>
          <w:rFonts w:ascii="Arial" w:hAnsi="Arial" w:cs="Arial"/>
          <w:sz w:val="22"/>
          <w:szCs w:val="22"/>
        </w:rPr>
        <w:t xml:space="preserve">Inhoud selectiedocument van Opdrachtnemer d.d. </w:t>
      </w:r>
      <w:r w:rsidR="00505D2B" w:rsidRPr="00505D2B">
        <w:rPr>
          <w:rFonts w:ascii="Arial" w:hAnsi="Arial" w:cs="Arial"/>
          <w:sz w:val="22"/>
          <w:szCs w:val="22"/>
          <w:highlight w:val="cyan"/>
        </w:rPr>
        <w:t>[</w:t>
      </w:r>
      <w:r w:rsidRPr="00BE78B5">
        <w:rPr>
          <w:rFonts w:ascii="Arial" w:hAnsi="Arial" w:cs="Arial"/>
          <w:sz w:val="22"/>
          <w:szCs w:val="22"/>
          <w:highlight w:val="cyan"/>
        </w:rPr>
        <w:t>datum</w:t>
      </w:r>
      <w:r w:rsidR="00505D2B" w:rsidRPr="00505D2B">
        <w:rPr>
          <w:rFonts w:ascii="Arial" w:hAnsi="Arial" w:cs="Arial"/>
          <w:sz w:val="22"/>
          <w:szCs w:val="22"/>
          <w:highlight w:val="cyan"/>
        </w:rPr>
        <w:t>]</w:t>
      </w:r>
      <w:r w:rsidRPr="00BE78B5">
        <w:rPr>
          <w:rFonts w:ascii="Arial" w:hAnsi="Arial" w:cs="Arial"/>
          <w:sz w:val="22"/>
          <w:szCs w:val="22"/>
        </w:rPr>
        <w:t>.</w:t>
      </w:r>
    </w:p>
    <w:p w14:paraId="0974BF22" w14:textId="77777777" w:rsidR="00AC755A" w:rsidRPr="00BE78B5" w:rsidRDefault="00AC755A" w:rsidP="005B42A0">
      <w:pPr>
        <w:tabs>
          <w:tab w:val="left" w:pos="0"/>
          <w:tab w:val="left" w:pos="565"/>
          <w:tab w:val="left" w:pos="1134"/>
          <w:tab w:val="left" w:pos="1699"/>
          <w:tab w:val="left" w:pos="2268"/>
          <w:tab w:val="left" w:pos="2880"/>
        </w:tabs>
        <w:suppressAutoHyphens/>
        <w:spacing w:line="276" w:lineRule="auto"/>
        <w:rPr>
          <w:rFonts w:ascii="Arial" w:hAnsi="Arial" w:cs="Arial"/>
          <w:sz w:val="22"/>
          <w:szCs w:val="22"/>
          <w:u w:val="single"/>
        </w:rPr>
      </w:pPr>
    </w:p>
    <w:p w14:paraId="5ED52FBA" w14:textId="77777777" w:rsidR="00AC755A" w:rsidRPr="00BE78B5" w:rsidRDefault="00AC755A" w:rsidP="005B42A0">
      <w:pPr>
        <w:numPr>
          <w:ilvl w:val="0"/>
          <w:numId w:val="20"/>
        </w:numPr>
        <w:spacing w:line="276" w:lineRule="auto"/>
        <w:rPr>
          <w:rFonts w:ascii="Arial" w:hAnsi="Arial" w:cs="Arial"/>
          <w:b/>
          <w:sz w:val="22"/>
          <w:szCs w:val="22"/>
        </w:rPr>
      </w:pPr>
      <w:r w:rsidRPr="00BE78B5">
        <w:rPr>
          <w:rFonts w:ascii="Arial" w:hAnsi="Arial" w:cs="Arial"/>
          <w:b/>
          <w:sz w:val="22"/>
          <w:szCs w:val="22"/>
        </w:rPr>
        <w:lastRenderedPageBreak/>
        <w:t>Duur van de overeenkomst</w:t>
      </w:r>
    </w:p>
    <w:p w14:paraId="3394CB23"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 xml:space="preserve">Deze overeenkomst is aangegaan voor bepaalde tijd. De overeenkomst heeft een looptijd van </w:t>
      </w:r>
      <w:r w:rsidR="00C6421C">
        <w:rPr>
          <w:rFonts w:ascii="Arial" w:hAnsi="Arial" w:cs="Arial"/>
          <w:sz w:val="22"/>
          <w:szCs w:val="22"/>
        </w:rPr>
        <w:t>[periode]</w:t>
      </w:r>
      <w:r w:rsidRPr="00BE78B5">
        <w:rPr>
          <w:rFonts w:ascii="Arial" w:hAnsi="Arial" w:cs="Arial"/>
          <w:sz w:val="22"/>
          <w:szCs w:val="22"/>
        </w:rPr>
        <w:t xml:space="preserve">, gaat in op [datum] en eindigt op </w:t>
      </w:r>
      <w:r w:rsidRPr="008D1C12">
        <w:rPr>
          <w:rFonts w:ascii="Arial" w:hAnsi="Arial" w:cs="Arial"/>
          <w:sz w:val="22"/>
          <w:szCs w:val="22"/>
          <w:highlight w:val="cyan"/>
        </w:rPr>
        <w:t>[datum]</w:t>
      </w:r>
      <w:r w:rsidRPr="00BE78B5">
        <w:rPr>
          <w:rFonts w:ascii="Arial" w:hAnsi="Arial" w:cs="Arial"/>
          <w:sz w:val="22"/>
          <w:szCs w:val="22"/>
        </w:rPr>
        <w:t>.</w:t>
      </w:r>
    </w:p>
    <w:p w14:paraId="6E41CC03"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 xml:space="preserve">De overeenkomst kan maximaal </w:t>
      </w:r>
      <w:r w:rsidR="00505D2B" w:rsidRPr="00505D2B">
        <w:rPr>
          <w:rFonts w:ascii="Arial" w:hAnsi="Arial" w:cs="Arial"/>
          <w:sz w:val="22"/>
          <w:szCs w:val="22"/>
          <w:highlight w:val="cyan"/>
        </w:rPr>
        <w:t>[</w:t>
      </w:r>
      <w:r w:rsidRPr="00BE78B5">
        <w:rPr>
          <w:rFonts w:ascii="Arial" w:hAnsi="Arial" w:cs="Arial"/>
          <w:sz w:val="22"/>
          <w:szCs w:val="22"/>
          <w:highlight w:val="cyan"/>
        </w:rPr>
        <w:t>aanta</w:t>
      </w:r>
      <w:r w:rsidRPr="00505D2B">
        <w:rPr>
          <w:rFonts w:ascii="Arial" w:hAnsi="Arial" w:cs="Arial"/>
          <w:sz w:val="22"/>
          <w:szCs w:val="22"/>
          <w:highlight w:val="cyan"/>
        </w:rPr>
        <w:t>l</w:t>
      </w:r>
      <w:r w:rsidR="00505D2B" w:rsidRPr="00505D2B">
        <w:rPr>
          <w:rFonts w:ascii="Arial" w:hAnsi="Arial" w:cs="Arial"/>
          <w:sz w:val="22"/>
          <w:szCs w:val="22"/>
          <w:highlight w:val="cyan"/>
        </w:rPr>
        <w:t>]</w:t>
      </w:r>
      <w:r w:rsidR="00505D2B">
        <w:rPr>
          <w:rFonts w:ascii="Arial" w:hAnsi="Arial" w:cs="Arial"/>
          <w:sz w:val="22"/>
          <w:szCs w:val="22"/>
        </w:rPr>
        <w:t xml:space="preserve"> </w:t>
      </w:r>
      <w:r w:rsidRPr="00BE78B5">
        <w:rPr>
          <w:rFonts w:ascii="Arial" w:hAnsi="Arial" w:cs="Arial"/>
          <w:sz w:val="22"/>
          <w:szCs w:val="22"/>
        </w:rPr>
        <w:t xml:space="preserve">maal </w:t>
      </w:r>
      <w:r w:rsidR="00505D2B" w:rsidRPr="00505D2B">
        <w:rPr>
          <w:rFonts w:ascii="Arial" w:hAnsi="Arial" w:cs="Arial"/>
          <w:sz w:val="22"/>
          <w:szCs w:val="22"/>
          <w:highlight w:val="cyan"/>
        </w:rPr>
        <w:t>[</w:t>
      </w:r>
      <w:r w:rsidRPr="00BE78B5">
        <w:rPr>
          <w:rFonts w:ascii="Arial" w:hAnsi="Arial" w:cs="Arial"/>
          <w:sz w:val="22"/>
          <w:szCs w:val="22"/>
          <w:highlight w:val="cyan"/>
        </w:rPr>
        <w:t>aantal</w:t>
      </w:r>
      <w:r w:rsidR="00505D2B" w:rsidRPr="00505D2B">
        <w:rPr>
          <w:rFonts w:ascii="Arial" w:hAnsi="Arial" w:cs="Arial"/>
          <w:sz w:val="22"/>
          <w:szCs w:val="22"/>
          <w:highlight w:val="cyan"/>
        </w:rPr>
        <w:t>]</w:t>
      </w:r>
      <w:r w:rsidRPr="00BE78B5">
        <w:rPr>
          <w:rFonts w:ascii="Arial" w:hAnsi="Arial" w:cs="Arial"/>
          <w:sz w:val="22"/>
          <w:szCs w:val="22"/>
        </w:rPr>
        <w:t xml:space="preserve"> jaar schriftelijk verlengd worden. Uiterlijk </w:t>
      </w:r>
      <w:r w:rsidR="00505D2B" w:rsidRPr="00505D2B">
        <w:rPr>
          <w:rFonts w:ascii="Arial" w:hAnsi="Arial" w:cs="Arial"/>
          <w:sz w:val="22"/>
          <w:szCs w:val="22"/>
          <w:highlight w:val="cyan"/>
        </w:rPr>
        <w:t>[</w:t>
      </w:r>
      <w:r w:rsidRPr="00BE78B5">
        <w:rPr>
          <w:rFonts w:ascii="Arial" w:hAnsi="Arial" w:cs="Arial"/>
          <w:sz w:val="22"/>
          <w:szCs w:val="22"/>
          <w:highlight w:val="cyan"/>
        </w:rPr>
        <w:t>aantal</w:t>
      </w:r>
      <w:r w:rsidR="00505D2B" w:rsidRPr="00505D2B">
        <w:rPr>
          <w:rFonts w:ascii="Arial" w:hAnsi="Arial" w:cs="Arial"/>
          <w:sz w:val="22"/>
          <w:szCs w:val="22"/>
          <w:highlight w:val="cyan"/>
        </w:rPr>
        <w:t>]</w:t>
      </w:r>
      <w:r w:rsidRPr="00BE78B5">
        <w:rPr>
          <w:rFonts w:ascii="Arial" w:hAnsi="Arial" w:cs="Arial"/>
          <w:sz w:val="22"/>
          <w:szCs w:val="22"/>
        </w:rPr>
        <w:t xml:space="preserve"> maanden voor het einde van de dan geldende looptijd wordt schriftelijk mededeling gedaan aan Opdrachtnemer of de overeenkomst wordt verlengd dan wel beëindigd.</w:t>
      </w:r>
    </w:p>
    <w:p w14:paraId="6D3C882C"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Deze overeenkomst is eenmalig door Opdrachtgever voor de duur van maximaal 6 maanden te verlengen indien zich een situatie voordoet waarin beëindiging van de overeenkomst tot discontinuering van de dienstverlening leidt. Wanneer en of zich een dergelijke situatie voordoet wordt enkel door de Opdrachtgever bepaald en uiterlijk 30 dagen voor de voorziene beëindiging van de overeenkomst hetzij schriftelijk hetzij per e-mail onder opgaaf van redenen aan Opdrachtnemer medegedeeld. Het staat Opdrachtnemer niet vrij deze verlenging te weigeren.</w:t>
      </w:r>
    </w:p>
    <w:p w14:paraId="4640EE34"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Dit artikel laat het recht op ontbinding of vernietiging van deze overeenkomst onverlet.</w:t>
      </w:r>
    </w:p>
    <w:p w14:paraId="43FF2239" w14:textId="77777777" w:rsidR="00AC755A" w:rsidRPr="00BE78B5" w:rsidRDefault="00AC755A" w:rsidP="005B42A0">
      <w:pPr>
        <w:tabs>
          <w:tab w:val="left" w:pos="0"/>
          <w:tab w:val="left" w:pos="1134"/>
          <w:tab w:val="left" w:pos="1699"/>
          <w:tab w:val="left" w:pos="2268"/>
          <w:tab w:val="left" w:pos="2880"/>
        </w:tabs>
        <w:suppressAutoHyphens/>
        <w:spacing w:line="276" w:lineRule="auto"/>
        <w:rPr>
          <w:rFonts w:ascii="Arial" w:hAnsi="Arial" w:cs="Arial"/>
          <w:b/>
          <w:sz w:val="22"/>
          <w:szCs w:val="22"/>
        </w:rPr>
      </w:pPr>
    </w:p>
    <w:p w14:paraId="2DD0BCAD" w14:textId="77777777" w:rsidR="00AC755A" w:rsidRPr="00BE78B5" w:rsidRDefault="00AC755A" w:rsidP="005B42A0">
      <w:pPr>
        <w:numPr>
          <w:ilvl w:val="0"/>
          <w:numId w:val="20"/>
        </w:numPr>
        <w:spacing w:line="276" w:lineRule="auto"/>
        <w:rPr>
          <w:rFonts w:ascii="Arial" w:hAnsi="Arial" w:cs="Arial"/>
          <w:b/>
          <w:sz w:val="22"/>
          <w:szCs w:val="22"/>
        </w:rPr>
      </w:pPr>
      <w:r w:rsidRPr="00BE78B5">
        <w:rPr>
          <w:rFonts w:ascii="Arial" w:hAnsi="Arial" w:cs="Arial"/>
          <w:b/>
          <w:sz w:val="22"/>
          <w:szCs w:val="22"/>
        </w:rPr>
        <w:t>Prijzen en Betaling</w:t>
      </w:r>
    </w:p>
    <w:p w14:paraId="3BE2F5C4"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De prijzen zoals geoffreerd door Opdrachtnemer in zijn inschrijving zijn van toepassing.</w:t>
      </w:r>
    </w:p>
    <w:p w14:paraId="0CFB2D88"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De geoffreerde prijzen liggen vast gedurende de gehele looptijd van de overeenkomst.</w:t>
      </w:r>
    </w:p>
    <w:p w14:paraId="1B0E7F45" w14:textId="77777777" w:rsidR="00AC755A" w:rsidRPr="00BE78B5" w:rsidRDefault="00AC755A" w:rsidP="00506738">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Indien Opdrachtnemer zijn verbintenissen voortvloeiend uit de overeenkomst niet geheel of niet behoorlijk is nagekomen, heeft Opdrachtgever het recht de betaling op te schorten.</w:t>
      </w:r>
    </w:p>
    <w:p w14:paraId="16352AC6" w14:textId="77777777" w:rsidR="005B42A0" w:rsidRPr="00BE78B5" w:rsidRDefault="005B42A0" w:rsidP="005B42A0">
      <w:pPr>
        <w:tabs>
          <w:tab w:val="left" w:pos="0"/>
          <w:tab w:val="left" w:pos="1134"/>
          <w:tab w:val="left" w:pos="1699"/>
          <w:tab w:val="left" w:pos="2268"/>
          <w:tab w:val="left" w:pos="2880"/>
        </w:tabs>
        <w:suppressAutoHyphens/>
        <w:spacing w:line="276" w:lineRule="auto"/>
        <w:ind w:left="570"/>
        <w:rPr>
          <w:rFonts w:ascii="Arial" w:hAnsi="Arial" w:cs="Arial"/>
          <w:sz w:val="22"/>
          <w:szCs w:val="22"/>
        </w:rPr>
      </w:pPr>
    </w:p>
    <w:p w14:paraId="10B6A3F5" w14:textId="77777777" w:rsidR="00AC755A" w:rsidRPr="00BE78B5" w:rsidRDefault="00AC755A" w:rsidP="005B42A0">
      <w:pPr>
        <w:numPr>
          <w:ilvl w:val="0"/>
          <w:numId w:val="20"/>
        </w:numPr>
        <w:spacing w:line="276" w:lineRule="auto"/>
        <w:rPr>
          <w:rFonts w:ascii="Arial" w:hAnsi="Arial" w:cs="Arial"/>
          <w:b/>
          <w:sz w:val="22"/>
          <w:szCs w:val="22"/>
        </w:rPr>
      </w:pPr>
      <w:r w:rsidRPr="00BE78B5">
        <w:rPr>
          <w:rFonts w:ascii="Arial" w:hAnsi="Arial" w:cs="Arial"/>
          <w:b/>
          <w:sz w:val="22"/>
          <w:szCs w:val="22"/>
        </w:rPr>
        <w:t>Niet-nakoming en ontbinding van de overeenkomst</w:t>
      </w:r>
    </w:p>
    <w:p w14:paraId="49BCA00E"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 xml:space="preserve">Indien een der partijen tekortschiet in de nakoming van een of meer van zijn verplichting(en) uit deze overeenkomst, zal de andere partij hem deswege in gebreke stellen, tenzij nakoming van de betreffende verplichtingen reeds blijvend onmogelijk is, in welk geval de nalatige partij onmiddellijk in verzuim is. De ingebrekestelling zal schriftelijk geschieden waarbij aan de nalatige </w:t>
      </w:r>
      <w:r w:rsidRPr="00BE78B5">
        <w:rPr>
          <w:rFonts w:ascii="Arial" w:hAnsi="Arial" w:cs="Arial"/>
          <w:sz w:val="22"/>
          <w:szCs w:val="22"/>
        </w:rPr>
        <w:br/>
        <w:t>partij een redelijke termijn zal worden geboden om alsnog zijn verplichtingen na te komen. Deze termijn heeft het karakter van een fatale termijn.</w:t>
      </w:r>
    </w:p>
    <w:p w14:paraId="64551FD0"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 xml:space="preserve">De partij die zijn verplichting(en) voortvloeiend uit deze overeenkomst niet nakomt of verzuimd heeft om binnen de gestelde termijn hieraan te voldoen schiet toerekenbaar tekort in de nakoming van zijn verplichtingen. De andere partij is bevoegd de overeenkomst (per direct) zonder schadevergoedingsplicht zijnerzijds, te ontbinden. </w:t>
      </w:r>
    </w:p>
    <w:p w14:paraId="30B24987"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Onverminderd alle andere rechten tot ontbinding heeft Opdrachtgever het recht de overeenkomst met onmiddellijke ingang schriftelijk, zonder nadere ingebrekestelling, te ontbinden indien Opdrachtnemer niet voldoet aan wettelijke vereisten ter zake van de uitoefening van de werkzaamheden die onderwerp zijn van deze overeenkomst.</w:t>
      </w:r>
    </w:p>
    <w:p w14:paraId="42BB8726" w14:textId="77777777" w:rsidR="00AC755A" w:rsidRPr="00BE78B5" w:rsidRDefault="00AC755A" w:rsidP="005B42A0">
      <w:pPr>
        <w:spacing w:line="276" w:lineRule="auto"/>
        <w:rPr>
          <w:rFonts w:ascii="Arial" w:hAnsi="Arial" w:cs="Arial"/>
          <w:b/>
          <w:sz w:val="22"/>
          <w:szCs w:val="22"/>
        </w:rPr>
      </w:pPr>
    </w:p>
    <w:p w14:paraId="2F3CA51B" w14:textId="77777777" w:rsidR="00AC755A" w:rsidRPr="00BE78B5" w:rsidRDefault="00AC755A" w:rsidP="005B42A0">
      <w:pPr>
        <w:numPr>
          <w:ilvl w:val="0"/>
          <w:numId w:val="20"/>
        </w:numPr>
        <w:spacing w:line="276" w:lineRule="auto"/>
        <w:rPr>
          <w:rFonts w:ascii="Arial" w:hAnsi="Arial" w:cs="Arial"/>
          <w:b/>
          <w:sz w:val="22"/>
          <w:szCs w:val="22"/>
        </w:rPr>
      </w:pPr>
      <w:r w:rsidRPr="00BE78B5">
        <w:rPr>
          <w:rFonts w:ascii="Arial" w:hAnsi="Arial" w:cs="Arial"/>
          <w:b/>
          <w:sz w:val="22"/>
          <w:szCs w:val="22"/>
        </w:rPr>
        <w:t>A</w:t>
      </w:r>
      <w:bookmarkStart w:id="15" w:name="OLE_LINK1"/>
      <w:bookmarkStart w:id="16" w:name="OLE_LINK2"/>
      <w:r w:rsidRPr="00BE78B5">
        <w:rPr>
          <w:rFonts w:ascii="Arial" w:hAnsi="Arial" w:cs="Arial"/>
          <w:b/>
          <w:sz w:val="22"/>
          <w:szCs w:val="22"/>
        </w:rPr>
        <w:t>ansprakelijkheid en verzekering</w:t>
      </w:r>
    </w:p>
    <w:p w14:paraId="4496D0A7"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De partij die toerekenbaar tekortschiet in de nakoming van zijn verplichting(en) is tegenover de andere partij aansprakelijk voor vergoeding van de door deze partij geleden of te lijden schade, welke verband houd met de activiteiten en leveringen die door Opdrachtnemer dienen te worden verricht ter uitvoering van deze overeenkomst.</w:t>
      </w:r>
    </w:p>
    <w:p w14:paraId="68CF7A52" w14:textId="77777777" w:rsidR="00AC755A" w:rsidRPr="00BE78B5" w:rsidRDefault="00AC755A" w:rsidP="005B42A0">
      <w:pPr>
        <w:numPr>
          <w:ilvl w:val="2"/>
          <w:numId w:val="20"/>
        </w:numPr>
        <w:tabs>
          <w:tab w:val="left" w:pos="0"/>
        </w:tabs>
        <w:spacing w:line="276" w:lineRule="auto"/>
        <w:rPr>
          <w:rFonts w:ascii="Arial" w:hAnsi="Arial" w:cs="Arial"/>
          <w:b/>
          <w:sz w:val="22"/>
          <w:szCs w:val="22"/>
        </w:rPr>
      </w:pPr>
      <w:r w:rsidRPr="00BE78B5">
        <w:rPr>
          <w:rFonts w:ascii="Arial" w:hAnsi="Arial" w:cs="Arial"/>
          <w:sz w:val="22"/>
          <w:szCs w:val="22"/>
        </w:rPr>
        <w:t>Tot de schadevergoeding behoort in ieder geval vermogensschade en ander nadeel. Vermogensschade omvat zowel geleden verlies als gederfde winst.</w:t>
      </w:r>
    </w:p>
    <w:p w14:paraId="7A948BF4" w14:textId="77777777" w:rsidR="00AC755A" w:rsidRPr="00BE78B5" w:rsidRDefault="00AC755A" w:rsidP="005B42A0">
      <w:pPr>
        <w:spacing w:line="276" w:lineRule="auto"/>
        <w:ind w:firstLine="708"/>
        <w:rPr>
          <w:rFonts w:ascii="Arial" w:hAnsi="Arial" w:cs="Arial"/>
          <w:sz w:val="22"/>
          <w:szCs w:val="22"/>
        </w:rPr>
      </w:pPr>
      <w:r w:rsidRPr="00BE78B5">
        <w:rPr>
          <w:rFonts w:ascii="Arial" w:hAnsi="Arial" w:cs="Arial"/>
          <w:sz w:val="22"/>
          <w:szCs w:val="22"/>
        </w:rPr>
        <w:t>Als vermogensschade komen mede voor vergoeding in aanmerking:</w:t>
      </w:r>
    </w:p>
    <w:p w14:paraId="2FCA0C9F" w14:textId="77777777" w:rsidR="00AC755A" w:rsidRPr="00BE78B5" w:rsidRDefault="00AC755A" w:rsidP="005B42A0">
      <w:pPr>
        <w:numPr>
          <w:ilvl w:val="0"/>
          <w:numId w:val="19"/>
        </w:numPr>
        <w:spacing w:line="276" w:lineRule="auto"/>
        <w:rPr>
          <w:rFonts w:ascii="Arial" w:hAnsi="Arial" w:cs="Arial"/>
          <w:sz w:val="22"/>
          <w:szCs w:val="22"/>
        </w:rPr>
      </w:pPr>
      <w:r w:rsidRPr="00BE78B5">
        <w:rPr>
          <w:rFonts w:ascii="Arial" w:hAnsi="Arial" w:cs="Arial"/>
          <w:sz w:val="22"/>
          <w:szCs w:val="22"/>
        </w:rPr>
        <w:lastRenderedPageBreak/>
        <w:t>Redelijke kosten ter voorkoming of beperking van schade;</w:t>
      </w:r>
    </w:p>
    <w:p w14:paraId="755308B3" w14:textId="77777777" w:rsidR="00AC755A" w:rsidRPr="00BE78B5" w:rsidRDefault="00AC755A" w:rsidP="005B42A0">
      <w:pPr>
        <w:numPr>
          <w:ilvl w:val="0"/>
          <w:numId w:val="19"/>
        </w:numPr>
        <w:spacing w:line="276" w:lineRule="auto"/>
        <w:rPr>
          <w:rFonts w:ascii="Arial" w:hAnsi="Arial" w:cs="Arial"/>
          <w:sz w:val="22"/>
          <w:szCs w:val="22"/>
        </w:rPr>
      </w:pPr>
      <w:r w:rsidRPr="00BE78B5">
        <w:rPr>
          <w:rFonts w:ascii="Arial" w:hAnsi="Arial" w:cs="Arial"/>
          <w:sz w:val="22"/>
          <w:szCs w:val="22"/>
        </w:rPr>
        <w:t>Redelijke kosten ter vaststelling van schade en aansprakelijkheid;</w:t>
      </w:r>
    </w:p>
    <w:p w14:paraId="0D81AC2C" w14:textId="77777777" w:rsidR="00AC755A" w:rsidRPr="00BE78B5" w:rsidRDefault="00AC755A" w:rsidP="005B42A0">
      <w:pPr>
        <w:numPr>
          <w:ilvl w:val="0"/>
          <w:numId w:val="19"/>
        </w:numPr>
        <w:spacing w:line="276" w:lineRule="auto"/>
        <w:rPr>
          <w:rFonts w:ascii="Arial" w:hAnsi="Arial" w:cs="Arial"/>
          <w:sz w:val="22"/>
          <w:szCs w:val="22"/>
        </w:rPr>
      </w:pPr>
      <w:r w:rsidRPr="00BE78B5">
        <w:rPr>
          <w:rFonts w:ascii="Arial" w:hAnsi="Arial" w:cs="Arial"/>
          <w:sz w:val="22"/>
          <w:szCs w:val="22"/>
        </w:rPr>
        <w:t>Redelijke kosten ter verkrijging van voldoening buiten rechte.</w:t>
      </w:r>
    </w:p>
    <w:p w14:paraId="42B6D240" w14:textId="77777777" w:rsidR="00AC755A" w:rsidRPr="00BE78B5" w:rsidRDefault="00AC755A" w:rsidP="005B42A0">
      <w:pPr>
        <w:spacing w:line="276" w:lineRule="auto"/>
        <w:ind w:left="708"/>
        <w:rPr>
          <w:rFonts w:ascii="Arial" w:hAnsi="Arial" w:cs="Arial"/>
          <w:sz w:val="22"/>
          <w:szCs w:val="22"/>
        </w:rPr>
      </w:pPr>
      <w:r w:rsidRPr="00BE78B5">
        <w:rPr>
          <w:rFonts w:ascii="Arial" w:hAnsi="Arial" w:cs="Arial"/>
          <w:sz w:val="22"/>
          <w:szCs w:val="22"/>
        </w:rPr>
        <w:t>Tevens komen alle kosten die Opdrachtgever maakt voor herstel van eventuele schade of voor het alsnog uitvoeren van de Opdracht door een derde voor vergoeding in aanmerking.</w:t>
      </w:r>
    </w:p>
    <w:p w14:paraId="7AACB8EA" w14:textId="77777777" w:rsidR="00AC755A" w:rsidRPr="00BE78B5" w:rsidRDefault="00AC755A" w:rsidP="005B42A0">
      <w:pPr>
        <w:numPr>
          <w:ilvl w:val="2"/>
          <w:numId w:val="20"/>
        </w:numPr>
        <w:tabs>
          <w:tab w:val="left" w:pos="0"/>
        </w:tabs>
        <w:spacing w:line="276" w:lineRule="auto"/>
        <w:rPr>
          <w:rFonts w:ascii="Arial" w:hAnsi="Arial" w:cs="Arial"/>
          <w:sz w:val="22"/>
          <w:szCs w:val="22"/>
        </w:rPr>
      </w:pPr>
      <w:r w:rsidRPr="00BE78B5">
        <w:rPr>
          <w:rFonts w:ascii="Arial" w:hAnsi="Arial" w:cs="Arial"/>
          <w:sz w:val="22"/>
          <w:szCs w:val="22"/>
        </w:rPr>
        <w:t>De partij die in zijn verplichtingen tekortschiet vrijwaart de andere partij voor eventuele aanspraken van derden op vergoeding van de schade</w:t>
      </w:r>
      <w:bookmarkEnd w:id="15"/>
      <w:bookmarkEnd w:id="16"/>
      <w:r w:rsidRPr="00BE78B5">
        <w:rPr>
          <w:rFonts w:ascii="Arial" w:hAnsi="Arial" w:cs="Arial"/>
          <w:sz w:val="22"/>
          <w:szCs w:val="22"/>
        </w:rPr>
        <w:t>.</w:t>
      </w:r>
    </w:p>
    <w:p w14:paraId="4F3ED6C7" w14:textId="77777777" w:rsidR="00AC755A" w:rsidRPr="00BE78B5" w:rsidRDefault="00AC755A" w:rsidP="005B42A0">
      <w:pPr>
        <w:numPr>
          <w:ilvl w:val="2"/>
          <w:numId w:val="20"/>
        </w:numPr>
        <w:tabs>
          <w:tab w:val="left" w:pos="0"/>
        </w:tabs>
        <w:spacing w:line="276" w:lineRule="auto"/>
        <w:rPr>
          <w:rFonts w:ascii="Arial" w:hAnsi="Arial" w:cs="Arial"/>
          <w:sz w:val="22"/>
          <w:szCs w:val="22"/>
        </w:rPr>
      </w:pPr>
      <w:r w:rsidRPr="00BE78B5">
        <w:rPr>
          <w:rFonts w:ascii="Arial" w:hAnsi="Arial" w:cs="Arial"/>
          <w:sz w:val="22"/>
          <w:szCs w:val="22"/>
        </w:rPr>
        <w:t>Partijen dragen er zorg voor dat zij adequaat verzekerd zijn en blijven gedurende de looptijd van de overeenkomst voor de wettelijke en beroeps- en/of bedrijfsaansprakelijkheid.</w:t>
      </w:r>
    </w:p>
    <w:p w14:paraId="38C26E2E" w14:textId="77777777" w:rsidR="00AC755A" w:rsidRPr="00BE78B5" w:rsidRDefault="00AC755A" w:rsidP="005B42A0">
      <w:pPr>
        <w:tabs>
          <w:tab w:val="left" w:pos="0"/>
          <w:tab w:val="left" w:pos="1134"/>
          <w:tab w:val="left" w:pos="1699"/>
          <w:tab w:val="left" w:pos="2268"/>
          <w:tab w:val="left" w:pos="2880"/>
        </w:tabs>
        <w:suppressAutoHyphens/>
        <w:spacing w:line="276" w:lineRule="auto"/>
        <w:rPr>
          <w:rFonts w:ascii="Arial" w:hAnsi="Arial" w:cs="Arial"/>
          <w:b/>
          <w:sz w:val="22"/>
          <w:szCs w:val="22"/>
        </w:rPr>
      </w:pPr>
    </w:p>
    <w:p w14:paraId="1609A50B" w14:textId="77777777" w:rsidR="00AC755A" w:rsidRPr="00BE78B5" w:rsidRDefault="00AC755A" w:rsidP="005B42A0">
      <w:pPr>
        <w:numPr>
          <w:ilvl w:val="0"/>
          <w:numId w:val="20"/>
        </w:numPr>
        <w:spacing w:line="276" w:lineRule="auto"/>
        <w:rPr>
          <w:rFonts w:ascii="Arial" w:hAnsi="Arial" w:cs="Arial"/>
          <w:b/>
          <w:sz w:val="22"/>
          <w:szCs w:val="22"/>
        </w:rPr>
      </w:pPr>
      <w:r w:rsidRPr="00BE78B5">
        <w:rPr>
          <w:rFonts w:ascii="Arial" w:hAnsi="Arial" w:cs="Arial"/>
          <w:b/>
          <w:sz w:val="22"/>
          <w:szCs w:val="22"/>
        </w:rPr>
        <w:t>Wijzigen</w:t>
      </w:r>
    </w:p>
    <w:p w14:paraId="0B0D51AB" w14:textId="77777777" w:rsidR="00AC755A" w:rsidRPr="00BE78B5" w:rsidRDefault="00AC755A" w:rsidP="005B42A0">
      <w:pPr>
        <w:numPr>
          <w:ilvl w:val="2"/>
          <w:numId w:val="20"/>
        </w:numPr>
        <w:tabs>
          <w:tab w:val="left" w:pos="0"/>
        </w:tabs>
        <w:spacing w:line="276" w:lineRule="auto"/>
        <w:rPr>
          <w:rFonts w:ascii="Arial" w:hAnsi="Arial" w:cs="Arial"/>
          <w:sz w:val="22"/>
          <w:szCs w:val="22"/>
        </w:rPr>
      </w:pPr>
      <w:r w:rsidRPr="00BE78B5">
        <w:rPr>
          <w:rFonts w:ascii="Arial" w:hAnsi="Arial" w:cs="Arial"/>
          <w:sz w:val="22"/>
          <w:szCs w:val="22"/>
        </w:rPr>
        <w:t>Afspraken die in een overleg door contactpersonen van partijen worden gemaakt zullen niet gelden als aanvulling of wijziging van deze overeenkomst. Partijen garanderen over en weer dat de personen die namens hen aan overleg deelnemen bevoegd zijn afspraken te maken.</w:t>
      </w:r>
    </w:p>
    <w:p w14:paraId="1902C937" w14:textId="77777777" w:rsidR="00AC755A" w:rsidRPr="00BE78B5" w:rsidRDefault="00AC755A" w:rsidP="005B42A0">
      <w:pPr>
        <w:numPr>
          <w:ilvl w:val="2"/>
          <w:numId w:val="20"/>
        </w:numPr>
        <w:tabs>
          <w:tab w:val="left" w:pos="0"/>
        </w:tabs>
        <w:spacing w:line="276" w:lineRule="auto"/>
        <w:rPr>
          <w:rFonts w:ascii="Arial" w:hAnsi="Arial" w:cs="Arial"/>
          <w:sz w:val="22"/>
          <w:szCs w:val="22"/>
        </w:rPr>
      </w:pPr>
      <w:r w:rsidRPr="00BE78B5">
        <w:rPr>
          <w:rFonts w:ascii="Arial" w:hAnsi="Arial" w:cs="Arial"/>
          <w:sz w:val="22"/>
          <w:szCs w:val="22"/>
        </w:rPr>
        <w:t>Wijzigingen van deze overeenkomst, alsmede aanvullingen daarop, zijn slechts geldig voor zover deze schriftelijk door daartoe bevoegde personen zijn overeengekomen, door beide partijen zijn goedgekeurd door middel van ondertekening en als addendum zijn toegevoegd aan deze overeenkomst.</w:t>
      </w:r>
    </w:p>
    <w:p w14:paraId="1AEE1062" w14:textId="77777777" w:rsidR="00AC755A" w:rsidRPr="00BE78B5" w:rsidRDefault="00AC755A" w:rsidP="005B42A0">
      <w:pPr>
        <w:numPr>
          <w:ilvl w:val="2"/>
          <w:numId w:val="20"/>
        </w:numPr>
        <w:tabs>
          <w:tab w:val="left" w:pos="0"/>
        </w:tabs>
        <w:spacing w:line="276" w:lineRule="auto"/>
        <w:rPr>
          <w:rFonts w:ascii="Arial" w:hAnsi="Arial" w:cs="Arial"/>
          <w:sz w:val="22"/>
          <w:szCs w:val="22"/>
        </w:rPr>
      </w:pPr>
      <w:r w:rsidRPr="00BE78B5">
        <w:rPr>
          <w:rFonts w:ascii="Arial" w:hAnsi="Arial" w:cs="Arial"/>
          <w:sz w:val="22"/>
          <w:szCs w:val="22"/>
        </w:rPr>
        <w:t>Wijzigingen of aanvullingen van deze overeenkomst betreffen geen wezenlijke wijzigingen op deze overeenkomst of bijbehorende bijlagen.</w:t>
      </w:r>
    </w:p>
    <w:p w14:paraId="39F74B6E" w14:textId="77777777" w:rsidR="00AC755A" w:rsidRPr="00BE78B5" w:rsidRDefault="00AC755A" w:rsidP="005B42A0">
      <w:pPr>
        <w:tabs>
          <w:tab w:val="left" w:pos="0"/>
          <w:tab w:val="left" w:pos="1134"/>
          <w:tab w:val="left" w:pos="1699"/>
          <w:tab w:val="left" w:pos="2268"/>
          <w:tab w:val="left" w:pos="2880"/>
        </w:tabs>
        <w:suppressAutoHyphens/>
        <w:spacing w:line="276" w:lineRule="auto"/>
        <w:rPr>
          <w:rFonts w:ascii="Arial" w:hAnsi="Arial" w:cs="Arial"/>
          <w:sz w:val="22"/>
          <w:szCs w:val="22"/>
        </w:rPr>
      </w:pPr>
    </w:p>
    <w:p w14:paraId="5F158DE8" w14:textId="77777777" w:rsidR="00AC755A" w:rsidRPr="00BE78B5" w:rsidRDefault="00AC755A" w:rsidP="005B42A0">
      <w:pPr>
        <w:numPr>
          <w:ilvl w:val="0"/>
          <w:numId w:val="20"/>
        </w:numPr>
        <w:spacing w:line="276" w:lineRule="auto"/>
        <w:rPr>
          <w:rFonts w:ascii="Arial" w:hAnsi="Arial" w:cs="Arial"/>
          <w:b/>
          <w:sz w:val="22"/>
          <w:szCs w:val="22"/>
        </w:rPr>
      </w:pPr>
      <w:r w:rsidRPr="00BE78B5">
        <w:rPr>
          <w:rFonts w:ascii="Arial" w:hAnsi="Arial" w:cs="Arial"/>
          <w:b/>
          <w:sz w:val="22"/>
          <w:szCs w:val="22"/>
        </w:rPr>
        <w:t>Slotbepaling</w:t>
      </w:r>
    </w:p>
    <w:p w14:paraId="58F1DA0B" w14:textId="77777777" w:rsidR="00AC755A" w:rsidRPr="00BE78B5" w:rsidRDefault="00AC755A" w:rsidP="005B42A0">
      <w:pPr>
        <w:numPr>
          <w:ilvl w:val="2"/>
          <w:numId w:val="20"/>
        </w:numPr>
        <w:tabs>
          <w:tab w:val="left" w:pos="0"/>
        </w:tabs>
        <w:spacing w:line="276" w:lineRule="auto"/>
        <w:rPr>
          <w:rFonts w:ascii="Arial" w:hAnsi="Arial" w:cs="Arial"/>
          <w:sz w:val="22"/>
          <w:szCs w:val="22"/>
        </w:rPr>
      </w:pPr>
      <w:r w:rsidRPr="00BE78B5">
        <w:rPr>
          <w:rFonts w:ascii="Arial" w:hAnsi="Arial" w:cs="Arial"/>
          <w:sz w:val="22"/>
          <w:szCs w:val="22"/>
        </w:rPr>
        <w:t>Door ondertekening van deze overeenkomst vervallen alle eventueel eerder door partijen gemaakte mondelinge, dan wel schriftelijke afspraken.</w:t>
      </w:r>
    </w:p>
    <w:p w14:paraId="5146ACE4" w14:textId="77777777" w:rsidR="00AC755A" w:rsidRPr="00BE78B5" w:rsidRDefault="00AC755A" w:rsidP="005B42A0">
      <w:pPr>
        <w:numPr>
          <w:ilvl w:val="2"/>
          <w:numId w:val="20"/>
        </w:numPr>
        <w:tabs>
          <w:tab w:val="left" w:pos="0"/>
        </w:tabs>
        <w:spacing w:line="276" w:lineRule="auto"/>
        <w:rPr>
          <w:rFonts w:ascii="Arial" w:hAnsi="Arial" w:cs="Arial"/>
          <w:sz w:val="22"/>
          <w:szCs w:val="22"/>
        </w:rPr>
      </w:pPr>
      <w:r w:rsidRPr="00BE78B5">
        <w:rPr>
          <w:rFonts w:ascii="Arial" w:hAnsi="Arial" w:cs="Arial"/>
          <w:sz w:val="22"/>
          <w:szCs w:val="22"/>
        </w:rPr>
        <w:t>De voorwaarden van deze overeenkomst zijn, voor zover aan de orde, van toepassing op alle aanvullende en gelieerde overeenkomsten alsmede alle (overige) afspraken ter uitvoering van de overeenkomst die tijdens de looptijd van deze overeenkomst tussen Opdrachtgever en Opdrachtnemer worden gesloten.</w:t>
      </w:r>
    </w:p>
    <w:p w14:paraId="1F6378F4" w14:textId="77777777" w:rsidR="00AC755A" w:rsidRPr="00BE78B5" w:rsidRDefault="00AC755A" w:rsidP="005B42A0">
      <w:pPr>
        <w:numPr>
          <w:ilvl w:val="2"/>
          <w:numId w:val="20"/>
        </w:numPr>
        <w:tabs>
          <w:tab w:val="left" w:pos="0"/>
        </w:tabs>
        <w:spacing w:line="276" w:lineRule="auto"/>
        <w:rPr>
          <w:rFonts w:ascii="Arial" w:hAnsi="Arial" w:cs="Arial"/>
          <w:sz w:val="22"/>
          <w:szCs w:val="22"/>
        </w:rPr>
      </w:pPr>
      <w:r w:rsidRPr="00BE78B5">
        <w:rPr>
          <w:rFonts w:ascii="Arial" w:hAnsi="Arial" w:cs="Arial"/>
          <w:sz w:val="22"/>
          <w:szCs w:val="22"/>
        </w:rPr>
        <w:t>Ongeacht het overigens bepaalde in deze overeenkomst en de algemene Inkoopvoorwaarden zullen in ieder geval de volgende verplichtingen na het einde van de overeenkomst van toepassing blijven: geheimhouding, eigendomsrechten, aansprakelijkheid en geschilbeslechting, alsmede verplichtingen welke naar hun aard de duur van de overeenkomst overstijgen.</w:t>
      </w:r>
    </w:p>
    <w:p w14:paraId="4623DF1D" w14:textId="77777777" w:rsidR="00AC755A" w:rsidRPr="00BE78B5" w:rsidRDefault="00AC755A" w:rsidP="005B42A0">
      <w:pPr>
        <w:spacing w:line="276" w:lineRule="auto"/>
        <w:rPr>
          <w:rFonts w:ascii="Arial" w:hAnsi="Arial" w:cs="Arial"/>
          <w:sz w:val="22"/>
          <w:szCs w:val="22"/>
        </w:rPr>
      </w:pPr>
    </w:p>
    <w:p w14:paraId="69333765" w14:textId="77777777" w:rsidR="00AC755A" w:rsidRPr="00BE78B5" w:rsidRDefault="00AC755A" w:rsidP="005B42A0">
      <w:pPr>
        <w:spacing w:line="276" w:lineRule="auto"/>
        <w:rPr>
          <w:rFonts w:ascii="Arial" w:hAnsi="Arial" w:cs="Arial"/>
          <w:sz w:val="22"/>
          <w:szCs w:val="22"/>
        </w:rPr>
      </w:pPr>
      <w:r w:rsidRPr="00BE78B5">
        <w:rPr>
          <w:rFonts w:ascii="Arial" w:hAnsi="Arial" w:cs="Arial"/>
          <w:sz w:val="22"/>
          <w:szCs w:val="22"/>
        </w:rPr>
        <w:t>Aldus in tweevoud opgemaakt en ondertekend op [datum].</w:t>
      </w:r>
    </w:p>
    <w:p w14:paraId="6CE1120D" w14:textId="77777777" w:rsidR="00AC755A" w:rsidRPr="00BE78B5" w:rsidRDefault="00AC755A" w:rsidP="005B42A0">
      <w:pPr>
        <w:spacing w:line="276" w:lineRule="auto"/>
        <w:rPr>
          <w:rFonts w:ascii="Arial" w:hAnsi="Arial" w:cs="Arial"/>
          <w:sz w:val="22"/>
          <w:szCs w:val="22"/>
        </w:rPr>
      </w:pPr>
    </w:p>
    <w:p w14:paraId="117E804D" w14:textId="77777777" w:rsidR="00AC755A" w:rsidRPr="00BE78B5" w:rsidRDefault="00AC755A" w:rsidP="005B42A0">
      <w:pPr>
        <w:spacing w:line="276" w:lineRule="auto"/>
        <w:rPr>
          <w:rFonts w:ascii="Arial" w:hAnsi="Arial" w:cs="Arial"/>
          <w:sz w:val="22"/>
          <w:szCs w:val="22"/>
        </w:rPr>
      </w:pPr>
    </w:p>
    <w:p w14:paraId="3D0CBBF3" w14:textId="77777777" w:rsidR="00AC755A" w:rsidRPr="00BE78B5" w:rsidRDefault="00AC755A" w:rsidP="005B42A0">
      <w:pPr>
        <w:spacing w:line="276" w:lineRule="auto"/>
        <w:rPr>
          <w:rFonts w:ascii="Arial" w:hAnsi="Arial" w:cs="Arial"/>
          <w:sz w:val="22"/>
          <w:szCs w:val="22"/>
        </w:rPr>
      </w:pPr>
    </w:p>
    <w:p w14:paraId="2C93390A" w14:textId="77777777" w:rsidR="00AC755A" w:rsidRPr="00BE78B5" w:rsidRDefault="00AC755A" w:rsidP="005B42A0">
      <w:pPr>
        <w:spacing w:line="276" w:lineRule="auto"/>
        <w:rPr>
          <w:rFonts w:ascii="Arial" w:hAnsi="Arial" w:cs="Arial"/>
          <w:sz w:val="22"/>
          <w:szCs w:val="22"/>
        </w:rPr>
      </w:pPr>
    </w:p>
    <w:p w14:paraId="26FFED5B" w14:textId="295CAA52" w:rsidR="00AC755A" w:rsidRPr="00BE78B5" w:rsidRDefault="00B31199" w:rsidP="005B42A0">
      <w:pPr>
        <w:spacing w:line="276" w:lineRule="auto"/>
        <w:rPr>
          <w:rFonts w:ascii="Arial" w:hAnsi="Arial" w:cs="Arial"/>
          <w:sz w:val="22"/>
          <w:szCs w:val="22"/>
        </w:rPr>
      </w:pPr>
      <w:r>
        <w:rPr>
          <w:rFonts w:ascii="Arial" w:hAnsi="Arial" w:cs="Arial"/>
          <w:sz w:val="22"/>
          <w:szCs w:val="22"/>
        </w:rPr>
        <w:t>R-J</w:t>
      </w:r>
      <w:r w:rsidR="00AE2C10" w:rsidRPr="00BE78B5">
        <w:rPr>
          <w:rFonts w:ascii="Arial" w:hAnsi="Arial" w:cs="Arial"/>
          <w:sz w:val="22"/>
          <w:szCs w:val="22"/>
        </w:rPr>
        <w:t xml:space="preserve">. </w:t>
      </w:r>
      <w:r>
        <w:rPr>
          <w:rFonts w:ascii="Arial" w:hAnsi="Arial" w:cs="Arial"/>
          <w:sz w:val="22"/>
          <w:szCs w:val="22"/>
        </w:rPr>
        <w:t>van Duijn</w:t>
      </w:r>
      <w:r w:rsidR="00AC755A" w:rsidRPr="00BE78B5">
        <w:rPr>
          <w:rFonts w:ascii="Arial" w:hAnsi="Arial" w:cs="Arial"/>
          <w:sz w:val="22"/>
          <w:szCs w:val="22"/>
        </w:rPr>
        <w:t>, burgemeester</w:t>
      </w:r>
      <w:r w:rsidR="00AC755A" w:rsidRPr="00BE78B5">
        <w:rPr>
          <w:rFonts w:ascii="Arial" w:hAnsi="Arial" w:cs="Arial"/>
          <w:sz w:val="22"/>
          <w:szCs w:val="22"/>
        </w:rPr>
        <w:tab/>
      </w:r>
      <w:r w:rsidR="00AC755A" w:rsidRPr="00BE78B5">
        <w:rPr>
          <w:rFonts w:ascii="Arial" w:hAnsi="Arial" w:cs="Arial"/>
          <w:sz w:val="22"/>
          <w:szCs w:val="22"/>
        </w:rPr>
        <w:tab/>
      </w:r>
      <w:r w:rsidR="00AC755A" w:rsidRPr="00BE78B5">
        <w:rPr>
          <w:rFonts w:ascii="Arial" w:hAnsi="Arial" w:cs="Arial"/>
          <w:sz w:val="22"/>
          <w:szCs w:val="22"/>
        </w:rPr>
        <w:tab/>
      </w:r>
      <w:r w:rsidR="00AC755A" w:rsidRPr="00BE78B5">
        <w:rPr>
          <w:rFonts w:ascii="Arial" w:hAnsi="Arial" w:cs="Arial"/>
          <w:sz w:val="22"/>
          <w:szCs w:val="22"/>
          <w:highlight w:val="cyan"/>
        </w:rPr>
        <w:t>naam</w:t>
      </w:r>
      <w:r w:rsidR="00AC755A" w:rsidRPr="00BE78B5">
        <w:rPr>
          <w:rFonts w:ascii="Arial" w:hAnsi="Arial" w:cs="Arial"/>
          <w:sz w:val="22"/>
          <w:szCs w:val="22"/>
        </w:rPr>
        <w:t xml:space="preserve">, </w:t>
      </w:r>
      <w:r w:rsidR="00AC755A" w:rsidRPr="00BE78B5">
        <w:rPr>
          <w:rFonts w:ascii="Arial" w:hAnsi="Arial" w:cs="Arial"/>
          <w:sz w:val="22"/>
          <w:szCs w:val="22"/>
          <w:highlight w:val="cyan"/>
        </w:rPr>
        <w:t>functie</w:t>
      </w:r>
    </w:p>
    <w:p w14:paraId="434182CB" w14:textId="77777777" w:rsidR="00AC755A" w:rsidRPr="00BE78B5" w:rsidRDefault="00AC755A" w:rsidP="005B42A0">
      <w:pPr>
        <w:spacing w:line="276" w:lineRule="auto"/>
        <w:rPr>
          <w:rFonts w:ascii="Arial" w:hAnsi="Arial" w:cs="Arial"/>
          <w:sz w:val="22"/>
          <w:szCs w:val="22"/>
        </w:rPr>
      </w:pPr>
      <w:r w:rsidRPr="00BE78B5">
        <w:rPr>
          <w:rFonts w:ascii="Arial" w:hAnsi="Arial" w:cs="Arial"/>
          <w:sz w:val="22"/>
          <w:szCs w:val="22"/>
        </w:rPr>
        <w:t xml:space="preserve">namens gemeente </w:t>
      </w:r>
      <w:r w:rsidR="00AA2374" w:rsidRPr="00BE78B5">
        <w:rPr>
          <w:rFonts w:ascii="Arial" w:hAnsi="Arial" w:cs="Arial"/>
          <w:sz w:val="22"/>
          <w:szCs w:val="22"/>
        </w:rPr>
        <w:t>Nieuwkoop</w:t>
      </w:r>
      <w:r w:rsidRPr="00BE78B5">
        <w:rPr>
          <w:rFonts w:ascii="Arial" w:hAnsi="Arial" w:cs="Arial"/>
          <w:sz w:val="22"/>
          <w:szCs w:val="22"/>
        </w:rPr>
        <w:tab/>
      </w:r>
      <w:r w:rsidRPr="00BE78B5">
        <w:rPr>
          <w:rFonts w:ascii="Arial" w:hAnsi="Arial" w:cs="Arial"/>
          <w:sz w:val="22"/>
          <w:szCs w:val="22"/>
        </w:rPr>
        <w:tab/>
      </w:r>
      <w:r w:rsidRPr="00BE78B5">
        <w:rPr>
          <w:rFonts w:ascii="Arial" w:hAnsi="Arial" w:cs="Arial"/>
          <w:sz w:val="22"/>
          <w:szCs w:val="22"/>
        </w:rPr>
        <w:tab/>
        <w:t xml:space="preserve">namens </w:t>
      </w:r>
      <w:r w:rsidRPr="00BE78B5">
        <w:rPr>
          <w:rFonts w:ascii="Arial" w:hAnsi="Arial" w:cs="Arial"/>
          <w:sz w:val="22"/>
          <w:szCs w:val="22"/>
          <w:highlight w:val="cyan"/>
        </w:rPr>
        <w:t>naam Opdrachtnemer</w:t>
      </w:r>
    </w:p>
    <w:sectPr w:rsidR="00AC755A" w:rsidRPr="00BE78B5" w:rsidSect="001245F6">
      <w:headerReference w:type="even" r:id="rId9"/>
      <w:headerReference w:type="default" r:id="rId10"/>
      <w:footerReference w:type="even" r:id="rId11"/>
      <w:footerReference w:type="default" r:id="rId12"/>
      <w:headerReference w:type="first" r:id="rId13"/>
      <w:footerReference w:type="first" r:id="rId14"/>
      <w:pgSz w:w="11906" w:h="16838"/>
      <w:pgMar w:top="1417" w:right="1133"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82453" w14:textId="77777777" w:rsidR="00A50906" w:rsidRDefault="00A50906">
      <w:r>
        <w:separator/>
      </w:r>
    </w:p>
  </w:endnote>
  <w:endnote w:type="continuationSeparator" w:id="0">
    <w:p w14:paraId="4336F35E" w14:textId="77777777" w:rsidR="00A50906" w:rsidRDefault="00A50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18263" w14:textId="77777777" w:rsidR="00A50906" w:rsidRDefault="00A50906">
    <w:pPr>
      <w:framePr w:wrap="around" w:vAnchor="text" w:hAnchor="margin" w:xAlign="right" w:y="1"/>
    </w:pPr>
    <w:r>
      <w:fldChar w:fldCharType="begin"/>
    </w:r>
    <w:r>
      <w:instrText xml:space="preserve">PAGE  </w:instrText>
    </w:r>
    <w:r>
      <w:fldChar w:fldCharType="separate"/>
    </w:r>
    <w:r>
      <w:rPr>
        <w:noProof/>
      </w:rPr>
      <w:t>10</w:t>
    </w:r>
    <w:r>
      <w:fldChar w:fldCharType="end"/>
    </w:r>
  </w:p>
  <w:p w14:paraId="36D3BF8C" w14:textId="77777777" w:rsidR="00A50906" w:rsidRDefault="00A50906">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4EB48" w14:textId="77777777" w:rsidR="00A50906" w:rsidRPr="00D46FE1" w:rsidRDefault="00C6421C" w:rsidP="00181C62">
    <w:pPr>
      <w:pStyle w:val="Voettekst"/>
    </w:pPr>
    <w:r>
      <w:rPr>
        <w:rFonts w:ascii="Arial Unicode MS" w:eastAsia="Arial Unicode MS" w:hAnsi="Arial Unicode MS" w:cs="Arial Unicode MS"/>
        <w:sz w:val="18"/>
        <w:szCs w:val="18"/>
        <w:lang w:val="nl-NL"/>
      </w:rPr>
      <w:t>Concept Contract</w:t>
    </w:r>
    <w:r w:rsidR="00A50906" w:rsidRPr="00E01937">
      <w:rPr>
        <w:rFonts w:ascii="Arial Unicode MS" w:eastAsia="Arial Unicode MS" w:hAnsi="Arial Unicode MS" w:cs="Arial Unicode MS"/>
        <w:sz w:val="18"/>
        <w:szCs w:val="18"/>
        <w:lang w:val="nl-NL"/>
      </w:rPr>
      <w:t xml:space="preserve"> gemeente </w:t>
    </w:r>
    <w:r w:rsidR="00A50906">
      <w:rPr>
        <w:rFonts w:ascii="Arial Unicode MS" w:eastAsia="Arial Unicode MS" w:hAnsi="Arial Unicode MS" w:cs="Arial Unicode MS"/>
        <w:sz w:val="18"/>
        <w:szCs w:val="18"/>
        <w:lang w:val="nl-NL"/>
      </w:rPr>
      <w:t>Nieuwkoop</w:t>
    </w:r>
    <w:r>
      <w:rPr>
        <w:rFonts w:ascii="Arial Unicode MS" w:eastAsia="Arial Unicode MS" w:hAnsi="Arial Unicode MS" w:cs="Arial Unicode MS"/>
        <w:sz w:val="18"/>
        <w:szCs w:val="18"/>
        <w:lang w:val="nl-NL"/>
      </w:rPr>
      <w:tab/>
    </w:r>
    <w:r w:rsidR="00A50906">
      <w:rPr>
        <w:sz w:val="16"/>
        <w:lang w:val="nl-NL"/>
      </w:rPr>
      <w:t xml:space="preserve"> </w:t>
    </w:r>
    <w:r w:rsidR="00A50906" w:rsidRPr="00D46FE1">
      <w:rPr>
        <w:sz w:val="16"/>
      </w:rPr>
      <w:tab/>
    </w:r>
    <w:r w:rsidR="00A50906" w:rsidRPr="00181C62">
      <w:rPr>
        <w:rStyle w:val="Paginanummer"/>
      </w:rPr>
      <w:fldChar w:fldCharType="begin"/>
    </w:r>
    <w:r w:rsidR="00A50906" w:rsidRPr="00181C62">
      <w:rPr>
        <w:rStyle w:val="Paginanummer"/>
      </w:rPr>
      <w:instrText xml:space="preserve"> PAGE </w:instrText>
    </w:r>
    <w:r w:rsidR="00A50906" w:rsidRPr="00181C62">
      <w:rPr>
        <w:rStyle w:val="Paginanummer"/>
      </w:rPr>
      <w:fldChar w:fldCharType="separate"/>
    </w:r>
    <w:r w:rsidR="00505D2B">
      <w:rPr>
        <w:rStyle w:val="Paginanummer"/>
        <w:noProof/>
      </w:rPr>
      <w:t>3</w:t>
    </w:r>
    <w:r w:rsidR="00A50906" w:rsidRPr="00181C62">
      <w:rPr>
        <w:rStyle w:val="Paginanummer"/>
      </w:rPr>
      <w:fldChar w:fldCharType="end"/>
    </w:r>
    <w:r w:rsidR="00A50906" w:rsidRPr="00181C62">
      <w:rPr>
        <w:rStyle w:val="Paginanummer"/>
      </w:rPr>
      <w:t xml:space="preserve"> van </w:t>
    </w:r>
    <w:r w:rsidR="00A50906" w:rsidRPr="00181C62">
      <w:rPr>
        <w:rStyle w:val="Paginanummer"/>
      </w:rPr>
      <w:fldChar w:fldCharType="begin"/>
    </w:r>
    <w:r w:rsidR="00A50906" w:rsidRPr="00181C62">
      <w:rPr>
        <w:rStyle w:val="Paginanummer"/>
      </w:rPr>
      <w:instrText xml:space="preserve"> NUMPAGES </w:instrText>
    </w:r>
    <w:r w:rsidR="00A50906" w:rsidRPr="00181C62">
      <w:rPr>
        <w:rStyle w:val="Paginanummer"/>
      </w:rPr>
      <w:fldChar w:fldCharType="separate"/>
    </w:r>
    <w:r w:rsidR="00505D2B">
      <w:rPr>
        <w:rStyle w:val="Paginanummer"/>
        <w:noProof/>
      </w:rPr>
      <w:t>3</w:t>
    </w:r>
    <w:r w:rsidR="00A50906" w:rsidRPr="00181C62">
      <w:rPr>
        <w:rStyle w:val="Pagina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73687" w14:textId="77777777" w:rsidR="00C6421C" w:rsidRDefault="00C642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49258" w14:textId="77777777" w:rsidR="00A50906" w:rsidRDefault="00A50906">
      <w:r>
        <w:separator/>
      </w:r>
    </w:p>
  </w:footnote>
  <w:footnote w:type="continuationSeparator" w:id="0">
    <w:p w14:paraId="11B8B261" w14:textId="77777777" w:rsidR="00A50906" w:rsidRDefault="00A50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61004" w14:textId="77777777" w:rsidR="00A50906" w:rsidRDefault="00A50906">
    <w:pPr>
      <w:framePr w:wrap="around" w:vAnchor="text" w:hAnchor="margin" w:xAlign="right" w:y="1"/>
    </w:pPr>
    <w:r>
      <w:fldChar w:fldCharType="begin"/>
    </w:r>
    <w:r>
      <w:instrText xml:space="preserve">PAGE  </w:instrText>
    </w:r>
    <w:r>
      <w:fldChar w:fldCharType="end"/>
    </w:r>
  </w:p>
  <w:p w14:paraId="67311E6D" w14:textId="77777777" w:rsidR="00A50906" w:rsidRDefault="00A50906">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23F8D" w14:textId="77777777" w:rsidR="00C6421C" w:rsidRDefault="00C6421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075A2" w14:textId="77777777" w:rsidR="00C6421C" w:rsidRDefault="00C642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16A4"/>
    <w:multiLevelType w:val="hybridMultilevel"/>
    <w:tmpl w:val="AD4E2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7C1D72"/>
    <w:multiLevelType w:val="hybridMultilevel"/>
    <w:tmpl w:val="59767DB6"/>
    <w:lvl w:ilvl="0" w:tplc="0413000F">
      <w:start w:val="1"/>
      <w:numFmt w:val="decimal"/>
      <w:lvlText w:val="%1."/>
      <w:lvlJc w:val="left"/>
      <w:pPr>
        <w:ind w:left="720" w:hanging="360"/>
      </w:pPr>
    </w:lvl>
    <w:lvl w:ilvl="1" w:tplc="3C5E6892">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795540"/>
    <w:multiLevelType w:val="hybridMultilevel"/>
    <w:tmpl w:val="F1DAF052"/>
    <w:lvl w:ilvl="0" w:tplc="A60A72C2">
      <w:numFmt w:val="bullet"/>
      <w:lvlText w:val="•"/>
      <w:lvlJc w:val="left"/>
      <w:pPr>
        <w:ind w:left="780" w:hanging="42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DA145F"/>
    <w:multiLevelType w:val="hybridMultilevel"/>
    <w:tmpl w:val="5922CF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2B2B42C2"/>
    <w:multiLevelType w:val="hybridMultilevel"/>
    <w:tmpl w:val="920C73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14F5770"/>
    <w:multiLevelType w:val="hybridMultilevel"/>
    <w:tmpl w:val="44FCE46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45B4F56"/>
    <w:multiLevelType w:val="hybridMultilevel"/>
    <w:tmpl w:val="0C267A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7284876"/>
    <w:multiLevelType w:val="hybridMultilevel"/>
    <w:tmpl w:val="0B922C0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5F2D2B"/>
    <w:multiLevelType w:val="hybridMultilevel"/>
    <w:tmpl w:val="F0C688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55350F3"/>
    <w:multiLevelType w:val="multilevel"/>
    <w:tmpl w:val="9A04F89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51185423"/>
    <w:multiLevelType w:val="hybridMultilevel"/>
    <w:tmpl w:val="0C267A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28167CB"/>
    <w:multiLevelType w:val="hybridMultilevel"/>
    <w:tmpl w:val="776C0FE8"/>
    <w:lvl w:ilvl="0" w:tplc="1A3824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58F18C4"/>
    <w:multiLevelType w:val="multilevel"/>
    <w:tmpl w:val="76EC9AAE"/>
    <w:styleLink w:val="Opmaakprofiel2"/>
    <w:lvl w:ilvl="0">
      <w:start w:val="1"/>
      <w:numFmt w:val="upperRoman"/>
      <w:lvlText w:val="Artikel %1."/>
      <w:lvlJc w:val="left"/>
      <w:pPr>
        <w:ind w:left="0" w:firstLine="0"/>
      </w:pPr>
      <w:rPr>
        <w:rFonts w:hint="default"/>
      </w:rPr>
    </w:lvl>
    <w:lvl w:ilvl="1">
      <w:start w:val="1"/>
      <w:numFmt w:val="decimalZero"/>
      <w:isLg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7" w15:restartNumberingAfterBreak="0">
    <w:nsid w:val="59D87DA7"/>
    <w:multiLevelType w:val="hybridMultilevel"/>
    <w:tmpl w:val="25D4A550"/>
    <w:lvl w:ilvl="0" w:tplc="5E2C4082">
      <w:start w:val="1"/>
      <w:numFmt w:val="upperRoman"/>
      <w:lvlText w:val="%1."/>
      <w:lvlJc w:val="left"/>
      <w:pPr>
        <w:ind w:left="862" w:hanging="72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8" w15:restartNumberingAfterBreak="0">
    <w:nsid w:val="5FE80BD7"/>
    <w:multiLevelType w:val="hybridMultilevel"/>
    <w:tmpl w:val="BE8A5B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4AC61B1"/>
    <w:multiLevelType w:val="hybridMultilevel"/>
    <w:tmpl w:val="262A7C92"/>
    <w:lvl w:ilvl="0" w:tplc="2E166EF2">
      <w:start w:val="1"/>
      <w:numFmt w:val="none"/>
      <w:pStyle w:val="kop2EA"/>
      <w:isLgl/>
      <w:lvlText w:val="2.1."/>
      <w:lvlJc w:val="left"/>
      <w:pPr>
        <w:tabs>
          <w:tab w:val="num" w:pos="1080"/>
        </w:tabs>
        <w:ind w:left="1080" w:hanging="720"/>
      </w:pPr>
      <w:rPr>
        <w:rFonts w:hint="default"/>
      </w:rPr>
    </w:lvl>
    <w:lvl w:ilvl="1" w:tplc="BA107966" w:tentative="1">
      <w:start w:val="1"/>
      <w:numFmt w:val="lowerLetter"/>
      <w:lvlText w:val="%2."/>
      <w:lvlJc w:val="left"/>
      <w:pPr>
        <w:tabs>
          <w:tab w:val="num" w:pos="1440"/>
        </w:tabs>
        <w:ind w:left="1440" w:hanging="360"/>
      </w:pPr>
    </w:lvl>
    <w:lvl w:ilvl="2" w:tplc="B1FE1258" w:tentative="1">
      <w:start w:val="1"/>
      <w:numFmt w:val="lowerRoman"/>
      <w:lvlText w:val="%3."/>
      <w:lvlJc w:val="right"/>
      <w:pPr>
        <w:tabs>
          <w:tab w:val="num" w:pos="2160"/>
        </w:tabs>
        <w:ind w:left="2160" w:hanging="180"/>
      </w:pPr>
    </w:lvl>
    <w:lvl w:ilvl="3" w:tplc="F9F00354" w:tentative="1">
      <w:start w:val="1"/>
      <w:numFmt w:val="decimal"/>
      <w:lvlText w:val="%4."/>
      <w:lvlJc w:val="left"/>
      <w:pPr>
        <w:tabs>
          <w:tab w:val="num" w:pos="2880"/>
        </w:tabs>
        <w:ind w:left="2880" w:hanging="360"/>
      </w:pPr>
    </w:lvl>
    <w:lvl w:ilvl="4" w:tplc="26923352" w:tentative="1">
      <w:start w:val="1"/>
      <w:numFmt w:val="lowerLetter"/>
      <w:lvlText w:val="%5."/>
      <w:lvlJc w:val="left"/>
      <w:pPr>
        <w:tabs>
          <w:tab w:val="num" w:pos="3600"/>
        </w:tabs>
        <w:ind w:left="3600" w:hanging="360"/>
      </w:pPr>
    </w:lvl>
    <w:lvl w:ilvl="5" w:tplc="594E5D16" w:tentative="1">
      <w:start w:val="1"/>
      <w:numFmt w:val="lowerRoman"/>
      <w:lvlText w:val="%6."/>
      <w:lvlJc w:val="right"/>
      <w:pPr>
        <w:tabs>
          <w:tab w:val="num" w:pos="4320"/>
        </w:tabs>
        <w:ind w:left="4320" w:hanging="180"/>
      </w:pPr>
    </w:lvl>
    <w:lvl w:ilvl="6" w:tplc="8146DFB6" w:tentative="1">
      <w:start w:val="1"/>
      <w:numFmt w:val="decimal"/>
      <w:lvlText w:val="%7."/>
      <w:lvlJc w:val="left"/>
      <w:pPr>
        <w:tabs>
          <w:tab w:val="num" w:pos="5040"/>
        </w:tabs>
        <w:ind w:left="5040" w:hanging="360"/>
      </w:pPr>
    </w:lvl>
    <w:lvl w:ilvl="7" w:tplc="D9AC13FC" w:tentative="1">
      <w:start w:val="1"/>
      <w:numFmt w:val="lowerLetter"/>
      <w:lvlText w:val="%8."/>
      <w:lvlJc w:val="left"/>
      <w:pPr>
        <w:tabs>
          <w:tab w:val="num" w:pos="5760"/>
        </w:tabs>
        <w:ind w:left="5760" w:hanging="360"/>
      </w:pPr>
    </w:lvl>
    <w:lvl w:ilvl="8" w:tplc="00E6DFC8" w:tentative="1">
      <w:start w:val="1"/>
      <w:numFmt w:val="lowerRoman"/>
      <w:lvlText w:val="%9."/>
      <w:lvlJc w:val="right"/>
      <w:pPr>
        <w:tabs>
          <w:tab w:val="num" w:pos="6480"/>
        </w:tabs>
        <w:ind w:left="6480" w:hanging="180"/>
      </w:pPr>
    </w:lvl>
  </w:abstractNum>
  <w:abstractNum w:abstractNumId="20" w15:restartNumberingAfterBreak="0">
    <w:nsid w:val="6AED5484"/>
    <w:multiLevelType w:val="hybridMultilevel"/>
    <w:tmpl w:val="CECABE72"/>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22" w15:restartNumberingAfterBreak="0">
    <w:nsid w:val="7CEA75DB"/>
    <w:multiLevelType w:val="hybridMultilevel"/>
    <w:tmpl w:val="5CB4DB1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num w:numId="1">
    <w:abstractNumId w:val="19"/>
  </w:num>
  <w:num w:numId="2">
    <w:abstractNumId w:val="11"/>
  </w:num>
  <w:num w:numId="3">
    <w:abstractNumId w:val="16"/>
  </w:num>
  <w:num w:numId="4">
    <w:abstractNumId w:val="17"/>
  </w:num>
  <w:num w:numId="5">
    <w:abstractNumId w:val="1"/>
  </w:num>
  <w:num w:numId="6">
    <w:abstractNumId w:val="13"/>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5"/>
  </w:num>
  <w:num w:numId="10">
    <w:abstractNumId w:val="12"/>
  </w:num>
  <w:num w:numId="11">
    <w:abstractNumId w:val="14"/>
  </w:num>
  <w:num w:numId="12">
    <w:abstractNumId w:val="22"/>
  </w:num>
  <w:num w:numId="13">
    <w:abstractNumId w:val="20"/>
  </w:num>
  <w:num w:numId="14">
    <w:abstractNumId w:val="9"/>
  </w:num>
  <w:num w:numId="15">
    <w:abstractNumId w:val="3"/>
  </w:num>
  <w:num w:numId="16">
    <w:abstractNumId w:val="8"/>
  </w:num>
  <w:num w:numId="17">
    <w:abstractNumId w:val="6"/>
  </w:num>
  <w:num w:numId="18">
    <w:abstractNumId w:val="4"/>
  </w:num>
  <w:num w:numId="19">
    <w:abstractNumId w:val="21"/>
  </w:num>
  <w:num w:numId="20">
    <w:abstractNumId w:val="5"/>
  </w:num>
  <w:num w:numId="21">
    <w:abstractNumId w:val="0"/>
  </w:num>
  <w:num w:numId="22">
    <w:abstractNumId w:val="10"/>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8"/>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7409" fillcolor="#eaeaea" stroke="f">
      <v:fill color="#eaeaea"/>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2666"/>
    <w:rsid w:val="0000116E"/>
    <w:rsid w:val="000066FC"/>
    <w:rsid w:val="00006D5A"/>
    <w:rsid w:val="000076CF"/>
    <w:rsid w:val="000077EA"/>
    <w:rsid w:val="000116B6"/>
    <w:rsid w:val="000126C2"/>
    <w:rsid w:val="00013D26"/>
    <w:rsid w:val="00014F71"/>
    <w:rsid w:val="000150B3"/>
    <w:rsid w:val="000153E0"/>
    <w:rsid w:val="0001556D"/>
    <w:rsid w:val="00016E05"/>
    <w:rsid w:val="00017050"/>
    <w:rsid w:val="00017BF5"/>
    <w:rsid w:val="00021032"/>
    <w:rsid w:val="000245DE"/>
    <w:rsid w:val="00024DB7"/>
    <w:rsid w:val="00025EA3"/>
    <w:rsid w:val="000322C7"/>
    <w:rsid w:val="00032A12"/>
    <w:rsid w:val="00032CC9"/>
    <w:rsid w:val="00033FCC"/>
    <w:rsid w:val="0003415C"/>
    <w:rsid w:val="00034E4C"/>
    <w:rsid w:val="0003545C"/>
    <w:rsid w:val="00035731"/>
    <w:rsid w:val="000358B6"/>
    <w:rsid w:val="00041F77"/>
    <w:rsid w:val="000437F0"/>
    <w:rsid w:val="0004382A"/>
    <w:rsid w:val="0004394F"/>
    <w:rsid w:val="0004530E"/>
    <w:rsid w:val="00045528"/>
    <w:rsid w:val="00045D74"/>
    <w:rsid w:val="00046CEE"/>
    <w:rsid w:val="00050A61"/>
    <w:rsid w:val="00051327"/>
    <w:rsid w:val="00051512"/>
    <w:rsid w:val="00054A39"/>
    <w:rsid w:val="0005540D"/>
    <w:rsid w:val="00055E0E"/>
    <w:rsid w:val="00055F8C"/>
    <w:rsid w:val="0005648B"/>
    <w:rsid w:val="00060E4B"/>
    <w:rsid w:val="00065E7A"/>
    <w:rsid w:val="00070323"/>
    <w:rsid w:val="00070ACD"/>
    <w:rsid w:val="00070DE3"/>
    <w:rsid w:val="00072065"/>
    <w:rsid w:val="00073839"/>
    <w:rsid w:val="00074B9F"/>
    <w:rsid w:val="00074D84"/>
    <w:rsid w:val="000772D1"/>
    <w:rsid w:val="000774A8"/>
    <w:rsid w:val="00080808"/>
    <w:rsid w:val="000809A0"/>
    <w:rsid w:val="000844C3"/>
    <w:rsid w:val="00086164"/>
    <w:rsid w:val="00087681"/>
    <w:rsid w:val="00087FB3"/>
    <w:rsid w:val="000A0FF8"/>
    <w:rsid w:val="000A2C17"/>
    <w:rsid w:val="000A420E"/>
    <w:rsid w:val="000A46B2"/>
    <w:rsid w:val="000A49C6"/>
    <w:rsid w:val="000A5FA0"/>
    <w:rsid w:val="000A7ED7"/>
    <w:rsid w:val="000B1170"/>
    <w:rsid w:val="000B1E51"/>
    <w:rsid w:val="000B539E"/>
    <w:rsid w:val="000B5B68"/>
    <w:rsid w:val="000B5CE3"/>
    <w:rsid w:val="000B5EAD"/>
    <w:rsid w:val="000C025E"/>
    <w:rsid w:val="000C16B7"/>
    <w:rsid w:val="000C3ECD"/>
    <w:rsid w:val="000C3F8D"/>
    <w:rsid w:val="000C3FA6"/>
    <w:rsid w:val="000C5765"/>
    <w:rsid w:val="000C5844"/>
    <w:rsid w:val="000C60DE"/>
    <w:rsid w:val="000C651D"/>
    <w:rsid w:val="000C7220"/>
    <w:rsid w:val="000D22AB"/>
    <w:rsid w:val="000D3291"/>
    <w:rsid w:val="000D361A"/>
    <w:rsid w:val="000D40BD"/>
    <w:rsid w:val="000D4A47"/>
    <w:rsid w:val="000D4F63"/>
    <w:rsid w:val="000D5713"/>
    <w:rsid w:val="000D6248"/>
    <w:rsid w:val="000E101C"/>
    <w:rsid w:val="000E189B"/>
    <w:rsid w:val="000E1925"/>
    <w:rsid w:val="000E1A75"/>
    <w:rsid w:val="000E4358"/>
    <w:rsid w:val="000E57A1"/>
    <w:rsid w:val="000E68FC"/>
    <w:rsid w:val="000E78A3"/>
    <w:rsid w:val="000E7BFD"/>
    <w:rsid w:val="000E7E64"/>
    <w:rsid w:val="000F5727"/>
    <w:rsid w:val="000F5BFD"/>
    <w:rsid w:val="000F7ABE"/>
    <w:rsid w:val="001001A2"/>
    <w:rsid w:val="00100281"/>
    <w:rsid w:val="0010428F"/>
    <w:rsid w:val="001067F0"/>
    <w:rsid w:val="00106949"/>
    <w:rsid w:val="00106CB4"/>
    <w:rsid w:val="0010727E"/>
    <w:rsid w:val="0010766F"/>
    <w:rsid w:val="00107684"/>
    <w:rsid w:val="00107EB4"/>
    <w:rsid w:val="00110D84"/>
    <w:rsid w:val="001130AA"/>
    <w:rsid w:val="0011340B"/>
    <w:rsid w:val="00114A41"/>
    <w:rsid w:val="001200FB"/>
    <w:rsid w:val="00121526"/>
    <w:rsid w:val="001245F6"/>
    <w:rsid w:val="001260ED"/>
    <w:rsid w:val="001310DC"/>
    <w:rsid w:val="0013434E"/>
    <w:rsid w:val="001344A0"/>
    <w:rsid w:val="00136DD9"/>
    <w:rsid w:val="0013733D"/>
    <w:rsid w:val="001379DD"/>
    <w:rsid w:val="00137ED2"/>
    <w:rsid w:val="00142010"/>
    <w:rsid w:val="00142EF2"/>
    <w:rsid w:val="00147F2E"/>
    <w:rsid w:val="001504E1"/>
    <w:rsid w:val="00150AD3"/>
    <w:rsid w:val="0015297A"/>
    <w:rsid w:val="001551D8"/>
    <w:rsid w:val="001567A0"/>
    <w:rsid w:val="0016063D"/>
    <w:rsid w:val="001613F4"/>
    <w:rsid w:val="00162AB8"/>
    <w:rsid w:val="00164AB5"/>
    <w:rsid w:val="00166953"/>
    <w:rsid w:val="001708FF"/>
    <w:rsid w:val="00171D83"/>
    <w:rsid w:val="00172FFD"/>
    <w:rsid w:val="00173C5D"/>
    <w:rsid w:val="00173CC2"/>
    <w:rsid w:val="00175E5E"/>
    <w:rsid w:val="00176E57"/>
    <w:rsid w:val="00176FDE"/>
    <w:rsid w:val="00177065"/>
    <w:rsid w:val="0017776A"/>
    <w:rsid w:val="00177F76"/>
    <w:rsid w:val="0018063A"/>
    <w:rsid w:val="00181C62"/>
    <w:rsid w:val="001839D8"/>
    <w:rsid w:val="00185338"/>
    <w:rsid w:val="001879B8"/>
    <w:rsid w:val="001968B5"/>
    <w:rsid w:val="00196AF0"/>
    <w:rsid w:val="00197105"/>
    <w:rsid w:val="001A1F2F"/>
    <w:rsid w:val="001A4C35"/>
    <w:rsid w:val="001A608A"/>
    <w:rsid w:val="001A7778"/>
    <w:rsid w:val="001A7BC9"/>
    <w:rsid w:val="001B06FF"/>
    <w:rsid w:val="001B4C5B"/>
    <w:rsid w:val="001B6AE2"/>
    <w:rsid w:val="001C5FE6"/>
    <w:rsid w:val="001D1F3B"/>
    <w:rsid w:val="001D2675"/>
    <w:rsid w:val="001D374F"/>
    <w:rsid w:val="001D3A91"/>
    <w:rsid w:val="001D60AB"/>
    <w:rsid w:val="001D67E5"/>
    <w:rsid w:val="001D71C4"/>
    <w:rsid w:val="001D75A7"/>
    <w:rsid w:val="001D7643"/>
    <w:rsid w:val="001E1BA0"/>
    <w:rsid w:val="001E2FB7"/>
    <w:rsid w:val="001E3436"/>
    <w:rsid w:val="001E6E5E"/>
    <w:rsid w:val="001E79B7"/>
    <w:rsid w:val="001F18EE"/>
    <w:rsid w:val="001F2809"/>
    <w:rsid w:val="001F2F56"/>
    <w:rsid w:val="001F5AA3"/>
    <w:rsid w:val="001F5B73"/>
    <w:rsid w:val="001F6426"/>
    <w:rsid w:val="001F7C9F"/>
    <w:rsid w:val="001F7CB3"/>
    <w:rsid w:val="00200384"/>
    <w:rsid w:val="00200DDF"/>
    <w:rsid w:val="002015AE"/>
    <w:rsid w:val="002017A5"/>
    <w:rsid w:val="00204175"/>
    <w:rsid w:val="00204AB7"/>
    <w:rsid w:val="0020752E"/>
    <w:rsid w:val="002078F2"/>
    <w:rsid w:val="002128B8"/>
    <w:rsid w:val="00212A0D"/>
    <w:rsid w:val="00212ECD"/>
    <w:rsid w:val="00213200"/>
    <w:rsid w:val="00213D66"/>
    <w:rsid w:val="002156D5"/>
    <w:rsid w:val="002207A0"/>
    <w:rsid w:val="00222AEA"/>
    <w:rsid w:val="002238C3"/>
    <w:rsid w:val="00225B35"/>
    <w:rsid w:val="00227F70"/>
    <w:rsid w:val="0023015C"/>
    <w:rsid w:val="00232079"/>
    <w:rsid w:val="00234F76"/>
    <w:rsid w:val="00236CF8"/>
    <w:rsid w:val="00237C3D"/>
    <w:rsid w:val="00241E8F"/>
    <w:rsid w:val="00242CFB"/>
    <w:rsid w:val="002468D9"/>
    <w:rsid w:val="0025365B"/>
    <w:rsid w:val="002555E5"/>
    <w:rsid w:val="002556BF"/>
    <w:rsid w:val="00256825"/>
    <w:rsid w:val="00262C3C"/>
    <w:rsid w:val="002641BD"/>
    <w:rsid w:val="002653F1"/>
    <w:rsid w:val="00266C8D"/>
    <w:rsid w:val="00271F46"/>
    <w:rsid w:val="002731B9"/>
    <w:rsid w:val="00274DF4"/>
    <w:rsid w:val="00275E10"/>
    <w:rsid w:val="002762E0"/>
    <w:rsid w:val="0027685D"/>
    <w:rsid w:val="00284FC2"/>
    <w:rsid w:val="00285723"/>
    <w:rsid w:val="00285EDB"/>
    <w:rsid w:val="0028620E"/>
    <w:rsid w:val="00293DE3"/>
    <w:rsid w:val="002946EB"/>
    <w:rsid w:val="00294721"/>
    <w:rsid w:val="00294BFF"/>
    <w:rsid w:val="002A05FC"/>
    <w:rsid w:val="002A211F"/>
    <w:rsid w:val="002A33B3"/>
    <w:rsid w:val="002A3DC3"/>
    <w:rsid w:val="002A590C"/>
    <w:rsid w:val="002A65DE"/>
    <w:rsid w:val="002A7C8F"/>
    <w:rsid w:val="002A7CC2"/>
    <w:rsid w:val="002B38B9"/>
    <w:rsid w:val="002C3705"/>
    <w:rsid w:val="002C418E"/>
    <w:rsid w:val="002C4F54"/>
    <w:rsid w:val="002C50E4"/>
    <w:rsid w:val="002C5DC8"/>
    <w:rsid w:val="002C79CD"/>
    <w:rsid w:val="002D15A7"/>
    <w:rsid w:val="002D24F6"/>
    <w:rsid w:val="002D2AC5"/>
    <w:rsid w:val="002D376A"/>
    <w:rsid w:val="002D51C7"/>
    <w:rsid w:val="002D71C7"/>
    <w:rsid w:val="002D7794"/>
    <w:rsid w:val="002E101D"/>
    <w:rsid w:val="002E1382"/>
    <w:rsid w:val="002E43BA"/>
    <w:rsid w:val="002E45C6"/>
    <w:rsid w:val="002F14EE"/>
    <w:rsid w:val="002F26D4"/>
    <w:rsid w:val="002F2762"/>
    <w:rsid w:val="002F297A"/>
    <w:rsid w:val="002F2BFA"/>
    <w:rsid w:val="002F4027"/>
    <w:rsid w:val="002F5AE2"/>
    <w:rsid w:val="00301016"/>
    <w:rsid w:val="00302E7C"/>
    <w:rsid w:val="003059A3"/>
    <w:rsid w:val="00306552"/>
    <w:rsid w:val="00306B25"/>
    <w:rsid w:val="003149C8"/>
    <w:rsid w:val="00315045"/>
    <w:rsid w:val="00315992"/>
    <w:rsid w:val="00317F58"/>
    <w:rsid w:val="00317F65"/>
    <w:rsid w:val="0032080F"/>
    <w:rsid w:val="00322E91"/>
    <w:rsid w:val="00326A7A"/>
    <w:rsid w:val="00326DD3"/>
    <w:rsid w:val="00327618"/>
    <w:rsid w:val="00327999"/>
    <w:rsid w:val="00332737"/>
    <w:rsid w:val="00332FE6"/>
    <w:rsid w:val="00334D25"/>
    <w:rsid w:val="0034483F"/>
    <w:rsid w:val="00344D78"/>
    <w:rsid w:val="00344EF5"/>
    <w:rsid w:val="00346960"/>
    <w:rsid w:val="003509A8"/>
    <w:rsid w:val="00351399"/>
    <w:rsid w:val="00352E7B"/>
    <w:rsid w:val="003536C9"/>
    <w:rsid w:val="0035716D"/>
    <w:rsid w:val="003611EB"/>
    <w:rsid w:val="003619E6"/>
    <w:rsid w:val="0036428E"/>
    <w:rsid w:val="0036526F"/>
    <w:rsid w:val="0036530A"/>
    <w:rsid w:val="003672FD"/>
    <w:rsid w:val="00367824"/>
    <w:rsid w:val="003707E5"/>
    <w:rsid w:val="00372A4D"/>
    <w:rsid w:val="00374F30"/>
    <w:rsid w:val="0037516F"/>
    <w:rsid w:val="00375925"/>
    <w:rsid w:val="00377646"/>
    <w:rsid w:val="00382E79"/>
    <w:rsid w:val="00383107"/>
    <w:rsid w:val="0038470A"/>
    <w:rsid w:val="003914EE"/>
    <w:rsid w:val="003961D0"/>
    <w:rsid w:val="00396D62"/>
    <w:rsid w:val="00397510"/>
    <w:rsid w:val="0039771B"/>
    <w:rsid w:val="00397FBE"/>
    <w:rsid w:val="003A2A09"/>
    <w:rsid w:val="003A2AFC"/>
    <w:rsid w:val="003A35F1"/>
    <w:rsid w:val="003A4406"/>
    <w:rsid w:val="003A7D46"/>
    <w:rsid w:val="003B0267"/>
    <w:rsid w:val="003B0536"/>
    <w:rsid w:val="003B0F2F"/>
    <w:rsid w:val="003B2ED1"/>
    <w:rsid w:val="003B37B9"/>
    <w:rsid w:val="003B4F5C"/>
    <w:rsid w:val="003B52F8"/>
    <w:rsid w:val="003B57B1"/>
    <w:rsid w:val="003C079D"/>
    <w:rsid w:val="003C157F"/>
    <w:rsid w:val="003C3262"/>
    <w:rsid w:val="003C34BF"/>
    <w:rsid w:val="003C4ECE"/>
    <w:rsid w:val="003D305F"/>
    <w:rsid w:val="003D3A42"/>
    <w:rsid w:val="003D3B70"/>
    <w:rsid w:val="003D40D0"/>
    <w:rsid w:val="003D4539"/>
    <w:rsid w:val="003D4C81"/>
    <w:rsid w:val="003D6662"/>
    <w:rsid w:val="003D6A4A"/>
    <w:rsid w:val="003D6B94"/>
    <w:rsid w:val="003D7127"/>
    <w:rsid w:val="003E03CD"/>
    <w:rsid w:val="003E04D2"/>
    <w:rsid w:val="003E06F9"/>
    <w:rsid w:val="003E1C20"/>
    <w:rsid w:val="003E520F"/>
    <w:rsid w:val="003E53F7"/>
    <w:rsid w:val="003E560C"/>
    <w:rsid w:val="003E57FB"/>
    <w:rsid w:val="003E6C6B"/>
    <w:rsid w:val="003F0516"/>
    <w:rsid w:val="003F10AD"/>
    <w:rsid w:val="003F1C46"/>
    <w:rsid w:val="003F1E62"/>
    <w:rsid w:val="003F2955"/>
    <w:rsid w:val="003F2EBC"/>
    <w:rsid w:val="003F3F18"/>
    <w:rsid w:val="003F446E"/>
    <w:rsid w:val="003F67DF"/>
    <w:rsid w:val="003F7B59"/>
    <w:rsid w:val="004004A0"/>
    <w:rsid w:val="00407DCA"/>
    <w:rsid w:val="00412FC0"/>
    <w:rsid w:val="00414BFB"/>
    <w:rsid w:val="00414DB6"/>
    <w:rsid w:val="00415DDC"/>
    <w:rsid w:val="0042102F"/>
    <w:rsid w:val="00424852"/>
    <w:rsid w:val="0042793F"/>
    <w:rsid w:val="0043012B"/>
    <w:rsid w:val="0043202F"/>
    <w:rsid w:val="004328A7"/>
    <w:rsid w:val="00433470"/>
    <w:rsid w:val="00433FA6"/>
    <w:rsid w:val="00435DB5"/>
    <w:rsid w:val="0043625B"/>
    <w:rsid w:val="00436268"/>
    <w:rsid w:val="00437986"/>
    <w:rsid w:val="00437B0A"/>
    <w:rsid w:val="00441708"/>
    <w:rsid w:val="00443696"/>
    <w:rsid w:val="0044754E"/>
    <w:rsid w:val="0045237E"/>
    <w:rsid w:val="004535A4"/>
    <w:rsid w:val="00453603"/>
    <w:rsid w:val="00454311"/>
    <w:rsid w:val="00456B72"/>
    <w:rsid w:val="0045723A"/>
    <w:rsid w:val="00460AC8"/>
    <w:rsid w:val="00463280"/>
    <w:rsid w:val="00463C7F"/>
    <w:rsid w:val="004644CB"/>
    <w:rsid w:val="00466804"/>
    <w:rsid w:val="00467AD1"/>
    <w:rsid w:val="00471391"/>
    <w:rsid w:val="004717A6"/>
    <w:rsid w:val="00477115"/>
    <w:rsid w:val="00480EA1"/>
    <w:rsid w:val="00482AEB"/>
    <w:rsid w:val="004833FB"/>
    <w:rsid w:val="00483E53"/>
    <w:rsid w:val="004859E1"/>
    <w:rsid w:val="0048627B"/>
    <w:rsid w:val="00486F64"/>
    <w:rsid w:val="00487943"/>
    <w:rsid w:val="004932C2"/>
    <w:rsid w:val="004964F5"/>
    <w:rsid w:val="00497F26"/>
    <w:rsid w:val="004A011A"/>
    <w:rsid w:val="004A2A4E"/>
    <w:rsid w:val="004A4057"/>
    <w:rsid w:val="004A7013"/>
    <w:rsid w:val="004B0F82"/>
    <w:rsid w:val="004B42A2"/>
    <w:rsid w:val="004B4EE3"/>
    <w:rsid w:val="004B5C67"/>
    <w:rsid w:val="004B5CE1"/>
    <w:rsid w:val="004B5E81"/>
    <w:rsid w:val="004B72FF"/>
    <w:rsid w:val="004B74A8"/>
    <w:rsid w:val="004C192E"/>
    <w:rsid w:val="004C23B9"/>
    <w:rsid w:val="004C255C"/>
    <w:rsid w:val="004C2CF6"/>
    <w:rsid w:val="004C46BC"/>
    <w:rsid w:val="004C5E89"/>
    <w:rsid w:val="004C6A36"/>
    <w:rsid w:val="004C74BE"/>
    <w:rsid w:val="004D0915"/>
    <w:rsid w:val="004D2073"/>
    <w:rsid w:val="004D2AF0"/>
    <w:rsid w:val="004D7025"/>
    <w:rsid w:val="004D715C"/>
    <w:rsid w:val="004D7BE8"/>
    <w:rsid w:val="004E1AD6"/>
    <w:rsid w:val="004E2539"/>
    <w:rsid w:val="004E2D94"/>
    <w:rsid w:val="004E35F0"/>
    <w:rsid w:val="004E705E"/>
    <w:rsid w:val="004E7962"/>
    <w:rsid w:val="004F182E"/>
    <w:rsid w:val="004F18EC"/>
    <w:rsid w:val="004F33AC"/>
    <w:rsid w:val="004F5898"/>
    <w:rsid w:val="004F58B5"/>
    <w:rsid w:val="005013B1"/>
    <w:rsid w:val="005014A7"/>
    <w:rsid w:val="00501C36"/>
    <w:rsid w:val="00504D4F"/>
    <w:rsid w:val="00505336"/>
    <w:rsid w:val="00505D2B"/>
    <w:rsid w:val="00506738"/>
    <w:rsid w:val="00507A91"/>
    <w:rsid w:val="0051238A"/>
    <w:rsid w:val="005123B4"/>
    <w:rsid w:val="00514926"/>
    <w:rsid w:val="00521478"/>
    <w:rsid w:val="005219CA"/>
    <w:rsid w:val="00522516"/>
    <w:rsid w:val="00523C26"/>
    <w:rsid w:val="00525732"/>
    <w:rsid w:val="00530A5D"/>
    <w:rsid w:val="00530A86"/>
    <w:rsid w:val="00530D8D"/>
    <w:rsid w:val="005329CC"/>
    <w:rsid w:val="00537F5B"/>
    <w:rsid w:val="005435D5"/>
    <w:rsid w:val="00543694"/>
    <w:rsid w:val="005459DF"/>
    <w:rsid w:val="0054658A"/>
    <w:rsid w:val="00550064"/>
    <w:rsid w:val="00556876"/>
    <w:rsid w:val="0055721D"/>
    <w:rsid w:val="00562D7D"/>
    <w:rsid w:val="00580375"/>
    <w:rsid w:val="00580C8A"/>
    <w:rsid w:val="0058122E"/>
    <w:rsid w:val="00581525"/>
    <w:rsid w:val="00581957"/>
    <w:rsid w:val="00582638"/>
    <w:rsid w:val="00583AE7"/>
    <w:rsid w:val="00585493"/>
    <w:rsid w:val="00585CBA"/>
    <w:rsid w:val="005860A4"/>
    <w:rsid w:val="00586974"/>
    <w:rsid w:val="00587CE7"/>
    <w:rsid w:val="00593E36"/>
    <w:rsid w:val="00595158"/>
    <w:rsid w:val="005A1BFE"/>
    <w:rsid w:val="005A1DD8"/>
    <w:rsid w:val="005A263D"/>
    <w:rsid w:val="005A3447"/>
    <w:rsid w:val="005A45CC"/>
    <w:rsid w:val="005A5F0E"/>
    <w:rsid w:val="005A6330"/>
    <w:rsid w:val="005B28E6"/>
    <w:rsid w:val="005B2B91"/>
    <w:rsid w:val="005B3A9B"/>
    <w:rsid w:val="005B42A0"/>
    <w:rsid w:val="005B4D8E"/>
    <w:rsid w:val="005B6E07"/>
    <w:rsid w:val="005B7AF6"/>
    <w:rsid w:val="005C050E"/>
    <w:rsid w:val="005C37BE"/>
    <w:rsid w:val="005D0BE0"/>
    <w:rsid w:val="005D1A29"/>
    <w:rsid w:val="005D31AF"/>
    <w:rsid w:val="005D3B53"/>
    <w:rsid w:val="005D476A"/>
    <w:rsid w:val="005D5144"/>
    <w:rsid w:val="005E15C3"/>
    <w:rsid w:val="005E23CC"/>
    <w:rsid w:val="005E2A02"/>
    <w:rsid w:val="005E2A86"/>
    <w:rsid w:val="005E34A3"/>
    <w:rsid w:val="005E7936"/>
    <w:rsid w:val="005F066C"/>
    <w:rsid w:val="005F06A0"/>
    <w:rsid w:val="005F223B"/>
    <w:rsid w:val="005F3AC3"/>
    <w:rsid w:val="00600CFB"/>
    <w:rsid w:val="006026DE"/>
    <w:rsid w:val="00604CDF"/>
    <w:rsid w:val="0060790D"/>
    <w:rsid w:val="006136BA"/>
    <w:rsid w:val="00614660"/>
    <w:rsid w:val="00615539"/>
    <w:rsid w:val="006170F0"/>
    <w:rsid w:val="006236CC"/>
    <w:rsid w:val="00624B21"/>
    <w:rsid w:val="00626237"/>
    <w:rsid w:val="0062662D"/>
    <w:rsid w:val="00627854"/>
    <w:rsid w:val="00630ACB"/>
    <w:rsid w:val="00633C9F"/>
    <w:rsid w:val="006348F6"/>
    <w:rsid w:val="006354C5"/>
    <w:rsid w:val="00635721"/>
    <w:rsid w:val="0064135A"/>
    <w:rsid w:val="00642E6D"/>
    <w:rsid w:val="0064460F"/>
    <w:rsid w:val="006447AA"/>
    <w:rsid w:val="00646904"/>
    <w:rsid w:val="0065120A"/>
    <w:rsid w:val="0065169E"/>
    <w:rsid w:val="006551FD"/>
    <w:rsid w:val="006571B9"/>
    <w:rsid w:val="00657C0D"/>
    <w:rsid w:val="00660318"/>
    <w:rsid w:val="00661A27"/>
    <w:rsid w:val="0066585A"/>
    <w:rsid w:val="00670A05"/>
    <w:rsid w:val="00672B19"/>
    <w:rsid w:val="00675987"/>
    <w:rsid w:val="00675D15"/>
    <w:rsid w:val="0068068B"/>
    <w:rsid w:val="00681ED5"/>
    <w:rsid w:val="0068291E"/>
    <w:rsid w:val="006832B7"/>
    <w:rsid w:val="006837B2"/>
    <w:rsid w:val="006846F9"/>
    <w:rsid w:val="00684C6A"/>
    <w:rsid w:val="00687A31"/>
    <w:rsid w:val="00691516"/>
    <w:rsid w:val="006919F3"/>
    <w:rsid w:val="00692308"/>
    <w:rsid w:val="006925C3"/>
    <w:rsid w:val="00692635"/>
    <w:rsid w:val="006A381E"/>
    <w:rsid w:val="006A3DD0"/>
    <w:rsid w:val="006A663C"/>
    <w:rsid w:val="006A667F"/>
    <w:rsid w:val="006A67FC"/>
    <w:rsid w:val="006A6924"/>
    <w:rsid w:val="006A7234"/>
    <w:rsid w:val="006B04F9"/>
    <w:rsid w:val="006B1202"/>
    <w:rsid w:val="006B1878"/>
    <w:rsid w:val="006B4553"/>
    <w:rsid w:val="006B5E12"/>
    <w:rsid w:val="006B664C"/>
    <w:rsid w:val="006B7A49"/>
    <w:rsid w:val="006C21BC"/>
    <w:rsid w:val="006C2810"/>
    <w:rsid w:val="006C3200"/>
    <w:rsid w:val="006C6F80"/>
    <w:rsid w:val="006C7126"/>
    <w:rsid w:val="006C74A3"/>
    <w:rsid w:val="006D3B8E"/>
    <w:rsid w:val="006D3D6E"/>
    <w:rsid w:val="006D3E52"/>
    <w:rsid w:val="006D45EB"/>
    <w:rsid w:val="006D5BA0"/>
    <w:rsid w:val="006D6C7D"/>
    <w:rsid w:val="006E211A"/>
    <w:rsid w:val="006E5B25"/>
    <w:rsid w:val="006E7254"/>
    <w:rsid w:val="006E726C"/>
    <w:rsid w:val="006F053B"/>
    <w:rsid w:val="006F2DDC"/>
    <w:rsid w:val="006F34DF"/>
    <w:rsid w:val="006F4906"/>
    <w:rsid w:val="006F6D7E"/>
    <w:rsid w:val="006F6F6F"/>
    <w:rsid w:val="006F7129"/>
    <w:rsid w:val="006F79A6"/>
    <w:rsid w:val="0070023C"/>
    <w:rsid w:val="007043BA"/>
    <w:rsid w:val="0070445F"/>
    <w:rsid w:val="00705351"/>
    <w:rsid w:val="0070666F"/>
    <w:rsid w:val="00711AD0"/>
    <w:rsid w:val="007153C3"/>
    <w:rsid w:val="007161C1"/>
    <w:rsid w:val="007168B3"/>
    <w:rsid w:val="007179B6"/>
    <w:rsid w:val="0072087D"/>
    <w:rsid w:val="007210F6"/>
    <w:rsid w:val="0072297C"/>
    <w:rsid w:val="0072396E"/>
    <w:rsid w:val="00725380"/>
    <w:rsid w:val="00726F2F"/>
    <w:rsid w:val="007271A5"/>
    <w:rsid w:val="0073115A"/>
    <w:rsid w:val="00731F68"/>
    <w:rsid w:val="0073424B"/>
    <w:rsid w:val="007352A8"/>
    <w:rsid w:val="00735D0E"/>
    <w:rsid w:val="00735FFD"/>
    <w:rsid w:val="00736ADA"/>
    <w:rsid w:val="00740598"/>
    <w:rsid w:val="007428CF"/>
    <w:rsid w:val="007429D4"/>
    <w:rsid w:val="0074785A"/>
    <w:rsid w:val="00747E2C"/>
    <w:rsid w:val="0075247B"/>
    <w:rsid w:val="00753D4B"/>
    <w:rsid w:val="00755715"/>
    <w:rsid w:val="007569C1"/>
    <w:rsid w:val="00761F63"/>
    <w:rsid w:val="007629ED"/>
    <w:rsid w:val="00762CE5"/>
    <w:rsid w:val="00763F87"/>
    <w:rsid w:val="007649B3"/>
    <w:rsid w:val="00764A68"/>
    <w:rsid w:val="007663CE"/>
    <w:rsid w:val="007720A7"/>
    <w:rsid w:val="007734C1"/>
    <w:rsid w:val="0078136D"/>
    <w:rsid w:val="00781B86"/>
    <w:rsid w:val="00783BF2"/>
    <w:rsid w:val="00784812"/>
    <w:rsid w:val="007855E4"/>
    <w:rsid w:val="00785A28"/>
    <w:rsid w:val="00785B88"/>
    <w:rsid w:val="00785FFF"/>
    <w:rsid w:val="007861EB"/>
    <w:rsid w:val="00792543"/>
    <w:rsid w:val="007947B7"/>
    <w:rsid w:val="00797782"/>
    <w:rsid w:val="007A0707"/>
    <w:rsid w:val="007A1092"/>
    <w:rsid w:val="007A2AE7"/>
    <w:rsid w:val="007A2C50"/>
    <w:rsid w:val="007A3B1C"/>
    <w:rsid w:val="007A3B96"/>
    <w:rsid w:val="007A469C"/>
    <w:rsid w:val="007A4AA9"/>
    <w:rsid w:val="007A5491"/>
    <w:rsid w:val="007A5EE8"/>
    <w:rsid w:val="007A610B"/>
    <w:rsid w:val="007A76EF"/>
    <w:rsid w:val="007B2229"/>
    <w:rsid w:val="007B62D8"/>
    <w:rsid w:val="007B66EB"/>
    <w:rsid w:val="007C27DB"/>
    <w:rsid w:val="007C3C58"/>
    <w:rsid w:val="007C3ED1"/>
    <w:rsid w:val="007C480B"/>
    <w:rsid w:val="007C4A3C"/>
    <w:rsid w:val="007C719E"/>
    <w:rsid w:val="007D063D"/>
    <w:rsid w:val="007D14EF"/>
    <w:rsid w:val="007D3349"/>
    <w:rsid w:val="007D34C0"/>
    <w:rsid w:val="007D4188"/>
    <w:rsid w:val="007E1A09"/>
    <w:rsid w:val="007E3BAF"/>
    <w:rsid w:val="007E4682"/>
    <w:rsid w:val="007E5329"/>
    <w:rsid w:val="007F1DA1"/>
    <w:rsid w:val="007F36D7"/>
    <w:rsid w:val="007F4A4C"/>
    <w:rsid w:val="007F4C80"/>
    <w:rsid w:val="007F6707"/>
    <w:rsid w:val="007F6850"/>
    <w:rsid w:val="008012D9"/>
    <w:rsid w:val="00803E8C"/>
    <w:rsid w:val="00804124"/>
    <w:rsid w:val="008045BD"/>
    <w:rsid w:val="00805202"/>
    <w:rsid w:val="008067BE"/>
    <w:rsid w:val="00806C11"/>
    <w:rsid w:val="008078A5"/>
    <w:rsid w:val="008121AB"/>
    <w:rsid w:val="008123E0"/>
    <w:rsid w:val="00813446"/>
    <w:rsid w:val="008141F4"/>
    <w:rsid w:val="00820108"/>
    <w:rsid w:val="00821344"/>
    <w:rsid w:val="00821EA4"/>
    <w:rsid w:val="0082289A"/>
    <w:rsid w:val="00822D73"/>
    <w:rsid w:val="00823242"/>
    <w:rsid w:val="008232EC"/>
    <w:rsid w:val="00823738"/>
    <w:rsid w:val="0082411D"/>
    <w:rsid w:val="00824C8E"/>
    <w:rsid w:val="0082706E"/>
    <w:rsid w:val="00833821"/>
    <w:rsid w:val="00835C27"/>
    <w:rsid w:val="00842C99"/>
    <w:rsid w:val="00844BCF"/>
    <w:rsid w:val="00847531"/>
    <w:rsid w:val="00850531"/>
    <w:rsid w:val="00851A46"/>
    <w:rsid w:val="00851C54"/>
    <w:rsid w:val="0085270F"/>
    <w:rsid w:val="00855A7C"/>
    <w:rsid w:val="00856EC3"/>
    <w:rsid w:val="00860EF6"/>
    <w:rsid w:val="00861639"/>
    <w:rsid w:val="008625A2"/>
    <w:rsid w:val="008626DD"/>
    <w:rsid w:val="00865CD5"/>
    <w:rsid w:val="00865F15"/>
    <w:rsid w:val="00870A99"/>
    <w:rsid w:val="00872A11"/>
    <w:rsid w:val="00873776"/>
    <w:rsid w:val="00874A7B"/>
    <w:rsid w:val="00875708"/>
    <w:rsid w:val="00875C79"/>
    <w:rsid w:val="00877AFE"/>
    <w:rsid w:val="00877E6B"/>
    <w:rsid w:val="008815BB"/>
    <w:rsid w:val="00882433"/>
    <w:rsid w:val="00884937"/>
    <w:rsid w:val="0088586C"/>
    <w:rsid w:val="008870CA"/>
    <w:rsid w:val="00892144"/>
    <w:rsid w:val="008930D0"/>
    <w:rsid w:val="0089453B"/>
    <w:rsid w:val="0089728A"/>
    <w:rsid w:val="008A023A"/>
    <w:rsid w:val="008A078D"/>
    <w:rsid w:val="008A2E00"/>
    <w:rsid w:val="008A37DF"/>
    <w:rsid w:val="008A3866"/>
    <w:rsid w:val="008A5CC9"/>
    <w:rsid w:val="008B0891"/>
    <w:rsid w:val="008B62A3"/>
    <w:rsid w:val="008B69EE"/>
    <w:rsid w:val="008B7A7D"/>
    <w:rsid w:val="008C2515"/>
    <w:rsid w:val="008C3AB3"/>
    <w:rsid w:val="008C4B50"/>
    <w:rsid w:val="008C5F69"/>
    <w:rsid w:val="008C6BE8"/>
    <w:rsid w:val="008D1C12"/>
    <w:rsid w:val="008D2510"/>
    <w:rsid w:val="008D308F"/>
    <w:rsid w:val="008D53A6"/>
    <w:rsid w:val="008D5535"/>
    <w:rsid w:val="008D5B93"/>
    <w:rsid w:val="008D62BF"/>
    <w:rsid w:val="008D6351"/>
    <w:rsid w:val="008E100D"/>
    <w:rsid w:val="008E1C3C"/>
    <w:rsid w:val="008E3FD9"/>
    <w:rsid w:val="008E50A0"/>
    <w:rsid w:val="008E5102"/>
    <w:rsid w:val="008E6726"/>
    <w:rsid w:val="008E6966"/>
    <w:rsid w:val="008E794C"/>
    <w:rsid w:val="008F19E3"/>
    <w:rsid w:val="008F1C05"/>
    <w:rsid w:val="008F229B"/>
    <w:rsid w:val="008F261F"/>
    <w:rsid w:val="008F2689"/>
    <w:rsid w:val="008F310C"/>
    <w:rsid w:val="008F47DF"/>
    <w:rsid w:val="008F4C71"/>
    <w:rsid w:val="008F5FE8"/>
    <w:rsid w:val="009001E6"/>
    <w:rsid w:val="00900354"/>
    <w:rsid w:val="00900A37"/>
    <w:rsid w:val="009013C7"/>
    <w:rsid w:val="00901D25"/>
    <w:rsid w:val="00902FBA"/>
    <w:rsid w:val="00905E8B"/>
    <w:rsid w:val="009100C3"/>
    <w:rsid w:val="0091226B"/>
    <w:rsid w:val="00914283"/>
    <w:rsid w:val="00914474"/>
    <w:rsid w:val="00915DBD"/>
    <w:rsid w:val="00916C45"/>
    <w:rsid w:val="00917503"/>
    <w:rsid w:val="00920DB7"/>
    <w:rsid w:val="009216EC"/>
    <w:rsid w:val="00922AC4"/>
    <w:rsid w:val="009231BF"/>
    <w:rsid w:val="00924082"/>
    <w:rsid w:val="0092654E"/>
    <w:rsid w:val="0092779E"/>
    <w:rsid w:val="009353CA"/>
    <w:rsid w:val="009358DE"/>
    <w:rsid w:val="009417B1"/>
    <w:rsid w:val="00942370"/>
    <w:rsid w:val="00945C07"/>
    <w:rsid w:val="00951037"/>
    <w:rsid w:val="009511CF"/>
    <w:rsid w:val="009548ED"/>
    <w:rsid w:val="0095542F"/>
    <w:rsid w:val="00956691"/>
    <w:rsid w:val="00957C87"/>
    <w:rsid w:val="00960688"/>
    <w:rsid w:val="0096108F"/>
    <w:rsid w:val="0096187A"/>
    <w:rsid w:val="009618D8"/>
    <w:rsid w:val="009673D0"/>
    <w:rsid w:val="009676AB"/>
    <w:rsid w:val="00971404"/>
    <w:rsid w:val="009740D5"/>
    <w:rsid w:val="0097549A"/>
    <w:rsid w:val="00975595"/>
    <w:rsid w:val="00975984"/>
    <w:rsid w:val="0097682A"/>
    <w:rsid w:val="009774ED"/>
    <w:rsid w:val="009800B7"/>
    <w:rsid w:val="009846A7"/>
    <w:rsid w:val="00987431"/>
    <w:rsid w:val="009915C3"/>
    <w:rsid w:val="0099379C"/>
    <w:rsid w:val="00993844"/>
    <w:rsid w:val="00994338"/>
    <w:rsid w:val="00994EFF"/>
    <w:rsid w:val="00995149"/>
    <w:rsid w:val="00995328"/>
    <w:rsid w:val="0099548E"/>
    <w:rsid w:val="009A1962"/>
    <w:rsid w:val="009A4F54"/>
    <w:rsid w:val="009A5469"/>
    <w:rsid w:val="009A7FCB"/>
    <w:rsid w:val="009B119F"/>
    <w:rsid w:val="009B194C"/>
    <w:rsid w:val="009B3581"/>
    <w:rsid w:val="009B5C67"/>
    <w:rsid w:val="009B6240"/>
    <w:rsid w:val="009B787A"/>
    <w:rsid w:val="009C036F"/>
    <w:rsid w:val="009C2332"/>
    <w:rsid w:val="009C3AB6"/>
    <w:rsid w:val="009C3D71"/>
    <w:rsid w:val="009C70C7"/>
    <w:rsid w:val="009D147D"/>
    <w:rsid w:val="009D4E5B"/>
    <w:rsid w:val="009D5D1B"/>
    <w:rsid w:val="009D5FE3"/>
    <w:rsid w:val="009E0C53"/>
    <w:rsid w:val="009E1269"/>
    <w:rsid w:val="009E2EE0"/>
    <w:rsid w:val="009E3E2E"/>
    <w:rsid w:val="009E5A59"/>
    <w:rsid w:val="009E7295"/>
    <w:rsid w:val="009F037E"/>
    <w:rsid w:val="009F04CD"/>
    <w:rsid w:val="009F085A"/>
    <w:rsid w:val="009F195D"/>
    <w:rsid w:val="009F73E1"/>
    <w:rsid w:val="009F7FF2"/>
    <w:rsid w:val="00A00345"/>
    <w:rsid w:val="00A00B66"/>
    <w:rsid w:val="00A028D1"/>
    <w:rsid w:val="00A03CA6"/>
    <w:rsid w:val="00A12F4F"/>
    <w:rsid w:val="00A138AD"/>
    <w:rsid w:val="00A13C00"/>
    <w:rsid w:val="00A16A97"/>
    <w:rsid w:val="00A17781"/>
    <w:rsid w:val="00A20DA0"/>
    <w:rsid w:val="00A21B4B"/>
    <w:rsid w:val="00A246DD"/>
    <w:rsid w:val="00A256B0"/>
    <w:rsid w:val="00A25910"/>
    <w:rsid w:val="00A2634B"/>
    <w:rsid w:val="00A2676A"/>
    <w:rsid w:val="00A3133D"/>
    <w:rsid w:val="00A31E77"/>
    <w:rsid w:val="00A33AC9"/>
    <w:rsid w:val="00A353EA"/>
    <w:rsid w:val="00A355CF"/>
    <w:rsid w:val="00A41BC3"/>
    <w:rsid w:val="00A432A0"/>
    <w:rsid w:val="00A43889"/>
    <w:rsid w:val="00A43C30"/>
    <w:rsid w:val="00A43D8B"/>
    <w:rsid w:val="00A44210"/>
    <w:rsid w:val="00A50906"/>
    <w:rsid w:val="00A50D78"/>
    <w:rsid w:val="00A51ACE"/>
    <w:rsid w:val="00A52046"/>
    <w:rsid w:val="00A5352F"/>
    <w:rsid w:val="00A5757D"/>
    <w:rsid w:val="00A64A4E"/>
    <w:rsid w:val="00A65659"/>
    <w:rsid w:val="00A6658C"/>
    <w:rsid w:val="00A66AB7"/>
    <w:rsid w:val="00A66B4D"/>
    <w:rsid w:val="00A711E2"/>
    <w:rsid w:val="00A74D0A"/>
    <w:rsid w:val="00A74D7D"/>
    <w:rsid w:val="00A75C60"/>
    <w:rsid w:val="00A75DF3"/>
    <w:rsid w:val="00A76297"/>
    <w:rsid w:val="00A7685D"/>
    <w:rsid w:val="00A76D08"/>
    <w:rsid w:val="00A77053"/>
    <w:rsid w:val="00A806B2"/>
    <w:rsid w:val="00A8259B"/>
    <w:rsid w:val="00A831E6"/>
    <w:rsid w:val="00A838FE"/>
    <w:rsid w:val="00A861CE"/>
    <w:rsid w:val="00A86556"/>
    <w:rsid w:val="00A86965"/>
    <w:rsid w:val="00A86E1D"/>
    <w:rsid w:val="00A87D2A"/>
    <w:rsid w:val="00A91B28"/>
    <w:rsid w:val="00A9249F"/>
    <w:rsid w:val="00A96831"/>
    <w:rsid w:val="00AA2374"/>
    <w:rsid w:val="00AA39D4"/>
    <w:rsid w:val="00AA4974"/>
    <w:rsid w:val="00AA4DAD"/>
    <w:rsid w:val="00AA4DF5"/>
    <w:rsid w:val="00AB787C"/>
    <w:rsid w:val="00AC036C"/>
    <w:rsid w:val="00AC0503"/>
    <w:rsid w:val="00AC1471"/>
    <w:rsid w:val="00AC3E8D"/>
    <w:rsid w:val="00AC733E"/>
    <w:rsid w:val="00AC755A"/>
    <w:rsid w:val="00AD18CB"/>
    <w:rsid w:val="00AD280F"/>
    <w:rsid w:val="00AD413D"/>
    <w:rsid w:val="00AD50C0"/>
    <w:rsid w:val="00AD537B"/>
    <w:rsid w:val="00AD6873"/>
    <w:rsid w:val="00AD6E4C"/>
    <w:rsid w:val="00AE134F"/>
    <w:rsid w:val="00AE2C10"/>
    <w:rsid w:val="00AE5107"/>
    <w:rsid w:val="00AE67F0"/>
    <w:rsid w:val="00AE76A8"/>
    <w:rsid w:val="00AF1D02"/>
    <w:rsid w:val="00AF225F"/>
    <w:rsid w:val="00AF3F0C"/>
    <w:rsid w:val="00AF4F6A"/>
    <w:rsid w:val="00AF57DF"/>
    <w:rsid w:val="00AF7AE8"/>
    <w:rsid w:val="00B038E5"/>
    <w:rsid w:val="00B05603"/>
    <w:rsid w:val="00B05813"/>
    <w:rsid w:val="00B05D08"/>
    <w:rsid w:val="00B05E16"/>
    <w:rsid w:val="00B111F1"/>
    <w:rsid w:val="00B21FBB"/>
    <w:rsid w:val="00B22657"/>
    <w:rsid w:val="00B23042"/>
    <w:rsid w:val="00B246F8"/>
    <w:rsid w:val="00B255A2"/>
    <w:rsid w:val="00B31199"/>
    <w:rsid w:val="00B3196A"/>
    <w:rsid w:val="00B33257"/>
    <w:rsid w:val="00B33516"/>
    <w:rsid w:val="00B34D2E"/>
    <w:rsid w:val="00B34FA3"/>
    <w:rsid w:val="00B3757C"/>
    <w:rsid w:val="00B423E3"/>
    <w:rsid w:val="00B4247E"/>
    <w:rsid w:val="00B437B2"/>
    <w:rsid w:val="00B438C5"/>
    <w:rsid w:val="00B44C08"/>
    <w:rsid w:val="00B46F03"/>
    <w:rsid w:val="00B56FEC"/>
    <w:rsid w:val="00B576FB"/>
    <w:rsid w:val="00B62666"/>
    <w:rsid w:val="00B7308B"/>
    <w:rsid w:val="00B7479A"/>
    <w:rsid w:val="00B77949"/>
    <w:rsid w:val="00B81954"/>
    <w:rsid w:val="00B81AB5"/>
    <w:rsid w:val="00B82EF5"/>
    <w:rsid w:val="00B83620"/>
    <w:rsid w:val="00B83A63"/>
    <w:rsid w:val="00B83EA5"/>
    <w:rsid w:val="00B84463"/>
    <w:rsid w:val="00B86629"/>
    <w:rsid w:val="00B87B20"/>
    <w:rsid w:val="00B87FA8"/>
    <w:rsid w:val="00B90A43"/>
    <w:rsid w:val="00B93476"/>
    <w:rsid w:val="00BA3B84"/>
    <w:rsid w:val="00BA4E9A"/>
    <w:rsid w:val="00BA537C"/>
    <w:rsid w:val="00BA58C5"/>
    <w:rsid w:val="00BA60C0"/>
    <w:rsid w:val="00BB2255"/>
    <w:rsid w:val="00BB3C5A"/>
    <w:rsid w:val="00BB5955"/>
    <w:rsid w:val="00BC0510"/>
    <w:rsid w:val="00BC15B2"/>
    <w:rsid w:val="00BC34F5"/>
    <w:rsid w:val="00BC7048"/>
    <w:rsid w:val="00BC77EB"/>
    <w:rsid w:val="00BD1A05"/>
    <w:rsid w:val="00BD215F"/>
    <w:rsid w:val="00BD56A3"/>
    <w:rsid w:val="00BD65DF"/>
    <w:rsid w:val="00BE0280"/>
    <w:rsid w:val="00BE02A3"/>
    <w:rsid w:val="00BE1F69"/>
    <w:rsid w:val="00BE358B"/>
    <w:rsid w:val="00BE3E0A"/>
    <w:rsid w:val="00BE5BBF"/>
    <w:rsid w:val="00BE5C5D"/>
    <w:rsid w:val="00BE612F"/>
    <w:rsid w:val="00BE6B47"/>
    <w:rsid w:val="00BE78B5"/>
    <w:rsid w:val="00BE7C14"/>
    <w:rsid w:val="00BF18DA"/>
    <w:rsid w:val="00BF43E0"/>
    <w:rsid w:val="00BF4B34"/>
    <w:rsid w:val="00BF7411"/>
    <w:rsid w:val="00C002A0"/>
    <w:rsid w:val="00C00BBD"/>
    <w:rsid w:val="00C011C6"/>
    <w:rsid w:val="00C01627"/>
    <w:rsid w:val="00C027B8"/>
    <w:rsid w:val="00C07D94"/>
    <w:rsid w:val="00C104B1"/>
    <w:rsid w:val="00C10705"/>
    <w:rsid w:val="00C115CE"/>
    <w:rsid w:val="00C17604"/>
    <w:rsid w:val="00C208C5"/>
    <w:rsid w:val="00C21854"/>
    <w:rsid w:val="00C21CB3"/>
    <w:rsid w:val="00C24AA8"/>
    <w:rsid w:val="00C25BCD"/>
    <w:rsid w:val="00C26614"/>
    <w:rsid w:val="00C31244"/>
    <w:rsid w:val="00C314C2"/>
    <w:rsid w:val="00C318CB"/>
    <w:rsid w:val="00C3397A"/>
    <w:rsid w:val="00C372E4"/>
    <w:rsid w:val="00C40131"/>
    <w:rsid w:val="00C40AED"/>
    <w:rsid w:val="00C422B2"/>
    <w:rsid w:val="00C42A52"/>
    <w:rsid w:val="00C4581F"/>
    <w:rsid w:val="00C45BB2"/>
    <w:rsid w:val="00C50B25"/>
    <w:rsid w:val="00C514D5"/>
    <w:rsid w:val="00C519F9"/>
    <w:rsid w:val="00C55F19"/>
    <w:rsid w:val="00C57455"/>
    <w:rsid w:val="00C60160"/>
    <w:rsid w:val="00C61064"/>
    <w:rsid w:val="00C61D52"/>
    <w:rsid w:val="00C6421C"/>
    <w:rsid w:val="00C645D1"/>
    <w:rsid w:val="00C7169B"/>
    <w:rsid w:val="00C72E8E"/>
    <w:rsid w:val="00C7356E"/>
    <w:rsid w:val="00C741E5"/>
    <w:rsid w:val="00C7597B"/>
    <w:rsid w:val="00C80ED2"/>
    <w:rsid w:val="00C83209"/>
    <w:rsid w:val="00C85DE1"/>
    <w:rsid w:val="00C86079"/>
    <w:rsid w:val="00C92B24"/>
    <w:rsid w:val="00C93118"/>
    <w:rsid w:val="00C95618"/>
    <w:rsid w:val="00C95D43"/>
    <w:rsid w:val="00CA0F37"/>
    <w:rsid w:val="00CA0F58"/>
    <w:rsid w:val="00CA3217"/>
    <w:rsid w:val="00CA5E1D"/>
    <w:rsid w:val="00CB0EE8"/>
    <w:rsid w:val="00CB1402"/>
    <w:rsid w:val="00CB218E"/>
    <w:rsid w:val="00CB3391"/>
    <w:rsid w:val="00CB45A3"/>
    <w:rsid w:val="00CB4BC2"/>
    <w:rsid w:val="00CB4ED6"/>
    <w:rsid w:val="00CB6633"/>
    <w:rsid w:val="00CC2BF5"/>
    <w:rsid w:val="00CC2F68"/>
    <w:rsid w:val="00CC5B4D"/>
    <w:rsid w:val="00CC7C52"/>
    <w:rsid w:val="00CD210F"/>
    <w:rsid w:val="00CD65CE"/>
    <w:rsid w:val="00CD6FA8"/>
    <w:rsid w:val="00CE0A47"/>
    <w:rsid w:val="00CE5730"/>
    <w:rsid w:val="00CE75A9"/>
    <w:rsid w:val="00CF254C"/>
    <w:rsid w:val="00CF3EAE"/>
    <w:rsid w:val="00CF5553"/>
    <w:rsid w:val="00CF68C9"/>
    <w:rsid w:val="00D00288"/>
    <w:rsid w:val="00D0110A"/>
    <w:rsid w:val="00D018CC"/>
    <w:rsid w:val="00D02609"/>
    <w:rsid w:val="00D03BB8"/>
    <w:rsid w:val="00D04435"/>
    <w:rsid w:val="00D0555D"/>
    <w:rsid w:val="00D05CAA"/>
    <w:rsid w:val="00D07CD2"/>
    <w:rsid w:val="00D1048E"/>
    <w:rsid w:val="00D104C1"/>
    <w:rsid w:val="00D166D2"/>
    <w:rsid w:val="00D207A7"/>
    <w:rsid w:val="00D21351"/>
    <w:rsid w:val="00D21C21"/>
    <w:rsid w:val="00D22E80"/>
    <w:rsid w:val="00D23DA7"/>
    <w:rsid w:val="00D245DD"/>
    <w:rsid w:val="00D247C6"/>
    <w:rsid w:val="00D25828"/>
    <w:rsid w:val="00D25972"/>
    <w:rsid w:val="00D25D40"/>
    <w:rsid w:val="00D323E4"/>
    <w:rsid w:val="00D32C01"/>
    <w:rsid w:val="00D32EA8"/>
    <w:rsid w:val="00D335D5"/>
    <w:rsid w:val="00D36B3F"/>
    <w:rsid w:val="00D416D2"/>
    <w:rsid w:val="00D43C5E"/>
    <w:rsid w:val="00D453B5"/>
    <w:rsid w:val="00D45571"/>
    <w:rsid w:val="00D46FE1"/>
    <w:rsid w:val="00D47D76"/>
    <w:rsid w:val="00D52C49"/>
    <w:rsid w:val="00D52E00"/>
    <w:rsid w:val="00D545F0"/>
    <w:rsid w:val="00D61EA9"/>
    <w:rsid w:val="00D62FD1"/>
    <w:rsid w:val="00D63DDE"/>
    <w:rsid w:val="00D6435D"/>
    <w:rsid w:val="00D64E0D"/>
    <w:rsid w:val="00D73741"/>
    <w:rsid w:val="00D73C74"/>
    <w:rsid w:val="00D73D8C"/>
    <w:rsid w:val="00D771EA"/>
    <w:rsid w:val="00D77499"/>
    <w:rsid w:val="00D80B58"/>
    <w:rsid w:val="00D960EC"/>
    <w:rsid w:val="00DA0CD9"/>
    <w:rsid w:val="00DA13D2"/>
    <w:rsid w:val="00DA213A"/>
    <w:rsid w:val="00DA2537"/>
    <w:rsid w:val="00DA52A2"/>
    <w:rsid w:val="00DB0422"/>
    <w:rsid w:val="00DB12F9"/>
    <w:rsid w:val="00DB5485"/>
    <w:rsid w:val="00DC1E2E"/>
    <w:rsid w:val="00DC545D"/>
    <w:rsid w:val="00DC55CA"/>
    <w:rsid w:val="00DD0AB2"/>
    <w:rsid w:val="00DD10C2"/>
    <w:rsid w:val="00DD1218"/>
    <w:rsid w:val="00DD169D"/>
    <w:rsid w:val="00DD2096"/>
    <w:rsid w:val="00DD5BDC"/>
    <w:rsid w:val="00DD6024"/>
    <w:rsid w:val="00DD7102"/>
    <w:rsid w:val="00DD747E"/>
    <w:rsid w:val="00DD7C5C"/>
    <w:rsid w:val="00DE49C7"/>
    <w:rsid w:val="00DE7F6A"/>
    <w:rsid w:val="00DF5C21"/>
    <w:rsid w:val="00E01937"/>
    <w:rsid w:val="00E04F8C"/>
    <w:rsid w:val="00E0520D"/>
    <w:rsid w:val="00E0612E"/>
    <w:rsid w:val="00E07274"/>
    <w:rsid w:val="00E11DFA"/>
    <w:rsid w:val="00E13896"/>
    <w:rsid w:val="00E1549F"/>
    <w:rsid w:val="00E2057D"/>
    <w:rsid w:val="00E23764"/>
    <w:rsid w:val="00E2495C"/>
    <w:rsid w:val="00E254FA"/>
    <w:rsid w:val="00E273F3"/>
    <w:rsid w:val="00E300A9"/>
    <w:rsid w:val="00E314CC"/>
    <w:rsid w:val="00E31F2B"/>
    <w:rsid w:val="00E343D9"/>
    <w:rsid w:val="00E34C5C"/>
    <w:rsid w:val="00E366D3"/>
    <w:rsid w:val="00E36812"/>
    <w:rsid w:val="00E37A45"/>
    <w:rsid w:val="00E4033B"/>
    <w:rsid w:val="00E41ADA"/>
    <w:rsid w:val="00E42F55"/>
    <w:rsid w:val="00E4430E"/>
    <w:rsid w:val="00E45F14"/>
    <w:rsid w:val="00E46DCE"/>
    <w:rsid w:val="00E5070A"/>
    <w:rsid w:val="00E51309"/>
    <w:rsid w:val="00E51AF8"/>
    <w:rsid w:val="00E527E1"/>
    <w:rsid w:val="00E5311A"/>
    <w:rsid w:val="00E5406F"/>
    <w:rsid w:val="00E56692"/>
    <w:rsid w:val="00E6018A"/>
    <w:rsid w:val="00E61046"/>
    <w:rsid w:val="00E63A66"/>
    <w:rsid w:val="00E63C77"/>
    <w:rsid w:val="00E6434C"/>
    <w:rsid w:val="00E6470F"/>
    <w:rsid w:val="00E647E0"/>
    <w:rsid w:val="00E67766"/>
    <w:rsid w:val="00E67D7A"/>
    <w:rsid w:val="00E704BC"/>
    <w:rsid w:val="00E77F3C"/>
    <w:rsid w:val="00E805E9"/>
    <w:rsid w:val="00E84F1D"/>
    <w:rsid w:val="00E87F3E"/>
    <w:rsid w:val="00E9149B"/>
    <w:rsid w:val="00E9284B"/>
    <w:rsid w:val="00E92C44"/>
    <w:rsid w:val="00E95F41"/>
    <w:rsid w:val="00EA02E9"/>
    <w:rsid w:val="00EA6E16"/>
    <w:rsid w:val="00EA7258"/>
    <w:rsid w:val="00EA78F2"/>
    <w:rsid w:val="00EA7B69"/>
    <w:rsid w:val="00EA7FBC"/>
    <w:rsid w:val="00EB087E"/>
    <w:rsid w:val="00EB1B5F"/>
    <w:rsid w:val="00EB4264"/>
    <w:rsid w:val="00EB6881"/>
    <w:rsid w:val="00EB7A5B"/>
    <w:rsid w:val="00EB7C3A"/>
    <w:rsid w:val="00EC3762"/>
    <w:rsid w:val="00EC3A53"/>
    <w:rsid w:val="00EC40BD"/>
    <w:rsid w:val="00EC4BDC"/>
    <w:rsid w:val="00EC4CCC"/>
    <w:rsid w:val="00EC5EBF"/>
    <w:rsid w:val="00EC5F56"/>
    <w:rsid w:val="00EC7E6B"/>
    <w:rsid w:val="00ED1AB7"/>
    <w:rsid w:val="00ED608F"/>
    <w:rsid w:val="00ED633F"/>
    <w:rsid w:val="00ED6D58"/>
    <w:rsid w:val="00EE25A8"/>
    <w:rsid w:val="00EE5641"/>
    <w:rsid w:val="00EF098C"/>
    <w:rsid w:val="00EF7647"/>
    <w:rsid w:val="00EF7951"/>
    <w:rsid w:val="00EF7B8A"/>
    <w:rsid w:val="00F02EC0"/>
    <w:rsid w:val="00F04F1F"/>
    <w:rsid w:val="00F11074"/>
    <w:rsid w:val="00F120A8"/>
    <w:rsid w:val="00F1223D"/>
    <w:rsid w:val="00F13CB5"/>
    <w:rsid w:val="00F13D1E"/>
    <w:rsid w:val="00F14F1D"/>
    <w:rsid w:val="00F203CD"/>
    <w:rsid w:val="00F2127A"/>
    <w:rsid w:val="00F21D63"/>
    <w:rsid w:val="00F234AF"/>
    <w:rsid w:val="00F25FA9"/>
    <w:rsid w:val="00F26BA6"/>
    <w:rsid w:val="00F30D82"/>
    <w:rsid w:val="00F3163E"/>
    <w:rsid w:val="00F34FB0"/>
    <w:rsid w:val="00F3660B"/>
    <w:rsid w:val="00F42808"/>
    <w:rsid w:val="00F43C3F"/>
    <w:rsid w:val="00F43FF1"/>
    <w:rsid w:val="00F45A8B"/>
    <w:rsid w:val="00F51867"/>
    <w:rsid w:val="00F54929"/>
    <w:rsid w:val="00F54EC8"/>
    <w:rsid w:val="00F5505F"/>
    <w:rsid w:val="00F5618E"/>
    <w:rsid w:val="00F57BE4"/>
    <w:rsid w:val="00F60DFA"/>
    <w:rsid w:val="00F614B9"/>
    <w:rsid w:val="00F653FE"/>
    <w:rsid w:val="00F658E3"/>
    <w:rsid w:val="00F6644C"/>
    <w:rsid w:val="00F66ABC"/>
    <w:rsid w:val="00F710DD"/>
    <w:rsid w:val="00F72124"/>
    <w:rsid w:val="00F72B7B"/>
    <w:rsid w:val="00F72DF2"/>
    <w:rsid w:val="00F74565"/>
    <w:rsid w:val="00F74BD4"/>
    <w:rsid w:val="00F76E71"/>
    <w:rsid w:val="00F7722F"/>
    <w:rsid w:val="00F77DE0"/>
    <w:rsid w:val="00F8032F"/>
    <w:rsid w:val="00F816AA"/>
    <w:rsid w:val="00F81D71"/>
    <w:rsid w:val="00F822FA"/>
    <w:rsid w:val="00F83A0F"/>
    <w:rsid w:val="00F83BDA"/>
    <w:rsid w:val="00F867F0"/>
    <w:rsid w:val="00F87BD7"/>
    <w:rsid w:val="00F90E88"/>
    <w:rsid w:val="00F911A5"/>
    <w:rsid w:val="00F9367F"/>
    <w:rsid w:val="00F94CB4"/>
    <w:rsid w:val="00F96268"/>
    <w:rsid w:val="00F9684D"/>
    <w:rsid w:val="00F9775C"/>
    <w:rsid w:val="00F97DF2"/>
    <w:rsid w:val="00FA0593"/>
    <w:rsid w:val="00FA0780"/>
    <w:rsid w:val="00FA3EB3"/>
    <w:rsid w:val="00FA496E"/>
    <w:rsid w:val="00FA52C3"/>
    <w:rsid w:val="00FA7A36"/>
    <w:rsid w:val="00FB38EE"/>
    <w:rsid w:val="00FB587A"/>
    <w:rsid w:val="00FB7148"/>
    <w:rsid w:val="00FC005F"/>
    <w:rsid w:val="00FC0168"/>
    <w:rsid w:val="00FC02A7"/>
    <w:rsid w:val="00FC180B"/>
    <w:rsid w:val="00FD1BB7"/>
    <w:rsid w:val="00FD5D9B"/>
    <w:rsid w:val="00FD72C8"/>
    <w:rsid w:val="00FE006D"/>
    <w:rsid w:val="00FE0FAE"/>
    <w:rsid w:val="00FE5B95"/>
    <w:rsid w:val="00FF3EF5"/>
    <w:rsid w:val="00FF4D76"/>
    <w:rsid w:val="00FF6544"/>
    <w:rsid w:val="00FF78CD"/>
    <w:rsid w:val="00FF7D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fillcolor="#eaeaea" stroke="f">
      <v:fill color="#eaeaea"/>
      <v:stroke on="f"/>
    </o:shapedefaults>
    <o:shapelayout v:ext="edit">
      <o:idmap v:ext="edit" data="1"/>
    </o:shapelayout>
  </w:shapeDefaults>
  <w:decimalSymbol w:val=","/>
  <w:listSeparator w:val=";"/>
  <w14:docId w14:val="095D2729"/>
  <w15:docId w15:val="{71A71D22-4189-4ACA-B3E0-BF2583998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81C62"/>
    <w:rPr>
      <w:rFonts w:ascii="Trebuchet MS" w:hAnsi="Trebuchet MS"/>
      <w:szCs w:val="24"/>
    </w:rPr>
  </w:style>
  <w:style w:type="paragraph" w:styleId="Kop1">
    <w:name w:val="heading 1"/>
    <w:aliases w:val="Section Heading,Hoofdstuk,sectionHeading,sectionHeading Char"/>
    <w:basedOn w:val="Standaard"/>
    <w:next w:val="Standaard"/>
    <w:link w:val="Kop1Char"/>
    <w:qFormat/>
    <w:rsid w:val="00181C62"/>
    <w:pPr>
      <w:keepNext/>
      <w:numPr>
        <w:numId w:val="6"/>
      </w:numPr>
      <w:spacing w:before="360" w:after="180" w:line="480" w:lineRule="auto"/>
      <w:outlineLvl w:val="0"/>
    </w:pPr>
    <w:rPr>
      <w:b/>
      <w:bCs/>
      <w:caps/>
      <w:kern w:val="32"/>
      <w:szCs w:val="32"/>
      <w:lang w:val="x-none" w:eastAsia="x-none"/>
    </w:rPr>
  </w:style>
  <w:style w:type="paragraph" w:styleId="Kop2">
    <w:name w:val="heading 2"/>
    <w:aliases w:val="Reset numbering,Bijlage,paragraaf,Paragraaf"/>
    <w:basedOn w:val="Standaard"/>
    <w:next w:val="Kop3"/>
    <w:link w:val="Kop2Char"/>
    <w:qFormat/>
    <w:rsid w:val="00181C62"/>
    <w:pPr>
      <w:keepNext/>
      <w:numPr>
        <w:ilvl w:val="1"/>
        <w:numId w:val="6"/>
      </w:numPr>
      <w:spacing w:before="240" w:after="60"/>
      <w:outlineLvl w:val="1"/>
    </w:pPr>
    <w:rPr>
      <w:b/>
      <w:bCs/>
      <w:iCs/>
      <w:caps/>
      <w:szCs w:val="28"/>
      <w:lang w:val="x-none" w:eastAsia="x-none"/>
    </w:rPr>
  </w:style>
  <w:style w:type="paragraph" w:styleId="Kop3">
    <w:name w:val="heading 3"/>
    <w:aliases w:val="Level 1 - 1,Voorwoord,subparagraaf,Subparagraaf"/>
    <w:basedOn w:val="Standaard"/>
    <w:link w:val="Kop3Char"/>
    <w:qFormat/>
    <w:rsid w:val="00181C62"/>
    <w:pPr>
      <w:numPr>
        <w:ilvl w:val="2"/>
        <w:numId w:val="6"/>
      </w:numPr>
      <w:spacing w:line="290" w:lineRule="atLeast"/>
      <w:outlineLvl w:val="2"/>
    </w:pPr>
    <w:rPr>
      <w:b/>
      <w:szCs w:val="20"/>
      <w:lang w:val="en-GB" w:eastAsia="x-none"/>
    </w:rPr>
  </w:style>
  <w:style w:type="paragraph" w:styleId="Kop4">
    <w:name w:val="heading 4"/>
    <w:aliases w:val="Level 2 - a"/>
    <w:basedOn w:val="Standaard"/>
    <w:link w:val="Kop4Char"/>
    <w:qFormat/>
    <w:rsid w:val="00181C62"/>
    <w:pPr>
      <w:numPr>
        <w:ilvl w:val="3"/>
        <w:numId w:val="6"/>
      </w:numPr>
      <w:spacing w:line="290" w:lineRule="atLeast"/>
      <w:outlineLvl w:val="3"/>
    </w:pPr>
    <w:rPr>
      <w:rFonts w:ascii="Times New Roman" w:hAnsi="Times New Roman"/>
      <w:sz w:val="24"/>
      <w:szCs w:val="20"/>
      <w:lang w:val="en-GB" w:eastAsia="x-none"/>
    </w:rPr>
  </w:style>
  <w:style w:type="paragraph" w:styleId="Kop5">
    <w:name w:val="heading 5"/>
    <w:aliases w:val="Level 3 - i"/>
    <w:basedOn w:val="Standaard"/>
    <w:link w:val="Kop5Char"/>
    <w:qFormat/>
    <w:rsid w:val="00181C62"/>
    <w:pPr>
      <w:numPr>
        <w:ilvl w:val="4"/>
        <w:numId w:val="6"/>
      </w:numPr>
      <w:tabs>
        <w:tab w:val="left" w:pos="2160"/>
      </w:tabs>
      <w:spacing w:line="290" w:lineRule="atLeast"/>
      <w:outlineLvl w:val="4"/>
    </w:pPr>
    <w:rPr>
      <w:rFonts w:ascii="Times New Roman" w:hAnsi="Times New Roman"/>
      <w:sz w:val="24"/>
      <w:szCs w:val="20"/>
      <w:lang w:val="en-GB" w:eastAsia="x-none"/>
    </w:rPr>
  </w:style>
  <w:style w:type="paragraph" w:styleId="Kop6">
    <w:name w:val="heading 6"/>
    <w:aliases w:val="Legal Level 1."/>
    <w:basedOn w:val="Standaard"/>
    <w:next w:val="Standaard"/>
    <w:link w:val="Kop6Char"/>
    <w:qFormat/>
    <w:rsid w:val="00181C62"/>
    <w:pPr>
      <w:numPr>
        <w:ilvl w:val="5"/>
        <w:numId w:val="6"/>
      </w:numPr>
      <w:spacing w:before="240" w:after="60"/>
      <w:outlineLvl w:val="5"/>
    </w:pPr>
    <w:rPr>
      <w:rFonts w:ascii="Times New Roman" w:hAnsi="Times New Roman"/>
      <w:b/>
      <w:bCs/>
      <w:sz w:val="22"/>
      <w:szCs w:val="22"/>
      <w:lang w:val="x-none" w:eastAsia="x-none"/>
    </w:rPr>
  </w:style>
  <w:style w:type="paragraph" w:styleId="Kop7">
    <w:name w:val="heading 7"/>
    <w:aliases w:val="Legal Level 1.1."/>
    <w:basedOn w:val="Standaard"/>
    <w:next w:val="Standaard"/>
    <w:link w:val="Kop7Char"/>
    <w:qFormat/>
    <w:rsid w:val="00181C62"/>
    <w:pPr>
      <w:numPr>
        <w:ilvl w:val="6"/>
        <w:numId w:val="6"/>
      </w:numPr>
      <w:spacing w:line="290" w:lineRule="atLeast"/>
      <w:outlineLvl w:val="6"/>
    </w:pPr>
    <w:rPr>
      <w:rFonts w:ascii="Times New Roman" w:hAnsi="Times New Roman"/>
      <w:b/>
      <w:sz w:val="22"/>
      <w:szCs w:val="20"/>
      <w:lang w:val="x-none" w:eastAsia="x-none"/>
    </w:rPr>
  </w:style>
  <w:style w:type="paragraph" w:styleId="Kop8">
    <w:name w:val="heading 8"/>
    <w:aliases w:val="Legal Level 1.1.1.,Legal Level 1.1.1. Char"/>
    <w:basedOn w:val="Standaard"/>
    <w:next w:val="Standaard"/>
    <w:link w:val="Kop8Char"/>
    <w:qFormat/>
    <w:rsid w:val="00181C62"/>
    <w:pPr>
      <w:numPr>
        <w:ilvl w:val="7"/>
        <w:numId w:val="6"/>
      </w:numPr>
      <w:spacing w:line="290" w:lineRule="atLeast"/>
      <w:outlineLvl w:val="7"/>
    </w:pPr>
    <w:rPr>
      <w:rFonts w:ascii="Times New Roman" w:hAnsi="Times New Roman"/>
      <w:b/>
      <w:i/>
      <w:sz w:val="22"/>
      <w:szCs w:val="20"/>
      <w:lang w:val="x-none" w:eastAsia="x-none"/>
    </w:rPr>
  </w:style>
  <w:style w:type="paragraph" w:styleId="Kop9">
    <w:name w:val="heading 9"/>
    <w:aliases w:val="Legal Level 1.1.1.1."/>
    <w:basedOn w:val="Standaard"/>
    <w:next w:val="Standaard"/>
    <w:link w:val="Kop9Char"/>
    <w:qFormat/>
    <w:rsid w:val="00181C62"/>
    <w:pPr>
      <w:numPr>
        <w:ilvl w:val="8"/>
        <w:numId w:val="6"/>
      </w:numPr>
      <w:spacing w:line="290" w:lineRule="atLeast"/>
      <w:outlineLvl w:val="8"/>
    </w:pPr>
    <w:rPr>
      <w:rFonts w:ascii="Times New Roman" w:hAnsi="Times New Roman"/>
      <w:i/>
      <w:sz w:val="22"/>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424852"/>
    <w:pPr>
      <w:tabs>
        <w:tab w:val="right" w:leader="dot" w:pos="9344"/>
      </w:tabs>
      <w:spacing w:before="240" w:after="120"/>
    </w:pPr>
    <w:rPr>
      <w:b/>
      <w:caps/>
    </w:rPr>
  </w:style>
  <w:style w:type="paragraph" w:styleId="Inhopg2">
    <w:name w:val="toc 2"/>
    <w:basedOn w:val="Standaard"/>
    <w:next w:val="Standaard"/>
    <w:autoRedefine/>
    <w:uiPriority w:val="39"/>
    <w:rsid w:val="00E37A45"/>
    <w:pPr>
      <w:tabs>
        <w:tab w:val="left" w:pos="993"/>
        <w:tab w:val="right" w:leader="dot" w:pos="9346"/>
      </w:tabs>
      <w:ind w:left="227"/>
    </w:pPr>
    <w:rPr>
      <w:caps/>
    </w:rPr>
  </w:style>
  <w:style w:type="paragraph" w:styleId="Inhopg3">
    <w:name w:val="toc 3"/>
    <w:basedOn w:val="Standaard"/>
    <w:next w:val="Standaard"/>
    <w:autoRedefine/>
    <w:uiPriority w:val="39"/>
    <w:rsid w:val="00181C62"/>
    <w:pPr>
      <w:ind w:left="400"/>
    </w:pPr>
  </w:style>
  <w:style w:type="paragraph" w:styleId="Inhopg4">
    <w:name w:val="toc 4"/>
    <w:basedOn w:val="Standaard"/>
    <w:next w:val="Standaard"/>
    <w:autoRedefine/>
    <w:semiHidden/>
    <w:rsid w:val="002C4F54"/>
    <w:pPr>
      <w:ind w:left="600"/>
    </w:pPr>
  </w:style>
  <w:style w:type="paragraph" w:styleId="Inhopg5">
    <w:name w:val="toc 5"/>
    <w:basedOn w:val="Standaard"/>
    <w:next w:val="Standaard"/>
    <w:autoRedefine/>
    <w:semiHidden/>
    <w:rsid w:val="002C4F54"/>
    <w:pPr>
      <w:ind w:left="800"/>
    </w:pPr>
  </w:style>
  <w:style w:type="paragraph" w:styleId="Inhopg6">
    <w:name w:val="toc 6"/>
    <w:basedOn w:val="Standaard"/>
    <w:next w:val="Standaard"/>
    <w:autoRedefine/>
    <w:semiHidden/>
    <w:rsid w:val="002C4F54"/>
    <w:pPr>
      <w:ind w:left="1000"/>
    </w:pPr>
  </w:style>
  <w:style w:type="paragraph" w:styleId="Inhopg7">
    <w:name w:val="toc 7"/>
    <w:basedOn w:val="Standaard"/>
    <w:next w:val="Standaard"/>
    <w:autoRedefine/>
    <w:semiHidden/>
    <w:rsid w:val="002C4F54"/>
    <w:pPr>
      <w:ind w:left="1200"/>
    </w:pPr>
  </w:style>
  <w:style w:type="paragraph" w:styleId="Inhopg8">
    <w:name w:val="toc 8"/>
    <w:basedOn w:val="Standaard"/>
    <w:next w:val="Standaard"/>
    <w:autoRedefine/>
    <w:semiHidden/>
    <w:rsid w:val="002C4F54"/>
    <w:pPr>
      <w:ind w:left="1400"/>
    </w:pPr>
  </w:style>
  <w:style w:type="paragraph" w:styleId="Inhopg9">
    <w:name w:val="toc 9"/>
    <w:basedOn w:val="Standaard"/>
    <w:next w:val="Standaard"/>
    <w:autoRedefine/>
    <w:semiHidden/>
    <w:rsid w:val="002C4F54"/>
    <w:pPr>
      <w:ind w:left="1600"/>
    </w:pPr>
  </w:style>
  <w:style w:type="character" w:styleId="Hyperlink">
    <w:name w:val="Hyperlink"/>
    <w:rsid w:val="002C4F54"/>
    <w:rPr>
      <w:color w:val="0000FF"/>
      <w:u w:val="single"/>
    </w:rPr>
  </w:style>
  <w:style w:type="paragraph" w:styleId="Plattetekst">
    <w:name w:val="Body Text"/>
    <w:basedOn w:val="Standaard"/>
    <w:rsid w:val="00181C62"/>
    <w:rPr>
      <w:rFonts w:ascii="Arial" w:hAnsi="Arial" w:cs="Arial"/>
      <w:szCs w:val="20"/>
    </w:rPr>
  </w:style>
  <w:style w:type="paragraph" w:styleId="Voettekst">
    <w:name w:val="footer"/>
    <w:basedOn w:val="Standaard"/>
    <w:link w:val="VoettekstChar"/>
    <w:rsid w:val="00181C62"/>
    <w:pPr>
      <w:tabs>
        <w:tab w:val="center" w:pos="4536"/>
        <w:tab w:val="right" w:pos="9072"/>
      </w:tabs>
    </w:pPr>
    <w:rPr>
      <w:lang w:val="x-none" w:eastAsia="x-none"/>
    </w:rPr>
  </w:style>
  <w:style w:type="character" w:styleId="Paginanummer">
    <w:name w:val="page number"/>
    <w:basedOn w:val="Standaardalinea-lettertype"/>
    <w:rsid w:val="002C4F54"/>
  </w:style>
  <w:style w:type="paragraph" w:customStyle="1" w:styleId="kop2EA">
    <w:name w:val="kop2 EA"/>
    <w:basedOn w:val="Standaard"/>
    <w:rsid w:val="002C4F54"/>
    <w:pPr>
      <w:numPr>
        <w:numId w:val="1"/>
      </w:numPr>
    </w:pPr>
  </w:style>
  <w:style w:type="paragraph" w:styleId="Koptekst">
    <w:name w:val="header"/>
    <w:basedOn w:val="Standaard"/>
    <w:link w:val="KoptekstChar"/>
    <w:rsid w:val="00181C62"/>
    <w:pPr>
      <w:tabs>
        <w:tab w:val="center" w:pos="4536"/>
        <w:tab w:val="right" w:pos="9072"/>
      </w:tabs>
    </w:pPr>
    <w:rPr>
      <w:rFonts w:ascii="Times New Roman" w:hAnsi="Times New Roman"/>
      <w:sz w:val="24"/>
      <w:lang w:val="x-none" w:eastAsia="x-none"/>
    </w:rPr>
  </w:style>
  <w:style w:type="paragraph" w:customStyle="1" w:styleId="Opmaakprofiel1">
    <w:name w:val="Opmaakprofiel1"/>
    <w:basedOn w:val="Standaard"/>
    <w:rsid w:val="00181C62"/>
    <w:pPr>
      <w:tabs>
        <w:tab w:val="right" w:leader="dot" w:pos="9062"/>
      </w:tabs>
    </w:pPr>
    <w:rPr>
      <w:rFonts w:ascii="Arial" w:hAnsi="Arial"/>
      <w:caps/>
      <w:noProof/>
    </w:rPr>
  </w:style>
  <w:style w:type="paragraph" w:styleId="Ballontekst">
    <w:name w:val="Balloon Text"/>
    <w:basedOn w:val="Standaard"/>
    <w:link w:val="BallontekstChar"/>
    <w:rsid w:val="002C4F54"/>
    <w:rPr>
      <w:rFonts w:ascii="Tahoma" w:hAnsi="Tahoma"/>
      <w:sz w:val="16"/>
      <w:szCs w:val="16"/>
      <w:lang w:val="x-none" w:eastAsia="x-none"/>
    </w:rPr>
  </w:style>
  <w:style w:type="paragraph" w:customStyle="1" w:styleId="Default">
    <w:name w:val="Default"/>
    <w:rsid w:val="002C4F54"/>
    <w:pPr>
      <w:autoSpaceDE w:val="0"/>
      <w:autoSpaceDN w:val="0"/>
      <w:adjustRightInd w:val="0"/>
    </w:pPr>
    <w:rPr>
      <w:color w:val="000000"/>
      <w:sz w:val="24"/>
      <w:szCs w:val="24"/>
    </w:rPr>
  </w:style>
  <w:style w:type="paragraph" w:styleId="Voetnoottekst">
    <w:name w:val="footnote text"/>
    <w:basedOn w:val="Standaard"/>
    <w:link w:val="VoetnoottekstChar"/>
    <w:rsid w:val="002C4F54"/>
    <w:rPr>
      <w:rFonts w:ascii="Times New Roman" w:hAnsi="Times New Roman"/>
    </w:rPr>
  </w:style>
  <w:style w:type="paragraph" w:styleId="Plattetekst2">
    <w:name w:val="Body Text 2"/>
    <w:aliases w:val="platte tekst vet"/>
    <w:basedOn w:val="Standaard"/>
    <w:link w:val="Plattetekst2Char"/>
    <w:rsid w:val="00181C62"/>
    <w:rPr>
      <w:rFonts w:ascii="Arial" w:eastAsia="MS Mincho" w:hAnsi="Arial"/>
      <w:i/>
      <w:szCs w:val="20"/>
      <w:lang w:val="x-none" w:eastAsia="x-none"/>
    </w:rPr>
  </w:style>
  <w:style w:type="paragraph" w:styleId="Plattetekstinspringen">
    <w:name w:val="Body Text Indent"/>
    <w:basedOn w:val="Standaard"/>
    <w:rsid w:val="002C4F54"/>
    <w:pPr>
      <w:spacing w:after="120"/>
      <w:ind w:left="283"/>
    </w:pPr>
    <w:rPr>
      <w:rFonts w:ascii="Times New Roman" w:hAnsi="Times New Roman"/>
      <w:sz w:val="24"/>
    </w:rPr>
  </w:style>
  <w:style w:type="paragraph" w:styleId="Plattetekstinspringen3">
    <w:name w:val="Body Text Indent 3"/>
    <w:basedOn w:val="Standaard"/>
    <w:rsid w:val="002C4F54"/>
    <w:pPr>
      <w:spacing w:after="120"/>
      <w:ind w:left="283"/>
    </w:pPr>
    <w:rPr>
      <w:rFonts w:ascii="Times New Roman" w:hAnsi="Times New Roman"/>
      <w:sz w:val="16"/>
      <w:szCs w:val="16"/>
    </w:rPr>
  </w:style>
  <w:style w:type="paragraph" w:styleId="Normaalweb">
    <w:name w:val="Normal (Web)"/>
    <w:basedOn w:val="Standaard"/>
    <w:rsid w:val="002C4F54"/>
    <w:pPr>
      <w:spacing w:before="100" w:beforeAutospacing="1" w:after="100" w:afterAutospacing="1"/>
    </w:pPr>
    <w:rPr>
      <w:rFonts w:ascii="Times New Roman" w:hAnsi="Times New Roman"/>
      <w:sz w:val="24"/>
    </w:rPr>
  </w:style>
  <w:style w:type="paragraph" w:customStyle="1" w:styleId="1">
    <w:name w:val="1"/>
    <w:basedOn w:val="Standaard"/>
    <w:rsid w:val="002C4F54"/>
    <w:pPr>
      <w:widowControl w:val="0"/>
      <w:tabs>
        <w:tab w:val="left" w:pos="6"/>
        <w:tab w:val="left" w:pos="714"/>
        <w:tab w:val="left" w:pos="1422"/>
        <w:tab w:val="left" w:pos="2130"/>
        <w:tab w:val="left" w:pos="2838"/>
        <w:tab w:val="left" w:pos="3546"/>
        <w:tab w:val="left" w:pos="4254"/>
        <w:tab w:val="left" w:pos="4962"/>
        <w:tab w:val="left" w:pos="5670"/>
        <w:tab w:val="left" w:pos="6378"/>
        <w:tab w:val="left" w:pos="7086"/>
        <w:tab w:val="left" w:pos="7794"/>
      </w:tabs>
      <w:ind w:left="1410" w:hanging="704"/>
    </w:pPr>
    <w:rPr>
      <w:rFonts w:ascii="Times New Roman" w:hAnsi="Times New Roman"/>
      <w:snapToGrid w:val="0"/>
      <w:sz w:val="24"/>
      <w:lang w:val="en-US"/>
    </w:rPr>
  </w:style>
  <w:style w:type="paragraph" w:customStyle="1" w:styleId="insprong">
    <w:name w:val="insprong"/>
    <w:basedOn w:val="Standaard"/>
    <w:rsid w:val="002C4F54"/>
    <w:pPr>
      <w:tabs>
        <w:tab w:val="left" w:pos="280"/>
      </w:tabs>
      <w:spacing w:line="240" w:lineRule="atLeast"/>
      <w:ind w:left="280" w:hanging="280"/>
    </w:pPr>
    <w:rPr>
      <w:rFonts w:ascii="Palatino" w:hAnsi="Palatino"/>
      <w:color w:val="000000"/>
      <w:sz w:val="22"/>
    </w:rPr>
  </w:style>
  <w:style w:type="character" w:styleId="GevolgdeHyperlink">
    <w:name w:val="FollowedHyperlink"/>
    <w:rsid w:val="002C4F54"/>
    <w:rPr>
      <w:color w:val="800080"/>
      <w:u w:val="single"/>
    </w:rPr>
  </w:style>
  <w:style w:type="paragraph" w:customStyle="1" w:styleId="Ballontekst1">
    <w:name w:val="Ballontekst1"/>
    <w:basedOn w:val="Standaard"/>
    <w:semiHidden/>
    <w:rsid w:val="002C4F54"/>
    <w:rPr>
      <w:rFonts w:ascii="Tahoma" w:hAnsi="Tahoma" w:cs="Tahoma"/>
      <w:sz w:val="16"/>
      <w:szCs w:val="16"/>
    </w:rPr>
  </w:style>
  <w:style w:type="paragraph" w:styleId="Documentstructuur">
    <w:name w:val="Document Map"/>
    <w:basedOn w:val="Standaard"/>
    <w:semiHidden/>
    <w:rsid w:val="002C4F54"/>
    <w:pPr>
      <w:shd w:val="clear" w:color="auto" w:fill="000080"/>
    </w:pPr>
    <w:rPr>
      <w:rFonts w:ascii="Tahoma" w:hAnsi="Tahoma"/>
    </w:rPr>
  </w:style>
  <w:style w:type="paragraph" w:customStyle="1" w:styleId="CommentSubject">
    <w:name w:val="Comment Subject"/>
    <w:basedOn w:val="Standaard"/>
    <w:next w:val="Standaard"/>
    <w:semiHidden/>
    <w:rsid w:val="002C4F54"/>
    <w:rPr>
      <w:b/>
      <w:bCs/>
    </w:rPr>
  </w:style>
  <w:style w:type="paragraph" w:customStyle="1" w:styleId="Docnaam">
    <w:name w:val="Doc naam"/>
    <w:basedOn w:val="Standaard"/>
    <w:rsid w:val="002C4F54"/>
    <w:pPr>
      <w:spacing w:before="2580" w:line="260" w:lineRule="atLeast"/>
    </w:pPr>
    <w:rPr>
      <w:rFonts w:ascii="Times New Roman" w:hAnsi="Times New Roman"/>
      <w:i/>
      <w:sz w:val="14"/>
      <w:lang w:eastAsia="en-US"/>
    </w:rPr>
  </w:style>
  <w:style w:type="paragraph" w:customStyle="1" w:styleId="ChapNoNum">
    <w:name w:val="Chap No Num"/>
    <w:basedOn w:val="Kop1"/>
    <w:next w:val="Standaard"/>
    <w:rsid w:val="002C4F54"/>
    <w:pPr>
      <w:tabs>
        <w:tab w:val="num" w:pos="0"/>
        <w:tab w:val="num" w:pos="432"/>
      </w:tabs>
      <w:spacing w:before="130" w:line="280" w:lineRule="atLeast"/>
      <w:ind w:left="0" w:firstLine="0"/>
      <w:outlineLvl w:val="9"/>
    </w:pPr>
    <w:rPr>
      <w:rFonts w:ascii="Times New Roman" w:hAnsi="Times New Roman"/>
      <w:kern w:val="24"/>
      <w:lang w:val="nl-NL" w:eastAsia="en-US"/>
    </w:rPr>
  </w:style>
  <w:style w:type="paragraph" w:styleId="Index1">
    <w:name w:val="index 1"/>
    <w:basedOn w:val="Standaard"/>
    <w:next w:val="Standaard"/>
    <w:semiHidden/>
    <w:rsid w:val="002C4F54"/>
    <w:pPr>
      <w:tabs>
        <w:tab w:val="right" w:leader="dot" w:pos="7712"/>
      </w:tabs>
      <w:spacing w:line="260" w:lineRule="atLeast"/>
      <w:ind w:left="-1134"/>
    </w:pPr>
    <w:rPr>
      <w:rFonts w:ascii="Times New Roman" w:hAnsi="Times New Roman"/>
      <w:sz w:val="18"/>
      <w:lang w:eastAsia="en-US"/>
    </w:rPr>
  </w:style>
  <w:style w:type="paragraph" w:customStyle="1" w:styleId="Figure">
    <w:name w:val="Figure"/>
    <w:basedOn w:val="Standaard"/>
    <w:rsid w:val="002C4F54"/>
    <w:pPr>
      <w:pBdr>
        <w:top w:val="single" w:sz="6" w:space="3" w:color="auto"/>
        <w:bottom w:val="single" w:sz="6" w:space="3" w:color="auto"/>
      </w:pBdr>
      <w:spacing w:before="480" w:line="260" w:lineRule="atLeast"/>
      <w:jc w:val="center"/>
    </w:pPr>
    <w:rPr>
      <w:rFonts w:ascii="Times New Roman" w:hAnsi="Times New Roman"/>
      <w:sz w:val="22"/>
      <w:lang w:eastAsia="en-US"/>
    </w:rPr>
  </w:style>
  <w:style w:type="paragraph" w:styleId="Bijschrift">
    <w:name w:val="caption"/>
    <w:basedOn w:val="Standaard"/>
    <w:next w:val="Standaard"/>
    <w:qFormat/>
    <w:rsid w:val="002C4F54"/>
    <w:pPr>
      <w:spacing w:line="260" w:lineRule="atLeast"/>
    </w:pPr>
    <w:rPr>
      <w:rFonts w:ascii="Times New Roman" w:hAnsi="Times New Roman"/>
      <w:bCs/>
      <w:i/>
      <w:sz w:val="14"/>
      <w:lang w:eastAsia="en-US"/>
    </w:rPr>
  </w:style>
  <w:style w:type="paragraph" w:styleId="Lijstmetafbeeldingen">
    <w:name w:val="table of figures"/>
    <w:basedOn w:val="Standaard"/>
    <w:next w:val="Standaard"/>
    <w:semiHidden/>
    <w:rsid w:val="002C4F54"/>
    <w:pPr>
      <w:tabs>
        <w:tab w:val="right" w:pos="7712"/>
      </w:tabs>
      <w:spacing w:line="260" w:lineRule="atLeast"/>
      <w:ind w:hanging="1134"/>
    </w:pPr>
    <w:rPr>
      <w:rFonts w:ascii="Times New Roman" w:hAnsi="Times New Roman"/>
      <w:sz w:val="18"/>
      <w:lang w:eastAsia="en-US"/>
    </w:rPr>
  </w:style>
  <w:style w:type="paragraph" w:customStyle="1" w:styleId="Appendix">
    <w:name w:val="Appendix"/>
    <w:basedOn w:val="Kop1"/>
    <w:next w:val="Standaard"/>
    <w:rsid w:val="002C4F54"/>
    <w:pPr>
      <w:tabs>
        <w:tab w:val="num" w:pos="720"/>
      </w:tabs>
      <w:spacing w:before="130" w:after="280" w:line="280" w:lineRule="atLeast"/>
      <w:ind w:left="720" w:hanging="360"/>
      <w:outlineLvl w:val="9"/>
    </w:pPr>
    <w:rPr>
      <w:rFonts w:ascii="Times New Roman" w:hAnsi="Times New Roman"/>
      <w:lang w:val="nl-NL" w:eastAsia="en-US"/>
    </w:rPr>
  </w:style>
  <w:style w:type="paragraph" w:customStyle="1" w:styleId="FooterDoc">
    <w:name w:val="FooterDoc"/>
    <w:basedOn w:val="Voettekst"/>
    <w:next w:val="Standaard"/>
    <w:rsid w:val="002C4F54"/>
    <w:pPr>
      <w:tabs>
        <w:tab w:val="clear" w:pos="4536"/>
        <w:tab w:val="clear" w:pos="9072"/>
        <w:tab w:val="right" w:pos="8505"/>
      </w:tabs>
      <w:spacing w:before="140" w:after="1260" w:line="260" w:lineRule="atLeast"/>
    </w:pPr>
    <w:rPr>
      <w:rFonts w:ascii="Times New Roman" w:hAnsi="Times New Roman"/>
      <w:sz w:val="18"/>
      <w:lang w:eastAsia="en-US"/>
    </w:rPr>
  </w:style>
  <w:style w:type="paragraph" w:customStyle="1" w:styleId="AppendixFront">
    <w:name w:val="Appendix Front"/>
    <w:basedOn w:val="Appendix"/>
    <w:next w:val="Standaard"/>
    <w:rsid w:val="002C4F54"/>
    <w:pPr>
      <w:spacing w:after="840"/>
    </w:pPr>
  </w:style>
  <w:style w:type="paragraph" w:customStyle="1" w:styleId="Fignrmltbl">
    <w:name w:val="Fig. nrml tbl"/>
    <w:basedOn w:val="Standaard"/>
    <w:rsid w:val="002C4F54"/>
    <w:pPr>
      <w:keepLines/>
      <w:spacing w:line="260" w:lineRule="atLeast"/>
      <w:ind w:left="1134"/>
    </w:pPr>
    <w:rPr>
      <w:rFonts w:ascii="Times New Roman" w:hAnsi="Times New Roman"/>
      <w:sz w:val="22"/>
      <w:lang w:eastAsia="en-US"/>
    </w:rPr>
  </w:style>
  <w:style w:type="paragraph" w:customStyle="1" w:styleId="Figpic">
    <w:name w:val="Fig. pic"/>
    <w:basedOn w:val="Standaard"/>
    <w:next w:val="Bijschrift"/>
    <w:rsid w:val="002C4F54"/>
    <w:pPr>
      <w:keepNext/>
      <w:keepLines/>
      <w:spacing w:line="260" w:lineRule="atLeast"/>
      <w:ind w:left="1134"/>
      <w:jc w:val="center"/>
    </w:pPr>
    <w:rPr>
      <w:rFonts w:ascii="Times New Roman" w:hAnsi="Times New Roman"/>
      <w:sz w:val="22"/>
      <w:lang w:eastAsia="en-US"/>
    </w:rPr>
  </w:style>
  <w:style w:type="paragraph" w:customStyle="1" w:styleId="Figstext">
    <w:name w:val="Fig. s/text"/>
    <w:basedOn w:val="Figpic"/>
    <w:rsid w:val="002C4F54"/>
    <w:pPr>
      <w:jc w:val="left"/>
    </w:pPr>
    <w:rPr>
      <w:sz w:val="18"/>
    </w:rPr>
  </w:style>
  <w:style w:type="paragraph" w:customStyle="1" w:styleId="Figsmalltbl">
    <w:name w:val="Fig. small tbl"/>
    <w:basedOn w:val="Fignrmltbl"/>
    <w:rsid w:val="002C4F54"/>
    <w:rPr>
      <w:sz w:val="20"/>
    </w:rPr>
  </w:style>
  <w:style w:type="paragraph" w:customStyle="1" w:styleId="Figupperline">
    <w:name w:val="Fig. upper line"/>
    <w:basedOn w:val="Standaard"/>
    <w:next w:val="Figpic"/>
    <w:rsid w:val="002C4F54"/>
    <w:pPr>
      <w:keepNext/>
      <w:keepLines/>
      <w:pBdr>
        <w:bottom w:val="single" w:sz="6" w:space="1" w:color="auto"/>
      </w:pBdr>
      <w:spacing w:before="280" w:after="140" w:line="260" w:lineRule="atLeast"/>
      <w:ind w:left="1134"/>
    </w:pPr>
    <w:rPr>
      <w:rFonts w:ascii="Times New Roman" w:hAnsi="Times New Roman"/>
      <w:sz w:val="22"/>
      <w:lang w:eastAsia="en-US"/>
    </w:rPr>
  </w:style>
  <w:style w:type="paragraph" w:customStyle="1" w:styleId="AppendixTo">
    <w:name w:val="Appendix To"/>
    <w:basedOn w:val="Kop1"/>
    <w:next w:val="Standaard"/>
    <w:rsid w:val="002C4F54"/>
    <w:pPr>
      <w:numPr>
        <w:numId w:val="0"/>
      </w:numPr>
      <w:spacing w:before="130" w:line="280" w:lineRule="atLeast"/>
      <w:ind w:firstLine="1134"/>
    </w:pPr>
    <w:rPr>
      <w:rFonts w:ascii="Times New Roman" w:hAnsi="Times New Roman"/>
      <w:lang w:val="nl-NL" w:eastAsia="en-US"/>
    </w:rPr>
  </w:style>
  <w:style w:type="paragraph" w:customStyle="1" w:styleId="AppendixTOC">
    <w:name w:val="Appendix TOC"/>
    <w:basedOn w:val="Standaard"/>
    <w:rsid w:val="002C4F54"/>
    <w:pPr>
      <w:keepNext/>
      <w:pageBreakBefore/>
      <w:spacing w:after="1120" w:line="260" w:lineRule="atLeast"/>
      <w:ind w:left="1134"/>
    </w:pPr>
    <w:rPr>
      <w:rFonts w:ascii="Times New Roman" w:hAnsi="Times New Roman"/>
      <w:b/>
      <w:kern w:val="28"/>
      <w:sz w:val="28"/>
      <w:lang w:eastAsia="en-US"/>
    </w:rPr>
  </w:style>
  <w:style w:type="paragraph" w:customStyle="1" w:styleId="AppTOCHeading">
    <w:name w:val="App TOC Heading"/>
    <w:basedOn w:val="Standaard"/>
    <w:rsid w:val="002C4F54"/>
    <w:pPr>
      <w:spacing w:before="900" w:line="260" w:lineRule="atLeast"/>
      <w:ind w:left="1138"/>
    </w:pPr>
    <w:rPr>
      <w:rFonts w:ascii="Times New Roman" w:hAnsi="Times New Roman"/>
      <w:b/>
      <w:sz w:val="22"/>
      <w:lang w:eastAsia="en-US"/>
    </w:rPr>
  </w:style>
  <w:style w:type="paragraph" w:customStyle="1" w:styleId="AppendixTitle">
    <w:name w:val="Appendix Title"/>
    <w:basedOn w:val="Standaard"/>
    <w:rsid w:val="002C4F54"/>
    <w:pPr>
      <w:spacing w:line="260" w:lineRule="atLeast"/>
      <w:ind w:left="2268" w:hanging="1134"/>
    </w:pPr>
    <w:rPr>
      <w:rFonts w:ascii="Times New Roman" w:hAnsi="Times New Roman"/>
      <w:b/>
      <w:sz w:val="22"/>
      <w:lang w:eastAsia="en-US"/>
    </w:rPr>
  </w:style>
  <w:style w:type="paragraph" w:customStyle="1" w:styleId="AppendixHeader">
    <w:name w:val="Appendix Header"/>
    <w:basedOn w:val="Standaard"/>
    <w:rsid w:val="002C4F54"/>
    <w:pPr>
      <w:spacing w:before="140" w:line="260" w:lineRule="atLeast"/>
      <w:jc w:val="right"/>
    </w:pPr>
    <w:rPr>
      <w:rFonts w:ascii="Times New Roman" w:hAnsi="Times New Roman"/>
      <w:sz w:val="18"/>
      <w:lang w:eastAsia="en-US"/>
    </w:rPr>
  </w:style>
  <w:style w:type="paragraph" w:customStyle="1" w:styleId="AppendixNumber">
    <w:name w:val="Appendix Number"/>
    <w:basedOn w:val="AppendixHeader"/>
    <w:rsid w:val="002C4F54"/>
    <w:pPr>
      <w:ind w:left="1134"/>
      <w:jc w:val="left"/>
    </w:pPr>
  </w:style>
  <w:style w:type="paragraph" w:styleId="Eindnoottekst">
    <w:name w:val="endnote text"/>
    <w:basedOn w:val="Standaard"/>
    <w:semiHidden/>
    <w:rsid w:val="002C4F54"/>
    <w:pPr>
      <w:spacing w:line="260" w:lineRule="atLeast"/>
    </w:pPr>
    <w:rPr>
      <w:rFonts w:ascii="Times New Roman" w:hAnsi="Times New Roman"/>
      <w:lang w:eastAsia="en-US"/>
    </w:rPr>
  </w:style>
  <w:style w:type="paragraph" w:styleId="Index2">
    <w:name w:val="index 2"/>
    <w:basedOn w:val="Index1"/>
    <w:next w:val="Standaard"/>
    <w:semiHidden/>
    <w:rsid w:val="002C4F54"/>
    <w:pPr>
      <w:ind w:left="0"/>
    </w:pPr>
  </w:style>
  <w:style w:type="paragraph" w:customStyle="1" w:styleId="Bijlagetext">
    <w:name w:val="Bijlagetext"/>
    <w:basedOn w:val="Standaard"/>
    <w:rsid w:val="002C4F54"/>
    <w:pPr>
      <w:spacing w:line="260" w:lineRule="atLeast"/>
      <w:ind w:left="2268" w:hanging="1134"/>
    </w:pPr>
    <w:rPr>
      <w:rFonts w:ascii="Times New Roman" w:hAnsi="Times New Roman"/>
      <w:sz w:val="22"/>
      <w:lang w:eastAsia="en-US"/>
    </w:rPr>
  </w:style>
  <w:style w:type="paragraph" w:customStyle="1" w:styleId="HeaderPageNr">
    <w:name w:val="HeaderPageNr"/>
    <w:basedOn w:val="Standaard"/>
    <w:autoRedefine/>
    <w:rsid w:val="002C4F54"/>
    <w:pPr>
      <w:spacing w:before="140" w:line="260" w:lineRule="atLeast"/>
    </w:pPr>
    <w:rPr>
      <w:rFonts w:ascii="Times New Roman" w:hAnsi="Times New Roman"/>
      <w:sz w:val="16"/>
      <w:lang w:eastAsia="en-US"/>
    </w:rPr>
  </w:style>
  <w:style w:type="paragraph" w:styleId="Bloktekst">
    <w:name w:val="Block Text"/>
    <w:basedOn w:val="Standaard"/>
    <w:rsid w:val="002C4F54"/>
    <w:pPr>
      <w:spacing w:after="120" w:line="260" w:lineRule="atLeast"/>
      <w:ind w:left="1440" w:right="1440"/>
    </w:pPr>
    <w:rPr>
      <w:rFonts w:ascii="Times New Roman" w:hAnsi="Times New Roman"/>
      <w:sz w:val="22"/>
      <w:lang w:eastAsia="en-US"/>
    </w:rPr>
  </w:style>
  <w:style w:type="paragraph" w:styleId="Afsluiting">
    <w:name w:val="Closing"/>
    <w:basedOn w:val="Standaard"/>
    <w:rsid w:val="002C4F54"/>
    <w:pPr>
      <w:spacing w:line="260" w:lineRule="atLeast"/>
      <w:ind w:left="4320"/>
    </w:pPr>
    <w:rPr>
      <w:rFonts w:ascii="Times New Roman" w:hAnsi="Times New Roman"/>
      <w:sz w:val="22"/>
      <w:lang w:eastAsia="en-US"/>
    </w:rPr>
  </w:style>
  <w:style w:type="paragraph" w:styleId="Datum">
    <w:name w:val="Date"/>
    <w:basedOn w:val="Standaard"/>
    <w:next w:val="Standaard"/>
    <w:rsid w:val="002C4F54"/>
    <w:pPr>
      <w:spacing w:line="260" w:lineRule="atLeast"/>
    </w:pPr>
    <w:rPr>
      <w:rFonts w:ascii="Times New Roman" w:hAnsi="Times New Roman"/>
      <w:sz w:val="22"/>
      <w:lang w:eastAsia="en-US"/>
    </w:rPr>
  </w:style>
  <w:style w:type="paragraph" w:customStyle="1" w:styleId="E-mailSignature1">
    <w:name w:val="E-mail Signature1"/>
    <w:basedOn w:val="Standaard"/>
    <w:rsid w:val="002C4F54"/>
    <w:pPr>
      <w:tabs>
        <w:tab w:val="num" w:pos="720"/>
      </w:tabs>
      <w:spacing w:line="260" w:lineRule="atLeast"/>
      <w:ind w:left="720"/>
    </w:pPr>
    <w:rPr>
      <w:rFonts w:ascii="Times New Roman" w:hAnsi="Times New Roman"/>
      <w:sz w:val="22"/>
      <w:lang w:eastAsia="en-US"/>
    </w:rPr>
  </w:style>
  <w:style w:type="paragraph" w:styleId="Adresenvelop">
    <w:name w:val="envelope address"/>
    <w:basedOn w:val="Standaard"/>
    <w:rsid w:val="002C4F54"/>
    <w:pPr>
      <w:framePr w:w="7920" w:h="1980" w:hRule="exact" w:hSpace="180" w:wrap="auto" w:hAnchor="page" w:xAlign="center" w:yAlign="bottom"/>
      <w:spacing w:line="260" w:lineRule="atLeast"/>
      <w:ind w:left="2880"/>
    </w:pPr>
    <w:rPr>
      <w:rFonts w:cs="Arial"/>
      <w:sz w:val="22"/>
      <w:lang w:eastAsia="en-US"/>
    </w:rPr>
  </w:style>
  <w:style w:type="paragraph" w:styleId="Afzender">
    <w:name w:val="envelope return"/>
    <w:basedOn w:val="Standaard"/>
    <w:rsid w:val="002C4F54"/>
    <w:pPr>
      <w:spacing w:line="260" w:lineRule="atLeast"/>
    </w:pPr>
    <w:rPr>
      <w:rFonts w:cs="Arial"/>
      <w:lang w:eastAsia="en-US"/>
    </w:rPr>
  </w:style>
  <w:style w:type="character" w:customStyle="1" w:styleId="HTMLAcronym1">
    <w:name w:val="HTML Acronym1"/>
    <w:basedOn w:val="Standaardalinea-lettertype"/>
    <w:rsid w:val="002C4F54"/>
  </w:style>
  <w:style w:type="paragraph" w:customStyle="1" w:styleId="HTMLAddress1">
    <w:name w:val="HTML Address1"/>
    <w:basedOn w:val="Standaard"/>
    <w:rsid w:val="002C4F54"/>
    <w:pPr>
      <w:spacing w:line="260" w:lineRule="atLeast"/>
    </w:pPr>
    <w:rPr>
      <w:rFonts w:ascii="Times New Roman" w:hAnsi="Times New Roman"/>
      <w:i/>
      <w:iCs/>
      <w:sz w:val="22"/>
      <w:lang w:eastAsia="en-US"/>
    </w:rPr>
  </w:style>
  <w:style w:type="character" w:customStyle="1" w:styleId="HTMLCite1">
    <w:name w:val="HTML Cite1"/>
    <w:rsid w:val="002C4F54"/>
    <w:rPr>
      <w:i/>
      <w:iCs/>
    </w:rPr>
  </w:style>
  <w:style w:type="character" w:styleId="HTMLCode">
    <w:name w:val="HTML Code"/>
    <w:rsid w:val="002C4F54"/>
    <w:rPr>
      <w:rFonts w:ascii="Courier New" w:hAnsi="Courier New"/>
      <w:sz w:val="20"/>
      <w:szCs w:val="20"/>
    </w:rPr>
  </w:style>
  <w:style w:type="character" w:styleId="HTMLDefinition">
    <w:name w:val="HTML Definition"/>
    <w:rsid w:val="002C4F54"/>
    <w:rPr>
      <w:i/>
      <w:iCs/>
    </w:rPr>
  </w:style>
  <w:style w:type="character" w:customStyle="1" w:styleId="HTMLKeyboard1">
    <w:name w:val="HTML Keyboard1"/>
    <w:rsid w:val="002C4F54"/>
    <w:rPr>
      <w:rFonts w:ascii="Courier New" w:hAnsi="Courier New"/>
      <w:sz w:val="20"/>
      <w:szCs w:val="20"/>
    </w:rPr>
  </w:style>
  <w:style w:type="paragraph" w:customStyle="1" w:styleId="HTMLPreformatted1">
    <w:name w:val="HTML Preformatted1"/>
    <w:basedOn w:val="Standaard"/>
    <w:rsid w:val="002C4F54"/>
    <w:pPr>
      <w:spacing w:line="260" w:lineRule="atLeast"/>
    </w:pPr>
    <w:rPr>
      <w:rFonts w:cs="Courier New"/>
      <w:lang w:eastAsia="en-US"/>
    </w:rPr>
  </w:style>
  <w:style w:type="character" w:customStyle="1" w:styleId="HTMLSample1">
    <w:name w:val="HTML Sample1"/>
    <w:rsid w:val="002C4F54"/>
    <w:rPr>
      <w:rFonts w:ascii="Courier New" w:hAnsi="Courier New"/>
    </w:rPr>
  </w:style>
  <w:style w:type="character" w:customStyle="1" w:styleId="HTMLTypewriter1">
    <w:name w:val="HTML Typewriter1"/>
    <w:rsid w:val="002C4F54"/>
    <w:rPr>
      <w:rFonts w:ascii="Courier New" w:hAnsi="Courier New"/>
      <w:sz w:val="20"/>
      <w:szCs w:val="20"/>
    </w:rPr>
  </w:style>
  <w:style w:type="character" w:styleId="HTMLVariable">
    <w:name w:val="HTML Variable"/>
    <w:rsid w:val="002C4F54"/>
    <w:rPr>
      <w:i/>
      <w:iCs/>
    </w:rPr>
  </w:style>
  <w:style w:type="paragraph" w:styleId="Index3">
    <w:name w:val="index 3"/>
    <w:basedOn w:val="Standaard"/>
    <w:next w:val="Standaard"/>
    <w:autoRedefine/>
    <w:semiHidden/>
    <w:rsid w:val="002C4F54"/>
    <w:pPr>
      <w:spacing w:line="260" w:lineRule="atLeast"/>
      <w:ind w:left="720" w:hanging="240"/>
    </w:pPr>
    <w:rPr>
      <w:rFonts w:ascii="Times New Roman" w:hAnsi="Times New Roman"/>
      <w:sz w:val="22"/>
      <w:lang w:eastAsia="en-US"/>
    </w:rPr>
  </w:style>
  <w:style w:type="paragraph" w:styleId="Index4">
    <w:name w:val="index 4"/>
    <w:basedOn w:val="Standaard"/>
    <w:next w:val="Standaard"/>
    <w:autoRedefine/>
    <w:semiHidden/>
    <w:rsid w:val="002C4F54"/>
    <w:pPr>
      <w:spacing w:line="260" w:lineRule="atLeast"/>
      <w:ind w:left="960" w:hanging="240"/>
    </w:pPr>
    <w:rPr>
      <w:rFonts w:ascii="Times New Roman" w:hAnsi="Times New Roman"/>
      <w:sz w:val="22"/>
      <w:lang w:eastAsia="en-US"/>
    </w:rPr>
  </w:style>
  <w:style w:type="paragraph" w:styleId="Index5">
    <w:name w:val="index 5"/>
    <w:basedOn w:val="Standaard"/>
    <w:next w:val="Standaard"/>
    <w:autoRedefine/>
    <w:semiHidden/>
    <w:rsid w:val="002C4F54"/>
    <w:pPr>
      <w:spacing w:line="260" w:lineRule="atLeast"/>
      <w:ind w:left="1200" w:hanging="240"/>
    </w:pPr>
    <w:rPr>
      <w:rFonts w:ascii="Times New Roman" w:hAnsi="Times New Roman"/>
      <w:sz w:val="22"/>
      <w:lang w:eastAsia="en-US"/>
    </w:rPr>
  </w:style>
  <w:style w:type="paragraph" w:styleId="Index6">
    <w:name w:val="index 6"/>
    <w:basedOn w:val="Standaard"/>
    <w:next w:val="Standaard"/>
    <w:autoRedefine/>
    <w:semiHidden/>
    <w:rsid w:val="002C4F54"/>
    <w:pPr>
      <w:spacing w:line="260" w:lineRule="atLeast"/>
      <w:ind w:left="1440" w:hanging="240"/>
    </w:pPr>
    <w:rPr>
      <w:rFonts w:ascii="Times New Roman" w:hAnsi="Times New Roman"/>
      <w:sz w:val="22"/>
      <w:lang w:eastAsia="en-US"/>
    </w:rPr>
  </w:style>
  <w:style w:type="paragraph" w:styleId="Index7">
    <w:name w:val="index 7"/>
    <w:basedOn w:val="Standaard"/>
    <w:next w:val="Standaard"/>
    <w:autoRedefine/>
    <w:semiHidden/>
    <w:rsid w:val="002C4F54"/>
    <w:pPr>
      <w:spacing w:line="260" w:lineRule="atLeast"/>
      <w:ind w:left="1680" w:hanging="240"/>
    </w:pPr>
    <w:rPr>
      <w:rFonts w:ascii="Times New Roman" w:hAnsi="Times New Roman"/>
      <w:sz w:val="22"/>
      <w:lang w:eastAsia="en-US"/>
    </w:rPr>
  </w:style>
  <w:style w:type="paragraph" w:styleId="Index8">
    <w:name w:val="index 8"/>
    <w:basedOn w:val="Standaard"/>
    <w:next w:val="Standaard"/>
    <w:autoRedefine/>
    <w:semiHidden/>
    <w:rsid w:val="002C4F54"/>
    <w:pPr>
      <w:spacing w:line="260" w:lineRule="atLeast"/>
      <w:ind w:left="1920" w:hanging="240"/>
    </w:pPr>
    <w:rPr>
      <w:rFonts w:ascii="Times New Roman" w:hAnsi="Times New Roman"/>
      <w:sz w:val="22"/>
      <w:lang w:eastAsia="en-US"/>
    </w:rPr>
  </w:style>
  <w:style w:type="paragraph" w:styleId="Index9">
    <w:name w:val="index 9"/>
    <w:basedOn w:val="Standaard"/>
    <w:next w:val="Standaard"/>
    <w:autoRedefine/>
    <w:semiHidden/>
    <w:rsid w:val="002C4F54"/>
    <w:pPr>
      <w:spacing w:line="260" w:lineRule="atLeast"/>
      <w:ind w:left="2160" w:hanging="240"/>
    </w:pPr>
    <w:rPr>
      <w:rFonts w:ascii="Times New Roman" w:hAnsi="Times New Roman"/>
      <w:sz w:val="22"/>
      <w:lang w:eastAsia="en-US"/>
    </w:rPr>
  </w:style>
  <w:style w:type="paragraph" w:styleId="Indexkop">
    <w:name w:val="index heading"/>
    <w:basedOn w:val="Standaard"/>
    <w:next w:val="Index1"/>
    <w:semiHidden/>
    <w:rsid w:val="002C4F54"/>
    <w:pPr>
      <w:spacing w:line="260" w:lineRule="atLeast"/>
    </w:pPr>
    <w:rPr>
      <w:rFonts w:cs="Arial"/>
      <w:b/>
      <w:bCs/>
      <w:sz w:val="22"/>
      <w:lang w:eastAsia="en-US"/>
    </w:rPr>
  </w:style>
  <w:style w:type="paragraph" w:styleId="Berichtkop">
    <w:name w:val="Message Header"/>
    <w:basedOn w:val="Standaard"/>
    <w:rsid w:val="002C4F54"/>
    <w:pPr>
      <w:pBdr>
        <w:top w:val="single" w:sz="6" w:space="1" w:color="auto"/>
        <w:left w:val="single" w:sz="6" w:space="1" w:color="auto"/>
        <w:bottom w:val="single" w:sz="6" w:space="1" w:color="auto"/>
        <w:right w:val="single" w:sz="6" w:space="1" w:color="auto"/>
      </w:pBdr>
      <w:shd w:val="pct20" w:color="auto" w:fill="auto"/>
      <w:spacing w:line="260" w:lineRule="atLeast"/>
      <w:ind w:left="1080" w:hanging="1080"/>
    </w:pPr>
    <w:rPr>
      <w:rFonts w:cs="Arial"/>
      <w:sz w:val="22"/>
      <w:lang w:eastAsia="en-US"/>
    </w:rPr>
  </w:style>
  <w:style w:type="paragraph" w:styleId="Aanhef">
    <w:name w:val="Salutation"/>
    <w:basedOn w:val="Standaard"/>
    <w:next w:val="Standaard"/>
    <w:rsid w:val="002C4F54"/>
    <w:pPr>
      <w:spacing w:line="260" w:lineRule="atLeast"/>
    </w:pPr>
    <w:rPr>
      <w:rFonts w:ascii="Times New Roman" w:hAnsi="Times New Roman"/>
      <w:sz w:val="22"/>
      <w:lang w:eastAsia="en-US"/>
    </w:rPr>
  </w:style>
  <w:style w:type="paragraph" w:styleId="Handtekening">
    <w:name w:val="Signature"/>
    <w:basedOn w:val="Standaard"/>
    <w:rsid w:val="002C4F54"/>
    <w:rPr>
      <w:rFonts w:ascii="Times New Roman" w:hAnsi="Times New Roman"/>
      <w:sz w:val="22"/>
      <w:lang w:eastAsia="en-US"/>
    </w:rPr>
  </w:style>
  <w:style w:type="character" w:styleId="Zwaar">
    <w:name w:val="Strong"/>
    <w:qFormat/>
    <w:rsid w:val="002C4F54"/>
    <w:rPr>
      <w:b/>
      <w:bCs/>
    </w:rPr>
  </w:style>
  <w:style w:type="paragraph" w:styleId="Bronvermelding">
    <w:name w:val="table of authorities"/>
    <w:basedOn w:val="Standaard"/>
    <w:next w:val="Standaard"/>
    <w:semiHidden/>
    <w:rsid w:val="002C4F54"/>
    <w:pPr>
      <w:spacing w:line="260" w:lineRule="atLeast"/>
      <w:ind w:left="240" w:hanging="240"/>
    </w:pPr>
    <w:rPr>
      <w:rFonts w:ascii="Times New Roman" w:hAnsi="Times New Roman"/>
      <w:sz w:val="22"/>
      <w:lang w:eastAsia="en-US"/>
    </w:rPr>
  </w:style>
  <w:style w:type="paragraph" w:customStyle="1" w:styleId="bronvermelding0">
    <w:name w:val="bronvermelding"/>
    <w:basedOn w:val="Standaard"/>
    <w:rsid w:val="002C4F54"/>
    <w:pPr>
      <w:widowControl w:val="0"/>
      <w:tabs>
        <w:tab w:val="right" w:pos="9360"/>
      </w:tabs>
      <w:suppressAutoHyphens/>
      <w:spacing w:line="260" w:lineRule="atLeast"/>
    </w:pPr>
    <w:rPr>
      <w:snapToGrid w:val="0"/>
      <w:lang w:val="en-US"/>
    </w:rPr>
  </w:style>
  <w:style w:type="paragraph" w:customStyle="1" w:styleId="Graphic">
    <w:name w:val="Graphic"/>
    <w:basedOn w:val="Standaard"/>
    <w:next w:val="Standaard"/>
    <w:rsid w:val="002C4F54"/>
    <w:pPr>
      <w:pBdr>
        <w:top w:val="single" w:sz="4" w:space="0" w:color="auto"/>
        <w:left w:val="single" w:sz="4" w:space="0" w:color="auto"/>
        <w:bottom w:val="single" w:sz="4" w:space="0" w:color="auto"/>
        <w:right w:val="single" w:sz="4" w:space="0" w:color="auto"/>
      </w:pBdr>
      <w:jc w:val="center"/>
    </w:pPr>
    <w:rPr>
      <w:rFonts w:ascii="Times New Roman" w:hAnsi="Times New Roman"/>
      <w:sz w:val="22"/>
      <w:lang w:eastAsia="en-US"/>
    </w:rPr>
  </w:style>
  <w:style w:type="paragraph" w:customStyle="1" w:styleId="ARNote">
    <w:name w:val="AR Note"/>
    <w:basedOn w:val="Standaard"/>
    <w:next w:val="Standaard"/>
    <w:rsid w:val="002C4F54"/>
    <w:pPr>
      <w:spacing w:before="400" w:line="320" w:lineRule="exact"/>
      <w:ind w:hanging="964"/>
    </w:pPr>
    <w:rPr>
      <w:rFonts w:ascii="Times New Roman" w:hAnsi="Times New Roman"/>
      <w:b/>
      <w:sz w:val="28"/>
      <w:lang w:eastAsia="en-US"/>
    </w:rPr>
  </w:style>
  <w:style w:type="paragraph" w:customStyle="1" w:styleId="zcontents">
    <w:name w:val="zcontents"/>
    <w:basedOn w:val="Standaard"/>
    <w:rsid w:val="002C4F54"/>
    <w:pPr>
      <w:spacing w:after="260"/>
    </w:pPr>
    <w:rPr>
      <w:rFonts w:ascii="Times New Roman" w:hAnsi="Times New Roman"/>
      <w:b/>
      <w:sz w:val="32"/>
      <w:lang w:eastAsia="en-US"/>
    </w:rPr>
  </w:style>
  <w:style w:type="paragraph" w:customStyle="1" w:styleId="Ballontekst2">
    <w:name w:val="Ballontekst2"/>
    <w:basedOn w:val="Standaard"/>
    <w:semiHidden/>
    <w:rsid w:val="002C4F54"/>
    <w:rPr>
      <w:rFonts w:ascii="Tahoma" w:hAnsi="Tahoma" w:cs="Tahoma"/>
      <w:sz w:val="16"/>
      <w:szCs w:val="16"/>
    </w:rPr>
  </w:style>
  <w:style w:type="character" w:customStyle="1" w:styleId="standaardadres">
    <w:name w:val="standaardadres"/>
    <w:basedOn w:val="Standaardalinea-lettertype"/>
    <w:rsid w:val="002C4F54"/>
  </w:style>
  <w:style w:type="paragraph" w:customStyle="1" w:styleId="Subject">
    <w:name w:val="Subject"/>
    <w:basedOn w:val="Standaard"/>
    <w:rsid w:val="002C4F54"/>
    <w:pPr>
      <w:keepNext/>
      <w:keepLines/>
      <w:spacing w:line="290" w:lineRule="atLeast"/>
    </w:pPr>
    <w:rPr>
      <w:rFonts w:ascii="Times New Roman" w:hAnsi="Times New Roman"/>
      <w:b/>
      <w:sz w:val="24"/>
    </w:rPr>
  </w:style>
  <w:style w:type="paragraph" w:styleId="Titel">
    <w:name w:val="Title"/>
    <w:basedOn w:val="Standaard"/>
    <w:qFormat/>
    <w:rsid w:val="002C4F54"/>
    <w:pPr>
      <w:spacing w:line="290" w:lineRule="atLeast"/>
      <w:jc w:val="center"/>
    </w:pPr>
    <w:rPr>
      <w:b/>
      <w:sz w:val="48"/>
    </w:rPr>
  </w:style>
  <w:style w:type="paragraph" w:customStyle="1" w:styleId="Disclaimer">
    <w:name w:val="Disclaimer"/>
    <w:basedOn w:val="Standaard"/>
    <w:rsid w:val="002C4F54"/>
    <w:pPr>
      <w:spacing w:line="200" w:lineRule="exact"/>
    </w:pPr>
    <w:rPr>
      <w:rFonts w:ascii="Times New Roman" w:hAnsi="Times New Roman"/>
      <w:sz w:val="16"/>
    </w:rPr>
  </w:style>
  <w:style w:type="paragraph" w:customStyle="1" w:styleId="Bullet4">
    <w:name w:val="Bullet 4"/>
    <w:basedOn w:val="Standaard"/>
    <w:rsid w:val="002C4F54"/>
    <w:pPr>
      <w:tabs>
        <w:tab w:val="num" w:pos="624"/>
      </w:tabs>
      <w:spacing w:line="290" w:lineRule="atLeast"/>
      <w:ind w:left="624" w:hanging="284"/>
    </w:pPr>
    <w:rPr>
      <w:rFonts w:ascii="Times New Roman" w:hAnsi="Times New Roman"/>
      <w:sz w:val="24"/>
      <w:lang w:val="en-GB"/>
    </w:rPr>
  </w:style>
  <w:style w:type="paragraph" w:customStyle="1" w:styleId="Indent4">
    <w:name w:val="Indent 4"/>
    <w:basedOn w:val="Standaard"/>
    <w:rsid w:val="002C4F54"/>
    <w:pPr>
      <w:spacing w:line="290" w:lineRule="atLeast"/>
      <w:ind w:left="2880"/>
    </w:pPr>
    <w:rPr>
      <w:rFonts w:ascii="Times New Roman" w:hAnsi="Times New Roman"/>
      <w:sz w:val="24"/>
      <w:lang w:val="en-GB"/>
    </w:rPr>
  </w:style>
  <w:style w:type="paragraph" w:customStyle="1" w:styleId="TableBullet4">
    <w:name w:val="Table Bullet 4"/>
    <w:basedOn w:val="Standaard"/>
    <w:rsid w:val="002C4F54"/>
    <w:pPr>
      <w:tabs>
        <w:tab w:val="num" w:pos="624"/>
      </w:tabs>
      <w:spacing w:line="290" w:lineRule="atLeast"/>
      <w:ind w:left="624" w:hanging="284"/>
    </w:pPr>
    <w:rPr>
      <w:rFonts w:ascii="Times New Roman" w:hAnsi="Times New Roman"/>
      <w:sz w:val="24"/>
    </w:rPr>
  </w:style>
  <w:style w:type="paragraph" w:customStyle="1" w:styleId="Bullet1">
    <w:name w:val="Bullet 1"/>
    <w:basedOn w:val="Standaard"/>
    <w:rsid w:val="002C4F54"/>
    <w:pPr>
      <w:tabs>
        <w:tab w:val="num" w:pos="705"/>
      </w:tabs>
      <w:spacing w:line="290" w:lineRule="atLeast"/>
      <w:ind w:left="705" w:hanging="705"/>
    </w:pPr>
    <w:rPr>
      <w:rFonts w:ascii="Times New Roman" w:hAnsi="Times New Roman"/>
      <w:sz w:val="24"/>
      <w:lang w:val="en-GB"/>
    </w:rPr>
  </w:style>
  <w:style w:type="paragraph" w:customStyle="1" w:styleId="Bullet2">
    <w:name w:val="Bullet 2"/>
    <w:basedOn w:val="Standaard"/>
    <w:rsid w:val="002C4F54"/>
    <w:pPr>
      <w:tabs>
        <w:tab w:val="num" w:pos="1440"/>
      </w:tabs>
      <w:spacing w:line="290" w:lineRule="atLeast"/>
      <w:ind w:left="1440" w:hanging="720"/>
    </w:pPr>
    <w:rPr>
      <w:rFonts w:ascii="Times New Roman" w:hAnsi="Times New Roman"/>
      <w:sz w:val="24"/>
      <w:lang w:val="en-GB"/>
    </w:rPr>
  </w:style>
  <w:style w:type="paragraph" w:customStyle="1" w:styleId="Bullet3">
    <w:name w:val="Bullet 3"/>
    <w:basedOn w:val="Standaard"/>
    <w:rsid w:val="002C4F54"/>
    <w:pPr>
      <w:tabs>
        <w:tab w:val="num" w:pos="720"/>
      </w:tabs>
      <w:spacing w:line="290" w:lineRule="atLeast"/>
      <w:ind w:left="720" w:hanging="360"/>
    </w:pPr>
    <w:rPr>
      <w:rFonts w:ascii="Times New Roman" w:hAnsi="Times New Roman"/>
      <w:sz w:val="24"/>
      <w:lang w:val="en-GB"/>
    </w:rPr>
  </w:style>
  <w:style w:type="paragraph" w:customStyle="1" w:styleId="Indent1">
    <w:name w:val="Indent 1"/>
    <w:basedOn w:val="Standaard"/>
    <w:rsid w:val="002C4F54"/>
    <w:pPr>
      <w:spacing w:line="290" w:lineRule="atLeast"/>
      <w:ind w:left="720"/>
    </w:pPr>
    <w:rPr>
      <w:rFonts w:ascii="Times New Roman" w:hAnsi="Times New Roman"/>
      <w:sz w:val="24"/>
      <w:lang w:val="en-GB"/>
    </w:rPr>
  </w:style>
  <w:style w:type="paragraph" w:customStyle="1" w:styleId="Indent2">
    <w:name w:val="Indent 2"/>
    <w:basedOn w:val="Standaard"/>
    <w:rsid w:val="002C4F54"/>
    <w:pPr>
      <w:spacing w:line="290" w:lineRule="atLeast"/>
      <w:ind w:left="1440"/>
    </w:pPr>
    <w:rPr>
      <w:rFonts w:ascii="Times New Roman" w:hAnsi="Times New Roman"/>
      <w:sz w:val="24"/>
      <w:lang w:val="en-GB"/>
    </w:rPr>
  </w:style>
  <w:style w:type="paragraph" w:customStyle="1" w:styleId="Indent3">
    <w:name w:val="Indent 3"/>
    <w:basedOn w:val="Standaard"/>
    <w:rsid w:val="002C4F54"/>
    <w:pPr>
      <w:spacing w:line="290" w:lineRule="atLeast"/>
      <w:ind w:left="2160"/>
    </w:pPr>
    <w:rPr>
      <w:rFonts w:ascii="Times New Roman" w:hAnsi="Times New Roman"/>
      <w:sz w:val="24"/>
      <w:lang w:val="en-GB"/>
    </w:rPr>
  </w:style>
  <w:style w:type="paragraph" w:customStyle="1" w:styleId="TableIndent4">
    <w:name w:val="Table Indent 4"/>
    <w:basedOn w:val="Standaard"/>
    <w:rsid w:val="002C4F54"/>
    <w:pPr>
      <w:spacing w:line="290" w:lineRule="atLeast"/>
      <w:ind w:left="1440"/>
    </w:pPr>
    <w:rPr>
      <w:rFonts w:ascii="Times New Roman" w:hAnsi="Times New Roman"/>
      <w:sz w:val="24"/>
    </w:rPr>
  </w:style>
  <w:style w:type="paragraph" w:customStyle="1" w:styleId="MajorHead">
    <w:name w:val="Major Head"/>
    <w:basedOn w:val="Standaard"/>
    <w:next w:val="Standaard"/>
    <w:rsid w:val="002C4F54"/>
    <w:pPr>
      <w:keepNext/>
      <w:keepLines/>
      <w:spacing w:before="240" w:after="120" w:line="330" w:lineRule="atLeast"/>
    </w:pPr>
    <w:rPr>
      <w:rFonts w:ascii="Times New Roman" w:hAnsi="Times New Roman"/>
      <w:b/>
      <w:sz w:val="28"/>
      <w:lang w:val="en-GB"/>
    </w:rPr>
  </w:style>
  <w:style w:type="paragraph" w:customStyle="1" w:styleId="MinorHead">
    <w:name w:val="Minor Head"/>
    <w:basedOn w:val="Standaard"/>
    <w:next w:val="Standaard"/>
    <w:rsid w:val="002C4F54"/>
    <w:pPr>
      <w:keepNext/>
      <w:keepLines/>
      <w:spacing w:before="120" w:line="290" w:lineRule="atLeast"/>
    </w:pPr>
    <w:rPr>
      <w:rFonts w:ascii="Times New Roman" w:hAnsi="Times New Roman"/>
      <w:b/>
      <w:sz w:val="24"/>
      <w:lang w:val="en-GB"/>
    </w:rPr>
  </w:style>
  <w:style w:type="paragraph" w:customStyle="1" w:styleId="TableBullet3">
    <w:name w:val="Table Bullet 3"/>
    <w:basedOn w:val="Bullet3"/>
    <w:rsid w:val="002C4F54"/>
  </w:style>
  <w:style w:type="paragraph" w:customStyle="1" w:styleId="TableBullet1">
    <w:name w:val="Table Bullet 1"/>
    <w:basedOn w:val="Bullet1"/>
    <w:rsid w:val="002C4F54"/>
    <w:pPr>
      <w:tabs>
        <w:tab w:val="clear" w:pos="705"/>
        <w:tab w:val="num" w:pos="360"/>
      </w:tabs>
      <w:ind w:left="360" w:hanging="360"/>
    </w:pPr>
  </w:style>
  <w:style w:type="paragraph" w:customStyle="1" w:styleId="TableBullet2">
    <w:name w:val="Table Bullet 2"/>
    <w:basedOn w:val="Bullet2"/>
    <w:rsid w:val="002C4F54"/>
    <w:pPr>
      <w:tabs>
        <w:tab w:val="clear" w:pos="1440"/>
        <w:tab w:val="num" w:pos="360"/>
      </w:tabs>
      <w:ind w:left="360" w:hanging="360"/>
    </w:pPr>
  </w:style>
  <w:style w:type="paragraph" w:customStyle="1" w:styleId="TableIndent1">
    <w:name w:val="Table Indent 1"/>
    <w:basedOn w:val="Standaard"/>
    <w:rsid w:val="002C4F54"/>
    <w:pPr>
      <w:spacing w:line="290" w:lineRule="atLeast"/>
      <w:ind w:left="357"/>
    </w:pPr>
    <w:rPr>
      <w:rFonts w:ascii="Times New Roman" w:hAnsi="Times New Roman"/>
      <w:sz w:val="24"/>
    </w:rPr>
  </w:style>
  <w:style w:type="paragraph" w:customStyle="1" w:styleId="TableIndent2">
    <w:name w:val="Table Indent 2"/>
    <w:basedOn w:val="Indent2"/>
    <w:rsid w:val="002C4F54"/>
    <w:pPr>
      <w:ind w:left="720"/>
    </w:pPr>
  </w:style>
  <w:style w:type="paragraph" w:customStyle="1" w:styleId="TableIndent3">
    <w:name w:val="Table Indent 3"/>
    <w:basedOn w:val="Indent3"/>
    <w:rsid w:val="002C4F54"/>
    <w:pPr>
      <w:ind w:left="1077"/>
    </w:pPr>
  </w:style>
  <w:style w:type="paragraph" w:customStyle="1" w:styleId="Address">
    <w:name w:val="Address"/>
    <w:basedOn w:val="Standaard"/>
    <w:rsid w:val="002C4F54"/>
    <w:pPr>
      <w:pBdr>
        <w:left w:val="single" w:sz="4" w:space="6" w:color="auto"/>
      </w:pBdr>
      <w:spacing w:line="200" w:lineRule="exact"/>
    </w:pPr>
    <w:rPr>
      <w:rFonts w:ascii="Times New Roman" w:hAnsi="Times New Roman"/>
      <w:sz w:val="16"/>
      <w:lang w:val="en-GB"/>
    </w:rPr>
  </w:style>
  <w:style w:type="paragraph" w:customStyle="1" w:styleId="FormLabel">
    <w:name w:val="Form Label"/>
    <w:basedOn w:val="Standaard"/>
    <w:rsid w:val="002C4F54"/>
    <w:pPr>
      <w:spacing w:line="280" w:lineRule="exact"/>
    </w:pPr>
    <w:rPr>
      <w:rFonts w:ascii="Times New Roman" w:hAnsi="Times New Roman"/>
      <w:sz w:val="18"/>
      <w:lang w:val="en-GB"/>
    </w:rPr>
  </w:style>
  <w:style w:type="paragraph" w:customStyle="1" w:styleId="Line">
    <w:name w:val="Line"/>
    <w:basedOn w:val="Standaard"/>
    <w:rsid w:val="002C4F54"/>
    <w:pPr>
      <w:pBdr>
        <w:top w:val="single" w:sz="4" w:space="1" w:color="auto"/>
      </w:pBdr>
      <w:spacing w:before="120" w:after="60"/>
      <w:ind w:right="-1701"/>
    </w:pPr>
    <w:rPr>
      <w:rFonts w:ascii="Times New Roman" w:hAnsi="Times New Roman"/>
      <w:sz w:val="2"/>
      <w:lang w:val="en-GB"/>
    </w:rPr>
  </w:style>
  <w:style w:type="paragraph" w:customStyle="1" w:styleId="AliBijlageNum">
    <w:name w:val="AliBijlageNum"/>
    <w:basedOn w:val="Standaard"/>
    <w:rsid w:val="002C4F54"/>
    <w:pPr>
      <w:keepLines/>
      <w:tabs>
        <w:tab w:val="num" w:pos="360"/>
      </w:tabs>
      <w:spacing w:before="260" w:line="290" w:lineRule="atLeast"/>
      <w:ind w:left="360" w:hanging="360"/>
    </w:pPr>
    <w:rPr>
      <w:rFonts w:ascii="Times New Roman" w:hAnsi="Times New Roman"/>
      <w:sz w:val="24"/>
    </w:rPr>
  </w:style>
  <w:style w:type="paragraph" w:customStyle="1" w:styleId="AlineaNum">
    <w:name w:val="AlineaNum"/>
    <w:basedOn w:val="Standaard"/>
    <w:rsid w:val="002C4F54"/>
    <w:pPr>
      <w:keepLines/>
      <w:tabs>
        <w:tab w:val="num" w:pos="360"/>
      </w:tabs>
      <w:spacing w:before="240" w:line="280" w:lineRule="atLeast"/>
    </w:pPr>
    <w:rPr>
      <w:rFonts w:ascii="Times New Roman" w:hAnsi="Times New Roman"/>
      <w:sz w:val="24"/>
    </w:rPr>
  </w:style>
  <w:style w:type="paragraph" w:customStyle="1" w:styleId="AliNormalNum">
    <w:name w:val="AliNormalNum"/>
    <w:basedOn w:val="Standaard"/>
    <w:rsid w:val="002C4F54"/>
    <w:pPr>
      <w:keepLines/>
      <w:tabs>
        <w:tab w:val="num" w:pos="360"/>
      </w:tabs>
      <w:spacing w:before="240" w:line="280" w:lineRule="atLeast"/>
    </w:pPr>
    <w:rPr>
      <w:sz w:val="24"/>
    </w:rPr>
  </w:style>
  <w:style w:type="paragraph" w:customStyle="1" w:styleId="Heading2BijlageResetnumbering">
    <w:name w:val="Heading 2.Bijlage.Reset numbering"/>
    <w:basedOn w:val="Standaard"/>
    <w:next w:val="AliBijlageNum"/>
    <w:rsid w:val="002C4F54"/>
    <w:pPr>
      <w:keepNext/>
      <w:keepLines/>
      <w:pageBreakBefore/>
      <w:tabs>
        <w:tab w:val="num" w:pos="705"/>
      </w:tabs>
      <w:spacing w:line="260" w:lineRule="atLeast"/>
      <w:ind w:left="705" w:hanging="705"/>
      <w:outlineLvl w:val="1"/>
    </w:pPr>
    <w:rPr>
      <w:b/>
      <w:sz w:val="34"/>
    </w:rPr>
  </w:style>
  <w:style w:type="paragraph" w:customStyle="1" w:styleId="BriefHoofd">
    <w:name w:val="BriefHoofd"/>
    <w:basedOn w:val="Standaard"/>
    <w:rsid w:val="002C4F54"/>
    <w:pPr>
      <w:spacing w:line="260" w:lineRule="exact"/>
    </w:pPr>
    <w:rPr>
      <w:rFonts w:ascii="Times New Roman" w:hAnsi="Times New Roman"/>
      <w:sz w:val="22"/>
      <w:lang w:val="en-US"/>
    </w:rPr>
  </w:style>
  <w:style w:type="paragraph" w:customStyle="1" w:styleId="SubMinorHead">
    <w:name w:val="SubMinor Head"/>
    <w:basedOn w:val="Standaard"/>
    <w:next w:val="AlineaNum"/>
    <w:rsid w:val="002C4F54"/>
    <w:pPr>
      <w:spacing w:before="260"/>
    </w:pPr>
    <w:rPr>
      <w:i/>
      <w:sz w:val="19"/>
    </w:rPr>
  </w:style>
  <w:style w:type="paragraph" w:styleId="Plattetekst3">
    <w:name w:val="Body Text 3"/>
    <w:basedOn w:val="Standaard"/>
    <w:link w:val="Plattetekst3Char"/>
    <w:rsid w:val="00181C62"/>
    <w:pPr>
      <w:spacing w:after="120"/>
    </w:pPr>
    <w:rPr>
      <w:sz w:val="16"/>
      <w:szCs w:val="16"/>
      <w:lang w:val="x-none" w:eastAsia="x-none"/>
    </w:rPr>
  </w:style>
  <w:style w:type="paragraph" w:styleId="Plattetekstinspringen2">
    <w:name w:val="Body Text Indent 2"/>
    <w:basedOn w:val="Standaard"/>
    <w:rsid w:val="002C4F54"/>
    <w:pPr>
      <w:ind w:left="180" w:hanging="180"/>
      <w:jc w:val="both"/>
    </w:pPr>
    <w:rPr>
      <w:rFonts w:ascii="Times New Roman" w:hAnsi="Times New Roman"/>
      <w:sz w:val="24"/>
    </w:rPr>
  </w:style>
  <w:style w:type="character" w:customStyle="1" w:styleId="PlattetekstChar1">
    <w:name w:val="Platte tekst Char1"/>
    <w:rsid w:val="002C4F54"/>
    <w:rPr>
      <w:noProof w:val="0"/>
      <w:spacing w:val="12"/>
      <w:sz w:val="22"/>
      <w:lang w:val="nl-NL" w:eastAsia="nl-NL" w:bidi="ar-SA"/>
    </w:rPr>
  </w:style>
  <w:style w:type="paragraph" w:styleId="Lijstopsomteken2">
    <w:name w:val="List Bullet 2"/>
    <w:basedOn w:val="Standaard"/>
    <w:autoRedefine/>
    <w:rsid w:val="002C4F54"/>
    <w:pPr>
      <w:spacing w:line="240" w:lineRule="atLeast"/>
    </w:pPr>
    <w:rPr>
      <w:rFonts w:ascii="Times New Roman" w:hAnsi="Times New Roman"/>
      <w:b/>
      <w:sz w:val="22"/>
      <w:szCs w:val="22"/>
    </w:rPr>
  </w:style>
  <w:style w:type="character" w:customStyle="1" w:styleId="PlattetekstChar">
    <w:name w:val="Platte tekst Char"/>
    <w:rsid w:val="002C4F54"/>
    <w:rPr>
      <w:rFonts w:ascii="Verdana" w:hAnsi="Verdana"/>
      <w:noProof w:val="0"/>
      <w:sz w:val="24"/>
      <w:lang w:val="nl-NL" w:eastAsia="nl-NL" w:bidi="ar-SA"/>
    </w:rPr>
  </w:style>
  <w:style w:type="paragraph" w:customStyle="1" w:styleId="Rene1">
    <w:name w:val="Renée 1"/>
    <w:basedOn w:val="Kop6"/>
    <w:autoRedefine/>
    <w:rsid w:val="002C4F54"/>
    <w:pPr>
      <w:numPr>
        <w:ilvl w:val="0"/>
        <w:numId w:val="0"/>
      </w:numPr>
      <w:tabs>
        <w:tab w:val="left" w:pos="709"/>
      </w:tabs>
      <w:ind w:left="992" w:hanging="992"/>
    </w:pPr>
    <w:rPr>
      <w:rFonts w:ascii="Tahoma" w:hAnsi="Tahoma"/>
    </w:rPr>
  </w:style>
  <w:style w:type="paragraph" w:customStyle="1" w:styleId="Rene2">
    <w:name w:val="Renée 2"/>
    <w:basedOn w:val="Kop7"/>
    <w:autoRedefine/>
    <w:rsid w:val="002C4F54"/>
    <w:pPr>
      <w:numPr>
        <w:ilvl w:val="0"/>
        <w:numId w:val="0"/>
      </w:numPr>
      <w:tabs>
        <w:tab w:val="num" w:pos="360"/>
        <w:tab w:val="left" w:pos="709"/>
      </w:tabs>
      <w:ind w:left="992" w:hanging="992"/>
    </w:pPr>
    <w:rPr>
      <w:szCs w:val="22"/>
    </w:rPr>
  </w:style>
  <w:style w:type="paragraph" w:customStyle="1" w:styleId="Renee3">
    <w:name w:val="Renee 3"/>
    <w:basedOn w:val="Kop8"/>
    <w:autoRedefine/>
    <w:rsid w:val="002C4F54"/>
    <w:pPr>
      <w:numPr>
        <w:ilvl w:val="0"/>
        <w:numId w:val="0"/>
      </w:numPr>
      <w:tabs>
        <w:tab w:val="num" w:pos="360"/>
        <w:tab w:val="num" w:pos="709"/>
      </w:tabs>
      <w:ind w:left="992" w:hanging="992"/>
    </w:pPr>
    <w:rPr>
      <w:i w:val="0"/>
    </w:rPr>
  </w:style>
  <w:style w:type="paragraph" w:customStyle="1" w:styleId="Rene4">
    <w:name w:val="Renée 4"/>
    <w:basedOn w:val="Plattetekst"/>
    <w:autoRedefine/>
    <w:rsid w:val="002C4F54"/>
    <w:rPr>
      <w:b/>
      <w:spacing w:val="12"/>
    </w:rPr>
  </w:style>
  <w:style w:type="character" w:customStyle="1" w:styleId="PlattetekstChar2">
    <w:name w:val="Platte tekst Char2"/>
    <w:rsid w:val="002C4F54"/>
    <w:rPr>
      <w:noProof w:val="0"/>
      <w:spacing w:val="12"/>
      <w:sz w:val="22"/>
      <w:lang w:val="nl-NL" w:eastAsia="nl-NL" w:bidi="ar-SA"/>
    </w:rPr>
  </w:style>
  <w:style w:type="character" w:customStyle="1" w:styleId="Rene4Char">
    <w:name w:val="Renée 4 Char"/>
    <w:rsid w:val="002C4F54"/>
    <w:rPr>
      <w:b/>
      <w:noProof w:val="0"/>
      <w:spacing w:val="12"/>
      <w:sz w:val="22"/>
      <w:lang w:val="nl-NL" w:eastAsia="nl-NL" w:bidi="ar-SA"/>
    </w:rPr>
  </w:style>
  <w:style w:type="character" w:customStyle="1" w:styleId="cyctf1">
    <w:name w:val="cyctf1"/>
    <w:rsid w:val="002C4F54"/>
    <w:rPr>
      <w:rFonts w:ascii="Verdana" w:hAnsi="Verdana" w:hint="default"/>
      <w:b/>
      <w:bCs/>
      <w:color w:val="003333"/>
      <w:sz w:val="24"/>
      <w:szCs w:val="24"/>
    </w:rPr>
  </w:style>
  <w:style w:type="paragraph" w:customStyle="1" w:styleId="OmniPage9">
    <w:name w:val="OmniPage #9"/>
    <w:basedOn w:val="Standaard"/>
    <w:rsid w:val="002C4F54"/>
    <w:pPr>
      <w:spacing w:line="220" w:lineRule="exact"/>
    </w:pPr>
    <w:rPr>
      <w:rFonts w:ascii="Times New Roman" w:hAnsi="Times New Roman"/>
      <w:lang w:val="en-US"/>
    </w:rPr>
  </w:style>
  <w:style w:type="character" w:customStyle="1" w:styleId="Kop1Char">
    <w:name w:val="Kop 1 Char"/>
    <w:aliases w:val="Section Heading Char,Hoofdstuk Char,sectionHeading Char1,sectionHeading Char Char"/>
    <w:link w:val="Kop1"/>
    <w:rsid w:val="00FA0593"/>
    <w:rPr>
      <w:rFonts w:ascii="Trebuchet MS" w:hAnsi="Trebuchet MS"/>
      <w:b/>
      <w:bCs/>
      <w:caps/>
      <w:kern w:val="32"/>
      <w:szCs w:val="32"/>
      <w:lang w:val="x-none" w:eastAsia="x-none"/>
    </w:rPr>
  </w:style>
  <w:style w:type="table" w:styleId="Tabelraster">
    <w:name w:val="Table Grid"/>
    <w:basedOn w:val="Standaardtabel"/>
    <w:uiPriority w:val="59"/>
    <w:rsid w:val="00CB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F72B7B"/>
    <w:rPr>
      <w:sz w:val="16"/>
      <w:szCs w:val="16"/>
    </w:rPr>
  </w:style>
  <w:style w:type="paragraph" w:styleId="Tekstopmerking">
    <w:name w:val="annotation text"/>
    <w:basedOn w:val="Standaard"/>
    <w:link w:val="TekstopmerkingChar"/>
    <w:rsid w:val="00181C62"/>
    <w:rPr>
      <w:szCs w:val="20"/>
      <w:lang w:val="x-none" w:eastAsia="x-none"/>
    </w:rPr>
  </w:style>
  <w:style w:type="paragraph" w:styleId="Onderwerpvanopmerking">
    <w:name w:val="annotation subject"/>
    <w:basedOn w:val="Tekstopmerking"/>
    <w:next w:val="Tekstopmerking"/>
    <w:link w:val="OnderwerpvanopmerkingChar"/>
    <w:rsid w:val="00181C62"/>
    <w:rPr>
      <w:b/>
      <w:bCs/>
    </w:rPr>
  </w:style>
  <w:style w:type="character" w:customStyle="1" w:styleId="Kop2Char">
    <w:name w:val="Kop 2 Char"/>
    <w:aliases w:val="Reset numbering Char,Bijlage Char,paragraaf Char,Paragraaf Char"/>
    <w:link w:val="Kop2"/>
    <w:rsid w:val="000D361A"/>
    <w:rPr>
      <w:rFonts w:ascii="Trebuchet MS" w:hAnsi="Trebuchet MS"/>
      <w:b/>
      <w:bCs/>
      <w:iCs/>
      <w:caps/>
      <w:szCs w:val="28"/>
      <w:lang w:val="x-none" w:eastAsia="x-none"/>
    </w:rPr>
  </w:style>
  <w:style w:type="character" w:styleId="Voetnootmarkering">
    <w:name w:val="footnote reference"/>
    <w:rsid w:val="005A3447"/>
    <w:rPr>
      <w:vertAlign w:val="superscript"/>
    </w:rPr>
  </w:style>
  <w:style w:type="character" w:customStyle="1" w:styleId="Kop3Char">
    <w:name w:val="Kop 3 Char"/>
    <w:aliases w:val="Level 1 - 1 Char,Voorwoord Char,subparagraaf Char,Subparagraaf Char"/>
    <w:link w:val="Kop3"/>
    <w:rsid w:val="003E560C"/>
    <w:rPr>
      <w:rFonts w:ascii="Trebuchet MS" w:hAnsi="Trebuchet MS"/>
      <w:b/>
      <w:lang w:val="en-GB" w:eastAsia="x-none"/>
    </w:rPr>
  </w:style>
  <w:style w:type="character" w:customStyle="1" w:styleId="Kop4Char">
    <w:name w:val="Kop 4 Char"/>
    <w:aliases w:val="Level 2 - a Char"/>
    <w:link w:val="Kop4"/>
    <w:rsid w:val="003E560C"/>
    <w:rPr>
      <w:sz w:val="24"/>
      <w:lang w:val="en-GB" w:eastAsia="x-none"/>
    </w:rPr>
  </w:style>
  <w:style w:type="character" w:customStyle="1" w:styleId="Kop5Char">
    <w:name w:val="Kop 5 Char"/>
    <w:aliases w:val="Level 3 - i Char"/>
    <w:link w:val="Kop5"/>
    <w:rsid w:val="003E560C"/>
    <w:rPr>
      <w:sz w:val="24"/>
      <w:lang w:val="en-GB" w:eastAsia="x-none"/>
    </w:rPr>
  </w:style>
  <w:style w:type="character" w:customStyle="1" w:styleId="Kop6Char">
    <w:name w:val="Kop 6 Char"/>
    <w:aliases w:val="Legal Level 1. Char"/>
    <w:link w:val="Kop6"/>
    <w:rsid w:val="003E560C"/>
    <w:rPr>
      <w:b/>
      <w:bCs/>
      <w:sz w:val="22"/>
      <w:szCs w:val="22"/>
      <w:lang w:val="x-none" w:eastAsia="x-none"/>
    </w:rPr>
  </w:style>
  <w:style w:type="character" w:customStyle="1" w:styleId="Kop7Char">
    <w:name w:val="Kop 7 Char"/>
    <w:aliases w:val="Legal Level 1.1. Char"/>
    <w:link w:val="Kop7"/>
    <w:rsid w:val="003E560C"/>
    <w:rPr>
      <w:b/>
      <w:sz w:val="22"/>
      <w:lang w:val="x-none" w:eastAsia="x-none"/>
    </w:rPr>
  </w:style>
  <w:style w:type="character" w:customStyle="1" w:styleId="VoettekstChar">
    <w:name w:val="Voettekst Char"/>
    <w:link w:val="Voettekst"/>
    <w:rsid w:val="003E560C"/>
    <w:rPr>
      <w:rFonts w:ascii="Trebuchet MS" w:hAnsi="Trebuchet MS"/>
      <w:szCs w:val="24"/>
    </w:rPr>
  </w:style>
  <w:style w:type="character" w:customStyle="1" w:styleId="BallontekstChar">
    <w:name w:val="Ballontekst Char"/>
    <w:link w:val="Ballontekst"/>
    <w:rsid w:val="003E560C"/>
    <w:rPr>
      <w:rFonts w:ascii="Tahoma" w:hAnsi="Tahoma" w:cs="Tahoma"/>
      <w:sz w:val="16"/>
      <w:szCs w:val="16"/>
    </w:rPr>
  </w:style>
  <w:style w:type="character" w:customStyle="1" w:styleId="KoptekstChar">
    <w:name w:val="Koptekst Char"/>
    <w:link w:val="Koptekst"/>
    <w:rsid w:val="003E560C"/>
    <w:rPr>
      <w:sz w:val="24"/>
      <w:szCs w:val="24"/>
    </w:rPr>
  </w:style>
  <w:style w:type="paragraph" w:customStyle="1" w:styleId="StandaardTrebuchetMS">
    <w:name w:val="Standaard + Trebuchet MS"/>
    <w:aliases w:val="Vet,Hoofdletters"/>
    <w:basedOn w:val="Standaard"/>
    <w:rsid w:val="003E560C"/>
  </w:style>
  <w:style w:type="character" w:customStyle="1" w:styleId="Plattetekst2Char">
    <w:name w:val="Platte tekst 2 Char"/>
    <w:aliases w:val="platte tekst vet Char"/>
    <w:link w:val="Plattetekst2"/>
    <w:rsid w:val="003E560C"/>
    <w:rPr>
      <w:rFonts w:ascii="Arial" w:eastAsia="MS Mincho" w:hAnsi="Arial"/>
      <w:i/>
    </w:rPr>
  </w:style>
  <w:style w:type="character" w:customStyle="1" w:styleId="VoetnoottekstChar">
    <w:name w:val="Voetnoottekst Char"/>
    <w:link w:val="Voetnoottekst"/>
    <w:rsid w:val="003E560C"/>
  </w:style>
  <w:style w:type="character" w:customStyle="1" w:styleId="TekstopmerkingChar">
    <w:name w:val="Tekst opmerking Char"/>
    <w:link w:val="Tekstopmerking"/>
    <w:rsid w:val="003E560C"/>
    <w:rPr>
      <w:rFonts w:ascii="Trebuchet MS" w:hAnsi="Trebuchet MS"/>
    </w:rPr>
  </w:style>
  <w:style w:type="numbering" w:customStyle="1" w:styleId="Opmaakprofiel2">
    <w:name w:val="Opmaakprofiel2"/>
    <w:uiPriority w:val="99"/>
    <w:rsid w:val="003E560C"/>
    <w:pPr>
      <w:numPr>
        <w:numId w:val="3"/>
      </w:numPr>
    </w:pPr>
  </w:style>
  <w:style w:type="character" w:customStyle="1" w:styleId="Aankruisvakje">
    <w:name w:val="Aankruisvakje"/>
    <w:rsid w:val="003E560C"/>
    <w:rPr>
      <w:position w:val="0"/>
      <w:sz w:val="16"/>
    </w:rPr>
  </w:style>
  <w:style w:type="character" w:customStyle="1" w:styleId="OnderwerpvanopmerkingChar">
    <w:name w:val="Onderwerp van opmerking Char"/>
    <w:link w:val="Onderwerpvanopmerking"/>
    <w:rsid w:val="003E560C"/>
    <w:rPr>
      <w:rFonts w:ascii="Trebuchet MS" w:hAnsi="Trebuchet MS"/>
      <w:b/>
      <w:bCs/>
    </w:rPr>
  </w:style>
  <w:style w:type="character" w:customStyle="1" w:styleId="tdefault">
    <w:name w:val="tdefault"/>
    <w:rsid w:val="00147F2E"/>
  </w:style>
  <w:style w:type="paragraph" w:styleId="Lijstalinea">
    <w:name w:val="List Paragraph"/>
    <w:basedOn w:val="Standaard"/>
    <w:uiPriority w:val="34"/>
    <w:qFormat/>
    <w:rsid w:val="00147F2E"/>
    <w:pPr>
      <w:ind w:left="708"/>
    </w:pPr>
  </w:style>
  <w:style w:type="paragraph" w:customStyle="1" w:styleId="xl29">
    <w:name w:val="xl29"/>
    <w:basedOn w:val="Standaard"/>
    <w:rsid w:val="002A7CC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rPr>
  </w:style>
  <w:style w:type="character" w:customStyle="1" w:styleId="Plattetekst3Char">
    <w:name w:val="Platte tekst 3 Char"/>
    <w:link w:val="Plattetekst3"/>
    <w:rsid w:val="002A7CC2"/>
    <w:rPr>
      <w:rFonts w:ascii="Trebuchet MS" w:hAnsi="Trebuchet MS"/>
      <w:sz w:val="16"/>
      <w:szCs w:val="16"/>
    </w:rPr>
  </w:style>
  <w:style w:type="character" w:customStyle="1" w:styleId="Kop8Char">
    <w:name w:val="Kop 8 Char"/>
    <w:aliases w:val="Legal Level 1.1.1. Char1,Legal Level 1.1.1. Char Char"/>
    <w:link w:val="Kop8"/>
    <w:rsid w:val="002A7CC2"/>
    <w:rPr>
      <w:b/>
      <w:i/>
      <w:sz w:val="22"/>
      <w:lang w:val="x-none" w:eastAsia="x-none"/>
    </w:rPr>
  </w:style>
  <w:style w:type="character" w:customStyle="1" w:styleId="Kop9Char">
    <w:name w:val="Kop 9 Char"/>
    <w:aliases w:val="Legal Level 1.1.1.1. Char"/>
    <w:link w:val="Kop9"/>
    <w:rsid w:val="002A7CC2"/>
    <w:rPr>
      <w:i/>
      <w:sz w:val="22"/>
      <w:lang w:val="x-none" w:eastAsia="x-none"/>
    </w:rPr>
  </w:style>
  <w:style w:type="paragraph" w:styleId="Revisie">
    <w:name w:val="Revision"/>
    <w:hidden/>
    <w:uiPriority w:val="99"/>
    <w:semiHidden/>
    <w:rsid w:val="002A7CC2"/>
    <w:rPr>
      <w:rFonts w:ascii="Arial" w:hAnsi="Arial"/>
    </w:rPr>
  </w:style>
  <w:style w:type="paragraph" w:styleId="Geenafstand">
    <w:name w:val="No Spacing"/>
    <w:uiPriority w:val="1"/>
    <w:qFormat/>
    <w:rsid w:val="00E23764"/>
    <w:rPr>
      <w:rFonts w:ascii="Trebuchet MS" w:hAnsi="Trebuchet MS"/>
      <w:szCs w:val="24"/>
    </w:rPr>
  </w:style>
  <w:style w:type="paragraph" w:styleId="Kopvaninhoudsopgave">
    <w:name w:val="TOC Heading"/>
    <w:basedOn w:val="Kop1"/>
    <w:next w:val="Standaard"/>
    <w:uiPriority w:val="39"/>
    <w:semiHidden/>
    <w:unhideWhenUsed/>
    <w:qFormat/>
    <w:rsid w:val="001310DC"/>
    <w:pPr>
      <w:keepLines/>
      <w:numPr>
        <w:numId w:val="0"/>
      </w:numPr>
      <w:spacing w:before="480" w:after="0" w:line="276" w:lineRule="auto"/>
      <w:outlineLvl w:val="9"/>
    </w:pPr>
    <w:rPr>
      <w:rFonts w:ascii="Cambria" w:hAnsi="Cambria"/>
      <w:caps w:val="0"/>
      <w:color w:val="365F91"/>
      <w:kern w:val="0"/>
      <w:sz w:val="28"/>
      <w:szCs w:val="2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8752">
      <w:bodyDiv w:val="1"/>
      <w:marLeft w:val="0"/>
      <w:marRight w:val="0"/>
      <w:marTop w:val="0"/>
      <w:marBottom w:val="0"/>
      <w:divBdr>
        <w:top w:val="none" w:sz="0" w:space="0" w:color="auto"/>
        <w:left w:val="none" w:sz="0" w:space="0" w:color="auto"/>
        <w:bottom w:val="none" w:sz="0" w:space="0" w:color="auto"/>
        <w:right w:val="none" w:sz="0" w:space="0" w:color="auto"/>
      </w:divBdr>
    </w:div>
    <w:div w:id="33770684">
      <w:bodyDiv w:val="1"/>
      <w:marLeft w:val="60"/>
      <w:marRight w:val="60"/>
      <w:marTop w:val="60"/>
      <w:marBottom w:val="15"/>
      <w:divBdr>
        <w:top w:val="none" w:sz="0" w:space="0" w:color="auto"/>
        <w:left w:val="none" w:sz="0" w:space="0" w:color="auto"/>
        <w:bottom w:val="none" w:sz="0" w:space="0" w:color="auto"/>
        <w:right w:val="none" w:sz="0" w:space="0" w:color="auto"/>
      </w:divBdr>
      <w:divsChild>
        <w:div w:id="1288774829">
          <w:marLeft w:val="0"/>
          <w:marRight w:val="0"/>
          <w:marTop w:val="0"/>
          <w:marBottom w:val="0"/>
          <w:divBdr>
            <w:top w:val="none" w:sz="0" w:space="0" w:color="auto"/>
            <w:left w:val="none" w:sz="0" w:space="0" w:color="auto"/>
            <w:bottom w:val="none" w:sz="0" w:space="0" w:color="auto"/>
            <w:right w:val="none" w:sz="0" w:space="0" w:color="auto"/>
          </w:divBdr>
        </w:div>
      </w:divsChild>
    </w:div>
    <w:div w:id="106777499">
      <w:bodyDiv w:val="1"/>
      <w:marLeft w:val="0"/>
      <w:marRight w:val="0"/>
      <w:marTop w:val="0"/>
      <w:marBottom w:val="0"/>
      <w:divBdr>
        <w:top w:val="none" w:sz="0" w:space="0" w:color="auto"/>
        <w:left w:val="none" w:sz="0" w:space="0" w:color="auto"/>
        <w:bottom w:val="none" w:sz="0" w:space="0" w:color="auto"/>
        <w:right w:val="none" w:sz="0" w:space="0" w:color="auto"/>
      </w:divBdr>
    </w:div>
    <w:div w:id="134032338">
      <w:bodyDiv w:val="1"/>
      <w:marLeft w:val="0"/>
      <w:marRight w:val="0"/>
      <w:marTop w:val="0"/>
      <w:marBottom w:val="0"/>
      <w:divBdr>
        <w:top w:val="none" w:sz="0" w:space="0" w:color="auto"/>
        <w:left w:val="none" w:sz="0" w:space="0" w:color="auto"/>
        <w:bottom w:val="none" w:sz="0" w:space="0" w:color="auto"/>
        <w:right w:val="none" w:sz="0" w:space="0" w:color="auto"/>
      </w:divBdr>
      <w:divsChild>
        <w:div w:id="2018577092">
          <w:marLeft w:val="0"/>
          <w:marRight w:val="0"/>
          <w:marTop w:val="0"/>
          <w:marBottom w:val="0"/>
          <w:divBdr>
            <w:top w:val="none" w:sz="0" w:space="0" w:color="auto"/>
            <w:left w:val="none" w:sz="0" w:space="0" w:color="auto"/>
            <w:bottom w:val="none" w:sz="0" w:space="0" w:color="auto"/>
            <w:right w:val="none" w:sz="0" w:space="0" w:color="auto"/>
          </w:divBdr>
        </w:div>
      </w:divsChild>
    </w:div>
    <w:div w:id="243878362">
      <w:bodyDiv w:val="1"/>
      <w:marLeft w:val="0"/>
      <w:marRight w:val="0"/>
      <w:marTop w:val="0"/>
      <w:marBottom w:val="0"/>
      <w:divBdr>
        <w:top w:val="none" w:sz="0" w:space="0" w:color="auto"/>
        <w:left w:val="none" w:sz="0" w:space="0" w:color="auto"/>
        <w:bottom w:val="none" w:sz="0" w:space="0" w:color="auto"/>
        <w:right w:val="none" w:sz="0" w:space="0" w:color="auto"/>
      </w:divBdr>
    </w:div>
    <w:div w:id="744184398">
      <w:bodyDiv w:val="1"/>
      <w:marLeft w:val="0"/>
      <w:marRight w:val="0"/>
      <w:marTop w:val="0"/>
      <w:marBottom w:val="0"/>
      <w:divBdr>
        <w:top w:val="none" w:sz="0" w:space="0" w:color="auto"/>
        <w:left w:val="none" w:sz="0" w:space="0" w:color="auto"/>
        <w:bottom w:val="none" w:sz="0" w:space="0" w:color="auto"/>
        <w:right w:val="none" w:sz="0" w:space="0" w:color="auto"/>
      </w:divBdr>
    </w:div>
    <w:div w:id="828251125">
      <w:bodyDiv w:val="1"/>
      <w:marLeft w:val="0"/>
      <w:marRight w:val="0"/>
      <w:marTop w:val="0"/>
      <w:marBottom w:val="0"/>
      <w:divBdr>
        <w:top w:val="none" w:sz="0" w:space="0" w:color="auto"/>
        <w:left w:val="none" w:sz="0" w:space="0" w:color="auto"/>
        <w:bottom w:val="none" w:sz="0" w:space="0" w:color="auto"/>
        <w:right w:val="none" w:sz="0" w:space="0" w:color="auto"/>
      </w:divBdr>
    </w:div>
    <w:div w:id="1190023402">
      <w:bodyDiv w:val="1"/>
      <w:marLeft w:val="0"/>
      <w:marRight w:val="0"/>
      <w:marTop w:val="0"/>
      <w:marBottom w:val="0"/>
      <w:divBdr>
        <w:top w:val="none" w:sz="0" w:space="0" w:color="auto"/>
        <w:left w:val="none" w:sz="0" w:space="0" w:color="auto"/>
        <w:bottom w:val="none" w:sz="0" w:space="0" w:color="auto"/>
        <w:right w:val="none" w:sz="0" w:space="0" w:color="auto"/>
      </w:divBdr>
    </w:div>
    <w:div w:id="1348368322">
      <w:bodyDiv w:val="1"/>
      <w:marLeft w:val="0"/>
      <w:marRight w:val="0"/>
      <w:marTop w:val="0"/>
      <w:marBottom w:val="0"/>
      <w:divBdr>
        <w:top w:val="none" w:sz="0" w:space="0" w:color="auto"/>
        <w:left w:val="none" w:sz="0" w:space="0" w:color="auto"/>
        <w:bottom w:val="none" w:sz="0" w:space="0" w:color="auto"/>
        <w:right w:val="none" w:sz="0" w:space="0" w:color="auto"/>
      </w:divBdr>
    </w:div>
    <w:div w:id="1359818346">
      <w:bodyDiv w:val="1"/>
      <w:marLeft w:val="0"/>
      <w:marRight w:val="0"/>
      <w:marTop w:val="0"/>
      <w:marBottom w:val="0"/>
      <w:divBdr>
        <w:top w:val="none" w:sz="0" w:space="0" w:color="auto"/>
        <w:left w:val="none" w:sz="0" w:space="0" w:color="auto"/>
        <w:bottom w:val="none" w:sz="0" w:space="0" w:color="auto"/>
        <w:right w:val="none" w:sz="0" w:space="0" w:color="auto"/>
      </w:divBdr>
    </w:div>
    <w:div w:id="1393694975">
      <w:bodyDiv w:val="1"/>
      <w:marLeft w:val="0"/>
      <w:marRight w:val="0"/>
      <w:marTop w:val="0"/>
      <w:marBottom w:val="0"/>
      <w:divBdr>
        <w:top w:val="none" w:sz="0" w:space="0" w:color="auto"/>
        <w:left w:val="none" w:sz="0" w:space="0" w:color="auto"/>
        <w:bottom w:val="none" w:sz="0" w:space="0" w:color="auto"/>
        <w:right w:val="none" w:sz="0" w:space="0" w:color="auto"/>
      </w:divBdr>
    </w:div>
    <w:div w:id="1411317804">
      <w:bodyDiv w:val="1"/>
      <w:marLeft w:val="0"/>
      <w:marRight w:val="0"/>
      <w:marTop w:val="0"/>
      <w:marBottom w:val="0"/>
      <w:divBdr>
        <w:top w:val="none" w:sz="0" w:space="0" w:color="auto"/>
        <w:left w:val="none" w:sz="0" w:space="0" w:color="auto"/>
        <w:bottom w:val="none" w:sz="0" w:space="0" w:color="auto"/>
        <w:right w:val="none" w:sz="0" w:space="0" w:color="auto"/>
      </w:divBdr>
    </w:div>
    <w:div w:id="1473522858">
      <w:bodyDiv w:val="1"/>
      <w:marLeft w:val="0"/>
      <w:marRight w:val="0"/>
      <w:marTop w:val="0"/>
      <w:marBottom w:val="0"/>
      <w:divBdr>
        <w:top w:val="none" w:sz="0" w:space="0" w:color="auto"/>
        <w:left w:val="none" w:sz="0" w:space="0" w:color="auto"/>
        <w:bottom w:val="none" w:sz="0" w:space="0" w:color="auto"/>
        <w:right w:val="none" w:sz="0" w:space="0" w:color="auto"/>
      </w:divBdr>
    </w:div>
    <w:div w:id="1546137005">
      <w:bodyDiv w:val="1"/>
      <w:marLeft w:val="0"/>
      <w:marRight w:val="0"/>
      <w:marTop w:val="0"/>
      <w:marBottom w:val="0"/>
      <w:divBdr>
        <w:top w:val="none" w:sz="0" w:space="0" w:color="auto"/>
        <w:left w:val="none" w:sz="0" w:space="0" w:color="auto"/>
        <w:bottom w:val="none" w:sz="0" w:space="0" w:color="auto"/>
        <w:right w:val="none" w:sz="0" w:space="0" w:color="auto"/>
      </w:divBdr>
    </w:div>
    <w:div w:id="1558668479">
      <w:bodyDiv w:val="1"/>
      <w:marLeft w:val="0"/>
      <w:marRight w:val="0"/>
      <w:marTop w:val="0"/>
      <w:marBottom w:val="0"/>
      <w:divBdr>
        <w:top w:val="none" w:sz="0" w:space="0" w:color="auto"/>
        <w:left w:val="none" w:sz="0" w:space="0" w:color="auto"/>
        <w:bottom w:val="none" w:sz="0" w:space="0" w:color="auto"/>
        <w:right w:val="none" w:sz="0" w:space="0" w:color="auto"/>
      </w:divBdr>
    </w:div>
    <w:div w:id="1558780139">
      <w:bodyDiv w:val="1"/>
      <w:marLeft w:val="0"/>
      <w:marRight w:val="0"/>
      <w:marTop w:val="0"/>
      <w:marBottom w:val="0"/>
      <w:divBdr>
        <w:top w:val="none" w:sz="0" w:space="0" w:color="auto"/>
        <w:left w:val="none" w:sz="0" w:space="0" w:color="auto"/>
        <w:bottom w:val="none" w:sz="0" w:space="0" w:color="auto"/>
        <w:right w:val="none" w:sz="0" w:space="0" w:color="auto"/>
      </w:divBdr>
    </w:div>
    <w:div w:id="1639066455">
      <w:bodyDiv w:val="1"/>
      <w:marLeft w:val="0"/>
      <w:marRight w:val="0"/>
      <w:marTop w:val="0"/>
      <w:marBottom w:val="0"/>
      <w:divBdr>
        <w:top w:val="none" w:sz="0" w:space="0" w:color="auto"/>
        <w:left w:val="none" w:sz="0" w:space="0" w:color="auto"/>
        <w:bottom w:val="none" w:sz="0" w:space="0" w:color="auto"/>
        <w:right w:val="none" w:sz="0" w:space="0" w:color="auto"/>
      </w:divBdr>
    </w:div>
    <w:div w:id="1766415309">
      <w:bodyDiv w:val="1"/>
      <w:marLeft w:val="0"/>
      <w:marRight w:val="0"/>
      <w:marTop w:val="0"/>
      <w:marBottom w:val="0"/>
      <w:divBdr>
        <w:top w:val="none" w:sz="0" w:space="0" w:color="auto"/>
        <w:left w:val="none" w:sz="0" w:space="0" w:color="auto"/>
        <w:bottom w:val="none" w:sz="0" w:space="0" w:color="auto"/>
        <w:right w:val="none" w:sz="0" w:space="0" w:color="auto"/>
      </w:divBdr>
    </w:div>
    <w:div w:id="1863324053">
      <w:bodyDiv w:val="1"/>
      <w:marLeft w:val="0"/>
      <w:marRight w:val="0"/>
      <w:marTop w:val="0"/>
      <w:marBottom w:val="0"/>
      <w:divBdr>
        <w:top w:val="none" w:sz="0" w:space="0" w:color="auto"/>
        <w:left w:val="none" w:sz="0" w:space="0" w:color="auto"/>
        <w:bottom w:val="none" w:sz="0" w:space="0" w:color="auto"/>
        <w:right w:val="none" w:sz="0" w:space="0" w:color="auto"/>
      </w:divBdr>
    </w:div>
    <w:div w:id="1871796942">
      <w:bodyDiv w:val="1"/>
      <w:marLeft w:val="0"/>
      <w:marRight w:val="0"/>
      <w:marTop w:val="0"/>
      <w:marBottom w:val="0"/>
      <w:divBdr>
        <w:top w:val="none" w:sz="0" w:space="0" w:color="auto"/>
        <w:left w:val="none" w:sz="0" w:space="0" w:color="auto"/>
        <w:bottom w:val="none" w:sz="0" w:space="0" w:color="auto"/>
        <w:right w:val="none" w:sz="0" w:space="0" w:color="auto"/>
      </w:divBdr>
    </w:div>
    <w:div w:id="1929465117">
      <w:bodyDiv w:val="1"/>
      <w:marLeft w:val="0"/>
      <w:marRight w:val="0"/>
      <w:marTop w:val="0"/>
      <w:marBottom w:val="0"/>
      <w:divBdr>
        <w:top w:val="none" w:sz="0" w:space="0" w:color="auto"/>
        <w:left w:val="none" w:sz="0" w:space="0" w:color="auto"/>
        <w:bottom w:val="none" w:sz="0" w:space="0" w:color="auto"/>
        <w:right w:val="none" w:sz="0" w:space="0" w:color="auto"/>
      </w:divBdr>
    </w:div>
    <w:div w:id="1959482416">
      <w:bodyDiv w:val="1"/>
      <w:marLeft w:val="0"/>
      <w:marRight w:val="0"/>
      <w:marTop w:val="0"/>
      <w:marBottom w:val="0"/>
      <w:divBdr>
        <w:top w:val="none" w:sz="0" w:space="0" w:color="auto"/>
        <w:left w:val="none" w:sz="0" w:space="0" w:color="auto"/>
        <w:bottom w:val="none" w:sz="0" w:space="0" w:color="auto"/>
        <w:right w:val="none" w:sz="0" w:space="0" w:color="auto"/>
      </w:divBdr>
    </w:div>
    <w:div w:id="204243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47E26-CF4A-46DA-A7E3-B3DA38E0C7BF}">
  <ds:schemaRefs>
    <ds:schemaRef ds:uri="http://schemas.openxmlformats.org/officeDocument/2006/bibliography"/>
  </ds:schemaRefs>
</ds:datastoreItem>
</file>

<file path=customXml/itemProps2.xml><?xml version="1.0" encoding="utf-8"?>
<ds:datastoreItem xmlns:ds="http://schemas.openxmlformats.org/officeDocument/2006/customXml" ds:itemID="{64CBAA40-BC9D-4060-A94A-95CFB859E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AC4A4715</Template>
  <TotalTime>45</TotalTime>
  <Pages>3</Pages>
  <Words>1057</Words>
  <Characters>6601</Characters>
  <Application>Microsoft Office Word</Application>
  <DocSecurity>0</DocSecurity>
  <Lines>137</Lines>
  <Paragraphs>62</Paragraphs>
  <ScaleCrop>false</ScaleCrop>
  <HeadingPairs>
    <vt:vector size="2" baseType="variant">
      <vt:variant>
        <vt:lpstr>Titel</vt:lpstr>
      </vt:variant>
      <vt:variant>
        <vt:i4>1</vt:i4>
      </vt:variant>
    </vt:vector>
  </HeadingPairs>
  <TitlesOfParts>
    <vt:vector size="1" baseType="lpstr">
      <vt:lpstr>Offerteaanvraag</vt:lpstr>
    </vt:vector>
  </TitlesOfParts>
  <Company>HP</Company>
  <LinksUpToDate>false</LinksUpToDate>
  <CharactersWithSpaces>7596</CharactersWithSpaces>
  <SharedDoc>false</SharedDoc>
  <HLinks>
    <vt:vector size="210" baseType="variant">
      <vt:variant>
        <vt:i4>6881381</vt:i4>
      </vt:variant>
      <vt:variant>
        <vt:i4>105</vt:i4>
      </vt:variant>
      <vt:variant>
        <vt:i4>0</vt:i4>
      </vt:variant>
      <vt:variant>
        <vt:i4>5</vt:i4>
      </vt:variant>
      <vt:variant>
        <vt:lpwstr>http://www.uwv.nl/</vt:lpwstr>
      </vt:variant>
      <vt:variant>
        <vt:lpwstr/>
      </vt:variant>
      <vt:variant>
        <vt:i4>1048659</vt:i4>
      </vt:variant>
      <vt:variant>
        <vt:i4>102</vt:i4>
      </vt:variant>
      <vt:variant>
        <vt:i4>0</vt:i4>
      </vt:variant>
      <vt:variant>
        <vt:i4>5</vt:i4>
      </vt:variant>
      <vt:variant>
        <vt:lpwstr>http://www.minszw.nl/</vt:lpwstr>
      </vt:variant>
      <vt:variant>
        <vt:lpwstr/>
      </vt:variant>
      <vt:variant>
        <vt:i4>2097214</vt:i4>
      </vt:variant>
      <vt:variant>
        <vt:i4>99</vt:i4>
      </vt:variant>
      <vt:variant>
        <vt:i4>0</vt:i4>
      </vt:variant>
      <vt:variant>
        <vt:i4>5</vt:i4>
      </vt:variant>
      <vt:variant>
        <vt:lpwstr>http://www.minienm/</vt:lpwstr>
      </vt:variant>
      <vt:variant>
        <vt:lpwstr/>
      </vt:variant>
      <vt:variant>
        <vt:i4>6946942</vt:i4>
      </vt:variant>
      <vt:variant>
        <vt:i4>96</vt:i4>
      </vt:variant>
      <vt:variant>
        <vt:i4>0</vt:i4>
      </vt:variant>
      <vt:variant>
        <vt:i4>5</vt:i4>
      </vt:variant>
      <vt:variant>
        <vt:lpwstr>http://www.belastingdienst.nl/</vt:lpwstr>
      </vt:variant>
      <vt:variant>
        <vt:lpwstr/>
      </vt:variant>
      <vt:variant>
        <vt:i4>196703</vt:i4>
      </vt:variant>
      <vt:variant>
        <vt:i4>93</vt:i4>
      </vt:variant>
      <vt:variant>
        <vt:i4>0</vt:i4>
      </vt:variant>
      <vt:variant>
        <vt:i4>5</vt:i4>
      </vt:variant>
      <vt:variant>
        <vt:lpwstr>http://www.minfin.nl/</vt:lpwstr>
      </vt:variant>
      <vt:variant>
        <vt:lpwstr/>
      </vt:variant>
      <vt:variant>
        <vt:i4>131151</vt:i4>
      </vt:variant>
      <vt:variant>
        <vt:i4>90</vt:i4>
      </vt:variant>
      <vt:variant>
        <vt:i4>0</vt:i4>
      </vt:variant>
      <vt:variant>
        <vt:i4>5</vt:i4>
      </vt:variant>
      <vt:variant>
        <vt:lpwstr>http://www.overbetuwe.nl/</vt:lpwstr>
      </vt:variant>
      <vt:variant>
        <vt:lpwstr/>
      </vt:variant>
      <vt:variant>
        <vt:i4>5243006</vt:i4>
      </vt:variant>
      <vt:variant>
        <vt:i4>87</vt:i4>
      </vt:variant>
      <vt:variant>
        <vt:i4>0</vt:i4>
      </vt:variant>
      <vt:variant>
        <vt:i4>5</vt:i4>
      </vt:variant>
      <vt:variant>
        <vt:lpwstr>mailto:inkoop@overbetuwe.nl</vt:lpwstr>
      </vt:variant>
      <vt:variant>
        <vt:lpwstr/>
      </vt:variant>
      <vt:variant>
        <vt:i4>2621519</vt:i4>
      </vt:variant>
      <vt:variant>
        <vt:i4>84</vt:i4>
      </vt:variant>
      <vt:variant>
        <vt:i4>0</vt:i4>
      </vt:variant>
      <vt:variant>
        <vt:i4>5</vt:i4>
      </vt:variant>
      <vt:variant>
        <vt:lpwstr>mailto:e.stoeten@overbetuwe.nl</vt:lpwstr>
      </vt:variant>
      <vt:variant>
        <vt:lpwstr/>
      </vt:variant>
      <vt:variant>
        <vt:i4>1114175</vt:i4>
      </vt:variant>
      <vt:variant>
        <vt:i4>80</vt:i4>
      </vt:variant>
      <vt:variant>
        <vt:i4>0</vt:i4>
      </vt:variant>
      <vt:variant>
        <vt:i4>5</vt:i4>
      </vt:variant>
      <vt:variant>
        <vt:lpwstr/>
      </vt:variant>
      <vt:variant>
        <vt:lpwstr>_Toc433180041</vt:lpwstr>
      </vt:variant>
      <vt:variant>
        <vt:i4>1114175</vt:i4>
      </vt:variant>
      <vt:variant>
        <vt:i4>77</vt:i4>
      </vt:variant>
      <vt:variant>
        <vt:i4>0</vt:i4>
      </vt:variant>
      <vt:variant>
        <vt:i4>5</vt:i4>
      </vt:variant>
      <vt:variant>
        <vt:lpwstr/>
      </vt:variant>
      <vt:variant>
        <vt:lpwstr>_Toc433180040</vt:lpwstr>
      </vt:variant>
      <vt:variant>
        <vt:i4>1441855</vt:i4>
      </vt:variant>
      <vt:variant>
        <vt:i4>74</vt:i4>
      </vt:variant>
      <vt:variant>
        <vt:i4>0</vt:i4>
      </vt:variant>
      <vt:variant>
        <vt:i4>5</vt:i4>
      </vt:variant>
      <vt:variant>
        <vt:lpwstr/>
      </vt:variant>
      <vt:variant>
        <vt:lpwstr>_Toc433180039</vt:lpwstr>
      </vt:variant>
      <vt:variant>
        <vt:i4>1441855</vt:i4>
      </vt:variant>
      <vt:variant>
        <vt:i4>71</vt:i4>
      </vt:variant>
      <vt:variant>
        <vt:i4>0</vt:i4>
      </vt:variant>
      <vt:variant>
        <vt:i4>5</vt:i4>
      </vt:variant>
      <vt:variant>
        <vt:lpwstr/>
      </vt:variant>
      <vt:variant>
        <vt:lpwstr>_Toc433180037</vt:lpwstr>
      </vt:variant>
      <vt:variant>
        <vt:i4>1441855</vt:i4>
      </vt:variant>
      <vt:variant>
        <vt:i4>68</vt:i4>
      </vt:variant>
      <vt:variant>
        <vt:i4>0</vt:i4>
      </vt:variant>
      <vt:variant>
        <vt:i4>5</vt:i4>
      </vt:variant>
      <vt:variant>
        <vt:lpwstr/>
      </vt:variant>
      <vt:variant>
        <vt:lpwstr>_Toc433180034</vt:lpwstr>
      </vt:variant>
      <vt:variant>
        <vt:i4>1441855</vt:i4>
      </vt:variant>
      <vt:variant>
        <vt:i4>65</vt:i4>
      </vt:variant>
      <vt:variant>
        <vt:i4>0</vt:i4>
      </vt:variant>
      <vt:variant>
        <vt:i4>5</vt:i4>
      </vt:variant>
      <vt:variant>
        <vt:lpwstr/>
      </vt:variant>
      <vt:variant>
        <vt:lpwstr>_Toc433180033</vt:lpwstr>
      </vt:variant>
      <vt:variant>
        <vt:i4>1441855</vt:i4>
      </vt:variant>
      <vt:variant>
        <vt:i4>62</vt:i4>
      </vt:variant>
      <vt:variant>
        <vt:i4>0</vt:i4>
      </vt:variant>
      <vt:variant>
        <vt:i4>5</vt:i4>
      </vt:variant>
      <vt:variant>
        <vt:lpwstr/>
      </vt:variant>
      <vt:variant>
        <vt:lpwstr>_Toc433180032</vt:lpwstr>
      </vt:variant>
      <vt:variant>
        <vt:i4>1441855</vt:i4>
      </vt:variant>
      <vt:variant>
        <vt:i4>59</vt:i4>
      </vt:variant>
      <vt:variant>
        <vt:i4>0</vt:i4>
      </vt:variant>
      <vt:variant>
        <vt:i4>5</vt:i4>
      </vt:variant>
      <vt:variant>
        <vt:lpwstr/>
      </vt:variant>
      <vt:variant>
        <vt:lpwstr>_Toc433180031</vt:lpwstr>
      </vt:variant>
      <vt:variant>
        <vt:i4>1441855</vt:i4>
      </vt:variant>
      <vt:variant>
        <vt:i4>56</vt:i4>
      </vt:variant>
      <vt:variant>
        <vt:i4>0</vt:i4>
      </vt:variant>
      <vt:variant>
        <vt:i4>5</vt:i4>
      </vt:variant>
      <vt:variant>
        <vt:lpwstr/>
      </vt:variant>
      <vt:variant>
        <vt:lpwstr>_Toc433180030</vt:lpwstr>
      </vt:variant>
      <vt:variant>
        <vt:i4>1507391</vt:i4>
      </vt:variant>
      <vt:variant>
        <vt:i4>53</vt:i4>
      </vt:variant>
      <vt:variant>
        <vt:i4>0</vt:i4>
      </vt:variant>
      <vt:variant>
        <vt:i4>5</vt:i4>
      </vt:variant>
      <vt:variant>
        <vt:lpwstr/>
      </vt:variant>
      <vt:variant>
        <vt:lpwstr>_Toc433180029</vt:lpwstr>
      </vt:variant>
      <vt:variant>
        <vt:i4>1507391</vt:i4>
      </vt:variant>
      <vt:variant>
        <vt:i4>50</vt:i4>
      </vt:variant>
      <vt:variant>
        <vt:i4>0</vt:i4>
      </vt:variant>
      <vt:variant>
        <vt:i4>5</vt:i4>
      </vt:variant>
      <vt:variant>
        <vt:lpwstr/>
      </vt:variant>
      <vt:variant>
        <vt:lpwstr>_Toc433180028</vt:lpwstr>
      </vt:variant>
      <vt:variant>
        <vt:i4>1507391</vt:i4>
      </vt:variant>
      <vt:variant>
        <vt:i4>47</vt:i4>
      </vt:variant>
      <vt:variant>
        <vt:i4>0</vt:i4>
      </vt:variant>
      <vt:variant>
        <vt:i4>5</vt:i4>
      </vt:variant>
      <vt:variant>
        <vt:lpwstr/>
      </vt:variant>
      <vt:variant>
        <vt:lpwstr>_Toc433180027</vt:lpwstr>
      </vt:variant>
      <vt:variant>
        <vt:i4>1507391</vt:i4>
      </vt:variant>
      <vt:variant>
        <vt:i4>44</vt:i4>
      </vt:variant>
      <vt:variant>
        <vt:i4>0</vt:i4>
      </vt:variant>
      <vt:variant>
        <vt:i4>5</vt:i4>
      </vt:variant>
      <vt:variant>
        <vt:lpwstr/>
      </vt:variant>
      <vt:variant>
        <vt:lpwstr>_Toc433180026</vt:lpwstr>
      </vt:variant>
      <vt:variant>
        <vt:i4>1507391</vt:i4>
      </vt:variant>
      <vt:variant>
        <vt:i4>41</vt:i4>
      </vt:variant>
      <vt:variant>
        <vt:i4>0</vt:i4>
      </vt:variant>
      <vt:variant>
        <vt:i4>5</vt:i4>
      </vt:variant>
      <vt:variant>
        <vt:lpwstr/>
      </vt:variant>
      <vt:variant>
        <vt:lpwstr>_Toc433180025</vt:lpwstr>
      </vt:variant>
      <vt:variant>
        <vt:i4>1507391</vt:i4>
      </vt:variant>
      <vt:variant>
        <vt:i4>38</vt:i4>
      </vt:variant>
      <vt:variant>
        <vt:i4>0</vt:i4>
      </vt:variant>
      <vt:variant>
        <vt:i4>5</vt:i4>
      </vt:variant>
      <vt:variant>
        <vt:lpwstr/>
      </vt:variant>
      <vt:variant>
        <vt:lpwstr>_Toc433180024</vt:lpwstr>
      </vt:variant>
      <vt:variant>
        <vt:i4>1507391</vt:i4>
      </vt:variant>
      <vt:variant>
        <vt:i4>35</vt:i4>
      </vt:variant>
      <vt:variant>
        <vt:i4>0</vt:i4>
      </vt:variant>
      <vt:variant>
        <vt:i4>5</vt:i4>
      </vt:variant>
      <vt:variant>
        <vt:lpwstr/>
      </vt:variant>
      <vt:variant>
        <vt:lpwstr>_Toc433180023</vt:lpwstr>
      </vt:variant>
      <vt:variant>
        <vt:i4>1507391</vt:i4>
      </vt:variant>
      <vt:variant>
        <vt:i4>32</vt:i4>
      </vt:variant>
      <vt:variant>
        <vt:i4>0</vt:i4>
      </vt:variant>
      <vt:variant>
        <vt:i4>5</vt:i4>
      </vt:variant>
      <vt:variant>
        <vt:lpwstr/>
      </vt:variant>
      <vt:variant>
        <vt:lpwstr>_Toc433180022</vt:lpwstr>
      </vt:variant>
      <vt:variant>
        <vt:i4>1507391</vt:i4>
      </vt:variant>
      <vt:variant>
        <vt:i4>29</vt:i4>
      </vt:variant>
      <vt:variant>
        <vt:i4>0</vt:i4>
      </vt:variant>
      <vt:variant>
        <vt:i4>5</vt:i4>
      </vt:variant>
      <vt:variant>
        <vt:lpwstr/>
      </vt:variant>
      <vt:variant>
        <vt:lpwstr>_Toc433180021</vt:lpwstr>
      </vt:variant>
      <vt:variant>
        <vt:i4>1507391</vt:i4>
      </vt:variant>
      <vt:variant>
        <vt:i4>26</vt:i4>
      </vt:variant>
      <vt:variant>
        <vt:i4>0</vt:i4>
      </vt:variant>
      <vt:variant>
        <vt:i4>5</vt:i4>
      </vt:variant>
      <vt:variant>
        <vt:lpwstr/>
      </vt:variant>
      <vt:variant>
        <vt:lpwstr>_Toc433180020</vt:lpwstr>
      </vt:variant>
      <vt:variant>
        <vt:i4>1310783</vt:i4>
      </vt:variant>
      <vt:variant>
        <vt:i4>23</vt:i4>
      </vt:variant>
      <vt:variant>
        <vt:i4>0</vt:i4>
      </vt:variant>
      <vt:variant>
        <vt:i4>5</vt:i4>
      </vt:variant>
      <vt:variant>
        <vt:lpwstr/>
      </vt:variant>
      <vt:variant>
        <vt:lpwstr>_Toc433180019</vt:lpwstr>
      </vt:variant>
      <vt:variant>
        <vt:i4>1310783</vt:i4>
      </vt:variant>
      <vt:variant>
        <vt:i4>20</vt:i4>
      </vt:variant>
      <vt:variant>
        <vt:i4>0</vt:i4>
      </vt:variant>
      <vt:variant>
        <vt:i4>5</vt:i4>
      </vt:variant>
      <vt:variant>
        <vt:lpwstr/>
      </vt:variant>
      <vt:variant>
        <vt:lpwstr>_Toc433180018</vt:lpwstr>
      </vt:variant>
      <vt:variant>
        <vt:i4>1310783</vt:i4>
      </vt:variant>
      <vt:variant>
        <vt:i4>17</vt:i4>
      </vt:variant>
      <vt:variant>
        <vt:i4>0</vt:i4>
      </vt:variant>
      <vt:variant>
        <vt:i4>5</vt:i4>
      </vt:variant>
      <vt:variant>
        <vt:lpwstr/>
      </vt:variant>
      <vt:variant>
        <vt:lpwstr>_Toc433180017</vt:lpwstr>
      </vt:variant>
      <vt:variant>
        <vt:i4>1310783</vt:i4>
      </vt:variant>
      <vt:variant>
        <vt:i4>14</vt:i4>
      </vt:variant>
      <vt:variant>
        <vt:i4>0</vt:i4>
      </vt:variant>
      <vt:variant>
        <vt:i4>5</vt:i4>
      </vt:variant>
      <vt:variant>
        <vt:lpwstr/>
      </vt:variant>
      <vt:variant>
        <vt:lpwstr>_Toc433180016</vt:lpwstr>
      </vt:variant>
      <vt:variant>
        <vt:i4>1310783</vt:i4>
      </vt:variant>
      <vt:variant>
        <vt:i4>11</vt:i4>
      </vt:variant>
      <vt:variant>
        <vt:i4>0</vt:i4>
      </vt:variant>
      <vt:variant>
        <vt:i4>5</vt:i4>
      </vt:variant>
      <vt:variant>
        <vt:lpwstr/>
      </vt:variant>
      <vt:variant>
        <vt:lpwstr>_Toc433180015</vt:lpwstr>
      </vt:variant>
      <vt:variant>
        <vt:i4>1310783</vt:i4>
      </vt:variant>
      <vt:variant>
        <vt:i4>8</vt:i4>
      </vt:variant>
      <vt:variant>
        <vt:i4>0</vt:i4>
      </vt:variant>
      <vt:variant>
        <vt:i4>5</vt:i4>
      </vt:variant>
      <vt:variant>
        <vt:lpwstr/>
      </vt:variant>
      <vt:variant>
        <vt:lpwstr>_Toc433180014</vt:lpwstr>
      </vt:variant>
      <vt:variant>
        <vt:i4>1310783</vt:i4>
      </vt:variant>
      <vt:variant>
        <vt:i4>5</vt:i4>
      </vt:variant>
      <vt:variant>
        <vt:i4>0</vt:i4>
      </vt:variant>
      <vt:variant>
        <vt:i4>5</vt:i4>
      </vt:variant>
      <vt:variant>
        <vt:lpwstr/>
      </vt:variant>
      <vt:variant>
        <vt:lpwstr>_Toc433180013</vt:lpwstr>
      </vt:variant>
      <vt:variant>
        <vt:i4>1310783</vt:i4>
      </vt:variant>
      <vt:variant>
        <vt:i4>2</vt:i4>
      </vt:variant>
      <vt:variant>
        <vt:i4>0</vt:i4>
      </vt:variant>
      <vt:variant>
        <vt:i4>5</vt:i4>
      </vt:variant>
      <vt:variant>
        <vt:lpwstr/>
      </vt:variant>
      <vt:variant>
        <vt:lpwstr>_Toc433180012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creator>CBP</dc:creator>
  <cp:lastModifiedBy>Carl Brouwer</cp:lastModifiedBy>
  <cp:revision>5</cp:revision>
  <cp:lastPrinted>2017-02-28T14:24:00Z</cp:lastPrinted>
  <dcterms:created xsi:type="dcterms:W3CDTF">2017-09-06T14:40:00Z</dcterms:created>
  <dcterms:modified xsi:type="dcterms:W3CDTF">2020-05-12T07:53:00Z</dcterms:modified>
</cp:coreProperties>
</file>