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6808C" w14:textId="3FB3BB0D" w:rsidR="003950F6" w:rsidRPr="00BC123B" w:rsidRDefault="00A33D6B" w:rsidP="00BC123B">
      <w:pPr>
        <w:pStyle w:val="Geenafstand"/>
        <w:jc w:val="both"/>
        <w:rPr>
          <w:rFonts w:ascii="Arial" w:hAnsi="Arial" w:cs="Arial"/>
          <w:b/>
        </w:rPr>
      </w:pPr>
      <w:r w:rsidRPr="00BC123B">
        <w:rPr>
          <w:rFonts w:ascii="Arial" w:hAnsi="Arial" w:cs="Arial"/>
          <w:b/>
        </w:rPr>
        <w:t xml:space="preserve">Aanschaf </w:t>
      </w:r>
      <w:r w:rsidR="00E13351" w:rsidRPr="00BC123B">
        <w:rPr>
          <w:rFonts w:ascii="Arial" w:hAnsi="Arial" w:cs="Arial"/>
          <w:b/>
        </w:rPr>
        <w:t>oogstrobot</w:t>
      </w:r>
      <w:r w:rsidRPr="00BC123B">
        <w:rPr>
          <w:rFonts w:ascii="Arial" w:hAnsi="Arial" w:cs="Arial"/>
          <w:b/>
        </w:rPr>
        <w:t xml:space="preserve"> </w:t>
      </w:r>
      <w:r w:rsidR="00E13351" w:rsidRPr="00BC123B">
        <w:rPr>
          <w:rFonts w:ascii="Arial" w:hAnsi="Arial" w:cs="Arial"/>
          <w:b/>
        </w:rPr>
        <w:t>t.b.v. suspensie kweken binnen Klinische Genetica</w:t>
      </w:r>
    </w:p>
    <w:p w14:paraId="786E5A04" w14:textId="77777777" w:rsidR="003950F6" w:rsidRPr="00BC123B" w:rsidRDefault="003950F6" w:rsidP="00BC123B">
      <w:pPr>
        <w:pStyle w:val="Geenafstand"/>
        <w:rPr>
          <w:rFonts w:ascii="Arial" w:hAnsi="Arial" w:cs="Arial"/>
          <w:b/>
        </w:rPr>
      </w:pPr>
    </w:p>
    <w:p w14:paraId="3C803F85" w14:textId="077C83A2" w:rsidR="003950F6" w:rsidRPr="00BC123B" w:rsidRDefault="003D65D8" w:rsidP="00BC123B">
      <w:pPr>
        <w:pStyle w:val="Geenafstand"/>
        <w:rPr>
          <w:rFonts w:ascii="Arial" w:hAnsi="Arial" w:cs="Arial"/>
          <w:b/>
        </w:rPr>
      </w:pPr>
      <w:r w:rsidRPr="00BC123B">
        <w:rPr>
          <w:rFonts w:ascii="Arial" w:hAnsi="Arial" w:cs="Arial"/>
          <w:b/>
        </w:rPr>
        <w:t>Referentie:</w:t>
      </w:r>
      <w:r w:rsidR="009771A2" w:rsidRPr="00BC123B">
        <w:rPr>
          <w:rFonts w:ascii="Arial" w:hAnsi="Arial" w:cs="Arial"/>
          <w:b/>
        </w:rPr>
        <w:t xml:space="preserve"> </w:t>
      </w:r>
      <w:r w:rsidR="00E13351" w:rsidRPr="00BC123B">
        <w:rPr>
          <w:rFonts w:ascii="Arial" w:hAnsi="Arial" w:cs="Arial"/>
          <w:b/>
        </w:rPr>
        <w:t>TN-314330</w:t>
      </w:r>
    </w:p>
    <w:p w14:paraId="1F1192BB" w14:textId="77777777" w:rsidR="003950F6" w:rsidRPr="00BC123B" w:rsidRDefault="003950F6" w:rsidP="00BC123B">
      <w:pPr>
        <w:pStyle w:val="Geenafstand"/>
        <w:rPr>
          <w:rFonts w:ascii="Arial" w:hAnsi="Arial" w:cs="Arial"/>
          <w:b/>
        </w:rPr>
      </w:pPr>
    </w:p>
    <w:p w14:paraId="0036D95E" w14:textId="5FC717C3" w:rsidR="00EA2671" w:rsidRPr="00BC123B" w:rsidRDefault="003950F6" w:rsidP="00BC123B">
      <w:pPr>
        <w:pStyle w:val="Geenafstand"/>
        <w:rPr>
          <w:rFonts w:ascii="Arial" w:hAnsi="Arial" w:cs="Arial"/>
          <w:b/>
        </w:rPr>
      </w:pPr>
      <w:r w:rsidRPr="00BC123B">
        <w:rPr>
          <w:rFonts w:ascii="Arial" w:hAnsi="Arial" w:cs="Arial"/>
          <w:b/>
        </w:rPr>
        <w:t>Datum:</w:t>
      </w:r>
      <w:r w:rsidR="009771A2" w:rsidRPr="00BC123B">
        <w:rPr>
          <w:rFonts w:ascii="Arial" w:hAnsi="Arial" w:cs="Arial"/>
          <w:b/>
        </w:rPr>
        <w:t xml:space="preserve"> </w:t>
      </w:r>
      <w:r w:rsidR="00A4113C" w:rsidRPr="00A4113C">
        <w:rPr>
          <w:rFonts w:ascii="Arial" w:hAnsi="Arial" w:cs="Arial"/>
          <w:b/>
        </w:rPr>
        <w:t>25</w:t>
      </w:r>
      <w:r w:rsidR="00E13351" w:rsidRPr="00A4113C">
        <w:rPr>
          <w:rFonts w:ascii="Arial" w:hAnsi="Arial" w:cs="Arial"/>
          <w:b/>
        </w:rPr>
        <w:t xml:space="preserve"> </w:t>
      </w:r>
      <w:r w:rsidR="00A4113C" w:rsidRPr="00A4113C">
        <w:rPr>
          <w:rFonts w:ascii="Arial" w:hAnsi="Arial" w:cs="Arial"/>
          <w:b/>
        </w:rPr>
        <w:t>oktober</w:t>
      </w:r>
      <w:r w:rsidR="001C4F8B" w:rsidRPr="00A4113C">
        <w:rPr>
          <w:rFonts w:ascii="Arial" w:hAnsi="Arial" w:cs="Arial"/>
          <w:b/>
        </w:rPr>
        <w:t xml:space="preserve"> 2021</w:t>
      </w:r>
    </w:p>
    <w:p w14:paraId="533D9EEC" w14:textId="26AFD1BE" w:rsidR="003950F6" w:rsidRDefault="003950F6" w:rsidP="00BC123B">
      <w:pPr>
        <w:pStyle w:val="Geenafstand"/>
        <w:rPr>
          <w:rFonts w:ascii="Arial" w:hAnsi="Arial" w:cs="Arial"/>
        </w:rPr>
      </w:pPr>
    </w:p>
    <w:p w14:paraId="420E3333" w14:textId="77777777" w:rsidR="00BC123B" w:rsidRPr="00BC123B" w:rsidRDefault="00BC123B" w:rsidP="00BC123B">
      <w:pPr>
        <w:pStyle w:val="Geenafstand"/>
        <w:rPr>
          <w:rFonts w:ascii="Arial" w:hAnsi="Arial" w:cs="Arial"/>
        </w:rPr>
      </w:pPr>
    </w:p>
    <w:tbl>
      <w:tblPr>
        <w:tblStyle w:val="Tabelraster"/>
        <w:tblW w:w="0" w:type="auto"/>
        <w:tblLook w:val="04A0" w:firstRow="1" w:lastRow="0" w:firstColumn="1" w:lastColumn="0" w:noHBand="0" w:noVBand="1"/>
      </w:tblPr>
      <w:tblGrid>
        <w:gridCol w:w="1796"/>
        <w:gridCol w:w="7266"/>
      </w:tblGrid>
      <w:tr w:rsidR="003950F6" w:rsidRPr="00BC123B" w14:paraId="67877CC7" w14:textId="77777777" w:rsidTr="003950F6">
        <w:tc>
          <w:tcPr>
            <w:tcW w:w="1809" w:type="dxa"/>
            <w:shd w:val="clear" w:color="auto" w:fill="C6D9F1" w:themeFill="text2" w:themeFillTint="33"/>
          </w:tcPr>
          <w:p w14:paraId="7E06B147" w14:textId="77777777" w:rsidR="003950F6" w:rsidRPr="00BC123B" w:rsidRDefault="003950F6" w:rsidP="00BC123B">
            <w:pPr>
              <w:pStyle w:val="Geenafstand"/>
              <w:rPr>
                <w:rFonts w:ascii="Arial" w:hAnsi="Arial" w:cs="Arial"/>
              </w:rPr>
            </w:pPr>
            <w:r w:rsidRPr="00BC123B">
              <w:rPr>
                <w:rFonts w:ascii="Arial" w:hAnsi="Arial" w:cs="Arial"/>
              </w:rPr>
              <w:t>CPV-code</w:t>
            </w:r>
          </w:p>
        </w:tc>
        <w:tc>
          <w:tcPr>
            <w:tcW w:w="7403" w:type="dxa"/>
            <w:shd w:val="clear" w:color="auto" w:fill="C6D9F1" w:themeFill="text2" w:themeFillTint="33"/>
          </w:tcPr>
          <w:p w14:paraId="61CBEE72" w14:textId="77777777" w:rsidR="003950F6" w:rsidRPr="00BC123B" w:rsidRDefault="003950F6" w:rsidP="00BC123B">
            <w:pPr>
              <w:pStyle w:val="Geenafstand"/>
              <w:rPr>
                <w:rFonts w:ascii="Arial" w:hAnsi="Arial" w:cs="Arial"/>
              </w:rPr>
            </w:pPr>
            <w:r w:rsidRPr="00BC123B">
              <w:rPr>
                <w:rFonts w:ascii="Arial" w:hAnsi="Arial" w:cs="Arial"/>
              </w:rPr>
              <w:t>Omschrijving</w:t>
            </w:r>
          </w:p>
        </w:tc>
      </w:tr>
      <w:tr w:rsidR="003950F6" w:rsidRPr="00BC123B" w14:paraId="2F1A5D8A" w14:textId="77777777" w:rsidTr="003950F6">
        <w:tc>
          <w:tcPr>
            <w:tcW w:w="1809" w:type="dxa"/>
          </w:tcPr>
          <w:p w14:paraId="53CAD7AD" w14:textId="7A1B70F3" w:rsidR="003950F6" w:rsidRPr="00BC123B" w:rsidRDefault="00E13351" w:rsidP="00BC123B">
            <w:pPr>
              <w:pStyle w:val="Geenafstand"/>
              <w:rPr>
                <w:rFonts w:ascii="Arial" w:hAnsi="Arial" w:cs="Arial"/>
              </w:rPr>
            </w:pPr>
            <w:r w:rsidRPr="00BC123B">
              <w:rPr>
                <w:rFonts w:ascii="Arial" w:hAnsi="Arial" w:cs="Arial"/>
                <w:color w:val="000000"/>
                <w:shd w:val="clear" w:color="auto" w:fill="FFFFFF"/>
              </w:rPr>
              <w:t xml:space="preserve">33159000-9 </w:t>
            </w:r>
          </w:p>
        </w:tc>
        <w:tc>
          <w:tcPr>
            <w:tcW w:w="7403" w:type="dxa"/>
          </w:tcPr>
          <w:p w14:paraId="27C0EB94" w14:textId="1E91CE67" w:rsidR="003950F6" w:rsidRPr="00BC123B" w:rsidRDefault="00E13351" w:rsidP="00745D60">
            <w:pPr>
              <w:pStyle w:val="Geenafstand"/>
              <w:rPr>
                <w:rFonts w:ascii="Arial" w:hAnsi="Arial" w:cs="Arial"/>
              </w:rPr>
            </w:pPr>
            <w:r w:rsidRPr="00BC123B">
              <w:rPr>
                <w:rFonts w:ascii="Arial" w:hAnsi="Arial" w:cs="Arial"/>
                <w:color w:val="000000"/>
                <w:shd w:val="clear" w:color="auto" w:fill="FFFFFF"/>
              </w:rPr>
              <w:t xml:space="preserve">Systeem voor </w:t>
            </w:r>
            <w:r w:rsidR="00745D60">
              <w:rPr>
                <w:rFonts w:ascii="Arial" w:hAnsi="Arial" w:cs="Arial"/>
                <w:color w:val="000000"/>
                <w:shd w:val="clear" w:color="auto" w:fill="FFFFFF"/>
              </w:rPr>
              <w:t>Klinische Genetica</w:t>
            </w:r>
          </w:p>
        </w:tc>
      </w:tr>
    </w:tbl>
    <w:p w14:paraId="3B04A498" w14:textId="77777777" w:rsidR="003950F6" w:rsidRPr="00BC123B" w:rsidRDefault="003950F6" w:rsidP="00BC123B">
      <w:pPr>
        <w:pStyle w:val="Geenafstand"/>
        <w:rPr>
          <w:rFonts w:ascii="Arial" w:hAnsi="Arial" w:cs="Arial"/>
        </w:rPr>
      </w:pPr>
    </w:p>
    <w:p w14:paraId="3C2B26D2" w14:textId="18B4E1BA" w:rsidR="003950F6" w:rsidRDefault="003950F6" w:rsidP="00BC123B">
      <w:pPr>
        <w:pStyle w:val="Geenafstand"/>
        <w:jc w:val="both"/>
        <w:rPr>
          <w:rFonts w:ascii="Arial" w:hAnsi="Arial" w:cs="Arial"/>
        </w:rPr>
      </w:pPr>
      <w:r w:rsidRPr="00BC123B">
        <w:rPr>
          <w:rFonts w:ascii="Arial" w:hAnsi="Arial" w:cs="Arial"/>
        </w:rPr>
        <w:t>ONDERHANDELINGSPROCEDURE ZONDER BEKENDMAKING VAN EEN AANKONDIGING VAN EEN OPDRACHT (ART. 2.32 AW 2012, GEWIJZIGD BIJ AANBESTEDINGSBESLUIT 2016)</w:t>
      </w:r>
    </w:p>
    <w:p w14:paraId="6E446446" w14:textId="77777777" w:rsidR="00BC123B" w:rsidRPr="00BC123B" w:rsidRDefault="00BC123B" w:rsidP="00BC123B">
      <w:pPr>
        <w:pStyle w:val="Geenafstand"/>
        <w:jc w:val="both"/>
        <w:rPr>
          <w:rFonts w:ascii="Arial" w:hAnsi="Arial" w:cs="Arial"/>
        </w:rPr>
      </w:pPr>
    </w:p>
    <w:p w14:paraId="5E7D2AB1" w14:textId="77777777" w:rsidR="00A33D6B" w:rsidRPr="00BC123B" w:rsidRDefault="00A33D6B" w:rsidP="00BC123B">
      <w:pPr>
        <w:pStyle w:val="Geenafstand"/>
        <w:jc w:val="both"/>
        <w:rPr>
          <w:rFonts w:ascii="Arial" w:hAnsi="Arial" w:cs="Arial"/>
        </w:rPr>
      </w:pPr>
    </w:p>
    <w:p w14:paraId="02DBB16E" w14:textId="48F6AD15" w:rsidR="00F205C8" w:rsidRPr="00BC123B" w:rsidRDefault="00F205C8" w:rsidP="00BC123B">
      <w:pPr>
        <w:pStyle w:val="Geenafstand"/>
        <w:jc w:val="both"/>
        <w:rPr>
          <w:rFonts w:ascii="Arial" w:hAnsi="Arial" w:cs="Arial"/>
        </w:rPr>
      </w:pPr>
      <w:r w:rsidRPr="00BC123B">
        <w:rPr>
          <w:rFonts w:ascii="Arial" w:hAnsi="Arial" w:cs="Arial"/>
        </w:rPr>
        <w:t xml:space="preserve">Het Erasmus MC is voornemens een opdracht voor de aanschaf van </w:t>
      </w:r>
      <w:r w:rsidR="00917459" w:rsidRPr="00BC123B">
        <w:rPr>
          <w:rFonts w:ascii="Arial" w:hAnsi="Arial" w:cs="Arial"/>
        </w:rPr>
        <w:t xml:space="preserve">een oogstrobot t.b.v. suspensie kweken binnen Klinische Genetica te gunnen aan de onderneming ADS </w:t>
      </w:r>
      <w:proofErr w:type="spellStart"/>
      <w:r w:rsidR="00917459" w:rsidRPr="00BC123B">
        <w:rPr>
          <w:rFonts w:ascii="Arial" w:hAnsi="Arial" w:cs="Arial"/>
        </w:rPr>
        <w:t>Biotec</w:t>
      </w:r>
      <w:proofErr w:type="spellEnd"/>
      <w:r w:rsidR="00917459" w:rsidRPr="00BC123B">
        <w:rPr>
          <w:rFonts w:ascii="Arial" w:hAnsi="Arial" w:cs="Arial"/>
        </w:rPr>
        <w:t xml:space="preserve"> </w:t>
      </w:r>
      <w:proofErr w:type="spellStart"/>
      <w:r w:rsidR="00917459" w:rsidRPr="00BC123B">
        <w:rPr>
          <w:rFonts w:ascii="Arial" w:hAnsi="Arial" w:cs="Arial"/>
        </w:rPr>
        <w:t>limited</w:t>
      </w:r>
      <w:proofErr w:type="spellEnd"/>
      <w:r w:rsidR="00917459" w:rsidRPr="00BC123B">
        <w:rPr>
          <w:rFonts w:ascii="Arial" w:hAnsi="Arial" w:cs="Arial"/>
        </w:rPr>
        <w:t xml:space="preserve">, gevestigd te </w:t>
      </w:r>
      <w:r w:rsidR="00745D60">
        <w:rPr>
          <w:rFonts w:ascii="Arial" w:hAnsi="Arial" w:cs="Arial"/>
        </w:rPr>
        <w:t xml:space="preserve">40 Watt Road, </w:t>
      </w:r>
      <w:proofErr w:type="spellStart"/>
      <w:r w:rsidR="00745D60">
        <w:rPr>
          <w:rFonts w:ascii="Arial" w:hAnsi="Arial" w:cs="Arial"/>
        </w:rPr>
        <w:t>Hillington</w:t>
      </w:r>
      <w:proofErr w:type="spellEnd"/>
      <w:r w:rsidR="00745D60">
        <w:rPr>
          <w:rFonts w:ascii="Arial" w:hAnsi="Arial" w:cs="Arial"/>
        </w:rPr>
        <w:t xml:space="preserve"> Park, Glasgow, G52 4RY, UK</w:t>
      </w:r>
      <w:r w:rsidR="00917459" w:rsidRPr="00BC123B">
        <w:rPr>
          <w:rFonts w:ascii="Arial" w:hAnsi="Arial" w:cs="Arial"/>
        </w:rPr>
        <w:t>.</w:t>
      </w:r>
    </w:p>
    <w:p w14:paraId="4132765E" w14:textId="77777777" w:rsidR="00681B29" w:rsidRPr="00BC123B" w:rsidRDefault="00681B29" w:rsidP="00BC123B">
      <w:pPr>
        <w:pStyle w:val="Geenafstand"/>
        <w:jc w:val="both"/>
        <w:rPr>
          <w:rFonts w:ascii="Arial" w:hAnsi="Arial" w:cs="Arial"/>
        </w:rPr>
      </w:pPr>
    </w:p>
    <w:p w14:paraId="47F3D0D6" w14:textId="467172F9" w:rsidR="00F205C8" w:rsidRDefault="00F205C8" w:rsidP="00BC123B">
      <w:pPr>
        <w:pStyle w:val="Geenafstand"/>
        <w:jc w:val="both"/>
        <w:rPr>
          <w:rFonts w:ascii="Arial" w:hAnsi="Arial" w:cs="Arial"/>
        </w:rPr>
      </w:pPr>
      <w:r w:rsidRPr="00BC123B">
        <w:rPr>
          <w:rFonts w:ascii="Arial" w:hAnsi="Arial" w:cs="Arial"/>
        </w:rPr>
        <w:t>De</w:t>
      </w:r>
      <w:r w:rsidR="002E127E" w:rsidRPr="00BC123B">
        <w:rPr>
          <w:rFonts w:ascii="Arial" w:hAnsi="Arial" w:cs="Arial"/>
        </w:rPr>
        <w:t xml:space="preserve"> </w:t>
      </w:r>
      <w:r w:rsidRPr="00BC123B">
        <w:rPr>
          <w:rFonts w:ascii="Arial" w:hAnsi="Arial" w:cs="Arial"/>
        </w:rPr>
        <w:t xml:space="preserve">aanbestedende dienst kan de onderhandelingsprocedure zonder aankondiging toepassen aangezien mededinging </w:t>
      </w:r>
      <w:r w:rsidR="00504789" w:rsidRPr="00BC123B">
        <w:rPr>
          <w:rFonts w:ascii="Arial" w:hAnsi="Arial" w:cs="Arial"/>
        </w:rPr>
        <w:t>om technische redenen ontbreekt</w:t>
      </w:r>
      <w:r w:rsidRPr="00BC123B">
        <w:rPr>
          <w:rFonts w:ascii="Arial" w:hAnsi="Arial" w:cs="Arial"/>
        </w:rPr>
        <w:t>.</w:t>
      </w:r>
    </w:p>
    <w:p w14:paraId="0954A695" w14:textId="77777777" w:rsidR="00BC123B" w:rsidRPr="00BC123B" w:rsidRDefault="00BC123B" w:rsidP="00BC123B">
      <w:pPr>
        <w:pStyle w:val="Geenafstand"/>
        <w:jc w:val="both"/>
        <w:rPr>
          <w:rFonts w:ascii="Arial" w:hAnsi="Arial" w:cs="Arial"/>
        </w:rPr>
      </w:pPr>
    </w:p>
    <w:p w14:paraId="6F9F86AB" w14:textId="77777777" w:rsidR="00F205C8" w:rsidRPr="00BC123B" w:rsidRDefault="00F205C8" w:rsidP="00BC123B">
      <w:pPr>
        <w:pStyle w:val="Geenafstand"/>
        <w:jc w:val="both"/>
        <w:rPr>
          <w:rFonts w:ascii="Arial" w:hAnsi="Arial" w:cs="Arial"/>
        </w:rPr>
      </w:pPr>
    </w:p>
    <w:p w14:paraId="55FE41A9" w14:textId="7F3FD69A" w:rsidR="00A33D6B" w:rsidRPr="00BC123B" w:rsidRDefault="00A33D6B" w:rsidP="00BC123B">
      <w:pPr>
        <w:pStyle w:val="Geenafstand"/>
        <w:jc w:val="both"/>
        <w:rPr>
          <w:rFonts w:ascii="Arial" w:hAnsi="Arial" w:cs="Arial"/>
          <w:b/>
        </w:rPr>
      </w:pPr>
      <w:r w:rsidRPr="00BC123B">
        <w:rPr>
          <w:rFonts w:ascii="Arial" w:hAnsi="Arial" w:cs="Arial"/>
          <w:b/>
        </w:rPr>
        <w:t>Aanleiding</w:t>
      </w:r>
      <w:r w:rsidR="001C5B51" w:rsidRPr="00BC123B">
        <w:rPr>
          <w:rFonts w:ascii="Arial" w:hAnsi="Arial" w:cs="Arial"/>
          <w:b/>
        </w:rPr>
        <w:t xml:space="preserve"> en doel van de opdracht</w:t>
      </w:r>
    </w:p>
    <w:p w14:paraId="7F3705FB" w14:textId="690DBEF6" w:rsidR="0086530E" w:rsidRPr="00BC123B" w:rsidRDefault="0086530E" w:rsidP="00BC123B">
      <w:pPr>
        <w:spacing w:line="240" w:lineRule="auto"/>
        <w:jc w:val="both"/>
        <w:rPr>
          <w:rFonts w:ascii="Arial" w:hAnsi="Arial" w:cs="Arial"/>
        </w:rPr>
      </w:pPr>
      <w:r w:rsidRPr="00BC123B">
        <w:rPr>
          <w:rFonts w:ascii="Arial" w:hAnsi="Arial" w:cs="Arial"/>
        </w:rPr>
        <w:t xml:space="preserve">De afgelopen jaren is veel innovatie binnen de Klinische Genetica ingezet door de toepassing van </w:t>
      </w:r>
      <w:proofErr w:type="spellStart"/>
      <w:r w:rsidRPr="00BC123B">
        <w:rPr>
          <w:rFonts w:ascii="Arial" w:hAnsi="Arial" w:cs="Arial"/>
        </w:rPr>
        <w:t>Whole</w:t>
      </w:r>
      <w:proofErr w:type="spellEnd"/>
      <w:r w:rsidRPr="00BC123B">
        <w:rPr>
          <w:rFonts w:ascii="Arial" w:hAnsi="Arial" w:cs="Arial"/>
        </w:rPr>
        <w:t xml:space="preserve"> </w:t>
      </w:r>
      <w:proofErr w:type="spellStart"/>
      <w:r w:rsidRPr="00BC123B">
        <w:rPr>
          <w:rFonts w:ascii="Arial" w:hAnsi="Arial" w:cs="Arial"/>
        </w:rPr>
        <w:t>Exome</w:t>
      </w:r>
      <w:proofErr w:type="spellEnd"/>
      <w:r w:rsidRPr="00BC123B">
        <w:rPr>
          <w:rFonts w:ascii="Arial" w:hAnsi="Arial" w:cs="Arial"/>
        </w:rPr>
        <w:t xml:space="preserve"> </w:t>
      </w:r>
      <w:proofErr w:type="spellStart"/>
      <w:r w:rsidRPr="00BC123B">
        <w:rPr>
          <w:rFonts w:ascii="Arial" w:hAnsi="Arial" w:cs="Arial"/>
        </w:rPr>
        <w:t>Sequencing</w:t>
      </w:r>
      <w:proofErr w:type="spellEnd"/>
      <w:r w:rsidRPr="00BC123B">
        <w:rPr>
          <w:rFonts w:ascii="Arial" w:hAnsi="Arial" w:cs="Arial"/>
        </w:rPr>
        <w:t xml:space="preserve"> (WES) (t.b.v. detectie van zeer kleine DNA veranderingen) en SNP array (t.b.v. de detectie van winst en verlies van grotere DNA veranderingen). Beide technieken zijn echter niet in staat om gebalanceerde chromosoomafwijkingen aan te tonen. Daarom gebruikt de afdeling Klinische Genetica voor een groot scala aan diagnostiekaanvragen een andere techniek, namelijk karyotypering. Hierbij worden cellen uit bloed, beenmerg of tumormateriaal dusdanig gekweekt dat de delende cellen gefixeerd worden, waarna de chromosomen zichtbaar gemaakt kunnen worden voor onderzoek d.m.v. bandering (karyotypering). Met deze techniek kan het hele genoom geanalyseerd worden omdat afwijkingen in aantal van de chromosomen en de structuur van het chromosoom zichtbaar zijn.</w:t>
      </w:r>
    </w:p>
    <w:p w14:paraId="7CED6F82" w14:textId="10C6DD0D" w:rsidR="0086530E" w:rsidRPr="00BC123B" w:rsidRDefault="0086530E" w:rsidP="00BC123B">
      <w:pPr>
        <w:spacing w:line="240" w:lineRule="auto"/>
        <w:jc w:val="both"/>
        <w:rPr>
          <w:rFonts w:ascii="Arial" w:hAnsi="Arial" w:cs="Arial"/>
        </w:rPr>
      </w:pPr>
      <w:r w:rsidRPr="00BC123B">
        <w:rPr>
          <w:rFonts w:ascii="Arial" w:hAnsi="Arial" w:cs="Arial"/>
        </w:rPr>
        <w:t>Momenteel heeft de afdeling Klinische Genetica van het Erasmus MC voor het proces van het fixeren van de delende cellen een oogstrobot in gebruik, waarmee 64 buizen met te onderzoeken materiaal tegelijk gefixeerd kunnen worden. Deze oogstrobot wordt dagelijks gebruikt en draait op sommige dagen meerdere keren per dag. De oogstrobot nadert het einde van zijn economische en technische levensduur en dient vervangen te worden.</w:t>
      </w:r>
    </w:p>
    <w:p w14:paraId="381AE84E" w14:textId="77777777" w:rsidR="0086530E" w:rsidRPr="00BC123B" w:rsidRDefault="0086530E" w:rsidP="00BC123B">
      <w:pPr>
        <w:spacing w:line="240" w:lineRule="auto"/>
        <w:jc w:val="both"/>
        <w:rPr>
          <w:rFonts w:ascii="Arial" w:hAnsi="Arial" w:cs="Arial"/>
        </w:rPr>
      </w:pPr>
    </w:p>
    <w:p w14:paraId="15BE941A" w14:textId="24A90A41" w:rsidR="0086530E" w:rsidRPr="00BC123B" w:rsidRDefault="0086530E" w:rsidP="00BC123B">
      <w:pPr>
        <w:spacing w:line="240" w:lineRule="auto"/>
        <w:jc w:val="both"/>
        <w:rPr>
          <w:rFonts w:ascii="Arial" w:hAnsi="Arial" w:cs="Arial"/>
        </w:rPr>
      </w:pPr>
      <w:r w:rsidRPr="00BC123B">
        <w:rPr>
          <w:rFonts w:ascii="Arial" w:hAnsi="Arial" w:cs="Arial"/>
        </w:rPr>
        <w:t>Naar aanleiding van de vervangingsvraag voor de oogstrobot heeft het Erasmus MC de volgende doelstelling gesteld:</w:t>
      </w:r>
    </w:p>
    <w:p w14:paraId="3BDBBBD9" w14:textId="52DE5531" w:rsidR="0086530E" w:rsidRPr="00BC123B" w:rsidRDefault="0086530E" w:rsidP="00BC123B">
      <w:pPr>
        <w:spacing w:line="240" w:lineRule="auto"/>
        <w:jc w:val="both"/>
        <w:rPr>
          <w:rFonts w:ascii="Arial" w:hAnsi="Arial" w:cs="Arial"/>
          <w:i/>
        </w:rPr>
      </w:pPr>
      <w:r w:rsidRPr="00BC123B">
        <w:rPr>
          <w:rFonts w:ascii="Arial" w:hAnsi="Arial" w:cs="Arial"/>
          <w:i/>
        </w:rPr>
        <w:t>“Het Erasmus MC wil in Q4 van 2021 of uiterlijk Q1 van 2022 een nieuwe geautomatiseerde oogstrobot voor het fixeren van delende cellen van suspensie kweken voor de afdeling Klinische Genetica plaatsen, welke voor minstens de komende 10 jaar de gevraagde functionaliteit en kwaliteit kan bieden.”</w:t>
      </w:r>
    </w:p>
    <w:p w14:paraId="08C01882" w14:textId="53B29853" w:rsidR="00A7308D" w:rsidRPr="00BC123B" w:rsidRDefault="00A7308D" w:rsidP="00BC123B">
      <w:pPr>
        <w:pStyle w:val="Geenafstand"/>
        <w:jc w:val="both"/>
        <w:rPr>
          <w:rFonts w:ascii="Arial" w:hAnsi="Arial" w:cs="Arial"/>
        </w:rPr>
      </w:pPr>
    </w:p>
    <w:p w14:paraId="4C78EF65" w14:textId="3046E0DB" w:rsidR="00A33D6B" w:rsidRPr="00BC123B" w:rsidRDefault="009A16D4" w:rsidP="00BC123B">
      <w:pPr>
        <w:pStyle w:val="Geenafstand"/>
        <w:jc w:val="both"/>
        <w:rPr>
          <w:rFonts w:ascii="Arial" w:hAnsi="Arial" w:cs="Arial"/>
          <w:b/>
        </w:rPr>
      </w:pPr>
      <w:r w:rsidRPr="00BC123B">
        <w:rPr>
          <w:rFonts w:ascii="Arial" w:hAnsi="Arial" w:cs="Arial"/>
          <w:b/>
        </w:rPr>
        <w:lastRenderedPageBreak/>
        <w:t>E</w:t>
      </w:r>
      <w:r w:rsidR="000E506F" w:rsidRPr="00BC123B">
        <w:rPr>
          <w:rFonts w:ascii="Arial" w:hAnsi="Arial" w:cs="Arial"/>
          <w:b/>
        </w:rPr>
        <w:t>isen aan</w:t>
      </w:r>
      <w:r w:rsidR="00882154" w:rsidRPr="00BC123B">
        <w:rPr>
          <w:rFonts w:ascii="Arial" w:hAnsi="Arial" w:cs="Arial"/>
          <w:b/>
        </w:rPr>
        <w:t xml:space="preserve"> </w:t>
      </w:r>
      <w:r w:rsidRPr="00BC123B">
        <w:rPr>
          <w:rFonts w:ascii="Arial" w:hAnsi="Arial" w:cs="Arial"/>
          <w:b/>
        </w:rPr>
        <w:t xml:space="preserve">de </w:t>
      </w:r>
      <w:r w:rsidR="00E540E6" w:rsidRPr="00BC123B">
        <w:rPr>
          <w:rFonts w:ascii="Arial" w:hAnsi="Arial" w:cs="Arial"/>
          <w:b/>
        </w:rPr>
        <w:t>oplossing</w:t>
      </w:r>
    </w:p>
    <w:p w14:paraId="3AEA9719" w14:textId="7857D699" w:rsidR="00BC123B" w:rsidRPr="00BC123B" w:rsidRDefault="0086530E" w:rsidP="00BC123B">
      <w:pPr>
        <w:spacing w:line="240" w:lineRule="auto"/>
        <w:jc w:val="both"/>
        <w:rPr>
          <w:rFonts w:ascii="Arial" w:hAnsi="Arial" w:cs="Arial"/>
        </w:rPr>
      </w:pPr>
      <w:r w:rsidRPr="00BC123B">
        <w:rPr>
          <w:rFonts w:ascii="Arial" w:hAnsi="Arial" w:cs="Arial"/>
        </w:rPr>
        <w:t xml:space="preserve">De totaaloplossing omvat de oogstrobot, service en onderhoud, waaraan het Erasmus MC de volgende eisen stelt: </w:t>
      </w:r>
    </w:p>
    <w:p w14:paraId="575D8690" w14:textId="17181742" w:rsidR="0086530E" w:rsidRPr="00BC123B" w:rsidRDefault="0086530E" w:rsidP="00BC123B">
      <w:pPr>
        <w:spacing w:line="240" w:lineRule="auto"/>
        <w:jc w:val="both"/>
        <w:rPr>
          <w:rFonts w:ascii="Arial" w:hAnsi="Arial" w:cs="Arial"/>
        </w:rPr>
      </w:pPr>
      <w:r w:rsidRPr="00BC123B">
        <w:rPr>
          <w:rFonts w:ascii="Arial" w:hAnsi="Arial" w:cs="Arial"/>
          <w:u w:val="single"/>
        </w:rPr>
        <w:t>Toepassing</w:t>
      </w:r>
      <w:r w:rsidRPr="00BC123B">
        <w:rPr>
          <w:rFonts w:ascii="Arial" w:hAnsi="Arial" w:cs="Arial"/>
        </w:rPr>
        <w:br/>
        <w:t>De oogstrobot is geschikt voor het fixeren van uit bloed en beenmerg gekweekte delende cellen waarvan chromosoompreparaten worden gemaakt voor karyotypering en Fluorescentie-in-situ-hybridisatie (FISH). Daarnaast is het van belang dat er voor het aan te schaffen apparaat geen verbouwingen noodzakelijk zijn.</w:t>
      </w:r>
    </w:p>
    <w:p w14:paraId="30E8D9FB" w14:textId="68DB662C" w:rsidR="0086530E" w:rsidRPr="00BC123B" w:rsidRDefault="0086530E" w:rsidP="00BC123B">
      <w:pPr>
        <w:spacing w:line="240" w:lineRule="auto"/>
        <w:jc w:val="both"/>
        <w:rPr>
          <w:rFonts w:ascii="Arial" w:hAnsi="Arial" w:cs="Arial"/>
        </w:rPr>
      </w:pPr>
      <w:r w:rsidRPr="00BC123B">
        <w:rPr>
          <w:rFonts w:ascii="Arial" w:hAnsi="Arial" w:cs="Arial"/>
        </w:rPr>
        <w:t>De oogstrobot moet ten minste voldoen aan onderstaande eisen:</w:t>
      </w:r>
    </w:p>
    <w:tbl>
      <w:tblPr>
        <w:tblStyle w:val="Tabelraster"/>
        <w:tblW w:w="9105" w:type="dxa"/>
        <w:tblLook w:val="04A0" w:firstRow="1" w:lastRow="0" w:firstColumn="1" w:lastColumn="0" w:noHBand="0" w:noVBand="1"/>
      </w:tblPr>
      <w:tblGrid>
        <w:gridCol w:w="5257"/>
        <w:gridCol w:w="3848"/>
      </w:tblGrid>
      <w:tr w:rsidR="0086530E" w:rsidRPr="00BC123B" w14:paraId="72040FBA" w14:textId="77777777" w:rsidTr="00BC123B">
        <w:trPr>
          <w:trHeight w:val="378"/>
        </w:trPr>
        <w:tc>
          <w:tcPr>
            <w:tcW w:w="5257" w:type="dxa"/>
          </w:tcPr>
          <w:p w14:paraId="6FFF35FE" w14:textId="77777777" w:rsidR="0086530E" w:rsidRPr="00BC123B" w:rsidRDefault="0086530E" w:rsidP="00BC123B">
            <w:pPr>
              <w:jc w:val="both"/>
              <w:rPr>
                <w:rFonts w:ascii="Arial" w:hAnsi="Arial" w:cs="Arial"/>
                <w:b/>
              </w:rPr>
            </w:pPr>
            <w:r w:rsidRPr="00BC123B">
              <w:rPr>
                <w:rFonts w:ascii="Arial" w:hAnsi="Arial" w:cs="Arial"/>
                <w:b/>
              </w:rPr>
              <w:t>Specificatie</w:t>
            </w:r>
          </w:p>
        </w:tc>
        <w:tc>
          <w:tcPr>
            <w:tcW w:w="3848" w:type="dxa"/>
          </w:tcPr>
          <w:p w14:paraId="2CC739E0" w14:textId="77777777" w:rsidR="0086530E" w:rsidRPr="00BC123B" w:rsidRDefault="0086530E" w:rsidP="00BC123B">
            <w:pPr>
              <w:jc w:val="both"/>
              <w:rPr>
                <w:rFonts w:ascii="Arial" w:hAnsi="Arial" w:cs="Arial"/>
                <w:b/>
              </w:rPr>
            </w:pPr>
            <w:r w:rsidRPr="00BC123B">
              <w:rPr>
                <w:rFonts w:ascii="Arial" w:hAnsi="Arial" w:cs="Arial"/>
                <w:b/>
              </w:rPr>
              <w:t>Eisen</w:t>
            </w:r>
          </w:p>
        </w:tc>
      </w:tr>
      <w:tr w:rsidR="0086530E" w:rsidRPr="00BC123B" w14:paraId="1532A7CF" w14:textId="77777777" w:rsidTr="00BC123B">
        <w:trPr>
          <w:trHeight w:val="775"/>
        </w:trPr>
        <w:tc>
          <w:tcPr>
            <w:tcW w:w="5257" w:type="dxa"/>
          </w:tcPr>
          <w:p w14:paraId="20DC4C1B" w14:textId="77777777" w:rsidR="0086530E" w:rsidRPr="00BC123B" w:rsidRDefault="0086530E" w:rsidP="00BC123B">
            <w:pPr>
              <w:rPr>
                <w:rFonts w:ascii="Arial" w:hAnsi="Arial" w:cs="Arial"/>
              </w:rPr>
            </w:pPr>
            <w:r w:rsidRPr="00BC123B">
              <w:rPr>
                <w:rFonts w:ascii="Arial" w:hAnsi="Arial" w:cs="Arial"/>
              </w:rPr>
              <w:t>Volledig automatische verwerking van suspensie kweken</w:t>
            </w:r>
          </w:p>
        </w:tc>
        <w:tc>
          <w:tcPr>
            <w:tcW w:w="3848" w:type="dxa"/>
          </w:tcPr>
          <w:p w14:paraId="3E607343" w14:textId="77777777" w:rsidR="0086530E" w:rsidRPr="00BC123B" w:rsidRDefault="0086530E" w:rsidP="00BC123B">
            <w:pPr>
              <w:jc w:val="both"/>
              <w:rPr>
                <w:rFonts w:ascii="Arial" w:hAnsi="Arial" w:cs="Arial"/>
              </w:rPr>
            </w:pPr>
            <w:r w:rsidRPr="00BC123B">
              <w:rPr>
                <w:rFonts w:ascii="Arial" w:hAnsi="Arial" w:cs="Arial"/>
              </w:rPr>
              <w:t>ja</w:t>
            </w:r>
          </w:p>
        </w:tc>
      </w:tr>
      <w:tr w:rsidR="0086530E" w:rsidRPr="00BC123B" w14:paraId="00666A61" w14:textId="77777777" w:rsidTr="00BC123B">
        <w:trPr>
          <w:trHeight w:val="775"/>
        </w:trPr>
        <w:tc>
          <w:tcPr>
            <w:tcW w:w="5257" w:type="dxa"/>
          </w:tcPr>
          <w:p w14:paraId="535C7B34" w14:textId="77777777" w:rsidR="0086530E" w:rsidRPr="00BC123B" w:rsidRDefault="0086530E" w:rsidP="00BC123B">
            <w:pPr>
              <w:jc w:val="both"/>
              <w:rPr>
                <w:rFonts w:ascii="Arial" w:hAnsi="Arial" w:cs="Arial"/>
              </w:rPr>
            </w:pPr>
            <w:r w:rsidRPr="00BC123B">
              <w:rPr>
                <w:rFonts w:ascii="Arial" w:hAnsi="Arial" w:cs="Arial"/>
              </w:rPr>
              <w:t>Capaciteit (samples)</w:t>
            </w:r>
          </w:p>
        </w:tc>
        <w:tc>
          <w:tcPr>
            <w:tcW w:w="3848" w:type="dxa"/>
          </w:tcPr>
          <w:p w14:paraId="1DEF4CEA" w14:textId="77777777" w:rsidR="0086530E" w:rsidRPr="00BC123B" w:rsidRDefault="0086530E" w:rsidP="00BC123B">
            <w:pPr>
              <w:rPr>
                <w:rFonts w:ascii="Arial" w:hAnsi="Arial" w:cs="Arial"/>
              </w:rPr>
            </w:pPr>
            <w:r w:rsidRPr="00BC123B">
              <w:rPr>
                <w:rFonts w:ascii="Arial" w:hAnsi="Arial" w:cs="Arial"/>
              </w:rPr>
              <w:t>48- 64 buizen tegelijkertijd</w:t>
            </w:r>
          </w:p>
        </w:tc>
      </w:tr>
      <w:tr w:rsidR="0086530E" w:rsidRPr="00BC123B" w14:paraId="5D1B673F" w14:textId="77777777" w:rsidTr="00BC123B">
        <w:trPr>
          <w:trHeight w:val="378"/>
        </w:trPr>
        <w:tc>
          <w:tcPr>
            <w:tcW w:w="5257" w:type="dxa"/>
          </w:tcPr>
          <w:p w14:paraId="740BB5A5" w14:textId="77777777" w:rsidR="0086530E" w:rsidRPr="00BC123B" w:rsidRDefault="0086530E" w:rsidP="00BC123B">
            <w:pPr>
              <w:jc w:val="both"/>
              <w:rPr>
                <w:rFonts w:ascii="Arial" w:hAnsi="Arial" w:cs="Arial"/>
              </w:rPr>
            </w:pPr>
            <w:r w:rsidRPr="00BC123B">
              <w:rPr>
                <w:rFonts w:ascii="Arial" w:hAnsi="Arial" w:cs="Arial"/>
              </w:rPr>
              <w:t>Programmeerbare protocollen</w:t>
            </w:r>
          </w:p>
        </w:tc>
        <w:tc>
          <w:tcPr>
            <w:tcW w:w="3848" w:type="dxa"/>
          </w:tcPr>
          <w:p w14:paraId="004473CE" w14:textId="77777777" w:rsidR="0086530E" w:rsidRPr="00BC123B" w:rsidRDefault="0086530E" w:rsidP="00BC123B">
            <w:pPr>
              <w:jc w:val="both"/>
              <w:rPr>
                <w:rFonts w:ascii="Arial" w:hAnsi="Arial" w:cs="Arial"/>
              </w:rPr>
            </w:pPr>
            <w:r w:rsidRPr="00BC123B">
              <w:rPr>
                <w:rFonts w:ascii="Arial" w:hAnsi="Arial" w:cs="Arial"/>
              </w:rPr>
              <w:t>4 - 6</w:t>
            </w:r>
          </w:p>
        </w:tc>
      </w:tr>
      <w:tr w:rsidR="0086530E" w:rsidRPr="00BC123B" w14:paraId="4A06A71F" w14:textId="77777777" w:rsidTr="00BC123B">
        <w:trPr>
          <w:trHeight w:val="393"/>
        </w:trPr>
        <w:tc>
          <w:tcPr>
            <w:tcW w:w="5257" w:type="dxa"/>
          </w:tcPr>
          <w:p w14:paraId="7F54CBAD" w14:textId="77777777" w:rsidR="0086530E" w:rsidRPr="00BC123B" w:rsidRDefault="0086530E" w:rsidP="00BC123B">
            <w:pPr>
              <w:jc w:val="both"/>
              <w:rPr>
                <w:rFonts w:ascii="Arial" w:hAnsi="Arial" w:cs="Arial"/>
              </w:rPr>
            </w:pPr>
            <w:proofErr w:type="spellStart"/>
            <w:r w:rsidRPr="00BC123B">
              <w:rPr>
                <w:rFonts w:ascii="Arial" w:hAnsi="Arial" w:cs="Arial"/>
              </w:rPr>
              <w:t>Runtijd</w:t>
            </w:r>
            <w:proofErr w:type="spellEnd"/>
            <w:r w:rsidRPr="00BC123B">
              <w:rPr>
                <w:rFonts w:ascii="Arial" w:hAnsi="Arial" w:cs="Arial"/>
              </w:rPr>
              <w:t xml:space="preserve"> oogstcyclus</w:t>
            </w:r>
          </w:p>
        </w:tc>
        <w:tc>
          <w:tcPr>
            <w:tcW w:w="3848" w:type="dxa"/>
          </w:tcPr>
          <w:p w14:paraId="7316BABC" w14:textId="77777777" w:rsidR="0086530E" w:rsidRPr="00BC123B" w:rsidRDefault="0086530E" w:rsidP="00BC123B">
            <w:pPr>
              <w:jc w:val="both"/>
              <w:rPr>
                <w:rFonts w:ascii="Arial" w:hAnsi="Arial" w:cs="Arial"/>
              </w:rPr>
            </w:pPr>
            <w:r w:rsidRPr="00BC123B">
              <w:rPr>
                <w:rFonts w:ascii="Arial" w:hAnsi="Arial" w:cs="Arial"/>
              </w:rPr>
              <w:t>Maximaal 2,5 uur</w:t>
            </w:r>
          </w:p>
        </w:tc>
      </w:tr>
      <w:tr w:rsidR="0086530E" w:rsidRPr="00BC123B" w14:paraId="79E79EE0" w14:textId="77777777" w:rsidTr="00BC123B">
        <w:trPr>
          <w:trHeight w:val="378"/>
        </w:trPr>
        <w:tc>
          <w:tcPr>
            <w:tcW w:w="5257" w:type="dxa"/>
          </w:tcPr>
          <w:p w14:paraId="7C462E98" w14:textId="77777777" w:rsidR="0086530E" w:rsidRPr="00BC123B" w:rsidRDefault="0086530E" w:rsidP="00BC123B">
            <w:pPr>
              <w:jc w:val="both"/>
              <w:rPr>
                <w:rFonts w:ascii="Arial" w:hAnsi="Arial" w:cs="Arial"/>
              </w:rPr>
            </w:pPr>
            <w:r w:rsidRPr="00BC123B">
              <w:rPr>
                <w:rFonts w:ascii="Arial" w:hAnsi="Arial" w:cs="Arial"/>
              </w:rPr>
              <w:t>Centrifuge buizen</w:t>
            </w:r>
          </w:p>
        </w:tc>
        <w:tc>
          <w:tcPr>
            <w:tcW w:w="3848" w:type="dxa"/>
          </w:tcPr>
          <w:p w14:paraId="2B76715C" w14:textId="77777777" w:rsidR="0086530E" w:rsidRPr="00BC123B" w:rsidRDefault="0086530E" w:rsidP="00BC123B">
            <w:pPr>
              <w:jc w:val="both"/>
              <w:rPr>
                <w:rFonts w:ascii="Arial" w:hAnsi="Arial" w:cs="Arial"/>
              </w:rPr>
            </w:pPr>
            <w:r w:rsidRPr="00BC123B">
              <w:rPr>
                <w:rFonts w:ascii="Arial" w:hAnsi="Arial" w:cs="Arial"/>
              </w:rPr>
              <w:t>15 ml</w:t>
            </w:r>
          </w:p>
        </w:tc>
      </w:tr>
      <w:tr w:rsidR="0086530E" w:rsidRPr="00BC123B" w14:paraId="277E159C" w14:textId="77777777" w:rsidTr="00BC123B">
        <w:trPr>
          <w:trHeight w:val="393"/>
        </w:trPr>
        <w:tc>
          <w:tcPr>
            <w:tcW w:w="5257" w:type="dxa"/>
          </w:tcPr>
          <w:p w14:paraId="45C6EA04" w14:textId="77777777" w:rsidR="0086530E" w:rsidRPr="00BC123B" w:rsidRDefault="0086530E" w:rsidP="00BC123B">
            <w:pPr>
              <w:jc w:val="both"/>
              <w:rPr>
                <w:rFonts w:ascii="Arial" w:hAnsi="Arial" w:cs="Arial"/>
              </w:rPr>
            </w:pPr>
            <w:r w:rsidRPr="00BC123B">
              <w:rPr>
                <w:rFonts w:ascii="Arial" w:hAnsi="Arial" w:cs="Arial"/>
              </w:rPr>
              <w:t>Standalone</w:t>
            </w:r>
          </w:p>
        </w:tc>
        <w:tc>
          <w:tcPr>
            <w:tcW w:w="3848" w:type="dxa"/>
          </w:tcPr>
          <w:p w14:paraId="7B0C71FE" w14:textId="54F734A1" w:rsidR="0086530E" w:rsidRPr="00BC123B" w:rsidRDefault="00745D60" w:rsidP="00BC123B">
            <w:pPr>
              <w:jc w:val="both"/>
              <w:rPr>
                <w:rFonts w:ascii="Arial" w:hAnsi="Arial" w:cs="Arial"/>
              </w:rPr>
            </w:pPr>
            <w:r>
              <w:rPr>
                <w:rFonts w:ascii="Arial" w:hAnsi="Arial" w:cs="Arial"/>
              </w:rPr>
              <w:t>j</w:t>
            </w:r>
            <w:r w:rsidR="0086530E" w:rsidRPr="00BC123B">
              <w:rPr>
                <w:rFonts w:ascii="Arial" w:hAnsi="Arial" w:cs="Arial"/>
              </w:rPr>
              <w:t>a</w:t>
            </w:r>
          </w:p>
        </w:tc>
      </w:tr>
      <w:tr w:rsidR="0086530E" w:rsidRPr="00BC123B" w14:paraId="28790D7A" w14:textId="77777777" w:rsidTr="00BC123B">
        <w:trPr>
          <w:trHeight w:val="378"/>
        </w:trPr>
        <w:tc>
          <w:tcPr>
            <w:tcW w:w="5257" w:type="dxa"/>
          </w:tcPr>
          <w:p w14:paraId="2B0FD0B9" w14:textId="77777777" w:rsidR="0086530E" w:rsidRPr="00BC123B" w:rsidRDefault="0086530E" w:rsidP="00BC123B">
            <w:pPr>
              <w:jc w:val="both"/>
              <w:rPr>
                <w:rFonts w:ascii="Arial" w:hAnsi="Arial" w:cs="Arial"/>
              </w:rPr>
            </w:pPr>
            <w:r w:rsidRPr="00BC123B">
              <w:rPr>
                <w:rFonts w:ascii="Arial" w:hAnsi="Arial" w:cs="Arial"/>
              </w:rPr>
              <w:t>Afzuiging</w:t>
            </w:r>
          </w:p>
        </w:tc>
        <w:tc>
          <w:tcPr>
            <w:tcW w:w="3848" w:type="dxa"/>
          </w:tcPr>
          <w:p w14:paraId="18C714E3" w14:textId="77777777" w:rsidR="0086530E" w:rsidRPr="00BC123B" w:rsidRDefault="0086530E" w:rsidP="00BC123B">
            <w:pPr>
              <w:jc w:val="both"/>
              <w:rPr>
                <w:rFonts w:ascii="Arial" w:hAnsi="Arial" w:cs="Arial"/>
              </w:rPr>
            </w:pPr>
            <w:r w:rsidRPr="00BC123B">
              <w:rPr>
                <w:rFonts w:ascii="Arial" w:hAnsi="Arial" w:cs="Arial"/>
              </w:rPr>
              <w:t>nee</w:t>
            </w:r>
          </w:p>
        </w:tc>
      </w:tr>
      <w:tr w:rsidR="0086530E" w:rsidRPr="00BC123B" w14:paraId="1CC2BEC2" w14:textId="77777777" w:rsidTr="00BC123B">
        <w:trPr>
          <w:trHeight w:val="378"/>
        </w:trPr>
        <w:tc>
          <w:tcPr>
            <w:tcW w:w="5257" w:type="dxa"/>
          </w:tcPr>
          <w:p w14:paraId="4706BFF6" w14:textId="77777777" w:rsidR="0086530E" w:rsidRPr="00BC123B" w:rsidRDefault="0086530E" w:rsidP="00BC123B">
            <w:pPr>
              <w:jc w:val="both"/>
              <w:rPr>
                <w:rFonts w:ascii="Arial" w:hAnsi="Arial" w:cs="Arial"/>
              </w:rPr>
            </w:pPr>
            <w:r w:rsidRPr="00BC123B">
              <w:rPr>
                <w:rFonts w:ascii="Arial" w:hAnsi="Arial" w:cs="Arial"/>
              </w:rPr>
              <w:t>Recirculatie</w:t>
            </w:r>
          </w:p>
        </w:tc>
        <w:tc>
          <w:tcPr>
            <w:tcW w:w="3848" w:type="dxa"/>
          </w:tcPr>
          <w:p w14:paraId="68FF1482" w14:textId="77777777" w:rsidR="0086530E" w:rsidRPr="00BC123B" w:rsidRDefault="0086530E" w:rsidP="00BC123B">
            <w:pPr>
              <w:jc w:val="both"/>
              <w:rPr>
                <w:rFonts w:ascii="Arial" w:hAnsi="Arial" w:cs="Arial"/>
              </w:rPr>
            </w:pPr>
            <w:r w:rsidRPr="00BC123B">
              <w:rPr>
                <w:rFonts w:ascii="Arial" w:hAnsi="Arial" w:cs="Arial"/>
              </w:rPr>
              <w:t>ja</w:t>
            </w:r>
          </w:p>
        </w:tc>
      </w:tr>
      <w:tr w:rsidR="0086530E" w:rsidRPr="00BC123B" w14:paraId="2F70472F" w14:textId="77777777" w:rsidTr="00BC123B">
        <w:trPr>
          <w:trHeight w:val="775"/>
        </w:trPr>
        <w:tc>
          <w:tcPr>
            <w:tcW w:w="5257" w:type="dxa"/>
          </w:tcPr>
          <w:p w14:paraId="761CD1CB" w14:textId="77777777" w:rsidR="0086530E" w:rsidRPr="00BC123B" w:rsidRDefault="0086530E" w:rsidP="00BC123B">
            <w:pPr>
              <w:jc w:val="both"/>
              <w:rPr>
                <w:rFonts w:ascii="Arial" w:hAnsi="Arial" w:cs="Arial"/>
              </w:rPr>
            </w:pPr>
            <w:r w:rsidRPr="00BC123B">
              <w:rPr>
                <w:rFonts w:ascii="Arial" w:hAnsi="Arial" w:cs="Arial"/>
              </w:rPr>
              <w:t>Operationele omgeving</w:t>
            </w:r>
          </w:p>
        </w:tc>
        <w:tc>
          <w:tcPr>
            <w:tcW w:w="3848" w:type="dxa"/>
          </w:tcPr>
          <w:p w14:paraId="4AA9573A" w14:textId="77777777" w:rsidR="0086530E" w:rsidRPr="00BC123B" w:rsidRDefault="0086530E" w:rsidP="00BC123B">
            <w:pPr>
              <w:jc w:val="both"/>
              <w:rPr>
                <w:rFonts w:ascii="Arial" w:hAnsi="Arial" w:cs="Arial"/>
              </w:rPr>
            </w:pPr>
            <w:r w:rsidRPr="00BC123B">
              <w:rPr>
                <w:rFonts w:ascii="Arial" w:hAnsi="Arial" w:cs="Arial"/>
              </w:rPr>
              <w:t>15 – 30 graden Celsius</w:t>
            </w:r>
          </w:p>
          <w:p w14:paraId="5D8416EC" w14:textId="1FF2C190" w:rsidR="0086530E" w:rsidRPr="00BC123B" w:rsidRDefault="0086530E" w:rsidP="00BC123B">
            <w:pPr>
              <w:jc w:val="both"/>
              <w:rPr>
                <w:rFonts w:ascii="Arial" w:hAnsi="Arial" w:cs="Arial"/>
              </w:rPr>
            </w:pPr>
            <w:r w:rsidRPr="00BC123B">
              <w:rPr>
                <w:rFonts w:ascii="Arial" w:hAnsi="Arial" w:cs="Arial"/>
              </w:rPr>
              <w:t xml:space="preserve">30 – 60% </w:t>
            </w:r>
            <w:r w:rsidR="00745D60">
              <w:rPr>
                <w:rFonts w:ascii="Arial" w:hAnsi="Arial" w:cs="Arial"/>
              </w:rPr>
              <w:t>relatieve lucht</w:t>
            </w:r>
            <w:r w:rsidRPr="00BC123B">
              <w:rPr>
                <w:rFonts w:ascii="Arial" w:hAnsi="Arial" w:cs="Arial"/>
              </w:rPr>
              <w:t>vochtigheid</w:t>
            </w:r>
          </w:p>
        </w:tc>
      </w:tr>
      <w:tr w:rsidR="0086530E" w:rsidRPr="00BC123B" w14:paraId="006FBF20" w14:textId="77777777" w:rsidTr="00BC123B">
        <w:trPr>
          <w:trHeight w:val="775"/>
        </w:trPr>
        <w:tc>
          <w:tcPr>
            <w:tcW w:w="5257" w:type="dxa"/>
          </w:tcPr>
          <w:p w14:paraId="01679BB0" w14:textId="77777777" w:rsidR="0086530E" w:rsidRPr="00BC123B" w:rsidRDefault="0086530E" w:rsidP="00BC123B">
            <w:pPr>
              <w:jc w:val="both"/>
              <w:rPr>
                <w:rFonts w:ascii="Arial" w:hAnsi="Arial" w:cs="Arial"/>
              </w:rPr>
            </w:pPr>
            <w:r w:rsidRPr="00BC123B">
              <w:rPr>
                <w:rFonts w:ascii="Arial" w:hAnsi="Arial" w:cs="Arial"/>
              </w:rPr>
              <w:t>Afmetingen (b x h x d) in meter</w:t>
            </w:r>
          </w:p>
        </w:tc>
        <w:tc>
          <w:tcPr>
            <w:tcW w:w="3848" w:type="dxa"/>
          </w:tcPr>
          <w:p w14:paraId="7ECC5898" w14:textId="77777777" w:rsidR="0086530E" w:rsidRPr="00BC123B" w:rsidRDefault="0086530E" w:rsidP="00BC123B">
            <w:pPr>
              <w:jc w:val="both"/>
              <w:rPr>
                <w:rFonts w:ascii="Arial" w:hAnsi="Arial" w:cs="Arial"/>
              </w:rPr>
            </w:pPr>
            <w:r w:rsidRPr="00BC123B">
              <w:rPr>
                <w:rFonts w:ascii="Arial" w:hAnsi="Arial" w:cs="Arial"/>
              </w:rPr>
              <w:t>1,1m x 2,5m x 1m (i.v.m. installatie)</w:t>
            </w:r>
          </w:p>
        </w:tc>
      </w:tr>
      <w:tr w:rsidR="0086530E" w:rsidRPr="00BC123B" w14:paraId="335D406B" w14:textId="77777777" w:rsidTr="00BC123B">
        <w:trPr>
          <w:trHeight w:val="393"/>
        </w:trPr>
        <w:tc>
          <w:tcPr>
            <w:tcW w:w="5257" w:type="dxa"/>
          </w:tcPr>
          <w:p w14:paraId="5A03F009" w14:textId="77777777" w:rsidR="0086530E" w:rsidRPr="00BC123B" w:rsidRDefault="0086530E" w:rsidP="00BC123B">
            <w:pPr>
              <w:jc w:val="both"/>
              <w:rPr>
                <w:rFonts w:ascii="Arial" w:hAnsi="Arial" w:cs="Arial"/>
              </w:rPr>
            </w:pPr>
            <w:r w:rsidRPr="00BC123B">
              <w:rPr>
                <w:rFonts w:ascii="Arial" w:hAnsi="Arial" w:cs="Arial"/>
              </w:rPr>
              <w:t>CE certificering</w:t>
            </w:r>
          </w:p>
        </w:tc>
        <w:tc>
          <w:tcPr>
            <w:tcW w:w="3848" w:type="dxa"/>
          </w:tcPr>
          <w:p w14:paraId="641C7910" w14:textId="77777777" w:rsidR="0086530E" w:rsidRPr="00BC123B" w:rsidRDefault="0086530E" w:rsidP="00BC123B">
            <w:pPr>
              <w:jc w:val="both"/>
              <w:rPr>
                <w:rFonts w:ascii="Arial" w:hAnsi="Arial" w:cs="Arial"/>
              </w:rPr>
            </w:pPr>
            <w:r w:rsidRPr="00BC123B">
              <w:rPr>
                <w:rFonts w:ascii="Arial" w:hAnsi="Arial" w:cs="Arial"/>
              </w:rPr>
              <w:t>ja</w:t>
            </w:r>
          </w:p>
        </w:tc>
      </w:tr>
    </w:tbl>
    <w:p w14:paraId="5C34B538" w14:textId="5F77A499" w:rsidR="00BC123B" w:rsidRDefault="00BC123B" w:rsidP="00BC123B">
      <w:pPr>
        <w:pStyle w:val="Geenafstand"/>
        <w:jc w:val="both"/>
        <w:rPr>
          <w:rFonts w:ascii="Arial" w:hAnsi="Arial" w:cs="Arial"/>
          <w:u w:val="single"/>
        </w:rPr>
      </w:pPr>
      <w:r>
        <w:rPr>
          <w:rFonts w:ascii="Arial" w:hAnsi="Arial" w:cs="Arial"/>
        </w:rPr>
        <w:br/>
      </w:r>
      <w:r w:rsidR="0086530E" w:rsidRPr="00BC123B">
        <w:rPr>
          <w:rFonts w:ascii="Arial" w:hAnsi="Arial" w:cs="Arial"/>
          <w:u w:val="single"/>
        </w:rPr>
        <w:t>Service en onderhoud</w:t>
      </w:r>
    </w:p>
    <w:p w14:paraId="2D36202C" w14:textId="61E65416" w:rsidR="002D1937" w:rsidRPr="00BC123B" w:rsidRDefault="0086530E" w:rsidP="00BC123B">
      <w:pPr>
        <w:pStyle w:val="Geenafstand"/>
        <w:jc w:val="both"/>
        <w:rPr>
          <w:rFonts w:ascii="Arial" w:hAnsi="Arial" w:cs="Arial"/>
        </w:rPr>
      </w:pPr>
      <w:r w:rsidRPr="00BC123B">
        <w:rPr>
          <w:rFonts w:ascii="Arial" w:hAnsi="Arial" w:cs="Arial"/>
        </w:rPr>
        <w:t>Het betreft een cruciaal apparaat in het diagnostisch proces van de afdeling Klinische Genetica. Daarom is er gezocht naar een apparaat waarvoor weinig onderhoud nodig is (maximaal ca. 1x per jaar) of waar bij complicaties het apparaat maximaal 24 uur buiten bedrijf is.</w:t>
      </w:r>
    </w:p>
    <w:p w14:paraId="30C178C2" w14:textId="6B67BC7F" w:rsidR="0086530E" w:rsidRPr="00BC123B" w:rsidRDefault="0086530E" w:rsidP="00BC123B">
      <w:pPr>
        <w:pStyle w:val="Geenafstand"/>
        <w:jc w:val="both"/>
        <w:rPr>
          <w:rFonts w:ascii="Arial" w:hAnsi="Arial" w:cs="Arial"/>
        </w:rPr>
      </w:pPr>
    </w:p>
    <w:p w14:paraId="05B754B8" w14:textId="77777777" w:rsidR="0086530E" w:rsidRPr="00BC123B" w:rsidRDefault="0086530E" w:rsidP="00BC123B">
      <w:pPr>
        <w:pStyle w:val="Geenafstand"/>
        <w:jc w:val="both"/>
        <w:rPr>
          <w:rFonts w:ascii="Arial" w:hAnsi="Arial" w:cs="Arial"/>
        </w:rPr>
      </w:pPr>
    </w:p>
    <w:p w14:paraId="5119240B" w14:textId="5B73289F" w:rsidR="00C07F15" w:rsidRPr="00BC123B" w:rsidRDefault="00C07F15" w:rsidP="00BC123B">
      <w:pPr>
        <w:pStyle w:val="Geenafstand"/>
        <w:jc w:val="both"/>
        <w:rPr>
          <w:rFonts w:ascii="Arial" w:hAnsi="Arial" w:cs="Arial"/>
          <w:b/>
        </w:rPr>
      </w:pPr>
      <w:r w:rsidRPr="00BC123B">
        <w:rPr>
          <w:rFonts w:ascii="Arial" w:hAnsi="Arial" w:cs="Arial"/>
          <w:b/>
        </w:rPr>
        <w:t>Marktonderzoek</w:t>
      </w:r>
    </w:p>
    <w:p w14:paraId="6BEA4808" w14:textId="43341B3E" w:rsidR="00C07F15" w:rsidRPr="00BC123B" w:rsidRDefault="00EA6822" w:rsidP="00BC123B">
      <w:pPr>
        <w:pStyle w:val="Geenafstand"/>
        <w:jc w:val="both"/>
        <w:rPr>
          <w:rFonts w:ascii="Arial" w:hAnsi="Arial" w:cs="Arial"/>
        </w:rPr>
      </w:pPr>
      <w:r w:rsidRPr="00BC123B">
        <w:rPr>
          <w:rFonts w:ascii="Arial" w:hAnsi="Arial" w:cs="Arial"/>
        </w:rPr>
        <w:t xml:space="preserve">Op </w:t>
      </w:r>
      <w:r w:rsidR="0086530E" w:rsidRPr="00BC123B">
        <w:rPr>
          <w:rFonts w:ascii="Arial" w:hAnsi="Arial" w:cs="Arial"/>
        </w:rPr>
        <w:t>25 mei</w:t>
      </w:r>
      <w:r w:rsidRPr="00BC123B">
        <w:rPr>
          <w:rFonts w:ascii="Arial" w:hAnsi="Arial" w:cs="Arial"/>
        </w:rPr>
        <w:t xml:space="preserve"> 2021 heeft via </w:t>
      </w:r>
      <w:proofErr w:type="spellStart"/>
      <w:r w:rsidR="00D82EEC" w:rsidRPr="00BC123B">
        <w:rPr>
          <w:rFonts w:ascii="Arial" w:hAnsi="Arial" w:cs="Arial"/>
        </w:rPr>
        <w:t>Tenderned</w:t>
      </w:r>
      <w:proofErr w:type="spellEnd"/>
      <w:r w:rsidRPr="00BC123B">
        <w:rPr>
          <w:rFonts w:ascii="Arial" w:hAnsi="Arial" w:cs="Arial"/>
        </w:rPr>
        <w:t xml:space="preserve"> onder TN-</w:t>
      </w:r>
      <w:r w:rsidR="0086530E" w:rsidRPr="00BC123B">
        <w:rPr>
          <w:rFonts w:ascii="Arial" w:hAnsi="Arial" w:cs="Arial"/>
        </w:rPr>
        <w:t>314330</w:t>
      </w:r>
      <w:r w:rsidRPr="00BC123B">
        <w:rPr>
          <w:rFonts w:ascii="Arial" w:hAnsi="Arial" w:cs="Arial"/>
        </w:rPr>
        <w:t xml:space="preserve"> een marktconsultatie plaatsgevonden. Dit m</w:t>
      </w:r>
      <w:r w:rsidR="00C07F15" w:rsidRPr="00BC123B">
        <w:rPr>
          <w:rFonts w:ascii="Arial" w:hAnsi="Arial" w:cs="Arial"/>
        </w:rPr>
        <w:t xml:space="preserve">arktonderzoek heeft uitgewezen dat enkel </w:t>
      </w:r>
      <w:r w:rsidR="0086530E" w:rsidRPr="00BC123B">
        <w:rPr>
          <w:rFonts w:ascii="Arial" w:hAnsi="Arial" w:cs="Arial"/>
        </w:rPr>
        <w:t xml:space="preserve">ADS </w:t>
      </w:r>
      <w:proofErr w:type="spellStart"/>
      <w:r w:rsidR="0086530E" w:rsidRPr="00BC123B">
        <w:rPr>
          <w:rFonts w:ascii="Arial" w:hAnsi="Arial" w:cs="Arial"/>
        </w:rPr>
        <w:t>Biotec</w:t>
      </w:r>
      <w:proofErr w:type="spellEnd"/>
      <w:r w:rsidR="00C07F15" w:rsidRPr="00BC123B">
        <w:rPr>
          <w:rFonts w:ascii="Arial" w:hAnsi="Arial" w:cs="Arial"/>
        </w:rPr>
        <w:t xml:space="preserve"> beschikt over een </w:t>
      </w:r>
      <w:r w:rsidR="0086530E" w:rsidRPr="00BC123B">
        <w:rPr>
          <w:rFonts w:ascii="Arial" w:hAnsi="Arial" w:cs="Arial"/>
        </w:rPr>
        <w:t xml:space="preserve">oogstrobot </w:t>
      </w:r>
      <w:r w:rsidRPr="00BC123B">
        <w:rPr>
          <w:rFonts w:ascii="Arial" w:hAnsi="Arial" w:cs="Arial"/>
        </w:rPr>
        <w:t xml:space="preserve">oplossing </w:t>
      </w:r>
      <w:r w:rsidR="00C07F15" w:rsidRPr="00BC123B">
        <w:rPr>
          <w:rFonts w:ascii="Arial" w:hAnsi="Arial" w:cs="Arial"/>
        </w:rPr>
        <w:t>die voldoet aan de specifieke en door het Erasmus MC als noodza</w:t>
      </w:r>
      <w:r w:rsidR="0086530E" w:rsidRPr="00BC123B">
        <w:rPr>
          <w:rFonts w:ascii="Arial" w:hAnsi="Arial" w:cs="Arial"/>
        </w:rPr>
        <w:t>kelijk aan te merken vereisten.</w:t>
      </w:r>
    </w:p>
    <w:p w14:paraId="2589C6B6" w14:textId="20D3F826" w:rsidR="00C32B83" w:rsidRDefault="00C32B83" w:rsidP="00BC123B">
      <w:pPr>
        <w:pStyle w:val="Geenafstand"/>
        <w:jc w:val="both"/>
        <w:rPr>
          <w:rFonts w:ascii="Arial" w:hAnsi="Arial" w:cs="Arial"/>
        </w:rPr>
      </w:pPr>
    </w:p>
    <w:p w14:paraId="7EE38BBD" w14:textId="77777777" w:rsidR="00BC123B" w:rsidRPr="00BC123B" w:rsidRDefault="00BC123B" w:rsidP="00BC123B">
      <w:pPr>
        <w:pStyle w:val="Geenafstand"/>
        <w:jc w:val="both"/>
        <w:rPr>
          <w:rFonts w:ascii="Arial" w:hAnsi="Arial" w:cs="Arial"/>
        </w:rPr>
      </w:pPr>
    </w:p>
    <w:p w14:paraId="2B0EA6CD" w14:textId="77777777" w:rsidR="00BC123B" w:rsidRDefault="00BC123B">
      <w:pPr>
        <w:rPr>
          <w:rFonts w:ascii="Arial" w:hAnsi="Arial" w:cs="Arial"/>
          <w:b/>
        </w:rPr>
      </w:pPr>
      <w:r>
        <w:rPr>
          <w:rFonts w:ascii="Arial" w:hAnsi="Arial" w:cs="Arial"/>
          <w:b/>
        </w:rPr>
        <w:br w:type="page"/>
      </w:r>
    </w:p>
    <w:p w14:paraId="3198F588" w14:textId="1BEE9674" w:rsidR="00A33D6B" w:rsidRPr="00BC123B" w:rsidRDefault="00A33D6B" w:rsidP="00BC123B">
      <w:pPr>
        <w:pStyle w:val="Geenafstand"/>
        <w:jc w:val="both"/>
        <w:rPr>
          <w:rFonts w:ascii="Arial" w:hAnsi="Arial" w:cs="Arial"/>
          <w:b/>
        </w:rPr>
      </w:pPr>
      <w:r w:rsidRPr="00BC123B">
        <w:rPr>
          <w:rFonts w:ascii="Arial" w:hAnsi="Arial" w:cs="Arial"/>
          <w:b/>
        </w:rPr>
        <w:lastRenderedPageBreak/>
        <w:t>Voor</w:t>
      </w:r>
      <w:r w:rsidR="0007219F" w:rsidRPr="00BC123B">
        <w:rPr>
          <w:rFonts w:ascii="Arial" w:hAnsi="Arial" w:cs="Arial"/>
          <w:b/>
        </w:rPr>
        <w:t>nemen tot gunning</w:t>
      </w:r>
    </w:p>
    <w:p w14:paraId="7B6ADC2E" w14:textId="77777777" w:rsidR="00CF6F50" w:rsidRDefault="00570AFB" w:rsidP="00CF6F50">
      <w:pPr>
        <w:pStyle w:val="Geenafstand"/>
        <w:numPr>
          <w:ilvl w:val="0"/>
          <w:numId w:val="1"/>
        </w:numPr>
        <w:jc w:val="both"/>
        <w:rPr>
          <w:rFonts w:ascii="Arial" w:hAnsi="Arial" w:cs="Arial"/>
        </w:rPr>
      </w:pPr>
      <w:r w:rsidRPr="00BC123B">
        <w:rPr>
          <w:rFonts w:ascii="Arial" w:hAnsi="Arial" w:cs="Arial"/>
        </w:rPr>
        <w:t>Ontwerp, fabricage, installatie en in bedrijf stellen</w:t>
      </w:r>
      <w:r w:rsidR="000B464A" w:rsidRPr="00BC123B">
        <w:rPr>
          <w:rFonts w:ascii="Arial" w:hAnsi="Arial" w:cs="Arial"/>
        </w:rPr>
        <w:t xml:space="preserve"> </w:t>
      </w:r>
      <w:r w:rsidR="0086530E" w:rsidRPr="00BC123B">
        <w:rPr>
          <w:rFonts w:ascii="Arial" w:hAnsi="Arial" w:cs="Arial"/>
        </w:rPr>
        <w:t xml:space="preserve">van de HANABI PIII (3P3) </w:t>
      </w:r>
      <w:r w:rsidR="00D75821" w:rsidRPr="00BC123B">
        <w:rPr>
          <w:rFonts w:ascii="Arial" w:hAnsi="Arial" w:cs="Arial"/>
        </w:rPr>
        <w:t xml:space="preserve">binnen </w:t>
      </w:r>
      <w:r w:rsidR="00D75821" w:rsidRPr="00CF6F50">
        <w:rPr>
          <w:rFonts w:ascii="Arial" w:hAnsi="Arial" w:cs="Arial"/>
        </w:rPr>
        <w:t>gebouwdeel Ee</w:t>
      </w:r>
      <w:r w:rsidR="00745D60" w:rsidRPr="00CF6F50">
        <w:rPr>
          <w:rFonts w:ascii="Arial" w:hAnsi="Arial" w:cs="Arial"/>
        </w:rPr>
        <w:t>-2430</w:t>
      </w:r>
      <w:r w:rsidR="00D75821" w:rsidRPr="00CF6F50">
        <w:rPr>
          <w:rFonts w:ascii="Arial" w:hAnsi="Arial" w:cs="Arial"/>
        </w:rPr>
        <w:t xml:space="preserve"> binnen </w:t>
      </w:r>
      <w:r w:rsidR="008422E4" w:rsidRPr="00CF6F50">
        <w:rPr>
          <w:rFonts w:ascii="Arial" w:hAnsi="Arial" w:cs="Arial"/>
        </w:rPr>
        <w:t>het gebouwencomplex van het Erasmus MC</w:t>
      </w:r>
      <w:r w:rsidR="00BB108F" w:rsidRPr="00CF6F50">
        <w:rPr>
          <w:rFonts w:ascii="Arial" w:hAnsi="Arial" w:cs="Arial"/>
        </w:rPr>
        <w:t>;</w:t>
      </w:r>
    </w:p>
    <w:p w14:paraId="0B6E8AE2" w14:textId="1400BD4D" w:rsidR="00BB108F" w:rsidRPr="00CF6F50" w:rsidRDefault="00CF6F50" w:rsidP="00CF6F50">
      <w:pPr>
        <w:pStyle w:val="Geenafstand"/>
        <w:numPr>
          <w:ilvl w:val="0"/>
          <w:numId w:val="1"/>
        </w:numPr>
        <w:jc w:val="both"/>
        <w:rPr>
          <w:rFonts w:ascii="Arial" w:hAnsi="Arial" w:cs="Arial"/>
        </w:rPr>
      </w:pPr>
      <w:r w:rsidRPr="00CF6F50">
        <w:rPr>
          <w:rFonts w:ascii="Arial" w:hAnsi="Arial" w:cs="Arial"/>
        </w:rPr>
        <w:t>Serviceovereenkomst</w:t>
      </w:r>
      <w:r w:rsidR="00BB108F" w:rsidRPr="00CF6F50">
        <w:rPr>
          <w:rFonts w:ascii="Arial" w:hAnsi="Arial" w:cs="Arial"/>
        </w:rPr>
        <w:t xml:space="preserve"> voor een periode van </w:t>
      </w:r>
      <w:r w:rsidRPr="00CF6F50">
        <w:rPr>
          <w:rFonts w:ascii="Arial" w:hAnsi="Arial" w:cs="Arial"/>
        </w:rPr>
        <w:t>5</w:t>
      </w:r>
      <w:r w:rsidR="00BB108F" w:rsidRPr="00CF6F50">
        <w:rPr>
          <w:rFonts w:ascii="Arial" w:hAnsi="Arial" w:cs="Arial"/>
        </w:rPr>
        <w:t xml:space="preserve"> jaar.</w:t>
      </w:r>
    </w:p>
    <w:p w14:paraId="4856B892" w14:textId="5B9639C1" w:rsidR="00A33D6B" w:rsidRPr="00BC123B" w:rsidRDefault="00BC123B" w:rsidP="00BC123B">
      <w:pPr>
        <w:spacing w:line="240" w:lineRule="auto"/>
        <w:rPr>
          <w:rFonts w:ascii="Arial" w:hAnsi="Arial" w:cs="Arial"/>
          <w:u w:val="single"/>
        </w:rPr>
      </w:pPr>
      <w:r>
        <w:rPr>
          <w:rFonts w:ascii="Arial" w:hAnsi="Arial" w:cs="Arial"/>
          <w:u w:val="single"/>
        </w:rPr>
        <w:br/>
      </w:r>
      <w:r>
        <w:rPr>
          <w:rFonts w:ascii="Arial" w:hAnsi="Arial" w:cs="Arial"/>
          <w:u w:val="single"/>
        </w:rPr>
        <w:br/>
      </w:r>
      <w:r w:rsidR="00A33D6B" w:rsidRPr="00BC123B">
        <w:rPr>
          <w:rFonts w:ascii="Arial" w:hAnsi="Arial" w:cs="Arial"/>
          <w:b/>
        </w:rPr>
        <w:t>Afsluiting</w:t>
      </w:r>
      <w:r>
        <w:rPr>
          <w:rFonts w:ascii="Arial" w:hAnsi="Arial" w:cs="Arial"/>
          <w:b/>
        </w:rPr>
        <w:br/>
      </w:r>
      <w:r w:rsidR="00A33D6B" w:rsidRPr="00BC123B">
        <w:rPr>
          <w:rFonts w:ascii="Arial" w:hAnsi="Arial" w:cs="Arial"/>
        </w:rPr>
        <w:t xml:space="preserve">Volledigheidshalve wil het Erasmus MC u middels deze aankondiging op de hoogte stellen </w:t>
      </w:r>
      <w:r w:rsidR="00D75821" w:rsidRPr="00BC123B">
        <w:rPr>
          <w:rFonts w:ascii="Arial" w:hAnsi="Arial" w:cs="Arial"/>
        </w:rPr>
        <w:t xml:space="preserve">van voorgenomen gunning </w:t>
      </w:r>
      <w:r w:rsidR="00A33D6B" w:rsidRPr="00BC123B">
        <w:rPr>
          <w:rFonts w:ascii="Arial" w:hAnsi="Arial" w:cs="Arial"/>
        </w:rPr>
        <w:t xml:space="preserve">en in de gelegenheid stellen om hier bezwaar tegen aan te tekenen. Indien u bezwaar heeft tegen de voorgenomen </w:t>
      </w:r>
      <w:r w:rsidR="00D75821" w:rsidRPr="00BC123B">
        <w:rPr>
          <w:rFonts w:ascii="Arial" w:hAnsi="Arial" w:cs="Arial"/>
        </w:rPr>
        <w:t>gunning aan</w:t>
      </w:r>
      <w:r w:rsidR="00A33D6B" w:rsidRPr="00BC123B">
        <w:rPr>
          <w:rFonts w:ascii="Arial" w:hAnsi="Arial" w:cs="Arial"/>
        </w:rPr>
        <w:t xml:space="preserve"> </w:t>
      </w:r>
      <w:r w:rsidR="0086530E" w:rsidRPr="00BC123B">
        <w:rPr>
          <w:rFonts w:ascii="Arial" w:hAnsi="Arial" w:cs="Arial"/>
        </w:rPr>
        <w:t xml:space="preserve">ADS </w:t>
      </w:r>
      <w:proofErr w:type="spellStart"/>
      <w:r w:rsidR="0086530E" w:rsidRPr="00BC123B">
        <w:rPr>
          <w:rFonts w:ascii="Arial" w:hAnsi="Arial" w:cs="Arial"/>
        </w:rPr>
        <w:t>Biotec</w:t>
      </w:r>
      <w:proofErr w:type="spellEnd"/>
      <w:r w:rsidR="00A33D6B" w:rsidRPr="00BC123B">
        <w:rPr>
          <w:rFonts w:ascii="Arial" w:hAnsi="Arial" w:cs="Arial"/>
        </w:rPr>
        <w:t xml:space="preserve">, wordt u verzocht zich </w:t>
      </w:r>
      <w:r w:rsidR="00A33D6B" w:rsidRPr="00A4113C">
        <w:rPr>
          <w:rFonts w:ascii="Arial" w:hAnsi="Arial" w:cs="Arial"/>
          <w:b/>
        </w:rPr>
        <w:t xml:space="preserve">uiterlijk </w:t>
      </w:r>
      <w:r w:rsidR="00A4113C" w:rsidRPr="00A4113C">
        <w:rPr>
          <w:rFonts w:ascii="Arial" w:hAnsi="Arial" w:cs="Arial"/>
          <w:b/>
        </w:rPr>
        <w:t>15</w:t>
      </w:r>
      <w:r w:rsidR="00E63FB9" w:rsidRPr="00A4113C">
        <w:rPr>
          <w:rFonts w:ascii="Arial" w:hAnsi="Arial" w:cs="Arial"/>
          <w:b/>
        </w:rPr>
        <w:t xml:space="preserve"> </w:t>
      </w:r>
      <w:r w:rsidR="00A4113C" w:rsidRPr="00A4113C">
        <w:rPr>
          <w:rFonts w:ascii="Arial" w:hAnsi="Arial" w:cs="Arial"/>
          <w:b/>
        </w:rPr>
        <w:t>november 2021</w:t>
      </w:r>
      <w:r w:rsidR="00A33D6B" w:rsidRPr="00A4113C">
        <w:rPr>
          <w:rFonts w:ascii="Arial" w:hAnsi="Arial" w:cs="Arial"/>
        </w:rPr>
        <w:t xml:space="preserve"> via</w:t>
      </w:r>
      <w:r w:rsidR="00A33D6B" w:rsidRPr="00BC123B">
        <w:rPr>
          <w:rFonts w:ascii="Arial" w:hAnsi="Arial" w:cs="Arial"/>
        </w:rPr>
        <w:t xml:space="preserve"> de berichtenmodule in </w:t>
      </w:r>
      <w:proofErr w:type="spellStart"/>
      <w:r w:rsidR="00A33D6B" w:rsidRPr="00BC123B">
        <w:rPr>
          <w:rFonts w:ascii="Arial" w:hAnsi="Arial" w:cs="Arial"/>
        </w:rPr>
        <w:t>TenderNed</w:t>
      </w:r>
      <w:proofErr w:type="spellEnd"/>
      <w:r w:rsidR="00A33D6B" w:rsidRPr="00BC123B">
        <w:rPr>
          <w:rFonts w:ascii="Arial" w:hAnsi="Arial" w:cs="Arial"/>
        </w:rPr>
        <w:t xml:space="preserve"> te melden bij</w:t>
      </w:r>
      <w:r w:rsidRPr="00BC123B">
        <w:rPr>
          <w:rFonts w:ascii="Arial" w:hAnsi="Arial" w:cs="Arial"/>
        </w:rPr>
        <w:t xml:space="preserve"> mevrouw van Rijn</w:t>
      </w:r>
      <w:r w:rsidR="00A33D6B" w:rsidRPr="00BC123B">
        <w:rPr>
          <w:rFonts w:ascii="Arial" w:hAnsi="Arial" w:cs="Arial"/>
        </w:rPr>
        <w:t xml:space="preserve">. Als </w:t>
      </w:r>
      <w:r w:rsidR="00D75821" w:rsidRPr="00BC123B">
        <w:rPr>
          <w:rFonts w:ascii="Arial" w:hAnsi="Arial" w:cs="Arial"/>
        </w:rPr>
        <w:t>er geen bezwaar binnenkomt</w:t>
      </w:r>
      <w:r w:rsidR="00A33D6B" w:rsidRPr="00BC123B">
        <w:rPr>
          <w:rFonts w:ascii="Arial" w:hAnsi="Arial" w:cs="Arial"/>
        </w:rPr>
        <w:t xml:space="preserve"> ti</w:t>
      </w:r>
      <w:r w:rsidR="007D2301" w:rsidRPr="00BC123B">
        <w:rPr>
          <w:rFonts w:ascii="Arial" w:hAnsi="Arial" w:cs="Arial"/>
        </w:rPr>
        <w:t>jdens de bovengenoemde periode</w:t>
      </w:r>
      <w:r w:rsidR="00A33D6B" w:rsidRPr="00BC123B">
        <w:rPr>
          <w:rFonts w:ascii="Arial" w:hAnsi="Arial" w:cs="Arial"/>
        </w:rPr>
        <w:t xml:space="preserve">, zal het Erasmus MC over gaan tot </w:t>
      </w:r>
      <w:r w:rsidR="007D2301" w:rsidRPr="00BC123B">
        <w:rPr>
          <w:rFonts w:ascii="Arial" w:hAnsi="Arial" w:cs="Arial"/>
        </w:rPr>
        <w:t>defin</w:t>
      </w:r>
      <w:bookmarkStart w:id="0" w:name="_GoBack"/>
      <w:bookmarkEnd w:id="0"/>
      <w:r w:rsidR="007D2301" w:rsidRPr="00BC123B">
        <w:rPr>
          <w:rFonts w:ascii="Arial" w:hAnsi="Arial" w:cs="Arial"/>
        </w:rPr>
        <w:t>itieve gunning</w:t>
      </w:r>
      <w:r w:rsidR="00A33D6B" w:rsidRPr="00BC123B">
        <w:rPr>
          <w:rFonts w:ascii="Arial" w:hAnsi="Arial" w:cs="Arial"/>
        </w:rPr>
        <w:t xml:space="preserve"> van bovengenoemde opdracht.</w:t>
      </w:r>
    </w:p>
    <w:sectPr w:rsidR="00A33D6B" w:rsidRPr="00BC123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38545A" w14:textId="77777777" w:rsidR="00242BC8" w:rsidRDefault="00242BC8" w:rsidP="003950F6">
      <w:pPr>
        <w:spacing w:after="0" w:line="240" w:lineRule="auto"/>
      </w:pPr>
      <w:r>
        <w:separator/>
      </w:r>
    </w:p>
  </w:endnote>
  <w:endnote w:type="continuationSeparator" w:id="0">
    <w:p w14:paraId="500B1E95" w14:textId="77777777" w:rsidR="00242BC8" w:rsidRDefault="00242BC8" w:rsidP="00395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3530904"/>
      <w:docPartObj>
        <w:docPartGallery w:val="Page Numbers (Bottom of Page)"/>
        <w:docPartUnique/>
      </w:docPartObj>
    </w:sdtPr>
    <w:sdtEndPr/>
    <w:sdtContent>
      <w:p w14:paraId="47C32B36" w14:textId="41F80B71" w:rsidR="00A33D6B" w:rsidRDefault="00A33D6B">
        <w:pPr>
          <w:pStyle w:val="Voettekst"/>
        </w:pPr>
        <w:r>
          <w:fldChar w:fldCharType="begin"/>
        </w:r>
        <w:r>
          <w:instrText>PAGE   \* MERGEFORMAT</w:instrText>
        </w:r>
        <w:r>
          <w:fldChar w:fldCharType="separate"/>
        </w:r>
        <w:r w:rsidR="00A4113C">
          <w:rPr>
            <w:noProof/>
          </w:rPr>
          <w:t>2</w:t>
        </w:r>
        <w:r>
          <w:fldChar w:fldCharType="end"/>
        </w:r>
      </w:p>
    </w:sdtContent>
  </w:sdt>
  <w:p w14:paraId="255D831F" w14:textId="77777777" w:rsidR="00A33D6B" w:rsidRDefault="00A33D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6A956" w14:textId="77777777" w:rsidR="00242BC8" w:rsidRDefault="00242BC8" w:rsidP="003950F6">
      <w:pPr>
        <w:spacing w:after="0" w:line="240" w:lineRule="auto"/>
      </w:pPr>
      <w:r>
        <w:separator/>
      </w:r>
    </w:p>
  </w:footnote>
  <w:footnote w:type="continuationSeparator" w:id="0">
    <w:p w14:paraId="1F2A9EE6" w14:textId="77777777" w:rsidR="00242BC8" w:rsidRDefault="00242BC8" w:rsidP="00395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12A45" w14:textId="77777777" w:rsidR="003950F6" w:rsidRDefault="003950F6">
    <w:pPr>
      <w:pStyle w:val="Koptekst"/>
    </w:pPr>
    <w:r>
      <w:rPr>
        <w:rFonts w:ascii="Arial" w:hAnsi="Arial" w:cs="Arial"/>
        <w:b/>
        <w:noProof/>
        <w:lang w:eastAsia="nl-NL"/>
      </w:rPr>
      <w:drawing>
        <wp:anchor distT="0" distB="0" distL="114300" distR="114300" simplePos="0" relativeHeight="251659264" behindDoc="1" locked="0" layoutInCell="1" allowOverlap="1" wp14:anchorId="6B3BB1CA" wp14:editId="6C209189">
          <wp:simplePos x="0" y="0"/>
          <wp:positionH relativeFrom="column">
            <wp:posOffset>3073095</wp:posOffset>
          </wp:positionH>
          <wp:positionV relativeFrom="paragraph">
            <wp:posOffset>-318135</wp:posOffset>
          </wp:positionV>
          <wp:extent cx="2701121" cy="1057275"/>
          <wp:effectExtent l="0" t="0" r="4445" b="0"/>
          <wp:wrapNone/>
          <wp:docPr id="1" name="Afbeelding 1" descr="mID_1636_cID_601_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D_1636_cID_601_erasmusmc_rgb_wit_NL"/>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701121"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1F54EF" w14:textId="77777777" w:rsidR="003950F6" w:rsidRDefault="003950F6">
    <w:pPr>
      <w:pStyle w:val="Koptekst"/>
    </w:pPr>
  </w:p>
  <w:p w14:paraId="300A33AF" w14:textId="77777777" w:rsidR="003950F6" w:rsidRDefault="003950F6">
    <w:pPr>
      <w:pStyle w:val="Koptekst"/>
    </w:pPr>
  </w:p>
  <w:p w14:paraId="126D98C5" w14:textId="77777777" w:rsidR="003950F6" w:rsidRDefault="003950F6">
    <w:pPr>
      <w:pStyle w:val="Koptekst"/>
    </w:pPr>
  </w:p>
  <w:p w14:paraId="118A6907" w14:textId="77777777" w:rsidR="003950F6" w:rsidRDefault="003950F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6291B"/>
    <w:multiLevelType w:val="hybridMultilevel"/>
    <w:tmpl w:val="500C67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15175F"/>
    <w:multiLevelType w:val="hybridMultilevel"/>
    <w:tmpl w:val="880C9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3027B0"/>
    <w:multiLevelType w:val="hybridMultilevel"/>
    <w:tmpl w:val="BB44D0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5B24F5"/>
    <w:multiLevelType w:val="hybridMultilevel"/>
    <w:tmpl w:val="293EA8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19125E"/>
    <w:multiLevelType w:val="hybridMultilevel"/>
    <w:tmpl w:val="B41046F2"/>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 w15:restartNumberingAfterBreak="0">
    <w:nsid w:val="47A368BC"/>
    <w:multiLevelType w:val="hybridMultilevel"/>
    <w:tmpl w:val="87F2DF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F602FB7"/>
    <w:multiLevelType w:val="hybridMultilevel"/>
    <w:tmpl w:val="801A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41E76D0"/>
    <w:multiLevelType w:val="hybridMultilevel"/>
    <w:tmpl w:val="A38219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7682BFC"/>
    <w:multiLevelType w:val="hybridMultilevel"/>
    <w:tmpl w:val="4244C0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0"/>
  </w:num>
  <w:num w:numId="6">
    <w:abstractNumId w:val="3"/>
  </w:num>
  <w:num w:numId="7">
    <w:abstractNumId w:val="8"/>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C7C"/>
    <w:rsid w:val="00025AEE"/>
    <w:rsid w:val="00051E5C"/>
    <w:rsid w:val="0007219F"/>
    <w:rsid w:val="0008394A"/>
    <w:rsid w:val="000A0A85"/>
    <w:rsid w:val="000B464A"/>
    <w:rsid w:val="000C7F16"/>
    <w:rsid w:val="000E506F"/>
    <w:rsid w:val="00111025"/>
    <w:rsid w:val="00122DAC"/>
    <w:rsid w:val="001326CA"/>
    <w:rsid w:val="00153CC3"/>
    <w:rsid w:val="0019323C"/>
    <w:rsid w:val="001A7F14"/>
    <w:rsid w:val="001C4F8B"/>
    <w:rsid w:val="001C5B51"/>
    <w:rsid w:val="001D6285"/>
    <w:rsid w:val="001F2F66"/>
    <w:rsid w:val="00221FB7"/>
    <w:rsid w:val="00242BC8"/>
    <w:rsid w:val="002463AD"/>
    <w:rsid w:val="002578FC"/>
    <w:rsid w:val="002B470D"/>
    <w:rsid w:val="002D1937"/>
    <w:rsid w:val="002E127E"/>
    <w:rsid w:val="00304DA1"/>
    <w:rsid w:val="00326963"/>
    <w:rsid w:val="003950F6"/>
    <w:rsid w:val="003A1DD2"/>
    <w:rsid w:val="003A4FBF"/>
    <w:rsid w:val="003B5764"/>
    <w:rsid w:val="003D65D8"/>
    <w:rsid w:val="004459B6"/>
    <w:rsid w:val="00450F29"/>
    <w:rsid w:val="004635DB"/>
    <w:rsid w:val="004A4D71"/>
    <w:rsid w:val="004B0598"/>
    <w:rsid w:val="004B7A74"/>
    <w:rsid w:val="00504789"/>
    <w:rsid w:val="005218B8"/>
    <w:rsid w:val="00547B41"/>
    <w:rsid w:val="005552BD"/>
    <w:rsid w:val="00555FB9"/>
    <w:rsid w:val="00570AFB"/>
    <w:rsid w:val="005959A0"/>
    <w:rsid w:val="005E16FB"/>
    <w:rsid w:val="006101D4"/>
    <w:rsid w:val="006444E6"/>
    <w:rsid w:val="0065038C"/>
    <w:rsid w:val="00666A95"/>
    <w:rsid w:val="006708C7"/>
    <w:rsid w:val="0067514B"/>
    <w:rsid w:val="00681B29"/>
    <w:rsid w:val="00686163"/>
    <w:rsid w:val="00693D2C"/>
    <w:rsid w:val="00713413"/>
    <w:rsid w:val="00731243"/>
    <w:rsid w:val="00745D60"/>
    <w:rsid w:val="00746493"/>
    <w:rsid w:val="00767C2A"/>
    <w:rsid w:val="007743B0"/>
    <w:rsid w:val="007D2301"/>
    <w:rsid w:val="008343A6"/>
    <w:rsid w:val="008422E4"/>
    <w:rsid w:val="00854D5B"/>
    <w:rsid w:val="0086530E"/>
    <w:rsid w:val="00873895"/>
    <w:rsid w:val="00882154"/>
    <w:rsid w:val="0088287B"/>
    <w:rsid w:val="008863C9"/>
    <w:rsid w:val="008E01FE"/>
    <w:rsid w:val="008E2D48"/>
    <w:rsid w:val="00916B91"/>
    <w:rsid w:val="00917459"/>
    <w:rsid w:val="00927C99"/>
    <w:rsid w:val="009408B5"/>
    <w:rsid w:val="009473D1"/>
    <w:rsid w:val="00974A78"/>
    <w:rsid w:val="009771A2"/>
    <w:rsid w:val="009A16D4"/>
    <w:rsid w:val="009D2128"/>
    <w:rsid w:val="009E4C7C"/>
    <w:rsid w:val="00A20567"/>
    <w:rsid w:val="00A33D6B"/>
    <w:rsid w:val="00A4113C"/>
    <w:rsid w:val="00A42650"/>
    <w:rsid w:val="00A6762F"/>
    <w:rsid w:val="00A7308D"/>
    <w:rsid w:val="00A77D17"/>
    <w:rsid w:val="00A87A52"/>
    <w:rsid w:val="00A93A01"/>
    <w:rsid w:val="00AA3648"/>
    <w:rsid w:val="00AD05F1"/>
    <w:rsid w:val="00AE5CC7"/>
    <w:rsid w:val="00B52E40"/>
    <w:rsid w:val="00BB108F"/>
    <w:rsid w:val="00BC123B"/>
    <w:rsid w:val="00BF7EF4"/>
    <w:rsid w:val="00C07F15"/>
    <w:rsid w:val="00C13EA7"/>
    <w:rsid w:val="00C25871"/>
    <w:rsid w:val="00C32B83"/>
    <w:rsid w:val="00C636D5"/>
    <w:rsid w:val="00C65017"/>
    <w:rsid w:val="00C76BDA"/>
    <w:rsid w:val="00C81A4F"/>
    <w:rsid w:val="00C8410E"/>
    <w:rsid w:val="00CA3F7B"/>
    <w:rsid w:val="00CB3D2E"/>
    <w:rsid w:val="00CB6B68"/>
    <w:rsid w:val="00CF6F50"/>
    <w:rsid w:val="00D13551"/>
    <w:rsid w:val="00D31933"/>
    <w:rsid w:val="00D5266D"/>
    <w:rsid w:val="00D75821"/>
    <w:rsid w:val="00D82EEC"/>
    <w:rsid w:val="00D86FF9"/>
    <w:rsid w:val="00DB113A"/>
    <w:rsid w:val="00DB59A7"/>
    <w:rsid w:val="00DD6020"/>
    <w:rsid w:val="00DD61F7"/>
    <w:rsid w:val="00E13351"/>
    <w:rsid w:val="00E540E6"/>
    <w:rsid w:val="00E63FB9"/>
    <w:rsid w:val="00E73880"/>
    <w:rsid w:val="00E778E0"/>
    <w:rsid w:val="00EA2671"/>
    <w:rsid w:val="00EA6822"/>
    <w:rsid w:val="00F16E4D"/>
    <w:rsid w:val="00F205C8"/>
    <w:rsid w:val="00F22106"/>
    <w:rsid w:val="00FB29C5"/>
    <w:rsid w:val="00FC3A5E"/>
    <w:rsid w:val="00FC538C"/>
    <w:rsid w:val="00FF56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BB37821"/>
  <w15:docId w15:val="{31D90AA3-1E46-4609-BB52-7F6774C4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50F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3950F6"/>
  </w:style>
  <w:style w:type="paragraph" w:styleId="Voettekst">
    <w:name w:val="footer"/>
    <w:basedOn w:val="Standaard"/>
    <w:link w:val="VoettekstChar"/>
    <w:uiPriority w:val="99"/>
    <w:unhideWhenUsed/>
    <w:rsid w:val="003950F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3950F6"/>
  </w:style>
  <w:style w:type="paragraph" w:styleId="Ballontekst">
    <w:name w:val="Balloon Text"/>
    <w:basedOn w:val="Standaard"/>
    <w:link w:val="BallontekstChar"/>
    <w:uiPriority w:val="99"/>
    <w:semiHidden/>
    <w:unhideWhenUsed/>
    <w:rsid w:val="003950F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50F6"/>
    <w:rPr>
      <w:rFonts w:ascii="Tahoma" w:hAnsi="Tahoma" w:cs="Tahoma"/>
      <w:sz w:val="16"/>
      <w:szCs w:val="16"/>
    </w:rPr>
  </w:style>
  <w:style w:type="paragraph" w:styleId="Geenafstand">
    <w:name w:val="No Spacing"/>
    <w:uiPriority w:val="1"/>
    <w:qFormat/>
    <w:rsid w:val="003950F6"/>
    <w:pPr>
      <w:spacing w:after="0" w:line="240" w:lineRule="auto"/>
    </w:pPr>
  </w:style>
  <w:style w:type="table" w:styleId="Tabelraster">
    <w:name w:val="Table Grid"/>
    <w:basedOn w:val="Standaardtabel"/>
    <w:uiPriority w:val="59"/>
    <w:rsid w:val="00395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778E0"/>
    <w:rPr>
      <w:sz w:val="16"/>
      <w:szCs w:val="16"/>
    </w:rPr>
  </w:style>
  <w:style w:type="paragraph" w:styleId="Tekstopmerking">
    <w:name w:val="annotation text"/>
    <w:basedOn w:val="Standaard"/>
    <w:link w:val="TekstopmerkingChar"/>
    <w:uiPriority w:val="99"/>
    <w:semiHidden/>
    <w:unhideWhenUsed/>
    <w:rsid w:val="00E778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778E0"/>
    <w:rPr>
      <w:sz w:val="20"/>
      <w:szCs w:val="20"/>
    </w:rPr>
  </w:style>
  <w:style w:type="paragraph" w:styleId="Onderwerpvanopmerking">
    <w:name w:val="annotation subject"/>
    <w:basedOn w:val="Tekstopmerking"/>
    <w:next w:val="Tekstopmerking"/>
    <w:link w:val="OnderwerpvanopmerkingChar"/>
    <w:uiPriority w:val="99"/>
    <w:semiHidden/>
    <w:unhideWhenUsed/>
    <w:rsid w:val="00E778E0"/>
    <w:rPr>
      <w:b/>
      <w:bCs/>
    </w:rPr>
  </w:style>
  <w:style w:type="character" w:customStyle="1" w:styleId="OnderwerpvanopmerkingChar">
    <w:name w:val="Onderwerp van opmerking Char"/>
    <w:basedOn w:val="TekstopmerkingChar"/>
    <w:link w:val="Onderwerpvanopmerking"/>
    <w:uiPriority w:val="99"/>
    <w:semiHidden/>
    <w:rsid w:val="00E778E0"/>
    <w:rPr>
      <w:b/>
      <w:bCs/>
      <w:sz w:val="20"/>
      <w:szCs w:val="20"/>
    </w:rPr>
  </w:style>
  <w:style w:type="paragraph" w:customStyle="1" w:styleId="ErasmustitelVolg">
    <w:name w:val="Erasmus_titelVolg"/>
    <w:basedOn w:val="Koptekst"/>
    <w:rsid w:val="0086530E"/>
    <w:pPr>
      <w:widowControl w:val="0"/>
      <w:tabs>
        <w:tab w:val="clear" w:pos="4513"/>
        <w:tab w:val="clear" w:pos="9026"/>
        <w:tab w:val="center" w:pos="4536"/>
        <w:tab w:val="right" w:pos="9072"/>
      </w:tabs>
      <w:spacing w:line="280" w:lineRule="atLeast"/>
    </w:pPr>
    <w:rPr>
      <w:rFonts w:ascii="Arial Narrow" w:eastAsia="Times New Roman" w:hAnsi="Arial Narrow" w:cs="Times New Roman"/>
      <w:sz w:val="15"/>
      <w:szCs w:val="20"/>
      <w:lang w:val="x-none"/>
    </w:rPr>
  </w:style>
  <w:style w:type="paragraph" w:styleId="Revisie">
    <w:name w:val="Revision"/>
    <w:hidden/>
    <w:uiPriority w:val="99"/>
    <w:semiHidden/>
    <w:rsid w:val="00745D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B3D6F-2526-45F2-A5FD-F06ED0F47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734</Words>
  <Characters>4038</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Erasmus MC</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Rodijk</dc:creator>
  <cp:lastModifiedBy>Lianne van Rijn</cp:lastModifiedBy>
  <cp:revision>3</cp:revision>
  <cp:lastPrinted>2018-04-24T11:39:00Z</cp:lastPrinted>
  <dcterms:created xsi:type="dcterms:W3CDTF">2021-10-19T15:13:00Z</dcterms:created>
  <dcterms:modified xsi:type="dcterms:W3CDTF">2021-10-25T08:35:00Z</dcterms:modified>
</cp:coreProperties>
</file>