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BACAE" w14:textId="77777777" w:rsidR="00801220" w:rsidRDefault="00801220" w:rsidP="00801220">
      <w:pPr>
        <w:tabs>
          <w:tab w:val="left" w:pos="8114"/>
        </w:tabs>
      </w:pPr>
    </w:p>
    <w:p w14:paraId="1AEC7544" w14:textId="77777777" w:rsidR="00801220" w:rsidRDefault="00801220" w:rsidP="00801220">
      <w:pPr>
        <w:tabs>
          <w:tab w:val="left" w:pos="8114"/>
        </w:tabs>
      </w:pPr>
      <w:r>
        <w:rPr>
          <w:noProof/>
        </w:rPr>
        <w:drawing>
          <wp:anchor distT="0" distB="0" distL="114300" distR="114300" simplePos="0" relativeHeight="251658240" behindDoc="1" locked="0" layoutInCell="1" allowOverlap="1" wp14:anchorId="1C318A22" wp14:editId="338CFB2A">
            <wp:simplePos x="0" y="0"/>
            <wp:positionH relativeFrom="margin">
              <wp:posOffset>4627659</wp:posOffset>
            </wp:positionH>
            <wp:positionV relativeFrom="paragraph">
              <wp:posOffset>22584</wp:posOffset>
            </wp:positionV>
            <wp:extent cx="1106805" cy="2295525"/>
            <wp:effectExtent l="0" t="0" r="0" b="9525"/>
            <wp:wrapTight wrapText="bothSides">
              <wp:wrapPolygon edited="0">
                <wp:start x="0" y="0"/>
                <wp:lineTo x="0" y="21510"/>
                <wp:lineTo x="21191" y="21510"/>
                <wp:lineTo x="21191" y="0"/>
                <wp:lineTo x="0" y="0"/>
              </wp:wrapPolygon>
            </wp:wrapTight>
            <wp:docPr id="3" name="Afbeelding 3"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6805" cy="2295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B7450" w14:textId="77777777" w:rsidR="00801220" w:rsidRDefault="00801220" w:rsidP="00801220">
      <w:pPr>
        <w:tabs>
          <w:tab w:val="left" w:pos="8114"/>
        </w:tabs>
      </w:pPr>
    </w:p>
    <w:p w14:paraId="5B8A0D42" w14:textId="77777777" w:rsidR="00801220" w:rsidRDefault="00801220" w:rsidP="00801220">
      <w:pPr>
        <w:tabs>
          <w:tab w:val="left" w:pos="8114"/>
        </w:tabs>
      </w:pPr>
    </w:p>
    <w:p w14:paraId="5A2B81E7" w14:textId="77777777" w:rsidR="00801220" w:rsidRDefault="00801220" w:rsidP="00801220">
      <w:pPr>
        <w:tabs>
          <w:tab w:val="left" w:pos="8114"/>
        </w:tabs>
      </w:pPr>
    </w:p>
    <w:p w14:paraId="52236E75" w14:textId="77777777" w:rsidR="00801220" w:rsidRDefault="00801220" w:rsidP="00801220">
      <w:pPr>
        <w:tabs>
          <w:tab w:val="left" w:pos="8114"/>
        </w:tabs>
      </w:pPr>
    </w:p>
    <w:p w14:paraId="34515BCA" w14:textId="77777777" w:rsidR="00801220" w:rsidRDefault="00801220" w:rsidP="00801220">
      <w:pPr>
        <w:tabs>
          <w:tab w:val="left" w:pos="8114"/>
        </w:tabs>
      </w:pPr>
    </w:p>
    <w:p w14:paraId="303B33B1" w14:textId="77777777" w:rsidR="00801220" w:rsidRDefault="00801220" w:rsidP="00801220">
      <w:pPr>
        <w:tabs>
          <w:tab w:val="left" w:pos="8114"/>
        </w:tabs>
      </w:pPr>
    </w:p>
    <w:p w14:paraId="6A3AE8F0" w14:textId="77777777" w:rsidR="00801220" w:rsidRDefault="00801220" w:rsidP="00801220">
      <w:pPr>
        <w:tabs>
          <w:tab w:val="left" w:pos="8114"/>
        </w:tabs>
      </w:pPr>
    </w:p>
    <w:p w14:paraId="71071EA5" w14:textId="77777777" w:rsidR="00801220" w:rsidRDefault="00801220" w:rsidP="00801220">
      <w:pPr>
        <w:tabs>
          <w:tab w:val="left" w:pos="8114"/>
        </w:tabs>
      </w:pPr>
    </w:p>
    <w:p w14:paraId="392F8984" w14:textId="77777777" w:rsidR="00801220" w:rsidRDefault="00801220" w:rsidP="00801220">
      <w:pPr>
        <w:tabs>
          <w:tab w:val="left" w:pos="8114"/>
        </w:tabs>
      </w:pPr>
    </w:p>
    <w:p w14:paraId="6FBB643E" w14:textId="77777777" w:rsidR="00801220" w:rsidRDefault="00801220" w:rsidP="00801220">
      <w:pPr>
        <w:tabs>
          <w:tab w:val="left" w:pos="8114"/>
        </w:tabs>
      </w:pPr>
    </w:p>
    <w:p w14:paraId="03018FD2" w14:textId="77777777" w:rsidR="00801220" w:rsidRDefault="00801220" w:rsidP="00801220">
      <w:pPr>
        <w:tabs>
          <w:tab w:val="left" w:pos="8114"/>
        </w:tabs>
      </w:pPr>
    </w:p>
    <w:p w14:paraId="6DF710FA" w14:textId="77777777" w:rsidR="00801220" w:rsidRDefault="00801220" w:rsidP="00801220">
      <w:pPr>
        <w:tabs>
          <w:tab w:val="left" w:pos="8114"/>
        </w:tabs>
      </w:pPr>
    </w:p>
    <w:p w14:paraId="3A532EAD" w14:textId="77777777" w:rsidR="00801220" w:rsidRDefault="00801220" w:rsidP="00801220">
      <w:pPr>
        <w:tabs>
          <w:tab w:val="left" w:pos="8114"/>
        </w:tabs>
      </w:pPr>
    </w:p>
    <w:p w14:paraId="243263F6" w14:textId="77777777" w:rsidR="00801220" w:rsidRDefault="00801220" w:rsidP="00801220">
      <w:pPr>
        <w:tabs>
          <w:tab w:val="left" w:pos="8114"/>
        </w:tabs>
      </w:pPr>
    </w:p>
    <w:p w14:paraId="3C31A84A" w14:textId="77777777" w:rsidR="00801220" w:rsidRDefault="00801220" w:rsidP="00801220">
      <w:pPr>
        <w:tabs>
          <w:tab w:val="left" w:pos="8114"/>
        </w:tabs>
      </w:pPr>
    </w:p>
    <w:p w14:paraId="5811E324" w14:textId="77777777" w:rsidR="00801220" w:rsidRPr="00801220" w:rsidRDefault="00801220" w:rsidP="00801220">
      <w:pPr>
        <w:tabs>
          <w:tab w:val="left" w:pos="8114"/>
        </w:tabs>
        <w:rPr>
          <w:sz w:val="32"/>
          <w:szCs w:val="32"/>
        </w:rPr>
      </w:pPr>
      <w:r w:rsidRPr="00801220">
        <w:rPr>
          <w:sz w:val="32"/>
          <w:szCs w:val="32"/>
        </w:rPr>
        <w:t>Marktconsultatie</w:t>
      </w:r>
    </w:p>
    <w:p w14:paraId="4143C820" w14:textId="77777777" w:rsidR="00801220" w:rsidRPr="00801220" w:rsidRDefault="00801220" w:rsidP="00801220">
      <w:pPr>
        <w:tabs>
          <w:tab w:val="left" w:pos="8114"/>
        </w:tabs>
        <w:rPr>
          <w:sz w:val="32"/>
          <w:szCs w:val="32"/>
        </w:rPr>
      </w:pPr>
    </w:p>
    <w:p w14:paraId="60614A9D" w14:textId="777DE82B" w:rsidR="00801220" w:rsidRPr="00801220" w:rsidRDefault="00E321A3" w:rsidP="00801220">
      <w:pPr>
        <w:tabs>
          <w:tab w:val="left" w:pos="8114"/>
        </w:tabs>
        <w:rPr>
          <w:sz w:val="32"/>
          <w:szCs w:val="32"/>
        </w:rPr>
      </w:pPr>
      <w:r>
        <w:rPr>
          <w:sz w:val="32"/>
          <w:szCs w:val="32"/>
        </w:rPr>
        <w:t>Onderhoudsconcepten(OHC)-applicatie</w:t>
      </w:r>
    </w:p>
    <w:p w14:paraId="0F7864D2" w14:textId="77777777" w:rsidR="00801220" w:rsidRDefault="00801220" w:rsidP="00801220">
      <w:pPr>
        <w:tabs>
          <w:tab w:val="left" w:pos="8114"/>
        </w:tabs>
      </w:pPr>
    </w:p>
    <w:p w14:paraId="18C08277" w14:textId="77777777" w:rsidR="00801220" w:rsidRPr="00801220" w:rsidRDefault="00801220" w:rsidP="00801220">
      <w:pPr>
        <w:tabs>
          <w:tab w:val="left" w:pos="8114"/>
        </w:tabs>
        <w:rPr>
          <w:sz w:val="28"/>
          <w:szCs w:val="28"/>
        </w:rPr>
      </w:pPr>
      <w:r w:rsidRPr="00801220">
        <w:rPr>
          <w:sz w:val="28"/>
          <w:szCs w:val="28"/>
        </w:rPr>
        <w:t>ten behoeve van</w:t>
      </w:r>
    </w:p>
    <w:p w14:paraId="2C59CF39" w14:textId="77777777" w:rsidR="00801220" w:rsidRDefault="00801220" w:rsidP="00801220">
      <w:pPr>
        <w:tabs>
          <w:tab w:val="left" w:pos="8114"/>
        </w:tabs>
      </w:pPr>
    </w:p>
    <w:p w14:paraId="0C6F75D5" w14:textId="77777777" w:rsidR="00801220" w:rsidRPr="00801220" w:rsidRDefault="00801220" w:rsidP="00801220">
      <w:pPr>
        <w:tabs>
          <w:tab w:val="left" w:pos="8114"/>
        </w:tabs>
        <w:rPr>
          <w:sz w:val="32"/>
          <w:szCs w:val="32"/>
        </w:rPr>
      </w:pPr>
      <w:r w:rsidRPr="00801220">
        <w:rPr>
          <w:sz w:val="32"/>
          <w:szCs w:val="32"/>
        </w:rPr>
        <w:t>Waterschap Hollandse Delta</w:t>
      </w:r>
    </w:p>
    <w:p w14:paraId="2B0821BB" w14:textId="77777777" w:rsidR="00801220" w:rsidRDefault="00801220" w:rsidP="00801220">
      <w:pPr>
        <w:tabs>
          <w:tab w:val="left" w:pos="8114"/>
        </w:tabs>
      </w:pPr>
    </w:p>
    <w:p w14:paraId="7202C2FF" w14:textId="77777777" w:rsidR="00801220" w:rsidRDefault="00801220" w:rsidP="00801220">
      <w:pPr>
        <w:tabs>
          <w:tab w:val="left" w:pos="8114"/>
        </w:tabs>
      </w:pPr>
    </w:p>
    <w:p w14:paraId="6EFF9616" w14:textId="77777777" w:rsidR="00801220" w:rsidRDefault="00801220" w:rsidP="00801220">
      <w:pPr>
        <w:tabs>
          <w:tab w:val="left" w:pos="8114"/>
        </w:tabs>
      </w:pPr>
    </w:p>
    <w:p w14:paraId="5E2DC818" w14:textId="77777777" w:rsidR="00801220" w:rsidRDefault="00801220" w:rsidP="00801220">
      <w:pPr>
        <w:tabs>
          <w:tab w:val="left" w:pos="8114"/>
        </w:tabs>
      </w:pPr>
    </w:p>
    <w:p w14:paraId="1D623589" w14:textId="77777777" w:rsidR="00801220" w:rsidRDefault="00801220" w:rsidP="00801220">
      <w:pPr>
        <w:tabs>
          <w:tab w:val="left" w:pos="8114"/>
        </w:tabs>
      </w:pPr>
    </w:p>
    <w:p w14:paraId="5BAC8310" w14:textId="77777777" w:rsidR="00801220" w:rsidRDefault="00801220" w:rsidP="00801220">
      <w:pPr>
        <w:tabs>
          <w:tab w:val="left" w:pos="8114"/>
        </w:tabs>
      </w:pPr>
    </w:p>
    <w:p w14:paraId="042CE2CB" w14:textId="77777777" w:rsidR="00801220" w:rsidRDefault="00801220" w:rsidP="00801220">
      <w:pPr>
        <w:tabs>
          <w:tab w:val="left" w:pos="8114"/>
        </w:tabs>
      </w:pPr>
    </w:p>
    <w:p w14:paraId="49054164" w14:textId="77777777" w:rsidR="00801220" w:rsidRDefault="00801220" w:rsidP="00801220">
      <w:pPr>
        <w:tabs>
          <w:tab w:val="left" w:pos="8114"/>
        </w:tabs>
      </w:pPr>
    </w:p>
    <w:p w14:paraId="69AA6348" w14:textId="77777777" w:rsidR="00801220" w:rsidRDefault="00801220" w:rsidP="00801220">
      <w:pPr>
        <w:tabs>
          <w:tab w:val="left" w:pos="8114"/>
        </w:tabs>
      </w:pPr>
    </w:p>
    <w:p w14:paraId="48AFA5B6" w14:textId="77777777" w:rsidR="00801220" w:rsidRDefault="00801220" w:rsidP="00801220">
      <w:pPr>
        <w:tabs>
          <w:tab w:val="left" w:pos="8114"/>
        </w:tabs>
      </w:pPr>
    </w:p>
    <w:p w14:paraId="157507D1" w14:textId="77777777" w:rsidR="00801220" w:rsidRDefault="00801220" w:rsidP="00801220">
      <w:pPr>
        <w:tabs>
          <w:tab w:val="left" w:pos="8114"/>
        </w:tabs>
      </w:pPr>
    </w:p>
    <w:p w14:paraId="45B9A874" w14:textId="77777777" w:rsidR="00801220" w:rsidRDefault="00801220" w:rsidP="00801220">
      <w:pPr>
        <w:tabs>
          <w:tab w:val="left" w:pos="8114"/>
        </w:tabs>
      </w:pPr>
    </w:p>
    <w:p w14:paraId="7E804793" w14:textId="77777777" w:rsidR="00801220" w:rsidRDefault="00801220" w:rsidP="00801220">
      <w:pPr>
        <w:tabs>
          <w:tab w:val="left" w:pos="8114"/>
        </w:tabs>
      </w:pPr>
    </w:p>
    <w:p w14:paraId="1A46BFA7" w14:textId="77777777" w:rsidR="00801220" w:rsidRDefault="00801220" w:rsidP="00801220">
      <w:pPr>
        <w:tabs>
          <w:tab w:val="left" w:pos="8114"/>
        </w:tabs>
      </w:pPr>
    </w:p>
    <w:p w14:paraId="273316DA" w14:textId="77777777" w:rsidR="00801220" w:rsidRDefault="00801220" w:rsidP="00801220">
      <w:pPr>
        <w:tabs>
          <w:tab w:val="left" w:pos="8114"/>
        </w:tabs>
      </w:pPr>
    </w:p>
    <w:p w14:paraId="6E0070F9" w14:textId="77777777" w:rsidR="00801220" w:rsidRDefault="00801220" w:rsidP="00801220">
      <w:pPr>
        <w:tabs>
          <w:tab w:val="left" w:pos="8114"/>
        </w:tabs>
      </w:pPr>
    </w:p>
    <w:p w14:paraId="21FB011C" w14:textId="77777777" w:rsidR="00801220" w:rsidRDefault="00801220" w:rsidP="00801220">
      <w:pPr>
        <w:tabs>
          <w:tab w:val="left" w:pos="8114"/>
        </w:tabs>
      </w:pPr>
    </w:p>
    <w:p w14:paraId="3566645E" w14:textId="77777777" w:rsidR="00801220" w:rsidRDefault="00801220" w:rsidP="00801220">
      <w:pPr>
        <w:tabs>
          <w:tab w:val="left" w:pos="8114"/>
        </w:tabs>
      </w:pPr>
    </w:p>
    <w:p w14:paraId="342531C8" w14:textId="77777777" w:rsidR="00801220" w:rsidRDefault="00801220" w:rsidP="00801220">
      <w:pPr>
        <w:tabs>
          <w:tab w:val="left" w:pos="8114"/>
        </w:tabs>
      </w:pPr>
    </w:p>
    <w:p w14:paraId="11F39203" w14:textId="77777777" w:rsidR="00801220" w:rsidRDefault="00801220" w:rsidP="00801220">
      <w:pPr>
        <w:tabs>
          <w:tab w:val="left" w:pos="8114"/>
        </w:tabs>
      </w:pPr>
    </w:p>
    <w:p w14:paraId="48353416" w14:textId="77777777" w:rsidR="00801220" w:rsidRDefault="00801220" w:rsidP="00801220">
      <w:pPr>
        <w:tabs>
          <w:tab w:val="left" w:pos="8114"/>
        </w:tabs>
      </w:pPr>
    </w:p>
    <w:p w14:paraId="3C1C1645" w14:textId="6028538B" w:rsidR="00080A60" w:rsidRDefault="00801220" w:rsidP="00801220">
      <w:pPr>
        <w:tabs>
          <w:tab w:val="left" w:pos="1418"/>
          <w:tab w:val="left" w:pos="8114"/>
        </w:tabs>
      </w:pPr>
      <w:r>
        <w:t>Datum</w:t>
      </w:r>
      <w:r>
        <w:tab/>
        <w:t>:</w:t>
      </w:r>
      <w:r w:rsidR="00E321A3">
        <w:t xml:space="preserve"> </w:t>
      </w:r>
      <w:r w:rsidR="00D429BF">
        <w:t>Oktober</w:t>
      </w:r>
      <w:r w:rsidR="00E321A3">
        <w:t xml:space="preserve"> 2021</w:t>
      </w:r>
      <w:r>
        <w:tab/>
      </w:r>
    </w:p>
    <w:p w14:paraId="1C8F2C96" w14:textId="0A758EAE" w:rsidR="00801220" w:rsidRDefault="00801220" w:rsidP="00801220">
      <w:pPr>
        <w:tabs>
          <w:tab w:val="left" w:pos="1418"/>
          <w:tab w:val="left" w:pos="8114"/>
        </w:tabs>
      </w:pPr>
      <w:r>
        <w:t>Opgesteld door</w:t>
      </w:r>
      <w:r>
        <w:tab/>
        <w:t>:</w:t>
      </w:r>
      <w:r w:rsidR="00E321A3">
        <w:t xml:space="preserve"> Bas Derene &amp; Maurice Franssen</w:t>
      </w:r>
    </w:p>
    <w:p w14:paraId="3BAE2FF6" w14:textId="660DA416" w:rsidR="00801220" w:rsidRDefault="00801220" w:rsidP="00801220">
      <w:pPr>
        <w:tabs>
          <w:tab w:val="left" w:pos="1418"/>
          <w:tab w:val="left" w:pos="8114"/>
        </w:tabs>
      </w:pPr>
      <w:r>
        <w:t>Versie</w:t>
      </w:r>
      <w:r>
        <w:tab/>
        <w:t>:</w:t>
      </w:r>
      <w:r w:rsidR="00E321A3">
        <w:t xml:space="preserve"> </w:t>
      </w:r>
      <w:r w:rsidR="00D429BF">
        <w:t>1</w:t>
      </w:r>
      <w:r w:rsidR="00E321A3">
        <w:t>.</w:t>
      </w:r>
      <w:r w:rsidR="00D429BF">
        <w:t>0</w:t>
      </w:r>
    </w:p>
    <w:p w14:paraId="509EDDAA" w14:textId="77777777" w:rsidR="006E17E5" w:rsidRDefault="006E17E5" w:rsidP="00801220">
      <w:pPr>
        <w:tabs>
          <w:tab w:val="left" w:pos="1418"/>
          <w:tab w:val="left" w:pos="8114"/>
        </w:tabs>
      </w:pPr>
    </w:p>
    <w:p w14:paraId="79AAA7AF" w14:textId="77777777" w:rsidR="006E17E5" w:rsidRDefault="006E17E5" w:rsidP="00801220">
      <w:pPr>
        <w:tabs>
          <w:tab w:val="left" w:pos="1418"/>
          <w:tab w:val="left" w:pos="8114"/>
        </w:tabs>
      </w:pPr>
    </w:p>
    <w:p w14:paraId="22EFD81E" w14:textId="77777777" w:rsidR="00801220" w:rsidRDefault="00801220">
      <w:pPr>
        <w:spacing w:after="200" w:line="276" w:lineRule="auto"/>
        <w:sectPr w:rsidR="00801220" w:rsidSect="00801220">
          <w:headerReference w:type="default" r:id="rId13"/>
          <w:footerReference w:type="default" r:id="rId14"/>
          <w:pgSz w:w="11906" w:h="16838"/>
          <w:pgMar w:top="1440" w:right="1440" w:bottom="1440" w:left="1440" w:header="708" w:footer="708" w:gutter="0"/>
          <w:cols w:space="708"/>
          <w:titlePg/>
          <w:docGrid w:linePitch="360"/>
        </w:sectPr>
      </w:pPr>
    </w:p>
    <w:p w14:paraId="6642ADF8" w14:textId="77777777" w:rsidR="000632C4" w:rsidRDefault="000632C4" w:rsidP="000632C4">
      <w:pPr>
        <w:tabs>
          <w:tab w:val="left" w:pos="8114"/>
        </w:tabs>
      </w:pPr>
    </w:p>
    <w:p w14:paraId="2718F057" w14:textId="77777777" w:rsidR="000632C4" w:rsidRDefault="000632C4" w:rsidP="000632C4">
      <w:pPr>
        <w:tabs>
          <w:tab w:val="left" w:pos="8114"/>
        </w:tabs>
      </w:pPr>
    </w:p>
    <w:sdt>
      <w:sdtPr>
        <w:rPr>
          <w:rFonts w:ascii="Verdana" w:eastAsiaTheme="minorHAnsi" w:hAnsi="Verdana" w:cstheme="minorBidi"/>
          <w:color w:val="auto"/>
          <w:sz w:val="18"/>
          <w:szCs w:val="22"/>
          <w:lang w:eastAsia="en-US"/>
        </w:rPr>
        <w:id w:val="624201538"/>
        <w:docPartObj>
          <w:docPartGallery w:val="Table of Contents"/>
          <w:docPartUnique/>
        </w:docPartObj>
      </w:sdtPr>
      <w:sdtEndPr>
        <w:rPr>
          <w:b/>
          <w:bCs/>
        </w:rPr>
      </w:sdtEndPr>
      <w:sdtContent>
        <w:p w14:paraId="02C90D01" w14:textId="77777777" w:rsidR="0093183D" w:rsidRDefault="0093183D">
          <w:pPr>
            <w:pStyle w:val="Kopvaninhoudsopgave"/>
          </w:pPr>
          <w:r>
            <w:t>Inhoud</w:t>
          </w:r>
        </w:p>
        <w:p w14:paraId="06114030" w14:textId="525BC9F3" w:rsidR="0096014A" w:rsidRDefault="0093183D">
          <w:pPr>
            <w:pStyle w:val="Inhopg1"/>
            <w:tabs>
              <w:tab w:val="left" w:pos="440"/>
              <w:tab w:val="right" w:leader="dot" w:pos="9016"/>
            </w:tabs>
            <w:rPr>
              <w:rFonts w:asciiTheme="minorHAnsi" w:eastAsiaTheme="minorEastAsia" w:hAnsiTheme="minorHAnsi"/>
              <w:noProof/>
              <w:sz w:val="22"/>
              <w:lang w:eastAsia="nl-NL"/>
            </w:rPr>
          </w:pPr>
          <w:r>
            <w:fldChar w:fldCharType="begin"/>
          </w:r>
          <w:r>
            <w:instrText xml:space="preserve"> TOC \o "1-3" \h \z \u </w:instrText>
          </w:r>
          <w:r>
            <w:fldChar w:fldCharType="separate"/>
          </w:r>
          <w:hyperlink w:anchor="_Toc85553860" w:history="1">
            <w:r w:rsidR="0096014A" w:rsidRPr="00FB0158">
              <w:rPr>
                <w:rStyle w:val="Hyperlink"/>
                <w:noProof/>
              </w:rPr>
              <w:t>1.</w:t>
            </w:r>
            <w:r w:rsidR="0096014A">
              <w:rPr>
                <w:rFonts w:asciiTheme="minorHAnsi" w:eastAsiaTheme="minorEastAsia" w:hAnsiTheme="minorHAnsi"/>
                <w:noProof/>
                <w:sz w:val="22"/>
                <w:lang w:eastAsia="nl-NL"/>
              </w:rPr>
              <w:tab/>
            </w:r>
            <w:r w:rsidR="0096014A" w:rsidRPr="00FB0158">
              <w:rPr>
                <w:rStyle w:val="Hyperlink"/>
                <w:noProof/>
              </w:rPr>
              <w:t>Inleiding</w:t>
            </w:r>
            <w:r w:rsidR="0096014A">
              <w:rPr>
                <w:noProof/>
                <w:webHidden/>
              </w:rPr>
              <w:tab/>
            </w:r>
            <w:r w:rsidR="0096014A">
              <w:rPr>
                <w:noProof/>
                <w:webHidden/>
              </w:rPr>
              <w:fldChar w:fldCharType="begin"/>
            </w:r>
            <w:r w:rsidR="0096014A">
              <w:rPr>
                <w:noProof/>
                <w:webHidden/>
              </w:rPr>
              <w:instrText xml:space="preserve"> PAGEREF _Toc85553860 \h </w:instrText>
            </w:r>
            <w:r w:rsidR="0096014A">
              <w:rPr>
                <w:noProof/>
                <w:webHidden/>
              </w:rPr>
            </w:r>
            <w:r w:rsidR="0096014A">
              <w:rPr>
                <w:noProof/>
                <w:webHidden/>
              </w:rPr>
              <w:fldChar w:fldCharType="separate"/>
            </w:r>
            <w:r w:rsidR="0096014A">
              <w:rPr>
                <w:noProof/>
                <w:webHidden/>
              </w:rPr>
              <w:t>3</w:t>
            </w:r>
            <w:r w:rsidR="0096014A">
              <w:rPr>
                <w:noProof/>
                <w:webHidden/>
              </w:rPr>
              <w:fldChar w:fldCharType="end"/>
            </w:r>
          </w:hyperlink>
        </w:p>
        <w:p w14:paraId="5ED81973" w14:textId="5CBFB9EF"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61" w:history="1">
            <w:r w:rsidR="0096014A" w:rsidRPr="00FB0158">
              <w:rPr>
                <w:rStyle w:val="Hyperlink"/>
                <w:noProof/>
              </w:rPr>
              <w:t>1.1</w:t>
            </w:r>
            <w:r w:rsidR="0096014A">
              <w:rPr>
                <w:rFonts w:asciiTheme="minorHAnsi" w:eastAsiaTheme="minorEastAsia" w:hAnsiTheme="minorHAnsi"/>
                <w:noProof/>
                <w:sz w:val="22"/>
                <w:lang w:eastAsia="nl-NL"/>
              </w:rPr>
              <w:tab/>
            </w:r>
            <w:r w:rsidR="0096014A" w:rsidRPr="00FB0158">
              <w:rPr>
                <w:rStyle w:val="Hyperlink"/>
                <w:noProof/>
              </w:rPr>
              <w:t>Opbouw document</w:t>
            </w:r>
            <w:r w:rsidR="0096014A">
              <w:rPr>
                <w:noProof/>
                <w:webHidden/>
              </w:rPr>
              <w:tab/>
            </w:r>
            <w:r w:rsidR="0096014A">
              <w:rPr>
                <w:noProof/>
                <w:webHidden/>
              </w:rPr>
              <w:fldChar w:fldCharType="begin"/>
            </w:r>
            <w:r w:rsidR="0096014A">
              <w:rPr>
                <w:noProof/>
                <w:webHidden/>
              </w:rPr>
              <w:instrText xml:space="preserve"> PAGEREF _Toc85553861 \h </w:instrText>
            </w:r>
            <w:r w:rsidR="0096014A">
              <w:rPr>
                <w:noProof/>
                <w:webHidden/>
              </w:rPr>
            </w:r>
            <w:r w:rsidR="0096014A">
              <w:rPr>
                <w:noProof/>
                <w:webHidden/>
              </w:rPr>
              <w:fldChar w:fldCharType="separate"/>
            </w:r>
            <w:r w:rsidR="0096014A">
              <w:rPr>
                <w:noProof/>
                <w:webHidden/>
              </w:rPr>
              <w:t>3</w:t>
            </w:r>
            <w:r w:rsidR="0096014A">
              <w:rPr>
                <w:noProof/>
                <w:webHidden/>
              </w:rPr>
              <w:fldChar w:fldCharType="end"/>
            </w:r>
          </w:hyperlink>
        </w:p>
        <w:p w14:paraId="23552A78" w14:textId="142EEA84" w:rsidR="0096014A" w:rsidRDefault="00E65ACA">
          <w:pPr>
            <w:pStyle w:val="Inhopg1"/>
            <w:tabs>
              <w:tab w:val="left" w:pos="440"/>
              <w:tab w:val="right" w:leader="dot" w:pos="9016"/>
            </w:tabs>
            <w:rPr>
              <w:rFonts w:asciiTheme="minorHAnsi" w:eastAsiaTheme="minorEastAsia" w:hAnsiTheme="minorHAnsi"/>
              <w:noProof/>
              <w:sz w:val="22"/>
              <w:lang w:eastAsia="nl-NL"/>
            </w:rPr>
          </w:pPr>
          <w:hyperlink w:anchor="_Toc85553862" w:history="1">
            <w:r w:rsidR="0096014A" w:rsidRPr="00FB0158">
              <w:rPr>
                <w:rStyle w:val="Hyperlink"/>
                <w:noProof/>
              </w:rPr>
              <w:t>2.</w:t>
            </w:r>
            <w:r w:rsidR="0096014A">
              <w:rPr>
                <w:rFonts w:asciiTheme="minorHAnsi" w:eastAsiaTheme="minorEastAsia" w:hAnsiTheme="minorHAnsi"/>
                <w:noProof/>
                <w:sz w:val="22"/>
                <w:lang w:eastAsia="nl-NL"/>
              </w:rPr>
              <w:tab/>
            </w:r>
            <w:r w:rsidR="0096014A" w:rsidRPr="00FB0158">
              <w:rPr>
                <w:rStyle w:val="Hyperlink"/>
                <w:noProof/>
              </w:rPr>
              <w:t>Achtergrond van het project</w:t>
            </w:r>
            <w:r w:rsidR="0096014A">
              <w:rPr>
                <w:noProof/>
                <w:webHidden/>
              </w:rPr>
              <w:tab/>
            </w:r>
            <w:r w:rsidR="0096014A">
              <w:rPr>
                <w:noProof/>
                <w:webHidden/>
              </w:rPr>
              <w:fldChar w:fldCharType="begin"/>
            </w:r>
            <w:r w:rsidR="0096014A">
              <w:rPr>
                <w:noProof/>
                <w:webHidden/>
              </w:rPr>
              <w:instrText xml:space="preserve"> PAGEREF _Toc85553862 \h </w:instrText>
            </w:r>
            <w:r w:rsidR="0096014A">
              <w:rPr>
                <w:noProof/>
                <w:webHidden/>
              </w:rPr>
            </w:r>
            <w:r w:rsidR="0096014A">
              <w:rPr>
                <w:noProof/>
                <w:webHidden/>
              </w:rPr>
              <w:fldChar w:fldCharType="separate"/>
            </w:r>
            <w:r w:rsidR="0096014A">
              <w:rPr>
                <w:noProof/>
                <w:webHidden/>
              </w:rPr>
              <w:t>4</w:t>
            </w:r>
            <w:r w:rsidR="0096014A">
              <w:rPr>
                <w:noProof/>
                <w:webHidden/>
              </w:rPr>
              <w:fldChar w:fldCharType="end"/>
            </w:r>
          </w:hyperlink>
        </w:p>
        <w:p w14:paraId="154B0155" w14:textId="1DFF8E8E"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63" w:history="1">
            <w:r w:rsidR="0096014A" w:rsidRPr="00FB0158">
              <w:rPr>
                <w:rStyle w:val="Hyperlink"/>
                <w:noProof/>
              </w:rPr>
              <w:t>2.1</w:t>
            </w:r>
            <w:r w:rsidR="0096014A">
              <w:rPr>
                <w:rFonts w:asciiTheme="minorHAnsi" w:eastAsiaTheme="minorEastAsia" w:hAnsiTheme="minorHAnsi"/>
                <w:noProof/>
                <w:sz w:val="22"/>
                <w:lang w:eastAsia="nl-NL"/>
              </w:rPr>
              <w:tab/>
            </w:r>
            <w:r w:rsidR="0096014A" w:rsidRPr="00FB0158">
              <w:rPr>
                <w:rStyle w:val="Hyperlink"/>
                <w:noProof/>
              </w:rPr>
              <w:t>De organisatie</w:t>
            </w:r>
            <w:r w:rsidR="0096014A">
              <w:rPr>
                <w:noProof/>
                <w:webHidden/>
              </w:rPr>
              <w:tab/>
            </w:r>
            <w:r w:rsidR="0096014A">
              <w:rPr>
                <w:noProof/>
                <w:webHidden/>
              </w:rPr>
              <w:fldChar w:fldCharType="begin"/>
            </w:r>
            <w:r w:rsidR="0096014A">
              <w:rPr>
                <w:noProof/>
                <w:webHidden/>
              </w:rPr>
              <w:instrText xml:space="preserve"> PAGEREF _Toc85553863 \h </w:instrText>
            </w:r>
            <w:r w:rsidR="0096014A">
              <w:rPr>
                <w:noProof/>
                <w:webHidden/>
              </w:rPr>
            </w:r>
            <w:r w:rsidR="0096014A">
              <w:rPr>
                <w:noProof/>
                <w:webHidden/>
              </w:rPr>
              <w:fldChar w:fldCharType="separate"/>
            </w:r>
            <w:r w:rsidR="0096014A">
              <w:rPr>
                <w:noProof/>
                <w:webHidden/>
              </w:rPr>
              <w:t>4</w:t>
            </w:r>
            <w:r w:rsidR="0096014A">
              <w:rPr>
                <w:noProof/>
                <w:webHidden/>
              </w:rPr>
              <w:fldChar w:fldCharType="end"/>
            </w:r>
          </w:hyperlink>
        </w:p>
        <w:p w14:paraId="797ED525" w14:textId="6689DC7C"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64" w:history="1">
            <w:r w:rsidR="0096014A" w:rsidRPr="00FB0158">
              <w:rPr>
                <w:rStyle w:val="Hyperlink"/>
                <w:noProof/>
              </w:rPr>
              <w:t>2.2</w:t>
            </w:r>
            <w:r w:rsidR="0096014A">
              <w:rPr>
                <w:rFonts w:asciiTheme="minorHAnsi" w:eastAsiaTheme="minorEastAsia" w:hAnsiTheme="minorHAnsi"/>
                <w:noProof/>
                <w:sz w:val="22"/>
                <w:lang w:eastAsia="nl-NL"/>
              </w:rPr>
              <w:tab/>
            </w:r>
            <w:r w:rsidR="0096014A" w:rsidRPr="00FB0158">
              <w:rPr>
                <w:rStyle w:val="Hyperlink"/>
                <w:noProof/>
              </w:rPr>
              <w:t>Aanleiding</w:t>
            </w:r>
            <w:r w:rsidR="0096014A">
              <w:rPr>
                <w:noProof/>
                <w:webHidden/>
              </w:rPr>
              <w:tab/>
            </w:r>
            <w:r w:rsidR="0096014A">
              <w:rPr>
                <w:noProof/>
                <w:webHidden/>
              </w:rPr>
              <w:fldChar w:fldCharType="begin"/>
            </w:r>
            <w:r w:rsidR="0096014A">
              <w:rPr>
                <w:noProof/>
                <w:webHidden/>
              </w:rPr>
              <w:instrText xml:space="preserve"> PAGEREF _Toc85553864 \h </w:instrText>
            </w:r>
            <w:r w:rsidR="0096014A">
              <w:rPr>
                <w:noProof/>
                <w:webHidden/>
              </w:rPr>
            </w:r>
            <w:r w:rsidR="0096014A">
              <w:rPr>
                <w:noProof/>
                <w:webHidden/>
              </w:rPr>
              <w:fldChar w:fldCharType="separate"/>
            </w:r>
            <w:r w:rsidR="0096014A">
              <w:rPr>
                <w:noProof/>
                <w:webHidden/>
              </w:rPr>
              <w:t>4</w:t>
            </w:r>
            <w:r w:rsidR="0096014A">
              <w:rPr>
                <w:noProof/>
                <w:webHidden/>
              </w:rPr>
              <w:fldChar w:fldCharType="end"/>
            </w:r>
          </w:hyperlink>
        </w:p>
        <w:p w14:paraId="11C3E049" w14:textId="0CC861C4"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65" w:history="1">
            <w:r w:rsidR="0096014A" w:rsidRPr="00FB0158">
              <w:rPr>
                <w:rStyle w:val="Hyperlink"/>
                <w:noProof/>
              </w:rPr>
              <w:t>2.3</w:t>
            </w:r>
            <w:r w:rsidR="0096014A">
              <w:rPr>
                <w:rFonts w:asciiTheme="minorHAnsi" w:eastAsiaTheme="minorEastAsia" w:hAnsiTheme="minorHAnsi"/>
                <w:noProof/>
                <w:sz w:val="22"/>
                <w:lang w:eastAsia="nl-NL"/>
              </w:rPr>
              <w:tab/>
            </w:r>
            <w:r w:rsidR="0096014A" w:rsidRPr="00FB0158">
              <w:rPr>
                <w:rStyle w:val="Hyperlink"/>
                <w:noProof/>
              </w:rPr>
              <w:t>Doel marktconsultatie</w:t>
            </w:r>
            <w:r w:rsidR="0096014A">
              <w:rPr>
                <w:noProof/>
                <w:webHidden/>
              </w:rPr>
              <w:tab/>
            </w:r>
            <w:r w:rsidR="0096014A">
              <w:rPr>
                <w:noProof/>
                <w:webHidden/>
              </w:rPr>
              <w:fldChar w:fldCharType="begin"/>
            </w:r>
            <w:r w:rsidR="0096014A">
              <w:rPr>
                <w:noProof/>
                <w:webHidden/>
              </w:rPr>
              <w:instrText xml:space="preserve"> PAGEREF _Toc85553865 \h </w:instrText>
            </w:r>
            <w:r w:rsidR="0096014A">
              <w:rPr>
                <w:noProof/>
                <w:webHidden/>
              </w:rPr>
            </w:r>
            <w:r w:rsidR="0096014A">
              <w:rPr>
                <w:noProof/>
                <w:webHidden/>
              </w:rPr>
              <w:fldChar w:fldCharType="separate"/>
            </w:r>
            <w:r w:rsidR="0096014A">
              <w:rPr>
                <w:noProof/>
                <w:webHidden/>
              </w:rPr>
              <w:t>4</w:t>
            </w:r>
            <w:r w:rsidR="0096014A">
              <w:rPr>
                <w:noProof/>
                <w:webHidden/>
              </w:rPr>
              <w:fldChar w:fldCharType="end"/>
            </w:r>
          </w:hyperlink>
        </w:p>
        <w:p w14:paraId="227FFD1B" w14:textId="01334985" w:rsidR="0096014A" w:rsidRDefault="00E65ACA">
          <w:pPr>
            <w:pStyle w:val="Inhopg1"/>
            <w:tabs>
              <w:tab w:val="left" w:pos="440"/>
              <w:tab w:val="right" w:leader="dot" w:pos="9016"/>
            </w:tabs>
            <w:rPr>
              <w:rFonts w:asciiTheme="minorHAnsi" w:eastAsiaTheme="minorEastAsia" w:hAnsiTheme="minorHAnsi"/>
              <w:noProof/>
              <w:sz w:val="22"/>
              <w:lang w:eastAsia="nl-NL"/>
            </w:rPr>
          </w:pPr>
          <w:hyperlink w:anchor="_Toc85553866" w:history="1">
            <w:r w:rsidR="0096014A" w:rsidRPr="00FB0158">
              <w:rPr>
                <w:rStyle w:val="Hyperlink"/>
                <w:noProof/>
              </w:rPr>
              <w:t>3.</w:t>
            </w:r>
            <w:r w:rsidR="0096014A">
              <w:rPr>
                <w:rFonts w:asciiTheme="minorHAnsi" w:eastAsiaTheme="minorEastAsia" w:hAnsiTheme="minorHAnsi"/>
                <w:noProof/>
                <w:sz w:val="22"/>
                <w:lang w:eastAsia="nl-NL"/>
              </w:rPr>
              <w:tab/>
            </w:r>
            <w:r w:rsidR="0096014A" w:rsidRPr="00FB0158">
              <w:rPr>
                <w:rStyle w:val="Hyperlink"/>
                <w:noProof/>
              </w:rPr>
              <w:t>Inkoopbehoefte</w:t>
            </w:r>
            <w:r w:rsidR="0096014A">
              <w:rPr>
                <w:noProof/>
                <w:webHidden/>
              </w:rPr>
              <w:tab/>
            </w:r>
            <w:r w:rsidR="0096014A">
              <w:rPr>
                <w:noProof/>
                <w:webHidden/>
              </w:rPr>
              <w:fldChar w:fldCharType="begin"/>
            </w:r>
            <w:r w:rsidR="0096014A">
              <w:rPr>
                <w:noProof/>
                <w:webHidden/>
              </w:rPr>
              <w:instrText xml:space="preserve"> PAGEREF _Toc85553866 \h </w:instrText>
            </w:r>
            <w:r w:rsidR="0096014A">
              <w:rPr>
                <w:noProof/>
                <w:webHidden/>
              </w:rPr>
            </w:r>
            <w:r w:rsidR="0096014A">
              <w:rPr>
                <w:noProof/>
                <w:webHidden/>
              </w:rPr>
              <w:fldChar w:fldCharType="separate"/>
            </w:r>
            <w:r w:rsidR="0096014A">
              <w:rPr>
                <w:noProof/>
                <w:webHidden/>
              </w:rPr>
              <w:t>6</w:t>
            </w:r>
            <w:r w:rsidR="0096014A">
              <w:rPr>
                <w:noProof/>
                <w:webHidden/>
              </w:rPr>
              <w:fldChar w:fldCharType="end"/>
            </w:r>
          </w:hyperlink>
        </w:p>
        <w:p w14:paraId="231DAB35" w14:textId="37B2CF9E"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67" w:history="1">
            <w:r w:rsidR="0096014A" w:rsidRPr="00FB0158">
              <w:rPr>
                <w:rStyle w:val="Hyperlink"/>
                <w:noProof/>
              </w:rPr>
              <w:t>3.1</w:t>
            </w:r>
            <w:r w:rsidR="0096014A">
              <w:rPr>
                <w:rFonts w:asciiTheme="minorHAnsi" w:eastAsiaTheme="minorEastAsia" w:hAnsiTheme="minorHAnsi"/>
                <w:noProof/>
                <w:sz w:val="22"/>
                <w:lang w:eastAsia="nl-NL"/>
              </w:rPr>
              <w:tab/>
            </w:r>
            <w:r w:rsidR="0096014A" w:rsidRPr="00FB0158">
              <w:rPr>
                <w:rStyle w:val="Hyperlink"/>
                <w:noProof/>
              </w:rPr>
              <w:t>Huidige situatie</w:t>
            </w:r>
            <w:r w:rsidR="0096014A">
              <w:rPr>
                <w:noProof/>
                <w:webHidden/>
              </w:rPr>
              <w:tab/>
            </w:r>
            <w:r w:rsidR="0096014A">
              <w:rPr>
                <w:noProof/>
                <w:webHidden/>
              </w:rPr>
              <w:fldChar w:fldCharType="begin"/>
            </w:r>
            <w:r w:rsidR="0096014A">
              <w:rPr>
                <w:noProof/>
                <w:webHidden/>
              </w:rPr>
              <w:instrText xml:space="preserve"> PAGEREF _Toc85553867 \h </w:instrText>
            </w:r>
            <w:r w:rsidR="0096014A">
              <w:rPr>
                <w:noProof/>
                <w:webHidden/>
              </w:rPr>
            </w:r>
            <w:r w:rsidR="0096014A">
              <w:rPr>
                <w:noProof/>
                <w:webHidden/>
              </w:rPr>
              <w:fldChar w:fldCharType="separate"/>
            </w:r>
            <w:r w:rsidR="0096014A">
              <w:rPr>
                <w:noProof/>
                <w:webHidden/>
              </w:rPr>
              <w:t>6</w:t>
            </w:r>
            <w:r w:rsidR="0096014A">
              <w:rPr>
                <w:noProof/>
                <w:webHidden/>
              </w:rPr>
              <w:fldChar w:fldCharType="end"/>
            </w:r>
          </w:hyperlink>
        </w:p>
        <w:p w14:paraId="443DE526" w14:textId="65DFAC2B"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68" w:history="1">
            <w:r w:rsidR="0096014A" w:rsidRPr="00FB0158">
              <w:rPr>
                <w:rStyle w:val="Hyperlink"/>
                <w:noProof/>
              </w:rPr>
              <w:t>3.2</w:t>
            </w:r>
            <w:r w:rsidR="0096014A">
              <w:rPr>
                <w:rFonts w:asciiTheme="minorHAnsi" w:eastAsiaTheme="minorEastAsia" w:hAnsiTheme="minorHAnsi"/>
                <w:noProof/>
                <w:sz w:val="22"/>
                <w:lang w:eastAsia="nl-NL"/>
              </w:rPr>
              <w:tab/>
            </w:r>
            <w:r w:rsidR="0096014A" w:rsidRPr="00FB0158">
              <w:rPr>
                <w:rStyle w:val="Hyperlink"/>
                <w:noProof/>
              </w:rPr>
              <w:t>Gewenste situatie</w:t>
            </w:r>
            <w:r w:rsidR="0096014A">
              <w:rPr>
                <w:noProof/>
                <w:webHidden/>
              </w:rPr>
              <w:tab/>
            </w:r>
            <w:r w:rsidR="0096014A">
              <w:rPr>
                <w:noProof/>
                <w:webHidden/>
              </w:rPr>
              <w:fldChar w:fldCharType="begin"/>
            </w:r>
            <w:r w:rsidR="0096014A">
              <w:rPr>
                <w:noProof/>
                <w:webHidden/>
              </w:rPr>
              <w:instrText xml:space="preserve"> PAGEREF _Toc85553868 \h </w:instrText>
            </w:r>
            <w:r w:rsidR="0096014A">
              <w:rPr>
                <w:noProof/>
                <w:webHidden/>
              </w:rPr>
            </w:r>
            <w:r w:rsidR="0096014A">
              <w:rPr>
                <w:noProof/>
                <w:webHidden/>
              </w:rPr>
              <w:fldChar w:fldCharType="separate"/>
            </w:r>
            <w:r w:rsidR="0096014A">
              <w:rPr>
                <w:noProof/>
                <w:webHidden/>
              </w:rPr>
              <w:t>6</w:t>
            </w:r>
            <w:r w:rsidR="0096014A">
              <w:rPr>
                <w:noProof/>
                <w:webHidden/>
              </w:rPr>
              <w:fldChar w:fldCharType="end"/>
            </w:r>
          </w:hyperlink>
        </w:p>
        <w:p w14:paraId="158CB4EE" w14:textId="3C4A0737"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69" w:history="1">
            <w:r w:rsidR="0096014A" w:rsidRPr="00FB0158">
              <w:rPr>
                <w:rStyle w:val="Hyperlink"/>
                <w:noProof/>
              </w:rPr>
              <w:t>3.3</w:t>
            </w:r>
            <w:r w:rsidR="0096014A">
              <w:rPr>
                <w:rFonts w:asciiTheme="minorHAnsi" w:eastAsiaTheme="minorEastAsia" w:hAnsiTheme="minorHAnsi"/>
                <w:noProof/>
                <w:sz w:val="22"/>
                <w:lang w:eastAsia="nl-NL"/>
              </w:rPr>
              <w:tab/>
            </w:r>
            <w:r w:rsidR="0096014A" w:rsidRPr="00FB0158">
              <w:rPr>
                <w:rStyle w:val="Hyperlink"/>
                <w:noProof/>
              </w:rPr>
              <w:t>Afbakening</w:t>
            </w:r>
            <w:r w:rsidR="0096014A">
              <w:rPr>
                <w:noProof/>
                <w:webHidden/>
              </w:rPr>
              <w:tab/>
            </w:r>
            <w:r w:rsidR="0096014A">
              <w:rPr>
                <w:noProof/>
                <w:webHidden/>
              </w:rPr>
              <w:fldChar w:fldCharType="begin"/>
            </w:r>
            <w:r w:rsidR="0096014A">
              <w:rPr>
                <w:noProof/>
                <w:webHidden/>
              </w:rPr>
              <w:instrText xml:space="preserve"> PAGEREF _Toc85553869 \h </w:instrText>
            </w:r>
            <w:r w:rsidR="0096014A">
              <w:rPr>
                <w:noProof/>
                <w:webHidden/>
              </w:rPr>
            </w:r>
            <w:r w:rsidR="0096014A">
              <w:rPr>
                <w:noProof/>
                <w:webHidden/>
              </w:rPr>
              <w:fldChar w:fldCharType="separate"/>
            </w:r>
            <w:r w:rsidR="0096014A">
              <w:rPr>
                <w:noProof/>
                <w:webHidden/>
              </w:rPr>
              <w:t>6</w:t>
            </w:r>
            <w:r w:rsidR="0096014A">
              <w:rPr>
                <w:noProof/>
                <w:webHidden/>
              </w:rPr>
              <w:fldChar w:fldCharType="end"/>
            </w:r>
          </w:hyperlink>
        </w:p>
        <w:p w14:paraId="5205C4EF" w14:textId="335DDEC9" w:rsidR="0096014A" w:rsidRDefault="00E65ACA">
          <w:pPr>
            <w:pStyle w:val="Inhopg1"/>
            <w:tabs>
              <w:tab w:val="left" w:pos="440"/>
              <w:tab w:val="right" w:leader="dot" w:pos="9016"/>
            </w:tabs>
            <w:rPr>
              <w:rFonts w:asciiTheme="minorHAnsi" w:eastAsiaTheme="minorEastAsia" w:hAnsiTheme="minorHAnsi"/>
              <w:noProof/>
              <w:sz w:val="22"/>
              <w:lang w:eastAsia="nl-NL"/>
            </w:rPr>
          </w:pPr>
          <w:hyperlink w:anchor="_Toc85553870" w:history="1">
            <w:r w:rsidR="0096014A" w:rsidRPr="00FB0158">
              <w:rPr>
                <w:rStyle w:val="Hyperlink"/>
                <w:noProof/>
              </w:rPr>
              <w:t>4.</w:t>
            </w:r>
            <w:r w:rsidR="0096014A">
              <w:rPr>
                <w:rFonts w:asciiTheme="minorHAnsi" w:eastAsiaTheme="minorEastAsia" w:hAnsiTheme="minorHAnsi"/>
                <w:noProof/>
                <w:sz w:val="22"/>
                <w:lang w:eastAsia="nl-NL"/>
              </w:rPr>
              <w:tab/>
            </w:r>
            <w:r w:rsidR="0096014A" w:rsidRPr="00FB0158">
              <w:rPr>
                <w:rStyle w:val="Hyperlink"/>
                <w:noProof/>
              </w:rPr>
              <w:t>Vragen aan de markt</w:t>
            </w:r>
            <w:r w:rsidR="0096014A">
              <w:rPr>
                <w:noProof/>
                <w:webHidden/>
              </w:rPr>
              <w:tab/>
            </w:r>
            <w:r w:rsidR="0096014A">
              <w:rPr>
                <w:noProof/>
                <w:webHidden/>
              </w:rPr>
              <w:fldChar w:fldCharType="begin"/>
            </w:r>
            <w:r w:rsidR="0096014A">
              <w:rPr>
                <w:noProof/>
                <w:webHidden/>
              </w:rPr>
              <w:instrText xml:space="preserve"> PAGEREF _Toc85553870 \h </w:instrText>
            </w:r>
            <w:r w:rsidR="0096014A">
              <w:rPr>
                <w:noProof/>
                <w:webHidden/>
              </w:rPr>
            </w:r>
            <w:r w:rsidR="0096014A">
              <w:rPr>
                <w:noProof/>
                <w:webHidden/>
              </w:rPr>
              <w:fldChar w:fldCharType="separate"/>
            </w:r>
            <w:r w:rsidR="0096014A">
              <w:rPr>
                <w:noProof/>
                <w:webHidden/>
              </w:rPr>
              <w:t>7</w:t>
            </w:r>
            <w:r w:rsidR="0096014A">
              <w:rPr>
                <w:noProof/>
                <w:webHidden/>
              </w:rPr>
              <w:fldChar w:fldCharType="end"/>
            </w:r>
          </w:hyperlink>
        </w:p>
        <w:p w14:paraId="4260E0B0" w14:textId="462CBD24"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71" w:history="1">
            <w:r w:rsidR="0096014A" w:rsidRPr="00FB0158">
              <w:rPr>
                <w:rStyle w:val="Hyperlink"/>
                <w:noProof/>
              </w:rPr>
              <w:t>4.1</w:t>
            </w:r>
            <w:r w:rsidR="0096014A">
              <w:rPr>
                <w:rFonts w:asciiTheme="minorHAnsi" w:eastAsiaTheme="minorEastAsia" w:hAnsiTheme="minorHAnsi"/>
                <w:noProof/>
                <w:sz w:val="22"/>
                <w:lang w:eastAsia="nl-NL"/>
              </w:rPr>
              <w:tab/>
            </w:r>
            <w:r w:rsidR="0096014A" w:rsidRPr="00FB0158">
              <w:rPr>
                <w:rStyle w:val="Hyperlink"/>
                <w:noProof/>
              </w:rPr>
              <w:t>Vragen</w:t>
            </w:r>
            <w:r w:rsidR="0096014A">
              <w:rPr>
                <w:noProof/>
                <w:webHidden/>
              </w:rPr>
              <w:tab/>
            </w:r>
            <w:r w:rsidR="0096014A">
              <w:rPr>
                <w:noProof/>
                <w:webHidden/>
              </w:rPr>
              <w:fldChar w:fldCharType="begin"/>
            </w:r>
            <w:r w:rsidR="0096014A">
              <w:rPr>
                <w:noProof/>
                <w:webHidden/>
              </w:rPr>
              <w:instrText xml:space="preserve"> PAGEREF _Toc85553871 \h </w:instrText>
            </w:r>
            <w:r w:rsidR="0096014A">
              <w:rPr>
                <w:noProof/>
                <w:webHidden/>
              </w:rPr>
            </w:r>
            <w:r w:rsidR="0096014A">
              <w:rPr>
                <w:noProof/>
                <w:webHidden/>
              </w:rPr>
              <w:fldChar w:fldCharType="separate"/>
            </w:r>
            <w:r w:rsidR="0096014A">
              <w:rPr>
                <w:noProof/>
                <w:webHidden/>
              </w:rPr>
              <w:t>7</w:t>
            </w:r>
            <w:r w:rsidR="0096014A">
              <w:rPr>
                <w:noProof/>
                <w:webHidden/>
              </w:rPr>
              <w:fldChar w:fldCharType="end"/>
            </w:r>
          </w:hyperlink>
        </w:p>
        <w:p w14:paraId="19988DF1" w14:textId="4D855771"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72" w:history="1">
            <w:r w:rsidR="0096014A" w:rsidRPr="00FB0158">
              <w:rPr>
                <w:rStyle w:val="Hyperlink"/>
                <w:noProof/>
              </w:rPr>
              <w:t>4.2</w:t>
            </w:r>
            <w:r w:rsidR="0096014A">
              <w:rPr>
                <w:rFonts w:asciiTheme="minorHAnsi" w:eastAsiaTheme="minorEastAsia" w:hAnsiTheme="minorHAnsi"/>
                <w:noProof/>
                <w:sz w:val="22"/>
                <w:lang w:eastAsia="nl-NL"/>
              </w:rPr>
              <w:tab/>
            </w:r>
            <w:r w:rsidR="0096014A" w:rsidRPr="00FB0158">
              <w:rPr>
                <w:rStyle w:val="Hyperlink"/>
                <w:noProof/>
              </w:rPr>
              <w:t>Contactpersoon</w:t>
            </w:r>
            <w:r w:rsidR="0096014A">
              <w:rPr>
                <w:noProof/>
                <w:webHidden/>
              </w:rPr>
              <w:tab/>
            </w:r>
            <w:r w:rsidR="0096014A">
              <w:rPr>
                <w:noProof/>
                <w:webHidden/>
              </w:rPr>
              <w:fldChar w:fldCharType="begin"/>
            </w:r>
            <w:r w:rsidR="0096014A">
              <w:rPr>
                <w:noProof/>
                <w:webHidden/>
              </w:rPr>
              <w:instrText xml:space="preserve"> PAGEREF _Toc85553872 \h </w:instrText>
            </w:r>
            <w:r w:rsidR="0096014A">
              <w:rPr>
                <w:noProof/>
                <w:webHidden/>
              </w:rPr>
            </w:r>
            <w:r w:rsidR="0096014A">
              <w:rPr>
                <w:noProof/>
                <w:webHidden/>
              </w:rPr>
              <w:fldChar w:fldCharType="separate"/>
            </w:r>
            <w:r w:rsidR="0096014A">
              <w:rPr>
                <w:noProof/>
                <w:webHidden/>
              </w:rPr>
              <w:t>7</w:t>
            </w:r>
            <w:r w:rsidR="0096014A">
              <w:rPr>
                <w:noProof/>
                <w:webHidden/>
              </w:rPr>
              <w:fldChar w:fldCharType="end"/>
            </w:r>
          </w:hyperlink>
        </w:p>
        <w:p w14:paraId="0C8A0D67" w14:textId="4307CCEE" w:rsidR="0096014A" w:rsidRDefault="00E65ACA">
          <w:pPr>
            <w:pStyle w:val="Inhopg1"/>
            <w:tabs>
              <w:tab w:val="left" w:pos="440"/>
              <w:tab w:val="right" w:leader="dot" w:pos="9016"/>
            </w:tabs>
            <w:rPr>
              <w:rFonts w:asciiTheme="minorHAnsi" w:eastAsiaTheme="minorEastAsia" w:hAnsiTheme="minorHAnsi"/>
              <w:noProof/>
              <w:sz w:val="22"/>
              <w:lang w:eastAsia="nl-NL"/>
            </w:rPr>
          </w:pPr>
          <w:hyperlink w:anchor="_Toc85553873" w:history="1">
            <w:r w:rsidR="0096014A" w:rsidRPr="00FB0158">
              <w:rPr>
                <w:rStyle w:val="Hyperlink"/>
                <w:noProof/>
              </w:rPr>
              <w:t>5.</w:t>
            </w:r>
            <w:r w:rsidR="0096014A">
              <w:rPr>
                <w:rFonts w:asciiTheme="minorHAnsi" w:eastAsiaTheme="minorEastAsia" w:hAnsiTheme="minorHAnsi"/>
                <w:noProof/>
                <w:sz w:val="22"/>
                <w:lang w:eastAsia="nl-NL"/>
              </w:rPr>
              <w:tab/>
            </w:r>
            <w:r w:rsidR="0096014A" w:rsidRPr="00FB0158">
              <w:rPr>
                <w:rStyle w:val="Hyperlink"/>
                <w:noProof/>
              </w:rPr>
              <w:t>Procedure marktconsultatie</w:t>
            </w:r>
            <w:r w:rsidR="0096014A">
              <w:rPr>
                <w:noProof/>
                <w:webHidden/>
              </w:rPr>
              <w:tab/>
            </w:r>
            <w:r w:rsidR="0096014A">
              <w:rPr>
                <w:noProof/>
                <w:webHidden/>
              </w:rPr>
              <w:fldChar w:fldCharType="begin"/>
            </w:r>
            <w:r w:rsidR="0096014A">
              <w:rPr>
                <w:noProof/>
                <w:webHidden/>
              </w:rPr>
              <w:instrText xml:space="preserve"> PAGEREF _Toc85553873 \h </w:instrText>
            </w:r>
            <w:r w:rsidR="0096014A">
              <w:rPr>
                <w:noProof/>
                <w:webHidden/>
              </w:rPr>
            </w:r>
            <w:r w:rsidR="0096014A">
              <w:rPr>
                <w:noProof/>
                <w:webHidden/>
              </w:rPr>
              <w:fldChar w:fldCharType="separate"/>
            </w:r>
            <w:r w:rsidR="0096014A">
              <w:rPr>
                <w:noProof/>
                <w:webHidden/>
              </w:rPr>
              <w:t>8</w:t>
            </w:r>
            <w:r w:rsidR="0096014A">
              <w:rPr>
                <w:noProof/>
                <w:webHidden/>
              </w:rPr>
              <w:fldChar w:fldCharType="end"/>
            </w:r>
          </w:hyperlink>
        </w:p>
        <w:p w14:paraId="2730DA66" w14:textId="3764CB55" w:rsidR="0096014A" w:rsidRDefault="00E65ACA">
          <w:pPr>
            <w:pStyle w:val="Inhopg2"/>
            <w:tabs>
              <w:tab w:val="left" w:pos="880"/>
              <w:tab w:val="right" w:leader="dot" w:pos="9016"/>
            </w:tabs>
            <w:rPr>
              <w:rFonts w:asciiTheme="minorHAnsi" w:eastAsiaTheme="minorEastAsia" w:hAnsiTheme="minorHAnsi"/>
              <w:noProof/>
              <w:sz w:val="22"/>
              <w:lang w:eastAsia="nl-NL"/>
            </w:rPr>
          </w:pPr>
          <w:hyperlink w:anchor="_Toc85553874" w:history="1">
            <w:r w:rsidR="0096014A" w:rsidRPr="00FB0158">
              <w:rPr>
                <w:rStyle w:val="Hyperlink"/>
                <w:noProof/>
              </w:rPr>
              <w:t>5.1</w:t>
            </w:r>
            <w:r w:rsidR="0096014A">
              <w:rPr>
                <w:rFonts w:asciiTheme="minorHAnsi" w:eastAsiaTheme="minorEastAsia" w:hAnsiTheme="minorHAnsi"/>
                <w:noProof/>
                <w:sz w:val="22"/>
                <w:lang w:eastAsia="nl-NL"/>
              </w:rPr>
              <w:tab/>
            </w:r>
            <w:r w:rsidR="0096014A" w:rsidRPr="00FB0158">
              <w:rPr>
                <w:rStyle w:val="Hyperlink"/>
                <w:noProof/>
              </w:rPr>
              <w:t>Keuze procedure</w:t>
            </w:r>
            <w:r w:rsidR="0096014A">
              <w:rPr>
                <w:noProof/>
                <w:webHidden/>
              </w:rPr>
              <w:tab/>
            </w:r>
            <w:r w:rsidR="0096014A">
              <w:rPr>
                <w:noProof/>
                <w:webHidden/>
              </w:rPr>
              <w:fldChar w:fldCharType="begin"/>
            </w:r>
            <w:r w:rsidR="0096014A">
              <w:rPr>
                <w:noProof/>
                <w:webHidden/>
              </w:rPr>
              <w:instrText xml:space="preserve"> PAGEREF _Toc85553874 \h </w:instrText>
            </w:r>
            <w:r w:rsidR="0096014A">
              <w:rPr>
                <w:noProof/>
                <w:webHidden/>
              </w:rPr>
            </w:r>
            <w:r w:rsidR="0096014A">
              <w:rPr>
                <w:noProof/>
                <w:webHidden/>
              </w:rPr>
              <w:fldChar w:fldCharType="separate"/>
            </w:r>
            <w:r w:rsidR="0096014A">
              <w:rPr>
                <w:noProof/>
                <w:webHidden/>
              </w:rPr>
              <w:t>8</w:t>
            </w:r>
            <w:r w:rsidR="0096014A">
              <w:rPr>
                <w:noProof/>
                <w:webHidden/>
              </w:rPr>
              <w:fldChar w:fldCharType="end"/>
            </w:r>
          </w:hyperlink>
        </w:p>
        <w:p w14:paraId="18373474" w14:textId="19EA727A" w:rsidR="0096014A" w:rsidRDefault="00E65ACA">
          <w:pPr>
            <w:pStyle w:val="Inhopg1"/>
            <w:tabs>
              <w:tab w:val="left" w:pos="440"/>
              <w:tab w:val="right" w:leader="dot" w:pos="9016"/>
            </w:tabs>
            <w:rPr>
              <w:rFonts w:asciiTheme="minorHAnsi" w:eastAsiaTheme="minorEastAsia" w:hAnsiTheme="minorHAnsi"/>
              <w:noProof/>
              <w:sz w:val="22"/>
              <w:lang w:eastAsia="nl-NL"/>
            </w:rPr>
          </w:pPr>
          <w:hyperlink w:anchor="_Toc85553875" w:history="1">
            <w:r w:rsidR="0096014A" w:rsidRPr="00FB0158">
              <w:rPr>
                <w:rStyle w:val="Hyperlink"/>
                <w:noProof/>
              </w:rPr>
              <w:t>6.</w:t>
            </w:r>
            <w:r w:rsidR="0096014A">
              <w:rPr>
                <w:rFonts w:asciiTheme="minorHAnsi" w:eastAsiaTheme="minorEastAsia" w:hAnsiTheme="minorHAnsi"/>
                <w:noProof/>
                <w:sz w:val="22"/>
                <w:lang w:eastAsia="nl-NL"/>
              </w:rPr>
              <w:tab/>
            </w:r>
            <w:r w:rsidR="0096014A" w:rsidRPr="00FB0158">
              <w:rPr>
                <w:rStyle w:val="Hyperlink"/>
                <w:noProof/>
              </w:rPr>
              <w:t>Uitgangspunten en randvoorwaarden</w:t>
            </w:r>
            <w:r w:rsidR="0096014A">
              <w:rPr>
                <w:noProof/>
                <w:webHidden/>
              </w:rPr>
              <w:tab/>
            </w:r>
            <w:r w:rsidR="0096014A">
              <w:rPr>
                <w:noProof/>
                <w:webHidden/>
              </w:rPr>
              <w:fldChar w:fldCharType="begin"/>
            </w:r>
            <w:r w:rsidR="0096014A">
              <w:rPr>
                <w:noProof/>
                <w:webHidden/>
              </w:rPr>
              <w:instrText xml:space="preserve"> PAGEREF _Toc85553875 \h </w:instrText>
            </w:r>
            <w:r w:rsidR="0096014A">
              <w:rPr>
                <w:noProof/>
                <w:webHidden/>
              </w:rPr>
            </w:r>
            <w:r w:rsidR="0096014A">
              <w:rPr>
                <w:noProof/>
                <w:webHidden/>
              </w:rPr>
              <w:fldChar w:fldCharType="separate"/>
            </w:r>
            <w:r w:rsidR="0096014A">
              <w:rPr>
                <w:noProof/>
                <w:webHidden/>
              </w:rPr>
              <w:t>9</w:t>
            </w:r>
            <w:r w:rsidR="0096014A">
              <w:rPr>
                <w:noProof/>
                <w:webHidden/>
              </w:rPr>
              <w:fldChar w:fldCharType="end"/>
            </w:r>
          </w:hyperlink>
        </w:p>
        <w:p w14:paraId="18E3FEDD" w14:textId="708430F8" w:rsidR="0096014A" w:rsidRDefault="00E65ACA">
          <w:pPr>
            <w:pStyle w:val="Inhopg1"/>
            <w:tabs>
              <w:tab w:val="left" w:pos="440"/>
              <w:tab w:val="right" w:leader="dot" w:pos="9016"/>
            </w:tabs>
            <w:rPr>
              <w:rFonts w:asciiTheme="minorHAnsi" w:eastAsiaTheme="minorEastAsia" w:hAnsiTheme="minorHAnsi"/>
              <w:noProof/>
              <w:sz w:val="22"/>
              <w:lang w:eastAsia="nl-NL"/>
            </w:rPr>
          </w:pPr>
          <w:hyperlink w:anchor="_Toc85553876" w:history="1">
            <w:r w:rsidR="0096014A" w:rsidRPr="00FB0158">
              <w:rPr>
                <w:rStyle w:val="Hyperlink"/>
                <w:noProof/>
              </w:rPr>
              <w:t>7.</w:t>
            </w:r>
            <w:r w:rsidR="0096014A">
              <w:rPr>
                <w:rFonts w:asciiTheme="minorHAnsi" w:eastAsiaTheme="minorEastAsia" w:hAnsiTheme="minorHAnsi"/>
                <w:noProof/>
                <w:sz w:val="22"/>
                <w:lang w:eastAsia="nl-NL"/>
              </w:rPr>
              <w:tab/>
            </w:r>
            <w:r w:rsidR="0096014A" w:rsidRPr="00FB0158">
              <w:rPr>
                <w:rStyle w:val="Hyperlink"/>
                <w:noProof/>
              </w:rPr>
              <w:t>Planning marktconsultatie</w:t>
            </w:r>
            <w:r w:rsidR="0096014A">
              <w:rPr>
                <w:noProof/>
                <w:webHidden/>
              </w:rPr>
              <w:tab/>
            </w:r>
            <w:r w:rsidR="0096014A">
              <w:rPr>
                <w:noProof/>
                <w:webHidden/>
              </w:rPr>
              <w:fldChar w:fldCharType="begin"/>
            </w:r>
            <w:r w:rsidR="0096014A">
              <w:rPr>
                <w:noProof/>
                <w:webHidden/>
              </w:rPr>
              <w:instrText xml:space="preserve"> PAGEREF _Toc85553876 \h </w:instrText>
            </w:r>
            <w:r w:rsidR="0096014A">
              <w:rPr>
                <w:noProof/>
                <w:webHidden/>
              </w:rPr>
            </w:r>
            <w:r w:rsidR="0096014A">
              <w:rPr>
                <w:noProof/>
                <w:webHidden/>
              </w:rPr>
              <w:fldChar w:fldCharType="separate"/>
            </w:r>
            <w:r w:rsidR="0096014A">
              <w:rPr>
                <w:noProof/>
                <w:webHidden/>
              </w:rPr>
              <w:t>10</w:t>
            </w:r>
            <w:r w:rsidR="0096014A">
              <w:rPr>
                <w:noProof/>
                <w:webHidden/>
              </w:rPr>
              <w:fldChar w:fldCharType="end"/>
            </w:r>
          </w:hyperlink>
        </w:p>
        <w:p w14:paraId="7DB52B04" w14:textId="6596E57B" w:rsidR="0096014A" w:rsidRDefault="00E65ACA">
          <w:pPr>
            <w:pStyle w:val="Inhopg1"/>
            <w:tabs>
              <w:tab w:val="right" w:leader="dot" w:pos="9016"/>
            </w:tabs>
            <w:rPr>
              <w:rFonts w:asciiTheme="minorHAnsi" w:eastAsiaTheme="minorEastAsia" w:hAnsiTheme="minorHAnsi"/>
              <w:noProof/>
              <w:sz w:val="22"/>
              <w:lang w:eastAsia="nl-NL"/>
            </w:rPr>
          </w:pPr>
          <w:hyperlink w:anchor="_Toc85553877" w:history="1">
            <w:r w:rsidR="0096014A" w:rsidRPr="00FB0158">
              <w:rPr>
                <w:rStyle w:val="Hyperlink"/>
                <w:noProof/>
              </w:rPr>
              <w:t>Bijlage 1 Aanmeldingsformulier</w:t>
            </w:r>
            <w:r w:rsidR="0096014A">
              <w:rPr>
                <w:noProof/>
                <w:webHidden/>
              </w:rPr>
              <w:tab/>
            </w:r>
            <w:r w:rsidR="0096014A">
              <w:rPr>
                <w:noProof/>
                <w:webHidden/>
              </w:rPr>
              <w:fldChar w:fldCharType="begin"/>
            </w:r>
            <w:r w:rsidR="0096014A">
              <w:rPr>
                <w:noProof/>
                <w:webHidden/>
              </w:rPr>
              <w:instrText xml:space="preserve"> PAGEREF _Toc85553877 \h </w:instrText>
            </w:r>
            <w:r w:rsidR="0096014A">
              <w:rPr>
                <w:noProof/>
                <w:webHidden/>
              </w:rPr>
            </w:r>
            <w:r w:rsidR="0096014A">
              <w:rPr>
                <w:noProof/>
                <w:webHidden/>
              </w:rPr>
              <w:fldChar w:fldCharType="separate"/>
            </w:r>
            <w:r w:rsidR="0096014A">
              <w:rPr>
                <w:noProof/>
                <w:webHidden/>
              </w:rPr>
              <w:t>11</w:t>
            </w:r>
            <w:r w:rsidR="0096014A">
              <w:rPr>
                <w:noProof/>
                <w:webHidden/>
              </w:rPr>
              <w:fldChar w:fldCharType="end"/>
            </w:r>
          </w:hyperlink>
        </w:p>
        <w:p w14:paraId="2A402447" w14:textId="34D98BC3" w:rsidR="0096014A" w:rsidRDefault="00E65ACA">
          <w:pPr>
            <w:pStyle w:val="Inhopg1"/>
            <w:tabs>
              <w:tab w:val="right" w:leader="dot" w:pos="9016"/>
            </w:tabs>
            <w:rPr>
              <w:rFonts w:asciiTheme="minorHAnsi" w:eastAsiaTheme="minorEastAsia" w:hAnsiTheme="minorHAnsi"/>
              <w:noProof/>
              <w:sz w:val="22"/>
              <w:lang w:eastAsia="nl-NL"/>
            </w:rPr>
          </w:pPr>
          <w:hyperlink w:anchor="_Toc85553878" w:history="1">
            <w:r w:rsidR="0096014A" w:rsidRPr="00FB0158">
              <w:rPr>
                <w:rStyle w:val="Hyperlink"/>
                <w:noProof/>
              </w:rPr>
              <w:t>Bijlage 2 Overzicht vragen</w:t>
            </w:r>
            <w:r w:rsidR="0096014A">
              <w:rPr>
                <w:noProof/>
                <w:webHidden/>
              </w:rPr>
              <w:tab/>
            </w:r>
            <w:r w:rsidR="0096014A">
              <w:rPr>
                <w:noProof/>
                <w:webHidden/>
              </w:rPr>
              <w:fldChar w:fldCharType="begin"/>
            </w:r>
            <w:r w:rsidR="0096014A">
              <w:rPr>
                <w:noProof/>
                <w:webHidden/>
              </w:rPr>
              <w:instrText xml:space="preserve"> PAGEREF _Toc85553878 \h </w:instrText>
            </w:r>
            <w:r w:rsidR="0096014A">
              <w:rPr>
                <w:noProof/>
                <w:webHidden/>
              </w:rPr>
            </w:r>
            <w:r w:rsidR="0096014A">
              <w:rPr>
                <w:noProof/>
                <w:webHidden/>
              </w:rPr>
              <w:fldChar w:fldCharType="separate"/>
            </w:r>
            <w:r w:rsidR="0096014A">
              <w:rPr>
                <w:noProof/>
                <w:webHidden/>
              </w:rPr>
              <w:t>12</w:t>
            </w:r>
            <w:r w:rsidR="0096014A">
              <w:rPr>
                <w:noProof/>
                <w:webHidden/>
              </w:rPr>
              <w:fldChar w:fldCharType="end"/>
            </w:r>
          </w:hyperlink>
        </w:p>
        <w:p w14:paraId="0067FE63" w14:textId="79BC79F4" w:rsidR="0093183D" w:rsidRDefault="0093183D">
          <w:r>
            <w:rPr>
              <w:b/>
              <w:bCs/>
            </w:rPr>
            <w:fldChar w:fldCharType="end"/>
          </w:r>
        </w:p>
      </w:sdtContent>
    </w:sdt>
    <w:p w14:paraId="3096C780" w14:textId="77777777" w:rsidR="000632C4" w:rsidRDefault="000632C4" w:rsidP="000632C4">
      <w:pPr>
        <w:tabs>
          <w:tab w:val="left" w:pos="8114"/>
        </w:tabs>
      </w:pPr>
    </w:p>
    <w:p w14:paraId="2370416F" w14:textId="77777777" w:rsidR="000632C4" w:rsidRDefault="000632C4" w:rsidP="000632C4">
      <w:pPr>
        <w:tabs>
          <w:tab w:val="left" w:pos="8114"/>
        </w:tabs>
      </w:pPr>
    </w:p>
    <w:p w14:paraId="248B0F93" w14:textId="77777777" w:rsidR="000632C4" w:rsidRDefault="000632C4" w:rsidP="000632C4">
      <w:pPr>
        <w:tabs>
          <w:tab w:val="left" w:pos="8114"/>
        </w:tabs>
      </w:pPr>
    </w:p>
    <w:p w14:paraId="05E1427D" w14:textId="77777777" w:rsidR="000632C4" w:rsidRDefault="000632C4" w:rsidP="000632C4">
      <w:pPr>
        <w:tabs>
          <w:tab w:val="left" w:pos="8114"/>
        </w:tabs>
      </w:pPr>
    </w:p>
    <w:p w14:paraId="2DC05ED9" w14:textId="77777777" w:rsidR="000632C4" w:rsidRDefault="000632C4" w:rsidP="000632C4">
      <w:pPr>
        <w:tabs>
          <w:tab w:val="left" w:pos="8114"/>
        </w:tabs>
      </w:pPr>
    </w:p>
    <w:p w14:paraId="48036F77" w14:textId="77777777" w:rsidR="000632C4" w:rsidRDefault="000632C4" w:rsidP="000632C4">
      <w:pPr>
        <w:tabs>
          <w:tab w:val="left" w:pos="8114"/>
        </w:tabs>
      </w:pPr>
    </w:p>
    <w:p w14:paraId="46D810C1" w14:textId="77777777" w:rsidR="000632C4" w:rsidRDefault="000632C4" w:rsidP="000632C4">
      <w:pPr>
        <w:tabs>
          <w:tab w:val="left" w:pos="8114"/>
        </w:tabs>
      </w:pPr>
    </w:p>
    <w:p w14:paraId="6A07A4DC" w14:textId="77777777" w:rsidR="000632C4" w:rsidRDefault="000632C4" w:rsidP="000632C4">
      <w:pPr>
        <w:tabs>
          <w:tab w:val="left" w:pos="8114"/>
        </w:tabs>
      </w:pPr>
    </w:p>
    <w:p w14:paraId="424C8994" w14:textId="77777777" w:rsidR="000632C4" w:rsidRDefault="000632C4" w:rsidP="000632C4">
      <w:pPr>
        <w:tabs>
          <w:tab w:val="left" w:pos="8114"/>
        </w:tabs>
      </w:pPr>
    </w:p>
    <w:p w14:paraId="0D46BDB3" w14:textId="77777777" w:rsidR="006E17E5" w:rsidRDefault="006E17E5">
      <w:pPr>
        <w:spacing w:after="200" w:line="276" w:lineRule="auto"/>
      </w:pPr>
      <w:r>
        <w:br w:type="page"/>
      </w:r>
    </w:p>
    <w:p w14:paraId="6DE821B7" w14:textId="77777777" w:rsidR="00801220" w:rsidRDefault="000632C4" w:rsidP="0095497E">
      <w:pPr>
        <w:pStyle w:val="Kop1"/>
        <w:numPr>
          <w:ilvl w:val="0"/>
          <w:numId w:val="6"/>
        </w:numPr>
        <w:ind w:left="426" w:hanging="426"/>
      </w:pPr>
      <w:bookmarkStart w:id="0" w:name="_Toc85553860"/>
      <w:r>
        <w:lastRenderedPageBreak/>
        <w:t>Inleiding</w:t>
      </w:r>
      <w:bookmarkEnd w:id="0"/>
    </w:p>
    <w:p w14:paraId="0D59BC0F" w14:textId="58B7FE7D" w:rsidR="00A4526A" w:rsidRDefault="00A4526A" w:rsidP="006E17E5">
      <w:pPr>
        <w:tabs>
          <w:tab w:val="left" w:pos="1418"/>
          <w:tab w:val="left" w:pos="8114"/>
        </w:tabs>
      </w:pPr>
      <w:r>
        <w:t xml:space="preserve">Waterschap Hollandse Delta (hierna te noemen WSHD) overweegt een aanbesteding te starten voor </w:t>
      </w:r>
      <w:r w:rsidR="65A49111">
        <w:t xml:space="preserve">het verwerven van een </w:t>
      </w:r>
      <w:r w:rsidR="381A5C7B">
        <w:t xml:space="preserve">softwareapplicatie </w:t>
      </w:r>
      <w:r w:rsidR="65A49111">
        <w:t xml:space="preserve">voor het </w:t>
      </w:r>
      <w:r w:rsidR="00DD67FF">
        <w:t>borgen</w:t>
      </w:r>
      <w:r w:rsidR="00E65FF3">
        <w:t xml:space="preserve"> en </w:t>
      </w:r>
      <w:r w:rsidR="65A49111">
        <w:t>beheren van onderhoudsconcepten</w:t>
      </w:r>
      <w:r w:rsidR="00F459E0">
        <w:t xml:space="preserve">. Om de aanbesteding op een goede wijze vorm te geven, wil WSHD </w:t>
      </w:r>
      <w:r w:rsidR="00087E83">
        <w:t>haar</w:t>
      </w:r>
      <w:r w:rsidR="00C220E8">
        <w:t xml:space="preserve"> denkwijze over de opdracht vooraf toetsen bij de markt. </w:t>
      </w:r>
      <w:r w:rsidR="00F459E0">
        <w:t xml:space="preserve">  </w:t>
      </w:r>
    </w:p>
    <w:p w14:paraId="1415A7F9" w14:textId="77777777" w:rsidR="00A4526A" w:rsidRDefault="00A4526A" w:rsidP="00A4526A">
      <w:pPr>
        <w:tabs>
          <w:tab w:val="left" w:pos="1418"/>
          <w:tab w:val="left" w:pos="8114"/>
        </w:tabs>
      </w:pPr>
    </w:p>
    <w:p w14:paraId="2AAFC062" w14:textId="275B0296" w:rsidR="00A4526A" w:rsidRDefault="00A4526A" w:rsidP="00A4526A">
      <w:pPr>
        <w:tabs>
          <w:tab w:val="left" w:pos="1418"/>
          <w:tab w:val="left" w:pos="8114"/>
        </w:tabs>
      </w:pPr>
      <w:r>
        <w:t xml:space="preserve">WSHD is zich bewust van de tijd en moeite die het kost om aan een dergelijke procedure deel te nemen. Tegelijkertijd is WSHD er van overtuigd dat een marktconsultatie de kwaliteit van de aanbesteding ten goede komt, waar de markt ook haar voordeel mee kan doen. </w:t>
      </w:r>
    </w:p>
    <w:p w14:paraId="5825A53A" w14:textId="77777777" w:rsidR="00A4526A" w:rsidRDefault="00A4526A" w:rsidP="00A4526A">
      <w:pPr>
        <w:tabs>
          <w:tab w:val="left" w:pos="1418"/>
          <w:tab w:val="left" w:pos="8114"/>
        </w:tabs>
      </w:pPr>
    </w:p>
    <w:p w14:paraId="580F9161" w14:textId="6079191E" w:rsidR="00A4526A" w:rsidRDefault="00A4526A" w:rsidP="00A4526A">
      <w:pPr>
        <w:tabs>
          <w:tab w:val="left" w:pos="1418"/>
          <w:tab w:val="left" w:pos="8114"/>
        </w:tabs>
      </w:pPr>
      <w:r>
        <w:t xml:space="preserve">Op voorhand is WSHD iedere deelnemende marktpartij dankbaar voor deelname en nodigt u van harte uit te reageren op deze marktconsultatie. Daarbij wordt u gevraagd de vragen in </w:t>
      </w:r>
      <w:r w:rsidR="00CA4E92">
        <w:t>bijlage 1</w:t>
      </w:r>
      <w:r>
        <w:t xml:space="preserve"> van dit document te beantwoorden en zo goed mogelijk te onderbouwen</w:t>
      </w:r>
      <w:r w:rsidR="003B0CD3">
        <w:t xml:space="preserve"> &lt;</w:t>
      </w:r>
      <w:r w:rsidR="003B0CD3" w:rsidRPr="48E7984F">
        <w:t>ter voorbereiding op het individuele gesprek</w:t>
      </w:r>
      <w:r w:rsidR="11F48DB6" w:rsidRPr="48E7984F">
        <w:t xml:space="preserve"> en </w:t>
      </w:r>
      <w:r w:rsidR="009F3302" w:rsidRPr="48E7984F">
        <w:t xml:space="preserve">een </w:t>
      </w:r>
      <w:r w:rsidR="11F48DB6" w:rsidRPr="48E7984F">
        <w:t>demonstratie</w:t>
      </w:r>
      <w:r w:rsidR="009F3302" w:rsidRPr="48E7984F">
        <w:t>, waa</w:t>
      </w:r>
      <w:r w:rsidR="00BF4831" w:rsidRPr="48E7984F">
        <w:t xml:space="preserve">rvoor </w:t>
      </w:r>
      <w:r w:rsidR="003C63FC" w:rsidRPr="48E7984F">
        <w:t>WSHD een</w:t>
      </w:r>
      <w:r w:rsidR="00556045" w:rsidRPr="48E7984F">
        <w:t xml:space="preserve"> aantal</w:t>
      </w:r>
      <w:r w:rsidR="00CD4169" w:rsidRPr="48E7984F">
        <w:t xml:space="preserve"> </w:t>
      </w:r>
      <w:r w:rsidR="00A1404B" w:rsidRPr="48E7984F">
        <w:t>marktpartijen zal uitnodigen</w:t>
      </w:r>
      <w:r w:rsidR="003B0CD3">
        <w:t>&gt;</w:t>
      </w:r>
      <w:r>
        <w:t>.</w:t>
      </w:r>
    </w:p>
    <w:p w14:paraId="723BF2B3" w14:textId="77777777" w:rsidR="00A4526A" w:rsidRDefault="00A4526A" w:rsidP="00A4526A">
      <w:pPr>
        <w:tabs>
          <w:tab w:val="left" w:pos="1418"/>
          <w:tab w:val="left" w:pos="8114"/>
        </w:tabs>
      </w:pPr>
    </w:p>
    <w:p w14:paraId="35520BA1" w14:textId="0DB25108" w:rsidR="000632C4" w:rsidRDefault="00A4526A" w:rsidP="00A4526A">
      <w:pPr>
        <w:tabs>
          <w:tab w:val="left" w:pos="1418"/>
          <w:tab w:val="left" w:pos="8114"/>
        </w:tabs>
      </w:pPr>
      <w:r>
        <w:t xml:space="preserve">De aankondiging van deze marktconsultatie is met behulp van </w:t>
      </w:r>
      <w:hyperlink r:id="rId15" w:history="1">
        <w:r w:rsidRPr="007C6B00">
          <w:rPr>
            <w:rStyle w:val="Hyperlink"/>
          </w:rPr>
          <w:t>www.tenderned.nl</w:t>
        </w:r>
      </w:hyperlink>
      <w:r>
        <w:t xml:space="preserve"> aangeboden.</w:t>
      </w:r>
    </w:p>
    <w:p w14:paraId="21C15E5E" w14:textId="77777777" w:rsidR="000632C4" w:rsidRDefault="000632C4" w:rsidP="006E17E5">
      <w:pPr>
        <w:tabs>
          <w:tab w:val="left" w:pos="1418"/>
          <w:tab w:val="left" w:pos="8114"/>
        </w:tabs>
      </w:pPr>
    </w:p>
    <w:p w14:paraId="06F0D216" w14:textId="5FF62219" w:rsidR="00CA26B7" w:rsidRDefault="00CA26B7" w:rsidP="00CA26B7">
      <w:pPr>
        <w:pStyle w:val="Kop2"/>
        <w:numPr>
          <w:ilvl w:val="1"/>
          <w:numId w:val="6"/>
        </w:numPr>
        <w:ind w:left="426" w:hanging="426"/>
      </w:pPr>
      <w:bookmarkStart w:id="1" w:name="_Toc85553861"/>
      <w:r>
        <w:t>Opbouw document</w:t>
      </w:r>
      <w:bookmarkEnd w:id="1"/>
    </w:p>
    <w:p w14:paraId="38318AD6" w14:textId="15546DE5" w:rsidR="00CA26B7" w:rsidRDefault="00CA26B7" w:rsidP="00CA26B7">
      <w:pPr>
        <w:tabs>
          <w:tab w:val="left" w:pos="1418"/>
          <w:tab w:val="left" w:pos="8114"/>
        </w:tabs>
      </w:pPr>
      <w:r>
        <w:t>Dit document is bedoeld om de intenties van de marktconsultatie, de procedure, de werkwijze en de voorwaarden helder te maken. De achtergrondinformatie en vragenlijst zijn gericht om antwoorden te vinden die WSHD helpen om tot een juiste afweging te komen voor de inkoopstrategie.</w:t>
      </w:r>
    </w:p>
    <w:p w14:paraId="6308A861" w14:textId="77777777" w:rsidR="00CA26B7" w:rsidRDefault="00CA26B7" w:rsidP="00CA26B7">
      <w:pPr>
        <w:tabs>
          <w:tab w:val="left" w:pos="1418"/>
          <w:tab w:val="left" w:pos="8114"/>
        </w:tabs>
      </w:pPr>
    </w:p>
    <w:p w14:paraId="5FA7F54E" w14:textId="77777777" w:rsidR="00CA26B7" w:rsidRDefault="00CA26B7" w:rsidP="00CA26B7">
      <w:pPr>
        <w:tabs>
          <w:tab w:val="left" w:pos="1418"/>
          <w:tab w:val="left" w:pos="8114"/>
        </w:tabs>
      </w:pPr>
      <w:r>
        <w:t xml:space="preserve">De indeling van de hoofdstukken is als volgt: </w:t>
      </w:r>
    </w:p>
    <w:p w14:paraId="497A88B4" w14:textId="77777777" w:rsidR="00CA26B7" w:rsidRDefault="00CA26B7" w:rsidP="00CA26B7">
      <w:pPr>
        <w:tabs>
          <w:tab w:val="left" w:pos="1418"/>
          <w:tab w:val="left" w:pos="8114"/>
        </w:tabs>
      </w:pPr>
      <w:r>
        <w:t>1. Inleiding</w:t>
      </w:r>
    </w:p>
    <w:p w14:paraId="7CDB3349" w14:textId="165B7F95" w:rsidR="00CA26B7" w:rsidRDefault="00CA26B7" w:rsidP="00CA26B7">
      <w:pPr>
        <w:tabs>
          <w:tab w:val="left" w:pos="1418"/>
          <w:tab w:val="left" w:pos="8114"/>
        </w:tabs>
      </w:pPr>
      <w:r>
        <w:t xml:space="preserve">2. Achtergrond van het project </w:t>
      </w:r>
    </w:p>
    <w:p w14:paraId="004B65D1" w14:textId="74B67619" w:rsidR="00CA26B7" w:rsidRDefault="00CA26B7" w:rsidP="00CA26B7">
      <w:pPr>
        <w:tabs>
          <w:tab w:val="left" w:pos="1418"/>
          <w:tab w:val="left" w:pos="8114"/>
        </w:tabs>
      </w:pPr>
      <w:r>
        <w:t>3. Inkoopbehoefte</w:t>
      </w:r>
    </w:p>
    <w:p w14:paraId="44C34643" w14:textId="006A98B2" w:rsidR="00CA26B7" w:rsidRDefault="00BA6F63" w:rsidP="00CA26B7">
      <w:pPr>
        <w:tabs>
          <w:tab w:val="left" w:pos="1418"/>
          <w:tab w:val="left" w:pos="8114"/>
        </w:tabs>
      </w:pPr>
      <w:r>
        <w:t>4</w:t>
      </w:r>
      <w:r w:rsidR="00CA26B7">
        <w:t>. Vragen aan de markt</w:t>
      </w:r>
    </w:p>
    <w:p w14:paraId="126B4824" w14:textId="3B84318A" w:rsidR="00CA26B7" w:rsidRDefault="00BA6F63" w:rsidP="00CA26B7">
      <w:pPr>
        <w:tabs>
          <w:tab w:val="left" w:pos="1418"/>
          <w:tab w:val="left" w:pos="8114"/>
        </w:tabs>
      </w:pPr>
      <w:r>
        <w:t>5</w:t>
      </w:r>
      <w:r w:rsidR="00CA26B7">
        <w:t>. Procedure Marktconsultatie</w:t>
      </w:r>
    </w:p>
    <w:p w14:paraId="3ADED24B" w14:textId="537149DF" w:rsidR="00CA26B7" w:rsidRDefault="00BA6F63" w:rsidP="00CA26B7">
      <w:pPr>
        <w:tabs>
          <w:tab w:val="left" w:pos="1418"/>
          <w:tab w:val="left" w:pos="8114"/>
        </w:tabs>
      </w:pPr>
      <w:r>
        <w:t>6</w:t>
      </w:r>
      <w:r w:rsidR="00CA26B7">
        <w:t>. Uitgangspunten en randvoorwaarden</w:t>
      </w:r>
    </w:p>
    <w:p w14:paraId="49CB409B" w14:textId="7575D2AD" w:rsidR="00CA26B7" w:rsidRDefault="00BA6F63" w:rsidP="00CA26B7">
      <w:pPr>
        <w:tabs>
          <w:tab w:val="left" w:pos="1418"/>
          <w:tab w:val="left" w:pos="8114"/>
        </w:tabs>
      </w:pPr>
      <w:r>
        <w:t>7</w:t>
      </w:r>
      <w:r w:rsidR="00CA26B7">
        <w:t>. Planning marktconsultatie</w:t>
      </w:r>
    </w:p>
    <w:p w14:paraId="3911EB69" w14:textId="77777777" w:rsidR="00CA26B7" w:rsidRDefault="00CA26B7" w:rsidP="00CA26B7">
      <w:pPr>
        <w:tabs>
          <w:tab w:val="left" w:pos="1418"/>
          <w:tab w:val="left" w:pos="8114"/>
        </w:tabs>
      </w:pPr>
    </w:p>
    <w:p w14:paraId="38BB51B7" w14:textId="7ECE26F8" w:rsidR="00CA26B7" w:rsidRDefault="00CA4E92" w:rsidP="00CA26B7">
      <w:pPr>
        <w:tabs>
          <w:tab w:val="left" w:pos="1418"/>
          <w:tab w:val="left" w:pos="8114"/>
        </w:tabs>
      </w:pPr>
      <w:r>
        <w:t xml:space="preserve">Het aanmeldingsformulier treft u aan als </w:t>
      </w:r>
      <w:r w:rsidR="00CA26B7">
        <w:t>bijlage 1</w:t>
      </w:r>
      <w:r>
        <w:t>.</w:t>
      </w:r>
      <w:r w:rsidR="00CA26B7">
        <w:t xml:space="preserve"> </w:t>
      </w:r>
      <w:r>
        <w:t xml:space="preserve">In bijlage 2 treft u </w:t>
      </w:r>
      <w:r w:rsidR="00CA26B7">
        <w:t xml:space="preserve">het </w:t>
      </w:r>
      <w:r w:rsidR="00140F74">
        <w:t>overzicht van de vragen aan</w:t>
      </w:r>
      <w:r>
        <w:t>.</w:t>
      </w:r>
    </w:p>
    <w:p w14:paraId="008715D8" w14:textId="0C922CD0" w:rsidR="00CA26B7" w:rsidRDefault="00CA26B7" w:rsidP="00CA26B7">
      <w:pPr>
        <w:tabs>
          <w:tab w:val="left" w:pos="1418"/>
          <w:tab w:val="left" w:pos="8114"/>
        </w:tabs>
      </w:pPr>
      <w:r>
        <w:t> </w:t>
      </w:r>
    </w:p>
    <w:p w14:paraId="77624538" w14:textId="1006642A" w:rsidR="00CA26B7" w:rsidRDefault="00CA26B7" w:rsidP="00CA26B7">
      <w:pPr>
        <w:tabs>
          <w:tab w:val="left" w:pos="1418"/>
          <w:tab w:val="left" w:pos="8114"/>
        </w:tabs>
      </w:pPr>
    </w:p>
    <w:p w14:paraId="603D6B9C" w14:textId="77777777" w:rsidR="00CA26B7" w:rsidRDefault="00CA26B7" w:rsidP="00CA26B7">
      <w:pPr>
        <w:tabs>
          <w:tab w:val="left" w:pos="1418"/>
          <w:tab w:val="left" w:pos="8114"/>
        </w:tabs>
      </w:pPr>
    </w:p>
    <w:p w14:paraId="64364130" w14:textId="2CD87442" w:rsidR="000632C4" w:rsidRDefault="000632C4" w:rsidP="000632C4">
      <w:pPr>
        <w:spacing w:after="200" w:line="276" w:lineRule="auto"/>
      </w:pPr>
      <w:r>
        <w:br w:type="page"/>
      </w:r>
    </w:p>
    <w:p w14:paraId="106FB923" w14:textId="77777777" w:rsidR="000632C4" w:rsidRDefault="001B00CA" w:rsidP="0095497E">
      <w:pPr>
        <w:pStyle w:val="Kop1"/>
        <w:numPr>
          <w:ilvl w:val="0"/>
          <w:numId w:val="6"/>
        </w:numPr>
        <w:ind w:left="426" w:hanging="426"/>
      </w:pPr>
      <w:bookmarkStart w:id="2" w:name="_Toc85553862"/>
      <w:r>
        <w:lastRenderedPageBreak/>
        <w:t>Achtergrond van het project</w:t>
      </w:r>
      <w:bookmarkEnd w:id="2"/>
    </w:p>
    <w:p w14:paraId="291E405E" w14:textId="77777777" w:rsidR="000632C4" w:rsidRDefault="000632C4" w:rsidP="001B00CA">
      <w:pPr>
        <w:tabs>
          <w:tab w:val="left" w:pos="1418"/>
          <w:tab w:val="left" w:pos="8114"/>
        </w:tabs>
      </w:pPr>
    </w:p>
    <w:p w14:paraId="08982906" w14:textId="77777777" w:rsidR="001B00CA" w:rsidRDefault="001B00CA" w:rsidP="0095497E">
      <w:pPr>
        <w:pStyle w:val="Kop2"/>
        <w:numPr>
          <w:ilvl w:val="1"/>
          <w:numId w:val="6"/>
        </w:numPr>
        <w:ind w:left="426" w:hanging="426"/>
      </w:pPr>
      <w:bookmarkStart w:id="3" w:name="_Toc85553863"/>
      <w:r>
        <w:t>De organisatie</w:t>
      </w:r>
      <w:bookmarkEnd w:id="3"/>
    </w:p>
    <w:p w14:paraId="1D71B0B0" w14:textId="2794D691" w:rsidR="001B00CA" w:rsidRDefault="00DD5AD8" w:rsidP="001B00CA">
      <w:pPr>
        <w:tabs>
          <w:tab w:val="left" w:pos="1418"/>
          <w:tab w:val="left" w:pos="8114"/>
        </w:tabs>
      </w:pPr>
      <w:r>
        <w:t>WSHD</w:t>
      </w:r>
      <w:r w:rsidR="00007547" w:rsidRPr="00007547">
        <w:t xml:space="preserve"> beschermt de Zuid-Hollandse Eilanden tegen wateroverlast, beheert het oppervlaktewater, zuivert het afvalwater, beheert de (vaar)wegen en levert een actieve bijdrage aan de ruimtelijke invulling van zijn gebied. Het richt zich daarbij, samen met anderen op veilig en duurzaam wonen, werken en recreëren voor burgers, bedrijven en andere gebruikers. Hollandse Delta is vooruitstrevend, open en transparant in de uitvoering van zijn taken, streeft naar de beste verhouding tussen maatschappelijke kosten en baten, stelt zich ten dienste van zijn omgeving.</w:t>
      </w:r>
    </w:p>
    <w:p w14:paraId="7475E7CE" w14:textId="77777777" w:rsidR="00A53ACF" w:rsidRDefault="00A53ACF" w:rsidP="001B00CA">
      <w:pPr>
        <w:tabs>
          <w:tab w:val="left" w:pos="1418"/>
          <w:tab w:val="left" w:pos="8114"/>
        </w:tabs>
      </w:pPr>
    </w:p>
    <w:p w14:paraId="75F8806A" w14:textId="45D0C081" w:rsidR="00007547" w:rsidRDefault="00007547" w:rsidP="001B00CA">
      <w:pPr>
        <w:tabs>
          <w:tab w:val="left" w:pos="1418"/>
          <w:tab w:val="left" w:pos="8114"/>
        </w:tabs>
      </w:pPr>
      <w:r w:rsidRPr="00007547">
        <w:t>Daarnaast werkt het waterschap ook actief aan de ruimtelijke inbedding van "water", met oog voor de ecologie en het landschap en dat water mee bepalend wordt voor de gewenste ruimtelijk economische ontwikkelingen.</w:t>
      </w:r>
    </w:p>
    <w:p w14:paraId="6D24ECE1" w14:textId="12ECF6CD" w:rsidR="00007547" w:rsidRDefault="00007547" w:rsidP="001B00CA">
      <w:pPr>
        <w:tabs>
          <w:tab w:val="left" w:pos="1418"/>
          <w:tab w:val="left" w:pos="8114"/>
        </w:tabs>
      </w:pPr>
    </w:p>
    <w:p w14:paraId="1D995AD5" w14:textId="2757F6C2" w:rsidR="00EB366B" w:rsidRPr="009D0D7C" w:rsidRDefault="64FE05A8" w:rsidP="00EB366B">
      <w:pPr>
        <w:tabs>
          <w:tab w:val="left" w:pos="1418"/>
          <w:tab w:val="left" w:pos="8114"/>
        </w:tabs>
      </w:pPr>
      <w:r>
        <w:t xml:space="preserve">De afdeling Regie &amp; Asset </w:t>
      </w:r>
      <w:r w:rsidRPr="009D0D7C">
        <w:t>Manag</w:t>
      </w:r>
      <w:r w:rsidR="00A53ACF" w:rsidRPr="009D0D7C">
        <w:t>e</w:t>
      </w:r>
      <w:r w:rsidRPr="009D0D7C">
        <w:t xml:space="preserve">ment </w:t>
      </w:r>
      <w:r w:rsidR="00EB366B" w:rsidRPr="009D0D7C">
        <w:t xml:space="preserve">(RA) </w:t>
      </w:r>
      <w:r w:rsidRPr="009D0D7C">
        <w:t xml:space="preserve">is </w:t>
      </w:r>
      <w:r w:rsidR="00C10E02" w:rsidRPr="009D0D7C">
        <w:t>de afdeling van de tactische besturing op de asset programma</w:t>
      </w:r>
      <w:r w:rsidR="0069307F">
        <w:t>’</w:t>
      </w:r>
      <w:r w:rsidR="00C10E02" w:rsidRPr="009D0D7C">
        <w:t>s</w:t>
      </w:r>
      <w:r w:rsidR="00EB366B" w:rsidRPr="009D0D7C">
        <w:t xml:space="preserve"> </w:t>
      </w:r>
      <w:r w:rsidR="009F22B3">
        <w:t>die</w:t>
      </w:r>
      <w:r w:rsidR="0069307F">
        <w:t xml:space="preserve"> het bovenstaande mogelijk ma</w:t>
      </w:r>
      <w:r w:rsidR="009F22B3">
        <w:t>ken</w:t>
      </w:r>
      <w:r w:rsidR="0069307F">
        <w:t xml:space="preserve">, </w:t>
      </w:r>
      <w:r w:rsidR="00EB366B" w:rsidRPr="009D0D7C">
        <w:t>zijnde:</w:t>
      </w:r>
    </w:p>
    <w:p w14:paraId="1F3E4E02" w14:textId="787E1ADF" w:rsidR="00EB366B" w:rsidRPr="009D0D7C" w:rsidRDefault="00EB366B" w:rsidP="00FA3398">
      <w:pPr>
        <w:pStyle w:val="Lijstalinea"/>
        <w:numPr>
          <w:ilvl w:val="0"/>
          <w:numId w:val="9"/>
        </w:numPr>
        <w:tabs>
          <w:tab w:val="left" w:pos="1418"/>
          <w:tab w:val="left" w:pos="8114"/>
        </w:tabs>
        <w:rPr>
          <w:rFonts w:asciiTheme="minorHAnsi" w:eastAsiaTheme="minorEastAsia" w:hAnsiTheme="minorHAnsi"/>
        </w:rPr>
      </w:pPr>
      <w:r w:rsidRPr="009D0D7C">
        <w:t>Waterketen (</w:t>
      </w:r>
      <w:r w:rsidR="004D60F2" w:rsidRPr="009D0D7C">
        <w:t xml:space="preserve">o.a. </w:t>
      </w:r>
      <w:r w:rsidRPr="009D0D7C">
        <w:t xml:space="preserve">verantwoordelijk voor het </w:t>
      </w:r>
      <w:r w:rsidR="004D60F2" w:rsidRPr="009D0D7C">
        <w:t xml:space="preserve">transporteren en </w:t>
      </w:r>
      <w:r w:rsidRPr="009D0D7C">
        <w:t>zuiveren van afvalwater)</w:t>
      </w:r>
    </w:p>
    <w:p w14:paraId="34437825" w14:textId="136EF749" w:rsidR="00EB366B" w:rsidRPr="009D0D7C" w:rsidRDefault="00EB366B" w:rsidP="00FA3398">
      <w:pPr>
        <w:pStyle w:val="Lijstalinea"/>
        <w:numPr>
          <w:ilvl w:val="0"/>
          <w:numId w:val="9"/>
        </w:numPr>
        <w:tabs>
          <w:tab w:val="left" w:pos="1418"/>
          <w:tab w:val="left" w:pos="8114"/>
        </w:tabs>
      </w:pPr>
      <w:r w:rsidRPr="009D0D7C">
        <w:t>Watersysteem (</w:t>
      </w:r>
      <w:r w:rsidR="009B20E8" w:rsidRPr="009D0D7C">
        <w:t xml:space="preserve">o.a. </w:t>
      </w:r>
      <w:r w:rsidRPr="009D0D7C">
        <w:t>verantwoordelijk voor</w:t>
      </w:r>
      <w:r w:rsidR="009B20E8" w:rsidRPr="009D0D7C">
        <w:t xml:space="preserve"> de waterkwaliteit en -kwantiteit van watergange</w:t>
      </w:r>
      <w:r w:rsidR="00CB5A81" w:rsidRPr="009D0D7C">
        <w:t>n</w:t>
      </w:r>
      <w:r w:rsidR="00E93421" w:rsidRPr="009D0D7C">
        <w:t>)</w:t>
      </w:r>
      <w:r w:rsidRPr="009D0D7C">
        <w:t>.</w:t>
      </w:r>
    </w:p>
    <w:p w14:paraId="1B64FFFB" w14:textId="008BD33E" w:rsidR="00EB366B" w:rsidRPr="009D0D7C" w:rsidRDefault="00EB366B" w:rsidP="00FA3398">
      <w:pPr>
        <w:pStyle w:val="Lijstalinea"/>
        <w:numPr>
          <w:ilvl w:val="0"/>
          <w:numId w:val="9"/>
        </w:numPr>
        <w:tabs>
          <w:tab w:val="left" w:pos="1418"/>
          <w:tab w:val="left" w:pos="8114"/>
        </w:tabs>
      </w:pPr>
      <w:r w:rsidRPr="009D0D7C">
        <w:t>Waterveiligheid (</w:t>
      </w:r>
      <w:r w:rsidR="00E93421" w:rsidRPr="009D0D7C">
        <w:t xml:space="preserve">o.a. </w:t>
      </w:r>
      <w:r w:rsidRPr="009D0D7C">
        <w:t>verantwoordelijk voor</w:t>
      </w:r>
      <w:r w:rsidR="001D179E" w:rsidRPr="009D0D7C">
        <w:t xml:space="preserve"> veilige dijken)</w:t>
      </w:r>
    </w:p>
    <w:p w14:paraId="0CBD002D" w14:textId="1F3800A9" w:rsidR="00EB366B" w:rsidRPr="009D0D7C" w:rsidRDefault="00EB366B" w:rsidP="00EB366B">
      <w:pPr>
        <w:pStyle w:val="Lijstalinea"/>
        <w:numPr>
          <w:ilvl w:val="0"/>
          <w:numId w:val="9"/>
        </w:numPr>
        <w:tabs>
          <w:tab w:val="left" w:pos="1418"/>
          <w:tab w:val="left" w:pos="8114"/>
        </w:tabs>
      </w:pPr>
      <w:r w:rsidRPr="009D0D7C">
        <w:t>Wegen &amp; Groen (</w:t>
      </w:r>
      <w:r w:rsidR="001D179E" w:rsidRPr="009D0D7C">
        <w:t>o.a.</w:t>
      </w:r>
      <w:r w:rsidR="009D0D7C" w:rsidRPr="009D0D7C">
        <w:t xml:space="preserve"> </w:t>
      </w:r>
      <w:r w:rsidRPr="009D0D7C">
        <w:t>verantwoordelijk voor</w:t>
      </w:r>
      <w:r w:rsidR="009D0D7C" w:rsidRPr="009D0D7C">
        <w:t xml:space="preserve"> veilige wegen en fietspaden)</w:t>
      </w:r>
      <w:r w:rsidRPr="009D0D7C">
        <w:t>.</w:t>
      </w:r>
    </w:p>
    <w:p w14:paraId="1E9111EE" w14:textId="77777777" w:rsidR="00DF7A4D" w:rsidRPr="009D0D7C" w:rsidRDefault="00DF7A4D" w:rsidP="00DF7A4D">
      <w:pPr>
        <w:tabs>
          <w:tab w:val="left" w:pos="1418"/>
          <w:tab w:val="left" w:pos="8114"/>
        </w:tabs>
      </w:pPr>
    </w:p>
    <w:p w14:paraId="72A3D5FC" w14:textId="65CF0D68" w:rsidR="00313D50" w:rsidRPr="00313D50" w:rsidRDefault="00DF7A4D" w:rsidP="00EB366B">
      <w:pPr>
        <w:tabs>
          <w:tab w:val="left" w:pos="1418"/>
          <w:tab w:val="left" w:pos="8114"/>
        </w:tabs>
      </w:pPr>
      <w:r>
        <w:t xml:space="preserve">RA is </w:t>
      </w:r>
      <w:r w:rsidR="64FE05A8">
        <w:t xml:space="preserve">onder andere verantwoordelijk voor de juiste onderhoudsaanpak </w:t>
      </w:r>
      <w:r w:rsidR="7C8EC70E">
        <w:t xml:space="preserve">op de verschillende assets van het waterschap. </w:t>
      </w:r>
      <w:r w:rsidR="008040C5">
        <w:t>D</w:t>
      </w:r>
      <w:r w:rsidR="7C8EC70E">
        <w:t>e verantwoord</w:t>
      </w:r>
      <w:r w:rsidR="2CB17DC1">
        <w:t>e</w:t>
      </w:r>
      <w:r w:rsidR="7C8EC70E">
        <w:t xml:space="preserve">lijkheid </w:t>
      </w:r>
      <w:r w:rsidR="6B2604AE">
        <w:t>voor het beheren en borgen van de onderhoudsactiviteiten</w:t>
      </w:r>
      <w:r w:rsidR="006156FD" w:rsidRPr="006156FD">
        <w:t xml:space="preserve"> </w:t>
      </w:r>
      <w:r w:rsidR="006156FD">
        <w:t>van de verschillende asset-programma's</w:t>
      </w:r>
      <w:r w:rsidR="7C8EC70E">
        <w:t xml:space="preserve"> </w:t>
      </w:r>
      <w:r w:rsidR="006A2093">
        <w:t xml:space="preserve">ligt </w:t>
      </w:r>
      <w:r w:rsidR="7C8EC70E">
        <w:t>bij de maintenance engineers</w:t>
      </w:r>
      <w:r w:rsidR="006156FD">
        <w:t xml:space="preserve"> die binnen </w:t>
      </w:r>
      <w:r w:rsidR="00474CDB">
        <w:t>RA werkzaam zijn.</w:t>
      </w:r>
      <w:r w:rsidR="1B841DA5">
        <w:t xml:space="preserve"> </w:t>
      </w:r>
    </w:p>
    <w:p w14:paraId="27C4DA22" w14:textId="3AD759FB" w:rsidR="00A672BA" w:rsidRDefault="00A672BA" w:rsidP="00313D50">
      <w:pPr>
        <w:pStyle w:val="Lijstalinea"/>
        <w:tabs>
          <w:tab w:val="left" w:pos="1418"/>
          <w:tab w:val="left" w:pos="8114"/>
        </w:tabs>
      </w:pPr>
      <w:r>
        <w:t xml:space="preserve"> </w:t>
      </w:r>
    </w:p>
    <w:p w14:paraId="2D9409EF" w14:textId="77777777" w:rsidR="001B00CA" w:rsidRDefault="001B00CA" w:rsidP="0095497E">
      <w:pPr>
        <w:pStyle w:val="Kop2"/>
        <w:numPr>
          <w:ilvl w:val="1"/>
          <w:numId w:val="6"/>
        </w:numPr>
        <w:ind w:left="426" w:hanging="426"/>
      </w:pPr>
      <w:bookmarkStart w:id="4" w:name="_Toc85553864"/>
      <w:r>
        <w:t>Aanleiding</w:t>
      </w:r>
      <w:bookmarkEnd w:id="4"/>
    </w:p>
    <w:p w14:paraId="44095E50" w14:textId="1B339455" w:rsidR="001B00CA" w:rsidRPr="00CE7B1B" w:rsidRDefault="0C03F05A" w:rsidP="001B00CA">
      <w:pPr>
        <w:tabs>
          <w:tab w:val="left" w:pos="1418"/>
          <w:tab w:val="left" w:pos="8114"/>
        </w:tabs>
      </w:pPr>
      <w:r w:rsidRPr="00CE7B1B">
        <w:t xml:space="preserve">Onderhoud binnen WSHD kent een </w:t>
      </w:r>
      <w:r w:rsidR="00CE7B1B" w:rsidRPr="00CE7B1B">
        <w:t>risico</w:t>
      </w:r>
      <w:r w:rsidR="00CE7B1B">
        <w:t>-</w:t>
      </w:r>
      <w:r w:rsidR="00CE7B1B" w:rsidRPr="00CE7B1B">
        <w:t>gestuurde</w:t>
      </w:r>
      <w:r w:rsidRPr="00CE7B1B">
        <w:t xml:space="preserve"> aanpak waarbij de onderhoudsactiviteiten worden vastgelegd in onderhoudsconcepten. </w:t>
      </w:r>
      <w:r w:rsidR="651B734E" w:rsidRPr="00CE7B1B">
        <w:t xml:space="preserve">De beschikbare onderhoudsconcepten zijn opgesteld in </w:t>
      </w:r>
      <w:r w:rsidR="00157F0B">
        <w:t xml:space="preserve">MS </w:t>
      </w:r>
      <w:r w:rsidR="651B734E" w:rsidRPr="00CE7B1B">
        <w:t>Excel en WSHD is op zoek naar een toekomst</w:t>
      </w:r>
      <w:r w:rsidR="00157F0B">
        <w:t>-</w:t>
      </w:r>
      <w:r w:rsidR="651B734E" w:rsidRPr="00CE7B1B">
        <w:t>vaste 's</w:t>
      </w:r>
      <w:r w:rsidR="7A043831" w:rsidRPr="00CE7B1B">
        <w:t xml:space="preserve">oftware </w:t>
      </w:r>
      <w:r w:rsidR="00157F0B">
        <w:t>applicatie</w:t>
      </w:r>
      <w:r w:rsidR="1B6C0517" w:rsidRPr="00CE7B1B">
        <w:t>’ om deze te borgen en beheren.</w:t>
      </w:r>
      <w:r w:rsidR="608F993A" w:rsidRPr="00CE7B1B">
        <w:t xml:space="preserve"> Scope is alle hierboven genoemde </w:t>
      </w:r>
      <w:r w:rsidR="003523DE">
        <w:t xml:space="preserve">asset </w:t>
      </w:r>
      <w:r w:rsidR="608F993A" w:rsidRPr="00CE7B1B">
        <w:t xml:space="preserve">programma's. Initieel zal de focus echter liggen op de onderhoudsconcepten van </w:t>
      </w:r>
      <w:r w:rsidR="003523DE">
        <w:t xml:space="preserve">het asset programma </w:t>
      </w:r>
      <w:r w:rsidR="608F993A" w:rsidRPr="00CE7B1B">
        <w:t>Waterketen.</w:t>
      </w:r>
      <w:r w:rsidR="000A7F8B" w:rsidRPr="00CE7B1B">
        <w:t xml:space="preserve"> </w:t>
      </w:r>
    </w:p>
    <w:p w14:paraId="03EAD0B6" w14:textId="77777777" w:rsidR="009434DA" w:rsidRDefault="009434DA" w:rsidP="001B00CA">
      <w:pPr>
        <w:tabs>
          <w:tab w:val="left" w:pos="1418"/>
          <w:tab w:val="left" w:pos="8114"/>
        </w:tabs>
      </w:pPr>
    </w:p>
    <w:p w14:paraId="18B492DF" w14:textId="06D4183D" w:rsidR="001B00CA" w:rsidRDefault="005D06CE" w:rsidP="005D06CE">
      <w:pPr>
        <w:pStyle w:val="Kop2"/>
        <w:numPr>
          <w:ilvl w:val="1"/>
          <w:numId w:val="6"/>
        </w:numPr>
        <w:ind w:left="426" w:hanging="426"/>
      </w:pPr>
      <w:bookmarkStart w:id="5" w:name="_Toc85553865"/>
      <w:r>
        <w:t>Doel marktconsultatie</w:t>
      </w:r>
      <w:bookmarkEnd w:id="5"/>
    </w:p>
    <w:p w14:paraId="4E16017A" w14:textId="18EFE7B0" w:rsidR="00432E75" w:rsidRDefault="00432E75" w:rsidP="004A134B">
      <w:pPr>
        <w:tabs>
          <w:tab w:val="left" w:pos="1418"/>
          <w:tab w:val="left" w:pos="8114"/>
        </w:tabs>
      </w:pPr>
      <w:r>
        <w:t xml:space="preserve">Deze marktconsultatie is bedoeld om meer informatie van marktpartijen te krijgen over de </w:t>
      </w:r>
      <w:r w:rsidR="00734CD0">
        <w:t xml:space="preserve">functionele en technische </w:t>
      </w:r>
      <w:r>
        <w:t xml:space="preserve">mogelijkheden, </w:t>
      </w:r>
      <w:r w:rsidR="5956AACA">
        <w:t xml:space="preserve">en </w:t>
      </w:r>
      <w:r>
        <w:t xml:space="preserve">kosten van </w:t>
      </w:r>
      <w:r w:rsidR="38A91D63">
        <w:t xml:space="preserve">software </w:t>
      </w:r>
      <w:r w:rsidR="00D21E0A">
        <w:t>applicatie</w:t>
      </w:r>
      <w:r w:rsidR="002A3AD3">
        <w:t>s</w:t>
      </w:r>
      <w:r w:rsidR="38A91D63">
        <w:t xml:space="preserve"> die geschikt </w:t>
      </w:r>
      <w:r w:rsidR="002A3AD3">
        <w:t>zijn</w:t>
      </w:r>
      <w:r w:rsidR="38A91D63">
        <w:t xml:space="preserve"> om risico</w:t>
      </w:r>
      <w:r w:rsidR="00207EC3">
        <w:t>-</w:t>
      </w:r>
      <w:r w:rsidR="38A91D63">
        <w:t>gestuurd</w:t>
      </w:r>
      <w:r w:rsidR="008D5B7A">
        <w:t>e</w:t>
      </w:r>
      <w:r w:rsidR="38A91D63">
        <w:t xml:space="preserve"> onderhoud</w:t>
      </w:r>
      <w:r w:rsidR="00AA6328">
        <w:t>sconcepten</w:t>
      </w:r>
      <w:r w:rsidR="38A91D63">
        <w:t xml:space="preserve"> te borgen en beheren</w:t>
      </w:r>
      <w:r>
        <w:t>. Op basis van de marktconsultatie zal WSHD verdere besluiten nemen over de eventuele uitvraag aan de markt.</w:t>
      </w:r>
    </w:p>
    <w:p w14:paraId="631006F1" w14:textId="77777777" w:rsidR="00432E75" w:rsidRDefault="00432E75" w:rsidP="004A134B">
      <w:pPr>
        <w:tabs>
          <w:tab w:val="left" w:pos="1418"/>
          <w:tab w:val="left" w:pos="8114"/>
        </w:tabs>
      </w:pPr>
    </w:p>
    <w:p w14:paraId="3C55C9A3" w14:textId="1B639921" w:rsidR="004A134B" w:rsidRDefault="00432E75" w:rsidP="004A134B">
      <w:pPr>
        <w:tabs>
          <w:tab w:val="left" w:pos="1418"/>
          <w:tab w:val="left" w:pos="8114"/>
        </w:tabs>
      </w:pPr>
      <w:r>
        <w:lastRenderedPageBreak/>
        <w:t>WSHD verwacht</w:t>
      </w:r>
      <w:r w:rsidR="004A134B">
        <w:t xml:space="preserve"> heldere antwoorden </w:t>
      </w:r>
      <w:r w:rsidR="00885A9C">
        <w:t xml:space="preserve">met goede onderbouwingen </w:t>
      </w:r>
      <w:r w:rsidR="004A134B">
        <w:t>te ontvangen van marktpartijen. Met dit inzicht kan WSHD tot de juiste afweging komen</w:t>
      </w:r>
      <w:r w:rsidR="00C220E8">
        <w:t xml:space="preserve"> met betrekking tot de eventuele uitvraag.</w:t>
      </w:r>
      <w:r w:rsidR="004A134B">
        <w:t xml:space="preserve"> </w:t>
      </w:r>
      <w:r w:rsidR="00C220E8">
        <w:t xml:space="preserve">Daarnaast draagt de marktconsultatie bij aan het eventueel opstellen van </w:t>
      </w:r>
      <w:r w:rsidR="004A134B">
        <w:t>realistische, haalbare en maakbare specificaties waar voldoende marktpartijen interesse in kunnen hebben.</w:t>
      </w:r>
    </w:p>
    <w:p w14:paraId="3D75DB8D" w14:textId="77777777" w:rsidR="004A134B" w:rsidRDefault="004A134B" w:rsidP="004A134B">
      <w:pPr>
        <w:tabs>
          <w:tab w:val="left" w:pos="1418"/>
          <w:tab w:val="left" w:pos="8114"/>
        </w:tabs>
      </w:pPr>
    </w:p>
    <w:p w14:paraId="13B10AE7" w14:textId="443698EC" w:rsidR="005D06CE" w:rsidRDefault="004A134B" w:rsidP="004A134B">
      <w:pPr>
        <w:tabs>
          <w:tab w:val="left" w:pos="1418"/>
          <w:tab w:val="left" w:pos="8114"/>
        </w:tabs>
      </w:pPr>
      <w:r>
        <w:t>WSHD wil benadrukken dat deze marktconsultatie niet bedoeld is om concrete partners te selecteren voor een opdracht</w:t>
      </w:r>
      <w:r w:rsidR="00C849AE">
        <w:t>.</w:t>
      </w:r>
    </w:p>
    <w:p w14:paraId="202E4CF4" w14:textId="77777777" w:rsidR="005D06CE" w:rsidRDefault="005D06CE" w:rsidP="001B00CA">
      <w:pPr>
        <w:tabs>
          <w:tab w:val="left" w:pos="1418"/>
          <w:tab w:val="left" w:pos="8114"/>
        </w:tabs>
      </w:pPr>
    </w:p>
    <w:p w14:paraId="06DCDA46" w14:textId="77777777" w:rsidR="009434DA" w:rsidRDefault="009434DA">
      <w:pPr>
        <w:spacing w:after="200" w:line="276" w:lineRule="auto"/>
      </w:pPr>
      <w:r>
        <w:br w:type="page"/>
      </w:r>
    </w:p>
    <w:p w14:paraId="3E110DB4" w14:textId="62558BB0" w:rsidR="005D06CE" w:rsidRDefault="005D06CE" w:rsidP="005D06CE">
      <w:pPr>
        <w:tabs>
          <w:tab w:val="left" w:pos="1418"/>
          <w:tab w:val="left" w:pos="8114"/>
        </w:tabs>
      </w:pPr>
      <w:r>
        <w:lastRenderedPageBreak/>
        <w:t>Naast het bovenstaande heeft de marktconsultatie ook de volgende intenties:</w:t>
      </w:r>
    </w:p>
    <w:p w14:paraId="2F478351" w14:textId="77777777" w:rsidR="005D06CE" w:rsidRDefault="005D06CE" w:rsidP="005D06CE">
      <w:pPr>
        <w:tabs>
          <w:tab w:val="left" w:pos="709"/>
          <w:tab w:val="left" w:pos="8114"/>
        </w:tabs>
        <w:ind w:left="708" w:hanging="708"/>
      </w:pPr>
      <w:r>
        <w:t>1.</w:t>
      </w:r>
      <w:r>
        <w:tab/>
        <w:t xml:space="preserve">Vroegtijdig betrekken en interesseren van marktpartijen voor de mogelijke opdracht; </w:t>
      </w:r>
    </w:p>
    <w:p w14:paraId="658582E1" w14:textId="77777777" w:rsidR="005D06CE" w:rsidRDefault="005D06CE" w:rsidP="005D06CE">
      <w:pPr>
        <w:tabs>
          <w:tab w:val="left" w:pos="709"/>
          <w:tab w:val="left" w:pos="8114"/>
        </w:tabs>
      </w:pPr>
      <w:r>
        <w:t>2.</w:t>
      </w:r>
      <w:r>
        <w:tab/>
        <w:t xml:space="preserve">Toetsen van eigen uitgangspunten en aannames; </w:t>
      </w:r>
    </w:p>
    <w:p w14:paraId="4DFAE461" w14:textId="77777777" w:rsidR="005D06CE" w:rsidRDefault="005D06CE" w:rsidP="005D06CE">
      <w:pPr>
        <w:tabs>
          <w:tab w:val="left" w:pos="709"/>
          <w:tab w:val="left" w:pos="8114"/>
        </w:tabs>
      </w:pPr>
      <w:r>
        <w:t>3.</w:t>
      </w:r>
      <w:r>
        <w:tab/>
        <w:t xml:space="preserve">Toetsen van eigen ideeën en oplossingsrichtingen; </w:t>
      </w:r>
    </w:p>
    <w:p w14:paraId="2D1833A2" w14:textId="42145103" w:rsidR="005D06CE" w:rsidRDefault="005D06CE" w:rsidP="007F529D">
      <w:pPr>
        <w:tabs>
          <w:tab w:val="left" w:pos="709"/>
          <w:tab w:val="left" w:pos="8114"/>
        </w:tabs>
        <w:ind w:left="705" w:hanging="705"/>
      </w:pPr>
      <w:r>
        <w:t>4.</w:t>
      </w:r>
      <w:r>
        <w:tab/>
        <w:t xml:space="preserve">Inzicht verkrijgen in beschikbare ervaring met betrekking tot </w:t>
      </w:r>
      <w:r w:rsidR="007F529D">
        <w:t xml:space="preserve">het </w:t>
      </w:r>
      <w:r w:rsidR="00D46540">
        <w:t>borgen</w:t>
      </w:r>
      <w:r w:rsidR="007F529D">
        <w:t xml:space="preserve"> en beheren van Onderhoudsconcepten</w:t>
      </w:r>
      <w:r>
        <w:t xml:space="preserve">; </w:t>
      </w:r>
    </w:p>
    <w:p w14:paraId="148191E4" w14:textId="77777777" w:rsidR="005D06CE" w:rsidRDefault="005D06CE" w:rsidP="005D06CE">
      <w:pPr>
        <w:tabs>
          <w:tab w:val="left" w:pos="709"/>
          <w:tab w:val="left" w:pos="8114"/>
        </w:tabs>
      </w:pPr>
      <w:r>
        <w:t>5.</w:t>
      </w:r>
      <w:r>
        <w:tab/>
        <w:t xml:space="preserve">Beeld krijgen van visies, suggesties en ideeën van marktpartijen; </w:t>
      </w:r>
    </w:p>
    <w:p w14:paraId="49C6889B" w14:textId="77777777" w:rsidR="005D06CE" w:rsidRDefault="005D06CE" w:rsidP="005D06CE">
      <w:pPr>
        <w:tabs>
          <w:tab w:val="left" w:pos="709"/>
          <w:tab w:val="left" w:pos="8114"/>
        </w:tabs>
      </w:pPr>
      <w:r>
        <w:t>6.</w:t>
      </w:r>
      <w:r>
        <w:tab/>
        <w:t xml:space="preserve">Beeld krijgen van de interesse van de markt in de mogelijke opdracht; </w:t>
      </w:r>
    </w:p>
    <w:p w14:paraId="627334EC" w14:textId="4764989C" w:rsidR="001B00CA" w:rsidRDefault="005D06CE" w:rsidP="005D06CE">
      <w:pPr>
        <w:tabs>
          <w:tab w:val="left" w:pos="709"/>
          <w:tab w:val="left" w:pos="8114"/>
        </w:tabs>
      </w:pPr>
      <w:r>
        <w:t>7.</w:t>
      </w:r>
      <w:r>
        <w:tab/>
        <w:t>Bepalen welke inkoopstrategie het beste past bij de ambitie die WSHD nastreeft.</w:t>
      </w:r>
      <w:r w:rsidR="001B00CA">
        <w:br w:type="page"/>
      </w:r>
    </w:p>
    <w:p w14:paraId="78C23F9C" w14:textId="77777777" w:rsidR="001B00CA" w:rsidRDefault="001B00CA" w:rsidP="0095497E">
      <w:pPr>
        <w:pStyle w:val="Kop1"/>
        <w:numPr>
          <w:ilvl w:val="0"/>
          <w:numId w:val="6"/>
        </w:numPr>
        <w:ind w:left="426" w:hanging="426"/>
      </w:pPr>
      <w:bookmarkStart w:id="6" w:name="_Toc85553866"/>
      <w:r>
        <w:lastRenderedPageBreak/>
        <w:t>Inkoopbehoefte</w:t>
      </w:r>
      <w:bookmarkEnd w:id="6"/>
    </w:p>
    <w:p w14:paraId="392B6946" w14:textId="77777777" w:rsidR="00432E75" w:rsidRDefault="00432E75" w:rsidP="001B00CA">
      <w:pPr>
        <w:tabs>
          <w:tab w:val="left" w:pos="1418"/>
          <w:tab w:val="left" w:pos="8114"/>
        </w:tabs>
      </w:pPr>
    </w:p>
    <w:p w14:paraId="4F0F49DE" w14:textId="4B208216" w:rsidR="001B00CA" w:rsidRDefault="00432E75" w:rsidP="00432E75">
      <w:pPr>
        <w:pStyle w:val="Kop2"/>
        <w:numPr>
          <w:ilvl w:val="1"/>
          <w:numId w:val="6"/>
        </w:numPr>
        <w:ind w:left="426" w:hanging="426"/>
      </w:pPr>
      <w:bookmarkStart w:id="7" w:name="_Toc85553867"/>
      <w:r>
        <w:t>Huidige situatie</w:t>
      </w:r>
      <w:bookmarkEnd w:id="7"/>
    </w:p>
    <w:p w14:paraId="1D1A6234" w14:textId="730DCFA9" w:rsidR="00432E75" w:rsidRDefault="006144C6" w:rsidP="001B00CA">
      <w:pPr>
        <w:tabs>
          <w:tab w:val="left" w:pos="1418"/>
          <w:tab w:val="left" w:pos="8114"/>
        </w:tabs>
      </w:pPr>
      <w:r>
        <w:t xml:space="preserve">De applicatie </w:t>
      </w:r>
      <w:r w:rsidR="15C25C23">
        <w:t xml:space="preserve">Optimizer+ werd tot 2015 in één van de 4 </w:t>
      </w:r>
      <w:r w:rsidR="001A7645">
        <w:t xml:space="preserve">asset </w:t>
      </w:r>
      <w:r w:rsidR="15C25C23">
        <w:t xml:space="preserve">programma's van WSHD gebruikt om het onderhoud </w:t>
      </w:r>
      <w:r w:rsidR="001A7645">
        <w:t xml:space="preserve">in </w:t>
      </w:r>
      <w:r w:rsidR="15C25C23">
        <w:t xml:space="preserve">vast te leggen en </w:t>
      </w:r>
      <w:r w:rsidR="2770B947">
        <w:t xml:space="preserve">te </w:t>
      </w:r>
      <w:r w:rsidR="15C25C23">
        <w:t>o</w:t>
      </w:r>
      <w:r w:rsidR="6D2F7E4C">
        <w:t xml:space="preserve">nderbouwen. </w:t>
      </w:r>
      <w:r w:rsidR="45681111">
        <w:t xml:space="preserve">Na 2015 heeft WSHD afscheid genomen van Optimizer+ en </w:t>
      </w:r>
      <w:r w:rsidR="2D5A4DE7">
        <w:t xml:space="preserve">heeft </w:t>
      </w:r>
      <w:r w:rsidR="00BB4098">
        <w:t xml:space="preserve">WSHD besloten </w:t>
      </w:r>
      <w:r w:rsidR="001F5865">
        <w:t xml:space="preserve">- </w:t>
      </w:r>
      <w:r w:rsidR="2D5A4DE7">
        <w:t xml:space="preserve">na </w:t>
      </w:r>
      <w:r w:rsidR="45681111">
        <w:t xml:space="preserve">een </w:t>
      </w:r>
      <w:r w:rsidR="0C288E5E">
        <w:t xml:space="preserve">onsuccesvolle transitie naar </w:t>
      </w:r>
      <w:r w:rsidR="001F26DB">
        <w:t xml:space="preserve">een </w:t>
      </w:r>
      <w:r w:rsidR="0C288E5E">
        <w:t>opvolg</w:t>
      </w:r>
      <w:r w:rsidR="001F26DB">
        <w:t>-</w:t>
      </w:r>
      <w:r w:rsidR="0C288E5E">
        <w:t>kandidaat</w:t>
      </w:r>
      <w:r w:rsidR="001F5865">
        <w:t xml:space="preserve"> </w:t>
      </w:r>
      <w:r w:rsidR="00F77911">
        <w:t>–</w:t>
      </w:r>
      <w:r w:rsidR="09EF140E">
        <w:t xml:space="preserve"> de</w:t>
      </w:r>
      <w:r w:rsidR="00F77911">
        <w:t xml:space="preserve"> onderhoudsconcepten</w:t>
      </w:r>
      <w:r w:rsidR="09EF140E">
        <w:t xml:space="preserve"> voorlopig in </w:t>
      </w:r>
      <w:r w:rsidR="001F26DB">
        <w:t xml:space="preserve">MS </w:t>
      </w:r>
      <w:r w:rsidR="09EF140E">
        <w:t>Excel te borgen en beheren.</w:t>
      </w:r>
    </w:p>
    <w:p w14:paraId="12BAD6A7" w14:textId="24731D8A" w:rsidR="46903CF3" w:rsidRDefault="46903CF3" w:rsidP="46903CF3">
      <w:pPr>
        <w:tabs>
          <w:tab w:val="left" w:pos="1418"/>
          <w:tab w:val="left" w:pos="8114"/>
        </w:tabs>
        <w:rPr>
          <w:rFonts w:eastAsia="Verdana"/>
          <w:szCs w:val="18"/>
        </w:rPr>
      </w:pPr>
    </w:p>
    <w:p w14:paraId="4E61044E" w14:textId="3A5CA251" w:rsidR="09EF140E" w:rsidRDefault="09EF140E" w:rsidP="46903CF3">
      <w:pPr>
        <w:tabs>
          <w:tab w:val="left" w:pos="1418"/>
          <w:tab w:val="left" w:pos="8114"/>
        </w:tabs>
        <w:rPr>
          <w:rFonts w:eastAsia="Verdana"/>
          <w:szCs w:val="18"/>
        </w:rPr>
      </w:pPr>
      <w:r w:rsidRPr="46903CF3">
        <w:rPr>
          <w:rFonts w:eastAsia="Verdana"/>
          <w:szCs w:val="18"/>
        </w:rPr>
        <w:t>WSHD beschouw</w:t>
      </w:r>
      <w:r w:rsidR="170405C8" w:rsidRPr="46903CF3">
        <w:rPr>
          <w:rFonts w:eastAsia="Verdana"/>
          <w:szCs w:val="18"/>
        </w:rPr>
        <w:t>t</w:t>
      </w:r>
      <w:r w:rsidRPr="46903CF3">
        <w:rPr>
          <w:rFonts w:eastAsia="Verdana"/>
          <w:szCs w:val="18"/>
        </w:rPr>
        <w:t xml:space="preserve"> </w:t>
      </w:r>
      <w:r w:rsidR="001F26DB">
        <w:rPr>
          <w:rFonts w:eastAsia="Verdana"/>
          <w:szCs w:val="18"/>
        </w:rPr>
        <w:t>het huidige gebruik van MS Excel</w:t>
      </w:r>
      <w:r w:rsidRPr="46903CF3">
        <w:rPr>
          <w:rFonts w:eastAsia="Verdana"/>
          <w:szCs w:val="18"/>
        </w:rPr>
        <w:t xml:space="preserve"> als een tussenstap en tijdelijke oplossing, die niet als toekomst</w:t>
      </w:r>
      <w:r w:rsidR="001B4D95">
        <w:rPr>
          <w:rFonts w:eastAsia="Verdana"/>
          <w:szCs w:val="18"/>
        </w:rPr>
        <w:t>-</w:t>
      </w:r>
      <w:r w:rsidRPr="46903CF3">
        <w:rPr>
          <w:rFonts w:eastAsia="Verdana"/>
          <w:szCs w:val="18"/>
        </w:rPr>
        <w:t xml:space="preserve">vast </w:t>
      </w:r>
      <w:r w:rsidR="00FF4DAB">
        <w:rPr>
          <w:rFonts w:eastAsia="Verdana"/>
          <w:szCs w:val="18"/>
        </w:rPr>
        <w:t xml:space="preserve">wordt </w:t>
      </w:r>
      <w:r w:rsidRPr="46903CF3">
        <w:rPr>
          <w:rFonts w:eastAsia="Verdana"/>
          <w:szCs w:val="18"/>
        </w:rPr>
        <w:t>beschouwd.</w:t>
      </w:r>
      <w:r w:rsidR="00FF4DAB">
        <w:rPr>
          <w:rFonts w:eastAsia="Verdana"/>
          <w:szCs w:val="18"/>
        </w:rPr>
        <w:t xml:space="preserve"> Bovendien is de huidige toepassing foutgevoelig.</w:t>
      </w:r>
    </w:p>
    <w:p w14:paraId="28112EE0" w14:textId="77777777" w:rsidR="001B00CA" w:rsidRDefault="001B00CA" w:rsidP="001B00CA">
      <w:pPr>
        <w:tabs>
          <w:tab w:val="left" w:pos="1418"/>
          <w:tab w:val="left" w:pos="8114"/>
        </w:tabs>
      </w:pPr>
    </w:p>
    <w:p w14:paraId="36400917" w14:textId="46709D40" w:rsidR="001B00CA" w:rsidRDefault="00432E75" w:rsidP="00432E75">
      <w:pPr>
        <w:pStyle w:val="Kop2"/>
        <w:numPr>
          <w:ilvl w:val="1"/>
          <w:numId w:val="6"/>
        </w:numPr>
        <w:ind w:left="426" w:hanging="426"/>
      </w:pPr>
      <w:bookmarkStart w:id="8" w:name="_Toc85553868"/>
      <w:r>
        <w:t>Gewenste situatie</w:t>
      </w:r>
      <w:bookmarkEnd w:id="8"/>
    </w:p>
    <w:p w14:paraId="694D767E" w14:textId="519318E2" w:rsidR="00432E75" w:rsidRDefault="579AA057" w:rsidP="001B00CA">
      <w:pPr>
        <w:tabs>
          <w:tab w:val="left" w:pos="1418"/>
          <w:tab w:val="left" w:pos="8114"/>
        </w:tabs>
      </w:pPr>
      <w:r>
        <w:t xml:space="preserve">Om het onderhoudsmanagement proces goed in te vullen is er behoefte aan een software </w:t>
      </w:r>
      <w:r w:rsidR="00FF4DAB">
        <w:t>applicatie</w:t>
      </w:r>
      <w:r>
        <w:t xml:space="preserve"> die de maintenance engineers ondersteun</w:t>
      </w:r>
      <w:r w:rsidR="00975E00">
        <w:t>t</w:t>
      </w:r>
      <w:r>
        <w:t xml:space="preserve"> in hun werkzaamheden</w:t>
      </w:r>
      <w:r w:rsidR="6F2B61BD">
        <w:t xml:space="preserve">. Dit houdt in dat zij in staat worden gesteld </w:t>
      </w:r>
      <w:r w:rsidR="1F4E1870">
        <w:t xml:space="preserve">al het relevant geachte </w:t>
      </w:r>
      <w:r w:rsidR="6F2B61BD">
        <w:t>onderhoud</w:t>
      </w:r>
      <w:r w:rsidR="18E7820C">
        <w:t xml:space="preserve"> </w:t>
      </w:r>
      <w:r w:rsidR="0B5209ED">
        <w:t xml:space="preserve">een zodanige plek te geven dat zij in staat zijn </w:t>
      </w:r>
      <w:r w:rsidR="1F56AE52">
        <w:t xml:space="preserve">de organisatie van juiste adviezen te </w:t>
      </w:r>
      <w:r w:rsidR="00F5247A">
        <w:t xml:space="preserve">kunnen </w:t>
      </w:r>
      <w:r w:rsidR="1F56AE52">
        <w:t xml:space="preserve">voorzien. </w:t>
      </w:r>
      <w:r w:rsidR="19744A10">
        <w:t>Risico</w:t>
      </w:r>
      <w:r w:rsidR="00FF4DAB">
        <w:t>-</w:t>
      </w:r>
      <w:r w:rsidR="19744A10">
        <w:t>gestuurd onderhoud vormt de basis voor het onderhoudsmanagemen</w:t>
      </w:r>
      <w:r w:rsidR="00FF4DAB">
        <w:t>t</w:t>
      </w:r>
      <w:r w:rsidR="19744A10">
        <w:t xml:space="preserve"> proces en de software </w:t>
      </w:r>
      <w:r w:rsidR="00FF4DAB">
        <w:t>applicatie</w:t>
      </w:r>
      <w:r w:rsidR="19744A10">
        <w:t xml:space="preserve"> moet hen helpen deze analyse te kunnen maken en de asset manager van </w:t>
      </w:r>
      <w:r w:rsidR="0062612D">
        <w:t xml:space="preserve">de </w:t>
      </w:r>
      <w:r w:rsidR="19744A10">
        <w:t xml:space="preserve">juiste adviezen te voorzien. </w:t>
      </w:r>
    </w:p>
    <w:p w14:paraId="326971C7" w14:textId="794C8214" w:rsidR="46903CF3" w:rsidRDefault="46903CF3" w:rsidP="46903CF3">
      <w:pPr>
        <w:tabs>
          <w:tab w:val="left" w:pos="1418"/>
          <w:tab w:val="left" w:pos="8114"/>
        </w:tabs>
        <w:rPr>
          <w:rFonts w:eastAsia="Verdana"/>
          <w:szCs w:val="18"/>
        </w:rPr>
      </w:pPr>
    </w:p>
    <w:p w14:paraId="1E0B7E13" w14:textId="7A43C2CB" w:rsidR="19744A10" w:rsidRDefault="19744A10" w:rsidP="46903CF3">
      <w:pPr>
        <w:tabs>
          <w:tab w:val="left" w:pos="1418"/>
          <w:tab w:val="left" w:pos="8114"/>
        </w:tabs>
        <w:rPr>
          <w:rFonts w:eastAsia="Verdana"/>
          <w:szCs w:val="18"/>
        </w:rPr>
      </w:pPr>
      <w:r w:rsidRPr="46903CF3">
        <w:rPr>
          <w:rFonts w:eastAsia="Verdana"/>
          <w:szCs w:val="18"/>
        </w:rPr>
        <w:t xml:space="preserve">Dit houdt in dat de software </w:t>
      </w:r>
      <w:r w:rsidR="00FF4DAB">
        <w:rPr>
          <w:rFonts w:eastAsia="Verdana"/>
          <w:szCs w:val="18"/>
        </w:rPr>
        <w:t>applicatie</w:t>
      </w:r>
      <w:r w:rsidRPr="46903CF3">
        <w:rPr>
          <w:rFonts w:eastAsia="Verdana"/>
          <w:szCs w:val="18"/>
        </w:rPr>
        <w:t xml:space="preserve"> </w:t>
      </w:r>
      <w:r w:rsidR="003077DB">
        <w:rPr>
          <w:rFonts w:eastAsia="Verdana"/>
          <w:szCs w:val="18"/>
        </w:rPr>
        <w:t>b</w:t>
      </w:r>
      <w:r w:rsidR="0062612D">
        <w:rPr>
          <w:rFonts w:eastAsia="Verdana"/>
          <w:szCs w:val="18"/>
        </w:rPr>
        <w:t>ij</w:t>
      </w:r>
      <w:r w:rsidR="003077DB">
        <w:rPr>
          <w:rFonts w:eastAsia="Verdana"/>
          <w:szCs w:val="18"/>
        </w:rPr>
        <w:t>v.</w:t>
      </w:r>
      <w:r w:rsidRPr="46903CF3">
        <w:rPr>
          <w:rFonts w:eastAsia="Verdana"/>
          <w:szCs w:val="18"/>
        </w:rPr>
        <w:t xml:space="preserve"> inzicht dient te geven in:</w:t>
      </w:r>
    </w:p>
    <w:p w14:paraId="794636EC" w14:textId="77777777" w:rsidR="002432E2" w:rsidRPr="00FF4DAB" w:rsidRDefault="002432E2" w:rsidP="0A67761F">
      <w:pPr>
        <w:pStyle w:val="Lijstalinea"/>
        <w:numPr>
          <w:ilvl w:val="0"/>
          <w:numId w:val="10"/>
        </w:numPr>
        <w:tabs>
          <w:tab w:val="left" w:pos="1418"/>
          <w:tab w:val="left" w:pos="8114"/>
        </w:tabs>
        <w:rPr>
          <w:rFonts w:asciiTheme="minorHAnsi" w:eastAsiaTheme="minorEastAsia" w:hAnsiTheme="minorHAnsi"/>
        </w:rPr>
      </w:pPr>
      <w:r w:rsidRPr="0A67761F">
        <w:rPr>
          <w:rFonts w:eastAsia="Verdana"/>
        </w:rPr>
        <w:t>De mogelijke faalwijzen</w:t>
      </w:r>
    </w:p>
    <w:p w14:paraId="793DEF3A" w14:textId="6EC05EFF" w:rsidR="002432E2" w:rsidRPr="00FF4DAB" w:rsidRDefault="002432E2" w:rsidP="0A67761F">
      <w:pPr>
        <w:pStyle w:val="Lijstalinea"/>
        <w:numPr>
          <w:ilvl w:val="0"/>
          <w:numId w:val="10"/>
        </w:numPr>
        <w:tabs>
          <w:tab w:val="left" w:pos="1418"/>
          <w:tab w:val="left" w:pos="8114"/>
        </w:tabs>
        <w:rPr>
          <w:rFonts w:asciiTheme="minorHAnsi" w:eastAsiaTheme="minorEastAsia" w:hAnsiTheme="minorHAnsi"/>
        </w:rPr>
      </w:pPr>
      <w:r w:rsidRPr="0A67761F">
        <w:rPr>
          <w:rFonts w:eastAsia="Verdana"/>
        </w:rPr>
        <w:t>De gevolgen / effecten</w:t>
      </w:r>
      <w:r w:rsidR="005D06BE">
        <w:rPr>
          <w:rFonts w:eastAsia="Verdana"/>
        </w:rPr>
        <w:t xml:space="preserve"> van falen</w:t>
      </w:r>
    </w:p>
    <w:p w14:paraId="60E74C90" w14:textId="65093FD7" w:rsidR="5328B65E" w:rsidRDefault="5328B65E" w:rsidP="00FF4DAB">
      <w:pPr>
        <w:pStyle w:val="Lijstalinea"/>
        <w:numPr>
          <w:ilvl w:val="0"/>
          <w:numId w:val="10"/>
        </w:numPr>
        <w:tabs>
          <w:tab w:val="left" w:pos="1418"/>
          <w:tab w:val="left" w:pos="8114"/>
        </w:tabs>
        <w:rPr>
          <w:rFonts w:asciiTheme="minorHAnsi" w:eastAsiaTheme="minorEastAsia" w:hAnsiTheme="minorHAnsi"/>
        </w:rPr>
      </w:pPr>
      <w:r w:rsidRPr="0A67761F">
        <w:rPr>
          <w:rFonts w:eastAsia="Verdana"/>
        </w:rPr>
        <w:t>De r</w:t>
      </w:r>
      <w:r w:rsidR="19744A10" w:rsidRPr="0A67761F">
        <w:rPr>
          <w:rFonts w:eastAsia="Verdana"/>
        </w:rPr>
        <w:t>elevant geachte onderhoudstaken</w:t>
      </w:r>
    </w:p>
    <w:p w14:paraId="0514DAAE" w14:textId="28DA6689" w:rsidR="19744A10" w:rsidRDefault="19744A10" w:rsidP="00FF4DAB">
      <w:pPr>
        <w:pStyle w:val="Lijstalinea"/>
        <w:numPr>
          <w:ilvl w:val="0"/>
          <w:numId w:val="10"/>
        </w:numPr>
        <w:tabs>
          <w:tab w:val="left" w:pos="1418"/>
          <w:tab w:val="left" w:pos="8114"/>
        </w:tabs>
      </w:pPr>
      <w:r w:rsidRPr="0A67761F">
        <w:rPr>
          <w:rFonts w:eastAsia="Verdana"/>
        </w:rPr>
        <w:t>De risico afwegingen (kwalitatief / kwantitatief) die eraan ten grondslag hebben gelegen</w:t>
      </w:r>
    </w:p>
    <w:p w14:paraId="4E72B4DF" w14:textId="77777777" w:rsidR="003077DB" w:rsidRPr="00FF4DAB" w:rsidRDefault="19744A10" w:rsidP="0A67761F">
      <w:pPr>
        <w:pStyle w:val="Lijstalinea"/>
        <w:numPr>
          <w:ilvl w:val="0"/>
          <w:numId w:val="10"/>
        </w:numPr>
        <w:tabs>
          <w:tab w:val="left" w:pos="1418"/>
          <w:tab w:val="left" w:pos="8114"/>
        </w:tabs>
      </w:pPr>
      <w:r w:rsidRPr="0A67761F">
        <w:rPr>
          <w:rFonts w:eastAsia="Verdana"/>
        </w:rPr>
        <w:t xml:space="preserve">De </w:t>
      </w:r>
      <w:r w:rsidR="003077DB" w:rsidRPr="0A67761F">
        <w:rPr>
          <w:rFonts w:eastAsia="Verdana"/>
        </w:rPr>
        <w:t>onderhoudsmaatregelen</w:t>
      </w:r>
    </w:p>
    <w:p w14:paraId="63979337" w14:textId="2F098057" w:rsidR="19744A10" w:rsidRDefault="003077DB" w:rsidP="00FF4DAB">
      <w:pPr>
        <w:pStyle w:val="Lijstalinea"/>
        <w:numPr>
          <w:ilvl w:val="0"/>
          <w:numId w:val="10"/>
        </w:numPr>
        <w:tabs>
          <w:tab w:val="left" w:pos="1418"/>
          <w:tab w:val="left" w:pos="8114"/>
        </w:tabs>
      </w:pPr>
      <w:r w:rsidRPr="0A67761F">
        <w:rPr>
          <w:rFonts w:eastAsia="Verdana"/>
        </w:rPr>
        <w:t xml:space="preserve">De </w:t>
      </w:r>
      <w:r w:rsidR="19744A10" w:rsidRPr="0A67761F">
        <w:rPr>
          <w:rFonts w:eastAsia="Verdana"/>
        </w:rPr>
        <w:t xml:space="preserve">onderhoudskosten </w:t>
      </w:r>
    </w:p>
    <w:p w14:paraId="2FA6743E" w14:textId="7402E354" w:rsidR="003077DB" w:rsidRPr="003077DB" w:rsidRDefault="02587245" w:rsidP="00FF4DAB">
      <w:pPr>
        <w:pStyle w:val="Lijstalinea"/>
        <w:numPr>
          <w:ilvl w:val="0"/>
          <w:numId w:val="10"/>
        </w:numPr>
        <w:tabs>
          <w:tab w:val="left" w:pos="1418"/>
          <w:tab w:val="left" w:pos="8114"/>
        </w:tabs>
      </w:pPr>
      <w:r w:rsidRPr="0A67761F">
        <w:rPr>
          <w:rFonts w:eastAsia="Verdana"/>
        </w:rPr>
        <w:t>De benodigde capaciteit</w:t>
      </w:r>
      <w:r w:rsidR="003077DB" w:rsidRPr="0A67761F">
        <w:rPr>
          <w:rFonts w:eastAsia="Verdana"/>
        </w:rPr>
        <w:t>,</w:t>
      </w:r>
      <w:r w:rsidR="2C0C0E23" w:rsidRPr="0A67761F">
        <w:rPr>
          <w:rFonts w:eastAsia="Verdana"/>
        </w:rPr>
        <w:t xml:space="preserve"> </w:t>
      </w:r>
      <w:r w:rsidR="003077DB" w:rsidRPr="0A67761F">
        <w:rPr>
          <w:rFonts w:eastAsia="Verdana"/>
        </w:rPr>
        <w:t xml:space="preserve">middelen, materialen </w:t>
      </w:r>
    </w:p>
    <w:p w14:paraId="03622F5A" w14:textId="68BF390E" w:rsidR="00432E75" w:rsidRDefault="00432E75" w:rsidP="001B00CA">
      <w:pPr>
        <w:tabs>
          <w:tab w:val="left" w:pos="1418"/>
          <w:tab w:val="left" w:pos="8114"/>
        </w:tabs>
      </w:pPr>
    </w:p>
    <w:p w14:paraId="0AFCB21E" w14:textId="23429891" w:rsidR="00432E75" w:rsidRDefault="00432E75" w:rsidP="00432E75">
      <w:pPr>
        <w:pStyle w:val="Kop2"/>
        <w:numPr>
          <w:ilvl w:val="1"/>
          <w:numId w:val="6"/>
        </w:numPr>
        <w:ind w:left="426" w:hanging="426"/>
      </w:pPr>
      <w:bookmarkStart w:id="9" w:name="_Toc85553869"/>
      <w:r>
        <w:t>Afbakening</w:t>
      </w:r>
      <w:bookmarkEnd w:id="9"/>
    </w:p>
    <w:p w14:paraId="4CE3C82B" w14:textId="2BEE45C0" w:rsidR="00432E75" w:rsidRDefault="467FA30E" w:rsidP="001B00CA">
      <w:pPr>
        <w:tabs>
          <w:tab w:val="left" w:pos="1418"/>
          <w:tab w:val="left" w:pos="8114"/>
        </w:tabs>
      </w:pPr>
      <w:r>
        <w:t>De</w:t>
      </w:r>
      <w:r w:rsidR="72586A87">
        <w:t xml:space="preserve"> </w:t>
      </w:r>
      <w:r w:rsidR="001A15EA">
        <w:t>behoefte</w:t>
      </w:r>
      <w:r w:rsidR="003077DB">
        <w:t xml:space="preserve"> </w:t>
      </w:r>
      <w:r w:rsidR="00F20A20">
        <w:t xml:space="preserve">beperkt zich tot </w:t>
      </w:r>
      <w:r w:rsidR="001F781E">
        <w:t xml:space="preserve">de </w:t>
      </w:r>
      <w:r w:rsidR="001A15EA">
        <w:t>software</w:t>
      </w:r>
      <w:r w:rsidR="001F781E">
        <w:t>ondersteuning v</w:t>
      </w:r>
      <w:r w:rsidR="00D86A90">
        <w:t>a</w:t>
      </w:r>
      <w:r w:rsidR="001F781E">
        <w:t xml:space="preserve">n </w:t>
      </w:r>
      <w:r w:rsidR="000C53B8">
        <w:t xml:space="preserve">het </w:t>
      </w:r>
      <w:r w:rsidR="001F781E" w:rsidRPr="0062007B">
        <w:rPr>
          <w:u w:val="single"/>
        </w:rPr>
        <w:t>tactische</w:t>
      </w:r>
      <w:r w:rsidR="001F781E">
        <w:t xml:space="preserve"> </w:t>
      </w:r>
      <w:r w:rsidR="000C53B8">
        <w:t>onderhoud</w:t>
      </w:r>
      <w:r w:rsidR="00D86A90">
        <w:t>sproces</w:t>
      </w:r>
      <w:r w:rsidR="00CE7FFB">
        <w:t xml:space="preserve">. Dit </w:t>
      </w:r>
      <w:r w:rsidR="00AA404F">
        <w:t>betreft nadrukkelijk geen onderhouds</w:t>
      </w:r>
      <w:r w:rsidR="00CD7EE6">
        <w:t>managementsysteem</w:t>
      </w:r>
      <w:r w:rsidR="00D86A90">
        <w:t xml:space="preserve">. </w:t>
      </w:r>
      <w:r w:rsidR="00D46ED4">
        <w:t>Voor de ondersteuning van de</w:t>
      </w:r>
      <w:r w:rsidR="00CD7EE6">
        <w:t xml:space="preserve"> </w:t>
      </w:r>
      <w:r w:rsidR="00D46ED4">
        <w:t>operationele onderhoudsprocessen</w:t>
      </w:r>
      <w:r w:rsidR="00796EC3">
        <w:t xml:space="preserve"> gebruikt WSHD </w:t>
      </w:r>
      <w:r w:rsidR="00A630C0">
        <w:t>de applicatie Maximo Asset Management (IBM)</w:t>
      </w:r>
      <w:r w:rsidR="00CD7EE6">
        <w:t>.</w:t>
      </w:r>
    </w:p>
    <w:p w14:paraId="6D2C0B43" w14:textId="2539C673" w:rsidR="001B00CA" w:rsidRDefault="001B00CA" w:rsidP="001B00CA">
      <w:pPr>
        <w:tabs>
          <w:tab w:val="left" w:pos="1418"/>
          <w:tab w:val="left" w:pos="8114"/>
        </w:tabs>
      </w:pPr>
    </w:p>
    <w:p w14:paraId="7A4E1058" w14:textId="77777777" w:rsidR="00BA6F63" w:rsidRDefault="00BA6F63" w:rsidP="00BA6F63">
      <w:pPr>
        <w:pStyle w:val="Kop1"/>
        <w:ind w:left="426"/>
      </w:pPr>
    </w:p>
    <w:p w14:paraId="714CD8A8" w14:textId="77777777" w:rsidR="00BA6F63" w:rsidRDefault="00BA6F63">
      <w:pPr>
        <w:spacing w:after="200" w:line="276" w:lineRule="auto"/>
        <w:rPr>
          <w:rFonts w:eastAsiaTheme="majorEastAsia" w:cstheme="majorBidi"/>
          <w:b/>
          <w:bCs/>
          <w:color w:val="000000" w:themeColor="text1"/>
          <w:sz w:val="24"/>
          <w:szCs w:val="28"/>
        </w:rPr>
      </w:pPr>
      <w:r>
        <w:br w:type="page"/>
      </w:r>
    </w:p>
    <w:p w14:paraId="621B7F7B" w14:textId="1FD60A10" w:rsidR="001B00CA" w:rsidRDefault="001B00CA" w:rsidP="0095497E">
      <w:pPr>
        <w:pStyle w:val="Kop1"/>
        <w:numPr>
          <w:ilvl w:val="0"/>
          <w:numId w:val="6"/>
        </w:numPr>
        <w:ind w:left="426" w:hanging="426"/>
      </w:pPr>
      <w:bookmarkStart w:id="10" w:name="_Toc85553870"/>
      <w:r>
        <w:lastRenderedPageBreak/>
        <w:t>Vragen aan de markt</w:t>
      </w:r>
      <w:bookmarkEnd w:id="10"/>
    </w:p>
    <w:p w14:paraId="25EA1453" w14:textId="77777777" w:rsidR="00D64A5D" w:rsidRDefault="00D64A5D" w:rsidP="002B7582">
      <w:pPr>
        <w:tabs>
          <w:tab w:val="left" w:pos="1418"/>
          <w:tab w:val="left" w:pos="8114"/>
        </w:tabs>
      </w:pPr>
    </w:p>
    <w:p w14:paraId="2A0423A4" w14:textId="07B16E7D" w:rsidR="009C0B49" w:rsidRDefault="009C0B49" w:rsidP="009C0B49">
      <w:pPr>
        <w:pStyle w:val="Kop2"/>
        <w:numPr>
          <w:ilvl w:val="1"/>
          <w:numId w:val="6"/>
        </w:numPr>
        <w:ind w:left="426" w:hanging="426"/>
      </w:pPr>
      <w:bookmarkStart w:id="11" w:name="_Toc85553871"/>
      <w:r>
        <w:t>Vragen</w:t>
      </w:r>
      <w:bookmarkEnd w:id="11"/>
    </w:p>
    <w:p w14:paraId="3AF0AB75" w14:textId="5AB47A12" w:rsidR="00761794" w:rsidRPr="00067068" w:rsidRDefault="003E276F" w:rsidP="00761794">
      <w:pPr>
        <w:tabs>
          <w:tab w:val="left" w:pos="1418"/>
          <w:tab w:val="left" w:pos="8114"/>
        </w:tabs>
      </w:pPr>
      <w:r>
        <w:t>WSHD</w:t>
      </w:r>
      <w:r w:rsidR="002B7582">
        <w:t xml:space="preserve"> </w:t>
      </w:r>
      <w:r w:rsidR="00852F47" w:rsidRPr="00852F47">
        <w:t xml:space="preserve">heeft een aantal </w:t>
      </w:r>
      <w:r w:rsidR="00852F47" w:rsidRPr="00067068">
        <w:t xml:space="preserve">onderwerpen met bijbehorende vragen </w:t>
      </w:r>
      <w:r w:rsidR="00140F74" w:rsidRPr="00067068">
        <w:t xml:space="preserve">inzake </w:t>
      </w:r>
      <w:r w:rsidR="004A7A67" w:rsidRPr="00067068">
        <w:t>d</w:t>
      </w:r>
      <w:r w:rsidR="00B856AB" w:rsidRPr="00067068">
        <w:t xml:space="preserve">e </w:t>
      </w:r>
      <w:r w:rsidR="000D6B14" w:rsidRPr="00067068">
        <w:t xml:space="preserve">marktconsultatie </w:t>
      </w:r>
      <w:r w:rsidR="00D30C02" w:rsidRPr="00067068">
        <w:t xml:space="preserve">voor de </w:t>
      </w:r>
      <w:r w:rsidR="009077E8" w:rsidRPr="00067068">
        <w:t>onderhouds</w:t>
      </w:r>
      <w:r w:rsidR="002C509E" w:rsidRPr="00067068">
        <w:t>concepten</w:t>
      </w:r>
      <w:r w:rsidR="004A7A67" w:rsidRPr="00067068">
        <w:t>-applicatie</w:t>
      </w:r>
      <w:r w:rsidR="00852F47" w:rsidRPr="00067068">
        <w:t>. De vragen zijn zo veel mogelijk per onderwerp</w:t>
      </w:r>
      <w:r w:rsidRPr="00067068">
        <w:t>/(deel)aspect</w:t>
      </w:r>
      <w:r w:rsidR="00852F47" w:rsidRPr="00067068">
        <w:t xml:space="preserve"> gebundeld</w:t>
      </w:r>
      <w:r w:rsidRPr="00067068">
        <w:t xml:space="preserve">. </w:t>
      </w:r>
      <w:r w:rsidR="00D64A5D" w:rsidRPr="00067068">
        <w:t>Tijdens de presentatie</w:t>
      </w:r>
      <w:r w:rsidR="00067068" w:rsidRPr="00067068">
        <w:t xml:space="preserve"> en </w:t>
      </w:r>
      <w:r w:rsidR="00EF0425" w:rsidRPr="00067068">
        <w:t>demonstratie</w:t>
      </w:r>
      <w:r w:rsidR="00D64A5D" w:rsidRPr="00067068">
        <w:t xml:space="preserve"> wordt ingegaan op de vragen. </w:t>
      </w:r>
      <w:r w:rsidR="00761794" w:rsidRPr="00067068">
        <w:t xml:space="preserve">Het Overzicht </w:t>
      </w:r>
      <w:r w:rsidR="00067068" w:rsidRPr="00067068">
        <w:t xml:space="preserve">van de </w:t>
      </w:r>
      <w:r w:rsidR="00761794" w:rsidRPr="00067068">
        <w:t>vragen treft u aan als Bijlage 2.</w:t>
      </w:r>
    </w:p>
    <w:p w14:paraId="7400206A" w14:textId="77777777" w:rsidR="00D64A5D" w:rsidRDefault="00D64A5D" w:rsidP="002B7582">
      <w:pPr>
        <w:tabs>
          <w:tab w:val="left" w:pos="1418"/>
          <w:tab w:val="left" w:pos="8114"/>
        </w:tabs>
      </w:pPr>
    </w:p>
    <w:p w14:paraId="3C435685" w14:textId="7E6E9968" w:rsidR="002B7582" w:rsidRDefault="002B7582" w:rsidP="002B7582">
      <w:pPr>
        <w:tabs>
          <w:tab w:val="left" w:pos="1418"/>
          <w:tab w:val="left" w:pos="8114"/>
        </w:tabs>
      </w:pPr>
      <w:r>
        <w:t>In deze fase van marktconsultatie is ongevraagd advies eveneens zeer welkom.</w:t>
      </w:r>
    </w:p>
    <w:p w14:paraId="72EE4E1C" w14:textId="77777777" w:rsidR="002B7582" w:rsidRDefault="002B7582" w:rsidP="002B7582">
      <w:pPr>
        <w:tabs>
          <w:tab w:val="left" w:pos="1418"/>
          <w:tab w:val="left" w:pos="8114"/>
        </w:tabs>
      </w:pPr>
    </w:p>
    <w:p w14:paraId="2F760C86" w14:textId="76D99BD9" w:rsidR="009C0B49" w:rsidRDefault="009C0B49" w:rsidP="006B4B7A">
      <w:pPr>
        <w:pStyle w:val="Kop2"/>
        <w:numPr>
          <w:ilvl w:val="1"/>
          <w:numId w:val="6"/>
        </w:numPr>
        <w:ind w:left="426" w:hanging="426"/>
      </w:pPr>
      <w:bookmarkStart w:id="12" w:name="_Toc85553872"/>
      <w:r>
        <w:t>Contactpersoon</w:t>
      </w:r>
      <w:bookmarkEnd w:id="12"/>
    </w:p>
    <w:p w14:paraId="3216D771" w14:textId="5C995B91" w:rsidR="009C0B49" w:rsidRDefault="009C0B49" w:rsidP="002B7582">
      <w:pPr>
        <w:tabs>
          <w:tab w:val="left" w:pos="1418"/>
          <w:tab w:val="left" w:pos="8114"/>
        </w:tabs>
      </w:pPr>
      <w:r>
        <w:t xml:space="preserve">De contactpersoon van WSHD </w:t>
      </w:r>
      <w:r w:rsidR="006B4B7A">
        <w:t>bij</w:t>
      </w:r>
      <w:r>
        <w:t xml:space="preserve"> deze marktconsultatie is:</w:t>
      </w:r>
    </w:p>
    <w:p w14:paraId="025AC397" w14:textId="77777777" w:rsidR="006B4B7A" w:rsidRDefault="006B4B7A" w:rsidP="002B7582">
      <w:pPr>
        <w:tabs>
          <w:tab w:val="left" w:pos="1418"/>
          <w:tab w:val="left" w:pos="8114"/>
        </w:tabs>
      </w:pPr>
    </w:p>
    <w:p w14:paraId="1B9B70D7" w14:textId="6303B048" w:rsidR="00F70898" w:rsidRPr="00251C07" w:rsidRDefault="00F70898" w:rsidP="00F70898">
      <w:pPr>
        <w:tabs>
          <w:tab w:val="left" w:pos="1843"/>
        </w:tabs>
      </w:pPr>
      <w:r w:rsidRPr="00251C07">
        <w:t>Contactpersoon</w:t>
      </w:r>
      <w:r w:rsidRPr="00251C07">
        <w:tab/>
        <w:t>:</w:t>
      </w:r>
      <w:r w:rsidR="00610378">
        <w:t xml:space="preserve"> </w:t>
      </w:r>
      <w:r w:rsidRPr="00251C07">
        <w:t>W</w:t>
      </w:r>
      <w:r>
        <w:t>illem</w:t>
      </w:r>
      <w:r w:rsidRPr="00251C07">
        <w:t xml:space="preserve"> Middelkoop</w:t>
      </w:r>
    </w:p>
    <w:p w14:paraId="25284842" w14:textId="77777777" w:rsidR="00F70898" w:rsidRPr="00251C07" w:rsidRDefault="00F70898" w:rsidP="00F70898">
      <w:pPr>
        <w:tabs>
          <w:tab w:val="left" w:pos="1843"/>
        </w:tabs>
      </w:pPr>
      <w:r w:rsidRPr="00251C07">
        <w:t>Correspondentie</w:t>
      </w:r>
      <w:r w:rsidRPr="00251C07">
        <w:tab/>
        <w:t>: via TenderNed</w:t>
      </w:r>
    </w:p>
    <w:p w14:paraId="1A94AD05" w14:textId="54BE476C" w:rsidR="006B4B7A" w:rsidRDefault="006B4B7A" w:rsidP="006B4B7A">
      <w:pPr>
        <w:tabs>
          <w:tab w:val="left" w:pos="1418"/>
          <w:tab w:val="left" w:pos="2268"/>
          <w:tab w:val="left" w:pos="2835"/>
          <w:tab w:val="left" w:pos="8114"/>
        </w:tabs>
      </w:pPr>
    </w:p>
    <w:p w14:paraId="22C6D354" w14:textId="77777777" w:rsidR="006B4B7A" w:rsidRDefault="006B4B7A" w:rsidP="006B4B7A">
      <w:pPr>
        <w:tabs>
          <w:tab w:val="left" w:pos="1418"/>
          <w:tab w:val="left" w:pos="2268"/>
          <w:tab w:val="left" w:pos="2835"/>
          <w:tab w:val="left" w:pos="8114"/>
        </w:tabs>
      </w:pPr>
    </w:p>
    <w:p w14:paraId="6280044F" w14:textId="77777777" w:rsidR="009C0B49" w:rsidRDefault="009C0B49" w:rsidP="002B7582">
      <w:pPr>
        <w:tabs>
          <w:tab w:val="left" w:pos="1418"/>
          <w:tab w:val="left" w:pos="8114"/>
        </w:tabs>
      </w:pPr>
    </w:p>
    <w:p w14:paraId="7A5A688E" w14:textId="77777777" w:rsidR="009C0B49" w:rsidRDefault="009C0B49">
      <w:pPr>
        <w:spacing w:after="200" w:line="276" w:lineRule="auto"/>
      </w:pPr>
      <w:r>
        <w:br w:type="page"/>
      </w:r>
    </w:p>
    <w:p w14:paraId="5455B581" w14:textId="77777777" w:rsidR="001B00CA" w:rsidRDefault="001B00CA" w:rsidP="0095497E">
      <w:pPr>
        <w:pStyle w:val="Kop1"/>
        <w:numPr>
          <w:ilvl w:val="0"/>
          <w:numId w:val="6"/>
        </w:numPr>
        <w:ind w:left="426" w:hanging="426"/>
      </w:pPr>
      <w:bookmarkStart w:id="13" w:name="_Toc85553873"/>
      <w:r>
        <w:lastRenderedPageBreak/>
        <w:t>Procedure marktconsultatie</w:t>
      </w:r>
      <w:bookmarkEnd w:id="13"/>
    </w:p>
    <w:p w14:paraId="455F20A6" w14:textId="1DAF05D7" w:rsidR="001B00CA" w:rsidRDefault="001B00CA" w:rsidP="001B00CA">
      <w:pPr>
        <w:tabs>
          <w:tab w:val="left" w:pos="1418"/>
          <w:tab w:val="left" w:pos="8114"/>
        </w:tabs>
      </w:pPr>
    </w:p>
    <w:p w14:paraId="5E7FC964" w14:textId="4BDE43A4" w:rsidR="00B018F6" w:rsidRDefault="00B018F6" w:rsidP="00391081">
      <w:pPr>
        <w:pStyle w:val="Kop2"/>
        <w:numPr>
          <w:ilvl w:val="1"/>
          <w:numId w:val="6"/>
        </w:numPr>
        <w:ind w:left="426" w:hanging="426"/>
      </w:pPr>
      <w:bookmarkStart w:id="14" w:name="_Toc85553874"/>
      <w:r>
        <w:t>Keuze procedure</w:t>
      </w:r>
      <w:bookmarkEnd w:id="14"/>
    </w:p>
    <w:p w14:paraId="4EA4F1F4" w14:textId="7A1F471A" w:rsidR="00D50A73" w:rsidRDefault="00D50A73" w:rsidP="00D50A73">
      <w:pPr>
        <w:tabs>
          <w:tab w:val="left" w:pos="1418"/>
          <w:tab w:val="left" w:pos="8114"/>
        </w:tabs>
      </w:pPr>
      <w:r>
        <w:t xml:space="preserve">WSHD heeft gekozen voor een </w:t>
      </w:r>
      <w:r w:rsidRPr="001B3A68">
        <w:t xml:space="preserve">open </w:t>
      </w:r>
      <w:r>
        <w:t xml:space="preserve">marktconsultatie. </w:t>
      </w:r>
    </w:p>
    <w:p w14:paraId="2773628E" w14:textId="77777777" w:rsidR="00D50A73" w:rsidRDefault="00D50A73" w:rsidP="00D50A73">
      <w:pPr>
        <w:spacing w:line="276" w:lineRule="auto"/>
        <w:rPr>
          <w:rFonts w:eastAsia="Times New Roman" w:cs="Times New Roman"/>
          <w:color w:val="4F81BD" w:themeColor="accent1"/>
          <w:szCs w:val="24"/>
          <w:highlight w:val="cyan"/>
          <w:lang w:eastAsia="nl-NL"/>
        </w:rPr>
      </w:pPr>
    </w:p>
    <w:p w14:paraId="309B7EA9" w14:textId="2C6066E6" w:rsidR="00D50A73" w:rsidRPr="00974ABE" w:rsidRDefault="00D50A73" w:rsidP="00D50A73">
      <w:pPr>
        <w:spacing w:line="276" w:lineRule="auto"/>
        <w:rPr>
          <w:rFonts w:eastAsia="Times New Roman" w:cs="Times New Roman"/>
          <w:szCs w:val="18"/>
          <w:lang w:eastAsia="nl-NL"/>
        </w:rPr>
      </w:pPr>
      <w:r w:rsidRPr="00974ABE">
        <w:rPr>
          <w:rFonts w:eastAsia="Times New Roman" w:cs="Times New Roman"/>
          <w:szCs w:val="18"/>
          <w:lang w:eastAsia="nl-NL"/>
        </w:rPr>
        <w:t xml:space="preserve">De marktconsultatie is op </w:t>
      </w:r>
      <w:r w:rsidR="002C774B" w:rsidRPr="00974ABE">
        <w:rPr>
          <w:rFonts w:eastAsia="Times New Roman" w:cs="Times New Roman"/>
          <w:szCs w:val="18"/>
          <w:lang w:eastAsia="nl-NL"/>
        </w:rPr>
        <w:t xml:space="preserve">22-10-2021 </w:t>
      </w:r>
      <w:r w:rsidRPr="00974ABE">
        <w:rPr>
          <w:rFonts w:eastAsia="Times New Roman" w:cs="Times New Roman"/>
          <w:szCs w:val="18"/>
          <w:lang w:eastAsia="nl-NL"/>
        </w:rPr>
        <w:t>op het overheidsplatform voor aanbestedingen TenderNed gepubliceerd.</w:t>
      </w:r>
    </w:p>
    <w:p w14:paraId="3B7D8E1C" w14:textId="5AC197E5" w:rsidR="00D50A73" w:rsidRPr="00974ABE" w:rsidRDefault="00D50A73" w:rsidP="00D50A73">
      <w:pPr>
        <w:spacing w:line="276" w:lineRule="auto"/>
        <w:rPr>
          <w:rFonts w:eastAsia="Times New Roman" w:cs="Times New Roman"/>
          <w:szCs w:val="18"/>
          <w:lang w:eastAsia="nl-NL"/>
        </w:rPr>
      </w:pPr>
    </w:p>
    <w:p w14:paraId="43CFCD62" w14:textId="6F666E64" w:rsidR="00EE2012" w:rsidRPr="00974ABE" w:rsidRDefault="00CB05E3" w:rsidP="00F756C5">
      <w:pPr>
        <w:spacing w:line="276" w:lineRule="auto"/>
        <w:rPr>
          <w:rFonts w:eastAsia="Times New Roman" w:cs="Times New Roman"/>
          <w:szCs w:val="18"/>
          <w:lang w:eastAsia="nl-NL"/>
        </w:rPr>
      </w:pPr>
      <w:r w:rsidRPr="00974ABE">
        <w:rPr>
          <w:szCs w:val="18"/>
        </w:rPr>
        <w:t xml:space="preserve">De marktconsultatie vindt plaats in twee fasen. </w:t>
      </w:r>
    </w:p>
    <w:p w14:paraId="17A655E6" w14:textId="77777777" w:rsidR="00EE2012" w:rsidRPr="00974ABE" w:rsidRDefault="00EE2012" w:rsidP="00D50A73">
      <w:pPr>
        <w:spacing w:line="276" w:lineRule="auto"/>
        <w:rPr>
          <w:rFonts w:eastAsia="Times New Roman" w:cs="Times New Roman"/>
          <w:b/>
          <w:bCs/>
          <w:szCs w:val="18"/>
          <w:lang w:eastAsia="nl-NL"/>
        </w:rPr>
      </w:pPr>
    </w:p>
    <w:p w14:paraId="64C44CA2" w14:textId="463DC56B" w:rsidR="00BB5F80" w:rsidRDefault="00BB5F80" w:rsidP="00BB5F80">
      <w:pPr>
        <w:spacing w:line="276" w:lineRule="auto"/>
        <w:rPr>
          <w:sz w:val="19"/>
          <w:szCs w:val="19"/>
        </w:rPr>
      </w:pPr>
      <w:r w:rsidRPr="00EE2012">
        <w:rPr>
          <w:rFonts w:eastAsia="Times New Roman" w:cs="Times New Roman"/>
          <w:b/>
          <w:bCs/>
          <w:szCs w:val="24"/>
          <w:lang w:eastAsia="nl-NL"/>
        </w:rPr>
        <w:t>Fase 1:</w:t>
      </w:r>
      <w:r>
        <w:rPr>
          <w:rFonts w:eastAsia="Times New Roman" w:cs="Times New Roman"/>
          <w:szCs w:val="24"/>
          <w:lang w:eastAsia="nl-NL"/>
        </w:rPr>
        <w:t xml:space="preserve"> </w:t>
      </w:r>
      <w:r w:rsidR="00D7772F">
        <w:rPr>
          <w:rFonts w:eastAsia="Times New Roman" w:cs="Times New Roman"/>
          <w:szCs w:val="24"/>
          <w:lang w:eastAsia="nl-NL"/>
        </w:rPr>
        <w:t xml:space="preserve"> (schriftelijke fase)</w:t>
      </w:r>
    </w:p>
    <w:p w14:paraId="247C3A0B" w14:textId="5F7C9794" w:rsidR="004A3ECC" w:rsidRDefault="004A3ECC" w:rsidP="00BB5F80">
      <w:pPr>
        <w:spacing w:line="276" w:lineRule="auto"/>
        <w:rPr>
          <w:sz w:val="19"/>
          <w:szCs w:val="19"/>
        </w:rPr>
      </w:pPr>
    </w:p>
    <w:p w14:paraId="027814F7" w14:textId="52D54070" w:rsidR="004A3ECC" w:rsidRDefault="004A3ECC" w:rsidP="009F67DC">
      <w:pPr>
        <w:pStyle w:val="Lijstalinea"/>
        <w:numPr>
          <w:ilvl w:val="0"/>
          <w:numId w:val="8"/>
        </w:numPr>
        <w:tabs>
          <w:tab w:val="left" w:pos="1418"/>
          <w:tab w:val="left" w:pos="8114"/>
        </w:tabs>
      </w:pPr>
      <w:r>
        <w:t xml:space="preserve">Partijen </w:t>
      </w:r>
      <w:r w:rsidRPr="00747280">
        <w:t xml:space="preserve">worden </w:t>
      </w:r>
      <w:r w:rsidR="00747280" w:rsidRPr="00747280">
        <w:t xml:space="preserve">via </w:t>
      </w:r>
      <w:proofErr w:type="spellStart"/>
      <w:r w:rsidR="00747280" w:rsidRPr="00747280">
        <w:t>Tenderned</w:t>
      </w:r>
      <w:proofErr w:type="spellEnd"/>
      <w:r w:rsidR="00747280" w:rsidRPr="00747280">
        <w:t xml:space="preserve"> </w:t>
      </w:r>
      <w:r w:rsidRPr="00747280">
        <w:t xml:space="preserve">uitgenodigd </w:t>
      </w:r>
      <w:r>
        <w:t>om deel te nemen aan de marktconsultatie</w:t>
      </w:r>
      <w:r w:rsidR="00632B6E">
        <w:t>.</w:t>
      </w:r>
    </w:p>
    <w:p w14:paraId="72A7C928" w14:textId="0F3DA669" w:rsidR="009E2CB8" w:rsidRDefault="009E2CB8" w:rsidP="00346075">
      <w:pPr>
        <w:pStyle w:val="Lijstalinea"/>
        <w:numPr>
          <w:ilvl w:val="0"/>
          <w:numId w:val="8"/>
        </w:numPr>
        <w:tabs>
          <w:tab w:val="left" w:pos="1418"/>
          <w:tab w:val="left" w:pos="8114"/>
        </w:tabs>
      </w:pPr>
      <w:r>
        <w:rPr>
          <w:rFonts w:eastAsia="Times New Roman" w:cs="Times New Roman"/>
          <w:szCs w:val="18"/>
          <w:lang w:eastAsia="nl-NL"/>
        </w:rPr>
        <w:t>In de schriftelijke fase vragen wij marktpartijen middels een openbare marktconsultatie een aantal vragen schriftelijk te beantwoorden. Deze vragen staan verderop in dit document opgenomen.</w:t>
      </w:r>
    </w:p>
    <w:p w14:paraId="53C90A57" w14:textId="5A15DF61" w:rsidR="00346075" w:rsidRDefault="00346075" w:rsidP="00346075">
      <w:pPr>
        <w:pStyle w:val="Lijstalinea"/>
        <w:numPr>
          <w:ilvl w:val="0"/>
          <w:numId w:val="8"/>
        </w:numPr>
        <w:tabs>
          <w:tab w:val="left" w:pos="1418"/>
          <w:tab w:val="left" w:pos="8114"/>
        </w:tabs>
      </w:pPr>
      <w:r>
        <w:t>Geïnteresseerde marktpartijen kunnen hun</w:t>
      </w:r>
      <w:r w:rsidR="004A3567">
        <w:t xml:space="preserve"> eventuele</w:t>
      </w:r>
      <w:r>
        <w:t xml:space="preserve"> vragen met betrekking tot deze </w:t>
      </w:r>
      <w:r w:rsidRPr="00834E67">
        <w:t>marktconsultatie via de berichtenmodule van TenderNed stellen</w:t>
      </w:r>
      <w:r w:rsidR="00632B6E">
        <w:t>.</w:t>
      </w:r>
    </w:p>
    <w:p w14:paraId="629E97CD" w14:textId="5B92AB8E" w:rsidR="00346075" w:rsidRDefault="00346075" w:rsidP="00346075">
      <w:pPr>
        <w:pStyle w:val="Lijstalinea"/>
        <w:numPr>
          <w:ilvl w:val="0"/>
          <w:numId w:val="8"/>
        </w:numPr>
        <w:tabs>
          <w:tab w:val="left" w:pos="1418"/>
          <w:tab w:val="left" w:pos="8114"/>
        </w:tabs>
      </w:pPr>
      <w:r>
        <w:t>De vragen worden geanonimiseerd en beantwoord</w:t>
      </w:r>
      <w:r w:rsidRPr="00144070">
        <w:t>. De antwoorden worden op TenderNed gepubliceerd.</w:t>
      </w:r>
    </w:p>
    <w:p w14:paraId="24CC5BB3" w14:textId="14276C26" w:rsidR="004A3567" w:rsidRPr="00144070" w:rsidRDefault="006E11AC" w:rsidP="00346075">
      <w:pPr>
        <w:pStyle w:val="Lijstalinea"/>
        <w:numPr>
          <w:ilvl w:val="0"/>
          <w:numId w:val="8"/>
        </w:numPr>
        <w:tabs>
          <w:tab w:val="left" w:pos="1418"/>
          <w:tab w:val="left" w:pos="8114"/>
        </w:tabs>
      </w:pPr>
      <w:r>
        <w:t>De marktpartijen hebben de mogelijkheid om het ingevulde vragenformulier in te dienen via TenderNed</w:t>
      </w:r>
      <w:r w:rsidR="00632B6E">
        <w:t>.</w:t>
      </w:r>
    </w:p>
    <w:p w14:paraId="55A5953B" w14:textId="4B1CCD07" w:rsidR="00A81E32" w:rsidRPr="00A81E32" w:rsidRDefault="00A81E32" w:rsidP="00A81E32">
      <w:pPr>
        <w:pStyle w:val="Lijstalinea"/>
        <w:numPr>
          <w:ilvl w:val="0"/>
          <w:numId w:val="8"/>
        </w:numPr>
        <w:spacing w:line="276" w:lineRule="auto"/>
        <w:rPr>
          <w:rFonts w:eastAsia="Times New Roman" w:cs="Times New Roman"/>
          <w:szCs w:val="24"/>
          <w:lang w:eastAsia="nl-NL"/>
        </w:rPr>
      </w:pPr>
      <w:r w:rsidRPr="00A81E32">
        <w:rPr>
          <w:rFonts w:eastAsia="Times New Roman" w:cs="Times New Roman"/>
          <w:szCs w:val="24"/>
          <w:lang w:eastAsia="nl-NL"/>
        </w:rPr>
        <w:t xml:space="preserve">WSHD wil zich breed oriënteren op de mogelijkheden die beschikbaar zijn. </w:t>
      </w:r>
      <w:r w:rsidR="006E11AC">
        <w:rPr>
          <w:rFonts w:eastAsia="Times New Roman" w:cs="Times New Roman"/>
          <w:szCs w:val="24"/>
          <w:lang w:eastAsia="nl-NL"/>
        </w:rPr>
        <w:t>Echter i</w:t>
      </w:r>
      <w:r w:rsidRPr="006E11AC">
        <w:rPr>
          <w:rFonts w:eastAsia="Times New Roman" w:cs="Times New Roman"/>
          <w:szCs w:val="24"/>
          <w:lang w:eastAsia="nl-NL"/>
        </w:rPr>
        <w:t>ndien het aantal marktpartijen welke reageert op deze marktconsultatie het aantal van vijf overstijgt</w:t>
      </w:r>
      <w:r w:rsidRPr="00A81E32">
        <w:rPr>
          <w:rFonts w:eastAsia="Times New Roman" w:cs="Times New Roman"/>
          <w:szCs w:val="24"/>
          <w:lang w:eastAsia="nl-NL"/>
        </w:rPr>
        <w:t xml:space="preserve">, zal WSHD een selectie maken van marktpartijen die zich hebben aangemeld voor deelname. </w:t>
      </w:r>
    </w:p>
    <w:p w14:paraId="49CFE048" w14:textId="5663D3A2" w:rsidR="00346075" w:rsidRDefault="00346075" w:rsidP="00BB5F80">
      <w:pPr>
        <w:spacing w:line="276" w:lineRule="auto"/>
        <w:rPr>
          <w:rFonts w:eastAsia="Times New Roman" w:cs="Times New Roman"/>
          <w:szCs w:val="24"/>
          <w:lang w:eastAsia="nl-NL"/>
        </w:rPr>
      </w:pPr>
    </w:p>
    <w:p w14:paraId="6E55056D" w14:textId="4085106A" w:rsidR="00EE2012" w:rsidRDefault="00EE2012" w:rsidP="00EE2012">
      <w:pPr>
        <w:spacing w:line="276" w:lineRule="auto"/>
        <w:rPr>
          <w:sz w:val="19"/>
          <w:szCs w:val="19"/>
        </w:rPr>
      </w:pPr>
      <w:r w:rsidRPr="00EE2012">
        <w:rPr>
          <w:rFonts w:eastAsia="Times New Roman" w:cs="Times New Roman"/>
          <w:b/>
          <w:bCs/>
          <w:szCs w:val="24"/>
          <w:lang w:eastAsia="nl-NL"/>
        </w:rPr>
        <w:t xml:space="preserve">Fase </w:t>
      </w:r>
      <w:r>
        <w:rPr>
          <w:rFonts w:eastAsia="Times New Roman" w:cs="Times New Roman"/>
          <w:b/>
          <w:bCs/>
          <w:szCs w:val="24"/>
          <w:lang w:eastAsia="nl-NL"/>
        </w:rPr>
        <w:t>2</w:t>
      </w:r>
      <w:r w:rsidRPr="00EE2012">
        <w:rPr>
          <w:rFonts w:eastAsia="Times New Roman" w:cs="Times New Roman"/>
          <w:b/>
          <w:bCs/>
          <w:szCs w:val="24"/>
          <w:lang w:eastAsia="nl-NL"/>
        </w:rPr>
        <w:t>:</w:t>
      </w:r>
      <w:r>
        <w:rPr>
          <w:rFonts w:eastAsia="Times New Roman" w:cs="Times New Roman"/>
          <w:szCs w:val="24"/>
          <w:lang w:eastAsia="nl-NL"/>
        </w:rPr>
        <w:t xml:space="preserve"> </w:t>
      </w:r>
      <w:r w:rsidR="005C24B7">
        <w:rPr>
          <w:rFonts w:eastAsia="Times New Roman" w:cs="Times New Roman"/>
          <w:szCs w:val="24"/>
          <w:lang w:eastAsia="nl-NL"/>
        </w:rPr>
        <w:t xml:space="preserve"> (</w:t>
      </w:r>
      <w:r w:rsidR="002C774B">
        <w:rPr>
          <w:rFonts w:eastAsia="Times New Roman" w:cs="Times New Roman"/>
          <w:szCs w:val="24"/>
          <w:lang w:eastAsia="nl-NL"/>
        </w:rPr>
        <w:t>mondelinge</w:t>
      </w:r>
      <w:r w:rsidR="005C24B7">
        <w:rPr>
          <w:rFonts w:eastAsia="Times New Roman" w:cs="Times New Roman"/>
          <w:szCs w:val="24"/>
          <w:lang w:eastAsia="nl-NL"/>
        </w:rPr>
        <w:t xml:space="preserve"> fase)</w:t>
      </w:r>
    </w:p>
    <w:p w14:paraId="67DE8F5A" w14:textId="61F591C7" w:rsidR="00BB5F80" w:rsidRDefault="00BB5F80" w:rsidP="00D50A73">
      <w:pPr>
        <w:spacing w:line="276" w:lineRule="auto"/>
        <w:rPr>
          <w:rFonts w:eastAsia="Times New Roman" w:cs="Times New Roman"/>
          <w:szCs w:val="24"/>
          <w:lang w:eastAsia="nl-NL"/>
        </w:rPr>
      </w:pPr>
    </w:p>
    <w:p w14:paraId="634E5A7F" w14:textId="0B2885F9" w:rsidR="00F222FB" w:rsidRPr="00F222FB" w:rsidRDefault="00F222FB" w:rsidP="00F222FB">
      <w:pPr>
        <w:pStyle w:val="Lijstalinea"/>
        <w:numPr>
          <w:ilvl w:val="0"/>
          <w:numId w:val="12"/>
        </w:numPr>
        <w:tabs>
          <w:tab w:val="left" w:pos="1418"/>
          <w:tab w:val="left" w:pos="8114"/>
        </w:tabs>
        <w:rPr>
          <w:rFonts w:eastAsia="Times New Roman" w:cs="Times New Roman"/>
          <w:szCs w:val="24"/>
          <w:lang w:eastAsia="nl-NL"/>
        </w:rPr>
      </w:pPr>
      <w:r>
        <w:t>De geselecteerde marktpartijen</w:t>
      </w:r>
      <w:r w:rsidR="00730B36">
        <w:t xml:space="preserve"> worden uitgenodigd </w:t>
      </w:r>
      <w:r w:rsidR="00730B36" w:rsidRPr="00730B36">
        <w:rPr>
          <w:rFonts w:eastAsia="Times New Roman" w:cs="Times New Roman"/>
          <w:szCs w:val="24"/>
          <w:lang w:eastAsia="nl-NL"/>
        </w:rPr>
        <w:t xml:space="preserve">voor </w:t>
      </w:r>
      <w:r w:rsidRPr="00730B36">
        <w:rPr>
          <w:rFonts w:eastAsia="Times New Roman" w:cs="Times New Roman"/>
          <w:szCs w:val="24"/>
          <w:lang w:eastAsia="nl-NL"/>
        </w:rPr>
        <w:t xml:space="preserve">het geven van een </w:t>
      </w:r>
      <w:r w:rsidR="00266AE2">
        <w:rPr>
          <w:rFonts w:eastAsia="Times New Roman" w:cs="Times New Roman"/>
          <w:szCs w:val="24"/>
          <w:lang w:eastAsia="nl-NL"/>
        </w:rPr>
        <w:t>demonstratie</w:t>
      </w:r>
      <w:r w:rsidR="00730B36" w:rsidRPr="00730B36">
        <w:rPr>
          <w:rFonts w:eastAsia="Times New Roman" w:cs="Times New Roman"/>
          <w:szCs w:val="24"/>
          <w:lang w:eastAsia="nl-NL"/>
        </w:rPr>
        <w:t xml:space="preserve"> </w:t>
      </w:r>
      <w:r w:rsidRPr="00730B36">
        <w:rPr>
          <w:rFonts w:eastAsia="Times New Roman" w:cs="Times New Roman"/>
          <w:szCs w:val="24"/>
          <w:lang w:eastAsia="nl-NL"/>
        </w:rPr>
        <w:t xml:space="preserve">bij </w:t>
      </w:r>
      <w:r w:rsidRPr="00F222FB">
        <w:rPr>
          <w:rFonts w:eastAsia="Times New Roman" w:cs="Times New Roman"/>
          <w:szCs w:val="24"/>
          <w:lang w:eastAsia="nl-NL"/>
        </w:rPr>
        <w:t xml:space="preserve">Waterschap Hollandse Delta, Handelsweg 100, 2980 DC Ridderkerk. </w:t>
      </w:r>
    </w:p>
    <w:p w14:paraId="24E66E30" w14:textId="371DFAAF" w:rsidR="00F222FB" w:rsidRPr="00F222FB" w:rsidRDefault="00F222FB" w:rsidP="00F756C5">
      <w:pPr>
        <w:pStyle w:val="Lijstalinea"/>
        <w:spacing w:line="276" w:lineRule="auto"/>
        <w:rPr>
          <w:rFonts w:eastAsia="Times New Roman" w:cs="Times New Roman"/>
          <w:szCs w:val="24"/>
          <w:lang w:eastAsia="nl-NL"/>
        </w:rPr>
      </w:pPr>
    </w:p>
    <w:p w14:paraId="1426DDD9" w14:textId="06594E54" w:rsidR="00F222FB" w:rsidRDefault="00F222FB" w:rsidP="00D50A73">
      <w:pPr>
        <w:spacing w:line="276" w:lineRule="auto"/>
        <w:rPr>
          <w:rFonts w:eastAsia="Times New Roman" w:cs="Times New Roman"/>
          <w:szCs w:val="24"/>
          <w:lang w:eastAsia="nl-NL"/>
        </w:rPr>
      </w:pPr>
    </w:p>
    <w:p w14:paraId="3A9EB1B3" w14:textId="6E078502" w:rsidR="00F756C5" w:rsidRDefault="00F756C5" w:rsidP="00F756C5">
      <w:pPr>
        <w:spacing w:line="252" w:lineRule="auto"/>
        <w:jc w:val="both"/>
        <w:rPr>
          <w:rFonts w:eastAsia="Times New Roman" w:cs="Times New Roman"/>
          <w:szCs w:val="18"/>
          <w:lang w:eastAsia="nl-NL"/>
        </w:rPr>
      </w:pPr>
      <w:r>
        <w:rPr>
          <w:rFonts w:eastAsia="Times New Roman" w:cs="Times New Roman"/>
          <w:szCs w:val="18"/>
          <w:lang w:eastAsia="nl-NL"/>
        </w:rPr>
        <w:t>Van de gehele marktconsultatie wordt, zowel van de schriftelijke vragenronde als ook de nadere gespreksrondes/presentaties, één geïntegreerd en geanonimiseerd verslag gemaakt. In dit verslag wordt een algemene terugkoppeling gegeven van de resultaten uit de marktconsultatie. Individuele antwoorden en/of commercieel vertrouwelijke, dan wel concurrentiegevoelige informatie, wordt niet herleidbaar opgenomen in dit verslag.</w:t>
      </w:r>
    </w:p>
    <w:p w14:paraId="7513FDE9" w14:textId="77777777" w:rsidR="00F756C5" w:rsidRDefault="00F756C5" w:rsidP="00F756C5">
      <w:pPr>
        <w:spacing w:line="252" w:lineRule="auto"/>
        <w:jc w:val="both"/>
        <w:rPr>
          <w:rFonts w:eastAsia="Times New Roman" w:cs="Times New Roman"/>
          <w:szCs w:val="18"/>
          <w:lang w:eastAsia="nl-NL"/>
        </w:rPr>
      </w:pPr>
    </w:p>
    <w:p w14:paraId="1B00C457" w14:textId="318696E3" w:rsidR="00F756C5" w:rsidRDefault="00F756C5" w:rsidP="00F756C5">
      <w:pPr>
        <w:spacing w:line="252" w:lineRule="auto"/>
        <w:rPr>
          <w:rFonts w:eastAsia="Times New Roman" w:cs="Times New Roman"/>
          <w:szCs w:val="18"/>
          <w:lang w:eastAsia="nl-NL"/>
        </w:rPr>
      </w:pPr>
      <w:r>
        <w:rPr>
          <w:rFonts w:eastAsia="Times New Roman" w:cs="Times New Roman"/>
          <w:szCs w:val="18"/>
          <w:lang w:eastAsia="nl-NL"/>
        </w:rPr>
        <w:lastRenderedPageBreak/>
        <w:t>Het marktconsultatieverslag zal worden bijgevoegd bij de publicatie van een eventuele aanbesteding.</w:t>
      </w:r>
    </w:p>
    <w:p w14:paraId="2B1EB01A" w14:textId="6A9F9399" w:rsidR="003921BF" w:rsidRDefault="003921BF">
      <w:pPr>
        <w:spacing w:after="200" w:line="276" w:lineRule="auto"/>
        <w:rPr>
          <w:rFonts w:eastAsia="Times New Roman" w:cs="Times New Roman"/>
          <w:szCs w:val="24"/>
          <w:lang w:eastAsia="nl-NL"/>
        </w:rPr>
      </w:pPr>
      <w:r>
        <w:rPr>
          <w:rFonts w:eastAsia="Times New Roman" w:cs="Times New Roman"/>
          <w:szCs w:val="24"/>
          <w:lang w:eastAsia="nl-NL"/>
        </w:rPr>
        <w:br w:type="page"/>
      </w:r>
    </w:p>
    <w:p w14:paraId="7BEB0BCA" w14:textId="5FFFFFC6" w:rsidR="001B00CA" w:rsidRDefault="001B00CA" w:rsidP="0095497E">
      <w:pPr>
        <w:pStyle w:val="Kop1"/>
        <w:numPr>
          <w:ilvl w:val="0"/>
          <w:numId w:val="6"/>
        </w:numPr>
        <w:ind w:left="426" w:hanging="426"/>
      </w:pPr>
      <w:bookmarkStart w:id="15" w:name="_Toc85553875"/>
      <w:r>
        <w:lastRenderedPageBreak/>
        <w:t>Uitgangspunten en randvoorwaarden</w:t>
      </w:r>
      <w:bookmarkEnd w:id="15"/>
    </w:p>
    <w:p w14:paraId="7B042F82" w14:textId="77777777" w:rsidR="00896AF1" w:rsidRPr="00896AF1" w:rsidRDefault="00896AF1" w:rsidP="00896AF1"/>
    <w:p w14:paraId="59C59449" w14:textId="3186C36E" w:rsidR="0093661F" w:rsidRDefault="0093661F" w:rsidP="0075772E">
      <w:r>
        <w:t xml:space="preserve">Door deelname aan deze Marktconsultatie gaat u onvoorwaardelijk akkoord met de voorwaarden zoals vermeld in dit document. </w:t>
      </w:r>
    </w:p>
    <w:p w14:paraId="1A042DDA" w14:textId="77777777" w:rsidR="009F67DC" w:rsidRDefault="009F67DC" w:rsidP="0075772E"/>
    <w:p w14:paraId="0BD69195" w14:textId="06078857" w:rsidR="0093661F" w:rsidRDefault="0093661F" w:rsidP="0075772E">
      <w:pPr>
        <w:ind w:left="705" w:hanging="705"/>
      </w:pPr>
      <w:r>
        <w:t>1.</w:t>
      </w:r>
      <w:r>
        <w:tab/>
        <w:t xml:space="preserve">WSHD neemt bij het doorlopen van deze marktconsultatie de beginselen van non-discriminatie en transparantie in acht, zoals bedoeld in de Aanbestedingswet 2012; </w:t>
      </w:r>
    </w:p>
    <w:p w14:paraId="6A06327E" w14:textId="77777777" w:rsidR="0075772E" w:rsidRDefault="0075772E" w:rsidP="0075772E">
      <w:pPr>
        <w:ind w:left="705" w:hanging="705"/>
      </w:pPr>
    </w:p>
    <w:p w14:paraId="419BCB88" w14:textId="0E51C829" w:rsidR="0093661F" w:rsidRDefault="0093661F" w:rsidP="0075772E">
      <w:r>
        <w:t>2.</w:t>
      </w:r>
      <w:r>
        <w:tab/>
        <w:t xml:space="preserve">Dit document is uitsluitend bestemd voor marktconsultatie doeleinden; </w:t>
      </w:r>
    </w:p>
    <w:p w14:paraId="6B0A7F57" w14:textId="77777777" w:rsidR="0075772E" w:rsidRDefault="0075772E" w:rsidP="0075772E">
      <w:pPr>
        <w:ind w:left="705" w:hanging="705"/>
      </w:pPr>
    </w:p>
    <w:p w14:paraId="10DC0869" w14:textId="0A4DF05B" w:rsidR="0093661F" w:rsidRDefault="0093661F" w:rsidP="0075772E">
      <w:pPr>
        <w:ind w:left="705" w:hanging="705"/>
      </w:pPr>
      <w:r>
        <w:t>3.</w:t>
      </w:r>
      <w:r>
        <w:tab/>
        <w:t xml:space="preserve">De marktconsultatie is geen onderdeel van een mogelijke aanbesteding maar is een vrijblijvende consultatieronde; </w:t>
      </w:r>
    </w:p>
    <w:p w14:paraId="1532C2FD" w14:textId="77777777" w:rsidR="009F67DC" w:rsidRDefault="009F67DC" w:rsidP="0075772E"/>
    <w:p w14:paraId="2B3E8D28" w14:textId="75187FD6" w:rsidR="0093661F" w:rsidRDefault="0017110B" w:rsidP="0075772E">
      <w:r>
        <w:t>4</w:t>
      </w:r>
      <w:r w:rsidR="0093661F">
        <w:t>.</w:t>
      </w:r>
      <w:r w:rsidR="0093661F">
        <w:tab/>
        <w:t>De marktconsultatie is voor zowel alle deelnemers als WSHD geheel vrijblijvend;</w:t>
      </w:r>
    </w:p>
    <w:p w14:paraId="5D5C7190" w14:textId="77777777" w:rsidR="009F67DC" w:rsidRDefault="009F67DC" w:rsidP="0075772E">
      <w:pPr>
        <w:ind w:left="705" w:hanging="705"/>
      </w:pPr>
    </w:p>
    <w:p w14:paraId="19B9F5E0" w14:textId="6E77634D" w:rsidR="0093661F" w:rsidRDefault="0017110B" w:rsidP="0075772E">
      <w:pPr>
        <w:ind w:left="705" w:hanging="705"/>
      </w:pPr>
      <w:r>
        <w:t>5</w:t>
      </w:r>
      <w:r w:rsidR="0093661F">
        <w:t>.</w:t>
      </w:r>
      <w:r w:rsidR="0093661F">
        <w:tab/>
        <w:t>Partijen (inclusief partijen die niet deelnemen aan de marktconsultatie) kunnen aan deze marktconsultatie geen (wederzijdse) verplichtingen of rechten jegens WSHD ontlenen;</w:t>
      </w:r>
    </w:p>
    <w:p w14:paraId="7390634C" w14:textId="77777777" w:rsidR="009F67DC" w:rsidRDefault="009F67DC" w:rsidP="0075772E">
      <w:pPr>
        <w:ind w:left="705" w:hanging="705"/>
      </w:pPr>
    </w:p>
    <w:p w14:paraId="0E1A4AA6" w14:textId="52EBDCED" w:rsidR="0093661F" w:rsidRDefault="0017110B" w:rsidP="0075772E">
      <w:pPr>
        <w:ind w:left="705" w:hanging="705"/>
      </w:pPr>
      <w:r>
        <w:t>6</w:t>
      </w:r>
      <w:r w:rsidR="0093661F">
        <w:t>.</w:t>
      </w:r>
      <w:r w:rsidR="0093661F">
        <w:tab/>
        <w:t xml:space="preserve">Deelname aan deze marktconsultatie biedt geen enkel recht op het verkrijgen van een opdracht; </w:t>
      </w:r>
    </w:p>
    <w:p w14:paraId="4165CF62" w14:textId="77777777" w:rsidR="009F67DC" w:rsidRDefault="009F67DC" w:rsidP="0075772E">
      <w:pPr>
        <w:ind w:left="705" w:hanging="705"/>
      </w:pPr>
    </w:p>
    <w:p w14:paraId="21AE8598" w14:textId="0B57406A" w:rsidR="0093661F" w:rsidRDefault="0017110B" w:rsidP="0075772E">
      <w:pPr>
        <w:ind w:left="705" w:hanging="705"/>
      </w:pPr>
      <w:r>
        <w:t>7</w:t>
      </w:r>
      <w:r w:rsidR="0093661F">
        <w:t>.</w:t>
      </w:r>
      <w:r w:rsidR="0093661F">
        <w:tab/>
        <w:t xml:space="preserve">Eventuele kosten voor deelname aan deze marktconsultatie worden niet vergoed door WSHD; </w:t>
      </w:r>
    </w:p>
    <w:p w14:paraId="7D203944" w14:textId="77777777" w:rsidR="009F67DC" w:rsidRDefault="009F67DC" w:rsidP="0075772E">
      <w:pPr>
        <w:ind w:left="705" w:hanging="705"/>
      </w:pPr>
    </w:p>
    <w:p w14:paraId="3F47D00A" w14:textId="31DEBA03" w:rsidR="0093661F" w:rsidRDefault="0017110B" w:rsidP="0075772E">
      <w:pPr>
        <w:ind w:left="705" w:hanging="705"/>
      </w:pPr>
      <w:r>
        <w:t>8</w:t>
      </w:r>
      <w:r w:rsidR="0093661F">
        <w:t>.</w:t>
      </w:r>
      <w:r w:rsidR="0093661F">
        <w:tab/>
        <w:t>Deelnemende marktpartijen stemmen ermee in dat door hen aangeleverde informatie geanonimiseerd verwerkt kan worden in de door WSHD nader uit te werken aanbested</w:t>
      </w:r>
      <w:r w:rsidR="0075772E">
        <w:t>i</w:t>
      </w:r>
      <w:r w:rsidR="0093661F">
        <w:t>ngsdocumenten;</w:t>
      </w:r>
    </w:p>
    <w:p w14:paraId="6FB9AE15" w14:textId="77777777" w:rsidR="009F67DC" w:rsidRDefault="009F67DC" w:rsidP="0075772E">
      <w:pPr>
        <w:ind w:left="705" w:hanging="705"/>
      </w:pPr>
    </w:p>
    <w:p w14:paraId="4104F5D6" w14:textId="0C388E19" w:rsidR="0093661F" w:rsidRDefault="0017110B" w:rsidP="0075772E">
      <w:pPr>
        <w:ind w:left="705" w:hanging="705"/>
      </w:pPr>
      <w:r>
        <w:t>9</w:t>
      </w:r>
      <w:r w:rsidR="0093661F">
        <w:t>.</w:t>
      </w:r>
      <w:r w:rsidR="0093661F">
        <w:tab/>
        <w:t xml:space="preserve">Verstrekte informatie in het kader van de </w:t>
      </w:r>
      <w:r w:rsidR="0075772E">
        <w:t>m</w:t>
      </w:r>
      <w:r w:rsidR="0093661F">
        <w:t>arktconsultatie kan afwijken van in de aanbestedingsprocedure te verstrekken informatie;</w:t>
      </w:r>
    </w:p>
    <w:p w14:paraId="738BC5C9" w14:textId="77777777" w:rsidR="009F67DC" w:rsidRDefault="009F67DC" w:rsidP="0075772E">
      <w:pPr>
        <w:ind w:left="705" w:hanging="705"/>
      </w:pPr>
    </w:p>
    <w:p w14:paraId="7657E34A" w14:textId="3CCF1BC7" w:rsidR="0093661F" w:rsidRDefault="0017110B" w:rsidP="0075772E">
      <w:pPr>
        <w:ind w:left="705" w:hanging="705"/>
      </w:pPr>
      <w:r>
        <w:t>10</w:t>
      </w:r>
      <w:r w:rsidR="0093661F">
        <w:t>.</w:t>
      </w:r>
      <w:r w:rsidR="0093661F">
        <w:tab/>
        <w:t xml:space="preserve">De inbreng van deelnemende partijen zal zoveel mogelijk vertrouwelijk behandeld worden, waarbij in ieder geval rekening zal worden gehouden met de gerechtvaardigde (zakelijke) belangen van partijen; </w:t>
      </w:r>
    </w:p>
    <w:p w14:paraId="40E2168F" w14:textId="77777777" w:rsidR="009F67DC" w:rsidRDefault="009F67DC" w:rsidP="0075772E"/>
    <w:p w14:paraId="24B771D7" w14:textId="16D6F95C" w:rsidR="0093661F" w:rsidRDefault="0093661F" w:rsidP="0075772E">
      <w:r>
        <w:t>1</w:t>
      </w:r>
      <w:r w:rsidR="0017110B">
        <w:t>1</w:t>
      </w:r>
      <w:r>
        <w:t>.</w:t>
      </w:r>
      <w:r>
        <w:tab/>
        <w:t xml:space="preserve">De voertaal tijdens deze </w:t>
      </w:r>
      <w:r w:rsidR="0075772E">
        <w:t>m</w:t>
      </w:r>
      <w:r>
        <w:t>arktconsultatie is Nederlands;</w:t>
      </w:r>
    </w:p>
    <w:p w14:paraId="546E3698" w14:textId="77777777" w:rsidR="009F67DC" w:rsidRDefault="009F67DC" w:rsidP="0075772E">
      <w:pPr>
        <w:ind w:left="705" w:hanging="705"/>
      </w:pPr>
    </w:p>
    <w:p w14:paraId="2C970492" w14:textId="4CEEE092" w:rsidR="0093661F" w:rsidRDefault="0093661F" w:rsidP="0075772E">
      <w:pPr>
        <w:ind w:left="705" w:hanging="705"/>
      </w:pPr>
      <w:r>
        <w:t>1</w:t>
      </w:r>
      <w:r w:rsidR="0017110B">
        <w:t>2</w:t>
      </w:r>
      <w:r>
        <w:t>.</w:t>
      </w:r>
      <w:r>
        <w:tab/>
      </w:r>
      <w:r w:rsidR="0075772E">
        <w:t>WSHD</w:t>
      </w:r>
      <w:r>
        <w:t xml:space="preserve"> is op geen enkele wijze gebonden aan de uitkomsten van de </w:t>
      </w:r>
      <w:r w:rsidR="0075772E">
        <w:t>m</w:t>
      </w:r>
      <w:r>
        <w:t xml:space="preserve">arktconsultatie of verplicht tot realisatie en/of aanbesteding van het project waarop de </w:t>
      </w:r>
      <w:r w:rsidR="0075772E">
        <w:t>m</w:t>
      </w:r>
      <w:r>
        <w:t xml:space="preserve">arktconsultatie betrekking heeft; </w:t>
      </w:r>
    </w:p>
    <w:p w14:paraId="3618B3EB" w14:textId="77777777" w:rsidR="009F67DC" w:rsidRDefault="009F67DC" w:rsidP="0075772E">
      <w:pPr>
        <w:ind w:left="705" w:hanging="705"/>
      </w:pPr>
    </w:p>
    <w:p w14:paraId="3897291C" w14:textId="04AE94E0" w:rsidR="0093661F" w:rsidRDefault="0093661F" w:rsidP="0075772E">
      <w:pPr>
        <w:ind w:left="705" w:hanging="705"/>
      </w:pPr>
      <w:r>
        <w:lastRenderedPageBreak/>
        <w:t>1</w:t>
      </w:r>
      <w:r w:rsidR="0017110B">
        <w:t>3</w:t>
      </w:r>
      <w:r>
        <w:t>.</w:t>
      </w:r>
      <w:r>
        <w:tab/>
        <w:t xml:space="preserve">Claims over het gebruik van informatie, vertrouwelijkheid, of verzoeken om vergoedingen in verband hiermee worden niet gehonoreerd; </w:t>
      </w:r>
    </w:p>
    <w:p w14:paraId="61FE3161" w14:textId="77777777" w:rsidR="009F67DC" w:rsidRDefault="009F67DC" w:rsidP="0075772E">
      <w:pPr>
        <w:ind w:left="705" w:hanging="705"/>
      </w:pPr>
    </w:p>
    <w:p w14:paraId="1A10E95F" w14:textId="5547FD69" w:rsidR="0093661F" w:rsidRDefault="0093661F" w:rsidP="0075772E">
      <w:pPr>
        <w:ind w:left="705" w:hanging="705"/>
      </w:pPr>
      <w:r>
        <w:t>1</w:t>
      </w:r>
      <w:r w:rsidR="0017110B">
        <w:t>4</w:t>
      </w:r>
      <w:r>
        <w:t>.</w:t>
      </w:r>
      <w:r>
        <w:tab/>
        <w:t xml:space="preserve">De door deelnemende partijen ingezonden documenten worden beschouwd als openbare documenten en vrij van auteursrechten. Indien auteursrechten van toepassing zijn dan wordt </w:t>
      </w:r>
      <w:r w:rsidR="0075772E">
        <w:t>WSHD</w:t>
      </w:r>
      <w:r>
        <w:t xml:space="preserve"> hiervan gevrijwaard door de deelnemende partij(en); </w:t>
      </w:r>
    </w:p>
    <w:p w14:paraId="637B7CB1" w14:textId="77777777" w:rsidR="009F67DC" w:rsidRDefault="009F67DC" w:rsidP="0075772E"/>
    <w:p w14:paraId="3F3FCE62" w14:textId="14B310AC" w:rsidR="0093661F" w:rsidRDefault="0093661F" w:rsidP="0075772E">
      <w:r>
        <w:t>1</w:t>
      </w:r>
      <w:r w:rsidR="0017110B">
        <w:t>5</w:t>
      </w:r>
      <w:r>
        <w:t>.</w:t>
      </w:r>
      <w:r>
        <w:tab/>
      </w:r>
      <w:r w:rsidR="0075772E">
        <w:t>WSHD</w:t>
      </w:r>
      <w:r>
        <w:t xml:space="preserve"> behoudt zich het recht voor: </w:t>
      </w:r>
    </w:p>
    <w:p w14:paraId="0DDD53FB" w14:textId="77777777" w:rsidR="0093661F" w:rsidRDefault="0093661F" w:rsidP="0075772E">
      <w:pPr>
        <w:ind w:firstLine="708"/>
      </w:pPr>
      <w:r>
        <w:t>a.</w:t>
      </w:r>
      <w:r>
        <w:tab/>
        <w:t xml:space="preserve">de planning zoals opgenomen in dit document te wijzigen; </w:t>
      </w:r>
    </w:p>
    <w:p w14:paraId="7EEB7782" w14:textId="77777777" w:rsidR="0093661F" w:rsidRDefault="0093661F" w:rsidP="0075772E">
      <w:pPr>
        <w:ind w:left="1413" w:hanging="705"/>
      </w:pPr>
      <w:r>
        <w:t>b.</w:t>
      </w:r>
      <w:r>
        <w:tab/>
        <w:t xml:space="preserve">een voorgenomen aanbestedingsproces qua vorm en inhoud op een andere wijze uit te voeren dan mogelijk is meegedeeld; </w:t>
      </w:r>
    </w:p>
    <w:p w14:paraId="6F33C37F" w14:textId="19869E2F" w:rsidR="001B00CA" w:rsidRDefault="0093661F" w:rsidP="0075772E">
      <w:pPr>
        <w:ind w:firstLine="708"/>
      </w:pPr>
      <w:r>
        <w:t>c.</w:t>
      </w:r>
      <w:r>
        <w:tab/>
        <w:t xml:space="preserve">deze </w:t>
      </w:r>
      <w:r w:rsidR="0075772E">
        <w:t>m</w:t>
      </w:r>
      <w:r>
        <w:t>arktconsultatie tijdelijk of definitief te staken.  </w:t>
      </w:r>
    </w:p>
    <w:p w14:paraId="2FDFDBAB" w14:textId="77777777" w:rsidR="001B00CA" w:rsidRDefault="001B00CA" w:rsidP="0095497E">
      <w:pPr>
        <w:pStyle w:val="Kop1"/>
        <w:numPr>
          <w:ilvl w:val="0"/>
          <w:numId w:val="6"/>
        </w:numPr>
        <w:ind w:left="426" w:hanging="426"/>
      </w:pPr>
      <w:bookmarkStart w:id="16" w:name="_Toc85553876"/>
      <w:r>
        <w:t>Planning marktconsultatie</w:t>
      </w:r>
      <w:bookmarkEnd w:id="16"/>
    </w:p>
    <w:p w14:paraId="39FB04C4" w14:textId="77777777" w:rsidR="001B00CA" w:rsidRDefault="001B00CA" w:rsidP="001B00CA">
      <w:pPr>
        <w:tabs>
          <w:tab w:val="left" w:pos="1418"/>
          <w:tab w:val="left" w:pos="8114"/>
        </w:tabs>
      </w:pPr>
    </w:p>
    <w:p w14:paraId="6DF29E47" w14:textId="77777777" w:rsidR="001B00CA" w:rsidRDefault="004967CC" w:rsidP="009F67DC">
      <w:pPr>
        <w:tabs>
          <w:tab w:val="left" w:pos="1418"/>
          <w:tab w:val="left" w:pos="8114"/>
        </w:tabs>
      </w:pPr>
      <w:r>
        <w:t xml:space="preserve">Voor deze marktconsultatie wordt onderstaande planning gehanteerd: </w:t>
      </w:r>
    </w:p>
    <w:p w14:paraId="5E7D13A7" w14:textId="77777777" w:rsidR="008A00D6" w:rsidRDefault="008A00D6" w:rsidP="009F67DC">
      <w:pPr>
        <w:tabs>
          <w:tab w:val="left" w:pos="1418"/>
          <w:tab w:val="left" w:pos="8114"/>
        </w:tabs>
      </w:pPr>
    </w:p>
    <w:tbl>
      <w:tblPr>
        <w:tblStyle w:val="Tabelraster"/>
        <w:tblW w:w="0" w:type="auto"/>
        <w:tblLook w:val="04A0" w:firstRow="1" w:lastRow="0" w:firstColumn="1" w:lastColumn="0" w:noHBand="0" w:noVBand="1"/>
      </w:tblPr>
      <w:tblGrid>
        <w:gridCol w:w="949"/>
        <w:gridCol w:w="5851"/>
        <w:gridCol w:w="2216"/>
      </w:tblGrid>
      <w:tr w:rsidR="0093183D" w14:paraId="132F0FD3" w14:textId="77777777" w:rsidTr="00AC6E1F">
        <w:tc>
          <w:tcPr>
            <w:tcW w:w="949" w:type="dxa"/>
            <w:shd w:val="clear" w:color="auto" w:fill="C6D9F1" w:themeFill="text2" w:themeFillTint="33"/>
          </w:tcPr>
          <w:p w14:paraId="49250D20" w14:textId="77777777" w:rsidR="0093183D" w:rsidRPr="0093183D" w:rsidRDefault="0093183D" w:rsidP="009F67DC">
            <w:pPr>
              <w:tabs>
                <w:tab w:val="left" w:pos="1418"/>
                <w:tab w:val="left" w:pos="8114"/>
              </w:tabs>
              <w:rPr>
                <w:b/>
              </w:rPr>
            </w:pPr>
            <w:r w:rsidRPr="0093183D">
              <w:rPr>
                <w:b/>
              </w:rPr>
              <w:t>Stap</w:t>
            </w:r>
          </w:p>
        </w:tc>
        <w:tc>
          <w:tcPr>
            <w:tcW w:w="5851" w:type="dxa"/>
            <w:shd w:val="clear" w:color="auto" w:fill="C6D9F1" w:themeFill="text2" w:themeFillTint="33"/>
          </w:tcPr>
          <w:p w14:paraId="2D755CBE" w14:textId="77777777" w:rsidR="0093183D" w:rsidRPr="0093183D" w:rsidRDefault="0093183D" w:rsidP="009F67DC">
            <w:pPr>
              <w:tabs>
                <w:tab w:val="left" w:pos="1418"/>
                <w:tab w:val="left" w:pos="8114"/>
              </w:tabs>
              <w:rPr>
                <w:b/>
              </w:rPr>
            </w:pPr>
            <w:r w:rsidRPr="0093183D">
              <w:rPr>
                <w:b/>
              </w:rPr>
              <w:t>Omschrijving</w:t>
            </w:r>
          </w:p>
        </w:tc>
        <w:tc>
          <w:tcPr>
            <w:tcW w:w="2216" w:type="dxa"/>
            <w:shd w:val="clear" w:color="auto" w:fill="C6D9F1" w:themeFill="text2" w:themeFillTint="33"/>
          </w:tcPr>
          <w:p w14:paraId="0A73AFE1" w14:textId="77777777" w:rsidR="0093183D" w:rsidRPr="0093183D" w:rsidRDefault="0093183D" w:rsidP="009F67DC">
            <w:pPr>
              <w:tabs>
                <w:tab w:val="left" w:pos="1418"/>
                <w:tab w:val="left" w:pos="8114"/>
              </w:tabs>
              <w:rPr>
                <w:b/>
              </w:rPr>
            </w:pPr>
            <w:r w:rsidRPr="0093183D">
              <w:rPr>
                <w:b/>
              </w:rPr>
              <w:t>Datum</w:t>
            </w:r>
          </w:p>
        </w:tc>
      </w:tr>
      <w:tr w:rsidR="0093183D" w14:paraId="51FFAE50" w14:textId="77777777" w:rsidTr="00AC6E1F">
        <w:tc>
          <w:tcPr>
            <w:tcW w:w="949" w:type="dxa"/>
          </w:tcPr>
          <w:p w14:paraId="0F7ED744" w14:textId="77777777" w:rsidR="0093183D" w:rsidRDefault="0093183D" w:rsidP="009F67DC">
            <w:pPr>
              <w:tabs>
                <w:tab w:val="left" w:pos="1418"/>
                <w:tab w:val="left" w:pos="8114"/>
              </w:tabs>
            </w:pPr>
            <w:r>
              <w:t>1</w:t>
            </w:r>
          </w:p>
        </w:tc>
        <w:tc>
          <w:tcPr>
            <w:tcW w:w="5851" w:type="dxa"/>
          </w:tcPr>
          <w:p w14:paraId="1014F55E" w14:textId="6806F30D" w:rsidR="00AC6E1F" w:rsidRDefault="00AC6E1F" w:rsidP="009F67DC">
            <w:pPr>
              <w:tabs>
                <w:tab w:val="left" w:pos="1418"/>
                <w:tab w:val="left" w:pos="8114"/>
              </w:tabs>
            </w:pPr>
            <w:r>
              <w:t>Publicatie marktconsultatie op TenderNed</w:t>
            </w:r>
          </w:p>
        </w:tc>
        <w:tc>
          <w:tcPr>
            <w:tcW w:w="2216" w:type="dxa"/>
          </w:tcPr>
          <w:p w14:paraId="0F15CA54" w14:textId="5EC9B70F" w:rsidR="0093183D" w:rsidRDefault="00B10656" w:rsidP="009F67DC">
            <w:pPr>
              <w:tabs>
                <w:tab w:val="left" w:pos="1418"/>
                <w:tab w:val="left" w:pos="8114"/>
              </w:tabs>
            </w:pPr>
            <w:r>
              <w:t>25</w:t>
            </w:r>
            <w:r w:rsidR="00565C35" w:rsidRPr="00A27F6A">
              <w:t xml:space="preserve"> oktober 2022</w:t>
            </w:r>
          </w:p>
        </w:tc>
      </w:tr>
      <w:tr w:rsidR="008A00D6" w14:paraId="0C7CFF82" w14:textId="77777777" w:rsidTr="00AC6E1F">
        <w:tc>
          <w:tcPr>
            <w:tcW w:w="949" w:type="dxa"/>
          </w:tcPr>
          <w:p w14:paraId="58CF1CEF" w14:textId="77777777" w:rsidR="008A00D6" w:rsidRDefault="008A00D6" w:rsidP="009F67DC">
            <w:pPr>
              <w:tabs>
                <w:tab w:val="left" w:pos="1418"/>
                <w:tab w:val="left" w:pos="8114"/>
              </w:tabs>
            </w:pPr>
            <w:r>
              <w:t>2</w:t>
            </w:r>
          </w:p>
        </w:tc>
        <w:tc>
          <w:tcPr>
            <w:tcW w:w="5851" w:type="dxa"/>
          </w:tcPr>
          <w:p w14:paraId="1C95EFEB" w14:textId="4D6B4BFA" w:rsidR="008A00D6" w:rsidRDefault="00F62DD4" w:rsidP="009F67DC">
            <w:pPr>
              <w:tabs>
                <w:tab w:val="left" w:pos="1418"/>
                <w:tab w:val="left" w:pos="8114"/>
              </w:tabs>
            </w:pPr>
            <w:r>
              <w:rPr>
                <w:szCs w:val="18"/>
              </w:rPr>
              <w:t xml:space="preserve">Mogelijkheid tot stellen vragen </w:t>
            </w:r>
            <w:r w:rsidR="00D826FC">
              <w:rPr>
                <w:szCs w:val="18"/>
              </w:rPr>
              <w:t>n.a.v. deze marktconsultatie</w:t>
            </w:r>
          </w:p>
        </w:tc>
        <w:tc>
          <w:tcPr>
            <w:tcW w:w="2216" w:type="dxa"/>
          </w:tcPr>
          <w:p w14:paraId="3F21BDD9" w14:textId="01C56ED1" w:rsidR="008A00D6" w:rsidRDefault="00565C35" w:rsidP="009F67DC">
            <w:pPr>
              <w:tabs>
                <w:tab w:val="left" w:pos="1418"/>
                <w:tab w:val="left" w:pos="8114"/>
              </w:tabs>
            </w:pPr>
            <w:r w:rsidRPr="00A27F6A">
              <w:t xml:space="preserve">t/m </w:t>
            </w:r>
            <w:r w:rsidR="008B1A0E">
              <w:t>01</w:t>
            </w:r>
            <w:r w:rsidR="00F913AA" w:rsidRPr="00A27F6A">
              <w:t xml:space="preserve"> </w:t>
            </w:r>
            <w:r w:rsidR="008B1A0E">
              <w:t>november</w:t>
            </w:r>
          </w:p>
        </w:tc>
      </w:tr>
      <w:tr w:rsidR="008A00D6" w14:paraId="5FCD37E3" w14:textId="77777777" w:rsidTr="00AC6E1F">
        <w:tc>
          <w:tcPr>
            <w:tcW w:w="949" w:type="dxa"/>
          </w:tcPr>
          <w:p w14:paraId="7875AB30" w14:textId="36EC46FC" w:rsidR="008A00D6" w:rsidRDefault="008A00D6" w:rsidP="009F67DC">
            <w:pPr>
              <w:tabs>
                <w:tab w:val="left" w:pos="1418"/>
                <w:tab w:val="left" w:pos="8114"/>
              </w:tabs>
            </w:pPr>
            <w:r>
              <w:t>3</w:t>
            </w:r>
          </w:p>
        </w:tc>
        <w:tc>
          <w:tcPr>
            <w:tcW w:w="5851" w:type="dxa"/>
          </w:tcPr>
          <w:p w14:paraId="5535573C" w14:textId="284EA6BD" w:rsidR="008A00D6" w:rsidRDefault="008A00D6" w:rsidP="009F67DC">
            <w:pPr>
              <w:tabs>
                <w:tab w:val="left" w:pos="1418"/>
                <w:tab w:val="left" w:pos="8114"/>
              </w:tabs>
            </w:pPr>
            <w:r w:rsidRPr="00CD6B28">
              <w:t>Laatste beantwoording van vragen</w:t>
            </w:r>
            <w:r>
              <w:t xml:space="preserve"> </w:t>
            </w:r>
            <w:r w:rsidR="00661052">
              <w:rPr>
                <w:szCs w:val="18"/>
              </w:rPr>
              <w:t>n.a.v. deze marktconsultatie</w:t>
            </w:r>
            <w:r w:rsidR="00661052">
              <w:t xml:space="preserve"> </w:t>
            </w:r>
          </w:p>
        </w:tc>
        <w:tc>
          <w:tcPr>
            <w:tcW w:w="2216" w:type="dxa"/>
          </w:tcPr>
          <w:p w14:paraId="7A6069F1" w14:textId="3B2E2ECD" w:rsidR="008A00D6" w:rsidRPr="00A27F6A" w:rsidRDefault="008B1A0E" w:rsidP="009F67DC">
            <w:pPr>
              <w:tabs>
                <w:tab w:val="left" w:pos="1418"/>
                <w:tab w:val="left" w:pos="8114"/>
              </w:tabs>
            </w:pPr>
            <w:r>
              <w:t>8</w:t>
            </w:r>
            <w:r w:rsidR="00870593" w:rsidRPr="00A27F6A">
              <w:t xml:space="preserve"> november</w:t>
            </w:r>
          </w:p>
        </w:tc>
      </w:tr>
      <w:tr w:rsidR="008A00D6" w14:paraId="02E2192B" w14:textId="77777777" w:rsidTr="00AC6E1F">
        <w:tc>
          <w:tcPr>
            <w:tcW w:w="949" w:type="dxa"/>
          </w:tcPr>
          <w:p w14:paraId="5EE5EAB0" w14:textId="216C0C84" w:rsidR="008A00D6" w:rsidRDefault="008A00D6" w:rsidP="009F67DC">
            <w:pPr>
              <w:tabs>
                <w:tab w:val="left" w:pos="1418"/>
                <w:tab w:val="left" w:pos="8114"/>
              </w:tabs>
            </w:pPr>
            <w:r>
              <w:t>4</w:t>
            </w:r>
          </w:p>
        </w:tc>
        <w:tc>
          <w:tcPr>
            <w:tcW w:w="5851" w:type="dxa"/>
          </w:tcPr>
          <w:p w14:paraId="35693901" w14:textId="260F957B" w:rsidR="008A00D6" w:rsidRPr="002F04DA" w:rsidRDefault="002F04DA" w:rsidP="002F04DA">
            <w:pPr>
              <w:spacing w:line="252" w:lineRule="auto"/>
              <w:rPr>
                <w:szCs w:val="18"/>
                <w:lang w:eastAsia="nl-NL"/>
              </w:rPr>
            </w:pPr>
            <w:r>
              <w:rPr>
                <w:szCs w:val="18"/>
                <w:lang w:eastAsia="nl-NL"/>
              </w:rPr>
              <w:t>Uiterste datum indienen beantwoording</w:t>
            </w:r>
            <w:r w:rsidR="00861213">
              <w:rPr>
                <w:szCs w:val="18"/>
                <w:lang w:eastAsia="nl-NL"/>
              </w:rPr>
              <w:t xml:space="preserve"> </w:t>
            </w:r>
            <w:r>
              <w:rPr>
                <w:szCs w:val="18"/>
                <w:lang w:eastAsia="nl-NL"/>
              </w:rPr>
              <w:t>/</w:t>
            </w:r>
            <w:r>
              <w:t xml:space="preserve"> Aanmelding deelname</w:t>
            </w:r>
            <w:r>
              <w:rPr>
                <w:szCs w:val="18"/>
                <w:lang w:eastAsia="nl-NL"/>
              </w:rPr>
              <w:t xml:space="preserve"> marktconsultatie</w:t>
            </w:r>
          </w:p>
        </w:tc>
        <w:tc>
          <w:tcPr>
            <w:tcW w:w="2216" w:type="dxa"/>
          </w:tcPr>
          <w:p w14:paraId="20BCB7C1" w14:textId="31266FF2" w:rsidR="008A00D6" w:rsidRPr="00A27F6A" w:rsidRDefault="00043C19" w:rsidP="009F67DC">
            <w:pPr>
              <w:tabs>
                <w:tab w:val="left" w:pos="1418"/>
                <w:tab w:val="left" w:pos="8114"/>
              </w:tabs>
            </w:pPr>
            <w:r>
              <w:t>15</w:t>
            </w:r>
            <w:r w:rsidR="00E31862" w:rsidRPr="00A27F6A">
              <w:t xml:space="preserve"> november 2021</w:t>
            </w:r>
          </w:p>
        </w:tc>
      </w:tr>
      <w:tr w:rsidR="00A27F6A" w14:paraId="321D7EB1" w14:textId="77777777" w:rsidTr="00AC6E1F">
        <w:tc>
          <w:tcPr>
            <w:tcW w:w="949" w:type="dxa"/>
          </w:tcPr>
          <w:p w14:paraId="5FEE5E96" w14:textId="2230E6EA" w:rsidR="00A27F6A" w:rsidRDefault="00A27F6A" w:rsidP="00A27F6A">
            <w:pPr>
              <w:tabs>
                <w:tab w:val="left" w:pos="1418"/>
                <w:tab w:val="left" w:pos="8114"/>
              </w:tabs>
            </w:pPr>
            <w:r>
              <w:t>5</w:t>
            </w:r>
          </w:p>
        </w:tc>
        <w:tc>
          <w:tcPr>
            <w:tcW w:w="5851" w:type="dxa"/>
          </w:tcPr>
          <w:p w14:paraId="56AF78E8" w14:textId="29970894" w:rsidR="00A27F6A" w:rsidRDefault="00A27F6A" w:rsidP="00A27F6A">
            <w:pPr>
              <w:spacing w:line="252" w:lineRule="auto"/>
              <w:rPr>
                <w:szCs w:val="18"/>
                <w:lang w:eastAsia="nl-NL"/>
              </w:rPr>
            </w:pPr>
            <w:r>
              <w:rPr>
                <w:szCs w:val="18"/>
              </w:rPr>
              <w:t>Uitnodiging Gespreksrondes/Presentaties</w:t>
            </w:r>
          </w:p>
        </w:tc>
        <w:tc>
          <w:tcPr>
            <w:tcW w:w="2216" w:type="dxa"/>
          </w:tcPr>
          <w:p w14:paraId="24BE4303" w14:textId="3DA40CAE" w:rsidR="00A27F6A" w:rsidRPr="00A27F6A" w:rsidRDefault="00BC7F43" w:rsidP="00A27F6A">
            <w:pPr>
              <w:tabs>
                <w:tab w:val="left" w:pos="1418"/>
                <w:tab w:val="left" w:pos="8114"/>
              </w:tabs>
            </w:pPr>
            <w:proofErr w:type="spellStart"/>
            <w:r>
              <w:t>ntb</w:t>
            </w:r>
            <w:proofErr w:type="spellEnd"/>
          </w:p>
        </w:tc>
      </w:tr>
      <w:tr w:rsidR="008A00D6" w14:paraId="398212E6" w14:textId="77777777" w:rsidTr="00AC6E1F">
        <w:tc>
          <w:tcPr>
            <w:tcW w:w="949" w:type="dxa"/>
          </w:tcPr>
          <w:p w14:paraId="3262D141" w14:textId="22E32142" w:rsidR="008A00D6" w:rsidRDefault="00A27F6A" w:rsidP="009F67DC">
            <w:pPr>
              <w:tabs>
                <w:tab w:val="left" w:pos="1418"/>
                <w:tab w:val="left" w:pos="8114"/>
              </w:tabs>
            </w:pPr>
            <w:r>
              <w:t>6</w:t>
            </w:r>
          </w:p>
        </w:tc>
        <w:tc>
          <w:tcPr>
            <w:tcW w:w="5851" w:type="dxa"/>
          </w:tcPr>
          <w:p w14:paraId="140278D7" w14:textId="19B508A0" w:rsidR="008A00D6" w:rsidRDefault="00A27F6A" w:rsidP="009F67DC">
            <w:pPr>
              <w:tabs>
                <w:tab w:val="left" w:pos="1418"/>
                <w:tab w:val="left" w:pos="8114"/>
              </w:tabs>
            </w:pPr>
            <w:r>
              <w:rPr>
                <w:szCs w:val="18"/>
              </w:rPr>
              <w:t>Gespreksrondes/Presentaties</w:t>
            </w:r>
          </w:p>
        </w:tc>
        <w:tc>
          <w:tcPr>
            <w:tcW w:w="2216" w:type="dxa"/>
          </w:tcPr>
          <w:p w14:paraId="3DE29BDC" w14:textId="56AB3D18" w:rsidR="008A00D6" w:rsidRDefault="00BC7F43" w:rsidP="009F67DC">
            <w:pPr>
              <w:tabs>
                <w:tab w:val="left" w:pos="1418"/>
                <w:tab w:val="left" w:pos="8114"/>
              </w:tabs>
            </w:pPr>
            <w:proofErr w:type="spellStart"/>
            <w:r>
              <w:t>ntb</w:t>
            </w:r>
            <w:proofErr w:type="spellEnd"/>
          </w:p>
        </w:tc>
      </w:tr>
    </w:tbl>
    <w:p w14:paraId="17E513A1" w14:textId="77777777" w:rsidR="001B00CA" w:rsidRDefault="001B00CA" w:rsidP="009F67DC">
      <w:pPr>
        <w:tabs>
          <w:tab w:val="left" w:pos="1418"/>
          <w:tab w:val="left" w:pos="8114"/>
        </w:tabs>
      </w:pPr>
    </w:p>
    <w:p w14:paraId="4A2ED68A" w14:textId="6B92A8BB" w:rsidR="001B00CA" w:rsidRDefault="002B61D3" w:rsidP="009F67DC">
      <w:pPr>
        <w:tabs>
          <w:tab w:val="left" w:pos="1418"/>
          <w:tab w:val="left" w:pos="8114"/>
        </w:tabs>
      </w:pPr>
      <w:r>
        <w:t xml:space="preserve">Aan deze planning kunnen geen rechten worden ontleend. </w:t>
      </w:r>
    </w:p>
    <w:p w14:paraId="2C688AE1" w14:textId="1C3650E7" w:rsidR="008A00D6" w:rsidRDefault="008A00D6" w:rsidP="009F67DC"/>
    <w:p w14:paraId="6ACA78EB" w14:textId="77777777" w:rsidR="00F57C11" w:rsidRDefault="00F57C11" w:rsidP="009F67DC"/>
    <w:p w14:paraId="3EF0E500" w14:textId="7FEF0C86" w:rsidR="0075772E" w:rsidRPr="00F57C11" w:rsidRDefault="0075772E" w:rsidP="009F67DC">
      <w:pPr>
        <w:rPr>
          <w:b/>
          <w:bCs/>
          <w:sz w:val="22"/>
        </w:rPr>
      </w:pPr>
      <w:r w:rsidRPr="00F57C11">
        <w:rPr>
          <w:b/>
          <w:bCs/>
          <w:sz w:val="22"/>
        </w:rPr>
        <w:t>Tot slot</w:t>
      </w:r>
    </w:p>
    <w:p w14:paraId="3971D98E" w14:textId="01FC7D38" w:rsidR="0075772E" w:rsidRDefault="0075772E" w:rsidP="009F67DC">
      <w:r>
        <w:t>WSHD dankt u bij voorbaat voor de te leveren inspanning bij deelname aan deze marktconsultatie</w:t>
      </w:r>
      <w:r w:rsidR="00F57C11">
        <w:t xml:space="preserve"> en ziet uw reactie met belangstelling tegemoet</w:t>
      </w:r>
      <w:r>
        <w:t xml:space="preserve">. </w:t>
      </w:r>
    </w:p>
    <w:p w14:paraId="630EFA07" w14:textId="49619B90" w:rsidR="006A2630" w:rsidRDefault="006A2630">
      <w:pPr>
        <w:spacing w:after="200" w:line="276" w:lineRule="auto"/>
      </w:pPr>
      <w:r>
        <w:br w:type="page"/>
      </w:r>
    </w:p>
    <w:p w14:paraId="4099B762" w14:textId="77777777" w:rsidR="008A00D6" w:rsidRDefault="008A00D6" w:rsidP="009F67DC"/>
    <w:p w14:paraId="75844CD5" w14:textId="0D9B0E4A" w:rsidR="00C91A5E" w:rsidRDefault="00C91A5E" w:rsidP="00C91A5E">
      <w:pPr>
        <w:pStyle w:val="Kop1"/>
      </w:pPr>
      <w:bookmarkStart w:id="17" w:name="_Toc85553878"/>
      <w:r>
        <w:t xml:space="preserve">Bijlage </w:t>
      </w:r>
      <w:r w:rsidR="00BC7F43">
        <w:t>1</w:t>
      </w:r>
      <w:r>
        <w:t xml:space="preserve"> </w:t>
      </w:r>
      <w:r w:rsidR="0000497D">
        <w:t>Overzicht v</w:t>
      </w:r>
      <w:r>
        <w:t>ragen</w:t>
      </w:r>
      <w:bookmarkEnd w:id="17"/>
      <w:r>
        <w:t xml:space="preserve"> </w:t>
      </w:r>
    </w:p>
    <w:p w14:paraId="023C0B32" w14:textId="77777777" w:rsidR="0028595B" w:rsidRPr="0028595B" w:rsidRDefault="0028595B" w:rsidP="0028595B"/>
    <w:p w14:paraId="79F5EE3E" w14:textId="34692138" w:rsidR="00C91A5E" w:rsidRDefault="006C3C91" w:rsidP="00C91A5E">
      <w:r>
        <w:t xml:space="preserve">In onderstaand overzicht zijn de vragen verwoord die WSHD beantwoord zou willen zien tijdens de </w:t>
      </w:r>
      <w:proofErr w:type="spellStart"/>
      <w:r w:rsidR="009107A1">
        <w:t>de</w:t>
      </w:r>
      <w:proofErr w:type="spellEnd"/>
      <w:r w:rsidR="009107A1">
        <w:t xml:space="preserve"> 1</w:t>
      </w:r>
      <w:r w:rsidR="009107A1" w:rsidRPr="009107A1">
        <w:rPr>
          <w:vertAlign w:val="superscript"/>
        </w:rPr>
        <w:t>e</w:t>
      </w:r>
      <w:r w:rsidR="009107A1">
        <w:t xml:space="preserve"> fase van de</w:t>
      </w:r>
      <w:r>
        <w:t xml:space="preserve"> consultatieronde. </w:t>
      </w:r>
      <w:r w:rsidR="001D0A61" w:rsidRPr="001D0A61">
        <w:t>Voor een efficiënte werkwijze vr</w:t>
      </w:r>
      <w:r w:rsidR="001D0A61">
        <w:t>aagt</w:t>
      </w:r>
      <w:r w:rsidR="001D0A61" w:rsidRPr="001D0A61">
        <w:t xml:space="preserve"> </w:t>
      </w:r>
      <w:r w:rsidR="001D0A61">
        <w:t>WSHD</w:t>
      </w:r>
      <w:r w:rsidR="001D0A61" w:rsidRPr="001D0A61">
        <w:t xml:space="preserve"> u</w:t>
      </w:r>
      <w:r>
        <w:t xml:space="preserve"> </w:t>
      </w:r>
      <w:r w:rsidR="001D0A61" w:rsidRPr="001D0A61">
        <w:t>om een compacte beantwoording van de vragen. W</w:t>
      </w:r>
      <w:r w:rsidR="001D0A61">
        <w:t>SHD</w:t>
      </w:r>
      <w:r w:rsidR="001D0A61" w:rsidRPr="001D0A61">
        <w:t xml:space="preserve"> wil u verzoeken om informatie die niet direct de kern van het antwoord bevat als bijlage op te nemen.</w:t>
      </w:r>
      <w:r>
        <w:t xml:space="preserve"> Om bij een indiening van schriftelijke beantwoording en informatie zorgvuldige behandeling te waarborgen wordt tevens verzocht om de volgende algemene bedrijfsgegevens in te vullen:  </w:t>
      </w:r>
    </w:p>
    <w:p w14:paraId="25817787" w14:textId="7055D18D" w:rsidR="00C91A5E" w:rsidRDefault="00C91A5E" w:rsidP="00C91A5E"/>
    <w:p w14:paraId="2754FD7E" w14:textId="77777777" w:rsidR="00D751B1" w:rsidRDefault="00D751B1" w:rsidP="00C91A5E"/>
    <w:tbl>
      <w:tblPr>
        <w:tblStyle w:val="Tabelraster"/>
        <w:tblW w:w="0" w:type="auto"/>
        <w:tblLook w:val="04A0" w:firstRow="1" w:lastRow="0" w:firstColumn="1" w:lastColumn="0" w:noHBand="0" w:noVBand="1"/>
      </w:tblPr>
      <w:tblGrid>
        <w:gridCol w:w="3719"/>
        <w:gridCol w:w="5297"/>
      </w:tblGrid>
      <w:tr w:rsidR="001D0A61" w14:paraId="3F7F94B8" w14:textId="77777777" w:rsidTr="001D0A61">
        <w:tc>
          <w:tcPr>
            <w:tcW w:w="13948" w:type="dxa"/>
            <w:gridSpan w:val="2"/>
            <w:shd w:val="clear" w:color="auto" w:fill="C6D9F1" w:themeFill="text2" w:themeFillTint="33"/>
          </w:tcPr>
          <w:p w14:paraId="76D75FB5" w14:textId="3C250A26" w:rsidR="001D0A61" w:rsidRPr="001D0A61" w:rsidRDefault="001D0A61" w:rsidP="00C91A5E">
            <w:pPr>
              <w:rPr>
                <w:b/>
                <w:bCs/>
              </w:rPr>
            </w:pPr>
            <w:r w:rsidRPr="001D0A61">
              <w:rPr>
                <w:b/>
                <w:bCs/>
              </w:rPr>
              <w:t>Gegevens deelnemende marktpartij</w:t>
            </w:r>
          </w:p>
        </w:tc>
      </w:tr>
      <w:tr w:rsidR="001D0A61" w14:paraId="128CB5C1" w14:textId="77777777" w:rsidTr="00D751B1">
        <w:tc>
          <w:tcPr>
            <w:tcW w:w="5098" w:type="dxa"/>
          </w:tcPr>
          <w:p w14:paraId="0B73D4A6" w14:textId="77777777" w:rsidR="001D0A61" w:rsidRDefault="001D0A61" w:rsidP="00C91A5E"/>
          <w:p w14:paraId="3A6BD611" w14:textId="2C015B0B" w:rsidR="001D0A61" w:rsidRDefault="001D0A61" w:rsidP="00C91A5E">
            <w:r>
              <w:t>Naam onderneming</w:t>
            </w:r>
          </w:p>
          <w:p w14:paraId="1C793B53" w14:textId="75B1A09E" w:rsidR="001D0A61" w:rsidRDefault="001D0A61" w:rsidP="00C91A5E"/>
        </w:tc>
        <w:tc>
          <w:tcPr>
            <w:tcW w:w="8850" w:type="dxa"/>
          </w:tcPr>
          <w:p w14:paraId="71E5A8E1" w14:textId="77777777" w:rsidR="001D0A61" w:rsidRDefault="001D0A61" w:rsidP="00C91A5E"/>
        </w:tc>
      </w:tr>
      <w:tr w:rsidR="001D0A61" w14:paraId="5640119F" w14:textId="77777777" w:rsidTr="00D751B1">
        <w:tc>
          <w:tcPr>
            <w:tcW w:w="5098" w:type="dxa"/>
          </w:tcPr>
          <w:p w14:paraId="06E6CC4D" w14:textId="77777777" w:rsidR="001D0A61" w:rsidRDefault="001D0A61" w:rsidP="00C91A5E"/>
          <w:p w14:paraId="0DE9782E" w14:textId="47044A16" w:rsidR="001D0A61" w:rsidRDefault="00D751B1" w:rsidP="00C91A5E">
            <w:r>
              <w:t>Naam contactpersoon</w:t>
            </w:r>
          </w:p>
          <w:p w14:paraId="3B2563E3" w14:textId="5F646CF3" w:rsidR="001D0A61" w:rsidRDefault="001D0A61" w:rsidP="00C91A5E"/>
        </w:tc>
        <w:tc>
          <w:tcPr>
            <w:tcW w:w="8850" w:type="dxa"/>
          </w:tcPr>
          <w:p w14:paraId="2475CCD7" w14:textId="77777777" w:rsidR="001D0A61" w:rsidRDefault="001D0A61" w:rsidP="00C91A5E"/>
        </w:tc>
      </w:tr>
      <w:tr w:rsidR="001D0A61" w14:paraId="011AC4C3" w14:textId="77777777" w:rsidTr="00D751B1">
        <w:tc>
          <w:tcPr>
            <w:tcW w:w="5098" w:type="dxa"/>
          </w:tcPr>
          <w:p w14:paraId="2BDD30C8" w14:textId="77777777" w:rsidR="001D0A61" w:rsidRDefault="001D0A61" w:rsidP="00C91A5E"/>
          <w:p w14:paraId="62455030" w14:textId="008041A8" w:rsidR="001D0A61" w:rsidRDefault="00D751B1" w:rsidP="00C91A5E">
            <w:r>
              <w:t>Functie contactpersoon</w:t>
            </w:r>
          </w:p>
          <w:p w14:paraId="72F0DF78" w14:textId="5FA54497" w:rsidR="001D0A61" w:rsidRDefault="001D0A61" w:rsidP="00C91A5E"/>
        </w:tc>
        <w:tc>
          <w:tcPr>
            <w:tcW w:w="8850" w:type="dxa"/>
          </w:tcPr>
          <w:p w14:paraId="1DB9EF37" w14:textId="77777777" w:rsidR="001D0A61" w:rsidRDefault="001D0A61" w:rsidP="00C91A5E"/>
        </w:tc>
      </w:tr>
      <w:tr w:rsidR="001D0A61" w14:paraId="3ACEC650" w14:textId="77777777" w:rsidTr="00D751B1">
        <w:tc>
          <w:tcPr>
            <w:tcW w:w="5098" w:type="dxa"/>
          </w:tcPr>
          <w:p w14:paraId="6F6085C1" w14:textId="77777777" w:rsidR="001D0A61" w:rsidRDefault="001D0A61" w:rsidP="00C91A5E"/>
          <w:p w14:paraId="22B11A09" w14:textId="34D39266" w:rsidR="001D0A61" w:rsidRDefault="00D751B1" w:rsidP="00C91A5E">
            <w:r>
              <w:t>E-mail adres onderneming</w:t>
            </w:r>
          </w:p>
          <w:p w14:paraId="7AFB0DA8" w14:textId="64F83FB6" w:rsidR="001D0A61" w:rsidRDefault="001D0A61" w:rsidP="00C91A5E"/>
        </w:tc>
        <w:tc>
          <w:tcPr>
            <w:tcW w:w="8850" w:type="dxa"/>
          </w:tcPr>
          <w:p w14:paraId="0C47D54E" w14:textId="77777777" w:rsidR="001D0A61" w:rsidRDefault="001D0A61" w:rsidP="00C91A5E"/>
        </w:tc>
      </w:tr>
      <w:tr w:rsidR="00D751B1" w14:paraId="1F610BB4" w14:textId="77777777" w:rsidTr="00D751B1">
        <w:tc>
          <w:tcPr>
            <w:tcW w:w="5098" w:type="dxa"/>
          </w:tcPr>
          <w:p w14:paraId="50E9AA25" w14:textId="77777777" w:rsidR="00D751B1" w:rsidRDefault="00D751B1" w:rsidP="00C91A5E"/>
          <w:p w14:paraId="0DCACF2A" w14:textId="1F36E62A" w:rsidR="00D751B1" w:rsidRDefault="00D751B1" w:rsidP="00C91A5E">
            <w:r>
              <w:t>Telefoonnummer onderneming</w:t>
            </w:r>
          </w:p>
          <w:p w14:paraId="24236CA4" w14:textId="2F3134FE" w:rsidR="00D751B1" w:rsidRDefault="00D751B1" w:rsidP="00C91A5E"/>
        </w:tc>
        <w:tc>
          <w:tcPr>
            <w:tcW w:w="8850" w:type="dxa"/>
          </w:tcPr>
          <w:p w14:paraId="7E0BA25F" w14:textId="77777777" w:rsidR="00D751B1" w:rsidRDefault="00D751B1" w:rsidP="00C91A5E"/>
        </w:tc>
      </w:tr>
      <w:tr w:rsidR="00D751B1" w14:paraId="34D4975E" w14:textId="77777777" w:rsidTr="00D751B1">
        <w:tc>
          <w:tcPr>
            <w:tcW w:w="5098" w:type="dxa"/>
          </w:tcPr>
          <w:p w14:paraId="44B8951D" w14:textId="77777777" w:rsidR="00D751B1" w:rsidRDefault="00D751B1" w:rsidP="00C91A5E"/>
          <w:p w14:paraId="62C0068A" w14:textId="011EC6A5" w:rsidR="00D751B1" w:rsidRDefault="00D751B1" w:rsidP="00C91A5E">
            <w:r>
              <w:t>Website onderneming</w:t>
            </w:r>
          </w:p>
          <w:p w14:paraId="690AAF29" w14:textId="783D4D01" w:rsidR="00D751B1" w:rsidRDefault="00D751B1" w:rsidP="00C91A5E"/>
        </w:tc>
        <w:tc>
          <w:tcPr>
            <w:tcW w:w="8850" w:type="dxa"/>
          </w:tcPr>
          <w:p w14:paraId="59EEAFA1" w14:textId="77777777" w:rsidR="00D751B1" w:rsidRDefault="00D751B1" w:rsidP="00C91A5E"/>
        </w:tc>
      </w:tr>
    </w:tbl>
    <w:p w14:paraId="1CC84A95" w14:textId="6EEDEA5A" w:rsidR="000625B2" w:rsidRDefault="000625B2" w:rsidP="00C91A5E"/>
    <w:p w14:paraId="598EFCAD" w14:textId="2CBAE315" w:rsidR="000625B2" w:rsidRDefault="000625B2" w:rsidP="00C91A5E"/>
    <w:p w14:paraId="18A664B6" w14:textId="427269EA" w:rsidR="00D751B1" w:rsidRDefault="00D751B1" w:rsidP="00C91A5E"/>
    <w:p w14:paraId="16ED64A9" w14:textId="77777777" w:rsidR="002422AE" w:rsidRDefault="002422AE">
      <w:pPr>
        <w:spacing w:after="200" w:line="276" w:lineRule="auto"/>
        <w:rPr>
          <w:b/>
          <w:bCs/>
          <w:u w:val="single"/>
        </w:rPr>
      </w:pPr>
      <w:r>
        <w:rPr>
          <w:b/>
          <w:bCs/>
          <w:u w:val="single"/>
        </w:rPr>
        <w:br w:type="page"/>
      </w:r>
    </w:p>
    <w:p w14:paraId="255536D7" w14:textId="21426F98" w:rsidR="002422AE" w:rsidRPr="00AD1AEC" w:rsidRDefault="00567609" w:rsidP="002422AE">
      <w:pPr>
        <w:rPr>
          <w:b/>
          <w:bCs/>
          <w:u w:val="single"/>
        </w:rPr>
      </w:pPr>
      <w:r w:rsidRPr="00567609">
        <w:rPr>
          <w:b/>
          <w:bCs/>
          <w:u w:val="single"/>
        </w:rPr>
        <w:lastRenderedPageBreak/>
        <w:t>Vragen voor open schriftelijke marktconsultatie</w:t>
      </w:r>
    </w:p>
    <w:p w14:paraId="23616ED1" w14:textId="4B9C2F13" w:rsidR="00C5443E" w:rsidRDefault="00C40081" w:rsidP="002422AE">
      <w:r>
        <w:t xml:space="preserve">Het heeft de voorkeur om </w:t>
      </w:r>
      <w:r w:rsidR="00BA23FA">
        <w:t xml:space="preserve">een antwoord te </w:t>
      </w:r>
      <w:r w:rsidR="00954805">
        <w:t xml:space="preserve">verkrijgen op </w:t>
      </w:r>
      <w:r w:rsidR="00EB1A5D">
        <w:t xml:space="preserve">alle </w:t>
      </w:r>
      <w:r w:rsidR="00235732">
        <w:t xml:space="preserve">van </w:t>
      </w:r>
      <w:r w:rsidR="00EB1A5D">
        <w:t>onderstaande vragen</w:t>
      </w:r>
      <w:r w:rsidR="00AE5A4C">
        <w:t xml:space="preserve">. Indien u </w:t>
      </w:r>
      <w:r w:rsidR="00480A26">
        <w:t>één of meerder</w:t>
      </w:r>
      <w:r w:rsidR="00CC7BD9">
        <w:t>e</w:t>
      </w:r>
      <w:r w:rsidR="00480A26">
        <w:t xml:space="preserve"> vragen niet</w:t>
      </w:r>
      <w:r w:rsidR="00CC7BD9">
        <w:t xml:space="preserve"> kunt beantwoorden</w:t>
      </w:r>
      <w:r w:rsidR="005D6E41">
        <w:t xml:space="preserve">, </w:t>
      </w:r>
      <w:r w:rsidR="00E47E3D">
        <w:t>ziet WSHD uw r</w:t>
      </w:r>
      <w:r w:rsidR="00A131B3">
        <w:t>e</w:t>
      </w:r>
      <w:r w:rsidR="00E47E3D">
        <w:t>actie</w:t>
      </w:r>
      <w:r w:rsidR="00676916">
        <w:t xml:space="preserve"> </w:t>
      </w:r>
      <w:r w:rsidR="00E162A8">
        <w:t xml:space="preserve">op de beantwoorde vragen </w:t>
      </w:r>
      <w:r w:rsidR="0099013D">
        <w:t>toch graag tegemoet.</w:t>
      </w:r>
    </w:p>
    <w:p w14:paraId="265A8104" w14:textId="77777777" w:rsidR="008348EC" w:rsidRDefault="008348EC" w:rsidP="002422AE"/>
    <w:tbl>
      <w:tblPr>
        <w:tblStyle w:val="Rastertabel1licht-Accent1"/>
        <w:tblW w:w="0" w:type="auto"/>
        <w:tblLook w:val="04A0" w:firstRow="1" w:lastRow="0" w:firstColumn="1" w:lastColumn="0" w:noHBand="0" w:noVBand="1"/>
      </w:tblPr>
      <w:tblGrid>
        <w:gridCol w:w="1165"/>
        <w:gridCol w:w="4460"/>
        <w:gridCol w:w="3391"/>
      </w:tblGrid>
      <w:tr w:rsidR="00697584" w14:paraId="3753DBB2" w14:textId="77777777" w:rsidTr="006975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5" w:type="dxa"/>
            <w:shd w:val="clear" w:color="auto" w:fill="C6D9F1" w:themeFill="text2" w:themeFillTint="33"/>
          </w:tcPr>
          <w:p w14:paraId="5125A441" w14:textId="77777777" w:rsidR="002422AE" w:rsidRDefault="002422AE" w:rsidP="005666F4">
            <w:r>
              <w:t>Nummer</w:t>
            </w:r>
          </w:p>
        </w:tc>
        <w:tc>
          <w:tcPr>
            <w:tcW w:w="4460" w:type="dxa"/>
            <w:shd w:val="clear" w:color="auto" w:fill="C6D9F1" w:themeFill="text2" w:themeFillTint="33"/>
          </w:tcPr>
          <w:p w14:paraId="2C1B3CC3" w14:textId="77777777" w:rsidR="002422AE" w:rsidRDefault="002422AE" w:rsidP="005666F4">
            <w:pPr>
              <w:cnfStyle w:val="100000000000" w:firstRow="1" w:lastRow="0" w:firstColumn="0" w:lastColumn="0" w:oddVBand="0" w:evenVBand="0" w:oddHBand="0" w:evenHBand="0" w:firstRowFirstColumn="0" w:firstRowLastColumn="0" w:lastRowFirstColumn="0" w:lastRowLastColumn="0"/>
            </w:pPr>
            <w:r>
              <w:t>Vraag</w:t>
            </w:r>
          </w:p>
        </w:tc>
        <w:tc>
          <w:tcPr>
            <w:tcW w:w="3391" w:type="dxa"/>
            <w:shd w:val="clear" w:color="auto" w:fill="C6D9F1" w:themeFill="text2" w:themeFillTint="33"/>
          </w:tcPr>
          <w:p w14:paraId="2BF6D4F1" w14:textId="77777777" w:rsidR="002422AE" w:rsidRDefault="002422AE" w:rsidP="005666F4">
            <w:pPr>
              <w:cnfStyle w:val="100000000000" w:firstRow="1" w:lastRow="0" w:firstColumn="0" w:lastColumn="0" w:oddVBand="0" w:evenVBand="0" w:oddHBand="0" w:evenHBand="0" w:firstRowFirstColumn="0" w:firstRowLastColumn="0" w:lastRowFirstColumn="0" w:lastRowLastColumn="0"/>
            </w:pPr>
            <w:r>
              <w:t>Antwoord</w:t>
            </w:r>
          </w:p>
        </w:tc>
      </w:tr>
      <w:tr w:rsidR="00697584" w14:paraId="563C89D5"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272013B5" w14:textId="77777777" w:rsidR="002422AE" w:rsidRDefault="002422AE" w:rsidP="005666F4">
            <w:r>
              <w:t>1</w:t>
            </w:r>
          </w:p>
        </w:tc>
        <w:tc>
          <w:tcPr>
            <w:tcW w:w="4460" w:type="dxa"/>
          </w:tcPr>
          <w:p w14:paraId="5598D7CD" w14:textId="2802C0C0" w:rsidR="005F0B61" w:rsidRDefault="00A24EF8" w:rsidP="005666F4">
            <w:pPr>
              <w:cnfStyle w:val="000000000000" w:firstRow="0" w:lastRow="0" w:firstColumn="0" w:lastColumn="0" w:oddVBand="0" w:evenVBand="0" w:oddHBand="0" w:evenHBand="0" w:firstRowFirstColumn="0" w:firstRowLastColumn="0" w:lastRowFirstColumn="0" w:lastRowLastColumn="0"/>
            </w:pPr>
            <w:r>
              <w:t>Uit h</w:t>
            </w:r>
            <w:r w:rsidR="00CC214F">
              <w:t>oeveel niveaus</w:t>
            </w:r>
            <w:r w:rsidR="005C11B9">
              <w:t xml:space="preserve"> kan de fysieke decompositie van een technisch systeem</w:t>
            </w:r>
            <w:r w:rsidR="00E47579">
              <w:t xml:space="preserve"> (*)</w:t>
            </w:r>
            <w:r w:rsidR="005F0B61">
              <w:t xml:space="preserve"> binnen uw applicatie maximaal bestaan?</w:t>
            </w:r>
          </w:p>
          <w:p w14:paraId="66716670" w14:textId="77777777" w:rsidR="005F0B61" w:rsidRDefault="005F0B61" w:rsidP="005666F4">
            <w:pPr>
              <w:cnfStyle w:val="000000000000" w:firstRow="0" w:lastRow="0" w:firstColumn="0" w:lastColumn="0" w:oddVBand="0" w:evenVBand="0" w:oddHBand="0" w:evenHBand="0" w:firstRowFirstColumn="0" w:firstRowLastColumn="0" w:lastRowFirstColumn="0" w:lastRowLastColumn="0"/>
            </w:pPr>
          </w:p>
          <w:p w14:paraId="3AF253AD" w14:textId="39B6A7F1" w:rsidR="002422AE" w:rsidRPr="003671FD" w:rsidRDefault="00E47579" w:rsidP="005666F4">
            <w:pPr>
              <w:cnfStyle w:val="000000000000" w:firstRow="0" w:lastRow="0" w:firstColumn="0" w:lastColumn="0" w:oddVBand="0" w:evenVBand="0" w:oddHBand="0" w:evenHBand="0" w:firstRowFirstColumn="0" w:firstRowLastColumn="0" w:lastRowFirstColumn="0" w:lastRowLastColumn="0"/>
              <w:rPr>
                <w:rFonts w:eastAsia="Verdana" w:cs="Tahoma"/>
                <w:szCs w:val="18"/>
              </w:rPr>
            </w:pPr>
            <w:r>
              <w:rPr>
                <w:rFonts w:eastAsia="Verdana" w:cs="Tahoma"/>
                <w:szCs w:val="18"/>
              </w:rPr>
              <w:t>(*) voorbeelden van technische systemen bij WSHD zijn rioolwaterzuiveringsinstallaties</w:t>
            </w:r>
            <w:r w:rsidR="00267D32">
              <w:rPr>
                <w:rFonts w:eastAsia="Verdana" w:cs="Tahoma"/>
                <w:szCs w:val="18"/>
              </w:rPr>
              <w:t>, r</w:t>
            </w:r>
            <w:r w:rsidR="002422AE">
              <w:rPr>
                <w:rFonts w:eastAsia="Verdana" w:cs="Tahoma"/>
                <w:szCs w:val="18"/>
              </w:rPr>
              <w:t>ioolgemalen, persleidingen, wegen, gemalen, watergangen, stuwen, in-/overlaten, etc.</w:t>
            </w:r>
          </w:p>
        </w:tc>
        <w:tc>
          <w:tcPr>
            <w:tcW w:w="3391" w:type="dxa"/>
          </w:tcPr>
          <w:p w14:paraId="7D80EE22" w14:textId="45D6C758"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697584" w14:paraId="364BD1A3"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6B809767" w14:textId="77777777" w:rsidR="002422AE" w:rsidRPr="00F44EA1" w:rsidRDefault="002422AE" w:rsidP="005666F4">
            <w:r w:rsidRPr="00F44EA1">
              <w:t>2</w:t>
            </w:r>
          </w:p>
        </w:tc>
        <w:tc>
          <w:tcPr>
            <w:tcW w:w="4460" w:type="dxa"/>
          </w:tcPr>
          <w:p w14:paraId="2A029325" w14:textId="16C77398" w:rsidR="002422AE" w:rsidRPr="00F44EA1" w:rsidRDefault="00205D07" w:rsidP="005666F4">
            <w:pPr>
              <w:cnfStyle w:val="000000000000" w:firstRow="0" w:lastRow="0" w:firstColumn="0" w:lastColumn="0" w:oddVBand="0" w:evenVBand="0" w:oddHBand="0" w:evenHBand="0" w:firstRowFirstColumn="0" w:firstRowLastColumn="0" w:lastRowFirstColumn="0" w:lastRowLastColumn="0"/>
            </w:pPr>
            <w:r w:rsidRPr="00F44EA1">
              <w:t xml:space="preserve">Is het binnen uw applicatie eenvoudig mogelijk om een </w:t>
            </w:r>
            <w:r w:rsidR="002422AE" w:rsidRPr="00F44EA1">
              <w:t xml:space="preserve">functionele of proces decompositie </w:t>
            </w:r>
            <w:r w:rsidRPr="00F44EA1">
              <w:t>te realiseren</w:t>
            </w:r>
            <w:r w:rsidR="00100B97" w:rsidRPr="00F44EA1">
              <w:t>?</w:t>
            </w:r>
          </w:p>
        </w:tc>
        <w:tc>
          <w:tcPr>
            <w:tcW w:w="3391" w:type="dxa"/>
          </w:tcPr>
          <w:p w14:paraId="3FD3AACA"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697584" w14:paraId="0DFB36B0"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15B63448" w14:textId="77777777" w:rsidR="002422AE" w:rsidRPr="00F44EA1" w:rsidRDefault="002422AE" w:rsidP="005666F4">
            <w:r w:rsidRPr="00F44EA1">
              <w:t>3</w:t>
            </w:r>
          </w:p>
        </w:tc>
        <w:tc>
          <w:tcPr>
            <w:tcW w:w="4460" w:type="dxa"/>
          </w:tcPr>
          <w:p w14:paraId="34D6207C" w14:textId="54B58A41" w:rsidR="002422AE" w:rsidRPr="00F44EA1" w:rsidRDefault="002422AE" w:rsidP="005666F4">
            <w:pPr>
              <w:cnfStyle w:val="000000000000" w:firstRow="0" w:lastRow="0" w:firstColumn="0" w:lastColumn="0" w:oddVBand="0" w:evenVBand="0" w:oddHBand="0" w:evenHBand="0" w:firstRowFirstColumn="0" w:firstRowLastColumn="0" w:lastRowFirstColumn="0" w:lastRowLastColumn="0"/>
            </w:pPr>
            <w:r w:rsidRPr="00F44EA1">
              <w:t xml:space="preserve">Is het </w:t>
            </w:r>
            <w:r w:rsidR="008F4608" w:rsidRPr="00F44EA1">
              <w:t xml:space="preserve">binnen uw applicatie </w:t>
            </w:r>
            <w:r w:rsidRPr="00F44EA1">
              <w:t xml:space="preserve">mogelijk om rekening te houden met </w:t>
            </w:r>
            <w:proofErr w:type="spellStart"/>
            <w:r w:rsidRPr="00F44EA1">
              <w:t>multipliciteiten</w:t>
            </w:r>
            <w:proofErr w:type="spellEnd"/>
            <w:r w:rsidRPr="00F44EA1">
              <w:t xml:space="preserve"> en/of redundanties</w:t>
            </w:r>
            <w:r w:rsidR="008F4608" w:rsidRPr="00F44EA1">
              <w:t xml:space="preserve"> binnen het technische systeem</w:t>
            </w:r>
            <w:r w:rsidRPr="00F44EA1">
              <w:t>?</w:t>
            </w:r>
          </w:p>
        </w:tc>
        <w:tc>
          <w:tcPr>
            <w:tcW w:w="3391" w:type="dxa"/>
          </w:tcPr>
          <w:p w14:paraId="15A8F63D"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697584" w14:paraId="287FFFD4"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796DBE13" w14:textId="77777777" w:rsidR="002422AE" w:rsidRPr="00EB0045" w:rsidRDefault="002422AE" w:rsidP="005666F4">
            <w:r w:rsidRPr="00EB0045">
              <w:t>4</w:t>
            </w:r>
          </w:p>
        </w:tc>
        <w:tc>
          <w:tcPr>
            <w:tcW w:w="4460" w:type="dxa"/>
          </w:tcPr>
          <w:p w14:paraId="47AE54D0" w14:textId="37A49501" w:rsidR="002422AE" w:rsidRPr="00EB0045" w:rsidRDefault="008F4608" w:rsidP="005666F4">
            <w:pPr>
              <w:cnfStyle w:val="000000000000" w:firstRow="0" w:lastRow="0" w:firstColumn="0" w:lastColumn="0" w:oddVBand="0" w:evenVBand="0" w:oddHBand="0" w:evenHBand="0" w:firstRowFirstColumn="0" w:firstRowLastColumn="0" w:lastRowFirstColumn="0" w:lastRowLastColumn="0"/>
            </w:pPr>
            <w:r w:rsidRPr="00EB0045">
              <w:t>Beschikt uw applicatie over dashboard-functionaliteit</w:t>
            </w:r>
            <w:r w:rsidR="0008396F" w:rsidRPr="00EB0045">
              <w:t xml:space="preserve">, waarmee </w:t>
            </w:r>
            <w:r w:rsidR="00537B27" w:rsidRPr="00EB0045">
              <w:t xml:space="preserve">prestaties, </w:t>
            </w:r>
            <w:r w:rsidR="003C38FF" w:rsidRPr="00EB0045">
              <w:t xml:space="preserve">ingeschatte </w:t>
            </w:r>
            <w:r w:rsidR="00537B27" w:rsidRPr="00EB0045">
              <w:t>kosten</w:t>
            </w:r>
            <w:r w:rsidR="003C38FF" w:rsidRPr="00EB0045">
              <w:t xml:space="preserve"> &amp;</w:t>
            </w:r>
            <w:r w:rsidR="00537B27" w:rsidRPr="00EB0045">
              <w:t xml:space="preserve"> interne uren, etc. </w:t>
            </w:r>
            <w:r w:rsidR="00F44EA1" w:rsidRPr="00EB0045">
              <w:t xml:space="preserve">van het </w:t>
            </w:r>
            <w:r w:rsidR="002422AE" w:rsidRPr="00EB0045">
              <w:t xml:space="preserve">technische systeem en/of </w:t>
            </w:r>
            <w:r w:rsidR="00F44EA1" w:rsidRPr="00EB0045">
              <w:t xml:space="preserve">diens </w:t>
            </w:r>
            <w:r w:rsidR="002422AE" w:rsidRPr="00EB0045">
              <w:t xml:space="preserve">functies </w:t>
            </w:r>
            <w:r w:rsidR="00F44EA1" w:rsidRPr="00EB0045">
              <w:t>e</w:t>
            </w:r>
            <w:r w:rsidR="002422AE" w:rsidRPr="00EB0045">
              <w:t xml:space="preserve">envoudig </w:t>
            </w:r>
            <w:r w:rsidR="00F44EA1" w:rsidRPr="00EB0045">
              <w:t>kunnen worden ge</w:t>
            </w:r>
            <w:r w:rsidR="002422AE" w:rsidRPr="00EB0045">
              <w:t>visualise</w:t>
            </w:r>
            <w:r w:rsidR="00F44EA1" w:rsidRPr="00EB0045">
              <w:t>erd</w:t>
            </w:r>
            <w:r w:rsidR="002422AE" w:rsidRPr="00EB0045">
              <w:t>?</w:t>
            </w:r>
          </w:p>
        </w:tc>
        <w:tc>
          <w:tcPr>
            <w:tcW w:w="3391" w:type="dxa"/>
          </w:tcPr>
          <w:p w14:paraId="05F87A7F"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697584" w14:paraId="1707028C"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2DE2813C" w14:textId="0F57E7EF" w:rsidR="002422AE" w:rsidRPr="00EB0045" w:rsidRDefault="003671FD" w:rsidP="005666F4">
            <w:r>
              <w:t>5</w:t>
            </w:r>
          </w:p>
        </w:tc>
        <w:tc>
          <w:tcPr>
            <w:tcW w:w="4460" w:type="dxa"/>
          </w:tcPr>
          <w:p w14:paraId="26B00709" w14:textId="78BB0615" w:rsidR="002422AE" w:rsidRPr="00EB0045" w:rsidRDefault="002422AE" w:rsidP="005666F4">
            <w:pPr>
              <w:cnfStyle w:val="000000000000" w:firstRow="0" w:lastRow="0" w:firstColumn="0" w:lastColumn="0" w:oddVBand="0" w:evenVBand="0" w:oddHBand="0" w:evenHBand="0" w:firstRowFirstColumn="0" w:firstRowLastColumn="0" w:lastRowFirstColumn="0" w:lastRowLastColumn="0"/>
            </w:pPr>
            <w:r w:rsidRPr="00EB0045">
              <w:t xml:space="preserve">Op welke wijze kan </w:t>
            </w:r>
            <w:r w:rsidR="00E04705" w:rsidRPr="00EB0045">
              <w:t xml:space="preserve">binnen uw applicatie </w:t>
            </w:r>
            <w:r w:rsidRPr="00EB0045">
              <w:t xml:space="preserve">inzicht worden </w:t>
            </w:r>
            <w:r w:rsidR="00FE6AB5">
              <w:t>ver</w:t>
            </w:r>
            <w:r w:rsidRPr="00EB0045">
              <w:t>kregen in de te kiezen onderhoudsstrategie?</w:t>
            </w:r>
          </w:p>
        </w:tc>
        <w:tc>
          <w:tcPr>
            <w:tcW w:w="3391" w:type="dxa"/>
          </w:tcPr>
          <w:p w14:paraId="4A0AAFCC"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697584" w14:paraId="053B61D4"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02F97BBF" w14:textId="7883DE4A" w:rsidR="002422AE" w:rsidRPr="00EB0045" w:rsidRDefault="003671FD" w:rsidP="005666F4">
            <w:r>
              <w:t>6</w:t>
            </w:r>
          </w:p>
        </w:tc>
        <w:tc>
          <w:tcPr>
            <w:tcW w:w="4460" w:type="dxa"/>
          </w:tcPr>
          <w:p w14:paraId="1BA6B0CD" w14:textId="32E45DD0" w:rsidR="002422AE" w:rsidRPr="00EB0045" w:rsidRDefault="002422AE" w:rsidP="005666F4">
            <w:pPr>
              <w:cnfStyle w:val="000000000000" w:firstRow="0" w:lastRow="0" w:firstColumn="0" w:lastColumn="0" w:oddVBand="0" w:evenVBand="0" w:oddHBand="0" w:evenHBand="0" w:firstRowFirstColumn="0" w:firstRowLastColumn="0" w:lastRowFirstColumn="0" w:lastRowLastColumn="0"/>
            </w:pPr>
            <w:r w:rsidRPr="00EB0045">
              <w:t xml:space="preserve">Kan </w:t>
            </w:r>
            <w:r w:rsidR="004135F3">
              <w:t xml:space="preserve">uw applicatie zichtbaar maken </w:t>
            </w:r>
            <w:r w:rsidRPr="00EB0045">
              <w:t>hoe goed een technisch systeem presteert (waarmee de toegevoegde waarde van het onderhoud zichtbaar wordt voor de organisatie)</w:t>
            </w:r>
            <w:r w:rsidR="003671FD">
              <w:t>. Zo ja, hoe?</w:t>
            </w:r>
          </w:p>
        </w:tc>
        <w:tc>
          <w:tcPr>
            <w:tcW w:w="3391" w:type="dxa"/>
          </w:tcPr>
          <w:p w14:paraId="64D973C6"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9C4AB1" w14:paraId="7B4DA537"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5224AEE6" w14:textId="2295A792" w:rsidR="002422AE" w:rsidRDefault="003671FD" w:rsidP="005666F4">
            <w:r>
              <w:t>7</w:t>
            </w:r>
          </w:p>
        </w:tc>
        <w:tc>
          <w:tcPr>
            <w:tcW w:w="4460" w:type="dxa"/>
          </w:tcPr>
          <w:p w14:paraId="64567FD3" w14:textId="7228131A" w:rsidR="00955DBE" w:rsidRDefault="002422AE" w:rsidP="005666F4">
            <w:pPr>
              <w:cnfStyle w:val="000000000000" w:firstRow="0" w:lastRow="0" w:firstColumn="0" w:lastColumn="0" w:oddVBand="0" w:evenVBand="0" w:oddHBand="0" w:evenHBand="0" w:firstRowFirstColumn="0" w:firstRowLastColumn="0" w:lastRowFirstColumn="0" w:lastRowLastColumn="0"/>
            </w:pPr>
            <w:r>
              <w:t xml:space="preserve">Is het mogelijk om meerdere risicomethodes binnen </w:t>
            </w:r>
            <w:r w:rsidR="00B13C8C">
              <w:t>uw</w:t>
            </w:r>
            <w:r>
              <w:t xml:space="preserve"> OHC</w:t>
            </w:r>
            <w:r w:rsidR="00B13C8C">
              <w:t xml:space="preserve">-applicatie </w:t>
            </w:r>
            <w:r>
              <w:t xml:space="preserve">naast elkaar te gebruiken? Zo ja, </w:t>
            </w:r>
            <w:r w:rsidR="00B13C8C">
              <w:t xml:space="preserve">kunt u aangeven </w:t>
            </w:r>
            <w:r>
              <w:t>welke</w:t>
            </w:r>
            <w:r w:rsidR="009C4AB1">
              <w:t xml:space="preserve"> risicomethodes?</w:t>
            </w:r>
          </w:p>
        </w:tc>
        <w:tc>
          <w:tcPr>
            <w:tcW w:w="3391" w:type="dxa"/>
          </w:tcPr>
          <w:p w14:paraId="6572AC6C"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9C4AB1" w14:paraId="102BB733"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6CC82417" w14:textId="59B7CB7B" w:rsidR="002422AE" w:rsidRDefault="003671FD" w:rsidP="005666F4">
            <w:r>
              <w:t>8</w:t>
            </w:r>
          </w:p>
        </w:tc>
        <w:tc>
          <w:tcPr>
            <w:tcW w:w="4460" w:type="dxa"/>
          </w:tcPr>
          <w:p w14:paraId="6835F3E7" w14:textId="6B26B556" w:rsidR="002422AE" w:rsidRDefault="002422AE" w:rsidP="005666F4">
            <w:pPr>
              <w:cnfStyle w:val="000000000000" w:firstRow="0" w:lastRow="0" w:firstColumn="0" w:lastColumn="0" w:oddVBand="0" w:evenVBand="0" w:oddHBand="0" w:evenHBand="0" w:firstRowFirstColumn="0" w:firstRowLastColumn="0" w:lastRowFirstColumn="0" w:lastRowLastColumn="0"/>
              <w:rPr>
                <w:rFonts w:eastAsia="Verdana"/>
                <w:szCs w:val="18"/>
              </w:rPr>
            </w:pPr>
            <w:r>
              <w:t xml:space="preserve">Welke (standaard) rapportages zijn </w:t>
            </w:r>
            <w:r w:rsidR="00955DBE">
              <w:t>binnen uw applicatie</w:t>
            </w:r>
            <w:r w:rsidR="00B70B60">
              <w:t xml:space="preserve"> aanw</w:t>
            </w:r>
            <w:r w:rsidR="003671FD">
              <w:t>e</w:t>
            </w:r>
            <w:r w:rsidR="00B70B60">
              <w:t>zig</w:t>
            </w:r>
            <w:r w:rsidR="003671FD">
              <w:t>?</w:t>
            </w:r>
          </w:p>
        </w:tc>
        <w:tc>
          <w:tcPr>
            <w:tcW w:w="3391" w:type="dxa"/>
          </w:tcPr>
          <w:p w14:paraId="4516A103" w14:textId="77777777" w:rsidR="002422AE" w:rsidRDefault="002422AE" w:rsidP="003671FD">
            <w:pPr>
              <w:cnfStyle w:val="000000000000" w:firstRow="0" w:lastRow="0" w:firstColumn="0" w:lastColumn="0" w:oddVBand="0" w:evenVBand="0" w:oddHBand="0" w:evenHBand="0" w:firstRowFirstColumn="0" w:firstRowLastColumn="0" w:lastRowFirstColumn="0" w:lastRowLastColumn="0"/>
              <w:rPr>
                <w:rFonts w:eastAsia="Verdana"/>
                <w:szCs w:val="18"/>
              </w:rPr>
            </w:pPr>
          </w:p>
        </w:tc>
      </w:tr>
      <w:tr w:rsidR="00267D32" w14:paraId="7E0379B2"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781FE176" w14:textId="27BFF5AF" w:rsidR="002422AE" w:rsidRDefault="003671FD" w:rsidP="005666F4">
            <w:r>
              <w:t>9</w:t>
            </w:r>
          </w:p>
        </w:tc>
        <w:tc>
          <w:tcPr>
            <w:tcW w:w="4460" w:type="dxa"/>
          </w:tcPr>
          <w:p w14:paraId="7A196612" w14:textId="662972EA" w:rsidR="002422AE" w:rsidRDefault="00A32BF6" w:rsidP="005666F4">
            <w:pPr>
              <w:cnfStyle w:val="000000000000" w:firstRow="0" w:lastRow="0" w:firstColumn="0" w:lastColumn="0" w:oddVBand="0" w:evenVBand="0" w:oddHBand="0" w:evenHBand="0" w:firstRowFirstColumn="0" w:firstRowLastColumn="0" w:lastRowFirstColumn="0" w:lastRowLastColumn="0"/>
            </w:pPr>
            <w:r>
              <w:t xml:space="preserve">Is het binnen uw applicatie eenvoudig mogelijk om een </w:t>
            </w:r>
            <w:r w:rsidR="002422AE">
              <w:t>meerjaren onderhouds</w:t>
            </w:r>
            <w:r>
              <w:t>p</w:t>
            </w:r>
            <w:r w:rsidR="002422AE">
              <w:t xml:space="preserve">lanning </w:t>
            </w:r>
            <w:r>
              <w:t>te genereren</w:t>
            </w:r>
            <w:r w:rsidR="002422AE">
              <w:t>?</w:t>
            </w:r>
          </w:p>
        </w:tc>
        <w:tc>
          <w:tcPr>
            <w:tcW w:w="3391" w:type="dxa"/>
          </w:tcPr>
          <w:p w14:paraId="3B6DCAA2"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67D32" w14:paraId="728F17B3"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6660A17D" w14:textId="7B0FB6D4" w:rsidR="002422AE" w:rsidRDefault="002422AE" w:rsidP="005666F4">
            <w:r>
              <w:t>1</w:t>
            </w:r>
            <w:r w:rsidR="003671FD">
              <w:t>0</w:t>
            </w:r>
          </w:p>
        </w:tc>
        <w:tc>
          <w:tcPr>
            <w:tcW w:w="4460" w:type="dxa"/>
          </w:tcPr>
          <w:p w14:paraId="2420341E" w14:textId="6B9B8103" w:rsidR="002422AE" w:rsidRDefault="00A32BF6" w:rsidP="005666F4">
            <w:pPr>
              <w:cnfStyle w:val="000000000000" w:firstRow="0" w:lastRow="0" w:firstColumn="0" w:lastColumn="0" w:oddVBand="0" w:evenVBand="0" w:oddHBand="0" w:evenHBand="0" w:firstRowFirstColumn="0" w:firstRowLastColumn="0" w:lastRowFirstColumn="0" w:lastRowLastColumn="0"/>
            </w:pPr>
            <w:r>
              <w:t xml:space="preserve">Is het binnen uw applicatie eenvoudig mogelijk om een begrotingsoverzicht te </w:t>
            </w:r>
            <w:r w:rsidR="00475F15">
              <w:t>creëren</w:t>
            </w:r>
            <w:r w:rsidR="002422AE">
              <w:t>?</w:t>
            </w:r>
          </w:p>
        </w:tc>
        <w:tc>
          <w:tcPr>
            <w:tcW w:w="3391" w:type="dxa"/>
          </w:tcPr>
          <w:p w14:paraId="027C3878"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67D32" w14:paraId="3A665C81"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768D3280" w14:textId="1F1D319E" w:rsidR="002422AE" w:rsidRDefault="002422AE" w:rsidP="005666F4">
            <w:r>
              <w:t>1</w:t>
            </w:r>
            <w:r w:rsidR="003671FD">
              <w:t>1</w:t>
            </w:r>
          </w:p>
        </w:tc>
        <w:tc>
          <w:tcPr>
            <w:tcW w:w="4460" w:type="dxa"/>
          </w:tcPr>
          <w:p w14:paraId="21D74ED0" w14:textId="452FEDD7" w:rsidR="002422AE" w:rsidRDefault="002422AE" w:rsidP="005666F4">
            <w:pPr>
              <w:cnfStyle w:val="000000000000" w:firstRow="0" w:lastRow="0" w:firstColumn="0" w:lastColumn="0" w:oddVBand="0" w:evenVBand="0" w:oddHBand="0" w:evenHBand="0" w:firstRowFirstColumn="0" w:firstRowLastColumn="0" w:lastRowFirstColumn="0" w:lastRowLastColumn="0"/>
            </w:pPr>
            <w:r>
              <w:t>Wat zijn de import/export mogelijkheden</w:t>
            </w:r>
            <w:r w:rsidR="00C04272">
              <w:t xml:space="preserve"> van uw applicatie</w:t>
            </w:r>
            <w:r>
              <w:t>?</w:t>
            </w:r>
          </w:p>
        </w:tc>
        <w:tc>
          <w:tcPr>
            <w:tcW w:w="3391" w:type="dxa"/>
          </w:tcPr>
          <w:p w14:paraId="5BF75435"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67D32" w14:paraId="49242057"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03F7A63F" w14:textId="69F9C24F" w:rsidR="002422AE" w:rsidRDefault="002422AE" w:rsidP="005666F4">
            <w:r>
              <w:t>1</w:t>
            </w:r>
            <w:r w:rsidR="003671FD">
              <w:t>2</w:t>
            </w:r>
          </w:p>
        </w:tc>
        <w:tc>
          <w:tcPr>
            <w:tcW w:w="4460" w:type="dxa"/>
          </w:tcPr>
          <w:p w14:paraId="7C674CF1" w14:textId="77777777" w:rsidR="00194563" w:rsidRDefault="002422AE" w:rsidP="005666F4">
            <w:pPr>
              <w:cnfStyle w:val="000000000000" w:firstRow="0" w:lastRow="0" w:firstColumn="0" w:lastColumn="0" w:oddVBand="0" w:evenVBand="0" w:oddHBand="0" w:evenHBand="0" w:firstRowFirstColumn="0" w:firstRowLastColumn="0" w:lastRowFirstColumn="0" w:lastRowLastColumn="0"/>
            </w:pPr>
            <w:r>
              <w:t xml:space="preserve">Wat behoort tot de standaard basisfunctionaliteiten </w:t>
            </w:r>
            <w:r w:rsidR="00475F15">
              <w:t>van uw applicatie</w:t>
            </w:r>
            <w:r w:rsidR="00194563">
              <w:t>?</w:t>
            </w:r>
          </w:p>
          <w:p w14:paraId="4EB16925" w14:textId="0C3C2B38" w:rsidR="002422AE" w:rsidRDefault="00194563" w:rsidP="005666F4">
            <w:pPr>
              <w:cnfStyle w:val="000000000000" w:firstRow="0" w:lastRow="0" w:firstColumn="0" w:lastColumn="0" w:oddVBand="0" w:evenVBand="0" w:oddHBand="0" w:evenHBand="0" w:firstRowFirstColumn="0" w:firstRowLastColumn="0" w:lastRowFirstColumn="0" w:lastRowLastColumn="0"/>
            </w:pPr>
            <w:r>
              <w:t>Z</w:t>
            </w:r>
            <w:r w:rsidR="002422AE">
              <w:t>ijn er ev</w:t>
            </w:r>
            <w:r>
              <w:t>entuele</w:t>
            </w:r>
            <w:r w:rsidR="002422AE">
              <w:t xml:space="preserve"> uitbreidingsmodules</w:t>
            </w:r>
            <w:r w:rsidR="00A258D0">
              <w:t>, en zo ja; wat bieden deze aan functionaliteit?</w:t>
            </w:r>
          </w:p>
        </w:tc>
        <w:tc>
          <w:tcPr>
            <w:tcW w:w="3391" w:type="dxa"/>
          </w:tcPr>
          <w:p w14:paraId="071B9B5E"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67D32" w14:paraId="6B6B7054"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09F9967B" w14:textId="78107953" w:rsidR="002422AE" w:rsidRDefault="002422AE" w:rsidP="005666F4">
            <w:r>
              <w:t>1</w:t>
            </w:r>
            <w:r w:rsidR="003671FD">
              <w:t>3</w:t>
            </w:r>
          </w:p>
        </w:tc>
        <w:tc>
          <w:tcPr>
            <w:tcW w:w="4460" w:type="dxa"/>
          </w:tcPr>
          <w:p w14:paraId="470E9D3D" w14:textId="7A57D6D9" w:rsidR="002422AE" w:rsidRDefault="003F4603" w:rsidP="005666F4">
            <w:pPr>
              <w:cnfStyle w:val="000000000000" w:firstRow="0" w:lastRow="0" w:firstColumn="0" w:lastColumn="0" w:oddVBand="0" w:evenVBand="0" w:oddHBand="0" w:evenHBand="0" w:firstRowFirstColumn="0" w:firstRowLastColumn="0" w:lastRowFirstColumn="0" w:lastRowLastColumn="0"/>
            </w:pPr>
            <w:r w:rsidRPr="003F4603">
              <w:t>Is het binnen uw applicatie mogelijk om KPI’s in relatie tot onderhoud vrij te definiëren?</w:t>
            </w:r>
          </w:p>
        </w:tc>
        <w:tc>
          <w:tcPr>
            <w:tcW w:w="3391" w:type="dxa"/>
          </w:tcPr>
          <w:p w14:paraId="16B2FB9D"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67D32" w14:paraId="0DCC201F"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13C12C7F" w14:textId="6B95EFE9" w:rsidR="002422AE" w:rsidRDefault="002422AE" w:rsidP="005666F4">
            <w:r>
              <w:lastRenderedPageBreak/>
              <w:t>1</w:t>
            </w:r>
            <w:r w:rsidR="003671FD">
              <w:t>4</w:t>
            </w:r>
          </w:p>
        </w:tc>
        <w:tc>
          <w:tcPr>
            <w:tcW w:w="4460" w:type="dxa"/>
          </w:tcPr>
          <w:p w14:paraId="74D4BFDA" w14:textId="21F6D4FE" w:rsidR="002422AE" w:rsidRDefault="002422AE" w:rsidP="005666F4">
            <w:pPr>
              <w:cnfStyle w:val="000000000000" w:firstRow="0" w:lastRow="0" w:firstColumn="0" w:lastColumn="0" w:oddVBand="0" w:evenVBand="0" w:oddHBand="0" w:evenHBand="0" w:firstRowFirstColumn="0" w:firstRowLastColumn="0" w:lastRowFirstColumn="0" w:lastRowLastColumn="0"/>
            </w:pPr>
            <w:r>
              <w:t xml:space="preserve">Beschikt </w:t>
            </w:r>
            <w:r w:rsidR="00F816CE">
              <w:t>uw</w:t>
            </w:r>
            <w:r>
              <w:t xml:space="preserve"> OHC </w:t>
            </w:r>
            <w:r w:rsidR="00F816CE">
              <w:t>applicatie</w:t>
            </w:r>
            <w:r>
              <w:t xml:space="preserve"> over </w:t>
            </w:r>
            <w:r w:rsidR="00F816CE">
              <w:t xml:space="preserve">mogelijkheden voor het vastleggen van </w:t>
            </w:r>
            <w:r>
              <w:t>reservedelen</w:t>
            </w:r>
            <w:r w:rsidR="00A572A0">
              <w:t>?</w:t>
            </w:r>
          </w:p>
        </w:tc>
        <w:tc>
          <w:tcPr>
            <w:tcW w:w="3391" w:type="dxa"/>
          </w:tcPr>
          <w:p w14:paraId="20D1057C"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67D32" w14:paraId="4D46F783"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6AF8EFF8" w14:textId="0F41506A" w:rsidR="002422AE" w:rsidRDefault="002422AE" w:rsidP="005666F4">
            <w:r>
              <w:t>1</w:t>
            </w:r>
            <w:r w:rsidR="003671FD">
              <w:t>5</w:t>
            </w:r>
          </w:p>
        </w:tc>
        <w:tc>
          <w:tcPr>
            <w:tcW w:w="4460" w:type="dxa"/>
          </w:tcPr>
          <w:p w14:paraId="6B1AEB76" w14:textId="57594272" w:rsidR="002422AE" w:rsidRDefault="002422AE" w:rsidP="005666F4">
            <w:pPr>
              <w:cnfStyle w:val="000000000000" w:firstRow="0" w:lastRow="0" w:firstColumn="0" w:lastColumn="0" w:oddVBand="0" w:evenVBand="0" w:oddHBand="0" w:evenHBand="0" w:firstRowFirstColumn="0" w:firstRowLastColumn="0" w:lastRowFirstColumn="0" w:lastRowLastColumn="0"/>
            </w:pPr>
            <w:r>
              <w:t xml:space="preserve">Beschikt </w:t>
            </w:r>
            <w:r w:rsidR="00F816CE">
              <w:t>uw</w:t>
            </w:r>
            <w:r>
              <w:t xml:space="preserve"> OHC </w:t>
            </w:r>
            <w:r w:rsidR="00F816CE">
              <w:t>applicatie</w:t>
            </w:r>
            <w:r>
              <w:t xml:space="preserve"> over een </w:t>
            </w:r>
            <w:r w:rsidR="001745CA">
              <w:t>“</w:t>
            </w:r>
            <w:r>
              <w:t>bibliotheekfunctie</w:t>
            </w:r>
            <w:r w:rsidR="001745CA">
              <w:t>”</w:t>
            </w:r>
            <w:r>
              <w:t xml:space="preserve"> b</w:t>
            </w:r>
            <w:r w:rsidR="001745CA">
              <w:t>ijv.</w:t>
            </w:r>
            <w:r>
              <w:t xml:space="preserve"> voor faalwijzen, middelen, materialen, personeel</w:t>
            </w:r>
            <w:r w:rsidR="00E26ECE">
              <w:t xml:space="preserve">? </w:t>
            </w:r>
            <w:r w:rsidR="00F82030">
              <w:t>Zo ja, k</w:t>
            </w:r>
            <w:r w:rsidR="00E26ECE">
              <w:t xml:space="preserve">unt u aangeven </w:t>
            </w:r>
            <w:r w:rsidR="00A572A0">
              <w:t xml:space="preserve">voor </w:t>
            </w:r>
            <w:r w:rsidR="00E26ECE">
              <w:t xml:space="preserve">welke </w:t>
            </w:r>
            <w:r w:rsidR="00A572A0">
              <w:t>gegevens</w:t>
            </w:r>
            <w:r w:rsidR="00F82030">
              <w:t xml:space="preserve"> </w:t>
            </w:r>
            <w:r w:rsidR="00A572A0">
              <w:t>binnen uw applicatie dit geldt?</w:t>
            </w:r>
          </w:p>
        </w:tc>
        <w:tc>
          <w:tcPr>
            <w:tcW w:w="3391" w:type="dxa"/>
          </w:tcPr>
          <w:p w14:paraId="02C7FD24"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675BB" w14:paraId="03DA203E"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6CE93C87" w14:textId="1430100D" w:rsidR="002675BB" w:rsidRDefault="00697584" w:rsidP="005666F4">
            <w:r>
              <w:t>1</w:t>
            </w:r>
            <w:r w:rsidR="003671FD">
              <w:t>6</w:t>
            </w:r>
          </w:p>
        </w:tc>
        <w:tc>
          <w:tcPr>
            <w:tcW w:w="4460" w:type="dxa"/>
          </w:tcPr>
          <w:p w14:paraId="4AC3FF01" w14:textId="1C119F51" w:rsidR="002675BB" w:rsidRPr="00A572A0" w:rsidRDefault="002675BB" w:rsidP="005666F4">
            <w:pPr>
              <w:cnfStyle w:val="000000000000" w:firstRow="0" w:lastRow="0" w:firstColumn="0" w:lastColumn="0" w:oddVBand="0" w:evenVBand="0" w:oddHBand="0" w:evenHBand="0" w:firstRowFirstColumn="0" w:firstRowLastColumn="0" w:lastRowFirstColumn="0" w:lastRowLastColumn="0"/>
              <w:rPr>
                <w:color w:val="FF0000"/>
              </w:rPr>
            </w:pPr>
            <w:r>
              <w:t>Kunnen wijzigingen in de bibliotheken automatisch worden doorgevoerd in de onderhoudsconcepten?</w:t>
            </w:r>
          </w:p>
        </w:tc>
        <w:tc>
          <w:tcPr>
            <w:tcW w:w="3391" w:type="dxa"/>
          </w:tcPr>
          <w:p w14:paraId="5C1A9BDC" w14:textId="77777777" w:rsidR="002675BB" w:rsidRDefault="002675BB" w:rsidP="005666F4">
            <w:pPr>
              <w:cnfStyle w:val="000000000000" w:firstRow="0" w:lastRow="0" w:firstColumn="0" w:lastColumn="0" w:oddVBand="0" w:evenVBand="0" w:oddHBand="0" w:evenHBand="0" w:firstRowFirstColumn="0" w:firstRowLastColumn="0" w:lastRowFirstColumn="0" w:lastRowLastColumn="0"/>
            </w:pPr>
          </w:p>
        </w:tc>
      </w:tr>
      <w:tr w:rsidR="00267D32" w14:paraId="57ECF69D"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36924797" w14:textId="62778A1C" w:rsidR="002422AE" w:rsidRDefault="002422AE" w:rsidP="005666F4">
            <w:r>
              <w:t>1</w:t>
            </w:r>
            <w:r w:rsidR="003671FD">
              <w:t>7</w:t>
            </w:r>
          </w:p>
        </w:tc>
        <w:tc>
          <w:tcPr>
            <w:tcW w:w="4460" w:type="dxa"/>
          </w:tcPr>
          <w:p w14:paraId="114EF864" w14:textId="77777777" w:rsidR="00884FFA" w:rsidRPr="005F4A2C" w:rsidRDefault="00C35B78" w:rsidP="005666F4">
            <w:pPr>
              <w:cnfStyle w:val="000000000000" w:firstRow="0" w:lastRow="0" w:firstColumn="0" w:lastColumn="0" w:oddVBand="0" w:evenVBand="0" w:oddHBand="0" w:evenHBand="0" w:firstRowFirstColumn="0" w:firstRowLastColumn="0" w:lastRowFirstColumn="0" w:lastRowLastColumn="0"/>
            </w:pPr>
            <w:r w:rsidRPr="005F4A2C">
              <w:t>Bestaan er binnen</w:t>
            </w:r>
            <w:r w:rsidR="00F82F1E" w:rsidRPr="005F4A2C">
              <w:t xml:space="preserve"> uw applicatie </w:t>
            </w:r>
            <w:r w:rsidRPr="005F4A2C">
              <w:t>mogelijkheden</w:t>
            </w:r>
            <w:r w:rsidR="00F82F1E" w:rsidRPr="005F4A2C">
              <w:t xml:space="preserve"> om verschillende </w:t>
            </w:r>
            <w:r w:rsidR="002547FB" w:rsidRPr="005F4A2C">
              <w:t>‘</w:t>
            </w:r>
            <w:proofErr w:type="spellStart"/>
            <w:r w:rsidR="002547FB" w:rsidRPr="005F4A2C">
              <w:t>what-if</w:t>
            </w:r>
            <w:proofErr w:type="spellEnd"/>
            <w:r w:rsidR="002547FB" w:rsidRPr="005F4A2C">
              <w:t xml:space="preserve">’ </w:t>
            </w:r>
            <w:r w:rsidR="00F82F1E" w:rsidRPr="005F4A2C">
              <w:t>scenario</w:t>
            </w:r>
            <w:r w:rsidR="002547FB" w:rsidRPr="005F4A2C">
              <w:t>’</w:t>
            </w:r>
            <w:r w:rsidR="00F82F1E" w:rsidRPr="005F4A2C">
              <w:t>s</w:t>
            </w:r>
            <w:r w:rsidR="002547FB" w:rsidRPr="005F4A2C">
              <w:t xml:space="preserve"> vast te leggen </w:t>
            </w:r>
            <w:r w:rsidR="00884FFA" w:rsidRPr="005F4A2C">
              <w:t>voor verdere analyse en besluitvorming?</w:t>
            </w:r>
          </w:p>
          <w:p w14:paraId="7FB6D430" w14:textId="4182DF70" w:rsidR="00884FFA" w:rsidRPr="005F4A2C" w:rsidRDefault="00884FFA" w:rsidP="005666F4">
            <w:pPr>
              <w:cnfStyle w:val="000000000000" w:firstRow="0" w:lastRow="0" w:firstColumn="0" w:lastColumn="0" w:oddVBand="0" w:evenVBand="0" w:oddHBand="0" w:evenHBand="0" w:firstRowFirstColumn="0" w:firstRowLastColumn="0" w:lastRowFirstColumn="0" w:lastRowLastColumn="0"/>
            </w:pPr>
          </w:p>
          <w:p w14:paraId="39D84B30" w14:textId="1F30B79B" w:rsidR="008F504A" w:rsidRPr="005F4A2C" w:rsidRDefault="009472FE" w:rsidP="005666F4">
            <w:pPr>
              <w:cnfStyle w:val="000000000000" w:firstRow="0" w:lastRow="0" w:firstColumn="0" w:lastColumn="0" w:oddVBand="0" w:evenVBand="0" w:oddHBand="0" w:evenHBand="0" w:firstRowFirstColumn="0" w:firstRowLastColumn="0" w:lastRowFirstColumn="0" w:lastRowLastColumn="0"/>
            </w:pPr>
            <w:r w:rsidRPr="005F4A2C">
              <w:t>Voorbeelden ‘</w:t>
            </w:r>
            <w:proofErr w:type="spellStart"/>
            <w:r w:rsidRPr="005F4A2C">
              <w:t>what-if</w:t>
            </w:r>
            <w:proofErr w:type="spellEnd"/>
            <w:r w:rsidRPr="005F4A2C">
              <w:t>’ scenario’s:</w:t>
            </w:r>
            <w:r w:rsidR="004A7790">
              <w:t xml:space="preserve"> inzichtelijk maken van </w:t>
            </w:r>
            <w:r w:rsidR="008F504A" w:rsidRPr="005F4A2C">
              <w:t>consequentie</w:t>
            </w:r>
            <w:r w:rsidR="006B6734">
              <w:t>s</w:t>
            </w:r>
            <w:r w:rsidR="008F504A" w:rsidRPr="005F4A2C">
              <w:t xml:space="preserve"> </w:t>
            </w:r>
            <w:r w:rsidR="006B6734">
              <w:t>bij</w:t>
            </w:r>
            <w:r w:rsidR="00205939" w:rsidRPr="005F4A2C">
              <w:t xml:space="preserve"> wijzigingen</w:t>
            </w:r>
            <w:r w:rsidR="008A419D" w:rsidRPr="005F4A2C">
              <w:t xml:space="preserve"> in</w:t>
            </w:r>
            <w:r w:rsidR="00205939" w:rsidRPr="005F4A2C">
              <w:t>;</w:t>
            </w:r>
          </w:p>
          <w:p w14:paraId="249011D4" w14:textId="769BF231" w:rsidR="009472FE" w:rsidRPr="005F4A2C" w:rsidRDefault="008A419D" w:rsidP="008F504A">
            <w:pPr>
              <w:pStyle w:val="Lijstalinea"/>
              <w:numPr>
                <w:ilvl w:val="0"/>
                <w:numId w:val="10"/>
              </w:numPr>
              <w:cnfStyle w:val="000000000000" w:firstRow="0" w:lastRow="0" w:firstColumn="0" w:lastColumn="0" w:oddVBand="0" w:evenVBand="0" w:oddHBand="0" w:evenHBand="0" w:firstRowFirstColumn="0" w:firstRowLastColumn="0" w:lastRowFirstColumn="0" w:lastRowLastColumn="0"/>
            </w:pPr>
            <w:r w:rsidRPr="005F4A2C">
              <w:t>O</w:t>
            </w:r>
            <w:r w:rsidR="00205939" w:rsidRPr="005F4A2C">
              <w:t>rganisatiedoelstellingen</w:t>
            </w:r>
            <w:r w:rsidRPr="005F4A2C">
              <w:t>;</w:t>
            </w:r>
          </w:p>
          <w:p w14:paraId="57A72F7F" w14:textId="2B00778C" w:rsidR="008A419D" w:rsidRPr="005F4A2C" w:rsidRDefault="006C19AF" w:rsidP="008F504A">
            <w:pPr>
              <w:pStyle w:val="Lijstalinea"/>
              <w:numPr>
                <w:ilvl w:val="0"/>
                <w:numId w:val="10"/>
              </w:numPr>
              <w:cnfStyle w:val="000000000000" w:firstRow="0" w:lastRow="0" w:firstColumn="0" w:lastColumn="0" w:oddVBand="0" w:evenVBand="0" w:oddHBand="0" w:evenHBand="0" w:firstRowFirstColumn="0" w:firstRowLastColumn="0" w:lastRowFirstColumn="0" w:lastRowLastColumn="0"/>
            </w:pPr>
            <w:r w:rsidRPr="005F4A2C">
              <w:t>Prestatie-eisen</w:t>
            </w:r>
            <w:r w:rsidR="006B6734">
              <w:t>;</w:t>
            </w:r>
          </w:p>
          <w:p w14:paraId="07DBBF7A" w14:textId="4BF6FF37" w:rsidR="006C19AF" w:rsidRPr="005F4A2C" w:rsidRDefault="006C19AF" w:rsidP="008F504A">
            <w:pPr>
              <w:pStyle w:val="Lijstalinea"/>
              <w:numPr>
                <w:ilvl w:val="0"/>
                <w:numId w:val="10"/>
              </w:numPr>
              <w:cnfStyle w:val="000000000000" w:firstRow="0" w:lastRow="0" w:firstColumn="0" w:lastColumn="0" w:oddVBand="0" w:evenVBand="0" w:oddHBand="0" w:evenHBand="0" w:firstRowFirstColumn="0" w:firstRowLastColumn="0" w:lastRowFirstColumn="0" w:lastRowLastColumn="0"/>
            </w:pPr>
            <w:r w:rsidRPr="005F4A2C">
              <w:t>Wet &amp; Regelgeving</w:t>
            </w:r>
            <w:r w:rsidR="006B6734">
              <w:t>;</w:t>
            </w:r>
          </w:p>
          <w:p w14:paraId="5538757D" w14:textId="77777777" w:rsidR="002422AE" w:rsidRPr="006B6734" w:rsidRDefault="007B0833" w:rsidP="005666F4">
            <w:pPr>
              <w:pStyle w:val="Lijstalinea"/>
              <w:numPr>
                <w:ilvl w:val="0"/>
                <w:numId w:val="10"/>
              </w:numPr>
              <w:cnfStyle w:val="000000000000" w:firstRow="0" w:lastRow="0" w:firstColumn="0" w:lastColumn="0" w:oddVBand="0" w:evenVBand="0" w:oddHBand="0" w:evenHBand="0" w:firstRowFirstColumn="0" w:firstRowLastColumn="0" w:lastRowFirstColumn="0" w:lastRowLastColumn="0"/>
            </w:pPr>
            <w:r w:rsidRPr="005F4A2C">
              <w:t>Res</w:t>
            </w:r>
            <w:r w:rsidRPr="006B6734">
              <w:t>tricties op budget e/o capaciteit</w:t>
            </w:r>
            <w:r w:rsidR="006B6734" w:rsidRPr="006B6734">
              <w:t>;</w:t>
            </w:r>
          </w:p>
          <w:p w14:paraId="24D14506" w14:textId="7AB92EE4" w:rsidR="006B6734" w:rsidRPr="005F4A2C" w:rsidRDefault="006B6734" w:rsidP="005666F4">
            <w:pPr>
              <w:pStyle w:val="Lijstalinea"/>
              <w:numPr>
                <w:ilvl w:val="0"/>
                <w:numId w:val="10"/>
              </w:numPr>
              <w:cnfStyle w:val="000000000000" w:firstRow="0" w:lastRow="0" w:firstColumn="0" w:lastColumn="0" w:oddVBand="0" w:evenVBand="0" w:oddHBand="0" w:evenHBand="0" w:firstRowFirstColumn="0" w:firstRowLastColumn="0" w:lastRowFirstColumn="0" w:lastRowLastColumn="0"/>
              <w:rPr>
                <w:color w:val="FF0000"/>
              </w:rPr>
            </w:pPr>
            <w:r w:rsidRPr="006B6734">
              <w:t>Etc.</w:t>
            </w:r>
          </w:p>
        </w:tc>
        <w:tc>
          <w:tcPr>
            <w:tcW w:w="3391" w:type="dxa"/>
          </w:tcPr>
          <w:p w14:paraId="0B51B081"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67D32" w14:paraId="5A82B5CA"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2B0FBEB3" w14:textId="0244D26B" w:rsidR="002422AE" w:rsidRDefault="002422AE" w:rsidP="005666F4">
            <w:r>
              <w:t>1</w:t>
            </w:r>
            <w:r w:rsidR="003671FD">
              <w:t>8</w:t>
            </w:r>
          </w:p>
        </w:tc>
        <w:tc>
          <w:tcPr>
            <w:tcW w:w="4460" w:type="dxa"/>
          </w:tcPr>
          <w:p w14:paraId="1613B531" w14:textId="21706C42" w:rsidR="002422AE" w:rsidRDefault="002422AE" w:rsidP="005666F4">
            <w:pPr>
              <w:cnfStyle w:val="000000000000" w:firstRow="0" w:lastRow="0" w:firstColumn="0" w:lastColumn="0" w:oddVBand="0" w:evenVBand="0" w:oddHBand="0" w:evenHBand="0" w:firstRowFirstColumn="0" w:firstRowLastColumn="0" w:lastRowFirstColumn="0" w:lastRowLastColumn="0"/>
            </w:pPr>
            <w:r>
              <w:t xml:space="preserve">Hoe </w:t>
            </w:r>
            <w:r w:rsidR="00697584">
              <w:t>gaat u</w:t>
            </w:r>
            <w:r>
              <w:t xml:space="preserve"> om met issues</w:t>
            </w:r>
            <w:r w:rsidR="005C3E9C">
              <w:t>/</w:t>
            </w:r>
            <w:r>
              <w:t>bugs en functionele uitbreidingen</w:t>
            </w:r>
            <w:r w:rsidR="005C3E9C">
              <w:t>?</w:t>
            </w:r>
          </w:p>
        </w:tc>
        <w:tc>
          <w:tcPr>
            <w:tcW w:w="3391" w:type="dxa"/>
          </w:tcPr>
          <w:p w14:paraId="0D1ADC51"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67D32" w14:paraId="11ED24CB"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6384E038" w14:textId="30FDA647" w:rsidR="002422AE" w:rsidRDefault="003671FD" w:rsidP="005666F4">
            <w:r>
              <w:t>19</w:t>
            </w:r>
          </w:p>
        </w:tc>
        <w:tc>
          <w:tcPr>
            <w:tcW w:w="4460" w:type="dxa"/>
          </w:tcPr>
          <w:p w14:paraId="7B9ABC60" w14:textId="2681314A" w:rsidR="002422AE" w:rsidRDefault="002422AE" w:rsidP="005666F4">
            <w:pPr>
              <w:cnfStyle w:val="000000000000" w:firstRow="0" w:lastRow="0" w:firstColumn="0" w:lastColumn="0" w:oddVBand="0" w:evenVBand="0" w:oddHBand="0" w:evenHBand="0" w:firstRowFirstColumn="0" w:firstRowLastColumn="0" w:lastRowFirstColumn="0" w:lastRowLastColumn="0"/>
            </w:pPr>
            <w:r>
              <w:t xml:space="preserve">Beschikt </w:t>
            </w:r>
            <w:r w:rsidR="005C3E9C">
              <w:t>uw</w:t>
            </w:r>
            <w:r>
              <w:t xml:space="preserve"> OHC </w:t>
            </w:r>
            <w:r w:rsidR="005C3E9C">
              <w:t>applicatie</w:t>
            </w:r>
            <w:r>
              <w:t xml:space="preserve"> over een ‘open database’</w:t>
            </w:r>
            <w:r w:rsidR="005C3E9C">
              <w:t>?</w:t>
            </w:r>
          </w:p>
        </w:tc>
        <w:tc>
          <w:tcPr>
            <w:tcW w:w="3391" w:type="dxa"/>
          </w:tcPr>
          <w:p w14:paraId="7A39AEA0" w14:textId="77777777" w:rsidR="002422AE" w:rsidRDefault="002422AE" w:rsidP="005666F4">
            <w:pPr>
              <w:cnfStyle w:val="000000000000" w:firstRow="0" w:lastRow="0" w:firstColumn="0" w:lastColumn="0" w:oddVBand="0" w:evenVBand="0" w:oddHBand="0" w:evenHBand="0" w:firstRowFirstColumn="0" w:firstRowLastColumn="0" w:lastRowFirstColumn="0" w:lastRowLastColumn="0"/>
            </w:pPr>
          </w:p>
        </w:tc>
      </w:tr>
      <w:tr w:rsidR="002D3333" w14:paraId="1CD0810E"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28AD30B5" w14:textId="02F3E2E8" w:rsidR="002D3333" w:rsidRDefault="00CA1C96" w:rsidP="005666F4">
            <w:r>
              <w:t>2</w:t>
            </w:r>
            <w:r w:rsidR="003671FD">
              <w:t>0</w:t>
            </w:r>
          </w:p>
        </w:tc>
        <w:tc>
          <w:tcPr>
            <w:tcW w:w="4460" w:type="dxa"/>
          </w:tcPr>
          <w:p w14:paraId="17325943" w14:textId="01DB3CEF" w:rsidR="002D3333" w:rsidRPr="0085162A" w:rsidRDefault="0085162A" w:rsidP="005666F4">
            <w:pPr>
              <w:cnfStyle w:val="000000000000" w:firstRow="0" w:lastRow="0" w:firstColumn="0" w:lastColumn="0" w:oddVBand="0" w:evenVBand="0" w:oddHBand="0" w:evenHBand="0" w:firstRowFirstColumn="0" w:firstRowLastColumn="0" w:lastRowFirstColumn="0" w:lastRowLastColumn="0"/>
              <w:rPr>
                <w:rFonts w:eastAsia="Verdana"/>
                <w:szCs w:val="18"/>
              </w:rPr>
            </w:pPr>
            <w:r>
              <w:rPr>
                <w:rFonts w:eastAsia="Verdana"/>
                <w:szCs w:val="18"/>
              </w:rPr>
              <w:t>In welke branche(s) zijn uw bestaande klanten (gebruikers van uw OHC-applicatie) actief?</w:t>
            </w:r>
          </w:p>
        </w:tc>
        <w:tc>
          <w:tcPr>
            <w:tcW w:w="3391" w:type="dxa"/>
          </w:tcPr>
          <w:p w14:paraId="01971A16" w14:textId="77777777" w:rsidR="002D3333" w:rsidRDefault="002D3333" w:rsidP="005666F4">
            <w:pPr>
              <w:cnfStyle w:val="000000000000" w:firstRow="0" w:lastRow="0" w:firstColumn="0" w:lastColumn="0" w:oddVBand="0" w:evenVBand="0" w:oddHBand="0" w:evenHBand="0" w:firstRowFirstColumn="0" w:firstRowLastColumn="0" w:lastRowFirstColumn="0" w:lastRowLastColumn="0"/>
            </w:pPr>
          </w:p>
        </w:tc>
      </w:tr>
      <w:tr w:rsidR="002D3333" w14:paraId="310FB4AC"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05F3BF5F" w14:textId="06F233ED" w:rsidR="002D3333" w:rsidRDefault="00CA1C96" w:rsidP="005666F4">
            <w:r>
              <w:t>2</w:t>
            </w:r>
            <w:r w:rsidR="003671FD">
              <w:t>1</w:t>
            </w:r>
          </w:p>
        </w:tc>
        <w:tc>
          <w:tcPr>
            <w:tcW w:w="4460" w:type="dxa"/>
          </w:tcPr>
          <w:p w14:paraId="730150D9" w14:textId="2E95D7D9" w:rsidR="002D3333" w:rsidRPr="0085162A" w:rsidRDefault="0085162A" w:rsidP="005666F4">
            <w:pPr>
              <w:cnfStyle w:val="000000000000" w:firstRow="0" w:lastRow="0" w:firstColumn="0" w:lastColumn="0" w:oddVBand="0" w:evenVBand="0" w:oddHBand="0" w:evenHBand="0" w:firstRowFirstColumn="0" w:firstRowLastColumn="0" w:lastRowFirstColumn="0" w:lastRowLastColumn="0"/>
              <w:rPr>
                <w:rFonts w:eastAsia="Verdana"/>
                <w:szCs w:val="18"/>
              </w:rPr>
            </w:pPr>
            <w:r>
              <w:rPr>
                <w:rFonts w:eastAsia="Verdana"/>
                <w:szCs w:val="18"/>
              </w:rPr>
              <w:t>Zijn er waterschappen die actief gebruik maken van uw OHC-applicatie?</w:t>
            </w:r>
          </w:p>
        </w:tc>
        <w:tc>
          <w:tcPr>
            <w:tcW w:w="3391" w:type="dxa"/>
          </w:tcPr>
          <w:p w14:paraId="14879945" w14:textId="77777777" w:rsidR="002D3333" w:rsidRDefault="002D3333" w:rsidP="005666F4">
            <w:pPr>
              <w:cnfStyle w:val="000000000000" w:firstRow="0" w:lastRow="0" w:firstColumn="0" w:lastColumn="0" w:oddVBand="0" w:evenVBand="0" w:oddHBand="0" w:evenHBand="0" w:firstRowFirstColumn="0" w:firstRowLastColumn="0" w:lastRowFirstColumn="0" w:lastRowLastColumn="0"/>
            </w:pPr>
          </w:p>
        </w:tc>
      </w:tr>
      <w:tr w:rsidR="002D3333" w14:paraId="0353BA3D"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429304B3" w14:textId="766AEA82" w:rsidR="002D3333" w:rsidRDefault="00CA1C96" w:rsidP="005666F4">
            <w:r>
              <w:t>2</w:t>
            </w:r>
            <w:r w:rsidR="003671FD">
              <w:t>2</w:t>
            </w:r>
          </w:p>
        </w:tc>
        <w:tc>
          <w:tcPr>
            <w:tcW w:w="4460" w:type="dxa"/>
          </w:tcPr>
          <w:p w14:paraId="1D28152E" w14:textId="33C73032" w:rsidR="002D3333" w:rsidRPr="0085162A" w:rsidRDefault="0085162A" w:rsidP="005666F4">
            <w:pPr>
              <w:cnfStyle w:val="000000000000" w:firstRow="0" w:lastRow="0" w:firstColumn="0" w:lastColumn="0" w:oddVBand="0" w:evenVBand="0" w:oddHBand="0" w:evenHBand="0" w:firstRowFirstColumn="0" w:firstRowLastColumn="0" w:lastRowFirstColumn="0" w:lastRowLastColumn="0"/>
              <w:rPr>
                <w:rFonts w:eastAsia="Verdana"/>
                <w:szCs w:val="18"/>
              </w:rPr>
            </w:pPr>
            <w:r>
              <w:rPr>
                <w:rFonts w:eastAsia="Verdana"/>
                <w:szCs w:val="18"/>
              </w:rPr>
              <w:t>Kunt u de range aangeven van de aanschafkosten (excl. BTW) van uw applicatie?</w:t>
            </w:r>
          </w:p>
        </w:tc>
        <w:tc>
          <w:tcPr>
            <w:tcW w:w="3391" w:type="dxa"/>
          </w:tcPr>
          <w:p w14:paraId="25C14A7F" w14:textId="77777777" w:rsidR="002D3333" w:rsidRDefault="002D3333" w:rsidP="005666F4">
            <w:pPr>
              <w:cnfStyle w:val="000000000000" w:firstRow="0" w:lastRow="0" w:firstColumn="0" w:lastColumn="0" w:oddVBand="0" w:evenVBand="0" w:oddHBand="0" w:evenHBand="0" w:firstRowFirstColumn="0" w:firstRowLastColumn="0" w:lastRowFirstColumn="0" w:lastRowLastColumn="0"/>
            </w:pPr>
          </w:p>
        </w:tc>
      </w:tr>
      <w:tr w:rsidR="002D3333" w14:paraId="1D95FE21"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3E1C704E" w14:textId="46589CB6" w:rsidR="002D3333" w:rsidRDefault="00CA1C96" w:rsidP="005666F4">
            <w:r>
              <w:t>2</w:t>
            </w:r>
            <w:r w:rsidR="003671FD">
              <w:t>3</w:t>
            </w:r>
          </w:p>
        </w:tc>
        <w:tc>
          <w:tcPr>
            <w:tcW w:w="4460" w:type="dxa"/>
          </w:tcPr>
          <w:p w14:paraId="640D3861" w14:textId="05A3D4D0" w:rsidR="002D3333" w:rsidRPr="0085162A" w:rsidRDefault="0085162A" w:rsidP="005666F4">
            <w:pPr>
              <w:cnfStyle w:val="000000000000" w:firstRow="0" w:lastRow="0" w:firstColumn="0" w:lastColumn="0" w:oddVBand="0" w:evenVBand="0" w:oddHBand="0" w:evenHBand="0" w:firstRowFirstColumn="0" w:firstRowLastColumn="0" w:lastRowFirstColumn="0" w:lastRowLastColumn="0"/>
              <w:rPr>
                <w:rFonts w:eastAsia="Verdana"/>
                <w:szCs w:val="18"/>
              </w:rPr>
            </w:pPr>
            <w:r>
              <w:rPr>
                <w:rFonts w:eastAsia="Verdana"/>
                <w:szCs w:val="18"/>
              </w:rPr>
              <w:t>Kunt u de range aangeven van de gemiddelde implementatiekosten (excl. BTW) van uw applicatie?</w:t>
            </w:r>
          </w:p>
        </w:tc>
        <w:tc>
          <w:tcPr>
            <w:tcW w:w="3391" w:type="dxa"/>
          </w:tcPr>
          <w:p w14:paraId="6A38BC20" w14:textId="77777777" w:rsidR="002D3333" w:rsidRDefault="002D3333" w:rsidP="005666F4">
            <w:pPr>
              <w:cnfStyle w:val="000000000000" w:firstRow="0" w:lastRow="0" w:firstColumn="0" w:lastColumn="0" w:oddVBand="0" w:evenVBand="0" w:oddHBand="0" w:evenHBand="0" w:firstRowFirstColumn="0" w:firstRowLastColumn="0" w:lastRowFirstColumn="0" w:lastRowLastColumn="0"/>
            </w:pPr>
          </w:p>
        </w:tc>
      </w:tr>
      <w:tr w:rsidR="002D3333" w14:paraId="0E737F37"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1E42FE0C" w14:textId="7856C516" w:rsidR="002D3333" w:rsidRDefault="00CA1C96" w:rsidP="005666F4">
            <w:r>
              <w:t>2</w:t>
            </w:r>
            <w:r w:rsidR="003671FD">
              <w:t>4</w:t>
            </w:r>
          </w:p>
        </w:tc>
        <w:tc>
          <w:tcPr>
            <w:tcW w:w="4460" w:type="dxa"/>
          </w:tcPr>
          <w:p w14:paraId="0B18E5D5" w14:textId="699F0BC5" w:rsidR="002D3333" w:rsidRPr="0085162A" w:rsidRDefault="0085162A" w:rsidP="005666F4">
            <w:pPr>
              <w:cnfStyle w:val="000000000000" w:firstRow="0" w:lastRow="0" w:firstColumn="0" w:lastColumn="0" w:oddVBand="0" w:evenVBand="0" w:oddHBand="0" w:evenHBand="0" w:firstRowFirstColumn="0" w:firstRowLastColumn="0" w:lastRowFirstColumn="0" w:lastRowLastColumn="0"/>
              <w:rPr>
                <w:rFonts w:eastAsia="Verdana"/>
                <w:szCs w:val="18"/>
              </w:rPr>
            </w:pPr>
            <w:r>
              <w:rPr>
                <w:rFonts w:eastAsia="Verdana"/>
                <w:szCs w:val="18"/>
              </w:rPr>
              <w:t xml:space="preserve">Kunt u de range aangeven van de jaarlijkse </w:t>
            </w:r>
            <w:r w:rsidR="002B5336">
              <w:rPr>
                <w:rFonts w:eastAsia="Verdana"/>
                <w:szCs w:val="18"/>
              </w:rPr>
              <w:t>licentie-/</w:t>
            </w:r>
            <w:r>
              <w:rPr>
                <w:rFonts w:eastAsia="Verdana"/>
                <w:szCs w:val="18"/>
              </w:rPr>
              <w:t>onderhoudskosten (excl. BTW) van uw applicatie?</w:t>
            </w:r>
          </w:p>
        </w:tc>
        <w:tc>
          <w:tcPr>
            <w:tcW w:w="3391" w:type="dxa"/>
          </w:tcPr>
          <w:p w14:paraId="5535DD31" w14:textId="77777777" w:rsidR="002D3333" w:rsidRDefault="002D3333" w:rsidP="005666F4">
            <w:pPr>
              <w:cnfStyle w:val="000000000000" w:firstRow="0" w:lastRow="0" w:firstColumn="0" w:lastColumn="0" w:oddVBand="0" w:evenVBand="0" w:oddHBand="0" w:evenHBand="0" w:firstRowFirstColumn="0" w:firstRowLastColumn="0" w:lastRowFirstColumn="0" w:lastRowLastColumn="0"/>
            </w:pPr>
          </w:p>
        </w:tc>
      </w:tr>
      <w:tr w:rsidR="0085162A" w14:paraId="0A9E46A3"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6C8079BC" w14:textId="60EDE384" w:rsidR="0085162A" w:rsidRDefault="00CA1C96" w:rsidP="005666F4">
            <w:r>
              <w:t>2</w:t>
            </w:r>
            <w:r w:rsidR="003671FD">
              <w:t>5</w:t>
            </w:r>
          </w:p>
        </w:tc>
        <w:tc>
          <w:tcPr>
            <w:tcW w:w="4460" w:type="dxa"/>
          </w:tcPr>
          <w:p w14:paraId="17CB14FD" w14:textId="144F4CC9" w:rsidR="0085162A" w:rsidRDefault="0085162A" w:rsidP="005666F4">
            <w:pPr>
              <w:cnfStyle w:val="000000000000" w:firstRow="0" w:lastRow="0" w:firstColumn="0" w:lastColumn="0" w:oddVBand="0" w:evenVBand="0" w:oddHBand="0" w:evenHBand="0" w:firstRowFirstColumn="0" w:firstRowLastColumn="0" w:lastRowFirstColumn="0" w:lastRowLastColumn="0"/>
              <w:rPr>
                <w:rFonts w:eastAsia="Verdana"/>
                <w:szCs w:val="18"/>
              </w:rPr>
            </w:pPr>
            <w:r>
              <w:rPr>
                <w:rFonts w:eastAsia="Verdana"/>
                <w:szCs w:val="18"/>
              </w:rPr>
              <w:t>Wat is de gemiddelde doorlooptijd van de implementatie van uw applicatie?</w:t>
            </w:r>
          </w:p>
        </w:tc>
        <w:tc>
          <w:tcPr>
            <w:tcW w:w="3391" w:type="dxa"/>
          </w:tcPr>
          <w:p w14:paraId="64F0F2C4" w14:textId="77777777" w:rsidR="0085162A" w:rsidRDefault="0085162A" w:rsidP="005666F4">
            <w:pPr>
              <w:cnfStyle w:val="000000000000" w:firstRow="0" w:lastRow="0" w:firstColumn="0" w:lastColumn="0" w:oddVBand="0" w:evenVBand="0" w:oddHBand="0" w:evenHBand="0" w:firstRowFirstColumn="0" w:firstRowLastColumn="0" w:lastRowFirstColumn="0" w:lastRowLastColumn="0"/>
            </w:pPr>
          </w:p>
        </w:tc>
      </w:tr>
      <w:tr w:rsidR="00454372" w14:paraId="281D6E52" w14:textId="77777777" w:rsidTr="00697584">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66832C7E" w14:textId="662A56D7" w:rsidR="00454372" w:rsidRPr="00175D71" w:rsidRDefault="00175D71" w:rsidP="005666F4">
            <w:r w:rsidRPr="00175D71">
              <w:t>2</w:t>
            </w:r>
            <w:r w:rsidR="003671FD">
              <w:t>6</w:t>
            </w:r>
          </w:p>
          <w:p w14:paraId="09093B94" w14:textId="0D99F61B" w:rsidR="00175D71" w:rsidRPr="00175D71" w:rsidRDefault="00175D71" w:rsidP="00175D71"/>
        </w:tc>
        <w:tc>
          <w:tcPr>
            <w:tcW w:w="4460" w:type="dxa"/>
          </w:tcPr>
          <w:p w14:paraId="7E63DF92" w14:textId="77777777" w:rsidR="00454372" w:rsidRDefault="00454372" w:rsidP="00454372">
            <w:pPr>
              <w:pStyle w:val="Default"/>
              <w:spacing w:line="240" w:lineRule="auto"/>
              <w:cnfStyle w:val="000000000000" w:firstRow="0" w:lastRow="0" w:firstColumn="0" w:lastColumn="0" w:oddVBand="0" w:evenVBand="0" w:oddHBand="0" w:evenHBand="0" w:firstRowFirstColumn="0" w:firstRowLastColumn="0" w:lastRowFirstColumn="0" w:lastRowLastColumn="0"/>
              <w:rPr>
                <w:rFonts w:eastAsia="Verdana"/>
                <w:b/>
                <w:bCs/>
                <w:sz w:val="18"/>
                <w:szCs w:val="18"/>
              </w:rPr>
            </w:pPr>
            <w:r w:rsidRPr="3FDA25C1">
              <w:rPr>
                <w:rFonts w:eastAsia="Verdana"/>
                <w:sz w:val="18"/>
                <w:szCs w:val="18"/>
              </w:rPr>
              <w:t xml:space="preserve">Om een goede partij te selecteren overweegt WSHD te werken met geschiktheidseisen en selectiecriteria. </w:t>
            </w:r>
          </w:p>
          <w:p w14:paraId="5884DE2C" w14:textId="77777777" w:rsidR="00454372" w:rsidRDefault="00454372" w:rsidP="00454372">
            <w:pPr>
              <w:pStyle w:val="Default"/>
              <w:spacing w:line="240" w:lineRule="auto"/>
              <w:cnfStyle w:val="000000000000" w:firstRow="0" w:lastRow="0" w:firstColumn="0" w:lastColumn="0" w:oddVBand="0" w:evenVBand="0" w:oddHBand="0" w:evenHBand="0" w:firstRowFirstColumn="0" w:firstRowLastColumn="0" w:lastRowFirstColumn="0" w:lastRowLastColumn="0"/>
              <w:rPr>
                <w:rFonts w:eastAsia="Verdana"/>
                <w:b/>
                <w:bCs/>
                <w:sz w:val="18"/>
                <w:szCs w:val="18"/>
              </w:rPr>
            </w:pPr>
            <w:r w:rsidRPr="3FDA25C1">
              <w:rPr>
                <w:rFonts w:eastAsia="Verdana"/>
                <w:sz w:val="18"/>
                <w:szCs w:val="18"/>
              </w:rPr>
              <w:t xml:space="preserve">A Welke Geschiktheidseisen leiden volgens u tot een goede partij? </w:t>
            </w:r>
          </w:p>
          <w:p w14:paraId="423F4FB8" w14:textId="7C4C1AD1" w:rsidR="00454372" w:rsidRDefault="00454372" w:rsidP="00454372">
            <w:pPr>
              <w:cnfStyle w:val="000000000000" w:firstRow="0" w:lastRow="0" w:firstColumn="0" w:lastColumn="0" w:oddVBand="0" w:evenVBand="0" w:oddHBand="0" w:evenHBand="0" w:firstRowFirstColumn="0" w:firstRowLastColumn="0" w:lastRowFirstColumn="0" w:lastRowLastColumn="0"/>
              <w:rPr>
                <w:rFonts w:eastAsia="Verdana"/>
                <w:szCs w:val="18"/>
              </w:rPr>
            </w:pPr>
            <w:r w:rsidRPr="3FDA25C1">
              <w:rPr>
                <w:rFonts w:eastAsia="Verdana" w:cs="Verdana"/>
                <w:color w:val="000000" w:themeColor="text1"/>
                <w:szCs w:val="18"/>
              </w:rPr>
              <w:t>B Welke Selectiecriteria leiden volgens u tot een goede partij?</w:t>
            </w:r>
          </w:p>
        </w:tc>
        <w:tc>
          <w:tcPr>
            <w:tcW w:w="3391" w:type="dxa"/>
          </w:tcPr>
          <w:p w14:paraId="11E20D1B" w14:textId="77777777" w:rsidR="00454372" w:rsidRDefault="00454372" w:rsidP="005666F4">
            <w:pPr>
              <w:cnfStyle w:val="000000000000" w:firstRow="0" w:lastRow="0" w:firstColumn="0" w:lastColumn="0" w:oddVBand="0" w:evenVBand="0" w:oddHBand="0" w:evenHBand="0" w:firstRowFirstColumn="0" w:firstRowLastColumn="0" w:lastRowFirstColumn="0" w:lastRowLastColumn="0"/>
            </w:pPr>
          </w:p>
        </w:tc>
      </w:tr>
      <w:tr w:rsidR="00454372" w14:paraId="046775B8" w14:textId="77777777" w:rsidTr="00AD1AEC">
        <w:trPr>
          <w:trHeight w:val="70"/>
        </w:trPr>
        <w:tc>
          <w:tcPr>
            <w:cnfStyle w:val="001000000000" w:firstRow="0" w:lastRow="0" w:firstColumn="1" w:lastColumn="0" w:oddVBand="0" w:evenVBand="0" w:oddHBand="0" w:evenHBand="0" w:firstRowFirstColumn="0" w:firstRowLastColumn="0" w:lastRowFirstColumn="0" w:lastRowLastColumn="0"/>
            <w:tcW w:w="1165" w:type="dxa"/>
            <w:shd w:val="clear" w:color="auto" w:fill="auto"/>
          </w:tcPr>
          <w:p w14:paraId="4FD8FD4B" w14:textId="77777777" w:rsidR="00454372" w:rsidRDefault="00175D71" w:rsidP="005666F4">
            <w:r>
              <w:t>2</w:t>
            </w:r>
            <w:r w:rsidR="003671FD">
              <w:t>7</w:t>
            </w:r>
          </w:p>
        </w:tc>
        <w:tc>
          <w:tcPr>
            <w:tcW w:w="4460" w:type="dxa"/>
          </w:tcPr>
          <w:p w14:paraId="527A09FA" w14:textId="7E2A1670" w:rsidR="00454372" w:rsidRPr="00454372" w:rsidRDefault="00454372" w:rsidP="00454372">
            <w:pPr>
              <w:pStyle w:val="Default"/>
              <w:spacing w:line="240" w:lineRule="auto"/>
              <w:cnfStyle w:val="000000000000" w:firstRow="0" w:lastRow="0" w:firstColumn="0" w:lastColumn="0" w:oddVBand="0" w:evenVBand="0" w:oddHBand="0" w:evenHBand="0" w:firstRowFirstColumn="0" w:firstRowLastColumn="0" w:lastRowFirstColumn="0" w:lastRowLastColumn="0"/>
              <w:rPr>
                <w:rFonts w:eastAsia="Verdana"/>
                <w:b/>
                <w:bCs/>
                <w:sz w:val="18"/>
                <w:szCs w:val="18"/>
              </w:rPr>
            </w:pPr>
            <w:r w:rsidRPr="3FDA25C1">
              <w:rPr>
                <w:rFonts w:eastAsia="Verdana"/>
                <w:sz w:val="18"/>
                <w:szCs w:val="18"/>
              </w:rPr>
              <w:t xml:space="preserve">Op welke gunningscriteria kunnen marktpartijen zich onderscheiden van andere partijen? </w:t>
            </w:r>
          </w:p>
        </w:tc>
        <w:tc>
          <w:tcPr>
            <w:tcW w:w="3391" w:type="dxa"/>
          </w:tcPr>
          <w:p w14:paraId="2EDD8C98" w14:textId="77777777" w:rsidR="00454372" w:rsidRDefault="00454372" w:rsidP="005666F4">
            <w:pPr>
              <w:cnfStyle w:val="000000000000" w:firstRow="0" w:lastRow="0" w:firstColumn="0" w:lastColumn="0" w:oddVBand="0" w:evenVBand="0" w:oddHBand="0" w:evenHBand="0" w:firstRowFirstColumn="0" w:firstRowLastColumn="0" w:lastRowFirstColumn="0" w:lastRowLastColumn="0"/>
            </w:pPr>
          </w:p>
        </w:tc>
      </w:tr>
    </w:tbl>
    <w:p w14:paraId="44EAC457" w14:textId="7D7B0CF3" w:rsidR="002422AE" w:rsidRDefault="002422AE" w:rsidP="008F58C5"/>
    <w:sectPr w:rsidR="002422AE" w:rsidSect="008F58C5">
      <w:headerReference w:type="default" r:id="rId16"/>
      <w:pgSz w:w="11906" w:h="16838"/>
      <w:pgMar w:top="1134" w:right="1440" w:bottom="1440" w:left="1440" w:header="708"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B3AD2" w14:textId="77777777" w:rsidR="005666F4" w:rsidRDefault="005666F4" w:rsidP="00801220">
      <w:pPr>
        <w:spacing w:line="240" w:lineRule="auto"/>
      </w:pPr>
      <w:r>
        <w:separator/>
      </w:r>
    </w:p>
  </w:endnote>
  <w:endnote w:type="continuationSeparator" w:id="0">
    <w:p w14:paraId="7BB06A7B" w14:textId="77777777" w:rsidR="005666F4" w:rsidRDefault="005666F4" w:rsidP="00801220">
      <w:pPr>
        <w:spacing w:line="240" w:lineRule="auto"/>
      </w:pPr>
      <w:r>
        <w:continuationSeparator/>
      </w:r>
    </w:p>
  </w:endnote>
  <w:endnote w:type="continuationNotice" w:id="1">
    <w:p w14:paraId="12E0D88F" w14:textId="77777777" w:rsidR="005666F4" w:rsidRDefault="005666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953942"/>
      <w:docPartObj>
        <w:docPartGallery w:val="Page Numbers (Bottom of Page)"/>
        <w:docPartUnique/>
      </w:docPartObj>
    </w:sdtPr>
    <w:sdtEndPr/>
    <w:sdtContent>
      <w:sdt>
        <w:sdtPr>
          <w:id w:val="-1769616900"/>
          <w:docPartObj>
            <w:docPartGallery w:val="Page Numbers (Top of Page)"/>
            <w:docPartUnique/>
          </w:docPartObj>
        </w:sdtPr>
        <w:sdtEndPr/>
        <w:sdtContent>
          <w:p w14:paraId="684D1652" w14:textId="20D9F956" w:rsidR="0028595B" w:rsidRDefault="0028595B" w:rsidP="008F58C5">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C5075" w14:textId="77777777" w:rsidR="005666F4" w:rsidRDefault="005666F4" w:rsidP="00801220">
      <w:pPr>
        <w:spacing w:line="240" w:lineRule="auto"/>
      </w:pPr>
      <w:r>
        <w:separator/>
      </w:r>
    </w:p>
  </w:footnote>
  <w:footnote w:type="continuationSeparator" w:id="0">
    <w:p w14:paraId="33CCA7F3" w14:textId="77777777" w:rsidR="005666F4" w:rsidRDefault="005666F4" w:rsidP="00801220">
      <w:pPr>
        <w:spacing w:line="240" w:lineRule="auto"/>
      </w:pPr>
      <w:r>
        <w:continuationSeparator/>
      </w:r>
    </w:p>
  </w:footnote>
  <w:footnote w:type="continuationNotice" w:id="1">
    <w:p w14:paraId="2759CB76" w14:textId="77777777" w:rsidR="005666F4" w:rsidRDefault="005666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F240" w14:textId="2C6D5A09" w:rsidR="0028595B" w:rsidRPr="00801220" w:rsidRDefault="0028595B">
    <w:pPr>
      <w:pStyle w:val="Koptekst"/>
      <w:rPr>
        <w:sz w:val="16"/>
        <w:szCs w:val="16"/>
      </w:rPr>
    </w:pPr>
    <w:r>
      <w:rPr>
        <w:noProof/>
      </w:rPr>
      <w:drawing>
        <wp:anchor distT="0" distB="0" distL="114300" distR="114300" simplePos="0" relativeHeight="251658241" behindDoc="1" locked="0" layoutInCell="1" allowOverlap="1" wp14:anchorId="3118BF6B" wp14:editId="2DB5EF06">
          <wp:simplePos x="0" y="0"/>
          <wp:positionH relativeFrom="margin">
            <wp:posOffset>5215738</wp:posOffset>
          </wp:positionH>
          <wp:positionV relativeFrom="paragraph">
            <wp:posOffset>-176098</wp:posOffset>
          </wp:positionV>
          <wp:extent cx="596265" cy="1236345"/>
          <wp:effectExtent l="0" t="0" r="0" b="1905"/>
          <wp:wrapTight wrapText="bothSides">
            <wp:wrapPolygon edited="0">
              <wp:start x="0" y="0"/>
              <wp:lineTo x="0" y="21300"/>
              <wp:lineTo x="20703" y="21300"/>
              <wp:lineTo x="20703" y="0"/>
              <wp:lineTo x="0" y="0"/>
            </wp:wrapPolygon>
          </wp:wrapTight>
          <wp:docPr id="2" name="Afbeelding 2"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20">
      <w:rPr>
        <w:sz w:val="16"/>
        <w:szCs w:val="16"/>
      </w:rPr>
      <w:t>Waterschap Hollandse Delta</w:t>
    </w:r>
    <w:r w:rsidRPr="00C91A5E">
      <w:rPr>
        <w:noProof/>
      </w:rPr>
      <w:t xml:space="preserve"> </w:t>
    </w:r>
  </w:p>
  <w:p w14:paraId="0DAC45BD" w14:textId="5195C58D" w:rsidR="0028595B" w:rsidRPr="00801220" w:rsidRDefault="0028595B">
    <w:pPr>
      <w:pStyle w:val="Koptekst"/>
      <w:rPr>
        <w:sz w:val="16"/>
        <w:szCs w:val="16"/>
      </w:rPr>
    </w:pPr>
    <w:r w:rsidRPr="00801220">
      <w:rPr>
        <w:sz w:val="16"/>
        <w:szCs w:val="16"/>
      </w:rPr>
      <w:t xml:space="preserve">Marktconsultatie </w:t>
    </w:r>
    <w:r w:rsidRPr="00474CDB">
      <w:rPr>
        <w:sz w:val="16"/>
        <w:szCs w:val="16"/>
      </w:rPr>
      <w:t>&lt;</w:t>
    </w:r>
    <w:r w:rsidR="00E321A3" w:rsidRPr="00474CDB">
      <w:rPr>
        <w:sz w:val="16"/>
        <w:szCs w:val="16"/>
      </w:rPr>
      <w:t>Onderhoudsconcepten(OHC)-applicatie</w:t>
    </w:r>
    <w:r w:rsidRPr="00474CDB">
      <w:rPr>
        <w:sz w:val="16"/>
        <w:szCs w:val="16"/>
      </w:rPr>
      <w:t>&gt;</w:t>
    </w:r>
  </w:p>
  <w:p w14:paraId="24FC17E3" w14:textId="6B31C9BE" w:rsidR="0028595B" w:rsidRDefault="0028595B">
    <w:pPr>
      <w:pStyle w:val="Koptekst"/>
    </w:pPr>
  </w:p>
  <w:p w14:paraId="762D2A17" w14:textId="77777777" w:rsidR="0028595B" w:rsidRDefault="0028595B">
    <w:pPr>
      <w:pStyle w:val="Koptekst"/>
    </w:pPr>
  </w:p>
  <w:p w14:paraId="3DB4B143" w14:textId="77777777" w:rsidR="0028595B" w:rsidRDefault="0028595B">
    <w:pPr>
      <w:pStyle w:val="Koptekst"/>
    </w:pPr>
  </w:p>
  <w:p w14:paraId="58012963" w14:textId="77777777" w:rsidR="0028595B" w:rsidRDefault="0028595B">
    <w:pPr>
      <w:pStyle w:val="Koptekst"/>
    </w:pPr>
  </w:p>
  <w:p w14:paraId="3F9D90D5" w14:textId="77777777" w:rsidR="0028595B" w:rsidRDefault="0028595B">
    <w:pPr>
      <w:pStyle w:val="Koptekst"/>
    </w:pPr>
  </w:p>
  <w:p w14:paraId="1ACA1B5D" w14:textId="77777777" w:rsidR="0028595B" w:rsidRDefault="002859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B6BE" w14:textId="77777777" w:rsidR="0028595B" w:rsidRPr="00801220" w:rsidRDefault="0028595B">
    <w:pPr>
      <w:pStyle w:val="Koptekst"/>
      <w:rPr>
        <w:sz w:val="16"/>
        <w:szCs w:val="16"/>
      </w:rPr>
    </w:pPr>
    <w:r>
      <w:rPr>
        <w:noProof/>
      </w:rPr>
      <w:drawing>
        <wp:anchor distT="0" distB="0" distL="114300" distR="114300" simplePos="0" relativeHeight="251658752" behindDoc="1" locked="0" layoutInCell="1" allowOverlap="1" wp14:anchorId="648B7D13" wp14:editId="7E00E4A5">
          <wp:simplePos x="0" y="0"/>
          <wp:positionH relativeFrom="margin">
            <wp:posOffset>5645988</wp:posOffset>
          </wp:positionH>
          <wp:positionV relativeFrom="paragraph">
            <wp:posOffset>-241173</wp:posOffset>
          </wp:positionV>
          <wp:extent cx="596265" cy="1236345"/>
          <wp:effectExtent l="0" t="0" r="0" b="1905"/>
          <wp:wrapTight wrapText="bothSides">
            <wp:wrapPolygon edited="0">
              <wp:start x="0" y="0"/>
              <wp:lineTo x="0" y="21300"/>
              <wp:lineTo x="20703" y="21300"/>
              <wp:lineTo x="20703" y="0"/>
              <wp:lineTo x="0" y="0"/>
            </wp:wrapPolygon>
          </wp:wrapTight>
          <wp:docPr id="18" name="Afbeelding 18" descr="https://kennis.wshd.nl/sites/19/Bedrijfsvoering/huisstijl/Logo/logo_RGB_du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ennis.wshd.nl/sites/19/Bedrijfsvoering/huisstijl/Logo/logo_RGB_du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626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1220">
      <w:rPr>
        <w:sz w:val="16"/>
        <w:szCs w:val="16"/>
      </w:rPr>
      <w:t>Waterschap Hollandse Delta</w:t>
    </w:r>
    <w:r w:rsidRPr="00C91A5E">
      <w:rPr>
        <w:noProof/>
      </w:rPr>
      <w:t xml:space="preserve"> </w:t>
    </w:r>
  </w:p>
  <w:p w14:paraId="66CF51EA" w14:textId="0F958138" w:rsidR="0028595B" w:rsidRPr="00801220" w:rsidRDefault="0028595B">
    <w:pPr>
      <w:pStyle w:val="Koptekst"/>
      <w:rPr>
        <w:sz w:val="16"/>
        <w:szCs w:val="16"/>
      </w:rPr>
    </w:pPr>
    <w:r w:rsidRPr="00801220">
      <w:rPr>
        <w:sz w:val="16"/>
        <w:szCs w:val="16"/>
      </w:rPr>
      <w:t xml:space="preserve">Marktconsultatie </w:t>
    </w:r>
    <w:r>
      <w:rPr>
        <w:sz w:val="16"/>
        <w:szCs w:val="16"/>
      </w:rPr>
      <w:t>&lt;</w:t>
    </w:r>
    <w:r w:rsidR="00366862" w:rsidRPr="00474CDB">
      <w:rPr>
        <w:sz w:val="16"/>
        <w:szCs w:val="16"/>
      </w:rPr>
      <w:t>Onderhoudsconcepten(OHC)-applicatie</w:t>
    </w:r>
    <w:r>
      <w:rPr>
        <w:sz w:val="16"/>
        <w:szCs w:val="16"/>
      </w:rPr>
      <w:t>&gt;</w:t>
    </w:r>
  </w:p>
  <w:p w14:paraId="3A86755F" w14:textId="77777777" w:rsidR="0028595B" w:rsidRDefault="0028595B">
    <w:pPr>
      <w:pStyle w:val="Koptekst"/>
    </w:pPr>
  </w:p>
  <w:p w14:paraId="53517E8C" w14:textId="77777777" w:rsidR="0028595B" w:rsidRDefault="0028595B">
    <w:pPr>
      <w:pStyle w:val="Koptekst"/>
    </w:pPr>
  </w:p>
  <w:p w14:paraId="70255DC7" w14:textId="77777777" w:rsidR="0028595B" w:rsidRDefault="002859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F06A1"/>
    <w:multiLevelType w:val="hybridMultilevel"/>
    <w:tmpl w:val="FFFFFFFF"/>
    <w:lvl w:ilvl="0" w:tplc="F774C28A">
      <w:start w:val="1"/>
      <w:numFmt w:val="bullet"/>
      <w:lvlText w:val=""/>
      <w:lvlJc w:val="left"/>
      <w:pPr>
        <w:ind w:left="720" w:hanging="360"/>
      </w:pPr>
      <w:rPr>
        <w:rFonts w:ascii="Symbol" w:hAnsi="Symbol" w:hint="default"/>
      </w:rPr>
    </w:lvl>
    <w:lvl w:ilvl="1" w:tplc="BE1E2876">
      <w:start w:val="1"/>
      <w:numFmt w:val="bullet"/>
      <w:lvlText w:val="o"/>
      <w:lvlJc w:val="left"/>
      <w:pPr>
        <w:ind w:left="1440" w:hanging="360"/>
      </w:pPr>
      <w:rPr>
        <w:rFonts w:ascii="Courier New" w:hAnsi="Courier New" w:hint="default"/>
      </w:rPr>
    </w:lvl>
    <w:lvl w:ilvl="2" w:tplc="BA700998">
      <w:start w:val="1"/>
      <w:numFmt w:val="bullet"/>
      <w:lvlText w:val=""/>
      <w:lvlJc w:val="left"/>
      <w:pPr>
        <w:ind w:left="2160" w:hanging="360"/>
      </w:pPr>
      <w:rPr>
        <w:rFonts w:ascii="Wingdings" w:hAnsi="Wingdings" w:hint="default"/>
      </w:rPr>
    </w:lvl>
    <w:lvl w:ilvl="3" w:tplc="76284CA4">
      <w:start w:val="1"/>
      <w:numFmt w:val="bullet"/>
      <w:lvlText w:val=""/>
      <w:lvlJc w:val="left"/>
      <w:pPr>
        <w:ind w:left="2880" w:hanging="360"/>
      </w:pPr>
      <w:rPr>
        <w:rFonts w:ascii="Symbol" w:hAnsi="Symbol" w:hint="default"/>
      </w:rPr>
    </w:lvl>
    <w:lvl w:ilvl="4" w:tplc="A546E14A">
      <w:start w:val="1"/>
      <w:numFmt w:val="bullet"/>
      <w:lvlText w:val="o"/>
      <w:lvlJc w:val="left"/>
      <w:pPr>
        <w:ind w:left="3600" w:hanging="360"/>
      </w:pPr>
      <w:rPr>
        <w:rFonts w:ascii="Courier New" w:hAnsi="Courier New" w:hint="default"/>
      </w:rPr>
    </w:lvl>
    <w:lvl w:ilvl="5" w:tplc="4E94FD4E">
      <w:start w:val="1"/>
      <w:numFmt w:val="bullet"/>
      <w:lvlText w:val=""/>
      <w:lvlJc w:val="left"/>
      <w:pPr>
        <w:ind w:left="4320" w:hanging="360"/>
      </w:pPr>
      <w:rPr>
        <w:rFonts w:ascii="Wingdings" w:hAnsi="Wingdings" w:hint="default"/>
      </w:rPr>
    </w:lvl>
    <w:lvl w:ilvl="6" w:tplc="5DE81906">
      <w:start w:val="1"/>
      <w:numFmt w:val="bullet"/>
      <w:lvlText w:val=""/>
      <w:lvlJc w:val="left"/>
      <w:pPr>
        <w:ind w:left="5040" w:hanging="360"/>
      </w:pPr>
      <w:rPr>
        <w:rFonts w:ascii="Symbol" w:hAnsi="Symbol" w:hint="default"/>
      </w:rPr>
    </w:lvl>
    <w:lvl w:ilvl="7" w:tplc="5C56E7D0">
      <w:start w:val="1"/>
      <w:numFmt w:val="bullet"/>
      <w:lvlText w:val="o"/>
      <w:lvlJc w:val="left"/>
      <w:pPr>
        <w:ind w:left="5760" w:hanging="360"/>
      </w:pPr>
      <w:rPr>
        <w:rFonts w:ascii="Courier New" w:hAnsi="Courier New" w:hint="default"/>
      </w:rPr>
    </w:lvl>
    <w:lvl w:ilvl="8" w:tplc="9E2C8744">
      <w:start w:val="1"/>
      <w:numFmt w:val="bullet"/>
      <w:lvlText w:val=""/>
      <w:lvlJc w:val="left"/>
      <w:pPr>
        <w:ind w:left="6480" w:hanging="360"/>
      </w:pPr>
      <w:rPr>
        <w:rFonts w:ascii="Wingdings" w:hAnsi="Wingdings" w:hint="default"/>
      </w:rPr>
    </w:lvl>
  </w:abstractNum>
  <w:abstractNum w:abstractNumId="1" w15:restartNumberingAfterBreak="0">
    <w:nsid w:val="2538077D"/>
    <w:multiLevelType w:val="hybridMultilevel"/>
    <w:tmpl w:val="B472FA64"/>
    <w:lvl w:ilvl="0" w:tplc="8B9699B6">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B951C5"/>
    <w:multiLevelType w:val="hybridMultilevel"/>
    <w:tmpl w:val="577A6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36060E"/>
    <w:multiLevelType w:val="hybridMultilevel"/>
    <w:tmpl w:val="ECDEA6BE"/>
    <w:lvl w:ilvl="0" w:tplc="3C2CCE0A">
      <w:start w:val="1"/>
      <w:numFmt w:val="bullet"/>
      <w:lvlText w:val="-"/>
      <w:lvlJc w:val="left"/>
      <w:pPr>
        <w:ind w:left="720" w:hanging="360"/>
      </w:pPr>
      <w:rPr>
        <w:rFonts w:ascii="Calibri" w:hAnsi="Calibri" w:hint="default"/>
      </w:rPr>
    </w:lvl>
    <w:lvl w:ilvl="1" w:tplc="E4DC9104">
      <w:start w:val="1"/>
      <w:numFmt w:val="bullet"/>
      <w:lvlText w:val="o"/>
      <w:lvlJc w:val="left"/>
      <w:pPr>
        <w:ind w:left="1440" w:hanging="360"/>
      </w:pPr>
      <w:rPr>
        <w:rFonts w:ascii="Courier New" w:hAnsi="Courier New" w:hint="default"/>
      </w:rPr>
    </w:lvl>
    <w:lvl w:ilvl="2" w:tplc="EEFA714A">
      <w:start w:val="1"/>
      <w:numFmt w:val="bullet"/>
      <w:lvlText w:val=""/>
      <w:lvlJc w:val="left"/>
      <w:pPr>
        <w:ind w:left="2160" w:hanging="360"/>
      </w:pPr>
      <w:rPr>
        <w:rFonts w:ascii="Wingdings" w:hAnsi="Wingdings" w:hint="default"/>
      </w:rPr>
    </w:lvl>
    <w:lvl w:ilvl="3" w:tplc="A0C076F2">
      <w:start w:val="1"/>
      <w:numFmt w:val="bullet"/>
      <w:lvlText w:val=""/>
      <w:lvlJc w:val="left"/>
      <w:pPr>
        <w:ind w:left="2880" w:hanging="360"/>
      </w:pPr>
      <w:rPr>
        <w:rFonts w:ascii="Symbol" w:hAnsi="Symbol" w:hint="default"/>
      </w:rPr>
    </w:lvl>
    <w:lvl w:ilvl="4" w:tplc="A4943DB0">
      <w:start w:val="1"/>
      <w:numFmt w:val="bullet"/>
      <w:lvlText w:val="o"/>
      <w:lvlJc w:val="left"/>
      <w:pPr>
        <w:ind w:left="3600" w:hanging="360"/>
      </w:pPr>
      <w:rPr>
        <w:rFonts w:ascii="Courier New" w:hAnsi="Courier New" w:hint="default"/>
      </w:rPr>
    </w:lvl>
    <w:lvl w:ilvl="5" w:tplc="E850E1E4">
      <w:start w:val="1"/>
      <w:numFmt w:val="bullet"/>
      <w:lvlText w:val=""/>
      <w:lvlJc w:val="left"/>
      <w:pPr>
        <w:ind w:left="4320" w:hanging="360"/>
      </w:pPr>
      <w:rPr>
        <w:rFonts w:ascii="Wingdings" w:hAnsi="Wingdings" w:hint="default"/>
      </w:rPr>
    </w:lvl>
    <w:lvl w:ilvl="6" w:tplc="AD481E66">
      <w:start w:val="1"/>
      <w:numFmt w:val="bullet"/>
      <w:lvlText w:val=""/>
      <w:lvlJc w:val="left"/>
      <w:pPr>
        <w:ind w:left="5040" w:hanging="360"/>
      </w:pPr>
      <w:rPr>
        <w:rFonts w:ascii="Symbol" w:hAnsi="Symbol" w:hint="default"/>
      </w:rPr>
    </w:lvl>
    <w:lvl w:ilvl="7" w:tplc="79D8DD1A">
      <w:start w:val="1"/>
      <w:numFmt w:val="bullet"/>
      <w:lvlText w:val="o"/>
      <w:lvlJc w:val="left"/>
      <w:pPr>
        <w:ind w:left="5760" w:hanging="360"/>
      </w:pPr>
      <w:rPr>
        <w:rFonts w:ascii="Courier New" w:hAnsi="Courier New" w:hint="default"/>
      </w:rPr>
    </w:lvl>
    <w:lvl w:ilvl="8" w:tplc="AB5C8C10">
      <w:start w:val="1"/>
      <w:numFmt w:val="bullet"/>
      <w:lvlText w:val=""/>
      <w:lvlJc w:val="left"/>
      <w:pPr>
        <w:ind w:left="6480" w:hanging="360"/>
      </w:pPr>
      <w:rPr>
        <w:rFonts w:ascii="Wingdings" w:hAnsi="Wingdings" w:hint="default"/>
      </w:rPr>
    </w:lvl>
  </w:abstractNum>
  <w:abstractNum w:abstractNumId="4" w15:restartNumberingAfterBreak="0">
    <w:nsid w:val="52EE4B19"/>
    <w:multiLevelType w:val="hybridMultilevel"/>
    <w:tmpl w:val="74A43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E06F97"/>
    <w:multiLevelType w:val="hybridMultilevel"/>
    <w:tmpl w:val="FFFFFFFF"/>
    <w:lvl w:ilvl="0" w:tplc="91F29F30">
      <w:start w:val="1"/>
      <w:numFmt w:val="bullet"/>
      <w:lvlText w:val="-"/>
      <w:lvlJc w:val="left"/>
      <w:pPr>
        <w:ind w:left="720" w:hanging="360"/>
      </w:pPr>
      <w:rPr>
        <w:rFonts w:ascii="Calibri" w:hAnsi="Calibri" w:hint="default"/>
      </w:rPr>
    </w:lvl>
    <w:lvl w:ilvl="1" w:tplc="6CD47938">
      <w:start w:val="1"/>
      <w:numFmt w:val="bullet"/>
      <w:lvlText w:val="o"/>
      <w:lvlJc w:val="left"/>
      <w:pPr>
        <w:ind w:left="1440" w:hanging="360"/>
      </w:pPr>
      <w:rPr>
        <w:rFonts w:ascii="Courier New" w:hAnsi="Courier New" w:hint="default"/>
      </w:rPr>
    </w:lvl>
    <w:lvl w:ilvl="2" w:tplc="C3A663B4">
      <w:start w:val="1"/>
      <w:numFmt w:val="bullet"/>
      <w:lvlText w:val=""/>
      <w:lvlJc w:val="left"/>
      <w:pPr>
        <w:ind w:left="2160" w:hanging="360"/>
      </w:pPr>
      <w:rPr>
        <w:rFonts w:ascii="Wingdings" w:hAnsi="Wingdings" w:hint="default"/>
      </w:rPr>
    </w:lvl>
    <w:lvl w:ilvl="3" w:tplc="848A231E">
      <w:start w:val="1"/>
      <w:numFmt w:val="bullet"/>
      <w:lvlText w:val=""/>
      <w:lvlJc w:val="left"/>
      <w:pPr>
        <w:ind w:left="2880" w:hanging="360"/>
      </w:pPr>
      <w:rPr>
        <w:rFonts w:ascii="Symbol" w:hAnsi="Symbol" w:hint="default"/>
      </w:rPr>
    </w:lvl>
    <w:lvl w:ilvl="4" w:tplc="9404F716">
      <w:start w:val="1"/>
      <w:numFmt w:val="bullet"/>
      <w:lvlText w:val="o"/>
      <w:lvlJc w:val="left"/>
      <w:pPr>
        <w:ind w:left="3600" w:hanging="360"/>
      </w:pPr>
      <w:rPr>
        <w:rFonts w:ascii="Courier New" w:hAnsi="Courier New" w:hint="default"/>
      </w:rPr>
    </w:lvl>
    <w:lvl w:ilvl="5" w:tplc="BF90A04A">
      <w:start w:val="1"/>
      <w:numFmt w:val="bullet"/>
      <w:lvlText w:val=""/>
      <w:lvlJc w:val="left"/>
      <w:pPr>
        <w:ind w:left="4320" w:hanging="360"/>
      </w:pPr>
      <w:rPr>
        <w:rFonts w:ascii="Wingdings" w:hAnsi="Wingdings" w:hint="default"/>
      </w:rPr>
    </w:lvl>
    <w:lvl w:ilvl="6" w:tplc="E28A6C2E">
      <w:start w:val="1"/>
      <w:numFmt w:val="bullet"/>
      <w:lvlText w:val=""/>
      <w:lvlJc w:val="left"/>
      <w:pPr>
        <w:ind w:left="5040" w:hanging="360"/>
      </w:pPr>
      <w:rPr>
        <w:rFonts w:ascii="Symbol" w:hAnsi="Symbol" w:hint="default"/>
      </w:rPr>
    </w:lvl>
    <w:lvl w:ilvl="7" w:tplc="B3DEC202">
      <w:start w:val="1"/>
      <w:numFmt w:val="bullet"/>
      <w:lvlText w:val="o"/>
      <w:lvlJc w:val="left"/>
      <w:pPr>
        <w:ind w:left="5760" w:hanging="360"/>
      </w:pPr>
      <w:rPr>
        <w:rFonts w:ascii="Courier New" w:hAnsi="Courier New" w:hint="default"/>
      </w:rPr>
    </w:lvl>
    <w:lvl w:ilvl="8" w:tplc="769489CA">
      <w:start w:val="1"/>
      <w:numFmt w:val="bullet"/>
      <w:lvlText w:val=""/>
      <w:lvlJc w:val="left"/>
      <w:pPr>
        <w:ind w:left="6480" w:hanging="360"/>
      </w:pPr>
      <w:rPr>
        <w:rFonts w:ascii="Wingdings" w:hAnsi="Wingdings" w:hint="default"/>
      </w:rPr>
    </w:lvl>
  </w:abstractNum>
  <w:abstractNum w:abstractNumId="6" w15:restartNumberingAfterBreak="0">
    <w:nsid w:val="5F6C6F2D"/>
    <w:multiLevelType w:val="hybridMultilevel"/>
    <w:tmpl w:val="BB16AD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730FE0"/>
    <w:multiLevelType w:val="hybridMultilevel"/>
    <w:tmpl w:val="5A9C7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0A49B1"/>
    <w:multiLevelType w:val="hybridMultilevel"/>
    <w:tmpl w:val="9648E8A4"/>
    <w:lvl w:ilvl="0" w:tplc="6B7E5406">
      <w:start w:val="1"/>
      <w:numFmt w:val="bullet"/>
      <w:lvlText w:val=""/>
      <w:lvlJc w:val="left"/>
      <w:pPr>
        <w:ind w:left="720" w:hanging="360"/>
      </w:pPr>
      <w:rPr>
        <w:rFonts w:ascii="Symbol" w:hAnsi="Symbol" w:hint="default"/>
      </w:rPr>
    </w:lvl>
    <w:lvl w:ilvl="1" w:tplc="CE5E97EC">
      <w:start w:val="1"/>
      <w:numFmt w:val="bullet"/>
      <w:lvlText w:val="o"/>
      <w:lvlJc w:val="left"/>
      <w:pPr>
        <w:ind w:left="1440" w:hanging="360"/>
      </w:pPr>
      <w:rPr>
        <w:rFonts w:ascii="Courier New" w:hAnsi="Courier New" w:hint="default"/>
      </w:rPr>
    </w:lvl>
    <w:lvl w:ilvl="2" w:tplc="B748B7FC">
      <w:start w:val="1"/>
      <w:numFmt w:val="bullet"/>
      <w:lvlText w:val=""/>
      <w:lvlJc w:val="left"/>
      <w:pPr>
        <w:ind w:left="2160" w:hanging="360"/>
      </w:pPr>
      <w:rPr>
        <w:rFonts w:ascii="Wingdings" w:hAnsi="Wingdings" w:hint="default"/>
      </w:rPr>
    </w:lvl>
    <w:lvl w:ilvl="3" w:tplc="E5325228">
      <w:start w:val="1"/>
      <w:numFmt w:val="bullet"/>
      <w:lvlText w:val=""/>
      <w:lvlJc w:val="left"/>
      <w:pPr>
        <w:ind w:left="2880" w:hanging="360"/>
      </w:pPr>
      <w:rPr>
        <w:rFonts w:ascii="Symbol" w:hAnsi="Symbol" w:hint="default"/>
      </w:rPr>
    </w:lvl>
    <w:lvl w:ilvl="4" w:tplc="2CA40B24">
      <w:start w:val="1"/>
      <w:numFmt w:val="bullet"/>
      <w:lvlText w:val="o"/>
      <w:lvlJc w:val="left"/>
      <w:pPr>
        <w:ind w:left="3600" w:hanging="360"/>
      </w:pPr>
      <w:rPr>
        <w:rFonts w:ascii="Courier New" w:hAnsi="Courier New" w:hint="default"/>
      </w:rPr>
    </w:lvl>
    <w:lvl w:ilvl="5" w:tplc="B9EC3806">
      <w:start w:val="1"/>
      <w:numFmt w:val="bullet"/>
      <w:lvlText w:val=""/>
      <w:lvlJc w:val="left"/>
      <w:pPr>
        <w:ind w:left="4320" w:hanging="360"/>
      </w:pPr>
      <w:rPr>
        <w:rFonts w:ascii="Wingdings" w:hAnsi="Wingdings" w:hint="default"/>
      </w:rPr>
    </w:lvl>
    <w:lvl w:ilvl="6" w:tplc="B8C26068">
      <w:start w:val="1"/>
      <w:numFmt w:val="bullet"/>
      <w:lvlText w:val=""/>
      <w:lvlJc w:val="left"/>
      <w:pPr>
        <w:ind w:left="5040" w:hanging="360"/>
      </w:pPr>
      <w:rPr>
        <w:rFonts w:ascii="Symbol" w:hAnsi="Symbol" w:hint="default"/>
      </w:rPr>
    </w:lvl>
    <w:lvl w:ilvl="7" w:tplc="FE940970">
      <w:start w:val="1"/>
      <w:numFmt w:val="bullet"/>
      <w:lvlText w:val="o"/>
      <w:lvlJc w:val="left"/>
      <w:pPr>
        <w:ind w:left="5760" w:hanging="360"/>
      </w:pPr>
      <w:rPr>
        <w:rFonts w:ascii="Courier New" w:hAnsi="Courier New" w:hint="default"/>
      </w:rPr>
    </w:lvl>
    <w:lvl w:ilvl="8" w:tplc="815AC98C">
      <w:start w:val="1"/>
      <w:numFmt w:val="bullet"/>
      <w:lvlText w:val=""/>
      <w:lvlJc w:val="left"/>
      <w:pPr>
        <w:ind w:left="6480" w:hanging="360"/>
      </w:pPr>
      <w:rPr>
        <w:rFonts w:ascii="Wingdings" w:hAnsi="Wingdings" w:hint="default"/>
      </w:rPr>
    </w:lvl>
  </w:abstractNum>
  <w:abstractNum w:abstractNumId="9" w15:restartNumberingAfterBreak="0">
    <w:nsid w:val="6A477C21"/>
    <w:multiLevelType w:val="hybridMultilevel"/>
    <w:tmpl w:val="EDBAB634"/>
    <w:lvl w:ilvl="0" w:tplc="EAB234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AE7A76"/>
    <w:multiLevelType w:val="multilevel"/>
    <w:tmpl w:val="33EAF4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DD107C3"/>
    <w:multiLevelType w:val="hybridMultilevel"/>
    <w:tmpl w:val="F3A6D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7"/>
  </w:num>
  <w:num w:numId="4">
    <w:abstractNumId w:val="11"/>
  </w:num>
  <w:num w:numId="5">
    <w:abstractNumId w:val="4"/>
  </w:num>
  <w:num w:numId="6">
    <w:abstractNumId w:val="10"/>
  </w:num>
  <w:num w:numId="7">
    <w:abstractNumId w:val="2"/>
  </w:num>
  <w:num w:numId="8">
    <w:abstractNumId w:val="1"/>
  </w:num>
  <w:num w:numId="9">
    <w:abstractNumId w:val="0"/>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02"/>
    <w:rsid w:val="00002425"/>
    <w:rsid w:val="0000397A"/>
    <w:rsid w:val="000040C0"/>
    <w:rsid w:val="0000497D"/>
    <w:rsid w:val="00007547"/>
    <w:rsid w:val="00016AA0"/>
    <w:rsid w:val="000253BC"/>
    <w:rsid w:val="000325F1"/>
    <w:rsid w:val="00037C3F"/>
    <w:rsid w:val="00042FE4"/>
    <w:rsid w:val="00043C19"/>
    <w:rsid w:val="00061C6A"/>
    <w:rsid w:val="000625B2"/>
    <w:rsid w:val="000632C4"/>
    <w:rsid w:val="00067068"/>
    <w:rsid w:val="00080A60"/>
    <w:rsid w:val="00080D46"/>
    <w:rsid w:val="0008396F"/>
    <w:rsid w:val="000867B0"/>
    <w:rsid w:val="00087E83"/>
    <w:rsid w:val="000A4B28"/>
    <w:rsid w:val="000A538A"/>
    <w:rsid w:val="000A7F8B"/>
    <w:rsid w:val="000B1175"/>
    <w:rsid w:val="000C11B6"/>
    <w:rsid w:val="000C1E60"/>
    <w:rsid w:val="000C53B8"/>
    <w:rsid w:val="000D6B14"/>
    <w:rsid w:val="000F1802"/>
    <w:rsid w:val="000F6F62"/>
    <w:rsid w:val="00100B97"/>
    <w:rsid w:val="00112B1F"/>
    <w:rsid w:val="00113528"/>
    <w:rsid w:val="00113A6A"/>
    <w:rsid w:val="00113F98"/>
    <w:rsid w:val="00114A82"/>
    <w:rsid w:val="00116FB8"/>
    <w:rsid w:val="00140F74"/>
    <w:rsid w:val="00144070"/>
    <w:rsid w:val="00157F0B"/>
    <w:rsid w:val="00163434"/>
    <w:rsid w:val="0017110B"/>
    <w:rsid w:val="00171C59"/>
    <w:rsid w:val="001745CA"/>
    <w:rsid w:val="00175D71"/>
    <w:rsid w:val="00186931"/>
    <w:rsid w:val="0019124A"/>
    <w:rsid w:val="00192598"/>
    <w:rsid w:val="00194563"/>
    <w:rsid w:val="0019478C"/>
    <w:rsid w:val="00194EE7"/>
    <w:rsid w:val="00195930"/>
    <w:rsid w:val="001976BE"/>
    <w:rsid w:val="001A15EA"/>
    <w:rsid w:val="001A7645"/>
    <w:rsid w:val="001B00CA"/>
    <w:rsid w:val="001B3A68"/>
    <w:rsid w:val="001B4D95"/>
    <w:rsid w:val="001B7433"/>
    <w:rsid w:val="001D0A61"/>
    <w:rsid w:val="001D179E"/>
    <w:rsid w:val="001D4E32"/>
    <w:rsid w:val="001E3FE3"/>
    <w:rsid w:val="001E4525"/>
    <w:rsid w:val="001E5D39"/>
    <w:rsid w:val="001F26DB"/>
    <w:rsid w:val="001F5865"/>
    <w:rsid w:val="001F781E"/>
    <w:rsid w:val="0020157E"/>
    <w:rsid w:val="0020252F"/>
    <w:rsid w:val="0020258C"/>
    <w:rsid w:val="00204400"/>
    <w:rsid w:val="0020502B"/>
    <w:rsid w:val="00205939"/>
    <w:rsid w:val="00205D07"/>
    <w:rsid w:val="00207AC6"/>
    <w:rsid w:val="00207EC3"/>
    <w:rsid w:val="002166B2"/>
    <w:rsid w:val="002335B7"/>
    <w:rsid w:val="00235732"/>
    <w:rsid w:val="002422AE"/>
    <w:rsid w:val="002432E2"/>
    <w:rsid w:val="00246CF5"/>
    <w:rsid w:val="00254075"/>
    <w:rsid w:val="002547FB"/>
    <w:rsid w:val="00262716"/>
    <w:rsid w:val="002632FA"/>
    <w:rsid w:val="00266AE2"/>
    <w:rsid w:val="00266C19"/>
    <w:rsid w:val="002675BB"/>
    <w:rsid w:val="00267D32"/>
    <w:rsid w:val="0027115C"/>
    <w:rsid w:val="0028595B"/>
    <w:rsid w:val="002A3AD3"/>
    <w:rsid w:val="002A74F5"/>
    <w:rsid w:val="002B5336"/>
    <w:rsid w:val="002B61D3"/>
    <w:rsid w:val="002B7582"/>
    <w:rsid w:val="002C509E"/>
    <w:rsid w:val="002C5515"/>
    <w:rsid w:val="002C774B"/>
    <w:rsid w:val="002D3333"/>
    <w:rsid w:val="002D5050"/>
    <w:rsid w:val="002E1F0D"/>
    <w:rsid w:val="002E7815"/>
    <w:rsid w:val="002F0205"/>
    <w:rsid w:val="002F04DA"/>
    <w:rsid w:val="00300B7C"/>
    <w:rsid w:val="003015EF"/>
    <w:rsid w:val="003077DB"/>
    <w:rsid w:val="00313D50"/>
    <w:rsid w:val="003449C4"/>
    <w:rsid w:val="00346075"/>
    <w:rsid w:val="003523DE"/>
    <w:rsid w:val="003543A8"/>
    <w:rsid w:val="003558F2"/>
    <w:rsid w:val="00364C1C"/>
    <w:rsid w:val="00365D0B"/>
    <w:rsid w:val="00366862"/>
    <w:rsid w:val="003671FD"/>
    <w:rsid w:val="003672ED"/>
    <w:rsid w:val="00381867"/>
    <w:rsid w:val="003853BC"/>
    <w:rsid w:val="00391081"/>
    <w:rsid w:val="003921BF"/>
    <w:rsid w:val="00396B6D"/>
    <w:rsid w:val="003A0821"/>
    <w:rsid w:val="003B0CD3"/>
    <w:rsid w:val="003C20F0"/>
    <w:rsid w:val="003C2E85"/>
    <w:rsid w:val="003C38FF"/>
    <w:rsid w:val="003C63FC"/>
    <w:rsid w:val="003D1DF9"/>
    <w:rsid w:val="003D2F00"/>
    <w:rsid w:val="003D5060"/>
    <w:rsid w:val="003D5B9C"/>
    <w:rsid w:val="003D6899"/>
    <w:rsid w:val="003E148E"/>
    <w:rsid w:val="003E276F"/>
    <w:rsid w:val="003E48C4"/>
    <w:rsid w:val="003E734D"/>
    <w:rsid w:val="003F4603"/>
    <w:rsid w:val="003F5EC0"/>
    <w:rsid w:val="003F7A09"/>
    <w:rsid w:val="00401315"/>
    <w:rsid w:val="004051FC"/>
    <w:rsid w:val="004079BE"/>
    <w:rsid w:val="004135F3"/>
    <w:rsid w:val="0041500A"/>
    <w:rsid w:val="00416DEB"/>
    <w:rsid w:val="004319EB"/>
    <w:rsid w:val="00432E75"/>
    <w:rsid w:val="004376FA"/>
    <w:rsid w:val="00454372"/>
    <w:rsid w:val="00466792"/>
    <w:rsid w:val="00467A79"/>
    <w:rsid w:val="00474CDB"/>
    <w:rsid w:val="00475F15"/>
    <w:rsid w:val="00480A26"/>
    <w:rsid w:val="0048614A"/>
    <w:rsid w:val="00493BD2"/>
    <w:rsid w:val="004967CC"/>
    <w:rsid w:val="004A0391"/>
    <w:rsid w:val="004A134B"/>
    <w:rsid w:val="004A3567"/>
    <w:rsid w:val="004A3ECC"/>
    <w:rsid w:val="004A7790"/>
    <w:rsid w:val="004A7A67"/>
    <w:rsid w:val="004B71B8"/>
    <w:rsid w:val="004C4612"/>
    <w:rsid w:val="004C49C5"/>
    <w:rsid w:val="004C5347"/>
    <w:rsid w:val="004D60F2"/>
    <w:rsid w:val="004E0BE1"/>
    <w:rsid w:val="004E494B"/>
    <w:rsid w:val="004F3699"/>
    <w:rsid w:val="004F5709"/>
    <w:rsid w:val="0050427E"/>
    <w:rsid w:val="00515A01"/>
    <w:rsid w:val="00520363"/>
    <w:rsid w:val="005274DE"/>
    <w:rsid w:val="00537B27"/>
    <w:rsid w:val="00550E6E"/>
    <w:rsid w:val="005526AE"/>
    <w:rsid w:val="00556045"/>
    <w:rsid w:val="005579C7"/>
    <w:rsid w:val="00561683"/>
    <w:rsid w:val="00564D5D"/>
    <w:rsid w:val="00565C35"/>
    <w:rsid w:val="005666F4"/>
    <w:rsid w:val="00567609"/>
    <w:rsid w:val="00567816"/>
    <w:rsid w:val="00574C78"/>
    <w:rsid w:val="00577BBC"/>
    <w:rsid w:val="005A4391"/>
    <w:rsid w:val="005A44EA"/>
    <w:rsid w:val="005A5619"/>
    <w:rsid w:val="005B240F"/>
    <w:rsid w:val="005C11B9"/>
    <w:rsid w:val="005C1527"/>
    <w:rsid w:val="005C24B7"/>
    <w:rsid w:val="005C3E9C"/>
    <w:rsid w:val="005C7BA9"/>
    <w:rsid w:val="005D06BE"/>
    <w:rsid w:val="005D06CE"/>
    <w:rsid w:val="005D1E5A"/>
    <w:rsid w:val="005D6E41"/>
    <w:rsid w:val="005E4B62"/>
    <w:rsid w:val="005E4CFE"/>
    <w:rsid w:val="005E5FF3"/>
    <w:rsid w:val="005E6468"/>
    <w:rsid w:val="005F0B61"/>
    <w:rsid w:val="005F26A2"/>
    <w:rsid w:val="005F3939"/>
    <w:rsid w:val="005F4A2C"/>
    <w:rsid w:val="005F4EA4"/>
    <w:rsid w:val="00601381"/>
    <w:rsid w:val="00603D9D"/>
    <w:rsid w:val="006049B5"/>
    <w:rsid w:val="00610378"/>
    <w:rsid w:val="006104BA"/>
    <w:rsid w:val="006144C6"/>
    <w:rsid w:val="006156FD"/>
    <w:rsid w:val="0062007B"/>
    <w:rsid w:val="0062612D"/>
    <w:rsid w:val="00631ECA"/>
    <w:rsid w:val="00632B6E"/>
    <w:rsid w:val="00640ECA"/>
    <w:rsid w:val="00656D22"/>
    <w:rsid w:val="00657CA8"/>
    <w:rsid w:val="00661052"/>
    <w:rsid w:val="006679D4"/>
    <w:rsid w:val="00674264"/>
    <w:rsid w:val="006746BA"/>
    <w:rsid w:val="00674745"/>
    <w:rsid w:val="00676916"/>
    <w:rsid w:val="00681A80"/>
    <w:rsid w:val="00691513"/>
    <w:rsid w:val="0069307F"/>
    <w:rsid w:val="00696B4D"/>
    <w:rsid w:val="00697584"/>
    <w:rsid w:val="006A2093"/>
    <w:rsid w:val="006A2630"/>
    <w:rsid w:val="006A2902"/>
    <w:rsid w:val="006A38CC"/>
    <w:rsid w:val="006A41DA"/>
    <w:rsid w:val="006A64E2"/>
    <w:rsid w:val="006B4B7A"/>
    <w:rsid w:val="006B6734"/>
    <w:rsid w:val="006C19AF"/>
    <w:rsid w:val="006C3C91"/>
    <w:rsid w:val="006C5E73"/>
    <w:rsid w:val="006D7D81"/>
    <w:rsid w:val="006E0D08"/>
    <w:rsid w:val="006E11AC"/>
    <w:rsid w:val="006E17E5"/>
    <w:rsid w:val="006E7BB4"/>
    <w:rsid w:val="006F0F5B"/>
    <w:rsid w:val="00703F8C"/>
    <w:rsid w:val="007072D4"/>
    <w:rsid w:val="00725EEE"/>
    <w:rsid w:val="00730B36"/>
    <w:rsid w:val="00734CD0"/>
    <w:rsid w:val="00747280"/>
    <w:rsid w:val="007533D5"/>
    <w:rsid w:val="00753522"/>
    <w:rsid w:val="00756B97"/>
    <w:rsid w:val="007574BC"/>
    <w:rsid w:val="0075772E"/>
    <w:rsid w:val="007600B9"/>
    <w:rsid w:val="00760FB3"/>
    <w:rsid w:val="00761794"/>
    <w:rsid w:val="007629DB"/>
    <w:rsid w:val="00767D6F"/>
    <w:rsid w:val="007707F0"/>
    <w:rsid w:val="00770A87"/>
    <w:rsid w:val="00770DB5"/>
    <w:rsid w:val="007939AF"/>
    <w:rsid w:val="00794256"/>
    <w:rsid w:val="00796EC3"/>
    <w:rsid w:val="00797BAD"/>
    <w:rsid w:val="007B0606"/>
    <w:rsid w:val="007B0833"/>
    <w:rsid w:val="007B0BD2"/>
    <w:rsid w:val="007B32E2"/>
    <w:rsid w:val="007B4C57"/>
    <w:rsid w:val="007C2437"/>
    <w:rsid w:val="007C2E9C"/>
    <w:rsid w:val="007C71E6"/>
    <w:rsid w:val="007D4488"/>
    <w:rsid w:val="007E22D4"/>
    <w:rsid w:val="007F529D"/>
    <w:rsid w:val="00801220"/>
    <w:rsid w:val="008040C5"/>
    <w:rsid w:val="00807D0B"/>
    <w:rsid w:val="00813FC7"/>
    <w:rsid w:val="008161C3"/>
    <w:rsid w:val="008348EC"/>
    <w:rsid w:val="00834E67"/>
    <w:rsid w:val="00846EDB"/>
    <w:rsid w:val="0085162A"/>
    <w:rsid w:val="00852F47"/>
    <w:rsid w:val="00853AA5"/>
    <w:rsid w:val="00861213"/>
    <w:rsid w:val="00870593"/>
    <w:rsid w:val="0087594F"/>
    <w:rsid w:val="00884FFA"/>
    <w:rsid w:val="00885A9C"/>
    <w:rsid w:val="00886505"/>
    <w:rsid w:val="008875EC"/>
    <w:rsid w:val="0089087F"/>
    <w:rsid w:val="00892B21"/>
    <w:rsid w:val="00896AF1"/>
    <w:rsid w:val="008A00D6"/>
    <w:rsid w:val="008A18AC"/>
    <w:rsid w:val="008A419D"/>
    <w:rsid w:val="008A7B3C"/>
    <w:rsid w:val="008A7FF6"/>
    <w:rsid w:val="008B0A78"/>
    <w:rsid w:val="008B1A0E"/>
    <w:rsid w:val="008C2907"/>
    <w:rsid w:val="008D02A1"/>
    <w:rsid w:val="008D16D8"/>
    <w:rsid w:val="008D5B7A"/>
    <w:rsid w:val="008E1A6B"/>
    <w:rsid w:val="008E3F2F"/>
    <w:rsid w:val="008E6FF1"/>
    <w:rsid w:val="008F44AD"/>
    <w:rsid w:val="008F4608"/>
    <w:rsid w:val="008F504A"/>
    <w:rsid w:val="008F58C5"/>
    <w:rsid w:val="00901F4B"/>
    <w:rsid w:val="00904701"/>
    <w:rsid w:val="00905D93"/>
    <w:rsid w:val="009077E8"/>
    <w:rsid w:val="009107A1"/>
    <w:rsid w:val="00912CB8"/>
    <w:rsid w:val="00922307"/>
    <w:rsid w:val="009304ED"/>
    <w:rsid w:val="0093183D"/>
    <w:rsid w:val="00932FF3"/>
    <w:rsid w:val="0093661F"/>
    <w:rsid w:val="009434DA"/>
    <w:rsid w:val="0094667A"/>
    <w:rsid w:val="009472FE"/>
    <w:rsid w:val="00954577"/>
    <w:rsid w:val="00954805"/>
    <w:rsid w:val="0095497E"/>
    <w:rsid w:val="00955DBE"/>
    <w:rsid w:val="00957D77"/>
    <w:rsid w:val="0096014A"/>
    <w:rsid w:val="00974ABE"/>
    <w:rsid w:val="00974D23"/>
    <w:rsid w:val="00975273"/>
    <w:rsid w:val="00975E00"/>
    <w:rsid w:val="0097688B"/>
    <w:rsid w:val="00976F02"/>
    <w:rsid w:val="0099013D"/>
    <w:rsid w:val="009A2F33"/>
    <w:rsid w:val="009B20E8"/>
    <w:rsid w:val="009C0B49"/>
    <w:rsid w:val="009C4AB1"/>
    <w:rsid w:val="009C7E42"/>
    <w:rsid w:val="009D0D7C"/>
    <w:rsid w:val="009E2CB8"/>
    <w:rsid w:val="009F22B3"/>
    <w:rsid w:val="009F3302"/>
    <w:rsid w:val="009F4E84"/>
    <w:rsid w:val="009F67DC"/>
    <w:rsid w:val="00A004FA"/>
    <w:rsid w:val="00A04C6B"/>
    <w:rsid w:val="00A064B3"/>
    <w:rsid w:val="00A10CB0"/>
    <w:rsid w:val="00A131B3"/>
    <w:rsid w:val="00A1404B"/>
    <w:rsid w:val="00A159AD"/>
    <w:rsid w:val="00A1616D"/>
    <w:rsid w:val="00A242B9"/>
    <w:rsid w:val="00A24EF8"/>
    <w:rsid w:val="00A258D0"/>
    <w:rsid w:val="00A2727F"/>
    <w:rsid w:val="00A27F6A"/>
    <w:rsid w:val="00A32733"/>
    <w:rsid w:val="00A32BF6"/>
    <w:rsid w:val="00A3784C"/>
    <w:rsid w:val="00A430F4"/>
    <w:rsid w:val="00A4526A"/>
    <w:rsid w:val="00A458B8"/>
    <w:rsid w:val="00A5272F"/>
    <w:rsid w:val="00A53ACF"/>
    <w:rsid w:val="00A543CB"/>
    <w:rsid w:val="00A572A0"/>
    <w:rsid w:val="00A5778F"/>
    <w:rsid w:val="00A62707"/>
    <w:rsid w:val="00A630C0"/>
    <w:rsid w:val="00A672BA"/>
    <w:rsid w:val="00A726C7"/>
    <w:rsid w:val="00A733B5"/>
    <w:rsid w:val="00A81E32"/>
    <w:rsid w:val="00A94861"/>
    <w:rsid w:val="00AA404F"/>
    <w:rsid w:val="00AA6328"/>
    <w:rsid w:val="00AC0789"/>
    <w:rsid w:val="00AC38B1"/>
    <w:rsid w:val="00AC6E1F"/>
    <w:rsid w:val="00AD1AEC"/>
    <w:rsid w:val="00AD2663"/>
    <w:rsid w:val="00AD3630"/>
    <w:rsid w:val="00AE18B1"/>
    <w:rsid w:val="00AE5A4C"/>
    <w:rsid w:val="00AE60F4"/>
    <w:rsid w:val="00AE6A94"/>
    <w:rsid w:val="00AE6F89"/>
    <w:rsid w:val="00AF1134"/>
    <w:rsid w:val="00B018F6"/>
    <w:rsid w:val="00B0193C"/>
    <w:rsid w:val="00B10656"/>
    <w:rsid w:val="00B11A3A"/>
    <w:rsid w:val="00B13C8C"/>
    <w:rsid w:val="00B1443B"/>
    <w:rsid w:val="00B217D6"/>
    <w:rsid w:val="00B26970"/>
    <w:rsid w:val="00B33408"/>
    <w:rsid w:val="00B33669"/>
    <w:rsid w:val="00B44813"/>
    <w:rsid w:val="00B50610"/>
    <w:rsid w:val="00B70B60"/>
    <w:rsid w:val="00B72E4D"/>
    <w:rsid w:val="00B856AB"/>
    <w:rsid w:val="00B91AE1"/>
    <w:rsid w:val="00BA23FA"/>
    <w:rsid w:val="00BA26A7"/>
    <w:rsid w:val="00BA495E"/>
    <w:rsid w:val="00BA6F63"/>
    <w:rsid w:val="00BB4098"/>
    <w:rsid w:val="00BB5F80"/>
    <w:rsid w:val="00BB7105"/>
    <w:rsid w:val="00BB7196"/>
    <w:rsid w:val="00BC7F43"/>
    <w:rsid w:val="00BD2CDB"/>
    <w:rsid w:val="00BD4491"/>
    <w:rsid w:val="00BE47BB"/>
    <w:rsid w:val="00BE5B4C"/>
    <w:rsid w:val="00BF4831"/>
    <w:rsid w:val="00C03C03"/>
    <w:rsid w:val="00C04272"/>
    <w:rsid w:val="00C04F6C"/>
    <w:rsid w:val="00C10A32"/>
    <w:rsid w:val="00C10E02"/>
    <w:rsid w:val="00C15CCF"/>
    <w:rsid w:val="00C220E8"/>
    <w:rsid w:val="00C30E1D"/>
    <w:rsid w:val="00C316E7"/>
    <w:rsid w:val="00C35B78"/>
    <w:rsid w:val="00C37693"/>
    <w:rsid w:val="00C40081"/>
    <w:rsid w:val="00C42733"/>
    <w:rsid w:val="00C50785"/>
    <w:rsid w:val="00C5443E"/>
    <w:rsid w:val="00C56DE6"/>
    <w:rsid w:val="00C66946"/>
    <w:rsid w:val="00C849AE"/>
    <w:rsid w:val="00C906E1"/>
    <w:rsid w:val="00C91A5E"/>
    <w:rsid w:val="00CA1C96"/>
    <w:rsid w:val="00CA26B7"/>
    <w:rsid w:val="00CA2D74"/>
    <w:rsid w:val="00CA4E92"/>
    <w:rsid w:val="00CA6FAC"/>
    <w:rsid w:val="00CB05E3"/>
    <w:rsid w:val="00CB0DFE"/>
    <w:rsid w:val="00CB51DF"/>
    <w:rsid w:val="00CB5A81"/>
    <w:rsid w:val="00CC1720"/>
    <w:rsid w:val="00CC214F"/>
    <w:rsid w:val="00CC55A2"/>
    <w:rsid w:val="00CC72EC"/>
    <w:rsid w:val="00CC7BD9"/>
    <w:rsid w:val="00CD3839"/>
    <w:rsid w:val="00CD40F6"/>
    <w:rsid w:val="00CD4169"/>
    <w:rsid w:val="00CD7EE6"/>
    <w:rsid w:val="00CE15E3"/>
    <w:rsid w:val="00CE267F"/>
    <w:rsid w:val="00CE4E36"/>
    <w:rsid w:val="00CE5646"/>
    <w:rsid w:val="00CE6594"/>
    <w:rsid w:val="00CE728B"/>
    <w:rsid w:val="00CE7B1B"/>
    <w:rsid w:val="00CE7FFB"/>
    <w:rsid w:val="00D03E0E"/>
    <w:rsid w:val="00D13E36"/>
    <w:rsid w:val="00D21E0A"/>
    <w:rsid w:val="00D25C6F"/>
    <w:rsid w:val="00D30C02"/>
    <w:rsid w:val="00D31AD9"/>
    <w:rsid w:val="00D429BF"/>
    <w:rsid w:val="00D46540"/>
    <w:rsid w:val="00D46ED4"/>
    <w:rsid w:val="00D50A73"/>
    <w:rsid w:val="00D516AE"/>
    <w:rsid w:val="00D64A5D"/>
    <w:rsid w:val="00D65AF2"/>
    <w:rsid w:val="00D72B45"/>
    <w:rsid w:val="00D751B1"/>
    <w:rsid w:val="00D7772F"/>
    <w:rsid w:val="00D826FC"/>
    <w:rsid w:val="00D86A90"/>
    <w:rsid w:val="00D94D3C"/>
    <w:rsid w:val="00DA0B67"/>
    <w:rsid w:val="00DA0F75"/>
    <w:rsid w:val="00DA4D61"/>
    <w:rsid w:val="00DA5F4B"/>
    <w:rsid w:val="00DC06CE"/>
    <w:rsid w:val="00DD03DD"/>
    <w:rsid w:val="00DD5AD8"/>
    <w:rsid w:val="00DD67FF"/>
    <w:rsid w:val="00DE737A"/>
    <w:rsid w:val="00DF7A4D"/>
    <w:rsid w:val="00E00506"/>
    <w:rsid w:val="00E04705"/>
    <w:rsid w:val="00E050F9"/>
    <w:rsid w:val="00E11FBA"/>
    <w:rsid w:val="00E14AA8"/>
    <w:rsid w:val="00E162A8"/>
    <w:rsid w:val="00E26ECE"/>
    <w:rsid w:val="00E31862"/>
    <w:rsid w:val="00E321A3"/>
    <w:rsid w:val="00E47579"/>
    <w:rsid w:val="00E47E3D"/>
    <w:rsid w:val="00E65FF3"/>
    <w:rsid w:val="00E671C1"/>
    <w:rsid w:val="00E758B8"/>
    <w:rsid w:val="00E8046F"/>
    <w:rsid w:val="00E83966"/>
    <w:rsid w:val="00E912B0"/>
    <w:rsid w:val="00E92186"/>
    <w:rsid w:val="00E92788"/>
    <w:rsid w:val="00E93421"/>
    <w:rsid w:val="00E97712"/>
    <w:rsid w:val="00EB0045"/>
    <w:rsid w:val="00EB0DD9"/>
    <w:rsid w:val="00EB1072"/>
    <w:rsid w:val="00EB186B"/>
    <w:rsid w:val="00EB1A5D"/>
    <w:rsid w:val="00EB366B"/>
    <w:rsid w:val="00EB5864"/>
    <w:rsid w:val="00EC4E0A"/>
    <w:rsid w:val="00EC58E9"/>
    <w:rsid w:val="00EE2012"/>
    <w:rsid w:val="00EE32CB"/>
    <w:rsid w:val="00EEBAAF"/>
    <w:rsid w:val="00EF0425"/>
    <w:rsid w:val="00F02BA1"/>
    <w:rsid w:val="00F12FBC"/>
    <w:rsid w:val="00F17ACB"/>
    <w:rsid w:val="00F17B70"/>
    <w:rsid w:val="00F20A20"/>
    <w:rsid w:val="00F222FB"/>
    <w:rsid w:val="00F40F8E"/>
    <w:rsid w:val="00F44EA1"/>
    <w:rsid w:val="00F455C3"/>
    <w:rsid w:val="00F459E0"/>
    <w:rsid w:val="00F520C5"/>
    <w:rsid w:val="00F5247A"/>
    <w:rsid w:val="00F54469"/>
    <w:rsid w:val="00F57C11"/>
    <w:rsid w:val="00F62DD4"/>
    <w:rsid w:val="00F70898"/>
    <w:rsid w:val="00F756C5"/>
    <w:rsid w:val="00F77911"/>
    <w:rsid w:val="00F816CE"/>
    <w:rsid w:val="00F82030"/>
    <w:rsid w:val="00F82F1E"/>
    <w:rsid w:val="00F913AA"/>
    <w:rsid w:val="00F93637"/>
    <w:rsid w:val="00F94213"/>
    <w:rsid w:val="00F97BAE"/>
    <w:rsid w:val="00FA3398"/>
    <w:rsid w:val="00FA78AA"/>
    <w:rsid w:val="00FB00A7"/>
    <w:rsid w:val="00FB0C6D"/>
    <w:rsid w:val="00FB2A25"/>
    <w:rsid w:val="00FB6EBD"/>
    <w:rsid w:val="00FB7185"/>
    <w:rsid w:val="00FC3197"/>
    <w:rsid w:val="00FE11B5"/>
    <w:rsid w:val="00FE2672"/>
    <w:rsid w:val="00FE4A41"/>
    <w:rsid w:val="00FE6AB5"/>
    <w:rsid w:val="00FE75FC"/>
    <w:rsid w:val="00FF4DAB"/>
    <w:rsid w:val="01943A1A"/>
    <w:rsid w:val="0219F918"/>
    <w:rsid w:val="02537B81"/>
    <w:rsid w:val="02587245"/>
    <w:rsid w:val="03B5C979"/>
    <w:rsid w:val="03EF4BE2"/>
    <w:rsid w:val="045456C5"/>
    <w:rsid w:val="04A0943F"/>
    <w:rsid w:val="05C28450"/>
    <w:rsid w:val="05F02726"/>
    <w:rsid w:val="0869134B"/>
    <w:rsid w:val="09EF140E"/>
    <w:rsid w:val="0A67761F"/>
    <w:rsid w:val="0B465462"/>
    <w:rsid w:val="0B5209ED"/>
    <w:rsid w:val="0B9E32DF"/>
    <w:rsid w:val="0C03F05A"/>
    <w:rsid w:val="0C288E5E"/>
    <w:rsid w:val="0C5E8FD9"/>
    <w:rsid w:val="0E3866BD"/>
    <w:rsid w:val="0EAA5B2E"/>
    <w:rsid w:val="116DADC2"/>
    <w:rsid w:val="11F48DB6"/>
    <w:rsid w:val="1284F87A"/>
    <w:rsid w:val="12BFF085"/>
    <w:rsid w:val="13D79484"/>
    <w:rsid w:val="155E3D82"/>
    <w:rsid w:val="15B202E0"/>
    <w:rsid w:val="15C25C23"/>
    <w:rsid w:val="170405C8"/>
    <w:rsid w:val="1857D7C1"/>
    <w:rsid w:val="18E7820C"/>
    <w:rsid w:val="19744A10"/>
    <w:rsid w:val="1A851DE4"/>
    <w:rsid w:val="1B6C0517"/>
    <w:rsid w:val="1B80BEDA"/>
    <w:rsid w:val="1B841DA5"/>
    <w:rsid w:val="1E4D6A1F"/>
    <w:rsid w:val="1F4E1870"/>
    <w:rsid w:val="1F56AE52"/>
    <w:rsid w:val="1FE636F2"/>
    <w:rsid w:val="20996713"/>
    <w:rsid w:val="21208419"/>
    <w:rsid w:val="234F9CB0"/>
    <w:rsid w:val="252AAF98"/>
    <w:rsid w:val="267BCB55"/>
    <w:rsid w:val="268489C3"/>
    <w:rsid w:val="26EF4013"/>
    <w:rsid w:val="2770B947"/>
    <w:rsid w:val="27EF5CED"/>
    <w:rsid w:val="27F2AA46"/>
    <w:rsid w:val="298B372C"/>
    <w:rsid w:val="29B076D2"/>
    <w:rsid w:val="2A369798"/>
    <w:rsid w:val="2AE4BCA1"/>
    <w:rsid w:val="2AFC6C21"/>
    <w:rsid w:val="2BE826D4"/>
    <w:rsid w:val="2C0C0E23"/>
    <w:rsid w:val="2CB17DC1"/>
    <w:rsid w:val="2CCFAB0E"/>
    <w:rsid w:val="2D5A4DE7"/>
    <w:rsid w:val="2E986A69"/>
    <w:rsid w:val="2ED191DE"/>
    <w:rsid w:val="318A7CC4"/>
    <w:rsid w:val="36B92592"/>
    <w:rsid w:val="36FBF243"/>
    <w:rsid w:val="3706F4D3"/>
    <w:rsid w:val="3729AA8B"/>
    <w:rsid w:val="3759D036"/>
    <w:rsid w:val="381A5C7B"/>
    <w:rsid w:val="38A91D63"/>
    <w:rsid w:val="3A0EB4DF"/>
    <w:rsid w:val="3C22914C"/>
    <w:rsid w:val="3CF8FDFD"/>
    <w:rsid w:val="3DB6E94C"/>
    <w:rsid w:val="3F1DC40D"/>
    <w:rsid w:val="3FDA25C1"/>
    <w:rsid w:val="418087C5"/>
    <w:rsid w:val="4198FA56"/>
    <w:rsid w:val="42C8516F"/>
    <w:rsid w:val="433D6A6D"/>
    <w:rsid w:val="439A148F"/>
    <w:rsid w:val="44729A20"/>
    <w:rsid w:val="45681111"/>
    <w:rsid w:val="467FA30E"/>
    <w:rsid w:val="46903CF3"/>
    <w:rsid w:val="48868B84"/>
    <w:rsid w:val="48AC7625"/>
    <w:rsid w:val="48E7984F"/>
    <w:rsid w:val="4A41561A"/>
    <w:rsid w:val="4ED3763E"/>
    <w:rsid w:val="4EEAAD3B"/>
    <w:rsid w:val="5010A98C"/>
    <w:rsid w:val="519392E9"/>
    <w:rsid w:val="5302BBE7"/>
    <w:rsid w:val="5328B65E"/>
    <w:rsid w:val="54CB33AB"/>
    <w:rsid w:val="55BEF69E"/>
    <w:rsid w:val="579AA057"/>
    <w:rsid w:val="58718DA3"/>
    <w:rsid w:val="58F69760"/>
    <w:rsid w:val="5956AACA"/>
    <w:rsid w:val="59A87C0A"/>
    <w:rsid w:val="5A9267C1"/>
    <w:rsid w:val="5B4262B5"/>
    <w:rsid w:val="5BDA0949"/>
    <w:rsid w:val="5BE139A7"/>
    <w:rsid w:val="5CD23858"/>
    <w:rsid w:val="5DA52A5D"/>
    <w:rsid w:val="5DF3E2B1"/>
    <w:rsid w:val="5E7A0377"/>
    <w:rsid w:val="5EB6340F"/>
    <w:rsid w:val="5F22758C"/>
    <w:rsid w:val="5F74A753"/>
    <w:rsid w:val="60562CEA"/>
    <w:rsid w:val="608F993A"/>
    <w:rsid w:val="6101A945"/>
    <w:rsid w:val="61FF10A3"/>
    <w:rsid w:val="6314FDBD"/>
    <w:rsid w:val="64632435"/>
    <w:rsid w:val="64B0CE1E"/>
    <w:rsid w:val="64FE05A8"/>
    <w:rsid w:val="651B734E"/>
    <w:rsid w:val="65A49111"/>
    <w:rsid w:val="661A6776"/>
    <w:rsid w:val="66337622"/>
    <w:rsid w:val="664C9E7F"/>
    <w:rsid w:val="665F5E65"/>
    <w:rsid w:val="687F4177"/>
    <w:rsid w:val="690CBB2A"/>
    <w:rsid w:val="69E755C0"/>
    <w:rsid w:val="6A6CD460"/>
    <w:rsid w:val="6AFDD790"/>
    <w:rsid w:val="6B2604AE"/>
    <w:rsid w:val="6C332115"/>
    <w:rsid w:val="6D2F7E4C"/>
    <w:rsid w:val="6D5A5286"/>
    <w:rsid w:val="6DCEF176"/>
    <w:rsid w:val="6F2B61BD"/>
    <w:rsid w:val="6F6AC1D7"/>
    <w:rsid w:val="70411F05"/>
    <w:rsid w:val="7057CEB8"/>
    <w:rsid w:val="714994C3"/>
    <w:rsid w:val="71B9A236"/>
    <w:rsid w:val="72586A87"/>
    <w:rsid w:val="725F5560"/>
    <w:rsid w:val="73571852"/>
    <w:rsid w:val="74244529"/>
    <w:rsid w:val="7471A080"/>
    <w:rsid w:val="74C16242"/>
    <w:rsid w:val="75549E6C"/>
    <w:rsid w:val="763669C4"/>
    <w:rsid w:val="786996AF"/>
    <w:rsid w:val="79321305"/>
    <w:rsid w:val="7A043831"/>
    <w:rsid w:val="7BEACF08"/>
    <w:rsid w:val="7C05E187"/>
    <w:rsid w:val="7C242560"/>
    <w:rsid w:val="7C8EC70E"/>
    <w:rsid w:val="7DA1B1E8"/>
    <w:rsid w:val="7F9FEBBF"/>
    <w:rsid w:val="7FF869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0D8D6E"/>
  <w15:docId w15:val="{0F847302-EC9D-4746-8EA8-1B50D74F4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16AE"/>
    <w:pPr>
      <w:spacing w:after="0" w:line="240" w:lineRule="atLeast"/>
    </w:pPr>
    <w:rPr>
      <w:rFonts w:ascii="Verdana" w:hAnsi="Verdana"/>
      <w:sz w:val="18"/>
    </w:rPr>
  </w:style>
  <w:style w:type="paragraph" w:styleId="Kop1">
    <w:name w:val="heading 1"/>
    <w:basedOn w:val="Standaard"/>
    <w:next w:val="Standaard"/>
    <w:link w:val="Kop1Char"/>
    <w:uiPriority w:val="9"/>
    <w:qFormat/>
    <w:rsid w:val="008E1A6B"/>
    <w:pPr>
      <w:keepNext/>
      <w:keepLines/>
      <w:spacing w:before="480"/>
      <w:outlineLvl w:val="0"/>
    </w:pPr>
    <w:rPr>
      <w:rFonts w:eastAsiaTheme="majorEastAsia" w:cstheme="majorBidi"/>
      <w:b/>
      <w:bCs/>
      <w:color w:val="000000" w:themeColor="text1"/>
      <w:sz w:val="24"/>
      <w:szCs w:val="28"/>
    </w:rPr>
  </w:style>
  <w:style w:type="paragraph" w:styleId="Kop2">
    <w:name w:val="heading 2"/>
    <w:basedOn w:val="Standaard"/>
    <w:next w:val="Standaard"/>
    <w:link w:val="Kop2Char"/>
    <w:uiPriority w:val="9"/>
    <w:qFormat/>
    <w:rsid w:val="00EC58E9"/>
    <w:pPr>
      <w:keepNext/>
      <w:keepLines/>
      <w:spacing w:before="200"/>
      <w:outlineLvl w:val="1"/>
    </w:pPr>
    <w:rPr>
      <w:rFonts w:eastAsiaTheme="majorEastAsia" w:cstheme="majorBidi"/>
      <w:b/>
      <w:bCs/>
      <w:color w:val="000000" w:themeColor="text1"/>
      <w:szCs w:val="26"/>
    </w:rPr>
  </w:style>
  <w:style w:type="paragraph" w:styleId="Kop3">
    <w:name w:val="heading 3"/>
    <w:basedOn w:val="Standaard"/>
    <w:next w:val="Standaard"/>
    <w:link w:val="Kop3Char"/>
    <w:uiPriority w:val="9"/>
    <w:qFormat/>
    <w:rsid w:val="008E1A6B"/>
    <w:pPr>
      <w:keepNext/>
      <w:keepLines/>
      <w:spacing w:before="200"/>
      <w:outlineLvl w:val="2"/>
    </w:pPr>
    <w:rPr>
      <w:rFonts w:eastAsiaTheme="majorEastAsia" w:cstheme="majorBidi"/>
      <w:b/>
      <w:bCs/>
      <w:color w:val="000000" w:themeColor="text1"/>
    </w:rPr>
  </w:style>
  <w:style w:type="paragraph" w:styleId="Kop4">
    <w:name w:val="heading 4"/>
    <w:basedOn w:val="Standaard"/>
    <w:next w:val="Standaard"/>
    <w:link w:val="Kop4Char"/>
    <w:uiPriority w:val="9"/>
    <w:semiHidden/>
    <w:unhideWhenUsed/>
    <w:qFormat/>
    <w:rsid w:val="00767D6F"/>
    <w:pPr>
      <w:keepNext/>
      <w:keepLines/>
      <w:spacing w:before="200"/>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1A6B"/>
    <w:rPr>
      <w:rFonts w:ascii="Verdana" w:eastAsiaTheme="majorEastAsia" w:hAnsi="Verdana" w:cstheme="majorBidi"/>
      <w:b/>
      <w:bCs/>
      <w:color w:val="000000" w:themeColor="text1"/>
      <w:sz w:val="24"/>
      <w:szCs w:val="28"/>
    </w:rPr>
  </w:style>
  <w:style w:type="character" w:customStyle="1" w:styleId="Kop2Char">
    <w:name w:val="Kop 2 Char"/>
    <w:basedOn w:val="Standaardalinea-lettertype"/>
    <w:link w:val="Kop2"/>
    <w:uiPriority w:val="9"/>
    <w:rsid w:val="00D516AE"/>
    <w:rPr>
      <w:rFonts w:ascii="Verdana" w:eastAsiaTheme="majorEastAsia" w:hAnsi="Verdana" w:cstheme="majorBidi"/>
      <w:b/>
      <w:bCs/>
      <w:color w:val="000000" w:themeColor="text1"/>
      <w:sz w:val="18"/>
      <w:szCs w:val="26"/>
    </w:rPr>
  </w:style>
  <w:style w:type="character" w:customStyle="1" w:styleId="Kop3Char">
    <w:name w:val="Kop 3 Char"/>
    <w:basedOn w:val="Standaardalinea-lettertype"/>
    <w:link w:val="Kop3"/>
    <w:uiPriority w:val="9"/>
    <w:rsid w:val="00D516AE"/>
    <w:rPr>
      <w:rFonts w:ascii="Verdana" w:eastAsiaTheme="majorEastAsia" w:hAnsi="Verdana" w:cstheme="majorBidi"/>
      <w:b/>
      <w:bCs/>
      <w:color w:val="000000" w:themeColor="text1"/>
      <w:sz w:val="18"/>
    </w:rPr>
  </w:style>
  <w:style w:type="paragraph" w:styleId="Lijstalinea">
    <w:name w:val="List Paragraph"/>
    <w:basedOn w:val="Standaard"/>
    <w:uiPriority w:val="34"/>
    <w:qFormat/>
    <w:rsid w:val="00912CB8"/>
    <w:pPr>
      <w:ind w:left="720"/>
      <w:contextualSpacing/>
    </w:pPr>
  </w:style>
  <w:style w:type="paragraph" w:styleId="Titel">
    <w:name w:val="Title"/>
    <w:basedOn w:val="Standaard"/>
    <w:next w:val="Standaard"/>
    <w:link w:val="TitelChar"/>
    <w:uiPriority w:val="10"/>
    <w:qFormat/>
    <w:rsid w:val="00080A60"/>
    <w:pPr>
      <w:spacing w:after="300" w:line="240" w:lineRule="auto"/>
      <w:contextualSpacing/>
    </w:pPr>
    <w:rPr>
      <w:rFonts w:eastAsiaTheme="majorEastAsia" w:cstheme="majorBidi"/>
      <w:b/>
      <w:color w:val="000080"/>
      <w:spacing w:val="5"/>
      <w:kern w:val="28"/>
      <w:sz w:val="36"/>
      <w:szCs w:val="52"/>
    </w:rPr>
  </w:style>
  <w:style w:type="character" w:customStyle="1" w:styleId="TitelChar">
    <w:name w:val="Titel Char"/>
    <w:basedOn w:val="Standaardalinea-lettertype"/>
    <w:link w:val="Titel"/>
    <w:uiPriority w:val="10"/>
    <w:rsid w:val="00080A60"/>
    <w:rPr>
      <w:rFonts w:ascii="Verdana" w:eastAsiaTheme="majorEastAsia" w:hAnsi="Verdana" w:cstheme="majorBidi"/>
      <w:b/>
      <w:color w:val="000080"/>
      <w:spacing w:val="5"/>
      <w:kern w:val="28"/>
      <w:sz w:val="36"/>
      <w:szCs w:val="52"/>
    </w:rPr>
  </w:style>
  <w:style w:type="paragraph" w:styleId="Ondertitel">
    <w:name w:val="Subtitle"/>
    <w:basedOn w:val="Standaard"/>
    <w:next w:val="Standaard"/>
    <w:link w:val="OndertitelChar"/>
    <w:uiPriority w:val="11"/>
    <w:qFormat/>
    <w:rsid w:val="00080A60"/>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80A60"/>
    <w:rPr>
      <w:rFonts w:ascii="Verdana" w:eastAsiaTheme="majorEastAsia" w:hAnsi="Verdana" w:cstheme="majorBidi"/>
      <w:i/>
      <w:iCs/>
      <w:color w:val="4F81BD" w:themeColor="accent1"/>
      <w:spacing w:val="15"/>
      <w:sz w:val="24"/>
      <w:szCs w:val="24"/>
    </w:rPr>
  </w:style>
  <w:style w:type="character" w:customStyle="1" w:styleId="Kop4Char">
    <w:name w:val="Kop 4 Char"/>
    <w:basedOn w:val="Standaardalinea-lettertype"/>
    <w:link w:val="Kop4"/>
    <w:uiPriority w:val="9"/>
    <w:semiHidden/>
    <w:rsid w:val="00767D6F"/>
    <w:rPr>
      <w:rFonts w:ascii="Verdana" w:eastAsiaTheme="majorEastAsia" w:hAnsi="Verdana" w:cstheme="majorBidi"/>
      <w:b/>
      <w:bCs/>
      <w:iCs/>
      <w:sz w:val="18"/>
    </w:rPr>
  </w:style>
  <w:style w:type="paragraph" w:styleId="Koptekst">
    <w:name w:val="header"/>
    <w:basedOn w:val="Standaard"/>
    <w:link w:val="KoptekstChar"/>
    <w:uiPriority w:val="99"/>
    <w:unhideWhenUsed/>
    <w:rsid w:val="0080122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1220"/>
    <w:rPr>
      <w:rFonts w:ascii="Verdana" w:hAnsi="Verdana"/>
      <w:sz w:val="18"/>
    </w:rPr>
  </w:style>
  <w:style w:type="paragraph" w:styleId="Voettekst">
    <w:name w:val="footer"/>
    <w:basedOn w:val="Standaard"/>
    <w:link w:val="VoettekstChar"/>
    <w:uiPriority w:val="99"/>
    <w:unhideWhenUsed/>
    <w:rsid w:val="0080122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1220"/>
    <w:rPr>
      <w:rFonts w:ascii="Verdana" w:hAnsi="Verdana"/>
      <w:sz w:val="18"/>
    </w:rPr>
  </w:style>
  <w:style w:type="table" w:styleId="Tabelraster">
    <w:name w:val="Table Grid"/>
    <w:basedOn w:val="Standaardtabel"/>
    <w:uiPriority w:val="39"/>
    <w:unhideWhenUsed/>
    <w:rsid w:val="00931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3183D"/>
    <w:pPr>
      <w:spacing w:before="240" w:line="259" w:lineRule="auto"/>
      <w:outlineLvl w:val="9"/>
    </w:pPr>
    <w:rPr>
      <w:rFonts w:asciiTheme="majorHAnsi" w:hAnsiTheme="majorHAnsi"/>
      <w:b w:val="0"/>
      <w:bCs w:val="0"/>
      <w:color w:val="365F91" w:themeColor="accent1" w:themeShade="BF"/>
      <w:sz w:val="32"/>
      <w:szCs w:val="32"/>
      <w:lang w:eastAsia="nl-NL"/>
    </w:rPr>
  </w:style>
  <w:style w:type="paragraph" w:styleId="Inhopg1">
    <w:name w:val="toc 1"/>
    <w:basedOn w:val="Standaard"/>
    <w:next w:val="Standaard"/>
    <w:autoRedefine/>
    <w:uiPriority w:val="39"/>
    <w:unhideWhenUsed/>
    <w:rsid w:val="0093183D"/>
    <w:pPr>
      <w:spacing w:after="100"/>
    </w:pPr>
  </w:style>
  <w:style w:type="paragraph" w:styleId="Inhopg2">
    <w:name w:val="toc 2"/>
    <w:basedOn w:val="Standaard"/>
    <w:next w:val="Standaard"/>
    <w:autoRedefine/>
    <w:uiPriority w:val="39"/>
    <w:unhideWhenUsed/>
    <w:rsid w:val="0093183D"/>
    <w:pPr>
      <w:spacing w:after="100"/>
      <w:ind w:left="180"/>
    </w:pPr>
  </w:style>
  <w:style w:type="character" w:styleId="Hyperlink">
    <w:name w:val="Hyperlink"/>
    <w:basedOn w:val="Standaardalinea-lettertype"/>
    <w:uiPriority w:val="99"/>
    <w:unhideWhenUsed/>
    <w:rsid w:val="0093183D"/>
    <w:rPr>
      <w:color w:val="0000FF" w:themeColor="hyperlink"/>
      <w:u w:val="single"/>
    </w:rPr>
  </w:style>
  <w:style w:type="paragraph" w:styleId="Ballontekst">
    <w:name w:val="Balloon Text"/>
    <w:basedOn w:val="Standaard"/>
    <w:link w:val="BallontekstChar"/>
    <w:uiPriority w:val="99"/>
    <w:semiHidden/>
    <w:unhideWhenUsed/>
    <w:rsid w:val="00007547"/>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007547"/>
    <w:rPr>
      <w:rFonts w:ascii="Segoe UI" w:hAnsi="Segoe UI" w:cs="Segoe UI"/>
      <w:sz w:val="18"/>
      <w:szCs w:val="18"/>
    </w:rPr>
  </w:style>
  <w:style w:type="character" w:styleId="Onopgelostemelding">
    <w:name w:val="Unresolved Mention"/>
    <w:basedOn w:val="Standaardalinea-lettertype"/>
    <w:uiPriority w:val="99"/>
    <w:semiHidden/>
    <w:unhideWhenUsed/>
    <w:rsid w:val="00A4526A"/>
    <w:rPr>
      <w:color w:val="605E5C"/>
      <w:shd w:val="clear" w:color="auto" w:fill="E1DFDD"/>
    </w:rPr>
  </w:style>
  <w:style w:type="table" w:styleId="Rastertabel4-Accent1">
    <w:name w:val="Grid Table 4 Accent 1"/>
    <w:basedOn w:val="Standaardtabel"/>
    <w:uiPriority w:val="49"/>
    <w:rsid w:val="000625B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0625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7kleurrijk-Accent5">
    <w:name w:val="Grid Table 7 Colorful Accent 5"/>
    <w:basedOn w:val="Standaardtabel"/>
    <w:uiPriority w:val="52"/>
    <w:rsid w:val="000625B2"/>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Rastertabel7kleurrijk">
    <w:name w:val="Grid Table 7 Colorful"/>
    <w:basedOn w:val="Standaardtabel"/>
    <w:uiPriority w:val="52"/>
    <w:rsid w:val="000625B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0625B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jsttabel5donker-Accent1">
    <w:name w:val="List Table 5 Dark Accent 1"/>
    <w:basedOn w:val="Standaardtabel"/>
    <w:uiPriority w:val="50"/>
    <w:rsid w:val="000625B2"/>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3-Accent1">
    <w:name w:val="List Table 3 Accent 1"/>
    <w:basedOn w:val="Standaardtabel"/>
    <w:uiPriority w:val="48"/>
    <w:rsid w:val="000625B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Rastertabel1licht-Accent1">
    <w:name w:val="Grid Table 1 Light Accent 1"/>
    <w:basedOn w:val="Standaardtabel"/>
    <w:uiPriority w:val="46"/>
    <w:rsid w:val="001D0A6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00497D"/>
    <w:rPr>
      <w:sz w:val="16"/>
      <w:szCs w:val="16"/>
    </w:rPr>
  </w:style>
  <w:style w:type="paragraph" w:styleId="Tekstopmerking">
    <w:name w:val="annotation text"/>
    <w:basedOn w:val="Standaard"/>
    <w:link w:val="TekstopmerkingChar"/>
    <w:uiPriority w:val="99"/>
    <w:semiHidden/>
    <w:unhideWhenUsed/>
    <w:rsid w:val="0000497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497D"/>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00497D"/>
    <w:rPr>
      <w:b/>
      <w:bCs/>
    </w:rPr>
  </w:style>
  <w:style w:type="character" w:customStyle="1" w:styleId="OnderwerpvanopmerkingChar">
    <w:name w:val="Onderwerp van opmerking Char"/>
    <w:basedOn w:val="TekstopmerkingChar"/>
    <w:link w:val="Onderwerpvanopmerking"/>
    <w:uiPriority w:val="99"/>
    <w:semiHidden/>
    <w:rsid w:val="0000497D"/>
    <w:rPr>
      <w:rFonts w:ascii="Verdana" w:hAnsi="Verdana"/>
      <w:b/>
      <w:bCs/>
      <w:sz w:val="20"/>
      <w:szCs w:val="20"/>
    </w:rPr>
  </w:style>
  <w:style w:type="paragraph" w:styleId="Voetnoottekst">
    <w:name w:val="footnote text"/>
    <w:basedOn w:val="Standaard"/>
    <w:link w:val="VoetnoottekstChar"/>
    <w:uiPriority w:val="99"/>
    <w:semiHidden/>
    <w:unhideWhenUsed/>
    <w:rsid w:val="0028595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8595B"/>
    <w:rPr>
      <w:rFonts w:ascii="Verdana" w:hAnsi="Verdana"/>
      <w:sz w:val="20"/>
      <w:szCs w:val="20"/>
    </w:rPr>
  </w:style>
  <w:style w:type="character" w:styleId="Voetnootmarkering">
    <w:name w:val="footnote reference"/>
    <w:basedOn w:val="Standaardalinea-lettertype"/>
    <w:uiPriority w:val="99"/>
    <w:semiHidden/>
    <w:unhideWhenUsed/>
    <w:rsid w:val="0028595B"/>
    <w:rPr>
      <w:vertAlign w:val="superscript"/>
    </w:rPr>
  </w:style>
  <w:style w:type="paragraph" w:customStyle="1" w:styleId="Default">
    <w:name w:val="Default"/>
    <w:basedOn w:val="Standaard"/>
    <w:rsid w:val="00FB7185"/>
    <w:rPr>
      <w:rFonts w:cs="Verdana"/>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152251">
      <w:bodyDiv w:val="1"/>
      <w:marLeft w:val="0"/>
      <w:marRight w:val="0"/>
      <w:marTop w:val="0"/>
      <w:marBottom w:val="0"/>
      <w:divBdr>
        <w:top w:val="none" w:sz="0" w:space="0" w:color="auto"/>
        <w:left w:val="none" w:sz="0" w:space="0" w:color="auto"/>
        <w:bottom w:val="none" w:sz="0" w:space="0" w:color="auto"/>
        <w:right w:val="none" w:sz="0" w:space="0" w:color="auto"/>
      </w:divBdr>
    </w:div>
    <w:div w:id="64100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tenderned.n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Michel van Duuren</ZSDMS_Documentauteur>
    <ZSDMS_Openbaarheid xmlns="20f53c3d-ece6-4625-8bee-cc380ae6fc2b" xsi:nil="true"/>
    <ZSDMS_Documentverzenddatum xmlns="20f53c3d-ece6-4625-8bee-cc380ae6fc2b" xsi:nil="true"/>
    <ZSDMS_ZaakeigenaarNaam xmlns="20f53c3d-ece6-4625-8bee-cc380ae6fc2b" xsi:nil="true"/>
    <ZSDMS_ZaaktypeOmschrijving xmlns="20f53c3d-ece6-4625-8bee-cc380ae6fc2b">Verzoeken.Wijziging informatiesysteem.Behandelen</ZSDMS_ZaaktypeOmschrijving>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ce7c1281cf6143089ceafbe7da641d5c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Richting xmlns="20f53c3d-ece6-4625-8bee-cc380ae6fc2b" xsi:nil="true"/>
    <ZSDMS_Voorletters xmlns="20f53c3d-ece6-4625-8bee-cc380ae6fc2b" xsi:nil="true"/>
    <ZSDMS_StatutaireNaam xmlns="20f53c3d-ece6-4625-8bee-cc380ae6fc2b" xsi:nil="true"/>
    <ZSDMS_Documentstatus xmlns="20f53c3d-ece6-4625-8bee-cc380ae6fc2b" xsi:nil="true"/>
    <ZSDMS_NummerBronapplicatie xmlns="20f53c3d-ece6-4625-8bee-cc380ae6fc2b">183841</ZSDMS_NummerBronapplicati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INFORMATIESYSTEMEN</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Zaakomschrijving xmlns="20f53c3d-ece6-4625-8bee-cc380ae6fc2b">Aanvraag en implementatie systeem ter ondersteuning van Onderhoudsconcepten (OHC). Navolgend op PoC.</ZSDMS_Zaakomschrijving>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ClassificatieDatum xmlns="20f53c3d-ece6-4625-8bee-cc380ae6fc2b">gewijzigde uitgave 1995</ZSDMS_ClassificatieDatum>
    <ZSDMS_Documentontvangstdatum xmlns="20f53c3d-ece6-4625-8bee-cc380ae6fc2b" xsi:nil="true"/>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2021-09-24T15:00:00+00:00</ZSDMS_Startdatum>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Werkcode xmlns="20f53c3d-ece6-4625-8bee-cc380ae6fc2b" xsi:nil="true"/>
    <ZSDMS_ClassificatieCode xmlns="20f53c3d-ece6-4625-8bee-cc380ae6fc2b">.07.355.5</ZSDMS_ClassificatieCode>
    <ZSDMS_Archiefnominatie xmlns="20f53c3d-ece6-4625-8bee-cc380ae6fc2b" xsi:nil="true"/>
    <ZSDMS_Zaakidentificatie xmlns="20f53c3d-ece6-4625-8bee-cc380ae6fc2b" xsi:nil="true"/>
    <TaxCatchAll xmlns="8ed0cb4d-1eea-435d-a048-56da21d849b2"/>
    <_dlc_DocId xmlns="8ed0cb4d-1eea-435d-a048-56da21d849b2">PROCES0119-1071394102-160</_dlc_DocId>
    <_dlc_DocIdUrl xmlns="8ed0cb4d-1eea-435d-a048-56da21d849b2">
      <Url>https://waterschaphd.sharepoint.com/teams/proces-0119/_layouts/15/DocIdRedir.aspx?ID=PROCES0119-1071394102-160</Url>
      <Description>PROCES0119-1071394102-160</Description>
    </_dlc_DocIdUrl>
    <TaxCatchAllLabel xmlns="8ed0cb4d-1eea-435d-a048-56da21d849b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D1600EC29BDAF14F90274543DEF92912" ma:contentTypeVersion="134" ma:contentTypeDescription="" ma:contentTypeScope="" ma:versionID="c5bb85ec0357829241c20d6434a07754">
  <xsd:schema xmlns:xsd="http://www.w3.org/2001/XMLSchema" xmlns:xs="http://www.w3.org/2001/XMLSchema" xmlns:p="http://schemas.microsoft.com/office/2006/metadata/properties" xmlns:ns2="20f53c3d-ece6-4625-8bee-cc380ae6fc2b" xmlns:ns3="8ed0cb4d-1eea-435d-a048-56da21d849b2" xmlns:ns4="02f15adf-a224-44be-9210-34aefb23f7b4" targetNamespace="http://schemas.microsoft.com/office/2006/metadata/properties" ma:root="true" ma:fieldsID="30158b46277c7a16385dd6bd222d5c66" ns2:_="" ns3:_="" ns4:_="">
    <xsd:import namespace="20f53c3d-ece6-4625-8bee-cc380ae6fc2b"/>
    <xsd:import namespace="8ed0cb4d-1eea-435d-a048-56da21d849b2"/>
    <xsd:import namespace="02f15adf-a224-44be-9210-34aefb23f7b4"/>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element ref="ns2:SharedWithUsers" minOccurs="0"/>
                <xsd:element ref="ns2:SharedWithDetail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5.5"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INFORMATIESYSTEMEN" ma:description="Nadere omschrijving van classificatieniveau"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clientèl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hidden="true" ma:internalName="ZSDMS_Zaakidentificatie" ma:readOnly="false">
      <xsd:simpleType>
        <xsd:restriction base="dms:Text">
          <xsd:maxLength value="255"/>
        </xsd:restriction>
      </xsd:simpleType>
    </xsd:element>
    <xsd:element name="ZSDMS_ZaakeigenaarNaam" ma:index="59" nillable="true" ma:displayName="Zaakeigenaar: naam"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internalName="ZSDMS_Zaakomschrijving" ma:readOnly="false">
      <xsd:simpleType>
        <xsd:restriction base="dms:Text">
          <xsd:maxLength value="255"/>
        </xsd:restriction>
      </xsd:simpleType>
    </xsd:element>
    <xsd:element name="ZSDMS_ZaaktypeOmschrijving" ma:index="69" nillable="true" ma:displayName="Zaaktype: omschrijving" ma:default="Verzoeken.Wijziging informatiesysteem.Behandelen" ma:hidden="true" ma:internalName="ZSDMS_ZaaktypeOmschrijving" ma:readOnly="false">
      <xsd:simpleType>
        <xsd:restriction base="dms:Text">
          <xsd:maxLength value="255"/>
        </xsd:restriction>
      </xsd:simpleType>
    </xsd:element>
    <xsd:element name="SharedWithUsers" ma:index="7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d0cb4d-1eea-435d-a048-56da21d849b2"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bb209a5d-42a9-4c69-b782-596566dd9d33}" ma:internalName="TaxCatchAllLabel" ma:readOnly="false" ma:showField="CatchAllDataLabel" ma:web="8ed0cb4d-1eea-435d-a048-56da21d849b2">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bb209a5d-42a9-4c69-b782-596566dd9d33}" ma:internalName="TaxCatchAll" ma:readOnly="false" ma:showField="CatchAllData" ma:web="8ed0cb4d-1eea-435d-a048-56da21d849b2">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f15adf-a224-44be-9210-34aefb23f7b4"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element name="MediaServiceAutoTags" ma:index="74" nillable="true" ma:displayName="Tags" ma:internalName="MediaServiceAutoTags" ma:readOnly="true">
      <xsd:simpleType>
        <xsd:restriction base="dms:Text"/>
      </xsd:simpleType>
    </xsd:element>
    <xsd:element name="MediaServiceOCR" ma:index="75" nillable="true" ma:displayName="Extracted Text" ma:internalName="MediaServiceOCR" ma:readOnly="true">
      <xsd:simpleType>
        <xsd:restriction base="dms:Note">
          <xsd:maxLength value="255"/>
        </xsd:restriction>
      </xsd:simpleType>
    </xsd:element>
    <xsd:element name="MediaServiceGenerationTime" ma:index="76" nillable="true" ma:displayName="MediaServiceGenerationTime" ma:hidden="true" ma:internalName="MediaServiceGenerationTime" ma:readOnly="true">
      <xsd:simpleType>
        <xsd:restriction base="dms:Text"/>
      </xsd:simpleType>
    </xsd:element>
    <xsd:element name="MediaServiceEventHashCode" ma:index="7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CE6DB-20AE-4A18-A008-F8A103BBB197}">
  <ds:schemaRefs>
    <ds:schemaRef ds:uri="20f53c3d-ece6-4625-8bee-cc380ae6fc2b"/>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8ed0cb4d-1eea-435d-a048-56da21d849b2"/>
    <ds:schemaRef ds:uri="http://schemas.microsoft.com/office/2006/documentManagement/types"/>
    <ds:schemaRef ds:uri="02f15adf-a224-44be-9210-34aefb23f7b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6060AA4-8F98-4454-AF75-2FBC3197DD8F}">
  <ds:schemaRefs>
    <ds:schemaRef ds:uri="http://schemas.openxmlformats.org/officeDocument/2006/bibliography"/>
  </ds:schemaRefs>
</ds:datastoreItem>
</file>

<file path=customXml/itemProps3.xml><?xml version="1.0" encoding="utf-8"?>
<ds:datastoreItem xmlns:ds="http://schemas.openxmlformats.org/officeDocument/2006/customXml" ds:itemID="{4F5BA897-82C1-46FF-A4F1-0CEF6B9DFAC4}">
  <ds:schemaRefs>
    <ds:schemaRef ds:uri="http://schemas.microsoft.com/sharepoint/v3/contenttype/forms"/>
  </ds:schemaRefs>
</ds:datastoreItem>
</file>

<file path=customXml/itemProps4.xml><?xml version="1.0" encoding="utf-8"?>
<ds:datastoreItem xmlns:ds="http://schemas.openxmlformats.org/officeDocument/2006/customXml" ds:itemID="{63996638-C0B6-4FA8-980B-FA48752E2CE9}">
  <ds:schemaRefs>
    <ds:schemaRef ds:uri="http://schemas.microsoft.com/sharepoint/events"/>
  </ds:schemaRefs>
</ds:datastoreItem>
</file>

<file path=customXml/itemProps5.xml><?xml version="1.0" encoding="utf-8"?>
<ds:datastoreItem xmlns:ds="http://schemas.openxmlformats.org/officeDocument/2006/customXml" ds:itemID="{AFA0B91C-94D5-4115-8723-3108AEF2E2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8ed0cb4d-1eea-435d-a048-56da21d849b2"/>
    <ds:schemaRef ds:uri="02f15adf-a224-44be-9210-34aefb23f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2921</Words>
  <Characters>16070</Characters>
  <Application>Microsoft Office Word</Application>
  <DocSecurity>0</DocSecurity>
  <Lines>133</Lines>
  <Paragraphs>37</Paragraphs>
  <ScaleCrop>false</ScaleCrop>
  <Company>waterschap Hollandse Delta</Company>
  <LinksUpToDate>false</LinksUpToDate>
  <CharactersWithSpaces>18954</CharactersWithSpaces>
  <SharedDoc>false</SharedDoc>
  <HLinks>
    <vt:vector size="126" baseType="variant">
      <vt:variant>
        <vt:i4>5177440</vt:i4>
      </vt:variant>
      <vt:variant>
        <vt:i4>120</vt:i4>
      </vt:variant>
      <vt:variant>
        <vt:i4>0</vt:i4>
      </vt:variant>
      <vt:variant>
        <vt:i4>5</vt:i4>
      </vt:variant>
      <vt:variant>
        <vt:lpwstr>mailto:aanbesteding@wshd.nl</vt:lpwstr>
      </vt:variant>
      <vt:variant>
        <vt:lpwstr/>
      </vt:variant>
      <vt:variant>
        <vt:i4>2031620</vt:i4>
      </vt:variant>
      <vt:variant>
        <vt:i4>117</vt:i4>
      </vt:variant>
      <vt:variant>
        <vt:i4>0</vt:i4>
      </vt:variant>
      <vt:variant>
        <vt:i4>5</vt:i4>
      </vt:variant>
      <vt:variant>
        <vt:lpwstr>http://www.tenderned.nl/</vt:lpwstr>
      </vt:variant>
      <vt:variant>
        <vt:lpwstr/>
      </vt:variant>
      <vt:variant>
        <vt:i4>1507385</vt:i4>
      </vt:variant>
      <vt:variant>
        <vt:i4>110</vt:i4>
      </vt:variant>
      <vt:variant>
        <vt:i4>0</vt:i4>
      </vt:variant>
      <vt:variant>
        <vt:i4>5</vt:i4>
      </vt:variant>
      <vt:variant>
        <vt:lpwstr/>
      </vt:variant>
      <vt:variant>
        <vt:lpwstr>_Toc85553878</vt:lpwstr>
      </vt:variant>
      <vt:variant>
        <vt:i4>1572921</vt:i4>
      </vt:variant>
      <vt:variant>
        <vt:i4>104</vt:i4>
      </vt:variant>
      <vt:variant>
        <vt:i4>0</vt:i4>
      </vt:variant>
      <vt:variant>
        <vt:i4>5</vt:i4>
      </vt:variant>
      <vt:variant>
        <vt:lpwstr/>
      </vt:variant>
      <vt:variant>
        <vt:lpwstr>_Toc85553877</vt:lpwstr>
      </vt:variant>
      <vt:variant>
        <vt:i4>1638457</vt:i4>
      </vt:variant>
      <vt:variant>
        <vt:i4>98</vt:i4>
      </vt:variant>
      <vt:variant>
        <vt:i4>0</vt:i4>
      </vt:variant>
      <vt:variant>
        <vt:i4>5</vt:i4>
      </vt:variant>
      <vt:variant>
        <vt:lpwstr/>
      </vt:variant>
      <vt:variant>
        <vt:lpwstr>_Toc85553876</vt:lpwstr>
      </vt:variant>
      <vt:variant>
        <vt:i4>1703993</vt:i4>
      </vt:variant>
      <vt:variant>
        <vt:i4>92</vt:i4>
      </vt:variant>
      <vt:variant>
        <vt:i4>0</vt:i4>
      </vt:variant>
      <vt:variant>
        <vt:i4>5</vt:i4>
      </vt:variant>
      <vt:variant>
        <vt:lpwstr/>
      </vt:variant>
      <vt:variant>
        <vt:lpwstr>_Toc85553875</vt:lpwstr>
      </vt:variant>
      <vt:variant>
        <vt:i4>1769529</vt:i4>
      </vt:variant>
      <vt:variant>
        <vt:i4>86</vt:i4>
      </vt:variant>
      <vt:variant>
        <vt:i4>0</vt:i4>
      </vt:variant>
      <vt:variant>
        <vt:i4>5</vt:i4>
      </vt:variant>
      <vt:variant>
        <vt:lpwstr/>
      </vt:variant>
      <vt:variant>
        <vt:lpwstr>_Toc85553874</vt:lpwstr>
      </vt:variant>
      <vt:variant>
        <vt:i4>1835065</vt:i4>
      </vt:variant>
      <vt:variant>
        <vt:i4>80</vt:i4>
      </vt:variant>
      <vt:variant>
        <vt:i4>0</vt:i4>
      </vt:variant>
      <vt:variant>
        <vt:i4>5</vt:i4>
      </vt:variant>
      <vt:variant>
        <vt:lpwstr/>
      </vt:variant>
      <vt:variant>
        <vt:lpwstr>_Toc85553873</vt:lpwstr>
      </vt:variant>
      <vt:variant>
        <vt:i4>1900601</vt:i4>
      </vt:variant>
      <vt:variant>
        <vt:i4>74</vt:i4>
      </vt:variant>
      <vt:variant>
        <vt:i4>0</vt:i4>
      </vt:variant>
      <vt:variant>
        <vt:i4>5</vt:i4>
      </vt:variant>
      <vt:variant>
        <vt:lpwstr/>
      </vt:variant>
      <vt:variant>
        <vt:lpwstr>_Toc85553872</vt:lpwstr>
      </vt:variant>
      <vt:variant>
        <vt:i4>1966137</vt:i4>
      </vt:variant>
      <vt:variant>
        <vt:i4>68</vt:i4>
      </vt:variant>
      <vt:variant>
        <vt:i4>0</vt:i4>
      </vt:variant>
      <vt:variant>
        <vt:i4>5</vt:i4>
      </vt:variant>
      <vt:variant>
        <vt:lpwstr/>
      </vt:variant>
      <vt:variant>
        <vt:lpwstr>_Toc85553871</vt:lpwstr>
      </vt:variant>
      <vt:variant>
        <vt:i4>2031673</vt:i4>
      </vt:variant>
      <vt:variant>
        <vt:i4>62</vt:i4>
      </vt:variant>
      <vt:variant>
        <vt:i4>0</vt:i4>
      </vt:variant>
      <vt:variant>
        <vt:i4>5</vt:i4>
      </vt:variant>
      <vt:variant>
        <vt:lpwstr/>
      </vt:variant>
      <vt:variant>
        <vt:lpwstr>_Toc85553870</vt:lpwstr>
      </vt:variant>
      <vt:variant>
        <vt:i4>1441848</vt:i4>
      </vt:variant>
      <vt:variant>
        <vt:i4>56</vt:i4>
      </vt:variant>
      <vt:variant>
        <vt:i4>0</vt:i4>
      </vt:variant>
      <vt:variant>
        <vt:i4>5</vt:i4>
      </vt:variant>
      <vt:variant>
        <vt:lpwstr/>
      </vt:variant>
      <vt:variant>
        <vt:lpwstr>_Toc85553869</vt:lpwstr>
      </vt:variant>
      <vt:variant>
        <vt:i4>1507384</vt:i4>
      </vt:variant>
      <vt:variant>
        <vt:i4>50</vt:i4>
      </vt:variant>
      <vt:variant>
        <vt:i4>0</vt:i4>
      </vt:variant>
      <vt:variant>
        <vt:i4>5</vt:i4>
      </vt:variant>
      <vt:variant>
        <vt:lpwstr/>
      </vt:variant>
      <vt:variant>
        <vt:lpwstr>_Toc85553868</vt:lpwstr>
      </vt:variant>
      <vt:variant>
        <vt:i4>1572920</vt:i4>
      </vt:variant>
      <vt:variant>
        <vt:i4>44</vt:i4>
      </vt:variant>
      <vt:variant>
        <vt:i4>0</vt:i4>
      </vt:variant>
      <vt:variant>
        <vt:i4>5</vt:i4>
      </vt:variant>
      <vt:variant>
        <vt:lpwstr/>
      </vt:variant>
      <vt:variant>
        <vt:lpwstr>_Toc85553867</vt:lpwstr>
      </vt:variant>
      <vt:variant>
        <vt:i4>1638456</vt:i4>
      </vt:variant>
      <vt:variant>
        <vt:i4>38</vt:i4>
      </vt:variant>
      <vt:variant>
        <vt:i4>0</vt:i4>
      </vt:variant>
      <vt:variant>
        <vt:i4>5</vt:i4>
      </vt:variant>
      <vt:variant>
        <vt:lpwstr/>
      </vt:variant>
      <vt:variant>
        <vt:lpwstr>_Toc85553866</vt:lpwstr>
      </vt:variant>
      <vt:variant>
        <vt:i4>1703992</vt:i4>
      </vt:variant>
      <vt:variant>
        <vt:i4>32</vt:i4>
      </vt:variant>
      <vt:variant>
        <vt:i4>0</vt:i4>
      </vt:variant>
      <vt:variant>
        <vt:i4>5</vt:i4>
      </vt:variant>
      <vt:variant>
        <vt:lpwstr/>
      </vt:variant>
      <vt:variant>
        <vt:lpwstr>_Toc85553865</vt:lpwstr>
      </vt:variant>
      <vt:variant>
        <vt:i4>1769528</vt:i4>
      </vt:variant>
      <vt:variant>
        <vt:i4>26</vt:i4>
      </vt:variant>
      <vt:variant>
        <vt:i4>0</vt:i4>
      </vt:variant>
      <vt:variant>
        <vt:i4>5</vt:i4>
      </vt:variant>
      <vt:variant>
        <vt:lpwstr/>
      </vt:variant>
      <vt:variant>
        <vt:lpwstr>_Toc85553864</vt:lpwstr>
      </vt:variant>
      <vt:variant>
        <vt:i4>1835064</vt:i4>
      </vt:variant>
      <vt:variant>
        <vt:i4>20</vt:i4>
      </vt:variant>
      <vt:variant>
        <vt:i4>0</vt:i4>
      </vt:variant>
      <vt:variant>
        <vt:i4>5</vt:i4>
      </vt:variant>
      <vt:variant>
        <vt:lpwstr/>
      </vt:variant>
      <vt:variant>
        <vt:lpwstr>_Toc85553863</vt:lpwstr>
      </vt:variant>
      <vt:variant>
        <vt:i4>1900600</vt:i4>
      </vt:variant>
      <vt:variant>
        <vt:i4>14</vt:i4>
      </vt:variant>
      <vt:variant>
        <vt:i4>0</vt:i4>
      </vt:variant>
      <vt:variant>
        <vt:i4>5</vt:i4>
      </vt:variant>
      <vt:variant>
        <vt:lpwstr/>
      </vt:variant>
      <vt:variant>
        <vt:lpwstr>_Toc85553862</vt:lpwstr>
      </vt:variant>
      <vt:variant>
        <vt:i4>1966136</vt:i4>
      </vt:variant>
      <vt:variant>
        <vt:i4>8</vt:i4>
      </vt:variant>
      <vt:variant>
        <vt:i4>0</vt:i4>
      </vt:variant>
      <vt:variant>
        <vt:i4>5</vt:i4>
      </vt:variant>
      <vt:variant>
        <vt:lpwstr/>
      </vt:variant>
      <vt:variant>
        <vt:lpwstr>_Toc85553861</vt:lpwstr>
      </vt:variant>
      <vt:variant>
        <vt:i4>2031672</vt:i4>
      </vt:variant>
      <vt:variant>
        <vt:i4>2</vt:i4>
      </vt:variant>
      <vt:variant>
        <vt:i4>0</vt:i4>
      </vt:variant>
      <vt:variant>
        <vt:i4>5</vt:i4>
      </vt:variant>
      <vt:variant>
        <vt:lpwstr/>
      </vt:variant>
      <vt:variant>
        <vt:lpwstr>_Toc85553860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Middelkoop</dc:creator>
  <cp:keywords/>
  <cp:lastModifiedBy>Willem Middelkoop</cp:lastModifiedBy>
  <cp:revision>2</cp:revision>
  <dcterms:created xsi:type="dcterms:W3CDTF">2021-10-22T14:23:00Z</dcterms:created>
  <dcterms:modified xsi:type="dcterms:W3CDTF">2021-10-22T14:23:00Z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0x01010066FF7E11BF67704C8F8F36C238C38E7D00D1600EC29BDAF14F90274543DEF92912</vt:lpwstr>
  </property>
  <property fmtid="{D5CDD505-2E9C-101B-9397-08002B2CF9AE}" pid="3" name="IsMyDocuments">
    <vt:bool>true</vt:bool>
  </property>
  <property fmtid="{D5CDD505-2E9C-101B-9397-08002B2CF9AE}" pid="4" name="WSHDAfdeling">
    <vt:lpwstr>34;#Bestuurlijke ＆ Juridische zaken (BJ)|b612d1c2-c5ca-4fce-866e-442fba4c9598</vt:lpwstr>
  </property>
  <property fmtid="{D5CDD505-2E9C-101B-9397-08002B2CF9AE}" pid="5" name="WSHDTeam">
    <vt:lpwstr>59;#Juridische Advisering (BJJA)|07db584c-678c-4f13-a802-b4a74fda47fd</vt:lpwstr>
  </property>
  <property fmtid="{D5CDD505-2E9C-101B-9397-08002B2CF9AE}" pid="6" name="_dlc_DocIdItemGuid">
    <vt:lpwstr>234e2dec-8d91-49ed-877d-0cb0aca80fb8</vt:lpwstr>
  </property>
  <property fmtid="{D5CDD505-2E9C-101B-9397-08002B2CF9AE}" pid="7" name="Order">
    <vt:r8>40500</vt:r8>
  </property>
  <property fmtid="{D5CDD505-2E9C-101B-9397-08002B2CF9AE}" pid="8" name="WSHD_IPM_Rol">
    <vt:lpwstr/>
  </property>
  <property fmtid="{D5CDD505-2E9C-101B-9397-08002B2CF9AE}" pid="9" name="Fase">
    <vt:lpwstr/>
  </property>
  <property fmtid="{D5CDD505-2E9C-101B-9397-08002B2CF9AE}" pid="10" name="WSHD_IPM_Gebied">
    <vt:lpwstr/>
  </property>
  <property fmtid="{D5CDD505-2E9C-101B-9397-08002B2CF9AE}" pid="11" name="dad76f963f6d4d6baf4cbd7352ab9e75">
    <vt:lpwstr/>
  </property>
  <property fmtid="{D5CDD505-2E9C-101B-9397-08002B2CF9AE}" pid="12" name="i4e26bfc7aeb49df836152fd0f7101ee">
    <vt:lpwstr/>
  </property>
</Properties>
</file>