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E2176B" w:rsidRPr="00E2176B" w14:paraId="5DE41FBC" w14:textId="77777777" w:rsidTr="008474F5">
        <w:tc>
          <w:tcPr>
            <w:tcW w:w="8721" w:type="dxa"/>
            <w:shd w:val="clear" w:color="auto" w:fill="E6E6E6"/>
          </w:tcPr>
          <w:p w14:paraId="3E40FAD9" w14:textId="77777777" w:rsidR="00E2176B" w:rsidRPr="00E2176B" w:rsidRDefault="00E2176B" w:rsidP="00E2176B">
            <w:pPr>
              <w:numPr>
                <w:ilvl w:val="1"/>
                <w:numId w:val="0"/>
              </w:numPr>
              <w:spacing w:after="0" w:line="276" w:lineRule="auto"/>
              <w:ind w:left="720" w:hanging="720"/>
              <w:rPr>
                <w:rFonts w:ascii="Verdana" w:eastAsia="Calibri" w:hAnsi="Verdana" w:cs="Arial"/>
                <w:b/>
                <w:bCs/>
                <w:caps/>
                <w:sz w:val="20"/>
                <w:szCs w:val="20"/>
              </w:rPr>
            </w:pPr>
            <w:bookmarkStart w:id="0" w:name="_Toc16775940"/>
            <w:bookmarkStart w:id="1" w:name="_Toc45196600"/>
            <w:bookmarkStart w:id="2" w:name="_Toc81919866"/>
            <w:r w:rsidRPr="00E2176B">
              <w:rPr>
                <w:rFonts w:ascii="Verdana" w:eastAsia="Calibri" w:hAnsi="Verdana" w:cs="Arial"/>
                <w:b/>
                <w:bCs/>
                <w:caps/>
                <w:sz w:val="20"/>
                <w:szCs w:val="20"/>
                <w:lang w:eastAsia="nl-NL"/>
              </w:rPr>
              <w:t>Bijlage B</w:t>
            </w:r>
            <w:r w:rsidRPr="00E2176B">
              <w:rPr>
                <w:rFonts w:ascii="Verdana" w:eastAsia="Calibri" w:hAnsi="Verdana" w:cs="Arial"/>
                <w:b/>
                <w:bCs/>
                <w:caps/>
                <w:sz w:val="20"/>
                <w:szCs w:val="20"/>
                <w:lang w:eastAsia="nl-NL"/>
              </w:rPr>
              <w:tab/>
              <w:t>Algemene Verklaring</w:t>
            </w:r>
            <w:bookmarkEnd w:id="0"/>
            <w:bookmarkEnd w:id="1"/>
            <w:bookmarkEnd w:id="2"/>
          </w:p>
        </w:tc>
      </w:tr>
    </w:tbl>
    <w:p w14:paraId="50E119A8" w14:textId="333711D5" w:rsidR="00FB74D2" w:rsidRDefault="008D3AA4"/>
    <w:tbl>
      <w:tblPr>
        <w:tblW w:w="0" w:type="auto"/>
        <w:tblLook w:val="01E0" w:firstRow="1" w:lastRow="1" w:firstColumn="1" w:lastColumn="1" w:noHBand="0" w:noVBand="0"/>
      </w:tblPr>
      <w:tblGrid>
        <w:gridCol w:w="8721"/>
      </w:tblGrid>
      <w:tr w:rsidR="00E2176B" w:rsidRPr="00E2176B" w14:paraId="64C77A13" w14:textId="77777777" w:rsidTr="008474F5">
        <w:tc>
          <w:tcPr>
            <w:tcW w:w="8721" w:type="dxa"/>
          </w:tcPr>
          <w:p w14:paraId="2F27081C"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076EE8DA" w14:textId="77777777" w:rsidR="00E2176B" w:rsidRPr="00E2176B" w:rsidRDefault="00E2176B" w:rsidP="00E2176B">
            <w:pPr>
              <w:spacing w:after="0" w:line="240" w:lineRule="auto"/>
              <w:rPr>
                <w:rFonts w:ascii="Verdana" w:eastAsia="Times New Roman" w:hAnsi="Verdana" w:cs="Arial"/>
                <w:sz w:val="20"/>
                <w:szCs w:val="20"/>
                <w:lang w:eastAsia="nl-NL"/>
              </w:rPr>
            </w:pPr>
          </w:p>
          <w:p w14:paraId="44E79C08"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E2176B">
              <w:rPr>
                <w:rFonts w:ascii="Verdana" w:eastAsia="Times New Roman" w:hAnsi="Verdana" w:cs="Arial"/>
                <w:sz w:val="20"/>
                <w:szCs w:val="20"/>
                <w:lang w:eastAsia="nl-NL"/>
              </w:rPr>
              <w:br/>
            </w:r>
          </w:p>
          <w:p w14:paraId="0459B886"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Ondergetekende verklaart zich verdiept te hebben in de aanbestedingsstukken en ter zake de nodige inlichtingen te hebben ingewonnen.</w:t>
            </w:r>
          </w:p>
          <w:p w14:paraId="0108A973" w14:textId="77777777" w:rsidR="00E2176B" w:rsidRPr="00E2176B" w:rsidRDefault="00E2176B" w:rsidP="00E2176B">
            <w:pPr>
              <w:spacing w:after="0" w:line="240" w:lineRule="auto"/>
              <w:rPr>
                <w:rFonts w:ascii="Verdana" w:eastAsia="Times New Roman" w:hAnsi="Verdana" w:cs="Arial"/>
                <w:sz w:val="20"/>
                <w:szCs w:val="20"/>
                <w:lang w:eastAsia="nl-NL"/>
              </w:rPr>
            </w:pPr>
          </w:p>
          <w:p w14:paraId="4459602B"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Ondergetekende verklaart in te stemmen met de inhoud van de aanbestedingsstukken.</w:t>
            </w:r>
          </w:p>
          <w:p w14:paraId="33CB1EB9" w14:textId="77777777" w:rsidR="00E2176B" w:rsidRPr="00E2176B" w:rsidRDefault="00E2176B" w:rsidP="00E2176B">
            <w:pPr>
              <w:spacing w:after="0" w:line="240" w:lineRule="auto"/>
              <w:rPr>
                <w:rFonts w:ascii="Verdana" w:eastAsia="Times New Roman" w:hAnsi="Verdana" w:cs="Arial"/>
                <w:sz w:val="20"/>
                <w:szCs w:val="20"/>
                <w:lang w:eastAsia="nl-NL"/>
              </w:rPr>
            </w:pPr>
          </w:p>
          <w:p w14:paraId="126680FE"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Ondergetekende garandeert dat de opdracht kan worden uitgevoerd conform de inschrijving en dat geen oneigenlijk gebruik is gemaakt van de door de gemeente gehanteerde selectie- en/of gunningssystematiek.</w:t>
            </w:r>
          </w:p>
          <w:p w14:paraId="016F4554" w14:textId="77777777" w:rsidR="00E2176B" w:rsidRPr="00E2176B" w:rsidRDefault="00E2176B" w:rsidP="00E2176B">
            <w:pPr>
              <w:spacing w:after="0" w:line="240" w:lineRule="auto"/>
              <w:rPr>
                <w:rFonts w:ascii="Verdana" w:eastAsia="Times New Roman" w:hAnsi="Verdana" w:cs="Arial"/>
                <w:sz w:val="20"/>
                <w:szCs w:val="20"/>
                <w:lang w:eastAsia="nl-NL"/>
              </w:rPr>
            </w:pPr>
          </w:p>
          <w:p w14:paraId="24C34BB5"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733C2E53" w14:textId="77777777" w:rsidR="00E2176B" w:rsidRPr="00E2176B" w:rsidRDefault="00E2176B" w:rsidP="00E2176B">
            <w:pPr>
              <w:spacing w:after="0" w:line="240" w:lineRule="auto"/>
              <w:rPr>
                <w:rFonts w:ascii="Verdana" w:eastAsia="Times New Roman" w:hAnsi="Verdana" w:cs="Arial"/>
                <w:sz w:val="20"/>
                <w:szCs w:val="20"/>
                <w:lang w:eastAsia="nl-NL"/>
              </w:rPr>
            </w:pPr>
          </w:p>
          <w:p w14:paraId="66CA2E1C"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E2176B" w:rsidRPr="00E2176B" w14:paraId="54A5C6FC" w14:textId="77777777" w:rsidTr="008474F5">
              <w:tc>
                <w:tcPr>
                  <w:tcW w:w="953" w:type="dxa"/>
                  <w:shd w:val="clear" w:color="auto" w:fill="auto"/>
                </w:tcPr>
                <w:p w14:paraId="7557C574"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Bijlage</w:t>
                  </w:r>
                </w:p>
              </w:tc>
              <w:tc>
                <w:tcPr>
                  <w:tcW w:w="4342" w:type="dxa"/>
                  <w:shd w:val="clear" w:color="auto" w:fill="auto"/>
                </w:tcPr>
                <w:p w14:paraId="433EF8D0"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Omschrijving</w:t>
                  </w:r>
                </w:p>
              </w:tc>
              <w:tc>
                <w:tcPr>
                  <w:tcW w:w="3200" w:type="dxa"/>
                  <w:shd w:val="clear" w:color="auto" w:fill="auto"/>
                </w:tcPr>
                <w:p w14:paraId="61DC1F33"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Indienen op TenderNed:</w:t>
                  </w:r>
                </w:p>
              </w:tc>
            </w:tr>
            <w:tr w:rsidR="00E2176B" w:rsidRPr="00E2176B" w14:paraId="0853171E" w14:textId="77777777" w:rsidTr="008474F5">
              <w:tc>
                <w:tcPr>
                  <w:tcW w:w="953" w:type="dxa"/>
                  <w:shd w:val="clear" w:color="auto" w:fill="auto"/>
                </w:tcPr>
                <w:p w14:paraId="76CF9B1E"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A</w:t>
                  </w:r>
                </w:p>
              </w:tc>
              <w:tc>
                <w:tcPr>
                  <w:tcW w:w="4342" w:type="dxa"/>
                  <w:shd w:val="clear" w:color="auto" w:fill="auto"/>
                </w:tcPr>
                <w:p w14:paraId="157ECB7B"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UEA</w:t>
                  </w:r>
                </w:p>
              </w:tc>
              <w:tc>
                <w:tcPr>
                  <w:tcW w:w="3200" w:type="dxa"/>
                  <w:shd w:val="clear" w:color="auto" w:fill="auto"/>
                </w:tcPr>
                <w:p w14:paraId="3C50F1A5"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Bij Eisen:  UEA</w:t>
                  </w:r>
                </w:p>
              </w:tc>
            </w:tr>
            <w:tr w:rsidR="00E2176B" w:rsidRPr="00E2176B" w14:paraId="32CC773B" w14:textId="77777777" w:rsidTr="008474F5">
              <w:tc>
                <w:tcPr>
                  <w:tcW w:w="953" w:type="dxa"/>
                  <w:shd w:val="clear" w:color="auto" w:fill="auto"/>
                </w:tcPr>
                <w:p w14:paraId="76AA9B02"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B</w:t>
                  </w:r>
                </w:p>
              </w:tc>
              <w:tc>
                <w:tcPr>
                  <w:tcW w:w="4342" w:type="dxa"/>
                  <w:shd w:val="clear" w:color="auto" w:fill="auto"/>
                </w:tcPr>
                <w:p w14:paraId="0A099603"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Algemene Verklaring</w:t>
                  </w:r>
                </w:p>
              </w:tc>
              <w:tc>
                <w:tcPr>
                  <w:tcW w:w="3200" w:type="dxa"/>
                  <w:shd w:val="clear" w:color="auto" w:fill="auto"/>
                </w:tcPr>
                <w:p w14:paraId="2CCCB55A"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Bij Eisen: Aan te leveren bijlagen bij inschrijving</w:t>
                  </w:r>
                </w:p>
                <w:p w14:paraId="44560361" w14:textId="77777777" w:rsidR="00E2176B" w:rsidRPr="00E2176B" w:rsidRDefault="00E2176B" w:rsidP="00E2176B">
                  <w:pPr>
                    <w:spacing w:after="0" w:line="240" w:lineRule="auto"/>
                    <w:rPr>
                      <w:rFonts w:ascii="Verdana" w:eastAsia="Times New Roman" w:hAnsi="Verdana" w:cs="Arial"/>
                      <w:sz w:val="20"/>
                      <w:szCs w:val="20"/>
                      <w:lang w:eastAsia="nl-NL"/>
                    </w:rPr>
                  </w:pPr>
                </w:p>
              </w:tc>
            </w:tr>
            <w:tr w:rsidR="00E2176B" w:rsidRPr="00E2176B" w14:paraId="40A322CE" w14:textId="77777777" w:rsidTr="008474F5">
              <w:tc>
                <w:tcPr>
                  <w:tcW w:w="953" w:type="dxa"/>
                  <w:shd w:val="clear" w:color="auto" w:fill="auto"/>
                </w:tcPr>
                <w:p w14:paraId="5C4AAE54"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D</w:t>
                  </w:r>
                </w:p>
              </w:tc>
              <w:tc>
                <w:tcPr>
                  <w:tcW w:w="4342" w:type="dxa"/>
                  <w:shd w:val="clear" w:color="auto" w:fill="auto"/>
                </w:tcPr>
                <w:p w14:paraId="380EB1F8" w14:textId="64C8E9C2" w:rsidR="00E2176B" w:rsidRPr="00E2176B" w:rsidRDefault="008F5C22" w:rsidP="00E2176B">
                  <w:pPr>
                    <w:spacing w:after="0" w:line="240" w:lineRule="auto"/>
                    <w:rPr>
                      <w:rFonts w:ascii="Verdana" w:eastAsia="Times New Roman" w:hAnsi="Verdana" w:cs="Arial"/>
                      <w:sz w:val="20"/>
                      <w:szCs w:val="20"/>
                      <w:lang w:eastAsia="nl-NL"/>
                    </w:rPr>
                  </w:pPr>
                  <w:r w:rsidRPr="008F5C22">
                    <w:rPr>
                      <w:rFonts w:ascii="Verdana" w:eastAsia="Times New Roman" w:hAnsi="Verdana" w:cs="Arial"/>
                      <w:sz w:val="20"/>
                      <w:szCs w:val="20"/>
                      <w:lang w:eastAsia="nl-NL"/>
                    </w:rPr>
                    <w:t>Invultabel</w:t>
                  </w:r>
                  <w:r w:rsidR="000A1AB7">
                    <w:rPr>
                      <w:rFonts w:ascii="Verdana" w:eastAsia="Times New Roman" w:hAnsi="Verdana" w:cs="Arial"/>
                      <w:sz w:val="20"/>
                      <w:szCs w:val="20"/>
                      <w:lang w:eastAsia="nl-NL"/>
                    </w:rPr>
                    <w:t>len</w:t>
                  </w:r>
                </w:p>
                <w:p w14:paraId="26CE4EB0" w14:textId="77777777" w:rsidR="00E2176B" w:rsidRPr="00E2176B" w:rsidRDefault="00E2176B" w:rsidP="00E2176B">
                  <w:pPr>
                    <w:spacing w:after="0" w:line="240" w:lineRule="auto"/>
                    <w:rPr>
                      <w:rFonts w:ascii="Verdana" w:eastAsia="Times New Roman" w:hAnsi="Verdana" w:cs="Arial"/>
                      <w:sz w:val="20"/>
                      <w:szCs w:val="20"/>
                      <w:highlight w:val="yellow"/>
                      <w:lang w:eastAsia="nl-NL"/>
                    </w:rPr>
                  </w:pPr>
                </w:p>
              </w:tc>
              <w:tc>
                <w:tcPr>
                  <w:tcW w:w="3200" w:type="dxa"/>
                  <w:shd w:val="clear" w:color="auto" w:fill="auto"/>
                </w:tcPr>
                <w:p w14:paraId="53AD7660" w14:textId="77777777" w:rsidR="00E2176B" w:rsidRPr="00E2176B" w:rsidRDefault="00E2176B" w:rsidP="00E2176B">
                  <w:pPr>
                    <w:spacing w:after="0" w:line="240" w:lineRule="auto"/>
                    <w:rPr>
                      <w:rFonts w:ascii="Verdana" w:eastAsia="Times New Roman" w:hAnsi="Verdana" w:cs="Arial"/>
                      <w:sz w:val="20"/>
                      <w:szCs w:val="20"/>
                      <w:highlight w:val="yellow"/>
                      <w:lang w:eastAsia="nl-NL"/>
                    </w:rPr>
                  </w:pPr>
                  <w:r w:rsidRPr="00E2176B">
                    <w:rPr>
                      <w:rFonts w:ascii="Verdana" w:eastAsia="Times New Roman" w:hAnsi="Verdana" w:cs="Arial"/>
                      <w:sz w:val="20"/>
                      <w:szCs w:val="20"/>
                      <w:lang w:eastAsia="nl-NL"/>
                    </w:rPr>
                    <w:t>Bij gunningscriterium: prijs</w:t>
                  </w:r>
                </w:p>
              </w:tc>
            </w:tr>
            <w:tr w:rsidR="00E2176B" w:rsidRPr="00E2176B" w14:paraId="2B779AF4" w14:textId="77777777" w:rsidTr="008474F5">
              <w:tc>
                <w:tcPr>
                  <w:tcW w:w="953" w:type="dxa"/>
                  <w:shd w:val="clear" w:color="auto" w:fill="auto"/>
                </w:tcPr>
                <w:p w14:paraId="4D7B222F" w14:textId="77777777" w:rsidR="00E2176B" w:rsidRPr="00E2176B" w:rsidRDefault="00E2176B" w:rsidP="00E2176B">
                  <w:pPr>
                    <w:spacing w:after="0" w:line="240" w:lineRule="auto"/>
                    <w:rPr>
                      <w:rFonts w:ascii="Verdana" w:eastAsia="Times New Roman" w:hAnsi="Verdana" w:cs="Arial"/>
                      <w:sz w:val="20"/>
                      <w:szCs w:val="20"/>
                      <w:lang w:eastAsia="nl-NL"/>
                    </w:rPr>
                  </w:pPr>
                </w:p>
              </w:tc>
              <w:tc>
                <w:tcPr>
                  <w:tcW w:w="4342" w:type="dxa"/>
                  <w:shd w:val="clear" w:color="auto" w:fill="auto"/>
                </w:tcPr>
                <w:p w14:paraId="236E20EC" w14:textId="77777777" w:rsidR="006C3615"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Beschrijving bij het gunningcriterium kwaliteit</w:t>
                  </w:r>
                  <w:r w:rsidR="006C3615">
                    <w:rPr>
                      <w:rFonts w:ascii="Verdana" w:eastAsia="Times New Roman" w:hAnsi="Verdana" w:cs="Arial"/>
                      <w:sz w:val="20"/>
                      <w:szCs w:val="20"/>
                      <w:lang w:eastAsia="nl-NL"/>
                    </w:rPr>
                    <w:t>.</w:t>
                  </w:r>
                </w:p>
                <w:p w14:paraId="5B6A6B20" w14:textId="7785CE0C" w:rsidR="006C3615" w:rsidRPr="006C3615" w:rsidRDefault="006C3615" w:rsidP="006C3615">
                  <w:pPr>
                    <w:spacing w:after="0" w:line="240" w:lineRule="auto"/>
                    <w:rPr>
                      <w:rFonts w:ascii="Verdana" w:eastAsia="Calibri" w:hAnsi="Verdana" w:cs="Calibri"/>
                      <w:sz w:val="20"/>
                      <w:szCs w:val="20"/>
                    </w:rPr>
                  </w:pPr>
                  <w:r w:rsidRPr="006C3615">
                    <w:rPr>
                      <w:rFonts w:ascii="Verdana" w:eastAsia="Calibri" w:hAnsi="Verdana" w:cs="Calibri"/>
                      <w:sz w:val="20"/>
                      <w:szCs w:val="20"/>
                    </w:rPr>
                    <w:t xml:space="preserve">Bij gunningscriterium kwaliteitsgarantie bijlage J. </w:t>
                  </w:r>
                </w:p>
                <w:p w14:paraId="1C9C9A32" w14:textId="46E649CA" w:rsidR="006C3615" w:rsidRPr="006C3615" w:rsidRDefault="006C3615" w:rsidP="006C3615">
                  <w:pPr>
                    <w:spacing w:after="0" w:line="240" w:lineRule="auto"/>
                    <w:rPr>
                      <w:rFonts w:ascii="Verdana" w:eastAsia="Calibri" w:hAnsi="Verdana" w:cs="Calibri"/>
                      <w:sz w:val="20"/>
                      <w:szCs w:val="20"/>
                    </w:rPr>
                  </w:pPr>
                  <w:r w:rsidRPr="006C3615">
                    <w:rPr>
                      <w:rFonts w:ascii="Verdana" w:eastAsia="Calibri" w:hAnsi="Verdana" w:cs="Calibri"/>
                      <w:sz w:val="20"/>
                      <w:szCs w:val="20"/>
                    </w:rPr>
                    <w:t>Bij gunningscriterium proceskwaliteit bijlage K.</w:t>
                  </w:r>
                </w:p>
                <w:p w14:paraId="3ED43566" w14:textId="307E4765" w:rsidR="006C3615" w:rsidRPr="006C3615" w:rsidRDefault="006C3615" w:rsidP="006C3615">
                  <w:pPr>
                    <w:spacing w:after="0" w:line="240" w:lineRule="auto"/>
                    <w:rPr>
                      <w:rFonts w:ascii="Verdana" w:eastAsia="Calibri" w:hAnsi="Verdana" w:cs="Calibri"/>
                      <w:sz w:val="20"/>
                      <w:szCs w:val="20"/>
                    </w:rPr>
                  </w:pPr>
                  <w:r w:rsidRPr="006C3615">
                    <w:rPr>
                      <w:rFonts w:ascii="Verdana" w:eastAsia="Calibri" w:hAnsi="Verdana" w:cs="Calibri"/>
                      <w:sz w:val="20"/>
                      <w:szCs w:val="20"/>
                    </w:rPr>
                    <w:t xml:space="preserve">Bij gunningscriterium belevingskwaliteit bijlage L. </w:t>
                  </w:r>
                </w:p>
                <w:p w14:paraId="07DB4DC1" w14:textId="443FFA78" w:rsidR="00E2176B" w:rsidRPr="00E2176B" w:rsidRDefault="00C41A74" w:rsidP="00E2176B">
                  <w:pPr>
                    <w:spacing w:after="0" w:line="240" w:lineRule="auto"/>
                    <w:rPr>
                      <w:rFonts w:ascii="Verdana" w:eastAsia="Times New Roman" w:hAnsi="Verdana" w:cs="Arial"/>
                      <w:sz w:val="20"/>
                      <w:szCs w:val="20"/>
                      <w:highlight w:val="yellow"/>
                      <w:lang w:eastAsia="nl-NL"/>
                    </w:rPr>
                  </w:pPr>
                  <w:r w:rsidRPr="00C41A74">
                    <w:rPr>
                      <w:rFonts w:ascii="Verdana" w:eastAsia="Times New Roman" w:hAnsi="Verdana" w:cs="Arial"/>
                      <w:sz w:val="20"/>
                      <w:szCs w:val="20"/>
                      <w:lang w:eastAsia="nl-NL"/>
                    </w:rPr>
                    <w:t>Beantwoording open vragen 1,2 en 3. Zie paragra</w:t>
                  </w:r>
                  <w:r w:rsidR="00EE46C1">
                    <w:rPr>
                      <w:rFonts w:ascii="Verdana" w:eastAsia="Times New Roman" w:hAnsi="Verdana" w:cs="Arial"/>
                      <w:sz w:val="20"/>
                      <w:szCs w:val="20"/>
                      <w:lang w:eastAsia="nl-NL"/>
                    </w:rPr>
                    <w:t>a</w:t>
                  </w:r>
                  <w:r w:rsidRPr="00C41A74">
                    <w:rPr>
                      <w:rFonts w:ascii="Verdana" w:eastAsia="Times New Roman" w:hAnsi="Verdana" w:cs="Arial"/>
                      <w:sz w:val="20"/>
                      <w:szCs w:val="20"/>
                      <w:lang w:eastAsia="nl-NL"/>
                    </w:rPr>
                    <w:t>f</w:t>
                  </w:r>
                  <w:r w:rsidRPr="00C41A74">
                    <w:rPr>
                      <w:rFonts w:ascii="Verdana" w:eastAsia="Calibri" w:hAnsi="Verdana" w:cs="Arial"/>
                      <w:sz w:val="20"/>
                      <w:szCs w:val="20"/>
                    </w:rPr>
                    <w:t xml:space="preserve"> 5.3.4.</w:t>
                  </w:r>
                  <w:r w:rsidR="00C219DD">
                    <w:rPr>
                      <w:rFonts w:ascii="Verdana" w:eastAsia="Calibri" w:hAnsi="Verdana" w:cs="Arial"/>
                      <w:sz w:val="20"/>
                      <w:szCs w:val="20"/>
                    </w:rPr>
                    <w:t xml:space="preserve"> </w:t>
                  </w:r>
                </w:p>
              </w:tc>
              <w:tc>
                <w:tcPr>
                  <w:tcW w:w="3200" w:type="dxa"/>
                  <w:shd w:val="clear" w:color="auto" w:fill="auto"/>
                </w:tcPr>
                <w:p w14:paraId="03428F14" w14:textId="77777777" w:rsidR="00E2176B" w:rsidRPr="00E2176B" w:rsidRDefault="00E2176B" w:rsidP="00E2176B">
                  <w:pPr>
                    <w:spacing w:after="0" w:line="240" w:lineRule="auto"/>
                    <w:rPr>
                      <w:rFonts w:ascii="Verdana" w:eastAsia="Times New Roman" w:hAnsi="Verdana" w:cs="Arial"/>
                      <w:sz w:val="20"/>
                      <w:szCs w:val="20"/>
                      <w:highlight w:val="yellow"/>
                      <w:lang w:eastAsia="nl-NL"/>
                    </w:rPr>
                  </w:pPr>
                  <w:r w:rsidRPr="00E2176B">
                    <w:rPr>
                      <w:rFonts w:ascii="Verdana" w:eastAsia="Times New Roman" w:hAnsi="Verdana" w:cs="Arial"/>
                      <w:sz w:val="20"/>
                      <w:szCs w:val="20"/>
                      <w:lang w:eastAsia="nl-NL"/>
                    </w:rPr>
                    <w:t>Bij gunningcriterium: kwaliteit</w:t>
                  </w:r>
                </w:p>
              </w:tc>
            </w:tr>
          </w:tbl>
          <w:p w14:paraId="285F22D1" w14:textId="77777777" w:rsidR="00E2176B" w:rsidRPr="00E2176B" w:rsidRDefault="00E2176B" w:rsidP="00E2176B">
            <w:pPr>
              <w:spacing w:after="0" w:line="240" w:lineRule="auto"/>
              <w:rPr>
                <w:rFonts w:ascii="Verdana" w:eastAsia="Times New Roman" w:hAnsi="Verdana" w:cs="Arial"/>
                <w:b/>
                <w:bCs/>
                <w:color w:val="000080"/>
                <w:sz w:val="20"/>
                <w:szCs w:val="20"/>
                <w:lang w:eastAsia="nl-NL"/>
              </w:rPr>
            </w:pPr>
          </w:p>
        </w:tc>
      </w:tr>
    </w:tbl>
    <w:p w14:paraId="32D749DC" w14:textId="77777777" w:rsidR="00253FA4" w:rsidRDefault="00253FA4" w:rsidP="00E2176B">
      <w:pPr>
        <w:widowControl w:val="0"/>
        <w:spacing w:after="0" w:line="240" w:lineRule="auto"/>
        <w:rPr>
          <w:rFonts w:ascii="Verdana" w:eastAsia="Times New Roman" w:hAnsi="Verdana" w:cs="Arial"/>
          <w:b/>
          <w:bCs/>
          <w:snapToGrid w:val="0"/>
          <w:sz w:val="20"/>
          <w:szCs w:val="20"/>
          <w:lang w:eastAsia="nl-NL"/>
        </w:rPr>
      </w:pPr>
    </w:p>
    <w:p w14:paraId="53A3160D" w14:textId="2E8B58B8" w:rsidR="00E2176B" w:rsidRPr="00E2176B" w:rsidRDefault="00E2176B" w:rsidP="00E2176B">
      <w:pPr>
        <w:widowControl w:val="0"/>
        <w:spacing w:after="0" w:line="240" w:lineRule="auto"/>
        <w:rPr>
          <w:rFonts w:ascii="Verdana" w:eastAsia="Times New Roman" w:hAnsi="Verdana" w:cs="Arial"/>
          <w:b/>
          <w:bCs/>
          <w:snapToGrid w:val="0"/>
          <w:sz w:val="20"/>
          <w:szCs w:val="20"/>
          <w:lang w:eastAsia="nl-NL"/>
        </w:rPr>
      </w:pPr>
      <w:r w:rsidRPr="00E2176B">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E2176B" w:rsidRPr="00E2176B" w14:paraId="1E872227" w14:textId="77777777" w:rsidTr="008474F5">
        <w:tc>
          <w:tcPr>
            <w:tcW w:w="2230" w:type="dxa"/>
          </w:tcPr>
          <w:p w14:paraId="3291C0D2"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Naam inschrijver</w:t>
            </w:r>
          </w:p>
        </w:tc>
        <w:tc>
          <w:tcPr>
            <w:tcW w:w="6985" w:type="dxa"/>
          </w:tcPr>
          <w:p w14:paraId="1C9F18CD" w14:textId="77777777" w:rsidR="00E2176B" w:rsidRPr="00E2176B" w:rsidRDefault="00E2176B" w:rsidP="00E2176B">
            <w:pPr>
              <w:spacing w:after="0" w:line="240" w:lineRule="auto"/>
              <w:rPr>
                <w:rFonts w:ascii="Verdana" w:eastAsia="Times New Roman" w:hAnsi="Verdana" w:cs="Arial"/>
                <w:sz w:val="20"/>
                <w:szCs w:val="20"/>
                <w:lang w:eastAsia="nl-NL"/>
              </w:rPr>
            </w:pPr>
          </w:p>
        </w:tc>
      </w:tr>
      <w:tr w:rsidR="00E2176B" w:rsidRPr="00E2176B" w14:paraId="3908427B" w14:textId="77777777" w:rsidTr="008474F5">
        <w:tc>
          <w:tcPr>
            <w:tcW w:w="2230" w:type="dxa"/>
          </w:tcPr>
          <w:p w14:paraId="4135F60E"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Naam (tekenbevoegde) functionaris</w:t>
            </w:r>
          </w:p>
        </w:tc>
        <w:tc>
          <w:tcPr>
            <w:tcW w:w="6985" w:type="dxa"/>
          </w:tcPr>
          <w:p w14:paraId="4E2D404A" w14:textId="77777777" w:rsidR="00E2176B" w:rsidRPr="00E2176B" w:rsidRDefault="00E2176B" w:rsidP="00E2176B">
            <w:pPr>
              <w:spacing w:after="0" w:line="240" w:lineRule="auto"/>
              <w:rPr>
                <w:rFonts w:ascii="Verdana" w:eastAsia="Times New Roman" w:hAnsi="Verdana" w:cs="Arial"/>
                <w:sz w:val="20"/>
                <w:szCs w:val="20"/>
                <w:lang w:eastAsia="nl-NL"/>
              </w:rPr>
            </w:pPr>
          </w:p>
        </w:tc>
      </w:tr>
      <w:tr w:rsidR="00E2176B" w:rsidRPr="00E2176B" w14:paraId="3B87F745" w14:textId="77777777" w:rsidTr="008474F5">
        <w:tc>
          <w:tcPr>
            <w:tcW w:w="2230" w:type="dxa"/>
          </w:tcPr>
          <w:p w14:paraId="0CEB3C3B"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Functie:</w:t>
            </w:r>
          </w:p>
        </w:tc>
        <w:tc>
          <w:tcPr>
            <w:tcW w:w="6985" w:type="dxa"/>
          </w:tcPr>
          <w:p w14:paraId="37726B37" w14:textId="77777777" w:rsidR="00E2176B" w:rsidRPr="00E2176B" w:rsidRDefault="00E2176B" w:rsidP="00E2176B">
            <w:pPr>
              <w:spacing w:after="0" w:line="240" w:lineRule="auto"/>
              <w:rPr>
                <w:rFonts w:ascii="Verdana" w:eastAsia="Times New Roman" w:hAnsi="Verdana" w:cs="Arial"/>
                <w:sz w:val="20"/>
                <w:szCs w:val="20"/>
                <w:lang w:eastAsia="nl-NL"/>
              </w:rPr>
            </w:pPr>
          </w:p>
        </w:tc>
      </w:tr>
      <w:tr w:rsidR="00E2176B" w:rsidRPr="00E2176B" w14:paraId="1388FEEC" w14:textId="77777777" w:rsidTr="008474F5">
        <w:trPr>
          <w:trHeight w:val="851"/>
        </w:trPr>
        <w:tc>
          <w:tcPr>
            <w:tcW w:w="2230" w:type="dxa"/>
          </w:tcPr>
          <w:p w14:paraId="6A25E72F"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Handtekening:</w:t>
            </w:r>
          </w:p>
        </w:tc>
        <w:tc>
          <w:tcPr>
            <w:tcW w:w="6985" w:type="dxa"/>
          </w:tcPr>
          <w:p w14:paraId="4B22DD1A" w14:textId="77777777" w:rsidR="00E2176B" w:rsidRPr="00E2176B" w:rsidRDefault="00E2176B" w:rsidP="00E2176B">
            <w:pPr>
              <w:spacing w:after="0" w:line="240" w:lineRule="auto"/>
              <w:rPr>
                <w:rFonts w:ascii="Verdana" w:eastAsia="Times New Roman" w:hAnsi="Verdana" w:cs="Arial"/>
                <w:sz w:val="20"/>
                <w:szCs w:val="20"/>
                <w:lang w:eastAsia="nl-NL"/>
              </w:rPr>
            </w:pPr>
          </w:p>
        </w:tc>
      </w:tr>
      <w:tr w:rsidR="00E2176B" w:rsidRPr="00E2176B" w14:paraId="6A3B43AE" w14:textId="77777777" w:rsidTr="008474F5">
        <w:tc>
          <w:tcPr>
            <w:tcW w:w="2230" w:type="dxa"/>
          </w:tcPr>
          <w:p w14:paraId="09A85A5C" w14:textId="77777777" w:rsidR="00E2176B" w:rsidRPr="00E2176B" w:rsidRDefault="00E2176B" w:rsidP="00E2176B">
            <w:pPr>
              <w:spacing w:after="0" w:line="240" w:lineRule="auto"/>
              <w:rPr>
                <w:rFonts w:ascii="Verdana" w:eastAsia="Times New Roman" w:hAnsi="Verdana" w:cs="Arial"/>
                <w:sz w:val="20"/>
                <w:szCs w:val="20"/>
                <w:lang w:eastAsia="nl-NL"/>
              </w:rPr>
            </w:pPr>
            <w:r w:rsidRPr="00E2176B">
              <w:rPr>
                <w:rFonts w:ascii="Verdana" w:eastAsia="Times New Roman" w:hAnsi="Verdana" w:cs="Arial"/>
                <w:sz w:val="20"/>
                <w:szCs w:val="20"/>
                <w:lang w:eastAsia="nl-NL"/>
              </w:rPr>
              <w:t>Datum:</w:t>
            </w:r>
          </w:p>
        </w:tc>
        <w:tc>
          <w:tcPr>
            <w:tcW w:w="6985" w:type="dxa"/>
          </w:tcPr>
          <w:p w14:paraId="1A9F3EDC" w14:textId="77777777" w:rsidR="00E2176B" w:rsidRPr="00E2176B" w:rsidRDefault="00E2176B" w:rsidP="00E2176B">
            <w:pPr>
              <w:spacing w:after="0" w:line="240" w:lineRule="auto"/>
              <w:rPr>
                <w:rFonts w:ascii="Verdana" w:eastAsia="Times New Roman" w:hAnsi="Verdana" w:cs="Arial"/>
                <w:sz w:val="20"/>
                <w:szCs w:val="20"/>
                <w:lang w:eastAsia="nl-NL"/>
              </w:rPr>
            </w:pPr>
          </w:p>
        </w:tc>
      </w:tr>
      <w:tr w:rsidR="00E2176B" w:rsidRPr="00E2176B" w14:paraId="6C97D2E0" w14:textId="77777777" w:rsidTr="008474F5">
        <w:tc>
          <w:tcPr>
            <w:tcW w:w="2230" w:type="dxa"/>
          </w:tcPr>
          <w:p w14:paraId="7EA0482B" w14:textId="77777777" w:rsidR="00E2176B" w:rsidRPr="00E2176B" w:rsidRDefault="00E2176B" w:rsidP="00E2176B">
            <w:pPr>
              <w:spacing w:after="0" w:line="240" w:lineRule="auto"/>
              <w:rPr>
                <w:rFonts w:ascii="Verdana" w:eastAsia="Times New Roman" w:hAnsi="Verdana" w:cs="Arial"/>
                <w:sz w:val="20"/>
                <w:szCs w:val="20"/>
                <w:lang w:eastAsia="nl-NL"/>
              </w:rPr>
            </w:pPr>
          </w:p>
          <w:p w14:paraId="65FD9148" w14:textId="77777777" w:rsidR="00E2176B" w:rsidRPr="00E2176B" w:rsidRDefault="00E2176B" w:rsidP="00E2176B">
            <w:pPr>
              <w:spacing w:after="0" w:line="240" w:lineRule="auto"/>
              <w:rPr>
                <w:rFonts w:ascii="Verdana" w:eastAsia="Times New Roman" w:hAnsi="Verdana" w:cs="Arial"/>
                <w:sz w:val="20"/>
                <w:szCs w:val="20"/>
                <w:lang w:eastAsia="nl-NL"/>
              </w:rPr>
            </w:pPr>
          </w:p>
        </w:tc>
        <w:tc>
          <w:tcPr>
            <w:tcW w:w="6985" w:type="dxa"/>
          </w:tcPr>
          <w:p w14:paraId="4BBB5424" w14:textId="77777777" w:rsidR="00E2176B" w:rsidRPr="00E2176B" w:rsidRDefault="00E2176B" w:rsidP="00E2176B">
            <w:pPr>
              <w:spacing w:after="0" w:line="240" w:lineRule="auto"/>
              <w:rPr>
                <w:rFonts w:ascii="Verdana" w:eastAsia="Times New Roman" w:hAnsi="Verdana" w:cs="Arial"/>
                <w:sz w:val="20"/>
                <w:szCs w:val="20"/>
                <w:lang w:eastAsia="nl-NL"/>
              </w:rPr>
            </w:pPr>
          </w:p>
        </w:tc>
      </w:tr>
    </w:tbl>
    <w:p w14:paraId="62B3D43F" w14:textId="77777777" w:rsidR="00E2176B" w:rsidRDefault="00E2176B"/>
    <w:sectPr w:rsidR="00E217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044A"/>
    <w:multiLevelType w:val="multilevel"/>
    <w:tmpl w:val="8076C6E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76B"/>
    <w:rsid w:val="000A1AB7"/>
    <w:rsid w:val="00253FA4"/>
    <w:rsid w:val="002B6E17"/>
    <w:rsid w:val="006C3615"/>
    <w:rsid w:val="006D1FED"/>
    <w:rsid w:val="008D3AA4"/>
    <w:rsid w:val="008F5C22"/>
    <w:rsid w:val="00A001E8"/>
    <w:rsid w:val="00C219DD"/>
    <w:rsid w:val="00C41A74"/>
    <w:rsid w:val="00D77F37"/>
    <w:rsid w:val="00E17FC4"/>
    <w:rsid w:val="00E2176B"/>
    <w:rsid w:val="00EA2928"/>
    <w:rsid w:val="00EE4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27FD7"/>
  <w15:chartTrackingRefBased/>
  <w15:docId w15:val="{A81D3202-E647-4190-B217-C364B619B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23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283</Words>
  <Characters>1562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Angelique Koelemeijer</cp:lastModifiedBy>
  <cp:revision>8</cp:revision>
  <dcterms:created xsi:type="dcterms:W3CDTF">2021-09-24T15:29:00Z</dcterms:created>
  <dcterms:modified xsi:type="dcterms:W3CDTF">2021-10-11T17:32:00Z</dcterms:modified>
</cp:coreProperties>
</file>