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31061" w14:textId="68001947" w:rsidR="0045782A" w:rsidRDefault="00142589">
      <w:pPr>
        <w:rPr>
          <w:b/>
          <w:bCs/>
        </w:rPr>
      </w:pPr>
      <w:r w:rsidRPr="00142589">
        <w:rPr>
          <w:b/>
          <w:bCs/>
        </w:rPr>
        <w:t>Mededeling provincie Utrecht</w:t>
      </w:r>
    </w:p>
    <w:p w14:paraId="66D6AD61" w14:textId="4A2503EE" w:rsidR="00142589" w:rsidRDefault="00142589">
      <w:r>
        <w:t>In de aanbestedingsleidraad en bijlage 1 Programma van eisen zijn helaas een aantal kleine onvolkomenheden opgenomen. Wij verzoeken u bijgaande versie van de genoemde documenten te gebruiken.</w:t>
      </w:r>
    </w:p>
    <w:p w14:paraId="5DC45C4D" w14:textId="37C4EB96" w:rsidR="00142589" w:rsidRPr="00142589" w:rsidRDefault="00142589">
      <w:pPr>
        <w:rPr>
          <w:b/>
          <w:bCs/>
        </w:rPr>
      </w:pPr>
      <w:r w:rsidRPr="00142589">
        <w:rPr>
          <w:b/>
          <w:bCs/>
        </w:rPr>
        <w:t>Einde mededeling</w:t>
      </w:r>
    </w:p>
    <w:sectPr w:rsidR="00142589" w:rsidRPr="001425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589"/>
    <w:rsid w:val="00142589"/>
    <w:rsid w:val="0045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88B9D"/>
  <w15:chartTrackingRefBased/>
  <w15:docId w15:val="{C3525A7B-FC6C-40A7-847E-26879807B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202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Steenis, Teus van</dc:creator>
  <cp:keywords/>
  <dc:description/>
  <cp:lastModifiedBy>Steenis, Teus van</cp:lastModifiedBy>
  <cp:revision>1</cp:revision>
  <dcterms:created xsi:type="dcterms:W3CDTF">2021-10-19T06:23:00Z</dcterms:created>
  <dcterms:modified xsi:type="dcterms:W3CDTF">2021-10-19T06:26:00Z</dcterms:modified>
</cp:coreProperties>
</file>