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BA0B5" w14:textId="77777777" w:rsidR="00D52964" w:rsidRPr="0075171E" w:rsidRDefault="00D52964" w:rsidP="00D52964">
      <w:pPr>
        <w:pStyle w:val="Kop1"/>
        <w:numPr>
          <w:ilvl w:val="0"/>
          <w:numId w:val="0"/>
        </w:numPr>
        <w:ind w:left="680" w:hanging="680"/>
        <w:rPr>
          <w:color w:val="auto"/>
        </w:rPr>
      </w:pPr>
      <w:bookmarkStart w:id="0" w:name="_Toc83811942"/>
      <w:r w:rsidRPr="0075171E">
        <w:rPr>
          <w:color w:val="auto"/>
        </w:rPr>
        <w:t>Bijlage 1 – Antwoordenformulier</w:t>
      </w:r>
      <w:bookmarkEnd w:id="0"/>
    </w:p>
    <w:p w14:paraId="038237E3" w14:textId="0BD2F708" w:rsidR="005C39E9" w:rsidRDefault="005C39E9" w:rsidP="005C39E9">
      <w:pPr>
        <w:keepNext/>
        <w:keepLines/>
        <w:spacing w:before="300" w:after="0" w:line="280" w:lineRule="atLeast"/>
        <w:outlineLvl w:val="1"/>
      </w:pPr>
      <w:bookmarkStart w:id="1" w:name="_GoBack"/>
      <w:bookmarkEnd w:id="1"/>
      <w:r w:rsidRPr="005C39E9">
        <w:rPr>
          <w:rFonts w:ascii="Tahoma" w:eastAsiaTheme="majorEastAsia" w:hAnsi="Tahoma" w:cs="Tahoma"/>
          <w:sz w:val="20"/>
          <w:szCs w:val="26"/>
        </w:rPr>
        <w:t xml:space="preserve">Onderhoud e-installaties </w:t>
      </w:r>
      <w:r>
        <w:rPr>
          <w:rFonts w:ascii="Tahoma" w:eastAsiaTheme="majorEastAsia" w:hAnsi="Tahoma" w:cs="Tahoma"/>
          <w:sz w:val="20"/>
          <w:szCs w:val="26"/>
        </w:rPr>
        <w:br/>
        <w:t>Stichting Lucas Onderwijs</w:t>
      </w:r>
    </w:p>
    <w:p w14:paraId="565402EC" w14:textId="77777777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11B0D7AD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3BB108F1" w14:textId="2226BF18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1</w:t>
            </w:r>
          </w:p>
        </w:tc>
      </w:tr>
      <w:tr w:rsidR="005C39E9" w:rsidRPr="005C39E9" w14:paraId="0FE82BA8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484EBE52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3AFB4938" w14:textId="77777777" w:rsidTr="00D54074">
        <w:trPr>
          <w:jc w:val="center"/>
        </w:trPr>
        <w:tc>
          <w:tcPr>
            <w:tcW w:w="5000" w:type="pct"/>
          </w:tcPr>
          <w:p w14:paraId="58DF73AB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0F654456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6513C987" w14:textId="43272D24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6F0BD11F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5BF20738" w14:textId="4A9101FD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2</w:t>
            </w:r>
          </w:p>
        </w:tc>
      </w:tr>
      <w:tr w:rsidR="005C39E9" w:rsidRPr="005C39E9" w14:paraId="67D60E2F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3362940A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7A4D6D99" w14:textId="77777777" w:rsidTr="00D54074">
        <w:trPr>
          <w:jc w:val="center"/>
        </w:trPr>
        <w:tc>
          <w:tcPr>
            <w:tcW w:w="5000" w:type="pct"/>
          </w:tcPr>
          <w:p w14:paraId="19EB1704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6ADEA42E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4BFAC92F" w14:textId="6F04F96C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469A5704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63E7970A" w14:textId="5C6E4B14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3</w:t>
            </w:r>
          </w:p>
        </w:tc>
      </w:tr>
      <w:tr w:rsidR="005C39E9" w:rsidRPr="005C39E9" w14:paraId="35B8C479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2A08FC03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3C0BE0E5" w14:textId="77777777" w:rsidTr="00D54074">
        <w:trPr>
          <w:jc w:val="center"/>
        </w:trPr>
        <w:tc>
          <w:tcPr>
            <w:tcW w:w="5000" w:type="pct"/>
          </w:tcPr>
          <w:p w14:paraId="0C563771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6299A997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2CE18CE9" w14:textId="77777777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1ABB3B26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7FDEA05E" w14:textId="40D24088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4</w:t>
            </w:r>
          </w:p>
        </w:tc>
      </w:tr>
      <w:tr w:rsidR="005C39E9" w:rsidRPr="005C39E9" w14:paraId="6AB60469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1BD8E42B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03F4EFB6" w14:textId="77777777" w:rsidTr="00D54074">
        <w:trPr>
          <w:jc w:val="center"/>
        </w:trPr>
        <w:tc>
          <w:tcPr>
            <w:tcW w:w="5000" w:type="pct"/>
          </w:tcPr>
          <w:p w14:paraId="63D41239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59CC0BFE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684A1D71" w14:textId="669CC3D3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167B52D9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61370302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Vraag 5</w:t>
            </w:r>
          </w:p>
        </w:tc>
      </w:tr>
      <w:tr w:rsidR="005C39E9" w:rsidRPr="005C39E9" w14:paraId="135869AC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1426109F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29AAA9AC" w14:textId="77777777" w:rsidTr="00D54074">
        <w:trPr>
          <w:jc w:val="center"/>
        </w:trPr>
        <w:tc>
          <w:tcPr>
            <w:tcW w:w="5000" w:type="pct"/>
          </w:tcPr>
          <w:p w14:paraId="41DAB105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7DC5D5DE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21667A2B" w14:textId="736990DF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5963878C" w14:textId="77777777" w:rsidTr="004A000F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117BE742" w14:textId="40DD8CFA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6</w:t>
            </w:r>
          </w:p>
        </w:tc>
      </w:tr>
      <w:tr w:rsidR="005C39E9" w:rsidRPr="005C39E9" w14:paraId="0C4AB009" w14:textId="77777777" w:rsidTr="004A000F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4F47B07E" w14:textId="77777777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7AB2B9A0" w14:textId="77777777" w:rsidTr="004A000F">
        <w:trPr>
          <w:jc w:val="center"/>
        </w:trPr>
        <w:tc>
          <w:tcPr>
            <w:tcW w:w="5000" w:type="pct"/>
          </w:tcPr>
          <w:p w14:paraId="28501014" w14:textId="77777777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22859BB2" w14:textId="77777777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33E79F44" w14:textId="77777777" w:rsidR="005C39E9" w:rsidRDefault="005C39E9"/>
    <w:sectPr w:rsidR="005C3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5828C6"/>
    <w:multiLevelType w:val="multilevel"/>
    <w:tmpl w:val="F7F06EDA"/>
    <w:lvl w:ilvl="0">
      <w:start w:val="1"/>
      <w:numFmt w:val="decimal"/>
      <w:pStyle w:val="Kop1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822"/>
        </w:tabs>
        <w:ind w:left="822" w:hanging="680"/>
      </w:pPr>
      <w:rPr>
        <w:rFonts w:cs="Times New Roman" w:hint="default"/>
        <w:b/>
        <w:bCs/>
        <w:color w:val="auto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pStyle w:val="Kop4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pStyle w:val="Kop5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pStyle w:val="Kop6"/>
      <w:suff w:val="space"/>
      <w:lvlText w:val="%1.%2.%3.%4.%5.%6"/>
      <w:lvlJc w:val="left"/>
      <w:rPr>
        <w:rFonts w:cs="Times New Roman"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rPr>
        <w:rFonts w:cs="Times New Roman"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rPr>
        <w:rFonts w:cs="Times New Roman"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E9"/>
    <w:rsid w:val="00045BF8"/>
    <w:rsid w:val="005C39E9"/>
    <w:rsid w:val="00D5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BFF8"/>
  <w15:chartTrackingRefBased/>
  <w15:docId w15:val="{7F518E35-A9C5-48C9-97C9-7B93A98A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39E9"/>
    <w:pPr>
      <w:keepNext/>
      <w:keepLines/>
      <w:numPr>
        <w:numId w:val="1"/>
      </w:numPr>
      <w:spacing w:before="300" w:after="0" w:line="280" w:lineRule="atLeast"/>
      <w:outlineLvl w:val="0"/>
    </w:pPr>
    <w:rPr>
      <w:rFonts w:ascii="Tahoma" w:eastAsiaTheme="majorEastAsia" w:hAnsi="Tahoma" w:cs="Times New Roman"/>
      <w:b/>
      <w:bCs/>
      <w:color w:val="4472C4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C39E9"/>
    <w:pPr>
      <w:keepNext/>
      <w:keepLines/>
      <w:numPr>
        <w:ilvl w:val="1"/>
        <w:numId w:val="1"/>
      </w:numPr>
      <w:spacing w:before="300" w:after="0" w:line="280" w:lineRule="atLeast"/>
      <w:outlineLvl w:val="1"/>
    </w:pPr>
    <w:rPr>
      <w:rFonts w:ascii="Tahoma" w:eastAsiaTheme="majorEastAsia" w:hAnsi="Tahoma" w:cs="Times New Roman"/>
      <w:b/>
      <w:bCs/>
      <w:color w:val="4472C4" w:themeColor="accent1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C39E9"/>
    <w:pPr>
      <w:keepNext/>
      <w:keepLines/>
      <w:numPr>
        <w:ilvl w:val="2"/>
        <w:numId w:val="1"/>
      </w:numPr>
      <w:spacing w:before="300" w:after="0" w:line="280" w:lineRule="atLeast"/>
      <w:outlineLvl w:val="2"/>
    </w:pPr>
    <w:rPr>
      <w:rFonts w:ascii="Tahoma" w:eastAsiaTheme="majorEastAsia" w:hAnsi="Tahoma" w:cs="Times New Roman"/>
      <w:bCs/>
      <w:i/>
      <w:color w:val="4472C4" w:themeColor="accent1"/>
      <w:sz w:val="18"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5C39E9"/>
    <w:pPr>
      <w:keepNext/>
      <w:keepLines/>
      <w:numPr>
        <w:ilvl w:val="3"/>
        <w:numId w:val="1"/>
      </w:numPr>
      <w:spacing w:after="0" w:line="280" w:lineRule="atLeast"/>
      <w:outlineLvl w:val="3"/>
    </w:pPr>
    <w:rPr>
      <w:rFonts w:ascii="Tahoma" w:eastAsiaTheme="majorEastAsia" w:hAnsi="Tahoma" w:cs="Times New Roman"/>
      <w:bCs/>
      <w:iCs/>
      <w:color w:val="4472C4" w:themeColor="accent1"/>
      <w:sz w:val="18"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5C39E9"/>
    <w:pPr>
      <w:keepNext/>
      <w:keepLines/>
      <w:numPr>
        <w:ilvl w:val="4"/>
        <w:numId w:val="1"/>
      </w:numPr>
      <w:spacing w:after="0" w:line="280" w:lineRule="atLeast"/>
      <w:outlineLvl w:val="4"/>
    </w:pPr>
    <w:rPr>
      <w:rFonts w:ascii="Tahoma" w:eastAsiaTheme="majorEastAsia" w:hAnsi="Tahoma" w:cs="Times New Roman"/>
      <w:color w:val="404040" w:themeColor="text1" w:themeTint="BF"/>
      <w:sz w:val="18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5C39E9"/>
    <w:pPr>
      <w:keepNext/>
      <w:keepLines/>
      <w:numPr>
        <w:ilvl w:val="5"/>
        <w:numId w:val="1"/>
      </w:numPr>
      <w:spacing w:after="0" w:line="280" w:lineRule="atLeast"/>
      <w:outlineLvl w:val="5"/>
    </w:pPr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5C39E9"/>
    <w:pPr>
      <w:keepNext/>
      <w:keepLines/>
      <w:numPr>
        <w:ilvl w:val="6"/>
        <w:numId w:val="1"/>
      </w:numPr>
      <w:spacing w:after="0" w:line="280" w:lineRule="atLeast"/>
      <w:outlineLvl w:val="6"/>
    </w:pPr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5C39E9"/>
    <w:pPr>
      <w:keepNext/>
      <w:keepLines/>
      <w:numPr>
        <w:ilvl w:val="7"/>
        <w:numId w:val="1"/>
      </w:numPr>
      <w:spacing w:after="0" w:line="280" w:lineRule="atLeast"/>
      <w:outlineLvl w:val="7"/>
    </w:pPr>
    <w:rPr>
      <w:rFonts w:ascii="Tahoma" w:eastAsiaTheme="majorEastAsia" w:hAnsi="Tahoma" w:cs="Times New Roman"/>
      <w:color w:val="404040" w:themeColor="text1" w:themeTint="BF"/>
      <w:sz w:val="18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5C39E9"/>
    <w:pPr>
      <w:keepNext/>
      <w:keepLines/>
      <w:numPr>
        <w:ilvl w:val="8"/>
        <w:numId w:val="1"/>
      </w:numPr>
      <w:spacing w:after="0" w:line="280" w:lineRule="atLeast"/>
      <w:outlineLvl w:val="8"/>
    </w:pPr>
    <w:rPr>
      <w:rFonts w:ascii="Tahoma" w:eastAsiaTheme="majorEastAsia" w:hAnsi="Tahoma" w:cs="Times New Roman"/>
      <w:iCs/>
      <w:color w:val="404040" w:themeColor="text1" w:themeTint="B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C39E9"/>
    <w:pPr>
      <w:spacing w:after="0" w:line="240" w:lineRule="auto"/>
    </w:pPr>
    <w:rPr>
      <w:rFonts w:eastAsia="Times New Roman" w:cs="Arial"/>
      <w:color w:val="000000" w:themeColor="text1"/>
      <w:sz w:val="18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5C39E9"/>
    <w:rPr>
      <w:rFonts w:ascii="Tahoma" w:eastAsiaTheme="majorEastAsia" w:hAnsi="Tahoma" w:cs="Times New Roman"/>
      <w:b/>
      <w:bCs/>
      <w:color w:val="4472C4" w:themeColor="accen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C39E9"/>
    <w:rPr>
      <w:rFonts w:ascii="Tahoma" w:eastAsiaTheme="majorEastAsia" w:hAnsi="Tahoma" w:cs="Times New Roman"/>
      <w:b/>
      <w:bCs/>
      <w:color w:val="4472C4" w:themeColor="accen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C39E9"/>
    <w:rPr>
      <w:rFonts w:ascii="Tahoma" w:eastAsiaTheme="majorEastAsia" w:hAnsi="Tahoma" w:cs="Times New Roman"/>
      <w:bCs/>
      <w:i/>
      <w:color w:val="4472C4" w:themeColor="accent1"/>
      <w:sz w:val="18"/>
      <w:szCs w:val="16"/>
    </w:rPr>
  </w:style>
  <w:style w:type="character" w:customStyle="1" w:styleId="Kop4Char">
    <w:name w:val="Kop 4 Char"/>
    <w:basedOn w:val="Standaardalinea-lettertype"/>
    <w:link w:val="Kop4"/>
    <w:uiPriority w:val="9"/>
    <w:rsid w:val="005C39E9"/>
    <w:rPr>
      <w:rFonts w:ascii="Tahoma" w:eastAsiaTheme="majorEastAsia" w:hAnsi="Tahoma" w:cs="Times New Roman"/>
      <w:bCs/>
      <w:iCs/>
      <w:color w:val="4472C4" w:themeColor="accent1"/>
      <w:sz w:val="18"/>
      <w:szCs w:val="16"/>
    </w:rPr>
  </w:style>
  <w:style w:type="character" w:customStyle="1" w:styleId="Kop5Char">
    <w:name w:val="Kop 5 Char"/>
    <w:basedOn w:val="Standaardalinea-lettertype"/>
    <w:link w:val="Kop5"/>
    <w:uiPriority w:val="9"/>
    <w:rsid w:val="005C39E9"/>
    <w:rPr>
      <w:rFonts w:ascii="Tahoma" w:eastAsiaTheme="majorEastAsia" w:hAnsi="Tahoma" w:cs="Times New Roman"/>
      <w:color w:val="404040" w:themeColor="text1" w:themeTint="BF"/>
      <w:sz w:val="18"/>
      <w:szCs w:val="16"/>
    </w:rPr>
  </w:style>
  <w:style w:type="character" w:customStyle="1" w:styleId="Kop6Char">
    <w:name w:val="Kop 6 Char"/>
    <w:basedOn w:val="Standaardalinea-lettertype"/>
    <w:link w:val="Kop6"/>
    <w:uiPriority w:val="9"/>
    <w:rsid w:val="005C39E9"/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character" w:customStyle="1" w:styleId="Kop7Char">
    <w:name w:val="Kop 7 Char"/>
    <w:basedOn w:val="Standaardalinea-lettertype"/>
    <w:link w:val="Kop7"/>
    <w:uiPriority w:val="9"/>
    <w:rsid w:val="005C39E9"/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character" w:customStyle="1" w:styleId="Kop8Char">
    <w:name w:val="Kop 8 Char"/>
    <w:basedOn w:val="Standaardalinea-lettertype"/>
    <w:link w:val="Kop8"/>
    <w:uiPriority w:val="9"/>
    <w:rsid w:val="005C39E9"/>
    <w:rPr>
      <w:rFonts w:ascii="Tahoma" w:eastAsiaTheme="majorEastAsia" w:hAnsi="Tahoma" w:cs="Times New Roman"/>
      <w:color w:val="404040" w:themeColor="text1" w:themeTint="BF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5C39E9"/>
    <w:rPr>
      <w:rFonts w:ascii="Tahoma" w:eastAsiaTheme="majorEastAsia" w:hAnsi="Tahoma" w:cs="Times New Roman"/>
      <w:iCs/>
      <w:color w:val="404040" w:themeColor="text1" w:themeTint="BF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27B223B12B04197F3BB0191447386" ma:contentTypeVersion="2" ma:contentTypeDescription="Een nieuw document maken." ma:contentTypeScope="" ma:versionID="3fbf39e1e35a207978ac3649c307a4e8">
  <xsd:schema xmlns:xsd="http://www.w3.org/2001/XMLSchema" xmlns:xs="http://www.w3.org/2001/XMLSchema" xmlns:p="http://schemas.microsoft.com/office/2006/metadata/properties" xmlns:ns2="ecbbaf87-3e02-4b37-ac63-7acd55cd0a20" targetNamespace="http://schemas.microsoft.com/office/2006/metadata/properties" ma:root="true" ma:fieldsID="a730f423d75f694e295cd3b1b08674c8" ns2:_="">
    <xsd:import namespace="ecbbaf87-3e02-4b37-ac63-7acd55cd0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baf87-3e02-4b37-ac63-7acd55cd0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CC7CF-A85C-4461-ABCB-DF95C137756E}"/>
</file>

<file path=customXml/itemProps2.xml><?xml version="1.0" encoding="utf-8"?>
<ds:datastoreItem xmlns:ds="http://schemas.openxmlformats.org/officeDocument/2006/customXml" ds:itemID="{4DEF2E71-110E-471D-905A-94DC03494F09}"/>
</file>

<file path=customXml/itemProps3.xml><?xml version="1.0" encoding="utf-8"?>
<ds:datastoreItem xmlns:ds="http://schemas.openxmlformats.org/officeDocument/2006/customXml" ds:itemID="{65CB0C83-7789-4322-89AE-6608E4B263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Graveland</dc:creator>
  <cp:keywords/>
  <dc:description/>
  <cp:lastModifiedBy>Eline Graveland</cp:lastModifiedBy>
  <cp:revision>2</cp:revision>
  <dcterms:created xsi:type="dcterms:W3CDTF">2021-10-13T12:45:00Z</dcterms:created>
  <dcterms:modified xsi:type="dcterms:W3CDTF">2021-10-13T12:45:00Z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0x0101009C127B223B12B04197F3BB0191447386</vt:lpwstr>
  </property>
</Properties>
</file>