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C54" w:rsidRPr="00FB060C" w:rsidRDefault="00155125" w:rsidP="0035087A">
      <w:pPr>
        <w:pStyle w:val="BijlageGenummerdKop"/>
        <w:ind w:firstLine="0"/>
      </w:pPr>
      <w:bookmarkStart w:id="0" w:name="_Toc67908618"/>
      <w:r>
        <w:t xml:space="preserve">Herziene </w:t>
      </w:r>
      <w:bookmarkStart w:id="1" w:name="_GoBack"/>
      <w:bookmarkEnd w:id="1"/>
      <w:r w:rsidR="00574C54" w:rsidRPr="00A27551">
        <w:t>Inschrijvingsstaat</w:t>
      </w:r>
      <w:bookmarkEnd w:id="0"/>
      <w:r w:rsidR="00574C54" w:rsidRPr="00FB060C">
        <w:t xml:space="preserve"> </w:t>
      </w:r>
    </w:p>
    <w:p w:rsidR="00574C54" w:rsidRDefault="00574C54" w:rsidP="00574C54">
      <w:pPr>
        <w:spacing w:line="240" w:lineRule="auto"/>
        <w:rPr>
          <w:color w:val="000000" w:themeColor="text1"/>
        </w:rPr>
      </w:pPr>
    </w:p>
    <w:p w:rsidR="00574C54" w:rsidRPr="00A9293A" w:rsidRDefault="00574C54" w:rsidP="00574C54">
      <w:pPr>
        <w:rPr>
          <w:szCs w:val="18"/>
        </w:rPr>
      </w:pPr>
      <w:r w:rsidRPr="00A9293A">
        <w:rPr>
          <w:szCs w:val="18"/>
        </w:rPr>
        <w:t xml:space="preserve">Voor de uitvoering van project </w:t>
      </w:r>
      <w:r w:rsidR="00964F88">
        <w:rPr>
          <w:szCs w:val="18"/>
        </w:rPr>
        <w:fldChar w:fldCharType="begin">
          <w:ffData>
            <w:name w:val="Text1"/>
            <w:enabled/>
            <w:calcOnExit w:val="0"/>
            <w:textInput>
              <w:default w:val="Verhardingstechnische adviezen RWS NN Groot Onderhoud 2023-2024’"/>
            </w:textInput>
          </w:ffData>
        </w:fldChar>
      </w:r>
      <w:bookmarkStart w:id="2" w:name="Text1"/>
      <w:r w:rsidR="00964F88">
        <w:rPr>
          <w:szCs w:val="18"/>
        </w:rPr>
        <w:instrText xml:space="preserve"> FORMTEXT </w:instrText>
      </w:r>
      <w:r w:rsidR="00964F88">
        <w:rPr>
          <w:szCs w:val="18"/>
        </w:rPr>
      </w:r>
      <w:r w:rsidR="00964F88">
        <w:rPr>
          <w:szCs w:val="18"/>
        </w:rPr>
        <w:fldChar w:fldCharType="separate"/>
      </w:r>
      <w:r w:rsidR="00964F88">
        <w:rPr>
          <w:noProof/>
          <w:szCs w:val="18"/>
        </w:rPr>
        <w:t>Verhardingstechnische adviezen RWS NN Groot Onderhoud 2023-2024’</w:t>
      </w:r>
      <w:r w:rsidR="00964F88">
        <w:rPr>
          <w:szCs w:val="18"/>
        </w:rPr>
        <w:fldChar w:fldCharType="end"/>
      </w:r>
      <w:bookmarkEnd w:id="2"/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>
        <w:rPr>
          <w:szCs w:val="18"/>
        </w:rPr>
        <w:fldChar w:fldCharType="begin">
          <w:ffData>
            <w:name w:val="Text2"/>
            <w:enabled/>
            <w:calcOnExit w:val="0"/>
            <w:textInput>
              <w:default w:val="31166789"/>
            </w:textInput>
          </w:ffData>
        </w:fldChar>
      </w:r>
      <w:bookmarkStart w:id="3" w:name="Text2"/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31166789</w:t>
      </w:r>
      <w:r>
        <w:rPr>
          <w:szCs w:val="18"/>
        </w:rPr>
        <w:fldChar w:fldCharType="end"/>
      </w:r>
      <w:bookmarkEnd w:id="3"/>
      <w:r w:rsidRPr="00A9293A">
        <w:rPr>
          <w:szCs w:val="18"/>
        </w:rPr>
        <w:t>.</w:t>
      </w:r>
    </w:p>
    <w:p w:rsidR="00574C54" w:rsidRPr="00A9293A" w:rsidRDefault="00574C54" w:rsidP="00574C54">
      <w:pPr>
        <w:rPr>
          <w:szCs w:val="18"/>
        </w:rPr>
      </w:pPr>
    </w:p>
    <w:p w:rsidR="00574C54" w:rsidRPr="00A9293A" w:rsidRDefault="00574C54" w:rsidP="00574C54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574C54" w:rsidRPr="00A9293A" w:rsidRDefault="00574C54" w:rsidP="00574C54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574C54" w:rsidRPr="00A9293A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574C54" w:rsidRPr="00A9293A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574C54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574C54" w:rsidRDefault="00574C54" w:rsidP="00574C54">
      <w:pPr>
        <w:rPr>
          <w:szCs w:val="18"/>
        </w:rPr>
      </w:pPr>
    </w:p>
    <w:p w:rsidR="00574C54" w:rsidRPr="009E0200" w:rsidRDefault="00574C54" w:rsidP="00574C54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7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  <w:gridCol w:w="1565"/>
      </w:tblGrid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b/>
                <w:color w:val="000000"/>
              </w:rPr>
              <w:t>Directe kosten</w:t>
            </w:r>
            <w:bookmarkStart w:id="4" w:name="bwBijlageJ_PRC_1"/>
            <w:r>
              <w:rPr>
                <w:b/>
                <w:color w:val="000000"/>
              </w:rPr>
              <w:t xml:space="preserve"> </w:t>
            </w:r>
            <w:bookmarkEnd w:id="4"/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</w:tr>
      <w:tr w:rsidR="00574C54" w:rsidTr="004C3F99">
        <w:tc>
          <w:tcPr>
            <w:tcW w:w="6120" w:type="dxa"/>
          </w:tcPr>
          <w:p w:rsidR="00574C54" w:rsidRPr="00EE1ED7" w:rsidRDefault="00574C54" w:rsidP="00574C54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color w:val="000000"/>
              </w:rPr>
            </w:pPr>
            <w:r w:rsidRPr="00EE1ED7">
              <w:rPr>
                <w:b/>
                <w:color w:val="000000"/>
              </w:rPr>
              <w:t>Scopetabel 1. ‘Wegvakken binnen IGO’</w:t>
            </w: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Pr="00257773" w:rsidRDefault="00574C54" w:rsidP="004C3F99">
            <w:bookmarkStart w:id="5" w:name="_Toc66358569"/>
            <w:bookmarkStart w:id="6" w:name="_Toc67406707"/>
            <w:proofErr w:type="spellStart"/>
            <w:r w:rsidRPr="00257773">
              <w:rPr>
                <w:color w:val="000000"/>
              </w:rPr>
              <w:t>Werkvak</w:t>
            </w:r>
            <w:proofErr w:type="spellEnd"/>
            <w:r w:rsidRPr="00257773">
              <w:rPr>
                <w:color w:val="000000"/>
              </w:rPr>
              <w:t xml:space="preserve"> 3A </w:t>
            </w:r>
            <w:bookmarkEnd w:id="5"/>
            <w:bookmarkEnd w:id="6"/>
          </w:p>
        </w:tc>
        <w:tc>
          <w:tcPr>
            <w:tcW w:w="1565" w:type="dxa"/>
          </w:tcPr>
          <w:p w:rsidR="00574C54" w:rsidRDefault="00574C54" w:rsidP="004C3F99">
            <w:r w:rsidRPr="00ED674D">
              <w:rPr>
                <w:color w:val="000000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7" w:name="_Toc66358570"/>
            <w:bookmarkStart w:id="8" w:name="_Toc67406708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5 </w:t>
            </w:r>
            <w:bookmarkEnd w:id="7"/>
            <w:bookmarkEnd w:id="8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9" w:name="_Toc66358571"/>
            <w:bookmarkStart w:id="10" w:name="_Toc67406709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7 </w:t>
            </w:r>
            <w:bookmarkEnd w:id="9"/>
            <w:bookmarkEnd w:id="10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11" w:name="_Toc66358572"/>
            <w:bookmarkStart w:id="12" w:name="_Toc67406710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8 </w:t>
            </w:r>
            <w:bookmarkEnd w:id="11"/>
            <w:bookmarkEnd w:id="12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13" w:name="_Toc66358573"/>
            <w:bookmarkStart w:id="14" w:name="_Toc67406711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9 </w:t>
            </w:r>
            <w:bookmarkEnd w:id="13"/>
            <w:bookmarkEnd w:id="14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15" w:name="_Toc66358574"/>
            <w:bookmarkStart w:id="16" w:name="_Toc67406712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9A </w:t>
            </w:r>
            <w:bookmarkEnd w:id="15"/>
            <w:bookmarkEnd w:id="16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17" w:name="_Toc66358575"/>
            <w:bookmarkStart w:id="18" w:name="_Toc67406713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9B </w:t>
            </w:r>
            <w:bookmarkEnd w:id="17"/>
            <w:bookmarkEnd w:id="18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19" w:name="_Toc67406714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9C </w:t>
            </w:r>
            <w:bookmarkEnd w:id="19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0" w:name="_Toc66358576"/>
            <w:bookmarkStart w:id="21" w:name="_Toc67406715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10 </w:t>
            </w:r>
            <w:bookmarkEnd w:id="20"/>
            <w:bookmarkEnd w:id="21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2" w:name="_Toc66358577"/>
            <w:bookmarkStart w:id="23" w:name="_Toc67406716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12 </w:t>
            </w:r>
            <w:bookmarkEnd w:id="22"/>
            <w:bookmarkEnd w:id="23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4" w:name="_Toc67406717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13 </w:t>
            </w:r>
            <w:bookmarkEnd w:id="24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5" w:name="_Toc66358579"/>
            <w:bookmarkStart w:id="26" w:name="_Toc67406719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19 </w:t>
            </w:r>
            <w:bookmarkEnd w:id="25"/>
            <w:bookmarkEnd w:id="26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7" w:name="_Toc66358580"/>
            <w:bookmarkStart w:id="28" w:name="_Toc67406720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19A </w:t>
            </w:r>
            <w:bookmarkEnd w:id="27"/>
            <w:bookmarkEnd w:id="28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29" w:name="_Toc66358581"/>
            <w:bookmarkStart w:id="30" w:name="_Toc67406721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21 </w:t>
            </w:r>
            <w:bookmarkEnd w:id="29"/>
            <w:bookmarkEnd w:id="30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31" w:name="_Toc66358582"/>
            <w:bookmarkStart w:id="32" w:name="_Toc67406722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</w:t>
            </w:r>
            <w:bookmarkEnd w:id="31"/>
            <w:bookmarkEnd w:id="32"/>
            <w:r>
              <w:rPr>
                <w:lang w:val="en-US"/>
              </w:rPr>
              <w:t>22</w:t>
            </w:r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RPr="00257773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bookmarkStart w:id="33" w:name="_Toc66358583"/>
            <w:bookmarkStart w:id="34" w:name="_Toc67406723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23 </w:t>
            </w:r>
            <w:bookmarkEnd w:id="33"/>
            <w:bookmarkEnd w:id="34"/>
          </w:p>
        </w:tc>
        <w:tc>
          <w:tcPr>
            <w:tcW w:w="1565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lang w:val="en-US"/>
              </w:rPr>
            </w:pPr>
            <w:r w:rsidRPr="00257773">
              <w:rPr>
                <w:lang w:val="en-US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bookmarkStart w:id="35" w:name="_Toc66358584"/>
            <w:bookmarkStart w:id="36" w:name="_Toc67406724"/>
            <w:proofErr w:type="spellStart"/>
            <w:r w:rsidRPr="00AF4123">
              <w:t>Werkvak</w:t>
            </w:r>
            <w:proofErr w:type="spellEnd"/>
            <w:r w:rsidRPr="00AF4123">
              <w:t xml:space="preserve"> 24 </w:t>
            </w:r>
            <w:bookmarkEnd w:id="35"/>
            <w:bookmarkEnd w:id="36"/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257773" w:rsidRDefault="00574C54" w:rsidP="004C3F99">
            <w:pPr>
              <w:tabs>
                <w:tab w:val="left" w:pos="1005"/>
              </w:tabs>
              <w:rPr>
                <w:color w:val="000000"/>
                <w:lang w:val="en-US"/>
              </w:rPr>
            </w:pPr>
            <w:bookmarkStart w:id="37" w:name="_Toc67406725"/>
            <w:proofErr w:type="spellStart"/>
            <w:r w:rsidRPr="00257773">
              <w:rPr>
                <w:lang w:val="en-US"/>
              </w:rPr>
              <w:t>Werkvak</w:t>
            </w:r>
            <w:proofErr w:type="spellEnd"/>
            <w:r w:rsidRPr="00257773">
              <w:rPr>
                <w:lang w:val="en-US"/>
              </w:rPr>
              <w:t xml:space="preserve"> 25A </w:t>
            </w:r>
            <w:bookmarkEnd w:id="37"/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tabs>
                <w:tab w:val="left" w:pos="1005"/>
              </w:tabs>
              <w:rPr>
                <w:color w:val="000000"/>
              </w:rPr>
            </w:pPr>
            <w:bookmarkStart w:id="38" w:name="_Toc66358585"/>
            <w:bookmarkStart w:id="39" w:name="_Toc67406726"/>
            <w:proofErr w:type="spellStart"/>
            <w:r w:rsidRPr="00AF5B2C">
              <w:t>Werkvak</w:t>
            </w:r>
            <w:proofErr w:type="spellEnd"/>
            <w:r w:rsidRPr="00AF5B2C">
              <w:t xml:space="preserve"> 25 </w:t>
            </w:r>
            <w:bookmarkEnd w:id="38"/>
            <w:bookmarkEnd w:id="39"/>
          </w:p>
        </w:tc>
        <w:tc>
          <w:tcPr>
            <w:tcW w:w="1565" w:type="dxa"/>
          </w:tcPr>
          <w:p w:rsidR="00574C54" w:rsidRDefault="00574C54" w:rsidP="004C3F99">
            <w:r w:rsidRPr="0052217D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bookmarkStart w:id="40" w:name="_Toc66358586"/>
            <w:bookmarkStart w:id="41" w:name="_Toc67406727"/>
            <w:proofErr w:type="spellStart"/>
            <w:r w:rsidRPr="00231CAD">
              <w:t>Werkvak</w:t>
            </w:r>
            <w:proofErr w:type="spellEnd"/>
            <w:r w:rsidRPr="00231CAD">
              <w:t xml:space="preserve"> 27 </w:t>
            </w:r>
            <w:bookmarkEnd w:id="40"/>
            <w:bookmarkEnd w:id="41"/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074AD4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bookmarkStart w:id="42" w:name="_Toc66358587"/>
            <w:bookmarkStart w:id="43" w:name="_Toc67406728"/>
            <w:proofErr w:type="spellStart"/>
            <w:r w:rsidRPr="009F05B2">
              <w:t>Werkvak</w:t>
            </w:r>
            <w:proofErr w:type="spellEnd"/>
            <w:r w:rsidRPr="009F05B2">
              <w:t xml:space="preserve"> 35 </w:t>
            </w:r>
            <w:bookmarkEnd w:id="42"/>
            <w:bookmarkEnd w:id="43"/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proofErr w:type="spellStart"/>
            <w:r w:rsidRPr="00F83614">
              <w:t>Werkvak</w:t>
            </w:r>
            <w:proofErr w:type="spellEnd"/>
            <w:r w:rsidRPr="00F83614">
              <w:t xml:space="preserve"> 40 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52217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Pr="00EE1ED7" w:rsidRDefault="00574C54" w:rsidP="00574C54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color w:val="000000"/>
              </w:rPr>
            </w:pPr>
            <w:r w:rsidRPr="00EE1ED7">
              <w:rPr>
                <w:b/>
                <w:color w:val="000000"/>
              </w:rPr>
              <w:t>Scopetabel 2. ‘Kunstwerken’</w:t>
            </w: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>
              <w:t>Werkvak</w:t>
            </w:r>
            <w:proofErr w:type="spellEnd"/>
            <w:r>
              <w:t xml:space="preserve"> 5</w:t>
            </w:r>
          </w:p>
        </w:tc>
        <w:tc>
          <w:tcPr>
            <w:tcW w:w="1565" w:type="dxa"/>
          </w:tcPr>
          <w:p w:rsidR="00574C54" w:rsidRDefault="00574C54" w:rsidP="004C3F99">
            <w:r w:rsidRPr="0052217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>
              <w:t>Werkvak</w:t>
            </w:r>
            <w:proofErr w:type="spellEnd"/>
            <w:r>
              <w:t xml:space="preserve"> 9 </w:t>
            </w:r>
          </w:p>
        </w:tc>
        <w:tc>
          <w:tcPr>
            <w:tcW w:w="1565" w:type="dxa"/>
          </w:tcPr>
          <w:p w:rsidR="00574C54" w:rsidRDefault="00574C54" w:rsidP="004C3F99">
            <w:r w:rsidRPr="0052217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6622AD" w:rsidRDefault="00574C54" w:rsidP="004C3F99">
            <w:pPr>
              <w:rPr>
                <w:color w:val="000000"/>
                <w:lang w:val="en-US"/>
              </w:rPr>
            </w:pPr>
            <w:proofErr w:type="spellStart"/>
            <w:r w:rsidRPr="006622AD">
              <w:rPr>
                <w:lang w:val="en-US"/>
              </w:rPr>
              <w:t>Werkvak</w:t>
            </w:r>
            <w:proofErr w:type="spellEnd"/>
            <w:r>
              <w:rPr>
                <w:lang w:val="en-US"/>
              </w:rPr>
              <w:t xml:space="preserve"> 9A </w:t>
            </w:r>
          </w:p>
        </w:tc>
        <w:tc>
          <w:tcPr>
            <w:tcW w:w="1565" w:type="dxa"/>
          </w:tcPr>
          <w:p w:rsidR="00574C54" w:rsidRDefault="00574C54" w:rsidP="004C3F99">
            <w:r w:rsidRPr="0052217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>
              <w:t>Werkvak</w:t>
            </w:r>
            <w:proofErr w:type="spellEnd"/>
            <w:r>
              <w:t xml:space="preserve"> 10 </w:t>
            </w:r>
          </w:p>
        </w:tc>
        <w:tc>
          <w:tcPr>
            <w:tcW w:w="1565" w:type="dxa"/>
          </w:tcPr>
          <w:p w:rsidR="00574C54" w:rsidRDefault="00574C54" w:rsidP="004C3F99">
            <w:r w:rsidRPr="0052217D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proofErr w:type="spellStart"/>
            <w:r w:rsidRPr="00B00733">
              <w:t>Werkvak</w:t>
            </w:r>
            <w:proofErr w:type="spellEnd"/>
            <w:r w:rsidRPr="00B00733">
              <w:t xml:space="preserve"> </w:t>
            </w:r>
            <w:r>
              <w:t>13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proofErr w:type="spellStart"/>
            <w:r>
              <w:t>Werkvak</w:t>
            </w:r>
            <w:proofErr w:type="spellEnd"/>
            <w:r>
              <w:t xml:space="preserve"> 19</w:t>
            </w:r>
            <w:r w:rsidRPr="00097894">
              <w:t xml:space="preserve"> 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proofErr w:type="spellStart"/>
            <w:r>
              <w:t>Werkvak</w:t>
            </w:r>
            <w:proofErr w:type="spellEnd"/>
            <w:r>
              <w:t xml:space="preserve"> 19A</w:t>
            </w:r>
            <w:r w:rsidRPr="00097894">
              <w:t xml:space="preserve"> 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proofErr w:type="spellStart"/>
            <w:r w:rsidRPr="00AF4123">
              <w:t>Werkvak</w:t>
            </w:r>
            <w:proofErr w:type="spellEnd"/>
            <w:r w:rsidRPr="00AF4123">
              <w:t xml:space="preserve"> 2</w:t>
            </w:r>
            <w:r>
              <w:t xml:space="preserve">1 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E57CA5" w:rsidRDefault="00574C54" w:rsidP="004C3F99">
            <w:pPr>
              <w:rPr>
                <w:color w:val="000000"/>
                <w:lang w:val="en-US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22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E57CA5" w:rsidRDefault="00574C54" w:rsidP="004C3F99">
            <w:pPr>
              <w:rPr>
                <w:color w:val="000000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23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E57CA5" w:rsidRDefault="00574C54" w:rsidP="004C3F99">
            <w:pPr>
              <w:rPr>
                <w:color w:val="000000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24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24A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Pr="00E57CA5" w:rsidRDefault="00574C54" w:rsidP="004C3F99">
            <w:pPr>
              <w:rPr>
                <w:color w:val="000000"/>
                <w:lang w:val="en-US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27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 w:rsidRPr="00AF4123">
              <w:t>Werkvak</w:t>
            </w:r>
            <w:proofErr w:type="spellEnd"/>
            <w:r>
              <w:t xml:space="preserve"> 40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Pr="00EE1ED7" w:rsidRDefault="00574C54" w:rsidP="00574C54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color w:val="000000"/>
              </w:rPr>
            </w:pPr>
            <w:r w:rsidRPr="00EE1ED7">
              <w:rPr>
                <w:b/>
                <w:color w:val="000000"/>
              </w:rPr>
              <w:t xml:space="preserve">Scopetabel 3. ‘Geotechnisch onderzoek </w:t>
            </w:r>
            <w:proofErr w:type="spellStart"/>
            <w:r w:rsidRPr="00EE1ED7">
              <w:rPr>
                <w:b/>
                <w:color w:val="000000"/>
              </w:rPr>
              <w:t>t.v.b</w:t>
            </w:r>
            <w:proofErr w:type="spellEnd"/>
            <w:r w:rsidRPr="00EE1ED7">
              <w:rPr>
                <w:b/>
                <w:color w:val="000000"/>
              </w:rPr>
              <w:t xml:space="preserve"> Duikers, Geluidschermen, instabiel talud, Verbreding, </w:t>
            </w:r>
            <w:proofErr w:type="spellStart"/>
            <w:r w:rsidRPr="00EE1ED7">
              <w:rPr>
                <w:b/>
                <w:color w:val="000000"/>
              </w:rPr>
              <w:t>langsonvlakheid</w:t>
            </w:r>
            <w:proofErr w:type="spellEnd"/>
            <w:r w:rsidRPr="00EE1ED7">
              <w:rPr>
                <w:b/>
                <w:color w:val="000000"/>
              </w:rPr>
              <w:t>, waterspanning en grondwaterstand’</w:t>
            </w: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Default="00574C54" w:rsidP="004C3F99">
            <w:proofErr w:type="spellStart"/>
            <w:r>
              <w:t>Werkvak</w:t>
            </w:r>
            <w:proofErr w:type="spellEnd"/>
            <w:r>
              <w:t xml:space="preserve"> 9A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roofErr w:type="spellStart"/>
            <w:r>
              <w:t>Werkvak</w:t>
            </w:r>
            <w:proofErr w:type="spellEnd"/>
            <w:r>
              <w:t xml:space="preserve"> 22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roofErr w:type="spellStart"/>
            <w:r>
              <w:t>Werkvak</w:t>
            </w:r>
            <w:proofErr w:type="spellEnd"/>
            <w:r>
              <w:t xml:space="preserve"> 27</w:t>
            </w:r>
          </w:p>
        </w:tc>
        <w:tc>
          <w:tcPr>
            <w:tcW w:w="1565" w:type="dxa"/>
          </w:tcPr>
          <w:p w:rsidR="00574C54" w:rsidRDefault="00574C54" w:rsidP="004C3F99">
            <w:r w:rsidRPr="00B11F3D">
              <w:rPr>
                <w:color w:val="000000"/>
              </w:rP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c>
          <w:tcPr>
            <w:tcW w:w="6120" w:type="dxa"/>
          </w:tcPr>
          <w:p w:rsidR="00574C54" w:rsidRPr="00EE1ED7" w:rsidRDefault="00574C54" w:rsidP="00574C54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color w:val="000000"/>
              </w:rPr>
            </w:pPr>
            <w:r w:rsidRPr="00EE1ED7">
              <w:rPr>
                <w:b/>
                <w:color w:val="000000"/>
              </w:rPr>
              <w:t>Scopetabel 4. ‘Duiker(s)’</w:t>
            </w: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Tr="004C3F99">
        <w:trPr>
          <w:trHeight w:val="161"/>
        </w:trPr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Werkvak</w:t>
            </w:r>
            <w:proofErr w:type="spellEnd"/>
            <w:r>
              <w:rPr>
                <w:color w:val="000000"/>
              </w:rPr>
              <w:t xml:space="preserve"> 9a</w:t>
            </w:r>
          </w:p>
        </w:tc>
        <w:tc>
          <w:tcPr>
            <w:tcW w:w="1565" w:type="dxa"/>
          </w:tcPr>
          <w:p w:rsidR="00574C54" w:rsidRDefault="00574C54" w:rsidP="004C3F99">
            <w: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Werkvak</w:t>
            </w:r>
            <w:proofErr w:type="spellEnd"/>
            <w:r>
              <w:rPr>
                <w:color w:val="000000"/>
              </w:rPr>
              <w:t xml:space="preserve"> 27</w:t>
            </w:r>
          </w:p>
        </w:tc>
        <w:tc>
          <w:tcPr>
            <w:tcW w:w="1565" w:type="dxa"/>
          </w:tcPr>
          <w:p w:rsidR="00574C54" w:rsidRDefault="00574C54" w:rsidP="004C3F99">
            <w:r>
              <w:t>€</w:t>
            </w:r>
          </w:p>
        </w:tc>
      </w:tr>
      <w:tr w:rsidR="00574C54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</w:p>
        </w:tc>
        <w:tc>
          <w:tcPr>
            <w:tcW w:w="1565" w:type="dxa"/>
          </w:tcPr>
          <w:p w:rsidR="00574C54" w:rsidRDefault="00574C54" w:rsidP="004C3F99"/>
        </w:tc>
      </w:tr>
      <w:tr w:rsidR="00574C54" w:rsidRPr="00FC10A9" w:rsidTr="004C3F99">
        <w:tc>
          <w:tcPr>
            <w:tcW w:w="6120" w:type="dxa"/>
          </w:tcPr>
          <w:p w:rsidR="00574C54" w:rsidRPr="00EE1ED7" w:rsidRDefault="00574C54" w:rsidP="00574C54">
            <w:pPr>
              <w:pStyle w:val="Lijstalinea"/>
              <w:numPr>
                <w:ilvl w:val="0"/>
                <w:numId w:val="33"/>
              </w:numPr>
              <w:contextualSpacing/>
              <w:rPr>
                <w:b/>
                <w:color w:val="000000"/>
              </w:rPr>
            </w:pPr>
            <w:r w:rsidRPr="00EE1ED7">
              <w:rPr>
                <w:b/>
                <w:color w:val="000000"/>
              </w:rPr>
              <w:t>Opstellen projectraming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</w:tr>
      <w:tr w:rsidR="00574C54" w:rsidRPr="00FC10A9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r>
              <w:t>SSK-raming fase 1 Noord-Nederland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Default="00574C54" w:rsidP="004C3F99">
            <w:pPr>
              <w:rPr>
                <w:color w:val="000000"/>
              </w:rPr>
            </w:pPr>
            <w:r>
              <w:t xml:space="preserve">SSK-raming fase 2 Noord-Nederland 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2F11F7" w:rsidRPr="00FC10A9" w:rsidTr="004C3F99">
        <w:tc>
          <w:tcPr>
            <w:tcW w:w="6120" w:type="dxa"/>
          </w:tcPr>
          <w:p w:rsidR="002F11F7" w:rsidRDefault="002F11F7" w:rsidP="004C3F99"/>
        </w:tc>
        <w:tc>
          <w:tcPr>
            <w:tcW w:w="1565" w:type="dxa"/>
          </w:tcPr>
          <w:p w:rsidR="002F11F7" w:rsidRPr="00FC10A9" w:rsidRDefault="002F11F7" w:rsidP="004C3F99">
            <w:pPr>
              <w:rPr>
                <w:color w:val="000000"/>
              </w:rPr>
            </w:pPr>
          </w:p>
        </w:tc>
      </w:tr>
      <w:tr w:rsidR="002F11F7" w:rsidRPr="00FC10A9" w:rsidTr="00460158">
        <w:tc>
          <w:tcPr>
            <w:tcW w:w="6120" w:type="dxa"/>
            <w:shd w:val="clear" w:color="auto" w:fill="FFFF00"/>
          </w:tcPr>
          <w:p w:rsidR="002F11F7" w:rsidRPr="002F11F7" w:rsidRDefault="002F11F7" w:rsidP="002F11F7">
            <w:pPr>
              <w:pStyle w:val="Lijstalinea"/>
              <w:numPr>
                <w:ilvl w:val="0"/>
                <w:numId w:val="33"/>
              </w:numPr>
              <w:rPr>
                <w:b/>
              </w:rPr>
            </w:pPr>
            <w:r w:rsidRPr="002F11F7">
              <w:rPr>
                <w:b/>
              </w:rPr>
              <w:t>Stelpost</w:t>
            </w:r>
          </w:p>
        </w:tc>
        <w:tc>
          <w:tcPr>
            <w:tcW w:w="1565" w:type="dxa"/>
            <w:shd w:val="clear" w:color="auto" w:fill="FFFF00"/>
          </w:tcPr>
          <w:p w:rsidR="002F11F7" w:rsidRPr="00FC10A9" w:rsidRDefault="002F11F7" w:rsidP="004C3F99">
            <w:pPr>
              <w:rPr>
                <w:color w:val="000000"/>
              </w:rPr>
            </w:pPr>
          </w:p>
        </w:tc>
      </w:tr>
      <w:tr w:rsidR="002F11F7" w:rsidRPr="00FC10A9" w:rsidTr="00460158">
        <w:tc>
          <w:tcPr>
            <w:tcW w:w="6120" w:type="dxa"/>
            <w:shd w:val="clear" w:color="auto" w:fill="FFFF00"/>
          </w:tcPr>
          <w:p w:rsidR="002F11F7" w:rsidRDefault="002F11F7" w:rsidP="004C3F99">
            <w:r>
              <w:t>Stelpost 1: Reiniging duikers</w:t>
            </w:r>
          </w:p>
        </w:tc>
        <w:tc>
          <w:tcPr>
            <w:tcW w:w="1565" w:type="dxa"/>
            <w:shd w:val="clear" w:color="auto" w:fill="FFFF00"/>
          </w:tcPr>
          <w:p w:rsidR="002F11F7" w:rsidRPr="00FC10A9" w:rsidRDefault="002F11F7" w:rsidP="004C3F99">
            <w:pPr>
              <w:rPr>
                <w:color w:val="000000"/>
              </w:rPr>
            </w:pPr>
            <w:r>
              <w:rPr>
                <w:color w:val="000000"/>
              </w:rPr>
              <w:t>€ 10.000,-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Default="00574C54" w:rsidP="004C3F99"/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b/>
                <w:color w:val="000000"/>
              </w:rPr>
              <w:t>Indirecte kosten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Eenmalige uitvoeringskosten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Algemene kosten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rPr>
          <w:trHeight w:val="74"/>
        </w:trPr>
        <w:tc>
          <w:tcPr>
            <w:tcW w:w="6120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Winst (waaronder een eventuele projectkorting)</w:t>
            </w:r>
          </w:p>
        </w:tc>
        <w:tc>
          <w:tcPr>
            <w:tcW w:w="1565" w:type="dxa"/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  <w:tcBorders>
              <w:bottom w:val="single" w:sz="4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Risico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  <w:tcBorders>
              <w:bottom w:val="single" w:sz="12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  <w:tc>
          <w:tcPr>
            <w:tcW w:w="1565" w:type="dxa"/>
            <w:tcBorders>
              <w:bottom w:val="single" w:sz="12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</w:p>
        </w:tc>
      </w:tr>
      <w:tr w:rsidR="00574C54" w:rsidRPr="00FC10A9" w:rsidTr="004C3F99">
        <w:tc>
          <w:tcPr>
            <w:tcW w:w="6120" w:type="dxa"/>
            <w:tcBorders>
              <w:top w:val="single" w:sz="12" w:space="0" w:color="auto"/>
              <w:bottom w:val="single" w:sz="8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>
              <w:rPr>
                <w:color w:val="000000"/>
              </w:rPr>
              <w:t>Totaal indirecte kosten</w:t>
            </w:r>
          </w:p>
        </w:tc>
        <w:tc>
          <w:tcPr>
            <w:tcW w:w="1565" w:type="dxa"/>
            <w:tcBorders>
              <w:top w:val="single" w:sz="12" w:space="0" w:color="auto"/>
              <w:bottom w:val="single" w:sz="8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>
              <w:rPr>
                <w:color w:val="000000"/>
              </w:rPr>
              <w:t>Totaal directe kosten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  <w:tr w:rsidR="00574C54" w:rsidRPr="00FC10A9" w:rsidTr="004C3F99">
        <w:tc>
          <w:tcPr>
            <w:tcW w:w="6120" w:type="dxa"/>
            <w:tcBorders>
              <w:top w:val="single" w:sz="18" w:space="0" w:color="auto"/>
            </w:tcBorders>
          </w:tcPr>
          <w:p w:rsidR="00574C54" w:rsidRPr="00FC10A9" w:rsidRDefault="00574C54" w:rsidP="004C3F99">
            <w:pPr>
              <w:jc w:val="right"/>
              <w:rPr>
                <w:color w:val="000000"/>
              </w:rPr>
            </w:pPr>
            <w:r w:rsidRPr="00FC10A9">
              <w:rPr>
                <w:color w:val="000000"/>
              </w:rPr>
              <w:t>Inschrijvingssom:</w:t>
            </w:r>
          </w:p>
        </w:tc>
        <w:tc>
          <w:tcPr>
            <w:tcW w:w="1565" w:type="dxa"/>
            <w:tcBorders>
              <w:top w:val="single" w:sz="18" w:space="0" w:color="auto"/>
            </w:tcBorders>
          </w:tcPr>
          <w:p w:rsidR="00574C54" w:rsidRPr="00FC10A9" w:rsidRDefault="00574C54" w:rsidP="004C3F99">
            <w:pPr>
              <w:rPr>
                <w:color w:val="000000"/>
              </w:rPr>
            </w:pPr>
            <w:r w:rsidRPr="00FC10A9">
              <w:rPr>
                <w:color w:val="000000"/>
              </w:rPr>
              <w:t>€</w:t>
            </w:r>
          </w:p>
        </w:tc>
      </w:tr>
    </w:tbl>
    <w:p w:rsidR="00574C54" w:rsidRPr="00915998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574C54" w:rsidRDefault="00574C54" w:rsidP="00574C54">
      <w:pPr>
        <w:pStyle w:val="Plattetekst"/>
        <w:rPr>
          <w:b/>
          <w:i/>
          <w:vanish/>
          <w:color w:val="3366FF"/>
          <w:sz w:val="16"/>
          <w:szCs w:val="18"/>
        </w:rPr>
      </w:pPr>
      <w:r>
        <w:rPr>
          <w:b/>
          <w:i/>
          <w:vanish/>
          <w:color w:val="3366FF"/>
          <w:sz w:val="16"/>
          <w:szCs w:val="18"/>
        </w:rPr>
        <w:t>Maak een keuze op basis van paragraaf 8 ‘Kosten en betaling’ van de Dienstverleningsovereenkomst</w:t>
      </w:r>
    </w:p>
    <w:p w:rsidR="00574C54" w:rsidRPr="00175360" w:rsidRDefault="00574C54" w:rsidP="00574C54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product).</w:t>
      </w:r>
    </w:p>
    <w:p w:rsidR="00574C54" w:rsidRDefault="00574C54" w:rsidP="00574C54">
      <w:pPr>
        <w:pStyle w:val="Helptekst"/>
      </w:pPr>
      <w:r>
        <w:t>&lt;</w:t>
      </w:r>
      <w:r w:rsidRPr="00055A43">
        <w:t>OF</w:t>
      </w:r>
      <w:r>
        <w:t>&gt;</w:t>
      </w:r>
    </w:p>
    <w:p w:rsidR="00574C54" w:rsidRPr="00055A43" w:rsidRDefault="00574C54" w:rsidP="00574C54">
      <w:pPr>
        <w:pStyle w:val="Helptekst"/>
      </w:pPr>
    </w:p>
    <w:p w:rsidR="00574C54" w:rsidRPr="00175360" w:rsidRDefault="00574C54" w:rsidP="00574C54">
      <w:pPr>
        <w:pStyle w:val="Plattetekst"/>
        <w:rPr>
          <w:szCs w:val="18"/>
        </w:rPr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574C54" w:rsidRPr="00175360" w:rsidRDefault="00574C54" w:rsidP="00574C54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:rsidR="00574C54" w:rsidRDefault="00574C54" w:rsidP="00574C54">
      <w:pPr>
        <w:pStyle w:val="Helptekst"/>
      </w:pPr>
      <w:r>
        <w:t>&lt;</w:t>
      </w:r>
      <w:r w:rsidRPr="0024692E">
        <w:t>Optioneel</w:t>
      </w:r>
      <w:r>
        <w:t>&gt;</w:t>
      </w:r>
    </w:p>
    <w:p w:rsidR="00574C54" w:rsidRPr="0024692E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Indien er een post ‘onvoorzien’ is opgenomen, dan wordt deze verrekend op basis van nacalculatie tegen de opgegeven tarieven en geldt het totaalbedrag als bestedingslimiet.</w:t>
      </w:r>
    </w:p>
    <w:p w:rsidR="00574C54" w:rsidRPr="005125AB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574C54" w:rsidRPr="00915998" w:rsidRDefault="00574C54" w:rsidP="00574C54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574C54" w:rsidRPr="00300406" w:rsidRDefault="00574C54" w:rsidP="00574C54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574C54" w:rsidRPr="00300406" w:rsidRDefault="00574C54" w:rsidP="00574C54">
      <w:pPr>
        <w:pStyle w:val="Broodtekst"/>
      </w:pPr>
    </w:p>
    <w:p w:rsidR="00574C54" w:rsidRPr="00A9293A" w:rsidRDefault="00574C54" w:rsidP="00574C54">
      <w:pPr>
        <w:pStyle w:val="Broodtekst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 ondertekend conform paragraaf 6.</w:t>
      </w:r>
      <w:r>
        <w:t>3</w:t>
      </w:r>
      <w:r w:rsidRPr="00300406">
        <w:t>.</w:t>
      </w:r>
      <w:r>
        <w:t>1.</w:t>
      </w:r>
    </w:p>
    <w:p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C54" w:rsidRDefault="00574C54" w:rsidP="0088501B">
      <w:r>
        <w:separator/>
      </w:r>
    </w:p>
  </w:endnote>
  <w:endnote w:type="continuationSeparator" w:id="0">
    <w:p w:rsidR="00574C54" w:rsidRDefault="00574C5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C54" w:rsidRDefault="00574C54">
    <w:pPr>
      <w:pStyle w:val="Voettekst"/>
    </w:pPr>
    <w:r>
      <w:rPr>
        <w:szCs w:val="13"/>
      </w:rPr>
      <w:t xml:space="preserve">Vertrouwelijkheid: </w:t>
    </w:r>
    <w:r w:rsidRPr="00FD4C51">
      <w:rPr>
        <w:szCs w:val="13"/>
      </w:rPr>
      <w:t xml:space="preserve">RWS </w:t>
    </w:r>
    <w:r>
      <w:rPr>
        <w:szCs w:val="13"/>
      </w:rPr>
      <w:t>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C54" w:rsidRDefault="00574C54" w:rsidP="0088501B">
      <w:r>
        <w:separator/>
      </w:r>
    </w:p>
  </w:footnote>
  <w:footnote w:type="continuationSeparator" w:id="0">
    <w:p w:rsidR="00574C54" w:rsidRDefault="00574C5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C54" w:rsidRPr="00CE0A97" w:rsidRDefault="00574C54" w:rsidP="00574C54">
    <w:pPr>
      <w:pStyle w:val="Huisstijl-KopregelRapport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fldSimple w:instr=" DOCPROPERTY  PS_REFERENCE  \* MERGEFORMAT ">
      <w:r>
        <w:t>[31166789]</w:t>
      </w:r>
    </w:fldSimple>
    <w:r w:rsidRPr="00CE0A97">
      <w:t xml:space="preserve"> </w:t>
    </w:r>
    <w:r w:rsidRPr="00CE0A97">
      <w:rPr>
        <w:rStyle w:val="Huisstijl-Rapportkoptekst"/>
      </w:rPr>
      <w:t xml:space="preserve">| </w:t>
    </w:r>
    <w:fldSimple w:instr=" DOCPROPERTY  VERSIEDATUM  \* MERGEFORMAT ">
      <w:r>
        <w:t>[</w:t>
      </w:r>
      <w:r w:rsidR="00964F88">
        <w:t>20</w:t>
      </w:r>
      <w:r>
        <w:t xml:space="preserve"> </w:t>
      </w:r>
      <w:r w:rsidR="00964F88">
        <w:t xml:space="preserve">april </w:t>
      </w:r>
      <w:r>
        <w:t>2021]</w:t>
      </w:r>
    </w:fldSimple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0E8C4BD2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F32838"/>
    <w:multiLevelType w:val="hybridMultilevel"/>
    <w:tmpl w:val="1A50B062"/>
    <w:lvl w:ilvl="0" w:tplc="66B81E3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1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8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54"/>
    <w:rsid w:val="00043163"/>
    <w:rsid w:val="00056D70"/>
    <w:rsid w:val="000B3F94"/>
    <w:rsid w:val="000E1F3B"/>
    <w:rsid w:val="00144608"/>
    <w:rsid w:val="00155125"/>
    <w:rsid w:val="00173156"/>
    <w:rsid w:val="001D6F03"/>
    <w:rsid w:val="002A6578"/>
    <w:rsid w:val="002B1092"/>
    <w:rsid w:val="002E0FD2"/>
    <w:rsid w:val="002F11F7"/>
    <w:rsid w:val="0035087A"/>
    <w:rsid w:val="0038549E"/>
    <w:rsid w:val="003C4BF2"/>
    <w:rsid w:val="003D51FB"/>
    <w:rsid w:val="003F5EB0"/>
    <w:rsid w:val="003F6EDB"/>
    <w:rsid w:val="0040142D"/>
    <w:rsid w:val="0040571B"/>
    <w:rsid w:val="00450447"/>
    <w:rsid w:val="00460158"/>
    <w:rsid w:val="004B0EA1"/>
    <w:rsid w:val="004D766D"/>
    <w:rsid w:val="00574C54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64F88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C61B153"/>
  <w15:chartTrackingRefBased/>
  <w15:docId w15:val="{0F5F6742-9E37-4BEB-A62D-3F27761B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574C54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574C5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574C5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574C54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574C54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574C54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574C54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574C54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574C54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574C5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uisstijl-Rapportkoptekst">
    <w:name w:val="Huisstijl - Rapport koptekst"/>
    <w:basedOn w:val="Standaardalinea-lettertype"/>
    <w:uiPriority w:val="1"/>
    <w:rsid w:val="00574C54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574C54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Klamer, Tim (PPO)</dc:creator>
  <cp:keywords/>
  <dc:description/>
  <cp:lastModifiedBy>Silfhout, Erick van (PPO)</cp:lastModifiedBy>
  <cp:revision>2</cp:revision>
  <dcterms:created xsi:type="dcterms:W3CDTF">2021-04-20T15:15:00Z</dcterms:created>
  <dcterms:modified xsi:type="dcterms:W3CDTF">2021-04-20T15:15:00Z</dcterms:modified>
</cp:coreProperties>
</file>